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1720"/>
        <w:gridCol w:w="2172"/>
        <w:gridCol w:w="4418"/>
      </w:tblGrid>
      <w:tr w:rsidR="61E7E7B4" w14:paraId="32F27074" w14:textId="77777777" w:rsidTr="00AF22A6">
        <w:tc>
          <w:tcPr>
            <w:tcW w:w="2490" w:type="dxa"/>
          </w:tcPr>
          <w:p w14:paraId="4608F44B" w14:textId="2E71A85F" w:rsidR="61E7E7B4" w:rsidRDefault="61E7E7B4" w:rsidP="00AF22A6">
            <w:pPr>
              <w:spacing w:after="0"/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1E7E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788600F3" w14:textId="62FCFDAD" w:rsidR="3CF9C5A6" w:rsidRDefault="3CF9C5A6" w:rsidP="00AF22A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Agents</w:t>
            </w:r>
          </w:p>
        </w:tc>
      </w:tr>
      <w:tr w:rsidR="61E7E7B4" w14:paraId="7CC3C117" w14:textId="77777777" w:rsidTr="00AF22A6">
        <w:tc>
          <w:tcPr>
            <w:tcW w:w="2490" w:type="dxa"/>
          </w:tcPr>
          <w:p w14:paraId="7342B041" w14:textId="3B1AC82E" w:rsidR="61E7E7B4" w:rsidRDefault="61E7E7B4" w:rsidP="00AF22A6">
            <w:pPr>
              <w:spacing w:after="0"/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1E7E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19173411" w14:textId="048F80C4" w:rsidR="2769602B" w:rsidRDefault="2769602B" w:rsidP="00AF22A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Nuedexta (dextromethorphan hydrobromide / quinidine sulfate)</w:t>
            </w:r>
          </w:p>
        </w:tc>
      </w:tr>
      <w:tr w:rsidR="61E7E7B4" w14:paraId="286FBDCD" w14:textId="77777777" w:rsidTr="00AF22A6">
        <w:tc>
          <w:tcPr>
            <w:tcW w:w="2490" w:type="dxa"/>
          </w:tcPr>
          <w:p w14:paraId="2A29406C" w14:textId="354736A6" w:rsidR="61E7E7B4" w:rsidRDefault="61E7E7B4" w:rsidP="00AF22A6">
            <w:pPr>
              <w:spacing w:after="0"/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1E7E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5D81B251" w14:textId="25EAA916" w:rsidR="61E7E7B4" w:rsidRDefault="09A1556A" w:rsidP="00AF22A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F3467BA" w:rsidRPr="6DBC4A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61E7E7B4" w14:paraId="6B24B37F" w14:textId="77777777" w:rsidTr="00AF22A6">
        <w:tc>
          <w:tcPr>
            <w:tcW w:w="2490" w:type="dxa"/>
            <w:vMerge w:val="restart"/>
          </w:tcPr>
          <w:p w14:paraId="2E7116AC" w14:textId="02A88B3B" w:rsidR="61E7E7B4" w:rsidRDefault="61E7E7B4" w:rsidP="00AF22A6">
            <w:pPr>
              <w:spacing w:after="0"/>
            </w:pPr>
            <w:r w:rsidRPr="6DBC4A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DBC4A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15"/>
              <w:gridCol w:w="435"/>
            </w:tblGrid>
            <w:tr w:rsidR="6DBC4A46" w14:paraId="71A6E571" w14:textId="77777777" w:rsidTr="6DBC4A46">
              <w:trPr>
                <w:trHeight w:val="300"/>
              </w:trPr>
              <w:tc>
                <w:tcPr>
                  <w:tcW w:w="1815" w:type="dxa"/>
                </w:tcPr>
                <w:p w14:paraId="3498CC94" w14:textId="51DBAC65" w:rsidR="6DBC4A46" w:rsidRDefault="6DBC4A46" w:rsidP="00AF22A6">
                  <w:r w:rsidRPr="6DBC4A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35" w:type="dxa"/>
                </w:tcPr>
                <w:p w14:paraId="43D7D32E" w14:textId="2B7F5ACB" w:rsidR="6DBC4A46" w:rsidRDefault="6DBC4A46" w:rsidP="00AF22A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DBC4A46" w14:paraId="5491BFBB" w14:textId="77777777" w:rsidTr="6DBC4A46">
              <w:trPr>
                <w:trHeight w:val="300"/>
              </w:trPr>
              <w:tc>
                <w:tcPr>
                  <w:tcW w:w="1815" w:type="dxa"/>
                </w:tcPr>
                <w:p w14:paraId="4E76FD18" w14:textId="6CBF9C24" w:rsidR="6DBC4A46" w:rsidRDefault="6DBC4A46" w:rsidP="00AF22A6">
                  <w:r w:rsidRPr="6DBC4A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35" w:type="dxa"/>
                </w:tcPr>
                <w:p w14:paraId="1927F771" w14:textId="2B7F5ACB" w:rsidR="6DBC4A46" w:rsidRDefault="6DBC4A46" w:rsidP="00AF22A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DBC4A46" w14:paraId="3B230D3C" w14:textId="77777777" w:rsidTr="6DBC4A46">
              <w:trPr>
                <w:trHeight w:val="300"/>
              </w:trPr>
              <w:tc>
                <w:tcPr>
                  <w:tcW w:w="1815" w:type="dxa"/>
                </w:tcPr>
                <w:p w14:paraId="5DBED0D7" w14:textId="70AFEC07" w:rsidR="6DBC4A46" w:rsidRDefault="6DBC4A46" w:rsidP="00AF22A6">
                  <w:r w:rsidRPr="6DBC4A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35" w:type="dxa"/>
                </w:tcPr>
                <w:p w14:paraId="480F52CD" w14:textId="2B7F5ACB" w:rsidR="6DBC4A46" w:rsidRDefault="6DBC4A46" w:rsidP="00AF22A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DBC4A46" w14:paraId="381357AF" w14:textId="77777777" w:rsidTr="6DBC4A46">
              <w:trPr>
                <w:trHeight w:val="300"/>
              </w:trPr>
              <w:tc>
                <w:tcPr>
                  <w:tcW w:w="1815" w:type="dxa"/>
                </w:tcPr>
                <w:p w14:paraId="5C59E07E" w14:textId="5E59E5C8" w:rsidR="6DBC4A46" w:rsidRDefault="6DBC4A46" w:rsidP="00AF22A6">
                  <w:r w:rsidRPr="6DBC4A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35" w:type="dxa"/>
                </w:tcPr>
                <w:p w14:paraId="49E960BD" w14:textId="2B7F5ACB" w:rsidR="6DBC4A46" w:rsidRDefault="6DBC4A46" w:rsidP="00AF22A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DBC4A46" w14:paraId="10C56728" w14:textId="77777777" w:rsidTr="6DBC4A46">
              <w:trPr>
                <w:trHeight w:val="300"/>
              </w:trPr>
              <w:tc>
                <w:tcPr>
                  <w:tcW w:w="1815" w:type="dxa"/>
                </w:tcPr>
                <w:p w14:paraId="2137BC72" w14:textId="447E735C" w:rsidR="6DBC4A46" w:rsidRDefault="6DBC4A46" w:rsidP="00AF22A6">
                  <w:r w:rsidRPr="6DBC4A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35" w:type="dxa"/>
                </w:tcPr>
                <w:p w14:paraId="10253761" w14:textId="2B7F5ACB" w:rsidR="6DBC4A46" w:rsidRDefault="6DBC4A46" w:rsidP="00AF22A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931C26" w14:textId="622DFE54" w:rsidR="61E7E7B4" w:rsidRDefault="61E7E7B4" w:rsidP="00AF22A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FD33975" w14:textId="4C838F04" w:rsidR="61E7E7B4" w:rsidRDefault="61E7E7B4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28E1E8B4" w14:textId="2B5104DA" w:rsidR="61E7E7B4" w:rsidRDefault="61E7E7B4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0C8D5B76" w14:textId="2AAB9756" w:rsidR="61E7E7B4" w:rsidRDefault="61E7E7B4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61E7E7B4" w14:paraId="44CEF40F" w14:textId="77777777" w:rsidTr="00AF22A6">
        <w:tc>
          <w:tcPr>
            <w:tcW w:w="2490" w:type="dxa"/>
            <w:vMerge/>
            <w:vAlign w:val="center"/>
          </w:tcPr>
          <w:p w14:paraId="50D803F4" w14:textId="77777777" w:rsidR="00E95383" w:rsidRDefault="00E95383" w:rsidP="00AF22A6">
            <w:pPr>
              <w:spacing w:after="0"/>
            </w:pPr>
          </w:p>
        </w:tc>
        <w:tc>
          <w:tcPr>
            <w:tcW w:w="1720" w:type="dxa"/>
          </w:tcPr>
          <w:p w14:paraId="3EC081E2" w14:textId="569F5EE4" w:rsidR="61E7E7B4" w:rsidRDefault="41A0A8C5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>NUEDEXTA</w:t>
            </w:r>
            <w:r w:rsidR="61E7E7B4"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23D8D354" w14:textId="2063F5B5" w:rsidR="61E7E7B4" w:rsidRDefault="577F76A8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>066871</w:t>
            </w:r>
          </w:p>
        </w:tc>
        <w:tc>
          <w:tcPr>
            <w:tcW w:w="4418" w:type="dxa"/>
          </w:tcPr>
          <w:p w14:paraId="18FE2A85" w14:textId="442A7D75" w:rsidR="61E7E7B4" w:rsidRDefault="577F76A8" w:rsidP="00AF22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46B0740" w14:textId="4796CB69" w:rsidR="48A272DB" w:rsidRDefault="48A272DB" w:rsidP="61E7E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79"/>
        <w:gridCol w:w="1451"/>
        <w:gridCol w:w="1383"/>
        <w:gridCol w:w="2900"/>
        <w:gridCol w:w="1670"/>
        <w:gridCol w:w="1273"/>
      </w:tblGrid>
      <w:tr w:rsidR="000A306F" w:rsidRPr="000A306F" w14:paraId="68476887" w14:textId="77777777" w:rsidTr="44AC2549">
        <w:tc>
          <w:tcPr>
            <w:tcW w:w="1140" w:type="dxa"/>
            <w:shd w:val="clear" w:color="auto" w:fill="D9D9D9" w:themeFill="background1" w:themeFillShade="D9"/>
            <w:hideMark/>
          </w:tcPr>
          <w:p w14:paraId="3D014FF7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9" w:type="dxa"/>
            <w:shd w:val="clear" w:color="auto" w:fill="D9D9D9" w:themeFill="background1" w:themeFillShade="D9"/>
            <w:hideMark/>
          </w:tcPr>
          <w:p w14:paraId="766595BD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5" w:type="dxa"/>
            <w:shd w:val="clear" w:color="auto" w:fill="D9D9D9" w:themeFill="background1" w:themeFillShade="D9"/>
            <w:hideMark/>
          </w:tcPr>
          <w:p w14:paraId="322E59CA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6" w:type="dxa"/>
            <w:shd w:val="clear" w:color="auto" w:fill="D9D9D9" w:themeFill="background1" w:themeFillShade="D9"/>
            <w:hideMark/>
          </w:tcPr>
          <w:p w14:paraId="3737640A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10" w:type="dxa"/>
            <w:shd w:val="clear" w:color="auto" w:fill="D9D9D9" w:themeFill="background1" w:themeFillShade="D9"/>
            <w:hideMark/>
          </w:tcPr>
          <w:p w14:paraId="63059C50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48" w:type="dxa"/>
            <w:shd w:val="clear" w:color="auto" w:fill="D9D9D9" w:themeFill="background1" w:themeFillShade="D9"/>
            <w:hideMark/>
          </w:tcPr>
          <w:p w14:paraId="694A8A3E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BA65CEA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A306F" w:rsidRPr="000A306F" w14:paraId="4A94FAA1" w14:textId="77777777" w:rsidTr="44AC2549">
        <w:trPr>
          <w:trHeight w:val="431"/>
        </w:trPr>
        <w:tc>
          <w:tcPr>
            <w:tcW w:w="1140" w:type="dxa"/>
            <w:vMerge w:val="restart"/>
            <w:shd w:val="clear" w:color="auto" w:fill="auto"/>
            <w:hideMark/>
          </w:tcPr>
          <w:p w14:paraId="1681F610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79" w:type="dxa"/>
            <w:vMerge w:val="restart"/>
            <w:shd w:val="clear" w:color="auto" w:fill="auto"/>
            <w:hideMark/>
          </w:tcPr>
          <w:p w14:paraId="12C97053" w14:textId="7FCB72CA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347A370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55" w:type="dxa"/>
            <w:vMerge w:val="restart"/>
            <w:shd w:val="clear" w:color="auto" w:fill="auto"/>
            <w:hideMark/>
          </w:tcPr>
          <w:p w14:paraId="54E6CF95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6" w:type="dxa"/>
            <w:vMerge w:val="restart"/>
            <w:shd w:val="clear" w:color="auto" w:fill="auto"/>
            <w:hideMark/>
          </w:tcPr>
          <w:p w14:paraId="35B66025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30933D30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B9F3ACC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48" w:type="dxa"/>
            <w:shd w:val="clear" w:color="auto" w:fill="auto"/>
            <w:hideMark/>
          </w:tcPr>
          <w:p w14:paraId="469F6E37" w14:textId="3C2EE278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038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D54001B" w14:textId="086B553A" w:rsidR="00812E2B" w:rsidRPr="000A306F" w:rsidRDefault="64DD2898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A306F" w:rsidRPr="000A306F" w14:paraId="58D44636" w14:textId="77777777" w:rsidTr="44AC2549">
        <w:trPr>
          <w:trHeight w:val="630"/>
        </w:trPr>
        <w:tc>
          <w:tcPr>
            <w:tcW w:w="1140" w:type="dxa"/>
            <w:vMerge/>
            <w:vAlign w:val="center"/>
            <w:hideMark/>
          </w:tcPr>
          <w:p w14:paraId="505FBED7" w14:textId="77777777" w:rsidR="00812E2B" w:rsidRPr="000A306F" w:rsidRDefault="00812E2B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  <w:vAlign w:val="center"/>
            <w:hideMark/>
          </w:tcPr>
          <w:p w14:paraId="04291B78" w14:textId="77777777" w:rsidR="00812E2B" w:rsidRPr="000A306F" w:rsidRDefault="00812E2B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55" w:type="dxa"/>
            <w:vMerge/>
            <w:vAlign w:val="center"/>
            <w:hideMark/>
          </w:tcPr>
          <w:p w14:paraId="380F8A82" w14:textId="77777777" w:rsidR="00812E2B" w:rsidRPr="000A306F" w:rsidRDefault="00812E2B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6" w:type="dxa"/>
            <w:vMerge/>
            <w:vAlign w:val="center"/>
            <w:hideMark/>
          </w:tcPr>
          <w:p w14:paraId="474174BE" w14:textId="77777777" w:rsidR="00812E2B" w:rsidRPr="000A306F" w:rsidRDefault="00812E2B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910" w:type="dxa"/>
            <w:vMerge/>
            <w:vAlign w:val="center"/>
          </w:tcPr>
          <w:p w14:paraId="35287CDC" w14:textId="77777777" w:rsidR="00812E2B" w:rsidRPr="000A306F" w:rsidRDefault="00812E2B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48" w:type="dxa"/>
            <w:shd w:val="clear" w:color="auto" w:fill="auto"/>
            <w:hideMark/>
          </w:tcPr>
          <w:p w14:paraId="6D4AC39C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76" w:type="dxa"/>
            <w:shd w:val="clear" w:color="auto" w:fill="auto"/>
          </w:tcPr>
          <w:p w14:paraId="683F20A5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48A272DB" w14:paraId="0CDDDBB4" w14:textId="77777777" w:rsidTr="44AC2549">
        <w:tc>
          <w:tcPr>
            <w:tcW w:w="1140" w:type="dxa"/>
            <w:vMerge w:val="restart"/>
            <w:shd w:val="clear" w:color="auto" w:fill="auto"/>
          </w:tcPr>
          <w:p w14:paraId="23B38F50" w14:textId="2EC4958E" w:rsidR="5FA81438" w:rsidRDefault="5FA81438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9" w:type="dxa"/>
            <w:vMerge w:val="restart"/>
            <w:shd w:val="clear" w:color="auto" w:fill="auto"/>
          </w:tcPr>
          <w:p w14:paraId="2ACB14C2" w14:textId="5F533836" w:rsidR="5FA81438" w:rsidRDefault="5FA81438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455" w:type="dxa"/>
            <w:vMerge w:val="restart"/>
            <w:shd w:val="clear" w:color="auto" w:fill="auto"/>
          </w:tcPr>
          <w:p w14:paraId="4E124889" w14:textId="75064015" w:rsidR="48A272DB" w:rsidRDefault="48A272DB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shd w:val="clear" w:color="auto" w:fill="auto"/>
          </w:tcPr>
          <w:p w14:paraId="52520811" w14:textId="071D572F" w:rsidR="4630BB8C" w:rsidRDefault="4630BB8C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6605B932" w14:textId="0C18D998" w:rsidR="48A272DB" w:rsidRDefault="4630BB8C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48" w:type="dxa"/>
            <w:shd w:val="clear" w:color="auto" w:fill="auto"/>
          </w:tcPr>
          <w:p w14:paraId="5A874BCA" w14:textId="7639A72D" w:rsidR="4630BB8C" w:rsidRDefault="4630BB8C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28A557C" w14:textId="3A50D092" w:rsidR="48A272DB" w:rsidRDefault="48A272DB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34A0389" w14:textId="1646F3FA" w:rsidR="4630BB8C" w:rsidRDefault="4630BB8C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48A272DB" w14:paraId="2CF8EF86" w14:textId="77777777" w:rsidTr="001E2A53">
        <w:trPr>
          <w:trHeight w:val="60"/>
        </w:trPr>
        <w:tc>
          <w:tcPr>
            <w:tcW w:w="1140" w:type="dxa"/>
            <w:vMerge/>
          </w:tcPr>
          <w:p w14:paraId="4D2980FC" w14:textId="77777777" w:rsidR="00E95383" w:rsidRDefault="00E95383"/>
        </w:tc>
        <w:tc>
          <w:tcPr>
            <w:tcW w:w="979" w:type="dxa"/>
            <w:vMerge/>
          </w:tcPr>
          <w:p w14:paraId="23EDED38" w14:textId="77777777" w:rsidR="00E95383" w:rsidRDefault="00E95383"/>
        </w:tc>
        <w:tc>
          <w:tcPr>
            <w:tcW w:w="1455" w:type="dxa"/>
            <w:vMerge/>
          </w:tcPr>
          <w:p w14:paraId="215088BE" w14:textId="77777777" w:rsidR="00E95383" w:rsidRDefault="00E95383"/>
        </w:tc>
        <w:tc>
          <w:tcPr>
            <w:tcW w:w="1386" w:type="dxa"/>
            <w:vMerge/>
          </w:tcPr>
          <w:p w14:paraId="3F8D87FB" w14:textId="77777777" w:rsidR="00E95383" w:rsidRDefault="00E95383"/>
        </w:tc>
        <w:tc>
          <w:tcPr>
            <w:tcW w:w="2910" w:type="dxa"/>
            <w:vMerge/>
          </w:tcPr>
          <w:p w14:paraId="36266E13" w14:textId="77777777" w:rsidR="00E95383" w:rsidRDefault="00E95383"/>
        </w:tc>
        <w:tc>
          <w:tcPr>
            <w:tcW w:w="1648" w:type="dxa"/>
            <w:shd w:val="clear" w:color="auto" w:fill="auto"/>
          </w:tcPr>
          <w:p w14:paraId="73A1800D" w14:textId="79448C32" w:rsidR="4630BB8C" w:rsidRDefault="4630BB8C" w:rsidP="61E7E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76" w:type="dxa"/>
            <w:shd w:val="clear" w:color="auto" w:fill="auto"/>
          </w:tcPr>
          <w:p w14:paraId="2041E0A8" w14:textId="37BBAB0A" w:rsidR="4630BB8C" w:rsidRDefault="4630BB8C" w:rsidP="61E7E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A306F" w:rsidRPr="000A306F" w14:paraId="7C6F5FC4" w14:textId="77777777" w:rsidTr="44AC2549">
        <w:trPr>
          <w:trHeight w:val="413"/>
        </w:trPr>
        <w:tc>
          <w:tcPr>
            <w:tcW w:w="1140" w:type="dxa"/>
            <w:vMerge w:val="restart"/>
            <w:shd w:val="clear" w:color="auto" w:fill="auto"/>
          </w:tcPr>
          <w:p w14:paraId="62967183" w14:textId="702ACC78" w:rsidR="00812E2B" w:rsidRPr="000A306F" w:rsidRDefault="47B6BC91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9" w:type="dxa"/>
            <w:vMerge w:val="restart"/>
            <w:shd w:val="clear" w:color="auto" w:fill="auto"/>
          </w:tcPr>
          <w:p w14:paraId="408D9E02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5" w:type="dxa"/>
            <w:vMerge w:val="restart"/>
            <w:shd w:val="clear" w:color="auto" w:fill="auto"/>
          </w:tcPr>
          <w:p w14:paraId="13F39064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shd w:val="clear" w:color="auto" w:fill="auto"/>
          </w:tcPr>
          <w:p w14:paraId="01F701C2" w14:textId="2F672BC2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180609F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3907C605" w14:textId="29A531CE" w:rsidR="001C56AE" w:rsidRPr="000A306F" w:rsidRDefault="001C56AE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 tricyclic </w:t>
            </w:r>
          </w:p>
          <w:p w14:paraId="06EAFE0D" w14:textId="77777777" w:rsidR="00812E2B" w:rsidRPr="000A306F" w:rsidRDefault="001C56AE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antidepressant (TCA) or a selective serotonin reuptake inhibitor (SSRI)?</w:t>
            </w:r>
          </w:p>
          <w:p w14:paraId="30122A58" w14:textId="5DD84C86" w:rsidR="48A272DB" w:rsidRDefault="48A272DB" w:rsidP="61E7E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0B1024" w14:textId="14066C69" w:rsidR="001C56AE" w:rsidRPr="000A306F" w:rsidRDefault="6982778B" w:rsidP="001E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48" w:type="dxa"/>
            <w:shd w:val="clear" w:color="auto" w:fill="auto"/>
          </w:tcPr>
          <w:p w14:paraId="4F773CC6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76" w:type="dxa"/>
            <w:shd w:val="clear" w:color="auto" w:fill="auto"/>
          </w:tcPr>
          <w:p w14:paraId="2C6366E6" w14:textId="28357D62" w:rsidR="00812E2B" w:rsidRPr="000A306F" w:rsidRDefault="00FA7848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98C327A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306F" w:rsidRPr="000A306F" w14:paraId="02953817" w14:textId="77777777" w:rsidTr="44AC2549">
        <w:trPr>
          <w:trHeight w:val="980"/>
        </w:trPr>
        <w:tc>
          <w:tcPr>
            <w:tcW w:w="1140" w:type="dxa"/>
            <w:vMerge/>
          </w:tcPr>
          <w:p w14:paraId="57B9D6B7" w14:textId="77777777" w:rsidR="00812E2B" w:rsidRPr="000A306F" w:rsidRDefault="00812E2B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0F6F15B5" w14:textId="77777777" w:rsidR="00812E2B" w:rsidRPr="000A306F" w:rsidRDefault="00812E2B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55" w:type="dxa"/>
            <w:vMerge/>
          </w:tcPr>
          <w:p w14:paraId="33A07175" w14:textId="77777777" w:rsidR="00812E2B" w:rsidRPr="000A306F" w:rsidRDefault="00812E2B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6" w:type="dxa"/>
            <w:vMerge/>
            <w:vAlign w:val="center"/>
          </w:tcPr>
          <w:p w14:paraId="2D2D71E4" w14:textId="77777777" w:rsidR="00812E2B" w:rsidRPr="000A306F" w:rsidRDefault="00812E2B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910" w:type="dxa"/>
            <w:vMerge/>
            <w:vAlign w:val="center"/>
          </w:tcPr>
          <w:p w14:paraId="4377103E" w14:textId="77777777" w:rsidR="00812E2B" w:rsidRPr="000A306F" w:rsidRDefault="00812E2B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48" w:type="dxa"/>
            <w:shd w:val="clear" w:color="auto" w:fill="auto"/>
          </w:tcPr>
          <w:p w14:paraId="49B70140" w14:textId="77777777" w:rsidR="00812E2B" w:rsidRPr="000A306F" w:rsidRDefault="00812E2B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76" w:type="dxa"/>
            <w:shd w:val="clear" w:color="auto" w:fill="auto"/>
          </w:tcPr>
          <w:p w14:paraId="0CB7CF37" w14:textId="3F4391A5" w:rsidR="00812E2B" w:rsidRPr="000A306F" w:rsidRDefault="00FA7848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E638E58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48A272DB" w14:paraId="07CDF085" w14:textId="77777777" w:rsidTr="44AC2549">
        <w:tc>
          <w:tcPr>
            <w:tcW w:w="1140" w:type="dxa"/>
            <w:vMerge w:val="restart"/>
            <w:shd w:val="clear" w:color="auto" w:fill="auto"/>
          </w:tcPr>
          <w:p w14:paraId="4B93F1E2" w14:textId="471F7B17" w:rsidR="1ABDF204" w:rsidRDefault="1ABDF204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9" w:type="dxa"/>
            <w:vMerge w:val="restart"/>
            <w:shd w:val="clear" w:color="auto" w:fill="auto"/>
          </w:tcPr>
          <w:p w14:paraId="6CDDB6E6" w14:textId="05A4990A" w:rsidR="1ABDF204" w:rsidRDefault="1ABDF204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455" w:type="dxa"/>
            <w:vMerge w:val="restart"/>
            <w:shd w:val="clear" w:color="auto" w:fill="auto"/>
          </w:tcPr>
          <w:p w14:paraId="2EBDE05A" w14:textId="3BDE86A5" w:rsidR="48A272DB" w:rsidRDefault="48A272DB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shd w:val="clear" w:color="auto" w:fill="auto"/>
          </w:tcPr>
          <w:p w14:paraId="0322FE91" w14:textId="03BED418" w:rsidR="1ABDF204" w:rsidRDefault="1ABDF204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4A2D369D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7D860386" w14:textId="404ED86B" w:rsidR="1ABDF204" w:rsidRDefault="1ABDF204" w:rsidP="61E7E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 </w:t>
            </w: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contraindication to a tricyclic </w:t>
            </w:r>
          </w:p>
          <w:p w14:paraId="4C3A5439" w14:textId="77777777" w:rsidR="1ABDF204" w:rsidRDefault="1ABDF204" w:rsidP="61E7E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antidepressant (TCA) or a selective serotonin reuptake inhibitor (SSRI)?</w:t>
            </w:r>
          </w:p>
          <w:p w14:paraId="22E9302E" w14:textId="38F1D24A" w:rsidR="48A272DB" w:rsidRDefault="48A272DB" w:rsidP="61E7E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58046" w14:textId="47B2E2FB" w:rsidR="48A272DB" w:rsidRPr="001E2A53" w:rsidRDefault="530C0711" w:rsidP="001E2A53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648" w:type="dxa"/>
            <w:shd w:val="clear" w:color="auto" w:fill="auto"/>
          </w:tcPr>
          <w:p w14:paraId="66798140" w14:textId="0F12C82E" w:rsidR="1ABDF204" w:rsidRDefault="1ABDF204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53C54BE3" w14:textId="7FDB85A4" w:rsidR="48A272DB" w:rsidRDefault="48A272DB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02ACA2" w14:textId="42CD5D9E" w:rsidR="1ABDF204" w:rsidRDefault="1ABDF204" w:rsidP="61E7E7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48A272DB" w14:paraId="21689293" w14:textId="77777777" w:rsidTr="44AC2549">
        <w:tc>
          <w:tcPr>
            <w:tcW w:w="1140" w:type="dxa"/>
            <w:vMerge/>
          </w:tcPr>
          <w:p w14:paraId="187CFB6B" w14:textId="77777777" w:rsidR="00E95383" w:rsidRDefault="00E95383"/>
        </w:tc>
        <w:tc>
          <w:tcPr>
            <w:tcW w:w="979" w:type="dxa"/>
            <w:vMerge/>
          </w:tcPr>
          <w:p w14:paraId="1AC69285" w14:textId="77777777" w:rsidR="00E95383" w:rsidRDefault="00E95383"/>
        </w:tc>
        <w:tc>
          <w:tcPr>
            <w:tcW w:w="1455" w:type="dxa"/>
            <w:vMerge/>
          </w:tcPr>
          <w:p w14:paraId="78B41686" w14:textId="77777777" w:rsidR="00E95383" w:rsidRDefault="00E95383"/>
        </w:tc>
        <w:tc>
          <w:tcPr>
            <w:tcW w:w="1386" w:type="dxa"/>
            <w:vMerge/>
          </w:tcPr>
          <w:p w14:paraId="7C443E11" w14:textId="77777777" w:rsidR="00E95383" w:rsidRDefault="00E95383"/>
        </w:tc>
        <w:tc>
          <w:tcPr>
            <w:tcW w:w="2910" w:type="dxa"/>
            <w:vMerge/>
          </w:tcPr>
          <w:p w14:paraId="5A968E36" w14:textId="77777777" w:rsidR="00E95383" w:rsidRDefault="00E95383"/>
        </w:tc>
        <w:tc>
          <w:tcPr>
            <w:tcW w:w="1648" w:type="dxa"/>
            <w:shd w:val="clear" w:color="auto" w:fill="auto"/>
          </w:tcPr>
          <w:p w14:paraId="6C14D876" w14:textId="56292401" w:rsidR="1ABDF204" w:rsidRDefault="1ABDF204" w:rsidP="61E7E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76" w:type="dxa"/>
            <w:shd w:val="clear" w:color="auto" w:fill="auto"/>
          </w:tcPr>
          <w:p w14:paraId="05C5E4DD" w14:textId="578149F1" w:rsidR="1ABDF204" w:rsidRDefault="1ABDF204" w:rsidP="61E7E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A306F" w:rsidRPr="000A306F" w14:paraId="7DFBD550" w14:textId="77777777" w:rsidTr="44AC2549">
        <w:trPr>
          <w:trHeight w:val="132"/>
        </w:trPr>
        <w:tc>
          <w:tcPr>
            <w:tcW w:w="1140" w:type="dxa"/>
            <w:vMerge w:val="restart"/>
            <w:shd w:val="clear" w:color="auto" w:fill="auto"/>
          </w:tcPr>
          <w:p w14:paraId="31958C4B" w14:textId="1605657C" w:rsidR="008579E5" w:rsidRPr="000A306F" w:rsidRDefault="3E638E58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9" w:type="dxa"/>
            <w:vMerge w:val="restart"/>
            <w:shd w:val="clear" w:color="auto" w:fill="auto"/>
          </w:tcPr>
          <w:p w14:paraId="5133ED18" w14:textId="5E9A1337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174A87C"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Merge w:val="restart"/>
            <w:shd w:val="clear" w:color="auto" w:fill="auto"/>
          </w:tcPr>
          <w:p w14:paraId="501B8603" w14:textId="77777777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shd w:val="clear" w:color="auto" w:fill="auto"/>
          </w:tcPr>
          <w:p w14:paraId="78D8E508" w14:textId="23D5FBDC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4AF10831" w14:textId="36C82461" w:rsidR="008579E5" w:rsidRPr="000A306F" w:rsidRDefault="47ACAA51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15643912" w14:textId="77777777" w:rsidR="00680A74" w:rsidRPr="000A306F" w:rsidRDefault="00680A74" w:rsidP="61E7E7B4">
            <w:pPr>
              <w:pStyle w:val="paragraph"/>
              <w:spacing w:before="0" w:beforeAutospacing="0" w:after="0" w:afterAutospacing="0"/>
              <w:textAlignment w:val="baseline"/>
            </w:pPr>
            <w:r w:rsidRPr="61E7E7B4">
              <w:rPr>
                <w:rStyle w:val="normaltextrun"/>
              </w:rPr>
              <w:t>Has the provider submitted documentation that patient’s baseline Center for Neurologic Study-Lability Scale (CNS-LS) score is greater than 13?</w:t>
            </w:r>
            <w:r w:rsidRPr="61E7E7B4">
              <w:rPr>
                <w:rStyle w:val="eop"/>
              </w:rPr>
              <w:t> </w:t>
            </w:r>
          </w:p>
          <w:p w14:paraId="0B41469A" w14:textId="23236F0D" w:rsidR="00680A74" w:rsidRPr="000A306F" w:rsidRDefault="00680A74" w:rsidP="61E7E7B4">
            <w:pPr>
              <w:pStyle w:val="paragraph"/>
              <w:spacing w:before="0" w:beforeAutospacing="0" w:after="0" w:afterAutospacing="0"/>
              <w:textAlignment w:val="baseline"/>
            </w:pPr>
            <w:r w:rsidRPr="61E7E7B4">
              <w:rPr>
                <w:rStyle w:val="eop"/>
              </w:rPr>
              <w:t> </w:t>
            </w:r>
          </w:p>
          <w:p w14:paraId="1BD4173F" w14:textId="640F82C8" w:rsidR="001C56AE" w:rsidRPr="000A306F" w:rsidRDefault="311CCFDC" w:rsidP="001E2A53">
            <w:pPr>
              <w:pStyle w:val="paragraph"/>
              <w:spacing w:before="0" w:beforeAutospacing="0" w:after="0" w:afterAutospacing="0"/>
              <w:textAlignment w:val="baseline"/>
            </w:pPr>
            <w:r w:rsidRPr="61E7E7B4">
              <w:rPr>
                <w:rStyle w:val="normaltextrun"/>
              </w:rPr>
              <w:lastRenderedPageBreak/>
              <w:t>If yes, p</w:t>
            </w:r>
            <w:r w:rsidR="00680A74" w:rsidRPr="61E7E7B4">
              <w:rPr>
                <w:rStyle w:val="normaltextrun"/>
              </w:rPr>
              <w:t>lease provide documentation.</w:t>
            </w:r>
            <w:r w:rsidR="00680A74" w:rsidRPr="61E7E7B4">
              <w:rPr>
                <w:rStyle w:val="eop"/>
              </w:rPr>
              <w:t> </w:t>
            </w:r>
          </w:p>
        </w:tc>
        <w:tc>
          <w:tcPr>
            <w:tcW w:w="1648" w:type="dxa"/>
            <w:shd w:val="clear" w:color="auto" w:fill="auto"/>
          </w:tcPr>
          <w:p w14:paraId="328C7E64" w14:textId="77777777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 </w:t>
            </w:r>
          </w:p>
        </w:tc>
        <w:tc>
          <w:tcPr>
            <w:tcW w:w="1276" w:type="dxa"/>
            <w:shd w:val="clear" w:color="auto" w:fill="auto"/>
          </w:tcPr>
          <w:p w14:paraId="52D98623" w14:textId="30524929" w:rsidR="008579E5" w:rsidRPr="000A306F" w:rsidRDefault="6A9B3B51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A306F" w:rsidRPr="000A306F" w14:paraId="0CDA0A0F" w14:textId="77777777" w:rsidTr="44AC2549">
        <w:trPr>
          <w:trHeight w:val="131"/>
        </w:trPr>
        <w:tc>
          <w:tcPr>
            <w:tcW w:w="1140" w:type="dxa"/>
            <w:vMerge/>
          </w:tcPr>
          <w:p w14:paraId="41334DC8" w14:textId="77777777" w:rsidR="008579E5" w:rsidRPr="000A306F" w:rsidRDefault="008579E5" w:rsidP="008579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683BC4E6" w14:textId="77777777" w:rsidR="008579E5" w:rsidRPr="000A306F" w:rsidRDefault="008579E5" w:rsidP="008579E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55" w:type="dxa"/>
            <w:vMerge/>
          </w:tcPr>
          <w:p w14:paraId="57FDA430" w14:textId="77777777" w:rsidR="008579E5" w:rsidRPr="000A306F" w:rsidRDefault="008579E5" w:rsidP="008579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6" w:type="dxa"/>
            <w:vMerge/>
          </w:tcPr>
          <w:p w14:paraId="3890B036" w14:textId="77777777" w:rsidR="008579E5" w:rsidRPr="000A306F" w:rsidRDefault="008579E5" w:rsidP="008579E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910" w:type="dxa"/>
            <w:vMerge/>
          </w:tcPr>
          <w:p w14:paraId="21C4DB3D" w14:textId="77777777" w:rsidR="008579E5" w:rsidRPr="000A306F" w:rsidRDefault="008579E5" w:rsidP="008579E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48" w:type="dxa"/>
            <w:shd w:val="clear" w:color="auto" w:fill="auto"/>
          </w:tcPr>
          <w:p w14:paraId="181B81EA" w14:textId="77777777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76" w:type="dxa"/>
            <w:shd w:val="clear" w:color="auto" w:fill="auto"/>
          </w:tcPr>
          <w:p w14:paraId="72539DCF" w14:textId="54AB8FB6" w:rsidR="008579E5" w:rsidRPr="000A306F" w:rsidRDefault="008579E5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A306F" w:rsidRPr="000A306F" w14:paraId="40CB2711" w14:textId="77777777" w:rsidTr="44AC2549">
        <w:trPr>
          <w:trHeight w:val="338"/>
        </w:trPr>
        <w:tc>
          <w:tcPr>
            <w:tcW w:w="1140" w:type="dxa"/>
            <w:vMerge w:val="restart"/>
            <w:shd w:val="clear" w:color="auto" w:fill="auto"/>
          </w:tcPr>
          <w:p w14:paraId="7C4D570D" w14:textId="12ED6E42" w:rsidR="0047415D" w:rsidRPr="000A306F" w:rsidRDefault="3EC1130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9" w:type="dxa"/>
            <w:vMerge w:val="restart"/>
            <w:shd w:val="clear" w:color="auto" w:fill="auto"/>
          </w:tcPr>
          <w:p w14:paraId="3E117AE5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55" w:type="dxa"/>
            <w:vMerge w:val="restart"/>
            <w:shd w:val="clear" w:color="auto" w:fill="auto"/>
          </w:tcPr>
          <w:p w14:paraId="3FA46FB2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 w:val="restart"/>
            <w:shd w:val="clear" w:color="auto" w:fill="auto"/>
          </w:tcPr>
          <w:p w14:paraId="225DC49A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10" w:type="dxa"/>
            <w:vMerge w:val="restart"/>
            <w:shd w:val="clear" w:color="auto" w:fill="auto"/>
          </w:tcPr>
          <w:p w14:paraId="1887DCF1" w14:textId="77777777" w:rsidR="006B23AC" w:rsidRPr="000A306F" w:rsidRDefault="006B23AC" w:rsidP="61E7E7B4">
            <w:pPr>
              <w:pStyle w:val="paragraph"/>
              <w:spacing w:before="0" w:beforeAutospacing="0" w:after="0" w:afterAutospacing="0"/>
              <w:textAlignment w:val="baseline"/>
            </w:pPr>
            <w:r w:rsidRPr="61E7E7B4">
              <w:rPr>
                <w:rStyle w:val="normaltextrun"/>
              </w:rPr>
              <w:t>Has the provider submitted documentation of a positive response to therapy as </w:t>
            </w:r>
            <w:r w:rsidRPr="61E7E7B4">
              <w:rPr>
                <w:rStyle w:val="eop"/>
              </w:rPr>
              <w:t> </w:t>
            </w:r>
          </w:p>
          <w:p w14:paraId="2F33D29B" w14:textId="48F4AC7B" w:rsidR="006B23AC" w:rsidRPr="000A306F" w:rsidRDefault="006B23AC" w:rsidP="309A0F14">
            <w:pPr>
              <w:pStyle w:val="paragraph"/>
              <w:spacing w:before="0" w:beforeAutospacing="0" w:after="0" w:afterAutospacing="0"/>
              <w:textAlignment w:val="baseline"/>
            </w:pPr>
            <w:r w:rsidRPr="44AC2549">
              <w:rPr>
                <w:rStyle w:val="normaltextrun"/>
              </w:rPr>
              <w:t xml:space="preserve">evidenced by a decrease in the Center for Neurologic Study-Lability Scale (CNS-LS) score of </w:t>
            </w:r>
            <w:r w:rsidR="0B48C8B9" w:rsidRPr="44AC2549">
              <w:rPr>
                <w:rStyle w:val="normaltextrun"/>
              </w:rPr>
              <w:t xml:space="preserve">at least </w:t>
            </w:r>
            <w:r w:rsidRPr="44AC2549">
              <w:rPr>
                <w:rStyle w:val="normaltextrun"/>
              </w:rPr>
              <w:t>3 points from baseline? </w:t>
            </w:r>
            <w:r w:rsidRPr="44AC2549">
              <w:rPr>
                <w:rStyle w:val="eop"/>
              </w:rPr>
              <w:t> </w:t>
            </w:r>
          </w:p>
          <w:p w14:paraId="722361F7" w14:textId="77777777" w:rsidR="006B23AC" w:rsidRPr="000A306F" w:rsidRDefault="006B23AC" w:rsidP="309A0F14">
            <w:pPr>
              <w:pStyle w:val="paragraph"/>
              <w:spacing w:before="0" w:beforeAutospacing="0" w:after="0" w:afterAutospacing="0"/>
              <w:textAlignment w:val="baseline"/>
            </w:pPr>
            <w:r w:rsidRPr="309A0F14">
              <w:rPr>
                <w:rStyle w:val="eop"/>
              </w:rPr>
              <w:t> </w:t>
            </w:r>
          </w:p>
          <w:p w14:paraId="024BFF9F" w14:textId="4F2A6192" w:rsidR="0047415D" w:rsidRPr="000A306F" w:rsidRDefault="4EE310AF" w:rsidP="61E7E7B4">
            <w:pPr>
              <w:pStyle w:val="paragraph"/>
              <w:spacing w:before="0" w:beforeAutospacing="0" w:after="0" w:afterAutospacing="0"/>
              <w:textAlignment w:val="baseline"/>
            </w:pPr>
            <w:r w:rsidRPr="61E7E7B4">
              <w:rPr>
                <w:rStyle w:val="normaltextrun"/>
              </w:rPr>
              <w:t>If yes, p</w:t>
            </w:r>
            <w:r w:rsidR="006B23AC" w:rsidRPr="61E7E7B4">
              <w:rPr>
                <w:rStyle w:val="normaltextrun"/>
              </w:rPr>
              <w:t>lease provide documentation.</w:t>
            </w:r>
            <w:r w:rsidR="006B23AC" w:rsidRPr="61E7E7B4">
              <w:rPr>
                <w:rStyle w:val="eop"/>
              </w:rPr>
              <w:t> </w:t>
            </w:r>
          </w:p>
        </w:tc>
        <w:tc>
          <w:tcPr>
            <w:tcW w:w="1648" w:type="dxa"/>
            <w:shd w:val="clear" w:color="auto" w:fill="auto"/>
          </w:tcPr>
          <w:p w14:paraId="389A28AA" w14:textId="09D48F08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76" w:type="dxa"/>
            <w:shd w:val="clear" w:color="auto" w:fill="auto"/>
          </w:tcPr>
          <w:p w14:paraId="0D16DA8E" w14:textId="7E32978B" w:rsidR="0047415D" w:rsidRPr="000A306F" w:rsidRDefault="004C23CF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0A306F" w:rsidRPr="000A306F" w14:paraId="195FCBAA" w14:textId="77777777" w:rsidTr="44AC2549">
        <w:trPr>
          <w:trHeight w:val="338"/>
        </w:trPr>
        <w:tc>
          <w:tcPr>
            <w:tcW w:w="1140" w:type="dxa"/>
            <w:vMerge/>
          </w:tcPr>
          <w:p w14:paraId="4CA69AD4" w14:textId="77777777" w:rsidR="0047415D" w:rsidRPr="000A306F" w:rsidRDefault="0047415D" w:rsidP="0047415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9" w:type="dxa"/>
            <w:vMerge/>
          </w:tcPr>
          <w:p w14:paraId="2E8EA72F" w14:textId="77777777" w:rsidR="0047415D" w:rsidRPr="000A306F" w:rsidRDefault="0047415D" w:rsidP="0047415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55" w:type="dxa"/>
            <w:vMerge/>
          </w:tcPr>
          <w:p w14:paraId="31B08CB1" w14:textId="77777777" w:rsidR="0047415D" w:rsidRPr="000A306F" w:rsidRDefault="0047415D" w:rsidP="0047415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86" w:type="dxa"/>
            <w:vMerge/>
          </w:tcPr>
          <w:p w14:paraId="5D123B3D" w14:textId="77777777" w:rsidR="0047415D" w:rsidRPr="000A306F" w:rsidRDefault="0047415D" w:rsidP="0047415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910" w:type="dxa"/>
            <w:vMerge/>
          </w:tcPr>
          <w:p w14:paraId="1F77844E" w14:textId="77777777" w:rsidR="0047415D" w:rsidRPr="000A306F" w:rsidRDefault="0047415D" w:rsidP="0047415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48" w:type="dxa"/>
            <w:shd w:val="clear" w:color="auto" w:fill="auto"/>
          </w:tcPr>
          <w:p w14:paraId="471B6274" w14:textId="3A7FDF74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76" w:type="dxa"/>
            <w:shd w:val="clear" w:color="auto" w:fill="auto"/>
          </w:tcPr>
          <w:p w14:paraId="009CC5E0" w14:textId="5A5249F8" w:rsidR="0047415D" w:rsidRPr="000A306F" w:rsidRDefault="004C23CF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A306F" w:rsidRPr="000A306F" w14:paraId="3CE82FE3" w14:textId="77777777" w:rsidTr="44AC2549">
        <w:trPr>
          <w:trHeight w:val="315"/>
        </w:trPr>
        <w:tc>
          <w:tcPr>
            <w:tcW w:w="1140" w:type="dxa"/>
            <w:shd w:val="clear" w:color="auto" w:fill="auto"/>
          </w:tcPr>
          <w:p w14:paraId="5E866986" w14:textId="3376B198" w:rsidR="0047415D" w:rsidRPr="000A306F" w:rsidRDefault="7C42CFA2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9" w:type="dxa"/>
            <w:shd w:val="clear" w:color="auto" w:fill="auto"/>
          </w:tcPr>
          <w:p w14:paraId="658B16ED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455" w:type="dxa"/>
            <w:shd w:val="clear" w:color="auto" w:fill="auto"/>
          </w:tcPr>
          <w:p w14:paraId="23FB7125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auto"/>
          </w:tcPr>
          <w:p w14:paraId="00305344" w14:textId="77777777" w:rsidR="0047415D" w:rsidRPr="000A306F" w:rsidRDefault="0047415D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10" w:type="dxa"/>
            <w:shd w:val="clear" w:color="auto" w:fill="auto"/>
          </w:tcPr>
          <w:p w14:paraId="161630AD" w14:textId="7FC9D2E4" w:rsidR="0047415D" w:rsidRPr="000A306F" w:rsidRDefault="3FA6705E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BC4A4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24" w:type="dxa"/>
            <w:gridSpan w:val="2"/>
            <w:shd w:val="clear" w:color="auto" w:fill="auto"/>
          </w:tcPr>
          <w:p w14:paraId="6C561172" w14:textId="3DED0101" w:rsidR="0047415D" w:rsidRPr="000A306F" w:rsidRDefault="617E6F50" w:rsidP="61E7E7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E7E7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6CCBA62" w14:textId="25C4C6ED" w:rsidR="00161782" w:rsidRPr="000A306F" w:rsidRDefault="00161782" w:rsidP="61E7E7B4">
      <w:pPr>
        <w:rPr>
          <w:rFonts w:ascii="Times New Roman" w:eastAsia="Times New Roman" w:hAnsi="Times New Roman" w:cs="Times New Roman"/>
          <w:sz w:val="24"/>
          <w:szCs w:val="24"/>
        </w:rPr>
      </w:pPr>
      <w:r w:rsidRPr="61E7E7B4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  <w:r w:rsidR="008704CA" w:rsidRPr="61E7E7B4">
        <w:rPr>
          <w:rFonts w:ascii="Times New Roman" w:eastAsia="Times New Roman" w:hAnsi="Times New Roman" w:cs="Times New Roman"/>
          <w:sz w:val="24"/>
          <w:szCs w:val="24"/>
        </w:rPr>
        <w:t xml:space="preserve"> Initial authorizations will be for 84 days</w:t>
      </w:r>
      <w:r w:rsidR="001E2A5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8704CA" w:rsidRPr="61E7E7B4">
        <w:rPr>
          <w:rFonts w:ascii="Times New Roman" w:eastAsia="Times New Roman" w:hAnsi="Times New Roman" w:cs="Times New Roman"/>
          <w:sz w:val="24"/>
          <w:szCs w:val="24"/>
        </w:rPr>
        <w:t>subsequent authorizations will be for 365 days.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AF22A6" w14:paraId="23EAAF32" w14:textId="77777777" w:rsidTr="631F7277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608A6D" w14:textId="77777777" w:rsidR="00AF22A6" w:rsidRDefault="00AF22A6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AB3A5B" w14:textId="52133304" w:rsidR="00AF22A6" w:rsidRDefault="2D68062C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1F7277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AF22A6" w:rsidRPr="631F7277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AF22A6" w14:paraId="6672BD7C" w14:textId="77777777" w:rsidTr="631F7277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4FC77C" w14:textId="77777777" w:rsidR="00AF22A6" w:rsidRDefault="00AF22A6" w:rsidP="00525CA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4D455" w14:textId="77777777" w:rsidR="00AF22A6" w:rsidRDefault="00AF22A6" w:rsidP="00525C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2CC724" w14:textId="77777777" w:rsidR="00161782" w:rsidRPr="000A306F" w:rsidRDefault="00161782" w:rsidP="61E7E7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1782" w:rsidRPr="000A3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23"/>
    <w:rsid w:val="000107B4"/>
    <w:rsid w:val="00014102"/>
    <w:rsid w:val="0002283E"/>
    <w:rsid w:val="000A306F"/>
    <w:rsid w:val="00161782"/>
    <w:rsid w:val="001C56AE"/>
    <w:rsid w:val="001E2A53"/>
    <w:rsid w:val="003029E5"/>
    <w:rsid w:val="00426D01"/>
    <w:rsid w:val="0047415D"/>
    <w:rsid w:val="004C23CF"/>
    <w:rsid w:val="0057151A"/>
    <w:rsid w:val="00680A74"/>
    <w:rsid w:val="006B23AC"/>
    <w:rsid w:val="00803873"/>
    <w:rsid w:val="00812E2B"/>
    <w:rsid w:val="008579E5"/>
    <w:rsid w:val="008704CA"/>
    <w:rsid w:val="008D2541"/>
    <w:rsid w:val="008E4FF5"/>
    <w:rsid w:val="00933923"/>
    <w:rsid w:val="00AD0713"/>
    <w:rsid w:val="00AF22A6"/>
    <w:rsid w:val="00B9727A"/>
    <w:rsid w:val="00E06230"/>
    <w:rsid w:val="00E95383"/>
    <w:rsid w:val="00FA7848"/>
    <w:rsid w:val="02EB1954"/>
    <w:rsid w:val="09A1556A"/>
    <w:rsid w:val="0B48C8B9"/>
    <w:rsid w:val="12775F57"/>
    <w:rsid w:val="136A5A23"/>
    <w:rsid w:val="1ABDF204"/>
    <w:rsid w:val="1C672484"/>
    <w:rsid w:val="1DC6E7AF"/>
    <w:rsid w:val="2174A87C"/>
    <w:rsid w:val="24F6431B"/>
    <w:rsid w:val="26818ED2"/>
    <w:rsid w:val="2769602B"/>
    <w:rsid w:val="2D68062C"/>
    <w:rsid w:val="2F3467BA"/>
    <w:rsid w:val="309A0F14"/>
    <w:rsid w:val="311CCFDC"/>
    <w:rsid w:val="3346E97D"/>
    <w:rsid w:val="36FEC52A"/>
    <w:rsid w:val="37E230B2"/>
    <w:rsid w:val="3AE660E0"/>
    <w:rsid w:val="3CF9C5A6"/>
    <w:rsid w:val="3E638E58"/>
    <w:rsid w:val="3EC1130D"/>
    <w:rsid w:val="3FA6705E"/>
    <w:rsid w:val="41A0A8C5"/>
    <w:rsid w:val="44AC2549"/>
    <w:rsid w:val="455263A5"/>
    <w:rsid w:val="4630BB8C"/>
    <w:rsid w:val="46FC3016"/>
    <w:rsid w:val="47ACAA51"/>
    <w:rsid w:val="47B6BC91"/>
    <w:rsid w:val="48A272DB"/>
    <w:rsid w:val="4A2D369D"/>
    <w:rsid w:val="4E8E8517"/>
    <w:rsid w:val="4EE310AF"/>
    <w:rsid w:val="502A5578"/>
    <w:rsid w:val="530C0711"/>
    <w:rsid w:val="53323631"/>
    <w:rsid w:val="54D8E875"/>
    <w:rsid w:val="5654DF91"/>
    <w:rsid w:val="56DBE569"/>
    <w:rsid w:val="5737DCE4"/>
    <w:rsid w:val="577F76A8"/>
    <w:rsid w:val="5FA81438"/>
    <w:rsid w:val="604C1753"/>
    <w:rsid w:val="617E6F50"/>
    <w:rsid w:val="61E7E7B4"/>
    <w:rsid w:val="631F7277"/>
    <w:rsid w:val="6347A370"/>
    <w:rsid w:val="635998C8"/>
    <w:rsid w:val="64DD2898"/>
    <w:rsid w:val="6982778B"/>
    <w:rsid w:val="6A9B3B51"/>
    <w:rsid w:val="6A9D17F8"/>
    <w:rsid w:val="6DBC4A46"/>
    <w:rsid w:val="703EACF0"/>
    <w:rsid w:val="7180609F"/>
    <w:rsid w:val="735824D1"/>
    <w:rsid w:val="798C327A"/>
    <w:rsid w:val="7C42CFA2"/>
    <w:rsid w:val="7F83B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9694"/>
  <w15:chartTrackingRefBased/>
  <w15:docId w15:val="{1FA982A7-6F88-4EC4-A622-470D60B3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4CA"/>
    <w:rPr>
      <w:b/>
      <w:bCs/>
      <w:sz w:val="20"/>
      <w:szCs w:val="20"/>
    </w:rPr>
  </w:style>
  <w:style w:type="paragraph" w:customStyle="1" w:styleId="paragraph">
    <w:name w:val="paragraph"/>
    <w:basedOn w:val="Normal"/>
    <w:rsid w:val="0068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0A74"/>
  </w:style>
  <w:style w:type="character" w:customStyle="1" w:styleId="eop">
    <w:name w:val="eop"/>
    <w:basedOn w:val="DefaultParagraphFont"/>
    <w:rsid w:val="00680A7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F834A-00D4-44FF-AA67-7A0079DC0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F15F8-3162-46BA-BBA3-6975B5348E4D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fb0fa7d1-e732-40a5-ac62-a410aeddb088"/>
    <ds:schemaRef ds:uri="http://schemas.microsoft.com/office/2006/documentManagement/types"/>
    <ds:schemaRef ds:uri="54339c47-2a48-492b-8508-04089f017dc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BDDF2DC-D74F-4E7E-B149-88B8BC5812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2023-05-19T13:22:00Z</dcterms:created>
  <dcterms:modified xsi:type="dcterms:W3CDTF">2023-06-06T20:18:00Z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