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96DE9C" w14:textId="77777777" w:rsidR="00000000" w:rsidRDefault="00BD6B5C" w:rsidP="00BD6B5C">
      <w:pPr>
        <w:pStyle w:val="1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Первичная оценка</w:t>
      </w:r>
    </w:p>
    <w:p w14:paraId="70E6B4C0" w14:textId="77777777" w:rsidR="00000000" w:rsidRDefault="00BD6B5C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ФИО:</w:t>
      </w:r>
      <w:r>
        <w:rPr>
          <w:rFonts w:ascii="Calibri" w:hAnsi="Calibri" w:cs="Calibri"/>
          <w:color w:val="1F1F1F"/>
          <w:sz w:val="22"/>
          <w:szCs w:val="22"/>
        </w:rPr>
        <w:t xml:space="preserve"> Zhamakyshev Zhiger (Жамакышев Жигер)</w:t>
      </w:r>
    </w:p>
    <w:p w14:paraId="5DB11ECA" w14:textId="77777777" w:rsidR="00000000" w:rsidRDefault="00BD6B5C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Предполагаемый уровень:</w:t>
      </w:r>
      <w:r>
        <w:rPr>
          <w:rFonts w:ascii="Calibri" w:hAnsi="Calibri" w:cs="Calibri"/>
          <w:color w:val="1F1F1F"/>
          <w:sz w:val="22"/>
          <w:szCs w:val="22"/>
        </w:rPr>
        <w:t xml:space="preserve"> Middle (QA-инженер, не аналитик)</w:t>
      </w:r>
    </w:p>
    <w:p w14:paraId="6EF711A8" w14:textId="77777777" w:rsidR="00000000" w:rsidRDefault="00BD6B5C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Ключевой опыт:</w:t>
      </w:r>
    </w:p>
    <w:p w14:paraId="176D57EA" w14:textId="77777777" w:rsidR="00000000" w:rsidRDefault="00BD6B5C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Казахстан ГИС Центр (5 мес.), РЦЭЗ (1 г. 2 мес.), АО «НИТ» (около 4 лет): QA-инженер на государственных информационных системах, включая «Е-лицензирование».</w:t>
      </w:r>
    </w:p>
    <w:p w14:paraId="58D2657A" w14:textId="77777777" w:rsidR="00000000" w:rsidRDefault="00BD6B5C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Тестирование REST и SOAP API, проверка JSON/XML и данных в PostgreSQL, автотесты на Java и Playwrig</w:t>
      </w:r>
      <w:r>
        <w:rPr>
          <w:rFonts w:ascii="Calibri" w:eastAsia="Times New Roman" w:hAnsi="Calibri" w:cs="Calibri"/>
          <w:color w:val="1F1F1F"/>
          <w:sz w:val="22"/>
          <w:szCs w:val="22"/>
        </w:rPr>
        <w:t>ht.</w:t>
      </w:r>
    </w:p>
    <w:p w14:paraId="1A8BDF60" w14:textId="77777777" w:rsidR="00000000" w:rsidRDefault="00BD6B5C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2018–2020 годы: системный администратор.</w:t>
      </w:r>
    </w:p>
    <w:p w14:paraId="0305287E" w14:textId="77777777" w:rsidR="00000000" w:rsidRDefault="00BD6B5C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Сильные стороны:</w:t>
      </w:r>
    </w:p>
    <w:p w14:paraId="77EF093E" w14:textId="77777777" w:rsidR="00000000" w:rsidRDefault="00BD6B5C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Хорошее понимание интеграций, API и данных со стороны тестирования.</w:t>
      </w:r>
    </w:p>
    <w:p w14:paraId="28427475" w14:textId="77777777" w:rsidR="00000000" w:rsidRDefault="00BD6B5C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Опыт работы на крупных государственных системах.</w:t>
      </w:r>
    </w:p>
    <w:p w14:paraId="187A6A53" w14:textId="77777777" w:rsidR="00000000" w:rsidRDefault="00BD6B5C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Риски / вопросы:</w:t>
      </w:r>
    </w:p>
    <w:p w14:paraId="2B4DA003" w14:textId="77777777" w:rsidR="00000000" w:rsidRDefault="00BD6B5C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Нет опыта системного или бизнес-аналитика: спецификации, тре</w:t>
      </w:r>
      <w:r>
        <w:rPr>
          <w:rFonts w:ascii="Calibri" w:eastAsia="Times New Roman" w:hAnsi="Calibri" w:cs="Calibri"/>
          <w:color w:val="1F1F1F"/>
          <w:sz w:val="22"/>
          <w:szCs w:val="22"/>
        </w:rPr>
        <w:t>бования и моделирование процессов не указаны. «Анализ требований» упомянут только как часть тестирования.</w:t>
      </w:r>
    </w:p>
    <w:p w14:paraId="5C004CDC" w14:textId="77777777" w:rsidR="00000000" w:rsidRDefault="00BD6B5C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Целевая позиция: QA engineer. Английский A2, не готов к командировкам.</w:t>
      </w:r>
    </w:p>
    <w:p w14:paraId="12916F7D" w14:textId="77777777" w:rsidR="00000000" w:rsidRDefault="00BD6B5C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Предварительный вывод:</w:t>
      </w:r>
      <w:r>
        <w:rPr>
          <w:rFonts w:ascii="Calibri" w:hAnsi="Calibri" w:cs="Calibri"/>
          <w:color w:val="1F1F1F"/>
          <w:sz w:val="22"/>
          <w:szCs w:val="22"/>
        </w:rPr>
        <w:t xml:space="preserve"> Не соответствует Senior</w:t>
      </w:r>
    </w:p>
    <w:p w14:paraId="706EC089" w14:textId="77777777" w:rsidR="00000000" w:rsidRDefault="00BD6B5C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Краткий комментарий:</w:t>
      </w:r>
      <w:r>
        <w:rPr>
          <w:rFonts w:ascii="Calibri" w:hAnsi="Calibri" w:cs="Calibri"/>
          <w:color w:val="1F1F1F"/>
          <w:sz w:val="22"/>
          <w:szCs w:val="22"/>
        </w:rPr>
        <w:t xml:space="preserve"> Сильный QA-</w:t>
      </w:r>
      <w:r>
        <w:rPr>
          <w:rFonts w:ascii="Calibri" w:hAnsi="Calibri" w:cs="Calibri"/>
          <w:color w:val="1F1F1F"/>
          <w:sz w:val="22"/>
          <w:szCs w:val="22"/>
        </w:rPr>
        <w:t>инженер, но не аналитик. Для позиции Senior аналитика нужен иной опыт.</w:t>
      </w:r>
    </w:p>
    <w:sectPr w:rsidR="00000000" w:rsidSect="00BD6B5C">
      <w:pgSz w:w="11906" w:h="16838"/>
      <w:pgMar w:top="1120" w:right="1120" w:bottom="1120" w:left="14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95D38"/>
    <w:multiLevelType w:val="multilevel"/>
    <w:tmpl w:val="E5D83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A4AEC"/>
    <w:multiLevelType w:val="multilevel"/>
    <w:tmpl w:val="13261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4C750E"/>
    <w:multiLevelType w:val="multilevel"/>
    <w:tmpl w:val="CB4EE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B5C"/>
    <w:rsid w:val="00BD6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858ED13"/>
  <w15:chartTrackingRefBased/>
  <w15:docId w15:val="{151546D5-F9CB-4067-894E-3BEEB77DA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KZ" w:eastAsia="ru-K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after="120"/>
      <w:outlineLvl w:val="0"/>
    </w:pPr>
    <w:rPr>
      <w:b/>
      <w:bCs/>
      <w:color w:val="1F3864"/>
      <w:kern w:val="36"/>
      <w:sz w:val="40"/>
      <w:szCs w:val="40"/>
    </w:rPr>
  </w:style>
  <w:style w:type="paragraph" w:styleId="2">
    <w:name w:val="heading 2"/>
    <w:basedOn w:val="a"/>
    <w:link w:val="20"/>
    <w:uiPriority w:val="9"/>
    <w:qFormat/>
    <w:pPr>
      <w:pBdr>
        <w:bottom w:val="single" w:sz="6" w:space="2" w:color="8EAADB"/>
      </w:pBdr>
      <w:spacing w:before="320" w:after="120"/>
      <w:outlineLvl w:val="1"/>
    </w:pPr>
    <w:rPr>
      <w:b/>
      <w:bCs/>
      <w:color w:val="1F3864"/>
      <w:sz w:val="28"/>
      <w:szCs w:val="28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color w:val="2F549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msonormal0">
    <w:name w:val="msonormal"/>
    <w:basedOn w:val="a"/>
    <w:pPr>
      <w:spacing w:after="120" w:line="276" w:lineRule="auto"/>
    </w:pPr>
  </w:style>
  <w:style w:type="paragraph" w:styleId="a3">
    <w:name w:val="Normal (Web)"/>
    <w:basedOn w:val="a"/>
    <w:uiPriority w:val="99"/>
    <w:semiHidden/>
    <w:unhideWhenUsed/>
    <w:pPr>
      <w:spacing w:after="120" w:line="276" w:lineRule="auto"/>
    </w:pPr>
  </w:style>
  <w:style w:type="paragraph" w:customStyle="1" w:styleId="quote">
    <w:name w:val="quote"/>
    <w:basedOn w:val="a"/>
    <w:pPr>
      <w:pBdr>
        <w:left w:val="single" w:sz="18" w:space="8" w:color="8EAADB"/>
      </w:pBdr>
      <w:shd w:val="clear" w:color="auto" w:fill="F2F5FB"/>
      <w:spacing w:before="120" w:after="160" w:line="276" w:lineRule="auto"/>
      <w:ind w:left="360"/>
    </w:pPr>
  </w:style>
  <w:style w:type="paragraph" w:customStyle="1" w:styleId="code">
    <w:name w:val="code"/>
    <w:basedOn w:val="a"/>
    <w:pPr>
      <w:spacing w:after="60" w:line="276" w:lineRule="auto"/>
    </w:pPr>
    <w:rPr>
      <w:rFonts w:ascii="Consolas" w:hAnsi="Consolas"/>
      <w:color w:val="833C0B"/>
      <w:sz w:val="20"/>
      <w:szCs w:val="20"/>
    </w:rPr>
  </w:style>
  <w:style w:type="paragraph" w:customStyle="1" w:styleId="hr">
    <w:name w:val="hr"/>
    <w:basedOn w:val="a"/>
    <w:pPr>
      <w:pBdr>
        <w:bottom w:val="single" w:sz="6" w:space="0" w:color="BFBFBF"/>
      </w:pBdr>
      <w:spacing w:before="160" w:after="160" w:line="276" w:lineRule="auto"/>
    </w:pPr>
    <w:rPr>
      <w:sz w:val="8"/>
      <w:szCs w:val="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144</Words>
  <Characters>826</Characters>
  <Application>Microsoft Office Word</Application>
  <DocSecurity>0</DocSecurity>
  <Lines>6</Lines>
  <Paragraphs>1</Paragraphs>
  <ScaleCrop>false</ScaleCrop>
  <Company/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Акмарал</dc:creator>
  <cp:keywords/>
  <dc:description/>
  <cp:lastModifiedBy>Акмарал</cp:lastModifiedBy>
  <cp:revision>2</cp:revision>
  <dcterms:created xsi:type="dcterms:W3CDTF">2026-10-14T11:25:00Z</dcterms:created>
  <dcterms:modified xsi:type="dcterms:W3CDTF">2026-10-14T11:25:00Z</dcterms:modified>
</cp:coreProperties>
</file>