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29E3" w14:textId="77777777" w:rsidR="006A0184" w:rsidRPr="006A0184" w:rsidRDefault="006A0184" w:rsidP="006A0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КОД ДЕАКТИВАЦИИ. Чужое под вашим именем</w:t>
      </w:r>
    </w:p>
    <w:p w14:paraId="24F6AF00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Иногда самое опасное заклятие — то, которое человек давно принимает за собственную волю.</w:t>
      </w:r>
    </w:p>
    <w:p w14:paraId="26A45C0F" w14:textId="77777777" w:rsidR="006A0184" w:rsidRPr="006A0184" w:rsidRDefault="006A0184" w:rsidP="006A0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Приказы, которые пережили хозяев</w:t>
      </w:r>
    </w:p>
    <w:p w14:paraId="0A6C62C0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Есть странная разновидность власти: её обладатель давно исчез, а распоряжения продолжают исполняться.</w:t>
      </w:r>
    </w:p>
    <w:p w14:paraId="7B15152C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Человек, однажды внушивший вам чувство вины, спокойно занимается собственной жизнью. А вы всё ещё принимаете решения так, словно обязаны перед ним отчитываться. Чужая обида становится вашим долгом, чужой страх — вашей осторожностью, чужая зависть — поводом уменьшить собственные желания.</w:t>
      </w:r>
    </w:p>
    <w:p w14:paraId="72DA2660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Особенно изощрённый случай: человек искренне считает себя свободным и готов отстаивать эту свободу до последнего. Правда, по правилам, которые когда-то установили другие.</w:t>
      </w:r>
    </w:p>
    <w:p w14:paraId="35FF3892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Чужая власть достигает совершенства, когда начинает говорить вашим собственным голосом.</w:t>
      </w:r>
    </w:p>
    <w:p w14:paraId="1B2A1115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мистических традициях подобное воздействие описывали через морок, чары, заклятия, невидимые путы.</w:t>
      </w:r>
    </w:p>
    <w:p w14:paraId="37DE1684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морок — образ куда более коварный, чем обыкновенная цепь. Цепь хотя бы напоминает о несвободе. Морок же меняет саму картину мира. Подменяет очертания вещей, скрывает истинные намерения, заставляет принимать наведённую иллюзию за собственное знание.</w:t>
      </w:r>
    </w:p>
    <w:p w14:paraId="5E128F28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Человек словно оказывается внутри чужого заклинания, где даже его мысли перестают служить надёжным свидетельством собственной свободы.</w:t>
      </w:r>
    </w:p>
    <w:p w14:paraId="090ADD22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Самое неприятное, что со временем уже невозможно определить, где заканчивается собственная воля и начинаются чужие распоряжения.</w:t>
      </w:r>
    </w:p>
    <w:p w14:paraId="00D20E8A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Как расторгнуть договор, который вы никогда не собирались подписывать?</w:t>
      </w:r>
    </w:p>
    <w:p w14:paraId="1584658E" w14:textId="77777777" w:rsidR="006A0184" w:rsidRPr="006A0184" w:rsidRDefault="006A0184" w:rsidP="006A0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Колдун, обнаруживший предел могущества</w:t>
      </w:r>
    </w:p>
    <w:p w14:paraId="1338AC84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христианском предании о Киприане и Иустине есть парадокс, который обычно остаётся в тени рассказов о защите от колдовства.</w:t>
      </w:r>
    </w:p>
    <w:p w14:paraId="003EFE37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Киприан владел искусством чар и пытался с их помощью подчинить Иустину чужому желанию. Но девушка оставалась верна своей вере, обращаясь к Богу с молитвой. Колдовство не достигало цели.</w:t>
      </w:r>
    </w:p>
    <w:p w14:paraId="0BAB2CEF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конце концов произошло неожиданное: не Иустина подчинилась Киприану, а сам Киприан отказался от прежнего пути и обратился к христианству.</w:t>
      </w:r>
    </w:p>
    <w:p w14:paraId="40E77759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Здесь скрыта мысль, гораздо более дерзкая, чем история противостояния двух сил.</w:t>
      </w:r>
    </w:p>
    <w:p w14:paraId="0ADA697B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lastRenderedPageBreak/>
        <w:t>Человек, знавший множество способов управлять чужой волей, оказался бессилен перед той, кто не признала за ним этого права.</w:t>
      </w:r>
    </w:p>
    <w:p w14:paraId="780D3F97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Её защита заключалась не в более искусном колдовстве. Опорой Иустины была верность Божественному — тому, что в её духовном мире стояло выше любых человеческих притязаний.</w:t>
      </w:r>
    </w:p>
    <w:p w14:paraId="2F4D6EA1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Киприану пришлось обнаружить предел собственной власти.</w:t>
      </w:r>
    </w:p>
    <w:p w14:paraId="4899EA2F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православной молитвенной традиции к священномученику Киприану и мученице Иустине обращаются с просьбами о защите от колдовства и злого воздействия. Смысл такого обращения — в молитвенном заступничестве и уповании на Божественную помощь, а не в попытке овладеть более сильной магией.</w:t>
      </w:r>
    </w:p>
    <w:p w14:paraId="53B9E2CB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Именно эта духовная основа приобретает особый смысл в современном авторском произведении, где молитвенное покровительство соединяется с образами деактивации чужеродных программ и возвращения внутреннего суверенитета.</w:t>
      </w:r>
    </w:p>
    <w:p w14:paraId="1D3E57CC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Но история предлагает и более глубокий вопрос: </w:t>
      </w:r>
      <w:r w:rsidRPr="006A018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достаточно ли разрушить чужие чары, если внутри человека осталось согласие жить по чужому закону?</w:t>
      </w:r>
    </w:p>
    <w:p w14:paraId="7BBADC9C" w14:textId="77777777" w:rsidR="006A0184" w:rsidRPr="006A0184" w:rsidRDefault="006A0184" w:rsidP="006A0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Самая трудная операция</w:t>
      </w:r>
    </w:p>
    <w:p w14:paraId="4AAE5305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Представьте, что из вашей жизни исчезло всё, что когда-либо было навязано извне.</w:t>
      </w:r>
    </w:p>
    <w:p w14:paraId="1CB3B485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Чужие запреты. Невидимые обязательства. Страхи, у которых давно нет настоящего хозяина. Навязанные представления о том, кем вам разрешено быть.</w:t>
      </w:r>
    </w:p>
    <w:p w14:paraId="352113A8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Казалось бы, после такой зачистки должен остаться свободный человек.</w:t>
      </w:r>
    </w:p>
    <w:p w14:paraId="50FBD67E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здесь возникает неприятный сюрприз.</w:t>
      </w:r>
    </w:p>
    <w:p w14:paraId="68607E08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что, если часть привычного представления о себе была построена именно из этих чужих элементов?</w:t>
      </w:r>
    </w:p>
    <w:p w14:paraId="58CFE613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Можно настолько привыкнуть бороться с недоброжелателями, что противостояние становится почти профессией. Настолько срастись с навязанной ролью, что её исчезновение воспринимается как потеря собственной личности.</w:t>
      </w:r>
    </w:p>
    <w:p w14:paraId="3ABA59B1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Получается парадокс: человек хочет избавиться от чужого влияния, но одновременно боится потерять ту часть себя, которую это влияние сформировало.</w:t>
      </w:r>
    </w:p>
    <w:p w14:paraId="1A0FBFA2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Иногда освобождение требует не просто разорвать цепи, а признать, что вы давно считали их частью собственного тела.</w:t>
      </w:r>
    </w:p>
    <w:p w14:paraId="693765A4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Именно здесь обычная защита заканчивается и начинается деактивация.</w:t>
      </w:r>
    </w:p>
    <w:p w14:paraId="0D4342D6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Защита удерживает чужое за границей. Деактивация предполагает обнаружить то, что уже проникло внутрь, лишить его власти и отделить от собственной природы.</w:t>
      </w:r>
    </w:p>
    <w:p w14:paraId="6867C1B0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этом и заключается замысел авторского музыкально-мистического произведения </w:t>
      </w:r>
      <w:r w:rsidRPr="006A018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«Код Деактивации: ОБНУЛЕНИЕ»</w:t>
      </w: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, созданного в проекте «Без-Дна / Аптека состояний».</w:t>
      </w:r>
    </w:p>
    <w:p w14:paraId="6F7E74BF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его основе — молитвенный образ покровительства Киприана и Иустины, переосмысленный через современную символику скрытых программ, ложных контрактов и возвращения личного суверенитета.</w:t>
      </w:r>
    </w:p>
    <w:p w14:paraId="6151AE3C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«Зрю сквозь морок. Зрю сквозь дым».</w:t>
      </w:r>
    </w:p>
    <w:p w14:paraId="15960E8A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Прежде чем что-либо разрушить, необходимо различить, что действительно принадлежит вам, а что лишь научилось убедительно притворяться своим.</w:t>
      </w:r>
    </w:p>
    <w:p w14:paraId="38B87656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Затем звучит формула расторжения:</w:t>
      </w:r>
    </w:p>
    <w:p w14:paraId="17A08F8C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«Все контракты, вязь и пыль —</w:t>
      </w: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br/>
        <w:t>Сжёг в труху. Стёр в небыль».</w:t>
      </w:r>
    </w:p>
    <w:p w14:paraId="05AF9A39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этих словах — образ решительного разрыва с чужеродной властью. Не переговоры с мороком и не попытка заслужить у него свободу, а символическая отмена самого основания его власти.</w:t>
      </w:r>
    </w:p>
    <w:p w14:paraId="3CBC1E33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самое важное происходит дальше.</w:t>
      </w:r>
    </w:p>
    <w:p w14:paraId="17DF6BC9" w14:textId="77777777" w:rsidR="006A0184" w:rsidRPr="006A0184" w:rsidRDefault="006A0184" w:rsidP="006A0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В прах — чужое. Себя возвращаю</w:t>
      </w:r>
    </w:p>
    <w:p w14:paraId="7136CF04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Эти несколько слов, пожалуй, содержат главный философский смысл всего произведения.</w:t>
      </w:r>
    </w:p>
    <w:p w14:paraId="5EB0B3DA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«В прах — чужое! Себя возвращаю!»</w:t>
      </w:r>
    </w:p>
    <w:p w14:paraId="3BF0A583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Можно сжечь все чужие контракты — и обнаружить, что пеплом покрыта половина привычной биографии.</w:t>
      </w:r>
    </w:p>
    <w:p w14:paraId="1A0A5AF9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Обязанности, которыми гордились. Битвы, без которых уже не представляли себя. Чужие ожидания, давно ставшие личными убеждениями.</w:t>
      </w:r>
    </w:p>
    <w:p w14:paraId="1A50C7C5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вот всё это утратило силу.</w:t>
      </w:r>
    </w:p>
    <w:p w14:paraId="280C84B8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Кто же остался среди пепла?</w:t>
      </w:r>
    </w:p>
    <w:p w14:paraId="034C4A82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Ведь уничтожить чужеродное ещё не означает вернуть собственное. Освободившееся пространство может оказаться пугающе пустым, если человек забыл, чем хотел его наполнить.</w:t>
      </w:r>
    </w:p>
    <w:p w14:paraId="20D31187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Можно всю жизнь отражать чужие удары и обнаружить, что на собственное созидание уже не осталось сил.</w:t>
      </w:r>
    </w:p>
    <w:p w14:paraId="5C5439A4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Даже победа над врагом становится сомнительным достижением, если после неё вся жизнь продолжает вращаться вокруг побеждённого.</w:t>
      </w:r>
    </w:p>
    <w:p w14:paraId="26343201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мистической драматургии «Кода Деактивации» чужое символически обращается в прах, а разрушительное воздействие возвращается в собственную тень.</w:t>
      </w:r>
    </w:p>
    <w:p w14:paraId="3B6F19A5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это не приглашение бесконечно следить за судьбой недоброжелателей. Подлинное освобождение начинается там, где чужое зло перестаёт быть центром вашей внутренней вселенной.</w:t>
      </w:r>
    </w:p>
    <w:p w14:paraId="30379B25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Иначе можно окончательно победить все чужие программы — и так ни разу не приступить к осуществлению собственной.</w:t>
      </w:r>
    </w:p>
    <w:p w14:paraId="6047A9DD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</w:t>
      </w:r>
      <w:proofErr w:type="spellStart"/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аудиопротоколе</w:t>
      </w:r>
      <w:proofErr w:type="spellEnd"/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этот переход получает форму жёстких ритмических </w:t>
      </w:r>
      <w:proofErr w:type="spellStart"/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закликов</w:t>
      </w:r>
      <w:proofErr w:type="spellEnd"/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, утверждающих право человека на собственную силу и связь с Истоком.</w:t>
      </w:r>
    </w:p>
    <w:p w14:paraId="384C71CE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Здесь принципиально само движение: от распознавания морока — к расторжению чужой власти, от разрушения навязанных схем — к возвращению собственного присутствия.</w:t>
      </w:r>
    </w:p>
    <w:p w14:paraId="67B6C29A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вот что неожиданно: после всей этой мистической операции человеку предстоит встретиться вовсе не с пустотой.</w:t>
      </w:r>
    </w:p>
    <w:p w14:paraId="695474D2" w14:textId="77777777" w:rsidR="006A0184" w:rsidRPr="006A0184" w:rsidRDefault="006A0184" w:rsidP="006A0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То, что невозможно обнулить</w:t>
      </w:r>
    </w:p>
    <w:p w14:paraId="68128530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«Слава Истоку, Сознанью и Силе».</w:t>
      </w:r>
    </w:p>
    <w:p w14:paraId="298C67AB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затем звучит:</w:t>
      </w:r>
    </w:p>
    <w:p w14:paraId="0A71CDD0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«Я есть.</w:t>
      </w:r>
      <w:r w:rsidRPr="006A018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br/>
        <w:t>Я чист.</w:t>
      </w:r>
      <w:r w:rsidRPr="006A018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br/>
        <w:t>Я — Свет».</w:t>
      </w:r>
    </w:p>
    <w:p w14:paraId="4AF14B00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этих словах больше не упоминаются враги, чары, проклятия или чужие программы.</w:t>
      </w:r>
    </w:p>
    <w:p w14:paraId="25D71FCF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Они утратили значение.</w:t>
      </w:r>
    </w:p>
    <w:p w14:paraId="48EC15C0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Осталось то, ради чего вообще затевалось освобождение.</w:t>
      </w:r>
    </w:p>
    <w:p w14:paraId="240B4084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Ведь смысл очищения — не бесконечно уничтожать зло. И не превращать собственную жизнь в укреплённую крепость, где всё время ждут следующего нападения.</w:t>
      </w:r>
    </w:p>
    <w:p w14:paraId="5EB6D2A8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Смысл — вернуть себе возможность жить из собственного Истока, а не из чужого воздействия.</w:t>
      </w:r>
    </w:p>
    <w:p w14:paraId="26BC548B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здесь обнаруживается, пожалуй, самая непростая сторона обнуления.</w:t>
      </w:r>
    </w:p>
    <w:p w14:paraId="22042659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Отменить чужую власть — только половина свободы. Вторая половина начинается тогда, когда больше не на кого переложить ответственность за собственный замысел.</w:t>
      </w:r>
    </w:p>
    <w:p w14:paraId="143FF39C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Можно сколько угодно говорить о разрушении старых оков. Но однажды наступает день, когда они действительно перестают вас удерживать.</w:t>
      </w:r>
    </w:p>
    <w:p w14:paraId="747161E3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тогда перед человеком возникает вопрос, который никакое заклинание не решит за него:</w:t>
      </w:r>
    </w:p>
    <w:p w14:paraId="3CC546D6" w14:textId="77777777" w:rsidR="006A0184" w:rsidRPr="006A0184" w:rsidRDefault="006A0184" w:rsidP="006A0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6A0184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Если всё чужое наконец обнулено — что вы намерены создать из того, что осталось вашим?</w:t>
      </w:r>
    </w:p>
    <w:p w14:paraId="44502700" w14:textId="77777777" w:rsidR="004400B0" w:rsidRPr="006A0184" w:rsidRDefault="004400B0">
      <w:pPr>
        <w:rPr>
          <w:lang w:val="ru-UA"/>
        </w:rPr>
      </w:pPr>
    </w:p>
    <w:sectPr w:rsidR="004400B0" w:rsidRPr="006A0184" w:rsidSect="006A0184">
      <w:pgSz w:w="11906" w:h="16838"/>
      <w:pgMar w:top="709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84"/>
    <w:rsid w:val="001341F5"/>
    <w:rsid w:val="0043090B"/>
    <w:rsid w:val="004400B0"/>
    <w:rsid w:val="006A0184"/>
    <w:rsid w:val="008F0981"/>
    <w:rsid w:val="00BD4744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00DE3"/>
  <w15:chartTrackingRefBased/>
  <w15:docId w15:val="{1C7B3375-7E6D-47B2-876A-9E87C5376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0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0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01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01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01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01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01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01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0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0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0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0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01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01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01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0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01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0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1158</Words>
  <Characters>6602</Characters>
  <Application>Microsoft Office Word</Application>
  <DocSecurity>0</DocSecurity>
  <Lines>55</Lines>
  <Paragraphs>15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2026-10-11T17:52:00Z</dcterms:created>
  <dcterms:modified xsi:type="dcterms:W3CDTF">2026-10-11T17:52:00Z</dcterms:modified>
</cp:coreProperties>
</file>