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AD8D" w14:textId="77777777" w:rsidR="00950459" w:rsidRPr="00950459" w:rsidRDefault="00950459" w:rsidP="00950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Режим 24/7: как пробудить внутренний реактор и стать источником собственной силы</w:t>
      </w:r>
    </w:p>
    <w:p w14:paraId="0DE9B917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Мы удивительно быстро привыкаем быть теми, кем себя называем. А что произойдёт, если однажды изменить слова, которыми мы определяем собственные возможности?</w:t>
      </w:r>
    </w:p>
    <w:p w14:paraId="5A6E6A0A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Утро. Вы ещё толком не проснулись, но уже вынесли себе приговор:</w:t>
      </w:r>
    </w:p>
    <w:p w14:paraId="58E6F4CC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— Что-то я сегодня никакой.</w:t>
      </w:r>
    </w:p>
    <w:p w14:paraId="2F4A16EB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Через час добавили:</w:t>
      </w:r>
    </w:p>
    <w:p w14:paraId="485E02EC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— Сил вообще нет.</w:t>
      </w:r>
    </w:p>
    <w:p w14:paraId="59A2F17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 обеда подвели итог:</w:t>
      </w:r>
    </w:p>
    <w:p w14:paraId="5B178634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— Я так больше не могу.</w:t>
      </w:r>
    </w:p>
    <w:p w14:paraId="30845667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Всё. Личность установлена, характеристики подтверждены, инструкция по эксплуатации выдана.</w:t>
      </w:r>
    </w:p>
    <w:p w14:paraId="5FF37B44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Самое забавное, что никто не заставлял вас произносить эти фразы. Вы добровольно провели сеанс самовнушения. Причём бесплатно, без предварительной записи и с удивительной регулярностью.</w:t>
      </w:r>
    </w:p>
    <w:p w14:paraId="1ACCD558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постоянно что-то утверждаем о себе. «Я не умею», «Я не создан для этого», «У меня не хватит сил».</w:t>
      </w:r>
    </w:p>
    <w:p w14:paraId="3F214B30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Повторяем настолько привычно, что перестаём замечать. А потом искренне удивляемся, почему при появлении интересной возможности первым откликается не любопытство, а знакомое: «Это не для меня».</w:t>
      </w:r>
    </w:p>
    <w:p w14:paraId="7B4E4F71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Возможно, самая настойчивая аффирмация в вашей жизни — та, которую вы никогда не выбирали сознательно.</w:t>
      </w:r>
    </w:p>
    <w:p w14:paraId="064AAE8C" w14:textId="77777777" w:rsidR="00950459" w:rsidRPr="00950459" w:rsidRDefault="00950459" w:rsidP="0095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Кто назначил вас разряженной батарейкой?</w:t>
      </w:r>
    </w:p>
    <w:p w14:paraId="7A16D426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Слова не только описывают переживания. Они помогают нам объяснять самим себе, кто мы такие.</w:t>
      </w:r>
    </w:p>
    <w:p w14:paraId="58D5A4D9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устал» — сообщение о состоянии.</w:t>
      </w:r>
    </w:p>
    <w:p w14:paraId="1721FA2B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слабый человек» — уже претензия на пожизненный диагноз, выданный без обследования и права обжалования.</w:t>
      </w:r>
    </w:p>
    <w:p w14:paraId="0D86F53A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ведь между временным состоянием и представлением о собственной природе огромная разница.</w:t>
      </w:r>
    </w:p>
    <w:p w14:paraId="0D7A6EFE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психологии внутренний диалог рассматривают как один из факторов, влияющих на ожидания, внимание и поведение. Человек, привыкший считать себя неспособным, может </w:t>
      </w: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реже пробовать новое, быстрее отказываться от сложных задач и воспринимать неудачи как подтверждение собственной несостоятельности.</w:t>
      </w:r>
    </w:p>
    <w:p w14:paraId="2D00AD3D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Получается странная ситуация: сначала мы объявляем себя ограниченными, затем действуем в рамках этих ограничений, а потом предъявляем результаты в качестве неопровержимого доказательства.</w:t>
      </w:r>
    </w:p>
    <w:p w14:paraId="0E02C206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Прекрасная система. Особенно если ваша цель — никогда ничего не менять.</w:t>
      </w:r>
    </w:p>
    <w:p w14:paraId="1ADA10E3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что, если слова могут работать и в обратном направлении?</w:t>
      </w:r>
    </w:p>
    <w:p w14:paraId="3AC68A7D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этом заключается идея аффирмации: сознательно выбирать утверждения, которые помогают удерживать внимание на желаемом качестве или внутренней позиции.</w:t>
      </w:r>
    </w:p>
    <w:p w14:paraId="6DBBB5D3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Правда, у старых убеждений есть преимущество. Они репетировали годами.</w:t>
      </w:r>
    </w:p>
    <w:p w14:paraId="553B4661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не способен» звучит настолько привычно, что уже кажется очевидным фактом. А новое «Я — сила» поначалу воспринимается почти как чужая реплика, произнесённая не по сценарию.</w:t>
      </w:r>
    </w:p>
    <w:p w14:paraId="5E07D246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Именно поэтому повторение имеет значение: новые слова постепенно становятся знакомыми, начинают чаще возникать во внутреннем диалоге и напоминать о выбранном образе себя.</w:t>
      </w:r>
    </w:p>
    <w:p w14:paraId="6D1ABBDE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Музыкальный ритм способен усиливать эмоциональную выразительность и запоминаемость этих формул. А если человек начинает подтверждать их поступками, привычное представление о собственных возможностях может меняться.</w:t>
      </w:r>
    </w:p>
    <w:p w14:paraId="35A617D4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Впрочем, от многократного «Я миллионер» банковский счёт самостоятельно не пополнится. У банков по этому поводу удивительно консервативная позиция.</w:t>
      </w:r>
    </w:p>
    <w:p w14:paraId="3FECF44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Но мы не обязаны верить каждому утверждению о себе только потому, что повторяли его много лет.</w:t>
      </w:r>
    </w:p>
    <w:p w14:paraId="006561CE" w14:textId="77777777" w:rsidR="00950459" w:rsidRPr="00950459" w:rsidRDefault="00950459" w:rsidP="0095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Солнце не просит разрешения светить</w:t>
      </w:r>
    </w:p>
    <w:p w14:paraId="4C65CCEA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древнем образе солнечного бога Ра есть философия, которую мы, кажется, немного подзабыли.</w:t>
      </w:r>
    </w:p>
    <w:p w14:paraId="787305D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Солнце не собирает энергию из чужих комплиментов. Не интересуется, достаточно ли мир благодарен за вчерашний восход. И уж точно не проводит утреннее совещание по вопросу целесообразности дальнейшего существования.</w:t>
      </w:r>
    </w:p>
    <w:p w14:paraId="6FB53492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Оно светит, потому что такова его природа.</w:t>
      </w:r>
    </w:p>
    <w:p w14:paraId="15AEA8EC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Человек, конечно, не небесное светило. Хотя некоторые ведут себя так, будто вся Солнечная система обязана согласовывать с ними расписание.</w:t>
      </w:r>
    </w:p>
    <w:p w14:paraId="68931E27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Но в этом образе скрыта интересная мысль: </w:t>
      </w: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источник отличается от потребителя не количеством накопленного, а способностью проявлять собственную силу.</w:t>
      </w:r>
    </w:p>
    <w:p w14:paraId="6EF8B5C0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индийской традиции есть понятие </w:t>
      </w:r>
      <w:r w:rsidRPr="00950459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тапас</w:t>
      </w: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внутренний жар, связанный с дисциплиной, сосредоточенным усилием и духовным преобразованием.</w:t>
      </w:r>
    </w:p>
    <w:p w14:paraId="5661830E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Солнце символизирует природу источника. Тапас — способность поддерживать внутренний огонь.</w:t>
      </w:r>
    </w:p>
    <w:p w14:paraId="75ED971C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теперь почувствуйте разницу между двумя утверждениями:</w:t>
      </w:r>
    </w:p>
    <w:p w14:paraId="36CB0402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хочу обрести силу».</w:t>
      </w:r>
    </w:p>
    <w:p w14:paraId="25659DDD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— сила».</w:t>
      </w:r>
    </w:p>
    <w:p w14:paraId="4665F8A8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Первое отправляет желаемое качество куда-то в будущее. Второе предлагает обнаружить его в себе уже сейчас.</w:t>
      </w:r>
    </w:p>
    <w:p w14:paraId="510128E9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обязательно сразу верить в собственное всемогущество. Достаточно перестать воспринимать силу исключительно как подарок, который кто-то однажды должен вручить.</w:t>
      </w:r>
    </w:p>
    <w:p w14:paraId="348B515B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 здесь возникает вопрос поинтереснее: </w:t>
      </w: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если вы действительно источник, на что направлена ваша энергия?</w:t>
      </w:r>
    </w:p>
    <w:p w14:paraId="5FBCDA50" w14:textId="77777777" w:rsidR="00950459" w:rsidRPr="00950459" w:rsidRDefault="00950459" w:rsidP="0095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Реактор не существует ради красивых показаний на приборной панели</w:t>
      </w:r>
    </w:p>
    <w:p w14:paraId="6B100920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 инженера, который с восторгом докладывает:</w:t>
      </w:r>
    </w:p>
    <w:p w14:paraId="613AF733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— Наш реактор вышел на максимальную мощность!</w:t>
      </w:r>
    </w:p>
    <w:p w14:paraId="2E2A52FE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— Замечательно. А что он обеспечивает энергией?</w:t>
      </w:r>
    </w:p>
    <w:p w14:paraId="28BEB098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— Пока ничего. Зато посмотрите, как впечатляюще растут показатели!</w:t>
      </w:r>
    </w:p>
    <w:p w14:paraId="36897449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Знакомая история?</w:t>
      </w:r>
    </w:p>
    <w:p w14:paraId="523EEFC8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Люди тоже иногда превращают собственную активность в самостоятельный культ. Больше задач, выше темп, меньше сна, плотнее расписание.</w:t>
      </w:r>
    </w:p>
    <w:p w14:paraId="5381AEA3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Главное — чувствовать себя невероятно занятым.</w:t>
      </w:r>
    </w:p>
    <w:p w14:paraId="31157B08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Куда направлена вся эта мощность, выясним как-нибудь потом. Желательно после отпуска, который уже третий год не удаётся организовать.</w:t>
      </w:r>
    </w:p>
    <w:p w14:paraId="201DB740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реактор ценен не температурой внутри него. Он нужен ради энергии, которую можно направить на созидание.</w:t>
      </w:r>
    </w:p>
    <w:p w14:paraId="2F0BE7D2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Сила без направления превращается в суету. А мощность без устойчивости — в красивую вспышку с дорогостоящими последствиями.</w:t>
      </w:r>
    </w:p>
    <w:p w14:paraId="76C92765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Вот почему идея постоянного внутреннего источника гораздо интереснее обычного призыва работать на пределе.</w:t>
      </w:r>
    </w:p>
    <w:p w14:paraId="1DF9522B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Её смысл не в круглосуточной производительности. Живому организму необходимы отдых и восстановление.</w:t>
      </w:r>
    </w:p>
    <w:p w14:paraId="00D1F47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Речь о способности сохранять связь со своим созидательным началом, даже когда меняется настроение, заканчивается первоначальный энтузиазм или обстоятельства перестают аплодировать.</w:t>
      </w:r>
    </w:p>
    <w:p w14:paraId="119D5A72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один день эта сила проявляется в решительном действии. В другой — в терпеливой работе. Иногда — в мудрости вовремя остановиться, чтобы завтра было кому продолжать.</w:t>
      </w:r>
    </w:p>
    <w:p w14:paraId="5CA384A1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Ведь </w:t>
      </w: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быть источником — не значит бесконечно расходовать себя. Это значит знать, ради чего стоит включаться.</w:t>
      </w:r>
    </w:p>
    <w:p w14:paraId="08240931" w14:textId="77777777" w:rsidR="00950459" w:rsidRPr="00950459" w:rsidRDefault="00950459" w:rsidP="0095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А что, если попробовать стать источником?</w:t>
      </w:r>
    </w:p>
    <w:p w14:paraId="69815FC9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этот образ воплощён в авторском </w:t>
      </w:r>
      <w:proofErr w:type="spellStart"/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аффирмационном</w:t>
      </w:r>
      <w:proofErr w:type="spellEnd"/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треке </w:t>
      </w: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«Режим 24/7. Запуск внутреннего реактора»</w:t>
      </w: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«Аптеки состояний».</w:t>
      </w:r>
    </w:p>
    <w:p w14:paraId="23448AB2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центральная формула звучит почти вызывающе:</w:t>
      </w:r>
    </w:p>
    <w:p w14:paraId="17899EFD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— СУТЬ! Я — СИЛА! Я — ЭНЕРГИЯ! Я — ОГОНЬ! Я — ИСТОЧНИК!»</w:t>
      </w:r>
    </w:p>
    <w:p w14:paraId="15A51EF6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нет просьбы дать человеку дополнительную силу. Он пробует отождествить себя с её источником.</w:t>
      </w:r>
    </w:p>
    <w:p w14:paraId="7AA18F0B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Короткие утверждения многократно повторяются в мощном музыкальном ритме, создавая эмоциональный образ внутреннего разгона. Слова «Я — РЕАКТОР! Я — ТОК!» звучат уже не как рассуждение о возможностях, а как решительное самоутверждение.</w:t>
      </w:r>
    </w:p>
    <w:p w14:paraId="22F9845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кульминация не сводится к максимальным оборотам. В финале появляется другая формула:</w:t>
      </w:r>
    </w:p>
    <w:p w14:paraId="5957EF3A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«Мой поток — ровный и мощный».</w:t>
      </w:r>
    </w:p>
    <w:p w14:paraId="1D815F2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От вспышки — к источнику. От разгона — к устойчивому движению.</w:t>
      </w:r>
    </w:p>
    <w:p w14:paraId="072D631F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Такова внутренняя драматургия этого </w:t>
      </w:r>
      <w:proofErr w:type="spellStart"/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734055F4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Хотите попробовать ощутить такое состояние?</w:t>
      </w:r>
    </w:p>
    <w:p w14:paraId="062E6C9A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proofErr w:type="spellStart"/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«Режим 24/7» создан как музыкальная практика самовнушения, в которой слова, ритм и личное намерение соединены для переживания созидательной силы. Трек доступен за небольшое вознаграждение.</w:t>
      </w:r>
    </w:p>
    <w:p w14:paraId="3E090645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теперь вспомните свои привычные утренние утверждения.</w:t>
      </w:r>
    </w:p>
    <w:p w14:paraId="7B4252FD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никакой». «У меня нет сил». «Я не могу».</w:t>
      </w:r>
    </w:p>
    <w:p w14:paraId="3A76B084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они давно звучат внутри настолько убедительно, что вы перестали узнавать в них собственный голос.</w:t>
      </w:r>
    </w:p>
    <w:p w14:paraId="765E947D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если уж человеку свойственно повторять одни и те же слова до тех пор, пока они не становятся частью его самоощущения, стоит хотя бы сознательно выбирать репертуар.</w:t>
      </w:r>
    </w:p>
    <w:p w14:paraId="257365C4" w14:textId="77777777" w:rsidR="00950459" w:rsidRPr="00950459" w:rsidRDefault="00950459" w:rsidP="009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5045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Ведь самое удивительное не то, что человек способен внушить себе собственное бессилие. А то, как редко он пробует с таким же упорством утверждать собственную силу.</w:t>
      </w:r>
    </w:p>
    <w:p w14:paraId="2C2F3B95" w14:textId="77777777" w:rsidR="004400B0" w:rsidRPr="00950459" w:rsidRDefault="004400B0" w:rsidP="00950459">
      <w:pPr>
        <w:rPr>
          <w:lang w:val="ru-UA"/>
        </w:rPr>
      </w:pPr>
    </w:p>
    <w:sectPr w:rsidR="004400B0" w:rsidRPr="00950459" w:rsidSect="00950459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E7"/>
    <w:rsid w:val="0043090B"/>
    <w:rsid w:val="004400B0"/>
    <w:rsid w:val="008F0981"/>
    <w:rsid w:val="008F17E7"/>
    <w:rsid w:val="00950459"/>
    <w:rsid w:val="00B16C7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E491"/>
  <w15:chartTrackingRefBased/>
  <w15:docId w15:val="{40D7D6BB-4190-4BBC-A35B-52ED8CA2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7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7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7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7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7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7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7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7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7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1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1132</Words>
  <Characters>6455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Режим 24/7: как пробудить внутренний реактор и стать источником собственной силы</vt:lpstr>
      <vt:lpstr>    Кто назначил вас разряженной батарейкой?</vt:lpstr>
      <vt:lpstr>    Солнце не просит разрешения светить</vt:lpstr>
      <vt:lpstr>    Реактор не существует ради красивых показаний на приборной панели</vt:lpstr>
      <vt:lpstr>    А что, если попробовать стать источником?</vt:lpstr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2026-10-10T19:34:00Z</dcterms:created>
  <dcterms:modified xsi:type="dcterms:W3CDTF">2026-10-10T19:43:00Z</dcterms:modified>
</cp:coreProperties>
</file>