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932A" w14:textId="77777777" w:rsidR="0058351E" w:rsidRPr="0058351E" w:rsidRDefault="0058351E" w:rsidP="0058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Слияние: найди любовь внутри — и она начнёт находить тебя</w:t>
      </w:r>
    </w:p>
    <w:p w14:paraId="5ADB722C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Почему подобное притягивает подобное и зачем перестать искать свою вторую половинку.</w:t>
      </w:r>
    </w:p>
    <w:p w14:paraId="2FB7D980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Представьте человека, который отчаянно ищет любовь.</w:t>
      </w:r>
    </w:p>
    <w:p w14:paraId="3B1FE355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мечтает встретить кого-то, кто наполнит его жизнь теплом, подарит счастье, избавит от одиночества и наконец сделает его целым.</w:t>
      </w:r>
    </w:p>
    <w:p w14:paraId="516119EE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вот такой человек появляется.</w:t>
      </w:r>
    </w:p>
    <w:p w14:paraId="152CA870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вместо счастья начинаются подозрения, ревность, претензии и бесконечные проверки: «Ты меня точно любишь? А насколько? А почему сегодня меньше, чем вчера?»</w:t>
      </w:r>
    </w:p>
    <w:p w14:paraId="6D469685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Любовь пришла. Но принимать её, оказывается, нечем.</w:t>
      </w:r>
    </w:p>
    <w:p w14:paraId="4809513F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Странная история: мы ищем в других то, чего не научились находить в себе. А потом удивляемся, почему даже найденного оказывается недостаточно.</w:t>
      </w:r>
    </w:p>
    <w:p w14:paraId="287EAB24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Может быть, пора изменить направление поиска?</w:t>
      </w:r>
    </w:p>
    <w:p w14:paraId="1E7841F9" w14:textId="77777777" w:rsidR="0058351E" w:rsidRPr="0058351E" w:rsidRDefault="0058351E" w:rsidP="0058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Подобное притягивает подобное. Но как?</w:t>
      </w:r>
    </w:p>
    <w:p w14:paraId="0687A249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Есть древний принцип, который часто выражают словами: </w:t>
      </w: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«Подобное притягивает подобное».</w:t>
      </w:r>
    </w:p>
    <w:p w14:paraId="1C69802C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мистических традициях его понимают как закон внутреннего соответствия: то, чем наполнен человек, находит отклик в окружающем мире.</w:t>
      </w:r>
    </w:p>
    <w:p w14:paraId="1666CD90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в обычной жизни у этой идеи есть вполне понятная сторона.</w:t>
      </w:r>
    </w:p>
    <w:p w14:paraId="00E8BBEC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Наше внутреннее состояние влияет на то, что мы замечаем, кому доверяем, каких людей выбираем и как строим отношения.</w:t>
      </w:r>
    </w:p>
    <w:p w14:paraId="7B7DFF75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внутри постоянно живёт ожидание предательства, даже искренняя забота может показаться подозрительной.</w:t>
      </w:r>
    </w:p>
    <w:p w14:paraId="2BBE2A96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человек привык считать любовь чем-то недоступным, он способен не замечать её проявлений или обесценивать полученное.</w:t>
      </w:r>
    </w:p>
    <w:p w14:paraId="39747DE8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наоборот.</w:t>
      </w:r>
    </w:p>
    <w:p w14:paraId="450EF6B6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Когда внутри раскрываются тепло, доверие и способность любить, мы начинаем иначе воспринимать людей, проявлять себя и откликаться на близость.</w:t>
      </w:r>
    </w:p>
    <w:p w14:paraId="6A1B7E41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Меняется внутреннее содержание — меняется и то, что мы способны увидеть, принять и создать снаружи.</w:t>
      </w:r>
    </w:p>
    <w:p w14:paraId="3BC77129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>В этом и заключается главный парадокс:</w:t>
      </w:r>
    </w:p>
    <w:p w14:paraId="6D4CFACC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Ищешь любовь, оставаясь внутренне закрытым для неё, — можешь пройти мимо. Открываешь любовь в себе — начинаешь встречать её повсюду, где раньше не замечал.</w:t>
      </w:r>
    </w:p>
    <w:p w14:paraId="3D3E5A32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не обещание, что Вселенная немедленно доставит идеального партнёра. Но внутреннее состояние действительно способно менять наш выбор и характер отношений.</w:t>
      </w:r>
    </w:p>
    <w:p w14:paraId="1C171432" w14:textId="77777777" w:rsidR="0058351E" w:rsidRPr="0058351E" w:rsidRDefault="0058351E" w:rsidP="0058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Две половинки — ещё не целое</w:t>
      </w:r>
    </w:p>
    <w:p w14:paraId="3C6E8873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Нас долго убеждали, что где-то существует наша вторая половинка.</w:t>
      </w:r>
    </w:p>
    <w:p w14:paraId="777565C9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Замечательная теория!</w:t>
      </w:r>
    </w:p>
    <w:p w14:paraId="6DCED132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— половина. Он или она — половина. Встретились, сложились, стали полноценным человеком.</w:t>
      </w:r>
    </w:p>
    <w:p w14:paraId="323C4AB3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если партнёр ушёл? Всё, опять пятьдесят процентов личности?</w:t>
      </w:r>
    </w:p>
    <w:p w14:paraId="4E0A7F48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слишком ли большая власть над вашей целостностью досталась другому человеку?</w:t>
      </w:r>
    </w:p>
    <w:p w14:paraId="03C1C739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Именно эту иллюзию </w:t>
      </w:r>
      <w:proofErr w:type="spellStart"/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разделённости</w:t>
      </w:r>
      <w:proofErr w:type="spellEnd"/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исследует </w:t>
      </w: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«Слияние»</w:t>
      </w: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3C0495EC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философскую основу протокола заложена идея </w:t>
      </w:r>
      <w:proofErr w:type="spellStart"/>
      <w:r w:rsidRPr="0058351E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адвайта</w:t>
      </w:r>
      <w:proofErr w:type="spellEnd"/>
      <w:r w:rsidRPr="0058351E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-веданты</w:t>
      </w: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учения о </w:t>
      </w:r>
      <w:proofErr w:type="spellStart"/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недвойственности</w:t>
      </w:r>
      <w:proofErr w:type="spellEnd"/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, согласно которому глубинное «Я» не отделено от единой основы бытия.</w:t>
      </w:r>
    </w:p>
    <w:p w14:paraId="16F84BC3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Её смысл отражён в мантре:</w:t>
      </w:r>
    </w:p>
    <w:p w14:paraId="4E7F4730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«Что искал — во мне самом».</w:t>
      </w:r>
    </w:p>
    <w:p w14:paraId="03DAE3FE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Иначе говоря, Исток не нужно добывать из внешнего мира. В рамках этой философии его предстоит обнаружить в собственной природе.</w:t>
      </w:r>
    </w:p>
    <w:p w14:paraId="7F693BCB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Другая основа трека — алхимический образ соединения противоположностей.</w:t>
      </w:r>
    </w:p>
    <w:p w14:paraId="0327E79E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Разум и сердце. Мужское и женское. Воля и принятие.</w:t>
      </w:r>
    </w:p>
    <w:p w14:paraId="2CED3818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две враждующие силы, а разные проявления единого начала.</w:t>
      </w:r>
    </w:p>
    <w:p w14:paraId="238DC431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Отсюда ещё одна ключевая формула:</w:t>
      </w:r>
    </w:p>
    <w:p w14:paraId="10AC639F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«Два огня. Один Исток».</w:t>
      </w:r>
    </w:p>
    <w:p w14:paraId="407679BE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Целостность здесь означает не одиночество и не отказ от отношений. Она означает способность вступать в них, не требуя от другого человека постоянно восполнять вашу внутреннюю нехватку.</w:t>
      </w:r>
    </w:p>
    <w:p w14:paraId="1C294398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Встречаются не две пустоты в надежде наполнить друг друга, а два источника, способные усиливать общее течение жизни.</w:t>
      </w:r>
    </w:p>
    <w:p w14:paraId="7612E253" w14:textId="77777777" w:rsidR="0058351E" w:rsidRPr="0058351E" w:rsidRDefault="0058351E" w:rsidP="0058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Стань тем, что хочешь встретить</w:t>
      </w:r>
    </w:p>
    <w:p w14:paraId="4D818EA0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суфийской традиции есть прекрасный образ капли и океана. Капля ищет великий океан, не осознавая, что сама обладает той же водной природой.</w:t>
      </w:r>
    </w:p>
    <w:p w14:paraId="7E496F5B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Идея возвращения к Истоку тоже заложена в основу «Слияния».</w:t>
      </w:r>
    </w:p>
    <w:p w14:paraId="6241F117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 можно бесконечно искать любовь вовне, словно она существует только в других людях.</w:t>
      </w:r>
    </w:p>
    <w:p w14:paraId="16CAE316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любовь — это ещё и ваша собственная способность чувствовать, согревать, творить, соединяться, отдавать.</w:t>
      </w:r>
    </w:p>
    <w:p w14:paraId="007693C5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пока она остаётся нераскрытой, даже самое прекрасное чувство другого человека не обязательно принесёт ожидаемую полноту.</w:t>
      </w:r>
    </w:p>
    <w:p w14:paraId="600F98B3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теперь представьте обратное.</w:t>
      </w:r>
    </w:p>
    <w:p w14:paraId="5161E458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открываете в себе любовь, перестаёте воспринимать её как дефицитный товар и начинаете проявлять в повседневной жизни.</w:t>
      </w:r>
    </w:p>
    <w:p w14:paraId="3381D6B1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вашем взгляде, словах, поступках, отношении к себе и другим появляется то, чего прежде вы ждали исключительно извне.</w:t>
      </w:r>
    </w:p>
    <w:p w14:paraId="17160C29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мир начинает отвечать иначе — в том числе потому, что иначе действуете вы сами.</w:t>
      </w:r>
    </w:p>
    <w:p w14:paraId="43DD3BCA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Вот суть: найдёшь любовь внутри — начнёшь узнавать, создавать и притягивать её снаружи.</w:t>
      </w:r>
    </w:p>
    <w:p w14:paraId="194B8562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мистическом языке это называют резонансом подобного с подобным.</w:t>
      </w:r>
    </w:p>
    <w:p w14:paraId="0148C1A5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языке человеческих отношений — взаимностью, выбором и способностью принимать близость.</w:t>
      </w:r>
    </w:p>
    <w:p w14:paraId="5F397D87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мантре «Слияния» всё выражено четырьмя словами:</w:t>
      </w:r>
    </w:p>
    <w:p w14:paraId="3B9192CA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«Я есть Любовь. Её поток».</w:t>
      </w:r>
    </w:p>
    <w:p w14:paraId="5AB92027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«мне не хватает любви».</w:t>
      </w:r>
    </w:p>
    <w:p w14:paraId="0B137108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«кто-нибудь, сделайте меня счастливым».</w:t>
      </w:r>
    </w:p>
    <w:p w14:paraId="03E3F2DD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Я сам раскрываю в себе то, что хочу встретить в мире.</w:t>
      </w:r>
    </w:p>
    <w:p w14:paraId="5AE8A92D" w14:textId="77777777" w:rsidR="0058351E" w:rsidRPr="0058351E" w:rsidRDefault="0058351E" w:rsidP="0058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«Слияние». Возврат к Истоку</w:t>
      </w:r>
    </w:p>
    <w:p w14:paraId="2AAF1996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Именно вокруг этой идеи построен авторский звуковой протокол </w:t>
      </w: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«Слияние»</w:t>
      </w: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из «Аптеки состояний».</w:t>
      </w:r>
    </w:p>
    <w:p w14:paraId="1A755B19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мантра-манифест соединяет четыре смысловых движения: возвращение внимания к внутреннему Истоку, объединение противоположностей, переход от ощущения нехватки к полноте и раскрытие любви как созидательного начала.</w:t>
      </w:r>
    </w:p>
    <w:p w14:paraId="23348C20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музыке и словах последовательно звучат:</w:t>
      </w:r>
    </w:p>
    <w:p w14:paraId="31F06A63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«Я — Исток»</w:t>
      </w: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источник ищется внутри.</w:t>
      </w:r>
    </w:p>
    <w:p w14:paraId="6F2E2BBB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«Два огня. Один Исток»</w:t>
      </w: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разделённые начала вновь переживаются как целое.</w:t>
      </w:r>
    </w:p>
    <w:p w14:paraId="5950A7FB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«Только избыток. Только поток»</w:t>
      </w: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образ полноты, которой можно делиться.</w:t>
      </w:r>
    </w:p>
    <w:p w14:paraId="06493C8D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«Я есть Любовь. Её поток»</w:t>
      </w: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утверждение любви как качества собственной природы.</w:t>
      </w:r>
    </w:p>
    <w:p w14:paraId="42A4A412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авторская практика с философским и символическим содержанием, предназначенная для исследования внутренней целостности, а не обещание магически управлять другими людьми.</w:t>
      </w:r>
    </w:p>
    <w:p w14:paraId="41371EE1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приобретаете законченную музыкальную работу, к которой можно возвращаться, чтобы вновь обращаться к этой идее. Доступ предполагает небольшое вознаграждение за авторский труд — осознанный энергообмен.</w:t>
      </w:r>
    </w:p>
    <w:p w14:paraId="7AA87D7E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hyperlink r:id="rId4" w:history="1">
        <w:r w:rsidRPr="0058351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ru-UA" w:eastAsia="ru-UA"/>
            <w14:ligatures w14:val="none"/>
          </w:rPr>
          <w:t>Познакомиться с «Аптекой состояний» →</w:t>
        </w:r>
      </w:hyperlink>
    </w:p>
    <w:p w14:paraId="2CE35039" w14:textId="77777777" w:rsidR="0058351E" w:rsidRPr="0058351E" w:rsidRDefault="0058351E" w:rsidP="0058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Кого вы хотите встретить?</w:t>
      </w:r>
    </w:p>
    <w:p w14:paraId="27896184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Можно продолжать искать человека, который принесёт вам любовь, счастье и ощущение полноты.</w:t>
      </w:r>
    </w:p>
    <w:p w14:paraId="5C6ED161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прежде чем отправляться на очередные поиски, стоит задать себе один вопрос.</w:t>
      </w:r>
    </w:p>
    <w:p w14:paraId="22635A92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что вы сами принесёте на эту встречу?</w:t>
      </w:r>
    </w:p>
    <w:p w14:paraId="58964ED5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Ожидание, что вас наконец наполнят?</w:t>
      </w:r>
    </w:p>
    <w:p w14:paraId="195B1946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Или любовь, которой уже хочется поделиться?</w:t>
      </w:r>
    </w:p>
    <w:p w14:paraId="56E54861" w14:textId="77777777" w:rsidR="0058351E" w:rsidRPr="0058351E" w:rsidRDefault="0058351E" w:rsidP="005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8351E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Подобное притягивает подобное. И если вы хотите встретить любовь во внешнем мире, почему бы не начать с её раскрытия внутри себя?</w:t>
      </w:r>
    </w:p>
    <w:p w14:paraId="6BEC2ED5" w14:textId="77777777" w:rsidR="004400B0" w:rsidRPr="0058351E" w:rsidRDefault="004400B0">
      <w:pPr>
        <w:rPr>
          <w:lang w:val="ru-UA"/>
        </w:rPr>
      </w:pPr>
    </w:p>
    <w:sectPr w:rsidR="004400B0" w:rsidRPr="00583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1E"/>
    <w:rsid w:val="0043090B"/>
    <w:rsid w:val="004400B0"/>
    <w:rsid w:val="0058351E"/>
    <w:rsid w:val="008F0981"/>
    <w:rsid w:val="00BD474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A965B"/>
  <w15:chartTrackingRefBased/>
  <w15:docId w15:val="{9697809F-C038-4BA4-9078-345F41A1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5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35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35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35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35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35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5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35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5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5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3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ez-dna-soun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2026-10-10T15:34:00Z</dcterms:created>
  <dcterms:modified xsi:type="dcterms:W3CDTF">2026-10-10T15:35:00Z</dcterms:modified>
</cp:coreProperties>
</file>