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Droid Serif" w:cs="Droid Serif" w:eastAsia="Droid Serif" w:hAnsi="Droid Serif"/>
          <w:b w:val="1"/>
        </w:rPr>
      </w:pPr>
      <w:bookmarkStart w:colFirst="0" w:colLast="0" w:name="_5di174dwb1cc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Apuestas deportivas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https://miro.com/welcomeonboard/bzlYY1BWVDJKMU9EVmdFRFdVdGcwMUVWSWtwcDZ3bTlQdWpPQU1tWWtvQkhaZG5UM0Z1b2xoRTl3YlN6ZkNCSXwzNDU4NzY0NTUwMjA5NzEyNTY4fDI=?share_link_id=10609024558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u w:val="single"/>
        </w:rPr>
      </w:pPr>
      <w:bookmarkStart w:colFirst="0" w:colLast="0" w:name="_5gk21m81lmlj" w:id="1"/>
      <w:bookmarkEnd w:id="1"/>
      <w:r w:rsidDel="00000000" w:rsidR="00000000" w:rsidRPr="00000000">
        <w:rPr>
          <w:u w:val="single"/>
          <w:rtl w:val="0"/>
        </w:rPr>
        <w:t xml:space="preserve">Enunciado: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empresa privada nos ha pedido realizar una  base de datos acerca de las apuestas deportivas en la que podamos guardar cuentas, de ellas se registrará el código, nombre, e-mail y contraseña. Las cuentas pueden ser de administrador, donde se guardará el salario y la fecha de contratación y de usuario, donde se pedirá también el nº de tarjeta, fecha de caducidad, el cvv y el pin. Los administradores podrán gestionar una o más apuestas y una apuesta será gestionada por un único administrador, a su vez los usuarios podrán realizar una o varias apuestas y las apuestas podrán ser realizadas por uno o más usuarios donde deberás introducir el dinero que quieras apostar.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apuestas se podrán realizar sobre uno o varios partidos y de ellas se guardará el código, la fecha y la cuota. Los partidos pueden estar en ninguna o en varias apuestas, se guardará el código, la fecha y el resultado del partido, en cada partido puede meter gol, 0 o varios jugadores y  cada jugador puede meter gol en varios o ningún partido. De los jugadores se guardará el id, el nombre, el primer apellido, el segundo apellido, la fecha de nacimiento y el dorsal. Cada partido es jugado por dos equipos y de ellos se guardará el código, el nombre, la fecha de fundación, la localidad, país y su estadio, que puede pertenecer a más de un equipo. En un equipo pertenecen de uno a varios jugadores y un jugador pertenece a un solo equipo.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equipo participa en una o varias competiciones de un deporte, de la competición guardaremos el código, el nombre y el deporte, de este guardaremos el código y el nombre. Un equipo participa en una o varias competiciones de un único deporte.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jc w:val="both"/>
        <w:rPr>
          <w:u w:val="single"/>
        </w:rPr>
      </w:pPr>
      <w:bookmarkStart w:colFirst="0" w:colLast="0" w:name="_m16010mc2inx" w:id="2"/>
      <w:bookmarkEnd w:id="2"/>
      <w:r w:rsidDel="00000000" w:rsidR="00000000" w:rsidRPr="00000000">
        <w:rPr>
          <w:u w:val="single"/>
          <w:rtl w:val="0"/>
        </w:rPr>
        <w:t xml:space="preserve">Entidad-Relación: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656295</wp:posOffset>
            </wp:positionV>
            <wp:extent cx="7581900" cy="6821381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6821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both"/>
        <w:rPr>
          <w:u w:val="single"/>
        </w:rPr>
      </w:pPr>
      <w:bookmarkStart w:colFirst="0" w:colLast="0" w:name="_egdiwhh7xzyi" w:id="3"/>
      <w:bookmarkEnd w:id="3"/>
      <w:r w:rsidDel="00000000" w:rsidR="00000000" w:rsidRPr="00000000">
        <w:rPr>
          <w:u w:val="single"/>
          <w:rtl w:val="0"/>
        </w:rPr>
        <w:t xml:space="preserve">Modelo Relacional: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95900" cy="8610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61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u w:val="single"/>
        </w:rPr>
      </w:pPr>
      <w:bookmarkStart w:colFirst="0" w:colLast="0" w:name="_y8eyiu64edqg" w:id="4"/>
      <w:bookmarkEnd w:id="4"/>
      <w:r w:rsidDel="00000000" w:rsidR="00000000" w:rsidRPr="00000000">
        <w:rPr>
          <w:u w:val="single"/>
          <w:rtl w:val="0"/>
        </w:rPr>
        <w:t xml:space="preserve">Normalización: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primer paso de todos para comenzar con la normalización fue comprobar si tiene grupos repetitivos, al darnos cuenta de que no había ningún grupo repetitivo pasamos con la 2ºFN.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 ella comprobamos que ningún atributo forma parte de una clave candidata mantiene una dependencia funcional total, al comprobar que todas las tablas estaban en 2ºFN fuimos a por la 3ºFN.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 la 3ºFN comprobamos que los atributos no tengan dependencias funcionales transitivas.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 hacer todas las comprobaciones anteriores terminamos con nuestra normalización.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4576763" cy="744135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7441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bzlYY1BWVDJKMU9EVmdFRFdVdGcwMUVWSWtwcDZ3bTlQdWpPQU1tWWtvQkhaZG5UM0Z1b2xoRTl3YlN6ZkNCSXwzNDU4NzY0NTUwMjA5NzEyNTY4fDI=?share_link_id=10609024558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