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8F" w:rsidRDefault="007D138F">
      <w:pPr>
        <w:pStyle w:val="Title2"/>
      </w:pPr>
    </w:p>
    <w:p w:rsidR="007D138F" w:rsidRDefault="007D138F">
      <w:pPr>
        <w:pStyle w:val="Title2"/>
      </w:pPr>
    </w:p>
    <w:p w:rsidR="007D138F" w:rsidRDefault="007D138F">
      <w:pPr>
        <w:pStyle w:val="Title2"/>
      </w:pPr>
    </w:p>
    <w:p w:rsidR="007D138F" w:rsidRDefault="007D138F">
      <w:pPr>
        <w:pStyle w:val="Title2"/>
      </w:pPr>
    </w:p>
    <w:p w:rsidR="007D138F" w:rsidRDefault="007D138F">
      <w:pPr>
        <w:pStyle w:val="Title2"/>
      </w:pPr>
    </w:p>
    <w:p w:rsidR="008410EE" w:rsidRDefault="007D138F">
      <w:pPr>
        <w:pStyle w:val="Title2"/>
      </w:pPr>
      <w:r>
        <w:br/>
        <w:t xml:space="preserve">Lab 1 – CLASH Product Description </w:t>
      </w:r>
      <w:r w:rsidR="008410EE">
        <w:t>Team Blue</w:t>
      </w:r>
    </w:p>
    <w:p w:rsidR="00F83573" w:rsidRDefault="008410EE">
      <w:pPr>
        <w:pStyle w:val="Title2"/>
      </w:pPr>
      <w:r>
        <w:t>Erich O’Saben</w:t>
      </w:r>
    </w:p>
    <w:p w:rsidR="00F83573" w:rsidRDefault="008410EE">
      <w:pPr>
        <w:pStyle w:val="Title2"/>
      </w:pPr>
      <w:r>
        <w:t>CS 411</w:t>
      </w:r>
      <w:r w:rsidR="00296C94">
        <w:t>W</w:t>
      </w:r>
    </w:p>
    <w:p w:rsidR="003D4053" w:rsidRDefault="003D4053">
      <w:pPr>
        <w:pStyle w:val="Title2"/>
      </w:pPr>
      <w:r>
        <w:t>Professor Price and Professor Brunelle</w:t>
      </w:r>
    </w:p>
    <w:p w:rsidR="00480642" w:rsidRDefault="00480642">
      <w:pPr>
        <w:pStyle w:val="Title2"/>
      </w:pPr>
      <w:r>
        <w:t>March 4</w:t>
      </w:r>
      <w:r w:rsidR="003D4053">
        <w:t>, 2015</w:t>
      </w:r>
    </w:p>
    <w:p w:rsidR="00C61B58" w:rsidRDefault="00480642">
      <w:pPr>
        <w:pStyle w:val="Title2"/>
      </w:pPr>
      <w:r>
        <w:t>V</w:t>
      </w:r>
      <w:r w:rsidR="00C61B58">
        <w:t>ersion 2</w:t>
      </w:r>
    </w:p>
    <w:p w:rsidR="000D50EF" w:rsidRDefault="000D50EF">
      <w:pPr>
        <w:pStyle w:val="NoSpacing"/>
      </w:pPr>
      <w:r>
        <w:br/>
      </w:r>
    </w:p>
    <w:p w:rsidR="000D50EF" w:rsidRPr="006A2FBE" w:rsidRDefault="00230078" w:rsidP="006A2FBE">
      <w:pPr>
        <w:ind w:firstLine="0"/>
      </w:pPr>
      <w:r>
        <w:br w:type="page"/>
      </w:r>
      <w:r w:rsidRPr="00F07A36">
        <w:rPr>
          <w:sz w:val="28"/>
        </w:rPr>
        <w:lastRenderedPageBreak/>
        <w:t>Table of Content</w:t>
      </w:r>
      <w:r w:rsidR="003B4D40" w:rsidRPr="00F07A36">
        <w:rPr>
          <w:sz w:val="28"/>
        </w:rPr>
        <w:t>s</w:t>
      </w:r>
    </w:p>
    <w:p w:rsidR="00015F71" w:rsidRDefault="000D50EF">
      <w:pPr>
        <w:pStyle w:val="TOC1"/>
        <w:tabs>
          <w:tab w:val="left" w:pos="440"/>
          <w:tab w:val="right" w:leader="dot" w:pos="9350"/>
        </w:tabs>
        <w:rPr>
          <w:noProof/>
          <w:lang w:eastAsia="en-US"/>
        </w:rPr>
      </w:pPr>
      <w:r>
        <w:fldChar w:fldCharType="begin"/>
      </w:r>
      <w:r>
        <w:instrText xml:space="preserve"> TOC \o "2-3" \h \z \t "Heading 1,1,List Number,1,List Number 2,2,List Number 3,3" </w:instrText>
      </w:r>
      <w:r>
        <w:fldChar w:fldCharType="separate"/>
      </w:r>
      <w:hyperlink w:anchor="_Toc410998409" w:history="1">
        <w:r w:rsidR="00015F71" w:rsidRPr="00BB3645">
          <w:rPr>
            <w:rStyle w:val="Hyperlink"/>
            <w:b/>
            <w:noProof/>
          </w:rPr>
          <w:t>1.</w:t>
        </w:r>
        <w:r w:rsidR="00015F71">
          <w:rPr>
            <w:noProof/>
            <w:lang w:eastAsia="en-US"/>
          </w:rPr>
          <w:tab/>
        </w:r>
        <w:r w:rsidR="00015F71" w:rsidRPr="00BB3645">
          <w:rPr>
            <w:rStyle w:val="Hyperlink"/>
            <w:b/>
            <w:noProof/>
          </w:rPr>
          <w:t>INTRODUCTION</w:t>
        </w:r>
        <w:r w:rsidR="00015F71">
          <w:rPr>
            <w:noProof/>
            <w:webHidden/>
          </w:rPr>
          <w:tab/>
        </w:r>
        <w:r w:rsidR="00015F71">
          <w:rPr>
            <w:noProof/>
            <w:webHidden/>
          </w:rPr>
          <w:fldChar w:fldCharType="begin"/>
        </w:r>
        <w:r w:rsidR="00015F71">
          <w:rPr>
            <w:noProof/>
            <w:webHidden/>
          </w:rPr>
          <w:instrText xml:space="preserve"> PAGEREF _Toc410998409 \h </w:instrText>
        </w:r>
        <w:r w:rsidR="00015F71">
          <w:rPr>
            <w:noProof/>
            <w:webHidden/>
          </w:rPr>
        </w:r>
        <w:r w:rsidR="00015F71">
          <w:rPr>
            <w:noProof/>
            <w:webHidden/>
          </w:rPr>
          <w:fldChar w:fldCharType="separate"/>
        </w:r>
        <w:r w:rsidR="00A327E6">
          <w:rPr>
            <w:noProof/>
            <w:webHidden/>
          </w:rPr>
          <w:t>3</w:t>
        </w:r>
        <w:r w:rsidR="00015F71">
          <w:rPr>
            <w:noProof/>
            <w:webHidden/>
          </w:rPr>
          <w:fldChar w:fldCharType="end"/>
        </w:r>
      </w:hyperlink>
    </w:p>
    <w:p w:rsidR="00015F71" w:rsidRDefault="00D377CE">
      <w:pPr>
        <w:pStyle w:val="TOC1"/>
        <w:tabs>
          <w:tab w:val="left" w:pos="440"/>
          <w:tab w:val="right" w:leader="dot" w:pos="9350"/>
        </w:tabs>
        <w:rPr>
          <w:noProof/>
          <w:lang w:eastAsia="en-US"/>
        </w:rPr>
      </w:pPr>
      <w:hyperlink w:anchor="_Toc410998410" w:history="1">
        <w:r w:rsidR="00015F71" w:rsidRPr="00BB3645">
          <w:rPr>
            <w:rStyle w:val="Hyperlink"/>
            <w:b/>
            <w:noProof/>
          </w:rPr>
          <w:t>2.</w:t>
        </w:r>
        <w:r w:rsidR="00015F71">
          <w:rPr>
            <w:noProof/>
            <w:lang w:eastAsia="en-US"/>
          </w:rPr>
          <w:tab/>
        </w:r>
        <w:r w:rsidR="00015F71" w:rsidRPr="00BB3645">
          <w:rPr>
            <w:rStyle w:val="Hyperlink"/>
            <w:b/>
            <w:noProof/>
          </w:rPr>
          <w:t>CLASH PRODUCTION DESCRIPTION</w:t>
        </w:r>
        <w:r w:rsidR="00015F71">
          <w:rPr>
            <w:noProof/>
            <w:webHidden/>
          </w:rPr>
          <w:tab/>
        </w:r>
        <w:r w:rsidR="00015F71">
          <w:rPr>
            <w:noProof/>
            <w:webHidden/>
          </w:rPr>
          <w:fldChar w:fldCharType="begin"/>
        </w:r>
        <w:r w:rsidR="00015F71">
          <w:rPr>
            <w:noProof/>
            <w:webHidden/>
          </w:rPr>
          <w:instrText xml:space="preserve"> PAGEREF _Toc410998410 \h </w:instrText>
        </w:r>
        <w:r w:rsidR="00015F71">
          <w:rPr>
            <w:noProof/>
            <w:webHidden/>
          </w:rPr>
        </w:r>
        <w:r w:rsidR="00015F71">
          <w:rPr>
            <w:noProof/>
            <w:webHidden/>
          </w:rPr>
          <w:fldChar w:fldCharType="separate"/>
        </w:r>
        <w:r w:rsidR="00A327E6">
          <w:rPr>
            <w:noProof/>
            <w:webHidden/>
          </w:rPr>
          <w:t>5</w:t>
        </w:r>
        <w:r w:rsidR="00015F71">
          <w:rPr>
            <w:noProof/>
            <w:webHidden/>
          </w:rPr>
          <w:fldChar w:fldCharType="end"/>
        </w:r>
      </w:hyperlink>
    </w:p>
    <w:p w:rsidR="00015F71" w:rsidRDefault="00D377CE" w:rsidP="00015F71">
      <w:pPr>
        <w:pStyle w:val="TOC1"/>
        <w:tabs>
          <w:tab w:val="left" w:pos="720"/>
          <w:tab w:val="right" w:leader="dot" w:pos="9350"/>
        </w:tabs>
        <w:ind w:left="720"/>
        <w:rPr>
          <w:noProof/>
          <w:lang w:eastAsia="en-US"/>
        </w:rPr>
      </w:pPr>
      <w:hyperlink w:anchor="_Toc410998411" w:history="1">
        <w:r w:rsidR="00015F71" w:rsidRPr="00BB3645">
          <w:rPr>
            <w:rStyle w:val="Hyperlink"/>
            <w:noProof/>
          </w:rPr>
          <w:t>2.1</w:t>
        </w:r>
        <w:r w:rsidR="00015F71">
          <w:rPr>
            <w:noProof/>
            <w:lang w:eastAsia="en-US"/>
          </w:rPr>
          <w:t xml:space="preserve">     </w:t>
        </w:r>
        <w:r w:rsidR="00015F71" w:rsidRPr="00BB3645">
          <w:rPr>
            <w:rStyle w:val="Hyperlink"/>
            <w:noProof/>
          </w:rPr>
          <w:t>Key Product Features and Capabilities</w:t>
        </w:r>
        <w:r w:rsidR="00015F71">
          <w:rPr>
            <w:noProof/>
            <w:webHidden/>
          </w:rPr>
          <w:tab/>
        </w:r>
        <w:r w:rsidR="00015F71">
          <w:rPr>
            <w:noProof/>
            <w:webHidden/>
          </w:rPr>
          <w:fldChar w:fldCharType="begin"/>
        </w:r>
        <w:r w:rsidR="00015F71">
          <w:rPr>
            <w:noProof/>
            <w:webHidden/>
          </w:rPr>
          <w:instrText xml:space="preserve"> PAGEREF _Toc410998411 \h </w:instrText>
        </w:r>
        <w:r w:rsidR="00015F71">
          <w:rPr>
            <w:noProof/>
            <w:webHidden/>
          </w:rPr>
        </w:r>
        <w:r w:rsidR="00015F71">
          <w:rPr>
            <w:noProof/>
            <w:webHidden/>
          </w:rPr>
          <w:fldChar w:fldCharType="separate"/>
        </w:r>
        <w:r w:rsidR="00A327E6">
          <w:rPr>
            <w:noProof/>
            <w:webHidden/>
          </w:rPr>
          <w:t>5</w:t>
        </w:r>
        <w:r w:rsidR="00015F71">
          <w:rPr>
            <w:noProof/>
            <w:webHidden/>
          </w:rPr>
          <w:fldChar w:fldCharType="end"/>
        </w:r>
      </w:hyperlink>
    </w:p>
    <w:p w:rsidR="00015F71" w:rsidRDefault="00D377CE" w:rsidP="00015F71">
      <w:pPr>
        <w:pStyle w:val="TOC1"/>
        <w:tabs>
          <w:tab w:val="left" w:pos="720"/>
          <w:tab w:val="right" w:leader="dot" w:pos="9350"/>
        </w:tabs>
        <w:ind w:left="720"/>
        <w:rPr>
          <w:noProof/>
          <w:lang w:eastAsia="en-US"/>
        </w:rPr>
      </w:pPr>
      <w:hyperlink w:anchor="_Toc410998412" w:history="1">
        <w:r w:rsidR="00015F71" w:rsidRPr="00BB3645">
          <w:rPr>
            <w:rStyle w:val="Hyperlink"/>
            <w:noProof/>
          </w:rPr>
          <w:t>2.2</w:t>
        </w:r>
        <w:r w:rsidR="00015F71">
          <w:rPr>
            <w:noProof/>
            <w:lang w:eastAsia="en-US"/>
          </w:rPr>
          <w:t xml:space="preserve">     </w:t>
        </w:r>
        <w:r w:rsidR="00015F71" w:rsidRPr="00BB3645">
          <w:rPr>
            <w:rStyle w:val="Hyperlink"/>
            <w:noProof/>
          </w:rPr>
          <w:t>Major Components (Hardware/Software)</w:t>
        </w:r>
        <w:r w:rsidR="00015F71">
          <w:rPr>
            <w:noProof/>
            <w:webHidden/>
          </w:rPr>
          <w:tab/>
        </w:r>
        <w:r w:rsidR="00015F71">
          <w:rPr>
            <w:noProof/>
            <w:webHidden/>
          </w:rPr>
          <w:fldChar w:fldCharType="begin"/>
        </w:r>
        <w:r w:rsidR="00015F71">
          <w:rPr>
            <w:noProof/>
            <w:webHidden/>
          </w:rPr>
          <w:instrText xml:space="preserve"> PAGEREF _Toc410998412 \h </w:instrText>
        </w:r>
        <w:r w:rsidR="00015F71">
          <w:rPr>
            <w:noProof/>
            <w:webHidden/>
          </w:rPr>
        </w:r>
        <w:r w:rsidR="00015F71">
          <w:rPr>
            <w:noProof/>
            <w:webHidden/>
          </w:rPr>
          <w:fldChar w:fldCharType="separate"/>
        </w:r>
        <w:r w:rsidR="00A327E6">
          <w:rPr>
            <w:noProof/>
            <w:webHidden/>
          </w:rPr>
          <w:t>7</w:t>
        </w:r>
        <w:r w:rsidR="00015F71">
          <w:rPr>
            <w:noProof/>
            <w:webHidden/>
          </w:rPr>
          <w:fldChar w:fldCharType="end"/>
        </w:r>
      </w:hyperlink>
    </w:p>
    <w:p w:rsidR="00015F71" w:rsidRDefault="00D377CE">
      <w:pPr>
        <w:pStyle w:val="TOC1"/>
        <w:tabs>
          <w:tab w:val="left" w:pos="440"/>
          <w:tab w:val="right" w:leader="dot" w:pos="9350"/>
        </w:tabs>
        <w:rPr>
          <w:noProof/>
          <w:lang w:eastAsia="en-US"/>
        </w:rPr>
      </w:pPr>
      <w:hyperlink w:anchor="_Toc410998413" w:history="1">
        <w:r w:rsidR="00015F71" w:rsidRPr="00BB3645">
          <w:rPr>
            <w:rStyle w:val="Hyperlink"/>
            <w:b/>
            <w:noProof/>
          </w:rPr>
          <w:t>3.</w:t>
        </w:r>
        <w:r w:rsidR="00015F71">
          <w:rPr>
            <w:noProof/>
            <w:lang w:eastAsia="en-US"/>
          </w:rPr>
          <w:tab/>
        </w:r>
        <w:r w:rsidR="00015F71" w:rsidRPr="00BB3645">
          <w:rPr>
            <w:rStyle w:val="Hyperlink"/>
            <w:b/>
            <w:noProof/>
          </w:rPr>
          <w:t>IDENTIFICATION OF CASE STUDY</w:t>
        </w:r>
        <w:r w:rsidR="00015F71">
          <w:rPr>
            <w:noProof/>
            <w:webHidden/>
          </w:rPr>
          <w:tab/>
        </w:r>
        <w:r w:rsidR="00015F71">
          <w:rPr>
            <w:noProof/>
            <w:webHidden/>
          </w:rPr>
          <w:fldChar w:fldCharType="begin"/>
        </w:r>
        <w:r w:rsidR="00015F71">
          <w:rPr>
            <w:noProof/>
            <w:webHidden/>
          </w:rPr>
          <w:instrText xml:space="preserve"> PAGEREF _Toc410998413 \h </w:instrText>
        </w:r>
        <w:r w:rsidR="00015F71">
          <w:rPr>
            <w:noProof/>
            <w:webHidden/>
          </w:rPr>
        </w:r>
        <w:r w:rsidR="00015F71">
          <w:rPr>
            <w:noProof/>
            <w:webHidden/>
          </w:rPr>
          <w:fldChar w:fldCharType="separate"/>
        </w:r>
        <w:r w:rsidR="00A327E6">
          <w:rPr>
            <w:noProof/>
            <w:webHidden/>
          </w:rPr>
          <w:t>10</w:t>
        </w:r>
        <w:r w:rsidR="00015F71">
          <w:rPr>
            <w:noProof/>
            <w:webHidden/>
          </w:rPr>
          <w:fldChar w:fldCharType="end"/>
        </w:r>
      </w:hyperlink>
    </w:p>
    <w:p w:rsidR="00015F71" w:rsidRDefault="00D377CE">
      <w:pPr>
        <w:pStyle w:val="TOC1"/>
        <w:tabs>
          <w:tab w:val="left" w:pos="440"/>
          <w:tab w:val="right" w:leader="dot" w:pos="9350"/>
        </w:tabs>
        <w:rPr>
          <w:noProof/>
          <w:lang w:eastAsia="en-US"/>
        </w:rPr>
      </w:pPr>
      <w:hyperlink w:anchor="_Toc410998414" w:history="1">
        <w:r w:rsidR="00015F71" w:rsidRPr="00BB3645">
          <w:rPr>
            <w:rStyle w:val="Hyperlink"/>
            <w:b/>
            <w:noProof/>
          </w:rPr>
          <w:t>4.</w:t>
        </w:r>
        <w:r w:rsidR="00015F71">
          <w:rPr>
            <w:noProof/>
            <w:lang w:eastAsia="en-US"/>
          </w:rPr>
          <w:tab/>
        </w:r>
        <w:r w:rsidR="00015F71" w:rsidRPr="00BB3645">
          <w:rPr>
            <w:rStyle w:val="Hyperlink"/>
            <w:b/>
            <w:noProof/>
          </w:rPr>
          <w:t>CLASH PRODUCT PROTOTYPE DESCRIPTION</w:t>
        </w:r>
        <w:r w:rsidR="00015F71">
          <w:rPr>
            <w:noProof/>
            <w:webHidden/>
          </w:rPr>
          <w:tab/>
        </w:r>
        <w:r w:rsidR="00015F71">
          <w:rPr>
            <w:noProof/>
            <w:webHidden/>
          </w:rPr>
          <w:fldChar w:fldCharType="begin"/>
        </w:r>
        <w:r w:rsidR="00015F71">
          <w:rPr>
            <w:noProof/>
            <w:webHidden/>
          </w:rPr>
          <w:instrText xml:space="preserve"> PAGEREF _Toc410998414 \h </w:instrText>
        </w:r>
        <w:r w:rsidR="00015F71">
          <w:rPr>
            <w:noProof/>
            <w:webHidden/>
          </w:rPr>
        </w:r>
        <w:r w:rsidR="00015F71">
          <w:rPr>
            <w:noProof/>
            <w:webHidden/>
          </w:rPr>
          <w:fldChar w:fldCharType="separate"/>
        </w:r>
        <w:r w:rsidR="00A327E6">
          <w:rPr>
            <w:noProof/>
            <w:webHidden/>
          </w:rPr>
          <w:t>12</w:t>
        </w:r>
        <w:r w:rsidR="00015F71">
          <w:rPr>
            <w:noProof/>
            <w:webHidden/>
          </w:rPr>
          <w:fldChar w:fldCharType="end"/>
        </w:r>
      </w:hyperlink>
    </w:p>
    <w:p w:rsidR="00015F71" w:rsidRDefault="00D377CE" w:rsidP="0065011A">
      <w:pPr>
        <w:pStyle w:val="TOC1"/>
        <w:tabs>
          <w:tab w:val="left" w:pos="720"/>
          <w:tab w:val="right" w:leader="dot" w:pos="9350"/>
        </w:tabs>
        <w:ind w:left="720"/>
        <w:rPr>
          <w:noProof/>
          <w:lang w:eastAsia="en-US"/>
        </w:rPr>
      </w:pPr>
      <w:hyperlink w:anchor="_Toc410998415" w:history="1">
        <w:r w:rsidR="00015F71" w:rsidRPr="00BB3645">
          <w:rPr>
            <w:rStyle w:val="Hyperlink"/>
            <w:noProof/>
          </w:rPr>
          <w:t>4.1</w:t>
        </w:r>
        <w:r w:rsidR="0065011A">
          <w:rPr>
            <w:noProof/>
            <w:lang w:eastAsia="en-US"/>
          </w:rPr>
          <w:t xml:space="preserve">     </w:t>
        </w:r>
        <w:r w:rsidR="00015F71" w:rsidRPr="00BB3645">
          <w:rPr>
            <w:rStyle w:val="Hyperlink"/>
            <w:noProof/>
          </w:rPr>
          <w:t>Prototype Architecture (Hardware/Software)</w:t>
        </w:r>
        <w:r w:rsidR="00015F71">
          <w:rPr>
            <w:noProof/>
            <w:webHidden/>
          </w:rPr>
          <w:tab/>
        </w:r>
        <w:r w:rsidR="00015F71">
          <w:rPr>
            <w:noProof/>
            <w:webHidden/>
          </w:rPr>
          <w:fldChar w:fldCharType="begin"/>
        </w:r>
        <w:r w:rsidR="00015F71">
          <w:rPr>
            <w:noProof/>
            <w:webHidden/>
          </w:rPr>
          <w:instrText xml:space="preserve"> PAGEREF _Toc410998415 \h </w:instrText>
        </w:r>
        <w:r w:rsidR="00015F71">
          <w:rPr>
            <w:noProof/>
            <w:webHidden/>
          </w:rPr>
        </w:r>
        <w:r w:rsidR="00015F71">
          <w:rPr>
            <w:noProof/>
            <w:webHidden/>
          </w:rPr>
          <w:fldChar w:fldCharType="separate"/>
        </w:r>
        <w:r w:rsidR="00A327E6">
          <w:rPr>
            <w:noProof/>
            <w:webHidden/>
          </w:rPr>
          <w:t>13</w:t>
        </w:r>
        <w:r w:rsidR="00015F71">
          <w:rPr>
            <w:noProof/>
            <w:webHidden/>
          </w:rPr>
          <w:fldChar w:fldCharType="end"/>
        </w:r>
      </w:hyperlink>
    </w:p>
    <w:p w:rsidR="00015F71" w:rsidRDefault="00D377CE" w:rsidP="0065011A">
      <w:pPr>
        <w:pStyle w:val="TOC1"/>
        <w:tabs>
          <w:tab w:val="left" w:pos="720"/>
          <w:tab w:val="right" w:leader="dot" w:pos="9350"/>
        </w:tabs>
        <w:ind w:left="720"/>
        <w:rPr>
          <w:noProof/>
          <w:lang w:eastAsia="en-US"/>
        </w:rPr>
      </w:pPr>
      <w:hyperlink w:anchor="_Toc410998416" w:history="1">
        <w:r w:rsidR="00015F71" w:rsidRPr="00BB3645">
          <w:rPr>
            <w:rStyle w:val="Hyperlink"/>
            <w:noProof/>
          </w:rPr>
          <w:t>4.2</w:t>
        </w:r>
        <w:r w:rsidR="0065011A">
          <w:rPr>
            <w:noProof/>
            <w:lang w:eastAsia="en-US"/>
          </w:rPr>
          <w:t xml:space="preserve">     </w:t>
        </w:r>
        <w:r w:rsidR="00015F71" w:rsidRPr="00BB3645">
          <w:rPr>
            <w:rStyle w:val="Hyperlink"/>
            <w:noProof/>
          </w:rPr>
          <w:t>Prototype Features and Capabilities</w:t>
        </w:r>
        <w:r w:rsidR="00015F71">
          <w:rPr>
            <w:noProof/>
            <w:webHidden/>
          </w:rPr>
          <w:tab/>
        </w:r>
        <w:r w:rsidR="00015F71">
          <w:rPr>
            <w:noProof/>
            <w:webHidden/>
          </w:rPr>
          <w:fldChar w:fldCharType="begin"/>
        </w:r>
        <w:r w:rsidR="00015F71">
          <w:rPr>
            <w:noProof/>
            <w:webHidden/>
          </w:rPr>
          <w:instrText xml:space="preserve"> PAGEREF _Toc410998416 \h </w:instrText>
        </w:r>
        <w:r w:rsidR="00015F71">
          <w:rPr>
            <w:noProof/>
            <w:webHidden/>
          </w:rPr>
        </w:r>
        <w:r w:rsidR="00015F71">
          <w:rPr>
            <w:noProof/>
            <w:webHidden/>
          </w:rPr>
          <w:fldChar w:fldCharType="separate"/>
        </w:r>
        <w:r w:rsidR="00A327E6">
          <w:rPr>
            <w:noProof/>
            <w:webHidden/>
          </w:rPr>
          <w:t>14</w:t>
        </w:r>
        <w:r w:rsidR="00015F71">
          <w:rPr>
            <w:noProof/>
            <w:webHidden/>
          </w:rPr>
          <w:fldChar w:fldCharType="end"/>
        </w:r>
      </w:hyperlink>
    </w:p>
    <w:p w:rsidR="00015F71" w:rsidRDefault="00D377CE" w:rsidP="0065011A">
      <w:pPr>
        <w:pStyle w:val="TOC1"/>
        <w:tabs>
          <w:tab w:val="left" w:pos="720"/>
          <w:tab w:val="right" w:leader="dot" w:pos="9350"/>
        </w:tabs>
        <w:ind w:left="720"/>
        <w:rPr>
          <w:noProof/>
          <w:lang w:eastAsia="en-US"/>
        </w:rPr>
      </w:pPr>
      <w:hyperlink w:anchor="_Toc410998417" w:history="1">
        <w:r w:rsidR="00015F71" w:rsidRPr="00BB3645">
          <w:rPr>
            <w:rStyle w:val="Hyperlink"/>
            <w:noProof/>
          </w:rPr>
          <w:t>4.3</w:t>
        </w:r>
        <w:r w:rsidR="0065011A">
          <w:rPr>
            <w:noProof/>
            <w:lang w:eastAsia="en-US"/>
          </w:rPr>
          <w:t xml:space="preserve">     </w:t>
        </w:r>
        <w:r w:rsidR="00015F71" w:rsidRPr="00BB3645">
          <w:rPr>
            <w:rStyle w:val="Hyperlink"/>
            <w:noProof/>
          </w:rPr>
          <w:t>Prototype Development Challenges</w:t>
        </w:r>
        <w:r w:rsidR="00015F71">
          <w:rPr>
            <w:noProof/>
            <w:webHidden/>
          </w:rPr>
          <w:tab/>
        </w:r>
        <w:r w:rsidR="00015F71">
          <w:rPr>
            <w:noProof/>
            <w:webHidden/>
          </w:rPr>
          <w:fldChar w:fldCharType="begin"/>
        </w:r>
        <w:r w:rsidR="00015F71">
          <w:rPr>
            <w:noProof/>
            <w:webHidden/>
          </w:rPr>
          <w:instrText xml:space="preserve"> PAGEREF _Toc410998417 \h </w:instrText>
        </w:r>
        <w:r w:rsidR="00015F71">
          <w:rPr>
            <w:noProof/>
            <w:webHidden/>
          </w:rPr>
        </w:r>
        <w:r w:rsidR="00015F71">
          <w:rPr>
            <w:noProof/>
            <w:webHidden/>
          </w:rPr>
          <w:fldChar w:fldCharType="separate"/>
        </w:r>
        <w:r w:rsidR="00A327E6">
          <w:rPr>
            <w:noProof/>
            <w:webHidden/>
          </w:rPr>
          <w:t>15</w:t>
        </w:r>
        <w:r w:rsidR="00015F71">
          <w:rPr>
            <w:noProof/>
            <w:webHidden/>
          </w:rPr>
          <w:fldChar w:fldCharType="end"/>
        </w:r>
      </w:hyperlink>
    </w:p>
    <w:p w:rsidR="00015F71" w:rsidRDefault="00D377CE" w:rsidP="00015F71">
      <w:pPr>
        <w:pStyle w:val="TOC2"/>
        <w:rPr>
          <w:noProof/>
          <w:lang w:eastAsia="en-US"/>
        </w:rPr>
      </w:pPr>
      <w:hyperlink w:anchor="_Toc410998418" w:history="1">
        <w:r w:rsidR="00015F71" w:rsidRPr="00BB3645">
          <w:rPr>
            <w:rStyle w:val="Hyperlink"/>
            <w:noProof/>
          </w:rPr>
          <w:t>GLOSSARY</w:t>
        </w:r>
        <w:r w:rsidR="00015F71">
          <w:rPr>
            <w:noProof/>
            <w:webHidden/>
          </w:rPr>
          <w:tab/>
        </w:r>
        <w:r w:rsidR="00015F71">
          <w:rPr>
            <w:noProof/>
            <w:webHidden/>
          </w:rPr>
          <w:fldChar w:fldCharType="begin"/>
        </w:r>
        <w:r w:rsidR="00015F71">
          <w:rPr>
            <w:noProof/>
            <w:webHidden/>
          </w:rPr>
          <w:instrText xml:space="preserve"> PAGEREF _Toc410998418 \h </w:instrText>
        </w:r>
        <w:r w:rsidR="00015F71">
          <w:rPr>
            <w:noProof/>
            <w:webHidden/>
          </w:rPr>
        </w:r>
        <w:r w:rsidR="00015F71">
          <w:rPr>
            <w:noProof/>
            <w:webHidden/>
          </w:rPr>
          <w:fldChar w:fldCharType="separate"/>
        </w:r>
        <w:r w:rsidR="00A327E6">
          <w:rPr>
            <w:noProof/>
            <w:webHidden/>
          </w:rPr>
          <w:t>18</w:t>
        </w:r>
        <w:r w:rsidR="00015F71">
          <w:rPr>
            <w:noProof/>
            <w:webHidden/>
          </w:rPr>
          <w:fldChar w:fldCharType="end"/>
        </w:r>
      </w:hyperlink>
    </w:p>
    <w:p w:rsidR="00015F71" w:rsidRDefault="00D377CE" w:rsidP="00015F71">
      <w:pPr>
        <w:pStyle w:val="TOC2"/>
        <w:rPr>
          <w:noProof/>
          <w:lang w:eastAsia="en-US"/>
        </w:rPr>
      </w:pPr>
      <w:hyperlink w:anchor="_Toc410998419" w:history="1">
        <w:r w:rsidR="00015F71" w:rsidRPr="00BB3645">
          <w:rPr>
            <w:rStyle w:val="Hyperlink"/>
            <w:noProof/>
          </w:rPr>
          <w:t>REFERENCES</w:t>
        </w:r>
        <w:r w:rsidR="00015F71">
          <w:rPr>
            <w:noProof/>
            <w:webHidden/>
          </w:rPr>
          <w:tab/>
        </w:r>
        <w:r w:rsidR="00015F71">
          <w:rPr>
            <w:noProof/>
            <w:webHidden/>
          </w:rPr>
          <w:fldChar w:fldCharType="begin"/>
        </w:r>
        <w:r w:rsidR="00015F71">
          <w:rPr>
            <w:noProof/>
            <w:webHidden/>
          </w:rPr>
          <w:instrText xml:space="preserve"> PAGEREF _Toc410998419 \h </w:instrText>
        </w:r>
        <w:r w:rsidR="00015F71">
          <w:rPr>
            <w:noProof/>
            <w:webHidden/>
          </w:rPr>
        </w:r>
        <w:r w:rsidR="00015F71">
          <w:rPr>
            <w:noProof/>
            <w:webHidden/>
          </w:rPr>
          <w:fldChar w:fldCharType="separate"/>
        </w:r>
        <w:r w:rsidR="00A327E6">
          <w:rPr>
            <w:noProof/>
            <w:webHidden/>
          </w:rPr>
          <w:t>20</w:t>
        </w:r>
        <w:r w:rsidR="00015F71">
          <w:rPr>
            <w:noProof/>
            <w:webHidden/>
          </w:rPr>
          <w:fldChar w:fldCharType="end"/>
        </w:r>
      </w:hyperlink>
    </w:p>
    <w:p w:rsidR="00EA1D59" w:rsidRDefault="000D50EF">
      <w:pPr>
        <w:pStyle w:val="NoSpacing"/>
      </w:pPr>
      <w:r>
        <w:fldChar w:fldCharType="end"/>
      </w:r>
    </w:p>
    <w:p w:rsidR="00E55C24" w:rsidRDefault="00E55C24" w:rsidP="00230078">
      <w:pPr>
        <w:pStyle w:val="APATitlePage"/>
        <w:rPr>
          <w:sz w:val="28"/>
        </w:rPr>
      </w:pPr>
    </w:p>
    <w:p w:rsidR="00230078" w:rsidRPr="00F07A36" w:rsidRDefault="00230078" w:rsidP="00230078">
      <w:pPr>
        <w:pStyle w:val="APATitlePage"/>
        <w:rPr>
          <w:sz w:val="28"/>
        </w:rPr>
      </w:pPr>
      <w:r w:rsidRPr="00F07A36">
        <w:rPr>
          <w:sz w:val="28"/>
        </w:rPr>
        <w:t>List of Figures</w:t>
      </w:r>
    </w:p>
    <w:p w:rsidR="00B825AB" w:rsidRDefault="0023007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13229889" w:history="1">
        <w:r w:rsidR="00B825AB" w:rsidRPr="00D4520B">
          <w:rPr>
            <w:rStyle w:val="Hyperlink"/>
            <w:noProof/>
          </w:rPr>
          <w:t>Figure 1.  Major Functional Component Diagram</w:t>
        </w:r>
        <w:r w:rsidR="00B825AB">
          <w:rPr>
            <w:noProof/>
            <w:webHidden/>
          </w:rPr>
          <w:tab/>
        </w:r>
        <w:r w:rsidR="00B825AB">
          <w:rPr>
            <w:noProof/>
            <w:webHidden/>
          </w:rPr>
          <w:fldChar w:fldCharType="begin"/>
        </w:r>
        <w:r w:rsidR="00B825AB">
          <w:rPr>
            <w:noProof/>
            <w:webHidden/>
          </w:rPr>
          <w:instrText xml:space="preserve"> PAGEREF _Toc413229889 \h </w:instrText>
        </w:r>
        <w:r w:rsidR="00B825AB">
          <w:rPr>
            <w:noProof/>
            <w:webHidden/>
          </w:rPr>
        </w:r>
        <w:r w:rsidR="00B825AB">
          <w:rPr>
            <w:noProof/>
            <w:webHidden/>
          </w:rPr>
          <w:fldChar w:fldCharType="separate"/>
        </w:r>
        <w:r w:rsidR="00A327E6">
          <w:rPr>
            <w:noProof/>
            <w:webHidden/>
          </w:rPr>
          <w:t>8</w:t>
        </w:r>
        <w:r w:rsidR="00B825AB">
          <w:rPr>
            <w:noProof/>
            <w:webHidden/>
          </w:rPr>
          <w:fldChar w:fldCharType="end"/>
        </w:r>
      </w:hyperlink>
    </w:p>
    <w:p w:rsidR="00B825AB" w:rsidRDefault="00D377CE">
      <w:pPr>
        <w:pStyle w:val="TableofFigures"/>
        <w:tabs>
          <w:tab w:val="right" w:leader="dot" w:pos="9350"/>
        </w:tabs>
        <w:rPr>
          <w:noProof/>
          <w:color w:val="auto"/>
          <w:sz w:val="22"/>
          <w:szCs w:val="22"/>
          <w:lang w:eastAsia="en-US"/>
        </w:rPr>
      </w:pPr>
      <w:hyperlink w:anchor="_Toc413229890" w:history="1">
        <w:r w:rsidR="00B825AB" w:rsidRPr="00D4520B">
          <w:rPr>
            <w:rStyle w:val="Hyperlink"/>
            <w:noProof/>
          </w:rPr>
          <w:t>Figure 2.  CLASH Process Flow</w:t>
        </w:r>
        <w:r w:rsidR="00B825AB">
          <w:rPr>
            <w:noProof/>
            <w:webHidden/>
          </w:rPr>
          <w:tab/>
        </w:r>
        <w:r w:rsidR="00B825AB">
          <w:rPr>
            <w:noProof/>
            <w:webHidden/>
          </w:rPr>
          <w:fldChar w:fldCharType="begin"/>
        </w:r>
        <w:r w:rsidR="00B825AB">
          <w:rPr>
            <w:noProof/>
            <w:webHidden/>
          </w:rPr>
          <w:instrText xml:space="preserve"> PAGEREF _Toc413229890 \h </w:instrText>
        </w:r>
        <w:r w:rsidR="00B825AB">
          <w:rPr>
            <w:noProof/>
            <w:webHidden/>
          </w:rPr>
        </w:r>
        <w:r w:rsidR="00B825AB">
          <w:rPr>
            <w:noProof/>
            <w:webHidden/>
          </w:rPr>
          <w:fldChar w:fldCharType="separate"/>
        </w:r>
        <w:r w:rsidR="00A327E6">
          <w:rPr>
            <w:noProof/>
            <w:webHidden/>
          </w:rPr>
          <w:t>9</w:t>
        </w:r>
        <w:r w:rsidR="00B825AB">
          <w:rPr>
            <w:noProof/>
            <w:webHidden/>
          </w:rPr>
          <w:fldChar w:fldCharType="end"/>
        </w:r>
      </w:hyperlink>
    </w:p>
    <w:p w:rsidR="00B825AB" w:rsidRDefault="00D377CE">
      <w:pPr>
        <w:pStyle w:val="TableofFigures"/>
        <w:tabs>
          <w:tab w:val="right" w:leader="dot" w:pos="9350"/>
        </w:tabs>
        <w:rPr>
          <w:noProof/>
          <w:color w:val="auto"/>
          <w:sz w:val="22"/>
          <w:szCs w:val="22"/>
          <w:lang w:eastAsia="en-US"/>
        </w:rPr>
      </w:pPr>
      <w:hyperlink w:anchor="_Toc413229891" w:history="1">
        <w:r w:rsidR="00B825AB" w:rsidRPr="00D4520B">
          <w:rPr>
            <w:rStyle w:val="Hyperlink"/>
            <w:noProof/>
          </w:rPr>
          <w:t xml:space="preserve">Figure 3. </w:t>
        </w:r>
        <w:r w:rsidR="00B825AB">
          <w:rPr>
            <w:rStyle w:val="Hyperlink"/>
            <w:noProof/>
          </w:rPr>
          <w:t xml:space="preserve"> </w:t>
        </w:r>
        <w:r w:rsidR="00B825AB" w:rsidRPr="00D4520B">
          <w:rPr>
            <w:rStyle w:val="Hyperlink"/>
            <w:noProof/>
          </w:rPr>
          <w:t>Prototype Major Functional Component Diagram</w:t>
        </w:r>
        <w:r w:rsidR="00B825AB">
          <w:rPr>
            <w:noProof/>
            <w:webHidden/>
          </w:rPr>
          <w:tab/>
        </w:r>
        <w:r w:rsidR="00B825AB">
          <w:rPr>
            <w:noProof/>
            <w:webHidden/>
          </w:rPr>
          <w:fldChar w:fldCharType="begin"/>
        </w:r>
        <w:r w:rsidR="00B825AB">
          <w:rPr>
            <w:noProof/>
            <w:webHidden/>
          </w:rPr>
          <w:instrText xml:space="preserve"> PAGEREF _Toc413229891 \h </w:instrText>
        </w:r>
        <w:r w:rsidR="00B825AB">
          <w:rPr>
            <w:noProof/>
            <w:webHidden/>
          </w:rPr>
        </w:r>
        <w:r w:rsidR="00B825AB">
          <w:rPr>
            <w:noProof/>
            <w:webHidden/>
          </w:rPr>
          <w:fldChar w:fldCharType="separate"/>
        </w:r>
        <w:r w:rsidR="00A327E6">
          <w:rPr>
            <w:noProof/>
            <w:webHidden/>
          </w:rPr>
          <w:t>14</w:t>
        </w:r>
        <w:r w:rsidR="00B825AB">
          <w:rPr>
            <w:noProof/>
            <w:webHidden/>
          </w:rPr>
          <w:fldChar w:fldCharType="end"/>
        </w:r>
      </w:hyperlink>
    </w:p>
    <w:p w:rsidR="005D0816" w:rsidRDefault="00230078" w:rsidP="005D0816">
      <w:pPr>
        <w:pStyle w:val="APATitlePage"/>
      </w:pPr>
      <w:r>
        <w:fldChar w:fldCharType="end"/>
      </w:r>
      <w:r w:rsidR="005D0816" w:rsidRPr="005D0816">
        <w:t xml:space="preserve"> </w:t>
      </w:r>
    </w:p>
    <w:p w:rsidR="005D0816" w:rsidRDefault="005D0816" w:rsidP="005D0816">
      <w:pPr>
        <w:pStyle w:val="APATitlePage"/>
      </w:pPr>
      <w:r w:rsidRPr="005D0816">
        <w:rPr>
          <w:sz w:val="28"/>
        </w:rPr>
        <w:t>List of Tables</w:t>
      </w:r>
    </w:p>
    <w:p w:rsidR="00ED7CE8" w:rsidRDefault="0050204B">
      <w:pPr>
        <w:pStyle w:val="TableofFigures"/>
        <w:tabs>
          <w:tab w:val="right" w:leader="dot" w:pos="9350"/>
        </w:tabs>
        <w:rPr>
          <w:noProof/>
          <w:color w:val="auto"/>
          <w:sz w:val="22"/>
          <w:szCs w:val="22"/>
          <w:lang w:eastAsia="en-US"/>
        </w:rPr>
      </w:pPr>
      <w:r>
        <w:fldChar w:fldCharType="begin"/>
      </w:r>
      <w:r>
        <w:instrText xml:space="preserve"> TOC \f F \h \z \c "Table" </w:instrText>
      </w:r>
      <w:r>
        <w:fldChar w:fldCharType="separate"/>
      </w:r>
      <w:hyperlink w:anchor="_Toc413229944" w:history="1">
        <w:r w:rsidR="00ED7CE8" w:rsidRPr="00BB13BC">
          <w:rPr>
            <w:rStyle w:val="Hyperlink"/>
            <w:noProof/>
          </w:rPr>
          <w:t>Table 1.   Real World Product vs Prototype Continued</w:t>
        </w:r>
        <w:r w:rsidR="00ED7CE8">
          <w:rPr>
            <w:noProof/>
            <w:webHidden/>
          </w:rPr>
          <w:tab/>
        </w:r>
        <w:r w:rsidR="00ED7CE8">
          <w:rPr>
            <w:noProof/>
            <w:webHidden/>
          </w:rPr>
          <w:fldChar w:fldCharType="begin"/>
        </w:r>
        <w:r w:rsidR="00ED7CE8">
          <w:rPr>
            <w:noProof/>
            <w:webHidden/>
          </w:rPr>
          <w:instrText xml:space="preserve"> PAGEREF _Toc413229944 \h </w:instrText>
        </w:r>
        <w:r w:rsidR="00ED7CE8">
          <w:rPr>
            <w:noProof/>
            <w:webHidden/>
          </w:rPr>
        </w:r>
        <w:r w:rsidR="00ED7CE8">
          <w:rPr>
            <w:noProof/>
            <w:webHidden/>
          </w:rPr>
          <w:fldChar w:fldCharType="separate"/>
        </w:r>
        <w:r w:rsidR="00A327E6">
          <w:rPr>
            <w:noProof/>
            <w:webHidden/>
          </w:rPr>
          <w:t>13</w:t>
        </w:r>
        <w:r w:rsidR="00ED7CE8">
          <w:rPr>
            <w:noProof/>
            <w:webHidden/>
          </w:rPr>
          <w:fldChar w:fldCharType="end"/>
        </w:r>
      </w:hyperlink>
    </w:p>
    <w:p w:rsidR="00230078" w:rsidRDefault="0050204B">
      <w:pPr>
        <w:pStyle w:val="NoSpacing"/>
      </w:pPr>
      <w:r>
        <w:fldChar w:fldCharType="end"/>
      </w:r>
    </w:p>
    <w:p w:rsidR="000D50EF" w:rsidRDefault="000D50EF">
      <w:r>
        <w:br w:type="page"/>
      </w:r>
    </w:p>
    <w:p w:rsidR="00EA1D59" w:rsidRDefault="00EA1D59" w:rsidP="000D50EF">
      <w:pPr>
        <w:pStyle w:val="ListNumber"/>
        <w:tabs>
          <w:tab w:val="clear" w:pos="1080"/>
          <w:tab w:val="num" w:pos="360"/>
        </w:tabs>
        <w:ind w:left="360"/>
        <w:rPr>
          <w:b/>
        </w:rPr>
      </w:pPr>
      <w:bookmarkStart w:id="0" w:name="_Toc410998409"/>
      <w:r w:rsidRPr="00E71F87">
        <w:rPr>
          <w:b/>
        </w:rPr>
        <w:lastRenderedPageBreak/>
        <w:t>INTRODUCTION</w:t>
      </w:r>
      <w:bookmarkEnd w:id="0"/>
    </w:p>
    <w:p w:rsidR="00695C19" w:rsidRDefault="00ED3003" w:rsidP="00ED5470">
      <w:r>
        <w:t>During</w:t>
      </w:r>
      <w:r w:rsidR="00ED1277">
        <w:t xml:space="preserve"> the 2013</w:t>
      </w:r>
      <w:r w:rsidR="008D66CB">
        <w:t>-</w:t>
      </w:r>
      <w:r w:rsidR="00FF0DF1">
        <w:t>201</w:t>
      </w:r>
      <w:r w:rsidR="00ED1277">
        <w:t>4</w:t>
      </w:r>
      <w:r w:rsidR="00FF0DF1">
        <w:t xml:space="preserve"> academi</w:t>
      </w:r>
      <w:r w:rsidR="00EC78EE">
        <w:t xml:space="preserve">c year, </w:t>
      </w:r>
      <w:r w:rsidR="00ED1277">
        <w:t>the United States welcomed nearly 900,000 international students to its colleges and universities</w:t>
      </w:r>
      <w:r w:rsidR="00EC78EE">
        <w:t xml:space="preserve"> around the country</w:t>
      </w:r>
      <w:r w:rsidR="000E6132">
        <w:t>.</w:t>
      </w:r>
      <w:r w:rsidR="008D66CB">
        <w:t xml:space="preserve"> </w:t>
      </w:r>
      <w:r w:rsidR="002B3C7B">
        <w:t>T</w:t>
      </w:r>
      <w:r w:rsidR="00C80460">
        <w:t>his is the</w:t>
      </w:r>
      <w:r w:rsidR="008D66CB">
        <w:t xml:space="preserve"> largest </w:t>
      </w:r>
      <w:r w:rsidR="00113E4C">
        <w:t>quantity</w:t>
      </w:r>
      <w:r w:rsidR="008D66CB">
        <w:t xml:space="preserve"> of </w:t>
      </w:r>
      <w:r w:rsidR="00113E4C">
        <w:t xml:space="preserve">international </w:t>
      </w:r>
      <w:r w:rsidR="008D66CB">
        <w:t>students</w:t>
      </w:r>
      <w:r w:rsidR="00FB74E8">
        <w:t xml:space="preserve"> ever enrolled in U</w:t>
      </w:r>
      <w:r w:rsidR="00772E5A">
        <w:t>.</w:t>
      </w:r>
      <w:r w:rsidR="00FB74E8">
        <w:t>S</w:t>
      </w:r>
      <w:r w:rsidR="00772E5A">
        <w:t>.</w:t>
      </w:r>
      <w:r w:rsidR="00FB74E8">
        <w:t xml:space="preserve"> secondary education</w:t>
      </w:r>
      <w:r w:rsidR="008D66CB">
        <w:t xml:space="preserve"> in a single school year</w:t>
      </w:r>
      <w:sdt>
        <w:sdtPr>
          <w:id w:val="-611523343"/>
          <w:citation/>
        </w:sdtPr>
        <w:sdtEndPr/>
        <w:sdtContent>
          <w:r w:rsidR="00ED1277">
            <w:fldChar w:fldCharType="begin"/>
          </w:r>
          <w:r w:rsidR="00ED1277">
            <w:instrText xml:space="preserve"> CITATION Dev14 \l 1033 </w:instrText>
          </w:r>
          <w:r w:rsidR="00ED1277">
            <w:fldChar w:fldCharType="separate"/>
          </w:r>
          <w:r w:rsidR="009005FB">
            <w:rPr>
              <w:noProof/>
            </w:rPr>
            <w:t xml:space="preserve"> (Haynie, 2014)</w:t>
          </w:r>
          <w:r w:rsidR="00ED1277">
            <w:fldChar w:fldCharType="end"/>
          </w:r>
        </w:sdtContent>
      </w:sdt>
      <w:r w:rsidR="008D66CB">
        <w:t xml:space="preserve">. </w:t>
      </w:r>
      <w:r w:rsidR="001A55C6">
        <w:t xml:space="preserve">While these numbers are record breaking, they are not surprising. </w:t>
      </w:r>
      <w:r w:rsidR="001A532C">
        <w:t xml:space="preserve">Over the past 15 years, enrollment </w:t>
      </w:r>
      <w:r w:rsidR="00C348DC">
        <w:t>of</w:t>
      </w:r>
      <w:r w:rsidR="001A532C">
        <w:t xml:space="preserve"> international students </w:t>
      </w:r>
      <w:r w:rsidR="00C348DC">
        <w:t>in</w:t>
      </w:r>
      <w:r w:rsidR="001A532C">
        <w:t>to U</w:t>
      </w:r>
      <w:r w:rsidR="00772E5A">
        <w:t>.</w:t>
      </w:r>
      <w:r w:rsidR="001A532C">
        <w:t>S</w:t>
      </w:r>
      <w:r w:rsidR="00772E5A">
        <w:t>.</w:t>
      </w:r>
      <w:r w:rsidR="001A532C">
        <w:t xml:space="preserve"> institutio</w:t>
      </w:r>
      <w:r w:rsidR="00481FEF">
        <w:t xml:space="preserve">ns has grown 72% </w:t>
      </w:r>
      <w:r w:rsidR="009B2DBE">
        <w:t>and there is no sign of this number decreasing in the near future</w:t>
      </w:r>
      <w:r w:rsidR="007A7FFC" w:rsidRPr="007A7FFC">
        <w:t xml:space="preserve"> </w:t>
      </w:r>
      <w:sdt>
        <w:sdtPr>
          <w:id w:val="-78527914"/>
          <w:citation/>
        </w:sdtPr>
        <w:sdtEndPr/>
        <w:sdtContent>
          <w:r w:rsidR="007A7FFC">
            <w:fldChar w:fldCharType="begin"/>
          </w:r>
          <w:r w:rsidR="007A7FFC">
            <w:instrText xml:space="preserve"> CITATION Ope14 \l 1033 </w:instrText>
          </w:r>
          <w:r w:rsidR="007A7FFC">
            <w:fldChar w:fldCharType="separate"/>
          </w:r>
          <w:r w:rsidR="009005FB">
            <w:rPr>
              <w:noProof/>
            </w:rPr>
            <w:t>(Open Doors, 2014)</w:t>
          </w:r>
          <w:r w:rsidR="007A7FFC">
            <w:fldChar w:fldCharType="end"/>
          </w:r>
        </w:sdtContent>
      </w:sdt>
      <w:r w:rsidR="009B2DBE">
        <w:t>.</w:t>
      </w:r>
      <w:r w:rsidR="006532A5">
        <w:t xml:space="preserve"> </w:t>
      </w:r>
      <w:r w:rsidR="00DB2DBB">
        <w:t xml:space="preserve">International students are not only important to the diversity of </w:t>
      </w:r>
      <w:r w:rsidR="007A7436">
        <w:t xml:space="preserve">a </w:t>
      </w:r>
      <w:r w:rsidR="00DB2DBB">
        <w:t xml:space="preserve">university, but they are also important </w:t>
      </w:r>
      <w:r w:rsidR="00DC1493">
        <w:t xml:space="preserve">to </w:t>
      </w:r>
      <w:r w:rsidR="00DB2DBB">
        <w:t xml:space="preserve">national and local economies. </w:t>
      </w:r>
      <w:r w:rsidR="008C4E80">
        <w:t>Between</w:t>
      </w:r>
      <w:r w:rsidR="007A7436">
        <w:t xml:space="preserve"> 2013 and </w:t>
      </w:r>
      <w:r w:rsidR="00C62013">
        <w:t>2014, international students contributed $27 billion to the U</w:t>
      </w:r>
      <w:r w:rsidR="008C4E80">
        <w:t>.</w:t>
      </w:r>
      <w:r w:rsidR="00C62013">
        <w:t>S</w:t>
      </w:r>
      <w:r w:rsidR="008C4E80">
        <w:t>.</w:t>
      </w:r>
      <w:r w:rsidR="00C62013">
        <w:t xml:space="preserve"> economy </w:t>
      </w:r>
      <w:sdt>
        <w:sdtPr>
          <w:id w:val="608091077"/>
          <w:citation/>
        </w:sdtPr>
        <w:sdtEndPr/>
        <w:sdtContent>
          <w:r w:rsidR="00C62013">
            <w:fldChar w:fldCharType="begin"/>
          </w:r>
          <w:r w:rsidR="00C62013">
            <w:instrText xml:space="preserve"> CITATION Ope14 \l 1033 </w:instrText>
          </w:r>
          <w:r w:rsidR="00C62013">
            <w:fldChar w:fldCharType="separate"/>
          </w:r>
          <w:r w:rsidR="009005FB">
            <w:rPr>
              <w:noProof/>
            </w:rPr>
            <w:t>(Open Doors, 2014)</w:t>
          </w:r>
          <w:r w:rsidR="00C62013">
            <w:fldChar w:fldCharType="end"/>
          </w:r>
        </w:sdtContent>
      </w:sdt>
      <w:r w:rsidR="001507BF">
        <w:t xml:space="preserve">, of which Virginia’s economy received </w:t>
      </w:r>
      <w:r w:rsidR="00CB755A">
        <w:t>$487.5 million</w:t>
      </w:r>
      <w:r w:rsidR="001507BF">
        <w:t xml:space="preserve"> </w:t>
      </w:r>
      <w:sdt>
        <w:sdtPr>
          <w:id w:val="-350569964"/>
          <w:citation/>
        </w:sdtPr>
        <w:sdtEndPr/>
        <w:sdtContent>
          <w:r w:rsidR="00CB755A">
            <w:fldChar w:fldCharType="begin"/>
          </w:r>
          <w:r w:rsidR="00CB755A">
            <w:instrText xml:space="preserve"> CITATION Ins141 \l 1033 </w:instrText>
          </w:r>
          <w:r w:rsidR="00CB755A">
            <w:fldChar w:fldCharType="separate"/>
          </w:r>
          <w:r w:rsidR="009005FB">
            <w:rPr>
              <w:noProof/>
            </w:rPr>
            <w:t>(Institute of International Education, 2014)</w:t>
          </w:r>
          <w:r w:rsidR="00CB755A">
            <w:fldChar w:fldCharType="end"/>
          </w:r>
        </w:sdtContent>
      </w:sdt>
      <w:r w:rsidR="00CB755A">
        <w:t xml:space="preserve">. </w:t>
      </w:r>
    </w:p>
    <w:p w:rsidR="00DB2DBB" w:rsidRDefault="00695C19" w:rsidP="00695C19">
      <w:r>
        <w:t>T</w:t>
      </w:r>
      <w:r w:rsidR="00C62013">
        <w:t>he state of Virginia ranked 14</w:t>
      </w:r>
      <w:r w:rsidR="00C62013" w:rsidRPr="00C62013">
        <w:rPr>
          <w:vertAlign w:val="superscript"/>
        </w:rPr>
        <w:t>th</w:t>
      </w:r>
      <w:r w:rsidR="00C62013">
        <w:t xml:space="preserve"> nationally in the number of international students enrolled in their</w:t>
      </w:r>
      <w:r w:rsidR="00645B01">
        <w:t xml:space="preserve"> </w:t>
      </w:r>
      <w:r w:rsidR="00CE74D2">
        <w:t>higher education</w:t>
      </w:r>
      <w:r w:rsidR="00645B01">
        <w:t xml:space="preserve"> school system</w:t>
      </w:r>
      <w:r w:rsidR="001D6695">
        <w:t>.</w:t>
      </w:r>
      <w:r w:rsidR="00645B01">
        <w:t xml:space="preserve"> </w:t>
      </w:r>
      <w:r w:rsidR="001D6695">
        <w:t>A ranking of the top five</w:t>
      </w:r>
      <w:r w:rsidR="00645B01">
        <w:t xml:space="preserve"> </w:t>
      </w:r>
      <w:r>
        <w:t xml:space="preserve">Virginia colleges and </w:t>
      </w:r>
      <w:r w:rsidR="00645B01">
        <w:t>universities with the highest n</w:t>
      </w:r>
      <w:r w:rsidR="001D6695">
        <w:t>umber of international students found</w:t>
      </w:r>
      <w:r w:rsidR="00645B01">
        <w:t xml:space="preserve"> Old Dominion University </w:t>
      </w:r>
      <w:r w:rsidR="00E63885">
        <w:t xml:space="preserve">(ODU) </w:t>
      </w:r>
      <w:r w:rsidR="001D6695">
        <w:t>to be lacking</w:t>
      </w:r>
      <w:r w:rsidR="00FB4D24">
        <w:t xml:space="preserve"> in the total number of international students</w:t>
      </w:r>
      <w:r w:rsidR="001D6695">
        <w:t>, with ODU failing to make the ranking</w:t>
      </w:r>
      <w:r w:rsidR="00A32DF6">
        <w:t xml:space="preserve"> of the top five</w:t>
      </w:r>
      <w:r w:rsidR="008D4446">
        <w:t xml:space="preserve"> </w:t>
      </w:r>
      <w:r w:rsidR="00FB4D24">
        <w:t xml:space="preserve">universities and colleges </w:t>
      </w:r>
      <w:sdt>
        <w:sdtPr>
          <w:id w:val="1714229879"/>
          <w:citation/>
        </w:sdtPr>
        <w:sdtEndPr/>
        <w:sdtContent>
          <w:r w:rsidR="008D4446">
            <w:fldChar w:fldCharType="begin"/>
          </w:r>
          <w:r w:rsidR="008D4446">
            <w:instrText xml:space="preserve"> CITATION Ins141 \l 1033 </w:instrText>
          </w:r>
          <w:r w:rsidR="008D4446">
            <w:fldChar w:fldCharType="separate"/>
          </w:r>
          <w:r w:rsidR="009005FB">
            <w:rPr>
              <w:noProof/>
            </w:rPr>
            <w:t>(Institute of International Education, 2014)</w:t>
          </w:r>
          <w:r w:rsidR="008D4446">
            <w:fldChar w:fldCharType="end"/>
          </w:r>
        </w:sdtContent>
      </w:sdt>
      <w:r w:rsidR="008D4446">
        <w:t>.</w:t>
      </w:r>
      <w:r>
        <w:t xml:space="preserve"> </w:t>
      </w:r>
      <w:r w:rsidR="00E63885">
        <w:t xml:space="preserve">To be competitive in attracting international students, ODU needs to </w:t>
      </w:r>
      <w:r w:rsidR="00034E6D">
        <w:t xml:space="preserve">gain a competitive advantage in </w:t>
      </w:r>
      <w:r w:rsidR="008E2158">
        <w:t>English as a Second Language (</w:t>
      </w:r>
      <w:r w:rsidR="00034E6D">
        <w:t>ESL</w:t>
      </w:r>
      <w:r w:rsidR="008E2158">
        <w:t>)</w:t>
      </w:r>
      <w:r w:rsidR="00034E6D">
        <w:t xml:space="preserve"> ed</w:t>
      </w:r>
      <w:r>
        <w:t xml:space="preserve">ucation. </w:t>
      </w:r>
    </w:p>
    <w:p w:rsidR="00695C19" w:rsidRDefault="00695C19" w:rsidP="00695C19">
      <w:r>
        <w:t>Most traditional majors and curriculums have found innovative ways to leverage technology in</w:t>
      </w:r>
      <w:r w:rsidR="002B7D36">
        <w:t xml:space="preserve"> the</w:t>
      </w:r>
      <w:r>
        <w:t xml:space="preserve"> classroom. Some curriculums, such as ESL, still struggle to find ways to improve the student exp</w:t>
      </w:r>
      <w:r w:rsidR="00F74712">
        <w:t xml:space="preserve">erience and help students </w:t>
      </w:r>
      <w:r w:rsidR="00A715C3">
        <w:t>be successful in their courses</w:t>
      </w:r>
      <w:r>
        <w:t xml:space="preserve">. Current software solutions designed to help students learn parts of speech (POS) or </w:t>
      </w:r>
      <w:r w:rsidR="004665B9">
        <w:t xml:space="preserve">increase reading </w:t>
      </w:r>
      <w:r w:rsidR="003239C2">
        <w:t>speed</w:t>
      </w:r>
      <w:r>
        <w:t xml:space="preserve"> continually fail </w:t>
      </w:r>
      <w:r w:rsidR="003656FD">
        <w:t>English Language Learners (ELLs)</w:t>
      </w:r>
      <w:r>
        <w:t xml:space="preserve"> </w:t>
      </w:r>
      <w:r w:rsidR="00D9456D">
        <w:t>because they</w:t>
      </w:r>
      <w:r>
        <w:t xml:space="preserve"> are not </w:t>
      </w:r>
      <w:r w:rsidR="00441C78">
        <w:t>the</w:t>
      </w:r>
      <w:r>
        <w:t xml:space="preserve"> primary intended </w:t>
      </w:r>
      <w:r>
        <w:lastRenderedPageBreak/>
        <w:t>audience</w:t>
      </w:r>
      <w:r w:rsidR="00441C78">
        <w:t xml:space="preserve"> of the tools </w:t>
      </w:r>
      <w:r w:rsidR="00803852">
        <w:t xml:space="preserve">currently </w:t>
      </w:r>
      <w:r w:rsidR="00441C78">
        <w:t>on the market</w:t>
      </w:r>
      <w:r>
        <w:t>. For example, many current software to</w:t>
      </w:r>
      <w:r w:rsidR="00126EC2">
        <w:t xml:space="preserve">ols that assist with learning </w:t>
      </w:r>
      <w:r>
        <w:t xml:space="preserve">POS are geared towards </w:t>
      </w:r>
      <w:r w:rsidR="00803852">
        <w:t>children</w:t>
      </w:r>
      <w:r>
        <w:t>, making the games childish</w:t>
      </w:r>
      <w:r w:rsidR="00803852">
        <w:t xml:space="preserve"> and inappropriate for adults</w:t>
      </w:r>
      <w:r>
        <w:t>.</w:t>
      </w:r>
      <w:r w:rsidR="007D2BF4">
        <w:t xml:space="preserve"> Other products for learning </w:t>
      </w:r>
      <w:r w:rsidR="00B61A75">
        <w:t>POS</w:t>
      </w:r>
      <w:r w:rsidR="007D2BF4">
        <w:t xml:space="preserve"> are on the other end of the </w:t>
      </w:r>
      <w:r w:rsidR="009E460E">
        <w:t>spectrum,</w:t>
      </w:r>
      <w:r w:rsidR="00803852">
        <w:t xml:space="preserve"> </w:t>
      </w:r>
      <w:r w:rsidR="007D2BF4">
        <w:t xml:space="preserve">geared towards users that are </w:t>
      </w:r>
      <w:r w:rsidR="005F5D9B">
        <w:t xml:space="preserve">more </w:t>
      </w:r>
      <w:r w:rsidR="007D2BF4">
        <w:t xml:space="preserve">technically savvy. The output of such tools are difficult to consume, even for a native English speaker. </w:t>
      </w:r>
      <w:r>
        <w:t xml:space="preserve"> In addition, tools that are made to help with speed reading such as Spreeder </w:t>
      </w:r>
      <w:sdt>
        <w:sdtPr>
          <w:id w:val="-316264929"/>
          <w:citation/>
        </w:sdtPr>
        <w:sdtEndPr/>
        <w:sdtContent>
          <w:r w:rsidR="00440FD8">
            <w:fldChar w:fldCharType="begin"/>
          </w:r>
          <w:r w:rsidR="00440FD8">
            <w:instrText xml:space="preserve"> CITATION 7Sp15 \l 1033 </w:instrText>
          </w:r>
          <w:r w:rsidR="00440FD8">
            <w:fldChar w:fldCharType="separate"/>
          </w:r>
          <w:r w:rsidR="00440FD8">
            <w:rPr>
              <w:noProof/>
            </w:rPr>
            <w:t>(7-Speed-ReadingTM)</w:t>
          </w:r>
          <w:r w:rsidR="00440FD8">
            <w:fldChar w:fldCharType="end"/>
          </w:r>
        </w:sdtContent>
      </w:sdt>
      <w:r w:rsidR="00440FD8">
        <w:t xml:space="preserve"> </w:t>
      </w:r>
      <w:r>
        <w:t xml:space="preserve">break sentences into individual words so </w:t>
      </w:r>
      <w:r w:rsidR="003656FD">
        <w:t>ELLs</w:t>
      </w:r>
      <w:r>
        <w:t xml:space="preserve"> continu</w:t>
      </w:r>
      <w:r w:rsidR="001153F8">
        <w:t>e to</w:t>
      </w:r>
      <w:r w:rsidR="00CE7B31">
        <w:t xml:space="preserve"> learn to read word-by-word, which does not</w:t>
      </w:r>
      <w:r w:rsidR="00C74257">
        <w:t xml:space="preserve"> help in learning to read faster</w:t>
      </w:r>
      <w:r w:rsidR="003656FD">
        <w:t xml:space="preserve"> or </w:t>
      </w:r>
      <w:r w:rsidR="00A366C2">
        <w:t xml:space="preserve">with </w:t>
      </w:r>
      <w:r w:rsidR="003656FD">
        <w:t>improv</w:t>
      </w:r>
      <w:r w:rsidR="00A366C2">
        <w:t>ing</w:t>
      </w:r>
      <w:r w:rsidR="003656FD">
        <w:t xml:space="preserve"> reading </w:t>
      </w:r>
      <w:r w:rsidR="00AD303C">
        <w:t>comprehension</w:t>
      </w:r>
      <w:r w:rsidR="001153F8">
        <w:t>.</w:t>
      </w:r>
      <w:r w:rsidR="00AD303C">
        <w:t xml:space="preserve"> </w:t>
      </w:r>
      <w:r w:rsidR="001153F8">
        <w:t>T</w:t>
      </w:r>
      <w:r w:rsidR="00AD303C">
        <w:t>hus</w:t>
      </w:r>
      <w:r w:rsidR="001153F8">
        <w:t>,</w:t>
      </w:r>
      <w:r w:rsidR="00AD303C">
        <w:t xml:space="preserve"> the ELLs are at a disadvantage when they </w:t>
      </w:r>
      <w:r w:rsidR="001153F8">
        <w:t>required to</w:t>
      </w:r>
      <w:r w:rsidR="00AD303C">
        <w:t xml:space="preserve"> read college level material because more time and effort must</w:t>
      </w:r>
      <w:r w:rsidR="001153F8">
        <w:t xml:space="preserve"> be</w:t>
      </w:r>
      <w:r w:rsidR="00AD303C">
        <w:t xml:space="preserve"> spent on required course readings.</w:t>
      </w:r>
    </w:p>
    <w:p w:rsidR="00695C19" w:rsidRPr="007D2BF4" w:rsidRDefault="00055A6E" w:rsidP="00891940">
      <w:pPr>
        <w:rPr>
          <w:b/>
        </w:rPr>
      </w:pPr>
      <w:r>
        <w:t>Due to</w:t>
      </w:r>
      <w:r w:rsidR="00695C19">
        <w:t xml:space="preserve"> the short-comings of the</w:t>
      </w:r>
      <w:r w:rsidR="008966EA">
        <w:t xml:space="preserve"> products currently available</w:t>
      </w:r>
      <w:r w:rsidR="00695C19">
        <w:t xml:space="preserve">, </w:t>
      </w:r>
      <w:r w:rsidR="007D2BF4">
        <w:t xml:space="preserve">the 2015 CS411 Blue group has designed and will </w:t>
      </w:r>
      <w:r w:rsidR="008966EA">
        <w:t>implement</w:t>
      </w:r>
      <w:r w:rsidR="007D2BF4">
        <w:t xml:space="preserve"> the </w:t>
      </w:r>
      <w:r w:rsidR="007D2BF4" w:rsidRPr="00E7024F">
        <w:rPr>
          <w:rFonts w:ascii="Times New Roman" w:eastAsia="Times New Roman" w:hAnsi="Times New Roman" w:cs="Times New Roman"/>
          <w:color w:val="auto"/>
          <w:lang w:eastAsia="en-US"/>
        </w:rPr>
        <w:t>Color Lexical Analysis algorithm and Slash Handler</w:t>
      </w:r>
      <w:r w:rsidR="007D2BF4">
        <w:rPr>
          <w:rFonts w:ascii="Times New Roman" w:eastAsia="Times New Roman" w:hAnsi="Times New Roman" w:cs="Times New Roman"/>
          <w:color w:val="auto"/>
          <w:lang w:eastAsia="en-US"/>
        </w:rPr>
        <w:t>, or CLASH</w:t>
      </w:r>
      <w:r>
        <w:t xml:space="preserve"> for short. CLASH was designed for use in college-level ESL course</w:t>
      </w:r>
      <w:r w:rsidR="002D0ED2">
        <w:t>s</w:t>
      </w:r>
      <w:r>
        <w:t xml:space="preserve"> with a college-aged end user in mind. It gives course instructors control over the reading materials selected and </w:t>
      </w:r>
      <w:r w:rsidR="00EF5CCF">
        <w:t>reports progress and metrics back to the instructor, to gauge the progress of each student.</w:t>
      </w:r>
    </w:p>
    <w:p w:rsidR="00A927DA" w:rsidRDefault="00A927DA" w:rsidP="00564F3E"/>
    <w:p w:rsidR="00A927DA" w:rsidRDefault="00A927DA" w:rsidP="00564F3E"/>
    <w:p w:rsidR="00A927DA" w:rsidRDefault="00A927DA" w:rsidP="00564F3E"/>
    <w:p w:rsidR="00C40DCC" w:rsidRDefault="00C40DCC" w:rsidP="00C40DCC">
      <w:pPr>
        <w:ind w:firstLine="0"/>
      </w:pPr>
    </w:p>
    <w:p w:rsidR="00A927DA" w:rsidRDefault="00A927DA" w:rsidP="00C40DCC">
      <w:pPr>
        <w:ind w:firstLine="0"/>
        <w:jc w:val="center"/>
      </w:pPr>
      <w:r>
        <w:t>(This space intentionally left blank</w:t>
      </w:r>
      <w:r w:rsidR="004020B0">
        <w:t>.</w:t>
      </w:r>
      <w:r>
        <w:t>)</w:t>
      </w:r>
    </w:p>
    <w:p w:rsidR="00A927DA" w:rsidRDefault="00A927DA" w:rsidP="00564F3E"/>
    <w:p w:rsidR="00C40DCC" w:rsidRDefault="00C40DCC">
      <w:pPr>
        <w:rPr>
          <w:b/>
        </w:rPr>
      </w:pPr>
      <w:bookmarkStart w:id="1" w:name="_Toc410998410"/>
      <w:r>
        <w:rPr>
          <w:b/>
        </w:rPr>
        <w:br w:type="page"/>
      </w:r>
    </w:p>
    <w:p w:rsidR="00EA1D59" w:rsidRDefault="00EA1D59" w:rsidP="000D50EF">
      <w:pPr>
        <w:pStyle w:val="ListNumber"/>
        <w:tabs>
          <w:tab w:val="clear" w:pos="1080"/>
          <w:tab w:val="num" w:pos="360"/>
        </w:tabs>
        <w:ind w:left="360"/>
        <w:rPr>
          <w:b/>
        </w:rPr>
      </w:pPr>
      <w:r w:rsidRPr="00E71F87">
        <w:rPr>
          <w:b/>
        </w:rPr>
        <w:lastRenderedPageBreak/>
        <w:t>CLASH PRODUCTION DESCRIPTION</w:t>
      </w:r>
      <w:bookmarkEnd w:id="1"/>
    </w:p>
    <w:p w:rsidR="007D2429" w:rsidRDefault="00034E6D" w:rsidP="00400A78">
      <w:pPr>
        <w:rPr>
          <w:b/>
        </w:rPr>
      </w:pPr>
      <w:bookmarkStart w:id="2" w:name="_Toc410998411"/>
      <w:r>
        <w:t>CLASH</w:t>
      </w:r>
      <w:r w:rsidR="003D611D">
        <w:t xml:space="preserve"> </w:t>
      </w:r>
      <w:r>
        <w:t>is</w:t>
      </w:r>
      <w:r w:rsidR="003D611D">
        <w:t xml:space="preserve"> a web-based, Software as a Service (SaaS), Single Page Application</w:t>
      </w:r>
      <w:r w:rsidR="00140366">
        <w:t xml:space="preserve"> (SPA)</w:t>
      </w:r>
      <w:r w:rsidR="007C41F5">
        <w:t xml:space="preserve"> that is being</w:t>
      </w:r>
      <w:r w:rsidR="005510D1">
        <w:t xml:space="preserve"> developed to</w:t>
      </w:r>
      <w:r w:rsidR="006321EE">
        <w:t xml:space="preserve"> accomplish three main goals. The first two goals are to</w:t>
      </w:r>
      <w:r w:rsidR="005510D1">
        <w:t xml:space="preserve"> </w:t>
      </w:r>
      <w:r w:rsidR="00140366">
        <w:t xml:space="preserve">assist ELLs improve </w:t>
      </w:r>
      <w:r w:rsidR="00DD02AC">
        <w:t xml:space="preserve">their </w:t>
      </w:r>
      <w:r w:rsidR="00827E58">
        <w:t>reading</w:t>
      </w:r>
      <w:r w:rsidR="00DD02AC">
        <w:t xml:space="preserve"> speed and</w:t>
      </w:r>
      <w:r w:rsidR="00827E58">
        <w:t xml:space="preserve"> reading comprehension, and</w:t>
      </w:r>
      <w:r w:rsidR="005F3CBC">
        <w:t xml:space="preserve"> </w:t>
      </w:r>
      <w:r w:rsidR="006321EE">
        <w:t xml:space="preserve">the final goal </w:t>
      </w:r>
      <w:r w:rsidR="00B963E9">
        <w:t>assist ELLs in</w:t>
      </w:r>
      <w:r w:rsidR="006321EE">
        <w:t xml:space="preserve"> </w:t>
      </w:r>
      <w:r w:rsidR="005F3CBC">
        <w:t>identif</w:t>
      </w:r>
      <w:r w:rsidR="00B963E9">
        <w:t>ying</w:t>
      </w:r>
      <w:r w:rsidR="00827E58">
        <w:t xml:space="preserve"> </w:t>
      </w:r>
      <w:r w:rsidR="005F3CBC">
        <w:t>the</w:t>
      </w:r>
      <w:r w:rsidR="00B963E9">
        <w:t xml:space="preserve"> correct</w:t>
      </w:r>
      <w:r w:rsidR="005F3CBC">
        <w:t xml:space="preserve"> </w:t>
      </w:r>
      <w:r w:rsidR="006321EE">
        <w:t>part</w:t>
      </w:r>
      <w:r w:rsidR="00827E58">
        <w:t xml:space="preserve"> of speech </w:t>
      </w:r>
      <w:r w:rsidR="006D50E7">
        <w:t>for</w:t>
      </w:r>
      <w:r w:rsidR="00827E58">
        <w:t xml:space="preserve"> </w:t>
      </w:r>
      <w:r w:rsidR="006321EE">
        <w:t>all</w:t>
      </w:r>
      <w:r w:rsidR="00827E58">
        <w:t xml:space="preserve"> word</w:t>
      </w:r>
      <w:r w:rsidR="006321EE">
        <w:t>s</w:t>
      </w:r>
      <w:r w:rsidR="00827E58">
        <w:t xml:space="preserve"> in a sentence. </w:t>
      </w:r>
      <w:r w:rsidR="008B04F8">
        <w:t>CLASH will accomplish thes</w:t>
      </w:r>
      <w:r w:rsidR="002B2438">
        <w:t>e goals by providing</w:t>
      </w:r>
      <w:r w:rsidR="00DD02AC">
        <w:t xml:space="preserve"> ELL</w:t>
      </w:r>
      <w:r w:rsidR="003F27F1">
        <w:t>s with</w:t>
      </w:r>
      <w:r w:rsidR="00DD02AC">
        <w:t xml:space="preserve"> two different ways to consume a document that has been assigned by their E</w:t>
      </w:r>
      <w:r w:rsidR="001348D3">
        <w:t>SL instructor.</w:t>
      </w:r>
      <w:r w:rsidR="006321EE">
        <w:t xml:space="preserve"> The first way that</w:t>
      </w:r>
      <w:r w:rsidR="001348D3">
        <w:t xml:space="preserve"> ELL</w:t>
      </w:r>
      <w:r w:rsidR="006321EE">
        <w:t>s</w:t>
      </w:r>
      <w:r w:rsidR="001348D3">
        <w:t xml:space="preserve"> will be able to view a documen</w:t>
      </w:r>
      <w:r w:rsidR="00157160">
        <w:t>t is through the SLASH Handler. The SLASH Handler</w:t>
      </w:r>
      <w:r w:rsidR="006321EE">
        <w:t xml:space="preserve"> will increase students’ reading speed and reading comprehension by teaching them to read</w:t>
      </w:r>
      <w:r w:rsidR="00157160">
        <w:t xml:space="preserve"> text</w:t>
      </w:r>
      <w:r w:rsidR="006321EE">
        <w:t xml:space="preserve"> in Lexical Bundles</w:t>
      </w:r>
      <w:r w:rsidR="00BC1562">
        <w:t>.</w:t>
      </w:r>
      <w:r w:rsidR="00E70BDA">
        <w:t xml:space="preserve"> The second way that </w:t>
      </w:r>
      <w:r w:rsidR="00157160">
        <w:t>ELLs</w:t>
      </w:r>
      <w:r w:rsidR="00E70BDA">
        <w:t xml:space="preserve"> will be able view a document is through the COLRS module</w:t>
      </w:r>
      <w:r w:rsidR="00B21ACD">
        <w:t>. The COLRS module</w:t>
      </w:r>
      <w:r w:rsidR="00E70BDA">
        <w:t xml:space="preserve"> will </w:t>
      </w:r>
      <w:r w:rsidR="00157160">
        <w:t xml:space="preserve">assist </w:t>
      </w:r>
      <w:r w:rsidR="00E70BDA">
        <w:t>students</w:t>
      </w:r>
      <w:r w:rsidR="00157160">
        <w:t xml:space="preserve"> in identifying</w:t>
      </w:r>
      <w:r w:rsidR="00E70BDA">
        <w:t xml:space="preserve"> the parts of speech by color</w:t>
      </w:r>
      <w:r w:rsidR="00B21ACD">
        <w:t xml:space="preserve">izing words within the document. Each part of speech will have </w:t>
      </w:r>
      <w:r w:rsidR="00616034">
        <w:t>a designated color</w:t>
      </w:r>
      <w:r w:rsidR="00400A78">
        <w:t xml:space="preserve"> so that the part of speech of a word will be easily identified without the use of a separate lookup table</w:t>
      </w:r>
      <w:r w:rsidR="00B21ACD">
        <w:t>.</w:t>
      </w:r>
      <w:r w:rsidR="00616034">
        <w:t xml:space="preserve"> A simple example to highlight this point is that all nouns could be colored blue and therefore whenever the user sees a blue word, they will know it is a noun.</w:t>
      </w:r>
    </w:p>
    <w:p w:rsidR="007D2429" w:rsidRDefault="007D2429">
      <w:pPr>
        <w:rPr>
          <w:b/>
        </w:rPr>
      </w:pPr>
    </w:p>
    <w:p w:rsidR="007D2429" w:rsidRDefault="007D2429" w:rsidP="000C219F">
      <w:pPr>
        <w:ind w:firstLine="0"/>
        <w:rPr>
          <w:b/>
        </w:rPr>
      </w:pPr>
    </w:p>
    <w:p w:rsidR="007D2429" w:rsidRDefault="007D2429">
      <w:pPr>
        <w:rPr>
          <w:b/>
        </w:rPr>
      </w:pPr>
    </w:p>
    <w:p w:rsidR="007D2429" w:rsidRDefault="007D2429" w:rsidP="009B02A7">
      <w:pPr>
        <w:ind w:firstLine="0"/>
        <w:rPr>
          <w:b/>
        </w:rPr>
      </w:pPr>
    </w:p>
    <w:p w:rsidR="007D2429" w:rsidRDefault="007D2429" w:rsidP="007D2429">
      <w:pPr>
        <w:jc w:val="center"/>
      </w:pPr>
      <w:r>
        <w:t>(This space intentionally left blank.)</w:t>
      </w:r>
    </w:p>
    <w:p w:rsidR="007D2429" w:rsidRDefault="007D2429" w:rsidP="007D2429">
      <w:pPr>
        <w:jc w:val="center"/>
        <w:rPr>
          <w:b/>
        </w:rPr>
      </w:pPr>
    </w:p>
    <w:p w:rsidR="007D2429" w:rsidRDefault="007D2429">
      <w:pPr>
        <w:rPr>
          <w:b/>
        </w:rPr>
      </w:pPr>
    </w:p>
    <w:p w:rsidR="006E4203" w:rsidRDefault="006E4203" w:rsidP="000C219F">
      <w:pPr>
        <w:ind w:firstLine="0"/>
        <w:rPr>
          <w:b/>
        </w:rPr>
      </w:pPr>
      <w:r>
        <w:rPr>
          <w:b/>
        </w:rPr>
        <w:br w:type="page"/>
      </w:r>
    </w:p>
    <w:p w:rsidR="00EA1D59" w:rsidRPr="004D7856" w:rsidRDefault="00EA1D59" w:rsidP="004D7856">
      <w:pPr>
        <w:pStyle w:val="ListNumber"/>
        <w:numPr>
          <w:ilvl w:val="1"/>
          <w:numId w:val="6"/>
        </w:numPr>
        <w:ind w:left="360"/>
        <w:rPr>
          <w:b/>
        </w:rPr>
      </w:pPr>
      <w:r w:rsidRPr="004D7856">
        <w:rPr>
          <w:b/>
        </w:rPr>
        <w:lastRenderedPageBreak/>
        <w:t>Key Product Features and Capabilities</w:t>
      </w:r>
      <w:bookmarkEnd w:id="2"/>
    </w:p>
    <w:p w:rsidR="005510D1" w:rsidRDefault="005510D1" w:rsidP="005510D1">
      <w:r>
        <w:t xml:space="preserve">The first module, called SLASH </w:t>
      </w:r>
      <w:r w:rsidR="00527EE2">
        <w:t>Handler</w:t>
      </w:r>
      <w:r>
        <w:t xml:space="preserve">, is aimed to improve the reading speed and reading comprehension of students </w:t>
      </w:r>
      <w:r w:rsidR="00AE540A">
        <w:t xml:space="preserve">by displaying </w:t>
      </w:r>
      <w:r w:rsidR="00BC55BB">
        <w:t>text on the screen as individual</w:t>
      </w:r>
      <w:r w:rsidR="00AE540A">
        <w:t xml:space="preserve"> Lexical Bundles. A Lexical B</w:t>
      </w:r>
      <w:r>
        <w:t>undle is a group of words that repeatedly occur together within the same register (Hanel, 2011)</w:t>
      </w:r>
      <w:r w:rsidR="00225F59">
        <w:t>.</w:t>
      </w:r>
      <w:r>
        <w:t xml:space="preserve"> Some comm</w:t>
      </w:r>
      <w:r w:rsidR="00AE540A">
        <w:t>on Lexical B</w:t>
      </w:r>
      <w:r>
        <w:t>undles include “I don’t want to”, “in the United States”, and “</w:t>
      </w:r>
      <w:r w:rsidR="00E36929">
        <w:t>at the end of.”</w:t>
      </w:r>
      <w:r>
        <w:t xml:space="preserve"> </w:t>
      </w:r>
      <w:r w:rsidR="00152453">
        <w:t>T</w:t>
      </w:r>
      <w:r>
        <w:t xml:space="preserve">eaching students to read in </w:t>
      </w:r>
      <w:r w:rsidR="00B86604">
        <w:t>Lexical Bundles</w:t>
      </w:r>
      <w:r w:rsidR="00137480">
        <w:t xml:space="preserve"> </w:t>
      </w:r>
      <w:r>
        <w:t>reduces the number of fixations and regressions by the reader</w:t>
      </w:r>
      <w:r w:rsidR="00137480">
        <w:t>,</w:t>
      </w:r>
      <w:r>
        <w:t xml:space="preserve"> allowing them to understand sentences by stringing together thought groups rather than </w:t>
      </w:r>
      <w:r w:rsidR="00C97D2B">
        <w:t>by</w:t>
      </w:r>
      <w:r>
        <w:t xml:space="preserve"> stringing together each </w:t>
      </w:r>
      <w:r w:rsidR="002E0B2E">
        <w:t xml:space="preserve">individual </w:t>
      </w:r>
      <w:r>
        <w:t xml:space="preserve">word of a sentence. </w:t>
      </w:r>
    </w:p>
    <w:p w:rsidR="005510D1" w:rsidRDefault="005510D1" w:rsidP="005510D1">
      <w:r>
        <w:t xml:space="preserve">The SLASH </w:t>
      </w:r>
      <w:r w:rsidR="00527EE2">
        <w:t>Handler</w:t>
      </w:r>
      <w:r>
        <w:t xml:space="preserve"> </w:t>
      </w:r>
      <w:r w:rsidR="00D05F27">
        <w:t xml:space="preserve">provides a playback environment that displays a selected document </w:t>
      </w:r>
      <w:r>
        <w:t xml:space="preserve">in </w:t>
      </w:r>
      <w:r w:rsidR="00B86604">
        <w:t>Lexical Bundles</w:t>
      </w:r>
      <w:r w:rsidR="009977FE">
        <w:t xml:space="preserve"> one at a time</w:t>
      </w:r>
      <w:r w:rsidR="00BD7AC7">
        <w:t>. The display is similar to the scrolling text on a teleprompter used by television hosts.</w:t>
      </w:r>
      <w:r>
        <w:t xml:space="preserve"> The user will have the ability to start, stop, fast-forward, and rewind playback. The user will also be able to speed up and slow down playback to allow the </w:t>
      </w:r>
      <w:r w:rsidR="00774D61">
        <w:t>student</w:t>
      </w:r>
      <w:r w:rsidR="004C4927">
        <w:t xml:space="preserve"> to practice </w:t>
      </w:r>
      <w:r w:rsidR="0062461C">
        <w:t>at</w:t>
      </w:r>
      <w:r w:rsidR="004C4927">
        <w:t xml:space="preserve"> </w:t>
      </w:r>
      <w:r w:rsidR="00260ED9">
        <w:t xml:space="preserve">a </w:t>
      </w:r>
      <w:r w:rsidR="004C4927">
        <w:t>speed</w:t>
      </w:r>
      <w:r w:rsidR="004B6E31">
        <w:t xml:space="preserve"> that</w:t>
      </w:r>
      <w:r w:rsidR="005A179B">
        <w:t xml:space="preserve"> </w:t>
      </w:r>
      <w:r w:rsidR="004C4927">
        <w:t>they</w:t>
      </w:r>
      <w:r>
        <w:t xml:space="preserve"> are comfortable</w:t>
      </w:r>
      <w:r w:rsidR="0062461C">
        <w:t xml:space="preserve"> with</w:t>
      </w:r>
      <w:r>
        <w:t>.</w:t>
      </w:r>
    </w:p>
    <w:p w:rsidR="005510D1" w:rsidRDefault="001D4FBE" w:rsidP="001D4FBE">
      <w:r>
        <w:t>The second module, called COLR</w:t>
      </w:r>
      <w:r w:rsidR="008A1157">
        <w:t>S</w:t>
      </w:r>
      <w:r>
        <w:t xml:space="preserve">, will </w:t>
      </w:r>
      <w:r w:rsidR="00BE32E7">
        <w:t>colorize</w:t>
      </w:r>
      <w:r>
        <w:t xml:space="preserve"> the eight essential </w:t>
      </w:r>
      <w:r w:rsidR="00B61A75">
        <w:t>POS</w:t>
      </w:r>
      <w:r>
        <w:t xml:space="preserve"> within the </w:t>
      </w:r>
      <w:r w:rsidR="006C6CE5">
        <w:t>document</w:t>
      </w:r>
      <w:r>
        <w:t xml:space="preserve"> to assist the student in learning the uses of those words.  </w:t>
      </w:r>
      <w:r w:rsidR="005510D1">
        <w:t xml:space="preserve">These eight </w:t>
      </w:r>
      <w:r w:rsidR="00B61A75">
        <w:t>POS</w:t>
      </w:r>
      <w:r w:rsidR="00A77A91">
        <w:t xml:space="preserve"> </w:t>
      </w:r>
      <w:r w:rsidR="005510D1">
        <w:t>(nouns, verbs, adjectives, adverbs, pronouns, conjunctions, and prepositions) will be displayed with a separate color for each POS and the user will be able to</w:t>
      </w:r>
      <w:r w:rsidR="00993AD2">
        <w:t xml:space="preserve"> </w:t>
      </w:r>
      <w:r w:rsidR="001E6BE6">
        <w:t>select which</w:t>
      </w:r>
      <w:r w:rsidR="005510D1">
        <w:t xml:space="preserve"> </w:t>
      </w:r>
      <w:r w:rsidR="00B61A75">
        <w:t>POS</w:t>
      </w:r>
      <w:r w:rsidR="005510D1">
        <w:t xml:space="preserve"> will be</w:t>
      </w:r>
      <w:r w:rsidR="00B15E65">
        <w:t xml:space="preserve"> highlighted at any given time. </w:t>
      </w:r>
      <w:r w:rsidR="003D51BB">
        <w:t xml:space="preserve">A primary goal of COLRS is to ensure that the user is able view the </w:t>
      </w:r>
      <w:r w:rsidR="005510D1">
        <w:t>output text</w:t>
      </w:r>
      <w:r w:rsidR="007A10DA">
        <w:t xml:space="preserve"> in </w:t>
      </w:r>
      <w:r w:rsidR="005510D1">
        <w:t>the original sentence and paragraph structure, making it easy for the user to consume.</w:t>
      </w:r>
    </w:p>
    <w:p w:rsidR="000406D9" w:rsidRDefault="0039269A" w:rsidP="00980757">
      <w:r>
        <w:t xml:space="preserve">CLASH will be built using a modern web-based architecture called a Single Page Application (SPA). </w:t>
      </w:r>
      <w:r w:rsidR="0050204B">
        <w:t xml:space="preserve">A SPA is a highly responsive web application that fits on a single page and does not reload as the web page changes states. </w:t>
      </w:r>
      <w:r w:rsidR="004F39C5">
        <w:t xml:space="preserve">While </w:t>
      </w:r>
      <w:r w:rsidR="0050204B">
        <w:t xml:space="preserve">SPAs </w:t>
      </w:r>
      <w:r w:rsidR="004F39C5">
        <w:t xml:space="preserve">can be built in many different programming </w:t>
      </w:r>
      <w:r w:rsidR="00CF5CEC">
        <w:t>languages</w:t>
      </w:r>
      <w:r w:rsidR="004F39C5">
        <w:t xml:space="preserve">, </w:t>
      </w:r>
      <w:r w:rsidR="0038551F">
        <w:t>building a SPA completely in JavaScript is the most logical choice</w:t>
      </w:r>
      <w:r w:rsidR="00980757">
        <w:t>.</w:t>
      </w:r>
      <w:r w:rsidR="004F3CD0">
        <w:t xml:space="preserve"> </w:t>
      </w:r>
      <w:r w:rsidR="004F3CD0">
        <w:lastRenderedPageBreak/>
        <w:t xml:space="preserve">JavaScript has become a very mature open source programming language and </w:t>
      </w:r>
      <w:r w:rsidR="00CA7501">
        <w:t xml:space="preserve">it </w:t>
      </w:r>
      <w:r w:rsidR="004F3CD0">
        <w:t>rival</w:t>
      </w:r>
      <w:r w:rsidR="00CA7501">
        <w:t>s the computational speeds</w:t>
      </w:r>
      <w:r w:rsidR="004F3CD0">
        <w:t xml:space="preserve"> of traditionally compiled programming languages </w:t>
      </w:r>
      <w:sdt>
        <w:sdtPr>
          <w:id w:val="597217548"/>
          <w:citation/>
        </w:sdtPr>
        <w:sdtEndPr/>
        <w:sdtContent>
          <w:r w:rsidR="004F3CD0">
            <w:fldChar w:fldCharType="begin"/>
          </w:r>
          <w:r w:rsidR="004F3CD0">
            <w:instrText xml:space="preserve"> CITATION Mik14 \l 1033 </w:instrText>
          </w:r>
          <w:r w:rsidR="004F3CD0">
            <w:fldChar w:fldCharType="separate"/>
          </w:r>
          <w:r w:rsidR="009005FB">
            <w:rPr>
              <w:noProof/>
            </w:rPr>
            <w:t>(Powell, 2014)</w:t>
          </w:r>
          <w:r w:rsidR="004F3CD0">
            <w:fldChar w:fldCharType="end"/>
          </w:r>
        </w:sdtContent>
      </w:sdt>
      <w:r w:rsidR="004F3CD0">
        <w:t xml:space="preserve">. </w:t>
      </w:r>
      <w:r w:rsidR="003C6975">
        <w:t>T</w:t>
      </w:r>
      <w:r w:rsidR="004F3CD0">
        <w:t>here are now servers</w:t>
      </w:r>
      <w:r w:rsidR="00560860">
        <w:t xml:space="preserve"> (Node.js)</w:t>
      </w:r>
      <w:r w:rsidR="004F3CD0">
        <w:t>, databases</w:t>
      </w:r>
      <w:r w:rsidR="00560860">
        <w:t xml:space="preserve"> (</w:t>
      </w:r>
      <w:r w:rsidR="00DB7319">
        <w:t>MongoDB</w:t>
      </w:r>
      <w:r w:rsidR="00560860">
        <w:t>)</w:t>
      </w:r>
      <w:r w:rsidR="004F3CD0">
        <w:t>, and data formatting standards</w:t>
      </w:r>
      <w:r w:rsidR="00560860">
        <w:t xml:space="preserve"> (JSON)</w:t>
      </w:r>
      <w:r w:rsidR="004F3CD0">
        <w:t xml:space="preserve"> that are all built-in and native to JavaScript.</w:t>
      </w:r>
      <w:r w:rsidR="00280636">
        <w:t xml:space="preserve"> </w:t>
      </w:r>
      <w:r w:rsidR="00683351">
        <w:t>By utilizing these tools, an entire</w:t>
      </w:r>
      <w:r w:rsidR="004F3CD0">
        <w:t xml:space="preserve"> web application </w:t>
      </w:r>
      <w:r w:rsidR="00CA7501">
        <w:t>can no</w:t>
      </w:r>
      <w:r w:rsidR="00683351">
        <w:t>w be built by using one programming language</w:t>
      </w:r>
      <w:r w:rsidR="00560860">
        <w:t>.</w:t>
      </w:r>
    </w:p>
    <w:p w:rsidR="00B027C3" w:rsidRDefault="004F3CD0" w:rsidP="002476CE">
      <w:r>
        <w:t xml:space="preserve"> </w:t>
      </w:r>
    </w:p>
    <w:p w:rsidR="00503371" w:rsidRDefault="00503371">
      <w:pPr>
        <w:rPr>
          <w:b/>
        </w:rPr>
      </w:pPr>
      <w:bookmarkStart w:id="3" w:name="_Toc410998412"/>
    </w:p>
    <w:p w:rsidR="00503371" w:rsidRDefault="00503371">
      <w:pPr>
        <w:rPr>
          <w:b/>
        </w:rPr>
      </w:pPr>
    </w:p>
    <w:p w:rsidR="00503371" w:rsidRDefault="00503371">
      <w:pPr>
        <w:rPr>
          <w:b/>
        </w:rPr>
      </w:pPr>
    </w:p>
    <w:p w:rsidR="00503371" w:rsidRDefault="00503371">
      <w:pPr>
        <w:rPr>
          <w:b/>
        </w:rPr>
      </w:pPr>
    </w:p>
    <w:p w:rsidR="00503371" w:rsidRDefault="00503371">
      <w:pPr>
        <w:rPr>
          <w:b/>
        </w:rPr>
      </w:pPr>
    </w:p>
    <w:p w:rsidR="005E55BC" w:rsidRDefault="005E55BC" w:rsidP="00503371">
      <w:pPr>
        <w:jc w:val="center"/>
      </w:pPr>
    </w:p>
    <w:p w:rsidR="005E55BC" w:rsidRDefault="005E55BC" w:rsidP="00503371">
      <w:pPr>
        <w:jc w:val="center"/>
      </w:pPr>
    </w:p>
    <w:p w:rsidR="005E55BC" w:rsidRDefault="005E55BC" w:rsidP="00503371">
      <w:pPr>
        <w:jc w:val="center"/>
      </w:pPr>
    </w:p>
    <w:p w:rsidR="00503371" w:rsidRDefault="00503371" w:rsidP="00503371">
      <w:pPr>
        <w:jc w:val="center"/>
      </w:pPr>
      <w:r>
        <w:t>(This space intentionally left blank.)</w:t>
      </w:r>
    </w:p>
    <w:p w:rsidR="00503371" w:rsidRDefault="00503371" w:rsidP="00503371">
      <w:pPr>
        <w:jc w:val="center"/>
        <w:rPr>
          <w:b/>
        </w:rPr>
      </w:pPr>
    </w:p>
    <w:p w:rsidR="004279B4" w:rsidRDefault="004E571A" w:rsidP="004E571A">
      <w:pPr>
        <w:rPr>
          <w:b/>
        </w:rPr>
      </w:pPr>
      <w:r>
        <w:rPr>
          <w:b/>
        </w:rPr>
        <w:br w:type="page"/>
      </w:r>
    </w:p>
    <w:p w:rsidR="00EA1D59" w:rsidRPr="004D7856" w:rsidRDefault="00EA1D59" w:rsidP="004D7856">
      <w:pPr>
        <w:pStyle w:val="ListNumber"/>
        <w:numPr>
          <w:ilvl w:val="1"/>
          <w:numId w:val="6"/>
        </w:numPr>
        <w:ind w:left="360"/>
        <w:rPr>
          <w:b/>
        </w:rPr>
      </w:pPr>
      <w:r w:rsidRPr="004D7856">
        <w:rPr>
          <w:b/>
        </w:rPr>
        <w:lastRenderedPageBreak/>
        <w:t>Major Components (Hardware/Software)</w:t>
      </w:r>
      <w:bookmarkEnd w:id="3"/>
    </w:p>
    <w:p w:rsidR="00C46794" w:rsidRDefault="009C5FFC" w:rsidP="008824ED">
      <w:pPr>
        <w:ind w:firstLine="360"/>
      </w:pPr>
      <w:r>
        <w:t xml:space="preserve">Figure 1 is </w:t>
      </w:r>
      <w:r w:rsidR="00E47E61">
        <w:t>the</w:t>
      </w:r>
      <w:r>
        <w:t xml:space="preserve"> Major Functional Component Diagram </w:t>
      </w:r>
      <w:r w:rsidR="00D15FD3">
        <w:t>(MFCD)</w:t>
      </w:r>
      <w:r w:rsidR="00E47E61">
        <w:t xml:space="preserve"> of CLASH</w:t>
      </w:r>
      <w:r w:rsidR="00172451">
        <w:t>,</w:t>
      </w:r>
      <w:r w:rsidR="00D15FD3">
        <w:t xml:space="preserve"> which </w:t>
      </w:r>
      <w:r>
        <w:t>highlights the major</w:t>
      </w:r>
      <w:r w:rsidR="00D15FD3">
        <w:t xml:space="preserve"> software and hardware </w:t>
      </w:r>
      <w:r w:rsidR="00237286">
        <w:t>components</w:t>
      </w:r>
      <w:r w:rsidR="00D15FD3">
        <w:t xml:space="preserve">. </w:t>
      </w:r>
      <w:r w:rsidR="00C033B8">
        <w:t xml:space="preserve">CLASH </w:t>
      </w:r>
      <w:r w:rsidR="00E47E61">
        <w:t>is s</w:t>
      </w:r>
      <w:r w:rsidR="00237286">
        <w:t xml:space="preserve">tructured in </w:t>
      </w:r>
      <w:r w:rsidR="00E47E61">
        <w:t>t</w:t>
      </w:r>
      <w:r w:rsidR="00237286">
        <w:t>w</w:t>
      </w:r>
      <w:r w:rsidR="00E47E61">
        <w:t xml:space="preserve">o major areas, the Client Side </w:t>
      </w:r>
      <w:r w:rsidR="0099077C">
        <w:t>and t</w:t>
      </w:r>
      <w:r w:rsidR="00F90282">
        <w:t>he Server Side</w:t>
      </w:r>
      <w:r w:rsidR="0099077C">
        <w:t xml:space="preserve">. </w:t>
      </w:r>
      <w:r w:rsidR="0001516A">
        <w:t>The main goal of the Client</w:t>
      </w:r>
      <w:r w:rsidR="00DC3FA1">
        <w:t xml:space="preserve"> Side</w:t>
      </w:r>
      <w:r w:rsidR="0001516A">
        <w:t xml:space="preserve"> is to provide the user with a </w:t>
      </w:r>
      <w:r w:rsidR="00C810D5">
        <w:t>seamless</w:t>
      </w:r>
      <w:r w:rsidR="0001516A">
        <w:t xml:space="preserve"> experience</w:t>
      </w:r>
      <w:r w:rsidR="00DC3FA1">
        <w:t xml:space="preserve"> to</w:t>
      </w:r>
      <w:r w:rsidR="00807B30">
        <w:t xml:space="preserve"> SLASH </w:t>
      </w:r>
      <w:r w:rsidR="00527EE2">
        <w:t>Handler</w:t>
      </w:r>
      <w:r w:rsidR="00807B30">
        <w:t xml:space="preserve"> and COLRs </w:t>
      </w:r>
      <w:r w:rsidR="00DC3FA1">
        <w:t>by providing the</w:t>
      </w:r>
      <w:r w:rsidR="00F873BA">
        <w:t xml:space="preserve"> interface </w:t>
      </w:r>
      <w:r w:rsidR="009E3B1E">
        <w:t>used to interact with the software</w:t>
      </w:r>
      <w:r w:rsidR="00C033B8">
        <w:t xml:space="preserve">. </w:t>
      </w:r>
      <w:r w:rsidR="007534FE">
        <w:t>It will be written completely in JavaScript, while using</w:t>
      </w:r>
      <w:r w:rsidR="0001516A">
        <w:t xml:space="preserve"> some</w:t>
      </w:r>
      <w:r w:rsidR="007534FE">
        <w:t xml:space="preserve"> HTML and CSS </w:t>
      </w:r>
      <w:r w:rsidR="00471183">
        <w:t>as</w:t>
      </w:r>
      <w:r w:rsidR="007534FE">
        <w:t xml:space="preserve"> needed</w:t>
      </w:r>
      <w:r w:rsidR="0001516A">
        <w:t xml:space="preserve"> for</w:t>
      </w:r>
      <w:r w:rsidR="007534FE">
        <w:t xml:space="preserve"> additional text formatting. </w:t>
      </w:r>
    </w:p>
    <w:p w:rsidR="00C46794" w:rsidRDefault="00C46794" w:rsidP="00C46794">
      <w:pPr>
        <w:rPr>
          <w:noProof/>
          <w:lang w:eastAsia="en-US"/>
        </w:rPr>
      </w:pPr>
      <w:r>
        <w:rPr>
          <w:noProof/>
          <w:lang w:eastAsia="en-US"/>
        </w:rPr>
        <w:drawing>
          <wp:inline distT="0" distB="0" distL="0" distR="0" wp14:anchorId="4ACE1123" wp14:editId="5E74445A">
            <wp:extent cx="5623560" cy="2455501"/>
            <wp:effectExtent l="0" t="0" r="0" b="25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23560" cy="2455501"/>
                    </a:xfrm>
                    <a:prstGeom prst="rect">
                      <a:avLst/>
                    </a:prstGeom>
                  </pic:spPr>
                </pic:pic>
              </a:graphicData>
            </a:graphic>
          </wp:inline>
        </w:drawing>
      </w:r>
    </w:p>
    <w:p w:rsidR="00C46794" w:rsidRDefault="00C46794" w:rsidP="00C46794">
      <w:pPr>
        <w:pStyle w:val="Caption"/>
        <w:jc w:val="center"/>
      </w:pPr>
      <w:bookmarkStart w:id="4" w:name="_Toc413229889"/>
      <w:r>
        <w:t xml:space="preserve">Figure </w:t>
      </w:r>
      <w:fldSimple w:instr=" SEQ Figure \* ARABIC ">
        <w:r w:rsidR="00A327E6">
          <w:rPr>
            <w:noProof/>
          </w:rPr>
          <w:t>1</w:t>
        </w:r>
      </w:fldSimple>
      <w:r w:rsidR="00544EEA">
        <w:rPr>
          <w:noProof/>
        </w:rPr>
        <w:t xml:space="preserve">. </w:t>
      </w:r>
      <w:r>
        <w:t xml:space="preserve"> Major Functional Component Diagram</w:t>
      </w:r>
      <w:bookmarkEnd w:id="4"/>
    </w:p>
    <w:p w:rsidR="008824ED" w:rsidRDefault="008824ED" w:rsidP="008824ED"/>
    <w:p w:rsidR="00744AF9" w:rsidRPr="00744AF9" w:rsidRDefault="007534FE" w:rsidP="008824ED">
      <w:r>
        <w:t xml:space="preserve">The </w:t>
      </w:r>
      <w:r w:rsidR="00D0660F">
        <w:t xml:space="preserve">Server </w:t>
      </w:r>
      <w:r>
        <w:t>Side</w:t>
      </w:r>
      <w:r w:rsidR="001E2E21">
        <w:t xml:space="preserve"> is composed of three major elements. The first component is Node.js, which is the web and application server. Node.js is a prime choice for </w:t>
      </w:r>
      <w:r w:rsidR="00827429">
        <w:t>the</w:t>
      </w:r>
      <w:r w:rsidR="001E2E21">
        <w:t xml:space="preserve"> application </w:t>
      </w:r>
      <w:r w:rsidR="00387C71">
        <w:t>because</w:t>
      </w:r>
      <w:r w:rsidR="001E2E21">
        <w:t xml:space="preserve"> it is also written completely in </w:t>
      </w:r>
      <w:r w:rsidR="00D0660F">
        <w:t xml:space="preserve">JavaScript and allows for synchronous communication with the Client Side. Node.js </w:t>
      </w:r>
      <w:r w:rsidR="00466B4A">
        <w:t>provides the functionality to allow</w:t>
      </w:r>
      <w:r w:rsidR="00D0660F">
        <w:t xml:space="preserve"> the Client </w:t>
      </w:r>
      <w:r w:rsidR="00CB239E">
        <w:t xml:space="preserve">Side </w:t>
      </w:r>
      <w:r w:rsidR="00D0660F">
        <w:t>to change states with</w:t>
      </w:r>
      <w:r w:rsidR="00E6000A">
        <w:t>out</w:t>
      </w:r>
      <w:r w:rsidR="00D0660F">
        <w:t xml:space="preserve"> refreshing the </w:t>
      </w:r>
      <w:r w:rsidR="003B23E8">
        <w:t>web</w:t>
      </w:r>
      <w:r w:rsidR="00D0660F">
        <w:t>page.</w:t>
      </w:r>
      <w:r w:rsidR="00744AF9" w:rsidRPr="00744AF9">
        <w:rPr>
          <w:noProof/>
          <w:lang w:eastAsia="en-US"/>
        </w:rPr>
        <w:t xml:space="preserve"> </w:t>
      </w:r>
    </w:p>
    <w:p w:rsidR="001E2E21" w:rsidRDefault="001E2E21" w:rsidP="00D0660F">
      <w:r>
        <w:t xml:space="preserve">The next component on the Server Side is the database server. The database server that CLASH will utilize is MySQL. MySQL is an open source, production ready database server that </w:t>
      </w:r>
      <w:r>
        <w:lastRenderedPageBreak/>
        <w:t>will allow CLASH to scale both horizontally and vertically as more users</w:t>
      </w:r>
      <w:r w:rsidR="00DB208E">
        <w:t xml:space="preserve"> and universities</w:t>
      </w:r>
      <w:r>
        <w:t xml:space="preserve"> adopt the system. </w:t>
      </w:r>
      <w:r w:rsidR="007A37EB">
        <w:t xml:space="preserve">The database’s main function is to store user accounts, </w:t>
      </w:r>
      <w:r w:rsidR="008D2D86">
        <w:t xml:space="preserve">previously </w:t>
      </w:r>
      <w:r w:rsidR="007A37EB">
        <w:t>processed text documents, and</w:t>
      </w:r>
      <w:r w:rsidR="00260B5C">
        <w:t xml:space="preserve"> user SLASH </w:t>
      </w:r>
      <w:r w:rsidR="00527EE2">
        <w:t>Handler</w:t>
      </w:r>
      <w:r w:rsidR="00260B5C">
        <w:t xml:space="preserve"> performance metrics that can be reported to </w:t>
      </w:r>
      <w:r w:rsidR="00B55529">
        <w:t>ESL</w:t>
      </w:r>
      <w:r w:rsidR="00260B5C">
        <w:t xml:space="preserve"> </w:t>
      </w:r>
      <w:r w:rsidR="00DB208E">
        <w:t>i</w:t>
      </w:r>
      <w:r w:rsidR="00260B5C">
        <w:t>nstructor</w:t>
      </w:r>
      <w:r w:rsidR="00B55529">
        <w:t>s</w:t>
      </w:r>
      <w:r w:rsidR="007A37EB">
        <w:t xml:space="preserve">. </w:t>
      </w:r>
    </w:p>
    <w:p w:rsidR="008824ED" w:rsidRDefault="001E2E21" w:rsidP="008824ED">
      <w:r>
        <w:t>The final component of the S</w:t>
      </w:r>
      <w:r w:rsidR="007C6268">
        <w:t>erver</w:t>
      </w:r>
      <w:r>
        <w:t xml:space="preserve"> Side is the Document Processor (DP). The DP</w:t>
      </w:r>
      <w:r w:rsidR="00603AA8">
        <w:t xml:space="preserve"> is responsible </w:t>
      </w:r>
      <w:r w:rsidR="007A37EB">
        <w:t>for processing the tex</w:t>
      </w:r>
      <w:r w:rsidR="005A6FEF">
        <w:t xml:space="preserve">t that will be viewed in the COLRs </w:t>
      </w:r>
      <w:r w:rsidR="00917B41">
        <w:t xml:space="preserve">module </w:t>
      </w:r>
      <w:r w:rsidR="005A6FEF">
        <w:t xml:space="preserve">and SLASH </w:t>
      </w:r>
      <w:r w:rsidR="00527EE2">
        <w:t>module</w:t>
      </w:r>
      <w:r w:rsidR="005A6FEF">
        <w:t>.</w:t>
      </w:r>
      <w:r w:rsidR="00514CDD">
        <w:t xml:space="preserve"> The DP takes the text entered by the instructor in the Client Side and</w:t>
      </w:r>
      <w:r w:rsidR="00917B41">
        <w:t xml:space="preserve"> </w:t>
      </w:r>
      <w:r w:rsidR="00514CDD">
        <w:t>parses the text</w:t>
      </w:r>
      <w:r w:rsidR="005A6FEF">
        <w:t xml:space="preserve"> into indiv</w:t>
      </w:r>
      <w:r w:rsidR="00306B21">
        <w:t>id</w:t>
      </w:r>
      <w:r w:rsidR="00917B41">
        <w:t>ual words</w:t>
      </w:r>
      <w:r w:rsidR="005A6FEF">
        <w:t xml:space="preserve">, </w:t>
      </w:r>
      <w:r w:rsidR="007C6268">
        <w:t>called</w:t>
      </w:r>
      <w:r w:rsidR="00514CDD">
        <w:t xml:space="preserve"> tokens.</w:t>
      </w:r>
      <w:r w:rsidR="005A6FEF">
        <w:t xml:space="preserve"> </w:t>
      </w:r>
      <w:r w:rsidR="00514CDD">
        <w:t>E</w:t>
      </w:r>
      <w:r w:rsidR="005A6FEF">
        <w:t xml:space="preserve">ach token </w:t>
      </w:r>
      <w:r w:rsidR="00514CDD">
        <w:t>is then</w:t>
      </w:r>
      <w:r w:rsidR="00464E19">
        <w:t xml:space="preserve"> tagged with a POS using</w:t>
      </w:r>
      <w:r w:rsidR="00033C01">
        <w:t xml:space="preserve"> the open source</w:t>
      </w:r>
      <w:r w:rsidR="002A1BB9">
        <w:t xml:space="preserve"> </w:t>
      </w:r>
      <w:r w:rsidR="00033C01">
        <w:t>Natural Language Processing</w:t>
      </w:r>
      <w:r w:rsidR="002A1BB9">
        <w:t xml:space="preserve"> (NLP)</w:t>
      </w:r>
      <w:r w:rsidR="00033C01">
        <w:t xml:space="preserve"> library, </w:t>
      </w:r>
      <w:r w:rsidR="00464E19">
        <w:t>Natu</w:t>
      </w:r>
      <w:r w:rsidR="00236013">
        <w:t>r</w:t>
      </w:r>
      <w:r w:rsidR="00464E19">
        <w:t>al Language Tool Kit (NLTK)</w:t>
      </w:r>
      <w:r w:rsidR="00033C01">
        <w:t xml:space="preserve">. </w:t>
      </w:r>
      <w:r w:rsidR="005A6FEF">
        <w:t xml:space="preserve">Once all the words in the text are tagged with a POS, the text is </w:t>
      </w:r>
      <w:r w:rsidR="00DD5F21">
        <w:t>sent</w:t>
      </w:r>
      <w:r w:rsidR="005A6FEF">
        <w:t xml:space="preserve"> through the SLASH</w:t>
      </w:r>
      <w:r w:rsidR="002A1BB9">
        <w:t xml:space="preserve"> module to build </w:t>
      </w:r>
      <w:r w:rsidR="00B86604">
        <w:t>Lexical Bundles</w:t>
      </w:r>
      <w:r w:rsidR="002A1BB9">
        <w:t xml:space="preserve">. </w:t>
      </w:r>
      <w:r w:rsidR="00D04DEE">
        <w:t>Once the DP is complete</w:t>
      </w:r>
      <w:r w:rsidR="00B46E21">
        <w:t>,</w:t>
      </w:r>
      <w:r w:rsidR="00D04DEE">
        <w:t xml:space="preserve"> the document is saved to the database server and</w:t>
      </w:r>
      <w:r w:rsidR="00D5139A">
        <w:t xml:space="preserve"> the</w:t>
      </w:r>
      <w:r w:rsidR="00D04DEE">
        <w:t xml:space="preserve"> final result is sent back to the client to be rendered in the SLASH </w:t>
      </w:r>
      <w:r w:rsidR="00527EE2">
        <w:t>Handler</w:t>
      </w:r>
      <w:r w:rsidR="00D04DEE">
        <w:t xml:space="preserve"> or the COLRs module. Figure 2 shows the process flow and </w:t>
      </w:r>
      <w:r w:rsidR="00170793">
        <w:t>lifecycle</w:t>
      </w:r>
      <w:r w:rsidR="00D04DEE">
        <w:t xml:space="preserve"> of how a document is entered, processed</w:t>
      </w:r>
      <w:r w:rsidR="002A2D71">
        <w:t>,</w:t>
      </w:r>
      <w:r w:rsidR="00D04DEE">
        <w:t xml:space="preserve"> and returned back to the user.</w:t>
      </w:r>
    </w:p>
    <w:p w:rsidR="00D04DEE" w:rsidRDefault="00D04DEE" w:rsidP="008824ED">
      <w:pPr>
        <w:ind w:firstLine="0"/>
        <w:jc w:val="center"/>
      </w:pPr>
      <w:r>
        <w:rPr>
          <w:noProof/>
          <w:lang w:eastAsia="en-US"/>
        </w:rPr>
        <w:drawing>
          <wp:inline distT="0" distB="0" distL="0" distR="0" wp14:anchorId="2D88CB93" wp14:editId="73F6973F">
            <wp:extent cx="3668323" cy="2835505"/>
            <wp:effectExtent l="0" t="0" r="8890" b="3175"/>
            <wp:docPr id="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3331" cy="2847106"/>
                    </a:xfrm>
                    <a:prstGeom prst="rect">
                      <a:avLst/>
                    </a:prstGeom>
                  </pic:spPr>
                </pic:pic>
              </a:graphicData>
            </a:graphic>
          </wp:inline>
        </w:drawing>
      </w:r>
    </w:p>
    <w:p w:rsidR="00B027C3" w:rsidRPr="00B54649" w:rsidRDefault="00D04DEE" w:rsidP="00B54649">
      <w:pPr>
        <w:pStyle w:val="Caption"/>
        <w:jc w:val="center"/>
      </w:pPr>
      <w:bookmarkStart w:id="5" w:name="_Toc413229890"/>
      <w:r>
        <w:t xml:space="preserve">Figure </w:t>
      </w:r>
      <w:r w:rsidR="00D377CE">
        <w:fldChar w:fldCharType="begin"/>
      </w:r>
      <w:r w:rsidR="00D377CE">
        <w:instrText xml:space="preserve"> SEQ Figure \* ARABIC </w:instrText>
      </w:r>
      <w:r w:rsidR="00D377CE">
        <w:fldChar w:fldCharType="separate"/>
      </w:r>
      <w:r w:rsidR="00A327E6">
        <w:rPr>
          <w:noProof/>
        </w:rPr>
        <w:t>2</w:t>
      </w:r>
      <w:r w:rsidR="00D377CE">
        <w:rPr>
          <w:noProof/>
        </w:rPr>
        <w:fldChar w:fldCharType="end"/>
      </w:r>
      <w:r w:rsidR="00544EEA">
        <w:t xml:space="preserve">. </w:t>
      </w:r>
      <w:r>
        <w:t xml:space="preserve"> CLASH Process Flow</w:t>
      </w:r>
      <w:bookmarkStart w:id="6" w:name="_Toc410998413"/>
      <w:bookmarkEnd w:id="5"/>
    </w:p>
    <w:p w:rsidR="00EA1D59" w:rsidRDefault="00EA1D59" w:rsidP="000D50EF">
      <w:pPr>
        <w:pStyle w:val="ListNumber"/>
        <w:tabs>
          <w:tab w:val="clear" w:pos="1080"/>
          <w:tab w:val="num" w:pos="360"/>
        </w:tabs>
        <w:ind w:left="360"/>
        <w:rPr>
          <w:b/>
        </w:rPr>
      </w:pPr>
      <w:r w:rsidRPr="00E71F87">
        <w:rPr>
          <w:b/>
        </w:rPr>
        <w:lastRenderedPageBreak/>
        <w:t>IDENTIFICATION OF CASE STUDY</w:t>
      </w:r>
      <w:bookmarkEnd w:id="6"/>
    </w:p>
    <w:p w:rsidR="0069121D" w:rsidRPr="007752FE" w:rsidRDefault="007D2BF4" w:rsidP="00A3449F">
      <w:r>
        <w:t xml:space="preserve">Most colleges and universities require incoming international students to take the TOEFL test. The TOEFL test measures a student’s understanding of the English language at the university level (Educational Testing Service, 2015). While some students score high enough on the test to be granted full enrollment to a university, </w:t>
      </w:r>
      <w:r w:rsidR="00B56E65">
        <w:t>other</w:t>
      </w:r>
      <w:r>
        <w:t xml:space="preserve"> students have the necessary academic record and a strong foundation in the English language</w:t>
      </w:r>
      <w:r w:rsidR="00377CD9">
        <w:t>;</w:t>
      </w:r>
      <w:r>
        <w:t xml:space="preserve"> </w:t>
      </w:r>
      <w:r w:rsidR="00377CD9">
        <w:t>however,</w:t>
      </w:r>
      <w:bookmarkStart w:id="7" w:name="_GoBack"/>
      <w:bookmarkEnd w:id="7"/>
      <w:r w:rsidR="00377CD9">
        <w:t xml:space="preserve"> they</w:t>
      </w:r>
      <w:r>
        <w:t xml:space="preserve"> </w:t>
      </w:r>
      <w:r w:rsidR="00ED6206">
        <w:t>require</w:t>
      </w:r>
      <w:r>
        <w:t xml:space="preserve"> additional language training </w:t>
      </w:r>
      <w:r w:rsidR="00094FE9">
        <w:t xml:space="preserve">in order </w:t>
      </w:r>
      <w:r>
        <w:t xml:space="preserve">to be successful in an English speaking university. </w:t>
      </w:r>
      <w:r w:rsidR="00A3449F">
        <w:t xml:space="preserve">Students in the latter category </w:t>
      </w:r>
      <w:r>
        <w:t xml:space="preserve">can still be accepted for enrollment on a conditional basis pending they complete an Intensive English Program (IEP). According to a 2013 report, students </w:t>
      </w:r>
      <w:r w:rsidR="00E53F39">
        <w:t>who qualify for</w:t>
      </w:r>
      <w:r w:rsidR="0071569D">
        <w:t xml:space="preserve"> an IEP </w:t>
      </w:r>
      <w:r>
        <w:t xml:space="preserve">required on average 14.8 weeks of English language training </w:t>
      </w:r>
      <w:r w:rsidR="0046106C">
        <w:t xml:space="preserve">in order to be successful in an English speaking college program </w:t>
      </w:r>
      <w:r>
        <w:t xml:space="preserve">(Institute for International Education, 2014). </w:t>
      </w:r>
      <w:r w:rsidR="00894671">
        <w:t xml:space="preserve">Based on available information posted on college and university websites, the typical IEP lasts seven to nine weeks meaning the average international student cannot successfully </w:t>
      </w:r>
      <w:r w:rsidR="00354637">
        <w:t>complete</w:t>
      </w:r>
      <w:r w:rsidR="00D06FFC">
        <w:t xml:space="preserve"> an IEP </w:t>
      </w:r>
      <w:r w:rsidR="004A7B6B">
        <w:t>on the first try</w:t>
      </w:r>
      <w:r>
        <w:t>.</w:t>
      </w:r>
    </w:p>
    <w:p w:rsidR="000206EC" w:rsidRDefault="00BD19DA" w:rsidP="000206EC">
      <w:r>
        <w:t xml:space="preserve">CLASH is being developed for </w:t>
      </w:r>
      <w:r w:rsidR="006A2FBE">
        <w:t>Professor Raver-Lampman</w:t>
      </w:r>
      <w:r w:rsidR="008B63EC">
        <w:t xml:space="preserve">, who teaches ESL in the English </w:t>
      </w:r>
      <w:r w:rsidR="00EC4BCE">
        <w:t>Language</w:t>
      </w:r>
      <w:r w:rsidR="008B63EC">
        <w:t xml:space="preserve"> Center at ODU</w:t>
      </w:r>
      <w:r>
        <w:t xml:space="preserve">. </w:t>
      </w:r>
      <w:r w:rsidR="00441A7E">
        <w:t xml:space="preserve">Professor Raver-Lampman found that the traditional </w:t>
      </w:r>
      <w:r w:rsidR="00A54FAA">
        <w:t xml:space="preserve">method for </w:t>
      </w:r>
      <w:r w:rsidR="00441A7E">
        <w:t>teaching ESL students</w:t>
      </w:r>
      <w:r w:rsidR="0089022B">
        <w:t xml:space="preserve"> to </w:t>
      </w:r>
      <w:r w:rsidR="004C19DA">
        <w:t>read faster</w:t>
      </w:r>
      <w:r w:rsidR="0089022B">
        <w:t xml:space="preserve"> could be improved by teaching t</w:t>
      </w:r>
      <w:r w:rsidR="000206EC">
        <w:t xml:space="preserve">hem to read in </w:t>
      </w:r>
      <w:r w:rsidR="00B86604">
        <w:t>Lexical Bundles</w:t>
      </w:r>
      <w:r w:rsidR="000206EC">
        <w:t xml:space="preserve">, which </w:t>
      </w:r>
      <w:r w:rsidR="007752FE">
        <w:t xml:space="preserve">is </w:t>
      </w:r>
      <w:r w:rsidR="000F73FC">
        <w:t>how</w:t>
      </w:r>
      <w:r w:rsidR="007752FE">
        <w:t xml:space="preserve"> native English speakers read, usually </w:t>
      </w:r>
      <w:r w:rsidR="000206EC">
        <w:t xml:space="preserve">without realizing it. </w:t>
      </w:r>
      <w:r w:rsidR="009717A4">
        <w:t>At ODU, where the IEP is seven weeks, international student</w:t>
      </w:r>
      <w:r w:rsidR="001A6207">
        <w:t>’</w:t>
      </w:r>
      <w:r w:rsidR="009717A4">
        <w:t>s</w:t>
      </w:r>
      <w:r w:rsidR="007752FE">
        <w:t xml:space="preserve"> </w:t>
      </w:r>
      <w:r w:rsidR="00885B46">
        <w:t xml:space="preserve">English skills are </w:t>
      </w:r>
      <w:r w:rsidR="009717A4">
        <w:t xml:space="preserve">nowhere </w:t>
      </w:r>
      <w:r w:rsidR="00885B46">
        <w:t>near their native English speaking student counterparts, but they are required to complete the s</w:t>
      </w:r>
      <w:r w:rsidR="009400A2">
        <w:t>ame courses</w:t>
      </w:r>
      <w:r w:rsidR="00AF530E">
        <w:t xml:space="preserve"> within the same time frame. What complicates matters more is that student visas </w:t>
      </w:r>
      <w:r w:rsidR="007752FE">
        <w:t xml:space="preserve">are only valid for four years. Since </w:t>
      </w:r>
      <w:r w:rsidR="0040352F">
        <w:t xml:space="preserve">many </w:t>
      </w:r>
      <w:r w:rsidR="004F39C5">
        <w:t>internation</w:t>
      </w:r>
      <w:r w:rsidR="005225B2">
        <w:t>al</w:t>
      </w:r>
      <w:r w:rsidR="007752FE">
        <w:t xml:space="preserve"> students must first complete a</w:t>
      </w:r>
      <w:r w:rsidR="006C4322">
        <w:t>n</w:t>
      </w:r>
      <w:r w:rsidR="007752FE">
        <w:t xml:space="preserve"> IEC before they can begin a full-time degree, they must </w:t>
      </w:r>
      <w:r w:rsidR="00CA18D4">
        <w:t>increase their course load to ensure they finish within four years</w:t>
      </w:r>
      <w:r w:rsidR="007752FE">
        <w:t>. I</w:t>
      </w:r>
      <w:r w:rsidR="00AF530E">
        <w:t xml:space="preserve">f </w:t>
      </w:r>
      <w:r w:rsidR="007752FE">
        <w:t xml:space="preserve">an </w:t>
      </w:r>
      <w:r w:rsidR="007752FE">
        <w:lastRenderedPageBreak/>
        <w:t xml:space="preserve">international student does </w:t>
      </w:r>
      <w:r w:rsidR="00AF530E">
        <w:t>fall behind in their studies and their visa expires, they must</w:t>
      </w:r>
      <w:r w:rsidR="007752FE">
        <w:t xml:space="preserve"> return to their country of or</w:t>
      </w:r>
      <w:r w:rsidR="008344D6">
        <w:t>i</w:t>
      </w:r>
      <w:r w:rsidR="00E650FF">
        <w:t>gin to get the visa extended and then return to</w:t>
      </w:r>
      <w:r w:rsidR="007752FE">
        <w:t xml:space="preserve"> the U</w:t>
      </w:r>
      <w:r w:rsidR="00964755">
        <w:t>.</w:t>
      </w:r>
      <w:r w:rsidR="007752FE">
        <w:t>S</w:t>
      </w:r>
      <w:r w:rsidR="00964755">
        <w:t>.</w:t>
      </w:r>
      <w:r w:rsidR="007752FE">
        <w:t xml:space="preserve"> to finish their studies on a full-time basis. </w:t>
      </w:r>
      <w:r w:rsidR="00AF530E">
        <w:t>Therefore, finishing the curriculum on time is paramo</w:t>
      </w:r>
      <w:r w:rsidR="007D12E3">
        <w:t>unt to an international student, and using CLASH to learn to read in Lexical Bundles will help them accomplish their goal</w:t>
      </w:r>
      <w:r w:rsidR="00331CE0">
        <w:t xml:space="preserve"> by ensuring that the student can successfully finish the IEP on the</w:t>
      </w:r>
      <w:r w:rsidR="00301FB3">
        <w:t>ir</w:t>
      </w:r>
      <w:r w:rsidR="00331CE0">
        <w:t xml:space="preserve"> first time through</w:t>
      </w:r>
      <w:r w:rsidR="008B011F">
        <w:t>,</w:t>
      </w:r>
      <w:r w:rsidR="00331CE0">
        <w:t xml:space="preserve"> and by providing </w:t>
      </w:r>
      <w:r w:rsidR="008B011F">
        <w:t>the student</w:t>
      </w:r>
      <w:r w:rsidR="00331CE0">
        <w:t xml:space="preserve"> the ability to read faster and better comprehend what they have read</w:t>
      </w:r>
      <w:r w:rsidR="007D12E3">
        <w:t>.</w:t>
      </w:r>
      <w:r w:rsidR="000222FD">
        <w:t xml:space="preserve"> </w:t>
      </w:r>
    </w:p>
    <w:p w:rsidR="00126C8E" w:rsidRDefault="00126C8E" w:rsidP="000206EC"/>
    <w:p w:rsidR="00126C8E" w:rsidRDefault="00126C8E" w:rsidP="000206EC"/>
    <w:p w:rsidR="00A34433" w:rsidRDefault="00A34433" w:rsidP="00A34433">
      <w:pPr>
        <w:ind w:firstLine="0"/>
      </w:pPr>
    </w:p>
    <w:p w:rsidR="00A34433" w:rsidRDefault="00A34433" w:rsidP="00A34433">
      <w:pPr>
        <w:ind w:firstLine="0"/>
      </w:pPr>
    </w:p>
    <w:p w:rsidR="00735F4E" w:rsidRDefault="00735F4E" w:rsidP="00A34433">
      <w:pPr>
        <w:ind w:firstLine="0"/>
      </w:pPr>
    </w:p>
    <w:p w:rsidR="00735F4E" w:rsidRDefault="00735F4E" w:rsidP="00A34433">
      <w:pPr>
        <w:ind w:firstLine="0"/>
      </w:pPr>
    </w:p>
    <w:p w:rsidR="00735F4E" w:rsidRDefault="00735F4E" w:rsidP="00A34433">
      <w:pPr>
        <w:ind w:firstLine="0"/>
      </w:pPr>
    </w:p>
    <w:p w:rsidR="00735F4E" w:rsidRDefault="00735F4E" w:rsidP="00A34433">
      <w:pPr>
        <w:ind w:firstLine="0"/>
      </w:pPr>
    </w:p>
    <w:p w:rsidR="00126C8E" w:rsidRDefault="00126C8E" w:rsidP="00A34433">
      <w:pPr>
        <w:ind w:firstLine="0"/>
        <w:jc w:val="center"/>
      </w:pPr>
      <w:r>
        <w:t>(This space intentionally left blank.)</w:t>
      </w:r>
    </w:p>
    <w:p w:rsidR="00126C8E" w:rsidRDefault="00126C8E" w:rsidP="00126C8E">
      <w:pPr>
        <w:jc w:val="center"/>
      </w:pPr>
    </w:p>
    <w:p w:rsidR="00A34433" w:rsidRDefault="00A34433">
      <w:pPr>
        <w:rPr>
          <w:b/>
        </w:rPr>
      </w:pPr>
      <w:bookmarkStart w:id="8" w:name="_Toc410998414"/>
      <w:r>
        <w:rPr>
          <w:b/>
        </w:rPr>
        <w:br w:type="page"/>
      </w:r>
    </w:p>
    <w:p w:rsidR="00EA1D59" w:rsidRPr="00E71F87" w:rsidRDefault="00EA1D59" w:rsidP="000D50EF">
      <w:pPr>
        <w:pStyle w:val="ListNumber"/>
        <w:tabs>
          <w:tab w:val="clear" w:pos="1080"/>
          <w:tab w:val="num" w:pos="360"/>
        </w:tabs>
        <w:ind w:left="360"/>
        <w:rPr>
          <w:b/>
        </w:rPr>
      </w:pPr>
      <w:r w:rsidRPr="00E71F87">
        <w:rPr>
          <w:b/>
        </w:rPr>
        <w:lastRenderedPageBreak/>
        <w:t>CLASH PRODUCT PROTOTYPE DESCRIPTION</w:t>
      </w:r>
      <w:bookmarkEnd w:id="8"/>
    </w:p>
    <w:p w:rsidR="00807C08" w:rsidRDefault="001044B5" w:rsidP="00CC6E8F">
      <w:r>
        <w:t xml:space="preserve">The </w:t>
      </w:r>
      <w:r w:rsidR="00861E49">
        <w:t xml:space="preserve">CLASH </w:t>
      </w:r>
      <w:r>
        <w:t xml:space="preserve">prototype was designed </w:t>
      </w:r>
      <w:r w:rsidR="00DB38F9">
        <w:t xml:space="preserve">to function as closely as possible to the </w:t>
      </w:r>
      <w:r w:rsidRPr="001044B5">
        <w:t>real wor</w:t>
      </w:r>
      <w:r w:rsidR="00DB38F9">
        <w:t>l</w:t>
      </w:r>
      <w:r w:rsidRPr="001044B5">
        <w:t xml:space="preserve">d product. However, given the time-frame provided to build </w:t>
      </w:r>
      <w:r w:rsidR="00AA7ECB">
        <w:t>CLASH</w:t>
      </w:r>
      <w:r w:rsidRPr="001044B5">
        <w:t xml:space="preserve">, there </w:t>
      </w:r>
      <w:r w:rsidR="0041404E">
        <w:t>were</w:t>
      </w:r>
      <w:r w:rsidRPr="001044B5">
        <w:t xml:space="preserve"> some </w:t>
      </w:r>
      <w:r>
        <w:t xml:space="preserve">concessions </w:t>
      </w:r>
      <w:r w:rsidR="00861E49">
        <w:t>that had to be made</w:t>
      </w:r>
      <w:r>
        <w:t>.</w:t>
      </w:r>
      <w:r w:rsidR="00807C08">
        <w:t xml:space="preserve"> Although the prototype will not have all the features of the real world product, the prototype will be a highly functional proof of concept th</w:t>
      </w:r>
      <w:r w:rsidR="00B56D87">
        <w:t>at can have additional functionality added in subsequent CS411W sessions</w:t>
      </w:r>
      <w:r w:rsidR="00807C08">
        <w:t>.</w:t>
      </w:r>
      <w:r w:rsidR="00FE1F4A">
        <w:t xml:space="preserve"> Table 1 on the following page provides an overview of the primary features of the prototype and real world product.</w:t>
      </w:r>
    </w:p>
    <w:p w:rsidR="00645382" w:rsidRDefault="00645382" w:rsidP="00CC6E8F">
      <w:r>
        <w:t xml:space="preserve">The biggest difference between the real word product and the prototype is that the prototype will not have the Homework Mode. The Homework Mode would allow instructors to assign </w:t>
      </w:r>
      <w:r w:rsidR="000A04AA">
        <w:t>readings</w:t>
      </w:r>
      <w:r>
        <w:t xml:space="preserve"> to students to test their ability to identify POS within the document.</w:t>
      </w:r>
      <w:r w:rsidR="000A04AA">
        <w:t xml:space="preserve"> </w:t>
      </w:r>
      <w:r>
        <w:t xml:space="preserve">Once the student completes the assignment, the instructor would receive a status report indicating how the student performed on the assignment. Given the time and complexity of building the Homework Mode user interface and backend document management, </w:t>
      </w:r>
      <w:r w:rsidR="00475F3F">
        <w:t xml:space="preserve">the Homework Mode will not be included in </w:t>
      </w:r>
      <w:r>
        <w:t>the prototype.</w:t>
      </w:r>
    </w:p>
    <w:p w:rsidR="00B62756" w:rsidRDefault="00B62756" w:rsidP="00CC6E8F">
      <w:r>
        <w:t xml:space="preserve">Another difference between the prototype and real word product is that the prototype will only be able to process plain text documents. The real world product would have the functionality to process a wide selection of document types such as plain text, MS Word documents, and PDFs. However, MS Word and PDFs </w:t>
      </w:r>
      <w:r w:rsidR="002210C7">
        <w:t xml:space="preserve">have </w:t>
      </w:r>
      <w:r>
        <w:t xml:space="preserve">their own proprietary encodings which make it difficult for the NLP library </w:t>
      </w:r>
      <w:r w:rsidR="000E77A2">
        <w:t xml:space="preserve">and SLASH Algorithm </w:t>
      </w:r>
      <w:r w:rsidR="0074442C">
        <w:t>to process, therefore making the complexity and time to implement to</w:t>
      </w:r>
      <w:r w:rsidR="00014319">
        <w:t>o</w:t>
      </w:r>
      <w:r w:rsidR="0074442C">
        <w:t xml:space="preserve"> much for a single semester.</w:t>
      </w:r>
    </w:p>
    <w:p w:rsidR="00FE1F4A" w:rsidRDefault="00C31466" w:rsidP="00FE1F4A">
      <w:r>
        <w:t xml:space="preserve">The final major difference between the </w:t>
      </w:r>
      <w:r w:rsidR="00275991">
        <w:t xml:space="preserve">prototype </w:t>
      </w:r>
      <w:r>
        <w:t xml:space="preserve">and the real world product is that the prototype </w:t>
      </w:r>
      <w:r w:rsidR="00275991">
        <w:t xml:space="preserve">will </w:t>
      </w:r>
      <w:r>
        <w:t xml:space="preserve">have </w:t>
      </w:r>
      <w:r w:rsidR="00275991">
        <w:t>limited reporting capabilities</w:t>
      </w:r>
      <w:r w:rsidR="00B62756">
        <w:t xml:space="preserve">. The real world product would have a </w:t>
      </w:r>
      <w:r>
        <w:t xml:space="preserve">robust reporting suite of pre-built reports that the Instructor could use to track progress of their ELLs. </w:t>
      </w:r>
      <w:r>
        <w:lastRenderedPageBreak/>
        <w:t xml:space="preserve">However, this functionality is not essential to show a proof of concept, and therefore </w:t>
      </w:r>
      <w:r w:rsidR="00C227D3">
        <w:t xml:space="preserve">only </w:t>
      </w:r>
      <w:r>
        <w:t xml:space="preserve">limited reporting will be included. </w:t>
      </w:r>
    </w:p>
    <w:p w:rsidR="00A327E6" w:rsidRDefault="00A327E6" w:rsidP="00FE1F4A"/>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1B0E6A" w:rsidTr="00170024">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b/>
                <w:bCs/>
                <w:sz w:val="20"/>
                <w:szCs w:val="20"/>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044B5">
            <w:pPr>
              <w:pStyle w:val="Standard"/>
              <w:rPr>
                <w:sz w:val="20"/>
                <w:szCs w:val="20"/>
              </w:rPr>
            </w:pPr>
            <w:r>
              <w:rPr>
                <w:rFonts w:eastAsia="Times New Roman" w:cs="Times New Roman"/>
                <w:b/>
                <w:bCs/>
                <w:sz w:val="20"/>
                <w:szCs w:val="20"/>
              </w:rPr>
              <w:t>Real World Pro</w:t>
            </w:r>
            <w:r w:rsidR="001044B5">
              <w:rPr>
                <w:rFonts w:eastAsia="Times New Roman" w:cs="Times New Roman"/>
                <w:b/>
                <w:bCs/>
                <w:sz w:val="20"/>
                <w:szCs w:val="20"/>
              </w:rPr>
              <w:t>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b/>
                <w:bCs/>
                <w:sz w:val="20"/>
                <w:szCs w:val="20"/>
              </w:rPr>
              <w:t>Prototype</w:t>
            </w:r>
          </w:p>
        </w:tc>
      </w:tr>
      <w:tr w:rsidR="001B0E6A" w:rsidTr="00170024">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Ability </w:t>
            </w:r>
            <w:r w:rsidR="00C5776B">
              <w:rPr>
                <w:rFonts w:eastAsia="Times New Roman" w:cs="Times New Roman"/>
                <w:sz w:val="20"/>
                <w:szCs w:val="20"/>
              </w:rPr>
              <w:t>to parse text copy and pasted in text block</w:t>
            </w:r>
          </w:p>
        </w:tc>
      </w:tr>
      <w:tr w:rsidR="001B0E6A" w:rsidTr="00170024">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Ability to modify and store previously parsed documents</w:t>
            </w:r>
          </w:p>
        </w:tc>
      </w:tr>
      <w:tr w:rsidR="001B0E6A" w:rsidTr="00170024">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sz w:val="20"/>
                <w:szCs w:val="20"/>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B760E3" w:rsidP="00170024">
            <w:pPr>
              <w:pStyle w:val="Standard"/>
              <w:rPr>
                <w:sz w:val="20"/>
                <w:szCs w:val="20"/>
              </w:rPr>
            </w:pPr>
            <w:r>
              <w:rPr>
                <w:sz w:val="20"/>
                <w:szCs w:val="20"/>
              </w:rPr>
              <w:t>Ability to c</w:t>
            </w:r>
            <w:r w:rsidR="001B0E6A">
              <w:rPr>
                <w:sz w:val="20"/>
                <w:szCs w:val="20"/>
              </w:rPr>
              <w:t xml:space="preserve">olor chosen parts of speech using a JSON format and </w:t>
            </w:r>
            <w:r>
              <w:rPr>
                <w:sz w:val="20"/>
                <w:szCs w:val="20"/>
              </w:rPr>
              <w:t>JavaScript</w:t>
            </w:r>
            <w:r w:rsidR="001B0E6A">
              <w:rPr>
                <w:sz w:val="20"/>
                <w:szCs w:val="20"/>
              </w:rPr>
              <w:t xml:space="preserve">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B760E3" w:rsidP="00170024">
            <w:pPr>
              <w:pStyle w:val="Standard"/>
              <w:rPr>
                <w:sz w:val="20"/>
                <w:szCs w:val="20"/>
              </w:rPr>
            </w:pPr>
            <w:r>
              <w:rPr>
                <w:sz w:val="20"/>
                <w:szCs w:val="20"/>
              </w:rPr>
              <w:t>Ability to c</w:t>
            </w:r>
            <w:r w:rsidR="001B0E6A">
              <w:rPr>
                <w:sz w:val="20"/>
                <w:szCs w:val="20"/>
              </w:rPr>
              <w:t xml:space="preserve">olor chosen parts of speech using a JSON format and </w:t>
            </w:r>
            <w:r>
              <w:rPr>
                <w:sz w:val="20"/>
                <w:szCs w:val="20"/>
              </w:rPr>
              <w:t>JavaScript</w:t>
            </w:r>
            <w:r w:rsidR="001B0E6A">
              <w:rPr>
                <w:sz w:val="20"/>
                <w:szCs w:val="20"/>
              </w:rPr>
              <w:t xml:space="preserve"> functions.</w:t>
            </w:r>
          </w:p>
        </w:tc>
      </w:tr>
      <w:tr w:rsidR="001B0E6A" w:rsidTr="00170024">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Ability to identify </w:t>
            </w:r>
            <w:r w:rsidR="00B86604">
              <w:rPr>
                <w:rFonts w:eastAsia="Times New Roman" w:cs="Times New Roman"/>
                <w:sz w:val="20"/>
                <w:szCs w:val="20"/>
              </w:rPr>
              <w:t>Lexical Bundles</w:t>
            </w:r>
            <w:r>
              <w:rPr>
                <w:rFonts w:eastAsia="Times New Roman" w:cs="Times New Roman"/>
                <w:sz w:val="20"/>
                <w:szCs w:val="20"/>
              </w:rPr>
              <w:t xml:space="preserve">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Ability to identify </w:t>
            </w:r>
            <w:r w:rsidR="00B86604">
              <w:rPr>
                <w:rFonts w:eastAsia="Times New Roman" w:cs="Times New Roman"/>
                <w:sz w:val="20"/>
                <w:szCs w:val="20"/>
              </w:rPr>
              <w:t>Lexical Bundles</w:t>
            </w:r>
            <w:r>
              <w:rPr>
                <w:rFonts w:eastAsia="Times New Roman" w:cs="Times New Roman"/>
                <w:sz w:val="20"/>
                <w:szCs w:val="20"/>
              </w:rPr>
              <w:t xml:space="preserve"> through the inserting of slashes.</w:t>
            </w:r>
          </w:p>
        </w:tc>
      </w:tr>
      <w:tr w:rsidR="001B0E6A" w:rsidTr="00170024">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Displaying </w:t>
            </w:r>
            <w:r w:rsidR="00B86604">
              <w:rPr>
                <w:rFonts w:eastAsia="Times New Roman" w:cs="Times New Roman"/>
                <w:sz w:val="20"/>
                <w:szCs w:val="20"/>
              </w:rPr>
              <w:t>Lexical Bundles</w:t>
            </w:r>
            <w:r>
              <w:rPr>
                <w:rFonts w:eastAsia="Times New Roman" w:cs="Times New Roman"/>
                <w:sz w:val="20"/>
                <w:szCs w:val="20"/>
              </w:rPr>
              <w:t xml:space="preserve">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70024" w:rsidP="00170024">
            <w:pPr>
              <w:pStyle w:val="Standard"/>
              <w:rPr>
                <w:sz w:val="20"/>
                <w:szCs w:val="20"/>
              </w:rPr>
            </w:pPr>
            <w:r>
              <w:rPr>
                <w:rFonts w:eastAsia="Times New Roman" w:cs="Times New Roman"/>
                <w:sz w:val="20"/>
                <w:szCs w:val="20"/>
              </w:rPr>
              <w:t xml:space="preserve">Ability to </w:t>
            </w:r>
            <w:r w:rsidR="001B0E6A">
              <w:rPr>
                <w:rFonts w:eastAsia="Times New Roman" w:cs="Times New Roman"/>
                <w:sz w:val="20"/>
                <w:szCs w:val="20"/>
              </w:rPr>
              <w:t xml:space="preserve">speed up, slow down and pause </w:t>
            </w:r>
            <w:r w:rsidR="00B86604">
              <w:rPr>
                <w:rFonts w:eastAsia="Times New Roman" w:cs="Times New Roman"/>
                <w:sz w:val="20"/>
                <w:szCs w:val="20"/>
              </w:rPr>
              <w:t>Lexical Bundles</w:t>
            </w:r>
            <w:r w:rsidR="001B0E6A">
              <w:rPr>
                <w:rFonts w:eastAsia="Times New Roman" w:cs="Times New Roman"/>
                <w:sz w:val="20"/>
                <w:szCs w:val="20"/>
              </w:rPr>
              <w:t xml:space="preserve">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70024" w:rsidP="00170024">
            <w:pPr>
              <w:pStyle w:val="Standard"/>
              <w:rPr>
                <w:sz w:val="20"/>
                <w:szCs w:val="20"/>
              </w:rPr>
            </w:pPr>
            <w:r>
              <w:rPr>
                <w:rFonts w:eastAsia="Times New Roman" w:cs="Times New Roman"/>
                <w:sz w:val="20"/>
                <w:szCs w:val="20"/>
              </w:rPr>
              <w:t xml:space="preserve">Ability to </w:t>
            </w:r>
            <w:r w:rsidR="001B0E6A">
              <w:rPr>
                <w:rFonts w:eastAsia="Times New Roman" w:cs="Times New Roman"/>
                <w:sz w:val="20"/>
                <w:szCs w:val="20"/>
              </w:rPr>
              <w:t xml:space="preserve">speed up, slow down and pause </w:t>
            </w:r>
            <w:r w:rsidR="00B86604">
              <w:rPr>
                <w:rFonts w:eastAsia="Times New Roman" w:cs="Times New Roman"/>
                <w:sz w:val="20"/>
                <w:szCs w:val="20"/>
              </w:rPr>
              <w:t>Lexical Bundles</w:t>
            </w:r>
            <w:r w:rsidR="001B0E6A">
              <w:rPr>
                <w:rFonts w:eastAsia="Times New Roman" w:cs="Times New Roman"/>
                <w:sz w:val="20"/>
                <w:szCs w:val="20"/>
              </w:rPr>
              <w:t xml:space="preserve"> being displayed.</w:t>
            </w:r>
          </w:p>
        </w:tc>
      </w:tr>
      <w:tr w:rsidR="001B0E6A" w:rsidTr="00170024">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Lists of commonly used expressions that would otherwise be incorrectly</w:t>
            </w:r>
            <w:r w:rsidR="00170024">
              <w:rPr>
                <w:rFonts w:eastAsia="Times New Roman" w:cs="Times New Roman"/>
                <w:sz w:val="20"/>
                <w:szCs w:val="20"/>
              </w:rPr>
              <w:t xml:space="preserve"> handled by the </w:t>
            </w:r>
            <w:r>
              <w:rPr>
                <w:rFonts w:eastAsia="Times New Roman" w:cs="Times New Roman"/>
                <w:sz w:val="20"/>
                <w:szCs w:val="20"/>
              </w:rPr>
              <w:t xml:space="preserve"> </w:t>
            </w:r>
            <w:r w:rsidR="00170024">
              <w:rPr>
                <w:rFonts w:eastAsia="Times New Roman" w:cs="Times New Roman"/>
                <w:sz w:val="20"/>
                <w:szCs w:val="20"/>
              </w:rPr>
              <w:t>SLASH</w:t>
            </w:r>
            <w:r>
              <w:rPr>
                <w:rFonts w:eastAsia="Times New Roman" w:cs="Times New Roman"/>
                <w:sz w:val="20"/>
                <w:szCs w:val="20"/>
              </w:rPr>
              <w:t xml:space="preserve"> </w:t>
            </w:r>
            <w:r w:rsidR="00170024">
              <w:rPr>
                <w:rFonts w:eastAsia="Times New Roman" w:cs="Times New Roman"/>
                <w:sz w:val="20"/>
                <w:szCs w:val="20"/>
              </w:rPr>
              <w:t>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215D9" w:rsidP="00170024">
            <w:pPr>
              <w:pStyle w:val="Standard"/>
              <w:rPr>
                <w:sz w:val="20"/>
                <w:szCs w:val="20"/>
              </w:rPr>
            </w:pPr>
            <w:r>
              <w:rPr>
                <w:rFonts w:eastAsia="Times New Roman" w:cs="Times New Roman"/>
                <w:sz w:val="20"/>
                <w:szCs w:val="20"/>
              </w:rPr>
              <w:t>Lists of commonly used expressions that would otherwise be incorrectly handled by the  SLASH Algorithm.</w:t>
            </w:r>
          </w:p>
        </w:tc>
      </w:tr>
      <w:tr w:rsidR="001B0E6A" w:rsidTr="00170024">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User Authentication in a </w:t>
            </w:r>
            <w:r w:rsidR="001F5E74">
              <w:rPr>
                <w:rFonts w:eastAsia="Times New Roman" w:cs="Times New Roman"/>
                <w:sz w:val="20"/>
                <w:szCs w:val="20"/>
              </w:rPr>
              <w:t>stand-alone</w:t>
            </w:r>
            <w:r>
              <w:rPr>
                <w:rFonts w:eastAsia="Times New Roman" w:cs="Times New Roman"/>
                <w:sz w:val="20"/>
                <w:szCs w:val="20"/>
              </w:rPr>
              <w:t xml:space="preserv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User Authentication in a </w:t>
            </w:r>
            <w:r w:rsidR="001F5E74">
              <w:rPr>
                <w:rFonts w:eastAsia="Times New Roman" w:cs="Times New Roman"/>
                <w:sz w:val="20"/>
                <w:szCs w:val="20"/>
              </w:rPr>
              <w:t>stand-alone</w:t>
            </w:r>
            <w:r>
              <w:rPr>
                <w:rFonts w:eastAsia="Times New Roman" w:cs="Times New Roman"/>
                <w:sz w:val="20"/>
                <w:szCs w:val="20"/>
              </w:rPr>
              <w:t xml:space="preserve"> environment</w:t>
            </w:r>
          </w:p>
        </w:tc>
      </w:tr>
      <w:tr w:rsidR="001B0E6A" w:rsidTr="00170024">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733B04" w:rsidP="00170024">
            <w:pPr>
              <w:pStyle w:val="Standard"/>
              <w:rPr>
                <w:sz w:val="20"/>
                <w:szCs w:val="20"/>
              </w:rPr>
            </w:pPr>
            <w:r>
              <w:rPr>
                <w:rFonts w:eastAsia="Times New Roman" w:cs="Times New Roman"/>
                <w:sz w:val="20"/>
                <w:szCs w:val="20"/>
              </w:rPr>
              <w:t>Student Data R</w:t>
            </w:r>
            <w:r w:rsidR="001B0E6A">
              <w:rPr>
                <w:rFonts w:eastAsia="Times New Roman" w:cs="Times New Roman"/>
                <w:sz w:val="20"/>
                <w:szCs w:val="20"/>
              </w:rPr>
              <w:t>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Tracks individual and collective student progress. To include words per minute, total time and total </w:t>
            </w:r>
            <w:r w:rsidR="00B86604">
              <w:rPr>
                <w:rFonts w:eastAsia="Times New Roman" w:cs="Times New Roman"/>
                <w:sz w:val="20"/>
                <w:szCs w:val="20"/>
              </w:rPr>
              <w:t>Lexical Bundles</w:t>
            </w:r>
            <w:r>
              <w:rPr>
                <w:rFonts w:eastAsia="Times New Roman" w:cs="Times New Roman"/>
                <w:sz w:val="20"/>
                <w:szCs w:val="20"/>
              </w:rPr>
              <w:t>.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3F2991" w:rsidP="00170024">
            <w:pPr>
              <w:pStyle w:val="Standard"/>
              <w:rPr>
                <w:sz w:val="20"/>
                <w:szCs w:val="20"/>
              </w:rPr>
            </w:pPr>
            <w:r>
              <w:rPr>
                <w:rFonts w:eastAsia="Times New Roman" w:cs="Times New Roman"/>
                <w:sz w:val="20"/>
                <w:szCs w:val="20"/>
              </w:rPr>
              <w:t xml:space="preserve">Limited basic student metrics will be available such as </w:t>
            </w:r>
            <w:r w:rsidR="00B86604">
              <w:rPr>
                <w:rFonts w:eastAsia="Times New Roman" w:cs="Times New Roman"/>
                <w:sz w:val="20"/>
                <w:szCs w:val="20"/>
              </w:rPr>
              <w:t>Lexical Bundles</w:t>
            </w:r>
            <w:r>
              <w:rPr>
                <w:rFonts w:eastAsia="Times New Roman" w:cs="Times New Roman"/>
                <w:sz w:val="20"/>
                <w:szCs w:val="20"/>
              </w:rPr>
              <w:t xml:space="preserve"> per Minute.</w:t>
            </w:r>
          </w:p>
        </w:tc>
      </w:tr>
      <w:tr w:rsidR="001B0E6A" w:rsidTr="00170024">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Not Included.</w:t>
            </w:r>
          </w:p>
        </w:tc>
      </w:tr>
      <w:tr w:rsidR="001B0E6A" w:rsidTr="00170024">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803F98" w:rsidP="00170024">
            <w:pPr>
              <w:pStyle w:val="Standard"/>
              <w:rPr>
                <w:sz w:val="20"/>
                <w:szCs w:val="20"/>
              </w:rPr>
            </w:pPr>
            <w:r>
              <w:rPr>
                <w:rFonts w:eastAsia="Times New Roman" w:cs="Times New Roman"/>
                <w:sz w:val="20"/>
                <w:szCs w:val="20"/>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803F98">
            <w:pPr>
              <w:pStyle w:val="Standard"/>
              <w:keepNext/>
              <w:rPr>
                <w:sz w:val="20"/>
                <w:szCs w:val="20"/>
              </w:rPr>
            </w:pPr>
            <w:r>
              <w:rPr>
                <w:rFonts w:eastAsia="Times New Roman" w:cs="Times New Roman"/>
                <w:sz w:val="20"/>
                <w:szCs w:val="20"/>
              </w:rPr>
              <w:t xml:space="preserve">Administrators are able to edit, add, or remove </w:t>
            </w:r>
            <w:r w:rsidR="00803F98">
              <w:rPr>
                <w:rFonts w:eastAsia="Times New Roman" w:cs="Times New Roman"/>
                <w:sz w:val="20"/>
                <w:szCs w:val="20"/>
              </w:rPr>
              <w:t>users and saved documents</w:t>
            </w:r>
            <w:r>
              <w:rPr>
                <w:rFonts w:eastAsia="Times New Roman" w:cs="Times New Roman"/>
                <w:sz w:val="20"/>
                <w:szCs w:val="20"/>
              </w:rPr>
              <w:t xml:space="preserve"> in the system.</w:t>
            </w:r>
          </w:p>
        </w:tc>
      </w:tr>
      <w:tr w:rsidR="001B0E6A" w:rsidTr="00170024">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C01A72" w:rsidP="00170024">
            <w:pPr>
              <w:pStyle w:val="Standard"/>
              <w:rPr>
                <w:sz w:val="20"/>
                <w:szCs w:val="20"/>
              </w:rPr>
            </w:pPr>
            <w:r>
              <w:rPr>
                <w:sz w:val="20"/>
                <w:szCs w:val="20"/>
              </w:rPr>
              <w:t>SLASH D</w:t>
            </w:r>
            <w:r w:rsidR="003A5AF5">
              <w:rPr>
                <w:sz w:val="20"/>
                <w:szCs w:val="20"/>
              </w:rPr>
              <w:t>ocument Viewing M</w:t>
            </w:r>
            <w:r w:rsidR="001B0E6A">
              <w:rPr>
                <w:sz w:val="20"/>
                <w:szCs w:val="20"/>
              </w:rPr>
              <w:t>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A6824">
            <w:pPr>
              <w:pStyle w:val="Standard"/>
              <w:rPr>
                <w:sz w:val="20"/>
                <w:szCs w:val="20"/>
              </w:rPr>
            </w:pPr>
            <w:r>
              <w:rPr>
                <w:sz w:val="20"/>
                <w:szCs w:val="20"/>
              </w:rPr>
              <w:t xml:space="preserve">Ability to </w:t>
            </w:r>
            <w:r w:rsidR="003A5AF5">
              <w:rPr>
                <w:sz w:val="20"/>
                <w:szCs w:val="20"/>
              </w:rPr>
              <w:t>view</w:t>
            </w:r>
            <w:r>
              <w:rPr>
                <w:sz w:val="20"/>
                <w:szCs w:val="20"/>
              </w:rPr>
              <w:t xml:space="preserve"> </w:t>
            </w:r>
            <w:r w:rsidR="00197512">
              <w:rPr>
                <w:sz w:val="20"/>
                <w:szCs w:val="20"/>
              </w:rPr>
              <w:t xml:space="preserve">documents with slashes inserted and SLASH </w:t>
            </w:r>
            <w:r w:rsidR="001A6824">
              <w:rPr>
                <w:sz w:val="20"/>
                <w:szCs w:val="20"/>
              </w:rPr>
              <w:t>Handler</w:t>
            </w:r>
            <w:r w:rsidR="00197512">
              <w:rPr>
                <w:sz w:val="20"/>
                <w:szCs w:val="20"/>
              </w:rPr>
              <w:t>.</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97512" w:rsidP="00A84981">
            <w:pPr>
              <w:pStyle w:val="Standard"/>
              <w:keepNext/>
              <w:rPr>
                <w:sz w:val="20"/>
                <w:szCs w:val="20"/>
              </w:rPr>
            </w:pPr>
            <w:r>
              <w:rPr>
                <w:sz w:val="20"/>
                <w:szCs w:val="20"/>
              </w:rPr>
              <w:t xml:space="preserve">Ability to view documents with slashes inserted and SLASH </w:t>
            </w:r>
            <w:r w:rsidR="00A84981">
              <w:rPr>
                <w:sz w:val="20"/>
                <w:szCs w:val="20"/>
              </w:rPr>
              <w:t>Handler</w:t>
            </w:r>
            <w:r>
              <w:rPr>
                <w:sz w:val="20"/>
                <w:szCs w:val="20"/>
              </w:rPr>
              <w:t>.</w:t>
            </w:r>
          </w:p>
        </w:tc>
      </w:tr>
    </w:tbl>
    <w:p w:rsidR="00493C30" w:rsidRDefault="00493C30" w:rsidP="001F557C">
      <w:pPr>
        <w:pStyle w:val="Caption"/>
        <w:jc w:val="center"/>
      </w:pPr>
    </w:p>
    <w:p w:rsidR="001B0E6A" w:rsidRDefault="001F557C" w:rsidP="001F557C">
      <w:pPr>
        <w:pStyle w:val="Caption"/>
        <w:jc w:val="center"/>
      </w:pPr>
      <w:bookmarkStart w:id="9" w:name="_Toc413229944"/>
      <w:r>
        <w:t xml:space="preserve">Table </w:t>
      </w:r>
      <w:r w:rsidR="00D377CE">
        <w:fldChar w:fldCharType="begin"/>
      </w:r>
      <w:r w:rsidR="00D377CE">
        <w:instrText xml:space="preserve"> SEQ Table \* ARABIC </w:instrText>
      </w:r>
      <w:r w:rsidR="00D377CE">
        <w:fldChar w:fldCharType="separate"/>
      </w:r>
      <w:r w:rsidR="00A327E6">
        <w:rPr>
          <w:noProof/>
        </w:rPr>
        <w:t>1</w:t>
      </w:r>
      <w:r w:rsidR="00D377CE">
        <w:rPr>
          <w:noProof/>
        </w:rPr>
        <w:fldChar w:fldCharType="end"/>
      </w:r>
      <w:r w:rsidR="00CB17D3">
        <w:rPr>
          <w:noProof/>
        </w:rPr>
        <w:t xml:space="preserve">.  </w:t>
      </w:r>
      <w:r>
        <w:t xml:space="preserve"> Real World Product vs Prototype</w:t>
      </w:r>
      <w:r w:rsidR="00B66793">
        <w:t xml:space="preserve"> Continued</w:t>
      </w:r>
      <w:bookmarkEnd w:id="9"/>
    </w:p>
    <w:p w:rsidR="004A7A05" w:rsidRDefault="004A7A05" w:rsidP="004A7A05">
      <w:pPr>
        <w:pStyle w:val="ListNumber"/>
        <w:numPr>
          <w:ilvl w:val="0"/>
          <w:numId w:val="0"/>
        </w:numPr>
        <w:ind w:left="1080"/>
      </w:pPr>
    </w:p>
    <w:p w:rsidR="00BF1366" w:rsidRDefault="00BF1366" w:rsidP="00BF1366">
      <w:pPr>
        <w:jc w:val="center"/>
      </w:pPr>
      <w:bookmarkStart w:id="10" w:name="_Toc410998415"/>
      <w:r>
        <w:t>(This space intentionally left blank.)</w:t>
      </w:r>
    </w:p>
    <w:p w:rsidR="005674DC" w:rsidRDefault="00FA08C9" w:rsidP="00BF1366">
      <w:pPr>
        <w:jc w:val="center"/>
        <w:rPr>
          <w:b/>
        </w:rPr>
      </w:pPr>
      <w:r>
        <w:rPr>
          <w:b/>
        </w:rPr>
        <w:br w:type="page"/>
      </w:r>
    </w:p>
    <w:p w:rsidR="00EA1D59" w:rsidRPr="001133FA" w:rsidRDefault="00EA1D59" w:rsidP="004138FE">
      <w:pPr>
        <w:pStyle w:val="ListNumber"/>
        <w:numPr>
          <w:ilvl w:val="1"/>
          <w:numId w:val="6"/>
        </w:numPr>
        <w:ind w:left="360"/>
        <w:rPr>
          <w:b/>
        </w:rPr>
      </w:pPr>
      <w:r w:rsidRPr="001133FA">
        <w:rPr>
          <w:b/>
        </w:rPr>
        <w:lastRenderedPageBreak/>
        <w:t>Prototype Architecture (Hardware/Software)</w:t>
      </w:r>
      <w:bookmarkEnd w:id="10"/>
    </w:p>
    <w:p w:rsidR="004542B2" w:rsidRDefault="001044B5" w:rsidP="00317E2E">
      <w:r>
        <w:t>The CLASH prototype will be built as a modified v</w:t>
      </w:r>
      <w:r w:rsidR="00AE15AF">
        <w:t xml:space="preserve">ersion of the SPA architecture. </w:t>
      </w:r>
      <w:r>
        <w:t xml:space="preserve">CLASH will differ from </w:t>
      </w:r>
      <w:r w:rsidR="00A35B96">
        <w:t>the</w:t>
      </w:r>
      <w:r>
        <w:t xml:space="preserve"> traditional </w:t>
      </w:r>
      <w:r w:rsidR="00CE04AA">
        <w:t xml:space="preserve">pure JavaScript </w:t>
      </w:r>
      <w:r>
        <w:t xml:space="preserve">SPA stack </w:t>
      </w:r>
      <w:r w:rsidR="00AE15AF">
        <w:t xml:space="preserve">by </w:t>
      </w:r>
      <w:r>
        <w:t>using a</w:t>
      </w:r>
      <w:r w:rsidR="00CE04AA">
        <w:t xml:space="preserve"> </w:t>
      </w:r>
      <w:r w:rsidR="00A35B96">
        <w:t>relational</w:t>
      </w:r>
      <w:r w:rsidR="00CE04AA">
        <w:t xml:space="preserve"> database rather a</w:t>
      </w:r>
      <w:r>
        <w:t xml:space="preserve"> NoSQL database</w:t>
      </w:r>
      <w:r w:rsidR="00AE15AF">
        <w:t>. H</w:t>
      </w:r>
      <w:r>
        <w:t xml:space="preserve">owever, </w:t>
      </w:r>
      <w:r w:rsidR="00F65130">
        <w:t>the</w:t>
      </w:r>
      <w:r>
        <w:t xml:space="preserve"> user-interface will still be built in JavaScript and Node.js</w:t>
      </w:r>
      <w:r w:rsidR="00A35B96">
        <w:t xml:space="preserve"> will still be used as the</w:t>
      </w:r>
      <w:r>
        <w:t xml:space="preserve"> web and application server. </w:t>
      </w:r>
      <w:bookmarkStart w:id="11" w:name="_Toc410998416"/>
    </w:p>
    <w:p w:rsidR="00EB608A" w:rsidRDefault="00EB608A" w:rsidP="00317E2E">
      <w:r>
        <w:t>Figure 3 is the MFCD for the CLASH prototype. This MFCD</w:t>
      </w:r>
      <w:r w:rsidR="00261E21">
        <w:t xml:space="preserve"> is the same as the</w:t>
      </w:r>
      <w:r w:rsidR="009F24E9">
        <w:t xml:space="preserve"> MFCD</w:t>
      </w:r>
      <w:r w:rsidR="00261E21">
        <w:t xml:space="preserve"> </w:t>
      </w:r>
      <w:r w:rsidR="009F24E9">
        <w:t xml:space="preserve">of the </w:t>
      </w:r>
      <w:r w:rsidR="00261E21">
        <w:t xml:space="preserve">real world product </w:t>
      </w:r>
      <w:r w:rsidR="009F24E9">
        <w:t xml:space="preserve">in </w:t>
      </w:r>
      <w:r w:rsidR="00261E21">
        <w:t>Figure 1 in section 2.2, however, the User Data within the database will be simulated. Since this is a prototype</w:t>
      </w:r>
      <w:r w:rsidR="009F24E9">
        <w:t>,</w:t>
      </w:r>
      <w:r w:rsidR="00261E21">
        <w:t xml:space="preserve"> CLASH will not be able to integrate with any ODU  systems that are used to store student records. Therefore, the prototype will need to simulate this data to provide </w:t>
      </w:r>
      <w:r w:rsidR="009F24E9">
        <w:t xml:space="preserve">adequate </w:t>
      </w:r>
      <w:r w:rsidR="00261E21">
        <w:t xml:space="preserve">student </w:t>
      </w:r>
      <w:r w:rsidR="009F24E9">
        <w:t>data</w:t>
      </w:r>
      <w:r w:rsidR="00261E21">
        <w:t xml:space="preserve"> to test with</w:t>
      </w:r>
      <w:r w:rsidR="009F24E9">
        <w:t xml:space="preserve"> and</w:t>
      </w:r>
      <w:r w:rsidR="00261E21">
        <w:t xml:space="preserve"> </w:t>
      </w:r>
      <w:r w:rsidR="009F24E9">
        <w:t>to</w:t>
      </w:r>
      <w:r w:rsidR="00006F01">
        <w:t xml:space="preserve"> demonstrate</w:t>
      </w:r>
      <w:r w:rsidR="00261E21">
        <w:t xml:space="preserve"> the functionality of the basic reporting</w:t>
      </w:r>
      <w:r w:rsidR="00006F01">
        <w:t xml:space="preserve"> features</w:t>
      </w:r>
      <w:r w:rsidR="00261E21">
        <w:t>.</w:t>
      </w:r>
    </w:p>
    <w:p w:rsidR="004542B2" w:rsidRDefault="004542B2" w:rsidP="004542B2">
      <w:pPr>
        <w:jc w:val="center"/>
      </w:pPr>
    </w:p>
    <w:p w:rsidR="000E3A5B" w:rsidRDefault="00F74CC5" w:rsidP="00F74CC5">
      <w:pPr>
        <w:keepNext/>
        <w:ind w:firstLine="0"/>
      </w:pPr>
      <w:r>
        <w:rPr>
          <w:b/>
          <w:noProof/>
          <w:lang w:eastAsia="en-US"/>
        </w:rPr>
        <w:drawing>
          <wp:inline distT="0" distB="0" distL="0" distR="0" wp14:anchorId="4EA2CD8D" wp14:editId="56B473C3">
            <wp:extent cx="5943600" cy="262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CD_prot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9822"/>
                    </a:xfrm>
                    <a:prstGeom prst="rect">
                      <a:avLst/>
                    </a:prstGeom>
                  </pic:spPr>
                </pic:pic>
              </a:graphicData>
            </a:graphic>
          </wp:inline>
        </w:drawing>
      </w:r>
    </w:p>
    <w:p w:rsidR="004542B2" w:rsidRDefault="000E3A5B" w:rsidP="000E3A5B">
      <w:pPr>
        <w:pStyle w:val="Caption"/>
        <w:jc w:val="center"/>
      </w:pPr>
      <w:bookmarkStart w:id="12" w:name="_Toc413229891"/>
      <w:r>
        <w:t xml:space="preserve">Figure </w:t>
      </w:r>
      <w:r w:rsidR="00D377CE">
        <w:fldChar w:fldCharType="begin"/>
      </w:r>
      <w:r w:rsidR="00D377CE">
        <w:instrText xml:space="preserve"> SEQ Figure \* ARABIC </w:instrText>
      </w:r>
      <w:r w:rsidR="00D377CE">
        <w:fldChar w:fldCharType="separate"/>
      </w:r>
      <w:r w:rsidR="00A327E6">
        <w:rPr>
          <w:noProof/>
        </w:rPr>
        <w:t>3</w:t>
      </w:r>
      <w:r w:rsidR="00D377CE">
        <w:rPr>
          <w:noProof/>
        </w:rPr>
        <w:fldChar w:fldCharType="end"/>
      </w:r>
      <w:r>
        <w:t>. Prototype Major Functional Component Diagram</w:t>
      </w:r>
      <w:bookmarkEnd w:id="12"/>
    </w:p>
    <w:p w:rsidR="004542B2" w:rsidRDefault="004542B2" w:rsidP="004542B2">
      <w:pPr>
        <w:jc w:val="center"/>
      </w:pPr>
    </w:p>
    <w:p w:rsidR="004542B2" w:rsidRDefault="004542B2" w:rsidP="00F74CC5">
      <w:pPr>
        <w:ind w:firstLine="0"/>
      </w:pPr>
    </w:p>
    <w:p w:rsidR="00EC4BCE" w:rsidRDefault="00EC4BCE" w:rsidP="00C95632">
      <w:pPr>
        <w:ind w:firstLine="0"/>
        <w:rPr>
          <w:b/>
        </w:rPr>
      </w:pPr>
    </w:p>
    <w:p w:rsidR="00EA1D59" w:rsidRPr="001133FA" w:rsidRDefault="00513924" w:rsidP="003247BD">
      <w:pPr>
        <w:pStyle w:val="ListNumber"/>
        <w:numPr>
          <w:ilvl w:val="1"/>
          <w:numId w:val="6"/>
        </w:numPr>
        <w:ind w:left="360"/>
        <w:rPr>
          <w:b/>
        </w:rPr>
      </w:pPr>
      <w:r w:rsidRPr="001133FA">
        <w:rPr>
          <w:b/>
        </w:rPr>
        <w:lastRenderedPageBreak/>
        <w:t>Prototype Features and Capabilities</w:t>
      </w:r>
      <w:bookmarkEnd w:id="11"/>
    </w:p>
    <w:p w:rsidR="004A37C6" w:rsidRDefault="00CE0C60" w:rsidP="004A37C6">
      <w:bookmarkStart w:id="13" w:name="_Toc410998417"/>
      <w:r>
        <w:t>The primary features of the</w:t>
      </w:r>
      <w:r w:rsidR="009D1B5C">
        <w:t xml:space="preserve"> CLASH</w:t>
      </w:r>
      <w:r>
        <w:t xml:space="preserve"> prototype will be the SLASH </w:t>
      </w:r>
      <w:r w:rsidR="00A30CF1">
        <w:t>Handler</w:t>
      </w:r>
      <w:r>
        <w:t xml:space="preserve">, the COLRS module, and the ability to allow an instructor to edit the text that was </w:t>
      </w:r>
      <w:r w:rsidR="00A22EB4">
        <w:t>returned</w:t>
      </w:r>
      <w:r>
        <w:t xml:space="preserve"> by the Document Processor. </w:t>
      </w:r>
      <w:r w:rsidR="007B62FC">
        <w:t xml:space="preserve">In order to successfully demonstrate these features, the CLASH prototype will also include a User </w:t>
      </w:r>
      <w:r w:rsidR="00EF623F">
        <w:t>m</w:t>
      </w:r>
      <w:r w:rsidR="007B62FC">
        <w:t>odule that will have three different user types Administrator, Student, and Instructor. Since the CLASH prototype will not integrate with any of the ODU systems, student</w:t>
      </w:r>
      <w:r w:rsidR="00A22EB4">
        <w:t xml:space="preserve"> user accounts will be manually </w:t>
      </w:r>
      <w:r w:rsidR="007B62FC">
        <w:t>entered by an Administrator user type</w:t>
      </w:r>
      <w:r w:rsidR="004B1E59">
        <w:t xml:space="preserve"> or will be simulated in the database</w:t>
      </w:r>
      <w:r w:rsidR="007B62FC">
        <w:t xml:space="preserve">. </w:t>
      </w:r>
      <w:r w:rsidR="006758DD">
        <w:t>The</w:t>
      </w:r>
      <w:r w:rsidR="007B62FC">
        <w:t>se</w:t>
      </w:r>
      <w:r>
        <w:t xml:space="preserve"> </w:t>
      </w:r>
      <w:r w:rsidR="007B62FC">
        <w:t>four</w:t>
      </w:r>
      <w:r>
        <w:t xml:space="preserve"> features </w:t>
      </w:r>
      <w:r w:rsidR="00A30CF1">
        <w:t>are</w:t>
      </w:r>
      <w:r>
        <w:t xml:space="preserve"> the core functionality of </w:t>
      </w:r>
      <w:r w:rsidR="004A37C6">
        <w:t xml:space="preserve">the </w:t>
      </w:r>
      <w:r>
        <w:t xml:space="preserve">CLASH </w:t>
      </w:r>
      <w:r w:rsidR="004A37C6">
        <w:t xml:space="preserve">real world product </w:t>
      </w:r>
      <w:r>
        <w:t>and by successfully implementing these feature</w:t>
      </w:r>
      <w:r w:rsidR="004A37C6">
        <w:t>s</w:t>
      </w:r>
      <w:r>
        <w:t xml:space="preserve"> it will demonstrate that CLASH is a</w:t>
      </w:r>
      <w:r w:rsidR="007B62FC">
        <w:t xml:space="preserve"> viable product</w:t>
      </w:r>
      <w:r w:rsidR="00A97CD5">
        <w:t xml:space="preserve"> for the ESL department at ODU.</w:t>
      </w:r>
    </w:p>
    <w:p w:rsidR="00873C09" w:rsidRDefault="00F8339F">
      <w:r>
        <w:t xml:space="preserve">The SLASH Handler </w:t>
      </w:r>
      <w:r w:rsidR="004E6E35">
        <w:t xml:space="preserve">and COLRS module </w:t>
      </w:r>
      <w:r>
        <w:t xml:space="preserve">presented </w:t>
      </w:r>
      <w:r w:rsidR="004E6E35">
        <w:t xml:space="preserve">similar development risks. </w:t>
      </w:r>
      <w:r w:rsidR="00873C09">
        <w:t xml:space="preserve">First, </w:t>
      </w:r>
      <w:r w:rsidR="004E6E35">
        <w:t>both features</w:t>
      </w:r>
      <w:r w:rsidR="00873C09">
        <w:t xml:space="preserve"> must be able to accurately identify the</w:t>
      </w:r>
      <w:r w:rsidR="004E6E35">
        <w:t xml:space="preserve"> Lexical Bundles and</w:t>
      </w:r>
      <w:r w:rsidR="00873C09">
        <w:t xml:space="preserve"> parts of speech within the document. Not only do the</w:t>
      </w:r>
      <w:r w:rsidR="004E6E35">
        <w:t xml:space="preserve"> Lexical Bundles and</w:t>
      </w:r>
      <w:r w:rsidR="00873C09">
        <w:t xml:space="preserve"> parts of speech need to be accurate, the Document Processor must be able to process the document efficiently so when the instructor enters the document, there will be minimal waiting time until the Document Processor finishes</w:t>
      </w:r>
      <w:r w:rsidR="004E6E35">
        <w:t xml:space="preserve"> and the instructor can review the final version of the document</w:t>
      </w:r>
      <w:r w:rsidR="00873C09">
        <w:t>.</w:t>
      </w:r>
    </w:p>
    <w:p w:rsidR="00FC75E6" w:rsidRDefault="00FC75E6">
      <w:r>
        <w:t xml:space="preserve">Because of the complexity of the English language and the limitations </w:t>
      </w:r>
      <w:r w:rsidR="006C64A4">
        <w:t>of</w:t>
      </w:r>
      <w:r>
        <w:t xml:space="preserve"> the NLP Library be</w:t>
      </w:r>
      <w:r w:rsidR="006C64A4">
        <w:t>ing</w:t>
      </w:r>
      <w:r>
        <w:t xml:space="preserve"> utilized in the Document Processor</w:t>
      </w:r>
      <w:r w:rsidR="006B5168">
        <w:t>, the CLASH prototype can</w:t>
      </w:r>
      <w:r>
        <w:t xml:space="preserve">not guarantee that the </w:t>
      </w:r>
      <w:r w:rsidR="006C64A4">
        <w:t xml:space="preserve">Lexical Bundles will always be correctly formed or that each word will be properly assigned the correct part of speech. Since this is essential to the success of the prototype, CLASH will provide the </w:t>
      </w:r>
      <w:r w:rsidR="000E6DBA">
        <w:t>I</w:t>
      </w:r>
      <w:r w:rsidR="006C64A4">
        <w:t xml:space="preserve">nstructor user </w:t>
      </w:r>
      <w:r w:rsidR="000E6DBA">
        <w:t xml:space="preserve">type </w:t>
      </w:r>
      <w:r w:rsidR="006C64A4">
        <w:t xml:space="preserve">with the functionality to </w:t>
      </w:r>
      <w:r w:rsidR="006B5168">
        <w:t xml:space="preserve">edit </w:t>
      </w:r>
      <w:r w:rsidR="000E6DBA">
        <w:t xml:space="preserve">the </w:t>
      </w:r>
      <w:r w:rsidR="006B5168">
        <w:t>L</w:t>
      </w:r>
      <w:r w:rsidR="006C64A4">
        <w:t xml:space="preserve">exical </w:t>
      </w:r>
      <w:r w:rsidR="006B5168">
        <w:t>B</w:t>
      </w:r>
      <w:r w:rsidR="006C64A4">
        <w:t xml:space="preserve">undles and </w:t>
      </w:r>
      <w:r w:rsidR="000E6DBA">
        <w:t xml:space="preserve">the </w:t>
      </w:r>
      <w:r w:rsidR="006C64A4">
        <w:t xml:space="preserve">parts of speech of the words in the document before assigning the document to the student. This will </w:t>
      </w:r>
      <w:r>
        <w:t>ensure that</w:t>
      </w:r>
      <w:r w:rsidR="006C64A4">
        <w:t xml:space="preserve"> the</w:t>
      </w:r>
      <w:r>
        <w:t xml:space="preserve"> student </w:t>
      </w:r>
      <w:r w:rsidR="006C64A4">
        <w:t xml:space="preserve">will always have a </w:t>
      </w:r>
      <w:r>
        <w:t>document that is to the instructor</w:t>
      </w:r>
      <w:r w:rsidR="00DA101D">
        <w:t>’</w:t>
      </w:r>
      <w:r>
        <w:t>s standards</w:t>
      </w:r>
      <w:r w:rsidR="006C64A4">
        <w:t xml:space="preserve"> of accuracy.</w:t>
      </w:r>
    </w:p>
    <w:p w:rsidR="006B5168" w:rsidRDefault="006B5168">
      <w:r>
        <w:lastRenderedPageBreak/>
        <w:t xml:space="preserve">The time to process a long document by the Document Processor could take longer than what the average user is willing to wait. Not only is this unpleasant to the user, but it could also reduce user adoption of </w:t>
      </w:r>
      <w:r w:rsidR="004B1E59">
        <w:t xml:space="preserve"> </w:t>
      </w:r>
      <w:r>
        <w:t xml:space="preserve">CLASH. Therefore, in order to mitigate this risk, CLASH was designed with the SPA architecture which </w:t>
      </w:r>
      <w:r w:rsidR="00F66EF6">
        <w:t>provides</w:t>
      </w:r>
      <w:r>
        <w:t xml:space="preserve"> synchronous communication between the Client</w:t>
      </w:r>
      <w:r w:rsidR="00E14FDE">
        <w:t xml:space="preserve"> S</w:t>
      </w:r>
      <w:r w:rsidR="00F66EF6">
        <w:t>ide</w:t>
      </w:r>
      <w:r>
        <w:t xml:space="preserve"> and Server</w:t>
      </w:r>
      <w:r w:rsidR="00F66EF6">
        <w:t xml:space="preserve"> </w:t>
      </w:r>
      <w:r w:rsidR="00E14FDE">
        <w:t>S</w:t>
      </w:r>
      <w:r w:rsidR="00F66EF6">
        <w:t>ide</w:t>
      </w:r>
      <w:r>
        <w:t xml:space="preserve"> of the application. Therefore, this </w:t>
      </w:r>
      <w:r w:rsidR="00F66EF6">
        <w:t>decreases the</w:t>
      </w:r>
      <w:r>
        <w:t xml:space="preserve"> response time of the Document Processor to the Client</w:t>
      </w:r>
      <w:r w:rsidR="00C56DF8">
        <w:t xml:space="preserve"> Side</w:t>
      </w:r>
      <w:r>
        <w:t xml:space="preserve">. Additionally, to continue to mitigate this risk, CLASH will limit the size of the document to five pages, </w:t>
      </w:r>
      <w:r w:rsidR="00C56DF8">
        <w:t>which is</w:t>
      </w:r>
      <w:r>
        <w:t xml:space="preserve"> roughly 3,000 words.</w:t>
      </w:r>
    </w:p>
    <w:p w:rsidR="009A7C64" w:rsidRDefault="009A7C64">
      <w:pPr>
        <w:rPr>
          <w:b/>
        </w:rPr>
      </w:pPr>
    </w:p>
    <w:p w:rsidR="009A7C64" w:rsidRDefault="009A7C64" w:rsidP="00FC75E6">
      <w:pPr>
        <w:ind w:firstLine="0"/>
        <w:rPr>
          <w:b/>
        </w:rPr>
      </w:pPr>
    </w:p>
    <w:p w:rsidR="009A7C64" w:rsidRDefault="009A7C64" w:rsidP="00FC6B8A">
      <w:pPr>
        <w:ind w:firstLine="0"/>
        <w:rPr>
          <w:b/>
        </w:rPr>
      </w:pPr>
    </w:p>
    <w:p w:rsidR="009A7C64" w:rsidRDefault="009A7C64">
      <w:pPr>
        <w:rPr>
          <w:b/>
        </w:rPr>
      </w:pPr>
    </w:p>
    <w:p w:rsidR="00FC6B8A" w:rsidRDefault="00FC6B8A" w:rsidP="00FC6B8A">
      <w:pPr>
        <w:jc w:val="center"/>
      </w:pPr>
      <w:r>
        <w:t>(This space intentionally left blank.)</w:t>
      </w:r>
    </w:p>
    <w:p w:rsidR="00EC4BCE" w:rsidRDefault="00EC4BCE" w:rsidP="00FC6B8A">
      <w:pPr>
        <w:jc w:val="center"/>
        <w:rPr>
          <w:b/>
        </w:rPr>
      </w:pPr>
      <w:r>
        <w:rPr>
          <w:b/>
        </w:rPr>
        <w:br w:type="page"/>
      </w:r>
    </w:p>
    <w:p w:rsidR="00A471F9" w:rsidRPr="00513D1F" w:rsidRDefault="00A471F9" w:rsidP="000F3A30">
      <w:pPr>
        <w:pStyle w:val="ListNumber"/>
        <w:numPr>
          <w:ilvl w:val="1"/>
          <w:numId w:val="6"/>
        </w:numPr>
        <w:ind w:left="360"/>
        <w:rPr>
          <w:b/>
        </w:rPr>
      </w:pPr>
      <w:r w:rsidRPr="00513D1F">
        <w:rPr>
          <w:b/>
        </w:rPr>
        <w:lastRenderedPageBreak/>
        <w:t>Prototype Development Challenges</w:t>
      </w:r>
      <w:bookmarkEnd w:id="13"/>
    </w:p>
    <w:p w:rsidR="000F3A30" w:rsidRDefault="009A3125" w:rsidP="000F3A30">
      <w:r>
        <w:t>The key</w:t>
      </w:r>
      <w:r w:rsidR="000F3A30">
        <w:t xml:space="preserve"> development </w:t>
      </w:r>
      <w:r>
        <w:t>challenge</w:t>
      </w:r>
      <w:r w:rsidR="000F3A30">
        <w:t xml:space="preserve"> that will </w:t>
      </w:r>
      <w:r>
        <w:t xml:space="preserve">be faced in the development of CLASH is the accuracy of </w:t>
      </w:r>
      <w:r w:rsidR="00BA509F">
        <w:t>NLTK</w:t>
      </w:r>
      <w:r>
        <w:t xml:space="preserve"> and</w:t>
      </w:r>
      <w:r w:rsidR="00544FC0">
        <w:t xml:space="preserve"> the</w:t>
      </w:r>
      <w:r>
        <w:t xml:space="preserve"> SLASH algorithm. These two entities are key to the success of CLASH because </w:t>
      </w:r>
      <w:r w:rsidR="00966174">
        <w:t>any inaccuracy would result in</w:t>
      </w:r>
      <w:r>
        <w:t xml:space="preserve"> students learn</w:t>
      </w:r>
      <w:r w:rsidR="00966174">
        <w:t>ing</w:t>
      </w:r>
      <w:r>
        <w:t xml:space="preserve"> improper </w:t>
      </w:r>
      <w:r w:rsidR="00B86604">
        <w:t>Lexical Bundles</w:t>
      </w:r>
      <w:r>
        <w:t xml:space="preserve"> and </w:t>
      </w:r>
      <w:r w:rsidR="00B61A75">
        <w:t>POS</w:t>
      </w:r>
      <w:r>
        <w:t xml:space="preserve">. In order to mitigate </w:t>
      </w:r>
      <w:r w:rsidR="00C53ADC">
        <w:t>the potential for inaccuracy</w:t>
      </w:r>
      <w:r>
        <w:t xml:space="preserve">, CLASH will have an edit mode for instructors </w:t>
      </w:r>
      <w:r w:rsidR="00C53ADC">
        <w:t>to</w:t>
      </w:r>
      <w:r>
        <w:t xml:space="preserve"> change </w:t>
      </w:r>
      <w:r w:rsidR="00C53ADC">
        <w:t>a</w:t>
      </w:r>
      <w:r>
        <w:t xml:space="preserve"> POS </w:t>
      </w:r>
      <w:r w:rsidR="00C53ADC">
        <w:t xml:space="preserve">for a word </w:t>
      </w:r>
      <w:r>
        <w:t xml:space="preserve">and </w:t>
      </w:r>
      <w:r w:rsidR="00B53A45">
        <w:t xml:space="preserve">the </w:t>
      </w:r>
      <w:r>
        <w:t xml:space="preserve">content of </w:t>
      </w:r>
      <w:r w:rsidR="00C53ADC">
        <w:t>a</w:t>
      </w:r>
      <w:r>
        <w:t xml:space="preserve"> </w:t>
      </w:r>
      <w:r w:rsidR="00C53ADC">
        <w:t>Lexical Bundle</w:t>
      </w:r>
      <w:r>
        <w:t xml:space="preserve"> before publishing the document to the</w:t>
      </w:r>
      <w:r w:rsidR="00C53ADC">
        <w:t>ir</w:t>
      </w:r>
      <w:r>
        <w:t xml:space="preserve"> students.</w:t>
      </w:r>
    </w:p>
    <w:p w:rsidR="009A3125" w:rsidRDefault="009A3125" w:rsidP="000F3A30">
      <w:r>
        <w:t>Another development challenge is</w:t>
      </w:r>
      <w:r w:rsidR="007E50FE">
        <w:t xml:space="preserve"> </w:t>
      </w:r>
      <w:r>
        <w:t xml:space="preserve">learning new technologies. The SPA architecture that CLASH </w:t>
      </w:r>
      <w:r w:rsidR="00132C9D">
        <w:t xml:space="preserve">will use requires the developers to learn and use </w:t>
      </w:r>
      <w:r w:rsidR="00382F1D">
        <w:t xml:space="preserve">state of the art web development technologies that are not taught </w:t>
      </w:r>
      <w:r w:rsidR="00132C9D">
        <w:t>in</w:t>
      </w:r>
      <w:r w:rsidR="00382F1D">
        <w:t xml:space="preserve"> </w:t>
      </w:r>
      <w:r w:rsidR="00267BB4">
        <w:t xml:space="preserve">the ODU </w:t>
      </w:r>
      <w:r w:rsidR="00382F1D">
        <w:t xml:space="preserve">Computer Science undergraduate </w:t>
      </w:r>
      <w:r w:rsidR="00267BB4">
        <w:t>program</w:t>
      </w:r>
      <w:r w:rsidR="00E94359">
        <w:t>. T</w:t>
      </w:r>
      <w:r w:rsidR="00382F1D">
        <w:t xml:space="preserve">herefore, </w:t>
      </w:r>
      <w:r w:rsidR="00575DDF">
        <w:t>team members</w:t>
      </w:r>
      <w:r w:rsidR="00382F1D">
        <w:t xml:space="preserve"> </w:t>
      </w:r>
      <w:r w:rsidR="00575DDF">
        <w:t xml:space="preserve">must master the skills necessary to implement CLASH </w:t>
      </w:r>
      <w:r w:rsidR="00382F1D">
        <w:t xml:space="preserve">outside of their </w:t>
      </w:r>
      <w:r w:rsidR="00575DDF">
        <w:t>regular</w:t>
      </w:r>
      <w:r w:rsidR="00382F1D">
        <w:t xml:space="preserve"> studies. </w:t>
      </w:r>
    </w:p>
    <w:p w:rsidR="00C86482" w:rsidRDefault="00757857" w:rsidP="000F3A30">
      <w:r>
        <w:t xml:space="preserve">The last development challenge is project management. </w:t>
      </w:r>
      <w:r w:rsidR="00864E87">
        <w:t>The 2015 CS411W Blue team is a merg</w:t>
      </w:r>
      <w:r w:rsidR="008226E1">
        <w:t xml:space="preserve">er of two CS410 teams </w:t>
      </w:r>
      <w:r w:rsidR="00DA2042">
        <w:t>resulting in</w:t>
      </w:r>
      <w:r w:rsidR="008226E1">
        <w:t xml:space="preserve"> 12</w:t>
      </w:r>
      <w:r w:rsidR="00864E87">
        <w:t xml:space="preserve"> </w:t>
      </w:r>
      <w:r w:rsidR="0057566C">
        <w:t xml:space="preserve">total </w:t>
      </w:r>
      <w:r w:rsidR="00864E87">
        <w:t xml:space="preserve">members. </w:t>
      </w:r>
      <w:r w:rsidR="00C56850">
        <w:t>B</w:t>
      </w:r>
      <w:r w:rsidR="00864E87">
        <w:t xml:space="preserve">ringing together </w:t>
      </w:r>
      <w:r w:rsidR="0028309D">
        <w:t>code</w:t>
      </w:r>
      <w:r w:rsidR="00526D60">
        <w:t xml:space="preserve"> developed by </w:t>
      </w:r>
      <w:r w:rsidR="0028309D">
        <w:t>12</w:t>
      </w:r>
      <w:r w:rsidR="00526D60">
        <w:t xml:space="preserve"> </w:t>
      </w:r>
      <w:r w:rsidR="001E70F2">
        <w:t>people independently will be impossible without a clear and concise development plan</w:t>
      </w:r>
      <w:r w:rsidR="00864E87">
        <w:t xml:space="preserve">. </w:t>
      </w:r>
      <w:r w:rsidR="0036109E">
        <w:t>Additionally</w:t>
      </w:r>
      <w:r w:rsidR="00A8424F">
        <w:t xml:space="preserve">, </w:t>
      </w:r>
      <w:r w:rsidR="008E65D7">
        <w:t xml:space="preserve">extra time will need to be allocated to ensure team members stay on track and are developing </w:t>
      </w:r>
      <w:r w:rsidR="00EA2C80">
        <w:t>their assigned piece of the project with the end result in mind.</w:t>
      </w:r>
    </w:p>
    <w:p w:rsidR="004065B0" w:rsidRDefault="004065B0" w:rsidP="000D50EF">
      <w:pPr>
        <w:pStyle w:val="NoSpacing"/>
        <w:ind w:left="360"/>
      </w:pPr>
    </w:p>
    <w:p w:rsidR="000362D3" w:rsidRDefault="000362D3"/>
    <w:p w:rsidR="000362D3" w:rsidRDefault="000362D3" w:rsidP="000362D3">
      <w:pPr>
        <w:ind w:firstLine="0"/>
      </w:pPr>
    </w:p>
    <w:p w:rsidR="00B41AFE" w:rsidRDefault="00B41AFE" w:rsidP="000362D3">
      <w:pPr>
        <w:ind w:firstLine="0"/>
      </w:pPr>
    </w:p>
    <w:p w:rsidR="000362D3" w:rsidRDefault="000362D3" w:rsidP="000362D3">
      <w:pPr>
        <w:jc w:val="center"/>
      </w:pPr>
      <w:r>
        <w:t>(This space intentionally left blank.)</w:t>
      </w:r>
    </w:p>
    <w:p w:rsidR="004065B0" w:rsidRDefault="004065B0" w:rsidP="000362D3">
      <w:pPr>
        <w:jc w:val="center"/>
      </w:pPr>
      <w:r>
        <w:br w:type="page"/>
      </w:r>
    </w:p>
    <w:p w:rsidR="004065B0" w:rsidRDefault="004065B0" w:rsidP="004065B0">
      <w:pPr>
        <w:pStyle w:val="Heading2"/>
      </w:pPr>
      <w:bookmarkStart w:id="14" w:name="_Toc410998418"/>
      <w:r>
        <w:lastRenderedPageBreak/>
        <w:t>GLOSSARY</w:t>
      </w:r>
      <w:bookmarkEnd w:id="14"/>
    </w:p>
    <w:p w:rsidR="003429BA" w:rsidRDefault="003429BA" w:rsidP="00B07112">
      <w:pPr>
        <w:spacing w:line="240" w:lineRule="auto"/>
        <w:ind w:firstLine="0"/>
        <w:rPr>
          <w:b/>
        </w:rPr>
      </w:pPr>
    </w:p>
    <w:p w:rsidR="00FB5421" w:rsidRDefault="00FB5421" w:rsidP="00B07112">
      <w:pPr>
        <w:spacing w:line="240" w:lineRule="auto"/>
        <w:ind w:firstLine="0"/>
      </w:pPr>
      <w:r w:rsidRPr="00FB5421">
        <w:rPr>
          <w:b/>
        </w:rPr>
        <w:t>CLASH</w:t>
      </w:r>
      <w:r w:rsidR="005B5683">
        <w:t>:</w:t>
      </w:r>
      <w:r>
        <w:t xml:space="preserve"> Color Lexical Analysis algorithm and Slash Handler</w:t>
      </w:r>
      <w:r w:rsidR="00B07112">
        <w:t>.</w:t>
      </w:r>
    </w:p>
    <w:p w:rsidR="00F90282" w:rsidRDefault="00F90282" w:rsidP="00B07112">
      <w:pPr>
        <w:spacing w:line="240" w:lineRule="auto"/>
        <w:ind w:firstLine="0"/>
      </w:pPr>
    </w:p>
    <w:p w:rsidR="00F90282" w:rsidRPr="00F90282" w:rsidRDefault="00F90282" w:rsidP="00B07112">
      <w:pPr>
        <w:spacing w:line="240" w:lineRule="auto"/>
        <w:ind w:firstLine="0"/>
      </w:pPr>
      <w:r>
        <w:rPr>
          <w:b/>
        </w:rPr>
        <w:t>Client Side</w:t>
      </w:r>
      <w:r>
        <w:t>: The user-interface of CLASH.</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COLRS</w:t>
      </w:r>
      <w:r w:rsidR="005B5683">
        <w:t>:</w:t>
      </w:r>
      <w:r>
        <w:t xml:space="preserve"> Colored Organized Lexical Recognition Software</w:t>
      </w:r>
      <w:r w:rsidR="00B07112">
        <w:t>.</w:t>
      </w:r>
    </w:p>
    <w:p w:rsidR="004A3927" w:rsidRDefault="004A3927" w:rsidP="00B07112">
      <w:pPr>
        <w:spacing w:line="240" w:lineRule="auto"/>
        <w:ind w:firstLine="0"/>
      </w:pPr>
    </w:p>
    <w:p w:rsidR="004A3927" w:rsidRPr="004A3927" w:rsidRDefault="004A3927" w:rsidP="004A3927">
      <w:pPr>
        <w:spacing w:line="240" w:lineRule="auto"/>
        <w:ind w:left="720" w:hanging="720"/>
      </w:pPr>
      <w:r>
        <w:rPr>
          <w:b/>
        </w:rPr>
        <w:t xml:space="preserve">Document Processor: </w:t>
      </w:r>
      <w:r>
        <w:t xml:space="preserve">A Server Side component responsible for processing the text entered by </w:t>
      </w:r>
      <w:r w:rsidR="0029019C">
        <w:t>an</w:t>
      </w:r>
      <w:r>
        <w:t xml:space="preserve"> Instructor</w:t>
      </w:r>
      <w:r w:rsidR="00EC7B36">
        <w:t xml:space="preserve"> user type</w:t>
      </w:r>
      <w:r>
        <w:t xml:space="preserve">. </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ELC</w:t>
      </w:r>
      <w:r w:rsidR="005B5683">
        <w:t>:</w:t>
      </w:r>
      <w:r>
        <w:t xml:space="preserve"> English Learning Center</w:t>
      </w:r>
      <w:r w:rsidR="00745555">
        <w:t xml:space="preserve"> at Old Dominion University.</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ESL</w:t>
      </w:r>
      <w:r w:rsidR="005B5683">
        <w:t>:</w:t>
      </w:r>
      <w:r>
        <w:t xml:space="preserve"> English as second language</w:t>
      </w:r>
      <w:r w:rsidR="00745555">
        <w:t>.</w:t>
      </w:r>
    </w:p>
    <w:p w:rsidR="00110186" w:rsidRDefault="00110186" w:rsidP="00B07112">
      <w:pPr>
        <w:spacing w:line="240" w:lineRule="auto"/>
        <w:ind w:firstLine="0"/>
      </w:pPr>
    </w:p>
    <w:p w:rsidR="00110186" w:rsidRPr="00110186" w:rsidRDefault="00110186" w:rsidP="00B07112">
      <w:pPr>
        <w:spacing w:line="240" w:lineRule="auto"/>
        <w:ind w:firstLine="0"/>
      </w:pPr>
      <w:r w:rsidRPr="00110186">
        <w:rPr>
          <w:b/>
        </w:rPr>
        <w:t>ELL</w:t>
      </w:r>
      <w:r>
        <w:t>: English Language Learner.</w:t>
      </w:r>
    </w:p>
    <w:p w:rsidR="00B07112" w:rsidRDefault="00B07112" w:rsidP="00B07112">
      <w:pPr>
        <w:spacing w:line="240" w:lineRule="auto"/>
        <w:ind w:firstLine="0"/>
        <w:rPr>
          <w:b/>
        </w:rPr>
      </w:pPr>
    </w:p>
    <w:p w:rsidR="00FB5421" w:rsidRDefault="00FB5421" w:rsidP="00DA4003">
      <w:pPr>
        <w:spacing w:line="240" w:lineRule="auto"/>
        <w:ind w:left="720" w:hanging="720"/>
      </w:pPr>
      <w:r w:rsidRPr="00FB5421">
        <w:rPr>
          <w:b/>
        </w:rPr>
        <w:t>JSON</w:t>
      </w:r>
      <w:r w:rsidR="005B5683">
        <w:t>:</w:t>
      </w:r>
      <w:r>
        <w:t xml:space="preserve"> JavaScript Object Notation</w:t>
      </w:r>
      <w:r w:rsidR="00745555">
        <w:t>. A nested data structure commonly used to pass data between a server and a client.</w:t>
      </w:r>
    </w:p>
    <w:p w:rsidR="00B07112" w:rsidRDefault="00B07112" w:rsidP="00B07112">
      <w:pPr>
        <w:spacing w:line="240" w:lineRule="auto"/>
        <w:ind w:firstLine="0"/>
        <w:rPr>
          <w:b/>
        </w:rPr>
      </w:pPr>
    </w:p>
    <w:p w:rsidR="006532A5" w:rsidRPr="006532A5" w:rsidRDefault="006532A5" w:rsidP="00DA4003">
      <w:pPr>
        <w:spacing w:line="240" w:lineRule="auto"/>
        <w:ind w:left="720" w:hanging="720"/>
      </w:pPr>
      <w:r w:rsidRPr="006532A5">
        <w:rPr>
          <w:b/>
        </w:rPr>
        <w:t>Intensive English Program</w:t>
      </w:r>
      <w:r w:rsidR="005B5683" w:rsidRPr="005B5683">
        <w:t>:</w:t>
      </w:r>
      <w:r>
        <w:rPr>
          <w:b/>
        </w:rPr>
        <w:t xml:space="preserve"> </w:t>
      </w:r>
      <w:r>
        <w:t>A short and intensive English language training program offered by US colleges and universities to improve the English language skills of international students who did meet the minimum TOEFL scores for typical enrollment.</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Lexical</w:t>
      </w:r>
      <w:r>
        <w:t xml:space="preserve"> </w:t>
      </w:r>
      <w:r w:rsidRPr="00287E6A">
        <w:rPr>
          <w:b/>
        </w:rPr>
        <w:t>Bundle</w:t>
      </w:r>
      <w:r w:rsidR="005B5683" w:rsidRPr="005B5683">
        <w:t>:</w:t>
      </w:r>
      <w:r w:rsidR="005B5683">
        <w:t xml:space="preserve"> A</w:t>
      </w:r>
      <w:r>
        <w:t xml:space="preserve"> group of words that occur repeatedly together within the same register</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MFCD</w:t>
      </w:r>
      <w:r w:rsidR="005B5683">
        <w:rPr>
          <w:b/>
        </w:rPr>
        <w:t>:</w:t>
      </w:r>
      <w:r w:rsidR="005C57D0">
        <w:t xml:space="preserve"> </w:t>
      </w:r>
      <w:r>
        <w:t>Major Functional Component Diagram</w:t>
      </w:r>
      <w:r w:rsidR="00745555">
        <w:t>.</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NLTK</w:t>
      </w:r>
      <w:r w:rsidR="005C57D0">
        <w:t>:</w:t>
      </w:r>
      <w:r w:rsidR="007D5028">
        <w:t xml:space="preserve"> A</w:t>
      </w:r>
      <w:r>
        <w:t xml:space="preserve"> suite of libraries and programs for symbolic and statistical natural language</w:t>
      </w:r>
    </w:p>
    <w:p w:rsidR="00FB5421" w:rsidRDefault="00FB5421" w:rsidP="00DA4003">
      <w:pPr>
        <w:spacing w:line="240" w:lineRule="auto"/>
      </w:pPr>
      <w:r>
        <w:t>processing (NLP).</w:t>
      </w:r>
    </w:p>
    <w:p w:rsidR="00B07112" w:rsidRDefault="00B07112" w:rsidP="00B07112">
      <w:pPr>
        <w:spacing w:line="240" w:lineRule="auto"/>
        <w:ind w:firstLine="0"/>
        <w:rPr>
          <w:b/>
        </w:rPr>
      </w:pPr>
    </w:p>
    <w:p w:rsidR="00B07112" w:rsidRDefault="00FB5421" w:rsidP="00B07112">
      <w:pPr>
        <w:spacing w:line="240" w:lineRule="auto"/>
        <w:ind w:firstLine="0"/>
      </w:pPr>
      <w:r w:rsidRPr="00FB5421">
        <w:rPr>
          <w:b/>
        </w:rPr>
        <w:t>Node.js</w:t>
      </w:r>
      <w:r w:rsidR="005C57D0">
        <w:t xml:space="preserve">: </w:t>
      </w:r>
      <w:r w:rsidR="007D5028">
        <w:t>O</w:t>
      </w:r>
      <w:r>
        <w:t xml:space="preserve">pen source, cross-platform run-time environment for server-side and networking </w:t>
      </w:r>
    </w:p>
    <w:p w:rsidR="00FB5421" w:rsidRDefault="00FB5421" w:rsidP="00DA4003">
      <w:pPr>
        <w:spacing w:line="240" w:lineRule="auto"/>
      </w:pPr>
      <w:r>
        <w:t>applications.</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POS</w:t>
      </w:r>
      <w:r w:rsidR="005C57D0">
        <w:t>:</w:t>
      </w:r>
      <w:r w:rsidR="00745555">
        <w:t xml:space="preserve"> Part-of-</w:t>
      </w:r>
      <w:r>
        <w:t>Speech</w:t>
      </w:r>
      <w:r w:rsidR="00745555">
        <w:t xml:space="preserve"> such as noun, adjective, verb, etc….</w:t>
      </w:r>
    </w:p>
    <w:p w:rsidR="00B07112" w:rsidRDefault="00B07112" w:rsidP="00B07112">
      <w:pPr>
        <w:spacing w:line="240" w:lineRule="auto"/>
        <w:ind w:firstLine="0"/>
        <w:rPr>
          <w:b/>
        </w:rPr>
      </w:pPr>
    </w:p>
    <w:p w:rsidR="00784FA3" w:rsidRPr="00784FA3" w:rsidRDefault="00784FA3" w:rsidP="002D32BF">
      <w:pPr>
        <w:spacing w:line="240" w:lineRule="auto"/>
        <w:ind w:left="720" w:hanging="720"/>
      </w:pPr>
      <w:r>
        <w:rPr>
          <w:b/>
        </w:rPr>
        <w:t>Server Side</w:t>
      </w:r>
      <w:r>
        <w:t xml:space="preserve">: The back-end of the CLASH system responsible text processing, the database, user-authentication, and web-hosting. </w:t>
      </w:r>
    </w:p>
    <w:p w:rsidR="00784FA3" w:rsidRDefault="00784FA3" w:rsidP="00B07112">
      <w:pPr>
        <w:spacing w:line="240" w:lineRule="auto"/>
        <w:ind w:firstLine="0"/>
        <w:rPr>
          <w:b/>
        </w:rPr>
      </w:pPr>
    </w:p>
    <w:p w:rsidR="00FB5421" w:rsidRDefault="00FB5421" w:rsidP="00B07112">
      <w:pPr>
        <w:spacing w:line="240" w:lineRule="auto"/>
        <w:ind w:firstLine="0"/>
      </w:pPr>
      <w:r w:rsidRPr="00FB5421">
        <w:rPr>
          <w:b/>
        </w:rPr>
        <w:t>SPA</w:t>
      </w:r>
      <w:r w:rsidR="005C57D0">
        <w:t>: S</w:t>
      </w:r>
      <w:r w:rsidR="00DC23E0">
        <w:t>ingle page application.</w:t>
      </w:r>
      <w:r>
        <w:t xml:space="preserve"> </w:t>
      </w:r>
      <w:r w:rsidR="00DC23E0">
        <w:t xml:space="preserve">A </w:t>
      </w:r>
      <w:r>
        <w:t>highly responsive web application that fits on a single page</w:t>
      </w:r>
    </w:p>
    <w:p w:rsidR="00FB5421" w:rsidRDefault="00FB5421" w:rsidP="00DA4003">
      <w:pPr>
        <w:spacing w:line="240" w:lineRule="auto"/>
      </w:pPr>
      <w:r>
        <w:t>and does not reload as the web page changes states.</w:t>
      </w:r>
    </w:p>
    <w:p w:rsidR="00B07112" w:rsidRDefault="00B07112" w:rsidP="00B07112">
      <w:pPr>
        <w:spacing w:line="240" w:lineRule="auto"/>
        <w:ind w:firstLine="0"/>
        <w:rPr>
          <w:b/>
        </w:rPr>
      </w:pPr>
    </w:p>
    <w:p w:rsidR="00FB5421" w:rsidRDefault="00FB5421" w:rsidP="00911127">
      <w:pPr>
        <w:spacing w:line="240" w:lineRule="auto"/>
        <w:ind w:left="720" w:hanging="720"/>
      </w:pPr>
      <w:r w:rsidRPr="00FB5421">
        <w:rPr>
          <w:b/>
        </w:rPr>
        <w:t>TOEFL</w:t>
      </w:r>
      <w:r w:rsidR="005C57D0">
        <w:t>:</w:t>
      </w:r>
      <w:r w:rsidR="00BE4EB3">
        <w:t xml:space="preserve"> </w:t>
      </w:r>
      <w:r>
        <w:t>English</w:t>
      </w:r>
      <w:r w:rsidR="00BE4EB3">
        <w:t xml:space="preserve"> language proficiency test required by universities for enrollment for internationally based students</w:t>
      </w:r>
      <w:r w:rsidR="00745555">
        <w:t>.</w:t>
      </w:r>
    </w:p>
    <w:p w:rsidR="00B07112" w:rsidRDefault="00B07112" w:rsidP="00B07112">
      <w:pPr>
        <w:spacing w:line="240" w:lineRule="auto"/>
        <w:ind w:firstLine="0"/>
        <w:rPr>
          <w:b/>
        </w:rPr>
      </w:pPr>
    </w:p>
    <w:p w:rsidR="007E4793" w:rsidRDefault="007E4793" w:rsidP="00DA4003">
      <w:pPr>
        <w:spacing w:line="240" w:lineRule="auto"/>
        <w:ind w:left="720" w:hanging="720"/>
      </w:pPr>
      <w:r w:rsidRPr="007E4793">
        <w:rPr>
          <w:b/>
        </w:rPr>
        <w:lastRenderedPageBreak/>
        <w:t>Software as a Service (SaaS)</w:t>
      </w:r>
      <w:r w:rsidR="005C57D0">
        <w:t xml:space="preserve">: </w:t>
      </w:r>
      <w:r>
        <w:t>S</w:t>
      </w:r>
      <w:r w:rsidRPr="007E4793">
        <w:t>oftware distribution model in which applications are hosted by a vendor or service provider and made available to customers over a network, typically the Internet.</w:t>
      </w:r>
    </w:p>
    <w:p w:rsidR="004A3927" w:rsidRDefault="00994992" w:rsidP="00DA4003">
      <w:pPr>
        <w:spacing w:line="240" w:lineRule="auto"/>
        <w:ind w:left="720" w:hanging="720"/>
      </w:pPr>
      <w:r>
        <w:rPr>
          <w:b/>
        </w:rPr>
        <w:t>Token</w:t>
      </w:r>
      <w:r w:rsidR="004A3927" w:rsidRPr="004A3927">
        <w:t>:</w:t>
      </w:r>
      <w:r w:rsidR="004A3927">
        <w:t xml:space="preserve"> Text that has been processed into individual words by the Document Processor</w:t>
      </w:r>
    </w:p>
    <w:p w:rsidR="00B07112" w:rsidRDefault="00B07112" w:rsidP="00B07112">
      <w:pPr>
        <w:spacing w:line="240" w:lineRule="auto"/>
        <w:ind w:firstLine="0"/>
        <w:rPr>
          <w:b/>
        </w:rPr>
      </w:pPr>
    </w:p>
    <w:p w:rsidR="004065B0" w:rsidRDefault="00FB5421" w:rsidP="003429BA">
      <w:pPr>
        <w:spacing w:line="240" w:lineRule="auto"/>
        <w:ind w:firstLine="0"/>
      </w:pPr>
      <w:r w:rsidRPr="00FB5421">
        <w:rPr>
          <w:b/>
        </w:rPr>
        <w:t>VM</w:t>
      </w:r>
      <w:r w:rsidR="00745555">
        <w:t>:</w:t>
      </w:r>
      <w:r>
        <w:t xml:space="preserve"> Virtual Machine</w:t>
      </w:r>
      <w:r w:rsidR="00745555">
        <w:t>.</w:t>
      </w:r>
    </w:p>
    <w:p w:rsidR="00E720FB" w:rsidRDefault="00E720FB">
      <w:pPr>
        <w:rPr>
          <w:rFonts w:asciiTheme="majorHAnsi" w:eastAsiaTheme="majorEastAsia" w:hAnsiTheme="majorHAnsi" w:cstheme="majorBidi"/>
          <w:b/>
          <w:bCs/>
        </w:rPr>
      </w:pPr>
      <w:bookmarkStart w:id="15" w:name="_Toc410998419"/>
      <w:r>
        <w:br w:type="page"/>
      </w:r>
    </w:p>
    <w:p w:rsidR="004065B0" w:rsidRDefault="004065B0" w:rsidP="004065B0">
      <w:pPr>
        <w:pStyle w:val="Heading2"/>
      </w:pPr>
      <w:r>
        <w:lastRenderedPageBreak/>
        <w:t>REFERENCES</w:t>
      </w:r>
      <w:bookmarkEnd w:id="15"/>
    </w:p>
    <w:sdt>
      <w:sdtPr>
        <w:rPr>
          <w:rFonts w:asciiTheme="minorHAnsi" w:eastAsiaTheme="minorEastAsia" w:hAnsiTheme="minorHAnsi" w:cstheme="minorBidi"/>
          <w:b w:val="0"/>
          <w:bCs w:val="0"/>
        </w:rPr>
        <w:id w:val="1254242978"/>
        <w:docPartObj>
          <w:docPartGallery w:val="Bibliographies"/>
          <w:docPartUnique/>
        </w:docPartObj>
      </w:sdtPr>
      <w:sdtEndPr/>
      <w:sdtContent>
        <w:p w:rsidR="00ED1277" w:rsidRDefault="00ED1277">
          <w:pPr>
            <w:pStyle w:val="Heading1"/>
          </w:pPr>
        </w:p>
        <w:p w:rsidR="009005FB" w:rsidRDefault="00ED1277" w:rsidP="009005FB">
          <w:pPr>
            <w:pStyle w:val="Bibliography"/>
            <w:spacing w:line="240" w:lineRule="auto"/>
            <w:rPr>
              <w:noProof/>
            </w:rPr>
          </w:pPr>
          <w:r>
            <w:fldChar w:fldCharType="begin"/>
          </w:r>
          <w:r>
            <w:instrText xml:space="preserve"> BIBLIOGRAPHY </w:instrText>
          </w:r>
          <w:r>
            <w:fldChar w:fldCharType="separate"/>
          </w:r>
          <w:r w:rsidR="009005FB">
            <w:rPr>
              <w:noProof/>
            </w:rPr>
            <w:t xml:space="preserve">Educational Testing Service. (2015). </w:t>
          </w:r>
          <w:r w:rsidR="009005FB">
            <w:rPr>
              <w:i/>
              <w:iCs/>
              <w:noProof/>
            </w:rPr>
            <w:t>About the TOEFL iBT® Test</w:t>
          </w:r>
          <w:r w:rsidR="009005FB">
            <w:rPr>
              <w:noProof/>
            </w:rPr>
            <w:t>. Retrieved February 7, 2015, from ETS.org: http://www.ets.org/toefl/ibt/about?WT.ac=toeflhome_ibtabout2_121127</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Hanel, S. D. (2011, March 5). </w:t>
          </w:r>
          <w:r>
            <w:rPr>
              <w:i/>
              <w:iCs/>
              <w:noProof/>
            </w:rPr>
            <w:t>Lexical Bundles</w:t>
          </w:r>
          <w:r>
            <w:rPr>
              <w:noProof/>
            </w:rPr>
            <w:t>. Retrieved February 7, 2015, from Communicating in English - An Internet-based, English Language Resource : http://sdhanel.com/corpuslinguitics/lexicalbundles.html</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Haynie, D. (2014, Novemeber 14). </w:t>
          </w:r>
          <w:r>
            <w:rPr>
              <w:i/>
              <w:iCs/>
              <w:noProof/>
            </w:rPr>
            <w:t>Number of International College Students Continues to Climb</w:t>
          </w:r>
          <w:r>
            <w:rPr>
              <w:noProof/>
            </w:rPr>
            <w:t>. Retrieved February 6, 2015, from US News: http://www.usnews.com/education/best-colleges/articles/2014/11/17/number-of-international-college-students-continues-to-climb</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Institute for International Education. (2014). </w:t>
          </w:r>
          <w:r>
            <w:rPr>
              <w:i/>
              <w:iCs/>
              <w:noProof/>
            </w:rPr>
            <w:t>Intensive English Programs: Leading Places of Origin</w:t>
          </w:r>
          <w:r>
            <w:rPr>
              <w:noProof/>
            </w:rPr>
            <w:t>. Retrieved February 7, 2015, from Institute for International Education: http://www.iie.org/Research-and-Publications/Open-Doors/Data/Intensive-English-Programs/Leading-Places-of-Origin/2012-13</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Institute of International Education. (2014). </w:t>
          </w:r>
          <w:r>
            <w:rPr>
              <w:i/>
              <w:iCs/>
              <w:noProof/>
            </w:rPr>
            <w:t>Open Doors Fact Sheet: Virginia.</w:t>
          </w:r>
          <w:r>
            <w:rPr>
              <w:noProof/>
            </w:rPr>
            <w:t xml:space="preserve"> IIE with support from the U.S. Department of State's Bureau of Educational and Cultural Affairs.</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Open Doors. (2014). </w:t>
          </w:r>
          <w:r>
            <w:rPr>
              <w:i/>
              <w:iCs/>
              <w:noProof/>
            </w:rPr>
            <w:t>Open Doors 2014: A 15-Year Snapshot.</w:t>
          </w:r>
          <w:r>
            <w:rPr>
              <w:noProof/>
            </w:rPr>
            <w:t xml:space="preserve"> Washington DC: Institute of International Education.</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Powell, M. &amp;. (2014). </w:t>
          </w:r>
          <w:r>
            <w:rPr>
              <w:i/>
              <w:iCs/>
              <w:noProof/>
            </w:rPr>
            <w:t>Single Page Web Applications.</w:t>
          </w:r>
          <w:r>
            <w:rPr>
              <w:noProof/>
            </w:rPr>
            <w:t xml:space="preserve"> Shelter Island: Manning Publications Co.</w:t>
          </w:r>
        </w:p>
        <w:p w:rsidR="00ED1277" w:rsidRDefault="00ED1277" w:rsidP="009005FB">
          <w:pPr>
            <w:spacing w:line="240" w:lineRule="auto"/>
          </w:pPr>
          <w:r>
            <w:rPr>
              <w:b/>
              <w:bCs/>
            </w:rPr>
            <w:fldChar w:fldCharType="end"/>
          </w:r>
        </w:p>
      </w:sdtContent>
    </w:sdt>
    <w:p w:rsidR="00ED1277" w:rsidRPr="00ED1277" w:rsidRDefault="00ED1277" w:rsidP="00ED1277">
      <w:pPr>
        <w:ind w:firstLine="0"/>
      </w:pPr>
    </w:p>
    <w:sectPr w:rsidR="00ED1277" w:rsidRPr="00ED1277">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7CE" w:rsidRDefault="00D377CE">
      <w:pPr>
        <w:spacing w:line="240" w:lineRule="auto"/>
      </w:pPr>
      <w:r>
        <w:separator/>
      </w:r>
    </w:p>
    <w:p w:rsidR="00D377CE" w:rsidRDefault="00D377CE"/>
  </w:endnote>
  <w:endnote w:type="continuationSeparator" w:id="0">
    <w:p w:rsidR="00D377CE" w:rsidRDefault="00D377CE">
      <w:pPr>
        <w:spacing w:line="240" w:lineRule="auto"/>
      </w:pPr>
      <w:r>
        <w:continuationSeparator/>
      </w:r>
    </w:p>
    <w:p w:rsidR="00D377CE" w:rsidRDefault="00D37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7CE" w:rsidRDefault="00D377CE">
      <w:pPr>
        <w:spacing w:line="240" w:lineRule="auto"/>
      </w:pPr>
      <w:r>
        <w:separator/>
      </w:r>
    </w:p>
    <w:p w:rsidR="00D377CE" w:rsidRDefault="00D377CE"/>
  </w:footnote>
  <w:footnote w:type="continuationSeparator" w:id="0">
    <w:p w:rsidR="00D377CE" w:rsidRDefault="00D377CE">
      <w:pPr>
        <w:spacing w:line="240" w:lineRule="auto"/>
      </w:pPr>
      <w:r>
        <w:continuationSeparator/>
      </w:r>
    </w:p>
    <w:p w:rsidR="00D377CE" w:rsidRDefault="00D377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BC1562">
      <w:tc>
        <w:tcPr>
          <w:tcW w:w="8280" w:type="dxa"/>
        </w:tcPr>
        <w:p w:rsidR="00BC1562" w:rsidRDefault="00BC1562">
          <w:pPr>
            <w:pStyle w:val="Header"/>
          </w:pPr>
          <w:r>
            <w:t>Lab 1 – CLASH Product Description</w:t>
          </w:r>
        </w:p>
      </w:tc>
      <w:tc>
        <w:tcPr>
          <w:tcW w:w="1080" w:type="dxa"/>
        </w:tcPr>
        <w:p w:rsidR="00BC1562" w:rsidRDefault="00BC1562">
          <w:pPr>
            <w:pStyle w:val="Header"/>
            <w:jc w:val="right"/>
          </w:pPr>
          <w:r>
            <w:fldChar w:fldCharType="begin"/>
          </w:r>
          <w:r>
            <w:instrText xml:space="preserve"> PAGE   \* MERGEFORMAT </w:instrText>
          </w:r>
          <w:r>
            <w:fldChar w:fldCharType="separate"/>
          </w:r>
          <w:r w:rsidR="00377CD9">
            <w:rPr>
              <w:noProof/>
            </w:rPr>
            <w:t>10</w:t>
          </w:r>
          <w:r>
            <w:rPr>
              <w:noProof/>
            </w:rPr>
            <w:fldChar w:fldCharType="end"/>
          </w:r>
        </w:p>
      </w:tc>
    </w:tr>
  </w:tbl>
  <w:p w:rsidR="00BC1562" w:rsidRDefault="00BC1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BC1562">
      <w:tc>
        <w:tcPr>
          <w:tcW w:w="8280" w:type="dxa"/>
        </w:tcPr>
        <w:p w:rsidR="00BC1562" w:rsidRDefault="00BC1562" w:rsidP="00196C34">
          <w:pPr>
            <w:pStyle w:val="Header"/>
          </w:pPr>
          <w:r>
            <w:t>Running head: Lab 1 – CLASH Product Description</w:t>
          </w:r>
        </w:p>
      </w:tc>
      <w:tc>
        <w:tcPr>
          <w:tcW w:w="1080" w:type="dxa"/>
        </w:tcPr>
        <w:p w:rsidR="00BC1562" w:rsidRDefault="00BC1562">
          <w:pPr>
            <w:pStyle w:val="Header"/>
            <w:jc w:val="right"/>
          </w:pPr>
          <w:r>
            <w:fldChar w:fldCharType="begin"/>
          </w:r>
          <w:r>
            <w:instrText xml:space="preserve"> PAGE   \* MERGEFORMAT </w:instrText>
          </w:r>
          <w:r>
            <w:fldChar w:fldCharType="separate"/>
          </w:r>
          <w:r w:rsidR="00377CD9">
            <w:rPr>
              <w:noProof/>
            </w:rPr>
            <w:t>1</w:t>
          </w:r>
          <w:r>
            <w:rPr>
              <w:noProof/>
            </w:rPr>
            <w:fldChar w:fldCharType="end"/>
          </w:r>
        </w:p>
      </w:tc>
    </w:tr>
  </w:tbl>
  <w:p w:rsidR="00BC1562" w:rsidRDefault="00BC1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multilevel"/>
    <w:tmpl w:val="869C8834"/>
    <w:lvl w:ilvl="0">
      <w:start w:val="1"/>
      <w:numFmt w:val="decimal"/>
      <w:pStyle w:val="ListNumber"/>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358B44E4"/>
    <w:multiLevelType w:val="hybridMultilevel"/>
    <w:tmpl w:val="6EE6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039E2"/>
    <w:multiLevelType w:val="hybridMultilevel"/>
    <w:tmpl w:val="772E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747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8"/>
    <w:lvlOverride w:ilvl="0">
      <w:startOverride w:val="21"/>
    </w:lvlOverride>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573"/>
    <w:rsid w:val="00006F01"/>
    <w:rsid w:val="00014319"/>
    <w:rsid w:val="0001516A"/>
    <w:rsid w:val="00015F71"/>
    <w:rsid w:val="000206EC"/>
    <w:rsid w:val="000222FD"/>
    <w:rsid w:val="000317B1"/>
    <w:rsid w:val="00033C01"/>
    <w:rsid w:val="00033DDA"/>
    <w:rsid w:val="00034B0E"/>
    <w:rsid w:val="00034E6D"/>
    <w:rsid w:val="000362D3"/>
    <w:rsid w:val="000406D9"/>
    <w:rsid w:val="00054A7E"/>
    <w:rsid w:val="00055A6E"/>
    <w:rsid w:val="00056DBE"/>
    <w:rsid w:val="000617FF"/>
    <w:rsid w:val="00063125"/>
    <w:rsid w:val="000866B2"/>
    <w:rsid w:val="000904AB"/>
    <w:rsid w:val="00094FE9"/>
    <w:rsid w:val="00096844"/>
    <w:rsid w:val="000A04AA"/>
    <w:rsid w:val="000A3A11"/>
    <w:rsid w:val="000B19E9"/>
    <w:rsid w:val="000B63F0"/>
    <w:rsid w:val="000B6B69"/>
    <w:rsid w:val="000C219F"/>
    <w:rsid w:val="000C35E8"/>
    <w:rsid w:val="000C5158"/>
    <w:rsid w:val="000D50EF"/>
    <w:rsid w:val="000E397B"/>
    <w:rsid w:val="000E3A5B"/>
    <w:rsid w:val="000E6132"/>
    <w:rsid w:val="000E6DBA"/>
    <w:rsid w:val="000E77A2"/>
    <w:rsid w:val="000F238C"/>
    <w:rsid w:val="000F378A"/>
    <w:rsid w:val="000F3A30"/>
    <w:rsid w:val="000F59FB"/>
    <w:rsid w:val="000F73FC"/>
    <w:rsid w:val="00100AEA"/>
    <w:rsid w:val="00100C7C"/>
    <w:rsid w:val="001044B5"/>
    <w:rsid w:val="00110186"/>
    <w:rsid w:val="001133FA"/>
    <w:rsid w:val="00113E4C"/>
    <w:rsid w:val="001153F8"/>
    <w:rsid w:val="00117164"/>
    <w:rsid w:val="001215D9"/>
    <w:rsid w:val="0012310A"/>
    <w:rsid w:val="001246DB"/>
    <w:rsid w:val="00126C8E"/>
    <w:rsid w:val="00126EC2"/>
    <w:rsid w:val="00132C9D"/>
    <w:rsid w:val="001348D3"/>
    <w:rsid w:val="00137480"/>
    <w:rsid w:val="00140366"/>
    <w:rsid w:val="00144F4B"/>
    <w:rsid w:val="001507BF"/>
    <w:rsid w:val="00152453"/>
    <w:rsid w:val="001559D2"/>
    <w:rsid w:val="00157160"/>
    <w:rsid w:val="00157F4B"/>
    <w:rsid w:val="00170024"/>
    <w:rsid w:val="00170793"/>
    <w:rsid w:val="00172451"/>
    <w:rsid w:val="00186E53"/>
    <w:rsid w:val="00196C34"/>
    <w:rsid w:val="00197512"/>
    <w:rsid w:val="001A532C"/>
    <w:rsid w:val="001A55C6"/>
    <w:rsid w:val="001A6207"/>
    <w:rsid w:val="001A6824"/>
    <w:rsid w:val="001B01FD"/>
    <w:rsid w:val="001B0E6A"/>
    <w:rsid w:val="001B1717"/>
    <w:rsid w:val="001B6E17"/>
    <w:rsid w:val="001C2FEA"/>
    <w:rsid w:val="001D0CCE"/>
    <w:rsid w:val="001D4CD9"/>
    <w:rsid w:val="001D4FBE"/>
    <w:rsid w:val="001D6695"/>
    <w:rsid w:val="001D6C52"/>
    <w:rsid w:val="001E2B91"/>
    <w:rsid w:val="001E2E21"/>
    <w:rsid w:val="001E4EAF"/>
    <w:rsid w:val="001E6BE6"/>
    <w:rsid w:val="001E70F2"/>
    <w:rsid w:val="001E7AB6"/>
    <w:rsid w:val="001F1370"/>
    <w:rsid w:val="001F14F1"/>
    <w:rsid w:val="001F557C"/>
    <w:rsid w:val="001F5E74"/>
    <w:rsid w:val="00204324"/>
    <w:rsid w:val="00207766"/>
    <w:rsid w:val="002171FC"/>
    <w:rsid w:val="002174C3"/>
    <w:rsid w:val="002210C7"/>
    <w:rsid w:val="00221D3E"/>
    <w:rsid w:val="00225F59"/>
    <w:rsid w:val="00227207"/>
    <w:rsid w:val="00230078"/>
    <w:rsid w:val="00231B8E"/>
    <w:rsid w:val="00234A54"/>
    <w:rsid w:val="00236013"/>
    <w:rsid w:val="00237286"/>
    <w:rsid w:val="002476CE"/>
    <w:rsid w:val="00251225"/>
    <w:rsid w:val="00252CB6"/>
    <w:rsid w:val="00254398"/>
    <w:rsid w:val="002569C3"/>
    <w:rsid w:val="00260B5C"/>
    <w:rsid w:val="00260ED9"/>
    <w:rsid w:val="00261E21"/>
    <w:rsid w:val="002622B4"/>
    <w:rsid w:val="00267BB4"/>
    <w:rsid w:val="00273BA6"/>
    <w:rsid w:val="00275991"/>
    <w:rsid w:val="00280636"/>
    <w:rsid w:val="0028309D"/>
    <w:rsid w:val="00284C13"/>
    <w:rsid w:val="00286FA6"/>
    <w:rsid w:val="00287E6A"/>
    <w:rsid w:val="0029019C"/>
    <w:rsid w:val="00295999"/>
    <w:rsid w:val="00296C94"/>
    <w:rsid w:val="002A1BB9"/>
    <w:rsid w:val="002A284A"/>
    <w:rsid w:val="002A2D71"/>
    <w:rsid w:val="002B2438"/>
    <w:rsid w:val="002B3C7B"/>
    <w:rsid w:val="002B4949"/>
    <w:rsid w:val="002B53D3"/>
    <w:rsid w:val="002B7D36"/>
    <w:rsid w:val="002C77A8"/>
    <w:rsid w:val="002D0ED2"/>
    <w:rsid w:val="002D32BF"/>
    <w:rsid w:val="002E0B2E"/>
    <w:rsid w:val="002E2047"/>
    <w:rsid w:val="002E2B12"/>
    <w:rsid w:val="002E64AC"/>
    <w:rsid w:val="00301FB3"/>
    <w:rsid w:val="00306B21"/>
    <w:rsid w:val="0031298E"/>
    <w:rsid w:val="00317E2E"/>
    <w:rsid w:val="003239C2"/>
    <w:rsid w:val="003247BD"/>
    <w:rsid w:val="0033000E"/>
    <w:rsid w:val="00331CE0"/>
    <w:rsid w:val="00332DC1"/>
    <w:rsid w:val="003429BA"/>
    <w:rsid w:val="003529DB"/>
    <w:rsid w:val="00354637"/>
    <w:rsid w:val="00360CA8"/>
    <w:rsid w:val="0036109E"/>
    <w:rsid w:val="003656FD"/>
    <w:rsid w:val="00377175"/>
    <w:rsid w:val="00377CD9"/>
    <w:rsid w:val="00382F1D"/>
    <w:rsid w:val="0038551F"/>
    <w:rsid w:val="00387C71"/>
    <w:rsid w:val="0039269A"/>
    <w:rsid w:val="00397248"/>
    <w:rsid w:val="00397535"/>
    <w:rsid w:val="003A5AF5"/>
    <w:rsid w:val="003B23E8"/>
    <w:rsid w:val="003B438A"/>
    <w:rsid w:val="003B44FA"/>
    <w:rsid w:val="003B4D40"/>
    <w:rsid w:val="003C0511"/>
    <w:rsid w:val="003C6975"/>
    <w:rsid w:val="003C7C74"/>
    <w:rsid w:val="003D0FA2"/>
    <w:rsid w:val="003D4053"/>
    <w:rsid w:val="003D426A"/>
    <w:rsid w:val="003D51BB"/>
    <w:rsid w:val="003D611D"/>
    <w:rsid w:val="003D7B8D"/>
    <w:rsid w:val="003E5336"/>
    <w:rsid w:val="003F27F1"/>
    <w:rsid w:val="003F2991"/>
    <w:rsid w:val="00400A78"/>
    <w:rsid w:val="004020B0"/>
    <w:rsid w:val="00402621"/>
    <w:rsid w:val="004026F6"/>
    <w:rsid w:val="0040352F"/>
    <w:rsid w:val="004065B0"/>
    <w:rsid w:val="00410273"/>
    <w:rsid w:val="004138FE"/>
    <w:rsid w:val="0041404E"/>
    <w:rsid w:val="004279B4"/>
    <w:rsid w:val="004377DC"/>
    <w:rsid w:val="00440FD8"/>
    <w:rsid w:val="00441454"/>
    <w:rsid w:val="00441A7E"/>
    <w:rsid w:val="00441C78"/>
    <w:rsid w:val="00451B6C"/>
    <w:rsid w:val="004542B2"/>
    <w:rsid w:val="0046106C"/>
    <w:rsid w:val="00464E19"/>
    <w:rsid w:val="0046646F"/>
    <w:rsid w:val="004665B9"/>
    <w:rsid w:val="00466B4A"/>
    <w:rsid w:val="00471183"/>
    <w:rsid w:val="00475F3F"/>
    <w:rsid w:val="00480642"/>
    <w:rsid w:val="00480FA7"/>
    <w:rsid w:val="00481FEF"/>
    <w:rsid w:val="004925AA"/>
    <w:rsid w:val="00493C30"/>
    <w:rsid w:val="00493C8A"/>
    <w:rsid w:val="004A37C6"/>
    <w:rsid w:val="004A3927"/>
    <w:rsid w:val="004A634A"/>
    <w:rsid w:val="004A7A05"/>
    <w:rsid w:val="004A7B6B"/>
    <w:rsid w:val="004B014E"/>
    <w:rsid w:val="004B1E59"/>
    <w:rsid w:val="004B6B70"/>
    <w:rsid w:val="004B6E31"/>
    <w:rsid w:val="004C19DA"/>
    <w:rsid w:val="004C42AB"/>
    <w:rsid w:val="004C4927"/>
    <w:rsid w:val="004C5ED9"/>
    <w:rsid w:val="004D7856"/>
    <w:rsid w:val="004E3BA3"/>
    <w:rsid w:val="004E571A"/>
    <w:rsid w:val="004E6E35"/>
    <w:rsid w:val="004F0633"/>
    <w:rsid w:val="004F107F"/>
    <w:rsid w:val="004F39C5"/>
    <w:rsid w:val="004F3CD0"/>
    <w:rsid w:val="004F6222"/>
    <w:rsid w:val="004F666F"/>
    <w:rsid w:val="004F7739"/>
    <w:rsid w:val="0050204B"/>
    <w:rsid w:val="00503371"/>
    <w:rsid w:val="0050500C"/>
    <w:rsid w:val="00513924"/>
    <w:rsid w:val="00513D1F"/>
    <w:rsid w:val="00514CDD"/>
    <w:rsid w:val="00514DA5"/>
    <w:rsid w:val="005225B2"/>
    <w:rsid w:val="00524BEF"/>
    <w:rsid w:val="00526D60"/>
    <w:rsid w:val="00527EE2"/>
    <w:rsid w:val="00531050"/>
    <w:rsid w:val="005359D6"/>
    <w:rsid w:val="005363B4"/>
    <w:rsid w:val="00544DD8"/>
    <w:rsid w:val="00544EEA"/>
    <w:rsid w:val="00544FC0"/>
    <w:rsid w:val="00546E04"/>
    <w:rsid w:val="005510D1"/>
    <w:rsid w:val="00553493"/>
    <w:rsid w:val="00560860"/>
    <w:rsid w:val="00564F3E"/>
    <w:rsid w:val="00566312"/>
    <w:rsid w:val="005674DC"/>
    <w:rsid w:val="00573C95"/>
    <w:rsid w:val="0057566C"/>
    <w:rsid w:val="00575DDF"/>
    <w:rsid w:val="005936DC"/>
    <w:rsid w:val="005A179B"/>
    <w:rsid w:val="005A6FEF"/>
    <w:rsid w:val="005B2662"/>
    <w:rsid w:val="005B5683"/>
    <w:rsid w:val="005C57D0"/>
    <w:rsid w:val="005C5921"/>
    <w:rsid w:val="005D0816"/>
    <w:rsid w:val="005D77B9"/>
    <w:rsid w:val="005E55BC"/>
    <w:rsid w:val="005F3CBC"/>
    <w:rsid w:val="005F5D9B"/>
    <w:rsid w:val="00603AA8"/>
    <w:rsid w:val="00616034"/>
    <w:rsid w:val="0062248D"/>
    <w:rsid w:val="0062461C"/>
    <w:rsid w:val="00624BEC"/>
    <w:rsid w:val="00631657"/>
    <w:rsid w:val="006321EE"/>
    <w:rsid w:val="006343DE"/>
    <w:rsid w:val="0064019A"/>
    <w:rsid w:val="00645382"/>
    <w:rsid w:val="00645B01"/>
    <w:rsid w:val="0065011A"/>
    <w:rsid w:val="006532A5"/>
    <w:rsid w:val="006532DD"/>
    <w:rsid w:val="00654410"/>
    <w:rsid w:val="00674F7A"/>
    <w:rsid w:val="006758DD"/>
    <w:rsid w:val="006814A1"/>
    <w:rsid w:val="00683351"/>
    <w:rsid w:val="00684BAE"/>
    <w:rsid w:val="00686F1B"/>
    <w:rsid w:val="0069121D"/>
    <w:rsid w:val="00695C19"/>
    <w:rsid w:val="006970E9"/>
    <w:rsid w:val="006A2FBE"/>
    <w:rsid w:val="006B5168"/>
    <w:rsid w:val="006B6C76"/>
    <w:rsid w:val="006C26C1"/>
    <w:rsid w:val="006C4322"/>
    <w:rsid w:val="006C64A4"/>
    <w:rsid w:val="006C6CE5"/>
    <w:rsid w:val="006D50E7"/>
    <w:rsid w:val="006D7236"/>
    <w:rsid w:val="006E3A07"/>
    <w:rsid w:val="006E4203"/>
    <w:rsid w:val="006E5B59"/>
    <w:rsid w:val="006E6472"/>
    <w:rsid w:val="006F2F89"/>
    <w:rsid w:val="006F33E0"/>
    <w:rsid w:val="006F3E4F"/>
    <w:rsid w:val="006F7652"/>
    <w:rsid w:val="00703778"/>
    <w:rsid w:val="00705553"/>
    <w:rsid w:val="00706D13"/>
    <w:rsid w:val="007106BE"/>
    <w:rsid w:val="0071569D"/>
    <w:rsid w:val="007220F1"/>
    <w:rsid w:val="00733B04"/>
    <w:rsid w:val="00735F4E"/>
    <w:rsid w:val="0074442C"/>
    <w:rsid w:val="00744AF9"/>
    <w:rsid w:val="00745555"/>
    <w:rsid w:val="007502BD"/>
    <w:rsid w:val="007534FE"/>
    <w:rsid w:val="00754462"/>
    <w:rsid w:val="00754EC9"/>
    <w:rsid w:val="00757857"/>
    <w:rsid w:val="00763873"/>
    <w:rsid w:val="00772828"/>
    <w:rsid w:val="00772E5A"/>
    <w:rsid w:val="00774D61"/>
    <w:rsid w:val="00775204"/>
    <w:rsid w:val="007752FE"/>
    <w:rsid w:val="00776AA0"/>
    <w:rsid w:val="00777770"/>
    <w:rsid w:val="00784FA3"/>
    <w:rsid w:val="00791F72"/>
    <w:rsid w:val="00797476"/>
    <w:rsid w:val="007A10DA"/>
    <w:rsid w:val="007A29BF"/>
    <w:rsid w:val="007A37EB"/>
    <w:rsid w:val="007A7436"/>
    <w:rsid w:val="007A7FFC"/>
    <w:rsid w:val="007B1304"/>
    <w:rsid w:val="007B62FC"/>
    <w:rsid w:val="007C41F5"/>
    <w:rsid w:val="007C6268"/>
    <w:rsid w:val="007D0A08"/>
    <w:rsid w:val="007D12E3"/>
    <w:rsid w:val="007D138F"/>
    <w:rsid w:val="007D2429"/>
    <w:rsid w:val="007D2BF4"/>
    <w:rsid w:val="007D4E65"/>
    <w:rsid w:val="007D5028"/>
    <w:rsid w:val="007E4793"/>
    <w:rsid w:val="007E50FE"/>
    <w:rsid w:val="007F3E9B"/>
    <w:rsid w:val="00803852"/>
    <w:rsid w:val="00803F98"/>
    <w:rsid w:val="00807B30"/>
    <w:rsid w:val="00807C08"/>
    <w:rsid w:val="00814F32"/>
    <w:rsid w:val="00815FFF"/>
    <w:rsid w:val="008226E1"/>
    <w:rsid w:val="00824490"/>
    <w:rsid w:val="0082459D"/>
    <w:rsid w:val="00827429"/>
    <w:rsid w:val="00827E58"/>
    <w:rsid w:val="008314CF"/>
    <w:rsid w:val="00832236"/>
    <w:rsid w:val="00832749"/>
    <w:rsid w:val="008344D6"/>
    <w:rsid w:val="008410EE"/>
    <w:rsid w:val="0084402A"/>
    <w:rsid w:val="0085565B"/>
    <w:rsid w:val="0085705F"/>
    <w:rsid w:val="00861E49"/>
    <w:rsid w:val="00864E87"/>
    <w:rsid w:val="00873C09"/>
    <w:rsid w:val="00874A0B"/>
    <w:rsid w:val="008824ED"/>
    <w:rsid w:val="00885B46"/>
    <w:rsid w:val="0089022B"/>
    <w:rsid w:val="00891940"/>
    <w:rsid w:val="00894671"/>
    <w:rsid w:val="008966EA"/>
    <w:rsid w:val="008A1157"/>
    <w:rsid w:val="008B001D"/>
    <w:rsid w:val="008B011F"/>
    <w:rsid w:val="008B04F8"/>
    <w:rsid w:val="008B157A"/>
    <w:rsid w:val="008B2B7B"/>
    <w:rsid w:val="008B63EC"/>
    <w:rsid w:val="008B7EC2"/>
    <w:rsid w:val="008C0DD3"/>
    <w:rsid w:val="008C19C4"/>
    <w:rsid w:val="008C4E80"/>
    <w:rsid w:val="008C60DF"/>
    <w:rsid w:val="008D2D86"/>
    <w:rsid w:val="008D4446"/>
    <w:rsid w:val="008D66CB"/>
    <w:rsid w:val="008E2158"/>
    <w:rsid w:val="008E413B"/>
    <w:rsid w:val="008E65D7"/>
    <w:rsid w:val="008E6E5E"/>
    <w:rsid w:val="008F28D4"/>
    <w:rsid w:val="008F4664"/>
    <w:rsid w:val="008F58BF"/>
    <w:rsid w:val="008F74DD"/>
    <w:rsid w:val="009005FB"/>
    <w:rsid w:val="00904E1C"/>
    <w:rsid w:val="00905F98"/>
    <w:rsid w:val="0090668C"/>
    <w:rsid w:val="009106D3"/>
    <w:rsid w:val="00911127"/>
    <w:rsid w:val="0091128E"/>
    <w:rsid w:val="009120FD"/>
    <w:rsid w:val="0091318C"/>
    <w:rsid w:val="00913DD5"/>
    <w:rsid w:val="00915483"/>
    <w:rsid w:val="00917B41"/>
    <w:rsid w:val="009216E9"/>
    <w:rsid w:val="009269F0"/>
    <w:rsid w:val="009400A2"/>
    <w:rsid w:val="00954E58"/>
    <w:rsid w:val="00964755"/>
    <w:rsid w:val="00966174"/>
    <w:rsid w:val="009717A4"/>
    <w:rsid w:val="00980757"/>
    <w:rsid w:val="00987D51"/>
    <w:rsid w:val="0099077C"/>
    <w:rsid w:val="00993AD2"/>
    <w:rsid w:val="009946FB"/>
    <w:rsid w:val="00994992"/>
    <w:rsid w:val="009977FE"/>
    <w:rsid w:val="009A3125"/>
    <w:rsid w:val="009A7C64"/>
    <w:rsid w:val="009B02A7"/>
    <w:rsid w:val="009B2DBE"/>
    <w:rsid w:val="009B44D7"/>
    <w:rsid w:val="009C25A2"/>
    <w:rsid w:val="009C2A15"/>
    <w:rsid w:val="009C5FFC"/>
    <w:rsid w:val="009D1B5C"/>
    <w:rsid w:val="009E20EC"/>
    <w:rsid w:val="009E3B1E"/>
    <w:rsid w:val="009E41C9"/>
    <w:rsid w:val="009E460E"/>
    <w:rsid w:val="009E6D67"/>
    <w:rsid w:val="009F24E9"/>
    <w:rsid w:val="00A1509E"/>
    <w:rsid w:val="00A22EB4"/>
    <w:rsid w:val="00A30CF1"/>
    <w:rsid w:val="00A321BB"/>
    <w:rsid w:val="00A327E6"/>
    <w:rsid w:val="00A32DF6"/>
    <w:rsid w:val="00A33A0D"/>
    <w:rsid w:val="00A34433"/>
    <w:rsid w:val="00A3449F"/>
    <w:rsid w:val="00A34949"/>
    <w:rsid w:val="00A34C99"/>
    <w:rsid w:val="00A35B96"/>
    <w:rsid w:val="00A366C2"/>
    <w:rsid w:val="00A443E1"/>
    <w:rsid w:val="00A471F9"/>
    <w:rsid w:val="00A54FAA"/>
    <w:rsid w:val="00A715C3"/>
    <w:rsid w:val="00A7189C"/>
    <w:rsid w:val="00A73D23"/>
    <w:rsid w:val="00A7542E"/>
    <w:rsid w:val="00A75BD6"/>
    <w:rsid w:val="00A77A91"/>
    <w:rsid w:val="00A8424F"/>
    <w:rsid w:val="00A84981"/>
    <w:rsid w:val="00A86153"/>
    <w:rsid w:val="00A927DA"/>
    <w:rsid w:val="00A97CD5"/>
    <w:rsid w:val="00AA09C9"/>
    <w:rsid w:val="00AA7ECB"/>
    <w:rsid w:val="00AA7F3F"/>
    <w:rsid w:val="00AB2407"/>
    <w:rsid w:val="00AC1F25"/>
    <w:rsid w:val="00AC5FF0"/>
    <w:rsid w:val="00AC730A"/>
    <w:rsid w:val="00AD1A20"/>
    <w:rsid w:val="00AD23BE"/>
    <w:rsid w:val="00AD303C"/>
    <w:rsid w:val="00AD6F7A"/>
    <w:rsid w:val="00AE15AF"/>
    <w:rsid w:val="00AE540A"/>
    <w:rsid w:val="00AF10E9"/>
    <w:rsid w:val="00AF3D8A"/>
    <w:rsid w:val="00AF3FBD"/>
    <w:rsid w:val="00AF530E"/>
    <w:rsid w:val="00AF5EE7"/>
    <w:rsid w:val="00B027C3"/>
    <w:rsid w:val="00B05E6C"/>
    <w:rsid w:val="00B07112"/>
    <w:rsid w:val="00B13EE0"/>
    <w:rsid w:val="00B15E65"/>
    <w:rsid w:val="00B21ACD"/>
    <w:rsid w:val="00B23E22"/>
    <w:rsid w:val="00B37F29"/>
    <w:rsid w:val="00B41AFE"/>
    <w:rsid w:val="00B46E21"/>
    <w:rsid w:val="00B47F97"/>
    <w:rsid w:val="00B523D0"/>
    <w:rsid w:val="00B53A45"/>
    <w:rsid w:val="00B54649"/>
    <w:rsid w:val="00B55529"/>
    <w:rsid w:val="00B56D87"/>
    <w:rsid w:val="00B56E65"/>
    <w:rsid w:val="00B61A75"/>
    <w:rsid w:val="00B62756"/>
    <w:rsid w:val="00B66793"/>
    <w:rsid w:val="00B72B02"/>
    <w:rsid w:val="00B760E3"/>
    <w:rsid w:val="00B825AB"/>
    <w:rsid w:val="00B829AF"/>
    <w:rsid w:val="00B83091"/>
    <w:rsid w:val="00B86604"/>
    <w:rsid w:val="00B86B6F"/>
    <w:rsid w:val="00B87DC1"/>
    <w:rsid w:val="00B90AC7"/>
    <w:rsid w:val="00B913E9"/>
    <w:rsid w:val="00B963E9"/>
    <w:rsid w:val="00B974C3"/>
    <w:rsid w:val="00BA509F"/>
    <w:rsid w:val="00BC0A9D"/>
    <w:rsid w:val="00BC1562"/>
    <w:rsid w:val="00BC55BB"/>
    <w:rsid w:val="00BD19DA"/>
    <w:rsid w:val="00BD3493"/>
    <w:rsid w:val="00BD7898"/>
    <w:rsid w:val="00BD7AC7"/>
    <w:rsid w:val="00BE0745"/>
    <w:rsid w:val="00BE32E7"/>
    <w:rsid w:val="00BE4EB3"/>
    <w:rsid w:val="00BE5015"/>
    <w:rsid w:val="00BE700D"/>
    <w:rsid w:val="00BF0258"/>
    <w:rsid w:val="00BF1366"/>
    <w:rsid w:val="00C00B00"/>
    <w:rsid w:val="00C01A72"/>
    <w:rsid w:val="00C0296F"/>
    <w:rsid w:val="00C033B8"/>
    <w:rsid w:val="00C03FC8"/>
    <w:rsid w:val="00C14766"/>
    <w:rsid w:val="00C227D3"/>
    <w:rsid w:val="00C31466"/>
    <w:rsid w:val="00C348DC"/>
    <w:rsid w:val="00C40DCC"/>
    <w:rsid w:val="00C46452"/>
    <w:rsid w:val="00C46608"/>
    <w:rsid w:val="00C46794"/>
    <w:rsid w:val="00C538C8"/>
    <w:rsid w:val="00C53ADC"/>
    <w:rsid w:val="00C56850"/>
    <w:rsid w:val="00C56DF8"/>
    <w:rsid w:val="00C5776B"/>
    <w:rsid w:val="00C61B58"/>
    <w:rsid w:val="00C62013"/>
    <w:rsid w:val="00C6258E"/>
    <w:rsid w:val="00C64A39"/>
    <w:rsid w:val="00C65A93"/>
    <w:rsid w:val="00C65F61"/>
    <w:rsid w:val="00C678C8"/>
    <w:rsid w:val="00C72430"/>
    <w:rsid w:val="00C74257"/>
    <w:rsid w:val="00C80460"/>
    <w:rsid w:val="00C810D5"/>
    <w:rsid w:val="00C86482"/>
    <w:rsid w:val="00C9019E"/>
    <w:rsid w:val="00C95632"/>
    <w:rsid w:val="00C962DF"/>
    <w:rsid w:val="00C97D2B"/>
    <w:rsid w:val="00CA18D4"/>
    <w:rsid w:val="00CA62E8"/>
    <w:rsid w:val="00CA7501"/>
    <w:rsid w:val="00CB17D3"/>
    <w:rsid w:val="00CB239E"/>
    <w:rsid w:val="00CB3FA4"/>
    <w:rsid w:val="00CB5372"/>
    <w:rsid w:val="00CB755A"/>
    <w:rsid w:val="00CC3EE5"/>
    <w:rsid w:val="00CC6E8F"/>
    <w:rsid w:val="00CD59EE"/>
    <w:rsid w:val="00CE04AA"/>
    <w:rsid w:val="00CE0C60"/>
    <w:rsid w:val="00CE31C9"/>
    <w:rsid w:val="00CE74D2"/>
    <w:rsid w:val="00CE7B31"/>
    <w:rsid w:val="00CF23BD"/>
    <w:rsid w:val="00CF498F"/>
    <w:rsid w:val="00CF5A7D"/>
    <w:rsid w:val="00CF5CEC"/>
    <w:rsid w:val="00D04DEE"/>
    <w:rsid w:val="00D05F27"/>
    <w:rsid w:val="00D0660F"/>
    <w:rsid w:val="00D06FFC"/>
    <w:rsid w:val="00D073C6"/>
    <w:rsid w:val="00D074B6"/>
    <w:rsid w:val="00D109A7"/>
    <w:rsid w:val="00D1266C"/>
    <w:rsid w:val="00D12F95"/>
    <w:rsid w:val="00D15FD3"/>
    <w:rsid w:val="00D2107B"/>
    <w:rsid w:val="00D355EC"/>
    <w:rsid w:val="00D377CE"/>
    <w:rsid w:val="00D425D0"/>
    <w:rsid w:val="00D5139A"/>
    <w:rsid w:val="00D5191C"/>
    <w:rsid w:val="00D53890"/>
    <w:rsid w:val="00D758C3"/>
    <w:rsid w:val="00D83D6D"/>
    <w:rsid w:val="00D84DF7"/>
    <w:rsid w:val="00D861AD"/>
    <w:rsid w:val="00D9456D"/>
    <w:rsid w:val="00DA101D"/>
    <w:rsid w:val="00DA2042"/>
    <w:rsid w:val="00DA4003"/>
    <w:rsid w:val="00DB208E"/>
    <w:rsid w:val="00DB2DBB"/>
    <w:rsid w:val="00DB38F9"/>
    <w:rsid w:val="00DB528B"/>
    <w:rsid w:val="00DB7319"/>
    <w:rsid w:val="00DC1493"/>
    <w:rsid w:val="00DC23E0"/>
    <w:rsid w:val="00DC2F6F"/>
    <w:rsid w:val="00DC3FA1"/>
    <w:rsid w:val="00DC51B1"/>
    <w:rsid w:val="00DD02AC"/>
    <w:rsid w:val="00DD487D"/>
    <w:rsid w:val="00DD5F21"/>
    <w:rsid w:val="00DD75C6"/>
    <w:rsid w:val="00DD7F39"/>
    <w:rsid w:val="00DE5439"/>
    <w:rsid w:val="00DF556B"/>
    <w:rsid w:val="00E10481"/>
    <w:rsid w:val="00E14FDE"/>
    <w:rsid w:val="00E30A2D"/>
    <w:rsid w:val="00E36929"/>
    <w:rsid w:val="00E42933"/>
    <w:rsid w:val="00E47E61"/>
    <w:rsid w:val="00E517A0"/>
    <w:rsid w:val="00E53F39"/>
    <w:rsid w:val="00E55C24"/>
    <w:rsid w:val="00E6000A"/>
    <w:rsid w:val="00E60B3E"/>
    <w:rsid w:val="00E63885"/>
    <w:rsid w:val="00E641C1"/>
    <w:rsid w:val="00E650FF"/>
    <w:rsid w:val="00E7024F"/>
    <w:rsid w:val="00E70BDA"/>
    <w:rsid w:val="00E71F87"/>
    <w:rsid w:val="00E720FB"/>
    <w:rsid w:val="00E75C9A"/>
    <w:rsid w:val="00E765AD"/>
    <w:rsid w:val="00E80676"/>
    <w:rsid w:val="00E82C55"/>
    <w:rsid w:val="00E94359"/>
    <w:rsid w:val="00E946F8"/>
    <w:rsid w:val="00EA1D59"/>
    <w:rsid w:val="00EA2C80"/>
    <w:rsid w:val="00EA6742"/>
    <w:rsid w:val="00EB263B"/>
    <w:rsid w:val="00EB2894"/>
    <w:rsid w:val="00EB608A"/>
    <w:rsid w:val="00EC4BCE"/>
    <w:rsid w:val="00EC78EE"/>
    <w:rsid w:val="00EC7B36"/>
    <w:rsid w:val="00ED1277"/>
    <w:rsid w:val="00ED3003"/>
    <w:rsid w:val="00ED5470"/>
    <w:rsid w:val="00ED6206"/>
    <w:rsid w:val="00ED6EB1"/>
    <w:rsid w:val="00ED7CE8"/>
    <w:rsid w:val="00EE41BA"/>
    <w:rsid w:val="00EE602F"/>
    <w:rsid w:val="00EF5CCF"/>
    <w:rsid w:val="00EF623F"/>
    <w:rsid w:val="00F07A36"/>
    <w:rsid w:val="00F13225"/>
    <w:rsid w:val="00F25F67"/>
    <w:rsid w:val="00F43151"/>
    <w:rsid w:val="00F52838"/>
    <w:rsid w:val="00F65130"/>
    <w:rsid w:val="00F655FF"/>
    <w:rsid w:val="00F66E9A"/>
    <w:rsid w:val="00F66EF6"/>
    <w:rsid w:val="00F678C4"/>
    <w:rsid w:val="00F74712"/>
    <w:rsid w:val="00F74CC5"/>
    <w:rsid w:val="00F8339F"/>
    <w:rsid w:val="00F83573"/>
    <w:rsid w:val="00F873BA"/>
    <w:rsid w:val="00F90282"/>
    <w:rsid w:val="00F937E0"/>
    <w:rsid w:val="00F95FA8"/>
    <w:rsid w:val="00F967C6"/>
    <w:rsid w:val="00F96DD4"/>
    <w:rsid w:val="00FA08C9"/>
    <w:rsid w:val="00FA3796"/>
    <w:rsid w:val="00FA7178"/>
    <w:rsid w:val="00FB2E99"/>
    <w:rsid w:val="00FB4D24"/>
    <w:rsid w:val="00FB5421"/>
    <w:rsid w:val="00FB74E8"/>
    <w:rsid w:val="00FC6B8A"/>
    <w:rsid w:val="00FC75E6"/>
    <w:rsid w:val="00FD3C10"/>
    <w:rsid w:val="00FE0409"/>
    <w:rsid w:val="00FE1F4A"/>
    <w:rsid w:val="00FF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styleId="TOCHeading">
    <w:name w:val="TOC Heading"/>
    <w:basedOn w:val="Heading1"/>
    <w:next w:val="Normal"/>
    <w:uiPriority w:val="39"/>
    <w:semiHidden/>
    <w:unhideWhenUsed/>
    <w:qFormat/>
    <w:rsid w:val="000D50EF"/>
    <w:pPr>
      <w:spacing w:before="480" w:line="276" w:lineRule="auto"/>
      <w:jc w:val="left"/>
      <w:outlineLvl w:val="9"/>
    </w:pPr>
    <w:rPr>
      <w:color w:val="A5A5A5" w:themeColor="accent1" w:themeShade="BF"/>
      <w:sz w:val="28"/>
      <w:szCs w:val="28"/>
    </w:rPr>
  </w:style>
  <w:style w:type="paragraph" w:styleId="TOC2">
    <w:name w:val="toc 2"/>
    <w:basedOn w:val="Normal"/>
    <w:next w:val="Normal"/>
    <w:autoRedefine/>
    <w:uiPriority w:val="39"/>
    <w:unhideWhenUsed/>
    <w:qFormat/>
    <w:rsid w:val="00015F71"/>
    <w:pPr>
      <w:tabs>
        <w:tab w:val="right" w:leader="dot" w:pos="9350"/>
      </w:tabs>
      <w:spacing w:after="100" w:line="276" w:lineRule="auto"/>
      <w:ind w:firstLine="0"/>
    </w:pPr>
    <w:rPr>
      <w:color w:val="auto"/>
      <w:sz w:val="22"/>
      <w:szCs w:val="22"/>
    </w:rPr>
  </w:style>
  <w:style w:type="paragraph" w:styleId="TOC1">
    <w:name w:val="toc 1"/>
    <w:basedOn w:val="Normal"/>
    <w:next w:val="Normal"/>
    <w:autoRedefine/>
    <w:uiPriority w:val="39"/>
    <w:unhideWhenUsed/>
    <w:qFormat/>
    <w:rsid w:val="000D50EF"/>
    <w:pPr>
      <w:spacing w:after="100" w:line="276" w:lineRule="auto"/>
      <w:ind w:firstLine="0"/>
    </w:pPr>
    <w:rPr>
      <w:color w:val="auto"/>
      <w:sz w:val="22"/>
      <w:szCs w:val="22"/>
    </w:rPr>
  </w:style>
  <w:style w:type="paragraph" w:styleId="TOC3">
    <w:name w:val="toc 3"/>
    <w:basedOn w:val="Normal"/>
    <w:next w:val="Normal"/>
    <w:autoRedefine/>
    <w:uiPriority w:val="39"/>
    <w:semiHidden/>
    <w:unhideWhenUsed/>
    <w:qFormat/>
    <w:rsid w:val="000D50EF"/>
    <w:pPr>
      <w:spacing w:after="100" w:line="276" w:lineRule="auto"/>
      <w:ind w:left="440" w:firstLine="0"/>
    </w:pPr>
    <w:rPr>
      <w:color w:val="auto"/>
      <w:sz w:val="22"/>
      <w:szCs w:val="22"/>
    </w:rPr>
  </w:style>
  <w:style w:type="character" w:styleId="Hyperlink">
    <w:name w:val="Hyperlink"/>
    <w:basedOn w:val="DefaultParagraphFont"/>
    <w:uiPriority w:val="99"/>
    <w:unhideWhenUsed/>
    <w:rsid w:val="000D50EF"/>
    <w:rPr>
      <w:color w:val="5F5F5F" w:themeColor="hyperlink"/>
      <w:u w:val="single"/>
    </w:rPr>
  </w:style>
  <w:style w:type="paragraph" w:customStyle="1" w:styleId="APATitlePage">
    <w:name w:val="APA Title Page"/>
    <w:basedOn w:val="Normal"/>
    <w:rsid w:val="00230078"/>
    <w:pPr>
      <w:ind w:firstLine="0"/>
      <w:jc w:val="center"/>
    </w:pPr>
    <w:rPr>
      <w:rFonts w:ascii="Times New Roman" w:eastAsia="Times New Roman" w:hAnsi="Times New Roman" w:cs="Times New Roman"/>
      <w:color w:val="auto"/>
      <w:szCs w:val="20"/>
      <w:lang w:eastAsia="en-US"/>
    </w:rPr>
  </w:style>
  <w:style w:type="character" w:customStyle="1" w:styleId="tgc">
    <w:name w:val="_tgc"/>
    <w:basedOn w:val="DefaultParagraphFont"/>
    <w:rsid w:val="000B19E9"/>
  </w:style>
  <w:style w:type="paragraph" w:customStyle="1" w:styleId="Standard">
    <w:name w:val="Standard"/>
    <w:rsid w:val="001B0E6A"/>
    <w:pPr>
      <w:widowControl w:val="0"/>
      <w:suppressAutoHyphens/>
      <w:autoSpaceDN w:val="0"/>
      <w:spacing w:line="240" w:lineRule="auto"/>
      <w:ind w:firstLine="0"/>
      <w:textAlignment w:val="baseline"/>
    </w:pPr>
    <w:rPr>
      <w:rFonts w:ascii="Times New Roman" w:eastAsia="SimSun" w:hAnsi="Times New Roman" w:cs="Mangal"/>
      <w:color w:val="auto"/>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styleId="TOCHeading">
    <w:name w:val="TOC Heading"/>
    <w:basedOn w:val="Heading1"/>
    <w:next w:val="Normal"/>
    <w:uiPriority w:val="39"/>
    <w:semiHidden/>
    <w:unhideWhenUsed/>
    <w:qFormat/>
    <w:rsid w:val="000D50EF"/>
    <w:pPr>
      <w:spacing w:before="480" w:line="276" w:lineRule="auto"/>
      <w:jc w:val="left"/>
      <w:outlineLvl w:val="9"/>
    </w:pPr>
    <w:rPr>
      <w:color w:val="A5A5A5" w:themeColor="accent1" w:themeShade="BF"/>
      <w:sz w:val="28"/>
      <w:szCs w:val="28"/>
    </w:rPr>
  </w:style>
  <w:style w:type="paragraph" w:styleId="TOC2">
    <w:name w:val="toc 2"/>
    <w:basedOn w:val="Normal"/>
    <w:next w:val="Normal"/>
    <w:autoRedefine/>
    <w:uiPriority w:val="39"/>
    <w:unhideWhenUsed/>
    <w:qFormat/>
    <w:rsid w:val="00015F71"/>
    <w:pPr>
      <w:tabs>
        <w:tab w:val="right" w:leader="dot" w:pos="9350"/>
      </w:tabs>
      <w:spacing w:after="100" w:line="276" w:lineRule="auto"/>
      <w:ind w:firstLine="0"/>
    </w:pPr>
    <w:rPr>
      <w:color w:val="auto"/>
      <w:sz w:val="22"/>
      <w:szCs w:val="22"/>
    </w:rPr>
  </w:style>
  <w:style w:type="paragraph" w:styleId="TOC1">
    <w:name w:val="toc 1"/>
    <w:basedOn w:val="Normal"/>
    <w:next w:val="Normal"/>
    <w:autoRedefine/>
    <w:uiPriority w:val="39"/>
    <w:unhideWhenUsed/>
    <w:qFormat/>
    <w:rsid w:val="000D50EF"/>
    <w:pPr>
      <w:spacing w:after="100" w:line="276" w:lineRule="auto"/>
      <w:ind w:firstLine="0"/>
    </w:pPr>
    <w:rPr>
      <w:color w:val="auto"/>
      <w:sz w:val="22"/>
      <w:szCs w:val="22"/>
    </w:rPr>
  </w:style>
  <w:style w:type="paragraph" w:styleId="TOC3">
    <w:name w:val="toc 3"/>
    <w:basedOn w:val="Normal"/>
    <w:next w:val="Normal"/>
    <w:autoRedefine/>
    <w:uiPriority w:val="39"/>
    <w:semiHidden/>
    <w:unhideWhenUsed/>
    <w:qFormat/>
    <w:rsid w:val="000D50EF"/>
    <w:pPr>
      <w:spacing w:after="100" w:line="276" w:lineRule="auto"/>
      <w:ind w:left="440" w:firstLine="0"/>
    </w:pPr>
    <w:rPr>
      <w:color w:val="auto"/>
      <w:sz w:val="22"/>
      <w:szCs w:val="22"/>
    </w:rPr>
  </w:style>
  <w:style w:type="character" w:styleId="Hyperlink">
    <w:name w:val="Hyperlink"/>
    <w:basedOn w:val="DefaultParagraphFont"/>
    <w:uiPriority w:val="99"/>
    <w:unhideWhenUsed/>
    <w:rsid w:val="000D50EF"/>
    <w:rPr>
      <w:color w:val="5F5F5F" w:themeColor="hyperlink"/>
      <w:u w:val="single"/>
    </w:rPr>
  </w:style>
  <w:style w:type="paragraph" w:customStyle="1" w:styleId="APATitlePage">
    <w:name w:val="APA Title Page"/>
    <w:basedOn w:val="Normal"/>
    <w:rsid w:val="00230078"/>
    <w:pPr>
      <w:ind w:firstLine="0"/>
      <w:jc w:val="center"/>
    </w:pPr>
    <w:rPr>
      <w:rFonts w:ascii="Times New Roman" w:eastAsia="Times New Roman" w:hAnsi="Times New Roman" w:cs="Times New Roman"/>
      <w:color w:val="auto"/>
      <w:szCs w:val="20"/>
      <w:lang w:eastAsia="en-US"/>
    </w:rPr>
  </w:style>
  <w:style w:type="character" w:customStyle="1" w:styleId="tgc">
    <w:name w:val="_tgc"/>
    <w:basedOn w:val="DefaultParagraphFont"/>
    <w:rsid w:val="000B19E9"/>
  </w:style>
  <w:style w:type="paragraph" w:customStyle="1" w:styleId="Standard">
    <w:name w:val="Standard"/>
    <w:rsid w:val="001B0E6A"/>
    <w:pPr>
      <w:widowControl w:val="0"/>
      <w:suppressAutoHyphens/>
      <w:autoSpaceDN w:val="0"/>
      <w:spacing w:line="240" w:lineRule="auto"/>
      <w:ind w:firstLine="0"/>
      <w:textAlignment w:val="baseline"/>
    </w:pPr>
    <w:rPr>
      <w:rFonts w:ascii="Times New Roman" w:eastAsia="SimSun" w:hAnsi="Times New Roman" w:cs="Mangal"/>
      <w:color w:val="auto"/>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771544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466780">
      <w:bodyDiv w:val="1"/>
      <w:marLeft w:val="0"/>
      <w:marRight w:val="0"/>
      <w:marTop w:val="0"/>
      <w:marBottom w:val="0"/>
      <w:divBdr>
        <w:top w:val="none" w:sz="0" w:space="0" w:color="auto"/>
        <w:left w:val="none" w:sz="0" w:space="0" w:color="auto"/>
        <w:bottom w:val="none" w:sz="0" w:space="0" w:color="auto"/>
        <w:right w:val="none" w:sz="0" w:space="0" w:color="auto"/>
      </w:divBdr>
      <w:divsChild>
        <w:div w:id="1366832920">
          <w:marLeft w:val="547"/>
          <w:marRight w:val="0"/>
          <w:marTop w:val="130"/>
          <w:marBottom w:val="0"/>
          <w:divBdr>
            <w:top w:val="none" w:sz="0" w:space="0" w:color="auto"/>
            <w:left w:val="none" w:sz="0" w:space="0" w:color="auto"/>
            <w:bottom w:val="none" w:sz="0" w:space="0" w:color="auto"/>
            <w:right w:val="none" w:sz="0" w:space="0" w:color="auto"/>
          </w:divBdr>
        </w:div>
        <w:div w:id="2006786388">
          <w:marLeft w:val="547"/>
          <w:marRight w:val="0"/>
          <w:marTop w:val="130"/>
          <w:marBottom w:val="0"/>
          <w:divBdr>
            <w:top w:val="none" w:sz="0" w:space="0" w:color="auto"/>
            <w:left w:val="none" w:sz="0" w:space="0" w:color="auto"/>
            <w:bottom w:val="none" w:sz="0" w:space="0" w:color="auto"/>
            <w:right w:val="none" w:sz="0" w:space="0" w:color="auto"/>
          </w:divBdr>
        </w:div>
        <w:div w:id="47996741">
          <w:marLeft w:val="547"/>
          <w:marRight w:val="0"/>
          <w:marTop w:val="130"/>
          <w:marBottom w:val="0"/>
          <w:divBdr>
            <w:top w:val="none" w:sz="0" w:space="0" w:color="auto"/>
            <w:left w:val="none" w:sz="0" w:space="0" w:color="auto"/>
            <w:bottom w:val="none" w:sz="0" w:space="0" w:color="auto"/>
            <w:right w:val="none" w:sz="0" w:space="0" w:color="auto"/>
          </w:divBdr>
        </w:div>
        <w:div w:id="1476026468">
          <w:marLeft w:val="547"/>
          <w:marRight w:val="0"/>
          <w:marTop w:val="130"/>
          <w:marBottom w:val="0"/>
          <w:divBdr>
            <w:top w:val="none" w:sz="0" w:space="0" w:color="auto"/>
            <w:left w:val="none" w:sz="0" w:space="0" w:color="auto"/>
            <w:bottom w:val="none" w:sz="0" w:space="0" w:color="auto"/>
            <w:right w:val="none" w:sz="0" w:space="0" w:color="auto"/>
          </w:divBdr>
        </w:div>
        <w:div w:id="1342197456">
          <w:marLeft w:val="547"/>
          <w:marRight w:val="0"/>
          <w:marTop w:val="130"/>
          <w:marBottom w:val="0"/>
          <w:divBdr>
            <w:top w:val="none" w:sz="0" w:space="0" w:color="auto"/>
            <w:left w:val="none" w:sz="0" w:space="0" w:color="auto"/>
            <w:bottom w:val="none" w:sz="0" w:space="0" w:color="auto"/>
            <w:right w:val="none" w:sz="0" w:space="0" w:color="auto"/>
          </w:divBdr>
        </w:div>
      </w:divsChild>
    </w:div>
    <w:div w:id="36139559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73255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8594">
      <w:bodyDiv w:val="1"/>
      <w:marLeft w:val="0"/>
      <w:marRight w:val="0"/>
      <w:marTop w:val="0"/>
      <w:marBottom w:val="0"/>
      <w:divBdr>
        <w:top w:val="none" w:sz="0" w:space="0" w:color="auto"/>
        <w:left w:val="none" w:sz="0" w:space="0" w:color="auto"/>
        <w:bottom w:val="none" w:sz="0" w:space="0" w:color="auto"/>
        <w:right w:val="none" w:sz="0" w:space="0" w:color="auto"/>
      </w:divBdr>
    </w:div>
    <w:div w:id="876165322">
      <w:bodyDiv w:val="1"/>
      <w:marLeft w:val="0"/>
      <w:marRight w:val="0"/>
      <w:marTop w:val="0"/>
      <w:marBottom w:val="0"/>
      <w:divBdr>
        <w:top w:val="none" w:sz="0" w:space="0" w:color="auto"/>
        <w:left w:val="none" w:sz="0" w:space="0" w:color="auto"/>
        <w:bottom w:val="none" w:sz="0" w:space="0" w:color="auto"/>
        <w:right w:val="none" w:sz="0" w:space="0" w:color="auto"/>
      </w:divBdr>
    </w:div>
    <w:div w:id="1010839459">
      <w:bodyDiv w:val="1"/>
      <w:marLeft w:val="0"/>
      <w:marRight w:val="0"/>
      <w:marTop w:val="0"/>
      <w:marBottom w:val="0"/>
      <w:divBdr>
        <w:top w:val="none" w:sz="0" w:space="0" w:color="auto"/>
        <w:left w:val="none" w:sz="0" w:space="0" w:color="auto"/>
        <w:bottom w:val="none" w:sz="0" w:space="0" w:color="auto"/>
        <w:right w:val="none" w:sz="0" w:space="0" w:color="auto"/>
      </w:divBdr>
      <w:divsChild>
        <w:div w:id="889461754">
          <w:marLeft w:val="0"/>
          <w:marRight w:val="0"/>
          <w:marTop w:val="0"/>
          <w:marBottom w:val="0"/>
          <w:divBdr>
            <w:top w:val="none" w:sz="0" w:space="0" w:color="auto"/>
            <w:left w:val="none" w:sz="0" w:space="0" w:color="auto"/>
            <w:bottom w:val="none" w:sz="0" w:space="0" w:color="auto"/>
            <w:right w:val="none" w:sz="0" w:space="0" w:color="auto"/>
          </w:divBdr>
        </w:div>
        <w:div w:id="1308121936">
          <w:marLeft w:val="0"/>
          <w:marRight w:val="0"/>
          <w:marTop w:val="0"/>
          <w:marBottom w:val="0"/>
          <w:divBdr>
            <w:top w:val="none" w:sz="0" w:space="0" w:color="auto"/>
            <w:left w:val="none" w:sz="0" w:space="0" w:color="auto"/>
            <w:bottom w:val="none" w:sz="0" w:space="0" w:color="auto"/>
            <w:right w:val="none" w:sz="0" w:space="0" w:color="auto"/>
          </w:divBdr>
        </w:div>
        <w:div w:id="747535070">
          <w:marLeft w:val="0"/>
          <w:marRight w:val="0"/>
          <w:marTop w:val="0"/>
          <w:marBottom w:val="0"/>
          <w:divBdr>
            <w:top w:val="none" w:sz="0" w:space="0" w:color="auto"/>
            <w:left w:val="none" w:sz="0" w:space="0" w:color="auto"/>
            <w:bottom w:val="none" w:sz="0" w:space="0" w:color="auto"/>
            <w:right w:val="none" w:sz="0" w:space="0" w:color="auto"/>
          </w:divBdr>
        </w:div>
        <w:div w:id="1175652953">
          <w:marLeft w:val="0"/>
          <w:marRight w:val="0"/>
          <w:marTop w:val="0"/>
          <w:marBottom w:val="0"/>
          <w:divBdr>
            <w:top w:val="none" w:sz="0" w:space="0" w:color="auto"/>
            <w:left w:val="none" w:sz="0" w:space="0" w:color="auto"/>
            <w:bottom w:val="none" w:sz="0" w:space="0" w:color="auto"/>
            <w:right w:val="none" w:sz="0" w:space="0" w:color="auto"/>
          </w:divBdr>
        </w:div>
        <w:div w:id="1992708203">
          <w:marLeft w:val="0"/>
          <w:marRight w:val="0"/>
          <w:marTop w:val="0"/>
          <w:marBottom w:val="0"/>
          <w:divBdr>
            <w:top w:val="none" w:sz="0" w:space="0" w:color="auto"/>
            <w:left w:val="none" w:sz="0" w:space="0" w:color="auto"/>
            <w:bottom w:val="none" w:sz="0" w:space="0" w:color="auto"/>
            <w:right w:val="none" w:sz="0" w:space="0" w:color="auto"/>
          </w:divBdr>
        </w:div>
        <w:div w:id="1014764906">
          <w:marLeft w:val="0"/>
          <w:marRight w:val="0"/>
          <w:marTop w:val="0"/>
          <w:marBottom w:val="0"/>
          <w:divBdr>
            <w:top w:val="none" w:sz="0" w:space="0" w:color="auto"/>
            <w:left w:val="none" w:sz="0" w:space="0" w:color="auto"/>
            <w:bottom w:val="none" w:sz="0" w:space="0" w:color="auto"/>
            <w:right w:val="none" w:sz="0" w:space="0" w:color="auto"/>
          </w:divBdr>
        </w:div>
        <w:div w:id="571935247">
          <w:marLeft w:val="0"/>
          <w:marRight w:val="0"/>
          <w:marTop w:val="0"/>
          <w:marBottom w:val="0"/>
          <w:divBdr>
            <w:top w:val="none" w:sz="0" w:space="0" w:color="auto"/>
            <w:left w:val="none" w:sz="0" w:space="0" w:color="auto"/>
            <w:bottom w:val="none" w:sz="0" w:space="0" w:color="auto"/>
            <w:right w:val="none" w:sz="0" w:space="0" w:color="auto"/>
          </w:divBdr>
        </w:div>
        <w:div w:id="1769544975">
          <w:marLeft w:val="0"/>
          <w:marRight w:val="0"/>
          <w:marTop w:val="0"/>
          <w:marBottom w:val="0"/>
          <w:divBdr>
            <w:top w:val="none" w:sz="0" w:space="0" w:color="auto"/>
            <w:left w:val="none" w:sz="0" w:space="0" w:color="auto"/>
            <w:bottom w:val="none" w:sz="0" w:space="0" w:color="auto"/>
            <w:right w:val="none" w:sz="0" w:space="0" w:color="auto"/>
          </w:divBdr>
        </w:div>
        <w:div w:id="1527254225">
          <w:marLeft w:val="0"/>
          <w:marRight w:val="0"/>
          <w:marTop w:val="0"/>
          <w:marBottom w:val="0"/>
          <w:divBdr>
            <w:top w:val="none" w:sz="0" w:space="0" w:color="auto"/>
            <w:left w:val="none" w:sz="0" w:space="0" w:color="auto"/>
            <w:bottom w:val="none" w:sz="0" w:space="0" w:color="auto"/>
            <w:right w:val="none" w:sz="0" w:space="0" w:color="auto"/>
          </w:divBdr>
        </w:div>
        <w:div w:id="1010333738">
          <w:marLeft w:val="0"/>
          <w:marRight w:val="0"/>
          <w:marTop w:val="0"/>
          <w:marBottom w:val="0"/>
          <w:divBdr>
            <w:top w:val="none" w:sz="0" w:space="0" w:color="auto"/>
            <w:left w:val="none" w:sz="0" w:space="0" w:color="auto"/>
            <w:bottom w:val="none" w:sz="0" w:space="0" w:color="auto"/>
            <w:right w:val="none" w:sz="0" w:space="0" w:color="auto"/>
          </w:divBdr>
        </w:div>
        <w:div w:id="421681074">
          <w:marLeft w:val="0"/>
          <w:marRight w:val="0"/>
          <w:marTop w:val="0"/>
          <w:marBottom w:val="0"/>
          <w:divBdr>
            <w:top w:val="none" w:sz="0" w:space="0" w:color="auto"/>
            <w:left w:val="none" w:sz="0" w:space="0" w:color="auto"/>
            <w:bottom w:val="none" w:sz="0" w:space="0" w:color="auto"/>
            <w:right w:val="none" w:sz="0" w:space="0" w:color="auto"/>
          </w:divBdr>
        </w:div>
        <w:div w:id="1826817791">
          <w:marLeft w:val="0"/>
          <w:marRight w:val="0"/>
          <w:marTop w:val="0"/>
          <w:marBottom w:val="0"/>
          <w:divBdr>
            <w:top w:val="none" w:sz="0" w:space="0" w:color="auto"/>
            <w:left w:val="none" w:sz="0" w:space="0" w:color="auto"/>
            <w:bottom w:val="none" w:sz="0" w:space="0" w:color="auto"/>
            <w:right w:val="none" w:sz="0" w:space="0" w:color="auto"/>
          </w:divBdr>
        </w:div>
        <w:div w:id="20400345">
          <w:marLeft w:val="0"/>
          <w:marRight w:val="0"/>
          <w:marTop w:val="0"/>
          <w:marBottom w:val="0"/>
          <w:divBdr>
            <w:top w:val="none" w:sz="0" w:space="0" w:color="auto"/>
            <w:left w:val="none" w:sz="0" w:space="0" w:color="auto"/>
            <w:bottom w:val="none" w:sz="0" w:space="0" w:color="auto"/>
            <w:right w:val="none" w:sz="0" w:space="0" w:color="auto"/>
          </w:divBdr>
        </w:div>
        <w:div w:id="1464732123">
          <w:marLeft w:val="0"/>
          <w:marRight w:val="0"/>
          <w:marTop w:val="0"/>
          <w:marBottom w:val="0"/>
          <w:divBdr>
            <w:top w:val="none" w:sz="0" w:space="0" w:color="auto"/>
            <w:left w:val="none" w:sz="0" w:space="0" w:color="auto"/>
            <w:bottom w:val="none" w:sz="0" w:space="0" w:color="auto"/>
            <w:right w:val="none" w:sz="0" w:space="0" w:color="auto"/>
          </w:divBdr>
        </w:div>
        <w:div w:id="241766417">
          <w:marLeft w:val="0"/>
          <w:marRight w:val="0"/>
          <w:marTop w:val="0"/>
          <w:marBottom w:val="0"/>
          <w:divBdr>
            <w:top w:val="none" w:sz="0" w:space="0" w:color="auto"/>
            <w:left w:val="none" w:sz="0" w:space="0" w:color="auto"/>
            <w:bottom w:val="none" w:sz="0" w:space="0" w:color="auto"/>
            <w:right w:val="none" w:sz="0" w:space="0" w:color="auto"/>
          </w:divBdr>
        </w:div>
        <w:div w:id="1590192576">
          <w:marLeft w:val="0"/>
          <w:marRight w:val="0"/>
          <w:marTop w:val="0"/>
          <w:marBottom w:val="0"/>
          <w:divBdr>
            <w:top w:val="none" w:sz="0" w:space="0" w:color="auto"/>
            <w:left w:val="none" w:sz="0" w:space="0" w:color="auto"/>
            <w:bottom w:val="none" w:sz="0" w:space="0" w:color="auto"/>
            <w:right w:val="none" w:sz="0" w:space="0" w:color="auto"/>
          </w:divBdr>
        </w:div>
        <w:div w:id="4090183">
          <w:marLeft w:val="0"/>
          <w:marRight w:val="0"/>
          <w:marTop w:val="0"/>
          <w:marBottom w:val="0"/>
          <w:divBdr>
            <w:top w:val="none" w:sz="0" w:space="0" w:color="auto"/>
            <w:left w:val="none" w:sz="0" w:space="0" w:color="auto"/>
            <w:bottom w:val="none" w:sz="0" w:space="0" w:color="auto"/>
            <w:right w:val="none" w:sz="0" w:space="0" w:color="auto"/>
          </w:divBdr>
        </w:div>
        <w:div w:id="1940527971">
          <w:marLeft w:val="0"/>
          <w:marRight w:val="0"/>
          <w:marTop w:val="0"/>
          <w:marBottom w:val="0"/>
          <w:divBdr>
            <w:top w:val="none" w:sz="0" w:space="0" w:color="auto"/>
            <w:left w:val="none" w:sz="0" w:space="0" w:color="auto"/>
            <w:bottom w:val="none" w:sz="0" w:space="0" w:color="auto"/>
            <w:right w:val="none" w:sz="0" w:space="0" w:color="auto"/>
          </w:divBdr>
        </w:div>
        <w:div w:id="1172180836">
          <w:marLeft w:val="0"/>
          <w:marRight w:val="0"/>
          <w:marTop w:val="0"/>
          <w:marBottom w:val="0"/>
          <w:divBdr>
            <w:top w:val="none" w:sz="0" w:space="0" w:color="auto"/>
            <w:left w:val="none" w:sz="0" w:space="0" w:color="auto"/>
            <w:bottom w:val="none" w:sz="0" w:space="0" w:color="auto"/>
            <w:right w:val="none" w:sz="0" w:space="0" w:color="auto"/>
          </w:divBdr>
        </w:div>
        <w:div w:id="136188672">
          <w:marLeft w:val="0"/>
          <w:marRight w:val="0"/>
          <w:marTop w:val="0"/>
          <w:marBottom w:val="0"/>
          <w:divBdr>
            <w:top w:val="none" w:sz="0" w:space="0" w:color="auto"/>
            <w:left w:val="none" w:sz="0" w:space="0" w:color="auto"/>
            <w:bottom w:val="none" w:sz="0" w:space="0" w:color="auto"/>
            <w:right w:val="none" w:sz="0" w:space="0" w:color="auto"/>
          </w:divBdr>
        </w:div>
        <w:div w:id="1665090148">
          <w:marLeft w:val="0"/>
          <w:marRight w:val="0"/>
          <w:marTop w:val="0"/>
          <w:marBottom w:val="0"/>
          <w:divBdr>
            <w:top w:val="none" w:sz="0" w:space="0" w:color="auto"/>
            <w:left w:val="none" w:sz="0" w:space="0" w:color="auto"/>
            <w:bottom w:val="none" w:sz="0" w:space="0" w:color="auto"/>
            <w:right w:val="none" w:sz="0" w:space="0" w:color="auto"/>
          </w:divBdr>
        </w:div>
        <w:div w:id="103113935">
          <w:marLeft w:val="0"/>
          <w:marRight w:val="0"/>
          <w:marTop w:val="0"/>
          <w:marBottom w:val="0"/>
          <w:divBdr>
            <w:top w:val="none" w:sz="0" w:space="0" w:color="auto"/>
            <w:left w:val="none" w:sz="0" w:space="0" w:color="auto"/>
            <w:bottom w:val="none" w:sz="0" w:space="0" w:color="auto"/>
            <w:right w:val="none" w:sz="0" w:space="0" w:color="auto"/>
          </w:divBdr>
        </w:div>
        <w:div w:id="22485817">
          <w:marLeft w:val="0"/>
          <w:marRight w:val="0"/>
          <w:marTop w:val="0"/>
          <w:marBottom w:val="0"/>
          <w:divBdr>
            <w:top w:val="none" w:sz="0" w:space="0" w:color="auto"/>
            <w:left w:val="none" w:sz="0" w:space="0" w:color="auto"/>
            <w:bottom w:val="none" w:sz="0" w:space="0" w:color="auto"/>
            <w:right w:val="none" w:sz="0" w:space="0" w:color="auto"/>
          </w:divBdr>
        </w:div>
        <w:div w:id="1895963596">
          <w:marLeft w:val="0"/>
          <w:marRight w:val="0"/>
          <w:marTop w:val="0"/>
          <w:marBottom w:val="0"/>
          <w:divBdr>
            <w:top w:val="none" w:sz="0" w:space="0" w:color="auto"/>
            <w:left w:val="none" w:sz="0" w:space="0" w:color="auto"/>
            <w:bottom w:val="none" w:sz="0" w:space="0" w:color="auto"/>
            <w:right w:val="none" w:sz="0" w:space="0" w:color="auto"/>
          </w:divBdr>
        </w:div>
        <w:div w:id="1991447100">
          <w:marLeft w:val="0"/>
          <w:marRight w:val="0"/>
          <w:marTop w:val="0"/>
          <w:marBottom w:val="0"/>
          <w:divBdr>
            <w:top w:val="none" w:sz="0" w:space="0" w:color="auto"/>
            <w:left w:val="none" w:sz="0" w:space="0" w:color="auto"/>
            <w:bottom w:val="none" w:sz="0" w:space="0" w:color="auto"/>
            <w:right w:val="none" w:sz="0" w:space="0" w:color="auto"/>
          </w:divBdr>
        </w:div>
        <w:div w:id="358118513">
          <w:marLeft w:val="0"/>
          <w:marRight w:val="0"/>
          <w:marTop w:val="0"/>
          <w:marBottom w:val="0"/>
          <w:divBdr>
            <w:top w:val="none" w:sz="0" w:space="0" w:color="auto"/>
            <w:left w:val="none" w:sz="0" w:space="0" w:color="auto"/>
            <w:bottom w:val="none" w:sz="0" w:space="0" w:color="auto"/>
            <w:right w:val="none" w:sz="0" w:space="0" w:color="auto"/>
          </w:divBdr>
        </w:div>
        <w:div w:id="773286266">
          <w:marLeft w:val="0"/>
          <w:marRight w:val="0"/>
          <w:marTop w:val="0"/>
          <w:marBottom w:val="0"/>
          <w:divBdr>
            <w:top w:val="none" w:sz="0" w:space="0" w:color="auto"/>
            <w:left w:val="none" w:sz="0" w:space="0" w:color="auto"/>
            <w:bottom w:val="none" w:sz="0" w:space="0" w:color="auto"/>
            <w:right w:val="none" w:sz="0" w:space="0" w:color="auto"/>
          </w:divBdr>
        </w:div>
        <w:div w:id="29961837">
          <w:marLeft w:val="0"/>
          <w:marRight w:val="0"/>
          <w:marTop w:val="0"/>
          <w:marBottom w:val="0"/>
          <w:divBdr>
            <w:top w:val="none" w:sz="0" w:space="0" w:color="auto"/>
            <w:left w:val="none" w:sz="0" w:space="0" w:color="auto"/>
            <w:bottom w:val="none" w:sz="0" w:space="0" w:color="auto"/>
            <w:right w:val="none" w:sz="0" w:space="0" w:color="auto"/>
          </w:divBdr>
        </w:div>
        <w:div w:id="304241784">
          <w:marLeft w:val="0"/>
          <w:marRight w:val="0"/>
          <w:marTop w:val="0"/>
          <w:marBottom w:val="0"/>
          <w:divBdr>
            <w:top w:val="none" w:sz="0" w:space="0" w:color="auto"/>
            <w:left w:val="none" w:sz="0" w:space="0" w:color="auto"/>
            <w:bottom w:val="none" w:sz="0" w:space="0" w:color="auto"/>
            <w:right w:val="none" w:sz="0" w:space="0" w:color="auto"/>
          </w:divBdr>
        </w:div>
        <w:div w:id="2100056443">
          <w:marLeft w:val="0"/>
          <w:marRight w:val="0"/>
          <w:marTop w:val="0"/>
          <w:marBottom w:val="0"/>
          <w:divBdr>
            <w:top w:val="none" w:sz="0" w:space="0" w:color="auto"/>
            <w:left w:val="none" w:sz="0" w:space="0" w:color="auto"/>
            <w:bottom w:val="none" w:sz="0" w:space="0" w:color="auto"/>
            <w:right w:val="none" w:sz="0" w:space="0" w:color="auto"/>
          </w:divBdr>
        </w:div>
        <w:div w:id="1881160653">
          <w:marLeft w:val="0"/>
          <w:marRight w:val="0"/>
          <w:marTop w:val="0"/>
          <w:marBottom w:val="0"/>
          <w:divBdr>
            <w:top w:val="none" w:sz="0" w:space="0" w:color="auto"/>
            <w:left w:val="none" w:sz="0" w:space="0" w:color="auto"/>
            <w:bottom w:val="none" w:sz="0" w:space="0" w:color="auto"/>
            <w:right w:val="none" w:sz="0" w:space="0" w:color="auto"/>
          </w:divBdr>
        </w:div>
        <w:div w:id="1326276620">
          <w:marLeft w:val="0"/>
          <w:marRight w:val="0"/>
          <w:marTop w:val="0"/>
          <w:marBottom w:val="0"/>
          <w:divBdr>
            <w:top w:val="none" w:sz="0" w:space="0" w:color="auto"/>
            <w:left w:val="none" w:sz="0" w:space="0" w:color="auto"/>
            <w:bottom w:val="none" w:sz="0" w:space="0" w:color="auto"/>
            <w:right w:val="none" w:sz="0" w:space="0" w:color="auto"/>
          </w:divBdr>
        </w:div>
        <w:div w:id="1480423160">
          <w:marLeft w:val="0"/>
          <w:marRight w:val="0"/>
          <w:marTop w:val="0"/>
          <w:marBottom w:val="0"/>
          <w:divBdr>
            <w:top w:val="none" w:sz="0" w:space="0" w:color="auto"/>
            <w:left w:val="none" w:sz="0" w:space="0" w:color="auto"/>
            <w:bottom w:val="none" w:sz="0" w:space="0" w:color="auto"/>
            <w:right w:val="none" w:sz="0" w:space="0" w:color="auto"/>
          </w:divBdr>
        </w:div>
        <w:div w:id="851188530">
          <w:marLeft w:val="0"/>
          <w:marRight w:val="0"/>
          <w:marTop w:val="0"/>
          <w:marBottom w:val="0"/>
          <w:divBdr>
            <w:top w:val="none" w:sz="0" w:space="0" w:color="auto"/>
            <w:left w:val="none" w:sz="0" w:space="0" w:color="auto"/>
            <w:bottom w:val="none" w:sz="0" w:space="0" w:color="auto"/>
            <w:right w:val="none" w:sz="0" w:space="0" w:color="auto"/>
          </w:divBdr>
        </w:div>
        <w:div w:id="1287078085">
          <w:marLeft w:val="0"/>
          <w:marRight w:val="0"/>
          <w:marTop w:val="0"/>
          <w:marBottom w:val="0"/>
          <w:divBdr>
            <w:top w:val="none" w:sz="0" w:space="0" w:color="auto"/>
            <w:left w:val="none" w:sz="0" w:space="0" w:color="auto"/>
            <w:bottom w:val="none" w:sz="0" w:space="0" w:color="auto"/>
            <w:right w:val="none" w:sz="0" w:space="0" w:color="auto"/>
          </w:divBdr>
        </w:div>
        <w:div w:id="1897274420">
          <w:marLeft w:val="0"/>
          <w:marRight w:val="0"/>
          <w:marTop w:val="0"/>
          <w:marBottom w:val="0"/>
          <w:divBdr>
            <w:top w:val="none" w:sz="0" w:space="0" w:color="auto"/>
            <w:left w:val="none" w:sz="0" w:space="0" w:color="auto"/>
            <w:bottom w:val="none" w:sz="0" w:space="0" w:color="auto"/>
            <w:right w:val="none" w:sz="0" w:space="0" w:color="auto"/>
          </w:divBdr>
        </w:div>
        <w:div w:id="226845474">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397808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41683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65780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4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Dev14</b:Tag>
    <b:SourceType>InternetSite</b:SourceType>
    <b:Guid>{7878372F-875E-4BA2-B5ED-822308D697EF}</b:Guid>
    <b:Author>
      <b:Author>
        <b:NameList>
          <b:Person>
            <b:Last>Haynie</b:Last>
            <b:First>Devon</b:First>
          </b:Person>
        </b:NameList>
      </b:Author>
    </b:Author>
    <b:Title>Number of International College Students Continues to Climb</b:Title>
    <b:InternetSiteTitle>US News</b:InternetSiteTitle>
    <b:Year>2014</b:Year>
    <b:Month>Novemeber</b:Month>
    <b:Day>14</b:Day>
    <b:YearAccessed>2015</b:YearAccessed>
    <b:MonthAccessed>February</b:MonthAccessed>
    <b:DayAccessed>6</b:DayAccessed>
    <b:URL>http://www.usnews.com/education/best-colleges/articles/2014/11/17/number-of-international-college-students-continues-to-climb</b:URL>
    <b:RefOrder>1</b:RefOrder>
  </b:Source>
  <b:Source>
    <b:Tag>Ope14</b:Tag>
    <b:SourceType>Report</b:SourceType>
    <b:Guid>{79830B86-BD80-413B-848F-ADF95238EAD2}</b:Guid>
    <b:Title>Open Doors 2014: A 15-Year Snapshot</b:Title>
    <b:Year>2014</b:Year>
    <b:Author>
      <b:Author>
        <b:Corporate>Open Doors</b:Corporate>
      </b:Author>
    </b:Author>
    <b:Publisher>Institute of International Education</b:Publisher>
    <b:City>Washington DC</b:City>
    <b:RefOrder>2</b:RefOrder>
  </b:Source>
  <b:Source>
    <b:Tag>Ins14</b:Tag>
    <b:SourceType>InternetSite</b:SourceType>
    <b:Guid>{9B966B44-7175-45E7-9E5E-D713BAD66A01}</b:Guid>
    <b:Author>
      <b:Author>
        <b:Corporate>Institute for International Education</b:Corporate>
      </b:Author>
    </b:Author>
    <b:Title>Intensive English Programs: Leading Places of Origin</b:Title>
    <b:Year>2014</b:Year>
    <b:InternetSiteTitle>Institute for International Education</b:InternetSiteTitle>
    <b:YearAccessed>2015</b:YearAccessed>
    <b:MonthAccessed>February</b:MonthAccessed>
    <b:DayAccessed>7</b:DayAccessed>
    <b:URL>http://www.iie.org/Research-and-Publications/Open-Doors/Data/Intensive-English-Programs/Leading-Places-of-Origin/2012-13</b:URL>
    <b:RefOrder>6</b:RefOrder>
  </b:Source>
  <b:Source>
    <b:Tag>Sco11</b:Tag>
    <b:SourceType>InternetSite</b:SourceType>
    <b:Guid>{EAAA247C-3523-4986-A537-525BBB793F26}</b:Guid>
    <b:Author>
      <b:Author>
        <b:NameList>
          <b:Person>
            <b:Last>Hanel</b:Last>
            <b:First>Scott</b:First>
            <b:Middle>D.</b:Middle>
          </b:Person>
        </b:NameList>
      </b:Author>
    </b:Author>
    <b:Title>Lexical Bundles</b:Title>
    <b:InternetSiteTitle>Communicating in English - An Internet-based, English Language Resource </b:InternetSiteTitle>
    <b:Year>2011</b:Year>
    <b:Month>March</b:Month>
    <b:Day>5</b:Day>
    <b:YearAccessed>2015</b:YearAccessed>
    <b:MonthAccessed>February</b:MonthAccessed>
    <b:DayAccessed>7</b:DayAccessed>
    <b:URL>http://sdhanel.com/corpuslinguitics/lexicalbundles.html</b:URL>
    <b:RefOrder>7</b:RefOrder>
  </b:Source>
  <b:Source>
    <b:Tag>Edu15</b:Tag>
    <b:SourceType>InternetSite</b:SourceType>
    <b:Guid>{C3D259B3-2799-44BB-B5AD-907E6A5D66A1}</b:Guid>
    <b:Author>
      <b:Author>
        <b:Corporate>Educational Testing Service</b:Corporate>
      </b:Author>
    </b:Author>
    <b:Title>About the TOEFL iBT® Test</b:Title>
    <b:InternetSiteTitle>ETS.org</b:InternetSiteTitle>
    <b:Year>2015</b:Year>
    <b:YearAccessed>2015</b:YearAccessed>
    <b:MonthAccessed>February</b:MonthAccessed>
    <b:DayAccessed>7</b:DayAccessed>
    <b:URL>http://www.ets.org/toefl/ibt/about?WT.ac=toeflhome_ibtabout2_121127</b:URL>
    <b:RefOrder>8</b:RefOrder>
  </b:Source>
  <b:Source>
    <b:Tag>Ins141</b:Tag>
    <b:SourceType>Report</b:SourceType>
    <b:Guid>{C3CA21E4-1C42-4E50-A341-443738C4DD66}</b:Guid>
    <b:Title>Open Doors Fact Sheet: Virginia</b:Title>
    <b:Year>2014</b:Year>
    <b:Author>
      <b:Author>
        <b:Corporate>Institute of International Education</b:Corporate>
      </b:Author>
    </b:Author>
    <b:Publisher>IIE with support from the U.S. Department of State's Bureau of Educational and Cultural Affairs</b:Publisher>
    <b:RefOrder>3</b:RefOrder>
  </b:Source>
  <b:Source>
    <b:Tag>Mik14</b:Tag>
    <b:SourceType>Book</b:SourceType>
    <b:Guid>{305670F4-5CC2-4666-BEF1-465D9A970D52}</b:Guid>
    <b:Title>Single Page Web Applications</b:Title>
    <b:Year>2014</b:Year>
    <b:Publisher>Manning Publications Co.</b:Publisher>
    <b:City>Shelter Island</b:City>
    <b:Author>
      <b:Author>
        <b:NameList>
          <b:Person>
            <b:Last>Powell</b:Last>
            <b:First>Mikowski</b:First>
            <b:Middle>&amp;</b:Middle>
          </b:Person>
        </b:NameList>
      </b:Author>
    </b:Author>
    <b:RefOrder>5</b:RefOrder>
  </b:Source>
  <b:Source>
    <b:Tag>7Sp15</b:Tag>
    <b:SourceType>InternetSite</b:SourceType>
    <b:Guid>{5DF485F5-62F4-4A55-9EE2-4F64DD2AF909}</b:Guid>
    <b:Title>Spreeder</b:Title>
    <b:InternetSiteTitle>Spreeder</b:InternetSiteTitle>
    <b:YearAccessed>2015</b:YearAccessed>
    <b:MonthAccessed>March</b:MonthAccessed>
    <b:DayAccessed>3</b:DayAccessed>
    <b:URL>www.spreeder.com</b:URL>
    <b:Author>
      <b:Author>
        <b:Corporate>7-Speed-ReadingTM</b:Corporate>
      </b:Author>
    </b:Author>
    <b:RefOrder>4</b:RefOrder>
  </b:Source>
</b:Sources>
</file>

<file path=customXml/itemProps1.xml><?xml version="1.0" encoding="utf-8"?>
<ds:datastoreItem xmlns:ds="http://schemas.openxmlformats.org/officeDocument/2006/customXml" ds:itemID="{2742BB98-73B4-40BE-A6DE-10799BD2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20</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Apollo-Win7</dc:creator>
  <cp:lastModifiedBy>Apollo-Win7</cp:lastModifiedBy>
  <cp:revision>133</cp:revision>
  <cp:lastPrinted>2015-03-04T16:00:00Z</cp:lastPrinted>
  <dcterms:created xsi:type="dcterms:W3CDTF">2015-03-04T00:51:00Z</dcterms:created>
  <dcterms:modified xsi:type="dcterms:W3CDTF">2015-03-05T18:27:00Z</dcterms:modified>
</cp:coreProperties>
</file>