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8F" w:rsidRDefault="007D138F">
      <w:pPr>
        <w:pStyle w:val="Title2"/>
      </w:pPr>
    </w:p>
    <w:p w:rsidR="007D138F" w:rsidRDefault="007D138F">
      <w:pPr>
        <w:pStyle w:val="Title2"/>
      </w:pPr>
    </w:p>
    <w:p w:rsidR="007D138F" w:rsidRDefault="007D138F">
      <w:pPr>
        <w:pStyle w:val="Title2"/>
      </w:pPr>
    </w:p>
    <w:p w:rsidR="007D138F" w:rsidRDefault="007D138F">
      <w:pPr>
        <w:pStyle w:val="Title2"/>
      </w:pPr>
    </w:p>
    <w:p w:rsidR="007D138F" w:rsidRDefault="007D138F">
      <w:pPr>
        <w:pStyle w:val="Title2"/>
      </w:pPr>
    </w:p>
    <w:p w:rsidR="008410EE" w:rsidRDefault="007D138F">
      <w:pPr>
        <w:pStyle w:val="Title2"/>
      </w:pPr>
      <w:r>
        <w:br/>
        <w:t xml:space="preserve">Lab </w:t>
      </w:r>
      <w:r w:rsidR="00DB51E2">
        <w:t>2</w:t>
      </w:r>
      <w:r>
        <w:t xml:space="preserve"> – CLASH </w:t>
      </w:r>
      <w:r w:rsidR="00DB51E2">
        <w:t>Prototype Product Specification</w:t>
      </w:r>
    </w:p>
    <w:p w:rsidR="00F83573" w:rsidRDefault="008410EE">
      <w:pPr>
        <w:pStyle w:val="Title2"/>
      </w:pPr>
      <w:r>
        <w:t>Erich O’Saben</w:t>
      </w:r>
    </w:p>
    <w:p w:rsidR="00F83573" w:rsidRDefault="008410EE">
      <w:pPr>
        <w:pStyle w:val="Title2"/>
      </w:pPr>
      <w:r>
        <w:t>CS 411</w:t>
      </w:r>
      <w:r w:rsidR="00296C94">
        <w:t>W</w:t>
      </w:r>
    </w:p>
    <w:p w:rsidR="003D4053" w:rsidRDefault="003D4053">
      <w:pPr>
        <w:pStyle w:val="Title2"/>
      </w:pPr>
      <w:r>
        <w:t>Professor Price and Professor Brunelle</w:t>
      </w:r>
    </w:p>
    <w:p w:rsidR="00480642" w:rsidRDefault="00DB51E2">
      <w:pPr>
        <w:pStyle w:val="Title2"/>
      </w:pPr>
      <w:r>
        <w:t>March 24</w:t>
      </w:r>
      <w:r w:rsidR="003D4053">
        <w:t>, 2015</w:t>
      </w:r>
    </w:p>
    <w:p w:rsidR="00C61B58" w:rsidRDefault="00480642">
      <w:pPr>
        <w:pStyle w:val="Title2"/>
      </w:pPr>
      <w:r>
        <w:t>V</w:t>
      </w:r>
      <w:r w:rsidR="00C61B58">
        <w:t xml:space="preserve">ersion </w:t>
      </w:r>
      <w:r w:rsidR="00DB51E2">
        <w:t>1</w:t>
      </w:r>
    </w:p>
    <w:p w:rsidR="000D50EF" w:rsidRDefault="000D50EF">
      <w:pPr>
        <w:pStyle w:val="NoSpacing"/>
      </w:pPr>
      <w:r>
        <w:br/>
      </w:r>
    </w:p>
    <w:p w:rsidR="000D50EF" w:rsidRPr="006A2FBE" w:rsidRDefault="00230078" w:rsidP="006A2FBE">
      <w:pPr>
        <w:ind w:firstLine="0"/>
      </w:pPr>
      <w:r>
        <w:br w:type="page"/>
      </w:r>
      <w:r w:rsidRPr="00F07A36">
        <w:rPr>
          <w:sz w:val="28"/>
        </w:rPr>
        <w:lastRenderedPageBreak/>
        <w:t>Table of Content</w:t>
      </w:r>
      <w:r w:rsidR="003B4D40" w:rsidRPr="00F07A36">
        <w:rPr>
          <w:sz w:val="28"/>
        </w:rPr>
        <w:t>s</w:t>
      </w:r>
    </w:p>
    <w:p w:rsidR="00AD1A4A" w:rsidRPr="008907EC" w:rsidRDefault="000D50EF">
      <w:pPr>
        <w:pStyle w:val="TOC1"/>
        <w:tabs>
          <w:tab w:val="left" w:pos="440"/>
          <w:tab w:val="right" w:leader="dot" w:pos="9350"/>
        </w:tabs>
        <w:rPr>
          <w:b/>
          <w:noProof/>
          <w:lang w:eastAsia="en-US"/>
        </w:rPr>
      </w:pPr>
      <w:r>
        <w:fldChar w:fldCharType="begin"/>
      </w:r>
      <w:r>
        <w:instrText xml:space="preserve"> TOC \o "2-3" \h \z \t "Heading 1,1,List Number,1,List Number 2,2,List Number 3,3" </w:instrText>
      </w:r>
      <w:r>
        <w:fldChar w:fldCharType="separate"/>
      </w:r>
      <w:hyperlink w:anchor="_Toc415043211" w:history="1">
        <w:r w:rsidR="00AD1A4A" w:rsidRPr="008907EC">
          <w:rPr>
            <w:rStyle w:val="Hyperlink"/>
            <w:b/>
            <w:noProof/>
          </w:rPr>
          <w:t>1.</w:t>
        </w:r>
        <w:r w:rsidR="00AD1A4A" w:rsidRPr="008907EC">
          <w:rPr>
            <w:b/>
            <w:noProof/>
            <w:lang w:eastAsia="en-US"/>
          </w:rPr>
          <w:tab/>
        </w:r>
        <w:r w:rsidR="00AD1A4A" w:rsidRPr="008907EC">
          <w:rPr>
            <w:rStyle w:val="Hyperlink"/>
            <w:b/>
            <w:noProof/>
          </w:rPr>
          <w:t>Introduction</w:t>
        </w:r>
        <w:r w:rsidR="00AD1A4A" w:rsidRPr="008907EC">
          <w:rPr>
            <w:b/>
            <w:noProof/>
            <w:webHidden/>
          </w:rPr>
          <w:tab/>
        </w:r>
        <w:r w:rsidR="00AD1A4A" w:rsidRPr="008907EC">
          <w:rPr>
            <w:b/>
            <w:noProof/>
            <w:webHidden/>
          </w:rPr>
          <w:fldChar w:fldCharType="begin"/>
        </w:r>
        <w:r w:rsidR="00AD1A4A" w:rsidRPr="008907EC">
          <w:rPr>
            <w:b/>
            <w:noProof/>
            <w:webHidden/>
          </w:rPr>
          <w:instrText xml:space="preserve"> PAGEREF _Toc415043211 \h </w:instrText>
        </w:r>
        <w:r w:rsidR="00AD1A4A" w:rsidRPr="008907EC">
          <w:rPr>
            <w:b/>
            <w:noProof/>
            <w:webHidden/>
          </w:rPr>
        </w:r>
        <w:r w:rsidR="00AD1A4A" w:rsidRPr="008907EC">
          <w:rPr>
            <w:b/>
            <w:noProof/>
            <w:webHidden/>
          </w:rPr>
          <w:fldChar w:fldCharType="separate"/>
        </w:r>
        <w:r w:rsidR="00AD1A4A" w:rsidRPr="008907EC">
          <w:rPr>
            <w:b/>
            <w:noProof/>
            <w:webHidden/>
          </w:rPr>
          <w:t>2</w:t>
        </w:r>
        <w:r w:rsidR="00AD1A4A" w:rsidRPr="008907EC">
          <w:rPr>
            <w:b/>
            <w:noProof/>
            <w:webHidden/>
          </w:rPr>
          <w:fldChar w:fldCharType="end"/>
        </w:r>
      </w:hyperlink>
    </w:p>
    <w:p w:rsidR="00AD1A4A" w:rsidRPr="008907EC" w:rsidRDefault="00AD1A4A" w:rsidP="00AD1A4A">
      <w:pPr>
        <w:pStyle w:val="TOC1"/>
        <w:tabs>
          <w:tab w:val="left" w:pos="720"/>
          <w:tab w:val="right" w:leader="dot" w:pos="9350"/>
        </w:tabs>
        <w:ind w:left="720"/>
        <w:rPr>
          <w:b/>
          <w:noProof/>
          <w:lang w:eastAsia="en-US"/>
        </w:rPr>
      </w:pPr>
      <w:hyperlink w:anchor="_Toc415043212" w:history="1">
        <w:r w:rsidRPr="008907EC">
          <w:rPr>
            <w:rStyle w:val="Hyperlink"/>
            <w:b/>
            <w:noProof/>
          </w:rPr>
          <w:t>1.1</w:t>
        </w:r>
        <w:r w:rsidRPr="008907EC">
          <w:rPr>
            <w:b/>
            <w:noProof/>
            <w:lang w:eastAsia="en-US"/>
          </w:rPr>
          <w:t xml:space="preserve"> </w:t>
        </w:r>
        <w:r w:rsidRPr="008907EC">
          <w:rPr>
            <w:rStyle w:val="Hyperlink"/>
            <w:b/>
            <w:noProof/>
          </w:rPr>
          <w:t>Purpose</w:t>
        </w:r>
        <w:r w:rsidRPr="008907EC">
          <w:rPr>
            <w:b/>
            <w:noProof/>
            <w:webHidden/>
          </w:rPr>
          <w:tab/>
        </w:r>
        <w:r w:rsidRPr="008907EC">
          <w:rPr>
            <w:b/>
            <w:noProof/>
            <w:webHidden/>
          </w:rPr>
          <w:fldChar w:fldCharType="begin"/>
        </w:r>
        <w:r w:rsidRPr="008907EC">
          <w:rPr>
            <w:b/>
            <w:noProof/>
            <w:webHidden/>
          </w:rPr>
          <w:instrText xml:space="preserve"> PAGEREF _Toc415043212 \h </w:instrText>
        </w:r>
        <w:r w:rsidRPr="008907EC">
          <w:rPr>
            <w:b/>
            <w:noProof/>
            <w:webHidden/>
          </w:rPr>
        </w:r>
        <w:r w:rsidRPr="008907EC">
          <w:rPr>
            <w:b/>
            <w:noProof/>
            <w:webHidden/>
          </w:rPr>
          <w:fldChar w:fldCharType="separate"/>
        </w:r>
        <w:r w:rsidRPr="008907EC">
          <w:rPr>
            <w:b/>
            <w:noProof/>
            <w:webHidden/>
          </w:rPr>
          <w:t>4</w:t>
        </w:r>
        <w:r w:rsidRPr="008907EC">
          <w:rPr>
            <w:b/>
            <w:noProof/>
            <w:webHidden/>
          </w:rPr>
          <w:fldChar w:fldCharType="end"/>
        </w:r>
      </w:hyperlink>
    </w:p>
    <w:p w:rsidR="00AD1A4A" w:rsidRPr="008907EC" w:rsidRDefault="00AD1A4A" w:rsidP="00AD1A4A">
      <w:pPr>
        <w:pStyle w:val="TOC1"/>
        <w:tabs>
          <w:tab w:val="left" w:pos="720"/>
          <w:tab w:val="right" w:leader="dot" w:pos="9350"/>
        </w:tabs>
        <w:ind w:left="720"/>
        <w:rPr>
          <w:b/>
          <w:noProof/>
          <w:lang w:eastAsia="en-US"/>
        </w:rPr>
      </w:pPr>
      <w:hyperlink w:anchor="_Toc415043213" w:history="1">
        <w:r w:rsidRPr="008907EC">
          <w:rPr>
            <w:rStyle w:val="Hyperlink"/>
            <w:b/>
            <w:noProof/>
          </w:rPr>
          <w:t>1.2</w:t>
        </w:r>
        <w:r w:rsidRPr="008907EC">
          <w:rPr>
            <w:b/>
            <w:noProof/>
            <w:lang w:eastAsia="en-US"/>
          </w:rPr>
          <w:t xml:space="preserve"> </w:t>
        </w:r>
        <w:r w:rsidRPr="008907EC">
          <w:rPr>
            <w:rStyle w:val="Hyperlink"/>
            <w:b/>
            <w:noProof/>
          </w:rPr>
          <w:t>Scope</w:t>
        </w:r>
        <w:r w:rsidRPr="008907EC">
          <w:rPr>
            <w:b/>
            <w:noProof/>
            <w:webHidden/>
          </w:rPr>
          <w:tab/>
        </w:r>
        <w:r w:rsidRPr="008907EC">
          <w:rPr>
            <w:b/>
            <w:noProof/>
            <w:webHidden/>
          </w:rPr>
          <w:fldChar w:fldCharType="begin"/>
        </w:r>
        <w:r w:rsidRPr="008907EC">
          <w:rPr>
            <w:b/>
            <w:noProof/>
            <w:webHidden/>
          </w:rPr>
          <w:instrText xml:space="preserve"> PAGEREF _Toc415043213 \h </w:instrText>
        </w:r>
        <w:r w:rsidRPr="008907EC">
          <w:rPr>
            <w:b/>
            <w:noProof/>
            <w:webHidden/>
          </w:rPr>
        </w:r>
        <w:r w:rsidRPr="008907EC">
          <w:rPr>
            <w:b/>
            <w:noProof/>
            <w:webHidden/>
          </w:rPr>
          <w:fldChar w:fldCharType="separate"/>
        </w:r>
        <w:r w:rsidRPr="008907EC">
          <w:rPr>
            <w:b/>
            <w:noProof/>
            <w:webHidden/>
          </w:rPr>
          <w:t>5</w:t>
        </w:r>
        <w:r w:rsidRPr="008907EC">
          <w:rPr>
            <w:b/>
            <w:noProof/>
            <w:webHidden/>
          </w:rPr>
          <w:fldChar w:fldCharType="end"/>
        </w:r>
      </w:hyperlink>
    </w:p>
    <w:p w:rsidR="00AD1A4A" w:rsidRPr="008907EC" w:rsidRDefault="00AD1A4A" w:rsidP="00AD1A4A">
      <w:pPr>
        <w:pStyle w:val="TOC1"/>
        <w:tabs>
          <w:tab w:val="left" w:pos="720"/>
          <w:tab w:val="right" w:leader="dot" w:pos="9350"/>
        </w:tabs>
        <w:ind w:left="720"/>
        <w:rPr>
          <w:b/>
          <w:noProof/>
          <w:lang w:eastAsia="en-US"/>
        </w:rPr>
      </w:pPr>
      <w:hyperlink w:anchor="_Toc415043214" w:history="1">
        <w:r w:rsidRPr="008907EC">
          <w:rPr>
            <w:rStyle w:val="Hyperlink"/>
            <w:b/>
            <w:noProof/>
          </w:rPr>
          <w:t>1.3</w:t>
        </w:r>
        <w:r w:rsidRPr="008907EC">
          <w:rPr>
            <w:b/>
            <w:noProof/>
            <w:lang w:eastAsia="en-US"/>
          </w:rPr>
          <w:t xml:space="preserve"> </w:t>
        </w:r>
        <w:r w:rsidRPr="008907EC">
          <w:rPr>
            <w:rStyle w:val="Hyperlink"/>
            <w:b/>
            <w:noProof/>
          </w:rPr>
          <w:t>Definitions, Acronyms and Abbreviations</w:t>
        </w:r>
        <w:r w:rsidRPr="008907EC">
          <w:rPr>
            <w:b/>
            <w:noProof/>
            <w:webHidden/>
          </w:rPr>
          <w:tab/>
        </w:r>
        <w:r w:rsidRPr="008907EC">
          <w:rPr>
            <w:b/>
            <w:noProof/>
            <w:webHidden/>
          </w:rPr>
          <w:fldChar w:fldCharType="begin"/>
        </w:r>
        <w:r w:rsidRPr="008907EC">
          <w:rPr>
            <w:b/>
            <w:noProof/>
            <w:webHidden/>
          </w:rPr>
          <w:instrText xml:space="preserve"> PAGEREF _Toc415043214 \h </w:instrText>
        </w:r>
        <w:r w:rsidRPr="008907EC">
          <w:rPr>
            <w:b/>
            <w:noProof/>
            <w:webHidden/>
          </w:rPr>
        </w:r>
        <w:r w:rsidRPr="008907EC">
          <w:rPr>
            <w:b/>
            <w:noProof/>
            <w:webHidden/>
          </w:rPr>
          <w:fldChar w:fldCharType="separate"/>
        </w:r>
        <w:r w:rsidRPr="008907EC">
          <w:rPr>
            <w:b/>
            <w:noProof/>
            <w:webHidden/>
          </w:rPr>
          <w:t>7</w:t>
        </w:r>
        <w:r w:rsidRPr="008907EC">
          <w:rPr>
            <w:b/>
            <w:noProof/>
            <w:webHidden/>
          </w:rPr>
          <w:fldChar w:fldCharType="end"/>
        </w:r>
      </w:hyperlink>
    </w:p>
    <w:p w:rsidR="00AD1A4A" w:rsidRPr="008907EC" w:rsidRDefault="00AD1A4A" w:rsidP="00AD1A4A">
      <w:pPr>
        <w:pStyle w:val="TOC1"/>
        <w:tabs>
          <w:tab w:val="left" w:pos="720"/>
          <w:tab w:val="right" w:leader="dot" w:pos="9350"/>
        </w:tabs>
        <w:ind w:left="720"/>
        <w:rPr>
          <w:b/>
          <w:noProof/>
          <w:lang w:eastAsia="en-US"/>
        </w:rPr>
      </w:pPr>
      <w:hyperlink w:anchor="_Toc415043215" w:history="1">
        <w:r w:rsidRPr="008907EC">
          <w:rPr>
            <w:rStyle w:val="Hyperlink"/>
            <w:b/>
            <w:noProof/>
          </w:rPr>
          <w:t>1.4</w:t>
        </w:r>
        <w:r w:rsidRPr="008907EC">
          <w:rPr>
            <w:b/>
            <w:noProof/>
            <w:lang w:eastAsia="en-US"/>
          </w:rPr>
          <w:t xml:space="preserve"> </w:t>
        </w:r>
        <w:r w:rsidRPr="008907EC">
          <w:rPr>
            <w:rStyle w:val="Hyperlink"/>
            <w:b/>
            <w:noProof/>
          </w:rPr>
          <w:t>References</w:t>
        </w:r>
        <w:r w:rsidRPr="008907EC">
          <w:rPr>
            <w:b/>
            <w:noProof/>
            <w:webHidden/>
          </w:rPr>
          <w:tab/>
        </w:r>
        <w:r w:rsidRPr="008907EC">
          <w:rPr>
            <w:b/>
            <w:noProof/>
            <w:webHidden/>
          </w:rPr>
          <w:fldChar w:fldCharType="begin"/>
        </w:r>
        <w:r w:rsidRPr="008907EC">
          <w:rPr>
            <w:b/>
            <w:noProof/>
            <w:webHidden/>
          </w:rPr>
          <w:instrText xml:space="preserve"> PAGEREF _Toc415043215 \h </w:instrText>
        </w:r>
        <w:r w:rsidRPr="008907EC">
          <w:rPr>
            <w:b/>
            <w:noProof/>
            <w:webHidden/>
          </w:rPr>
        </w:r>
        <w:r w:rsidRPr="008907EC">
          <w:rPr>
            <w:b/>
            <w:noProof/>
            <w:webHidden/>
          </w:rPr>
          <w:fldChar w:fldCharType="separate"/>
        </w:r>
        <w:r w:rsidRPr="008907EC">
          <w:rPr>
            <w:b/>
            <w:noProof/>
            <w:webHidden/>
          </w:rPr>
          <w:t>9</w:t>
        </w:r>
        <w:r w:rsidRPr="008907EC">
          <w:rPr>
            <w:b/>
            <w:noProof/>
            <w:webHidden/>
          </w:rPr>
          <w:fldChar w:fldCharType="end"/>
        </w:r>
      </w:hyperlink>
    </w:p>
    <w:p w:rsidR="00AD1A4A" w:rsidRPr="008907EC" w:rsidRDefault="00AD1A4A" w:rsidP="00AD1A4A">
      <w:pPr>
        <w:pStyle w:val="TOC1"/>
        <w:tabs>
          <w:tab w:val="left" w:pos="720"/>
          <w:tab w:val="right" w:leader="dot" w:pos="9350"/>
        </w:tabs>
        <w:ind w:left="720"/>
        <w:rPr>
          <w:b/>
          <w:noProof/>
          <w:lang w:eastAsia="en-US"/>
        </w:rPr>
      </w:pPr>
      <w:hyperlink w:anchor="_Toc415043216" w:history="1">
        <w:r w:rsidRPr="008907EC">
          <w:rPr>
            <w:rStyle w:val="Hyperlink"/>
            <w:b/>
            <w:noProof/>
          </w:rPr>
          <w:t>1.5</w:t>
        </w:r>
        <w:r w:rsidRPr="008907EC">
          <w:rPr>
            <w:b/>
            <w:noProof/>
            <w:lang w:eastAsia="en-US"/>
          </w:rPr>
          <w:t xml:space="preserve"> </w:t>
        </w:r>
        <w:r w:rsidRPr="008907EC">
          <w:rPr>
            <w:rStyle w:val="Hyperlink"/>
            <w:b/>
            <w:noProof/>
          </w:rPr>
          <w:t>Overview</w:t>
        </w:r>
        <w:r w:rsidRPr="008907EC">
          <w:rPr>
            <w:b/>
            <w:noProof/>
            <w:webHidden/>
          </w:rPr>
          <w:tab/>
        </w:r>
        <w:r w:rsidRPr="008907EC">
          <w:rPr>
            <w:b/>
            <w:noProof/>
            <w:webHidden/>
          </w:rPr>
          <w:fldChar w:fldCharType="begin"/>
        </w:r>
        <w:r w:rsidRPr="008907EC">
          <w:rPr>
            <w:b/>
            <w:noProof/>
            <w:webHidden/>
          </w:rPr>
          <w:instrText xml:space="preserve"> PAGEREF _Toc415043216 \h </w:instrText>
        </w:r>
        <w:r w:rsidRPr="008907EC">
          <w:rPr>
            <w:b/>
            <w:noProof/>
            <w:webHidden/>
          </w:rPr>
        </w:r>
        <w:r w:rsidRPr="008907EC">
          <w:rPr>
            <w:b/>
            <w:noProof/>
            <w:webHidden/>
          </w:rPr>
          <w:fldChar w:fldCharType="separate"/>
        </w:r>
        <w:r w:rsidRPr="008907EC">
          <w:rPr>
            <w:b/>
            <w:noProof/>
            <w:webHidden/>
          </w:rPr>
          <w:t>9</w:t>
        </w:r>
        <w:r w:rsidRPr="008907EC">
          <w:rPr>
            <w:b/>
            <w:noProof/>
            <w:webHidden/>
          </w:rPr>
          <w:fldChar w:fldCharType="end"/>
        </w:r>
      </w:hyperlink>
    </w:p>
    <w:p w:rsidR="00AD1A4A" w:rsidRPr="008907EC" w:rsidRDefault="00AD1A4A">
      <w:pPr>
        <w:pStyle w:val="TOC1"/>
        <w:tabs>
          <w:tab w:val="left" w:pos="440"/>
          <w:tab w:val="right" w:leader="dot" w:pos="9350"/>
        </w:tabs>
        <w:rPr>
          <w:b/>
          <w:noProof/>
          <w:lang w:eastAsia="en-US"/>
        </w:rPr>
      </w:pPr>
      <w:hyperlink w:anchor="_Toc415043217" w:history="1">
        <w:r w:rsidRPr="008907EC">
          <w:rPr>
            <w:rStyle w:val="Hyperlink"/>
            <w:b/>
            <w:noProof/>
          </w:rPr>
          <w:t>2.</w:t>
        </w:r>
        <w:r w:rsidRPr="008907EC">
          <w:rPr>
            <w:b/>
            <w:noProof/>
            <w:lang w:eastAsia="en-US"/>
          </w:rPr>
          <w:tab/>
        </w:r>
        <w:r w:rsidRPr="008907EC">
          <w:rPr>
            <w:rStyle w:val="Hyperlink"/>
            <w:b/>
            <w:noProof/>
          </w:rPr>
          <w:t>General Description</w:t>
        </w:r>
        <w:r w:rsidRPr="008907EC">
          <w:rPr>
            <w:b/>
            <w:noProof/>
            <w:webHidden/>
          </w:rPr>
          <w:tab/>
        </w:r>
        <w:r w:rsidRPr="008907EC">
          <w:rPr>
            <w:b/>
            <w:noProof/>
            <w:webHidden/>
          </w:rPr>
          <w:fldChar w:fldCharType="begin"/>
        </w:r>
        <w:r w:rsidRPr="008907EC">
          <w:rPr>
            <w:b/>
            <w:noProof/>
            <w:webHidden/>
          </w:rPr>
          <w:instrText xml:space="preserve"> PAGEREF _Toc415043217 \h </w:instrText>
        </w:r>
        <w:r w:rsidRPr="008907EC">
          <w:rPr>
            <w:b/>
            <w:noProof/>
            <w:webHidden/>
          </w:rPr>
        </w:r>
        <w:r w:rsidRPr="008907EC">
          <w:rPr>
            <w:b/>
            <w:noProof/>
            <w:webHidden/>
          </w:rPr>
          <w:fldChar w:fldCharType="separate"/>
        </w:r>
        <w:r w:rsidRPr="008907EC">
          <w:rPr>
            <w:b/>
            <w:noProof/>
            <w:webHidden/>
          </w:rPr>
          <w:t>10</w:t>
        </w:r>
        <w:r w:rsidRPr="008907EC">
          <w:rPr>
            <w:b/>
            <w:noProof/>
            <w:webHidden/>
          </w:rPr>
          <w:fldChar w:fldCharType="end"/>
        </w:r>
      </w:hyperlink>
    </w:p>
    <w:p w:rsidR="00AD1A4A" w:rsidRPr="009F0692" w:rsidRDefault="00AD1A4A" w:rsidP="00AD1A4A">
      <w:pPr>
        <w:pStyle w:val="TOC1"/>
        <w:tabs>
          <w:tab w:val="left" w:pos="720"/>
          <w:tab w:val="right" w:leader="dot" w:pos="9350"/>
        </w:tabs>
        <w:ind w:left="720"/>
        <w:rPr>
          <w:b/>
          <w:noProof/>
          <w:lang w:eastAsia="en-US"/>
        </w:rPr>
      </w:pPr>
      <w:hyperlink w:anchor="_Toc415043218" w:history="1">
        <w:r w:rsidRPr="009F0692">
          <w:rPr>
            <w:rStyle w:val="Hyperlink"/>
            <w:b/>
            <w:noProof/>
          </w:rPr>
          <w:t>2.1</w:t>
        </w:r>
        <w:r w:rsidRPr="009F0692">
          <w:rPr>
            <w:b/>
            <w:noProof/>
            <w:lang w:eastAsia="en-US"/>
          </w:rPr>
          <w:t xml:space="preserve"> </w:t>
        </w:r>
        <w:r w:rsidRPr="009F0692">
          <w:rPr>
            <w:rStyle w:val="Hyperlink"/>
            <w:b/>
            <w:noProof/>
          </w:rPr>
          <w:t>Major Components (Hardware/Software)</w:t>
        </w:r>
        <w:r w:rsidRPr="009F0692">
          <w:rPr>
            <w:b/>
            <w:noProof/>
            <w:webHidden/>
          </w:rPr>
          <w:tab/>
        </w:r>
        <w:r w:rsidRPr="009F0692">
          <w:rPr>
            <w:b/>
            <w:noProof/>
            <w:webHidden/>
          </w:rPr>
          <w:fldChar w:fldCharType="begin"/>
        </w:r>
        <w:r w:rsidRPr="009F0692">
          <w:rPr>
            <w:b/>
            <w:noProof/>
            <w:webHidden/>
          </w:rPr>
          <w:instrText xml:space="preserve"> PAGEREF _Toc415043218 \h </w:instrText>
        </w:r>
        <w:r w:rsidRPr="009F0692">
          <w:rPr>
            <w:b/>
            <w:noProof/>
            <w:webHidden/>
          </w:rPr>
        </w:r>
        <w:r w:rsidRPr="009F0692">
          <w:rPr>
            <w:b/>
            <w:noProof/>
            <w:webHidden/>
          </w:rPr>
          <w:fldChar w:fldCharType="separate"/>
        </w:r>
        <w:r w:rsidRPr="009F0692">
          <w:rPr>
            <w:b/>
            <w:noProof/>
            <w:webHidden/>
          </w:rPr>
          <w:t>10</w:t>
        </w:r>
        <w:r w:rsidRPr="009F0692">
          <w:rPr>
            <w:b/>
            <w:noProof/>
            <w:webHidden/>
          </w:rPr>
          <w:fldChar w:fldCharType="end"/>
        </w:r>
      </w:hyperlink>
    </w:p>
    <w:p w:rsidR="00AD1A4A" w:rsidRPr="009F0692" w:rsidRDefault="00AD1A4A" w:rsidP="00AD1A4A">
      <w:pPr>
        <w:pStyle w:val="TOC1"/>
        <w:tabs>
          <w:tab w:val="left" w:pos="720"/>
          <w:tab w:val="right" w:leader="dot" w:pos="9350"/>
        </w:tabs>
        <w:ind w:left="720"/>
        <w:rPr>
          <w:b/>
          <w:noProof/>
          <w:lang w:eastAsia="en-US"/>
        </w:rPr>
      </w:pPr>
      <w:hyperlink w:anchor="_Toc415043219" w:history="1">
        <w:r w:rsidRPr="009F0692">
          <w:rPr>
            <w:rStyle w:val="Hyperlink"/>
            <w:b/>
            <w:noProof/>
          </w:rPr>
          <w:t>2.2</w:t>
        </w:r>
        <w:r w:rsidRPr="009F0692">
          <w:rPr>
            <w:b/>
            <w:noProof/>
            <w:lang w:eastAsia="en-US"/>
          </w:rPr>
          <w:t xml:space="preserve"> </w:t>
        </w:r>
        <w:r w:rsidRPr="009F0692">
          <w:rPr>
            <w:rStyle w:val="Hyperlink"/>
            <w:b/>
            <w:noProof/>
          </w:rPr>
          <w:t>Prototype Functional Description</w:t>
        </w:r>
        <w:r w:rsidRPr="009F0692">
          <w:rPr>
            <w:b/>
            <w:noProof/>
            <w:webHidden/>
          </w:rPr>
          <w:tab/>
        </w:r>
        <w:r w:rsidRPr="009F0692">
          <w:rPr>
            <w:b/>
            <w:noProof/>
            <w:webHidden/>
          </w:rPr>
          <w:fldChar w:fldCharType="begin"/>
        </w:r>
        <w:r w:rsidRPr="009F0692">
          <w:rPr>
            <w:b/>
            <w:noProof/>
            <w:webHidden/>
          </w:rPr>
          <w:instrText xml:space="preserve"> PAGEREF _Toc415043219 \h </w:instrText>
        </w:r>
        <w:r w:rsidRPr="009F0692">
          <w:rPr>
            <w:b/>
            <w:noProof/>
            <w:webHidden/>
          </w:rPr>
        </w:r>
        <w:r w:rsidRPr="009F0692">
          <w:rPr>
            <w:b/>
            <w:noProof/>
            <w:webHidden/>
          </w:rPr>
          <w:fldChar w:fldCharType="separate"/>
        </w:r>
        <w:r w:rsidRPr="009F0692">
          <w:rPr>
            <w:b/>
            <w:noProof/>
            <w:webHidden/>
          </w:rPr>
          <w:t>11</w:t>
        </w:r>
        <w:r w:rsidRPr="009F0692">
          <w:rPr>
            <w:b/>
            <w:noProof/>
            <w:webHidden/>
          </w:rPr>
          <w:fldChar w:fldCharType="end"/>
        </w:r>
      </w:hyperlink>
    </w:p>
    <w:p w:rsidR="00AD1A4A" w:rsidRPr="009F0692" w:rsidRDefault="00AD1A4A" w:rsidP="00AD1A4A">
      <w:pPr>
        <w:pStyle w:val="TOC1"/>
        <w:tabs>
          <w:tab w:val="left" w:pos="720"/>
          <w:tab w:val="right" w:leader="dot" w:pos="9350"/>
        </w:tabs>
        <w:ind w:left="720"/>
        <w:rPr>
          <w:b/>
          <w:noProof/>
          <w:lang w:eastAsia="en-US"/>
        </w:rPr>
      </w:pPr>
      <w:hyperlink w:anchor="_Toc415043220" w:history="1">
        <w:r w:rsidRPr="009F0692">
          <w:rPr>
            <w:rStyle w:val="Hyperlink"/>
            <w:b/>
            <w:noProof/>
          </w:rPr>
          <w:t>2.3</w:t>
        </w:r>
        <w:r w:rsidRPr="009F0692">
          <w:rPr>
            <w:b/>
            <w:noProof/>
            <w:lang w:eastAsia="en-US"/>
          </w:rPr>
          <w:t xml:space="preserve"> </w:t>
        </w:r>
        <w:r w:rsidRPr="009F0692">
          <w:rPr>
            <w:rStyle w:val="Hyperlink"/>
            <w:b/>
            <w:noProof/>
          </w:rPr>
          <w:t>External Interfaces</w:t>
        </w:r>
        <w:r w:rsidRPr="009F0692">
          <w:rPr>
            <w:b/>
            <w:noProof/>
            <w:webHidden/>
          </w:rPr>
          <w:tab/>
        </w:r>
        <w:r w:rsidRPr="009F0692">
          <w:rPr>
            <w:b/>
            <w:noProof/>
            <w:webHidden/>
          </w:rPr>
          <w:fldChar w:fldCharType="begin"/>
        </w:r>
        <w:r w:rsidRPr="009F0692">
          <w:rPr>
            <w:b/>
            <w:noProof/>
            <w:webHidden/>
          </w:rPr>
          <w:instrText xml:space="preserve"> PAGEREF _Toc415043220 \h </w:instrText>
        </w:r>
        <w:r w:rsidRPr="009F0692">
          <w:rPr>
            <w:b/>
            <w:noProof/>
            <w:webHidden/>
          </w:rPr>
        </w:r>
        <w:r w:rsidRPr="009F0692">
          <w:rPr>
            <w:b/>
            <w:noProof/>
            <w:webHidden/>
          </w:rPr>
          <w:fldChar w:fldCharType="separate"/>
        </w:r>
        <w:r w:rsidRPr="009F0692">
          <w:rPr>
            <w:b/>
            <w:noProof/>
            <w:webHidden/>
          </w:rPr>
          <w:t>13</w:t>
        </w:r>
        <w:r w:rsidRPr="009F0692">
          <w:rPr>
            <w:b/>
            <w:noProof/>
            <w:webHidden/>
          </w:rPr>
          <w:fldChar w:fldCharType="end"/>
        </w:r>
      </w:hyperlink>
    </w:p>
    <w:p w:rsidR="00EA1D59" w:rsidRDefault="000D50EF">
      <w:pPr>
        <w:pStyle w:val="NoSpacing"/>
      </w:pPr>
      <w:r>
        <w:fldChar w:fldCharType="end"/>
      </w:r>
    </w:p>
    <w:p w:rsidR="00E55C24" w:rsidRDefault="00E55C24" w:rsidP="00230078">
      <w:pPr>
        <w:pStyle w:val="APATitlePage"/>
        <w:rPr>
          <w:sz w:val="28"/>
        </w:rPr>
      </w:pPr>
    </w:p>
    <w:p w:rsidR="00230078" w:rsidRPr="00F07A36" w:rsidRDefault="00230078" w:rsidP="00230078">
      <w:pPr>
        <w:pStyle w:val="APATitlePage"/>
        <w:rPr>
          <w:sz w:val="28"/>
        </w:rPr>
      </w:pPr>
      <w:r w:rsidRPr="00F07A36">
        <w:rPr>
          <w:sz w:val="28"/>
        </w:rPr>
        <w:t>List of Figures</w:t>
      </w:r>
    </w:p>
    <w:p w:rsidR="004E5905" w:rsidRDefault="0023007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15002301" w:history="1">
        <w:r w:rsidR="004E5905" w:rsidRPr="002A7A49">
          <w:rPr>
            <w:rStyle w:val="Hyperlink"/>
            <w:noProof/>
          </w:rPr>
          <w:t>Figure 1. Prototype Major Functional Component Diagram</w:t>
        </w:r>
        <w:r w:rsidR="004E5905">
          <w:rPr>
            <w:noProof/>
            <w:webHidden/>
          </w:rPr>
          <w:tab/>
        </w:r>
        <w:r w:rsidR="004E5905">
          <w:rPr>
            <w:noProof/>
            <w:webHidden/>
          </w:rPr>
          <w:fldChar w:fldCharType="begin"/>
        </w:r>
        <w:r w:rsidR="004E5905">
          <w:rPr>
            <w:noProof/>
            <w:webHidden/>
          </w:rPr>
          <w:instrText xml:space="preserve"> PAGEREF _Toc415002301 \h </w:instrText>
        </w:r>
        <w:r w:rsidR="004E5905">
          <w:rPr>
            <w:noProof/>
            <w:webHidden/>
          </w:rPr>
        </w:r>
        <w:r w:rsidR="004E5905">
          <w:rPr>
            <w:noProof/>
            <w:webHidden/>
          </w:rPr>
          <w:fldChar w:fldCharType="separate"/>
        </w:r>
        <w:r w:rsidR="004E5905">
          <w:rPr>
            <w:noProof/>
            <w:webHidden/>
          </w:rPr>
          <w:t>10</w:t>
        </w:r>
        <w:r w:rsidR="004E5905">
          <w:rPr>
            <w:noProof/>
            <w:webHidden/>
          </w:rPr>
          <w:fldChar w:fldCharType="end"/>
        </w:r>
      </w:hyperlink>
    </w:p>
    <w:p w:rsidR="004E5905" w:rsidRDefault="004E5905">
      <w:pPr>
        <w:pStyle w:val="TableofFigures"/>
        <w:tabs>
          <w:tab w:val="right" w:leader="dot" w:pos="9350"/>
        </w:tabs>
        <w:rPr>
          <w:noProof/>
          <w:color w:val="auto"/>
          <w:sz w:val="22"/>
          <w:szCs w:val="22"/>
          <w:lang w:eastAsia="en-US"/>
        </w:rPr>
      </w:pPr>
      <w:hyperlink w:anchor="_Toc415002302" w:history="1">
        <w:r w:rsidRPr="002A7A49">
          <w:rPr>
            <w:rStyle w:val="Hyperlink"/>
            <w:noProof/>
          </w:rPr>
          <w:t>Figure 2. CLASH Process Flow</w:t>
        </w:r>
        <w:r>
          <w:rPr>
            <w:noProof/>
            <w:webHidden/>
          </w:rPr>
          <w:tab/>
        </w:r>
        <w:r>
          <w:rPr>
            <w:noProof/>
            <w:webHidden/>
          </w:rPr>
          <w:fldChar w:fldCharType="begin"/>
        </w:r>
        <w:r>
          <w:rPr>
            <w:noProof/>
            <w:webHidden/>
          </w:rPr>
          <w:instrText xml:space="preserve"> PAGEREF _Toc415002302 \h </w:instrText>
        </w:r>
        <w:r>
          <w:rPr>
            <w:noProof/>
            <w:webHidden/>
          </w:rPr>
        </w:r>
        <w:r>
          <w:rPr>
            <w:noProof/>
            <w:webHidden/>
          </w:rPr>
          <w:fldChar w:fldCharType="separate"/>
        </w:r>
        <w:r>
          <w:rPr>
            <w:noProof/>
            <w:webHidden/>
          </w:rPr>
          <w:t>12</w:t>
        </w:r>
        <w:r>
          <w:rPr>
            <w:noProof/>
            <w:webHidden/>
          </w:rPr>
          <w:fldChar w:fldCharType="end"/>
        </w:r>
      </w:hyperlink>
    </w:p>
    <w:p w:rsidR="005D0816" w:rsidRDefault="00230078" w:rsidP="005D0816">
      <w:pPr>
        <w:pStyle w:val="APATitlePage"/>
      </w:pPr>
      <w:r>
        <w:fldChar w:fldCharType="end"/>
      </w:r>
      <w:r w:rsidR="005D0816" w:rsidRPr="005D0816">
        <w:t xml:space="preserve"> </w:t>
      </w:r>
    </w:p>
    <w:p w:rsidR="005D0816" w:rsidRDefault="005D0816" w:rsidP="005D0816">
      <w:pPr>
        <w:pStyle w:val="APATitlePage"/>
      </w:pPr>
      <w:r w:rsidRPr="005D0816">
        <w:rPr>
          <w:sz w:val="28"/>
        </w:rPr>
        <w:t>List of Tables</w:t>
      </w:r>
    </w:p>
    <w:p w:rsidR="00373524" w:rsidRDefault="0050204B">
      <w:pPr>
        <w:pStyle w:val="TableofFigures"/>
        <w:tabs>
          <w:tab w:val="right" w:leader="dot" w:pos="9350"/>
        </w:tabs>
        <w:rPr>
          <w:noProof/>
          <w:color w:val="auto"/>
          <w:sz w:val="22"/>
          <w:szCs w:val="22"/>
          <w:lang w:eastAsia="en-US"/>
        </w:rPr>
      </w:pPr>
      <w:r>
        <w:fldChar w:fldCharType="begin"/>
      </w:r>
      <w:r>
        <w:instrText xml:space="preserve"> TOC \f F \h \z \c "Table" </w:instrText>
      </w:r>
      <w:r>
        <w:fldChar w:fldCharType="separate"/>
      </w:r>
      <w:hyperlink w:anchor="_Toc415042107" w:history="1">
        <w:r w:rsidR="00373524" w:rsidRPr="00322886">
          <w:rPr>
            <w:rStyle w:val="Hyperlink"/>
            <w:noProof/>
          </w:rPr>
          <w:t>Table 1.   Real World Product vs Prototype Continued</w:t>
        </w:r>
        <w:r w:rsidR="00373524">
          <w:rPr>
            <w:noProof/>
            <w:webHidden/>
          </w:rPr>
          <w:tab/>
        </w:r>
        <w:r w:rsidR="00373524">
          <w:rPr>
            <w:noProof/>
            <w:webHidden/>
          </w:rPr>
          <w:fldChar w:fldCharType="begin"/>
        </w:r>
        <w:r w:rsidR="00373524">
          <w:rPr>
            <w:noProof/>
            <w:webHidden/>
          </w:rPr>
          <w:instrText xml:space="preserve"> PAGEREF _Toc415042107 \h </w:instrText>
        </w:r>
        <w:r w:rsidR="00373524">
          <w:rPr>
            <w:noProof/>
            <w:webHidden/>
          </w:rPr>
        </w:r>
        <w:r w:rsidR="00373524">
          <w:rPr>
            <w:noProof/>
            <w:webHidden/>
          </w:rPr>
          <w:fldChar w:fldCharType="separate"/>
        </w:r>
        <w:r w:rsidR="00373524">
          <w:rPr>
            <w:noProof/>
            <w:webHidden/>
          </w:rPr>
          <w:t>8</w:t>
        </w:r>
        <w:r w:rsidR="00373524">
          <w:rPr>
            <w:noProof/>
            <w:webHidden/>
          </w:rPr>
          <w:fldChar w:fldCharType="end"/>
        </w:r>
      </w:hyperlink>
    </w:p>
    <w:p w:rsidR="00373524" w:rsidRDefault="00373524">
      <w:pPr>
        <w:pStyle w:val="TableofFigures"/>
        <w:tabs>
          <w:tab w:val="right" w:leader="dot" w:pos="9350"/>
        </w:tabs>
        <w:rPr>
          <w:noProof/>
          <w:color w:val="auto"/>
          <w:sz w:val="22"/>
          <w:szCs w:val="22"/>
          <w:lang w:eastAsia="en-US"/>
        </w:rPr>
      </w:pPr>
      <w:hyperlink w:anchor="_Toc415042108" w:history="1">
        <w:r w:rsidRPr="00322886">
          <w:rPr>
            <w:rStyle w:val="Hyperlink"/>
            <w:noProof/>
          </w:rPr>
          <w:t>Table 2. User Interface Views</w:t>
        </w:r>
        <w:r>
          <w:rPr>
            <w:noProof/>
            <w:webHidden/>
          </w:rPr>
          <w:tab/>
        </w:r>
        <w:r>
          <w:rPr>
            <w:noProof/>
            <w:webHidden/>
          </w:rPr>
          <w:fldChar w:fldCharType="begin"/>
        </w:r>
        <w:r>
          <w:rPr>
            <w:noProof/>
            <w:webHidden/>
          </w:rPr>
          <w:instrText xml:space="preserve"> PAGEREF _Toc415042108 \h </w:instrText>
        </w:r>
        <w:r>
          <w:rPr>
            <w:noProof/>
            <w:webHidden/>
          </w:rPr>
        </w:r>
        <w:r>
          <w:rPr>
            <w:noProof/>
            <w:webHidden/>
          </w:rPr>
          <w:fldChar w:fldCharType="separate"/>
        </w:r>
        <w:r>
          <w:rPr>
            <w:noProof/>
            <w:webHidden/>
          </w:rPr>
          <w:t>15</w:t>
        </w:r>
        <w:r>
          <w:rPr>
            <w:noProof/>
            <w:webHidden/>
          </w:rPr>
          <w:fldChar w:fldCharType="end"/>
        </w:r>
      </w:hyperlink>
    </w:p>
    <w:p w:rsidR="007748BB" w:rsidRDefault="0050204B">
      <w:pPr>
        <w:pStyle w:val="NoSpacing"/>
      </w:pPr>
      <w:r>
        <w:fldChar w:fldCharType="end"/>
      </w:r>
    </w:p>
    <w:p w:rsidR="00230078" w:rsidRDefault="007748BB" w:rsidP="007748BB">
      <w:r>
        <w:br w:type="page"/>
      </w:r>
    </w:p>
    <w:p w:rsidR="00EA1D59" w:rsidRDefault="00BE4DBA" w:rsidP="00AA0F52">
      <w:pPr>
        <w:pStyle w:val="ListNumber"/>
        <w:tabs>
          <w:tab w:val="clear" w:pos="1080"/>
          <w:tab w:val="num" w:pos="270"/>
        </w:tabs>
        <w:ind w:left="0"/>
        <w:rPr>
          <w:b/>
        </w:rPr>
      </w:pPr>
      <w:bookmarkStart w:id="0" w:name="_Toc415043211"/>
      <w:r>
        <w:rPr>
          <w:b/>
        </w:rPr>
        <w:lastRenderedPageBreak/>
        <w:t>Introduction</w:t>
      </w:r>
      <w:bookmarkEnd w:id="0"/>
    </w:p>
    <w:p w:rsidR="0026040F" w:rsidRDefault="0026040F" w:rsidP="00A72313">
      <w:r>
        <w:t>During the 2013-2014 academic year, the United States welcomed nearly 900,000 international students to its colleges and universities around the country. This is the largest quantity of international students ever enrolled in U.S. secondary education in a single school year</w:t>
      </w:r>
      <w:sdt>
        <w:sdtPr>
          <w:id w:val="-139738532"/>
          <w:citation/>
        </w:sdtPr>
        <w:sdtContent>
          <w:r>
            <w:fldChar w:fldCharType="begin"/>
          </w:r>
          <w:r>
            <w:instrText xml:space="preserve"> CITATION Dev14 \l 1033 </w:instrText>
          </w:r>
          <w:r>
            <w:fldChar w:fldCharType="separate"/>
          </w:r>
          <w:r w:rsidR="00882298">
            <w:rPr>
              <w:noProof/>
            </w:rPr>
            <w:t xml:space="preserve"> (Haynie, 2014)</w:t>
          </w:r>
          <w:r>
            <w:fldChar w:fldCharType="end"/>
          </w:r>
        </w:sdtContent>
      </w:sdt>
      <w:r>
        <w:t>. While these numbers are record breaking, they are not surprising. Over the past 15 years, enrollment of international students into U.S. institutions has grown 72% and there is no sign of this number decreasing in the near future</w:t>
      </w:r>
      <w:r w:rsidRPr="007A7FFC">
        <w:t xml:space="preserve"> </w:t>
      </w:r>
      <w:sdt>
        <w:sdtPr>
          <w:id w:val="-1485007036"/>
          <w:citation/>
        </w:sdtPr>
        <w:sdtContent>
          <w:r>
            <w:fldChar w:fldCharType="begin"/>
          </w:r>
          <w:r>
            <w:instrText xml:space="preserve"> CITATION Ope14 \l 1033 </w:instrText>
          </w:r>
          <w:r>
            <w:fldChar w:fldCharType="separate"/>
          </w:r>
          <w:r w:rsidR="00882298">
            <w:rPr>
              <w:noProof/>
            </w:rPr>
            <w:t>(Open Doors, 2014)</w:t>
          </w:r>
          <w:r>
            <w:fldChar w:fldCharType="end"/>
          </w:r>
        </w:sdtContent>
      </w:sdt>
      <w:r>
        <w:t xml:space="preserve">. International students are not only important to the diversity of a university, but they are also important to national and local economies. Between 2013 and 2014, international students contributed $27 billion to the U.S. economy </w:t>
      </w:r>
      <w:sdt>
        <w:sdtPr>
          <w:id w:val="1538316232"/>
          <w:citation/>
        </w:sdtPr>
        <w:sdtContent>
          <w:r>
            <w:fldChar w:fldCharType="begin"/>
          </w:r>
          <w:r>
            <w:instrText xml:space="preserve"> CITATION Ope14 \l 1033 </w:instrText>
          </w:r>
          <w:r>
            <w:fldChar w:fldCharType="separate"/>
          </w:r>
          <w:r w:rsidR="00882298">
            <w:rPr>
              <w:noProof/>
            </w:rPr>
            <w:t>(Open Doors, 2014)</w:t>
          </w:r>
          <w:r>
            <w:fldChar w:fldCharType="end"/>
          </w:r>
        </w:sdtContent>
      </w:sdt>
      <w:r>
        <w:t xml:space="preserve">, of which Virginia’s economy received $487.5 million </w:t>
      </w:r>
      <w:sdt>
        <w:sdtPr>
          <w:id w:val="1879584524"/>
          <w:citation/>
        </w:sdtPr>
        <w:sdtContent>
          <w:r>
            <w:fldChar w:fldCharType="begin"/>
          </w:r>
          <w:r>
            <w:instrText xml:space="preserve"> CITATION Ins141 \l 1033 </w:instrText>
          </w:r>
          <w:r>
            <w:fldChar w:fldCharType="separate"/>
          </w:r>
          <w:r w:rsidR="00882298">
            <w:rPr>
              <w:noProof/>
            </w:rPr>
            <w:t>(Institute of International Education, 2014)</w:t>
          </w:r>
          <w:r>
            <w:fldChar w:fldCharType="end"/>
          </w:r>
        </w:sdtContent>
      </w:sdt>
      <w:r>
        <w:t>.</w:t>
      </w:r>
    </w:p>
    <w:p w:rsidR="0026040F" w:rsidRDefault="0026040F" w:rsidP="00A72313">
      <w:r>
        <w:t xml:space="preserve">Most traditional majors and curriculums have found innovative ways to leverage technology in the classroom. Some curriculums, such as ESL, still struggle to find ways to improve the student experience and help students be successful in their courses. Current software solutions designed to help students learn parts of speech (POS) or increase reading speed continually fail English Language Learners (ELLs) because they are not the primary intended audience of the tools currently on the market. For example, many current software tools that assist with learning POS are geared towards children, making the games childish and inappropriate for adults. Other products for learning POS are on the other end of the spectrum, geared towards users that are more technically savvy. The output of such tools are difficult to consume, even for a native English speaker.  In addition, tools that are made to help with speed reading such as Spreeder </w:t>
      </w:r>
      <w:sdt>
        <w:sdtPr>
          <w:id w:val="1858158531"/>
          <w:citation/>
        </w:sdtPr>
        <w:sdtContent>
          <w:r>
            <w:fldChar w:fldCharType="begin"/>
          </w:r>
          <w:r>
            <w:instrText xml:space="preserve"> CITATION 7Sp15 \l 1033 </w:instrText>
          </w:r>
          <w:r>
            <w:fldChar w:fldCharType="separate"/>
          </w:r>
          <w:r w:rsidR="00882298">
            <w:rPr>
              <w:noProof/>
            </w:rPr>
            <w:t>(7-Speed-ReadingTM)</w:t>
          </w:r>
          <w:r>
            <w:fldChar w:fldCharType="end"/>
          </w:r>
        </w:sdtContent>
      </w:sdt>
      <w:r>
        <w:t xml:space="preserve"> break sentences into individual words so ELLs continue to learn to read word-by-word, which does not help in learning to read faster or with </w:t>
      </w:r>
      <w:r>
        <w:lastRenderedPageBreak/>
        <w:t>improving reading comprehension. Thus, the ELLs are at a disadvantage when they required to read college level material because more time and effort must be spent on required course readings.</w:t>
      </w:r>
    </w:p>
    <w:p w:rsidR="0026040F" w:rsidRPr="0026040F" w:rsidRDefault="0026040F" w:rsidP="00C961AB">
      <w:pPr>
        <w:ind w:firstLine="0"/>
      </w:pPr>
    </w:p>
    <w:p w:rsidR="00DC0457" w:rsidRDefault="00DC0457" w:rsidP="00DC0457">
      <w:pPr>
        <w:pStyle w:val="ListNumber"/>
        <w:numPr>
          <w:ilvl w:val="1"/>
          <w:numId w:val="6"/>
        </w:numPr>
        <w:ind w:left="0" w:firstLine="0"/>
        <w:rPr>
          <w:b/>
        </w:rPr>
      </w:pPr>
      <w:bookmarkStart w:id="1" w:name="_Toc415043212"/>
      <w:r>
        <w:rPr>
          <w:b/>
        </w:rPr>
        <w:t>Purpose</w:t>
      </w:r>
      <w:bookmarkEnd w:id="1"/>
    </w:p>
    <w:p w:rsidR="00DC0457" w:rsidRDefault="00DC0457" w:rsidP="00A72313">
      <w:r>
        <w:t>CLASH is a web-based, Software as a Service (SaaS), Single Page Application (SPA) that is being developed to accomplish three main goals. The first two goals are to assist ELLs improve their reading speed and reading comprehension, and the final goal assist ELLs in identifying the correct part of speech for all words in a sentence. CLASH will accomplish these goals by providing ELLs with two different ways to consume a document that has been assigned by their ESL instructor. The first way that ELLs will be able to view a document is through the SLASH Handler. The SLASH Handler will increase students’ reading speed and reading comprehension by teaching them to read text in Lexical Bundles. The second way that ELLs will be able view a document is through the COLRS module. The COLRS module will assist students in identifying the parts of speech by colorizing words within the document. Each part of speech will have a designated color so that the part of speech of a word will be easily identified without the use of a separate lookup table. A simple example to highlight this point is that all nouns could be colored blue and therefore whenever the user sees a blue word, they will know it is a noun.</w:t>
      </w:r>
    </w:p>
    <w:p w:rsidR="00DC0457" w:rsidRDefault="00DC0457" w:rsidP="00A72313">
      <w:r>
        <w:t xml:space="preserve">The first module, called SLASH Handler, is aimed to improve the reading speed and reading comprehension of students by displaying text on the screen as individual Lexical Bundles. A Lexical Bundle is a group of words that repeatedly occur together within the same register (Hanel, 2011). Some common Lexical Bundles include “I don’t want to”, “in the United </w:t>
      </w:r>
      <w:r>
        <w:lastRenderedPageBreak/>
        <w:t xml:space="preserve">States”, and “at the end of.” Teaching students to read in Lexical Bundles reduces the number of fixations and regressions by the reader, allowing them to understand sentences by stringing together thought groups rather than by stringing together each individual word of a sentence. </w:t>
      </w:r>
    </w:p>
    <w:p w:rsidR="00DC0457" w:rsidRDefault="00DC0457" w:rsidP="00A72313">
      <w:r>
        <w:t>The SLASH Handler provides a playback environment that displays a selected document in Lexical Bundles one at a time. The display is similar to the scrolling text on a teleprompter used by television hosts. The user will have the ability to start, stop, fast-forward, and rewind playback. The user will also be able to speed up and slow down playback to allow the student to practice at a speed that they are comfortable with.</w:t>
      </w:r>
    </w:p>
    <w:p w:rsidR="00DC0457" w:rsidRDefault="00DC0457" w:rsidP="00C961AB">
      <w:r>
        <w:t>The second module, called COLRS, will colorize the eight essential POS within the document to assist the student in learning the uses of those words.  These eight POS (nouns, verbs, adjectives, adverbs, pronouns, conjunctions, and prepositions) will be displayed with a separate color for each POS and the user will be able to select which POS will be highlighted at any given time. A primary goal of COLRS is to ensure that the user is able view the output text in the original sentence and paragraph structure, making it easy for the user to consume.</w:t>
      </w:r>
    </w:p>
    <w:p w:rsidR="00A21629" w:rsidRPr="00C961AB" w:rsidRDefault="00A21629" w:rsidP="00C961AB"/>
    <w:p w:rsidR="003C26B1" w:rsidRDefault="003C26B1" w:rsidP="004D7856">
      <w:pPr>
        <w:pStyle w:val="ListNumber"/>
        <w:numPr>
          <w:ilvl w:val="1"/>
          <w:numId w:val="6"/>
        </w:numPr>
        <w:ind w:left="360"/>
        <w:rPr>
          <w:b/>
        </w:rPr>
      </w:pPr>
      <w:bookmarkStart w:id="2" w:name="_Toc415043213"/>
      <w:r>
        <w:rPr>
          <w:b/>
        </w:rPr>
        <w:t>Scope</w:t>
      </w:r>
      <w:bookmarkEnd w:id="2"/>
    </w:p>
    <w:p w:rsidR="003C26B1" w:rsidRDefault="003C26B1" w:rsidP="00A72313">
      <w:r>
        <w:t xml:space="preserve">The CLASH prototype was designed to function as closely as possible to the </w:t>
      </w:r>
      <w:r w:rsidRPr="001044B5">
        <w:t>real wor</w:t>
      </w:r>
      <w:r>
        <w:t>l</w:t>
      </w:r>
      <w:r w:rsidR="00E752C9">
        <w:t>d product</w:t>
      </w:r>
      <w:r>
        <w:t>. Although the prototype will not have all the features of the real world product, the prototype will be a highly functional proof of concept that can have additional functionality added in subsequent CS411W sessions. Table 1 on the following page provides an overview of the primary features of the prototype and real world product.</w:t>
      </w:r>
    </w:p>
    <w:p w:rsidR="003C26B1" w:rsidRDefault="003C26B1" w:rsidP="00A72313">
      <w:r>
        <w:t xml:space="preserve">The biggest difference between the real word product and the prototype is that the prototype will not have the Homework Mode. The Homework Mode would allow instructors to </w:t>
      </w:r>
      <w:r>
        <w:lastRenderedPageBreak/>
        <w:t>assign readings to students to test their ability to identify POS within the document. Once the student completes the assignment, the instructor would receive a status report indicating how the student performed on the assignment. Given the time and complexity of building the Homework Mode user interface and backend document management, the Homework Mode will not be included in the prototype.</w:t>
      </w:r>
    </w:p>
    <w:p w:rsidR="003C26B1" w:rsidRDefault="003C26B1" w:rsidP="00A72313">
      <w:r>
        <w:t>Another difference between the prototype and real word product is that the prototype will only be able to process plain text documents. The real world product would have the functionality to process a wide selection of document types such as plain text, MS Word documents, and PDFs. However, MS Word and PDFs have their own proprietary encodings which make it difficult for the NLP library and SLASH Algorithm to process, therefore making the complexity and time to implement too much for a single semester.</w:t>
      </w:r>
    </w:p>
    <w:p w:rsidR="003C26B1" w:rsidRDefault="003C26B1" w:rsidP="00A72313">
      <w:r>
        <w:t xml:space="preserve">The final major difference between the prototype and the real world product is that the prototype will have limited reporting capabilities. The real world product would have a robust reporting suite of pre-built reports that the Instructor could use to track progress of their ELLs. However, this functionality is not essential to show a proof of concept, and therefore only limited reporting will be included. </w:t>
      </w:r>
    </w:p>
    <w:p w:rsidR="00EC043B" w:rsidRDefault="00EC043B" w:rsidP="00EC043B"/>
    <w:p w:rsidR="00EC043B" w:rsidRDefault="00EC043B" w:rsidP="00EC043B"/>
    <w:p w:rsidR="00EC043B" w:rsidRDefault="00EC043B" w:rsidP="00EC043B"/>
    <w:p w:rsidR="00EC043B" w:rsidRDefault="00EC043B" w:rsidP="00EC043B">
      <w:pPr>
        <w:ind w:firstLine="0"/>
        <w:jc w:val="center"/>
      </w:pPr>
      <w:r>
        <w:t>(This space intentionally left blank.)</w:t>
      </w:r>
    </w:p>
    <w:p w:rsidR="00EC043B" w:rsidRDefault="00EC043B" w:rsidP="00EC043B">
      <w:pPr>
        <w:jc w:val="center"/>
      </w:pPr>
      <w:r>
        <w:br w:type="page"/>
      </w:r>
    </w:p>
    <w:p w:rsidR="003C26B1" w:rsidRDefault="003C26B1" w:rsidP="003C26B1"/>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3C26B1" w:rsidTr="000838C7">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b/>
                <w:bCs/>
                <w:sz w:val="20"/>
                <w:szCs w:val="20"/>
              </w:rPr>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b/>
                <w:bCs/>
                <w:sz w:val="20"/>
                <w:szCs w:val="20"/>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b/>
                <w:bCs/>
                <w:sz w:val="20"/>
                <w:szCs w:val="20"/>
              </w:rPr>
              <w:t>Prototype</w:t>
            </w:r>
          </w:p>
        </w:tc>
      </w:tr>
      <w:tr w:rsidR="003C26B1" w:rsidTr="000838C7">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parse text copy and pasted in text block</w:t>
            </w:r>
          </w:p>
        </w:tc>
      </w:tr>
      <w:tr w:rsidR="003C26B1" w:rsidTr="000838C7">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modify and store previously parsed documents</w:t>
            </w:r>
          </w:p>
        </w:tc>
      </w:tr>
      <w:tr w:rsidR="003C26B1" w:rsidTr="000838C7">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sz w:val="20"/>
                <w:szCs w:val="20"/>
              </w:rPr>
              <w:t>Ability to color chosen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sz w:val="20"/>
                <w:szCs w:val="20"/>
              </w:rPr>
              <w:t>Ability to color chosen parts of speech using a JSON format and JavaScript functions.</w:t>
            </w:r>
          </w:p>
        </w:tc>
      </w:tr>
      <w:tr w:rsidR="003C26B1" w:rsidTr="000838C7">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identify Lexical Bundles through the inserting of slashes.</w:t>
            </w:r>
          </w:p>
        </w:tc>
      </w:tr>
      <w:tr w:rsidR="003C26B1" w:rsidTr="000838C7">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Ability to speed up, slow down and pause Lexical Bundles being displayed.</w:t>
            </w:r>
          </w:p>
        </w:tc>
      </w:tr>
      <w:tr w:rsidR="003C26B1" w:rsidTr="000838C7">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Lists of commonly used expressions that would otherwise be incorrectly handled by the  SLASH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Lists of commonly used expressions that would otherwise be incorrectly handled by the  SLASH Algorithm.</w:t>
            </w:r>
          </w:p>
        </w:tc>
      </w:tr>
      <w:tr w:rsidR="003C26B1" w:rsidTr="000838C7">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User Authentication in a stand-alone environment</w:t>
            </w:r>
          </w:p>
        </w:tc>
      </w:tr>
      <w:tr w:rsidR="003C26B1" w:rsidTr="000838C7">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Limited basic student metrics will be available such as Lexical Bundles per Minute.</w:t>
            </w:r>
          </w:p>
        </w:tc>
      </w:tr>
      <w:tr w:rsidR="003C26B1" w:rsidTr="000838C7">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Not Included.</w:t>
            </w:r>
          </w:p>
        </w:tc>
      </w:tr>
      <w:tr w:rsidR="003C26B1" w:rsidTr="000838C7">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rFonts w:eastAsia="Times New Roman" w:cs="Times New Roman"/>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keepNext/>
              <w:rPr>
                <w:sz w:val="20"/>
                <w:szCs w:val="20"/>
              </w:rPr>
            </w:pPr>
            <w:r>
              <w:rPr>
                <w:rFonts w:eastAsia="Times New Roman" w:cs="Times New Roman"/>
                <w:sz w:val="20"/>
                <w:szCs w:val="20"/>
              </w:rPr>
              <w:t>Administrators are able to edit, add, or remove users and saved documents in the system.</w:t>
            </w:r>
          </w:p>
        </w:tc>
      </w:tr>
      <w:tr w:rsidR="003C26B1" w:rsidTr="000838C7">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sz w:val="20"/>
                <w:szCs w:val="20"/>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rPr>
                <w:sz w:val="20"/>
                <w:szCs w:val="20"/>
              </w:rPr>
            </w:pPr>
            <w:r>
              <w:rPr>
                <w:sz w:val="20"/>
                <w:szCs w:val="20"/>
              </w:rPr>
              <w:t>Ability to view documents with slashes inserted and SLASH Handler.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rsidR="003C26B1" w:rsidRDefault="003C26B1" w:rsidP="000838C7">
            <w:pPr>
              <w:pStyle w:val="Standard"/>
              <w:keepNext/>
              <w:rPr>
                <w:sz w:val="20"/>
                <w:szCs w:val="20"/>
              </w:rPr>
            </w:pPr>
            <w:r>
              <w:rPr>
                <w:sz w:val="20"/>
                <w:szCs w:val="20"/>
              </w:rPr>
              <w:t>Ability to view documents with slashes inserted and SLASH Handler.</w:t>
            </w:r>
          </w:p>
        </w:tc>
      </w:tr>
    </w:tbl>
    <w:p w:rsidR="003C26B1" w:rsidRDefault="003C26B1" w:rsidP="003C26B1">
      <w:pPr>
        <w:pStyle w:val="Caption"/>
        <w:jc w:val="center"/>
      </w:pPr>
    </w:p>
    <w:p w:rsidR="003C26B1" w:rsidRDefault="003C26B1" w:rsidP="003C26B1">
      <w:pPr>
        <w:pStyle w:val="Caption"/>
        <w:jc w:val="center"/>
      </w:pPr>
      <w:bookmarkStart w:id="3" w:name="_Toc415042107"/>
      <w:r>
        <w:t xml:space="preserve">Table </w:t>
      </w:r>
      <w:r w:rsidR="00ED2EE0">
        <w:fldChar w:fldCharType="begin"/>
      </w:r>
      <w:r w:rsidR="00ED2EE0">
        <w:instrText xml:space="preserve"> SEQ Table \* ARABIC </w:instrText>
      </w:r>
      <w:r w:rsidR="00ED2EE0">
        <w:fldChar w:fldCharType="separate"/>
      </w:r>
      <w:r w:rsidR="00ED2EE0">
        <w:rPr>
          <w:noProof/>
        </w:rPr>
        <w:t>1</w:t>
      </w:r>
      <w:r w:rsidR="00ED2EE0">
        <w:fldChar w:fldCharType="end"/>
      </w:r>
      <w:r>
        <w:rPr>
          <w:noProof/>
        </w:rPr>
        <w:t xml:space="preserve">.  </w:t>
      </w:r>
      <w:r>
        <w:t xml:space="preserve"> Real World Product vs Prototype Continued</w:t>
      </w:r>
      <w:bookmarkEnd w:id="3"/>
    </w:p>
    <w:p w:rsidR="00095A86" w:rsidRDefault="00095A86">
      <w:pPr>
        <w:rPr>
          <w:b/>
        </w:rPr>
      </w:pPr>
    </w:p>
    <w:p w:rsidR="00095A86" w:rsidRDefault="00095A86" w:rsidP="004D7856">
      <w:pPr>
        <w:pStyle w:val="ListNumber"/>
        <w:numPr>
          <w:ilvl w:val="1"/>
          <w:numId w:val="6"/>
        </w:numPr>
        <w:ind w:left="360"/>
        <w:rPr>
          <w:b/>
        </w:rPr>
      </w:pPr>
      <w:bookmarkStart w:id="4" w:name="_Toc415043214"/>
      <w:r>
        <w:rPr>
          <w:b/>
        </w:rPr>
        <w:t xml:space="preserve">Definitions, </w:t>
      </w:r>
      <w:r w:rsidR="00767FB3">
        <w:rPr>
          <w:b/>
        </w:rPr>
        <w:t>Acronyms</w:t>
      </w:r>
      <w:r>
        <w:rPr>
          <w:b/>
        </w:rPr>
        <w:t xml:space="preserve"> and Abbreviations</w:t>
      </w:r>
      <w:bookmarkEnd w:id="4"/>
    </w:p>
    <w:p w:rsidR="00095A86" w:rsidRDefault="00095A86" w:rsidP="00095A86">
      <w:pPr>
        <w:spacing w:line="240" w:lineRule="auto"/>
        <w:ind w:firstLine="0"/>
        <w:rPr>
          <w:b/>
        </w:rPr>
      </w:pPr>
    </w:p>
    <w:p w:rsidR="00095A86" w:rsidRPr="009630B5" w:rsidRDefault="00095A86" w:rsidP="00095A86">
      <w:pPr>
        <w:spacing w:line="240" w:lineRule="auto"/>
        <w:ind w:firstLine="0"/>
      </w:pPr>
      <w:r w:rsidRPr="009630B5">
        <w:t>CLASH: Color Lexical Analysis algorithm and Slash Handler.</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Client Side: The user-interface of CLASH.</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COLRS: Colored Organized Lexical Recognition Software.</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 xml:space="preserve">Document Processor: A Server Side component responsible for processing the text entered by an Instructor user type. </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ELC: English Learning Center at Old Dominion University.</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ESL: English as second language.</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ELL: English Language Learner.</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JSON: JavaScript Object Notation. A nested data structure commonly used to pass data between a server and a client.</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Intensive English Program: A short and intensive English language training program offered by US colleges and universities to improve the English language skills of international students who did meet the minimum TOEFL scores for typical enrollment.</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Lexical Bundle: A group of words that occur repeatedly together within the same register</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MFCD: Major Functional Component Diagram.</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NLTK: A suite of libraries and programs for symbolic and statistical natural language</w:t>
      </w:r>
    </w:p>
    <w:p w:rsidR="00095A86" w:rsidRPr="009630B5" w:rsidRDefault="00095A86" w:rsidP="00095A86">
      <w:pPr>
        <w:spacing w:line="240" w:lineRule="auto"/>
      </w:pPr>
      <w:r w:rsidRPr="009630B5">
        <w:t>processing (NLP).</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 xml:space="preserve">Node.js: Open source, cross-platform run-time environment for server-side and networking </w:t>
      </w:r>
    </w:p>
    <w:p w:rsidR="00095A86" w:rsidRPr="009630B5" w:rsidRDefault="00095A86" w:rsidP="00095A86">
      <w:pPr>
        <w:spacing w:line="240" w:lineRule="auto"/>
      </w:pPr>
      <w:r w:rsidRPr="009630B5">
        <w:t>applications.</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POS: Part-of-Speech such as noun, adjective, verb, etc….</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 xml:space="preserve">Server Side: The back-end of the CLASH system responsible text processing, the database, user-authentication, and web-hosting. </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SPA: Single page application. A highly responsive web application that fits on a single page</w:t>
      </w:r>
    </w:p>
    <w:p w:rsidR="00095A86" w:rsidRPr="009630B5" w:rsidRDefault="00095A86" w:rsidP="00095A86">
      <w:pPr>
        <w:spacing w:line="240" w:lineRule="auto"/>
      </w:pPr>
      <w:r w:rsidRPr="009630B5">
        <w:t>and does not reload as the web page changes states.</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TOEFL: English language proficiency test required by universities for enrollment for internationally based students.</w:t>
      </w:r>
    </w:p>
    <w:p w:rsidR="00095A86" w:rsidRPr="009630B5" w:rsidRDefault="00095A86" w:rsidP="00095A86">
      <w:pPr>
        <w:spacing w:line="240" w:lineRule="auto"/>
        <w:ind w:firstLine="0"/>
      </w:pPr>
    </w:p>
    <w:p w:rsidR="00095A86" w:rsidRPr="009630B5" w:rsidRDefault="00095A86" w:rsidP="00095A86">
      <w:pPr>
        <w:spacing w:line="240" w:lineRule="auto"/>
        <w:ind w:left="720" w:hanging="720"/>
      </w:pPr>
      <w:r w:rsidRPr="009630B5">
        <w:t>Software as a Service (SaaS): Software distribution model in which applications are hosted by a vendor or service provider and made available to customers over a network, typically the Internet.</w:t>
      </w:r>
    </w:p>
    <w:p w:rsidR="00095A86" w:rsidRPr="009630B5" w:rsidRDefault="00095A86" w:rsidP="00095A86">
      <w:pPr>
        <w:spacing w:line="240" w:lineRule="auto"/>
        <w:ind w:left="720" w:hanging="720"/>
      </w:pPr>
      <w:r w:rsidRPr="009630B5">
        <w:t>Token: Text that has been processed into individual words by the Document Processor</w:t>
      </w:r>
    </w:p>
    <w:p w:rsidR="00095A86" w:rsidRPr="009630B5" w:rsidRDefault="00095A86" w:rsidP="00095A86">
      <w:pPr>
        <w:spacing w:line="240" w:lineRule="auto"/>
        <w:ind w:firstLine="0"/>
      </w:pPr>
    </w:p>
    <w:p w:rsidR="00095A86" w:rsidRPr="009630B5" w:rsidRDefault="00095A86" w:rsidP="00095A86">
      <w:pPr>
        <w:spacing w:line="240" w:lineRule="auto"/>
        <w:ind w:firstLine="0"/>
      </w:pPr>
      <w:r w:rsidRPr="009630B5">
        <w:t>VM: Virtual Machine.</w:t>
      </w:r>
    </w:p>
    <w:p w:rsidR="00DB72A6" w:rsidRDefault="00DB72A6">
      <w:pPr>
        <w:rPr>
          <w:b/>
        </w:rPr>
      </w:pPr>
      <w:r>
        <w:rPr>
          <w:b/>
        </w:rPr>
        <w:br w:type="page"/>
      </w:r>
    </w:p>
    <w:p w:rsidR="00095A86" w:rsidRDefault="00095A86" w:rsidP="00095A86">
      <w:pPr>
        <w:pStyle w:val="ListNumber"/>
        <w:numPr>
          <w:ilvl w:val="0"/>
          <w:numId w:val="0"/>
        </w:numPr>
        <w:rPr>
          <w:b/>
        </w:rPr>
      </w:pPr>
    </w:p>
    <w:p w:rsidR="0048090F" w:rsidRDefault="0048090F" w:rsidP="004D7856">
      <w:pPr>
        <w:pStyle w:val="ListNumber"/>
        <w:numPr>
          <w:ilvl w:val="1"/>
          <w:numId w:val="6"/>
        </w:numPr>
        <w:ind w:left="360"/>
        <w:rPr>
          <w:b/>
        </w:rPr>
      </w:pPr>
      <w:bookmarkStart w:id="5" w:name="_Toc415043215"/>
      <w:r>
        <w:rPr>
          <w:b/>
        </w:rPr>
        <w:t>References</w:t>
      </w:r>
      <w:bookmarkEnd w:id="5"/>
    </w:p>
    <w:sdt>
      <w:sdtPr>
        <w:rPr>
          <w:rFonts w:asciiTheme="minorHAnsi" w:eastAsiaTheme="minorEastAsia" w:hAnsiTheme="minorHAnsi" w:cstheme="minorBidi"/>
          <w:b w:val="0"/>
          <w:bCs w:val="0"/>
        </w:rPr>
        <w:id w:val="1254242978"/>
        <w:docPartObj>
          <w:docPartGallery w:val="Bibliographies"/>
          <w:docPartUnique/>
        </w:docPartObj>
      </w:sdtPr>
      <w:sdtContent>
        <w:p w:rsidR="0048090F" w:rsidRDefault="0048090F" w:rsidP="00882298">
          <w:pPr>
            <w:pStyle w:val="Heading1"/>
            <w:spacing w:line="240" w:lineRule="auto"/>
            <w:ind w:hanging="720"/>
            <w:jc w:val="left"/>
          </w:pPr>
        </w:p>
        <w:p w:rsidR="00882298" w:rsidRDefault="0048090F" w:rsidP="00882298">
          <w:pPr>
            <w:pStyle w:val="Bibliography"/>
            <w:spacing w:line="240" w:lineRule="auto"/>
            <w:rPr>
              <w:noProof/>
            </w:rPr>
          </w:pPr>
          <w:r>
            <w:fldChar w:fldCharType="begin"/>
          </w:r>
          <w:r>
            <w:instrText xml:space="preserve"> BIBLIOGRAPHY </w:instrText>
          </w:r>
          <w:r>
            <w:fldChar w:fldCharType="separate"/>
          </w:r>
          <w:r w:rsidR="00882298">
            <w:rPr>
              <w:noProof/>
            </w:rPr>
            <w:t xml:space="preserve">7-Speed-ReadingTM. (n.d.). </w:t>
          </w:r>
          <w:r w:rsidR="00882298">
            <w:rPr>
              <w:i/>
              <w:iCs/>
              <w:noProof/>
            </w:rPr>
            <w:t>Spreeder</w:t>
          </w:r>
          <w:r w:rsidR="00882298">
            <w:rPr>
              <w:noProof/>
            </w:rPr>
            <w:t>. Retrieved March 3, 2015, from Spreeder: www.spreeder.com</w:t>
          </w:r>
        </w:p>
        <w:p w:rsidR="00882298" w:rsidRDefault="00882298" w:rsidP="00882298">
          <w:pPr>
            <w:pStyle w:val="Bibliography"/>
            <w:spacing w:line="240" w:lineRule="auto"/>
            <w:rPr>
              <w:noProof/>
            </w:rPr>
          </w:pPr>
        </w:p>
        <w:p w:rsidR="00882298" w:rsidRDefault="00882298" w:rsidP="00882298">
          <w:pPr>
            <w:pStyle w:val="Bibliography"/>
            <w:spacing w:line="240" w:lineRule="auto"/>
            <w:rPr>
              <w:noProof/>
            </w:rPr>
          </w:pPr>
          <w:r>
            <w:rPr>
              <w:noProof/>
            </w:rPr>
            <w:t xml:space="preserve">Hanel, S. D. (2011, March 5). </w:t>
          </w:r>
          <w:r>
            <w:rPr>
              <w:i/>
              <w:iCs/>
              <w:noProof/>
            </w:rPr>
            <w:t>Lexical Bundles</w:t>
          </w:r>
          <w:r>
            <w:rPr>
              <w:noProof/>
            </w:rPr>
            <w:t>. Retrieved February 7, 2015, from Communicating in English - An Internet-based, English Language Resource : http://sdhanel.com/corpuslinguitics/lexicalbundles.html</w:t>
          </w:r>
        </w:p>
        <w:p w:rsidR="00882298" w:rsidRDefault="00882298" w:rsidP="00882298">
          <w:pPr>
            <w:pStyle w:val="Bibliography"/>
            <w:spacing w:line="240" w:lineRule="auto"/>
            <w:rPr>
              <w:noProof/>
            </w:rPr>
          </w:pPr>
        </w:p>
        <w:p w:rsidR="00882298" w:rsidRDefault="00882298" w:rsidP="00882298">
          <w:pPr>
            <w:pStyle w:val="Bibliography"/>
            <w:spacing w:line="240" w:lineRule="auto"/>
            <w:rPr>
              <w:noProof/>
            </w:rPr>
          </w:pPr>
          <w:r>
            <w:rPr>
              <w:noProof/>
            </w:rPr>
            <w:t xml:space="preserve">Haynie, D. (2014, Novemeber 14). </w:t>
          </w:r>
          <w:r>
            <w:rPr>
              <w:i/>
              <w:iCs/>
              <w:noProof/>
            </w:rPr>
            <w:t>Number of International College Students Continues to Climb</w:t>
          </w:r>
          <w:r>
            <w:rPr>
              <w:noProof/>
            </w:rPr>
            <w:t>. Retrieved February 6, 2015, from US News: http://www.usnews.com/education/best-colleges/articles/2014/11/17/number-of-international-college-students-continues-to-climb</w:t>
          </w:r>
        </w:p>
        <w:p w:rsidR="00882298" w:rsidRDefault="00882298" w:rsidP="00882298">
          <w:pPr>
            <w:pStyle w:val="Bibliography"/>
            <w:spacing w:line="240" w:lineRule="auto"/>
            <w:rPr>
              <w:noProof/>
            </w:rPr>
          </w:pPr>
        </w:p>
        <w:p w:rsidR="00882298" w:rsidRDefault="00882298" w:rsidP="00882298">
          <w:pPr>
            <w:pStyle w:val="Bibliography"/>
            <w:spacing w:line="240" w:lineRule="auto"/>
            <w:rPr>
              <w:noProof/>
            </w:rPr>
          </w:pPr>
          <w:r>
            <w:rPr>
              <w:noProof/>
            </w:rPr>
            <w:t xml:space="preserve">Institute of International Education. (2014). </w:t>
          </w:r>
          <w:r>
            <w:rPr>
              <w:i/>
              <w:iCs/>
              <w:noProof/>
            </w:rPr>
            <w:t>Open Doors Fact Sheet: Virginia.</w:t>
          </w:r>
          <w:r>
            <w:rPr>
              <w:noProof/>
            </w:rPr>
            <w:t xml:space="preserve"> IIE with support from the U.S. Department of State's Bureau of Educational and Cultural Affairs.</w:t>
          </w:r>
        </w:p>
        <w:p w:rsidR="00882298" w:rsidRDefault="00882298" w:rsidP="00882298">
          <w:pPr>
            <w:pStyle w:val="Bibliography"/>
            <w:spacing w:line="240" w:lineRule="auto"/>
            <w:rPr>
              <w:noProof/>
            </w:rPr>
          </w:pPr>
        </w:p>
        <w:p w:rsidR="00882298" w:rsidRDefault="00882298" w:rsidP="00882298">
          <w:pPr>
            <w:pStyle w:val="Bibliography"/>
            <w:spacing w:line="240" w:lineRule="auto"/>
            <w:rPr>
              <w:noProof/>
            </w:rPr>
          </w:pPr>
          <w:r>
            <w:rPr>
              <w:noProof/>
            </w:rPr>
            <w:t xml:space="preserve">Open Doors. (2014). </w:t>
          </w:r>
          <w:r>
            <w:rPr>
              <w:i/>
              <w:iCs/>
              <w:noProof/>
            </w:rPr>
            <w:t>Open Doors 2014: A 15-Year Snapshot.</w:t>
          </w:r>
          <w:r>
            <w:rPr>
              <w:noProof/>
            </w:rPr>
            <w:t xml:space="preserve"> Washington DC: Institute of International Education.</w:t>
          </w:r>
        </w:p>
        <w:p w:rsidR="00882298" w:rsidRDefault="00882298" w:rsidP="00882298">
          <w:pPr>
            <w:pStyle w:val="Bibliography"/>
            <w:spacing w:line="240" w:lineRule="auto"/>
            <w:rPr>
              <w:noProof/>
            </w:rPr>
          </w:pPr>
        </w:p>
        <w:p w:rsidR="00882298" w:rsidRDefault="00882298" w:rsidP="00882298">
          <w:pPr>
            <w:pStyle w:val="Bibliography"/>
            <w:spacing w:line="240" w:lineRule="auto"/>
            <w:rPr>
              <w:noProof/>
            </w:rPr>
          </w:pPr>
          <w:r>
            <w:rPr>
              <w:noProof/>
            </w:rPr>
            <w:t xml:space="preserve">Powell, M. &amp;. (2014). </w:t>
          </w:r>
          <w:r>
            <w:rPr>
              <w:i/>
              <w:iCs/>
              <w:noProof/>
            </w:rPr>
            <w:t>Single Page Web Applications.</w:t>
          </w:r>
          <w:r>
            <w:rPr>
              <w:noProof/>
            </w:rPr>
            <w:t xml:space="preserve"> Shelter Island: Manning Publications Co.</w:t>
          </w:r>
        </w:p>
        <w:p w:rsidR="0048090F" w:rsidRDefault="0048090F" w:rsidP="00510E1D">
          <w:pPr>
            <w:spacing w:line="240" w:lineRule="auto"/>
            <w:ind w:firstLine="0"/>
          </w:pPr>
          <w:r>
            <w:rPr>
              <w:b/>
              <w:bCs/>
            </w:rPr>
            <w:fldChar w:fldCharType="end"/>
          </w:r>
        </w:p>
      </w:sdtContent>
    </w:sdt>
    <w:p w:rsidR="00050F68" w:rsidRDefault="00050F68" w:rsidP="00623576">
      <w:pPr>
        <w:ind w:firstLine="0"/>
        <w:rPr>
          <w:b/>
        </w:rPr>
      </w:pPr>
    </w:p>
    <w:p w:rsidR="00050F68" w:rsidRDefault="00050F68" w:rsidP="004D7856">
      <w:pPr>
        <w:pStyle w:val="ListNumber"/>
        <w:numPr>
          <w:ilvl w:val="1"/>
          <w:numId w:val="6"/>
        </w:numPr>
        <w:ind w:left="360"/>
        <w:rPr>
          <w:b/>
        </w:rPr>
      </w:pPr>
      <w:bookmarkStart w:id="6" w:name="_Toc415043216"/>
      <w:r>
        <w:rPr>
          <w:b/>
        </w:rPr>
        <w:t>Overview</w:t>
      </w:r>
      <w:bookmarkEnd w:id="6"/>
    </w:p>
    <w:p w:rsidR="00965AF0" w:rsidRDefault="00636E79" w:rsidP="00A7132D">
      <w:r>
        <w:t>The following section provides a detailed overview of the technical aspects of the CLASH proto</w:t>
      </w:r>
      <w:r w:rsidR="00BC3DF1">
        <w:t>type. This will included additional information on the</w:t>
      </w:r>
      <w:r w:rsidR="00EB291E">
        <w:t xml:space="preserve"> </w:t>
      </w:r>
      <w:r w:rsidR="00BC3DF1">
        <w:t>major functional components, the software interfaces and</w:t>
      </w:r>
      <w:r w:rsidR="00EB291E">
        <w:t xml:space="preserve"> architecture</w:t>
      </w:r>
      <w:r w:rsidR="00BC3DF1">
        <w:t>, and the user interfaces. Since the CLASH</w:t>
      </w:r>
      <w:r w:rsidR="00EB291E">
        <w:t xml:space="preserve"> </w:t>
      </w:r>
      <w:r w:rsidR="00BC3DF1">
        <w:t>prototype is a web application it will not have any hardware interfaces or communication protocol interfaces.</w:t>
      </w:r>
    </w:p>
    <w:p w:rsidR="00A7132D" w:rsidRDefault="00A7132D" w:rsidP="00A7132D"/>
    <w:p w:rsidR="00050F68" w:rsidRPr="00F07E76" w:rsidRDefault="00050F68" w:rsidP="006A0F06">
      <w:pPr>
        <w:pStyle w:val="ListNumber"/>
        <w:tabs>
          <w:tab w:val="clear" w:pos="1080"/>
          <w:tab w:val="num" w:pos="360"/>
        </w:tabs>
        <w:ind w:left="0"/>
      </w:pPr>
      <w:bookmarkStart w:id="7" w:name="_Toc415043217"/>
      <w:r>
        <w:rPr>
          <w:b/>
        </w:rPr>
        <w:t>General Description</w:t>
      </w:r>
      <w:bookmarkEnd w:id="7"/>
    </w:p>
    <w:p w:rsidR="0043373D" w:rsidRDefault="0043373D" w:rsidP="0043373D">
      <w:r>
        <w:t xml:space="preserve">The primary features of the CLASH prototype will be the SLASH Handler, the COLRS module, and the ability to allow an instructor to edit the text that was returned by the Document </w:t>
      </w:r>
      <w:r>
        <w:lastRenderedPageBreak/>
        <w:t>Processor. In order to successfully demonstrate these features, the CLASH prototype will also include a User module that will have three different user types Administrator, Student, and Instructor. Since the CLASH prototype will not integrate with any of the ODU systems, student user accounts will be manually entered by an Administrator user type or will be simulated in the database. These four features are the core functionality of the CLASH real world product and by successfully implementing these features it will demonstrate that CLASH is a viable product for the ESL department at ODU.</w:t>
      </w:r>
    </w:p>
    <w:p w:rsidR="00F07E76" w:rsidRDefault="00F07E76" w:rsidP="00F07E76">
      <w:pPr>
        <w:pStyle w:val="ListNumber"/>
        <w:numPr>
          <w:ilvl w:val="0"/>
          <w:numId w:val="0"/>
        </w:numPr>
      </w:pPr>
    </w:p>
    <w:p w:rsidR="00EA1D59" w:rsidRDefault="00EA1D59" w:rsidP="004D7856">
      <w:pPr>
        <w:pStyle w:val="ListNumber"/>
        <w:numPr>
          <w:ilvl w:val="1"/>
          <w:numId w:val="6"/>
        </w:numPr>
        <w:ind w:left="360"/>
        <w:rPr>
          <w:b/>
        </w:rPr>
      </w:pPr>
      <w:bookmarkStart w:id="8" w:name="_Toc415043218"/>
      <w:r w:rsidRPr="004D7856">
        <w:rPr>
          <w:b/>
        </w:rPr>
        <w:t>Major Components (Hardware/Software)</w:t>
      </w:r>
      <w:bookmarkEnd w:id="8"/>
    </w:p>
    <w:p w:rsidR="006A0F06" w:rsidRDefault="006A0F06" w:rsidP="00A72313">
      <w:r>
        <w:t>Figure 1 is the Major Functional Component Diagram (MFCD) of CLASH, which highlights the major software and hardware components. CLASH is structured in two major areas, the Client Side and the Server Side</w:t>
      </w:r>
      <w:r w:rsidR="00D35205">
        <w:t>. The client side is the user interface which is written completely in JavaScript and the server side</w:t>
      </w:r>
      <w:r w:rsidR="004E1E27">
        <w:t xml:space="preserve"> which</w:t>
      </w:r>
      <w:r w:rsidR="00D35205">
        <w:t xml:space="preserve"> is composed of the document processor, the web and application server and the database server.</w:t>
      </w:r>
    </w:p>
    <w:p w:rsidR="002F29E5" w:rsidRDefault="002F29E5" w:rsidP="00A72313"/>
    <w:p w:rsidR="00E93475" w:rsidRDefault="00E93475" w:rsidP="00A72313"/>
    <w:p w:rsidR="00E93475" w:rsidRDefault="00E93475" w:rsidP="00A72313"/>
    <w:p w:rsidR="007B4808" w:rsidRDefault="007B4808" w:rsidP="007B4808">
      <w:pPr>
        <w:ind w:firstLine="0"/>
        <w:jc w:val="center"/>
      </w:pPr>
      <w:r>
        <w:t>(This space intentionally left blank.)</w:t>
      </w:r>
    </w:p>
    <w:p w:rsidR="002F29E5" w:rsidRDefault="002F29E5" w:rsidP="007B4808">
      <w:pPr>
        <w:ind w:firstLine="0"/>
      </w:pPr>
    </w:p>
    <w:p w:rsidR="008321B6" w:rsidRDefault="005F6157" w:rsidP="008321B6">
      <w:pPr>
        <w:keepNext/>
        <w:ind w:firstLine="0"/>
      </w:pPr>
      <w:r>
        <w:rPr>
          <w:b/>
          <w:noProof/>
          <w:lang w:eastAsia="en-US"/>
        </w:rPr>
        <w:lastRenderedPageBreak/>
        <w:drawing>
          <wp:inline distT="0" distB="0" distL="0" distR="0" wp14:anchorId="5A7EABFE" wp14:editId="48991361">
            <wp:extent cx="5943600" cy="262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D_pro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29822"/>
                    </a:xfrm>
                    <a:prstGeom prst="rect">
                      <a:avLst/>
                    </a:prstGeom>
                  </pic:spPr>
                </pic:pic>
              </a:graphicData>
            </a:graphic>
          </wp:inline>
        </w:drawing>
      </w:r>
    </w:p>
    <w:p w:rsidR="005F6157" w:rsidRDefault="008321B6" w:rsidP="008321B6">
      <w:pPr>
        <w:pStyle w:val="Caption"/>
        <w:jc w:val="center"/>
      </w:pPr>
      <w:bookmarkStart w:id="9" w:name="_Toc415002301"/>
      <w:r>
        <w:t xml:space="preserve">Figure </w:t>
      </w:r>
      <w:r>
        <w:fldChar w:fldCharType="begin"/>
      </w:r>
      <w:r>
        <w:instrText xml:space="preserve"> SEQ Figure \* ARABIC </w:instrText>
      </w:r>
      <w:r>
        <w:fldChar w:fldCharType="separate"/>
      </w:r>
      <w:r w:rsidR="00043198">
        <w:rPr>
          <w:noProof/>
        </w:rPr>
        <w:t>1</w:t>
      </w:r>
      <w:r>
        <w:fldChar w:fldCharType="end"/>
      </w:r>
      <w:r>
        <w:t>. Prototype Major Functional Component Diagram</w:t>
      </w:r>
      <w:bookmarkEnd w:id="9"/>
    </w:p>
    <w:p w:rsidR="007C684A" w:rsidRDefault="007C684A" w:rsidP="00EA1027">
      <w:pPr>
        <w:ind w:firstLine="0"/>
        <w:rPr>
          <w:b/>
        </w:rPr>
      </w:pPr>
    </w:p>
    <w:p w:rsidR="006A0F06" w:rsidRPr="001705A8" w:rsidRDefault="006A0F06" w:rsidP="006A0F06">
      <w:pPr>
        <w:pStyle w:val="ListNumber"/>
        <w:numPr>
          <w:ilvl w:val="1"/>
          <w:numId w:val="6"/>
        </w:numPr>
        <w:tabs>
          <w:tab w:val="left" w:pos="360"/>
        </w:tabs>
        <w:ind w:left="0" w:firstLine="0"/>
      </w:pPr>
      <w:bookmarkStart w:id="10" w:name="_Toc415043219"/>
      <w:r w:rsidRPr="006A0F06">
        <w:rPr>
          <w:b/>
        </w:rPr>
        <w:t>Prototype Functional Description</w:t>
      </w:r>
      <w:bookmarkEnd w:id="10"/>
    </w:p>
    <w:p w:rsidR="00744AF9" w:rsidRPr="00744AF9" w:rsidRDefault="001705A8" w:rsidP="001705A8">
      <w:pPr>
        <w:pStyle w:val="ListNumber"/>
        <w:numPr>
          <w:ilvl w:val="0"/>
          <w:numId w:val="0"/>
        </w:numPr>
        <w:tabs>
          <w:tab w:val="left" w:pos="360"/>
        </w:tabs>
      </w:pPr>
      <w:r>
        <w:rPr>
          <w:b/>
        </w:rPr>
        <w:tab/>
      </w:r>
      <w:r>
        <w:t>The main goal of the Client Side is to provide the user with a seamless experience to SLASH Handler a</w:t>
      </w:r>
      <w:r>
        <w:t>nd COLRS</w:t>
      </w:r>
      <w:r>
        <w:t xml:space="preserve"> by providing the interface used to interact with the software. It will be written completely in JavaScript, while using some HTML and CSS as needed for additional text formatting.</w:t>
      </w:r>
      <w:r>
        <w:t xml:space="preserve"> </w:t>
      </w:r>
      <w:r w:rsidR="007534FE">
        <w:t xml:space="preserve">The </w:t>
      </w:r>
      <w:r w:rsidR="00D0660F">
        <w:t xml:space="preserve">Server </w:t>
      </w:r>
      <w:r w:rsidR="007534FE">
        <w:t>Side</w:t>
      </w:r>
      <w:r w:rsidR="001E2E21">
        <w:t xml:space="preserve"> is composed of three major elements. The first component is Node.js, which is the web and application server. Node.js is a prime choice for </w:t>
      </w:r>
      <w:r w:rsidR="00827429">
        <w:t>the</w:t>
      </w:r>
      <w:r w:rsidR="001E2E21">
        <w:t xml:space="preserve"> application </w:t>
      </w:r>
      <w:r w:rsidR="00387C71">
        <w:t>because</w:t>
      </w:r>
      <w:r w:rsidR="001E2E21">
        <w:t xml:space="preserve"> it is also written completely in </w:t>
      </w:r>
      <w:r w:rsidR="00D0660F">
        <w:t xml:space="preserve">JavaScript and allows for synchronous communication with the Client Side. Node.js </w:t>
      </w:r>
      <w:r w:rsidR="00466B4A">
        <w:t>provides the functionality to allow</w:t>
      </w:r>
      <w:r w:rsidR="00D0660F">
        <w:t xml:space="preserve"> the Client </w:t>
      </w:r>
      <w:r w:rsidR="00CB239E">
        <w:t xml:space="preserve">Side </w:t>
      </w:r>
      <w:r w:rsidR="00D0660F">
        <w:t>to change states with</w:t>
      </w:r>
      <w:r w:rsidR="00E6000A">
        <w:t>out</w:t>
      </w:r>
      <w:r w:rsidR="00D0660F">
        <w:t xml:space="preserve"> refreshing the </w:t>
      </w:r>
      <w:r w:rsidR="003B23E8">
        <w:t>web</w:t>
      </w:r>
      <w:r w:rsidR="00D0660F">
        <w:t>page.</w:t>
      </w:r>
      <w:r w:rsidR="00744AF9" w:rsidRPr="00744AF9">
        <w:rPr>
          <w:noProof/>
          <w:lang w:eastAsia="en-US"/>
        </w:rPr>
        <w:t xml:space="preserve"> </w:t>
      </w:r>
    </w:p>
    <w:p w:rsidR="001E2E21" w:rsidRDefault="001E2E21" w:rsidP="00FB357B">
      <w:r>
        <w:t>The next component on the Server Side is the database server. The database server that CLASH will utilize is MySQL. MySQL is an open source, production ready database server that will allow CLASH to scale both horizontally and vertically as more users</w:t>
      </w:r>
      <w:r w:rsidR="00DB208E">
        <w:t xml:space="preserve"> and universities</w:t>
      </w:r>
      <w:r>
        <w:t xml:space="preserve"> adopt the system. </w:t>
      </w:r>
      <w:r w:rsidR="007A37EB">
        <w:t xml:space="preserve">The database’s main function is to store user accounts, </w:t>
      </w:r>
      <w:r w:rsidR="008D2D86">
        <w:t xml:space="preserve">previously </w:t>
      </w:r>
      <w:r w:rsidR="007A37EB">
        <w:t xml:space="preserve">processed text </w:t>
      </w:r>
      <w:r w:rsidR="007A37EB">
        <w:lastRenderedPageBreak/>
        <w:t>documents, and</w:t>
      </w:r>
      <w:r w:rsidR="00260B5C">
        <w:t xml:space="preserve"> user SLASH </w:t>
      </w:r>
      <w:r w:rsidR="00527EE2">
        <w:t>Handler</w:t>
      </w:r>
      <w:r w:rsidR="00260B5C">
        <w:t xml:space="preserve"> performance metrics that can be reported to </w:t>
      </w:r>
      <w:r w:rsidR="00B55529">
        <w:t>ESL</w:t>
      </w:r>
      <w:r w:rsidR="00260B5C">
        <w:t xml:space="preserve"> </w:t>
      </w:r>
      <w:r w:rsidR="00DB208E">
        <w:t>i</w:t>
      </w:r>
      <w:r w:rsidR="00260B5C">
        <w:t>nstructor</w:t>
      </w:r>
      <w:r w:rsidR="00B55529">
        <w:t>s</w:t>
      </w:r>
      <w:r w:rsidR="007A37EB">
        <w:t xml:space="preserve">. </w:t>
      </w:r>
    </w:p>
    <w:p w:rsidR="008824ED" w:rsidRDefault="001E2E21" w:rsidP="00FB357B">
      <w:r>
        <w:t>The final component of the S</w:t>
      </w:r>
      <w:r w:rsidR="007C6268">
        <w:t>erver</w:t>
      </w:r>
      <w:r>
        <w:t xml:space="preserve"> Side is the Document Processor (DP). The DP</w:t>
      </w:r>
      <w:r w:rsidR="00603AA8">
        <w:t xml:space="preserve"> is responsible </w:t>
      </w:r>
      <w:r w:rsidR="007A37EB">
        <w:t>for processing the tex</w:t>
      </w:r>
      <w:r w:rsidR="005A6FEF">
        <w:t>t th</w:t>
      </w:r>
      <w:r w:rsidR="001705A8">
        <w:t>at will be viewed in the COLRS</w:t>
      </w:r>
      <w:r w:rsidR="005A6FEF">
        <w:t xml:space="preserve"> </w:t>
      </w:r>
      <w:r w:rsidR="00917B41">
        <w:t xml:space="preserve">module </w:t>
      </w:r>
      <w:r w:rsidR="005A6FEF">
        <w:t xml:space="preserve">and SLASH </w:t>
      </w:r>
      <w:r w:rsidR="00527EE2">
        <w:t>module</w:t>
      </w:r>
      <w:r w:rsidR="005A6FEF">
        <w:t>.</w:t>
      </w:r>
      <w:r w:rsidR="00514CDD">
        <w:t xml:space="preserve"> The DP takes the text entered by the instructor in the Client Side and</w:t>
      </w:r>
      <w:r w:rsidR="00917B41">
        <w:t xml:space="preserve"> </w:t>
      </w:r>
      <w:r w:rsidR="00514CDD">
        <w:t>parses the text</w:t>
      </w:r>
      <w:r w:rsidR="005A6FEF">
        <w:t xml:space="preserve"> into indiv</w:t>
      </w:r>
      <w:r w:rsidR="00306B21">
        <w:t>id</w:t>
      </w:r>
      <w:r w:rsidR="00917B41">
        <w:t>ual words</w:t>
      </w:r>
      <w:r w:rsidR="005A6FEF">
        <w:t xml:space="preserve">, </w:t>
      </w:r>
      <w:r w:rsidR="007C6268">
        <w:t>called</w:t>
      </w:r>
      <w:r w:rsidR="00514CDD">
        <w:t xml:space="preserve"> tokens.</w:t>
      </w:r>
      <w:r w:rsidR="005A6FEF">
        <w:t xml:space="preserve"> </w:t>
      </w:r>
      <w:r w:rsidR="00514CDD">
        <w:t>E</w:t>
      </w:r>
      <w:r w:rsidR="005A6FEF">
        <w:t xml:space="preserve">ach token </w:t>
      </w:r>
      <w:r w:rsidR="00514CDD">
        <w:t>is then</w:t>
      </w:r>
      <w:r w:rsidR="00464E19">
        <w:t xml:space="preserve"> tagged with a POS using</w:t>
      </w:r>
      <w:r w:rsidR="00033C01">
        <w:t xml:space="preserve"> the open source</w:t>
      </w:r>
      <w:r w:rsidR="002A1BB9">
        <w:t xml:space="preserve"> </w:t>
      </w:r>
      <w:r w:rsidR="00033C01">
        <w:t>Natural Language Processing</w:t>
      </w:r>
      <w:r w:rsidR="002A1BB9">
        <w:t xml:space="preserve"> (NLP)</w:t>
      </w:r>
      <w:r w:rsidR="00033C01">
        <w:t xml:space="preserve"> library, </w:t>
      </w:r>
      <w:r w:rsidR="00464E19">
        <w:t>Natu</w:t>
      </w:r>
      <w:r w:rsidR="00236013">
        <w:t>r</w:t>
      </w:r>
      <w:r w:rsidR="00464E19">
        <w:t>al Language Tool Kit (NLTK)</w:t>
      </w:r>
      <w:r w:rsidR="00033C01">
        <w:t xml:space="preserve">. </w:t>
      </w:r>
      <w:r w:rsidR="005A6FEF">
        <w:t xml:space="preserve">Once all the words in the text are tagged with a POS, the text is </w:t>
      </w:r>
      <w:r w:rsidR="00DD5F21">
        <w:t>sent</w:t>
      </w:r>
      <w:r w:rsidR="005A6FEF">
        <w:t xml:space="preserve"> through the SLASH</w:t>
      </w:r>
      <w:r w:rsidR="002A1BB9">
        <w:t xml:space="preserve"> module to build </w:t>
      </w:r>
      <w:r w:rsidR="00B86604">
        <w:t>Lexical Bundles</w:t>
      </w:r>
      <w:r w:rsidR="002A1BB9">
        <w:t xml:space="preserve">. </w:t>
      </w:r>
      <w:r w:rsidR="00D04DEE">
        <w:t>Once the DP is complete</w:t>
      </w:r>
      <w:r w:rsidR="00B46E21">
        <w:t>,</w:t>
      </w:r>
      <w:r w:rsidR="00D04DEE">
        <w:t xml:space="preserve"> the document is saved to the database server and</w:t>
      </w:r>
      <w:r w:rsidR="00D5139A">
        <w:t xml:space="preserve"> the</w:t>
      </w:r>
      <w:r w:rsidR="00D04DEE">
        <w:t xml:space="preserve"> final result is sent back to the client to be rendered in the SLASH </w:t>
      </w:r>
      <w:r w:rsidR="00527EE2">
        <w:t>Handler</w:t>
      </w:r>
      <w:r w:rsidR="001705A8">
        <w:t xml:space="preserve"> or the COLRS</w:t>
      </w:r>
      <w:r w:rsidR="00D04DEE">
        <w:t xml:space="preserve"> module. Figure 2 shows the process flow and </w:t>
      </w:r>
      <w:r w:rsidR="00170793">
        <w:t>lifecycle</w:t>
      </w:r>
      <w:r w:rsidR="00D04DEE">
        <w:t xml:space="preserve"> of how a document is entered, processed</w:t>
      </w:r>
      <w:r w:rsidR="002A2D71">
        <w:t>,</w:t>
      </w:r>
      <w:r w:rsidR="00D04DEE">
        <w:t xml:space="preserve"> and returned back to the user.</w:t>
      </w:r>
    </w:p>
    <w:p w:rsidR="00E80D07" w:rsidRDefault="00E80D07" w:rsidP="002A1AFE">
      <w:pPr>
        <w:ind w:firstLine="0"/>
      </w:pPr>
    </w:p>
    <w:p w:rsidR="00D04DEE" w:rsidRDefault="00D04DEE" w:rsidP="008824ED">
      <w:pPr>
        <w:ind w:firstLine="0"/>
        <w:jc w:val="center"/>
      </w:pPr>
      <w:r>
        <w:rPr>
          <w:noProof/>
          <w:lang w:eastAsia="en-US"/>
        </w:rPr>
        <w:drawing>
          <wp:inline distT="0" distB="0" distL="0" distR="0" wp14:anchorId="33893D7E" wp14:editId="3308C8AA">
            <wp:extent cx="3668323" cy="2835505"/>
            <wp:effectExtent l="0" t="0" r="8890" b="3175"/>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3331" cy="2847106"/>
                    </a:xfrm>
                    <a:prstGeom prst="rect">
                      <a:avLst/>
                    </a:prstGeom>
                  </pic:spPr>
                </pic:pic>
              </a:graphicData>
            </a:graphic>
          </wp:inline>
        </w:drawing>
      </w:r>
    </w:p>
    <w:p w:rsidR="002F29E5" w:rsidRDefault="00043198" w:rsidP="002A1AFE">
      <w:pPr>
        <w:pStyle w:val="Caption"/>
        <w:jc w:val="center"/>
        <w:rPr>
          <w:b/>
        </w:rPr>
      </w:pPr>
      <w:bookmarkStart w:id="11" w:name="_Toc415002302"/>
      <w:r>
        <w:t xml:space="preserve">Figure </w:t>
      </w:r>
      <w:r>
        <w:fldChar w:fldCharType="begin"/>
      </w:r>
      <w:r>
        <w:instrText xml:space="preserve"> SEQ Figure \* ARABIC </w:instrText>
      </w:r>
      <w:r>
        <w:fldChar w:fldCharType="separate"/>
      </w:r>
      <w:r>
        <w:rPr>
          <w:noProof/>
        </w:rPr>
        <w:t>2</w:t>
      </w:r>
      <w:r>
        <w:fldChar w:fldCharType="end"/>
      </w:r>
      <w:r>
        <w:t>. CLASH Process Flow</w:t>
      </w:r>
      <w:bookmarkEnd w:id="11"/>
    </w:p>
    <w:p w:rsidR="00B157B3" w:rsidRDefault="00B157B3" w:rsidP="00AF773C">
      <w:pPr>
        <w:pStyle w:val="ListNumber"/>
        <w:numPr>
          <w:ilvl w:val="0"/>
          <w:numId w:val="0"/>
        </w:numPr>
        <w:tabs>
          <w:tab w:val="left" w:pos="360"/>
        </w:tabs>
        <w:rPr>
          <w:b/>
        </w:rPr>
      </w:pPr>
      <w:bookmarkStart w:id="12" w:name="_Toc415043220"/>
    </w:p>
    <w:p w:rsidR="00EA1D59" w:rsidRPr="00715868" w:rsidRDefault="0019423D" w:rsidP="0019423D">
      <w:pPr>
        <w:pStyle w:val="ListNumber"/>
        <w:numPr>
          <w:ilvl w:val="1"/>
          <w:numId w:val="6"/>
        </w:numPr>
        <w:tabs>
          <w:tab w:val="left" w:pos="360"/>
        </w:tabs>
        <w:ind w:left="0" w:firstLine="0"/>
        <w:rPr>
          <w:b/>
        </w:rPr>
      </w:pPr>
      <w:r w:rsidRPr="00715868">
        <w:rPr>
          <w:b/>
        </w:rPr>
        <w:lastRenderedPageBreak/>
        <w:t>External Interfaces</w:t>
      </w:r>
      <w:bookmarkEnd w:id="12"/>
    </w:p>
    <w:p w:rsidR="0009465E" w:rsidRPr="003809CE" w:rsidRDefault="0009465E" w:rsidP="0009465E">
      <w:pPr>
        <w:pStyle w:val="ListNumber"/>
        <w:numPr>
          <w:ilvl w:val="2"/>
          <w:numId w:val="6"/>
        </w:numPr>
        <w:tabs>
          <w:tab w:val="left" w:pos="360"/>
        </w:tabs>
        <w:ind w:left="0" w:firstLine="0"/>
        <w:rPr>
          <w:b/>
        </w:rPr>
      </w:pPr>
      <w:bookmarkStart w:id="13" w:name="_Toc415043221"/>
      <w:r w:rsidRPr="003809CE">
        <w:rPr>
          <w:b/>
        </w:rPr>
        <w:t>Hardware Interfaces</w:t>
      </w:r>
      <w:bookmarkEnd w:id="13"/>
    </w:p>
    <w:p w:rsidR="00DC450A" w:rsidRPr="0030202A" w:rsidRDefault="0009465E" w:rsidP="0030202A">
      <w:r>
        <w:t>Not Applicable</w:t>
      </w:r>
    </w:p>
    <w:p w:rsidR="0009465E" w:rsidRPr="003809CE" w:rsidRDefault="0009465E" w:rsidP="0009465E">
      <w:pPr>
        <w:pStyle w:val="ListNumber"/>
        <w:numPr>
          <w:ilvl w:val="2"/>
          <w:numId w:val="6"/>
        </w:numPr>
        <w:tabs>
          <w:tab w:val="left" w:pos="360"/>
        </w:tabs>
        <w:ind w:left="0" w:firstLine="0"/>
        <w:rPr>
          <w:b/>
        </w:rPr>
      </w:pPr>
      <w:bookmarkStart w:id="14" w:name="_Toc415043222"/>
      <w:r w:rsidRPr="003809CE">
        <w:rPr>
          <w:b/>
        </w:rPr>
        <w:t>Software Interfaces</w:t>
      </w:r>
      <w:bookmarkEnd w:id="14"/>
    </w:p>
    <w:p w:rsidR="00323C11" w:rsidRDefault="00323C11" w:rsidP="00323C11">
      <w:r>
        <w:t>The CLASH prototype will have multiple software interfaces. In the fro</w:t>
      </w:r>
      <w:r w:rsidR="00566426">
        <w:t>nt-end of the application</w:t>
      </w:r>
      <w:r w:rsidR="00715C37">
        <w:t>, CLASH will</w:t>
      </w:r>
      <w:r>
        <w:t xml:space="preserve"> integrate with Squirt.io. Squirt.io is an open-source text </w:t>
      </w:r>
      <w:r w:rsidR="00663DFC">
        <w:t>reader that will be the</w:t>
      </w:r>
      <w:r>
        <w:t xml:space="preserve"> user interface of the Slash Handler. In the backend of the application CLASH will have multiple custom built entities including </w:t>
      </w:r>
      <w:r w:rsidR="00663DFC">
        <w:t>a</w:t>
      </w:r>
      <w:r>
        <w:t xml:space="preserve"> MySQL database</w:t>
      </w:r>
      <w:r w:rsidR="00663DFC">
        <w:t xml:space="preserve"> server</w:t>
      </w:r>
      <w:r>
        <w:t>, Node.js</w:t>
      </w:r>
      <w:r w:rsidR="00663DFC">
        <w:t xml:space="preserve"> as the</w:t>
      </w:r>
      <w:r>
        <w:t xml:space="preserve"> application</w:t>
      </w:r>
      <w:r w:rsidR="00715C37">
        <w:t xml:space="preserve"> </w:t>
      </w:r>
      <w:r w:rsidR="00C075D5">
        <w:t>server</w:t>
      </w:r>
      <w:r>
        <w:t xml:space="preserve"> and </w:t>
      </w:r>
      <w:r w:rsidR="000B08AC">
        <w:t>webserver</w:t>
      </w:r>
      <w:r>
        <w:t xml:space="preserve">, and NLTK as the </w:t>
      </w:r>
      <w:bookmarkStart w:id="15" w:name="_GoBack"/>
      <w:bookmarkEnd w:id="15"/>
      <w:r w:rsidR="006B518B">
        <w:t>NLP</w:t>
      </w:r>
      <w:r>
        <w:t xml:space="preserve"> engine. </w:t>
      </w:r>
    </w:p>
    <w:p w:rsidR="0009465E" w:rsidRPr="003809CE" w:rsidRDefault="0009465E" w:rsidP="0009465E">
      <w:pPr>
        <w:pStyle w:val="ListNumber"/>
        <w:numPr>
          <w:ilvl w:val="2"/>
          <w:numId w:val="6"/>
        </w:numPr>
        <w:tabs>
          <w:tab w:val="left" w:pos="360"/>
        </w:tabs>
        <w:ind w:left="0" w:firstLine="0"/>
        <w:rPr>
          <w:b/>
        </w:rPr>
      </w:pPr>
      <w:bookmarkStart w:id="16" w:name="_Toc415043223"/>
      <w:r w:rsidRPr="003809CE">
        <w:rPr>
          <w:b/>
        </w:rPr>
        <w:t>User Interfaces</w:t>
      </w:r>
      <w:bookmarkEnd w:id="16"/>
    </w:p>
    <w:p w:rsidR="00566426" w:rsidRDefault="007A018F" w:rsidP="00007104">
      <w:r>
        <w:t xml:space="preserve">Table 2 </w:t>
      </w:r>
      <w:r w:rsidR="00566426">
        <w:t xml:space="preserve">provides an overview of the available views </w:t>
      </w:r>
      <w:r w:rsidR="002871D6">
        <w:t xml:space="preserve">in the user interface </w:t>
      </w:r>
      <w:r w:rsidR="00566426">
        <w:t>and the user type that has access to</w:t>
      </w:r>
      <w:r w:rsidR="00C2463A">
        <w:t xml:space="preserve"> each view.</w:t>
      </w:r>
      <w:r w:rsidR="00002C0C">
        <w:t xml:space="preserve"> </w:t>
      </w:r>
    </w:p>
    <w:tbl>
      <w:tblPr>
        <w:tblStyle w:val="MediumShading2-Accent3"/>
        <w:tblW w:w="9450" w:type="dxa"/>
        <w:tblInd w:w="108" w:type="dxa"/>
        <w:tblLayout w:type="fixed"/>
        <w:tblLook w:val="04A0" w:firstRow="1" w:lastRow="0" w:firstColumn="1" w:lastColumn="0" w:noHBand="0" w:noVBand="1"/>
      </w:tblPr>
      <w:tblGrid>
        <w:gridCol w:w="1594"/>
        <w:gridCol w:w="3506"/>
        <w:gridCol w:w="1930"/>
        <w:gridCol w:w="1314"/>
        <w:gridCol w:w="1106"/>
      </w:tblGrid>
      <w:tr w:rsidR="0056437B" w:rsidTr="00986F17">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1594" w:type="dxa"/>
          </w:tcPr>
          <w:p w:rsidR="00566426" w:rsidRDefault="00566426" w:rsidP="007473F8">
            <w:pPr>
              <w:ind w:firstLine="0"/>
              <w:jc w:val="center"/>
            </w:pPr>
            <w:r>
              <w:t>Views</w:t>
            </w:r>
          </w:p>
        </w:tc>
        <w:tc>
          <w:tcPr>
            <w:tcW w:w="3506" w:type="dxa"/>
          </w:tcPr>
          <w:p w:rsidR="00566426" w:rsidRDefault="003D7787" w:rsidP="007473F8">
            <w:pPr>
              <w:ind w:firstLine="0"/>
              <w:jc w:val="center"/>
              <w:cnfStyle w:val="100000000000" w:firstRow="1" w:lastRow="0" w:firstColumn="0" w:lastColumn="0" w:oddVBand="0" w:evenVBand="0" w:oddHBand="0" w:evenHBand="0" w:firstRowFirstColumn="0" w:firstRowLastColumn="0" w:lastRowFirstColumn="0" w:lastRowLastColumn="0"/>
            </w:pPr>
            <w:r>
              <w:t xml:space="preserve">Brief </w:t>
            </w:r>
            <w:r w:rsidR="00566426">
              <w:t>Description of View</w:t>
            </w:r>
          </w:p>
        </w:tc>
        <w:tc>
          <w:tcPr>
            <w:tcW w:w="1930" w:type="dxa"/>
          </w:tcPr>
          <w:p w:rsidR="00566426" w:rsidRDefault="00566426" w:rsidP="007473F8">
            <w:pPr>
              <w:ind w:firstLine="0"/>
              <w:jc w:val="center"/>
              <w:cnfStyle w:val="100000000000" w:firstRow="1" w:lastRow="0" w:firstColumn="0" w:lastColumn="0" w:oddVBand="0" w:evenVBand="0" w:oddHBand="0" w:evenHBand="0" w:firstRowFirstColumn="0" w:firstRowLastColumn="0" w:lastRowFirstColumn="0" w:lastRowLastColumn="0"/>
            </w:pPr>
            <w:r>
              <w:t>Administrator</w:t>
            </w:r>
          </w:p>
        </w:tc>
        <w:tc>
          <w:tcPr>
            <w:tcW w:w="1314" w:type="dxa"/>
          </w:tcPr>
          <w:p w:rsidR="00566426" w:rsidRDefault="00566426" w:rsidP="007473F8">
            <w:pPr>
              <w:ind w:firstLine="0"/>
              <w:jc w:val="center"/>
              <w:cnfStyle w:val="100000000000" w:firstRow="1" w:lastRow="0" w:firstColumn="0" w:lastColumn="0" w:oddVBand="0" w:evenVBand="0" w:oddHBand="0" w:evenHBand="0" w:firstRowFirstColumn="0" w:firstRowLastColumn="0" w:lastRowFirstColumn="0" w:lastRowLastColumn="0"/>
            </w:pPr>
            <w:r>
              <w:t>Instructor</w:t>
            </w:r>
          </w:p>
        </w:tc>
        <w:tc>
          <w:tcPr>
            <w:tcW w:w="1106" w:type="dxa"/>
          </w:tcPr>
          <w:p w:rsidR="00566426" w:rsidRDefault="00566426" w:rsidP="007473F8">
            <w:pPr>
              <w:ind w:firstLine="0"/>
              <w:jc w:val="center"/>
              <w:cnfStyle w:val="100000000000" w:firstRow="1" w:lastRow="0" w:firstColumn="0" w:lastColumn="0" w:oddVBand="0" w:evenVBand="0" w:oddHBand="0" w:evenHBand="0" w:firstRowFirstColumn="0" w:firstRowLastColumn="0" w:lastRowFirstColumn="0" w:lastRowLastColumn="0"/>
            </w:pPr>
            <w:r>
              <w:t>Student</w:t>
            </w:r>
          </w:p>
        </w:tc>
      </w:tr>
      <w:tr w:rsidR="0056437B" w:rsidTr="00986F1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594" w:type="dxa"/>
          </w:tcPr>
          <w:p w:rsidR="00566426" w:rsidRDefault="00566426">
            <w:pPr>
              <w:ind w:firstLine="0"/>
            </w:pPr>
            <w:r>
              <w:t>Logon Screen</w:t>
            </w:r>
          </w:p>
          <w:p w:rsidR="007473F8" w:rsidRDefault="007473F8">
            <w:pPr>
              <w:ind w:firstLine="0"/>
            </w:pPr>
          </w:p>
        </w:tc>
        <w:tc>
          <w:tcPr>
            <w:tcW w:w="3506" w:type="dxa"/>
          </w:tcPr>
          <w:p w:rsidR="00566426" w:rsidRDefault="00566426">
            <w:pPr>
              <w:ind w:firstLine="0"/>
              <w:cnfStyle w:val="000000100000" w:firstRow="0" w:lastRow="0" w:firstColumn="0" w:lastColumn="0" w:oddVBand="0" w:evenVBand="0" w:oddHBand="1" w:evenHBand="0" w:firstRowFirstColumn="0" w:firstRowLastColumn="0" w:lastRowFirstColumn="0" w:lastRowLastColumn="0"/>
            </w:pPr>
            <w:r>
              <w:t>Landing Page and initial logon screen</w:t>
            </w:r>
            <w:r w:rsidR="007A018F">
              <w:t>.</w:t>
            </w:r>
          </w:p>
          <w:p w:rsidR="00662FCB" w:rsidRDefault="00662FCB">
            <w:pPr>
              <w:ind w:firstLine="0"/>
              <w:cnfStyle w:val="000000100000" w:firstRow="0" w:lastRow="0" w:firstColumn="0" w:lastColumn="0" w:oddVBand="0" w:evenVBand="0" w:oddHBand="1" w:evenHBand="0" w:firstRowFirstColumn="0" w:firstRowLastColumn="0" w:lastRowFirstColumn="0" w:lastRowLastColumn="0"/>
            </w:pPr>
          </w:p>
        </w:tc>
        <w:tc>
          <w:tcPr>
            <w:tcW w:w="1930" w:type="dxa"/>
          </w:tcPr>
          <w:p w:rsidR="00566426" w:rsidRDefault="00566426"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314" w:type="dxa"/>
          </w:tcPr>
          <w:p w:rsidR="00566426" w:rsidRDefault="00566426"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106" w:type="dxa"/>
          </w:tcPr>
          <w:p w:rsidR="00566426" w:rsidRDefault="00566426"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r>
      <w:tr w:rsidR="0056437B" w:rsidTr="00986F17">
        <w:trPr>
          <w:trHeight w:val="374"/>
        </w:trPr>
        <w:tc>
          <w:tcPr>
            <w:cnfStyle w:val="001000000000" w:firstRow="0" w:lastRow="0" w:firstColumn="1" w:lastColumn="0" w:oddVBand="0" w:evenVBand="0" w:oddHBand="0" w:evenHBand="0" w:firstRowFirstColumn="0" w:firstRowLastColumn="0" w:lastRowFirstColumn="0" w:lastRowLastColumn="0"/>
            <w:tcW w:w="1594" w:type="dxa"/>
          </w:tcPr>
          <w:p w:rsidR="00566426" w:rsidRDefault="001705A8">
            <w:pPr>
              <w:ind w:firstLine="0"/>
            </w:pPr>
            <w:r>
              <w:t xml:space="preserve">COLRS </w:t>
            </w:r>
            <w:r w:rsidR="00095586">
              <w:t>Module</w:t>
            </w:r>
          </w:p>
        </w:tc>
        <w:tc>
          <w:tcPr>
            <w:tcW w:w="3506" w:type="dxa"/>
          </w:tcPr>
          <w:p w:rsidR="00566426" w:rsidRDefault="00095586" w:rsidP="00095586">
            <w:pPr>
              <w:ind w:firstLine="0"/>
              <w:cnfStyle w:val="000000000000" w:firstRow="0" w:lastRow="0" w:firstColumn="0" w:lastColumn="0" w:oddVBand="0" w:evenVBand="0" w:oddHBand="0" w:evenHBand="0" w:firstRowFirstColumn="0" w:firstRowLastColumn="0" w:lastRowFirstColumn="0" w:lastRowLastColumn="0"/>
            </w:pPr>
            <w:r>
              <w:t>C</w:t>
            </w:r>
            <w:r>
              <w:t>olorize</w:t>
            </w:r>
            <w:r>
              <w:t>s</w:t>
            </w:r>
            <w:r>
              <w:t xml:space="preserve"> the eight essential POS within the document</w:t>
            </w:r>
            <w:r>
              <w:t xml:space="preserve"> and displays the</w:t>
            </w:r>
            <w:r>
              <w:t xml:space="preserve"> output text in the original sentence and paragraph structure</w:t>
            </w:r>
            <w:r>
              <w:t>.</w:t>
            </w:r>
          </w:p>
          <w:p w:rsidR="00662FCB" w:rsidRDefault="00662FCB" w:rsidP="00095586">
            <w:pPr>
              <w:ind w:firstLine="0"/>
              <w:cnfStyle w:val="000000000000" w:firstRow="0" w:lastRow="0" w:firstColumn="0" w:lastColumn="0" w:oddVBand="0" w:evenVBand="0" w:oddHBand="0" w:evenHBand="0" w:firstRowFirstColumn="0" w:firstRowLastColumn="0" w:lastRowFirstColumn="0" w:lastRowLastColumn="0"/>
            </w:pPr>
          </w:p>
        </w:tc>
        <w:tc>
          <w:tcPr>
            <w:tcW w:w="1930" w:type="dxa"/>
          </w:tcPr>
          <w:p w:rsidR="00566426" w:rsidRDefault="007473F8"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314" w:type="dxa"/>
          </w:tcPr>
          <w:p w:rsidR="00566426" w:rsidRDefault="007473F8"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106" w:type="dxa"/>
          </w:tcPr>
          <w:p w:rsidR="00566426" w:rsidRDefault="007473F8"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r>
      <w:tr w:rsidR="0056437B" w:rsidTr="00986F1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594" w:type="dxa"/>
          </w:tcPr>
          <w:p w:rsidR="00566426" w:rsidRDefault="00095586">
            <w:pPr>
              <w:ind w:firstLine="0"/>
            </w:pPr>
            <w:r>
              <w:t>SLASH Handler</w:t>
            </w:r>
          </w:p>
        </w:tc>
        <w:tc>
          <w:tcPr>
            <w:tcW w:w="3506" w:type="dxa"/>
          </w:tcPr>
          <w:p w:rsidR="00566426" w:rsidRDefault="00095586">
            <w:pPr>
              <w:ind w:firstLine="0"/>
              <w:cnfStyle w:val="000000100000" w:firstRow="0" w:lastRow="0" w:firstColumn="0" w:lastColumn="0" w:oddVBand="0" w:evenVBand="0" w:oddHBand="1" w:evenHBand="0" w:firstRowFirstColumn="0" w:firstRowLastColumn="0" w:lastRowFirstColumn="0" w:lastRowLastColumn="0"/>
            </w:pPr>
            <w:r>
              <w:t>A</w:t>
            </w:r>
            <w:r>
              <w:t xml:space="preserve"> playback environment that displays a selected document in Lexical Bundles one at a time.</w:t>
            </w:r>
          </w:p>
          <w:p w:rsidR="00662FCB" w:rsidRDefault="00662FCB">
            <w:pPr>
              <w:ind w:firstLine="0"/>
              <w:cnfStyle w:val="000000100000" w:firstRow="0" w:lastRow="0" w:firstColumn="0" w:lastColumn="0" w:oddVBand="0" w:evenVBand="0" w:oddHBand="1" w:evenHBand="0" w:firstRowFirstColumn="0" w:firstRowLastColumn="0" w:lastRowFirstColumn="0" w:lastRowLastColumn="0"/>
            </w:pPr>
          </w:p>
        </w:tc>
        <w:tc>
          <w:tcPr>
            <w:tcW w:w="1930" w:type="dxa"/>
          </w:tcPr>
          <w:p w:rsidR="00566426" w:rsidRDefault="0056437B"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314" w:type="dxa"/>
          </w:tcPr>
          <w:p w:rsidR="00566426" w:rsidRDefault="0056437B"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106" w:type="dxa"/>
          </w:tcPr>
          <w:p w:rsidR="00566426" w:rsidRDefault="0056437B"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r>
      <w:tr w:rsidR="0056437B" w:rsidTr="00986F17">
        <w:trPr>
          <w:trHeight w:val="400"/>
        </w:trPr>
        <w:tc>
          <w:tcPr>
            <w:cnfStyle w:val="001000000000" w:firstRow="0" w:lastRow="0" w:firstColumn="1" w:lastColumn="0" w:oddVBand="0" w:evenVBand="0" w:oddHBand="0" w:evenHBand="0" w:firstRowFirstColumn="0" w:firstRowLastColumn="0" w:lastRowFirstColumn="0" w:lastRowLastColumn="0"/>
            <w:tcW w:w="1594" w:type="dxa"/>
          </w:tcPr>
          <w:p w:rsidR="00566426" w:rsidRDefault="00662FCB">
            <w:pPr>
              <w:ind w:firstLine="0"/>
            </w:pPr>
            <w:r>
              <w:t>Document Management</w:t>
            </w:r>
          </w:p>
          <w:p w:rsidR="00F65B44" w:rsidRDefault="00F65B44">
            <w:pPr>
              <w:ind w:firstLine="0"/>
            </w:pPr>
          </w:p>
        </w:tc>
        <w:tc>
          <w:tcPr>
            <w:tcW w:w="3506" w:type="dxa"/>
          </w:tcPr>
          <w:p w:rsidR="00566426" w:rsidRDefault="00662FCB" w:rsidP="00662FCB">
            <w:pPr>
              <w:ind w:firstLine="0"/>
              <w:cnfStyle w:val="000000000000" w:firstRow="0" w:lastRow="0" w:firstColumn="0" w:lastColumn="0" w:oddVBand="0" w:evenVBand="0" w:oddHBand="0" w:evenHBand="0" w:firstRowFirstColumn="0" w:firstRowLastColumn="0" w:lastRowFirstColumn="0" w:lastRowLastColumn="0"/>
            </w:pPr>
            <w:r>
              <w:t>Add, Delete, Edit</w:t>
            </w:r>
            <w:r w:rsidR="0056437B">
              <w:t xml:space="preserve"> documents stored in the database</w:t>
            </w:r>
          </w:p>
        </w:tc>
        <w:tc>
          <w:tcPr>
            <w:tcW w:w="1930" w:type="dxa"/>
          </w:tcPr>
          <w:p w:rsidR="00566426" w:rsidRDefault="0056437B"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314" w:type="dxa"/>
          </w:tcPr>
          <w:p w:rsidR="00566426" w:rsidRDefault="0056437B"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106" w:type="dxa"/>
          </w:tcPr>
          <w:p w:rsidR="00566426" w:rsidRDefault="00566426" w:rsidP="00566426">
            <w:pPr>
              <w:ind w:firstLine="0"/>
              <w:jc w:val="center"/>
              <w:cnfStyle w:val="000000000000" w:firstRow="0" w:lastRow="0" w:firstColumn="0" w:lastColumn="0" w:oddVBand="0" w:evenVBand="0" w:oddHBand="0" w:evenHBand="0" w:firstRowFirstColumn="0" w:firstRowLastColumn="0" w:lastRowFirstColumn="0" w:lastRowLastColumn="0"/>
            </w:pPr>
          </w:p>
        </w:tc>
      </w:tr>
      <w:tr w:rsidR="00F65B44" w:rsidTr="00986F1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94" w:type="dxa"/>
          </w:tcPr>
          <w:p w:rsidR="00F65B44" w:rsidRDefault="00F65B44">
            <w:pPr>
              <w:ind w:firstLine="0"/>
            </w:pPr>
            <w:r>
              <w:t>Document Editor</w:t>
            </w:r>
          </w:p>
          <w:p w:rsidR="00662FCB" w:rsidRDefault="00662FCB">
            <w:pPr>
              <w:ind w:firstLine="0"/>
            </w:pPr>
          </w:p>
        </w:tc>
        <w:tc>
          <w:tcPr>
            <w:tcW w:w="3506" w:type="dxa"/>
          </w:tcPr>
          <w:p w:rsidR="00F65B44" w:rsidRDefault="001E205F">
            <w:pPr>
              <w:ind w:firstLine="0"/>
              <w:cnfStyle w:val="000000100000" w:firstRow="0" w:lastRow="0" w:firstColumn="0" w:lastColumn="0" w:oddVBand="0" w:evenVBand="0" w:oddHBand="1" w:evenHBand="0" w:firstRowFirstColumn="0" w:firstRowLastColumn="0" w:lastRowFirstColumn="0" w:lastRowLastColumn="0"/>
            </w:pPr>
            <w:r>
              <w:t>Set the POS or boundaries of the lexical bundles within a document.</w:t>
            </w:r>
          </w:p>
        </w:tc>
        <w:tc>
          <w:tcPr>
            <w:tcW w:w="1930" w:type="dxa"/>
          </w:tcPr>
          <w:p w:rsidR="00F65B44" w:rsidRDefault="001E205F"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314" w:type="dxa"/>
          </w:tcPr>
          <w:p w:rsidR="00F65B44" w:rsidRDefault="001E205F" w:rsidP="00566426">
            <w:pPr>
              <w:ind w:firstLine="0"/>
              <w:jc w:val="center"/>
              <w:cnfStyle w:val="000000100000" w:firstRow="0" w:lastRow="0" w:firstColumn="0" w:lastColumn="0" w:oddVBand="0" w:evenVBand="0" w:oddHBand="1" w:evenHBand="0" w:firstRowFirstColumn="0" w:firstRowLastColumn="0" w:lastRowFirstColumn="0" w:lastRowLastColumn="0"/>
            </w:pPr>
            <w:r>
              <w:t>X</w:t>
            </w:r>
          </w:p>
        </w:tc>
        <w:tc>
          <w:tcPr>
            <w:tcW w:w="1106" w:type="dxa"/>
          </w:tcPr>
          <w:p w:rsidR="00F65B44" w:rsidRDefault="00F65B44" w:rsidP="00566426">
            <w:pPr>
              <w:ind w:firstLine="0"/>
              <w:jc w:val="center"/>
              <w:cnfStyle w:val="000000100000" w:firstRow="0" w:lastRow="0" w:firstColumn="0" w:lastColumn="0" w:oddVBand="0" w:evenVBand="0" w:oddHBand="1" w:evenHBand="0" w:firstRowFirstColumn="0" w:firstRowLastColumn="0" w:lastRowFirstColumn="0" w:lastRowLastColumn="0"/>
            </w:pPr>
          </w:p>
        </w:tc>
      </w:tr>
      <w:tr w:rsidR="00662FCB" w:rsidTr="00986F17">
        <w:trPr>
          <w:trHeight w:val="400"/>
        </w:trPr>
        <w:tc>
          <w:tcPr>
            <w:cnfStyle w:val="001000000000" w:firstRow="0" w:lastRow="0" w:firstColumn="1" w:lastColumn="0" w:oddVBand="0" w:evenVBand="0" w:oddHBand="0" w:evenHBand="0" w:firstRowFirstColumn="0" w:firstRowLastColumn="0" w:lastRowFirstColumn="0" w:lastRowLastColumn="0"/>
            <w:tcW w:w="1594" w:type="dxa"/>
          </w:tcPr>
          <w:p w:rsidR="00662FCB" w:rsidRDefault="00662FCB">
            <w:pPr>
              <w:ind w:firstLine="0"/>
            </w:pPr>
            <w:r>
              <w:t>User Management</w:t>
            </w:r>
          </w:p>
        </w:tc>
        <w:tc>
          <w:tcPr>
            <w:tcW w:w="3506" w:type="dxa"/>
          </w:tcPr>
          <w:p w:rsidR="00662FCB" w:rsidRDefault="00662FCB" w:rsidP="00662FCB">
            <w:pPr>
              <w:ind w:firstLine="0"/>
              <w:cnfStyle w:val="000000000000" w:firstRow="0" w:lastRow="0" w:firstColumn="0" w:lastColumn="0" w:oddVBand="0" w:evenVBand="0" w:oddHBand="0" w:evenHBand="0" w:firstRowFirstColumn="0" w:firstRowLastColumn="0" w:lastRowFirstColumn="0" w:lastRowLastColumn="0"/>
            </w:pPr>
            <w:r>
              <w:t>Add, Delete, Edit user accounts stored in the database</w:t>
            </w:r>
          </w:p>
        </w:tc>
        <w:tc>
          <w:tcPr>
            <w:tcW w:w="1930" w:type="dxa"/>
          </w:tcPr>
          <w:p w:rsidR="00662FCB" w:rsidRDefault="00662FCB" w:rsidP="00566426">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314" w:type="dxa"/>
          </w:tcPr>
          <w:p w:rsidR="00CD6E5F" w:rsidRDefault="00662FCB" w:rsidP="00CD6E5F">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106" w:type="dxa"/>
          </w:tcPr>
          <w:p w:rsidR="00662FCB" w:rsidRDefault="00662FCB" w:rsidP="00ED2EE0">
            <w:pPr>
              <w:keepNext/>
              <w:ind w:firstLine="0"/>
              <w:jc w:val="center"/>
              <w:cnfStyle w:val="000000000000" w:firstRow="0" w:lastRow="0" w:firstColumn="0" w:lastColumn="0" w:oddVBand="0" w:evenVBand="0" w:oddHBand="0" w:evenHBand="0" w:firstRowFirstColumn="0" w:firstRowLastColumn="0" w:lastRowFirstColumn="0" w:lastRowLastColumn="0"/>
            </w:pPr>
          </w:p>
        </w:tc>
      </w:tr>
    </w:tbl>
    <w:p w:rsidR="006E1B0D" w:rsidRDefault="00ED2EE0" w:rsidP="00040FF9">
      <w:pPr>
        <w:pStyle w:val="Caption"/>
        <w:jc w:val="center"/>
      </w:pPr>
      <w:bookmarkStart w:id="17" w:name="_Toc415042108"/>
      <w:r>
        <w:t xml:space="preserve">Table </w:t>
      </w:r>
      <w:r>
        <w:fldChar w:fldCharType="begin"/>
      </w:r>
      <w:r>
        <w:instrText xml:space="preserve"> SEQ Table \* ARABIC </w:instrText>
      </w:r>
      <w:r>
        <w:fldChar w:fldCharType="separate"/>
      </w:r>
      <w:r>
        <w:rPr>
          <w:noProof/>
        </w:rPr>
        <w:t>2</w:t>
      </w:r>
      <w:r>
        <w:fldChar w:fldCharType="end"/>
      </w:r>
      <w:r>
        <w:t>. User Interface Views</w:t>
      </w:r>
      <w:bookmarkEnd w:id="17"/>
    </w:p>
    <w:p w:rsidR="0009465E" w:rsidRPr="003809CE" w:rsidRDefault="0009465E" w:rsidP="0009465E">
      <w:pPr>
        <w:pStyle w:val="ListNumber"/>
        <w:numPr>
          <w:ilvl w:val="2"/>
          <w:numId w:val="6"/>
        </w:numPr>
        <w:tabs>
          <w:tab w:val="left" w:pos="360"/>
        </w:tabs>
        <w:ind w:left="0" w:firstLine="0"/>
        <w:rPr>
          <w:b/>
        </w:rPr>
      </w:pPr>
      <w:bookmarkStart w:id="18" w:name="_Toc415043224"/>
      <w:r w:rsidRPr="003809CE">
        <w:rPr>
          <w:b/>
        </w:rPr>
        <w:lastRenderedPageBreak/>
        <w:t>Communications Protocols and Interfaces</w:t>
      </w:r>
      <w:bookmarkEnd w:id="18"/>
    </w:p>
    <w:p w:rsidR="004554E8" w:rsidRDefault="004554E8" w:rsidP="004554E8">
      <w:r>
        <w:t>Not Applicable</w:t>
      </w:r>
    </w:p>
    <w:p w:rsidR="000362D3" w:rsidRDefault="000362D3" w:rsidP="00FB357B"/>
    <w:sectPr w:rsidR="000362D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81" w:rsidRDefault="00646281">
      <w:pPr>
        <w:spacing w:line="240" w:lineRule="auto"/>
      </w:pPr>
      <w:r>
        <w:separator/>
      </w:r>
    </w:p>
    <w:p w:rsidR="00646281" w:rsidRDefault="00646281"/>
  </w:endnote>
  <w:endnote w:type="continuationSeparator" w:id="0">
    <w:p w:rsidR="00646281" w:rsidRDefault="00646281">
      <w:pPr>
        <w:spacing w:line="240" w:lineRule="auto"/>
      </w:pPr>
      <w:r>
        <w:continuationSeparator/>
      </w:r>
    </w:p>
    <w:p w:rsidR="00646281" w:rsidRDefault="00646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D1" w:rsidRDefault="00AB71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104" w:rsidRDefault="000071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D1" w:rsidRDefault="00AB71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81" w:rsidRDefault="00646281">
      <w:pPr>
        <w:spacing w:line="240" w:lineRule="auto"/>
      </w:pPr>
      <w:r>
        <w:separator/>
      </w:r>
    </w:p>
    <w:p w:rsidR="00646281" w:rsidRDefault="00646281"/>
  </w:footnote>
  <w:footnote w:type="continuationSeparator" w:id="0">
    <w:p w:rsidR="00646281" w:rsidRDefault="00646281">
      <w:pPr>
        <w:spacing w:line="240" w:lineRule="auto"/>
      </w:pPr>
      <w:r>
        <w:continuationSeparator/>
      </w:r>
    </w:p>
    <w:p w:rsidR="00646281" w:rsidRDefault="006462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1D1" w:rsidRDefault="00AB71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BC1562">
      <w:tc>
        <w:tcPr>
          <w:tcW w:w="8280" w:type="dxa"/>
        </w:tcPr>
        <w:p w:rsidR="00BC1562" w:rsidRDefault="00C828B8">
          <w:pPr>
            <w:pStyle w:val="Header"/>
          </w:pPr>
          <w:r>
            <w:t>Lab 2</w:t>
          </w:r>
          <w:r w:rsidR="00BC1562">
            <w:t xml:space="preserve"> – </w:t>
          </w:r>
          <w:r w:rsidR="00C77203">
            <w:t>CLASH Prototype Product Specification</w:t>
          </w:r>
        </w:p>
      </w:tc>
      <w:tc>
        <w:tcPr>
          <w:tcW w:w="1080" w:type="dxa"/>
        </w:tcPr>
        <w:p w:rsidR="00BC1562" w:rsidRDefault="00BC1562">
          <w:pPr>
            <w:pStyle w:val="Header"/>
            <w:jc w:val="right"/>
          </w:pPr>
          <w:r>
            <w:fldChar w:fldCharType="begin"/>
          </w:r>
          <w:r>
            <w:instrText xml:space="preserve"> PAGE   \* MERGEFORMAT </w:instrText>
          </w:r>
          <w:r>
            <w:fldChar w:fldCharType="separate"/>
          </w:r>
          <w:r w:rsidR="006B518B">
            <w:rPr>
              <w:noProof/>
            </w:rPr>
            <w:t>13</w:t>
          </w:r>
          <w:r>
            <w:rPr>
              <w:noProof/>
            </w:rPr>
            <w:fldChar w:fldCharType="end"/>
          </w:r>
        </w:p>
      </w:tc>
    </w:tr>
  </w:tbl>
  <w:p w:rsidR="00BC1562" w:rsidRDefault="00BC15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BC1562">
      <w:tc>
        <w:tcPr>
          <w:tcW w:w="8280" w:type="dxa"/>
        </w:tcPr>
        <w:p w:rsidR="00BC1562" w:rsidRDefault="00BC1562" w:rsidP="00C77203">
          <w:pPr>
            <w:pStyle w:val="Header"/>
          </w:pPr>
          <w:r>
            <w:t xml:space="preserve">Running head: Lab </w:t>
          </w:r>
          <w:r w:rsidR="00C77203">
            <w:t>2</w:t>
          </w:r>
          <w:r>
            <w:t xml:space="preserve"> – CLASH </w:t>
          </w:r>
          <w:r w:rsidR="00C77203">
            <w:t xml:space="preserve">Prototype </w:t>
          </w:r>
          <w:r>
            <w:t xml:space="preserve">Product </w:t>
          </w:r>
          <w:r w:rsidR="00C77203">
            <w:t>Specification</w:t>
          </w:r>
        </w:p>
      </w:tc>
      <w:tc>
        <w:tcPr>
          <w:tcW w:w="1080" w:type="dxa"/>
        </w:tcPr>
        <w:p w:rsidR="00BC1562" w:rsidRDefault="00BC1562">
          <w:pPr>
            <w:pStyle w:val="Header"/>
            <w:jc w:val="right"/>
          </w:pPr>
          <w:r>
            <w:fldChar w:fldCharType="begin"/>
          </w:r>
          <w:r>
            <w:instrText xml:space="preserve"> PAGE   \* MERGEFORMAT </w:instrText>
          </w:r>
          <w:r>
            <w:fldChar w:fldCharType="separate"/>
          </w:r>
          <w:r w:rsidR="00281A6B">
            <w:rPr>
              <w:noProof/>
            </w:rPr>
            <w:t>1</w:t>
          </w:r>
          <w:r>
            <w:rPr>
              <w:noProof/>
            </w:rPr>
            <w:fldChar w:fldCharType="end"/>
          </w:r>
        </w:p>
      </w:tc>
    </w:tr>
  </w:tbl>
  <w:p w:rsidR="00BC1562" w:rsidRDefault="00BC1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multilevel"/>
    <w:tmpl w:val="5A22266E"/>
    <w:lvl w:ilvl="0">
      <w:start w:val="1"/>
      <w:numFmt w:val="decimal"/>
      <w:pStyle w:val="ListNumber"/>
      <w:lvlText w:val="%1."/>
      <w:lvlJc w:val="left"/>
      <w:pPr>
        <w:tabs>
          <w:tab w:val="num" w:pos="1080"/>
        </w:tabs>
        <w:ind w:left="720" w:firstLine="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358B44E4"/>
    <w:multiLevelType w:val="hybridMultilevel"/>
    <w:tmpl w:val="6EE60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039E2"/>
    <w:multiLevelType w:val="hybridMultilevel"/>
    <w:tmpl w:val="772E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747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8"/>
    <w:lvlOverride w:ilvl="0">
      <w:startOverride w:val="2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573"/>
    <w:rsid w:val="00002ADA"/>
    <w:rsid w:val="00002C0C"/>
    <w:rsid w:val="0000414B"/>
    <w:rsid w:val="00006F01"/>
    <w:rsid w:val="00007104"/>
    <w:rsid w:val="00014319"/>
    <w:rsid w:val="0001516A"/>
    <w:rsid w:val="00015F71"/>
    <w:rsid w:val="000206EC"/>
    <w:rsid w:val="000222FD"/>
    <w:rsid w:val="000317B1"/>
    <w:rsid w:val="00033C01"/>
    <w:rsid w:val="00033DDA"/>
    <w:rsid w:val="00034B0E"/>
    <w:rsid w:val="00034E6D"/>
    <w:rsid w:val="000362D3"/>
    <w:rsid w:val="000406D9"/>
    <w:rsid w:val="00040FF9"/>
    <w:rsid w:val="00043198"/>
    <w:rsid w:val="00050F68"/>
    <w:rsid w:val="00054A7E"/>
    <w:rsid w:val="00055A6E"/>
    <w:rsid w:val="00056DBE"/>
    <w:rsid w:val="000617FF"/>
    <w:rsid w:val="00063125"/>
    <w:rsid w:val="000866B2"/>
    <w:rsid w:val="000904AB"/>
    <w:rsid w:val="000913C9"/>
    <w:rsid w:val="0009465E"/>
    <w:rsid w:val="00094FE9"/>
    <w:rsid w:val="00095586"/>
    <w:rsid w:val="00095A86"/>
    <w:rsid w:val="00096844"/>
    <w:rsid w:val="000A04AA"/>
    <w:rsid w:val="000A3A11"/>
    <w:rsid w:val="000B08AC"/>
    <w:rsid w:val="000B19E9"/>
    <w:rsid w:val="000B63F0"/>
    <w:rsid w:val="000B6B69"/>
    <w:rsid w:val="000C219F"/>
    <w:rsid w:val="000C35E8"/>
    <w:rsid w:val="000C5158"/>
    <w:rsid w:val="000D22D7"/>
    <w:rsid w:val="000D50EF"/>
    <w:rsid w:val="000E397B"/>
    <w:rsid w:val="000E3A5B"/>
    <w:rsid w:val="000E6132"/>
    <w:rsid w:val="000E6DBA"/>
    <w:rsid w:val="000E77A2"/>
    <w:rsid w:val="000F238C"/>
    <w:rsid w:val="000F378A"/>
    <w:rsid w:val="000F3A30"/>
    <w:rsid w:val="000F59FB"/>
    <w:rsid w:val="000F73FC"/>
    <w:rsid w:val="00100AEA"/>
    <w:rsid w:val="00100C7C"/>
    <w:rsid w:val="001044B5"/>
    <w:rsid w:val="00110186"/>
    <w:rsid w:val="001133FA"/>
    <w:rsid w:val="00113E4C"/>
    <w:rsid w:val="001153F8"/>
    <w:rsid w:val="00115B1F"/>
    <w:rsid w:val="00117164"/>
    <w:rsid w:val="001215D9"/>
    <w:rsid w:val="0012310A"/>
    <w:rsid w:val="001246DB"/>
    <w:rsid w:val="00126C8E"/>
    <w:rsid w:val="00126EC2"/>
    <w:rsid w:val="00132C9D"/>
    <w:rsid w:val="001348D3"/>
    <w:rsid w:val="00137480"/>
    <w:rsid w:val="00140366"/>
    <w:rsid w:val="00144F4B"/>
    <w:rsid w:val="001507BF"/>
    <w:rsid w:val="00152453"/>
    <w:rsid w:val="001559D2"/>
    <w:rsid w:val="00157160"/>
    <w:rsid w:val="00157F4B"/>
    <w:rsid w:val="00170024"/>
    <w:rsid w:val="001705A8"/>
    <w:rsid w:val="00170793"/>
    <w:rsid w:val="00172451"/>
    <w:rsid w:val="00186E53"/>
    <w:rsid w:val="0019423D"/>
    <w:rsid w:val="00196C34"/>
    <w:rsid w:val="00197512"/>
    <w:rsid w:val="001A532C"/>
    <w:rsid w:val="001A55C6"/>
    <w:rsid w:val="001A6207"/>
    <w:rsid w:val="001A6824"/>
    <w:rsid w:val="001B01FD"/>
    <w:rsid w:val="001B0E6A"/>
    <w:rsid w:val="001B1717"/>
    <w:rsid w:val="001B6E17"/>
    <w:rsid w:val="001C2FEA"/>
    <w:rsid w:val="001D0CCE"/>
    <w:rsid w:val="001D4CD9"/>
    <w:rsid w:val="001D4FBE"/>
    <w:rsid w:val="001D6695"/>
    <w:rsid w:val="001D6C52"/>
    <w:rsid w:val="001E205F"/>
    <w:rsid w:val="001E2B91"/>
    <w:rsid w:val="001E2E21"/>
    <w:rsid w:val="001E4EAF"/>
    <w:rsid w:val="001E6BE6"/>
    <w:rsid w:val="001E70F2"/>
    <w:rsid w:val="001E7AB6"/>
    <w:rsid w:val="001F1370"/>
    <w:rsid w:val="001F14F1"/>
    <w:rsid w:val="001F557C"/>
    <w:rsid w:val="001F5E74"/>
    <w:rsid w:val="00204324"/>
    <w:rsid w:val="00207766"/>
    <w:rsid w:val="002171FC"/>
    <w:rsid w:val="002174C3"/>
    <w:rsid w:val="002210C7"/>
    <w:rsid w:val="00221D3E"/>
    <w:rsid w:val="002241CB"/>
    <w:rsid w:val="00225F59"/>
    <w:rsid w:val="00227207"/>
    <w:rsid w:val="00230078"/>
    <w:rsid w:val="00231B8E"/>
    <w:rsid w:val="00234A54"/>
    <w:rsid w:val="00236013"/>
    <w:rsid w:val="00237286"/>
    <w:rsid w:val="002476CE"/>
    <w:rsid w:val="00251225"/>
    <w:rsid w:val="00252CB6"/>
    <w:rsid w:val="00254398"/>
    <w:rsid w:val="002569C3"/>
    <w:rsid w:val="0026040F"/>
    <w:rsid w:val="00260B5C"/>
    <w:rsid w:val="00260ED9"/>
    <w:rsid w:val="00261E21"/>
    <w:rsid w:val="002622B4"/>
    <w:rsid w:val="00267BB4"/>
    <w:rsid w:val="00273BA6"/>
    <w:rsid w:val="00275991"/>
    <w:rsid w:val="00280636"/>
    <w:rsid w:val="00281A6B"/>
    <w:rsid w:val="0028309D"/>
    <w:rsid w:val="00284C13"/>
    <w:rsid w:val="00286FA6"/>
    <w:rsid w:val="002871D6"/>
    <w:rsid w:val="00287E6A"/>
    <w:rsid w:val="0029019C"/>
    <w:rsid w:val="00295999"/>
    <w:rsid w:val="00296C94"/>
    <w:rsid w:val="002A1AFE"/>
    <w:rsid w:val="002A1BB9"/>
    <w:rsid w:val="002A284A"/>
    <w:rsid w:val="002A2D71"/>
    <w:rsid w:val="002B2438"/>
    <w:rsid w:val="002B3C7B"/>
    <w:rsid w:val="002B4949"/>
    <w:rsid w:val="002B53D3"/>
    <w:rsid w:val="002B7D36"/>
    <w:rsid w:val="002C77A8"/>
    <w:rsid w:val="002D0ED2"/>
    <w:rsid w:val="002D32BF"/>
    <w:rsid w:val="002E0B2E"/>
    <w:rsid w:val="002E2047"/>
    <w:rsid w:val="002E2B12"/>
    <w:rsid w:val="002E6128"/>
    <w:rsid w:val="002E64AC"/>
    <w:rsid w:val="002F29E5"/>
    <w:rsid w:val="00301FB3"/>
    <w:rsid w:val="0030202A"/>
    <w:rsid w:val="00306B21"/>
    <w:rsid w:val="0031298E"/>
    <w:rsid w:val="00317E2E"/>
    <w:rsid w:val="003239C2"/>
    <w:rsid w:val="00323C11"/>
    <w:rsid w:val="003247BD"/>
    <w:rsid w:val="0033000E"/>
    <w:rsid w:val="00331CE0"/>
    <w:rsid w:val="00332DC1"/>
    <w:rsid w:val="003429BA"/>
    <w:rsid w:val="003529DB"/>
    <w:rsid w:val="00354637"/>
    <w:rsid w:val="00360CA8"/>
    <w:rsid w:val="0036109E"/>
    <w:rsid w:val="003656FD"/>
    <w:rsid w:val="003703A6"/>
    <w:rsid w:val="00373524"/>
    <w:rsid w:val="00377175"/>
    <w:rsid w:val="00377CD9"/>
    <w:rsid w:val="003809CE"/>
    <w:rsid w:val="00382F1D"/>
    <w:rsid w:val="0038551F"/>
    <w:rsid w:val="00387C71"/>
    <w:rsid w:val="0039115C"/>
    <w:rsid w:val="0039269A"/>
    <w:rsid w:val="00397248"/>
    <w:rsid w:val="00397535"/>
    <w:rsid w:val="003A3E6C"/>
    <w:rsid w:val="003A41A6"/>
    <w:rsid w:val="003A5AF5"/>
    <w:rsid w:val="003B23E8"/>
    <w:rsid w:val="003B438A"/>
    <w:rsid w:val="003B44FA"/>
    <w:rsid w:val="003B4D40"/>
    <w:rsid w:val="003C0511"/>
    <w:rsid w:val="003C26B1"/>
    <w:rsid w:val="003C4EDD"/>
    <w:rsid w:val="003C6975"/>
    <w:rsid w:val="003C7C74"/>
    <w:rsid w:val="003D0FA2"/>
    <w:rsid w:val="003D4053"/>
    <w:rsid w:val="003D426A"/>
    <w:rsid w:val="003D51BB"/>
    <w:rsid w:val="003D611D"/>
    <w:rsid w:val="003D7787"/>
    <w:rsid w:val="003D7B8D"/>
    <w:rsid w:val="003E078A"/>
    <w:rsid w:val="003E5336"/>
    <w:rsid w:val="003F27F1"/>
    <w:rsid w:val="003F2991"/>
    <w:rsid w:val="003F7336"/>
    <w:rsid w:val="00400A78"/>
    <w:rsid w:val="004020B0"/>
    <w:rsid w:val="00402621"/>
    <w:rsid w:val="004026F6"/>
    <w:rsid w:val="0040352F"/>
    <w:rsid w:val="004065B0"/>
    <w:rsid w:val="00410273"/>
    <w:rsid w:val="004138FE"/>
    <w:rsid w:val="0041404E"/>
    <w:rsid w:val="004279B4"/>
    <w:rsid w:val="0043373D"/>
    <w:rsid w:val="004377DC"/>
    <w:rsid w:val="00440FD8"/>
    <w:rsid w:val="00441454"/>
    <w:rsid w:val="00441A7E"/>
    <w:rsid w:val="00441C78"/>
    <w:rsid w:val="00451B6C"/>
    <w:rsid w:val="004542B2"/>
    <w:rsid w:val="004554E8"/>
    <w:rsid w:val="0046106C"/>
    <w:rsid w:val="00464E19"/>
    <w:rsid w:val="0046646F"/>
    <w:rsid w:val="004665B9"/>
    <w:rsid w:val="00466B4A"/>
    <w:rsid w:val="00471183"/>
    <w:rsid w:val="00475F3F"/>
    <w:rsid w:val="00480642"/>
    <w:rsid w:val="0048090F"/>
    <w:rsid w:val="00480FA7"/>
    <w:rsid w:val="00481FEF"/>
    <w:rsid w:val="004867AB"/>
    <w:rsid w:val="004925AA"/>
    <w:rsid w:val="00493C30"/>
    <w:rsid w:val="00493C8A"/>
    <w:rsid w:val="00494BE0"/>
    <w:rsid w:val="004A37C6"/>
    <w:rsid w:val="004A3927"/>
    <w:rsid w:val="004A634A"/>
    <w:rsid w:val="004A7A05"/>
    <w:rsid w:val="004A7B6B"/>
    <w:rsid w:val="004B014E"/>
    <w:rsid w:val="004B1E59"/>
    <w:rsid w:val="004B6B70"/>
    <w:rsid w:val="004B6E31"/>
    <w:rsid w:val="004C19DA"/>
    <w:rsid w:val="004C42AB"/>
    <w:rsid w:val="004C4927"/>
    <w:rsid w:val="004C5ED9"/>
    <w:rsid w:val="004D7856"/>
    <w:rsid w:val="004E1E27"/>
    <w:rsid w:val="004E3BA3"/>
    <w:rsid w:val="004E571A"/>
    <w:rsid w:val="004E5905"/>
    <w:rsid w:val="004E6E35"/>
    <w:rsid w:val="004F0633"/>
    <w:rsid w:val="004F107F"/>
    <w:rsid w:val="004F39C5"/>
    <w:rsid w:val="004F3CD0"/>
    <w:rsid w:val="004F6222"/>
    <w:rsid w:val="004F666F"/>
    <w:rsid w:val="004F7739"/>
    <w:rsid w:val="0050204B"/>
    <w:rsid w:val="00503371"/>
    <w:rsid w:val="0050500C"/>
    <w:rsid w:val="00510E1D"/>
    <w:rsid w:val="00513924"/>
    <w:rsid w:val="00513D1F"/>
    <w:rsid w:val="00514CDD"/>
    <w:rsid w:val="00514DA5"/>
    <w:rsid w:val="00521AAD"/>
    <w:rsid w:val="005225B2"/>
    <w:rsid w:val="00524BEF"/>
    <w:rsid w:val="00526D60"/>
    <w:rsid w:val="00527EE2"/>
    <w:rsid w:val="00531050"/>
    <w:rsid w:val="005359D6"/>
    <w:rsid w:val="005363B4"/>
    <w:rsid w:val="00544DD8"/>
    <w:rsid w:val="00544EEA"/>
    <w:rsid w:val="00544FC0"/>
    <w:rsid w:val="00546E04"/>
    <w:rsid w:val="005510D1"/>
    <w:rsid w:val="00553493"/>
    <w:rsid w:val="005603EE"/>
    <w:rsid w:val="00560860"/>
    <w:rsid w:val="0056437B"/>
    <w:rsid w:val="00564F3E"/>
    <w:rsid w:val="00566312"/>
    <w:rsid w:val="00566426"/>
    <w:rsid w:val="005674DC"/>
    <w:rsid w:val="00573C95"/>
    <w:rsid w:val="0057566C"/>
    <w:rsid w:val="00575DDF"/>
    <w:rsid w:val="00583110"/>
    <w:rsid w:val="005936DC"/>
    <w:rsid w:val="005A179B"/>
    <w:rsid w:val="005A6FEF"/>
    <w:rsid w:val="005B2662"/>
    <w:rsid w:val="005B5683"/>
    <w:rsid w:val="005C57D0"/>
    <w:rsid w:val="005C5921"/>
    <w:rsid w:val="005D0816"/>
    <w:rsid w:val="005D77B9"/>
    <w:rsid w:val="005E55BC"/>
    <w:rsid w:val="005F3CBC"/>
    <w:rsid w:val="005F5D9B"/>
    <w:rsid w:val="005F6157"/>
    <w:rsid w:val="00603AA8"/>
    <w:rsid w:val="00616034"/>
    <w:rsid w:val="0062248D"/>
    <w:rsid w:val="00623576"/>
    <w:rsid w:val="0062461C"/>
    <w:rsid w:val="00624BEC"/>
    <w:rsid w:val="00631657"/>
    <w:rsid w:val="006321EE"/>
    <w:rsid w:val="00632816"/>
    <w:rsid w:val="00633D62"/>
    <w:rsid w:val="006343DE"/>
    <w:rsid w:val="00636E79"/>
    <w:rsid w:val="0064019A"/>
    <w:rsid w:val="00645382"/>
    <w:rsid w:val="00645B01"/>
    <w:rsid w:val="00646281"/>
    <w:rsid w:val="0065011A"/>
    <w:rsid w:val="006532A5"/>
    <w:rsid w:val="006532DD"/>
    <w:rsid w:val="00654410"/>
    <w:rsid w:val="00662FCB"/>
    <w:rsid w:val="00663DFC"/>
    <w:rsid w:val="00674F7A"/>
    <w:rsid w:val="006758DD"/>
    <w:rsid w:val="006814A1"/>
    <w:rsid w:val="00683351"/>
    <w:rsid w:val="00684BAE"/>
    <w:rsid w:val="00686F1B"/>
    <w:rsid w:val="0069121D"/>
    <w:rsid w:val="00695C19"/>
    <w:rsid w:val="006970E9"/>
    <w:rsid w:val="006A0F06"/>
    <w:rsid w:val="006A2FBE"/>
    <w:rsid w:val="006A6A4F"/>
    <w:rsid w:val="006B5168"/>
    <w:rsid w:val="006B518B"/>
    <w:rsid w:val="006B6C76"/>
    <w:rsid w:val="006C26C1"/>
    <w:rsid w:val="006C4322"/>
    <w:rsid w:val="006C64A4"/>
    <w:rsid w:val="006C6CE5"/>
    <w:rsid w:val="006D50E7"/>
    <w:rsid w:val="006D7236"/>
    <w:rsid w:val="006E1B0D"/>
    <w:rsid w:val="006E3A07"/>
    <w:rsid w:val="006E4203"/>
    <w:rsid w:val="006E5B59"/>
    <w:rsid w:val="006E6472"/>
    <w:rsid w:val="006F2F89"/>
    <w:rsid w:val="006F33E0"/>
    <w:rsid w:val="006F3E4F"/>
    <w:rsid w:val="006F7652"/>
    <w:rsid w:val="00703778"/>
    <w:rsid w:val="00703EDA"/>
    <w:rsid w:val="00705553"/>
    <w:rsid w:val="00706D13"/>
    <w:rsid w:val="007106BE"/>
    <w:rsid w:val="0071569D"/>
    <w:rsid w:val="00715868"/>
    <w:rsid w:val="00715C37"/>
    <w:rsid w:val="00715FDC"/>
    <w:rsid w:val="007220F1"/>
    <w:rsid w:val="00733B04"/>
    <w:rsid w:val="00735F4E"/>
    <w:rsid w:val="0074442C"/>
    <w:rsid w:val="00744AF9"/>
    <w:rsid w:val="00745555"/>
    <w:rsid w:val="007473F8"/>
    <w:rsid w:val="007502BD"/>
    <w:rsid w:val="007534FE"/>
    <w:rsid w:val="00754462"/>
    <w:rsid w:val="00754957"/>
    <w:rsid w:val="00754EC9"/>
    <w:rsid w:val="00757857"/>
    <w:rsid w:val="00763873"/>
    <w:rsid w:val="00767FB3"/>
    <w:rsid w:val="00772828"/>
    <w:rsid w:val="00772E5A"/>
    <w:rsid w:val="007748BB"/>
    <w:rsid w:val="00774D61"/>
    <w:rsid w:val="00775204"/>
    <w:rsid w:val="007752FE"/>
    <w:rsid w:val="00776AA0"/>
    <w:rsid w:val="00777770"/>
    <w:rsid w:val="00784FA3"/>
    <w:rsid w:val="00791F72"/>
    <w:rsid w:val="00797476"/>
    <w:rsid w:val="007A018F"/>
    <w:rsid w:val="007A10DA"/>
    <w:rsid w:val="007A29BF"/>
    <w:rsid w:val="007A37EB"/>
    <w:rsid w:val="007A7436"/>
    <w:rsid w:val="007A7FFC"/>
    <w:rsid w:val="007B1304"/>
    <w:rsid w:val="007B4808"/>
    <w:rsid w:val="007B62FC"/>
    <w:rsid w:val="007B7C93"/>
    <w:rsid w:val="007C41F5"/>
    <w:rsid w:val="007C6268"/>
    <w:rsid w:val="007C684A"/>
    <w:rsid w:val="007D0A08"/>
    <w:rsid w:val="007D12E3"/>
    <w:rsid w:val="007D138F"/>
    <w:rsid w:val="007D2429"/>
    <w:rsid w:val="007D2BF4"/>
    <w:rsid w:val="007D4E65"/>
    <w:rsid w:val="007D5028"/>
    <w:rsid w:val="007E10C6"/>
    <w:rsid w:val="007E4793"/>
    <w:rsid w:val="007E50FE"/>
    <w:rsid w:val="007F3E9B"/>
    <w:rsid w:val="00803852"/>
    <w:rsid w:val="00803F98"/>
    <w:rsid w:val="00807B30"/>
    <w:rsid w:val="00807C08"/>
    <w:rsid w:val="00814F32"/>
    <w:rsid w:val="00815FFF"/>
    <w:rsid w:val="008226E1"/>
    <w:rsid w:val="00824490"/>
    <w:rsid w:val="0082459D"/>
    <w:rsid w:val="00827429"/>
    <w:rsid w:val="00827E58"/>
    <w:rsid w:val="008314CF"/>
    <w:rsid w:val="008321B6"/>
    <w:rsid w:val="00832236"/>
    <w:rsid w:val="00832749"/>
    <w:rsid w:val="008344D6"/>
    <w:rsid w:val="008410EE"/>
    <w:rsid w:val="0084402A"/>
    <w:rsid w:val="00852449"/>
    <w:rsid w:val="0085565B"/>
    <w:rsid w:val="0085705F"/>
    <w:rsid w:val="00861E49"/>
    <w:rsid w:val="00864E87"/>
    <w:rsid w:val="00873C09"/>
    <w:rsid w:val="00874A0B"/>
    <w:rsid w:val="00882298"/>
    <w:rsid w:val="008824ED"/>
    <w:rsid w:val="00885B46"/>
    <w:rsid w:val="0089022B"/>
    <w:rsid w:val="008907EC"/>
    <w:rsid w:val="00891940"/>
    <w:rsid w:val="00891BA4"/>
    <w:rsid w:val="00894671"/>
    <w:rsid w:val="008966EA"/>
    <w:rsid w:val="008A1157"/>
    <w:rsid w:val="008B001D"/>
    <w:rsid w:val="008B011F"/>
    <w:rsid w:val="008B04F8"/>
    <w:rsid w:val="008B157A"/>
    <w:rsid w:val="008B2B7B"/>
    <w:rsid w:val="008B63EC"/>
    <w:rsid w:val="008B7EC2"/>
    <w:rsid w:val="008C0DD3"/>
    <w:rsid w:val="008C19C4"/>
    <w:rsid w:val="008C4E80"/>
    <w:rsid w:val="008C60DF"/>
    <w:rsid w:val="008D2D86"/>
    <w:rsid w:val="008D3194"/>
    <w:rsid w:val="008D4446"/>
    <w:rsid w:val="008D66CB"/>
    <w:rsid w:val="008E2158"/>
    <w:rsid w:val="008E413B"/>
    <w:rsid w:val="008E65D7"/>
    <w:rsid w:val="008E6E5E"/>
    <w:rsid w:val="008F28D4"/>
    <w:rsid w:val="008F4664"/>
    <w:rsid w:val="008F58BF"/>
    <w:rsid w:val="008F74DD"/>
    <w:rsid w:val="009005FB"/>
    <w:rsid w:val="0090233C"/>
    <w:rsid w:val="00904E1C"/>
    <w:rsid w:val="00905F98"/>
    <w:rsid w:val="0090668C"/>
    <w:rsid w:val="009100D4"/>
    <w:rsid w:val="009106D3"/>
    <w:rsid w:val="00911127"/>
    <w:rsid w:val="0091128E"/>
    <w:rsid w:val="009120FD"/>
    <w:rsid w:val="0091318C"/>
    <w:rsid w:val="00913DD5"/>
    <w:rsid w:val="00915483"/>
    <w:rsid w:val="00917B41"/>
    <w:rsid w:val="009216E9"/>
    <w:rsid w:val="009269F0"/>
    <w:rsid w:val="009400A2"/>
    <w:rsid w:val="00954E58"/>
    <w:rsid w:val="0095667D"/>
    <w:rsid w:val="009630B5"/>
    <w:rsid w:val="00964755"/>
    <w:rsid w:val="00965AF0"/>
    <w:rsid w:val="00966174"/>
    <w:rsid w:val="009706BA"/>
    <w:rsid w:val="009717A4"/>
    <w:rsid w:val="00980757"/>
    <w:rsid w:val="00986F17"/>
    <w:rsid w:val="00987D51"/>
    <w:rsid w:val="0099077C"/>
    <w:rsid w:val="00990E23"/>
    <w:rsid w:val="00993AD2"/>
    <w:rsid w:val="0099412D"/>
    <w:rsid w:val="009946FB"/>
    <w:rsid w:val="00994992"/>
    <w:rsid w:val="009977FE"/>
    <w:rsid w:val="009A3125"/>
    <w:rsid w:val="009A7C64"/>
    <w:rsid w:val="009B02A7"/>
    <w:rsid w:val="009B2DBE"/>
    <w:rsid w:val="009B30C9"/>
    <w:rsid w:val="009B44D7"/>
    <w:rsid w:val="009C25A2"/>
    <w:rsid w:val="009C2A15"/>
    <w:rsid w:val="009C592A"/>
    <w:rsid w:val="009C5FFC"/>
    <w:rsid w:val="009D1B5C"/>
    <w:rsid w:val="009D2018"/>
    <w:rsid w:val="009E20EC"/>
    <w:rsid w:val="009E3B1E"/>
    <w:rsid w:val="009E41C9"/>
    <w:rsid w:val="009E460E"/>
    <w:rsid w:val="009E6D67"/>
    <w:rsid w:val="009F0692"/>
    <w:rsid w:val="009F24E9"/>
    <w:rsid w:val="00A022CC"/>
    <w:rsid w:val="00A1509E"/>
    <w:rsid w:val="00A21629"/>
    <w:rsid w:val="00A22EB4"/>
    <w:rsid w:val="00A30CF1"/>
    <w:rsid w:val="00A321BB"/>
    <w:rsid w:val="00A327E6"/>
    <w:rsid w:val="00A32DF6"/>
    <w:rsid w:val="00A33A0D"/>
    <w:rsid w:val="00A34433"/>
    <w:rsid w:val="00A3449F"/>
    <w:rsid w:val="00A34949"/>
    <w:rsid w:val="00A34C99"/>
    <w:rsid w:val="00A35B96"/>
    <w:rsid w:val="00A366C2"/>
    <w:rsid w:val="00A443E1"/>
    <w:rsid w:val="00A471F9"/>
    <w:rsid w:val="00A50479"/>
    <w:rsid w:val="00A54FAA"/>
    <w:rsid w:val="00A63853"/>
    <w:rsid w:val="00A7132D"/>
    <w:rsid w:val="00A715C3"/>
    <w:rsid w:val="00A7189C"/>
    <w:rsid w:val="00A72313"/>
    <w:rsid w:val="00A73D23"/>
    <w:rsid w:val="00A73E7F"/>
    <w:rsid w:val="00A7542E"/>
    <w:rsid w:val="00A75BD6"/>
    <w:rsid w:val="00A77A91"/>
    <w:rsid w:val="00A8424F"/>
    <w:rsid w:val="00A84981"/>
    <w:rsid w:val="00A86153"/>
    <w:rsid w:val="00A927DA"/>
    <w:rsid w:val="00A97CD5"/>
    <w:rsid w:val="00AA09C9"/>
    <w:rsid w:val="00AA0F52"/>
    <w:rsid w:val="00AA7ECB"/>
    <w:rsid w:val="00AA7F3F"/>
    <w:rsid w:val="00AB2407"/>
    <w:rsid w:val="00AB71D1"/>
    <w:rsid w:val="00AC1F25"/>
    <w:rsid w:val="00AC5FF0"/>
    <w:rsid w:val="00AC730A"/>
    <w:rsid w:val="00AD1A20"/>
    <w:rsid w:val="00AD1A4A"/>
    <w:rsid w:val="00AD23BE"/>
    <w:rsid w:val="00AD303C"/>
    <w:rsid w:val="00AD6F7A"/>
    <w:rsid w:val="00AE15AF"/>
    <w:rsid w:val="00AE540A"/>
    <w:rsid w:val="00AF10E9"/>
    <w:rsid w:val="00AF3D8A"/>
    <w:rsid w:val="00AF3FBD"/>
    <w:rsid w:val="00AF530E"/>
    <w:rsid w:val="00AF5EE7"/>
    <w:rsid w:val="00AF773C"/>
    <w:rsid w:val="00AF7E4C"/>
    <w:rsid w:val="00B027C3"/>
    <w:rsid w:val="00B05E6C"/>
    <w:rsid w:val="00B07112"/>
    <w:rsid w:val="00B13EE0"/>
    <w:rsid w:val="00B157B3"/>
    <w:rsid w:val="00B15E65"/>
    <w:rsid w:val="00B21ACD"/>
    <w:rsid w:val="00B23E22"/>
    <w:rsid w:val="00B37F29"/>
    <w:rsid w:val="00B41AFE"/>
    <w:rsid w:val="00B46E21"/>
    <w:rsid w:val="00B47F97"/>
    <w:rsid w:val="00B523D0"/>
    <w:rsid w:val="00B53A45"/>
    <w:rsid w:val="00B54649"/>
    <w:rsid w:val="00B55529"/>
    <w:rsid w:val="00B56D87"/>
    <w:rsid w:val="00B56E65"/>
    <w:rsid w:val="00B61A75"/>
    <w:rsid w:val="00B62756"/>
    <w:rsid w:val="00B66793"/>
    <w:rsid w:val="00B72B02"/>
    <w:rsid w:val="00B760E3"/>
    <w:rsid w:val="00B825AB"/>
    <w:rsid w:val="00B829AF"/>
    <w:rsid w:val="00B83091"/>
    <w:rsid w:val="00B86604"/>
    <w:rsid w:val="00B86B6F"/>
    <w:rsid w:val="00B87DC1"/>
    <w:rsid w:val="00B90AC7"/>
    <w:rsid w:val="00B913E9"/>
    <w:rsid w:val="00B963E9"/>
    <w:rsid w:val="00B974C3"/>
    <w:rsid w:val="00BA509F"/>
    <w:rsid w:val="00BA77A2"/>
    <w:rsid w:val="00BC0A9D"/>
    <w:rsid w:val="00BC1562"/>
    <w:rsid w:val="00BC3DF1"/>
    <w:rsid w:val="00BC55BB"/>
    <w:rsid w:val="00BD19DA"/>
    <w:rsid w:val="00BD3493"/>
    <w:rsid w:val="00BD7898"/>
    <w:rsid w:val="00BD7AC7"/>
    <w:rsid w:val="00BE0745"/>
    <w:rsid w:val="00BE32E7"/>
    <w:rsid w:val="00BE4DBA"/>
    <w:rsid w:val="00BE4EB3"/>
    <w:rsid w:val="00BE5015"/>
    <w:rsid w:val="00BE700D"/>
    <w:rsid w:val="00BF0258"/>
    <w:rsid w:val="00BF1366"/>
    <w:rsid w:val="00BF4BB2"/>
    <w:rsid w:val="00C00B00"/>
    <w:rsid w:val="00C01A72"/>
    <w:rsid w:val="00C0296F"/>
    <w:rsid w:val="00C033B8"/>
    <w:rsid w:val="00C03FC8"/>
    <w:rsid w:val="00C04118"/>
    <w:rsid w:val="00C0488C"/>
    <w:rsid w:val="00C075D5"/>
    <w:rsid w:val="00C14766"/>
    <w:rsid w:val="00C227D3"/>
    <w:rsid w:val="00C2463A"/>
    <w:rsid w:val="00C31466"/>
    <w:rsid w:val="00C348DC"/>
    <w:rsid w:val="00C40DCC"/>
    <w:rsid w:val="00C46452"/>
    <w:rsid w:val="00C46608"/>
    <w:rsid w:val="00C46794"/>
    <w:rsid w:val="00C538C8"/>
    <w:rsid w:val="00C53ADC"/>
    <w:rsid w:val="00C56850"/>
    <w:rsid w:val="00C56DF8"/>
    <w:rsid w:val="00C5776B"/>
    <w:rsid w:val="00C61B58"/>
    <w:rsid w:val="00C62013"/>
    <w:rsid w:val="00C6258E"/>
    <w:rsid w:val="00C64A39"/>
    <w:rsid w:val="00C65A93"/>
    <w:rsid w:val="00C65F61"/>
    <w:rsid w:val="00C678C8"/>
    <w:rsid w:val="00C72430"/>
    <w:rsid w:val="00C74257"/>
    <w:rsid w:val="00C77203"/>
    <w:rsid w:val="00C80460"/>
    <w:rsid w:val="00C810D5"/>
    <w:rsid w:val="00C828B8"/>
    <w:rsid w:val="00C86482"/>
    <w:rsid w:val="00C9019E"/>
    <w:rsid w:val="00C95632"/>
    <w:rsid w:val="00C961AB"/>
    <w:rsid w:val="00C962DF"/>
    <w:rsid w:val="00C97D2B"/>
    <w:rsid w:val="00CA18D4"/>
    <w:rsid w:val="00CA62E8"/>
    <w:rsid w:val="00CA7501"/>
    <w:rsid w:val="00CB17D3"/>
    <w:rsid w:val="00CB239E"/>
    <w:rsid w:val="00CB3FA4"/>
    <w:rsid w:val="00CB5372"/>
    <w:rsid w:val="00CB755A"/>
    <w:rsid w:val="00CC3EE5"/>
    <w:rsid w:val="00CC6E8F"/>
    <w:rsid w:val="00CD4EA9"/>
    <w:rsid w:val="00CD59EE"/>
    <w:rsid w:val="00CD6E5F"/>
    <w:rsid w:val="00CE04AA"/>
    <w:rsid w:val="00CE0C60"/>
    <w:rsid w:val="00CE31C9"/>
    <w:rsid w:val="00CE74D2"/>
    <w:rsid w:val="00CE7B31"/>
    <w:rsid w:val="00CF23BD"/>
    <w:rsid w:val="00CF2A80"/>
    <w:rsid w:val="00CF498F"/>
    <w:rsid w:val="00CF5A7D"/>
    <w:rsid w:val="00CF5CEC"/>
    <w:rsid w:val="00D04DEE"/>
    <w:rsid w:val="00D05F27"/>
    <w:rsid w:val="00D0660F"/>
    <w:rsid w:val="00D06FFC"/>
    <w:rsid w:val="00D073C6"/>
    <w:rsid w:val="00D074B6"/>
    <w:rsid w:val="00D109A7"/>
    <w:rsid w:val="00D1266C"/>
    <w:rsid w:val="00D12F95"/>
    <w:rsid w:val="00D15FD3"/>
    <w:rsid w:val="00D2107B"/>
    <w:rsid w:val="00D345E1"/>
    <w:rsid w:val="00D35205"/>
    <w:rsid w:val="00D355EC"/>
    <w:rsid w:val="00D377CE"/>
    <w:rsid w:val="00D425D0"/>
    <w:rsid w:val="00D5139A"/>
    <w:rsid w:val="00D5191C"/>
    <w:rsid w:val="00D53890"/>
    <w:rsid w:val="00D758C3"/>
    <w:rsid w:val="00D83D6D"/>
    <w:rsid w:val="00D84DF7"/>
    <w:rsid w:val="00D861AD"/>
    <w:rsid w:val="00D9456D"/>
    <w:rsid w:val="00DA101D"/>
    <w:rsid w:val="00DA2042"/>
    <w:rsid w:val="00DA4003"/>
    <w:rsid w:val="00DB1D3A"/>
    <w:rsid w:val="00DB208E"/>
    <w:rsid w:val="00DB2DBB"/>
    <w:rsid w:val="00DB38F9"/>
    <w:rsid w:val="00DB51E2"/>
    <w:rsid w:val="00DB528B"/>
    <w:rsid w:val="00DB72A6"/>
    <w:rsid w:val="00DB7319"/>
    <w:rsid w:val="00DC0457"/>
    <w:rsid w:val="00DC1493"/>
    <w:rsid w:val="00DC23E0"/>
    <w:rsid w:val="00DC2F6F"/>
    <w:rsid w:val="00DC3FA1"/>
    <w:rsid w:val="00DC450A"/>
    <w:rsid w:val="00DC51B1"/>
    <w:rsid w:val="00DD02AC"/>
    <w:rsid w:val="00DD487D"/>
    <w:rsid w:val="00DD5F21"/>
    <w:rsid w:val="00DD75C6"/>
    <w:rsid w:val="00DD7F39"/>
    <w:rsid w:val="00DE5439"/>
    <w:rsid w:val="00DF25E7"/>
    <w:rsid w:val="00DF556B"/>
    <w:rsid w:val="00E06B41"/>
    <w:rsid w:val="00E10481"/>
    <w:rsid w:val="00E11F29"/>
    <w:rsid w:val="00E14FDE"/>
    <w:rsid w:val="00E30A2D"/>
    <w:rsid w:val="00E36929"/>
    <w:rsid w:val="00E42933"/>
    <w:rsid w:val="00E47E01"/>
    <w:rsid w:val="00E47E61"/>
    <w:rsid w:val="00E517A0"/>
    <w:rsid w:val="00E53F39"/>
    <w:rsid w:val="00E55C24"/>
    <w:rsid w:val="00E6000A"/>
    <w:rsid w:val="00E60B3E"/>
    <w:rsid w:val="00E63885"/>
    <w:rsid w:val="00E641C1"/>
    <w:rsid w:val="00E650FF"/>
    <w:rsid w:val="00E7024F"/>
    <w:rsid w:val="00E7053B"/>
    <w:rsid w:val="00E70BDA"/>
    <w:rsid w:val="00E71F87"/>
    <w:rsid w:val="00E720FB"/>
    <w:rsid w:val="00E752C9"/>
    <w:rsid w:val="00E75C9A"/>
    <w:rsid w:val="00E765AD"/>
    <w:rsid w:val="00E80676"/>
    <w:rsid w:val="00E80D07"/>
    <w:rsid w:val="00E82C55"/>
    <w:rsid w:val="00E830B5"/>
    <w:rsid w:val="00E93475"/>
    <w:rsid w:val="00E94359"/>
    <w:rsid w:val="00E946F8"/>
    <w:rsid w:val="00EA1027"/>
    <w:rsid w:val="00EA1D59"/>
    <w:rsid w:val="00EA26F7"/>
    <w:rsid w:val="00EA2C80"/>
    <w:rsid w:val="00EA6742"/>
    <w:rsid w:val="00EB263B"/>
    <w:rsid w:val="00EB2894"/>
    <w:rsid w:val="00EB291E"/>
    <w:rsid w:val="00EB608A"/>
    <w:rsid w:val="00EC043B"/>
    <w:rsid w:val="00EC4BCE"/>
    <w:rsid w:val="00EC78EE"/>
    <w:rsid w:val="00EC7B36"/>
    <w:rsid w:val="00ED1277"/>
    <w:rsid w:val="00ED2EE0"/>
    <w:rsid w:val="00ED3003"/>
    <w:rsid w:val="00ED5470"/>
    <w:rsid w:val="00ED6206"/>
    <w:rsid w:val="00ED62F1"/>
    <w:rsid w:val="00ED6EB1"/>
    <w:rsid w:val="00ED7CE8"/>
    <w:rsid w:val="00EE41BA"/>
    <w:rsid w:val="00EE602F"/>
    <w:rsid w:val="00EF5CCF"/>
    <w:rsid w:val="00EF623F"/>
    <w:rsid w:val="00F07A36"/>
    <w:rsid w:val="00F07E76"/>
    <w:rsid w:val="00F13225"/>
    <w:rsid w:val="00F21D0E"/>
    <w:rsid w:val="00F25F67"/>
    <w:rsid w:val="00F43151"/>
    <w:rsid w:val="00F52838"/>
    <w:rsid w:val="00F65130"/>
    <w:rsid w:val="00F655FF"/>
    <w:rsid w:val="00F65B44"/>
    <w:rsid w:val="00F66E9A"/>
    <w:rsid w:val="00F66EF6"/>
    <w:rsid w:val="00F678C4"/>
    <w:rsid w:val="00F74712"/>
    <w:rsid w:val="00F74CC5"/>
    <w:rsid w:val="00F77E38"/>
    <w:rsid w:val="00F8339F"/>
    <w:rsid w:val="00F83573"/>
    <w:rsid w:val="00F873BA"/>
    <w:rsid w:val="00F90282"/>
    <w:rsid w:val="00F937E0"/>
    <w:rsid w:val="00F95FA8"/>
    <w:rsid w:val="00F967C6"/>
    <w:rsid w:val="00F96DD4"/>
    <w:rsid w:val="00FA08C9"/>
    <w:rsid w:val="00FA3796"/>
    <w:rsid w:val="00FA7178"/>
    <w:rsid w:val="00FB2E99"/>
    <w:rsid w:val="00FB357B"/>
    <w:rsid w:val="00FB4D24"/>
    <w:rsid w:val="00FB5421"/>
    <w:rsid w:val="00FB74E8"/>
    <w:rsid w:val="00FC6B8A"/>
    <w:rsid w:val="00FC75E6"/>
    <w:rsid w:val="00FD0E14"/>
    <w:rsid w:val="00FD3C10"/>
    <w:rsid w:val="00FE0409"/>
    <w:rsid w:val="00FE1F4A"/>
    <w:rsid w:val="00FE7596"/>
    <w:rsid w:val="00FF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uiPriority="9"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 w:type="table" w:styleId="MediumList2-Accent4">
    <w:name w:val="Medium List 2 Accent 4"/>
    <w:basedOn w:val="TableNormal"/>
    <w:uiPriority w:val="66"/>
    <w:rsid w:val="00566426"/>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5664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uiPriority="9"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paragraph" w:styleId="TOCHeading">
    <w:name w:val="TOC Heading"/>
    <w:basedOn w:val="Heading1"/>
    <w:next w:val="Normal"/>
    <w:uiPriority w:val="39"/>
    <w:semiHidden/>
    <w:unhideWhenUsed/>
    <w:qFormat/>
    <w:rsid w:val="000D50EF"/>
    <w:pPr>
      <w:spacing w:before="480" w:line="276" w:lineRule="auto"/>
      <w:jc w:val="left"/>
      <w:outlineLvl w:val="9"/>
    </w:pPr>
    <w:rPr>
      <w:color w:val="A5A5A5" w:themeColor="accent1" w:themeShade="BF"/>
      <w:sz w:val="28"/>
      <w:szCs w:val="28"/>
    </w:rPr>
  </w:style>
  <w:style w:type="paragraph" w:styleId="TOC2">
    <w:name w:val="toc 2"/>
    <w:basedOn w:val="Normal"/>
    <w:next w:val="Normal"/>
    <w:autoRedefine/>
    <w:uiPriority w:val="39"/>
    <w:unhideWhenUsed/>
    <w:qFormat/>
    <w:rsid w:val="00015F71"/>
    <w:pPr>
      <w:tabs>
        <w:tab w:val="right" w:leader="dot" w:pos="9350"/>
      </w:tabs>
      <w:spacing w:after="100" w:line="276" w:lineRule="auto"/>
      <w:ind w:firstLine="0"/>
    </w:pPr>
    <w:rPr>
      <w:color w:val="auto"/>
      <w:sz w:val="22"/>
      <w:szCs w:val="22"/>
    </w:rPr>
  </w:style>
  <w:style w:type="paragraph" w:styleId="TOC1">
    <w:name w:val="toc 1"/>
    <w:basedOn w:val="Normal"/>
    <w:next w:val="Normal"/>
    <w:autoRedefine/>
    <w:uiPriority w:val="39"/>
    <w:unhideWhenUsed/>
    <w:qFormat/>
    <w:rsid w:val="000D50EF"/>
    <w:pPr>
      <w:spacing w:after="100" w:line="276" w:lineRule="auto"/>
      <w:ind w:firstLine="0"/>
    </w:pPr>
    <w:rPr>
      <w:color w:val="auto"/>
      <w:sz w:val="22"/>
      <w:szCs w:val="22"/>
    </w:rPr>
  </w:style>
  <w:style w:type="paragraph" w:styleId="TOC3">
    <w:name w:val="toc 3"/>
    <w:basedOn w:val="Normal"/>
    <w:next w:val="Normal"/>
    <w:autoRedefine/>
    <w:uiPriority w:val="39"/>
    <w:semiHidden/>
    <w:unhideWhenUsed/>
    <w:qFormat/>
    <w:rsid w:val="000D50EF"/>
    <w:pPr>
      <w:spacing w:after="100" w:line="276" w:lineRule="auto"/>
      <w:ind w:left="440" w:firstLine="0"/>
    </w:pPr>
    <w:rPr>
      <w:color w:val="auto"/>
      <w:sz w:val="22"/>
      <w:szCs w:val="22"/>
    </w:rPr>
  </w:style>
  <w:style w:type="character" w:styleId="Hyperlink">
    <w:name w:val="Hyperlink"/>
    <w:basedOn w:val="DefaultParagraphFont"/>
    <w:uiPriority w:val="99"/>
    <w:unhideWhenUsed/>
    <w:rsid w:val="000D50EF"/>
    <w:rPr>
      <w:color w:val="5F5F5F" w:themeColor="hyperlink"/>
      <w:u w:val="single"/>
    </w:rPr>
  </w:style>
  <w:style w:type="paragraph" w:customStyle="1" w:styleId="APATitlePage">
    <w:name w:val="APA Title Page"/>
    <w:basedOn w:val="Normal"/>
    <w:rsid w:val="00230078"/>
    <w:pPr>
      <w:ind w:firstLine="0"/>
      <w:jc w:val="center"/>
    </w:pPr>
    <w:rPr>
      <w:rFonts w:ascii="Times New Roman" w:eastAsia="Times New Roman" w:hAnsi="Times New Roman" w:cs="Times New Roman"/>
      <w:color w:val="auto"/>
      <w:szCs w:val="20"/>
      <w:lang w:eastAsia="en-US"/>
    </w:rPr>
  </w:style>
  <w:style w:type="character" w:customStyle="1" w:styleId="tgc">
    <w:name w:val="_tgc"/>
    <w:basedOn w:val="DefaultParagraphFont"/>
    <w:rsid w:val="000B19E9"/>
  </w:style>
  <w:style w:type="paragraph" w:customStyle="1" w:styleId="Standard">
    <w:name w:val="Standard"/>
    <w:rsid w:val="001B0E6A"/>
    <w:pPr>
      <w:widowControl w:val="0"/>
      <w:suppressAutoHyphens/>
      <w:autoSpaceDN w:val="0"/>
      <w:spacing w:line="240" w:lineRule="auto"/>
      <w:ind w:firstLine="0"/>
      <w:textAlignment w:val="baseline"/>
    </w:pPr>
    <w:rPr>
      <w:rFonts w:ascii="Times New Roman" w:eastAsia="SimSun" w:hAnsi="Times New Roman" w:cs="Mangal"/>
      <w:color w:val="auto"/>
      <w:kern w:val="3"/>
      <w:lang w:eastAsia="zh-CN" w:bidi="hi-IN"/>
    </w:rPr>
  </w:style>
  <w:style w:type="table" w:styleId="MediumList2-Accent4">
    <w:name w:val="Medium List 2 Accent 4"/>
    <w:basedOn w:val="TableNormal"/>
    <w:uiPriority w:val="66"/>
    <w:rsid w:val="00566426"/>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5664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77154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466780">
      <w:bodyDiv w:val="1"/>
      <w:marLeft w:val="0"/>
      <w:marRight w:val="0"/>
      <w:marTop w:val="0"/>
      <w:marBottom w:val="0"/>
      <w:divBdr>
        <w:top w:val="none" w:sz="0" w:space="0" w:color="auto"/>
        <w:left w:val="none" w:sz="0" w:space="0" w:color="auto"/>
        <w:bottom w:val="none" w:sz="0" w:space="0" w:color="auto"/>
        <w:right w:val="none" w:sz="0" w:space="0" w:color="auto"/>
      </w:divBdr>
      <w:divsChild>
        <w:div w:id="1366832920">
          <w:marLeft w:val="547"/>
          <w:marRight w:val="0"/>
          <w:marTop w:val="130"/>
          <w:marBottom w:val="0"/>
          <w:divBdr>
            <w:top w:val="none" w:sz="0" w:space="0" w:color="auto"/>
            <w:left w:val="none" w:sz="0" w:space="0" w:color="auto"/>
            <w:bottom w:val="none" w:sz="0" w:space="0" w:color="auto"/>
            <w:right w:val="none" w:sz="0" w:space="0" w:color="auto"/>
          </w:divBdr>
        </w:div>
        <w:div w:id="2006786388">
          <w:marLeft w:val="547"/>
          <w:marRight w:val="0"/>
          <w:marTop w:val="130"/>
          <w:marBottom w:val="0"/>
          <w:divBdr>
            <w:top w:val="none" w:sz="0" w:space="0" w:color="auto"/>
            <w:left w:val="none" w:sz="0" w:space="0" w:color="auto"/>
            <w:bottom w:val="none" w:sz="0" w:space="0" w:color="auto"/>
            <w:right w:val="none" w:sz="0" w:space="0" w:color="auto"/>
          </w:divBdr>
        </w:div>
        <w:div w:id="47996741">
          <w:marLeft w:val="547"/>
          <w:marRight w:val="0"/>
          <w:marTop w:val="130"/>
          <w:marBottom w:val="0"/>
          <w:divBdr>
            <w:top w:val="none" w:sz="0" w:space="0" w:color="auto"/>
            <w:left w:val="none" w:sz="0" w:space="0" w:color="auto"/>
            <w:bottom w:val="none" w:sz="0" w:space="0" w:color="auto"/>
            <w:right w:val="none" w:sz="0" w:space="0" w:color="auto"/>
          </w:divBdr>
        </w:div>
        <w:div w:id="1476026468">
          <w:marLeft w:val="547"/>
          <w:marRight w:val="0"/>
          <w:marTop w:val="130"/>
          <w:marBottom w:val="0"/>
          <w:divBdr>
            <w:top w:val="none" w:sz="0" w:space="0" w:color="auto"/>
            <w:left w:val="none" w:sz="0" w:space="0" w:color="auto"/>
            <w:bottom w:val="none" w:sz="0" w:space="0" w:color="auto"/>
            <w:right w:val="none" w:sz="0" w:space="0" w:color="auto"/>
          </w:divBdr>
        </w:div>
        <w:div w:id="1342197456">
          <w:marLeft w:val="547"/>
          <w:marRight w:val="0"/>
          <w:marTop w:val="130"/>
          <w:marBottom w:val="0"/>
          <w:divBdr>
            <w:top w:val="none" w:sz="0" w:space="0" w:color="auto"/>
            <w:left w:val="none" w:sz="0" w:space="0" w:color="auto"/>
            <w:bottom w:val="none" w:sz="0" w:space="0" w:color="auto"/>
            <w:right w:val="none" w:sz="0" w:space="0" w:color="auto"/>
          </w:divBdr>
        </w:div>
      </w:divsChild>
    </w:div>
    <w:div w:id="36139559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73255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8594">
      <w:bodyDiv w:val="1"/>
      <w:marLeft w:val="0"/>
      <w:marRight w:val="0"/>
      <w:marTop w:val="0"/>
      <w:marBottom w:val="0"/>
      <w:divBdr>
        <w:top w:val="none" w:sz="0" w:space="0" w:color="auto"/>
        <w:left w:val="none" w:sz="0" w:space="0" w:color="auto"/>
        <w:bottom w:val="none" w:sz="0" w:space="0" w:color="auto"/>
        <w:right w:val="none" w:sz="0" w:space="0" w:color="auto"/>
      </w:divBdr>
    </w:div>
    <w:div w:id="876165322">
      <w:bodyDiv w:val="1"/>
      <w:marLeft w:val="0"/>
      <w:marRight w:val="0"/>
      <w:marTop w:val="0"/>
      <w:marBottom w:val="0"/>
      <w:divBdr>
        <w:top w:val="none" w:sz="0" w:space="0" w:color="auto"/>
        <w:left w:val="none" w:sz="0" w:space="0" w:color="auto"/>
        <w:bottom w:val="none" w:sz="0" w:space="0" w:color="auto"/>
        <w:right w:val="none" w:sz="0" w:space="0" w:color="auto"/>
      </w:divBdr>
    </w:div>
    <w:div w:id="1010839459">
      <w:bodyDiv w:val="1"/>
      <w:marLeft w:val="0"/>
      <w:marRight w:val="0"/>
      <w:marTop w:val="0"/>
      <w:marBottom w:val="0"/>
      <w:divBdr>
        <w:top w:val="none" w:sz="0" w:space="0" w:color="auto"/>
        <w:left w:val="none" w:sz="0" w:space="0" w:color="auto"/>
        <w:bottom w:val="none" w:sz="0" w:space="0" w:color="auto"/>
        <w:right w:val="none" w:sz="0" w:space="0" w:color="auto"/>
      </w:divBdr>
      <w:divsChild>
        <w:div w:id="889461754">
          <w:marLeft w:val="0"/>
          <w:marRight w:val="0"/>
          <w:marTop w:val="0"/>
          <w:marBottom w:val="0"/>
          <w:divBdr>
            <w:top w:val="none" w:sz="0" w:space="0" w:color="auto"/>
            <w:left w:val="none" w:sz="0" w:space="0" w:color="auto"/>
            <w:bottom w:val="none" w:sz="0" w:space="0" w:color="auto"/>
            <w:right w:val="none" w:sz="0" w:space="0" w:color="auto"/>
          </w:divBdr>
        </w:div>
        <w:div w:id="1308121936">
          <w:marLeft w:val="0"/>
          <w:marRight w:val="0"/>
          <w:marTop w:val="0"/>
          <w:marBottom w:val="0"/>
          <w:divBdr>
            <w:top w:val="none" w:sz="0" w:space="0" w:color="auto"/>
            <w:left w:val="none" w:sz="0" w:space="0" w:color="auto"/>
            <w:bottom w:val="none" w:sz="0" w:space="0" w:color="auto"/>
            <w:right w:val="none" w:sz="0" w:space="0" w:color="auto"/>
          </w:divBdr>
        </w:div>
        <w:div w:id="747535070">
          <w:marLeft w:val="0"/>
          <w:marRight w:val="0"/>
          <w:marTop w:val="0"/>
          <w:marBottom w:val="0"/>
          <w:divBdr>
            <w:top w:val="none" w:sz="0" w:space="0" w:color="auto"/>
            <w:left w:val="none" w:sz="0" w:space="0" w:color="auto"/>
            <w:bottom w:val="none" w:sz="0" w:space="0" w:color="auto"/>
            <w:right w:val="none" w:sz="0" w:space="0" w:color="auto"/>
          </w:divBdr>
        </w:div>
        <w:div w:id="1175652953">
          <w:marLeft w:val="0"/>
          <w:marRight w:val="0"/>
          <w:marTop w:val="0"/>
          <w:marBottom w:val="0"/>
          <w:divBdr>
            <w:top w:val="none" w:sz="0" w:space="0" w:color="auto"/>
            <w:left w:val="none" w:sz="0" w:space="0" w:color="auto"/>
            <w:bottom w:val="none" w:sz="0" w:space="0" w:color="auto"/>
            <w:right w:val="none" w:sz="0" w:space="0" w:color="auto"/>
          </w:divBdr>
        </w:div>
        <w:div w:id="1992708203">
          <w:marLeft w:val="0"/>
          <w:marRight w:val="0"/>
          <w:marTop w:val="0"/>
          <w:marBottom w:val="0"/>
          <w:divBdr>
            <w:top w:val="none" w:sz="0" w:space="0" w:color="auto"/>
            <w:left w:val="none" w:sz="0" w:space="0" w:color="auto"/>
            <w:bottom w:val="none" w:sz="0" w:space="0" w:color="auto"/>
            <w:right w:val="none" w:sz="0" w:space="0" w:color="auto"/>
          </w:divBdr>
        </w:div>
        <w:div w:id="1014764906">
          <w:marLeft w:val="0"/>
          <w:marRight w:val="0"/>
          <w:marTop w:val="0"/>
          <w:marBottom w:val="0"/>
          <w:divBdr>
            <w:top w:val="none" w:sz="0" w:space="0" w:color="auto"/>
            <w:left w:val="none" w:sz="0" w:space="0" w:color="auto"/>
            <w:bottom w:val="none" w:sz="0" w:space="0" w:color="auto"/>
            <w:right w:val="none" w:sz="0" w:space="0" w:color="auto"/>
          </w:divBdr>
        </w:div>
        <w:div w:id="571935247">
          <w:marLeft w:val="0"/>
          <w:marRight w:val="0"/>
          <w:marTop w:val="0"/>
          <w:marBottom w:val="0"/>
          <w:divBdr>
            <w:top w:val="none" w:sz="0" w:space="0" w:color="auto"/>
            <w:left w:val="none" w:sz="0" w:space="0" w:color="auto"/>
            <w:bottom w:val="none" w:sz="0" w:space="0" w:color="auto"/>
            <w:right w:val="none" w:sz="0" w:space="0" w:color="auto"/>
          </w:divBdr>
        </w:div>
        <w:div w:id="1769544975">
          <w:marLeft w:val="0"/>
          <w:marRight w:val="0"/>
          <w:marTop w:val="0"/>
          <w:marBottom w:val="0"/>
          <w:divBdr>
            <w:top w:val="none" w:sz="0" w:space="0" w:color="auto"/>
            <w:left w:val="none" w:sz="0" w:space="0" w:color="auto"/>
            <w:bottom w:val="none" w:sz="0" w:space="0" w:color="auto"/>
            <w:right w:val="none" w:sz="0" w:space="0" w:color="auto"/>
          </w:divBdr>
        </w:div>
        <w:div w:id="1527254225">
          <w:marLeft w:val="0"/>
          <w:marRight w:val="0"/>
          <w:marTop w:val="0"/>
          <w:marBottom w:val="0"/>
          <w:divBdr>
            <w:top w:val="none" w:sz="0" w:space="0" w:color="auto"/>
            <w:left w:val="none" w:sz="0" w:space="0" w:color="auto"/>
            <w:bottom w:val="none" w:sz="0" w:space="0" w:color="auto"/>
            <w:right w:val="none" w:sz="0" w:space="0" w:color="auto"/>
          </w:divBdr>
        </w:div>
        <w:div w:id="1010333738">
          <w:marLeft w:val="0"/>
          <w:marRight w:val="0"/>
          <w:marTop w:val="0"/>
          <w:marBottom w:val="0"/>
          <w:divBdr>
            <w:top w:val="none" w:sz="0" w:space="0" w:color="auto"/>
            <w:left w:val="none" w:sz="0" w:space="0" w:color="auto"/>
            <w:bottom w:val="none" w:sz="0" w:space="0" w:color="auto"/>
            <w:right w:val="none" w:sz="0" w:space="0" w:color="auto"/>
          </w:divBdr>
        </w:div>
        <w:div w:id="421681074">
          <w:marLeft w:val="0"/>
          <w:marRight w:val="0"/>
          <w:marTop w:val="0"/>
          <w:marBottom w:val="0"/>
          <w:divBdr>
            <w:top w:val="none" w:sz="0" w:space="0" w:color="auto"/>
            <w:left w:val="none" w:sz="0" w:space="0" w:color="auto"/>
            <w:bottom w:val="none" w:sz="0" w:space="0" w:color="auto"/>
            <w:right w:val="none" w:sz="0" w:space="0" w:color="auto"/>
          </w:divBdr>
        </w:div>
        <w:div w:id="1826817791">
          <w:marLeft w:val="0"/>
          <w:marRight w:val="0"/>
          <w:marTop w:val="0"/>
          <w:marBottom w:val="0"/>
          <w:divBdr>
            <w:top w:val="none" w:sz="0" w:space="0" w:color="auto"/>
            <w:left w:val="none" w:sz="0" w:space="0" w:color="auto"/>
            <w:bottom w:val="none" w:sz="0" w:space="0" w:color="auto"/>
            <w:right w:val="none" w:sz="0" w:space="0" w:color="auto"/>
          </w:divBdr>
        </w:div>
        <w:div w:id="20400345">
          <w:marLeft w:val="0"/>
          <w:marRight w:val="0"/>
          <w:marTop w:val="0"/>
          <w:marBottom w:val="0"/>
          <w:divBdr>
            <w:top w:val="none" w:sz="0" w:space="0" w:color="auto"/>
            <w:left w:val="none" w:sz="0" w:space="0" w:color="auto"/>
            <w:bottom w:val="none" w:sz="0" w:space="0" w:color="auto"/>
            <w:right w:val="none" w:sz="0" w:space="0" w:color="auto"/>
          </w:divBdr>
        </w:div>
        <w:div w:id="1464732123">
          <w:marLeft w:val="0"/>
          <w:marRight w:val="0"/>
          <w:marTop w:val="0"/>
          <w:marBottom w:val="0"/>
          <w:divBdr>
            <w:top w:val="none" w:sz="0" w:space="0" w:color="auto"/>
            <w:left w:val="none" w:sz="0" w:space="0" w:color="auto"/>
            <w:bottom w:val="none" w:sz="0" w:space="0" w:color="auto"/>
            <w:right w:val="none" w:sz="0" w:space="0" w:color="auto"/>
          </w:divBdr>
        </w:div>
        <w:div w:id="241766417">
          <w:marLeft w:val="0"/>
          <w:marRight w:val="0"/>
          <w:marTop w:val="0"/>
          <w:marBottom w:val="0"/>
          <w:divBdr>
            <w:top w:val="none" w:sz="0" w:space="0" w:color="auto"/>
            <w:left w:val="none" w:sz="0" w:space="0" w:color="auto"/>
            <w:bottom w:val="none" w:sz="0" w:space="0" w:color="auto"/>
            <w:right w:val="none" w:sz="0" w:space="0" w:color="auto"/>
          </w:divBdr>
        </w:div>
        <w:div w:id="1590192576">
          <w:marLeft w:val="0"/>
          <w:marRight w:val="0"/>
          <w:marTop w:val="0"/>
          <w:marBottom w:val="0"/>
          <w:divBdr>
            <w:top w:val="none" w:sz="0" w:space="0" w:color="auto"/>
            <w:left w:val="none" w:sz="0" w:space="0" w:color="auto"/>
            <w:bottom w:val="none" w:sz="0" w:space="0" w:color="auto"/>
            <w:right w:val="none" w:sz="0" w:space="0" w:color="auto"/>
          </w:divBdr>
        </w:div>
        <w:div w:id="4090183">
          <w:marLeft w:val="0"/>
          <w:marRight w:val="0"/>
          <w:marTop w:val="0"/>
          <w:marBottom w:val="0"/>
          <w:divBdr>
            <w:top w:val="none" w:sz="0" w:space="0" w:color="auto"/>
            <w:left w:val="none" w:sz="0" w:space="0" w:color="auto"/>
            <w:bottom w:val="none" w:sz="0" w:space="0" w:color="auto"/>
            <w:right w:val="none" w:sz="0" w:space="0" w:color="auto"/>
          </w:divBdr>
        </w:div>
        <w:div w:id="1940527971">
          <w:marLeft w:val="0"/>
          <w:marRight w:val="0"/>
          <w:marTop w:val="0"/>
          <w:marBottom w:val="0"/>
          <w:divBdr>
            <w:top w:val="none" w:sz="0" w:space="0" w:color="auto"/>
            <w:left w:val="none" w:sz="0" w:space="0" w:color="auto"/>
            <w:bottom w:val="none" w:sz="0" w:space="0" w:color="auto"/>
            <w:right w:val="none" w:sz="0" w:space="0" w:color="auto"/>
          </w:divBdr>
        </w:div>
        <w:div w:id="1172180836">
          <w:marLeft w:val="0"/>
          <w:marRight w:val="0"/>
          <w:marTop w:val="0"/>
          <w:marBottom w:val="0"/>
          <w:divBdr>
            <w:top w:val="none" w:sz="0" w:space="0" w:color="auto"/>
            <w:left w:val="none" w:sz="0" w:space="0" w:color="auto"/>
            <w:bottom w:val="none" w:sz="0" w:space="0" w:color="auto"/>
            <w:right w:val="none" w:sz="0" w:space="0" w:color="auto"/>
          </w:divBdr>
        </w:div>
        <w:div w:id="136188672">
          <w:marLeft w:val="0"/>
          <w:marRight w:val="0"/>
          <w:marTop w:val="0"/>
          <w:marBottom w:val="0"/>
          <w:divBdr>
            <w:top w:val="none" w:sz="0" w:space="0" w:color="auto"/>
            <w:left w:val="none" w:sz="0" w:space="0" w:color="auto"/>
            <w:bottom w:val="none" w:sz="0" w:space="0" w:color="auto"/>
            <w:right w:val="none" w:sz="0" w:space="0" w:color="auto"/>
          </w:divBdr>
        </w:div>
        <w:div w:id="1665090148">
          <w:marLeft w:val="0"/>
          <w:marRight w:val="0"/>
          <w:marTop w:val="0"/>
          <w:marBottom w:val="0"/>
          <w:divBdr>
            <w:top w:val="none" w:sz="0" w:space="0" w:color="auto"/>
            <w:left w:val="none" w:sz="0" w:space="0" w:color="auto"/>
            <w:bottom w:val="none" w:sz="0" w:space="0" w:color="auto"/>
            <w:right w:val="none" w:sz="0" w:space="0" w:color="auto"/>
          </w:divBdr>
        </w:div>
        <w:div w:id="103113935">
          <w:marLeft w:val="0"/>
          <w:marRight w:val="0"/>
          <w:marTop w:val="0"/>
          <w:marBottom w:val="0"/>
          <w:divBdr>
            <w:top w:val="none" w:sz="0" w:space="0" w:color="auto"/>
            <w:left w:val="none" w:sz="0" w:space="0" w:color="auto"/>
            <w:bottom w:val="none" w:sz="0" w:space="0" w:color="auto"/>
            <w:right w:val="none" w:sz="0" w:space="0" w:color="auto"/>
          </w:divBdr>
        </w:div>
        <w:div w:id="22485817">
          <w:marLeft w:val="0"/>
          <w:marRight w:val="0"/>
          <w:marTop w:val="0"/>
          <w:marBottom w:val="0"/>
          <w:divBdr>
            <w:top w:val="none" w:sz="0" w:space="0" w:color="auto"/>
            <w:left w:val="none" w:sz="0" w:space="0" w:color="auto"/>
            <w:bottom w:val="none" w:sz="0" w:space="0" w:color="auto"/>
            <w:right w:val="none" w:sz="0" w:space="0" w:color="auto"/>
          </w:divBdr>
        </w:div>
        <w:div w:id="1895963596">
          <w:marLeft w:val="0"/>
          <w:marRight w:val="0"/>
          <w:marTop w:val="0"/>
          <w:marBottom w:val="0"/>
          <w:divBdr>
            <w:top w:val="none" w:sz="0" w:space="0" w:color="auto"/>
            <w:left w:val="none" w:sz="0" w:space="0" w:color="auto"/>
            <w:bottom w:val="none" w:sz="0" w:space="0" w:color="auto"/>
            <w:right w:val="none" w:sz="0" w:space="0" w:color="auto"/>
          </w:divBdr>
        </w:div>
        <w:div w:id="1991447100">
          <w:marLeft w:val="0"/>
          <w:marRight w:val="0"/>
          <w:marTop w:val="0"/>
          <w:marBottom w:val="0"/>
          <w:divBdr>
            <w:top w:val="none" w:sz="0" w:space="0" w:color="auto"/>
            <w:left w:val="none" w:sz="0" w:space="0" w:color="auto"/>
            <w:bottom w:val="none" w:sz="0" w:space="0" w:color="auto"/>
            <w:right w:val="none" w:sz="0" w:space="0" w:color="auto"/>
          </w:divBdr>
        </w:div>
        <w:div w:id="358118513">
          <w:marLeft w:val="0"/>
          <w:marRight w:val="0"/>
          <w:marTop w:val="0"/>
          <w:marBottom w:val="0"/>
          <w:divBdr>
            <w:top w:val="none" w:sz="0" w:space="0" w:color="auto"/>
            <w:left w:val="none" w:sz="0" w:space="0" w:color="auto"/>
            <w:bottom w:val="none" w:sz="0" w:space="0" w:color="auto"/>
            <w:right w:val="none" w:sz="0" w:space="0" w:color="auto"/>
          </w:divBdr>
        </w:div>
        <w:div w:id="773286266">
          <w:marLeft w:val="0"/>
          <w:marRight w:val="0"/>
          <w:marTop w:val="0"/>
          <w:marBottom w:val="0"/>
          <w:divBdr>
            <w:top w:val="none" w:sz="0" w:space="0" w:color="auto"/>
            <w:left w:val="none" w:sz="0" w:space="0" w:color="auto"/>
            <w:bottom w:val="none" w:sz="0" w:space="0" w:color="auto"/>
            <w:right w:val="none" w:sz="0" w:space="0" w:color="auto"/>
          </w:divBdr>
        </w:div>
        <w:div w:id="29961837">
          <w:marLeft w:val="0"/>
          <w:marRight w:val="0"/>
          <w:marTop w:val="0"/>
          <w:marBottom w:val="0"/>
          <w:divBdr>
            <w:top w:val="none" w:sz="0" w:space="0" w:color="auto"/>
            <w:left w:val="none" w:sz="0" w:space="0" w:color="auto"/>
            <w:bottom w:val="none" w:sz="0" w:space="0" w:color="auto"/>
            <w:right w:val="none" w:sz="0" w:space="0" w:color="auto"/>
          </w:divBdr>
        </w:div>
        <w:div w:id="304241784">
          <w:marLeft w:val="0"/>
          <w:marRight w:val="0"/>
          <w:marTop w:val="0"/>
          <w:marBottom w:val="0"/>
          <w:divBdr>
            <w:top w:val="none" w:sz="0" w:space="0" w:color="auto"/>
            <w:left w:val="none" w:sz="0" w:space="0" w:color="auto"/>
            <w:bottom w:val="none" w:sz="0" w:space="0" w:color="auto"/>
            <w:right w:val="none" w:sz="0" w:space="0" w:color="auto"/>
          </w:divBdr>
        </w:div>
        <w:div w:id="2100056443">
          <w:marLeft w:val="0"/>
          <w:marRight w:val="0"/>
          <w:marTop w:val="0"/>
          <w:marBottom w:val="0"/>
          <w:divBdr>
            <w:top w:val="none" w:sz="0" w:space="0" w:color="auto"/>
            <w:left w:val="none" w:sz="0" w:space="0" w:color="auto"/>
            <w:bottom w:val="none" w:sz="0" w:space="0" w:color="auto"/>
            <w:right w:val="none" w:sz="0" w:space="0" w:color="auto"/>
          </w:divBdr>
        </w:div>
        <w:div w:id="1881160653">
          <w:marLeft w:val="0"/>
          <w:marRight w:val="0"/>
          <w:marTop w:val="0"/>
          <w:marBottom w:val="0"/>
          <w:divBdr>
            <w:top w:val="none" w:sz="0" w:space="0" w:color="auto"/>
            <w:left w:val="none" w:sz="0" w:space="0" w:color="auto"/>
            <w:bottom w:val="none" w:sz="0" w:space="0" w:color="auto"/>
            <w:right w:val="none" w:sz="0" w:space="0" w:color="auto"/>
          </w:divBdr>
        </w:div>
        <w:div w:id="1326276620">
          <w:marLeft w:val="0"/>
          <w:marRight w:val="0"/>
          <w:marTop w:val="0"/>
          <w:marBottom w:val="0"/>
          <w:divBdr>
            <w:top w:val="none" w:sz="0" w:space="0" w:color="auto"/>
            <w:left w:val="none" w:sz="0" w:space="0" w:color="auto"/>
            <w:bottom w:val="none" w:sz="0" w:space="0" w:color="auto"/>
            <w:right w:val="none" w:sz="0" w:space="0" w:color="auto"/>
          </w:divBdr>
        </w:div>
        <w:div w:id="1480423160">
          <w:marLeft w:val="0"/>
          <w:marRight w:val="0"/>
          <w:marTop w:val="0"/>
          <w:marBottom w:val="0"/>
          <w:divBdr>
            <w:top w:val="none" w:sz="0" w:space="0" w:color="auto"/>
            <w:left w:val="none" w:sz="0" w:space="0" w:color="auto"/>
            <w:bottom w:val="none" w:sz="0" w:space="0" w:color="auto"/>
            <w:right w:val="none" w:sz="0" w:space="0" w:color="auto"/>
          </w:divBdr>
        </w:div>
        <w:div w:id="851188530">
          <w:marLeft w:val="0"/>
          <w:marRight w:val="0"/>
          <w:marTop w:val="0"/>
          <w:marBottom w:val="0"/>
          <w:divBdr>
            <w:top w:val="none" w:sz="0" w:space="0" w:color="auto"/>
            <w:left w:val="none" w:sz="0" w:space="0" w:color="auto"/>
            <w:bottom w:val="none" w:sz="0" w:space="0" w:color="auto"/>
            <w:right w:val="none" w:sz="0" w:space="0" w:color="auto"/>
          </w:divBdr>
        </w:div>
        <w:div w:id="1287078085">
          <w:marLeft w:val="0"/>
          <w:marRight w:val="0"/>
          <w:marTop w:val="0"/>
          <w:marBottom w:val="0"/>
          <w:divBdr>
            <w:top w:val="none" w:sz="0" w:space="0" w:color="auto"/>
            <w:left w:val="none" w:sz="0" w:space="0" w:color="auto"/>
            <w:bottom w:val="none" w:sz="0" w:space="0" w:color="auto"/>
            <w:right w:val="none" w:sz="0" w:space="0" w:color="auto"/>
          </w:divBdr>
        </w:div>
        <w:div w:id="1897274420">
          <w:marLeft w:val="0"/>
          <w:marRight w:val="0"/>
          <w:marTop w:val="0"/>
          <w:marBottom w:val="0"/>
          <w:divBdr>
            <w:top w:val="none" w:sz="0" w:space="0" w:color="auto"/>
            <w:left w:val="none" w:sz="0" w:space="0" w:color="auto"/>
            <w:bottom w:val="none" w:sz="0" w:space="0" w:color="auto"/>
            <w:right w:val="none" w:sz="0" w:space="0" w:color="auto"/>
          </w:divBdr>
        </w:div>
        <w:div w:id="226845474">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397808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416836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6578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4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Dev14</b:Tag>
    <b:SourceType>InternetSite</b:SourceType>
    <b:Guid>{7878372F-875E-4BA2-B5ED-822308D697EF}</b:Guid>
    <b:Author>
      <b:Author>
        <b:NameList>
          <b:Person>
            <b:Last>Haynie</b:Last>
            <b:First>Devon</b:First>
          </b:Person>
        </b:NameList>
      </b:Author>
    </b:Author>
    <b:Title>Number of International College Students Continues to Climb</b:Title>
    <b:InternetSiteTitle>US News</b:InternetSiteTitle>
    <b:Year>2014</b:Year>
    <b:Month>Novemeber</b:Month>
    <b:Day>14</b:Day>
    <b:YearAccessed>2015</b:YearAccessed>
    <b:MonthAccessed>February</b:MonthAccessed>
    <b:DayAccessed>6</b:DayAccessed>
    <b:URL>http://www.usnews.com/education/best-colleges/articles/2014/11/17/number-of-international-college-students-continues-to-climb</b:URL>
    <b:RefOrder>1</b:RefOrder>
  </b:Source>
  <b:Source>
    <b:Tag>Ope14</b:Tag>
    <b:SourceType>Report</b:SourceType>
    <b:Guid>{79830B86-BD80-413B-848F-ADF95238EAD2}</b:Guid>
    <b:Title>Open Doors 2014: A 15-Year Snapshot</b:Title>
    <b:Year>2014</b:Year>
    <b:Author>
      <b:Author>
        <b:Corporate>Open Doors</b:Corporate>
      </b:Author>
    </b:Author>
    <b:Publisher>Institute of International Education</b:Publisher>
    <b:City>Washington DC</b:City>
    <b:RefOrder>2</b:RefOrder>
  </b:Source>
  <b:Source>
    <b:Tag>Ins14</b:Tag>
    <b:SourceType>InternetSite</b:SourceType>
    <b:Guid>{9B966B44-7175-45E7-9E5E-D713BAD66A01}</b:Guid>
    <b:Author>
      <b:Author>
        <b:Corporate>Institute for International Education</b:Corporate>
      </b:Author>
    </b:Author>
    <b:Title>Intensive English Programs: Leading Places of Origin</b:Title>
    <b:Year>2014</b:Year>
    <b:InternetSiteTitle>Institute for International Education</b:InternetSiteTitle>
    <b:YearAccessed>2015</b:YearAccessed>
    <b:MonthAccessed>February</b:MonthAccessed>
    <b:DayAccessed>7</b:DayAccessed>
    <b:URL>http://www.iie.org/Research-and-Publications/Open-Doors/Data/Intensive-English-Programs/Leading-Places-of-Origin/2012-13</b:URL>
    <b:RefOrder>6</b:RefOrder>
  </b:Source>
  <b:Source>
    <b:Tag>Sco11</b:Tag>
    <b:SourceType>InternetSite</b:SourceType>
    <b:Guid>{EAAA247C-3523-4986-A537-525BBB793F26}</b:Guid>
    <b:Author>
      <b:Author>
        <b:NameList>
          <b:Person>
            <b:Last>Hanel</b:Last>
            <b:First>Scott</b:First>
            <b:Middle>D.</b:Middle>
          </b:Person>
        </b:NameList>
      </b:Author>
    </b:Author>
    <b:Title>Lexical Bundles</b:Title>
    <b:InternetSiteTitle>Communicating in English - An Internet-based, English Language Resource </b:InternetSiteTitle>
    <b:Year>2011</b:Year>
    <b:Month>March</b:Month>
    <b:Day>5</b:Day>
    <b:YearAccessed>2015</b:YearAccessed>
    <b:MonthAccessed>February</b:MonthAccessed>
    <b:DayAccessed>7</b:DayAccessed>
    <b:URL>http://sdhanel.com/corpuslinguitics/lexicalbundles.html</b:URL>
    <b:RefOrder>7</b:RefOrder>
  </b:Source>
  <b:Source>
    <b:Tag>Edu15</b:Tag>
    <b:SourceType>InternetSite</b:SourceType>
    <b:Guid>{C3D259B3-2799-44BB-B5AD-907E6A5D66A1}</b:Guid>
    <b:Author>
      <b:Author>
        <b:Corporate>Educational Testing Service</b:Corporate>
      </b:Author>
    </b:Author>
    <b:Title>About the TOEFL iBT® Test</b:Title>
    <b:InternetSiteTitle>ETS.org</b:InternetSiteTitle>
    <b:Year>2015</b:Year>
    <b:YearAccessed>2015</b:YearAccessed>
    <b:MonthAccessed>February</b:MonthAccessed>
    <b:DayAccessed>7</b:DayAccessed>
    <b:URL>http://www.ets.org/toefl/ibt/about?WT.ac=toeflhome_ibtabout2_121127</b:URL>
    <b:RefOrder>8</b:RefOrder>
  </b:Source>
  <b:Source>
    <b:Tag>Ins141</b:Tag>
    <b:SourceType>Report</b:SourceType>
    <b:Guid>{C3CA21E4-1C42-4E50-A341-443738C4DD66}</b:Guid>
    <b:Title>Open Doors Fact Sheet: Virginia</b:Title>
    <b:Year>2014</b:Year>
    <b:Author>
      <b:Author>
        <b:Corporate>Institute of International Education</b:Corporate>
      </b:Author>
    </b:Author>
    <b:Publisher>IIE with support from the U.S. Department of State's Bureau of Educational and Cultural Affairs</b:Publisher>
    <b:RefOrder>3</b:RefOrder>
  </b:Source>
  <b:Source>
    <b:Tag>Mik14</b:Tag>
    <b:SourceType>Book</b:SourceType>
    <b:Guid>{305670F4-5CC2-4666-BEF1-465D9A970D52}</b:Guid>
    <b:Title>Single Page Web Applications</b:Title>
    <b:Year>2014</b:Year>
    <b:Publisher>Manning Publications Co.</b:Publisher>
    <b:City>Shelter Island</b:City>
    <b:Author>
      <b:Author>
        <b:NameList>
          <b:Person>
            <b:Last>Powell</b:Last>
            <b:First>Mikowski</b:First>
            <b:Middle>&amp;</b:Middle>
          </b:Person>
        </b:NameList>
      </b:Author>
    </b:Author>
    <b:RefOrder>5</b:RefOrder>
  </b:Source>
  <b:Source>
    <b:Tag>7Sp15</b:Tag>
    <b:SourceType>InternetSite</b:SourceType>
    <b:Guid>{5DF485F5-62F4-4A55-9EE2-4F64DD2AF909}</b:Guid>
    <b:Title>Spreeder</b:Title>
    <b:InternetSiteTitle>Spreeder</b:InternetSiteTitle>
    <b:YearAccessed>2015</b:YearAccessed>
    <b:MonthAccessed>March</b:MonthAccessed>
    <b:DayAccessed>3</b:DayAccessed>
    <b:URL>www.spreeder.com</b:URL>
    <b:Author>
      <b:Author>
        <b:Corporate>7-Speed-ReadingTM</b:Corporate>
      </b:Author>
    </b:Author>
    <b:RefOrder>4</b:RefOrder>
  </b:Source>
</b:Sources>
</file>

<file path=customXml/itemProps1.xml><?xml version="1.0" encoding="utf-8"?>
<ds:datastoreItem xmlns:ds="http://schemas.openxmlformats.org/officeDocument/2006/customXml" ds:itemID="{AB3EA8D3-1DFC-4637-9930-765073F1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14</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Apollo-Win7</dc:creator>
  <cp:lastModifiedBy>Apollo-Win7</cp:lastModifiedBy>
  <cp:revision>152</cp:revision>
  <cp:lastPrinted>2015-03-04T16:00:00Z</cp:lastPrinted>
  <dcterms:created xsi:type="dcterms:W3CDTF">2015-03-24T23:42:00Z</dcterms:created>
  <dcterms:modified xsi:type="dcterms:W3CDTF">2015-03-25T15:34:00Z</dcterms:modified>
</cp:coreProperties>
</file>