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42B14" w14:textId="77777777" w:rsidR="00D01ABD" w:rsidRDefault="00000000" w:rsidP="00416BAF">
      <w:pPr>
        <w:pStyle w:val="Title"/>
        <w:jc w:val="both"/>
      </w:pPr>
      <w:bookmarkStart w:id="0" w:name="APPENDIX_1_–_L7_COMPUTER_VISION_PROBLEM_"/>
      <w:bookmarkEnd w:id="0"/>
      <w:r>
        <w:t>APPENDIX</w:t>
      </w:r>
      <w:r>
        <w:rPr>
          <w:spacing w:val="-7"/>
        </w:rPr>
        <w:t xml:space="preserve"> </w:t>
      </w:r>
      <w:r>
        <w:t>1</w:t>
      </w:r>
      <w:r>
        <w:rPr>
          <w:spacing w:val="-4"/>
        </w:rPr>
        <w:t xml:space="preserve"> </w:t>
      </w:r>
      <w:r>
        <w:t>–</w:t>
      </w:r>
      <w:r>
        <w:rPr>
          <w:spacing w:val="-4"/>
        </w:rPr>
        <w:t xml:space="preserve"> </w:t>
      </w:r>
      <w:r>
        <w:t>L7</w:t>
      </w:r>
      <w:r>
        <w:rPr>
          <w:spacing w:val="-4"/>
        </w:rPr>
        <w:t xml:space="preserve"> </w:t>
      </w:r>
      <w:r>
        <w:t>COMPUTER</w:t>
      </w:r>
      <w:r>
        <w:rPr>
          <w:spacing w:val="-5"/>
        </w:rPr>
        <w:t xml:space="preserve"> </w:t>
      </w:r>
      <w:r>
        <w:t>VISION</w:t>
      </w:r>
      <w:r>
        <w:rPr>
          <w:spacing w:val="-4"/>
        </w:rPr>
        <w:t xml:space="preserve"> </w:t>
      </w:r>
      <w:r>
        <w:t>PROBLEM</w:t>
      </w:r>
      <w:r>
        <w:rPr>
          <w:spacing w:val="-4"/>
        </w:rPr>
        <w:t xml:space="preserve"> </w:t>
      </w:r>
      <w:r>
        <w:t>OUTLINE</w:t>
      </w:r>
      <w:r>
        <w:rPr>
          <w:spacing w:val="-4"/>
        </w:rPr>
        <w:t xml:space="preserve"> FORM</w:t>
      </w:r>
    </w:p>
    <w:p w14:paraId="67C5A117" w14:textId="77777777" w:rsidR="00D01ABD" w:rsidRDefault="00D01ABD" w:rsidP="00416BAF">
      <w:pPr>
        <w:pStyle w:val="BodyText"/>
        <w:spacing w:before="61"/>
        <w:jc w:val="both"/>
        <w:rPr>
          <w:rFonts w:ascii="Arial"/>
          <w:b/>
        </w:rPr>
      </w:pPr>
    </w:p>
    <w:tbl>
      <w:tblPr>
        <w:tblW w:w="10020"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20"/>
      </w:tblGrid>
      <w:tr w:rsidR="00416BAF" w14:paraId="4DBADED2" w14:textId="77777777" w:rsidTr="00416BAF">
        <w:trPr>
          <w:trHeight w:val="232"/>
        </w:trPr>
        <w:tc>
          <w:tcPr>
            <w:tcW w:w="10020" w:type="dxa"/>
            <w:tcBorders>
              <w:bottom w:val="nil"/>
            </w:tcBorders>
          </w:tcPr>
          <w:p w14:paraId="23C1CEE4" w14:textId="77777777" w:rsidR="00416BAF" w:rsidRDefault="00416BAF" w:rsidP="00416BAF">
            <w:pPr>
              <w:pStyle w:val="TableParagraph"/>
              <w:spacing w:line="213" w:lineRule="exact"/>
              <w:ind w:left="110"/>
              <w:jc w:val="both"/>
              <w:rPr>
                <w:rFonts w:ascii="Arial"/>
                <w:b/>
                <w:sz w:val="20"/>
              </w:rPr>
            </w:pPr>
            <w:r>
              <w:rPr>
                <w:rFonts w:ascii="Arial"/>
                <w:b/>
                <w:sz w:val="20"/>
              </w:rPr>
              <w:t>1.</w:t>
            </w:r>
            <w:r>
              <w:rPr>
                <w:rFonts w:ascii="Arial"/>
                <w:b/>
                <w:spacing w:val="-7"/>
                <w:sz w:val="20"/>
              </w:rPr>
              <w:t xml:space="preserve"> </w:t>
            </w:r>
            <w:r>
              <w:rPr>
                <w:rFonts w:ascii="Arial"/>
                <w:b/>
                <w:sz w:val="20"/>
              </w:rPr>
              <w:t>Group</w:t>
            </w:r>
            <w:r>
              <w:rPr>
                <w:rFonts w:ascii="Arial"/>
                <w:b/>
                <w:spacing w:val="-4"/>
                <w:sz w:val="20"/>
              </w:rPr>
              <w:t xml:space="preserve"> </w:t>
            </w:r>
            <w:r>
              <w:rPr>
                <w:rFonts w:ascii="Arial"/>
                <w:b/>
                <w:sz w:val="20"/>
              </w:rPr>
              <w:t>members</w:t>
            </w:r>
            <w:r>
              <w:rPr>
                <w:rFonts w:ascii="Arial"/>
                <w:b/>
                <w:spacing w:val="-4"/>
                <w:sz w:val="20"/>
              </w:rPr>
              <w:t xml:space="preserve"> </w:t>
            </w:r>
            <w:r>
              <w:rPr>
                <w:rFonts w:ascii="Arial"/>
                <w:b/>
                <w:sz w:val="20"/>
              </w:rPr>
              <w:t>(names</w:t>
            </w:r>
            <w:r>
              <w:rPr>
                <w:rFonts w:ascii="Arial"/>
                <w:b/>
                <w:spacing w:val="-5"/>
                <w:sz w:val="20"/>
              </w:rPr>
              <w:t xml:space="preserve"> </w:t>
            </w:r>
            <w:r>
              <w:rPr>
                <w:rFonts w:ascii="Arial"/>
                <w:b/>
                <w:sz w:val="20"/>
              </w:rPr>
              <w:t>and</w:t>
            </w:r>
            <w:r>
              <w:rPr>
                <w:rFonts w:ascii="Arial"/>
                <w:b/>
                <w:spacing w:val="-4"/>
                <w:sz w:val="20"/>
              </w:rPr>
              <w:t xml:space="preserve"> </w:t>
            </w:r>
            <w:r>
              <w:rPr>
                <w:rFonts w:ascii="Arial"/>
                <w:b/>
                <w:sz w:val="20"/>
              </w:rPr>
              <w:t>BU</w:t>
            </w:r>
            <w:r>
              <w:rPr>
                <w:rFonts w:ascii="Arial"/>
                <w:b/>
                <w:spacing w:val="-4"/>
                <w:sz w:val="20"/>
              </w:rPr>
              <w:t xml:space="preserve"> </w:t>
            </w:r>
            <w:r>
              <w:rPr>
                <w:rFonts w:ascii="Arial"/>
                <w:b/>
                <w:sz w:val="20"/>
              </w:rPr>
              <w:t>email</w:t>
            </w:r>
            <w:r>
              <w:rPr>
                <w:rFonts w:ascii="Arial"/>
                <w:b/>
                <w:spacing w:val="-4"/>
                <w:sz w:val="20"/>
              </w:rPr>
              <w:t xml:space="preserve"> </w:t>
            </w:r>
            <w:r>
              <w:rPr>
                <w:rFonts w:ascii="Arial"/>
                <w:b/>
                <w:spacing w:val="-2"/>
                <w:sz w:val="20"/>
              </w:rPr>
              <w:t>addresses)</w:t>
            </w:r>
          </w:p>
        </w:tc>
      </w:tr>
      <w:tr w:rsidR="00416BAF" w14:paraId="37DBCD2F" w14:textId="77777777" w:rsidTr="00416BAF">
        <w:trPr>
          <w:trHeight w:val="230"/>
        </w:trPr>
        <w:tc>
          <w:tcPr>
            <w:tcW w:w="10020" w:type="dxa"/>
            <w:tcBorders>
              <w:top w:val="nil"/>
              <w:bottom w:val="nil"/>
            </w:tcBorders>
          </w:tcPr>
          <w:p w14:paraId="150308FD" w14:textId="707BE1B0" w:rsidR="00416BAF" w:rsidRDefault="00416BAF" w:rsidP="00416BAF">
            <w:pPr>
              <w:pStyle w:val="TableParagraph"/>
              <w:numPr>
                <w:ilvl w:val="0"/>
                <w:numId w:val="1"/>
              </w:numPr>
              <w:spacing w:line="210" w:lineRule="exact"/>
              <w:jc w:val="both"/>
              <w:rPr>
                <w:sz w:val="20"/>
              </w:rPr>
            </w:pPr>
            <w:r>
              <w:rPr>
                <w:spacing w:val="-5"/>
                <w:sz w:val="20"/>
              </w:rPr>
              <w:t>Sai Sujith</w:t>
            </w:r>
          </w:p>
        </w:tc>
        <w:bookmarkStart w:id="1" w:name="_bookmark0"/>
        <w:bookmarkEnd w:id="1"/>
      </w:tr>
      <w:tr w:rsidR="00416BAF" w14:paraId="28A2B582" w14:textId="77777777" w:rsidTr="00416BAF">
        <w:trPr>
          <w:trHeight w:val="230"/>
        </w:trPr>
        <w:tc>
          <w:tcPr>
            <w:tcW w:w="10020" w:type="dxa"/>
            <w:tcBorders>
              <w:top w:val="nil"/>
              <w:bottom w:val="nil"/>
            </w:tcBorders>
          </w:tcPr>
          <w:p w14:paraId="065B59DF" w14:textId="77777777" w:rsidR="00416BAF" w:rsidRDefault="00416BAF" w:rsidP="00416BAF">
            <w:pPr>
              <w:pStyle w:val="TableParagraph"/>
              <w:spacing w:line="210" w:lineRule="exact"/>
              <w:ind w:left="394"/>
              <w:jc w:val="both"/>
              <w:rPr>
                <w:sz w:val="20"/>
              </w:rPr>
            </w:pPr>
            <w:r>
              <w:rPr>
                <w:spacing w:val="-5"/>
                <w:sz w:val="20"/>
              </w:rPr>
              <w:t>2.</w:t>
            </w:r>
          </w:p>
        </w:tc>
      </w:tr>
      <w:tr w:rsidR="00416BAF" w14:paraId="40AA0B95" w14:textId="77777777" w:rsidTr="00416BAF">
        <w:trPr>
          <w:trHeight w:val="230"/>
        </w:trPr>
        <w:tc>
          <w:tcPr>
            <w:tcW w:w="10020" w:type="dxa"/>
            <w:tcBorders>
              <w:top w:val="nil"/>
              <w:bottom w:val="nil"/>
            </w:tcBorders>
          </w:tcPr>
          <w:p w14:paraId="0519F64D" w14:textId="77777777" w:rsidR="00416BAF" w:rsidRDefault="00416BAF" w:rsidP="00416BAF">
            <w:pPr>
              <w:pStyle w:val="TableParagraph"/>
              <w:spacing w:line="210" w:lineRule="exact"/>
              <w:ind w:left="394"/>
              <w:jc w:val="both"/>
              <w:rPr>
                <w:sz w:val="20"/>
              </w:rPr>
            </w:pPr>
            <w:r>
              <w:rPr>
                <w:spacing w:val="-5"/>
                <w:sz w:val="20"/>
              </w:rPr>
              <w:t>3.</w:t>
            </w:r>
          </w:p>
        </w:tc>
      </w:tr>
      <w:tr w:rsidR="00416BAF" w14:paraId="25E60E6A" w14:textId="77777777" w:rsidTr="00D33E87">
        <w:trPr>
          <w:trHeight w:val="64"/>
        </w:trPr>
        <w:tc>
          <w:tcPr>
            <w:tcW w:w="10020" w:type="dxa"/>
            <w:tcBorders>
              <w:top w:val="nil"/>
            </w:tcBorders>
          </w:tcPr>
          <w:p w14:paraId="568B1BF5" w14:textId="1B43D470" w:rsidR="00416BAF" w:rsidRDefault="00416BAF" w:rsidP="00D33E87">
            <w:pPr>
              <w:pStyle w:val="TableParagraph"/>
              <w:spacing w:line="227" w:lineRule="exact"/>
              <w:jc w:val="both"/>
              <w:rPr>
                <w:sz w:val="20"/>
              </w:rPr>
            </w:pPr>
          </w:p>
        </w:tc>
      </w:tr>
      <w:tr w:rsidR="00416BAF" w14:paraId="071D62D7" w14:textId="77777777" w:rsidTr="00416BAF">
        <w:trPr>
          <w:trHeight w:val="690"/>
        </w:trPr>
        <w:tc>
          <w:tcPr>
            <w:tcW w:w="10020" w:type="dxa"/>
          </w:tcPr>
          <w:p w14:paraId="63072F36" w14:textId="77777777" w:rsidR="00416BAF" w:rsidRDefault="00416BAF" w:rsidP="00416BAF">
            <w:pPr>
              <w:pStyle w:val="TableParagraph"/>
              <w:spacing w:line="229" w:lineRule="exact"/>
              <w:ind w:left="110"/>
              <w:jc w:val="both"/>
              <w:rPr>
                <w:rFonts w:ascii="Arial"/>
                <w:b/>
                <w:spacing w:val="-2"/>
                <w:sz w:val="20"/>
              </w:rPr>
            </w:pPr>
            <w:r>
              <w:rPr>
                <w:rFonts w:ascii="Arial"/>
                <w:b/>
                <w:sz w:val="20"/>
              </w:rPr>
              <w:t>2.</w:t>
            </w:r>
            <w:r>
              <w:rPr>
                <w:rFonts w:ascii="Arial"/>
                <w:b/>
                <w:spacing w:val="-2"/>
                <w:sz w:val="20"/>
              </w:rPr>
              <w:t xml:space="preserve"> Title</w:t>
            </w:r>
          </w:p>
          <w:p w14:paraId="05C3BE6B" w14:textId="7DBA3C2F" w:rsidR="00416BAF" w:rsidRPr="00505354" w:rsidRDefault="00505354" w:rsidP="00416BAF">
            <w:pPr>
              <w:pStyle w:val="TableParagraph"/>
              <w:spacing w:line="229" w:lineRule="exact"/>
              <w:ind w:left="110"/>
              <w:jc w:val="both"/>
              <w:rPr>
                <w:rFonts w:ascii="Arial"/>
                <w:bCs/>
                <w:sz w:val="20"/>
              </w:rPr>
            </w:pPr>
            <w:r w:rsidRPr="00505354">
              <w:rPr>
                <w:rFonts w:ascii="Arial"/>
                <w:bCs/>
                <w:spacing w:val="-2"/>
                <w:sz w:val="20"/>
              </w:rPr>
              <w:t>AI-Powered Food Inspection: Automated Classification of Fresh and Stale Fruits &amp; Vegetables</w:t>
            </w:r>
          </w:p>
        </w:tc>
      </w:tr>
      <w:tr w:rsidR="00416BAF" w14:paraId="278839DA" w14:textId="77777777" w:rsidTr="00416BAF">
        <w:trPr>
          <w:trHeight w:val="2989"/>
        </w:trPr>
        <w:tc>
          <w:tcPr>
            <w:tcW w:w="10020" w:type="dxa"/>
          </w:tcPr>
          <w:p w14:paraId="7444CAFF" w14:textId="77777777" w:rsidR="00416BAF" w:rsidRDefault="00416BAF" w:rsidP="00416BAF">
            <w:pPr>
              <w:pStyle w:val="TableParagraph"/>
              <w:spacing w:line="229" w:lineRule="exact"/>
              <w:ind w:left="110"/>
              <w:jc w:val="both"/>
              <w:rPr>
                <w:rFonts w:ascii="Arial"/>
                <w:b/>
                <w:spacing w:val="-2"/>
                <w:sz w:val="20"/>
              </w:rPr>
            </w:pPr>
            <w:r>
              <w:rPr>
                <w:rFonts w:ascii="Arial"/>
                <w:b/>
                <w:sz w:val="20"/>
              </w:rPr>
              <w:t>2.</w:t>
            </w:r>
            <w:r>
              <w:rPr>
                <w:rFonts w:ascii="Arial"/>
                <w:b/>
                <w:spacing w:val="-5"/>
                <w:sz w:val="20"/>
              </w:rPr>
              <w:t xml:space="preserve"> </w:t>
            </w:r>
            <w:r>
              <w:rPr>
                <w:rFonts w:ascii="Arial"/>
                <w:b/>
                <w:sz w:val="20"/>
              </w:rPr>
              <w:t>Problem</w:t>
            </w:r>
            <w:r>
              <w:rPr>
                <w:rFonts w:ascii="Arial"/>
                <w:b/>
                <w:spacing w:val="-4"/>
                <w:sz w:val="20"/>
              </w:rPr>
              <w:t xml:space="preserve"> </w:t>
            </w:r>
            <w:r>
              <w:rPr>
                <w:rFonts w:ascii="Arial"/>
                <w:b/>
                <w:spacing w:val="-2"/>
                <w:sz w:val="20"/>
              </w:rPr>
              <w:t>description</w:t>
            </w:r>
          </w:p>
          <w:p w14:paraId="2BB426EE" w14:textId="77777777" w:rsidR="00416BAF" w:rsidRDefault="00416BAF" w:rsidP="00416BAF">
            <w:pPr>
              <w:pStyle w:val="TableParagraph"/>
              <w:spacing w:line="229" w:lineRule="exact"/>
              <w:ind w:left="110"/>
              <w:jc w:val="both"/>
              <w:rPr>
                <w:rFonts w:ascii="Arial"/>
                <w:b/>
                <w:sz w:val="20"/>
              </w:rPr>
            </w:pPr>
          </w:p>
          <w:p w14:paraId="26755887" w14:textId="076CD43C" w:rsidR="00D46A4F" w:rsidRPr="00D46A4F" w:rsidRDefault="00D46A4F" w:rsidP="002B5D0B">
            <w:pPr>
              <w:pStyle w:val="TableParagraph"/>
              <w:spacing w:line="229" w:lineRule="exact"/>
              <w:ind w:left="110"/>
              <w:jc w:val="both"/>
              <w:rPr>
                <w:rFonts w:ascii="Arial"/>
                <w:bCs/>
                <w:sz w:val="20"/>
              </w:rPr>
            </w:pPr>
            <w:r w:rsidRPr="00D46A4F">
              <w:rPr>
                <w:rFonts w:ascii="Arial"/>
                <w:bCs/>
                <w:sz w:val="20"/>
              </w:rPr>
              <w:t xml:space="preserve">Maintaining the quality and safety of product in commercial environments including supermarkets, warehouses, and food processing plants depends critically on food inspection.  Efficient inspection procedures reduce food waste while protecting consumer health by limiting the distribution of stale or rotten fruits and vegetables.  Traditional inspection approaches, on the other hand, need physical </w:t>
            </w:r>
            <w:proofErr w:type="spellStart"/>
            <w:r w:rsidRPr="00D46A4F">
              <w:rPr>
                <w:rFonts w:ascii="Arial"/>
                <w:bCs/>
                <w:sz w:val="20"/>
              </w:rPr>
              <w:t>labour</w:t>
            </w:r>
            <w:proofErr w:type="spellEnd"/>
            <w:r w:rsidRPr="00D46A4F">
              <w:rPr>
                <w:rFonts w:ascii="Arial"/>
                <w:bCs/>
                <w:sz w:val="20"/>
              </w:rPr>
              <w:t>, which is time-consuming, inconsistent, and prone to human mistake.  Inefficient quality control can result in financial losses, food waste, and poor customer satisfaction.</w:t>
            </w:r>
            <w:r w:rsidR="002B5D0B">
              <w:rPr>
                <w:rFonts w:ascii="Arial"/>
                <w:bCs/>
                <w:sz w:val="20"/>
              </w:rPr>
              <w:t xml:space="preserve"> </w:t>
            </w:r>
            <w:r w:rsidRPr="00D46A4F">
              <w:rPr>
                <w:rFonts w:ascii="Arial"/>
                <w:bCs/>
                <w:sz w:val="20"/>
              </w:rPr>
              <w:t xml:space="preserve">To solve these issues, this project suggests developing an AI-powered food inspection system that uses computer vision algorithms to discern between fresh and stale vegetables.  </w:t>
            </w:r>
            <w:proofErr w:type="spellStart"/>
            <w:r w:rsidRPr="00D46A4F">
              <w:rPr>
                <w:rFonts w:ascii="Arial"/>
                <w:bCs/>
                <w:sz w:val="20"/>
              </w:rPr>
              <w:t>Palakodati</w:t>
            </w:r>
            <w:proofErr w:type="spellEnd"/>
            <w:r w:rsidRPr="00D46A4F">
              <w:rPr>
                <w:rFonts w:ascii="Arial"/>
                <w:bCs/>
                <w:sz w:val="20"/>
              </w:rPr>
              <w:t xml:space="preserve"> </w:t>
            </w:r>
            <w:r w:rsidRPr="002B5D0B">
              <w:rPr>
                <w:rFonts w:ascii="Arial"/>
                <w:bCs/>
                <w:i/>
                <w:iCs/>
                <w:sz w:val="20"/>
              </w:rPr>
              <w:t>et al.</w:t>
            </w:r>
            <w:r w:rsidRPr="00D46A4F">
              <w:rPr>
                <w:rFonts w:ascii="Arial"/>
                <w:bCs/>
                <w:sz w:val="20"/>
              </w:rPr>
              <w:t xml:space="preserve"> (2020) proved the efficacy of deep learning-based categorization of fresh and rotting fruits using Convolutional Neural Networks (CNNs).  Similarly, Hossain </w:t>
            </w:r>
            <w:r w:rsidRPr="002B5D0B">
              <w:rPr>
                <w:rFonts w:ascii="Arial"/>
                <w:bCs/>
                <w:i/>
                <w:iCs/>
                <w:sz w:val="20"/>
              </w:rPr>
              <w:t>et al.</w:t>
            </w:r>
            <w:r w:rsidRPr="00D46A4F">
              <w:rPr>
                <w:rFonts w:ascii="Arial"/>
                <w:bCs/>
                <w:sz w:val="20"/>
              </w:rPr>
              <w:t xml:space="preserve"> (2021) used deep learning models to detect fruit ripeness and rotting, which improved food quality assessments.</w:t>
            </w:r>
          </w:p>
          <w:p w14:paraId="7ED1FF17" w14:textId="77777777" w:rsidR="00D46A4F" w:rsidRPr="00D46A4F" w:rsidRDefault="00D46A4F" w:rsidP="00D46A4F">
            <w:pPr>
              <w:pStyle w:val="TableParagraph"/>
              <w:spacing w:line="229" w:lineRule="exact"/>
              <w:ind w:left="110"/>
              <w:jc w:val="both"/>
              <w:rPr>
                <w:rFonts w:ascii="Arial"/>
                <w:bCs/>
                <w:sz w:val="20"/>
              </w:rPr>
            </w:pPr>
          </w:p>
          <w:p w14:paraId="2B3BCAA8" w14:textId="067F606D" w:rsidR="00D46A4F" w:rsidRPr="00D46A4F" w:rsidRDefault="00D46A4F" w:rsidP="002B5D0B">
            <w:pPr>
              <w:pStyle w:val="TableParagraph"/>
              <w:spacing w:line="229" w:lineRule="exact"/>
              <w:jc w:val="both"/>
              <w:rPr>
                <w:rFonts w:ascii="Arial"/>
                <w:bCs/>
                <w:sz w:val="20"/>
              </w:rPr>
            </w:pPr>
            <w:r w:rsidRPr="00D46A4F">
              <w:rPr>
                <w:rFonts w:ascii="Arial"/>
                <w:bCs/>
                <w:sz w:val="20"/>
              </w:rPr>
              <w:t xml:space="preserve">The suggested method would make use of a diversified dataset that includes photographs of both fresh and stale vegetables under various situations.  Bhatt </w:t>
            </w:r>
            <w:r w:rsidRPr="002B5D0B">
              <w:rPr>
                <w:rFonts w:ascii="Arial"/>
                <w:bCs/>
                <w:i/>
                <w:iCs/>
                <w:sz w:val="20"/>
              </w:rPr>
              <w:t>et al.</w:t>
            </w:r>
            <w:r w:rsidRPr="00D46A4F">
              <w:rPr>
                <w:rFonts w:ascii="Arial"/>
                <w:bCs/>
                <w:sz w:val="20"/>
              </w:rPr>
              <w:t xml:space="preserve"> (2019) stressed the significance of dataset diversity and augmentation strategies in enhancing model generalization.  This research will use data augmentation techniques such as rotation, brightness modifications, and noise addition to improve robustness.</w:t>
            </w:r>
            <w:r w:rsidR="002B5D0B">
              <w:rPr>
                <w:rFonts w:ascii="Arial"/>
                <w:bCs/>
                <w:sz w:val="20"/>
              </w:rPr>
              <w:t xml:space="preserve"> </w:t>
            </w:r>
            <w:r w:rsidRPr="00D46A4F">
              <w:rPr>
                <w:rFonts w:ascii="Arial"/>
                <w:bCs/>
                <w:sz w:val="20"/>
              </w:rPr>
              <w:t xml:space="preserve">Additionally, this study will look into the effect of dataset size on model accuracy.  Rahman </w:t>
            </w:r>
            <w:r w:rsidRPr="002B5D0B">
              <w:rPr>
                <w:rFonts w:ascii="Arial"/>
                <w:bCs/>
                <w:i/>
                <w:iCs/>
                <w:sz w:val="20"/>
              </w:rPr>
              <w:t>et al.</w:t>
            </w:r>
            <w:r w:rsidRPr="00D46A4F">
              <w:rPr>
                <w:rFonts w:ascii="Arial"/>
                <w:bCs/>
                <w:sz w:val="20"/>
              </w:rPr>
              <w:t xml:space="preserve"> (2022) investigated dataset efficiency when training deep learning models for agricultural applications, which will inform our dataset optimization technique.  This project intends to create a highly accurate, automated categorization model through error analysis and performance evaluation, which will contribute to better food quality management, waste reduction, and increased consumer trust.</w:t>
            </w:r>
          </w:p>
          <w:p w14:paraId="41CA2672" w14:textId="77777777" w:rsidR="00D46A4F" w:rsidRPr="002F2E94" w:rsidRDefault="00D46A4F" w:rsidP="00D46A4F">
            <w:pPr>
              <w:pStyle w:val="TableParagraph"/>
              <w:spacing w:line="229" w:lineRule="exact"/>
              <w:jc w:val="both"/>
              <w:rPr>
                <w:rFonts w:ascii="Arial"/>
                <w:bCs/>
                <w:sz w:val="20"/>
              </w:rPr>
            </w:pPr>
          </w:p>
          <w:p w14:paraId="0D658968" w14:textId="5ECBCDC6" w:rsidR="00416BAF" w:rsidRPr="009470AB" w:rsidRDefault="002F2E94" w:rsidP="002F2E94">
            <w:pPr>
              <w:pStyle w:val="TableParagraph"/>
              <w:spacing w:line="229" w:lineRule="exact"/>
              <w:ind w:left="110"/>
              <w:jc w:val="both"/>
              <w:rPr>
                <w:rFonts w:ascii="Arial"/>
                <w:bCs/>
                <w:sz w:val="20"/>
              </w:rPr>
            </w:pPr>
            <w:r w:rsidRPr="002F2E94">
              <w:rPr>
                <w:rFonts w:ascii="Arial"/>
                <w:bCs/>
                <w:sz w:val="20"/>
              </w:rPr>
              <w:t xml:space="preserve"> </w:t>
            </w:r>
          </w:p>
        </w:tc>
      </w:tr>
      <w:tr w:rsidR="00416BAF" w14:paraId="1ED16BAD" w14:textId="77777777" w:rsidTr="00416BAF">
        <w:trPr>
          <w:trHeight w:val="232"/>
        </w:trPr>
        <w:tc>
          <w:tcPr>
            <w:tcW w:w="10020" w:type="dxa"/>
            <w:tcBorders>
              <w:bottom w:val="nil"/>
            </w:tcBorders>
          </w:tcPr>
          <w:p w14:paraId="3020382A" w14:textId="77777777" w:rsidR="00416BAF" w:rsidRDefault="00416BAF" w:rsidP="00416BAF">
            <w:pPr>
              <w:pStyle w:val="TableParagraph"/>
              <w:spacing w:line="213" w:lineRule="exact"/>
              <w:ind w:left="110"/>
              <w:jc w:val="both"/>
              <w:rPr>
                <w:rFonts w:ascii="Arial"/>
                <w:b/>
                <w:sz w:val="20"/>
              </w:rPr>
            </w:pPr>
            <w:r>
              <w:rPr>
                <w:rFonts w:ascii="Arial"/>
                <w:b/>
                <w:sz w:val="20"/>
              </w:rPr>
              <w:t>3.</w:t>
            </w:r>
            <w:r>
              <w:rPr>
                <w:rFonts w:ascii="Arial"/>
                <w:b/>
                <w:spacing w:val="-3"/>
                <w:sz w:val="20"/>
              </w:rPr>
              <w:t xml:space="preserve"> </w:t>
            </w:r>
            <w:r>
              <w:rPr>
                <w:rFonts w:ascii="Arial"/>
                <w:b/>
                <w:sz w:val="20"/>
              </w:rPr>
              <w:t>Aims</w:t>
            </w:r>
            <w:r>
              <w:rPr>
                <w:rFonts w:ascii="Arial"/>
                <w:b/>
                <w:spacing w:val="-3"/>
                <w:sz w:val="20"/>
              </w:rPr>
              <w:t xml:space="preserve"> </w:t>
            </w:r>
            <w:r>
              <w:rPr>
                <w:rFonts w:ascii="Arial"/>
                <w:b/>
                <w:sz w:val="20"/>
              </w:rPr>
              <w:t>and</w:t>
            </w:r>
            <w:r>
              <w:rPr>
                <w:rFonts w:ascii="Arial"/>
                <w:b/>
                <w:spacing w:val="-3"/>
                <w:sz w:val="20"/>
              </w:rPr>
              <w:t xml:space="preserve"> </w:t>
            </w:r>
            <w:r>
              <w:rPr>
                <w:rFonts w:ascii="Arial"/>
                <w:b/>
                <w:spacing w:val="-2"/>
                <w:sz w:val="20"/>
              </w:rPr>
              <w:t>objectives</w:t>
            </w:r>
          </w:p>
        </w:tc>
      </w:tr>
      <w:tr w:rsidR="00416BAF" w14:paraId="3EF1C2AD" w14:textId="77777777" w:rsidTr="00416BAF">
        <w:trPr>
          <w:trHeight w:val="230"/>
        </w:trPr>
        <w:tc>
          <w:tcPr>
            <w:tcW w:w="10020" w:type="dxa"/>
            <w:tcBorders>
              <w:top w:val="nil"/>
              <w:bottom w:val="nil"/>
            </w:tcBorders>
          </w:tcPr>
          <w:p w14:paraId="631C90B4" w14:textId="77777777" w:rsidR="00416BAF" w:rsidRDefault="00416BAF" w:rsidP="00416BAF">
            <w:pPr>
              <w:pStyle w:val="TableParagraph"/>
              <w:jc w:val="both"/>
              <w:rPr>
                <w:rFonts w:ascii="Times New Roman"/>
                <w:sz w:val="16"/>
              </w:rPr>
            </w:pPr>
          </w:p>
        </w:tc>
      </w:tr>
      <w:tr w:rsidR="00416BAF" w14:paraId="46556B23" w14:textId="77777777" w:rsidTr="00416BAF">
        <w:trPr>
          <w:trHeight w:val="345"/>
        </w:trPr>
        <w:tc>
          <w:tcPr>
            <w:tcW w:w="10020" w:type="dxa"/>
            <w:tcBorders>
              <w:top w:val="nil"/>
              <w:bottom w:val="nil"/>
            </w:tcBorders>
          </w:tcPr>
          <w:p w14:paraId="0E377658" w14:textId="77777777" w:rsidR="00416BAF" w:rsidRDefault="00A43653" w:rsidP="00416BAF">
            <w:pPr>
              <w:pStyle w:val="TableParagraph"/>
              <w:spacing w:line="227" w:lineRule="exact"/>
              <w:ind w:left="110"/>
              <w:jc w:val="both"/>
              <w:rPr>
                <w:sz w:val="20"/>
              </w:rPr>
            </w:pPr>
            <w:r w:rsidRPr="00A43653">
              <w:rPr>
                <w:sz w:val="20"/>
              </w:rPr>
              <w:t>The project's goal is to create an AI-powered food inspection system that automatically distinguishes between fresh and stale fruits and vegetables, increasing the effectiveness and precision of food quality evaluation.</w:t>
            </w:r>
          </w:p>
          <w:p w14:paraId="7325A9F6" w14:textId="77777777" w:rsidR="00A43653" w:rsidRDefault="00A43653" w:rsidP="00416BAF">
            <w:pPr>
              <w:pStyle w:val="TableParagraph"/>
              <w:spacing w:line="227" w:lineRule="exact"/>
              <w:ind w:left="110"/>
              <w:jc w:val="both"/>
              <w:rPr>
                <w:sz w:val="20"/>
              </w:rPr>
            </w:pPr>
          </w:p>
          <w:p w14:paraId="0EF84B0E" w14:textId="214E1A63" w:rsidR="006515D8" w:rsidRPr="006515D8" w:rsidRDefault="006515D8" w:rsidP="006515D8">
            <w:pPr>
              <w:pStyle w:val="TableParagraph"/>
              <w:numPr>
                <w:ilvl w:val="0"/>
                <w:numId w:val="4"/>
              </w:numPr>
              <w:spacing w:line="227" w:lineRule="exact"/>
              <w:jc w:val="both"/>
              <w:rPr>
                <w:sz w:val="20"/>
              </w:rPr>
            </w:pPr>
            <w:r w:rsidRPr="006515D8">
              <w:rPr>
                <w:sz w:val="20"/>
              </w:rPr>
              <w:t>Collect and organize a wide array of photographs of fresh and stale fruits and vegetables, with enough variance in lighting, angles, and backdrops.</w:t>
            </w:r>
          </w:p>
          <w:p w14:paraId="666421AA" w14:textId="77777777" w:rsidR="006515D8" w:rsidRPr="006515D8" w:rsidRDefault="006515D8" w:rsidP="006515D8">
            <w:pPr>
              <w:pStyle w:val="TableParagraph"/>
              <w:spacing w:line="227" w:lineRule="exact"/>
              <w:ind w:left="110"/>
              <w:jc w:val="both"/>
              <w:rPr>
                <w:sz w:val="20"/>
              </w:rPr>
            </w:pPr>
          </w:p>
          <w:p w14:paraId="2A6C5ED6" w14:textId="2BF3EDEB" w:rsidR="006515D8" w:rsidRPr="006515D8" w:rsidRDefault="006515D8" w:rsidP="006515D8">
            <w:pPr>
              <w:pStyle w:val="TableParagraph"/>
              <w:numPr>
                <w:ilvl w:val="0"/>
                <w:numId w:val="4"/>
              </w:numPr>
              <w:spacing w:line="227" w:lineRule="exact"/>
              <w:jc w:val="both"/>
              <w:rPr>
                <w:sz w:val="20"/>
              </w:rPr>
            </w:pPr>
            <w:r w:rsidRPr="006515D8">
              <w:rPr>
                <w:sz w:val="20"/>
              </w:rPr>
              <w:t>Create a deep learning model capable of detecting fresh and stale products with high accuracy.</w:t>
            </w:r>
          </w:p>
          <w:p w14:paraId="1A7EF6AF" w14:textId="77777777" w:rsidR="006515D8" w:rsidRPr="006515D8" w:rsidRDefault="006515D8" w:rsidP="006515D8">
            <w:pPr>
              <w:pStyle w:val="TableParagraph"/>
              <w:spacing w:line="227" w:lineRule="exact"/>
              <w:ind w:left="110"/>
              <w:jc w:val="both"/>
              <w:rPr>
                <w:sz w:val="20"/>
              </w:rPr>
            </w:pPr>
          </w:p>
          <w:p w14:paraId="13CA613B" w14:textId="079E8E01" w:rsidR="006515D8" w:rsidRPr="006515D8" w:rsidRDefault="006515D8" w:rsidP="006515D8">
            <w:pPr>
              <w:pStyle w:val="TableParagraph"/>
              <w:numPr>
                <w:ilvl w:val="0"/>
                <w:numId w:val="4"/>
              </w:numPr>
              <w:spacing w:line="227" w:lineRule="exact"/>
              <w:jc w:val="both"/>
              <w:rPr>
                <w:sz w:val="20"/>
              </w:rPr>
            </w:pPr>
            <w:r w:rsidRPr="006515D8">
              <w:rPr>
                <w:sz w:val="20"/>
              </w:rPr>
              <w:t>Use data augmentation approaches to improve model generalization and robustness under a variety of environmental situations.</w:t>
            </w:r>
          </w:p>
          <w:p w14:paraId="5600DD1D" w14:textId="77777777" w:rsidR="006515D8" w:rsidRPr="006515D8" w:rsidRDefault="006515D8" w:rsidP="006515D8">
            <w:pPr>
              <w:pStyle w:val="TableParagraph"/>
              <w:spacing w:line="227" w:lineRule="exact"/>
              <w:ind w:left="110"/>
              <w:jc w:val="both"/>
              <w:rPr>
                <w:sz w:val="20"/>
              </w:rPr>
            </w:pPr>
          </w:p>
          <w:p w14:paraId="5BC63F43" w14:textId="551D570F" w:rsidR="00A43653" w:rsidRDefault="006515D8" w:rsidP="006515D8">
            <w:pPr>
              <w:pStyle w:val="TableParagraph"/>
              <w:numPr>
                <w:ilvl w:val="0"/>
                <w:numId w:val="4"/>
              </w:numPr>
              <w:spacing w:line="227" w:lineRule="exact"/>
              <w:jc w:val="both"/>
              <w:rPr>
                <w:sz w:val="20"/>
              </w:rPr>
            </w:pPr>
            <w:r w:rsidRPr="006515D8">
              <w:rPr>
                <w:sz w:val="20"/>
              </w:rPr>
              <w:t>Analyze the effect of dataset size on model performance by training with various data proportions and comparing accuracy trends.</w:t>
            </w:r>
          </w:p>
        </w:tc>
      </w:tr>
      <w:tr w:rsidR="00416BAF" w14:paraId="77EC91EE" w14:textId="77777777" w:rsidTr="008521DD">
        <w:trPr>
          <w:trHeight w:val="64"/>
        </w:trPr>
        <w:tc>
          <w:tcPr>
            <w:tcW w:w="10020" w:type="dxa"/>
            <w:tcBorders>
              <w:top w:val="nil"/>
            </w:tcBorders>
          </w:tcPr>
          <w:p w14:paraId="6A50A116" w14:textId="7C5BEF51" w:rsidR="00416BAF" w:rsidRDefault="00416BAF" w:rsidP="00416BAF">
            <w:pPr>
              <w:pStyle w:val="TableParagraph"/>
              <w:spacing w:line="227" w:lineRule="exact"/>
              <w:jc w:val="both"/>
              <w:rPr>
                <w:sz w:val="20"/>
              </w:rPr>
            </w:pPr>
          </w:p>
        </w:tc>
      </w:tr>
      <w:tr w:rsidR="00416BAF" w14:paraId="540E647E" w14:textId="77777777" w:rsidTr="00416BAF">
        <w:trPr>
          <w:trHeight w:val="232"/>
        </w:trPr>
        <w:tc>
          <w:tcPr>
            <w:tcW w:w="10020" w:type="dxa"/>
            <w:tcBorders>
              <w:bottom w:val="nil"/>
            </w:tcBorders>
          </w:tcPr>
          <w:p w14:paraId="49A75DBB" w14:textId="77777777" w:rsidR="00416BAF" w:rsidRDefault="00416BAF" w:rsidP="00416BAF">
            <w:pPr>
              <w:pStyle w:val="TableParagraph"/>
              <w:spacing w:line="213" w:lineRule="exact"/>
              <w:jc w:val="both"/>
              <w:rPr>
                <w:rFonts w:ascii="Arial"/>
                <w:b/>
                <w:sz w:val="20"/>
              </w:rPr>
            </w:pPr>
            <w:r>
              <w:rPr>
                <w:rFonts w:ascii="Arial"/>
                <w:b/>
                <w:sz w:val="20"/>
              </w:rPr>
              <w:t>4.</w:t>
            </w:r>
            <w:r>
              <w:rPr>
                <w:rFonts w:ascii="Arial"/>
                <w:b/>
                <w:spacing w:val="-2"/>
                <w:sz w:val="20"/>
              </w:rPr>
              <w:t xml:space="preserve"> Approach</w:t>
            </w:r>
          </w:p>
        </w:tc>
      </w:tr>
      <w:tr w:rsidR="00416BAF" w14:paraId="199020D0" w14:textId="77777777" w:rsidTr="00416BAF">
        <w:trPr>
          <w:trHeight w:val="230"/>
        </w:trPr>
        <w:tc>
          <w:tcPr>
            <w:tcW w:w="10020" w:type="dxa"/>
            <w:tcBorders>
              <w:top w:val="nil"/>
              <w:bottom w:val="nil"/>
            </w:tcBorders>
          </w:tcPr>
          <w:p w14:paraId="47322258" w14:textId="77777777" w:rsidR="00416BAF" w:rsidRDefault="00416BAF" w:rsidP="00416BAF">
            <w:pPr>
              <w:pStyle w:val="TableParagraph"/>
              <w:jc w:val="both"/>
              <w:rPr>
                <w:rFonts w:ascii="Times New Roman"/>
                <w:sz w:val="16"/>
              </w:rPr>
            </w:pPr>
          </w:p>
        </w:tc>
      </w:tr>
      <w:tr w:rsidR="00416BAF" w14:paraId="37BF0BF7" w14:textId="77777777" w:rsidTr="00416BAF">
        <w:trPr>
          <w:trHeight w:val="230"/>
        </w:trPr>
        <w:tc>
          <w:tcPr>
            <w:tcW w:w="10020" w:type="dxa"/>
            <w:tcBorders>
              <w:top w:val="nil"/>
              <w:bottom w:val="nil"/>
            </w:tcBorders>
          </w:tcPr>
          <w:p w14:paraId="574A0203" w14:textId="77777777" w:rsidR="008F4F92" w:rsidRDefault="004F39EF" w:rsidP="006C0EA8">
            <w:pPr>
              <w:pStyle w:val="TableParagraph"/>
              <w:spacing w:line="210" w:lineRule="exact"/>
              <w:jc w:val="both"/>
              <w:rPr>
                <w:sz w:val="20"/>
              </w:rPr>
            </w:pPr>
            <w:r w:rsidRPr="004F39EF">
              <w:rPr>
                <w:sz w:val="20"/>
              </w:rPr>
              <w:t>In order to carry out this project successfully, we will start by gathering and preparing the dataset using Kaggle's "Fresh and Rotten/Stale Fruits and Vegetables Classification Dataset,"</w:t>
            </w:r>
            <w:r w:rsidR="002A7D5F">
              <w:rPr>
                <w:sz w:val="20"/>
              </w:rPr>
              <w:t xml:space="preserve"> (</w:t>
            </w:r>
            <w:hyperlink r:id="rId7" w:history="1">
              <w:r w:rsidR="002A7D5F" w:rsidRPr="00293C2D">
                <w:rPr>
                  <w:rStyle w:val="Hyperlink"/>
                  <w:sz w:val="20"/>
                </w:rPr>
                <w:t>https://www.kaggle.com/datasets/swoyam2609/fresh-and-stale-classification</w:t>
              </w:r>
            </w:hyperlink>
            <w:r w:rsidR="002A7D5F">
              <w:rPr>
                <w:sz w:val="20"/>
              </w:rPr>
              <w:t>)</w:t>
            </w:r>
            <w:r w:rsidRPr="004F39EF">
              <w:rPr>
                <w:sz w:val="20"/>
              </w:rPr>
              <w:t xml:space="preserve"> </w:t>
            </w:r>
            <w:r w:rsidR="00F15196" w:rsidRPr="00F15196">
              <w:rPr>
                <w:sz w:val="20"/>
              </w:rPr>
              <w:t>which contains high-quality photos of fresh and stale produce like tomatoes, cucumbers, carrots, apples, oranges, and bananas, will be the first step in successfully completing this project. Additionally, by recording real-world variations such various lighting conditions, angles, and backdrops, we will create our own dataset to enhance generalization. The durability of the model in a variety of environmental situations will be further improved by data augmentation techniques like rotation, brightness adjustments, noise addition, and blurring.</w:t>
            </w:r>
          </w:p>
          <w:p w14:paraId="11AF17F9" w14:textId="77777777" w:rsidR="00F15196" w:rsidRDefault="00F15196" w:rsidP="006C0EA8">
            <w:pPr>
              <w:pStyle w:val="TableParagraph"/>
              <w:spacing w:line="210" w:lineRule="exact"/>
              <w:jc w:val="both"/>
              <w:rPr>
                <w:sz w:val="20"/>
              </w:rPr>
            </w:pPr>
          </w:p>
          <w:p w14:paraId="4CE9B745" w14:textId="77777777" w:rsidR="00F15196" w:rsidRPr="00F15196" w:rsidRDefault="00F15196" w:rsidP="00F15196">
            <w:pPr>
              <w:pStyle w:val="TableParagraph"/>
              <w:spacing w:line="210" w:lineRule="exact"/>
              <w:jc w:val="both"/>
              <w:rPr>
                <w:sz w:val="20"/>
              </w:rPr>
            </w:pPr>
            <w:r w:rsidRPr="00F15196">
              <w:rPr>
                <w:sz w:val="20"/>
              </w:rPr>
              <w:t xml:space="preserve">We will test many Convolutional Neural Network (CNN) architectures, such as </w:t>
            </w:r>
            <w:proofErr w:type="spellStart"/>
            <w:r w:rsidRPr="00F15196">
              <w:rPr>
                <w:sz w:val="20"/>
              </w:rPr>
              <w:t>ResNet</w:t>
            </w:r>
            <w:proofErr w:type="spellEnd"/>
            <w:r w:rsidRPr="00F15196">
              <w:rPr>
                <w:sz w:val="20"/>
              </w:rPr>
              <w:t xml:space="preserve">, </w:t>
            </w:r>
            <w:proofErr w:type="spellStart"/>
            <w:r w:rsidRPr="00F15196">
              <w:rPr>
                <w:sz w:val="20"/>
              </w:rPr>
              <w:t>MobileNet</w:t>
            </w:r>
            <w:proofErr w:type="spellEnd"/>
            <w:r w:rsidRPr="00F15196">
              <w:rPr>
                <w:sz w:val="20"/>
              </w:rPr>
              <w:t xml:space="preserve">, </w:t>
            </w:r>
            <w:proofErr w:type="spellStart"/>
            <w:r w:rsidRPr="00F15196">
              <w:rPr>
                <w:sz w:val="20"/>
              </w:rPr>
              <w:t>EfficientNet</w:t>
            </w:r>
            <w:proofErr w:type="spellEnd"/>
            <w:r w:rsidRPr="00F15196">
              <w:rPr>
                <w:sz w:val="20"/>
              </w:rPr>
              <w:t xml:space="preserve">, and a custom-built CNN, in order to identify the optimal model in terms of classification accuracy, efficiency, and </w:t>
            </w:r>
            <w:r w:rsidRPr="00F15196">
              <w:rPr>
                <w:sz w:val="20"/>
              </w:rPr>
              <w:lastRenderedPageBreak/>
              <w:t>computational cost.  Key performance criteria like accuracy, precision, recall, inference speed, and computing efficiency will be used to assess these models.  Performance will be enhanced by optimization techniques including hyperparameter tweaking and transfer learning.</w:t>
            </w:r>
          </w:p>
          <w:p w14:paraId="3D28B712" w14:textId="77777777" w:rsidR="00F15196" w:rsidRPr="00F15196" w:rsidRDefault="00F15196" w:rsidP="00F15196">
            <w:pPr>
              <w:pStyle w:val="TableParagraph"/>
              <w:spacing w:line="210" w:lineRule="exact"/>
              <w:jc w:val="both"/>
              <w:rPr>
                <w:sz w:val="20"/>
              </w:rPr>
            </w:pPr>
          </w:p>
          <w:p w14:paraId="540E2F5B" w14:textId="77777777" w:rsidR="00F15196" w:rsidRDefault="00F15196" w:rsidP="006C0EA8">
            <w:pPr>
              <w:pStyle w:val="TableParagraph"/>
              <w:spacing w:line="210" w:lineRule="exact"/>
              <w:jc w:val="both"/>
              <w:rPr>
                <w:sz w:val="20"/>
              </w:rPr>
            </w:pPr>
            <w:r w:rsidRPr="00F15196">
              <w:rPr>
                <w:sz w:val="20"/>
              </w:rPr>
              <w:t>Finding the lowest dataset size needed for the best accuracy is a crucial part of this research.  Training the model on 10%, 20%, 50%, and 100% of the dataset will allow us to track trends in inference speed, training time, and model accuracy.  We will identify when adding more data does not yield a discernible improvement in performance if accuracy plateaus after a given dataset size.  The time needed to train and forecast at various dataset sizes will also be examined in order to determine the best effective model configuration.</w:t>
            </w:r>
          </w:p>
          <w:p w14:paraId="69D5CA31" w14:textId="77777777" w:rsidR="00F15196" w:rsidRDefault="00F15196" w:rsidP="006C0EA8">
            <w:pPr>
              <w:pStyle w:val="TableParagraph"/>
              <w:spacing w:line="210" w:lineRule="exact"/>
              <w:jc w:val="both"/>
              <w:rPr>
                <w:sz w:val="20"/>
              </w:rPr>
            </w:pPr>
          </w:p>
          <w:p w14:paraId="530DC727" w14:textId="77777777" w:rsidR="00F15196" w:rsidRPr="00F15196" w:rsidRDefault="00F15196" w:rsidP="00F15196">
            <w:pPr>
              <w:pStyle w:val="TableParagraph"/>
              <w:spacing w:line="210" w:lineRule="exact"/>
              <w:jc w:val="both"/>
              <w:rPr>
                <w:sz w:val="20"/>
                <w:lang w:val="en-IN"/>
              </w:rPr>
            </w:pPr>
            <w:r w:rsidRPr="00F15196">
              <w:rPr>
                <w:sz w:val="20"/>
                <w:lang w:val="en-IN"/>
              </w:rPr>
              <w:t>Error analysis will also be performed to find trends in incorrectly labelled photos. We will personally examine challenging samples and group them according to their common problems, including unusual tomato colours, hazy photos, or inadequate lighting. In order to increase classification accuracy, we will add more photographs of underrepresented variations (such as tomatoes with strange colours or blurry images) to the dataset based on these observations. The final model will be reliable and effective for practical food inspection applications thanks to this iterative process.</w:t>
            </w:r>
          </w:p>
          <w:p w14:paraId="4947845C" w14:textId="62CC28D7" w:rsidR="00F15196" w:rsidRDefault="00F15196" w:rsidP="006C0EA8">
            <w:pPr>
              <w:pStyle w:val="TableParagraph"/>
              <w:spacing w:line="210" w:lineRule="exact"/>
              <w:jc w:val="both"/>
              <w:rPr>
                <w:sz w:val="20"/>
              </w:rPr>
            </w:pPr>
          </w:p>
        </w:tc>
      </w:tr>
      <w:tr w:rsidR="00416BAF" w14:paraId="7FB77B30" w14:textId="77777777" w:rsidTr="000B1404">
        <w:trPr>
          <w:trHeight w:val="64"/>
        </w:trPr>
        <w:tc>
          <w:tcPr>
            <w:tcW w:w="10020" w:type="dxa"/>
            <w:tcBorders>
              <w:top w:val="nil"/>
            </w:tcBorders>
          </w:tcPr>
          <w:p w14:paraId="52590250" w14:textId="50A12257" w:rsidR="00416BAF" w:rsidRDefault="00416BAF" w:rsidP="00917FD3">
            <w:pPr>
              <w:pStyle w:val="TableParagraph"/>
              <w:spacing w:line="227" w:lineRule="exact"/>
              <w:jc w:val="both"/>
              <w:rPr>
                <w:sz w:val="20"/>
              </w:rPr>
            </w:pPr>
          </w:p>
        </w:tc>
      </w:tr>
      <w:tr w:rsidR="00416BAF" w14:paraId="0DB106B5" w14:textId="77777777" w:rsidTr="00416BAF">
        <w:trPr>
          <w:trHeight w:val="460"/>
        </w:trPr>
        <w:tc>
          <w:tcPr>
            <w:tcW w:w="10020" w:type="dxa"/>
          </w:tcPr>
          <w:p w14:paraId="782D4735" w14:textId="77777777" w:rsidR="00416BAF" w:rsidRDefault="00416BAF" w:rsidP="00416BAF">
            <w:pPr>
              <w:pStyle w:val="TableParagraph"/>
              <w:spacing w:line="229" w:lineRule="exact"/>
              <w:ind w:left="110"/>
              <w:jc w:val="both"/>
              <w:rPr>
                <w:rFonts w:ascii="Arial"/>
                <w:b/>
                <w:spacing w:val="-2"/>
                <w:sz w:val="20"/>
              </w:rPr>
            </w:pPr>
            <w:r>
              <w:rPr>
                <w:rFonts w:ascii="Arial"/>
                <w:b/>
                <w:sz w:val="20"/>
              </w:rPr>
              <w:t>5.</w:t>
            </w:r>
            <w:r>
              <w:rPr>
                <w:rFonts w:ascii="Arial"/>
                <w:b/>
                <w:spacing w:val="-4"/>
                <w:sz w:val="20"/>
              </w:rPr>
              <w:t xml:space="preserve"> </w:t>
            </w:r>
            <w:r>
              <w:rPr>
                <w:rFonts w:ascii="Arial"/>
                <w:b/>
                <w:sz w:val="20"/>
              </w:rPr>
              <w:t>Timescale</w:t>
            </w:r>
            <w:r>
              <w:rPr>
                <w:rFonts w:ascii="Arial"/>
                <w:b/>
                <w:spacing w:val="-4"/>
                <w:sz w:val="20"/>
              </w:rPr>
              <w:t xml:space="preserve"> </w:t>
            </w:r>
            <w:r>
              <w:rPr>
                <w:rFonts w:ascii="Arial"/>
                <w:b/>
                <w:sz w:val="20"/>
              </w:rPr>
              <w:t>(Gantt</w:t>
            </w:r>
            <w:r>
              <w:rPr>
                <w:rFonts w:ascii="Arial"/>
                <w:b/>
                <w:spacing w:val="-4"/>
                <w:sz w:val="20"/>
              </w:rPr>
              <w:t xml:space="preserve"> </w:t>
            </w:r>
            <w:r>
              <w:rPr>
                <w:rFonts w:ascii="Arial"/>
                <w:b/>
                <w:spacing w:val="-2"/>
                <w:sz w:val="20"/>
              </w:rPr>
              <w:t>chart)</w:t>
            </w:r>
          </w:p>
          <w:p w14:paraId="5442AAC5" w14:textId="228DFDC9" w:rsidR="00B5798A" w:rsidRDefault="00B5798A" w:rsidP="00B5798A">
            <w:pPr>
              <w:pStyle w:val="TableParagraph"/>
              <w:spacing w:line="229" w:lineRule="exact"/>
              <w:jc w:val="both"/>
              <w:rPr>
                <w:rFonts w:ascii="Arial"/>
                <w:b/>
                <w:spacing w:val="-2"/>
                <w:sz w:val="20"/>
              </w:rPr>
            </w:pPr>
          </w:p>
          <w:p w14:paraId="50D66C33" w14:textId="77777777" w:rsidR="001036B0" w:rsidRDefault="001036B0" w:rsidP="00416BAF">
            <w:pPr>
              <w:pStyle w:val="TableParagraph"/>
              <w:spacing w:line="229" w:lineRule="exact"/>
              <w:ind w:left="110"/>
              <w:jc w:val="both"/>
              <w:rPr>
                <w:rFonts w:ascii="Arial"/>
                <w:b/>
                <w:spacing w:val="-2"/>
                <w:sz w:val="20"/>
              </w:rPr>
            </w:pPr>
          </w:p>
          <w:p w14:paraId="053FA29F" w14:textId="77777777" w:rsidR="004D1307" w:rsidRDefault="004D1307" w:rsidP="00416BAF">
            <w:pPr>
              <w:pStyle w:val="TableParagraph"/>
              <w:spacing w:line="229" w:lineRule="exact"/>
              <w:ind w:left="110"/>
              <w:jc w:val="both"/>
              <w:rPr>
                <w:rFonts w:ascii="Arial"/>
                <w:b/>
                <w:spacing w:val="-2"/>
                <w:sz w:val="20"/>
              </w:rPr>
            </w:pPr>
          </w:p>
          <w:p w14:paraId="2278D93E" w14:textId="6C3DE25C" w:rsidR="000B1404" w:rsidRDefault="000B1404" w:rsidP="008062A9">
            <w:pPr>
              <w:pStyle w:val="TableParagraph"/>
              <w:spacing w:line="229" w:lineRule="exact"/>
              <w:jc w:val="both"/>
              <w:rPr>
                <w:rFonts w:ascii="Arial"/>
                <w:b/>
                <w:sz w:val="20"/>
              </w:rPr>
            </w:pPr>
          </w:p>
          <w:p w14:paraId="67062AF6" w14:textId="77777777" w:rsidR="008062A9" w:rsidRDefault="008062A9" w:rsidP="008062A9">
            <w:pPr>
              <w:pStyle w:val="TableParagraph"/>
              <w:spacing w:line="229" w:lineRule="exact"/>
              <w:jc w:val="both"/>
              <w:rPr>
                <w:rFonts w:ascii="Arial"/>
                <w:b/>
                <w:sz w:val="20"/>
              </w:rPr>
            </w:pPr>
          </w:p>
          <w:p w14:paraId="279C9018" w14:textId="77777777" w:rsidR="008062A9" w:rsidRDefault="008062A9" w:rsidP="008062A9">
            <w:pPr>
              <w:pStyle w:val="TableParagraph"/>
              <w:spacing w:line="229" w:lineRule="exact"/>
              <w:jc w:val="both"/>
              <w:rPr>
                <w:rFonts w:ascii="Arial"/>
                <w:b/>
                <w:sz w:val="20"/>
              </w:rPr>
            </w:pPr>
          </w:p>
          <w:p w14:paraId="00BABFD5" w14:textId="77777777" w:rsidR="008062A9" w:rsidRDefault="008062A9" w:rsidP="008062A9">
            <w:pPr>
              <w:pStyle w:val="TableParagraph"/>
              <w:spacing w:line="229" w:lineRule="exact"/>
              <w:jc w:val="both"/>
              <w:rPr>
                <w:rFonts w:ascii="Arial"/>
                <w:b/>
                <w:sz w:val="20"/>
              </w:rPr>
            </w:pPr>
          </w:p>
          <w:p w14:paraId="0D4EB6AA" w14:textId="77777777" w:rsidR="008062A9" w:rsidRDefault="008062A9" w:rsidP="008062A9">
            <w:pPr>
              <w:pStyle w:val="TableParagraph"/>
              <w:spacing w:line="229" w:lineRule="exact"/>
              <w:jc w:val="both"/>
              <w:rPr>
                <w:rFonts w:ascii="Arial"/>
                <w:b/>
                <w:sz w:val="20"/>
              </w:rPr>
            </w:pPr>
          </w:p>
          <w:p w14:paraId="7DBFC807" w14:textId="77777777" w:rsidR="008062A9" w:rsidRDefault="008062A9" w:rsidP="008062A9">
            <w:pPr>
              <w:pStyle w:val="TableParagraph"/>
              <w:spacing w:line="229" w:lineRule="exact"/>
              <w:jc w:val="both"/>
              <w:rPr>
                <w:rFonts w:ascii="Arial"/>
                <w:b/>
                <w:sz w:val="20"/>
              </w:rPr>
            </w:pPr>
          </w:p>
          <w:p w14:paraId="0E6BEF11" w14:textId="77777777" w:rsidR="008062A9" w:rsidRDefault="008062A9" w:rsidP="008062A9">
            <w:pPr>
              <w:pStyle w:val="TableParagraph"/>
              <w:spacing w:line="229" w:lineRule="exact"/>
              <w:jc w:val="both"/>
              <w:rPr>
                <w:rFonts w:ascii="Arial"/>
                <w:b/>
                <w:sz w:val="20"/>
              </w:rPr>
            </w:pPr>
          </w:p>
          <w:p w14:paraId="08FBA2A9" w14:textId="33FC2B81" w:rsidR="008062A9" w:rsidRDefault="008062A9" w:rsidP="008062A9">
            <w:pPr>
              <w:pStyle w:val="TableParagraph"/>
              <w:spacing w:line="229" w:lineRule="exact"/>
              <w:jc w:val="both"/>
              <w:rPr>
                <w:rFonts w:ascii="Arial"/>
                <w:b/>
                <w:sz w:val="20"/>
              </w:rPr>
            </w:pPr>
          </w:p>
          <w:p w14:paraId="4D28D28A" w14:textId="77777777" w:rsidR="008062A9" w:rsidRDefault="008062A9" w:rsidP="008062A9">
            <w:pPr>
              <w:pStyle w:val="TableParagraph"/>
              <w:spacing w:line="229" w:lineRule="exact"/>
              <w:jc w:val="both"/>
              <w:rPr>
                <w:rFonts w:ascii="Arial"/>
                <w:b/>
                <w:sz w:val="20"/>
              </w:rPr>
            </w:pPr>
          </w:p>
          <w:p w14:paraId="5752E5B0" w14:textId="77777777" w:rsidR="008062A9" w:rsidRDefault="008062A9" w:rsidP="008062A9">
            <w:pPr>
              <w:pStyle w:val="TableParagraph"/>
              <w:spacing w:line="229" w:lineRule="exact"/>
              <w:jc w:val="both"/>
              <w:rPr>
                <w:rFonts w:ascii="Arial"/>
                <w:b/>
                <w:sz w:val="20"/>
              </w:rPr>
            </w:pPr>
          </w:p>
          <w:p w14:paraId="69DEBC43" w14:textId="77777777" w:rsidR="008062A9" w:rsidRDefault="008062A9" w:rsidP="008062A9">
            <w:pPr>
              <w:pStyle w:val="TableParagraph"/>
              <w:spacing w:line="229" w:lineRule="exact"/>
              <w:jc w:val="both"/>
              <w:rPr>
                <w:rFonts w:ascii="Arial"/>
                <w:b/>
                <w:sz w:val="20"/>
              </w:rPr>
            </w:pPr>
          </w:p>
          <w:p w14:paraId="324548B2" w14:textId="77777777" w:rsidR="008062A9" w:rsidRDefault="008062A9" w:rsidP="008062A9">
            <w:pPr>
              <w:pStyle w:val="TableParagraph"/>
              <w:spacing w:line="229" w:lineRule="exact"/>
              <w:jc w:val="both"/>
              <w:rPr>
                <w:rFonts w:ascii="Arial"/>
                <w:b/>
                <w:sz w:val="20"/>
              </w:rPr>
            </w:pPr>
          </w:p>
          <w:p w14:paraId="2B7A8D38" w14:textId="77777777" w:rsidR="008062A9" w:rsidRDefault="008062A9" w:rsidP="008062A9">
            <w:pPr>
              <w:pStyle w:val="TableParagraph"/>
              <w:spacing w:line="229" w:lineRule="exact"/>
              <w:jc w:val="both"/>
              <w:rPr>
                <w:rFonts w:ascii="Arial"/>
                <w:b/>
                <w:sz w:val="20"/>
              </w:rPr>
            </w:pPr>
          </w:p>
          <w:p w14:paraId="3CFDED87" w14:textId="3BA7BE5A" w:rsidR="008062A9" w:rsidRDefault="00B5798A" w:rsidP="008062A9">
            <w:pPr>
              <w:pStyle w:val="TableParagraph"/>
              <w:spacing w:line="229" w:lineRule="exact"/>
              <w:jc w:val="center"/>
              <w:rPr>
                <w:rFonts w:ascii="Arial"/>
                <w:b/>
                <w:sz w:val="20"/>
              </w:rPr>
            </w:pPr>
            <w:r>
              <w:rPr>
                <w:noProof/>
              </w:rPr>
              <w:drawing>
                <wp:inline distT="0" distB="0" distL="0" distR="0" wp14:anchorId="2D3E496E" wp14:editId="34898B47">
                  <wp:extent cx="4643813" cy="2245360"/>
                  <wp:effectExtent l="0" t="0" r="4445" b="2540"/>
                  <wp:docPr id="341677634"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7996" cy="2247383"/>
                          </a:xfrm>
                          <a:prstGeom prst="rect">
                            <a:avLst/>
                          </a:prstGeom>
                          <a:noFill/>
                          <a:ln>
                            <a:noFill/>
                          </a:ln>
                        </pic:spPr>
                      </pic:pic>
                    </a:graphicData>
                  </a:graphic>
                </wp:inline>
              </w:drawing>
            </w:r>
          </w:p>
        </w:tc>
      </w:tr>
      <w:tr w:rsidR="001036B0" w14:paraId="405B8E38" w14:textId="77777777" w:rsidTr="00416BAF">
        <w:trPr>
          <w:trHeight w:val="460"/>
        </w:trPr>
        <w:tc>
          <w:tcPr>
            <w:tcW w:w="10020" w:type="dxa"/>
          </w:tcPr>
          <w:p w14:paraId="5D6B54B9" w14:textId="77DE0AB1" w:rsidR="001036B0" w:rsidRDefault="001036B0" w:rsidP="001036B0">
            <w:pPr>
              <w:pStyle w:val="TableParagraph"/>
              <w:spacing w:line="229" w:lineRule="exact"/>
              <w:jc w:val="both"/>
              <w:rPr>
                <w:rFonts w:ascii="Arial"/>
                <w:b/>
                <w:spacing w:val="-2"/>
                <w:sz w:val="20"/>
              </w:rPr>
            </w:pPr>
            <w:r>
              <w:rPr>
                <w:rFonts w:ascii="Arial"/>
                <w:b/>
                <w:spacing w:val="-2"/>
                <w:sz w:val="20"/>
              </w:rPr>
              <w:t>6. Bibliography/references</w:t>
            </w:r>
          </w:p>
          <w:p w14:paraId="799E2641" w14:textId="77777777" w:rsidR="001036B0" w:rsidRDefault="001036B0" w:rsidP="001036B0">
            <w:pPr>
              <w:pStyle w:val="TableParagraph"/>
              <w:spacing w:line="229" w:lineRule="exact"/>
              <w:jc w:val="both"/>
              <w:rPr>
                <w:rFonts w:ascii="Arial"/>
                <w:b/>
                <w:sz w:val="20"/>
              </w:rPr>
            </w:pPr>
          </w:p>
          <w:p w14:paraId="432E7EC7" w14:textId="77777777" w:rsidR="001036B0" w:rsidRDefault="001036B0" w:rsidP="001036B0">
            <w:pPr>
              <w:pStyle w:val="TableParagraph"/>
              <w:spacing w:line="229" w:lineRule="exact"/>
              <w:jc w:val="both"/>
              <w:rPr>
                <w:rFonts w:ascii="Arial"/>
                <w:bCs/>
                <w:sz w:val="20"/>
              </w:rPr>
            </w:pPr>
            <w:proofErr w:type="spellStart"/>
            <w:r w:rsidRPr="0009398A">
              <w:rPr>
                <w:rFonts w:ascii="Arial"/>
                <w:bCs/>
                <w:sz w:val="20"/>
              </w:rPr>
              <w:t>Palakodati</w:t>
            </w:r>
            <w:proofErr w:type="spellEnd"/>
            <w:r w:rsidRPr="0009398A">
              <w:rPr>
                <w:rFonts w:ascii="Arial"/>
                <w:bCs/>
                <w:sz w:val="20"/>
              </w:rPr>
              <w:t xml:space="preserve">, S. S. S., </w:t>
            </w:r>
            <w:proofErr w:type="spellStart"/>
            <w:r w:rsidRPr="0009398A">
              <w:rPr>
                <w:rFonts w:ascii="Arial"/>
                <w:bCs/>
                <w:sz w:val="20"/>
              </w:rPr>
              <w:t>Chirra</w:t>
            </w:r>
            <w:proofErr w:type="spellEnd"/>
            <w:r w:rsidRPr="0009398A">
              <w:rPr>
                <w:rFonts w:ascii="Arial"/>
                <w:bCs/>
                <w:sz w:val="20"/>
              </w:rPr>
              <w:t xml:space="preserve">, V. R. R., </w:t>
            </w:r>
            <w:proofErr w:type="spellStart"/>
            <w:r w:rsidRPr="0009398A">
              <w:rPr>
                <w:rFonts w:ascii="Arial"/>
                <w:bCs/>
                <w:sz w:val="20"/>
              </w:rPr>
              <w:t>Yakobu</w:t>
            </w:r>
            <w:proofErr w:type="spellEnd"/>
            <w:r w:rsidRPr="0009398A">
              <w:rPr>
                <w:rFonts w:ascii="Arial"/>
                <w:bCs/>
                <w:sz w:val="20"/>
              </w:rPr>
              <w:t>, D., &amp; Bulla, S. (2020). Fresh and Rotten Fruits Classification Using CNN and Transfer Learning.</w:t>
            </w:r>
            <w:r w:rsidRPr="0009398A">
              <w:rPr>
                <w:rFonts w:ascii="Arial"/>
                <w:bCs/>
                <w:sz w:val="20"/>
              </w:rPr>
              <w:t> </w:t>
            </w:r>
            <w:r w:rsidRPr="0009398A">
              <w:rPr>
                <w:rFonts w:ascii="Arial"/>
                <w:bCs/>
                <w:i/>
                <w:iCs/>
                <w:sz w:val="20"/>
              </w:rPr>
              <w:t xml:space="preserve">Rev. </w:t>
            </w:r>
            <w:proofErr w:type="spellStart"/>
            <w:r w:rsidRPr="0009398A">
              <w:rPr>
                <w:rFonts w:ascii="Arial"/>
                <w:bCs/>
                <w:i/>
                <w:iCs/>
                <w:sz w:val="20"/>
              </w:rPr>
              <w:t>d'Intelligence</w:t>
            </w:r>
            <w:proofErr w:type="spellEnd"/>
            <w:r w:rsidRPr="0009398A">
              <w:rPr>
                <w:rFonts w:ascii="Arial"/>
                <w:bCs/>
                <w:i/>
                <w:iCs/>
                <w:sz w:val="20"/>
              </w:rPr>
              <w:t xml:space="preserve"> </w:t>
            </w:r>
            <w:proofErr w:type="spellStart"/>
            <w:r w:rsidRPr="0009398A">
              <w:rPr>
                <w:rFonts w:ascii="Arial"/>
                <w:bCs/>
                <w:i/>
                <w:iCs/>
                <w:sz w:val="20"/>
              </w:rPr>
              <w:t>Artif</w:t>
            </w:r>
            <w:proofErr w:type="spellEnd"/>
            <w:r w:rsidRPr="0009398A">
              <w:rPr>
                <w:rFonts w:ascii="Arial"/>
                <w:bCs/>
                <w:i/>
                <w:iCs/>
                <w:sz w:val="20"/>
              </w:rPr>
              <w:t>.</w:t>
            </w:r>
            <w:r w:rsidRPr="0009398A">
              <w:rPr>
                <w:rFonts w:ascii="Arial"/>
                <w:bCs/>
                <w:sz w:val="20"/>
              </w:rPr>
              <w:t>,</w:t>
            </w:r>
            <w:r w:rsidRPr="0009398A">
              <w:rPr>
                <w:rFonts w:ascii="Arial"/>
                <w:bCs/>
                <w:sz w:val="20"/>
              </w:rPr>
              <w:t> </w:t>
            </w:r>
            <w:r w:rsidRPr="0009398A">
              <w:rPr>
                <w:rFonts w:ascii="Arial"/>
                <w:bCs/>
                <w:i/>
                <w:iCs/>
                <w:sz w:val="20"/>
              </w:rPr>
              <w:t>34</w:t>
            </w:r>
            <w:r w:rsidRPr="0009398A">
              <w:rPr>
                <w:rFonts w:ascii="Arial"/>
                <w:bCs/>
                <w:sz w:val="20"/>
              </w:rPr>
              <w:t>(5), 617-622.</w:t>
            </w:r>
          </w:p>
          <w:p w14:paraId="4800D63A" w14:textId="77777777" w:rsidR="00DA47F0" w:rsidRDefault="00DA47F0" w:rsidP="001036B0">
            <w:pPr>
              <w:pStyle w:val="TableParagraph"/>
              <w:spacing w:line="229" w:lineRule="exact"/>
              <w:jc w:val="both"/>
              <w:rPr>
                <w:rFonts w:ascii="Arial"/>
                <w:bCs/>
                <w:sz w:val="20"/>
              </w:rPr>
            </w:pPr>
          </w:p>
          <w:p w14:paraId="33FEEFD9" w14:textId="77777777" w:rsidR="00DA47F0" w:rsidRPr="00DA47F0" w:rsidRDefault="00DA47F0" w:rsidP="00DA47F0">
            <w:pPr>
              <w:pStyle w:val="TableParagraph"/>
              <w:spacing w:line="229" w:lineRule="exact"/>
              <w:jc w:val="both"/>
              <w:rPr>
                <w:rFonts w:ascii="Arial"/>
                <w:bCs/>
                <w:sz w:val="20"/>
              </w:rPr>
            </w:pPr>
            <w:r w:rsidRPr="00DA47F0">
              <w:rPr>
                <w:rFonts w:ascii="Arial"/>
                <w:bCs/>
                <w:sz w:val="20"/>
              </w:rPr>
              <w:t>Hossain, M. A., Ferdous, J., Rahman, M. M., &amp; Hasan, M. (2021). Automated Fruit Ripeness and Spoilage Detection Using Deep Learning Techniques. Computers and Electronics in Agriculture, 190, 106418.</w:t>
            </w:r>
          </w:p>
          <w:p w14:paraId="56442010" w14:textId="77777777" w:rsidR="00DA47F0" w:rsidRPr="00DA47F0" w:rsidRDefault="00DA47F0" w:rsidP="00DA47F0">
            <w:pPr>
              <w:pStyle w:val="TableParagraph"/>
              <w:spacing w:line="229" w:lineRule="exact"/>
              <w:jc w:val="both"/>
              <w:rPr>
                <w:rFonts w:ascii="Arial"/>
                <w:bCs/>
                <w:sz w:val="20"/>
              </w:rPr>
            </w:pPr>
          </w:p>
          <w:p w14:paraId="0E8EE38D" w14:textId="77777777" w:rsidR="00DA47F0" w:rsidRPr="00DA47F0" w:rsidRDefault="00DA47F0" w:rsidP="00DA47F0">
            <w:pPr>
              <w:pStyle w:val="TableParagraph"/>
              <w:spacing w:line="229" w:lineRule="exact"/>
              <w:jc w:val="both"/>
              <w:rPr>
                <w:rFonts w:ascii="Arial"/>
                <w:bCs/>
                <w:sz w:val="20"/>
              </w:rPr>
            </w:pPr>
            <w:r w:rsidRPr="00DA47F0">
              <w:rPr>
                <w:rFonts w:ascii="Arial"/>
                <w:bCs/>
                <w:sz w:val="20"/>
              </w:rPr>
              <w:t>Bhatt, P., Tiwari, A., &amp; Verma, K. (2019). Enhancing Deep Learning-Based Fruit Classification Using Data Augmentation Techniques. Journal of Artificial Intelligence Research, 64, 105-123.</w:t>
            </w:r>
          </w:p>
          <w:p w14:paraId="1ABC549E" w14:textId="77777777" w:rsidR="00DA47F0" w:rsidRPr="00DA47F0" w:rsidRDefault="00DA47F0" w:rsidP="00DA47F0">
            <w:pPr>
              <w:pStyle w:val="TableParagraph"/>
              <w:spacing w:line="229" w:lineRule="exact"/>
              <w:jc w:val="both"/>
              <w:rPr>
                <w:rFonts w:ascii="Arial"/>
                <w:bCs/>
                <w:sz w:val="20"/>
              </w:rPr>
            </w:pPr>
          </w:p>
          <w:p w14:paraId="39D38A7B" w14:textId="4606F44F" w:rsidR="00DA47F0" w:rsidRDefault="00DA47F0" w:rsidP="00DA47F0">
            <w:pPr>
              <w:pStyle w:val="TableParagraph"/>
              <w:spacing w:line="229" w:lineRule="exact"/>
              <w:jc w:val="both"/>
              <w:rPr>
                <w:rFonts w:ascii="Arial"/>
                <w:bCs/>
                <w:sz w:val="20"/>
              </w:rPr>
            </w:pPr>
            <w:r w:rsidRPr="00DA47F0">
              <w:rPr>
                <w:rFonts w:ascii="Arial"/>
                <w:bCs/>
                <w:sz w:val="20"/>
              </w:rPr>
              <w:t>Rahman, M. S., Khan, S., &amp; Alam, M. (2022). Investigating the Impact of Dataset Size on Deep Learning-Based Agricultural Image Classification. Neural Computing and Applications, 34(10), 7531-7543.</w:t>
            </w:r>
          </w:p>
          <w:p w14:paraId="3CFC254B" w14:textId="77777777" w:rsidR="001036B0" w:rsidRDefault="001036B0" w:rsidP="001036B0">
            <w:pPr>
              <w:pStyle w:val="TableParagraph"/>
              <w:spacing w:line="229" w:lineRule="exact"/>
              <w:jc w:val="both"/>
              <w:rPr>
                <w:rFonts w:ascii="Arial"/>
                <w:bCs/>
                <w:sz w:val="20"/>
              </w:rPr>
            </w:pPr>
          </w:p>
          <w:p w14:paraId="782BB8C0" w14:textId="2E90E62E" w:rsidR="001036B0" w:rsidRDefault="001036B0" w:rsidP="004A5AC7">
            <w:pPr>
              <w:pStyle w:val="TableParagraph"/>
              <w:spacing w:line="229" w:lineRule="exact"/>
              <w:jc w:val="both"/>
              <w:rPr>
                <w:rFonts w:ascii="Arial"/>
                <w:b/>
                <w:sz w:val="20"/>
              </w:rPr>
            </w:pPr>
          </w:p>
        </w:tc>
      </w:tr>
    </w:tbl>
    <w:p w14:paraId="20B7FBE5" w14:textId="77777777" w:rsidR="00D01ABD" w:rsidRDefault="00D01ABD" w:rsidP="00416BAF">
      <w:pPr>
        <w:pStyle w:val="BodyText"/>
        <w:jc w:val="both"/>
        <w:sectPr w:rsidR="00D01ABD">
          <w:footerReference w:type="default" r:id="rId9"/>
          <w:type w:val="continuous"/>
          <w:pgSz w:w="11910" w:h="16840"/>
          <w:pgMar w:top="1140" w:right="1133" w:bottom="1200" w:left="1275" w:header="0" w:footer="1008" w:gutter="0"/>
          <w:pgNumType w:start="1"/>
          <w:cols w:space="720"/>
        </w:sectPr>
      </w:pPr>
      <w:bookmarkStart w:id="2" w:name="_bookmark1"/>
      <w:bookmarkEnd w:id="2"/>
    </w:p>
    <w:p w14:paraId="3EF5FDBA" w14:textId="7135509C" w:rsidR="00975DAC" w:rsidRDefault="00975DAC" w:rsidP="006B0A15">
      <w:pPr>
        <w:jc w:val="both"/>
      </w:pPr>
    </w:p>
    <w:sectPr w:rsidR="00975DAC">
      <w:pgSz w:w="11910" w:h="16840"/>
      <w:pgMar w:top="960" w:right="1133" w:bottom="1200" w:left="1275"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2651C" w14:textId="77777777" w:rsidR="00E412E1" w:rsidRDefault="00E412E1">
      <w:r>
        <w:separator/>
      </w:r>
    </w:p>
  </w:endnote>
  <w:endnote w:type="continuationSeparator" w:id="0">
    <w:p w14:paraId="7CE7596A" w14:textId="77777777" w:rsidR="00E412E1" w:rsidRDefault="00E4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E8DC2" w14:textId="77777777" w:rsidR="00D01ABD" w:rsidRDefault="00000000">
    <w:pPr>
      <w:pStyle w:val="BodyText"/>
      <w:spacing w:line="14" w:lineRule="auto"/>
    </w:pPr>
    <w:r>
      <w:rPr>
        <w:noProof/>
      </w:rPr>
      <mc:AlternateContent>
        <mc:Choice Requires="wps">
          <w:drawing>
            <wp:anchor distT="0" distB="0" distL="0" distR="0" simplePos="0" relativeHeight="487492608" behindDoc="1" locked="0" layoutInCell="1" allowOverlap="1" wp14:anchorId="564537F3" wp14:editId="388058E4">
              <wp:simplePos x="0" y="0"/>
              <wp:positionH relativeFrom="page">
                <wp:posOffset>3534409</wp:posOffset>
              </wp:positionH>
              <wp:positionV relativeFrom="page">
                <wp:posOffset>9912325</wp:posOffset>
              </wp:positionV>
              <wp:extent cx="675005"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005" cy="167640"/>
                      </a:xfrm>
                      <a:prstGeom prst="rect">
                        <a:avLst/>
                      </a:prstGeom>
                    </wps:spPr>
                    <wps:txbx>
                      <w:txbxContent>
                        <w:p w14:paraId="2EDF0715" w14:textId="77777777" w:rsidR="00D01ABD" w:rsidRDefault="00000000">
                          <w:pPr>
                            <w:pStyle w:val="BodyText"/>
                            <w:spacing w:before="13"/>
                            <w:ind w:left="20"/>
                          </w:pPr>
                          <w:r>
                            <w:t>Page</w:t>
                          </w:r>
                          <w:r>
                            <w:rPr>
                              <w:spacing w:val="-3"/>
                            </w:rPr>
                            <w:t xml:space="preserve"> </w:t>
                          </w:r>
                          <w:r>
                            <w:fldChar w:fldCharType="begin"/>
                          </w:r>
                          <w:r>
                            <w:instrText xml:space="preserve"> PAGE </w:instrText>
                          </w:r>
                          <w:r>
                            <w:fldChar w:fldCharType="separate"/>
                          </w:r>
                          <w:r>
                            <w:t>1</w:t>
                          </w:r>
                          <w:r>
                            <w:fldChar w:fldCharType="end"/>
                          </w:r>
                          <w:r>
                            <w:rPr>
                              <w:spacing w:val="-2"/>
                            </w:rPr>
                            <w:t xml:space="preserve"> </w:t>
                          </w:r>
                          <w:r>
                            <w:t>of</w:t>
                          </w:r>
                          <w:r>
                            <w:rPr>
                              <w:spacing w:val="-1"/>
                            </w:rPr>
                            <w:t xml:space="preserve"> </w:t>
                          </w:r>
                          <w:r>
                            <w:rPr>
                              <w:spacing w:val="-10"/>
                            </w:rPr>
                            <w:fldChar w:fldCharType="begin"/>
                          </w:r>
                          <w:r>
                            <w:rPr>
                              <w:spacing w:val="-10"/>
                            </w:rPr>
                            <w:instrText xml:space="preserve"> NUMPAGES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564537F3" id="_x0000_t202" coordsize="21600,21600" o:spt="202" path="m,l,21600r21600,l21600,xe">
              <v:stroke joinstyle="miter"/>
              <v:path gradientshapeok="t" o:connecttype="rect"/>
            </v:shapetype>
            <v:shape id="Textbox 1" o:spid="_x0000_s1026" type="#_x0000_t202" style="position:absolute;margin-left:278.3pt;margin-top:780.5pt;width:53.15pt;height:13.2pt;z-index:-1582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" filled="f" stroked="f">
              <v:textbox inset="0,0,0,0">
                <w:txbxContent>
                  <w:p w14:paraId="2EDF0715" w14:textId="77777777" w:rsidR="00D01ABD" w:rsidRDefault="00000000">
                    <w:pPr>
                      <w:pStyle w:val="BodyText"/>
                      <w:spacing w:before="13"/>
                      <w:ind w:left="20"/>
                    </w:pPr>
                    <w:r>
                      <w:t>Page</w:t>
                    </w:r>
                    <w:r>
                      <w:rPr>
                        <w:spacing w:val="-3"/>
                      </w:rPr>
                      <w:t xml:space="preserve"> </w:t>
                    </w:r>
                    <w:r>
                      <w:fldChar w:fldCharType="begin"/>
                    </w:r>
                    <w:r>
                      <w:instrText xml:space="preserve"> PAGE </w:instrText>
                    </w:r>
                    <w:r>
                      <w:fldChar w:fldCharType="separate"/>
                    </w:r>
                    <w:r>
                      <w:t>1</w:t>
                    </w:r>
                    <w:r>
                      <w:fldChar w:fldCharType="end"/>
                    </w:r>
                    <w:r>
                      <w:rPr>
                        <w:spacing w:val="-2"/>
                      </w:rPr>
                      <w:t xml:space="preserve"> </w:t>
                    </w:r>
                    <w:r>
                      <w:t>of</w:t>
                    </w:r>
                    <w:r>
                      <w:rPr>
                        <w:spacing w:val="-1"/>
                      </w:rPr>
                      <w:t xml:space="preserve"> </w:t>
                    </w:r>
                    <w:r>
                      <w:rPr>
                        <w:spacing w:val="-10"/>
                      </w:rPr>
                      <w:fldChar w:fldCharType="begin"/>
                    </w:r>
                    <w:r>
                      <w:rPr>
                        <w:spacing w:val="-10"/>
                      </w:rPr>
                      <w:instrText xml:space="preserve"> NUMPAGES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BCAC9" w14:textId="77777777" w:rsidR="00E412E1" w:rsidRDefault="00E412E1">
      <w:r>
        <w:separator/>
      </w:r>
    </w:p>
  </w:footnote>
  <w:footnote w:type="continuationSeparator" w:id="0">
    <w:p w14:paraId="7CB8F6D2" w14:textId="77777777" w:rsidR="00E412E1" w:rsidRDefault="00E41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C0E50"/>
    <w:multiLevelType w:val="hybridMultilevel"/>
    <w:tmpl w:val="DFBCE494"/>
    <w:lvl w:ilvl="0" w:tplc="CFF0E2D0">
      <w:start w:val="1"/>
      <w:numFmt w:val="decimal"/>
      <w:lvlText w:val="%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 w15:restartNumberingAfterBreak="0">
    <w:nsid w:val="14193513"/>
    <w:multiLevelType w:val="hybridMultilevel"/>
    <w:tmpl w:val="56184360"/>
    <w:lvl w:ilvl="0" w:tplc="CFF0E2D0">
      <w:start w:val="1"/>
      <w:numFmt w:val="decimal"/>
      <w:lvlText w:val="%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2" w15:restartNumberingAfterBreak="0">
    <w:nsid w:val="19690039"/>
    <w:multiLevelType w:val="hybridMultilevel"/>
    <w:tmpl w:val="4042B8B6"/>
    <w:lvl w:ilvl="0" w:tplc="4D9CD692">
      <w:start w:val="1"/>
      <w:numFmt w:val="decimal"/>
      <w:lvlText w:val="%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3" w15:restartNumberingAfterBreak="0">
    <w:nsid w:val="62791A9D"/>
    <w:multiLevelType w:val="hybridMultilevel"/>
    <w:tmpl w:val="ECE259CC"/>
    <w:lvl w:ilvl="0" w:tplc="7E4470C0">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num w:numId="1" w16cid:durableId="1320765432">
    <w:abstractNumId w:val="2"/>
  </w:num>
  <w:num w:numId="2" w16cid:durableId="1215000128">
    <w:abstractNumId w:val="0"/>
  </w:num>
  <w:num w:numId="3" w16cid:durableId="836307178">
    <w:abstractNumId w:val="1"/>
  </w:num>
  <w:num w:numId="4" w16cid:durableId="1905605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BD"/>
    <w:rsid w:val="00013F8A"/>
    <w:rsid w:val="00086BD2"/>
    <w:rsid w:val="0009398A"/>
    <w:rsid w:val="000B1404"/>
    <w:rsid w:val="000C1614"/>
    <w:rsid w:val="000F7DC0"/>
    <w:rsid w:val="001036B0"/>
    <w:rsid w:val="00146926"/>
    <w:rsid w:val="001609C3"/>
    <w:rsid w:val="0016671C"/>
    <w:rsid w:val="00171CBD"/>
    <w:rsid w:val="00174F05"/>
    <w:rsid w:val="001C270E"/>
    <w:rsid w:val="001F4701"/>
    <w:rsid w:val="00203F2A"/>
    <w:rsid w:val="0021399A"/>
    <w:rsid w:val="00240610"/>
    <w:rsid w:val="002936D0"/>
    <w:rsid w:val="002A7D5F"/>
    <w:rsid w:val="002B5D0B"/>
    <w:rsid w:val="002C2CD9"/>
    <w:rsid w:val="002F189E"/>
    <w:rsid w:val="002F2E94"/>
    <w:rsid w:val="002F760A"/>
    <w:rsid w:val="00302C5C"/>
    <w:rsid w:val="00346F2E"/>
    <w:rsid w:val="003A1C6F"/>
    <w:rsid w:val="003E6BFC"/>
    <w:rsid w:val="00416BAF"/>
    <w:rsid w:val="00417AEC"/>
    <w:rsid w:val="0042132F"/>
    <w:rsid w:val="00422438"/>
    <w:rsid w:val="00454B0B"/>
    <w:rsid w:val="004A0AAA"/>
    <w:rsid w:val="004A5AC7"/>
    <w:rsid w:val="004D1307"/>
    <w:rsid w:val="004F39EF"/>
    <w:rsid w:val="004F4BE7"/>
    <w:rsid w:val="004F786D"/>
    <w:rsid w:val="00505354"/>
    <w:rsid w:val="00514EE5"/>
    <w:rsid w:val="00584521"/>
    <w:rsid w:val="005E2C8B"/>
    <w:rsid w:val="005F0D74"/>
    <w:rsid w:val="00615AC7"/>
    <w:rsid w:val="006515D8"/>
    <w:rsid w:val="00673B8F"/>
    <w:rsid w:val="006A3CAD"/>
    <w:rsid w:val="006B0A15"/>
    <w:rsid w:val="006B689E"/>
    <w:rsid w:val="006C0D42"/>
    <w:rsid w:val="006C0EA8"/>
    <w:rsid w:val="006C7566"/>
    <w:rsid w:val="006F2F25"/>
    <w:rsid w:val="00766989"/>
    <w:rsid w:val="007763CE"/>
    <w:rsid w:val="007971D9"/>
    <w:rsid w:val="007B6ADF"/>
    <w:rsid w:val="007C10B9"/>
    <w:rsid w:val="007F07C9"/>
    <w:rsid w:val="00800A29"/>
    <w:rsid w:val="008062A9"/>
    <w:rsid w:val="00827782"/>
    <w:rsid w:val="008521DD"/>
    <w:rsid w:val="008E16FF"/>
    <w:rsid w:val="008E19EF"/>
    <w:rsid w:val="008F4F92"/>
    <w:rsid w:val="00917FD3"/>
    <w:rsid w:val="009470AB"/>
    <w:rsid w:val="0096578D"/>
    <w:rsid w:val="00975DAC"/>
    <w:rsid w:val="009A1F06"/>
    <w:rsid w:val="009D17CB"/>
    <w:rsid w:val="00A168DA"/>
    <w:rsid w:val="00A20046"/>
    <w:rsid w:val="00A231E3"/>
    <w:rsid w:val="00A43653"/>
    <w:rsid w:val="00A54068"/>
    <w:rsid w:val="00A61056"/>
    <w:rsid w:val="00A9482F"/>
    <w:rsid w:val="00B50E9C"/>
    <w:rsid w:val="00B5798A"/>
    <w:rsid w:val="00B713F7"/>
    <w:rsid w:val="00B84A36"/>
    <w:rsid w:val="00BC67FC"/>
    <w:rsid w:val="00BD5F9D"/>
    <w:rsid w:val="00C27701"/>
    <w:rsid w:val="00C35993"/>
    <w:rsid w:val="00C36DAE"/>
    <w:rsid w:val="00C80FDC"/>
    <w:rsid w:val="00C93441"/>
    <w:rsid w:val="00D01ABD"/>
    <w:rsid w:val="00D11C10"/>
    <w:rsid w:val="00D22AF3"/>
    <w:rsid w:val="00D316EB"/>
    <w:rsid w:val="00D33E87"/>
    <w:rsid w:val="00D46A4F"/>
    <w:rsid w:val="00DA47F0"/>
    <w:rsid w:val="00DC266A"/>
    <w:rsid w:val="00E142D9"/>
    <w:rsid w:val="00E412E1"/>
    <w:rsid w:val="00E65357"/>
    <w:rsid w:val="00F15196"/>
    <w:rsid w:val="00F26C1F"/>
    <w:rsid w:val="00F70956"/>
    <w:rsid w:val="00FA758D"/>
    <w:rsid w:val="00FB4673"/>
    <w:rsid w:val="00FD34A7"/>
    <w:rsid w:val="00FE19F5"/>
    <w:rsid w:val="00FF0B8E"/>
    <w:rsid w:val="00FF4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53AC"/>
  <w15:docId w15:val="{CB1BA1D9-648B-43BE-98F9-D5841F10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5"/>
      <w:ind w:left="145"/>
    </w:pPr>
    <w:rPr>
      <w:rFonts w:ascii="Arial" w:eastAsia="Arial" w:hAnsi="Arial" w:cs="Arial"/>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786D"/>
    <w:rPr>
      <w:color w:val="0000FF" w:themeColor="hyperlink"/>
      <w:u w:val="single"/>
    </w:rPr>
  </w:style>
  <w:style w:type="character" w:styleId="UnresolvedMention">
    <w:name w:val="Unresolved Mention"/>
    <w:basedOn w:val="DefaultParagraphFont"/>
    <w:uiPriority w:val="99"/>
    <w:semiHidden/>
    <w:unhideWhenUsed/>
    <w:rsid w:val="004F7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9868">
      <w:bodyDiv w:val="1"/>
      <w:marLeft w:val="0"/>
      <w:marRight w:val="0"/>
      <w:marTop w:val="0"/>
      <w:marBottom w:val="0"/>
      <w:divBdr>
        <w:top w:val="none" w:sz="0" w:space="0" w:color="auto"/>
        <w:left w:val="none" w:sz="0" w:space="0" w:color="auto"/>
        <w:bottom w:val="none" w:sz="0" w:space="0" w:color="auto"/>
        <w:right w:val="none" w:sz="0" w:space="0" w:color="auto"/>
      </w:divBdr>
    </w:div>
    <w:div w:id="96869235">
      <w:bodyDiv w:val="1"/>
      <w:marLeft w:val="0"/>
      <w:marRight w:val="0"/>
      <w:marTop w:val="0"/>
      <w:marBottom w:val="0"/>
      <w:divBdr>
        <w:top w:val="none" w:sz="0" w:space="0" w:color="auto"/>
        <w:left w:val="none" w:sz="0" w:space="0" w:color="auto"/>
        <w:bottom w:val="none" w:sz="0" w:space="0" w:color="auto"/>
        <w:right w:val="none" w:sz="0" w:space="0" w:color="auto"/>
      </w:divBdr>
    </w:div>
    <w:div w:id="108672825">
      <w:bodyDiv w:val="1"/>
      <w:marLeft w:val="0"/>
      <w:marRight w:val="0"/>
      <w:marTop w:val="0"/>
      <w:marBottom w:val="0"/>
      <w:divBdr>
        <w:top w:val="none" w:sz="0" w:space="0" w:color="auto"/>
        <w:left w:val="none" w:sz="0" w:space="0" w:color="auto"/>
        <w:bottom w:val="none" w:sz="0" w:space="0" w:color="auto"/>
        <w:right w:val="none" w:sz="0" w:space="0" w:color="auto"/>
      </w:divBdr>
    </w:div>
    <w:div w:id="121194344">
      <w:bodyDiv w:val="1"/>
      <w:marLeft w:val="0"/>
      <w:marRight w:val="0"/>
      <w:marTop w:val="0"/>
      <w:marBottom w:val="0"/>
      <w:divBdr>
        <w:top w:val="none" w:sz="0" w:space="0" w:color="auto"/>
        <w:left w:val="none" w:sz="0" w:space="0" w:color="auto"/>
        <w:bottom w:val="none" w:sz="0" w:space="0" w:color="auto"/>
        <w:right w:val="none" w:sz="0" w:space="0" w:color="auto"/>
      </w:divBdr>
    </w:div>
    <w:div w:id="128089986">
      <w:bodyDiv w:val="1"/>
      <w:marLeft w:val="0"/>
      <w:marRight w:val="0"/>
      <w:marTop w:val="0"/>
      <w:marBottom w:val="0"/>
      <w:divBdr>
        <w:top w:val="none" w:sz="0" w:space="0" w:color="auto"/>
        <w:left w:val="none" w:sz="0" w:space="0" w:color="auto"/>
        <w:bottom w:val="none" w:sz="0" w:space="0" w:color="auto"/>
        <w:right w:val="none" w:sz="0" w:space="0" w:color="auto"/>
      </w:divBdr>
    </w:div>
    <w:div w:id="158619012">
      <w:bodyDiv w:val="1"/>
      <w:marLeft w:val="0"/>
      <w:marRight w:val="0"/>
      <w:marTop w:val="0"/>
      <w:marBottom w:val="0"/>
      <w:divBdr>
        <w:top w:val="none" w:sz="0" w:space="0" w:color="auto"/>
        <w:left w:val="none" w:sz="0" w:space="0" w:color="auto"/>
        <w:bottom w:val="none" w:sz="0" w:space="0" w:color="auto"/>
        <w:right w:val="none" w:sz="0" w:space="0" w:color="auto"/>
      </w:divBdr>
    </w:div>
    <w:div w:id="165442835">
      <w:bodyDiv w:val="1"/>
      <w:marLeft w:val="0"/>
      <w:marRight w:val="0"/>
      <w:marTop w:val="0"/>
      <w:marBottom w:val="0"/>
      <w:divBdr>
        <w:top w:val="none" w:sz="0" w:space="0" w:color="auto"/>
        <w:left w:val="none" w:sz="0" w:space="0" w:color="auto"/>
        <w:bottom w:val="none" w:sz="0" w:space="0" w:color="auto"/>
        <w:right w:val="none" w:sz="0" w:space="0" w:color="auto"/>
      </w:divBdr>
    </w:div>
    <w:div w:id="214898273">
      <w:bodyDiv w:val="1"/>
      <w:marLeft w:val="0"/>
      <w:marRight w:val="0"/>
      <w:marTop w:val="0"/>
      <w:marBottom w:val="0"/>
      <w:divBdr>
        <w:top w:val="none" w:sz="0" w:space="0" w:color="auto"/>
        <w:left w:val="none" w:sz="0" w:space="0" w:color="auto"/>
        <w:bottom w:val="none" w:sz="0" w:space="0" w:color="auto"/>
        <w:right w:val="none" w:sz="0" w:space="0" w:color="auto"/>
      </w:divBdr>
    </w:div>
    <w:div w:id="259871330">
      <w:bodyDiv w:val="1"/>
      <w:marLeft w:val="0"/>
      <w:marRight w:val="0"/>
      <w:marTop w:val="0"/>
      <w:marBottom w:val="0"/>
      <w:divBdr>
        <w:top w:val="none" w:sz="0" w:space="0" w:color="auto"/>
        <w:left w:val="none" w:sz="0" w:space="0" w:color="auto"/>
        <w:bottom w:val="none" w:sz="0" w:space="0" w:color="auto"/>
        <w:right w:val="none" w:sz="0" w:space="0" w:color="auto"/>
      </w:divBdr>
    </w:div>
    <w:div w:id="349458115">
      <w:bodyDiv w:val="1"/>
      <w:marLeft w:val="0"/>
      <w:marRight w:val="0"/>
      <w:marTop w:val="0"/>
      <w:marBottom w:val="0"/>
      <w:divBdr>
        <w:top w:val="none" w:sz="0" w:space="0" w:color="auto"/>
        <w:left w:val="none" w:sz="0" w:space="0" w:color="auto"/>
        <w:bottom w:val="none" w:sz="0" w:space="0" w:color="auto"/>
        <w:right w:val="none" w:sz="0" w:space="0" w:color="auto"/>
      </w:divBdr>
    </w:div>
    <w:div w:id="369766170">
      <w:bodyDiv w:val="1"/>
      <w:marLeft w:val="0"/>
      <w:marRight w:val="0"/>
      <w:marTop w:val="0"/>
      <w:marBottom w:val="0"/>
      <w:divBdr>
        <w:top w:val="none" w:sz="0" w:space="0" w:color="auto"/>
        <w:left w:val="none" w:sz="0" w:space="0" w:color="auto"/>
        <w:bottom w:val="none" w:sz="0" w:space="0" w:color="auto"/>
        <w:right w:val="none" w:sz="0" w:space="0" w:color="auto"/>
      </w:divBdr>
    </w:div>
    <w:div w:id="402719386">
      <w:bodyDiv w:val="1"/>
      <w:marLeft w:val="0"/>
      <w:marRight w:val="0"/>
      <w:marTop w:val="0"/>
      <w:marBottom w:val="0"/>
      <w:divBdr>
        <w:top w:val="none" w:sz="0" w:space="0" w:color="auto"/>
        <w:left w:val="none" w:sz="0" w:space="0" w:color="auto"/>
        <w:bottom w:val="none" w:sz="0" w:space="0" w:color="auto"/>
        <w:right w:val="none" w:sz="0" w:space="0" w:color="auto"/>
      </w:divBdr>
    </w:div>
    <w:div w:id="412046253">
      <w:bodyDiv w:val="1"/>
      <w:marLeft w:val="0"/>
      <w:marRight w:val="0"/>
      <w:marTop w:val="0"/>
      <w:marBottom w:val="0"/>
      <w:divBdr>
        <w:top w:val="none" w:sz="0" w:space="0" w:color="auto"/>
        <w:left w:val="none" w:sz="0" w:space="0" w:color="auto"/>
        <w:bottom w:val="none" w:sz="0" w:space="0" w:color="auto"/>
        <w:right w:val="none" w:sz="0" w:space="0" w:color="auto"/>
      </w:divBdr>
    </w:div>
    <w:div w:id="454108052">
      <w:bodyDiv w:val="1"/>
      <w:marLeft w:val="0"/>
      <w:marRight w:val="0"/>
      <w:marTop w:val="0"/>
      <w:marBottom w:val="0"/>
      <w:divBdr>
        <w:top w:val="none" w:sz="0" w:space="0" w:color="auto"/>
        <w:left w:val="none" w:sz="0" w:space="0" w:color="auto"/>
        <w:bottom w:val="none" w:sz="0" w:space="0" w:color="auto"/>
        <w:right w:val="none" w:sz="0" w:space="0" w:color="auto"/>
      </w:divBdr>
    </w:div>
    <w:div w:id="476991947">
      <w:bodyDiv w:val="1"/>
      <w:marLeft w:val="0"/>
      <w:marRight w:val="0"/>
      <w:marTop w:val="0"/>
      <w:marBottom w:val="0"/>
      <w:divBdr>
        <w:top w:val="none" w:sz="0" w:space="0" w:color="auto"/>
        <w:left w:val="none" w:sz="0" w:space="0" w:color="auto"/>
        <w:bottom w:val="none" w:sz="0" w:space="0" w:color="auto"/>
        <w:right w:val="none" w:sz="0" w:space="0" w:color="auto"/>
      </w:divBdr>
    </w:div>
    <w:div w:id="482628207">
      <w:bodyDiv w:val="1"/>
      <w:marLeft w:val="0"/>
      <w:marRight w:val="0"/>
      <w:marTop w:val="0"/>
      <w:marBottom w:val="0"/>
      <w:divBdr>
        <w:top w:val="none" w:sz="0" w:space="0" w:color="auto"/>
        <w:left w:val="none" w:sz="0" w:space="0" w:color="auto"/>
        <w:bottom w:val="none" w:sz="0" w:space="0" w:color="auto"/>
        <w:right w:val="none" w:sz="0" w:space="0" w:color="auto"/>
      </w:divBdr>
    </w:div>
    <w:div w:id="613177544">
      <w:bodyDiv w:val="1"/>
      <w:marLeft w:val="0"/>
      <w:marRight w:val="0"/>
      <w:marTop w:val="0"/>
      <w:marBottom w:val="0"/>
      <w:divBdr>
        <w:top w:val="none" w:sz="0" w:space="0" w:color="auto"/>
        <w:left w:val="none" w:sz="0" w:space="0" w:color="auto"/>
        <w:bottom w:val="none" w:sz="0" w:space="0" w:color="auto"/>
        <w:right w:val="none" w:sz="0" w:space="0" w:color="auto"/>
      </w:divBdr>
    </w:div>
    <w:div w:id="672414257">
      <w:bodyDiv w:val="1"/>
      <w:marLeft w:val="0"/>
      <w:marRight w:val="0"/>
      <w:marTop w:val="0"/>
      <w:marBottom w:val="0"/>
      <w:divBdr>
        <w:top w:val="none" w:sz="0" w:space="0" w:color="auto"/>
        <w:left w:val="none" w:sz="0" w:space="0" w:color="auto"/>
        <w:bottom w:val="none" w:sz="0" w:space="0" w:color="auto"/>
        <w:right w:val="none" w:sz="0" w:space="0" w:color="auto"/>
      </w:divBdr>
    </w:div>
    <w:div w:id="746728651">
      <w:bodyDiv w:val="1"/>
      <w:marLeft w:val="0"/>
      <w:marRight w:val="0"/>
      <w:marTop w:val="0"/>
      <w:marBottom w:val="0"/>
      <w:divBdr>
        <w:top w:val="none" w:sz="0" w:space="0" w:color="auto"/>
        <w:left w:val="none" w:sz="0" w:space="0" w:color="auto"/>
        <w:bottom w:val="none" w:sz="0" w:space="0" w:color="auto"/>
        <w:right w:val="none" w:sz="0" w:space="0" w:color="auto"/>
      </w:divBdr>
    </w:div>
    <w:div w:id="787700134">
      <w:bodyDiv w:val="1"/>
      <w:marLeft w:val="0"/>
      <w:marRight w:val="0"/>
      <w:marTop w:val="0"/>
      <w:marBottom w:val="0"/>
      <w:divBdr>
        <w:top w:val="none" w:sz="0" w:space="0" w:color="auto"/>
        <w:left w:val="none" w:sz="0" w:space="0" w:color="auto"/>
        <w:bottom w:val="none" w:sz="0" w:space="0" w:color="auto"/>
        <w:right w:val="none" w:sz="0" w:space="0" w:color="auto"/>
      </w:divBdr>
    </w:div>
    <w:div w:id="855197416">
      <w:bodyDiv w:val="1"/>
      <w:marLeft w:val="0"/>
      <w:marRight w:val="0"/>
      <w:marTop w:val="0"/>
      <w:marBottom w:val="0"/>
      <w:divBdr>
        <w:top w:val="none" w:sz="0" w:space="0" w:color="auto"/>
        <w:left w:val="none" w:sz="0" w:space="0" w:color="auto"/>
        <w:bottom w:val="none" w:sz="0" w:space="0" w:color="auto"/>
        <w:right w:val="none" w:sz="0" w:space="0" w:color="auto"/>
      </w:divBdr>
    </w:div>
    <w:div w:id="883250187">
      <w:bodyDiv w:val="1"/>
      <w:marLeft w:val="0"/>
      <w:marRight w:val="0"/>
      <w:marTop w:val="0"/>
      <w:marBottom w:val="0"/>
      <w:divBdr>
        <w:top w:val="none" w:sz="0" w:space="0" w:color="auto"/>
        <w:left w:val="none" w:sz="0" w:space="0" w:color="auto"/>
        <w:bottom w:val="none" w:sz="0" w:space="0" w:color="auto"/>
        <w:right w:val="none" w:sz="0" w:space="0" w:color="auto"/>
      </w:divBdr>
    </w:div>
    <w:div w:id="891385529">
      <w:bodyDiv w:val="1"/>
      <w:marLeft w:val="0"/>
      <w:marRight w:val="0"/>
      <w:marTop w:val="0"/>
      <w:marBottom w:val="0"/>
      <w:divBdr>
        <w:top w:val="none" w:sz="0" w:space="0" w:color="auto"/>
        <w:left w:val="none" w:sz="0" w:space="0" w:color="auto"/>
        <w:bottom w:val="none" w:sz="0" w:space="0" w:color="auto"/>
        <w:right w:val="none" w:sz="0" w:space="0" w:color="auto"/>
      </w:divBdr>
    </w:div>
    <w:div w:id="908541918">
      <w:bodyDiv w:val="1"/>
      <w:marLeft w:val="0"/>
      <w:marRight w:val="0"/>
      <w:marTop w:val="0"/>
      <w:marBottom w:val="0"/>
      <w:divBdr>
        <w:top w:val="none" w:sz="0" w:space="0" w:color="auto"/>
        <w:left w:val="none" w:sz="0" w:space="0" w:color="auto"/>
        <w:bottom w:val="none" w:sz="0" w:space="0" w:color="auto"/>
        <w:right w:val="none" w:sz="0" w:space="0" w:color="auto"/>
      </w:divBdr>
    </w:div>
    <w:div w:id="1031804683">
      <w:bodyDiv w:val="1"/>
      <w:marLeft w:val="0"/>
      <w:marRight w:val="0"/>
      <w:marTop w:val="0"/>
      <w:marBottom w:val="0"/>
      <w:divBdr>
        <w:top w:val="none" w:sz="0" w:space="0" w:color="auto"/>
        <w:left w:val="none" w:sz="0" w:space="0" w:color="auto"/>
        <w:bottom w:val="none" w:sz="0" w:space="0" w:color="auto"/>
        <w:right w:val="none" w:sz="0" w:space="0" w:color="auto"/>
      </w:divBdr>
    </w:div>
    <w:div w:id="1038238728">
      <w:bodyDiv w:val="1"/>
      <w:marLeft w:val="0"/>
      <w:marRight w:val="0"/>
      <w:marTop w:val="0"/>
      <w:marBottom w:val="0"/>
      <w:divBdr>
        <w:top w:val="none" w:sz="0" w:space="0" w:color="auto"/>
        <w:left w:val="none" w:sz="0" w:space="0" w:color="auto"/>
        <w:bottom w:val="none" w:sz="0" w:space="0" w:color="auto"/>
        <w:right w:val="none" w:sz="0" w:space="0" w:color="auto"/>
      </w:divBdr>
    </w:div>
    <w:div w:id="1111120844">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35435885">
      <w:bodyDiv w:val="1"/>
      <w:marLeft w:val="0"/>
      <w:marRight w:val="0"/>
      <w:marTop w:val="0"/>
      <w:marBottom w:val="0"/>
      <w:divBdr>
        <w:top w:val="none" w:sz="0" w:space="0" w:color="auto"/>
        <w:left w:val="none" w:sz="0" w:space="0" w:color="auto"/>
        <w:bottom w:val="none" w:sz="0" w:space="0" w:color="auto"/>
        <w:right w:val="none" w:sz="0" w:space="0" w:color="auto"/>
      </w:divBdr>
    </w:div>
    <w:div w:id="1239906384">
      <w:bodyDiv w:val="1"/>
      <w:marLeft w:val="0"/>
      <w:marRight w:val="0"/>
      <w:marTop w:val="0"/>
      <w:marBottom w:val="0"/>
      <w:divBdr>
        <w:top w:val="none" w:sz="0" w:space="0" w:color="auto"/>
        <w:left w:val="none" w:sz="0" w:space="0" w:color="auto"/>
        <w:bottom w:val="none" w:sz="0" w:space="0" w:color="auto"/>
        <w:right w:val="none" w:sz="0" w:space="0" w:color="auto"/>
      </w:divBdr>
    </w:div>
    <w:div w:id="1254361684">
      <w:bodyDiv w:val="1"/>
      <w:marLeft w:val="0"/>
      <w:marRight w:val="0"/>
      <w:marTop w:val="0"/>
      <w:marBottom w:val="0"/>
      <w:divBdr>
        <w:top w:val="none" w:sz="0" w:space="0" w:color="auto"/>
        <w:left w:val="none" w:sz="0" w:space="0" w:color="auto"/>
        <w:bottom w:val="none" w:sz="0" w:space="0" w:color="auto"/>
        <w:right w:val="none" w:sz="0" w:space="0" w:color="auto"/>
      </w:divBdr>
    </w:div>
    <w:div w:id="1280801311">
      <w:bodyDiv w:val="1"/>
      <w:marLeft w:val="0"/>
      <w:marRight w:val="0"/>
      <w:marTop w:val="0"/>
      <w:marBottom w:val="0"/>
      <w:divBdr>
        <w:top w:val="none" w:sz="0" w:space="0" w:color="auto"/>
        <w:left w:val="none" w:sz="0" w:space="0" w:color="auto"/>
        <w:bottom w:val="none" w:sz="0" w:space="0" w:color="auto"/>
        <w:right w:val="none" w:sz="0" w:space="0" w:color="auto"/>
      </w:divBdr>
    </w:div>
    <w:div w:id="1291863222">
      <w:bodyDiv w:val="1"/>
      <w:marLeft w:val="0"/>
      <w:marRight w:val="0"/>
      <w:marTop w:val="0"/>
      <w:marBottom w:val="0"/>
      <w:divBdr>
        <w:top w:val="none" w:sz="0" w:space="0" w:color="auto"/>
        <w:left w:val="none" w:sz="0" w:space="0" w:color="auto"/>
        <w:bottom w:val="none" w:sz="0" w:space="0" w:color="auto"/>
        <w:right w:val="none" w:sz="0" w:space="0" w:color="auto"/>
      </w:divBdr>
    </w:div>
    <w:div w:id="1369718486">
      <w:bodyDiv w:val="1"/>
      <w:marLeft w:val="0"/>
      <w:marRight w:val="0"/>
      <w:marTop w:val="0"/>
      <w:marBottom w:val="0"/>
      <w:divBdr>
        <w:top w:val="none" w:sz="0" w:space="0" w:color="auto"/>
        <w:left w:val="none" w:sz="0" w:space="0" w:color="auto"/>
        <w:bottom w:val="none" w:sz="0" w:space="0" w:color="auto"/>
        <w:right w:val="none" w:sz="0" w:space="0" w:color="auto"/>
      </w:divBdr>
    </w:div>
    <w:div w:id="1427533705">
      <w:bodyDiv w:val="1"/>
      <w:marLeft w:val="0"/>
      <w:marRight w:val="0"/>
      <w:marTop w:val="0"/>
      <w:marBottom w:val="0"/>
      <w:divBdr>
        <w:top w:val="none" w:sz="0" w:space="0" w:color="auto"/>
        <w:left w:val="none" w:sz="0" w:space="0" w:color="auto"/>
        <w:bottom w:val="none" w:sz="0" w:space="0" w:color="auto"/>
        <w:right w:val="none" w:sz="0" w:space="0" w:color="auto"/>
      </w:divBdr>
    </w:div>
    <w:div w:id="1481801214">
      <w:bodyDiv w:val="1"/>
      <w:marLeft w:val="0"/>
      <w:marRight w:val="0"/>
      <w:marTop w:val="0"/>
      <w:marBottom w:val="0"/>
      <w:divBdr>
        <w:top w:val="none" w:sz="0" w:space="0" w:color="auto"/>
        <w:left w:val="none" w:sz="0" w:space="0" w:color="auto"/>
        <w:bottom w:val="none" w:sz="0" w:space="0" w:color="auto"/>
        <w:right w:val="none" w:sz="0" w:space="0" w:color="auto"/>
      </w:divBdr>
    </w:div>
    <w:div w:id="1521554249">
      <w:bodyDiv w:val="1"/>
      <w:marLeft w:val="0"/>
      <w:marRight w:val="0"/>
      <w:marTop w:val="0"/>
      <w:marBottom w:val="0"/>
      <w:divBdr>
        <w:top w:val="none" w:sz="0" w:space="0" w:color="auto"/>
        <w:left w:val="none" w:sz="0" w:space="0" w:color="auto"/>
        <w:bottom w:val="none" w:sz="0" w:space="0" w:color="auto"/>
        <w:right w:val="none" w:sz="0" w:space="0" w:color="auto"/>
      </w:divBdr>
    </w:div>
    <w:div w:id="1562599603">
      <w:bodyDiv w:val="1"/>
      <w:marLeft w:val="0"/>
      <w:marRight w:val="0"/>
      <w:marTop w:val="0"/>
      <w:marBottom w:val="0"/>
      <w:divBdr>
        <w:top w:val="none" w:sz="0" w:space="0" w:color="auto"/>
        <w:left w:val="none" w:sz="0" w:space="0" w:color="auto"/>
        <w:bottom w:val="none" w:sz="0" w:space="0" w:color="auto"/>
        <w:right w:val="none" w:sz="0" w:space="0" w:color="auto"/>
      </w:divBdr>
    </w:div>
    <w:div w:id="1633825936">
      <w:bodyDiv w:val="1"/>
      <w:marLeft w:val="0"/>
      <w:marRight w:val="0"/>
      <w:marTop w:val="0"/>
      <w:marBottom w:val="0"/>
      <w:divBdr>
        <w:top w:val="none" w:sz="0" w:space="0" w:color="auto"/>
        <w:left w:val="none" w:sz="0" w:space="0" w:color="auto"/>
        <w:bottom w:val="none" w:sz="0" w:space="0" w:color="auto"/>
        <w:right w:val="none" w:sz="0" w:space="0" w:color="auto"/>
      </w:divBdr>
    </w:div>
    <w:div w:id="1671643219">
      <w:bodyDiv w:val="1"/>
      <w:marLeft w:val="0"/>
      <w:marRight w:val="0"/>
      <w:marTop w:val="0"/>
      <w:marBottom w:val="0"/>
      <w:divBdr>
        <w:top w:val="none" w:sz="0" w:space="0" w:color="auto"/>
        <w:left w:val="none" w:sz="0" w:space="0" w:color="auto"/>
        <w:bottom w:val="none" w:sz="0" w:space="0" w:color="auto"/>
        <w:right w:val="none" w:sz="0" w:space="0" w:color="auto"/>
      </w:divBdr>
    </w:div>
    <w:div w:id="1699698331">
      <w:bodyDiv w:val="1"/>
      <w:marLeft w:val="0"/>
      <w:marRight w:val="0"/>
      <w:marTop w:val="0"/>
      <w:marBottom w:val="0"/>
      <w:divBdr>
        <w:top w:val="none" w:sz="0" w:space="0" w:color="auto"/>
        <w:left w:val="none" w:sz="0" w:space="0" w:color="auto"/>
        <w:bottom w:val="none" w:sz="0" w:space="0" w:color="auto"/>
        <w:right w:val="none" w:sz="0" w:space="0" w:color="auto"/>
      </w:divBdr>
    </w:div>
    <w:div w:id="1717895748">
      <w:bodyDiv w:val="1"/>
      <w:marLeft w:val="0"/>
      <w:marRight w:val="0"/>
      <w:marTop w:val="0"/>
      <w:marBottom w:val="0"/>
      <w:divBdr>
        <w:top w:val="none" w:sz="0" w:space="0" w:color="auto"/>
        <w:left w:val="none" w:sz="0" w:space="0" w:color="auto"/>
        <w:bottom w:val="none" w:sz="0" w:space="0" w:color="auto"/>
        <w:right w:val="none" w:sz="0" w:space="0" w:color="auto"/>
      </w:divBdr>
    </w:div>
    <w:div w:id="1790856797">
      <w:bodyDiv w:val="1"/>
      <w:marLeft w:val="0"/>
      <w:marRight w:val="0"/>
      <w:marTop w:val="0"/>
      <w:marBottom w:val="0"/>
      <w:divBdr>
        <w:top w:val="none" w:sz="0" w:space="0" w:color="auto"/>
        <w:left w:val="none" w:sz="0" w:space="0" w:color="auto"/>
        <w:bottom w:val="none" w:sz="0" w:space="0" w:color="auto"/>
        <w:right w:val="none" w:sz="0" w:space="0" w:color="auto"/>
      </w:divBdr>
    </w:div>
    <w:div w:id="1818690633">
      <w:bodyDiv w:val="1"/>
      <w:marLeft w:val="0"/>
      <w:marRight w:val="0"/>
      <w:marTop w:val="0"/>
      <w:marBottom w:val="0"/>
      <w:divBdr>
        <w:top w:val="none" w:sz="0" w:space="0" w:color="auto"/>
        <w:left w:val="none" w:sz="0" w:space="0" w:color="auto"/>
        <w:bottom w:val="none" w:sz="0" w:space="0" w:color="auto"/>
        <w:right w:val="none" w:sz="0" w:space="0" w:color="auto"/>
      </w:divBdr>
    </w:div>
    <w:div w:id="1879774439">
      <w:bodyDiv w:val="1"/>
      <w:marLeft w:val="0"/>
      <w:marRight w:val="0"/>
      <w:marTop w:val="0"/>
      <w:marBottom w:val="0"/>
      <w:divBdr>
        <w:top w:val="none" w:sz="0" w:space="0" w:color="auto"/>
        <w:left w:val="none" w:sz="0" w:space="0" w:color="auto"/>
        <w:bottom w:val="none" w:sz="0" w:space="0" w:color="auto"/>
        <w:right w:val="none" w:sz="0" w:space="0" w:color="auto"/>
      </w:divBdr>
    </w:div>
    <w:div w:id="1953777144">
      <w:bodyDiv w:val="1"/>
      <w:marLeft w:val="0"/>
      <w:marRight w:val="0"/>
      <w:marTop w:val="0"/>
      <w:marBottom w:val="0"/>
      <w:divBdr>
        <w:top w:val="none" w:sz="0" w:space="0" w:color="auto"/>
        <w:left w:val="none" w:sz="0" w:space="0" w:color="auto"/>
        <w:bottom w:val="none" w:sz="0" w:space="0" w:color="auto"/>
        <w:right w:val="none" w:sz="0" w:space="0" w:color="auto"/>
      </w:divBdr>
    </w:div>
    <w:div w:id="1961451088">
      <w:bodyDiv w:val="1"/>
      <w:marLeft w:val="0"/>
      <w:marRight w:val="0"/>
      <w:marTop w:val="0"/>
      <w:marBottom w:val="0"/>
      <w:divBdr>
        <w:top w:val="none" w:sz="0" w:space="0" w:color="auto"/>
        <w:left w:val="none" w:sz="0" w:space="0" w:color="auto"/>
        <w:bottom w:val="none" w:sz="0" w:space="0" w:color="auto"/>
        <w:right w:val="none" w:sz="0" w:space="0" w:color="auto"/>
      </w:divBdr>
    </w:div>
    <w:div w:id="1990789799">
      <w:bodyDiv w:val="1"/>
      <w:marLeft w:val="0"/>
      <w:marRight w:val="0"/>
      <w:marTop w:val="0"/>
      <w:marBottom w:val="0"/>
      <w:divBdr>
        <w:top w:val="none" w:sz="0" w:space="0" w:color="auto"/>
        <w:left w:val="none" w:sz="0" w:space="0" w:color="auto"/>
        <w:bottom w:val="none" w:sz="0" w:space="0" w:color="auto"/>
        <w:right w:val="none" w:sz="0" w:space="0" w:color="auto"/>
      </w:divBdr>
    </w:div>
    <w:div w:id="2040661926">
      <w:bodyDiv w:val="1"/>
      <w:marLeft w:val="0"/>
      <w:marRight w:val="0"/>
      <w:marTop w:val="0"/>
      <w:marBottom w:val="0"/>
      <w:divBdr>
        <w:top w:val="none" w:sz="0" w:space="0" w:color="auto"/>
        <w:left w:val="none" w:sz="0" w:space="0" w:color="auto"/>
        <w:bottom w:val="none" w:sz="0" w:space="0" w:color="auto"/>
        <w:right w:val="none" w:sz="0" w:space="0" w:color="auto"/>
      </w:divBdr>
    </w:div>
    <w:div w:id="2046784888">
      <w:bodyDiv w:val="1"/>
      <w:marLeft w:val="0"/>
      <w:marRight w:val="0"/>
      <w:marTop w:val="0"/>
      <w:marBottom w:val="0"/>
      <w:divBdr>
        <w:top w:val="none" w:sz="0" w:space="0" w:color="auto"/>
        <w:left w:val="none" w:sz="0" w:space="0" w:color="auto"/>
        <w:bottom w:val="none" w:sz="0" w:space="0" w:color="auto"/>
        <w:right w:val="none" w:sz="0" w:space="0" w:color="auto"/>
      </w:divBdr>
    </w:div>
    <w:div w:id="2101171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swoyam2609/fresh-and-stal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School of Design, Engineering and Computing</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Design, Engineering and Computing</dc:title>
  <dc:creator>XPUser</dc:creator>
  <cp:lastModifiedBy>A J</cp:lastModifiedBy>
  <cp:revision>106</cp:revision>
  <dcterms:created xsi:type="dcterms:W3CDTF">2025-02-23T12:38:00Z</dcterms:created>
  <dcterms:modified xsi:type="dcterms:W3CDTF">2025-03-08T14:37:00Z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Creator">
    <vt:lpwstr>Writer</vt:lpwstr>
  </property>
  <property fmtid="{D5CDD505-2E9C-101B-9397-08002B2CF9AE}" pid="4" name="Producer">
    <vt:lpwstr>LibreOffice 7.5</vt:lpwstr>
  </property>
  <property fmtid="{D5CDD505-2E9C-101B-9397-08002B2CF9AE}" pid="5" name="LastSaved">
    <vt:filetime>2025-02-05T00:00:00Z</vt:filetime>
  </property>
</Properties>
</file>