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6987F" w14:textId="77777777" w:rsidR="003E598F" w:rsidRDefault="003E598F" w:rsidP="003E598F">
      <w:pPr>
        <w:spacing w:before="60" w:line="420" w:lineRule="auto"/>
        <w:rPr>
          <w:rFonts w:ascii="仿宋" w:eastAsia="仿宋" w:hAnsi="仿宋" w:cs="仿宋" w:hint="eastAsia"/>
          <w:b/>
          <w:bCs/>
          <w:color w:val="000008"/>
          <w:spacing w:val="7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color w:val="000008"/>
          <w:spacing w:val="7"/>
          <w:sz w:val="30"/>
          <w:szCs w:val="30"/>
        </w:rPr>
        <w:t>1．</w:t>
      </w:r>
      <w:r>
        <w:rPr>
          <w:rFonts w:ascii="仿宋" w:eastAsia="仿宋" w:hAnsi="仿宋" w:cs="仿宋"/>
          <w:b/>
          <w:bCs/>
          <w:color w:val="000008"/>
          <w:spacing w:val="7"/>
          <w:sz w:val="30"/>
          <w:szCs w:val="30"/>
        </w:rPr>
        <w:t>AI辅助教学</w:t>
      </w:r>
    </w:p>
    <w:p w14:paraId="45E527FD" w14:textId="77777777" w:rsidR="003E598F" w:rsidRDefault="003E598F" w:rsidP="003E598F">
      <w:pPr>
        <w:spacing w:before="60" w:line="420" w:lineRule="auto"/>
        <w:ind w:firstLineChars="200" w:firstLine="588"/>
        <w:rPr>
          <w:rFonts w:ascii="仿宋" w:eastAsia="仿宋" w:hAnsi="仿宋" w:cs="仿宋" w:hint="eastAsia"/>
          <w:color w:val="000008"/>
          <w:spacing w:val="7"/>
          <w:sz w:val="30"/>
          <w:szCs w:val="30"/>
        </w:rPr>
      </w:pPr>
      <w:r>
        <w:rPr>
          <w:rFonts w:ascii="仿宋" w:eastAsia="仿宋" w:hAnsi="仿宋" w:cs="仿宋"/>
          <w:color w:val="000008"/>
          <w:spacing w:val="7"/>
          <w:sz w:val="28"/>
          <w:szCs w:val="28"/>
        </w:rPr>
        <w:t>AI辅助教学是平台为提升用户体验而打造的增值功能，采用拍照识别+骨架比对方案。用户练习后拍照上传，平台通过OpenCV等开源库提取字迹骨架，与专业书法家的标准进行比对，</w:t>
      </w:r>
      <w:r w:rsidRPr="00932024">
        <w:rPr>
          <w:rFonts w:ascii="仿宋" w:eastAsia="仿宋" w:hAnsi="仿宋" w:cs="仿宋"/>
          <w:color w:val="000008"/>
          <w:spacing w:val="7"/>
          <w:sz w:val="28"/>
          <w:szCs w:val="28"/>
        </w:rPr>
        <w:t>提供个性化练习建议，实现低门槛、高效率的书法学习体验。</w:t>
      </w:r>
    </w:p>
    <w:p w14:paraId="033BE550" w14:textId="77777777" w:rsidR="003E598F" w:rsidRDefault="003E598F" w:rsidP="003E598F">
      <w:pPr>
        <w:spacing w:before="60" w:line="420" w:lineRule="auto"/>
        <w:rPr>
          <w:rFonts w:ascii="仿宋" w:eastAsia="仿宋" w:hAnsi="仿宋" w:cs="仿宋" w:hint="eastAsia"/>
          <w:b/>
          <w:bCs/>
          <w:color w:val="000008"/>
          <w:spacing w:val="7"/>
          <w:sz w:val="30"/>
          <w:szCs w:val="30"/>
        </w:rPr>
      </w:pPr>
      <w:bookmarkStart w:id="0" w:name="OLE_LINK1"/>
      <w:bookmarkStart w:id="1" w:name="OLE_LINK3"/>
      <w:r>
        <w:rPr>
          <w:rFonts w:ascii="仿宋" w:eastAsia="仿宋" w:hAnsi="仿宋" w:cs="仿宋" w:hint="eastAsia"/>
          <w:b/>
          <w:bCs/>
          <w:color w:val="000008"/>
          <w:spacing w:val="7"/>
          <w:sz w:val="30"/>
          <w:szCs w:val="30"/>
        </w:rPr>
        <w:t>2．</w:t>
      </w:r>
      <w:r>
        <w:rPr>
          <w:rFonts w:ascii="仿宋" w:eastAsia="仿宋" w:hAnsi="仿宋" w:cs="仿宋"/>
          <w:b/>
          <w:bCs/>
          <w:color w:val="000008"/>
          <w:spacing w:val="7"/>
          <w:sz w:val="30"/>
          <w:szCs w:val="30"/>
        </w:rPr>
        <w:t>一键文创生成</w:t>
      </w:r>
    </w:p>
    <w:p w14:paraId="2BD8DDB8" w14:textId="77777777" w:rsidR="003E598F" w:rsidRDefault="003E598F" w:rsidP="003E598F">
      <w:pPr>
        <w:spacing w:before="60" w:line="420" w:lineRule="auto"/>
        <w:ind w:firstLineChars="200" w:firstLine="588"/>
        <w:rPr>
          <w:rFonts w:ascii="仿宋" w:eastAsia="仿宋" w:hAnsi="仿宋" w:cs="仿宋" w:hint="eastAsia"/>
          <w:color w:val="000008"/>
          <w:spacing w:val="7"/>
          <w:sz w:val="28"/>
          <w:szCs w:val="28"/>
        </w:rPr>
      </w:pPr>
      <w:r>
        <w:rPr>
          <w:rFonts w:ascii="仿宋" w:eastAsia="仿宋" w:hAnsi="仿宋" w:cs="仿宋"/>
          <w:color w:val="000008"/>
          <w:spacing w:val="7"/>
          <w:sz w:val="28"/>
          <w:szCs w:val="28"/>
        </w:rPr>
        <w:t>用户输入文字，或拍照上传自己的书法练习作品</w:t>
      </w:r>
      <w:r>
        <w:rPr>
          <w:rFonts w:ascii="仿宋" w:eastAsia="仿宋" w:hAnsi="仿宋" w:cs="仿宋" w:hint="eastAsia"/>
          <w:color w:val="000008"/>
          <w:spacing w:val="7"/>
          <w:sz w:val="28"/>
          <w:szCs w:val="28"/>
        </w:rPr>
        <w:t>；</w:t>
      </w:r>
      <w:r>
        <w:rPr>
          <w:rFonts w:ascii="仿宋" w:eastAsia="仿宋" w:hAnsi="仿宋" w:cs="仿宋"/>
          <w:color w:val="000008"/>
          <w:spacing w:val="7"/>
          <w:sz w:val="28"/>
          <w:szCs w:val="28"/>
        </w:rPr>
        <w:t>从平台提供的多款模板中选择心仪的产品形式（</w:t>
      </w:r>
      <w:proofErr w:type="gramStart"/>
      <w:r>
        <w:rPr>
          <w:rFonts w:ascii="仿宋" w:eastAsia="仿宋" w:hAnsi="仿宋" w:cs="仿宋"/>
          <w:color w:val="000008"/>
          <w:spacing w:val="7"/>
          <w:sz w:val="28"/>
          <w:szCs w:val="28"/>
        </w:rPr>
        <w:t>极</w:t>
      </w:r>
      <w:proofErr w:type="gramEnd"/>
      <w:r>
        <w:rPr>
          <w:rFonts w:ascii="仿宋" w:eastAsia="仿宋" w:hAnsi="仿宋" w:cs="仿宋"/>
          <w:color w:val="000008"/>
          <w:spacing w:val="7"/>
          <w:sz w:val="28"/>
          <w:szCs w:val="28"/>
        </w:rPr>
        <w:t>简相框、中式卷轴、T恤印花、手机壳等）</w:t>
      </w:r>
      <w:r>
        <w:rPr>
          <w:rFonts w:ascii="仿宋" w:eastAsia="仿宋" w:hAnsi="仿宋" w:cs="仿宋" w:hint="eastAsia"/>
          <w:color w:val="000008"/>
          <w:spacing w:val="7"/>
          <w:sz w:val="28"/>
          <w:szCs w:val="28"/>
        </w:rPr>
        <w:t>；</w:t>
      </w:r>
      <w:r>
        <w:rPr>
          <w:rFonts w:ascii="仿宋" w:eastAsia="仿宋" w:hAnsi="仿宋" w:cs="仿宋"/>
          <w:color w:val="000008"/>
          <w:spacing w:val="7"/>
          <w:sz w:val="28"/>
          <w:szCs w:val="28"/>
        </w:rPr>
        <w:t>点击生成效果，AI即时渲染出产品预览图，用户可以查看效果</w:t>
      </w:r>
      <w:r>
        <w:rPr>
          <w:rFonts w:ascii="仿宋" w:eastAsia="仿宋" w:hAnsi="仿宋" w:cs="仿宋" w:hint="eastAsia"/>
          <w:color w:val="000008"/>
          <w:spacing w:val="7"/>
          <w:sz w:val="28"/>
          <w:szCs w:val="28"/>
        </w:rPr>
        <w:t>；</w:t>
      </w:r>
      <w:r>
        <w:rPr>
          <w:rFonts w:ascii="仿宋" w:eastAsia="仿宋" w:hAnsi="仿宋" w:cs="仿宋"/>
          <w:color w:val="000008"/>
          <w:spacing w:val="7"/>
          <w:sz w:val="28"/>
          <w:szCs w:val="28"/>
        </w:rPr>
        <w:t>满意即可一键下单，不满意可调整文字或模板重新生成</w:t>
      </w:r>
      <w:r>
        <w:rPr>
          <w:rFonts w:ascii="仿宋" w:eastAsia="仿宋" w:hAnsi="仿宋" w:cs="仿宋" w:hint="eastAsia"/>
          <w:color w:val="000008"/>
          <w:spacing w:val="7"/>
          <w:sz w:val="28"/>
          <w:szCs w:val="28"/>
        </w:rPr>
        <w:t>。</w:t>
      </w:r>
    </w:p>
    <w:bookmarkEnd w:id="0"/>
    <w:p w14:paraId="39BEA367" w14:textId="77777777" w:rsidR="003E598F" w:rsidRDefault="003E598F" w:rsidP="003E598F">
      <w:pPr>
        <w:spacing w:before="60" w:line="420" w:lineRule="auto"/>
        <w:ind w:firstLineChars="200" w:firstLine="588"/>
        <w:rPr>
          <w:rFonts w:ascii="仿宋" w:eastAsia="仿宋" w:hAnsi="仿宋" w:cs="仿宋" w:hint="eastAsia"/>
          <w:color w:val="000008"/>
          <w:spacing w:val="7"/>
          <w:sz w:val="28"/>
          <w:szCs w:val="28"/>
        </w:rPr>
      </w:pPr>
      <w:r w:rsidRPr="00007644">
        <w:rPr>
          <w:rFonts w:ascii="仿宋" w:eastAsia="仿宋" w:hAnsi="仿宋" w:cs="仿宋"/>
          <w:color w:val="000008"/>
          <w:spacing w:val="7"/>
          <w:sz w:val="28"/>
          <w:szCs w:val="28"/>
        </w:rPr>
        <w:t>在生产端，平台自动生成符合印刷标准的高清设计文件，并根据商品类型进行尺寸适配与排版处理，通过订单系统对接合作厂商，实现设计生成与生产流程的自动化衔接，有效提升定制效率并降低人工成本。</w:t>
      </w:r>
    </w:p>
    <w:p w14:paraId="618F82CE" w14:textId="77777777" w:rsidR="003E598F" w:rsidRDefault="003E598F" w:rsidP="003E598F">
      <w:pPr>
        <w:spacing w:before="60" w:line="420" w:lineRule="auto"/>
        <w:rPr>
          <w:rFonts w:ascii="仿宋" w:eastAsia="仿宋" w:hAnsi="仿宋" w:cs="仿宋" w:hint="eastAsia"/>
          <w:b/>
          <w:bCs/>
          <w:color w:val="000008"/>
          <w:spacing w:val="7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color w:val="000008"/>
          <w:spacing w:val="7"/>
          <w:sz w:val="30"/>
          <w:szCs w:val="30"/>
        </w:rPr>
        <w:t>3．</w:t>
      </w:r>
      <w:r>
        <w:rPr>
          <w:rFonts w:ascii="仿宋" w:eastAsia="仿宋" w:hAnsi="仿宋" w:cs="仿宋"/>
          <w:b/>
          <w:bCs/>
          <w:color w:val="000008"/>
          <w:spacing w:val="7"/>
          <w:sz w:val="30"/>
          <w:szCs w:val="30"/>
        </w:rPr>
        <w:t>跨境</w:t>
      </w:r>
      <w:proofErr w:type="gramStart"/>
      <w:r>
        <w:rPr>
          <w:rFonts w:ascii="仿宋" w:eastAsia="仿宋" w:hAnsi="仿宋" w:cs="仿宋"/>
          <w:b/>
          <w:bCs/>
          <w:color w:val="000008"/>
          <w:spacing w:val="7"/>
          <w:sz w:val="30"/>
          <w:szCs w:val="30"/>
        </w:rPr>
        <w:t>文创电商</w:t>
      </w:r>
      <w:proofErr w:type="gramEnd"/>
    </w:p>
    <w:p w14:paraId="5999F140" w14:textId="77777777" w:rsidR="003E598F" w:rsidRDefault="003E598F" w:rsidP="003E598F">
      <w:pPr>
        <w:spacing w:before="60" w:line="420" w:lineRule="auto"/>
        <w:ind w:firstLineChars="200" w:firstLine="588"/>
        <w:rPr>
          <w:rFonts w:ascii="仿宋" w:eastAsia="仿宋" w:hAnsi="仿宋" w:cs="仿宋" w:hint="eastAsia"/>
          <w:color w:val="000008"/>
          <w:spacing w:val="7"/>
          <w:sz w:val="28"/>
          <w:szCs w:val="28"/>
        </w:rPr>
      </w:pPr>
      <w:r w:rsidRPr="00007644">
        <w:rPr>
          <w:rFonts w:ascii="仿宋" w:eastAsia="仿宋" w:hAnsi="仿宋" w:cs="仿宋"/>
          <w:color w:val="000008"/>
          <w:spacing w:val="7"/>
          <w:sz w:val="28"/>
          <w:szCs w:val="28"/>
        </w:rPr>
        <w:t>围绕不同用户阶段与使用场景，打造分层产品体系</w:t>
      </w:r>
      <w:r>
        <w:rPr>
          <w:rFonts w:ascii="仿宋" w:eastAsia="仿宋" w:hAnsi="仿宋" w:cs="仿宋" w:hint="eastAsia"/>
          <w:color w:val="000008"/>
          <w:spacing w:val="7"/>
          <w:sz w:val="28"/>
          <w:szCs w:val="28"/>
        </w:rPr>
        <w:t>，如</w:t>
      </w:r>
      <w:r w:rsidRPr="00007644">
        <w:rPr>
          <w:rFonts w:ascii="仿宋" w:eastAsia="仿宋" w:hAnsi="仿宋" w:cs="仿宋"/>
          <w:color w:val="000008"/>
          <w:spacing w:val="7"/>
          <w:sz w:val="28"/>
          <w:szCs w:val="28"/>
        </w:rPr>
        <w:t>新手包、进阶包、礼盒装、订阅盒等</w:t>
      </w:r>
      <w:r>
        <w:rPr>
          <w:rFonts w:ascii="仿宋" w:eastAsia="仿宋" w:hAnsi="仿宋" w:cs="仿宋" w:hint="eastAsia"/>
          <w:color w:val="000008"/>
          <w:spacing w:val="7"/>
          <w:sz w:val="28"/>
          <w:szCs w:val="28"/>
        </w:rPr>
        <w:t>（详情如下表）</w:t>
      </w:r>
      <w:r w:rsidRPr="00007644">
        <w:rPr>
          <w:rFonts w:ascii="仿宋" w:eastAsia="仿宋" w:hAnsi="仿宋" w:cs="仿宋"/>
          <w:color w:val="000008"/>
          <w:spacing w:val="7"/>
          <w:sz w:val="28"/>
          <w:szCs w:val="28"/>
        </w:rPr>
        <w:t>，并通过跨境供应</w:t>
      </w:r>
      <w:proofErr w:type="gramStart"/>
      <w:r w:rsidRPr="00007644">
        <w:rPr>
          <w:rFonts w:ascii="仿宋" w:eastAsia="仿宋" w:hAnsi="仿宋" w:cs="仿宋"/>
          <w:color w:val="000008"/>
          <w:spacing w:val="7"/>
          <w:sz w:val="28"/>
          <w:szCs w:val="28"/>
        </w:rPr>
        <w:t>链实现</w:t>
      </w:r>
      <w:proofErr w:type="gramEnd"/>
      <w:r w:rsidRPr="00007644">
        <w:rPr>
          <w:rFonts w:ascii="仿宋" w:eastAsia="仿宋" w:hAnsi="仿宋" w:cs="仿宋"/>
          <w:color w:val="000008"/>
          <w:spacing w:val="7"/>
          <w:sz w:val="28"/>
          <w:szCs w:val="28"/>
        </w:rPr>
        <w:t>全球配送。构建学习驱动消费的商业闭环。</w:t>
      </w:r>
    </w:p>
    <w:p w14:paraId="01C90AFB" w14:textId="77777777" w:rsidR="003E598F" w:rsidRDefault="003E598F" w:rsidP="003E598F">
      <w:pPr>
        <w:spacing w:before="60" w:line="420" w:lineRule="auto"/>
        <w:rPr>
          <w:rFonts w:ascii="仿宋" w:eastAsia="仿宋" w:hAnsi="仿宋" w:cs="仿宋" w:hint="eastAsia"/>
          <w:color w:val="000008"/>
          <w:spacing w:val="7"/>
          <w:sz w:val="28"/>
          <w:szCs w:val="28"/>
        </w:rPr>
      </w:pPr>
      <w:bookmarkStart w:id="2" w:name="OLE_LINK10"/>
      <w:r w:rsidRPr="00007644">
        <w:rPr>
          <w:rFonts w:ascii="仿宋" w:eastAsia="仿宋" w:hAnsi="仿宋" w:cs="仿宋"/>
          <w:color w:val="000008"/>
          <w:spacing w:val="7"/>
          <w:sz w:val="28"/>
          <w:szCs w:val="28"/>
        </w:rPr>
        <w:t>翰墨方舟平台围绕一键文创生成、AI辅助教学与跨境</w:t>
      </w:r>
      <w:proofErr w:type="gramStart"/>
      <w:r w:rsidRPr="00007644">
        <w:rPr>
          <w:rFonts w:ascii="仿宋" w:eastAsia="仿宋" w:hAnsi="仿宋" w:cs="仿宋"/>
          <w:color w:val="000008"/>
          <w:spacing w:val="7"/>
          <w:sz w:val="28"/>
          <w:szCs w:val="28"/>
        </w:rPr>
        <w:t>文创电商</w:t>
      </w:r>
      <w:proofErr w:type="gramEnd"/>
      <w:r w:rsidRPr="00007644">
        <w:rPr>
          <w:rFonts w:ascii="仿宋" w:eastAsia="仿宋" w:hAnsi="仿宋" w:cs="仿宋"/>
          <w:color w:val="000008"/>
          <w:spacing w:val="7"/>
          <w:sz w:val="28"/>
          <w:szCs w:val="28"/>
        </w:rPr>
        <w:t>三大核心功能，构建以计算机视觉与智能推荐为基础的技术体系，</w:t>
      </w:r>
      <w:r w:rsidRPr="00007644">
        <w:rPr>
          <w:rFonts w:ascii="仿宋" w:eastAsia="仿宋" w:hAnsi="仿宋" w:cs="仿宋"/>
          <w:color w:val="000008"/>
          <w:spacing w:val="7"/>
          <w:sz w:val="28"/>
          <w:szCs w:val="28"/>
        </w:rPr>
        <w:lastRenderedPageBreak/>
        <w:t>实现书法学习、内容创作与商品转化的深度融合，形成技术驱动体验、体验促进消费的解决方案。</w:t>
      </w:r>
    </w:p>
    <w:bookmarkEnd w:id="1"/>
    <w:bookmarkEnd w:id="2"/>
    <w:p w14:paraId="27BB9387" w14:textId="77777777" w:rsidR="00523443" w:rsidRPr="003E598F" w:rsidRDefault="00523443">
      <w:pPr>
        <w:rPr>
          <w:rFonts w:hint="eastAsia"/>
        </w:rPr>
      </w:pPr>
    </w:p>
    <w:sectPr w:rsidR="00523443" w:rsidRPr="003E59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64A9A" w14:textId="77777777" w:rsidR="00C7261D" w:rsidRDefault="00C7261D" w:rsidP="003E598F">
      <w:pPr>
        <w:rPr>
          <w:rFonts w:hint="eastAsia"/>
        </w:rPr>
      </w:pPr>
      <w:r>
        <w:separator/>
      </w:r>
    </w:p>
  </w:endnote>
  <w:endnote w:type="continuationSeparator" w:id="0">
    <w:p w14:paraId="33CCCFB8" w14:textId="77777777" w:rsidR="00C7261D" w:rsidRDefault="00C7261D" w:rsidP="003E59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AC5EB" w14:textId="77777777" w:rsidR="00C7261D" w:rsidRDefault="00C7261D" w:rsidP="003E598F">
      <w:pPr>
        <w:rPr>
          <w:rFonts w:hint="eastAsia"/>
        </w:rPr>
      </w:pPr>
      <w:r>
        <w:separator/>
      </w:r>
    </w:p>
  </w:footnote>
  <w:footnote w:type="continuationSeparator" w:id="0">
    <w:p w14:paraId="7F20769D" w14:textId="77777777" w:rsidR="00C7261D" w:rsidRDefault="00C7261D" w:rsidP="003E598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09"/>
    <w:rsid w:val="0007577B"/>
    <w:rsid w:val="00163809"/>
    <w:rsid w:val="003E598F"/>
    <w:rsid w:val="00441587"/>
    <w:rsid w:val="00523443"/>
    <w:rsid w:val="00C7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026267C-11A2-466E-9AC2-87F2499C5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598F"/>
    <w:pPr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3809"/>
    <w:pPr>
      <w:keepNext/>
      <w:keepLines/>
      <w:widowControl w:val="0"/>
      <w:kinsoku/>
      <w:autoSpaceDE/>
      <w:autoSpaceDN/>
      <w:adjustRightInd/>
      <w:snapToGrid/>
      <w:spacing w:before="480" w:after="80" w:line="278" w:lineRule="auto"/>
      <w:textAlignment w:val="auto"/>
      <w:outlineLvl w:val="0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3809"/>
    <w:pPr>
      <w:keepNext/>
      <w:keepLines/>
      <w:widowControl w:val="0"/>
      <w:kinsoku/>
      <w:autoSpaceDE/>
      <w:autoSpaceDN/>
      <w:adjustRightInd/>
      <w:snapToGri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809"/>
    <w:pPr>
      <w:keepNext/>
      <w:keepLines/>
      <w:widowControl w:val="0"/>
      <w:kinsoku/>
      <w:autoSpaceDE/>
      <w:autoSpaceDN/>
      <w:adjustRightInd/>
      <w:snapToGrid/>
      <w:spacing w:before="160" w:after="80" w:line="278" w:lineRule="auto"/>
      <w:textAlignment w:val="auto"/>
      <w:outlineLvl w:val="2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809"/>
    <w:pPr>
      <w:keepNext/>
      <w:keepLines/>
      <w:widowControl w:val="0"/>
      <w:kinsoku/>
      <w:autoSpaceDE/>
      <w:autoSpaceDN/>
      <w:adjustRightInd/>
      <w:snapToGrid/>
      <w:spacing w:before="80" w:after="40" w:line="278" w:lineRule="auto"/>
      <w:textAlignment w:val="auto"/>
      <w:outlineLvl w:val="3"/>
    </w:pPr>
    <w:rPr>
      <w:rFonts w:asciiTheme="minorHAnsi" w:eastAsiaTheme="minorEastAsia" w:hAnsiTheme="minorHAnsi" w:cstheme="majorBidi"/>
      <w:snapToGrid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809"/>
    <w:pPr>
      <w:keepNext/>
      <w:keepLines/>
      <w:widowControl w:val="0"/>
      <w:kinsoku/>
      <w:autoSpaceDE/>
      <w:autoSpaceDN/>
      <w:adjustRightInd/>
      <w:snapToGrid/>
      <w:spacing w:before="80" w:after="40" w:line="278" w:lineRule="auto"/>
      <w:textAlignment w:val="auto"/>
      <w:outlineLvl w:val="4"/>
    </w:pPr>
    <w:rPr>
      <w:rFonts w:asciiTheme="minorHAnsi" w:eastAsiaTheme="minorEastAsia" w:hAnsiTheme="minorHAnsi" w:cstheme="majorBidi"/>
      <w:snapToGrid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809"/>
    <w:pPr>
      <w:keepNext/>
      <w:keepLines/>
      <w:widowControl w:val="0"/>
      <w:kinsoku/>
      <w:autoSpaceDE/>
      <w:autoSpaceDN/>
      <w:adjustRightInd/>
      <w:snapToGrid/>
      <w:spacing w:before="40" w:line="278" w:lineRule="auto"/>
      <w:textAlignment w:val="auto"/>
      <w:outlineLvl w:val="5"/>
    </w:pPr>
    <w:rPr>
      <w:rFonts w:asciiTheme="minorHAnsi" w:eastAsiaTheme="minorEastAsia" w:hAnsiTheme="minorHAnsi" w:cstheme="majorBidi"/>
      <w:b/>
      <w:bCs/>
      <w:snapToGrid/>
      <w:color w:val="0F4761" w:themeColor="accent1" w:themeShade="BF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809"/>
    <w:pPr>
      <w:keepNext/>
      <w:keepLines/>
      <w:widowControl w:val="0"/>
      <w:kinsoku/>
      <w:autoSpaceDE/>
      <w:autoSpaceDN/>
      <w:adjustRightInd/>
      <w:snapToGrid/>
      <w:spacing w:before="40" w:line="278" w:lineRule="auto"/>
      <w:textAlignment w:val="auto"/>
      <w:outlineLvl w:val="6"/>
    </w:pPr>
    <w:rPr>
      <w:rFonts w:asciiTheme="minorHAnsi" w:eastAsiaTheme="minorEastAsia" w:hAnsiTheme="minorHAnsi" w:cstheme="majorBidi"/>
      <w:b/>
      <w:bCs/>
      <w:snapToGrid/>
      <w:color w:val="595959" w:themeColor="text1" w:themeTint="A6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809"/>
    <w:pPr>
      <w:keepNext/>
      <w:keepLines/>
      <w:widowControl w:val="0"/>
      <w:kinsoku/>
      <w:autoSpaceDE/>
      <w:autoSpaceDN/>
      <w:adjustRightInd/>
      <w:snapToGrid/>
      <w:spacing w:line="278" w:lineRule="auto"/>
      <w:textAlignment w:val="auto"/>
      <w:outlineLvl w:val="7"/>
    </w:pPr>
    <w:rPr>
      <w:rFonts w:asciiTheme="minorHAnsi" w:eastAsiaTheme="minorEastAsia" w:hAnsiTheme="minorHAnsi" w:cstheme="majorBidi"/>
      <w:snapToGrid/>
      <w:color w:val="595959" w:themeColor="text1" w:themeTint="A6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809"/>
    <w:pPr>
      <w:keepNext/>
      <w:keepLines/>
      <w:widowControl w:val="0"/>
      <w:kinsoku/>
      <w:autoSpaceDE/>
      <w:autoSpaceDN/>
      <w:adjustRightInd/>
      <w:snapToGrid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snapToGrid/>
      <w:color w:val="595959" w:themeColor="text1" w:themeTint="A6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38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3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3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38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38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38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38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38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38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3809"/>
    <w:pPr>
      <w:widowControl w:val="0"/>
      <w:kinsoku/>
      <w:autoSpaceDE/>
      <w:autoSpaceDN/>
      <w:adjustRightInd/>
      <w:snapToGrid/>
      <w:spacing w:after="80"/>
      <w:contextualSpacing/>
      <w:jc w:val="center"/>
      <w:textAlignment w:val="auto"/>
    </w:pPr>
    <w:rPr>
      <w:rFonts w:asciiTheme="majorHAnsi" w:eastAsiaTheme="majorEastAsia" w:hAnsiTheme="majorHAnsi" w:cstheme="majorBidi"/>
      <w:snapToGrid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163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809"/>
    <w:pPr>
      <w:widowControl w:val="0"/>
      <w:numPr>
        <w:ilvl w:val="1"/>
      </w:numPr>
      <w:kinsoku/>
      <w:autoSpaceDE/>
      <w:autoSpaceDN/>
      <w:adjustRightInd/>
      <w:snapToGrid/>
      <w:spacing w:after="160" w:line="278" w:lineRule="auto"/>
      <w:jc w:val="center"/>
      <w:textAlignment w:val="auto"/>
    </w:pPr>
    <w:rPr>
      <w:rFonts w:asciiTheme="majorHAnsi" w:eastAsiaTheme="majorEastAsia" w:hAnsiTheme="majorHAnsi" w:cstheme="majorBidi"/>
      <w:snapToGrid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1638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3809"/>
    <w:pPr>
      <w:widowControl w:val="0"/>
      <w:kinsoku/>
      <w:autoSpaceDE/>
      <w:autoSpaceDN/>
      <w:adjustRightInd/>
      <w:snapToGrid/>
      <w:spacing w:before="160" w:after="160" w:line="278" w:lineRule="auto"/>
      <w:jc w:val="center"/>
      <w:textAlignment w:val="auto"/>
    </w:pPr>
    <w:rPr>
      <w:rFonts w:asciiTheme="minorHAnsi" w:eastAsiaTheme="minorEastAsia" w:hAnsiTheme="minorHAnsi" w:cstheme="minorBidi"/>
      <w:i/>
      <w:iCs/>
      <w:snapToGrid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1638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3809"/>
    <w:pPr>
      <w:widowControl w:val="0"/>
      <w:kinsoku/>
      <w:autoSpaceDE/>
      <w:autoSpaceDN/>
      <w:adjustRightInd/>
      <w:snapToGrid/>
      <w:spacing w:after="160" w:line="278" w:lineRule="auto"/>
      <w:ind w:left="720"/>
      <w:contextualSpacing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1638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3809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kinsoku/>
      <w:autoSpaceDE/>
      <w:autoSpaceDN/>
      <w:adjustRightInd/>
      <w:snapToGri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snapToGrid/>
      <w:color w:val="0F4761" w:themeColor="accent1" w:themeShade="BF"/>
      <w:kern w:val="2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1638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38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598F"/>
    <w:pPr>
      <w:widowControl w:val="0"/>
      <w:tabs>
        <w:tab w:val="center" w:pos="4153"/>
        <w:tab w:val="right" w:pos="8306"/>
      </w:tabs>
      <w:kinsoku/>
      <w:autoSpaceDE/>
      <w:autoSpaceDN/>
      <w:adjustRightInd/>
      <w:spacing w:after="160"/>
      <w:jc w:val="center"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3E59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598F"/>
    <w:pPr>
      <w:widowControl w:val="0"/>
      <w:tabs>
        <w:tab w:val="center" w:pos="4153"/>
        <w:tab w:val="right" w:pos="8306"/>
      </w:tabs>
      <w:kinsoku/>
      <w:autoSpaceDE/>
      <w:autoSpaceDN/>
      <w:adjustRightInd/>
      <w:spacing w:after="160"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3E59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272</Characters>
  <Application>Microsoft Office Word</Application>
  <DocSecurity>0</DocSecurity>
  <Lines>18</Lines>
  <Paragraphs>19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851627648@qq.com</dc:creator>
  <cp:keywords/>
  <dc:description/>
  <cp:lastModifiedBy>851627648@qq.com</cp:lastModifiedBy>
  <cp:revision>2</cp:revision>
  <dcterms:created xsi:type="dcterms:W3CDTF">2026-04-15T11:55:00Z</dcterms:created>
  <dcterms:modified xsi:type="dcterms:W3CDTF">2026-04-15T11:56:00Z</dcterms:modified>
</cp:coreProperties>
</file>