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F5535" w:rsidRDefault="00AF5535" w:rsidP="00AF5535">
      <w:pPr>
        <w:jc w:val="center"/>
      </w:pPr>
      <w:r w:rsidRPr="00AF5535">
        <w:rPr>
          <w:b/>
          <w:bCs/>
        </w:rPr>
        <w:t>Project Design Phase-II</w:t>
      </w:r>
    </w:p>
    <w:p w14:paraId="758B81ED" w14:textId="394BC05D" w:rsidR="00AF5535" w:rsidRPr="00AF5535" w:rsidRDefault="00AF5535" w:rsidP="002A2767">
      <w:pPr>
        <w:jc w:val="center"/>
      </w:pPr>
      <w:r w:rsidRPr="00AF5535">
        <w:rPr>
          <w:b/>
          <w:bCs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172"/>
      </w:tblGrid>
      <w:tr w:rsidR="00AF5535" w:rsidRPr="00AF5535" w14:paraId="16D7786D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678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4FD" w14:textId="585B70AF" w:rsidR="00AF5535" w:rsidRPr="0068764F" w:rsidRDefault="00037443" w:rsidP="00AF5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03744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535" w:rsidRPr="0068764F">
              <w:rPr>
                <w:rFonts w:ascii="Times New Roman" w:hAnsi="Times New Roman" w:cs="Times New Roman"/>
              </w:rPr>
              <w:t>June 2025</w:t>
            </w:r>
          </w:p>
        </w:tc>
      </w:tr>
      <w:tr w:rsidR="00AF5535" w:rsidRPr="00AF5535" w14:paraId="6EDF642C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142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0BA4" w14:textId="3A50B8C4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LTVIP2025TMID597</w:t>
            </w:r>
            <w:r w:rsidR="002560DC">
              <w:rPr>
                <w:rFonts w:ascii="Times New Roman" w:hAnsi="Times New Roman" w:cs="Times New Roman"/>
              </w:rPr>
              <w:t>92</w:t>
            </w:r>
          </w:p>
        </w:tc>
      </w:tr>
      <w:tr w:rsidR="00AF5535" w:rsidRPr="00AF5535" w14:paraId="02A47B64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E4C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2BE9" w14:textId="733F5DC3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TrafficTelliigence: Advanced Volume Estimation Using with Machine Learning</w:t>
            </w:r>
          </w:p>
        </w:tc>
      </w:tr>
      <w:tr w:rsidR="00AF5535" w:rsidRPr="00AF5535" w14:paraId="18F4E891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49C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E819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Default="002A2767" w:rsidP="00AF5535">
      <w:pPr>
        <w:rPr>
          <w:b/>
          <w:bCs/>
        </w:rPr>
      </w:pPr>
    </w:p>
    <w:p w14:paraId="182602D5" w14:textId="249BCB3A" w:rsidR="002A2767" w:rsidRPr="0068764F" w:rsidRDefault="00AF5535" w:rsidP="00AF5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4F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147326A" w14:textId="77777777" w:rsidR="00AF5535" w:rsidRPr="0068764F" w:rsidRDefault="00AF5535" w:rsidP="00AF5535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074"/>
        <w:gridCol w:w="5111"/>
      </w:tblGrid>
      <w:tr w:rsidR="00AF5535" w:rsidRPr="00AF5535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F5535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BBDA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Convert raw traffic footage into clean frames</w:t>
            </w:r>
          </w:p>
          <w:p w14:paraId="11F0A6C4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Apply object detection filters</w:t>
            </w:r>
          </w:p>
          <w:p w14:paraId="021EDDA6" w14:textId="583A576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Noise removal</w:t>
            </w:r>
          </w:p>
        </w:tc>
      </w:tr>
      <w:tr w:rsidR="00AF5535" w:rsidRPr="00AF5535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2758839C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Vehicle Detection and Classification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00F2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Detect vehicles in frame using ML model</w:t>
            </w:r>
          </w:p>
          <w:p w14:paraId="40509E79" w14:textId="33842699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Classify by type (car, bus, bike, etc.)</w:t>
            </w:r>
          </w:p>
        </w:tc>
      </w:tr>
      <w:tr w:rsidR="00AF5535" w:rsidRPr="00AF5535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D603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Estimate vehicle count per unit time</w:t>
            </w:r>
          </w:p>
          <w:p w14:paraId="416A8E83" w14:textId="3476EB0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Generate daily/hourly volume reports</w:t>
            </w:r>
          </w:p>
        </w:tc>
      </w:tr>
      <w:tr w:rsidR="00AF5535" w:rsidRPr="00AF5535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68764F" w:rsidRDefault="002A2767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99CF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Store processed data in a structured format</w:t>
            </w:r>
          </w:p>
          <w:p w14:paraId="0E3001E3" w14:textId="3D30853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Enable real-time and historical data access</w:t>
            </w:r>
          </w:p>
        </w:tc>
      </w:tr>
    </w:tbl>
    <w:p w14:paraId="33DF2A20" w14:textId="77777777" w:rsidR="002A2767" w:rsidRDefault="002A2767" w:rsidP="002A2767">
      <w:pPr>
        <w:rPr>
          <w:b/>
          <w:bCs/>
        </w:rPr>
      </w:pPr>
    </w:p>
    <w:p w14:paraId="39CF7082" w14:textId="5BD5CB25" w:rsidR="002A2767" w:rsidRPr="0068764F" w:rsidRDefault="002A2767" w:rsidP="002A2767">
      <w:pPr>
        <w:rPr>
          <w:sz w:val="24"/>
          <w:szCs w:val="24"/>
        </w:rPr>
      </w:pPr>
      <w:r w:rsidRPr="0068764F">
        <w:rPr>
          <w:b/>
          <w:bCs/>
          <w:sz w:val="24"/>
          <w:szCs w:val="24"/>
        </w:rPr>
        <w:t>Non-functional Requirements:</w:t>
      </w:r>
    </w:p>
    <w:p w14:paraId="646C3405" w14:textId="77777777" w:rsidR="002A2767" w:rsidRPr="0068764F" w:rsidRDefault="002A2767" w:rsidP="002A2767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68764F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68764F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77B3B85C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interface should be user-friendly and easy to interpret for traffic analysts and administrators.</w:t>
            </w:r>
          </w:p>
        </w:tc>
      </w:tr>
      <w:tr w:rsidR="002A2767" w:rsidRPr="0068764F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68D0DFF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 xml:space="preserve">Data collected from surveillance should be securely stored and transmitted using encryption.   </w:t>
            </w:r>
          </w:p>
        </w:tc>
      </w:tr>
      <w:tr w:rsidR="002A2767" w:rsidRPr="0068764F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E64F75B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should maintain consistent accuracy in vehicle detection and count under various lighting and weather conditions.</w:t>
            </w:r>
          </w:p>
        </w:tc>
      </w:tr>
      <w:tr w:rsidR="002A2767" w:rsidRPr="002A2767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2A2767" w:rsidRDefault="002A2767" w:rsidP="002A2767">
            <w:r w:rsidRPr="002A2767">
              <w:lastRenderedPageBreak/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19B3" w14:textId="776810E6" w:rsidR="002A2767" w:rsidRPr="002A2767" w:rsidRDefault="0068764F" w:rsidP="0068764F">
            <w:r w:rsidRPr="0068764F">
              <w:t xml:space="preserve">The ML model should process traffic data in near real-time with minimal latency.                    </w:t>
            </w:r>
          </w:p>
        </w:tc>
      </w:tr>
      <w:tr w:rsidR="002A2767" w:rsidRPr="002A2767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4E8E9F77" w:rsidR="002A2767" w:rsidRPr="002A2767" w:rsidRDefault="0068764F" w:rsidP="002A2767">
            <w:r w:rsidRPr="0068764F">
              <w:t xml:space="preserve">The system should be accessible 24/7 with minimum downtime, especially during peak traffic hours.  </w:t>
            </w:r>
          </w:p>
        </w:tc>
      </w:tr>
    </w:tbl>
    <w:p w14:paraId="5097996B" w14:textId="77777777" w:rsidR="002A2767" w:rsidRDefault="002A2767"/>
    <w:sectPr w:rsidR="002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37443"/>
    <w:rsid w:val="0011539E"/>
    <w:rsid w:val="002560DC"/>
    <w:rsid w:val="002A2767"/>
    <w:rsid w:val="00325F9B"/>
    <w:rsid w:val="004429D2"/>
    <w:rsid w:val="004A75E9"/>
    <w:rsid w:val="0068764F"/>
    <w:rsid w:val="007368A2"/>
    <w:rsid w:val="00AD5CE3"/>
    <w:rsid w:val="00AF5535"/>
    <w:rsid w:val="00CF2AC8"/>
    <w:rsid w:val="00D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</dc:creator>
  <cp:keywords/>
  <dc:description/>
  <cp:lastModifiedBy>triveni gajjala</cp:lastModifiedBy>
  <cp:revision>4</cp:revision>
  <cp:lastPrinted>2025-06-29T03:05:00Z</cp:lastPrinted>
  <dcterms:created xsi:type="dcterms:W3CDTF">2025-06-29T03:04:00Z</dcterms:created>
  <dcterms:modified xsi:type="dcterms:W3CDTF">2025-06-29T03:05:00Z</dcterms:modified>
</cp:coreProperties>
</file>