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5DE8B5EB" w:rsidR="0002426A" w:rsidRDefault="00000000" w:rsidP="006A7C38">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r w:rsidR="00A31D2F">
        <w:rPr>
          <w:rFonts w:ascii="Cambria" w:eastAsia="Cambria" w:hAnsi="Cambria" w:cs="Cambria"/>
          <w:b/>
          <w:color w:val="0D0D0D"/>
          <w:sz w:val="34"/>
          <w:szCs w:val="34"/>
          <w:u w:val="single"/>
        </w:rPr>
        <w:t>Exploring Distribution of House Price Palette with Tableau</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0A810239" w14:textId="01764D0F" w:rsidR="0002426A" w:rsidRDefault="00BA4824">
      <w:pPr>
        <w:spacing w:line="360" w:lineRule="auto"/>
        <w:rPr>
          <w:rFonts w:ascii="Cambria" w:eastAsia="Cambria" w:hAnsi="Cambria" w:cs="Cambria"/>
        </w:rPr>
      </w:pPr>
      <w:r w:rsidRPr="00BA4824">
        <w:rPr>
          <w:rFonts w:ascii="Cambria" w:eastAsia="Cambria" w:hAnsi="Cambria" w:cs="Cambria"/>
        </w:rPr>
        <w:t xml:space="preserve">ABC Company aims to optimize its market presence and sales performance in the housing sector by gaining insights into the distribution of house prices based on count of prices. The management seeks to understand the concentration of properties within different price ranges across various regions to tailor marketing strategies and pricing models effectively. By </w:t>
      </w:r>
      <w:proofErr w:type="spellStart"/>
      <w:r w:rsidRPr="00BA4824">
        <w:rPr>
          <w:rFonts w:ascii="Cambria" w:eastAsia="Cambria" w:hAnsi="Cambria" w:cs="Cambria"/>
        </w:rPr>
        <w:t>analyzing</w:t>
      </w:r>
      <w:proofErr w:type="spellEnd"/>
      <w:r w:rsidRPr="00BA4824">
        <w:rPr>
          <w:rFonts w:ascii="Cambria" w:eastAsia="Cambria" w:hAnsi="Cambria" w:cs="Cambria"/>
        </w:rPr>
        <w:t xml:space="preserve"> the distribution of house prices, ABC Company aims to identify key market segments, develop targeted approaches to address customer preferences, and enhance its competitive edge in the housing market.</w:t>
      </w:r>
      <w:r w:rsidR="0044516B">
        <w:rPr>
          <w:rFonts w:ascii="Cambria" w:eastAsia="Cambria" w:hAnsi="Cambria" w:cs="Cambria"/>
          <w:noProof/>
        </w:rPr>
        <w:drawing>
          <wp:inline distT="0" distB="0" distL="0" distR="0" wp14:anchorId="5436E689" wp14:editId="3E4F5F18">
            <wp:extent cx="5812443" cy="3144252"/>
            <wp:effectExtent l="0" t="0" r="0" b="0"/>
            <wp:docPr id="8995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09610" name="Picture 899509610"/>
                    <pic:cNvPicPr/>
                  </pic:nvPicPr>
                  <pic:blipFill>
                    <a:blip r:embed="rId8">
                      <a:extLst>
                        <a:ext uri="{28A0092B-C50C-407E-A947-70E740481C1C}">
                          <a14:useLocalDpi xmlns:a14="http://schemas.microsoft.com/office/drawing/2010/main" val="0"/>
                        </a:ext>
                      </a:extLst>
                    </a:blip>
                    <a:stretch>
                      <a:fillRect/>
                    </a:stretch>
                  </pic:blipFill>
                  <pic:spPr>
                    <a:xfrm>
                      <a:off x="0" y="0"/>
                      <a:ext cx="5829356" cy="3153401"/>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What Is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A Beginners Guide To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4264E613" w14:textId="3E1F2EA2"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77792B8F" w14:textId="4D4CC9A7" w:rsidR="00BA4824" w:rsidRDefault="00BA4824" w:rsidP="00BA4824">
      <w:pPr>
        <w:pStyle w:val="ListParagraph"/>
        <w:numPr>
          <w:ilvl w:val="0"/>
          <w:numId w:val="3"/>
        </w:numPr>
        <w:rPr>
          <w:rFonts w:ascii="Cambria" w:eastAsia="Cambria" w:hAnsi="Cambria" w:cs="Cambria"/>
          <w:color w:val="000000"/>
        </w:rPr>
      </w:pPr>
      <w:proofErr w:type="spellStart"/>
      <w:r w:rsidRPr="00BA4824">
        <w:rPr>
          <w:rFonts w:ascii="Cambria" w:eastAsia="Cambria" w:hAnsi="Cambria" w:cs="Cambria"/>
          <w:color w:val="000000"/>
        </w:rPr>
        <w:t>Analyze</w:t>
      </w:r>
      <w:proofErr w:type="spellEnd"/>
      <w:r w:rsidRPr="00BA4824">
        <w:rPr>
          <w:rFonts w:ascii="Cambria" w:eastAsia="Cambria" w:hAnsi="Cambria" w:cs="Cambria"/>
          <w:color w:val="000000"/>
        </w:rPr>
        <w:t xml:space="preserve"> the distribution of house prices based on count of prices to identify key market segments and understand the concentration of properties within different price ranges across various regions.</w:t>
      </w:r>
    </w:p>
    <w:p w14:paraId="70DCD1DE" w14:textId="77777777" w:rsidR="00B54D82" w:rsidRDefault="00B54D82" w:rsidP="00B54D82">
      <w:pPr>
        <w:pStyle w:val="ListParagraph"/>
        <w:rPr>
          <w:rFonts w:ascii="Cambria" w:eastAsia="Cambria" w:hAnsi="Cambria" w:cs="Cambria"/>
          <w:color w:val="000000"/>
        </w:rPr>
      </w:pPr>
    </w:p>
    <w:p w14:paraId="2E86BB8E" w14:textId="7B7FF8D0" w:rsidR="0002426A" w:rsidRPr="00BA4824" w:rsidRDefault="00BA4824" w:rsidP="00BA4824">
      <w:pPr>
        <w:pStyle w:val="ListParagraph"/>
        <w:numPr>
          <w:ilvl w:val="0"/>
          <w:numId w:val="3"/>
        </w:numPr>
        <w:rPr>
          <w:rFonts w:ascii="Cambria" w:eastAsia="Cambria" w:hAnsi="Cambria" w:cs="Cambria"/>
          <w:color w:val="000000"/>
        </w:rPr>
      </w:pPr>
      <w:r w:rsidRPr="00BA4824">
        <w:rPr>
          <w:rFonts w:ascii="Cambria" w:eastAsia="Cambria" w:hAnsi="Cambria" w:cs="Cambria"/>
        </w:rPr>
        <w:t>Develop tailored marketing strategies and pricing models based on insights derived from the distribution of house prices to optimize market presence and sales performance in the housing sector.</w:t>
      </w:r>
    </w:p>
    <w:p w14:paraId="01D5F5D4" w14:textId="66DF1684" w:rsidR="0002426A" w:rsidRDefault="00000000">
      <w:pPr>
        <w:spacing w:line="360" w:lineRule="auto"/>
        <w:rPr>
          <w:rFonts w:ascii="Cambria" w:eastAsia="Cambria" w:hAnsi="Cambria" w:cs="Cambria"/>
        </w:rPr>
      </w:pPr>
      <w:r>
        <w:rPr>
          <w:rFonts w:ascii="Cambria" w:eastAsia="Cambria" w:hAnsi="Cambria" w:cs="Cambria"/>
          <w:b/>
          <w:sz w:val="24"/>
          <w:szCs w:val="24"/>
        </w:rPr>
        <w:t>Dataset</w:t>
      </w:r>
      <w:r>
        <w:rPr>
          <w:rFonts w:ascii="Cambria" w:eastAsia="Cambria" w:hAnsi="Cambria" w:cs="Cambria"/>
          <w:sz w:val="24"/>
          <w:szCs w:val="24"/>
        </w:rPr>
        <w:t>:</w:t>
      </w:r>
      <w:r>
        <w:rPr>
          <w:rFonts w:ascii="Cambria" w:eastAsia="Cambria" w:hAnsi="Cambria" w:cs="Cambria"/>
        </w:rPr>
        <w:t xml:space="preserve"> </w:t>
      </w:r>
      <w:hyperlink r:id="rId13" w:history="1">
        <w:r w:rsidR="0003523D" w:rsidRPr="0003523D">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7F59E597" w14:textId="77777777" w:rsidR="00AE6498" w:rsidRPr="000F3823" w:rsidRDefault="00AE6498" w:rsidP="00AE6498">
      <w:pPr>
        <w:pStyle w:val="ListParagraph"/>
        <w:numPr>
          <w:ilvl w:val="0"/>
          <w:numId w:val="9"/>
        </w:numPr>
        <w:spacing w:line="360" w:lineRule="auto"/>
        <w:rPr>
          <w:rFonts w:ascii="Cambria" w:eastAsia="Cambria" w:hAnsi="Cambria" w:cs="Cambria"/>
          <w:b/>
          <w:color w:val="000000"/>
        </w:rPr>
      </w:pPr>
      <w:r w:rsidRPr="000F3823">
        <w:rPr>
          <w:rFonts w:ascii="Cambria" w:eastAsia="Cambria" w:hAnsi="Cambria" w:cs="Cambria"/>
          <w:color w:val="000000"/>
        </w:rPr>
        <w:t>In Tableau, the "Connect" option refers to the initial step in the data visualization process where users connect to various data sources to import data into Tableau for analysis and visualization.</w:t>
      </w:r>
      <w:r w:rsidRPr="000F3823">
        <w:rPr>
          <w:rFonts w:ascii="Cambria" w:eastAsia="Cambria" w:hAnsi="Cambria" w:cs="Cambria"/>
          <w:b/>
          <w:color w:val="000000"/>
        </w:rPr>
        <w:t xml:space="preserve">  </w:t>
      </w:r>
    </w:p>
    <w:p w14:paraId="36C9D009" w14:textId="77777777" w:rsidR="00AE6498" w:rsidRDefault="00AE6498" w:rsidP="00AE6498">
      <w:pPr>
        <w:pStyle w:val="ListParagraph"/>
        <w:numPr>
          <w:ilvl w:val="0"/>
          <w:numId w:val="9"/>
        </w:numPr>
        <w:spacing w:line="360" w:lineRule="auto"/>
        <w:rPr>
          <w:rFonts w:ascii="Cambria" w:eastAsia="Cambria" w:hAnsi="Cambria" w:cs="Cambria"/>
          <w:bCs/>
          <w:color w:val="000000"/>
        </w:rPr>
      </w:pPr>
      <w:r w:rsidRPr="000F3823">
        <w:rPr>
          <w:rFonts w:ascii="Cambria" w:eastAsia="Cambria" w:hAnsi="Cambria" w:cs="Cambria"/>
          <w:bCs/>
          <w:color w:val="000000"/>
        </w:rPr>
        <w:t>When you select the "Connect" option in Tableau, you are presented with a variety of data connection options</w:t>
      </w:r>
      <w:r>
        <w:rPr>
          <w:rFonts w:ascii="Cambria" w:eastAsia="Cambria" w:hAnsi="Cambria" w:cs="Cambria"/>
          <w:bCs/>
          <w:color w:val="000000"/>
        </w:rPr>
        <w:t>.</w:t>
      </w:r>
    </w:p>
    <w:p w14:paraId="6CCDAA27" w14:textId="77777777" w:rsidR="00AE6498" w:rsidRPr="000F3823" w:rsidRDefault="00AE6498" w:rsidP="00AE6498">
      <w:pPr>
        <w:pStyle w:val="ListParagraph"/>
        <w:spacing w:line="360" w:lineRule="auto"/>
        <w:rPr>
          <w:rFonts w:ascii="Cambria" w:eastAsia="Cambria" w:hAnsi="Cambria" w:cs="Cambria"/>
          <w:bCs/>
          <w:color w:val="000000"/>
        </w:rPr>
      </w:pPr>
    </w:p>
    <w:p w14:paraId="0F3B06FB" w14:textId="4A3692CE"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5C0C5F86">
                <wp:simplePos x="0" y="0"/>
                <wp:positionH relativeFrom="column">
                  <wp:posOffset>620629</wp:posOffset>
                </wp:positionH>
                <wp:positionV relativeFrom="paragraph">
                  <wp:posOffset>4708359</wp:posOffset>
                </wp:positionV>
                <wp:extent cx="1496929" cy="247416"/>
                <wp:effectExtent l="19050" t="19050" r="27305" b="19685"/>
                <wp:wrapNone/>
                <wp:docPr id="1477492779" name="Rectangle 4"/>
                <wp:cNvGraphicFramePr/>
                <a:graphic xmlns:a="http://schemas.openxmlformats.org/drawingml/2006/main">
                  <a:graphicData uri="http://schemas.microsoft.com/office/word/2010/wordprocessingShape">
                    <wps:wsp>
                      <wps:cNvSpPr/>
                      <wps:spPr>
                        <a:xfrm>
                          <a:off x="0" y="0"/>
                          <a:ext cx="1496929" cy="24741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BC190" id="Rectangle 4" o:spid="_x0000_s1026" style="position:absolute;margin-left:48.85pt;margin-top:370.75pt;width:117.8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" filled="f" strokecolor="#c00000" strokeweight="3pt"/>
            </w:pict>
          </mc:Fallback>
        </mc:AlternateContent>
      </w:r>
      <w:r w:rsidR="00AE6498">
        <w:rPr>
          <w:rFonts w:ascii="Cambria" w:eastAsia="Cambria" w:hAnsi="Cambria" w:cs="Cambria"/>
          <w:b/>
          <w:noProof/>
        </w:rPr>
        <w:drawing>
          <wp:inline distT="0" distB="0" distL="0" distR="0" wp14:anchorId="2AAACD9E" wp14:editId="1DC13239">
            <wp:extent cx="1933074" cy="5398463"/>
            <wp:effectExtent l="0" t="0" r="0" b="0"/>
            <wp:docPr id="201778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0428" name="Picture 2017780428"/>
                    <pic:cNvPicPr/>
                  </pic:nvPicPr>
                  <pic:blipFill>
                    <a:blip r:embed="rId14">
                      <a:extLst>
                        <a:ext uri="{28A0092B-C50C-407E-A947-70E740481C1C}">
                          <a14:useLocalDpi xmlns:a14="http://schemas.microsoft.com/office/drawing/2010/main" val="0"/>
                        </a:ext>
                      </a:extLst>
                    </a:blip>
                    <a:stretch>
                      <a:fillRect/>
                    </a:stretch>
                  </pic:blipFill>
                  <pic:spPr>
                    <a:xfrm>
                      <a:off x="0" y="0"/>
                      <a:ext cx="1937218" cy="5410036"/>
                    </a:xfrm>
                    <a:prstGeom prst="rect">
                      <a:avLst/>
                    </a:prstGeom>
                  </pic:spPr>
                </pic:pic>
              </a:graphicData>
            </a:graphic>
          </wp:inline>
        </w:drawing>
      </w:r>
    </w:p>
    <w:p w14:paraId="2DD236A5" w14:textId="626C31C6" w:rsidR="00682DDD" w:rsidRDefault="00AE6498" w:rsidP="00B54D82">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6E7AD3B" wp14:editId="0F11F589">
                <wp:simplePos x="0" y="0"/>
                <wp:positionH relativeFrom="column">
                  <wp:posOffset>2334126</wp:posOffset>
                </wp:positionH>
                <wp:positionV relativeFrom="paragraph">
                  <wp:posOffset>1204161</wp:posOffset>
                </wp:positionV>
                <wp:extent cx="1615073" cy="170982"/>
                <wp:effectExtent l="19050" t="19050" r="23495" b="19685"/>
                <wp:wrapNone/>
                <wp:docPr id="1247082058" name="Rectangle 3"/>
                <wp:cNvGraphicFramePr/>
                <a:graphic xmlns:a="http://schemas.openxmlformats.org/drawingml/2006/main">
                  <a:graphicData uri="http://schemas.microsoft.com/office/word/2010/wordprocessingShape">
                    <wps:wsp>
                      <wps:cNvSpPr/>
                      <wps:spPr>
                        <a:xfrm>
                          <a:off x="0" y="0"/>
                          <a:ext cx="1615073" cy="170982"/>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3AB56" id="Rectangle 3" o:spid="_x0000_s1026" style="position:absolute;margin-left:183.8pt;margin-top:94.8pt;width:127.15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" filled="f" strokecolor="#c00000" strokeweight="3pt"/>
            </w:pict>
          </mc:Fallback>
        </mc:AlternateContent>
      </w:r>
      <w:r>
        <w:rPr>
          <w:rFonts w:ascii="Cambria" w:eastAsia="Cambria" w:hAnsi="Cambria" w:cs="Cambria"/>
          <w:b/>
          <w:noProof/>
        </w:rPr>
        <w:drawing>
          <wp:inline distT="0" distB="0" distL="0" distR="0" wp14:anchorId="4FC98A2C" wp14:editId="6F9C8EBD">
            <wp:extent cx="5654842" cy="2992819"/>
            <wp:effectExtent l="0" t="0" r="3175" b="0"/>
            <wp:docPr id="2140304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04286" name="Picture 21403042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4842" cy="2992819"/>
                    </a:xfrm>
                    <a:prstGeom prst="rect">
                      <a:avLst/>
                    </a:prstGeom>
                  </pic:spPr>
                </pic:pic>
              </a:graphicData>
            </a:graphic>
          </wp:inline>
        </w:drawing>
      </w:r>
    </w:p>
    <w:p w14:paraId="6687895F" w14:textId="6D41597C" w:rsidR="0002426A" w:rsidRDefault="00AE6498">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color w:val="000000"/>
        </w:rPr>
        <w:lastRenderedPageBreak/>
        <w:t>Once we load the data into the Tableau.</w:t>
      </w:r>
    </w:p>
    <w:p w14:paraId="78ADF892" w14:textId="77777777" w:rsidR="0002426A" w:rsidRDefault="0002426A">
      <w:pPr>
        <w:spacing w:line="360" w:lineRule="auto"/>
        <w:rPr>
          <w:rFonts w:ascii="Cambria" w:eastAsia="Cambria" w:hAnsi="Cambria" w:cs="Cambria"/>
          <w:b/>
        </w:rPr>
      </w:pPr>
    </w:p>
    <w:p w14:paraId="4525EAEE" w14:textId="403BA83B" w:rsidR="0002426A" w:rsidRDefault="00AE6498">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0DCD1590" wp14:editId="7A216E97">
            <wp:extent cx="5425239" cy="2816003"/>
            <wp:effectExtent l="0" t="0" r="4445" b="3810"/>
            <wp:docPr id="1604320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20960" name="Picture 16043209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4119" cy="2836184"/>
                    </a:xfrm>
                    <a:prstGeom prst="rect">
                      <a:avLst/>
                    </a:prstGeom>
                  </pic:spPr>
                </pic:pic>
              </a:graphicData>
            </a:graphic>
          </wp:inline>
        </w:drawing>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303CD0C5" w:rsidR="0002426A" w:rsidRPr="00B54D82" w:rsidRDefault="00AE6498">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noProof/>
          <w:color w:val="000000"/>
        </w:rPr>
        <mc:AlternateContent>
          <mc:Choice Requires="wps">
            <w:drawing>
              <wp:anchor distT="0" distB="0" distL="114300" distR="114300" simplePos="0" relativeHeight="251674624" behindDoc="0" locked="0" layoutInCell="1" allowOverlap="1" wp14:anchorId="3F4B0F02" wp14:editId="2E40AE5E">
                <wp:simplePos x="0" y="0"/>
                <wp:positionH relativeFrom="column">
                  <wp:posOffset>524376</wp:posOffset>
                </wp:positionH>
                <wp:positionV relativeFrom="paragraph">
                  <wp:posOffset>2207394</wp:posOffset>
                </wp:positionV>
                <wp:extent cx="833755" cy="141371"/>
                <wp:effectExtent l="19050" t="19050" r="23495" b="11430"/>
                <wp:wrapNone/>
                <wp:docPr id="381974479" name="Rectangle 6"/>
                <wp:cNvGraphicFramePr/>
                <a:graphic xmlns:a="http://schemas.openxmlformats.org/drawingml/2006/main">
                  <a:graphicData uri="http://schemas.microsoft.com/office/word/2010/wordprocessingShape">
                    <wps:wsp>
                      <wps:cNvSpPr/>
                      <wps:spPr>
                        <a:xfrm>
                          <a:off x="0" y="0"/>
                          <a:ext cx="833755" cy="141371"/>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6E71B" id="Rectangle 6" o:spid="_x0000_s1026" style="position:absolute;margin-left:41.3pt;margin-top:173.8pt;width:65.65pt;height:1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" filled="f" strokecolor="#c00000" strokeweight="3pt"/>
            </w:pict>
          </mc:Fallback>
        </mc:AlternateContent>
      </w:r>
      <w:r>
        <w:rPr>
          <w:rFonts w:ascii="Cambria" w:eastAsia="Cambria" w:hAnsi="Cambria" w:cs="Cambria"/>
          <w:noProof/>
          <w:color w:val="000000"/>
        </w:rPr>
        <mc:AlternateContent>
          <mc:Choice Requires="wps">
            <w:drawing>
              <wp:anchor distT="0" distB="0" distL="114300" distR="114300" simplePos="0" relativeHeight="251675648" behindDoc="0" locked="0" layoutInCell="1" allowOverlap="1" wp14:anchorId="0601B3B0" wp14:editId="6B39F7D8">
                <wp:simplePos x="0" y="0"/>
                <wp:positionH relativeFrom="column">
                  <wp:posOffset>5269832</wp:posOffset>
                </wp:positionH>
                <wp:positionV relativeFrom="paragraph">
                  <wp:posOffset>437248</wp:posOffset>
                </wp:positionV>
                <wp:extent cx="609600" cy="136358"/>
                <wp:effectExtent l="19050" t="19050" r="19050" b="16510"/>
                <wp:wrapNone/>
                <wp:docPr id="1742826896" name="Rectangle 7"/>
                <wp:cNvGraphicFramePr/>
                <a:graphic xmlns:a="http://schemas.openxmlformats.org/drawingml/2006/main">
                  <a:graphicData uri="http://schemas.microsoft.com/office/word/2010/wordprocessingShape">
                    <wps:wsp>
                      <wps:cNvSpPr/>
                      <wps:spPr>
                        <a:xfrm>
                          <a:off x="0" y="0"/>
                          <a:ext cx="609600" cy="136358"/>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406F9" id="Rectangle 7" o:spid="_x0000_s1026" style="position:absolute;margin-left:414.95pt;margin-top:34.45pt;width:48pt;height:1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" filled="f" strokecolor="#c00000" strokeweight="3pt"/>
            </w:pict>
          </mc:Fallback>
        </mc:AlternateContent>
      </w:r>
      <w:r>
        <w:rPr>
          <w:rFonts w:ascii="Cambria" w:eastAsia="Cambria" w:hAnsi="Cambria" w:cs="Cambria"/>
          <w:color w:val="000000"/>
        </w:rPr>
        <w:t>Click on Price and click on “show me” to display the visuals according to the measure.</w:t>
      </w:r>
      <w:r>
        <w:rPr>
          <w:rFonts w:ascii="Cambria" w:eastAsia="Cambria" w:hAnsi="Cambria" w:cs="Cambria"/>
          <w:b/>
          <w:noProof/>
          <w:color w:val="000000"/>
        </w:rPr>
        <w:drawing>
          <wp:inline distT="0" distB="0" distL="0" distR="0" wp14:anchorId="79BE6DA7" wp14:editId="4D6A17D7">
            <wp:extent cx="5406189" cy="2806115"/>
            <wp:effectExtent l="0" t="0" r="4445" b="0"/>
            <wp:docPr id="67933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3670" name="Picture 679336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7864" cy="2812175"/>
                    </a:xfrm>
                    <a:prstGeom prst="rect">
                      <a:avLst/>
                    </a:prstGeom>
                  </pic:spPr>
                </pic:pic>
              </a:graphicData>
            </a:graphic>
          </wp:inline>
        </w:drawing>
      </w:r>
    </w:p>
    <w:p w14:paraId="53FF6BC0" w14:textId="77777777" w:rsidR="00B54D82" w:rsidRDefault="00B54D82" w:rsidP="00B54D82">
      <w:pPr>
        <w:pBdr>
          <w:top w:val="nil"/>
          <w:left w:val="nil"/>
          <w:bottom w:val="nil"/>
          <w:right w:val="nil"/>
          <w:between w:val="nil"/>
        </w:pBdr>
        <w:spacing w:after="0" w:line="360" w:lineRule="auto"/>
        <w:rPr>
          <w:rFonts w:ascii="Cambria" w:eastAsia="Cambria" w:hAnsi="Cambria" w:cs="Cambria"/>
          <w:color w:val="000000"/>
        </w:rPr>
      </w:pPr>
    </w:p>
    <w:p w14:paraId="00B137AF" w14:textId="77777777" w:rsidR="00B54D82" w:rsidRDefault="00B54D82" w:rsidP="00B54D82">
      <w:pPr>
        <w:pBdr>
          <w:top w:val="nil"/>
          <w:left w:val="nil"/>
          <w:bottom w:val="nil"/>
          <w:right w:val="nil"/>
          <w:between w:val="nil"/>
        </w:pBdr>
        <w:spacing w:after="0" w:line="360" w:lineRule="auto"/>
        <w:rPr>
          <w:rFonts w:ascii="Cambria" w:eastAsia="Cambria" w:hAnsi="Cambria" w:cs="Cambria"/>
          <w:color w:val="000000"/>
        </w:rPr>
      </w:pPr>
    </w:p>
    <w:p w14:paraId="265CEC36" w14:textId="77777777" w:rsidR="00B54D82" w:rsidRDefault="00B54D82" w:rsidP="00B54D82">
      <w:pPr>
        <w:pBdr>
          <w:top w:val="nil"/>
          <w:left w:val="nil"/>
          <w:bottom w:val="nil"/>
          <w:right w:val="nil"/>
          <w:between w:val="nil"/>
        </w:pBdr>
        <w:spacing w:after="0" w:line="360" w:lineRule="auto"/>
        <w:rPr>
          <w:rFonts w:ascii="Cambria" w:eastAsia="Cambria" w:hAnsi="Cambria" w:cs="Cambria"/>
          <w:color w:val="000000"/>
        </w:rPr>
      </w:pPr>
    </w:p>
    <w:p w14:paraId="590C161F" w14:textId="77777777" w:rsidR="00B54D82" w:rsidRDefault="00B54D82" w:rsidP="00B54D82">
      <w:pPr>
        <w:pBdr>
          <w:top w:val="nil"/>
          <w:left w:val="nil"/>
          <w:bottom w:val="nil"/>
          <w:right w:val="nil"/>
          <w:between w:val="nil"/>
        </w:pBdr>
        <w:spacing w:after="0" w:line="360" w:lineRule="auto"/>
        <w:rPr>
          <w:rFonts w:ascii="Cambria" w:eastAsia="Cambria" w:hAnsi="Cambria" w:cs="Cambria"/>
          <w:color w:val="000000"/>
        </w:rPr>
      </w:pPr>
    </w:p>
    <w:p w14:paraId="4B4BB13F" w14:textId="77777777" w:rsidR="00B54D82" w:rsidRDefault="00B54D82" w:rsidP="00B54D82">
      <w:pPr>
        <w:pBdr>
          <w:top w:val="nil"/>
          <w:left w:val="nil"/>
          <w:bottom w:val="nil"/>
          <w:right w:val="nil"/>
          <w:between w:val="nil"/>
        </w:pBdr>
        <w:spacing w:after="0" w:line="360" w:lineRule="auto"/>
        <w:rPr>
          <w:rFonts w:ascii="Cambria" w:eastAsia="Cambria" w:hAnsi="Cambria" w:cs="Cambria"/>
          <w:color w:val="000000"/>
        </w:rPr>
      </w:pPr>
    </w:p>
    <w:p w14:paraId="4E3F046D" w14:textId="77777777" w:rsidR="00B54D82" w:rsidRDefault="00B54D82" w:rsidP="00B54D82">
      <w:pPr>
        <w:pBdr>
          <w:top w:val="nil"/>
          <w:left w:val="nil"/>
          <w:bottom w:val="nil"/>
          <w:right w:val="nil"/>
          <w:between w:val="nil"/>
        </w:pBdr>
        <w:spacing w:after="0" w:line="360" w:lineRule="auto"/>
        <w:rPr>
          <w:rFonts w:ascii="Cambria" w:eastAsia="Cambria" w:hAnsi="Cambria" w:cs="Cambria"/>
          <w:b/>
          <w:color w:val="000000"/>
        </w:rPr>
      </w:pPr>
    </w:p>
    <w:p w14:paraId="3ACDB315" w14:textId="0888FE68" w:rsidR="0002426A" w:rsidRPr="00A3034A" w:rsidRDefault="00AE6498" w:rsidP="00A3034A">
      <w:pPr>
        <w:pStyle w:val="ListParagraph"/>
        <w:numPr>
          <w:ilvl w:val="0"/>
          <w:numId w:val="11"/>
        </w:numPr>
        <w:pBdr>
          <w:top w:val="nil"/>
          <w:left w:val="nil"/>
          <w:bottom w:val="nil"/>
          <w:right w:val="nil"/>
          <w:between w:val="nil"/>
        </w:pBdr>
        <w:spacing w:after="0" w:line="360" w:lineRule="auto"/>
        <w:rPr>
          <w:rFonts w:ascii="Cambria" w:eastAsia="Cambria" w:hAnsi="Cambria" w:cs="Cambria"/>
          <w:b/>
          <w:color w:val="000000"/>
        </w:rPr>
      </w:pPr>
      <w:r w:rsidRPr="00A3034A">
        <w:rPr>
          <w:rFonts w:ascii="Cambria" w:eastAsia="Cambria" w:hAnsi="Cambria" w:cs="Cambria"/>
          <w:color w:val="000000"/>
        </w:rPr>
        <w:lastRenderedPageBreak/>
        <w:t xml:space="preserve">Click on </w:t>
      </w:r>
      <w:r w:rsidR="00A3034A">
        <w:rPr>
          <w:rFonts w:ascii="Cambria" w:eastAsia="Cambria" w:hAnsi="Cambria" w:cs="Cambria"/>
          <w:color w:val="000000"/>
        </w:rPr>
        <w:t>Histogram, where you can observe the columns with Price(bin) and rows with Count of Price.</w:t>
      </w:r>
    </w:p>
    <w:p w14:paraId="005C0CD7" w14:textId="09BCA19C" w:rsidR="0002426A" w:rsidRDefault="00682DDD">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1312" behindDoc="0" locked="0" layoutInCell="1" allowOverlap="1" wp14:anchorId="4BED25EA" wp14:editId="05D1FBFA">
                <wp:simplePos x="0" y="0"/>
                <wp:positionH relativeFrom="column">
                  <wp:posOffset>1965158</wp:posOffset>
                </wp:positionH>
                <wp:positionV relativeFrom="paragraph">
                  <wp:posOffset>326657</wp:posOffset>
                </wp:positionV>
                <wp:extent cx="2182729" cy="312320"/>
                <wp:effectExtent l="19050" t="19050" r="27305" b="12065"/>
                <wp:wrapNone/>
                <wp:docPr id="1451990920" name="Rectangle 7"/>
                <wp:cNvGraphicFramePr/>
                <a:graphic xmlns:a="http://schemas.openxmlformats.org/drawingml/2006/main">
                  <a:graphicData uri="http://schemas.microsoft.com/office/word/2010/wordprocessingShape">
                    <wps:wsp>
                      <wps:cNvSpPr/>
                      <wps:spPr>
                        <a:xfrm>
                          <a:off x="0" y="0"/>
                          <a:ext cx="2182729" cy="31232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7308" id="Rectangle 7" o:spid="_x0000_s1026" style="position:absolute;margin-left:154.75pt;margin-top:25.7pt;width:171.8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" filled="f" strokecolor="#c00000" strokeweight="2.25pt"/>
            </w:pict>
          </mc:Fallback>
        </mc:AlternateContent>
      </w:r>
      <w:r w:rsidR="00A3034A">
        <w:rPr>
          <w:rFonts w:ascii="Cambria" w:eastAsia="Cambria" w:hAnsi="Cambria" w:cs="Cambria"/>
          <w:b/>
          <w:noProof/>
          <w:color w:val="000000"/>
        </w:rPr>
        <w:drawing>
          <wp:inline distT="0" distB="0" distL="0" distR="0" wp14:anchorId="24909A97" wp14:editId="5F51212A">
            <wp:extent cx="5542547" cy="2868910"/>
            <wp:effectExtent l="0" t="0" r="1270" b="8255"/>
            <wp:docPr id="1018973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73067" name="Picture 10189730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6197" cy="2875976"/>
                    </a:xfrm>
                    <a:prstGeom prst="rect">
                      <a:avLst/>
                    </a:prstGeom>
                  </pic:spPr>
                </pic:pic>
              </a:graphicData>
            </a:graphic>
          </wp:inline>
        </w:drawing>
      </w:r>
    </w:p>
    <w:p w14:paraId="1F99984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1504C4B"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74028BF"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11024DA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66655045" w14:textId="7D265D1C" w:rsidR="0002426A" w:rsidRPr="0030433B" w:rsidRDefault="0030433B">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t>Drag Count</w:t>
      </w:r>
      <w:r w:rsidR="00A3034A">
        <w:rPr>
          <w:rFonts w:ascii="Cambria" w:eastAsia="Cambria" w:hAnsi="Cambria" w:cs="Cambria"/>
          <w:color w:val="000000"/>
        </w:rPr>
        <w:t xml:space="preserve"> of Price into the Label to display on Histogram.</w:t>
      </w:r>
    </w:p>
    <w:p w14:paraId="3CFA7592" w14:textId="77777777" w:rsidR="0030433B" w:rsidRDefault="0030433B" w:rsidP="0030433B">
      <w:pPr>
        <w:pBdr>
          <w:top w:val="nil"/>
          <w:left w:val="nil"/>
          <w:bottom w:val="nil"/>
          <w:right w:val="nil"/>
          <w:between w:val="nil"/>
        </w:pBdr>
        <w:spacing w:after="0" w:line="360" w:lineRule="auto"/>
        <w:ind w:left="720"/>
        <w:rPr>
          <w:rFonts w:ascii="Cambria" w:eastAsia="Cambria" w:hAnsi="Cambria" w:cs="Cambria"/>
          <w:b/>
          <w:color w:val="000000"/>
        </w:rPr>
      </w:pPr>
    </w:p>
    <w:p w14:paraId="57C561CD" w14:textId="7731D6A7" w:rsidR="0002426A" w:rsidRDefault="0030433B">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2336" behindDoc="0" locked="0" layoutInCell="1" allowOverlap="1" wp14:anchorId="71E9DB50" wp14:editId="7EAEBB83">
                <wp:simplePos x="0" y="0"/>
                <wp:positionH relativeFrom="column">
                  <wp:posOffset>1310439</wp:posOffset>
                </wp:positionH>
                <wp:positionV relativeFrom="paragraph">
                  <wp:posOffset>924827</wp:posOffset>
                </wp:positionV>
                <wp:extent cx="657727" cy="879308"/>
                <wp:effectExtent l="19050" t="19050" r="28575" b="16510"/>
                <wp:wrapNone/>
                <wp:docPr id="1342626492" name="Rectangle 9"/>
                <wp:cNvGraphicFramePr/>
                <a:graphic xmlns:a="http://schemas.openxmlformats.org/drawingml/2006/main">
                  <a:graphicData uri="http://schemas.microsoft.com/office/word/2010/wordprocessingShape">
                    <wps:wsp>
                      <wps:cNvSpPr/>
                      <wps:spPr>
                        <a:xfrm>
                          <a:off x="0" y="0"/>
                          <a:ext cx="657727" cy="879308"/>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DB03" id="Rectangle 9" o:spid="_x0000_s1026" style="position:absolute;margin-left:103.2pt;margin-top:72.8pt;width:51.8pt;height:6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" filled="f" strokecolor="#c00000" strokeweight="3pt"/>
            </w:pict>
          </mc:Fallback>
        </mc:AlternateContent>
      </w:r>
      <w:r w:rsidR="00A3034A">
        <w:rPr>
          <w:rFonts w:ascii="Cambria" w:eastAsia="Cambria" w:hAnsi="Cambria" w:cs="Cambria"/>
          <w:b/>
          <w:noProof/>
          <w:color w:val="000000"/>
        </w:rPr>
        <w:drawing>
          <wp:inline distT="0" distB="0" distL="0" distR="0" wp14:anchorId="4E04CF0F" wp14:editId="6AB5E64E">
            <wp:extent cx="5542280" cy="2876754"/>
            <wp:effectExtent l="0" t="0" r="1270" b="0"/>
            <wp:docPr id="465987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87417" name="Picture 4659874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2280" cy="2876754"/>
                    </a:xfrm>
                    <a:prstGeom prst="rect">
                      <a:avLst/>
                    </a:prstGeom>
                  </pic:spPr>
                </pic:pic>
              </a:graphicData>
            </a:graphic>
          </wp:inline>
        </w:drawing>
      </w: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8FA19B3" w14:textId="105C967D" w:rsidR="00A3034A" w:rsidRDefault="00A3034A" w:rsidP="00A3034A">
      <w:pPr>
        <w:pBdr>
          <w:top w:val="nil"/>
          <w:left w:val="nil"/>
          <w:bottom w:val="nil"/>
          <w:right w:val="nil"/>
          <w:between w:val="nil"/>
        </w:pBdr>
        <w:tabs>
          <w:tab w:val="left" w:pos="7440"/>
        </w:tabs>
        <w:spacing w:after="0" w:line="360" w:lineRule="auto"/>
        <w:ind w:left="720"/>
        <w:rPr>
          <w:rFonts w:ascii="Cambria" w:eastAsia="Cambria" w:hAnsi="Cambria" w:cs="Cambria"/>
          <w:b/>
          <w:color w:val="000000"/>
        </w:rPr>
      </w:pPr>
      <w:r>
        <w:rPr>
          <w:rFonts w:ascii="Cambria" w:eastAsia="Cambria" w:hAnsi="Cambria" w:cs="Cambria"/>
          <w:b/>
          <w:color w:val="000000"/>
        </w:rPr>
        <w:tab/>
      </w:r>
    </w:p>
    <w:p w14:paraId="40C76AD2" w14:textId="77777777" w:rsidR="00A3034A" w:rsidRDefault="00A3034A" w:rsidP="00A3034A">
      <w:pPr>
        <w:pBdr>
          <w:top w:val="nil"/>
          <w:left w:val="nil"/>
          <w:bottom w:val="nil"/>
          <w:right w:val="nil"/>
          <w:between w:val="nil"/>
        </w:pBdr>
        <w:tabs>
          <w:tab w:val="left" w:pos="7440"/>
        </w:tabs>
        <w:spacing w:after="0" w:line="360" w:lineRule="auto"/>
        <w:ind w:left="720"/>
        <w:rPr>
          <w:rFonts w:ascii="Cambria" w:eastAsia="Cambria" w:hAnsi="Cambria" w:cs="Cambria"/>
          <w:b/>
          <w:color w:val="000000"/>
        </w:rPr>
      </w:pPr>
    </w:p>
    <w:p w14:paraId="4EB072F4" w14:textId="77777777" w:rsidR="00A3034A" w:rsidRDefault="00A3034A">
      <w:pPr>
        <w:pBdr>
          <w:top w:val="nil"/>
          <w:left w:val="nil"/>
          <w:bottom w:val="nil"/>
          <w:right w:val="nil"/>
          <w:between w:val="nil"/>
        </w:pBdr>
        <w:spacing w:after="0" w:line="360" w:lineRule="auto"/>
        <w:ind w:left="720"/>
        <w:rPr>
          <w:rFonts w:ascii="Cambria" w:eastAsia="Cambria" w:hAnsi="Cambria" w:cs="Cambria"/>
          <w:b/>
          <w:color w:val="000000"/>
        </w:rPr>
      </w:pPr>
    </w:p>
    <w:p w14:paraId="729F4833" w14:textId="60ECADCE" w:rsidR="0002426A" w:rsidRPr="00792FEC" w:rsidRDefault="00A3034A">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lastRenderedPageBreak/>
        <w:t>Change the Colour of your Histogram and to display the data labels all over the Histogram, Change the size of bins.</w:t>
      </w:r>
    </w:p>
    <w:p w14:paraId="732495D6" w14:textId="77777777" w:rsidR="00792FEC" w:rsidRPr="00A047B9" w:rsidRDefault="00792FEC" w:rsidP="00792FEC">
      <w:pPr>
        <w:pBdr>
          <w:top w:val="nil"/>
          <w:left w:val="nil"/>
          <w:bottom w:val="nil"/>
          <w:right w:val="nil"/>
          <w:between w:val="nil"/>
        </w:pBdr>
        <w:spacing w:after="0" w:line="360" w:lineRule="auto"/>
        <w:ind w:left="720"/>
        <w:rPr>
          <w:rFonts w:ascii="Cambria" w:eastAsia="Cambria" w:hAnsi="Cambria" w:cs="Cambria"/>
          <w:b/>
          <w:color w:val="000000"/>
        </w:rPr>
      </w:pPr>
    </w:p>
    <w:p w14:paraId="004297A0" w14:textId="55C02C29" w:rsidR="00A047B9" w:rsidRDefault="00792FEC" w:rsidP="00A047B9">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3360" behindDoc="0" locked="0" layoutInCell="1" allowOverlap="1" wp14:anchorId="5BD2258F" wp14:editId="12A995B6">
                <wp:simplePos x="0" y="0"/>
                <wp:positionH relativeFrom="column">
                  <wp:posOffset>2422357</wp:posOffset>
                </wp:positionH>
                <wp:positionV relativeFrom="paragraph">
                  <wp:posOffset>1009717</wp:posOffset>
                </wp:positionV>
                <wp:extent cx="1596123" cy="885324"/>
                <wp:effectExtent l="19050" t="19050" r="23495" b="10160"/>
                <wp:wrapNone/>
                <wp:docPr id="936064866" name="Rectangle 11"/>
                <wp:cNvGraphicFramePr/>
                <a:graphic xmlns:a="http://schemas.openxmlformats.org/drawingml/2006/main">
                  <a:graphicData uri="http://schemas.microsoft.com/office/word/2010/wordprocessingShape">
                    <wps:wsp>
                      <wps:cNvSpPr/>
                      <wps:spPr>
                        <a:xfrm>
                          <a:off x="0" y="0"/>
                          <a:ext cx="1596123" cy="885324"/>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280A" id="Rectangle 11" o:spid="_x0000_s1026" style="position:absolute;margin-left:190.75pt;margin-top:79.5pt;width:125.7pt;height:6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" filled="f" strokecolor="#c00000" strokeweight="3pt"/>
            </w:pict>
          </mc:Fallback>
        </mc:AlternateContent>
      </w:r>
      <w:r w:rsidR="00A3034A">
        <w:rPr>
          <w:rFonts w:ascii="Cambria" w:eastAsia="Cambria" w:hAnsi="Cambria" w:cs="Cambria"/>
          <w:b/>
          <w:noProof/>
          <w:color w:val="000000"/>
        </w:rPr>
        <w:drawing>
          <wp:inline distT="0" distB="0" distL="0" distR="0" wp14:anchorId="486AF9D6" wp14:editId="2AA72EA9">
            <wp:extent cx="5534526" cy="2884993"/>
            <wp:effectExtent l="0" t="0" r="9525" b="0"/>
            <wp:docPr id="19553413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41341" name="Picture 195534134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4526" cy="2884993"/>
                    </a:xfrm>
                    <a:prstGeom prst="rect">
                      <a:avLst/>
                    </a:prstGeom>
                  </pic:spPr>
                </pic:pic>
              </a:graphicData>
            </a:graphic>
          </wp:inline>
        </w:drawing>
      </w:r>
    </w:p>
    <w:p w14:paraId="372ADF93" w14:textId="77777777" w:rsidR="00792FEC" w:rsidRDefault="00792FEC" w:rsidP="00A047B9">
      <w:pPr>
        <w:pBdr>
          <w:top w:val="nil"/>
          <w:left w:val="nil"/>
          <w:bottom w:val="nil"/>
          <w:right w:val="nil"/>
          <w:between w:val="nil"/>
        </w:pBdr>
        <w:spacing w:after="0" w:line="360" w:lineRule="auto"/>
        <w:ind w:left="720"/>
        <w:rPr>
          <w:rFonts w:ascii="Cambria" w:eastAsia="Cambria" w:hAnsi="Cambria" w:cs="Cambria"/>
          <w:b/>
          <w:color w:val="000000"/>
        </w:rPr>
      </w:pPr>
    </w:p>
    <w:p w14:paraId="6CE2758F" w14:textId="77777777" w:rsidR="00792FEC" w:rsidRDefault="00792FEC" w:rsidP="00A047B9">
      <w:pPr>
        <w:pBdr>
          <w:top w:val="nil"/>
          <w:left w:val="nil"/>
          <w:bottom w:val="nil"/>
          <w:right w:val="nil"/>
          <w:between w:val="nil"/>
        </w:pBdr>
        <w:spacing w:after="0" w:line="360" w:lineRule="auto"/>
        <w:ind w:left="720"/>
        <w:rPr>
          <w:rFonts w:ascii="Cambria" w:eastAsia="Cambria" w:hAnsi="Cambria" w:cs="Cambria"/>
          <w:b/>
          <w:color w:val="000000"/>
        </w:rPr>
      </w:pPr>
    </w:p>
    <w:p w14:paraId="06B5348C" w14:textId="7BE27082" w:rsidR="00A047B9" w:rsidRPr="00A047B9" w:rsidRDefault="00A047B9" w:rsidP="00A3034A">
      <w:pPr>
        <w:pBdr>
          <w:top w:val="nil"/>
          <w:left w:val="nil"/>
          <w:bottom w:val="nil"/>
          <w:right w:val="nil"/>
          <w:between w:val="nil"/>
        </w:pBdr>
        <w:spacing w:line="360" w:lineRule="auto"/>
        <w:rPr>
          <w:rFonts w:ascii="Cambria" w:eastAsia="Cambria" w:hAnsi="Cambria" w:cs="Cambria"/>
          <w:b/>
          <w:color w:val="000000"/>
        </w:rPr>
      </w:pPr>
    </w:p>
    <w:p w14:paraId="1A9A8439" w14:textId="52024A6C" w:rsidR="00A047B9" w:rsidRDefault="00A3034A" w:rsidP="00A047B9">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015B2789" wp14:editId="6711A300">
            <wp:extent cx="5518484" cy="2872350"/>
            <wp:effectExtent l="0" t="0" r="6350" b="4445"/>
            <wp:docPr id="19784197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19791" name="Picture 197841979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9157" cy="2872700"/>
                    </a:xfrm>
                    <a:prstGeom prst="rect">
                      <a:avLst/>
                    </a:prstGeom>
                  </pic:spPr>
                </pic:pic>
              </a:graphicData>
            </a:graphic>
          </wp:inline>
        </w:drawing>
      </w:r>
    </w:p>
    <w:p w14:paraId="6FF38D97" w14:textId="77777777" w:rsidR="00A3034A" w:rsidRDefault="00A3034A" w:rsidP="00A047B9">
      <w:pPr>
        <w:pBdr>
          <w:top w:val="nil"/>
          <w:left w:val="nil"/>
          <w:bottom w:val="nil"/>
          <w:right w:val="nil"/>
          <w:between w:val="nil"/>
        </w:pBdr>
        <w:spacing w:line="360" w:lineRule="auto"/>
        <w:ind w:left="720"/>
        <w:rPr>
          <w:rFonts w:ascii="Cambria" w:eastAsia="Cambria" w:hAnsi="Cambria" w:cs="Cambria"/>
          <w:b/>
          <w:color w:val="000000"/>
        </w:rPr>
      </w:pPr>
    </w:p>
    <w:p w14:paraId="120E2AED" w14:textId="77777777" w:rsidR="00A3034A" w:rsidRDefault="00A3034A" w:rsidP="00A047B9">
      <w:pPr>
        <w:pBdr>
          <w:top w:val="nil"/>
          <w:left w:val="nil"/>
          <w:bottom w:val="nil"/>
          <w:right w:val="nil"/>
          <w:between w:val="nil"/>
        </w:pBdr>
        <w:spacing w:line="360" w:lineRule="auto"/>
        <w:ind w:left="720"/>
        <w:rPr>
          <w:rFonts w:ascii="Cambria" w:eastAsia="Cambria" w:hAnsi="Cambria" w:cs="Cambria"/>
          <w:b/>
          <w:color w:val="000000"/>
        </w:rPr>
      </w:pPr>
    </w:p>
    <w:p w14:paraId="36485A7C" w14:textId="77777777" w:rsidR="00051090" w:rsidRDefault="00051090" w:rsidP="00A047B9">
      <w:pPr>
        <w:pBdr>
          <w:top w:val="nil"/>
          <w:left w:val="nil"/>
          <w:bottom w:val="nil"/>
          <w:right w:val="nil"/>
          <w:between w:val="nil"/>
        </w:pBdr>
        <w:spacing w:line="360" w:lineRule="auto"/>
        <w:ind w:left="720"/>
        <w:rPr>
          <w:rFonts w:ascii="Cambria" w:eastAsia="Cambria" w:hAnsi="Cambria" w:cs="Cambria"/>
          <w:b/>
          <w:color w:val="000000"/>
        </w:rPr>
      </w:pPr>
    </w:p>
    <w:p w14:paraId="1E561288" w14:textId="77777777" w:rsidR="00A3034A" w:rsidRPr="00A047B9" w:rsidRDefault="00A3034A" w:rsidP="00A047B9">
      <w:pPr>
        <w:pBdr>
          <w:top w:val="nil"/>
          <w:left w:val="nil"/>
          <w:bottom w:val="nil"/>
          <w:right w:val="nil"/>
          <w:between w:val="nil"/>
        </w:pBdr>
        <w:spacing w:line="360" w:lineRule="auto"/>
        <w:ind w:left="720"/>
        <w:rPr>
          <w:rFonts w:ascii="Cambria" w:eastAsia="Cambria" w:hAnsi="Cambria" w:cs="Cambria"/>
          <w:b/>
          <w:color w:val="000000"/>
        </w:rPr>
      </w:pPr>
    </w:p>
    <w:p w14:paraId="18CC9D74" w14:textId="186705BA" w:rsidR="00A047B9" w:rsidRPr="00A047B9" w:rsidRDefault="00051090">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 xml:space="preserve">Set </w:t>
      </w:r>
      <w:r w:rsidR="00B54D82">
        <w:rPr>
          <w:rFonts w:ascii="Cambria" w:eastAsia="Cambria" w:hAnsi="Cambria" w:cs="Cambria"/>
          <w:sz w:val="24"/>
          <w:szCs w:val="24"/>
        </w:rPr>
        <w:t>up</w:t>
      </w:r>
      <w:r>
        <w:rPr>
          <w:rFonts w:ascii="Cambria" w:eastAsia="Cambria" w:hAnsi="Cambria" w:cs="Cambria"/>
          <w:sz w:val="24"/>
          <w:szCs w:val="24"/>
        </w:rPr>
        <w:t xml:space="preserve"> Quick Table Calculation to Percent of Total.</w:t>
      </w:r>
    </w:p>
    <w:p w14:paraId="5AC1AA4F" w14:textId="42CDEAFC" w:rsidR="00E26D08" w:rsidRDefault="00E26D08" w:rsidP="00051090">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5408" behindDoc="0" locked="0" layoutInCell="1" allowOverlap="1" wp14:anchorId="2B86A0B7" wp14:editId="76A56984">
                <wp:simplePos x="0" y="0"/>
                <wp:positionH relativeFrom="column">
                  <wp:posOffset>1302418</wp:posOffset>
                </wp:positionH>
                <wp:positionV relativeFrom="paragraph">
                  <wp:posOffset>1576839</wp:posOffset>
                </wp:positionV>
                <wp:extent cx="694824" cy="181476"/>
                <wp:effectExtent l="19050" t="19050" r="10160" b="28575"/>
                <wp:wrapNone/>
                <wp:docPr id="1133856054" name="Rectangle 15"/>
                <wp:cNvGraphicFramePr/>
                <a:graphic xmlns:a="http://schemas.openxmlformats.org/drawingml/2006/main">
                  <a:graphicData uri="http://schemas.microsoft.com/office/word/2010/wordprocessingShape">
                    <wps:wsp>
                      <wps:cNvSpPr/>
                      <wps:spPr>
                        <a:xfrm>
                          <a:off x="0" y="0"/>
                          <a:ext cx="694824" cy="18147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56480" id="Rectangle 15" o:spid="_x0000_s1026" style="position:absolute;margin-left:102.55pt;margin-top:124.15pt;width:54.7pt;height:1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" filled="f" strokecolor="#c00000" strokeweight="3pt"/>
            </w:pict>
          </mc:Fallback>
        </mc:AlternateContent>
      </w:r>
      <w:r w:rsidR="00051090">
        <w:rPr>
          <w:rFonts w:ascii="Cambria" w:eastAsia="Cambria" w:hAnsi="Cambria" w:cs="Cambria"/>
          <w:b/>
          <w:noProof/>
          <w:color w:val="000000"/>
        </w:rPr>
        <w:drawing>
          <wp:inline distT="0" distB="0" distL="0" distR="0" wp14:anchorId="240CA7DA" wp14:editId="248546FB">
            <wp:extent cx="5542547" cy="2868909"/>
            <wp:effectExtent l="0" t="0" r="1270" b="8255"/>
            <wp:docPr id="16971006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0667" name="Picture 169710066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59795" cy="2877837"/>
                    </a:xfrm>
                    <a:prstGeom prst="rect">
                      <a:avLst/>
                    </a:prstGeom>
                  </pic:spPr>
                </pic:pic>
              </a:graphicData>
            </a:graphic>
          </wp:inline>
        </w:drawing>
      </w:r>
    </w:p>
    <w:p w14:paraId="2F375067" w14:textId="77777777" w:rsidR="00E26D08" w:rsidRPr="00A047B9" w:rsidRDefault="00E26D08" w:rsidP="00A047B9">
      <w:pPr>
        <w:pBdr>
          <w:top w:val="nil"/>
          <w:left w:val="nil"/>
          <w:bottom w:val="nil"/>
          <w:right w:val="nil"/>
          <w:between w:val="nil"/>
        </w:pBdr>
        <w:spacing w:line="360" w:lineRule="auto"/>
        <w:ind w:left="720"/>
        <w:rPr>
          <w:rFonts w:ascii="Cambria" w:eastAsia="Cambria" w:hAnsi="Cambria" w:cs="Cambria"/>
          <w:b/>
          <w:color w:val="000000"/>
        </w:rPr>
      </w:pPr>
    </w:p>
    <w:p w14:paraId="75AB231E" w14:textId="4C56479B" w:rsidR="00A047B9" w:rsidRPr="00546531" w:rsidRDefault="00051090">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t xml:space="preserve">Set up the Decimal values places in Format section and </w:t>
      </w:r>
      <w:r w:rsidR="00B54D82">
        <w:rPr>
          <w:rFonts w:ascii="Cambria" w:eastAsia="Cambria" w:hAnsi="Cambria" w:cs="Cambria"/>
          <w:sz w:val="24"/>
          <w:szCs w:val="24"/>
        </w:rPr>
        <w:t>also change</w:t>
      </w:r>
      <w:r>
        <w:rPr>
          <w:rFonts w:ascii="Cambria" w:eastAsia="Cambria" w:hAnsi="Cambria" w:cs="Cambria"/>
          <w:sz w:val="24"/>
          <w:szCs w:val="24"/>
        </w:rPr>
        <w:t xml:space="preserve"> the </w:t>
      </w:r>
      <w:r w:rsidR="00B54D82">
        <w:rPr>
          <w:rFonts w:ascii="Cambria" w:eastAsia="Cambria" w:hAnsi="Cambria" w:cs="Cambria"/>
          <w:sz w:val="24"/>
          <w:szCs w:val="24"/>
        </w:rPr>
        <w:t>P</w:t>
      </w:r>
      <w:r>
        <w:rPr>
          <w:rFonts w:ascii="Cambria" w:eastAsia="Cambria" w:hAnsi="Cambria" w:cs="Cambria"/>
          <w:sz w:val="24"/>
          <w:szCs w:val="24"/>
        </w:rPr>
        <w:t>ercentage</w:t>
      </w:r>
      <w:r w:rsidR="00B54D82">
        <w:rPr>
          <w:rFonts w:ascii="Cambria" w:eastAsia="Cambria" w:hAnsi="Cambria" w:cs="Cambria"/>
          <w:sz w:val="24"/>
          <w:szCs w:val="24"/>
        </w:rPr>
        <w:t xml:space="preserve"> values </w:t>
      </w:r>
      <w:r>
        <w:rPr>
          <w:rFonts w:ascii="Cambria" w:eastAsia="Cambria" w:hAnsi="Cambria" w:cs="Cambria"/>
          <w:sz w:val="24"/>
          <w:szCs w:val="24"/>
        </w:rPr>
        <w:t>to display above the Histogram.</w:t>
      </w:r>
    </w:p>
    <w:p w14:paraId="4E04F704" w14:textId="023C4393" w:rsidR="002C5C60" w:rsidRDefault="00023CE0" w:rsidP="00023CE0">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6432" behindDoc="0" locked="0" layoutInCell="1" allowOverlap="1" wp14:anchorId="4B62F12A" wp14:editId="364F4484">
                <wp:simplePos x="0" y="0"/>
                <wp:positionH relativeFrom="column">
                  <wp:posOffset>428124</wp:posOffset>
                </wp:positionH>
                <wp:positionV relativeFrom="paragraph">
                  <wp:posOffset>1086886</wp:posOffset>
                </wp:positionV>
                <wp:extent cx="855244" cy="109287"/>
                <wp:effectExtent l="19050" t="19050" r="21590" b="24130"/>
                <wp:wrapNone/>
                <wp:docPr id="1406513461" name="Rectangle 17"/>
                <wp:cNvGraphicFramePr/>
                <a:graphic xmlns:a="http://schemas.openxmlformats.org/drawingml/2006/main">
                  <a:graphicData uri="http://schemas.microsoft.com/office/word/2010/wordprocessingShape">
                    <wps:wsp>
                      <wps:cNvSpPr/>
                      <wps:spPr>
                        <a:xfrm>
                          <a:off x="0" y="0"/>
                          <a:ext cx="855244" cy="109287"/>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6FE21" id="Rectangle 17" o:spid="_x0000_s1026" style="position:absolute;margin-left:33.7pt;margin-top:85.6pt;width:67.35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" filled="f" strokecolor="#c00000" strokeweight="3pt"/>
            </w:pict>
          </mc:Fallback>
        </mc:AlternateContent>
      </w:r>
      <w:r w:rsidR="00051090">
        <w:rPr>
          <w:rFonts w:ascii="Cambria" w:eastAsia="Cambria" w:hAnsi="Cambria" w:cs="Cambria"/>
          <w:b/>
          <w:noProof/>
          <w:color w:val="000000"/>
        </w:rPr>
        <w:drawing>
          <wp:inline distT="0" distB="0" distL="0" distR="0" wp14:anchorId="5CF902E4" wp14:editId="4D7BE176">
            <wp:extent cx="5542280" cy="2880438"/>
            <wp:effectExtent l="0" t="0" r="1270" b="0"/>
            <wp:docPr id="726351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51615" name="Picture 7263516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7737" cy="2893668"/>
                    </a:xfrm>
                    <a:prstGeom prst="rect">
                      <a:avLst/>
                    </a:prstGeom>
                  </pic:spPr>
                </pic:pic>
              </a:graphicData>
            </a:graphic>
          </wp:inline>
        </w:drawing>
      </w:r>
    </w:p>
    <w:p w14:paraId="42405E5B" w14:textId="77777777" w:rsidR="00051090" w:rsidRDefault="00051090" w:rsidP="00023CE0">
      <w:pPr>
        <w:pBdr>
          <w:top w:val="nil"/>
          <w:left w:val="nil"/>
          <w:bottom w:val="nil"/>
          <w:right w:val="nil"/>
          <w:between w:val="nil"/>
        </w:pBdr>
        <w:spacing w:line="360" w:lineRule="auto"/>
        <w:ind w:left="720"/>
        <w:rPr>
          <w:rFonts w:ascii="Cambria" w:eastAsia="Cambria" w:hAnsi="Cambria" w:cs="Cambria"/>
          <w:b/>
          <w:color w:val="000000"/>
        </w:rPr>
      </w:pPr>
    </w:p>
    <w:p w14:paraId="0CFB30AE" w14:textId="77777777" w:rsidR="00051090" w:rsidRDefault="00051090" w:rsidP="00023CE0">
      <w:pPr>
        <w:pBdr>
          <w:top w:val="nil"/>
          <w:left w:val="nil"/>
          <w:bottom w:val="nil"/>
          <w:right w:val="nil"/>
          <w:between w:val="nil"/>
        </w:pBdr>
        <w:spacing w:line="360" w:lineRule="auto"/>
        <w:ind w:left="720"/>
        <w:rPr>
          <w:rFonts w:ascii="Cambria" w:eastAsia="Cambria" w:hAnsi="Cambria" w:cs="Cambria"/>
          <w:b/>
          <w:color w:val="000000"/>
        </w:rPr>
      </w:pPr>
    </w:p>
    <w:p w14:paraId="2E358502" w14:textId="77777777" w:rsidR="00051090" w:rsidRDefault="00051090" w:rsidP="00023CE0">
      <w:pPr>
        <w:pBdr>
          <w:top w:val="nil"/>
          <w:left w:val="nil"/>
          <w:bottom w:val="nil"/>
          <w:right w:val="nil"/>
          <w:between w:val="nil"/>
        </w:pBdr>
        <w:spacing w:line="360" w:lineRule="auto"/>
        <w:ind w:left="720"/>
        <w:rPr>
          <w:rFonts w:ascii="Cambria" w:eastAsia="Cambria" w:hAnsi="Cambria" w:cs="Cambria"/>
          <w:b/>
          <w:color w:val="000000"/>
        </w:rPr>
      </w:pPr>
    </w:p>
    <w:p w14:paraId="085D412A" w14:textId="77777777" w:rsidR="00023CE0" w:rsidRPr="00546531" w:rsidRDefault="00023CE0" w:rsidP="00023CE0">
      <w:pPr>
        <w:pBdr>
          <w:top w:val="nil"/>
          <w:left w:val="nil"/>
          <w:bottom w:val="nil"/>
          <w:right w:val="nil"/>
          <w:between w:val="nil"/>
        </w:pBdr>
        <w:spacing w:line="360" w:lineRule="auto"/>
        <w:ind w:left="720"/>
        <w:rPr>
          <w:rFonts w:ascii="Cambria" w:eastAsia="Cambria" w:hAnsi="Cambria" w:cs="Cambria"/>
          <w:b/>
          <w:color w:val="000000"/>
        </w:rPr>
      </w:pPr>
    </w:p>
    <w:p w14:paraId="5FF6D20C" w14:textId="2D4925F0" w:rsidR="00546531" w:rsidRPr="00546531" w:rsidRDefault="00546531"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 xml:space="preserve"> </w:t>
      </w:r>
      <w:r w:rsidR="00051090">
        <w:rPr>
          <w:rFonts w:ascii="Cambria" w:eastAsia="Cambria" w:hAnsi="Cambria" w:cs="Cambria"/>
          <w:sz w:val="24"/>
          <w:szCs w:val="24"/>
        </w:rPr>
        <w:t xml:space="preserve">Set up the </w:t>
      </w:r>
      <w:r w:rsidR="00B54D82">
        <w:rPr>
          <w:rFonts w:ascii="Cambria" w:eastAsia="Cambria" w:hAnsi="Cambria" w:cs="Cambria"/>
          <w:sz w:val="24"/>
          <w:szCs w:val="24"/>
        </w:rPr>
        <w:t>T</w:t>
      </w:r>
      <w:r w:rsidR="00051090">
        <w:rPr>
          <w:rFonts w:ascii="Cambria" w:eastAsia="Cambria" w:hAnsi="Cambria" w:cs="Cambria"/>
          <w:sz w:val="24"/>
          <w:szCs w:val="24"/>
        </w:rPr>
        <w:t xml:space="preserve">itle and Format your </w:t>
      </w:r>
      <w:r w:rsidR="00B54D82">
        <w:rPr>
          <w:rFonts w:ascii="Cambria" w:eastAsia="Cambria" w:hAnsi="Cambria" w:cs="Cambria"/>
          <w:sz w:val="24"/>
          <w:szCs w:val="24"/>
        </w:rPr>
        <w:t>C</w:t>
      </w:r>
      <w:r w:rsidR="00051090">
        <w:rPr>
          <w:rFonts w:ascii="Cambria" w:eastAsia="Cambria" w:hAnsi="Cambria" w:cs="Cambria"/>
          <w:sz w:val="24"/>
          <w:szCs w:val="24"/>
        </w:rPr>
        <w:t>olour, Background and Shading.</w:t>
      </w:r>
    </w:p>
    <w:p w14:paraId="3E6F8F0A" w14:textId="1291D086" w:rsidR="00546531" w:rsidRDefault="00051090" w:rsidP="00546531">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7EF96231" wp14:editId="40FA5C9B">
            <wp:extent cx="5430253" cy="2872150"/>
            <wp:effectExtent l="0" t="0" r="0" b="4445"/>
            <wp:docPr id="7526670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7046" name="Picture 752667046"/>
                    <pic:cNvPicPr/>
                  </pic:nvPicPr>
                  <pic:blipFill>
                    <a:blip r:embed="rId24">
                      <a:extLst>
                        <a:ext uri="{28A0092B-C50C-407E-A947-70E740481C1C}">
                          <a14:useLocalDpi xmlns:a14="http://schemas.microsoft.com/office/drawing/2010/main" val="0"/>
                        </a:ext>
                      </a:extLst>
                    </a:blip>
                    <a:stretch>
                      <a:fillRect/>
                    </a:stretch>
                  </pic:blipFill>
                  <pic:spPr>
                    <a:xfrm>
                      <a:off x="0" y="0"/>
                      <a:ext cx="5445170" cy="2880040"/>
                    </a:xfrm>
                    <a:prstGeom prst="rect">
                      <a:avLst/>
                    </a:prstGeom>
                  </pic:spPr>
                </pic:pic>
              </a:graphicData>
            </a:graphic>
          </wp:inline>
        </w:drawing>
      </w:r>
    </w:p>
    <w:p w14:paraId="24BCBA23" w14:textId="77B10E98"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237EB9B9"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72450AF1"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5E7EB191" w14:textId="77777777" w:rsidR="002C5C60" w:rsidRPr="002C5C60" w:rsidRDefault="002C5C60" w:rsidP="001829B1">
      <w:pPr>
        <w:pBdr>
          <w:top w:val="nil"/>
          <w:left w:val="nil"/>
          <w:bottom w:val="nil"/>
          <w:right w:val="nil"/>
          <w:between w:val="nil"/>
        </w:pBdr>
        <w:spacing w:line="360" w:lineRule="auto"/>
        <w:rPr>
          <w:rFonts w:ascii="Cambria" w:eastAsia="Cambria" w:hAnsi="Cambria" w:cs="Cambria"/>
          <w:b/>
          <w:color w:val="000000"/>
        </w:rPr>
      </w:pPr>
    </w:p>
    <w:p w14:paraId="6AB38C17" w14:textId="394BC0AA" w:rsidR="00546531" w:rsidRPr="00546531" w:rsidRDefault="00546531" w:rsidP="00546531">
      <w:pPr>
        <w:pBdr>
          <w:top w:val="nil"/>
          <w:left w:val="nil"/>
          <w:bottom w:val="nil"/>
          <w:right w:val="nil"/>
          <w:between w:val="nil"/>
        </w:pBdr>
        <w:spacing w:line="360" w:lineRule="auto"/>
        <w:ind w:left="720"/>
        <w:rPr>
          <w:rFonts w:ascii="Cambria" w:eastAsia="Cambria" w:hAnsi="Cambria" w:cs="Cambria"/>
          <w:b/>
          <w:color w:val="000000"/>
        </w:rPr>
      </w:pPr>
    </w:p>
    <w:p w14:paraId="46B8187C" w14:textId="6E02BD4F" w:rsidR="00672DFD" w:rsidRPr="00672DFD" w:rsidRDefault="00672DFD" w:rsidP="00051090">
      <w:pPr>
        <w:pBdr>
          <w:top w:val="nil"/>
          <w:left w:val="nil"/>
          <w:bottom w:val="nil"/>
          <w:right w:val="nil"/>
          <w:between w:val="nil"/>
        </w:pBdr>
        <w:spacing w:line="360" w:lineRule="auto"/>
        <w:ind w:left="360"/>
        <w:rPr>
          <w:rFonts w:ascii="Cambria" w:eastAsia="Cambria" w:hAnsi="Cambria" w:cs="Cambria"/>
          <w:b/>
          <w:color w:val="000000"/>
        </w:rPr>
      </w:pPr>
    </w:p>
    <w:p w14:paraId="113D4049"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79E1B64F"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74D27DCA" w14:textId="76C67896" w:rsidR="00672DFD" w:rsidRPr="00970826" w:rsidRDefault="00672DFD" w:rsidP="00230AF8">
      <w:pPr>
        <w:pBdr>
          <w:top w:val="nil"/>
          <w:left w:val="nil"/>
          <w:bottom w:val="nil"/>
          <w:right w:val="nil"/>
          <w:between w:val="nil"/>
        </w:pBdr>
        <w:spacing w:line="360" w:lineRule="auto"/>
        <w:rPr>
          <w:rFonts w:ascii="Cambria" w:eastAsia="Cambria" w:hAnsi="Cambria" w:cs="Cambria"/>
          <w:b/>
          <w:color w:val="000000"/>
        </w:rPr>
      </w:pPr>
    </w:p>
    <w:p w14:paraId="7323A37F" w14:textId="2A2B025D" w:rsidR="00230AF8" w:rsidRDefault="00230AF8" w:rsidP="00230AF8">
      <w:pPr>
        <w:pBdr>
          <w:top w:val="nil"/>
          <w:left w:val="nil"/>
          <w:bottom w:val="nil"/>
          <w:right w:val="nil"/>
          <w:between w:val="nil"/>
        </w:pBdr>
        <w:spacing w:line="360" w:lineRule="auto"/>
        <w:ind w:left="720"/>
        <w:rPr>
          <w:rFonts w:ascii="Cambria" w:eastAsia="Cambria" w:hAnsi="Cambria" w:cs="Cambria"/>
          <w:b/>
          <w:noProof/>
          <w:color w:val="000000"/>
        </w:rPr>
      </w:pPr>
    </w:p>
    <w:p w14:paraId="4802C226" w14:textId="77777777" w:rsidR="00051090" w:rsidRDefault="00051090" w:rsidP="00230AF8">
      <w:pPr>
        <w:pBdr>
          <w:top w:val="nil"/>
          <w:left w:val="nil"/>
          <w:bottom w:val="nil"/>
          <w:right w:val="nil"/>
          <w:between w:val="nil"/>
        </w:pBdr>
        <w:spacing w:line="360" w:lineRule="auto"/>
        <w:ind w:left="720"/>
        <w:rPr>
          <w:rFonts w:ascii="Cambria" w:eastAsia="Cambria" w:hAnsi="Cambria" w:cs="Cambria"/>
          <w:b/>
          <w:noProof/>
          <w:color w:val="000000"/>
        </w:rPr>
      </w:pPr>
    </w:p>
    <w:p w14:paraId="77EFA3A4" w14:textId="77777777" w:rsidR="00051090" w:rsidRDefault="00051090" w:rsidP="00230AF8">
      <w:pPr>
        <w:pBdr>
          <w:top w:val="nil"/>
          <w:left w:val="nil"/>
          <w:bottom w:val="nil"/>
          <w:right w:val="nil"/>
          <w:between w:val="nil"/>
        </w:pBdr>
        <w:spacing w:line="360" w:lineRule="auto"/>
        <w:ind w:left="720"/>
        <w:rPr>
          <w:rFonts w:ascii="Cambria" w:eastAsia="Cambria" w:hAnsi="Cambria" w:cs="Cambria"/>
          <w:b/>
          <w:color w:val="000000"/>
        </w:rPr>
      </w:pPr>
    </w:p>
    <w:p w14:paraId="5F96631B" w14:textId="77777777" w:rsidR="00230AF8" w:rsidRDefault="00230AF8" w:rsidP="00230AF8">
      <w:pPr>
        <w:pBdr>
          <w:top w:val="nil"/>
          <w:left w:val="nil"/>
          <w:bottom w:val="nil"/>
          <w:right w:val="nil"/>
          <w:between w:val="nil"/>
        </w:pBdr>
        <w:spacing w:line="360" w:lineRule="auto"/>
        <w:ind w:left="720"/>
        <w:rPr>
          <w:rFonts w:ascii="Cambria" w:eastAsia="Cambria" w:hAnsi="Cambria" w:cs="Cambria"/>
          <w:b/>
          <w:color w:val="000000"/>
        </w:rPr>
      </w:pPr>
    </w:p>
    <w:p w14:paraId="30FE78A9" w14:textId="77777777" w:rsidR="0003523D" w:rsidRDefault="0003523D" w:rsidP="00230AF8">
      <w:pPr>
        <w:pBdr>
          <w:top w:val="nil"/>
          <w:left w:val="nil"/>
          <w:bottom w:val="nil"/>
          <w:right w:val="nil"/>
          <w:between w:val="nil"/>
        </w:pBdr>
        <w:spacing w:line="360" w:lineRule="auto"/>
        <w:ind w:left="720"/>
        <w:rPr>
          <w:rFonts w:ascii="Cambria" w:eastAsia="Cambria" w:hAnsi="Cambria" w:cs="Cambria"/>
          <w:b/>
          <w:color w:val="000000"/>
        </w:rPr>
      </w:pPr>
    </w:p>
    <w:p w14:paraId="7E65BEBA" w14:textId="77777777" w:rsidR="0003523D" w:rsidRDefault="0003523D" w:rsidP="00230AF8">
      <w:pPr>
        <w:pBdr>
          <w:top w:val="nil"/>
          <w:left w:val="nil"/>
          <w:bottom w:val="nil"/>
          <w:right w:val="nil"/>
          <w:between w:val="nil"/>
        </w:pBdr>
        <w:spacing w:line="360" w:lineRule="auto"/>
        <w:ind w:left="720"/>
        <w:rPr>
          <w:rFonts w:ascii="Cambria" w:eastAsia="Cambria" w:hAnsi="Cambria" w:cs="Cambria"/>
          <w:b/>
          <w:color w:val="000000"/>
        </w:rPr>
      </w:pPr>
    </w:p>
    <w:p w14:paraId="65FB40BF" w14:textId="77777777" w:rsidR="00230AF8" w:rsidRPr="00230AF8" w:rsidRDefault="00230AF8" w:rsidP="00230AF8">
      <w:pPr>
        <w:pBdr>
          <w:top w:val="nil"/>
          <w:left w:val="nil"/>
          <w:bottom w:val="nil"/>
          <w:right w:val="nil"/>
          <w:between w:val="nil"/>
        </w:pBdr>
        <w:spacing w:line="360" w:lineRule="auto"/>
        <w:ind w:left="720"/>
        <w:rPr>
          <w:rFonts w:ascii="Cambria" w:eastAsia="Cambria" w:hAnsi="Cambria" w:cs="Cambria"/>
          <w:b/>
          <w:color w:val="000000"/>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53EF06C0" w14:textId="7F9CA4D7" w:rsidR="0002426A" w:rsidRPr="002511D5" w:rsidRDefault="00000000" w:rsidP="002511D5">
      <w:pPr>
        <w:spacing w:line="360" w:lineRule="auto"/>
        <w:rPr>
          <w:rFonts w:ascii="Cambria" w:eastAsia="Cambria" w:hAnsi="Cambria" w:cs="Cambria"/>
          <w:sz w:val="24"/>
          <w:szCs w:val="24"/>
        </w:rPr>
      </w:pPr>
      <w:r>
        <w:rPr>
          <w:rFonts w:ascii="Cambria" w:eastAsia="Cambria" w:hAnsi="Cambria" w:cs="Cambria"/>
          <w:sz w:val="24"/>
          <w:szCs w:val="24"/>
        </w:rPr>
        <w:t xml:space="preserve">Insights refer to valuable and meaningful understandings or perceptions gained from </w:t>
      </w:r>
      <w:proofErr w:type="spellStart"/>
      <w:r>
        <w:rPr>
          <w:rFonts w:ascii="Cambria" w:eastAsia="Cambria" w:hAnsi="Cambria" w:cs="Cambria"/>
          <w:sz w:val="24"/>
          <w:szCs w:val="24"/>
        </w:rPr>
        <w:t>analyzing</w:t>
      </w:r>
      <w:proofErr w:type="spellEnd"/>
      <w:r>
        <w:rPr>
          <w:rFonts w:ascii="Cambria" w:eastAsia="Cambria" w:hAnsi="Cambria" w:cs="Cambria"/>
          <w:sz w:val="24"/>
          <w:szCs w:val="24"/>
        </w:rPr>
        <w:t xml:space="preserve"> data, information, or experiences. They provide deeper understanding, clarity, or revelation regarding a particular subject or situation.</w:t>
      </w:r>
    </w:p>
    <w:p w14:paraId="219DEA8C" w14:textId="39BB68E2" w:rsidR="008A3AEC" w:rsidRDefault="008A3AEC" w:rsidP="00051090">
      <w:pPr>
        <w:pStyle w:val="ListParagraph"/>
        <w:numPr>
          <w:ilvl w:val="0"/>
          <w:numId w:val="8"/>
        </w:numPr>
        <w:pBdr>
          <w:top w:val="nil"/>
          <w:left w:val="nil"/>
          <w:bottom w:val="nil"/>
          <w:right w:val="nil"/>
          <w:between w:val="nil"/>
        </w:pBdr>
        <w:spacing w:line="360" w:lineRule="auto"/>
      </w:pPr>
      <w:r>
        <w:t>The distribution of house prices based on count reveals distinct peaks or clusters within certain price ranges, indicating market segmentation and varying levels of affordability.</w:t>
      </w:r>
    </w:p>
    <w:p w14:paraId="50A0DE65" w14:textId="2C3A23CB" w:rsidR="008A3AEC" w:rsidRDefault="008A3AEC" w:rsidP="00051090">
      <w:pPr>
        <w:pStyle w:val="ListParagraph"/>
        <w:numPr>
          <w:ilvl w:val="0"/>
          <w:numId w:val="8"/>
        </w:numPr>
        <w:pBdr>
          <w:top w:val="nil"/>
          <w:left w:val="nil"/>
          <w:bottom w:val="nil"/>
          <w:right w:val="nil"/>
          <w:between w:val="nil"/>
        </w:pBdr>
        <w:spacing w:line="360" w:lineRule="auto"/>
      </w:pPr>
      <w:r>
        <w:t>Understanding these distribution patterns can assist in identifying market segments with different housing preferences and purchasing power, allowing for targeted marketing strategies and product offerings tailored to specific price brackets.</w:t>
      </w:r>
    </w:p>
    <w:p w14:paraId="764AC2A0" w14:textId="77777777" w:rsidR="008A3AEC" w:rsidRDefault="008A3AEC" w:rsidP="008A3AEC">
      <w:pPr>
        <w:pStyle w:val="ListParagraph"/>
        <w:numPr>
          <w:ilvl w:val="0"/>
          <w:numId w:val="8"/>
        </w:numPr>
        <w:pBdr>
          <w:top w:val="nil"/>
          <w:left w:val="nil"/>
          <w:bottom w:val="nil"/>
          <w:right w:val="nil"/>
          <w:between w:val="nil"/>
        </w:pBdr>
        <w:spacing w:line="360" w:lineRule="auto"/>
      </w:pPr>
      <w:r>
        <w:t>Analysis of the distribution of house prices based on count provides insights into the overall demand and supply dynamics within the housing market, guiding decisions related to pricing strategies, inventory management, and market positioning.</w:t>
      </w:r>
    </w:p>
    <w:p w14:paraId="796B2D45" w14:textId="77777777" w:rsidR="008A3AEC" w:rsidRDefault="008A3AEC" w:rsidP="00970826">
      <w:pPr>
        <w:pBdr>
          <w:top w:val="nil"/>
          <w:left w:val="nil"/>
          <w:bottom w:val="nil"/>
          <w:right w:val="nil"/>
          <w:between w:val="nil"/>
        </w:pBdr>
        <w:spacing w:line="360" w:lineRule="auto"/>
        <w:rPr>
          <w:rFonts w:ascii="Cambria" w:eastAsia="Cambria" w:hAnsi="Cambria" w:cs="Cambria"/>
          <w:color w:val="000000"/>
        </w:rPr>
      </w:pPr>
    </w:p>
    <w:p w14:paraId="07B63DDA" w14:textId="254FFB8C"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 xml:space="preserve">Conclusions: </w:t>
      </w:r>
    </w:p>
    <w:p w14:paraId="2937BD63" w14:textId="3F65BA26" w:rsidR="008A3AEC" w:rsidRDefault="00000000" w:rsidP="008A3AEC">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6C90FACA" w14:textId="2CD43150" w:rsidR="008A3AEC" w:rsidRPr="00051090" w:rsidRDefault="00BA4824" w:rsidP="00051090">
      <w:pPr>
        <w:pStyle w:val="ListParagraph"/>
        <w:numPr>
          <w:ilvl w:val="0"/>
          <w:numId w:val="7"/>
        </w:numPr>
        <w:spacing w:line="360" w:lineRule="auto"/>
        <w:rPr>
          <w:rFonts w:ascii="Cambria" w:eastAsia="Cambria" w:hAnsi="Cambria" w:cs="Cambria"/>
          <w:sz w:val="24"/>
          <w:szCs w:val="24"/>
        </w:rPr>
      </w:pPr>
      <w:r w:rsidRPr="008A3AEC">
        <w:rPr>
          <w:rFonts w:ascii="Cambria" w:eastAsia="Cambria" w:hAnsi="Cambria" w:cs="Cambria"/>
          <w:color w:val="000000"/>
        </w:rPr>
        <w:t>The analysis of the distribution of house prices based on count of prices has unveiled distinct patterns within the housing market, indicating concentrations of properties across different price ranges.</w:t>
      </w:r>
    </w:p>
    <w:p w14:paraId="32C1C457" w14:textId="72B93C9A" w:rsidR="008A3AEC" w:rsidRPr="00051090" w:rsidRDefault="008A3AEC" w:rsidP="00051090">
      <w:pPr>
        <w:pStyle w:val="ListParagraph"/>
        <w:numPr>
          <w:ilvl w:val="0"/>
          <w:numId w:val="7"/>
        </w:numPr>
        <w:pBdr>
          <w:top w:val="nil"/>
          <w:left w:val="nil"/>
          <w:bottom w:val="nil"/>
          <w:right w:val="nil"/>
          <w:between w:val="nil"/>
        </w:pBdr>
        <w:spacing w:after="0" w:line="360" w:lineRule="auto"/>
        <w:rPr>
          <w:rFonts w:ascii="Cambria" w:eastAsia="Cambria" w:hAnsi="Cambria" w:cs="Cambria"/>
          <w:color w:val="000000"/>
        </w:rPr>
      </w:pPr>
      <w:r w:rsidRPr="008A3AEC">
        <w:rPr>
          <w:rFonts w:ascii="Cambria" w:eastAsia="Cambria" w:hAnsi="Cambria" w:cs="Cambria"/>
          <w:color w:val="000000"/>
        </w:rPr>
        <w:t>These findings offer valuable insights for stakeholders in the housing sector, enabling them to understand market segmentation and tailor their strategies accordingly to meet the varying demands and preferences of customers.</w:t>
      </w:r>
    </w:p>
    <w:p w14:paraId="6F7C69C2" w14:textId="6E9C1C19" w:rsidR="0002426A" w:rsidRPr="008A3AEC" w:rsidRDefault="008A3AEC" w:rsidP="008A3AEC">
      <w:pPr>
        <w:pStyle w:val="ListParagraph"/>
        <w:numPr>
          <w:ilvl w:val="0"/>
          <w:numId w:val="7"/>
        </w:numPr>
        <w:pBdr>
          <w:top w:val="nil"/>
          <w:left w:val="nil"/>
          <w:bottom w:val="nil"/>
          <w:right w:val="nil"/>
          <w:between w:val="nil"/>
        </w:pBdr>
        <w:spacing w:after="0" w:line="360" w:lineRule="auto"/>
        <w:rPr>
          <w:rFonts w:ascii="Cambria" w:eastAsia="Cambria" w:hAnsi="Cambria" w:cs="Cambria"/>
          <w:color w:val="000000"/>
        </w:rPr>
      </w:pPr>
      <w:r w:rsidRPr="008A3AEC">
        <w:rPr>
          <w:rFonts w:ascii="Cambria" w:eastAsia="Cambria" w:hAnsi="Cambria" w:cs="Cambria"/>
          <w:color w:val="000000"/>
        </w:rPr>
        <w:t>Leveraging these insights can empower decision-makers to optimize resource allocation, refine marketing efforts, and enhance overall market performance by strategically addressing the needs of different price segments within the housing market.</w:t>
      </w: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724A" w14:textId="77777777" w:rsidR="00787C65" w:rsidRDefault="00787C65" w:rsidP="00792FEC">
      <w:pPr>
        <w:spacing w:after="0" w:line="240" w:lineRule="auto"/>
      </w:pPr>
      <w:r>
        <w:separator/>
      </w:r>
    </w:p>
  </w:endnote>
  <w:endnote w:type="continuationSeparator" w:id="0">
    <w:p w14:paraId="55621FDA" w14:textId="77777777" w:rsidR="00787C65" w:rsidRDefault="00787C65"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B2A8" w14:textId="77777777" w:rsidR="00787C65" w:rsidRDefault="00787C65" w:rsidP="00792FEC">
      <w:pPr>
        <w:spacing w:after="0" w:line="240" w:lineRule="auto"/>
      </w:pPr>
      <w:r>
        <w:separator/>
      </w:r>
    </w:p>
  </w:footnote>
  <w:footnote w:type="continuationSeparator" w:id="0">
    <w:p w14:paraId="241C1812" w14:textId="77777777" w:rsidR="00787C65" w:rsidRDefault="00787C65"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C78D8"/>
    <w:multiLevelType w:val="hybridMultilevel"/>
    <w:tmpl w:val="9C109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E09B5"/>
    <w:multiLevelType w:val="multilevel"/>
    <w:tmpl w:val="4692D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09D7B97"/>
    <w:multiLevelType w:val="hybridMultilevel"/>
    <w:tmpl w:val="37A668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6C199E"/>
    <w:multiLevelType w:val="hybridMultilevel"/>
    <w:tmpl w:val="BB901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5"/>
  </w:num>
  <w:num w:numId="2" w16cid:durableId="767625222">
    <w:abstractNumId w:val="6"/>
  </w:num>
  <w:num w:numId="3" w16cid:durableId="1371684016">
    <w:abstractNumId w:val="4"/>
  </w:num>
  <w:num w:numId="4" w16cid:durableId="769859945">
    <w:abstractNumId w:val="3"/>
  </w:num>
  <w:num w:numId="5" w16cid:durableId="325978083">
    <w:abstractNumId w:val="9"/>
  </w:num>
  <w:num w:numId="6" w16cid:durableId="1107887169">
    <w:abstractNumId w:val="0"/>
  </w:num>
  <w:num w:numId="7" w16cid:durableId="1893619210">
    <w:abstractNumId w:val="1"/>
  </w:num>
  <w:num w:numId="8" w16cid:durableId="85804909">
    <w:abstractNumId w:val="10"/>
  </w:num>
  <w:num w:numId="9" w16cid:durableId="143087843">
    <w:abstractNumId w:val="8"/>
  </w:num>
  <w:num w:numId="10" w16cid:durableId="1679188035">
    <w:abstractNumId w:val="7"/>
  </w:num>
  <w:num w:numId="11" w16cid:durableId="1905993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051090"/>
    <w:rsid w:val="00127745"/>
    <w:rsid w:val="001829B1"/>
    <w:rsid w:val="00207343"/>
    <w:rsid w:val="00230AF8"/>
    <w:rsid w:val="002511D5"/>
    <w:rsid w:val="002C5C60"/>
    <w:rsid w:val="0030433B"/>
    <w:rsid w:val="003656F9"/>
    <w:rsid w:val="0044516B"/>
    <w:rsid w:val="00487777"/>
    <w:rsid w:val="00546531"/>
    <w:rsid w:val="005E1260"/>
    <w:rsid w:val="005F2403"/>
    <w:rsid w:val="00642C18"/>
    <w:rsid w:val="006517F0"/>
    <w:rsid w:val="00672DFD"/>
    <w:rsid w:val="00682DDD"/>
    <w:rsid w:val="006A22FA"/>
    <w:rsid w:val="006A7C38"/>
    <w:rsid w:val="006D52E5"/>
    <w:rsid w:val="006E0F37"/>
    <w:rsid w:val="00787C65"/>
    <w:rsid w:val="00792FEC"/>
    <w:rsid w:val="007F1E5E"/>
    <w:rsid w:val="008444C3"/>
    <w:rsid w:val="008A3AEC"/>
    <w:rsid w:val="00970826"/>
    <w:rsid w:val="00996EFE"/>
    <w:rsid w:val="009C3D78"/>
    <w:rsid w:val="00A047B9"/>
    <w:rsid w:val="00A3034A"/>
    <w:rsid w:val="00A31D2F"/>
    <w:rsid w:val="00AC7284"/>
    <w:rsid w:val="00AE6498"/>
    <w:rsid w:val="00B54D82"/>
    <w:rsid w:val="00BA4824"/>
    <w:rsid w:val="00BE5C99"/>
    <w:rsid w:val="00C3196C"/>
    <w:rsid w:val="00C73C48"/>
    <w:rsid w:val="00D00A3F"/>
    <w:rsid w:val="00D3298A"/>
    <w:rsid w:val="00DC0646"/>
    <w:rsid w:val="00E04E93"/>
    <w:rsid w:val="00E26D08"/>
    <w:rsid w:val="00E47DD5"/>
    <w:rsid w:val="00F72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chen862/king-county-house-sal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youtu.be/lgCNTuLBMK4?si=a_J79oNSQIGNuNl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4</cp:revision>
  <dcterms:created xsi:type="dcterms:W3CDTF">2024-04-10T05:11:00Z</dcterms:created>
  <dcterms:modified xsi:type="dcterms:W3CDTF">2024-04-10T06:30:00Z</dcterms:modified>
</cp:coreProperties>
</file>