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3DC25" w14:textId="74847405" w:rsidR="0002426A" w:rsidRDefault="00000000" w:rsidP="00814EE1">
      <w:pPr>
        <w:spacing w:line="360" w:lineRule="auto"/>
        <w:ind w:left="720"/>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814EE1">
        <w:rPr>
          <w:rFonts w:ascii="Cambria" w:eastAsia="Cambria" w:hAnsi="Cambria" w:cs="Cambria"/>
          <w:b/>
          <w:color w:val="0D0D0D"/>
          <w:sz w:val="34"/>
          <w:szCs w:val="34"/>
          <w:u w:val="single"/>
        </w:rPr>
        <w:t>Mapping the Essence of Coffee Quality Insights by Origin with Tableau</w:t>
      </w:r>
    </w:p>
    <w:p w14:paraId="66477CCF" w14:textId="77777777" w:rsidR="006A7C38" w:rsidRDefault="006A7C38" w:rsidP="006A7C38">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0A810239" w14:textId="63B74AE7" w:rsidR="0002426A" w:rsidRDefault="00814EE1">
      <w:pPr>
        <w:spacing w:line="360" w:lineRule="auto"/>
        <w:rPr>
          <w:rFonts w:ascii="Cambria" w:eastAsia="Cambria" w:hAnsi="Cambria" w:cs="Cambria"/>
        </w:rPr>
      </w:pPr>
      <w:r w:rsidRPr="00814EE1">
        <w:rPr>
          <w:rFonts w:ascii="Cambria" w:eastAsia="Cambria" w:hAnsi="Cambria" w:cs="Cambria"/>
        </w:rPr>
        <w:t>ABC Company aims to leverage Tableau's visualization capabilities to gain comprehensive insights into the essence of coffee quality across different origins. By mapping flavor profiles across various coffee-producing countries, the company seeks to identify patterns, trends, and potential correlations that can inform strategic decision-making processes. The problem statement revolves around understanding how factors such as processing methods, species, and geographical locations influence flavor attributes in coffee, thereby empowering ABC Company to optimize its sourcing strategies, enhance product offerings, and ultimately elevate customer satisfaction and market competitiveness.</w:t>
      </w:r>
    </w:p>
    <w:p w14:paraId="4C5A581D" w14:textId="372E6438" w:rsidR="00814EE1" w:rsidRDefault="000E6E92">
      <w:pPr>
        <w:spacing w:line="360" w:lineRule="auto"/>
        <w:rPr>
          <w:rFonts w:ascii="Cambria" w:eastAsia="Cambria" w:hAnsi="Cambria" w:cs="Cambria"/>
        </w:rPr>
      </w:pPr>
      <w:r>
        <w:rPr>
          <w:rFonts w:ascii="Cambria" w:eastAsia="Cambria" w:hAnsi="Cambria" w:cs="Cambria"/>
          <w:noProof/>
        </w:rPr>
        <w:drawing>
          <wp:inline distT="0" distB="0" distL="0" distR="0" wp14:anchorId="09C78CF1" wp14:editId="63CA1C9D">
            <wp:extent cx="5678905" cy="3224530"/>
            <wp:effectExtent l="0" t="0" r="0" b="0"/>
            <wp:docPr id="45332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503" name="Picture 45332503"/>
                    <pic:cNvPicPr/>
                  </pic:nvPicPr>
                  <pic:blipFill>
                    <a:blip r:embed="rId8">
                      <a:extLst>
                        <a:ext uri="{28A0092B-C50C-407E-A947-70E740481C1C}">
                          <a14:useLocalDpi xmlns:a14="http://schemas.microsoft.com/office/drawing/2010/main" val="0"/>
                        </a:ext>
                      </a:extLst>
                    </a:blip>
                    <a:stretch>
                      <a:fillRect/>
                    </a:stretch>
                  </pic:blipFill>
                  <pic:spPr>
                    <a:xfrm>
                      <a:off x="0" y="0"/>
                      <a:ext cx="5754860" cy="3267658"/>
                    </a:xfrm>
                    <a:prstGeom prst="rect">
                      <a:avLst/>
                    </a:prstGeom>
                  </pic:spPr>
                </pic:pic>
              </a:graphicData>
            </a:graphic>
          </wp:inline>
        </w:drawing>
      </w:r>
    </w:p>
    <w:p w14:paraId="4DEF6888" w14:textId="77777777" w:rsidR="006A7C38" w:rsidRDefault="006A7C38" w:rsidP="006A7C38">
      <w:pPr>
        <w:pStyle w:val="NormalWeb"/>
        <w:spacing w:before="0" w:beforeAutospacing="0" w:after="160" w:afterAutospacing="0"/>
      </w:pPr>
      <w:r>
        <w:rPr>
          <w:rFonts w:ascii="Cambria" w:hAnsi="Cambria"/>
          <w:b/>
          <w:bCs/>
          <w:color w:val="000000"/>
          <w:sz w:val="28"/>
          <w:szCs w:val="28"/>
        </w:rPr>
        <w:t>Prerequisites:</w:t>
      </w:r>
    </w:p>
    <w:p w14:paraId="4D9DAFBC" w14:textId="43F8B521" w:rsidR="006A7C38" w:rsidRDefault="006A7C38" w:rsidP="006A7C38">
      <w:pPr>
        <w:pStyle w:val="NormalWeb"/>
        <w:numPr>
          <w:ilvl w:val="0"/>
          <w:numId w:val="5"/>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Basic understanding of Data Analytics</w:t>
      </w:r>
    </w:p>
    <w:p w14:paraId="748A17FF" w14:textId="571BF780" w:rsidR="006A7C38" w:rsidRDefault="006A7C38" w:rsidP="006A7C38">
      <w:pPr>
        <w:pStyle w:val="NormalWeb"/>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                 </w:t>
      </w:r>
      <w:hyperlink r:id="rId9" w:history="1">
        <w:r>
          <w:rPr>
            <w:rStyle w:val="Hyperlink"/>
            <w:rFonts w:ascii="Cambria" w:hAnsi="Cambria"/>
            <w:color w:val="1155CC"/>
            <w:sz w:val="22"/>
            <w:szCs w:val="22"/>
          </w:rPr>
          <w:t>What Is Data Analytics? - An Introduction (Full Guide)</w:t>
        </w:r>
      </w:hyperlink>
    </w:p>
    <w:p w14:paraId="7C0E9917" w14:textId="77777777" w:rsidR="006A7C38" w:rsidRDefault="006A7C38" w:rsidP="006A7C38">
      <w:pPr>
        <w:pStyle w:val="NormalWeb"/>
        <w:numPr>
          <w:ilvl w:val="0"/>
          <w:numId w:val="5"/>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Awareness of the lifecycle of a Data Analytics Project</w:t>
      </w:r>
    </w:p>
    <w:p w14:paraId="70C795BC" w14:textId="6A69E8A3" w:rsidR="006A7C38" w:rsidRPr="006A7C38" w:rsidRDefault="00000000" w:rsidP="006A7C38">
      <w:pPr>
        <w:pStyle w:val="NormalWeb"/>
        <w:spacing w:before="0" w:beforeAutospacing="0" w:after="160" w:afterAutospacing="0"/>
        <w:ind w:left="720"/>
        <w:textAlignment w:val="baseline"/>
        <w:rPr>
          <w:rFonts w:ascii="Cambria" w:hAnsi="Cambria"/>
          <w:color w:val="000000"/>
          <w:sz w:val="22"/>
          <w:szCs w:val="22"/>
        </w:rPr>
      </w:pPr>
      <w:hyperlink r:id="rId10" w:history="1">
        <w:r w:rsidR="006A7C38" w:rsidRPr="006A7C38">
          <w:rPr>
            <w:rStyle w:val="Hyperlink"/>
            <w:rFonts w:ascii="Cambria" w:hAnsi="Cambria"/>
            <w:color w:val="1155CC"/>
            <w:sz w:val="22"/>
            <w:szCs w:val="22"/>
          </w:rPr>
          <w:t>A Beginners Guide To The Data Analysis Process</w:t>
        </w:r>
      </w:hyperlink>
    </w:p>
    <w:p w14:paraId="171B8474" w14:textId="77777777" w:rsidR="006A7C38" w:rsidRDefault="006A7C38" w:rsidP="006A7C38">
      <w:pPr>
        <w:pStyle w:val="NormalWeb"/>
        <w:numPr>
          <w:ilvl w:val="0"/>
          <w:numId w:val="6"/>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Understand Tableau Interface- </w:t>
      </w:r>
      <w:hyperlink r:id="rId11" w:history="1">
        <w:r>
          <w:rPr>
            <w:rStyle w:val="Hyperlink"/>
            <w:rFonts w:ascii="Cambria" w:hAnsi="Cambria"/>
            <w:color w:val="1155CC"/>
            <w:sz w:val="22"/>
            <w:szCs w:val="22"/>
          </w:rPr>
          <w:t>Link</w:t>
        </w:r>
      </w:hyperlink>
    </w:p>
    <w:p w14:paraId="48F56812" w14:textId="7BD554B8" w:rsidR="00DC0646" w:rsidRPr="000E6E92" w:rsidRDefault="006A7C38" w:rsidP="000E6E92">
      <w:pPr>
        <w:pStyle w:val="NormalWeb"/>
        <w:numPr>
          <w:ilvl w:val="0"/>
          <w:numId w:val="6"/>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Download Tableau Desktop-</w:t>
      </w:r>
      <w:hyperlink r:id="rId12" w:history="1">
        <w:r>
          <w:rPr>
            <w:rStyle w:val="Hyperlink"/>
            <w:rFonts w:ascii="Cambria" w:hAnsi="Cambria"/>
            <w:color w:val="1155CC"/>
            <w:sz w:val="22"/>
            <w:szCs w:val="22"/>
          </w:rPr>
          <w:t>Link</w:t>
        </w:r>
      </w:hyperlink>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lastRenderedPageBreak/>
        <w:t>Objective:</w:t>
      </w:r>
    </w:p>
    <w:p w14:paraId="4264E613" w14:textId="223E6012" w:rsidR="0002426A" w:rsidRDefault="00000000">
      <w:pPr>
        <w:spacing w:line="360" w:lineRule="auto"/>
        <w:rPr>
          <w:rFonts w:ascii="Cambria" w:eastAsia="Cambria" w:hAnsi="Cambria" w:cs="Cambria"/>
        </w:rPr>
      </w:pPr>
      <w:r>
        <w:rPr>
          <w:rFonts w:ascii="Cambria" w:eastAsia="Cambria" w:hAnsi="Cambria" w:cs="Cambria"/>
        </w:rPr>
        <w:t>An objective is a specific, measurable, and time-bound goal or target that an individual or organization aims to achieve. Objectives are typically set to guide actions and decision-making 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33DB453D" w14:textId="77777777" w:rsidR="0002426A" w:rsidRDefault="00000000">
      <w:pPr>
        <w:spacing w:line="360" w:lineRule="auto"/>
        <w:rPr>
          <w:rFonts w:ascii="Cambria" w:eastAsia="Cambria" w:hAnsi="Cambria" w:cs="Cambria"/>
          <w:b/>
          <w:sz w:val="24"/>
          <w:szCs w:val="24"/>
        </w:rPr>
      </w:pPr>
      <w:r>
        <w:rPr>
          <w:rFonts w:ascii="Cambria" w:eastAsia="Cambria" w:hAnsi="Cambria" w:cs="Cambria"/>
          <w:b/>
          <w:sz w:val="24"/>
          <w:szCs w:val="24"/>
        </w:rPr>
        <w:t>Task:</w:t>
      </w:r>
    </w:p>
    <w:p w14:paraId="7BA41C04" w14:textId="77777777" w:rsidR="000E6E92" w:rsidRDefault="000E6E92" w:rsidP="000E6E92">
      <w:pPr>
        <w:pStyle w:val="ListParagraph"/>
        <w:numPr>
          <w:ilvl w:val="0"/>
          <w:numId w:val="3"/>
        </w:numPr>
        <w:rPr>
          <w:rFonts w:ascii="Cambria" w:eastAsia="Cambria" w:hAnsi="Cambria" w:cs="Cambria"/>
          <w:color w:val="000000"/>
        </w:rPr>
      </w:pPr>
      <w:r w:rsidRPr="000E6E92">
        <w:rPr>
          <w:rFonts w:ascii="Cambria" w:eastAsia="Cambria" w:hAnsi="Cambria" w:cs="Cambria"/>
          <w:color w:val="000000"/>
        </w:rPr>
        <w:t xml:space="preserve">Explore and analyze the diversity of flavor profiles exhibited by coffee originating from </w:t>
      </w:r>
    </w:p>
    <w:p w14:paraId="5FF68750" w14:textId="61D3BCF6" w:rsidR="000E6E92" w:rsidRPr="000E6E92" w:rsidRDefault="000E6E92" w:rsidP="000E6E92">
      <w:pPr>
        <w:pStyle w:val="ListParagraph"/>
        <w:rPr>
          <w:rFonts w:ascii="Cambria" w:eastAsia="Cambria" w:hAnsi="Cambria" w:cs="Cambria"/>
          <w:color w:val="000000"/>
        </w:rPr>
      </w:pPr>
      <w:r w:rsidRPr="000E6E92">
        <w:rPr>
          <w:rFonts w:ascii="Cambria" w:eastAsia="Cambria" w:hAnsi="Cambria" w:cs="Cambria"/>
          <w:color w:val="000000"/>
        </w:rPr>
        <w:t>different countries, aiming to understand the impact of geographical regions on taste attributes such as aroma, acidity, and sweetness.</w:t>
      </w:r>
    </w:p>
    <w:p w14:paraId="77792B8F" w14:textId="6DF3BCF3" w:rsidR="00BA4824" w:rsidRPr="000E6E92" w:rsidRDefault="00BA4824" w:rsidP="000E6E92">
      <w:pPr>
        <w:pStyle w:val="ListParagraph"/>
        <w:rPr>
          <w:rFonts w:ascii="Cambria" w:eastAsia="Cambria" w:hAnsi="Cambria" w:cs="Cambria"/>
          <w:color w:val="000000"/>
        </w:rPr>
      </w:pPr>
    </w:p>
    <w:p w14:paraId="573AEE16" w14:textId="14E3E72A" w:rsidR="000E6E92" w:rsidRPr="000E6E92" w:rsidRDefault="000E6E92" w:rsidP="000E6E92">
      <w:pPr>
        <w:pStyle w:val="ListParagraph"/>
        <w:numPr>
          <w:ilvl w:val="0"/>
          <w:numId w:val="9"/>
        </w:numPr>
        <w:rPr>
          <w:rFonts w:ascii="Cambria" w:eastAsia="Cambria" w:hAnsi="Cambria" w:cs="Cambria"/>
          <w:b/>
          <w:sz w:val="24"/>
          <w:szCs w:val="24"/>
        </w:rPr>
      </w:pPr>
      <w:r w:rsidRPr="000E6E92">
        <w:rPr>
          <w:rFonts w:ascii="Cambria" w:eastAsia="Cambria" w:hAnsi="Cambria" w:cs="Cambria"/>
        </w:rPr>
        <w:t>Identify and examine any discernible patterns or trends in coffee quality attributes across origins, with a focus on factors such as processing methods, species variations, and harvest years, to facilitate informed decision-making for stakeholders involved in the coffee industry.</w:t>
      </w:r>
    </w:p>
    <w:p w14:paraId="01D5F5D4" w14:textId="15485B95" w:rsidR="0002426A" w:rsidRPr="000E6E92" w:rsidRDefault="00000000" w:rsidP="000E6E92">
      <w:pPr>
        <w:spacing w:line="360" w:lineRule="auto"/>
        <w:rPr>
          <w:rFonts w:ascii="Cambria" w:eastAsia="Cambria" w:hAnsi="Cambria" w:cs="Cambria"/>
        </w:rPr>
      </w:pPr>
      <w:r w:rsidRPr="000E6E92">
        <w:rPr>
          <w:rFonts w:ascii="Cambria" w:eastAsia="Cambria" w:hAnsi="Cambria" w:cs="Cambria"/>
          <w:b/>
          <w:sz w:val="24"/>
          <w:szCs w:val="24"/>
        </w:rPr>
        <w:t>Dataset</w:t>
      </w:r>
      <w:r w:rsidRPr="000E6E92">
        <w:rPr>
          <w:rFonts w:ascii="Cambria" w:eastAsia="Cambria" w:hAnsi="Cambria" w:cs="Cambria"/>
          <w:sz w:val="24"/>
          <w:szCs w:val="24"/>
        </w:rPr>
        <w:t>:</w:t>
      </w:r>
      <w:r w:rsidRPr="000E6E92">
        <w:rPr>
          <w:rFonts w:ascii="Cambria" w:eastAsia="Cambria" w:hAnsi="Cambria" w:cs="Cambria"/>
        </w:rPr>
        <w:t xml:space="preserve"> </w:t>
      </w:r>
      <w:hyperlink r:id="rId13" w:history="1">
        <w:r w:rsidR="000E6E92" w:rsidRPr="000E6E92">
          <w:rPr>
            <w:rStyle w:val="Hyperlink"/>
            <w:rFonts w:ascii="Cambria" w:eastAsia="Cambria" w:hAnsi="Cambria" w:cs="Cambria"/>
          </w:rPr>
          <w:t>Link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1EE23B15" w14:textId="3011B95F" w:rsidR="00846603" w:rsidRPr="00846603" w:rsidRDefault="00846603" w:rsidP="00846603">
      <w:pPr>
        <w:pStyle w:val="NormalWeb"/>
        <w:numPr>
          <w:ilvl w:val="0"/>
          <w:numId w:val="9"/>
        </w:numPr>
        <w:spacing w:before="0" w:beforeAutospacing="0" w:after="0" w:afterAutospacing="0"/>
        <w:textAlignment w:val="baseline"/>
        <w:rPr>
          <w:rFonts w:ascii="Cambria" w:hAnsi="Cambria"/>
          <w:color w:val="000000"/>
          <w:sz w:val="22"/>
          <w:szCs w:val="22"/>
        </w:rPr>
      </w:pPr>
      <w:r w:rsidRPr="00846603">
        <w:rPr>
          <w:rFonts w:ascii="Cambria" w:hAnsi="Cambria"/>
          <w:color w:val="000000"/>
          <w:sz w:val="22"/>
          <w:szCs w:val="22"/>
        </w:rPr>
        <w:t>In Tableau, the "Connect" option refers to the initial step in the data visualization process where users connect to various data sources to import data into Tableau for analysis and visualization.</w:t>
      </w:r>
      <w:r w:rsidRPr="00846603">
        <w:rPr>
          <w:rFonts w:ascii="Cambria" w:hAnsi="Cambria"/>
          <w:b/>
          <w:bCs/>
          <w:color w:val="000000"/>
          <w:sz w:val="22"/>
          <w:szCs w:val="22"/>
        </w:rPr>
        <w:t>  </w:t>
      </w:r>
    </w:p>
    <w:p w14:paraId="68016A0C" w14:textId="77777777" w:rsidR="00846603" w:rsidRPr="00846603" w:rsidRDefault="00846603" w:rsidP="00846603">
      <w:pPr>
        <w:spacing w:after="0" w:line="240" w:lineRule="auto"/>
        <w:rPr>
          <w:rFonts w:ascii="Times New Roman" w:eastAsia="Times New Roman" w:hAnsi="Times New Roman" w:cs="Times New Roman"/>
          <w:sz w:val="24"/>
          <w:szCs w:val="24"/>
        </w:rPr>
      </w:pPr>
      <w:r w:rsidRPr="00846603">
        <w:rPr>
          <w:rFonts w:ascii="Times New Roman" w:eastAsia="Times New Roman" w:hAnsi="Times New Roman" w:cs="Times New Roman"/>
          <w:sz w:val="24"/>
          <w:szCs w:val="24"/>
        </w:rPr>
        <w:br/>
      </w:r>
    </w:p>
    <w:p w14:paraId="194E2AE6" w14:textId="77777777" w:rsidR="00846603" w:rsidRPr="00846603" w:rsidRDefault="00846603" w:rsidP="00846603">
      <w:pPr>
        <w:pStyle w:val="ListParagraph"/>
        <w:numPr>
          <w:ilvl w:val="0"/>
          <w:numId w:val="9"/>
        </w:numPr>
        <w:spacing w:after="0" w:line="240" w:lineRule="auto"/>
        <w:textAlignment w:val="baseline"/>
        <w:rPr>
          <w:rFonts w:ascii="Cambria" w:eastAsia="Times New Roman" w:hAnsi="Cambria" w:cs="Times New Roman"/>
          <w:color w:val="000000"/>
        </w:rPr>
      </w:pPr>
      <w:r w:rsidRPr="00846603">
        <w:rPr>
          <w:rFonts w:ascii="Cambria" w:eastAsia="Times New Roman" w:hAnsi="Cambria" w:cs="Times New Roman"/>
          <w:color w:val="000000"/>
        </w:rPr>
        <w:t>When you select the "Connect" option in Tableau, you are presented with a variety of data connection options.</w:t>
      </w:r>
    </w:p>
    <w:p w14:paraId="78F92665" w14:textId="77777777" w:rsidR="00682DDD" w:rsidRDefault="00682DDD">
      <w:pPr>
        <w:spacing w:line="360" w:lineRule="auto"/>
        <w:ind w:left="720"/>
        <w:rPr>
          <w:rFonts w:ascii="Cambria" w:eastAsia="Cambria" w:hAnsi="Cambria" w:cs="Cambria"/>
          <w:b/>
        </w:rPr>
      </w:pPr>
    </w:p>
    <w:p w14:paraId="2052742A" w14:textId="77777777" w:rsidR="00846603" w:rsidRDefault="00846603">
      <w:pPr>
        <w:spacing w:line="360" w:lineRule="auto"/>
        <w:ind w:left="720"/>
        <w:rPr>
          <w:rFonts w:ascii="Cambria" w:eastAsia="Cambria" w:hAnsi="Cambria" w:cs="Cambria"/>
          <w:b/>
        </w:rPr>
      </w:pPr>
    </w:p>
    <w:p w14:paraId="0FCB1079" w14:textId="77777777" w:rsidR="00846603" w:rsidRDefault="00846603">
      <w:pPr>
        <w:spacing w:line="360" w:lineRule="auto"/>
        <w:ind w:left="720"/>
        <w:rPr>
          <w:rFonts w:ascii="Cambria" w:eastAsia="Cambria" w:hAnsi="Cambria" w:cs="Cambria"/>
          <w:b/>
        </w:rPr>
      </w:pPr>
    </w:p>
    <w:p w14:paraId="48C9F508" w14:textId="77777777" w:rsidR="00846603" w:rsidRDefault="00846603">
      <w:pPr>
        <w:spacing w:line="360" w:lineRule="auto"/>
        <w:ind w:left="720"/>
        <w:rPr>
          <w:rFonts w:ascii="Cambria" w:eastAsia="Cambria" w:hAnsi="Cambria" w:cs="Cambria"/>
          <w:b/>
        </w:rPr>
      </w:pPr>
    </w:p>
    <w:p w14:paraId="124A155F" w14:textId="77777777" w:rsidR="00846603" w:rsidRDefault="00846603">
      <w:pPr>
        <w:spacing w:line="360" w:lineRule="auto"/>
        <w:ind w:left="720"/>
        <w:rPr>
          <w:rFonts w:ascii="Cambria" w:eastAsia="Cambria" w:hAnsi="Cambria" w:cs="Cambria"/>
          <w:b/>
        </w:rPr>
      </w:pPr>
    </w:p>
    <w:p w14:paraId="2AFBD8C6" w14:textId="77777777" w:rsidR="00846603" w:rsidRDefault="00846603">
      <w:pPr>
        <w:spacing w:line="360" w:lineRule="auto"/>
        <w:ind w:left="720"/>
        <w:rPr>
          <w:rFonts w:ascii="Cambria" w:eastAsia="Cambria" w:hAnsi="Cambria" w:cs="Cambria"/>
          <w:b/>
        </w:rPr>
      </w:pPr>
    </w:p>
    <w:p w14:paraId="1F3EC3DD" w14:textId="77777777" w:rsidR="00846603" w:rsidRDefault="00846603">
      <w:pPr>
        <w:spacing w:line="360" w:lineRule="auto"/>
        <w:ind w:left="720"/>
        <w:rPr>
          <w:rFonts w:ascii="Cambria" w:eastAsia="Cambria" w:hAnsi="Cambria" w:cs="Cambria"/>
          <w:b/>
        </w:rPr>
      </w:pPr>
    </w:p>
    <w:p w14:paraId="230D52C6" w14:textId="77777777" w:rsidR="00846603" w:rsidRDefault="00846603">
      <w:pPr>
        <w:spacing w:line="360" w:lineRule="auto"/>
        <w:ind w:left="720"/>
        <w:rPr>
          <w:rFonts w:ascii="Cambria" w:eastAsia="Cambria" w:hAnsi="Cambria" w:cs="Cambria"/>
          <w:b/>
        </w:rPr>
      </w:pPr>
    </w:p>
    <w:p w14:paraId="4DC53F01" w14:textId="77777777" w:rsidR="00846603" w:rsidRDefault="00846603">
      <w:pPr>
        <w:spacing w:line="360" w:lineRule="auto"/>
        <w:ind w:left="720"/>
        <w:rPr>
          <w:rFonts w:ascii="Cambria" w:eastAsia="Cambria" w:hAnsi="Cambria" w:cs="Cambria"/>
          <w:b/>
        </w:rPr>
      </w:pPr>
    </w:p>
    <w:p w14:paraId="0C20DFB9" w14:textId="322C3A3F" w:rsidR="00846603" w:rsidRDefault="008A6539" w:rsidP="008A6539">
      <w:pPr>
        <w:tabs>
          <w:tab w:val="center" w:pos="4873"/>
        </w:tabs>
        <w:spacing w:line="360" w:lineRule="auto"/>
        <w:ind w:left="720"/>
        <w:rPr>
          <w:rFonts w:ascii="Cambria" w:eastAsia="Cambria" w:hAnsi="Cambria" w:cs="Cambria"/>
          <w:b/>
        </w:rPr>
      </w:pPr>
      <w:r>
        <w:rPr>
          <w:rFonts w:ascii="Cambria" w:eastAsia="Cambria" w:hAnsi="Cambria" w:cs="Cambria"/>
          <w:b/>
          <w:noProof/>
        </w:rPr>
        <w:lastRenderedPageBreak/>
        <mc:AlternateContent>
          <mc:Choice Requires="wps">
            <w:drawing>
              <wp:anchor distT="0" distB="0" distL="114300" distR="114300" simplePos="0" relativeHeight="251673600" behindDoc="0" locked="0" layoutInCell="1" allowOverlap="1" wp14:anchorId="23630360" wp14:editId="2BAF49AE">
                <wp:simplePos x="0" y="0"/>
                <wp:positionH relativeFrom="column">
                  <wp:posOffset>532397</wp:posOffset>
                </wp:positionH>
                <wp:positionV relativeFrom="paragraph">
                  <wp:posOffset>2786313</wp:posOffset>
                </wp:positionV>
                <wp:extent cx="1315085" cy="189498"/>
                <wp:effectExtent l="19050" t="19050" r="18415" b="20320"/>
                <wp:wrapNone/>
                <wp:docPr id="202508018" name="Rectangle 6"/>
                <wp:cNvGraphicFramePr/>
                <a:graphic xmlns:a="http://schemas.openxmlformats.org/drawingml/2006/main">
                  <a:graphicData uri="http://schemas.microsoft.com/office/word/2010/wordprocessingShape">
                    <wps:wsp>
                      <wps:cNvSpPr/>
                      <wps:spPr>
                        <a:xfrm>
                          <a:off x="0" y="0"/>
                          <a:ext cx="1315085" cy="18949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7D96A" id="Rectangle 6" o:spid="_x0000_s1026" style="position:absolute;margin-left:41.9pt;margin-top:219.4pt;width:103.55pt;height:14.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" filled="f" strokecolor="#c00000" strokeweight="3pt"/>
            </w:pict>
          </mc:Fallback>
        </mc:AlternateContent>
      </w:r>
      <w:r>
        <w:rPr>
          <w:rFonts w:ascii="Cambria" w:eastAsia="Cambria" w:hAnsi="Cambria" w:cs="Cambria"/>
          <w:b/>
          <w:noProof/>
        </w:rPr>
        <mc:AlternateContent>
          <mc:Choice Requires="wps">
            <w:drawing>
              <wp:anchor distT="0" distB="0" distL="114300" distR="114300" simplePos="0" relativeHeight="251674624" behindDoc="0" locked="0" layoutInCell="1" allowOverlap="1" wp14:anchorId="2A66181D" wp14:editId="0C37EC9A">
                <wp:simplePos x="0" y="0"/>
                <wp:positionH relativeFrom="column">
                  <wp:posOffset>2272966</wp:posOffset>
                </wp:positionH>
                <wp:positionV relativeFrom="paragraph">
                  <wp:posOffset>6211302</wp:posOffset>
                </wp:positionV>
                <wp:extent cx="943476" cy="101265"/>
                <wp:effectExtent l="19050" t="19050" r="28575" b="13335"/>
                <wp:wrapNone/>
                <wp:docPr id="271448367" name="Rectangle 8"/>
                <wp:cNvGraphicFramePr/>
                <a:graphic xmlns:a="http://schemas.openxmlformats.org/drawingml/2006/main">
                  <a:graphicData uri="http://schemas.microsoft.com/office/word/2010/wordprocessingShape">
                    <wps:wsp>
                      <wps:cNvSpPr/>
                      <wps:spPr>
                        <a:xfrm>
                          <a:off x="0" y="0"/>
                          <a:ext cx="943476" cy="10126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FAD19" id="Rectangle 8" o:spid="_x0000_s1026" style="position:absolute;margin-left:178.95pt;margin-top:489.1pt;width:74.3pt;height: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" filled="f" strokecolor="#c00000" strokeweight="2.25pt"/>
            </w:pict>
          </mc:Fallback>
        </mc:AlternateContent>
      </w:r>
      <w:r w:rsidR="00846603">
        <w:rPr>
          <w:rFonts w:ascii="Cambria" w:eastAsia="Cambria" w:hAnsi="Cambria" w:cs="Cambria"/>
          <w:b/>
          <w:noProof/>
        </w:rPr>
        <w:drawing>
          <wp:inline distT="0" distB="0" distL="0" distR="0" wp14:anchorId="2E56A377" wp14:editId="535FC679">
            <wp:extent cx="1684421" cy="4704054"/>
            <wp:effectExtent l="0" t="0" r="0" b="1905"/>
            <wp:docPr id="397299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9968" name="Picture 397299968"/>
                    <pic:cNvPicPr/>
                  </pic:nvPicPr>
                  <pic:blipFill>
                    <a:blip r:embed="rId14">
                      <a:extLst>
                        <a:ext uri="{28A0092B-C50C-407E-A947-70E740481C1C}">
                          <a14:useLocalDpi xmlns:a14="http://schemas.microsoft.com/office/drawing/2010/main" val="0"/>
                        </a:ext>
                      </a:extLst>
                    </a:blip>
                    <a:stretch>
                      <a:fillRect/>
                    </a:stretch>
                  </pic:blipFill>
                  <pic:spPr>
                    <a:xfrm>
                      <a:off x="0" y="0"/>
                      <a:ext cx="1691414" cy="4723582"/>
                    </a:xfrm>
                    <a:prstGeom prst="rect">
                      <a:avLst/>
                    </a:prstGeom>
                  </pic:spPr>
                </pic:pic>
              </a:graphicData>
            </a:graphic>
          </wp:inline>
        </w:drawing>
      </w:r>
      <w:r>
        <w:rPr>
          <w:rFonts w:ascii="Cambria" w:eastAsia="Cambria" w:hAnsi="Cambria" w:cs="Cambria"/>
          <w:b/>
        </w:rPr>
        <w:tab/>
      </w:r>
      <w:r>
        <w:rPr>
          <w:rFonts w:ascii="Cambria" w:eastAsia="Cambria" w:hAnsi="Cambria" w:cs="Cambria"/>
          <w:b/>
          <w:noProof/>
        </w:rPr>
        <w:drawing>
          <wp:inline distT="0" distB="0" distL="0" distR="0" wp14:anchorId="3A163043" wp14:editId="2316ED80">
            <wp:extent cx="5390147" cy="2872436"/>
            <wp:effectExtent l="0" t="0" r="1270" b="4445"/>
            <wp:docPr id="547924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24793" name="Picture 5479247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1017" cy="2878229"/>
                    </a:xfrm>
                    <a:prstGeom prst="rect">
                      <a:avLst/>
                    </a:prstGeom>
                  </pic:spPr>
                </pic:pic>
              </a:graphicData>
            </a:graphic>
          </wp:inline>
        </w:drawing>
      </w:r>
    </w:p>
    <w:p w14:paraId="5ECAF336" w14:textId="77777777" w:rsidR="00682DDD" w:rsidRDefault="00682DDD">
      <w:pPr>
        <w:spacing w:line="360" w:lineRule="auto"/>
        <w:ind w:left="720"/>
        <w:rPr>
          <w:rFonts w:ascii="Cambria" w:eastAsia="Cambria" w:hAnsi="Cambria" w:cs="Cambria"/>
          <w:b/>
        </w:rPr>
      </w:pPr>
    </w:p>
    <w:p w14:paraId="2DD236A5" w14:textId="77777777" w:rsidR="00682DDD" w:rsidRDefault="00682DDD" w:rsidP="008A6539">
      <w:pPr>
        <w:spacing w:line="360" w:lineRule="auto"/>
        <w:rPr>
          <w:rFonts w:ascii="Cambria" w:eastAsia="Cambria" w:hAnsi="Cambria" w:cs="Cambria"/>
          <w:b/>
        </w:rPr>
      </w:pPr>
    </w:p>
    <w:p w14:paraId="6687895F" w14:textId="5E80F186" w:rsidR="0002426A" w:rsidRDefault="008A6539">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Once we load the data into the Tableau.</w:t>
      </w:r>
    </w:p>
    <w:p w14:paraId="78ADF892" w14:textId="77777777" w:rsidR="0002426A" w:rsidRDefault="0002426A">
      <w:pPr>
        <w:spacing w:line="360" w:lineRule="auto"/>
        <w:rPr>
          <w:rFonts w:ascii="Cambria" w:eastAsia="Cambria" w:hAnsi="Cambria" w:cs="Cambria"/>
          <w:b/>
        </w:rPr>
      </w:pPr>
    </w:p>
    <w:p w14:paraId="4525EAEE" w14:textId="19DE94B7" w:rsidR="0002426A" w:rsidRDefault="008A653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7EA3CAD6" wp14:editId="4A7FC78B">
            <wp:extent cx="5414211" cy="2806080"/>
            <wp:effectExtent l="0" t="0" r="0" b="0"/>
            <wp:docPr id="1559171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1438" name="Picture 15591714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4692" cy="2806329"/>
                    </a:xfrm>
                    <a:prstGeom prst="rect">
                      <a:avLst/>
                    </a:prstGeom>
                  </pic:spPr>
                </pic:pic>
              </a:graphicData>
            </a:graphic>
          </wp:inline>
        </w:drawing>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3ACDB315" w14:textId="2AEB6097" w:rsidR="0002426A" w:rsidRPr="008A6539" w:rsidRDefault="008A6539" w:rsidP="000302C7">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Select Country and Choose Maps to display in visualization.</w:t>
      </w:r>
    </w:p>
    <w:p w14:paraId="005C0CD7" w14:textId="1230F829" w:rsidR="0002426A" w:rsidRDefault="008A653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1312" behindDoc="0" locked="0" layoutInCell="1" allowOverlap="1" wp14:anchorId="4BED25EA" wp14:editId="7A28E383">
                <wp:simplePos x="0" y="0"/>
                <wp:positionH relativeFrom="column">
                  <wp:posOffset>499745</wp:posOffset>
                </wp:positionH>
                <wp:positionV relativeFrom="paragraph">
                  <wp:posOffset>1007277</wp:posOffset>
                </wp:positionV>
                <wp:extent cx="791076" cy="159920"/>
                <wp:effectExtent l="19050" t="19050" r="28575" b="12065"/>
                <wp:wrapNone/>
                <wp:docPr id="1451990920" name="Rectangle 7"/>
                <wp:cNvGraphicFramePr/>
                <a:graphic xmlns:a="http://schemas.openxmlformats.org/drawingml/2006/main">
                  <a:graphicData uri="http://schemas.microsoft.com/office/word/2010/wordprocessingShape">
                    <wps:wsp>
                      <wps:cNvSpPr/>
                      <wps:spPr>
                        <a:xfrm>
                          <a:off x="0" y="0"/>
                          <a:ext cx="791076" cy="15992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E13E" id="Rectangle 7" o:spid="_x0000_s1026" style="position:absolute;margin-left:39.35pt;margin-top:79.3pt;width:62.3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" filled="f" strokecolor="#c00000" strokeweight="2.25pt"/>
            </w:pict>
          </mc:Fallback>
        </mc:AlternateContent>
      </w:r>
      <w:r>
        <w:rPr>
          <w:rFonts w:ascii="Cambria" w:eastAsia="Cambria" w:hAnsi="Cambria" w:cs="Cambria"/>
          <w:b/>
          <w:noProof/>
          <w:color w:val="000000"/>
        </w:rPr>
        <mc:AlternateContent>
          <mc:Choice Requires="wps">
            <w:drawing>
              <wp:anchor distT="0" distB="0" distL="114300" distR="114300" simplePos="0" relativeHeight="251675648" behindDoc="0" locked="0" layoutInCell="1" allowOverlap="1" wp14:anchorId="0447A990" wp14:editId="198CB81E">
                <wp:simplePos x="0" y="0"/>
                <wp:positionH relativeFrom="column">
                  <wp:posOffset>5389713</wp:posOffset>
                </wp:positionH>
                <wp:positionV relativeFrom="paragraph">
                  <wp:posOffset>181042</wp:posOffset>
                </wp:positionV>
                <wp:extent cx="441158" cy="128337"/>
                <wp:effectExtent l="19050" t="19050" r="16510" b="24130"/>
                <wp:wrapNone/>
                <wp:docPr id="99740923" name="Rectangle 11"/>
                <wp:cNvGraphicFramePr/>
                <a:graphic xmlns:a="http://schemas.openxmlformats.org/drawingml/2006/main">
                  <a:graphicData uri="http://schemas.microsoft.com/office/word/2010/wordprocessingShape">
                    <wps:wsp>
                      <wps:cNvSpPr/>
                      <wps:spPr>
                        <a:xfrm>
                          <a:off x="0" y="0"/>
                          <a:ext cx="441158" cy="12833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0A4E6" id="Rectangle 11" o:spid="_x0000_s1026" style="position:absolute;margin-left:424.4pt;margin-top:14.25pt;width:34.75pt;height:10.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2969A190" wp14:editId="2C5EC386">
            <wp:extent cx="5398168" cy="2789990"/>
            <wp:effectExtent l="0" t="0" r="0" b="0"/>
            <wp:docPr id="1583272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2085" name="Picture 15832720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3154" cy="2797735"/>
                    </a:xfrm>
                    <a:prstGeom prst="rect">
                      <a:avLst/>
                    </a:prstGeom>
                  </pic:spPr>
                </pic:pic>
              </a:graphicData>
            </a:graphic>
          </wp:inline>
        </w:drawing>
      </w:r>
    </w:p>
    <w:p w14:paraId="427ACE11" w14:textId="15089407" w:rsidR="008A6539" w:rsidRDefault="008A653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14:anchorId="05239ACD" wp14:editId="1837B671">
            <wp:extent cx="5382126" cy="2777525"/>
            <wp:effectExtent l="0" t="0" r="9525" b="3810"/>
            <wp:docPr id="3702275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7514" name="Picture 3702275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71" cy="2784825"/>
                    </a:xfrm>
                    <a:prstGeom prst="rect">
                      <a:avLst/>
                    </a:prstGeom>
                  </pic:spPr>
                </pic:pic>
              </a:graphicData>
            </a:graphic>
          </wp:inline>
        </w:drawing>
      </w:r>
    </w:p>
    <w:p w14:paraId="11024DA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028D851C" w:rsidR="0002426A" w:rsidRPr="0030433B" w:rsidRDefault="008A653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Select Flavor as numerical measure and display it on your Map visualization.</w:t>
      </w: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6D048769" w:rsidR="0002426A" w:rsidRDefault="0030433B">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2336" behindDoc="0" locked="0" layoutInCell="1" allowOverlap="1" wp14:anchorId="71E9DB50" wp14:editId="5A645BF3">
                <wp:simplePos x="0" y="0"/>
                <wp:positionH relativeFrom="column">
                  <wp:posOffset>1326482</wp:posOffset>
                </wp:positionH>
                <wp:positionV relativeFrom="paragraph">
                  <wp:posOffset>961791</wp:posOffset>
                </wp:positionV>
                <wp:extent cx="721727" cy="992605"/>
                <wp:effectExtent l="19050" t="19050" r="21590" b="17145"/>
                <wp:wrapNone/>
                <wp:docPr id="1342626492" name="Rectangle 9"/>
                <wp:cNvGraphicFramePr/>
                <a:graphic xmlns:a="http://schemas.openxmlformats.org/drawingml/2006/main">
                  <a:graphicData uri="http://schemas.microsoft.com/office/word/2010/wordprocessingShape">
                    <wps:wsp>
                      <wps:cNvSpPr/>
                      <wps:spPr>
                        <a:xfrm>
                          <a:off x="0" y="0"/>
                          <a:ext cx="721727" cy="99260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BCFCC" id="Rectangle 9" o:spid="_x0000_s1026" style="position:absolute;margin-left:104.45pt;margin-top:75.75pt;width:56.85pt;height:7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" filled="f" strokecolor="#c00000" strokeweight="3pt"/>
            </w:pict>
          </mc:Fallback>
        </mc:AlternateContent>
      </w:r>
      <w:r w:rsidR="008A6539">
        <w:rPr>
          <w:rFonts w:ascii="Cambria" w:eastAsia="Cambria" w:hAnsi="Cambria" w:cs="Cambria"/>
          <w:b/>
          <w:noProof/>
          <w:color w:val="000000"/>
        </w:rPr>
        <w:drawing>
          <wp:inline distT="0" distB="0" distL="0" distR="0" wp14:anchorId="61CBB8F5" wp14:editId="5ED587BB">
            <wp:extent cx="5731510" cy="2949575"/>
            <wp:effectExtent l="0" t="0" r="2540" b="3175"/>
            <wp:docPr id="769657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7109" name="Picture 769657109"/>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11F2F81A"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660911E6"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01004338"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0989AFDF"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0A8311EB"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4F0B9ED9"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3C18AF22" w14:textId="77777777" w:rsidR="00C34CAD" w:rsidRDefault="00C34CAD">
      <w:pPr>
        <w:pBdr>
          <w:top w:val="nil"/>
          <w:left w:val="nil"/>
          <w:bottom w:val="nil"/>
          <w:right w:val="nil"/>
          <w:between w:val="nil"/>
        </w:pBdr>
        <w:spacing w:after="0" w:line="360" w:lineRule="auto"/>
        <w:ind w:left="720"/>
        <w:rPr>
          <w:rFonts w:ascii="Cambria" w:eastAsia="Cambria" w:hAnsi="Cambria" w:cs="Cambria"/>
          <w:b/>
          <w:color w:val="000000"/>
        </w:rPr>
      </w:pPr>
    </w:p>
    <w:p w14:paraId="729F4833" w14:textId="28235E80" w:rsidR="0002426A" w:rsidRPr="00792FEC" w:rsidRDefault="008A653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lastRenderedPageBreak/>
        <w:t>Select Country of Origin as Filter</w:t>
      </w:r>
      <w:r w:rsidR="00C34CAD">
        <w:rPr>
          <w:rFonts w:ascii="Cambria" w:eastAsia="Cambria" w:hAnsi="Cambria" w:cs="Cambria"/>
          <w:color w:val="000000"/>
        </w:rPr>
        <w:t xml:space="preserve">, Uncheck </w:t>
      </w:r>
      <w:r>
        <w:rPr>
          <w:rFonts w:ascii="Cambria" w:eastAsia="Cambria" w:hAnsi="Cambria" w:cs="Cambria"/>
          <w:color w:val="000000"/>
        </w:rPr>
        <w:t>null  and add top 5 countries to display in Map Visualization.</w:t>
      </w:r>
    </w:p>
    <w:p w14:paraId="732495D6" w14:textId="77777777" w:rsidR="00792FEC" w:rsidRPr="00A047B9" w:rsidRDefault="00792FEC" w:rsidP="00792FEC">
      <w:pPr>
        <w:pBdr>
          <w:top w:val="nil"/>
          <w:left w:val="nil"/>
          <w:bottom w:val="nil"/>
          <w:right w:val="nil"/>
          <w:between w:val="nil"/>
        </w:pBdr>
        <w:spacing w:after="0" w:line="360" w:lineRule="auto"/>
        <w:ind w:left="720"/>
        <w:rPr>
          <w:rFonts w:ascii="Cambria" w:eastAsia="Cambria" w:hAnsi="Cambria" w:cs="Cambria"/>
          <w:b/>
          <w:color w:val="000000"/>
        </w:rPr>
      </w:pPr>
    </w:p>
    <w:p w14:paraId="372ADF93" w14:textId="256C6F51"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3360" behindDoc="0" locked="0" layoutInCell="1" allowOverlap="1" wp14:anchorId="5BD2258F" wp14:editId="438F07C1">
                <wp:simplePos x="0" y="0"/>
                <wp:positionH relativeFrom="column">
                  <wp:posOffset>2256924</wp:posOffset>
                </wp:positionH>
                <wp:positionV relativeFrom="paragraph">
                  <wp:posOffset>306772</wp:posOffset>
                </wp:positionV>
                <wp:extent cx="1812657" cy="2234866"/>
                <wp:effectExtent l="19050" t="19050" r="16510" b="13335"/>
                <wp:wrapNone/>
                <wp:docPr id="936064866" name="Rectangle 11"/>
                <wp:cNvGraphicFramePr/>
                <a:graphic xmlns:a="http://schemas.openxmlformats.org/drawingml/2006/main">
                  <a:graphicData uri="http://schemas.microsoft.com/office/word/2010/wordprocessingShape">
                    <wps:wsp>
                      <wps:cNvSpPr/>
                      <wps:spPr>
                        <a:xfrm>
                          <a:off x="0" y="0"/>
                          <a:ext cx="1812657" cy="223486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52CB3" id="Rectangle 11" o:spid="_x0000_s1026" style="position:absolute;margin-left:177.7pt;margin-top:24.15pt;width:142.75pt;height:17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" filled="f" strokecolor="#c00000" strokeweight="3pt"/>
            </w:pict>
          </mc:Fallback>
        </mc:AlternateContent>
      </w:r>
      <w:r w:rsidR="00C34CAD">
        <w:rPr>
          <w:rFonts w:ascii="Cambria" w:eastAsia="Cambria" w:hAnsi="Cambria" w:cs="Cambria"/>
          <w:b/>
          <w:noProof/>
          <w:color w:val="000000"/>
        </w:rPr>
        <w:drawing>
          <wp:inline distT="0" distB="0" distL="0" distR="0" wp14:anchorId="1A1D5565" wp14:editId="6D9AE222">
            <wp:extent cx="5422232" cy="2810237"/>
            <wp:effectExtent l="0" t="0" r="7620" b="9525"/>
            <wp:docPr id="1032449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49402" name="Picture 10324494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5703" cy="2822402"/>
                    </a:xfrm>
                    <a:prstGeom prst="rect">
                      <a:avLst/>
                    </a:prstGeom>
                  </pic:spPr>
                </pic:pic>
              </a:graphicData>
            </a:graphic>
          </wp:inline>
        </w:drawing>
      </w:r>
    </w:p>
    <w:p w14:paraId="6936B93A" w14:textId="77777777" w:rsidR="00C34CAD" w:rsidRDefault="00C34CAD" w:rsidP="00A047B9">
      <w:pPr>
        <w:pBdr>
          <w:top w:val="nil"/>
          <w:left w:val="nil"/>
          <w:bottom w:val="nil"/>
          <w:right w:val="nil"/>
          <w:between w:val="nil"/>
        </w:pBdr>
        <w:spacing w:after="0" w:line="360" w:lineRule="auto"/>
        <w:ind w:left="720"/>
        <w:rPr>
          <w:rFonts w:ascii="Cambria" w:eastAsia="Cambria" w:hAnsi="Cambria" w:cs="Cambria"/>
          <w:b/>
          <w:color w:val="000000"/>
        </w:rPr>
      </w:pPr>
    </w:p>
    <w:p w14:paraId="31F6522F" w14:textId="1D1C1F1C" w:rsidR="00C34CAD" w:rsidRDefault="00C34CAD"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6672" behindDoc="0" locked="0" layoutInCell="1" allowOverlap="1" wp14:anchorId="5AE22D97" wp14:editId="1A8A6680">
                <wp:simplePos x="0" y="0"/>
                <wp:positionH relativeFrom="column">
                  <wp:posOffset>2318084</wp:posOffset>
                </wp:positionH>
                <wp:positionV relativeFrom="paragraph">
                  <wp:posOffset>461378</wp:posOffset>
                </wp:positionV>
                <wp:extent cx="1307432" cy="409073"/>
                <wp:effectExtent l="19050" t="19050" r="26670" b="10160"/>
                <wp:wrapNone/>
                <wp:docPr id="1739766779" name="Rectangle 17"/>
                <wp:cNvGraphicFramePr/>
                <a:graphic xmlns:a="http://schemas.openxmlformats.org/drawingml/2006/main">
                  <a:graphicData uri="http://schemas.microsoft.com/office/word/2010/wordprocessingShape">
                    <wps:wsp>
                      <wps:cNvSpPr/>
                      <wps:spPr>
                        <a:xfrm>
                          <a:off x="0" y="0"/>
                          <a:ext cx="1307432" cy="409073"/>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72CF3" id="Rectangle 17" o:spid="_x0000_s1026" style="position:absolute;margin-left:182.55pt;margin-top:36.35pt;width:102.95pt;height:3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" filled="f" strokecolor="#c00000" strokeweight="3pt"/>
            </w:pict>
          </mc:Fallback>
        </mc:AlternateContent>
      </w:r>
      <w:r>
        <w:rPr>
          <w:rFonts w:ascii="Cambria" w:eastAsia="Cambria" w:hAnsi="Cambria" w:cs="Cambria"/>
          <w:b/>
          <w:noProof/>
          <w:color w:val="000000"/>
        </w:rPr>
        <w:drawing>
          <wp:inline distT="0" distB="0" distL="0" distR="0" wp14:anchorId="5E7FC097" wp14:editId="74940543">
            <wp:extent cx="5421630" cy="2817734"/>
            <wp:effectExtent l="0" t="0" r="7620" b="1905"/>
            <wp:docPr id="1261079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9889" name="Picture 12610798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1992" cy="2823119"/>
                    </a:xfrm>
                    <a:prstGeom prst="rect">
                      <a:avLst/>
                    </a:prstGeom>
                  </pic:spPr>
                </pic:pic>
              </a:graphicData>
            </a:graphic>
          </wp:inline>
        </w:drawing>
      </w:r>
    </w:p>
    <w:p w14:paraId="6CE2758F"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7C1EED7"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0C308DE" w14:textId="77777777" w:rsidR="00C34CAD" w:rsidRDefault="00C34CAD" w:rsidP="00A047B9">
      <w:pPr>
        <w:pBdr>
          <w:top w:val="nil"/>
          <w:left w:val="nil"/>
          <w:bottom w:val="nil"/>
          <w:right w:val="nil"/>
          <w:between w:val="nil"/>
        </w:pBdr>
        <w:spacing w:after="0" w:line="360" w:lineRule="auto"/>
        <w:ind w:left="720"/>
        <w:rPr>
          <w:rFonts w:ascii="Cambria" w:eastAsia="Cambria" w:hAnsi="Cambria" w:cs="Cambria"/>
          <w:b/>
          <w:color w:val="000000"/>
        </w:rPr>
      </w:pPr>
    </w:p>
    <w:p w14:paraId="345A58AF" w14:textId="77777777" w:rsidR="00C34CAD" w:rsidRDefault="00C34CAD" w:rsidP="00A047B9">
      <w:pPr>
        <w:pBdr>
          <w:top w:val="nil"/>
          <w:left w:val="nil"/>
          <w:bottom w:val="nil"/>
          <w:right w:val="nil"/>
          <w:between w:val="nil"/>
        </w:pBdr>
        <w:spacing w:after="0" w:line="360" w:lineRule="auto"/>
        <w:ind w:left="720"/>
        <w:rPr>
          <w:rFonts w:ascii="Cambria" w:eastAsia="Cambria" w:hAnsi="Cambria" w:cs="Cambria"/>
          <w:b/>
          <w:color w:val="000000"/>
        </w:rPr>
      </w:pPr>
    </w:p>
    <w:p w14:paraId="7936DAFB"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13FF5BE"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A63AC38"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116787C0"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6B5348C" w14:textId="3DD6DE94" w:rsidR="00A047B9" w:rsidRPr="00A047B9" w:rsidRDefault="00C34CAD">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Choose Background Maps as “Streets”, Add Continent of Region to Colour and Country of Region to label in Marks Card.</w:t>
      </w:r>
    </w:p>
    <w:p w14:paraId="1A9A8439" w14:textId="0896E20B" w:rsidR="00A047B9" w:rsidRPr="00A047B9" w:rsidRDefault="00D3298A"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4384" behindDoc="0" locked="0" layoutInCell="1" allowOverlap="1" wp14:anchorId="0926A1E1" wp14:editId="7677E85A">
                <wp:simplePos x="0" y="0"/>
                <wp:positionH relativeFrom="column">
                  <wp:posOffset>1230229</wp:posOffset>
                </wp:positionH>
                <wp:positionV relativeFrom="paragraph">
                  <wp:posOffset>900096</wp:posOffset>
                </wp:positionV>
                <wp:extent cx="697531" cy="1095876"/>
                <wp:effectExtent l="19050" t="19050" r="26670" b="28575"/>
                <wp:wrapNone/>
                <wp:docPr id="21440049" name="Rectangle 13"/>
                <wp:cNvGraphicFramePr/>
                <a:graphic xmlns:a="http://schemas.openxmlformats.org/drawingml/2006/main">
                  <a:graphicData uri="http://schemas.microsoft.com/office/word/2010/wordprocessingShape">
                    <wps:wsp>
                      <wps:cNvSpPr/>
                      <wps:spPr>
                        <a:xfrm>
                          <a:off x="0" y="0"/>
                          <a:ext cx="697531" cy="109587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633ED" id="Rectangle 13" o:spid="_x0000_s1026" style="position:absolute;margin-left:96.85pt;margin-top:70.85pt;width:54.9pt;height:8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" filled="f" strokecolor="#c00000" strokeweight="3pt"/>
            </w:pict>
          </mc:Fallback>
        </mc:AlternateContent>
      </w:r>
      <w:r w:rsidR="00C34CAD">
        <w:rPr>
          <w:rFonts w:ascii="Cambria" w:eastAsia="Cambria" w:hAnsi="Cambria" w:cs="Cambria"/>
          <w:b/>
          <w:noProof/>
          <w:color w:val="000000"/>
        </w:rPr>
        <w:drawing>
          <wp:inline distT="0" distB="0" distL="0" distR="0" wp14:anchorId="1F6A7439" wp14:editId="6FED1037">
            <wp:extent cx="5191212" cy="2687053"/>
            <wp:effectExtent l="0" t="0" r="0" b="0"/>
            <wp:docPr id="20423122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2218" name="Picture 20423122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4755" cy="2704415"/>
                    </a:xfrm>
                    <a:prstGeom prst="rect">
                      <a:avLst/>
                    </a:prstGeom>
                  </pic:spPr>
                </pic:pic>
              </a:graphicData>
            </a:graphic>
          </wp:inline>
        </w:drawing>
      </w:r>
    </w:p>
    <w:p w14:paraId="1395FE5C" w14:textId="77777777" w:rsidR="00C34CAD" w:rsidRPr="00C34CAD" w:rsidRDefault="00D3298A" w:rsidP="00A5237C">
      <w:pPr>
        <w:numPr>
          <w:ilvl w:val="0"/>
          <w:numId w:val="4"/>
        </w:numPr>
        <w:pBdr>
          <w:top w:val="nil"/>
          <w:left w:val="nil"/>
          <w:bottom w:val="nil"/>
          <w:right w:val="nil"/>
          <w:between w:val="nil"/>
        </w:pBdr>
        <w:spacing w:line="360" w:lineRule="auto"/>
        <w:rPr>
          <w:rFonts w:ascii="Cambria" w:eastAsia="Cambria" w:hAnsi="Cambria" w:cs="Cambria"/>
          <w:b/>
          <w:color w:val="000000"/>
        </w:rPr>
      </w:pPr>
      <w:r w:rsidRPr="00C34CAD">
        <w:rPr>
          <w:rFonts w:ascii="Cambria" w:eastAsia="Cambria" w:hAnsi="Cambria" w:cs="Cambria"/>
          <w:sz w:val="24"/>
          <w:szCs w:val="24"/>
        </w:rPr>
        <w:t xml:space="preserve">Choose your </w:t>
      </w:r>
      <w:r w:rsidR="00C34CAD">
        <w:rPr>
          <w:rFonts w:ascii="Cambria" w:eastAsia="Cambria" w:hAnsi="Cambria" w:cs="Cambria"/>
          <w:sz w:val="24"/>
          <w:szCs w:val="24"/>
        </w:rPr>
        <w:t>Colours and Customize the Title according to Map visualization.</w:t>
      </w:r>
    </w:p>
    <w:p w14:paraId="5FCF33F8" w14:textId="52294056" w:rsidR="00A047B9" w:rsidRPr="00C34CAD" w:rsidRDefault="00C34CAD" w:rsidP="00C34CAD">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743F99C6" wp14:editId="4D07FF06">
            <wp:extent cx="5213684" cy="2775509"/>
            <wp:effectExtent l="0" t="0" r="6350" b="6350"/>
            <wp:docPr id="2510315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1565" name="Picture 251031565"/>
                    <pic:cNvPicPr/>
                  </pic:nvPicPr>
                  <pic:blipFill>
                    <a:blip r:embed="rId23">
                      <a:extLst>
                        <a:ext uri="{28A0092B-C50C-407E-A947-70E740481C1C}">
                          <a14:useLocalDpi xmlns:a14="http://schemas.microsoft.com/office/drawing/2010/main" val="0"/>
                        </a:ext>
                      </a:extLst>
                    </a:blip>
                    <a:stretch>
                      <a:fillRect/>
                    </a:stretch>
                  </pic:blipFill>
                  <pic:spPr>
                    <a:xfrm>
                      <a:off x="0" y="0"/>
                      <a:ext cx="5231146" cy="2784805"/>
                    </a:xfrm>
                    <a:prstGeom prst="rect">
                      <a:avLst/>
                    </a:prstGeom>
                  </pic:spPr>
                </pic:pic>
              </a:graphicData>
            </a:graphic>
          </wp:inline>
        </w:drawing>
      </w:r>
    </w:p>
    <w:p w14:paraId="1148778A"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4514A239"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6C2C490"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5AC1AA4F"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2F375067" w14:textId="77777777" w:rsidR="00E26D08" w:rsidRP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085D412A" w14:textId="6B9DE967" w:rsidR="00023CE0" w:rsidRPr="00546531" w:rsidRDefault="00023CE0" w:rsidP="00023CE0">
      <w:pPr>
        <w:pBdr>
          <w:top w:val="nil"/>
          <w:left w:val="nil"/>
          <w:bottom w:val="nil"/>
          <w:right w:val="nil"/>
          <w:between w:val="nil"/>
        </w:pBdr>
        <w:spacing w:line="360" w:lineRule="auto"/>
        <w:ind w:left="720"/>
        <w:rPr>
          <w:rFonts w:ascii="Cambria" w:eastAsia="Cambria" w:hAnsi="Cambria" w:cs="Cambria"/>
          <w:b/>
          <w:color w:val="000000"/>
        </w:rPr>
      </w:pPr>
    </w:p>
    <w:p w14:paraId="701BECC0" w14:textId="77777777" w:rsidR="008B4589" w:rsidRDefault="008B4589">
      <w:pPr>
        <w:spacing w:line="360" w:lineRule="auto"/>
        <w:rPr>
          <w:rFonts w:ascii="Cambria" w:eastAsia="Cambria" w:hAnsi="Cambria" w:cs="Cambria"/>
          <w:b/>
          <w:color w:val="000000"/>
        </w:rPr>
      </w:pPr>
    </w:p>
    <w:p w14:paraId="66E8FAA2" w14:textId="2AADFEFD"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Insights:</w:t>
      </w:r>
    </w:p>
    <w:p w14:paraId="53EF06C0" w14:textId="7F9CA4D7" w:rsidR="0002426A" w:rsidRPr="002511D5" w:rsidRDefault="00000000" w:rsidP="002511D5">
      <w:pPr>
        <w:spacing w:line="360" w:lineRule="auto"/>
        <w:rPr>
          <w:rFonts w:ascii="Cambria" w:eastAsia="Cambria" w:hAnsi="Cambria" w:cs="Cambria"/>
          <w:sz w:val="24"/>
          <w:szCs w:val="24"/>
        </w:rPr>
      </w:pPr>
      <w:r>
        <w:rPr>
          <w:rFonts w:ascii="Cambria" w:eastAsia="Cambria" w:hAnsi="Cambria" w:cs="Cambria"/>
          <w:sz w:val="24"/>
          <w:szCs w:val="24"/>
        </w:rPr>
        <w:t>Insights refer to valuable and meaningful understandings or perceptions gained from analyzing data, information, or experiences. They provide deeper understanding, clarity, or revelation regarding a particular subject or situation.</w:t>
      </w:r>
    </w:p>
    <w:p w14:paraId="219DEA8C" w14:textId="65CBF6C4" w:rsidR="008A3AEC" w:rsidRDefault="008B4589" w:rsidP="008B4589">
      <w:pPr>
        <w:pStyle w:val="ListParagraph"/>
        <w:numPr>
          <w:ilvl w:val="0"/>
          <w:numId w:val="9"/>
        </w:numPr>
        <w:pBdr>
          <w:top w:val="nil"/>
          <w:left w:val="nil"/>
          <w:bottom w:val="nil"/>
          <w:right w:val="nil"/>
          <w:between w:val="nil"/>
        </w:pBdr>
        <w:spacing w:line="360" w:lineRule="auto"/>
      </w:pPr>
      <w:r w:rsidRPr="008B4589">
        <w:t>Unveil the nuanced taste profiles of coffee from diverse origins, highlighting variations in aroma, acidity, sweetness, and other sensory characteristics unique to each region.</w:t>
      </w:r>
    </w:p>
    <w:p w14:paraId="5B24B7DA" w14:textId="77777777" w:rsidR="008B4589" w:rsidRDefault="008B4589" w:rsidP="008B4589">
      <w:pPr>
        <w:pStyle w:val="ListParagraph"/>
        <w:pBdr>
          <w:top w:val="nil"/>
          <w:left w:val="nil"/>
          <w:bottom w:val="nil"/>
          <w:right w:val="nil"/>
          <w:between w:val="nil"/>
        </w:pBdr>
        <w:spacing w:line="360" w:lineRule="auto"/>
      </w:pPr>
    </w:p>
    <w:p w14:paraId="796B2D45" w14:textId="2D784B29" w:rsidR="008A3AEC" w:rsidRPr="008B4589" w:rsidRDefault="008B4589" w:rsidP="008B4589">
      <w:pPr>
        <w:pStyle w:val="ListParagraph"/>
        <w:numPr>
          <w:ilvl w:val="0"/>
          <w:numId w:val="9"/>
        </w:numPr>
        <w:pBdr>
          <w:top w:val="nil"/>
          <w:left w:val="nil"/>
          <w:bottom w:val="nil"/>
          <w:right w:val="nil"/>
          <w:between w:val="nil"/>
        </w:pBdr>
        <w:spacing w:line="360" w:lineRule="auto"/>
        <w:rPr>
          <w:rFonts w:ascii="Cambria" w:eastAsia="Cambria" w:hAnsi="Cambria" w:cs="Cambria"/>
          <w:color w:val="000000"/>
        </w:rPr>
      </w:pPr>
      <w:r w:rsidRPr="008B4589">
        <w:t>Identify patterns in coffee quality attributes across origins, offering actionable insights for optimizing sourcing strategies and refining product selection to meet consumer preferences effectively.</w:t>
      </w:r>
    </w:p>
    <w:p w14:paraId="07B63DDA"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 xml:space="preserve">Conclusions : </w:t>
      </w:r>
    </w:p>
    <w:p w14:paraId="2937BD63" w14:textId="7A566E78" w:rsidR="008A3AEC" w:rsidRDefault="00000000" w:rsidP="008A3AEC">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6C90FACA" w14:textId="5E5FA92D" w:rsidR="008A3AEC" w:rsidRDefault="008B4589" w:rsidP="008B4589">
      <w:pPr>
        <w:pStyle w:val="ListParagraph"/>
        <w:numPr>
          <w:ilvl w:val="0"/>
          <w:numId w:val="8"/>
        </w:numPr>
        <w:spacing w:line="360" w:lineRule="auto"/>
        <w:rPr>
          <w:rFonts w:ascii="Cambria" w:eastAsia="Cambria" w:hAnsi="Cambria" w:cs="Cambria"/>
        </w:rPr>
      </w:pPr>
      <w:r w:rsidRPr="008B4589">
        <w:rPr>
          <w:rFonts w:ascii="Cambria" w:eastAsia="Cambria" w:hAnsi="Cambria" w:cs="Cambria"/>
        </w:rPr>
        <w:t>The analysis underscores the significant impact of geographical origin on coffee flavor, with distinct profiles emerging from different regions worldwide.</w:t>
      </w:r>
    </w:p>
    <w:p w14:paraId="3F288607" w14:textId="77777777" w:rsidR="008B4589" w:rsidRDefault="008B4589" w:rsidP="008B4589">
      <w:pPr>
        <w:pStyle w:val="ListParagraph"/>
        <w:spacing w:line="360" w:lineRule="auto"/>
        <w:rPr>
          <w:rFonts w:ascii="Cambria" w:eastAsia="Cambria" w:hAnsi="Cambria" w:cs="Cambria"/>
        </w:rPr>
      </w:pPr>
    </w:p>
    <w:p w14:paraId="423C086B" w14:textId="6471812C" w:rsidR="008B4589" w:rsidRDefault="008B4589" w:rsidP="008B4589">
      <w:pPr>
        <w:pStyle w:val="ListParagraph"/>
        <w:numPr>
          <w:ilvl w:val="0"/>
          <w:numId w:val="8"/>
        </w:numPr>
        <w:spacing w:line="360" w:lineRule="auto"/>
        <w:rPr>
          <w:rFonts w:ascii="Cambria" w:eastAsia="Cambria" w:hAnsi="Cambria" w:cs="Cambria"/>
        </w:rPr>
      </w:pPr>
      <w:r w:rsidRPr="008B4589">
        <w:rPr>
          <w:rFonts w:ascii="Cambria" w:eastAsia="Cambria" w:hAnsi="Cambria" w:cs="Cambria"/>
        </w:rPr>
        <w:t>Understanding the diverse flavor profiles enables informed decision-making in sourcing strategies, empowering stakeholders to align their selections with consumer preferences and market demands.</w:t>
      </w:r>
    </w:p>
    <w:p w14:paraId="007F6B56" w14:textId="77777777" w:rsidR="008B4589" w:rsidRPr="008B4589" w:rsidRDefault="008B4589" w:rsidP="008B4589">
      <w:pPr>
        <w:pStyle w:val="ListParagraph"/>
        <w:rPr>
          <w:rFonts w:ascii="Cambria" w:eastAsia="Cambria" w:hAnsi="Cambria" w:cs="Cambria"/>
        </w:rPr>
      </w:pPr>
    </w:p>
    <w:p w14:paraId="7A113086" w14:textId="77777777" w:rsidR="008B4589" w:rsidRDefault="008B4589" w:rsidP="008B4589">
      <w:pPr>
        <w:pStyle w:val="ListParagraph"/>
        <w:spacing w:line="360" w:lineRule="auto"/>
        <w:rPr>
          <w:rFonts w:ascii="Cambria" w:eastAsia="Cambria" w:hAnsi="Cambria" w:cs="Cambria"/>
        </w:rPr>
      </w:pPr>
    </w:p>
    <w:p w14:paraId="414BAD8D" w14:textId="4BC84AD7" w:rsidR="008B4589" w:rsidRPr="008B4589" w:rsidRDefault="008B4589" w:rsidP="008B4589">
      <w:pPr>
        <w:pStyle w:val="ListParagraph"/>
        <w:numPr>
          <w:ilvl w:val="0"/>
          <w:numId w:val="8"/>
        </w:numPr>
        <w:spacing w:line="360" w:lineRule="auto"/>
        <w:rPr>
          <w:rFonts w:ascii="Cambria" w:eastAsia="Cambria" w:hAnsi="Cambria" w:cs="Cambria"/>
        </w:rPr>
      </w:pPr>
      <w:r w:rsidRPr="008B4589">
        <w:rPr>
          <w:rFonts w:ascii="Cambria" w:eastAsia="Cambria" w:hAnsi="Cambria" w:cs="Cambria"/>
        </w:rPr>
        <w:t>By leveraging insights into quality trends across origins, companies can refine their product portfolios, ensuring a diverse range of offerings that cater to varying taste preferences and uphold standards of excellence in the coffee industry.</w:t>
      </w:r>
    </w:p>
    <w:p w14:paraId="19F17A5E" w14:textId="77777777" w:rsidR="008B4589" w:rsidRPr="008B4589" w:rsidRDefault="008B4589" w:rsidP="008B4589">
      <w:pPr>
        <w:pStyle w:val="ListParagraph"/>
        <w:spacing w:line="360" w:lineRule="auto"/>
        <w:rPr>
          <w:rFonts w:ascii="Cambria" w:eastAsia="Cambria" w:hAnsi="Cambria" w:cs="Cambria"/>
        </w:rPr>
      </w:pPr>
    </w:p>
    <w:p w14:paraId="32C1C457" w14:textId="77777777" w:rsidR="008A3AEC" w:rsidRPr="008A3AEC" w:rsidRDefault="008A3AEC" w:rsidP="008A3AEC">
      <w:pPr>
        <w:pStyle w:val="ListParagraph"/>
        <w:pBdr>
          <w:top w:val="nil"/>
          <w:left w:val="nil"/>
          <w:bottom w:val="nil"/>
          <w:right w:val="nil"/>
          <w:between w:val="nil"/>
        </w:pBdr>
        <w:spacing w:after="0" w:line="360" w:lineRule="auto"/>
        <w:rPr>
          <w:rFonts w:ascii="Cambria" w:eastAsia="Cambria" w:hAnsi="Cambria" w:cs="Cambria"/>
          <w:color w:val="000000"/>
        </w:rPr>
      </w:pPr>
    </w:p>
    <w:p w14:paraId="6F7C69C2" w14:textId="5FF02942" w:rsidR="0002426A" w:rsidRPr="008A3AEC" w:rsidRDefault="0002426A" w:rsidP="008B4589">
      <w:pPr>
        <w:pStyle w:val="ListParagraph"/>
        <w:pBdr>
          <w:top w:val="nil"/>
          <w:left w:val="nil"/>
          <w:bottom w:val="nil"/>
          <w:right w:val="nil"/>
          <w:between w:val="nil"/>
        </w:pBdr>
        <w:spacing w:after="0" w:line="360" w:lineRule="auto"/>
        <w:rPr>
          <w:rFonts w:ascii="Cambria" w:eastAsia="Cambria" w:hAnsi="Cambria" w:cs="Cambria"/>
          <w:color w:val="000000"/>
        </w:rPr>
      </w:pPr>
    </w:p>
    <w:sectPr w:rsidR="0002426A" w:rsidRPr="008A3AE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D315" w14:textId="77777777" w:rsidR="00870EF1" w:rsidRDefault="00870EF1" w:rsidP="00792FEC">
      <w:pPr>
        <w:spacing w:after="0" w:line="240" w:lineRule="auto"/>
      </w:pPr>
      <w:r>
        <w:separator/>
      </w:r>
    </w:p>
  </w:endnote>
  <w:endnote w:type="continuationSeparator" w:id="0">
    <w:p w14:paraId="74EBD8FE" w14:textId="77777777" w:rsidR="00870EF1" w:rsidRDefault="00870EF1"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9223B" w14:textId="77777777" w:rsidR="00870EF1" w:rsidRDefault="00870EF1" w:rsidP="00792FEC">
      <w:pPr>
        <w:spacing w:after="0" w:line="240" w:lineRule="auto"/>
      </w:pPr>
      <w:r>
        <w:separator/>
      </w:r>
    </w:p>
  </w:footnote>
  <w:footnote w:type="continuationSeparator" w:id="0">
    <w:p w14:paraId="7D5F3018" w14:textId="77777777" w:rsidR="00870EF1" w:rsidRDefault="00870EF1"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DFA"/>
    <w:multiLevelType w:val="multilevel"/>
    <w:tmpl w:val="8E7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6F56"/>
    <w:multiLevelType w:val="hybridMultilevel"/>
    <w:tmpl w:val="469E6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E09B5"/>
    <w:multiLevelType w:val="multilevel"/>
    <w:tmpl w:val="4692D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C85982"/>
    <w:multiLevelType w:val="multilevel"/>
    <w:tmpl w:val="295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362E6"/>
    <w:multiLevelType w:val="hybridMultilevel"/>
    <w:tmpl w:val="18C0F3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4B4916"/>
    <w:multiLevelType w:val="multilevel"/>
    <w:tmpl w:val="426C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40942"/>
    <w:multiLevelType w:val="hybridMultilevel"/>
    <w:tmpl w:val="C00C2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D22E01"/>
    <w:multiLevelType w:val="multilevel"/>
    <w:tmpl w:val="22F8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008519">
    <w:abstractNumId w:val="4"/>
  </w:num>
  <w:num w:numId="2" w16cid:durableId="767625222">
    <w:abstractNumId w:val="5"/>
  </w:num>
  <w:num w:numId="3" w16cid:durableId="1371684016">
    <w:abstractNumId w:val="3"/>
  </w:num>
  <w:num w:numId="4" w16cid:durableId="769859945">
    <w:abstractNumId w:val="2"/>
  </w:num>
  <w:num w:numId="5" w16cid:durableId="325978083">
    <w:abstractNumId w:val="6"/>
  </w:num>
  <w:num w:numId="6" w16cid:durableId="1107887169">
    <w:abstractNumId w:val="0"/>
  </w:num>
  <w:num w:numId="7" w16cid:durableId="1893619210">
    <w:abstractNumId w:val="1"/>
  </w:num>
  <w:num w:numId="8" w16cid:durableId="85804909">
    <w:abstractNumId w:val="9"/>
  </w:num>
  <w:num w:numId="9" w16cid:durableId="1908808350">
    <w:abstractNumId w:val="7"/>
  </w:num>
  <w:num w:numId="10" w16cid:durableId="1269897342">
    <w:abstractNumId w:val="10"/>
  </w:num>
  <w:num w:numId="11" w16cid:durableId="19659623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03523D"/>
    <w:rsid w:val="000E6E92"/>
    <w:rsid w:val="00127745"/>
    <w:rsid w:val="001829B1"/>
    <w:rsid w:val="001F5440"/>
    <w:rsid w:val="00207343"/>
    <w:rsid w:val="00230AF8"/>
    <w:rsid w:val="002511D5"/>
    <w:rsid w:val="002C5C60"/>
    <w:rsid w:val="0030433B"/>
    <w:rsid w:val="003656F9"/>
    <w:rsid w:val="0044516B"/>
    <w:rsid w:val="00546531"/>
    <w:rsid w:val="005F2403"/>
    <w:rsid w:val="006517F0"/>
    <w:rsid w:val="00672DFD"/>
    <w:rsid w:val="00682DDD"/>
    <w:rsid w:val="006A22FA"/>
    <w:rsid w:val="006A7C38"/>
    <w:rsid w:val="006D52E5"/>
    <w:rsid w:val="006E0F37"/>
    <w:rsid w:val="00792FEC"/>
    <w:rsid w:val="007F1E5E"/>
    <w:rsid w:val="00814EE1"/>
    <w:rsid w:val="008444C3"/>
    <w:rsid w:val="00846603"/>
    <w:rsid w:val="00870EF1"/>
    <w:rsid w:val="008A3AEC"/>
    <w:rsid w:val="008A6539"/>
    <w:rsid w:val="008B4589"/>
    <w:rsid w:val="00970826"/>
    <w:rsid w:val="00996EFE"/>
    <w:rsid w:val="009C3D78"/>
    <w:rsid w:val="00A047B9"/>
    <w:rsid w:val="00AC7284"/>
    <w:rsid w:val="00BA4824"/>
    <w:rsid w:val="00BE5C99"/>
    <w:rsid w:val="00C3196C"/>
    <w:rsid w:val="00C34CAD"/>
    <w:rsid w:val="00C73C48"/>
    <w:rsid w:val="00D00A3F"/>
    <w:rsid w:val="00D3298A"/>
    <w:rsid w:val="00DC0646"/>
    <w:rsid w:val="00E04E93"/>
    <w:rsid w:val="00E26D08"/>
    <w:rsid w:val="00F015FF"/>
    <w:rsid w:val="00F72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6A7C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535520">
      <w:bodyDiv w:val="1"/>
      <w:marLeft w:val="0"/>
      <w:marRight w:val="0"/>
      <w:marTop w:val="0"/>
      <w:marBottom w:val="0"/>
      <w:divBdr>
        <w:top w:val="none" w:sz="0" w:space="0" w:color="auto"/>
        <w:left w:val="none" w:sz="0" w:space="0" w:color="auto"/>
        <w:bottom w:val="none" w:sz="0" w:space="0" w:color="auto"/>
        <w:right w:val="none" w:sz="0" w:space="0" w:color="auto"/>
      </w:divBdr>
      <w:divsChild>
        <w:div w:id="1061175740">
          <w:marLeft w:val="0"/>
          <w:marRight w:val="0"/>
          <w:marTop w:val="0"/>
          <w:marBottom w:val="0"/>
          <w:divBdr>
            <w:top w:val="single" w:sz="2" w:space="0" w:color="E3E3E3"/>
            <w:left w:val="single" w:sz="2" w:space="0" w:color="E3E3E3"/>
            <w:bottom w:val="single" w:sz="2" w:space="0" w:color="E3E3E3"/>
            <w:right w:val="single" w:sz="2" w:space="0" w:color="E3E3E3"/>
          </w:divBdr>
          <w:divsChild>
            <w:div w:id="767773983">
              <w:marLeft w:val="0"/>
              <w:marRight w:val="0"/>
              <w:marTop w:val="0"/>
              <w:marBottom w:val="0"/>
              <w:divBdr>
                <w:top w:val="single" w:sz="2" w:space="0" w:color="E3E3E3"/>
                <w:left w:val="single" w:sz="2" w:space="0" w:color="E3E3E3"/>
                <w:bottom w:val="single" w:sz="2" w:space="0" w:color="E3E3E3"/>
                <w:right w:val="single" w:sz="2" w:space="0" w:color="E3E3E3"/>
              </w:divBdr>
              <w:divsChild>
                <w:div w:id="1020620442">
                  <w:marLeft w:val="0"/>
                  <w:marRight w:val="0"/>
                  <w:marTop w:val="0"/>
                  <w:marBottom w:val="0"/>
                  <w:divBdr>
                    <w:top w:val="single" w:sz="2" w:space="0" w:color="E3E3E3"/>
                    <w:left w:val="single" w:sz="2" w:space="0" w:color="E3E3E3"/>
                    <w:bottom w:val="single" w:sz="2" w:space="0" w:color="E3E3E3"/>
                    <w:right w:val="single" w:sz="2" w:space="0" w:color="E3E3E3"/>
                  </w:divBdr>
                  <w:divsChild>
                    <w:div w:id="1326738758">
                      <w:marLeft w:val="0"/>
                      <w:marRight w:val="0"/>
                      <w:marTop w:val="0"/>
                      <w:marBottom w:val="0"/>
                      <w:divBdr>
                        <w:top w:val="single" w:sz="2" w:space="0" w:color="E3E3E3"/>
                        <w:left w:val="single" w:sz="2" w:space="0" w:color="E3E3E3"/>
                        <w:bottom w:val="single" w:sz="2" w:space="0" w:color="E3E3E3"/>
                        <w:right w:val="single" w:sz="2" w:space="0" w:color="E3E3E3"/>
                      </w:divBdr>
                      <w:divsChild>
                        <w:div w:id="1457682062">
                          <w:marLeft w:val="0"/>
                          <w:marRight w:val="0"/>
                          <w:marTop w:val="0"/>
                          <w:marBottom w:val="0"/>
                          <w:divBdr>
                            <w:top w:val="single" w:sz="2" w:space="0" w:color="E3E3E3"/>
                            <w:left w:val="single" w:sz="2" w:space="0" w:color="E3E3E3"/>
                            <w:bottom w:val="single" w:sz="2" w:space="0" w:color="E3E3E3"/>
                            <w:right w:val="single" w:sz="2" w:space="0" w:color="E3E3E3"/>
                          </w:divBdr>
                          <w:divsChild>
                            <w:div w:id="1562717156">
                              <w:marLeft w:val="0"/>
                              <w:marRight w:val="0"/>
                              <w:marTop w:val="0"/>
                              <w:marBottom w:val="0"/>
                              <w:divBdr>
                                <w:top w:val="single" w:sz="2" w:space="0" w:color="E3E3E3"/>
                                <w:left w:val="single" w:sz="2" w:space="0" w:color="E3E3E3"/>
                                <w:bottom w:val="single" w:sz="2" w:space="0" w:color="E3E3E3"/>
                                <w:right w:val="single" w:sz="2" w:space="0" w:color="E3E3E3"/>
                              </w:divBdr>
                              <w:divsChild>
                                <w:div w:id="859247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8714635">
                                      <w:marLeft w:val="0"/>
                                      <w:marRight w:val="0"/>
                                      <w:marTop w:val="0"/>
                                      <w:marBottom w:val="0"/>
                                      <w:divBdr>
                                        <w:top w:val="single" w:sz="2" w:space="0" w:color="E3E3E3"/>
                                        <w:left w:val="single" w:sz="2" w:space="0" w:color="E3E3E3"/>
                                        <w:bottom w:val="single" w:sz="2" w:space="0" w:color="E3E3E3"/>
                                        <w:right w:val="single" w:sz="2" w:space="0" w:color="E3E3E3"/>
                                      </w:divBdr>
                                      <w:divsChild>
                                        <w:div w:id="738214960">
                                          <w:marLeft w:val="0"/>
                                          <w:marRight w:val="0"/>
                                          <w:marTop w:val="0"/>
                                          <w:marBottom w:val="0"/>
                                          <w:divBdr>
                                            <w:top w:val="single" w:sz="2" w:space="0" w:color="E3E3E3"/>
                                            <w:left w:val="single" w:sz="2" w:space="0" w:color="E3E3E3"/>
                                            <w:bottom w:val="single" w:sz="2" w:space="0" w:color="E3E3E3"/>
                                            <w:right w:val="single" w:sz="2" w:space="0" w:color="E3E3E3"/>
                                          </w:divBdr>
                                          <w:divsChild>
                                            <w:div w:id="13894167">
                                              <w:marLeft w:val="0"/>
                                              <w:marRight w:val="0"/>
                                              <w:marTop w:val="0"/>
                                              <w:marBottom w:val="0"/>
                                              <w:divBdr>
                                                <w:top w:val="single" w:sz="2" w:space="0" w:color="E3E3E3"/>
                                                <w:left w:val="single" w:sz="2" w:space="0" w:color="E3E3E3"/>
                                                <w:bottom w:val="single" w:sz="2" w:space="0" w:color="E3E3E3"/>
                                                <w:right w:val="single" w:sz="2" w:space="0" w:color="E3E3E3"/>
                                              </w:divBdr>
                                              <w:divsChild>
                                                <w:div w:id="644774660">
                                                  <w:marLeft w:val="0"/>
                                                  <w:marRight w:val="0"/>
                                                  <w:marTop w:val="0"/>
                                                  <w:marBottom w:val="0"/>
                                                  <w:divBdr>
                                                    <w:top w:val="single" w:sz="2" w:space="0" w:color="E3E3E3"/>
                                                    <w:left w:val="single" w:sz="2" w:space="0" w:color="E3E3E3"/>
                                                    <w:bottom w:val="single" w:sz="2" w:space="0" w:color="E3E3E3"/>
                                                    <w:right w:val="single" w:sz="2" w:space="0" w:color="E3E3E3"/>
                                                  </w:divBdr>
                                                  <w:divsChild>
                                                    <w:div w:id="2131123945">
                                                      <w:marLeft w:val="0"/>
                                                      <w:marRight w:val="0"/>
                                                      <w:marTop w:val="0"/>
                                                      <w:marBottom w:val="0"/>
                                                      <w:divBdr>
                                                        <w:top w:val="single" w:sz="2" w:space="0" w:color="E3E3E3"/>
                                                        <w:left w:val="single" w:sz="2" w:space="0" w:color="E3E3E3"/>
                                                        <w:bottom w:val="single" w:sz="2" w:space="0" w:color="E3E3E3"/>
                                                        <w:right w:val="single" w:sz="2" w:space="0" w:color="E3E3E3"/>
                                                      </w:divBdr>
                                                      <w:divsChild>
                                                        <w:div w:id="1341197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3666835">
          <w:marLeft w:val="0"/>
          <w:marRight w:val="0"/>
          <w:marTop w:val="0"/>
          <w:marBottom w:val="0"/>
          <w:divBdr>
            <w:top w:val="none" w:sz="0" w:space="0" w:color="auto"/>
            <w:left w:val="none" w:sz="0" w:space="0" w:color="auto"/>
            <w:bottom w:val="none" w:sz="0" w:space="0" w:color="auto"/>
            <w:right w:val="none" w:sz="0" w:space="0" w:color="auto"/>
          </w:divBdr>
        </w:div>
      </w:divsChild>
    </w:div>
    <w:div w:id="945697131">
      <w:bodyDiv w:val="1"/>
      <w:marLeft w:val="0"/>
      <w:marRight w:val="0"/>
      <w:marTop w:val="0"/>
      <w:marBottom w:val="0"/>
      <w:divBdr>
        <w:top w:val="none" w:sz="0" w:space="0" w:color="auto"/>
        <w:left w:val="none" w:sz="0" w:space="0" w:color="auto"/>
        <w:bottom w:val="none" w:sz="0" w:space="0" w:color="auto"/>
        <w:right w:val="none" w:sz="0" w:space="0" w:color="auto"/>
      </w:divBdr>
    </w:div>
    <w:div w:id="970286056">
      <w:bodyDiv w:val="1"/>
      <w:marLeft w:val="0"/>
      <w:marRight w:val="0"/>
      <w:marTop w:val="0"/>
      <w:marBottom w:val="0"/>
      <w:divBdr>
        <w:top w:val="none" w:sz="0" w:space="0" w:color="auto"/>
        <w:left w:val="none" w:sz="0" w:space="0" w:color="auto"/>
        <w:bottom w:val="none" w:sz="0" w:space="0" w:color="auto"/>
        <w:right w:val="none" w:sz="0" w:space="0" w:color="auto"/>
      </w:divBdr>
    </w:div>
    <w:div w:id="979114995">
      <w:bodyDiv w:val="1"/>
      <w:marLeft w:val="0"/>
      <w:marRight w:val="0"/>
      <w:marTop w:val="0"/>
      <w:marBottom w:val="0"/>
      <w:divBdr>
        <w:top w:val="none" w:sz="0" w:space="0" w:color="auto"/>
        <w:left w:val="none" w:sz="0" w:space="0" w:color="auto"/>
        <w:bottom w:val="none" w:sz="0" w:space="0" w:color="auto"/>
        <w:right w:val="none" w:sz="0" w:space="0" w:color="auto"/>
      </w:divBdr>
    </w:div>
    <w:div w:id="1036002804">
      <w:bodyDiv w:val="1"/>
      <w:marLeft w:val="0"/>
      <w:marRight w:val="0"/>
      <w:marTop w:val="0"/>
      <w:marBottom w:val="0"/>
      <w:divBdr>
        <w:top w:val="none" w:sz="0" w:space="0" w:color="auto"/>
        <w:left w:val="none" w:sz="0" w:space="0" w:color="auto"/>
        <w:bottom w:val="none" w:sz="0" w:space="0" w:color="auto"/>
        <w:right w:val="none" w:sz="0" w:space="0" w:color="auto"/>
      </w:divBdr>
      <w:divsChild>
        <w:div w:id="419567181">
          <w:marLeft w:val="0"/>
          <w:marRight w:val="0"/>
          <w:marTop w:val="0"/>
          <w:marBottom w:val="0"/>
          <w:divBdr>
            <w:top w:val="single" w:sz="2" w:space="0" w:color="E3E3E3"/>
            <w:left w:val="single" w:sz="2" w:space="0" w:color="E3E3E3"/>
            <w:bottom w:val="single" w:sz="2" w:space="0" w:color="E3E3E3"/>
            <w:right w:val="single" w:sz="2" w:space="0" w:color="E3E3E3"/>
          </w:divBdr>
          <w:divsChild>
            <w:div w:id="631247370">
              <w:marLeft w:val="0"/>
              <w:marRight w:val="0"/>
              <w:marTop w:val="0"/>
              <w:marBottom w:val="0"/>
              <w:divBdr>
                <w:top w:val="single" w:sz="2" w:space="0" w:color="E3E3E3"/>
                <w:left w:val="single" w:sz="2" w:space="0" w:color="E3E3E3"/>
                <w:bottom w:val="single" w:sz="2" w:space="0" w:color="E3E3E3"/>
                <w:right w:val="single" w:sz="2" w:space="0" w:color="E3E3E3"/>
              </w:divBdr>
              <w:divsChild>
                <w:div w:id="1191921446">
                  <w:marLeft w:val="0"/>
                  <w:marRight w:val="0"/>
                  <w:marTop w:val="0"/>
                  <w:marBottom w:val="0"/>
                  <w:divBdr>
                    <w:top w:val="single" w:sz="2" w:space="0" w:color="E3E3E3"/>
                    <w:left w:val="single" w:sz="2" w:space="0" w:color="E3E3E3"/>
                    <w:bottom w:val="single" w:sz="2" w:space="0" w:color="E3E3E3"/>
                    <w:right w:val="single" w:sz="2" w:space="0" w:color="E3E3E3"/>
                  </w:divBdr>
                  <w:divsChild>
                    <w:div w:id="242419190">
                      <w:marLeft w:val="0"/>
                      <w:marRight w:val="0"/>
                      <w:marTop w:val="0"/>
                      <w:marBottom w:val="0"/>
                      <w:divBdr>
                        <w:top w:val="single" w:sz="2" w:space="0" w:color="E3E3E3"/>
                        <w:left w:val="single" w:sz="2" w:space="0" w:color="E3E3E3"/>
                        <w:bottom w:val="single" w:sz="2" w:space="0" w:color="E3E3E3"/>
                        <w:right w:val="single" w:sz="2" w:space="0" w:color="E3E3E3"/>
                      </w:divBdr>
                      <w:divsChild>
                        <w:div w:id="2114858084">
                          <w:marLeft w:val="0"/>
                          <w:marRight w:val="0"/>
                          <w:marTop w:val="0"/>
                          <w:marBottom w:val="0"/>
                          <w:divBdr>
                            <w:top w:val="single" w:sz="2" w:space="0" w:color="E3E3E3"/>
                            <w:left w:val="single" w:sz="2" w:space="0" w:color="E3E3E3"/>
                            <w:bottom w:val="single" w:sz="2" w:space="0" w:color="E3E3E3"/>
                            <w:right w:val="single" w:sz="2" w:space="0" w:color="E3E3E3"/>
                          </w:divBdr>
                          <w:divsChild>
                            <w:div w:id="496917520">
                              <w:marLeft w:val="0"/>
                              <w:marRight w:val="0"/>
                              <w:marTop w:val="0"/>
                              <w:marBottom w:val="0"/>
                              <w:divBdr>
                                <w:top w:val="single" w:sz="2" w:space="0" w:color="E3E3E3"/>
                                <w:left w:val="single" w:sz="2" w:space="0" w:color="E3E3E3"/>
                                <w:bottom w:val="single" w:sz="2" w:space="0" w:color="E3E3E3"/>
                                <w:right w:val="single" w:sz="2" w:space="0" w:color="E3E3E3"/>
                              </w:divBdr>
                              <w:divsChild>
                                <w:div w:id="1794864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697682">
                                      <w:marLeft w:val="0"/>
                                      <w:marRight w:val="0"/>
                                      <w:marTop w:val="0"/>
                                      <w:marBottom w:val="0"/>
                                      <w:divBdr>
                                        <w:top w:val="single" w:sz="2" w:space="0" w:color="E3E3E3"/>
                                        <w:left w:val="single" w:sz="2" w:space="0" w:color="E3E3E3"/>
                                        <w:bottom w:val="single" w:sz="2" w:space="0" w:color="E3E3E3"/>
                                        <w:right w:val="single" w:sz="2" w:space="0" w:color="E3E3E3"/>
                                      </w:divBdr>
                                      <w:divsChild>
                                        <w:div w:id="2041121822">
                                          <w:marLeft w:val="0"/>
                                          <w:marRight w:val="0"/>
                                          <w:marTop w:val="0"/>
                                          <w:marBottom w:val="0"/>
                                          <w:divBdr>
                                            <w:top w:val="single" w:sz="2" w:space="0" w:color="E3E3E3"/>
                                            <w:left w:val="single" w:sz="2" w:space="0" w:color="E3E3E3"/>
                                            <w:bottom w:val="single" w:sz="2" w:space="0" w:color="E3E3E3"/>
                                            <w:right w:val="single" w:sz="2" w:space="0" w:color="E3E3E3"/>
                                          </w:divBdr>
                                          <w:divsChild>
                                            <w:div w:id="1670718029">
                                              <w:marLeft w:val="0"/>
                                              <w:marRight w:val="0"/>
                                              <w:marTop w:val="0"/>
                                              <w:marBottom w:val="0"/>
                                              <w:divBdr>
                                                <w:top w:val="single" w:sz="2" w:space="0" w:color="E3E3E3"/>
                                                <w:left w:val="single" w:sz="2" w:space="0" w:color="E3E3E3"/>
                                                <w:bottom w:val="single" w:sz="2" w:space="0" w:color="E3E3E3"/>
                                                <w:right w:val="single" w:sz="2" w:space="0" w:color="E3E3E3"/>
                                              </w:divBdr>
                                              <w:divsChild>
                                                <w:div w:id="1257599096">
                                                  <w:marLeft w:val="0"/>
                                                  <w:marRight w:val="0"/>
                                                  <w:marTop w:val="0"/>
                                                  <w:marBottom w:val="0"/>
                                                  <w:divBdr>
                                                    <w:top w:val="single" w:sz="2" w:space="0" w:color="E3E3E3"/>
                                                    <w:left w:val="single" w:sz="2" w:space="0" w:color="E3E3E3"/>
                                                    <w:bottom w:val="single" w:sz="2" w:space="0" w:color="E3E3E3"/>
                                                    <w:right w:val="single" w:sz="2" w:space="0" w:color="E3E3E3"/>
                                                  </w:divBdr>
                                                  <w:divsChild>
                                                    <w:div w:id="469640056">
                                                      <w:marLeft w:val="0"/>
                                                      <w:marRight w:val="0"/>
                                                      <w:marTop w:val="0"/>
                                                      <w:marBottom w:val="0"/>
                                                      <w:divBdr>
                                                        <w:top w:val="single" w:sz="2" w:space="0" w:color="E3E3E3"/>
                                                        <w:left w:val="single" w:sz="2" w:space="0" w:color="E3E3E3"/>
                                                        <w:bottom w:val="single" w:sz="2" w:space="0" w:color="E3E3E3"/>
                                                        <w:right w:val="single" w:sz="2" w:space="0" w:color="E3E3E3"/>
                                                      </w:divBdr>
                                                      <w:divsChild>
                                                        <w:div w:id="33504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8916422">
          <w:marLeft w:val="0"/>
          <w:marRight w:val="0"/>
          <w:marTop w:val="0"/>
          <w:marBottom w:val="0"/>
          <w:divBdr>
            <w:top w:val="none" w:sz="0" w:space="0" w:color="auto"/>
            <w:left w:val="none" w:sz="0" w:space="0" w:color="auto"/>
            <w:bottom w:val="none" w:sz="0" w:space="0" w:color="auto"/>
            <w:right w:val="none" w:sz="0" w:space="0" w:color="auto"/>
          </w:divBdr>
        </w:div>
      </w:divsChild>
    </w:div>
    <w:div w:id="1466771956">
      <w:bodyDiv w:val="1"/>
      <w:marLeft w:val="0"/>
      <w:marRight w:val="0"/>
      <w:marTop w:val="0"/>
      <w:marBottom w:val="0"/>
      <w:divBdr>
        <w:top w:val="none" w:sz="0" w:space="0" w:color="auto"/>
        <w:left w:val="none" w:sz="0" w:space="0" w:color="auto"/>
        <w:bottom w:val="none" w:sz="0" w:space="0" w:color="auto"/>
        <w:right w:val="none" w:sz="0" w:space="0" w:color="auto"/>
      </w:divBdr>
    </w:div>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 w:id="186478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adampq/coffee-quality-with-locations-of-origi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tableau.com/products/desktop/download"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Iw8xJ1Fy3w"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youtu.be/lgCNTuLBMK4?si=a_J79oNSQIGNuNl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youtu.be/yZvFH7B6gKI?si=jD37tQzKJH1vl56A"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3</cp:revision>
  <dcterms:created xsi:type="dcterms:W3CDTF">2024-04-10T10:43:00Z</dcterms:created>
  <dcterms:modified xsi:type="dcterms:W3CDTF">2024-04-10T11:08:00Z</dcterms:modified>
</cp:coreProperties>
</file>