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1E0" w:rsidRPr="004F31E0" w:rsidRDefault="004F31E0" w:rsidP="004F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1E0">
        <w:rPr>
          <w:rFonts w:ascii="Times New Roman" w:eastAsia="Times New Roman" w:hAnsi="Times New Roman" w:cs="Times New Roman"/>
          <w:b/>
          <w:bCs/>
          <w:sz w:val="27"/>
          <w:szCs w:val="27"/>
        </w:rPr>
        <w:t>Phase 1 — Scaffolding &amp; Foundation</w:t>
      </w:r>
    </w:p>
    <w:p w:rsidR="004F31E0" w:rsidRPr="004F31E0" w:rsidRDefault="004F31E0" w:rsidP="004F3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4F31E0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 12 with Livewire + </w:t>
      </w:r>
      <w:proofErr w:type="spellStart"/>
      <w:r w:rsidRPr="004F31E0">
        <w:rPr>
          <w:rFonts w:ascii="Times New Roman" w:eastAsia="Times New Roman" w:hAnsi="Times New Roman" w:cs="Times New Roman"/>
          <w:sz w:val="24"/>
          <w:szCs w:val="24"/>
        </w:rPr>
        <w:t>MariaDB</w:t>
      </w:r>
      <w:proofErr w:type="spellEnd"/>
    </w:p>
    <w:p w:rsidR="004F31E0" w:rsidRPr="004F31E0" w:rsidRDefault="004F31E0" w:rsidP="004F3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proofErr w:type="gramStart"/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up </w:t>
      </w:r>
      <w:r w:rsidRPr="004F31E0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4F31E0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proofErr w:type="gramEnd"/>
      <w:r w:rsidRPr="004F31E0">
        <w:rPr>
          <w:rFonts w:ascii="Times New Roman" w:eastAsia="Times New Roman" w:hAnsi="Times New Roman" w:cs="Times New Roman"/>
          <w:sz w:val="24"/>
          <w:szCs w:val="24"/>
        </w:rPr>
        <w:t>, database connection, app key</w:t>
      </w:r>
    </w:p>
    <w:p w:rsidR="004F31E0" w:rsidRPr="004F31E0" w:rsidRDefault="004F31E0" w:rsidP="004F3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Create the module directory structure and base service providers</w:t>
      </w:r>
    </w:p>
    <w:p w:rsidR="004F31E0" w:rsidRPr="004F31E0" w:rsidRDefault="004F31E0" w:rsidP="004F3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Install essential packages: </w:t>
      </w:r>
      <w:proofErr w:type="spellStart"/>
      <w:r w:rsidRPr="004F31E0">
        <w:rPr>
          <w:rFonts w:ascii="Courier New" w:eastAsia="Times New Roman" w:hAnsi="Courier New" w:cs="Courier New"/>
          <w:sz w:val="20"/>
          <w:szCs w:val="20"/>
        </w:rPr>
        <w:t>spatie</w:t>
      </w:r>
      <w:proofErr w:type="spellEnd"/>
      <w:r w:rsidRPr="004F31E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F31E0">
        <w:rPr>
          <w:rFonts w:ascii="Courier New" w:eastAsia="Times New Roman" w:hAnsi="Courier New" w:cs="Courier New"/>
          <w:sz w:val="20"/>
          <w:szCs w:val="20"/>
        </w:rPr>
        <w:t>laravel</w:t>
      </w:r>
      <w:proofErr w:type="spellEnd"/>
      <w:r w:rsidRPr="004F31E0">
        <w:rPr>
          <w:rFonts w:ascii="Courier New" w:eastAsia="Times New Roman" w:hAnsi="Courier New" w:cs="Courier New"/>
          <w:sz w:val="20"/>
          <w:szCs w:val="20"/>
        </w:rPr>
        <w:t>-permission</w:t>
      </w:r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F31E0">
        <w:rPr>
          <w:rFonts w:ascii="Courier New" w:eastAsia="Times New Roman" w:hAnsi="Courier New" w:cs="Courier New"/>
          <w:sz w:val="20"/>
          <w:szCs w:val="20"/>
        </w:rPr>
        <w:t>spatie</w:t>
      </w:r>
      <w:proofErr w:type="spellEnd"/>
      <w:r w:rsidRPr="004F31E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F31E0">
        <w:rPr>
          <w:rFonts w:ascii="Courier New" w:eastAsia="Times New Roman" w:hAnsi="Courier New" w:cs="Courier New"/>
          <w:sz w:val="20"/>
          <w:szCs w:val="20"/>
        </w:rPr>
        <w:t>laravel-activitylog</w:t>
      </w:r>
      <w:proofErr w:type="spellEnd"/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F31E0">
        <w:rPr>
          <w:rFonts w:ascii="Courier New" w:eastAsia="Times New Roman" w:hAnsi="Courier New" w:cs="Courier New"/>
          <w:sz w:val="20"/>
          <w:szCs w:val="20"/>
        </w:rPr>
        <w:t>spatie</w:t>
      </w:r>
      <w:proofErr w:type="spellEnd"/>
      <w:r w:rsidRPr="004F31E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F31E0">
        <w:rPr>
          <w:rFonts w:ascii="Courier New" w:eastAsia="Times New Roman" w:hAnsi="Courier New" w:cs="Courier New"/>
          <w:sz w:val="20"/>
          <w:szCs w:val="20"/>
        </w:rPr>
        <w:t>laravel-medialibrary</w:t>
      </w:r>
      <w:proofErr w:type="spellEnd"/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 (for payment screenshots)</w:t>
      </w:r>
    </w:p>
    <w:p w:rsidR="004F31E0" w:rsidRPr="004F31E0" w:rsidRDefault="004F31E0" w:rsidP="004F3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proofErr w:type="spellStart"/>
      <w:r w:rsidRPr="004F31E0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 + Tailwind CSS</w:t>
      </w:r>
    </w:p>
    <w:p w:rsidR="004F31E0" w:rsidRPr="004F31E0" w:rsidRDefault="004F31E0" w:rsidP="004F3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Initial </w:t>
      </w:r>
      <w:proofErr w:type="spellStart"/>
      <w:r w:rsidRPr="004F31E0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 commit</w:t>
      </w:r>
    </w:p>
    <w:p w:rsidR="004F31E0" w:rsidRPr="004F31E0" w:rsidRDefault="004F31E0" w:rsidP="004F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1E0">
        <w:rPr>
          <w:rFonts w:ascii="Times New Roman" w:eastAsia="Times New Roman" w:hAnsi="Times New Roman" w:cs="Times New Roman"/>
          <w:b/>
          <w:bCs/>
          <w:sz w:val="27"/>
          <w:szCs w:val="27"/>
        </w:rPr>
        <w:t>Phase 2 — Authentication &amp; Permissions</w:t>
      </w:r>
    </w:p>
    <w:p w:rsidR="004F31E0" w:rsidRPr="004F31E0" w:rsidRDefault="004F31E0" w:rsidP="004F3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Customer registration (mobile number only, auto-approve)</w:t>
      </w:r>
    </w:p>
    <w:p w:rsidR="004F31E0" w:rsidRPr="004F31E0" w:rsidRDefault="004F31E0" w:rsidP="004F3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Admin login</w:t>
      </w:r>
    </w:p>
    <w:p w:rsidR="004F31E0" w:rsidRPr="004F31E0" w:rsidRDefault="004F31E0" w:rsidP="004F3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Role/permission matrix: Admin, Manager, Kitchen Staff, Delivery Staff, Customer</w:t>
      </w:r>
    </w:p>
    <w:p w:rsidR="004F31E0" w:rsidRPr="004F31E0" w:rsidRDefault="004F31E0" w:rsidP="004F3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Middleware for route protection</w:t>
      </w:r>
    </w:p>
    <w:p w:rsidR="004F31E0" w:rsidRPr="004F31E0" w:rsidRDefault="004F31E0" w:rsidP="004F3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Mobile number as primary identifier (with optional OTP later)</w:t>
      </w:r>
    </w:p>
    <w:p w:rsidR="004F31E0" w:rsidRPr="004F31E0" w:rsidRDefault="004F31E0" w:rsidP="004F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1E0">
        <w:rPr>
          <w:rFonts w:ascii="Times New Roman" w:eastAsia="Times New Roman" w:hAnsi="Times New Roman" w:cs="Times New Roman"/>
          <w:b/>
          <w:bCs/>
          <w:sz w:val="27"/>
          <w:szCs w:val="27"/>
        </w:rPr>
        <w:t>Phase 3 — Layout &amp; Navigation</w:t>
      </w:r>
    </w:p>
    <w:p w:rsidR="004F31E0" w:rsidRPr="004F31E0" w:rsidRDefault="004F31E0" w:rsidP="004F3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Master layout (mobile-first, clean, </w:t>
      </w:r>
      <w:proofErr w:type="spellStart"/>
      <w:r w:rsidRPr="004F31E0">
        <w:rPr>
          <w:rFonts w:ascii="Times New Roman" w:eastAsia="Times New Roman" w:hAnsi="Times New Roman" w:cs="Times New Roman"/>
          <w:sz w:val="24"/>
          <w:szCs w:val="24"/>
        </w:rPr>
        <w:t>TastyIgniter</w:t>
      </w:r>
      <w:proofErr w:type="spellEnd"/>
      <w:r w:rsidRPr="004F31E0">
        <w:rPr>
          <w:rFonts w:ascii="Times New Roman" w:eastAsia="Times New Roman" w:hAnsi="Times New Roman" w:cs="Times New Roman"/>
          <w:sz w:val="24"/>
          <w:szCs w:val="24"/>
        </w:rPr>
        <w:t>-inspired)</w:t>
      </w:r>
    </w:p>
    <w:p w:rsidR="004F31E0" w:rsidRPr="004F31E0" w:rsidRDefault="004F31E0" w:rsidP="004F3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Admin sidebar navigation</w:t>
      </w:r>
    </w:p>
    <w:p w:rsidR="004F31E0" w:rsidRPr="004F31E0" w:rsidRDefault="004F31E0" w:rsidP="004F3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Customer-facing navigation (mobile bottom </w:t>
      </w:r>
      <w:proofErr w:type="spellStart"/>
      <w:r w:rsidRPr="004F31E0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 or top </w:t>
      </w:r>
      <w:proofErr w:type="spellStart"/>
      <w:r w:rsidRPr="004F31E0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r w:rsidRPr="004F31E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F31E0" w:rsidRPr="004F31E0" w:rsidRDefault="004F31E0" w:rsidP="004F3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Flash messages, toast notifications</w:t>
      </w:r>
    </w:p>
    <w:p w:rsidR="004F31E0" w:rsidRPr="004F31E0" w:rsidRDefault="004F31E0" w:rsidP="004F3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Reusable Blade/Livewire components (cards, tables, modals, forms)</w:t>
      </w:r>
    </w:p>
    <w:p w:rsidR="004F31E0" w:rsidRPr="004F31E0" w:rsidRDefault="004F31E0" w:rsidP="004F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1E0">
        <w:rPr>
          <w:rFonts w:ascii="Times New Roman" w:eastAsia="Times New Roman" w:hAnsi="Times New Roman" w:cs="Times New Roman"/>
          <w:b/>
          <w:bCs/>
          <w:sz w:val="27"/>
          <w:szCs w:val="27"/>
        </w:rPr>
        <w:t>Phase 4 — Database Migrations</w:t>
      </w:r>
    </w:p>
    <w:p w:rsidR="004F31E0" w:rsidRPr="004F31E0" w:rsidRDefault="004F31E0" w:rsidP="004F3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All core tables: users, customers, wallets, </w:t>
      </w:r>
      <w:proofErr w:type="spellStart"/>
      <w:r w:rsidRPr="004F31E0">
        <w:rPr>
          <w:rFonts w:ascii="Times New Roman" w:eastAsia="Times New Roman" w:hAnsi="Times New Roman" w:cs="Times New Roman"/>
          <w:sz w:val="24"/>
          <w:szCs w:val="24"/>
        </w:rPr>
        <w:t>wallet_transactions</w:t>
      </w:r>
      <w:proofErr w:type="spellEnd"/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F31E0">
        <w:rPr>
          <w:rFonts w:ascii="Times New Roman" w:eastAsia="Times New Roman" w:hAnsi="Times New Roman" w:cs="Times New Roman"/>
          <w:sz w:val="24"/>
          <w:szCs w:val="24"/>
        </w:rPr>
        <w:t>menu_items</w:t>
      </w:r>
      <w:proofErr w:type="spellEnd"/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F31E0">
        <w:rPr>
          <w:rFonts w:ascii="Times New Roman" w:eastAsia="Times New Roman" w:hAnsi="Times New Roman" w:cs="Times New Roman"/>
          <w:sz w:val="24"/>
          <w:szCs w:val="24"/>
        </w:rPr>
        <w:t>daily_menu</w:t>
      </w:r>
      <w:proofErr w:type="spellEnd"/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, orders, </w:t>
      </w:r>
      <w:proofErr w:type="spellStart"/>
      <w:r w:rsidRPr="004F31E0">
        <w:rPr>
          <w:rFonts w:ascii="Times New Roman" w:eastAsia="Times New Roman" w:hAnsi="Times New Roman" w:cs="Times New Roman"/>
          <w:sz w:val="24"/>
          <w:szCs w:val="24"/>
        </w:rPr>
        <w:t>order_items</w:t>
      </w:r>
      <w:proofErr w:type="spellEnd"/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F31E0">
        <w:rPr>
          <w:rFonts w:ascii="Times New Roman" w:eastAsia="Times New Roman" w:hAnsi="Times New Roman" w:cs="Times New Roman"/>
          <w:sz w:val="24"/>
          <w:szCs w:val="24"/>
        </w:rPr>
        <w:t>inventory_items</w:t>
      </w:r>
      <w:proofErr w:type="spellEnd"/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F31E0">
        <w:rPr>
          <w:rFonts w:ascii="Times New Roman" w:eastAsia="Times New Roman" w:hAnsi="Times New Roman" w:cs="Times New Roman"/>
          <w:sz w:val="24"/>
          <w:szCs w:val="24"/>
        </w:rPr>
        <w:t>stock_movements</w:t>
      </w:r>
      <w:proofErr w:type="spellEnd"/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, suppliers, </w:t>
      </w:r>
      <w:proofErr w:type="spellStart"/>
      <w:r w:rsidRPr="004F31E0">
        <w:rPr>
          <w:rFonts w:ascii="Times New Roman" w:eastAsia="Times New Roman" w:hAnsi="Times New Roman" w:cs="Times New Roman"/>
          <w:sz w:val="24"/>
          <w:szCs w:val="24"/>
        </w:rPr>
        <w:t>purchase_orders</w:t>
      </w:r>
      <w:proofErr w:type="spellEnd"/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F31E0">
        <w:rPr>
          <w:rFonts w:ascii="Times New Roman" w:eastAsia="Times New Roman" w:hAnsi="Times New Roman" w:cs="Times New Roman"/>
          <w:sz w:val="24"/>
          <w:szCs w:val="24"/>
        </w:rPr>
        <w:t>purchase_order_items</w:t>
      </w:r>
      <w:proofErr w:type="spellEnd"/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F31E0">
        <w:rPr>
          <w:rFonts w:ascii="Times New Roman" w:eastAsia="Times New Roman" w:hAnsi="Times New Roman" w:cs="Times New Roman"/>
          <w:sz w:val="24"/>
          <w:szCs w:val="24"/>
        </w:rPr>
        <w:t>goods_receipts</w:t>
      </w:r>
      <w:proofErr w:type="spellEnd"/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, expenses, </w:t>
      </w:r>
      <w:proofErr w:type="spellStart"/>
      <w:r w:rsidRPr="004F31E0">
        <w:rPr>
          <w:rFonts w:ascii="Times New Roman" w:eastAsia="Times New Roman" w:hAnsi="Times New Roman" w:cs="Times New Roman"/>
          <w:sz w:val="24"/>
          <w:szCs w:val="24"/>
        </w:rPr>
        <w:t>expense_categories</w:t>
      </w:r>
      <w:proofErr w:type="spellEnd"/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, settings, </w:t>
      </w:r>
      <w:proofErr w:type="spellStart"/>
      <w:r w:rsidRPr="004F31E0">
        <w:rPr>
          <w:rFonts w:ascii="Times New Roman" w:eastAsia="Times New Roman" w:hAnsi="Times New Roman" w:cs="Times New Roman"/>
          <w:sz w:val="24"/>
          <w:szCs w:val="24"/>
        </w:rPr>
        <w:t>activity_log</w:t>
      </w:r>
      <w:proofErr w:type="spellEnd"/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F31E0">
        <w:rPr>
          <w:rFonts w:ascii="Times New Roman" w:eastAsia="Times New Roman" w:hAnsi="Times New Roman" w:cs="Times New Roman"/>
          <w:sz w:val="24"/>
          <w:szCs w:val="24"/>
        </w:rPr>
        <w:t>payment_proofs</w:t>
      </w:r>
      <w:proofErr w:type="spellEnd"/>
    </w:p>
    <w:p w:rsidR="004F31E0" w:rsidRPr="004F31E0" w:rsidRDefault="004F31E0" w:rsidP="004F3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Foreign keys, indexes, soft deletes where appropriate</w:t>
      </w:r>
    </w:p>
    <w:p w:rsidR="004F31E0" w:rsidRPr="004F31E0" w:rsidRDefault="004F31E0" w:rsidP="004F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1E0">
        <w:rPr>
          <w:rFonts w:ascii="Times New Roman" w:eastAsia="Times New Roman" w:hAnsi="Times New Roman" w:cs="Times New Roman"/>
          <w:b/>
          <w:bCs/>
          <w:sz w:val="27"/>
          <w:szCs w:val="27"/>
        </w:rPr>
        <w:t>Phase 5 — Eloquent Models &amp; Relationships</w:t>
      </w:r>
    </w:p>
    <w:p w:rsidR="004F31E0" w:rsidRPr="004F31E0" w:rsidRDefault="004F31E0" w:rsidP="004F31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Models for every table with relationships, scopes, </w:t>
      </w:r>
      <w:proofErr w:type="spellStart"/>
      <w:r w:rsidRPr="004F31E0">
        <w:rPr>
          <w:rFonts w:ascii="Times New Roman" w:eastAsia="Times New Roman" w:hAnsi="Times New Roman" w:cs="Times New Roman"/>
          <w:sz w:val="24"/>
          <w:szCs w:val="24"/>
        </w:rPr>
        <w:t>accessors</w:t>
      </w:r>
      <w:proofErr w:type="spellEnd"/>
    </w:p>
    <w:p w:rsidR="004F31E0" w:rsidRPr="004F31E0" w:rsidRDefault="004F31E0" w:rsidP="004F31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31E0">
        <w:rPr>
          <w:rFonts w:ascii="Times New Roman" w:eastAsia="Times New Roman" w:hAnsi="Times New Roman" w:cs="Times New Roman"/>
          <w:sz w:val="24"/>
          <w:szCs w:val="24"/>
        </w:rPr>
        <w:t>Enums</w:t>
      </w:r>
      <w:proofErr w:type="spellEnd"/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 for order status, payment status, etc.</w:t>
      </w:r>
    </w:p>
    <w:p w:rsidR="004F31E0" w:rsidRPr="004F31E0" w:rsidRDefault="004F31E0" w:rsidP="004F31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Observer classes for audit logging</w:t>
      </w:r>
    </w:p>
    <w:p w:rsidR="004F31E0" w:rsidRPr="004F31E0" w:rsidRDefault="004F31E0" w:rsidP="004F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1E0">
        <w:rPr>
          <w:rFonts w:ascii="Times New Roman" w:eastAsia="Times New Roman" w:hAnsi="Times New Roman" w:cs="Times New Roman"/>
          <w:b/>
          <w:bCs/>
          <w:sz w:val="27"/>
          <w:szCs w:val="27"/>
        </w:rPr>
        <w:t>Phase 6 — Admin Dashboard</w:t>
      </w:r>
    </w:p>
    <w:p w:rsidR="004F31E0" w:rsidRPr="004F31E0" w:rsidRDefault="004F31E0" w:rsidP="004F31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Stats cards: today's orders, revenue, pending payments, low stock</w:t>
      </w:r>
    </w:p>
    <w:p w:rsidR="004F31E0" w:rsidRPr="004F31E0" w:rsidRDefault="004F31E0" w:rsidP="004F31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Recent orders table</w:t>
      </w:r>
    </w:p>
    <w:p w:rsidR="004F31E0" w:rsidRPr="004F31E0" w:rsidRDefault="004F31E0" w:rsidP="004F31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Quick actions: publish today's menu, verify payments, mark orders ready</w:t>
      </w:r>
    </w:p>
    <w:p w:rsidR="004F31E0" w:rsidRPr="004F31E0" w:rsidRDefault="004F31E0" w:rsidP="004F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1E0">
        <w:rPr>
          <w:rFonts w:ascii="Times New Roman" w:eastAsia="Times New Roman" w:hAnsi="Times New Roman" w:cs="Times New Roman"/>
          <w:b/>
          <w:bCs/>
          <w:sz w:val="27"/>
          <w:szCs w:val="27"/>
        </w:rPr>
        <w:t>Phase 7 — User Management</w:t>
      </w:r>
    </w:p>
    <w:p w:rsidR="004F31E0" w:rsidRPr="004F31E0" w:rsidRDefault="004F31E0" w:rsidP="004F3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Customer list with search, filter, wallet balance</w:t>
      </w:r>
    </w:p>
    <w:p w:rsidR="004F31E0" w:rsidRPr="004F31E0" w:rsidRDefault="004F31E0" w:rsidP="004F3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Admin/staff user management (CRUD, role assignment)</w:t>
      </w:r>
    </w:p>
    <w:p w:rsidR="004F31E0" w:rsidRPr="004F31E0" w:rsidRDefault="004F31E0" w:rsidP="004F3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lastRenderedPageBreak/>
        <w:t>Customer detail view: order history, wallet ledger, feedback</w:t>
      </w:r>
    </w:p>
    <w:p w:rsidR="004F31E0" w:rsidRPr="004F31E0" w:rsidRDefault="004F31E0" w:rsidP="004F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1E0">
        <w:rPr>
          <w:rFonts w:ascii="Times New Roman" w:eastAsia="Times New Roman" w:hAnsi="Times New Roman" w:cs="Times New Roman"/>
          <w:b/>
          <w:bCs/>
          <w:sz w:val="27"/>
          <w:szCs w:val="27"/>
        </w:rPr>
        <w:t>Phase 8 — Menu &amp; Daily Availability</w:t>
      </w:r>
    </w:p>
    <w:p w:rsidR="004F31E0" w:rsidRPr="004F31E0" w:rsidRDefault="004F31E0" w:rsidP="004F31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Menu item CRUD</w:t>
      </w:r>
    </w:p>
    <w:p w:rsidR="004F31E0" w:rsidRPr="004F31E0" w:rsidRDefault="004F31E0" w:rsidP="004F31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Daily menu publisher (toggle available items, max 2 mains)</w:t>
      </w:r>
    </w:p>
    <w:p w:rsidR="004F31E0" w:rsidRPr="004F31E0" w:rsidRDefault="004F31E0" w:rsidP="004F31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Bulk publish for week</w:t>
      </w:r>
    </w:p>
    <w:p w:rsidR="004F31E0" w:rsidRPr="004F31E0" w:rsidRDefault="004F31E0" w:rsidP="004F31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Auto-expiry at midnight</w:t>
      </w:r>
    </w:p>
    <w:p w:rsidR="004F31E0" w:rsidRPr="004F31E0" w:rsidRDefault="004F31E0" w:rsidP="004F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1E0">
        <w:rPr>
          <w:rFonts w:ascii="Times New Roman" w:eastAsia="Times New Roman" w:hAnsi="Times New Roman" w:cs="Times New Roman"/>
          <w:b/>
          <w:bCs/>
          <w:sz w:val="27"/>
          <w:szCs w:val="27"/>
        </w:rPr>
        <w:t>Phase 9 — Ordering &amp; Wallet</w:t>
      </w:r>
    </w:p>
    <w:p w:rsidR="004F31E0" w:rsidRPr="004F31E0" w:rsidRDefault="004F31E0" w:rsidP="004F3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Customer order flow: view today's menu → select item → confirm (no cart, no quantity)</w:t>
      </w:r>
    </w:p>
    <w:p w:rsidR="004F31E0" w:rsidRPr="004F31E0" w:rsidRDefault="004F31E0" w:rsidP="004F3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Wallet debit on order</w:t>
      </w:r>
    </w:p>
    <w:p w:rsidR="004F31E0" w:rsidRPr="004F31E0" w:rsidRDefault="004F31E0" w:rsidP="004F3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Order status flow: pending → confirmed → preparing → ready → delivered/completed</w:t>
      </w:r>
    </w:p>
    <w:p w:rsidR="004F31E0" w:rsidRPr="004F31E0" w:rsidRDefault="004F31E0" w:rsidP="004F3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Order cut-off and delivery slot selection</w:t>
      </w:r>
    </w:p>
    <w:p w:rsidR="004F31E0" w:rsidRPr="004F31E0" w:rsidRDefault="004F31E0" w:rsidP="004F3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Low-balance alert (configurable threshold)</w:t>
      </w:r>
    </w:p>
    <w:p w:rsidR="004F31E0" w:rsidRPr="004F31E0" w:rsidRDefault="004F31E0" w:rsidP="004F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1E0">
        <w:rPr>
          <w:rFonts w:ascii="Times New Roman" w:eastAsia="Times New Roman" w:hAnsi="Times New Roman" w:cs="Times New Roman"/>
          <w:b/>
          <w:bCs/>
          <w:sz w:val="27"/>
          <w:szCs w:val="27"/>
        </w:rPr>
        <w:t>Phase 10 — Payment &amp; Verification</w:t>
      </w:r>
    </w:p>
    <w:p w:rsidR="004F31E0" w:rsidRPr="004F31E0" w:rsidRDefault="004F31E0" w:rsidP="004F31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QR code display on customer page</w:t>
      </w:r>
    </w:p>
    <w:p w:rsidR="004F31E0" w:rsidRPr="004F31E0" w:rsidRDefault="004F31E0" w:rsidP="004F31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Payment proof upload (screenshot)</w:t>
      </w:r>
    </w:p>
    <w:p w:rsidR="004F31E0" w:rsidRPr="004F31E0" w:rsidRDefault="004F31E0" w:rsidP="004F31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Admin verification queue (approve/reject, credit wallet)</w:t>
      </w:r>
    </w:p>
    <w:p w:rsidR="004F31E0" w:rsidRPr="004F31E0" w:rsidRDefault="004F31E0" w:rsidP="004F31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Wallet top-up history</w:t>
      </w:r>
    </w:p>
    <w:p w:rsidR="004F31E0" w:rsidRPr="004F31E0" w:rsidRDefault="004F31E0" w:rsidP="004F31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Bank account details display</w:t>
      </w:r>
    </w:p>
    <w:p w:rsidR="004F31E0" w:rsidRPr="004F31E0" w:rsidRDefault="004F31E0" w:rsidP="004F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1E0">
        <w:rPr>
          <w:rFonts w:ascii="Times New Roman" w:eastAsia="Times New Roman" w:hAnsi="Times New Roman" w:cs="Times New Roman"/>
          <w:b/>
          <w:bCs/>
          <w:sz w:val="27"/>
          <w:szCs w:val="27"/>
        </w:rPr>
        <w:t>Phase 11 — Inventory &amp; Supplier Management</w:t>
      </w:r>
    </w:p>
    <w:p w:rsidR="004F31E0" w:rsidRPr="004F31E0" w:rsidRDefault="004F31E0" w:rsidP="004F31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Inventory item CRUD</w:t>
      </w:r>
    </w:p>
    <w:p w:rsidR="004F31E0" w:rsidRPr="004F31E0" w:rsidRDefault="004F31E0" w:rsidP="004F31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Stock in / stock out / adjustment</w:t>
      </w:r>
    </w:p>
    <w:p w:rsidR="004F31E0" w:rsidRPr="004F31E0" w:rsidRDefault="004F31E0" w:rsidP="004F31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Supplier CRUD</w:t>
      </w:r>
    </w:p>
    <w:p w:rsidR="004F31E0" w:rsidRPr="004F31E0" w:rsidRDefault="004F31E0" w:rsidP="004F31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Purchase order creation → goods receipt → stock update</w:t>
      </w:r>
    </w:p>
    <w:p w:rsidR="004F31E0" w:rsidRPr="004F31E0" w:rsidRDefault="004F31E0" w:rsidP="004F31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Low-stock alerts</w:t>
      </w:r>
    </w:p>
    <w:p w:rsidR="004F31E0" w:rsidRPr="004F31E0" w:rsidRDefault="004F31E0" w:rsidP="004F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1E0">
        <w:rPr>
          <w:rFonts w:ascii="Times New Roman" w:eastAsia="Times New Roman" w:hAnsi="Times New Roman" w:cs="Times New Roman"/>
          <w:b/>
          <w:bCs/>
          <w:sz w:val="27"/>
          <w:szCs w:val="27"/>
        </w:rPr>
        <w:t>Phase 12 — Expenses</w:t>
      </w:r>
    </w:p>
    <w:p w:rsidR="004F31E0" w:rsidRPr="004F31E0" w:rsidRDefault="004F31E0" w:rsidP="004F31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Expense category CRUD</w:t>
      </w:r>
    </w:p>
    <w:p w:rsidR="004F31E0" w:rsidRPr="004F31E0" w:rsidRDefault="004F31E0" w:rsidP="004F31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Expense entry (with optional supplier link, receipt upload)</w:t>
      </w:r>
    </w:p>
    <w:p w:rsidR="004F31E0" w:rsidRPr="004F31E0" w:rsidRDefault="004F31E0" w:rsidP="004F31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Monthly expense summary</w:t>
      </w:r>
    </w:p>
    <w:p w:rsidR="004F31E0" w:rsidRPr="004F31E0" w:rsidRDefault="004F31E0" w:rsidP="004F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1E0">
        <w:rPr>
          <w:rFonts w:ascii="Times New Roman" w:eastAsia="Times New Roman" w:hAnsi="Times New Roman" w:cs="Times New Roman"/>
          <w:b/>
          <w:bCs/>
          <w:sz w:val="27"/>
          <w:szCs w:val="27"/>
        </w:rPr>
        <w:t>Phase 13 — Reports Dashboard</w:t>
      </w:r>
    </w:p>
    <w:p w:rsidR="004F31E0" w:rsidRPr="004F31E0" w:rsidRDefault="004F31E0" w:rsidP="004F31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Sales report (daily/weekly/monthly, by item)</w:t>
      </w:r>
    </w:p>
    <w:p w:rsidR="004F31E0" w:rsidRPr="004F31E0" w:rsidRDefault="004F31E0" w:rsidP="004F31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Inventory report (current stock, movement history)</w:t>
      </w:r>
    </w:p>
    <w:p w:rsidR="004F31E0" w:rsidRPr="004F31E0" w:rsidRDefault="004F31E0" w:rsidP="004F31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Expense report (by category, by month)</w:t>
      </w:r>
    </w:p>
    <w:p w:rsidR="004F31E0" w:rsidRPr="004F31E0" w:rsidRDefault="004F31E0" w:rsidP="004F31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Profit/loss summary (revenue − expenses)</w:t>
      </w:r>
    </w:p>
    <w:p w:rsidR="004F31E0" w:rsidRPr="004F31E0" w:rsidRDefault="004F31E0" w:rsidP="004F31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Top items, plan breakdown, customer order frequency</w:t>
      </w:r>
    </w:p>
    <w:p w:rsidR="004F31E0" w:rsidRPr="004F31E0" w:rsidRDefault="004F31E0" w:rsidP="004F31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Export to CSV/Excel</w:t>
      </w:r>
    </w:p>
    <w:p w:rsidR="004F31E0" w:rsidRPr="004F31E0" w:rsidRDefault="004F31E0" w:rsidP="004F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4F31E0">
        <w:rPr>
          <w:rFonts w:ascii="Times New Roman" w:eastAsia="Times New Roman" w:hAnsi="Times New Roman" w:cs="Times New Roman"/>
          <w:b/>
          <w:bCs/>
          <w:sz w:val="27"/>
          <w:szCs w:val="27"/>
        </w:rPr>
        <w:t>Phase 14 — Security Audit &amp; Hardening</w:t>
      </w:r>
    </w:p>
    <w:p w:rsidR="004F31E0" w:rsidRPr="004F31E0" w:rsidRDefault="004F31E0" w:rsidP="004F31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lastRenderedPageBreak/>
        <w:t>Rate limiting on login, registration, order placement</w:t>
      </w:r>
    </w:p>
    <w:p w:rsidR="004F31E0" w:rsidRPr="004F31E0" w:rsidRDefault="004F31E0" w:rsidP="004F31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CSRF verification on all forms</w:t>
      </w:r>
    </w:p>
    <w:p w:rsidR="004F31E0" w:rsidRPr="004F31E0" w:rsidRDefault="004F31E0" w:rsidP="004F31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Input validation (Form Request classes)</w:t>
      </w:r>
    </w:p>
    <w:p w:rsidR="004F31E0" w:rsidRPr="004F31E0" w:rsidRDefault="004F31E0" w:rsidP="004F31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SQL injection prevention (Eloquent/query builder)</w:t>
      </w:r>
    </w:p>
    <w:p w:rsidR="004F31E0" w:rsidRPr="004F31E0" w:rsidRDefault="004F31E0" w:rsidP="004F31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XSS prevention (Blade escaping)</w:t>
      </w:r>
    </w:p>
    <w:p w:rsidR="004F31E0" w:rsidRPr="004F31E0" w:rsidRDefault="004F31E0" w:rsidP="004F31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Secure file upload handling (payment proofs)</w:t>
      </w:r>
    </w:p>
    <w:p w:rsidR="004F31E0" w:rsidRPr="004F31E0" w:rsidRDefault="004F31E0" w:rsidP="004F31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HTTPS enforcement (if applicable)</w:t>
      </w:r>
    </w:p>
    <w:p w:rsidR="004F31E0" w:rsidRPr="004F31E0" w:rsidRDefault="004F31E0" w:rsidP="004F31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Session security (</w:t>
      </w:r>
      <w:proofErr w:type="spellStart"/>
      <w:r w:rsidRPr="004F31E0">
        <w:rPr>
          <w:rFonts w:ascii="Times New Roman" w:eastAsia="Times New Roman" w:hAnsi="Times New Roman" w:cs="Times New Roman"/>
          <w:sz w:val="24"/>
          <w:szCs w:val="24"/>
        </w:rPr>
        <w:t>httpOnly</w:t>
      </w:r>
      <w:proofErr w:type="spellEnd"/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, secure, </w:t>
      </w:r>
      <w:proofErr w:type="spellStart"/>
      <w:r w:rsidRPr="004F31E0">
        <w:rPr>
          <w:rFonts w:ascii="Times New Roman" w:eastAsia="Times New Roman" w:hAnsi="Times New Roman" w:cs="Times New Roman"/>
          <w:sz w:val="24"/>
          <w:szCs w:val="24"/>
        </w:rPr>
        <w:t>sameSite</w:t>
      </w:r>
      <w:proofErr w:type="spellEnd"/>
      <w:r w:rsidRPr="004F31E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F31E0" w:rsidRPr="004F31E0" w:rsidRDefault="004F31E0" w:rsidP="004F31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Password hashing (</w:t>
      </w:r>
      <w:proofErr w:type="spellStart"/>
      <w:r w:rsidRPr="004F31E0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4F31E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F31E0" w:rsidRPr="004F31E0" w:rsidRDefault="004F31E0" w:rsidP="004F31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Audit log review</w:t>
      </w:r>
    </w:p>
    <w:p w:rsidR="004F31E0" w:rsidRPr="004F31E0" w:rsidRDefault="004F31E0" w:rsidP="004F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1E0">
        <w:rPr>
          <w:rFonts w:ascii="Times New Roman" w:eastAsia="Times New Roman" w:hAnsi="Times New Roman" w:cs="Times New Roman"/>
          <w:b/>
          <w:bCs/>
          <w:sz w:val="27"/>
          <w:szCs w:val="27"/>
        </w:rPr>
        <w:t>Phase 15 — Production Readiness</w:t>
      </w:r>
    </w:p>
    <w:p w:rsidR="004F31E0" w:rsidRPr="004F31E0" w:rsidRDefault="004F31E0" w:rsidP="004F31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Environment configuration (</w:t>
      </w:r>
      <w:proofErr w:type="gramStart"/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production </w:t>
      </w:r>
      <w:r w:rsidRPr="004F31E0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4F31E0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proofErr w:type="gramEnd"/>
      <w:r w:rsidRPr="004F31E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F31E0" w:rsidRPr="004F31E0" w:rsidRDefault="004F31E0" w:rsidP="004F31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Database backup strategy (daily </w:t>
      </w:r>
      <w:proofErr w:type="spellStart"/>
      <w:r w:rsidRPr="004F31E0">
        <w:rPr>
          <w:rFonts w:ascii="Courier New" w:eastAsia="Times New Roman" w:hAnsi="Courier New" w:cs="Courier New"/>
          <w:sz w:val="20"/>
          <w:szCs w:val="20"/>
        </w:rPr>
        <w:t>mysqldump</w:t>
      </w:r>
      <w:proofErr w:type="spellEnd"/>
      <w:r w:rsidRPr="004F31E0">
        <w:rPr>
          <w:rFonts w:ascii="Times New Roman" w:eastAsia="Times New Roman" w:hAnsi="Times New Roman" w:cs="Times New Roman"/>
          <w:sz w:val="24"/>
          <w:szCs w:val="24"/>
        </w:rPr>
        <w:t xml:space="preserve"> to external drive)</w:t>
      </w:r>
    </w:p>
    <w:p w:rsidR="004F31E0" w:rsidRPr="004F31E0" w:rsidRDefault="004F31E0" w:rsidP="004F31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Error logging and monitoring</w:t>
      </w:r>
    </w:p>
    <w:p w:rsidR="004F31E0" w:rsidRPr="004F31E0" w:rsidRDefault="004F31E0" w:rsidP="004F31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Queue worker setup (for notifications, reports)</w:t>
      </w:r>
    </w:p>
    <w:p w:rsidR="004F31E0" w:rsidRPr="004F31E0" w:rsidRDefault="004F31E0" w:rsidP="004F31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Performance optimization (caching, eager loading, indexes)</w:t>
      </w:r>
    </w:p>
    <w:p w:rsidR="004F31E0" w:rsidRPr="004F31E0" w:rsidRDefault="004F31E0" w:rsidP="004F31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Deployment script / process</w:t>
      </w:r>
    </w:p>
    <w:p w:rsidR="004F31E0" w:rsidRPr="004F31E0" w:rsidRDefault="004F31E0" w:rsidP="004F31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User documentation (admin manual, customer guide)</w:t>
      </w:r>
    </w:p>
    <w:p w:rsidR="004F31E0" w:rsidRPr="004F31E0" w:rsidRDefault="004F31E0" w:rsidP="004F31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1E0">
        <w:rPr>
          <w:rFonts w:ascii="Times New Roman" w:eastAsia="Times New Roman" w:hAnsi="Times New Roman" w:cs="Times New Roman"/>
          <w:sz w:val="24"/>
          <w:szCs w:val="24"/>
        </w:rPr>
        <w:t>Go-live checklist and smoke testing</w:t>
      </w:r>
    </w:p>
    <w:p w:rsidR="00CF6A02" w:rsidRDefault="00CF6A02"/>
    <w:sectPr w:rsidR="00CF6A02" w:rsidSect="002723EF">
      <w:pgSz w:w="11906" w:h="16838" w:code="9"/>
      <w:pgMar w:top="1440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D3E8C"/>
    <w:multiLevelType w:val="multilevel"/>
    <w:tmpl w:val="7AB4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866E9"/>
    <w:multiLevelType w:val="multilevel"/>
    <w:tmpl w:val="AC2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012E6"/>
    <w:multiLevelType w:val="multilevel"/>
    <w:tmpl w:val="76E4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E0608"/>
    <w:multiLevelType w:val="multilevel"/>
    <w:tmpl w:val="1CBA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630E8"/>
    <w:multiLevelType w:val="multilevel"/>
    <w:tmpl w:val="EA6A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B57CB"/>
    <w:multiLevelType w:val="multilevel"/>
    <w:tmpl w:val="A5F4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950C6"/>
    <w:multiLevelType w:val="multilevel"/>
    <w:tmpl w:val="F318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87C93"/>
    <w:multiLevelType w:val="multilevel"/>
    <w:tmpl w:val="D092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85E60"/>
    <w:multiLevelType w:val="multilevel"/>
    <w:tmpl w:val="AC28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752AE"/>
    <w:multiLevelType w:val="multilevel"/>
    <w:tmpl w:val="684E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67E7A"/>
    <w:multiLevelType w:val="multilevel"/>
    <w:tmpl w:val="B3B6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A273A"/>
    <w:multiLevelType w:val="multilevel"/>
    <w:tmpl w:val="1DAA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84C1B"/>
    <w:multiLevelType w:val="multilevel"/>
    <w:tmpl w:val="E96C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023BAA"/>
    <w:multiLevelType w:val="multilevel"/>
    <w:tmpl w:val="3370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F45140"/>
    <w:multiLevelType w:val="multilevel"/>
    <w:tmpl w:val="8646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3"/>
  </w:num>
  <w:num w:numId="4">
    <w:abstractNumId w:val="13"/>
  </w:num>
  <w:num w:numId="5">
    <w:abstractNumId w:val="5"/>
  </w:num>
  <w:num w:numId="6">
    <w:abstractNumId w:val="4"/>
  </w:num>
  <w:num w:numId="7">
    <w:abstractNumId w:val="11"/>
  </w:num>
  <w:num w:numId="8">
    <w:abstractNumId w:val="10"/>
  </w:num>
  <w:num w:numId="9">
    <w:abstractNumId w:val="2"/>
  </w:num>
  <w:num w:numId="10">
    <w:abstractNumId w:val="8"/>
  </w:num>
  <w:num w:numId="11">
    <w:abstractNumId w:val="7"/>
  </w:num>
  <w:num w:numId="12">
    <w:abstractNumId w:val="1"/>
  </w:num>
  <w:num w:numId="13">
    <w:abstractNumId w:val="0"/>
  </w:num>
  <w:num w:numId="14">
    <w:abstractNumId w:val="9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1E0"/>
    <w:rsid w:val="002723EF"/>
    <w:rsid w:val="004F31E0"/>
    <w:rsid w:val="006A45FC"/>
    <w:rsid w:val="00CF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2E092F-8F62-4CDA-8B01-6973D631E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F31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31E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4F3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F31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39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RAIPC</dc:creator>
  <cp:keywords/>
  <dc:description/>
  <cp:lastModifiedBy>RAIPC</cp:lastModifiedBy>
  <cp:revision>2</cp:revision>
  <dcterms:created xsi:type="dcterms:W3CDTF">2026-09-17T15:57:00Z</dcterms:created>
  <dcterms:modified xsi:type="dcterms:W3CDTF">2026-09-17T15:57:00Z</dcterms:modified>
</cp:coreProperties>
</file>