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096F" w14:textId="77777777" w:rsidR="00463A17" w:rsidRDefault="00000000">
      <w:pPr>
        <w:spacing w:before="400" w:after="120"/>
        <w:jc w:val="center"/>
      </w:pPr>
      <w:r>
        <w:rPr>
          <w:noProof/>
        </w:rPr>
        <w:drawing>
          <wp:inline distT="0" distB="0" distL="0" distR="0" wp14:anchorId="4BE186F3" wp14:editId="2602E382">
            <wp:extent cx="2423160" cy="75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2423160" cy="756320"/>
                    </a:xfrm>
                    <a:prstGeom prst="rect">
                      <a:avLst/>
                    </a:prstGeom>
                  </pic:spPr>
                </pic:pic>
              </a:graphicData>
            </a:graphic>
          </wp:inline>
        </w:drawing>
      </w:r>
    </w:p>
    <w:p w14:paraId="5C1ED40A" w14:textId="77777777" w:rsidR="004E31CE" w:rsidRDefault="004E31CE">
      <w:pPr>
        <w:spacing w:before="100" w:after="100" w:line="264" w:lineRule="auto"/>
        <w:jc w:val="center"/>
        <w:rPr>
          <w:rFonts w:eastAsia="Times New Roman"/>
          <w:b/>
          <w:color w:val="000000"/>
          <w:sz w:val="28"/>
        </w:rPr>
      </w:pPr>
    </w:p>
    <w:p w14:paraId="7E61C81A" w14:textId="7CBC3A8B" w:rsidR="00463A17" w:rsidRDefault="00000000">
      <w:pPr>
        <w:spacing w:before="100" w:after="100" w:line="264" w:lineRule="auto"/>
        <w:jc w:val="center"/>
      </w:pPr>
      <w:r>
        <w:rPr>
          <w:rFonts w:eastAsia="Times New Roman"/>
          <w:b/>
          <w:color w:val="000000"/>
          <w:sz w:val="28"/>
        </w:rPr>
        <w:t>BCSE308</w:t>
      </w:r>
      <w:r w:rsidR="008D0B8A">
        <w:rPr>
          <w:rFonts w:eastAsia="Times New Roman"/>
          <w:b/>
          <w:color w:val="000000"/>
          <w:sz w:val="28"/>
        </w:rPr>
        <w:t>L</w:t>
      </w:r>
      <w:r>
        <w:rPr>
          <w:rFonts w:eastAsia="Times New Roman"/>
          <w:b/>
          <w:color w:val="000000"/>
          <w:sz w:val="28"/>
        </w:rPr>
        <w:t xml:space="preserve"> COURSE PROJECT</w:t>
      </w:r>
    </w:p>
    <w:p w14:paraId="08467766" w14:textId="77777777" w:rsidR="00463A17" w:rsidRDefault="00000000">
      <w:pPr>
        <w:spacing w:before="100" w:after="100" w:line="264" w:lineRule="auto"/>
        <w:jc w:val="center"/>
      </w:pPr>
      <w:r>
        <w:rPr>
          <w:rFonts w:eastAsia="Times New Roman"/>
          <w:b/>
          <w:color w:val="000000"/>
          <w:sz w:val="28"/>
        </w:rPr>
        <w:t>COMPUTER NETWORKS</w:t>
      </w:r>
    </w:p>
    <w:p w14:paraId="567F9762" w14:textId="77777777" w:rsidR="004E31CE" w:rsidRDefault="004E31CE">
      <w:pPr>
        <w:spacing w:before="100" w:after="100" w:line="264" w:lineRule="auto"/>
        <w:jc w:val="center"/>
        <w:rPr>
          <w:rFonts w:eastAsia="Times New Roman"/>
          <w:b/>
          <w:color w:val="000000"/>
          <w:sz w:val="32"/>
        </w:rPr>
      </w:pPr>
    </w:p>
    <w:p w14:paraId="125F318A" w14:textId="25B9730E" w:rsidR="00463A17" w:rsidRDefault="00000000">
      <w:pPr>
        <w:spacing w:before="100" w:after="100" w:line="264" w:lineRule="auto"/>
        <w:jc w:val="center"/>
        <w:rPr>
          <w:rFonts w:eastAsia="Times New Roman"/>
          <w:b/>
          <w:color w:val="000000"/>
          <w:sz w:val="32"/>
        </w:rPr>
      </w:pPr>
      <w:r>
        <w:rPr>
          <w:rFonts w:eastAsia="Times New Roman"/>
          <w:b/>
          <w:color w:val="000000"/>
          <w:sz w:val="32"/>
        </w:rPr>
        <w:t>PRESTO-R: Predictive, Stability-Aware Reinforcement Learning Routing</w:t>
      </w:r>
    </w:p>
    <w:p w14:paraId="5067D15C" w14:textId="77777777" w:rsidR="004E31CE" w:rsidRDefault="004E31CE">
      <w:pPr>
        <w:spacing w:before="100" w:after="100" w:line="264" w:lineRule="auto"/>
        <w:jc w:val="center"/>
      </w:pPr>
    </w:p>
    <w:p w14:paraId="78E9CA57" w14:textId="3C046CEF" w:rsidR="004E31CE" w:rsidRPr="004E31CE" w:rsidRDefault="00000000" w:rsidP="004E31CE">
      <w:pPr>
        <w:spacing w:before="320" w:after="160" w:line="264" w:lineRule="auto"/>
        <w:jc w:val="center"/>
        <w:rPr>
          <w:rFonts w:eastAsia="Times New Roman"/>
          <w:b/>
          <w:color w:val="000000"/>
        </w:rPr>
      </w:pPr>
      <w:r>
        <w:rPr>
          <w:rFonts w:eastAsia="Times New Roman"/>
          <w:b/>
          <w:color w:val="000000"/>
        </w:rPr>
        <w:t>Project Final Report</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880"/>
        <w:gridCol w:w="4896"/>
      </w:tblGrid>
      <w:tr w:rsidR="00463A17" w14:paraId="52250F35" w14:textId="77777777">
        <w:trPr>
          <w:jc w:val="center"/>
        </w:trPr>
        <w:tc>
          <w:tcPr>
            <w:tcW w:w="2880" w:type="dxa"/>
            <w:tcMar>
              <w:top w:w="40" w:type="dxa"/>
              <w:left w:w="90" w:type="dxa"/>
              <w:bottom w:w="40" w:type="dxa"/>
              <w:right w:w="90" w:type="dxa"/>
            </w:tcMar>
          </w:tcPr>
          <w:p w14:paraId="2F0D7767" w14:textId="77777777" w:rsidR="00463A17" w:rsidRDefault="00000000">
            <w:pPr>
              <w:spacing w:line="240" w:lineRule="auto"/>
            </w:pPr>
            <w:r>
              <w:rPr>
                <w:rFonts w:eastAsia="Times New Roman"/>
                <w:b/>
                <w:color w:val="000000"/>
              </w:rPr>
              <w:t>Submitted by</w:t>
            </w:r>
          </w:p>
        </w:tc>
        <w:tc>
          <w:tcPr>
            <w:tcW w:w="4896" w:type="dxa"/>
            <w:tcMar>
              <w:top w:w="40" w:type="dxa"/>
              <w:left w:w="90" w:type="dxa"/>
              <w:bottom w:w="40" w:type="dxa"/>
              <w:right w:w="90" w:type="dxa"/>
            </w:tcMar>
          </w:tcPr>
          <w:p w14:paraId="32AA8109" w14:textId="77777777" w:rsidR="00463A17" w:rsidRDefault="00000000">
            <w:pPr>
              <w:spacing w:line="240" w:lineRule="auto"/>
            </w:pPr>
            <w:r>
              <w:rPr>
                <w:rFonts w:eastAsia="Times New Roman"/>
                <w:color w:val="000000"/>
              </w:rPr>
              <w:t>Yashwanth Gajula</w:t>
            </w:r>
          </w:p>
        </w:tc>
      </w:tr>
      <w:tr w:rsidR="00463A17" w14:paraId="54FCA9CA" w14:textId="77777777">
        <w:trPr>
          <w:jc w:val="center"/>
        </w:trPr>
        <w:tc>
          <w:tcPr>
            <w:tcW w:w="2880" w:type="dxa"/>
            <w:tcMar>
              <w:top w:w="40" w:type="dxa"/>
              <w:left w:w="90" w:type="dxa"/>
              <w:bottom w:w="40" w:type="dxa"/>
              <w:right w:w="90" w:type="dxa"/>
            </w:tcMar>
          </w:tcPr>
          <w:p w14:paraId="72C55565" w14:textId="77777777" w:rsidR="00463A17" w:rsidRDefault="00000000">
            <w:pPr>
              <w:spacing w:line="240" w:lineRule="auto"/>
            </w:pPr>
            <w:r>
              <w:rPr>
                <w:rFonts w:eastAsia="Times New Roman"/>
                <w:b/>
                <w:color w:val="000000"/>
              </w:rPr>
              <w:t>Registration Number</w:t>
            </w:r>
          </w:p>
        </w:tc>
        <w:tc>
          <w:tcPr>
            <w:tcW w:w="4896" w:type="dxa"/>
            <w:tcMar>
              <w:top w:w="40" w:type="dxa"/>
              <w:left w:w="90" w:type="dxa"/>
              <w:bottom w:w="40" w:type="dxa"/>
              <w:right w:w="90" w:type="dxa"/>
            </w:tcMar>
          </w:tcPr>
          <w:p w14:paraId="1769E82C" w14:textId="77777777" w:rsidR="00463A17" w:rsidRDefault="00000000">
            <w:pPr>
              <w:spacing w:line="240" w:lineRule="auto"/>
            </w:pPr>
            <w:r>
              <w:rPr>
                <w:rFonts w:eastAsia="Times New Roman"/>
                <w:color w:val="000000"/>
              </w:rPr>
              <w:t>24BDE0079</w:t>
            </w:r>
          </w:p>
        </w:tc>
      </w:tr>
      <w:tr w:rsidR="00463A17" w14:paraId="3B67A968" w14:textId="77777777">
        <w:trPr>
          <w:jc w:val="center"/>
        </w:trPr>
        <w:tc>
          <w:tcPr>
            <w:tcW w:w="2880" w:type="dxa"/>
            <w:tcMar>
              <w:top w:w="40" w:type="dxa"/>
              <w:left w:w="90" w:type="dxa"/>
              <w:bottom w:w="40" w:type="dxa"/>
              <w:right w:w="90" w:type="dxa"/>
            </w:tcMar>
          </w:tcPr>
          <w:p w14:paraId="7C0A80FF" w14:textId="77777777" w:rsidR="00463A17" w:rsidRDefault="00000000">
            <w:pPr>
              <w:spacing w:line="240" w:lineRule="auto"/>
            </w:pPr>
            <w:r>
              <w:rPr>
                <w:rFonts w:eastAsia="Times New Roman"/>
                <w:b/>
                <w:color w:val="000000"/>
              </w:rPr>
              <w:t>Slot</w:t>
            </w:r>
          </w:p>
        </w:tc>
        <w:tc>
          <w:tcPr>
            <w:tcW w:w="4896" w:type="dxa"/>
            <w:tcMar>
              <w:top w:w="40" w:type="dxa"/>
              <w:left w:w="90" w:type="dxa"/>
              <w:bottom w:w="40" w:type="dxa"/>
              <w:right w:w="90" w:type="dxa"/>
            </w:tcMar>
          </w:tcPr>
          <w:p w14:paraId="3A03B5F1" w14:textId="77777777" w:rsidR="00463A17" w:rsidRDefault="00000000">
            <w:pPr>
              <w:spacing w:line="240" w:lineRule="auto"/>
            </w:pPr>
            <w:r>
              <w:rPr>
                <w:rFonts w:eastAsia="Times New Roman"/>
                <w:color w:val="000000"/>
              </w:rPr>
              <w:t>C2+TC2</w:t>
            </w:r>
          </w:p>
        </w:tc>
      </w:tr>
      <w:tr w:rsidR="00463A17" w14:paraId="1E0F4D01" w14:textId="77777777">
        <w:trPr>
          <w:jc w:val="center"/>
        </w:trPr>
        <w:tc>
          <w:tcPr>
            <w:tcW w:w="2880" w:type="dxa"/>
            <w:tcMar>
              <w:top w:w="40" w:type="dxa"/>
              <w:left w:w="90" w:type="dxa"/>
              <w:bottom w:w="40" w:type="dxa"/>
              <w:right w:w="90" w:type="dxa"/>
            </w:tcMar>
          </w:tcPr>
          <w:p w14:paraId="12DABFDE" w14:textId="77777777" w:rsidR="00463A17" w:rsidRDefault="00000000">
            <w:pPr>
              <w:spacing w:line="240" w:lineRule="auto"/>
            </w:pPr>
            <w:r>
              <w:rPr>
                <w:rFonts w:eastAsia="Times New Roman"/>
                <w:b/>
                <w:color w:val="000000"/>
              </w:rPr>
              <w:t>Faculty Guide</w:t>
            </w:r>
          </w:p>
        </w:tc>
        <w:tc>
          <w:tcPr>
            <w:tcW w:w="4896" w:type="dxa"/>
            <w:tcMar>
              <w:top w:w="40" w:type="dxa"/>
              <w:left w:w="90" w:type="dxa"/>
              <w:bottom w:w="40" w:type="dxa"/>
              <w:right w:w="90" w:type="dxa"/>
            </w:tcMar>
          </w:tcPr>
          <w:p w14:paraId="6CFF6D41" w14:textId="77777777" w:rsidR="00463A17" w:rsidRDefault="00000000">
            <w:pPr>
              <w:spacing w:line="240" w:lineRule="auto"/>
            </w:pPr>
            <w:r>
              <w:rPr>
                <w:rFonts w:eastAsia="Times New Roman"/>
                <w:color w:val="000000"/>
              </w:rPr>
              <w:t>Dr. Navaneethan C</w:t>
            </w:r>
          </w:p>
        </w:tc>
      </w:tr>
      <w:tr w:rsidR="00463A17" w14:paraId="12832B1F" w14:textId="77777777">
        <w:trPr>
          <w:jc w:val="center"/>
        </w:trPr>
        <w:tc>
          <w:tcPr>
            <w:tcW w:w="2880" w:type="dxa"/>
            <w:tcMar>
              <w:top w:w="40" w:type="dxa"/>
              <w:left w:w="90" w:type="dxa"/>
              <w:bottom w:w="40" w:type="dxa"/>
              <w:right w:w="90" w:type="dxa"/>
            </w:tcMar>
          </w:tcPr>
          <w:p w14:paraId="4C09D28A" w14:textId="77777777" w:rsidR="00463A17" w:rsidRDefault="00000000">
            <w:pPr>
              <w:spacing w:line="240" w:lineRule="auto"/>
            </w:pPr>
            <w:r>
              <w:rPr>
                <w:rFonts w:eastAsia="Times New Roman"/>
                <w:b/>
                <w:color w:val="000000"/>
              </w:rPr>
              <w:t>Semester</w:t>
            </w:r>
          </w:p>
        </w:tc>
        <w:tc>
          <w:tcPr>
            <w:tcW w:w="4896" w:type="dxa"/>
            <w:tcMar>
              <w:top w:w="40" w:type="dxa"/>
              <w:left w:w="90" w:type="dxa"/>
              <w:bottom w:w="40" w:type="dxa"/>
              <w:right w:w="90" w:type="dxa"/>
            </w:tcMar>
          </w:tcPr>
          <w:p w14:paraId="2FDED44C" w14:textId="77777777" w:rsidR="00463A17" w:rsidRDefault="00000000">
            <w:pPr>
              <w:spacing w:line="240" w:lineRule="auto"/>
            </w:pPr>
            <w:r>
              <w:rPr>
                <w:rFonts w:eastAsia="Times New Roman"/>
                <w:color w:val="000000"/>
              </w:rPr>
              <w:t>Fall Semester 2026-2027</w:t>
            </w:r>
          </w:p>
        </w:tc>
      </w:tr>
      <w:tr w:rsidR="00463A17" w14:paraId="3CD2FE6C" w14:textId="77777777">
        <w:trPr>
          <w:jc w:val="center"/>
        </w:trPr>
        <w:tc>
          <w:tcPr>
            <w:tcW w:w="2880" w:type="dxa"/>
            <w:tcMar>
              <w:top w:w="40" w:type="dxa"/>
              <w:left w:w="90" w:type="dxa"/>
              <w:bottom w:w="40" w:type="dxa"/>
              <w:right w:w="90" w:type="dxa"/>
            </w:tcMar>
          </w:tcPr>
          <w:p w14:paraId="4D1A10FD" w14:textId="77777777" w:rsidR="00463A17" w:rsidRDefault="00000000">
            <w:pPr>
              <w:spacing w:line="240" w:lineRule="auto"/>
            </w:pPr>
            <w:r>
              <w:rPr>
                <w:rFonts w:eastAsia="Times New Roman"/>
                <w:b/>
                <w:color w:val="000000"/>
              </w:rPr>
              <w:t>Date</w:t>
            </w:r>
          </w:p>
        </w:tc>
        <w:tc>
          <w:tcPr>
            <w:tcW w:w="4896" w:type="dxa"/>
            <w:tcMar>
              <w:top w:w="40" w:type="dxa"/>
              <w:left w:w="90" w:type="dxa"/>
              <w:bottom w:w="40" w:type="dxa"/>
              <w:right w:w="90" w:type="dxa"/>
            </w:tcMar>
          </w:tcPr>
          <w:p w14:paraId="7C0A93BF" w14:textId="77777777" w:rsidR="00463A17" w:rsidRDefault="00000000">
            <w:pPr>
              <w:spacing w:line="240" w:lineRule="auto"/>
            </w:pPr>
            <w:r>
              <w:rPr>
                <w:rFonts w:eastAsia="Times New Roman"/>
                <w:color w:val="000000"/>
              </w:rPr>
              <w:t>23 October 2026</w:t>
            </w:r>
          </w:p>
        </w:tc>
      </w:tr>
    </w:tbl>
    <w:p w14:paraId="0B383237" w14:textId="77777777" w:rsidR="00C76E03" w:rsidRDefault="00C76E03">
      <w:pPr>
        <w:spacing w:before="280" w:line="240" w:lineRule="auto"/>
        <w:jc w:val="center"/>
        <w:rPr>
          <w:rFonts w:eastAsia="Times New Roman"/>
          <w:b/>
          <w:color w:val="000000"/>
        </w:rPr>
      </w:pPr>
    </w:p>
    <w:p w14:paraId="2607FA82" w14:textId="151D42AB" w:rsidR="00C76E03" w:rsidRDefault="00C76E03">
      <w:pPr>
        <w:spacing w:before="280" w:line="240" w:lineRule="auto"/>
        <w:jc w:val="center"/>
        <w:rPr>
          <w:rFonts w:eastAsia="Times New Roman"/>
          <w:b/>
          <w:color w:val="000000"/>
        </w:rPr>
      </w:pPr>
      <w:r w:rsidRPr="00C76E03">
        <w:rPr>
          <w:rFonts w:eastAsia="Times New Roman"/>
          <w:b/>
          <w:color w:val="000000"/>
        </w:rPr>
        <w:t>School of Computer Science Engineering and Information Systems</w:t>
      </w:r>
      <w:r>
        <w:rPr>
          <w:rFonts w:eastAsia="Times New Roman"/>
          <w:b/>
          <w:color w:val="000000"/>
        </w:rPr>
        <w:t xml:space="preserve"> </w:t>
      </w:r>
      <w:r w:rsidRPr="00C76E03">
        <w:rPr>
          <w:rFonts w:eastAsia="Times New Roman"/>
          <w:b/>
          <w:color w:val="000000"/>
        </w:rPr>
        <w:t>[SCORE]</w:t>
      </w:r>
    </w:p>
    <w:p w14:paraId="05774EC7" w14:textId="05EB116B" w:rsidR="00463A17" w:rsidRDefault="00000000">
      <w:pPr>
        <w:spacing w:before="280" w:line="240" w:lineRule="auto"/>
        <w:jc w:val="center"/>
      </w:pPr>
      <w:r>
        <w:rPr>
          <w:rFonts w:eastAsia="Times New Roman"/>
          <w:b/>
          <w:color w:val="000000"/>
        </w:rPr>
        <w:t>VIT Vellore</w:t>
      </w:r>
    </w:p>
    <w:p w14:paraId="4D15DE17" w14:textId="77777777" w:rsidR="00463A17" w:rsidRDefault="00463A17">
      <w:pPr>
        <w:sectPr w:rsidR="00463A17">
          <w:footerReference w:type="default" r:id="rId9"/>
          <w:pgSz w:w="12240" w:h="15840"/>
          <w:pgMar w:top="1440" w:right="1440" w:bottom="1440" w:left="2160" w:header="720" w:footer="720" w:gutter="0"/>
          <w:pgNumType w:fmt="lowerRoman" w:start="1"/>
          <w:cols w:space="720"/>
          <w:docGrid w:linePitch="360"/>
        </w:sectPr>
      </w:pPr>
    </w:p>
    <w:p w14:paraId="5AF6023A" w14:textId="77777777" w:rsidR="00463A17" w:rsidRDefault="00000000">
      <w:pPr>
        <w:pStyle w:val="Heading1"/>
        <w:spacing w:before="0" w:after="240" w:line="240" w:lineRule="auto"/>
        <w:jc w:val="center"/>
      </w:pPr>
      <w:r>
        <w:rPr>
          <w:rFonts w:ascii="Times New Roman" w:eastAsia="Times New Roman" w:hAnsi="Times New Roman"/>
          <w:sz w:val="28"/>
        </w:rPr>
        <w:lastRenderedPageBreak/>
        <w:t>DECLARATION</w:t>
      </w:r>
    </w:p>
    <w:p w14:paraId="7455389C" w14:textId="034CAA19" w:rsidR="008D0B8A" w:rsidRDefault="008D0B8A" w:rsidP="008D0B8A">
      <w:pPr>
        <w:spacing w:before="100" w:after="100"/>
        <w:jc w:val="both"/>
        <w:rPr>
          <w:rFonts w:eastAsia="Times New Roman"/>
          <w:color w:val="000000"/>
        </w:rPr>
      </w:pPr>
      <w:r w:rsidRPr="008D0B8A">
        <w:rPr>
          <w:rFonts w:eastAsia="Times New Roman"/>
          <w:color w:val="000000"/>
        </w:rPr>
        <w:t>I hereby declare that the B</w:t>
      </w:r>
      <w:r>
        <w:rPr>
          <w:rFonts w:eastAsia="Times New Roman"/>
          <w:color w:val="000000"/>
        </w:rPr>
        <w:t xml:space="preserve">CSE308L - </w:t>
      </w:r>
      <w:r w:rsidRPr="008D0B8A">
        <w:rPr>
          <w:rFonts w:eastAsia="Times New Roman"/>
          <w:color w:val="000000"/>
        </w:rPr>
        <w:t>Course Project entitled “</w:t>
      </w:r>
      <w:r w:rsidRPr="008D0B8A">
        <w:rPr>
          <w:rFonts w:eastAsia="Times New Roman"/>
          <w:bCs/>
          <w:color w:val="000000"/>
          <w:szCs w:val="24"/>
        </w:rPr>
        <w:t>PRESTO-R: Predictive</w:t>
      </w:r>
      <w:r>
        <w:rPr>
          <w:rFonts w:eastAsia="Times New Roman"/>
          <w:bCs/>
          <w:color w:val="000000"/>
          <w:szCs w:val="24"/>
        </w:rPr>
        <w:t xml:space="preserve"> </w:t>
      </w:r>
      <w:r w:rsidRPr="008D0B8A">
        <w:rPr>
          <w:rFonts w:eastAsia="Times New Roman"/>
          <w:bCs/>
          <w:color w:val="000000"/>
          <w:szCs w:val="24"/>
        </w:rPr>
        <w:t>Stability-Aware Reinforcement Learning Routing</w:t>
      </w:r>
      <w:r w:rsidRPr="008D0B8A">
        <w:rPr>
          <w:rFonts w:eastAsia="Times New Roman"/>
          <w:color w:val="000000"/>
        </w:rPr>
        <w:t>" submitted by me, for the award of the degree of Bachelor of Computer Science and Engineering</w:t>
      </w:r>
      <w:r>
        <w:rPr>
          <w:rFonts w:eastAsia="Times New Roman"/>
          <w:color w:val="000000"/>
        </w:rPr>
        <w:t xml:space="preserve"> </w:t>
      </w:r>
      <w:r w:rsidRPr="008D0B8A">
        <w:rPr>
          <w:rFonts w:eastAsia="Times New Roman"/>
          <w:color w:val="000000"/>
        </w:rPr>
        <w:t>(Artificial Intelligence and Data Engineering</w:t>
      </w:r>
      <w:r>
        <w:rPr>
          <w:rFonts w:eastAsia="Times New Roman"/>
          <w:color w:val="000000"/>
        </w:rPr>
        <w:t>)</w:t>
      </w:r>
      <w:r w:rsidRPr="008D0B8A">
        <w:rPr>
          <w:rFonts w:eastAsia="Times New Roman"/>
          <w:color w:val="000000"/>
        </w:rPr>
        <w:t xml:space="preserve">, School of Computer Science Engineering and Information Systems to VIT is a record of bonafide work carried out by me under the supervision of </w:t>
      </w:r>
      <w:r>
        <w:rPr>
          <w:rFonts w:eastAsia="Times New Roman"/>
          <w:color w:val="000000"/>
        </w:rPr>
        <w:t>Dr. Navaneethan C, SCORE, VIT, Vellore.</w:t>
      </w:r>
    </w:p>
    <w:p w14:paraId="144EB744" w14:textId="02258468" w:rsidR="00C76E03" w:rsidRDefault="008D0B8A" w:rsidP="008D0B8A">
      <w:pPr>
        <w:ind w:firstLine="720"/>
        <w:jc w:val="both"/>
        <w:rPr>
          <w:rFonts w:eastAsia="Times New Roman"/>
          <w:color w:val="000000"/>
        </w:rPr>
      </w:pPr>
      <w:r w:rsidRPr="008D0B8A">
        <w:rPr>
          <w:rFonts w:eastAsia="Times New Roman"/>
          <w:color w:val="000000"/>
        </w:rPr>
        <w:t>I further declare that the work reported in this project has not been submitted and will not be submitted, either in part or in full, for the award of any other degree or diploma in this institute or any other institute or university</w:t>
      </w:r>
    </w:p>
    <w:p w14:paraId="7B3311F7" w14:textId="213BF5BA" w:rsidR="00463A17" w:rsidRDefault="00000000" w:rsidP="004547FC">
      <w:pPr>
        <w:jc w:val="both"/>
      </w:pPr>
      <w:r>
        <w:rPr>
          <w:rFonts w:eastAsia="Times New Roman"/>
          <w:color w:val="000000"/>
        </w:rPr>
        <w:t>Place:</w:t>
      </w:r>
      <w:r w:rsidR="004547FC">
        <w:rPr>
          <w:rFonts w:eastAsia="Times New Roman"/>
          <w:color w:val="000000"/>
        </w:rPr>
        <w:tab/>
      </w:r>
      <w:r>
        <w:rPr>
          <w:rFonts w:eastAsia="Times New Roman"/>
          <w:color w:val="000000"/>
        </w:rPr>
        <w:t>Vellore</w:t>
      </w:r>
      <w:r>
        <w:rPr>
          <w:rFonts w:eastAsia="Times New Roman"/>
          <w:color w:val="000000"/>
        </w:rPr>
        <w:br/>
        <w:t>Date: 23 October 2026</w:t>
      </w:r>
    </w:p>
    <w:p w14:paraId="7145307B" w14:textId="585F4110" w:rsidR="00463A17" w:rsidRDefault="00000000">
      <w:pPr>
        <w:spacing w:before="720" w:line="240" w:lineRule="auto"/>
      </w:pPr>
      <w:r>
        <w:rPr>
          <w:rFonts w:eastAsia="Times New Roman"/>
          <w:color w:val="000000"/>
        </w:rPr>
        <w:t>Signature of the Candidate: ____________________________</w:t>
      </w:r>
    </w:p>
    <w:p w14:paraId="0661D35A" w14:textId="77777777" w:rsidR="00463A17" w:rsidRDefault="00000000">
      <w:r>
        <w:br w:type="page"/>
      </w:r>
    </w:p>
    <w:p w14:paraId="71F5D020" w14:textId="77777777" w:rsidR="00463A17" w:rsidRDefault="00000000">
      <w:pPr>
        <w:pStyle w:val="Heading1"/>
        <w:spacing w:before="0" w:after="240" w:line="240" w:lineRule="auto"/>
        <w:jc w:val="center"/>
        <w:rPr>
          <w:rFonts w:ascii="Times New Roman" w:eastAsia="Times New Roman" w:hAnsi="Times New Roman"/>
          <w:sz w:val="28"/>
        </w:rPr>
      </w:pPr>
      <w:r>
        <w:rPr>
          <w:rFonts w:ascii="Times New Roman" w:eastAsia="Times New Roman" w:hAnsi="Times New Roman"/>
          <w:sz w:val="28"/>
        </w:rPr>
        <w:lastRenderedPageBreak/>
        <w:t>CERTIFICATE</w:t>
      </w:r>
    </w:p>
    <w:p w14:paraId="6C62C747" w14:textId="68ABF6B7" w:rsidR="00897EE8" w:rsidRDefault="00897EE8" w:rsidP="00897EE8">
      <w:r w:rsidRPr="00897EE8">
        <w:t>This is to certify that the B</w:t>
      </w:r>
      <w:r w:rsidR="004C5636">
        <w:t>CSE308</w:t>
      </w:r>
      <w:r w:rsidRPr="00897EE8">
        <w:t>L- Course Project entitled “</w:t>
      </w:r>
      <w:r w:rsidRPr="008D0B8A">
        <w:rPr>
          <w:rFonts w:eastAsia="Times New Roman"/>
          <w:bCs/>
          <w:color w:val="000000"/>
          <w:szCs w:val="24"/>
        </w:rPr>
        <w:t>PRESTO-R: Predictive</w:t>
      </w:r>
      <w:r>
        <w:rPr>
          <w:rFonts w:eastAsia="Times New Roman"/>
          <w:bCs/>
          <w:color w:val="000000"/>
          <w:szCs w:val="24"/>
        </w:rPr>
        <w:t xml:space="preserve"> </w:t>
      </w:r>
      <w:r w:rsidRPr="008D0B8A">
        <w:rPr>
          <w:rFonts w:eastAsia="Times New Roman"/>
          <w:bCs/>
          <w:color w:val="000000"/>
          <w:szCs w:val="24"/>
        </w:rPr>
        <w:t>Stability-Aware Reinforcement Learning Routing</w:t>
      </w:r>
      <w:r w:rsidRPr="00897EE8">
        <w:t>” submitted by</w:t>
      </w:r>
      <w:r>
        <w:t xml:space="preserve"> Yashwanth Gajula</w:t>
      </w:r>
      <w:r w:rsidRPr="00897EE8">
        <w:t xml:space="preserve"> &amp; Reg. No</w:t>
      </w:r>
      <w:r>
        <w:t>: 24BDE0079</w:t>
      </w:r>
      <w:r w:rsidRPr="00897EE8">
        <w:t>, SCORE, VIT, for the award of the degree of Bachelor of Computer Science and Engineering</w:t>
      </w:r>
      <w:r>
        <w:t xml:space="preserve"> </w:t>
      </w:r>
      <w:r w:rsidRPr="00897EE8">
        <w:t>(Artificial Intelligence and Data Engineering)</w:t>
      </w:r>
      <w:r>
        <w:t xml:space="preserve">, </w:t>
      </w:r>
      <w:r w:rsidRPr="00897EE8">
        <w:t xml:space="preserve">School of Computer Science Engineering and Information Systems provision during the period, </w:t>
      </w:r>
      <w:r>
        <w:t>06</w:t>
      </w:r>
      <w:r w:rsidRPr="00897EE8">
        <w:t>.</w:t>
      </w:r>
      <w:r>
        <w:t>07</w:t>
      </w:r>
      <w:r w:rsidRPr="00897EE8">
        <w:t>.202</w:t>
      </w:r>
      <w:r>
        <w:t>6</w:t>
      </w:r>
      <w:r w:rsidRPr="00897EE8">
        <w:t xml:space="preserve"> to </w:t>
      </w:r>
      <w:r>
        <w:t>30</w:t>
      </w:r>
      <w:r w:rsidRPr="00897EE8">
        <w:t>.</w:t>
      </w:r>
      <w:r>
        <w:t>10</w:t>
      </w:r>
      <w:r w:rsidRPr="00897EE8">
        <w:t>.202</w:t>
      </w:r>
      <w:r>
        <w:t>6</w:t>
      </w:r>
      <w:r w:rsidRPr="00897EE8">
        <w:t xml:space="preserve">, as per the VIT code of academic and research ethics. </w:t>
      </w:r>
    </w:p>
    <w:p w14:paraId="625990F1" w14:textId="1EC450F7" w:rsidR="00897EE8" w:rsidRPr="00897EE8" w:rsidRDefault="00897EE8" w:rsidP="00897EE8">
      <w:pPr>
        <w:ind w:firstLine="720"/>
      </w:pPr>
      <w:r w:rsidRPr="00897EE8">
        <w:t>The contents of this report have not been submitted and will not be submitted either in part or in full, for the award of any other degree or diploma in this institute or any other institute or university. The Capstone project fulfills the requirements and regulations of the University and in my opinion meets the necessary standards for submission.</w:t>
      </w:r>
    </w:p>
    <w:p w14:paraId="53535C79" w14:textId="77777777" w:rsidR="00463A17" w:rsidRDefault="00000000">
      <w:pPr>
        <w:spacing w:before="320" w:line="240" w:lineRule="auto"/>
      </w:pPr>
      <w:r>
        <w:rPr>
          <w:rFonts w:eastAsia="Times New Roman"/>
          <w:color w:val="000000"/>
        </w:rPr>
        <w:t>Faculty Guide: Dr. Navaneethan C</w:t>
      </w:r>
    </w:p>
    <w:p w14:paraId="400F78CE" w14:textId="615B9B45" w:rsidR="00463A17" w:rsidRDefault="00000000">
      <w:pPr>
        <w:spacing w:before="320" w:line="240" w:lineRule="auto"/>
      </w:pPr>
      <w:r>
        <w:rPr>
          <w:rFonts w:eastAsia="Times New Roman"/>
          <w:color w:val="000000"/>
        </w:rPr>
        <w:t>Signature: ____________________________________</w:t>
      </w:r>
    </w:p>
    <w:p w14:paraId="2C9A516D" w14:textId="77777777" w:rsidR="00463A17" w:rsidRDefault="00000000">
      <w:pPr>
        <w:spacing w:before="320" w:line="240" w:lineRule="auto"/>
      </w:pPr>
      <w:r>
        <w:rPr>
          <w:rFonts w:eastAsia="Times New Roman"/>
          <w:color w:val="000000"/>
        </w:rPr>
        <w:t>Date: ____________________</w:t>
      </w:r>
    </w:p>
    <w:p w14:paraId="37328D3A" w14:textId="77777777" w:rsidR="00463A17" w:rsidRDefault="00000000">
      <w:pPr>
        <w:spacing w:before="320" w:line="240" w:lineRule="auto"/>
      </w:pPr>
      <w:r>
        <w:rPr>
          <w:rFonts w:eastAsia="Times New Roman"/>
          <w:color w:val="000000"/>
        </w:rPr>
        <w:t>Place: Vellore</w:t>
      </w:r>
    </w:p>
    <w:p w14:paraId="2960C09D" w14:textId="77777777" w:rsidR="00463A17" w:rsidRDefault="00000000">
      <w:r>
        <w:br w:type="page"/>
      </w:r>
    </w:p>
    <w:p w14:paraId="7FCA1901" w14:textId="77777777" w:rsidR="00463A17" w:rsidRDefault="00000000">
      <w:pPr>
        <w:pStyle w:val="Heading1"/>
        <w:spacing w:before="0" w:after="240" w:line="240" w:lineRule="auto"/>
        <w:jc w:val="center"/>
      </w:pPr>
      <w:r>
        <w:rPr>
          <w:rFonts w:ascii="Times New Roman" w:eastAsia="Times New Roman" w:hAnsi="Times New Roman"/>
          <w:sz w:val="28"/>
        </w:rPr>
        <w:lastRenderedPageBreak/>
        <w:t>ACKNOWLEDGEMENT</w:t>
      </w:r>
    </w:p>
    <w:p w14:paraId="072E30A1" w14:textId="77777777" w:rsidR="00463A17" w:rsidRDefault="00000000">
      <w:pPr>
        <w:jc w:val="both"/>
      </w:pPr>
      <w:r>
        <w:rPr>
          <w:rFonts w:eastAsia="Times New Roman"/>
          <w:color w:val="000000"/>
        </w:rPr>
        <w:t>I express my sincere gratitude to Dr. Navaneethan C for academic guidance and feedback during the Computer Networks project. I also acknowledge VIT Vellore for the academic setting in which the work was developed.</w:t>
      </w:r>
    </w:p>
    <w:p w14:paraId="120C4E4F" w14:textId="77777777" w:rsidR="00463A17" w:rsidRDefault="00000000">
      <w:pPr>
        <w:ind w:firstLine="720"/>
        <w:jc w:val="both"/>
      </w:pPr>
      <w:r>
        <w:rPr>
          <w:rFonts w:eastAsia="Times New Roman"/>
          <w:color w:val="000000"/>
        </w:rPr>
        <w:t>I am grateful to the open-source maintainers whose libraries support the simulator, machine-learning workflow, statistical analysis, and visualizations. The report preserves the project’s recorded results, including unsuccessful criteria and methodological limitations, so that the conclusions remain traceable to the evidence.</w:t>
      </w:r>
    </w:p>
    <w:p w14:paraId="578D5B8C" w14:textId="77777777" w:rsidR="008D0B8A" w:rsidRDefault="008D0B8A" w:rsidP="008D0B8A">
      <w:pPr>
        <w:rPr>
          <w:rFonts w:eastAsia="Times New Roman"/>
          <w:color w:val="000000"/>
        </w:rPr>
      </w:pPr>
    </w:p>
    <w:p w14:paraId="7D24DA8D" w14:textId="60F95060" w:rsidR="00463A17" w:rsidRDefault="00000000" w:rsidP="008D0B8A">
      <w:r>
        <w:rPr>
          <w:rFonts w:eastAsia="Times New Roman"/>
          <w:color w:val="000000"/>
        </w:rPr>
        <w:t>Yashwant</w:t>
      </w:r>
      <w:r w:rsidR="008D0B8A">
        <w:rPr>
          <w:rFonts w:eastAsia="Times New Roman"/>
          <w:color w:val="000000"/>
        </w:rPr>
        <w:t xml:space="preserve">h </w:t>
      </w:r>
      <w:r>
        <w:rPr>
          <w:rFonts w:eastAsia="Times New Roman"/>
          <w:color w:val="000000"/>
        </w:rPr>
        <w:t>Gajula</w:t>
      </w:r>
      <w:r>
        <w:rPr>
          <w:rFonts w:eastAsia="Times New Roman"/>
          <w:color w:val="000000"/>
        </w:rPr>
        <w:br/>
        <w:t>24BDE0079</w:t>
      </w:r>
    </w:p>
    <w:p w14:paraId="09E159B9" w14:textId="77777777" w:rsidR="00463A17" w:rsidRDefault="00000000" w:rsidP="008D0B8A">
      <w:r>
        <w:br w:type="page"/>
      </w:r>
    </w:p>
    <w:p w14:paraId="253BC37C" w14:textId="77777777" w:rsidR="00463A17" w:rsidRDefault="00000000">
      <w:pPr>
        <w:pStyle w:val="Heading1"/>
        <w:spacing w:before="0" w:after="240" w:line="240" w:lineRule="auto"/>
        <w:jc w:val="center"/>
      </w:pPr>
      <w:r>
        <w:rPr>
          <w:rFonts w:ascii="Times New Roman" w:eastAsia="Times New Roman" w:hAnsi="Times New Roman"/>
          <w:sz w:val="28"/>
        </w:rPr>
        <w:lastRenderedPageBreak/>
        <w:t>EXECUTIVE SUMMARY</w:t>
      </w:r>
    </w:p>
    <w:p w14:paraId="72E8BFA6" w14:textId="3D81A63C" w:rsidR="00463A17" w:rsidRDefault="00000000" w:rsidP="00C76E03">
      <w:pPr>
        <w:jc w:val="both"/>
      </w:pPr>
      <w:r>
        <w:rPr>
          <w:rFonts w:eastAsia="Times New Roman"/>
          <w:color w:val="000000"/>
        </w:rPr>
        <w:t>PRESTO-R combines link-degradation prediction with deep reinforcement learning and a penalty for changing routes. The project implements a discrete-time fluid-network simulator, episode-separated telemetry datasets, logistic-regression and GRU predictors, reactive and predictive DQN baselines, and a stability-aware DQN routing policy. The completed evaluation covers NSFNET and random geometric graph topologies, five traffic and failure scenarios, held-out scenario seeds, horizon and penalty sweeps, and three robustness conditions. In NSFNET mixed episodes, PRESTO-R averaged 5.197 route switches and PDR 0.9625, compared with 20.988 switches and PDR 0.9608 for predictive DQN. In RGG mixed episodes, PRESTO-R averaged 1.913 switches and PDR 0.9545, compared with 11.873 switches and PDR 0.9546. The largest unresolved gap is reliable early warning: GRU onset F1 was 0.5296 against a target of 0.7000. PRESTO-R did not pass every comparison with reactive DQN, and the no-prediction plus selected-penalty factorial cell was not run. Findings therefore support reduced route churn in the tested simulator, not production-network performance.</w:t>
      </w:r>
    </w:p>
    <w:p w14:paraId="660D40E2" w14:textId="77777777" w:rsidR="00463A17" w:rsidRDefault="00000000">
      <w:r>
        <w:br w:type="page"/>
      </w:r>
    </w:p>
    <w:p w14:paraId="257F13F7" w14:textId="77777777" w:rsidR="00463A17" w:rsidRDefault="00000000">
      <w:pPr>
        <w:pStyle w:val="Heading1"/>
        <w:spacing w:before="0" w:after="240" w:line="240" w:lineRule="auto"/>
        <w:jc w:val="center"/>
      </w:pPr>
      <w:r>
        <w:rPr>
          <w:rFonts w:ascii="Times New Roman" w:eastAsia="Times New Roman" w:hAnsi="Times New Roman"/>
          <w:sz w:val="28"/>
        </w:rPr>
        <w:lastRenderedPageBreak/>
        <w:t>CONTENTS</w:t>
      </w:r>
    </w:p>
    <w:p w14:paraId="172DB9DC" w14:textId="77777777" w:rsidR="00463A17" w:rsidRDefault="00000000">
      <w:pPr>
        <w:tabs>
          <w:tab w:val="right" w:leader="dot" w:pos="8424"/>
        </w:tabs>
        <w:spacing w:after="40" w:line="240" w:lineRule="auto"/>
      </w:pPr>
      <w:r>
        <w:rPr>
          <w:rFonts w:eastAsia="Times New Roman"/>
          <w:b/>
          <w:color w:val="000000"/>
        </w:rPr>
        <w:t>CHAPTER 1 INTRODUCTION</w:t>
      </w:r>
      <w:r>
        <w:tab/>
      </w:r>
      <w:r>
        <w:rPr>
          <w:rFonts w:eastAsia="Times New Roman"/>
          <w:color w:val="000000"/>
        </w:rPr>
        <w:t>1</w:t>
      </w:r>
    </w:p>
    <w:p w14:paraId="503FD934" w14:textId="77777777" w:rsidR="00463A17" w:rsidRDefault="00000000">
      <w:pPr>
        <w:tabs>
          <w:tab w:val="right" w:leader="dot" w:pos="8424"/>
        </w:tabs>
        <w:spacing w:after="40" w:line="240" w:lineRule="auto"/>
        <w:ind w:left="360"/>
      </w:pPr>
      <w:r>
        <w:rPr>
          <w:rFonts w:eastAsia="Times New Roman"/>
          <w:color w:val="000000"/>
        </w:rPr>
        <w:t>1.1 Objective</w:t>
      </w:r>
      <w:r>
        <w:tab/>
      </w:r>
      <w:r>
        <w:rPr>
          <w:rFonts w:eastAsia="Times New Roman"/>
          <w:color w:val="000000"/>
        </w:rPr>
        <w:t>1</w:t>
      </w:r>
    </w:p>
    <w:p w14:paraId="3C7C8724" w14:textId="77777777" w:rsidR="00463A17" w:rsidRDefault="00000000">
      <w:pPr>
        <w:tabs>
          <w:tab w:val="right" w:leader="dot" w:pos="8424"/>
        </w:tabs>
        <w:spacing w:after="40" w:line="240" w:lineRule="auto"/>
        <w:ind w:left="360"/>
      </w:pPr>
      <w:r>
        <w:rPr>
          <w:rFonts w:eastAsia="Times New Roman"/>
          <w:color w:val="000000"/>
        </w:rPr>
        <w:t>1.2 Motivation</w:t>
      </w:r>
      <w:r>
        <w:tab/>
      </w:r>
      <w:r>
        <w:rPr>
          <w:rFonts w:eastAsia="Times New Roman"/>
          <w:color w:val="000000"/>
        </w:rPr>
        <w:t>2</w:t>
      </w:r>
    </w:p>
    <w:p w14:paraId="10595576" w14:textId="77777777" w:rsidR="00463A17" w:rsidRDefault="00000000">
      <w:pPr>
        <w:tabs>
          <w:tab w:val="right" w:leader="dot" w:pos="8424"/>
        </w:tabs>
        <w:spacing w:after="40" w:line="240" w:lineRule="auto"/>
        <w:ind w:left="360"/>
      </w:pPr>
      <w:r>
        <w:rPr>
          <w:rFonts w:eastAsia="Times New Roman"/>
          <w:color w:val="000000"/>
        </w:rPr>
        <w:t>1.3 Background</w:t>
      </w:r>
      <w:r>
        <w:tab/>
      </w:r>
      <w:r>
        <w:rPr>
          <w:rFonts w:eastAsia="Times New Roman"/>
          <w:color w:val="000000"/>
        </w:rPr>
        <w:t>3</w:t>
      </w:r>
    </w:p>
    <w:p w14:paraId="4E303A20" w14:textId="77777777" w:rsidR="00463A17" w:rsidRDefault="00000000">
      <w:pPr>
        <w:tabs>
          <w:tab w:val="right" w:leader="dot" w:pos="8424"/>
        </w:tabs>
        <w:spacing w:after="40" w:line="240" w:lineRule="auto"/>
        <w:ind w:left="360"/>
      </w:pPr>
      <w:r>
        <w:rPr>
          <w:rFonts w:eastAsia="Times New Roman"/>
          <w:color w:val="000000"/>
        </w:rPr>
        <w:t>1.4 Problem Statement</w:t>
      </w:r>
      <w:r>
        <w:tab/>
      </w:r>
      <w:r>
        <w:rPr>
          <w:rFonts w:eastAsia="Times New Roman"/>
          <w:color w:val="000000"/>
        </w:rPr>
        <w:t>4</w:t>
      </w:r>
    </w:p>
    <w:p w14:paraId="2B32C88D" w14:textId="77777777" w:rsidR="00463A17" w:rsidRDefault="00000000">
      <w:pPr>
        <w:tabs>
          <w:tab w:val="right" w:leader="dot" w:pos="8424"/>
        </w:tabs>
        <w:spacing w:after="40" w:line="240" w:lineRule="auto"/>
        <w:ind w:left="360"/>
      </w:pPr>
      <w:r>
        <w:rPr>
          <w:rFonts w:eastAsia="Times New Roman"/>
          <w:color w:val="000000"/>
        </w:rPr>
        <w:t>1.5 Gap Identification</w:t>
      </w:r>
      <w:r>
        <w:tab/>
      </w:r>
      <w:r>
        <w:rPr>
          <w:rFonts w:eastAsia="Times New Roman"/>
          <w:color w:val="000000"/>
        </w:rPr>
        <w:t>4</w:t>
      </w:r>
    </w:p>
    <w:p w14:paraId="5644846A" w14:textId="77777777" w:rsidR="00463A17" w:rsidRDefault="00000000">
      <w:pPr>
        <w:tabs>
          <w:tab w:val="right" w:leader="dot" w:pos="8424"/>
        </w:tabs>
        <w:spacing w:after="40" w:line="240" w:lineRule="auto"/>
        <w:ind w:left="360"/>
      </w:pPr>
      <w:r>
        <w:rPr>
          <w:rFonts w:eastAsia="Times New Roman"/>
          <w:color w:val="000000"/>
        </w:rPr>
        <w:t>1.6 Objectives and Evaluation Alignment</w:t>
      </w:r>
      <w:r>
        <w:tab/>
      </w:r>
      <w:r>
        <w:rPr>
          <w:rFonts w:eastAsia="Times New Roman"/>
          <w:color w:val="000000"/>
        </w:rPr>
        <w:t>5</w:t>
      </w:r>
    </w:p>
    <w:p w14:paraId="1D98C362" w14:textId="77777777" w:rsidR="00463A17" w:rsidRDefault="00000000">
      <w:pPr>
        <w:tabs>
          <w:tab w:val="right" w:leader="dot" w:pos="8424"/>
        </w:tabs>
        <w:spacing w:after="40" w:line="240" w:lineRule="auto"/>
        <w:ind w:left="360"/>
      </w:pPr>
      <w:r>
        <w:rPr>
          <w:rFonts w:eastAsia="Times New Roman"/>
          <w:color w:val="000000"/>
        </w:rPr>
        <w:t>1.7 Scope and Contributions</w:t>
      </w:r>
      <w:r>
        <w:tab/>
      </w:r>
      <w:r>
        <w:rPr>
          <w:rFonts w:eastAsia="Times New Roman"/>
          <w:color w:val="000000"/>
        </w:rPr>
        <w:t>6</w:t>
      </w:r>
    </w:p>
    <w:p w14:paraId="088C3729" w14:textId="77777777" w:rsidR="00463A17" w:rsidRDefault="00000000">
      <w:pPr>
        <w:tabs>
          <w:tab w:val="right" w:leader="dot" w:pos="8424"/>
        </w:tabs>
        <w:spacing w:after="40" w:line="240" w:lineRule="auto"/>
      </w:pPr>
      <w:r>
        <w:rPr>
          <w:rFonts w:eastAsia="Times New Roman"/>
          <w:b/>
          <w:color w:val="000000"/>
        </w:rPr>
        <w:t>CHAPTER 2 PROJECT DESCRIPTION AND GOALS</w:t>
      </w:r>
      <w:r>
        <w:tab/>
      </w:r>
      <w:r>
        <w:rPr>
          <w:rFonts w:eastAsia="Times New Roman"/>
          <w:color w:val="000000"/>
        </w:rPr>
        <w:t>7</w:t>
      </w:r>
    </w:p>
    <w:p w14:paraId="062CC7FC" w14:textId="77777777" w:rsidR="00463A17" w:rsidRDefault="00000000">
      <w:pPr>
        <w:tabs>
          <w:tab w:val="right" w:leader="dot" w:pos="8424"/>
        </w:tabs>
        <w:spacing w:after="40" w:line="240" w:lineRule="auto"/>
        <w:ind w:left="360"/>
      </w:pPr>
      <w:r>
        <w:rPr>
          <w:rFonts w:eastAsia="Times New Roman"/>
          <w:color w:val="000000"/>
        </w:rPr>
        <w:t>2.1 Project Overview</w:t>
      </w:r>
      <w:r>
        <w:tab/>
      </w:r>
      <w:r>
        <w:rPr>
          <w:rFonts w:eastAsia="Times New Roman"/>
          <w:color w:val="000000"/>
        </w:rPr>
        <w:t>7</w:t>
      </w:r>
    </w:p>
    <w:p w14:paraId="7F00C8D6" w14:textId="77777777" w:rsidR="00463A17" w:rsidRDefault="00000000">
      <w:pPr>
        <w:tabs>
          <w:tab w:val="right" w:leader="dot" w:pos="8424"/>
        </w:tabs>
        <w:spacing w:after="40" w:line="240" w:lineRule="auto"/>
        <w:ind w:left="360"/>
      </w:pPr>
      <w:r>
        <w:rPr>
          <w:rFonts w:eastAsia="Times New Roman"/>
          <w:color w:val="000000"/>
        </w:rPr>
        <w:t>2.2 Goals and Acceptance Criteria</w:t>
      </w:r>
      <w:r>
        <w:tab/>
      </w:r>
      <w:r>
        <w:rPr>
          <w:rFonts w:eastAsia="Times New Roman"/>
          <w:color w:val="000000"/>
        </w:rPr>
        <w:t>8</w:t>
      </w:r>
    </w:p>
    <w:p w14:paraId="5C25C615" w14:textId="77777777" w:rsidR="00463A17" w:rsidRDefault="00000000">
      <w:pPr>
        <w:tabs>
          <w:tab w:val="right" w:leader="dot" w:pos="8424"/>
        </w:tabs>
        <w:spacing w:after="40" w:line="240" w:lineRule="auto"/>
        <w:ind w:left="360"/>
      </w:pPr>
      <w:r>
        <w:rPr>
          <w:rFonts w:eastAsia="Times New Roman"/>
          <w:color w:val="000000"/>
        </w:rPr>
        <w:t>2.3 System Boundary</w:t>
      </w:r>
      <w:r>
        <w:tab/>
      </w:r>
      <w:r>
        <w:rPr>
          <w:rFonts w:eastAsia="Times New Roman"/>
          <w:color w:val="000000"/>
        </w:rPr>
        <w:t>9</w:t>
      </w:r>
    </w:p>
    <w:p w14:paraId="302CF5B6" w14:textId="77777777" w:rsidR="00463A17" w:rsidRDefault="00000000">
      <w:pPr>
        <w:tabs>
          <w:tab w:val="right" w:leader="dot" w:pos="8424"/>
        </w:tabs>
        <w:spacing w:after="40" w:line="240" w:lineRule="auto"/>
        <w:ind w:left="360"/>
      </w:pPr>
      <w:r>
        <w:rPr>
          <w:rFonts w:eastAsia="Times New Roman"/>
          <w:color w:val="000000"/>
        </w:rPr>
        <w:t>2.4 Actors and Operating Workflow</w:t>
      </w:r>
      <w:r>
        <w:tab/>
      </w:r>
      <w:r>
        <w:rPr>
          <w:rFonts w:eastAsia="Times New Roman"/>
          <w:color w:val="000000"/>
        </w:rPr>
        <w:t>9</w:t>
      </w:r>
    </w:p>
    <w:p w14:paraId="47DB180A" w14:textId="77777777" w:rsidR="00463A17" w:rsidRDefault="00000000">
      <w:pPr>
        <w:tabs>
          <w:tab w:val="right" w:leader="dot" w:pos="8424"/>
        </w:tabs>
        <w:spacing w:after="40" w:line="240" w:lineRule="auto"/>
        <w:ind w:left="360"/>
      </w:pPr>
      <w:r>
        <w:rPr>
          <w:rFonts w:eastAsia="Times New Roman"/>
          <w:color w:val="000000"/>
        </w:rPr>
        <w:t>2.5 Assumptions</w:t>
      </w:r>
      <w:r>
        <w:tab/>
      </w:r>
      <w:r>
        <w:rPr>
          <w:rFonts w:eastAsia="Times New Roman"/>
          <w:color w:val="000000"/>
        </w:rPr>
        <w:t>10</w:t>
      </w:r>
    </w:p>
    <w:p w14:paraId="3B361811" w14:textId="77777777" w:rsidR="00463A17" w:rsidRDefault="00000000">
      <w:pPr>
        <w:tabs>
          <w:tab w:val="right" w:leader="dot" w:pos="8424"/>
        </w:tabs>
        <w:spacing w:after="40" w:line="240" w:lineRule="auto"/>
        <w:ind w:left="360"/>
      </w:pPr>
      <w:r>
        <w:rPr>
          <w:rFonts w:eastAsia="Times New Roman"/>
          <w:color w:val="000000"/>
        </w:rPr>
        <w:t>2.6 Evidence and Deliverables</w:t>
      </w:r>
      <w:r>
        <w:tab/>
      </w:r>
      <w:r>
        <w:rPr>
          <w:rFonts w:eastAsia="Times New Roman"/>
          <w:color w:val="000000"/>
        </w:rPr>
        <w:t>10</w:t>
      </w:r>
    </w:p>
    <w:p w14:paraId="25461540" w14:textId="77777777" w:rsidR="00463A17" w:rsidRDefault="00000000">
      <w:pPr>
        <w:tabs>
          <w:tab w:val="right" w:leader="dot" w:pos="8424"/>
        </w:tabs>
        <w:spacing w:after="40" w:line="240" w:lineRule="auto"/>
      </w:pPr>
      <w:r>
        <w:rPr>
          <w:rFonts w:eastAsia="Times New Roman"/>
          <w:b/>
          <w:color w:val="000000"/>
        </w:rPr>
        <w:t>CHAPTER 3 TECHNICAL SPECIFICATION</w:t>
      </w:r>
      <w:r>
        <w:tab/>
      </w:r>
      <w:r>
        <w:rPr>
          <w:rFonts w:eastAsia="Times New Roman"/>
          <w:color w:val="000000"/>
        </w:rPr>
        <w:t>12</w:t>
      </w:r>
    </w:p>
    <w:p w14:paraId="0CAA0042" w14:textId="77777777" w:rsidR="00463A17" w:rsidRDefault="00000000">
      <w:pPr>
        <w:tabs>
          <w:tab w:val="right" w:leader="dot" w:pos="8424"/>
        </w:tabs>
        <w:spacing w:after="40" w:line="240" w:lineRule="auto"/>
        <w:ind w:left="360"/>
      </w:pPr>
      <w:r>
        <w:rPr>
          <w:rFonts w:eastAsia="Times New Roman"/>
          <w:color w:val="000000"/>
        </w:rPr>
        <w:t>3.1 Network and Simulator Specification</w:t>
      </w:r>
      <w:r>
        <w:tab/>
      </w:r>
      <w:r>
        <w:rPr>
          <w:rFonts w:eastAsia="Times New Roman"/>
          <w:color w:val="000000"/>
        </w:rPr>
        <w:t>12</w:t>
      </w:r>
    </w:p>
    <w:p w14:paraId="70D8ACCE" w14:textId="77777777" w:rsidR="00463A17" w:rsidRDefault="00000000">
      <w:pPr>
        <w:tabs>
          <w:tab w:val="right" w:leader="dot" w:pos="8424"/>
        </w:tabs>
        <w:spacing w:after="40" w:line="240" w:lineRule="auto"/>
        <w:ind w:left="360"/>
      </w:pPr>
      <w:r>
        <w:rPr>
          <w:rFonts w:eastAsia="Times New Roman"/>
          <w:color w:val="000000"/>
        </w:rPr>
        <w:t>3.2 Topology Specification</w:t>
      </w:r>
      <w:r>
        <w:tab/>
      </w:r>
      <w:r>
        <w:rPr>
          <w:rFonts w:eastAsia="Times New Roman"/>
          <w:color w:val="000000"/>
        </w:rPr>
        <w:t>12</w:t>
      </w:r>
    </w:p>
    <w:p w14:paraId="436A49F4" w14:textId="77777777" w:rsidR="00463A17" w:rsidRDefault="00000000">
      <w:pPr>
        <w:tabs>
          <w:tab w:val="right" w:leader="dot" w:pos="8424"/>
        </w:tabs>
        <w:spacing w:after="40" w:line="240" w:lineRule="auto"/>
        <w:ind w:left="360"/>
      </w:pPr>
      <w:r>
        <w:rPr>
          <w:rFonts w:eastAsia="Times New Roman"/>
          <w:color w:val="000000"/>
        </w:rPr>
        <w:t>3.3 Traffic and Failure Specification</w:t>
      </w:r>
      <w:r>
        <w:tab/>
      </w:r>
      <w:r>
        <w:rPr>
          <w:rFonts w:eastAsia="Times New Roman"/>
          <w:color w:val="000000"/>
        </w:rPr>
        <w:t>13</w:t>
      </w:r>
    </w:p>
    <w:p w14:paraId="5FA3FDDD" w14:textId="77777777" w:rsidR="00463A17" w:rsidRDefault="00000000">
      <w:pPr>
        <w:tabs>
          <w:tab w:val="right" w:leader="dot" w:pos="8424"/>
        </w:tabs>
        <w:spacing w:after="40" w:line="240" w:lineRule="auto"/>
        <w:ind w:left="360"/>
      </w:pPr>
      <w:r>
        <w:rPr>
          <w:rFonts w:eastAsia="Times New Roman"/>
          <w:color w:val="000000"/>
        </w:rPr>
        <w:t>3.4 Telemetry and State Specification</w:t>
      </w:r>
      <w:r>
        <w:tab/>
      </w:r>
      <w:r>
        <w:rPr>
          <w:rFonts w:eastAsia="Times New Roman"/>
          <w:color w:val="000000"/>
        </w:rPr>
        <w:t>14</w:t>
      </w:r>
    </w:p>
    <w:p w14:paraId="314EFA87" w14:textId="77777777" w:rsidR="00463A17" w:rsidRDefault="00000000">
      <w:pPr>
        <w:tabs>
          <w:tab w:val="right" w:leader="dot" w:pos="8424"/>
        </w:tabs>
        <w:spacing w:after="40" w:line="240" w:lineRule="auto"/>
        <w:ind w:left="360"/>
      </w:pPr>
      <w:r>
        <w:rPr>
          <w:rFonts w:eastAsia="Times New Roman"/>
          <w:color w:val="000000"/>
        </w:rPr>
        <w:t>3.5 Predictor and Agent Specification</w:t>
      </w:r>
      <w:r>
        <w:tab/>
      </w:r>
      <w:r>
        <w:rPr>
          <w:rFonts w:eastAsia="Times New Roman"/>
          <w:color w:val="000000"/>
        </w:rPr>
        <w:t>15</w:t>
      </w:r>
    </w:p>
    <w:p w14:paraId="3DEDCE75" w14:textId="77777777" w:rsidR="00463A17" w:rsidRDefault="00000000">
      <w:pPr>
        <w:tabs>
          <w:tab w:val="right" w:leader="dot" w:pos="8424"/>
        </w:tabs>
        <w:spacing w:after="40" w:line="240" w:lineRule="auto"/>
        <w:ind w:left="360"/>
      </w:pPr>
      <w:r>
        <w:rPr>
          <w:rFonts w:eastAsia="Times New Roman"/>
          <w:color w:val="000000"/>
        </w:rPr>
        <w:t>3.6 Software Stack</w:t>
      </w:r>
      <w:r>
        <w:tab/>
      </w:r>
      <w:r>
        <w:rPr>
          <w:rFonts w:eastAsia="Times New Roman"/>
          <w:color w:val="000000"/>
        </w:rPr>
        <w:t>15</w:t>
      </w:r>
    </w:p>
    <w:p w14:paraId="671627EE" w14:textId="77777777" w:rsidR="00463A17" w:rsidRDefault="00000000">
      <w:pPr>
        <w:tabs>
          <w:tab w:val="right" w:leader="dot" w:pos="8424"/>
        </w:tabs>
        <w:spacing w:after="40" w:line="240" w:lineRule="auto"/>
        <w:ind w:left="360"/>
      </w:pPr>
      <w:r>
        <w:rPr>
          <w:rFonts w:eastAsia="Times New Roman"/>
          <w:color w:val="000000"/>
        </w:rPr>
        <w:t>3.7 Data and Reproducibility Specification</w:t>
      </w:r>
      <w:r>
        <w:tab/>
      </w:r>
      <w:r>
        <w:rPr>
          <w:rFonts w:eastAsia="Times New Roman"/>
          <w:color w:val="000000"/>
        </w:rPr>
        <w:t>16</w:t>
      </w:r>
    </w:p>
    <w:p w14:paraId="5806D5F6" w14:textId="77777777" w:rsidR="00463A17" w:rsidRDefault="00000000">
      <w:pPr>
        <w:tabs>
          <w:tab w:val="right" w:leader="dot" w:pos="8424"/>
        </w:tabs>
        <w:spacing w:after="40" w:line="240" w:lineRule="auto"/>
        <w:ind w:left="360"/>
      </w:pPr>
      <w:r>
        <w:rPr>
          <w:rFonts w:eastAsia="Times New Roman"/>
          <w:color w:val="000000"/>
        </w:rPr>
        <w:t>3.8 Metric Definitions</w:t>
      </w:r>
      <w:r>
        <w:tab/>
      </w:r>
      <w:r>
        <w:rPr>
          <w:rFonts w:eastAsia="Times New Roman"/>
          <w:color w:val="000000"/>
        </w:rPr>
        <w:t>17</w:t>
      </w:r>
    </w:p>
    <w:p w14:paraId="194B2BEA" w14:textId="77777777" w:rsidR="00463A17" w:rsidRDefault="00000000">
      <w:pPr>
        <w:tabs>
          <w:tab w:val="right" w:leader="dot" w:pos="8424"/>
        </w:tabs>
        <w:spacing w:after="40" w:line="240" w:lineRule="auto"/>
      </w:pPr>
      <w:r>
        <w:rPr>
          <w:rFonts w:eastAsia="Times New Roman"/>
          <w:b/>
          <w:color w:val="000000"/>
        </w:rPr>
        <w:t>CHAPTER 4 DESIGN APPROACH AND DETAILS</w:t>
      </w:r>
      <w:r>
        <w:tab/>
      </w:r>
      <w:r>
        <w:rPr>
          <w:rFonts w:eastAsia="Times New Roman"/>
          <w:color w:val="000000"/>
        </w:rPr>
        <w:t>19</w:t>
      </w:r>
    </w:p>
    <w:p w14:paraId="73E078E9" w14:textId="77777777" w:rsidR="00463A17" w:rsidRDefault="00000000">
      <w:pPr>
        <w:tabs>
          <w:tab w:val="right" w:leader="dot" w:pos="8424"/>
        </w:tabs>
        <w:spacing w:after="40" w:line="240" w:lineRule="auto"/>
        <w:ind w:left="360"/>
      </w:pPr>
      <w:r>
        <w:rPr>
          <w:rFonts w:eastAsia="Times New Roman"/>
          <w:color w:val="000000"/>
        </w:rPr>
        <w:t>4.1 Design Approach Materials and Methods</w:t>
      </w:r>
      <w:r>
        <w:tab/>
      </w:r>
      <w:r>
        <w:rPr>
          <w:rFonts w:eastAsia="Times New Roman"/>
          <w:color w:val="000000"/>
        </w:rPr>
        <w:t>19</w:t>
      </w:r>
    </w:p>
    <w:p w14:paraId="058B78BC" w14:textId="77777777" w:rsidR="00463A17" w:rsidRDefault="00000000">
      <w:pPr>
        <w:tabs>
          <w:tab w:val="right" w:leader="dot" w:pos="8424"/>
        </w:tabs>
        <w:spacing w:after="40" w:line="240" w:lineRule="auto"/>
        <w:ind w:left="360"/>
      </w:pPr>
      <w:r>
        <w:rPr>
          <w:rFonts w:eastAsia="Times New Roman"/>
          <w:color w:val="000000"/>
        </w:rPr>
        <w:t>4.2 Codes and Standards</w:t>
      </w:r>
      <w:r>
        <w:tab/>
      </w:r>
      <w:r>
        <w:rPr>
          <w:rFonts w:eastAsia="Times New Roman"/>
          <w:color w:val="000000"/>
        </w:rPr>
        <w:t>24</w:t>
      </w:r>
    </w:p>
    <w:p w14:paraId="52A381F6" w14:textId="77777777" w:rsidR="00463A17" w:rsidRDefault="00000000">
      <w:pPr>
        <w:tabs>
          <w:tab w:val="right" w:leader="dot" w:pos="8424"/>
        </w:tabs>
        <w:spacing w:after="40" w:line="240" w:lineRule="auto"/>
        <w:ind w:left="360"/>
      </w:pPr>
      <w:r>
        <w:rPr>
          <w:rFonts w:eastAsia="Times New Roman"/>
          <w:color w:val="000000"/>
        </w:rPr>
        <w:t>4.3 Constraints Alternatives and Tradeoffs</w:t>
      </w:r>
      <w:r>
        <w:tab/>
      </w:r>
      <w:r>
        <w:rPr>
          <w:rFonts w:eastAsia="Times New Roman"/>
          <w:color w:val="000000"/>
        </w:rPr>
        <w:t>25</w:t>
      </w:r>
    </w:p>
    <w:p w14:paraId="65BDA703" w14:textId="77777777" w:rsidR="00463A17" w:rsidRDefault="00000000">
      <w:pPr>
        <w:tabs>
          <w:tab w:val="right" w:leader="dot" w:pos="8424"/>
        </w:tabs>
        <w:spacing w:after="40" w:line="240" w:lineRule="auto"/>
        <w:ind w:left="360"/>
      </w:pPr>
      <w:r>
        <w:rPr>
          <w:rFonts w:eastAsia="Times New Roman"/>
          <w:color w:val="000000"/>
        </w:rPr>
        <w:t>4.4 Statistical Design and Validity</w:t>
      </w:r>
      <w:r>
        <w:tab/>
      </w:r>
      <w:r>
        <w:rPr>
          <w:rFonts w:eastAsia="Times New Roman"/>
          <w:color w:val="000000"/>
        </w:rPr>
        <w:t>26</w:t>
      </w:r>
    </w:p>
    <w:p w14:paraId="37BD0677" w14:textId="77777777" w:rsidR="00463A17" w:rsidRDefault="00000000">
      <w:pPr>
        <w:tabs>
          <w:tab w:val="right" w:leader="dot" w:pos="8424"/>
        </w:tabs>
        <w:spacing w:after="40" w:line="240" w:lineRule="auto"/>
      </w:pPr>
      <w:r>
        <w:rPr>
          <w:rFonts w:eastAsia="Times New Roman"/>
          <w:b/>
          <w:color w:val="000000"/>
        </w:rPr>
        <w:t>CHAPTER 5 SCHEDULE TASKS AND MILESTONES</w:t>
      </w:r>
      <w:r>
        <w:tab/>
      </w:r>
      <w:r>
        <w:rPr>
          <w:rFonts w:eastAsia="Times New Roman"/>
          <w:color w:val="000000"/>
        </w:rPr>
        <w:t>28</w:t>
      </w:r>
    </w:p>
    <w:p w14:paraId="69ADDE0B" w14:textId="77777777" w:rsidR="00463A17" w:rsidRDefault="00000000">
      <w:pPr>
        <w:tabs>
          <w:tab w:val="right" w:leader="dot" w:pos="8424"/>
        </w:tabs>
        <w:spacing w:after="40" w:line="240" w:lineRule="auto"/>
        <w:ind w:left="360"/>
      </w:pPr>
      <w:r>
        <w:rPr>
          <w:rFonts w:eastAsia="Times New Roman"/>
          <w:color w:val="000000"/>
        </w:rPr>
        <w:t>5.1 Work Breakdown</w:t>
      </w:r>
      <w:r>
        <w:tab/>
      </w:r>
      <w:r>
        <w:rPr>
          <w:rFonts w:eastAsia="Times New Roman"/>
          <w:color w:val="000000"/>
        </w:rPr>
        <w:t>28</w:t>
      </w:r>
    </w:p>
    <w:p w14:paraId="4E2C2B87" w14:textId="77777777" w:rsidR="00463A17" w:rsidRDefault="00000000">
      <w:pPr>
        <w:tabs>
          <w:tab w:val="right" w:leader="dot" w:pos="8424"/>
        </w:tabs>
        <w:spacing w:after="40" w:line="240" w:lineRule="auto"/>
        <w:ind w:left="360"/>
      </w:pPr>
      <w:r>
        <w:rPr>
          <w:rFonts w:eastAsia="Times New Roman"/>
          <w:color w:val="000000"/>
        </w:rPr>
        <w:t>5.2 Phase Schedule and Status</w:t>
      </w:r>
      <w:r>
        <w:tab/>
      </w:r>
      <w:r>
        <w:rPr>
          <w:rFonts w:eastAsia="Times New Roman"/>
          <w:color w:val="000000"/>
        </w:rPr>
        <w:t>29</w:t>
      </w:r>
    </w:p>
    <w:p w14:paraId="0F8ECA97" w14:textId="77777777" w:rsidR="00463A17" w:rsidRDefault="00000000">
      <w:pPr>
        <w:tabs>
          <w:tab w:val="right" w:leader="dot" w:pos="8424"/>
        </w:tabs>
        <w:spacing w:after="40" w:line="240" w:lineRule="auto"/>
        <w:ind w:left="360"/>
      </w:pPr>
      <w:r>
        <w:rPr>
          <w:rFonts w:eastAsia="Times New Roman"/>
          <w:color w:val="000000"/>
        </w:rPr>
        <w:t>5.3 Milestone Evidence</w:t>
      </w:r>
      <w:r>
        <w:tab/>
      </w:r>
      <w:r>
        <w:rPr>
          <w:rFonts w:eastAsia="Times New Roman"/>
          <w:color w:val="000000"/>
        </w:rPr>
        <w:t>29</w:t>
      </w:r>
    </w:p>
    <w:p w14:paraId="73FEAF96" w14:textId="77777777" w:rsidR="00463A17" w:rsidRDefault="00000000">
      <w:pPr>
        <w:tabs>
          <w:tab w:val="right" w:leader="dot" w:pos="8424"/>
        </w:tabs>
        <w:spacing w:after="40" w:line="240" w:lineRule="auto"/>
        <w:ind w:left="360"/>
      </w:pPr>
      <w:r>
        <w:rPr>
          <w:rFonts w:eastAsia="Times New Roman"/>
          <w:color w:val="000000"/>
        </w:rPr>
        <w:t>5.4 Reproducibility and Release</w:t>
      </w:r>
      <w:r>
        <w:tab/>
      </w:r>
      <w:r>
        <w:rPr>
          <w:rFonts w:eastAsia="Times New Roman"/>
          <w:color w:val="000000"/>
        </w:rPr>
        <w:t>30</w:t>
      </w:r>
    </w:p>
    <w:p w14:paraId="0CA2F832" w14:textId="77777777" w:rsidR="00463A17" w:rsidRDefault="00000000">
      <w:pPr>
        <w:tabs>
          <w:tab w:val="right" w:leader="dot" w:pos="8424"/>
        </w:tabs>
        <w:spacing w:after="40" w:line="240" w:lineRule="auto"/>
      </w:pPr>
      <w:r>
        <w:rPr>
          <w:rFonts w:eastAsia="Times New Roman"/>
          <w:b/>
          <w:color w:val="000000"/>
        </w:rPr>
        <w:t>CHAPTER 6 PROJECT DEMONSTRATION</w:t>
      </w:r>
      <w:r>
        <w:tab/>
      </w:r>
      <w:r>
        <w:rPr>
          <w:rFonts w:eastAsia="Times New Roman"/>
          <w:color w:val="000000"/>
        </w:rPr>
        <w:t>31</w:t>
      </w:r>
    </w:p>
    <w:p w14:paraId="63183C73" w14:textId="77777777" w:rsidR="00463A17" w:rsidRDefault="00000000">
      <w:pPr>
        <w:tabs>
          <w:tab w:val="right" w:leader="dot" w:pos="8424"/>
        </w:tabs>
        <w:spacing w:after="40" w:line="240" w:lineRule="auto"/>
        <w:ind w:left="360"/>
      </w:pPr>
      <w:r>
        <w:rPr>
          <w:rFonts w:eastAsia="Times New Roman"/>
          <w:color w:val="000000"/>
        </w:rPr>
        <w:t>6.1 Sample Codes</w:t>
      </w:r>
      <w:r>
        <w:tab/>
      </w:r>
      <w:r>
        <w:rPr>
          <w:rFonts w:eastAsia="Times New Roman"/>
          <w:color w:val="000000"/>
        </w:rPr>
        <w:t>31</w:t>
      </w:r>
    </w:p>
    <w:p w14:paraId="33D40103" w14:textId="77777777" w:rsidR="00463A17" w:rsidRDefault="00000000">
      <w:pPr>
        <w:tabs>
          <w:tab w:val="right" w:leader="dot" w:pos="8424"/>
        </w:tabs>
        <w:spacing w:after="40" w:line="240" w:lineRule="auto"/>
        <w:ind w:left="360"/>
      </w:pPr>
      <w:r>
        <w:rPr>
          <w:rFonts w:eastAsia="Times New Roman"/>
          <w:color w:val="000000"/>
        </w:rPr>
        <w:t>6.2 Sample Screenshots</w:t>
      </w:r>
      <w:r>
        <w:tab/>
      </w:r>
      <w:r>
        <w:rPr>
          <w:rFonts w:eastAsia="Times New Roman"/>
          <w:color w:val="000000"/>
        </w:rPr>
        <w:t>35</w:t>
      </w:r>
    </w:p>
    <w:p w14:paraId="6737A5E1" w14:textId="77777777" w:rsidR="00463A17" w:rsidRDefault="00000000">
      <w:pPr>
        <w:tabs>
          <w:tab w:val="right" w:leader="dot" w:pos="8424"/>
        </w:tabs>
        <w:spacing w:after="40" w:line="240" w:lineRule="auto"/>
        <w:ind w:left="360"/>
      </w:pPr>
      <w:r>
        <w:rPr>
          <w:rFonts w:eastAsia="Times New Roman"/>
          <w:color w:val="000000"/>
        </w:rPr>
        <w:t>6.3 End-to-End Demonstration</w:t>
      </w:r>
      <w:r>
        <w:tab/>
      </w:r>
      <w:r>
        <w:rPr>
          <w:rFonts w:eastAsia="Times New Roman"/>
          <w:color w:val="000000"/>
        </w:rPr>
        <w:t>36</w:t>
      </w:r>
    </w:p>
    <w:p w14:paraId="5CE3A81D" w14:textId="77777777" w:rsidR="00463A17" w:rsidRDefault="00000000">
      <w:pPr>
        <w:tabs>
          <w:tab w:val="right" w:leader="dot" w:pos="8424"/>
        </w:tabs>
        <w:spacing w:after="40" w:line="240" w:lineRule="auto"/>
      </w:pPr>
      <w:r>
        <w:rPr>
          <w:rFonts w:eastAsia="Times New Roman"/>
          <w:b/>
          <w:color w:val="000000"/>
        </w:rPr>
        <w:t>CHAPTER 7 COST ANALYSIS RESULT AND DISCUSSION</w:t>
      </w:r>
      <w:r>
        <w:tab/>
      </w:r>
      <w:r>
        <w:rPr>
          <w:rFonts w:eastAsia="Times New Roman"/>
          <w:color w:val="000000"/>
        </w:rPr>
        <w:t>38</w:t>
      </w:r>
    </w:p>
    <w:p w14:paraId="24B558A6" w14:textId="77777777" w:rsidR="00463A17" w:rsidRDefault="00000000">
      <w:pPr>
        <w:tabs>
          <w:tab w:val="right" w:leader="dot" w:pos="8424"/>
        </w:tabs>
        <w:spacing w:after="40" w:line="240" w:lineRule="auto"/>
        <w:ind w:left="360"/>
      </w:pPr>
      <w:r>
        <w:rPr>
          <w:rFonts w:eastAsia="Times New Roman"/>
          <w:color w:val="000000"/>
        </w:rPr>
        <w:lastRenderedPageBreak/>
        <w:t>7.1 Cost and Resource Analysis</w:t>
      </w:r>
      <w:r>
        <w:tab/>
      </w:r>
      <w:r>
        <w:rPr>
          <w:rFonts w:eastAsia="Times New Roman"/>
          <w:color w:val="000000"/>
        </w:rPr>
        <w:t>38</w:t>
      </w:r>
    </w:p>
    <w:p w14:paraId="5C16924C" w14:textId="77777777" w:rsidR="00463A17" w:rsidRDefault="00000000">
      <w:pPr>
        <w:tabs>
          <w:tab w:val="right" w:leader="dot" w:pos="8424"/>
        </w:tabs>
        <w:spacing w:after="40" w:line="240" w:lineRule="auto"/>
        <w:ind w:left="360"/>
      </w:pPr>
      <w:r>
        <w:rPr>
          <w:rFonts w:eastAsia="Times New Roman"/>
          <w:color w:val="000000"/>
        </w:rPr>
        <w:t>7.2 Evaluation Protocol</w:t>
      </w:r>
      <w:r>
        <w:tab/>
      </w:r>
      <w:r>
        <w:rPr>
          <w:rFonts w:eastAsia="Times New Roman"/>
          <w:color w:val="000000"/>
        </w:rPr>
        <w:t>39</w:t>
      </w:r>
    </w:p>
    <w:p w14:paraId="68F75E13" w14:textId="77777777" w:rsidR="00463A17" w:rsidRDefault="00000000">
      <w:pPr>
        <w:tabs>
          <w:tab w:val="right" w:leader="dot" w:pos="8424"/>
        </w:tabs>
        <w:spacing w:after="40" w:line="240" w:lineRule="auto"/>
        <w:ind w:left="360"/>
      </w:pPr>
      <w:r>
        <w:rPr>
          <w:rFonts w:eastAsia="Times New Roman"/>
          <w:color w:val="000000"/>
        </w:rPr>
        <w:t>7.3 Predictor Results</w:t>
      </w:r>
      <w:r>
        <w:tab/>
      </w:r>
      <w:r>
        <w:rPr>
          <w:rFonts w:eastAsia="Times New Roman"/>
          <w:color w:val="000000"/>
        </w:rPr>
        <w:t>39</w:t>
      </w:r>
    </w:p>
    <w:p w14:paraId="74E0F164" w14:textId="77777777" w:rsidR="00463A17" w:rsidRDefault="00000000">
      <w:pPr>
        <w:tabs>
          <w:tab w:val="right" w:leader="dot" w:pos="8424"/>
        </w:tabs>
        <w:spacing w:after="40" w:line="240" w:lineRule="auto"/>
        <w:ind w:left="360"/>
      </w:pPr>
      <w:r>
        <w:rPr>
          <w:rFonts w:eastAsia="Times New Roman"/>
          <w:color w:val="000000"/>
        </w:rPr>
        <w:t>7.4 NSFNET Results</w:t>
      </w:r>
      <w:r>
        <w:tab/>
      </w:r>
      <w:r>
        <w:rPr>
          <w:rFonts w:eastAsia="Times New Roman"/>
          <w:color w:val="000000"/>
        </w:rPr>
        <w:t>45</w:t>
      </w:r>
    </w:p>
    <w:p w14:paraId="74997825" w14:textId="77777777" w:rsidR="00463A17" w:rsidRDefault="00000000">
      <w:pPr>
        <w:tabs>
          <w:tab w:val="right" w:leader="dot" w:pos="8424"/>
        </w:tabs>
        <w:spacing w:after="40" w:line="240" w:lineRule="auto"/>
        <w:ind w:left="360"/>
      </w:pPr>
      <w:r>
        <w:rPr>
          <w:rFonts w:eastAsia="Times New Roman"/>
          <w:color w:val="000000"/>
        </w:rPr>
        <w:t>7.5 Paired Tests</w:t>
      </w:r>
      <w:r>
        <w:tab/>
      </w:r>
      <w:r>
        <w:rPr>
          <w:rFonts w:eastAsia="Times New Roman"/>
          <w:color w:val="000000"/>
        </w:rPr>
        <w:t>50</w:t>
      </w:r>
    </w:p>
    <w:p w14:paraId="3EA31628" w14:textId="77777777" w:rsidR="00463A17" w:rsidRDefault="00000000">
      <w:pPr>
        <w:tabs>
          <w:tab w:val="right" w:leader="dot" w:pos="8424"/>
        </w:tabs>
        <w:spacing w:after="40" w:line="240" w:lineRule="auto"/>
        <w:ind w:left="360"/>
      </w:pPr>
      <w:r>
        <w:rPr>
          <w:rFonts w:eastAsia="Times New Roman"/>
          <w:color w:val="000000"/>
        </w:rPr>
        <w:t>7.6 Ablation and Penalty Sweep</w:t>
      </w:r>
      <w:r>
        <w:tab/>
      </w:r>
      <w:r>
        <w:rPr>
          <w:rFonts w:eastAsia="Times New Roman"/>
          <w:color w:val="000000"/>
        </w:rPr>
        <w:t>53</w:t>
      </w:r>
    </w:p>
    <w:p w14:paraId="1195D9F8" w14:textId="77777777" w:rsidR="00463A17" w:rsidRDefault="00000000">
      <w:pPr>
        <w:tabs>
          <w:tab w:val="right" w:leader="dot" w:pos="8424"/>
        </w:tabs>
        <w:spacing w:after="40" w:line="240" w:lineRule="auto"/>
        <w:ind w:left="360"/>
      </w:pPr>
      <w:r>
        <w:rPr>
          <w:rFonts w:eastAsia="Times New Roman"/>
          <w:color w:val="000000"/>
        </w:rPr>
        <w:t>7.7 Horizon Sensitivity</w:t>
      </w:r>
      <w:r>
        <w:tab/>
      </w:r>
      <w:r>
        <w:rPr>
          <w:rFonts w:eastAsia="Times New Roman"/>
          <w:color w:val="000000"/>
        </w:rPr>
        <w:t>55</w:t>
      </w:r>
    </w:p>
    <w:p w14:paraId="3CD7C5FA" w14:textId="77777777" w:rsidR="00463A17" w:rsidRDefault="00000000">
      <w:pPr>
        <w:tabs>
          <w:tab w:val="right" w:leader="dot" w:pos="8424"/>
        </w:tabs>
        <w:spacing w:after="40" w:line="240" w:lineRule="auto"/>
        <w:ind w:left="360"/>
      </w:pPr>
      <w:r>
        <w:rPr>
          <w:rFonts w:eastAsia="Times New Roman"/>
          <w:color w:val="000000"/>
        </w:rPr>
        <w:t>7.8 RGG Results</w:t>
      </w:r>
      <w:r>
        <w:tab/>
      </w:r>
      <w:r>
        <w:rPr>
          <w:rFonts w:eastAsia="Times New Roman"/>
          <w:color w:val="000000"/>
        </w:rPr>
        <w:t>56</w:t>
      </w:r>
    </w:p>
    <w:p w14:paraId="3CD2DB37" w14:textId="77777777" w:rsidR="00463A17" w:rsidRDefault="00000000">
      <w:pPr>
        <w:tabs>
          <w:tab w:val="right" w:leader="dot" w:pos="8424"/>
        </w:tabs>
        <w:spacing w:after="40" w:line="240" w:lineRule="auto"/>
        <w:ind w:left="360"/>
      </w:pPr>
      <w:r>
        <w:rPr>
          <w:rFonts w:eastAsia="Times New Roman"/>
          <w:color w:val="000000"/>
        </w:rPr>
        <w:t>7.9 Robustness Evaluation</w:t>
      </w:r>
      <w:r>
        <w:tab/>
      </w:r>
      <w:r>
        <w:rPr>
          <w:rFonts w:eastAsia="Times New Roman"/>
          <w:color w:val="000000"/>
        </w:rPr>
        <w:t>60</w:t>
      </w:r>
    </w:p>
    <w:p w14:paraId="0030AD31" w14:textId="77777777" w:rsidR="00463A17" w:rsidRDefault="00000000">
      <w:pPr>
        <w:tabs>
          <w:tab w:val="right" w:leader="dot" w:pos="8424"/>
        </w:tabs>
        <w:spacing w:after="40" w:line="240" w:lineRule="auto"/>
        <w:ind w:left="360"/>
      </w:pPr>
      <w:r>
        <w:rPr>
          <w:rFonts w:eastAsia="Times New Roman"/>
          <w:color w:val="000000"/>
        </w:rPr>
        <w:t>7.10 Success Criteria</w:t>
      </w:r>
      <w:r>
        <w:tab/>
      </w:r>
      <w:r>
        <w:rPr>
          <w:rFonts w:eastAsia="Times New Roman"/>
          <w:color w:val="000000"/>
        </w:rPr>
        <w:t>63</w:t>
      </w:r>
    </w:p>
    <w:p w14:paraId="6670ECF7" w14:textId="77777777" w:rsidR="00463A17" w:rsidRDefault="00000000">
      <w:pPr>
        <w:tabs>
          <w:tab w:val="right" w:leader="dot" w:pos="8424"/>
        </w:tabs>
        <w:spacing w:after="40" w:line="240" w:lineRule="auto"/>
        <w:ind w:left="360"/>
      </w:pPr>
      <w:r>
        <w:rPr>
          <w:rFonts w:eastAsia="Times New Roman"/>
          <w:color w:val="000000"/>
        </w:rPr>
        <w:t>7.11 Findings by Scenario</w:t>
      </w:r>
      <w:r>
        <w:tab/>
      </w:r>
      <w:r>
        <w:rPr>
          <w:rFonts w:eastAsia="Times New Roman"/>
          <w:color w:val="000000"/>
        </w:rPr>
        <w:t>65</w:t>
      </w:r>
    </w:p>
    <w:p w14:paraId="153FBA78" w14:textId="77777777" w:rsidR="00463A17" w:rsidRDefault="00000000">
      <w:pPr>
        <w:tabs>
          <w:tab w:val="right" w:leader="dot" w:pos="8424"/>
        </w:tabs>
        <w:spacing w:after="40" w:line="240" w:lineRule="auto"/>
        <w:ind w:left="360"/>
      </w:pPr>
      <w:r>
        <w:rPr>
          <w:rFonts w:eastAsia="Times New Roman"/>
          <w:color w:val="000000"/>
        </w:rPr>
        <w:t>7.12 Threats to Validity</w:t>
      </w:r>
      <w:r>
        <w:tab/>
      </w:r>
      <w:r>
        <w:rPr>
          <w:rFonts w:eastAsia="Times New Roman"/>
          <w:color w:val="000000"/>
        </w:rPr>
        <w:t>65</w:t>
      </w:r>
    </w:p>
    <w:p w14:paraId="48E13D53" w14:textId="77777777" w:rsidR="00463A17" w:rsidRDefault="00000000">
      <w:pPr>
        <w:tabs>
          <w:tab w:val="right" w:leader="dot" w:pos="8424"/>
        </w:tabs>
        <w:spacing w:after="40" w:line="240" w:lineRule="auto"/>
      </w:pPr>
      <w:r>
        <w:rPr>
          <w:rFonts w:eastAsia="Times New Roman"/>
          <w:b/>
          <w:color w:val="000000"/>
        </w:rPr>
        <w:t>CHAPTER 8 SUMMARY</w:t>
      </w:r>
      <w:r>
        <w:tab/>
      </w:r>
      <w:r>
        <w:rPr>
          <w:rFonts w:eastAsia="Times New Roman"/>
          <w:color w:val="000000"/>
        </w:rPr>
        <w:t>67</w:t>
      </w:r>
    </w:p>
    <w:p w14:paraId="03FA67AE" w14:textId="77777777" w:rsidR="00463A17" w:rsidRDefault="00000000">
      <w:pPr>
        <w:tabs>
          <w:tab w:val="right" w:leader="dot" w:pos="8424"/>
        </w:tabs>
        <w:spacing w:after="40" w:line="240" w:lineRule="auto"/>
        <w:ind w:left="360"/>
      </w:pPr>
      <w:r>
        <w:rPr>
          <w:rFonts w:eastAsia="Times New Roman"/>
          <w:color w:val="000000"/>
        </w:rPr>
        <w:t>8.1 Objective Achievement</w:t>
      </w:r>
      <w:r>
        <w:tab/>
      </w:r>
      <w:r>
        <w:rPr>
          <w:rFonts w:eastAsia="Times New Roman"/>
          <w:color w:val="000000"/>
        </w:rPr>
        <w:t>67</w:t>
      </w:r>
    </w:p>
    <w:p w14:paraId="38683F79" w14:textId="77777777" w:rsidR="00463A17" w:rsidRDefault="00000000">
      <w:pPr>
        <w:tabs>
          <w:tab w:val="right" w:leader="dot" w:pos="8424"/>
        </w:tabs>
        <w:spacing w:after="40" w:line="240" w:lineRule="auto"/>
        <w:ind w:left="360"/>
      </w:pPr>
      <w:r>
        <w:rPr>
          <w:rFonts w:eastAsia="Times New Roman"/>
          <w:color w:val="000000"/>
        </w:rPr>
        <w:t>8.2 Conclusions</w:t>
      </w:r>
      <w:r>
        <w:tab/>
      </w:r>
      <w:r>
        <w:rPr>
          <w:rFonts w:eastAsia="Times New Roman"/>
          <w:color w:val="000000"/>
        </w:rPr>
        <w:t>67</w:t>
      </w:r>
    </w:p>
    <w:p w14:paraId="1257E6D1" w14:textId="77777777" w:rsidR="00463A17" w:rsidRDefault="00000000">
      <w:pPr>
        <w:tabs>
          <w:tab w:val="right" w:leader="dot" w:pos="8424"/>
        </w:tabs>
        <w:spacing w:after="40" w:line="240" w:lineRule="auto"/>
        <w:ind w:left="360"/>
      </w:pPr>
      <w:r>
        <w:rPr>
          <w:rFonts w:eastAsia="Times New Roman"/>
          <w:color w:val="000000"/>
        </w:rPr>
        <w:t>8.3 Recommendations</w:t>
      </w:r>
      <w:r>
        <w:tab/>
      </w:r>
      <w:r>
        <w:rPr>
          <w:rFonts w:eastAsia="Times New Roman"/>
          <w:color w:val="000000"/>
        </w:rPr>
        <w:t>68</w:t>
      </w:r>
    </w:p>
    <w:p w14:paraId="513E9BF1" w14:textId="77777777" w:rsidR="00463A17" w:rsidRDefault="00000000">
      <w:pPr>
        <w:tabs>
          <w:tab w:val="right" w:leader="dot" w:pos="8424"/>
        </w:tabs>
        <w:spacing w:after="40" w:line="240" w:lineRule="auto"/>
        <w:ind w:left="360"/>
      </w:pPr>
      <w:r>
        <w:rPr>
          <w:rFonts w:eastAsia="Times New Roman"/>
          <w:color w:val="000000"/>
        </w:rPr>
        <w:t>8.4 Future Work</w:t>
      </w:r>
      <w:r>
        <w:tab/>
      </w:r>
      <w:r>
        <w:rPr>
          <w:rFonts w:eastAsia="Times New Roman"/>
          <w:color w:val="000000"/>
        </w:rPr>
        <w:t>68</w:t>
      </w:r>
    </w:p>
    <w:p w14:paraId="69F15958" w14:textId="77777777" w:rsidR="00463A17" w:rsidRDefault="00000000">
      <w:pPr>
        <w:tabs>
          <w:tab w:val="right" w:leader="dot" w:pos="8424"/>
        </w:tabs>
        <w:spacing w:after="40" w:line="240" w:lineRule="auto"/>
      </w:pPr>
      <w:r>
        <w:rPr>
          <w:rFonts w:eastAsia="Times New Roman"/>
          <w:b/>
          <w:color w:val="000000"/>
        </w:rPr>
        <w:t>CHAPTER 9 REFERENCES</w:t>
      </w:r>
      <w:r>
        <w:tab/>
      </w:r>
      <w:r>
        <w:rPr>
          <w:rFonts w:eastAsia="Times New Roman"/>
          <w:color w:val="000000"/>
        </w:rPr>
        <w:t>70</w:t>
      </w:r>
    </w:p>
    <w:p w14:paraId="6AFD7B47" w14:textId="77777777" w:rsidR="00463A17" w:rsidRDefault="00000000">
      <w:pPr>
        <w:tabs>
          <w:tab w:val="right" w:leader="dot" w:pos="8424"/>
        </w:tabs>
        <w:spacing w:after="40" w:line="240" w:lineRule="auto"/>
      </w:pPr>
      <w:r>
        <w:rPr>
          <w:rFonts w:eastAsia="Times New Roman"/>
          <w:b/>
          <w:color w:val="000000"/>
        </w:rPr>
        <w:t>APPENDIX A REPRODUCTION AND DATA DICTIONARY</w:t>
      </w:r>
      <w:r>
        <w:tab/>
      </w:r>
      <w:r>
        <w:rPr>
          <w:rFonts w:eastAsia="Times New Roman"/>
          <w:color w:val="000000"/>
        </w:rPr>
        <w:t>72</w:t>
      </w:r>
    </w:p>
    <w:p w14:paraId="196F4BBB" w14:textId="77777777" w:rsidR="00463A17" w:rsidRDefault="00000000">
      <w:r>
        <w:br w:type="page"/>
      </w:r>
    </w:p>
    <w:p w14:paraId="5DB8FF00" w14:textId="77777777" w:rsidR="00463A17" w:rsidRDefault="00000000">
      <w:pPr>
        <w:pStyle w:val="Heading1"/>
        <w:spacing w:before="0" w:after="240" w:line="240" w:lineRule="auto"/>
        <w:jc w:val="center"/>
      </w:pPr>
      <w:r>
        <w:rPr>
          <w:rFonts w:ascii="Times New Roman" w:eastAsia="Times New Roman" w:hAnsi="Times New Roman"/>
          <w:sz w:val="28"/>
        </w:rPr>
        <w:lastRenderedPageBreak/>
        <w:t>LIST OF FIGURES</w:t>
      </w:r>
    </w:p>
    <w:p w14:paraId="1D1B9A70" w14:textId="77777777" w:rsidR="00463A17" w:rsidRDefault="00000000">
      <w:pPr>
        <w:tabs>
          <w:tab w:val="right" w:leader="dot" w:pos="8424"/>
        </w:tabs>
        <w:spacing w:after="100" w:line="240" w:lineRule="auto"/>
      </w:pPr>
      <w:r>
        <w:rPr>
          <w:rFonts w:eastAsia="Times New Roman"/>
          <w:color w:val="000000"/>
        </w:rPr>
        <w:t>Fig. 4.1 PRESTO-R System Architecture</w:t>
      </w:r>
      <w:r>
        <w:tab/>
      </w:r>
      <w:r>
        <w:rPr>
          <w:rFonts w:eastAsia="Times New Roman"/>
          <w:color w:val="000000"/>
        </w:rPr>
        <w:t>20</w:t>
      </w:r>
    </w:p>
    <w:p w14:paraId="470082B2" w14:textId="77777777" w:rsidR="00463A17" w:rsidRDefault="00000000">
      <w:pPr>
        <w:tabs>
          <w:tab w:val="right" w:leader="dot" w:pos="8424"/>
        </w:tabs>
        <w:spacing w:after="100" w:line="240" w:lineRule="auto"/>
      </w:pPr>
      <w:r>
        <w:rPr>
          <w:rFonts w:eastAsia="Times New Roman"/>
          <w:color w:val="000000"/>
        </w:rPr>
        <w:t>Fig. 4.2 NSFNET Topology Used In The Main Evaluation</w:t>
      </w:r>
      <w:r>
        <w:tab/>
      </w:r>
      <w:r>
        <w:rPr>
          <w:rFonts w:eastAsia="Times New Roman"/>
          <w:color w:val="000000"/>
        </w:rPr>
        <w:t>20</w:t>
      </w:r>
    </w:p>
    <w:p w14:paraId="79A2AF7E" w14:textId="77777777" w:rsidR="00463A17" w:rsidRDefault="00000000">
      <w:pPr>
        <w:tabs>
          <w:tab w:val="right" w:leader="dot" w:pos="8424"/>
        </w:tabs>
        <w:spacing w:after="100" w:line="240" w:lineRule="auto"/>
      </w:pPr>
      <w:r>
        <w:rPr>
          <w:rFonts w:eastAsia="Times New Roman"/>
          <w:color w:val="000000"/>
        </w:rPr>
        <w:t>Fig. 6.1 Representative Training Curves</w:t>
      </w:r>
      <w:r>
        <w:tab/>
      </w:r>
      <w:r>
        <w:rPr>
          <w:rFonts w:eastAsia="Times New Roman"/>
          <w:color w:val="000000"/>
        </w:rPr>
        <w:t>35</w:t>
      </w:r>
    </w:p>
    <w:p w14:paraId="713363E4" w14:textId="77777777" w:rsidR="00463A17" w:rsidRDefault="00000000">
      <w:pPr>
        <w:tabs>
          <w:tab w:val="right" w:leader="dot" w:pos="8424"/>
        </w:tabs>
        <w:spacing w:after="100" w:line="240" w:lineRule="auto"/>
      </w:pPr>
      <w:r>
        <w:rPr>
          <w:rFonts w:eastAsia="Times New Roman"/>
          <w:color w:val="000000"/>
        </w:rPr>
        <w:t>Fig. 6.2 Held-Out Event Trace Demonstration</w:t>
      </w:r>
      <w:r>
        <w:tab/>
      </w:r>
      <w:r>
        <w:rPr>
          <w:rFonts w:eastAsia="Times New Roman"/>
          <w:color w:val="000000"/>
        </w:rPr>
        <w:t>36</w:t>
      </w:r>
    </w:p>
    <w:p w14:paraId="5B8C0A0D" w14:textId="77777777" w:rsidR="00463A17" w:rsidRDefault="00000000">
      <w:pPr>
        <w:tabs>
          <w:tab w:val="right" w:leader="dot" w:pos="8424"/>
        </w:tabs>
        <w:spacing w:after="100" w:line="240" w:lineRule="auto"/>
      </w:pPr>
      <w:r>
        <w:rPr>
          <w:rFonts w:eastAsia="Times New Roman"/>
          <w:color w:val="000000"/>
        </w:rPr>
        <w:t>Fig. 7.1 Held-Out Predictor Quality</w:t>
      </w:r>
      <w:r>
        <w:tab/>
      </w:r>
      <w:r>
        <w:rPr>
          <w:rFonts w:eastAsia="Times New Roman"/>
          <w:color w:val="000000"/>
        </w:rPr>
        <w:t>40</w:t>
      </w:r>
    </w:p>
    <w:p w14:paraId="266A880A" w14:textId="77777777" w:rsidR="00463A17" w:rsidRDefault="00000000">
      <w:pPr>
        <w:tabs>
          <w:tab w:val="right" w:leader="dot" w:pos="8424"/>
        </w:tabs>
        <w:spacing w:after="100" w:line="240" w:lineRule="auto"/>
      </w:pPr>
      <w:r>
        <w:rPr>
          <w:rFonts w:eastAsia="Times New Roman"/>
          <w:color w:val="000000"/>
        </w:rPr>
        <w:t>Fig. 7.2 Learned And Oracle Link-Risk Trace</w:t>
      </w:r>
      <w:r>
        <w:tab/>
      </w:r>
      <w:r>
        <w:rPr>
          <w:rFonts w:eastAsia="Times New Roman"/>
          <w:color w:val="000000"/>
        </w:rPr>
        <w:t>41</w:t>
      </w:r>
    </w:p>
    <w:p w14:paraId="5FF1B003" w14:textId="77777777" w:rsidR="00463A17" w:rsidRDefault="00000000">
      <w:pPr>
        <w:tabs>
          <w:tab w:val="right" w:leader="dot" w:pos="8424"/>
        </w:tabs>
        <w:spacing w:after="100" w:line="240" w:lineRule="auto"/>
      </w:pPr>
      <w:r>
        <w:rPr>
          <w:rFonts w:eastAsia="Times New Roman"/>
          <w:color w:val="000000"/>
        </w:rPr>
        <w:t>Fig. 7.3 NSFNET Main Results</w:t>
      </w:r>
      <w:r>
        <w:tab/>
      </w:r>
      <w:r>
        <w:rPr>
          <w:rFonts w:eastAsia="Times New Roman"/>
          <w:color w:val="000000"/>
        </w:rPr>
        <w:t>46</w:t>
      </w:r>
    </w:p>
    <w:p w14:paraId="55FA4EC3" w14:textId="77777777" w:rsidR="00463A17" w:rsidRDefault="00000000">
      <w:pPr>
        <w:tabs>
          <w:tab w:val="right" w:leader="dot" w:pos="8424"/>
        </w:tabs>
        <w:spacing w:after="100" w:line="240" w:lineRule="auto"/>
      </w:pPr>
      <w:r>
        <w:rPr>
          <w:rFonts w:eastAsia="Times New Roman"/>
          <w:color w:val="000000"/>
        </w:rPr>
        <w:t>Fig. 7.4 Mixed-Scenario Switch-Penalty Trade-Off</w:t>
      </w:r>
      <w:r>
        <w:tab/>
      </w:r>
      <w:r>
        <w:rPr>
          <w:rFonts w:eastAsia="Times New Roman"/>
          <w:color w:val="000000"/>
        </w:rPr>
        <w:t>54</w:t>
      </w:r>
    </w:p>
    <w:p w14:paraId="7EAC695A" w14:textId="77777777" w:rsidR="00463A17" w:rsidRDefault="00000000">
      <w:pPr>
        <w:tabs>
          <w:tab w:val="right" w:leader="dot" w:pos="8424"/>
        </w:tabs>
        <w:spacing w:after="100" w:line="240" w:lineRule="auto"/>
      </w:pPr>
      <w:r>
        <w:rPr>
          <w:rFonts w:eastAsia="Times New Roman"/>
          <w:color w:val="000000"/>
        </w:rPr>
        <w:t>Fig. 7.5 Prediction-Horizon Sensitivity</w:t>
      </w:r>
      <w:r>
        <w:tab/>
      </w:r>
      <w:r>
        <w:rPr>
          <w:rFonts w:eastAsia="Times New Roman"/>
          <w:color w:val="000000"/>
        </w:rPr>
        <w:t>56</w:t>
      </w:r>
    </w:p>
    <w:p w14:paraId="37528BB8" w14:textId="77777777" w:rsidR="00463A17" w:rsidRDefault="00000000">
      <w:pPr>
        <w:tabs>
          <w:tab w:val="right" w:leader="dot" w:pos="8424"/>
        </w:tabs>
        <w:spacing w:after="100" w:line="240" w:lineRule="auto"/>
      </w:pPr>
      <w:r>
        <w:rPr>
          <w:rFonts w:eastAsia="Times New Roman"/>
          <w:color w:val="000000"/>
        </w:rPr>
        <w:t>Fig. 7.6 RGG Main Results</w:t>
      </w:r>
      <w:r>
        <w:tab/>
      </w:r>
      <w:r>
        <w:rPr>
          <w:rFonts w:eastAsia="Times New Roman"/>
          <w:color w:val="000000"/>
        </w:rPr>
        <w:t>57</w:t>
      </w:r>
    </w:p>
    <w:p w14:paraId="74C6EC94" w14:textId="77777777" w:rsidR="00463A17" w:rsidRDefault="00000000">
      <w:r>
        <w:br w:type="page"/>
      </w:r>
    </w:p>
    <w:p w14:paraId="0E6EE8B3" w14:textId="77777777" w:rsidR="00463A17" w:rsidRDefault="00000000">
      <w:pPr>
        <w:pStyle w:val="Heading1"/>
        <w:spacing w:before="0" w:after="240" w:line="240" w:lineRule="auto"/>
        <w:jc w:val="center"/>
      </w:pPr>
      <w:r>
        <w:rPr>
          <w:rFonts w:ascii="Times New Roman" w:eastAsia="Times New Roman" w:hAnsi="Times New Roman"/>
          <w:sz w:val="28"/>
        </w:rPr>
        <w:lastRenderedPageBreak/>
        <w:t>LIST OF TABLES</w:t>
      </w:r>
    </w:p>
    <w:p w14:paraId="4FE1C31D" w14:textId="77777777" w:rsidR="00463A17" w:rsidRDefault="00000000">
      <w:pPr>
        <w:tabs>
          <w:tab w:val="right" w:leader="dot" w:pos="8424"/>
        </w:tabs>
        <w:spacing w:after="80" w:line="240" w:lineRule="auto"/>
      </w:pPr>
      <w:r>
        <w:rPr>
          <w:rFonts w:eastAsia="Times New Roman"/>
          <w:color w:val="000000"/>
        </w:rPr>
        <w:t>Table 1.1 Evaluation Criteria And Evidence Map</w:t>
      </w:r>
      <w:r>
        <w:tab/>
      </w:r>
      <w:r>
        <w:rPr>
          <w:rFonts w:eastAsia="Times New Roman"/>
          <w:color w:val="000000"/>
        </w:rPr>
        <w:t>6</w:t>
      </w:r>
    </w:p>
    <w:p w14:paraId="23071032" w14:textId="77777777" w:rsidR="00463A17" w:rsidRDefault="00000000">
      <w:pPr>
        <w:tabs>
          <w:tab w:val="right" w:leader="dot" w:pos="8424"/>
        </w:tabs>
        <w:spacing w:after="80" w:line="240" w:lineRule="auto"/>
      </w:pPr>
      <w:r>
        <w:rPr>
          <w:rFonts w:eastAsia="Times New Roman"/>
          <w:color w:val="000000"/>
        </w:rPr>
        <w:t>Table 2.1 Project Goals And Measures</w:t>
      </w:r>
      <w:r>
        <w:tab/>
      </w:r>
      <w:r>
        <w:rPr>
          <w:rFonts w:eastAsia="Times New Roman"/>
          <w:color w:val="000000"/>
        </w:rPr>
        <w:t>8</w:t>
      </w:r>
    </w:p>
    <w:p w14:paraId="61050DC7" w14:textId="77777777" w:rsidR="00463A17" w:rsidRDefault="00000000">
      <w:pPr>
        <w:tabs>
          <w:tab w:val="right" w:leader="dot" w:pos="8424"/>
        </w:tabs>
        <w:spacing w:after="80" w:line="240" w:lineRule="auto"/>
      </w:pPr>
      <w:r>
        <w:rPr>
          <w:rFonts w:eastAsia="Times New Roman"/>
          <w:color w:val="000000"/>
        </w:rPr>
        <w:t>Table 3.1 Core Simulation Parameters</w:t>
      </w:r>
      <w:r>
        <w:tab/>
      </w:r>
      <w:r>
        <w:rPr>
          <w:rFonts w:eastAsia="Times New Roman"/>
          <w:color w:val="000000"/>
        </w:rPr>
        <w:t>13</w:t>
      </w:r>
    </w:p>
    <w:p w14:paraId="19EE6D4D" w14:textId="77777777" w:rsidR="00463A17" w:rsidRDefault="00000000">
      <w:pPr>
        <w:tabs>
          <w:tab w:val="right" w:leader="dot" w:pos="8424"/>
        </w:tabs>
        <w:spacing w:after="80" w:line="240" w:lineRule="auto"/>
      </w:pPr>
      <w:r>
        <w:rPr>
          <w:rFonts w:eastAsia="Times New Roman"/>
          <w:color w:val="000000"/>
        </w:rPr>
        <w:t>Table 3.2 Scenario Configuration</w:t>
      </w:r>
      <w:r>
        <w:tab/>
      </w:r>
      <w:r>
        <w:rPr>
          <w:rFonts w:eastAsia="Times New Roman"/>
          <w:color w:val="000000"/>
        </w:rPr>
        <w:t>14</w:t>
      </w:r>
    </w:p>
    <w:p w14:paraId="6AE3ECED" w14:textId="77777777" w:rsidR="00463A17" w:rsidRDefault="00000000">
      <w:pPr>
        <w:tabs>
          <w:tab w:val="right" w:leader="dot" w:pos="8424"/>
        </w:tabs>
        <w:spacing w:after="80" w:line="240" w:lineRule="auto"/>
      </w:pPr>
      <w:r>
        <w:rPr>
          <w:rFonts w:eastAsia="Times New Roman"/>
          <w:color w:val="000000"/>
        </w:rPr>
        <w:t>Table 3.3 Software Dependencies</w:t>
      </w:r>
      <w:r>
        <w:tab/>
      </w:r>
      <w:r>
        <w:rPr>
          <w:rFonts w:eastAsia="Times New Roman"/>
          <w:color w:val="000000"/>
        </w:rPr>
        <w:t>16</w:t>
      </w:r>
    </w:p>
    <w:p w14:paraId="450524A7" w14:textId="77777777" w:rsidR="00463A17" w:rsidRDefault="00000000">
      <w:pPr>
        <w:tabs>
          <w:tab w:val="right" w:leader="dot" w:pos="8424"/>
        </w:tabs>
        <w:spacing w:after="80" w:line="240" w:lineRule="auto"/>
      </w:pPr>
      <w:r>
        <w:rPr>
          <w:rFonts w:eastAsia="Times New Roman"/>
          <w:color w:val="000000"/>
        </w:rPr>
        <w:t>Table 4.1 Design Alternatives And Trade-Offs</w:t>
      </w:r>
      <w:r>
        <w:tab/>
      </w:r>
      <w:r>
        <w:rPr>
          <w:rFonts w:eastAsia="Times New Roman"/>
          <w:color w:val="000000"/>
        </w:rPr>
        <w:t>25</w:t>
      </w:r>
    </w:p>
    <w:p w14:paraId="715BEB83" w14:textId="77777777" w:rsidR="00463A17" w:rsidRDefault="00000000">
      <w:pPr>
        <w:tabs>
          <w:tab w:val="right" w:leader="dot" w:pos="8424"/>
        </w:tabs>
        <w:spacing w:after="80" w:line="240" w:lineRule="auto"/>
      </w:pPr>
      <w:r>
        <w:rPr>
          <w:rFonts w:eastAsia="Times New Roman"/>
          <w:color w:val="000000"/>
        </w:rPr>
        <w:t>Table 5.1 Phase Schedule And Completion Status</w:t>
      </w:r>
      <w:r>
        <w:tab/>
      </w:r>
      <w:r>
        <w:rPr>
          <w:rFonts w:eastAsia="Times New Roman"/>
          <w:color w:val="000000"/>
        </w:rPr>
        <w:t>28</w:t>
      </w:r>
    </w:p>
    <w:p w14:paraId="6E67006A" w14:textId="77777777" w:rsidR="00463A17" w:rsidRDefault="00000000">
      <w:pPr>
        <w:tabs>
          <w:tab w:val="right" w:leader="dot" w:pos="8424"/>
        </w:tabs>
        <w:spacing w:after="80" w:line="240" w:lineRule="auto"/>
      </w:pPr>
      <w:r>
        <w:rPr>
          <w:rFonts w:eastAsia="Times New Roman"/>
          <w:color w:val="000000"/>
        </w:rPr>
        <w:t>Table 7.1 Observed Computational Assets And Unrecorded Cost Items</w:t>
      </w:r>
      <w:r>
        <w:tab/>
      </w:r>
      <w:r>
        <w:rPr>
          <w:rFonts w:eastAsia="Times New Roman"/>
          <w:color w:val="000000"/>
        </w:rPr>
        <w:t>38</w:t>
      </w:r>
    </w:p>
    <w:p w14:paraId="0087DE38" w14:textId="77777777" w:rsidR="00463A17" w:rsidRDefault="00000000">
      <w:pPr>
        <w:tabs>
          <w:tab w:val="right" w:leader="dot" w:pos="8424"/>
        </w:tabs>
        <w:spacing w:after="80" w:line="240" w:lineRule="auto"/>
      </w:pPr>
      <w:r>
        <w:rPr>
          <w:rFonts w:eastAsia="Times New Roman"/>
          <w:color w:val="000000"/>
        </w:rPr>
        <w:t>Table 7.2 GRU Test Classification And Sample Counts</w:t>
      </w:r>
      <w:r>
        <w:tab/>
      </w:r>
      <w:r>
        <w:rPr>
          <w:rFonts w:eastAsia="Times New Roman"/>
          <w:color w:val="000000"/>
        </w:rPr>
        <w:t>41</w:t>
      </w:r>
    </w:p>
    <w:p w14:paraId="7764B99F" w14:textId="77777777" w:rsidR="00463A17" w:rsidRDefault="00000000">
      <w:pPr>
        <w:tabs>
          <w:tab w:val="right" w:leader="dot" w:pos="8424"/>
        </w:tabs>
        <w:spacing w:after="80" w:line="240" w:lineRule="auto"/>
      </w:pPr>
      <w:r>
        <w:rPr>
          <w:rFonts w:eastAsia="Times New Roman"/>
          <w:color w:val="000000"/>
        </w:rPr>
        <w:t>Table 7.3 GRU Test Ranking Calibration And Lead Time</w:t>
      </w:r>
      <w:r>
        <w:tab/>
      </w:r>
      <w:r>
        <w:rPr>
          <w:rFonts w:eastAsia="Times New Roman"/>
          <w:color w:val="000000"/>
        </w:rPr>
        <w:t>41</w:t>
      </w:r>
    </w:p>
    <w:p w14:paraId="6E31FA34" w14:textId="77777777" w:rsidR="00463A17" w:rsidRDefault="00000000">
      <w:pPr>
        <w:tabs>
          <w:tab w:val="right" w:leader="dot" w:pos="8424"/>
        </w:tabs>
        <w:spacing w:after="80" w:line="240" w:lineRule="auto"/>
      </w:pPr>
      <w:r>
        <w:rPr>
          <w:rFonts w:eastAsia="Times New Roman"/>
          <w:color w:val="000000"/>
        </w:rPr>
        <w:t>Table 7.4 LOGREG Test Classification And Sample Counts</w:t>
      </w:r>
      <w:r>
        <w:tab/>
      </w:r>
      <w:r>
        <w:rPr>
          <w:rFonts w:eastAsia="Times New Roman"/>
          <w:color w:val="000000"/>
        </w:rPr>
        <w:t>42</w:t>
      </w:r>
    </w:p>
    <w:p w14:paraId="0E58826C" w14:textId="77777777" w:rsidR="00463A17" w:rsidRDefault="00000000">
      <w:pPr>
        <w:tabs>
          <w:tab w:val="right" w:leader="dot" w:pos="8424"/>
        </w:tabs>
        <w:spacing w:after="80" w:line="240" w:lineRule="auto"/>
      </w:pPr>
      <w:r>
        <w:rPr>
          <w:rFonts w:eastAsia="Times New Roman"/>
          <w:color w:val="000000"/>
        </w:rPr>
        <w:t>Table 7.5 LOGREG Test Ranking Calibration And Lead Time</w:t>
      </w:r>
      <w:r>
        <w:tab/>
      </w:r>
      <w:r>
        <w:rPr>
          <w:rFonts w:eastAsia="Times New Roman"/>
          <w:color w:val="000000"/>
        </w:rPr>
        <w:t>42</w:t>
      </w:r>
    </w:p>
    <w:p w14:paraId="74902181" w14:textId="77777777" w:rsidR="00463A17" w:rsidRDefault="00000000">
      <w:pPr>
        <w:tabs>
          <w:tab w:val="right" w:leader="dot" w:pos="8424"/>
        </w:tabs>
        <w:spacing w:after="80" w:line="240" w:lineRule="auto"/>
      </w:pPr>
      <w:r>
        <w:rPr>
          <w:rFonts w:eastAsia="Times New Roman"/>
          <w:color w:val="000000"/>
        </w:rPr>
        <w:t>Table 7.6 GRU H=3 Classification And Sample Counts</w:t>
      </w:r>
      <w:r>
        <w:tab/>
      </w:r>
      <w:r>
        <w:rPr>
          <w:rFonts w:eastAsia="Times New Roman"/>
          <w:color w:val="000000"/>
        </w:rPr>
        <w:t>43</w:t>
      </w:r>
    </w:p>
    <w:p w14:paraId="58623B83" w14:textId="77777777" w:rsidR="00463A17" w:rsidRDefault="00000000">
      <w:pPr>
        <w:tabs>
          <w:tab w:val="right" w:leader="dot" w:pos="8424"/>
        </w:tabs>
        <w:spacing w:after="80" w:line="240" w:lineRule="auto"/>
      </w:pPr>
      <w:r>
        <w:rPr>
          <w:rFonts w:eastAsia="Times New Roman"/>
          <w:color w:val="000000"/>
        </w:rPr>
        <w:t>Table 7.7 GRU H=3 Ranking Calibration And Lead Time</w:t>
      </w:r>
      <w:r>
        <w:tab/>
      </w:r>
      <w:r>
        <w:rPr>
          <w:rFonts w:eastAsia="Times New Roman"/>
          <w:color w:val="000000"/>
        </w:rPr>
        <w:t>44</w:t>
      </w:r>
    </w:p>
    <w:p w14:paraId="4B91EEED" w14:textId="77777777" w:rsidR="00463A17" w:rsidRDefault="00000000">
      <w:pPr>
        <w:tabs>
          <w:tab w:val="right" w:leader="dot" w:pos="8424"/>
        </w:tabs>
        <w:spacing w:after="80" w:line="240" w:lineRule="auto"/>
      </w:pPr>
      <w:r>
        <w:rPr>
          <w:rFonts w:eastAsia="Times New Roman"/>
          <w:color w:val="000000"/>
        </w:rPr>
        <w:t>Table 7.8 GRU H=10 Classification And Sample Counts</w:t>
      </w:r>
      <w:r>
        <w:tab/>
      </w:r>
      <w:r>
        <w:rPr>
          <w:rFonts w:eastAsia="Times New Roman"/>
          <w:color w:val="000000"/>
        </w:rPr>
        <w:t>44</w:t>
      </w:r>
    </w:p>
    <w:p w14:paraId="3887C7E0" w14:textId="77777777" w:rsidR="00463A17" w:rsidRDefault="00000000">
      <w:pPr>
        <w:tabs>
          <w:tab w:val="right" w:leader="dot" w:pos="8424"/>
        </w:tabs>
        <w:spacing w:after="80" w:line="240" w:lineRule="auto"/>
      </w:pPr>
      <w:r>
        <w:rPr>
          <w:rFonts w:eastAsia="Times New Roman"/>
          <w:color w:val="000000"/>
        </w:rPr>
        <w:t>Table 7.9 GRU H=10 Ranking Calibration And Lead Time</w:t>
      </w:r>
      <w:r>
        <w:tab/>
      </w:r>
      <w:r>
        <w:rPr>
          <w:rFonts w:eastAsia="Times New Roman"/>
          <w:color w:val="000000"/>
        </w:rPr>
        <w:t>45</w:t>
      </w:r>
    </w:p>
    <w:p w14:paraId="4C0BA4AE" w14:textId="77777777" w:rsidR="00463A17" w:rsidRDefault="00000000">
      <w:pPr>
        <w:tabs>
          <w:tab w:val="right" w:leader="dot" w:pos="8424"/>
        </w:tabs>
        <w:spacing w:after="80" w:line="240" w:lineRule="auto"/>
      </w:pPr>
      <w:r>
        <w:rPr>
          <w:rFonts w:eastAsia="Times New Roman"/>
          <w:color w:val="000000"/>
        </w:rPr>
        <w:t>Table 7.10 NSFNET Delivery Delay And Recovery (Mean +/- Standard Deviation Across Training Seeds)</w:t>
      </w:r>
      <w:r>
        <w:tab/>
      </w:r>
      <w:r>
        <w:rPr>
          <w:rFonts w:eastAsia="Times New Roman"/>
          <w:color w:val="000000"/>
        </w:rPr>
        <w:t>46</w:t>
      </w:r>
    </w:p>
    <w:p w14:paraId="75B98BE9" w14:textId="77777777" w:rsidR="00463A17" w:rsidRDefault="00000000">
      <w:pPr>
        <w:tabs>
          <w:tab w:val="right" w:leader="dot" w:pos="8424"/>
        </w:tabs>
        <w:spacing w:after="80" w:line="240" w:lineRule="auto"/>
      </w:pPr>
      <w:r>
        <w:rPr>
          <w:rFonts w:eastAsia="Times New Roman"/>
          <w:color w:val="000000"/>
        </w:rPr>
        <w:t>Table 7.11 NSFNET Switching Proactive Response And Unnecessary Switches (Mean +/- Standard Deviation Across Training Seeds)</w:t>
      </w:r>
      <w:r>
        <w:tab/>
      </w:r>
      <w:r>
        <w:rPr>
          <w:rFonts w:eastAsia="Times New Roman"/>
          <w:color w:val="000000"/>
        </w:rPr>
        <w:t>47</w:t>
      </w:r>
    </w:p>
    <w:p w14:paraId="6A396EA4" w14:textId="77777777" w:rsidR="00463A17" w:rsidRDefault="00000000">
      <w:pPr>
        <w:tabs>
          <w:tab w:val="right" w:leader="dot" w:pos="8424"/>
        </w:tabs>
        <w:spacing w:after="80" w:line="240" w:lineRule="auto"/>
      </w:pPr>
      <w:r>
        <w:rPr>
          <w:rFonts w:eastAsia="Times New Roman"/>
          <w:color w:val="000000"/>
        </w:rPr>
        <w:t>Table 7.12 Paired Wilcoxon Results With Holm Correction</w:t>
      </w:r>
      <w:r>
        <w:tab/>
      </w:r>
      <w:r>
        <w:rPr>
          <w:rFonts w:eastAsia="Times New Roman"/>
          <w:color w:val="000000"/>
        </w:rPr>
        <w:t>51</w:t>
      </w:r>
    </w:p>
    <w:p w14:paraId="3856734E" w14:textId="77777777" w:rsidR="00463A17" w:rsidRDefault="00000000">
      <w:pPr>
        <w:tabs>
          <w:tab w:val="right" w:leader="dot" w:pos="8424"/>
        </w:tabs>
        <w:spacing w:after="80" w:line="240" w:lineRule="auto"/>
      </w:pPr>
      <w:r>
        <w:rPr>
          <w:rFonts w:eastAsia="Times New Roman"/>
          <w:color w:val="000000"/>
        </w:rPr>
        <w:t>Table 7.13 Paired-Test Signed Effect Sizes</w:t>
      </w:r>
      <w:r>
        <w:tab/>
      </w:r>
      <w:r>
        <w:rPr>
          <w:rFonts w:eastAsia="Times New Roman"/>
          <w:color w:val="000000"/>
        </w:rPr>
        <w:t>52</w:t>
      </w:r>
    </w:p>
    <w:p w14:paraId="67923620" w14:textId="77777777" w:rsidR="00463A17" w:rsidRDefault="00000000">
      <w:pPr>
        <w:tabs>
          <w:tab w:val="right" w:leader="dot" w:pos="8424"/>
        </w:tabs>
        <w:spacing w:after="80" w:line="240" w:lineRule="auto"/>
      </w:pPr>
      <w:r>
        <w:rPr>
          <w:rFonts w:eastAsia="Times New Roman"/>
          <w:color w:val="000000"/>
        </w:rPr>
        <w:t>Table 7.14 Available Ablation Cells</w:t>
      </w:r>
      <w:r>
        <w:tab/>
      </w:r>
      <w:r>
        <w:rPr>
          <w:rFonts w:eastAsia="Times New Roman"/>
          <w:color w:val="000000"/>
        </w:rPr>
        <w:t>54</w:t>
      </w:r>
    </w:p>
    <w:p w14:paraId="6F334BB4" w14:textId="77777777" w:rsidR="00463A17" w:rsidRDefault="00000000">
      <w:pPr>
        <w:tabs>
          <w:tab w:val="right" w:leader="dot" w:pos="8424"/>
        </w:tabs>
        <w:spacing w:after="80" w:line="240" w:lineRule="auto"/>
      </w:pPr>
      <w:r>
        <w:rPr>
          <w:rFonts w:eastAsia="Times New Roman"/>
          <w:color w:val="000000"/>
        </w:rPr>
        <w:t>Table 7.15 Lambda Sweep PDR And Switches</w:t>
      </w:r>
      <w:r>
        <w:tab/>
      </w:r>
      <w:r>
        <w:rPr>
          <w:rFonts w:eastAsia="Times New Roman"/>
          <w:color w:val="000000"/>
        </w:rPr>
        <w:t>54</w:t>
      </w:r>
    </w:p>
    <w:p w14:paraId="1DEC2FAE" w14:textId="77777777" w:rsidR="00463A17" w:rsidRDefault="00000000">
      <w:pPr>
        <w:tabs>
          <w:tab w:val="right" w:leader="dot" w:pos="8424"/>
        </w:tabs>
        <w:spacing w:after="80" w:line="240" w:lineRule="auto"/>
      </w:pPr>
      <w:r>
        <w:rPr>
          <w:rFonts w:eastAsia="Times New Roman"/>
          <w:color w:val="000000"/>
        </w:rPr>
        <w:t>Table 7.16 Lambda Sweep Unnecessary Switching And Recovery</w:t>
      </w:r>
      <w:r>
        <w:tab/>
      </w:r>
      <w:r>
        <w:rPr>
          <w:rFonts w:eastAsia="Times New Roman"/>
          <w:color w:val="000000"/>
        </w:rPr>
        <w:t>55</w:t>
      </w:r>
    </w:p>
    <w:p w14:paraId="08EDE049" w14:textId="77777777" w:rsidR="00463A17" w:rsidRDefault="00000000">
      <w:pPr>
        <w:tabs>
          <w:tab w:val="right" w:leader="dot" w:pos="8424"/>
        </w:tabs>
        <w:spacing w:after="80" w:line="240" w:lineRule="auto"/>
      </w:pPr>
      <w:r>
        <w:rPr>
          <w:rFonts w:eastAsia="Times New Roman"/>
          <w:color w:val="000000"/>
        </w:rPr>
        <w:t>Table 7.17 Lambda Sweep Proactive Rate</w:t>
      </w:r>
      <w:r>
        <w:tab/>
      </w:r>
      <w:r>
        <w:rPr>
          <w:rFonts w:eastAsia="Times New Roman"/>
          <w:color w:val="000000"/>
        </w:rPr>
        <w:t>55</w:t>
      </w:r>
    </w:p>
    <w:p w14:paraId="28C1FB3B" w14:textId="77777777" w:rsidR="00463A17" w:rsidRDefault="00000000">
      <w:pPr>
        <w:tabs>
          <w:tab w:val="right" w:leader="dot" w:pos="8424"/>
        </w:tabs>
        <w:spacing w:after="80" w:line="240" w:lineRule="auto"/>
      </w:pPr>
      <w:r>
        <w:rPr>
          <w:rFonts w:eastAsia="Times New Roman"/>
          <w:color w:val="000000"/>
        </w:rPr>
        <w:t>Table 7.18 Horizon Sweep PDR And Switching</w:t>
      </w:r>
      <w:r>
        <w:tab/>
      </w:r>
      <w:r>
        <w:rPr>
          <w:rFonts w:eastAsia="Times New Roman"/>
          <w:color w:val="000000"/>
        </w:rPr>
        <w:t>56</w:t>
      </w:r>
    </w:p>
    <w:p w14:paraId="34CFCE71" w14:textId="77777777" w:rsidR="00463A17" w:rsidRDefault="00000000">
      <w:pPr>
        <w:tabs>
          <w:tab w:val="right" w:leader="dot" w:pos="8424"/>
        </w:tabs>
        <w:spacing w:after="80" w:line="240" w:lineRule="auto"/>
      </w:pPr>
      <w:r>
        <w:rPr>
          <w:rFonts w:eastAsia="Times New Roman"/>
          <w:color w:val="000000"/>
        </w:rPr>
        <w:t>Table 7.19 Horizon Sweep Proactivity Recovery And Predictor F1</w:t>
      </w:r>
      <w:r>
        <w:tab/>
      </w:r>
      <w:r>
        <w:rPr>
          <w:rFonts w:eastAsia="Times New Roman"/>
          <w:color w:val="000000"/>
        </w:rPr>
        <w:t>56</w:t>
      </w:r>
    </w:p>
    <w:p w14:paraId="232F8DE2" w14:textId="77777777" w:rsidR="00463A17" w:rsidRDefault="00000000">
      <w:pPr>
        <w:tabs>
          <w:tab w:val="right" w:leader="dot" w:pos="8424"/>
        </w:tabs>
        <w:spacing w:after="80" w:line="240" w:lineRule="auto"/>
      </w:pPr>
      <w:r>
        <w:rPr>
          <w:rFonts w:eastAsia="Times New Roman"/>
          <w:color w:val="000000"/>
        </w:rPr>
        <w:t>Table 7.20 RGG Delivery Delay And Recovery</w:t>
      </w:r>
      <w:r>
        <w:tab/>
      </w:r>
      <w:r>
        <w:rPr>
          <w:rFonts w:eastAsia="Times New Roman"/>
          <w:color w:val="000000"/>
        </w:rPr>
        <w:t>57</w:t>
      </w:r>
    </w:p>
    <w:p w14:paraId="7262DFDB" w14:textId="77777777" w:rsidR="00463A17" w:rsidRDefault="00000000">
      <w:pPr>
        <w:tabs>
          <w:tab w:val="right" w:leader="dot" w:pos="8424"/>
        </w:tabs>
        <w:spacing w:after="80" w:line="240" w:lineRule="auto"/>
      </w:pPr>
      <w:r>
        <w:rPr>
          <w:rFonts w:eastAsia="Times New Roman"/>
          <w:color w:val="000000"/>
        </w:rPr>
        <w:t>Table 7.21 RGG Switching Proactivity And Unnecessary Switching</w:t>
      </w:r>
      <w:r>
        <w:tab/>
      </w:r>
      <w:r>
        <w:rPr>
          <w:rFonts w:eastAsia="Times New Roman"/>
          <w:color w:val="000000"/>
        </w:rPr>
        <w:t>58</w:t>
      </w:r>
    </w:p>
    <w:p w14:paraId="5632BCB5" w14:textId="77777777" w:rsidR="00463A17" w:rsidRDefault="00000000">
      <w:pPr>
        <w:tabs>
          <w:tab w:val="right" w:leader="dot" w:pos="8424"/>
        </w:tabs>
        <w:spacing w:after="80" w:line="240" w:lineRule="auto"/>
      </w:pPr>
      <w:r>
        <w:rPr>
          <w:rFonts w:eastAsia="Times New Roman"/>
          <w:color w:val="000000"/>
        </w:rPr>
        <w:t>Table 7.22 Evaluation-Only Robustness Results</w:t>
      </w:r>
      <w:r>
        <w:tab/>
      </w:r>
      <w:r>
        <w:rPr>
          <w:rFonts w:eastAsia="Times New Roman"/>
          <w:color w:val="000000"/>
        </w:rPr>
        <w:t>61</w:t>
      </w:r>
    </w:p>
    <w:p w14:paraId="737E582C" w14:textId="77777777" w:rsidR="00463A17" w:rsidRDefault="00000000">
      <w:pPr>
        <w:tabs>
          <w:tab w:val="right" w:leader="dot" w:pos="8424"/>
        </w:tabs>
        <w:spacing w:after="80" w:line="240" w:lineRule="auto"/>
      </w:pPr>
      <w:r>
        <w:rPr>
          <w:rFonts w:eastAsia="Times New Roman"/>
          <w:color w:val="000000"/>
        </w:rPr>
        <w:t>Table 7.23 Predeclared Success Criteria</w:t>
      </w:r>
      <w:r>
        <w:tab/>
      </w:r>
      <w:r>
        <w:rPr>
          <w:rFonts w:eastAsia="Times New Roman"/>
          <w:color w:val="000000"/>
        </w:rPr>
        <w:t>64</w:t>
      </w:r>
    </w:p>
    <w:p w14:paraId="510989D1" w14:textId="77777777" w:rsidR="00463A17" w:rsidRDefault="00000000">
      <w:pPr>
        <w:tabs>
          <w:tab w:val="right" w:leader="dot" w:pos="8424"/>
        </w:tabs>
        <w:spacing w:after="80" w:line="240" w:lineRule="auto"/>
      </w:pPr>
      <w:r>
        <w:rPr>
          <w:rFonts w:eastAsia="Times New Roman"/>
          <w:color w:val="000000"/>
        </w:rPr>
        <w:t>Table 7.24 Success-Criteria And Summary Aggregation Difference</w:t>
      </w:r>
      <w:r>
        <w:tab/>
      </w:r>
      <w:r>
        <w:rPr>
          <w:rFonts w:eastAsia="Times New Roman"/>
          <w:color w:val="000000"/>
        </w:rPr>
        <w:t>64</w:t>
      </w:r>
    </w:p>
    <w:p w14:paraId="75F8FE40" w14:textId="77777777" w:rsidR="00463A17" w:rsidRDefault="00000000">
      <w:r>
        <w:br w:type="page"/>
      </w:r>
    </w:p>
    <w:p w14:paraId="6C3EC998" w14:textId="77777777" w:rsidR="00463A17" w:rsidRDefault="00000000">
      <w:pPr>
        <w:pStyle w:val="Heading1"/>
        <w:spacing w:before="0" w:after="240" w:line="240" w:lineRule="auto"/>
        <w:jc w:val="center"/>
      </w:pPr>
      <w:r>
        <w:rPr>
          <w:rFonts w:ascii="Times New Roman" w:eastAsia="Times New Roman" w:hAnsi="Times New Roman"/>
          <w:sz w:val="28"/>
        </w:rPr>
        <w:lastRenderedPageBreak/>
        <w:t>LIST OF ABBREVIATIONS</w:t>
      </w:r>
    </w:p>
    <w:p w14:paraId="3FC8BF3C" w14:textId="77777777" w:rsidR="00463A17" w:rsidRDefault="00000000">
      <w:pPr>
        <w:keepLines/>
        <w:spacing w:before="160" w:after="80" w:line="240" w:lineRule="auto"/>
        <w:jc w:val="center"/>
      </w:pPr>
      <w:r>
        <w:rPr>
          <w:rFonts w:eastAsia="Times New Roman"/>
          <w:color w:val="000000"/>
          <w:sz w:val="20"/>
        </w:rPr>
        <w:t>Table 0.1 Abbreviations Used In This Report</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160"/>
        <w:gridCol w:w="6480"/>
      </w:tblGrid>
      <w:tr w:rsidR="00463A17" w14:paraId="2BA0DFEA" w14:textId="77777777">
        <w:trPr>
          <w:tblHeader/>
          <w:jc w:val="center"/>
        </w:trPr>
        <w:tc>
          <w:tcPr>
            <w:tcW w:w="2160" w:type="dxa"/>
            <w:shd w:val="clear" w:color="auto" w:fill="EAF0F6"/>
            <w:tcMar>
              <w:top w:w="70" w:type="dxa"/>
              <w:left w:w="85" w:type="dxa"/>
              <w:bottom w:w="70" w:type="dxa"/>
              <w:right w:w="85" w:type="dxa"/>
            </w:tcMar>
            <w:vAlign w:val="center"/>
          </w:tcPr>
          <w:p w14:paraId="135D33BF" w14:textId="77777777" w:rsidR="00463A17" w:rsidRDefault="00000000">
            <w:pPr>
              <w:spacing w:line="240" w:lineRule="auto"/>
              <w:jc w:val="center"/>
            </w:pPr>
            <w:r>
              <w:rPr>
                <w:rFonts w:eastAsia="Times New Roman"/>
                <w:b/>
                <w:color w:val="000000"/>
              </w:rPr>
              <w:t>Abbreviation</w:t>
            </w:r>
          </w:p>
        </w:tc>
        <w:tc>
          <w:tcPr>
            <w:tcW w:w="6480" w:type="dxa"/>
            <w:shd w:val="clear" w:color="auto" w:fill="EAF0F6"/>
            <w:tcMar>
              <w:top w:w="70" w:type="dxa"/>
              <w:left w:w="85" w:type="dxa"/>
              <w:bottom w:w="70" w:type="dxa"/>
              <w:right w:w="85" w:type="dxa"/>
            </w:tcMar>
            <w:vAlign w:val="center"/>
          </w:tcPr>
          <w:p w14:paraId="7996DCC8" w14:textId="77777777" w:rsidR="00463A17" w:rsidRDefault="00000000">
            <w:pPr>
              <w:spacing w:line="240" w:lineRule="auto"/>
              <w:jc w:val="center"/>
            </w:pPr>
            <w:r>
              <w:rPr>
                <w:rFonts w:eastAsia="Times New Roman"/>
                <w:b/>
                <w:color w:val="000000"/>
              </w:rPr>
              <w:t>Meaning</w:t>
            </w:r>
          </w:p>
        </w:tc>
      </w:tr>
      <w:tr w:rsidR="00463A17" w14:paraId="690B5067" w14:textId="77777777">
        <w:trPr>
          <w:cantSplit/>
          <w:jc w:val="center"/>
        </w:trPr>
        <w:tc>
          <w:tcPr>
            <w:tcW w:w="2160" w:type="dxa"/>
            <w:tcMar>
              <w:top w:w="70" w:type="dxa"/>
              <w:left w:w="85" w:type="dxa"/>
              <w:bottom w:w="70" w:type="dxa"/>
              <w:right w:w="85" w:type="dxa"/>
            </w:tcMar>
            <w:vAlign w:val="center"/>
          </w:tcPr>
          <w:p w14:paraId="55BAE634" w14:textId="77777777" w:rsidR="00463A17" w:rsidRDefault="00000000">
            <w:pPr>
              <w:spacing w:line="240" w:lineRule="auto"/>
            </w:pPr>
            <w:r>
              <w:rPr>
                <w:rFonts w:eastAsia="Times New Roman"/>
                <w:color w:val="000000"/>
              </w:rPr>
              <w:t>AI</w:t>
            </w:r>
          </w:p>
        </w:tc>
        <w:tc>
          <w:tcPr>
            <w:tcW w:w="6480" w:type="dxa"/>
            <w:tcMar>
              <w:top w:w="70" w:type="dxa"/>
              <w:left w:w="85" w:type="dxa"/>
              <w:bottom w:w="70" w:type="dxa"/>
              <w:right w:w="85" w:type="dxa"/>
            </w:tcMar>
            <w:vAlign w:val="center"/>
          </w:tcPr>
          <w:p w14:paraId="7E1E3CB1" w14:textId="77777777" w:rsidR="00463A17" w:rsidRDefault="00000000">
            <w:pPr>
              <w:spacing w:line="240" w:lineRule="auto"/>
              <w:jc w:val="center"/>
            </w:pPr>
            <w:r>
              <w:rPr>
                <w:rFonts w:eastAsia="Times New Roman"/>
                <w:color w:val="000000"/>
              </w:rPr>
              <w:t>Artificial Intelligence</w:t>
            </w:r>
          </w:p>
        </w:tc>
      </w:tr>
      <w:tr w:rsidR="00463A17" w14:paraId="5A1B447B" w14:textId="77777777">
        <w:trPr>
          <w:cantSplit/>
          <w:jc w:val="center"/>
        </w:trPr>
        <w:tc>
          <w:tcPr>
            <w:tcW w:w="2160" w:type="dxa"/>
            <w:tcMar>
              <w:top w:w="70" w:type="dxa"/>
              <w:left w:w="85" w:type="dxa"/>
              <w:bottom w:w="70" w:type="dxa"/>
              <w:right w:w="85" w:type="dxa"/>
            </w:tcMar>
            <w:vAlign w:val="center"/>
          </w:tcPr>
          <w:p w14:paraId="7218743A" w14:textId="77777777" w:rsidR="00463A17" w:rsidRDefault="00000000">
            <w:pPr>
              <w:spacing w:line="240" w:lineRule="auto"/>
            </w:pPr>
            <w:r>
              <w:rPr>
                <w:rFonts w:eastAsia="Times New Roman"/>
                <w:color w:val="000000"/>
              </w:rPr>
              <w:t>AUC</w:t>
            </w:r>
          </w:p>
        </w:tc>
        <w:tc>
          <w:tcPr>
            <w:tcW w:w="6480" w:type="dxa"/>
            <w:tcMar>
              <w:top w:w="70" w:type="dxa"/>
              <w:left w:w="85" w:type="dxa"/>
              <w:bottom w:w="70" w:type="dxa"/>
              <w:right w:w="85" w:type="dxa"/>
            </w:tcMar>
            <w:vAlign w:val="center"/>
          </w:tcPr>
          <w:p w14:paraId="2F2FDC18" w14:textId="77777777" w:rsidR="00463A17" w:rsidRDefault="00000000">
            <w:pPr>
              <w:spacing w:line="240" w:lineRule="auto"/>
              <w:jc w:val="center"/>
            </w:pPr>
            <w:r>
              <w:rPr>
                <w:rFonts w:eastAsia="Times New Roman"/>
                <w:color w:val="000000"/>
              </w:rPr>
              <w:t>Area Under The Curve</w:t>
            </w:r>
          </w:p>
        </w:tc>
      </w:tr>
      <w:tr w:rsidR="00463A17" w14:paraId="22B5C5D5" w14:textId="77777777">
        <w:trPr>
          <w:cantSplit/>
          <w:jc w:val="center"/>
        </w:trPr>
        <w:tc>
          <w:tcPr>
            <w:tcW w:w="2160" w:type="dxa"/>
            <w:tcMar>
              <w:top w:w="70" w:type="dxa"/>
              <w:left w:w="85" w:type="dxa"/>
              <w:bottom w:w="70" w:type="dxa"/>
              <w:right w:w="85" w:type="dxa"/>
            </w:tcMar>
            <w:vAlign w:val="center"/>
          </w:tcPr>
          <w:p w14:paraId="631F12A0" w14:textId="77777777" w:rsidR="00463A17" w:rsidRDefault="00000000">
            <w:pPr>
              <w:spacing w:line="240" w:lineRule="auto"/>
            </w:pPr>
            <w:r>
              <w:rPr>
                <w:rFonts w:eastAsia="Times New Roman"/>
                <w:color w:val="000000"/>
              </w:rPr>
              <w:t>CPU</w:t>
            </w:r>
          </w:p>
        </w:tc>
        <w:tc>
          <w:tcPr>
            <w:tcW w:w="6480" w:type="dxa"/>
            <w:tcMar>
              <w:top w:w="70" w:type="dxa"/>
              <w:left w:w="85" w:type="dxa"/>
              <w:bottom w:w="70" w:type="dxa"/>
              <w:right w:w="85" w:type="dxa"/>
            </w:tcMar>
            <w:vAlign w:val="center"/>
          </w:tcPr>
          <w:p w14:paraId="3A1A6C33" w14:textId="77777777" w:rsidR="00463A17" w:rsidRDefault="00000000">
            <w:pPr>
              <w:spacing w:line="240" w:lineRule="auto"/>
              <w:jc w:val="center"/>
            </w:pPr>
            <w:r>
              <w:rPr>
                <w:rFonts w:eastAsia="Times New Roman"/>
                <w:color w:val="000000"/>
              </w:rPr>
              <w:t>Central Processing Unit</w:t>
            </w:r>
          </w:p>
        </w:tc>
      </w:tr>
      <w:tr w:rsidR="00463A17" w14:paraId="79693E75" w14:textId="77777777">
        <w:trPr>
          <w:cantSplit/>
          <w:jc w:val="center"/>
        </w:trPr>
        <w:tc>
          <w:tcPr>
            <w:tcW w:w="2160" w:type="dxa"/>
            <w:tcMar>
              <w:top w:w="70" w:type="dxa"/>
              <w:left w:w="85" w:type="dxa"/>
              <w:bottom w:w="70" w:type="dxa"/>
              <w:right w:w="85" w:type="dxa"/>
            </w:tcMar>
            <w:vAlign w:val="center"/>
          </w:tcPr>
          <w:p w14:paraId="32734609" w14:textId="77777777" w:rsidR="00463A17" w:rsidRDefault="00000000">
            <w:pPr>
              <w:spacing w:line="240" w:lineRule="auto"/>
            </w:pPr>
            <w:r>
              <w:rPr>
                <w:rFonts w:eastAsia="Times New Roman"/>
                <w:color w:val="000000"/>
              </w:rPr>
              <w:t>DQN</w:t>
            </w:r>
          </w:p>
        </w:tc>
        <w:tc>
          <w:tcPr>
            <w:tcW w:w="6480" w:type="dxa"/>
            <w:tcMar>
              <w:top w:w="70" w:type="dxa"/>
              <w:left w:w="85" w:type="dxa"/>
              <w:bottom w:w="70" w:type="dxa"/>
              <w:right w:w="85" w:type="dxa"/>
            </w:tcMar>
            <w:vAlign w:val="center"/>
          </w:tcPr>
          <w:p w14:paraId="0B528FF4" w14:textId="77777777" w:rsidR="00463A17" w:rsidRDefault="00000000">
            <w:pPr>
              <w:spacing w:line="240" w:lineRule="auto"/>
              <w:jc w:val="center"/>
            </w:pPr>
            <w:r>
              <w:rPr>
                <w:rFonts w:eastAsia="Times New Roman"/>
                <w:color w:val="000000"/>
              </w:rPr>
              <w:t>Deep Q-Network</w:t>
            </w:r>
          </w:p>
        </w:tc>
      </w:tr>
      <w:tr w:rsidR="00463A17" w14:paraId="013B7310" w14:textId="77777777">
        <w:trPr>
          <w:cantSplit/>
          <w:jc w:val="center"/>
        </w:trPr>
        <w:tc>
          <w:tcPr>
            <w:tcW w:w="2160" w:type="dxa"/>
            <w:tcMar>
              <w:top w:w="70" w:type="dxa"/>
              <w:left w:w="85" w:type="dxa"/>
              <w:bottom w:w="70" w:type="dxa"/>
              <w:right w:w="85" w:type="dxa"/>
            </w:tcMar>
            <w:vAlign w:val="center"/>
          </w:tcPr>
          <w:p w14:paraId="558DFEE5" w14:textId="77777777" w:rsidR="00463A17" w:rsidRDefault="00000000">
            <w:pPr>
              <w:spacing w:line="240" w:lineRule="auto"/>
            </w:pPr>
            <w:r>
              <w:rPr>
                <w:rFonts w:eastAsia="Times New Roman"/>
                <w:color w:val="000000"/>
              </w:rPr>
              <w:t>F1</w:t>
            </w:r>
          </w:p>
        </w:tc>
        <w:tc>
          <w:tcPr>
            <w:tcW w:w="6480" w:type="dxa"/>
            <w:tcMar>
              <w:top w:w="70" w:type="dxa"/>
              <w:left w:w="85" w:type="dxa"/>
              <w:bottom w:w="70" w:type="dxa"/>
              <w:right w:w="85" w:type="dxa"/>
            </w:tcMar>
            <w:vAlign w:val="center"/>
          </w:tcPr>
          <w:p w14:paraId="437882B7" w14:textId="77777777" w:rsidR="00463A17" w:rsidRDefault="00000000">
            <w:pPr>
              <w:spacing w:line="240" w:lineRule="auto"/>
              <w:jc w:val="center"/>
            </w:pPr>
            <w:r>
              <w:rPr>
                <w:rFonts w:eastAsia="Times New Roman"/>
                <w:color w:val="000000"/>
              </w:rPr>
              <w:t>Harmonic Mean Of Precision And Recall</w:t>
            </w:r>
          </w:p>
        </w:tc>
      </w:tr>
      <w:tr w:rsidR="00463A17" w14:paraId="2C6964C7" w14:textId="77777777">
        <w:trPr>
          <w:cantSplit/>
          <w:jc w:val="center"/>
        </w:trPr>
        <w:tc>
          <w:tcPr>
            <w:tcW w:w="2160" w:type="dxa"/>
            <w:tcMar>
              <w:top w:w="70" w:type="dxa"/>
              <w:left w:w="85" w:type="dxa"/>
              <w:bottom w:w="70" w:type="dxa"/>
              <w:right w:w="85" w:type="dxa"/>
            </w:tcMar>
            <w:vAlign w:val="center"/>
          </w:tcPr>
          <w:p w14:paraId="60B9D25A" w14:textId="77777777" w:rsidR="00463A17" w:rsidRDefault="00000000">
            <w:pPr>
              <w:spacing w:line="240" w:lineRule="auto"/>
            </w:pPr>
            <w:r>
              <w:rPr>
                <w:rFonts w:eastAsia="Times New Roman"/>
                <w:color w:val="000000"/>
              </w:rPr>
              <w:t>GRU</w:t>
            </w:r>
          </w:p>
        </w:tc>
        <w:tc>
          <w:tcPr>
            <w:tcW w:w="6480" w:type="dxa"/>
            <w:tcMar>
              <w:top w:w="70" w:type="dxa"/>
              <w:left w:w="85" w:type="dxa"/>
              <w:bottom w:w="70" w:type="dxa"/>
              <w:right w:w="85" w:type="dxa"/>
            </w:tcMar>
            <w:vAlign w:val="center"/>
          </w:tcPr>
          <w:p w14:paraId="53C7A09C" w14:textId="77777777" w:rsidR="00463A17" w:rsidRDefault="00000000">
            <w:pPr>
              <w:spacing w:line="240" w:lineRule="auto"/>
              <w:jc w:val="center"/>
            </w:pPr>
            <w:r>
              <w:rPr>
                <w:rFonts w:eastAsia="Times New Roman"/>
                <w:color w:val="000000"/>
              </w:rPr>
              <w:t>Gated Recurrent Unit</w:t>
            </w:r>
          </w:p>
        </w:tc>
      </w:tr>
      <w:tr w:rsidR="00463A17" w14:paraId="04C243F1" w14:textId="77777777">
        <w:trPr>
          <w:cantSplit/>
          <w:jc w:val="center"/>
        </w:trPr>
        <w:tc>
          <w:tcPr>
            <w:tcW w:w="2160" w:type="dxa"/>
            <w:tcMar>
              <w:top w:w="70" w:type="dxa"/>
              <w:left w:w="85" w:type="dxa"/>
              <w:bottom w:w="70" w:type="dxa"/>
              <w:right w:w="85" w:type="dxa"/>
            </w:tcMar>
            <w:vAlign w:val="center"/>
          </w:tcPr>
          <w:p w14:paraId="624BF38B" w14:textId="77777777" w:rsidR="00463A17" w:rsidRDefault="00000000">
            <w:pPr>
              <w:spacing w:line="240" w:lineRule="auto"/>
            </w:pPr>
            <w:r>
              <w:rPr>
                <w:rFonts w:eastAsia="Times New Roman"/>
                <w:color w:val="000000"/>
              </w:rPr>
              <w:t>H</w:t>
            </w:r>
          </w:p>
        </w:tc>
        <w:tc>
          <w:tcPr>
            <w:tcW w:w="6480" w:type="dxa"/>
            <w:tcMar>
              <w:top w:w="70" w:type="dxa"/>
              <w:left w:w="85" w:type="dxa"/>
              <w:bottom w:w="70" w:type="dxa"/>
              <w:right w:w="85" w:type="dxa"/>
            </w:tcMar>
            <w:vAlign w:val="center"/>
          </w:tcPr>
          <w:p w14:paraId="16CAFFC1" w14:textId="77777777" w:rsidR="00463A17" w:rsidRDefault="00000000">
            <w:pPr>
              <w:spacing w:line="240" w:lineRule="auto"/>
              <w:jc w:val="center"/>
            </w:pPr>
            <w:r>
              <w:rPr>
                <w:rFonts w:eastAsia="Times New Roman"/>
                <w:color w:val="000000"/>
              </w:rPr>
              <w:t>Prediction Horizon</w:t>
            </w:r>
          </w:p>
        </w:tc>
      </w:tr>
      <w:tr w:rsidR="00463A17" w14:paraId="63D12433" w14:textId="77777777">
        <w:trPr>
          <w:cantSplit/>
          <w:jc w:val="center"/>
        </w:trPr>
        <w:tc>
          <w:tcPr>
            <w:tcW w:w="2160" w:type="dxa"/>
            <w:tcMar>
              <w:top w:w="70" w:type="dxa"/>
              <w:left w:w="85" w:type="dxa"/>
              <w:bottom w:w="70" w:type="dxa"/>
              <w:right w:w="85" w:type="dxa"/>
            </w:tcMar>
            <w:vAlign w:val="center"/>
          </w:tcPr>
          <w:p w14:paraId="2BB52A33" w14:textId="77777777" w:rsidR="00463A17" w:rsidRDefault="00000000">
            <w:pPr>
              <w:spacing w:line="240" w:lineRule="auto"/>
            </w:pPr>
            <w:r>
              <w:rPr>
                <w:rFonts w:eastAsia="Times New Roman"/>
                <w:color w:val="000000"/>
              </w:rPr>
              <w:t>NSFNET</w:t>
            </w:r>
          </w:p>
        </w:tc>
        <w:tc>
          <w:tcPr>
            <w:tcW w:w="6480" w:type="dxa"/>
            <w:tcMar>
              <w:top w:w="70" w:type="dxa"/>
              <w:left w:w="85" w:type="dxa"/>
              <w:bottom w:w="70" w:type="dxa"/>
              <w:right w:w="85" w:type="dxa"/>
            </w:tcMar>
            <w:vAlign w:val="center"/>
          </w:tcPr>
          <w:p w14:paraId="6020C276" w14:textId="77777777" w:rsidR="00463A17" w:rsidRDefault="00000000">
            <w:pPr>
              <w:spacing w:line="240" w:lineRule="auto"/>
              <w:jc w:val="center"/>
            </w:pPr>
            <w:r>
              <w:rPr>
                <w:rFonts w:eastAsia="Times New Roman"/>
                <w:color w:val="000000"/>
              </w:rPr>
              <w:t>National Science Foundation Network Topology</w:t>
            </w:r>
          </w:p>
        </w:tc>
      </w:tr>
      <w:tr w:rsidR="00463A17" w14:paraId="0CCEBBC6" w14:textId="77777777">
        <w:trPr>
          <w:cantSplit/>
          <w:jc w:val="center"/>
        </w:trPr>
        <w:tc>
          <w:tcPr>
            <w:tcW w:w="2160" w:type="dxa"/>
            <w:tcMar>
              <w:top w:w="70" w:type="dxa"/>
              <w:left w:w="85" w:type="dxa"/>
              <w:bottom w:w="70" w:type="dxa"/>
              <w:right w:w="85" w:type="dxa"/>
            </w:tcMar>
            <w:vAlign w:val="center"/>
          </w:tcPr>
          <w:p w14:paraId="6966919D" w14:textId="77777777" w:rsidR="00463A17" w:rsidRDefault="00000000">
            <w:pPr>
              <w:spacing w:line="240" w:lineRule="auto"/>
            </w:pPr>
            <w:r>
              <w:rPr>
                <w:rFonts w:eastAsia="Times New Roman"/>
                <w:color w:val="000000"/>
              </w:rPr>
              <w:t>PDR</w:t>
            </w:r>
          </w:p>
        </w:tc>
        <w:tc>
          <w:tcPr>
            <w:tcW w:w="6480" w:type="dxa"/>
            <w:tcMar>
              <w:top w:w="70" w:type="dxa"/>
              <w:left w:w="85" w:type="dxa"/>
              <w:bottom w:w="70" w:type="dxa"/>
              <w:right w:w="85" w:type="dxa"/>
            </w:tcMar>
            <w:vAlign w:val="center"/>
          </w:tcPr>
          <w:p w14:paraId="1EED331E" w14:textId="77777777" w:rsidR="00463A17" w:rsidRDefault="00000000">
            <w:pPr>
              <w:spacing w:line="240" w:lineRule="auto"/>
              <w:jc w:val="center"/>
            </w:pPr>
            <w:r>
              <w:rPr>
                <w:rFonts w:eastAsia="Times New Roman"/>
                <w:color w:val="000000"/>
              </w:rPr>
              <w:t>Packet Delivery Ratio</w:t>
            </w:r>
          </w:p>
        </w:tc>
      </w:tr>
      <w:tr w:rsidR="00463A17" w14:paraId="4AB3E10A" w14:textId="77777777">
        <w:trPr>
          <w:cantSplit/>
          <w:jc w:val="center"/>
        </w:trPr>
        <w:tc>
          <w:tcPr>
            <w:tcW w:w="2160" w:type="dxa"/>
            <w:tcMar>
              <w:top w:w="70" w:type="dxa"/>
              <w:left w:w="85" w:type="dxa"/>
              <w:bottom w:w="70" w:type="dxa"/>
              <w:right w:w="85" w:type="dxa"/>
            </w:tcMar>
            <w:vAlign w:val="center"/>
          </w:tcPr>
          <w:p w14:paraId="72066568" w14:textId="77777777" w:rsidR="00463A17" w:rsidRDefault="00000000">
            <w:pPr>
              <w:spacing w:line="240" w:lineRule="auto"/>
            </w:pPr>
            <w:r>
              <w:rPr>
                <w:rFonts w:eastAsia="Times New Roman"/>
                <w:color w:val="000000"/>
              </w:rPr>
              <w:t>PR-AUC</w:t>
            </w:r>
          </w:p>
        </w:tc>
        <w:tc>
          <w:tcPr>
            <w:tcW w:w="6480" w:type="dxa"/>
            <w:tcMar>
              <w:top w:w="70" w:type="dxa"/>
              <w:left w:w="85" w:type="dxa"/>
              <w:bottom w:w="70" w:type="dxa"/>
              <w:right w:w="85" w:type="dxa"/>
            </w:tcMar>
            <w:vAlign w:val="center"/>
          </w:tcPr>
          <w:p w14:paraId="7A6D35BF" w14:textId="77777777" w:rsidR="00463A17" w:rsidRDefault="00000000">
            <w:pPr>
              <w:spacing w:line="240" w:lineRule="auto"/>
              <w:jc w:val="center"/>
            </w:pPr>
            <w:r>
              <w:rPr>
                <w:rFonts w:eastAsia="Times New Roman"/>
                <w:color w:val="000000"/>
              </w:rPr>
              <w:t>Area Under The Precision-Recall Curve</w:t>
            </w:r>
          </w:p>
        </w:tc>
      </w:tr>
      <w:tr w:rsidR="00463A17" w14:paraId="05ABE1A9" w14:textId="77777777">
        <w:trPr>
          <w:cantSplit/>
          <w:jc w:val="center"/>
        </w:trPr>
        <w:tc>
          <w:tcPr>
            <w:tcW w:w="2160" w:type="dxa"/>
            <w:tcMar>
              <w:top w:w="70" w:type="dxa"/>
              <w:left w:w="85" w:type="dxa"/>
              <w:bottom w:w="70" w:type="dxa"/>
              <w:right w:w="85" w:type="dxa"/>
            </w:tcMar>
            <w:vAlign w:val="center"/>
          </w:tcPr>
          <w:p w14:paraId="71CD11D3" w14:textId="77777777" w:rsidR="00463A17" w:rsidRDefault="00000000">
            <w:pPr>
              <w:spacing w:line="240" w:lineRule="auto"/>
            </w:pPr>
            <w:r>
              <w:rPr>
                <w:rFonts w:eastAsia="Times New Roman"/>
                <w:color w:val="000000"/>
              </w:rPr>
              <w:t>RGG</w:t>
            </w:r>
          </w:p>
        </w:tc>
        <w:tc>
          <w:tcPr>
            <w:tcW w:w="6480" w:type="dxa"/>
            <w:tcMar>
              <w:top w:w="70" w:type="dxa"/>
              <w:left w:w="85" w:type="dxa"/>
              <w:bottom w:w="70" w:type="dxa"/>
              <w:right w:w="85" w:type="dxa"/>
            </w:tcMar>
            <w:vAlign w:val="center"/>
          </w:tcPr>
          <w:p w14:paraId="6331B9A5" w14:textId="77777777" w:rsidR="00463A17" w:rsidRDefault="00000000">
            <w:pPr>
              <w:spacing w:line="240" w:lineRule="auto"/>
              <w:jc w:val="center"/>
            </w:pPr>
            <w:r>
              <w:rPr>
                <w:rFonts w:eastAsia="Times New Roman"/>
                <w:color w:val="000000"/>
              </w:rPr>
              <w:t>Random Geometric Graph</w:t>
            </w:r>
          </w:p>
        </w:tc>
      </w:tr>
      <w:tr w:rsidR="00463A17" w14:paraId="4B346AD3" w14:textId="77777777">
        <w:trPr>
          <w:cantSplit/>
          <w:jc w:val="center"/>
        </w:trPr>
        <w:tc>
          <w:tcPr>
            <w:tcW w:w="2160" w:type="dxa"/>
            <w:tcMar>
              <w:top w:w="70" w:type="dxa"/>
              <w:left w:w="85" w:type="dxa"/>
              <w:bottom w:w="70" w:type="dxa"/>
              <w:right w:w="85" w:type="dxa"/>
            </w:tcMar>
            <w:vAlign w:val="center"/>
          </w:tcPr>
          <w:p w14:paraId="2DFCC765" w14:textId="77777777" w:rsidR="00463A17" w:rsidRDefault="00000000">
            <w:pPr>
              <w:spacing w:line="240" w:lineRule="auto"/>
            </w:pPr>
            <w:r>
              <w:rPr>
                <w:rFonts w:eastAsia="Times New Roman"/>
                <w:color w:val="000000"/>
              </w:rPr>
              <w:t>RL</w:t>
            </w:r>
          </w:p>
        </w:tc>
        <w:tc>
          <w:tcPr>
            <w:tcW w:w="6480" w:type="dxa"/>
            <w:tcMar>
              <w:top w:w="70" w:type="dxa"/>
              <w:left w:w="85" w:type="dxa"/>
              <w:bottom w:w="70" w:type="dxa"/>
              <w:right w:w="85" w:type="dxa"/>
            </w:tcMar>
            <w:vAlign w:val="center"/>
          </w:tcPr>
          <w:p w14:paraId="557A2D9B" w14:textId="77777777" w:rsidR="00463A17" w:rsidRDefault="00000000">
            <w:pPr>
              <w:spacing w:line="240" w:lineRule="auto"/>
              <w:jc w:val="center"/>
            </w:pPr>
            <w:r>
              <w:rPr>
                <w:rFonts w:eastAsia="Times New Roman"/>
                <w:color w:val="000000"/>
              </w:rPr>
              <w:t>Reinforcement Learning</w:t>
            </w:r>
          </w:p>
        </w:tc>
      </w:tr>
      <w:tr w:rsidR="00463A17" w14:paraId="1B8D570F" w14:textId="77777777">
        <w:trPr>
          <w:cantSplit/>
          <w:jc w:val="center"/>
        </w:trPr>
        <w:tc>
          <w:tcPr>
            <w:tcW w:w="2160" w:type="dxa"/>
            <w:tcMar>
              <w:top w:w="70" w:type="dxa"/>
              <w:left w:w="85" w:type="dxa"/>
              <w:bottom w:w="70" w:type="dxa"/>
              <w:right w:w="85" w:type="dxa"/>
            </w:tcMar>
            <w:vAlign w:val="center"/>
          </w:tcPr>
          <w:p w14:paraId="34F3007D" w14:textId="77777777" w:rsidR="00463A17" w:rsidRDefault="00000000">
            <w:pPr>
              <w:spacing w:line="240" w:lineRule="auto"/>
            </w:pPr>
            <w:r>
              <w:rPr>
                <w:rFonts w:eastAsia="Times New Roman"/>
                <w:color w:val="000000"/>
              </w:rPr>
              <w:t>SB3</w:t>
            </w:r>
          </w:p>
        </w:tc>
        <w:tc>
          <w:tcPr>
            <w:tcW w:w="6480" w:type="dxa"/>
            <w:tcMar>
              <w:top w:w="70" w:type="dxa"/>
              <w:left w:w="85" w:type="dxa"/>
              <w:bottom w:w="70" w:type="dxa"/>
              <w:right w:w="85" w:type="dxa"/>
            </w:tcMar>
            <w:vAlign w:val="center"/>
          </w:tcPr>
          <w:p w14:paraId="69667B19" w14:textId="77777777" w:rsidR="00463A17" w:rsidRDefault="00000000">
            <w:pPr>
              <w:spacing w:line="240" w:lineRule="auto"/>
              <w:jc w:val="center"/>
            </w:pPr>
            <w:r>
              <w:rPr>
                <w:rFonts w:eastAsia="Times New Roman"/>
                <w:color w:val="000000"/>
              </w:rPr>
              <w:t>Stable-Baselines3</w:t>
            </w:r>
          </w:p>
        </w:tc>
      </w:tr>
      <w:tr w:rsidR="00463A17" w14:paraId="31DB4C2B" w14:textId="77777777">
        <w:trPr>
          <w:cantSplit/>
          <w:jc w:val="center"/>
        </w:trPr>
        <w:tc>
          <w:tcPr>
            <w:tcW w:w="2160" w:type="dxa"/>
            <w:tcMar>
              <w:top w:w="70" w:type="dxa"/>
              <w:left w:w="85" w:type="dxa"/>
              <w:bottom w:w="70" w:type="dxa"/>
              <w:right w:w="85" w:type="dxa"/>
            </w:tcMar>
            <w:vAlign w:val="center"/>
          </w:tcPr>
          <w:p w14:paraId="1851A049" w14:textId="77777777" w:rsidR="00463A17" w:rsidRDefault="00000000">
            <w:pPr>
              <w:spacing w:line="240" w:lineRule="auto"/>
            </w:pPr>
            <w:r>
              <w:rPr>
                <w:rFonts w:eastAsia="Times New Roman"/>
                <w:color w:val="000000"/>
              </w:rPr>
              <w:t>SDE</w:t>
            </w:r>
          </w:p>
        </w:tc>
        <w:tc>
          <w:tcPr>
            <w:tcW w:w="6480" w:type="dxa"/>
            <w:tcMar>
              <w:top w:w="70" w:type="dxa"/>
              <w:left w:w="85" w:type="dxa"/>
              <w:bottom w:w="70" w:type="dxa"/>
              <w:right w:w="85" w:type="dxa"/>
            </w:tcMar>
            <w:vAlign w:val="center"/>
          </w:tcPr>
          <w:p w14:paraId="0E7ECF17" w14:textId="77777777" w:rsidR="00463A17" w:rsidRDefault="00000000">
            <w:pPr>
              <w:spacing w:line="240" w:lineRule="auto"/>
              <w:jc w:val="center"/>
            </w:pPr>
            <w:r>
              <w:rPr>
                <w:rFonts w:eastAsia="Times New Roman"/>
                <w:color w:val="000000"/>
              </w:rPr>
              <w:t>Standard Deviation Across Training-Seed Means</w:t>
            </w:r>
          </w:p>
        </w:tc>
      </w:tr>
      <w:tr w:rsidR="00463A17" w14:paraId="330A6D7E" w14:textId="77777777">
        <w:trPr>
          <w:cantSplit/>
          <w:jc w:val="center"/>
        </w:trPr>
        <w:tc>
          <w:tcPr>
            <w:tcW w:w="2160" w:type="dxa"/>
            <w:tcMar>
              <w:top w:w="70" w:type="dxa"/>
              <w:left w:w="85" w:type="dxa"/>
              <w:bottom w:w="70" w:type="dxa"/>
              <w:right w:w="85" w:type="dxa"/>
            </w:tcMar>
            <w:vAlign w:val="center"/>
          </w:tcPr>
          <w:p w14:paraId="4505EAE8" w14:textId="77777777" w:rsidR="00463A17" w:rsidRDefault="00000000">
            <w:pPr>
              <w:spacing w:line="240" w:lineRule="auto"/>
            </w:pPr>
            <w:r>
              <w:rPr>
                <w:rFonts w:eastAsia="Times New Roman"/>
                <w:color w:val="000000"/>
              </w:rPr>
              <w:t>TNR</w:t>
            </w:r>
          </w:p>
        </w:tc>
        <w:tc>
          <w:tcPr>
            <w:tcW w:w="6480" w:type="dxa"/>
            <w:tcMar>
              <w:top w:w="70" w:type="dxa"/>
              <w:left w:w="85" w:type="dxa"/>
              <w:bottom w:w="70" w:type="dxa"/>
              <w:right w:w="85" w:type="dxa"/>
            </w:tcMar>
            <w:vAlign w:val="center"/>
          </w:tcPr>
          <w:p w14:paraId="0F11A598" w14:textId="77777777" w:rsidR="00463A17" w:rsidRDefault="00000000">
            <w:pPr>
              <w:spacing w:line="240" w:lineRule="auto"/>
              <w:jc w:val="center"/>
            </w:pPr>
            <w:r>
              <w:rPr>
                <w:rFonts w:eastAsia="Times New Roman"/>
                <w:color w:val="000000"/>
              </w:rPr>
              <w:t>Times New Roman</w:t>
            </w:r>
          </w:p>
        </w:tc>
      </w:tr>
      <w:tr w:rsidR="00463A17" w14:paraId="6461EAF1" w14:textId="77777777">
        <w:trPr>
          <w:cantSplit/>
          <w:jc w:val="center"/>
        </w:trPr>
        <w:tc>
          <w:tcPr>
            <w:tcW w:w="2160" w:type="dxa"/>
            <w:tcMar>
              <w:top w:w="70" w:type="dxa"/>
              <w:left w:w="85" w:type="dxa"/>
              <w:bottom w:w="70" w:type="dxa"/>
              <w:right w:w="85" w:type="dxa"/>
            </w:tcMar>
            <w:vAlign w:val="center"/>
          </w:tcPr>
          <w:p w14:paraId="32175A3C" w14:textId="77777777" w:rsidR="00463A17" w:rsidRDefault="00000000">
            <w:pPr>
              <w:spacing w:line="240" w:lineRule="auto"/>
            </w:pPr>
            <w:r>
              <w:rPr>
                <w:rFonts w:eastAsia="Times New Roman"/>
                <w:color w:val="000000"/>
              </w:rPr>
              <w:t>VIT</w:t>
            </w:r>
          </w:p>
        </w:tc>
        <w:tc>
          <w:tcPr>
            <w:tcW w:w="6480" w:type="dxa"/>
            <w:tcMar>
              <w:top w:w="70" w:type="dxa"/>
              <w:left w:w="85" w:type="dxa"/>
              <w:bottom w:w="70" w:type="dxa"/>
              <w:right w:w="85" w:type="dxa"/>
            </w:tcMar>
            <w:vAlign w:val="center"/>
          </w:tcPr>
          <w:p w14:paraId="44ED7302" w14:textId="77777777" w:rsidR="00463A17" w:rsidRDefault="00000000">
            <w:pPr>
              <w:spacing w:line="240" w:lineRule="auto"/>
              <w:jc w:val="center"/>
            </w:pPr>
            <w:r>
              <w:rPr>
                <w:rFonts w:eastAsia="Times New Roman"/>
                <w:color w:val="000000"/>
              </w:rPr>
              <w:t>Vellore Institute Of Technology</w:t>
            </w:r>
          </w:p>
        </w:tc>
      </w:tr>
      <w:tr w:rsidR="00463A17" w14:paraId="74C43055" w14:textId="77777777">
        <w:trPr>
          <w:cantSplit/>
          <w:jc w:val="center"/>
        </w:trPr>
        <w:tc>
          <w:tcPr>
            <w:tcW w:w="2160" w:type="dxa"/>
            <w:tcMar>
              <w:top w:w="70" w:type="dxa"/>
              <w:left w:w="85" w:type="dxa"/>
              <w:bottom w:w="70" w:type="dxa"/>
              <w:right w:w="85" w:type="dxa"/>
            </w:tcMar>
            <w:vAlign w:val="center"/>
          </w:tcPr>
          <w:p w14:paraId="1B7F09E0" w14:textId="77777777" w:rsidR="00463A17" w:rsidRDefault="00000000">
            <w:pPr>
              <w:spacing w:line="240" w:lineRule="auto"/>
            </w:pPr>
            <w:r>
              <w:rPr>
                <w:rFonts w:eastAsia="Times New Roman"/>
                <w:color w:val="000000"/>
              </w:rPr>
              <w:t>W</w:t>
            </w:r>
          </w:p>
        </w:tc>
        <w:tc>
          <w:tcPr>
            <w:tcW w:w="6480" w:type="dxa"/>
            <w:tcMar>
              <w:top w:w="70" w:type="dxa"/>
              <w:left w:w="85" w:type="dxa"/>
              <w:bottom w:w="70" w:type="dxa"/>
              <w:right w:w="85" w:type="dxa"/>
            </w:tcMar>
            <w:vAlign w:val="center"/>
          </w:tcPr>
          <w:p w14:paraId="73AAA68C" w14:textId="77777777" w:rsidR="00463A17" w:rsidRDefault="00000000">
            <w:pPr>
              <w:spacing w:line="240" w:lineRule="auto"/>
              <w:jc w:val="center"/>
            </w:pPr>
            <w:r>
              <w:rPr>
                <w:rFonts w:eastAsia="Times New Roman"/>
                <w:color w:val="000000"/>
              </w:rPr>
              <w:t>Telemetry Window Length</w:t>
            </w:r>
          </w:p>
        </w:tc>
      </w:tr>
    </w:tbl>
    <w:p w14:paraId="257F273D" w14:textId="77777777" w:rsidR="00463A17" w:rsidRDefault="00000000">
      <w:r>
        <w:br w:type="page"/>
      </w:r>
    </w:p>
    <w:p w14:paraId="1A111A77" w14:textId="77777777" w:rsidR="00463A17" w:rsidRDefault="00000000">
      <w:pPr>
        <w:pStyle w:val="Heading1"/>
        <w:spacing w:before="0" w:after="240" w:line="240" w:lineRule="auto"/>
        <w:jc w:val="center"/>
      </w:pPr>
      <w:r>
        <w:rPr>
          <w:rFonts w:ascii="Times New Roman" w:eastAsia="Times New Roman" w:hAnsi="Times New Roman"/>
          <w:sz w:val="28"/>
        </w:rPr>
        <w:lastRenderedPageBreak/>
        <w:t>SYMBOLS AND NOTATIONS</w:t>
      </w:r>
    </w:p>
    <w:p w14:paraId="1D310FC3" w14:textId="77777777" w:rsidR="00463A17" w:rsidRDefault="00000000">
      <w:pPr>
        <w:keepLines/>
        <w:spacing w:before="160" w:after="80" w:line="240" w:lineRule="auto"/>
        <w:jc w:val="center"/>
      </w:pPr>
      <w:r>
        <w:rPr>
          <w:rFonts w:eastAsia="Times New Roman"/>
          <w:color w:val="000000"/>
          <w:sz w:val="20"/>
        </w:rPr>
        <w:t>Table 0.2 Symbols And Notations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160"/>
        <w:gridCol w:w="6480"/>
      </w:tblGrid>
      <w:tr w:rsidR="00463A17" w14:paraId="69F29243" w14:textId="77777777">
        <w:trPr>
          <w:tblHeader/>
          <w:jc w:val="center"/>
        </w:trPr>
        <w:tc>
          <w:tcPr>
            <w:tcW w:w="2160" w:type="dxa"/>
            <w:shd w:val="clear" w:color="auto" w:fill="EAF0F6"/>
            <w:tcMar>
              <w:top w:w="70" w:type="dxa"/>
              <w:left w:w="85" w:type="dxa"/>
              <w:bottom w:w="70" w:type="dxa"/>
              <w:right w:w="85" w:type="dxa"/>
            </w:tcMar>
            <w:vAlign w:val="center"/>
          </w:tcPr>
          <w:p w14:paraId="7E367F15" w14:textId="77777777" w:rsidR="00463A17" w:rsidRDefault="00000000">
            <w:pPr>
              <w:spacing w:line="240" w:lineRule="auto"/>
              <w:jc w:val="center"/>
            </w:pPr>
            <w:r>
              <w:rPr>
                <w:rFonts w:eastAsia="Times New Roman"/>
                <w:b/>
                <w:color w:val="000000"/>
              </w:rPr>
              <w:t>Symbol</w:t>
            </w:r>
          </w:p>
        </w:tc>
        <w:tc>
          <w:tcPr>
            <w:tcW w:w="6480" w:type="dxa"/>
            <w:shd w:val="clear" w:color="auto" w:fill="EAF0F6"/>
            <w:tcMar>
              <w:top w:w="70" w:type="dxa"/>
              <w:left w:w="85" w:type="dxa"/>
              <w:bottom w:w="70" w:type="dxa"/>
              <w:right w:w="85" w:type="dxa"/>
            </w:tcMar>
            <w:vAlign w:val="center"/>
          </w:tcPr>
          <w:p w14:paraId="0BB64144" w14:textId="77777777" w:rsidR="00463A17" w:rsidRDefault="00000000">
            <w:pPr>
              <w:spacing w:line="240" w:lineRule="auto"/>
              <w:jc w:val="center"/>
            </w:pPr>
            <w:r>
              <w:rPr>
                <w:rFonts w:eastAsia="Times New Roman"/>
                <w:b/>
                <w:color w:val="000000"/>
              </w:rPr>
              <w:t>Meaning</w:t>
            </w:r>
          </w:p>
        </w:tc>
      </w:tr>
      <w:tr w:rsidR="00463A17" w14:paraId="6DB71FBA" w14:textId="77777777">
        <w:trPr>
          <w:cantSplit/>
          <w:jc w:val="center"/>
        </w:trPr>
        <w:tc>
          <w:tcPr>
            <w:tcW w:w="2160" w:type="dxa"/>
            <w:tcMar>
              <w:top w:w="70" w:type="dxa"/>
              <w:left w:w="85" w:type="dxa"/>
              <w:bottom w:w="70" w:type="dxa"/>
              <w:right w:w="85" w:type="dxa"/>
            </w:tcMar>
            <w:vAlign w:val="center"/>
          </w:tcPr>
          <w:p w14:paraId="19E1F5E6" w14:textId="77777777" w:rsidR="00463A17" w:rsidRDefault="00000000">
            <w:pPr>
              <w:spacing w:line="240" w:lineRule="auto"/>
            </w:pPr>
            <w:r>
              <w:rPr>
                <w:rFonts w:eastAsia="Times New Roman"/>
                <w:color w:val="000000"/>
              </w:rPr>
              <w:t>α</w:t>
            </w:r>
          </w:p>
        </w:tc>
        <w:tc>
          <w:tcPr>
            <w:tcW w:w="6480" w:type="dxa"/>
            <w:tcMar>
              <w:top w:w="70" w:type="dxa"/>
              <w:left w:w="85" w:type="dxa"/>
              <w:bottom w:w="70" w:type="dxa"/>
              <w:right w:w="85" w:type="dxa"/>
            </w:tcMar>
            <w:vAlign w:val="center"/>
          </w:tcPr>
          <w:p w14:paraId="0CA33F11" w14:textId="77777777" w:rsidR="00463A17" w:rsidRDefault="00000000">
            <w:pPr>
              <w:spacing w:line="240" w:lineRule="auto"/>
              <w:jc w:val="center"/>
            </w:pPr>
            <w:r>
              <w:rPr>
                <w:rFonts w:eastAsia="Times New Roman"/>
                <w:color w:val="000000"/>
              </w:rPr>
              <w:t>Delay weight in the reward</w:t>
            </w:r>
          </w:p>
        </w:tc>
      </w:tr>
      <w:tr w:rsidR="00463A17" w14:paraId="70DB08D2" w14:textId="77777777">
        <w:trPr>
          <w:cantSplit/>
          <w:jc w:val="center"/>
        </w:trPr>
        <w:tc>
          <w:tcPr>
            <w:tcW w:w="2160" w:type="dxa"/>
            <w:tcMar>
              <w:top w:w="70" w:type="dxa"/>
              <w:left w:w="85" w:type="dxa"/>
              <w:bottom w:w="70" w:type="dxa"/>
              <w:right w:w="85" w:type="dxa"/>
            </w:tcMar>
            <w:vAlign w:val="center"/>
          </w:tcPr>
          <w:p w14:paraId="25491763" w14:textId="77777777" w:rsidR="00463A17" w:rsidRDefault="00000000">
            <w:pPr>
              <w:spacing w:line="240" w:lineRule="auto"/>
            </w:pPr>
            <w:r>
              <w:rPr>
                <w:rFonts w:eastAsia="Times New Roman"/>
                <w:color w:val="000000"/>
              </w:rPr>
              <w:t>β</w:t>
            </w:r>
          </w:p>
        </w:tc>
        <w:tc>
          <w:tcPr>
            <w:tcW w:w="6480" w:type="dxa"/>
            <w:tcMar>
              <w:top w:w="70" w:type="dxa"/>
              <w:left w:w="85" w:type="dxa"/>
              <w:bottom w:w="70" w:type="dxa"/>
              <w:right w:w="85" w:type="dxa"/>
            </w:tcMar>
            <w:vAlign w:val="center"/>
          </w:tcPr>
          <w:p w14:paraId="0012EB57" w14:textId="77777777" w:rsidR="00463A17" w:rsidRDefault="00000000">
            <w:pPr>
              <w:spacing w:line="240" w:lineRule="auto"/>
              <w:jc w:val="center"/>
            </w:pPr>
            <w:r>
              <w:rPr>
                <w:rFonts w:eastAsia="Times New Roman"/>
                <w:color w:val="000000"/>
              </w:rPr>
              <w:t>Loss weight in the reward</w:t>
            </w:r>
          </w:p>
        </w:tc>
      </w:tr>
      <w:tr w:rsidR="00463A17" w14:paraId="0C25B43C" w14:textId="77777777">
        <w:trPr>
          <w:cantSplit/>
          <w:jc w:val="center"/>
        </w:trPr>
        <w:tc>
          <w:tcPr>
            <w:tcW w:w="2160" w:type="dxa"/>
            <w:tcMar>
              <w:top w:w="70" w:type="dxa"/>
              <w:left w:w="85" w:type="dxa"/>
              <w:bottom w:w="70" w:type="dxa"/>
              <w:right w:w="85" w:type="dxa"/>
            </w:tcMar>
            <w:vAlign w:val="center"/>
          </w:tcPr>
          <w:p w14:paraId="1DEE648B" w14:textId="77777777" w:rsidR="00463A17" w:rsidRDefault="00000000">
            <w:pPr>
              <w:spacing w:line="240" w:lineRule="auto"/>
            </w:pPr>
            <w:r>
              <w:rPr>
                <w:rFonts w:eastAsia="Times New Roman"/>
                <w:color w:val="000000"/>
              </w:rPr>
              <w:t>γ</w:t>
            </w:r>
          </w:p>
        </w:tc>
        <w:tc>
          <w:tcPr>
            <w:tcW w:w="6480" w:type="dxa"/>
            <w:tcMar>
              <w:top w:w="70" w:type="dxa"/>
              <w:left w:w="85" w:type="dxa"/>
              <w:bottom w:w="70" w:type="dxa"/>
              <w:right w:w="85" w:type="dxa"/>
            </w:tcMar>
            <w:vAlign w:val="center"/>
          </w:tcPr>
          <w:p w14:paraId="5D93DA2C" w14:textId="77777777" w:rsidR="00463A17" w:rsidRDefault="00000000">
            <w:pPr>
              <w:spacing w:line="240" w:lineRule="auto"/>
              <w:jc w:val="center"/>
            </w:pPr>
            <w:r>
              <w:rPr>
                <w:rFonts w:eastAsia="Times New Roman"/>
                <w:color w:val="000000"/>
              </w:rPr>
              <w:t>Throughput weight in the reward</w:t>
            </w:r>
          </w:p>
        </w:tc>
      </w:tr>
      <w:tr w:rsidR="00463A17" w14:paraId="3817E321" w14:textId="77777777">
        <w:trPr>
          <w:cantSplit/>
          <w:jc w:val="center"/>
        </w:trPr>
        <w:tc>
          <w:tcPr>
            <w:tcW w:w="2160" w:type="dxa"/>
            <w:tcMar>
              <w:top w:w="70" w:type="dxa"/>
              <w:left w:w="85" w:type="dxa"/>
              <w:bottom w:w="70" w:type="dxa"/>
              <w:right w:w="85" w:type="dxa"/>
            </w:tcMar>
            <w:vAlign w:val="center"/>
          </w:tcPr>
          <w:p w14:paraId="1D802B01" w14:textId="77777777" w:rsidR="00463A17" w:rsidRDefault="00000000">
            <w:pPr>
              <w:spacing w:line="240" w:lineRule="auto"/>
            </w:pPr>
            <w:r>
              <w:rPr>
                <w:rFonts w:eastAsia="Times New Roman"/>
                <w:color w:val="000000"/>
              </w:rPr>
              <w:t>λ</w:t>
            </w:r>
          </w:p>
        </w:tc>
        <w:tc>
          <w:tcPr>
            <w:tcW w:w="6480" w:type="dxa"/>
            <w:tcMar>
              <w:top w:w="70" w:type="dxa"/>
              <w:left w:w="85" w:type="dxa"/>
              <w:bottom w:w="70" w:type="dxa"/>
              <w:right w:w="85" w:type="dxa"/>
            </w:tcMar>
            <w:vAlign w:val="center"/>
          </w:tcPr>
          <w:p w14:paraId="58FE8A99" w14:textId="77777777" w:rsidR="00463A17" w:rsidRDefault="00000000">
            <w:pPr>
              <w:spacing w:line="240" w:lineRule="auto"/>
              <w:jc w:val="center"/>
            </w:pPr>
            <w:r>
              <w:rPr>
                <w:rFonts w:eastAsia="Times New Roman"/>
                <w:color w:val="000000"/>
              </w:rPr>
              <w:t>Route-switch penalty</w:t>
            </w:r>
          </w:p>
        </w:tc>
      </w:tr>
      <w:tr w:rsidR="00463A17" w14:paraId="7BFAD9AC" w14:textId="77777777">
        <w:trPr>
          <w:cantSplit/>
          <w:jc w:val="center"/>
        </w:trPr>
        <w:tc>
          <w:tcPr>
            <w:tcW w:w="2160" w:type="dxa"/>
            <w:tcMar>
              <w:top w:w="70" w:type="dxa"/>
              <w:left w:w="85" w:type="dxa"/>
              <w:bottom w:w="70" w:type="dxa"/>
              <w:right w:w="85" w:type="dxa"/>
            </w:tcMar>
            <w:vAlign w:val="center"/>
          </w:tcPr>
          <w:p w14:paraId="077130C6" w14:textId="77777777" w:rsidR="00463A17" w:rsidRDefault="00000000">
            <w:pPr>
              <w:spacing w:line="240" w:lineRule="auto"/>
            </w:pPr>
            <w:r>
              <w:rPr>
                <w:rFonts w:eastAsia="Times New Roman"/>
                <w:color w:val="000000"/>
              </w:rPr>
              <w:t>μ</w:t>
            </w:r>
          </w:p>
        </w:tc>
        <w:tc>
          <w:tcPr>
            <w:tcW w:w="6480" w:type="dxa"/>
            <w:tcMar>
              <w:top w:w="70" w:type="dxa"/>
              <w:left w:w="85" w:type="dxa"/>
              <w:bottom w:w="70" w:type="dxa"/>
              <w:right w:w="85" w:type="dxa"/>
            </w:tcMar>
            <w:vAlign w:val="center"/>
          </w:tcPr>
          <w:p w14:paraId="1C68CFDC" w14:textId="77777777" w:rsidR="00463A17" w:rsidRDefault="00000000">
            <w:pPr>
              <w:spacing w:line="240" w:lineRule="auto"/>
              <w:jc w:val="center"/>
            </w:pPr>
            <w:r>
              <w:rPr>
                <w:rFonts w:eastAsia="Times New Roman"/>
                <w:color w:val="000000"/>
              </w:rPr>
              <w:t>Hop or energy weight</w:t>
            </w:r>
          </w:p>
        </w:tc>
      </w:tr>
      <w:tr w:rsidR="00463A17" w14:paraId="062066B1" w14:textId="77777777">
        <w:trPr>
          <w:cantSplit/>
          <w:jc w:val="center"/>
        </w:trPr>
        <w:tc>
          <w:tcPr>
            <w:tcW w:w="2160" w:type="dxa"/>
            <w:tcMar>
              <w:top w:w="70" w:type="dxa"/>
              <w:left w:w="85" w:type="dxa"/>
              <w:bottom w:w="70" w:type="dxa"/>
              <w:right w:w="85" w:type="dxa"/>
            </w:tcMar>
            <w:vAlign w:val="center"/>
          </w:tcPr>
          <w:p w14:paraId="617DA8DF" w14:textId="77777777" w:rsidR="00463A17" w:rsidRDefault="00000000">
            <w:pPr>
              <w:spacing w:line="240" w:lineRule="auto"/>
            </w:pPr>
            <w:r>
              <w:rPr>
                <w:rFonts w:eastAsia="Times New Roman"/>
                <w:color w:val="000000"/>
              </w:rPr>
              <w:t>H</w:t>
            </w:r>
          </w:p>
        </w:tc>
        <w:tc>
          <w:tcPr>
            <w:tcW w:w="6480" w:type="dxa"/>
            <w:tcMar>
              <w:top w:w="70" w:type="dxa"/>
              <w:left w:w="85" w:type="dxa"/>
              <w:bottom w:w="70" w:type="dxa"/>
              <w:right w:w="85" w:type="dxa"/>
            </w:tcMar>
            <w:vAlign w:val="center"/>
          </w:tcPr>
          <w:p w14:paraId="2CC469ED" w14:textId="77777777" w:rsidR="00463A17" w:rsidRDefault="00000000">
            <w:pPr>
              <w:spacing w:line="240" w:lineRule="auto"/>
              <w:jc w:val="center"/>
            </w:pPr>
            <w:r>
              <w:rPr>
                <w:rFonts w:eastAsia="Times New Roman"/>
                <w:color w:val="000000"/>
              </w:rPr>
              <w:t>Prediction and event-analysis horizon</w:t>
            </w:r>
          </w:p>
        </w:tc>
      </w:tr>
      <w:tr w:rsidR="00463A17" w14:paraId="2B892DD9" w14:textId="77777777">
        <w:trPr>
          <w:cantSplit/>
          <w:jc w:val="center"/>
        </w:trPr>
        <w:tc>
          <w:tcPr>
            <w:tcW w:w="2160" w:type="dxa"/>
            <w:tcMar>
              <w:top w:w="70" w:type="dxa"/>
              <w:left w:w="85" w:type="dxa"/>
              <w:bottom w:w="70" w:type="dxa"/>
              <w:right w:w="85" w:type="dxa"/>
            </w:tcMar>
            <w:vAlign w:val="center"/>
          </w:tcPr>
          <w:p w14:paraId="2410539E" w14:textId="77777777" w:rsidR="00463A17" w:rsidRDefault="00000000">
            <w:pPr>
              <w:spacing w:line="240" w:lineRule="auto"/>
            </w:pPr>
            <w:r>
              <w:rPr>
                <w:rFonts w:eastAsia="Times New Roman"/>
                <w:color w:val="000000"/>
              </w:rPr>
              <w:t>W</w:t>
            </w:r>
          </w:p>
        </w:tc>
        <w:tc>
          <w:tcPr>
            <w:tcW w:w="6480" w:type="dxa"/>
            <w:tcMar>
              <w:top w:w="70" w:type="dxa"/>
              <w:left w:w="85" w:type="dxa"/>
              <w:bottom w:w="70" w:type="dxa"/>
              <w:right w:w="85" w:type="dxa"/>
            </w:tcMar>
            <w:vAlign w:val="center"/>
          </w:tcPr>
          <w:p w14:paraId="21649A89" w14:textId="77777777" w:rsidR="00463A17" w:rsidRDefault="00000000">
            <w:pPr>
              <w:spacing w:line="240" w:lineRule="auto"/>
              <w:jc w:val="center"/>
            </w:pPr>
            <w:r>
              <w:rPr>
                <w:rFonts w:eastAsia="Times New Roman"/>
                <w:color w:val="000000"/>
              </w:rPr>
              <w:t>Telemetry history window</w:t>
            </w:r>
          </w:p>
        </w:tc>
      </w:tr>
      <w:tr w:rsidR="00463A17" w14:paraId="3483D774" w14:textId="77777777">
        <w:trPr>
          <w:cantSplit/>
          <w:jc w:val="center"/>
        </w:trPr>
        <w:tc>
          <w:tcPr>
            <w:tcW w:w="2160" w:type="dxa"/>
            <w:tcMar>
              <w:top w:w="70" w:type="dxa"/>
              <w:left w:w="85" w:type="dxa"/>
              <w:bottom w:w="70" w:type="dxa"/>
              <w:right w:w="85" w:type="dxa"/>
            </w:tcMar>
            <w:vAlign w:val="center"/>
          </w:tcPr>
          <w:p w14:paraId="48B09A86" w14:textId="77777777" w:rsidR="00463A17" w:rsidRDefault="00000000">
            <w:pPr>
              <w:spacing w:line="240" w:lineRule="auto"/>
            </w:pPr>
            <w:r>
              <w:rPr>
                <w:rFonts w:eastAsia="Times New Roman"/>
                <w:color w:val="000000"/>
              </w:rPr>
              <w:t>PDR</w:t>
            </w:r>
          </w:p>
        </w:tc>
        <w:tc>
          <w:tcPr>
            <w:tcW w:w="6480" w:type="dxa"/>
            <w:tcMar>
              <w:top w:w="70" w:type="dxa"/>
              <w:left w:w="85" w:type="dxa"/>
              <w:bottom w:w="70" w:type="dxa"/>
              <w:right w:w="85" w:type="dxa"/>
            </w:tcMar>
            <w:vAlign w:val="center"/>
          </w:tcPr>
          <w:p w14:paraId="3A24E577" w14:textId="77777777" w:rsidR="00463A17" w:rsidRDefault="00000000">
            <w:pPr>
              <w:spacing w:line="240" w:lineRule="auto"/>
              <w:jc w:val="center"/>
            </w:pPr>
            <w:r>
              <w:rPr>
                <w:rFonts w:eastAsia="Times New Roman"/>
                <w:color w:val="000000"/>
              </w:rPr>
              <w:t>Delivered traffic divided by offered demand</w:t>
            </w:r>
          </w:p>
        </w:tc>
      </w:tr>
      <w:tr w:rsidR="00463A17" w14:paraId="6F5CA4A2" w14:textId="77777777">
        <w:trPr>
          <w:cantSplit/>
          <w:jc w:val="center"/>
        </w:trPr>
        <w:tc>
          <w:tcPr>
            <w:tcW w:w="2160" w:type="dxa"/>
            <w:tcMar>
              <w:top w:w="70" w:type="dxa"/>
              <w:left w:w="85" w:type="dxa"/>
              <w:bottom w:w="70" w:type="dxa"/>
              <w:right w:w="85" w:type="dxa"/>
            </w:tcMar>
            <w:vAlign w:val="center"/>
          </w:tcPr>
          <w:p w14:paraId="40ED5315" w14:textId="77777777" w:rsidR="00463A17" w:rsidRDefault="00000000">
            <w:pPr>
              <w:spacing w:line="240" w:lineRule="auto"/>
            </w:pPr>
            <w:r>
              <w:rPr>
                <w:rFonts w:eastAsia="Times New Roman"/>
                <w:color w:val="000000"/>
              </w:rPr>
              <w:t>p_Holm</w:t>
            </w:r>
          </w:p>
        </w:tc>
        <w:tc>
          <w:tcPr>
            <w:tcW w:w="6480" w:type="dxa"/>
            <w:tcMar>
              <w:top w:w="70" w:type="dxa"/>
              <w:left w:w="85" w:type="dxa"/>
              <w:bottom w:w="70" w:type="dxa"/>
              <w:right w:w="85" w:type="dxa"/>
            </w:tcMar>
            <w:vAlign w:val="center"/>
          </w:tcPr>
          <w:p w14:paraId="6B993394" w14:textId="77777777" w:rsidR="00463A17" w:rsidRDefault="00000000">
            <w:pPr>
              <w:spacing w:line="240" w:lineRule="auto"/>
              <w:jc w:val="center"/>
            </w:pPr>
            <w:r>
              <w:rPr>
                <w:rFonts w:eastAsia="Times New Roman"/>
                <w:color w:val="000000"/>
              </w:rPr>
              <w:t>Holm-adjusted paired-test p-value</w:t>
            </w:r>
          </w:p>
        </w:tc>
      </w:tr>
      <w:tr w:rsidR="00463A17" w14:paraId="58138200" w14:textId="77777777">
        <w:trPr>
          <w:cantSplit/>
          <w:jc w:val="center"/>
        </w:trPr>
        <w:tc>
          <w:tcPr>
            <w:tcW w:w="2160" w:type="dxa"/>
            <w:tcMar>
              <w:top w:w="70" w:type="dxa"/>
              <w:left w:w="85" w:type="dxa"/>
              <w:bottom w:w="70" w:type="dxa"/>
              <w:right w:w="85" w:type="dxa"/>
            </w:tcMar>
            <w:vAlign w:val="center"/>
          </w:tcPr>
          <w:p w14:paraId="5024BC08" w14:textId="77777777" w:rsidR="00463A17" w:rsidRDefault="00000000">
            <w:pPr>
              <w:spacing w:line="240" w:lineRule="auto"/>
            </w:pPr>
            <w:r>
              <w:rPr>
                <w:rFonts w:eastAsia="Times New Roman"/>
                <w:color w:val="000000"/>
              </w:rPr>
              <w:t>r</w:t>
            </w:r>
          </w:p>
        </w:tc>
        <w:tc>
          <w:tcPr>
            <w:tcW w:w="6480" w:type="dxa"/>
            <w:tcMar>
              <w:top w:w="70" w:type="dxa"/>
              <w:left w:w="85" w:type="dxa"/>
              <w:bottom w:w="70" w:type="dxa"/>
              <w:right w:w="85" w:type="dxa"/>
            </w:tcMar>
            <w:vAlign w:val="center"/>
          </w:tcPr>
          <w:p w14:paraId="2C4E6F60" w14:textId="77777777" w:rsidR="00463A17" w:rsidRDefault="00000000">
            <w:pPr>
              <w:spacing w:line="240" w:lineRule="auto"/>
              <w:jc w:val="center"/>
            </w:pPr>
            <w:r>
              <w:rPr>
                <w:rFonts w:eastAsia="Times New Roman"/>
                <w:color w:val="000000"/>
              </w:rPr>
              <w:t>Signed effect-size statistic reported by paired tests</w:t>
            </w:r>
          </w:p>
        </w:tc>
      </w:tr>
      <w:tr w:rsidR="00463A17" w14:paraId="031DAD39" w14:textId="77777777">
        <w:trPr>
          <w:cantSplit/>
          <w:jc w:val="center"/>
        </w:trPr>
        <w:tc>
          <w:tcPr>
            <w:tcW w:w="2160" w:type="dxa"/>
            <w:tcMar>
              <w:top w:w="70" w:type="dxa"/>
              <w:left w:w="85" w:type="dxa"/>
              <w:bottom w:w="70" w:type="dxa"/>
              <w:right w:w="85" w:type="dxa"/>
            </w:tcMar>
            <w:vAlign w:val="center"/>
          </w:tcPr>
          <w:p w14:paraId="7F6F28D1" w14:textId="77777777" w:rsidR="00463A17" w:rsidRDefault="00000000">
            <w:pPr>
              <w:spacing w:line="240" w:lineRule="auto"/>
            </w:pPr>
            <w:r>
              <w:rPr>
                <w:rFonts w:eastAsia="Times New Roman"/>
                <w:color w:val="000000"/>
              </w:rPr>
              <w:t>σ</w:t>
            </w:r>
          </w:p>
        </w:tc>
        <w:tc>
          <w:tcPr>
            <w:tcW w:w="6480" w:type="dxa"/>
            <w:tcMar>
              <w:top w:w="70" w:type="dxa"/>
              <w:left w:w="85" w:type="dxa"/>
              <w:bottom w:w="70" w:type="dxa"/>
              <w:right w:w="85" w:type="dxa"/>
            </w:tcMar>
            <w:vAlign w:val="center"/>
          </w:tcPr>
          <w:p w14:paraId="667DCC90" w14:textId="77777777" w:rsidR="00463A17" w:rsidRDefault="00000000">
            <w:pPr>
              <w:spacing w:line="240" w:lineRule="auto"/>
              <w:jc w:val="center"/>
            </w:pPr>
            <w:r>
              <w:rPr>
                <w:rFonts w:eastAsia="Times New Roman"/>
                <w:color w:val="000000"/>
              </w:rPr>
              <w:t>Across-training-seed standard deviation</w:t>
            </w:r>
          </w:p>
        </w:tc>
      </w:tr>
    </w:tbl>
    <w:p w14:paraId="248B0F51" w14:textId="77777777" w:rsidR="00463A17" w:rsidRDefault="00463A17">
      <w:pPr>
        <w:sectPr w:rsidR="00463A17">
          <w:footerReference w:type="default" r:id="rId10"/>
          <w:pgSz w:w="12240" w:h="15840"/>
          <w:pgMar w:top="1440" w:right="1440" w:bottom="1440" w:left="2160" w:header="720" w:footer="720" w:gutter="0"/>
          <w:pgNumType w:fmt="lowerRoman" w:start="2"/>
          <w:cols w:space="720"/>
          <w:docGrid w:linePitch="360"/>
        </w:sectPr>
      </w:pPr>
    </w:p>
    <w:p w14:paraId="05D76555" w14:textId="77777777" w:rsidR="00463A17" w:rsidRDefault="00000000">
      <w:pPr>
        <w:keepLines/>
        <w:spacing w:line="240" w:lineRule="auto"/>
        <w:jc w:val="center"/>
      </w:pPr>
      <w:r>
        <w:rPr>
          <w:rFonts w:eastAsia="Times New Roman"/>
          <w:b/>
          <w:color w:val="000000"/>
          <w:sz w:val="28"/>
        </w:rPr>
        <w:lastRenderedPageBreak/>
        <w:t>CHAPTER 1</w:t>
      </w:r>
    </w:p>
    <w:p w14:paraId="33571C43" w14:textId="77777777" w:rsidR="00463A17" w:rsidRDefault="00000000">
      <w:pPr>
        <w:keepLines/>
        <w:spacing w:after="400" w:line="240" w:lineRule="auto"/>
        <w:jc w:val="center"/>
      </w:pPr>
      <w:r>
        <w:rPr>
          <w:rFonts w:eastAsia="Times New Roman"/>
          <w:b/>
          <w:color w:val="000000"/>
          <w:sz w:val="28"/>
        </w:rPr>
        <w:t>INTRODUCTION</w:t>
      </w:r>
    </w:p>
    <w:p w14:paraId="2FE3FA87" w14:textId="77777777" w:rsidR="00463A17" w:rsidRDefault="00000000">
      <w:pPr>
        <w:jc w:val="both"/>
      </w:pPr>
      <w:r>
        <w:rPr>
          <w:rFonts w:eastAsia="Times New Roman"/>
          <w:color w:val="000000"/>
        </w:rPr>
        <w:t>Computer networks carry traffic over paths whose quality changes as load, link health, and failures evolve. A routing policy must preserve delivery and recover from faults without destabilizing the network through excessive route changes. PRESTO-R examines a specific design hypothesis: adding predicted link risk to a learned route selector can help it anticipate degradation, while a switching cost can restrain unnecessary path changes. The project implements that hypothesis in a controlled simulator and evaluates it against reactive learning, prediction without the selected penalty, and shortest-path failover. The central result is a substantial reduction in route switching in the evaluated mixed scenarios, with PDR remaining close to the learned baselines. The evidence also identifies an unresolved weakness: the predictor misses the predeclared onset-F1 target, and PRESTO-R fails some comparisons against reactive DQN.</w:t>
      </w:r>
    </w:p>
    <w:p w14:paraId="580ECBC2" w14:textId="77777777" w:rsidR="00463A17" w:rsidRDefault="00000000">
      <w:pPr>
        <w:keepLines/>
        <w:spacing w:before="160" w:after="40" w:line="240" w:lineRule="auto"/>
      </w:pPr>
      <w:r>
        <w:rPr>
          <w:rFonts w:eastAsia="Times New Roman"/>
          <w:b/>
          <w:color w:val="000000"/>
        </w:rPr>
        <w:t>1.1 Objective</w:t>
      </w:r>
    </w:p>
    <w:p w14:paraId="4AABAC97" w14:textId="77777777" w:rsidR="00463A17" w:rsidRDefault="00000000">
      <w:pPr>
        <w:ind w:firstLine="720"/>
        <w:jc w:val="both"/>
      </w:pPr>
      <w:r>
        <w:rPr>
          <w:rFonts w:eastAsia="Times New Roman"/>
          <w:color w:val="000000"/>
        </w:rPr>
        <w:t>The primary objective is to design, implement, and evaluate a route-selection system that augments current path measurements with an estimate of near-future link degradation. The action space consists of four candidate paths selected for a managed source-destination flow. The system must expose a stable observation vector, compute an interpretable reward, and record enough event-level truth to evaluate delivery, switching, recovery, proactive response, and prediction quality.</w:t>
      </w:r>
    </w:p>
    <w:p w14:paraId="3708F1E6" w14:textId="77777777" w:rsidR="00463A17" w:rsidRDefault="00000000">
      <w:pPr>
        <w:ind w:firstLine="720"/>
        <w:jc w:val="both"/>
      </w:pPr>
      <w:r>
        <w:rPr>
          <w:rFonts w:eastAsia="Times New Roman"/>
          <w:color w:val="000000"/>
        </w:rPr>
        <w:t>A second objective is to test whether a route-switch penalty reduces route churn without materially reducing packet delivery. The policy comparison separates three effects: reactive DQN observes current measurements only; predictive DQN adds learned risk; PRESTO-R adds risk and the selected switching penalty. A shortest-path failover heuristic supplies a non-learning reference. These internal baselines do not claim to reproduce external routing algorithms beyond their implemented behavior.</w:t>
      </w:r>
    </w:p>
    <w:p w14:paraId="6D34E49C" w14:textId="77777777" w:rsidR="00463A17" w:rsidRDefault="00000000">
      <w:pPr>
        <w:ind w:firstLine="720"/>
        <w:jc w:val="both"/>
      </w:pPr>
      <w:r>
        <w:rPr>
          <w:rFonts w:eastAsia="Times New Roman"/>
          <w:color w:val="000000"/>
        </w:rPr>
        <w:t xml:space="preserve">A third objective is to characterize the predictor itself. Logistic regression and a GRU are trained from simulator-derived telemetry, and performance is reported on all samples and on the onset subset. Subgroup results distinguish scenario, topology, and </w:t>
      </w:r>
      <w:r>
        <w:rPr>
          <w:rFonts w:eastAsia="Times New Roman"/>
          <w:color w:val="000000"/>
        </w:rPr>
        <w:lastRenderedPageBreak/>
        <w:t>event type. This distinction matters because an all-sample score can look strong when healthy observations dominate, while onset detection remains weak.</w:t>
      </w:r>
    </w:p>
    <w:p w14:paraId="21332FA2" w14:textId="77777777" w:rsidR="00463A17" w:rsidRDefault="00000000">
      <w:pPr>
        <w:ind w:firstLine="720"/>
        <w:jc w:val="both"/>
      </w:pPr>
      <w:r>
        <w:rPr>
          <w:rFonts w:eastAsia="Times New Roman"/>
          <w:color w:val="000000"/>
        </w:rPr>
        <w:t>The evaluation objective is to compare these systems under the same held-out scenario seeds across NSFNET and a random geometric graph. It includes steady, congestion, node-failure, fluctuation, and mixed scenarios, plus horizon sensitivity and evaluation-only robustness conditions. Test data is reserved for final measurement and is not used to retune the policy or risk threshold.</w:t>
      </w:r>
    </w:p>
    <w:p w14:paraId="43B7102D" w14:textId="77777777" w:rsidR="00463A17" w:rsidRDefault="00000000">
      <w:pPr>
        <w:keepLines/>
        <w:spacing w:before="160" w:after="40" w:line="240" w:lineRule="auto"/>
      </w:pPr>
      <w:r>
        <w:rPr>
          <w:rFonts w:eastAsia="Times New Roman"/>
          <w:b/>
          <w:color w:val="000000"/>
        </w:rPr>
        <w:t>1.2 Motivation</w:t>
      </w:r>
    </w:p>
    <w:p w14:paraId="60F45C45" w14:textId="77777777" w:rsidR="00463A17" w:rsidRDefault="00000000">
      <w:pPr>
        <w:ind w:firstLine="720"/>
        <w:jc w:val="both"/>
      </w:pPr>
      <w:r>
        <w:rPr>
          <w:rFonts w:eastAsia="Times New Roman"/>
          <w:color w:val="000000"/>
        </w:rPr>
        <w:t>Reactive routing observes a path after its delay, loss, or availability has already changed. Such feedback can be sufficient for many systems, but a policy that selects among candidate paths at each step may react to noisy or transient measurements. Repeated switching is costly even when a new path is not meaningfully better: it can complicate operations, produce unstable forwarding decisions, and create transient performance penalties. The project therefore treats route stability as a measurable outcome alongside packet delivery.</w:t>
      </w:r>
    </w:p>
    <w:p w14:paraId="1984BFAD" w14:textId="77777777" w:rsidR="00463A17" w:rsidRDefault="00000000">
      <w:pPr>
        <w:ind w:firstLine="720"/>
        <w:jc w:val="both"/>
      </w:pPr>
      <w:r>
        <w:rPr>
          <w:rFonts w:eastAsia="Times New Roman"/>
          <w:color w:val="000000"/>
        </w:rPr>
        <w:t>Prediction provides a possible earlier signal. A temporal model can use recent link telemetry to estimate whether a link will become degraded within a selected horizon. A routing policy can then include risk as one of its path features. The signal is imperfect: the predictor can produce false alarms, miss sudden failures, or generalize poorly across scenarios. For this reason, PRESTO-R is evaluated on held-out episodes and compared with a policy that has the same predictive features but no selected switch cost.</w:t>
      </w:r>
    </w:p>
    <w:p w14:paraId="14BA05F3" w14:textId="77777777" w:rsidR="00463A17" w:rsidRDefault="00000000">
      <w:pPr>
        <w:ind w:firstLine="720"/>
        <w:jc w:val="both"/>
      </w:pPr>
      <w:r>
        <w:rPr>
          <w:rFonts w:eastAsia="Times New Roman"/>
          <w:color w:val="000000"/>
        </w:rPr>
        <w:t>A switching penalty provides a second control. It discourages changing routes for small or temporary differences, but it can also delay necessary movement. The design question is not whether switching is always harmful; switching is useful when a selected route is failing. The objective is to reduce avoidable switches while preserving delivery and recovery. The project reports proactive rate and recovery time to make this balance visible rather than relying on switch count alone.</w:t>
      </w:r>
    </w:p>
    <w:p w14:paraId="3F82F44C" w14:textId="77777777" w:rsidR="00463A17" w:rsidRDefault="00000000">
      <w:pPr>
        <w:ind w:firstLine="720"/>
        <w:jc w:val="both"/>
      </w:pPr>
      <w:r>
        <w:rPr>
          <w:rFonts w:eastAsia="Times New Roman"/>
          <w:color w:val="000000"/>
        </w:rPr>
        <w:t xml:space="preserve">The project uses simulation because the full training grid requires repeatable interactions across many combinations of topology, event type, and seed. A discrete-time fluid model permits many rollouts at manageable cost. The controlled setting supports </w:t>
      </w:r>
      <w:r>
        <w:rPr>
          <w:rFonts w:eastAsia="Times New Roman"/>
          <w:color w:val="000000"/>
        </w:rPr>
        <w:lastRenderedPageBreak/>
        <w:t>reproducible comparisons, but it also limits external validity. It cannot reproduce every packet-level, transport, routing-protocol, or operational effect of a production network.</w:t>
      </w:r>
    </w:p>
    <w:p w14:paraId="1DE2EA38" w14:textId="77777777" w:rsidR="00463A17" w:rsidRDefault="00000000">
      <w:pPr>
        <w:keepLines/>
        <w:spacing w:before="160" w:after="40" w:line="240" w:lineRule="auto"/>
      </w:pPr>
      <w:r>
        <w:rPr>
          <w:rFonts w:eastAsia="Times New Roman"/>
          <w:b/>
          <w:color w:val="000000"/>
        </w:rPr>
        <w:t>1.3 Background</w:t>
      </w:r>
    </w:p>
    <w:p w14:paraId="25401B52" w14:textId="77777777" w:rsidR="00463A17" w:rsidRDefault="00000000">
      <w:pPr>
        <w:ind w:firstLine="720"/>
        <w:jc w:val="both"/>
      </w:pPr>
      <w:r>
        <w:rPr>
          <w:rFonts w:eastAsia="Times New Roman"/>
          <w:color w:val="000000"/>
        </w:rPr>
        <w:t>Reinforcement learning models sequential decisions as interactions between an agent and an environment. At each time step, the agent receives an observation, chooses an action, and receives a reward. A DQN estimates the value of each available action from the observation and selects a high-value action. Mnih and colleagues demonstrated deep Q-networks as a method for learning action values with neural representations [1]. PRESTO-R uses the same broad DQN family through the project’s Stable-Baselines3 training interface; its network states and action meanings are specific to this routing simulator.</w:t>
      </w:r>
    </w:p>
    <w:p w14:paraId="2764DC60" w14:textId="77777777" w:rsidR="00463A17" w:rsidRDefault="00000000">
      <w:pPr>
        <w:ind w:firstLine="720"/>
        <w:jc w:val="both"/>
      </w:pPr>
      <w:r>
        <w:rPr>
          <w:rFonts w:eastAsia="Times New Roman"/>
          <w:color w:val="000000"/>
        </w:rPr>
        <w:t>A GRU is a recurrent neural network unit intended to summarize sequence history. In this project, the predictor reads a window of recent telemetry for each link and emits a probability that the link will be bad within a future horizon. The use of a sequence model follows work introducing gated recurrent units in recurrent encoder-decoder learning [2]. The project also trains logistic regression as a simpler baseline. Comparing the two helps distinguish the contribution of sequence modeling from the existence of any predictive score.</w:t>
      </w:r>
    </w:p>
    <w:p w14:paraId="63672291" w14:textId="77777777" w:rsidR="00463A17" w:rsidRDefault="00000000">
      <w:pPr>
        <w:ind w:firstLine="720"/>
        <w:jc w:val="both"/>
      </w:pPr>
      <w:r>
        <w:rPr>
          <w:rFonts w:eastAsia="Times New Roman"/>
          <w:color w:val="000000"/>
        </w:rPr>
        <w:t>Candidate-path routing reduces a large network decision to a small discrete action set. The project uses up to four loop-free paths ordered by base delay. The general problem of finding K shortest loopless paths was studied by Yen [3]. In the implementation, NetworkX provides a shortest-simple-path generator weighted by base delay; endpoints are sampled so the best two alternatives have limited link overlap. Thus actions have fixed meaning within an episode and have enough diversity for switching to be meaningful.</w:t>
      </w:r>
    </w:p>
    <w:p w14:paraId="06A610C3" w14:textId="77777777" w:rsidR="00463A17" w:rsidRDefault="00000000">
      <w:pPr>
        <w:ind w:firstLine="720"/>
        <w:jc w:val="both"/>
      </w:pPr>
      <w:r>
        <w:rPr>
          <w:rFonts w:eastAsia="Times New Roman"/>
          <w:color w:val="000000"/>
        </w:rPr>
        <w:t xml:space="preserve">Several performance concepts are needed. PDR summarizes delivered traffic relative to offered demand. Mean path delay summarizes latency for traffic delivered. Recovery time measures how long a selected path remains outside the configured quality threshold after a failure. Proactive rate measures failures for which the policy has already left the affected path by the failure time. Route-switch count and unnecessary-switch rate </w:t>
      </w:r>
      <w:r>
        <w:rPr>
          <w:rFonts w:eastAsia="Times New Roman"/>
          <w:color w:val="000000"/>
        </w:rPr>
        <w:lastRenderedPageBreak/>
        <w:t>expose stability behavior. The predictor uses precision, recall, F1, PR-AUC, ROC-AUC, Brier score, and median lead time to characterize both ranking and thresholded detection.</w:t>
      </w:r>
    </w:p>
    <w:p w14:paraId="2BDDB486" w14:textId="77777777" w:rsidR="00463A17" w:rsidRDefault="00000000">
      <w:pPr>
        <w:keepLines/>
        <w:spacing w:before="160" w:after="40" w:line="240" w:lineRule="auto"/>
      </w:pPr>
      <w:r>
        <w:rPr>
          <w:rFonts w:eastAsia="Times New Roman"/>
          <w:b/>
          <w:color w:val="000000"/>
        </w:rPr>
        <w:t>1.4 Problem Statement</w:t>
      </w:r>
    </w:p>
    <w:p w14:paraId="73634E8B" w14:textId="77777777" w:rsidR="00463A17" w:rsidRDefault="00000000">
      <w:pPr>
        <w:ind w:firstLine="720"/>
        <w:jc w:val="both"/>
      </w:pPr>
      <w:r>
        <w:rPr>
          <w:rFonts w:eastAsia="Times New Roman"/>
          <w:color w:val="000000"/>
        </w:rPr>
        <w:t>The project addresses the problem of selecting among a small number of candidate network paths when link quality is only partially observed and may degrade after the current observation. The controller sees noisy delay, loss, queue, utilization, and up/down measurements. Link health and future failure schedules remain hidden from the learned routing agent. At each decision point, the agent chooses one path and is evaluated on delivered traffic, delay, route stability, and recovery behavior.</w:t>
      </w:r>
    </w:p>
    <w:p w14:paraId="43C930D8" w14:textId="77777777" w:rsidR="00463A17" w:rsidRDefault="00000000">
      <w:pPr>
        <w:ind w:firstLine="720"/>
        <w:jc w:val="both"/>
      </w:pPr>
      <w:r>
        <w:rPr>
          <w:rFonts w:eastAsia="Times New Roman"/>
          <w:color w:val="000000"/>
        </w:rPr>
        <w:t>The engineering challenge is to combine prediction and control without allowing the predictor to dominate current evidence or causing excessive route movement. A predictor can produce a risk estimate, but it does not itself select a route. The DQN must learn when the estimated risk justifies paying the cost of a switch. Reward weights, candidate-route quality, telemetry noise, failure timing, and the prediction horizon all affect this decision. The experiment therefore requires both controlled comparisons and explicit limits on what can be inferred from a simulated environment.</w:t>
      </w:r>
    </w:p>
    <w:p w14:paraId="18639C2C" w14:textId="77777777" w:rsidR="00463A17" w:rsidRDefault="00000000">
      <w:pPr>
        <w:ind w:firstLine="720"/>
        <w:jc w:val="both"/>
      </w:pPr>
      <w:r>
        <w:rPr>
          <w:rFonts w:eastAsia="Times New Roman"/>
          <w:color w:val="000000"/>
        </w:rPr>
        <w:t>The project question is: under the tested simulator configurations, can a risk-aware DQN with a selected switch penalty reduce route changes relative to reactive and predictive baselines while maintaining comparable delivery and recovery outcomes? A related question is whether the link-risk predictor reaches the predeclared onset-detection target. The report answers these separately because routing stability can improve even when onset prediction is below target.</w:t>
      </w:r>
    </w:p>
    <w:p w14:paraId="406B0552" w14:textId="77777777" w:rsidR="00463A17" w:rsidRDefault="00000000">
      <w:pPr>
        <w:keepLines/>
        <w:spacing w:before="160" w:after="40" w:line="240" w:lineRule="auto"/>
      </w:pPr>
      <w:r>
        <w:rPr>
          <w:rFonts w:eastAsia="Times New Roman"/>
          <w:b/>
          <w:color w:val="000000"/>
        </w:rPr>
        <w:t>1.5 Gap Identification</w:t>
      </w:r>
    </w:p>
    <w:p w14:paraId="64B8039D" w14:textId="77777777" w:rsidR="00463A17" w:rsidRDefault="00000000">
      <w:pPr>
        <w:ind w:firstLine="720"/>
        <w:jc w:val="both"/>
      </w:pPr>
      <w:r>
        <w:rPr>
          <w:rFonts w:eastAsia="Times New Roman"/>
          <w:color w:val="000000"/>
        </w:rPr>
        <w:t>The project-specific gap is the lack of a complete, controlled comparison showing how predicted risk and switching cost interact in the implemented routing environment. A reactive policy can show how DQN behaves with current telemetry. A predictive policy can show what changes when risk features are supplied. PRESTO-R can show the combined risk-plus-penalty policy. A shortest-path failover policy supplies a simple reference. The gap is especially important because prediction may prompt more switching, while a penalty may suppress both unnecessary and necessary switches.</w:t>
      </w:r>
    </w:p>
    <w:p w14:paraId="026F7C4D" w14:textId="77777777" w:rsidR="00463A17" w:rsidRDefault="00000000">
      <w:pPr>
        <w:ind w:firstLine="720"/>
        <w:jc w:val="both"/>
      </w:pPr>
      <w:r>
        <w:rPr>
          <w:rFonts w:eastAsia="Times New Roman"/>
          <w:color w:val="000000"/>
        </w:rPr>
        <w:lastRenderedPageBreak/>
        <w:t>The design addresses this gap by using a shared simulator, candidate-path interface, rollout code, and episode-level metric definitions. The comparison is repeated across two topologies and five scenario classes. It includes held-out seed matching, across-training-seed uncertainty, paired tests, predictor subgroup metrics, a lambda sweep, horizon sensitivity, and robustness checks. This structure allows the report to state where PRESTO-R reduces route churn, where PDR remains comparable, and where predefined criteria are not met.</w:t>
      </w:r>
    </w:p>
    <w:p w14:paraId="0A00366C" w14:textId="77777777" w:rsidR="00463A17" w:rsidRDefault="00000000">
      <w:pPr>
        <w:ind w:firstLine="720"/>
        <w:jc w:val="both"/>
      </w:pPr>
      <w:r>
        <w:rPr>
          <w:rFonts w:eastAsia="Times New Roman"/>
          <w:color w:val="000000"/>
        </w:rPr>
        <w:t>The evidence leaves two material gaps open. First, the completed grid omits the no-prediction plus selected-penalty condition, so it does not form a full two-by-two factorial design. The available ablation cannot isolate a causal main effect for prediction and a causal main effect for switching cost. Second, the onset predictor misses its 0.70 F1 target. These are reported as limitations rather than filled with inferred values. Sudden-failure results also demonstrate that precursor-based prediction cannot warn about events that have no precursor.</w:t>
      </w:r>
    </w:p>
    <w:p w14:paraId="4534734D" w14:textId="77777777" w:rsidR="00463A17" w:rsidRDefault="00000000">
      <w:pPr>
        <w:ind w:firstLine="720"/>
        <w:jc w:val="both"/>
      </w:pPr>
      <w:r>
        <w:rPr>
          <w:rFonts w:eastAsia="Times New Roman"/>
          <w:color w:val="000000"/>
        </w:rPr>
        <w:t>This project does not claim to close a general scientific gap for all networks or reproduce an external RQSMR implementation. Its narrower contribution is a reproducible simulator-based evaluation of a specific risk-aware routing design, with negative and positive criteria reported together. This scope statement prevents simulated improvements from being presented as production-network evidence.</w:t>
      </w:r>
    </w:p>
    <w:p w14:paraId="083825F0" w14:textId="77777777" w:rsidR="00463A17" w:rsidRDefault="00000000">
      <w:pPr>
        <w:keepLines/>
        <w:spacing w:before="160" w:after="40" w:line="240" w:lineRule="auto"/>
      </w:pPr>
      <w:r>
        <w:rPr>
          <w:rFonts w:eastAsia="Times New Roman"/>
          <w:b/>
          <w:color w:val="000000"/>
        </w:rPr>
        <w:t>1.6 Objectives and Evaluation Alignment</w:t>
      </w:r>
    </w:p>
    <w:p w14:paraId="6D140BA0" w14:textId="77777777" w:rsidR="00463A17" w:rsidRDefault="00000000">
      <w:pPr>
        <w:ind w:firstLine="720"/>
        <w:jc w:val="both"/>
      </w:pPr>
      <w:r>
        <w:rPr>
          <w:rFonts w:eastAsia="Times New Roman"/>
          <w:color w:val="000000"/>
        </w:rPr>
        <w:t>The evaluation sheet groups the project into four criteria. Criterion A covers the problem statement, gap identification, and objectives. This report makes the routing-stability problem explicit, names the missing comparison, and ties each objective to a measurable outcome. Criterion B covers design methodology, innovation, and creativity. The design combines sequence-based risk, a shared path-feature state, DQN action values, a switch cost, and a held-out evaluation plan; the report describes this as a project-level design combination rather than a claim of unqualified algorithmic novelty.</w:t>
      </w:r>
    </w:p>
    <w:p w14:paraId="350EF61B" w14:textId="77777777" w:rsidR="00463A17" w:rsidRDefault="00000000">
      <w:pPr>
        <w:ind w:firstLine="720"/>
        <w:jc w:val="both"/>
      </w:pPr>
      <w:r>
        <w:rPr>
          <w:rFonts w:eastAsia="Times New Roman"/>
          <w:color w:val="000000"/>
        </w:rPr>
        <w:t xml:space="preserve">Criterion C covers implementation, findings, and conclusion. The report details the simulator, telemetry, risk models, reward, training interface, evaluation pipeline, result tables, paired tests, robustness checks, limitations, and follow-up work. Criterion D covers presentation and project report. The document follows the supplied Times New </w:t>
      </w:r>
      <w:r>
        <w:rPr>
          <w:rFonts w:eastAsia="Times New Roman"/>
          <w:color w:val="000000"/>
        </w:rPr>
        <w:lastRenderedPageBreak/>
        <w:t>Roman and page-layout rules, includes front matter, numbered chapters, figures and tables with captions, references, appendices, and an evaluation evidence map. No marks are assigned in this report; the rubric values shown in the evaluation sheet are maximum weights, not scores.</w:t>
      </w:r>
    </w:p>
    <w:p w14:paraId="1A0442C0" w14:textId="77777777" w:rsidR="00463A17" w:rsidRDefault="00000000">
      <w:pPr>
        <w:keepLines/>
        <w:spacing w:before="160" w:after="80" w:line="240" w:lineRule="auto"/>
        <w:jc w:val="center"/>
      </w:pPr>
      <w:r>
        <w:rPr>
          <w:rFonts w:eastAsia="Times New Roman"/>
          <w:color w:val="000000"/>
          <w:sz w:val="20"/>
        </w:rPr>
        <w:t>Table 1.1 Evaluation Criteria And Evidence Map</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3312"/>
        <w:gridCol w:w="1296"/>
        <w:gridCol w:w="4032"/>
      </w:tblGrid>
      <w:tr w:rsidR="00463A17" w14:paraId="1D3D3ACC" w14:textId="77777777">
        <w:trPr>
          <w:tblHeader/>
          <w:jc w:val="center"/>
        </w:trPr>
        <w:tc>
          <w:tcPr>
            <w:tcW w:w="3312" w:type="dxa"/>
            <w:shd w:val="clear" w:color="auto" w:fill="EAF0F6"/>
            <w:tcMar>
              <w:top w:w="70" w:type="dxa"/>
              <w:left w:w="85" w:type="dxa"/>
              <w:bottom w:w="70" w:type="dxa"/>
              <w:right w:w="85" w:type="dxa"/>
            </w:tcMar>
            <w:vAlign w:val="center"/>
          </w:tcPr>
          <w:p w14:paraId="30818A88" w14:textId="77777777" w:rsidR="00463A17" w:rsidRDefault="00000000">
            <w:pPr>
              <w:spacing w:line="240" w:lineRule="auto"/>
              <w:jc w:val="center"/>
            </w:pPr>
            <w:r>
              <w:rPr>
                <w:rFonts w:eastAsia="Times New Roman"/>
                <w:b/>
                <w:color w:val="000000"/>
              </w:rPr>
              <w:t>Criterion</w:t>
            </w:r>
          </w:p>
        </w:tc>
        <w:tc>
          <w:tcPr>
            <w:tcW w:w="1296" w:type="dxa"/>
            <w:shd w:val="clear" w:color="auto" w:fill="EAF0F6"/>
            <w:tcMar>
              <w:top w:w="70" w:type="dxa"/>
              <w:left w:w="85" w:type="dxa"/>
              <w:bottom w:w="70" w:type="dxa"/>
              <w:right w:w="85" w:type="dxa"/>
            </w:tcMar>
            <w:vAlign w:val="center"/>
          </w:tcPr>
          <w:p w14:paraId="74AC4185" w14:textId="77777777" w:rsidR="00463A17" w:rsidRDefault="00000000">
            <w:pPr>
              <w:spacing w:line="240" w:lineRule="auto"/>
              <w:jc w:val="center"/>
            </w:pPr>
            <w:r>
              <w:rPr>
                <w:rFonts w:eastAsia="Times New Roman"/>
                <w:b/>
                <w:color w:val="000000"/>
              </w:rPr>
              <w:t>Maximum Weight</w:t>
            </w:r>
          </w:p>
        </w:tc>
        <w:tc>
          <w:tcPr>
            <w:tcW w:w="4032" w:type="dxa"/>
            <w:shd w:val="clear" w:color="auto" w:fill="EAF0F6"/>
            <w:tcMar>
              <w:top w:w="70" w:type="dxa"/>
              <w:left w:w="85" w:type="dxa"/>
              <w:bottom w:w="70" w:type="dxa"/>
              <w:right w:w="85" w:type="dxa"/>
            </w:tcMar>
            <w:vAlign w:val="center"/>
          </w:tcPr>
          <w:p w14:paraId="0F5A7B6A" w14:textId="77777777" w:rsidR="00463A17" w:rsidRDefault="00000000">
            <w:pPr>
              <w:spacing w:line="240" w:lineRule="auto"/>
              <w:jc w:val="center"/>
            </w:pPr>
            <w:r>
              <w:rPr>
                <w:rFonts w:eastAsia="Times New Roman"/>
                <w:b/>
                <w:color w:val="000000"/>
              </w:rPr>
              <w:t>Report Evidence</w:t>
            </w:r>
          </w:p>
        </w:tc>
      </w:tr>
      <w:tr w:rsidR="00463A17" w14:paraId="5E289A3F" w14:textId="77777777">
        <w:trPr>
          <w:cantSplit/>
          <w:jc w:val="center"/>
        </w:trPr>
        <w:tc>
          <w:tcPr>
            <w:tcW w:w="3312" w:type="dxa"/>
            <w:tcMar>
              <w:top w:w="70" w:type="dxa"/>
              <w:left w:w="85" w:type="dxa"/>
              <w:bottom w:w="70" w:type="dxa"/>
              <w:right w:w="85" w:type="dxa"/>
            </w:tcMar>
            <w:vAlign w:val="center"/>
          </w:tcPr>
          <w:p w14:paraId="51055ACE" w14:textId="77777777" w:rsidR="00463A17" w:rsidRDefault="00000000">
            <w:pPr>
              <w:spacing w:line="240" w:lineRule="auto"/>
            </w:pPr>
            <w:r>
              <w:rPr>
                <w:rFonts w:eastAsia="Times New Roman"/>
                <w:color w:val="000000"/>
              </w:rPr>
              <w:t>A. Problem Statement, Gap Identification And Objectives</w:t>
            </w:r>
          </w:p>
        </w:tc>
        <w:tc>
          <w:tcPr>
            <w:tcW w:w="1296" w:type="dxa"/>
            <w:tcMar>
              <w:top w:w="70" w:type="dxa"/>
              <w:left w:w="85" w:type="dxa"/>
              <w:bottom w:w="70" w:type="dxa"/>
              <w:right w:w="85" w:type="dxa"/>
            </w:tcMar>
            <w:vAlign w:val="center"/>
          </w:tcPr>
          <w:p w14:paraId="5579819A" w14:textId="77777777" w:rsidR="00463A17" w:rsidRDefault="00000000">
            <w:pPr>
              <w:spacing w:line="240" w:lineRule="auto"/>
              <w:jc w:val="center"/>
            </w:pPr>
            <w:r>
              <w:rPr>
                <w:rFonts w:eastAsia="Times New Roman"/>
                <w:color w:val="000000"/>
              </w:rPr>
              <w:t>5</w:t>
            </w:r>
          </w:p>
        </w:tc>
        <w:tc>
          <w:tcPr>
            <w:tcW w:w="4032" w:type="dxa"/>
            <w:tcMar>
              <w:top w:w="70" w:type="dxa"/>
              <w:left w:w="85" w:type="dxa"/>
              <w:bottom w:w="70" w:type="dxa"/>
              <w:right w:w="85" w:type="dxa"/>
            </w:tcMar>
            <w:vAlign w:val="center"/>
          </w:tcPr>
          <w:p w14:paraId="316DD8F2" w14:textId="77777777" w:rsidR="00463A17" w:rsidRDefault="00000000">
            <w:pPr>
              <w:spacing w:line="240" w:lineRule="auto"/>
              <w:jc w:val="center"/>
            </w:pPr>
            <w:r>
              <w:rPr>
                <w:rFonts w:eastAsia="Times New Roman"/>
                <w:color w:val="000000"/>
              </w:rPr>
              <w:t>Chapter 1: problem, specific gap, objectives, scope, and evaluation alignment</w:t>
            </w:r>
          </w:p>
        </w:tc>
      </w:tr>
      <w:tr w:rsidR="00463A17" w14:paraId="1209B268" w14:textId="77777777">
        <w:trPr>
          <w:cantSplit/>
          <w:jc w:val="center"/>
        </w:trPr>
        <w:tc>
          <w:tcPr>
            <w:tcW w:w="3312" w:type="dxa"/>
            <w:tcMar>
              <w:top w:w="70" w:type="dxa"/>
              <w:left w:w="85" w:type="dxa"/>
              <w:bottom w:w="70" w:type="dxa"/>
              <w:right w:w="85" w:type="dxa"/>
            </w:tcMar>
            <w:vAlign w:val="center"/>
          </w:tcPr>
          <w:p w14:paraId="56B25706" w14:textId="77777777" w:rsidR="00463A17" w:rsidRDefault="00000000">
            <w:pPr>
              <w:spacing w:line="240" w:lineRule="auto"/>
            </w:pPr>
            <w:r>
              <w:rPr>
                <w:rFonts w:eastAsia="Times New Roman"/>
                <w:color w:val="000000"/>
              </w:rPr>
              <w:t>B. Design Methodology, Innovation And Creativity</w:t>
            </w:r>
          </w:p>
        </w:tc>
        <w:tc>
          <w:tcPr>
            <w:tcW w:w="1296" w:type="dxa"/>
            <w:tcMar>
              <w:top w:w="70" w:type="dxa"/>
              <w:left w:w="85" w:type="dxa"/>
              <w:bottom w:w="70" w:type="dxa"/>
              <w:right w:w="85" w:type="dxa"/>
            </w:tcMar>
            <w:vAlign w:val="center"/>
          </w:tcPr>
          <w:p w14:paraId="12C16FDA" w14:textId="77777777" w:rsidR="00463A17" w:rsidRDefault="00000000">
            <w:pPr>
              <w:spacing w:line="240" w:lineRule="auto"/>
              <w:jc w:val="center"/>
            </w:pPr>
            <w:r>
              <w:rPr>
                <w:rFonts w:eastAsia="Times New Roman"/>
                <w:color w:val="000000"/>
              </w:rPr>
              <w:t>5</w:t>
            </w:r>
          </w:p>
        </w:tc>
        <w:tc>
          <w:tcPr>
            <w:tcW w:w="4032" w:type="dxa"/>
            <w:tcMar>
              <w:top w:w="70" w:type="dxa"/>
              <w:left w:w="85" w:type="dxa"/>
              <w:bottom w:w="70" w:type="dxa"/>
              <w:right w:w="85" w:type="dxa"/>
            </w:tcMar>
            <w:vAlign w:val="center"/>
          </w:tcPr>
          <w:p w14:paraId="21ECBC8A" w14:textId="77777777" w:rsidR="00463A17" w:rsidRDefault="00000000">
            <w:pPr>
              <w:spacing w:line="240" w:lineRule="auto"/>
              <w:jc w:val="center"/>
            </w:pPr>
            <w:r>
              <w:rPr>
                <w:rFonts w:eastAsia="Times New Roman"/>
                <w:color w:val="000000"/>
              </w:rPr>
              <w:t>Chapter 4: architecture, methods, alternatives, trade-offs, and validity</w:t>
            </w:r>
          </w:p>
        </w:tc>
      </w:tr>
      <w:tr w:rsidR="00463A17" w14:paraId="08CAA6AD" w14:textId="77777777">
        <w:trPr>
          <w:cantSplit/>
          <w:jc w:val="center"/>
        </w:trPr>
        <w:tc>
          <w:tcPr>
            <w:tcW w:w="3312" w:type="dxa"/>
            <w:tcMar>
              <w:top w:w="70" w:type="dxa"/>
              <w:left w:w="85" w:type="dxa"/>
              <w:bottom w:w="70" w:type="dxa"/>
              <w:right w:w="85" w:type="dxa"/>
            </w:tcMar>
            <w:vAlign w:val="center"/>
          </w:tcPr>
          <w:p w14:paraId="190E0312" w14:textId="77777777" w:rsidR="00463A17" w:rsidRDefault="00000000">
            <w:pPr>
              <w:spacing w:line="240" w:lineRule="auto"/>
            </w:pPr>
            <w:r>
              <w:rPr>
                <w:rFonts w:eastAsia="Times New Roman"/>
                <w:color w:val="000000"/>
              </w:rPr>
              <w:t>C. Implementation, Findings And Conclusion</w:t>
            </w:r>
          </w:p>
        </w:tc>
        <w:tc>
          <w:tcPr>
            <w:tcW w:w="1296" w:type="dxa"/>
            <w:tcMar>
              <w:top w:w="70" w:type="dxa"/>
              <w:left w:w="85" w:type="dxa"/>
              <w:bottom w:w="70" w:type="dxa"/>
              <w:right w:w="85" w:type="dxa"/>
            </w:tcMar>
            <w:vAlign w:val="center"/>
          </w:tcPr>
          <w:p w14:paraId="4998815C" w14:textId="77777777" w:rsidR="00463A17" w:rsidRDefault="00000000">
            <w:pPr>
              <w:spacing w:line="240" w:lineRule="auto"/>
              <w:jc w:val="center"/>
            </w:pPr>
            <w:r>
              <w:rPr>
                <w:rFonts w:eastAsia="Times New Roman"/>
                <w:color w:val="000000"/>
              </w:rPr>
              <w:t>10</w:t>
            </w:r>
          </w:p>
        </w:tc>
        <w:tc>
          <w:tcPr>
            <w:tcW w:w="4032" w:type="dxa"/>
            <w:tcMar>
              <w:top w:w="70" w:type="dxa"/>
              <w:left w:w="85" w:type="dxa"/>
              <w:bottom w:w="70" w:type="dxa"/>
              <w:right w:w="85" w:type="dxa"/>
            </w:tcMar>
            <w:vAlign w:val="center"/>
          </w:tcPr>
          <w:p w14:paraId="7AA78C9F" w14:textId="77777777" w:rsidR="00463A17" w:rsidRDefault="00000000">
            <w:pPr>
              <w:spacing w:line="240" w:lineRule="auto"/>
              <w:jc w:val="center"/>
            </w:pPr>
            <w:r>
              <w:rPr>
                <w:rFonts w:eastAsia="Times New Roman"/>
                <w:color w:val="000000"/>
              </w:rPr>
              <w:t>Chapters 3, 6, 7, and 8: specifications, implementation, complete reported outcomes, conclusions</w:t>
            </w:r>
          </w:p>
        </w:tc>
      </w:tr>
      <w:tr w:rsidR="00463A17" w14:paraId="4A5E56CC" w14:textId="77777777">
        <w:trPr>
          <w:cantSplit/>
          <w:jc w:val="center"/>
        </w:trPr>
        <w:tc>
          <w:tcPr>
            <w:tcW w:w="3312" w:type="dxa"/>
            <w:tcMar>
              <w:top w:w="70" w:type="dxa"/>
              <w:left w:w="85" w:type="dxa"/>
              <w:bottom w:w="70" w:type="dxa"/>
              <w:right w:w="85" w:type="dxa"/>
            </w:tcMar>
            <w:vAlign w:val="center"/>
          </w:tcPr>
          <w:p w14:paraId="6168F883" w14:textId="77777777" w:rsidR="00463A17" w:rsidRDefault="00000000">
            <w:pPr>
              <w:spacing w:line="240" w:lineRule="auto"/>
            </w:pPr>
            <w:r>
              <w:rPr>
                <w:rFonts w:eastAsia="Times New Roman"/>
                <w:color w:val="000000"/>
              </w:rPr>
              <w:t>D. Presentation And Project Report</w:t>
            </w:r>
          </w:p>
        </w:tc>
        <w:tc>
          <w:tcPr>
            <w:tcW w:w="1296" w:type="dxa"/>
            <w:tcMar>
              <w:top w:w="70" w:type="dxa"/>
              <w:left w:w="85" w:type="dxa"/>
              <w:bottom w:w="70" w:type="dxa"/>
              <w:right w:w="85" w:type="dxa"/>
            </w:tcMar>
            <w:vAlign w:val="center"/>
          </w:tcPr>
          <w:p w14:paraId="1312A63D" w14:textId="77777777" w:rsidR="00463A17" w:rsidRDefault="00000000">
            <w:pPr>
              <w:spacing w:line="240" w:lineRule="auto"/>
              <w:jc w:val="center"/>
            </w:pPr>
            <w:r>
              <w:rPr>
                <w:rFonts w:eastAsia="Times New Roman"/>
                <w:color w:val="000000"/>
              </w:rPr>
              <w:t>10</w:t>
            </w:r>
          </w:p>
        </w:tc>
        <w:tc>
          <w:tcPr>
            <w:tcW w:w="4032" w:type="dxa"/>
            <w:tcMar>
              <w:top w:w="70" w:type="dxa"/>
              <w:left w:w="85" w:type="dxa"/>
              <w:bottom w:w="70" w:type="dxa"/>
              <w:right w:w="85" w:type="dxa"/>
            </w:tcMar>
            <w:vAlign w:val="center"/>
          </w:tcPr>
          <w:p w14:paraId="4D80342C" w14:textId="77777777" w:rsidR="00463A17" w:rsidRDefault="00000000">
            <w:pPr>
              <w:spacing w:line="240" w:lineRule="auto"/>
              <w:jc w:val="center"/>
            </w:pPr>
            <w:r>
              <w:rPr>
                <w:rFonts w:eastAsia="Times New Roman"/>
                <w:color w:val="000000"/>
              </w:rPr>
              <w:t>Full document structure, formatting, figures, tables, citations, references, and reproducibility record</w:t>
            </w:r>
          </w:p>
        </w:tc>
      </w:tr>
    </w:tbl>
    <w:p w14:paraId="2034AFA5" w14:textId="77777777" w:rsidR="00463A17" w:rsidRDefault="00000000">
      <w:pPr>
        <w:keepLines/>
        <w:spacing w:before="160" w:after="40" w:line="240" w:lineRule="auto"/>
      </w:pPr>
      <w:r>
        <w:rPr>
          <w:rFonts w:eastAsia="Times New Roman"/>
          <w:b/>
          <w:color w:val="000000"/>
        </w:rPr>
        <w:t>1.7 Scope and Contributions</w:t>
      </w:r>
    </w:p>
    <w:p w14:paraId="2043171F" w14:textId="77777777" w:rsidR="00463A17" w:rsidRDefault="00000000">
      <w:pPr>
        <w:ind w:firstLine="720"/>
        <w:jc w:val="both"/>
      </w:pPr>
      <w:r>
        <w:rPr>
          <w:rFonts w:eastAsia="Times New Roman"/>
          <w:color w:val="000000"/>
        </w:rPr>
        <w:t>The core scope includes implementation phases 0 through 6: repository setup, fluid simulator, failure schedules, telemetry and state construction, logistic regression and GRU predictors, heuristic baselines, reactive and predictive DQN policies, PRESTO-R, experiment grid, statistical reporting, figures, and local model packaging. The project includes NSFNET and RGG results, sensitivity sweeps, and three evaluation-only robustness variants. Optional NS-3 validation is outside the completed work.</w:t>
      </w:r>
    </w:p>
    <w:p w14:paraId="48DAD35B" w14:textId="77777777" w:rsidR="00463A17" w:rsidRDefault="00000000">
      <w:pPr>
        <w:ind w:firstLine="720"/>
        <w:jc w:val="both"/>
      </w:pPr>
      <w:r>
        <w:rPr>
          <w:rFonts w:eastAsia="Times New Roman"/>
          <w:color w:val="000000"/>
        </w:rPr>
        <w:t>The report contributes a traceable specification of the implemented system; an explicit statement of the research and evaluation gap; complete reporting of aggregate tables saved in the project outputs; comparison of positive and failed success criteria; and a list of limitations that constrain interpretation. It also preserves exact project metrics and distinguishes seed-level standard deviations from episode-level paired tests. These contributions support review and reproduction without implying production deployment.</w:t>
      </w:r>
    </w:p>
    <w:p w14:paraId="0DEB34C3" w14:textId="77777777" w:rsidR="00463A17" w:rsidRDefault="00000000">
      <w:r>
        <w:br w:type="page"/>
      </w:r>
    </w:p>
    <w:p w14:paraId="1353C322" w14:textId="77777777" w:rsidR="00463A17" w:rsidRDefault="00000000">
      <w:pPr>
        <w:keepLines/>
        <w:spacing w:line="240" w:lineRule="auto"/>
        <w:jc w:val="center"/>
      </w:pPr>
      <w:r>
        <w:rPr>
          <w:rFonts w:eastAsia="Times New Roman"/>
          <w:b/>
          <w:color w:val="000000"/>
          <w:sz w:val="28"/>
        </w:rPr>
        <w:lastRenderedPageBreak/>
        <w:t>CHAPTER 2</w:t>
      </w:r>
    </w:p>
    <w:p w14:paraId="0F719BDD" w14:textId="77777777" w:rsidR="00463A17" w:rsidRDefault="00000000">
      <w:pPr>
        <w:keepLines/>
        <w:spacing w:after="400" w:line="240" w:lineRule="auto"/>
        <w:jc w:val="center"/>
      </w:pPr>
      <w:r>
        <w:rPr>
          <w:rFonts w:eastAsia="Times New Roman"/>
          <w:b/>
          <w:color w:val="000000"/>
          <w:sz w:val="28"/>
        </w:rPr>
        <w:t>PROJECT DESCRIPTION AND GOALS</w:t>
      </w:r>
    </w:p>
    <w:p w14:paraId="14751CB8" w14:textId="77777777" w:rsidR="00463A17" w:rsidRDefault="00000000">
      <w:pPr>
        <w:jc w:val="both"/>
      </w:pPr>
      <w:r>
        <w:rPr>
          <w:rFonts w:eastAsia="Times New Roman"/>
          <w:color w:val="000000"/>
        </w:rPr>
        <w:t>PRESTO-R is a predictive, stability-aware routing system implemented as an experimental pipeline rather than a deployable router. A seeded simulator generates a network episode, noisy link observations, and scheduled events. A risk provider estimates link degradation from telemetry. The observation builder aggregates measurements and risk into one row of path features per candidate. A policy selects one of four paths, receives reward and episode feedback, and writes step and event logs. Evaluation code transforms those logs into per-episode metrics, summaries, paired comparisons, figures, and a report. The following description separates project goals from achieved evidence and clarifies the boundary between simulation and live networking.</w:t>
      </w:r>
    </w:p>
    <w:p w14:paraId="6BDB717E" w14:textId="77777777" w:rsidR="00463A17" w:rsidRDefault="00000000">
      <w:pPr>
        <w:keepLines/>
        <w:spacing w:before="160" w:after="40" w:line="240" w:lineRule="auto"/>
      </w:pPr>
      <w:r>
        <w:rPr>
          <w:rFonts w:eastAsia="Times New Roman"/>
          <w:b/>
          <w:color w:val="000000"/>
        </w:rPr>
        <w:t>2.1 Project Overview</w:t>
      </w:r>
    </w:p>
    <w:p w14:paraId="5C9DE6E2" w14:textId="77777777" w:rsidR="00463A17" w:rsidRDefault="00000000">
      <w:pPr>
        <w:ind w:firstLine="720"/>
        <w:jc w:val="both"/>
      </w:pPr>
      <w:r>
        <w:rPr>
          <w:rFonts w:eastAsia="Times New Roman"/>
          <w:color w:val="000000"/>
        </w:rPr>
        <w:t>The project begins with topology and traffic initialization. NSFNET is represented by 14 nodes and 21 undirected links; RGG uses 24 nodes generated in a unit-square random geometric graph with connection radius 0.32, subject to connectivity and minimum-degree constraints. Each edge receives a stable link identifier, capacity, and base delay. The simulator creates background traffic, event schedules, and hidden health states. One managed flow is sampled with four sufficiently diverse routes.</w:t>
      </w:r>
    </w:p>
    <w:p w14:paraId="30AF4C89" w14:textId="77777777" w:rsidR="00463A17" w:rsidRDefault="00000000">
      <w:pPr>
        <w:ind w:firstLine="720"/>
        <w:jc w:val="both"/>
      </w:pPr>
      <w:r>
        <w:rPr>
          <w:rFonts w:eastAsia="Times New Roman"/>
          <w:color w:val="000000"/>
        </w:rPr>
        <w:t>After a ten-tick warm-up, the environment exposes measurements through a fixed-size observation. The default telemetry history is W = 10 ticks and the default prediction horizon is H = 5 ticks. A link-risk provider can supply zeros, an oracle upper bound for debugging, a GRU probability, or a logistic-regression probability. The deployed-in-simulation experiment uses learned risk for predictive policies. Oracle risk is not treated as a realistic operational method.</w:t>
      </w:r>
    </w:p>
    <w:p w14:paraId="5017F4D7" w14:textId="77777777" w:rsidR="00463A17" w:rsidRDefault="00000000">
      <w:pPr>
        <w:ind w:firstLine="720"/>
        <w:jc w:val="both"/>
      </w:pPr>
      <w:r>
        <w:rPr>
          <w:rFonts w:eastAsia="Times New Roman"/>
          <w:color w:val="000000"/>
        </w:rPr>
        <w:t>The routing policy chooses a candidate-path index. The simulator advances one tick, calculates true path quality, adds configured measurement noise to observations, updates telemetry, computes reward components, and records information. The policy is evaluated over a 200-tick measured episode following warm-up. Each run preserves resolved configuration and seed information so results can be tied to the exact model and settings.</w:t>
      </w:r>
    </w:p>
    <w:p w14:paraId="4218CA7A" w14:textId="77777777" w:rsidR="00463A17" w:rsidRDefault="00000000">
      <w:pPr>
        <w:keepLines/>
        <w:spacing w:before="160" w:after="40" w:line="240" w:lineRule="auto"/>
      </w:pPr>
      <w:r>
        <w:rPr>
          <w:rFonts w:eastAsia="Times New Roman"/>
          <w:b/>
          <w:color w:val="000000"/>
        </w:rPr>
        <w:lastRenderedPageBreak/>
        <w:t>2.2 Goals and Acceptance Criteria</w:t>
      </w:r>
    </w:p>
    <w:p w14:paraId="4C1C7326" w14:textId="77777777" w:rsidR="00463A17" w:rsidRDefault="00000000">
      <w:pPr>
        <w:ind w:firstLine="720"/>
        <w:jc w:val="both"/>
      </w:pPr>
      <w:r>
        <w:rPr>
          <w:rFonts w:eastAsia="Times New Roman"/>
          <w:color w:val="000000"/>
        </w:rPr>
        <w:t>The project goals are operationalized as measurable checks. The simulator must expose controlled scenarios with visible quality degradation; the predictor must produce calibrated risk estimates and be evaluated on onset samples; a reactive learned policy should be compared with shortest-path failover; PRESTO-R should reduce switches at comparable PDR; and a complete experiment grid must support statistical analysis and reproducible report generation.</w:t>
      </w:r>
    </w:p>
    <w:p w14:paraId="7A7A67EC" w14:textId="77777777" w:rsidR="00463A17" w:rsidRDefault="00000000">
      <w:pPr>
        <w:ind w:firstLine="720"/>
        <w:jc w:val="both"/>
      </w:pPr>
      <w:r>
        <w:rPr>
          <w:rFonts w:eastAsia="Times New Roman"/>
          <w:color w:val="000000"/>
        </w:rPr>
        <w:t>The success record shows that PRESTO-R passed the comparisons against predictive DQN in mixed and fluctuation scenarios, passed the steady-state delay check, and passed the reproducibility check. It failed both specified comparisons against reactive DQN in node-failure and fluctuation scenarios, and failed the predictor onset-F1 target. These outcomes are kept visible in the report. Passing some checks does not change the failed ones or establish universal superiority.</w:t>
      </w:r>
    </w:p>
    <w:p w14:paraId="44F1B0E2" w14:textId="77777777" w:rsidR="00463A17" w:rsidRDefault="00000000">
      <w:pPr>
        <w:ind w:firstLine="720"/>
        <w:jc w:val="both"/>
      </w:pPr>
      <w:r>
        <w:rPr>
          <w:rFonts w:eastAsia="Times New Roman"/>
          <w:color w:val="000000"/>
        </w:rPr>
        <w:t>A further project-level acceptance criterion is the availability of complete saved result artifacts. The test grid contains 38,400 episode metric rows, and the repository includes figures, summary tables, paired tests, robustness results, horizon and lambda sweeps, model weights, and a checksum manifest. The saved outputs support a comprehensive report, though the raw per-step logs are too granular to reproduce as thousands of pages in the main report.</w:t>
      </w:r>
    </w:p>
    <w:p w14:paraId="071BBA87" w14:textId="77777777" w:rsidR="00463A17" w:rsidRDefault="00000000">
      <w:pPr>
        <w:keepLines/>
        <w:spacing w:before="160" w:after="80" w:line="240" w:lineRule="auto"/>
        <w:jc w:val="center"/>
      </w:pPr>
      <w:r>
        <w:rPr>
          <w:rFonts w:eastAsia="Times New Roman"/>
          <w:color w:val="000000"/>
          <w:sz w:val="20"/>
        </w:rPr>
        <w:t>Table 2.1 Project Goals And Measures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304"/>
        <w:gridCol w:w="3168"/>
        <w:gridCol w:w="3168"/>
      </w:tblGrid>
      <w:tr w:rsidR="00463A17" w14:paraId="08EB04F7" w14:textId="77777777">
        <w:trPr>
          <w:tblHeader/>
          <w:jc w:val="center"/>
        </w:trPr>
        <w:tc>
          <w:tcPr>
            <w:tcW w:w="2304" w:type="dxa"/>
            <w:shd w:val="clear" w:color="auto" w:fill="EAF0F6"/>
            <w:tcMar>
              <w:top w:w="70" w:type="dxa"/>
              <w:left w:w="85" w:type="dxa"/>
              <w:bottom w:w="70" w:type="dxa"/>
              <w:right w:w="85" w:type="dxa"/>
            </w:tcMar>
            <w:vAlign w:val="center"/>
          </w:tcPr>
          <w:p w14:paraId="4DCF7A26" w14:textId="77777777" w:rsidR="00463A17" w:rsidRDefault="00000000">
            <w:pPr>
              <w:spacing w:line="240" w:lineRule="auto"/>
              <w:jc w:val="center"/>
            </w:pPr>
            <w:r>
              <w:rPr>
                <w:rFonts w:eastAsia="Times New Roman"/>
                <w:b/>
                <w:color w:val="000000"/>
              </w:rPr>
              <w:t>Goal</w:t>
            </w:r>
          </w:p>
        </w:tc>
        <w:tc>
          <w:tcPr>
            <w:tcW w:w="3168" w:type="dxa"/>
            <w:shd w:val="clear" w:color="auto" w:fill="EAF0F6"/>
            <w:tcMar>
              <w:top w:w="70" w:type="dxa"/>
              <w:left w:w="85" w:type="dxa"/>
              <w:bottom w:w="70" w:type="dxa"/>
              <w:right w:w="85" w:type="dxa"/>
            </w:tcMar>
            <w:vAlign w:val="center"/>
          </w:tcPr>
          <w:p w14:paraId="2B8DEAFC" w14:textId="77777777" w:rsidR="00463A17" w:rsidRDefault="00000000">
            <w:pPr>
              <w:spacing w:line="240" w:lineRule="auto"/>
              <w:jc w:val="center"/>
            </w:pPr>
            <w:r>
              <w:rPr>
                <w:rFonts w:eastAsia="Times New Roman"/>
                <w:b/>
                <w:color w:val="000000"/>
              </w:rPr>
              <w:t>Measure Or Evidence</w:t>
            </w:r>
          </w:p>
        </w:tc>
        <w:tc>
          <w:tcPr>
            <w:tcW w:w="3168" w:type="dxa"/>
            <w:shd w:val="clear" w:color="auto" w:fill="EAF0F6"/>
            <w:tcMar>
              <w:top w:w="70" w:type="dxa"/>
              <w:left w:w="85" w:type="dxa"/>
              <w:bottom w:w="70" w:type="dxa"/>
              <w:right w:w="85" w:type="dxa"/>
            </w:tcMar>
            <w:vAlign w:val="center"/>
          </w:tcPr>
          <w:p w14:paraId="7E7C7D97" w14:textId="77777777" w:rsidR="00463A17" w:rsidRDefault="00000000">
            <w:pPr>
              <w:spacing w:line="240" w:lineRule="auto"/>
              <w:jc w:val="center"/>
            </w:pPr>
            <w:r>
              <w:rPr>
                <w:rFonts w:eastAsia="Times New Roman"/>
                <w:b/>
                <w:color w:val="000000"/>
              </w:rPr>
              <w:t>Recorded Outcome</w:t>
            </w:r>
          </w:p>
        </w:tc>
      </w:tr>
      <w:tr w:rsidR="00463A17" w14:paraId="6B36A90D" w14:textId="77777777">
        <w:trPr>
          <w:cantSplit/>
          <w:jc w:val="center"/>
        </w:trPr>
        <w:tc>
          <w:tcPr>
            <w:tcW w:w="2304" w:type="dxa"/>
            <w:tcMar>
              <w:top w:w="70" w:type="dxa"/>
              <w:left w:w="85" w:type="dxa"/>
              <w:bottom w:w="70" w:type="dxa"/>
              <w:right w:w="85" w:type="dxa"/>
            </w:tcMar>
            <w:vAlign w:val="center"/>
          </w:tcPr>
          <w:p w14:paraId="3B2A3BFE" w14:textId="77777777" w:rsidR="00463A17" w:rsidRDefault="00000000">
            <w:pPr>
              <w:spacing w:line="240" w:lineRule="auto"/>
            </w:pPr>
            <w:r>
              <w:rPr>
                <w:rFonts w:eastAsia="Times New Roman"/>
                <w:color w:val="000000"/>
              </w:rPr>
              <w:t>Implement a controlled network simulator</w:t>
            </w:r>
          </w:p>
        </w:tc>
        <w:tc>
          <w:tcPr>
            <w:tcW w:w="3168" w:type="dxa"/>
            <w:tcMar>
              <w:top w:w="70" w:type="dxa"/>
              <w:left w:w="85" w:type="dxa"/>
              <w:bottom w:w="70" w:type="dxa"/>
              <w:right w:w="85" w:type="dxa"/>
            </w:tcMar>
            <w:vAlign w:val="center"/>
          </w:tcPr>
          <w:p w14:paraId="5E4C44F5" w14:textId="77777777" w:rsidR="00463A17" w:rsidRDefault="00000000">
            <w:pPr>
              <w:spacing w:line="240" w:lineRule="auto"/>
              <w:jc w:val="center"/>
            </w:pPr>
            <w:r>
              <w:rPr>
                <w:rFonts w:eastAsia="Times New Roman"/>
                <w:color w:val="000000"/>
              </w:rPr>
              <w:t>Seeded episodes, two topologies, five scenarios</w:t>
            </w:r>
          </w:p>
        </w:tc>
        <w:tc>
          <w:tcPr>
            <w:tcW w:w="3168" w:type="dxa"/>
            <w:tcMar>
              <w:top w:w="70" w:type="dxa"/>
              <w:left w:w="85" w:type="dxa"/>
              <w:bottom w:w="70" w:type="dxa"/>
              <w:right w:w="85" w:type="dxa"/>
            </w:tcMar>
            <w:vAlign w:val="center"/>
          </w:tcPr>
          <w:p w14:paraId="2EFE41FF" w14:textId="77777777" w:rsidR="00463A17" w:rsidRDefault="00000000">
            <w:pPr>
              <w:spacing w:line="240" w:lineRule="auto"/>
              <w:jc w:val="center"/>
            </w:pPr>
            <w:r>
              <w:rPr>
                <w:rFonts w:eastAsia="Times New Roman"/>
                <w:color w:val="000000"/>
              </w:rPr>
              <w:t>Implemented; full evaluation grid saved</w:t>
            </w:r>
          </w:p>
        </w:tc>
      </w:tr>
      <w:tr w:rsidR="00463A17" w14:paraId="6B38CC6B" w14:textId="77777777">
        <w:trPr>
          <w:cantSplit/>
          <w:jc w:val="center"/>
        </w:trPr>
        <w:tc>
          <w:tcPr>
            <w:tcW w:w="2304" w:type="dxa"/>
            <w:tcMar>
              <w:top w:w="70" w:type="dxa"/>
              <w:left w:w="85" w:type="dxa"/>
              <w:bottom w:w="70" w:type="dxa"/>
              <w:right w:w="85" w:type="dxa"/>
            </w:tcMar>
            <w:vAlign w:val="center"/>
          </w:tcPr>
          <w:p w14:paraId="2B005AA0" w14:textId="77777777" w:rsidR="00463A17" w:rsidRDefault="00000000">
            <w:pPr>
              <w:spacing w:line="240" w:lineRule="auto"/>
            </w:pPr>
            <w:r>
              <w:rPr>
                <w:rFonts w:eastAsia="Times New Roman"/>
                <w:color w:val="000000"/>
              </w:rPr>
              <w:t>Estimate future link risk</w:t>
            </w:r>
          </w:p>
        </w:tc>
        <w:tc>
          <w:tcPr>
            <w:tcW w:w="3168" w:type="dxa"/>
            <w:tcMar>
              <w:top w:w="70" w:type="dxa"/>
              <w:left w:w="85" w:type="dxa"/>
              <w:bottom w:w="70" w:type="dxa"/>
              <w:right w:w="85" w:type="dxa"/>
            </w:tcMar>
            <w:vAlign w:val="center"/>
          </w:tcPr>
          <w:p w14:paraId="47A16C30" w14:textId="77777777" w:rsidR="00463A17" w:rsidRDefault="00000000">
            <w:pPr>
              <w:spacing w:line="240" w:lineRule="auto"/>
              <w:jc w:val="center"/>
            </w:pPr>
            <w:r>
              <w:rPr>
                <w:rFonts w:eastAsia="Times New Roman"/>
                <w:color w:val="000000"/>
              </w:rPr>
              <w:t>Onset F1, PR-AUC, calibration, lead time</w:t>
            </w:r>
          </w:p>
        </w:tc>
        <w:tc>
          <w:tcPr>
            <w:tcW w:w="3168" w:type="dxa"/>
            <w:tcMar>
              <w:top w:w="70" w:type="dxa"/>
              <w:left w:w="85" w:type="dxa"/>
              <w:bottom w:w="70" w:type="dxa"/>
              <w:right w:w="85" w:type="dxa"/>
            </w:tcMar>
            <w:vAlign w:val="center"/>
          </w:tcPr>
          <w:p w14:paraId="16C052E5" w14:textId="77777777" w:rsidR="00463A17" w:rsidRDefault="00000000">
            <w:pPr>
              <w:spacing w:line="240" w:lineRule="auto"/>
              <w:jc w:val="center"/>
            </w:pPr>
            <w:r>
              <w:rPr>
                <w:rFonts w:eastAsia="Times New Roman"/>
                <w:color w:val="000000"/>
              </w:rPr>
              <w:t>GRU onset F1 0.5296; target 0.7000 not met</w:t>
            </w:r>
          </w:p>
        </w:tc>
      </w:tr>
      <w:tr w:rsidR="00463A17" w14:paraId="70E5781A" w14:textId="77777777">
        <w:trPr>
          <w:cantSplit/>
          <w:jc w:val="center"/>
        </w:trPr>
        <w:tc>
          <w:tcPr>
            <w:tcW w:w="2304" w:type="dxa"/>
            <w:tcMar>
              <w:top w:w="70" w:type="dxa"/>
              <w:left w:w="85" w:type="dxa"/>
              <w:bottom w:w="70" w:type="dxa"/>
              <w:right w:w="85" w:type="dxa"/>
            </w:tcMar>
            <w:vAlign w:val="center"/>
          </w:tcPr>
          <w:p w14:paraId="7D070BAB" w14:textId="77777777" w:rsidR="00463A17" w:rsidRDefault="00000000">
            <w:pPr>
              <w:spacing w:line="240" w:lineRule="auto"/>
            </w:pPr>
            <w:r>
              <w:rPr>
                <w:rFonts w:eastAsia="Times New Roman"/>
                <w:color w:val="000000"/>
              </w:rPr>
              <w:t>Reduce route churn with PRESTO-R</w:t>
            </w:r>
          </w:p>
        </w:tc>
        <w:tc>
          <w:tcPr>
            <w:tcW w:w="3168" w:type="dxa"/>
            <w:tcMar>
              <w:top w:w="70" w:type="dxa"/>
              <w:left w:w="85" w:type="dxa"/>
              <w:bottom w:w="70" w:type="dxa"/>
              <w:right w:w="85" w:type="dxa"/>
            </w:tcMar>
            <w:vAlign w:val="center"/>
          </w:tcPr>
          <w:p w14:paraId="1257A76B" w14:textId="77777777" w:rsidR="00463A17" w:rsidRDefault="00000000">
            <w:pPr>
              <w:spacing w:line="240" w:lineRule="auto"/>
              <w:jc w:val="center"/>
            </w:pPr>
            <w:r>
              <w:rPr>
                <w:rFonts w:eastAsia="Times New Roman"/>
                <w:color w:val="000000"/>
              </w:rPr>
              <w:t>Switches per episode and PDR</w:t>
            </w:r>
          </w:p>
        </w:tc>
        <w:tc>
          <w:tcPr>
            <w:tcW w:w="3168" w:type="dxa"/>
            <w:tcMar>
              <w:top w:w="70" w:type="dxa"/>
              <w:left w:w="85" w:type="dxa"/>
              <w:bottom w:w="70" w:type="dxa"/>
              <w:right w:w="85" w:type="dxa"/>
            </w:tcMar>
            <w:vAlign w:val="center"/>
          </w:tcPr>
          <w:p w14:paraId="47BE76EF" w14:textId="77777777" w:rsidR="00463A17" w:rsidRDefault="00000000">
            <w:pPr>
              <w:spacing w:line="240" w:lineRule="auto"/>
              <w:jc w:val="center"/>
            </w:pPr>
            <w:r>
              <w:rPr>
                <w:rFonts w:eastAsia="Times New Roman"/>
                <w:color w:val="000000"/>
              </w:rPr>
              <w:t>Large switch reductions versus predictive DQN in mixed scenarios</w:t>
            </w:r>
          </w:p>
        </w:tc>
      </w:tr>
      <w:tr w:rsidR="00463A17" w14:paraId="3561C4D5" w14:textId="77777777">
        <w:trPr>
          <w:cantSplit/>
          <w:jc w:val="center"/>
        </w:trPr>
        <w:tc>
          <w:tcPr>
            <w:tcW w:w="2304" w:type="dxa"/>
            <w:tcMar>
              <w:top w:w="70" w:type="dxa"/>
              <w:left w:w="85" w:type="dxa"/>
              <w:bottom w:w="70" w:type="dxa"/>
              <w:right w:w="85" w:type="dxa"/>
            </w:tcMar>
            <w:vAlign w:val="center"/>
          </w:tcPr>
          <w:p w14:paraId="2E3D7003" w14:textId="77777777" w:rsidR="00463A17" w:rsidRDefault="00000000">
            <w:pPr>
              <w:spacing w:line="240" w:lineRule="auto"/>
            </w:pPr>
            <w:r>
              <w:rPr>
                <w:rFonts w:eastAsia="Times New Roman"/>
                <w:color w:val="000000"/>
              </w:rPr>
              <w:t>Preserve delivery and recovery</w:t>
            </w:r>
          </w:p>
        </w:tc>
        <w:tc>
          <w:tcPr>
            <w:tcW w:w="3168" w:type="dxa"/>
            <w:tcMar>
              <w:top w:w="70" w:type="dxa"/>
              <w:left w:w="85" w:type="dxa"/>
              <w:bottom w:w="70" w:type="dxa"/>
              <w:right w:w="85" w:type="dxa"/>
            </w:tcMar>
            <w:vAlign w:val="center"/>
          </w:tcPr>
          <w:p w14:paraId="05FEF298" w14:textId="77777777" w:rsidR="00463A17" w:rsidRDefault="00000000">
            <w:pPr>
              <w:spacing w:line="240" w:lineRule="auto"/>
              <w:jc w:val="center"/>
            </w:pPr>
            <w:r>
              <w:rPr>
                <w:rFonts w:eastAsia="Times New Roman"/>
                <w:color w:val="000000"/>
              </w:rPr>
              <w:t>PDR, delay, recovery time</w:t>
            </w:r>
          </w:p>
        </w:tc>
        <w:tc>
          <w:tcPr>
            <w:tcW w:w="3168" w:type="dxa"/>
            <w:tcMar>
              <w:top w:w="70" w:type="dxa"/>
              <w:left w:w="85" w:type="dxa"/>
              <w:bottom w:w="70" w:type="dxa"/>
              <w:right w:w="85" w:type="dxa"/>
            </w:tcMar>
            <w:vAlign w:val="center"/>
          </w:tcPr>
          <w:p w14:paraId="20AD59FB" w14:textId="77777777" w:rsidR="00463A17" w:rsidRDefault="00000000">
            <w:pPr>
              <w:spacing w:line="240" w:lineRule="auto"/>
              <w:jc w:val="center"/>
            </w:pPr>
            <w:r>
              <w:rPr>
                <w:rFonts w:eastAsia="Times New Roman"/>
                <w:color w:val="000000"/>
              </w:rPr>
              <w:t>PDR close to learned baselines; some reactive comparisons fail</w:t>
            </w:r>
          </w:p>
        </w:tc>
      </w:tr>
      <w:tr w:rsidR="00463A17" w14:paraId="25B19D41" w14:textId="77777777">
        <w:trPr>
          <w:cantSplit/>
          <w:jc w:val="center"/>
        </w:trPr>
        <w:tc>
          <w:tcPr>
            <w:tcW w:w="2304" w:type="dxa"/>
            <w:tcMar>
              <w:top w:w="70" w:type="dxa"/>
              <w:left w:w="85" w:type="dxa"/>
              <w:bottom w:w="70" w:type="dxa"/>
              <w:right w:w="85" w:type="dxa"/>
            </w:tcMar>
            <w:vAlign w:val="center"/>
          </w:tcPr>
          <w:p w14:paraId="02C8E045" w14:textId="77777777" w:rsidR="00463A17" w:rsidRDefault="00000000">
            <w:pPr>
              <w:spacing w:line="240" w:lineRule="auto"/>
            </w:pPr>
            <w:r>
              <w:rPr>
                <w:rFonts w:eastAsia="Times New Roman"/>
                <w:color w:val="000000"/>
              </w:rPr>
              <w:lastRenderedPageBreak/>
              <w:t>Support repeatable review</w:t>
            </w:r>
          </w:p>
        </w:tc>
        <w:tc>
          <w:tcPr>
            <w:tcW w:w="3168" w:type="dxa"/>
            <w:tcMar>
              <w:top w:w="70" w:type="dxa"/>
              <w:left w:w="85" w:type="dxa"/>
              <w:bottom w:w="70" w:type="dxa"/>
              <w:right w:w="85" w:type="dxa"/>
            </w:tcMar>
            <w:vAlign w:val="center"/>
          </w:tcPr>
          <w:p w14:paraId="6F507614" w14:textId="77777777" w:rsidR="00463A17" w:rsidRDefault="00000000">
            <w:pPr>
              <w:spacing w:line="240" w:lineRule="auto"/>
              <w:jc w:val="center"/>
            </w:pPr>
            <w:r>
              <w:rPr>
                <w:rFonts w:eastAsia="Times New Roman"/>
                <w:color w:val="000000"/>
              </w:rPr>
              <w:t>Seed separation, saved configs, hash verification</w:t>
            </w:r>
          </w:p>
        </w:tc>
        <w:tc>
          <w:tcPr>
            <w:tcW w:w="3168" w:type="dxa"/>
            <w:tcMar>
              <w:top w:w="70" w:type="dxa"/>
              <w:left w:w="85" w:type="dxa"/>
              <w:bottom w:w="70" w:type="dxa"/>
              <w:right w:w="85" w:type="dxa"/>
            </w:tcMar>
            <w:vAlign w:val="center"/>
          </w:tcPr>
          <w:p w14:paraId="7CCED440" w14:textId="77777777" w:rsidR="00463A17" w:rsidRDefault="00000000">
            <w:pPr>
              <w:spacing w:line="240" w:lineRule="auto"/>
              <w:jc w:val="center"/>
            </w:pPr>
            <w:r>
              <w:rPr>
                <w:rFonts w:eastAsia="Times New Roman"/>
                <w:color w:val="000000"/>
              </w:rPr>
              <w:t>Step and event hashes match on a fresh rerun</w:t>
            </w:r>
          </w:p>
        </w:tc>
      </w:tr>
    </w:tbl>
    <w:p w14:paraId="29EA7FC9" w14:textId="77777777" w:rsidR="00463A17" w:rsidRDefault="00000000">
      <w:pPr>
        <w:keepLines/>
        <w:spacing w:before="160" w:after="40" w:line="240" w:lineRule="auto"/>
      </w:pPr>
      <w:r>
        <w:rPr>
          <w:rFonts w:eastAsia="Times New Roman"/>
          <w:b/>
          <w:color w:val="000000"/>
        </w:rPr>
        <w:t>2.3 System Boundary</w:t>
      </w:r>
    </w:p>
    <w:p w14:paraId="24350C33" w14:textId="77777777" w:rsidR="00463A17" w:rsidRDefault="00000000">
      <w:pPr>
        <w:ind w:firstLine="720"/>
        <w:jc w:val="both"/>
      </w:pPr>
      <w:r>
        <w:rPr>
          <w:rFonts w:eastAsia="Times New Roman"/>
          <w:color w:val="000000"/>
        </w:rPr>
        <w:t>The system boundary includes a Python fluid simulator, Gymnasium routing environment, data and predictor packages, reinforcement-learning policies, an experiment grid, statistical analysis, figure generation, and local artifact packaging. The input is a resolved configuration plus a deterministic seed stream. The outputs are episode actions, observed telemetry, event logs, metric tables, figures, and model artifacts.</w:t>
      </w:r>
    </w:p>
    <w:p w14:paraId="2221D3A0" w14:textId="77777777" w:rsidR="00463A17" w:rsidRDefault="00000000">
      <w:pPr>
        <w:ind w:firstLine="720"/>
        <w:jc w:val="both"/>
      </w:pPr>
      <w:r>
        <w:rPr>
          <w:rFonts w:eastAsia="Times New Roman"/>
          <w:color w:val="000000"/>
        </w:rPr>
        <w:t>The system does not include an IP routing protocol implementation, network device integration, live telemetry collectors, control-plane synchronization, multi-agent coordination, traffic engineering across multiple managed flows, or packet-level queue simulation. There is one managed flow per episode; other traffic is background and re-routed by the simulator. These boundaries are central when interpreting results and are repeated in the limitations chapter.</w:t>
      </w:r>
    </w:p>
    <w:p w14:paraId="06C06577" w14:textId="77777777" w:rsidR="00463A17" w:rsidRDefault="00000000">
      <w:pPr>
        <w:ind w:firstLine="720"/>
        <w:jc w:val="both"/>
      </w:pPr>
      <w:r>
        <w:rPr>
          <w:rFonts w:eastAsia="Times New Roman"/>
          <w:color w:val="000000"/>
        </w:rPr>
        <w:t>The optional NS-3 integration is a planned extension and is not part of the completed core workflow. No production network was accessed, and no live packets were routed by the learned agents. Therefore all evidence in this report is simulation evidence, including robustness conditions.</w:t>
      </w:r>
    </w:p>
    <w:p w14:paraId="1E012C85" w14:textId="77777777" w:rsidR="00463A17" w:rsidRDefault="00000000">
      <w:pPr>
        <w:keepLines/>
        <w:spacing w:before="160" w:after="40" w:line="240" w:lineRule="auto"/>
      </w:pPr>
      <w:r>
        <w:rPr>
          <w:rFonts w:eastAsia="Times New Roman"/>
          <w:b/>
          <w:color w:val="000000"/>
        </w:rPr>
        <w:t>2.4 Actors and Operating Workflow</w:t>
      </w:r>
    </w:p>
    <w:p w14:paraId="2E15BD30" w14:textId="77777777" w:rsidR="00463A17" w:rsidRDefault="00000000">
      <w:pPr>
        <w:ind w:firstLine="720"/>
        <w:jc w:val="both"/>
      </w:pPr>
      <w:r>
        <w:rPr>
          <w:rFonts w:eastAsia="Times New Roman"/>
          <w:color w:val="000000"/>
        </w:rPr>
        <w:t>The policy is the decision-making actor. It observes only current measured path features, the current route indicator, a recency-since-switch feature, and, where configured, predicted risk. The simulator is the environment actor. It owns hidden link health, failure schedules, and true per-link state, but exposes only noisy observations to the policy. The evaluator reads rollout logs and ground truth after decisions have been made; it does not leak future information to the learned agent.</w:t>
      </w:r>
    </w:p>
    <w:p w14:paraId="1307B03C" w14:textId="77777777" w:rsidR="00463A17" w:rsidRDefault="00000000">
      <w:pPr>
        <w:ind w:firstLine="720"/>
        <w:jc w:val="both"/>
      </w:pPr>
      <w:r>
        <w:rPr>
          <w:rFonts w:eastAsia="Times New Roman"/>
          <w:color w:val="000000"/>
        </w:rPr>
        <w:t xml:space="preserve">The predictor is trained as a separate supervised component. It uses episode-separated telemetry sequences and labels determined from future degradation within a horizon. Validation data selects a classification threshold. During evaluation, the predictor receives a rolling telemetry window and returns a probability per link. A risk </w:t>
      </w:r>
      <w:r>
        <w:rPr>
          <w:rFonts w:eastAsia="Times New Roman"/>
          <w:color w:val="000000"/>
        </w:rPr>
        <w:lastRenderedPageBreak/>
        <w:t>provider interface allows the environment to substitute learned risk, zero risk, or oracle risk for diagnostics.</w:t>
      </w:r>
    </w:p>
    <w:p w14:paraId="2900A073" w14:textId="77777777" w:rsidR="00463A17" w:rsidRDefault="00000000">
      <w:pPr>
        <w:ind w:firstLine="720"/>
        <w:jc w:val="both"/>
      </w:pPr>
      <w:r>
        <w:rPr>
          <w:rFonts w:eastAsia="Times New Roman"/>
          <w:color w:val="000000"/>
        </w:rPr>
        <w:t>The experiment runner enumerates method, topology, scenario, and seed combinations. It skips cells with existing logs, making the grid resumable. A metrics stage computes one row per episode. A statistical stage aggregates over training seeds, performs matched-seed tests, and applies Holm correction. Plot and report stages present aggregate results and illustrative traces. Each stage has a clear data contract so an evaluator can trace a result back to a run.</w:t>
      </w:r>
    </w:p>
    <w:p w14:paraId="18182D87" w14:textId="77777777" w:rsidR="00463A17" w:rsidRDefault="00000000">
      <w:pPr>
        <w:keepLines/>
        <w:spacing w:before="160" w:after="40" w:line="240" w:lineRule="auto"/>
      </w:pPr>
      <w:r>
        <w:rPr>
          <w:rFonts w:eastAsia="Times New Roman"/>
          <w:b/>
          <w:color w:val="000000"/>
        </w:rPr>
        <w:t>2.5 Assumptions</w:t>
      </w:r>
    </w:p>
    <w:p w14:paraId="72974E09" w14:textId="77777777" w:rsidR="00463A17" w:rsidRDefault="00000000">
      <w:pPr>
        <w:ind w:firstLine="720"/>
        <w:jc w:val="both"/>
      </w:pPr>
      <w:r>
        <w:rPr>
          <w:rFonts w:eastAsia="Times New Roman"/>
          <w:color w:val="000000"/>
        </w:rPr>
        <w:t>The model assumes a fixed candidate set within an episode and one selected path at a time. It assumes a discrete 100 ms time step, 200 evaluation ticks after warm-up, one managed flow, and a configured set of background flows. It assumes the observation fields can be normalized to a bounded feature vector and that risk scores are finite probabilities in [0,1].</w:t>
      </w:r>
    </w:p>
    <w:p w14:paraId="31999FBD" w14:textId="77777777" w:rsidR="00463A17" w:rsidRDefault="00000000">
      <w:pPr>
        <w:ind w:firstLine="720"/>
        <w:jc w:val="both"/>
      </w:pPr>
      <w:r>
        <w:rPr>
          <w:rFonts w:eastAsia="Times New Roman"/>
          <w:color w:val="000000"/>
        </w:rPr>
        <w:t>The experiment assumes consistent metric definitions across methods, matched held-out scenario seeds where paired comparisons are possible, and no retuning on test data. The saved reports identify across-training-seed standard deviations for summary tables and use matched test-seed episode values for paired tests. Different result tables may therefore represent different aggregation layers.</w:t>
      </w:r>
    </w:p>
    <w:p w14:paraId="6D91E1DC" w14:textId="77777777" w:rsidR="00463A17" w:rsidRDefault="00000000">
      <w:pPr>
        <w:ind w:firstLine="720"/>
        <w:jc w:val="both"/>
      </w:pPr>
      <w:r>
        <w:rPr>
          <w:rFonts w:eastAsia="Times New Roman"/>
          <w:color w:val="000000"/>
        </w:rPr>
        <w:t>The simulator uses synthetic event schedules, including precursor and sudden failures. A precursor model can only help if observable telemetry changes before a failure. The sudden-failure robustness condition deliberately removes precursor warning and is therefore a test of policy behavior when the predictor has no lead signal, not a fair prediction-accuracy test.</w:t>
      </w:r>
    </w:p>
    <w:p w14:paraId="1092AAB6" w14:textId="77777777" w:rsidR="00463A17" w:rsidRDefault="00000000">
      <w:pPr>
        <w:keepLines/>
        <w:spacing w:before="160" w:after="40" w:line="240" w:lineRule="auto"/>
      </w:pPr>
      <w:r>
        <w:rPr>
          <w:rFonts w:eastAsia="Times New Roman"/>
          <w:b/>
          <w:color w:val="000000"/>
        </w:rPr>
        <w:t>2.6 Evidence and Deliverables</w:t>
      </w:r>
    </w:p>
    <w:p w14:paraId="65ABD045" w14:textId="77777777" w:rsidR="00463A17" w:rsidRDefault="00000000">
      <w:pPr>
        <w:ind w:firstLine="720"/>
        <w:jc w:val="both"/>
      </w:pPr>
      <w:r>
        <w:rPr>
          <w:rFonts w:eastAsia="Times New Roman"/>
          <w:color w:val="000000"/>
        </w:rPr>
        <w:t>The main code deliverables include modules for simulator dynamics, topology generation, traffic, failure schedules, telemetry, state construction, risk providers, reward, the Gymnasium environment, predictors, policies, training, rollout, metrics, statistics, figures, and report creation. Configuration files define base settings, topologies, scenarios, predictor variants, agent settings, and the evaluation grid.</w:t>
      </w:r>
    </w:p>
    <w:p w14:paraId="0B61E433" w14:textId="77777777" w:rsidR="00463A17" w:rsidRDefault="00000000">
      <w:pPr>
        <w:ind w:firstLine="720"/>
        <w:jc w:val="both"/>
      </w:pPr>
      <w:r>
        <w:rPr>
          <w:rFonts w:eastAsia="Times New Roman"/>
          <w:color w:val="000000"/>
        </w:rPr>
        <w:lastRenderedPageBreak/>
        <w:t>The main evidence deliverables include 38,400 episode metric rows, topology-specific summary tables, paired-test tables, robustness data, horizon and lambda sweeps, predictor metrics for H5 and alternate horizons, nine result figures, a markdown report, and a local model-release archive with checksums. The report below reproduces all aggregate result rows described by these saved outputs. It does not inline every per-tick observation from the underlying 38,400 episodes.</w:t>
      </w:r>
    </w:p>
    <w:p w14:paraId="457C390A" w14:textId="77777777" w:rsidR="00463A17" w:rsidRDefault="00000000">
      <w:r>
        <w:br w:type="page"/>
      </w:r>
    </w:p>
    <w:p w14:paraId="49A51D88" w14:textId="77777777" w:rsidR="00463A17" w:rsidRDefault="00000000">
      <w:pPr>
        <w:keepLines/>
        <w:spacing w:line="240" w:lineRule="auto"/>
        <w:jc w:val="center"/>
      </w:pPr>
      <w:r>
        <w:rPr>
          <w:rFonts w:eastAsia="Times New Roman"/>
          <w:b/>
          <w:color w:val="000000"/>
          <w:sz w:val="28"/>
        </w:rPr>
        <w:lastRenderedPageBreak/>
        <w:t>CHAPTER 3</w:t>
      </w:r>
    </w:p>
    <w:p w14:paraId="5E6ACFA2" w14:textId="77777777" w:rsidR="00463A17" w:rsidRDefault="00000000">
      <w:pPr>
        <w:keepLines/>
        <w:spacing w:after="400" w:line="240" w:lineRule="auto"/>
        <w:jc w:val="center"/>
      </w:pPr>
      <w:r>
        <w:rPr>
          <w:rFonts w:eastAsia="Times New Roman"/>
          <w:b/>
          <w:color w:val="000000"/>
          <w:sz w:val="28"/>
        </w:rPr>
        <w:t>TECHNICAL SPECIFICATION</w:t>
      </w:r>
    </w:p>
    <w:p w14:paraId="42AC62E7" w14:textId="77777777" w:rsidR="00463A17" w:rsidRDefault="00000000">
      <w:pPr>
        <w:jc w:val="both"/>
      </w:pPr>
      <w:r>
        <w:rPr>
          <w:rFonts w:eastAsia="Times New Roman"/>
          <w:color w:val="000000"/>
        </w:rPr>
        <w:t>This chapter records the configuration and interfaces that determine how a run behaves. The project stores numerical settings in YAML and resolves them into run-specific configuration files. The simulator, predictor, agent, and evaluation grid share a common configuration system and seeded random streams. The specifications below distinguish values explicitly present in the repository from values that are not recorded. In particular, no specific host CPU model, memory size, GPU, or measured project cost is inferred.</w:t>
      </w:r>
    </w:p>
    <w:p w14:paraId="6A5B04B8" w14:textId="77777777" w:rsidR="00463A17" w:rsidRDefault="00000000">
      <w:pPr>
        <w:keepLines/>
        <w:spacing w:before="160" w:after="40" w:line="240" w:lineRule="auto"/>
      </w:pPr>
      <w:r>
        <w:rPr>
          <w:rFonts w:eastAsia="Times New Roman"/>
          <w:b/>
          <w:color w:val="000000"/>
        </w:rPr>
        <w:t>3.1 Network and Simulator Specification</w:t>
      </w:r>
    </w:p>
    <w:p w14:paraId="40D0E7A7" w14:textId="77777777" w:rsidR="00463A17" w:rsidRDefault="00000000">
      <w:pPr>
        <w:ind w:firstLine="720"/>
        <w:jc w:val="both"/>
      </w:pPr>
      <w:r>
        <w:rPr>
          <w:rFonts w:eastAsia="Times New Roman"/>
          <w:color w:val="000000"/>
        </w:rPr>
        <w:t>The simulator is a discrete-time fluid model. Each tick is 100 ms, each evaluation episode has 200 ticks after a warm-up of 10, and link capacity is 10.0 rate units. The NSFNET configuration samples base delays from 2 to 12 ms. The maximum queue is 20.0. Link capacity is multiplied by hidden health; a down link has zero effective capacity. Queue overflow, base loss, and degradation loss determine per-link losses, while delay includes a queue-dependent term and a timeout value for down links.</w:t>
      </w:r>
    </w:p>
    <w:p w14:paraId="2953BF38" w14:textId="77777777" w:rsidR="00463A17" w:rsidRDefault="00000000">
      <w:pPr>
        <w:ind w:firstLine="720"/>
        <w:jc w:val="both"/>
      </w:pPr>
      <w:r>
        <w:rPr>
          <w:rFonts w:eastAsia="Times New Roman"/>
          <w:color w:val="000000"/>
        </w:rPr>
        <w:t>Background traffic is configured as 20 flows in the main mixed scenario, with log-normal rate parameters, a diurnal component, and small load noise. The managed flow rate is 2.0. It is routed over one of four paths. When links change availability, background traffic is re-routed. The model collects link load, utilization, delay, queue, loss, availability, and event records, then adds measurement noise to observable fields.</w:t>
      </w:r>
    </w:p>
    <w:p w14:paraId="0CDBA11C" w14:textId="77777777" w:rsidR="00463A17" w:rsidRDefault="00000000">
      <w:pPr>
        <w:ind w:firstLine="720"/>
        <w:jc w:val="both"/>
      </w:pPr>
      <w:r>
        <w:rPr>
          <w:rFonts w:eastAsia="Times New Roman"/>
          <w:color w:val="000000"/>
        </w:rPr>
        <w:t>The simulator isolates random streams for topology, traffic, failures, and measurement noise. This prevents an extra noise draw from shifting a future failure schedule. Resolved configurations and seed identifiers are saved so a run can be reconstructed and comparisons can use aligned seeds.</w:t>
      </w:r>
    </w:p>
    <w:p w14:paraId="60C079E0" w14:textId="77777777" w:rsidR="00463A17" w:rsidRDefault="00000000">
      <w:pPr>
        <w:keepLines/>
        <w:spacing w:before="160" w:after="40" w:line="240" w:lineRule="auto"/>
      </w:pPr>
      <w:r>
        <w:rPr>
          <w:rFonts w:eastAsia="Times New Roman"/>
          <w:b/>
          <w:color w:val="000000"/>
        </w:rPr>
        <w:t>3.2 Topology Specification</w:t>
      </w:r>
    </w:p>
    <w:p w14:paraId="531063E2" w14:textId="77777777" w:rsidR="00463A17" w:rsidRDefault="00000000">
      <w:pPr>
        <w:ind w:firstLine="720"/>
        <w:jc w:val="both"/>
      </w:pPr>
      <w:r>
        <w:rPr>
          <w:rFonts w:eastAsia="Times New Roman"/>
          <w:color w:val="000000"/>
        </w:rPr>
        <w:t>NSFNET is a fixed undirected graph with 14 nodes and 21 links. Link identifiers are assigned from sorted canonical endpoint pairs so that the feature arrays have stable indexing. Base delays are sampled within the configured interval and capacities are assigned from the topology configuration.</w:t>
      </w:r>
    </w:p>
    <w:p w14:paraId="36D4C951" w14:textId="77777777" w:rsidR="00463A17" w:rsidRDefault="00000000">
      <w:pPr>
        <w:ind w:firstLine="720"/>
        <w:jc w:val="both"/>
      </w:pPr>
      <w:r>
        <w:rPr>
          <w:rFonts w:eastAsia="Times New Roman"/>
          <w:color w:val="000000"/>
        </w:rPr>
        <w:lastRenderedPageBreak/>
        <w:t>The RGG topology contains 24 nodes placed in a unit square. A random geometric graph connects nodes within radius 0.32. A generated topology is accepted only if it is connected and every node has degree at least two. Edge capacity is 10.0, queue maximum is 20.0, and base delay is 30 ms multiplied by Euclidean edge length. This produces a second topology with a different graph structure and path-length distribution.</w:t>
      </w:r>
    </w:p>
    <w:p w14:paraId="1C3BF7B4" w14:textId="77777777" w:rsidR="00463A17" w:rsidRDefault="00000000">
      <w:pPr>
        <w:ind w:firstLine="720"/>
        <w:jc w:val="both"/>
      </w:pPr>
      <w:r>
        <w:rPr>
          <w:rFonts w:eastAsia="Times New Roman"/>
          <w:color w:val="000000"/>
        </w:rPr>
        <w:t>For each episode, source and destination are selected with a seeded flow generator. Candidate paths are ordered by total base delay and must be loop-free. The first two paths are required to have limited overlap, providing meaningful alternatives. Up to four paths are selected and retained for the episode. The fixed action meanings simplify learning but do not model dynamic discovery of entirely new paths.</w:t>
      </w:r>
    </w:p>
    <w:p w14:paraId="439A6E9C" w14:textId="77777777" w:rsidR="00463A17" w:rsidRDefault="00000000">
      <w:pPr>
        <w:keepLines/>
        <w:spacing w:before="160" w:after="40" w:line="240" w:lineRule="auto"/>
      </w:pPr>
      <w:r>
        <w:rPr>
          <w:rFonts w:eastAsia="Times New Roman"/>
          <w:b/>
          <w:color w:val="000000"/>
        </w:rPr>
        <w:t>3.3 Traffic and Failure Specification</w:t>
      </w:r>
    </w:p>
    <w:p w14:paraId="169235AF" w14:textId="77777777" w:rsidR="00463A17" w:rsidRDefault="00000000">
      <w:pPr>
        <w:ind w:firstLine="720"/>
        <w:jc w:val="both"/>
      </w:pPr>
      <w:r>
        <w:rPr>
          <w:rFonts w:eastAsia="Times New Roman"/>
          <w:color w:val="000000"/>
        </w:rPr>
        <w:t>The scenario set contains steady, congestion, node_failure, fluctuation, and mixed conditions. The steady scenario schedules no congestion, link-failure, node-failure, or fluctuation events. The congestion scenario schedules an average of two congestion events per episode. The node-failure scenario uses link-failure and node-failure event rates of 0.5 and 1.0. The fluctuation scenario uses a rate of 1.5. The mixed scenario combines congestion, link failure, node failure, and fluctuation, with rates 1.0, 1.0, 0.3, and 0.5.</w:t>
      </w:r>
    </w:p>
    <w:p w14:paraId="02223A58" w14:textId="77777777" w:rsidR="00463A17" w:rsidRDefault="00000000">
      <w:pPr>
        <w:ind w:firstLine="720"/>
        <w:jc w:val="both"/>
      </w:pPr>
      <w:r>
        <w:rPr>
          <w:rFonts w:eastAsia="Times New Roman"/>
          <w:color w:val="000000"/>
        </w:rPr>
        <w:t>Mixed-scenario event targeting is configured to place an event on a candidate link with probability 0.7. Precursor duration ranges from 3 to 10 ticks, and 20 percent of applicable events may have no precursor. Down durations range from 15 to 60 ticks. Congestion multipliers range from 2.5 to 4.0 and durations from 10 to 40 ticks. Fluctuation periods range from 6 to 20 ticks with depth from 0.3 to 0.7. These values define simulator stress, not observed real-network frequency.</w:t>
      </w:r>
    </w:p>
    <w:p w14:paraId="7624E52F" w14:textId="77777777" w:rsidR="00463A17" w:rsidRDefault="00000000">
      <w:pPr>
        <w:ind w:firstLine="720"/>
        <w:jc w:val="both"/>
      </w:pPr>
      <w:r>
        <w:rPr>
          <w:rFonts w:eastAsia="Times New Roman"/>
          <w:color w:val="000000"/>
        </w:rPr>
        <w:t>The sudden-failure robustness override sets no_precursor_prob to 1.0. The doubled-noise condition raises delay noise relative scale to 0.1, absolute loss noise to 0.01, and queue noise relative scale to 0.1. The 150 percent load condition increases background flow count from 20 to 30. These changes are evaluation-only; they are not used to retrain the agents or retune the selected penalty.</w:t>
      </w:r>
    </w:p>
    <w:p w14:paraId="00792428" w14:textId="77777777" w:rsidR="00463A17" w:rsidRDefault="00000000">
      <w:pPr>
        <w:keepLines/>
        <w:spacing w:before="160" w:after="80" w:line="240" w:lineRule="auto"/>
        <w:jc w:val="center"/>
      </w:pPr>
      <w:r>
        <w:rPr>
          <w:rFonts w:eastAsia="Times New Roman"/>
          <w:color w:val="000000"/>
          <w:sz w:val="20"/>
        </w:rPr>
        <w:t>Table 3.1 Core Simulation Parameters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448"/>
        <w:gridCol w:w="2232"/>
        <w:gridCol w:w="4104"/>
      </w:tblGrid>
      <w:tr w:rsidR="00463A17" w14:paraId="3EDC2B4F" w14:textId="77777777">
        <w:trPr>
          <w:tblHeader/>
          <w:jc w:val="center"/>
        </w:trPr>
        <w:tc>
          <w:tcPr>
            <w:tcW w:w="2448" w:type="dxa"/>
            <w:shd w:val="clear" w:color="auto" w:fill="EAF0F6"/>
            <w:tcMar>
              <w:top w:w="70" w:type="dxa"/>
              <w:left w:w="85" w:type="dxa"/>
              <w:bottom w:w="70" w:type="dxa"/>
              <w:right w:w="85" w:type="dxa"/>
            </w:tcMar>
            <w:vAlign w:val="center"/>
          </w:tcPr>
          <w:p w14:paraId="426CC21C" w14:textId="77777777" w:rsidR="00463A17" w:rsidRDefault="00000000">
            <w:pPr>
              <w:spacing w:line="240" w:lineRule="auto"/>
              <w:jc w:val="center"/>
            </w:pPr>
            <w:r>
              <w:rPr>
                <w:rFonts w:eastAsia="Times New Roman"/>
                <w:b/>
                <w:color w:val="000000"/>
              </w:rPr>
              <w:lastRenderedPageBreak/>
              <w:t>Parameter</w:t>
            </w:r>
          </w:p>
        </w:tc>
        <w:tc>
          <w:tcPr>
            <w:tcW w:w="2232" w:type="dxa"/>
            <w:shd w:val="clear" w:color="auto" w:fill="EAF0F6"/>
            <w:tcMar>
              <w:top w:w="70" w:type="dxa"/>
              <w:left w:w="85" w:type="dxa"/>
              <w:bottom w:w="70" w:type="dxa"/>
              <w:right w:w="85" w:type="dxa"/>
            </w:tcMar>
            <w:vAlign w:val="center"/>
          </w:tcPr>
          <w:p w14:paraId="615F931F" w14:textId="77777777" w:rsidR="00463A17" w:rsidRDefault="00000000">
            <w:pPr>
              <w:spacing w:line="240" w:lineRule="auto"/>
              <w:jc w:val="center"/>
            </w:pPr>
            <w:r>
              <w:rPr>
                <w:rFonts w:eastAsia="Times New Roman"/>
                <w:b/>
                <w:color w:val="000000"/>
              </w:rPr>
              <w:t>Configured Value</w:t>
            </w:r>
          </w:p>
        </w:tc>
        <w:tc>
          <w:tcPr>
            <w:tcW w:w="4104" w:type="dxa"/>
            <w:shd w:val="clear" w:color="auto" w:fill="EAF0F6"/>
            <w:tcMar>
              <w:top w:w="70" w:type="dxa"/>
              <w:left w:w="85" w:type="dxa"/>
              <w:bottom w:w="70" w:type="dxa"/>
              <w:right w:w="85" w:type="dxa"/>
            </w:tcMar>
            <w:vAlign w:val="center"/>
          </w:tcPr>
          <w:p w14:paraId="2A9C0798" w14:textId="77777777" w:rsidR="00463A17" w:rsidRDefault="00000000">
            <w:pPr>
              <w:spacing w:line="240" w:lineRule="auto"/>
              <w:jc w:val="center"/>
            </w:pPr>
            <w:r>
              <w:rPr>
                <w:rFonts w:eastAsia="Times New Roman"/>
                <w:b/>
                <w:color w:val="000000"/>
              </w:rPr>
              <w:t>Interpretation</w:t>
            </w:r>
          </w:p>
        </w:tc>
      </w:tr>
      <w:tr w:rsidR="00463A17" w14:paraId="36E5E641" w14:textId="77777777">
        <w:trPr>
          <w:cantSplit/>
          <w:jc w:val="center"/>
        </w:trPr>
        <w:tc>
          <w:tcPr>
            <w:tcW w:w="2448" w:type="dxa"/>
            <w:tcMar>
              <w:top w:w="70" w:type="dxa"/>
              <w:left w:w="85" w:type="dxa"/>
              <w:bottom w:w="70" w:type="dxa"/>
              <w:right w:w="85" w:type="dxa"/>
            </w:tcMar>
            <w:vAlign w:val="center"/>
          </w:tcPr>
          <w:p w14:paraId="1F764E6B" w14:textId="77777777" w:rsidR="00463A17" w:rsidRDefault="00000000">
            <w:pPr>
              <w:spacing w:line="240" w:lineRule="auto"/>
            </w:pPr>
            <w:r>
              <w:rPr>
                <w:rFonts w:eastAsia="Times New Roman"/>
                <w:color w:val="000000"/>
              </w:rPr>
              <w:t>Tick duration</w:t>
            </w:r>
          </w:p>
        </w:tc>
        <w:tc>
          <w:tcPr>
            <w:tcW w:w="2232" w:type="dxa"/>
            <w:tcMar>
              <w:top w:w="70" w:type="dxa"/>
              <w:left w:w="85" w:type="dxa"/>
              <w:bottom w:w="70" w:type="dxa"/>
              <w:right w:w="85" w:type="dxa"/>
            </w:tcMar>
            <w:vAlign w:val="center"/>
          </w:tcPr>
          <w:p w14:paraId="18AB14BF" w14:textId="77777777" w:rsidR="00463A17" w:rsidRDefault="00000000">
            <w:pPr>
              <w:spacing w:line="240" w:lineRule="auto"/>
              <w:jc w:val="center"/>
            </w:pPr>
            <w:r>
              <w:rPr>
                <w:rFonts w:eastAsia="Times New Roman"/>
                <w:color w:val="000000"/>
              </w:rPr>
              <w:t>100 ms</w:t>
            </w:r>
          </w:p>
        </w:tc>
        <w:tc>
          <w:tcPr>
            <w:tcW w:w="4104" w:type="dxa"/>
            <w:tcMar>
              <w:top w:w="70" w:type="dxa"/>
              <w:left w:w="85" w:type="dxa"/>
              <w:bottom w:w="70" w:type="dxa"/>
              <w:right w:w="85" w:type="dxa"/>
            </w:tcMar>
            <w:vAlign w:val="center"/>
          </w:tcPr>
          <w:p w14:paraId="7647ADDD" w14:textId="77777777" w:rsidR="00463A17" w:rsidRDefault="00000000">
            <w:pPr>
              <w:spacing w:line="240" w:lineRule="auto"/>
              <w:jc w:val="center"/>
            </w:pPr>
            <w:r>
              <w:rPr>
                <w:rFonts w:eastAsia="Times New Roman"/>
                <w:color w:val="000000"/>
              </w:rPr>
              <w:t>Discrete simulator time step</w:t>
            </w:r>
          </w:p>
        </w:tc>
      </w:tr>
      <w:tr w:rsidR="00463A17" w14:paraId="6D917814" w14:textId="77777777">
        <w:trPr>
          <w:cantSplit/>
          <w:jc w:val="center"/>
        </w:trPr>
        <w:tc>
          <w:tcPr>
            <w:tcW w:w="2448" w:type="dxa"/>
            <w:tcMar>
              <w:top w:w="70" w:type="dxa"/>
              <w:left w:w="85" w:type="dxa"/>
              <w:bottom w:w="70" w:type="dxa"/>
              <w:right w:w="85" w:type="dxa"/>
            </w:tcMar>
            <w:vAlign w:val="center"/>
          </w:tcPr>
          <w:p w14:paraId="2CBF25E7" w14:textId="77777777" w:rsidR="00463A17" w:rsidRDefault="00000000">
            <w:pPr>
              <w:spacing w:line="240" w:lineRule="auto"/>
            </w:pPr>
            <w:r>
              <w:rPr>
                <w:rFonts w:eastAsia="Times New Roman"/>
                <w:color w:val="000000"/>
              </w:rPr>
              <w:t>Warm-up</w:t>
            </w:r>
          </w:p>
        </w:tc>
        <w:tc>
          <w:tcPr>
            <w:tcW w:w="2232" w:type="dxa"/>
            <w:tcMar>
              <w:top w:w="70" w:type="dxa"/>
              <w:left w:w="85" w:type="dxa"/>
              <w:bottom w:w="70" w:type="dxa"/>
              <w:right w:w="85" w:type="dxa"/>
            </w:tcMar>
            <w:vAlign w:val="center"/>
          </w:tcPr>
          <w:p w14:paraId="3C1DE409" w14:textId="77777777" w:rsidR="00463A17" w:rsidRDefault="00000000">
            <w:pPr>
              <w:spacing w:line="240" w:lineRule="auto"/>
              <w:jc w:val="center"/>
            </w:pPr>
            <w:r>
              <w:rPr>
                <w:rFonts w:eastAsia="Times New Roman"/>
                <w:color w:val="000000"/>
              </w:rPr>
              <w:t>10 ticks</w:t>
            </w:r>
          </w:p>
        </w:tc>
        <w:tc>
          <w:tcPr>
            <w:tcW w:w="4104" w:type="dxa"/>
            <w:tcMar>
              <w:top w:w="70" w:type="dxa"/>
              <w:left w:w="85" w:type="dxa"/>
              <w:bottom w:w="70" w:type="dxa"/>
              <w:right w:w="85" w:type="dxa"/>
            </w:tcMar>
            <w:vAlign w:val="center"/>
          </w:tcPr>
          <w:p w14:paraId="61C2144B" w14:textId="77777777" w:rsidR="00463A17" w:rsidRDefault="00000000">
            <w:pPr>
              <w:spacing w:line="240" w:lineRule="auto"/>
              <w:jc w:val="center"/>
            </w:pPr>
            <w:r>
              <w:rPr>
                <w:rFonts w:eastAsia="Times New Roman"/>
                <w:color w:val="000000"/>
              </w:rPr>
              <w:t>Fills initial observation history</w:t>
            </w:r>
          </w:p>
        </w:tc>
      </w:tr>
      <w:tr w:rsidR="00463A17" w14:paraId="00D18ED2" w14:textId="77777777">
        <w:trPr>
          <w:cantSplit/>
          <w:jc w:val="center"/>
        </w:trPr>
        <w:tc>
          <w:tcPr>
            <w:tcW w:w="2448" w:type="dxa"/>
            <w:tcMar>
              <w:top w:w="70" w:type="dxa"/>
              <w:left w:w="85" w:type="dxa"/>
              <w:bottom w:w="70" w:type="dxa"/>
              <w:right w:w="85" w:type="dxa"/>
            </w:tcMar>
            <w:vAlign w:val="center"/>
          </w:tcPr>
          <w:p w14:paraId="00B89A9E" w14:textId="77777777" w:rsidR="00463A17" w:rsidRDefault="00000000">
            <w:pPr>
              <w:spacing w:line="240" w:lineRule="auto"/>
            </w:pPr>
            <w:r>
              <w:rPr>
                <w:rFonts w:eastAsia="Times New Roman"/>
                <w:color w:val="000000"/>
              </w:rPr>
              <w:t>Measured episode</w:t>
            </w:r>
          </w:p>
        </w:tc>
        <w:tc>
          <w:tcPr>
            <w:tcW w:w="2232" w:type="dxa"/>
            <w:tcMar>
              <w:top w:w="70" w:type="dxa"/>
              <w:left w:w="85" w:type="dxa"/>
              <w:bottom w:w="70" w:type="dxa"/>
              <w:right w:w="85" w:type="dxa"/>
            </w:tcMar>
            <w:vAlign w:val="center"/>
          </w:tcPr>
          <w:p w14:paraId="451062E9" w14:textId="77777777" w:rsidR="00463A17" w:rsidRDefault="00000000">
            <w:pPr>
              <w:spacing w:line="240" w:lineRule="auto"/>
              <w:jc w:val="center"/>
            </w:pPr>
            <w:r>
              <w:rPr>
                <w:rFonts w:eastAsia="Times New Roman"/>
                <w:color w:val="000000"/>
              </w:rPr>
              <w:t>200 ticks</w:t>
            </w:r>
          </w:p>
        </w:tc>
        <w:tc>
          <w:tcPr>
            <w:tcW w:w="4104" w:type="dxa"/>
            <w:tcMar>
              <w:top w:w="70" w:type="dxa"/>
              <w:left w:w="85" w:type="dxa"/>
              <w:bottom w:w="70" w:type="dxa"/>
              <w:right w:w="85" w:type="dxa"/>
            </w:tcMar>
            <w:vAlign w:val="center"/>
          </w:tcPr>
          <w:p w14:paraId="20AF5160" w14:textId="77777777" w:rsidR="00463A17" w:rsidRDefault="00000000">
            <w:pPr>
              <w:spacing w:line="240" w:lineRule="auto"/>
              <w:jc w:val="center"/>
            </w:pPr>
            <w:r>
              <w:rPr>
                <w:rFonts w:eastAsia="Times New Roman"/>
                <w:color w:val="000000"/>
              </w:rPr>
              <w:t>Common evaluation horizon</w:t>
            </w:r>
          </w:p>
        </w:tc>
      </w:tr>
      <w:tr w:rsidR="00463A17" w14:paraId="17539DD1" w14:textId="77777777">
        <w:trPr>
          <w:cantSplit/>
          <w:jc w:val="center"/>
        </w:trPr>
        <w:tc>
          <w:tcPr>
            <w:tcW w:w="2448" w:type="dxa"/>
            <w:tcMar>
              <w:top w:w="70" w:type="dxa"/>
              <w:left w:w="85" w:type="dxa"/>
              <w:bottom w:w="70" w:type="dxa"/>
              <w:right w:w="85" w:type="dxa"/>
            </w:tcMar>
            <w:vAlign w:val="center"/>
          </w:tcPr>
          <w:p w14:paraId="0260B196" w14:textId="77777777" w:rsidR="00463A17" w:rsidRDefault="00000000">
            <w:pPr>
              <w:spacing w:line="240" w:lineRule="auto"/>
            </w:pPr>
            <w:r>
              <w:rPr>
                <w:rFonts w:eastAsia="Times New Roman"/>
                <w:color w:val="000000"/>
              </w:rPr>
              <w:t>Link capacity</w:t>
            </w:r>
          </w:p>
        </w:tc>
        <w:tc>
          <w:tcPr>
            <w:tcW w:w="2232" w:type="dxa"/>
            <w:tcMar>
              <w:top w:w="70" w:type="dxa"/>
              <w:left w:w="85" w:type="dxa"/>
              <w:bottom w:w="70" w:type="dxa"/>
              <w:right w:w="85" w:type="dxa"/>
            </w:tcMar>
            <w:vAlign w:val="center"/>
          </w:tcPr>
          <w:p w14:paraId="528969CF" w14:textId="77777777" w:rsidR="00463A17" w:rsidRDefault="00000000">
            <w:pPr>
              <w:spacing w:line="240" w:lineRule="auto"/>
              <w:jc w:val="center"/>
            </w:pPr>
            <w:r>
              <w:rPr>
                <w:rFonts w:eastAsia="Times New Roman"/>
                <w:color w:val="000000"/>
              </w:rPr>
              <w:t>10.0</w:t>
            </w:r>
          </w:p>
        </w:tc>
        <w:tc>
          <w:tcPr>
            <w:tcW w:w="4104" w:type="dxa"/>
            <w:tcMar>
              <w:top w:w="70" w:type="dxa"/>
              <w:left w:w="85" w:type="dxa"/>
              <w:bottom w:w="70" w:type="dxa"/>
              <w:right w:w="85" w:type="dxa"/>
            </w:tcMar>
            <w:vAlign w:val="center"/>
          </w:tcPr>
          <w:p w14:paraId="7CAD16E1" w14:textId="77777777" w:rsidR="00463A17" w:rsidRDefault="00000000">
            <w:pPr>
              <w:spacing w:line="240" w:lineRule="auto"/>
              <w:jc w:val="center"/>
            </w:pPr>
            <w:r>
              <w:rPr>
                <w:rFonts w:eastAsia="Times New Roman"/>
                <w:color w:val="000000"/>
              </w:rPr>
              <w:t>Configured per-link capacity</w:t>
            </w:r>
          </w:p>
        </w:tc>
      </w:tr>
      <w:tr w:rsidR="00463A17" w14:paraId="557D3AD6" w14:textId="77777777">
        <w:trPr>
          <w:cantSplit/>
          <w:jc w:val="center"/>
        </w:trPr>
        <w:tc>
          <w:tcPr>
            <w:tcW w:w="2448" w:type="dxa"/>
            <w:tcMar>
              <w:top w:w="70" w:type="dxa"/>
              <w:left w:w="85" w:type="dxa"/>
              <w:bottom w:w="70" w:type="dxa"/>
              <w:right w:w="85" w:type="dxa"/>
            </w:tcMar>
            <w:vAlign w:val="center"/>
          </w:tcPr>
          <w:p w14:paraId="7DDA19F0" w14:textId="77777777" w:rsidR="00463A17" w:rsidRDefault="00000000">
            <w:pPr>
              <w:spacing w:line="240" w:lineRule="auto"/>
            </w:pPr>
            <w:r>
              <w:rPr>
                <w:rFonts w:eastAsia="Times New Roman"/>
                <w:color w:val="000000"/>
              </w:rPr>
              <w:t>Base delay, NSFNET</w:t>
            </w:r>
          </w:p>
        </w:tc>
        <w:tc>
          <w:tcPr>
            <w:tcW w:w="2232" w:type="dxa"/>
            <w:tcMar>
              <w:top w:w="70" w:type="dxa"/>
              <w:left w:w="85" w:type="dxa"/>
              <w:bottom w:w="70" w:type="dxa"/>
              <w:right w:w="85" w:type="dxa"/>
            </w:tcMar>
            <w:vAlign w:val="center"/>
          </w:tcPr>
          <w:p w14:paraId="3322032D" w14:textId="77777777" w:rsidR="00463A17" w:rsidRDefault="00000000">
            <w:pPr>
              <w:spacing w:line="240" w:lineRule="auto"/>
              <w:jc w:val="center"/>
            </w:pPr>
            <w:r>
              <w:rPr>
                <w:rFonts w:eastAsia="Times New Roman"/>
                <w:color w:val="000000"/>
              </w:rPr>
              <w:t>Uniform 2-12 ms</w:t>
            </w:r>
          </w:p>
        </w:tc>
        <w:tc>
          <w:tcPr>
            <w:tcW w:w="4104" w:type="dxa"/>
            <w:tcMar>
              <w:top w:w="70" w:type="dxa"/>
              <w:left w:w="85" w:type="dxa"/>
              <w:bottom w:w="70" w:type="dxa"/>
              <w:right w:w="85" w:type="dxa"/>
            </w:tcMar>
            <w:vAlign w:val="center"/>
          </w:tcPr>
          <w:p w14:paraId="3AE099E8" w14:textId="77777777" w:rsidR="00463A17" w:rsidRDefault="00000000">
            <w:pPr>
              <w:spacing w:line="240" w:lineRule="auto"/>
              <w:jc w:val="center"/>
            </w:pPr>
            <w:r>
              <w:rPr>
                <w:rFonts w:eastAsia="Times New Roman"/>
                <w:color w:val="000000"/>
              </w:rPr>
              <w:t>Per-link initial delay range</w:t>
            </w:r>
          </w:p>
        </w:tc>
      </w:tr>
      <w:tr w:rsidR="00463A17" w14:paraId="51332B03" w14:textId="77777777">
        <w:trPr>
          <w:cantSplit/>
          <w:jc w:val="center"/>
        </w:trPr>
        <w:tc>
          <w:tcPr>
            <w:tcW w:w="2448" w:type="dxa"/>
            <w:tcMar>
              <w:top w:w="70" w:type="dxa"/>
              <w:left w:w="85" w:type="dxa"/>
              <w:bottom w:w="70" w:type="dxa"/>
              <w:right w:w="85" w:type="dxa"/>
            </w:tcMar>
            <w:vAlign w:val="center"/>
          </w:tcPr>
          <w:p w14:paraId="4047109D" w14:textId="77777777" w:rsidR="00463A17" w:rsidRDefault="00000000">
            <w:pPr>
              <w:spacing w:line="240" w:lineRule="auto"/>
            </w:pPr>
            <w:r>
              <w:rPr>
                <w:rFonts w:eastAsia="Times New Roman"/>
                <w:color w:val="000000"/>
              </w:rPr>
              <w:t>Queue maximum</w:t>
            </w:r>
          </w:p>
        </w:tc>
        <w:tc>
          <w:tcPr>
            <w:tcW w:w="2232" w:type="dxa"/>
            <w:tcMar>
              <w:top w:w="70" w:type="dxa"/>
              <w:left w:w="85" w:type="dxa"/>
              <w:bottom w:w="70" w:type="dxa"/>
              <w:right w:w="85" w:type="dxa"/>
            </w:tcMar>
            <w:vAlign w:val="center"/>
          </w:tcPr>
          <w:p w14:paraId="01552DF5" w14:textId="77777777" w:rsidR="00463A17" w:rsidRDefault="00000000">
            <w:pPr>
              <w:spacing w:line="240" w:lineRule="auto"/>
              <w:jc w:val="center"/>
            </w:pPr>
            <w:r>
              <w:rPr>
                <w:rFonts w:eastAsia="Times New Roman"/>
                <w:color w:val="000000"/>
              </w:rPr>
              <w:t>20.0</w:t>
            </w:r>
          </w:p>
        </w:tc>
        <w:tc>
          <w:tcPr>
            <w:tcW w:w="4104" w:type="dxa"/>
            <w:tcMar>
              <w:top w:w="70" w:type="dxa"/>
              <w:left w:w="85" w:type="dxa"/>
              <w:bottom w:w="70" w:type="dxa"/>
              <w:right w:w="85" w:type="dxa"/>
            </w:tcMar>
            <w:vAlign w:val="center"/>
          </w:tcPr>
          <w:p w14:paraId="3BD0B817" w14:textId="77777777" w:rsidR="00463A17" w:rsidRDefault="00000000">
            <w:pPr>
              <w:spacing w:line="240" w:lineRule="auto"/>
              <w:jc w:val="center"/>
            </w:pPr>
            <w:r>
              <w:rPr>
                <w:rFonts w:eastAsia="Times New Roman"/>
                <w:color w:val="000000"/>
              </w:rPr>
              <w:t>Per-link queue cap</w:t>
            </w:r>
          </w:p>
        </w:tc>
      </w:tr>
      <w:tr w:rsidR="00463A17" w14:paraId="21AD771F" w14:textId="77777777">
        <w:trPr>
          <w:cantSplit/>
          <w:jc w:val="center"/>
        </w:trPr>
        <w:tc>
          <w:tcPr>
            <w:tcW w:w="2448" w:type="dxa"/>
            <w:tcMar>
              <w:top w:w="70" w:type="dxa"/>
              <w:left w:w="85" w:type="dxa"/>
              <w:bottom w:w="70" w:type="dxa"/>
              <w:right w:w="85" w:type="dxa"/>
            </w:tcMar>
            <w:vAlign w:val="center"/>
          </w:tcPr>
          <w:p w14:paraId="33060388" w14:textId="77777777" w:rsidR="00463A17" w:rsidRDefault="00000000">
            <w:pPr>
              <w:spacing w:line="240" w:lineRule="auto"/>
            </w:pPr>
            <w:r>
              <w:rPr>
                <w:rFonts w:eastAsia="Times New Roman"/>
                <w:color w:val="000000"/>
              </w:rPr>
              <w:t>Candidate paths</w:t>
            </w:r>
          </w:p>
        </w:tc>
        <w:tc>
          <w:tcPr>
            <w:tcW w:w="2232" w:type="dxa"/>
            <w:tcMar>
              <w:top w:w="70" w:type="dxa"/>
              <w:left w:w="85" w:type="dxa"/>
              <w:bottom w:w="70" w:type="dxa"/>
              <w:right w:w="85" w:type="dxa"/>
            </w:tcMar>
            <w:vAlign w:val="center"/>
          </w:tcPr>
          <w:p w14:paraId="08C25266" w14:textId="77777777" w:rsidR="00463A17" w:rsidRDefault="00000000">
            <w:pPr>
              <w:spacing w:line="240" w:lineRule="auto"/>
              <w:jc w:val="center"/>
            </w:pPr>
            <w:r>
              <w:rPr>
                <w:rFonts w:eastAsia="Times New Roman"/>
                <w:color w:val="000000"/>
              </w:rPr>
              <w:t>4</w:t>
            </w:r>
          </w:p>
        </w:tc>
        <w:tc>
          <w:tcPr>
            <w:tcW w:w="4104" w:type="dxa"/>
            <w:tcMar>
              <w:top w:w="70" w:type="dxa"/>
              <w:left w:w="85" w:type="dxa"/>
              <w:bottom w:w="70" w:type="dxa"/>
              <w:right w:w="85" w:type="dxa"/>
            </w:tcMar>
            <w:vAlign w:val="center"/>
          </w:tcPr>
          <w:p w14:paraId="21DFCC4D" w14:textId="77777777" w:rsidR="00463A17" w:rsidRDefault="00000000">
            <w:pPr>
              <w:spacing w:line="240" w:lineRule="auto"/>
              <w:jc w:val="center"/>
            </w:pPr>
            <w:r>
              <w:rPr>
                <w:rFonts w:eastAsia="Times New Roman"/>
                <w:color w:val="000000"/>
              </w:rPr>
              <w:t>Discrete action choices per episode</w:t>
            </w:r>
          </w:p>
        </w:tc>
      </w:tr>
      <w:tr w:rsidR="00463A17" w14:paraId="4E84C0B5" w14:textId="77777777">
        <w:trPr>
          <w:cantSplit/>
          <w:jc w:val="center"/>
        </w:trPr>
        <w:tc>
          <w:tcPr>
            <w:tcW w:w="2448" w:type="dxa"/>
            <w:tcMar>
              <w:top w:w="70" w:type="dxa"/>
              <w:left w:w="85" w:type="dxa"/>
              <w:bottom w:w="70" w:type="dxa"/>
              <w:right w:w="85" w:type="dxa"/>
            </w:tcMar>
            <w:vAlign w:val="center"/>
          </w:tcPr>
          <w:p w14:paraId="16BFAF3D" w14:textId="77777777" w:rsidR="00463A17" w:rsidRDefault="00000000">
            <w:pPr>
              <w:spacing w:line="240" w:lineRule="auto"/>
            </w:pPr>
            <w:r>
              <w:rPr>
                <w:rFonts w:eastAsia="Times New Roman"/>
                <w:color w:val="000000"/>
              </w:rPr>
              <w:t>Telemetry window W</w:t>
            </w:r>
          </w:p>
        </w:tc>
        <w:tc>
          <w:tcPr>
            <w:tcW w:w="2232" w:type="dxa"/>
            <w:tcMar>
              <w:top w:w="70" w:type="dxa"/>
              <w:left w:w="85" w:type="dxa"/>
              <w:bottom w:w="70" w:type="dxa"/>
              <w:right w:w="85" w:type="dxa"/>
            </w:tcMar>
            <w:vAlign w:val="center"/>
          </w:tcPr>
          <w:p w14:paraId="52B27BDE" w14:textId="77777777" w:rsidR="00463A17" w:rsidRDefault="00000000">
            <w:pPr>
              <w:spacing w:line="240" w:lineRule="auto"/>
              <w:jc w:val="center"/>
            </w:pPr>
            <w:r>
              <w:rPr>
                <w:rFonts w:eastAsia="Times New Roman"/>
                <w:color w:val="000000"/>
              </w:rPr>
              <w:t>10 ticks</w:t>
            </w:r>
          </w:p>
        </w:tc>
        <w:tc>
          <w:tcPr>
            <w:tcW w:w="4104" w:type="dxa"/>
            <w:tcMar>
              <w:top w:w="70" w:type="dxa"/>
              <w:left w:w="85" w:type="dxa"/>
              <w:bottom w:w="70" w:type="dxa"/>
              <w:right w:w="85" w:type="dxa"/>
            </w:tcMar>
            <w:vAlign w:val="center"/>
          </w:tcPr>
          <w:p w14:paraId="2446E325" w14:textId="77777777" w:rsidR="00463A17" w:rsidRDefault="00000000">
            <w:pPr>
              <w:spacing w:line="240" w:lineRule="auto"/>
              <w:jc w:val="center"/>
            </w:pPr>
            <w:r>
              <w:rPr>
                <w:rFonts w:eastAsia="Times New Roman"/>
                <w:color w:val="000000"/>
              </w:rPr>
              <w:t>Historical link measurements</w:t>
            </w:r>
          </w:p>
        </w:tc>
      </w:tr>
      <w:tr w:rsidR="00463A17" w14:paraId="153785B1" w14:textId="77777777">
        <w:trPr>
          <w:cantSplit/>
          <w:jc w:val="center"/>
        </w:trPr>
        <w:tc>
          <w:tcPr>
            <w:tcW w:w="2448" w:type="dxa"/>
            <w:tcMar>
              <w:top w:w="70" w:type="dxa"/>
              <w:left w:w="85" w:type="dxa"/>
              <w:bottom w:w="70" w:type="dxa"/>
              <w:right w:w="85" w:type="dxa"/>
            </w:tcMar>
            <w:vAlign w:val="center"/>
          </w:tcPr>
          <w:p w14:paraId="55E1B76B" w14:textId="77777777" w:rsidR="00463A17" w:rsidRDefault="00000000">
            <w:pPr>
              <w:spacing w:line="240" w:lineRule="auto"/>
            </w:pPr>
            <w:r>
              <w:rPr>
                <w:rFonts w:eastAsia="Times New Roman"/>
                <w:color w:val="000000"/>
              </w:rPr>
              <w:t>Default risk horizon H</w:t>
            </w:r>
          </w:p>
        </w:tc>
        <w:tc>
          <w:tcPr>
            <w:tcW w:w="2232" w:type="dxa"/>
            <w:tcMar>
              <w:top w:w="70" w:type="dxa"/>
              <w:left w:w="85" w:type="dxa"/>
              <w:bottom w:w="70" w:type="dxa"/>
              <w:right w:w="85" w:type="dxa"/>
            </w:tcMar>
            <w:vAlign w:val="center"/>
          </w:tcPr>
          <w:p w14:paraId="4F4671A4" w14:textId="77777777" w:rsidR="00463A17" w:rsidRDefault="00000000">
            <w:pPr>
              <w:spacing w:line="240" w:lineRule="auto"/>
              <w:jc w:val="center"/>
            </w:pPr>
            <w:r>
              <w:rPr>
                <w:rFonts w:eastAsia="Times New Roman"/>
                <w:color w:val="000000"/>
              </w:rPr>
              <w:t>5 ticks</w:t>
            </w:r>
          </w:p>
        </w:tc>
        <w:tc>
          <w:tcPr>
            <w:tcW w:w="4104" w:type="dxa"/>
            <w:tcMar>
              <w:top w:w="70" w:type="dxa"/>
              <w:left w:w="85" w:type="dxa"/>
              <w:bottom w:w="70" w:type="dxa"/>
              <w:right w:w="85" w:type="dxa"/>
            </w:tcMar>
            <w:vAlign w:val="center"/>
          </w:tcPr>
          <w:p w14:paraId="5C827E63" w14:textId="77777777" w:rsidR="00463A17" w:rsidRDefault="00000000">
            <w:pPr>
              <w:spacing w:line="240" w:lineRule="auto"/>
              <w:jc w:val="center"/>
            </w:pPr>
            <w:r>
              <w:rPr>
                <w:rFonts w:eastAsia="Times New Roman"/>
                <w:color w:val="000000"/>
              </w:rPr>
              <w:t>Future interval for bad-link label</w:t>
            </w:r>
          </w:p>
        </w:tc>
      </w:tr>
      <w:tr w:rsidR="00463A17" w14:paraId="30F3B81B" w14:textId="77777777">
        <w:trPr>
          <w:cantSplit/>
          <w:jc w:val="center"/>
        </w:trPr>
        <w:tc>
          <w:tcPr>
            <w:tcW w:w="2448" w:type="dxa"/>
            <w:tcMar>
              <w:top w:w="70" w:type="dxa"/>
              <w:left w:w="85" w:type="dxa"/>
              <w:bottom w:w="70" w:type="dxa"/>
              <w:right w:w="85" w:type="dxa"/>
            </w:tcMar>
            <w:vAlign w:val="center"/>
          </w:tcPr>
          <w:p w14:paraId="0E109618" w14:textId="77777777" w:rsidR="00463A17" w:rsidRDefault="00000000">
            <w:pPr>
              <w:spacing w:line="240" w:lineRule="auto"/>
            </w:pPr>
            <w:r>
              <w:rPr>
                <w:rFonts w:eastAsia="Times New Roman"/>
                <w:color w:val="000000"/>
              </w:rPr>
              <w:t>Selected switch penalty lambda</w:t>
            </w:r>
          </w:p>
        </w:tc>
        <w:tc>
          <w:tcPr>
            <w:tcW w:w="2232" w:type="dxa"/>
            <w:tcMar>
              <w:top w:w="70" w:type="dxa"/>
              <w:left w:w="85" w:type="dxa"/>
              <w:bottom w:w="70" w:type="dxa"/>
              <w:right w:w="85" w:type="dxa"/>
            </w:tcMar>
            <w:vAlign w:val="center"/>
          </w:tcPr>
          <w:p w14:paraId="2D5AD270" w14:textId="77777777" w:rsidR="00463A17" w:rsidRDefault="00000000">
            <w:pPr>
              <w:spacing w:line="240" w:lineRule="auto"/>
              <w:jc w:val="center"/>
            </w:pPr>
            <w:r>
              <w:rPr>
                <w:rFonts w:eastAsia="Times New Roman"/>
                <w:color w:val="000000"/>
              </w:rPr>
              <w:t>0.5</w:t>
            </w:r>
          </w:p>
        </w:tc>
        <w:tc>
          <w:tcPr>
            <w:tcW w:w="4104" w:type="dxa"/>
            <w:tcMar>
              <w:top w:w="70" w:type="dxa"/>
              <w:left w:w="85" w:type="dxa"/>
              <w:bottom w:w="70" w:type="dxa"/>
              <w:right w:w="85" w:type="dxa"/>
            </w:tcMar>
            <w:vAlign w:val="center"/>
          </w:tcPr>
          <w:p w14:paraId="1047E39D" w14:textId="77777777" w:rsidR="00463A17" w:rsidRDefault="00000000">
            <w:pPr>
              <w:spacing w:line="240" w:lineRule="auto"/>
              <w:jc w:val="center"/>
            </w:pPr>
            <w:r>
              <w:rPr>
                <w:rFonts w:eastAsia="Times New Roman"/>
                <w:color w:val="000000"/>
              </w:rPr>
              <w:t>PRESTO-R reward configuration</w:t>
            </w:r>
          </w:p>
        </w:tc>
      </w:tr>
      <w:tr w:rsidR="00463A17" w14:paraId="24DDF81F" w14:textId="77777777">
        <w:trPr>
          <w:cantSplit/>
          <w:jc w:val="center"/>
        </w:trPr>
        <w:tc>
          <w:tcPr>
            <w:tcW w:w="2448" w:type="dxa"/>
            <w:tcMar>
              <w:top w:w="70" w:type="dxa"/>
              <w:left w:w="85" w:type="dxa"/>
              <w:bottom w:w="70" w:type="dxa"/>
              <w:right w:w="85" w:type="dxa"/>
            </w:tcMar>
            <w:vAlign w:val="center"/>
          </w:tcPr>
          <w:p w14:paraId="10EAB4E2" w14:textId="77777777" w:rsidR="00463A17" w:rsidRDefault="00000000">
            <w:pPr>
              <w:spacing w:line="240" w:lineRule="auto"/>
            </w:pPr>
            <w:r>
              <w:rPr>
                <w:rFonts w:eastAsia="Times New Roman"/>
                <w:color w:val="000000"/>
              </w:rPr>
              <w:t>Agent training steps</w:t>
            </w:r>
          </w:p>
        </w:tc>
        <w:tc>
          <w:tcPr>
            <w:tcW w:w="2232" w:type="dxa"/>
            <w:tcMar>
              <w:top w:w="70" w:type="dxa"/>
              <w:left w:w="85" w:type="dxa"/>
              <w:bottom w:w="70" w:type="dxa"/>
              <w:right w:w="85" w:type="dxa"/>
            </w:tcMar>
            <w:vAlign w:val="center"/>
          </w:tcPr>
          <w:p w14:paraId="172A0A1C" w14:textId="77777777" w:rsidR="00463A17" w:rsidRDefault="00000000">
            <w:pPr>
              <w:spacing w:line="240" w:lineRule="auto"/>
              <w:jc w:val="center"/>
            </w:pPr>
            <w:r>
              <w:rPr>
                <w:rFonts w:eastAsia="Times New Roman"/>
                <w:color w:val="000000"/>
              </w:rPr>
              <w:t>300,000</w:t>
            </w:r>
          </w:p>
        </w:tc>
        <w:tc>
          <w:tcPr>
            <w:tcW w:w="4104" w:type="dxa"/>
            <w:tcMar>
              <w:top w:w="70" w:type="dxa"/>
              <w:left w:w="85" w:type="dxa"/>
              <w:bottom w:w="70" w:type="dxa"/>
              <w:right w:w="85" w:type="dxa"/>
            </w:tcMar>
            <w:vAlign w:val="center"/>
          </w:tcPr>
          <w:p w14:paraId="42D29D01" w14:textId="77777777" w:rsidR="00463A17" w:rsidRDefault="00000000">
            <w:pPr>
              <w:spacing w:line="240" w:lineRule="auto"/>
              <w:jc w:val="center"/>
            </w:pPr>
            <w:r>
              <w:rPr>
                <w:rFonts w:eastAsia="Times New Roman"/>
                <w:color w:val="000000"/>
              </w:rPr>
              <w:t>Configured training budget</w:t>
            </w:r>
          </w:p>
        </w:tc>
      </w:tr>
    </w:tbl>
    <w:p w14:paraId="72847F0C" w14:textId="77777777" w:rsidR="00463A17" w:rsidRDefault="00000000">
      <w:pPr>
        <w:keepLines/>
        <w:spacing w:before="160" w:after="80" w:line="240" w:lineRule="auto"/>
        <w:jc w:val="center"/>
      </w:pPr>
      <w:r>
        <w:rPr>
          <w:rFonts w:eastAsia="Times New Roman"/>
          <w:color w:val="000000"/>
          <w:sz w:val="20"/>
        </w:rPr>
        <w:t>Table 3.2 Scenario Configuration</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016"/>
        <w:gridCol w:w="6624"/>
      </w:tblGrid>
      <w:tr w:rsidR="00463A17" w14:paraId="4890CDE4" w14:textId="77777777">
        <w:trPr>
          <w:tblHeader/>
          <w:jc w:val="center"/>
        </w:trPr>
        <w:tc>
          <w:tcPr>
            <w:tcW w:w="2016" w:type="dxa"/>
            <w:shd w:val="clear" w:color="auto" w:fill="EAF0F6"/>
            <w:tcMar>
              <w:top w:w="70" w:type="dxa"/>
              <w:left w:w="85" w:type="dxa"/>
              <w:bottom w:w="70" w:type="dxa"/>
              <w:right w:w="85" w:type="dxa"/>
            </w:tcMar>
            <w:vAlign w:val="center"/>
          </w:tcPr>
          <w:p w14:paraId="600ADBA1" w14:textId="77777777" w:rsidR="00463A17" w:rsidRDefault="00000000">
            <w:pPr>
              <w:spacing w:line="240" w:lineRule="auto"/>
              <w:jc w:val="center"/>
            </w:pPr>
            <w:r>
              <w:rPr>
                <w:rFonts w:eastAsia="Times New Roman"/>
                <w:b/>
                <w:color w:val="000000"/>
              </w:rPr>
              <w:t>Scenario</w:t>
            </w:r>
          </w:p>
        </w:tc>
        <w:tc>
          <w:tcPr>
            <w:tcW w:w="6624" w:type="dxa"/>
            <w:shd w:val="clear" w:color="auto" w:fill="EAF0F6"/>
            <w:tcMar>
              <w:top w:w="70" w:type="dxa"/>
              <w:left w:w="85" w:type="dxa"/>
              <w:bottom w:w="70" w:type="dxa"/>
              <w:right w:w="85" w:type="dxa"/>
            </w:tcMar>
            <w:vAlign w:val="center"/>
          </w:tcPr>
          <w:p w14:paraId="1B989B76" w14:textId="77777777" w:rsidR="00463A17" w:rsidRDefault="00000000">
            <w:pPr>
              <w:spacing w:line="240" w:lineRule="auto"/>
              <w:jc w:val="center"/>
            </w:pPr>
            <w:r>
              <w:rPr>
                <w:rFonts w:eastAsia="Times New Roman"/>
                <w:b/>
                <w:color w:val="000000"/>
              </w:rPr>
              <w:t>Event Configuration</w:t>
            </w:r>
          </w:p>
        </w:tc>
      </w:tr>
      <w:tr w:rsidR="00463A17" w14:paraId="7FA8CFB8" w14:textId="77777777">
        <w:trPr>
          <w:cantSplit/>
          <w:jc w:val="center"/>
        </w:trPr>
        <w:tc>
          <w:tcPr>
            <w:tcW w:w="2016" w:type="dxa"/>
            <w:tcMar>
              <w:top w:w="70" w:type="dxa"/>
              <w:left w:w="85" w:type="dxa"/>
              <w:bottom w:w="70" w:type="dxa"/>
              <w:right w:w="85" w:type="dxa"/>
            </w:tcMar>
            <w:vAlign w:val="center"/>
          </w:tcPr>
          <w:p w14:paraId="76377D5D" w14:textId="77777777" w:rsidR="00463A17" w:rsidRDefault="00000000">
            <w:pPr>
              <w:spacing w:line="240" w:lineRule="auto"/>
            </w:pPr>
            <w:r>
              <w:rPr>
                <w:rFonts w:eastAsia="Times New Roman"/>
                <w:color w:val="000000"/>
              </w:rPr>
              <w:t>Steady</w:t>
            </w:r>
          </w:p>
        </w:tc>
        <w:tc>
          <w:tcPr>
            <w:tcW w:w="6624" w:type="dxa"/>
            <w:tcMar>
              <w:top w:w="70" w:type="dxa"/>
              <w:left w:w="85" w:type="dxa"/>
              <w:bottom w:w="70" w:type="dxa"/>
              <w:right w:w="85" w:type="dxa"/>
            </w:tcMar>
            <w:vAlign w:val="center"/>
          </w:tcPr>
          <w:p w14:paraId="49D15B4F" w14:textId="77777777" w:rsidR="00463A17" w:rsidRDefault="00000000">
            <w:pPr>
              <w:spacing w:line="240" w:lineRule="auto"/>
              <w:jc w:val="center"/>
            </w:pPr>
            <w:r>
              <w:rPr>
                <w:rFonts w:eastAsia="Times New Roman"/>
                <w:color w:val="000000"/>
              </w:rPr>
              <w:t>No congestion, link failure, node failure, or fluctuation events.</w:t>
            </w:r>
          </w:p>
        </w:tc>
      </w:tr>
      <w:tr w:rsidR="00463A17" w14:paraId="494434D6" w14:textId="77777777">
        <w:trPr>
          <w:cantSplit/>
          <w:jc w:val="center"/>
        </w:trPr>
        <w:tc>
          <w:tcPr>
            <w:tcW w:w="2016" w:type="dxa"/>
            <w:tcMar>
              <w:top w:w="70" w:type="dxa"/>
              <w:left w:w="85" w:type="dxa"/>
              <w:bottom w:w="70" w:type="dxa"/>
              <w:right w:w="85" w:type="dxa"/>
            </w:tcMar>
            <w:vAlign w:val="center"/>
          </w:tcPr>
          <w:p w14:paraId="0A35C6E0" w14:textId="77777777" w:rsidR="00463A17" w:rsidRDefault="00000000">
            <w:pPr>
              <w:spacing w:line="240" w:lineRule="auto"/>
            </w:pPr>
            <w:r>
              <w:rPr>
                <w:rFonts w:eastAsia="Times New Roman"/>
                <w:color w:val="000000"/>
              </w:rPr>
              <w:t>Congestion</w:t>
            </w:r>
          </w:p>
        </w:tc>
        <w:tc>
          <w:tcPr>
            <w:tcW w:w="6624" w:type="dxa"/>
            <w:tcMar>
              <w:top w:w="70" w:type="dxa"/>
              <w:left w:w="85" w:type="dxa"/>
              <w:bottom w:w="70" w:type="dxa"/>
              <w:right w:w="85" w:type="dxa"/>
            </w:tcMar>
            <w:vAlign w:val="center"/>
          </w:tcPr>
          <w:p w14:paraId="4C1B2AC2" w14:textId="77777777" w:rsidR="00463A17" w:rsidRDefault="00000000">
            <w:pPr>
              <w:spacing w:line="240" w:lineRule="auto"/>
              <w:jc w:val="center"/>
            </w:pPr>
            <w:r>
              <w:rPr>
                <w:rFonts w:eastAsia="Times New Roman"/>
                <w:color w:val="000000"/>
              </w:rPr>
              <w:t>2.0 congestion events per episode on average.</w:t>
            </w:r>
          </w:p>
        </w:tc>
      </w:tr>
      <w:tr w:rsidR="00463A17" w14:paraId="2063ACD3" w14:textId="77777777">
        <w:trPr>
          <w:cantSplit/>
          <w:jc w:val="center"/>
        </w:trPr>
        <w:tc>
          <w:tcPr>
            <w:tcW w:w="2016" w:type="dxa"/>
            <w:tcMar>
              <w:top w:w="70" w:type="dxa"/>
              <w:left w:w="85" w:type="dxa"/>
              <w:bottom w:w="70" w:type="dxa"/>
              <w:right w:w="85" w:type="dxa"/>
            </w:tcMar>
            <w:vAlign w:val="center"/>
          </w:tcPr>
          <w:p w14:paraId="58ABBFD8" w14:textId="77777777" w:rsidR="00463A17" w:rsidRDefault="00000000">
            <w:pPr>
              <w:spacing w:line="240" w:lineRule="auto"/>
            </w:pPr>
            <w:r>
              <w:rPr>
                <w:rFonts w:eastAsia="Times New Roman"/>
                <w:color w:val="000000"/>
              </w:rPr>
              <w:t>Node failure</w:t>
            </w:r>
          </w:p>
        </w:tc>
        <w:tc>
          <w:tcPr>
            <w:tcW w:w="6624" w:type="dxa"/>
            <w:tcMar>
              <w:top w:w="70" w:type="dxa"/>
              <w:left w:w="85" w:type="dxa"/>
              <w:bottom w:w="70" w:type="dxa"/>
              <w:right w:w="85" w:type="dxa"/>
            </w:tcMar>
            <w:vAlign w:val="center"/>
          </w:tcPr>
          <w:p w14:paraId="4FEBB3F5" w14:textId="77777777" w:rsidR="00463A17" w:rsidRDefault="00000000">
            <w:pPr>
              <w:spacing w:line="240" w:lineRule="auto"/>
              <w:jc w:val="center"/>
            </w:pPr>
            <w:r>
              <w:rPr>
                <w:rFonts w:eastAsia="Times New Roman"/>
                <w:color w:val="000000"/>
              </w:rPr>
              <w:t>0.5 link-failure and 1.0 node-failure event rates.</w:t>
            </w:r>
          </w:p>
        </w:tc>
      </w:tr>
      <w:tr w:rsidR="00463A17" w14:paraId="293FAB98" w14:textId="77777777">
        <w:trPr>
          <w:cantSplit/>
          <w:jc w:val="center"/>
        </w:trPr>
        <w:tc>
          <w:tcPr>
            <w:tcW w:w="2016" w:type="dxa"/>
            <w:tcMar>
              <w:top w:w="70" w:type="dxa"/>
              <w:left w:w="85" w:type="dxa"/>
              <w:bottom w:w="70" w:type="dxa"/>
              <w:right w:w="85" w:type="dxa"/>
            </w:tcMar>
            <w:vAlign w:val="center"/>
          </w:tcPr>
          <w:p w14:paraId="2AE9E6EE" w14:textId="77777777" w:rsidR="00463A17" w:rsidRDefault="00000000">
            <w:pPr>
              <w:spacing w:line="240" w:lineRule="auto"/>
            </w:pPr>
            <w:r>
              <w:rPr>
                <w:rFonts w:eastAsia="Times New Roman"/>
                <w:color w:val="000000"/>
              </w:rPr>
              <w:t>Fluctuation</w:t>
            </w:r>
          </w:p>
        </w:tc>
        <w:tc>
          <w:tcPr>
            <w:tcW w:w="6624" w:type="dxa"/>
            <w:tcMar>
              <w:top w:w="70" w:type="dxa"/>
              <w:left w:w="85" w:type="dxa"/>
              <w:bottom w:w="70" w:type="dxa"/>
              <w:right w:w="85" w:type="dxa"/>
            </w:tcMar>
            <w:vAlign w:val="center"/>
          </w:tcPr>
          <w:p w14:paraId="6A4D0EDA" w14:textId="77777777" w:rsidR="00463A17" w:rsidRDefault="00000000">
            <w:pPr>
              <w:spacing w:line="240" w:lineRule="auto"/>
              <w:jc w:val="center"/>
            </w:pPr>
            <w:r>
              <w:rPr>
                <w:rFonts w:eastAsia="Times New Roman"/>
                <w:color w:val="000000"/>
              </w:rPr>
              <w:t>1.5 fluctuation events per episode on average.</w:t>
            </w:r>
          </w:p>
        </w:tc>
      </w:tr>
      <w:tr w:rsidR="00463A17" w14:paraId="62D68796" w14:textId="77777777">
        <w:trPr>
          <w:cantSplit/>
          <w:jc w:val="center"/>
        </w:trPr>
        <w:tc>
          <w:tcPr>
            <w:tcW w:w="2016" w:type="dxa"/>
            <w:tcMar>
              <w:top w:w="70" w:type="dxa"/>
              <w:left w:w="85" w:type="dxa"/>
              <w:bottom w:w="70" w:type="dxa"/>
              <w:right w:w="85" w:type="dxa"/>
            </w:tcMar>
            <w:vAlign w:val="center"/>
          </w:tcPr>
          <w:p w14:paraId="0AA6BD5D" w14:textId="77777777" w:rsidR="00463A17" w:rsidRDefault="00000000">
            <w:pPr>
              <w:spacing w:line="240" w:lineRule="auto"/>
            </w:pPr>
            <w:r>
              <w:rPr>
                <w:rFonts w:eastAsia="Times New Roman"/>
                <w:color w:val="000000"/>
              </w:rPr>
              <w:t>Mixed</w:t>
            </w:r>
          </w:p>
        </w:tc>
        <w:tc>
          <w:tcPr>
            <w:tcW w:w="6624" w:type="dxa"/>
            <w:tcMar>
              <w:top w:w="70" w:type="dxa"/>
              <w:left w:w="85" w:type="dxa"/>
              <w:bottom w:w="70" w:type="dxa"/>
              <w:right w:w="85" w:type="dxa"/>
            </w:tcMar>
            <w:vAlign w:val="center"/>
          </w:tcPr>
          <w:p w14:paraId="39BB55C7" w14:textId="77777777" w:rsidR="00463A17" w:rsidRDefault="00000000">
            <w:pPr>
              <w:spacing w:line="240" w:lineRule="auto"/>
              <w:jc w:val="center"/>
            </w:pPr>
            <w:r>
              <w:rPr>
                <w:rFonts w:eastAsia="Times New Roman"/>
                <w:color w:val="000000"/>
              </w:rPr>
              <w:t>Congestion 1.0; link failure 1.0; node failure 0.3; fluctuation 0.5.</w:t>
            </w:r>
          </w:p>
        </w:tc>
      </w:tr>
    </w:tbl>
    <w:p w14:paraId="5B1C6C98" w14:textId="77777777" w:rsidR="00463A17" w:rsidRDefault="00000000">
      <w:pPr>
        <w:keepLines/>
        <w:spacing w:before="160" w:after="40" w:line="240" w:lineRule="auto"/>
      </w:pPr>
      <w:r>
        <w:rPr>
          <w:rFonts w:eastAsia="Times New Roman"/>
          <w:b/>
          <w:color w:val="000000"/>
        </w:rPr>
        <w:t>3.4 Telemetry and State Specification</w:t>
      </w:r>
    </w:p>
    <w:p w14:paraId="6C7EDAA8" w14:textId="77777777" w:rsidR="00463A17" w:rsidRDefault="00000000">
      <w:pPr>
        <w:ind w:firstLine="720"/>
        <w:jc w:val="both"/>
      </w:pPr>
      <w:r>
        <w:rPr>
          <w:rFonts w:eastAsia="Times New Roman"/>
          <w:color w:val="000000"/>
        </w:rPr>
        <w:t>The measured fields are delay, loss, queue, utilization, and an up flag. Delay noise is relative to delay or base delay; loss noise is absolute; queue noise is scaled by maximum queue; utilization has configured noise. Hidden link health, event schedules, and future degradation labels are not placed in the policy observation. The oracle risk provider can access future schedules only as a diagnostic upper bound and is not used as an ordinary learned policy input.</w:t>
      </w:r>
    </w:p>
    <w:p w14:paraId="59975E42" w14:textId="77777777" w:rsidR="00463A17" w:rsidRDefault="00000000">
      <w:pPr>
        <w:ind w:firstLine="720"/>
        <w:jc w:val="both"/>
      </w:pPr>
      <w:r>
        <w:rPr>
          <w:rFonts w:eastAsia="Times New Roman"/>
          <w:color w:val="000000"/>
        </w:rPr>
        <w:t xml:space="preserve">For each candidate path, the state builder computes normalized path delay, aggregate path loss, bottleneck queue, bottleneck utilization, normalized hop count, maximum predicted risk, mean predicted risk, and validity. When risk is disabled, the risk features are omitted. The observation appends a one-hot encoding of the current path </w:t>
      </w:r>
      <w:r>
        <w:rPr>
          <w:rFonts w:eastAsia="Times New Roman"/>
          <w:color w:val="000000"/>
        </w:rPr>
        <w:lastRenderedPageBreak/>
        <w:t>and a bounded time-since-switch feature. For four paths with risk, the observation dimension is 4 times 8 path features, plus 4 current-route indicators, plus one recency value, for 37 scalar inputs.</w:t>
      </w:r>
    </w:p>
    <w:p w14:paraId="1F07F44D" w14:textId="77777777" w:rsidR="00463A17" w:rsidRDefault="00000000">
      <w:pPr>
        <w:ind w:firstLine="720"/>
        <w:jc w:val="both"/>
      </w:pPr>
      <w:r>
        <w:rPr>
          <w:rFonts w:eastAsia="Times New Roman"/>
          <w:color w:val="000000"/>
        </w:rPr>
        <w:t>The state builder checks feature shapes, risk range, candidate-link identifiers, path index, reference delay, and maximum hops. Empty path slots are padded with zeros. Final values are clipped to [0,1] and emitted as float32. These checks protect the policy from invalid state shapes while keeping a fixed-size observation across episodes.</w:t>
      </w:r>
    </w:p>
    <w:p w14:paraId="0F33FE26" w14:textId="77777777" w:rsidR="00463A17" w:rsidRDefault="00000000">
      <w:pPr>
        <w:keepLines/>
        <w:spacing w:before="160" w:after="40" w:line="240" w:lineRule="auto"/>
      </w:pPr>
      <w:r>
        <w:rPr>
          <w:rFonts w:eastAsia="Times New Roman"/>
          <w:b/>
          <w:color w:val="000000"/>
        </w:rPr>
        <w:t>3.5 Predictor and Agent Specification</w:t>
      </w:r>
    </w:p>
    <w:p w14:paraId="58A9B8EB" w14:textId="77777777" w:rsidR="00463A17" w:rsidRDefault="00000000">
      <w:pPr>
        <w:ind w:firstLine="720"/>
        <w:jc w:val="both"/>
      </w:pPr>
      <w:r>
        <w:rPr>
          <w:rFonts w:eastAsia="Times New Roman"/>
          <w:color w:val="000000"/>
        </w:rPr>
        <w:t>The main GRU predictor uses five telemetry features per link, a hidden size of 32, one recurrent layer, and dropout 0.1. The default training configuration uses a window of 10, horizon 5, bad-loss threshold 0.05, bad-delay factor 3.0, batch size 512, learning rate 0.001, up to 30 epochs, patience 5, and automatic positive-class weighting. Episode-level splits are 70 percent training, 15 percent validation, and 15 percent test, with negative subsampling configured at 0.3.</w:t>
      </w:r>
    </w:p>
    <w:p w14:paraId="0227E34B" w14:textId="77777777" w:rsidR="00463A17" w:rsidRDefault="00000000">
      <w:pPr>
        <w:ind w:firstLine="720"/>
        <w:jc w:val="both"/>
      </w:pPr>
      <w:r>
        <w:rPr>
          <w:rFonts w:eastAsia="Times New Roman"/>
          <w:color w:val="000000"/>
        </w:rPr>
        <w:t>Logistic regression uses telemetry summaries and supplies a non-sequential predictor baseline. LearnedRisk loads a GRU checkpoint, normalizes input by saved means and standard deviations, and returns a probability per link. LogRegRisk loads a saved classifier and clips scores into [0,1]. Threshold selection maximizes validation F1; held-out test data is not used for threshold selection.</w:t>
      </w:r>
    </w:p>
    <w:p w14:paraId="4F477881" w14:textId="77777777" w:rsidR="00463A17" w:rsidRDefault="00000000">
      <w:pPr>
        <w:ind w:firstLine="720"/>
        <w:jc w:val="both"/>
      </w:pPr>
      <w:r>
        <w:rPr>
          <w:rFonts w:eastAsia="Times New Roman"/>
          <w:color w:val="000000"/>
        </w:rPr>
        <w:t>The routing agents use Stable-Baselines3 DQN. Reactive DQN disables risk features; predictive DQN enables risk but uses no selected switch penalty; PRESTO-R enables risk with lambda = 0.5. The same general training interface is used across methods. NSFNET uses training seeds 0 through 4, and RGG uses seeds 0 through 2. The best checkpoint is selected using validation reward.</w:t>
      </w:r>
    </w:p>
    <w:p w14:paraId="03E6D8EB" w14:textId="77777777" w:rsidR="00463A17" w:rsidRDefault="00000000">
      <w:pPr>
        <w:keepLines/>
        <w:spacing w:before="160" w:after="40" w:line="240" w:lineRule="auto"/>
      </w:pPr>
      <w:r>
        <w:rPr>
          <w:rFonts w:eastAsia="Times New Roman"/>
          <w:b/>
          <w:color w:val="000000"/>
        </w:rPr>
        <w:t>3.6 Software Stack</w:t>
      </w:r>
    </w:p>
    <w:p w14:paraId="4A1C50A4" w14:textId="77777777" w:rsidR="00463A17" w:rsidRDefault="00000000">
      <w:pPr>
        <w:ind w:firstLine="720"/>
        <w:jc w:val="both"/>
      </w:pPr>
      <w:r>
        <w:rPr>
          <w:rFonts w:eastAsia="Times New Roman"/>
          <w:color w:val="000000"/>
        </w:rPr>
        <w:t>The project pins Python packages in requirements.txt. The stack includes NumPy 1.26.4, pandas 2.2.2, SciPy 1.13.1, NetworkX 3.3, Gymnasium 1.0.0, Stable-Baselines3 2.4.0, sb3-contrib 2.4.0, PyTorch 2.4.1, scikit-learn 1.5.1, Matplotlib 3.9.2, PyYAML 6.0.2, tqdm 4.66.5, PyArrow 17.0.0, and pytest 8.3.2. The configured Python range is 3.10 through 3.12.</w:t>
      </w:r>
    </w:p>
    <w:p w14:paraId="3B4E6FEE" w14:textId="77777777" w:rsidR="00463A17" w:rsidRDefault="00000000">
      <w:pPr>
        <w:ind w:firstLine="720"/>
        <w:jc w:val="both"/>
      </w:pPr>
      <w:r>
        <w:rPr>
          <w:rFonts w:eastAsia="Times New Roman"/>
          <w:color w:val="000000"/>
        </w:rPr>
        <w:lastRenderedPageBreak/>
        <w:t>The module structure separates simulator code from the Gymnasium wrapper, predictors from routing policies, and rollouts from metrics. Configuration files reside under configs; source code under presto; scripts under scripts; tests under tests; results and figures under results; models under models; and saved training runs under runs. This separation supports small smoke executions as well as resumable large grids.</w:t>
      </w:r>
    </w:p>
    <w:p w14:paraId="4B28DAD2" w14:textId="77777777" w:rsidR="00463A17" w:rsidRDefault="00000000">
      <w:pPr>
        <w:ind w:firstLine="720"/>
        <w:jc w:val="both"/>
      </w:pPr>
      <w:r>
        <w:rPr>
          <w:rFonts w:eastAsia="Times New Roman"/>
          <w:color w:val="000000"/>
        </w:rPr>
        <w:t>The project repository does not record a specific hardware inventory, total GPU hours, power draw, or labor cost. Training and full-grid evaluation runtime depend on the host, worker count, and storage. The report therefore lists observed computational volumes and software versions, while keeping unrecorded hardware and monetary amounts explicitly unavailable.</w:t>
      </w:r>
    </w:p>
    <w:p w14:paraId="795F9090" w14:textId="77777777" w:rsidR="00463A17" w:rsidRDefault="00000000">
      <w:pPr>
        <w:keepLines/>
        <w:spacing w:before="160" w:after="80" w:line="240" w:lineRule="auto"/>
        <w:jc w:val="center"/>
      </w:pPr>
      <w:r>
        <w:rPr>
          <w:rFonts w:eastAsia="Times New Roman"/>
          <w:color w:val="000000"/>
          <w:sz w:val="20"/>
        </w:rPr>
        <w:t>Table 3.3 Software Dependencies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4320"/>
        <w:gridCol w:w="4320"/>
      </w:tblGrid>
      <w:tr w:rsidR="00463A17" w14:paraId="6AF399E7" w14:textId="77777777">
        <w:trPr>
          <w:tblHeader/>
          <w:jc w:val="center"/>
        </w:trPr>
        <w:tc>
          <w:tcPr>
            <w:tcW w:w="4320" w:type="dxa"/>
            <w:shd w:val="clear" w:color="auto" w:fill="EAF0F6"/>
            <w:tcMar>
              <w:top w:w="70" w:type="dxa"/>
              <w:left w:w="85" w:type="dxa"/>
              <w:bottom w:w="70" w:type="dxa"/>
              <w:right w:w="85" w:type="dxa"/>
            </w:tcMar>
            <w:vAlign w:val="center"/>
          </w:tcPr>
          <w:p w14:paraId="6239E231" w14:textId="77777777" w:rsidR="00463A17" w:rsidRDefault="00000000">
            <w:pPr>
              <w:spacing w:line="240" w:lineRule="auto"/>
              <w:jc w:val="center"/>
            </w:pPr>
            <w:r>
              <w:rPr>
                <w:rFonts w:eastAsia="Times New Roman"/>
                <w:b/>
                <w:color w:val="000000"/>
              </w:rPr>
              <w:t>Package</w:t>
            </w:r>
          </w:p>
        </w:tc>
        <w:tc>
          <w:tcPr>
            <w:tcW w:w="4320" w:type="dxa"/>
            <w:shd w:val="clear" w:color="auto" w:fill="EAF0F6"/>
            <w:tcMar>
              <w:top w:w="70" w:type="dxa"/>
              <w:left w:w="85" w:type="dxa"/>
              <w:bottom w:w="70" w:type="dxa"/>
              <w:right w:w="85" w:type="dxa"/>
            </w:tcMar>
            <w:vAlign w:val="center"/>
          </w:tcPr>
          <w:p w14:paraId="61A751A2" w14:textId="77777777" w:rsidR="00463A17" w:rsidRDefault="00000000">
            <w:pPr>
              <w:spacing w:line="240" w:lineRule="auto"/>
              <w:jc w:val="center"/>
            </w:pPr>
            <w:r>
              <w:rPr>
                <w:rFonts w:eastAsia="Times New Roman"/>
                <w:b/>
                <w:color w:val="000000"/>
              </w:rPr>
              <w:t>Version</w:t>
            </w:r>
          </w:p>
        </w:tc>
      </w:tr>
      <w:tr w:rsidR="00463A17" w14:paraId="621E38FA" w14:textId="77777777">
        <w:trPr>
          <w:cantSplit/>
          <w:jc w:val="center"/>
        </w:trPr>
        <w:tc>
          <w:tcPr>
            <w:tcW w:w="4320" w:type="dxa"/>
            <w:tcMar>
              <w:top w:w="70" w:type="dxa"/>
              <w:left w:w="85" w:type="dxa"/>
              <w:bottom w:w="70" w:type="dxa"/>
              <w:right w:w="85" w:type="dxa"/>
            </w:tcMar>
            <w:vAlign w:val="center"/>
          </w:tcPr>
          <w:p w14:paraId="1E641BE5" w14:textId="77777777" w:rsidR="00463A17" w:rsidRDefault="00000000">
            <w:pPr>
              <w:spacing w:line="240" w:lineRule="auto"/>
            </w:pPr>
            <w:r>
              <w:rPr>
                <w:rFonts w:eastAsia="Times New Roman"/>
                <w:color w:val="000000"/>
              </w:rPr>
              <w:t>Python</w:t>
            </w:r>
          </w:p>
        </w:tc>
        <w:tc>
          <w:tcPr>
            <w:tcW w:w="4320" w:type="dxa"/>
            <w:tcMar>
              <w:top w:w="70" w:type="dxa"/>
              <w:left w:w="85" w:type="dxa"/>
              <w:bottom w:w="70" w:type="dxa"/>
              <w:right w:w="85" w:type="dxa"/>
            </w:tcMar>
            <w:vAlign w:val="center"/>
          </w:tcPr>
          <w:p w14:paraId="018EE61B" w14:textId="77777777" w:rsidR="00463A17" w:rsidRDefault="00000000">
            <w:pPr>
              <w:spacing w:line="240" w:lineRule="auto"/>
              <w:jc w:val="center"/>
            </w:pPr>
            <w:r>
              <w:rPr>
                <w:rFonts w:eastAsia="Times New Roman"/>
                <w:color w:val="000000"/>
              </w:rPr>
              <w:t>3.10-3.12</w:t>
            </w:r>
          </w:p>
        </w:tc>
      </w:tr>
      <w:tr w:rsidR="00463A17" w14:paraId="103FAB4B" w14:textId="77777777">
        <w:trPr>
          <w:cantSplit/>
          <w:jc w:val="center"/>
        </w:trPr>
        <w:tc>
          <w:tcPr>
            <w:tcW w:w="4320" w:type="dxa"/>
            <w:tcMar>
              <w:top w:w="70" w:type="dxa"/>
              <w:left w:w="85" w:type="dxa"/>
              <w:bottom w:w="70" w:type="dxa"/>
              <w:right w:w="85" w:type="dxa"/>
            </w:tcMar>
            <w:vAlign w:val="center"/>
          </w:tcPr>
          <w:p w14:paraId="3C7CBE3E" w14:textId="77777777" w:rsidR="00463A17" w:rsidRDefault="00000000">
            <w:pPr>
              <w:spacing w:line="240" w:lineRule="auto"/>
            </w:pPr>
            <w:r>
              <w:rPr>
                <w:rFonts w:eastAsia="Times New Roman"/>
                <w:color w:val="000000"/>
              </w:rPr>
              <w:t>NumPy</w:t>
            </w:r>
          </w:p>
        </w:tc>
        <w:tc>
          <w:tcPr>
            <w:tcW w:w="4320" w:type="dxa"/>
            <w:tcMar>
              <w:top w:w="70" w:type="dxa"/>
              <w:left w:w="85" w:type="dxa"/>
              <w:bottom w:w="70" w:type="dxa"/>
              <w:right w:w="85" w:type="dxa"/>
            </w:tcMar>
            <w:vAlign w:val="center"/>
          </w:tcPr>
          <w:p w14:paraId="189B134A" w14:textId="77777777" w:rsidR="00463A17" w:rsidRDefault="00000000">
            <w:pPr>
              <w:spacing w:line="240" w:lineRule="auto"/>
              <w:jc w:val="center"/>
            </w:pPr>
            <w:r>
              <w:rPr>
                <w:rFonts w:eastAsia="Times New Roman"/>
                <w:color w:val="000000"/>
              </w:rPr>
              <w:t>1.26.4</w:t>
            </w:r>
          </w:p>
        </w:tc>
      </w:tr>
      <w:tr w:rsidR="00463A17" w14:paraId="5DAA31F9" w14:textId="77777777">
        <w:trPr>
          <w:cantSplit/>
          <w:jc w:val="center"/>
        </w:trPr>
        <w:tc>
          <w:tcPr>
            <w:tcW w:w="4320" w:type="dxa"/>
            <w:tcMar>
              <w:top w:w="70" w:type="dxa"/>
              <w:left w:w="85" w:type="dxa"/>
              <w:bottom w:w="70" w:type="dxa"/>
              <w:right w:w="85" w:type="dxa"/>
            </w:tcMar>
            <w:vAlign w:val="center"/>
          </w:tcPr>
          <w:p w14:paraId="759B1291" w14:textId="77777777" w:rsidR="00463A17" w:rsidRDefault="00000000">
            <w:pPr>
              <w:spacing w:line="240" w:lineRule="auto"/>
            </w:pPr>
            <w:r>
              <w:rPr>
                <w:rFonts w:eastAsia="Times New Roman"/>
                <w:color w:val="000000"/>
              </w:rPr>
              <w:t>pandas</w:t>
            </w:r>
          </w:p>
        </w:tc>
        <w:tc>
          <w:tcPr>
            <w:tcW w:w="4320" w:type="dxa"/>
            <w:tcMar>
              <w:top w:w="70" w:type="dxa"/>
              <w:left w:w="85" w:type="dxa"/>
              <w:bottom w:w="70" w:type="dxa"/>
              <w:right w:w="85" w:type="dxa"/>
            </w:tcMar>
            <w:vAlign w:val="center"/>
          </w:tcPr>
          <w:p w14:paraId="592438F7" w14:textId="77777777" w:rsidR="00463A17" w:rsidRDefault="00000000">
            <w:pPr>
              <w:spacing w:line="240" w:lineRule="auto"/>
              <w:jc w:val="center"/>
            </w:pPr>
            <w:r>
              <w:rPr>
                <w:rFonts w:eastAsia="Times New Roman"/>
                <w:color w:val="000000"/>
              </w:rPr>
              <w:t>2.2.2</w:t>
            </w:r>
          </w:p>
        </w:tc>
      </w:tr>
      <w:tr w:rsidR="00463A17" w14:paraId="05614DB9" w14:textId="77777777">
        <w:trPr>
          <w:cantSplit/>
          <w:jc w:val="center"/>
        </w:trPr>
        <w:tc>
          <w:tcPr>
            <w:tcW w:w="4320" w:type="dxa"/>
            <w:tcMar>
              <w:top w:w="70" w:type="dxa"/>
              <w:left w:w="85" w:type="dxa"/>
              <w:bottom w:w="70" w:type="dxa"/>
              <w:right w:w="85" w:type="dxa"/>
            </w:tcMar>
            <w:vAlign w:val="center"/>
          </w:tcPr>
          <w:p w14:paraId="654BF9EB" w14:textId="77777777" w:rsidR="00463A17" w:rsidRDefault="00000000">
            <w:pPr>
              <w:spacing w:line="240" w:lineRule="auto"/>
            </w:pPr>
            <w:r>
              <w:rPr>
                <w:rFonts w:eastAsia="Times New Roman"/>
                <w:color w:val="000000"/>
              </w:rPr>
              <w:t>SciPy</w:t>
            </w:r>
          </w:p>
        </w:tc>
        <w:tc>
          <w:tcPr>
            <w:tcW w:w="4320" w:type="dxa"/>
            <w:tcMar>
              <w:top w:w="70" w:type="dxa"/>
              <w:left w:w="85" w:type="dxa"/>
              <w:bottom w:w="70" w:type="dxa"/>
              <w:right w:w="85" w:type="dxa"/>
            </w:tcMar>
            <w:vAlign w:val="center"/>
          </w:tcPr>
          <w:p w14:paraId="2EBF8BC2" w14:textId="77777777" w:rsidR="00463A17" w:rsidRDefault="00000000">
            <w:pPr>
              <w:spacing w:line="240" w:lineRule="auto"/>
              <w:jc w:val="center"/>
            </w:pPr>
            <w:r>
              <w:rPr>
                <w:rFonts w:eastAsia="Times New Roman"/>
                <w:color w:val="000000"/>
              </w:rPr>
              <w:t>1.13.1</w:t>
            </w:r>
          </w:p>
        </w:tc>
      </w:tr>
      <w:tr w:rsidR="00463A17" w14:paraId="35EEDC17" w14:textId="77777777">
        <w:trPr>
          <w:cantSplit/>
          <w:jc w:val="center"/>
        </w:trPr>
        <w:tc>
          <w:tcPr>
            <w:tcW w:w="4320" w:type="dxa"/>
            <w:tcMar>
              <w:top w:w="70" w:type="dxa"/>
              <w:left w:w="85" w:type="dxa"/>
              <w:bottom w:w="70" w:type="dxa"/>
              <w:right w:w="85" w:type="dxa"/>
            </w:tcMar>
            <w:vAlign w:val="center"/>
          </w:tcPr>
          <w:p w14:paraId="00EF672F" w14:textId="77777777" w:rsidR="00463A17" w:rsidRDefault="00000000">
            <w:pPr>
              <w:spacing w:line="240" w:lineRule="auto"/>
            </w:pPr>
            <w:r>
              <w:rPr>
                <w:rFonts w:eastAsia="Times New Roman"/>
                <w:color w:val="000000"/>
              </w:rPr>
              <w:t>NetworkX</w:t>
            </w:r>
          </w:p>
        </w:tc>
        <w:tc>
          <w:tcPr>
            <w:tcW w:w="4320" w:type="dxa"/>
            <w:tcMar>
              <w:top w:w="70" w:type="dxa"/>
              <w:left w:w="85" w:type="dxa"/>
              <w:bottom w:w="70" w:type="dxa"/>
              <w:right w:w="85" w:type="dxa"/>
            </w:tcMar>
            <w:vAlign w:val="center"/>
          </w:tcPr>
          <w:p w14:paraId="7B5639A8" w14:textId="77777777" w:rsidR="00463A17" w:rsidRDefault="00000000">
            <w:pPr>
              <w:spacing w:line="240" w:lineRule="auto"/>
              <w:jc w:val="center"/>
            </w:pPr>
            <w:r>
              <w:rPr>
                <w:rFonts w:eastAsia="Times New Roman"/>
                <w:color w:val="000000"/>
              </w:rPr>
              <w:t>3.3</w:t>
            </w:r>
          </w:p>
        </w:tc>
      </w:tr>
      <w:tr w:rsidR="00463A17" w14:paraId="023AF334" w14:textId="77777777">
        <w:trPr>
          <w:cantSplit/>
          <w:jc w:val="center"/>
        </w:trPr>
        <w:tc>
          <w:tcPr>
            <w:tcW w:w="4320" w:type="dxa"/>
            <w:tcMar>
              <w:top w:w="70" w:type="dxa"/>
              <w:left w:w="85" w:type="dxa"/>
              <w:bottom w:w="70" w:type="dxa"/>
              <w:right w:w="85" w:type="dxa"/>
            </w:tcMar>
            <w:vAlign w:val="center"/>
          </w:tcPr>
          <w:p w14:paraId="277E3FB0" w14:textId="77777777" w:rsidR="00463A17" w:rsidRDefault="00000000">
            <w:pPr>
              <w:spacing w:line="240" w:lineRule="auto"/>
            </w:pPr>
            <w:r>
              <w:rPr>
                <w:rFonts w:eastAsia="Times New Roman"/>
                <w:color w:val="000000"/>
              </w:rPr>
              <w:t>Gymnasium</w:t>
            </w:r>
          </w:p>
        </w:tc>
        <w:tc>
          <w:tcPr>
            <w:tcW w:w="4320" w:type="dxa"/>
            <w:tcMar>
              <w:top w:w="70" w:type="dxa"/>
              <w:left w:w="85" w:type="dxa"/>
              <w:bottom w:w="70" w:type="dxa"/>
              <w:right w:w="85" w:type="dxa"/>
            </w:tcMar>
            <w:vAlign w:val="center"/>
          </w:tcPr>
          <w:p w14:paraId="315E1AE8" w14:textId="77777777" w:rsidR="00463A17" w:rsidRDefault="00000000">
            <w:pPr>
              <w:spacing w:line="240" w:lineRule="auto"/>
              <w:jc w:val="center"/>
            </w:pPr>
            <w:r>
              <w:rPr>
                <w:rFonts w:eastAsia="Times New Roman"/>
                <w:color w:val="000000"/>
              </w:rPr>
              <w:t>1.0.0</w:t>
            </w:r>
          </w:p>
        </w:tc>
      </w:tr>
      <w:tr w:rsidR="00463A17" w14:paraId="4A68ECF1" w14:textId="77777777">
        <w:trPr>
          <w:cantSplit/>
          <w:jc w:val="center"/>
        </w:trPr>
        <w:tc>
          <w:tcPr>
            <w:tcW w:w="4320" w:type="dxa"/>
            <w:tcMar>
              <w:top w:w="70" w:type="dxa"/>
              <w:left w:w="85" w:type="dxa"/>
              <w:bottom w:w="70" w:type="dxa"/>
              <w:right w:w="85" w:type="dxa"/>
            </w:tcMar>
            <w:vAlign w:val="center"/>
          </w:tcPr>
          <w:p w14:paraId="2A90B8DB" w14:textId="77777777" w:rsidR="00463A17" w:rsidRDefault="00000000">
            <w:pPr>
              <w:spacing w:line="240" w:lineRule="auto"/>
            </w:pPr>
            <w:r>
              <w:rPr>
                <w:rFonts w:eastAsia="Times New Roman"/>
                <w:color w:val="000000"/>
              </w:rPr>
              <w:t>Stable-Baselines3</w:t>
            </w:r>
          </w:p>
        </w:tc>
        <w:tc>
          <w:tcPr>
            <w:tcW w:w="4320" w:type="dxa"/>
            <w:tcMar>
              <w:top w:w="70" w:type="dxa"/>
              <w:left w:w="85" w:type="dxa"/>
              <w:bottom w:w="70" w:type="dxa"/>
              <w:right w:w="85" w:type="dxa"/>
            </w:tcMar>
            <w:vAlign w:val="center"/>
          </w:tcPr>
          <w:p w14:paraId="0D106E6C" w14:textId="77777777" w:rsidR="00463A17" w:rsidRDefault="00000000">
            <w:pPr>
              <w:spacing w:line="240" w:lineRule="auto"/>
              <w:jc w:val="center"/>
            </w:pPr>
            <w:r>
              <w:rPr>
                <w:rFonts w:eastAsia="Times New Roman"/>
                <w:color w:val="000000"/>
              </w:rPr>
              <w:t>2.4.0</w:t>
            </w:r>
          </w:p>
        </w:tc>
      </w:tr>
      <w:tr w:rsidR="00463A17" w14:paraId="54063DE7" w14:textId="77777777">
        <w:trPr>
          <w:cantSplit/>
          <w:jc w:val="center"/>
        </w:trPr>
        <w:tc>
          <w:tcPr>
            <w:tcW w:w="4320" w:type="dxa"/>
            <w:tcMar>
              <w:top w:w="70" w:type="dxa"/>
              <w:left w:w="85" w:type="dxa"/>
              <w:bottom w:w="70" w:type="dxa"/>
              <w:right w:w="85" w:type="dxa"/>
            </w:tcMar>
            <w:vAlign w:val="center"/>
          </w:tcPr>
          <w:p w14:paraId="3656ACDF" w14:textId="77777777" w:rsidR="00463A17" w:rsidRDefault="00000000">
            <w:pPr>
              <w:spacing w:line="240" w:lineRule="auto"/>
            </w:pPr>
            <w:r>
              <w:rPr>
                <w:rFonts w:eastAsia="Times New Roman"/>
                <w:color w:val="000000"/>
              </w:rPr>
              <w:t>PyTorch</w:t>
            </w:r>
          </w:p>
        </w:tc>
        <w:tc>
          <w:tcPr>
            <w:tcW w:w="4320" w:type="dxa"/>
            <w:tcMar>
              <w:top w:w="70" w:type="dxa"/>
              <w:left w:w="85" w:type="dxa"/>
              <w:bottom w:w="70" w:type="dxa"/>
              <w:right w:w="85" w:type="dxa"/>
            </w:tcMar>
            <w:vAlign w:val="center"/>
          </w:tcPr>
          <w:p w14:paraId="3632C041" w14:textId="77777777" w:rsidR="00463A17" w:rsidRDefault="00000000">
            <w:pPr>
              <w:spacing w:line="240" w:lineRule="auto"/>
              <w:jc w:val="center"/>
            </w:pPr>
            <w:r>
              <w:rPr>
                <w:rFonts w:eastAsia="Times New Roman"/>
                <w:color w:val="000000"/>
              </w:rPr>
              <w:t>2.4.1</w:t>
            </w:r>
          </w:p>
        </w:tc>
      </w:tr>
      <w:tr w:rsidR="00463A17" w14:paraId="0E94BBBA" w14:textId="77777777">
        <w:trPr>
          <w:cantSplit/>
          <w:jc w:val="center"/>
        </w:trPr>
        <w:tc>
          <w:tcPr>
            <w:tcW w:w="4320" w:type="dxa"/>
            <w:tcMar>
              <w:top w:w="70" w:type="dxa"/>
              <w:left w:w="85" w:type="dxa"/>
              <w:bottom w:w="70" w:type="dxa"/>
              <w:right w:w="85" w:type="dxa"/>
            </w:tcMar>
            <w:vAlign w:val="center"/>
          </w:tcPr>
          <w:p w14:paraId="0E819AEA" w14:textId="77777777" w:rsidR="00463A17" w:rsidRDefault="00000000">
            <w:pPr>
              <w:spacing w:line="240" w:lineRule="auto"/>
            </w:pPr>
            <w:r>
              <w:rPr>
                <w:rFonts w:eastAsia="Times New Roman"/>
                <w:color w:val="000000"/>
              </w:rPr>
              <w:t>scikit-learn</w:t>
            </w:r>
          </w:p>
        </w:tc>
        <w:tc>
          <w:tcPr>
            <w:tcW w:w="4320" w:type="dxa"/>
            <w:tcMar>
              <w:top w:w="70" w:type="dxa"/>
              <w:left w:w="85" w:type="dxa"/>
              <w:bottom w:w="70" w:type="dxa"/>
              <w:right w:w="85" w:type="dxa"/>
            </w:tcMar>
            <w:vAlign w:val="center"/>
          </w:tcPr>
          <w:p w14:paraId="1D20CE3D" w14:textId="77777777" w:rsidR="00463A17" w:rsidRDefault="00000000">
            <w:pPr>
              <w:spacing w:line="240" w:lineRule="auto"/>
              <w:jc w:val="center"/>
            </w:pPr>
            <w:r>
              <w:rPr>
                <w:rFonts w:eastAsia="Times New Roman"/>
                <w:color w:val="000000"/>
              </w:rPr>
              <w:t>1.5.1</w:t>
            </w:r>
          </w:p>
        </w:tc>
      </w:tr>
      <w:tr w:rsidR="00463A17" w14:paraId="741FDDFA" w14:textId="77777777">
        <w:trPr>
          <w:cantSplit/>
          <w:jc w:val="center"/>
        </w:trPr>
        <w:tc>
          <w:tcPr>
            <w:tcW w:w="4320" w:type="dxa"/>
            <w:tcMar>
              <w:top w:w="70" w:type="dxa"/>
              <w:left w:w="85" w:type="dxa"/>
              <w:bottom w:w="70" w:type="dxa"/>
              <w:right w:w="85" w:type="dxa"/>
            </w:tcMar>
            <w:vAlign w:val="center"/>
          </w:tcPr>
          <w:p w14:paraId="7AF27F92" w14:textId="77777777" w:rsidR="00463A17" w:rsidRDefault="00000000">
            <w:pPr>
              <w:spacing w:line="240" w:lineRule="auto"/>
            </w:pPr>
            <w:r>
              <w:rPr>
                <w:rFonts w:eastAsia="Times New Roman"/>
                <w:color w:val="000000"/>
              </w:rPr>
              <w:t>Matplotlib</w:t>
            </w:r>
          </w:p>
        </w:tc>
        <w:tc>
          <w:tcPr>
            <w:tcW w:w="4320" w:type="dxa"/>
            <w:tcMar>
              <w:top w:w="70" w:type="dxa"/>
              <w:left w:w="85" w:type="dxa"/>
              <w:bottom w:w="70" w:type="dxa"/>
              <w:right w:w="85" w:type="dxa"/>
            </w:tcMar>
            <w:vAlign w:val="center"/>
          </w:tcPr>
          <w:p w14:paraId="4414FC4D" w14:textId="77777777" w:rsidR="00463A17" w:rsidRDefault="00000000">
            <w:pPr>
              <w:spacing w:line="240" w:lineRule="auto"/>
              <w:jc w:val="center"/>
            </w:pPr>
            <w:r>
              <w:rPr>
                <w:rFonts w:eastAsia="Times New Roman"/>
                <w:color w:val="000000"/>
              </w:rPr>
              <w:t>3.9.2</w:t>
            </w:r>
          </w:p>
        </w:tc>
      </w:tr>
      <w:tr w:rsidR="00463A17" w14:paraId="65A4DA67" w14:textId="77777777">
        <w:trPr>
          <w:cantSplit/>
          <w:jc w:val="center"/>
        </w:trPr>
        <w:tc>
          <w:tcPr>
            <w:tcW w:w="4320" w:type="dxa"/>
            <w:tcMar>
              <w:top w:w="70" w:type="dxa"/>
              <w:left w:w="85" w:type="dxa"/>
              <w:bottom w:w="70" w:type="dxa"/>
              <w:right w:w="85" w:type="dxa"/>
            </w:tcMar>
            <w:vAlign w:val="center"/>
          </w:tcPr>
          <w:p w14:paraId="0593AF05" w14:textId="77777777" w:rsidR="00463A17" w:rsidRDefault="00000000">
            <w:pPr>
              <w:spacing w:line="240" w:lineRule="auto"/>
            </w:pPr>
            <w:r>
              <w:rPr>
                <w:rFonts w:eastAsia="Times New Roman"/>
                <w:color w:val="000000"/>
              </w:rPr>
              <w:t>PyArrow</w:t>
            </w:r>
          </w:p>
        </w:tc>
        <w:tc>
          <w:tcPr>
            <w:tcW w:w="4320" w:type="dxa"/>
            <w:tcMar>
              <w:top w:w="70" w:type="dxa"/>
              <w:left w:w="85" w:type="dxa"/>
              <w:bottom w:w="70" w:type="dxa"/>
              <w:right w:w="85" w:type="dxa"/>
            </w:tcMar>
            <w:vAlign w:val="center"/>
          </w:tcPr>
          <w:p w14:paraId="0DADF536" w14:textId="77777777" w:rsidR="00463A17" w:rsidRDefault="00000000">
            <w:pPr>
              <w:spacing w:line="240" w:lineRule="auto"/>
              <w:jc w:val="center"/>
            </w:pPr>
            <w:r>
              <w:rPr>
                <w:rFonts w:eastAsia="Times New Roman"/>
                <w:color w:val="000000"/>
              </w:rPr>
              <w:t>17.0.0</w:t>
            </w:r>
          </w:p>
        </w:tc>
      </w:tr>
      <w:tr w:rsidR="00463A17" w14:paraId="5F8FCECC" w14:textId="77777777">
        <w:trPr>
          <w:cantSplit/>
          <w:jc w:val="center"/>
        </w:trPr>
        <w:tc>
          <w:tcPr>
            <w:tcW w:w="4320" w:type="dxa"/>
            <w:tcMar>
              <w:top w:w="70" w:type="dxa"/>
              <w:left w:w="85" w:type="dxa"/>
              <w:bottom w:w="70" w:type="dxa"/>
              <w:right w:w="85" w:type="dxa"/>
            </w:tcMar>
            <w:vAlign w:val="center"/>
          </w:tcPr>
          <w:p w14:paraId="005B8DB2" w14:textId="77777777" w:rsidR="00463A17" w:rsidRDefault="00000000">
            <w:pPr>
              <w:spacing w:line="240" w:lineRule="auto"/>
            </w:pPr>
            <w:r>
              <w:rPr>
                <w:rFonts w:eastAsia="Times New Roman"/>
                <w:color w:val="000000"/>
              </w:rPr>
              <w:t>pytest</w:t>
            </w:r>
          </w:p>
        </w:tc>
        <w:tc>
          <w:tcPr>
            <w:tcW w:w="4320" w:type="dxa"/>
            <w:tcMar>
              <w:top w:w="70" w:type="dxa"/>
              <w:left w:w="85" w:type="dxa"/>
              <w:bottom w:w="70" w:type="dxa"/>
              <w:right w:w="85" w:type="dxa"/>
            </w:tcMar>
            <w:vAlign w:val="center"/>
          </w:tcPr>
          <w:p w14:paraId="535784D5" w14:textId="77777777" w:rsidR="00463A17" w:rsidRDefault="00000000">
            <w:pPr>
              <w:spacing w:line="240" w:lineRule="auto"/>
              <w:jc w:val="center"/>
            </w:pPr>
            <w:r>
              <w:rPr>
                <w:rFonts w:eastAsia="Times New Roman"/>
                <w:color w:val="000000"/>
              </w:rPr>
              <w:t>8.3.2</w:t>
            </w:r>
          </w:p>
        </w:tc>
      </w:tr>
    </w:tbl>
    <w:p w14:paraId="2AFD5428" w14:textId="77777777" w:rsidR="00463A17" w:rsidRDefault="00000000">
      <w:pPr>
        <w:keepLines/>
        <w:spacing w:before="160" w:after="40" w:line="240" w:lineRule="auto"/>
      </w:pPr>
      <w:r>
        <w:rPr>
          <w:rFonts w:eastAsia="Times New Roman"/>
          <w:b/>
          <w:color w:val="000000"/>
        </w:rPr>
        <w:t>3.7 Data and Reproducibility Specification</w:t>
      </w:r>
    </w:p>
    <w:p w14:paraId="53925986" w14:textId="77777777" w:rsidR="00463A17" w:rsidRDefault="00000000">
      <w:pPr>
        <w:ind w:firstLine="720"/>
        <w:jc w:val="both"/>
      </w:pPr>
      <w:r>
        <w:rPr>
          <w:rFonts w:eastAsia="Times New Roman"/>
          <w:color w:val="000000"/>
        </w:rPr>
        <w:t>Training seeds are below 5000. Validation seeds are 5000 through 5049. Held-out test seeds are 10000 through 10199. The distinction is central: threshold and penalty selection use validation data; final test metrics are not used for tuning. Agent training seeds and scenario seeds are separate identifiers, and random streams isolate topology, traffic, failures, and noise.</w:t>
      </w:r>
    </w:p>
    <w:p w14:paraId="30813F19" w14:textId="77777777" w:rsidR="00463A17" w:rsidRDefault="00000000">
      <w:pPr>
        <w:ind w:firstLine="720"/>
        <w:jc w:val="both"/>
      </w:pPr>
      <w:r>
        <w:rPr>
          <w:rFonts w:eastAsia="Times New Roman"/>
          <w:color w:val="000000"/>
        </w:rPr>
        <w:lastRenderedPageBreak/>
        <w:t>The grid spans five scenarios and two topologies, with five learned-agent training seeds on NSFNET and three on RGG. The complete saved episode-metric table contains 38,400 rows. Step logs, event logs, resolved configurations, predictor metrics, summary tables, paired tests, robustness metrics, horizon tables, lambda sweep tables, and figures provide multiple review layers.</w:t>
      </w:r>
    </w:p>
    <w:p w14:paraId="695E7E9E" w14:textId="77777777" w:rsidR="00463A17" w:rsidRDefault="00000000">
      <w:pPr>
        <w:ind w:firstLine="720"/>
        <w:jc w:val="both"/>
      </w:pPr>
      <w:r>
        <w:rPr>
          <w:rFonts w:eastAsia="Times New Roman"/>
          <w:color w:val="000000"/>
        </w:rPr>
        <w:t>A fresh rerun produced matching hashes for saved step and event parquet outputs, according to the project success record. The model release bundle contains 88 curated files: four predictor checkpoints, 42 best agent policies, and their resolved configuration files. The local zip archive is 12.61 MB (13,227,437 bytes), with SHA-256 a0c3fcdd914f88ff2d899f4618fe9c4399ef3d3388806a067a5ea5dac4e1c398. Publishing to a remote host is not configured.</w:t>
      </w:r>
    </w:p>
    <w:p w14:paraId="692C59C0" w14:textId="77777777" w:rsidR="00463A17" w:rsidRDefault="00000000">
      <w:pPr>
        <w:keepLines/>
        <w:spacing w:before="160" w:after="40" w:line="240" w:lineRule="auto"/>
      </w:pPr>
      <w:r>
        <w:rPr>
          <w:rFonts w:eastAsia="Times New Roman"/>
          <w:b/>
          <w:color w:val="000000"/>
        </w:rPr>
        <w:t>3.8 Metric Definitions</w:t>
      </w:r>
    </w:p>
    <w:p w14:paraId="657BF93C" w14:textId="77777777" w:rsidR="00463A17" w:rsidRDefault="00000000">
      <w:pPr>
        <w:ind w:firstLine="720"/>
        <w:jc w:val="both"/>
      </w:pPr>
      <w:r>
        <w:rPr>
          <w:rFonts w:eastAsia="Times New Roman"/>
          <w:color w:val="000000"/>
        </w:rPr>
        <w:t>PDR is total delivered traffic divided by total offered demand over the episode. The mean delay is weighted by delivered traffic; it is not the unweighted mean of each path delay. Throughput is the mean delivered rate. Switches count actions that change the selected route. The unnecessary-switch rate counts switches for which the previous path remains healthy now and through the next configured horizon H.</w:t>
      </w:r>
    </w:p>
    <w:p w14:paraId="60154E82" w14:textId="77777777" w:rsidR="00463A17" w:rsidRDefault="00000000">
      <w:pPr>
        <w:ind w:firstLine="720"/>
        <w:jc w:val="both"/>
      </w:pPr>
      <w:r>
        <w:rPr>
          <w:rFonts w:eastAsia="Times New Roman"/>
          <w:color w:val="000000"/>
        </w:rPr>
        <w:t>A failure event is a true up-to-down transition on a link that was present on the selected path H ticks earlier. A proactive event is counted when the policy has already left the affected link by the failure time; such an event has zero-tick recovery. Otherwise recovery time is the first subsequent valid selected path with loss at or below 0.02, capped at the last recorded tick if no such recovery is observed. Some episodes have no qualifying events, so recovery time and proactive rate may be unavailable.</w:t>
      </w:r>
    </w:p>
    <w:p w14:paraId="2C71B7A8" w14:textId="77777777" w:rsidR="00463A17" w:rsidRDefault="00000000">
      <w:pPr>
        <w:ind w:firstLine="720"/>
        <w:jc w:val="both"/>
      </w:pPr>
      <w:r>
        <w:rPr>
          <w:rFonts w:eastAsia="Times New Roman"/>
          <w:color w:val="000000"/>
        </w:rPr>
        <w:t>For predictor evaluation, precision is the share of predicted positive labels that are positive; recall is the share of actual positives detected; F1 is their harmonic mean. PR-AUC measures precision-recall ranking, ROC-AUC measures ranking across thresholds, and Brier score is mean squared probability error. Median lead time reports how far in advance a positive event is signaled under the project’s definition. Each metric is reported with its evaluation subset and sample count.</w:t>
      </w:r>
    </w:p>
    <w:tbl>
      <w:tblPr>
        <w:tblW w:w="0" w:type="auto"/>
        <w:jc w:val="center"/>
        <w:tblLayout w:type="fixed"/>
        <w:tblLook w:val="04A0" w:firstRow="1" w:lastRow="0" w:firstColumn="1" w:lastColumn="0" w:noHBand="0" w:noVBand="1"/>
      </w:tblPr>
      <w:tblGrid>
        <w:gridCol w:w="4320"/>
        <w:gridCol w:w="4320"/>
      </w:tblGrid>
      <w:tr w:rsidR="00463A17" w14:paraId="77227CFE" w14:textId="77777777">
        <w:trPr>
          <w:jc w:val="center"/>
        </w:trPr>
        <w:tc>
          <w:tcPr>
            <w:tcW w:w="4320" w:type="dxa"/>
          </w:tcPr>
          <w:p w14:paraId="219F6720" w14:textId="77777777" w:rsidR="00463A17" w:rsidRDefault="00000000">
            <w:pPr>
              <w:spacing w:before="40" w:after="40" w:line="240" w:lineRule="auto"/>
              <w:jc w:val="center"/>
            </w:pPr>
            <w:r>
              <w:rPr>
                <w:rFonts w:eastAsia="Times New Roman"/>
                <w:color w:val="000000"/>
              </w:rPr>
              <w:t>PDR = sum(delivered traffic) / sum(offered demand)</w:t>
            </w:r>
          </w:p>
        </w:tc>
        <w:tc>
          <w:tcPr>
            <w:tcW w:w="4320" w:type="dxa"/>
          </w:tcPr>
          <w:p w14:paraId="7B43E7D9" w14:textId="77777777" w:rsidR="00463A17" w:rsidRDefault="00000000">
            <w:pPr>
              <w:spacing w:before="40" w:after="40" w:line="240" w:lineRule="auto"/>
              <w:jc w:val="right"/>
            </w:pPr>
            <w:r>
              <w:rPr>
                <w:rFonts w:eastAsia="Times New Roman"/>
                <w:color w:val="000000"/>
              </w:rPr>
              <w:t>(3.1)</w:t>
            </w:r>
          </w:p>
        </w:tc>
      </w:tr>
    </w:tbl>
    <w:p w14:paraId="01222492" w14:textId="77777777" w:rsidR="00463A17" w:rsidRDefault="00000000">
      <w:pPr>
        <w:ind w:firstLine="720"/>
        <w:jc w:val="both"/>
      </w:pPr>
      <w:r>
        <w:rPr>
          <w:rFonts w:eastAsia="Times New Roman"/>
          <w:color w:val="000000"/>
        </w:rPr>
        <w:lastRenderedPageBreak/>
        <w:t>In Eqn. 3.1, delivered traffic and offered demand are summed over measured episode ticks. PDR lies between zero and one for the recorded simulator outputs.</w:t>
      </w:r>
    </w:p>
    <w:tbl>
      <w:tblPr>
        <w:tblW w:w="0" w:type="auto"/>
        <w:jc w:val="center"/>
        <w:tblLayout w:type="fixed"/>
        <w:tblLook w:val="04A0" w:firstRow="1" w:lastRow="0" w:firstColumn="1" w:lastColumn="0" w:noHBand="0" w:noVBand="1"/>
      </w:tblPr>
      <w:tblGrid>
        <w:gridCol w:w="4320"/>
        <w:gridCol w:w="4320"/>
      </w:tblGrid>
      <w:tr w:rsidR="00463A17" w14:paraId="051D6547" w14:textId="77777777">
        <w:trPr>
          <w:jc w:val="center"/>
        </w:trPr>
        <w:tc>
          <w:tcPr>
            <w:tcW w:w="4320" w:type="dxa"/>
          </w:tcPr>
          <w:p w14:paraId="15E1B81A" w14:textId="77777777" w:rsidR="00463A17" w:rsidRDefault="00000000">
            <w:pPr>
              <w:spacing w:before="40" w:after="40" w:line="240" w:lineRule="auto"/>
              <w:jc w:val="center"/>
            </w:pPr>
            <w:r>
              <w:rPr>
                <w:rFonts w:eastAsia="Times New Roman"/>
                <w:color w:val="000000"/>
              </w:rPr>
              <w:t>F1 = 2 x precision x recall / (precision + recall)</w:t>
            </w:r>
          </w:p>
        </w:tc>
        <w:tc>
          <w:tcPr>
            <w:tcW w:w="4320" w:type="dxa"/>
          </w:tcPr>
          <w:p w14:paraId="0F6086BB" w14:textId="77777777" w:rsidR="00463A17" w:rsidRDefault="00000000">
            <w:pPr>
              <w:spacing w:before="40" w:after="40" w:line="240" w:lineRule="auto"/>
              <w:jc w:val="right"/>
            </w:pPr>
            <w:r>
              <w:rPr>
                <w:rFonts w:eastAsia="Times New Roman"/>
                <w:color w:val="000000"/>
              </w:rPr>
              <w:t>(3.2)</w:t>
            </w:r>
          </w:p>
        </w:tc>
      </w:tr>
    </w:tbl>
    <w:p w14:paraId="53C30C80" w14:textId="77777777" w:rsidR="00463A17" w:rsidRDefault="00000000">
      <w:pPr>
        <w:ind w:firstLine="720"/>
        <w:jc w:val="both"/>
      </w:pPr>
      <w:r>
        <w:rPr>
          <w:rFonts w:eastAsia="Times New Roman"/>
          <w:color w:val="000000"/>
        </w:rPr>
        <w:t>In Eqn. 3.2, precision and recall are computed at a threshold selected on validation data. The report emphasizes onset F1 because this is the predeclared predictor success criterion.</w:t>
      </w:r>
    </w:p>
    <w:tbl>
      <w:tblPr>
        <w:tblW w:w="0" w:type="auto"/>
        <w:jc w:val="center"/>
        <w:tblLayout w:type="fixed"/>
        <w:tblLook w:val="04A0" w:firstRow="1" w:lastRow="0" w:firstColumn="1" w:lastColumn="0" w:noHBand="0" w:noVBand="1"/>
      </w:tblPr>
      <w:tblGrid>
        <w:gridCol w:w="4320"/>
        <w:gridCol w:w="4320"/>
      </w:tblGrid>
      <w:tr w:rsidR="00463A17" w14:paraId="5EAA707D" w14:textId="77777777">
        <w:trPr>
          <w:jc w:val="center"/>
        </w:trPr>
        <w:tc>
          <w:tcPr>
            <w:tcW w:w="4320" w:type="dxa"/>
          </w:tcPr>
          <w:p w14:paraId="7CC3796E" w14:textId="77777777" w:rsidR="00463A17" w:rsidRDefault="00000000">
            <w:pPr>
              <w:spacing w:before="40" w:after="40" w:line="240" w:lineRule="auto"/>
              <w:jc w:val="center"/>
            </w:pPr>
            <w:r>
              <w:rPr>
                <w:rFonts w:eastAsia="Times New Roman"/>
                <w:color w:val="000000"/>
              </w:rPr>
              <w:t>Mean Delay = sum(path delay x delivered traffic) / sum(delivered traffic)</w:t>
            </w:r>
          </w:p>
        </w:tc>
        <w:tc>
          <w:tcPr>
            <w:tcW w:w="4320" w:type="dxa"/>
          </w:tcPr>
          <w:p w14:paraId="72165AE8" w14:textId="77777777" w:rsidR="00463A17" w:rsidRDefault="00000000">
            <w:pPr>
              <w:spacing w:before="40" w:after="40" w:line="240" w:lineRule="auto"/>
              <w:jc w:val="right"/>
            </w:pPr>
            <w:r>
              <w:rPr>
                <w:rFonts w:eastAsia="Times New Roman"/>
                <w:color w:val="000000"/>
              </w:rPr>
              <w:t>(3.3)</w:t>
            </w:r>
          </w:p>
        </w:tc>
      </w:tr>
    </w:tbl>
    <w:p w14:paraId="4BAA4F24" w14:textId="77777777" w:rsidR="00463A17" w:rsidRDefault="00000000">
      <w:pPr>
        <w:ind w:firstLine="720"/>
        <w:jc w:val="both"/>
      </w:pPr>
      <w:r>
        <w:rPr>
          <w:rFonts w:eastAsia="Times New Roman"/>
          <w:color w:val="000000"/>
        </w:rPr>
        <w:t>In Eqn. 3.3, the weighting gives greater influence to delay experienced by delivered traffic and avoids treating fully lost traffic as ordinary successful delivery.</w:t>
      </w:r>
    </w:p>
    <w:p w14:paraId="5FAAE8D9" w14:textId="77777777" w:rsidR="00463A17" w:rsidRDefault="00000000">
      <w:r>
        <w:br w:type="page"/>
      </w:r>
    </w:p>
    <w:p w14:paraId="3AB3C5B1" w14:textId="77777777" w:rsidR="00463A17" w:rsidRDefault="00000000">
      <w:pPr>
        <w:keepLines/>
        <w:spacing w:line="240" w:lineRule="auto"/>
        <w:jc w:val="center"/>
      </w:pPr>
      <w:r>
        <w:rPr>
          <w:rFonts w:eastAsia="Times New Roman"/>
          <w:b/>
          <w:color w:val="000000"/>
          <w:sz w:val="28"/>
        </w:rPr>
        <w:lastRenderedPageBreak/>
        <w:t>CHAPTER 4</w:t>
      </w:r>
    </w:p>
    <w:p w14:paraId="1DB3F09E" w14:textId="77777777" w:rsidR="00463A17" w:rsidRDefault="00000000">
      <w:pPr>
        <w:keepLines/>
        <w:spacing w:after="400" w:line="240" w:lineRule="auto"/>
        <w:jc w:val="center"/>
      </w:pPr>
      <w:r>
        <w:rPr>
          <w:rFonts w:eastAsia="Times New Roman"/>
          <w:b/>
          <w:color w:val="000000"/>
          <w:sz w:val="28"/>
        </w:rPr>
        <w:t>DESIGN APPROACH AND DETAILS</w:t>
      </w:r>
    </w:p>
    <w:p w14:paraId="1B22A4A8" w14:textId="77777777" w:rsidR="00463A17" w:rsidRDefault="00000000">
      <w:pPr>
        <w:jc w:val="both"/>
      </w:pPr>
      <w:r>
        <w:rPr>
          <w:rFonts w:eastAsia="Times New Roman"/>
          <w:color w:val="000000"/>
        </w:rPr>
        <w:t>The design separates five concerns: realistic-enough traffic and failure dynamics for controlled experiments; observation construction that hides future state; prediction from historical telemetry; route choice under an interpretable reward; and an evaluation process that separates tuning from final measurement. The system uses modular interfaces so the same simulator and rollout logic can compare heuristic, reactive, predictive, and stability-aware policies. The design does not depend on a production protocol stack and is not presented as one.</w:t>
      </w:r>
    </w:p>
    <w:p w14:paraId="1B1390E8" w14:textId="77777777" w:rsidR="00463A17" w:rsidRDefault="00000000">
      <w:pPr>
        <w:keepLines/>
        <w:spacing w:before="160" w:after="40" w:line="240" w:lineRule="auto"/>
      </w:pPr>
      <w:r>
        <w:rPr>
          <w:rFonts w:eastAsia="Times New Roman"/>
          <w:b/>
          <w:color w:val="000000"/>
        </w:rPr>
        <w:t>4.1 Design Approach Materials and Methods</w:t>
      </w:r>
    </w:p>
    <w:p w14:paraId="58AADFE2" w14:textId="77777777" w:rsidR="00463A17" w:rsidRDefault="00000000">
      <w:pPr>
        <w:ind w:firstLine="720"/>
        <w:jc w:val="both"/>
      </w:pPr>
      <w:r>
        <w:rPr>
          <w:rFonts w:eastAsia="Times New Roman"/>
          <w:color w:val="000000"/>
        </w:rPr>
        <w:t>The main design decision is to treat link-risk prediction as an additional observation feature and route switching as an explicit reward cost. This keeps the predictor and controller separable. The predictor emits per-link probabilities; the state builder aggregates them to maximum and mean risk for each candidate path. The DQN then learns whether those risk values, together with observed path quality, justify an action. This architecture supports ablations and diagnostics because risk can be disabled, learned, or replaced with oracle estimates without rewriting route-state logic.</w:t>
      </w:r>
    </w:p>
    <w:p w14:paraId="2E5BC582" w14:textId="77777777" w:rsidR="00463A17" w:rsidRDefault="00000000">
      <w:pPr>
        <w:ind w:firstLine="720"/>
        <w:jc w:val="both"/>
      </w:pPr>
      <w:r>
        <w:rPr>
          <w:rFonts w:eastAsia="Times New Roman"/>
          <w:color w:val="000000"/>
        </w:rPr>
        <w:t>The experimental method follows a staged workflow. First, simulator and environment behavior are validated. Second, telemetry is generated and predictor checkpoints are trained. Third, baselines and route agents are trained with multiple random seeds. Fourth, model checkpoints are selected on validation reward. Finally, the held-out grid is evaluated and summarized. The split prevents final test outcomes from influencing the selected threshold or switch cost.</w:t>
      </w:r>
    </w:p>
    <w:p w14:paraId="11B4CEFE" w14:textId="77777777" w:rsidR="00463A17" w:rsidRDefault="00000000">
      <w:pPr>
        <w:keepLines/>
        <w:spacing w:before="160" w:after="40"/>
        <w:jc w:val="center"/>
      </w:pPr>
      <w:r>
        <w:rPr>
          <w:noProof/>
        </w:rPr>
        <w:drawing>
          <wp:inline distT="0" distB="0" distL="0" distR="0" wp14:anchorId="57DEB3CA" wp14:editId="15A423C1">
            <wp:extent cx="5303520" cy="1826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303520" cy="1826768"/>
                    </a:xfrm>
                    <a:prstGeom prst="rect">
                      <a:avLst/>
                    </a:prstGeom>
                  </pic:spPr>
                </pic:pic>
              </a:graphicData>
            </a:graphic>
          </wp:inline>
        </w:drawing>
      </w:r>
    </w:p>
    <w:p w14:paraId="607593AE" w14:textId="77777777" w:rsidR="00463A17" w:rsidRDefault="00000000">
      <w:pPr>
        <w:keepLines/>
        <w:spacing w:after="120" w:line="240" w:lineRule="auto"/>
        <w:jc w:val="center"/>
      </w:pPr>
      <w:bookmarkStart w:id="0" w:name="f41"/>
      <w:r>
        <w:rPr>
          <w:rFonts w:eastAsia="Times New Roman"/>
          <w:color w:val="000000"/>
          <w:sz w:val="20"/>
        </w:rPr>
        <w:lastRenderedPageBreak/>
        <w:t>Fig. 4.1 PRESTO-R System Architecture</w:t>
      </w:r>
      <w:bookmarkEnd w:id="0"/>
    </w:p>
    <w:p w14:paraId="19AF56E6" w14:textId="77777777" w:rsidR="00463A17" w:rsidRDefault="00000000">
      <w:pPr>
        <w:keepLines/>
        <w:spacing w:before="160" w:after="40"/>
        <w:jc w:val="center"/>
      </w:pPr>
      <w:r>
        <w:rPr>
          <w:noProof/>
        </w:rPr>
        <w:drawing>
          <wp:inline distT="0" distB="0" distL="0" distR="0" wp14:anchorId="54FC4EA5" wp14:editId="6E61FE3C">
            <wp:extent cx="5303520" cy="3693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fnet_topology.png"/>
                    <pic:cNvPicPr/>
                  </pic:nvPicPr>
                  <pic:blipFill>
                    <a:blip r:embed="rId12"/>
                    <a:stretch>
                      <a:fillRect/>
                    </a:stretch>
                  </pic:blipFill>
                  <pic:spPr>
                    <a:xfrm>
                      <a:off x="0" y="0"/>
                      <a:ext cx="5303520" cy="3693218"/>
                    </a:xfrm>
                    <a:prstGeom prst="rect">
                      <a:avLst/>
                    </a:prstGeom>
                  </pic:spPr>
                </pic:pic>
              </a:graphicData>
            </a:graphic>
          </wp:inline>
        </w:drawing>
      </w:r>
    </w:p>
    <w:p w14:paraId="76A5837A" w14:textId="77777777" w:rsidR="00463A17" w:rsidRDefault="00000000">
      <w:pPr>
        <w:keepLines/>
        <w:spacing w:after="120" w:line="240" w:lineRule="auto"/>
        <w:jc w:val="center"/>
      </w:pPr>
      <w:bookmarkStart w:id="1" w:name="f42"/>
      <w:r>
        <w:rPr>
          <w:rFonts w:eastAsia="Times New Roman"/>
          <w:color w:val="000000"/>
          <w:sz w:val="20"/>
        </w:rPr>
        <w:t>Fig. 4.2 NSFNET Topology Used In The Main Evaluation</w:t>
      </w:r>
      <w:bookmarkEnd w:id="1"/>
    </w:p>
    <w:p w14:paraId="46B1DBED" w14:textId="77777777" w:rsidR="00463A17" w:rsidRDefault="00000000">
      <w:pPr>
        <w:keepLines/>
        <w:spacing w:before="160" w:after="40" w:line="240" w:lineRule="auto"/>
      </w:pPr>
      <w:r>
        <w:rPr>
          <w:rFonts w:eastAsia="Times New Roman"/>
          <w:b/>
          <w:color w:val="000000"/>
        </w:rPr>
        <w:t>Network Dynamics and Failure Model</w:t>
      </w:r>
    </w:p>
    <w:p w14:paraId="304EEFA3" w14:textId="77777777" w:rsidR="00463A17" w:rsidRDefault="00000000">
      <w:pPr>
        <w:ind w:firstLine="720"/>
        <w:jc w:val="both"/>
      </w:pPr>
      <w:r>
        <w:rPr>
          <w:rFonts w:eastAsia="Times New Roman"/>
          <w:color w:val="000000"/>
        </w:rPr>
        <w:t>The network simulator stores one state vector per link for capacity, base delay, queue, utilization, loss, and availability. At every tick it applies a precomputed event schedule to hidden health and availability, re-routes background flows when link-up state changes, adds the managed flow load to the chosen route, and updates queues from load minus effective capacity. Queue overflow contributes to loss. Delay increases with queue relative to effective capacity. A down link receives full loss and a timeout-based delay.</w:t>
      </w:r>
    </w:p>
    <w:p w14:paraId="5F4C0034" w14:textId="77777777" w:rsidR="00463A17" w:rsidRDefault="00000000">
      <w:pPr>
        <w:ind w:firstLine="720"/>
        <w:jc w:val="both"/>
      </w:pPr>
      <w:r>
        <w:rPr>
          <w:rFonts w:eastAsia="Times New Roman"/>
          <w:color w:val="000000"/>
        </w:rPr>
        <w:t>The fluid abstraction preserves causal relationships relevant to route choice while remaining computationally tractable for reinforcement learning. Capacity, delay, congestion, degradation, and failure are all configurable. The abstraction omits packet-level burst dynamics, TCP behavior, protocol convergence, route installation delay, and interactions among multiple controlled flows. These omissions make the test grid useful for controlled comparison, but not sufficient to certify a live deployment.</w:t>
      </w:r>
    </w:p>
    <w:p w14:paraId="01B0A961" w14:textId="77777777" w:rsidR="00463A17" w:rsidRDefault="00000000">
      <w:pPr>
        <w:ind w:firstLine="720"/>
        <w:jc w:val="both"/>
      </w:pPr>
      <w:r>
        <w:rPr>
          <w:rFonts w:eastAsia="Times New Roman"/>
          <w:color w:val="000000"/>
        </w:rPr>
        <w:t xml:space="preserve">The event generator places congestion, link failures, node failures, and fluctuations according to scenario configuration. Some events include precursor behavior; </w:t>
      </w:r>
      <w:r>
        <w:rPr>
          <w:rFonts w:eastAsia="Times New Roman"/>
          <w:color w:val="000000"/>
        </w:rPr>
        <w:lastRenderedPageBreak/>
        <w:t>some are intentionally sudden. The simulator records true schedules for evaluation and labels, while the environment observation includes only noisy measurements. This separation makes risk prediction nontrivial and prevents a policy from reading future ground truth.</w:t>
      </w:r>
    </w:p>
    <w:p w14:paraId="715EA396" w14:textId="77777777" w:rsidR="00463A17" w:rsidRDefault="00000000">
      <w:pPr>
        <w:keepLines/>
        <w:spacing w:before="160" w:after="40" w:line="240" w:lineRule="auto"/>
      </w:pPr>
      <w:r>
        <w:rPr>
          <w:rFonts w:eastAsia="Times New Roman"/>
          <w:b/>
          <w:color w:val="000000"/>
        </w:rPr>
        <w:t>Candidate Path Selection and State Construction</w:t>
      </w:r>
    </w:p>
    <w:p w14:paraId="56B697EC" w14:textId="77777777" w:rsidR="00463A17" w:rsidRDefault="00000000">
      <w:pPr>
        <w:ind w:firstLine="720"/>
        <w:jc w:val="both"/>
      </w:pPr>
      <w:r>
        <w:rPr>
          <w:rFonts w:eastAsia="Times New Roman"/>
          <w:color w:val="000000"/>
        </w:rPr>
        <w:t>Candidate routes are generated using shortest-simple-path ordering by base delay. A seeded source-destination flow is sampled repeatedly until four candidate routes are available and the best two do not share more than half the links of the shorter route. This diversity condition reduces the chance that all actions are effectively the same route. The candidates remain fixed in one episode so the action index has a stable interpretation.</w:t>
      </w:r>
    </w:p>
    <w:p w14:paraId="35EF0ED4" w14:textId="77777777" w:rsidR="00463A17" w:rsidRDefault="00000000">
      <w:pPr>
        <w:ind w:firstLine="720"/>
        <w:jc w:val="both"/>
      </w:pPr>
      <w:r>
        <w:rPr>
          <w:rFonts w:eastAsia="Times New Roman"/>
          <w:color w:val="000000"/>
        </w:rPr>
        <w:t>The state builder aggregates link measurements across each path. Normalized delay is bounded relative to a reference path delay. Path loss is computed from component link losses. Queue and utilization features capture bottleneck conditions. Hop count is normalized by maximum candidate hops. Risk is represented by maximum and mean link risk. A binary validity flag indicates whether all links are up. The current path is encoded as one-hot, and elapsed ticks since the last switch are clipped and normalized.</w:t>
      </w:r>
    </w:p>
    <w:p w14:paraId="2F18A98B" w14:textId="77777777" w:rsidR="00463A17" w:rsidRDefault="00000000">
      <w:pPr>
        <w:ind w:firstLine="720"/>
        <w:jc w:val="both"/>
      </w:pPr>
      <w:r>
        <w:rPr>
          <w:rFonts w:eastAsia="Times New Roman"/>
          <w:color w:val="000000"/>
        </w:rPr>
        <w:t>The risk features are useful only if they carry information about future path quality. The project therefore compares reactive and predictive models and includes a risk-permutation diagnostic in the evaluation package. If permuting risk values did not affect behavior, that would suggest the policy was not using them. This diagnostic supports interpretation but does not eliminate the predictor’s low onset-F1 limitation.</w:t>
      </w:r>
    </w:p>
    <w:p w14:paraId="602CFAC2" w14:textId="77777777" w:rsidR="00463A17" w:rsidRDefault="00000000">
      <w:pPr>
        <w:keepLines/>
        <w:spacing w:before="160" w:after="40" w:line="240" w:lineRule="auto"/>
      </w:pPr>
      <w:r>
        <w:rPr>
          <w:rFonts w:eastAsia="Times New Roman"/>
          <w:b/>
          <w:color w:val="000000"/>
        </w:rPr>
        <w:t>Telemetry Dataset and Label Design</w:t>
      </w:r>
    </w:p>
    <w:p w14:paraId="389CC655" w14:textId="77777777" w:rsidR="00463A17" w:rsidRDefault="00000000">
      <w:pPr>
        <w:ind w:firstLine="720"/>
        <w:jc w:val="both"/>
      </w:pPr>
      <w:r>
        <w:rPr>
          <w:rFonts w:eastAsia="Times New Roman"/>
          <w:color w:val="000000"/>
        </w:rPr>
        <w:t>Predictor training examples are generated from simulated episodes across congestion, node failure, fluctuation, and mixed scenarios and across NSFNET and RGG. Episodes are split before windows are formed, preventing adjacent windows from one episode from being scattered across training and test sets. The configured proportions are 70 percent training, 15 percent validation, and 15 percent test. Negative subsampling reduces the dominant healthy class during dataset construction.</w:t>
      </w:r>
    </w:p>
    <w:p w14:paraId="71718D42" w14:textId="77777777" w:rsidR="00463A17" w:rsidRDefault="00000000">
      <w:pPr>
        <w:ind w:firstLine="720"/>
        <w:jc w:val="both"/>
      </w:pPr>
      <w:r>
        <w:rPr>
          <w:rFonts w:eastAsia="Times New Roman"/>
          <w:color w:val="000000"/>
        </w:rPr>
        <w:t xml:space="preserve">A link is labeled bad when future simulator truth within the selected horizon meets the configured degradation conditions, including loss and delay thresholds or down state. The onset subset focuses on samples before a link is already bad, which is closer to </w:t>
      </w:r>
      <w:r>
        <w:rPr>
          <w:rFonts w:eastAsia="Times New Roman"/>
          <w:color w:val="000000"/>
        </w:rPr>
        <w:lastRenderedPageBreak/>
        <w:t>the early-warning task than classifying all time points. Threshold tuning maximizes F1 on validation data only. The held-out test split is then scored at that threshold.</w:t>
      </w:r>
    </w:p>
    <w:p w14:paraId="2C4509C6" w14:textId="77777777" w:rsidR="00463A17" w:rsidRDefault="00000000">
      <w:pPr>
        <w:ind w:firstLine="720"/>
        <w:jc w:val="both"/>
      </w:pPr>
      <w:r>
        <w:rPr>
          <w:rFonts w:eastAsia="Times New Roman"/>
          <w:color w:val="000000"/>
        </w:rPr>
        <w:t>The main horizon is H=5, with H=3 and H=10 studied separately. A longer horizon gives more lead time but asks the model to forecast farther ahead. That can increase ambiguity and lower onset classification quality. The report presents each horizon’s predictor metrics alongside routing outcomes so model-level and policy-level performance are not conflated.</w:t>
      </w:r>
    </w:p>
    <w:p w14:paraId="6F94C0E0" w14:textId="77777777" w:rsidR="00463A17" w:rsidRDefault="00000000">
      <w:pPr>
        <w:keepLines/>
        <w:spacing w:before="160" w:after="40" w:line="240" w:lineRule="auto"/>
      </w:pPr>
      <w:r>
        <w:rPr>
          <w:rFonts w:eastAsia="Times New Roman"/>
          <w:b/>
          <w:color w:val="000000"/>
        </w:rPr>
        <w:t>GRU and Logistic Regression Predictors</w:t>
      </w:r>
    </w:p>
    <w:p w14:paraId="38B84A4F" w14:textId="77777777" w:rsidR="00463A17" w:rsidRDefault="00000000">
      <w:pPr>
        <w:ind w:firstLine="720"/>
        <w:jc w:val="both"/>
      </w:pPr>
      <w:r>
        <w:rPr>
          <w:rFonts w:eastAsia="Times New Roman"/>
          <w:color w:val="000000"/>
        </w:rPr>
        <w:t>The GRU receives a time window for one link, with five telemetry features per time step. The recurrent layer summarizes sequence information in its hidden state. A linear head maps the final hidden state to a logit, and a sigmoid produces a bad-link probability. Input features are standardized using saved training means and standard deviations. Batched inference limits memory use during evaluation.</w:t>
      </w:r>
    </w:p>
    <w:p w14:paraId="11079923" w14:textId="77777777" w:rsidR="00463A17" w:rsidRDefault="00000000">
      <w:pPr>
        <w:ind w:firstLine="720"/>
        <w:jc w:val="both"/>
      </w:pPr>
      <w:r>
        <w:rPr>
          <w:rFonts w:eastAsia="Times New Roman"/>
          <w:color w:val="000000"/>
        </w:rPr>
        <w:t>Logistic regression uses telemetry summaries rather than a recurrent hidden state. It offers a simpler comparison with lower temporal modeling capacity. Both models produce one probability per link. Scenario, topology, and event-type subgroups expose variation hidden by an overall score. The precursor and sudden-failure rows are particularly informative: sudden events lack predictive warning by design, while precursor events contain signals that could be learned.</w:t>
      </w:r>
    </w:p>
    <w:p w14:paraId="6B8A7E6C" w14:textId="77777777" w:rsidR="00463A17" w:rsidRDefault="00000000">
      <w:pPr>
        <w:ind w:firstLine="720"/>
        <w:jc w:val="both"/>
      </w:pPr>
      <w:r>
        <w:rPr>
          <w:rFonts w:eastAsia="Times New Roman"/>
          <w:color w:val="000000"/>
        </w:rPr>
        <w:t>The main report shows high all-sample scores for both predictors, but all-sample scores are not the primary criterion. GRU onset F1 is 0.5296, and logistic-regression onset F1 is 0.3949. The F1 target is 0.7000. The gap between overall and onset results shows why subgroup reporting is necessary. Calibration scores and ranking metrics provide additional context but do not substitute for the missed onset target.</w:t>
      </w:r>
    </w:p>
    <w:p w14:paraId="3B20E39B" w14:textId="77777777" w:rsidR="00463A17" w:rsidRDefault="00000000">
      <w:pPr>
        <w:keepLines/>
        <w:spacing w:before="160" w:after="40" w:line="240" w:lineRule="auto"/>
      </w:pPr>
      <w:r>
        <w:rPr>
          <w:rFonts w:eastAsia="Times New Roman"/>
          <w:b/>
          <w:color w:val="000000"/>
        </w:rPr>
        <w:t>DQN Policies and Reward Design</w:t>
      </w:r>
    </w:p>
    <w:p w14:paraId="77C87A36" w14:textId="77777777" w:rsidR="00463A17" w:rsidRDefault="00000000">
      <w:pPr>
        <w:ind w:firstLine="720"/>
        <w:jc w:val="both"/>
      </w:pPr>
      <w:r>
        <w:rPr>
          <w:rFonts w:eastAsia="Times New Roman"/>
          <w:color w:val="000000"/>
        </w:rPr>
        <w:t>The action space contains one discrete action per candidate path. DQN learns an action-value function from state and reward interactions. The reactive agent sees current path features without risk. The predictive DQN sees risk features but uses no selected penalty. PRESTO-R uses risk features and lambda=0.5. The saved trained policies are evaluated using deterministic rollouts on held-out scenarios.</w:t>
      </w:r>
    </w:p>
    <w:p w14:paraId="61055FB4" w14:textId="77777777" w:rsidR="00463A17" w:rsidRDefault="00000000">
      <w:pPr>
        <w:ind w:firstLine="720"/>
        <w:jc w:val="both"/>
      </w:pPr>
      <w:r>
        <w:rPr>
          <w:rFonts w:eastAsia="Times New Roman"/>
          <w:color w:val="000000"/>
        </w:rPr>
        <w:lastRenderedPageBreak/>
        <w:t>The reward is the sum of interpretable terms. Delay is normalized relative to a reference path and capped. Loss is penalized strongly. Throughput can be weighted, though the main configured gamma is zero. A switch incurs lambda. Hop count contributes a small energy or path-length term. In the core configuration, alpha=1.0, beta=4.0, gamma=0.0, lambda=0.5 for PRESTO-R, and mu=0.05. The reward exposes each component in the environment info record, supporting diagnostics of why a policy action receives its value.</w:t>
      </w:r>
    </w:p>
    <w:p w14:paraId="2635606C" w14:textId="77777777" w:rsidR="00463A17" w:rsidRDefault="00000000">
      <w:pPr>
        <w:ind w:firstLine="720"/>
        <w:jc w:val="both"/>
      </w:pPr>
      <w:r>
        <w:rPr>
          <w:rFonts w:eastAsia="Times New Roman"/>
          <w:color w:val="000000"/>
        </w:rPr>
        <w:t>A switch cost introduces a direct stability preference. At a high value, it can suppress a beneficial path change. At a low value, the policy may react frequently to small fluctuations. The project sweeps five lambda values on held-out mixed scenarios after selecting the main configuration on validation. The sweep is reported as an evaluation of sensitivity, not as permission to choose a new value using test data.</w:t>
      </w:r>
    </w:p>
    <w:tbl>
      <w:tblPr>
        <w:tblW w:w="0" w:type="auto"/>
        <w:jc w:val="center"/>
        <w:tblLayout w:type="fixed"/>
        <w:tblLook w:val="04A0" w:firstRow="1" w:lastRow="0" w:firstColumn="1" w:lastColumn="0" w:noHBand="0" w:noVBand="1"/>
      </w:tblPr>
      <w:tblGrid>
        <w:gridCol w:w="4320"/>
        <w:gridCol w:w="4320"/>
      </w:tblGrid>
      <w:tr w:rsidR="00463A17" w14:paraId="57C19E54" w14:textId="77777777">
        <w:trPr>
          <w:jc w:val="center"/>
        </w:trPr>
        <w:tc>
          <w:tcPr>
            <w:tcW w:w="4320" w:type="dxa"/>
          </w:tcPr>
          <w:p w14:paraId="68C0D584" w14:textId="77777777" w:rsidR="00463A17" w:rsidRDefault="00000000">
            <w:pPr>
              <w:spacing w:before="40" w:after="40" w:line="240" w:lineRule="auto"/>
              <w:jc w:val="center"/>
            </w:pPr>
            <w:r>
              <w:rPr>
                <w:rFonts w:eastAsia="Times New Roman"/>
                <w:color w:val="000000"/>
              </w:rPr>
              <w:t>R = -alpha D - beta L + gamma T - lambda S - mu E</w:t>
            </w:r>
          </w:p>
        </w:tc>
        <w:tc>
          <w:tcPr>
            <w:tcW w:w="4320" w:type="dxa"/>
          </w:tcPr>
          <w:p w14:paraId="48CC1154" w14:textId="77777777" w:rsidR="00463A17" w:rsidRDefault="00000000">
            <w:pPr>
              <w:spacing w:before="40" w:after="40" w:line="240" w:lineRule="auto"/>
              <w:jc w:val="right"/>
            </w:pPr>
            <w:r>
              <w:rPr>
                <w:rFonts w:eastAsia="Times New Roman"/>
                <w:color w:val="000000"/>
              </w:rPr>
              <w:t>(4.1)</w:t>
            </w:r>
          </w:p>
        </w:tc>
      </w:tr>
    </w:tbl>
    <w:p w14:paraId="39E3DC0D" w14:textId="77777777" w:rsidR="00463A17" w:rsidRDefault="00000000">
      <w:pPr>
        <w:ind w:firstLine="720"/>
        <w:jc w:val="both"/>
      </w:pPr>
      <w:r>
        <w:rPr>
          <w:rFonts w:eastAsia="Times New Roman"/>
          <w:color w:val="000000"/>
        </w:rPr>
        <w:t>In Eqn. 4.1, D is normalized delay, L is path loss, T is normalized throughput, S is a binary switch indicator, and E is normalized hop count. The configured PRESTO-R coefficients are alpha=1.0, beta=4.0, gamma=0.0, lambda=0.5, and mu=0.05.</w:t>
      </w:r>
    </w:p>
    <w:p w14:paraId="757DA8E6" w14:textId="77777777" w:rsidR="00463A17" w:rsidRDefault="00000000">
      <w:pPr>
        <w:keepLines/>
        <w:spacing w:before="160" w:after="40" w:line="240" w:lineRule="auto"/>
      </w:pPr>
      <w:r>
        <w:rPr>
          <w:rFonts w:eastAsia="Times New Roman"/>
          <w:b/>
          <w:color w:val="000000"/>
        </w:rPr>
        <w:t>Rollout, Metric, and Statistical Method</w:t>
      </w:r>
    </w:p>
    <w:p w14:paraId="70C57903" w14:textId="77777777" w:rsidR="00463A17" w:rsidRDefault="00000000">
      <w:pPr>
        <w:ind w:firstLine="720"/>
        <w:jc w:val="both"/>
      </w:pPr>
      <w:r>
        <w:rPr>
          <w:rFonts w:eastAsia="Times New Roman"/>
          <w:color w:val="000000"/>
        </w:rPr>
        <w:t>Each rollout records per-step policy choice, path links, observed telemetry, risk values, true quality values, demand, delivered rate, reward, and scenario seed. Event logs record scheduled event types and timings. The metrics stage groups rows by episode and computes PDR, delay, throughput, switches, unnecessary switches, recovery time, proactive rate, energy, reward, failure events, and scheduled events.</w:t>
      </w:r>
    </w:p>
    <w:p w14:paraId="62C052DC" w14:textId="77777777" w:rsidR="00463A17" w:rsidRDefault="00000000">
      <w:pPr>
        <w:ind w:firstLine="720"/>
        <w:jc w:val="both"/>
      </w:pPr>
      <w:r>
        <w:rPr>
          <w:rFonts w:eastAsia="Times New Roman"/>
          <w:color w:val="000000"/>
        </w:rPr>
        <w:t>Summary tables first average episode metrics within a training seed, then average those seed-level means across training seeds. Standard deviations describe training-seed variation. Paired tests use matched held-out scenario seeds and Wilcoxon signed-rank comparisons. Holm correction adjusts across the global comparison family. Effect size r is signed according to the median difference. Recovery time only has pairs for episodes with relevant events, so its sample count is often below the PDR or switch sample count.</w:t>
      </w:r>
    </w:p>
    <w:p w14:paraId="0737BBFC" w14:textId="77777777" w:rsidR="00463A17" w:rsidRDefault="00000000">
      <w:pPr>
        <w:ind w:firstLine="720"/>
        <w:jc w:val="both"/>
      </w:pPr>
      <w:r>
        <w:rPr>
          <w:rFonts w:eastAsia="Times New Roman"/>
          <w:color w:val="000000"/>
        </w:rPr>
        <w:t>The summary table and paired test table answer different questions. Mean +/- SD communicates variability across trained policies. A paired test evaluates matched test-</w:t>
      </w:r>
      <w:r>
        <w:rPr>
          <w:rFonts w:eastAsia="Times New Roman"/>
          <w:color w:val="000000"/>
        </w:rPr>
        <w:lastRenderedPageBreak/>
        <w:t>seed episode differences and yields its own median difference and adjusted p-value. The report keeps both views separate and does not infer a paired statistical conclusion from overlapping standard deviations.</w:t>
      </w:r>
    </w:p>
    <w:p w14:paraId="003361E8" w14:textId="77777777" w:rsidR="00463A17" w:rsidRDefault="00000000">
      <w:pPr>
        <w:keepLines/>
        <w:spacing w:before="160" w:after="40" w:line="240" w:lineRule="auto"/>
      </w:pPr>
      <w:r>
        <w:rPr>
          <w:rFonts w:eastAsia="Times New Roman"/>
          <w:b/>
          <w:color w:val="000000"/>
        </w:rPr>
        <w:t>Robustness and Sensitivity Design</w:t>
      </w:r>
    </w:p>
    <w:p w14:paraId="4E3FACF7" w14:textId="77777777" w:rsidR="00463A17" w:rsidRDefault="00000000">
      <w:pPr>
        <w:ind w:firstLine="720"/>
        <w:jc w:val="both"/>
      </w:pPr>
      <w:r>
        <w:rPr>
          <w:rFonts w:eastAsia="Times New Roman"/>
          <w:color w:val="000000"/>
        </w:rPr>
        <w:t>The robustness tests modify one evaluation condition while keeping the trained checkpoint. Sudden failure removes warning. Doubled measurement noise changes the observation quality. A 50 percent increase in background flows raises offered load and congestion pressure. These variants determine whether the qualitative stability effect survives changes to event warning, observation quality, or background load.</w:t>
      </w:r>
    </w:p>
    <w:p w14:paraId="7BDB5599" w14:textId="77777777" w:rsidR="00463A17" w:rsidRDefault="00000000">
      <w:pPr>
        <w:ind w:firstLine="720"/>
        <w:jc w:val="both"/>
      </w:pPr>
      <w:r>
        <w:rPr>
          <w:rFonts w:eastAsia="Times New Roman"/>
          <w:color w:val="000000"/>
        </w:rPr>
        <w:t>The horizon sweep uses H=3 and H=10 PRESTO-R variants on mixed and node-failure scenarios. It reports PDR, switches, proactive rate, recovery time, and predictor onset F1. The lambda sweep uses values 0.0, 0.05, 0.1, 0.25, and 0.5 for mixed scenarios. Together they expose trade-offs: more penalty tends to reduce switches, while longer forecast horizon can improve lead time but weaken onset classification.</w:t>
      </w:r>
    </w:p>
    <w:p w14:paraId="286FBCF4" w14:textId="77777777" w:rsidR="00463A17" w:rsidRDefault="00000000">
      <w:pPr>
        <w:ind w:firstLine="720"/>
        <w:jc w:val="both"/>
      </w:pPr>
      <w:r>
        <w:rPr>
          <w:rFonts w:eastAsia="Times New Roman"/>
          <w:color w:val="000000"/>
        </w:rPr>
        <w:t>The no-prediction plus selected-penalty condition was not included in the completed test grid. The report therefore describes the available partial ablation and explicitly avoids calling it a complete factorial experiment. This is essential to the causal interpretation of the combined PRESTO-R design.</w:t>
      </w:r>
    </w:p>
    <w:p w14:paraId="61B0A58B" w14:textId="77777777" w:rsidR="00463A17" w:rsidRDefault="00000000">
      <w:pPr>
        <w:keepLines/>
        <w:spacing w:before="160" w:after="40" w:line="240" w:lineRule="auto"/>
      </w:pPr>
      <w:r>
        <w:rPr>
          <w:rFonts w:eastAsia="Times New Roman"/>
          <w:b/>
          <w:color w:val="000000"/>
        </w:rPr>
        <w:t>4.2 Codes and Standards</w:t>
      </w:r>
    </w:p>
    <w:p w14:paraId="50CBBB95" w14:textId="77777777" w:rsidR="00463A17" w:rsidRDefault="00000000">
      <w:pPr>
        <w:ind w:firstLine="720"/>
        <w:jc w:val="both"/>
      </w:pPr>
      <w:r>
        <w:rPr>
          <w:rFonts w:eastAsia="Times New Roman"/>
          <w:color w:val="000000"/>
        </w:rPr>
        <w:t>The project uses the DQN family for discrete path selection and uses GRU and logistic-regression models for risk estimation. The DQN approach is related to Mnih et al. [1]; the gated recurrent design is related to Cho et al. [2]; and the k-shortest loopless path concept is related to Yen [3]. These citations establish methodological lineage and do not imply that the project reproduces those papers’ full experiments.</w:t>
      </w:r>
    </w:p>
    <w:p w14:paraId="32E82729" w14:textId="77777777" w:rsidR="00463A17" w:rsidRDefault="00000000">
      <w:pPr>
        <w:ind w:firstLine="720"/>
        <w:jc w:val="both"/>
      </w:pPr>
      <w:r>
        <w:rPr>
          <w:rFonts w:eastAsia="Times New Roman"/>
          <w:color w:val="000000"/>
        </w:rPr>
        <w:t>The software dependency versions are pinned in requirements.txt. Configuration-driven values, separated seeds, resolved configs, hash manifests, and deterministic evaluation outputs support computational reproducibility. The repository includes tests for topology, telemetry, simulator behavior, state construction, reward, predictor, metrics, rollout, reporting, and experiment phases. The saved success record specifically reports a fresh-rerun hash match for step and event parquet outputs.</w:t>
      </w:r>
    </w:p>
    <w:p w14:paraId="0F33162E" w14:textId="77777777" w:rsidR="00463A17" w:rsidRDefault="00000000">
      <w:pPr>
        <w:ind w:firstLine="720"/>
        <w:jc w:val="both"/>
      </w:pPr>
      <w:r>
        <w:rPr>
          <w:rFonts w:eastAsia="Times New Roman"/>
          <w:color w:val="000000"/>
        </w:rPr>
        <w:lastRenderedPageBreak/>
        <w:t>No external network protocol standard such as OSPF, IS-IS, BGP, MPLS, or an IEEE forwarding standard is implemented by the simulation. The project abstracts path selection at the candidate-route level. This boundary is stated to avoid presenting an algorithmic simulator as protocol-compliant software. The report follows the page, typography, caption, and numbering conventions shown in the supplied VIT project-report sample.</w:t>
      </w:r>
    </w:p>
    <w:p w14:paraId="35E6A4B9" w14:textId="77777777" w:rsidR="00463A17" w:rsidRDefault="00000000">
      <w:pPr>
        <w:keepLines/>
        <w:spacing w:before="160" w:after="80" w:line="240" w:lineRule="auto"/>
        <w:jc w:val="center"/>
      </w:pPr>
      <w:r>
        <w:rPr>
          <w:rFonts w:eastAsia="Times New Roman"/>
          <w:color w:val="000000"/>
          <w:sz w:val="20"/>
        </w:rPr>
        <w:t>Table 4.1 Design Alternatives And Trade-Offs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728"/>
        <w:gridCol w:w="1800"/>
        <w:gridCol w:w="2376"/>
        <w:gridCol w:w="2736"/>
      </w:tblGrid>
      <w:tr w:rsidR="00463A17" w14:paraId="2A883D0E" w14:textId="77777777">
        <w:trPr>
          <w:tblHeader/>
          <w:jc w:val="center"/>
        </w:trPr>
        <w:tc>
          <w:tcPr>
            <w:tcW w:w="1728" w:type="dxa"/>
            <w:shd w:val="clear" w:color="auto" w:fill="EAF0F6"/>
            <w:tcMar>
              <w:top w:w="70" w:type="dxa"/>
              <w:left w:w="85" w:type="dxa"/>
              <w:bottom w:w="70" w:type="dxa"/>
              <w:right w:w="85" w:type="dxa"/>
            </w:tcMar>
            <w:vAlign w:val="center"/>
          </w:tcPr>
          <w:p w14:paraId="6C4A2805" w14:textId="77777777" w:rsidR="00463A17" w:rsidRDefault="00000000">
            <w:pPr>
              <w:spacing w:line="240" w:lineRule="auto"/>
              <w:jc w:val="center"/>
            </w:pPr>
            <w:r>
              <w:rPr>
                <w:rFonts w:eastAsia="Times New Roman"/>
                <w:b/>
                <w:color w:val="000000"/>
              </w:rPr>
              <w:t>Design Choice</w:t>
            </w:r>
          </w:p>
        </w:tc>
        <w:tc>
          <w:tcPr>
            <w:tcW w:w="1800" w:type="dxa"/>
            <w:shd w:val="clear" w:color="auto" w:fill="EAF0F6"/>
            <w:tcMar>
              <w:top w:w="70" w:type="dxa"/>
              <w:left w:w="85" w:type="dxa"/>
              <w:bottom w:w="70" w:type="dxa"/>
              <w:right w:w="85" w:type="dxa"/>
            </w:tcMar>
            <w:vAlign w:val="center"/>
          </w:tcPr>
          <w:p w14:paraId="73EE2759" w14:textId="77777777" w:rsidR="00463A17" w:rsidRDefault="00000000">
            <w:pPr>
              <w:spacing w:line="240" w:lineRule="auto"/>
              <w:jc w:val="center"/>
            </w:pPr>
            <w:r>
              <w:rPr>
                <w:rFonts w:eastAsia="Times New Roman"/>
                <w:b/>
                <w:color w:val="000000"/>
              </w:rPr>
              <w:t>Alternative</w:t>
            </w:r>
          </w:p>
        </w:tc>
        <w:tc>
          <w:tcPr>
            <w:tcW w:w="2376" w:type="dxa"/>
            <w:shd w:val="clear" w:color="auto" w:fill="EAF0F6"/>
            <w:tcMar>
              <w:top w:w="70" w:type="dxa"/>
              <w:left w:w="85" w:type="dxa"/>
              <w:bottom w:w="70" w:type="dxa"/>
              <w:right w:w="85" w:type="dxa"/>
            </w:tcMar>
            <w:vAlign w:val="center"/>
          </w:tcPr>
          <w:p w14:paraId="126871F4" w14:textId="77777777" w:rsidR="00463A17" w:rsidRDefault="00000000">
            <w:pPr>
              <w:spacing w:line="240" w:lineRule="auto"/>
              <w:jc w:val="center"/>
            </w:pPr>
            <w:r>
              <w:rPr>
                <w:rFonts w:eastAsia="Times New Roman"/>
                <w:b/>
                <w:color w:val="000000"/>
              </w:rPr>
              <w:t>Reason For Choice</w:t>
            </w:r>
          </w:p>
        </w:tc>
        <w:tc>
          <w:tcPr>
            <w:tcW w:w="2736" w:type="dxa"/>
            <w:shd w:val="clear" w:color="auto" w:fill="EAF0F6"/>
            <w:tcMar>
              <w:top w:w="70" w:type="dxa"/>
              <w:left w:w="85" w:type="dxa"/>
              <w:bottom w:w="70" w:type="dxa"/>
              <w:right w:w="85" w:type="dxa"/>
            </w:tcMar>
            <w:vAlign w:val="center"/>
          </w:tcPr>
          <w:p w14:paraId="4BE8516A" w14:textId="77777777" w:rsidR="00463A17" w:rsidRDefault="00000000">
            <w:pPr>
              <w:spacing w:line="240" w:lineRule="auto"/>
              <w:jc w:val="center"/>
            </w:pPr>
            <w:r>
              <w:rPr>
                <w:rFonts w:eastAsia="Times New Roman"/>
                <w:b/>
                <w:color w:val="000000"/>
              </w:rPr>
              <w:t>Consequence</w:t>
            </w:r>
          </w:p>
        </w:tc>
      </w:tr>
      <w:tr w:rsidR="00463A17" w14:paraId="505454CB" w14:textId="77777777">
        <w:trPr>
          <w:cantSplit/>
          <w:jc w:val="center"/>
        </w:trPr>
        <w:tc>
          <w:tcPr>
            <w:tcW w:w="1728" w:type="dxa"/>
            <w:tcMar>
              <w:top w:w="70" w:type="dxa"/>
              <w:left w:w="85" w:type="dxa"/>
              <w:bottom w:w="70" w:type="dxa"/>
              <w:right w:w="85" w:type="dxa"/>
            </w:tcMar>
            <w:vAlign w:val="center"/>
          </w:tcPr>
          <w:p w14:paraId="479B0AFE" w14:textId="77777777" w:rsidR="00463A17" w:rsidRDefault="00000000">
            <w:pPr>
              <w:spacing w:line="240" w:lineRule="auto"/>
            </w:pPr>
            <w:r>
              <w:rPr>
                <w:rFonts w:eastAsia="Times New Roman"/>
                <w:color w:val="000000"/>
              </w:rPr>
              <w:t>Fluid network simulation</w:t>
            </w:r>
          </w:p>
        </w:tc>
        <w:tc>
          <w:tcPr>
            <w:tcW w:w="1800" w:type="dxa"/>
            <w:tcMar>
              <w:top w:w="70" w:type="dxa"/>
              <w:left w:w="85" w:type="dxa"/>
              <w:bottom w:w="70" w:type="dxa"/>
              <w:right w:w="85" w:type="dxa"/>
            </w:tcMar>
            <w:vAlign w:val="center"/>
          </w:tcPr>
          <w:p w14:paraId="22018200" w14:textId="77777777" w:rsidR="00463A17" w:rsidRDefault="00000000">
            <w:pPr>
              <w:spacing w:line="240" w:lineRule="auto"/>
              <w:jc w:val="center"/>
            </w:pPr>
            <w:r>
              <w:rPr>
                <w:rFonts w:eastAsia="Times New Roman"/>
                <w:color w:val="000000"/>
              </w:rPr>
              <w:t>Packet-level network simulation</w:t>
            </w:r>
          </w:p>
        </w:tc>
        <w:tc>
          <w:tcPr>
            <w:tcW w:w="2376" w:type="dxa"/>
            <w:tcMar>
              <w:top w:w="70" w:type="dxa"/>
              <w:left w:w="85" w:type="dxa"/>
              <w:bottom w:w="70" w:type="dxa"/>
              <w:right w:w="85" w:type="dxa"/>
            </w:tcMar>
            <w:vAlign w:val="center"/>
          </w:tcPr>
          <w:p w14:paraId="2EE4F7AB" w14:textId="77777777" w:rsidR="00463A17" w:rsidRDefault="00000000">
            <w:pPr>
              <w:spacing w:line="240" w:lineRule="auto"/>
              <w:jc w:val="center"/>
            </w:pPr>
            <w:r>
              <w:rPr>
                <w:rFonts w:eastAsia="Times New Roman"/>
                <w:color w:val="000000"/>
              </w:rPr>
              <w:t>Allows large RL training and held-out grids on a CPU</w:t>
            </w:r>
          </w:p>
        </w:tc>
        <w:tc>
          <w:tcPr>
            <w:tcW w:w="2736" w:type="dxa"/>
            <w:tcMar>
              <w:top w:w="70" w:type="dxa"/>
              <w:left w:w="85" w:type="dxa"/>
              <w:bottom w:w="70" w:type="dxa"/>
              <w:right w:w="85" w:type="dxa"/>
            </w:tcMar>
            <w:vAlign w:val="center"/>
          </w:tcPr>
          <w:p w14:paraId="20FE2168" w14:textId="77777777" w:rsidR="00463A17" w:rsidRDefault="00000000">
            <w:pPr>
              <w:spacing w:line="240" w:lineRule="auto"/>
              <w:jc w:val="center"/>
            </w:pPr>
            <w:r>
              <w:rPr>
                <w:rFonts w:eastAsia="Times New Roman"/>
                <w:color w:val="000000"/>
              </w:rPr>
              <w:t>Less packet and protocol fidelity</w:t>
            </w:r>
          </w:p>
        </w:tc>
      </w:tr>
      <w:tr w:rsidR="00463A17" w14:paraId="7F542BF4" w14:textId="77777777">
        <w:trPr>
          <w:cantSplit/>
          <w:jc w:val="center"/>
        </w:trPr>
        <w:tc>
          <w:tcPr>
            <w:tcW w:w="1728" w:type="dxa"/>
            <w:tcMar>
              <w:top w:w="70" w:type="dxa"/>
              <w:left w:w="85" w:type="dxa"/>
              <w:bottom w:w="70" w:type="dxa"/>
              <w:right w:w="85" w:type="dxa"/>
            </w:tcMar>
            <w:vAlign w:val="center"/>
          </w:tcPr>
          <w:p w14:paraId="4E45CA8F" w14:textId="77777777" w:rsidR="00463A17" w:rsidRDefault="00000000">
            <w:pPr>
              <w:spacing w:line="240" w:lineRule="auto"/>
            </w:pPr>
            <w:r>
              <w:rPr>
                <w:rFonts w:eastAsia="Times New Roman"/>
                <w:color w:val="000000"/>
              </w:rPr>
              <w:t>One managed flow</w:t>
            </w:r>
          </w:p>
        </w:tc>
        <w:tc>
          <w:tcPr>
            <w:tcW w:w="1800" w:type="dxa"/>
            <w:tcMar>
              <w:top w:w="70" w:type="dxa"/>
              <w:left w:w="85" w:type="dxa"/>
              <w:bottom w:w="70" w:type="dxa"/>
              <w:right w:w="85" w:type="dxa"/>
            </w:tcMar>
            <w:vAlign w:val="center"/>
          </w:tcPr>
          <w:p w14:paraId="6678AF7B" w14:textId="77777777" w:rsidR="00463A17" w:rsidRDefault="00000000">
            <w:pPr>
              <w:spacing w:line="240" w:lineRule="auto"/>
              <w:jc w:val="center"/>
            </w:pPr>
            <w:r>
              <w:rPr>
                <w:rFonts w:eastAsia="Times New Roman"/>
                <w:color w:val="000000"/>
              </w:rPr>
              <w:t>Many controlled flows</w:t>
            </w:r>
          </w:p>
        </w:tc>
        <w:tc>
          <w:tcPr>
            <w:tcW w:w="2376" w:type="dxa"/>
            <w:tcMar>
              <w:top w:w="70" w:type="dxa"/>
              <w:left w:w="85" w:type="dxa"/>
              <w:bottom w:w="70" w:type="dxa"/>
              <w:right w:w="85" w:type="dxa"/>
            </w:tcMar>
            <w:vAlign w:val="center"/>
          </w:tcPr>
          <w:p w14:paraId="3EF0F23A" w14:textId="77777777" w:rsidR="00463A17" w:rsidRDefault="00000000">
            <w:pPr>
              <w:spacing w:line="240" w:lineRule="auto"/>
              <w:jc w:val="center"/>
            </w:pPr>
            <w:r>
              <w:rPr>
                <w:rFonts w:eastAsia="Times New Roman"/>
                <w:color w:val="000000"/>
              </w:rPr>
              <w:t>Keeps the discrete action and state tractable</w:t>
            </w:r>
          </w:p>
        </w:tc>
        <w:tc>
          <w:tcPr>
            <w:tcW w:w="2736" w:type="dxa"/>
            <w:tcMar>
              <w:top w:w="70" w:type="dxa"/>
              <w:left w:w="85" w:type="dxa"/>
              <w:bottom w:w="70" w:type="dxa"/>
              <w:right w:w="85" w:type="dxa"/>
            </w:tcMar>
            <w:vAlign w:val="center"/>
          </w:tcPr>
          <w:p w14:paraId="3C896E2B" w14:textId="77777777" w:rsidR="00463A17" w:rsidRDefault="00000000">
            <w:pPr>
              <w:spacing w:line="240" w:lineRule="auto"/>
              <w:jc w:val="center"/>
            </w:pPr>
            <w:r>
              <w:rPr>
                <w:rFonts w:eastAsia="Times New Roman"/>
                <w:color w:val="000000"/>
              </w:rPr>
              <w:t>No inter-agent coordination evidence</w:t>
            </w:r>
          </w:p>
        </w:tc>
      </w:tr>
      <w:tr w:rsidR="00463A17" w14:paraId="6B4A8560" w14:textId="77777777">
        <w:trPr>
          <w:cantSplit/>
          <w:jc w:val="center"/>
        </w:trPr>
        <w:tc>
          <w:tcPr>
            <w:tcW w:w="1728" w:type="dxa"/>
            <w:tcMar>
              <w:top w:w="70" w:type="dxa"/>
              <w:left w:w="85" w:type="dxa"/>
              <w:bottom w:w="70" w:type="dxa"/>
              <w:right w:w="85" w:type="dxa"/>
            </w:tcMar>
            <w:vAlign w:val="center"/>
          </w:tcPr>
          <w:p w14:paraId="5B2722A7" w14:textId="77777777" w:rsidR="00463A17" w:rsidRDefault="00000000">
            <w:pPr>
              <w:spacing w:line="240" w:lineRule="auto"/>
            </w:pPr>
            <w:r>
              <w:rPr>
                <w:rFonts w:eastAsia="Times New Roman"/>
                <w:color w:val="000000"/>
              </w:rPr>
              <w:t>Four fixed paths per episode</w:t>
            </w:r>
          </w:p>
        </w:tc>
        <w:tc>
          <w:tcPr>
            <w:tcW w:w="1800" w:type="dxa"/>
            <w:tcMar>
              <w:top w:w="70" w:type="dxa"/>
              <w:left w:w="85" w:type="dxa"/>
              <w:bottom w:w="70" w:type="dxa"/>
              <w:right w:w="85" w:type="dxa"/>
            </w:tcMar>
            <w:vAlign w:val="center"/>
          </w:tcPr>
          <w:p w14:paraId="076959FB" w14:textId="77777777" w:rsidR="00463A17" w:rsidRDefault="00000000">
            <w:pPr>
              <w:spacing w:line="240" w:lineRule="auto"/>
              <w:jc w:val="center"/>
            </w:pPr>
            <w:r>
              <w:rPr>
                <w:rFonts w:eastAsia="Times New Roman"/>
                <w:color w:val="000000"/>
              </w:rPr>
              <w:t>Dynamic route discovery every step</w:t>
            </w:r>
          </w:p>
        </w:tc>
        <w:tc>
          <w:tcPr>
            <w:tcW w:w="2376" w:type="dxa"/>
            <w:tcMar>
              <w:top w:w="70" w:type="dxa"/>
              <w:left w:w="85" w:type="dxa"/>
              <w:bottom w:w="70" w:type="dxa"/>
              <w:right w:w="85" w:type="dxa"/>
            </w:tcMar>
            <w:vAlign w:val="center"/>
          </w:tcPr>
          <w:p w14:paraId="6FADA894" w14:textId="77777777" w:rsidR="00463A17" w:rsidRDefault="00000000">
            <w:pPr>
              <w:spacing w:line="240" w:lineRule="auto"/>
              <w:jc w:val="center"/>
            </w:pPr>
            <w:r>
              <w:rPr>
                <w:rFonts w:eastAsia="Times New Roman"/>
                <w:color w:val="000000"/>
              </w:rPr>
              <w:t>Stable action meanings and compact policy state</w:t>
            </w:r>
          </w:p>
        </w:tc>
        <w:tc>
          <w:tcPr>
            <w:tcW w:w="2736" w:type="dxa"/>
            <w:tcMar>
              <w:top w:w="70" w:type="dxa"/>
              <w:left w:w="85" w:type="dxa"/>
              <w:bottom w:w="70" w:type="dxa"/>
              <w:right w:w="85" w:type="dxa"/>
            </w:tcMar>
            <w:vAlign w:val="center"/>
          </w:tcPr>
          <w:p w14:paraId="74293105" w14:textId="77777777" w:rsidR="00463A17" w:rsidRDefault="00000000">
            <w:pPr>
              <w:spacing w:line="240" w:lineRule="auto"/>
              <w:jc w:val="center"/>
            </w:pPr>
            <w:r>
              <w:rPr>
                <w:rFonts w:eastAsia="Times New Roman"/>
                <w:color w:val="000000"/>
              </w:rPr>
              <w:t>Cannot learn dynamic candidate generation</w:t>
            </w:r>
          </w:p>
        </w:tc>
      </w:tr>
      <w:tr w:rsidR="00463A17" w14:paraId="4084ADC0" w14:textId="77777777">
        <w:trPr>
          <w:cantSplit/>
          <w:jc w:val="center"/>
        </w:trPr>
        <w:tc>
          <w:tcPr>
            <w:tcW w:w="1728" w:type="dxa"/>
            <w:tcMar>
              <w:top w:w="70" w:type="dxa"/>
              <w:left w:w="85" w:type="dxa"/>
              <w:bottom w:w="70" w:type="dxa"/>
              <w:right w:w="85" w:type="dxa"/>
            </w:tcMar>
            <w:vAlign w:val="center"/>
          </w:tcPr>
          <w:p w14:paraId="24EB97C2" w14:textId="77777777" w:rsidR="00463A17" w:rsidRDefault="00000000">
            <w:pPr>
              <w:spacing w:line="240" w:lineRule="auto"/>
            </w:pPr>
            <w:r>
              <w:rPr>
                <w:rFonts w:eastAsia="Times New Roman"/>
                <w:color w:val="000000"/>
              </w:rPr>
              <w:t>GRU predictor plus logistic baseline</w:t>
            </w:r>
          </w:p>
        </w:tc>
        <w:tc>
          <w:tcPr>
            <w:tcW w:w="1800" w:type="dxa"/>
            <w:tcMar>
              <w:top w:w="70" w:type="dxa"/>
              <w:left w:w="85" w:type="dxa"/>
              <w:bottom w:w="70" w:type="dxa"/>
              <w:right w:w="85" w:type="dxa"/>
            </w:tcMar>
            <w:vAlign w:val="center"/>
          </w:tcPr>
          <w:p w14:paraId="7D29A5E5" w14:textId="77777777" w:rsidR="00463A17" w:rsidRDefault="00000000">
            <w:pPr>
              <w:spacing w:line="240" w:lineRule="auto"/>
              <w:jc w:val="center"/>
            </w:pPr>
            <w:r>
              <w:rPr>
                <w:rFonts w:eastAsia="Times New Roman"/>
                <w:color w:val="000000"/>
              </w:rPr>
              <w:t>Single predictor only</w:t>
            </w:r>
          </w:p>
        </w:tc>
        <w:tc>
          <w:tcPr>
            <w:tcW w:w="2376" w:type="dxa"/>
            <w:tcMar>
              <w:top w:w="70" w:type="dxa"/>
              <w:left w:w="85" w:type="dxa"/>
              <w:bottom w:w="70" w:type="dxa"/>
              <w:right w:w="85" w:type="dxa"/>
            </w:tcMar>
            <w:vAlign w:val="center"/>
          </w:tcPr>
          <w:p w14:paraId="41CE39C7" w14:textId="77777777" w:rsidR="00463A17" w:rsidRDefault="00000000">
            <w:pPr>
              <w:spacing w:line="240" w:lineRule="auto"/>
              <w:jc w:val="center"/>
            </w:pPr>
            <w:r>
              <w:rPr>
                <w:rFonts w:eastAsia="Times New Roman"/>
                <w:color w:val="000000"/>
              </w:rPr>
              <w:t>Tests sequential model against a simpler classifier</w:t>
            </w:r>
          </w:p>
        </w:tc>
        <w:tc>
          <w:tcPr>
            <w:tcW w:w="2736" w:type="dxa"/>
            <w:tcMar>
              <w:top w:w="70" w:type="dxa"/>
              <w:left w:w="85" w:type="dxa"/>
              <w:bottom w:w="70" w:type="dxa"/>
              <w:right w:w="85" w:type="dxa"/>
            </w:tcMar>
            <w:vAlign w:val="center"/>
          </w:tcPr>
          <w:p w14:paraId="1F8B5D3D" w14:textId="77777777" w:rsidR="00463A17" w:rsidRDefault="00000000">
            <w:pPr>
              <w:spacing w:line="240" w:lineRule="auto"/>
              <w:jc w:val="center"/>
            </w:pPr>
            <w:r>
              <w:rPr>
                <w:rFonts w:eastAsia="Times New Roman"/>
                <w:color w:val="000000"/>
              </w:rPr>
              <w:t>Both learn simulator-derived patterns</w:t>
            </w:r>
          </w:p>
        </w:tc>
      </w:tr>
      <w:tr w:rsidR="00463A17" w14:paraId="0DCE1C8A" w14:textId="77777777">
        <w:trPr>
          <w:cantSplit/>
          <w:jc w:val="center"/>
        </w:trPr>
        <w:tc>
          <w:tcPr>
            <w:tcW w:w="1728" w:type="dxa"/>
            <w:tcMar>
              <w:top w:w="70" w:type="dxa"/>
              <w:left w:w="85" w:type="dxa"/>
              <w:bottom w:w="70" w:type="dxa"/>
              <w:right w:w="85" w:type="dxa"/>
            </w:tcMar>
            <w:vAlign w:val="center"/>
          </w:tcPr>
          <w:p w14:paraId="3D0A6841" w14:textId="77777777" w:rsidR="00463A17" w:rsidRDefault="00000000">
            <w:pPr>
              <w:spacing w:line="240" w:lineRule="auto"/>
            </w:pPr>
            <w:r>
              <w:rPr>
                <w:rFonts w:eastAsia="Times New Roman"/>
                <w:color w:val="000000"/>
              </w:rPr>
              <w:t>DQN policies</w:t>
            </w:r>
          </w:p>
        </w:tc>
        <w:tc>
          <w:tcPr>
            <w:tcW w:w="1800" w:type="dxa"/>
            <w:tcMar>
              <w:top w:w="70" w:type="dxa"/>
              <w:left w:w="85" w:type="dxa"/>
              <w:bottom w:w="70" w:type="dxa"/>
              <w:right w:w="85" w:type="dxa"/>
            </w:tcMar>
            <w:vAlign w:val="center"/>
          </w:tcPr>
          <w:p w14:paraId="534E66B8" w14:textId="77777777" w:rsidR="00463A17" w:rsidRDefault="00000000">
            <w:pPr>
              <w:spacing w:line="240" w:lineRule="auto"/>
              <w:jc w:val="center"/>
            </w:pPr>
            <w:r>
              <w:rPr>
                <w:rFonts w:eastAsia="Times New Roman"/>
                <w:color w:val="000000"/>
              </w:rPr>
              <w:t>PPO or rule-only control</w:t>
            </w:r>
          </w:p>
        </w:tc>
        <w:tc>
          <w:tcPr>
            <w:tcW w:w="2376" w:type="dxa"/>
            <w:tcMar>
              <w:top w:w="70" w:type="dxa"/>
              <w:left w:w="85" w:type="dxa"/>
              <w:bottom w:w="70" w:type="dxa"/>
              <w:right w:w="85" w:type="dxa"/>
            </w:tcMar>
            <w:vAlign w:val="center"/>
          </w:tcPr>
          <w:p w14:paraId="01C78A46" w14:textId="77777777" w:rsidR="00463A17" w:rsidRDefault="00000000">
            <w:pPr>
              <w:spacing w:line="240" w:lineRule="auto"/>
              <w:jc w:val="center"/>
            </w:pPr>
            <w:r>
              <w:rPr>
                <w:rFonts w:eastAsia="Times New Roman"/>
                <w:color w:val="000000"/>
              </w:rPr>
              <w:t>Discrete action set and shared training interface</w:t>
            </w:r>
          </w:p>
        </w:tc>
        <w:tc>
          <w:tcPr>
            <w:tcW w:w="2736" w:type="dxa"/>
            <w:tcMar>
              <w:top w:w="70" w:type="dxa"/>
              <w:left w:w="85" w:type="dxa"/>
              <w:bottom w:w="70" w:type="dxa"/>
              <w:right w:w="85" w:type="dxa"/>
            </w:tcMar>
            <w:vAlign w:val="center"/>
          </w:tcPr>
          <w:p w14:paraId="5F104258" w14:textId="77777777" w:rsidR="00463A17" w:rsidRDefault="00000000">
            <w:pPr>
              <w:spacing w:line="240" w:lineRule="auto"/>
              <w:jc w:val="center"/>
            </w:pPr>
            <w:r>
              <w:rPr>
                <w:rFonts w:eastAsia="Times New Roman"/>
                <w:color w:val="000000"/>
              </w:rPr>
              <w:t>No algorithm-family comparison in final grid</w:t>
            </w:r>
          </w:p>
        </w:tc>
      </w:tr>
      <w:tr w:rsidR="00463A17" w14:paraId="5C48050C" w14:textId="77777777">
        <w:trPr>
          <w:cantSplit/>
          <w:jc w:val="center"/>
        </w:trPr>
        <w:tc>
          <w:tcPr>
            <w:tcW w:w="1728" w:type="dxa"/>
            <w:tcMar>
              <w:top w:w="70" w:type="dxa"/>
              <w:left w:w="85" w:type="dxa"/>
              <w:bottom w:w="70" w:type="dxa"/>
              <w:right w:w="85" w:type="dxa"/>
            </w:tcMar>
            <w:vAlign w:val="center"/>
          </w:tcPr>
          <w:p w14:paraId="37299A33" w14:textId="77777777" w:rsidR="00463A17" w:rsidRDefault="00000000">
            <w:pPr>
              <w:spacing w:line="240" w:lineRule="auto"/>
            </w:pPr>
            <w:r>
              <w:rPr>
                <w:rFonts w:eastAsia="Times New Roman"/>
                <w:color w:val="000000"/>
              </w:rPr>
              <w:t>Switch penalty lambda=0.5</w:t>
            </w:r>
          </w:p>
        </w:tc>
        <w:tc>
          <w:tcPr>
            <w:tcW w:w="1800" w:type="dxa"/>
            <w:tcMar>
              <w:top w:w="70" w:type="dxa"/>
              <w:left w:w="85" w:type="dxa"/>
              <w:bottom w:w="70" w:type="dxa"/>
              <w:right w:w="85" w:type="dxa"/>
            </w:tcMar>
            <w:vAlign w:val="center"/>
          </w:tcPr>
          <w:p w14:paraId="520D559E" w14:textId="77777777" w:rsidR="00463A17" w:rsidRDefault="00000000">
            <w:pPr>
              <w:spacing w:line="240" w:lineRule="auto"/>
              <w:jc w:val="center"/>
            </w:pPr>
            <w:r>
              <w:rPr>
                <w:rFonts w:eastAsia="Times New Roman"/>
                <w:color w:val="000000"/>
              </w:rPr>
              <w:t>No cost or alternate penalty only</w:t>
            </w:r>
          </w:p>
        </w:tc>
        <w:tc>
          <w:tcPr>
            <w:tcW w:w="2376" w:type="dxa"/>
            <w:tcMar>
              <w:top w:w="70" w:type="dxa"/>
              <w:left w:w="85" w:type="dxa"/>
              <w:bottom w:w="70" w:type="dxa"/>
              <w:right w:w="85" w:type="dxa"/>
            </w:tcMar>
            <w:vAlign w:val="center"/>
          </w:tcPr>
          <w:p w14:paraId="649A65FD" w14:textId="77777777" w:rsidR="00463A17" w:rsidRDefault="00000000">
            <w:pPr>
              <w:spacing w:line="240" w:lineRule="auto"/>
              <w:jc w:val="center"/>
            </w:pPr>
            <w:r>
              <w:rPr>
                <w:rFonts w:eastAsia="Times New Roman"/>
                <w:color w:val="000000"/>
              </w:rPr>
              <w:t>Validation-screened configuration with test sweep</w:t>
            </w:r>
          </w:p>
        </w:tc>
        <w:tc>
          <w:tcPr>
            <w:tcW w:w="2736" w:type="dxa"/>
            <w:tcMar>
              <w:top w:w="70" w:type="dxa"/>
              <w:left w:w="85" w:type="dxa"/>
              <w:bottom w:w="70" w:type="dxa"/>
              <w:right w:w="85" w:type="dxa"/>
            </w:tcMar>
            <w:vAlign w:val="center"/>
          </w:tcPr>
          <w:p w14:paraId="124781B7" w14:textId="77777777" w:rsidR="00463A17" w:rsidRDefault="00000000">
            <w:pPr>
              <w:spacing w:line="240" w:lineRule="auto"/>
              <w:jc w:val="center"/>
            </w:pPr>
            <w:r>
              <w:rPr>
                <w:rFonts w:eastAsia="Times New Roman"/>
                <w:color w:val="000000"/>
              </w:rPr>
              <w:t>Full no-prediction plus penalty factorial is missing</w:t>
            </w:r>
          </w:p>
        </w:tc>
      </w:tr>
    </w:tbl>
    <w:p w14:paraId="51F686B5" w14:textId="77777777" w:rsidR="00463A17" w:rsidRDefault="00000000">
      <w:pPr>
        <w:keepLines/>
        <w:spacing w:before="160" w:after="40" w:line="240" w:lineRule="auto"/>
      </w:pPr>
      <w:r>
        <w:rPr>
          <w:rFonts w:eastAsia="Times New Roman"/>
          <w:b/>
          <w:color w:val="000000"/>
        </w:rPr>
        <w:t>4.3 Constraints Alternatives and Tradeoffs</w:t>
      </w:r>
    </w:p>
    <w:p w14:paraId="799AB66D" w14:textId="77777777" w:rsidR="00463A17" w:rsidRDefault="00000000">
      <w:pPr>
        <w:ind w:firstLine="720"/>
        <w:jc w:val="both"/>
      </w:pPr>
      <w:r>
        <w:rPr>
          <w:rFonts w:eastAsia="Times New Roman"/>
          <w:color w:val="000000"/>
        </w:rPr>
        <w:t>The fluid model trades packet fidelity for throughput of experiment. It represents congestion and queue effects, but it does not model individual packets, TCP congestion control, real routing protocols, or deployment overhead. Results are therefore evidence about the defined simulator only. A packet-level follow-up should preserve event and metric semantics where possible so model rankings can be compared.</w:t>
      </w:r>
    </w:p>
    <w:p w14:paraId="3F556A49" w14:textId="77777777" w:rsidR="00463A17" w:rsidRDefault="00000000">
      <w:pPr>
        <w:ind w:firstLine="720"/>
        <w:jc w:val="both"/>
      </w:pPr>
      <w:r>
        <w:rPr>
          <w:rFonts w:eastAsia="Times New Roman"/>
          <w:color w:val="000000"/>
        </w:rPr>
        <w:t xml:space="preserve">One managed flow provides a tractable action space but leaves multi-flow conflicts untested. Background flows create shared load, yet they are not strategic agents. </w:t>
      </w:r>
      <w:r>
        <w:rPr>
          <w:rFonts w:eastAsia="Times New Roman"/>
          <w:color w:val="000000"/>
        </w:rPr>
        <w:lastRenderedPageBreak/>
        <w:t>A multi-flow extension would need coordination, per-flow fairness, and an expanded reward. It could change both the value of a route switch and the learned risk response.</w:t>
      </w:r>
    </w:p>
    <w:p w14:paraId="4ADB4192" w14:textId="77777777" w:rsidR="00463A17" w:rsidRDefault="00000000">
      <w:pPr>
        <w:ind w:firstLine="720"/>
        <w:jc w:val="both"/>
      </w:pPr>
      <w:r>
        <w:rPr>
          <w:rFonts w:eastAsia="Times New Roman"/>
          <w:color w:val="000000"/>
        </w:rPr>
        <w:t>Fixed candidate routes make DQN action semantics stable. A dynamic path generator could offer alternatives when a route fails, but would add state churn and variable action meaning. The fixed set can also become stale if topology changes substantially. This is a deliberate initial trade-off, not an accidental omission.</w:t>
      </w:r>
    </w:p>
    <w:p w14:paraId="586F49B7" w14:textId="77777777" w:rsidR="00463A17" w:rsidRDefault="00000000">
      <w:pPr>
        <w:ind w:firstLine="720"/>
        <w:jc w:val="both"/>
      </w:pPr>
      <w:r>
        <w:rPr>
          <w:rFonts w:eastAsia="Times New Roman"/>
          <w:color w:val="000000"/>
        </w:rPr>
        <w:t>A GRU and logistic-regression baseline enable a sequential-versus-summary comparison. Both operate on synthetic telemetry generated by the same simulator family. Transfer to real traffic is unknown. The onset sample imbalance is an analytical limitation: high all-sample F1 does not mean reliable precursor detection. Better event-balanced training, calibrated subgroup thresholds, or domain-randomized data could be investigated, but must be evaluated on held-out scenarios.</w:t>
      </w:r>
    </w:p>
    <w:p w14:paraId="406BDCDA" w14:textId="77777777" w:rsidR="00463A17" w:rsidRDefault="00000000">
      <w:pPr>
        <w:ind w:firstLine="720"/>
        <w:jc w:val="both"/>
      </w:pPr>
      <w:r>
        <w:rPr>
          <w:rFonts w:eastAsia="Times New Roman"/>
          <w:color w:val="000000"/>
        </w:rPr>
        <w:t>The selected switch cost reduces route changes, but a penalty can delay a necessary switch. The mixed and fluctuation results show strong switching reductions versus predictive DQN. Comparisons with reactive DQN fail some predeclared checks, and the full factorial to isolate component effects is incomplete. A future experiment should include every prediction-by-penalty combination and pre-register the paired criteria before test evaluation.</w:t>
      </w:r>
    </w:p>
    <w:p w14:paraId="05047C34" w14:textId="77777777" w:rsidR="00463A17" w:rsidRDefault="00000000">
      <w:pPr>
        <w:keepLines/>
        <w:spacing w:before="160" w:after="40" w:line="240" w:lineRule="auto"/>
      </w:pPr>
      <w:r>
        <w:rPr>
          <w:rFonts w:eastAsia="Times New Roman"/>
          <w:b/>
          <w:color w:val="000000"/>
        </w:rPr>
        <w:t>4.4 Statistical Design and Validity</w:t>
      </w:r>
    </w:p>
    <w:p w14:paraId="181D84AD" w14:textId="77777777" w:rsidR="00463A17" w:rsidRDefault="00000000">
      <w:pPr>
        <w:ind w:firstLine="720"/>
        <w:jc w:val="both"/>
      </w:pPr>
      <w:r>
        <w:rPr>
          <w:rFonts w:eastAsia="Times New Roman"/>
          <w:color w:val="000000"/>
        </w:rPr>
        <w:t>The experimental grid uses held-out scenario seeds from 10000 to 10199. NSFNET learned methods use five training seeds, while RGG learned methods use three. Seed-level means are used to report variability across training runs. Paired tests match scenario seeds between PRESTO-R and baselines, drop unavailable paired metrics, and adjust p-values with Holm correction. These choices reduce the risk of treating repeated episodes from one trained policy as independent training replications.</w:t>
      </w:r>
    </w:p>
    <w:p w14:paraId="3F7793A6" w14:textId="77777777" w:rsidR="00463A17" w:rsidRDefault="00000000">
      <w:pPr>
        <w:ind w:firstLine="720"/>
        <w:jc w:val="both"/>
      </w:pPr>
      <w:r>
        <w:rPr>
          <w:rFonts w:eastAsia="Times New Roman"/>
          <w:color w:val="000000"/>
        </w:rPr>
        <w:t>The sample count in paired PDR and switch rows is generally 200 episodes. Recovery time counts only episodes containing the relevant events, giving smaller n values. A median difference of zero may coexist with a small p-value when a large number of matched episodes contain many tied values plus a few nonzero ranks; interpretation must retain effect size and median difference, not just p-value.</w:t>
      </w:r>
    </w:p>
    <w:p w14:paraId="696826FC" w14:textId="77777777" w:rsidR="00463A17" w:rsidRDefault="00000000">
      <w:pPr>
        <w:ind w:firstLine="720"/>
        <w:jc w:val="both"/>
      </w:pPr>
      <w:r>
        <w:rPr>
          <w:rFonts w:eastAsia="Times New Roman"/>
          <w:color w:val="000000"/>
        </w:rPr>
        <w:lastRenderedPageBreak/>
        <w:t>External validity is limited by one managed flow, synthetic event schedules, simulator-derived telemetry, a fluid traffic model, and a finite topology set. Construct validity depends on metric definitions such as the horizon used to classify unnecessary switches and the 0.02 loss quality threshold for recovery. Reproducibility evidence is positive for saved step and event hashes, but it does not establish external validity.</w:t>
      </w:r>
    </w:p>
    <w:p w14:paraId="5BAC9006" w14:textId="77777777" w:rsidR="00463A17" w:rsidRDefault="00000000">
      <w:r>
        <w:br w:type="page"/>
      </w:r>
    </w:p>
    <w:p w14:paraId="061E2766" w14:textId="77777777" w:rsidR="00463A17" w:rsidRDefault="00000000">
      <w:pPr>
        <w:keepLines/>
        <w:spacing w:line="240" w:lineRule="auto"/>
        <w:jc w:val="center"/>
      </w:pPr>
      <w:r>
        <w:rPr>
          <w:rFonts w:eastAsia="Times New Roman"/>
          <w:b/>
          <w:color w:val="000000"/>
          <w:sz w:val="28"/>
        </w:rPr>
        <w:lastRenderedPageBreak/>
        <w:t>CHAPTER 5</w:t>
      </w:r>
    </w:p>
    <w:p w14:paraId="4DDA3923" w14:textId="77777777" w:rsidR="00463A17" w:rsidRDefault="00000000">
      <w:pPr>
        <w:keepLines/>
        <w:spacing w:after="400" w:line="240" w:lineRule="auto"/>
        <w:jc w:val="center"/>
      </w:pPr>
      <w:r>
        <w:rPr>
          <w:rFonts w:eastAsia="Times New Roman"/>
          <w:b/>
          <w:color w:val="000000"/>
          <w:sz w:val="28"/>
        </w:rPr>
        <w:t>SCHEDULE, TASKS AND MILESTONES</w:t>
      </w:r>
    </w:p>
    <w:p w14:paraId="47CEDFB0" w14:textId="77777777" w:rsidR="00463A17" w:rsidRDefault="00000000">
      <w:pPr>
        <w:jc w:val="both"/>
      </w:pPr>
      <w:r>
        <w:rPr>
          <w:rFonts w:eastAsia="Times New Roman"/>
          <w:color w:val="000000"/>
        </w:rPr>
        <w:t>The project plan is organized into core phases 0 through 6 and an optional Phase 7. The phase durations below are planning estimates recorded in the implementation plan, not reconstructed calendar times. The repository indicates that the core simulator, predictors, routing agents, full experiment grid, figures, report artifacts, and model package are present. Actual start and finish dates for each phase are not logged in the material reviewed, so the report does not invent them.</w:t>
      </w:r>
    </w:p>
    <w:p w14:paraId="666832F5" w14:textId="77777777" w:rsidR="00463A17" w:rsidRDefault="00000000">
      <w:pPr>
        <w:keepLines/>
        <w:spacing w:before="160" w:after="40" w:line="240" w:lineRule="auto"/>
      </w:pPr>
      <w:r>
        <w:rPr>
          <w:rFonts w:eastAsia="Times New Roman"/>
          <w:b/>
          <w:color w:val="000000"/>
        </w:rPr>
        <w:t>5.1 Work Breakdown</w:t>
      </w:r>
    </w:p>
    <w:p w14:paraId="4677E0E8" w14:textId="77777777" w:rsidR="00463A17" w:rsidRDefault="00000000">
      <w:pPr>
        <w:ind w:firstLine="720"/>
        <w:jc w:val="both"/>
      </w:pPr>
      <w:r>
        <w:rPr>
          <w:rFonts w:eastAsia="Times New Roman"/>
          <w:color w:val="000000"/>
        </w:rPr>
        <w:t>Phase 0 established the repository, environment, configuration system, and CI-style checks. Phase 1 implemented the network simulator, failure scenarios, telemetry, state, reward, and Gymnasium environment. Phase 2 created the link-degradation dataset, logistic regression and GRU models, risk interfaces, and evaluation. Phase 3 implemented heuristic baselines, deterministic rollouts, and reactive DQN. Phase 4 added predictive and PRESTO-R policies, penalty screening, ablations, and diagnostics.</w:t>
      </w:r>
    </w:p>
    <w:p w14:paraId="7FFC0071" w14:textId="77777777" w:rsidR="00463A17" w:rsidRDefault="00000000">
      <w:pPr>
        <w:ind w:firstLine="720"/>
        <w:jc w:val="both"/>
      </w:pPr>
      <w:r>
        <w:rPr>
          <w:rFonts w:eastAsia="Times New Roman"/>
          <w:color w:val="000000"/>
        </w:rPr>
        <w:t>Phase 5 built the complete experiment grid, episode metrics, statistical tests, robustness checks, horizon sweep, lambda sweep, and success criteria. Phase 6 generated figures and report artifacts, documented reproduction, and packaged models with a checksum manifest. Phase 7 proposed optional NS-3 validation after the core work; that work is not included in the completed project evidence.</w:t>
      </w:r>
    </w:p>
    <w:p w14:paraId="01A9D8EE" w14:textId="77777777" w:rsidR="00463A17" w:rsidRDefault="00000000">
      <w:pPr>
        <w:ind w:firstLine="720"/>
        <w:jc w:val="both"/>
      </w:pPr>
      <w:r>
        <w:rPr>
          <w:rFonts w:eastAsia="Times New Roman"/>
          <w:color w:val="000000"/>
        </w:rPr>
        <w:t>The workflow dependencies are sequential where simulator contracts are required, while predictor and reactive-agent work can proceed in parallel after the environment is stable. Experiment grid generation depends on trained models and resolved configurations. Report generation depends on saved raw results and derived tables. The phase structure supports incremental validation and makes it possible to identify which component would need revision if a metric or policy behavior changed.</w:t>
      </w:r>
    </w:p>
    <w:p w14:paraId="6BF3C8E6" w14:textId="77777777" w:rsidR="00463A17" w:rsidRDefault="00000000">
      <w:pPr>
        <w:keepLines/>
        <w:spacing w:before="160" w:after="80" w:line="240" w:lineRule="auto"/>
        <w:jc w:val="center"/>
      </w:pPr>
      <w:r>
        <w:rPr>
          <w:rFonts w:eastAsia="Times New Roman"/>
          <w:color w:val="000000"/>
          <w:sz w:val="20"/>
        </w:rPr>
        <w:t>Table 5.1 Phase Schedule And Completion Status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792"/>
        <w:gridCol w:w="3456"/>
        <w:gridCol w:w="1440"/>
        <w:gridCol w:w="2952"/>
      </w:tblGrid>
      <w:tr w:rsidR="00463A17" w14:paraId="023161DF" w14:textId="77777777">
        <w:trPr>
          <w:tblHeader/>
          <w:jc w:val="center"/>
        </w:trPr>
        <w:tc>
          <w:tcPr>
            <w:tcW w:w="792" w:type="dxa"/>
            <w:shd w:val="clear" w:color="auto" w:fill="EAF0F6"/>
            <w:tcMar>
              <w:top w:w="70" w:type="dxa"/>
              <w:left w:w="85" w:type="dxa"/>
              <w:bottom w:w="70" w:type="dxa"/>
              <w:right w:w="85" w:type="dxa"/>
            </w:tcMar>
            <w:vAlign w:val="center"/>
          </w:tcPr>
          <w:p w14:paraId="026F005E" w14:textId="77777777" w:rsidR="00463A17" w:rsidRDefault="00000000">
            <w:pPr>
              <w:spacing w:line="240" w:lineRule="auto"/>
              <w:jc w:val="center"/>
            </w:pPr>
            <w:r>
              <w:rPr>
                <w:rFonts w:eastAsia="Times New Roman"/>
                <w:b/>
                <w:color w:val="000000"/>
              </w:rPr>
              <w:t>Phase</w:t>
            </w:r>
          </w:p>
        </w:tc>
        <w:tc>
          <w:tcPr>
            <w:tcW w:w="3456" w:type="dxa"/>
            <w:shd w:val="clear" w:color="auto" w:fill="EAF0F6"/>
            <w:tcMar>
              <w:top w:w="70" w:type="dxa"/>
              <w:left w:w="85" w:type="dxa"/>
              <w:bottom w:w="70" w:type="dxa"/>
              <w:right w:w="85" w:type="dxa"/>
            </w:tcMar>
            <w:vAlign w:val="center"/>
          </w:tcPr>
          <w:p w14:paraId="776DC8DF" w14:textId="77777777" w:rsidR="00463A17" w:rsidRDefault="00000000">
            <w:pPr>
              <w:spacing w:line="240" w:lineRule="auto"/>
              <w:jc w:val="center"/>
            </w:pPr>
            <w:r>
              <w:rPr>
                <w:rFonts w:eastAsia="Times New Roman"/>
                <w:b/>
                <w:color w:val="000000"/>
              </w:rPr>
              <w:t>Planned Work</w:t>
            </w:r>
          </w:p>
        </w:tc>
        <w:tc>
          <w:tcPr>
            <w:tcW w:w="1440" w:type="dxa"/>
            <w:shd w:val="clear" w:color="auto" w:fill="EAF0F6"/>
            <w:tcMar>
              <w:top w:w="70" w:type="dxa"/>
              <w:left w:w="85" w:type="dxa"/>
              <w:bottom w:w="70" w:type="dxa"/>
              <w:right w:w="85" w:type="dxa"/>
            </w:tcMar>
            <w:vAlign w:val="center"/>
          </w:tcPr>
          <w:p w14:paraId="49C01218" w14:textId="77777777" w:rsidR="00463A17" w:rsidRDefault="00000000">
            <w:pPr>
              <w:spacing w:line="240" w:lineRule="auto"/>
              <w:jc w:val="center"/>
            </w:pPr>
            <w:r>
              <w:rPr>
                <w:rFonts w:eastAsia="Times New Roman"/>
                <w:b/>
                <w:color w:val="000000"/>
              </w:rPr>
              <w:t>Estimated Effort</w:t>
            </w:r>
          </w:p>
        </w:tc>
        <w:tc>
          <w:tcPr>
            <w:tcW w:w="2952" w:type="dxa"/>
            <w:shd w:val="clear" w:color="auto" w:fill="EAF0F6"/>
            <w:tcMar>
              <w:top w:w="70" w:type="dxa"/>
              <w:left w:w="85" w:type="dxa"/>
              <w:bottom w:w="70" w:type="dxa"/>
              <w:right w:w="85" w:type="dxa"/>
            </w:tcMar>
            <w:vAlign w:val="center"/>
          </w:tcPr>
          <w:p w14:paraId="6882EFAB" w14:textId="77777777" w:rsidR="00463A17" w:rsidRDefault="00000000">
            <w:pPr>
              <w:spacing w:line="240" w:lineRule="auto"/>
              <w:jc w:val="center"/>
            </w:pPr>
            <w:r>
              <w:rPr>
                <w:rFonts w:eastAsia="Times New Roman"/>
                <w:b/>
                <w:color w:val="000000"/>
              </w:rPr>
              <w:t>Status In Repository</w:t>
            </w:r>
          </w:p>
        </w:tc>
      </w:tr>
      <w:tr w:rsidR="00463A17" w14:paraId="049CC428" w14:textId="77777777">
        <w:trPr>
          <w:cantSplit/>
          <w:jc w:val="center"/>
        </w:trPr>
        <w:tc>
          <w:tcPr>
            <w:tcW w:w="792" w:type="dxa"/>
            <w:tcMar>
              <w:top w:w="70" w:type="dxa"/>
              <w:left w:w="85" w:type="dxa"/>
              <w:bottom w:w="70" w:type="dxa"/>
              <w:right w:w="85" w:type="dxa"/>
            </w:tcMar>
            <w:vAlign w:val="center"/>
          </w:tcPr>
          <w:p w14:paraId="3B8446F5" w14:textId="77777777" w:rsidR="00463A17" w:rsidRDefault="00000000">
            <w:pPr>
              <w:spacing w:line="240" w:lineRule="auto"/>
            </w:pPr>
            <w:r>
              <w:rPr>
                <w:rFonts w:eastAsia="Times New Roman"/>
                <w:color w:val="000000"/>
              </w:rPr>
              <w:t>0</w:t>
            </w:r>
          </w:p>
        </w:tc>
        <w:tc>
          <w:tcPr>
            <w:tcW w:w="3456" w:type="dxa"/>
            <w:tcMar>
              <w:top w:w="70" w:type="dxa"/>
              <w:left w:w="85" w:type="dxa"/>
              <w:bottom w:w="70" w:type="dxa"/>
              <w:right w:w="85" w:type="dxa"/>
            </w:tcMar>
            <w:vAlign w:val="center"/>
          </w:tcPr>
          <w:p w14:paraId="5CA2FF85" w14:textId="77777777" w:rsidR="00463A17" w:rsidRDefault="00000000">
            <w:pPr>
              <w:spacing w:line="240" w:lineRule="auto"/>
              <w:jc w:val="center"/>
            </w:pPr>
            <w:r>
              <w:rPr>
                <w:rFonts w:eastAsia="Times New Roman"/>
                <w:color w:val="000000"/>
              </w:rPr>
              <w:t>Repository, environment, config, checks</w:t>
            </w:r>
          </w:p>
        </w:tc>
        <w:tc>
          <w:tcPr>
            <w:tcW w:w="1440" w:type="dxa"/>
            <w:tcMar>
              <w:top w:w="70" w:type="dxa"/>
              <w:left w:w="85" w:type="dxa"/>
              <w:bottom w:w="70" w:type="dxa"/>
              <w:right w:w="85" w:type="dxa"/>
            </w:tcMar>
            <w:vAlign w:val="center"/>
          </w:tcPr>
          <w:p w14:paraId="74316BFA" w14:textId="77777777" w:rsidR="00463A17" w:rsidRDefault="00000000">
            <w:pPr>
              <w:spacing w:line="240" w:lineRule="auto"/>
              <w:jc w:val="center"/>
            </w:pPr>
            <w:r>
              <w:rPr>
                <w:rFonts w:eastAsia="Times New Roman"/>
                <w:color w:val="000000"/>
              </w:rPr>
              <w:t>0.5-1 day</w:t>
            </w:r>
          </w:p>
        </w:tc>
        <w:tc>
          <w:tcPr>
            <w:tcW w:w="2952" w:type="dxa"/>
            <w:tcMar>
              <w:top w:w="70" w:type="dxa"/>
              <w:left w:w="85" w:type="dxa"/>
              <w:bottom w:w="70" w:type="dxa"/>
              <w:right w:w="85" w:type="dxa"/>
            </w:tcMar>
            <w:vAlign w:val="center"/>
          </w:tcPr>
          <w:p w14:paraId="27084DC8" w14:textId="77777777" w:rsidR="00463A17" w:rsidRDefault="00000000">
            <w:pPr>
              <w:spacing w:line="240" w:lineRule="auto"/>
              <w:jc w:val="center"/>
            </w:pPr>
            <w:r>
              <w:rPr>
                <w:rFonts w:eastAsia="Times New Roman"/>
                <w:color w:val="000000"/>
              </w:rPr>
              <w:t>Core workflow present</w:t>
            </w:r>
          </w:p>
        </w:tc>
      </w:tr>
      <w:tr w:rsidR="00463A17" w14:paraId="202200C0" w14:textId="77777777">
        <w:trPr>
          <w:cantSplit/>
          <w:jc w:val="center"/>
        </w:trPr>
        <w:tc>
          <w:tcPr>
            <w:tcW w:w="792" w:type="dxa"/>
            <w:tcMar>
              <w:top w:w="70" w:type="dxa"/>
              <w:left w:w="85" w:type="dxa"/>
              <w:bottom w:w="70" w:type="dxa"/>
              <w:right w:w="85" w:type="dxa"/>
            </w:tcMar>
            <w:vAlign w:val="center"/>
          </w:tcPr>
          <w:p w14:paraId="0D1DE57C" w14:textId="77777777" w:rsidR="00463A17" w:rsidRDefault="00000000">
            <w:pPr>
              <w:spacing w:line="240" w:lineRule="auto"/>
            </w:pPr>
            <w:r>
              <w:rPr>
                <w:rFonts w:eastAsia="Times New Roman"/>
                <w:color w:val="000000"/>
              </w:rPr>
              <w:lastRenderedPageBreak/>
              <w:t>1</w:t>
            </w:r>
          </w:p>
        </w:tc>
        <w:tc>
          <w:tcPr>
            <w:tcW w:w="3456" w:type="dxa"/>
            <w:tcMar>
              <w:top w:w="70" w:type="dxa"/>
              <w:left w:w="85" w:type="dxa"/>
              <w:bottom w:w="70" w:type="dxa"/>
              <w:right w:w="85" w:type="dxa"/>
            </w:tcMar>
            <w:vAlign w:val="center"/>
          </w:tcPr>
          <w:p w14:paraId="4EF98D4E" w14:textId="77777777" w:rsidR="00463A17" w:rsidRDefault="00000000">
            <w:pPr>
              <w:spacing w:line="240" w:lineRule="auto"/>
              <w:jc w:val="center"/>
            </w:pPr>
            <w:r>
              <w:rPr>
                <w:rFonts w:eastAsia="Times New Roman"/>
                <w:color w:val="000000"/>
              </w:rPr>
              <w:t>Simulator, failures, telemetry, state, reward, environment</w:t>
            </w:r>
          </w:p>
        </w:tc>
        <w:tc>
          <w:tcPr>
            <w:tcW w:w="1440" w:type="dxa"/>
            <w:tcMar>
              <w:top w:w="70" w:type="dxa"/>
              <w:left w:w="85" w:type="dxa"/>
              <w:bottom w:w="70" w:type="dxa"/>
              <w:right w:w="85" w:type="dxa"/>
            </w:tcMar>
            <w:vAlign w:val="center"/>
          </w:tcPr>
          <w:p w14:paraId="56AEB935" w14:textId="77777777" w:rsidR="00463A17" w:rsidRDefault="00000000">
            <w:pPr>
              <w:spacing w:line="240" w:lineRule="auto"/>
              <w:jc w:val="center"/>
            </w:pPr>
            <w:r>
              <w:rPr>
                <w:rFonts w:eastAsia="Times New Roman"/>
                <w:color w:val="000000"/>
              </w:rPr>
              <w:t>4-5 days</w:t>
            </w:r>
          </w:p>
        </w:tc>
        <w:tc>
          <w:tcPr>
            <w:tcW w:w="2952" w:type="dxa"/>
            <w:tcMar>
              <w:top w:w="70" w:type="dxa"/>
              <w:left w:w="85" w:type="dxa"/>
              <w:bottom w:w="70" w:type="dxa"/>
              <w:right w:w="85" w:type="dxa"/>
            </w:tcMar>
            <w:vAlign w:val="center"/>
          </w:tcPr>
          <w:p w14:paraId="08041839" w14:textId="77777777" w:rsidR="00463A17" w:rsidRDefault="00000000">
            <w:pPr>
              <w:spacing w:line="240" w:lineRule="auto"/>
              <w:jc w:val="center"/>
            </w:pPr>
            <w:r>
              <w:rPr>
                <w:rFonts w:eastAsia="Times New Roman"/>
                <w:color w:val="000000"/>
              </w:rPr>
              <w:t>Implemented</w:t>
            </w:r>
          </w:p>
        </w:tc>
      </w:tr>
      <w:tr w:rsidR="00463A17" w14:paraId="30DF1C45" w14:textId="77777777">
        <w:trPr>
          <w:cantSplit/>
          <w:jc w:val="center"/>
        </w:trPr>
        <w:tc>
          <w:tcPr>
            <w:tcW w:w="792" w:type="dxa"/>
            <w:tcMar>
              <w:top w:w="70" w:type="dxa"/>
              <w:left w:w="85" w:type="dxa"/>
              <w:bottom w:w="70" w:type="dxa"/>
              <w:right w:w="85" w:type="dxa"/>
            </w:tcMar>
            <w:vAlign w:val="center"/>
          </w:tcPr>
          <w:p w14:paraId="53838883" w14:textId="77777777" w:rsidR="00463A17" w:rsidRDefault="00000000">
            <w:pPr>
              <w:spacing w:line="240" w:lineRule="auto"/>
            </w:pPr>
            <w:r>
              <w:rPr>
                <w:rFonts w:eastAsia="Times New Roman"/>
                <w:color w:val="000000"/>
              </w:rPr>
              <w:t>2</w:t>
            </w:r>
          </w:p>
        </w:tc>
        <w:tc>
          <w:tcPr>
            <w:tcW w:w="3456" w:type="dxa"/>
            <w:tcMar>
              <w:top w:w="70" w:type="dxa"/>
              <w:left w:w="85" w:type="dxa"/>
              <w:bottom w:w="70" w:type="dxa"/>
              <w:right w:w="85" w:type="dxa"/>
            </w:tcMar>
            <w:vAlign w:val="center"/>
          </w:tcPr>
          <w:p w14:paraId="7818DD5B" w14:textId="77777777" w:rsidR="00463A17" w:rsidRDefault="00000000">
            <w:pPr>
              <w:spacing w:line="240" w:lineRule="auto"/>
              <w:jc w:val="center"/>
            </w:pPr>
            <w:r>
              <w:rPr>
                <w:rFonts w:eastAsia="Times New Roman"/>
                <w:color w:val="000000"/>
              </w:rPr>
              <w:t>Dataset, logistic regression, GRU, risk providers</w:t>
            </w:r>
          </w:p>
        </w:tc>
        <w:tc>
          <w:tcPr>
            <w:tcW w:w="1440" w:type="dxa"/>
            <w:tcMar>
              <w:top w:w="70" w:type="dxa"/>
              <w:left w:w="85" w:type="dxa"/>
              <w:bottom w:w="70" w:type="dxa"/>
              <w:right w:w="85" w:type="dxa"/>
            </w:tcMar>
            <w:vAlign w:val="center"/>
          </w:tcPr>
          <w:p w14:paraId="6CF0EF1B" w14:textId="77777777" w:rsidR="00463A17" w:rsidRDefault="00000000">
            <w:pPr>
              <w:spacing w:line="240" w:lineRule="auto"/>
              <w:jc w:val="center"/>
            </w:pPr>
            <w:r>
              <w:rPr>
                <w:rFonts w:eastAsia="Times New Roman"/>
                <w:color w:val="000000"/>
              </w:rPr>
              <w:t>2-3 days</w:t>
            </w:r>
          </w:p>
        </w:tc>
        <w:tc>
          <w:tcPr>
            <w:tcW w:w="2952" w:type="dxa"/>
            <w:tcMar>
              <w:top w:w="70" w:type="dxa"/>
              <w:left w:w="85" w:type="dxa"/>
              <w:bottom w:w="70" w:type="dxa"/>
              <w:right w:w="85" w:type="dxa"/>
            </w:tcMar>
            <w:vAlign w:val="center"/>
          </w:tcPr>
          <w:p w14:paraId="7211D32B" w14:textId="77777777" w:rsidR="00463A17" w:rsidRDefault="00000000">
            <w:pPr>
              <w:spacing w:line="240" w:lineRule="auto"/>
              <w:jc w:val="center"/>
            </w:pPr>
            <w:r>
              <w:rPr>
                <w:rFonts w:eastAsia="Times New Roman"/>
                <w:color w:val="000000"/>
              </w:rPr>
              <w:t>Implemented; saved metrics available</w:t>
            </w:r>
          </w:p>
        </w:tc>
      </w:tr>
      <w:tr w:rsidR="00463A17" w14:paraId="6D8BC18F" w14:textId="77777777">
        <w:trPr>
          <w:cantSplit/>
          <w:jc w:val="center"/>
        </w:trPr>
        <w:tc>
          <w:tcPr>
            <w:tcW w:w="792" w:type="dxa"/>
            <w:tcMar>
              <w:top w:w="70" w:type="dxa"/>
              <w:left w:w="85" w:type="dxa"/>
              <w:bottom w:w="70" w:type="dxa"/>
              <w:right w:w="85" w:type="dxa"/>
            </w:tcMar>
            <w:vAlign w:val="center"/>
          </w:tcPr>
          <w:p w14:paraId="7A4C6272" w14:textId="77777777" w:rsidR="00463A17" w:rsidRDefault="00000000">
            <w:pPr>
              <w:spacing w:line="240" w:lineRule="auto"/>
            </w:pPr>
            <w:r>
              <w:rPr>
                <w:rFonts w:eastAsia="Times New Roman"/>
                <w:color w:val="000000"/>
              </w:rPr>
              <w:t>3</w:t>
            </w:r>
          </w:p>
        </w:tc>
        <w:tc>
          <w:tcPr>
            <w:tcW w:w="3456" w:type="dxa"/>
            <w:tcMar>
              <w:top w:w="70" w:type="dxa"/>
              <w:left w:w="85" w:type="dxa"/>
              <w:bottom w:w="70" w:type="dxa"/>
              <w:right w:w="85" w:type="dxa"/>
            </w:tcMar>
            <w:vAlign w:val="center"/>
          </w:tcPr>
          <w:p w14:paraId="5F69B862" w14:textId="77777777" w:rsidR="00463A17" w:rsidRDefault="00000000">
            <w:pPr>
              <w:spacing w:line="240" w:lineRule="auto"/>
              <w:jc w:val="center"/>
            </w:pPr>
            <w:r>
              <w:rPr>
                <w:rFonts w:eastAsia="Times New Roman"/>
                <w:color w:val="000000"/>
              </w:rPr>
              <w:t>Heuristics, rollouts, reactive DQN</w:t>
            </w:r>
          </w:p>
        </w:tc>
        <w:tc>
          <w:tcPr>
            <w:tcW w:w="1440" w:type="dxa"/>
            <w:tcMar>
              <w:top w:w="70" w:type="dxa"/>
              <w:left w:w="85" w:type="dxa"/>
              <w:bottom w:w="70" w:type="dxa"/>
              <w:right w:w="85" w:type="dxa"/>
            </w:tcMar>
            <w:vAlign w:val="center"/>
          </w:tcPr>
          <w:p w14:paraId="75D362F0" w14:textId="77777777" w:rsidR="00463A17" w:rsidRDefault="00000000">
            <w:pPr>
              <w:spacing w:line="240" w:lineRule="auto"/>
              <w:jc w:val="center"/>
            </w:pPr>
            <w:r>
              <w:rPr>
                <w:rFonts w:eastAsia="Times New Roman"/>
                <w:color w:val="000000"/>
              </w:rPr>
              <w:t>2-3 days</w:t>
            </w:r>
          </w:p>
        </w:tc>
        <w:tc>
          <w:tcPr>
            <w:tcW w:w="2952" w:type="dxa"/>
            <w:tcMar>
              <w:top w:w="70" w:type="dxa"/>
              <w:left w:w="85" w:type="dxa"/>
              <w:bottom w:w="70" w:type="dxa"/>
              <w:right w:w="85" w:type="dxa"/>
            </w:tcMar>
            <w:vAlign w:val="center"/>
          </w:tcPr>
          <w:p w14:paraId="49877B23" w14:textId="77777777" w:rsidR="00463A17" w:rsidRDefault="00000000">
            <w:pPr>
              <w:spacing w:line="240" w:lineRule="auto"/>
              <w:jc w:val="center"/>
            </w:pPr>
            <w:r>
              <w:rPr>
                <w:rFonts w:eastAsia="Times New Roman"/>
                <w:color w:val="000000"/>
              </w:rPr>
              <w:t>Implemented</w:t>
            </w:r>
          </w:p>
        </w:tc>
      </w:tr>
      <w:tr w:rsidR="00463A17" w14:paraId="0577B35C" w14:textId="77777777">
        <w:trPr>
          <w:cantSplit/>
          <w:jc w:val="center"/>
        </w:trPr>
        <w:tc>
          <w:tcPr>
            <w:tcW w:w="792" w:type="dxa"/>
            <w:tcMar>
              <w:top w:w="70" w:type="dxa"/>
              <w:left w:w="85" w:type="dxa"/>
              <w:bottom w:w="70" w:type="dxa"/>
              <w:right w:w="85" w:type="dxa"/>
            </w:tcMar>
            <w:vAlign w:val="center"/>
          </w:tcPr>
          <w:p w14:paraId="258D6E9B" w14:textId="77777777" w:rsidR="00463A17" w:rsidRDefault="00000000">
            <w:pPr>
              <w:spacing w:line="240" w:lineRule="auto"/>
            </w:pPr>
            <w:r>
              <w:rPr>
                <w:rFonts w:eastAsia="Times New Roman"/>
                <w:color w:val="000000"/>
              </w:rPr>
              <w:t>4</w:t>
            </w:r>
          </w:p>
        </w:tc>
        <w:tc>
          <w:tcPr>
            <w:tcW w:w="3456" w:type="dxa"/>
            <w:tcMar>
              <w:top w:w="70" w:type="dxa"/>
              <w:left w:w="85" w:type="dxa"/>
              <w:bottom w:w="70" w:type="dxa"/>
              <w:right w:w="85" w:type="dxa"/>
            </w:tcMar>
            <w:vAlign w:val="center"/>
          </w:tcPr>
          <w:p w14:paraId="3DD8FA43" w14:textId="77777777" w:rsidR="00463A17" w:rsidRDefault="00000000">
            <w:pPr>
              <w:spacing w:line="240" w:lineRule="auto"/>
              <w:jc w:val="center"/>
            </w:pPr>
            <w:r>
              <w:rPr>
                <w:rFonts w:eastAsia="Times New Roman"/>
                <w:color w:val="000000"/>
              </w:rPr>
              <w:t>PRESTO-R, lambda tuning, ablations, diagnostics</w:t>
            </w:r>
          </w:p>
        </w:tc>
        <w:tc>
          <w:tcPr>
            <w:tcW w:w="1440" w:type="dxa"/>
            <w:tcMar>
              <w:top w:w="70" w:type="dxa"/>
              <w:left w:w="85" w:type="dxa"/>
              <w:bottom w:w="70" w:type="dxa"/>
              <w:right w:w="85" w:type="dxa"/>
            </w:tcMar>
            <w:vAlign w:val="center"/>
          </w:tcPr>
          <w:p w14:paraId="4805C0E5" w14:textId="77777777" w:rsidR="00463A17" w:rsidRDefault="00000000">
            <w:pPr>
              <w:spacing w:line="240" w:lineRule="auto"/>
              <w:jc w:val="center"/>
            </w:pPr>
            <w:r>
              <w:rPr>
                <w:rFonts w:eastAsia="Times New Roman"/>
                <w:color w:val="000000"/>
              </w:rPr>
              <w:t>2-3 days</w:t>
            </w:r>
          </w:p>
        </w:tc>
        <w:tc>
          <w:tcPr>
            <w:tcW w:w="2952" w:type="dxa"/>
            <w:tcMar>
              <w:top w:w="70" w:type="dxa"/>
              <w:left w:w="85" w:type="dxa"/>
              <w:bottom w:w="70" w:type="dxa"/>
              <w:right w:w="85" w:type="dxa"/>
            </w:tcMar>
            <w:vAlign w:val="center"/>
          </w:tcPr>
          <w:p w14:paraId="1FC5E1E4" w14:textId="77777777" w:rsidR="00463A17" w:rsidRDefault="00000000">
            <w:pPr>
              <w:spacing w:line="240" w:lineRule="auto"/>
              <w:jc w:val="center"/>
            </w:pPr>
            <w:r>
              <w:rPr>
                <w:rFonts w:eastAsia="Times New Roman"/>
                <w:color w:val="000000"/>
              </w:rPr>
              <w:t>Implemented with partial factorial gap</w:t>
            </w:r>
          </w:p>
        </w:tc>
      </w:tr>
      <w:tr w:rsidR="00463A17" w14:paraId="6861E92E" w14:textId="77777777">
        <w:trPr>
          <w:cantSplit/>
          <w:jc w:val="center"/>
        </w:trPr>
        <w:tc>
          <w:tcPr>
            <w:tcW w:w="792" w:type="dxa"/>
            <w:tcMar>
              <w:top w:w="70" w:type="dxa"/>
              <w:left w:w="85" w:type="dxa"/>
              <w:bottom w:w="70" w:type="dxa"/>
              <w:right w:w="85" w:type="dxa"/>
            </w:tcMar>
            <w:vAlign w:val="center"/>
          </w:tcPr>
          <w:p w14:paraId="5C28877E" w14:textId="77777777" w:rsidR="00463A17" w:rsidRDefault="00000000">
            <w:pPr>
              <w:spacing w:line="240" w:lineRule="auto"/>
            </w:pPr>
            <w:r>
              <w:rPr>
                <w:rFonts w:eastAsia="Times New Roman"/>
                <w:color w:val="000000"/>
              </w:rPr>
              <w:t>5</w:t>
            </w:r>
          </w:p>
        </w:tc>
        <w:tc>
          <w:tcPr>
            <w:tcW w:w="3456" w:type="dxa"/>
            <w:tcMar>
              <w:top w:w="70" w:type="dxa"/>
              <w:left w:w="85" w:type="dxa"/>
              <w:bottom w:w="70" w:type="dxa"/>
              <w:right w:w="85" w:type="dxa"/>
            </w:tcMar>
            <w:vAlign w:val="center"/>
          </w:tcPr>
          <w:p w14:paraId="19E2DA06" w14:textId="77777777" w:rsidR="00463A17" w:rsidRDefault="00000000">
            <w:pPr>
              <w:spacing w:line="240" w:lineRule="auto"/>
              <w:jc w:val="center"/>
            </w:pPr>
            <w:r>
              <w:rPr>
                <w:rFonts w:eastAsia="Times New Roman"/>
                <w:color w:val="000000"/>
              </w:rPr>
              <w:t>Experiment grid, metrics, statistics, sweeps</w:t>
            </w:r>
          </w:p>
        </w:tc>
        <w:tc>
          <w:tcPr>
            <w:tcW w:w="1440" w:type="dxa"/>
            <w:tcMar>
              <w:top w:w="70" w:type="dxa"/>
              <w:left w:w="85" w:type="dxa"/>
              <w:bottom w:w="70" w:type="dxa"/>
              <w:right w:w="85" w:type="dxa"/>
            </w:tcMar>
            <w:vAlign w:val="center"/>
          </w:tcPr>
          <w:p w14:paraId="2ED2C537" w14:textId="77777777" w:rsidR="00463A17" w:rsidRDefault="00000000">
            <w:pPr>
              <w:spacing w:line="240" w:lineRule="auto"/>
              <w:jc w:val="center"/>
            </w:pPr>
            <w:r>
              <w:rPr>
                <w:rFonts w:eastAsia="Times New Roman"/>
                <w:color w:val="000000"/>
              </w:rPr>
              <w:t>2-3 days</w:t>
            </w:r>
          </w:p>
        </w:tc>
        <w:tc>
          <w:tcPr>
            <w:tcW w:w="2952" w:type="dxa"/>
            <w:tcMar>
              <w:top w:w="70" w:type="dxa"/>
              <w:left w:w="85" w:type="dxa"/>
              <w:bottom w:w="70" w:type="dxa"/>
              <w:right w:w="85" w:type="dxa"/>
            </w:tcMar>
            <w:vAlign w:val="center"/>
          </w:tcPr>
          <w:p w14:paraId="66E488D3" w14:textId="77777777" w:rsidR="00463A17" w:rsidRDefault="00000000">
            <w:pPr>
              <w:spacing w:line="240" w:lineRule="auto"/>
              <w:jc w:val="center"/>
            </w:pPr>
            <w:r>
              <w:rPr>
                <w:rFonts w:eastAsia="Times New Roman"/>
                <w:color w:val="000000"/>
              </w:rPr>
              <w:t>Completed; 38,400 episode rows</w:t>
            </w:r>
          </w:p>
        </w:tc>
      </w:tr>
      <w:tr w:rsidR="00463A17" w14:paraId="42CFA2CD" w14:textId="77777777">
        <w:trPr>
          <w:cantSplit/>
          <w:jc w:val="center"/>
        </w:trPr>
        <w:tc>
          <w:tcPr>
            <w:tcW w:w="792" w:type="dxa"/>
            <w:tcMar>
              <w:top w:w="70" w:type="dxa"/>
              <w:left w:w="85" w:type="dxa"/>
              <w:bottom w:w="70" w:type="dxa"/>
              <w:right w:w="85" w:type="dxa"/>
            </w:tcMar>
            <w:vAlign w:val="center"/>
          </w:tcPr>
          <w:p w14:paraId="0F3B8472" w14:textId="77777777" w:rsidR="00463A17" w:rsidRDefault="00000000">
            <w:pPr>
              <w:spacing w:line="240" w:lineRule="auto"/>
            </w:pPr>
            <w:r>
              <w:rPr>
                <w:rFonts w:eastAsia="Times New Roman"/>
                <w:color w:val="000000"/>
              </w:rPr>
              <w:t>6</w:t>
            </w:r>
          </w:p>
        </w:tc>
        <w:tc>
          <w:tcPr>
            <w:tcW w:w="3456" w:type="dxa"/>
            <w:tcMar>
              <w:top w:w="70" w:type="dxa"/>
              <w:left w:w="85" w:type="dxa"/>
              <w:bottom w:w="70" w:type="dxa"/>
              <w:right w:w="85" w:type="dxa"/>
            </w:tcMar>
            <w:vAlign w:val="center"/>
          </w:tcPr>
          <w:p w14:paraId="7954D11E" w14:textId="77777777" w:rsidR="00463A17" w:rsidRDefault="00000000">
            <w:pPr>
              <w:spacing w:line="240" w:lineRule="auto"/>
              <w:jc w:val="center"/>
            </w:pPr>
            <w:r>
              <w:rPr>
                <w:rFonts w:eastAsia="Times New Roman"/>
                <w:color w:val="000000"/>
              </w:rPr>
              <w:t>Figures, report, reproduction and model release</w:t>
            </w:r>
          </w:p>
        </w:tc>
        <w:tc>
          <w:tcPr>
            <w:tcW w:w="1440" w:type="dxa"/>
            <w:tcMar>
              <w:top w:w="70" w:type="dxa"/>
              <w:left w:w="85" w:type="dxa"/>
              <w:bottom w:w="70" w:type="dxa"/>
              <w:right w:w="85" w:type="dxa"/>
            </w:tcMar>
            <w:vAlign w:val="center"/>
          </w:tcPr>
          <w:p w14:paraId="45E76595" w14:textId="77777777" w:rsidR="00463A17" w:rsidRDefault="00000000">
            <w:pPr>
              <w:spacing w:line="240" w:lineRule="auto"/>
              <w:jc w:val="center"/>
            </w:pPr>
            <w:r>
              <w:rPr>
                <w:rFonts w:eastAsia="Times New Roman"/>
                <w:color w:val="000000"/>
              </w:rPr>
              <w:t>1-2 days</w:t>
            </w:r>
          </w:p>
        </w:tc>
        <w:tc>
          <w:tcPr>
            <w:tcW w:w="2952" w:type="dxa"/>
            <w:tcMar>
              <w:top w:w="70" w:type="dxa"/>
              <w:left w:w="85" w:type="dxa"/>
              <w:bottom w:w="70" w:type="dxa"/>
              <w:right w:w="85" w:type="dxa"/>
            </w:tcMar>
            <w:vAlign w:val="center"/>
          </w:tcPr>
          <w:p w14:paraId="5930DE5E" w14:textId="77777777" w:rsidR="00463A17" w:rsidRDefault="00000000">
            <w:pPr>
              <w:spacing w:line="240" w:lineRule="auto"/>
              <w:jc w:val="center"/>
            </w:pPr>
            <w:r>
              <w:rPr>
                <w:rFonts w:eastAsia="Times New Roman"/>
                <w:color w:val="000000"/>
              </w:rPr>
              <w:t>Artifacts present</w:t>
            </w:r>
          </w:p>
        </w:tc>
      </w:tr>
      <w:tr w:rsidR="00463A17" w14:paraId="34F44D3B" w14:textId="77777777">
        <w:trPr>
          <w:cantSplit/>
          <w:jc w:val="center"/>
        </w:trPr>
        <w:tc>
          <w:tcPr>
            <w:tcW w:w="792" w:type="dxa"/>
            <w:tcMar>
              <w:top w:w="70" w:type="dxa"/>
              <w:left w:w="85" w:type="dxa"/>
              <w:bottom w:w="70" w:type="dxa"/>
              <w:right w:w="85" w:type="dxa"/>
            </w:tcMar>
            <w:vAlign w:val="center"/>
          </w:tcPr>
          <w:p w14:paraId="32A56678" w14:textId="77777777" w:rsidR="00463A17" w:rsidRDefault="00000000">
            <w:pPr>
              <w:spacing w:line="240" w:lineRule="auto"/>
            </w:pPr>
            <w:r>
              <w:rPr>
                <w:rFonts w:eastAsia="Times New Roman"/>
                <w:color w:val="000000"/>
              </w:rPr>
              <w:t>7</w:t>
            </w:r>
          </w:p>
        </w:tc>
        <w:tc>
          <w:tcPr>
            <w:tcW w:w="3456" w:type="dxa"/>
            <w:tcMar>
              <w:top w:w="70" w:type="dxa"/>
              <w:left w:w="85" w:type="dxa"/>
              <w:bottom w:w="70" w:type="dxa"/>
              <w:right w:w="85" w:type="dxa"/>
            </w:tcMar>
            <w:vAlign w:val="center"/>
          </w:tcPr>
          <w:p w14:paraId="0E58D4D3" w14:textId="77777777" w:rsidR="00463A17" w:rsidRDefault="00000000">
            <w:pPr>
              <w:spacing w:line="240" w:lineRule="auto"/>
              <w:jc w:val="center"/>
            </w:pPr>
            <w:r>
              <w:rPr>
                <w:rFonts w:eastAsia="Times New Roman"/>
                <w:color w:val="000000"/>
              </w:rPr>
              <w:t>Optional NS-3/ns3-gym validation</w:t>
            </w:r>
          </w:p>
        </w:tc>
        <w:tc>
          <w:tcPr>
            <w:tcW w:w="1440" w:type="dxa"/>
            <w:tcMar>
              <w:top w:w="70" w:type="dxa"/>
              <w:left w:w="85" w:type="dxa"/>
              <w:bottom w:w="70" w:type="dxa"/>
              <w:right w:w="85" w:type="dxa"/>
            </w:tcMar>
            <w:vAlign w:val="center"/>
          </w:tcPr>
          <w:p w14:paraId="00E96438" w14:textId="77777777" w:rsidR="00463A17" w:rsidRDefault="00000000">
            <w:pPr>
              <w:spacing w:line="240" w:lineRule="auto"/>
              <w:jc w:val="center"/>
            </w:pPr>
            <w:r>
              <w:rPr>
                <w:rFonts w:eastAsia="Times New Roman"/>
                <w:color w:val="000000"/>
              </w:rPr>
              <w:t>3+ days</w:t>
            </w:r>
          </w:p>
        </w:tc>
        <w:tc>
          <w:tcPr>
            <w:tcW w:w="2952" w:type="dxa"/>
            <w:tcMar>
              <w:top w:w="70" w:type="dxa"/>
              <w:left w:w="85" w:type="dxa"/>
              <w:bottom w:w="70" w:type="dxa"/>
              <w:right w:w="85" w:type="dxa"/>
            </w:tcMar>
            <w:vAlign w:val="center"/>
          </w:tcPr>
          <w:p w14:paraId="14B6695A" w14:textId="77777777" w:rsidR="00463A17" w:rsidRDefault="00000000">
            <w:pPr>
              <w:spacing w:line="240" w:lineRule="auto"/>
              <w:jc w:val="center"/>
            </w:pPr>
            <w:r>
              <w:rPr>
                <w:rFonts w:eastAsia="Times New Roman"/>
                <w:color w:val="000000"/>
              </w:rPr>
              <w:t>Optional; not included</w:t>
            </w:r>
          </w:p>
        </w:tc>
      </w:tr>
    </w:tbl>
    <w:p w14:paraId="1B43A3DE" w14:textId="77777777" w:rsidR="00463A17" w:rsidRDefault="00000000">
      <w:pPr>
        <w:keepLines/>
        <w:spacing w:before="160" w:after="40" w:line="240" w:lineRule="auto"/>
      </w:pPr>
      <w:r>
        <w:rPr>
          <w:rFonts w:eastAsia="Times New Roman"/>
          <w:b/>
          <w:color w:val="000000"/>
        </w:rPr>
        <w:t>5.2 Phase Schedule and Status</w:t>
      </w:r>
    </w:p>
    <w:p w14:paraId="0CF24C2A" w14:textId="77777777" w:rsidR="00463A17" w:rsidRDefault="00000000">
      <w:pPr>
        <w:ind w:firstLine="720"/>
        <w:jc w:val="both"/>
      </w:pPr>
      <w:r>
        <w:rPr>
          <w:rFonts w:eastAsia="Times New Roman"/>
          <w:color w:val="000000"/>
        </w:rPr>
        <w:t>The phase map lists about 14 to 20 working days for the core path, excluding the optional NS-3 phase. These values are estimated effort rather than actual elapsed time. The repository does not include a dated work log that would support a claim about calendar completion. A formal academic schedule should therefore use the planned effort as a baseline and not present it as recorded duration.</w:t>
      </w:r>
    </w:p>
    <w:p w14:paraId="46608E2F" w14:textId="77777777" w:rsidR="00463A17" w:rsidRDefault="00000000">
      <w:pPr>
        <w:ind w:firstLine="720"/>
        <w:jc w:val="both"/>
      </w:pPr>
      <w:r>
        <w:rPr>
          <w:rFonts w:eastAsia="Times New Roman"/>
          <w:color w:val="000000"/>
        </w:rPr>
        <w:t>The setup phase is evidenced by pinned dependencies, project configuration, and a Makefile. Phase 1 is evidenced by simulator and environment modules and tests. Phase 2 is evidenced by dataset, training, evaluation, trace, model checkpoints, and predictor metric outputs. Phases 3 and 4 are evidenced by agents, policies, training runs, switch-penalty variants, and diagnostics. Phase 5 is evidenced by a full grid and derived tables. Phase 6 is evidenced by generated figures, a project report, and the local model archive.</w:t>
      </w:r>
    </w:p>
    <w:p w14:paraId="013B75A3" w14:textId="77777777" w:rsidR="00463A17" w:rsidRDefault="00000000">
      <w:pPr>
        <w:ind w:firstLine="720"/>
        <w:jc w:val="both"/>
      </w:pPr>
      <w:r>
        <w:rPr>
          <w:rFonts w:eastAsia="Times New Roman"/>
          <w:color w:val="000000"/>
        </w:rPr>
        <w:t>Phase 7 remains optional. No NS-3 validation results are cited in this report. The absence of this phase does not mean the Python simulator was validated against packet-level output. It marks a known next step.</w:t>
      </w:r>
    </w:p>
    <w:p w14:paraId="611C8DD5" w14:textId="77777777" w:rsidR="00463A17" w:rsidRDefault="00000000">
      <w:pPr>
        <w:keepLines/>
        <w:spacing w:before="160" w:after="40" w:line="240" w:lineRule="auto"/>
      </w:pPr>
      <w:r>
        <w:rPr>
          <w:rFonts w:eastAsia="Times New Roman"/>
          <w:b/>
          <w:color w:val="000000"/>
        </w:rPr>
        <w:t>5.3 Milestone Evidence</w:t>
      </w:r>
    </w:p>
    <w:p w14:paraId="1F7A173F" w14:textId="77777777" w:rsidR="00463A17" w:rsidRDefault="00000000">
      <w:pPr>
        <w:ind w:firstLine="720"/>
        <w:jc w:val="both"/>
      </w:pPr>
      <w:r>
        <w:rPr>
          <w:rFonts w:eastAsia="Times New Roman"/>
          <w:color w:val="000000"/>
        </w:rPr>
        <w:t xml:space="preserve">The simulator milestone is supported by discrete-time dynamics, event schedules, noisy observations, and episode state. The predictor milestone is supported by saved </w:t>
      </w:r>
      <w:r>
        <w:rPr>
          <w:rFonts w:eastAsia="Times New Roman"/>
          <w:color w:val="000000"/>
        </w:rPr>
        <w:lastRenderedPageBreak/>
        <w:t>GRU and logistic regression metrics across subgroups and horizons. The routing milestone is supported by reactive, predictive, PRESTO-R, and heuristic policies. The evaluation milestone is supported by topology-specific result tables, paired tests, robustness outcomes, and success criteria.</w:t>
      </w:r>
    </w:p>
    <w:p w14:paraId="29DA9C49" w14:textId="77777777" w:rsidR="00463A17" w:rsidRDefault="00000000">
      <w:pPr>
        <w:ind w:firstLine="720"/>
        <w:jc w:val="both"/>
      </w:pPr>
      <w:r>
        <w:rPr>
          <w:rFonts w:eastAsia="Times New Roman"/>
          <w:color w:val="000000"/>
        </w:rPr>
        <w:t>The report milestone is supported by a generated markdown report, figures, and an export script. The release milestone is supported by an 88-file curated bundle and a SHA-256 manifest. The reproducibility milestone is supported by the recorded fresh-rerun hash match. These evidence items verify that artifacts exist; they do not independently verify every result from an external clean-room environment.</w:t>
      </w:r>
    </w:p>
    <w:p w14:paraId="42AA728A" w14:textId="77777777" w:rsidR="00463A17" w:rsidRDefault="00000000">
      <w:pPr>
        <w:keepLines/>
        <w:spacing w:before="160" w:after="40" w:line="240" w:lineRule="auto"/>
      </w:pPr>
      <w:r>
        <w:rPr>
          <w:rFonts w:eastAsia="Times New Roman"/>
          <w:b/>
          <w:color w:val="000000"/>
        </w:rPr>
        <w:t>5.4 Reproducibility and Release</w:t>
      </w:r>
    </w:p>
    <w:p w14:paraId="1FF8DFB1" w14:textId="77777777" w:rsidR="00463A17" w:rsidRDefault="00000000">
      <w:pPr>
        <w:ind w:firstLine="720"/>
        <w:jc w:val="both"/>
      </w:pPr>
      <w:r>
        <w:rPr>
          <w:rFonts w:eastAsia="Times New Roman"/>
          <w:color w:val="000000"/>
        </w:rPr>
        <w:t>The README gives commands for environment setup, smoke checks, predictor data creation and training, agent training, grid evaluation, metrics, statistics, success checks, figures, report generation, and model packaging. The experiment grid is resumable and skips completed cells. Resolved configurations accompany runs so metric values can be tied to exact parameters.</w:t>
      </w:r>
    </w:p>
    <w:p w14:paraId="29AA4EB0" w14:textId="77777777" w:rsidR="00463A17" w:rsidRDefault="00000000">
      <w:pPr>
        <w:ind w:firstLine="720"/>
        <w:jc w:val="both"/>
        <w:rPr>
          <w:rFonts w:eastAsia="Times New Roman"/>
          <w:color w:val="000000"/>
        </w:rPr>
      </w:pPr>
      <w:r>
        <w:rPr>
          <w:rFonts w:eastAsia="Times New Roman"/>
          <w:color w:val="000000"/>
        </w:rPr>
        <w:t>The model package contains predictor checkpoints, best agent policies, and resolved configuration files. The manifest records SHA-256 digests. The archive size is 12.61 MB and its exact byte size is 13,227,437. There is no configured remote release destination. Model publishing is therefore local-only in the observed workspace.</w:t>
      </w:r>
    </w:p>
    <w:p w14:paraId="56047E7E" w14:textId="29BD8ED2" w:rsidR="00897EE8" w:rsidRDefault="00CE55D1" w:rsidP="00897EE8">
      <w:pPr>
        <w:jc w:val="both"/>
      </w:pPr>
      <w:r>
        <w:rPr>
          <w:rFonts w:eastAsia="Times New Roman"/>
          <w:color w:val="000000"/>
        </w:rPr>
        <w:t xml:space="preserve">Github link: </w:t>
      </w:r>
      <w:r w:rsidRPr="00CE55D1">
        <w:rPr>
          <w:rFonts w:eastAsia="Times New Roman"/>
          <w:color w:val="000000"/>
        </w:rPr>
        <w:t>https://github.com/gajulayashwanth31-design/PRESTO-R</w:t>
      </w:r>
    </w:p>
    <w:p w14:paraId="0599710F" w14:textId="77777777" w:rsidR="00463A17" w:rsidRDefault="00000000">
      <w:r>
        <w:br w:type="page"/>
      </w:r>
    </w:p>
    <w:p w14:paraId="446475EE" w14:textId="77777777" w:rsidR="00897EE8" w:rsidRDefault="00897EE8">
      <w:pPr>
        <w:keepLines/>
        <w:spacing w:line="240" w:lineRule="auto"/>
        <w:jc w:val="center"/>
        <w:rPr>
          <w:rFonts w:eastAsia="Times New Roman"/>
          <w:b/>
          <w:color w:val="000000"/>
          <w:sz w:val="28"/>
        </w:rPr>
      </w:pPr>
    </w:p>
    <w:p w14:paraId="6A930BFC" w14:textId="5C0EF1F0" w:rsidR="00463A17" w:rsidRDefault="00000000">
      <w:pPr>
        <w:keepLines/>
        <w:spacing w:line="240" w:lineRule="auto"/>
        <w:jc w:val="center"/>
      </w:pPr>
      <w:r>
        <w:rPr>
          <w:rFonts w:eastAsia="Times New Roman"/>
          <w:b/>
          <w:color w:val="000000"/>
          <w:sz w:val="28"/>
        </w:rPr>
        <w:t>CHAPTER 6</w:t>
      </w:r>
    </w:p>
    <w:p w14:paraId="263FC3F3" w14:textId="77777777" w:rsidR="00463A17" w:rsidRDefault="00000000">
      <w:pPr>
        <w:keepLines/>
        <w:spacing w:after="400" w:line="240" w:lineRule="auto"/>
        <w:jc w:val="center"/>
      </w:pPr>
      <w:r>
        <w:rPr>
          <w:rFonts w:eastAsia="Times New Roman"/>
          <w:b/>
          <w:color w:val="000000"/>
          <w:sz w:val="28"/>
        </w:rPr>
        <w:t>PROJECT DEMONSTRATION</w:t>
      </w:r>
    </w:p>
    <w:p w14:paraId="774D0F59" w14:textId="77777777" w:rsidR="00463A17" w:rsidRDefault="00000000">
      <w:pPr>
        <w:jc w:val="both"/>
      </w:pPr>
      <w:r>
        <w:rPr>
          <w:rFonts w:eastAsia="Times New Roman"/>
          <w:color w:val="000000"/>
        </w:rPr>
        <w:t>The demonstration is a reproducible software workflow rather than a live network console. It begins with a configuration and seed, produces a simulated episode, updates telemetry and risk, selects a candidate path, and records observations and outcomes. Evaluation commands then transform saved episode logs into statistics and visualizations. The code excerpts below are selected from implemented modules and are included to make the central mechanics reviewable; they are not placeholders or pseudo-code.</w:t>
      </w:r>
    </w:p>
    <w:p w14:paraId="6252D3DF" w14:textId="77777777" w:rsidR="00463A17" w:rsidRDefault="00000000">
      <w:pPr>
        <w:keepLines/>
        <w:spacing w:before="160" w:after="40" w:line="240" w:lineRule="auto"/>
      </w:pPr>
      <w:r>
        <w:rPr>
          <w:rFonts w:eastAsia="Times New Roman"/>
          <w:b/>
          <w:color w:val="000000"/>
        </w:rPr>
        <w:t>6.1 Sample Codes</w:t>
      </w:r>
    </w:p>
    <w:p w14:paraId="1E970CAC" w14:textId="77777777" w:rsidR="00463A17" w:rsidRDefault="00000000">
      <w:pPr>
        <w:ind w:firstLine="720"/>
        <w:jc w:val="both"/>
      </w:pPr>
      <w:r>
        <w:rPr>
          <w:rFonts w:eastAsia="Times New Roman"/>
          <w:color w:val="000000"/>
        </w:rPr>
        <w:t>The simulator and environment are separate layers. The simulator advances network dynamics and returns per-link statistics. The environment exposes a Gymnasium observation and action space, calls the risk provider, computes reward, and packages diagnostic information. This separation allows a heuristic policy and a learned policy to share the same simulated network and metrics.</w:t>
      </w:r>
    </w:p>
    <w:p w14:paraId="23CDE339" w14:textId="77777777" w:rsidR="00463A17" w:rsidRDefault="00000000">
      <w:pPr>
        <w:ind w:firstLine="720"/>
        <w:jc w:val="both"/>
      </w:pPr>
      <w:r>
        <w:rPr>
          <w:rFonts w:eastAsia="Times New Roman"/>
          <w:color w:val="000000"/>
        </w:rPr>
        <w:t>The observation builder is intentionally fixed-size. It validates input shapes, encodes path measurements, appends optional risk and current-route indicators, and clips the resulting vector to the agent’s declared bounds. The reward function returns both a scalar training signal and a dictionary of component values, which supports analysis of delay, loss, throughput, switching, and hop contributions.</w:t>
      </w:r>
    </w:p>
    <w:p w14:paraId="2C92D926" w14:textId="77777777" w:rsidR="00463A17" w:rsidRDefault="00000000">
      <w:pPr>
        <w:ind w:firstLine="720"/>
        <w:jc w:val="both"/>
      </w:pPr>
      <w:r>
        <w:rPr>
          <w:rFonts w:eastAsia="Times New Roman"/>
          <w:color w:val="000000"/>
        </w:rPr>
        <w:t>Metric computation occurs after rollout. It uses true schedules and event records to determine failures and recovery, while the policy only receives the noisy observations. This distinction keeps evaluation truth out of the learning interface. The following excerpt shows the reward decomposition as implemented in presto/reward.py.</w:t>
      </w:r>
    </w:p>
    <w:p w14:paraId="18A15FAC" w14:textId="77777777" w:rsidR="00463A17" w:rsidRDefault="00000000">
      <w:pPr>
        <w:keepLines/>
        <w:spacing w:before="100" w:after="40" w:line="240" w:lineRule="auto"/>
      </w:pPr>
      <w:r>
        <w:rPr>
          <w:rFonts w:eastAsia="Times New Roman"/>
          <w:b/>
          <w:color w:val="000000"/>
        </w:rPr>
        <w:t>Source Excerpt 6.1 Reward Components - presto/reward.py</w:t>
      </w:r>
    </w:p>
    <w:p w14:paraId="01E00D4C" w14:textId="77777777" w:rsidR="00463A17" w:rsidRDefault="00000000">
      <w:pPr>
        <w:spacing w:line="240" w:lineRule="auto"/>
        <w:ind w:left="259"/>
      </w:pPr>
      <w:r>
        <w:rPr>
          <w:rFonts w:eastAsia="Times New Roman"/>
          <w:color w:val="000000"/>
        </w:rPr>
        <w:t>"""Routing reward and its interpretable component terms."""</w:t>
      </w:r>
    </w:p>
    <w:p w14:paraId="0B6ADED9" w14:textId="77777777" w:rsidR="00463A17" w:rsidRDefault="00000000">
      <w:pPr>
        <w:spacing w:line="240" w:lineRule="auto"/>
        <w:ind w:left="259"/>
      </w:pPr>
      <w:r>
        <w:rPr>
          <w:rFonts w:eastAsia="Times New Roman"/>
          <w:color w:val="000000"/>
        </w:rPr>
        <w:t xml:space="preserve"> </w:t>
      </w:r>
    </w:p>
    <w:p w14:paraId="1DF3F431" w14:textId="77777777" w:rsidR="00463A17" w:rsidRDefault="00000000">
      <w:pPr>
        <w:spacing w:line="240" w:lineRule="auto"/>
        <w:ind w:left="259"/>
      </w:pPr>
      <w:r>
        <w:rPr>
          <w:rFonts w:eastAsia="Times New Roman"/>
          <w:color w:val="000000"/>
        </w:rPr>
        <w:t>from dataclasses import dataclass</w:t>
      </w:r>
    </w:p>
    <w:p w14:paraId="32EBBF9A" w14:textId="77777777" w:rsidR="00463A17" w:rsidRDefault="00000000">
      <w:pPr>
        <w:spacing w:line="240" w:lineRule="auto"/>
        <w:ind w:left="259"/>
      </w:pPr>
      <w:r>
        <w:rPr>
          <w:rFonts w:eastAsia="Times New Roman"/>
          <w:color w:val="000000"/>
        </w:rPr>
        <w:t xml:space="preserve"> </w:t>
      </w:r>
    </w:p>
    <w:p w14:paraId="1922504D" w14:textId="77777777" w:rsidR="00463A17" w:rsidRDefault="00000000">
      <w:pPr>
        <w:spacing w:line="240" w:lineRule="auto"/>
        <w:ind w:left="259"/>
      </w:pPr>
      <w:r>
        <w:rPr>
          <w:rFonts w:eastAsia="Times New Roman"/>
          <w:color w:val="000000"/>
        </w:rPr>
        <w:t xml:space="preserve"> </w:t>
      </w:r>
    </w:p>
    <w:p w14:paraId="546F5188" w14:textId="77777777" w:rsidR="00463A17" w:rsidRDefault="00000000">
      <w:pPr>
        <w:spacing w:line="240" w:lineRule="auto"/>
        <w:ind w:left="259"/>
      </w:pPr>
      <w:r>
        <w:rPr>
          <w:rFonts w:eastAsia="Times New Roman"/>
          <w:color w:val="000000"/>
        </w:rPr>
        <w:t>@dataclass</w:t>
      </w:r>
    </w:p>
    <w:p w14:paraId="4D97AF67" w14:textId="77777777" w:rsidR="00463A17" w:rsidRDefault="00000000">
      <w:pPr>
        <w:spacing w:line="240" w:lineRule="auto"/>
        <w:ind w:left="259"/>
      </w:pPr>
      <w:r>
        <w:rPr>
          <w:rFonts w:eastAsia="Times New Roman"/>
          <w:color w:val="000000"/>
        </w:rPr>
        <w:t>class RewardWeights:</w:t>
      </w:r>
    </w:p>
    <w:p w14:paraId="4F30CE3F" w14:textId="77777777" w:rsidR="00463A17" w:rsidRDefault="00000000">
      <w:pPr>
        <w:spacing w:line="240" w:lineRule="auto"/>
        <w:ind w:left="259"/>
      </w:pPr>
      <w:r>
        <w:rPr>
          <w:rFonts w:eastAsia="Times New Roman"/>
          <w:color w:val="000000"/>
        </w:rPr>
        <w:t xml:space="preserve">    alpha: float = 1.0</w:t>
      </w:r>
    </w:p>
    <w:p w14:paraId="1E6519D6" w14:textId="77777777" w:rsidR="00463A17" w:rsidRDefault="00000000">
      <w:pPr>
        <w:spacing w:line="240" w:lineRule="auto"/>
        <w:ind w:left="259"/>
      </w:pPr>
      <w:r>
        <w:rPr>
          <w:rFonts w:eastAsia="Times New Roman"/>
          <w:color w:val="000000"/>
        </w:rPr>
        <w:lastRenderedPageBreak/>
        <w:t xml:space="preserve">    beta: float = 4.0</w:t>
      </w:r>
    </w:p>
    <w:p w14:paraId="279CDD24" w14:textId="77777777" w:rsidR="00463A17" w:rsidRDefault="00000000">
      <w:pPr>
        <w:spacing w:line="240" w:lineRule="auto"/>
        <w:ind w:left="259"/>
      </w:pPr>
      <w:r>
        <w:rPr>
          <w:rFonts w:eastAsia="Times New Roman"/>
          <w:color w:val="000000"/>
        </w:rPr>
        <w:t xml:space="preserve">    gamma: float = 0.0</w:t>
      </w:r>
    </w:p>
    <w:p w14:paraId="47DC82F9" w14:textId="77777777" w:rsidR="00463A17" w:rsidRDefault="00000000">
      <w:pPr>
        <w:spacing w:line="240" w:lineRule="auto"/>
        <w:ind w:left="259"/>
      </w:pPr>
      <w:r>
        <w:rPr>
          <w:rFonts w:eastAsia="Times New Roman"/>
          <w:color w:val="000000"/>
        </w:rPr>
        <w:t xml:space="preserve">    lam: float = 0.1</w:t>
      </w:r>
    </w:p>
    <w:p w14:paraId="71995C93" w14:textId="77777777" w:rsidR="00463A17" w:rsidRDefault="00000000">
      <w:pPr>
        <w:spacing w:line="240" w:lineRule="auto"/>
        <w:ind w:left="259"/>
      </w:pPr>
      <w:r>
        <w:rPr>
          <w:rFonts w:eastAsia="Times New Roman"/>
          <w:color w:val="000000"/>
        </w:rPr>
        <w:t xml:space="preserve">    mu: float = 0.05</w:t>
      </w:r>
    </w:p>
    <w:p w14:paraId="2381769B" w14:textId="77777777" w:rsidR="00463A17" w:rsidRDefault="00000000">
      <w:pPr>
        <w:spacing w:line="240" w:lineRule="auto"/>
        <w:ind w:left="259"/>
      </w:pPr>
      <w:r>
        <w:rPr>
          <w:rFonts w:eastAsia="Times New Roman"/>
          <w:color w:val="000000"/>
        </w:rPr>
        <w:t xml:space="preserve"> </w:t>
      </w:r>
    </w:p>
    <w:p w14:paraId="38AFCDE2" w14:textId="77777777" w:rsidR="00463A17" w:rsidRDefault="00000000">
      <w:pPr>
        <w:spacing w:line="240" w:lineRule="auto"/>
        <w:ind w:left="259"/>
      </w:pPr>
      <w:r>
        <w:rPr>
          <w:rFonts w:eastAsia="Times New Roman"/>
          <w:color w:val="000000"/>
        </w:rPr>
        <w:t xml:space="preserve"> </w:t>
      </w:r>
    </w:p>
    <w:p w14:paraId="4B7A2C12" w14:textId="77777777" w:rsidR="00463A17" w:rsidRDefault="00000000">
      <w:pPr>
        <w:spacing w:line="240" w:lineRule="auto"/>
        <w:ind w:left="259"/>
      </w:pPr>
      <w:r>
        <w:rPr>
          <w:rFonts w:eastAsia="Times New Roman"/>
          <w:color w:val="000000"/>
        </w:rPr>
        <w:t>def compute_reward(</w:t>
      </w:r>
    </w:p>
    <w:p w14:paraId="28F987A1" w14:textId="77777777" w:rsidR="00463A17" w:rsidRDefault="00000000">
      <w:pPr>
        <w:spacing w:line="240" w:lineRule="auto"/>
        <w:ind w:left="259"/>
      </w:pPr>
      <w:r>
        <w:rPr>
          <w:rFonts w:eastAsia="Times New Roman"/>
          <w:color w:val="000000"/>
        </w:rPr>
        <w:t xml:space="preserve">    qos: dict,</w:t>
      </w:r>
    </w:p>
    <w:p w14:paraId="07D50435" w14:textId="77777777" w:rsidR="00463A17" w:rsidRDefault="00000000">
      <w:pPr>
        <w:spacing w:line="240" w:lineRule="auto"/>
        <w:ind w:left="259"/>
      </w:pPr>
      <w:r>
        <w:rPr>
          <w:rFonts w:eastAsia="Times New Roman"/>
          <w:color w:val="000000"/>
        </w:rPr>
        <w:t xml:space="preserve">    switched: bool,</w:t>
      </w:r>
    </w:p>
    <w:p w14:paraId="120F1B21" w14:textId="77777777" w:rsidR="00463A17" w:rsidRDefault="00000000">
      <w:pPr>
        <w:spacing w:line="240" w:lineRule="auto"/>
        <w:ind w:left="259"/>
      </w:pPr>
      <w:r>
        <w:rPr>
          <w:rFonts w:eastAsia="Times New Roman"/>
          <w:color w:val="000000"/>
        </w:rPr>
        <w:t xml:space="preserve">    ref_delay: float,</w:t>
      </w:r>
    </w:p>
    <w:p w14:paraId="68908B77" w14:textId="77777777" w:rsidR="00463A17" w:rsidRDefault="00000000">
      <w:pPr>
        <w:spacing w:line="240" w:lineRule="auto"/>
        <w:ind w:left="259"/>
      </w:pPr>
      <w:r>
        <w:rPr>
          <w:rFonts w:eastAsia="Times New Roman"/>
          <w:color w:val="000000"/>
        </w:rPr>
        <w:t xml:space="preserve">    max_hops: int,</w:t>
      </w:r>
    </w:p>
    <w:p w14:paraId="0C434334" w14:textId="77777777" w:rsidR="00463A17" w:rsidRDefault="00000000">
      <w:pPr>
        <w:spacing w:line="240" w:lineRule="auto"/>
        <w:ind w:left="259"/>
      </w:pPr>
      <w:r>
        <w:rPr>
          <w:rFonts w:eastAsia="Times New Roman"/>
          <w:color w:val="000000"/>
        </w:rPr>
        <w:t xml:space="preserve">    demand: float,</w:t>
      </w:r>
    </w:p>
    <w:p w14:paraId="0B75D5BF" w14:textId="77777777" w:rsidR="00463A17" w:rsidRDefault="00000000">
      <w:pPr>
        <w:spacing w:line="240" w:lineRule="auto"/>
        <w:ind w:left="259"/>
      </w:pPr>
      <w:r>
        <w:rPr>
          <w:rFonts w:eastAsia="Times New Roman"/>
          <w:color w:val="000000"/>
        </w:rPr>
        <w:t xml:space="preserve">    w: RewardWeights,</w:t>
      </w:r>
    </w:p>
    <w:p w14:paraId="4295A82C" w14:textId="77777777" w:rsidR="00463A17" w:rsidRDefault="00000000">
      <w:pPr>
        <w:spacing w:line="240" w:lineRule="auto"/>
        <w:ind w:left="259"/>
      </w:pPr>
      <w:r>
        <w:rPr>
          <w:rFonts w:eastAsia="Times New Roman"/>
          <w:color w:val="000000"/>
        </w:rPr>
        <w:t>) -&gt; tuple[float, dict[str, float]]:</w:t>
      </w:r>
    </w:p>
    <w:p w14:paraId="02618B23" w14:textId="77777777" w:rsidR="00463A17" w:rsidRDefault="00000000">
      <w:pPr>
        <w:spacing w:line="240" w:lineRule="auto"/>
        <w:ind w:left="259"/>
      </w:pPr>
      <w:r>
        <w:rPr>
          <w:rFonts w:eastAsia="Times New Roman"/>
          <w:color w:val="000000"/>
        </w:rPr>
        <w:t xml:space="preserve">    """Score one action using normalized delay/loss, optional throughput, switching and hops."""</w:t>
      </w:r>
    </w:p>
    <w:p w14:paraId="73236772" w14:textId="77777777" w:rsidR="00463A17" w:rsidRDefault="00000000">
      <w:pPr>
        <w:spacing w:line="240" w:lineRule="auto"/>
        <w:ind w:left="259"/>
      </w:pPr>
      <w:r>
        <w:rPr>
          <w:rFonts w:eastAsia="Times New Roman"/>
          <w:color w:val="000000"/>
        </w:rPr>
        <w:t xml:space="preserve">    if ref_delay &lt;= 0 or max_hops &lt; 1 or demand &lt;= 0:</w:t>
      </w:r>
    </w:p>
    <w:p w14:paraId="3044874A" w14:textId="77777777" w:rsidR="00463A17" w:rsidRDefault="00000000">
      <w:pPr>
        <w:spacing w:line="240" w:lineRule="auto"/>
        <w:ind w:left="259"/>
      </w:pPr>
      <w:r>
        <w:rPr>
          <w:rFonts w:eastAsia="Times New Roman"/>
          <w:color w:val="000000"/>
        </w:rPr>
        <w:t xml:space="preserve">        raise ValueError("ref_delay, max_hops, and demand must be positive")</w:t>
      </w:r>
    </w:p>
    <w:p w14:paraId="5006EAA3" w14:textId="77777777" w:rsidR="00463A17" w:rsidRDefault="00000000">
      <w:pPr>
        <w:spacing w:line="240" w:lineRule="auto"/>
        <w:ind w:left="259"/>
      </w:pPr>
      <w:r>
        <w:rPr>
          <w:rFonts w:eastAsia="Times New Roman"/>
          <w:color w:val="000000"/>
        </w:rPr>
        <w:t xml:space="preserve">    delay_term = min(float(qos["delay"]) / ref_delay, 3.0) / 3.0</w:t>
      </w:r>
    </w:p>
    <w:p w14:paraId="3464575E" w14:textId="77777777" w:rsidR="00463A17" w:rsidRDefault="00000000">
      <w:pPr>
        <w:spacing w:line="240" w:lineRule="auto"/>
        <w:ind w:left="259"/>
      </w:pPr>
      <w:r>
        <w:rPr>
          <w:rFonts w:eastAsia="Times New Roman"/>
          <w:color w:val="000000"/>
        </w:rPr>
        <w:t xml:space="preserve">    loss_term = float(qos["loss"])</w:t>
      </w:r>
    </w:p>
    <w:p w14:paraId="0878770F" w14:textId="77777777" w:rsidR="00463A17" w:rsidRDefault="00000000">
      <w:pPr>
        <w:spacing w:line="240" w:lineRule="auto"/>
        <w:ind w:left="259"/>
      </w:pPr>
      <w:r>
        <w:rPr>
          <w:rFonts w:eastAsia="Times New Roman"/>
          <w:color w:val="000000"/>
        </w:rPr>
        <w:t xml:space="preserve">    throughput_term = float(qos["delivered"]) / demand</w:t>
      </w:r>
    </w:p>
    <w:p w14:paraId="107C3FFC" w14:textId="77777777" w:rsidR="00463A17" w:rsidRDefault="00000000">
      <w:pPr>
        <w:spacing w:line="240" w:lineRule="auto"/>
        <w:ind w:left="259"/>
      </w:pPr>
      <w:r>
        <w:rPr>
          <w:rFonts w:eastAsia="Times New Roman"/>
          <w:color w:val="000000"/>
        </w:rPr>
        <w:t xml:space="preserve">    switch_term = float(switched)</w:t>
      </w:r>
    </w:p>
    <w:p w14:paraId="09AF6F9B" w14:textId="77777777" w:rsidR="00463A17" w:rsidRDefault="00000000">
      <w:pPr>
        <w:spacing w:line="240" w:lineRule="auto"/>
        <w:ind w:left="259"/>
      </w:pPr>
      <w:r>
        <w:rPr>
          <w:rFonts w:eastAsia="Times New Roman"/>
          <w:color w:val="000000"/>
        </w:rPr>
        <w:t xml:space="preserve">    energy_term = float(qos["hops"]) / max_hops</w:t>
      </w:r>
    </w:p>
    <w:p w14:paraId="2A59449B" w14:textId="77777777" w:rsidR="00463A17" w:rsidRDefault="00000000">
      <w:pPr>
        <w:spacing w:line="240" w:lineRule="auto"/>
        <w:ind w:left="259"/>
      </w:pPr>
      <w:r>
        <w:rPr>
          <w:rFonts w:eastAsia="Times New Roman"/>
          <w:color w:val="000000"/>
        </w:rPr>
        <w:t xml:space="preserve">    terms = {</w:t>
      </w:r>
    </w:p>
    <w:p w14:paraId="3DA9CA19" w14:textId="77777777" w:rsidR="00463A17" w:rsidRDefault="00000000">
      <w:pPr>
        <w:spacing w:line="240" w:lineRule="auto"/>
        <w:ind w:left="259"/>
      </w:pPr>
      <w:r>
        <w:rPr>
          <w:rFonts w:eastAsia="Times New Roman"/>
          <w:color w:val="000000"/>
        </w:rPr>
        <w:t xml:space="preserve">        "D": -w.alpha * delay_term,</w:t>
      </w:r>
    </w:p>
    <w:p w14:paraId="35BAE81D" w14:textId="77777777" w:rsidR="00463A17" w:rsidRDefault="00000000">
      <w:pPr>
        <w:spacing w:line="240" w:lineRule="auto"/>
        <w:ind w:left="259"/>
      </w:pPr>
      <w:r>
        <w:rPr>
          <w:rFonts w:eastAsia="Times New Roman"/>
          <w:color w:val="000000"/>
        </w:rPr>
        <w:t xml:space="preserve">        "L": -w.beta * loss_term,</w:t>
      </w:r>
    </w:p>
    <w:p w14:paraId="5E6781DE" w14:textId="77777777" w:rsidR="00463A17" w:rsidRDefault="00000000">
      <w:pPr>
        <w:spacing w:line="240" w:lineRule="auto"/>
        <w:ind w:left="259"/>
      </w:pPr>
      <w:r>
        <w:rPr>
          <w:rFonts w:eastAsia="Times New Roman"/>
          <w:color w:val="000000"/>
        </w:rPr>
        <w:t xml:space="preserve">        "T": w.gamma * throughput_term,</w:t>
      </w:r>
    </w:p>
    <w:p w14:paraId="43EDF99D" w14:textId="77777777" w:rsidR="00463A17" w:rsidRDefault="00000000">
      <w:pPr>
        <w:spacing w:line="240" w:lineRule="auto"/>
        <w:ind w:left="259"/>
      </w:pPr>
      <w:r>
        <w:rPr>
          <w:rFonts w:eastAsia="Times New Roman"/>
          <w:color w:val="000000"/>
        </w:rPr>
        <w:t xml:space="preserve">        "S": -w.lam * switch_term,</w:t>
      </w:r>
    </w:p>
    <w:p w14:paraId="1B8DDF51" w14:textId="77777777" w:rsidR="00463A17" w:rsidRDefault="00000000">
      <w:pPr>
        <w:spacing w:line="240" w:lineRule="auto"/>
        <w:ind w:left="259"/>
      </w:pPr>
      <w:r>
        <w:rPr>
          <w:rFonts w:eastAsia="Times New Roman"/>
          <w:color w:val="000000"/>
        </w:rPr>
        <w:t xml:space="preserve">        "E": -w.mu * energy_term,</w:t>
      </w:r>
    </w:p>
    <w:p w14:paraId="2CBCF3C1" w14:textId="77777777" w:rsidR="00463A17" w:rsidRDefault="00000000">
      <w:pPr>
        <w:spacing w:line="240" w:lineRule="auto"/>
        <w:ind w:left="259"/>
      </w:pPr>
      <w:r>
        <w:rPr>
          <w:rFonts w:eastAsia="Times New Roman"/>
          <w:color w:val="000000"/>
        </w:rPr>
        <w:t xml:space="preserve">    }</w:t>
      </w:r>
    </w:p>
    <w:p w14:paraId="67DFF7F8" w14:textId="77777777" w:rsidR="00463A17" w:rsidRDefault="00000000">
      <w:pPr>
        <w:spacing w:line="240" w:lineRule="auto"/>
        <w:ind w:left="259"/>
      </w:pPr>
      <w:r>
        <w:rPr>
          <w:rFonts w:eastAsia="Times New Roman"/>
          <w:color w:val="000000"/>
        </w:rPr>
        <w:t xml:space="preserve">    reward = terms["D"] + terms["L"] + terms["T"] + terms["S"] + terms["E"]</w:t>
      </w:r>
    </w:p>
    <w:p w14:paraId="1638E287" w14:textId="77777777" w:rsidR="00463A17" w:rsidRDefault="00000000">
      <w:pPr>
        <w:spacing w:line="240" w:lineRule="auto"/>
        <w:ind w:left="259"/>
      </w:pPr>
      <w:r>
        <w:rPr>
          <w:rFonts w:eastAsia="Times New Roman"/>
          <w:color w:val="000000"/>
        </w:rPr>
        <w:t xml:space="preserve">    return float(reward), terms</w:t>
      </w:r>
    </w:p>
    <w:p w14:paraId="1F570B12" w14:textId="77777777" w:rsidR="00463A17" w:rsidRDefault="00000000">
      <w:pPr>
        <w:ind w:firstLine="720"/>
        <w:jc w:val="both"/>
      </w:pPr>
      <w:r>
        <w:rPr>
          <w:rFonts w:eastAsia="Times New Roman"/>
          <w:color w:val="000000"/>
        </w:rPr>
        <w:t>The returned terms are D, L, T, S, and E, corresponding to delay, loss, throughput, switching, and hop cost. The method validates positive normalization constants before calculating reward. This design makes a switch penalty inspectable in logs and allows the same reward structure to be used across agent configurations.</w:t>
      </w:r>
    </w:p>
    <w:p w14:paraId="69506397" w14:textId="77777777" w:rsidR="00463A17" w:rsidRDefault="00000000">
      <w:pPr>
        <w:keepLines/>
        <w:spacing w:before="160" w:after="40" w:line="240" w:lineRule="auto"/>
      </w:pPr>
      <w:r>
        <w:rPr>
          <w:rFonts w:eastAsia="Times New Roman"/>
          <w:b/>
          <w:color w:val="000000"/>
        </w:rPr>
        <w:t>Observation Construction</w:t>
      </w:r>
    </w:p>
    <w:p w14:paraId="4C097E95" w14:textId="77777777" w:rsidR="00463A17" w:rsidRDefault="00000000">
      <w:pPr>
        <w:ind w:firstLine="720"/>
        <w:jc w:val="both"/>
      </w:pPr>
      <w:r>
        <w:rPr>
          <w:rFonts w:eastAsia="Times New Roman"/>
          <w:color w:val="000000"/>
        </w:rPr>
        <w:t>The state builder represents each route with normalized path delay, path loss, bottleneck queue, bottleneck utilization, hop count, optional maximum and average link risk, and validity. It pads missing routes with zeros, adds a one-hot current-route vector, and includes time since switch. Because the same feature layout is used at every step, the DQN can compare route values consistently.</w:t>
      </w:r>
    </w:p>
    <w:p w14:paraId="2349F518" w14:textId="77777777" w:rsidR="00463A17" w:rsidRDefault="00000000">
      <w:pPr>
        <w:ind w:firstLine="720"/>
        <w:jc w:val="both"/>
      </w:pPr>
      <w:r>
        <w:rPr>
          <w:rFonts w:eastAsia="Times New Roman"/>
          <w:color w:val="000000"/>
        </w:rPr>
        <w:lastRenderedPageBreak/>
        <w:t>The main implementation validates candidate paths and risk arrays before encoding. It rejects invalid link indices, bad feature dimensions, nonpositive reference delay, and out-of-range current path values. Those checks convert silent state corruption into explicit errors, which is important when the grid contains thousands of episodes.</w:t>
      </w:r>
    </w:p>
    <w:p w14:paraId="674C60D3" w14:textId="77777777" w:rsidR="00463A17" w:rsidRDefault="00000000">
      <w:pPr>
        <w:keepLines/>
        <w:spacing w:before="100" w:after="40" w:line="240" w:lineRule="auto"/>
      </w:pPr>
      <w:r>
        <w:rPr>
          <w:rFonts w:eastAsia="Times New Roman"/>
          <w:b/>
          <w:color w:val="000000"/>
        </w:rPr>
        <w:t>Source Excerpt 6.2 Path Feature Definitions - presto/state.py</w:t>
      </w:r>
    </w:p>
    <w:p w14:paraId="782B66F3" w14:textId="77777777" w:rsidR="00463A17" w:rsidRDefault="00000000">
      <w:pPr>
        <w:spacing w:line="240" w:lineRule="auto"/>
        <w:ind w:left="259"/>
      </w:pPr>
      <w:r>
        <w:rPr>
          <w:rFonts w:eastAsia="Times New Roman"/>
          <w:color w:val="000000"/>
        </w:rPr>
        <w:t>"""Candidate-path selection and normalized agent observations."""</w:t>
      </w:r>
    </w:p>
    <w:p w14:paraId="3419727D" w14:textId="77777777" w:rsidR="00463A17" w:rsidRDefault="00000000">
      <w:pPr>
        <w:spacing w:line="240" w:lineRule="auto"/>
        <w:ind w:left="259"/>
      </w:pPr>
      <w:r>
        <w:rPr>
          <w:rFonts w:eastAsia="Times New Roman"/>
          <w:color w:val="000000"/>
        </w:rPr>
        <w:t xml:space="preserve"> </w:t>
      </w:r>
    </w:p>
    <w:p w14:paraId="4F49E2C7" w14:textId="77777777" w:rsidR="00463A17" w:rsidRDefault="00000000">
      <w:pPr>
        <w:spacing w:line="240" w:lineRule="auto"/>
        <w:ind w:left="259"/>
      </w:pPr>
      <w:r>
        <w:rPr>
          <w:rFonts w:eastAsia="Times New Roman"/>
          <w:color w:val="000000"/>
        </w:rPr>
        <w:t>from math import prod</w:t>
      </w:r>
    </w:p>
    <w:p w14:paraId="608DBD10" w14:textId="77777777" w:rsidR="00463A17" w:rsidRDefault="00000000">
      <w:pPr>
        <w:spacing w:line="240" w:lineRule="auto"/>
        <w:ind w:left="259"/>
      </w:pPr>
      <w:r>
        <w:rPr>
          <w:rFonts w:eastAsia="Times New Roman"/>
          <w:color w:val="000000"/>
        </w:rPr>
        <w:t xml:space="preserve"> </w:t>
      </w:r>
    </w:p>
    <w:p w14:paraId="389B07AC" w14:textId="77777777" w:rsidR="00463A17" w:rsidRDefault="00000000">
      <w:pPr>
        <w:spacing w:line="240" w:lineRule="auto"/>
        <w:ind w:left="259"/>
      </w:pPr>
      <w:r>
        <w:rPr>
          <w:rFonts w:eastAsia="Times New Roman"/>
          <w:color w:val="000000"/>
        </w:rPr>
        <w:t>import networkx as nx</w:t>
      </w:r>
    </w:p>
    <w:p w14:paraId="2E822ACD" w14:textId="77777777" w:rsidR="00463A17" w:rsidRDefault="00000000">
      <w:pPr>
        <w:spacing w:line="240" w:lineRule="auto"/>
        <w:ind w:left="259"/>
      </w:pPr>
      <w:r>
        <w:rPr>
          <w:rFonts w:eastAsia="Times New Roman"/>
          <w:color w:val="000000"/>
        </w:rPr>
        <w:t>import numpy as np</w:t>
      </w:r>
    </w:p>
    <w:p w14:paraId="52B0C1BB" w14:textId="77777777" w:rsidR="00463A17" w:rsidRDefault="00000000">
      <w:pPr>
        <w:spacing w:line="240" w:lineRule="auto"/>
        <w:ind w:left="259"/>
      </w:pPr>
      <w:r>
        <w:rPr>
          <w:rFonts w:eastAsia="Times New Roman"/>
          <w:color w:val="000000"/>
        </w:rPr>
        <w:t xml:space="preserve"> </w:t>
      </w:r>
    </w:p>
    <w:p w14:paraId="6204F2CE" w14:textId="77777777" w:rsidR="00463A17" w:rsidRDefault="00000000">
      <w:pPr>
        <w:spacing w:line="240" w:lineRule="auto"/>
        <w:ind w:left="259"/>
      </w:pPr>
      <w:r>
        <w:rPr>
          <w:rFonts w:eastAsia="Times New Roman"/>
          <w:color w:val="000000"/>
        </w:rPr>
        <w:t>PATH_FEATURES = [</w:t>
      </w:r>
    </w:p>
    <w:p w14:paraId="72E3BACD" w14:textId="77777777" w:rsidR="00463A17" w:rsidRDefault="00000000">
      <w:pPr>
        <w:spacing w:line="240" w:lineRule="auto"/>
        <w:ind w:left="259"/>
      </w:pPr>
      <w:r>
        <w:rPr>
          <w:rFonts w:eastAsia="Times New Roman"/>
          <w:color w:val="000000"/>
        </w:rPr>
        <w:t xml:space="preserve">    "delay_norm",</w:t>
      </w:r>
    </w:p>
    <w:p w14:paraId="25822EE1" w14:textId="77777777" w:rsidR="00463A17" w:rsidRDefault="00000000">
      <w:pPr>
        <w:spacing w:line="240" w:lineRule="auto"/>
        <w:ind w:left="259"/>
      </w:pPr>
      <w:r>
        <w:rPr>
          <w:rFonts w:eastAsia="Times New Roman"/>
          <w:color w:val="000000"/>
        </w:rPr>
        <w:t xml:space="preserve">    "loss",</w:t>
      </w:r>
    </w:p>
    <w:p w14:paraId="0E4D3081" w14:textId="77777777" w:rsidR="00463A17" w:rsidRDefault="00000000">
      <w:pPr>
        <w:spacing w:line="240" w:lineRule="auto"/>
        <w:ind w:left="259"/>
      </w:pPr>
      <w:r>
        <w:rPr>
          <w:rFonts w:eastAsia="Times New Roman"/>
          <w:color w:val="000000"/>
        </w:rPr>
        <w:t xml:space="preserve">    "bneck_queue",</w:t>
      </w:r>
    </w:p>
    <w:p w14:paraId="424A7245" w14:textId="77777777" w:rsidR="00463A17" w:rsidRDefault="00000000">
      <w:pPr>
        <w:spacing w:line="240" w:lineRule="auto"/>
        <w:ind w:left="259"/>
      </w:pPr>
      <w:r>
        <w:rPr>
          <w:rFonts w:eastAsia="Times New Roman"/>
          <w:color w:val="000000"/>
        </w:rPr>
        <w:t xml:space="preserve">    "bneck_util",</w:t>
      </w:r>
    </w:p>
    <w:p w14:paraId="3D0E9DC1" w14:textId="77777777" w:rsidR="00463A17" w:rsidRDefault="00000000">
      <w:pPr>
        <w:spacing w:line="240" w:lineRule="auto"/>
        <w:ind w:left="259"/>
      </w:pPr>
      <w:r>
        <w:rPr>
          <w:rFonts w:eastAsia="Times New Roman"/>
          <w:color w:val="000000"/>
        </w:rPr>
        <w:t xml:space="preserve">    "hops_norm",</w:t>
      </w:r>
    </w:p>
    <w:p w14:paraId="74C6C309" w14:textId="77777777" w:rsidR="00463A17" w:rsidRDefault="00000000">
      <w:pPr>
        <w:spacing w:line="240" w:lineRule="auto"/>
        <w:ind w:left="259"/>
      </w:pPr>
      <w:r>
        <w:rPr>
          <w:rFonts w:eastAsia="Times New Roman"/>
          <w:color w:val="000000"/>
        </w:rPr>
        <w:t xml:space="preserve">    "max_risk",</w:t>
      </w:r>
    </w:p>
    <w:p w14:paraId="08352CE1" w14:textId="77777777" w:rsidR="00463A17" w:rsidRDefault="00000000">
      <w:pPr>
        <w:spacing w:line="240" w:lineRule="auto"/>
        <w:ind w:left="259"/>
      </w:pPr>
      <w:r>
        <w:rPr>
          <w:rFonts w:eastAsia="Times New Roman"/>
          <w:color w:val="000000"/>
        </w:rPr>
        <w:t xml:space="preserve">    "mean_risk",</w:t>
      </w:r>
    </w:p>
    <w:p w14:paraId="7B0769E8" w14:textId="77777777" w:rsidR="00463A17" w:rsidRDefault="00000000">
      <w:pPr>
        <w:spacing w:line="240" w:lineRule="auto"/>
        <w:ind w:left="259"/>
      </w:pPr>
      <w:r>
        <w:rPr>
          <w:rFonts w:eastAsia="Times New Roman"/>
          <w:color w:val="000000"/>
        </w:rPr>
        <w:t xml:space="preserve">    "valid",</w:t>
      </w:r>
    </w:p>
    <w:p w14:paraId="6676F5FF" w14:textId="77777777" w:rsidR="00463A17" w:rsidRDefault="00000000">
      <w:pPr>
        <w:spacing w:line="240" w:lineRule="auto"/>
        <w:ind w:left="259"/>
      </w:pPr>
      <w:r>
        <w:rPr>
          <w:rFonts w:eastAsia="Times New Roman"/>
          <w:color w:val="000000"/>
        </w:rPr>
        <w:t>]</w:t>
      </w:r>
    </w:p>
    <w:p w14:paraId="7CC81645" w14:textId="77777777" w:rsidR="00463A17" w:rsidRDefault="00000000">
      <w:pPr>
        <w:spacing w:line="240" w:lineRule="auto"/>
        <w:ind w:left="259"/>
      </w:pPr>
      <w:r>
        <w:rPr>
          <w:rFonts w:eastAsia="Times New Roman"/>
          <w:color w:val="000000"/>
        </w:rPr>
        <w:t xml:space="preserve"> </w:t>
      </w:r>
    </w:p>
    <w:p w14:paraId="230B3EB8" w14:textId="77777777" w:rsidR="00463A17" w:rsidRDefault="00000000">
      <w:pPr>
        <w:spacing w:line="240" w:lineRule="auto"/>
        <w:ind w:left="259"/>
      </w:pPr>
      <w:r>
        <w:rPr>
          <w:rFonts w:eastAsia="Times New Roman"/>
          <w:color w:val="000000"/>
        </w:rPr>
        <w:t xml:space="preserve"> </w:t>
      </w:r>
    </w:p>
    <w:p w14:paraId="0171D0D2" w14:textId="77777777" w:rsidR="00463A17" w:rsidRDefault="00000000">
      <w:pPr>
        <w:spacing w:line="240" w:lineRule="auto"/>
        <w:ind w:left="259"/>
      </w:pPr>
      <w:r>
        <w:rPr>
          <w:rFonts w:eastAsia="Times New Roman"/>
          <w:color w:val="000000"/>
        </w:rPr>
        <w:t>def candidate_paths(</w:t>
      </w:r>
    </w:p>
    <w:p w14:paraId="0664AFB5" w14:textId="77777777" w:rsidR="00463A17" w:rsidRDefault="00000000">
      <w:pPr>
        <w:spacing w:line="240" w:lineRule="auto"/>
        <w:ind w:left="259"/>
      </w:pPr>
      <w:r>
        <w:rPr>
          <w:rFonts w:eastAsia="Times New Roman"/>
          <w:color w:val="000000"/>
        </w:rPr>
        <w:t xml:space="preserve">    graph: nx.Graph, src: int, dst: int, k: int, lid: dict[tuple[int, int], int]</w:t>
      </w:r>
    </w:p>
    <w:p w14:paraId="5FB554B2" w14:textId="77777777" w:rsidR="00463A17" w:rsidRDefault="00000000">
      <w:pPr>
        <w:spacing w:line="240" w:lineRule="auto"/>
        <w:ind w:left="259"/>
      </w:pPr>
      <w:r>
        <w:rPr>
          <w:rFonts w:eastAsia="Times New Roman"/>
          <w:color w:val="000000"/>
        </w:rPr>
        <w:t>) -&gt; list[list[int]]:</w:t>
      </w:r>
    </w:p>
    <w:p w14:paraId="4A7F20DD" w14:textId="77777777" w:rsidR="00463A17" w:rsidRDefault="00000000">
      <w:pPr>
        <w:spacing w:line="240" w:lineRule="auto"/>
        <w:ind w:left="259"/>
      </w:pPr>
      <w:r>
        <w:rPr>
          <w:rFonts w:eastAsia="Times New Roman"/>
          <w:color w:val="000000"/>
        </w:rPr>
        <w:t xml:space="preserve">    """Get up to k loop-free paths, ordered by total base delay."""</w:t>
      </w:r>
    </w:p>
    <w:p w14:paraId="0A1CA3F7" w14:textId="77777777" w:rsidR="00463A17" w:rsidRDefault="00000000">
      <w:pPr>
        <w:spacing w:line="240" w:lineRule="auto"/>
        <w:ind w:left="259"/>
      </w:pPr>
      <w:r>
        <w:rPr>
          <w:rFonts w:eastAsia="Times New Roman"/>
          <w:color w:val="000000"/>
        </w:rPr>
        <w:t xml:space="preserve">    if src == dst or k &lt; 1:</w:t>
      </w:r>
    </w:p>
    <w:p w14:paraId="07CB00DE" w14:textId="77777777" w:rsidR="00463A17" w:rsidRDefault="00000000">
      <w:pPr>
        <w:spacing w:line="240" w:lineRule="auto"/>
        <w:ind w:left="259"/>
      </w:pPr>
      <w:r>
        <w:rPr>
          <w:rFonts w:eastAsia="Times New Roman"/>
          <w:color w:val="000000"/>
        </w:rPr>
        <w:t xml:space="preserve">        raise ValueError("Candidate paths require distinct endpoints and k &gt;= 1")</w:t>
      </w:r>
    </w:p>
    <w:p w14:paraId="11ECF8BA" w14:textId="77777777" w:rsidR="00463A17" w:rsidRDefault="00000000">
      <w:pPr>
        <w:keepLines/>
        <w:spacing w:before="160" w:after="40" w:line="240" w:lineRule="auto"/>
      </w:pPr>
      <w:r>
        <w:rPr>
          <w:rFonts w:eastAsia="Times New Roman"/>
          <w:b/>
          <w:color w:val="000000"/>
        </w:rPr>
        <w:t>Episode Evaluation</w:t>
      </w:r>
    </w:p>
    <w:p w14:paraId="4B0EB443" w14:textId="77777777" w:rsidR="00463A17" w:rsidRDefault="00000000">
      <w:pPr>
        <w:ind w:firstLine="720"/>
        <w:jc w:val="both"/>
      </w:pPr>
      <w:r>
        <w:rPr>
          <w:rFonts w:eastAsia="Times New Roman"/>
          <w:color w:val="000000"/>
        </w:rPr>
        <w:t>Episode metrics are computed from saved step rows and event truth. A switch is unnecessary if the old path remains healthy for the current and next H ticks. Failure events are true up-to-down transitions on a path selected H ticks earlier. If the link is no longer on the selected path at failure time, the event is proactive and recovery is counted as zero ticks. Otherwise the first valid selected path at or below the QoS loss threshold determines recovery.</w:t>
      </w:r>
    </w:p>
    <w:p w14:paraId="0E264D21" w14:textId="77777777" w:rsidR="00463A17" w:rsidRDefault="00000000">
      <w:pPr>
        <w:ind w:firstLine="720"/>
        <w:jc w:val="both"/>
      </w:pPr>
      <w:r>
        <w:rPr>
          <w:rFonts w:eastAsia="Times New Roman"/>
          <w:color w:val="000000"/>
        </w:rPr>
        <w:t xml:space="preserve">The metric implementation weights mean delay by delivered traffic, divides total delivery by total demand for PDR, and counts switches directly from the recorded action </w:t>
      </w:r>
      <w:r>
        <w:rPr>
          <w:rFonts w:eastAsia="Times New Roman"/>
          <w:color w:val="000000"/>
        </w:rPr>
        <w:lastRenderedPageBreak/>
        <w:t>transitions. When event truth is unavailable, recorded down-link information is used as a documented fallback. The complete function is long, so the excerpt below preserves the key metric rules in source form.</w:t>
      </w:r>
    </w:p>
    <w:p w14:paraId="6E6995D8" w14:textId="77777777" w:rsidR="00463A17" w:rsidRDefault="00000000">
      <w:pPr>
        <w:keepLines/>
        <w:spacing w:before="100" w:after="40" w:line="240" w:lineRule="auto"/>
      </w:pPr>
      <w:r>
        <w:rPr>
          <w:rFonts w:eastAsia="Times New Roman"/>
          <w:b/>
          <w:color w:val="000000"/>
        </w:rPr>
        <w:t>Source Excerpt 6.3 Metric Contract - presto/eval/metrics.py</w:t>
      </w:r>
    </w:p>
    <w:p w14:paraId="63A67BC6" w14:textId="77777777" w:rsidR="00463A17" w:rsidRDefault="00000000">
      <w:pPr>
        <w:spacing w:line="240" w:lineRule="auto"/>
        <w:ind w:left="259"/>
      </w:pPr>
      <w:r>
        <w:rPr>
          <w:rFonts w:eastAsia="Times New Roman"/>
          <w:color w:val="000000"/>
        </w:rPr>
        <w:t xml:space="preserve">    """Compute delivery, switching, recovery, proactive, energy and reward metrics.</w:t>
      </w:r>
    </w:p>
    <w:p w14:paraId="04E741F6" w14:textId="77777777" w:rsidR="00463A17" w:rsidRDefault="00000000">
      <w:pPr>
        <w:spacing w:line="240" w:lineRule="auto"/>
        <w:ind w:left="259"/>
      </w:pPr>
      <w:r>
        <w:rPr>
          <w:rFonts w:eastAsia="Times New Roman"/>
          <w:color w:val="000000"/>
        </w:rPr>
        <w:t xml:space="preserve"> </w:t>
      </w:r>
    </w:p>
    <w:p w14:paraId="36DA247A" w14:textId="77777777" w:rsidR="00463A17" w:rsidRDefault="00000000">
      <w:pPr>
        <w:spacing w:line="240" w:lineRule="auto"/>
        <w:ind w:left="259"/>
      </w:pPr>
      <w:r>
        <w:rPr>
          <w:rFonts w:eastAsia="Times New Roman"/>
          <w:color w:val="000000"/>
        </w:rPr>
        <w:t xml:space="preserve">    A switch is unnecessary if its old path is healthy now and throughout the</w:t>
      </w:r>
    </w:p>
    <w:p w14:paraId="69B6394E" w14:textId="77777777" w:rsidR="00463A17" w:rsidRDefault="00000000">
      <w:pPr>
        <w:spacing w:line="240" w:lineRule="auto"/>
        <w:ind w:left="259"/>
      </w:pPr>
      <w:r>
        <w:rPr>
          <w:rFonts w:eastAsia="Times New Roman"/>
          <w:color w:val="000000"/>
        </w:rPr>
        <w:t xml:space="preserve">    next H ticks. Failure events are true up-to-down transitions whose link was</w:t>
      </w:r>
    </w:p>
    <w:p w14:paraId="0EC14F23" w14:textId="77777777" w:rsidR="00463A17" w:rsidRDefault="00000000">
      <w:pPr>
        <w:spacing w:line="240" w:lineRule="auto"/>
        <w:ind w:left="259"/>
      </w:pPr>
      <w:r>
        <w:rPr>
          <w:rFonts w:eastAsia="Times New Roman"/>
          <w:color w:val="000000"/>
        </w:rPr>
        <w:t xml:space="preserve">    on the selected path H ticks earlier. Proactive events have already left</w:t>
      </w:r>
    </w:p>
    <w:p w14:paraId="2905B77A" w14:textId="77777777" w:rsidR="00463A17" w:rsidRDefault="00000000">
      <w:pPr>
        <w:spacing w:line="240" w:lineRule="auto"/>
        <w:ind w:left="259"/>
      </w:pPr>
      <w:r>
        <w:rPr>
          <w:rFonts w:eastAsia="Times New Roman"/>
          <w:color w:val="000000"/>
        </w:rPr>
        <w:t xml:space="preserve">    that link by failure time and count as zero-tick recoveries. Otherwise,</w:t>
      </w:r>
    </w:p>
    <w:p w14:paraId="5B5C7AEA" w14:textId="77777777" w:rsidR="00463A17" w:rsidRDefault="00000000">
      <w:pPr>
        <w:spacing w:line="240" w:lineRule="auto"/>
        <w:ind w:left="259"/>
      </w:pPr>
      <w:r>
        <w:rPr>
          <w:rFonts w:eastAsia="Times New Roman"/>
          <w:color w:val="000000"/>
        </w:rPr>
        <w:t xml:space="preserve">    recovery is the first valid selected path with loss &lt;= qos_ok_loss, capped</w:t>
      </w:r>
    </w:p>
    <w:p w14:paraId="05E45AAC" w14:textId="77777777" w:rsidR="00463A17" w:rsidRDefault="00000000">
      <w:pPr>
        <w:spacing w:line="240" w:lineRule="auto"/>
        <w:ind w:left="259"/>
      </w:pPr>
      <w:r>
        <w:rPr>
          <w:rFonts w:eastAsia="Times New Roman"/>
          <w:color w:val="000000"/>
        </w:rPr>
        <w:t xml:space="preserve">    at the last recorded episode tick. If exact ``sim_bad`` truth is omitted,</w:t>
      </w:r>
    </w:p>
    <w:p w14:paraId="24772F09" w14:textId="77777777" w:rsidR="00463A17" w:rsidRDefault="00000000">
      <w:pPr>
        <w:spacing w:line="240" w:lineRule="auto"/>
        <w:ind w:left="259"/>
      </w:pPr>
      <w:r>
        <w:rPr>
          <w:rFonts w:eastAsia="Times New Roman"/>
          <w:color w:val="000000"/>
        </w:rPr>
        <w:t xml:space="preserve">    rollout ``true_bad_links`` is used; only schedule ``sim_up`` or recorded</w:t>
      </w:r>
    </w:p>
    <w:p w14:paraId="0B5428BD" w14:textId="77777777" w:rsidR="00463A17" w:rsidRDefault="00000000">
      <w:pPr>
        <w:spacing w:line="240" w:lineRule="auto"/>
        <w:ind w:left="259"/>
      </w:pPr>
      <w:r>
        <w:rPr>
          <w:rFonts w:eastAsia="Times New Roman"/>
          <w:color w:val="000000"/>
        </w:rPr>
        <w:t xml:space="preserve">    down links are used as a fallback.</w:t>
      </w:r>
    </w:p>
    <w:p w14:paraId="36ABA48A" w14:textId="77777777" w:rsidR="00463A17" w:rsidRDefault="00000000">
      <w:pPr>
        <w:spacing w:line="240" w:lineRule="auto"/>
        <w:ind w:left="259"/>
      </w:pPr>
      <w:r>
        <w:rPr>
          <w:rFonts w:eastAsia="Times New Roman"/>
          <w:color w:val="000000"/>
        </w:rPr>
        <w:t xml:space="preserve">    """</w:t>
      </w:r>
    </w:p>
    <w:p w14:paraId="71D41FB7" w14:textId="77777777" w:rsidR="00463A17" w:rsidRDefault="00000000">
      <w:pPr>
        <w:spacing w:line="240" w:lineRule="auto"/>
        <w:ind w:left="259"/>
      </w:pPr>
      <w:r>
        <w:rPr>
          <w:rFonts w:eastAsia="Times New Roman"/>
          <w:color w:val="000000"/>
        </w:rPr>
        <w:t xml:space="preserve">    required = {</w:t>
      </w:r>
    </w:p>
    <w:p w14:paraId="71D1AAA9" w14:textId="77777777" w:rsidR="00463A17" w:rsidRDefault="00000000">
      <w:pPr>
        <w:spacing w:line="240" w:lineRule="auto"/>
        <w:ind w:left="259"/>
      </w:pPr>
      <w:r>
        <w:rPr>
          <w:rFonts w:eastAsia="Times New Roman"/>
          <w:color w:val="000000"/>
        </w:rPr>
        <w:t xml:space="preserve">        "t",</w:t>
      </w:r>
    </w:p>
    <w:p w14:paraId="138D06EA" w14:textId="77777777" w:rsidR="00463A17" w:rsidRDefault="00000000">
      <w:pPr>
        <w:spacing w:line="240" w:lineRule="auto"/>
        <w:ind w:left="259"/>
      </w:pPr>
      <w:r>
        <w:rPr>
          <w:rFonts w:eastAsia="Times New Roman"/>
          <w:color w:val="000000"/>
        </w:rPr>
        <w:t xml:space="preserve">        "switched",</w:t>
      </w:r>
    </w:p>
    <w:p w14:paraId="244EF9AE" w14:textId="77777777" w:rsidR="00463A17" w:rsidRDefault="00000000">
      <w:pPr>
        <w:spacing w:line="240" w:lineRule="auto"/>
        <w:ind w:left="259"/>
      </w:pPr>
      <w:r>
        <w:rPr>
          <w:rFonts w:eastAsia="Times New Roman"/>
          <w:color w:val="000000"/>
        </w:rPr>
        <w:t xml:space="preserve">        "path_links",</w:t>
      </w:r>
    </w:p>
    <w:p w14:paraId="04CD444F" w14:textId="77777777" w:rsidR="00463A17" w:rsidRDefault="00000000">
      <w:pPr>
        <w:spacing w:line="240" w:lineRule="auto"/>
        <w:ind w:left="259"/>
      </w:pPr>
      <w:r>
        <w:rPr>
          <w:rFonts w:eastAsia="Times New Roman"/>
          <w:color w:val="000000"/>
        </w:rPr>
        <w:t xml:space="preserve">        "path_loss",</w:t>
      </w:r>
    </w:p>
    <w:p w14:paraId="51C231BC" w14:textId="77777777" w:rsidR="00463A17" w:rsidRDefault="00000000">
      <w:pPr>
        <w:spacing w:line="240" w:lineRule="auto"/>
        <w:ind w:left="259"/>
      </w:pPr>
      <w:r>
        <w:rPr>
          <w:rFonts w:eastAsia="Times New Roman"/>
          <w:color w:val="000000"/>
        </w:rPr>
        <w:t xml:space="preserve">        "path_delay",</w:t>
      </w:r>
    </w:p>
    <w:p w14:paraId="21FAEB7D" w14:textId="77777777" w:rsidR="00463A17" w:rsidRDefault="00000000">
      <w:pPr>
        <w:spacing w:line="240" w:lineRule="auto"/>
        <w:ind w:left="259"/>
      </w:pPr>
      <w:r>
        <w:rPr>
          <w:rFonts w:eastAsia="Times New Roman"/>
          <w:color w:val="000000"/>
        </w:rPr>
        <w:t xml:space="preserve">        "delivered",</w:t>
      </w:r>
    </w:p>
    <w:p w14:paraId="3228ED5B" w14:textId="77777777" w:rsidR="00463A17" w:rsidRDefault="00000000">
      <w:pPr>
        <w:spacing w:line="240" w:lineRule="auto"/>
        <w:ind w:left="259"/>
      </w:pPr>
      <w:r>
        <w:rPr>
          <w:rFonts w:eastAsia="Times New Roman"/>
          <w:color w:val="000000"/>
        </w:rPr>
        <w:t xml:space="preserve">        "demand",</w:t>
      </w:r>
    </w:p>
    <w:p w14:paraId="672698D1" w14:textId="77777777" w:rsidR="00463A17" w:rsidRDefault="00000000">
      <w:pPr>
        <w:spacing w:line="240" w:lineRule="auto"/>
        <w:ind w:left="259"/>
      </w:pPr>
      <w:r>
        <w:rPr>
          <w:rFonts w:eastAsia="Times New Roman"/>
          <w:color w:val="000000"/>
        </w:rPr>
        <w:t xml:space="preserve">        "hops",</w:t>
      </w:r>
    </w:p>
    <w:p w14:paraId="4EC1852F" w14:textId="77777777" w:rsidR="00463A17" w:rsidRDefault="00000000">
      <w:pPr>
        <w:spacing w:line="240" w:lineRule="auto"/>
        <w:ind w:left="259"/>
      </w:pPr>
      <w:r>
        <w:rPr>
          <w:rFonts w:eastAsia="Times New Roman"/>
          <w:color w:val="000000"/>
        </w:rPr>
        <w:t xml:space="preserve">        "reward",</w:t>
      </w:r>
    </w:p>
    <w:p w14:paraId="711F2E31" w14:textId="77777777" w:rsidR="00463A17" w:rsidRDefault="00000000">
      <w:pPr>
        <w:spacing w:line="240" w:lineRule="auto"/>
        <w:ind w:left="259"/>
      </w:pPr>
      <w:r>
        <w:rPr>
          <w:rFonts w:eastAsia="Times New Roman"/>
          <w:color w:val="000000"/>
        </w:rPr>
        <w:t xml:space="preserve">    }</w:t>
      </w:r>
    </w:p>
    <w:p w14:paraId="543C1100" w14:textId="77777777" w:rsidR="00463A17" w:rsidRDefault="00000000">
      <w:pPr>
        <w:spacing w:line="240" w:lineRule="auto"/>
        <w:ind w:left="259"/>
      </w:pPr>
      <w:r>
        <w:rPr>
          <w:rFonts w:eastAsia="Times New Roman"/>
          <w:color w:val="000000"/>
        </w:rPr>
        <w:t xml:space="preserve">    missing = required - set(steps.columns)</w:t>
      </w:r>
    </w:p>
    <w:p w14:paraId="1F6508F0" w14:textId="77777777" w:rsidR="00463A17" w:rsidRDefault="00000000">
      <w:pPr>
        <w:spacing w:line="240" w:lineRule="auto"/>
        <w:ind w:left="259"/>
      </w:pPr>
      <w:r>
        <w:rPr>
          <w:rFonts w:eastAsia="Times New Roman"/>
          <w:color w:val="000000"/>
        </w:rPr>
        <w:t xml:space="preserve">    if missing:</w:t>
      </w:r>
    </w:p>
    <w:p w14:paraId="0214B429" w14:textId="77777777" w:rsidR="00463A17" w:rsidRDefault="00000000">
      <w:pPr>
        <w:spacing w:line="240" w:lineRule="auto"/>
        <w:ind w:left="259"/>
      </w:pPr>
      <w:r>
        <w:rPr>
          <w:rFonts w:eastAsia="Times New Roman"/>
          <w:color w:val="000000"/>
        </w:rPr>
        <w:t xml:space="preserve">        raise ValueError(f"steps is missing required columns: {', '.join(sorted(missing))}")</w:t>
      </w:r>
    </w:p>
    <w:p w14:paraId="6F503B9E" w14:textId="77777777" w:rsidR="00463A17" w:rsidRDefault="00000000">
      <w:pPr>
        <w:spacing w:line="240" w:lineRule="auto"/>
        <w:ind w:left="259"/>
      </w:pPr>
      <w:r>
        <w:rPr>
          <w:rFonts w:eastAsia="Times New Roman"/>
          <w:color w:val="000000"/>
        </w:rPr>
        <w:t xml:space="preserve">    if H &lt; 1 or not 0.0 &lt;= qos_ok_loss &lt;= 1.0:</w:t>
      </w:r>
    </w:p>
    <w:p w14:paraId="740C1B7A" w14:textId="77777777" w:rsidR="00463A17" w:rsidRDefault="00000000">
      <w:pPr>
        <w:spacing w:line="240" w:lineRule="auto"/>
        <w:ind w:left="259"/>
      </w:pPr>
      <w:r>
        <w:rPr>
          <w:rFonts w:eastAsia="Times New Roman"/>
          <w:color w:val="000000"/>
        </w:rPr>
        <w:t xml:space="preserve">        raise ValueError("H must be positive and qos_ok_loss must be in [0, 1]")</w:t>
      </w:r>
    </w:p>
    <w:p w14:paraId="0F870AA3" w14:textId="77777777" w:rsidR="00463A17" w:rsidRDefault="00000000">
      <w:pPr>
        <w:spacing w:line="240" w:lineRule="auto"/>
        <w:ind w:left="259"/>
      </w:pPr>
      <w:r>
        <w:rPr>
          <w:rFonts w:eastAsia="Times New Roman"/>
          <w:color w:val="000000"/>
        </w:rPr>
        <w:t xml:space="preserve">    if steps.empty:</w:t>
      </w:r>
    </w:p>
    <w:p w14:paraId="4AAFD7AC" w14:textId="77777777" w:rsidR="00463A17" w:rsidRDefault="00000000">
      <w:pPr>
        <w:spacing w:line="240" w:lineRule="auto"/>
        <w:ind w:left="259"/>
      </w:pPr>
      <w:r>
        <w:rPr>
          <w:rFonts w:eastAsia="Times New Roman"/>
          <w:color w:val="000000"/>
        </w:rPr>
        <w:t xml:space="preserve">        raise ValueError("steps must contain at least one episode row")</w:t>
      </w:r>
    </w:p>
    <w:p w14:paraId="56F1ADC3" w14:textId="77777777" w:rsidR="00463A17" w:rsidRDefault="00000000">
      <w:pPr>
        <w:spacing w:line="240" w:lineRule="auto"/>
        <w:ind w:left="259"/>
      </w:pPr>
      <w:r>
        <w:rPr>
          <w:rFonts w:eastAsia="Times New Roman"/>
          <w:color w:val="000000"/>
        </w:rPr>
        <w:t xml:space="preserve">    if steps["scenario_seed"].nunique() &gt; 1:</w:t>
      </w:r>
    </w:p>
    <w:p w14:paraId="10A3E83C" w14:textId="77777777" w:rsidR="00463A17" w:rsidRDefault="00000000">
      <w:pPr>
        <w:spacing w:line="240" w:lineRule="auto"/>
        <w:ind w:left="259"/>
      </w:pPr>
      <w:r>
        <w:rPr>
          <w:rFonts w:eastAsia="Times New Roman"/>
          <w:color w:val="000000"/>
        </w:rPr>
        <w:t xml:space="preserve">        raise ValueError("episode_metrics accepts one episode at a time")</w:t>
      </w:r>
    </w:p>
    <w:p w14:paraId="7B1109D4" w14:textId="77777777" w:rsidR="00463A17" w:rsidRDefault="00000000">
      <w:pPr>
        <w:spacing w:line="240" w:lineRule="auto"/>
        <w:ind w:left="259"/>
      </w:pPr>
      <w:r>
        <w:rPr>
          <w:rFonts w:eastAsia="Times New Roman"/>
          <w:color w:val="000000"/>
        </w:rPr>
        <w:t xml:space="preserve"> </w:t>
      </w:r>
    </w:p>
    <w:p w14:paraId="57B30785" w14:textId="77777777" w:rsidR="00463A17" w:rsidRDefault="00000000">
      <w:pPr>
        <w:spacing w:line="240" w:lineRule="auto"/>
        <w:ind w:left="259"/>
      </w:pPr>
      <w:r>
        <w:rPr>
          <w:rFonts w:eastAsia="Times New Roman"/>
          <w:color w:val="000000"/>
        </w:rPr>
        <w:t xml:space="preserve">    steps = steps.sort_values("t").reset_index(drop=True)</w:t>
      </w:r>
    </w:p>
    <w:p w14:paraId="0A345CC0" w14:textId="77777777" w:rsidR="00463A17" w:rsidRDefault="00000000">
      <w:pPr>
        <w:spacing w:line="240" w:lineRule="auto"/>
        <w:ind w:left="259"/>
      </w:pPr>
      <w:r>
        <w:rPr>
          <w:rFonts w:eastAsia="Times New Roman"/>
          <w:color w:val="000000"/>
        </w:rPr>
        <w:t xml:space="preserve">    up, bad = _truth_arrays(steps, sim_up, sim_bad)</w:t>
      </w:r>
    </w:p>
    <w:p w14:paraId="15D6E6A7" w14:textId="77777777" w:rsidR="00463A17" w:rsidRDefault="00000000">
      <w:pPr>
        <w:spacing w:line="240" w:lineRule="auto"/>
        <w:ind w:left="259"/>
      </w:pPr>
      <w:r>
        <w:rPr>
          <w:rFonts w:eastAsia="Times New Roman"/>
          <w:color w:val="000000"/>
        </w:rPr>
        <w:t xml:space="preserve">    tick_rows = {int(row.t): row for row in steps.itertuples(index=False)}</w:t>
      </w:r>
    </w:p>
    <w:p w14:paraId="705B5148" w14:textId="77777777" w:rsidR="00463A17" w:rsidRDefault="00000000">
      <w:pPr>
        <w:spacing w:line="240" w:lineRule="auto"/>
        <w:ind w:left="259"/>
      </w:pPr>
      <w:r>
        <w:rPr>
          <w:rFonts w:eastAsia="Times New Roman"/>
          <w:color w:val="000000"/>
        </w:rPr>
        <w:t xml:space="preserve">    switches = steps[steps["switched"].astype(bool)]</w:t>
      </w:r>
    </w:p>
    <w:p w14:paraId="7A4A3555" w14:textId="77777777" w:rsidR="00463A17" w:rsidRDefault="00000000">
      <w:pPr>
        <w:spacing w:line="240" w:lineRule="auto"/>
        <w:ind w:left="259"/>
      </w:pPr>
      <w:r>
        <w:rPr>
          <w:rFonts w:eastAsia="Times New Roman"/>
          <w:color w:val="000000"/>
        </w:rPr>
        <w:t xml:space="preserve">    unnecessary = 0</w:t>
      </w:r>
    </w:p>
    <w:p w14:paraId="0BECF997" w14:textId="77777777" w:rsidR="00463A17" w:rsidRDefault="00000000">
      <w:pPr>
        <w:spacing w:line="240" w:lineRule="auto"/>
        <w:ind w:left="259"/>
      </w:pPr>
      <w:r>
        <w:rPr>
          <w:rFonts w:eastAsia="Times New Roman"/>
          <w:color w:val="000000"/>
        </w:rPr>
        <w:t xml:space="preserve">    for row in switches.itertuples(index=False):</w:t>
      </w:r>
    </w:p>
    <w:p w14:paraId="1D2FC523" w14:textId="77777777" w:rsidR="00463A17" w:rsidRDefault="00000000">
      <w:pPr>
        <w:spacing w:line="240" w:lineRule="auto"/>
        <w:ind w:left="259"/>
      </w:pPr>
      <w:r>
        <w:rPr>
          <w:rFonts w:eastAsia="Times New Roman"/>
          <w:color w:val="000000"/>
        </w:rPr>
        <w:t xml:space="preserve">        tick = int(row.t)</w:t>
      </w:r>
    </w:p>
    <w:p w14:paraId="4CAA9ACB" w14:textId="77777777" w:rsidR="00463A17" w:rsidRDefault="00000000">
      <w:pPr>
        <w:spacing w:line="240" w:lineRule="auto"/>
        <w:ind w:left="259"/>
      </w:pPr>
      <w:r>
        <w:rPr>
          <w:rFonts w:eastAsia="Times New Roman"/>
          <w:color w:val="000000"/>
        </w:rPr>
        <w:lastRenderedPageBreak/>
        <w:t xml:space="preserve">        if hasattr(row, "previous_path_links"):</w:t>
      </w:r>
    </w:p>
    <w:p w14:paraId="480137BC" w14:textId="77777777" w:rsidR="00463A17" w:rsidRDefault="00000000">
      <w:pPr>
        <w:spacing w:line="240" w:lineRule="auto"/>
        <w:ind w:left="259"/>
      </w:pPr>
      <w:r>
        <w:rPr>
          <w:rFonts w:eastAsia="Times New Roman"/>
          <w:color w:val="000000"/>
        </w:rPr>
        <w:t xml:space="preserve">            old_path = _links(row.previous_path_links)</w:t>
      </w:r>
    </w:p>
    <w:p w14:paraId="71C406E7" w14:textId="77777777" w:rsidR="00463A17" w:rsidRDefault="00000000">
      <w:pPr>
        <w:spacing w:line="240" w:lineRule="auto"/>
        <w:ind w:left="259"/>
      </w:pPr>
      <w:r>
        <w:rPr>
          <w:rFonts w:eastAsia="Times New Roman"/>
          <w:color w:val="000000"/>
        </w:rPr>
        <w:t xml:space="preserve">        else:</w:t>
      </w:r>
    </w:p>
    <w:p w14:paraId="0849C36F" w14:textId="77777777" w:rsidR="00463A17" w:rsidRDefault="00000000">
      <w:pPr>
        <w:spacing w:line="240" w:lineRule="auto"/>
        <w:ind w:left="259"/>
      </w:pPr>
      <w:r>
        <w:rPr>
          <w:rFonts w:eastAsia="Times New Roman"/>
          <w:color w:val="000000"/>
        </w:rPr>
        <w:t xml:space="preserve">            prior_rows = steps[steps["t"] &lt; tick]</w:t>
      </w:r>
    </w:p>
    <w:p w14:paraId="10DB2203" w14:textId="77777777" w:rsidR="00463A17" w:rsidRDefault="00000000">
      <w:pPr>
        <w:spacing w:line="240" w:lineRule="auto"/>
        <w:ind w:left="259"/>
      </w:pPr>
      <w:r>
        <w:rPr>
          <w:rFonts w:eastAsia="Times New Roman"/>
          <w:color w:val="000000"/>
        </w:rPr>
        <w:t xml:space="preserve">            old_path = _links(prior_rows.iloc[-1]["path_links"]) if not prior_rows.empty else []</w:t>
      </w:r>
    </w:p>
    <w:p w14:paraId="41B498C5" w14:textId="77777777" w:rsidR="00463A17" w:rsidRDefault="00000000">
      <w:pPr>
        <w:spacing w:line="240" w:lineRule="auto"/>
        <w:ind w:left="259"/>
      </w:pPr>
      <w:r>
        <w:rPr>
          <w:rFonts w:eastAsia="Times New Roman"/>
          <w:color w:val="000000"/>
        </w:rPr>
        <w:t xml:space="preserve">        if not old_path:</w:t>
      </w:r>
    </w:p>
    <w:p w14:paraId="48558293" w14:textId="77777777" w:rsidR="00463A17" w:rsidRDefault="00000000">
      <w:pPr>
        <w:spacing w:line="240" w:lineRule="auto"/>
        <w:ind w:left="259"/>
      </w:pPr>
      <w:r>
        <w:rPr>
          <w:rFonts w:eastAsia="Times New Roman"/>
          <w:color w:val="000000"/>
        </w:rPr>
        <w:t xml:space="preserve">            continue</w:t>
      </w:r>
    </w:p>
    <w:p w14:paraId="137F2669" w14:textId="77777777" w:rsidR="00463A17" w:rsidRDefault="00000000">
      <w:pPr>
        <w:keepLines/>
        <w:spacing w:before="160" w:after="40" w:line="240" w:lineRule="auto"/>
      </w:pPr>
      <w:r>
        <w:rPr>
          <w:rFonts w:eastAsia="Times New Roman"/>
          <w:b/>
          <w:color w:val="000000"/>
        </w:rPr>
        <w:t>6.2 Sample Screenshots</w:t>
      </w:r>
    </w:p>
    <w:p w14:paraId="0FF137EE" w14:textId="77777777" w:rsidR="00463A17" w:rsidRDefault="00000000">
      <w:pPr>
        <w:ind w:firstLine="720"/>
        <w:jc w:val="both"/>
      </w:pPr>
      <w:r>
        <w:rPr>
          <w:rFonts w:eastAsia="Times New Roman"/>
          <w:color w:val="000000"/>
        </w:rPr>
        <w:t>The project stores analysis visualizations as PNG and PDF images. These figures are generated from saved simulator runs and evaluation summaries. They are included here as project-output screenshots, not screenshots of a live production network. Each figure caption identifies what the plot shows and whether it is aggregate or illustrative.</w:t>
      </w:r>
    </w:p>
    <w:p w14:paraId="33FB5843" w14:textId="77777777" w:rsidR="00463A17" w:rsidRDefault="00000000">
      <w:pPr>
        <w:keepLines/>
        <w:spacing w:before="160" w:after="40"/>
        <w:jc w:val="center"/>
      </w:pPr>
      <w:r>
        <w:rPr>
          <w:noProof/>
        </w:rPr>
        <w:drawing>
          <wp:inline distT="0" distB="0" distL="0" distR="0" wp14:anchorId="40632C06" wp14:editId="379CAF22">
            <wp:extent cx="5303520" cy="2337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learning_curves.png"/>
                    <pic:cNvPicPr/>
                  </pic:nvPicPr>
                  <pic:blipFill>
                    <a:blip r:embed="rId13"/>
                    <a:stretch>
                      <a:fillRect/>
                    </a:stretch>
                  </pic:blipFill>
                  <pic:spPr>
                    <a:xfrm>
                      <a:off x="0" y="0"/>
                      <a:ext cx="5303520" cy="2337782"/>
                    </a:xfrm>
                    <a:prstGeom prst="rect">
                      <a:avLst/>
                    </a:prstGeom>
                  </pic:spPr>
                </pic:pic>
              </a:graphicData>
            </a:graphic>
          </wp:inline>
        </w:drawing>
      </w:r>
    </w:p>
    <w:p w14:paraId="4C75E206" w14:textId="77777777" w:rsidR="00463A17" w:rsidRDefault="00000000">
      <w:pPr>
        <w:keepLines/>
        <w:spacing w:after="120" w:line="240" w:lineRule="auto"/>
        <w:jc w:val="center"/>
      </w:pPr>
      <w:bookmarkStart w:id="2" w:name="f61"/>
      <w:r>
        <w:rPr>
          <w:rFonts w:eastAsia="Times New Roman"/>
          <w:color w:val="000000"/>
          <w:sz w:val="20"/>
        </w:rPr>
        <w:t>Fig. 6.1 Representative Training Curves</w:t>
      </w:r>
      <w:bookmarkEnd w:id="2"/>
    </w:p>
    <w:p w14:paraId="616CD84B" w14:textId="77777777" w:rsidR="00463A17" w:rsidRDefault="00000000">
      <w:pPr>
        <w:ind w:firstLine="720"/>
        <w:jc w:val="both"/>
      </w:pPr>
      <w:r>
        <w:rPr>
          <w:rFonts w:eastAsia="Times New Roman"/>
          <w:color w:val="000000"/>
        </w:rPr>
        <w:t>The learning-curve figure displays training reward and switching behavior for the learned methods. It provides training context but does not replace held-out test results. Training curves can indicate whether reward changes over the training budget; final comparisons rely on the held-out evaluation grid and its seed-aware summaries.</w:t>
      </w:r>
    </w:p>
    <w:p w14:paraId="27B2A677" w14:textId="77777777" w:rsidR="00463A17" w:rsidRDefault="00000000">
      <w:pPr>
        <w:keepLines/>
        <w:spacing w:before="160" w:after="40"/>
        <w:jc w:val="center"/>
      </w:pPr>
      <w:r>
        <w:rPr>
          <w:noProof/>
        </w:rPr>
        <w:lastRenderedPageBreak/>
        <w:drawing>
          <wp:inline distT="0" distB="0" distL="0" distR="0" wp14:anchorId="10F773BC" wp14:editId="001FB89C">
            <wp:extent cx="5303520" cy="56570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event_trace.png"/>
                    <pic:cNvPicPr/>
                  </pic:nvPicPr>
                  <pic:blipFill>
                    <a:blip r:embed="rId14"/>
                    <a:stretch>
                      <a:fillRect/>
                    </a:stretch>
                  </pic:blipFill>
                  <pic:spPr>
                    <a:xfrm>
                      <a:off x="0" y="0"/>
                      <a:ext cx="5303520" cy="5657088"/>
                    </a:xfrm>
                    <a:prstGeom prst="rect">
                      <a:avLst/>
                    </a:prstGeom>
                  </pic:spPr>
                </pic:pic>
              </a:graphicData>
            </a:graphic>
          </wp:inline>
        </w:drawing>
      </w:r>
    </w:p>
    <w:p w14:paraId="0BA8E851" w14:textId="77777777" w:rsidR="00463A17" w:rsidRDefault="00000000">
      <w:pPr>
        <w:keepLines/>
        <w:spacing w:after="120" w:line="240" w:lineRule="auto"/>
        <w:jc w:val="center"/>
      </w:pPr>
      <w:bookmarkStart w:id="3" w:name="f62"/>
      <w:r>
        <w:rPr>
          <w:rFonts w:eastAsia="Times New Roman"/>
          <w:color w:val="000000"/>
          <w:sz w:val="20"/>
        </w:rPr>
        <w:t>Fig. 6.2 Held-Out Event Trace Demonstration</w:t>
      </w:r>
      <w:bookmarkEnd w:id="3"/>
    </w:p>
    <w:p w14:paraId="69E53108" w14:textId="77777777" w:rsidR="00463A17" w:rsidRDefault="00000000">
      <w:pPr>
        <w:ind w:firstLine="720"/>
        <w:jc w:val="both"/>
      </w:pPr>
      <w:r>
        <w:rPr>
          <w:rFonts w:eastAsia="Times New Roman"/>
          <w:color w:val="000000"/>
        </w:rPr>
        <w:t>The event trace is selected from the first suitable held-out mixed episode among the first 20 test seeds. It illustrates model and policy behavior around a particular event. It is not a representative average and should be read with the per-episode statistics and scenario summaries.</w:t>
      </w:r>
    </w:p>
    <w:p w14:paraId="1896F64C" w14:textId="77777777" w:rsidR="00463A17" w:rsidRDefault="00000000">
      <w:pPr>
        <w:keepLines/>
        <w:spacing w:before="160" w:after="40" w:line="240" w:lineRule="auto"/>
      </w:pPr>
      <w:r>
        <w:rPr>
          <w:rFonts w:eastAsia="Times New Roman"/>
          <w:b/>
          <w:color w:val="000000"/>
        </w:rPr>
        <w:t>6.3 End-to-End Demonstration</w:t>
      </w:r>
    </w:p>
    <w:p w14:paraId="727374C8" w14:textId="77777777" w:rsidR="00463A17" w:rsidRDefault="00000000">
      <w:pPr>
        <w:ind w:firstLine="720"/>
        <w:jc w:val="both"/>
      </w:pPr>
      <w:r>
        <w:rPr>
          <w:rFonts w:eastAsia="Times New Roman"/>
          <w:color w:val="000000"/>
        </w:rPr>
        <w:t xml:space="preserve">The documented workflow first installs the pinned requirements and runs the smoke validation. It then creates episode-separated predictor data, trains and evaluates the GRU and logistic baseline, trains the reactive, predictive, and PRESTO-R agents, and </w:t>
      </w:r>
      <w:r>
        <w:rPr>
          <w:rFonts w:eastAsia="Times New Roman"/>
          <w:color w:val="000000"/>
        </w:rPr>
        <w:lastRenderedPageBreak/>
        <w:t>executes the experiment grid. The metrics command generates the episode parquet table; the statistics command builds paired and grouped summaries; the success checker records predeclared outcomes; plot and report commands generate the final figures and report.</w:t>
      </w:r>
    </w:p>
    <w:p w14:paraId="52541F2E" w14:textId="77777777" w:rsidR="00463A17" w:rsidRDefault="00000000">
      <w:pPr>
        <w:ind w:firstLine="720"/>
        <w:jc w:val="both"/>
      </w:pPr>
      <w:r>
        <w:rPr>
          <w:rFonts w:eastAsia="Times New Roman"/>
          <w:color w:val="000000"/>
        </w:rPr>
        <w:t>The principal output locations are configs for parameterization, runs for trained agents and logs, data for predictor sequences, results/raw for step and event logs, results/tables for derived metrics, results/figures for plots, models for release artifacts, and results/report.md plus results/report.pdf for report outputs. The experiment grid can resume by skipping cells with saved logs.</w:t>
      </w:r>
    </w:p>
    <w:p w14:paraId="003D11BD" w14:textId="77777777" w:rsidR="00463A17" w:rsidRDefault="00000000">
      <w:pPr>
        <w:ind w:firstLine="720"/>
        <w:jc w:val="both"/>
      </w:pPr>
      <w:r>
        <w:rPr>
          <w:rFonts w:eastAsia="Times New Roman"/>
          <w:color w:val="000000"/>
        </w:rPr>
        <w:t>A reproducibility review should use the resolved configuration associated with each run, the seed identifiers, and the exact model checkpoint. The project’s checksum manifest applies to packaged model files. It does not hash every report image or every raw episode file. The reported fresh-rerun hash match specifically applies to step and event parquet outputs noted in the success criteria.</w:t>
      </w:r>
    </w:p>
    <w:p w14:paraId="41DE33F6" w14:textId="77777777" w:rsidR="00463A17" w:rsidRDefault="00000000">
      <w:r>
        <w:br w:type="page"/>
      </w:r>
    </w:p>
    <w:p w14:paraId="047C35F8" w14:textId="77777777" w:rsidR="00463A17" w:rsidRDefault="00000000">
      <w:pPr>
        <w:keepLines/>
        <w:spacing w:line="240" w:lineRule="auto"/>
        <w:jc w:val="center"/>
      </w:pPr>
      <w:r>
        <w:rPr>
          <w:rFonts w:eastAsia="Times New Roman"/>
          <w:b/>
          <w:color w:val="000000"/>
          <w:sz w:val="28"/>
        </w:rPr>
        <w:lastRenderedPageBreak/>
        <w:t>CHAPTER 7</w:t>
      </w:r>
    </w:p>
    <w:p w14:paraId="2C2F258A" w14:textId="77777777" w:rsidR="00463A17" w:rsidRDefault="00000000">
      <w:pPr>
        <w:keepLines/>
        <w:spacing w:after="400" w:line="240" w:lineRule="auto"/>
        <w:jc w:val="center"/>
      </w:pPr>
      <w:r>
        <w:rPr>
          <w:rFonts w:eastAsia="Times New Roman"/>
          <w:b/>
          <w:color w:val="000000"/>
          <w:sz w:val="28"/>
        </w:rPr>
        <w:t>COST ANALYSIS RESULT AND DISCUSSION</w:t>
      </w:r>
    </w:p>
    <w:p w14:paraId="27BFECAF" w14:textId="77777777" w:rsidR="00463A17" w:rsidRDefault="00000000">
      <w:pPr>
        <w:jc w:val="both"/>
      </w:pPr>
      <w:r>
        <w:rPr>
          <w:rFonts w:eastAsia="Times New Roman"/>
          <w:color w:val="000000"/>
        </w:rPr>
        <w:t>This chapter presents every aggregate result recorded in the project report, predictor metrics, summary tables, paired-test table, horizon sweep, lambda sweep, robustness data, and predeclared success record. Mean values are kept with their reported dispersion or paired-test statistics. “n/a” indicates that the source table did not report a value or that the episode did not contain an event needed to calculate it. The report does not convert unavailable values to zero or suppress failed comparisons.</w:t>
      </w:r>
    </w:p>
    <w:p w14:paraId="08E7CF58" w14:textId="77777777" w:rsidR="00463A17" w:rsidRDefault="00000000">
      <w:pPr>
        <w:keepLines/>
        <w:spacing w:before="160" w:after="40" w:line="240" w:lineRule="auto"/>
      </w:pPr>
      <w:r>
        <w:rPr>
          <w:rFonts w:eastAsia="Times New Roman"/>
          <w:b/>
          <w:color w:val="000000"/>
        </w:rPr>
        <w:t>7.1 Cost and Resource Analysis</w:t>
      </w:r>
    </w:p>
    <w:p w14:paraId="400A074F" w14:textId="77777777" w:rsidR="00463A17" w:rsidRDefault="00000000">
      <w:pPr>
        <w:ind w:firstLine="720"/>
        <w:jc w:val="both"/>
      </w:pPr>
      <w:r>
        <w:rPr>
          <w:rFonts w:eastAsia="Times New Roman"/>
          <w:color w:val="000000"/>
        </w:rPr>
        <w:t>The repository does not record monetary expenditures, hourly labor, host hardware specifications, electricity use, or cloud billing. No dollar or rupee total can be reported without inventing data. The cost analysis therefore documents measurable computational assets and the information gap for monetary costing.</w:t>
      </w:r>
    </w:p>
    <w:p w14:paraId="5BC73F35" w14:textId="77777777" w:rsidR="00463A17" w:rsidRDefault="00000000">
      <w:pPr>
        <w:ind w:firstLine="720"/>
        <w:jc w:val="both"/>
      </w:pPr>
      <w:r>
        <w:rPr>
          <w:rFonts w:eastAsia="Times New Roman"/>
          <w:color w:val="000000"/>
        </w:rPr>
        <w:t>The configured model training budget is 300,000 steps per main agent run. NSFNET learned methods use five agent-training seeds and RGG methods use three. The held-out grid contains 38,400 episode metric rows. The predictor uses up to 30 epochs, batch size 512, and early stopping patience 5. These values characterize computational scale, but do not by themselves determine runtime or hardware cost.</w:t>
      </w:r>
    </w:p>
    <w:p w14:paraId="05D0C879" w14:textId="77777777" w:rsidR="00463A17" w:rsidRDefault="00000000">
      <w:pPr>
        <w:ind w:firstLine="720"/>
        <w:jc w:val="both"/>
      </w:pPr>
      <w:r>
        <w:rPr>
          <w:rFonts w:eastAsia="Times New Roman"/>
          <w:color w:val="000000"/>
        </w:rPr>
        <w:t>The local model archive is 12.61 MB (13,227,437 bytes), contains 88 curated files, and is accompanied by a checksum manifest. The project uses pinned open-source Python dependencies listed in Chapter 3. No remote release destination is configured. A future operational cost study would need measured training and evaluation time, worker count, storage use, hardware model, electricity rate, and personnel hours.</w:t>
      </w:r>
    </w:p>
    <w:p w14:paraId="35A772DE" w14:textId="77777777" w:rsidR="00463A17" w:rsidRDefault="00000000">
      <w:pPr>
        <w:keepLines/>
        <w:spacing w:before="160" w:after="80" w:line="240" w:lineRule="auto"/>
        <w:jc w:val="center"/>
      </w:pPr>
      <w:r>
        <w:rPr>
          <w:rFonts w:eastAsia="Times New Roman"/>
          <w:color w:val="000000"/>
          <w:sz w:val="20"/>
        </w:rPr>
        <w:t>Table 7.1 Observed Computational Assets And Unrecorded Cost Items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00"/>
        <w:gridCol w:w="4464"/>
        <w:gridCol w:w="2160"/>
      </w:tblGrid>
      <w:tr w:rsidR="00463A17" w14:paraId="7852C04A" w14:textId="77777777">
        <w:trPr>
          <w:tblHeader/>
          <w:jc w:val="center"/>
        </w:trPr>
        <w:tc>
          <w:tcPr>
            <w:tcW w:w="1800" w:type="dxa"/>
            <w:shd w:val="clear" w:color="auto" w:fill="EAF0F6"/>
            <w:tcMar>
              <w:top w:w="70" w:type="dxa"/>
              <w:left w:w="85" w:type="dxa"/>
              <w:bottom w:w="70" w:type="dxa"/>
              <w:right w:w="85" w:type="dxa"/>
            </w:tcMar>
            <w:vAlign w:val="center"/>
          </w:tcPr>
          <w:p w14:paraId="73EE8F3A" w14:textId="77777777" w:rsidR="00463A17" w:rsidRDefault="00000000">
            <w:pPr>
              <w:spacing w:line="240" w:lineRule="auto"/>
              <w:jc w:val="center"/>
            </w:pPr>
            <w:r>
              <w:rPr>
                <w:rFonts w:eastAsia="Times New Roman"/>
                <w:b/>
                <w:color w:val="000000"/>
              </w:rPr>
              <w:t>Category</w:t>
            </w:r>
          </w:p>
        </w:tc>
        <w:tc>
          <w:tcPr>
            <w:tcW w:w="4464" w:type="dxa"/>
            <w:shd w:val="clear" w:color="auto" w:fill="EAF0F6"/>
            <w:tcMar>
              <w:top w:w="70" w:type="dxa"/>
              <w:left w:w="85" w:type="dxa"/>
              <w:bottom w:w="70" w:type="dxa"/>
              <w:right w:w="85" w:type="dxa"/>
            </w:tcMar>
            <w:vAlign w:val="center"/>
          </w:tcPr>
          <w:p w14:paraId="21F9A972" w14:textId="77777777" w:rsidR="00463A17" w:rsidRDefault="00000000">
            <w:pPr>
              <w:spacing w:line="240" w:lineRule="auto"/>
              <w:jc w:val="center"/>
            </w:pPr>
            <w:r>
              <w:rPr>
                <w:rFonts w:eastAsia="Times New Roman"/>
                <w:b/>
                <w:color w:val="000000"/>
              </w:rPr>
              <w:t>Recorded Evidence</w:t>
            </w:r>
          </w:p>
        </w:tc>
        <w:tc>
          <w:tcPr>
            <w:tcW w:w="2160" w:type="dxa"/>
            <w:shd w:val="clear" w:color="auto" w:fill="EAF0F6"/>
            <w:tcMar>
              <w:top w:w="70" w:type="dxa"/>
              <w:left w:w="85" w:type="dxa"/>
              <w:bottom w:w="70" w:type="dxa"/>
              <w:right w:w="85" w:type="dxa"/>
            </w:tcMar>
            <w:vAlign w:val="center"/>
          </w:tcPr>
          <w:p w14:paraId="01E63A2F" w14:textId="77777777" w:rsidR="00463A17" w:rsidRDefault="00000000">
            <w:pPr>
              <w:spacing w:line="240" w:lineRule="auto"/>
              <w:jc w:val="center"/>
            </w:pPr>
            <w:r>
              <w:rPr>
                <w:rFonts w:eastAsia="Times New Roman"/>
                <w:b/>
                <w:color w:val="000000"/>
              </w:rPr>
              <w:t>Monetary Cost</w:t>
            </w:r>
          </w:p>
        </w:tc>
      </w:tr>
      <w:tr w:rsidR="00463A17" w14:paraId="5E13BA2C" w14:textId="77777777">
        <w:trPr>
          <w:cantSplit/>
          <w:jc w:val="center"/>
        </w:trPr>
        <w:tc>
          <w:tcPr>
            <w:tcW w:w="1800" w:type="dxa"/>
            <w:tcMar>
              <w:top w:w="70" w:type="dxa"/>
              <w:left w:w="85" w:type="dxa"/>
              <w:bottom w:w="70" w:type="dxa"/>
              <w:right w:w="85" w:type="dxa"/>
            </w:tcMar>
            <w:vAlign w:val="center"/>
          </w:tcPr>
          <w:p w14:paraId="19A7BEF7" w14:textId="77777777" w:rsidR="00463A17" w:rsidRDefault="00000000">
            <w:pPr>
              <w:spacing w:line="240" w:lineRule="auto"/>
            </w:pPr>
            <w:r>
              <w:rPr>
                <w:rFonts w:eastAsia="Times New Roman"/>
                <w:color w:val="000000"/>
              </w:rPr>
              <w:t>Training</w:t>
            </w:r>
          </w:p>
        </w:tc>
        <w:tc>
          <w:tcPr>
            <w:tcW w:w="4464" w:type="dxa"/>
            <w:tcMar>
              <w:top w:w="70" w:type="dxa"/>
              <w:left w:w="85" w:type="dxa"/>
              <w:bottom w:w="70" w:type="dxa"/>
              <w:right w:w="85" w:type="dxa"/>
            </w:tcMar>
            <w:vAlign w:val="center"/>
          </w:tcPr>
          <w:p w14:paraId="5355B94F" w14:textId="77777777" w:rsidR="00463A17" w:rsidRDefault="00000000">
            <w:pPr>
              <w:spacing w:line="240" w:lineRule="auto"/>
              <w:jc w:val="center"/>
            </w:pPr>
            <w:r>
              <w:rPr>
                <w:rFonts w:eastAsia="Times New Roman"/>
                <w:color w:val="000000"/>
              </w:rPr>
              <w:t>300,000 configured agent steps; multiple seeds</w:t>
            </w:r>
          </w:p>
        </w:tc>
        <w:tc>
          <w:tcPr>
            <w:tcW w:w="2160" w:type="dxa"/>
            <w:tcMar>
              <w:top w:w="70" w:type="dxa"/>
              <w:left w:w="85" w:type="dxa"/>
              <w:bottom w:w="70" w:type="dxa"/>
              <w:right w:w="85" w:type="dxa"/>
            </w:tcMar>
            <w:vAlign w:val="center"/>
          </w:tcPr>
          <w:p w14:paraId="1AB2F2A7" w14:textId="77777777" w:rsidR="00463A17" w:rsidRDefault="00000000">
            <w:pPr>
              <w:spacing w:line="240" w:lineRule="auto"/>
              <w:jc w:val="center"/>
            </w:pPr>
            <w:r>
              <w:rPr>
                <w:rFonts w:eastAsia="Times New Roman"/>
                <w:color w:val="000000"/>
              </w:rPr>
              <w:t>Not recorded</w:t>
            </w:r>
          </w:p>
        </w:tc>
      </w:tr>
      <w:tr w:rsidR="00463A17" w14:paraId="013F8A65" w14:textId="77777777">
        <w:trPr>
          <w:cantSplit/>
          <w:jc w:val="center"/>
        </w:trPr>
        <w:tc>
          <w:tcPr>
            <w:tcW w:w="1800" w:type="dxa"/>
            <w:tcMar>
              <w:top w:w="70" w:type="dxa"/>
              <w:left w:w="85" w:type="dxa"/>
              <w:bottom w:w="70" w:type="dxa"/>
              <w:right w:w="85" w:type="dxa"/>
            </w:tcMar>
            <w:vAlign w:val="center"/>
          </w:tcPr>
          <w:p w14:paraId="35DA0B18" w14:textId="77777777" w:rsidR="00463A17" w:rsidRDefault="00000000">
            <w:pPr>
              <w:spacing w:line="240" w:lineRule="auto"/>
            </w:pPr>
            <w:r>
              <w:rPr>
                <w:rFonts w:eastAsia="Times New Roman"/>
                <w:color w:val="000000"/>
              </w:rPr>
              <w:t>Evaluation</w:t>
            </w:r>
          </w:p>
        </w:tc>
        <w:tc>
          <w:tcPr>
            <w:tcW w:w="4464" w:type="dxa"/>
            <w:tcMar>
              <w:top w:w="70" w:type="dxa"/>
              <w:left w:w="85" w:type="dxa"/>
              <w:bottom w:w="70" w:type="dxa"/>
              <w:right w:w="85" w:type="dxa"/>
            </w:tcMar>
            <w:vAlign w:val="center"/>
          </w:tcPr>
          <w:p w14:paraId="08E85AC9" w14:textId="77777777" w:rsidR="00463A17" w:rsidRDefault="00000000">
            <w:pPr>
              <w:spacing w:line="240" w:lineRule="auto"/>
              <w:jc w:val="center"/>
            </w:pPr>
            <w:r>
              <w:rPr>
                <w:rFonts w:eastAsia="Times New Roman"/>
                <w:color w:val="000000"/>
              </w:rPr>
              <w:t>38,400 episode metric rows; five scenarios; two topologies</w:t>
            </w:r>
          </w:p>
        </w:tc>
        <w:tc>
          <w:tcPr>
            <w:tcW w:w="2160" w:type="dxa"/>
            <w:tcMar>
              <w:top w:w="70" w:type="dxa"/>
              <w:left w:w="85" w:type="dxa"/>
              <w:bottom w:w="70" w:type="dxa"/>
              <w:right w:w="85" w:type="dxa"/>
            </w:tcMar>
            <w:vAlign w:val="center"/>
          </w:tcPr>
          <w:p w14:paraId="54EF73EF" w14:textId="77777777" w:rsidR="00463A17" w:rsidRDefault="00000000">
            <w:pPr>
              <w:spacing w:line="240" w:lineRule="auto"/>
              <w:jc w:val="center"/>
            </w:pPr>
            <w:r>
              <w:rPr>
                <w:rFonts w:eastAsia="Times New Roman"/>
                <w:color w:val="000000"/>
              </w:rPr>
              <w:t>Not recorded</w:t>
            </w:r>
          </w:p>
        </w:tc>
      </w:tr>
      <w:tr w:rsidR="00463A17" w14:paraId="332EAC49" w14:textId="77777777">
        <w:trPr>
          <w:cantSplit/>
          <w:jc w:val="center"/>
        </w:trPr>
        <w:tc>
          <w:tcPr>
            <w:tcW w:w="1800" w:type="dxa"/>
            <w:tcMar>
              <w:top w:w="70" w:type="dxa"/>
              <w:left w:w="85" w:type="dxa"/>
              <w:bottom w:w="70" w:type="dxa"/>
              <w:right w:w="85" w:type="dxa"/>
            </w:tcMar>
            <w:vAlign w:val="center"/>
          </w:tcPr>
          <w:p w14:paraId="7DACEDC0" w14:textId="77777777" w:rsidR="00463A17" w:rsidRDefault="00000000">
            <w:pPr>
              <w:spacing w:line="240" w:lineRule="auto"/>
            </w:pPr>
            <w:r>
              <w:rPr>
                <w:rFonts w:eastAsia="Times New Roman"/>
                <w:color w:val="000000"/>
              </w:rPr>
              <w:lastRenderedPageBreak/>
              <w:t>Software</w:t>
            </w:r>
          </w:p>
        </w:tc>
        <w:tc>
          <w:tcPr>
            <w:tcW w:w="4464" w:type="dxa"/>
            <w:tcMar>
              <w:top w:w="70" w:type="dxa"/>
              <w:left w:w="85" w:type="dxa"/>
              <w:bottom w:w="70" w:type="dxa"/>
              <w:right w:w="85" w:type="dxa"/>
            </w:tcMar>
            <w:vAlign w:val="center"/>
          </w:tcPr>
          <w:p w14:paraId="6E29CD45" w14:textId="77777777" w:rsidR="00463A17" w:rsidRDefault="00000000">
            <w:pPr>
              <w:spacing w:line="240" w:lineRule="auto"/>
              <w:jc w:val="center"/>
            </w:pPr>
            <w:r>
              <w:rPr>
                <w:rFonts w:eastAsia="Times New Roman"/>
                <w:color w:val="000000"/>
              </w:rPr>
              <w:t>Pinned open-source Python package versions</w:t>
            </w:r>
          </w:p>
        </w:tc>
        <w:tc>
          <w:tcPr>
            <w:tcW w:w="2160" w:type="dxa"/>
            <w:tcMar>
              <w:top w:w="70" w:type="dxa"/>
              <w:left w:w="85" w:type="dxa"/>
              <w:bottom w:w="70" w:type="dxa"/>
              <w:right w:w="85" w:type="dxa"/>
            </w:tcMar>
            <w:vAlign w:val="center"/>
          </w:tcPr>
          <w:p w14:paraId="54B4B272" w14:textId="77777777" w:rsidR="00463A17" w:rsidRDefault="00000000">
            <w:pPr>
              <w:spacing w:line="240" w:lineRule="auto"/>
              <w:jc w:val="center"/>
            </w:pPr>
            <w:r>
              <w:rPr>
                <w:rFonts w:eastAsia="Times New Roman"/>
                <w:color w:val="000000"/>
              </w:rPr>
              <w:t>No license payment recorded in project files</w:t>
            </w:r>
          </w:p>
        </w:tc>
      </w:tr>
      <w:tr w:rsidR="00463A17" w14:paraId="1D3E43A4" w14:textId="77777777">
        <w:trPr>
          <w:cantSplit/>
          <w:jc w:val="center"/>
        </w:trPr>
        <w:tc>
          <w:tcPr>
            <w:tcW w:w="1800" w:type="dxa"/>
            <w:tcMar>
              <w:top w:w="70" w:type="dxa"/>
              <w:left w:w="85" w:type="dxa"/>
              <w:bottom w:w="70" w:type="dxa"/>
              <w:right w:w="85" w:type="dxa"/>
            </w:tcMar>
            <w:vAlign w:val="center"/>
          </w:tcPr>
          <w:p w14:paraId="20944370" w14:textId="77777777" w:rsidR="00463A17" w:rsidRDefault="00000000">
            <w:pPr>
              <w:spacing w:line="240" w:lineRule="auto"/>
            </w:pPr>
            <w:r>
              <w:rPr>
                <w:rFonts w:eastAsia="Times New Roman"/>
                <w:color w:val="000000"/>
              </w:rPr>
              <w:t>Model package</w:t>
            </w:r>
          </w:p>
        </w:tc>
        <w:tc>
          <w:tcPr>
            <w:tcW w:w="4464" w:type="dxa"/>
            <w:tcMar>
              <w:top w:w="70" w:type="dxa"/>
              <w:left w:w="85" w:type="dxa"/>
              <w:bottom w:w="70" w:type="dxa"/>
              <w:right w:w="85" w:type="dxa"/>
            </w:tcMar>
            <w:vAlign w:val="center"/>
          </w:tcPr>
          <w:p w14:paraId="72EBEE22" w14:textId="77777777" w:rsidR="00463A17" w:rsidRDefault="00000000">
            <w:pPr>
              <w:spacing w:line="240" w:lineRule="auto"/>
              <w:jc w:val="center"/>
            </w:pPr>
            <w:r>
              <w:rPr>
                <w:rFonts w:eastAsia="Times New Roman"/>
                <w:color w:val="000000"/>
              </w:rPr>
              <w:t>88 curated files; 12.61 MB archive</w:t>
            </w:r>
          </w:p>
        </w:tc>
        <w:tc>
          <w:tcPr>
            <w:tcW w:w="2160" w:type="dxa"/>
            <w:tcMar>
              <w:top w:w="70" w:type="dxa"/>
              <w:left w:w="85" w:type="dxa"/>
              <w:bottom w:w="70" w:type="dxa"/>
              <w:right w:w="85" w:type="dxa"/>
            </w:tcMar>
            <w:vAlign w:val="center"/>
          </w:tcPr>
          <w:p w14:paraId="601B955F" w14:textId="77777777" w:rsidR="00463A17" w:rsidRDefault="00000000">
            <w:pPr>
              <w:spacing w:line="240" w:lineRule="auto"/>
              <w:jc w:val="center"/>
            </w:pPr>
            <w:r>
              <w:rPr>
                <w:rFonts w:eastAsia="Times New Roman"/>
                <w:color w:val="000000"/>
              </w:rPr>
              <w:t>Not recorded</w:t>
            </w:r>
          </w:p>
        </w:tc>
      </w:tr>
      <w:tr w:rsidR="00463A17" w14:paraId="4FB18DA2" w14:textId="77777777">
        <w:trPr>
          <w:cantSplit/>
          <w:jc w:val="center"/>
        </w:trPr>
        <w:tc>
          <w:tcPr>
            <w:tcW w:w="1800" w:type="dxa"/>
            <w:tcMar>
              <w:top w:w="70" w:type="dxa"/>
              <w:left w:w="85" w:type="dxa"/>
              <w:bottom w:w="70" w:type="dxa"/>
              <w:right w:w="85" w:type="dxa"/>
            </w:tcMar>
            <w:vAlign w:val="center"/>
          </w:tcPr>
          <w:p w14:paraId="78B5B428" w14:textId="77777777" w:rsidR="00463A17" w:rsidRDefault="00000000">
            <w:pPr>
              <w:spacing w:line="240" w:lineRule="auto"/>
            </w:pPr>
            <w:r>
              <w:rPr>
                <w:rFonts w:eastAsia="Times New Roman"/>
                <w:color w:val="000000"/>
              </w:rPr>
              <w:t>Hardware</w:t>
            </w:r>
          </w:p>
        </w:tc>
        <w:tc>
          <w:tcPr>
            <w:tcW w:w="4464" w:type="dxa"/>
            <w:tcMar>
              <w:top w:w="70" w:type="dxa"/>
              <w:left w:w="85" w:type="dxa"/>
              <w:bottom w:w="70" w:type="dxa"/>
              <w:right w:w="85" w:type="dxa"/>
            </w:tcMar>
            <w:vAlign w:val="center"/>
          </w:tcPr>
          <w:p w14:paraId="6DCD4A9B" w14:textId="77777777" w:rsidR="00463A17" w:rsidRDefault="00000000">
            <w:pPr>
              <w:spacing w:line="240" w:lineRule="auto"/>
              <w:jc w:val="center"/>
            </w:pPr>
            <w:r>
              <w:rPr>
                <w:rFonts w:eastAsia="Times New Roman"/>
                <w:color w:val="000000"/>
              </w:rPr>
              <w:t>Host CPU/GPU/RAM inventory absent</w:t>
            </w:r>
          </w:p>
        </w:tc>
        <w:tc>
          <w:tcPr>
            <w:tcW w:w="2160" w:type="dxa"/>
            <w:tcMar>
              <w:top w:w="70" w:type="dxa"/>
              <w:left w:w="85" w:type="dxa"/>
              <w:bottom w:w="70" w:type="dxa"/>
              <w:right w:w="85" w:type="dxa"/>
            </w:tcMar>
            <w:vAlign w:val="center"/>
          </w:tcPr>
          <w:p w14:paraId="77B401AF" w14:textId="77777777" w:rsidR="00463A17" w:rsidRDefault="00000000">
            <w:pPr>
              <w:spacing w:line="240" w:lineRule="auto"/>
              <w:jc w:val="center"/>
            </w:pPr>
            <w:r>
              <w:rPr>
                <w:rFonts w:eastAsia="Times New Roman"/>
                <w:color w:val="000000"/>
              </w:rPr>
              <w:t>Not recorded</w:t>
            </w:r>
          </w:p>
        </w:tc>
      </w:tr>
      <w:tr w:rsidR="00463A17" w14:paraId="63002559" w14:textId="77777777">
        <w:trPr>
          <w:cantSplit/>
          <w:jc w:val="center"/>
        </w:trPr>
        <w:tc>
          <w:tcPr>
            <w:tcW w:w="1800" w:type="dxa"/>
            <w:tcMar>
              <w:top w:w="70" w:type="dxa"/>
              <w:left w:w="85" w:type="dxa"/>
              <w:bottom w:w="70" w:type="dxa"/>
              <w:right w:w="85" w:type="dxa"/>
            </w:tcMar>
            <w:vAlign w:val="center"/>
          </w:tcPr>
          <w:p w14:paraId="699371D1" w14:textId="77777777" w:rsidR="00463A17" w:rsidRDefault="00000000">
            <w:pPr>
              <w:spacing w:line="240" w:lineRule="auto"/>
            </w:pPr>
            <w:r>
              <w:rPr>
                <w:rFonts w:eastAsia="Times New Roman"/>
                <w:color w:val="000000"/>
              </w:rPr>
              <w:t>Labor</w:t>
            </w:r>
          </w:p>
        </w:tc>
        <w:tc>
          <w:tcPr>
            <w:tcW w:w="4464" w:type="dxa"/>
            <w:tcMar>
              <w:top w:w="70" w:type="dxa"/>
              <w:left w:w="85" w:type="dxa"/>
              <w:bottom w:w="70" w:type="dxa"/>
              <w:right w:w="85" w:type="dxa"/>
            </w:tcMar>
            <w:vAlign w:val="center"/>
          </w:tcPr>
          <w:p w14:paraId="58824354" w14:textId="77777777" w:rsidR="00463A17" w:rsidRDefault="00000000">
            <w:pPr>
              <w:spacing w:line="240" w:lineRule="auto"/>
              <w:jc w:val="center"/>
            </w:pPr>
            <w:r>
              <w:rPr>
                <w:rFonts w:eastAsia="Times New Roman"/>
                <w:color w:val="000000"/>
              </w:rPr>
              <w:t>Phase effort estimates exist; actual hours absent</w:t>
            </w:r>
          </w:p>
        </w:tc>
        <w:tc>
          <w:tcPr>
            <w:tcW w:w="2160" w:type="dxa"/>
            <w:tcMar>
              <w:top w:w="70" w:type="dxa"/>
              <w:left w:w="85" w:type="dxa"/>
              <w:bottom w:w="70" w:type="dxa"/>
              <w:right w:w="85" w:type="dxa"/>
            </w:tcMar>
            <w:vAlign w:val="center"/>
          </w:tcPr>
          <w:p w14:paraId="185DD6A5" w14:textId="77777777" w:rsidR="00463A17" w:rsidRDefault="00000000">
            <w:pPr>
              <w:spacing w:line="240" w:lineRule="auto"/>
              <w:jc w:val="center"/>
            </w:pPr>
            <w:r>
              <w:rPr>
                <w:rFonts w:eastAsia="Times New Roman"/>
                <w:color w:val="000000"/>
              </w:rPr>
              <w:t>Not recorded</w:t>
            </w:r>
          </w:p>
        </w:tc>
      </w:tr>
      <w:tr w:rsidR="00463A17" w14:paraId="16EBA92B" w14:textId="77777777">
        <w:trPr>
          <w:cantSplit/>
          <w:jc w:val="center"/>
        </w:trPr>
        <w:tc>
          <w:tcPr>
            <w:tcW w:w="1800" w:type="dxa"/>
            <w:tcMar>
              <w:top w:w="70" w:type="dxa"/>
              <w:left w:w="85" w:type="dxa"/>
              <w:bottom w:w="70" w:type="dxa"/>
              <w:right w:w="85" w:type="dxa"/>
            </w:tcMar>
            <w:vAlign w:val="center"/>
          </w:tcPr>
          <w:p w14:paraId="17A5A405" w14:textId="77777777" w:rsidR="00463A17" w:rsidRDefault="00000000">
            <w:pPr>
              <w:spacing w:line="240" w:lineRule="auto"/>
            </w:pPr>
            <w:r>
              <w:rPr>
                <w:rFonts w:eastAsia="Times New Roman"/>
                <w:color w:val="000000"/>
              </w:rPr>
              <w:t>External publishing</w:t>
            </w:r>
          </w:p>
        </w:tc>
        <w:tc>
          <w:tcPr>
            <w:tcW w:w="4464" w:type="dxa"/>
            <w:tcMar>
              <w:top w:w="70" w:type="dxa"/>
              <w:left w:w="85" w:type="dxa"/>
              <w:bottom w:w="70" w:type="dxa"/>
              <w:right w:w="85" w:type="dxa"/>
            </w:tcMar>
            <w:vAlign w:val="center"/>
          </w:tcPr>
          <w:p w14:paraId="489221BE" w14:textId="77777777" w:rsidR="00463A17" w:rsidRDefault="00000000">
            <w:pPr>
              <w:spacing w:line="240" w:lineRule="auto"/>
              <w:jc w:val="center"/>
            </w:pPr>
            <w:r>
              <w:rPr>
                <w:rFonts w:eastAsia="Times New Roman"/>
                <w:color w:val="000000"/>
              </w:rPr>
              <w:t>No remote release destination configured</w:t>
            </w:r>
          </w:p>
        </w:tc>
        <w:tc>
          <w:tcPr>
            <w:tcW w:w="2160" w:type="dxa"/>
            <w:tcMar>
              <w:top w:w="70" w:type="dxa"/>
              <w:left w:w="85" w:type="dxa"/>
              <w:bottom w:w="70" w:type="dxa"/>
              <w:right w:w="85" w:type="dxa"/>
            </w:tcMar>
            <w:vAlign w:val="center"/>
          </w:tcPr>
          <w:p w14:paraId="29254C45" w14:textId="77777777" w:rsidR="00463A17" w:rsidRDefault="00000000">
            <w:pPr>
              <w:spacing w:line="240" w:lineRule="auto"/>
              <w:jc w:val="center"/>
            </w:pPr>
            <w:r>
              <w:rPr>
                <w:rFonts w:eastAsia="Times New Roman"/>
                <w:color w:val="000000"/>
              </w:rPr>
              <w:t>No publishing charge recorded</w:t>
            </w:r>
          </w:p>
        </w:tc>
      </w:tr>
    </w:tbl>
    <w:p w14:paraId="69C58FA4" w14:textId="77777777" w:rsidR="00463A17" w:rsidRDefault="00000000">
      <w:pPr>
        <w:keepLines/>
        <w:spacing w:before="160" w:after="40" w:line="240" w:lineRule="auto"/>
      </w:pPr>
      <w:r>
        <w:rPr>
          <w:rFonts w:eastAsia="Times New Roman"/>
          <w:b/>
          <w:color w:val="000000"/>
        </w:rPr>
        <w:t>7.2 Evaluation Protocol</w:t>
      </w:r>
    </w:p>
    <w:p w14:paraId="5B24692F" w14:textId="77777777" w:rsidR="00463A17" w:rsidRDefault="00000000">
      <w:pPr>
        <w:ind w:firstLine="720"/>
        <w:jc w:val="both"/>
      </w:pPr>
      <w:r>
        <w:rPr>
          <w:rFonts w:eastAsia="Times New Roman"/>
          <w:color w:val="000000"/>
        </w:rPr>
        <w:t>The principal grid compares sp_failover, reactive_dqn, predictive_dqn, and presto_dqn across five scenarios on NSFNET and RGG. Main NSFNET learned agents have five training seeds; RGG agents have three. Each summary cell averages episode-level metrics within each training seed, then reports mean and standard deviation across seed means. The deterministic shortest-path heuristic has no between-training-seed deviation, so its standard deviation is unavailable.</w:t>
      </w:r>
    </w:p>
    <w:p w14:paraId="1EE40B6A" w14:textId="77777777" w:rsidR="00463A17" w:rsidRDefault="00000000">
      <w:pPr>
        <w:ind w:firstLine="720"/>
        <w:jc w:val="both"/>
      </w:pPr>
      <w:r>
        <w:rPr>
          <w:rFonts w:eastAsia="Times New Roman"/>
          <w:color w:val="000000"/>
        </w:rPr>
        <w:t>The paired comparison table evaluates PRESTO-R against reactive and predictive DQN on matched NSFNET held-out seeds. It reports episode count, median target-minus-baseline difference, Holm-adjusted p-value, and effect-size r. The paired tests include PDR, switches, and recovery time where available. The table’s episode count for recovery may be substantially smaller because only event-bearing episodes contribute.</w:t>
      </w:r>
    </w:p>
    <w:p w14:paraId="2D96A518" w14:textId="77777777" w:rsidR="00463A17" w:rsidRDefault="00000000">
      <w:pPr>
        <w:ind w:firstLine="720"/>
        <w:jc w:val="both"/>
      </w:pPr>
      <w:r>
        <w:rPr>
          <w:rFonts w:eastAsia="Times New Roman"/>
          <w:color w:val="000000"/>
        </w:rPr>
        <w:t>The main risk horizon is five ticks. Horizon-specific variants use three and ten ticks. Lambda screening considers zero, 0.05, 0.1, 0.25, and 0.5. Robustness cases are sudden failure, twice the measurement noise, and 150 percent background load. Robustness uses existing policies and evaluation overrides rather than retraining on altered test conditions.</w:t>
      </w:r>
    </w:p>
    <w:p w14:paraId="07485D6B" w14:textId="77777777" w:rsidR="00463A17" w:rsidRDefault="00000000">
      <w:pPr>
        <w:keepLines/>
        <w:spacing w:before="160" w:after="40" w:line="240" w:lineRule="auto"/>
      </w:pPr>
      <w:r>
        <w:rPr>
          <w:rFonts w:eastAsia="Times New Roman"/>
          <w:b/>
          <w:color w:val="000000"/>
        </w:rPr>
        <w:t>7.3 Predictor Results</w:t>
      </w:r>
    </w:p>
    <w:p w14:paraId="7E348139" w14:textId="77777777" w:rsidR="00463A17" w:rsidRDefault="00000000">
      <w:pPr>
        <w:ind w:firstLine="720"/>
        <w:jc w:val="both"/>
      </w:pPr>
      <w:r>
        <w:rPr>
          <w:rFonts w:eastAsia="Times New Roman"/>
          <w:color w:val="000000"/>
        </w:rPr>
        <w:t xml:space="preserve">The main held-out predictor results distinguish all-sample classification from the onset subset. The onset subset is central because it excludes links already bad at the prediction time. The all-sample GRU F1 of 0.9769 is high, but onset F1 is 0.5296. The </w:t>
      </w:r>
      <w:r>
        <w:rPr>
          <w:rFonts w:eastAsia="Times New Roman"/>
          <w:color w:val="000000"/>
        </w:rPr>
        <w:lastRenderedPageBreak/>
        <w:t>validation-selected onset threshold is 0.816824. The project’s target is 0.7000, so the primary predictor criterion fails.</w:t>
      </w:r>
    </w:p>
    <w:p w14:paraId="3F4E601E" w14:textId="77777777" w:rsidR="00463A17" w:rsidRDefault="00000000">
      <w:pPr>
        <w:ind w:firstLine="720"/>
        <w:jc w:val="both"/>
      </w:pPr>
      <w:r>
        <w:rPr>
          <w:rFonts w:eastAsia="Times New Roman"/>
          <w:color w:val="000000"/>
        </w:rPr>
        <w:t>Scenario subgroups show stronger GRU onset performance in fluctuation than in node failure, while topology subgroups show different precision-recall trade-offs. Event-type subgroups show high precursor PR-AUC but lower Brier calibration and smaller sample sizes; the sudden-failure group cannot be interpreted as predictive early warning because by design it contains no precursor. Logistic regression has lower overall onset F1 and lower onset PR-AUC than the GRU in the main H5 test metrics.</w:t>
      </w:r>
    </w:p>
    <w:p w14:paraId="3CCA34D7" w14:textId="77777777" w:rsidR="00463A17" w:rsidRDefault="00000000">
      <w:pPr>
        <w:ind w:firstLine="720"/>
        <w:jc w:val="both"/>
      </w:pPr>
      <w:r>
        <w:rPr>
          <w:rFonts w:eastAsia="Times New Roman"/>
          <w:color w:val="000000"/>
        </w:rPr>
        <w:t>The full metric tables include threshold, precision, recall, F1, PR-AUC, ROC-AUC, Brier score, lead time where calculated, and sample count. H3 and H10 predictor subgroups are also included. This prevents the report from hiding subgroup behavior behind one average.</w:t>
      </w:r>
    </w:p>
    <w:p w14:paraId="345A030F" w14:textId="77777777" w:rsidR="00463A17" w:rsidRDefault="00000000">
      <w:pPr>
        <w:keepLines/>
        <w:spacing w:before="160" w:after="40"/>
        <w:jc w:val="center"/>
      </w:pPr>
      <w:r>
        <w:rPr>
          <w:noProof/>
        </w:rPr>
        <w:drawing>
          <wp:inline distT="0" distB="0" distL="0" distR="0" wp14:anchorId="5BF9ECD2" wp14:editId="1DFF1E51">
            <wp:extent cx="5303520" cy="22890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redictor_quality.png"/>
                    <pic:cNvPicPr/>
                  </pic:nvPicPr>
                  <pic:blipFill>
                    <a:blip r:embed="rId15"/>
                    <a:stretch>
                      <a:fillRect/>
                    </a:stretch>
                  </pic:blipFill>
                  <pic:spPr>
                    <a:xfrm>
                      <a:off x="0" y="0"/>
                      <a:ext cx="5303520" cy="2289042"/>
                    </a:xfrm>
                    <a:prstGeom prst="rect">
                      <a:avLst/>
                    </a:prstGeom>
                  </pic:spPr>
                </pic:pic>
              </a:graphicData>
            </a:graphic>
          </wp:inline>
        </w:drawing>
      </w:r>
    </w:p>
    <w:p w14:paraId="7C341FF3" w14:textId="77777777" w:rsidR="00463A17" w:rsidRDefault="00000000">
      <w:pPr>
        <w:keepLines/>
        <w:spacing w:after="120" w:line="240" w:lineRule="auto"/>
        <w:jc w:val="center"/>
      </w:pPr>
      <w:bookmarkStart w:id="4" w:name="f71"/>
      <w:r>
        <w:rPr>
          <w:rFonts w:eastAsia="Times New Roman"/>
          <w:color w:val="000000"/>
          <w:sz w:val="20"/>
        </w:rPr>
        <w:t>Fig. 7.1 Held-Out Predictor Quality</w:t>
      </w:r>
      <w:bookmarkEnd w:id="4"/>
    </w:p>
    <w:p w14:paraId="76BAB4BF" w14:textId="77777777" w:rsidR="00463A17" w:rsidRDefault="00000000">
      <w:pPr>
        <w:keepLines/>
        <w:spacing w:before="160" w:after="40"/>
        <w:jc w:val="center"/>
      </w:pPr>
      <w:r>
        <w:rPr>
          <w:noProof/>
        </w:rPr>
        <w:lastRenderedPageBreak/>
        <w:drawing>
          <wp:inline distT="0" distB="0" distL="0" distR="0" wp14:anchorId="5F3ACC1C" wp14:editId="6DB54156">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risk_trace.png"/>
                    <pic:cNvPicPr/>
                  </pic:nvPicPr>
                  <pic:blipFill>
                    <a:blip r:embed="rId16"/>
                    <a:stretch>
                      <a:fillRect/>
                    </a:stretch>
                  </pic:blipFill>
                  <pic:spPr>
                    <a:xfrm>
                      <a:off x="0" y="0"/>
                      <a:ext cx="5303520" cy="2651760"/>
                    </a:xfrm>
                    <a:prstGeom prst="rect">
                      <a:avLst/>
                    </a:prstGeom>
                  </pic:spPr>
                </pic:pic>
              </a:graphicData>
            </a:graphic>
          </wp:inline>
        </w:drawing>
      </w:r>
    </w:p>
    <w:p w14:paraId="73B4ECCF" w14:textId="77777777" w:rsidR="00463A17" w:rsidRDefault="00000000">
      <w:pPr>
        <w:keepLines/>
        <w:spacing w:after="120" w:line="240" w:lineRule="auto"/>
        <w:jc w:val="center"/>
      </w:pPr>
      <w:bookmarkStart w:id="5" w:name="f72"/>
      <w:r>
        <w:rPr>
          <w:rFonts w:eastAsia="Times New Roman"/>
          <w:color w:val="000000"/>
          <w:sz w:val="20"/>
        </w:rPr>
        <w:t>Fig. 7.2 Learned And Oracle Link-Risk Trace</w:t>
      </w:r>
      <w:bookmarkEnd w:id="5"/>
    </w:p>
    <w:p w14:paraId="7EEDB0EA" w14:textId="77777777" w:rsidR="00463A17" w:rsidRDefault="00000000">
      <w:pPr>
        <w:keepLines/>
        <w:spacing w:before="160" w:after="80" w:line="240" w:lineRule="auto"/>
        <w:jc w:val="center"/>
      </w:pPr>
      <w:r>
        <w:rPr>
          <w:rFonts w:eastAsia="Times New Roman"/>
          <w:color w:val="000000"/>
          <w:sz w:val="20"/>
        </w:rPr>
        <w:t>Table 7.2 GRU Test Classification And Sample Counts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314482AA" w14:textId="77777777">
        <w:trPr>
          <w:tblHeader/>
          <w:jc w:val="center"/>
        </w:trPr>
        <w:tc>
          <w:tcPr>
            <w:tcW w:w="1638" w:type="dxa"/>
            <w:shd w:val="clear" w:color="auto" w:fill="EAF0F6"/>
            <w:tcMar>
              <w:top w:w="70" w:type="dxa"/>
              <w:left w:w="85" w:type="dxa"/>
              <w:bottom w:w="70" w:type="dxa"/>
              <w:right w:w="85" w:type="dxa"/>
            </w:tcMar>
            <w:vAlign w:val="center"/>
          </w:tcPr>
          <w:p w14:paraId="7FA8FA9D"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10A351BF"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6483D7D6" w14:textId="77777777" w:rsidR="00463A17" w:rsidRDefault="00000000">
            <w:pPr>
              <w:spacing w:line="240" w:lineRule="auto"/>
              <w:jc w:val="center"/>
            </w:pPr>
            <w:r>
              <w:rPr>
                <w:rFonts w:eastAsia="Times New Roman"/>
                <w:b/>
                <w:color w:val="000000"/>
                <w:sz w:val="20"/>
              </w:rPr>
              <w:t>Threshold</w:t>
            </w:r>
          </w:p>
        </w:tc>
        <w:tc>
          <w:tcPr>
            <w:tcW w:w="1129" w:type="dxa"/>
            <w:shd w:val="clear" w:color="auto" w:fill="EAF0F6"/>
            <w:tcMar>
              <w:top w:w="70" w:type="dxa"/>
              <w:left w:w="85" w:type="dxa"/>
              <w:bottom w:w="70" w:type="dxa"/>
              <w:right w:w="85" w:type="dxa"/>
            </w:tcMar>
            <w:vAlign w:val="center"/>
          </w:tcPr>
          <w:p w14:paraId="30FC2993" w14:textId="77777777" w:rsidR="00463A17" w:rsidRDefault="00000000">
            <w:pPr>
              <w:spacing w:line="240" w:lineRule="auto"/>
              <w:jc w:val="center"/>
            </w:pPr>
            <w:r>
              <w:rPr>
                <w:rFonts w:eastAsia="Times New Roman"/>
                <w:b/>
                <w:color w:val="000000"/>
                <w:sz w:val="20"/>
              </w:rPr>
              <w:t>Precision</w:t>
            </w:r>
          </w:p>
        </w:tc>
        <w:tc>
          <w:tcPr>
            <w:tcW w:w="1129" w:type="dxa"/>
            <w:shd w:val="clear" w:color="auto" w:fill="EAF0F6"/>
            <w:tcMar>
              <w:top w:w="70" w:type="dxa"/>
              <w:left w:w="85" w:type="dxa"/>
              <w:bottom w:w="70" w:type="dxa"/>
              <w:right w:w="85" w:type="dxa"/>
            </w:tcMar>
            <w:vAlign w:val="center"/>
          </w:tcPr>
          <w:p w14:paraId="54D3B768" w14:textId="77777777" w:rsidR="00463A17" w:rsidRDefault="00000000">
            <w:pPr>
              <w:spacing w:line="240" w:lineRule="auto"/>
              <w:jc w:val="center"/>
            </w:pPr>
            <w:r>
              <w:rPr>
                <w:rFonts w:eastAsia="Times New Roman"/>
                <w:b/>
                <w:color w:val="000000"/>
                <w:sz w:val="20"/>
              </w:rPr>
              <w:t>Recall</w:t>
            </w:r>
          </w:p>
        </w:tc>
        <w:tc>
          <w:tcPr>
            <w:tcW w:w="1129" w:type="dxa"/>
            <w:shd w:val="clear" w:color="auto" w:fill="EAF0F6"/>
            <w:tcMar>
              <w:top w:w="70" w:type="dxa"/>
              <w:left w:w="85" w:type="dxa"/>
              <w:bottom w:w="70" w:type="dxa"/>
              <w:right w:w="85" w:type="dxa"/>
            </w:tcMar>
            <w:vAlign w:val="center"/>
          </w:tcPr>
          <w:p w14:paraId="592FE3CD" w14:textId="77777777" w:rsidR="00463A17" w:rsidRDefault="00000000">
            <w:pPr>
              <w:spacing w:line="240" w:lineRule="auto"/>
              <w:jc w:val="center"/>
            </w:pPr>
            <w:r>
              <w:rPr>
                <w:rFonts w:eastAsia="Times New Roman"/>
                <w:b/>
                <w:color w:val="000000"/>
                <w:sz w:val="20"/>
              </w:rPr>
              <w:t>F1</w:t>
            </w:r>
          </w:p>
        </w:tc>
        <w:tc>
          <w:tcPr>
            <w:tcW w:w="1355" w:type="dxa"/>
            <w:shd w:val="clear" w:color="auto" w:fill="EAF0F6"/>
            <w:tcMar>
              <w:top w:w="70" w:type="dxa"/>
              <w:left w:w="85" w:type="dxa"/>
              <w:bottom w:w="70" w:type="dxa"/>
              <w:right w:w="85" w:type="dxa"/>
            </w:tcMar>
            <w:vAlign w:val="center"/>
          </w:tcPr>
          <w:p w14:paraId="1D431334" w14:textId="77777777" w:rsidR="00463A17" w:rsidRDefault="00000000">
            <w:pPr>
              <w:spacing w:line="240" w:lineRule="auto"/>
              <w:jc w:val="center"/>
            </w:pPr>
            <w:r>
              <w:rPr>
                <w:rFonts w:eastAsia="Times New Roman"/>
                <w:b/>
                <w:color w:val="000000"/>
                <w:sz w:val="20"/>
              </w:rPr>
              <w:t>Samples</w:t>
            </w:r>
          </w:p>
        </w:tc>
      </w:tr>
      <w:tr w:rsidR="00463A17" w14:paraId="7526CF7D" w14:textId="77777777">
        <w:trPr>
          <w:cantSplit/>
          <w:jc w:val="center"/>
        </w:trPr>
        <w:tc>
          <w:tcPr>
            <w:tcW w:w="1638" w:type="dxa"/>
            <w:tcMar>
              <w:top w:w="70" w:type="dxa"/>
              <w:left w:w="85" w:type="dxa"/>
              <w:bottom w:w="70" w:type="dxa"/>
              <w:right w:w="85" w:type="dxa"/>
            </w:tcMar>
            <w:vAlign w:val="center"/>
          </w:tcPr>
          <w:p w14:paraId="2C558641"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680C44ED"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39BD25B8" w14:textId="77777777" w:rsidR="00463A17" w:rsidRDefault="00000000">
            <w:pPr>
              <w:spacing w:line="240" w:lineRule="auto"/>
              <w:jc w:val="center"/>
            </w:pPr>
            <w:r>
              <w:rPr>
                <w:rFonts w:eastAsia="Times New Roman"/>
                <w:color w:val="000000"/>
                <w:sz w:val="20"/>
              </w:rPr>
              <w:t>0.896057</w:t>
            </w:r>
          </w:p>
        </w:tc>
        <w:tc>
          <w:tcPr>
            <w:tcW w:w="1129" w:type="dxa"/>
            <w:tcMar>
              <w:top w:w="70" w:type="dxa"/>
              <w:left w:w="85" w:type="dxa"/>
              <w:bottom w:w="70" w:type="dxa"/>
              <w:right w:w="85" w:type="dxa"/>
            </w:tcMar>
            <w:vAlign w:val="center"/>
          </w:tcPr>
          <w:p w14:paraId="285CD3B8" w14:textId="77777777" w:rsidR="00463A17" w:rsidRDefault="00000000">
            <w:pPr>
              <w:spacing w:line="240" w:lineRule="auto"/>
              <w:jc w:val="center"/>
            </w:pPr>
            <w:r>
              <w:rPr>
                <w:rFonts w:eastAsia="Times New Roman"/>
                <w:color w:val="000000"/>
                <w:sz w:val="20"/>
              </w:rPr>
              <w:t>0.988647</w:t>
            </w:r>
          </w:p>
        </w:tc>
        <w:tc>
          <w:tcPr>
            <w:tcW w:w="1129" w:type="dxa"/>
            <w:tcMar>
              <w:top w:w="70" w:type="dxa"/>
              <w:left w:w="85" w:type="dxa"/>
              <w:bottom w:w="70" w:type="dxa"/>
              <w:right w:w="85" w:type="dxa"/>
            </w:tcMar>
            <w:vAlign w:val="center"/>
          </w:tcPr>
          <w:p w14:paraId="0C330573" w14:textId="77777777" w:rsidR="00463A17" w:rsidRDefault="00000000">
            <w:pPr>
              <w:spacing w:line="240" w:lineRule="auto"/>
              <w:jc w:val="center"/>
            </w:pPr>
            <w:r>
              <w:rPr>
                <w:rFonts w:eastAsia="Times New Roman"/>
                <w:color w:val="000000"/>
                <w:sz w:val="20"/>
              </w:rPr>
              <w:t>0.965497</w:t>
            </w:r>
          </w:p>
        </w:tc>
        <w:tc>
          <w:tcPr>
            <w:tcW w:w="1129" w:type="dxa"/>
            <w:tcMar>
              <w:top w:w="70" w:type="dxa"/>
              <w:left w:w="85" w:type="dxa"/>
              <w:bottom w:w="70" w:type="dxa"/>
              <w:right w:w="85" w:type="dxa"/>
            </w:tcMar>
            <w:vAlign w:val="center"/>
          </w:tcPr>
          <w:p w14:paraId="1C64CAD2" w14:textId="77777777" w:rsidR="00463A17" w:rsidRDefault="00000000">
            <w:pPr>
              <w:spacing w:line="240" w:lineRule="auto"/>
              <w:jc w:val="center"/>
            </w:pPr>
            <w:r>
              <w:rPr>
                <w:rFonts w:eastAsia="Times New Roman"/>
                <w:color w:val="000000"/>
                <w:sz w:val="20"/>
              </w:rPr>
              <w:t>0.976935</w:t>
            </w:r>
          </w:p>
        </w:tc>
        <w:tc>
          <w:tcPr>
            <w:tcW w:w="1355" w:type="dxa"/>
            <w:tcMar>
              <w:top w:w="70" w:type="dxa"/>
              <w:left w:w="85" w:type="dxa"/>
              <w:bottom w:w="70" w:type="dxa"/>
              <w:right w:w="85" w:type="dxa"/>
            </w:tcMar>
            <w:vAlign w:val="center"/>
          </w:tcPr>
          <w:p w14:paraId="61C59D0C" w14:textId="77777777" w:rsidR="00463A17" w:rsidRDefault="00000000">
            <w:pPr>
              <w:spacing w:line="240" w:lineRule="auto"/>
              <w:jc w:val="center"/>
            </w:pPr>
            <w:r>
              <w:rPr>
                <w:rFonts w:eastAsia="Times New Roman"/>
                <w:color w:val="000000"/>
                <w:sz w:val="20"/>
              </w:rPr>
              <w:t>822705</w:t>
            </w:r>
          </w:p>
        </w:tc>
      </w:tr>
      <w:tr w:rsidR="00463A17" w14:paraId="1CCEE180" w14:textId="77777777">
        <w:trPr>
          <w:cantSplit/>
          <w:jc w:val="center"/>
        </w:trPr>
        <w:tc>
          <w:tcPr>
            <w:tcW w:w="1638" w:type="dxa"/>
            <w:tcMar>
              <w:top w:w="70" w:type="dxa"/>
              <w:left w:w="85" w:type="dxa"/>
              <w:bottom w:w="70" w:type="dxa"/>
              <w:right w:w="85" w:type="dxa"/>
            </w:tcMar>
            <w:vAlign w:val="center"/>
          </w:tcPr>
          <w:p w14:paraId="6CF2F17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F2609DE"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315566EF" w14:textId="77777777" w:rsidR="00463A17" w:rsidRDefault="00000000">
            <w:pPr>
              <w:spacing w:line="240" w:lineRule="auto"/>
              <w:jc w:val="center"/>
            </w:pPr>
            <w:r>
              <w:rPr>
                <w:rFonts w:eastAsia="Times New Roman"/>
                <w:color w:val="000000"/>
                <w:sz w:val="20"/>
              </w:rPr>
              <w:t>0.816824</w:t>
            </w:r>
          </w:p>
        </w:tc>
        <w:tc>
          <w:tcPr>
            <w:tcW w:w="1129" w:type="dxa"/>
            <w:tcMar>
              <w:top w:w="70" w:type="dxa"/>
              <w:left w:w="85" w:type="dxa"/>
              <w:bottom w:w="70" w:type="dxa"/>
              <w:right w:w="85" w:type="dxa"/>
            </w:tcMar>
            <w:vAlign w:val="center"/>
          </w:tcPr>
          <w:p w14:paraId="345ABE22" w14:textId="77777777" w:rsidR="00463A17" w:rsidRDefault="00000000">
            <w:pPr>
              <w:spacing w:line="240" w:lineRule="auto"/>
              <w:jc w:val="center"/>
            </w:pPr>
            <w:r>
              <w:rPr>
                <w:rFonts w:eastAsia="Times New Roman"/>
                <w:color w:val="000000"/>
                <w:sz w:val="20"/>
              </w:rPr>
              <w:t>0.649811</w:t>
            </w:r>
          </w:p>
        </w:tc>
        <w:tc>
          <w:tcPr>
            <w:tcW w:w="1129" w:type="dxa"/>
            <w:tcMar>
              <w:top w:w="70" w:type="dxa"/>
              <w:left w:w="85" w:type="dxa"/>
              <w:bottom w:w="70" w:type="dxa"/>
              <w:right w:w="85" w:type="dxa"/>
            </w:tcMar>
            <w:vAlign w:val="center"/>
          </w:tcPr>
          <w:p w14:paraId="183CF9FE" w14:textId="77777777" w:rsidR="00463A17" w:rsidRDefault="00000000">
            <w:pPr>
              <w:spacing w:line="240" w:lineRule="auto"/>
              <w:jc w:val="center"/>
            </w:pPr>
            <w:r>
              <w:rPr>
                <w:rFonts w:eastAsia="Times New Roman"/>
                <w:color w:val="000000"/>
                <w:sz w:val="20"/>
              </w:rPr>
              <w:t>0.446864</w:t>
            </w:r>
          </w:p>
        </w:tc>
        <w:tc>
          <w:tcPr>
            <w:tcW w:w="1129" w:type="dxa"/>
            <w:tcMar>
              <w:top w:w="70" w:type="dxa"/>
              <w:left w:w="85" w:type="dxa"/>
              <w:bottom w:w="70" w:type="dxa"/>
              <w:right w:w="85" w:type="dxa"/>
            </w:tcMar>
            <w:vAlign w:val="center"/>
          </w:tcPr>
          <w:p w14:paraId="764F3E5E" w14:textId="77777777" w:rsidR="00463A17" w:rsidRDefault="00000000">
            <w:pPr>
              <w:spacing w:line="240" w:lineRule="auto"/>
              <w:jc w:val="center"/>
            </w:pPr>
            <w:r>
              <w:rPr>
                <w:rFonts w:eastAsia="Times New Roman"/>
                <w:color w:val="000000"/>
                <w:sz w:val="20"/>
              </w:rPr>
              <w:t>0.529559</w:t>
            </w:r>
          </w:p>
        </w:tc>
        <w:tc>
          <w:tcPr>
            <w:tcW w:w="1355" w:type="dxa"/>
            <w:tcMar>
              <w:top w:w="70" w:type="dxa"/>
              <w:left w:w="85" w:type="dxa"/>
              <w:bottom w:w="70" w:type="dxa"/>
              <w:right w:w="85" w:type="dxa"/>
            </w:tcMar>
            <w:vAlign w:val="center"/>
          </w:tcPr>
          <w:p w14:paraId="591885B9" w14:textId="77777777" w:rsidR="00463A17" w:rsidRDefault="00000000">
            <w:pPr>
              <w:spacing w:line="240" w:lineRule="auto"/>
              <w:jc w:val="center"/>
            </w:pPr>
            <w:r>
              <w:rPr>
                <w:rFonts w:eastAsia="Times New Roman"/>
                <w:color w:val="000000"/>
                <w:sz w:val="20"/>
              </w:rPr>
              <w:t>769718</w:t>
            </w:r>
          </w:p>
        </w:tc>
      </w:tr>
      <w:tr w:rsidR="00463A17" w14:paraId="29A97996" w14:textId="77777777">
        <w:trPr>
          <w:cantSplit/>
          <w:jc w:val="center"/>
        </w:trPr>
        <w:tc>
          <w:tcPr>
            <w:tcW w:w="1638" w:type="dxa"/>
            <w:tcMar>
              <w:top w:w="70" w:type="dxa"/>
              <w:left w:w="85" w:type="dxa"/>
              <w:bottom w:w="70" w:type="dxa"/>
              <w:right w:w="85" w:type="dxa"/>
            </w:tcMar>
            <w:vAlign w:val="center"/>
          </w:tcPr>
          <w:p w14:paraId="47ADB66E"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6E3C6603"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1E2268F1" w14:textId="77777777" w:rsidR="00463A17" w:rsidRDefault="00000000">
            <w:pPr>
              <w:spacing w:line="240" w:lineRule="auto"/>
              <w:jc w:val="center"/>
            </w:pPr>
            <w:r>
              <w:rPr>
                <w:rFonts w:eastAsia="Times New Roman"/>
                <w:color w:val="000000"/>
                <w:sz w:val="20"/>
              </w:rPr>
              <w:t>0.835795</w:t>
            </w:r>
          </w:p>
        </w:tc>
        <w:tc>
          <w:tcPr>
            <w:tcW w:w="1129" w:type="dxa"/>
            <w:tcMar>
              <w:top w:w="70" w:type="dxa"/>
              <w:left w:w="85" w:type="dxa"/>
              <w:bottom w:w="70" w:type="dxa"/>
              <w:right w:w="85" w:type="dxa"/>
            </w:tcMar>
            <w:vAlign w:val="center"/>
          </w:tcPr>
          <w:p w14:paraId="2920B61A" w14:textId="77777777" w:rsidR="00463A17" w:rsidRDefault="00000000">
            <w:pPr>
              <w:spacing w:line="240" w:lineRule="auto"/>
              <w:jc w:val="center"/>
            </w:pPr>
            <w:r>
              <w:rPr>
                <w:rFonts w:eastAsia="Times New Roman"/>
                <w:color w:val="000000"/>
                <w:sz w:val="20"/>
              </w:rPr>
              <w:t>0.602597</w:t>
            </w:r>
          </w:p>
        </w:tc>
        <w:tc>
          <w:tcPr>
            <w:tcW w:w="1129" w:type="dxa"/>
            <w:tcMar>
              <w:top w:w="70" w:type="dxa"/>
              <w:left w:w="85" w:type="dxa"/>
              <w:bottom w:w="70" w:type="dxa"/>
              <w:right w:w="85" w:type="dxa"/>
            </w:tcMar>
            <w:vAlign w:val="center"/>
          </w:tcPr>
          <w:p w14:paraId="66F6C109" w14:textId="77777777" w:rsidR="00463A17" w:rsidRDefault="00000000">
            <w:pPr>
              <w:spacing w:line="240" w:lineRule="auto"/>
              <w:jc w:val="center"/>
            </w:pPr>
            <w:r>
              <w:rPr>
                <w:rFonts w:eastAsia="Times New Roman"/>
                <w:color w:val="000000"/>
                <w:sz w:val="20"/>
              </w:rPr>
              <w:t>0.401384</w:t>
            </w:r>
          </w:p>
        </w:tc>
        <w:tc>
          <w:tcPr>
            <w:tcW w:w="1129" w:type="dxa"/>
            <w:tcMar>
              <w:top w:w="70" w:type="dxa"/>
              <w:left w:w="85" w:type="dxa"/>
              <w:bottom w:w="70" w:type="dxa"/>
              <w:right w:w="85" w:type="dxa"/>
            </w:tcMar>
            <w:vAlign w:val="center"/>
          </w:tcPr>
          <w:p w14:paraId="23585BF3" w14:textId="77777777" w:rsidR="00463A17" w:rsidRDefault="00000000">
            <w:pPr>
              <w:spacing w:line="240" w:lineRule="auto"/>
              <w:jc w:val="center"/>
            </w:pPr>
            <w:r>
              <w:rPr>
                <w:rFonts w:eastAsia="Times New Roman"/>
                <w:color w:val="000000"/>
                <w:sz w:val="20"/>
              </w:rPr>
              <w:t>0.481828</w:t>
            </w:r>
          </w:p>
        </w:tc>
        <w:tc>
          <w:tcPr>
            <w:tcW w:w="1355" w:type="dxa"/>
            <w:tcMar>
              <w:top w:w="70" w:type="dxa"/>
              <w:left w:w="85" w:type="dxa"/>
              <w:bottom w:w="70" w:type="dxa"/>
              <w:right w:w="85" w:type="dxa"/>
            </w:tcMar>
            <w:vAlign w:val="center"/>
          </w:tcPr>
          <w:p w14:paraId="0FCC3F6A" w14:textId="77777777" w:rsidR="00463A17" w:rsidRDefault="00000000">
            <w:pPr>
              <w:spacing w:line="240" w:lineRule="auto"/>
              <w:jc w:val="center"/>
            </w:pPr>
            <w:r>
              <w:rPr>
                <w:rFonts w:eastAsia="Times New Roman"/>
                <w:color w:val="000000"/>
                <w:sz w:val="20"/>
              </w:rPr>
              <w:t>194086</w:t>
            </w:r>
          </w:p>
        </w:tc>
      </w:tr>
      <w:tr w:rsidR="00463A17" w14:paraId="7637A94A" w14:textId="77777777">
        <w:trPr>
          <w:cantSplit/>
          <w:jc w:val="center"/>
        </w:trPr>
        <w:tc>
          <w:tcPr>
            <w:tcW w:w="1638" w:type="dxa"/>
            <w:tcMar>
              <w:top w:w="70" w:type="dxa"/>
              <w:left w:w="85" w:type="dxa"/>
              <w:bottom w:w="70" w:type="dxa"/>
              <w:right w:w="85" w:type="dxa"/>
            </w:tcMar>
            <w:vAlign w:val="center"/>
          </w:tcPr>
          <w:p w14:paraId="65AA2C2F"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C6DE5DC"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2F17FA25" w14:textId="77777777" w:rsidR="00463A17" w:rsidRDefault="00000000">
            <w:pPr>
              <w:spacing w:line="240" w:lineRule="auto"/>
              <w:jc w:val="center"/>
            </w:pPr>
            <w:r>
              <w:rPr>
                <w:rFonts w:eastAsia="Times New Roman"/>
                <w:color w:val="000000"/>
                <w:sz w:val="20"/>
              </w:rPr>
              <w:t>0.874231</w:t>
            </w:r>
          </w:p>
        </w:tc>
        <w:tc>
          <w:tcPr>
            <w:tcW w:w="1129" w:type="dxa"/>
            <w:tcMar>
              <w:top w:w="70" w:type="dxa"/>
              <w:left w:w="85" w:type="dxa"/>
              <w:bottom w:w="70" w:type="dxa"/>
              <w:right w:w="85" w:type="dxa"/>
            </w:tcMar>
            <w:vAlign w:val="center"/>
          </w:tcPr>
          <w:p w14:paraId="45E43362" w14:textId="77777777" w:rsidR="00463A17" w:rsidRDefault="00000000">
            <w:pPr>
              <w:spacing w:line="240" w:lineRule="auto"/>
              <w:jc w:val="center"/>
            </w:pPr>
            <w:r>
              <w:rPr>
                <w:rFonts w:eastAsia="Times New Roman"/>
                <w:color w:val="000000"/>
                <w:sz w:val="20"/>
              </w:rPr>
              <w:t>0.748062</w:t>
            </w:r>
          </w:p>
        </w:tc>
        <w:tc>
          <w:tcPr>
            <w:tcW w:w="1129" w:type="dxa"/>
            <w:tcMar>
              <w:top w:w="70" w:type="dxa"/>
              <w:left w:w="85" w:type="dxa"/>
              <w:bottom w:w="70" w:type="dxa"/>
              <w:right w:w="85" w:type="dxa"/>
            </w:tcMar>
            <w:vAlign w:val="center"/>
          </w:tcPr>
          <w:p w14:paraId="5E941D8D" w14:textId="77777777" w:rsidR="00463A17" w:rsidRDefault="00000000">
            <w:pPr>
              <w:spacing w:line="240" w:lineRule="auto"/>
              <w:jc w:val="center"/>
            </w:pPr>
            <w:r>
              <w:rPr>
                <w:rFonts w:eastAsia="Times New Roman"/>
                <w:color w:val="000000"/>
                <w:sz w:val="20"/>
              </w:rPr>
              <w:t>0.580451</w:t>
            </w:r>
          </w:p>
        </w:tc>
        <w:tc>
          <w:tcPr>
            <w:tcW w:w="1129" w:type="dxa"/>
            <w:tcMar>
              <w:top w:w="70" w:type="dxa"/>
              <w:left w:w="85" w:type="dxa"/>
              <w:bottom w:w="70" w:type="dxa"/>
              <w:right w:w="85" w:type="dxa"/>
            </w:tcMar>
            <w:vAlign w:val="center"/>
          </w:tcPr>
          <w:p w14:paraId="733E9A16" w14:textId="77777777" w:rsidR="00463A17" w:rsidRDefault="00000000">
            <w:pPr>
              <w:spacing w:line="240" w:lineRule="auto"/>
              <w:jc w:val="center"/>
            </w:pPr>
            <w:r>
              <w:rPr>
                <w:rFonts w:eastAsia="Times New Roman"/>
                <w:color w:val="000000"/>
                <w:sz w:val="20"/>
              </w:rPr>
              <w:t>0.653683</w:t>
            </w:r>
          </w:p>
        </w:tc>
        <w:tc>
          <w:tcPr>
            <w:tcW w:w="1355" w:type="dxa"/>
            <w:tcMar>
              <w:top w:w="70" w:type="dxa"/>
              <w:left w:w="85" w:type="dxa"/>
              <w:bottom w:w="70" w:type="dxa"/>
              <w:right w:w="85" w:type="dxa"/>
            </w:tcMar>
            <w:vAlign w:val="center"/>
          </w:tcPr>
          <w:p w14:paraId="43AA4576" w14:textId="77777777" w:rsidR="00463A17" w:rsidRDefault="00000000">
            <w:pPr>
              <w:spacing w:line="240" w:lineRule="auto"/>
              <w:jc w:val="center"/>
            </w:pPr>
            <w:r>
              <w:rPr>
                <w:rFonts w:eastAsia="Times New Roman"/>
                <w:color w:val="000000"/>
                <w:sz w:val="20"/>
              </w:rPr>
              <w:t>191727</w:t>
            </w:r>
          </w:p>
        </w:tc>
      </w:tr>
      <w:tr w:rsidR="00463A17" w14:paraId="5090ADB7" w14:textId="77777777">
        <w:trPr>
          <w:cantSplit/>
          <w:jc w:val="center"/>
        </w:trPr>
        <w:tc>
          <w:tcPr>
            <w:tcW w:w="1638" w:type="dxa"/>
            <w:tcMar>
              <w:top w:w="70" w:type="dxa"/>
              <w:left w:w="85" w:type="dxa"/>
              <w:bottom w:w="70" w:type="dxa"/>
              <w:right w:w="85" w:type="dxa"/>
            </w:tcMar>
            <w:vAlign w:val="center"/>
          </w:tcPr>
          <w:p w14:paraId="50666B86"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437E666"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6F8E8E0D" w14:textId="77777777" w:rsidR="00463A17" w:rsidRDefault="00000000">
            <w:pPr>
              <w:spacing w:line="240" w:lineRule="auto"/>
              <w:jc w:val="center"/>
            </w:pPr>
            <w:r>
              <w:rPr>
                <w:rFonts w:eastAsia="Times New Roman"/>
                <w:color w:val="000000"/>
                <w:sz w:val="20"/>
              </w:rPr>
              <w:t>0.812896</w:t>
            </w:r>
          </w:p>
        </w:tc>
        <w:tc>
          <w:tcPr>
            <w:tcW w:w="1129" w:type="dxa"/>
            <w:tcMar>
              <w:top w:w="70" w:type="dxa"/>
              <w:left w:w="85" w:type="dxa"/>
              <w:bottom w:w="70" w:type="dxa"/>
              <w:right w:w="85" w:type="dxa"/>
            </w:tcMar>
            <w:vAlign w:val="center"/>
          </w:tcPr>
          <w:p w14:paraId="4AEC6F00" w14:textId="77777777" w:rsidR="00463A17" w:rsidRDefault="00000000">
            <w:pPr>
              <w:spacing w:line="240" w:lineRule="auto"/>
              <w:jc w:val="center"/>
            </w:pPr>
            <w:r>
              <w:rPr>
                <w:rFonts w:eastAsia="Times New Roman"/>
                <w:color w:val="000000"/>
                <w:sz w:val="20"/>
              </w:rPr>
              <w:t>0.660177</w:t>
            </w:r>
          </w:p>
        </w:tc>
        <w:tc>
          <w:tcPr>
            <w:tcW w:w="1129" w:type="dxa"/>
            <w:tcMar>
              <w:top w:w="70" w:type="dxa"/>
              <w:left w:w="85" w:type="dxa"/>
              <w:bottom w:w="70" w:type="dxa"/>
              <w:right w:w="85" w:type="dxa"/>
            </w:tcMar>
            <w:vAlign w:val="center"/>
          </w:tcPr>
          <w:p w14:paraId="6B6B2A97" w14:textId="77777777" w:rsidR="00463A17" w:rsidRDefault="00000000">
            <w:pPr>
              <w:spacing w:line="240" w:lineRule="auto"/>
              <w:jc w:val="center"/>
            </w:pPr>
            <w:r>
              <w:rPr>
                <w:rFonts w:eastAsia="Times New Roman"/>
                <w:color w:val="000000"/>
                <w:sz w:val="20"/>
              </w:rPr>
              <w:t>0.428736</w:t>
            </w:r>
          </w:p>
        </w:tc>
        <w:tc>
          <w:tcPr>
            <w:tcW w:w="1129" w:type="dxa"/>
            <w:tcMar>
              <w:top w:w="70" w:type="dxa"/>
              <w:left w:w="85" w:type="dxa"/>
              <w:bottom w:w="70" w:type="dxa"/>
              <w:right w:w="85" w:type="dxa"/>
            </w:tcMar>
            <w:vAlign w:val="center"/>
          </w:tcPr>
          <w:p w14:paraId="094DC9A9" w14:textId="77777777" w:rsidR="00463A17" w:rsidRDefault="00000000">
            <w:pPr>
              <w:spacing w:line="240" w:lineRule="auto"/>
              <w:jc w:val="center"/>
            </w:pPr>
            <w:r>
              <w:rPr>
                <w:rFonts w:eastAsia="Times New Roman"/>
                <w:color w:val="000000"/>
                <w:sz w:val="20"/>
              </w:rPr>
              <w:t>0.519861</w:t>
            </w:r>
          </w:p>
        </w:tc>
        <w:tc>
          <w:tcPr>
            <w:tcW w:w="1355" w:type="dxa"/>
            <w:tcMar>
              <w:top w:w="70" w:type="dxa"/>
              <w:left w:w="85" w:type="dxa"/>
              <w:bottom w:w="70" w:type="dxa"/>
              <w:right w:w="85" w:type="dxa"/>
            </w:tcMar>
            <w:vAlign w:val="center"/>
          </w:tcPr>
          <w:p w14:paraId="083E13F7" w14:textId="77777777" w:rsidR="00463A17" w:rsidRDefault="00000000">
            <w:pPr>
              <w:spacing w:line="240" w:lineRule="auto"/>
              <w:jc w:val="center"/>
            </w:pPr>
            <w:r>
              <w:rPr>
                <w:rFonts w:eastAsia="Times New Roman"/>
                <w:color w:val="000000"/>
                <w:sz w:val="20"/>
              </w:rPr>
              <w:t>177123</w:t>
            </w:r>
          </w:p>
        </w:tc>
      </w:tr>
      <w:tr w:rsidR="00463A17" w14:paraId="439E6C63" w14:textId="77777777">
        <w:trPr>
          <w:cantSplit/>
          <w:jc w:val="center"/>
        </w:trPr>
        <w:tc>
          <w:tcPr>
            <w:tcW w:w="1638" w:type="dxa"/>
            <w:tcMar>
              <w:top w:w="70" w:type="dxa"/>
              <w:left w:w="85" w:type="dxa"/>
              <w:bottom w:w="70" w:type="dxa"/>
              <w:right w:w="85" w:type="dxa"/>
            </w:tcMar>
            <w:vAlign w:val="center"/>
          </w:tcPr>
          <w:p w14:paraId="59652E27"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9A884DB"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70FD949B" w14:textId="77777777" w:rsidR="00463A17" w:rsidRDefault="00000000">
            <w:pPr>
              <w:spacing w:line="240" w:lineRule="auto"/>
              <w:jc w:val="center"/>
            </w:pPr>
            <w:r>
              <w:rPr>
                <w:rFonts w:eastAsia="Times New Roman"/>
                <w:color w:val="000000"/>
                <w:sz w:val="20"/>
              </w:rPr>
              <w:t>0.749318</w:t>
            </w:r>
          </w:p>
        </w:tc>
        <w:tc>
          <w:tcPr>
            <w:tcW w:w="1129" w:type="dxa"/>
            <w:tcMar>
              <w:top w:w="70" w:type="dxa"/>
              <w:left w:w="85" w:type="dxa"/>
              <w:bottom w:w="70" w:type="dxa"/>
              <w:right w:w="85" w:type="dxa"/>
            </w:tcMar>
            <w:vAlign w:val="center"/>
          </w:tcPr>
          <w:p w14:paraId="4B3AF059" w14:textId="77777777" w:rsidR="00463A17" w:rsidRDefault="00000000">
            <w:pPr>
              <w:spacing w:line="240" w:lineRule="auto"/>
              <w:jc w:val="center"/>
            </w:pPr>
            <w:r>
              <w:rPr>
                <w:rFonts w:eastAsia="Times New Roman"/>
                <w:color w:val="000000"/>
                <w:sz w:val="20"/>
              </w:rPr>
              <w:t>0.618399</w:t>
            </w:r>
          </w:p>
        </w:tc>
        <w:tc>
          <w:tcPr>
            <w:tcW w:w="1129" w:type="dxa"/>
            <w:tcMar>
              <w:top w:w="70" w:type="dxa"/>
              <w:left w:w="85" w:type="dxa"/>
              <w:bottom w:w="70" w:type="dxa"/>
              <w:right w:w="85" w:type="dxa"/>
            </w:tcMar>
            <w:vAlign w:val="center"/>
          </w:tcPr>
          <w:p w14:paraId="2F2371DB" w14:textId="77777777" w:rsidR="00463A17" w:rsidRDefault="00000000">
            <w:pPr>
              <w:spacing w:line="240" w:lineRule="auto"/>
              <w:jc w:val="center"/>
            </w:pPr>
            <w:r>
              <w:rPr>
                <w:rFonts w:eastAsia="Times New Roman"/>
                <w:color w:val="000000"/>
                <w:sz w:val="20"/>
              </w:rPr>
              <w:t>0.376556</w:t>
            </w:r>
          </w:p>
        </w:tc>
        <w:tc>
          <w:tcPr>
            <w:tcW w:w="1129" w:type="dxa"/>
            <w:tcMar>
              <w:top w:w="70" w:type="dxa"/>
              <w:left w:w="85" w:type="dxa"/>
              <w:bottom w:w="70" w:type="dxa"/>
              <w:right w:w="85" w:type="dxa"/>
            </w:tcMar>
            <w:vAlign w:val="center"/>
          </w:tcPr>
          <w:p w14:paraId="7DD3AB22" w14:textId="77777777" w:rsidR="00463A17" w:rsidRDefault="00000000">
            <w:pPr>
              <w:spacing w:line="240" w:lineRule="auto"/>
              <w:jc w:val="center"/>
            </w:pPr>
            <w:r>
              <w:rPr>
                <w:rFonts w:eastAsia="Times New Roman"/>
                <w:color w:val="000000"/>
                <w:sz w:val="20"/>
              </w:rPr>
              <w:t>0.468085</w:t>
            </w:r>
          </w:p>
        </w:tc>
        <w:tc>
          <w:tcPr>
            <w:tcW w:w="1355" w:type="dxa"/>
            <w:tcMar>
              <w:top w:w="70" w:type="dxa"/>
              <w:left w:w="85" w:type="dxa"/>
              <w:bottom w:w="70" w:type="dxa"/>
              <w:right w:w="85" w:type="dxa"/>
            </w:tcMar>
            <w:vAlign w:val="center"/>
          </w:tcPr>
          <w:p w14:paraId="3C59299E" w14:textId="77777777" w:rsidR="00463A17" w:rsidRDefault="00000000">
            <w:pPr>
              <w:spacing w:line="240" w:lineRule="auto"/>
              <w:jc w:val="center"/>
            </w:pPr>
            <w:r>
              <w:rPr>
                <w:rFonts w:eastAsia="Times New Roman"/>
                <w:color w:val="000000"/>
                <w:sz w:val="20"/>
              </w:rPr>
              <w:t>206782</w:t>
            </w:r>
          </w:p>
        </w:tc>
      </w:tr>
      <w:tr w:rsidR="00463A17" w14:paraId="54F1FA41" w14:textId="77777777">
        <w:trPr>
          <w:cantSplit/>
          <w:jc w:val="center"/>
        </w:trPr>
        <w:tc>
          <w:tcPr>
            <w:tcW w:w="1638" w:type="dxa"/>
            <w:tcMar>
              <w:top w:w="70" w:type="dxa"/>
              <w:left w:w="85" w:type="dxa"/>
              <w:bottom w:w="70" w:type="dxa"/>
              <w:right w:w="85" w:type="dxa"/>
            </w:tcMar>
            <w:vAlign w:val="center"/>
          </w:tcPr>
          <w:p w14:paraId="2FB0F193"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230658D"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05B4A133" w14:textId="77777777" w:rsidR="00463A17" w:rsidRDefault="00000000">
            <w:pPr>
              <w:spacing w:line="240" w:lineRule="auto"/>
              <w:jc w:val="center"/>
            </w:pPr>
            <w:r>
              <w:rPr>
                <w:rFonts w:eastAsia="Times New Roman"/>
                <w:color w:val="000000"/>
                <w:sz w:val="20"/>
              </w:rPr>
              <w:t>0.778013</w:t>
            </w:r>
          </w:p>
        </w:tc>
        <w:tc>
          <w:tcPr>
            <w:tcW w:w="1129" w:type="dxa"/>
            <w:tcMar>
              <w:top w:w="70" w:type="dxa"/>
              <w:left w:w="85" w:type="dxa"/>
              <w:bottom w:w="70" w:type="dxa"/>
              <w:right w:w="85" w:type="dxa"/>
            </w:tcMar>
            <w:vAlign w:val="center"/>
          </w:tcPr>
          <w:p w14:paraId="7D98E63C" w14:textId="77777777" w:rsidR="00463A17" w:rsidRDefault="00000000">
            <w:pPr>
              <w:spacing w:line="240" w:lineRule="auto"/>
              <w:jc w:val="center"/>
            </w:pPr>
            <w:r>
              <w:rPr>
                <w:rFonts w:eastAsia="Times New Roman"/>
                <w:color w:val="000000"/>
                <w:sz w:val="20"/>
              </w:rPr>
              <w:t>0.614173</w:t>
            </w:r>
          </w:p>
        </w:tc>
        <w:tc>
          <w:tcPr>
            <w:tcW w:w="1129" w:type="dxa"/>
            <w:tcMar>
              <w:top w:w="70" w:type="dxa"/>
              <w:left w:w="85" w:type="dxa"/>
              <w:bottom w:w="70" w:type="dxa"/>
              <w:right w:w="85" w:type="dxa"/>
            </w:tcMar>
            <w:vAlign w:val="center"/>
          </w:tcPr>
          <w:p w14:paraId="6DC57B4A" w14:textId="77777777" w:rsidR="00463A17" w:rsidRDefault="00000000">
            <w:pPr>
              <w:spacing w:line="240" w:lineRule="auto"/>
              <w:jc w:val="center"/>
            </w:pPr>
            <w:r>
              <w:rPr>
                <w:rFonts w:eastAsia="Times New Roman"/>
                <w:color w:val="000000"/>
                <w:sz w:val="20"/>
              </w:rPr>
              <w:t>0.464286</w:t>
            </w:r>
          </w:p>
        </w:tc>
        <w:tc>
          <w:tcPr>
            <w:tcW w:w="1129" w:type="dxa"/>
            <w:tcMar>
              <w:top w:w="70" w:type="dxa"/>
              <w:left w:w="85" w:type="dxa"/>
              <w:bottom w:w="70" w:type="dxa"/>
              <w:right w:w="85" w:type="dxa"/>
            </w:tcMar>
            <w:vAlign w:val="center"/>
          </w:tcPr>
          <w:p w14:paraId="4C17AA83" w14:textId="77777777" w:rsidR="00463A17" w:rsidRDefault="00000000">
            <w:pPr>
              <w:spacing w:line="240" w:lineRule="auto"/>
              <w:jc w:val="center"/>
            </w:pPr>
            <w:r>
              <w:rPr>
                <w:rFonts w:eastAsia="Times New Roman"/>
                <w:color w:val="000000"/>
                <w:sz w:val="20"/>
              </w:rPr>
              <w:t>0.528814</w:t>
            </w:r>
          </w:p>
        </w:tc>
        <w:tc>
          <w:tcPr>
            <w:tcW w:w="1355" w:type="dxa"/>
            <w:tcMar>
              <w:top w:w="70" w:type="dxa"/>
              <w:left w:w="85" w:type="dxa"/>
              <w:bottom w:w="70" w:type="dxa"/>
              <w:right w:w="85" w:type="dxa"/>
            </w:tcMar>
            <w:vAlign w:val="center"/>
          </w:tcPr>
          <w:p w14:paraId="42F53B55" w14:textId="77777777" w:rsidR="00463A17" w:rsidRDefault="00000000">
            <w:pPr>
              <w:spacing w:line="240" w:lineRule="auto"/>
              <w:jc w:val="center"/>
            </w:pPr>
            <w:r>
              <w:rPr>
                <w:rFonts w:eastAsia="Times New Roman"/>
                <w:color w:val="000000"/>
                <w:sz w:val="20"/>
              </w:rPr>
              <w:t>166112</w:t>
            </w:r>
          </w:p>
        </w:tc>
      </w:tr>
      <w:tr w:rsidR="00463A17" w14:paraId="4B1EE67B" w14:textId="77777777">
        <w:trPr>
          <w:cantSplit/>
          <w:jc w:val="center"/>
        </w:trPr>
        <w:tc>
          <w:tcPr>
            <w:tcW w:w="1638" w:type="dxa"/>
            <w:tcMar>
              <w:top w:w="70" w:type="dxa"/>
              <w:left w:w="85" w:type="dxa"/>
              <w:bottom w:w="70" w:type="dxa"/>
              <w:right w:w="85" w:type="dxa"/>
            </w:tcMar>
            <w:vAlign w:val="center"/>
          </w:tcPr>
          <w:p w14:paraId="621A694D"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A469913"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716B292B" w14:textId="77777777" w:rsidR="00463A17" w:rsidRDefault="00000000">
            <w:pPr>
              <w:spacing w:line="240" w:lineRule="auto"/>
              <w:jc w:val="center"/>
            </w:pPr>
            <w:r>
              <w:rPr>
                <w:rFonts w:eastAsia="Times New Roman"/>
                <w:color w:val="000000"/>
                <w:sz w:val="20"/>
              </w:rPr>
              <w:t>0.868345</w:t>
            </w:r>
          </w:p>
        </w:tc>
        <w:tc>
          <w:tcPr>
            <w:tcW w:w="1129" w:type="dxa"/>
            <w:tcMar>
              <w:top w:w="70" w:type="dxa"/>
              <w:left w:w="85" w:type="dxa"/>
              <w:bottom w:w="70" w:type="dxa"/>
              <w:right w:w="85" w:type="dxa"/>
            </w:tcMar>
            <w:vAlign w:val="center"/>
          </w:tcPr>
          <w:p w14:paraId="37174A76" w14:textId="77777777" w:rsidR="00463A17" w:rsidRDefault="00000000">
            <w:pPr>
              <w:spacing w:line="240" w:lineRule="auto"/>
              <w:jc w:val="center"/>
            </w:pPr>
            <w:r>
              <w:rPr>
                <w:rFonts w:eastAsia="Times New Roman"/>
                <w:color w:val="000000"/>
                <w:sz w:val="20"/>
              </w:rPr>
              <w:t>0.708029</w:t>
            </w:r>
          </w:p>
        </w:tc>
        <w:tc>
          <w:tcPr>
            <w:tcW w:w="1129" w:type="dxa"/>
            <w:tcMar>
              <w:top w:w="70" w:type="dxa"/>
              <w:left w:w="85" w:type="dxa"/>
              <w:bottom w:w="70" w:type="dxa"/>
              <w:right w:w="85" w:type="dxa"/>
            </w:tcMar>
            <w:vAlign w:val="center"/>
          </w:tcPr>
          <w:p w14:paraId="139063D1" w14:textId="77777777" w:rsidR="00463A17" w:rsidRDefault="00000000">
            <w:pPr>
              <w:spacing w:line="240" w:lineRule="auto"/>
              <w:jc w:val="center"/>
            </w:pPr>
            <w:r>
              <w:rPr>
                <w:rFonts w:eastAsia="Times New Roman"/>
                <w:color w:val="000000"/>
                <w:sz w:val="20"/>
              </w:rPr>
              <w:t>0.416607</w:t>
            </w:r>
          </w:p>
        </w:tc>
        <w:tc>
          <w:tcPr>
            <w:tcW w:w="1129" w:type="dxa"/>
            <w:tcMar>
              <w:top w:w="70" w:type="dxa"/>
              <w:left w:w="85" w:type="dxa"/>
              <w:bottom w:w="70" w:type="dxa"/>
              <w:right w:w="85" w:type="dxa"/>
            </w:tcMar>
            <w:vAlign w:val="center"/>
          </w:tcPr>
          <w:p w14:paraId="2551FF53" w14:textId="77777777" w:rsidR="00463A17" w:rsidRDefault="00000000">
            <w:pPr>
              <w:spacing w:line="240" w:lineRule="auto"/>
              <w:jc w:val="center"/>
            </w:pPr>
            <w:r>
              <w:rPr>
                <w:rFonts w:eastAsia="Times New Roman"/>
                <w:color w:val="000000"/>
                <w:sz w:val="20"/>
              </w:rPr>
              <w:t>0.524561</w:t>
            </w:r>
          </w:p>
        </w:tc>
        <w:tc>
          <w:tcPr>
            <w:tcW w:w="1355" w:type="dxa"/>
            <w:tcMar>
              <w:top w:w="70" w:type="dxa"/>
              <w:left w:w="85" w:type="dxa"/>
              <w:bottom w:w="70" w:type="dxa"/>
              <w:right w:w="85" w:type="dxa"/>
            </w:tcMar>
            <w:vAlign w:val="center"/>
          </w:tcPr>
          <w:p w14:paraId="55BCE80C" w14:textId="77777777" w:rsidR="00463A17" w:rsidRDefault="00000000">
            <w:pPr>
              <w:spacing w:line="240" w:lineRule="auto"/>
              <w:jc w:val="center"/>
            </w:pPr>
            <w:r>
              <w:rPr>
                <w:rFonts w:eastAsia="Times New Roman"/>
                <w:color w:val="000000"/>
                <w:sz w:val="20"/>
              </w:rPr>
              <w:t>603606</w:t>
            </w:r>
          </w:p>
        </w:tc>
      </w:tr>
      <w:tr w:rsidR="00463A17" w14:paraId="0C418282" w14:textId="77777777">
        <w:trPr>
          <w:cantSplit/>
          <w:jc w:val="center"/>
        </w:trPr>
        <w:tc>
          <w:tcPr>
            <w:tcW w:w="1638" w:type="dxa"/>
            <w:tcMar>
              <w:top w:w="70" w:type="dxa"/>
              <w:left w:w="85" w:type="dxa"/>
              <w:bottom w:w="70" w:type="dxa"/>
              <w:right w:w="85" w:type="dxa"/>
            </w:tcMar>
            <w:vAlign w:val="center"/>
          </w:tcPr>
          <w:p w14:paraId="7B7CD984"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FB19F2D"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5C3475DC" w14:textId="77777777" w:rsidR="00463A17" w:rsidRDefault="00000000">
            <w:pPr>
              <w:spacing w:line="240" w:lineRule="auto"/>
              <w:jc w:val="center"/>
            </w:pPr>
            <w:r>
              <w:rPr>
                <w:rFonts w:eastAsia="Times New Roman"/>
                <w:color w:val="000000"/>
                <w:sz w:val="20"/>
              </w:rPr>
              <w:t>0.00661398</w:t>
            </w:r>
          </w:p>
        </w:tc>
        <w:tc>
          <w:tcPr>
            <w:tcW w:w="1129" w:type="dxa"/>
            <w:tcMar>
              <w:top w:w="70" w:type="dxa"/>
              <w:left w:w="85" w:type="dxa"/>
              <w:bottom w:w="70" w:type="dxa"/>
              <w:right w:w="85" w:type="dxa"/>
            </w:tcMar>
            <w:vAlign w:val="center"/>
          </w:tcPr>
          <w:p w14:paraId="639A6424" w14:textId="77777777" w:rsidR="00463A17" w:rsidRDefault="00000000">
            <w:pPr>
              <w:spacing w:line="240" w:lineRule="auto"/>
              <w:jc w:val="center"/>
            </w:pPr>
            <w:r>
              <w:rPr>
                <w:rFonts w:eastAsia="Times New Roman"/>
                <w:color w:val="000000"/>
                <w:sz w:val="20"/>
              </w:rPr>
              <w:t>0.627346</w:t>
            </w:r>
          </w:p>
        </w:tc>
        <w:tc>
          <w:tcPr>
            <w:tcW w:w="1129" w:type="dxa"/>
            <w:tcMar>
              <w:top w:w="70" w:type="dxa"/>
              <w:left w:w="85" w:type="dxa"/>
              <w:bottom w:w="70" w:type="dxa"/>
              <w:right w:w="85" w:type="dxa"/>
            </w:tcMar>
            <w:vAlign w:val="center"/>
          </w:tcPr>
          <w:p w14:paraId="3500B682" w14:textId="77777777" w:rsidR="00463A17" w:rsidRDefault="00000000">
            <w:pPr>
              <w:spacing w:line="240" w:lineRule="auto"/>
              <w:jc w:val="center"/>
            </w:pPr>
            <w:r>
              <w:rPr>
                <w:rFonts w:eastAsia="Times New Roman"/>
                <w:color w:val="000000"/>
                <w:sz w:val="20"/>
              </w:rPr>
              <w:t>0.924901</w:t>
            </w:r>
          </w:p>
        </w:tc>
        <w:tc>
          <w:tcPr>
            <w:tcW w:w="1129" w:type="dxa"/>
            <w:tcMar>
              <w:top w:w="70" w:type="dxa"/>
              <w:left w:w="85" w:type="dxa"/>
              <w:bottom w:w="70" w:type="dxa"/>
              <w:right w:w="85" w:type="dxa"/>
            </w:tcMar>
            <w:vAlign w:val="center"/>
          </w:tcPr>
          <w:p w14:paraId="7766759C" w14:textId="77777777" w:rsidR="00463A17" w:rsidRDefault="00000000">
            <w:pPr>
              <w:spacing w:line="240" w:lineRule="auto"/>
              <w:jc w:val="center"/>
            </w:pPr>
            <w:r>
              <w:rPr>
                <w:rFonts w:eastAsia="Times New Roman"/>
                <w:color w:val="000000"/>
                <w:sz w:val="20"/>
              </w:rPr>
              <w:t>0.747604</w:t>
            </w:r>
          </w:p>
        </w:tc>
        <w:tc>
          <w:tcPr>
            <w:tcW w:w="1355" w:type="dxa"/>
            <w:tcMar>
              <w:top w:w="70" w:type="dxa"/>
              <w:left w:w="85" w:type="dxa"/>
              <w:bottom w:w="70" w:type="dxa"/>
              <w:right w:w="85" w:type="dxa"/>
            </w:tcMar>
            <w:vAlign w:val="center"/>
          </w:tcPr>
          <w:p w14:paraId="30BAE074" w14:textId="77777777" w:rsidR="00463A17" w:rsidRDefault="00000000">
            <w:pPr>
              <w:spacing w:line="240" w:lineRule="auto"/>
              <w:jc w:val="center"/>
            </w:pPr>
            <w:r>
              <w:rPr>
                <w:rFonts w:eastAsia="Times New Roman"/>
                <w:color w:val="000000"/>
                <w:sz w:val="20"/>
              </w:rPr>
              <w:t>1256</w:t>
            </w:r>
          </w:p>
        </w:tc>
      </w:tr>
      <w:tr w:rsidR="00463A17" w14:paraId="42CE51E4" w14:textId="77777777">
        <w:trPr>
          <w:cantSplit/>
          <w:jc w:val="center"/>
        </w:trPr>
        <w:tc>
          <w:tcPr>
            <w:tcW w:w="1638" w:type="dxa"/>
            <w:tcMar>
              <w:top w:w="70" w:type="dxa"/>
              <w:left w:w="85" w:type="dxa"/>
              <w:bottom w:w="70" w:type="dxa"/>
              <w:right w:w="85" w:type="dxa"/>
            </w:tcMar>
            <w:vAlign w:val="center"/>
          </w:tcPr>
          <w:p w14:paraId="483869D3"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740B120"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47D7DA90" w14:textId="77777777" w:rsidR="00463A17" w:rsidRDefault="00000000">
            <w:pPr>
              <w:spacing w:line="240" w:lineRule="auto"/>
              <w:jc w:val="center"/>
            </w:pPr>
            <w:r>
              <w:rPr>
                <w:rFonts w:eastAsia="Times New Roman"/>
                <w:color w:val="000000"/>
                <w:sz w:val="20"/>
              </w:rPr>
              <w:t>0.00460567</w:t>
            </w:r>
          </w:p>
        </w:tc>
        <w:tc>
          <w:tcPr>
            <w:tcW w:w="1129" w:type="dxa"/>
            <w:tcMar>
              <w:top w:w="70" w:type="dxa"/>
              <w:left w:w="85" w:type="dxa"/>
              <w:bottom w:w="70" w:type="dxa"/>
              <w:right w:w="85" w:type="dxa"/>
            </w:tcMar>
            <w:vAlign w:val="center"/>
          </w:tcPr>
          <w:p w14:paraId="3EE89A28" w14:textId="77777777" w:rsidR="00463A17" w:rsidRDefault="00000000">
            <w:pPr>
              <w:spacing w:line="240" w:lineRule="auto"/>
              <w:jc w:val="center"/>
            </w:pPr>
            <w:r>
              <w:rPr>
                <w:rFonts w:eastAsia="Times New Roman"/>
                <w:color w:val="000000"/>
                <w:sz w:val="20"/>
              </w:rPr>
              <w:t>0.5</w:t>
            </w:r>
          </w:p>
        </w:tc>
        <w:tc>
          <w:tcPr>
            <w:tcW w:w="1129" w:type="dxa"/>
            <w:tcMar>
              <w:top w:w="70" w:type="dxa"/>
              <w:left w:w="85" w:type="dxa"/>
              <w:bottom w:w="70" w:type="dxa"/>
              <w:right w:w="85" w:type="dxa"/>
            </w:tcMar>
            <w:vAlign w:val="center"/>
          </w:tcPr>
          <w:p w14:paraId="7C6ED42F" w14:textId="77777777" w:rsidR="00463A17" w:rsidRDefault="00000000">
            <w:pPr>
              <w:spacing w:line="240" w:lineRule="auto"/>
              <w:jc w:val="center"/>
            </w:pPr>
            <w:r>
              <w:rPr>
                <w:rFonts w:eastAsia="Times New Roman"/>
                <w:color w:val="000000"/>
                <w:sz w:val="20"/>
              </w:rPr>
              <w:t>1</w:t>
            </w:r>
          </w:p>
        </w:tc>
        <w:tc>
          <w:tcPr>
            <w:tcW w:w="1129" w:type="dxa"/>
            <w:tcMar>
              <w:top w:w="70" w:type="dxa"/>
              <w:left w:w="85" w:type="dxa"/>
              <w:bottom w:w="70" w:type="dxa"/>
              <w:right w:w="85" w:type="dxa"/>
            </w:tcMar>
            <w:vAlign w:val="center"/>
          </w:tcPr>
          <w:p w14:paraId="42CEFF3E" w14:textId="77777777" w:rsidR="00463A17" w:rsidRDefault="00000000">
            <w:pPr>
              <w:spacing w:line="240" w:lineRule="auto"/>
              <w:jc w:val="center"/>
            </w:pPr>
            <w:r>
              <w:rPr>
                <w:rFonts w:eastAsia="Times New Roman"/>
                <w:color w:val="000000"/>
                <w:sz w:val="20"/>
              </w:rPr>
              <w:t>0.666667</w:t>
            </w:r>
          </w:p>
        </w:tc>
        <w:tc>
          <w:tcPr>
            <w:tcW w:w="1355" w:type="dxa"/>
            <w:tcMar>
              <w:top w:w="70" w:type="dxa"/>
              <w:left w:w="85" w:type="dxa"/>
              <w:bottom w:w="70" w:type="dxa"/>
              <w:right w:w="85" w:type="dxa"/>
            </w:tcMar>
            <w:vAlign w:val="center"/>
          </w:tcPr>
          <w:p w14:paraId="1A22C438" w14:textId="77777777" w:rsidR="00463A17" w:rsidRDefault="00000000">
            <w:pPr>
              <w:spacing w:line="240" w:lineRule="auto"/>
              <w:jc w:val="center"/>
            </w:pPr>
            <w:r>
              <w:rPr>
                <w:rFonts w:eastAsia="Times New Roman"/>
                <w:color w:val="000000"/>
                <w:sz w:val="20"/>
              </w:rPr>
              <w:t>240</w:t>
            </w:r>
          </w:p>
        </w:tc>
      </w:tr>
    </w:tbl>
    <w:p w14:paraId="00285E7D" w14:textId="77777777" w:rsidR="00463A17" w:rsidRDefault="00000000">
      <w:pPr>
        <w:keepLines/>
        <w:spacing w:before="160" w:after="80" w:line="240" w:lineRule="auto"/>
        <w:jc w:val="center"/>
      </w:pPr>
      <w:r>
        <w:rPr>
          <w:rFonts w:eastAsia="Times New Roman"/>
          <w:color w:val="000000"/>
          <w:sz w:val="20"/>
        </w:rPr>
        <w:t>Table 7.3 GRU Test Ranking Calibration And Lead Time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2D2EBE8B" w14:textId="77777777">
        <w:trPr>
          <w:tblHeader/>
          <w:jc w:val="center"/>
        </w:trPr>
        <w:tc>
          <w:tcPr>
            <w:tcW w:w="1638" w:type="dxa"/>
            <w:shd w:val="clear" w:color="auto" w:fill="EAF0F6"/>
            <w:tcMar>
              <w:top w:w="70" w:type="dxa"/>
              <w:left w:w="85" w:type="dxa"/>
              <w:bottom w:w="70" w:type="dxa"/>
              <w:right w:w="85" w:type="dxa"/>
            </w:tcMar>
            <w:vAlign w:val="center"/>
          </w:tcPr>
          <w:p w14:paraId="27BD9FE7"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30AC2721"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5765E66B" w14:textId="77777777" w:rsidR="00463A17" w:rsidRDefault="00000000">
            <w:pPr>
              <w:spacing w:line="240" w:lineRule="auto"/>
              <w:jc w:val="center"/>
            </w:pPr>
            <w:r>
              <w:rPr>
                <w:rFonts w:eastAsia="Times New Roman"/>
                <w:b/>
                <w:color w:val="000000"/>
                <w:sz w:val="20"/>
              </w:rPr>
              <w:t>PR-AUC</w:t>
            </w:r>
          </w:p>
        </w:tc>
        <w:tc>
          <w:tcPr>
            <w:tcW w:w="1129" w:type="dxa"/>
            <w:shd w:val="clear" w:color="auto" w:fill="EAF0F6"/>
            <w:tcMar>
              <w:top w:w="70" w:type="dxa"/>
              <w:left w:w="85" w:type="dxa"/>
              <w:bottom w:w="70" w:type="dxa"/>
              <w:right w:w="85" w:type="dxa"/>
            </w:tcMar>
            <w:vAlign w:val="center"/>
          </w:tcPr>
          <w:p w14:paraId="7B457102" w14:textId="77777777" w:rsidR="00463A17" w:rsidRDefault="00000000">
            <w:pPr>
              <w:spacing w:line="240" w:lineRule="auto"/>
              <w:jc w:val="center"/>
            </w:pPr>
            <w:r>
              <w:rPr>
                <w:rFonts w:eastAsia="Times New Roman"/>
                <w:b/>
                <w:color w:val="000000"/>
                <w:sz w:val="20"/>
              </w:rPr>
              <w:t>ROC-AUC</w:t>
            </w:r>
          </w:p>
        </w:tc>
        <w:tc>
          <w:tcPr>
            <w:tcW w:w="1129" w:type="dxa"/>
            <w:shd w:val="clear" w:color="auto" w:fill="EAF0F6"/>
            <w:tcMar>
              <w:top w:w="70" w:type="dxa"/>
              <w:left w:w="85" w:type="dxa"/>
              <w:bottom w:w="70" w:type="dxa"/>
              <w:right w:w="85" w:type="dxa"/>
            </w:tcMar>
            <w:vAlign w:val="center"/>
          </w:tcPr>
          <w:p w14:paraId="320D4746" w14:textId="77777777" w:rsidR="00463A17" w:rsidRDefault="00000000">
            <w:pPr>
              <w:spacing w:line="240" w:lineRule="auto"/>
              <w:jc w:val="center"/>
            </w:pPr>
            <w:r>
              <w:rPr>
                <w:rFonts w:eastAsia="Times New Roman"/>
                <w:b/>
                <w:color w:val="000000"/>
                <w:sz w:val="20"/>
              </w:rPr>
              <w:t>Brier</w:t>
            </w:r>
          </w:p>
        </w:tc>
        <w:tc>
          <w:tcPr>
            <w:tcW w:w="1129" w:type="dxa"/>
            <w:shd w:val="clear" w:color="auto" w:fill="EAF0F6"/>
            <w:tcMar>
              <w:top w:w="70" w:type="dxa"/>
              <w:left w:w="85" w:type="dxa"/>
              <w:bottom w:w="70" w:type="dxa"/>
              <w:right w:w="85" w:type="dxa"/>
            </w:tcMar>
            <w:vAlign w:val="center"/>
          </w:tcPr>
          <w:p w14:paraId="4274117C" w14:textId="77777777" w:rsidR="00463A17" w:rsidRDefault="00000000">
            <w:pPr>
              <w:spacing w:line="240" w:lineRule="auto"/>
              <w:jc w:val="center"/>
            </w:pPr>
            <w:r>
              <w:rPr>
                <w:rFonts w:eastAsia="Times New Roman"/>
                <w:b/>
                <w:color w:val="000000"/>
                <w:sz w:val="20"/>
              </w:rPr>
              <w:t>Median Lead</w:t>
            </w:r>
          </w:p>
        </w:tc>
        <w:tc>
          <w:tcPr>
            <w:tcW w:w="1355" w:type="dxa"/>
            <w:shd w:val="clear" w:color="auto" w:fill="EAF0F6"/>
            <w:tcMar>
              <w:top w:w="70" w:type="dxa"/>
              <w:left w:w="85" w:type="dxa"/>
              <w:bottom w:w="70" w:type="dxa"/>
              <w:right w:w="85" w:type="dxa"/>
            </w:tcMar>
            <w:vAlign w:val="center"/>
          </w:tcPr>
          <w:p w14:paraId="79CF9FB4" w14:textId="77777777" w:rsidR="00463A17" w:rsidRDefault="00000000">
            <w:pPr>
              <w:spacing w:line="240" w:lineRule="auto"/>
              <w:jc w:val="center"/>
            </w:pPr>
            <w:r>
              <w:rPr>
                <w:rFonts w:eastAsia="Times New Roman"/>
                <w:b/>
                <w:color w:val="000000"/>
                <w:sz w:val="20"/>
              </w:rPr>
              <w:t>Samples</w:t>
            </w:r>
          </w:p>
        </w:tc>
      </w:tr>
      <w:tr w:rsidR="00463A17" w14:paraId="04E6A3C3" w14:textId="77777777">
        <w:trPr>
          <w:cantSplit/>
          <w:jc w:val="center"/>
        </w:trPr>
        <w:tc>
          <w:tcPr>
            <w:tcW w:w="1638" w:type="dxa"/>
            <w:tcMar>
              <w:top w:w="70" w:type="dxa"/>
              <w:left w:w="85" w:type="dxa"/>
              <w:bottom w:w="70" w:type="dxa"/>
              <w:right w:w="85" w:type="dxa"/>
            </w:tcMar>
            <w:vAlign w:val="center"/>
          </w:tcPr>
          <w:p w14:paraId="7550A19A"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3154793F"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10BC39BC" w14:textId="77777777" w:rsidR="00463A17" w:rsidRDefault="00000000">
            <w:pPr>
              <w:spacing w:line="240" w:lineRule="auto"/>
              <w:jc w:val="center"/>
            </w:pPr>
            <w:r>
              <w:rPr>
                <w:rFonts w:eastAsia="Times New Roman"/>
                <w:color w:val="000000"/>
                <w:sz w:val="20"/>
              </w:rPr>
              <w:t>0.986083</w:t>
            </w:r>
          </w:p>
        </w:tc>
        <w:tc>
          <w:tcPr>
            <w:tcW w:w="1129" w:type="dxa"/>
            <w:tcMar>
              <w:top w:w="70" w:type="dxa"/>
              <w:left w:w="85" w:type="dxa"/>
              <w:bottom w:w="70" w:type="dxa"/>
              <w:right w:w="85" w:type="dxa"/>
            </w:tcMar>
            <w:vAlign w:val="center"/>
          </w:tcPr>
          <w:p w14:paraId="1FFF9E97" w14:textId="77777777" w:rsidR="00463A17" w:rsidRDefault="00000000">
            <w:pPr>
              <w:spacing w:line="240" w:lineRule="auto"/>
              <w:jc w:val="center"/>
            </w:pPr>
            <w:r>
              <w:rPr>
                <w:rFonts w:eastAsia="Times New Roman"/>
                <w:color w:val="000000"/>
                <w:sz w:val="20"/>
              </w:rPr>
              <w:t>0.994259</w:t>
            </w:r>
          </w:p>
        </w:tc>
        <w:tc>
          <w:tcPr>
            <w:tcW w:w="1129" w:type="dxa"/>
            <w:tcMar>
              <w:top w:w="70" w:type="dxa"/>
              <w:left w:w="85" w:type="dxa"/>
              <w:bottom w:w="70" w:type="dxa"/>
              <w:right w:w="85" w:type="dxa"/>
            </w:tcMar>
            <w:vAlign w:val="center"/>
          </w:tcPr>
          <w:p w14:paraId="2C73D0A9" w14:textId="77777777" w:rsidR="00463A17" w:rsidRDefault="00000000">
            <w:pPr>
              <w:spacing w:line="240" w:lineRule="auto"/>
              <w:jc w:val="center"/>
            </w:pPr>
            <w:r>
              <w:rPr>
                <w:rFonts w:eastAsia="Times New Roman"/>
                <w:color w:val="000000"/>
                <w:sz w:val="20"/>
              </w:rPr>
              <w:t>0.00542893</w:t>
            </w:r>
          </w:p>
        </w:tc>
        <w:tc>
          <w:tcPr>
            <w:tcW w:w="1129" w:type="dxa"/>
            <w:tcMar>
              <w:top w:w="70" w:type="dxa"/>
              <w:left w:w="85" w:type="dxa"/>
              <w:bottom w:w="70" w:type="dxa"/>
              <w:right w:w="85" w:type="dxa"/>
            </w:tcMar>
            <w:vAlign w:val="center"/>
          </w:tcPr>
          <w:p w14:paraId="7218BA02" w14:textId="77777777" w:rsidR="00463A17" w:rsidRDefault="00000000">
            <w:pPr>
              <w:spacing w:line="240" w:lineRule="auto"/>
              <w:jc w:val="center"/>
            </w:pPr>
            <w:r>
              <w:rPr>
                <w:rFonts w:eastAsia="Times New Roman"/>
                <w:color w:val="000000"/>
                <w:sz w:val="20"/>
              </w:rPr>
              <w:t>3</w:t>
            </w:r>
          </w:p>
        </w:tc>
        <w:tc>
          <w:tcPr>
            <w:tcW w:w="1355" w:type="dxa"/>
            <w:tcMar>
              <w:top w:w="70" w:type="dxa"/>
              <w:left w:w="85" w:type="dxa"/>
              <w:bottom w:w="70" w:type="dxa"/>
              <w:right w:w="85" w:type="dxa"/>
            </w:tcMar>
            <w:vAlign w:val="center"/>
          </w:tcPr>
          <w:p w14:paraId="39A4DE08" w14:textId="77777777" w:rsidR="00463A17" w:rsidRDefault="00000000">
            <w:pPr>
              <w:spacing w:line="240" w:lineRule="auto"/>
              <w:jc w:val="center"/>
            </w:pPr>
            <w:r>
              <w:rPr>
                <w:rFonts w:eastAsia="Times New Roman"/>
                <w:color w:val="000000"/>
                <w:sz w:val="20"/>
              </w:rPr>
              <w:t>822705</w:t>
            </w:r>
          </w:p>
        </w:tc>
      </w:tr>
      <w:tr w:rsidR="00463A17" w14:paraId="66C5CEFB" w14:textId="77777777">
        <w:trPr>
          <w:cantSplit/>
          <w:jc w:val="center"/>
        </w:trPr>
        <w:tc>
          <w:tcPr>
            <w:tcW w:w="1638" w:type="dxa"/>
            <w:tcMar>
              <w:top w:w="70" w:type="dxa"/>
              <w:left w:w="85" w:type="dxa"/>
              <w:bottom w:w="70" w:type="dxa"/>
              <w:right w:w="85" w:type="dxa"/>
            </w:tcMar>
            <w:vAlign w:val="center"/>
          </w:tcPr>
          <w:p w14:paraId="1F2534ED" w14:textId="77777777" w:rsidR="00463A17" w:rsidRDefault="00000000">
            <w:pPr>
              <w:spacing w:line="240" w:lineRule="auto"/>
            </w:pPr>
            <w:r>
              <w:rPr>
                <w:rFonts w:eastAsia="Times New Roman"/>
                <w:color w:val="000000"/>
                <w:sz w:val="20"/>
              </w:rPr>
              <w:lastRenderedPageBreak/>
              <w:t>onset</w:t>
            </w:r>
          </w:p>
        </w:tc>
        <w:tc>
          <w:tcPr>
            <w:tcW w:w="1129" w:type="dxa"/>
            <w:tcMar>
              <w:top w:w="70" w:type="dxa"/>
              <w:left w:w="85" w:type="dxa"/>
              <w:bottom w:w="70" w:type="dxa"/>
              <w:right w:w="85" w:type="dxa"/>
            </w:tcMar>
            <w:vAlign w:val="center"/>
          </w:tcPr>
          <w:p w14:paraId="716C2DB4"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5E2248C7" w14:textId="77777777" w:rsidR="00463A17" w:rsidRDefault="00000000">
            <w:pPr>
              <w:spacing w:line="240" w:lineRule="auto"/>
              <w:jc w:val="center"/>
            </w:pPr>
            <w:r>
              <w:rPr>
                <w:rFonts w:eastAsia="Times New Roman"/>
                <w:color w:val="000000"/>
                <w:sz w:val="20"/>
              </w:rPr>
              <w:t>0.49455</w:t>
            </w:r>
          </w:p>
        </w:tc>
        <w:tc>
          <w:tcPr>
            <w:tcW w:w="1129" w:type="dxa"/>
            <w:tcMar>
              <w:top w:w="70" w:type="dxa"/>
              <w:left w:w="85" w:type="dxa"/>
              <w:bottom w:w="70" w:type="dxa"/>
              <w:right w:w="85" w:type="dxa"/>
            </w:tcMar>
            <w:vAlign w:val="center"/>
          </w:tcPr>
          <w:p w14:paraId="644ED3D5" w14:textId="77777777" w:rsidR="00463A17" w:rsidRDefault="00000000">
            <w:pPr>
              <w:spacing w:line="240" w:lineRule="auto"/>
              <w:jc w:val="center"/>
            </w:pPr>
            <w:r>
              <w:rPr>
                <w:rFonts w:eastAsia="Times New Roman"/>
                <w:color w:val="000000"/>
                <w:sz w:val="20"/>
              </w:rPr>
              <w:t>0.896925</w:t>
            </w:r>
          </w:p>
        </w:tc>
        <w:tc>
          <w:tcPr>
            <w:tcW w:w="1129" w:type="dxa"/>
            <w:tcMar>
              <w:top w:w="70" w:type="dxa"/>
              <w:left w:w="85" w:type="dxa"/>
              <w:bottom w:w="70" w:type="dxa"/>
              <w:right w:w="85" w:type="dxa"/>
            </w:tcMar>
            <w:vAlign w:val="center"/>
          </w:tcPr>
          <w:p w14:paraId="3F216E8B" w14:textId="77777777" w:rsidR="00463A17" w:rsidRDefault="00000000">
            <w:pPr>
              <w:spacing w:line="240" w:lineRule="auto"/>
              <w:jc w:val="center"/>
            </w:pPr>
            <w:r>
              <w:rPr>
                <w:rFonts w:eastAsia="Times New Roman"/>
                <w:color w:val="000000"/>
                <w:sz w:val="20"/>
              </w:rPr>
              <w:t>0.005364</w:t>
            </w:r>
          </w:p>
        </w:tc>
        <w:tc>
          <w:tcPr>
            <w:tcW w:w="1129" w:type="dxa"/>
            <w:tcMar>
              <w:top w:w="70" w:type="dxa"/>
              <w:left w:w="85" w:type="dxa"/>
              <w:bottom w:w="70" w:type="dxa"/>
              <w:right w:w="85" w:type="dxa"/>
            </w:tcMar>
            <w:vAlign w:val="center"/>
          </w:tcPr>
          <w:p w14:paraId="009A8E03" w14:textId="77777777" w:rsidR="00463A17" w:rsidRDefault="00000000">
            <w:pPr>
              <w:spacing w:line="240" w:lineRule="auto"/>
              <w:jc w:val="center"/>
            </w:pPr>
            <w:r>
              <w:rPr>
                <w:rFonts w:eastAsia="Times New Roman"/>
                <w:color w:val="000000"/>
                <w:sz w:val="20"/>
              </w:rPr>
              <w:t>3</w:t>
            </w:r>
          </w:p>
        </w:tc>
        <w:tc>
          <w:tcPr>
            <w:tcW w:w="1355" w:type="dxa"/>
            <w:tcMar>
              <w:top w:w="70" w:type="dxa"/>
              <w:left w:w="85" w:type="dxa"/>
              <w:bottom w:w="70" w:type="dxa"/>
              <w:right w:w="85" w:type="dxa"/>
            </w:tcMar>
            <w:vAlign w:val="center"/>
          </w:tcPr>
          <w:p w14:paraId="4446AF74" w14:textId="77777777" w:rsidR="00463A17" w:rsidRDefault="00000000">
            <w:pPr>
              <w:spacing w:line="240" w:lineRule="auto"/>
              <w:jc w:val="center"/>
            </w:pPr>
            <w:r>
              <w:rPr>
                <w:rFonts w:eastAsia="Times New Roman"/>
                <w:color w:val="000000"/>
                <w:sz w:val="20"/>
              </w:rPr>
              <w:t>769718</w:t>
            </w:r>
          </w:p>
        </w:tc>
      </w:tr>
      <w:tr w:rsidR="00463A17" w14:paraId="1BFD7B68" w14:textId="77777777">
        <w:trPr>
          <w:cantSplit/>
          <w:jc w:val="center"/>
        </w:trPr>
        <w:tc>
          <w:tcPr>
            <w:tcW w:w="1638" w:type="dxa"/>
            <w:tcMar>
              <w:top w:w="70" w:type="dxa"/>
              <w:left w:w="85" w:type="dxa"/>
              <w:bottom w:w="70" w:type="dxa"/>
              <w:right w:w="85" w:type="dxa"/>
            </w:tcMar>
            <w:vAlign w:val="center"/>
          </w:tcPr>
          <w:p w14:paraId="4DA25052"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66F02B29"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26B4A7C7" w14:textId="77777777" w:rsidR="00463A17" w:rsidRDefault="00000000">
            <w:pPr>
              <w:spacing w:line="240" w:lineRule="auto"/>
              <w:jc w:val="center"/>
            </w:pPr>
            <w:r>
              <w:rPr>
                <w:rFonts w:eastAsia="Times New Roman"/>
                <w:color w:val="000000"/>
                <w:sz w:val="20"/>
              </w:rPr>
              <w:t>0.448079</w:t>
            </w:r>
          </w:p>
        </w:tc>
        <w:tc>
          <w:tcPr>
            <w:tcW w:w="1129" w:type="dxa"/>
            <w:tcMar>
              <w:top w:w="70" w:type="dxa"/>
              <w:left w:w="85" w:type="dxa"/>
              <w:bottom w:w="70" w:type="dxa"/>
              <w:right w:w="85" w:type="dxa"/>
            </w:tcMar>
            <w:vAlign w:val="center"/>
          </w:tcPr>
          <w:p w14:paraId="7B9535A3" w14:textId="77777777" w:rsidR="00463A17" w:rsidRDefault="00000000">
            <w:pPr>
              <w:spacing w:line="240" w:lineRule="auto"/>
              <w:jc w:val="center"/>
            </w:pPr>
            <w:r>
              <w:rPr>
                <w:rFonts w:eastAsia="Times New Roman"/>
                <w:color w:val="000000"/>
                <w:sz w:val="20"/>
              </w:rPr>
              <w:t>0.955789</w:t>
            </w:r>
          </w:p>
        </w:tc>
        <w:tc>
          <w:tcPr>
            <w:tcW w:w="1129" w:type="dxa"/>
            <w:tcMar>
              <w:top w:w="70" w:type="dxa"/>
              <w:left w:w="85" w:type="dxa"/>
              <w:bottom w:w="70" w:type="dxa"/>
              <w:right w:w="85" w:type="dxa"/>
            </w:tcMar>
            <w:vAlign w:val="center"/>
          </w:tcPr>
          <w:p w14:paraId="26379ED5" w14:textId="77777777" w:rsidR="00463A17" w:rsidRDefault="00000000">
            <w:pPr>
              <w:spacing w:line="240" w:lineRule="auto"/>
              <w:jc w:val="center"/>
            </w:pPr>
            <w:r>
              <w:rPr>
                <w:rFonts w:eastAsia="Times New Roman"/>
                <w:color w:val="000000"/>
                <w:sz w:val="20"/>
              </w:rPr>
              <w:t>0.00521983</w:t>
            </w:r>
          </w:p>
        </w:tc>
        <w:tc>
          <w:tcPr>
            <w:tcW w:w="1129" w:type="dxa"/>
            <w:tcMar>
              <w:top w:w="70" w:type="dxa"/>
              <w:left w:w="85" w:type="dxa"/>
              <w:bottom w:w="70" w:type="dxa"/>
              <w:right w:w="85" w:type="dxa"/>
            </w:tcMar>
            <w:vAlign w:val="center"/>
          </w:tcPr>
          <w:p w14:paraId="3ED52B85"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12F35480" w14:textId="77777777" w:rsidR="00463A17" w:rsidRDefault="00000000">
            <w:pPr>
              <w:spacing w:line="240" w:lineRule="auto"/>
              <w:jc w:val="center"/>
            </w:pPr>
            <w:r>
              <w:rPr>
                <w:rFonts w:eastAsia="Times New Roman"/>
                <w:color w:val="000000"/>
                <w:sz w:val="20"/>
              </w:rPr>
              <w:t>194086</w:t>
            </w:r>
          </w:p>
        </w:tc>
      </w:tr>
      <w:tr w:rsidR="00463A17" w14:paraId="4B97AD30" w14:textId="77777777">
        <w:trPr>
          <w:cantSplit/>
          <w:jc w:val="center"/>
        </w:trPr>
        <w:tc>
          <w:tcPr>
            <w:tcW w:w="1638" w:type="dxa"/>
            <w:tcMar>
              <w:top w:w="70" w:type="dxa"/>
              <w:left w:w="85" w:type="dxa"/>
              <w:bottom w:w="70" w:type="dxa"/>
              <w:right w:w="85" w:type="dxa"/>
            </w:tcMar>
            <w:vAlign w:val="center"/>
          </w:tcPr>
          <w:p w14:paraId="6674148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E437CE5"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4E1B2379" w14:textId="77777777" w:rsidR="00463A17" w:rsidRDefault="00000000">
            <w:pPr>
              <w:spacing w:line="240" w:lineRule="auto"/>
              <w:jc w:val="center"/>
            </w:pPr>
            <w:r>
              <w:rPr>
                <w:rFonts w:eastAsia="Times New Roman"/>
                <w:color w:val="000000"/>
                <w:sz w:val="20"/>
              </w:rPr>
              <w:t>0.664936</w:t>
            </w:r>
          </w:p>
        </w:tc>
        <w:tc>
          <w:tcPr>
            <w:tcW w:w="1129" w:type="dxa"/>
            <w:tcMar>
              <w:top w:w="70" w:type="dxa"/>
              <w:left w:w="85" w:type="dxa"/>
              <w:bottom w:w="70" w:type="dxa"/>
              <w:right w:w="85" w:type="dxa"/>
            </w:tcMar>
            <w:vAlign w:val="center"/>
          </w:tcPr>
          <w:p w14:paraId="022CC156" w14:textId="77777777" w:rsidR="00463A17" w:rsidRDefault="00000000">
            <w:pPr>
              <w:spacing w:line="240" w:lineRule="auto"/>
              <w:jc w:val="center"/>
            </w:pPr>
            <w:r>
              <w:rPr>
                <w:rFonts w:eastAsia="Times New Roman"/>
                <w:color w:val="000000"/>
                <w:sz w:val="20"/>
              </w:rPr>
              <w:t>0.940421</w:t>
            </w:r>
          </w:p>
        </w:tc>
        <w:tc>
          <w:tcPr>
            <w:tcW w:w="1129" w:type="dxa"/>
            <w:tcMar>
              <w:top w:w="70" w:type="dxa"/>
              <w:left w:w="85" w:type="dxa"/>
              <w:bottom w:w="70" w:type="dxa"/>
              <w:right w:w="85" w:type="dxa"/>
            </w:tcMar>
            <w:vAlign w:val="center"/>
          </w:tcPr>
          <w:p w14:paraId="0A01B4B2" w14:textId="77777777" w:rsidR="00463A17" w:rsidRDefault="00000000">
            <w:pPr>
              <w:spacing w:line="240" w:lineRule="auto"/>
              <w:jc w:val="center"/>
            </w:pPr>
            <w:r>
              <w:rPr>
                <w:rFonts w:eastAsia="Times New Roman"/>
                <w:color w:val="000000"/>
                <w:sz w:val="20"/>
              </w:rPr>
              <w:t>0.0049552</w:t>
            </w:r>
          </w:p>
        </w:tc>
        <w:tc>
          <w:tcPr>
            <w:tcW w:w="1129" w:type="dxa"/>
            <w:tcMar>
              <w:top w:w="70" w:type="dxa"/>
              <w:left w:w="85" w:type="dxa"/>
              <w:bottom w:w="70" w:type="dxa"/>
              <w:right w:w="85" w:type="dxa"/>
            </w:tcMar>
            <w:vAlign w:val="center"/>
          </w:tcPr>
          <w:p w14:paraId="7E7DC9D5"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3AB4F7EA" w14:textId="77777777" w:rsidR="00463A17" w:rsidRDefault="00000000">
            <w:pPr>
              <w:spacing w:line="240" w:lineRule="auto"/>
              <w:jc w:val="center"/>
            </w:pPr>
            <w:r>
              <w:rPr>
                <w:rFonts w:eastAsia="Times New Roman"/>
                <w:color w:val="000000"/>
                <w:sz w:val="20"/>
              </w:rPr>
              <w:t>191727</w:t>
            </w:r>
          </w:p>
        </w:tc>
      </w:tr>
      <w:tr w:rsidR="00463A17" w14:paraId="32A6725D" w14:textId="77777777">
        <w:trPr>
          <w:cantSplit/>
          <w:jc w:val="center"/>
        </w:trPr>
        <w:tc>
          <w:tcPr>
            <w:tcW w:w="1638" w:type="dxa"/>
            <w:tcMar>
              <w:top w:w="70" w:type="dxa"/>
              <w:left w:w="85" w:type="dxa"/>
              <w:bottom w:w="70" w:type="dxa"/>
              <w:right w:w="85" w:type="dxa"/>
            </w:tcMar>
            <w:vAlign w:val="center"/>
          </w:tcPr>
          <w:p w14:paraId="14DBFAD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6328289"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6AC6B4B5" w14:textId="77777777" w:rsidR="00463A17" w:rsidRDefault="00000000">
            <w:pPr>
              <w:spacing w:line="240" w:lineRule="auto"/>
              <w:jc w:val="center"/>
            </w:pPr>
            <w:r>
              <w:rPr>
                <w:rFonts w:eastAsia="Times New Roman"/>
                <w:color w:val="000000"/>
                <w:sz w:val="20"/>
              </w:rPr>
              <w:t>0.48465</w:t>
            </w:r>
          </w:p>
        </w:tc>
        <w:tc>
          <w:tcPr>
            <w:tcW w:w="1129" w:type="dxa"/>
            <w:tcMar>
              <w:top w:w="70" w:type="dxa"/>
              <w:left w:w="85" w:type="dxa"/>
              <w:bottom w:w="70" w:type="dxa"/>
              <w:right w:w="85" w:type="dxa"/>
            </w:tcMar>
            <w:vAlign w:val="center"/>
          </w:tcPr>
          <w:p w14:paraId="640F7605" w14:textId="77777777" w:rsidR="00463A17" w:rsidRDefault="00000000">
            <w:pPr>
              <w:spacing w:line="240" w:lineRule="auto"/>
              <w:jc w:val="center"/>
            </w:pPr>
            <w:r>
              <w:rPr>
                <w:rFonts w:eastAsia="Times New Roman"/>
                <w:color w:val="000000"/>
                <w:sz w:val="20"/>
              </w:rPr>
              <w:t>0.897464</w:t>
            </w:r>
          </w:p>
        </w:tc>
        <w:tc>
          <w:tcPr>
            <w:tcW w:w="1129" w:type="dxa"/>
            <w:tcMar>
              <w:top w:w="70" w:type="dxa"/>
              <w:left w:w="85" w:type="dxa"/>
              <w:bottom w:w="70" w:type="dxa"/>
              <w:right w:w="85" w:type="dxa"/>
            </w:tcMar>
            <w:vAlign w:val="center"/>
          </w:tcPr>
          <w:p w14:paraId="402F77CE" w14:textId="77777777" w:rsidR="00463A17" w:rsidRDefault="00000000">
            <w:pPr>
              <w:spacing w:line="240" w:lineRule="auto"/>
              <w:jc w:val="center"/>
            </w:pPr>
            <w:r>
              <w:rPr>
                <w:rFonts w:eastAsia="Times New Roman"/>
                <w:color w:val="000000"/>
                <w:sz w:val="20"/>
              </w:rPr>
              <w:t>0.00584858</w:t>
            </w:r>
          </w:p>
        </w:tc>
        <w:tc>
          <w:tcPr>
            <w:tcW w:w="1129" w:type="dxa"/>
            <w:tcMar>
              <w:top w:w="70" w:type="dxa"/>
              <w:left w:w="85" w:type="dxa"/>
              <w:bottom w:w="70" w:type="dxa"/>
              <w:right w:w="85" w:type="dxa"/>
            </w:tcMar>
            <w:vAlign w:val="center"/>
          </w:tcPr>
          <w:p w14:paraId="7813F971"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31555B90" w14:textId="77777777" w:rsidR="00463A17" w:rsidRDefault="00000000">
            <w:pPr>
              <w:spacing w:line="240" w:lineRule="auto"/>
              <w:jc w:val="center"/>
            </w:pPr>
            <w:r>
              <w:rPr>
                <w:rFonts w:eastAsia="Times New Roman"/>
                <w:color w:val="000000"/>
                <w:sz w:val="20"/>
              </w:rPr>
              <w:t>177123</w:t>
            </w:r>
          </w:p>
        </w:tc>
      </w:tr>
      <w:tr w:rsidR="00463A17" w14:paraId="49A61F10" w14:textId="77777777">
        <w:trPr>
          <w:cantSplit/>
          <w:jc w:val="center"/>
        </w:trPr>
        <w:tc>
          <w:tcPr>
            <w:tcW w:w="1638" w:type="dxa"/>
            <w:tcMar>
              <w:top w:w="70" w:type="dxa"/>
              <w:left w:w="85" w:type="dxa"/>
              <w:bottom w:w="70" w:type="dxa"/>
              <w:right w:w="85" w:type="dxa"/>
            </w:tcMar>
            <w:vAlign w:val="center"/>
          </w:tcPr>
          <w:p w14:paraId="367E2577"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0700B3E"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056C082B" w14:textId="77777777" w:rsidR="00463A17" w:rsidRDefault="00000000">
            <w:pPr>
              <w:spacing w:line="240" w:lineRule="auto"/>
              <w:jc w:val="center"/>
            </w:pPr>
            <w:r>
              <w:rPr>
                <w:rFonts w:eastAsia="Times New Roman"/>
                <w:color w:val="000000"/>
                <w:sz w:val="20"/>
              </w:rPr>
              <w:t>0.413798</w:t>
            </w:r>
          </w:p>
        </w:tc>
        <w:tc>
          <w:tcPr>
            <w:tcW w:w="1129" w:type="dxa"/>
            <w:tcMar>
              <w:top w:w="70" w:type="dxa"/>
              <w:left w:w="85" w:type="dxa"/>
              <w:bottom w:w="70" w:type="dxa"/>
              <w:right w:w="85" w:type="dxa"/>
            </w:tcMar>
            <w:vAlign w:val="center"/>
          </w:tcPr>
          <w:p w14:paraId="1C820768" w14:textId="77777777" w:rsidR="00463A17" w:rsidRDefault="00000000">
            <w:pPr>
              <w:spacing w:line="240" w:lineRule="auto"/>
              <w:jc w:val="center"/>
            </w:pPr>
            <w:r>
              <w:rPr>
                <w:rFonts w:eastAsia="Times New Roman"/>
                <w:color w:val="000000"/>
                <w:sz w:val="20"/>
              </w:rPr>
              <w:t>0.833071</w:t>
            </w:r>
          </w:p>
        </w:tc>
        <w:tc>
          <w:tcPr>
            <w:tcW w:w="1129" w:type="dxa"/>
            <w:tcMar>
              <w:top w:w="70" w:type="dxa"/>
              <w:left w:w="85" w:type="dxa"/>
              <w:bottom w:w="70" w:type="dxa"/>
              <w:right w:w="85" w:type="dxa"/>
            </w:tcMar>
            <w:vAlign w:val="center"/>
          </w:tcPr>
          <w:p w14:paraId="4362D395" w14:textId="77777777" w:rsidR="00463A17" w:rsidRDefault="00000000">
            <w:pPr>
              <w:spacing w:line="240" w:lineRule="auto"/>
              <w:jc w:val="center"/>
            </w:pPr>
            <w:r>
              <w:rPr>
                <w:rFonts w:eastAsia="Times New Roman"/>
                <w:color w:val="000000"/>
                <w:sz w:val="20"/>
              </w:rPr>
              <w:t>0.00546328</w:t>
            </w:r>
          </w:p>
        </w:tc>
        <w:tc>
          <w:tcPr>
            <w:tcW w:w="1129" w:type="dxa"/>
            <w:tcMar>
              <w:top w:w="70" w:type="dxa"/>
              <w:left w:w="85" w:type="dxa"/>
              <w:bottom w:w="70" w:type="dxa"/>
              <w:right w:w="85" w:type="dxa"/>
            </w:tcMar>
            <w:vAlign w:val="center"/>
          </w:tcPr>
          <w:p w14:paraId="415BDAD0"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BE635AD" w14:textId="77777777" w:rsidR="00463A17" w:rsidRDefault="00000000">
            <w:pPr>
              <w:spacing w:line="240" w:lineRule="auto"/>
              <w:jc w:val="center"/>
            </w:pPr>
            <w:r>
              <w:rPr>
                <w:rFonts w:eastAsia="Times New Roman"/>
                <w:color w:val="000000"/>
                <w:sz w:val="20"/>
              </w:rPr>
              <w:t>206782</w:t>
            </w:r>
          </w:p>
        </w:tc>
      </w:tr>
      <w:tr w:rsidR="00463A17" w14:paraId="3CB041D9" w14:textId="77777777">
        <w:trPr>
          <w:cantSplit/>
          <w:jc w:val="center"/>
        </w:trPr>
        <w:tc>
          <w:tcPr>
            <w:tcW w:w="1638" w:type="dxa"/>
            <w:tcMar>
              <w:top w:w="70" w:type="dxa"/>
              <w:left w:w="85" w:type="dxa"/>
              <w:bottom w:w="70" w:type="dxa"/>
              <w:right w:w="85" w:type="dxa"/>
            </w:tcMar>
            <w:vAlign w:val="center"/>
          </w:tcPr>
          <w:p w14:paraId="05029457"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F0173D1"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05C50B32" w14:textId="77777777" w:rsidR="00463A17" w:rsidRDefault="00000000">
            <w:pPr>
              <w:spacing w:line="240" w:lineRule="auto"/>
              <w:jc w:val="center"/>
            </w:pPr>
            <w:r>
              <w:rPr>
                <w:rFonts w:eastAsia="Times New Roman"/>
                <w:color w:val="000000"/>
                <w:sz w:val="20"/>
              </w:rPr>
              <w:t>0.502654</w:t>
            </w:r>
          </w:p>
        </w:tc>
        <w:tc>
          <w:tcPr>
            <w:tcW w:w="1129" w:type="dxa"/>
            <w:tcMar>
              <w:top w:w="70" w:type="dxa"/>
              <w:left w:w="85" w:type="dxa"/>
              <w:bottom w:w="70" w:type="dxa"/>
              <w:right w:w="85" w:type="dxa"/>
            </w:tcMar>
            <w:vAlign w:val="center"/>
          </w:tcPr>
          <w:p w14:paraId="734B30B6" w14:textId="77777777" w:rsidR="00463A17" w:rsidRDefault="00000000">
            <w:pPr>
              <w:spacing w:line="240" w:lineRule="auto"/>
              <w:jc w:val="center"/>
            </w:pPr>
            <w:r>
              <w:rPr>
                <w:rFonts w:eastAsia="Times New Roman"/>
                <w:color w:val="000000"/>
                <w:sz w:val="20"/>
              </w:rPr>
              <w:t>0.883856</w:t>
            </w:r>
          </w:p>
        </w:tc>
        <w:tc>
          <w:tcPr>
            <w:tcW w:w="1129" w:type="dxa"/>
            <w:tcMar>
              <w:top w:w="70" w:type="dxa"/>
              <w:left w:w="85" w:type="dxa"/>
              <w:bottom w:w="70" w:type="dxa"/>
              <w:right w:w="85" w:type="dxa"/>
            </w:tcMar>
            <w:vAlign w:val="center"/>
          </w:tcPr>
          <w:p w14:paraId="2698B51F" w14:textId="77777777" w:rsidR="00463A17" w:rsidRDefault="00000000">
            <w:pPr>
              <w:spacing w:line="240" w:lineRule="auto"/>
              <w:jc w:val="center"/>
            </w:pPr>
            <w:r>
              <w:rPr>
                <w:rFonts w:eastAsia="Times New Roman"/>
                <w:color w:val="000000"/>
                <w:sz w:val="20"/>
              </w:rPr>
              <w:t>0.0124368</w:t>
            </w:r>
          </w:p>
        </w:tc>
        <w:tc>
          <w:tcPr>
            <w:tcW w:w="1129" w:type="dxa"/>
            <w:tcMar>
              <w:top w:w="70" w:type="dxa"/>
              <w:left w:w="85" w:type="dxa"/>
              <w:bottom w:w="70" w:type="dxa"/>
              <w:right w:w="85" w:type="dxa"/>
            </w:tcMar>
            <w:vAlign w:val="center"/>
          </w:tcPr>
          <w:p w14:paraId="4B693B9B"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1F207EE1" w14:textId="77777777" w:rsidR="00463A17" w:rsidRDefault="00000000">
            <w:pPr>
              <w:spacing w:line="240" w:lineRule="auto"/>
              <w:jc w:val="center"/>
            </w:pPr>
            <w:r>
              <w:rPr>
                <w:rFonts w:eastAsia="Times New Roman"/>
                <w:color w:val="000000"/>
                <w:sz w:val="20"/>
              </w:rPr>
              <w:t>166112</w:t>
            </w:r>
          </w:p>
        </w:tc>
      </w:tr>
      <w:tr w:rsidR="00463A17" w14:paraId="355015DF" w14:textId="77777777">
        <w:trPr>
          <w:cantSplit/>
          <w:jc w:val="center"/>
        </w:trPr>
        <w:tc>
          <w:tcPr>
            <w:tcW w:w="1638" w:type="dxa"/>
            <w:tcMar>
              <w:top w:w="70" w:type="dxa"/>
              <w:left w:w="85" w:type="dxa"/>
              <w:bottom w:w="70" w:type="dxa"/>
              <w:right w:w="85" w:type="dxa"/>
            </w:tcMar>
            <w:vAlign w:val="center"/>
          </w:tcPr>
          <w:p w14:paraId="50DAFFF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C999FC8"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2C93B6B1" w14:textId="77777777" w:rsidR="00463A17" w:rsidRDefault="00000000">
            <w:pPr>
              <w:spacing w:line="240" w:lineRule="auto"/>
              <w:jc w:val="center"/>
            </w:pPr>
            <w:r>
              <w:rPr>
                <w:rFonts w:eastAsia="Times New Roman"/>
                <w:color w:val="000000"/>
                <w:sz w:val="20"/>
              </w:rPr>
              <w:t>0.487595</w:t>
            </w:r>
          </w:p>
        </w:tc>
        <w:tc>
          <w:tcPr>
            <w:tcW w:w="1129" w:type="dxa"/>
            <w:tcMar>
              <w:top w:w="70" w:type="dxa"/>
              <w:left w:w="85" w:type="dxa"/>
              <w:bottom w:w="70" w:type="dxa"/>
              <w:right w:w="85" w:type="dxa"/>
            </w:tcMar>
            <w:vAlign w:val="center"/>
          </w:tcPr>
          <w:p w14:paraId="39D461AB" w14:textId="77777777" w:rsidR="00463A17" w:rsidRDefault="00000000">
            <w:pPr>
              <w:spacing w:line="240" w:lineRule="auto"/>
              <w:jc w:val="center"/>
            </w:pPr>
            <w:r>
              <w:rPr>
                <w:rFonts w:eastAsia="Times New Roman"/>
                <w:color w:val="000000"/>
                <w:sz w:val="20"/>
              </w:rPr>
              <w:t>0.87644</w:t>
            </w:r>
          </w:p>
        </w:tc>
        <w:tc>
          <w:tcPr>
            <w:tcW w:w="1129" w:type="dxa"/>
            <w:tcMar>
              <w:top w:w="70" w:type="dxa"/>
              <w:left w:w="85" w:type="dxa"/>
              <w:bottom w:w="70" w:type="dxa"/>
              <w:right w:w="85" w:type="dxa"/>
            </w:tcMar>
            <w:vAlign w:val="center"/>
          </w:tcPr>
          <w:p w14:paraId="23B3ADE5" w14:textId="77777777" w:rsidR="00463A17" w:rsidRDefault="00000000">
            <w:pPr>
              <w:spacing w:line="240" w:lineRule="auto"/>
              <w:jc w:val="center"/>
            </w:pPr>
            <w:r>
              <w:rPr>
                <w:rFonts w:eastAsia="Times New Roman"/>
                <w:color w:val="000000"/>
                <w:sz w:val="20"/>
              </w:rPr>
              <w:t>0.00341756</w:t>
            </w:r>
          </w:p>
        </w:tc>
        <w:tc>
          <w:tcPr>
            <w:tcW w:w="1129" w:type="dxa"/>
            <w:tcMar>
              <w:top w:w="70" w:type="dxa"/>
              <w:left w:w="85" w:type="dxa"/>
              <w:bottom w:w="70" w:type="dxa"/>
              <w:right w:w="85" w:type="dxa"/>
            </w:tcMar>
            <w:vAlign w:val="center"/>
          </w:tcPr>
          <w:p w14:paraId="3F22FCB0"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3C44C541" w14:textId="77777777" w:rsidR="00463A17" w:rsidRDefault="00000000">
            <w:pPr>
              <w:spacing w:line="240" w:lineRule="auto"/>
              <w:jc w:val="center"/>
            </w:pPr>
            <w:r>
              <w:rPr>
                <w:rFonts w:eastAsia="Times New Roman"/>
                <w:color w:val="000000"/>
                <w:sz w:val="20"/>
              </w:rPr>
              <w:t>603606</w:t>
            </w:r>
          </w:p>
        </w:tc>
      </w:tr>
      <w:tr w:rsidR="00463A17" w14:paraId="19EB7785" w14:textId="77777777">
        <w:trPr>
          <w:cantSplit/>
          <w:jc w:val="center"/>
        </w:trPr>
        <w:tc>
          <w:tcPr>
            <w:tcW w:w="1638" w:type="dxa"/>
            <w:tcMar>
              <w:top w:w="70" w:type="dxa"/>
              <w:left w:w="85" w:type="dxa"/>
              <w:bottom w:w="70" w:type="dxa"/>
              <w:right w:w="85" w:type="dxa"/>
            </w:tcMar>
            <w:vAlign w:val="center"/>
          </w:tcPr>
          <w:p w14:paraId="5C63DBE2"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DF75F10"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1606F395" w14:textId="77777777" w:rsidR="00463A17" w:rsidRDefault="00000000">
            <w:pPr>
              <w:spacing w:line="240" w:lineRule="auto"/>
              <w:jc w:val="center"/>
            </w:pPr>
            <w:r>
              <w:rPr>
                <w:rFonts w:eastAsia="Times New Roman"/>
                <w:color w:val="000000"/>
                <w:sz w:val="20"/>
              </w:rPr>
              <w:t>0.863948</w:t>
            </w:r>
          </w:p>
        </w:tc>
        <w:tc>
          <w:tcPr>
            <w:tcW w:w="1129" w:type="dxa"/>
            <w:tcMar>
              <w:top w:w="70" w:type="dxa"/>
              <w:left w:w="85" w:type="dxa"/>
              <w:bottom w:w="70" w:type="dxa"/>
              <w:right w:w="85" w:type="dxa"/>
            </w:tcMar>
            <w:vAlign w:val="center"/>
          </w:tcPr>
          <w:p w14:paraId="23BB5DE4" w14:textId="77777777" w:rsidR="00463A17" w:rsidRDefault="00000000">
            <w:pPr>
              <w:spacing w:line="240" w:lineRule="auto"/>
              <w:jc w:val="center"/>
            </w:pPr>
            <w:r>
              <w:rPr>
                <w:rFonts w:eastAsia="Times New Roman"/>
                <w:color w:val="000000"/>
                <w:sz w:val="20"/>
              </w:rPr>
              <w:t>0.766711</w:t>
            </w:r>
          </w:p>
        </w:tc>
        <w:tc>
          <w:tcPr>
            <w:tcW w:w="1129" w:type="dxa"/>
            <w:tcMar>
              <w:top w:w="70" w:type="dxa"/>
              <w:left w:w="85" w:type="dxa"/>
              <w:bottom w:w="70" w:type="dxa"/>
              <w:right w:w="85" w:type="dxa"/>
            </w:tcMar>
            <w:vAlign w:val="center"/>
          </w:tcPr>
          <w:p w14:paraId="660DC799" w14:textId="77777777" w:rsidR="00463A17" w:rsidRDefault="00000000">
            <w:pPr>
              <w:spacing w:line="240" w:lineRule="auto"/>
              <w:jc w:val="center"/>
            </w:pPr>
            <w:r>
              <w:rPr>
                <w:rFonts w:eastAsia="Times New Roman"/>
                <w:color w:val="000000"/>
                <w:sz w:val="20"/>
              </w:rPr>
              <w:t>0.334316</w:t>
            </w:r>
          </w:p>
        </w:tc>
        <w:tc>
          <w:tcPr>
            <w:tcW w:w="1129" w:type="dxa"/>
            <w:tcMar>
              <w:top w:w="70" w:type="dxa"/>
              <w:left w:w="85" w:type="dxa"/>
              <w:bottom w:w="70" w:type="dxa"/>
              <w:right w:w="85" w:type="dxa"/>
            </w:tcMar>
            <w:vAlign w:val="center"/>
          </w:tcPr>
          <w:p w14:paraId="39AF1545"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0CCFC5FF" w14:textId="77777777" w:rsidR="00463A17" w:rsidRDefault="00000000">
            <w:pPr>
              <w:spacing w:line="240" w:lineRule="auto"/>
              <w:jc w:val="center"/>
            </w:pPr>
            <w:r>
              <w:rPr>
                <w:rFonts w:eastAsia="Times New Roman"/>
                <w:color w:val="000000"/>
                <w:sz w:val="20"/>
              </w:rPr>
              <w:t>1256</w:t>
            </w:r>
          </w:p>
        </w:tc>
      </w:tr>
      <w:tr w:rsidR="00463A17" w14:paraId="605A402A" w14:textId="77777777">
        <w:trPr>
          <w:cantSplit/>
          <w:jc w:val="center"/>
        </w:trPr>
        <w:tc>
          <w:tcPr>
            <w:tcW w:w="1638" w:type="dxa"/>
            <w:tcMar>
              <w:top w:w="70" w:type="dxa"/>
              <w:left w:w="85" w:type="dxa"/>
              <w:bottom w:w="70" w:type="dxa"/>
              <w:right w:w="85" w:type="dxa"/>
            </w:tcMar>
            <w:vAlign w:val="center"/>
          </w:tcPr>
          <w:p w14:paraId="7954DF69"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80BC4E4"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068D4183" w14:textId="77777777" w:rsidR="00463A17" w:rsidRDefault="00000000">
            <w:pPr>
              <w:spacing w:line="240" w:lineRule="auto"/>
              <w:jc w:val="center"/>
            </w:pPr>
            <w:r>
              <w:rPr>
                <w:rFonts w:eastAsia="Times New Roman"/>
                <w:color w:val="000000"/>
                <w:sz w:val="20"/>
              </w:rPr>
              <w:t>0.538833</w:t>
            </w:r>
          </w:p>
        </w:tc>
        <w:tc>
          <w:tcPr>
            <w:tcW w:w="1129" w:type="dxa"/>
            <w:tcMar>
              <w:top w:w="70" w:type="dxa"/>
              <w:left w:w="85" w:type="dxa"/>
              <w:bottom w:w="70" w:type="dxa"/>
              <w:right w:w="85" w:type="dxa"/>
            </w:tcMar>
            <w:vAlign w:val="center"/>
          </w:tcPr>
          <w:p w14:paraId="7416FA88" w14:textId="77777777" w:rsidR="00463A17" w:rsidRDefault="00000000">
            <w:pPr>
              <w:spacing w:line="240" w:lineRule="auto"/>
              <w:jc w:val="center"/>
            </w:pPr>
            <w:r>
              <w:rPr>
                <w:rFonts w:eastAsia="Times New Roman"/>
                <w:color w:val="000000"/>
                <w:sz w:val="20"/>
              </w:rPr>
              <w:t>0.497014</w:t>
            </w:r>
          </w:p>
        </w:tc>
        <w:tc>
          <w:tcPr>
            <w:tcW w:w="1129" w:type="dxa"/>
            <w:tcMar>
              <w:top w:w="70" w:type="dxa"/>
              <w:left w:w="85" w:type="dxa"/>
              <w:bottom w:w="70" w:type="dxa"/>
              <w:right w:w="85" w:type="dxa"/>
            </w:tcMar>
            <w:vAlign w:val="center"/>
          </w:tcPr>
          <w:p w14:paraId="3096193C" w14:textId="77777777" w:rsidR="00463A17" w:rsidRDefault="00000000">
            <w:pPr>
              <w:spacing w:line="240" w:lineRule="auto"/>
              <w:jc w:val="center"/>
            </w:pPr>
            <w:r>
              <w:rPr>
                <w:rFonts w:eastAsia="Times New Roman"/>
                <w:color w:val="000000"/>
                <w:sz w:val="20"/>
              </w:rPr>
              <w:t>0.4615</w:t>
            </w:r>
          </w:p>
        </w:tc>
        <w:tc>
          <w:tcPr>
            <w:tcW w:w="1129" w:type="dxa"/>
            <w:tcMar>
              <w:top w:w="70" w:type="dxa"/>
              <w:left w:w="85" w:type="dxa"/>
              <w:bottom w:w="70" w:type="dxa"/>
              <w:right w:w="85" w:type="dxa"/>
            </w:tcMar>
            <w:vAlign w:val="center"/>
          </w:tcPr>
          <w:p w14:paraId="0952E6F2"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4C7284B7" w14:textId="77777777" w:rsidR="00463A17" w:rsidRDefault="00000000">
            <w:pPr>
              <w:spacing w:line="240" w:lineRule="auto"/>
              <w:jc w:val="center"/>
            </w:pPr>
            <w:r>
              <w:rPr>
                <w:rFonts w:eastAsia="Times New Roman"/>
                <w:color w:val="000000"/>
                <w:sz w:val="20"/>
              </w:rPr>
              <w:t>240</w:t>
            </w:r>
          </w:p>
        </w:tc>
      </w:tr>
    </w:tbl>
    <w:p w14:paraId="015C6361" w14:textId="77777777" w:rsidR="00463A17" w:rsidRDefault="00000000">
      <w:pPr>
        <w:keepLines/>
        <w:spacing w:before="160" w:after="80" w:line="240" w:lineRule="auto"/>
        <w:jc w:val="center"/>
      </w:pPr>
      <w:r>
        <w:rPr>
          <w:rFonts w:eastAsia="Times New Roman"/>
          <w:color w:val="000000"/>
          <w:sz w:val="20"/>
        </w:rPr>
        <w:t>Table 7.4 LOGREG Test Classification And Sample Counts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7FECA859" w14:textId="77777777">
        <w:trPr>
          <w:tblHeader/>
          <w:jc w:val="center"/>
        </w:trPr>
        <w:tc>
          <w:tcPr>
            <w:tcW w:w="1638" w:type="dxa"/>
            <w:shd w:val="clear" w:color="auto" w:fill="EAF0F6"/>
            <w:tcMar>
              <w:top w:w="70" w:type="dxa"/>
              <w:left w:w="85" w:type="dxa"/>
              <w:bottom w:w="70" w:type="dxa"/>
              <w:right w:w="85" w:type="dxa"/>
            </w:tcMar>
            <w:vAlign w:val="center"/>
          </w:tcPr>
          <w:p w14:paraId="505D24BA"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2056DF05"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3FB693E4" w14:textId="77777777" w:rsidR="00463A17" w:rsidRDefault="00000000">
            <w:pPr>
              <w:spacing w:line="240" w:lineRule="auto"/>
              <w:jc w:val="center"/>
            </w:pPr>
            <w:r>
              <w:rPr>
                <w:rFonts w:eastAsia="Times New Roman"/>
                <w:b/>
                <w:color w:val="000000"/>
                <w:sz w:val="20"/>
              </w:rPr>
              <w:t>Threshold</w:t>
            </w:r>
          </w:p>
        </w:tc>
        <w:tc>
          <w:tcPr>
            <w:tcW w:w="1129" w:type="dxa"/>
            <w:shd w:val="clear" w:color="auto" w:fill="EAF0F6"/>
            <w:tcMar>
              <w:top w:w="70" w:type="dxa"/>
              <w:left w:w="85" w:type="dxa"/>
              <w:bottom w:w="70" w:type="dxa"/>
              <w:right w:w="85" w:type="dxa"/>
            </w:tcMar>
            <w:vAlign w:val="center"/>
          </w:tcPr>
          <w:p w14:paraId="5A5459D5" w14:textId="77777777" w:rsidR="00463A17" w:rsidRDefault="00000000">
            <w:pPr>
              <w:spacing w:line="240" w:lineRule="auto"/>
              <w:jc w:val="center"/>
            </w:pPr>
            <w:r>
              <w:rPr>
                <w:rFonts w:eastAsia="Times New Roman"/>
                <w:b/>
                <w:color w:val="000000"/>
                <w:sz w:val="20"/>
              </w:rPr>
              <w:t>Precision</w:t>
            </w:r>
          </w:p>
        </w:tc>
        <w:tc>
          <w:tcPr>
            <w:tcW w:w="1129" w:type="dxa"/>
            <w:shd w:val="clear" w:color="auto" w:fill="EAF0F6"/>
            <w:tcMar>
              <w:top w:w="70" w:type="dxa"/>
              <w:left w:w="85" w:type="dxa"/>
              <w:bottom w:w="70" w:type="dxa"/>
              <w:right w:w="85" w:type="dxa"/>
            </w:tcMar>
            <w:vAlign w:val="center"/>
          </w:tcPr>
          <w:p w14:paraId="71072F92" w14:textId="77777777" w:rsidR="00463A17" w:rsidRDefault="00000000">
            <w:pPr>
              <w:spacing w:line="240" w:lineRule="auto"/>
              <w:jc w:val="center"/>
            </w:pPr>
            <w:r>
              <w:rPr>
                <w:rFonts w:eastAsia="Times New Roman"/>
                <w:b/>
                <w:color w:val="000000"/>
                <w:sz w:val="20"/>
              </w:rPr>
              <w:t>Recall</w:t>
            </w:r>
          </w:p>
        </w:tc>
        <w:tc>
          <w:tcPr>
            <w:tcW w:w="1129" w:type="dxa"/>
            <w:shd w:val="clear" w:color="auto" w:fill="EAF0F6"/>
            <w:tcMar>
              <w:top w:w="70" w:type="dxa"/>
              <w:left w:w="85" w:type="dxa"/>
              <w:bottom w:w="70" w:type="dxa"/>
              <w:right w:w="85" w:type="dxa"/>
            </w:tcMar>
            <w:vAlign w:val="center"/>
          </w:tcPr>
          <w:p w14:paraId="3BB8E329" w14:textId="77777777" w:rsidR="00463A17" w:rsidRDefault="00000000">
            <w:pPr>
              <w:spacing w:line="240" w:lineRule="auto"/>
              <w:jc w:val="center"/>
            </w:pPr>
            <w:r>
              <w:rPr>
                <w:rFonts w:eastAsia="Times New Roman"/>
                <w:b/>
                <w:color w:val="000000"/>
                <w:sz w:val="20"/>
              </w:rPr>
              <w:t>F1</w:t>
            </w:r>
          </w:p>
        </w:tc>
        <w:tc>
          <w:tcPr>
            <w:tcW w:w="1355" w:type="dxa"/>
            <w:shd w:val="clear" w:color="auto" w:fill="EAF0F6"/>
            <w:tcMar>
              <w:top w:w="70" w:type="dxa"/>
              <w:left w:w="85" w:type="dxa"/>
              <w:bottom w:w="70" w:type="dxa"/>
              <w:right w:w="85" w:type="dxa"/>
            </w:tcMar>
            <w:vAlign w:val="center"/>
          </w:tcPr>
          <w:p w14:paraId="3EEF5DC2" w14:textId="77777777" w:rsidR="00463A17" w:rsidRDefault="00000000">
            <w:pPr>
              <w:spacing w:line="240" w:lineRule="auto"/>
              <w:jc w:val="center"/>
            </w:pPr>
            <w:r>
              <w:rPr>
                <w:rFonts w:eastAsia="Times New Roman"/>
                <w:b/>
                <w:color w:val="000000"/>
                <w:sz w:val="20"/>
              </w:rPr>
              <w:t>Samples</w:t>
            </w:r>
          </w:p>
        </w:tc>
      </w:tr>
      <w:tr w:rsidR="00463A17" w14:paraId="775B997E" w14:textId="77777777">
        <w:trPr>
          <w:cantSplit/>
          <w:jc w:val="center"/>
        </w:trPr>
        <w:tc>
          <w:tcPr>
            <w:tcW w:w="1638" w:type="dxa"/>
            <w:tcMar>
              <w:top w:w="70" w:type="dxa"/>
              <w:left w:w="85" w:type="dxa"/>
              <w:bottom w:w="70" w:type="dxa"/>
              <w:right w:w="85" w:type="dxa"/>
            </w:tcMar>
            <w:vAlign w:val="center"/>
          </w:tcPr>
          <w:p w14:paraId="35036C79"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5F652776"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46A7BAF9" w14:textId="77777777" w:rsidR="00463A17" w:rsidRDefault="00000000">
            <w:pPr>
              <w:spacing w:line="240" w:lineRule="auto"/>
              <w:jc w:val="center"/>
            </w:pPr>
            <w:r>
              <w:rPr>
                <w:rFonts w:eastAsia="Times New Roman"/>
                <w:color w:val="000000"/>
                <w:sz w:val="20"/>
              </w:rPr>
              <w:t>0.777368</w:t>
            </w:r>
          </w:p>
        </w:tc>
        <w:tc>
          <w:tcPr>
            <w:tcW w:w="1129" w:type="dxa"/>
            <w:tcMar>
              <w:top w:w="70" w:type="dxa"/>
              <w:left w:w="85" w:type="dxa"/>
              <w:bottom w:w="70" w:type="dxa"/>
              <w:right w:w="85" w:type="dxa"/>
            </w:tcMar>
            <w:vAlign w:val="center"/>
          </w:tcPr>
          <w:p w14:paraId="2BBCCBE2" w14:textId="77777777" w:rsidR="00463A17" w:rsidRDefault="00000000">
            <w:pPr>
              <w:spacing w:line="240" w:lineRule="auto"/>
              <w:jc w:val="center"/>
            </w:pPr>
            <w:r>
              <w:rPr>
                <w:rFonts w:eastAsia="Times New Roman"/>
                <w:color w:val="000000"/>
                <w:sz w:val="20"/>
              </w:rPr>
              <w:t>0.983837</w:t>
            </w:r>
          </w:p>
        </w:tc>
        <w:tc>
          <w:tcPr>
            <w:tcW w:w="1129" w:type="dxa"/>
            <w:tcMar>
              <w:top w:w="70" w:type="dxa"/>
              <w:left w:w="85" w:type="dxa"/>
              <w:bottom w:w="70" w:type="dxa"/>
              <w:right w:w="85" w:type="dxa"/>
            </w:tcMar>
            <w:vAlign w:val="center"/>
          </w:tcPr>
          <w:p w14:paraId="04E66663" w14:textId="77777777" w:rsidR="00463A17" w:rsidRDefault="00000000">
            <w:pPr>
              <w:spacing w:line="240" w:lineRule="auto"/>
              <w:jc w:val="center"/>
            </w:pPr>
            <w:r>
              <w:rPr>
                <w:rFonts w:eastAsia="Times New Roman"/>
                <w:color w:val="000000"/>
                <w:sz w:val="20"/>
              </w:rPr>
              <w:t>0.956426</w:t>
            </w:r>
          </w:p>
        </w:tc>
        <w:tc>
          <w:tcPr>
            <w:tcW w:w="1129" w:type="dxa"/>
            <w:tcMar>
              <w:top w:w="70" w:type="dxa"/>
              <w:left w:w="85" w:type="dxa"/>
              <w:bottom w:w="70" w:type="dxa"/>
              <w:right w:w="85" w:type="dxa"/>
            </w:tcMar>
            <w:vAlign w:val="center"/>
          </w:tcPr>
          <w:p w14:paraId="15F289CE" w14:textId="77777777" w:rsidR="00463A17" w:rsidRDefault="00000000">
            <w:pPr>
              <w:spacing w:line="240" w:lineRule="auto"/>
              <w:jc w:val="center"/>
            </w:pPr>
            <w:r>
              <w:rPr>
                <w:rFonts w:eastAsia="Times New Roman"/>
                <w:color w:val="000000"/>
                <w:sz w:val="20"/>
              </w:rPr>
              <w:t>0.969938</w:t>
            </w:r>
          </w:p>
        </w:tc>
        <w:tc>
          <w:tcPr>
            <w:tcW w:w="1355" w:type="dxa"/>
            <w:tcMar>
              <w:top w:w="70" w:type="dxa"/>
              <w:left w:w="85" w:type="dxa"/>
              <w:bottom w:w="70" w:type="dxa"/>
              <w:right w:w="85" w:type="dxa"/>
            </w:tcMar>
            <w:vAlign w:val="center"/>
          </w:tcPr>
          <w:p w14:paraId="149D7343" w14:textId="77777777" w:rsidR="00463A17" w:rsidRDefault="00000000">
            <w:pPr>
              <w:spacing w:line="240" w:lineRule="auto"/>
              <w:jc w:val="center"/>
            </w:pPr>
            <w:r>
              <w:rPr>
                <w:rFonts w:eastAsia="Times New Roman"/>
                <w:color w:val="000000"/>
                <w:sz w:val="20"/>
              </w:rPr>
              <w:t>822705</w:t>
            </w:r>
          </w:p>
        </w:tc>
      </w:tr>
      <w:tr w:rsidR="00463A17" w14:paraId="71AAE0BC" w14:textId="77777777">
        <w:trPr>
          <w:cantSplit/>
          <w:jc w:val="center"/>
        </w:trPr>
        <w:tc>
          <w:tcPr>
            <w:tcW w:w="1638" w:type="dxa"/>
            <w:tcMar>
              <w:top w:w="70" w:type="dxa"/>
              <w:left w:w="85" w:type="dxa"/>
              <w:bottom w:w="70" w:type="dxa"/>
              <w:right w:w="85" w:type="dxa"/>
            </w:tcMar>
            <w:vAlign w:val="center"/>
          </w:tcPr>
          <w:p w14:paraId="101C73E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E974BF2"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7D495362" w14:textId="77777777" w:rsidR="00463A17" w:rsidRDefault="00000000">
            <w:pPr>
              <w:spacing w:line="240" w:lineRule="auto"/>
              <w:jc w:val="center"/>
            </w:pPr>
            <w:r>
              <w:rPr>
                <w:rFonts w:eastAsia="Times New Roman"/>
                <w:color w:val="000000"/>
                <w:sz w:val="20"/>
              </w:rPr>
              <w:t>0.605217</w:t>
            </w:r>
          </w:p>
        </w:tc>
        <w:tc>
          <w:tcPr>
            <w:tcW w:w="1129" w:type="dxa"/>
            <w:tcMar>
              <w:top w:w="70" w:type="dxa"/>
              <w:left w:w="85" w:type="dxa"/>
              <w:bottom w:w="70" w:type="dxa"/>
              <w:right w:w="85" w:type="dxa"/>
            </w:tcMar>
            <w:vAlign w:val="center"/>
          </w:tcPr>
          <w:p w14:paraId="0110D9F4" w14:textId="77777777" w:rsidR="00463A17" w:rsidRDefault="00000000">
            <w:pPr>
              <w:spacing w:line="240" w:lineRule="auto"/>
              <w:jc w:val="center"/>
            </w:pPr>
            <w:r>
              <w:rPr>
                <w:rFonts w:eastAsia="Times New Roman"/>
                <w:color w:val="000000"/>
                <w:sz w:val="20"/>
              </w:rPr>
              <w:t>0.434308</w:t>
            </w:r>
          </w:p>
        </w:tc>
        <w:tc>
          <w:tcPr>
            <w:tcW w:w="1129" w:type="dxa"/>
            <w:tcMar>
              <w:top w:w="70" w:type="dxa"/>
              <w:left w:w="85" w:type="dxa"/>
              <w:bottom w:w="70" w:type="dxa"/>
              <w:right w:w="85" w:type="dxa"/>
            </w:tcMar>
            <w:vAlign w:val="center"/>
          </w:tcPr>
          <w:p w14:paraId="7E862926" w14:textId="77777777" w:rsidR="00463A17" w:rsidRDefault="00000000">
            <w:pPr>
              <w:spacing w:line="240" w:lineRule="auto"/>
              <w:jc w:val="center"/>
            </w:pPr>
            <w:r>
              <w:rPr>
                <w:rFonts w:eastAsia="Times New Roman"/>
                <w:color w:val="000000"/>
                <w:sz w:val="20"/>
              </w:rPr>
              <w:t>0.362041</w:t>
            </w:r>
          </w:p>
        </w:tc>
        <w:tc>
          <w:tcPr>
            <w:tcW w:w="1129" w:type="dxa"/>
            <w:tcMar>
              <w:top w:w="70" w:type="dxa"/>
              <w:left w:w="85" w:type="dxa"/>
              <w:bottom w:w="70" w:type="dxa"/>
              <w:right w:w="85" w:type="dxa"/>
            </w:tcMar>
            <w:vAlign w:val="center"/>
          </w:tcPr>
          <w:p w14:paraId="7BE589E4" w14:textId="77777777" w:rsidR="00463A17" w:rsidRDefault="00000000">
            <w:pPr>
              <w:spacing w:line="240" w:lineRule="auto"/>
              <w:jc w:val="center"/>
            </w:pPr>
            <w:r>
              <w:rPr>
                <w:rFonts w:eastAsia="Times New Roman"/>
                <w:color w:val="000000"/>
                <w:sz w:val="20"/>
              </w:rPr>
              <w:t>0.394895</w:t>
            </w:r>
          </w:p>
        </w:tc>
        <w:tc>
          <w:tcPr>
            <w:tcW w:w="1355" w:type="dxa"/>
            <w:tcMar>
              <w:top w:w="70" w:type="dxa"/>
              <w:left w:w="85" w:type="dxa"/>
              <w:bottom w:w="70" w:type="dxa"/>
              <w:right w:w="85" w:type="dxa"/>
            </w:tcMar>
            <w:vAlign w:val="center"/>
          </w:tcPr>
          <w:p w14:paraId="2FE7FB92" w14:textId="77777777" w:rsidR="00463A17" w:rsidRDefault="00000000">
            <w:pPr>
              <w:spacing w:line="240" w:lineRule="auto"/>
              <w:jc w:val="center"/>
            </w:pPr>
            <w:r>
              <w:rPr>
                <w:rFonts w:eastAsia="Times New Roman"/>
                <w:color w:val="000000"/>
                <w:sz w:val="20"/>
              </w:rPr>
              <w:t>769718</w:t>
            </w:r>
          </w:p>
        </w:tc>
      </w:tr>
      <w:tr w:rsidR="00463A17" w14:paraId="11D12F99" w14:textId="77777777">
        <w:trPr>
          <w:cantSplit/>
          <w:jc w:val="center"/>
        </w:trPr>
        <w:tc>
          <w:tcPr>
            <w:tcW w:w="1638" w:type="dxa"/>
            <w:tcMar>
              <w:top w:w="70" w:type="dxa"/>
              <w:left w:w="85" w:type="dxa"/>
              <w:bottom w:w="70" w:type="dxa"/>
              <w:right w:w="85" w:type="dxa"/>
            </w:tcMar>
            <w:vAlign w:val="center"/>
          </w:tcPr>
          <w:p w14:paraId="437C7E3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A01D4E0"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53505C42" w14:textId="77777777" w:rsidR="00463A17" w:rsidRDefault="00000000">
            <w:pPr>
              <w:spacing w:line="240" w:lineRule="auto"/>
              <w:jc w:val="center"/>
            </w:pPr>
            <w:r>
              <w:rPr>
                <w:rFonts w:eastAsia="Times New Roman"/>
                <w:color w:val="000000"/>
                <w:sz w:val="20"/>
              </w:rPr>
              <w:t>0.679206</w:t>
            </w:r>
          </w:p>
        </w:tc>
        <w:tc>
          <w:tcPr>
            <w:tcW w:w="1129" w:type="dxa"/>
            <w:tcMar>
              <w:top w:w="70" w:type="dxa"/>
              <w:left w:w="85" w:type="dxa"/>
              <w:bottom w:w="70" w:type="dxa"/>
              <w:right w:w="85" w:type="dxa"/>
            </w:tcMar>
            <w:vAlign w:val="center"/>
          </w:tcPr>
          <w:p w14:paraId="4CF0235F" w14:textId="77777777" w:rsidR="00463A17" w:rsidRDefault="00000000">
            <w:pPr>
              <w:spacing w:line="240" w:lineRule="auto"/>
              <w:jc w:val="center"/>
            </w:pPr>
            <w:r>
              <w:rPr>
                <w:rFonts w:eastAsia="Times New Roman"/>
                <w:color w:val="000000"/>
                <w:sz w:val="20"/>
              </w:rPr>
              <w:t>0.365535</w:t>
            </w:r>
          </w:p>
        </w:tc>
        <w:tc>
          <w:tcPr>
            <w:tcW w:w="1129" w:type="dxa"/>
            <w:tcMar>
              <w:top w:w="70" w:type="dxa"/>
              <w:left w:w="85" w:type="dxa"/>
              <w:bottom w:w="70" w:type="dxa"/>
              <w:right w:w="85" w:type="dxa"/>
            </w:tcMar>
            <w:vAlign w:val="center"/>
          </w:tcPr>
          <w:p w14:paraId="3389D3B9" w14:textId="77777777" w:rsidR="00463A17" w:rsidRDefault="00000000">
            <w:pPr>
              <w:spacing w:line="240" w:lineRule="auto"/>
              <w:jc w:val="center"/>
            </w:pPr>
            <w:r>
              <w:rPr>
                <w:rFonts w:eastAsia="Times New Roman"/>
                <w:color w:val="000000"/>
                <w:sz w:val="20"/>
              </w:rPr>
              <w:t>0.242215</w:t>
            </w:r>
          </w:p>
        </w:tc>
        <w:tc>
          <w:tcPr>
            <w:tcW w:w="1129" w:type="dxa"/>
            <w:tcMar>
              <w:top w:w="70" w:type="dxa"/>
              <w:left w:w="85" w:type="dxa"/>
              <w:bottom w:w="70" w:type="dxa"/>
              <w:right w:w="85" w:type="dxa"/>
            </w:tcMar>
            <w:vAlign w:val="center"/>
          </w:tcPr>
          <w:p w14:paraId="498C1C60" w14:textId="77777777" w:rsidR="00463A17" w:rsidRDefault="00000000">
            <w:pPr>
              <w:spacing w:line="240" w:lineRule="auto"/>
              <w:jc w:val="center"/>
            </w:pPr>
            <w:r>
              <w:rPr>
                <w:rFonts w:eastAsia="Times New Roman"/>
                <w:color w:val="000000"/>
                <w:sz w:val="20"/>
              </w:rPr>
              <w:t>0.291363</w:t>
            </w:r>
          </w:p>
        </w:tc>
        <w:tc>
          <w:tcPr>
            <w:tcW w:w="1355" w:type="dxa"/>
            <w:tcMar>
              <w:top w:w="70" w:type="dxa"/>
              <w:left w:w="85" w:type="dxa"/>
              <w:bottom w:w="70" w:type="dxa"/>
              <w:right w:w="85" w:type="dxa"/>
            </w:tcMar>
            <w:vAlign w:val="center"/>
          </w:tcPr>
          <w:p w14:paraId="1F29633F" w14:textId="77777777" w:rsidR="00463A17" w:rsidRDefault="00000000">
            <w:pPr>
              <w:spacing w:line="240" w:lineRule="auto"/>
              <w:jc w:val="center"/>
            </w:pPr>
            <w:r>
              <w:rPr>
                <w:rFonts w:eastAsia="Times New Roman"/>
                <w:color w:val="000000"/>
                <w:sz w:val="20"/>
              </w:rPr>
              <w:t>194086</w:t>
            </w:r>
          </w:p>
        </w:tc>
      </w:tr>
      <w:tr w:rsidR="00463A17" w14:paraId="0D3F1F9C" w14:textId="77777777">
        <w:trPr>
          <w:cantSplit/>
          <w:jc w:val="center"/>
        </w:trPr>
        <w:tc>
          <w:tcPr>
            <w:tcW w:w="1638" w:type="dxa"/>
            <w:tcMar>
              <w:top w:w="70" w:type="dxa"/>
              <w:left w:w="85" w:type="dxa"/>
              <w:bottom w:w="70" w:type="dxa"/>
              <w:right w:w="85" w:type="dxa"/>
            </w:tcMar>
            <w:vAlign w:val="center"/>
          </w:tcPr>
          <w:p w14:paraId="211BAD8B"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DDD605F"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70C70329" w14:textId="77777777" w:rsidR="00463A17" w:rsidRDefault="00000000">
            <w:pPr>
              <w:spacing w:line="240" w:lineRule="auto"/>
              <w:jc w:val="center"/>
            </w:pPr>
            <w:r>
              <w:rPr>
                <w:rFonts w:eastAsia="Times New Roman"/>
                <w:color w:val="000000"/>
                <w:sz w:val="20"/>
              </w:rPr>
              <w:t>0.64126</w:t>
            </w:r>
          </w:p>
        </w:tc>
        <w:tc>
          <w:tcPr>
            <w:tcW w:w="1129" w:type="dxa"/>
            <w:tcMar>
              <w:top w:w="70" w:type="dxa"/>
              <w:left w:w="85" w:type="dxa"/>
              <w:bottom w:w="70" w:type="dxa"/>
              <w:right w:w="85" w:type="dxa"/>
            </w:tcMar>
            <w:vAlign w:val="center"/>
          </w:tcPr>
          <w:p w14:paraId="1DD13641" w14:textId="77777777" w:rsidR="00463A17" w:rsidRDefault="00000000">
            <w:pPr>
              <w:spacing w:line="240" w:lineRule="auto"/>
              <w:jc w:val="center"/>
            </w:pPr>
            <w:r>
              <w:rPr>
                <w:rFonts w:eastAsia="Times New Roman"/>
                <w:color w:val="000000"/>
                <w:sz w:val="20"/>
              </w:rPr>
              <w:t>0.531409</w:t>
            </w:r>
          </w:p>
        </w:tc>
        <w:tc>
          <w:tcPr>
            <w:tcW w:w="1129" w:type="dxa"/>
            <w:tcMar>
              <w:top w:w="70" w:type="dxa"/>
              <w:left w:w="85" w:type="dxa"/>
              <w:bottom w:w="70" w:type="dxa"/>
              <w:right w:w="85" w:type="dxa"/>
            </w:tcMar>
            <w:vAlign w:val="center"/>
          </w:tcPr>
          <w:p w14:paraId="7E1B26EA" w14:textId="77777777" w:rsidR="00463A17" w:rsidRDefault="00000000">
            <w:pPr>
              <w:spacing w:line="240" w:lineRule="auto"/>
              <w:jc w:val="center"/>
            </w:pPr>
            <w:r>
              <w:rPr>
                <w:rFonts w:eastAsia="Times New Roman"/>
                <w:color w:val="000000"/>
                <w:sz w:val="20"/>
              </w:rPr>
              <w:t>0.470677</w:t>
            </w:r>
          </w:p>
        </w:tc>
        <w:tc>
          <w:tcPr>
            <w:tcW w:w="1129" w:type="dxa"/>
            <w:tcMar>
              <w:top w:w="70" w:type="dxa"/>
              <w:left w:w="85" w:type="dxa"/>
              <w:bottom w:w="70" w:type="dxa"/>
              <w:right w:w="85" w:type="dxa"/>
            </w:tcMar>
            <w:vAlign w:val="center"/>
          </w:tcPr>
          <w:p w14:paraId="72B0CDE6" w14:textId="77777777" w:rsidR="00463A17" w:rsidRDefault="00000000">
            <w:pPr>
              <w:spacing w:line="240" w:lineRule="auto"/>
              <w:jc w:val="center"/>
            </w:pPr>
            <w:r>
              <w:rPr>
                <w:rFonts w:eastAsia="Times New Roman"/>
                <w:color w:val="000000"/>
                <w:sz w:val="20"/>
              </w:rPr>
              <w:t>0.499203</w:t>
            </w:r>
          </w:p>
        </w:tc>
        <w:tc>
          <w:tcPr>
            <w:tcW w:w="1355" w:type="dxa"/>
            <w:tcMar>
              <w:top w:w="70" w:type="dxa"/>
              <w:left w:w="85" w:type="dxa"/>
              <w:bottom w:w="70" w:type="dxa"/>
              <w:right w:w="85" w:type="dxa"/>
            </w:tcMar>
            <w:vAlign w:val="center"/>
          </w:tcPr>
          <w:p w14:paraId="03D7EA2B" w14:textId="77777777" w:rsidR="00463A17" w:rsidRDefault="00000000">
            <w:pPr>
              <w:spacing w:line="240" w:lineRule="auto"/>
              <w:jc w:val="center"/>
            </w:pPr>
            <w:r>
              <w:rPr>
                <w:rFonts w:eastAsia="Times New Roman"/>
                <w:color w:val="000000"/>
                <w:sz w:val="20"/>
              </w:rPr>
              <w:t>191727</w:t>
            </w:r>
          </w:p>
        </w:tc>
      </w:tr>
      <w:tr w:rsidR="00463A17" w14:paraId="2626AF5E" w14:textId="77777777">
        <w:trPr>
          <w:cantSplit/>
          <w:jc w:val="center"/>
        </w:trPr>
        <w:tc>
          <w:tcPr>
            <w:tcW w:w="1638" w:type="dxa"/>
            <w:tcMar>
              <w:top w:w="70" w:type="dxa"/>
              <w:left w:w="85" w:type="dxa"/>
              <w:bottom w:w="70" w:type="dxa"/>
              <w:right w:w="85" w:type="dxa"/>
            </w:tcMar>
            <w:vAlign w:val="center"/>
          </w:tcPr>
          <w:p w14:paraId="49AC48B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16D576F"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0AC032D1" w14:textId="77777777" w:rsidR="00463A17" w:rsidRDefault="00000000">
            <w:pPr>
              <w:spacing w:line="240" w:lineRule="auto"/>
              <w:jc w:val="center"/>
            </w:pPr>
            <w:r>
              <w:rPr>
                <w:rFonts w:eastAsia="Times New Roman"/>
                <w:color w:val="000000"/>
                <w:sz w:val="20"/>
              </w:rPr>
              <w:t>0.586094</w:t>
            </w:r>
          </w:p>
        </w:tc>
        <w:tc>
          <w:tcPr>
            <w:tcW w:w="1129" w:type="dxa"/>
            <w:tcMar>
              <w:top w:w="70" w:type="dxa"/>
              <w:left w:w="85" w:type="dxa"/>
              <w:bottom w:w="70" w:type="dxa"/>
              <w:right w:w="85" w:type="dxa"/>
            </w:tcMar>
            <w:vAlign w:val="center"/>
          </w:tcPr>
          <w:p w14:paraId="0A6A2836" w14:textId="77777777" w:rsidR="00463A17" w:rsidRDefault="00000000">
            <w:pPr>
              <w:spacing w:line="240" w:lineRule="auto"/>
              <w:jc w:val="center"/>
            </w:pPr>
            <w:r>
              <w:rPr>
                <w:rFonts w:eastAsia="Times New Roman"/>
                <w:color w:val="000000"/>
                <w:sz w:val="20"/>
              </w:rPr>
              <w:t>0.43843</w:t>
            </w:r>
          </w:p>
        </w:tc>
        <w:tc>
          <w:tcPr>
            <w:tcW w:w="1129" w:type="dxa"/>
            <w:tcMar>
              <w:top w:w="70" w:type="dxa"/>
              <w:left w:w="85" w:type="dxa"/>
              <w:bottom w:w="70" w:type="dxa"/>
              <w:right w:w="85" w:type="dxa"/>
            </w:tcMar>
            <w:vAlign w:val="center"/>
          </w:tcPr>
          <w:p w14:paraId="25956082" w14:textId="77777777" w:rsidR="00463A17" w:rsidRDefault="00000000">
            <w:pPr>
              <w:spacing w:line="240" w:lineRule="auto"/>
              <w:jc w:val="center"/>
            </w:pPr>
            <w:r>
              <w:rPr>
                <w:rFonts w:eastAsia="Times New Roman"/>
                <w:color w:val="000000"/>
                <w:sz w:val="20"/>
              </w:rPr>
              <w:t>0.372414</w:t>
            </w:r>
          </w:p>
        </w:tc>
        <w:tc>
          <w:tcPr>
            <w:tcW w:w="1129" w:type="dxa"/>
            <w:tcMar>
              <w:top w:w="70" w:type="dxa"/>
              <w:left w:w="85" w:type="dxa"/>
              <w:bottom w:w="70" w:type="dxa"/>
              <w:right w:w="85" w:type="dxa"/>
            </w:tcMar>
            <w:vAlign w:val="center"/>
          </w:tcPr>
          <w:p w14:paraId="6EA41A3D" w14:textId="77777777" w:rsidR="00463A17" w:rsidRDefault="00000000">
            <w:pPr>
              <w:spacing w:line="240" w:lineRule="auto"/>
              <w:jc w:val="center"/>
            </w:pPr>
            <w:r>
              <w:rPr>
                <w:rFonts w:eastAsia="Times New Roman"/>
                <w:color w:val="000000"/>
                <w:sz w:val="20"/>
              </w:rPr>
              <w:t>0.402735</w:t>
            </w:r>
          </w:p>
        </w:tc>
        <w:tc>
          <w:tcPr>
            <w:tcW w:w="1355" w:type="dxa"/>
            <w:tcMar>
              <w:top w:w="70" w:type="dxa"/>
              <w:left w:w="85" w:type="dxa"/>
              <w:bottom w:w="70" w:type="dxa"/>
              <w:right w:w="85" w:type="dxa"/>
            </w:tcMar>
            <w:vAlign w:val="center"/>
          </w:tcPr>
          <w:p w14:paraId="288F8D26" w14:textId="77777777" w:rsidR="00463A17" w:rsidRDefault="00000000">
            <w:pPr>
              <w:spacing w:line="240" w:lineRule="auto"/>
              <w:jc w:val="center"/>
            </w:pPr>
            <w:r>
              <w:rPr>
                <w:rFonts w:eastAsia="Times New Roman"/>
                <w:color w:val="000000"/>
                <w:sz w:val="20"/>
              </w:rPr>
              <w:t>177123</w:t>
            </w:r>
          </w:p>
        </w:tc>
      </w:tr>
      <w:tr w:rsidR="00463A17" w14:paraId="73A5B99C" w14:textId="77777777">
        <w:trPr>
          <w:cantSplit/>
          <w:jc w:val="center"/>
        </w:trPr>
        <w:tc>
          <w:tcPr>
            <w:tcW w:w="1638" w:type="dxa"/>
            <w:tcMar>
              <w:top w:w="70" w:type="dxa"/>
              <w:left w:w="85" w:type="dxa"/>
              <w:bottom w:w="70" w:type="dxa"/>
              <w:right w:w="85" w:type="dxa"/>
            </w:tcMar>
            <w:vAlign w:val="center"/>
          </w:tcPr>
          <w:p w14:paraId="3522645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3704A7B"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05E6013E" w14:textId="77777777" w:rsidR="00463A17" w:rsidRDefault="00000000">
            <w:pPr>
              <w:spacing w:line="240" w:lineRule="auto"/>
              <w:jc w:val="center"/>
            </w:pPr>
            <w:r>
              <w:rPr>
                <w:rFonts w:eastAsia="Times New Roman"/>
                <w:color w:val="000000"/>
                <w:sz w:val="20"/>
              </w:rPr>
              <w:t>0.563913</w:t>
            </w:r>
          </w:p>
        </w:tc>
        <w:tc>
          <w:tcPr>
            <w:tcW w:w="1129" w:type="dxa"/>
            <w:tcMar>
              <w:top w:w="70" w:type="dxa"/>
              <w:left w:w="85" w:type="dxa"/>
              <w:bottom w:w="70" w:type="dxa"/>
              <w:right w:w="85" w:type="dxa"/>
            </w:tcMar>
            <w:vAlign w:val="center"/>
          </w:tcPr>
          <w:p w14:paraId="63CA4F9C" w14:textId="77777777" w:rsidR="00463A17" w:rsidRDefault="00000000">
            <w:pPr>
              <w:spacing w:line="240" w:lineRule="auto"/>
              <w:jc w:val="center"/>
            </w:pPr>
            <w:r>
              <w:rPr>
                <w:rFonts w:eastAsia="Times New Roman"/>
                <w:color w:val="000000"/>
                <w:sz w:val="20"/>
              </w:rPr>
              <w:t>0.406417</w:t>
            </w:r>
          </w:p>
        </w:tc>
        <w:tc>
          <w:tcPr>
            <w:tcW w:w="1129" w:type="dxa"/>
            <w:tcMar>
              <w:top w:w="70" w:type="dxa"/>
              <w:left w:w="85" w:type="dxa"/>
              <w:bottom w:w="70" w:type="dxa"/>
              <w:right w:w="85" w:type="dxa"/>
            </w:tcMar>
            <w:vAlign w:val="center"/>
          </w:tcPr>
          <w:p w14:paraId="635CF454" w14:textId="77777777" w:rsidR="00463A17" w:rsidRDefault="00000000">
            <w:pPr>
              <w:spacing w:line="240" w:lineRule="auto"/>
              <w:jc w:val="center"/>
            </w:pPr>
            <w:r>
              <w:rPr>
                <w:rFonts w:eastAsia="Times New Roman"/>
                <w:color w:val="000000"/>
                <w:sz w:val="20"/>
              </w:rPr>
              <w:t>0.315353</w:t>
            </w:r>
          </w:p>
        </w:tc>
        <w:tc>
          <w:tcPr>
            <w:tcW w:w="1129" w:type="dxa"/>
            <w:tcMar>
              <w:top w:w="70" w:type="dxa"/>
              <w:left w:w="85" w:type="dxa"/>
              <w:bottom w:w="70" w:type="dxa"/>
              <w:right w:w="85" w:type="dxa"/>
            </w:tcMar>
            <w:vAlign w:val="center"/>
          </w:tcPr>
          <w:p w14:paraId="0016207F" w14:textId="77777777" w:rsidR="00463A17" w:rsidRDefault="00000000">
            <w:pPr>
              <w:spacing w:line="240" w:lineRule="auto"/>
              <w:jc w:val="center"/>
            </w:pPr>
            <w:r>
              <w:rPr>
                <w:rFonts w:eastAsia="Times New Roman"/>
                <w:color w:val="000000"/>
                <w:sz w:val="20"/>
              </w:rPr>
              <w:t>0.35514</w:t>
            </w:r>
          </w:p>
        </w:tc>
        <w:tc>
          <w:tcPr>
            <w:tcW w:w="1355" w:type="dxa"/>
            <w:tcMar>
              <w:top w:w="70" w:type="dxa"/>
              <w:left w:w="85" w:type="dxa"/>
              <w:bottom w:w="70" w:type="dxa"/>
              <w:right w:w="85" w:type="dxa"/>
            </w:tcMar>
            <w:vAlign w:val="center"/>
          </w:tcPr>
          <w:p w14:paraId="6BE963C7" w14:textId="77777777" w:rsidR="00463A17" w:rsidRDefault="00000000">
            <w:pPr>
              <w:spacing w:line="240" w:lineRule="auto"/>
              <w:jc w:val="center"/>
            </w:pPr>
            <w:r>
              <w:rPr>
                <w:rFonts w:eastAsia="Times New Roman"/>
                <w:color w:val="000000"/>
                <w:sz w:val="20"/>
              </w:rPr>
              <w:t>206782</w:t>
            </w:r>
          </w:p>
        </w:tc>
      </w:tr>
      <w:tr w:rsidR="00463A17" w14:paraId="6FD3B53C" w14:textId="77777777">
        <w:trPr>
          <w:cantSplit/>
          <w:jc w:val="center"/>
        </w:trPr>
        <w:tc>
          <w:tcPr>
            <w:tcW w:w="1638" w:type="dxa"/>
            <w:tcMar>
              <w:top w:w="70" w:type="dxa"/>
              <w:left w:w="85" w:type="dxa"/>
              <w:bottom w:w="70" w:type="dxa"/>
              <w:right w:w="85" w:type="dxa"/>
            </w:tcMar>
            <w:vAlign w:val="center"/>
          </w:tcPr>
          <w:p w14:paraId="37CE87F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941DC2E"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3EA889F5" w14:textId="77777777" w:rsidR="00463A17" w:rsidRDefault="00000000">
            <w:pPr>
              <w:spacing w:line="240" w:lineRule="auto"/>
              <w:jc w:val="center"/>
            </w:pPr>
            <w:r>
              <w:rPr>
                <w:rFonts w:eastAsia="Times New Roman"/>
                <w:color w:val="000000"/>
                <w:sz w:val="20"/>
              </w:rPr>
              <w:t>0.605217</w:t>
            </w:r>
          </w:p>
        </w:tc>
        <w:tc>
          <w:tcPr>
            <w:tcW w:w="1129" w:type="dxa"/>
            <w:tcMar>
              <w:top w:w="70" w:type="dxa"/>
              <w:left w:w="85" w:type="dxa"/>
              <w:bottom w:w="70" w:type="dxa"/>
              <w:right w:w="85" w:type="dxa"/>
            </w:tcMar>
            <w:vAlign w:val="center"/>
          </w:tcPr>
          <w:p w14:paraId="62C14D26" w14:textId="77777777" w:rsidR="00463A17" w:rsidRDefault="00000000">
            <w:pPr>
              <w:spacing w:line="240" w:lineRule="auto"/>
              <w:jc w:val="center"/>
            </w:pPr>
            <w:r>
              <w:rPr>
                <w:rFonts w:eastAsia="Times New Roman"/>
                <w:color w:val="000000"/>
                <w:sz w:val="20"/>
              </w:rPr>
              <w:t>0.436831</w:t>
            </w:r>
          </w:p>
        </w:tc>
        <w:tc>
          <w:tcPr>
            <w:tcW w:w="1129" w:type="dxa"/>
            <w:tcMar>
              <w:top w:w="70" w:type="dxa"/>
              <w:left w:w="85" w:type="dxa"/>
              <w:bottom w:w="70" w:type="dxa"/>
              <w:right w:w="85" w:type="dxa"/>
            </w:tcMar>
            <w:vAlign w:val="center"/>
          </w:tcPr>
          <w:p w14:paraId="2CB9A025" w14:textId="77777777" w:rsidR="00463A17" w:rsidRDefault="00000000">
            <w:pPr>
              <w:spacing w:line="240" w:lineRule="auto"/>
              <w:jc w:val="center"/>
            </w:pPr>
            <w:r>
              <w:rPr>
                <w:rFonts w:eastAsia="Times New Roman"/>
                <w:color w:val="000000"/>
                <w:sz w:val="20"/>
              </w:rPr>
              <w:t>0.364286</w:t>
            </w:r>
          </w:p>
        </w:tc>
        <w:tc>
          <w:tcPr>
            <w:tcW w:w="1129" w:type="dxa"/>
            <w:tcMar>
              <w:top w:w="70" w:type="dxa"/>
              <w:left w:w="85" w:type="dxa"/>
              <w:bottom w:w="70" w:type="dxa"/>
              <w:right w:w="85" w:type="dxa"/>
            </w:tcMar>
            <w:vAlign w:val="center"/>
          </w:tcPr>
          <w:p w14:paraId="68417026" w14:textId="77777777" w:rsidR="00463A17" w:rsidRDefault="00000000">
            <w:pPr>
              <w:spacing w:line="240" w:lineRule="auto"/>
              <w:jc w:val="center"/>
            </w:pPr>
            <w:r>
              <w:rPr>
                <w:rFonts w:eastAsia="Times New Roman"/>
                <w:color w:val="000000"/>
                <w:sz w:val="20"/>
              </w:rPr>
              <w:t>0.397274</w:t>
            </w:r>
          </w:p>
        </w:tc>
        <w:tc>
          <w:tcPr>
            <w:tcW w:w="1355" w:type="dxa"/>
            <w:tcMar>
              <w:top w:w="70" w:type="dxa"/>
              <w:left w:w="85" w:type="dxa"/>
              <w:bottom w:w="70" w:type="dxa"/>
              <w:right w:w="85" w:type="dxa"/>
            </w:tcMar>
            <w:vAlign w:val="center"/>
          </w:tcPr>
          <w:p w14:paraId="3178514D" w14:textId="77777777" w:rsidR="00463A17" w:rsidRDefault="00000000">
            <w:pPr>
              <w:spacing w:line="240" w:lineRule="auto"/>
              <w:jc w:val="center"/>
            </w:pPr>
            <w:r>
              <w:rPr>
                <w:rFonts w:eastAsia="Times New Roman"/>
                <w:color w:val="000000"/>
                <w:sz w:val="20"/>
              </w:rPr>
              <w:t>166112</w:t>
            </w:r>
          </w:p>
        </w:tc>
      </w:tr>
      <w:tr w:rsidR="00463A17" w14:paraId="335FC1F2" w14:textId="77777777">
        <w:trPr>
          <w:cantSplit/>
          <w:jc w:val="center"/>
        </w:trPr>
        <w:tc>
          <w:tcPr>
            <w:tcW w:w="1638" w:type="dxa"/>
            <w:tcMar>
              <w:top w:w="70" w:type="dxa"/>
              <w:left w:w="85" w:type="dxa"/>
              <w:bottom w:w="70" w:type="dxa"/>
              <w:right w:w="85" w:type="dxa"/>
            </w:tcMar>
            <w:vAlign w:val="center"/>
          </w:tcPr>
          <w:p w14:paraId="27DCBCD4"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A44D892"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1E3544CA" w14:textId="77777777" w:rsidR="00463A17" w:rsidRDefault="00000000">
            <w:pPr>
              <w:spacing w:line="240" w:lineRule="auto"/>
              <w:jc w:val="center"/>
            </w:pPr>
            <w:r>
              <w:rPr>
                <w:rFonts w:eastAsia="Times New Roman"/>
                <w:color w:val="000000"/>
                <w:sz w:val="20"/>
              </w:rPr>
              <w:t>0.583853</w:t>
            </w:r>
          </w:p>
        </w:tc>
        <w:tc>
          <w:tcPr>
            <w:tcW w:w="1129" w:type="dxa"/>
            <w:tcMar>
              <w:top w:w="70" w:type="dxa"/>
              <w:left w:w="85" w:type="dxa"/>
              <w:bottom w:w="70" w:type="dxa"/>
              <w:right w:w="85" w:type="dxa"/>
            </w:tcMar>
            <w:vAlign w:val="center"/>
          </w:tcPr>
          <w:p w14:paraId="7C9CB47F" w14:textId="77777777" w:rsidR="00463A17" w:rsidRDefault="00000000">
            <w:pPr>
              <w:spacing w:line="240" w:lineRule="auto"/>
              <w:jc w:val="center"/>
            </w:pPr>
            <w:r>
              <w:rPr>
                <w:rFonts w:eastAsia="Times New Roman"/>
                <w:color w:val="000000"/>
                <w:sz w:val="20"/>
              </w:rPr>
              <w:t>0.408805</w:t>
            </w:r>
          </w:p>
        </w:tc>
        <w:tc>
          <w:tcPr>
            <w:tcW w:w="1129" w:type="dxa"/>
            <w:tcMar>
              <w:top w:w="70" w:type="dxa"/>
              <w:left w:w="85" w:type="dxa"/>
              <w:bottom w:w="70" w:type="dxa"/>
              <w:right w:w="85" w:type="dxa"/>
            </w:tcMar>
            <w:vAlign w:val="center"/>
          </w:tcPr>
          <w:p w14:paraId="22C57868" w14:textId="77777777" w:rsidR="00463A17" w:rsidRDefault="00000000">
            <w:pPr>
              <w:spacing w:line="240" w:lineRule="auto"/>
              <w:jc w:val="center"/>
            </w:pPr>
            <w:r>
              <w:rPr>
                <w:rFonts w:eastAsia="Times New Roman"/>
                <w:color w:val="000000"/>
                <w:sz w:val="20"/>
              </w:rPr>
              <w:t>0.372226</w:t>
            </w:r>
          </w:p>
        </w:tc>
        <w:tc>
          <w:tcPr>
            <w:tcW w:w="1129" w:type="dxa"/>
            <w:tcMar>
              <w:top w:w="70" w:type="dxa"/>
              <w:left w:w="85" w:type="dxa"/>
              <w:bottom w:w="70" w:type="dxa"/>
              <w:right w:w="85" w:type="dxa"/>
            </w:tcMar>
            <w:vAlign w:val="center"/>
          </w:tcPr>
          <w:p w14:paraId="0CA8E276" w14:textId="77777777" w:rsidR="00463A17" w:rsidRDefault="00000000">
            <w:pPr>
              <w:spacing w:line="240" w:lineRule="auto"/>
              <w:jc w:val="center"/>
            </w:pPr>
            <w:r>
              <w:rPr>
                <w:rFonts w:eastAsia="Times New Roman"/>
                <w:color w:val="000000"/>
                <w:sz w:val="20"/>
              </w:rPr>
              <w:t>0.389659</w:t>
            </w:r>
          </w:p>
        </w:tc>
        <w:tc>
          <w:tcPr>
            <w:tcW w:w="1355" w:type="dxa"/>
            <w:tcMar>
              <w:top w:w="70" w:type="dxa"/>
              <w:left w:w="85" w:type="dxa"/>
              <w:bottom w:w="70" w:type="dxa"/>
              <w:right w:w="85" w:type="dxa"/>
            </w:tcMar>
            <w:vAlign w:val="center"/>
          </w:tcPr>
          <w:p w14:paraId="46047094" w14:textId="77777777" w:rsidR="00463A17" w:rsidRDefault="00000000">
            <w:pPr>
              <w:spacing w:line="240" w:lineRule="auto"/>
              <w:jc w:val="center"/>
            </w:pPr>
            <w:r>
              <w:rPr>
                <w:rFonts w:eastAsia="Times New Roman"/>
                <w:color w:val="000000"/>
                <w:sz w:val="20"/>
              </w:rPr>
              <w:t>603606</w:t>
            </w:r>
          </w:p>
        </w:tc>
      </w:tr>
      <w:tr w:rsidR="00463A17" w14:paraId="79643234" w14:textId="77777777">
        <w:trPr>
          <w:cantSplit/>
          <w:jc w:val="center"/>
        </w:trPr>
        <w:tc>
          <w:tcPr>
            <w:tcW w:w="1638" w:type="dxa"/>
            <w:tcMar>
              <w:top w:w="70" w:type="dxa"/>
              <w:left w:w="85" w:type="dxa"/>
              <w:bottom w:w="70" w:type="dxa"/>
              <w:right w:w="85" w:type="dxa"/>
            </w:tcMar>
            <w:vAlign w:val="center"/>
          </w:tcPr>
          <w:p w14:paraId="7BA0352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C23397C"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7E6125AE" w14:textId="77777777" w:rsidR="00463A17" w:rsidRDefault="00000000">
            <w:pPr>
              <w:spacing w:line="240" w:lineRule="auto"/>
              <w:jc w:val="center"/>
            </w:pPr>
            <w:r>
              <w:rPr>
                <w:rFonts w:eastAsia="Times New Roman"/>
                <w:color w:val="000000"/>
                <w:sz w:val="20"/>
              </w:rPr>
              <w:t>0.00320672</w:t>
            </w:r>
          </w:p>
        </w:tc>
        <w:tc>
          <w:tcPr>
            <w:tcW w:w="1129" w:type="dxa"/>
            <w:tcMar>
              <w:top w:w="70" w:type="dxa"/>
              <w:left w:w="85" w:type="dxa"/>
              <w:bottom w:w="70" w:type="dxa"/>
              <w:right w:w="85" w:type="dxa"/>
            </w:tcMar>
            <w:vAlign w:val="center"/>
          </w:tcPr>
          <w:p w14:paraId="6FEF8A08" w14:textId="77777777" w:rsidR="00463A17" w:rsidRDefault="00000000">
            <w:pPr>
              <w:spacing w:line="240" w:lineRule="auto"/>
              <w:jc w:val="center"/>
            </w:pPr>
            <w:r>
              <w:rPr>
                <w:rFonts w:eastAsia="Times New Roman"/>
                <w:color w:val="000000"/>
                <w:sz w:val="20"/>
              </w:rPr>
              <w:t>0.608766</w:t>
            </w:r>
          </w:p>
        </w:tc>
        <w:tc>
          <w:tcPr>
            <w:tcW w:w="1129" w:type="dxa"/>
            <w:tcMar>
              <w:top w:w="70" w:type="dxa"/>
              <w:left w:w="85" w:type="dxa"/>
              <w:bottom w:w="70" w:type="dxa"/>
              <w:right w:w="85" w:type="dxa"/>
            </w:tcMar>
            <w:vAlign w:val="center"/>
          </w:tcPr>
          <w:p w14:paraId="538F3EA1" w14:textId="77777777" w:rsidR="00463A17" w:rsidRDefault="00000000">
            <w:pPr>
              <w:spacing w:line="240" w:lineRule="auto"/>
              <w:jc w:val="center"/>
            </w:pPr>
            <w:r>
              <w:rPr>
                <w:rFonts w:eastAsia="Times New Roman"/>
                <w:color w:val="000000"/>
                <w:sz w:val="20"/>
              </w:rPr>
              <w:t>0.988142</w:t>
            </w:r>
          </w:p>
        </w:tc>
        <w:tc>
          <w:tcPr>
            <w:tcW w:w="1129" w:type="dxa"/>
            <w:tcMar>
              <w:top w:w="70" w:type="dxa"/>
              <w:left w:w="85" w:type="dxa"/>
              <w:bottom w:w="70" w:type="dxa"/>
              <w:right w:w="85" w:type="dxa"/>
            </w:tcMar>
            <w:vAlign w:val="center"/>
          </w:tcPr>
          <w:p w14:paraId="39628BB8" w14:textId="77777777" w:rsidR="00463A17" w:rsidRDefault="00000000">
            <w:pPr>
              <w:spacing w:line="240" w:lineRule="auto"/>
              <w:jc w:val="center"/>
            </w:pPr>
            <w:r>
              <w:rPr>
                <w:rFonts w:eastAsia="Times New Roman"/>
                <w:color w:val="000000"/>
                <w:sz w:val="20"/>
              </w:rPr>
              <w:t>0.75339</w:t>
            </w:r>
          </w:p>
        </w:tc>
        <w:tc>
          <w:tcPr>
            <w:tcW w:w="1355" w:type="dxa"/>
            <w:tcMar>
              <w:top w:w="70" w:type="dxa"/>
              <w:left w:w="85" w:type="dxa"/>
              <w:bottom w:w="70" w:type="dxa"/>
              <w:right w:w="85" w:type="dxa"/>
            </w:tcMar>
            <w:vAlign w:val="center"/>
          </w:tcPr>
          <w:p w14:paraId="1496D488" w14:textId="77777777" w:rsidR="00463A17" w:rsidRDefault="00000000">
            <w:pPr>
              <w:spacing w:line="240" w:lineRule="auto"/>
              <w:jc w:val="center"/>
            </w:pPr>
            <w:r>
              <w:rPr>
                <w:rFonts w:eastAsia="Times New Roman"/>
                <w:color w:val="000000"/>
                <w:sz w:val="20"/>
              </w:rPr>
              <w:t>1256</w:t>
            </w:r>
          </w:p>
        </w:tc>
      </w:tr>
      <w:tr w:rsidR="00463A17" w14:paraId="6A368239" w14:textId="77777777">
        <w:trPr>
          <w:cantSplit/>
          <w:jc w:val="center"/>
        </w:trPr>
        <w:tc>
          <w:tcPr>
            <w:tcW w:w="1638" w:type="dxa"/>
            <w:tcMar>
              <w:top w:w="70" w:type="dxa"/>
              <w:left w:w="85" w:type="dxa"/>
              <w:bottom w:w="70" w:type="dxa"/>
              <w:right w:w="85" w:type="dxa"/>
            </w:tcMar>
            <w:vAlign w:val="center"/>
          </w:tcPr>
          <w:p w14:paraId="13E6FC1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F60BF5E"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5D9A2C8C" w14:textId="77777777" w:rsidR="00463A17" w:rsidRDefault="00000000">
            <w:pPr>
              <w:spacing w:line="240" w:lineRule="auto"/>
              <w:jc w:val="center"/>
            </w:pPr>
            <w:r>
              <w:rPr>
                <w:rFonts w:eastAsia="Times New Roman"/>
                <w:color w:val="000000"/>
                <w:sz w:val="20"/>
              </w:rPr>
              <w:t>0.00295987</w:t>
            </w:r>
          </w:p>
        </w:tc>
        <w:tc>
          <w:tcPr>
            <w:tcW w:w="1129" w:type="dxa"/>
            <w:tcMar>
              <w:top w:w="70" w:type="dxa"/>
              <w:left w:w="85" w:type="dxa"/>
              <w:bottom w:w="70" w:type="dxa"/>
              <w:right w:w="85" w:type="dxa"/>
            </w:tcMar>
            <w:vAlign w:val="center"/>
          </w:tcPr>
          <w:p w14:paraId="7EABE7EC" w14:textId="77777777" w:rsidR="00463A17" w:rsidRDefault="00000000">
            <w:pPr>
              <w:spacing w:line="240" w:lineRule="auto"/>
              <w:jc w:val="center"/>
            </w:pPr>
            <w:r>
              <w:rPr>
                <w:rFonts w:eastAsia="Times New Roman"/>
                <w:color w:val="000000"/>
                <w:sz w:val="20"/>
              </w:rPr>
              <w:t>0.502165</w:t>
            </w:r>
          </w:p>
        </w:tc>
        <w:tc>
          <w:tcPr>
            <w:tcW w:w="1129" w:type="dxa"/>
            <w:tcMar>
              <w:top w:w="70" w:type="dxa"/>
              <w:left w:w="85" w:type="dxa"/>
              <w:bottom w:w="70" w:type="dxa"/>
              <w:right w:w="85" w:type="dxa"/>
            </w:tcMar>
            <w:vAlign w:val="center"/>
          </w:tcPr>
          <w:p w14:paraId="23ED4C9C" w14:textId="77777777" w:rsidR="00463A17" w:rsidRDefault="00000000">
            <w:pPr>
              <w:spacing w:line="240" w:lineRule="auto"/>
              <w:jc w:val="center"/>
            </w:pPr>
            <w:r>
              <w:rPr>
                <w:rFonts w:eastAsia="Times New Roman"/>
                <w:color w:val="000000"/>
                <w:sz w:val="20"/>
              </w:rPr>
              <w:t>0.966667</w:t>
            </w:r>
          </w:p>
        </w:tc>
        <w:tc>
          <w:tcPr>
            <w:tcW w:w="1129" w:type="dxa"/>
            <w:tcMar>
              <w:top w:w="70" w:type="dxa"/>
              <w:left w:w="85" w:type="dxa"/>
              <w:bottom w:w="70" w:type="dxa"/>
              <w:right w:w="85" w:type="dxa"/>
            </w:tcMar>
            <w:vAlign w:val="center"/>
          </w:tcPr>
          <w:p w14:paraId="61A0CA85" w14:textId="77777777" w:rsidR="00463A17" w:rsidRDefault="00000000">
            <w:pPr>
              <w:spacing w:line="240" w:lineRule="auto"/>
              <w:jc w:val="center"/>
            </w:pPr>
            <w:r>
              <w:rPr>
                <w:rFonts w:eastAsia="Times New Roman"/>
                <w:color w:val="000000"/>
                <w:sz w:val="20"/>
              </w:rPr>
              <w:t>0.660969</w:t>
            </w:r>
          </w:p>
        </w:tc>
        <w:tc>
          <w:tcPr>
            <w:tcW w:w="1355" w:type="dxa"/>
            <w:tcMar>
              <w:top w:w="70" w:type="dxa"/>
              <w:left w:w="85" w:type="dxa"/>
              <w:bottom w:w="70" w:type="dxa"/>
              <w:right w:w="85" w:type="dxa"/>
            </w:tcMar>
            <w:vAlign w:val="center"/>
          </w:tcPr>
          <w:p w14:paraId="708645F4" w14:textId="77777777" w:rsidR="00463A17" w:rsidRDefault="00000000">
            <w:pPr>
              <w:spacing w:line="240" w:lineRule="auto"/>
              <w:jc w:val="center"/>
            </w:pPr>
            <w:r>
              <w:rPr>
                <w:rFonts w:eastAsia="Times New Roman"/>
                <w:color w:val="000000"/>
                <w:sz w:val="20"/>
              </w:rPr>
              <w:t>240</w:t>
            </w:r>
          </w:p>
        </w:tc>
      </w:tr>
    </w:tbl>
    <w:p w14:paraId="482EA3CA" w14:textId="77777777" w:rsidR="00463A17" w:rsidRDefault="00000000">
      <w:pPr>
        <w:keepLines/>
        <w:spacing w:before="160" w:after="80" w:line="240" w:lineRule="auto"/>
        <w:jc w:val="center"/>
      </w:pPr>
      <w:r>
        <w:rPr>
          <w:rFonts w:eastAsia="Times New Roman"/>
          <w:color w:val="000000"/>
          <w:sz w:val="20"/>
        </w:rPr>
        <w:t>Table 7.5 LOGREG Test Ranking Calibration And Lead Time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65357051" w14:textId="77777777">
        <w:trPr>
          <w:tblHeader/>
          <w:jc w:val="center"/>
        </w:trPr>
        <w:tc>
          <w:tcPr>
            <w:tcW w:w="1638" w:type="dxa"/>
            <w:shd w:val="clear" w:color="auto" w:fill="EAF0F6"/>
            <w:tcMar>
              <w:top w:w="70" w:type="dxa"/>
              <w:left w:w="85" w:type="dxa"/>
              <w:bottom w:w="70" w:type="dxa"/>
              <w:right w:w="85" w:type="dxa"/>
            </w:tcMar>
            <w:vAlign w:val="center"/>
          </w:tcPr>
          <w:p w14:paraId="404E697B" w14:textId="77777777" w:rsidR="00463A17" w:rsidRDefault="00000000">
            <w:pPr>
              <w:spacing w:line="240" w:lineRule="auto"/>
              <w:jc w:val="center"/>
            </w:pPr>
            <w:r>
              <w:rPr>
                <w:rFonts w:eastAsia="Times New Roman"/>
                <w:b/>
                <w:color w:val="000000"/>
                <w:sz w:val="20"/>
              </w:rPr>
              <w:lastRenderedPageBreak/>
              <w:t>Subset</w:t>
            </w:r>
          </w:p>
        </w:tc>
        <w:tc>
          <w:tcPr>
            <w:tcW w:w="1129" w:type="dxa"/>
            <w:shd w:val="clear" w:color="auto" w:fill="EAF0F6"/>
            <w:tcMar>
              <w:top w:w="70" w:type="dxa"/>
              <w:left w:w="85" w:type="dxa"/>
              <w:bottom w:w="70" w:type="dxa"/>
              <w:right w:w="85" w:type="dxa"/>
            </w:tcMar>
            <w:vAlign w:val="center"/>
          </w:tcPr>
          <w:p w14:paraId="1B315925"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4F35A287" w14:textId="77777777" w:rsidR="00463A17" w:rsidRDefault="00000000">
            <w:pPr>
              <w:spacing w:line="240" w:lineRule="auto"/>
              <w:jc w:val="center"/>
            </w:pPr>
            <w:r>
              <w:rPr>
                <w:rFonts w:eastAsia="Times New Roman"/>
                <w:b/>
                <w:color w:val="000000"/>
                <w:sz w:val="20"/>
              </w:rPr>
              <w:t>PR-AUC</w:t>
            </w:r>
          </w:p>
        </w:tc>
        <w:tc>
          <w:tcPr>
            <w:tcW w:w="1129" w:type="dxa"/>
            <w:shd w:val="clear" w:color="auto" w:fill="EAF0F6"/>
            <w:tcMar>
              <w:top w:w="70" w:type="dxa"/>
              <w:left w:w="85" w:type="dxa"/>
              <w:bottom w:w="70" w:type="dxa"/>
              <w:right w:w="85" w:type="dxa"/>
            </w:tcMar>
            <w:vAlign w:val="center"/>
          </w:tcPr>
          <w:p w14:paraId="57A8F6D3" w14:textId="77777777" w:rsidR="00463A17" w:rsidRDefault="00000000">
            <w:pPr>
              <w:spacing w:line="240" w:lineRule="auto"/>
              <w:jc w:val="center"/>
            </w:pPr>
            <w:r>
              <w:rPr>
                <w:rFonts w:eastAsia="Times New Roman"/>
                <w:b/>
                <w:color w:val="000000"/>
                <w:sz w:val="20"/>
              </w:rPr>
              <w:t>ROC-AUC</w:t>
            </w:r>
          </w:p>
        </w:tc>
        <w:tc>
          <w:tcPr>
            <w:tcW w:w="1129" w:type="dxa"/>
            <w:shd w:val="clear" w:color="auto" w:fill="EAF0F6"/>
            <w:tcMar>
              <w:top w:w="70" w:type="dxa"/>
              <w:left w:w="85" w:type="dxa"/>
              <w:bottom w:w="70" w:type="dxa"/>
              <w:right w:w="85" w:type="dxa"/>
            </w:tcMar>
            <w:vAlign w:val="center"/>
          </w:tcPr>
          <w:p w14:paraId="0811D812" w14:textId="77777777" w:rsidR="00463A17" w:rsidRDefault="00000000">
            <w:pPr>
              <w:spacing w:line="240" w:lineRule="auto"/>
              <w:jc w:val="center"/>
            </w:pPr>
            <w:r>
              <w:rPr>
                <w:rFonts w:eastAsia="Times New Roman"/>
                <w:b/>
                <w:color w:val="000000"/>
                <w:sz w:val="20"/>
              </w:rPr>
              <w:t>Brier</w:t>
            </w:r>
          </w:p>
        </w:tc>
        <w:tc>
          <w:tcPr>
            <w:tcW w:w="1129" w:type="dxa"/>
            <w:shd w:val="clear" w:color="auto" w:fill="EAF0F6"/>
            <w:tcMar>
              <w:top w:w="70" w:type="dxa"/>
              <w:left w:w="85" w:type="dxa"/>
              <w:bottom w:w="70" w:type="dxa"/>
              <w:right w:w="85" w:type="dxa"/>
            </w:tcMar>
            <w:vAlign w:val="center"/>
          </w:tcPr>
          <w:p w14:paraId="2F9ACEBB" w14:textId="77777777" w:rsidR="00463A17" w:rsidRDefault="00000000">
            <w:pPr>
              <w:spacing w:line="240" w:lineRule="auto"/>
              <w:jc w:val="center"/>
            </w:pPr>
            <w:r>
              <w:rPr>
                <w:rFonts w:eastAsia="Times New Roman"/>
                <w:b/>
                <w:color w:val="000000"/>
                <w:sz w:val="20"/>
              </w:rPr>
              <w:t>Median Lead</w:t>
            </w:r>
          </w:p>
        </w:tc>
        <w:tc>
          <w:tcPr>
            <w:tcW w:w="1355" w:type="dxa"/>
            <w:shd w:val="clear" w:color="auto" w:fill="EAF0F6"/>
            <w:tcMar>
              <w:top w:w="70" w:type="dxa"/>
              <w:left w:w="85" w:type="dxa"/>
              <w:bottom w:w="70" w:type="dxa"/>
              <w:right w:w="85" w:type="dxa"/>
            </w:tcMar>
            <w:vAlign w:val="center"/>
          </w:tcPr>
          <w:p w14:paraId="60F9AB81" w14:textId="77777777" w:rsidR="00463A17" w:rsidRDefault="00000000">
            <w:pPr>
              <w:spacing w:line="240" w:lineRule="auto"/>
              <w:jc w:val="center"/>
            </w:pPr>
            <w:r>
              <w:rPr>
                <w:rFonts w:eastAsia="Times New Roman"/>
                <w:b/>
                <w:color w:val="000000"/>
                <w:sz w:val="20"/>
              </w:rPr>
              <w:t>Samples</w:t>
            </w:r>
          </w:p>
        </w:tc>
      </w:tr>
      <w:tr w:rsidR="00463A17" w14:paraId="555B3939" w14:textId="77777777">
        <w:trPr>
          <w:cantSplit/>
          <w:jc w:val="center"/>
        </w:trPr>
        <w:tc>
          <w:tcPr>
            <w:tcW w:w="1638" w:type="dxa"/>
            <w:tcMar>
              <w:top w:w="70" w:type="dxa"/>
              <w:left w:w="85" w:type="dxa"/>
              <w:bottom w:w="70" w:type="dxa"/>
              <w:right w:w="85" w:type="dxa"/>
            </w:tcMar>
            <w:vAlign w:val="center"/>
          </w:tcPr>
          <w:p w14:paraId="4E22C850"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276B8CB1"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64011DCB" w14:textId="77777777" w:rsidR="00463A17" w:rsidRDefault="00000000">
            <w:pPr>
              <w:spacing w:line="240" w:lineRule="auto"/>
              <w:jc w:val="center"/>
            </w:pPr>
            <w:r>
              <w:rPr>
                <w:rFonts w:eastAsia="Times New Roman"/>
                <w:color w:val="000000"/>
                <w:sz w:val="20"/>
              </w:rPr>
              <w:t>0.983634</w:t>
            </w:r>
          </w:p>
        </w:tc>
        <w:tc>
          <w:tcPr>
            <w:tcW w:w="1129" w:type="dxa"/>
            <w:tcMar>
              <w:top w:w="70" w:type="dxa"/>
              <w:left w:w="85" w:type="dxa"/>
              <w:bottom w:w="70" w:type="dxa"/>
              <w:right w:w="85" w:type="dxa"/>
            </w:tcMar>
            <w:vAlign w:val="center"/>
          </w:tcPr>
          <w:p w14:paraId="19E0D721" w14:textId="77777777" w:rsidR="00463A17" w:rsidRDefault="00000000">
            <w:pPr>
              <w:spacing w:line="240" w:lineRule="auto"/>
              <w:jc w:val="center"/>
            </w:pPr>
            <w:r>
              <w:rPr>
                <w:rFonts w:eastAsia="Times New Roman"/>
                <w:color w:val="000000"/>
                <w:sz w:val="20"/>
              </w:rPr>
              <w:t>0.994146</w:t>
            </w:r>
          </w:p>
        </w:tc>
        <w:tc>
          <w:tcPr>
            <w:tcW w:w="1129" w:type="dxa"/>
            <w:tcMar>
              <w:top w:w="70" w:type="dxa"/>
              <w:left w:w="85" w:type="dxa"/>
              <w:bottom w:w="70" w:type="dxa"/>
              <w:right w:w="85" w:type="dxa"/>
            </w:tcMar>
            <w:vAlign w:val="center"/>
          </w:tcPr>
          <w:p w14:paraId="61A9D36B" w14:textId="77777777" w:rsidR="00463A17" w:rsidRDefault="00000000">
            <w:pPr>
              <w:spacing w:line="240" w:lineRule="auto"/>
              <w:jc w:val="center"/>
            </w:pPr>
            <w:r>
              <w:rPr>
                <w:rFonts w:eastAsia="Times New Roman"/>
                <w:color w:val="000000"/>
                <w:sz w:val="20"/>
              </w:rPr>
              <w:t>0.00750375</w:t>
            </w:r>
          </w:p>
        </w:tc>
        <w:tc>
          <w:tcPr>
            <w:tcW w:w="1129" w:type="dxa"/>
            <w:tcMar>
              <w:top w:w="70" w:type="dxa"/>
              <w:left w:w="85" w:type="dxa"/>
              <w:bottom w:w="70" w:type="dxa"/>
              <w:right w:w="85" w:type="dxa"/>
            </w:tcMar>
            <w:vAlign w:val="center"/>
          </w:tcPr>
          <w:p w14:paraId="4B20A62F" w14:textId="77777777" w:rsidR="00463A17" w:rsidRDefault="00000000">
            <w:pPr>
              <w:spacing w:line="240" w:lineRule="auto"/>
              <w:jc w:val="center"/>
            </w:pPr>
            <w:r>
              <w:rPr>
                <w:rFonts w:eastAsia="Times New Roman"/>
                <w:color w:val="000000"/>
                <w:sz w:val="20"/>
              </w:rPr>
              <w:t>1</w:t>
            </w:r>
          </w:p>
        </w:tc>
        <w:tc>
          <w:tcPr>
            <w:tcW w:w="1355" w:type="dxa"/>
            <w:tcMar>
              <w:top w:w="70" w:type="dxa"/>
              <w:left w:w="85" w:type="dxa"/>
              <w:bottom w:w="70" w:type="dxa"/>
              <w:right w:w="85" w:type="dxa"/>
            </w:tcMar>
            <w:vAlign w:val="center"/>
          </w:tcPr>
          <w:p w14:paraId="3E942BA5" w14:textId="77777777" w:rsidR="00463A17" w:rsidRDefault="00000000">
            <w:pPr>
              <w:spacing w:line="240" w:lineRule="auto"/>
              <w:jc w:val="center"/>
            </w:pPr>
            <w:r>
              <w:rPr>
                <w:rFonts w:eastAsia="Times New Roman"/>
                <w:color w:val="000000"/>
                <w:sz w:val="20"/>
              </w:rPr>
              <w:t>822705</w:t>
            </w:r>
          </w:p>
        </w:tc>
      </w:tr>
      <w:tr w:rsidR="00463A17" w14:paraId="1DFE86B1" w14:textId="77777777">
        <w:trPr>
          <w:cantSplit/>
          <w:jc w:val="center"/>
        </w:trPr>
        <w:tc>
          <w:tcPr>
            <w:tcW w:w="1638" w:type="dxa"/>
            <w:tcMar>
              <w:top w:w="70" w:type="dxa"/>
              <w:left w:w="85" w:type="dxa"/>
              <w:bottom w:w="70" w:type="dxa"/>
              <w:right w:w="85" w:type="dxa"/>
            </w:tcMar>
            <w:vAlign w:val="center"/>
          </w:tcPr>
          <w:p w14:paraId="27AF293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5CCA682"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171C6AF2" w14:textId="77777777" w:rsidR="00463A17" w:rsidRDefault="00000000">
            <w:pPr>
              <w:spacing w:line="240" w:lineRule="auto"/>
              <w:jc w:val="center"/>
            </w:pPr>
            <w:r>
              <w:rPr>
                <w:rFonts w:eastAsia="Times New Roman"/>
                <w:color w:val="000000"/>
                <w:sz w:val="20"/>
              </w:rPr>
              <w:t>0.265605</w:t>
            </w:r>
          </w:p>
        </w:tc>
        <w:tc>
          <w:tcPr>
            <w:tcW w:w="1129" w:type="dxa"/>
            <w:tcMar>
              <w:top w:w="70" w:type="dxa"/>
              <w:left w:w="85" w:type="dxa"/>
              <w:bottom w:w="70" w:type="dxa"/>
              <w:right w:w="85" w:type="dxa"/>
            </w:tcMar>
            <w:vAlign w:val="center"/>
          </w:tcPr>
          <w:p w14:paraId="383F95B7" w14:textId="77777777" w:rsidR="00463A17" w:rsidRDefault="00000000">
            <w:pPr>
              <w:spacing w:line="240" w:lineRule="auto"/>
              <w:jc w:val="center"/>
            </w:pPr>
            <w:r>
              <w:rPr>
                <w:rFonts w:eastAsia="Times New Roman"/>
                <w:color w:val="000000"/>
                <w:sz w:val="20"/>
              </w:rPr>
              <w:t>0.895756</w:t>
            </w:r>
          </w:p>
        </w:tc>
        <w:tc>
          <w:tcPr>
            <w:tcW w:w="1129" w:type="dxa"/>
            <w:tcMar>
              <w:top w:w="70" w:type="dxa"/>
              <w:left w:w="85" w:type="dxa"/>
              <w:bottom w:w="70" w:type="dxa"/>
              <w:right w:w="85" w:type="dxa"/>
            </w:tcMar>
            <w:vAlign w:val="center"/>
          </w:tcPr>
          <w:p w14:paraId="7A5F521D" w14:textId="77777777" w:rsidR="00463A17" w:rsidRDefault="00000000">
            <w:pPr>
              <w:spacing w:line="240" w:lineRule="auto"/>
              <w:jc w:val="center"/>
            </w:pPr>
            <w:r>
              <w:rPr>
                <w:rFonts w:eastAsia="Times New Roman"/>
                <w:color w:val="000000"/>
                <w:sz w:val="20"/>
              </w:rPr>
              <w:t>0.00751876</w:t>
            </w:r>
          </w:p>
        </w:tc>
        <w:tc>
          <w:tcPr>
            <w:tcW w:w="1129" w:type="dxa"/>
            <w:tcMar>
              <w:top w:w="70" w:type="dxa"/>
              <w:left w:w="85" w:type="dxa"/>
              <w:bottom w:w="70" w:type="dxa"/>
              <w:right w:w="85" w:type="dxa"/>
            </w:tcMar>
            <w:vAlign w:val="center"/>
          </w:tcPr>
          <w:p w14:paraId="35DE0B10" w14:textId="77777777" w:rsidR="00463A17" w:rsidRDefault="00000000">
            <w:pPr>
              <w:spacing w:line="240" w:lineRule="auto"/>
              <w:jc w:val="center"/>
            </w:pPr>
            <w:r>
              <w:rPr>
                <w:rFonts w:eastAsia="Times New Roman"/>
                <w:color w:val="000000"/>
                <w:sz w:val="20"/>
              </w:rPr>
              <w:t>2</w:t>
            </w:r>
          </w:p>
        </w:tc>
        <w:tc>
          <w:tcPr>
            <w:tcW w:w="1355" w:type="dxa"/>
            <w:tcMar>
              <w:top w:w="70" w:type="dxa"/>
              <w:left w:w="85" w:type="dxa"/>
              <w:bottom w:w="70" w:type="dxa"/>
              <w:right w:w="85" w:type="dxa"/>
            </w:tcMar>
            <w:vAlign w:val="center"/>
          </w:tcPr>
          <w:p w14:paraId="225B2747" w14:textId="77777777" w:rsidR="00463A17" w:rsidRDefault="00000000">
            <w:pPr>
              <w:spacing w:line="240" w:lineRule="auto"/>
              <w:jc w:val="center"/>
            </w:pPr>
            <w:r>
              <w:rPr>
                <w:rFonts w:eastAsia="Times New Roman"/>
                <w:color w:val="000000"/>
                <w:sz w:val="20"/>
              </w:rPr>
              <w:t>769718</w:t>
            </w:r>
          </w:p>
        </w:tc>
      </w:tr>
      <w:tr w:rsidR="00463A17" w14:paraId="39B149C8" w14:textId="77777777">
        <w:trPr>
          <w:cantSplit/>
          <w:jc w:val="center"/>
        </w:trPr>
        <w:tc>
          <w:tcPr>
            <w:tcW w:w="1638" w:type="dxa"/>
            <w:tcMar>
              <w:top w:w="70" w:type="dxa"/>
              <w:left w:w="85" w:type="dxa"/>
              <w:bottom w:w="70" w:type="dxa"/>
              <w:right w:w="85" w:type="dxa"/>
            </w:tcMar>
            <w:vAlign w:val="center"/>
          </w:tcPr>
          <w:p w14:paraId="4881FB1C"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D8B2D99"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1F612AEA" w14:textId="77777777" w:rsidR="00463A17" w:rsidRDefault="00000000">
            <w:pPr>
              <w:spacing w:line="240" w:lineRule="auto"/>
              <w:jc w:val="center"/>
            </w:pPr>
            <w:r>
              <w:rPr>
                <w:rFonts w:eastAsia="Times New Roman"/>
                <w:color w:val="000000"/>
                <w:sz w:val="20"/>
              </w:rPr>
              <w:t>0.184012</w:t>
            </w:r>
          </w:p>
        </w:tc>
        <w:tc>
          <w:tcPr>
            <w:tcW w:w="1129" w:type="dxa"/>
            <w:tcMar>
              <w:top w:w="70" w:type="dxa"/>
              <w:left w:w="85" w:type="dxa"/>
              <w:bottom w:w="70" w:type="dxa"/>
              <w:right w:w="85" w:type="dxa"/>
            </w:tcMar>
            <w:vAlign w:val="center"/>
          </w:tcPr>
          <w:p w14:paraId="6DB80ECC" w14:textId="77777777" w:rsidR="00463A17" w:rsidRDefault="00000000">
            <w:pPr>
              <w:spacing w:line="240" w:lineRule="auto"/>
              <w:jc w:val="center"/>
            </w:pPr>
            <w:r>
              <w:rPr>
                <w:rFonts w:eastAsia="Times New Roman"/>
                <w:color w:val="000000"/>
                <w:sz w:val="20"/>
              </w:rPr>
              <w:t>0.960255</w:t>
            </w:r>
          </w:p>
        </w:tc>
        <w:tc>
          <w:tcPr>
            <w:tcW w:w="1129" w:type="dxa"/>
            <w:tcMar>
              <w:top w:w="70" w:type="dxa"/>
              <w:left w:w="85" w:type="dxa"/>
              <w:bottom w:w="70" w:type="dxa"/>
              <w:right w:w="85" w:type="dxa"/>
            </w:tcMar>
            <w:vAlign w:val="center"/>
          </w:tcPr>
          <w:p w14:paraId="491CA65D" w14:textId="77777777" w:rsidR="00463A17" w:rsidRDefault="00000000">
            <w:pPr>
              <w:spacing w:line="240" w:lineRule="auto"/>
              <w:jc w:val="center"/>
            </w:pPr>
            <w:r>
              <w:rPr>
                <w:rFonts w:eastAsia="Times New Roman"/>
                <w:color w:val="000000"/>
                <w:sz w:val="20"/>
              </w:rPr>
              <w:t>0.00733569</w:t>
            </w:r>
          </w:p>
        </w:tc>
        <w:tc>
          <w:tcPr>
            <w:tcW w:w="1129" w:type="dxa"/>
            <w:tcMar>
              <w:top w:w="70" w:type="dxa"/>
              <w:left w:w="85" w:type="dxa"/>
              <w:bottom w:w="70" w:type="dxa"/>
              <w:right w:w="85" w:type="dxa"/>
            </w:tcMar>
            <w:vAlign w:val="center"/>
          </w:tcPr>
          <w:p w14:paraId="6B271A2B"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5623E266" w14:textId="77777777" w:rsidR="00463A17" w:rsidRDefault="00000000">
            <w:pPr>
              <w:spacing w:line="240" w:lineRule="auto"/>
              <w:jc w:val="center"/>
            </w:pPr>
            <w:r>
              <w:rPr>
                <w:rFonts w:eastAsia="Times New Roman"/>
                <w:color w:val="000000"/>
                <w:sz w:val="20"/>
              </w:rPr>
              <w:t>194086</w:t>
            </w:r>
          </w:p>
        </w:tc>
      </w:tr>
      <w:tr w:rsidR="00463A17" w14:paraId="06EAADAD" w14:textId="77777777">
        <w:trPr>
          <w:cantSplit/>
          <w:jc w:val="center"/>
        </w:trPr>
        <w:tc>
          <w:tcPr>
            <w:tcW w:w="1638" w:type="dxa"/>
            <w:tcMar>
              <w:top w:w="70" w:type="dxa"/>
              <w:left w:w="85" w:type="dxa"/>
              <w:bottom w:w="70" w:type="dxa"/>
              <w:right w:w="85" w:type="dxa"/>
            </w:tcMar>
            <w:vAlign w:val="center"/>
          </w:tcPr>
          <w:p w14:paraId="6168589E"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B1C92DE"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123B36F4" w14:textId="77777777" w:rsidR="00463A17" w:rsidRDefault="00000000">
            <w:pPr>
              <w:spacing w:line="240" w:lineRule="auto"/>
              <w:jc w:val="center"/>
            </w:pPr>
            <w:r>
              <w:rPr>
                <w:rFonts w:eastAsia="Times New Roman"/>
                <w:color w:val="000000"/>
                <w:sz w:val="20"/>
              </w:rPr>
              <w:t>0.38116</w:t>
            </w:r>
          </w:p>
        </w:tc>
        <w:tc>
          <w:tcPr>
            <w:tcW w:w="1129" w:type="dxa"/>
            <w:tcMar>
              <w:top w:w="70" w:type="dxa"/>
              <w:left w:w="85" w:type="dxa"/>
              <w:bottom w:w="70" w:type="dxa"/>
              <w:right w:w="85" w:type="dxa"/>
            </w:tcMar>
            <w:vAlign w:val="center"/>
          </w:tcPr>
          <w:p w14:paraId="04B7DC20" w14:textId="77777777" w:rsidR="00463A17" w:rsidRDefault="00000000">
            <w:pPr>
              <w:spacing w:line="240" w:lineRule="auto"/>
              <w:jc w:val="center"/>
            </w:pPr>
            <w:r>
              <w:rPr>
                <w:rFonts w:eastAsia="Times New Roman"/>
                <w:color w:val="000000"/>
                <w:sz w:val="20"/>
              </w:rPr>
              <w:t>0.940063</w:t>
            </w:r>
          </w:p>
        </w:tc>
        <w:tc>
          <w:tcPr>
            <w:tcW w:w="1129" w:type="dxa"/>
            <w:tcMar>
              <w:top w:w="70" w:type="dxa"/>
              <w:left w:w="85" w:type="dxa"/>
              <w:bottom w:w="70" w:type="dxa"/>
              <w:right w:w="85" w:type="dxa"/>
            </w:tcMar>
            <w:vAlign w:val="center"/>
          </w:tcPr>
          <w:p w14:paraId="1C8474EB" w14:textId="77777777" w:rsidR="00463A17" w:rsidRDefault="00000000">
            <w:pPr>
              <w:spacing w:line="240" w:lineRule="auto"/>
              <w:jc w:val="center"/>
            </w:pPr>
            <w:r>
              <w:rPr>
                <w:rFonts w:eastAsia="Times New Roman"/>
                <w:color w:val="000000"/>
                <w:sz w:val="20"/>
              </w:rPr>
              <w:t>0.00685125</w:t>
            </w:r>
          </w:p>
        </w:tc>
        <w:tc>
          <w:tcPr>
            <w:tcW w:w="1129" w:type="dxa"/>
            <w:tcMar>
              <w:top w:w="70" w:type="dxa"/>
              <w:left w:w="85" w:type="dxa"/>
              <w:bottom w:w="70" w:type="dxa"/>
              <w:right w:w="85" w:type="dxa"/>
            </w:tcMar>
            <w:vAlign w:val="center"/>
          </w:tcPr>
          <w:p w14:paraId="2086252D"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554D05F7" w14:textId="77777777" w:rsidR="00463A17" w:rsidRDefault="00000000">
            <w:pPr>
              <w:spacing w:line="240" w:lineRule="auto"/>
              <w:jc w:val="center"/>
            </w:pPr>
            <w:r>
              <w:rPr>
                <w:rFonts w:eastAsia="Times New Roman"/>
                <w:color w:val="000000"/>
                <w:sz w:val="20"/>
              </w:rPr>
              <w:t>191727</w:t>
            </w:r>
          </w:p>
        </w:tc>
      </w:tr>
      <w:tr w:rsidR="00463A17" w14:paraId="545C12F2" w14:textId="77777777">
        <w:trPr>
          <w:cantSplit/>
          <w:jc w:val="center"/>
        </w:trPr>
        <w:tc>
          <w:tcPr>
            <w:tcW w:w="1638" w:type="dxa"/>
            <w:tcMar>
              <w:top w:w="70" w:type="dxa"/>
              <w:left w:w="85" w:type="dxa"/>
              <w:bottom w:w="70" w:type="dxa"/>
              <w:right w:w="85" w:type="dxa"/>
            </w:tcMar>
            <w:vAlign w:val="center"/>
          </w:tcPr>
          <w:p w14:paraId="74156A43"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49A70D1"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63E6F217" w14:textId="77777777" w:rsidR="00463A17" w:rsidRDefault="00000000">
            <w:pPr>
              <w:spacing w:line="240" w:lineRule="auto"/>
              <w:jc w:val="center"/>
            </w:pPr>
            <w:r>
              <w:rPr>
                <w:rFonts w:eastAsia="Times New Roman"/>
                <w:color w:val="000000"/>
                <w:sz w:val="20"/>
              </w:rPr>
              <w:t>0.262947</w:t>
            </w:r>
          </w:p>
        </w:tc>
        <w:tc>
          <w:tcPr>
            <w:tcW w:w="1129" w:type="dxa"/>
            <w:tcMar>
              <w:top w:w="70" w:type="dxa"/>
              <w:left w:w="85" w:type="dxa"/>
              <w:bottom w:w="70" w:type="dxa"/>
              <w:right w:w="85" w:type="dxa"/>
            </w:tcMar>
            <w:vAlign w:val="center"/>
          </w:tcPr>
          <w:p w14:paraId="2DE2596A" w14:textId="77777777" w:rsidR="00463A17" w:rsidRDefault="00000000">
            <w:pPr>
              <w:spacing w:line="240" w:lineRule="auto"/>
              <w:jc w:val="center"/>
            </w:pPr>
            <w:r>
              <w:rPr>
                <w:rFonts w:eastAsia="Times New Roman"/>
                <w:color w:val="000000"/>
                <w:sz w:val="20"/>
              </w:rPr>
              <w:t>0.898823</w:t>
            </w:r>
          </w:p>
        </w:tc>
        <w:tc>
          <w:tcPr>
            <w:tcW w:w="1129" w:type="dxa"/>
            <w:tcMar>
              <w:top w:w="70" w:type="dxa"/>
              <w:left w:w="85" w:type="dxa"/>
              <w:bottom w:w="70" w:type="dxa"/>
              <w:right w:w="85" w:type="dxa"/>
            </w:tcMar>
            <w:vAlign w:val="center"/>
          </w:tcPr>
          <w:p w14:paraId="5F8CF10D" w14:textId="77777777" w:rsidR="00463A17" w:rsidRDefault="00000000">
            <w:pPr>
              <w:spacing w:line="240" w:lineRule="auto"/>
              <w:jc w:val="center"/>
            </w:pPr>
            <w:r>
              <w:rPr>
                <w:rFonts w:eastAsia="Times New Roman"/>
                <w:color w:val="000000"/>
                <w:sz w:val="20"/>
              </w:rPr>
              <w:t>0.00836169</w:t>
            </w:r>
          </w:p>
        </w:tc>
        <w:tc>
          <w:tcPr>
            <w:tcW w:w="1129" w:type="dxa"/>
            <w:tcMar>
              <w:top w:w="70" w:type="dxa"/>
              <w:left w:w="85" w:type="dxa"/>
              <w:bottom w:w="70" w:type="dxa"/>
              <w:right w:w="85" w:type="dxa"/>
            </w:tcMar>
            <w:vAlign w:val="center"/>
          </w:tcPr>
          <w:p w14:paraId="3D086CBE"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074099E1" w14:textId="77777777" w:rsidR="00463A17" w:rsidRDefault="00000000">
            <w:pPr>
              <w:spacing w:line="240" w:lineRule="auto"/>
              <w:jc w:val="center"/>
            </w:pPr>
            <w:r>
              <w:rPr>
                <w:rFonts w:eastAsia="Times New Roman"/>
                <w:color w:val="000000"/>
                <w:sz w:val="20"/>
              </w:rPr>
              <w:t>177123</w:t>
            </w:r>
          </w:p>
        </w:tc>
      </w:tr>
      <w:tr w:rsidR="00463A17" w14:paraId="71F3D2BE" w14:textId="77777777">
        <w:trPr>
          <w:cantSplit/>
          <w:jc w:val="center"/>
        </w:trPr>
        <w:tc>
          <w:tcPr>
            <w:tcW w:w="1638" w:type="dxa"/>
            <w:tcMar>
              <w:top w:w="70" w:type="dxa"/>
              <w:left w:w="85" w:type="dxa"/>
              <w:bottom w:w="70" w:type="dxa"/>
              <w:right w:w="85" w:type="dxa"/>
            </w:tcMar>
            <w:vAlign w:val="center"/>
          </w:tcPr>
          <w:p w14:paraId="6B4FAF52"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6B05BBB9"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55FF8771" w14:textId="77777777" w:rsidR="00463A17" w:rsidRDefault="00000000">
            <w:pPr>
              <w:spacing w:line="240" w:lineRule="auto"/>
              <w:jc w:val="center"/>
            </w:pPr>
            <w:r>
              <w:rPr>
                <w:rFonts w:eastAsia="Times New Roman"/>
                <w:color w:val="000000"/>
                <w:sz w:val="20"/>
              </w:rPr>
              <w:t>0.250896</w:t>
            </w:r>
          </w:p>
        </w:tc>
        <w:tc>
          <w:tcPr>
            <w:tcW w:w="1129" w:type="dxa"/>
            <w:tcMar>
              <w:top w:w="70" w:type="dxa"/>
              <w:left w:w="85" w:type="dxa"/>
              <w:bottom w:w="70" w:type="dxa"/>
              <w:right w:w="85" w:type="dxa"/>
            </w:tcMar>
            <w:vAlign w:val="center"/>
          </w:tcPr>
          <w:p w14:paraId="46FBCECB" w14:textId="77777777" w:rsidR="00463A17" w:rsidRDefault="00000000">
            <w:pPr>
              <w:spacing w:line="240" w:lineRule="auto"/>
              <w:jc w:val="center"/>
            </w:pPr>
            <w:r>
              <w:rPr>
                <w:rFonts w:eastAsia="Times New Roman"/>
                <w:color w:val="000000"/>
                <w:sz w:val="20"/>
              </w:rPr>
              <w:t>0.82602</w:t>
            </w:r>
          </w:p>
        </w:tc>
        <w:tc>
          <w:tcPr>
            <w:tcW w:w="1129" w:type="dxa"/>
            <w:tcMar>
              <w:top w:w="70" w:type="dxa"/>
              <w:left w:w="85" w:type="dxa"/>
              <w:bottom w:w="70" w:type="dxa"/>
              <w:right w:w="85" w:type="dxa"/>
            </w:tcMar>
            <w:vAlign w:val="center"/>
          </w:tcPr>
          <w:p w14:paraId="45392C4B" w14:textId="77777777" w:rsidR="00463A17" w:rsidRDefault="00000000">
            <w:pPr>
              <w:spacing w:line="240" w:lineRule="auto"/>
              <w:jc w:val="center"/>
            </w:pPr>
            <w:r>
              <w:rPr>
                <w:rFonts w:eastAsia="Times New Roman"/>
                <w:color w:val="000000"/>
                <w:sz w:val="20"/>
              </w:rPr>
              <w:t>0.00758746</w:t>
            </w:r>
          </w:p>
        </w:tc>
        <w:tc>
          <w:tcPr>
            <w:tcW w:w="1129" w:type="dxa"/>
            <w:tcMar>
              <w:top w:w="70" w:type="dxa"/>
              <w:left w:w="85" w:type="dxa"/>
              <w:bottom w:w="70" w:type="dxa"/>
              <w:right w:w="85" w:type="dxa"/>
            </w:tcMar>
            <w:vAlign w:val="center"/>
          </w:tcPr>
          <w:p w14:paraId="3D651E53"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B493143" w14:textId="77777777" w:rsidR="00463A17" w:rsidRDefault="00000000">
            <w:pPr>
              <w:spacing w:line="240" w:lineRule="auto"/>
              <w:jc w:val="center"/>
            </w:pPr>
            <w:r>
              <w:rPr>
                <w:rFonts w:eastAsia="Times New Roman"/>
                <w:color w:val="000000"/>
                <w:sz w:val="20"/>
              </w:rPr>
              <w:t>206782</w:t>
            </w:r>
          </w:p>
        </w:tc>
      </w:tr>
      <w:tr w:rsidR="00463A17" w14:paraId="498094DC" w14:textId="77777777">
        <w:trPr>
          <w:cantSplit/>
          <w:jc w:val="center"/>
        </w:trPr>
        <w:tc>
          <w:tcPr>
            <w:tcW w:w="1638" w:type="dxa"/>
            <w:tcMar>
              <w:top w:w="70" w:type="dxa"/>
              <w:left w:w="85" w:type="dxa"/>
              <w:bottom w:w="70" w:type="dxa"/>
              <w:right w:w="85" w:type="dxa"/>
            </w:tcMar>
            <w:vAlign w:val="center"/>
          </w:tcPr>
          <w:p w14:paraId="31E8C98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A87CEF4"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571B4619" w14:textId="77777777" w:rsidR="00463A17" w:rsidRDefault="00000000">
            <w:pPr>
              <w:spacing w:line="240" w:lineRule="auto"/>
              <w:jc w:val="center"/>
            </w:pPr>
            <w:r>
              <w:rPr>
                <w:rFonts w:eastAsia="Times New Roman"/>
                <w:color w:val="000000"/>
                <w:sz w:val="20"/>
              </w:rPr>
              <w:t>0.26663</w:t>
            </w:r>
          </w:p>
        </w:tc>
        <w:tc>
          <w:tcPr>
            <w:tcW w:w="1129" w:type="dxa"/>
            <w:tcMar>
              <w:top w:w="70" w:type="dxa"/>
              <w:left w:w="85" w:type="dxa"/>
              <w:bottom w:w="70" w:type="dxa"/>
              <w:right w:w="85" w:type="dxa"/>
            </w:tcMar>
            <w:vAlign w:val="center"/>
          </w:tcPr>
          <w:p w14:paraId="4C5D16A8" w14:textId="77777777" w:rsidR="00463A17" w:rsidRDefault="00000000">
            <w:pPr>
              <w:spacing w:line="240" w:lineRule="auto"/>
              <w:jc w:val="center"/>
            </w:pPr>
            <w:r>
              <w:rPr>
                <w:rFonts w:eastAsia="Times New Roman"/>
                <w:color w:val="000000"/>
                <w:sz w:val="20"/>
              </w:rPr>
              <w:t>0.878331</w:t>
            </w:r>
          </w:p>
        </w:tc>
        <w:tc>
          <w:tcPr>
            <w:tcW w:w="1129" w:type="dxa"/>
            <w:tcMar>
              <w:top w:w="70" w:type="dxa"/>
              <w:left w:w="85" w:type="dxa"/>
              <w:bottom w:w="70" w:type="dxa"/>
              <w:right w:w="85" w:type="dxa"/>
            </w:tcMar>
            <w:vAlign w:val="center"/>
          </w:tcPr>
          <w:p w14:paraId="2A3B0240" w14:textId="77777777" w:rsidR="00463A17" w:rsidRDefault="00000000">
            <w:pPr>
              <w:spacing w:line="240" w:lineRule="auto"/>
              <w:jc w:val="center"/>
            </w:pPr>
            <w:r>
              <w:rPr>
                <w:rFonts w:eastAsia="Times New Roman"/>
                <w:color w:val="000000"/>
                <w:sz w:val="20"/>
              </w:rPr>
              <w:t>0.0175279</w:t>
            </w:r>
          </w:p>
        </w:tc>
        <w:tc>
          <w:tcPr>
            <w:tcW w:w="1129" w:type="dxa"/>
            <w:tcMar>
              <w:top w:w="70" w:type="dxa"/>
              <w:left w:w="85" w:type="dxa"/>
              <w:bottom w:w="70" w:type="dxa"/>
              <w:right w:w="85" w:type="dxa"/>
            </w:tcMar>
            <w:vAlign w:val="center"/>
          </w:tcPr>
          <w:p w14:paraId="34D21536"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A8488CA" w14:textId="77777777" w:rsidR="00463A17" w:rsidRDefault="00000000">
            <w:pPr>
              <w:spacing w:line="240" w:lineRule="auto"/>
              <w:jc w:val="center"/>
            </w:pPr>
            <w:r>
              <w:rPr>
                <w:rFonts w:eastAsia="Times New Roman"/>
                <w:color w:val="000000"/>
                <w:sz w:val="20"/>
              </w:rPr>
              <w:t>166112</w:t>
            </w:r>
          </w:p>
        </w:tc>
      </w:tr>
      <w:tr w:rsidR="00463A17" w14:paraId="0F2A5D4B" w14:textId="77777777">
        <w:trPr>
          <w:cantSplit/>
          <w:jc w:val="center"/>
        </w:trPr>
        <w:tc>
          <w:tcPr>
            <w:tcW w:w="1638" w:type="dxa"/>
            <w:tcMar>
              <w:top w:w="70" w:type="dxa"/>
              <w:left w:w="85" w:type="dxa"/>
              <w:bottom w:w="70" w:type="dxa"/>
              <w:right w:w="85" w:type="dxa"/>
            </w:tcMar>
            <w:vAlign w:val="center"/>
          </w:tcPr>
          <w:p w14:paraId="64DB8FEA"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62CF599"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15D6D683" w14:textId="77777777" w:rsidR="00463A17" w:rsidRDefault="00000000">
            <w:pPr>
              <w:spacing w:line="240" w:lineRule="auto"/>
              <w:jc w:val="center"/>
            </w:pPr>
            <w:r>
              <w:rPr>
                <w:rFonts w:eastAsia="Times New Roman"/>
                <w:color w:val="000000"/>
                <w:sz w:val="20"/>
              </w:rPr>
              <w:t>0.271206</w:t>
            </w:r>
          </w:p>
        </w:tc>
        <w:tc>
          <w:tcPr>
            <w:tcW w:w="1129" w:type="dxa"/>
            <w:tcMar>
              <w:top w:w="70" w:type="dxa"/>
              <w:left w:w="85" w:type="dxa"/>
              <w:bottom w:w="70" w:type="dxa"/>
              <w:right w:w="85" w:type="dxa"/>
            </w:tcMar>
            <w:vAlign w:val="center"/>
          </w:tcPr>
          <w:p w14:paraId="6DF01097" w14:textId="77777777" w:rsidR="00463A17" w:rsidRDefault="00000000">
            <w:pPr>
              <w:spacing w:line="240" w:lineRule="auto"/>
              <w:jc w:val="center"/>
            </w:pPr>
            <w:r>
              <w:rPr>
                <w:rFonts w:eastAsia="Times New Roman"/>
                <w:color w:val="000000"/>
                <w:sz w:val="20"/>
              </w:rPr>
              <w:t>0.876543</w:t>
            </w:r>
          </w:p>
        </w:tc>
        <w:tc>
          <w:tcPr>
            <w:tcW w:w="1129" w:type="dxa"/>
            <w:tcMar>
              <w:top w:w="70" w:type="dxa"/>
              <w:left w:w="85" w:type="dxa"/>
              <w:bottom w:w="70" w:type="dxa"/>
              <w:right w:w="85" w:type="dxa"/>
            </w:tcMar>
            <w:vAlign w:val="center"/>
          </w:tcPr>
          <w:p w14:paraId="2DB9691E" w14:textId="77777777" w:rsidR="00463A17" w:rsidRDefault="00000000">
            <w:pPr>
              <w:spacing w:line="240" w:lineRule="auto"/>
              <w:jc w:val="center"/>
            </w:pPr>
            <w:r>
              <w:rPr>
                <w:rFonts w:eastAsia="Times New Roman"/>
                <w:color w:val="000000"/>
                <w:sz w:val="20"/>
              </w:rPr>
              <w:t>0.00476424</w:t>
            </w:r>
          </w:p>
        </w:tc>
        <w:tc>
          <w:tcPr>
            <w:tcW w:w="1129" w:type="dxa"/>
            <w:tcMar>
              <w:top w:w="70" w:type="dxa"/>
              <w:left w:w="85" w:type="dxa"/>
              <w:bottom w:w="70" w:type="dxa"/>
              <w:right w:w="85" w:type="dxa"/>
            </w:tcMar>
            <w:vAlign w:val="center"/>
          </w:tcPr>
          <w:p w14:paraId="3D026BE8"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20F26C1D" w14:textId="77777777" w:rsidR="00463A17" w:rsidRDefault="00000000">
            <w:pPr>
              <w:spacing w:line="240" w:lineRule="auto"/>
              <w:jc w:val="center"/>
            </w:pPr>
            <w:r>
              <w:rPr>
                <w:rFonts w:eastAsia="Times New Roman"/>
                <w:color w:val="000000"/>
                <w:sz w:val="20"/>
              </w:rPr>
              <w:t>603606</w:t>
            </w:r>
          </w:p>
        </w:tc>
      </w:tr>
      <w:tr w:rsidR="00463A17" w14:paraId="118164C5" w14:textId="77777777">
        <w:trPr>
          <w:cantSplit/>
          <w:jc w:val="center"/>
        </w:trPr>
        <w:tc>
          <w:tcPr>
            <w:tcW w:w="1638" w:type="dxa"/>
            <w:tcMar>
              <w:top w:w="70" w:type="dxa"/>
              <w:left w:w="85" w:type="dxa"/>
              <w:bottom w:w="70" w:type="dxa"/>
              <w:right w:w="85" w:type="dxa"/>
            </w:tcMar>
            <w:vAlign w:val="center"/>
          </w:tcPr>
          <w:p w14:paraId="6749C80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48BC72E"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5164F53E" w14:textId="77777777" w:rsidR="00463A17" w:rsidRDefault="00000000">
            <w:pPr>
              <w:spacing w:line="240" w:lineRule="auto"/>
              <w:jc w:val="center"/>
            </w:pPr>
            <w:r>
              <w:rPr>
                <w:rFonts w:eastAsia="Times New Roman"/>
                <w:color w:val="000000"/>
                <w:sz w:val="20"/>
              </w:rPr>
              <w:t>0.802175</w:t>
            </w:r>
          </w:p>
        </w:tc>
        <w:tc>
          <w:tcPr>
            <w:tcW w:w="1129" w:type="dxa"/>
            <w:tcMar>
              <w:top w:w="70" w:type="dxa"/>
              <w:left w:w="85" w:type="dxa"/>
              <w:bottom w:w="70" w:type="dxa"/>
              <w:right w:w="85" w:type="dxa"/>
            </w:tcMar>
            <w:vAlign w:val="center"/>
          </w:tcPr>
          <w:p w14:paraId="29213AF2" w14:textId="77777777" w:rsidR="00463A17" w:rsidRDefault="00000000">
            <w:pPr>
              <w:spacing w:line="240" w:lineRule="auto"/>
              <w:jc w:val="center"/>
            </w:pPr>
            <w:r>
              <w:rPr>
                <w:rFonts w:eastAsia="Times New Roman"/>
                <w:color w:val="000000"/>
                <w:sz w:val="20"/>
              </w:rPr>
              <w:t>0.742821</w:t>
            </w:r>
          </w:p>
        </w:tc>
        <w:tc>
          <w:tcPr>
            <w:tcW w:w="1129" w:type="dxa"/>
            <w:tcMar>
              <w:top w:w="70" w:type="dxa"/>
              <w:left w:w="85" w:type="dxa"/>
              <w:bottom w:w="70" w:type="dxa"/>
              <w:right w:w="85" w:type="dxa"/>
            </w:tcMar>
            <w:vAlign w:val="center"/>
          </w:tcPr>
          <w:p w14:paraId="7ADF0D35" w14:textId="77777777" w:rsidR="00463A17" w:rsidRDefault="00000000">
            <w:pPr>
              <w:spacing w:line="240" w:lineRule="auto"/>
              <w:jc w:val="center"/>
            </w:pPr>
            <w:r>
              <w:rPr>
                <w:rFonts w:eastAsia="Times New Roman"/>
                <w:color w:val="000000"/>
                <w:sz w:val="20"/>
              </w:rPr>
              <w:t>0.356644</w:t>
            </w:r>
          </w:p>
        </w:tc>
        <w:tc>
          <w:tcPr>
            <w:tcW w:w="1129" w:type="dxa"/>
            <w:tcMar>
              <w:top w:w="70" w:type="dxa"/>
              <w:left w:w="85" w:type="dxa"/>
              <w:bottom w:w="70" w:type="dxa"/>
              <w:right w:w="85" w:type="dxa"/>
            </w:tcMar>
            <w:vAlign w:val="center"/>
          </w:tcPr>
          <w:p w14:paraId="5A0AAC67"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684D8E3" w14:textId="77777777" w:rsidR="00463A17" w:rsidRDefault="00000000">
            <w:pPr>
              <w:spacing w:line="240" w:lineRule="auto"/>
              <w:jc w:val="center"/>
            </w:pPr>
            <w:r>
              <w:rPr>
                <w:rFonts w:eastAsia="Times New Roman"/>
                <w:color w:val="000000"/>
                <w:sz w:val="20"/>
              </w:rPr>
              <w:t>1256</w:t>
            </w:r>
          </w:p>
        </w:tc>
      </w:tr>
      <w:tr w:rsidR="00463A17" w14:paraId="625B1A75" w14:textId="77777777">
        <w:trPr>
          <w:cantSplit/>
          <w:jc w:val="center"/>
        </w:trPr>
        <w:tc>
          <w:tcPr>
            <w:tcW w:w="1638" w:type="dxa"/>
            <w:tcMar>
              <w:top w:w="70" w:type="dxa"/>
              <w:left w:w="85" w:type="dxa"/>
              <w:bottom w:w="70" w:type="dxa"/>
              <w:right w:w="85" w:type="dxa"/>
            </w:tcMar>
            <w:vAlign w:val="center"/>
          </w:tcPr>
          <w:p w14:paraId="2C03870D"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E60BB04"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7FF35241" w14:textId="77777777" w:rsidR="00463A17" w:rsidRDefault="00000000">
            <w:pPr>
              <w:spacing w:line="240" w:lineRule="auto"/>
              <w:jc w:val="center"/>
            </w:pPr>
            <w:r>
              <w:rPr>
                <w:rFonts w:eastAsia="Times New Roman"/>
                <w:color w:val="000000"/>
                <w:sz w:val="20"/>
              </w:rPr>
              <w:t>0.534775</w:t>
            </w:r>
          </w:p>
        </w:tc>
        <w:tc>
          <w:tcPr>
            <w:tcW w:w="1129" w:type="dxa"/>
            <w:tcMar>
              <w:top w:w="70" w:type="dxa"/>
              <w:left w:w="85" w:type="dxa"/>
              <w:bottom w:w="70" w:type="dxa"/>
              <w:right w:w="85" w:type="dxa"/>
            </w:tcMar>
            <w:vAlign w:val="center"/>
          </w:tcPr>
          <w:p w14:paraId="34A78498" w14:textId="77777777" w:rsidR="00463A17" w:rsidRDefault="00000000">
            <w:pPr>
              <w:spacing w:line="240" w:lineRule="auto"/>
              <w:jc w:val="center"/>
            </w:pPr>
            <w:r>
              <w:rPr>
                <w:rFonts w:eastAsia="Times New Roman"/>
                <w:color w:val="000000"/>
                <w:sz w:val="20"/>
              </w:rPr>
              <w:t>0.500208</w:t>
            </w:r>
          </w:p>
        </w:tc>
        <w:tc>
          <w:tcPr>
            <w:tcW w:w="1129" w:type="dxa"/>
            <w:tcMar>
              <w:top w:w="70" w:type="dxa"/>
              <w:left w:w="85" w:type="dxa"/>
              <w:bottom w:w="70" w:type="dxa"/>
              <w:right w:w="85" w:type="dxa"/>
            </w:tcMar>
            <w:vAlign w:val="center"/>
          </w:tcPr>
          <w:p w14:paraId="19969429" w14:textId="77777777" w:rsidR="00463A17" w:rsidRDefault="00000000">
            <w:pPr>
              <w:spacing w:line="240" w:lineRule="auto"/>
              <w:jc w:val="center"/>
            </w:pPr>
            <w:r>
              <w:rPr>
                <w:rFonts w:eastAsia="Times New Roman"/>
                <w:color w:val="000000"/>
                <w:sz w:val="20"/>
              </w:rPr>
              <w:t>0.451633</w:t>
            </w:r>
          </w:p>
        </w:tc>
        <w:tc>
          <w:tcPr>
            <w:tcW w:w="1129" w:type="dxa"/>
            <w:tcMar>
              <w:top w:w="70" w:type="dxa"/>
              <w:left w:w="85" w:type="dxa"/>
              <w:bottom w:w="70" w:type="dxa"/>
              <w:right w:w="85" w:type="dxa"/>
            </w:tcMar>
            <w:vAlign w:val="center"/>
          </w:tcPr>
          <w:p w14:paraId="40BEB3AC"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EFFB1F6" w14:textId="77777777" w:rsidR="00463A17" w:rsidRDefault="00000000">
            <w:pPr>
              <w:spacing w:line="240" w:lineRule="auto"/>
              <w:jc w:val="center"/>
            </w:pPr>
            <w:r>
              <w:rPr>
                <w:rFonts w:eastAsia="Times New Roman"/>
                <w:color w:val="000000"/>
                <w:sz w:val="20"/>
              </w:rPr>
              <w:t>240</w:t>
            </w:r>
          </w:p>
        </w:tc>
      </w:tr>
    </w:tbl>
    <w:p w14:paraId="5C12F084" w14:textId="77777777" w:rsidR="00463A17" w:rsidRDefault="00000000">
      <w:pPr>
        <w:keepLines/>
        <w:spacing w:before="160" w:after="80" w:line="240" w:lineRule="auto"/>
        <w:jc w:val="center"/>
      </w:pPr>
      <w:r>
        <w:rPr>
          <w:rFonts w:eastAsia="Times New Roman"/>
          <w:color w:val="000000"/>
          <w:sz w:val="20"/>
        </w:rPr>
        <w:t>Table 7.6 GRU H=3 Classification And Sample Counts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7C18F39E" w14:textId="77777777">
        <w:trPr>
          <w:tblHeader/>
          <w:jc w:val="center"/>
        </w:trPr>
        <w:tc>
          <w:tcPr>
            <w:tcW w:w="1638" w:type="dxa"/>
            <w:shd w:val="clear" w:color="auto" w:fill="EAF0F6"/>
            <w:tcMar>
              <w:top w:w="70" w:type="dxa"/>
              <w:left w:w="85" w:type="dxa"/>
              <w:bottom w:w="70" w:type="dxa"/>
              <w:right w:w="85" w:type="dxa"/>
            </w:tcMar>
            <w:vAlign w:val="center"/>
          </w:tcPr>
          <w:p w14:paraId="5DA1D503"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2475C4DC"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550DED8F" w14:textId="77777777" w:rsidR="00463A17" w:rsidRDefault="00000000">
            <w:pPr>
              <w:spacing w:line="240" w:lineRule="auto"/>
              <w:jc w:val="center"/>
            </w:pPr>
            <w:r>
              <w:rPr>
                <w:rFonts w:eastAsia="Times New Roman"/>
                <w:b/>
                <w:color w:val="000000"/>
                <w:sz w:val="20"/>
              </w:rPr>
              <w:t>Threshold</w:t>
            </w:r>
          </w:p>
        </w:tc>
        <w:tc>
          <w:tcPr>
            <w:tcW w:w="1129" w:type="dxa"/>
            <w:shd w:val="clear" w:color="auto" w:fill="EAF0F6"/>
            <w:tcMar>
              <w:top w:w="70" w:type="dxa"/>
              <w:left w:w="85" w:type="dxa"/>
              <w:bottom w:w="70" w:type="dxa"/>
              <w:right w:w="85" w:type="dxa"/>
            </w:tcMar>
            <w:vAlign w:val="center"/>
          </w:tcPr>
          <w:p w14:paraId="125F6549" w14:textId="77777777" w:rsidR="00463A17" w:rsidRDefault="00000000">
            <w:pPr>
              <w:spacing w:line="240" w:lineRule="auto"/>
              <w:jc w:val="center"/>
            </w:pPr>
            <w:r>
              <w:rPr>
                <w:rFonts w:eastAsia="Times New Roman"/>
                <w:b/>
                <w:color w:val="000000"/>
                <w:sz w:val="20"/>
              </w:rPr>
              <w:t>Precision</w:t>
            </w:r>
          </w:p>
        </w:tc>
        <w:tc>
          <w:tcPr>
            <w:tcW w:w="1129" w:type="dxa"/>
            <w:shd w:val="clear" w:color="auto" w:fill="EAF0F6"/>
            <w:tcMar>
              <w:top w:w="70" w:type="dxa"/>
              <w:left w:w="85" w:type="dxa"/>
              <w:bottom w:w="70" w:type="dxa"/>
              <w:right w:w="85" w:type="dxa"/>
            </w:tcMar>
            <w:vAlign w:val="center"/>
          </w:tcPr>
          <w:p w14:paraId="70BD6F4B" w14:textId="77777777" w:rsidR="00463A17" w:rsidRDefault="00000000">
            <w:pPr>
              <w:spacing w:line="240" w:lineRule="auto"/>
              <w:jc w:val="center"/>
            </w:pPr>
            <w:r>
              <w:rPr>
                <w:rFonts w:eastAsia="Times New Roman"/>
                <w:b/>
                <w:color w:val="000000"/>
                <w:sz w:val="20"/>
              </w:rPr>
              <w:t>Recall</w:t>
            </w:r>
          </w:p>
        </w:tc>
        <w:tc>
          <w:tcPr>
            <w:tcW w:w="1129" w:type="dxa"/>
            <w:shd w:val="clear" w:color="auto" w:fill="EAF0F6"/>
            <w:tcMar>
              <w:top w:w="70" w:type="dxa"/>
              <w:left w:w="85" w:type="dxa"/>
              <w:bottom w:w="70" w:type="dxa"/>
              <w:right w:w="85" w:type="dxa"/>
            </w:tcMar>
            <w:vAlign w:val="center"/>
          </w:tcPr>
          <w:p w14:paraId="2E637EEB" w14:textId="77777777" w:rsidR="00463A17" w:rsidRDefault="00000000">
            <w:pPr>
              <w:spacing w:line="240" w:lineRule="auto"/>
              <w:jc w:val="center"/>
            </w:pPr>
            <w:r>
              <w:rPr>
                <w:rFonts w:eastAsia="Times New Roman"/>
                <w:b/>
                <w:color w:val="000000"/>
                <w:sz w:val="20"/>
              </w:rPr>
              <w:t>F1</w:t>
            </w:r>
          </w:p>
        </w:tc>
        <w:tc>
          <w:tcPr>
            <w:tcW w:w="1355" w:type="dxa"/>
            <w:shd w:val="clear" w:color="auto" w:fill="EAF0F6"/>
            <w:tcMar>
              <w:top w:w="70" w:type="dxa"/>
              <w:left w:w="85" w:type="dxa"/>
              <w:bottom w:w="70" w:type="dxa"/>
              <w:right w:w="85" w:type="dxa"/>
            </w:tcMar>
            <w:vAlign w:val="center"/>
          </w:tcPr>
          <w:p w14:paraId="3A08BBC9" w14:textId="77777777" w:rsidR="00463A17" w:rsidRDefault="00000000">
            <w:pPr>
              <w:spacing w:line="240" w:lineRule="auto"/>
              <w:jc w:val="center"/>
            </w:pPr>
            <w:r>
              <w:rPr>
                <w:rFonts w:eastAsia="Times New Roman"/>
                <w:b/>
                <w:color w:val="000000"/>
                <w:sz w:val="20"/>
              </w:rPr>
              <w:t>Samples</w:t>
            </w:r>
          </w:p>
        </w:tc>
      </w:tr>
      <w:tr w:rsidR="00463A17" w14:paraId="28DFE433" w14:textId="77777777">
        <w:trPr>
          <w:cantSplit/>
          <w:jc w:val="center"/>
        </w:trPr>
        <w:tc>
          <w:tcPr>
            <w:tcW w:w="1638" w:type="dxa"/>
            <w:tcMar>
              <w:top w:w="70" w:type="dxa"/>
              <w:left w:w="85" w:type="dxa"/>
              <w:bottom w:w="70" w:type="dxa"/>
              <w:right w:w="85" w:type="dxa"/>
            </w:tcMar>
            <w:vAlign w:val="center"/>
          </w:tcPr>
          <w:p w14:paraId="6447004A"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12E2F585"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27F1B29B" w14:textId="77777777" w:rsidR="00463A17" w:rsidRDefault="00000000">
            <w:pPr>
              <w:spacing w:line="240" w:lineRule="auto"/>
              <w:jc w:val="center"/>
            </w:pPr>
            <w:r>
              <w:rPr>
                <w:rFonts w:eastAsia="Times New Roman"/>
                <w:color w:val="000000"/>
                <w:sz w:val="20"/>
              </w:rPr>
              <w:t>0.904112</w:t>
            </w:r>
          </w:p>
        </w:tc>
        <w:tc>
          <w:tcPr>
            <w:tcW w:w="1129" w:type="dxa"/>
            <w:tcMar>
              <w:top w:w="70" w:type="dxa"/>
              <w:left w:w="85" w:type="dxa"/>
              <w:bottom w:w="70" w:type="dxa"/>
              <w:right w:w="85" w:type="dxa"/>
            </w:tcMar>
            <w:vAlign w:val="center"/>
          </w:tcPr>
          <w:p w14:paraId="7E5D9C20" w14:textId="77777777" w:rsidR="00463A17" w:rsidRDefault="00000000">
            <w:pPr>
              <w:spacing w:line="240" w:lineRule="auto"/>
              <w:jc w:val="center"/>
            </w:pPr>
            <w:r>
              <w:rPr>
                <w:rFonts w:eastAsia="Times New Roman"/>
                <w:color w:val="000000"/>
                <w:sz w:val="20"/>
              </w:rPr>
              <w:t>0.992322</w:t>
            </w:r>
          </w:p>
        </w:tc>
        <w:tc>
          <w:tcPr>
            <w:tcW w:w="1129" w:type="dxa"/>
            <w:tcMar>
              <w:top w:w="70" w:type="dxa"/>
              <w:left w:w="85" w:type="dxa"/>
              <w:bottom w:w="70" w:type="dxa"/>
              <w:right w:w="85" w:type="dxa"/>
            </w:tcMar>
            <w:vAlign w:val="center"/>
          </w:tcPr>
          <w:p w14:paraId="683B8430" w14:textId="77777777" w:rsidR="00463A17" w:rsidRDefault="00000000">
            <w:pPr>
              <w:spacing w:line="240" w:lineRule="auto"/>
              <w:jc w:val="center"/>
            </w:pPr>
            <w:r>
              <w:rPr>
                <w:rFonts w:eastAsia="Times New Roman"/>
                <w:color w:val="000000"/>
                <w:sz w:val="20"/>
              </w:rPr>
              <w:t>0.98258</w:t>
            </w:r>
          </w:p>
        </w:tc>
        <w:tc>
          <w:tcPr>
            <w:tcW w:w="1129" w:type="dxa"/>
            <w:tcMar>
              <w:top w:w="70" w:type="dxa"/>
              <w:left w:w="85" w:type="dxa"/>
              <w:bottom w:w="70" w:type="dxa"/>
              <w:right w:w="85" w:type="dxa"/>
            </w:tcMar>
            <w:vAlign w:val="center"/>
          </w:tcPr>
          <w:p w14:paraId="4E4B1C59" w14:textId="77777777" w:rsidR="00463A17" w:rsidRDefault="00000000">
            <w:pPr>
              <w:spacing w:line="240" w:lineRule="auto"/>
              <w:jc w:val="center"/>
            </w:pPr>
            <w:r>
              <w:rPr>
                <w:rFonts w:eastAsia="Times New Roman"/>
                <w:color w:val="000000"/>
                <w:sz w:val="20"/>
              </w:rPr>
              <w:t>0.987427</w:t>
            </w:r>
          </w:p>
        </w:tc>
        <w:tc>
          <w:tcPr>
            <w:tcW w:w="1355" w:type="dxa"/>
            <w:tcMar>
              <w:top w:w="70" w:type="dxa"/>
              <w:left w:w="85" w:type="dxa"/>
              <w:bottom w:w="70" w:type="dxa"/>
              <w:right w:w="85" w:type="dxa"/>
            </w:tcMar>
            <w:vAlign w:val="center"/>
          </w:tcPr>
          <w:p w14:paraId="328B664A" w14:textId="77777777" w:rsidR="00463A17" w:rsidRDefault="00000000">
            <w:pPr>
              <w:spacing w:line="240" w:lineRule="auto"/>
              <w:jc w:val="center"/>
            </w:pPr>
            <w:r>
              <w:rPr>
                <w:rFonts w:eastAsia="Times New Roman"/>
                <w:color w:val="000000"/>
                <w:sz w:val="20"/>
              </w:rPr>
              <w:t>842569</w:t>
            </w:r>
          </w:p>
        </w:tc>
      </w:tr>
      <w:tr w:rsidR="00463A17" w14:paraId="507FCCDC" w14:textId="77777777">
        <w:trPr>
          <w:cantSplit/>
          <w:jc w:val="center"/>
        </w:trPr>
        <w:tc>
          <w:tcPr>
            <w:tcW w:w="1638" w:type="dxa"/>
            <w:tcMar>
              <w:top w:w="70" w:type="dxa"/>
              <w:left w:w="85" w:type="dxa"/>
              <w:bottom w:w="70" w:type="dxa"/>
              <w:right w:w="85" w:type="dxa"/>
            </w:tcMar>
            <w:vAlign w:val="center"/>
          </w:tcPr>
          <w:p w14:paraId="30423EA9"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86AB3D4"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3081D56F" w14:textId="77777777" w:rsidR="00463A17" w:rsidRDefault="00000000">
            <w:pPr>
              <w:spacing w:line="240" w:lineRule="auto"/>
              <w:jc w:val="center"/>
            </w:pPr>
            <w:r>
              <w:rPr>
                <w:rFonts w:eastAsia="Times New Roman"/>
                <w:color w:val="000000"/>
                <w:sz w:val="20"/>
              </w:rPr>
              <w:t>0.770519</w:t>
            </w:r>
          </w:p>
        </w:tc>
        <w:tc>
          <w:tcPr>
            <w:tcW w:w="1129" w:type="dxa"/>
            <w:tcMar>
              <w:top w:w="70" w:type="dxa"/>
              <w:left w:w="85" w:type="dxa"/>
              <w:bottom w:w="70" w:type="dxa"/>
              <w:right w:w="85" w:type="dxa"/>
            </w:tcMar>
            <w:vAlign w:val="center"/>
          </w:tcPr>
          <w:p w14:paraId="7FE5E241" w14:textId="77777777" w:rsidR="00463A17" w:rsidRDefault="00000000">
            <w:pPr>
              <w:spacing w:line="240" w:lineRule="auto"/>
              <w:jc w:val="center"/>
            </w:pPr>
            <w:r>
              <w:rPr>
                <w:rFonts w:eastAsia="Times New Roman"/>
                <w:color w:val="000000"/>
                <w:sz w:val="20"/>
              </w:rPr>
              <w:t>0.677786</w:t>
            </w:r>
          </w:p>
        </w:tc>
        <w:tc>
          <w:tcPr>
            <w:tcW w:w="1129" w:type="dxa"/>
            <w:tcMar>
              <w:top w:w="70" w:type="dxa"/>
              <w:left w:w="85" w:type="dxa"/>
              <w:bottom w:w="70" w:type="dxa"/>
              <w:right w:w="85" w:type="dxa"/>
            </w:tcMar>
            <w:vAlign w:val="center"/>
          </w:tcPr>
          <w:p w14:paraId="3125DD23" w14:textId="77777777" w:rsidR="00463A17" w:rsidRDefault="00000000">
            <w:pPr>
              <w:spacing w:line="240" w:lineRule="auto"/>
              <w:jc w:val="center"/>
            </w:pPr>
            <w:r>
              <w:rPr>
                <w:rFonts w:eastAsia="Times New Roman"/>
                <w:color w:val="000000"/>
                <w:sz w:val="20"/>
              </w:rPr>
              <w:t>0.536937</w:t>
            </w:r>
          </w:p>
        </w:tc>
        <w:tc>
          <w:tcPr>
            <w:tcW w:w="1129" w:type="dxa"/>
            <w:tcMar>
              <w:top w:w="70" w:type="dxa"/>
              <w:left w:w="85" w:type="dxa"/>
              <w:bottom w:w="70" w:type="dxa"/>
              <w:right w:w="85" w:type="dxa"/>
            </w:tcMar>
            <w:vAlign w:val="center"/>
          </w:tcPr>
          <w:p w14:paraId="14A15591" w14:textId="77777777" w:rsidR="00463A17" w:rsidRDefault="00000000">
            <w:pPr>
              <w:spacing w:line="240" w:lineRule="auto"/>
              <w:jc w:val="center"/>
            </w:pPr>
            <w:r>
              <w:rPr>
                <w:rFonts w:eastAsia="Times New Roman"/>
                <w:color w:val="000000"/>
                <w:sz w:val="20"/>
              </w:rPr>
              <w:t>0.599196</w:t>
            </w:r>
          </w:p>
        </w:tc>
        <w:tc>
          <w:tcPr>
            <w:tcW w:w="1355" w:type="dxa"/>
            <w:tcMar>
              <w:top w:w="70" w:type="dxa"/>
              <w:left w:w="85" w:type="dxa"/>
              <w:bottom w:w="70" w:type="dxa"/>
              <w:right w:w="85" w:type="dxa"/>
            </w:tcMar>
            <w:vAlign w:val="center"/>
          </w:tcPr>
          <w:p w14:paraId="0C5C6AF4" w14:textId="77777777" w:rsidR="00463A17" w:rsidRDefault="00000000">
            <w:pPr>
              <w:spacing w:line="240" w:lineRule="auto"/>
              <w:jc w:val="center"/>
            </w:pPr>
            <w:r>
              <w:rPr>
                <w:rFonts w:eastAsia="Times New Roman"/>
                <w:color w:val="000000"/>
                <w:sz w:val="20"/>
              </w:rPr>
              <w:t>789588</w:t>
            </w:r>
          </w:p>
        </w:tc>
      </w:tr>
      <w:tr w:rsidR="00463A17" w14:paraId="70A9570A" w14:textId="77777777">
        <w:trPr>
          <w:cantSplit/>
          <w:jc w:val="center"/>
        </w:trPr>
        <w:tc>
          <w:tcPr>
            <w:tcW w:w="1638" w:type="dxa"/>
            <w:tcMar>
              <w:top w:w="70" w:type="dxa"/>
              <w:left w:w="85" w:type="dxa"/>
              <w:bottom w:w="70" w:type="dxa"/>
              <w:right w:w="85" w:type="dxa"/>
            </w:tcMar>
            <w:vAlign w:val="center"/>
          </w:tcPr>
          <w:p w14:paraId="51E2F2EE"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A8E7A97"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1701BC70" w14:textId="77777777" w:rsidR="00463A17" w:rsidRDefault="00000000">
            <w:pPr>
              <w:spacing w:line="240" w:lineRule="auto"/>
              <w:jc w:val="center"/>
            </w:pPr>
            <w:r>
              <w:rPr>
                <w:rFonts w:eastAsia="Times New Roman"/>
                <w:color w:val="000000"/>
                <w:sz w:val="20"/>
              </w:rPr>
              <w:t>0.748322</w:t>
            </w:r>
          </w:p>
        </w:tc>
        <w:tc>
          <w:tcPr>
            <w:tcW w:w="1129" w:type="dxa"/>
            <w:tcMar>
              <w:top w:w="70" w:type="dxa"/>
              <w:left w:w="85" w:type="dxa"/>
              <w:bottom w:w="70" w:type="dxa"/>
              <w:right w:w="85" w:type="dxa"/>
            </w:tcMar>
            <w:vAlign w:val="center"/>
          </w:tcPr>
          <w:p w14:paraId="38A6D666" w14:textId="77777777" w:rsidR="00463A17" w:rsidRDefault="00000000">
            <w:pPr>
              <w:spacing w:line="240" w:lineRule="auto"/>
              <w:jc w:val="center"/>
            </w:pPr>
            <w:r>
              <w:rPr>
                <w:rFonts w:eastAsia="Times New Roman"/>
                <w:color w:val="000000"/>
                <w:sz w:val="20"/>
              </w:rPr>
              <w:t>0.630631</w:t>
            </w:r>
          </w:p>
        </w:tc>
        <w:tc>
          <w:tcPr>
            <w:tcW w:w="1129" w:type="dxa"/>
            <w:tcMar>
              <w:top w:w="70" w:type="dxa"/>
              <w:left w:w="85" w:type="dxa"/>
              <w:bottom w:w="70" w:type="dxa"/>
              <w:right w:w="85" w:type="dxa"/>
            </w:tcMar>
            <w:vAlign w:val="center"/>
          </w:tcPr>
          <w:p w14:paraId="737BEC5B" w14:textId="77777777" w:rsidR="00463A17" w:rsidRDefault="00000000">
            <w:pPr>
              <w:spacing w:line="240" w:lineRule="auto"/>
              <w:jc w:val="center"/>
            </w:pPr>
            <w:r>
              <w:rPr>
                <w:rFonts w:eastAsia="Times New Roman"/>
                <w:color w:val="000000"/>
                <w:sz w:val="20"/>
              </w:rPr>
              <w:t>0.47138</w:t>
            </w:r>
          </w:p>
        </w:tc>
        <w:tc>
          <w:tcPr>
            <w:tcW w:w="1129" w:type="dxa"/>
            <w:tcMar>
              <w:top w:w="70" w:type="dxa"/>
              <w:left w:w="85" w:type="dxa"/>
              <w:bottom w:w="70" w:type="dxa"/>
              <w:right w:w="85" w:type="dxa"/>
            </w:tcMar>
            <w:vAlign w:val="center"/>
          </w:tcPr>
          <w:p w14:paraId="74274F13" w14:textId="77777777" w:rsidR="00463A17" w:rsidRDefault="00000000">
            <w:pPr>
              <w:spacing w:line="240" w:lineRule="auto"/>
              <w:jc w:val="center"/>
            </w:pPr>
            <w:r>
              <w:rPr>
                <w:rFonts w:eastAsia="Times New Roman"/>
                <w:color w:val="000000"/>
                <w:sz w:val="20"/>
              </w:rPr>
              <w:t>0.539499</w:t>
            </w:r>
          </w:p>
        </w:tc>
        <w:tc>
          <w:tcPr>
            <w:tcW w:w="1355" w:type="dxa"/>
            <w:tcMar>
              <w:top w:w="70" w:type="dxa"/>
              <w:left w:w="85" w:type="dxa"/>
              <w:bottom w:w="70" w:type="dxa"/>
              <w:right w:w="85" w:type="dxa"/>
            </w:tcMar>
            <w:vAlign w:val="center"/>
          </w:tcPr>
          <w:p w14:paraId="23117B06" w14:textId="77777777" w:rsidR="00463A17" w:rsidRDefault="00000000">
            <w:pPr>
              <w:spacing w:line="240" w:lineRule="auto"/>
              <w:jc w:val="center"/>
            </w:pPr>
            <w:r>
              <w:rPr>
                <w:rFonts w:eastAsia="Times New Roman"/>
                <w:color w:val="000000"/>
                <w:sz w:val="20"/>
              </w:rPr>
              <w:t>191128</w:t>
            </w:r>
          </w:p>
        </w:tc>
      </w:tr>
      <w:tr w:rsidR="00463A17" w14:paraId="014EBE51" w14:textId="77777777">
        <w:trPr>
          <w:cantSplit/>
          <w:jc w:val="center"/>
        </w:trPr>
        <w:tc>
          <w:tcPr>
            <w:tcW w:w="1638" w:type="dxa"/>
            <w:tcMar>
              <w:top w:w="70" w:type="dxa"/>
              <w:left w:w="85" w:type="dxa"/>
              <w:bottom w:w="70" w:type="dxa"/>
              <w:right w:w="85" w:type="dxa"/>
            </w:tcMar>
            <w:vAlign w:val="center"/>
          </w:tcPr>
          <w:p w14:paraId="2B7D0DE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78A0BEF"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05F8CD8F" w14:textId="77777777" w:rsidR="00463A17" w:rsidRDefault="00000000">
            <w:pPr>
              <w:spacing w:line="240" w:lineRule="auto"/>
              <w:jc w:val="center"/>
            </w:pPr>
            <w:r>
              <w:rPr>
                <w:rFonts w:eastAsia="Times New Roman"/>
                <w:color w:val="000000"/>
                <w:sz w:val="20"/>
              </w:rPr>
              <w:t>0.818788</w:t>
            </w:r>
          </w:p>
        </w:tc>
        <w:tc>
          <w:tcPr>
            <w:tcW w:w="1129" w:type="dxa"/>
            <w:tcMar>
              <w:top w:w="70" w:type="dxa"/>
              <w:left w:w="85" w:type="dxa"/>
              <w:bottom w:w="70" w:type="dxa"/>
              <w:right w:w="85" w:type="dxa"/>
            </w:tcMar>
            <w:vAlign w:val="center"/>
          </w:tcPr>
          <w:p w14:paraId="34F292A2" w14:textId="77777777" w:rsidR="00463A17" w:rsidRDefault="00000000">
            <w:pPr>
              <w:spacing w:line="240" w:lineRule="auto"/>
              <w:jc w:val="center"/>
            </w:pPr>
            <w:r>
              <w:rPr>
                <w:rFonts w:eastAsia="Times New Roman"/>
                <w:color w:val="000000"/>
                <w:sz w:val="20"/>
              </w:rPr>
              <w:t>0.663202</w:t>
            </w:r>
          </w:p>
        </w:tc>
        <w:tc>
          <w:tcPr>
            <w:tcW w:w="1129" w:type="dxa"/>
            <w:tcMar>
              <w:top w:w="70" w:type="dxa"/>
              <w:left w:w="85" w:type="dxa"/>
              <w:bottom w:w="70" w:type="dxa"/>
              <w:right w:w="85" w:type="dxa"/>
            </w:tcMar>
            <w:vAlign w:val="center"/>
          </w:tcPr>
          <w:p w14:paraId="58F026B8" w14:textId="77777777" w:rsidR="00463A17" w:rsidRDefault="00000000">
            <w:pPr>
              <w:spacing w:line="240" w:lineRule="auto"/>
              <w:jc w:val="center"/>
            </w:pPr>
            <w:r>
              <w:rPr>
                <w:rFonts w:eastAsia="Times New Roman"/>
                <w:color w:val="000000"/>
                <w:sz w:val="20"/>
              </w:rPr>
              <w:t>0.718468</w:t>
            </w:r>
          </w:p>
        </w:tc>
        <w:tc>
          <w:tcPr>
            <w:tcW w:w="1129" w:type="dxa"/>
            <w:tcMar>
              <w:top w:w="70" w:type="dxa"/>
              <w:left w:w="85" w:type="dxa"/>
              <w:bottom w:w="70" w:type="dxa"/>
              <w:right w:w="85" w:type="dxa"/>
            </w:tcMar>
            <w:vAlign w:val="center"/>
          </w:tcPr>
          <w:p w14:paraId="100A40D5" w14:textId="77777777" w:rsidR="00463A17" w:rsidRDefault="00000000">
            <w:pPr>
              <w:spacing w:line="240" w:lineRule="auto"/>
              <w:jc w:val="center"/>
            </w:pPr>
            <w:r>
              <w:rPr>
                <w:rFonts w:eastAsia="Times New Roman"/>
                <w:color w:val="000000"/>
                <w:sz w:val="20"/>
              </w:rPr>
              <w:t>0.68973</w:t>
            </w:r>
          </w:p>
        </w:tc>
        <w:tc>
          <w:tcPr>
            <w:tcW w:w="1355" w:type="dxa"/>
            <w:tcMar>
              <w:top w:w="70" w:type="dxa"/>
              <w:left w:w="85" w:type="dxa"/>
              <w:bottom w:w="70" w:type="dxa"/>
              <w:right w:w="85" w:type="dxa"/>
            </w:tcMar>
            <w:vAlign w:val="center"/>
          </w:tcPr>
          <w:p w14:paraId="7465D2A3" w14:textId="77777777" w:rsidR="00463A17" w:rsidRDefault="00000000">
            <w:pPr>
              <w:spacing w:line="240" w:lineRule="auto"/>
              <w:jc w:val="center"/>
            </w:pPr>
            <w:r>
              <w:rPr>
                <w:rFonts w:eastAsia="Times New Roman"/>
                <w:color w:val="000000"/>
                <w:sz w:val="20"/>
              </w:rPr>
              <w:t>194369</w:t>
            </w:r>
          </w:p>
        </w:tc>
      </w:tr>
      <w:tr w:rsidR="00463A17" w14:paraId="3611A5BA" w14:textId="77777777">
        <w:trPr>
          <w:cantSplit/>
          <w:jc w:val="center"/>
        </w:trPr>
        <w:tc>
          <w:tcPr>
            <w:tcW w:w="1638" w:type="dxa"/>
            <w:tcMar>
              <w:top w:w="70" w:type="dxa"/>
              <w:left w:w="85" w:type="dxa"/>
              <w:bottom w:w="70" w:type="dxa"/>
              <w:right w:w="85" w:type="dxa"/>
            </w:tcMar>
            <w:vAlign w:val="center"/>
          </w:tcPr>
          <w:p w14:paraId="44E7C9B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B327CB4"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2AE6B0B3" w14:textId="77777777" w:rsidR="00463A17" w:rsidRDefault="00000000">
            <w:pPr>
              <w:spacing w:line="240" w:lineRule="auto"/>
              <w:jc w:val="center"/>
            </w:pPr>
            <w:r>
              <w:rPr>
                <w:rFonts w:eastAsia="Times New Roman"/>
                <w:color w:val="000000"/>
                <w:sz w:val="20"/>
              </w:rPr>
              <w:t>0.770519</w:t>
            </w:r>
          </w:p>
        </w:tc>
        <w:tc>
          <w:tcPr>
            <w:tcW w:w="1129" w:type="dxa"/>
            <w:tcMar>
              <w:top w:w="70" w:type="dxa"/>
              <w:left w:w="85" w:type="dxa"/>
              <w:bottom w:w="70" w:type="dxa"/>
              <w:right w:w="85" w:type="dxa"/>
            </w:tcMar>
            <w:vAlign w:val="center"/>
          </w:tcPr>
          <w:p w14:paraId="6F159C6A" w14:textId="77777777" w:rsidR="00463A17" w:rsidRDefault="00000000">
            <w:pPr>
              <w:spacing w:line="240" w:lineRule="auto"/>
              <w:jc w:val="center"/>
            </w:pPr>
            <w:r>
              <w:rPr>
                <w:rFonts w:eastAsia="Times New Roman"/>
                <w:color w:val="000000"/>
                <w:sz w:val="20"/>
              </w:rPr>
              <w:t>0.676768</w:t>
            </w:r>
          </w:p>
        </w:tc>
        <w:tc>
          <w:tcPr>
            <w:tcW w:w="1129" w:type="dxa"/>
            <w:tcMar>
              <w:top w:w="70" w:type="dxa"/>
              <w:left w:w="85" w:type="dxa"/>
              <w:bottom w:w="70" w:type="dxa"/>
              <w:right w:w="85" w:type="dxa"/>
            </w:tcMar>
            <w:vAlign w:val="center"/>
          </w:tcPr>
          <w:p w14:paraId="2B1E8319" w14:textId="77777777" w:rsidR="00463A17" w:rsidRDefault="00000000">
            <w:pPr>
              <w:spacing w:line="240" w:lineRule="auto"/>
              <w:jc w:val="center"/>
            </w:pPr>
            <w:r>
              <w:rPr>
                <w:rFonts w:eastAsia="Times New Roman"/>
                <w:color w:val="000000"/>
                <w:sz w:val="20"/>
              </w:rPr>
              <w:t>0.462069</w:t>
            </w:r>
          </w:p>
        </w:tc>
        <w:tc>
          <w:tcPr>
            <w:tcW w:w="1129" w:type="dxa"/>
            <w:tcMar>
              <w:top w:w="70" w:type="dxa"/>
              <w:left w:w="85" w:type="dxa"/>
              <w:bottom w:w="70" w:type="dxa"/>
              <w:right w:w="85" w:type="dxa"/>
            </w:tcMar>
            <w:vAlign w:val="center"/>
          </w:tcPr>
          <w:p w14:paraId="4C9821D6" w14:textId="77777777" w:rsidR="00463A17" w:rsidRDefault="00000000">
            <w:pPr>
              <w:spacing w:line="240" w:lineRule="auto"/>
              <w:jc w:val="center"/>
            </w:pPr>
            <w:r>
              <w:rPr>
                <w:rFonts w:eastAsia="Times New Roman"/>
                <w:color w:val="000000"/>
                <w:sz w:val="20"/>
              </w:rPr>
              <w:t>0.54918</w:t>
            </w:r>
          </w:p>
        </w:tc>
        <w:tc>
          <w:tcPr>
            <w:tcW w:w="1355" w:type="dxa"/>
            <w:tcMar>
              <w:top w:w="70" w:type="dxa"/>
              <w:left w:w="85" w:type="dxa"/>
              <w:bottom w:w="70" w:type="dxa"/>
              <w:right w:w="85" w:type="dxa"/>
            </w:tcMar>
            <w:vAlign w:val="center"/>
          </w:tcPr>
          <w:p w14:paraId="0356DAB9" w14:textId="77777777" w:rsidR="00463A17" w:rsidRDefault="00000000">
            <w:pPr>
              <w:spacing w:line="240" w:lineRule="auto"/>
              <w:jc w:val="center"/>
            </w:pPr>
            <w:r>
              <w:rPr>
                <w:rFonts w:eastAsia="Times New Roman"/>
                <w:color w:val="000000"/>
                <w:sz w:val="20"/>
              </w:rPr>
              <w:t>196258</w:t>
            </w:r>
          </w:p>
        </w:tc>
      </w:tr>
      <w:tr w:rsidR="00463A17" w14:paraId="1AF6997B" w14:textId="77777777">
        <w:trPr>
          <w:cantSplit/>
          <w:jc w:val="center"/>
        </w:trPr>
        <w:tc>
          <w:tcPr>
            <w:tcW w:w="1638" w:type="dxa"/>
            <w:tcMar>
              <w:top w:w="70" w:type="dxa"/>
              <w:left w:w="85" w:type="dxa"/>
              <w:bottom w:w="70" w:type="dxa"/>
              <w:right w:w="85" w:type="dxa"/>
            </w:tcMar>
            <w:vAlign w:val="center"/>
          </w:tcPr>
          <w:p w14:paraId="5E0FA517"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93D3900"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5CC08014" w14:textId="77777777" w:rsidR="00463A17" w:rsidRDefault="00000000">
            <w:pPr>
              <w:spacing w:line="240" w:lineRule="auto"/>
              <w:jc w:val="center"/>
            </w:pPr>
            <w:r>
              <w:rPr>
                <w:rFonts w:eastAsia="Times New Roman"/>
                <w:color w:val="000000"/>
                <w:sz w:val="20"/>
              </w:rPr>
              <w:t>0.74393</w:t>
            </w:r>
          </w:p>
        </w:tc>
        <w:tc>
          <w:tcPr>
            <w:tcW w:w="1129" w:type="dxa"/>
            <w:tcMar>
              <w:top w:w="70" w:type="dxa"/>
              <w:left w:w="85" w:type="dxa"/>
              <w:bottom w:w="70" w:type="dxa"/>
              <w:right w:w="85" w:type="dxa"/>
            </w:tcMar>
            <w:vAlign w:val="center"/>
          </w:tcPr>
          <w:p w14:paraId="5FFE5941" w14:textId="77777777" w:rsidR="00463A17" w:rsidRDefault="00000000">
            <w:pPr>
              <w:spacing w:line="240" w:lineRule="auto"/>
              <w:jc w:val="center"/>
            </w:pPr>
            <w:r>
              <w:rPr>
                <w:rFonts w:eastAsia="Times New Roman"/>
                <w:color w:val="000000"/>
                <w:sz w:val="20"/>
              </w:rPr>
              <w:t>0.784768</w:t>
            </w:r>
          </w:p>
        </w:tc>
        <w:tc>
          <w:tcPr>
            <w:tcW w:w="1129" w:type="dxa"/>
            <w:tcMar>
              <w:top w:w="70" w:type="dxa"/>
              <w:left w:w="85" w:type="dxa"/>
              <w:bottom w:w="70" w:type="dxa"/>
              <w:right w:w="85" w:type="dxa"/>
            </w:tcMar>
            <w:vAlign w:val="center"/>
          </w:tcPr>
          <w:p w14:paraId="3BB2F239" w14:textId="77777777" w:rsidR="00463A17" w:rsidRDefault="00000000">
            <w:pPr>
              <w:spacing w:line="240" w:lineRule="auto"/>
              <w:jc w:val="center"/>
            </w:pPr>
            <w:r>
              <w:rPr>
                <w:rFonts w:eastAsia="Times New Roman"/>
                <w:color w:val="000000"/>
                <w:sz w:val="20"/>
              </w:rPr>
              <w:t>0.484663</w:t>
            </w:r>
          </w:p>
        </w:tc>
        <w:tc>
          <w:tcPr>
            <w:tcW w:w="1129" w:type="dxa"/>
            <w:tcMar>
              <w:top w:w="70" w:type="dxa"/>
              <w:left w:w="85" w:type="dxa"/>
              <w:bottom w:w="70" w:type="dxa"/>
              <w:right w:w="85" w:type="dxa"/>
            </w:tcMar>
            <w:vAlign w:val="center"/>
          </w:tcPr>
          <w:p w14:paraId="5B0345DA" w14:textId="77777777" w:rsidR="00463A17" w:rsidRDefault="00000000">
            <w:pPr>
              <w:spacing w:line="240" w:lineRule="auto"/>
              <w:jc w:val="center"/>
            </w:pPr>
            <w:r>
              <w:rPr>
                <w:rFonts w:eastAsia="Times New Roman"/>
                <w:color w:val="000000"/>
                <w:sz w:val="20"/>
              </w:rPr>
              <w:t>0.599241</w:t>
            </w:r>
          </w:p>
        </w:tc>
        <w:tc>
          <w:tcPr>
            <w:tcW w:w="1355" w:type="dxa"/>
            <w:tcMar>
              <w:top w:w="70" w:type="dxa"/>
              <w:left w:w="85" w:type="dxa"/>
              <w:bottom w:w="70" w:type="dxa"/>
              <w:right w:w="85" w:type="dxa"/>
            </w:tcMar>
            <w:vAlign w:val="center"/>
          </w:tcPr>
          <w:p w14:paraId="279BB189" w14:textId="77777777" w:rsidR="00463A17" w:rsidRDefault="00000000">
            <w:pPr>
              <w:spacing w:line="240" w:lineRule="auto"/>
              <w:jc w:val="center"/>
            </w:pPr>
            <w:r>
              <w:rPr>
                <w:rFonts w:eastAsia="Times New Roman"/>
                <w:color w:val="000000"/>
                <w:sz w:val="20"/>
              </w:rPr>
              <w:t>207833</w:t>
            </w:r>
          </w:p>
        </w:tc>
      </w:tr>
      <w:tr w:rsidR="00463A17" w14:paraId="452AA05F" w14:textId="77777777">
        <w:trPr>
          <w:cantSplit/>
          <w:jc w:val="center"/>
        </w:trPr>
        <w:tc>
          <w:tcPr>
            <w:tcW w:w="1638" w:type="dxa"/>
            <w:tcMar>
              <w:top w:w="70" w:type="dxa"/>
              <w:left w:w="85" w:type="dxa"/>
              <w:bottom w:w="70" w:type="dxa"/>
              <w:right w:w="85" w:type="dxa"/>
            </w:tcMar>
            <w:vAlign w:val="center"/>
          </w:tcPr>
          <w:p w14:paraId="016ACCD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9402C30"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2DEC2B78" w14:textId="77777777" w:rsidR="00463A17" w:rsidRDefault="00000000">
            <w:pPr>
              <w:spacing w:line="240" w:lineRule="auto"/>
              <w:jc w:val="center"/>
            </w:pPr>
            <w:r>
              <w:rPr>
                <w:rFonts w:eastAsia="Times New Roman"/>
                <w:color w:val="000000"/>
                <w:sz w:val="20"/>
              </w:rPr>
              <w:t>0.74393</w:t>
            </w:r>
          </w:p>
        </w:tc>
        <w:tc>
          <w:tcPr>
            <w:tcW w:w="1129" w:type="dxa"/>
            <w:tcMar>
              <w:top w:w="70" w:type="dxa"/>
              <w:left w:w="85" w:type="dxa"/>
              <w:bottom w:w="70" w:type="dxa"/>
              <w:right w:w="85" w:type="dxa"/>
            </w:tcMar>
            <w:vAlign w:val="center"/>
          </w:tcPr>
          <w:p w14:paraId="584C6D8A" w14:textId="77777777" w:rsidR="00463A17" w:rsidRDefault="00000000">
            <w:pPr>
              <w:spacing w:line="240" w:lineRule="auto"/>
              <w:jc w:val="center"/>
            </w:pPr>
            <w:r>
              <w:rPr>
                <w:rFonts w:eastAsia="Times New Roman"/>
                <w:color w:val="000000"/>
                <w:sz w:val="20"/>
              </w:rPr>
              <w:t>0.658143</w:t>
            </w:r>
          </w:p>
        </w:tc>
        <w:tc>
          <w:tcPr>
            <w:tcW w:w="1129" w:type="dxa"/>
            <w:tcMar>
              <w:top w:w="70" w:type="dxa"/>
              <w:left w:w="85" w:type="dxa"/>
              <w:bottom w:w="70" w:type="dxa"/>
              <w:right w:w="85" w:type="dxa"/>
            </w:tcMar>
            <w:vAlign w:val="center"/>
          </w:tcPr>
          <w:p w14:paraId="071323E6" w14:textId="77777777" w:rsidR="00463A17" w:rsidRDefault="00000000">
            <w:pPr>
              <w:spacing w:line="240" w:lineRule="auto"/>
              <w:jc w:val="center"/>
            </w:pPr>
            <w:r>
              <w:rPr>
                <w:rFonts w:eastAsia="Times New Roman"/>
                <w:color w:val="000000"/>
                <w:sz w:val="20"/>
              </w:rPr>
              <w:t>0.530945</w:t>
            </w:r>
          </w:p>
        </w:tc>
        <w:tc>
          <w:tcPr>
            <w:tcW w:w="1129" w:type="dxa"/>
            <w:tcMar>
              <w:top w:w="70" w:type="dxa"/>
              <w:left w:w="85" w:type="dxa"/>
              <w:bottom w:w="70" w:type="dxa"/>
              <w:right w:w="85" w:type="dxa"/>
            </w:tcMar>
            <w:vAlign w:val="center"/>
          </w:tcPr>
          <w:p w14:paraId="0454DD17" w14:textId="77777777" w:rsidR="00463A17" w:rsidRDefault="00000000">
            <w:pPr>
              <w:spacing w:line="240" w:lineRule="auto"/>
              <w:jc w:val="center"/>
            </w:pPr>
            <w:r>
              <w:rPr>
                <w:rFonts w:eastAsia="Times New Roman"/>
                <w:color w:val="000000"/>
                <w:sz w:val="20"/>
              </w:rPr>
              <w:t>0.58774</w:t>
            </w:r>
          </w:p>
        </w:tc>
        <w:tc>
          <w:tcPr>
            <w:tcW w:w="1355" w:type="dxa"/>
            <w:tcMar>
              <w:top w:w="70" w:type="dxa"/>
              <w:left w:w="85" w:type="dxa"/>
              <w:bottom w:w="70" w:type="dxa"/>
              <w:right w:w="85" w:type="dxa"/>
            </w:tcMar>
            <w:vAlign w:val="center"/>
          </w:tcPr>
          <w:p w14:paraId="46B2671D" w14:textId="77777777" w:rsidR="00463A17" w:rsidRDefault="00000000">
            <w:pPr>
              <w:spacing w:line="240" w:lineRule="auto"/>
              <w:jc w:val="center"/>
            </w:pPr>
            <w:r>
              <w:rPr>
                <w:rFonts w:eastAsia="Times New Roman"/>
                <w:color w:val="000000"/>
                <w:sz w:val="20"/>
              </w:rPr>
              <w:t>168629</w:t>
            </w:r>
          </w:p>
        </w:tc>
      </w:tr>
      <w:tr w:rsidR="00463A17" w14:paraId="0784A5B7" w14:textId="77777777">
        <w:trPr>
          <w:cantSplit/>
          <w:jc w:val="center"/>
        </w:trPr>
        <w:tc>
          <w:tcPr>
            <w:tcW w:w="1638" w:type="dxa"/>
            <w:tcMar>
              <w:top w:w="70" w:type="dxa"/>
              <w:left w:w="85" w:type="dxa"/>
              <w:bottom w:w="70" w:type="dxa"/>
              <w:right w:w="85" w:type="dxa"/>
            </w:tcMar>
            <w:vAlign w:val="center"/>
          </w:tcPr>
          <w:p w14:paraId="0F57386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01A88E1"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3501D696" w14:textId="77777777" w:rsidR="00463A17" w:rsidRDefault="00000000">
            <w:pPr>
              <w:spacing w:line="240" w:lineRule="auto"/>
              <w:jc w:val="center"/>
            </w:pPr>
            <w:r>
              <w:rPr>
                <w:rFonts w:eastAsia="Times New Roman"/>
                <w:color w:val="000000"/>
                <w:sz w:val="20"/>
              </w:rPr>
              <w:t>0.787586</w:t>
            </w:r>
          </w:p>
        </w:tc>
        <w:tc>
          <w:tcPr>
            <w:tcW w:w="1129" w:type="dxa"/>
            <w:tcMar>
              <w:top w:w="70" w:type="dxa"/>
              <w:left w:w="85" w:type="dxa"/>
              <w:bottom w:w="70" w:type="dxa"/>
              <w:right w:w="85" w:type="dxa"/>
            </w:tcMar>
            <w:vAlign w:val="center"/>
          </w:tcPr>
          <w:p w14:paraId="229210D6" w14:textId="77777777" w:rsidR="00463A17" w:rsidRDefault="00000000">
            <w:pPr>
              <w:spacing w:line="240" w:lineRule="auto"/>
              <w:jc w:val="center"/>
            </w:pPr>
            <w:r>
              <w:rPr>
                <w:rFonts w:eastAsia="Times New Roman"/>
                <w:color w:val="000000"/>
                <w:sz w:val="20"/>
              </w:rPr>
              <w:t>0.69697</w:t>
            </w:r>
          </w:p>
        </w:tc>
        <w:tc>
          <w:tcPr>
            <w:tcW w:w="1129" w:type="dxa"/>
            <w:tcMar>
              <w:top w:w="70" w:type="dxa"/>
              <w:left w:w="85" w:type="dxa"/>
              <w:bottom w:w="70" w:type="dxa"/>
              <w:right w:w="85" w:type="dxa"/>
            </w:tcMar>
            <w:vAlign w:val="center"/>
          </w:tcPr>
          <w:p w14:paraId="589C9B23" w14:textId="77777777" w:rsidR="00463A17" w:rsidRDefault="00000000">
            <w:pPr>
              <w:spacing w:line="240" w:lineRule="auto"/>
              <w:jc w:val="center"/>
            </w:pPr>
            <w:r>
              <w:rPr>
                <w:rFonts w:eastAsia="Times New Roman"/>
                <w:color w:val="000000"/>
                <w:sz w:val="20"/>
              </w:rPr>
              <w:t>0.556452</w:t>
            </w:r>
          </w:p>
        </w:tc>
        <w:tc>
          <w:tcPr>
            <w:tcW w:w="1129" w:type="dxa"/>
            <w:tcMar>
              <w:top w:w="70" w:type="dxa"/>
              <w:left w:w="85" w:type="dxa"/>
              <w:bottom w:w="70" w:type="dxa"/>
              <w:right w:w="85" w:type="dxa"/>
            </w:tcMar>
            <w:vAlign w:val="center"/>
          </w:tcPr>
          <w:p w14:paraId="0AF86CCD" w14:textId="77777777" w:rsidR="00463A17" w:rsidRDefault="00000000">
            <w:pPr>
              <w:spacing w:line="240" w:lineRule="auto"/>
              <w:jc w:val="center"/>
            </w:pPr>
            <w:r>
              <w:rPr>
                <w:rFonts w:eastAsia="Times New Roman"/>
                <w:color w:val="000000"/>
                <w:sz w:val="20"/>
              </w:rPr>
              <w:t>0.618834</w:t>
            </w:r>
          </w:p>
        </w:tc>
        <w:tc>
          <w:tcPr>
            <w:tcW w:w="1355" w:type="dxa"/>
            <w:tcMar>
              <w:top w:w="70" w:type="dxa"/>
              <w:left w:w="85" w:type="dxa"/>
              <w:bottom w:w="70" w:type="dxa"/>
              <w:right w:w="85" w:type="dxa"/>
            </w:tcMar>
            <w:vAlign w:val="center"/>
          </w:tcPr>
          <w:p w14:paraId="7772BB34" w14:textId="77777777" w:rsidR="00463A17" w:rsidRDefault="00000000">
            <w:pPr>
              <w:spacing w:line="240" w:lineRule="auto"/>
              <w:jc w:val="center"/>
            </w:pPr>
            <w:r>
              <w:rPr>
                <w:rFonts w:eastAsia="Times New Roman"/>
                <w:color w:val="000000"/>
                <w:sz w:val="20"/>
              </w:rPr>
              <w:t>620959</w:t>
            </w:r>
          </w:p>
        </w:tc>
      </w:tr>
      <w:tr w:rsidR="00463A17" w14:paraId="2841512D" w14:textId="77777777">
        <w:trPr>
          <w:cantSplit/>
          <w:jc w:val="center"/>
        </w:trPr>
        <w:tc>
          <w:tcPr>
            <w:tcW w:w="1638" w:type="dxa"/>
            <w:tcMar>
              <w:top w:w="70" w:type="dxa"/>
              <w:left w:w="85" w:type="dxa"/>
              <w:bottom w:w="70" w:type="dxa"/>
              <w:right w:w="85" w:type="dxa"/>
            </w:tcMar>
            <w:vAlign w:val="center"/>
          </w:tcPr>
          <w:p w14:paraId="06D61FA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F88BF54"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1C20D0CF" w14:textId="77777777" w:rsidR="00463A17" w:rsidRDefault="00000000">
            <w:pPr>
              <w:spacing w:line="240" w:lineRule="auto"/>
              <w:jc w:val="center"/>
            </w:pPr>
            <w:r>
              <w:rPr>
                <w:rFonts w:eastAsia="Times New Roman"/>
                <w:color w:val="000000"/>
                <w:sz w:val="20"/>
              </w:rPr>
              <w:t>0.0890594</w:t>
            </w:r>
          </w:p>
        </w:tc>
        <w:tc>
          <w:tcPr>
            <w:tcW w:w="1129" w:type="dxa"/>
            <w:tcMar>
              <w:top w:w="70" w:type="dxa"/>
              <w:left w:w="85" w:type="dxa"/>
              <w:bottom w:w="70" w:type="dxa"/>
              <w:right w:w="85" w:type="dxa"/>
            </w:tcMar>
            <w:vAlign w:val="center"/>
          </w:tcPr>
          <w:p w14:paraId="31F76021" w14:textId="77777777" w:rsidR="00463A17" w:rsidRDefault="00000000">
            <w:pPr>
              <w:spacing w:line="240" w:lineRule="auto"/>
              <w:jc w:val="center"/>
            </w:pPr>
            <w:r>
              <w:rPr>
                <w:rFonts w:eastAsia="Times New Roman"/>
                <w:color w:val="000000"/>
                <w:sz w:val="20"/>
              </w:rPr>
              <w:t>0.660194</w:t>
            </w:r>
          </w:p>
        </w:tc>
        <w:tc>
          <w:tcPr>
            <w:tcW w:w="1129" w:type="dxa"/>
            <w:tcMar>
              <w:top w:w="70" w:type="dxa"/>
              <w:left w:w="85" w:type="dxa"/>
              <w:bottom w:w="70" w:type="dxa"/>
              <w:right w:w="85" w:type="dxa"/>
            </w:tcMar>
            <w:vAlign w:val="center"/>
          </w:tcPr>
          <w:p w14:paraId="7A2F9E0A" w14:textId="77777777" w:rsidR="00463A17" w:rsidRDefault="00000000">
            <w:pPr>
              <w:spacing w:line="240" w:lineRule="auto"/>
              <w:jc w:val="center"/>
            </w:pPr>
            <w:r>
              <w:rPr>
                <w:rFonts w:eastAsia="Times New Roman"/>
                <w:color w:val="000000"/>
                <w:sz w:val="20"/>
              </w:rPr>
              <w:t>0.786127</w:t>
            </w:r>
          </w:p>
        </w:tc>
        <w:tc>
          <w:tcPr>
            <w:tcW w:w="1129" w:type="dxa"/>
            <w:tcMar>
              <w:top w:w="70" w:type="dxa"/>
              <w:left w:w="85" w:type="dxa"/>
              <w:bottom w:w="70" w:type="dxa"/>
              <w:right w:w="85" w:type="dxa"/>
            </w:tcMar>
            <w:vAlign w:val="center"/>
          </w:tcPr>
          <w:p w14:paraId="0FCECD7D" w14:textId="77777777" w:rsidR="00463A17" w:rsidRDefault="00000000">
            <w:pPr>
              <w:spacing w:line="240" w:lineRule="auto"/>
              <w:jc w:val="center"/>
            </w:pPr>
            <w:r>
              <w:rPr>
                <w:rFonts w:eastAsia="Times New Roman"/>
                <w:color w:val="000000"/>
                <w:sz w:val="20"/>
              </w:rPr>
              <w:t>0.717678</w:t>
            </w:r>
          </w:p>
        </w:tc>
        <w:tc>
          <w:tcPr>
            <w:tcW w:w="1355" w:type="dxa"/>
            <w:tcMar>
              <w:top w:w="70" w:type="dxa"/>
              <w:left w:w="85" w:type="dxa"/>
              <w:bottom w:w="70" w:type="dxa"/>
              <w:right w:w="85" w:type="dxa"/>
            </w:tcMar>
            <w:vAlign w:val="center"/>
          </w:tcPr>
          <w:p w14:paraId="0BADDE99" w14:textId="77777777" w:rsidR="00463A17" w:rsidRDefault="00000000">
            <w:pPr>
              <w:spacing w:line="240" w:lineRule="auto"/>
              <w:jc w:val="center"/>
            </w:pPr>
            <w:r>
              <w:rPr>
                <w:rFonts w:eastAsia="Times New Roman"/>
                <w:color w:val="000000"/>
                <w:sz w:val="20"/>
              </w:rPr>
              <w:t>846</w:t>
            </w:r>
          </w:p>
        </w:tc>
      </w:tr>
      <w:tr w:rsidR="00463A17" w14:paraId="31414B91" w14:textId="77777777">
        <w:trPr>
          <w:cantSplit/>
          <w:jc w:val="center"/>
        </w:trPr>
        <w:tc>
          <w:tcPr>
            <w:tcW w:w="1638" w:type="dxa"/>
            <w:tcMar>
              <w:top w:w="70" w:type="dxa"/>
              <w:left w:w="85" w:type="dxa"/>
              <w:bottom w:w="70" w:type="dxa"/>
              <w:right w:w="85" w:type="dxa"/>
            </w:tcMar>
            <w:vAlign w:val="center"/>
          </w:tcPr>
          <w:p w14:paraId="6CD3EAA9"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8DE41E5"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2192A245" w14:textId="77777777" w:rsidR="00463A17" w:rsidRDefault="00000000">
            <w:pPr>
              <w:spacing w:line="240" w:lineRule="auto"/>
              <w:jc w:val="center"/>
            </w:pPr>
            <w:r>
              <w:rPr>
                <w:rFonts w:eastAsia="Times New Roman"/>
                <w:color w:val="000000"/>
                <w:sz w:val="20"/>
              </w:rPr>
              <w:t>0.00153655</w:t>
            </w:r>
          </w:p>
        </w:tc>
        <w:tc>
          <w:tcPr>
            <w:tcW w:w="1129" w:type="dxa"/>
            <w:tcMar>
              <w:top w:w="70" w:type="dxa"/>
              <w:left w:w="85" w:type="dxa"/>
              <w:bottom w:w="70" w:type="dxa"/>
              <w:right w:w="85" w:type="dxa"/>
            </w:tcMar>
            <w:vAlign w:val="center"/>
          </w:tcPr>
          <w:p w14:paraId="1167EDC3" w14:textId="77777777" w:rsidR="00463A17" w:rsidRDefault="00000000">
            <w:pPr>
              <w:spacing w:line="240" w:lineRule="auto"/>
              <w:jc w:val="center"/>
            </w:pPr>
            <w:r>
              <w:rPr>
                <w:rFonts w:eastAsia="Times New Roman"/>
                <w:color w:val="000000"/>
                <w:sz w:val="20"/>
              </w:rPr>
              <w:t>0.497608</w:t>
            </w:r>
          </w:p>
        </w:tc>
        <w:tc>
          <w:tcPr>
            <w:tcW w:w="1129" w:type="dxa"/>
            <w:tcMar>
              <w:top w:w="70" w:type="dxa"/>
              <w:left w:w="85" w:type="dxa"/>
              <w:bottom w:w="70" w:type="dxa"/>
              <w:right w:w="85" w:type="dxa"/>
            </w:tcMar>
            <w:vAlign w:val="center"/>
          </w:tcPr>
          <w:p w14:paraId="5B190A42" w14:textId="77777777" w:rsidR="00463A17" w:rsidRDefault="00000000">
            <w:pPr>
              <w:spacing w:line="240" w:lineRule="auto"/>
              <w:jc w:val="center"/>
            </w:pPr>
            <w:r>
              <w:rPr>
                <w:rFonts w:eastAsia="Times New Roman"/>
                <w:color w:val="000000"/>
                <w:sz w:val="20"/>
              </w:rPr>
              <w:t>1</w:t>
            </w:r>
          </w:p>
        </w:tc>
        <w:tc>
          <w:tcPr>
            <w:tcW w:w="1129" w:type="dxa"/>
            <w:tcMar>
              <w:top w:w="70" w:type="dxa"/>
              <w:left w:w="85" w:type="dxa"/>
              <w:bottom w:w="70" w:type="dxa"/>
              <w:right w:w="85" w:type="dxa"/>
            </w:tcMar>
            <w:vAlign w:val="center"/>
          </w:tcPr>
          <w:p w14:paraId="6AAB7D8F" w14:textId="77777777" w:rsidR="00463A17" w:rsidRDefault="00000000">
            <w:pPr>
              <w:spacing w:line="240" w:lineRule="auto"/>
              <w:jc w:val="center"/>
            </w:pPr>
            <w:r>
              <w:rPr>
                <w:rFonts w:eastAsia="Times New Roman"/>
                <w:color w:val="000000"/>
                <w:sz w:val="20"/>
              </w:rPr>
              <w:t>0.664537</w:t>
            </w:r>
          </w:p>
        </w:tc>
        <w:tc>
          <w:tcPr>
            <w:tcW w:w="1355" w:type="dxa"/>
            <w:tcMar>
              <w:top w:w="70" w:type="dxa"/>
              <w:left w:w="85" w:type="dxa"/>
              <w:bottom w:w="70" w:type="dxa"/>
              <w:right w:w="85" w:type="dxa"/>
            </w:tcMar>
            <w:vAlign w:val="center"/>
          </w:tcPr>
          <w:p w14:paraId="4FFCD341" w14:textId="77777777" w:rsidR="00463A17" w:rsidRDefault="00000000">
            <w:pPr>
              <w:spacing w:line="240" w:lineRule="auto"/>
              <w:jc w:val="center"/>
            </w:pPr>
            <w:r>
              <w:rPr>
                <w:rFonts w:eastAsia="Times New Roman"/>
                <w:color w:val="000000"/>
                <w:sz w:val="20"/>
              </w:rPr>
              <w:t>209</w:t>
            </w:r>
          </w:p>
        </w:tc>
      </w:tr>
    </w:tbl>
    <w:p w14:paraId="30FCC32F" w14:textId="77777777" w:rsidR="00463A17" w:rsidRDefault="00000000">
      <w:pPr>
        <w:keepLines/>
        <w:spacing w:before="160" w:after="80" w:line="240" w:lineRule="auto"/>
        <w:jc w:val="center"/>
      </w:pPr>
      <w:r>
        <w:rPr>
          <w:rFonts w:eastAsia="Times New Roman"/>
          <w:color w:val="000000"/>
          <w:sz w:val="20"/>
        </w:rPr>
        <w:lastRenderedPageBreak/>
        <w:t>Table 7.7 GRU H=3 Ranking Calibration And Lead Time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245574A9" w14:textId="77777777">
        <w:trPr>
          <w:tblHeader/>
          <w:jc w:val="center"/>
        </w:trPr>
        <w:tc>
          <w:tcPr>
            <w:tcW w:w="1638" w:type="dxa"/>
            <w:shd w:val="clear" w:color="auto" w:fill="EAF0F6"/>
            <w:tcMar>
              <w:top w:w="70" w:type="dxa"/>
              <w:left w:w="85" w:type="dxa"/>
              <w:bottom w:w="70" w:type="dxa"/>
              <w:right w:w="85" w:type="dxa"/>
            </w:tcMar>
            <w:vAlign w:val="center"/>
          </w:tcPr>
          <w:p w14:paraId="6BD89CD1"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7004E759"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072C310E" w14:textId="77777777" w:rsidR="00463A17" w:rsidRDefault="00000000">
            <w:pPr>
              <w:spacing w:line="240" w:lineRule="auto"/>
              <w:jc w:val="center"/>
            </w:pPr>
            <w:r>
              <w:rPr>
                <w:rFonts w:eastAsia="Times New Roman"/>
                <w:b/>
                <w:color w:val="000000"/>
                <w:sz w:val="20"/>
              </w:rPr>
              <w:t>PR-AUC</w:t>
            </w:r>
          </w:p>
        </w:tc>
        <w:tc>
          <w:tcPr>
            <w:tcW w:w="1129" w:type="dxa"/>
            <w:shd w:val="clear" w:color="auto" w:fill="EAF0F6"/>
            <w:tcMar>
              <w:top w:w="70" w:type="dxa"/>
              <w:left w:w="85" w:type="dxa"/>
              <w:bottom w:w="70" w:type="dxa"/>
              <w:right w:w="85" w:type="dxa"/>
            </w:tcMar>
            <w:vAlign w:val="center"/>
          </w:tcPr>
          <w:p w14:paraId="456292F8" w14:textId="77777777" w:rsidR="00463A17" w:rsidRDefault="00000000">
            <w:pPr>
              <w:spacing w:line="240" w:lineRule="auto"/>
              <w:jc w:val="center"/>
            </w:pPr>
            <w:r>
              <w:rPr>
                <w:rFonts w:eastAsia="Times New Roman"/>
                <w:b/>
                <w:color w:val="000000"/>
                <w:sz w:val="20"/>
              </w:rPr>
              <w:t>ROC-AUC</w:t>
            </w:r>
          </w:p>
        </w:tc>
        <w:tc>
          <w:tcPr>
            <w:tcW w:w="1129" w:type="dxa"/>
            <w:shd w:val="clear" w:color="auto" w:fill="EAF0F6"/>
            <w:tcMar>
              <w:top w:w="70" w:type="dxa"/>
              <w:left w:w="85" w:type="dxa"/>
              <w:bottom w:w="70" w:type="dxa"/>
              <w:right w:w="85" w:type="dxa"/>
            </w:tcMar>
            <w:vAlign w:val="center"/>
          </w:tcPr>
          <w:p w14:paraId="71AD065D" w14:textId="77777777" w:rsidR="00463A17" w:rsidRDefault="00000000">
            <w:pPr>
              <w:spacing w:line="240" w:lineRule="auto"/>
              <w:jc w:val="center"/>
            </w:pPr>
            <w:r>
              <w:rPr>
                <w:rFonts w:eastAsia="Times New Roman"/>
                <w:b/>
                <w:color w:val="000000"/>
                <w:sz w:val="20"/>
              </w:rPr>
              <w:t>Brier</w:t>
            </w:r>
          </w:p>
        </w:tc>
        <w:tc>
          <w:tcPr>
            <w:tcW w:w="1129" w:type="dxa"/>
            <w:shd w:val="clear" w:color="auto" w:fill="EAF0F6"/>
            <w:tcMar>
              <w:top w:w="70" w:type="dxa"/>
              <w:left w:w="85" w:type="dxa"/>
              <w:bottom w:w="70" w:type="dxa"/>
              <w:right w:w="85" w:type="dxa"/>
            </w:tcMar>
            <w:vAlign w:val="center"/>
          </w:tcPr>
          <w:p w14:paraId="15DA0890" w14:textId="77777777" w:rsidR="00463A17" w:rsidRDefault="00000000">
            <w:pPr>
              <w:spacing w:line="240" w:lineRule="auto"/>
              <w:jc w:val="center"/>
            </w:pPr>
            <w:r>
              <w:rPr>
                <w:rFonts w:eastAsia="Times New Roman"/>
                <w:b/>
                <w:color w:val="000000"/>
                <w:sz w:val="20"/>
              </w:rPr>
              <w:t>Median Lead</w:t>
            </w:r>
          </w:p>
        </w:tc>
        <w:tc>
          <w:tcPr>
            <w:tcW w:w="1355" w:type="dxa"/>
            <w:shd w:val="clear" w:color="auto" w:fill="EAF0F6"/>
            <w:tcMar>
              <w:top w:w="70" w:type="dxa"/>
              <w:left w:w="85" w:type="dxa"/>
              <w:bottom w:w="70" w:type="dxa"/>
              <w:right w:w="85" w:type="dxa"/>
            </w:tcMar>
            <w:vAlign w:val="center"/>
          </w:tcPr>
          <w:p w14:paraId="688729A4" w14:textId="77777777" w:rsidR="00463A17" w:rsidRDefault="00000000">
            <w:pPr>
              <w:spacing w:line="240" w:lineRule="auto"/>
              <w:jc w:val="center"/>
            </w:pPr>
            <w:r>
              <w:rPr>
                <w:rFonts w:eastAsia="Times New Roman"/>
                <w:b/>
                <w:color w:val="000000"/>
                <w:sz w:val="20"/>
              </w:rPr>
              <w:t>Samples</w:t>
            </w:r>
          </w:p>
        </w:tc>
      </w:tr>
      <w:tr w:rsidR="00463A17" w14:paraId="5E5CEAE6" w14:textId="77777777">
        <w:trPr>
          <w:cantSplit/>
          <w:jc w:val="center"/>
        </w:trPr>
        <w:tc>
          <w:tcPr>
            <w:tcW w:w="1638" w:type="dxa"/>
            <w:tcMar>
              <w:top w:w="70" w:type="dxa"/>
              <w:left w:w="85" w:type="dxa"/>
              <w:bottom w:w="70" w:type="dxa"/>
              <w:right w:w="85" w:type="dxa"/>
            </w:tcMar>
            <w:vAlign w:val="center"/>
          </w:tcPr>
          <w:p w14:paraId="7D694970"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4B3349EB"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09A79C82" w14:textId="77777777" w:rsidR="00463A17" w:rsidRDefault="00000000">
            <w:pPr>
              <w:spacing w:line="240" w:lineRule="auto"/>
              <w:jc w:val="center"/>
            </w:pPr>
            <w:r>
              <w:rPr>
                <w:rFonts w:eastAsia="Times New Roman"/>
                <w:color w:val="000000"/>
                <w:sz w:val="20"/>
              </w:rPr>
              <w:t>0.993953</w:t>
            </w:r>
          </w:p>
        </w:tc>
        <w:tc>
          <w:tcPr>
            <w:tcW w:w="1129" w:type="dxa"/>
            <w:tcMar>
              <w:top w:w="70" w:type="dxa"/>
              <w:left w:w="85" w:type="dxa"/>
              <w:bottom w:w="70" w:type="dxa"/>
              <w:right w:w="85" w:type="dxa"/>
            </w:tcMar>
            <w:vAlign w:val="center"/>
          </w:tcPr>
          <w:p w14:paraId="7E2BDC6C" w14:textId="77777777" w:rsidR="00463A17" w:rsidRDefault="00000000">
            <w:pPr>
              <w:spacing w:line="240" w:lineRule="auto"/>
              <w:jc w:val="center"/>
            </w:pPr>
            <w:r>
              <w:rPr>
                <w:rFonts w:eastAsia="Times New Roman"/>
                <w:color w:val="000000"/>
                <w:sz w:val="20"/>
              </w:rPr>
              <w:t>0.997594</w:t>
            </w:r>
          </w:p>
        </w:tc>
        <w:tc>
          <w:tcPr>
            <w:tcW w:w="1129" w:type="dxa"/>
            <w:tcMar>
              <w:top w:w="70" w:type="dxa"/>
              <w:left w:w="85" w:type="dxa"/>
              <w:bottom w:w="70" w:type="dxa"/>
              <w:right w:w="85" w:type="dxa"/>
            </w:tcMar>
            <w:vAlign w:val="center"/>
          </w:tcPr>
          <w:p w14:paraId="73B41A16" w14:textId="77777777" w:rsidR="00463A17" w:rsidRDefault="00000000">
            <w:pPr>
              <w:spacing w:line="240" w:lineRule="auto"/>
              <w:jc w:val="center"/>
            </w:pPr>
            <w:r>
              <w:rPr>
                <w:rFonts w:eastAsia="Times New Roman"/>
                <w:color w:val="000000"/>
                <w:sz w:val="20"/>
              </w:rPr>
              <w:t>0.00260271</w:t>
            </w:r>
          </w:p>
        </w:tc>
        <w:tc>
          <w:tcPr>
            <w:tcW w:w="1129" w:type="dxa"/>
            <w:tcMar>
              <w:top w:w="70" w:type="dxa"/>
              <w:left w:w="85" w:type="dxa"/>
              <w:bottom w:w="70" w:type="dxa"/>
              <w:right w:w="85" w:type="dxa"/>
            </w:tcMar>
            <w:vAlign w:val="center"/>
          </w:tcPr>
          <w:p w14:paraId="5F59ABC3" w14:textId="77777777" w:rsidR="00463A17" w:rsidRDefault="00000000">
            <w:pPr>
              <w:spacing w:line="240" w:lineRule="auto"/>
              <w:jc w:val="center"/>
            </w:pPr>
            <w:r>
              <w:rPr>
                <w:rFonts w:eastAsia="Times New Roman"/>
                <w:color w:val="000000"/>
                <w:sz w:val="20"/>
              </w:rPr>
              <w:t>2</w:t>
            </w:r>
          </w:p>
        </w:tc>
        <w:tc>
          <w:tcPr>
            <w:tcW w:w="1355" w:type="dxa"/>
            <w:tcMar>
              <w:top w:w="70" w:type="dxa"/>
              <w:left w:w="85" w:type="dxa"/>
              <w:bottom w:w="70" w:type="dxa"/>
              <w:right w:w="85" w:type="dxa"/>
            </w:tcMar>
            <w:vAlign w:val="center"/>
          </w:tcPr>
          <w:p w14:paraId="0E1F35BA" w14:textId="77777777" w:rsidR="00463A17" w:rsidRDefault="00000000">
            <w:pPr>
              <w:spacing w:line="240" w:lineRule="auto"/>
              <w:jc w:val="center"/>
            </w:pPr>
            <w:r>
              <w:rPr>
                <w:rFonts w:eastAsia="Times New Roman"/>
                <w:color w:val="000000"/>
                <w:sz w:val="20"/>
              </w:rPr>
              <w:t>842569</w:t>
            </w:r>
          </w:p>
        </w:tc>
      </w:tr>
      <w:tr w:rsidR="00463A17" w14:paraId="4C30084F" w14:textId="77777777">
        <w:trPr>
          <w:cantSplit/>
          <w:jc w:val="center"/>
        </w:trPr>
        <w:tc>
          <w:tcPr>
            <w:tcW w:w="1638" w:type="dxa"/>
            <w:tcMar>
              <w:top w:w="70" w:type="dxa"/>
              <w:left w:w="85" w:type="dxa"/>
              <w:bottom w:w="70" w:type="dxa"/>
              <w:right w:w="85" w:type="dxa"/>
            </w:tcMar>
            <w:vAlign w:val="center"/>
          </w:tcPr>
          <w:p w14:paraId="2DAC5A97"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81C0EF3"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77764DAD" w14:textId="77777777" w:rsidR="00463A17" w:rsidRDefault="00000000">
            <w:pPr>
              <w:spacing w:line="240" w:lineRule="auto"/>
              <w:jc w:val="center"/>
            </w:pPr>
            <w:r>
              <w:rPr>
                <w:rFonts w:eastAsia="Times New Roman"/>
                <w:color w:val="000000"/>
                <w:sz w:val="20"/>
              </w:rPr>
              <w:t>0.566664</w:t>
            </w:r>
          </w:p>
        </w:tc>
        <w:tc>
          <w:tcPr>
            <w:tcW w:w="1129" w:type="dxa"/>
            <w:tcMar>
              <w:top w:w="70" w:type="dxa"/>
              <w:left w:w="85" w:type="dxa"/>
              <w:bottom w:w="70" w:type="dxa"/>
              <w:right w:w="85" w:type="dxa"/>
            </w:tcMar>
            <w:vAlign w:val="center"/>
          </w:tcPr>
          <w:p w14:paraId="108ED80B" w14:textId="77777777" w:rsidR="00463A17" w:rsidRDefault="00000000">
            <w:pPr>
              <w:spacing w:line="240" w:lineRule="auto"/>
              <w:jc w:val="center"/>
            </w:pPr>
            <w:r>
              <w:rPr>
                <w:rFonts w:eastAsia="Times New Roman"/>
                <w:color w:val="000000"/>
                <w:sz w:val="20"/>
              </w:rPr>
              <w:t>0.922241</w:t>
            </w:r>
          </w:p>
        </w:tc>
        <w:tc>
          <w:tcPr>
            <w:tcW w:w="1129" w:type="dxa"/>
            <w:tcMar>
              <w:top w:w="70" w:type="dxa"/>
              <w:left w:w="85" w:type="dxa"/>
              <w:bottom w:w="70" w:type="dxa"/>
              <w:right w:w="85" w:type="dxa"/>
            </w:tcMar>
            <w:vAlign w:val="center"/>
          </w:tcPr>
          <w:p w14:paraId="5302CA94" w14:textId="77777777" w:rsidR="00463A17" w:rsidRDefault="00000000">
            <w:pPr>
              <w:spacing w:line="240" w:lineRule="auto"/>
              <w:jc w:val="center"/>
            </w:pPr>
            <w:r>
              <w:rPr>
                <w:rFonts w:eastAsia="Times New Roman"/>
                <w:color w:val="000000"/>
                <w:sz w:val="20"/>
              </w:rPr>
              <w:t>0.00241153</w:t>
            </w:r>
          </w:p>
        </w:tc>
        <w:tc>
          <w:tcPr>
            <w:tcW w:w="1129" w:type="dxa"/>
            <w:tcMar>
              <w:top w:w="70" w:type="dxa"/>
              <w:left w:w="85" w:type="dxa"/>
              <w:bottom w:w="70" w:type="dxa"/>
              <w:right w:w="85" w:type="dxa"/>
            </w:tcMar>
            <w:vAlign w:val="center"/>
          </w:tcPr>
          <w:p w14:paraId="2D226C87" w14:textId="77777777" w:rsidR="00463A17" w:rsidRDefault="00000000">
            <w:pPr>
              <w:spacing w:line="240" w:lineRule="auto"/>
              <w:jc w:val="center"/>
            </w:pPr>
            <w:r>
              <w:rPr>
                <w:rFonts w:eastAsia="Times New Roman"/>
                <w:color w:val="000000"/>
                <w:sz w:val="20"/>
              </w:rPr>
              <w:t>2</w:t>
            </w:r>
          </w:p>
        </w:tc>
        <w:tc>
          <w:tcPr>
            <w:tcW w:w="1355" w:type="dxa"/>
            <w:tcMar>
              <w:top w:w="70" w:type="dxa"/>
              <w:left w:w="85" w:type="dxa"/>
              <w:bottom w:w="70" w:type="dxa"/>
              <w:right w:w="85" w:type="dxa"/>
            </w:tcMar>
            <w:vAlign w:val="center"/>
          </w:tcPr>
          <w:p w14:paraId="1CAA4BF0" w14:textId="77777777" w:rsidR="00463A17" w:rsidRDefault="00000000">
            <w:pPr>
              <w:spacing w:line="240" w:lineRule="auto"/>
              <w:jc w:val="center"/>
            </w:pPr>
            <w:r>
              <w:rPr>
                <w:rFonts w:eastAsia="Times New Roman"/>
                <w:color w:val="000000"/>
                <w:sz w:val="20"/>
              </w:rPr>
              <w:t>789588</w:t>
            </w:r>
          </w:p>
        </w:tc>
      </w:tr>
      <w:tr w:rsidR="00463A17" w14:paraId="03D94BA7" w14:textId="77777777">
        <w:trPr>
          <w:cantSplit/>
          <w:jc w:val="center"/>
        </w:trPr>
        <w:tc>
          <w:tcPr>
            <w:tcW w:w="1638" w:type="dxa"/>
            <w:tcMar>
              <w:top w:w="70" w:type="dxa"/>
              <w:left w:w="85" w:type="dxa"/>
              <w:bottom w:w="70" w:type="dxa"/>
              <w:right w:w="85" w:type="dxa"/>
            </w:tcMar>
            <w:vAlign w:val="center"/>
          </w:tcPr>
          <w:p w14:paraId="69BB9B8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D4AB2A1"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15B3BEDB" w14:textId="77777777" w:rsidR="00463A17" w:rsidRDefault="00000000">
            <w:pPr>
              <w:spacing w:line="240" w:lineRule="auto"/>
              <w:jc w:val="center"/>
            </w:pPr>
            <w:r>
              <w:rPr>
                <w:rFonts w:eastAsia="Times New Roman"/>
                <w:color w:val="000000"/>
                <w:sz w:val="20"/>
              </w:rPr>
              <w:t>0.514499</w:t>
            </w:r>
          </w:p>
        </w:tc>
        <w:tc>
          <w:tcPr>
            <w:tcW w:w="1129" w:type="dxa"/>
            <w:tcMar>
              <w:top w:w="70" w:type="dxa"/>
              <w:left w:w="85" w:type="dxa"/>
              <w:bottom w:w="70" w:type="dxa"/>
              <w:right w:w="85" w:type="dxa"/>
            </w:tcMar>
            <w:vAlign w:val="center"/>
          </w:tcPr>
          <w:p w14:paraId="2BAD8E68" w14:textId="77777777" w:rsidR="00463A17" w:rsidRDefault="00000000">
            <w:pPr>
              <w:spacing w:line="240" w:lineRule="auto"/>
              <w:jc w:val="center"/>
            </w:pPr>
            <w:r>
              <w:rPr>
                <w:rFonts w:eastAsia="Times New Roman"/>
                <w:color w:val="000000"/>
                <w:sz w:val="20"/>
              </w:rPr>
              <w:t>0.964962</w:t>
            </w:r>
          </w:p>
        </w:tc>
        <w:tc>
          <w:tcPr>
            <w:tcW w:w="1129" w:type="dxa"/>
            <w:tcMar>
              <w:top w:w="70" w:type="dxa"/>
              <w:left w:w="85" w:type="dxa"/>
              <w:bottom w:w="70" w:type="dxa"/>
              <w:right w:w="85" w:type="dxa"/>
            </w:tcMar>
            <w:vAlign w:val="center"/>
          </w:tcPr>
          <w:p w14:paraId="3C3D041F" w14:textId="77777777" w:rsidR="00463A17" w:rsidRDefault="00000000">
            <w:pPr>
              <w:spacing w:line="240" w:lineRule="auto"/>
              <w:jc w:val="center"/>
            </w:pPr>
            <w:r>
              <w:rPr>
                <w:rFonts w:eastAsia="Times New Roman"/>
                <w:color w:val="000000"/>
                <w:sz w:val="20"/>
              </w:rPr>
              <w:t>0.00210825</w:t>
            </w:r>
          </w:p>
        </w:tc>
        <w:tc>
          <w:tcPr>
            <w:tcW w:w="1129" w:type="dxa"/>
            <w:tcMar>
              <w:top w:w="70" w:type="dxa"/>
              <w:left w:w="85" w:type="dxa"/>
              <w:bottom w:w="70" w:type="dxa"/>
              <w:right w:w="85" w:type="dxa"/>
            </w:tcMar>
            <w:vAlign w:val="center"/>
          </w:tcPr>
          <w:p w14:paraId="0BD3F906"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5E0513E6" w14:textId="77777777" w:rsidR="00463A17" w:rsidRDefault="00000000">
            <w:pPr>
              <w:spacing w:line="240" w:lineRule="auto"/>
              <w:jc w:val="center"/>
            </w:pPr>
            <w:r>
              <w:rPr>
                <w:rFonts w:eastAsia="Times New Roman"/>
                <w:color w:val="000000"/>
                <w:sz w:val="20"/>
              </w:rPr>
              <w:t>191128</w:t>
            </w:r>
          </w:p>
        </w:tc>
      </w:tr>
      <w:tr w:rsidR="00463A17" w14:paraId="733CFD5A" w14:textId="77777777">
        <w:trPr>
          <w:cantSplit/>
          <w:jc w:val="center"/>
        </w:trPr>
        <w:tc>
          <w:tcPr>
            <w:tcW w:w="1638" w:type="dxa"/>
            <w:tcMar>
              <w:top w:w="70" w:type="dxa"/>
              <w:left w:w="85" w:type="dxa"/>
              <w:bottom w:w="70" w:type="dxa"/>
              <w:right w:w="85" w:type="dxa"/>
            </w:tcMar>
            <w:vAlign w:val="center"/>
          </w:tcPr>
          <w:p w14:paraId="42380B2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B0FB312"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2455C1B0" w14:textId="77777777" w:rsidR="00463A17" w:rsidRDefault="00000000">
            <w:pPr>
              <w:spacing w:line="240" w:lineRule="auto"/>
              <w:jc w:val="center"/>
            </w:pPr>
            <w:r>
              <w:rPr>
                <w:rFonts w:eastAsia="Times New Roman"/>
                <w:color w:val="000000"/>
                <w:sz w:val="20"/>
              </w:rPr>
              <w:t>0.696833</w:t>
            </w:r>
          </w:p>
        </w:tc>
        <w:tc>
          <w:tcPr>
            <w:tcW w:w="1129" w:type="dxa"/>
            <w:tcMar>
              <w:top w:w="70" w:type="dxa"/>
              <w:left w:w="85" w:type="dxa"/>
              <w:bottom w:w="70" w:type="dxa"/>
              <w:right w:w="85" w:type="dxa"/>
            </w:tcMar>
            <w:vAlign w:val="center"/>
          </w:tcPr>
          <w:p w14:paraId="08F43211" w14:textId="77777777" w:rsidR="00463A17" w:rsidRDefault="00000000">
            <w:pPr>
              <w:spacing w:line="240" w:lineRule="auto"/>
              <w:jc w:val="center"/>
            </w:pPr>
            <w:r>
              <w:rPr>
                <w:rFonts w:eastAsia="Times New Roman"/>
                <w:color w:val="000000"/>
                <w:sz w:val="20"/>
              </w:rPr>
              <w:t>0.945396</w:t>
            </w:r>
          </w:p>
        </w:tc>
        <w:tc>
          <w:tcPr>
            <w:tcW w:w="1129" w:type="dxa"/>
            <w:tcMar>
              <w:top w:w="70" w:type="dxa"/>
              <w:left w:w="85" w:type="dxa"/>
              <w:bottom w:w="70" w:type="dxa"/>
              <w:right w:w="85" w:type="dxa"/>
            </w:tcMar>
            <w:vAlign w:val="center"/>
          </w:tcPr>
          <w:p w14:paraId="1B316156" w14:textId="77777777" w:rsidR="00463A17" w:rsidRDefault="00000000">
            <w:pPr>
              <w:spacing w:line="240" w:lineRule="auto"/>
              <w:jc w:val="center"/>
            </w:pPr>
            <w:r>
              <w:rPr>
                <w:rFonts w:eastAsia="Times New Roman"/>
                <w:color w:val="000000"/>
                <w:sz w:val="20"/>
              </w:rPr>
              <w:t>0.00271021</w:t>
            </w:r>
          </w:p>
        </w:tc>
        <w:tc>
          <w:tcPr>
            <w:tcW w:w="1129" w:type="dxa"/>
            <w:tcMar>
              <w:top w:w="70" w:type="dxa"/>
              <w:left w:w="85" w:type="dxa"/>
              <w:bottom w:w="70" w:type="dxa"/>
              <w:right w:w="85" w:type="dxa"/>
            </w:tcMar>
            <w:vAlign w:val="center"/>
          </w:tcPr>
          <w:p w14:paraId="506FEBB2"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0B1E221" w14:textId="77777777" w:rsidR="00463A17" w:rsidRDefault="00000000">
            <w:pPr>
              <w:spacing w:line="240" w:lineRule="auto"/>
              <w:jc w:val="center"/>
            </w:pPr>
            <w:r>
              <w:rPr>
                <w:rFonts w:eastAsia="Times New Roman"/>
                <w:color w:val="000000"/>
                <w:sz w:val="20"/>
              </w:rPr>
              <w:t>194369</w:t>
            </w:r>
          </w:p>
        </w:tc>
      </w:tr>
      <w:tr w:rsidR="00463A17" w14:paraId="6C21C19E" w14:textId="77777777">
        <w:trPr>
          <w:cantSplit/>
          <w:jc w:val="center"/>
        </w:trPr>
        <w:tc>
          <w:tcPr>
            <w:tcW w:w="1638" w:type="dxa"/>
            <w:tcMar>
              <w:top w:w="70" w:type="dxa"/>
              <w:left w:w="85" w:type="dxa"/>
              <w:bottom w:w="70" w:type="dxa"/>
              <w:right w:w="85" w:type="dxa"/>
            </w:tcMar>
            <w:vAlign w:val="center"/>
          </w:tcPr>
          <w:p w14:paraId="05D05F28"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5DF45F1"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018B022D" w14:textId="77777777" w:rsidR="00463A17" w:rsidRDefault="00000000">
            <w:pPr>
              <w:spacing w:line="240" w:lineRule="auto"/>
              <w:jc w:val="center"/>
            </w:pPr>
            <w:r>
              <w:rPr>
                <w:rFonts w:eastAsia="Times New Roman"/>
                <w:color w:val="000000"/>
                <w:sz w:val="20"/>
              </w:rPr>
              <w:t>0.477943</w:t>
            </w:r>
          </w:p>
        </w:tc>
        <w:tc>
          <w:tcPr>
            <w:tcW w:w="1129" w:type="dxa"/>
            <w:tcMar>
              <w:top w:w="70" w:type="dxa"/>
              <w:left w:w="85" w:type="dxa"/>
              <w:bottom w:w="70" w:type="dxa"/>
              <w:right w:w="85" w:type="dxa"/>
            </w:tcMar>
            <w:vAlign w:val="center"/>
          </w:tcPr>
          <w:p w14:paraId="4CDF20BC" w14:textId="77777777" w:rsidR="00463A17" w:rsidRDefault="00000000">
            <w:pPr>
              <w:spacing w:line="240" w:lineRule="auto"/>
              <w:jc w:val="center"/>
            </w:pPr>
            <w:r>
              <w:rPr>
                <w:rFonts w:eastAsia="Times New Roman"/>
                <w:color w:val="000000"/>
                <w:sz w:val="20"/>
              </w:rPr>
              <w:t>0.889795</w:t>
            </w:r>
          </w:p>
        </w:tc>
        <w:tc>
          <w:tcPr>
            <w:tcW w:w="1129" w:type="dxa"/>
            <w:tcMar>
              <w:top w:w="70" w:type="dxa"/>
              <w:left w:w="85" w:type="dxa"/>
              <w:bottom w:w="70" w:type="dxa"/>
              <w:right w:w="85" w:type="dxa"/>
            </w:tcMar>
            <w:vAlign w:val="center"/>
          </w:tcPr>
          <w:p w14:paraId="26F7A278" w14:textId="77777777" w:rsidR="00463A17" w:rsidRDefault="00000000">
            <w:pPr>
              <w:spacing w:line="240" w:lineRule="auto"/>
              <w:jc w:val="center"/>
            </w:pPr>
            <w:r>
              <w:rPr>
                <w:rFonts w:eastAsia="Times New Roman"/>
                <w:color w:val="000000"/>
                <w:sz w:val="20"/>
              </w:rPr>
              <w:t>0.002512</w:t>
            </w:r>
          </w:p>
        </w:tc>
        <w:tc>
          <w:tcPr>
            <w:tcW w:w="1129" w:type="dxa"/>
            <w:tcMar>
              <w:top w:w="70" w:type="dxa"/>
              <w:left w:w="85" w:type="dxa"/>
              <w:bottom w:w="70" w:type="dxa"/>
              <w:right w:w="85" w:type="dxa"/>
            </w:tcMar>
            <w:vAlign w:val="center"/>
          </w:tcPr>
          <w:p w14:paraId="05209031"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4D485CED" w14:textId="77777777" w:rsidR="00463A17" w:rsidRDefault="00000000">
            <w:pPr>
              <w:spacing w:line="240" w:lineRule="auto"/>
              <w:jc w:val="center"/>
            </w:pPr>
            <w:r>
              <w:rPr>
                <w:rFonts w:eastAsia="Times New Roman"/>
                <w:color w:val="000000"/>
                <w:sz w:val="20"/>
              </w:rPr>
              <w:t>196258</w:t>
            </w:r>
          </w:p>
        </w:tc>
      </w:tr>
      <w:tr w:rsidR="00463A17" w14:paraId="20EA60F6" w14:textId="77777777">
        <w:trPr>
          <w:cantSplit/>
          <w:jc w:val="center"/>
        </w:trPr>
        <w:tc>
          <w:tcPr>
            <w:tcW w:w="1638" w:type="dxa"/>
            <w:tcMar>
              <w:top w:w="70" w:type="dxa"/>
              <w:left w:w="85" w:type="dxa"/>
              <w:bottom w:w="70" w:type="dxa"/>
              <w:right w:w="85" w:type="dxa"/>
            </w:tcMar>
            <w:vAlign w:val="center"/>
          </w:tcPr>
          <w:p w14:paraId="660DBC36"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7FA6086"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1B55C6A7" w14:textId="77777777" w:rsidR="00463A17" w:rsidRDefault="00000000">
            <w:pPr>
              <w:spacing w:line="240" w:lineRule="auto"/>
              <w:jc w:val="center"/>
            </w:pPr>
            <w:r>
              <w:rPr>
                <w:rFonts w:eastAsia="Times New Roman"/>
                <w:color w:val="000000"/>
                <w:sz w:val="20"/>
              </w:rPr>
              <w:t>0.566672</w:t>
            </w:r>
          </w:p>
        </w:tc>
        <w:tc>
          <w:tcPr>
            <w:tcW w:w="1129" w:type="dxa"/>
            <w:tcMar>
              <w:top w:w="70" w:type="dxa"/>
              <w:left w:w="85" w:type="dxa"/>
              <w:bottom w:w="70" w:type="dxa"/>
              <w:right w:w="85" w:type="dxa"/>
            </w:tcMar>
            <w:vAlign w:val="center"/>
          </w:tcPr>
          <w:p w14:paraId="44B2C391" w14:textId="77777777" w:rsidR="00463A17" w:rsidRDefault="00000000">
            <w:pPr>
              <w:spacing w:line="240" w:lineRule="auto"/>
              <w:jc w:val="center"/>
            </w:pPr>
            <w:r>
              <w:rPr>
                <w:rFonts w:eastAsia="Times New Roman"/>
                <w:color w:val="000000"/>
                <w:sz w:val="20"/>
              </w:rPr>
              <w:t>0.902642</w:t>
            </w:r>
          </w:p>
        </w:tc>
        <w:tc>
          <w:tcPr>
            <w:tcW w:w="1129" w:type="dxa"/>
            <w:tcMar>
              <w:top w:w="70" w:type="dxa"/>
              <w:left w:w="85" w:type="dxa"/>
              <w:bottom w:w="70" w:type="dxa"/>
              <w:right w:w="85" w:type="dxa"/>
            </w:tcMar>
            <w:vAlign w:val="center"/>
          </w:tcPr>
          <w:p w14:paraId="190575C8" w14:textId="77777777" w:rsidR="00463A17" w:rsidRDefault="00000000">
            <w:pPr>
              <w:spacing w:line="240" w:lineRule="auto"/>
              <w:jc w:val="center"/>
            </w:pPr>
            <w:r>
              <w:rPr>
                <w:rFonts w:eastAsia="Times New Roman"/>
                <w:color w:val="000000"/>
                <w:sz w:val="20"/>
              </w:rPr>
              <w:t>0.00231623</w:t>
            </w:r>
          </w:p>
        </w:tc>
        <w:tc>
          <w:tcPr>
            <w:tcW w:w="1129" w:type="dxa"/>
            <w:tcMar>
              <w:top w:w="70" w:type="dxa"/>
              <w:left w:w="85" w:type="dxa"/>
              <w:bottom w:w="70" w:type="dxa"/>
              <w:right w:w="85" w:type="dxa"/>
            </w:tcMar>
            <w:vAlign w:val="center"/>
          </w:tcPr>
          <w:p w14:paraId="018446E9"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4AA11689" w14:textId="77777777" w:rsidR="00463A17" w:rsidRDefault="00000000">
            <w:pPr>
              <w:spacing w:line="240" w:lineRule="auto"/>
              <w:jc w:val="center"/>
            </w:pPr>
            <w:r>
              <w:rPr>
                <w:rFonts w:eastAsia="Times New Roman"/>
                <w:color w:val="000000"/>
                <w:sz w:val="20"/>
              </w:rPr>
              <w:t>207833</w:t>
            </w:r>
          </w:p>
        </w:tc>
      </w:tr>
      <w:tr w:rsidR="00463A17" w14:paraId="163F0722" w14:textId="77777777">
        <w:trPr>
          <w:cantSplit/>
          <w:jc w:val="center"/>
        </w:trPr>
        <w:tc>
          <w:tcPr>
            <w:tcW w:w="1638" w:type="dxa"/>
            <w:tcMar>
              <w:top w:w="70" w:type="dxa"/>
              <w:left w:w="85" w:type="dxa"/>
              <w:bottom w:w="70" w:type="dxa"/>
              <w:right w:w="85" w:type="dxa"/>
            </w:tcMar>
            <w:vAlign w:val="center"/>
          </w:tcPr>
          <w:p w14:paraId="5A967E7B"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A7F089A"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5679E691" w14:textId="77777777" w:rsidR="00463A17" w:rsidRDefault="00000000">
            <w:pPr>
              <w:spacing w:line="240" w:lineRule="auto"/>
              <w:jc w:val="center"/>
            </w:pPr>
            <w:r>
              <w:rPr>
                <w:rFonts w:eastAsia="Times New Roman"/>
                <w:color w:val="000000"/>
                <w:sz w:val="20"/>
              </w:rPr>
              <w:t>0.533133</w:t>
            </w:r>
          </w:p>
        </w:tc>
        <w:tc>
          <w:tcPr>
            <w:tcW w:w="1129" w:type="dxa"/>
            <w:tcMar>
              <w:top w:w="70" w:type="dxa"/>
              <w:left w:w="85" w:type="dxa"/>
              <w:bottom w:w="70" w:type="dxa"/>
              <w:right w:w="85" w:type="dxa"/>
            </w:tcMar>
            <w:vAlign w:val="center"/>
          </w:tcPr>
          <w:p w14:paraId="1D8F34BA" w14:textId="77777777" w:rsidR="00463A17" w:rsidRDefault="00000000">
            <w:pPr>
              <w:spacing w:line="240" w:lineRule="auto"/>
              <w:jc w:val="center"/>
            </w:pPr>
            <w:r>
              <w:rPr>
                <w:rFonts w:eastAsia="Times New Roman"/>
                <w:color w:val="000000"/>
                <w:sz w:val="20"/>
              </w:rPr>
              <w:t>0.913206</w:t>
            </w:r>
          </w:p>
        </w:tc>
        <w:tc>
          <w:tcPr>
            <w:tcW w:w="1129" w:type="dxa"/>
            <w:tcMar>
              <w:top w:w="70" w:type="dxa"/>
              <w:left w:w="85" w:type="dxa"/>
              <w:bottom w:w="70" w:type="dxa"/>
              <w:right w:w="85" w:type="dxa"/>
            </w:tcMar>
            <w:vAlign w:val="center"/>
          </w:tcPr>
          <w:p w14:paraId="19E67434" w14:textId="77777777" w:rsidR="00463A17" w:rsidRDefault="00000000">
            <w:pPr>
              <w:spacing w:line="240" w:lineRule="auto"/>
              <w:jc w:val="center"/>
            </w:pPr>
            <w:r>
              <w:rPr>
                <w:rFonts w:eastAsia="Times New Roman"/>
                <w:color w:val="000000"/>
                <w:sz w:val="20"/>
              </w:rPr>
              <w:t>0.00595987</w:t>
            </w:r>
          </w:p>
        </w:tc>
        <w:tc>
          <w:tcPr>
            <w:tcW w:w="1129" w:type="dxa"/>
            <w:tcMar>
              <w:top w:w="70" w:type="dxa"/>
              <w:left w:w="85" w:type="dxa"/>
              <w:bottom w:w="70" w:type="dxa"/>
              <w:right w:w="85" w:type="dxa"/>
            </w:tcMar>
            <w:vAlign w:val="center"/>
          </w:tcPr>
          <w:p w14:paraId="39049DF2"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012C2974" w14:textId="77777777" w:rsidR="00463A17" w:rsidRDefault="00000000">
            <w:pPr>
              <w:spacing w:line="240" w:lineRule="auto"/>
              <w:jc w:val="center"/>
            </w:pPr>
            <w:r>
              <w:rPr>
                <w:rFonts w:eastAsia="Times New Roman"/>
                <w:color w:val="000000"/>
                <w:sz w:val="20"/>
              </w:rPr>
              <w:t>168629</w:t>
            </w:r>
          </w:p>
        </w:tc>
      </w:tr>
      <w:tr w:rsidR="00463A17" w14:paraId="06E53D6D" w14:textId="77777777">
        <w:trPr>
          <w:cantSplit/>
          <w:jc w:val="center"/>
        </w:trPr>
        <w:tc>
          <w:tcPr>
            <w:tcW w:w="1638" w:type="dxa"/>
            <w:tcMar>
              <w:top w:w="70" w:type="dxa"/>
              <w:left w:w="85" w:type="dxa"/>
              <w:bottom w:w="70" w:type="dxa"/>
              <w:right w:w="85" w:type="dxa"/>
            </w:tcMar>
            <w:vAlign w:val="center"/>
          </w:tcPr>
          <w:p w14:paraId="0B015B7A"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E1F182C"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19EF1EB3" w14:textId="77777777" w:rsidR="00463A17" w:rsidRDefault="00000000">
            <w:pPr>
              <w:spacing w:line="240" w:lineRule="auto"/>
              <w:jc w:val="center"/>
            </w:pPr>
            <w:r>
              <w:rPr>
                <w:rFonts w:eastAsia="Times New Roman"/>
                <w:color w:val="000000"/>
                <w:sz w:val="20"/>
              </w:rPr>
              <w:t>0.606559</w:t>
            </w:r>
          </w:p>
        </w:tc>
        <w:tc>
          <w:tcPr>
            <w:tcW w:w="1129" w:type="dxa"/>
            <w:tcMar>
              <w:top w:w="70" w:type="dxa"/>
              <w:left w:w="85" w:type="dxa"/>
              <w:bottom w:w="70" w:type="dxa"/>
              <w:right w:w="85" w:type="dxa"/>
            </w:tcMar>
            <w:vAlign w:val="center"/>
          </w:tcPr>
          <w:p w14:paraId="05797892" w14:textId="77777777" w:rsidR="00463A17" w:rsidRDefault="00000000">
            <w:pPr>
              <w:spacing w:line="240" w:lineRule="auto"/>
              <w:jc w:val="center"/>
            </w:pPr>
            <w:r>
              <w:rPr>
                <w:rFonts w:eastAsia="Times New Roman"/>
                <w:color w:val="000000"/>
                <w:sz w:val="20"/>
              </w:rPr>
              <w:t>0.903278</w:t>
            </w:r>
          </w:p>
        </w:tc>
        <w:tc>
          <w:tcPr>
            <w:tcW w:w="1129" w:type="dxa"/>
            <w:tcMar>
              <w:top w:w="70" w:type="dxa"/>
              <w:left w:w="85" w:type="dxa"/>
              <w:bottom w:w="70" w:type="dxa"/>
              <w:right w:w="85" w:type="dxa"/>
            </w:tcMar>
            <w:vAlign w:val="center"/>
          </w:tcPr>
          <w:p w14:paraId="20132DB7" w14:textId="77777777" w:rsidR="00463A17" w:rsidRDefault="00000000">
            <w:pPr>
              <w:spacing w:line="240" w:lineRule="auto"/>
              <w:jc w:val="center"/>
            </w:pPr>
            <w:r>
              <w:rPr>
                <w:rFonts w:eastAsia="Times New Roman"/>
                <w:color w:val="000000"/>
                <w:sz w:val="20"/>
              </w:rPr>
              <w:t>0.00144793</w:t>
            </w:r>
          </w:p>
        </w:tc>
        <w:tc>
          <w:tcPr>
            <w:tcW w:w="1129" w:type="dxa"/>
            <w:tcMar>
              <w:top w:w="70" w:type="dxa"/>
              <w:left w:w="85" w:type="dxa"/>
              <w:bottom w:w="70" w:type="dxa"/>
              <w:right w:w="85" w:type="dxa"/>
            </w:tcMar>
            <w:vAlign w:val="center"/>
          </w:tcPr>
          <w:p w14:paraId="1ACD938F"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5BA292C4" w14:textId="77777777" w:rsidR="00463A17" w:rsidRDefault="00000000">
            <w:pPr>
              <w:spacing w:line="240" w:lineRule="auto"/>
              <w:jc w:val="center"/>
            </w:pPr>
            <w:r>
              <w:rPr>
                <w:rFonts w:eastAsia="Times New Roman"/>
                <w:color w:val="000000"/>
                <w:sz w:val="20"/>
              </w:rPr>
              <w:t>620959</w:t>
            </w:r>
          </w:p>
        </w:tc>
      </w:tr>
      <w:tr w:rsidR="00463A17" w14:paraId="3C07BAE0" w14:textId="77777777">
        <w:trPr>
          <w:cantSplit/>
          <w:jc w:val="center"/>
        </w:trPr>
        <w:tc>
          <w:tcPr>
            <w:tcW w:w="1638" w:type="dxa"/>
            <w:tcMar>
              <w:top w:w="70" w:type="dxa"/>
              <w:left w:w="85" w:type="dxa"/>
              <w:bottom w:w="70" w:type="dxa"/>
              <w:right w:w="85" w:type="dxa"/>
            </w:tcMar>
            <w:vAlign w:val="center"/>
          </w:tcPr>
          <w:p w14:paraId="2372385F"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6FE949B5"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63BDA39B" w14:textId="77777777" w:rsidR="00463A17" w:rsidRDefault="00000000">
            <w:pPr>
              <w:spacing w:line="240" w:lineRule="auto"/>
              <w:jc w:val="center"/>
            </w:pPr>
            <w:r>
              <w:rPr>
                <w:rFonts w:eastAsia="Times New Roman"/>
                <w:color w:val="000000"/>
                <w:sz w:val="20"/>
              </w:rPr>
              <w:t>0.838724</w:t>
            </w:r>
          </w:p>
        </w:tc>
        <w:tc>
          <w:tcPr>
            <w:tcW w:w="1129" w:type="dxa"/>
            <w:tcMar>
              <w:top w:w="70" w:type="dxa"/>
              <w:left w:w="85" w:type="dxa"/>
              <w:bottom w:w="70" w:type="dxa"/>
              <w:right w:w="85" w:type="dxa"/>
            </w:tcMar>
            <w:vAlign w:val="center"/>
          </w:tcPr>
          <w:p w14:paraId="7D3A5F13" w14:textId="77777777" w:rsidR="00463A17" w:rsidRDefault="00000000">
            <w:pPr>
              <w:spacing w:line="240" w:lineRule="auto"/>
              <w:jc w:val="center"/>
            </w:pPr>
            <w:r>
              <w:rPr>
                <w:rFonts w:eastAsia="Times New Roman"/>
                <w:color w:val="000000"/>
                <w:sz w:val="20"/>
              </w:rPr>
              <w:t>0.842561</w:t>
            </w:r>
          </w:p>
        </w:tc>
        <w:tc>
          <w:tcPr>
            <w:tcW w:w="1129" w:type="dxa"/>
            <w:tcMar>
              <w:top w:w="70" w:type="dxa"/>
              <w:left w:w="85" w:type="dxa"/>
              <w:bottom w:w="70" w:type="dxa"/>
              <w:right w:w="85" w:type="dxa"/>
            </w:tcMar>
            <w:vAlign w:val="center"/>
          </w:tcPr>
          <w:p w14:paraId="435E6013" w14:textId="77777777" w:rsidR="00463A17" w:rsidRDefault="00000000">
            <w:pPr>
              <w:spacing w:line="240" w:lineRule="auto"/>
              <w:jc w:val="center"/>
            </w:pPr>
            <w:r>
              <w:rPr>
                <w:rFonts w:eastAsia="Times New Roman"/>
                <w:color w:val="000000"/>
                <w:sz w:val="20"/>
              </w:rPr>
              <w:t>0.162611</w:t>
            </w:r>
          </w:p>
        </w:tc>
        <w:tc>
          <w:tcPr>
            <w:tcW w:w="1129" w:type="dxa"/>
            <w:tcMar>
              <w:top w:w="70" w:type="dxa"/>
              <w:left w:w="85" w:type="dxa"/>
              <w:bottom w:w="70" w:type="dxa"/>
              <w:right w:w="85" w:type="dxa"/>
            </w:tcMar>
            <w:vAlign w:val="center"/>
          </w:tcPr>
          <w:p w14:paraId="1698A2A1"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8A3B946" w14:textId="77777777" w:rsidR="00463A17" w:rsidRDefault="00000000">
            <w:pPr>
              <w:spacing w:line="240" w:lineRule="auto"/>
              <w:jc w:val="center"/>
            </w:pPr>
            <w:r>
              <w:rPr>
                <w:rFonts w:eastAsia="Times New Roman"/>
                <w:color w:val="000000"/>
                <w:sz w:val="20"/>
              </w:rPr>
              <w:t>846</w:t>
            </w:r>
          </w:p>
        </w:tc>
      </w:tr>
      <w:tr w:rsidR="00463A17" w14:paraId="0C14E225" w14:textId="77777777">
        <w:trPr>
          <w:cantSplit/>
          <w:jc w:val="center"/>
        </w:trPr>
        <w:tc>
          <w:tcPr>
            <w:tcW w:w="1638" w:type="dxa"/>
            <w:tcMar>
              <w:top w:w="70" w:type="dxa"/>
              <w:left w:w="85" w:type="dxa"/>
              <w:bottom w:w="70" w:type="dxa"/>
              <w:right w:w="85" w:type="dxa"/>
            </w:tcMar>
            <w:vAlign w:val="center"/>
          </w:tcPr>
          <w:p w14:paraId="0F98F46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9E3C7E9"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327928F6" w14:textId="77777777" w:rsidR="00463A17" w:rsidRDefault="00000000">
            <w:pPr>
              <w:spacing w:line="240" w:lineRule="auto"/>
              <w:jc w:val="center"/>
            </w:pPr>
            <w:r>
              <w:rPr>
                <w:rFonts w:eastAsia="Times New Roman"/>
                <w:color w:val="000000"/>
                <w:sz w:val="20"/>
              </w:rPr>
              <w:t>0.557149</w:t>
            </w:r>
          </w:p>
        </w:tc>
        <w:tc>
          <w:tcPr>
            <w:tcW w:w="1129" w:type="dxa"/>
            <w:tcMar>
              <w:top w:w="70" w:type="dxa"/>
              <w:left w:w="85" w:type="dxa"/>
              <w:bottom w:w="70" w:type="dxa"/>
              <w:right w:w="85" w:type="dxa"/>
            </w:tcMar>
            <w:vAlign w:val="center"/>
          </w:tcPr>
          <w:p w14:paraId="6D252DD2" w14:textId="77777777" w:rsidR="00463A17" w:rsidRDefault="00000000">
            <w:pPr>
              <w:spacing w:line="240" w:lineRule="auto"/>
              <w:jc w:val="center"/>
            </w:pPr>
            <w:r>
              <w:rPr>
                <w:rFonts w:eastAsia="Times New Roman"/>
                <w:color w:val="000000"/>
                <w:sz w:val="20"/>
              </w:rPr>
              <w:t>0.521978</w:t>
            </w:r>
          </w:p>
        </w:tc>
        <w:tc>
          <w:tcPr>
            <w:tcW w:w="1129" w:type="dxa"/>
            <w:tcMar>
              <w:top w:w="70" w:type="dxa"/>
              <w:left w:w="85" w:type="dxa"/>
              <w:bottom w:w="70" w:type="dxa"/>
              <w:right w:w="85" w:type="dxa"/>
            </w:tcMar>
            <w:vAlign w:val="center"/>
          </w:tcPr>
          <w:p w14:paraId="465BC3EE" w14:textId="77777777" w:rsidR="00463A17" w:rsidRDefault="00000000">
            <w:pPr>
              <w:spacing w:line="240" w:lineRule="auto"/>
              <w:jc w:val="center"/>
            </w:pPr>
            <w:r>
              <w:rPr>
                <w:rFonts w:eastAsia="Times New Roman"/>
                <w:color w:val="000000"/>
                <w:sz w:val="20"/>
              </w:rPr>
              <w:t>0.481495</w:t>
            </w:r>
          </w:p>
        </w:tc>
        <w:tc>
          <w:tcPr>
            <w:tcW w:w="1129" w:type="dxa"/>
            <w:tcMar>
              <w:top w:w="70" w:type="dxa"/>
              <w:left w:w="85" w:type="dxa"/>
              <w:bottom w:w="70" w:type="dxa"/>
              <w:right w:w="85" w:type="dxa"/>
            </w:tcMar>
            <w:vAlign w:val="center"/>
          </w:tcPr>
          <w:p w14:paraId="49785801"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28D4F056" w14:textId="77777777" w:rsidR="00463A17" w:rsidRDefault="00000000">
            <w:pPr>
              <w:spacing w:line="240" w:lineRule="auto"/>
              <w:jc w:val="center"/>
            </w:pPr>
            <w:r>
              <w:rPr>
                <w:rFonts w:eastAsia="Times New Roman"/>
                <w:color w:val="000000"/>
                <w:sz w:val="20"/>
              </w:rPr>
              <w:t>209</w:t>
            </w:r>
          </w:p>
        </w:tc>
      </w:tr>
    </w:tbl>
    <w:p w14:paraId="1834632F" w14:textId="77777777" w:rsidR="00463A17" w:rsidRDefault="00000000">
      <w:pPr>
        <w:keepLines/>
        <w:spacing w:before="160" w:after="80" w:line="240" w:lineRule="auto"/>
        <w:jc w:val="center"/>
      </w:pPr>
      <w:r>
        <w:rPr>
          <w:rFonts w:eastAsia="Times New Roman"/>
          <w:color w:val="000000"/>
          <w:sz w:val="20"/>
        </w:rPr>
        <w:t>Table 7.8 GRU H=10 Classification And Sample Counts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4107C9E4" w14:textId="77777777">
        <w:trPr>
          <w:tblHeader/>
          <w:jc w:val="center"/>
        </w:trPr>
        <w:tc>
          <w:tcPr>
            <w:tcW w:w="1638" w:type="dxa"/>
            <w:shd w:val="clear" w:color="auto" w:fill="EAF0F6"/>
            <w:tcMar>
              <w:top w:w="70" w:type="dxa"/>
              <w:left w:w="85" w:type="dxa"/>
              <w:bottom w:w="70" w:type="dxa"/>
              <w:right w:w="85" w:type="dxa"/>
            </w:tcMar>
            <w:vAlign w:val="center"/>
          </w:tcPr>
          <w:p w14:paraId="2CCDCF54"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6E978767"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46327BF8" w14:textId="77777777" w:rsidR="00463A17" w:rsidRDefault="00000000">
            <w:pPr>
              <w:spacing w:line="240" w:lineRule="auto"/>
              <w:jc w:val="center"/>
            </w:pPr>
            <w:r>
              <w:rPr>
                <w:rFonts w:eastAsia="Times New Roman"/>
                <w:b/>
                <w:color w:val="000000"/>
                <w:sz w:val="20"/>
              </w:rPr>
              <w:t>Threshold</w:t>
            </w:r>
          </w:p>
        </w:tc>
        <w:tc>
          <w:tcPr>
            <w:tcW w:w="1129" w:type="dxa"/>
            <w:shd w:val="clear" w:color="auto" w:fill="EAF0F6"/>
            <w:tcMar>
              <w:top w:w="70" w:type="dxa"/>
              <w:left w:w="85" w:type="dxa"/>
              <w:bottom w:w="70" w:type="dxa"/>
              <w:right w:w="85" w:type="dxa"/>
            </w:tcMar>
            <w:vAlign w:val="center"/>
          </w:tcPr>
          <w:p w14:paraId="19CAB52F" w14:textId="77777777" w:rsidR="00463A17" w:rsidRDefault="00000000">
            <w:pPr>
              <w:spacing w:line="240" w:lineRule="auto"/>
              <w:jc w:val="center"/>
            </w:pPr>
            <w:r>
              <w:rPr>
                <w:rFonts w:eastAsia="Times New Roman"/>
                <w:b/>
                <w:color w:val="000000"/>
                <w:sz w:val="20"/>
              </w:rPr>
              <w:t>Precision</w:t>
            </w:r>
          </w:p>
        </w:tc>
        <w:tc>
          <w:tcPr>
            <w:tcW w:w="1129" w:type="dxa"/>
            <w:shd w:val="clear" w:color="auto" w:fill="EAF0F6"/>
            <w:tcMar>
              <w:top w:w="70" w:type="dxa"/>
              <w:left w:w="85" w:type="dxa"/>
              <w:bottom w:w="70" w:type="dxa"/>
              <w:right w:w="85" w:type="dxa"/>
            </w:tcMar>
            <w:vAlign w:val="center"/>
          </w:tcPr>
          <w:p w14:paraId="1095889F" w14:textId="77777777" w:rsidR="00463A17" w:rsidRDefault="00000000">
            <w:pPr>
              <w:spacing w:line="240" w:lineRule="auto"/>
              <w:jc w:val="center"/>
            </w:pPr>
            <w:r>
              <w:rPr>
                <w:rFonts w:eastAsia="Times New Roman"/>
                <w:b/>
                <w:color w:val="000000"/>
                <w:sz w:val="20"/>
              </w:rPr>
              <w:t>Recall</w:t>
            </w:r>
          </w:p>
        </w:tc>
        <w:tc>
          <w:tcPr>
            <w:tcW w:w="1129" w:type="dxa"/>
            <w:shd w:val="clear" w:color="auto" w:fill="EAF0F6"/>
            <w:tcMar>
              <w:top w:w="70" w:type="dxa"/>
              <w:left w:w="85" w:type="dxa"/>
              <w:bottom w:w="70" w:type="dxa"/>
              <w:right w:w="85" w:type="dxa"/>
            </w:tcMar>
            <w:vAlign w:val="center"/>
          </w:tcPr>
          <w:p w14:paraId="53A6E63F" w14:textId="77777777" w:rsidR="00463A17" w:rsidRDefault="00000000">
            <w:pPr>
              <w:spacing w:line="240" w:lineRule="auto"/>
              <w:jc w:val="center"/>
            </w:pPr>
            <w:r>
              <w:rPr>
                <w:rFonts w:eastAsia="Times New Roman"/>
                <w:b/>
                <w:color w:val="000000"/>
                <w:sz w:val="20"/>
              </w:rPr>
              <w:t>F1</w:t>
            </w:r>
          </w:p>
        </w:tc>
        <w:tc>
          <w:tcPr>
            <w:tcW w:w="1355" w:type="dxa"/>
            <w:shd w:val="clear" w:color="auto" w:fill="EAF0F6"/>
            <w:tcMar>
              <w:top w:w="70" w:type="dxa"/>
              <w:left w:w="85" w:type="dxa"/>
              <w:bottom w:w="70" w:type="dxa"/>
              <w:right w:w="85" w:type="dxa"/>
            </w:tcMar>
            <w:vAlign w:val="center"/>
          </w:tcPr>
          <w:p w14:paraId="44DBD85A" w14:textId="77777777" w:rsidR="00463A17" w:rsidRDefault="00000000">
            <w:pPr>
              <w:spacing w:line="240" w:lineRule="auto"/>
              <w:jc w:val="center"/>
            </w:pPr>
            <w:r>
              <w:rPr>
                <w:rFonts w:eastAsia="Times New Roman"/>
                <w:b/>
                <w:color w:val="000000"/>
                <w:sz w:val="20"/>
              </w:rPr>
              <w:t>Samples</w:t>
            </w:r>
          </w:p>
        </w:tc>
      </w:tr>
      <w:tr w:rsidR="00463A17" w14:paraId="685B78FD" w14:textId="77777777">
        <w:trPr>
          <w:cantSplit/>
          <w:jc w:val="center"/>
        </w:trPr>
        <w:tc>
          <w:tcPr>
            <w:tcW w:w="1638" w:type="dxa"/>
            <w:tcMar>
              <w:top w:w="70" w:type="dxa"/>
              <w:left w:w="85" w:type="dxa"/>
              <w:bottom w:w="70" w:type="dxa"/>
              <w:right w:w="85" w:type="dxa"/>
            </w:tcMar>
            <w:vAlign w:val="center"/>
          </w:tcPr>
          <w:p w14:paraId="62D8F775"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389A3638"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0F1EDFB5" w14:textId="77777777" w:rsidR="00463A17" w:rsidRDefault="00000000">
            <w:pPr>
              <w:spacing w:line="240" w:lineRule="auto"/>
              <w:jc w:val="center"/>
            </w:pPr>
            <w:r>
              <w:rPr>
                <w:rFonts w:eastAsia="Times New Roman"/>
                <w:color w:val="000000"/>
                <w:sz w:val="20"/>
              </w:rPr>
              <w:t>0.930543</w:t>
            </w:r>
          </w:p>
        </w:tc>
        <w:tc>
          <w:tcPr>
            <w:tcW w:w="1129" w:type="dxa"/>
            <w:tcMar>
              <w:top w:w="70" w:type="dxa"/>
              <w:left w:w="85" w:type="dxa"/>
              <w:bottom w:w="70" w:type="dxa"/>
              <w:right w:w="85" w:type="dxa"/>
            </w:tcMar>
            <w:vAlign w:val="center"/>
          </w:tcPr>
          <w:p w14:paraId="2E78E2AB" w14:textId="77777777" w:rsidR="00463A17" w:rsidRDefault="00000000">
            <w:pPr>
              <w:spacing w:line="240" w:lineRule="auto"/>
              <w:jc w:val="center"/>
            </w:pPr>
            <w:r>
              <w:rPr>
                <w:rFonts w:eastAsia="Times New Roman"/>
                <w:color w:val="000000"/>
                <w:sz w:val="20"/>
              </w:rPr>
              <w:t>0.987488</w:t>
            </w:r>
          </w:p>
        </w:tc>
        <w:tc>
          <w:tcPr>
            <w:tcW w:w="1129" w:type="dxa"/>
            <w:tcMar>
              <w:top w:w="70" w:type="dxa"/>
              <w:left w:w="85" w:type="dxa"/>
              <w:bottom w:w="70" w:type="dxa"/>
              <w:right w:w="85" w:type="dxa"/>
            </w:tcMar>
            <w:vAlign w:val="center"/>
          </w:tcPr>
          <w:p w14:paraId="6E9C91A3" w14:textId="77777777" w:rsidR="00463A17" w:rsidRDefault="00000000">
            <w:pPr>
              <w:spacing w:line="240" w:lineRule="auto"/>
              <w:jc w:val="center"/>
            </w:pPr>
            <w:r>
              <w:rPr>
                <w:rFonts w:eastAsia="Times New Roman"/>
                <w:color w:val="000000"/>
                <w:sz w:val="20"/>
              </w:rPr>
              <w:t>0.935933</w:t>
            </w:r>
          </w:p>
        </w:tc>
        <w:tc>
          <w:tcPr>
            <w:tcW w:w="1129" w:type="dxa"/>
            <w:tcMar>
              <w:top w:w="70" w:type="dxa"/>
              <w:left w:w="85" w:type="dxa"/>
              <w:bottom w:w="70" w:type="dxa"/>
              <w:right w:w="85" w:type="dxa"/>
            </w:tcMar>
            <w:vAlign w:val="center"/>
          </w:tcPr>
          <w:p w14:paraId="078BFA0D" w14:textId="77777777" w:rsidR="00463A17" w:rsidRDefault="00000000">
            <w:pPr>
              <w:spacing w:line="240" w:lineRule="auto"/>
              <w:jc w:val="center"/>
            </w:pPr>
            <w:r>
              <w:rPr>
                <w:rFonts w:eastAsia="Times New Roman"/>
                <w:color w:val="000000"/>
                <w:sz w:val="20"/>
              </w:rPr>
              <w:t>0.961019</w:t>
            </w:r>
          </w:p>
        </w:tc>
        <w:tc>
          <w:tcPr>
            <w:tcW w:w="1355" w:type="dxa"/>
            <w:tcMar>
              <w:top w:w="70" w:type="dxa"/>
              <w:left w:w="85" w:type="dxa"/>
              <w:bottom w:w="70" w:type="dxa"/>
              <w:right w:w="85" w:type="dxa"/>
            </w:tcMar>
            <w:vAlign w:val="center"/>
          </w:tcPr>
          <w:p w14:paraId="2004847D" w14:textId="77777777" w:rsidR="00463A17" w:rsidRDefault="00000000">
            <w:pPr>
              <w:spacing w:line="240" w:lineRule="auto"/>
              <w:jc w:val="center"/>
            </w:pPr>
            <w:r>
              <w:rPr>
                <w:rFonts w:eastAsia="Times New Roman"/>
                <w:color w:val="000000"/>
                <w:sz w:val="20"/>
              </w:rPr>
              <w:t>813200</w:t>
            </w:r>
          </w:p>
        </w:tc>
      </w:tr>
      <w:tr w:rsidR="00463A17" w14:paraId="1BEB4B8C" w14:textId="77777777">
        <w:trPr>
          <w:cantSplit/>
          <w:jc w:val="center"/>
        </w:trPr>
        <w:tc>
          <w:tcPr>
            <w:tcW w:w="1638" w:type="dxa"/>
            <w:tcMar>
              <w:top w:w="70" w:type="dxa"/>
              <w:left w:w="85" w:type="dxa"/>
              <w:bottom w:w="70" w:type="dxa"/>
              <w:right w:w="85" w:type="dxa"/>
            </w:tcMar>
            <w:vAlign w:val="center"/>
          </w:tcPr>
          <w:p w14:paraId="183D69FD"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717CDDB"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3740EDDA" w14:textId="77777777" w:rsidR="00463A17" w:rsidRDefault="00000000">
            <w:pPr>
              <w:spacing w:line="240" w:lineRule="auto"/>
              <w:jc w:val="center"/>
            </w:pPr>
            <w:r>
              <w:rPr>
                <w:rFonts w:eastAsia="Times New Roman"/>
                <w:color w:val="000000"/>
                <w:sz w:val="20"/>
              </w:rPr>
              <w:t>0.763284</w:t>
            </w:r>
          </w:p>
        </w:tc>
        <w:tc>
          <w:tcPr>
            <w:tcW w:w="1129" w:type="dxa"/>
            <w:tcMar>
              <w:top w:w="70" w:type="dxa"/>
              <w:left w:w="85" w:type="dxa"/>
              <w:bottom w:w="70" w:type="dxa"/>
              <w:right w:w="85" w:type="dxa"/>
            </w:tcMar>
            <w:vAlign w:val="center"/>
          </w:tcPr>
          <w:p w14:paraId="50F18CE0" w14:textId="77777777" w:rsidR="00463A17" w:rsidRDefault="00000000">
            <w:pPr>
              <w:spacing w:line="240" w:lineRule="auto"/>
              <w:jc w:val="center"/>
            </w:pPr>
            <w:r>
              <w:rPr>
                <w:rFonts w:eastAsia="Times New Roman"/>
                <w:color w:val="000000"/>
                <w:sz w:val="20"/>
              </w:rPr>
              <w:t>0.508523</w:t>
            </w:r>
          </w:p>
        </w:tc>
        <w:tc>
          <w:tcPr>
            <w:tcW w:w="1129" w:type="dxa"/>
            <w:tcMar>
              <w:top w:w="70" w:type="dxa"/>
              <w:left w:w="85" w:type="dxa"/>
              <w:bottom w:w="70" w:type="dxa"/>
              <w:right w:w="85" w:type="dxa"/>
            </w:tcMar>
            <w:vAlign w:val="center"/>
          </w:tcPr>
          <w:p w14:paraId="5DB64E8E" w14:textId="77777777" w:rsidR="00463A17" w:rsidRDefault="00000000">
            <w:pPr>
              <w:spacing w:line="240" w:lineRule="auto"/>
              <w:jc w:val="center"/>
            </w:pPr>
            <w:r>
              <w:rPr>
                <w:rFonts w:eastAsia="Times New Roman"/>
                <w:color w:val="000000"/>
                <w:sz w:val="20"/>
              </w:rPr>
              <w:t>0.442732</w:t>
            </w:r>
          </w:p>
        </w:tc>
        <w:tc>
          <w:tcPr>
            <w:tcW w:w="1129" w:type="dxa"/>
            <w:tcMar>
              <w:top w:w="70" w:type="dxa"/>
              <w:left w:w="85" w:type="dxa"/>
              <w:bottom w:w="70" w:type="dxa"/>
              <w:right w:w="85" w:type="dxa"/>
            </w:tcMar>
            <w:vAlign w:val="center"/>
          </w:tcPr>
          <w:p w14:paraId="35F08DFB" w14:textId="77777777" w:rsidR="00463A17" w:rsidRDefault="00000000">
            <w:pPr>
              <w:spacing w:line="240" w:lineRule="auto"/>
              <w:jc w:val="center"/>
            </w:pPr>
            <w:r>
              <w:rPr>
                <w:rFonts w:eastAsia="Times New Roman"/>
                <w:color w:val="000000"/>
                <w:sz w:val="20"/>
              </w:rPr>
              <w:t>0.473352</w:t>
            </w:r>
          </w:p>
        </w:tc>
        <w:tc>
          <w:tcPr>
            <w:tcW w:w="1355" w:type="dxa"/>
            <w:tcMar>
              <w:top w:w="70" w:type="dxa"/>
              <w:left w:w="85" w:type="dxa"/>
              <w:bottom w:w="70" w:type="dxa"/>
              <w:right w:w="85" w:type="dxa"/>
            </w:tcMar>
            <w:vAlign w:val="center"/>
          </w:tcPr>
          <w:p w14:paraId="68839B57" w14:textId="77777777" w:rsidR="00463A17" w:rsidRDefault="00000000">
            <w:pPr>
              <w:spacing w:line="240" w:lineRule="auto"/>
              <w:jc w:val="center"/>
            </w:pPr>
            <w:r>
              <w:rPr>
                <w:rFonts w:eastAsia="Times New Roman"/>
                <w:color w:val="000000"/>
                <w:sz w:val="20"/>
              </w:rPr>
              <w:t>759188</w:t>
            </w:r>
          </w:p>
        </w:tc>
      </w:tr>
      <w:tr w:rsidR="00463A17" w14:paraId="16FECE49" w14:textId="77777777">
        <w:trPr>
          <w:cantSplit/>
          <w:jc w:val="center"/>
        </w:trPr>
        <w:tc>
          <w:tcPr>
            <w:tcW w:w="1638" w:type="dxa"/>
            <w:tcMar>
              <w:top w:w="70" w:type="dxa"/>
              <w:left w:w="85" w:type="dxa"/>
              <w:bottom w:w="70" w:type="dxa"/>
              <w:right w:w="85" w:type="dxa"/>
            </w:tcMar>
            <w:vAlign w:val="center"/>
          </w:tcPr>
          <w:p w14:paraId="2CBE05C3"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0EFE3C2"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5E013BC0" w14:textId="77777777" w:rsidR="00463A17" w:rsidRDefault="00000000">
            <w:pPr>
              <w:spacing w:line="240" w:lineRule="auto"/>
              <w:jc w:val="center"/>
            </w:pPr>
            <w:r>
              <w:rPr>
                <w:rFonts w:eastAsia="Times New Roman"/>
                <w:color w:val="000000"/>
                <w:sz w:val="20"/>
              </w:rPr>
              <w:t>0.748499</w:t>
            </w:r>
          </w:p>
        </w:tc>
        <w:tc>
          <w:tcPr>
            <w:tcW w:w="1129" w:type="dxa"/>
            <w:tcMar>
              <w:top w:w="70" w:type="dxa"/>
              <w:left w:w="85" w:type="dxa"/>
              <w:bottom w:w="70" w:type="dxa"/>
              <w:right w:w="85" w:type="dxa"/>
            </w:tcMar>
            <w:vAlign w:val="center"/>
          </w:tcPr>
          <w:p w14:paraId="705E3061" w14:textId="77777777" w:rsidR="00463A17" w:rsidRDefault="00000000">
            <w:pPr>
              <w:spacing w:line="240" w:lineRule="auto"/>
              <w:jc w:val="center"/>
            </w:pPr>
            <w:r>
              <w:rPr>
                <w:rFonts w:eastAsia="Times New Roman"/>
                <w:color w:val="000000"/>
                <w:sz w:val="20"/>
              </w:rPr>
              <w:t>0.434519</w:t>
            </w:r>
          </w:p>
        </w:tc>
        <w:tc>
          <w:tcPr>
            <w:tcW w:w="1129" w:type="dxa"/>
            <w:tcMar>
              <w:top w:w="70" w:type="dxa"/>
              <w:left w:w="85" w:type="dxa"/>
              <w:bottom w:w="70" w:type="dxa"/>
              <w:right w:w="85" w:type="dxa"/>
            </w:tcMar>
            <w:vAlign w:val="center"/>
          </w:tcPr>
          <w:p w14:paraId="6872EE33" w14:textId="77777777" w:rsidR="00463A17" w:rsidRDefault="00000000">
            <w:pPr>
              <w:spacing w:line="240" w:lineRule="auto"/>
              <w:jc w:val="center"/>
            </w:pPr>
            <w:r>
              <w:rPr>
                <w:rFonts w:eastAsia="Times New Roman"/>
                <w:color w:val="000000"/>
                <w:sz w:val="20"/>
              </w:rPr>
              <w:t>0.509317</w:t>
            </w:r>
          </w:p>
        </w:tc>
        <w:tc>
          <w:tcPr>
            <w:tcW w:w="1129" w:type="dxa"/>
            <w:tcMar>
              <w:top w:w="70" w:type="dxa"/>
              <w:left w:w="85" w:type="dxa"/>
              <w:bottom w:w="70" w:type="dxa"/>
              <w:right w:w="85" w:type="dxa"/>
            </w:tcMar>
            <w:vAlign w:val="center"/>
          </w:tcPr>
          <w:p w14:paraId="1C290933" w14:textId="77777777" w:rsidR="00463A17" w:rsidRDefault="00000000">
            <w:pPr>
              <w:spacing w:line="240" w:lineRule="auto"/>
              <w:jc w:val="center"/>
            </w:pPr>
            <w:r>
              <w:rPr>
                <w:rFonts w:eastAsia="Times New Roman"/>
                <w:color w:val="000000"/>
                <w:sz w:val="20"/>
              </w:rPr>
              <w:t>0.468954</w:t>
            </w:r>
          </w:p>
        </w:tc>
        <w:tc>
          <w:tcPr>
            <w:tcW w:w="1355" w:type="dxa"/>
            <w:tcMar>
              <w:top w:w="70" w:type="dxa"/>
              <w:left w:w="85" w:type="dxa"/>
              <w:bottom w:w="70" w:type="dxa"/>
              <w:right w:w="85" w:type="dxa"/>
            </w:tcMar>
            <w:vAlign w:val="center"/>
          </w:tcPr>
          <w:p w14:paraId="6D52A7DE" w14:textId="77777777" w:rsidR="00463A17" w:rsidRDefault="00000000">
            <w:pPr>
              <w:spacing w:line="240" w:lineRule="auto"/>
              <w:jc w:val="center"/>
            </w:pPr>
            <w:r>
              <w:rPr>
                <w:rFonts w:eastAsia="Times New Roman"/>
                <w:color w:val="000000"/>
                <w:sz w:val="20"/>
              </w:rPr>
              <w:t>193674</w:t>
            </w:r>
          </w:p>
        </w:tc>
      </w:tr>
      <w:tr w:rsidR="00463A17" w14:paraId="70071405" w14:textId="77777777">
        <w:trPr>
          <w:cantSplit/>
          <w:jc w:val="center"/>
        </w:trPr>
        <w:tc>
          <w:tcPr>
            <w:tcW w:w="1638" w:type="dxa"/>
            <w:tcMar>
              <w:top w:w="70" w:type="dxa"/>
              <w:left w:w="85" w:type="dxa"/>
              <w:bottom w:w="70" w:type="dxa"/>
              <w:right w:w="85" w:type="dxa"/>
            </w:tcMar>
            <w:vAlign w:val="center"/>
          </w:tcPr>
          <w:p w14:paraId="483C89E1"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58261E4"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05F249EA" w14:textId="77777777" w:rsidR="00463A17" w:rsidRDefault="00000000">
            <w:pPr>
              <w:spacing w:line="240" w:lineRule="auto"/>
              <w:jc w:val="center"/>
            </w:pPr>
            <w:r>
              <w:rPr>
                <w:rFonts w:eastAsia="Times New Roman"/>
                <w:color w:val="000000"/>
                <w:sz w:val="20"/>
              </w:rPr>
              <w:t>0.80277</w:t>
            </w:r>
          </w:p>
        </w:tc>
        <w:tc>
          <w:tcPr>
            <w:tcW w:w="1129" w:type="dxa"/>
            <w:tcMar>
              <w:top w:w="70" w:type="dxa"/>
              <w:left w:w="85" w:type="dxa"/>
              <w:bottom w:w="70" w:type="dxa"/>
              <w:right w:w="85" w:type="dxa"/>
            </w:tcMar>
            <w:vAlign w:val="center"/>
          </w:tcPr>
          <w:p w14:paraId="3B0A4091" w14:textId="77777777" w:rsidR="00463A17" w:rsidRDefault="00000000">
            <w:pPr>
              <w:spacing w:line="240" w:lineRule="auto"/>
              <w:jc w:val="center"/>
            </w:pPr>
            <w:r>
              <w:rPr>
                <w:rFonts w:eastAsia="Times New Roman"/>
                <w:color w:val="000000"/>
                <w:sz w:val="20"/>
              </w:rPr>
              <w:t>0.586555</w:t>
            </w:r>
          </w:p>
        </w:tc>
        <w:tc>
          <w:tcPr>
            <w:tcW w:w="1129" w:type="dxa"/>
            <w:tcMar>
              <w:top w:w="70" w:type="dxa"/>
              <w:left w:w="85" w:type="dxa"/>
              <w:bottom w:w="70" w:type="dxa"/>
              <w:right w:w="85" w:type="dxa"/>
            </w:tcMar>
            <w:vAlign w:val="center"/>
          </w:tcPr>
          <w:p w14:paraId="135BDB1D" w14:textId="77777777" w:rsidR="00463A17" w:rsidRDefault="00000000">
            <w:pPr>
              <w:spacing w:line="240" w:lineRule="auto"/>
              <w:jc w:val="center"/>
            </w:pPr>
            <w:r>
              <w:rPr>
                <w:rFonts w:eastAsia="Times New Roman"/>
                <w:color w:val="000000"/>
                <w:sz w:val="20"/>
              </w:rPr>
              <w:t>0.578773</w:t>
            </w:r>
          </w:p>
        </w:tc>
        <w:tc>
          <w:tcPr>
            <w:tcW w:w="1129" w:type="dxa"/>
            <w:tcMar>
              <w:top w:w="70" w:type="dxa"/>
              <w:left w:w="85" w:type="dxa"/>
              <w:bottom w:w="70" w:type="dxa"/>
              <w:right w:w="85" w:type="dxa"/>
            </w:tcMar>
            <w:vAlign w:val="center"/>
          </w:tcPr>
          <w:p w14:paraId="45F1923F" w14:textId="77777777" w:rsidR="00463A17" w:rsidRDefault="00000000">
            <w:pPr>
              <w:spacing w:line="240" w:lineRule="auto"/>
              <w:jc w:val="center"/>
            </w:pPr>
            <w:r>
              <w:rPr>
                <w:rFonts w:eastAsia="Times New Roman"/>
                <w:color w:val="000000"/>
                <w:sz w:val="20"/>
              </w:rPr>
              <w:t>0.582638</w:t>
            </w:r>
          </w:p>
        </w:tc>
        <w:tc>
          <w:tcPr>
            <w:tcW w:w="1355" w:type="dxa"/>
            <w:tcMar>
              <w:top w:w="70" w:type="dxa"/>
              <w:left w:w="85" w:type="dxa"/>
              <w:bottom w:w="70" w:type="dxa"/>
              <w:right w:w="85" w:type="dxa"/>
            </w:tcMar>
            <w:vAlign w:val="center"/>
          </w:tcPr>
          <w:p w14:paraId="5F8442E4" w14:textId="77777777" w:rsidR="00463A17" w:rsidRDefault="00000000">
            <w:pPr>
              <w:spacing w:line="240" w:lineRule="auto"/>
              <w:jc w:val="center"/>
            </w:pPr>
            <w:r>
              <w:rPr>
                <w:rFonts w:eastAsia="Times New Roman"/>
                <w:color w:val="000000"/>
                <w:sz w:val="20"/>
              </w:rPr>
              <w:t>190413</w:t>
            </w:r>
          </w:p>
        </w:tc>
      </w:tr>
      <w:tr w:rsidR="00463A17" w14:paraId="2244CAA8" w14:textId="77777777">
        <w:trPr>
          <w:cantSplit/>
          <w:jc w:val="center"/>
        </w:trPr>
        <w:tc>
          <w:tcPr>
            <w:tcW w:w="1638" w:type="dxa"/>
            <w:tcMar>
              <w:top w:w="70" w:type="dxa"/>
              <w:left w:w="85" w:type="dxa"/>
              <w:bottom w:w="70" w:type="dxa"/>
              <w:right w:w="85" w:type="dxa"/>
            </w:tcMar>
            <w:vAlign w:val="center"/>
          </w:tcPr>
          <w:p w14:paraId="5A97F2EF"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24FA30D"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142EF69A" w14:textId="77777777" w:rsidR="00463A17" w:rsidRDefault="00000000">
            <w:pPr>
              <w:spacing w:line="240" w:lineRule="auto"/>
              <w:jc w:val="center"/>
            </w:pPr>
            <w:r>
              <w:rPr>
                <w:rFonts w:eastAsia="Times New Roman"/>
                <w:color w:val="000000"/>
                <w:sz w:val="20"/>
              </w:rPr>
              <w:t>0.746304</w:t>
            </w:r>
          </w:p>
        </w:tc>
        <w:tc>
          <w:tcPr>
            <w:tcW w:w="1129" w:type="dxa"/>
            <w:tcMar>
              <w:top w:w="70" w:type="dxa"/>
              <w:left w:w="85" w:type="dxa"/>
              <w:bottom w:w="70" w:type="dxa"/>
              <w:right w:w="85" w:type="dxa"/>
            </w:tcMar>
            <w:vAlign w:val="center"/>
          </w:tcPr>
          <w:p w14:paraId="68B7335B" w14:textId="77777777" w:rsidR="00463A17" w:rsidRDefault="00000000">
            <w:pPr>
              <w:spacing w:line="240" w:lineRule="auto"/>
              <w:jc w:val="center"/>
            </w:pPr>
            <w:r>
              <w:rPr>
                <w:rFonts w:eastAsia="Times New Roman"/>
                <w:color w:val="000000"/>
                <w:sz w:val="20"/>
              </w:rPr>
              <w:t>0.486231</w:t>
            </w:r>
          </w:p>
        </w:tc>
        <w:tc>
          <w:tcPr>
            <w:tcW w:w="1129" w:type="dxa"/>
            <w:tcMar>
              <w:top w:w="70" w:type="dxa"/>
              <w:left w:w="85" w:type="dxa"/>
              <w:bottom w:w="70" w:type="dxa"/>
              <w:right w:w="85" w:type="dxa"/>
            </w:tcMar>
            <w:vAlign w:val="center"/>
          </w:tcPr>
          <w:p w14:paraId="573A19DA" w14:textId="77777777" w:rsidR="00463A17" w:rsidRDefault="00000000">
            <w:pPr>
              <w:spacing w:line="240" w:lineRule="auto"/>
              <w:jc w:val="center"/>
            </w:pPr>
            <w:r>
              <w:rPr>
                <w:rFonts w:eastAsia="Times New Roman"/>
                <w:color w:val="000000"/>
                <w:sz w:val="20"/>
              </w:rPr>
              <w:t>0.353567</w:t>
            </w:r>
          </w:p>
        </w:tc>
        <w:tc>
          <w:tcPr>
            <w:tcW w:w="1129" w:type="dxa"/>
            <w:tcMar>
              <w:top w:w="70" w:type="dxa"/>
              <w:left w:w="85" w:type="dxa"/>
              <w:bottom w:w="70" w:type="dxa"/>
              <w:right w:w="85" w:type="dxa"/>
            </w:tcMar>
            <w:vAlign w:val="center"/>
          </w:tcPr>
          <w:p w14:paraId="6AFE9A55" w14:textId="77777777" w:rsidR="00463A17" w:rsidRDefault="00000000">
            <w:pPr>
              <w:spacing w:line="240" w:lineRule="auto"/>
              <w:jc w:val="center"/>
            </w:pPr>
            <w:r>
              <w:rPr>
                <w:rFonts w:eastAsia="Times New Roman"/>
                <w:color w:val="000000"/>
                <w:sz w:val="20"/>
              </w:rPr>
              <w:t>0.40942</w:t>
            </w:r>
          </w:p>
        </w:tc>
        <w:tc>
          <w:tcPr>
            <w:tcW w:w="1355" w:type="dxa"/>
            <w:tcMar>
              <w:top w:w="70" w:type="dxa"/>
              <w:left w:w="85" w:type="dxa"/>
              <w:bottom w:w="70" w:type="dxa"/>
              <w:right w:w="85" w:type="dxa"/>
            </w:tcMar>
            <w:vAlign w:val="center"/>
          </w:tcPr>
          <w:p w14:paraId="44739C6D" w14:textId="77777777" w:rsidR="00463A17" w:rsidRDefault="00000000">
            <w:pPr>
              <w:spacing w:line="240" w:lineRule="auto"/>
              <w:jc w:val="center"/>
            </w:pPr>
            <w:r>
              <w:rPr>
                <w:rFonts w:eastAsia="Times New Roman"/>
                <w:color w:val="000000"/>
                <w:sz w:val="20"/>
              </w:rPr>
              <w:t>178540</w:t>
            </w:r>
          </w:p>
        </w:tc>
      </w:tr>
      <w:tr w:rsidR="00463A17" w14:paraId="1D263327" w14:textId="77777777">
        <w:trPr>
          <w:cantSplit/>
          <w:jc w:val="center"/>
        </w:trPr>
        <w:tc>
          <w:tcPr>
            <w:tcW w:w="1638" w:type="dxa"/>
            <w:tcMar>
              <w:top w:w="70" w:type="dxa"/>
              <w:left w:w="85" w:type="dxa"/>
              <w:bottom w:w="70" w:type="dxa"/>
              <w:right w:w="85" w:type="dxa"/>
            </w:tcMar>
            <w:vAlign w:val="center"/>
          </w:tcPr>
          <w:p w14:paraId="441F4654"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ED9E04D"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077ED75F" w14:textId="77777777" w:rsidR="00463A17" w:rsidRDefault="00000000">
            <w:pPr>
              <w:spacing w:line="240" w:lineRule="auto"/>
              <w:jc w:val="center"/>
            </w:pPr>
            <w:r>
              <w:rPr>
                <w:rFonts w:eastAsia="Times New Roman"/>
                <w:color w:val="000000"/>
                <w:sz w:val="20"/>
              </w:rPr>
              <w:t>0.712409</w:t>
            </w:r>
          </w:p>
        </w:tc>
        <w:tc>
          <w:tcPr>
            <w:tcW w:w="1129" w:type="dxa"/>
            <w:tcMar>
              <w:top w:w="70" w:type="dxa"/>
              <w:left w:w="85" w:type="dxa"/>
              <w:bottom w:w="70" w:type="dxa"/>
              <w:right w:w="85" w:type="dxa"/>
            </w:tcMar>
            <w:vAlign w:val="center"/>
          </w:tcPr>
          <w:p w14:paraId="2819127B" w14:textId="77777777" w:rsidR="00463A17" w:rsidRDefault="00000000">
            <w:pPr>
              <w:spacing w:line="240" w:lineRule="auto"/>
              <w:jc w:val="center"/>
            </w:pPr>
            <w:r>
              <w:rPr>
                <w:rFonts w:eastAsia="Times New Roman"/>
                <w:color w:val="000000"/>
                <w:sz w:val="20"/>
              </w:rPr>
              <w:t>0.505314</w:t>
            </w:r>
          </w:p>
        </w:tc>
        <w:tc>
          <w:tcPr>
            <w:tcW w:w="1129" w:type="dxa"/>
            <w:tcMar>
              <w:top w:w="70" w:type="dxa"/>
              <w:left w:w="85" w:type="dxa"/>
              <w:bottom w:w="70" w:type="dxa"/>
              <w:right w:w="85" w:type="dxa"/>
            </w:tcMar>
            <w:vAlign w:val="center"/>
          </w:tcPr>
          <w:p w14:paraId="64E6D0A6" w14:textId="77777777" w:rsidR="00463A17" w:rsidRDefault="00000000">
            <w:pPr>
              <w:spacing w:line="240" w:lineRule="auto"/>
              <w:jc w:val="center"/>
            </w:pPr>
            <w:r>
              <w:rPr>
                <w:rFonts w:eastAsia="Times New Roman"/>
                <w:color w:val="000000"/>
                <w:sz w:val="20"/>
              </w:rPr>
              <w:t>0.394717</w:t>
            </w:r>
          </w:p>
        </w:tc>
        <w:tc>
          <w:tcPr>
            <w:tcW w:w="1129" w:type="dxa"/>
            <w:tcMar>
              <w:top w:w="70" w:type="dxa"/>
              <w:left w:w="85" w:type="dxa"/>
              <w:bottom w:w="70" w:type="dxa"/>
              <w:right w:w="85" w:type="dxa"/>
            </w:tcMar>
            <w:vAlign w:val="center"/>
          </w:tcPr>
          <w:p w14:paraId="05DF5397" w14:textId="77777777" w:rsidR="00463A17" w:rsidRDefault="00000000">
            <w:pPr>
              <w:spacing w:line="240" w:lineRule="auto"/>
              <w:jc w:val="center"/>
            </w:pPr>
            <w:r>
              <w:rPr>
                <w:rFonts w:eastAsia="Times New Roman"/>
                <w:color w:val="000000"/>
                <w:sz w:val="20"/>
              </w:rPr>
              <w:t>0.44322</w:t>
            </w:r>
          </w:p>
        </w:tc>
        <w:tc>
          <w:tcPr>
            <w:tcW w:w="1355" w:type="dxa"/>
            <w:tcMar>
              <w:top w:w="70" w:type="dxa"/>
              <w:left w:w="85" w:type="dxa"/>
              <w:bottom w:w="70" w:type="dxa"/>
              <w:right w:w="85" w:type="dxa"/>
            </w:tcMar>
            <w:vAlign w:val="center"/>
          </w:tcPr>
          <w:p w14:paraId="63966ED1" w14:textId="77777777" w:rsidR="00463A17" w:rsidRDefault="00000000">
            <w:pPr>
              <w:spacing w:line="240" w:lineRule="auto"/>
              <w:jc w:val="center"/>
            </w:pPr>
            <w:r>
              <w:rPr>
                <w:rFonts w:eastAsia="Times New Roman"/>
                <w:color w:val="000000"/>
                <w:sz w:val="20"/>
              </w:rPr>
              <w:t>196561</w:t>
            </w:r>
          </w:p>
        </w:tc>
      </w:tr>
      <w:tr w:rsidR="00463A17" w14:paraId="7CD7A1C8" w14:textId="77777777">
        <w:trPr>
          <w:cantSplit/>
          <w:jc w:val="center"/>
        </w:trPr>
        <w:tc>
          <w:tcPr>
            <w:tcW w:w="1638" w:type="dxa"/>
            <w:tcMar>
              <w:top w:w="70" w:type="dxa"/>
              <w:left w:w="85" w:type="dxa"/>
              <w:bottom w:w="70" w:type="dxa"/>
              <w:right w:w="85" w:type="dxa"/>
            </w:tcMar>
            <w:vAlign w:val="center"/>
          </w:tcPr>
          <w:p w14:paraId="5D850FDF"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4BEBA66"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3401B379" w14:textId="77777777" w:rsidR="00463A17" w:rsidRDefault="00000000">
            <w:pPr>
              <w:spacing w:line="240" w:lineRule="auto"/>
              <w:jc w:val="center"/>
            </w:pPr>
            <w:r>
              <w:rPr>
                <w:rFonts w:eastAsia="Times New Roman"/>
                <w:color w:val="000000"/>
                <w:sz w:val="20"/>
              </w:rPr>
              <w:t>0.802551</w:t>
            </w:r>
          </w:p>
        </w:tc>
        <w:tc>
          <w:tcPr>
            <w:tcW w:w="1129" w:type="dxa"/>
            <w:tcMar>
              <w:top w:w="70" w:type="dxa"/>
              <w:left w:w="85" w:type="dxa"/>
              <w:bottom w:w="70" w:type="dxa"/>
              <w:right w:w="85" w:type="dxa"/>
            </w:tcMar>
            <w:vAlign w:val="center"/>
          </w:tcPr>
          <w:p w14:paraId="404EE952" w14:textId="77777777" w:rsidR="00463A17" w:rsidRDefault="00000000">
            <w:pPr>
              <w:spacing w:line="240" w:lineRule="auto"/>
              <w:jc w:val="center"/>
            </w:pPr>
            <w:r>
              <w:rPr>
                <w:rFonts w:eastAsia="Times New Roman"/>
                <w:color w:val="000000"/>
                <w:sz w:val="20"/>
              </w:rPr>
              <w:t>0.544034</w:t>
            </w:r>
          </w:p>
        </w:tc>
        <w:tc>
          <w:tcPr>
            <w:tcW w:w="1129" w:type="dxa"/>
            <w:tcMar>
              <w:top w:w="70" w:type="dxa"/>
              <w:left w:w="85" w:type="dxa"/>
              <w:bottom w:w="70" w:type="dxa"/>
              <w:right w:w="85" w:type="dxa"/>
            </w:tcMar>
            <w:vAlign w:val="center"/>
          </w:tcPr>
          <w:p w14:paraId="2E59C9C1" w14:textId="77777777" w:rsidR="00463A17" w:rsidRDefault="00000000">
            <w:pPr>
              <w:spacing w:line="240" w:lineRule="auto"/>
              <w:jc w:val="center"/>
            </w:pPr>
            <w:r>
              <w:rPr>
                <w:rFonts w:eastAsia="Times New Roman"/>
                <w:color w:val="000000"/>
                <w:sz w:val="20"/>
              </w:rPr>
              <w:t>0.41919</w:t>
            </w:r>
          </w:p>
        </w:tc>
        <w:tc>
          <w:tcPr>
            <w:tcW w:w="1129" w:type="dxa"/>
            <w:tcMar>
              <w:top w:w="70" w:type="dxa"/>
              <w:left w:w="85" w:type="dxa"/>
              <w:bottom w:w="70" w:type="dxa"/>
              <w:right w:w="85" w:type="dxa"/>
            </w:tcMar>
            <w:vAlign w:val="center"/>
          </w:tcPr>
          <w:p w14:paraId="459DB838" w14:textId="77777777" w:rsidR="00463A17" w:rsidRDefault="00000000">
            <w:pPr>
              <w:spacing w:line="240" w:lineRule="auto"/>
              <w:jc w:val="center"/>
            </w:pPr>
            <w:r>
              <w:rPr>
                <w:rFonts w:eastAsia="Times New Roman"/>
                <w:color w:val="000000"/>
                <w:sz w:val="20"/>
              </w:rPr>
              <w:t>0.473522</w:t>
            </w:r>
          </w:p>
        </w:tc>
        <w:tc>
          <w:tcPr>
            <w:tcW w:w="1355" w:type="dxa"/>
            <w:tcMar>
              <w:top w:w="70" w:type="dxa"/>
              <w:left w:w="85" w:type="dxa"/>
              <w:bottom w:w="70" w:type="dxa"/>
              <w:right w:w="85" w:type="dxa"/>
            </w:tcMar>
            <w:vAlign w:val="center"/>
          </w:tcPr>
          <w:p w14:paraId="4EB124A5" w14:textId="77777777" w:rsidR="00463A17" w:rsidRDefault="00000000">
            <w:pPr>
              <w:spacing w:line="240" w:lineRule="auto"/>
              <w:jc w:val="center"/>
            </w:pPr>
            <w:r>
              <w:rPr>
                <w:rFonts w:eastAsia="Times New Roman"/>
                <w:color w:val="000000"/>
                <w:sz w:val="20"/>
              </w:rPr>
              <w:t>161720</w:t>
            </w:r>
          </w:p>
        </w:tc>
      </w:tr>
      <w:tr w:rsidR="00463A17" w14:paraId="154BFC99" w14:textId="77777777">
        <w:trPr>
          <w:cantSplit/>
          <w:jc w:val="center"/>
        </w:trPr>
        <w:tc>
          <w:tcPr>
            <w:tcW w:w="1638" w:type="dxa"/>
            <w:tcMar>
              <w:top w:w="70" w:type="dxa"/>
              <w:left w:w="85" w:type="dxa"/>
              <w:bottom w:w="70" w:type="dxa"/>
              <w:right w:w="85" w:type="dxa"/>
            </w:tcMar>
            <w:vAlign w:val="center"/>
          </w:tcPr>
          <w:p w14:paraId="77667FAC"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323CD9CE"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637C7219" w14:textId="77777777" w:rsidR="00463A17" w:rsidRDefault="00000000">
            <w:pPr>
              <w:spacing w:line="240" w:lineRule="auto"/>
              <w:jc w:val="center"/>
            </w:pPr>
            <w:r>
              <w:rPr>
                <w:rFonts w:eastAsia="Times New Roman"/>
                <w:color w:val="000000"/>
                <w:sz w:val="20"/>
              </w:rPr>
              <w:t>0.762356</w:t>
            </w:r>
          </w:p>
        </w:tc>
        <w:tc>
          <w:tcPr>
            <w:tcW w:w="1129" w:type="dxa"/>
            <w:tcMar>
              <w:top w:w="70" w:type="dxa"/>
              <w:left w:w="85" w:type="dxa"/>
              <w:bottom w:w="70" w:type="dxa"/>
              <w:right w:w="85" w:type="dxa"/>
            </w:tcMar>
            <w:vAlign w:val="center"/>
          </w:tcPr>
          <w:p w14:paraId="3832271D" w14:textId="77777777" w:rsidR="00463A17" w:rsidRDefault="00000000">
            <w:pPr>
              <w:spacing w:line="240" w:lineRule="auto"/>
              <w:jc w:val="center"/>
            </w:pPr>
            <w:r>
              <w:rPr>
                <w:rFonts w:eastAsia="Times New Roman"/>
                <w:color w:val="000000"/>
                <w:sz w:val="20"/>
              </w:rPr>
              <w:t>0.51476</w:t>
            </w:r>
          </w:p>
        </w:tc>
        <w:tc>
          <w:tcPr>
            <w:tcW w:w="1129" w:type="dxa"/>
            <w:tcMar>
              <w:top w:w="70" w:type="dxa"/>
              <w:left w:w="85" w:type="dxa"/>
              <w:bottom w:w="70" w:type="dxa"/>
              <w:right w:w="85" w:type="dxa"/>
            </w:tcMar>
            <w:vAlign w:val="center"/>
          </w:tcPr>
          <w:p w14:paraId="77134AF0" w14:textId="77777777" w:rsidR="00463A17" w:rsidRDefault="00000000">
            <w:pPr>
              <w:spacing w:line="240" w:lineRule="auto"/>
              <w:jc w:val="center"/>
            </w:pPr>
            <w:r>
              <w:rPr>
                <w:rFonts w:eastAsia="Times New Roman"/>
                <w:color w:val="000000"/>
                <w:sz w:val="20"/>
              </w:rPr>
              <w:t>0.443738</w:t>
            </w:r>
          </w:p>
        </w:tc>
        <w:tc>
          <w:tcPr>
            <w:tcW w:w="1129" w:type="dxa"/>
            <w:tcMar>
              <w:top w:w="70" w:type="dxa"/>
              <w:left w:w="85" w:type="dxa"/>
              <w:bottom w:w="70" w:type="dxa"/>
              <w:right w:w="85" w:type="dxa"/>
            </w:tcMar>
            <w:vAlign w:val="center"/>
          </w:tcPr>
          <w:p w14:paraId="3A2EDD5D" w14:textId="77777777" w:rsidR="00463A17" w:rsidRDefault="00000000">
            <w:pPr>
              <w:spacing w:line="240" w:lineRule="auto"/>
              <w:jc w:val="center"/>
            </w:pPr>
            <w:r>
              <w:rPr>
                <w:rFonts w:eastAsia="Times New Roman"/>
                <w:color w:val="000000"/>
                <w:sz w:val="20"/>
              </w:rPr>
              <w:t>0.476618</w:t>
            </w:r>
          </w:p>
        </w:tc>
        <w:tc>
          <w:tcPr>
            <w:tcW w:w="1355" w:type="dxa"/>
            <w:tcMar>
              <w:top w:w="70" w:type="dxa"/>
              <w:left w:w="85" w:type="dxa"/>
              <w:bottom w:w="70" w:type="dxa"/>
              <w:right w:w="85" w:type="dxa"/>
            </w:tcMar>
            <w:vAlign w:val="center"/>
          </w:tcPr>
          <w:p w14:paraId="32EEFC26" w14:textId="77777777" w:rsidR="00463A17" w:rsidRDefault="00000000">
            <w:pPr>
              <w:spacing w:line="240" w:lineRule="auto"/>
              <w:jc w:val="center"/>
            </w:pPr>
            <w:r>
              <w:rPr>
                <w:rFonts w:eastAsia="Times New Roman"/>
                <w:color w:val="000000"/>
                <w:sz w:val="20"/>
              </w:rPr>
              <w:t>597468</w:t>
            </w:r>
          </w:p>
        </w:tc>
      </w:tr>
      <w:tr w:rsidR="00463A17" w14:paraId="5F35CE2D" w14:textId="77777777">
        <w:trPr>
          <w:cantSplit/>
          <w:jc w:val="center"/>
        </w:trPr>
        <w:tc>
          <w:tcPr>
            <w:tcW w:w="1638" w:type="dxa"/>
            <w:tcMar>
              <w:top w:w="70" w:type="dxa"/>
              <w:left w:w="85" w:type="dxa"/>
              <w:bottom w:w="70" w:type="dxa"/>
              <w:right w:w="85" w:type="dxa"/>
            </w:tcMar>
            <w:vAlign w:val="center"/>
          </w:tcPr>
          <w:p w14:paraId="1F26354D"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7D79BE6"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458480A0" w14:textId="77777777" w:rsidR="00463A17" w:rsidRDefault="00000000">
            <w:pPr>
              <w:spacing w:line="240" w:lineRule="auto"/>
              <w:jc w:val="center"/>
            </w:pPr>
            <w:r>
              <w:rPr>
                <w:rFonts w:eastAsia="Times New Roman"/>
                <w:color w:val="000000"/>
                <w:sz w:val="20"/>
              </w:rPr>
              <w:t>0.00364994</w:t>
            </w:r>
          </w:p>
        </w:tc>
        <w:tc>
          <w:tcPr>
            <w:tcW w:w="1129" w:type="dxa"/>
            <w:tcMar>
              <w:top w:w="70" w:type="dxa"/>
              <w:left w:w="85" w:type="dxa"/>
              <w:bottom w:w="70" w:type="dxa"/>
              <w:right w:w="85" w:type="dxa"/>
            </w:tcMar>
            <w:vAlign w:val="center"/>
          </w:tcPr>
          <w:p w14:paraId="07474B34" w14:textId="77777777" w:rsidR="00463A17" w:rsidRDefault="00000000">
            <w:pPr>
              <w:spacing w:line="240" w:lineRule="auto"/>
              <w:jc w:val="center"/>
            </w:pPr>
            <w:r>
              <w:rPr>
                <w:rFonts w:eastAsia="Times New Roman"/>
                <w:color w:val="000000"/>
                <w:sz w:val="20"/>
              </w:rPr>
              <w:t>0.788536</w:t>
            </w:r>
          </w:p>
        </w:tc>
        <w:tc>
          <w:tcPr>
            <w:tcW w:w="1129" w:type="dxa"/>
            <w:tcMar>
              <w:top w:w="70" w:type="dxa"/>
              <w:left w:w="85" w:type="dxa"/>
              <w:bottom w:w="70" w:type="dxa"/>
              <w:right w:w="85" w:type="dxa"/>
            </w:tcMar>
            <w:vAlign w:val="center"/>
          </w:tcPr>
          <w:p w14:paraId="551CAB88" w14:textId="77777777" w:rsidR="00463A17" w:rsidRDefault="00000000">
            <w:pPr>
              <w:spacing w:line="240" w:lineRule="auto"/>
              <w:jc w:val="center"/>
            </w:pPr>
            <w:r>
              <w:rPr>
                <w:rFonts w:eastAsia="Times New Roman"/>
                <w:color w:val="000000"/>
                <w:sz w:val="20"/>
              </w:rPr>
              <w:t>1</w:t>
            </w:r>
          </w:p>
        </w:tc>
        <w:tc>
          <w:tcPr>
            <w:tcW w:w="1129" w:type="dxa"/>
            <w:tcMar>
              <w:top w:w="70" w:type="dxa"/>
              <w:left w:w="85" w:type="dxa"/>
              <w:bottom w:w="70" w:type="dxa"/>
              <w:right w:w="85" w:type="dxa"/>
            </w:tcMar>
            <w:vAlign w:val="center"/>
          </w:tcPr>
          <w:p w14:paraId="47ED6F9A" w14:textId="77777777" w:rsidR="00463A17" w:rsidRDefault="00000000">
            <w:pPr>
              <w:spacing w:line="240" w:lineRule="auto"/>
              <w:jc w:val="center"/>
            </w:pPr>
            <w:r>
              <w:rPr>
                <w:rFonts w:eastAsia="Times New Roman"/>
                <w:color w:val="000000"/>
                <w:sz w:val="20"/>
              </w:rPr>
              <w:t>0.881767</w:t>
            </w:r>
          </w:p>
        </w:tc>
        <w:tc>
          <w:tcPr>
            <w:tcW w:w="1355" w:type="dxa"/>
            <w:tcMar>
              <w:top w:w="70" w:type="dxa"/>
              <w:left w:w="85" w:type="dxa"/>
              <w:bottom w:w="70" w:type="dxa"/>
              <w:right w:w="85" w:type="dxa"/>
            </w:tcMar>
            <w:vAlign w:val="center"/>
          </w:tcPr>
          <w:p w14:paraId="7ADF2FB3" w14:textId="77777777" w:rsidR="00463A17" w:rsidRDefault="00000000">
            <w:pPr>
              <w:spacing w:line="240" w:lineRule="auto"/>
              <w:jc w:val="center"/>
            </w:pPr>
            <w:r>
              <w:rPr>
                <w:rFonts w:eastAsia="Times New Roman"/>
                <w:color w:val="000000"/>
                <w:sz w:val="20"/>
              </w:rPr>
              <w:t>1291</w:t>
            </w:r>
          </w:p>
        </w:tc>
      </w:tr>
      <w:tr w:rsidR="00463A17" w14:paraId="02588C47" w14:textId="77777777">
        <w:trPr>
          <w:cantSplit/>
          <w:jc w:val="center"/>
        </w:trPr>
        <w:tc>
          <w:tcPr>
            <w:tcW w:w="1638" w:type="dxa"/>
            <w:tcMar>
              <w:top w:w="70" w:type="dxa"/>
              <w:left w:w="85" w:type="dxa"/>
              <w:bottom w:w="70" w:type="dxa"/>
              <w:right w:w="85" w:type="dxa"/>
            </w:tcMar>
            <w:vAlign w:val="center"/>
          </w:tcPr>
          <w:p w14:paraId="2E3380C5" w14:textId="77777777" w:rsidR="00463A17" w:rsidRDefault="00000000">
            <w:pPr>
              <w:spacing w:line="240" w:lineRule="auto"/>
            </w:pPr>
            <w:r>
              <w:rPr>
                <w:rFonts w:eastAsia="Times New Roman"/>
                <w:color w:val="000000"/>
                <w:sz w:val="20"/>
              </w:rPr>
              <w:lastRenderedPageBreak/>
              <w:t>onset</w:t>
            </w:r>
          </w:p>
        </w:tc>
        <w:tc>
          <w:tcPr>
            <w:tcW w:w="1129" w:type="dxa"/>
            <w:tcMar>
              <w:top w:w="70" w:type="dxa"/>
              <w:left w:w="85" w:type="dxa"/>
              <w:bottom w:w="70" w:type="dxa"/>
              <w:right w:w="85" w:type="dxa"/>
            </w:tcMar>
            <w:vAlign w:val="center"/>
          </w:tcPr>
          <w:p w14:paraId="08DFD90A"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0E961573" w14:textId="77777777" w:rsidR="00463A17" w:rsidRDefault="00000000">
            <w:pPr>
              <w:spacing w:line="240" w:lineRule="auto"/>
              <w:jc w:val="center"/>
            </w:pPr>
            <w:r>
              <w:rPr>
                <w:rFonts w:eastAsia="Times New Roman"/>
                <w:color w:val="000000"/>
                <w:sz w:val="20"/>
              </w:rPr>
              <w:t>0.0132311</w:t>
            </w:r>
          </w:p>
        </w:tc>
        <w:tc>
          <w:tcPr>
            <w:tcW w:w="1129" w:type="dxa"/>
            <w:tcMar>
              <w:top w:w="70" w:type="dxa"/>
              <w:left w:w="85" w:type="dxa"/>
              <w:bottom w:w="70" w:type="dxa"/>
              <w:right w:w="85" w:type="dxa"/>
            </w:tcMar>
            <w:vAlign w:val="center"/>
          </w:tcPr>
          <w:p w14:paraId="2EC194D3" w14:textId="77777777" w:rsidR="00463A17" w:rsidRDefault="00000000">
            <w:pPr>
              <w:spacing w:line="240" w:lineRule="auto"/>
              <w:jc w:val="center"/>
            </w:pPr>
            <w:r>
              <w:rPr>
                <w:rFonts w:eastAsia="Times New Roman"/>
                <w:color w:val="000000"/>
                <w:sz w:val="20"/>
              </w:rPr>
              <w:t>0.507812</w:t>
            </w:r>
          </w:p>
        </w:tc>
        <w:tc>
          <w:tcPr>
            <w:tcW w:w="1129" w:type="dxa"/>
            <w:tcMar>
              <w:top w:w="70" w:type="dxa"/>
              <w:left w:w="85" w:type="dxa"/>
              <w:bottom w:w="70" w:type="dxa"/>
              <w:right w:w="85" w:type="dxa"/>
            </w:tcMar>
            <w:vAlign w:val="center"/>
          </w:tcPr>
          <w:p w14:paraId="53773765" w14:textId="77777777" w:rsidR="00463A17" w:rsidRDefault="00000000">
            <w:pPr>
              <w:spacing w:line="240" w:lineRule="auto"/>
              <w:jc w:val="center"/>
            </w:pPr>
            <w:r>
              <w:rPr>
                <w:rFonts w:eastAsia="Times New Roman"/>
                <w:color w:val="000000"/>
                <w:sz w:val="20"/>
              </w:rPr>
              <w:t>1</w:t>
            </w:r>
          </w:p>
        </w:tc>
        <w:tc>
          <w:tcPr>
            <w:tcW w:w="1129" w:type="dxa"/>
            <w:tcMar>
              <w:top w:w="70" w:type="dxa"/>
              <w:left w:w="85" w:type="dxa"/>
              <w:bottom w:w="70" w:type="dxa"/>
              <w:right w:w="85" w:type="dxa"/>
            </w:tcMar>
            <w:vAlign w:val="center"/>
          </w:tcPr>
          <w:p w14:paraId="1F95083E" w14:textId="77777777" w:rsidR="00463A17" w:rsidRDefault="00000000">
            <w:pPr>
              <w:spacing w:line="240" w:lineRule="auto"/>
              <w:jc w:val="center"/>
            </w:pPr>
            <w:r>
              <w:rPr>
                <w:rFonts w:eastAsia="Times New Roman"/>
                <w:color w:val="000000"/>
                <w:sz w:val="20"/>
              </w:rPr>
              <w:t>0.673575</w:t>
            </w:r>
          </w:p>
        </w:tc>
        <w:tc>
          <w:tcPr>
            <w:tcW w:w="1355" w:type="dxa"/>
            <w:tcMar>
              <w:top w:w="70" w:type="dxa"/>
              <w:left w:w="85" w:type="dxa"/>
              <w:bottom w:w="70" w:type="dxa"/>
              <w:right w:w="85" w:type="dxa"/>
            </w:tcMar>
            <w:vAlign w:val="center"/>
          </w:tcPr>
          <w:p w14:paraId="3369F13D" w14:textId="77777777" w:rsidR="00463A17" w:rsidRDefault="00000000">
            <w:pPr>
              <w:spacing w:line="240" w:lineRule="auto"/>
              <w:jc w:val="center"/>
            </w:pPr>
            <w:r>
              <w:rPr>
                <w:rFonts w:eastAsia="Times New Roman"/>
                <w:color w:val="000000"/>
                <w:sz w:val="20"/>
              </w:rPr>
              <w:t>512</w:t>
            </w:r>
          </w:p>
        </w:tc>
      </w:tr>
    </w:tbl>
    <w:p w14:paraId="1A0A2E7A" w14:textId="77777777" w:rsidR="00463A17" w:rsidRDefault="00000000">
      <w:pPr>
        <w:keepLines/>
        <w:spacing w:before="160" w:after="80" w:line="240" w:lineRule="auto"/>
        <w:jc w:val="center"/>
      </w:pPr>
      <w:r>
        <w:rPr>
          <w:rFonts w:eastAsia="Times New Roman"/>
          <w:color w:val="000000"/>
          <w:sz w:val="20"/>
        </w:rPr>
        <w:t>Table 7.9 GRU H=10 Ranking Calibration And Lead Time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20F5D795" w14:textId="77777777">
        <w:trPr>
          <w:tblHeader/>
          <w:jc w:val="center"/>
        </w:trPr>
        <w:tc>
          <w:tcPr>
            <w:tcW w:w="1638" w:type="dxa"/>
            <w:shd w:val="clear" w:color="auto" w:fill="EAF0F6"/>
            <w:tcMar>
              <w:top w:w="70" w:type="dxa"/>
              <w:left w:w="85" w:type="dxa"/>
              <w:bottom w:w="70" w:type="dxa"/>
              <w:right w:w="85" w:type="dxa"/>
            </w:tcMar>
            <w:vAlign w:val="center"/>
          </w:tcPr>
          <w:p w14:paraId="13A5B805" w14:textId="77777777" w:rsidR="00463A17" w:rsidRDefault="00000000">
            <w:pPr>
              <w:spacing w:line="240" w:lineRule="auto"/>
              <w:jc w:val="center"/>
            </w:pPr>
            <w:r>
              <w:rPr>
                <w:rFonts w:eastAsia="Times New Roman"/>
                <w:b/>
                <w:color w:val="000000"/>
                <w:sz w:val="20"/>
              </w:rPr>
              <w:t>Subset</w:t>
            </w:r>
          </w:p>
        </w:tc>
        <w:tc>
          <w:tcPr>
            <w:tcW w:w="1129" w:type="dxa"/>
            <w:shd w:val="clear" w:color="auto" w:fill="EAF0F6"/>
            <w:tcMar>
              <w:top w:w="70" w:type="dxa"/>
              <w:left w:w="85" w:type="dxa"/>
              <w:bottom w:w="70" w:type="dxa"/>
              <w:right w:w="85" w:type="dxa"/>
            </w:tcMar>
            <w:vAlign w:val="center"/>
          </w:tcPr>
          <w:p w14:paraId="57915D0D" w14:textId="77777777" w:rsidR="00463A17" w:rsidRDefault="00000000">
            <w:pPr>
              <w:spacing w:line="240" w:lineRule="auto"/>
              <w:jc w:val="center"/>
            </w:pPr>
            <w:r>
              <w:rPr>
                <w:rFonts w:eastAsia="Times New Roman"/>
                <w:b/>
                <w:color w:val="000000"/>
                <w:sz w:val="20"/>
              </w:rPr>
              <w:t>Group</w:t>
            </w:r>
          </w:p>
        </w:tc>
        <w:tc>
          <w:tcPr>
            <w:tcW w:w="1129" w:type="dxa"/>
            <w:shd w:val="clear" w:color="auto" w:fill="EAF0F6"/>
            <w:tcMar>
              <w:top w:w="70" w:type="dxa"/>
              <w:left w:w="85" w:type="dxa"/>
              <w:bottom w:w="70" w:type="dxa"/>
              <w:right w:w="85" w:type="dxa"/>
            </w:tcMar>
            <w:vAlign w:val="center"/>
          </w:tcPr>
          <w:p w14:paraId="7EAB8F44" w14:textId="77777777" w:rsidR="00463A17" w:rsidRDefault="00000000">
            <w:pPr>
              <w:spacing w:line="240" w:lineRule="auto"/>
              <w:jc w:val="center"/>
            </w:pPr>
            <w:r>
              <w:rPr>
                <w:rFonts w:eastAsia="Times New Roman"/>
                <w:b/>
                <w:color w:val="000000"/>
                <w:sz w:val="20"/>
              </w:rPr>
              <w:t>PR-AUC</w:t>
            </w:r>
          </w:p>
        </w:tc>
        <w:tc>
          <w:tcPr>
            <w:tcW w:w="1129" w:type="dxa"/>
            <w:shd w:val="clear" w:color="auto" w:fill="EAF0F6"/>
            <w:tcMar>
              <w:top w:w="70" w:type="dxa"/>
              <w:left w:w="85" w:type="dxa"/>
              <w:bottom w:w="70" w:type="dxa"/>
              <w:right w:w="85" w:type="dxa"/>
            </w:tcMar>
            <w:vAlign w:val="center"/>
          </w:tcPr>
          <w:p w14:paraId="16A411DA" w14:textId="77777777" w:rsidR="00463A17" w:rsidRDefault="00000000">
            <w:pPr>
              <w:spacing w:line="240" w:lineRule="auto"/>
              <w:jc w:val="center"/>
            </w:pPr>
            <w:r>
              <w:rPr>
                <w:rFonts w:eastAsia="Times New Roman"/>
                <w:b/>
                <w:color w:val="000000"/>
                <w:sz w:val="20"/>
              </w:rPr>
              <w:t>ROC-AUC</w:t>
            </w:r>
          </w:p>
        </w:tc>
        <w:tc>
          <w:tcPr>
            <w:tcW w:w="1129" w:type="dxa"/>
            <w:shd w:val="clear" w:color="auto" w:fill="EAF0F6"/>
            <w:tcMar>
              <w:top w:w="70" w:type="dxa"/>
              <w:left w:w="85" w:type="dxa"/>
              <w:bottom w:w="70" w:type="dxa"/>
              <w:right w:w="85" w:type="dxa"/>
            </w:tcMar>
            <w:vAlign w:val="center"/>
          </w:tcPr>
          <w:p w14:paraId="2F4D8C46" w14:textId="77777777" w:rsidR="00463A17" w:rsidRDefault="00000000">
            <w:pPr>
              <w:spacing w:line="240" w:lineRule="auto"/>
              <w:jc w:val="center"/>
            </w:pPr>
            <w:r>
              <w:rPr>
                <w:rFonts w:eastAsia="Times New Roman"/>
                <w:b/>
                <w:color w:val="000000"/>
                <w:sz w:val="20"/>
              </w:rPr>
              <w:t>Brier</w:t>
            </w:r>
          </w:p>
        </w:tc>
        <w:tc>
          <w:tcPr>
            <w:tcW w:w="1129" w:type="dxa"/>
            <w:shd w:val="clear" w:color="auto" w:fill="EAF0F6"/>
            <w:tcMar>
              <w:top w:w="70" w:type="dxa"/>
              <w:left w:w="85" w:type="dxa"/>
              <w:bottom w:w="70" w:type="dxa"/>
              <w:right w:w="85" w:type="dxa"/>
            </w:tcMar>
            <w:vAlign w:val="center"/>
          </w:tcPr>
          <w:p w14:paraId="4D0B161F" w14:textId="77777777" w:rsidR="00463A17" w:rsidRDefault="00000000">
            <w:pPr>
              <w:spacing w:line="240" w:lineRule="auto"/>
              <w:jc w:val="center"/>
            </w:pPr>
            <w:r>
              <w:rPr>
                <w:rFonts w:eastAsia="Times New Roman"/>
                <w:b/>
                <w:color w:val="000000"/>
                <w:sz w:val="20"/>
              </w:rPr>
              <w:t>Median Lead</w:t>
            </w:r>
          </w:p>
        </w:tc>
        <w:tc>
          <w:tcPr>
            <w:tcW w:w="1355" w:type="dxa"/>
            <w:shd w:val="clear" w:color="auto" w:fill="EAF0F6"/>
            <w:tcMar>
              <w:top w:w="70" w:type="dxa"/>
              <w:left w:w="85" w:type="dxa"/>
              <w:bottom w:w="70" w:type="dxa"/>
              <w:right w:w="85" w:type="dxa"/>
            </w:tcMar>
            <w:vAlign w:val="center"/>
          </w:tcPr>
          <w:p w14:paraId="3D5C820C" w14:textId="77777777" w:rsidR="00463A17" w:rsidRDefault="00000000">
            <w:pPr>
              <w:spacing w:line="240" w:lineRule="auto"/>
              <w:jc w:val="center"/>
            </w:pPr>
            <w:r>
              <w:rPr>
                <w:rFonts w:eastAsia="Times New Roman"/>
                <w:b/>
                <w:color w:val="000000"/>
                <w:sz w:val="20"/>
              </w:rPr>
              <w:t>Samples</w:t>
            </w:r>
          </w:p>
        </w:tc>
      </w:tr>
      <w:tr w:rsidR="00463A17" w14:paraId="51786944" w14:textId="77777777">
        <w:trPr>
          <w:cantSplit/>
          <w:jc w:val="center"/>
        </w:trPr>
        <w:tc>
          <w:tcPr>
            <w:tcW w:w="1638" w:type="dxa"/>
            <w:tcMar>
              <w:top w:w="70" w:type="dxa"/>
              <w:left w:w="85" w:type="dxa"/>
              <w:bottom w:w="70" w:type="dxa"/>
              <w:right w:w="85" w:type="dxa"/>
            </w:tcMar>
            <w:vAlign w:val="center"/>
          </w:tcPr>
          <w:p w14:paraId="125C4513" w14:textId="77777777" w:rsidR="00463A17" w:rsidRDefault="00000000">
            <w:pPr>
              <w:spacing w:line="240" w:lineRule="auto"/>
            </w:pPr>
            <w:r>
              <w:rPr>
                <w:rFonts w:eastAsia="Times New Roman"/>
                <w:color w:val="000000"/>
                <w:sz w:val="20"/>
              </w:rPr>
              <w:t>all</w:t>
            </w:r>
          </w:p>
        </w:tc>
        <w:tc>
          <w:tcPr>
            <w:tcW w:w="1129" w:type="dxa"/>
            <w:tcMar>
              <w:top w:w="70" w:type="dxa"/>
              <w:left w:w="85" w:type="dxa"/>
              <w:bottom w:w="70" w:type="dxa"/>
              <w:right w:w="85" w:type="dxa"/>
            </w:tcMar>
            <w:vAlign w:val="center"/>
          </w:tcPr>
          <w:p w14:paraId="78D2AA7D"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44E36D47" w14:textId="77777777" w:rsidR="00463A17" w:rsidRDefault="00000000">
            <w:pPr>
              <w:spacing w:line="240" w:lineRule="auto"/>
              <w:jc w:val="center"/>
            </w:pPr>
            <w:r>
              <w:rPr>
                <w:rFonts w:eastAsia="Times New Roman"/>
                <w:color w:val="000000"/>
                <w:sz w:val="20"/>
              </w:rPr>
              <w:t>0.973434</w:t>
            </w:r>
          </w:p>
        </w:tc>
        <w:tc>
          <w:tcPr>
            <w:tcW w:w="1129" w:type="dxa"/>
            <w:tcMar>
              <w:top w:w="70" w:type="dxa"/>
              <w:left w:w="85" w:type="dxa"/>
              <w:bottom w:w="70" w:type="dxa"/>
              <w:right w:w="85" w:type="dxa"/>
            </w:tcMar>
            <w:vAlign w:val="center"/>
          </w:tcPr>
          <w:p w14:paraId="63E41DF9" w14:textId="77777777" w:rsidR="00463A17" w:rsidRDefault="00000000">
            <w:pPr>
              <w:spacing w:line="240" w:lineRule="auto"/>
              <w:jc w:val="center"/>
            </w:pPr>
            <w:r>
              <w:rPr>
                <w:rFonts w:eastAsia="Times New Roman"/>
                <w:color w:val="000000"/>
                <w:sz w:val="20"/>
              </w:rPr>
              <w:t>0.988482</w:t>
            </w:r>
          </w:p>
        </w:tc>
        <w:tc>
          <w:tcPr>
            <w:tcW w:w="1129" w:type="dxa"/>
            <w:tcMar>
              <w:top w:w="70" w:type="dxa"/>
              <w:left w:w="85" w:type="dxa"/>
              <w:bottom w:w="70" w:type="dxa"/>
              <w:right w:w="85" w:type="dxa"/>
            </w:tcMar>
            <w:vAlign w:val="center"/>
          </w:tcPr>
          <w:p w14:paraId="415EC9DA" w14:textId="77777777" w:rsidR="00463A17" w:rsidRDefault="00000000">
            <w:pPr>
              <w:spacing w:line="240" w:lineRule="auto"/>
              <w:jc w:val="center"/>
            </w:pPr>
            <w:r>
              <w:rPr>
                <w:rFonts w:eastAsia="Times New Roman"/>
                <w:color w:val="000000"/>
                <w:sz w:val="20"/>
              </w:rPr>
              <w:t>0.0110637</w:t>
            </w:r>
          </w:p>
        </w:tc>
        <w:tc>
          <w:tcPr>
            <w:tcW w:w="1129" w:type="dxa"/>
            <w:tcMar>
              <w:top w:w="70" w:type="dxa"/>
              <w:left w:w="85" w:type="dxa"/>
              <w:bottom w:w="70" w:type="dxa"/>
              <w:right w:w="85" w:type="dxa"/>
            </w:tcMar>
            <w:vAlign w:val="center"/>
          </w:tcPr>
          <w:p w14:paraId="6C72755A" w14:textId="77777777" w:rsidR="00463A17" w:rsidRDefault="00000000">
            <w:pPr>
              <w:spacing w:line="240" w:lineRule="auto"/>
              <w:jc w:val="center"/>
            </w:pPr>
            <w:r>
              <w:rPr>
                <w:rFonts w:eastAsia="Times New Roman"/>
                <w:color w:val="000000"/>
                <w:sz w:val="20"/>
              </w:rPr>
              <w:t>5</w:t>
            </w:r>
          </w:p>
        </w:tc>
        <w:tc>
          <w:tcPr>
            <w:tcW w:w="1355" w:type="dxa"/>
            <w:tcMar>
              <w:top w:w="70" w:type="dxa"/>
              <w:left w:w="85" w:type="dxa"/>
              <w:bottom w:w="70" w:type="dxa"/>
              <w:right w:w="85" w:type="dxa"/>
            </w:tcMar>
            <w:vAlign w:val="center"/>
          </w:tcPr>
          <w:p w14:paraId="7E0CF0A2" w14:textId="77777777" w:rsidR="00463A17" w:rsidRDefault="00000000">
            <w:pPr>
              <w:spacing w:line="240" w:lineRule="auto"/>
              <w:jc w:val="center"/>
            </w:pPr>
            <w:r>
              <w:rPr>
                <w:rFonts w:eastAsia="Times New Roman"/>
                <w:color w:val="000000"/>
                <w:sz w:val="20"/>
              </w:rPr>
              <w:t>813200</w:t>
            </w:r>
          </w:p>
        </w:tc>
      </w:tr>
      <w:tr w:rsidR="00463A17" w14:paraId="2D69F65A" w14:textId="77777777">
        <w:trPr>
          <w:cantSplit/>
          <w:jc w:val="center"/>
        </w:trPr>
        <w:tc>
          <w:tcPr>
            <w:tcW w:w="1638" w:type="dxa"/>
            <w:tcMar>
              <w:top w:w="70" w:type="dxa"/>
              <w:left w:w="85" w:type="dxa"/>
              <w:bottom w:w="70" w:type="dxa"/>
              <w:right w:w="85" w:type="dxa"/>
            </w:tcMar>
            <w:vAlign w:val="center"/>
          </w:tcPr>
          <w:p w14:paraId="136B3DA2"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42820DC" w14:textId="77777777" w:rsidR="00463A17" w:rsidRDefault="00000000">
            <w:pPr>
              <w:spacing w:line="240" w:lineRule="auto"/>
              <w:jc w:val="center"/>
            </w:pPr>
            <w:r>
              <w:rPr>
                <w:rFonts w:eastAsia="Times New Roman"/>
                <w:color w:val="000000"/>
                <w:sz w:val="20"/>
              </w:rPr>
              <w:t>all</w:t>
            </w:r>
          </w:p>
        </w:tc>
        <w:tc>
          <w:tcPr>
            <w:tcW w:w="1129" w:type="dxa"/>
            <w:tcMar>
              <w:top w:w="70" w:type="dxa"/>
              <w:left w:w="85" w:type="dxa"/>
              <w:bottom w:w="70" w:type="dxa"/>
              <w:right w:w="85" w:type="dxa"/>
            </w:tcMar>
            <w:vAlign w:val="center"/>
          </w:tcPr>
          <w:p w14:paraId="62814374" w14:textId="77777777" w:rsidR="00463A17" w:rsidRDefault="00000000">
            <w:pPr>
              <w:spacing w:line="240" w:lineRule="auto"/>
              <w:jc w:val="center"/>
            </w:pPr>
            <w:r>
              <w:rPr>
                <w:rFonts w:eastAsia="Times New Roman"/>
                <w:color w:val="000000"/>
                <w:sz w:val="20"/>
              </w:rPr>
              <w:t>0.42868</w:t>
            </w:r>
          </w:p>
        </w:tc>
        <w:tc>
          <w:tcPr>
            <w:tcW w:w="1129" w:type="dxa"/>
            <w:tcMar>
              <w:top w:w="70" w:type="dxa"/>
              <w:left w:w="85" w:type="dxa"/>
              <w:bottom w:w="70" w:type="dxa"/>
              <w:right w:w="85" w:type="dxa"/>
            </w:tcMar>
            <w:vAlign w:val="center"/>
          </w:tcPr>
          <w:p w14:paraId="1405A770" w14:textId="77777777" w:rsidR="00463A17" w:rsidRDefault="00000000">
            <w:pPr>
              <w:spacing w:line="240" w:lineRule="auto"/>
              <w:jc w:val="center"/>
            </w:pPr>
            <w:r>
              <w:rPr>
                <w:rFonts w:eastAsia="Times New Roman"/>
                <w:color w:val="000000"/>
                <w:sz w:val="20"/>
              </w:rPr>
              <w:t>0.871449</w:t>
            </w:r>
          </w:p>
        </w:tc>
        <w:tc>
          <w:tcPr>
            <w:tcW w:w="1129" w:type="dxa"/>
            <w:tcMar>
              <w:top w:w="70" w:type="dxa"/>
              <w:left w:w="85" w:type="dxa"/>
              <w:bottom w:w="70" w:type="dxa"/>
              <w:right w:w="85" w:type="dxa"/>
            </w:tcMar>
            <w:vAlign w:val="center"/>
          </w:tcPr>
          <w:p w14:paraId="37F5358D" w14:textId="77777777" w:rsidR="00463A17" w:rsidRDefault="00000000">
            <w:pPr>
              <w:spacing w:line="240" w:lineRule="auto"/>
              <w:jc w:val="center"/>
            </w:pPr>
            <w:r>
              <w:rPr>
                <w:rFonts w:eastAsia="Times New Roman"/>
                <w:color w:val="000000"/>
                <w:sz w:val="20"/>
              </w:rPr>
              <w:t>0.0114808</w:t>
            </w:r>
          </w:p>
        </w:tc>
        <w:tc>
          <w:tcPr>
            <w:tcW w:w="1129" w:type="dxa"/>
            <w:tcMar>
              <w:top w:w="70" w:type="dxa"/>
              <w:left w:w="85" w:type="dxa"/>
              <w:bottom w:w="70" w:type="dxa"/>
              <w:right w:w="85" w:type="dxa"/>
            </w:tcMar>
            <w:vAlign w:val="center"/>
          </w:tcPr>
          <w:p w14:paraId="55142F19" w14:textId="77777777" w:rsidR="00463A17" w:rsidRDefault="00000000">
            <w:pPr>
              <w:spacing w:line="240" w:lineRule="auto"/>
              <w:jc w:val="center"/>
            </w:pPr>
            <w:r>
              <w:rPr>
                <w:rFonts w:eastAsia="Times New Roman"/>
                <w:color w:val="000000"/>
                <w:sz w:val="20"/>
              </w:rPr>
              <w:t>8</w:t>
            </w:r>
          </w:p>
        </w:tc>
        <w:tc>
          <w:tcPr>
            <w:tcW w:w="1355" w:type="dxa"/>
            <w:tcMar>
              <w:top w:w="70" w:type="dxa"/>
              <w:left w:w="85" w:type="dxa"/>
              <w:bottom w:w="70" w:type="dxa"/>
              <w:right w:w="85" w:type="dxa"/>
            </w:tcMar>
            <w:vAlign w:val="center"/>
          </w:tcPr>
          <w:p w14:paraId="025FB9DD" w14:textId="77777777" w:rsidR="00463A17" w:rsidRDefault="00000000">
            <w:pPr>
              <w:spacing w:line="240" w:lineRule="auto"/>
              <w:jc w:val="center"/>
            </w:pPr>
            <w:r>
              <w:rPr>
                <w:rFonts w:eastAsia="Times New Roman"/>
                <w:color w:val="000000"/>
                <w:sz w:val="20"/>
              </w:rPr>
              <w:t>759188</w:t>
            </w:r>
          </w:p>
        </w:tc>
      </w:tr>
      <w:tr w:rsidR="00463A17" w14:paraId="1E3520DA" w14:textId="77777777">
        <w:trPr>
          <w:cantSplit/>
          <w:jc w:val="center"/>
        </w:trPr>
        <w:tc>
          <w:tcPr>
            <w:tcW w:w="1638" w:type="dxa"/>
            <w:tcMar>
              <w:top w:w="70" w:type="dxa"/>
              <w:left w:w="85" w:type="dxa"/>
              <w:bottom w:w="70" w:type="dxa"/>
              <w:right w:w="85" w:type="dxa"/>
            </w:tcMar>
            <w:vAlign w:val="center"/>
          </w:tcPr>
          <w:p w14:paraId="551CB4D6"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495253ED" w14:textId="77777777" w:rsidR="00463A17" w:rsidRDefault="00000000">
            <w:pPr>
              <w:spacing w:line="240" w:lineRule="auto"/>
              <w:jc w:val="center"/>
            </w:pPr>
            <w:r>
              <w:rPr>
                <w:rFonts w:eastAsia="Times New Roman"/>
                <w:color w:val="000000"/>
                <w:sz w:val="20"/>
              </w:rPr>
              <w:t>scenario:congestion</w:t>
            </w:r>
          </w:p>
        </w:tc>
        <w:tc>
          <w:tcPr>
            <w:tcW w:w="1129" w:type="dxa"/>
            <w:tcMar>
              <w:top w:w="70" w:type="dxa"/>
              <w:left w:w="85" w:type="dxa"/>
              <w:bottom w:w="70" w:type="dxa"/>
              <w:right w:w="85" w:type="dxa"/>
            </w:tcMar>
            <w:vAlign w:val="center"/>
          </w:tcPr>
          <w:p w14:paraId="766A914C" w14:textId="77777777" w:rsidR="00463A17" w:rsidRDefault="00000000">
            <w:pPr>
              <w:spacing w:line="240" w:lineRule="auto"/>
              <w:jc w:val="center"/>
            </w:pPr>
            <w:r>
              <w:rPr>
                <w:rFonts w:eastAsia="Times New Roman"/>
                <w:color w:val="000000"/>
                <w:sz w:val="20"/>
              </w:rPr>
              <w:t>0.472722</w:t>
            </w:r>
          </w:p>
        </w:tc>
        <w:tc>
          <w:tcPr>
            <w:tcW w:w="1129" w:type="dxa"/>
            <w:tcMar>
              <w:top w:w="70" w:type="dxa"/>
              <w:left w:w="85" w:type="dxa"/>
              <w:bottom w:w="70" w:type="dxa"/>
              <w:right w:w="85" w:type="dxa"/>
            </w:tcMar>
            <w:vAlign w:val="center"/>
          </w:tcPr>
          <w:p w14:paraId="71550785" w14:textId="77777777" w:rsidR="00463A17" w:rsidRDefault="00000000">
            <w:pPr>
              <w:spacing w:line="240" w:lineRule="auto"/>
              <w:jc w:val="center"/>
            </w:pPr>
            <w:r>
              <w:rPr>
                <w:rFonts w:eastAsia="Times New Roman"/>
                <w:color w:val="000000"/>
                <w:sz w:val="20"/>
              </w:rPr>
              <w:t>0.969814</w:t>
            </w:r>
          </w:p>
        </w:tc>
        <w:tc>
          <w:tcPr>
            <w:tcW w:w="1129" w:type="dxa"/>
            <w:tcMar>
              <w:top w:w="70" w:type="dxa"/>
              <w:left w:w="85" w:type="dxa"/>
              <w:bottom w:w="70" w:type="dxa"/>
              <w:right w:w="85" w:type="dxa"/>
            </w:tcMar>
            <w:vAlign w:val="center"/>
          </w:tcPr>
          <w:p w14:paraId="660E5D58" w14:textId="77777777" w:rsidR="00463A17" w:rsidRDefault="00000000">
            <w:pPr>
              <w:spacing w:line="240" w:lineRule="auto"/>
              <w:jc w:val="center"/>
            </w:pPr>
            <w:r>
              <w:rPr>
                <w:rFonts w:eastAsia="Times New Roman"/>
                <w:color w:val="000000"/>
                <w:sz w:val="20"/>
              </w:rPr>
              <w:t>0.0108886</w:t>
            </w:r>
          </w:p>
        </w:tc>
        <w:tc>
          <w:tcPr>
            <w:tcW w:w="1129" w:type="dxa"/>
            <w:tcMar>
              <w:top w:w="70" w:type="dxa"/>
              <w:left w:w="85" w:type="dxa"/>
              <w:bottom w:w="70" w:type="dxa"/>
              <w:right w:w="85" w:type="dxa"/>
            </w:tcMar>
            <w:vAlign w:val="center"/>
          </w:tcPr>
          <w:p w14:paraId="501FE5B0"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2BB8047" w14:textId="77777777" w:rsidR="00463A17" w:rsidRDefault="00000000">
            <w:pPr>
              <w:spacing w:line="240" w:lineRule="auto"/>
              <w:jc w:val="center"/>
            </w:pPr>
            <w:r>
              <w:rPr>
                <w:rFonts w:eastAsia="Times New Roman"/>
                <w:color w:val="000000"/>
                <w:sz w:val="20"/>
              </w:rPr>
              <w:t>193674</w:t>
            </w:r>
          </w:p>
        </w:tc>
      </w:tr>
      <w:tr w:rsidR="00463A17" w14:paraId="692D9381" w14:textId="77777777">
        <w:trPr>
          <w:cantSplit/>
          <w:jc w:val="center"/>
        </w:trPr>
        <w:tc>
          <w:tcPr>
            <w:tcW w:w="1638" w:type="dxa"/>
            <w:tcMar>
              <w:top w:w="70" w:type="dxa"/>
              <w:left w:w="85" w:type="dxa"/>
              <w:bottom w:w="70" w:type="dxa"/>
              <w:right w:w="85" w:type="dxa"/>
            </w:tcMar>
            <w:vAlign w:val="center"/>
          </w:tcPr>
          <w:p w14:paraId="773A04D0"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7D7938E" w14:textId="77777777" w:rsidR="00463A17" w:rsidRDefault="00000000">
            <w:pPr>
              <w:spacing w:line="240" w:lineRule="auto"/>
              <w:jc w:val="center"/>
            </w:pPr>
            <w:r>
              <w:rPr>
                <w:rFonts w:eastAsia="Times New Roman"/>
                <w:color w:val="000000"/>
                <w:sz w:val="20"/>
              </w:rPr>
              <w:t>scenario:fluctuation</w:t>
            </w:r>
          </w:p>
        </w:tc>
        <w:tc>
          <w:tcPr>
            <w:tcW w:w="1129" w:type="dxa"/>
            <w:tcMar>
              <w:top w:w="70" w:type="dxa"/>
              <w:left w:w="85" w:type="dxa"/>
              <w:bottom w:w="70" w:type="dxa"/>
              <w:right w:w="85" w:type="dxa"/>
            </w:tcMar>
            <w:vAlign w:val="center"/>
          </w:tcPr>
          <w:p w14:paraId="744468F4" w14:textId="77777777" w:rsidR="00463A17" w:rsidRDefault="00000000">
            <w:pPr>
              <w:spacing w:line="240" w:lineRule="auto"/>
              <w:jc w:val="center"/>
            </w:pPr>
            <w:r>
              <w:rPr>
                <w:rFonts w:eastAsia="Times New Roman"/>
                <w:color w:val="000000"/>
                <w:sz w:val="20"/>
              </w:rPr>
              <w:t>0.5519</w:t>
            </w:r>
          </w:p>
        </w:tc>
        <w:tc>
          <w:tcPr>
            <w:tcW w:w="1129" w:type="dxa"/>
            <w:tcMar>
              <w:top w:w="70" w:type="dxa"/>
              <w:left w:w="85" w:type="dxa"/>
              <w:bottom w:w="70" w:type="dxa"/>
              <w:right w:w="85" w:type="dxa"/>
            </w:tcMar>
            <w:vAlign w:val="center"/>
          </w:tcPr>
          <w:p w14:paraId="7F7B4595" w14:textId="77777777" w:rsidR="00463A17" w:rsidRDefault="00000000">
            <w:pPr>
              <w:spacing w:line="240" w:lineRule="auto"/>
              <w:jc w:val="center"/>
            </w:pPr>
            <w:r>
              <w:rPr>
                <w:rFonts w:eastAsia="Times New Roman"/>
                <w:color w:val="000000"/>
                <w:sz w:val="20"/>
              </w:rPr>
              <w:t>0.891792</w:t>
            </w:r>
          </w:p>
        </w:tc>
        <w:tc>
          <w:tcPr>
            <w:tcW w:w="1129" w:type="dxa"/>
            <w:tcMar>
              <w:top w:w="70" w:type="dxa"/>
              <w:left w:w="85" w:type="dxa"/>
              <w:bottom w:w="70" w:type="dxa"/>
              <w:right w:w="85" w:type="dxa"/>
            </w:tcMar>
            <w:vAlign w:val="center"/>
          </w:tcPr>
          <w:p w14:paraId="37296987" w14:textId="77777777" w:rsidR="00463A17" w:rsidRDefault="00000000">
            <w:pPr>
              <w:spacing w:line="240" w:lineRule="auto"/>
              <w:jc w:val="center"/>
            </w:pPr>
            <w:r>
              <w:rPr>
                <w:rFonts w:eastAsia="Times New Roman"/>
                <w:color w:val="000000"/>
                <w:sz w:val="20"/>
              </w:rPr>
              <w:t>0.0110522</w:t>
            </w:r>
          </w:p>
        </w:tc>
        <w:tc>
          <w:tcPr>
            <w:tcW w:w="1129" w:type="dxa"/>
            <w:tcMar>
              <w:top w:w="70" w:type="dxa"/>
              <w:left w:w="85" w:type="dxa"/>
              <w:bottom w:w="70" w:type="dxa"/>
              <w:right w:w="85" w:type="dxa"/>
            </w:tcMar>
            <w:vAlign w:val="center"/>
          </w:tcPr>
          <w:p w14:paraId="4AC23862"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17F9E75D" w14:textId="77777777" w:rsidR="00463A17" w:rsidRDefault="00000000">
            <w:pPr>
              <w:spacing w:line="240" w:lineRule="auto"/>
              <w:jc w:val="center"/>
            </w:pPr>
            <w:r>
              <w:rPr>
                <w:rFonts w:eastAsia="Times New Roman"/>
                <w:color w:val="000000"/>
                <w:sz w:val="20"/>
              </w:rPr>
              <w:t>190413</w:t>
            </w:r>
          </w:p>
        </w:tc>
      </w:tr>
      <w:tr w:rsidR="00463A17" w14:paraId="3F6B9A69" w14:textId="77777777">
        <w:trPr>
          <w:cantSplit/>
          <w:jc w:val="center"/>
        </w:trPr>
        <w:tc>
          <w:tcPr>
            <w:tcW w:w="1638" w:type="dxa"/>
            <w:tcMar>
              <w:top w:w="70" w:type="dxa"/>
              <w:left w:w="85" w:type="dxa"/>
              <w:bottom w:w="70" w:type="dxa"/>
              <w:right w:w="85" w:type="dxa"/>
            </w:tcMar>
            <w:vAlign w:val="center"/>
          </w:tcPr>
          <w:p w14:paraId="1480A8F6"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6DEAAD4" w14:textId="77777777" w:rsidR="00463A17" w:rsidRDefault="00000000">
            <w:pPr>
              <w:spacing w:line="240" w:lineRule="auto"/>
              <w:jc w:val="center"/>
            </w:pPr>
            <w:r>
              <w:rPr>
                <w:rFonts w:eastAsia="Times New Roman"/>
                <w:color w:val="000000"/>
                <w:sz w:val="20"/>
              </w:rPr>
              <w:t>scenario:mixed</w:t>
            </w:r>
          </w:p>
        </w:tc>
        <w:tc>
          <w:tcPr>
            <w:tcW w:w="1129" w:type="dxa"/>
            <w:tcMar>
              <w:top w:w="70" w:type="dxa"/>
              <w:left w:w="85" w:type="dxa"/>
              <w:bottom w:w="70" w:type="dxa"/>
              <w:right w:w="85" w:type="dxa"/>
            </w:tcMar>
            <w:vAlign w:val="center"/>
          </w:tcPr>
          <w:p w14:paraId="474C491A" w14:textId="77777777" w:rsidR="00463A17" w:rsidRDefault="00000000">
            <w:pPr>
              <w:spacing w:line="240" w:lineRule="auto"/>
              <w:jc w:val="center"/>
            </w:pPr>
            <w:r>
              <w:rPr>
                <w:rFonts w:eastAsia="Times New Roman"/>
                <w:color w:val="000000"/>
                <w:sz w:val="20"/>
              </w:rPr>
              <w:t>0.353879</w:t>
            </w:r>
          </w:p>
        </w:tc>
        <w:tc>
          <w:tcPr>
            <w:tcW w:w="1129" w:type="dxa"/>
            <w:tcMar>
              <w:top w:w="70" w:type="dxa"/>
              <w:left w:w="85" w:type="dxa"/>
              <w:bottom w:w="70" w:type="dxa"/>
              <w:right w:w="85" w:type="dxa"/>
            </w:tcMar>
            <w:vAlign w:val="center"/>
          </w:tcPr>
          <w:p w14:paraId="549D4C3A" w14:textId="77777777" w:rsidR="00463A17" w:rsidRDefault="00000000">
            <w:pPr>
              <w:spacing w:line="240" w:lineRule="auto"/>
              <w:jc w:val="center"/>
            </w:pPr>
            <w:r>
              <w:rPr>
                <w:rFonts w:eastAsia="Times New Roman"/>
                <w:color w:val="000000"/>
                <w:sz w:val="20"/>
              </w:rPr>
              <w:t>0.836156</w:t>
            </w:r>
          </w:p>
        </w:tc>
        <w:tc>
          <w:tcPr>
            <w:tcW w:w="1129" w:type="dxa"/>
            <w:tcMar>
              <w:top w:w="70" w:type="dxa"/>
              <w:left w:w="85" w:type="dxa"/>
              <w:bottom w:w="70" w:type="dxa"/>
              <w:right w:w="85" w:type="dxa"/>
            </w:tcMar>
            <w:vAlign w:val="center"/>
          </w:tcPr>
          <w:p w14:paraId="3182287C" w14:textId="77777777" w:rsidR="00463A17" w:rsidRDefault="00000000">
            <w:pPr>
              <w:spacing w:line="240" w:lineRule="auto"/>
              <w:jc w:val="center"/>
            </w:pPr>
            <w:r>
              <w:rPr>
                <w:rFonts w:eastAsia="Times New Roman"/>
                <w:color w:val="000000"/>
                <w:sz w:val="20"/>
              </w:rPr>
              <w:t>0.0134528</w:t>
            </w:r>
          </w:p>
        </w:tc>
        <w:tc>
          <w:tcPr>
            <w:tcW w:w="1129" w:type="dxa"/>
            <w:tcMar>
              <w:top w:w="70" w:type="dxa"/>
              <w:left w:w="85" w:type="dxa"/>
              <w:bottom w:w="70" w:type="dxa"/>
              <w:right w:w="85" w:type="dxa"/>
            </w:tcMar>
            <w:vAlign w:val="center"/>
          </w:tcPr>
          <w:p w14:paraId="6957E799"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C5CCE84" w14:textId="77777777" w:rsidR="00463A17" w:rsidRDefault="00000000">
            <w:pPr>
              <w:spacing w:line="240" w:lineRule="auto"/>
              <w:jc w:val="center"/>
            </w:pPr>
            <w:r>
              <w:rPr>
                <w:rFonts w:eastAsia="Times New Roman"/>
                <w:color w:val="000000"/>
                <w:sz w:val="20"/>
              </w:rPr>
              <w:t>178540</w:t>
            </w:r>
          </w:p>
        </w:tc>
      </w:tr>
      <w:tr w:rsidR="00463A17" w14:paraId="7AFDC69C" w14:textId="77777777">
        <w:trPr>
          <w:cantSplit/>
          <w:jc w:val="center"/>
        </w:trPr>
        <w:tc>
          <w:tcPr>
            <w:tcW w:w="1638" w:type="dxa"/>
            <w:tcMar>
              <w:top w:w="70" w:type="dxa"/>
              <w:left w:w="85" w:type="dxa"/>
              <w:bottom w:w="70" w:type="dxa"/>
              <w:right w:w="85" w:type="dxa"/>
            </w:tcMar>
            <w:vAlign w:val="center"/>
          </w:tcPr>
          <w:p w14:paraId="1E0F7CBF"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5331739E" w14:textId="77777777" w:rsidR="00463A17" w:rsidRDefault="00000000">
            <w:pPr>
              <w:spacing w:line="240" w:lineRule="auto"/>
              <w:jc w:val="center"/>
            </w:pPr>
            <w:r>
              <w:rPr>
                <w:rFonts w:eastAsia="Times New Roman"/>
                <w:color w:val="000000"/>
                <w:sz w:val="20"/>
              </w:rPr>
              <w:t>scenario:node_failure</w:t>
            </w:r>
          </w:p>
        </w:tc>
        <w:tc>
          <w:tcPr>
            <w:tcW w:w="1129" w:type="dxa"/>
            <w:tcMar>
              <w:top w:w="70" w:type="dxa"/>
              <w:left w:w="85" w:type="dxa"/>
              <w:bottom w:w="70" w:type="dxa"/>
              <w:right w:w="85" w:type="dxa"/>
            </w:tcMar>
            <w:vAlign w:val="center"/>
          </w:tcPr>
          <w:p w14:paraId="2B2D5223" w14:textId="77777777" w:rsidR="00463A17" w:rsidRDefault="00000000">
            <w:pPr>
              <w:spacing w:line="240" w:lineRule="auto"/>
              <w:jc w:val="center"/>
            </w:pPr>
            <w:r>
              <w:rPr>
                <w:rFonts w:eastAsia="Times New Roman"/>
                <w:color w:val="000000"/>
                <w:sz w:val="20"/>
              </w:rPr>
              <w:t>0.371198</w:t>
            </w:r>
          </w:p>
        </w:tc>
        <w:tc>
          <w:tcPr>
            <w:tcW w:w="1129" w:type="dxa"/>
            <w:tcMar>
              <w:top w:w="70" w:type="dxa"/>
              <w:left w:w="85" w:type="dxa"/>
              <w:bottom w:w="70" w:type="dxa"/>
              <w:right w:w="85" w:type="dxa"/>
            </w:tcMar>
            <w:vAlign w:val="center"/>
          </w:tcPr>
          <w:p w14:paraId="04B4C51C" w14:textId="77777777" w:rsidR="00463A17" w:rsidRDefault="00000000">
            <w:pPr>
              <w:spacing w:line="240" w:lineRule="auto"/>
              <w:jc w:val="center"/>
            </w:pPr>
            <w:r>
              <w:rPr>
                <w:rFonts w:eastAsia="Times New Roman"/>
                <w:color w:val="000000"/>
                <w:sz w:val="20"/>
              </w:rPr>
              <w:t>0.812057</w:t>
            </w:r>
          </w:p>
        </w:tc>
        <w:tc>
          <w:tcPr>
            <w:tcW w:w="1129" w:type="dxa"/>
            <w:tcMar>
              <w:top w:w="70" w:type="dxa"/>
              <w:left w:w="85" w:type="dxa"/>
              <w:bottom w:w="70" w:type="dxa"/>
              <w:right w:w="85" w:type="dxa"/>
            </w:tcMar>
            <w:vAlign w:val="center"/>
          </w:tcPr>
          <w:p w14:paraId="25FA8616" w14:textId="77777777" w:rsidR="00463A17" w:rsidRDefault="00000000">
            <w:pPr>
              <w:spacing w:line="240" w:lineRule="auto"/>
              <w:jc w:val="center"/>
            </w:pPr>
            <w:r>
              <w:rPr>
                <w:rFonts w:eastAsia="Times New Roman"/>
                <w:color w:val="000000"/>
                <w:sz w:val="20"/>
              </w:rPr>
              <w:t>0.0106881</w:t>
            </w:r>
          </w:p>
        </w:tc>
        <w:tc>
          <w:tcPr>
            <w:tcW w:w="1129" w:type="dxa"/>
            <w:tcMar>
              <w:top w:w="70" w:type="dxa"/>
              <w:left w:w="85" w:type="dxa"/>
              <w:bottom w:w="70" w:type="dxa"/>
              <w:right w:w="85" w:type="dxa"/>
            </w:tcMar>
            <w:vAlign w:val="center"/>
          </w:tcPr>
          <w:p w14:paraId="16F6B557"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119778B1" w14:textId="77777777" w:rsidR="00463A17" w:rsidRDefault="00000000">
            <w:pPr>
              <w:spacing w:line="240" w:lineRule="auto"/>
              <w:jc w:val="center"/>
            </w:pPr>
            <w:r>
              <w:rPr>
                <w:rFonts w:eastAsia="Times New Roman"/>
                <w:color w:val="000000"/>
                <w:sz w:val="20"/>
              </w:rPr>
              <w:t>196561</w:t>
            </w:r>
          </w:p>
        </w:tc>
      </w:tr>
      <w:tr w:rsidR="00463A17" w14:paraId="5E54DFCA" w14:textId="77777777">
        <w:trPr>
          <w:cantSplit/>
          <w:jc w:val="center"/>
        </w:trPr>
        <w:tc>
          <w:tcPr>
            <w:tcW w:w="1638" w:type="dxa"/>
            <w:tcMar>
              <w:top w:w="70" w:type="dxa"/>
              <w:left w:w="85" w:type="dxa"/>
              <w:bottom w:w="70" w:type="dxa"/>
              <w:right w:w="85" w:type="dxa"/>
            </w:tcMar>
            <w:vAlign w:val="center"/>
          </w:tcPr>
          <w:p w14:paraId="74B9443B"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027B8B7D" w14:textId="77777777" w:rsidR="00463A17" w:rsidRDefault="00000000">
            <w:pPr>
              <w:spacing w:line="240" w:lineRule="auto"/>
              <w:jc w:val="center"/>
            </w:pPr>
            <w:r>
              <w:rPr>
                <w:rFonts w:eastAsia="Times New Roman"/>
                <w:color w:val="000000"/>
                <w:sz w:val="20"/>
              </w:rPr>
              <w:t>topology:nsfnet</w:t>
            </w:r>
          </w:p>
        </w:tc>
        <w:tc>
          <w:tcPr>
            <w:tcW w:w="1129" w:type="dxa"/>
            <w:tcMar>
              <w:top w:w="70" w:type="dxa"/>
              <w:left w:w="85" w:type="dxa"/>
              <w:bottom w:w="70" w:type="dxa"/>
              <w:right w:w="85" w:type="dxa"/>
            </w:tcMar>
            <w:vAlign w:val="center"/>
          </w:tcPr>
          <w:p w14:paraId="58A2FE38" w14:textId="77777777" w:rsidR="00463A17" w:rsidRDefault="00000000">
            <w:pPr>
              <w:spacing w:line="240" w:lineRule="auto"/>
              <w:jc w:val="center"/>
            </w:pPr>
            <w:r>
              <w:rPr>
                <w:rFonts w:eastAsia="Times New Roman"/>
                <w:color w:val="000000"/>
                <w:sz w:val="20"/>
              </w:rPr>
              <w:t>0.439267</w:t>
            </w:r>
          </w:p>
        </w:tc>
        <w:tc>
          <w:tcPr>
            <w:tcW w:w="1129" w:type="dxa"/>
            <w:tcMar>
              <w:top w:w="70" w:type="dxa"/>
              <w:left w:w="85" w:type="dxa"/>
              <w:bottom w:w="70" w:type="dxa"/>
              <w:right w:w="85" w:type="dxa"/>
            </w:tcMar>
            <w:vAlign w:val="center"/>
          </w:tcPr>
          <w:p w14:paraId="7FFF92F1" w14:textId="77777777" w:rsidR="00463A17" w:rsidRDefault="00000000">
            <w:pPr>
              <w:spacing w:line="240" w:lineRule="auto"/>
              <w:jc w:val="center"/>
            </w:pPr>
            <w:r>
              <w:rPr>
                <w:rFonts w:eastAsia="Times New Roman"/>
                <w:color w:val="000000"/>
                <w:sz w:val="20"/>
              </w:rPr>
              <w:t>0.863066</w:t>
            </w:r>
          </w:p>
        </w:tc>
        <w:tc>
          <w:tcPr>
            <w:tcW w:w="1129" w:type="dxa"/>
            <w:tcMar>
              <w:top w:w="70" w:type="dxa"/>
              <w:left w:w="85" w:type="dxa"/>
              <w:bottom w:w="70" w:type="dxa"/>
              <w:right w:w="85" w:type="dxa"/>
            </w:tcMar>
            <w:vAlign w:val="center"/>
          </w:tcPr>
          <w:p w14:paraId="0AB52E47" w14:textId="77777777" w:rsidR="00463A17" w:rsidRDefault="00000000">
            <w:pPr>
              <w:spacing w:line="240" w:lineRule="auto"/>
              <w:jc w:val="center"/>
            </w:pPr>
            <w:r>
              <w:rPr>
                <w:rFonts w:eastAsia="Times New Roman"/>
                <w:color w:val="000000"/>
                <w:sz w:val="20"/>
              </w:rPr>
              <w:t>0.0259606</w:t>
            </w:r>
          </w:p>
        </w:tc>
        <w:tc>
          <w:tcPr>
            <w:tcW w:w="1129" w:type="dxa"/>
            <w:tcMar>
              <w:top w:w="70" w:type="dxa"/>
              <w:left w:w="85" w:type="dxa"/>
              <w:bottom w:w="70" w:type="dxa"/>
              <w:right w:w="85" w:type="dxa"/>
            </w:tcMar>
            <w:vAlign w:val="center"/>
          </w:tcPr>
          <w:p w14:paraId="63BCFDAF"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45CFCA3" w14:textId="77777777" w:rsidR="00463A17" w:rsidRDefault="00000000">
            <w:pPr>
              <w:spacing w:line="240" w:lineRule="auto"/>
              <w:jc w:val="center"/>
            </w:pPr>
            <w:r>
              <w:rPr>
                <w:rFonts w:eastAsia="Times New Roman"/>
                <w:color w:val="000000"/>
                <w:sz w:val="20"/>
              </w:rPr>
              <w:t>161720</w:t>
            </w:r>
          </w:p>
        </w:tc>
      </w:tr>
      <w:tr w:rsidR="00463A17" w14:paraId="620D0F99" w14:textId="77777777">
        <w:trPr>
          <w:cantSplit/>
          <w:jc w:val="center"/>
        </w:trPr>
        <w:tc>
          <w:tcPr>
            <w:tcW w:w="1638" w:type="dxa"/>
            <w:tcMar>
              <w:top w:w="70" w:type="dxa"/>
              <w:left w:w="85" w:type="dxa"/>
              <w:bottom w:w="70" w:type="dxa"/>
              <w:right w:w="85" w:type="dxa"/>
            </w:tcMar>
            <w:vAlign w:val="center"/>
          </w:tcPr>
          <w:p w14:paraId="791A3BC5"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7E73EA46" w14:textId="77777777" w:rsidR="00463A17" w:rsidRDefault="00000000">
            <w:pPr>
              <w:spacing w:line="240" w:lineRule="auto"/>
              <w:jc w:val="center"/>
            </w:pPr>
            <w:r>
              <w:rPr>
                <w:rFonts w:eastAsia="Times New Roman"/>
                <w:color w:val="000000"/>
                <w:sz w:val="20"/>
              </w:rPr>
              <w:t>topology:rgg</w:t>
            </w:r>
          </w:p>
        </w:tc>
        <w:tc>
          <w:tcPr>
            <w:tcW w:w="1129" w:type="dxa"/>
            <w:tcMar>
              <w:top w:w="70" w:type="dxa"/>
              <w:left w:w="85" w:type="dxa"/>
              <w:bottom w:w="70" w:type="dxa"/>
              <w:right w:w="85" w:type="dxa"/>
            </w:tcMar>
            <w:vAlign w:val="center"/>
          </w:tcPr>
          <w:p w14:paraId="3FEF8D6B" w14:textId="77777777" w:rsidR="00463A17" w:rsidRDefault="00000000">
            <w:pPr>
              <w:spacing w:line="240" w:lineRule="auto"/>
              <w:jc w:val="center"/>
            </w:pPr>
            <w:r>
              <w:rPr>
                <w:rFonts w:eastAsia="Times New Roman"/>
                <w:color w:val="000000"/>
                <w:sz w:val="20"/>
              </w:rPr>
              <w:t>0.417776</w:t>
            </w:r>
          </w:p>
        </w:tc>
        <w:tc>
          <w:tcPr>
            <w:tcW w:w="1129" w:type="dxa"/>
            <w:tcMar>
              <w:top w:w="70" w:type="dxa"/>
              <w:left w:w="85" w:type="dxa"/>
              <w:bottom w:w="70" w:type="dxa"/>
              <w:right w:w="85" w:type="dxa"/>
            </w:tcMar>
            <w:vAlign w:val="center"/>
          </w:tcPr>
          <w:p w14:paraId="641123CD" w14:textId="77777777" w:rsidR="00463A17" w:rsidRDefault="00000000">
            <w:pPr>
              <w:spacing w:line="240" w:lineRule="auto"/>
              <w:jc w:val="center"/>
            </w:pPr>
            <w:r>
              <w:rPr>
                <w:rFonts w:eastAsia="Times New Roman"/>
                <w:color w:val="000000"/>
                <w:sz w:val="20"/>
              </w:rPr>
              <w:t>0.841261</w:t>
            </w:r>
          </w:p>
        </w:tc>
        <w:tc>
          <w:tcPr>
            <w:tcW w:w="1129" w:type="dxa"/>
            <w:tcMar>
              <w:top w:w="70" w:type="dxa"/>
              <w:left w:w="85" w:type="dxa"/>
              <w:bottom w:w="70" w:type="dxa"/>
              <w:right w:w="85" w:type="dxa"/>
            </w:tcMar>
            <w:vAlign w:val="center"/>
          </w:tcPr>
          <w:p w14:paraId="009758D3" w14:textId="77777777" w:rsidR="00463A17" w:rsidRDefault="00000000">
            <w:pPr>
              <w:spacing w:line="240" w:lineRule="auto"/>
              <w:jc w:val="center"/>
            </w:pPr>
            <w:r>
              <w:rPr>
                <w:rFonts w:eastAsia="Times New Roman"/>
                <w:color w:val="000000"/>
                <w:sz w:val="20"/>
              </w:rPr>
              <w:t>0.00756142</w:t>
            </w:r>
          </w:p>
        </w:tc>
        <w:tc>
          <w:tcPr>
            <w:tcW w:w="1129" w:type="dxa"/>
            <w:tcMar>
              <w:top w:w="70" w:type="dxa"/>
              <w:left w:w="85" w:type="dxa"/>
              <w:bottom w:w="70" w:type="dxa"/>
              <w:right w:w="85" w:type="dxa"/>
            </w:tcMar>
            <w:vAlign w:val="center"/>
          </w:tcPr>
          <w:p w14:paraId="493758F7"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6B5CCC0D" w14:textId="77777777" w:rsidR="00463A17" w:rsidRDefault="00000000">
            <w:pPr>
              <w:spacing w:line="240" w:lineRule="auto"/>
              <w:jc w:val="center"/>
            </w:pPr>
            <w:r>
              <w:rPr>
                <w:rFonts w:eastAsia="Times New Roman"/>
                <w:color w:val="000000"/>
                <w:sz w:val="20"/>
              </w:rPr>
              <w:t>597468</w:t>
            </w:r>
          </w:p>
        </w:tc>
      </w:tr>
      <w:tr w:rsidR="00463A17" w14:paraId="5B8233A7" w14:textId="77777777">
        <w:trPr>
          <w:cantSplit/>
          <w:jc w:val="center"/>
        </w:trPr>
        <w:tc>
          <w:tcPr>
            <w:tcW w:w="1638" w:type="dxa"/>
            <w:tcMar>
              <w:top w:w="70" w:type="dxa"/>
              <w:left w:w="85" w:type="dxa"/>
              <w:bottom w:w="70" w:type="dxa"/>
              <w:right w:w="85" w:type="dxa"/>
            </w:tcMar>
            <w:vAlign w:val="center"/>
          </w:tcPr>
          <w:p w14:paraId="2A1C4A9B"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1A66F6F9" w14:textId="77777777" w:rsidR="00463A17" w:rsidRDefault="00000000">
            <w:pPr>
              <w:spacing w:line="240" w:lineRule="auto"/>
              <w:jc w:val="center"/>
            </w:pPr>
            <w:r>
              <w:rPr>
                <w:rFonts w:eastAsia="Times New Roman"/>
                <w:color w:val="000000"/>
                <w:sz w:val="20"/>
              </w:rPr>
              <w:t>failure:precursor</w:t>
            </w:r>
          </w:p>
        </w:tc>
        <w:tc>
          <w:tcPr>
            <w:tcW w:w="1129" w:type="dxa"/>
            <w:tcMar>
              <w:top w:w="70" w:type="dxa"/>
              <w:left w:w="85" w:type="dxa"/>
              <w:bottom w:w="70" w:type="dxa"/>
              <w:right w:w="85" w:type="dxa"/>
            </w:tcMar>
            <w:vAlign w:val="center"/>
          </w:tcPr>
          <w:p w14:paraId="7B1D800D" w14:textId="77777777" w:rsidR="00463A17" w:rsidRDefault="00000000">
            <w:pPr>
              <w:spacing w:line="240" w:lineRule="auto"/>
              <w:jc w:val="center"/>
            </w:pPr>
            <w:r>
              <w:rPr>
                <w:rFonts w:eastAsia="Times New Roman"/>
                <w:color w:val="000000"/>
                <w:sz w:val="20"/>
              </w:rPr>
              <w:t>0.890672</w:t>
            </w:r>
          </w:p>
        </w:tc>
        <w:tc>
          <w:tcPr>
            <w:tcW w:w="1129" w:type="dxa"/>
            <w:tcMar>
              <w:top w:w="70" w:type="dxa"/>
              <w:left w:w="85" w:type="dxa"/>
              <w:bottom w:w="70" w:type="dxa"/>
              <w:right w:w="85" w:type="dxa"/>
            </w:tcMar>
            <w:vAlign w:val="center"/>
          </w:tcPr>
          <w:p w14:paraId="35C66B82" w14:textId="77777777" w:rsidR="00463A17" w:rsidRDefault="00000000">
            <w:pPr>
              <w:spacing w:line="240" w:lineRule="auto"/>
              <w:jc w:val="center"/>
            </w:pPr>
            <w:r>
              <w:rPr>
                <w:rFonts w:eastAsia="Times New Roman"/>
                <w:color w:val="000000"/>
                <w:sz w:val="20"/>
              </w:rPr>
              <w:t>0.662835</w:t>
            </w:r>
          </w:p>
        </w:tc>
        <w:tc>
          <w:tcPr>
            <w:tcW w:w="1129" w:type="dxa"/>
            <w:tcMar>
              <w:top w:w="70" w:type="dxa"/>
              <w:left w:w="85" w:type="dxa"/>
              <w:bottom w:w="70" w:type="dxa"/>
              <w:right w:w="85" w:type="dxa"/>
            </w:tcMar>
            <w:vAlign w:val="center"/>
          </w:tcPr>
          <w:p w14:paraId="18172C93" w14:textId="77777777" w:rsidR="00463A17" w:rsidRDefault="00000000">
            <w:pPr>
              <w:spacing w:line="240" w:lineRule="auto"/>
              <w:jc w:val="center"/>
            </w:pPr>
            <w:r>
              <w:rPr>
                <w:rFonts w:eastAsia="Times New Roman"/>
                <w:color w:val="000000"/>
                <w:sz w:val="20"/>
              </w:rPr>
              <w:t>0.541288</w:t>
            </w:r>
          </w:p>
        </w:tc>
        <w:tc>
          <w:tcPr>
            <w:tcW w:w="1129" w:type="dxa"/>
            <w:tcMar>
              <w:top w:w="70" w:type="dxa"/>
              <w:left w:w="85" w:type="dxa"/>
              <w:bottom w:w="70" w:type="dxa"/>
              <w:right w:w="85" w:type="dxa"/>
            </w:tcMar>
            <w:vAlign w:val="center"/>
          </w:tcPr>
          <w:p w14:paraId="4C15CEC8"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7BAA9E27" w14:textId="77777777" w:rsidR="00463A17" w:rsidRDefault="00000000">
            <w:pPr>
              <w:spacing w:line="240" w:lineRule="auto"/>
              <w:jc w:val="center"/>
            </w:pPr>
            <w:r>
              <w:rPr>
                <w:rFonts w:eastAsia="Times New Roman"/>
                <w:color w:val="000000"/>
                <w:sz w:val="20"/>
              </w:rPr>
              <w:t>1291</w:t>
            </w:r>
          </w:p>
        </w:tc>
      </w:tr>
      <w:tr w:rsidR="00463A17" w14:paraId="61FD32F8" w14:textId="77777777">
        <w:trPr>
          <w:cantSplit/>
          <w:jc w:val="center"/>
        </w:trPr>
        <w:tc>
          <w:tcPr>
            <w:tcW w:w="1638" w:type="dxa"/>
            <w:tcMar>
              <w:top w:w="70" w:type="dxa"/>
              <w:left w:w="85" w:type="dxa"/>
              <w:bottom w:w="70" w:type="dxa"/>
              <w:right w:w="85" w:type="dxa"/>
            </w:tcMar>
            <w:vAlign w:val="center"/>
          </w:tcPr>
          <w:p w14:paraId="2D0486AE" w14:textId="77777777" w:rsidR="00463A17" w:rsidRDefault="00000000">
            <w:pPr>
              <w:spacing w:line="240" w:lineRule="auto"/>
            </w:pPr>
            <w:r>
              <w:rPr>
                <w:rFonts w:eastAsia="Times New Roman"/>
                <w:color w:val="000000"/>
                <w:sz w:val="20"/>
              </w:rPr>
              <w:t>onset</w:t>
            </w:r>
          </w:p>
        </w:tc>
        <w:tc>
          <w:tcPr>
            <w:tcW w:w="1129" w:type="dxa"/>
            <w:tcMar>
              <w:top w:w="70" w:type="dxa"/>
              <w:left w:w="85" w:type="dxa"/>
              <w:bottom w:w="70" w:type="dxa"/>
              <w:right w:w="85" w:type="dxa"/>
            </w:tcMar>
            <w:vAlign w:val="center"/>
          </w:tcPr>
          <w:p w14:paraId="21AF821A" w14:textId="77777777" w:rsidR="00463A17" w:rsidRDefault="00000000">
            <w:pPr>
              <w:spacing w:line="240" w:lineRule="auto"/>
              <w:jc w:val="center"/>
            </w:pPr>
            <w:r>
              <w:rPr>
                <w:rFonts w:eastAsia="Times New Roman"/>
                <w:color w:val="000000"/>
                <w:sz w:val="20"/>
              </w:rPr>
              <w:t>failure:sudden</w:t>
            </w:r>
          </w:p>
        </w:tc>
        <w:tc>
          <w:tcPr>
            <w:tcW w:w="1129" w:type="dxa"/>
            <w:tcMar>
              <w:top w:w="70" w:type="dxa"/>
              <w:left w:w="85" w:type="dxa"/>
              <w:bottom w:w="70" w:type="dxa"/>
              <w:right w:w="85" w:type="dxa"/>
            </w:tcMar>
            <w:vAlign w:val="center"/>
          </w:tcPr>
          <w:p w14:paraId="651EDE75" w14:textId="77777777" w:rsidR="00463A17" w:rsidRDefault="00000000">
            <w:pPr>
              <w:spacing w:line="240" w:lineRule="auto"/>
              <w:jc w:val="center"/>
            </w:pPr>
            <w:r>
              <w:rPr>
                <w:rFonts w:eastAsia="Times New Roman"/>
                <w:color w:val="000000"/>
                <w:sz w:val="20"/>
              </w:rPr>
              <w:t>0.491397</w:t>
            </w:r>
          </w:p>
        </w:tc>
        <w:tc>
          <w:tcPr>
            <w:tcW w:w="1129" w:type="dxa"/>
            <w:tcMar>
              <w:top w:w="70" w:type="dxa"/>
              <w:left w:w="85" w:type="dxa"/>
              <w:bottom w:w="70" w:type="dxa"/>
              <w:right w:w="85" w:type="dxa"/>
            </w:tcMar>
            <w:vAlign w:val="center"/>
          </w:tcPr>
          <w:p w14:paraId="6C49257D" w14:textId="77777777" w:rsidR="00463A17" w:rsidRDefault="00000000">
            <w:pPr>
              <w:spacing w:line="240" w:lineRule="auto"/>
              <w:jc w:val="center"/>
            </w:pPr>
            <w:r>
              <w:rPr>
                <w:rFonts w:eastAsia="Times New Roman"/>
                <w:color w:val="000000"/>
                <w:sz w:val="20"/>
              </w:rPr>
              <w:t>0.480433</w:t>
            </w:r>
          </w:p>
        </w:tc>
        <w:tc>
          <w:tcPr>
            <w:tcW w:w="1129" w:type="dxa"/>
            <w:tcMar>
              <w:top w:w="70" w:type="dxa"/>
              <w:left w:w="85" w:type="dxa"/>
              <w:bottom w:w="70" w:type="dxa"/>
              <w:right w:w="85" w:type="dxa"/>
            </w:tcMar>
            <w:vAlign w:val="center"/>
          </w:tcPr>
          <w:p w14:paraId="4D301755" w14:textId="77777777" w:rsidR="00463A17" w:rsidRDefault="00000000">
            <w:pPr>
              <w:spacing w:line="240" w:lineRule="auto"/>
              <w:jc w:val="center"/>
            </w:pPr>
            <w:r>
              <w:rPr>
                <w:rFonts w:eastAsia="Times New Roman"/>
                <w:color w:val="000000"/>
                <w:sz w:val="20"/>
              </w:rPr>
              <w:t>0.461763</w:t>
            </w:r>
          </w:p>
        </w:tc>
        <w:tc>
          <w:tcPr>
            <w:tcW w:w="1129" w:type="dxa"/>
            <w:tcMar>
              <w:top w:w="70" w:type="dxa"/>
              <w:left w:w="85" w:type="dxa"/>
              <w:bottom w:w="70" w:type="dxa"/>
              <w:right w:w="85" w:type="dxa"/>
            </w:tcMar>
            <w:vAlign w:val="center"/>
          </w:tcPr>
          <w:p w14:paraId="48FBF983" w14:textId="77777777" w:rsidR="00463A17" w:rsidRDefault="00000000">
            <w:pPr>
              <w:spacing w:line="240" w:lineRule="auto"/>
              <w:jc w:val="center"/>
            </w:pPr>
            <w:r>
              <w:rPr>
                <w:rFonts w:eastAsia="Times New Roman"/>
                <w:color w:val="000000"/>
                <w:sz w:val="20"/>
              </w:rPr>
              <w:t>n/a</w:t>
            </w:r>
          </w:p>
        </w:tc>
        <w:tc>
          <w:tcPr>
            <w:tcW w:w="1355" w:type="dxa"/>
            <w:tcMar>
              <w:top w:w="70" w:type="dxa"/>
              <w:left w:w="85" w:type="dxa"/>
              <w:bottom w:w="70" w:type="dxa"/>
              <w:right w:w="85" w:type="dxa"/>
            </w:tcMar>
            <w:vAlign w:val="center"/>
          </w:tcPr>
          <w:p w14:paraId="059FE412" w14:textId="77777777" w:rsidR="00463A17" w:rsidRDefault="00000000">
            <w:pPr>
              <w:spacing w:line="240" w:lineRule="auto"/>
              <w:jc w:val="center"/>
            </w:pPr>
            <w:r>
              <w:rPr>
                <w:rFonts w:eastAsia="Times New Roman"/>
                <w:color w:val="000000"/>
                <w:sz w:val="20"/>
              </w:rPr>
              <w:t>512</w:t>
            </w:r>
          </w:p>
        </w:tc>
      </w:tr>
    </w:tbl>
    <w:p w14:paraId="49994948" w14:textId="77777777" w:rsidR="00463A17" w:rsidRDefault="00000000">
      <w:pPr>
        <w:keepLines/>
        <w:spacing w:before="160" w:after="40" w:line="240" w:lineRule="auto"/>
      </w:pPr>
      <w:r>
        <w:rPr>
          <w:rFonts w:eastAsia="Times New Roman"/>
          <w:b/>
          <w:color w:val="000000"/>
        </w:rPr>
        <w:t>7.4 NSFNET Results</w:t>
      </w:r>
    </w:p>
    <w:p w14:paraId="189D2C4B" w14:textId="77777777" w:rsidR="00463A17" w:rsidRDefault="00000000">
      <w:pPr>
        <w:ind w:firstLine="720"/>
        <w:jc w:val="both"/>
      </w:pPr>
      <w:r>
        <w:rPr>
          <w:rFonts w:eastAsia="Times New Roman"/>
          <w:color w:val="000000"/>
        </w:rPr>
        <w:t>The NSFNET summary includes 20 method-scenario rows. Across all five scenarios, PRESTO-R makes fewer switches per episode than both learned comparators. In mixed episodes, PRESTO-R averages 5.197 switches versus 20.988 for predictive DQN and 18.799 for reactive DQN, while PDR is 0.9625 versus 0.9608 and 0.9619. The 75.2 percent switch reduction relative to predictive DQN is consistent with the intended stability effect.</w:t>
      </w:r>
    </w:p>
    <w:p w14:paraId="60B90A9E" w14:textId="77777777" w:rsidR="00463A17" w:rsidRDefault="00000000">
      <w:pPr>
        <w:ind w:firstLine="720"/>
        <w:jc w:val="both"/>
      </w:pPr>
      <w:r>
        <w:rPr>
          <w:rFonts w:eastAsia="Times New Roman"/>
          <w:color w:val="000000"/>
        </w:rPr>
        <w:t xml:space="preserve">PDR remains high for learned policies across scenarios, but the improvements over reactive DQN are not sufficient to claim every planned criterion passes. In node failure, PRESTO-R PDR is 0.9667 versus 0.9662 for reactive DQN; the success record nevertheless marks the comparison as failed because the paired criterion also considers recovery and corrected statistical results. In fluctuation, PRESTO-R PDR is 0.9749 </w:t>
      </w:r>
      <w:r>
        <w:rPr>
          <w:rFonts w:eastAsia="Times New Roman"/>
          <w:color w:val="000000"/>
        </w:rPr>
        <w:lastRenderedPageBreak/>
        <w:t>versus 0.9740, but recovery comparison and multiplicity-adjusted tests again prevent a pass.</w:t>
      </w:r>
    </w:p>
    <w:p w14:paraId="35D93347" w14:textId="77777777" w:rsidR="00463A17" w:rsidRDefault="00000000">
      <w:pPr>
        <w:ind w:firstLine="720"/>
        <w:jc w:val="both"/>
      </w:pPr>
      <w:r>
        <w:rPr>
          <w:rFonts w:eastAsia="Times New Roman"/>
          <w:color w:val="000000"/>
        </w:rPr>
        <w:t>The shortest-path failover policy offers a clear non-learning reference, with substantially lower PDR and much higher delay. Its switch count is near zero because the heuristic does not behave like the learned route selectors. A low switch count alone is not a good outcome when delivery is poor. Therefore the main interpretation considers PDR, delay, recovery, switching, proactive response, and unnecessary switching together.</w:t>
      </w:r>
    </w:p>
    <w:p w14:paraId="68910980" w14:textId="77777777" w:rsidR="00463A17" w:rsidRDefault="00000000">
      <w:pPr>
        <w:keepLines/>
        <w:spacing w:before="160" w:after="40"/>
        <w:jc w:val="center"/>
      </w:pPr>
      <w:r>
        <w:rPr>
          <w:noProof/>
        </w:rPr>
        <w:drawing>
          <wp:inline distT="0" distB="0" distL="0" distR="0" wp14:anchorId="5D98610C" wp14:editId="39CFFD46">
            <wp:extent cx="5303520" cy="16209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nsfnet_results.png"/>
                    <pic:cNvPicPr/>
                  </pic:nvPicPr>
                  <pic:blipFill>
                    <a:blip r:embed="rId17"/>
                    <a:stretch>
                      <a:fillRect/>
                    </a:stretch>
                  </pic:blipFill>
                  <pic:spPr>
                    <a:xfrm>
                      <a:off x="0" y="0"/>
                      <a:ext cx="5303520" cy="1620987"/>
                    </a:xfrm>
                    <a:prstGeom prst="rect">
                      <a:avLst/>
                    </a:prstGeom>
                  </pic:spPr>
                </pic:pic>
              </a:graphicData>
            </a:graphic>
          </wp:inline>
        </w:drawing>
      </w:r>
    </w:p>
    <w:p w14:paraId="1F26641F" w14:textId="77777777" w:rsidR="00463A17" w:rsidRDefault="00000000">
      <w:pPr>
        <w:keepLines/>
        <w:spacing w:after="120" w:line="240" w:lineRule="auto"/>
        <w:jc w:val="center"/>
      </w:pPr>
      <w:bookmarkStart w:id="6" w:name="f73"/>
      <w:r>
        <w:rPr>
          <w:rFonts w:eastAsia="Times New Roman"/>
          <w:color w:val="000000"/>
          <w:sz w:val="20"/>
        </w:rPr>
        <w:t>Fig. 7.3 NSFNET Main Results</w:t>
      </w:r>
      <w:bookmarkEnd w:id="6"/>
    </w:p>
    <w:p w14:paraId="1EDBACF7" w14:textId="77777777" w:rsidR="00463A17" w:rsidRDefault="00000000">
      <w:pPr>
        <w:keepLines/>
        <w:spacing w:before="160" w:after="80" w:line="240" w:lineRule="auto"/>
        <w:jc w:val="center"/>
      </w:pPr>
      <w:r>
        <w:rPr>
          <w:rFonts w:eastAsia="Times New Roman"/>
          <w:color w:val="000000"/>
          <w:sz w:val="20"/>
        </w:rPr>
        <w:t>Table 7.10 NSFNET Delivery Delay And Recovery (Mean +/- Standard Deviation Across Training Seeds)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217"/>
        <w:gridCol w:w="1529"/>
        <w:gridCol w:w="1529"/>
        <w:gridCol w:w="1529"/>
        <w:gridCol w:w="1835"/>
      </w:tblGrid>
      <w:tr w:rsidR="00463A17" w14:paraId="770FB73D" w14:textId="77777777">
        <w:trPr>
          <w:tblHeader/>
          <w:jc w:val="center"/>
        </w:trPr>
        <w:tc>
          <w:tcPr>
            <w:tcW w:w="2217" w:type="dxa"/>
            <w:shd w:val="clear" w:color="auto" w:fill="EAF0F6"/>
            <w:tcMar>
              <w:top w:w="70" w:type="dxa"/>
              <w:left w:w="85" w:type="dxa"/>
              <w:bottom w:w="70" w:type="dxa"/>
              <w:right w:w="85" w:type="dxa"/>
            </w:tcMar>
            <w:vAlign w:val="center"/>
          </w:tcPr>
          <w:p w14:paraId="6C873FF1" w14:textId="77777777" w:rsidR="00463A17" w:rsidRDefault="00000000">
            <w:pPr>
              <w:spacing w:line="240" w:lineRule="auto"/>
              <w:jc w:val="center"/>
            </w:pPr>
            <w:r>
              <w:rPr>
                <w:rFonts w:eastAsia="Times New Roman"/>
                <w:b/>
                <w:color w:val="000000"/>
                <w:sz w:val="20"/>
              </w:rPr>
              <w:t>Method</w:t>
            </w:r>
          </w:p>
        </w:tc>
        <w:tc>
          <w:tcPr>
            <w:tcW w:w="1529" w:type="dxa"/>
            <w:shd w:val="clear" w:color="auto" w:fill="EAF0F6"/>
            <w:tcMar>
              <w:top w:w="70" w:type="dxa"/>
              <w:left w:w="85" w:type="dxa"/>
              <w:bottom w:w="70" w:type="dxa"/>
              <w:right w:w="85" w:type="dxa"/>
            </w:tcMar>
            <w:vAlign w:val="center"/>
          </w:tcPr>
          <w:p w14:paraId="1BACF3F1" w14:textId="77777777" w:rsidR="00463A17" w:rsidRDefault="00000000">
            <w:pPr>
              <w:spacing w:line="240" w:lineRule="auto"/>
              <w:jc w:val="center"/>
            </w:pPr>
            <w:r>
              <w:rPr>
                <w:rFonts w:eastAsia="Times New Roman"/>
                <w:b/>
                <w:color w:val="000000"/>
                <w:sz w:val="20"/>
              </w:rPr>
              <w:t>Scenario</w:t>
            </w:r>
          </w:p>
        </w:tc>
        <w:tc>
          <w:tcPr>
            <w:tcW w:w="1529" w:type="dxa"/>
            <w:shd w:val="clear" w:color="auto" w:fill="EAF0F6"/>
            <w:tcMar>
              <w:top w:w="70" w:type="dxa"/>
              <w:left w:w="85" w:type="dxa"/>
              <w:bottom w:w="70" w:type="dxa"/>
              <w:right w:w="85" w:type="dxa"/>
            </w:tcMar>
            <w:vAlign w:val="center"/>
          </w:tcPr>
          <w:p w14:paraId="551733E6" w14:textId="77777777" w:rsidR="00463A17" w:rsidRDefault="00000000">
            <w:pPr>
              <w:spacing w:line="240" w:lineRule="auto"/>
              <w:jc w:val="center"/>
            </w:pPr>
            <w:r>
              <w:rPr>
                <w:rFonts w:eastAsia="Times New Roman"/>
                <w:b/>
                <w:color w:val="000000"/>
                <w:sz w:val="20"/>
              </w:rPr>
              <w:t>Pdr</w:t>
            </w:r>
          </w:p>
        </w:tc>
        <w:tc>
          <w:tcPr>
            <w:tcW w:w="1529" w:type="dxa"/>
            <w:shd w:val="clear" w:color="auto" w:fill="EAF0F6"/>
            <w:tcMar>
              <w:top w:w="70" w:type="dxa"/>
              <w:left w:w="85" w:type="dxa"/>
              <w:bottom w:w="70" w:type="dxa"/>
              <w:right w:w="85" w:type="dxa"/>
            </w:tcMar>
            <w:vAlign w:val="center"/>
          </w:tcPr>
          <w:p w14:paraId="762EE61A" w14:textId="77777777" w:rsidR="00463A17" w:rsidRDefault="00000000">
            <w:pPr>
              <w:spacing w:line="240" w:lineRule="auto"/>
              <w:jc w:val="center"/>
            </w:pPr>
            <w:r>
              <w:rPr>
                <w:rFonts w:eastAsia="Times New Roman"/>
                <w:b/>
                <w:color w:val="000000"/>
                <w:sz w:val="20"/>
              </w:rPr>
              <w:t>Delay Mean</w:t>
            </w:r>
          </w:p>
        </w:tc>
        <w:tc>
          <w:tcPr>
            <w:tcW w:w="1835" w:type="dxa"/>
            <w:shd w:val="clear" w:color="auto" w:fill="EAF0F6"/>
            <w:tcMar>
              <w:top w:w="70" w:type="dxa"/>
              <w:left w:w="85" w:type="dxa"/>
              <w:bottom w:w="70" w:type="dxa"/>
              <w:right w:w="85" w:type="dxa"/>
            </w:tcMar>
            <w:vAlign w:val="center"/>
          </w:tcPr>
          <w:p w14:paraId="003E74B3" w14:textId="77777777" w:rsidR="00463A17" w:rsidRDefault="00000000">
            <w:pPr>
              <w:spacing w:line="240" w:lineRule="auto"/>
              <w:jc w:val="center"/>
            </w:pPr>
            <w:r>
              <w:rPr>
                <w:rFonts w:eastAsia="Times New Roman"/>
                <w:b/>
                <w:color w:val="000000"/>
                <w:sz w:val="20"/>
              </w:rPr>
              <w:t>Recovery Time</w:t>
            </w:r>
          </w:p>
        </w:tc>
      </w:tr>
      <w:tr w:rsidR="00463A17" w14:paraId="1C519FF3" w14:textId="77777777">
        <w:trPr>
          <w:cantSplit/>
          <w:jc w:val="center"/>
        </w:trPr>
        <w:tc>
          <w:tcPr>
            <w:tcW w:w="2217" w:type="dxa"/>
            <w:tcMar>
              <w:top w:w="70" w:type="dxa"/>
              <w:left w:w="85" w:type="dxa"/>
              <w:bottom w:w="70" w:type="dxa"/>
              <w:right w:w="85" w:type="dxa"/>
            </w:tcMar>
            <w:vAlign w:val="center"/>
          </w:tcPr>
          <w:p w14:paraId="30F5928D"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80408F5"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2DD881C3" w14:textId="77777777" w:rsidR="00463A17" w:rsidRDefault="00000000">
            <w:pPr>
              <w:spacing w:line="240" w:lineRule="auto"/>
              <w:jc w:val="center"/>
            </w:pPr>
            <w:r>
              <w:rPr>
                <w:rFonts w:eastAsia="Times New Roman"/>
                <w:color w:val="000000"/>
                <w:sz w:val="20"/>
              </w:rPr>
              <w:t>0.8966 ± NA</w:t>
            </w:r>
          </w:p>
        </w:tc>
        <w:tc>
          <w:tcPr>
            <w:tcW w:w="1529" w:type="dxa"/>
            <w:tcMar>
              <w:top w:w="70" w:type="dxa"/>
              <w:left w:w="85" w:type="dxa"/>
              <w:bottom w:w="70" w:type="dxa"/>
              <w:right w:w="85" w:type="dxa"/>
            </w:tcMar>
            <w:vAlign w:val="center"/>
          </w:tcPr>
          <w:p w14:paraId="65F6D8C0" w14:textId="77777777" w:rsidR="00463A17" w:rsidRDefault="00000000">
            <w:pPr>
              <w:spacing w:line="240" w:lineRule="auto"/>
              <w:jc w:val="center"/>
            </w:pPr>
            <w:r>
              <w:rPr>
                <w:rFonts w:eastAsia="Times New Roman"/>
                <w:color w:val="000000"/>
                <w:sz w:val="20"/>
              </w:rPr>
              <w:t>119.9542 ± NA</w:t>
            </w:r>
          </w:p>
        </w:tc>
        <w:tc>
          <w:tcPr>
            <w:tcW w:w="1835" w:type="dxa"/>
            <w:tcMar>
              <w:top w:w="70" w:type="dxa"/>
              <w:left w:w="85" w:type="dxa"/>
              <w:bottom w:w="70" w:type="dxa"/>
              <w:right w:w="85" w:type="dxa"/>
            </w:tcMar>
            <w:vAlign w:val="center"/>
          </w:tcPr>
          <w:p w14:paraId="49E61F75" w14:textId="77777777" w:rsidR="00463A17" w:rsidRDefault="00000000">
            <w:pPr>
              <w:spacing w:line="240" w:lineRule="auto"/>
              <w:jc w:val="center"/>
            </w:pPr>
            <w:r>
              <w:rPr>
                <w:rFonts w:eastAsia="Times New Roman"/>
                <w:color w:val="000000"/>
                <w:sz w:val="20"/>
              </w:rPr>
              <w:t>not available</w:t>
            </w:r>
          </w:p>
        </w:tc>
      </w:tr>
      <w:tr w:rsidR="00463A17" w14:paraId="6D769F26" w14:textId="77777777">
        <w:trPr>
          <w:cantSplit/>
          <w:jc w:val="center"/>
        </w:trPr>
        <w:tc>
          <w:tcPr>
            <w:tcW w:w="2217" w:type="dxa"/>
            <w:tcMar>
              <w:top w:w="70" w:type="dxa"/>
              <w:left w:w="85" w:type="dxa"/>
              <w:bottom w:w="70" w:type="dxa"/>
              <w:right w:w="85" w:type="dxa"/>
            </w:tcMar>
            <w:vAlign w:val="center"/>
          </w:tcPr>
          <w:p w14:paraId="0271FBF5"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69DB8ED6"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2703A7B9" w14:textId="77777777" w:rsidR="00463A17" w:rsidRDefault="00000000">
            <w:pPr>
              <w:spacing w:line="240" w:lineRule="auto"/>
              <w:jc w:val="center"/>
            </w:pPr>
            <w:r>
              <w:rPr>
                <w:rFonts w:eastAsia="Times New Roman"/>
                <w:color w:val="000000"/>
                <w:sz w:val="20"/>
              </w:rPr>
              <w:t>0.8747 ± NA</w:t>
            </w:r>
          </w:p>
        </w:tc>
        <w:tc>
          <w:tcPr>
            <w:tcW w:w="1529" w:type="dxa"/>
            <w:tcMar>
              <w:top w:w="70" w:type="dxa"/>
              <w:left w:w="85" w:type="dxa"/>
              <w:bottom w:w="70" w:type="dxa"/>
              <w:right w:w="85" w:type="dxa"/>
            </w:tcMar>
            <w:vAlign w:val="center"/>
          </w:tcPr>
          <w:p w14:paraId="524637FA" w14:textId="77777777" w:rsidR="00463A17" w:rsidRDefault="00000000">
            <w:pPr>
              <w:spacing w:line="240" w:lineRule="auto"/>
              <w:jc w:val="center"/>
            </w:pPr>
            <w:r>
              <w:rPr>
                <w:rFonts w:eastAsia="Times New Roman"/>
                <w:color w:val="000000"/>
                <w:sz w:val="20"/>
              </w:rPr>
              <w:t>128.1184 ± NA</w:t>
            </w:r>
          </w:p>
        </w:tc>
        <w:tc>
          <w:tcPr>
            <w:tcW w:w="1835" w:type="dxa"/>
            <w:tcMar>
              <w:top w:w="70" w:type="dxa"/>
              <w:left w:w="85" w:type="dxa"/>
              <w:bottom w:w="70" w:type="dxa"/>
              <w:right w:w="85" w:type="dxa"/>
            </w:tcMar>
            <w:vAlign w:val="center"/>
          </w:tcPr>
          <w:p w14:paraId="6ADE4E81" w14:textId="77777777" w:rsidR="00463A17" w:rsidRDefault="00000000">
            <w:pPr>
              <w:spacing w:line="240" w:lineRule="auto"/>
              <w:jc w:val="center"/>
            </w:pPr>
            <w:r>
              <w:rPr>
                <w:rFonts w:eastAsia="Times New Roman"/>
                <w:color w:val="000000"/>
                <w:sz w:val="20"/>
              </w:rPr>
              <w:t>not available</w:t>
            </w:r>
          </w:p>
        </w:tc>
      </w:tr>
      <w:tr w:rsidR="00463A17" w14:paraId="4B4C1BA9" w14:textId="77777777">
        <w:trPr>
          <w:cantSplit/>
          <w:jc w:val="center"/>
        </w:trPr>
        <w:tc>
          <w:tcPr>
            <w:tcW w:w="2217" w:type="dxa"/>
            <w:tcMar>
              <w:top w:w="70" w:type="dxa"/>
              <w:left w:w="85" w:type="dxa"/>
              <w:bottom w:w="70" w:type="dxa"/>
              <w:right w:w="85" w:type="dxa"/>
            </w:tcMar>
            <w:vAlign w:val="center"/>
          </w:tcPr>
          <w:p w14:paraId="7AC47168"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D3FA5AE"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6DC3EAA3" w14:textId="77777777" w:rsidR="00463A17" w:rsidRDefault="00000000">
            <w:pPr>
              <w:spacing w:line="240" w:lineRule="auto"/>
              <w:jc w:val="center"/>
            </w:pPr>
            <w:r>
              <w:rPr>
                <w:rFonts w:eastAsia="Times New Roman"/>
                <w:color w:val="000000"/>
                <w:sz w:val="20"/>
              </w:rPr>
              <w:t>0.8871 ± NA</w:t>
            </w:r>
          </w:p>
        </w:tc>
        <w:tc>
          <w:tcPr>
            <w:tcW w:w="1529" w:type="dxa"/>
            <w:tcMar>
              <w:top w:w="70" w:type="dxa"/>
              <w:left w:w="85" w:type="dxa"/>
              <w:bottom w:w="70" w:type="dxa"/>
              <w:right w:w="85" w:type="dxa"/>
            </w:tcMar>
            <w:vAlign w:val="center"/>
          </w:tcPr>
          <w:p w14:paraId="100D54AC" w14:textId="77777777" w:rsidR="00463A17" w:rsidRDefault="00000000">
            <w:pPr>
              <w:spacing w:line="240" w:lineRule="auto"/>
              <w:jc w:val="center"/>
            </w:pPr>
            <w:r>
              <w:rPr>
                <w:rFonts w:eastAsia="Times New Roman"/>
                <w:color w:val="000000"/>
                <w:sz w:val="20"/>
              </w:rPr>
              <w:t>117.6611 ± NA</w:t>
            </w:r>
          </w:p>
        </w:tc>
        <w:tc>
          <w:tcPr>
            <w:tcW w:w="1835" w:type="dxa"/>
            <w:tcMar>
              <w:top w:w="70" w:type="dxa"/>
              <w:left w:w="85" w:type="dxa"/>
              <w:bottom w:w="70" w:type="dxa"/>
              <w:right w:w="85" w:type="dxa"/>
            </w:tcMar>
            <w:vAlign w:val="center"/>
          </w:tcPr>
          <w:p w14:paraId="6A75FBDC" w14:textId="77777777" w:rsidR="00463A17" w:rsidRDefault="00000000">
            <w:pPr>
              <w:spacing w:line="240" w:lineRule="auto"/>
              <w:jc w:val="center"/>
            </w:pPr>
            <w:r>
              <w:rPr>
                <w:rFonts w:eastAsia="Times New Roman"/>
                <w:color w:val="000000"/>
                <w:sz w:val="20"/>
              </w:rPr>
              <w:t>21.5272 ± NA</w:t>
            </w:r>
          </w:p>
        </w:tc>
      </w:tr>
      <w:tr w:rsidR="00463A17" w14:paraId="2A4602BE" w14:textId="77777777">
        <w:trPr>
          <w:cantSplit/>
          <w:jc w:val="center"/>
        </w:trPr>
        <w:tc>
          <w:tcPr>
            <w:tcW w:w="2217" w:type="dxa"/>
            <w:tcMar>
              <w:top w:w="70" w:type="dxa"/>
              <w:left w:w="85" w:type="dxa"/>
              <w:bottom w:w="70" w:type="dxa"/>
              <w:right w:w="85" w:type="dxa"/>
            </w:tcMar>
            <w:vAlign w:val="center"/>
          </w:tcPr>
          <w:p w14:paraId="41CDFC15"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164C9BBB"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13FF1034" w14:textId="77777777" w:rsidR="00463A17" w:rsidRDefault="00000000">
            <w:pPr>
              <w:spacing w:line="240" w:lineRule="auto"/>
              <w:jc w:val="center"/>
            </w:pPr>
            <w:r>
              <w:rPr>
                <w:rFonts w:eastAsia="Times New Roman"/>
                <w:color w:val="000000"/>
                <w:sz w:val="20"/>
              </w:rPr>
              <w:t>0.8875 ± NA</w:t>
            </w:r>
          </w:p>
        </w:tc>
        <w:tc>
          <w:tcPr>
            <w:tcW w:w="1529" w:type="dxa"/>
            <w:tcMar>
              <w:top w:w="70" w:type="dxa"/>
              <w:left w:w="85" w:type="dxa"/>
              <w:bottom w:w="70" w:type="dxa"/>
              <w:right w:w="85" w:type="dxa"/>
            </w:tcMar>
            <w:vAlign w:val="center"/>
          </w:tcPr>
          <w:p w14:paraId="3B1D685E" w14:textId="77777777" w:rsidR="00463A17" w:rsidRDefault="00000000">
            <w:pPr>
              <w:spacing w:line="240" w:lineRule="auto"/>
              <w:jc w:val="center"/>
            </w:pPr>
            <w:r>
              <w:rPr>
                <w:rFonts w:eastAsia="Times New Roman"/>
                <w:color w:val="000000"/>
                <w:sz w:val="20"/>
              </w:rPr>
              <w:t>124.2878 ± NA</w:t>
            </w:r>
          </w:p>
        </w:tc>
        <w:tc>
          <w:tcPr>
            <w:tcW w:w="1835" w:type="dxa"/>
            <w:tcMar>
              <w:top w:w="70" w:type="dxa"/>
              <w:left w:w="85" w:type="dxa"/>
              <w:bottom w:w="70" w:type="dxa"/>
              <w:right w:w="85" w:type="dxa"/>
            </w:tcMar>
            <w:vAlign w:val="center"/>
          </w:tcPr>
          <w:p w14:paraId="7239B0F1" w14:textId="77777777" w:rsidR="00463A17" w:rsidRDefault="00000000">
            <w:pPr>
              <w:spacing w:line="240" w:lineRule="auto"/>
              <w:jc w:val="center"/>
            </w:pPr>
            <w:r>
              <w:rPr>
                <w:rFonts w:eastAsia="Times New Roman"/>
                <w:color w:val="000000"/>
                <w:sz w:val="20"/>
              </w:rPr>
              <w:t>18.8750 ± NA</w:t>
            </w:r>
          </w:p>
        </w:tc>
      </w:tr>
      <w:tr w:rsidR="00463A17" w14:paraId="6A784347" w14:textId="77777777">
        <w:trPr>
          <w:cantSplit/>
          <w:jc w:val="center"/>
        </w:trPr>
        <w:tc>
          <w:tcPr>
            <w:tcW w:w="2217" w:type="dxa"/>
            <w:tcMar>
              <w:top w:w="70" w:type="dxa"/>
              <w:left w:w="85" w:type="dxa"/>
              <w:bottom w:w="70" w:type="dxa"/>
              <w:right w:w="85" w:type="dxa"/>
            </w:tcMar>
            <w:vAlign w:val="center"/>
          </w:tcPr>
          <w:p w14:paraId="5AE3E9CB"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748D087B"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618B3A90" w14:textId="77777777" w:rsidR="00463A17" w:rsidRDefault="00000000">
            <w:pPr>
              <w:spacing w:line="240" w:lineRule="auto"/>
              <w:jc w:val="center"/>
            </w:pPr>
            <w:r>
              <w:rPr>
                <w:rFonts w:eastAsia="Times New Roman"/>
                <w:color w:val="000000"/>
                <w:sz w:val="20"/>
              </w:rPr>
              <w:t>0.8751 ± NA</w:t>
            </w:r>
          </w:p>
        </w:tc>
        <w:tc>
          <w:tcPr>
            <w:tcW w:w="1529" w:type="dxa"/>
            <w:tcMar>
              <w:top w:w="70" w:type="dxa"/>
              <w:left w:w="85" w:type="dxa"/>
              <w:bottom w:w="70" w:type="dxa"/>
              <w:right w:w="85" w:type="dxa"/>
            </w:tcMar>
            <w:vAlign w:val="center"/>
          </w:tcPr>
          <w:p w14:paraId="35528519" w14:textId="77777777" w:rsidR="00463A17" w:rsidRDefault="00000000">
            <w:pPr>
              <w:spacing w:line="240" w:lineRule="auto"/>
              <w:jc w:val="center"/>
            </w:pPr>
            <w:r>
              <w:rPr>
                <w:rFonts w:eastAsia="Times New Roman"/>
                <w:color w:val="000000"/>
                <w:sz w:val="20"/>
              </w:rPr>
              <w:t>126.5853 ± NA</w:t>
            </w:r>
          </w:p>
        </w:tc>
        <w:tc>
          <w:tcPr>
            <w:tcW w:w="1835" w:type="dxa"/>
            <w:tcMar>
              <w:top w:w="70" w:type="dxa"/>
              <w:left w:w="85" w:type="dxa"/>
              <w:bottom w:w="70" w:type="dxa"/>
              <w:right w:w="85" w:type="dxa"/>
            </w:tcMar>
            <w:vAlign w:val="center"/>
          </w:tcPr>
          <w:p w14:paraId="39C8E14E" w14:textId="77777777" w:rsidR="00463A17" w:rsidRDefault="00000000">
            <w:pPr>
              <w:spacing w:line="240" w:lineRule="auto"/>
              <w:jc w:val="center"/>
            </w:pPr>
            <w:r>
              <w:rPr>
                <w:rFonts w:eastAsia="Times New Roman"/>
                <w:color w:val="000000"/>
                <w:sz w:val="20"/>
              </w:rPr>
              <w:t>22.8085 ± NA</w:t>
            </w:r>
          </w:p>
        </w:tc>
      </w:tr>
      <w:tr w:rsidR="00463A17" w14:paraId="2193637B" w14:textId="77777777">
        <w:trPr>
          <w:cantSplit/>
          <w:jc w:val="center"/>
        </w:trPr>
        <w:tc>
          <w:tcPr>
            <w:tcW w:w="2217" w:type="dxa"/>
            <w:tcMar>
              <w:top w:w="70" w:type="dxa"/>
              <w:left w:w="85" w:type="dxa"/>
              <w:bottom w:w="70" w:type="dxa"/>
              <w:right w:w="85" w:type="dxa"/>
            </w:tcMar>
            <w:vAlign w:val="center"/>
          </w:tcPr>
          <w:p w14:paraId="22B9E1BF"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501625E4"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7CB87CEF" w14:textId="77777777" w:rsidR="00463A17" w:rsidRDefault="00000000">
            <w:pPr>
              <w:spacing w:line="240" w:lineRule="auto"/>
              <w:jc w:val="center"/>
            </w:pPr>
            <w:r>
              <w:rPr>
                <w:rFonts w:eastAsia="Times New Roman"/>
                <w:color w:val="000000"/>
                <w:sz w:val="20"/>
              </w:rPr>
              <w:t>0.9797 ± 0.0009</w:t>
            </w:r>
          </w:p>
        </w:tc>
        <w:tc>
          <w:tcPr>
            <w:tcW w:w="1529" w:type="dxa"/>
            <w:tcMar>
              <w:top w:w="70" w:type="dxa"/>
              <w:left w:w="85" w:type="dxa"/>
              <w:bottom w:w="70" w:type="dxa"/>
              <w:right w:w="85" w:type="dxa"/>
            </w:tcMar>
            <w:vAlign w:val="center"/>
          </w:tcPr>
          <w:p w14:paraId="4C9DC63F" w14:textId="77777777" w:rsidR="00463A17" w:rsidRDefault="00000000">
            <w:pPr>
              <w:spacing w:line="240" w:lineRule="auto"/>
              <w:jc w:val="center"/>
            </w:pPr>
            <w:r>
              <w:rPr>
                <w:rFonts w:eastAsia="Times New Roman"/>
                <w:color w:val="000000"/>
                <w:sz w:val="20"/>
              </w:rPr>
              <w:t>46.3062 ± 0.7003</w:t>
            </w:r>
          </w:p>
        </w:tc>
        <w:tc>
          <w:tcPr>
            <w:tcW w:w="1835" w:type="dxa"/>
            <w:tcMar>
              <w:top w:w="70" w:type="dxa"/>
              <w:left w:w="85" w:type="dxa"/>
              <w:bottom w:w="70" w:type="dxa"/>
              <w:right w:w="85" w:type="dxa"/>
            </w:tcMar>
            <w:vAlign w:val="center"/>
          </w:tcPr>
          <w:p w14:paraId="5BCB4E9A" w14:textId="77777777" w:rsidR="00463A17" w:rsidRDefault="00000000">
            <w:pPr>
              <w:spacing w:line="240" w:lineRule="auto"/>
              <w:jc w:val="center"/>
            </w:pPr>
            <w:r>
              <w:rPr>
                <w:rFonts w:eastAsia="Times New Roman"/>
                <w:color w:val="000000"/>
                <w:sz w:val="20"/>
              </w:rPr>
              <w:t>not available</w:t>
            </w:r>
          </w:p>
        </w:tc>
      </w:tr>
      <w:tr w:rsidR="00463A17" w14:paraId="5CFE7849" w14:textId="77777777">
        <w:trPr>
          <w:cantSplit/>
          <w:jc w:val="center"/>
        </w:trPr>
        <w:tc>
          <w:tcPr>
            <w:tcW w:w="2217" w:type="dxa"/>
            <w:tcMar>
              <w:top w:w="70" w:type="dxa"/>
              <w:left w:w="85" w:type="dxa"/>
              <w:bottom w:w="70" w:type="dxa"/>
              <w:right w:w="85" w:type="dxa"/>
            </w:tcMar>
            <w:vAlign w:val="center"/>
          </w:tcPr>
          <w:p w14:paraId="2E5C30FD"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21D02271"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48C61C4C" w14:textId="77777777" w:rsidR="00463A17" w:rsidRDefault="00000000">
            <w:pPr>
              <w:spacing w:line="240" w:lineRule="auto"/>
              <w:jc w:val="center"/>
            </w:pPr>
            <w:r>
              <w:rPr>
                <w:rFonts w:eastAsia="Times New Roman"/>
                <w:color w:val="000000"/>
                <w:sz w:val="20"/>
              </w:rPr>
              <w:t>0.9721 ± 0.0009</w:t>
            </w:r>
          </w:p>
        </w:tc>
        <w:tc>
          <w:tcPr>
            <w:tcW w:w="1529" w:type="dxa"/>
            <w:tcMar>
              <w:top w:w="70" w:type="dxa"/>
              <w:left w:w="85" w:type="dxa"/>
              <w:bottom w:w="70" w:type="dxa"/>
              <w:right w:w="85" w:type="dxa"/>
            </w:tcMar>
            <w:vAlign w:val="center"/>
          </w:tcPr>
          <w:p w14:paraId="733861E1" w14:textId="77777777" w:rsidR="00463A17" w:rsidRDefault="00000000">
            <w:pPr>
              <w:spacing w:line="240" w:lineRule="auto"/>
              <w:jc w:val="center"/>
            </w:pPr>
            <w:r>
              <w:rPr>
                <w:rFonts w:eastAsia="Times New Roman"/>
                <w:color w:val="000000"/>
                <w:sz w:val="20"/>
              </w:rPr>
              <w:t>52.6087 ± 0.6362</w:t>
            </w:r>
          </w:p>
        </w:tc>
        <w:tc>
          <w:tcPr>
            <w:tcW w:w="1835" w:type="dxa"/>
            <w:tcMar>
              <w:top w:w="70" w:type="dxa"/>
              <w:left w:w="85" w:type="dxa"/>
              <w:bottom w:w="70" w:type="dxa"/>
              <w:right w:w="85" w:type="dxa"/>
            </w:tcMar>
            <w:vAlign w:val="center"/>
          </w:tcPr>
          <w:p w14:paraId="550FDF83" w14:textId="77777777" w:rsidR="00463A17" w:rsidRDefault="00000000">
            <w:pPr>
              <w:spacing w:line="240" w:lineRule="auto"/>
              <w:jc w:val="center"/>
            </w:pPr>
            <w:r>
              <w:rPr>
                <w:rFonts w:eastAsia="Times New Roman"/>
                <w:color w:val="000000"/>
                <w:sz w:val="20"/>
              </w:rPr>
              <w:t>not available</w:t>
            </w:r>
          </w:p>
        </w:tc>
      </w:tr>
      <w:tr w:rsidR="00463A17" w14:paraId="71E73452" w14:textId="77777777">
        <w:trPr>
          <w:cantSplit/>
          <w:jc w:val="center"/>
        </w:trPr>
        <w:tc>
          <w:tcPr>
            <w:tcW w:w="2217" w:type="dxa"/>
            <w:tcMar>
              <w:top w:w="70" w:type="dxa"/>
              <w:left w:w="85" w:type="dxa"/>
              <w:bottom w:w="70" w:type="dxa"/>
              <w:right w:w="85" w:type="dxa"/>
            </w:tcMar>
            <w:vAlign w:val="center"/>
          </w:tcPr>
          <w:p w14:paraId="29595E3D"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64811C34"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4823F31F" w14:textId="77777777" w:rsidR="00463A17" w:rsidRDefault="00000000">
            <w:pPr>
              <w:spacing w:line="240" w:lineRule="auto"/>
              <w:jc w:val="center"/>
            </w:pPr>
            <w:r>
              <w:rPr>
                <w:rFonts w:eastAsia="Times New Roman"/>
                <w:color w:val="000000"/>
                <w:sz w:val="20"/>
              </w:rPr>
              <w:t>0.9662 ± 0.0010</w:t>
            </w:r>
          </w:p>
        </w:tc>
        <w:tc>
          <w:tcPr>
            <w:tcW w:w="1529" w:type="dxa"/>
            <w:tcMar>
              <w:top w:w="70" w:type="dxa"/>
              <w:left w:w="85" w:type="dxa"/>
              <w:bottom w:w="70" w:type="dxa"/>
              <w:right w:w="85" w:type="dxa"/>
            </w:tcMar>
            <w:vAlign w:val="center"/>
          </w:tcPr>
          <w:p w14:paraId="2632CC3F" w14:textId="77777777" w:rsidR="00463A17" w:rsidRDefault="00000000">
            <w:pPr>
              <w:spacing w:line="240" w:lineRule="auto"/>
              <w:jc w:val="center"/>
            </w:pPr>
            <w:r>
              <w:rPr>
                <w:rFonts w:eastAsia="Times New Roman"/>
                <w:color w:val="000000"/>
                <w:sz w:val="20"/>
              </w:rPr>
              <w:t>52.6682 ± 0.8414</w:t>
            </w:r>
          </w:p>
        </w:tc>
        <w:tc>
          <w:tcPr>
            <w:tcW w:w="1835" w:type="dxa"/>
            <w:tcMar>
              <w:top w:w="70" w:type="dxa"/>
              <w:left w:w="85" w:type="dxa"/>
              <w:bottom w:w="70" w:type="dxa"/>
              <w:right w:w="85" w:type="dxa"/>
            </w:tcMar>
            <w:vAlign w:val="center"/>
          </w:tcPr>
          <w:p w14:paraId="05D25A84" w14:textId="77777777" w:rsidR="00463A17" w:rsidRDefault="00000000">
            <w:pPr>
              <w:spacing w:line="240" w:lineRule="auto"/>
              <w:jc w:val="center"/>
            </w:pPr>
            <w:r>
              <w:rPr>
                <w:rFonts w:eastAsia="Times New Roman"/>
                <w:color w:val="000000"/>
                <w:sz w:val="20"/>
              </w:rPr>
              <w:t>8.8951 ± 1.1546</w:t>
            </w:r>
          </w:p>
        </w:tc>
      </w:tr>
      <w:tr w:rsidR="00463A17" w14:paraId="2B2F74CF" w14:textId="77777777">
        <w:trPr>
          <w:cantSplit/>
          <w:jc w:val="center"/>
        </w:trPr>
        <w:tc>
          <w:tcPr>
            <w:tcW w:w="2217" w:type="dxa"/>
            <w:tcMar>
              <w:top w:w="70" w:type="dxa"/>
              <w:left w:w="85" w:type="dxa"/>
              <w:bottom w:w="70" w:type="dxa"/>
              <w:right w:w="85" w:type="dxa"/>
            </w:tcMar>
            <w:vAlign w:val="center"/>
          </w:tcPr>
          <w:p w14:paraId="4DCF1ABC"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1D417C56"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744BA124" w14:textId="77777777" w:rsidR="00463A17" w:rsidRDefault="00000000">
            <w:pPr>
              <w:spacing w:line="240" w:lineRule="auto"/>
              <w:jc w:val="center"/>
            </w:pPr>
            <w:r>
              <w:rPr>
                <w:rFonts w:eastAsia="Times New Roman"/>
                <w:color w:val="000000"/>
                <w:sz w:val="20"/>
              </w:rPr>
              <w:t>0.9740 ± 0.0011</w:t>
            </w:r>
          </w:p>
        </w:tc>
        <w:tc>
          <w:tcPr>
            <w:tcW w:w="1529" w:type="dxa"/>
            <w:tcMar>
              <w:top w:w="70" w:type="dxa"/>
              <w:left w:w="85" w:type="dxa"/>
              <w:bottom w:w="70" w:type="dxa"/>
              <w:right w:w="85" w:type="dxa"/>
            </w:tcMar>
            <w:vAlign w:val="center"/>
          </w:tcPr>
          <w:p w14:paraId="1471E13C" w14:textId="77777777" w:rsidR="00463A17" w:rsidRDefault="00000000">
            <w:pPr>
              <w:spacing w:line="240" w:lineRule="auto"/>
              <w:jc w:val="center"/>
            </w:pPr>
            <w:r>
              <w:rPr>
                <w:rFonts w:eastAsia="Times New Roman"/>
                <w:color w:val="000000"/>
                <w:sz w:val="20"/>
              </w:rPr>
              <w:t>49.7406 ± 0.6025</w:t>
            </w:r>
          </w:p>
        </w:tc>
        <w:tc>
          <w:tcPr>
            <w:tcW w:w="1835" w:type="dxa"/>
            <w:tcMar>
              <w:top w:w="70" w:type="dxa"/>
              <w:left w:w="85" w:type="dxa"/>
              <w:bottom w:w="70" w:type="dxa"/>
              <w:right w:w="85" w:type="dxa"/>
            </w:tcMar>
            <w:vAlign w:val="center"/>
          </w:tcPr>
          <w:p w14:paraId="6FDA77B6" w14:textId="77777777" w:rsidR="00463A17" w:rsidRDefault="00000000">
            <w:pPr>
              <w:spacing w:line="240" w:lineRule="auto"/>
              <w:jc w:val="center"/>
            </w:pPr>
            <w:r>
              <w:rPr>
                <w:rFonts w:eastAsia="Times New Roman"/>
                <w:color w:val="000000"/>
                <w:sz w:val="20"/>
              </w:rPr>
              <w:t>7.4906 ± 2.5128</w:t>
            </w:r>
          </w:p>
        </w:tc>
      </w:tr>
      <w:tr w:rsidR="00463A17" w14:paraId="27E0595A" w14:textId="77777777">
        <w:trPr>
          <w:cantSplit/>
          <w:jc w:val="center"/>
        </w:trPr>
        <w:tc>
          <w:tcPr>
            <w:tcW w:w="2217" w:type="dxa"/>
            <w:tcMar>
              <w:top w:w="70" w:type="dxa"/>
              <w:left w:w="85" w:type="dxa"/>
              <w:bottom w:w="70" w:type="dxa"/>
              <w:right w:w="85" w:type="dxa"/>
            </w:tcMar>
            <w:vAlign w:val="center"/>
          </w:tcPr>
          <w:p w14:paraId="56A0EE0F"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76D98C83"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12F08058" w14:textId="77777777" w:rsidR="00463A17" w:rsidRDefault="00000000">
            <w:pPr>
              <w:spacing w:line="240" w:lineRule="auto"/>
              <w:jc w:val="center"/>
            </w:pPr>
            <w:r>
              <w:rPr>
                <w:rFonts w:eastAsia="Times New Roman"/>
                <w:color w:val="000000"/>
                <w:sz w:val="20"/>
              </w:rPr>
              <w:t>0.9619 ± 0.0008</w:t>
            </w:r>
          </w:p>
        </w:tc>
        <w:tc>
          <w:tcPr>
            <w:tcW w:w="1529" w:type="dxa"/>
            <w:tcMar>
              <w:top w:w="70" w:type="dxa"/>
              <w:left w:w="85" w:type="dxa"/>
              <w:bottom w:w="70" w:type="dxa"/>
              <w:right w:w="85" w:type="dxa"/>
            </w:tcMar>
            <w:vAlign w:val="center"/>
          </w:tcPr>
          <w:p w14:paraId="2F786219" w14:textId="77777777" w:rsidR="00463A17" w:rsidRDefault="00000000">
            <w:pPr>
              <w:spacing w:line="240" w:lineRule="auto"/>
              <w:jc w:val="center"/>
            </w:pPr>
            <w:r>
              <w:rPr>
                <w:rFonts w:eastAsia="Times New Roman"/>
                <w:color w:val="000000"/>
                <w:sz w:val="20"/>
              </w:rPr>
              <w:t>56.6613 ± 0.7133</w:t>
            </w:r>
          </w:p>
        </w:tc>
        <w:tc>
          <w:tcPr>
            <w:tcW w:w="1835" w:type="dxa"/>
            <w:tcMar>
              <w:top w:w="70" w:type="dxa"/>
              <w:left w:w="85" w:type="dxa"/>
              <w:bottom w:w="70" w:type="dxa"/>
              <w:right w:w="85" w:type="dxa"/>
            </w:tcMar>
            <w:vAlign w:val="center"/>
          </w:tcPr>
          <w:p w14:paraId="3858206A" w14:textId="77777777" w:rsidR="00463A17" w:rsidRDefault="00000000">
            <w:pPr>
              <w:spacing w:line="240" w:lineRule="auto"/>
              <w:jc w:val="center"/>
            </w:pPr>
            <w:r>
              <w:rPr>
                <w:rFonts w:eastAsia="Times New Roman"/>
                <w:color w:val="000000"/>
                <w:sz w:val="20"/>
              </w:rPr>
              <w:t>7.7741 ± 0.3258</w:t>
            </w:r>
          </w:p>
        </w:tc>
      </w:tr>
      <w:tr w:rsidR="00463A17" w14:paraId="06C356EA" w14:textId="77777777">
        <w:trPr>
          <w:cantSplit/>
          <w:jc w:val="center"/>
        </w:trPr>
        <w:tc>
          <w:tcPr>
            <w:tcW w:w="2217" w:type="dxa"/>
            <w:tcMar>
              <w:top w:w="70" w:type="dxa"/>
              <w:left w:w="85" w:type="dxa"/>
              <w:bottom w:w="70" w:type="dxa"/>
              <w:right w:w="85" w:type="dxa"/>
            </w:tcMar>
            <w:vAlign w:val="center"/>
          </w:tcPr>
          <w:p w14:paraId="64D0992D"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31913821"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2B23093B" w14:textId="77777777" w:rsidR="00463A17" w:rsidRDefault="00000000">
            <w:pPr>
              <w:spacing w:line="240" w:lineRule="auto"/>
              <w:jc w:val="center"/>
            </w:pPr>
            <w:r>
              <w:rPr>
                <w:rFonts w:eastAsia="Times New Roman"/>
                <w:color w:val="000000"/>
                <w:sz w:val="20"/>
              </w:rPr>
              <w:t>0.9786 ± 0.0008</w:t>
            </w:r>
          </w:p>
        </w:tc>
        <w:tc>
          <w:tcPr>
            <w:tcW w:w="1529" w:type="dxa"/>
            <w:tcMar>
              <w:top w:w="70" w:type="dxa"/>
              <w:left w:w="85" w:type="dxa"/>
              <w:bottom w:w="70" w:type="dxa"/>
              <w:right w:w="85" w:type="dxa"/>
            </w:tcMar>
            <w:vAlign w:val="center"/>
          </w:tcPr>
          <w:p w14:paraId="7A25DB98" w14:textId="77777777" w:rsidR="00463A17" w:rsidRDefault="00000000">
            <w:pPr>
              <w:spacing w:line="240" w:lineRule="auto"/>
              <w:jc w:val="center"/>
            </w:pPr>
            <w:r>
              <w:rPr>
                <w:rFonts w:eastAsia="Times New Roman"/>
                <w:color w:val="000000"/>
                <w:sz w:val="20"/>
              </w:rPr>
              <w:t>46.7965 ± 1.5823</w:t>
            </w:r>
          </w:p>
        </w:tc>
        <w:tc>
          <w:tcPr>
            <w:tcW w:w="1835" w:type="dxa"/>
            <w:tcMar>
              <w:top w:w="70" w:type="dxa"/>
              <w:left w:w="85" w:type="dxa"/>
              <w:bottom w:w="70" w:type="dxa"/>
              <w:right w:w="85" w:type="dxa"/>
            </w:tcMar>
            <w:vAlign w:val="center"/>
          </w:tcPr>
          <w:p w14:paraId="19665B25" w14:textId="77777777" w:rsidR="00463A17" w:rsidRDefault="00000000">
            <w:pPr>
              <w:spacing w:line="240" w:lineRule="auto"/>
              <w:jc w:val="center"/>
            </w:pPr>
            <w:r>
              <w:rPr>
                <w:rFonts w:eastAsia="Times New Roman"/>
                <w:color w:val="000000"/>
                <w:sz w:val="20"/>
              </w:rPr>
              <w:t>not available</w:t>
            </w:r>
          </w:p>
        </w:tc>
      </w:tr>
      <w:tr w:rsidR="00463A17" w14:paraId="7505A6BA" w14:textId="77777777">
        <w:trPr>
          <w:cantSplit/>
          <w:jc w:val="center"/>
        </w:trPr>
        <w:tc>
          <w:tcPr>
            <w:tcW w:w="2217" w:type="dxa"/>
            <w:tcMar>
              <w:top w:w="70" w:type="dxa"/>
              <w:left w:w="85" w:type="dxa"/>
              <w:bottom w:w="70" w:type="dxa"/>
              <w:right w:w="85" w:type="dxa"/>
            </w:tcMar>
            <w:vAlign w:val="center"/>
          </w:tcPr>
          <w:p w14:paraId="0EE9F287" w14:textId="77777777" w:rsidR="00463A17" w:rsidRDefault="00000000">
            <w:pPr>
              <w:spacing w:line="240" w:lineRule="auto"/>
            </w:pPr>
            <w:r>
              <w:rPr>
                <w:rFonts w:eastAsia="Times New Roman"/>
                <w:color w:val="000000"/>
                <w:sz w:val="20"/>
              </w:rPr>
              <w:lastRenderedPageBreak/>
              <w:t>predictive_dqn</w:t>
            </w:r>
          </w:p>
        </w:tc>
        <w:tc>
          <w:tcPr>
            <w:tcW w:w="1529" w:type="dxa"/>
            <w:tcMar>
              <w:top w:w="70" w:type="dxa"/>
              <w:left w:w="85" w:type="dxa"/>
              <w:bottom w:w="70" w:type="dxa"/>
              <w:right w:w="85" w:type="dxa"/>
            </w:tcMar>
            <w:vAlign w:val="center"/>
          </w:tcPr>
          <w:p w14:paraId="4009DC44"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5553F185" w14:textId="77777777" w:rsidR="00463A17" w:rsidRDefault="00000000">
            <w:pPr>
              <w:spacing w:line="240" w:lineRule="auto"/>
              <w:jc w:val="center"/>
            </w:pPr>
            <w:r>
              <w:rPr>
                <w:rFonts w:eastAsia="Times New Roman"/>
                <w:color w:val="000000"/>
                <w:sz w:val="20"/>
              </w:rPr>
              <w:t>0.9708 ± 0.0010</w:t>
            </w:r>
          </w:p>
        </w:tc>
        <w:tc>
          <w:tcPr>
            <w:tcW w:w="1529" w:type="dxa"/>
            <w:tcMar>
              <w:top w:w="70" w:type="dxa"/>
              <w:left w:w="85" w:type="dxa"/>
              <w:bottom w:w="70" w:type="dxa"/>
              <w:right w:w="85" w:type="dxa"/>
            </w:tcMar>
            <w:vAlign w:val="center"/>
          </w:tcPr>
          <w:p w14:paraId="10656CD6" w14:textId="77777777" w:rsidR="00463A17" w:rsidRDefault="00000000">
            <w:pPr>
              <w:spacing w:line="240" w:lineRule="auto"/>
              <w:jc w:val="center"/>
            </w:pPr>
            <w:r>
              <w:rPr>
                <w:rFonts w:eastAsia="Times New Roman"/>
                <w:color w:val="000000"/>
                <w:sz w:val="20"/>
              </w:rPr>
              <w:t>53.0682 ± 1.4765</w:t>
            </w:r>
          </w:p>
        </w:tc>
        <w:tc>
          <w:tcPr>
            <w:tcW w:w="1835" w:type="dxa"/>
            <w:tcMar>
              <w:top w:w="70" w:type="dxa"/>
              <w:left w:w="85" w:type="dxa"/>
              <w:bottom w:w="70" w:type="dxa"/>
              <w:right w:w="85" w:type="dxa"/>
            </w:tcMar>
            <w:vAlign w:val="center"/>
          </w:tcPr>
          <w:p w14:paraId="1E0D0857" w14:textId="77777777" w:rsidR="00463A17" w:rsidRDefault="00000000">
            <w:pPr>
              <w:spacing w:line="240" w:lineRule="auto"/>
              <w:jc w:val="center"/>
            </w:pPr>
            <w:r>
              <w:rPr>
                <w:rFonts w:eastAsia="Times New Roman"/>
                <w:color w:val="000000"/>
                <w:sz w:val="20"/>
              </w:rPr>
              <w:t>not available</w:t>
            </w:r>
          </w:p>
        </w:tc>
      </w:tr>
      <w:tr w:rsidR="00463A17" w14:paraId="34C574CA" w14:textId="77777777">
        <w:trPr>
          <w:cantSplit/>
          <w:jc w:val="center"/>
        </w:trPr>
        <w:tc>
          <w:tcPr>
            <w:tcW w:w="2217" w:type="dxa"/>
            <w:tcMar>
              <w:top w:w="70" w:type="dxa"/>
              <w:left w:w="85" w:type="dxa"/>
              <w:bottom w:w="70" w:type="dxa"/>
              <w:right w:w="85" w:type="dxa"/>
            </w:tcMar>
            <w:vAlign w:val="center"/>
          </w:tcPr>
          <w:p w14:paraId="74DA2574"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6FDBC4F4"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5D1FC18B" w14:textId="77777777" w:rsidR="00463A17" w:rsidRDefault="00000000">
            <w:pPr>
              <w:spacing w:line="240" w:lineRule="auto"/>
              <w:jc w:val="center"/>
            </w:pPr>
            <w:r>
              <w:rPr>
                <w:rFonts w:eastAsia="Times New Roman"/>
                <w:color w:val="000000"/>
                <w:sz w:val="20"/>
              </w:rPr>
              <w:t>0.9652 ± 0.0013</w:t>
            </w:r>
          </w:p>
        </w:tc>
        <w:tc>
          <w:tcPr>
            <w:tcW w:w="1529" w:type="dxa"/>
            <w:tcMar>
              <w:top w:w="70" w:type="dxa"/>
              <w:left w:w="85" w:type="dxa"/>
              <w:bottom w:w="70" w:type="dxa"/>
              <w:right w:w="85" w:type="dxa"/>
            </w:tcMar>
            <w:vAlign w:val="center"/>
          </w:tcPr>
          <w:p w14:paraId="2650E9E8" w14:textId="77777777" w:rsidR="00463A17" w:rsidRDefault="00000000">
            <w:pPr>
              <w:spacing w:line="240" w:lineRule="auto"/>
              <w:jc w:val="center"/>
            </w:pPr>
            <w:r>
              <w:rPr>
                <w:rFonts w:eastAsia="Times New Roman"/>
                <w:color w:val="000000"/>
                <w:sz w:val="20"/>
              </w:rPr>
              <w:t>53.4841 ± 1.3807</w:t>
            </w:r>
          </w:p>
        </w:tc>
        <w:tc>
          <w:tcPr>
            <w:tcW w:w="1835" w:type="dxa"/>
            <w:tcMar>
              <w:top w:w="70" w:type="dxa"/>
              <w:left w:w="85" w:type="dxa"/>
              <w:bottom w:w="70" w:type="dxa"/>
              <w:right w:w="85" w:type="dxa"/>
            </w:tcMar>
            <w:vAlign w:val="center"/>
          </w:tcPr>
          <w:p w14:paraId="092A3F27" w14:textId="77777777" w:rsidR="00463A17" w:rsidRDefault="00000000">
            <w:pPr>
              <w:spacing w:line="240" w:lineRule="auto"/>
              <w:jc w:val="center"/>
            </w:pPr>
            <w:r>
              <w:rPr>
                <w:rFonts w:eastAsia="Times New Roman"/>
                <w:color w:val="000000"/>
                <w:sz w:val="20"/>
              </w:rPr>
              <w:t>7.6455 ± 1.3806</w:t>
            </w:r>
          </w:p>
        </w:tc>
      </w:tr>
      <w:tr w:rsidR="00463A17" w14:paraId="215F7307" w14:textId="77777777">
        <w:trPr>
          <w:cantSplit/>
          <w:jc w:val="center"/>
        </w:trPr>
        <w:tc>
          <w:tcPr>
            <w:tcW w:w="2217" w:type="dxa"/>
            <w:tcMar>
              <w:top w:w="70" w:type="dxa"/>
              <w:left w:w="85" w:type="dxa"/>
              <w:bottom w:w="70" w:type="dxa"/>
              <w:right w:w="85" w:type="dxa"/>
            </w:tcMar>
            <w:vAlign w:val="center"/>
          </w:tcPr>
          <w:p w14:paraId="161E3703"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20312876"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18E9FD74" w14:textId="77777777" w:rsidR="00463A17" w:rsidRDefault="00000000">
            <w:pPr>
              <w:spacing w:line="240" w:lineRule="auto"/>
              <w:jc w:val="center"/>
            </w:pPr>
            <w:r>
              <w:rPr>
                <w:rFonts w:eastAsia="Times New Roman"/>
                <w:color w:val="000000"/>
                <w:sz w:val="20"/>
              </w:rPr>
              <w:t>0.9726 ± 0.0011</w:t>
            </w:r>
          </w:p>
        </w:tc>
        <w:tc>
          <w:tcPr>
            <w:tcW w:w="1529" w:type="dxa"/>
            <w:tcMar>
              <w:top w:w="70" w:type="dxa"/>
              <w:left w:w="85" w:type="dxa"/>
              <w:bottom w:w="70" w:type="dxa"/>
              <w:right w:w="85" w:type="dxa"/>
            </w:tcMar>
            <w:vAlign w:val="center"/>
          </w:tcPr>
          <w:p w14:paraId="63AD02A9" w14:textId="77777777" w:rsidR="00463A17" w:rsidRDefault="00000000">
            <w:pPr>
              <w:spacing w:line="240" w:lineRule="auto"/>
              <w:jc w:val="center"/>
            </w:pPr>
            <w:r>
              <w:rPr>
                <w:rFonts w:eastAsia="Times New Roman"/>
                <w:color w:val="000000"/>
                <w:sz w:val="20"/>
              </w:rPr>
              <w:t>50.7261 ± 1.6293</w:t>
            </w:r>
          </w:p>
        </w:tc>
        <w:tc>
          <w:tcPr>
            <w:tcW w:w="1835" w:type="dxa"/>
            <w:tcMar>
              <w:top w:w="70" w:type="dxa"/>
              <w:left w:w="85" w:type="dxa"/>
              <w:bottom w:w="70" w:type="dxa"/>
              <w:right w:w="85" w:type="dxa"/>
            </w:tcMar>
            <w:vAlign w:val="center"/>
          </w:tcPr>
          <w:p w14:paraId="7F4BFE15" w14:textId="77777777" w:rsidR="00463A17" w:rsidRDefault="00000000">
            <w:pPr>
              <w:spacing w:line="240" w:lineRule="auto"/>
              <w:jc w:val="center"/>
            </w:pPr>
            <w:r>
              <w:rPr>
                <w:rFonts w:eastAsia="Times New Roman"/>
                <w:color w:val="000000"/>
                <w:sz w:val="20"/>
              </w:rPr>
              <w:t>11.6746 ± 5.3045</w:t>
            </w:r>
          </w:p>
        </w:tc>
      </w:tr>
      <w:tr w:rsidR="00463A17" w14:paraId="15DF5BAD" w14:textId="77777777">
        <w:trPr>
          <w:cantSplit/>
          <w:jc w:val="center"/>
        </w:trPr>
        <w:tc>
          <w:tcPr>
            <w:tcW w:w="2217" w:type="dxa"/>
            <w:tcMar>
              <w:top w:w="70" w:type="dxa"/>
              <w:left w:w="85" w:type="dxa"/>
              <w:bottom w:w="70" w:type="dxa"/>
              <w:right w:w="85" w:type="dxa"/>
            </w:tcMar>
            <w:vAlign w:val="center"/>
          </w:tcPr>
          <w:p w14:paraId="65CC8FB5"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73B20D7C"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10BC3C1F" w14:textId="77777777" w:rsidR="00463A17" w:rsidRDefault="00000000">
            <w:pPr>
              <w:spacing w:line="240" w:lineRule="auto"/>
              <w:jc w:val="center"/>
            </w:pPr>
            <w:r>
              <w:rPr>
                <w:rFonts w:eastAsia="Times New Roman"/>
                <w:color w:val="000000"/>
                <w:sz w:val="20"/>
              </w:rPr>
              <w:t>0.9608 ± 0.0013</w:t>
            </w:r>
          </w:p>
        </w:tc>
        <w:tc>
          <w:tcPr>
            <w:tcW w:w="1529" w:type="dxa"/>
            <w:tcMar>
              <w:top w:w="70" w:type="dxa"/>
              <w:left w:w="85" w:type="dxa"/>
              <w:bottom w:w="70" w:type="dxa"/>
              <w:right w:w="85" w:type="dxa"/>
            </w:tcMar>
            <w:vAlign w:val="center"/>
          </w:tcPr>
          <w:p w14:paraId="205B1E4C" w14:textId="77777777" w:rsidR="00463A17" w:rsidRDefault="00000000">
            <w:pPr>
              <w:spacing w:line="240" w:lineRule="auto"/>
              <w:jc w:val="center"/>
            </w:pPr>
            <w:r>
              <w:rPr>
                <w:rFonts w:eastAsia="Times New Roman"/>
                <w:color w:val="000000"/>
                <w:sz w:val="20"/>
              </w:rPr>
              <w:t>57.1976 ± 0.9776</w:t>
            </w:r>
          </w:p>
        </w:tc>
        <w:tc>
          <w:tcPr>
            <w:tcW w:w="1835" w:type="dxa"/>
            <w:tcMar>
              <w:top w:w="70" w:type="dxa"/>
              <w:left w:w="85" w:type="dxa"/>
              <w:bottom w:w="70" w:type="dxa"/>
              <w:right w:w="85" w:type="dxa"/>
            </w:tcMar>
            <w:vAlign w:val="center"/>
          </w:tcPr>
          <w:p w14:paraId="62A60374" w14:textId="77777777" w:rsidR="00463A17" w:rsidRDefault="00000000">
            <w:pPr>
              <w:spacing w:line="240" w:lineRule="auto"/>
              <w:jc w:val="center"/>
            </w:pPr>
            <w:r>
              <w:rPr>
                <w:rFonts w:eastAsia="Times New Roman"/>
                <w:color w:val="000000"/>
                <w:sz w:val="20"/>
              </w:rPr>
              <w:t>8.0037 ± 0.3307</w:t>
            </w:r>
          </w:p>
        </w:tc>
      </w:tr>
      <w:tr w:rsidR="00463A17" w14:paraId="27DC24AD" w14:textId="77777777">
        <w:trPr>
          <w:cantSplit/>
          <w:jc w:val="center"/>
        </w:trPr>
        <w:tc>
          <w:tcPr>
            <w:tcW w:w="2217" w:type="dxa"/>
            <w:tcMar>
              <w:top w:w="70" w:type="dxa"/>
              <w:left w:w="85" w:type="dxa"/>
              <w:bottom w:w="70" w:type="dxa"/>
              <w:right w:w="85" w:type="dxa"/>
            </w:tcMar>
            <w:vAlign w:val="center"/>
          </w:tcPr>
          <w:p w14:paraId="34CCA9DB"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2A9CFE44"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63D34A06" w14:textId="77777777" w:rsidR="00463A17" w:rsidRDefault="00000000">
            <w:pPr>
              <w:spacing w:line="240" w:lineRule="auto"/>
              <w:jc w:val="center"/>
            </w:pPr>
            <w:r>
              <w:rPr>
                <w:rFonts w:eastAsia="Times New Roman"/>
                <w:color w:val="000000"/>
                <w:sz w:val="20"/>
              </w:rPr>
              <w:t>0.9804 ± 0.0007</w:t>
            </w:r>
          </w:p>
        </w:tc>
        <w:tc>
          <w:tcPr>
            <w:tcW w:w="1529" w:type="dxa"/>
            <w:tcMar>
              <w:top w:w="70" w:type="dxa"/>
              <w:left w:w="85" w:type="dxa"/>
              <w:bottom w:w="70" w:type="dxa"/>
              <w:right w:w="85" w:type="dxa"/>
            </w:tcMar>
            <w:vAlign w:val="center"/>
          </w:tcPr>
          <w:p w14:paraId="3BCBA16B" w14:textId="77777777" w:rsidR="00463A17" w:rsidRDefault="00000000">
            <w:pPr>
              <w:spacing w:line="240" w:lineRule="auto"/>
              <w:jc w:val="center"/>
            </w:pPr>
            <w:r>
              <w:rPr>
                <w:rFonts w:eastAsia="Times New Roman"/>
                <w:color w:val="000000"/>
                <w:sz w:val="20"/>
              </w:rPr>
              <w:t>46.2766 ± 1.0454</w:t>
            </w:r>
          </w:p>
        </w:tc>
        <w:tc>
          <w:tcPr>
            <w:tcW w:w="1835" w:type="dxa"/>
            <w:tcMar>
              <w:top w:w="70" w:type="dxa"/>
              <w:left w:w="85" w:type="dxa"/>
              <w:bottom w:w="70" w:type="dxa"/>
              <w:right w:w="85" w:type="dxa"/>
            </w:tcMar>
            <w:vAlign w:val="center"/>
          </w:tcPr>
          <w:p w14:paraId="0DFC6C87" w14:textId="77777777" w:rsidR="00463A17" w:rsidRDefault="00000000">
            <w:pPr>
              <w:spacing w:line="240" w:lineRule="auto"/>
              <w:jc w:val="center"/>
            </w:pPr>
            <w:r>
              <w:rPr>
                <w:rFonts w:eastAsia="Times New Roman"/>
                <w:color w:val="000000"/>
                <w:sz w:val="20"/>
              </w:rPr>
              <w:t>not available</w:t>
            </w:r>
          </w:p>
        </w:tc>
      </w:tr>
      <w:tr w:rsidR="00463A17" w14:paraId="05A5B331" w14:textId="77777777">
        <w:trPr>
          <w:cantSplit/>
          <w:jc w:val="center"/>
        </w:trPr>
        <w:tc>
          <w:tcPr>
            <w:tcW w:w="2217" w:type="dxa"/>
            <w:tcMar>
              <w:top w:w="70" w:type="dxa"/>
              <w:left w:w="85" w:type="dxa"/>
              <w:bottom w:w="70" w:type="dxa"/>
              <w:right w:w="85" w:type="dxa"/>
            </w:tcMar>
            <w:vAlign w:val="center"/>
          </w:tcPr>
          <w:p w14:paraId="4377CC13"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65DCDCD3"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65108861" w14:textId="77777777" w:rsidR="00463A17" w:rsidRDefault="00000000">
            <w:pPr>
              <w:spacing w:line="240" w:lineRule="auto"/>
              <w:jc w:val="center"/>
            </w:pPr>
            <w:r>
              <w:rPr>
                <w:rFonts w:eastAsia="Times New Roman"/>
                <w:color w:val="000000"/>
                <w:sz w:val="20"/>
              </w:rPr>
              <w:t>0.9729 ± 0.0006</w:t>
            </w:r>
          </w:p>
        </w:tc>
        <w:tc>
          <w:tcPr>
            <w:tcW w:w="1529" w:type="dxa"/>
            <w:tcMar>
              <w:top w:w="70" w:type="dxa"/>
              <w:left w:w="85" w:type="dxa"/>
              <w:bottom w:w="70" w:type="dxa"/>
              <w:right w:w="85" w:type="dxa"/>
            </w:tcMar>
            <w:vAlign w:val="center"/>
          </w:tcPr>
          <w:p w14:paraId="464CE980" w14:textId="77777777" w:rsidR="00463A17" w:rsidRDefault="00000000">
            <w:pPr>
              <w:spacing w:line="240" w:lineRule="auto"/>
              <w:jc w:val="center"/>
            </w:pPr>
            <w:r>
              <w:rPr>
                <w:rFonts w:eastAsia="Times New Roman"/>
                <w:color w:val="000000"/>
                <w:sz w:val="20"/>
              </w:rPr>
              <w:t>52.4105 ± 0.8563</w:t>
            </w:r>
          </w:p>
        </w:tc>
        <w:tc>
          <w:tcPr>
            <w:tcW w:w="1835" w:type="dxa"/>
            <w:tcMar>
              <w:top w:w="70" w:type="dxa"/>
              <w:left w:w="85" w:type="dxa"/>
              <w:bottom w:w="70" w:type="dxa"/>
              <w:right w:w="85" w:type="dxa"/>
            </w:tcMar>
            <w:vAlign w:val="center"/>
          </w:tcPr>
          <w:p w14:paraId="0FA69B6F" w14:textId="77777777" w:rsidR="00463A17" w:rsidRDefault="00000000">
            <w:pPr>
              <w:spacing w:line="240" w:lineRule="auto"/>
              <w:jc w:val="center"/>
            </w:pPr>
            <w:r>
              <w:rPr>
                <w:rFonts w:eastAsia="Times New Roman"/>
                <w:color w:val="000000"/>
                <w:sz w:val="20"/>
              </w:rPr>
              <w:t>not available</w:t>
            </w:r>
          </w:p>
        </w:tc>
      </w:tr>
      <w:tr w:rsidR="00463A17" w14:paraId="18F7CDEC" w14:textId="77777777">
        <w:trPr>
          <w:cantSplit/>
          <w:jc w:val="center"/>
        </w:trPr>
        <w:tc>
          <w:tcPr>
            <w:tcW w:w="2217" w:type="dxa"/>
            <w:tcMar>
              <w:top w:w="70" w:type="dxa"/>
              <w:left w:w="85" w:type="dxa"/>
              <w:bottom w:w="70" w:type="dxa"/>
              <w:right w:w="85" w:type="dxa"/>
            </w:tcMar>
            <w:vAlign w:val="center"/>
          </w:tcPr>
          <w:p w14:paraId="40D80550"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A50B5D7"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455CC289" w14:textId="77777777" w:rsidR="00463A17" w:rsidRDefault="00000000">
            <w:pPr>
              <w:spacing w:line="240" w:lineRule="auto"/>
              <w:jc w:val="center"/>
            </w:pPr>
            <w:r>
              <w:rPr>
                <w:rFonts w:eastAsia="Times New Roman"/>
                <w:color w:val="000000"/>
                <w:sz w:val="20"/>
              </w:rPr>
              <w:t>0.9667 ± 0.0007</w:t>
            </w:r>
          </w:p>
        </w:tc>
        <w:tc>
          <w:tcPr>
            <w:tcW w:w="1529" w:type="dxa"/>
            <w:tcMar>
              <w:top w:w="70" w:type="dxa"/>
              <w:left w:w="85" w:type="dxa"/>
              <w:bottom w:w="70" w:type="dxa"/>
              <w:right w:w="85" w:type="dxa"/>
            </w:tcMar>
            <w:vAlign w:val="center"/>
          </w:tcPr>
          <w:p w14:paraId="129FDBE9" w14:textId="77777777" w:rsidR="00463A17" w:rsidRDefault="00000000">
            <w:pPr>
              <w:spacing w:line="240" w:lineRule="auto"/>
              <w:jc w:val="center"/>
            </w:pPr>
            <w:r>
              <w:rPr>
                <w:rFonts w:eastAsia="Times New Roman"/>
                <w:color w:val="000000"/>
                <w:sz w:val="20"/>
              </w:rPr>
              <w:t>52.5669 ± 0.8969</w:t>
            </w:r>
          </w:p>
        </w:tc>
        <w:tc>
          <w:tcPr>
            <w:tcW w:w="1835" w:type="dxa"/>
            <w:tcMar>
              <w:top w:w="70" w:type="dxa"/>
              <w:left w:w="85" w:type="dxa"/>
              <w:bottom w:w="70" w:type="dxa"/>
              <w:right w:w="85" w:type="dxa"/>
            </w:tcMar>
            <w:vAlign w:val="center"/>
          </w:tcPr>
          <w:p w14:paraId="19C440D4" w14:textId="77777777" w:rsidR="00463A17" w:rsidRDefault="00000000">
            <w:pPr>
              <w:spacing w:line="240" w:lineRule="auto"/>
              <w:jc w:val="center"/>
            </w:pPr>
            <w:r>
              <w:rPr>
                <w:rFonts w:eastAsia="Times New Roman"/>
                <w:color w:val="000000"/>
                <w:sz w:val="20"/>
              </w:rPr>
              <w:t>9.4236 ± 1.5982</w:t>
            </w:r>
          </w:p>
        </w:tc>
      </w:tr>
      <w:tr w:rsidR="00463A17" w14:paraId="27DB7FEF" w14:textId="77777777">
        <w:trPr>
          <w:cantSplit/>
          <w:jc w:val="center"/>
        </w:trPr>
        <w:tc>
          <w:tcPr>
            <w:tcW w:w="2217" w:type="dxa"/>
            <w:tcMar>
              <w:top w:w="70" w:type="dxa"/>
              <w:left w:w="85" w:type="dxa"/>
              <w:bottom w:w="70" w:type="dxa"/>
              <w:right w:w="85" w:type="dxa"/>
            </w:tcMar>
            <w:vAlign w:val="center"/>
          </w:tcPr>
          <w:p w14:paraId="75A3A675"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2235BA89"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0241E022" w14:textId="77777777" w:rsidR="00463A17" w:rsidRDefault="00000000">
            <w:pPr>
              <w:spacing w:line="240" w:lineRule="auto"/>
              <w:jc w:val="center"/>
            </w:pPr>
            <w:r>
              <w:rPr>
                <w:rFonts w:eastAsia="Times New Roman"/>
                <w:color w:val="000000"/>
                <w:sz w:val="20"/>
              </w:rPr>
              <w:t>0.9749 ± 0.0007</w:t>
            </w:r>
          </w:p>
        </w:tc>
        <w:tc>
          <w:tcPr>
            <w:tcW w:w="1529" w:type="dxa"/>
            <w:tcMar>
              <w:top w:w="70" w:type="dxa"/>
              <w:left w:w="85" w:type="dxa"/>
              <w:bottom w:w="70" w:type="dxa"/>
              <w:right w:w="85" w:type="dxa"/>
            </w:tcMar>
            <w:vAlign w:val="center"/>
          </w:tcPr>
          <w:p w14:paraId="34401AF8" w14:textId="77777777" w:rsidR="00463A17" w:rsidRDefault="00000000">
            <w:pPr>
              <w:spacing w:line="240" w:lineRule="auto"/>
              <w:jc w:val="center"/>
            </w:pPr>
            <w:r>
              <w:rPr>
                <w:rFonts w:eastAsia="Times New Roman"/>
                <w:color w:val="000000"/>
                <w:sz w:val="20"/>
              </w:rPr>
              <w:t>49.8912 ± 1.1183</w:t>
            </w:r>
          </w:p>
        </w:tc>
        <w:tc>
          <w:tcPr>
            <w:tcW w:w="1835" w:type="dxa"/>
            <w:tcMar>
              <w:top w:w="70" w:type="dxa"/>
              <w:left w:w="85" w:type="dxa"/>
              <w:bottom w:w="70" w:type="dxa"/>
              <w:right w:w="85" w:type="dxa"/>
            </w:tcMar>
            <w:vAlign w:val="center"/>
          </w:tcPr>
          <w:p w14:paraId="1A5772CA" w14:textId="77777777" w:rsidR="00463A17" w:rsidRDefault="00000000">
            <w:pPr>
              <w:spacing w:line="240" w:lineRule="auto"/>
              <w:jc w:val="center"/>
            </w:pPr>
            <w:r>
              <w:rPr>
                <w:rFonts w:eastAsia="Times New Roman"/>
                <w:color w:val="000000"/>
                <w:sz w:val="20"/>
              </w:rPr>
              <w:t>7.9852 ± 1.7305</w:t>
            </w:r>
          </w:p>
        </w:tc>
      </w:tr>
      <w:tr w:rsidR="00463A17" w14:paraId="0851ABAA" w14:textId="77777777">
        <w:trPr>
          <w:cantSplit/>
          <w:jc w:val="center"/>
        </w:trPr>
        <w:tc>
          <w:tcPr>
            <w:tcW w:w="2217" w:type="dxa"/>
            <w:tcMar>
              <w:top w:w="70" w:type="dxa"/>
              <w:left w:w="85" w:type="dxa"/>
              <w:bottom w:w="70" w:type="dxa"/>
              <w:right w:w="85" w:type="dxa"/>
            </w:tcMar>
            <w:vAlign w:val="center"/>
          </w:tcPr>
          <w:p w14:paraId="2AC7B16B"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49EE152F"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4DAF9892" w14:textId="77777777" w:rsidR="00463A17" w:rsidRDefault="00000000">
            <w:pPr>
              <w:spacing w:line="240" w:lineRule="auto"/>
              <w:jc w:val="center"/>
            </w:pPr>
            <w:r>
              <w:rPr>
                <w:rFonts w:eastAsia="Times New Roman"/>
                <w:color w:val="000000"/>
                <w:sz w:val="20"/>
              </w:rPr>
              <w:t>0.9625 ± 0.0005</w:t>
            </w:r>
          </w:p>
        </w:tc>
        <w:tc>
          <w:tcPr>
            <w:tcW w:w="1529" w:type="dxa"/>
            <w:tcMar>
              <w:top w:w="70" w:type="dxa"/>
              <w:left w:w="85" w:type="dxa"/>
              <w:bottom w:w="70" w:type="dxa"/>
              <w:right w:w="85" w:type="dxa"/>
            </w:tcMar>
            <w:vAlign w:val="center"/>
          </w:tcPr>
          <w:p w14:paraId="647CF37A" w14:textId="77777777" w:rsidR="00463A17" w:rsidRDefault="00000000">
            <w:pPr>
              <w:spacing w:line="240" w:lineRule="auto"/>
              <w:jc w:val="center"/>
            </w:pPr>
            <w:r>
              <w:rPr>
                <w:rFonts w:eastAsia="Times New Roman"/>
                <w:color w:val="000000"/>
                <w:sz w:val="20"/>
              </w:rPr>
              <w:t>56.3287 ± 0.9610</w:t>
            </w:r>
          </w:p>
        </w:tc>
        <w:tc>
          <w:tcPr>
            <w:tcW w:w="1835" w:type="dxa"/>
            <w:tcMar>
              <w:top w:w="70" w:type="dxa"/>
              <w:left w:w="85" w:type="dxa"/>
              <w:bottom w:w="70" w:type="dxa"/>
              <w:right w:w="85" w:type="dxa"/>
            </w:tcMar>
            <w:vAlign w:val="center"/>
          </w:tcPr>
          <w:p w14:paraId="28957261" w14:textId="77777777" w:rsidR="00463A17" w:rsidRDefault="00000000">
            <w:pPr>
              <w:spacing w:line="240" w:lineRule="auto"/>
              <w:jc w:val="center"/>
            </w:pPr>
            <w:r>
              <w:rPr>
                <w:rFonts w:eastAsia="Times New Roman"/>
                <w:color w:val="000000"/>
                <w:sz w:val="20"/>
              </w:rPr>
              <w:t>8.8419 ± 0.6810</w:t>
            </w:r>
          </w:p>
        </w:tc>
      </w:tr>
    </w:tbl>
    <w:p w14:paraId="4033439E" w14:textId="77777777" w:rsidR="00463A17" w:rsidRDefault="00000000">
      <w:pPr>
        <w:keepLines/>
        <w:spacing w:before="160" w:after="80" w:line="240" w:lineRule="auto"/>
        <w:jc w:val="center"/>
      </w:pPr>
      <w:r>
        <w:rPr>
          <w:rFonts w:eastAsia="Times New Roman"/>
          <w:color w:val="000000"/>
          <w:sz w:val="20"/>
        </w:rPr>
        <w:t>Table 7.11 NSFNET Switching Proactive Response And Unnecessary Switches (Mean +/- Standard Deviation Across Training Seeds)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217"/>
        <w:gridCol w:w="1529"/>
        <w:gridCol w:w="1529"/>
        <w:gridCol w:w="1529"/>
        <w:gridCol w:w="1835"/>
      </w:tblGrid>
      <w:tr w:rsidR="00463A17" w14:paraId="3F9FE86B" w14:textId="77777777">
        <w:trPr>
          <w:tblHeader/>
          <w:jc w:val="center"/>
        </w:trPr>
        <w:tc>
          <w:tcPr>
            <w:tcW w:w="2217" w:type="dxa"/>
            <w:shd w:val="clear" w:color="auto" w:fill="EAF0F6"/>
            <w:tcMar>
              <w:top w:w="70" w:type="dxa"/>
              <w:left w:w="85" w:type="dxa"/>
              <w:bottom w:w="70" w:type="dxa"/>
              <w:right w:w="85" w:type="dxa"/>
            </w:tcMar>
            <w:vAlign w:val="center"/>
          </w:tcPr>
          <w:p w14:paraId="09B5DA58" w14:textId="77777777" w:rsidR="00463A17" w:rsidRDefault="00000000">
            <w:pPr>
              <w:spacing w:line="240" w:lineRule="auto"/>
              <w:jc w:val="center"/>
            </w:pPr>
            <w:r>
              <w:rPr>
                <w:rFonts w:eastAsia="Times New Roman"/>
                <w:b/>
                <w:color w:val="000000"/>
                <w:sz w:val="20"/>
              </w:rPr>
              <w:t>Method</w:t>
            </w:r>
          </w:p>
        </w:tc>
        <w:tc>
          <w:tcPr>
            <w:tcW w:w="1529" w:type="dxa"/>
            <w:shd w:val="clear" w:color="auto" w:fill="EAF0F6"/>
            <w:tcMar>
              <w:top w:w="70" w:type="dxa"/>
              <w:left w:w="85" w:type="dxa"/>
              <w:bottom w:w="70" w:type="dxa"/>
              <w:right w:w="85" w:type="dxa"/>
            </w:tcMar>
            <w:vAlign w:val="center"/>
          </w:tcPr>
          <w:p w14:paraId="2086228F" w14:textId="77777777" w:rsidR="00463A17" w:rsidRDefault="00000000">
            <w:pPr>
              <w:spacing w:line="240" w:lineRule="auto"/>
              <w:jc w:val="center"/>
            </w:pPr>
            <w:r>
              <w:rPr>
                <w:rFonts w:eastAsia="Times New Roman"/>
                <w:b/>
                <w:color w:val="000000"/>
                <w:sz w:val="20"/>
              </w:rPr>
              <w:t>Scenario</w:t>
            </w:r>
          </w:p>
        </w:tc>
        <w:tc>
          <w:tcPr>
            <w:tcW w:w="1529" w:type="dxa"/>
            <w:shd w:val="clear" w:color="auto" w:fill="EAF0F6"/>
            <w:tcMar>
              <w:top w:w="70" w:type="dxa"/>
              <w:left w:w="85" w:type="dxa"/>
              <w:bottom w:w="70" w:type="dxa"/>
              <w:right w:w="85" w:type="dxa"/>
            </w:tcMar>
            <w:vAlign w:val="center"/>
          </w:tcPr>
          <w:p w14:paraId="54E89174" w14:textId="77777777" w:rsidR="00463A17" w:rsidRDefault="00000000">
            <w:pPr>
              <w:spacing w:line="240" w:lineRule="auto"/>
              <w:jc w:val="center"/>
            </w:pPr>
            <w:r>
              <w:rPr>
                <w:rFonts w:eastAsia="Times New Roman"/>
                <w:b/>
                <w:color w:val="000000"/>
                <w:sz w:val="20"/>
              </w:rPr>
              <w:t>Switches</w:t>
            </w:r>
          </w:p>
        </w:tc>
        <w:tc>
          <w:tcPr>
            <w:tcW w:w="1529" w:type="dxa"/>
            <w:shd w:val="clear" w:color="auto" w:fill="EAF0F6"/>
            <w:tcMar>
              <w:top w:w="70" w:type="dxa"/>
              <w:left w:w="85" w:type="dxa"/>
              <w:bottom w:w="70" w:type="dxa"/>
              <w:right w:w="85" w:type="dxa"/>
            </w:tcMar>
            <w:vAlign w:val="center"/>
          </w:tcPr>
          <w:p w14:paraId="7920F03F" w14:textId="77777777" w:rsidR="00463A17" w:rsidRDefault="00000000">
            <w:pPr>
              <w:spacing w:line="240" w:lineRule="auto"/>
              <w:jc w:val="center"/>
            </w:pPr>
            <w:r>
              <w:rPr>
                <w:rFonts w:eastAsia="Times New Roman"/>
                <w:b/>
                <w:color w:val="000000"/>
                <w:sz w:val="20"/>
              </w:rPr>
              <w:t>Proactive Rate</w:t>
            </w:r>
          </w:p>
        </w:tc>
        <w:tc>
          <w:tcPr>
            <w:tcW w:w="1835" w:type="dxa"/>
            <w:shd w:val="clear" w:color="auto" w:fill="EAF0F6"/>
            <w:tcMar>
              <w:top w:w="70" w:type="dxa"/>
              <w:left w:w="85" w:type="dxa"/>
              <w:bottom w:w="70" w:type="dxa"/>
              <w:right w:w="85" w:type="dxa"/>
            </w:tcMar>
            <w:vAlign w:val="center"/>
          </w:tcPr>
          <w:p w14:paraId="7FAD8A4F" w14:textId="77777777" w:rsidR="00463A17" w:rsidRDefault="00000000">
            <w:pPr>
              <w:spacing w:line="240" w:lineRule="auto"/>
              <w:jc w:val="center"/>
            </w:pPr>
            <w:r>
              <w:rPr>
                <w:rFonts w:eastAsia="Times New Roman"/>
                <w:b/>
                <w:color w:val="000000"/>
                <w:sz w:val="20"/>
              </w:rPr>
              <w:t>Unnecessary Switch Rate</w:t>
            </w:r>
          </w:p>
        </w:tc>
      </w:tr>
      <w:tr w:rsidR="00463A17" w14:paraId="49DAC836" w14:textId="77777777">
        <w:trPr>
          <w:cantSplit/>
          <w:jc w:val="center"/>
        </w:trPr>
        <w:tc>
          <w:tcPr>
            <w:tcW w:w="2217" w:type="dxa"/>
            <w:tcMar>
              <w:top w:w="70" w:type="dxa"/>
              <w:left w:w="85" w:type="dxa"/>
              <w:bottom w:w="70" w:type="dxa"/>
              <w:right w:w="85" w:type="dxa"/>
            </w:tcMar>
            <w:vAlign w:val="center"/>
          </w:tcPr>
          <w:p w14:paraId="74A4241D"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80A652B"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21D80D8C" w14:textId="77777777" w:rsidR="00463A17" w:rsidRDefault="00000000">
            <w:pPr>
              <w:spacing w:line="240" w:lineRule="auto"/>
              <w:jc w:val="center"/>
            </w:pPr>
            <w:r>
              <w:rPr>
                <w:rFonts w:eastAsia="Times New Roman"/>
                <w:color w:val="000000"/>
                <w:sz w:val="20"/>
              </w:rPr>
              <w:t>0.0000 ± NA</w:t>
            </w:r>
          </w:p>
        </w:tc>
        <w:tc>
          <w:tcPr>
            <w:tcW w:w="1529" w:type="dxa"/>
            <w:tcMar>
              <w:top w:w="70" w:type="dxa"/>
              <w:left w:w="85" w:type="dxa"/>
              <w:bottom w:w="70" w:type="dxa"/>
              <w:right w:w="85" w:type="dxa"/>
            </w:tcMar>
            <w:vAlign w:val="center"/>
          </w:tcPr>
          <w:p w14:paraId="788C6F0D"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3E8D3298" w14:textId="77777777" w:rsidR="00463A17" w:rsidRDefault="00000000">
            <w:pPr>
              <w:spacing w:line="240" w:lineRule="auto"/>
              <w:jc w:val="center"/>
            </w:pPr>
            <w:r>
              <w:rPr>
                <w:rFonts w:eastAsia="Times New Roman"/>
                <w:color w:val="000000"/>
                <w:sz w:val="20"/>
              </w:rPr>
              <w:t>not available</w:t>
            </w:r>
          </w:p>
        </w:tc>
      </w:tr>
      <w:tr w:rsidR="00463A17" w14:paraId="54E386D7" w14:textId="77777777">
        <w:trPr>
          <w:cantSplit/>
          <w:jc w:val="center"/>
        </w:trPr>
        <w:tc>
          <w:tcPr>
            <w:tcW w:w="2217" w:type="dxa"/>
            <w:tcMar>
              <w:top w:w="70" w:type="dxa"/>
              <w:left w:w="85" w:type="dxa"/>
              <w:bottom w:w="70" w:type="dxa"/>
              <w:right w:w="85" w:type="dxa"/>
            </w:tcMar>
            <w:vAlign w:val="center"/>
          </w:tcPr>
          <w:p w14:paraId="693F9509"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474556CE"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4A200330" w14:textId="77777777" w:rsidR="00463A17" w:rsidRDefault="00000000">
            <w:pPr>
              <w:spacing w:line="240" w:lineRule="auto"/>
              <w:jc w:val="center"/>
            </w:pPr>
            <w:r>
              <w:rPr>
                <w:rFonts w:eastAsia="Times New Roman"/>
                <w:color w:val="000000"/>
                <w:sz w:val="20"/>
              </w:rPr>
              <w:t>0.0000 ± NA</w:t>
            </w:r>
          </w:p>
        </w:tc>
        <w:tc>
          <w:tcPr>
            <w:tcW w:w="1529" w:type="dxa"/>
            <w:tcMar>
              <w:top w:w="70" w:type="dxa"/>
              <w:left w:w="85" w:type="dxa"/>
              <w:bottom w:w="70" w:type="dxa"/>
              <w:right w:w="85" w:type="dxa"/>
            </w:tcMar>
            <w:vAlign w:val="center"/>
          </w:tcPr>
          <w:p w14:paraId="492726EC"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7E0D0771" w14:textId="77777777" w:rsidR="00463A17" w:rsidRDefault="00000000">
            <w:pPr>
              <w:spacing w:line="240" w:lineRule="auto"/>
              <w:jc w:val="center"/>
            </w:pPr>
            <w:r>
              <w:rPr>
                <w:rFonts w:eastAsia="Times New Roman"/>
                <w:color w:val="000000"/>
                <w:sz w:val="20"/>
              </w:rPr>
              <w:t>not available</w:t>
            </w:r>
          </w:p>
        </w:tc>
      </w:tr>
      <w:tr w:rsidR="00463A17" w14:paraId="27282573" w14:textId="77777777">
        <w:trPr>
          <w:cantSplit/>
          <w:jc w:val="center"/>
        </w:trPr>
        <w:tc>
          <w:tcPr>
            <w:tcW w:w="2217" w:type="dxa"/>
            <w:tcMar>
              <w:top w:w="70" w:type="dxa"/>
              <w:left w:w="85" w:type="dxa"/>
              <w:bottom w:w="70" w:type="dxa"/>
              <w:right w:w="85" w:type="dxa"/>
            </w:tcMar>
            <w:vAlign w:val="center"/>
          </w:tcPr>
          <w:p w14:paraId="37B8CBA2"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4768E469"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1E0F72D4" w14:textId="77777777" w:rsidR="00463A17" w:rsidRDefault="00000000">
            <w:pPr>
              <w:spacing w:line="240" w:lineRule="auto"/>
              <w:jc w:val="center"/>
            </w:pPr>
            <w:r>
              <w:rPr>
                <w:rFonts w:eastAsia="Times New Roman"/>
                <w:color w:val="000000"/>
                <w:sz w:val="20"/>
              </w:rPr>
              <w:t>0.3100 ± NA</w:t>
            </w:r>
          </w:p>
        </w:tc>
        <w:tc>
          <w:tcPr>
            <w:tcW w:w="1529" w:type="dxa"/>
            <w:tcMar>
              <w:top w:w="70" w:type="dxa"/>
              <w:left w:w="85" w:type="dxa"/>
              <w:bottom w:w="70" w:type="dxa"/>
              <w:right w:w="85" w:type="dxa"/>
            </w:tcMar>
            <w:vAlign w:val="center"/>
          </w:tcPr>
          <w:p w14:paraId="51B4EAF5" w14:textId="77777777" w:rsidR="00463A17" w:rsidRDefault="00000000">
            <w:pPr>
              <w:spacing w:line="240" w:lineRule="auto"/>
              <w:jc w:val="center"/>
            </w:pPr>
            <w:r>
              <w:rPr>
                <w:rFonts w:eastAsia="Times New Roman"/>
                <w:color w:val="000000"/>
                <w:sz w:val="20"/>
              </w:rPr>
              <w:t>0.0068 ± NA</w:t>
            </w:r>
          </w:p>
        </w:tc>
        <w:tc>
          <w:tcPr>
            <w:tcW w:w="1835" w:type="dxa"/>
            <w:tcMar>
              <w:top w:w="70" w:type="dxa"/>
              <w:left w:w="85" w:type="dxa"/>
              <w:bottom w:w="70" w:type="dxa"/>
              <w:right w:w="85" w:type="dxa"/>
            </w:tcMar>
            <w:vAlign w:val="center"/>
          </w:tcPr>
          <w:p w14:paraId="24A69ED5" w14:textId="77777777" w:rsidR="00463A17" w:rsidRDefault="00000000">
            <w:pPr>
              <w:spacing w:line="240" w:lineRule="auto"/>
              <w:jc w:val="center"/>
            </w:pPr>
            <w:r>
              <w:rPr>
                <w:rFonts w:eastAsia="Times New Roman"/>
                <w:color w:val="000000"/>
                <w:sz w:val="20"/>
              </w:rPr>
              <w:t>0.0000 ± NA</w:t>
            </w:r>
          </w:p>
        </w:tc>
      </w:tr>
      <w:tr w:rsidR="00463A17" w14:paraId="30B6F4D3" w14:textId="77777777">
        <w:trPr>
          <w:cantSplit/>
          <w:jc w:val="center"/>
        </w:trPr>
        <w:tc>
          <w:tcPr>
            <w:tcW w:w="2217" w:type="dxa"/>
            <w:tcMar>
              <w:top w:w="70" w:type="dxa"/>
              <w:left w:w="85" w:type="dxa"/>
              <w:bottom w:w="70" w:type="dxa"/>
              <w:right w:w="85" w:type="dxa"/>
            </w:tcMar>
            <w:vAlign w:val="center"/>
          </w:tcPr>
          <w:p w14:paraId="4A317EF9"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67E0FA42"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3CEDB415" w14:textId="77777777" w:rsidR="00463A17" w:rsidRDefault="00000000">
            <w:pPr>
              <w:spacing w:line="240" w:lineRule="auto"/>
              <w:jc w:val="center"/>
            </w:pPr>
            <w:r>
              <w:rPr>
                <w:rFonts w:eastAsia="Times New Roman"/>
                <w:color w:val="000000"/>
                <w:sz w:val="20"/>
              </w:rPr>
              <w:t>0.0700 ± NA</w:t>
            </w:r>
          </w:p>
        </w:tc>
        <w:tc>
          <w:tcPr>
            <w:tcW w:w="1529" w:type="dxa"/>
            <w:tcMar>
              <w:top w:w="70" w:type="dxa"/>
              <w:left w:w="85" w:type="dxa"/>
              <w:bottom w:w="70" w:type="dxa"/>
              <w:right w:w="85" w:type="dxa"/>
            </w:tcMar>
            <w:vAlign w:val="center"/>
          </w:tcPr>
          <w:p w14:paraId="06225802" w14:textId="77777777" w:rsidR="00463A17" w:rsidRDefault="00000000">
            <w:pPr>
              <w:spacing w:line="240" w:lineRule="auto"/>
              <w:jc w:val="center"/>
            </w:pPr>
            <w:r>
              <w:rPr>
                <w:rFonts w:eastAsia="Times New Roman"/>
                <w:color w:val="000000"/>
                <w:sz w:val="20"/>
              </w:rPr>
              <w:t>0.0000 ± NA</w:t>
            </w:r>
          </w:p>
        </w:tc>
        <w:tc>
          <w:tcPr>
            <w:tcW w:w="1835" w:type="dxa"/>
            <w:tcMar>
              <w:top w:w="70" w:type="dxa"/>
              <w:left w:w="85" w:type="dxa"/>
              <w:bottom w:w="70" w:type="dxa"/>
              <w:right w:w="85" w:type="dxa"/>
            </w:tcMar>
            <w:vAlign w:val="center"/>
          </w:tcPr>
          <w:p w14:paraId="6E96F80D" w14:textId="77777777" w:rsidR="00463A17" w:rsidRDefault="00000000">
            <w:pPr>
              <w:spacing w:line="240" w:lineRule="auto"/>
              <w:jc w:val="center"/>
            </w:pPr>
            <w:r>
              <w:rPr>
                <w:rFonts w:eastAsia="Times New Roman"/>
                <w:color w:val="000000"/>
                <w:sz w:val="20"/>
              </w:rPr>
              <w:t>0.0000 ± NA</w:t>
            </w:r>
          </w:p>
        </w:tc>
      </w:tr>
      <w:tr w:rsidR="00463A17" w14:paraId="4FAA4645" w14:textId="77777777">
        <w:trPr>
          <w:cantSplit/>
          <w:jc w:val="center"/>
        </w:trPr>
        <w:tc>
          <w:tcPr>
            <w:tcW w:w="2217" w:type="dxa"/>
            <w:tcMar>
              <w:top w:w="70" w:type="dxa"/>
              <w:left w:w="85" w:type="dxa"/>
              <w:bottom w:w="70" w:type="dxa"/>
              <w:right w:w="85" w:type="dxa"/>
            </w:tcMar>
            <w:vAlign w:val="center"/>
          </w:tcPr>
          <w:p w14:paraId="75DAFDEB"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6D4C1435"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1AB02E91" w14:textId="77777777" w:rsidR="00463A17" w:rsidRDefault="00000000">
            <w:pPr>
              <w:spacing w:line="240" w:lineRule="auto"/>
              <w:jc w:val="center"/>
            </w:pPr>
            <w:r>
              <w:rPr>
                <w:rFonts w:eastAsia="Times New Roman"/>
                <w:color w:val="000000"/>
                <w:sz w:val="20"/>
              </w:rPr>
              <w:t>0.2650 ± NA</w:t>
            </w:r>
          </w:p>
        </w:tc>
        <w:tc>
          <w:tcPr>
            <w:tcW w:w="1529" w:type="dxa"/>
            <w:tcMar>
              <w:top w:w="70" w:type="dxa"/>
              <w:left w:w="85" w:type="dxa"/>
              <w:bottom w:w="70" w:type="dxa"/>
              <w:right w:w="85" w:type="dxa"/>
            </w:tcMar>
            <w:vAlign w:val="center"/>
          </w:tcPr>
          <w:p w14:paraId="73F72725" w14:textId="77777777" w:rsidR="00463A17" w:rsidRDefault="00000000">
            <w:pPr>
              <w:spacing w:line="240" w:lineRule="auto"/>
              <w:jc w:val="center"/>
            </w:pPr>
            <w:r>
              <w:rPr>
                <w:rFonts w:eastAsia="Times New Roman"/>
                <w:color w:val="000000"/>
                <w:sz w:val="20"/>
              </w:rPr>
              <w:t>0.0000 ± NA</w:t>
            </w:r>
          </w:p>
        </w:tc>
        <w:tc>
          <w:tcPr>
            <w:tcW w:w="1835" w:type="dxa"/>
            <w:tcMar>
              <w:top w:w="70" w:type="dxa"/>
              <w:left w:w="85" w:type="dxa"/>
              <w:bottom w:w="70" w:type="dxa"/>
              <w:right w:w="85" w:type="dxa"/>
            </w:tcMar>
            <w:vAlign w:val="center"/>
          </w:tcPr>
          <w:p w14:paraId="6BA5B8AA" w14:textId="77777777" w:rsidR="00463A17" w:rsidRDefault="00000000">
            <w:pPr>
              <w:spacing w:line="240" w:lineRule="auto"/>
              <w:jc w:val="center"/>
            </w:pPr>
            <w:r>
              <w:rPr>
                <w:rFonts w:eastAsia="Times New Roman"/>
                <w:color w:val="000000"/>
                <w:sz w:val="20"/>
              </w:rPr>
              <w:t>0.0000 ± NA</w:t>
            </w:r>
          </w:p>
        </w:tc>
      </w:tr>
      <w:tr w:rsidR="00463A17" w14:paraId="3A9C1428" w14:textId="77777777">
        <w:trPr>
          <w:cantSplit/>
          <w:jc w:val="center"/>
        </w:trPr>
        <w:tc>
          <w:tcPr>
            <w:tcW w:w="2217" w:type="dxa"/>
            <w:tcMar>
              <w:top w:w="70" w:type="dxa"/>
              <w:left w:w="85" w:type="dxa"/>
              <w:bottom w:w="70" w:type="dxa"/>
              <w:right w:w="85" w:type="dxa"/>
            </w:tcMar>
            <w:vAlign w:val="center"/>
          </w:tcPr>
          <w:p w14:paraId="5256B04A"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62B5DDF3"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76108FA9" w14:textId="77777777" w:rsidR="00463A17" w:rsidRDefault="00000000">
            <w:pPr>
              <w:spacing w:line="240" w:lineRule="auto"/>
              <w:jc w:val="center"/>
            </w:pPr>
            <w:r>
              <w:rPr>
                <w:rFonts w:eastAsia="Times New Roman"/>
                <w:color w:val="000000"/>
                <w:sz w:val="20"/>
              </w:rPr>
              <w:t>20.0070 ± 1.9388</w:t>
            </w:r>
          </w:p>
        </w:tc>
        <w:tc>
          <w:tcPr>
            <w:tcW w:w="1529" w:type="dxa"/>
            <w:tcMar>
              <w:top w:w="70" w:type="dxa"/>
              <w:left w:w="85" w:type="dxa"/>
              <w:bottom w:w="70" w:type="dxa"/>
              <w:right w:w="85" w:type="dxa"/>
            </w:tcMar>
            <w:vAlign w:val="center"/>
          </w:tcPr>
          <w:p w14:paraId="7464452C"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45BE8FB6" w14:textId="77777777" w:rsidR="00463A17" w:rsidRDefault="00000000">
            <w:pPr>
              <w:spacing w:line="240" w:lineRule="auto"/>
              <w:jc w:val="center"/>
            </w:pPr>
            <w:r>
              <w:rPr>
                <w:rFonts w:eastAsia="Times New Roman"/>
                <w:color w:val="000000"/>
                <w:sz w:val="20"/>
              </w:rPr>
              <w:t>0.4127 ± 0.0349</w:t>
            </w:r>
          </w:p>
        </w:tc>
      </w:tr>
      <w:tr w:rsidR="00463A17" w14:paraId="7B0CF4A4" w14:textId="77777777">
        <w:trPr>
          <w:cantSplit/>
          <w:jc w:val="center"/>
        </w:trPr>
        <w:tc>
          <w:tcPr>
            <w:tcW w:w="2217" w:type="dxa"/>
            <w:tcMar>
              <w:top w:w="70" w:type="dxa"/>
              <w:left w:w="85" w:type="dxa"/>
              <w:bottom w:w="70" w:type="dxa"/>
              <w:right w:w="85" w:type="dxa"/>
            </w:tcMar>
            <w:vAlign w:val="center"/>
          </w:tcPr>
          <w:p w14:paraId="10BE109C"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668FEE7C"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3ABD05A1" w14:textId="77777777" w:rsidR="00463A17" w:rsidRDefault="00000000">
            <w:pPr>
              <w:spacing w:line="240" w:lineRule="auto"/>
              <w:jc w:val="center"/>
            </w:pPr>
            <w:r>
              <w:rPr>
                <w:rFonts w:eastAsia="Times New Roman"/>
                <w:color w:val="000000"/>
                <w:sz w:val="20"/>
              </w:rPr>
              <w:t>19.9130 ± 2.0395</w:t>
            </w:r>
          </w:p>
        </w:tc>
        <w:tc>
          <w:tcPr>
            <w:tcW w:w="1529" w:type="dxa"/>
            <w:tcMar>
              <w:top w:w="70" w:type="dxa"/>
              <w:left w:w="85" w:type="dxa"/>
              <w:bottom w:w="70" w:type="dxa"/>
              <w:right w:w="85" w:type="dxa"/>
            </w:tcMar>
            <w:vAlign w:val="center"/>
          </w:tcPr>
          <w:p w14:paraId="008DD1A0"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5BAF9C53" w14:textId="77777777" w:rsidR="00463A17" w:rsidRDefault="00000000">
            <w:pPr>
              <w:spacing w:line="240" w:lineRule="auto"/>
              <w:jc w:val="center"/>
            </w:pPr>
            <w:r>
              <w:rPr>
                <w:rFonts w:eastAsia="Times New Roman"/>
                <w:color w:val="000000"/>
                <w:sz w:val="20"/>
              </w:rPr>
              <w:t>0.3818 ± 0.0225</w:t>
            </w:r>
          </w:p>
        </w:tc>
      </w:tr>
      <w:tr w:rsidR="00463A17" w14:paraId="1134BF54" w14:textId="77777777">
        <w:trPr>
          <w:cantSplit/>
          <w:jc w:val="center"/>
        </w:trPr>
        <w:tc>
          <w:tcPr>
            <w:tcW w:w="2217" w:type="dxa"/>
            <w:tcMar>
              <w:top w:w="70" w:type="dxa"/>
              <w:left w:w="85" w:type="dxa"/>
              <w:bottom w:w="70" w:type="dxa"/>
              <w:right w:w="85" w:type="dxa"/>
            </w:tcMar>
            <w:vAlign w:val="center"/>
          </w:tcPr>
          <w:p w14:paraId="3B1230BD"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3E4918F"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32B0FF0E" w14:textId="77777777" w:rsidR="00463A17" w:rsidRDefault="00000000">
            <w:pPr>
              <w:spacing w:line="240" w:lineRule="auto"/>
              <w:jc w:val="center"/>
            </w:pPr>
            <w:r>
              <w:rPr>
                <w:rFonts w:eastAsia="Times New Roman"/>
                <w:color w:val="000000"/>
                <w:sz w:val="20"/>
              </w:rPr>
              <w:t>19.1490 ± 1.9134</w:t>
            </w:r>
          </w:p>
        </w:tc>
        <w:tc>
          <w:tcPr>
            <w:tcW w:w="1529" w:type="dxa"/>
            <w:tcMar>
              <w:top w:w="70" w:type="dxa"/>
              <w:left w:w="85" w:type="dxa"/>
              <w:bottom w:w="70" w:type="dxa"/>
              <w:right w:w="85" w:type="dxa"/>
            </w:tcMar>
            <w:vAlign w:val="center"/>
          </w:tcPr>
          <w:p w14:paraId="4B358956" w14:textId="77777777" w:rsidR="00463A17" w:rsidRDefault="00000000">
            <w:pPr>
              <w:spacing w:line="240" w:lineRule="auto"/>
              <w:jc w:val="center"/>
            </w:pPr>
            <w:r>
              <w:rPr>
                <w:rFonts w:eastAsia="Times New Roman"/>
                <w:color w:val="000000"/>
                <w:sz w:val="20"/>
              </w:rPr>
              <w:t>0.5070 ± 0.0331</w:t>
            </w:r>
          </w:p>
        </w:tc>
        <w:tc>
          <w:tcPr>
            <w:tcW w:w="1835" w:type="dxa"/>
            <w:tcMar>
              <w:top w:w="70" w:type="dxa"/>
              <w:left w:w="85" w:type="dxa"/>
              <w:bottom w:w="70" w:type="dxa"/>
              <w:right w:w="85" w:type="dxa"/>
            </w:tcMar>
            <w:vAlign w:val="center"/>
          </w:tcPr>
          <w:p w14:paraId="5FE28C7F" w14:textId="77777777" w:rsidR="00463A17" w:rsidRDefault="00000000">
            <w:pPr>
              <w:spacing w:line="240" w:lineRule="auto"/>
              <w:jc w:val="center"/>
            </w:pPr>
            <w:r>
              <w:rPr>
                <w:rFonts w:eastAsia="Times New Roman"/>
                <w:color w:val="000000"/>
                <w:sz w:val="20"/>
              </w:rPr>
              <w:t>0.3675 ± 0.0284</w:t>
            </w:r>
          </w:p>
        </w:tc>
      </w:tr>
      <w:tr w:rsidR="00463A17" w14:paraId="46AC3871" w14:textId="77777777">
        <w:trPr>
          <w:cantSplit/>
          <w:jc w:val="center"/>
        </w:trPr>
        <w:tc>
          <w:tcPr>
            <w:tcW w:w="2217" w:type="dxa"/>
            <w:tcMar>
              <w:top w:w="70" w:type="dxa"/>
              <w:left w:w="85" w:type="dxa"/>
              <w:bottom w:w="70" w:type="dxa"/>
              <w:right w:w="85" w:type="dxa"/>
            </w:tcMar>
            <w:vAlign w:val="center"/>
          </w:tcPr>
          <w:p w14:paraId="2F9CAF2A"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28F8BA32"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690BE521" w14:textId="77777777" w:rsidR="00463A17" w:rsidRDefault="00000000">
            <w:pPr>
              <w:spacing w:line="240" w:lineRule="auto"/>
              <w:jc w:val="center"/>
            </w:pPr>
            <w:r>
              <w:rPr>
                <w:rFonts w:eastAsia="Times New Roman"/>
                <w:color w:val="000000"/>
                <w:sz w:val="20"/>
              </w:rPr>
              <w:t>20.1760 ± 1.9200</w:t>
            </w:r>
          </w:p>
        </w:tc>
        <w:tc>
          <w:tcPr>
            <w:tcW w:w="1529" w:type="dxa"/>
            <w:tcMar>
              <w:top w:w="70" w:type="dxa"/>
              <w:left w:w="85" w:type="dxa"/>
              <w:bottom w:w="70" w:type="dxa"/>
              <w:right w:w="85" w:type="dxa"/>
            </w:tcMar>
            <w:vAlign w:val="center"/>
          </w:tcPr>
          <w:p w14:paraId="08622272" w14:textId="77777777" w:rsidR="00463A17" w:rsidRDefault="00000000">
            <w:pPr>
              <w:spacing w:line="240" w:lineRule="auto"/>
              <w:jc w:val="center"/>
            </w:pPr>
            <w:r>
              <w:rPr>
                <w:rFonts w:eastAsia="Times New Roman"/>
                <w:color w:val="000000"/>
                <w:sz w:val="20"/>
              </w:rPr>
              <w:t>0.2886 ± 0.0470</w:t>
            </w:r>
          </w:p>
        </w:tc>
        <w:tc>
          <w:tcPr>
            <w:tcW w:w="1835" w:type="dxa"/>
            <w:tcMar>
              <w:top w:w="70" w:type="dxa"/>
              <w:left w:w="85" w:type="dxa"/>
              <w:bottom w:w="70" w:type="dxa"/>
              <w:right w:w="85" w:type="dxa"/>
            </w:tcMar>
            <w:vAlign w:val="center"/>
          </w:tcPr>
          <w:p w14:paraId="37D021C4" w14:textId="77777777" w:rsidR="00463A17" w:rsidRDefault="00000000">
            <w:pPr>
              <w:spacing w:line="240" w:lineRule="auto"/>
              <w:jc w:val="center"/>
            </w:pPr>
            <w:r>
              <w:rPr>
                <w:rFonts w:eastAsia="Times New Roman"/>
                <w:color w:val="000000"/>
                <w:sz w:val="20"/>
              </w:rPr>
              <w:t>0.3907 ± 0.0245</w:t>
            </w:r>
          </w:p>
        </w:tc>
      </w:tr>
      <w:tr w:rsidR="00463A17" w14:paraId="38DC4443" w14:textId="77777777">
        <w:trPr>
          <w:cantSplit/>
          <w:jc w:val="center"/>
        </w:trPr>
        <w:tc>
          <w:tcPr>
            <w:tcW w:w="2217" w:type="dxa"/>
            <w:tcMar>
              <w:top w:w="70" w:type="dxa"/>
              <w:left w:w="85" w:type="dxa"/>
              <w:bottom w:w="70" w:type="dxa"/>
              <w:right w:w="85" w:type="dxa"/>
            </w:tcMar>
            <w:vAlign w:val="center"/>
          </w:tcPr>
          <w:p w14:paraId="57FE1187"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8F35703"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3A5DE84E" w14:textId="77777777" w:rsidR="00463A17" w:rsidRDefault="00000000">
            <w:pPr>
              <w:spacing w:line="240" w:lineRule="auto"/>
              <w:jc w:val="center"/>
            </w:pPr>
            <w:r>
              <w:rPr>
                <w:rFonts w:eastAsia="Times New Roman"/>
                <w:color w:val="000000"/>
                <w:sz w:val="20"/>
              </w:rPr>
              <w:t>18.7990 ± 1.4575</w:t>
            </w:r>
          </w:p>
        </w:tc>
        <w:tc>
          <w:tcPr>
            <w:tcW w:w="1529" w:type="dxa"/>
            <w:tcMar>
              <w:top w:w="70" w:type="dxa"/>
              <w:left w:w="85" w:type="dxa"/>
              <w:bottom w:w="70" w:type="dxa"/>
              <w:right w:w="85" w:type="dxa"/>
            </w:tcMar>
            <w:vAlign w:val="center"/>
          </w:tcPr>
          <w:p w14:paraId="3FA5C67D" w14:textId="77777777" w:rsidR="00463A17" w:rsidRDefault="00000000">
            <w:pPr>
              <w:spacing w:line="240" w:lineRule="auto"/>
              <w:jc w:val="center"/>
            </w:pPr>
            <w:r>
              <w:rPr>
                <w:rFonts w:eastAsia="Times New Roman"/>
                <w:color w:val="000000"/>
                <w:sz w:val="20"/>
              </w:rPr>
              <w:t>0.4572 ± 0.0339</w:t>
            </w:r>
          </w:p>
        </w:tc>
        <w:tc>
          <w:tcPr>
            <w:tcW w:w="1835" w:type="dxa"/>
            <w:tcMar>
              <w:top w:w="70" w:type="dxa"/>
              <w:left w:w="85" w:type="dxa"/>
              <w:bottom w:w="70" w:type="dxa"/>
              <w:right w:w="85" w:type="dxa"/>
            </w:tcMar>
            <w:vAlign w:val="center"/>
          </w:tcPr>
          <w:p w14:paraId="55BC6E31" w14:textId="77777777" w:rsidR="00463A17" w:rsidRDefault="00000000">
            <w:pPr>
              <w:spacing w:line="240" w:lineRule="auto"/>
              <w:jc w:val="center"/>
            </w:pPr>
            <w:r>
              <w:rPr>
                <w:rFonts w:eastAsia="Times New Roman"/>
                <w:color w:val="000000"/>
                <w:sz w:val="20"/>
              </w:rPr>
              <w:t>0.3444 ± 0.0279</w:t>
            </w:r>
          </w:p>
        </w:tc>
      </w:tr>
      <w:tr w:rsidR="00463A17" w14:paraId="0DFF3278" w14:textId="77777777">
        <w:trPr>
          <w:cantSplit/>
          <w:jc w:val="center"/>
        </w:trPr>
        <w:tc>
          <w:tcPr>
            <w:tcW w:w="2217" w:type="dxa"/>
            <w:tcMar>
              <w:top w:w="70" w:type="dxa"/>
              <w:left w:w="85" w:type="dxa"/>
              <w:bottom w:w="70" w:type="dxa"/>
              <w:right w:w="85" w:type="dxa"/>
            </w:tcMar>
            <w:vAlign w:val="center"/>
          </w:tcPr>
          <w:p w14:paraId="75339ED8"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5861C2DF"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397DCF56" w14:textId="77777777" w:rsidR="00463A17" w:rsidRDefault="00000000">
            <w:pPr>
              <w:spacing w:line="240" w:lineRule="auto"/>
              <w:jc w:val="center"/>
            </w:pPr>
            <w:r>
              <w:rPr>
                <w:rFonts w:eastAsia="Times New Roman"/>
                <w:color w:val="000000"/>
                <w:sz w:val="20"/>
              </w:rPr>
              <w:t>23.0240 ± 6.5355</w:t>
            </w:r>
          </w:p>
        </w:tc>
        <w:tc>
          <w:tcPr>
            <w:tcW w:w="1529" w:type="dxa"/>
            <w:tcMar>
              <w:top w:w="70" w:type="dxa"/>
              <w:left w:w="85" w:type="dxa"/>
              <w:bottom w:w="70" w:type="dxa"/>
              <w:right w:w="85" w:type="dxa"/>
            </w:tcMar>
            <w:vAlign w:val="center"/>
          </w:tcPr>
          <w:p w14:paraId="2A87E66B"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3A9F57FC" w14:textId="77777777" w:rsidR="00463A17" w:rsidRDefault="00000000">
            <w:pPr>
              <w:spacing w:line="240" w:lineRule="auto"/>
              <w:jc w:val="center"/>
            </w:pPr>
            <w:r>
              <w:rPr>
                <w:rFonts w:eastAsia="Times New Roman"/>
                <w:color w:val="000000"/>
                <w:sz w:val="20"/>
              </w:rPr>
              <w:t>0.4975 ± 0.0390</w:t>
            </w:r>
          </w:p>
        </w:tc>
      </w:tr>
      <w:tr w:rsidR="00463A17" w14:paraId="1B97ADB7" w14:textId="77777777">
        <w:trPr>
          <w:cantSplit/>
          <w:jc w:val="center"/>
        </w:trPr>
        <w:tc>
          <w:tcPr>
            <w:tcW w:w="2217" w:type="dxa"/>
            <w:tcMar>
              <w:top w:w="70" w:type="dxa"/>
              <w:left w:w="85" w:type="dxa"/>
              <w:bottom w:w="70" w:type="dxa"/>
              <w:right w:w="85" w:type="dxa"/>
            </w:tcMar>
            <w:vAlign w:val="center"/>
          </w:tcPr>
          <w:p w14:paraId="123FE9DB" w14:textId="77777777" w:rsidR="00463A17" w:rsidRDefault="00000000">
            <w:pPr>
              <w:spacing w:line="240" w:lineRule="auto"/>
            </w:pPr>
            <w:r>
              <w:rPr>
                <w:rFonts w:eastAsia="Times New Roman"/>
                <w:color w:val="000000"/>
                <w:sz w:val="20"/>
              </w:rPr>
              <w:lastRenderedPageBreak/>
              <w:t>predictive_dqn</w:t>
            </w:r>
          </w:p>
        </w:tc>
        <w:tc>
          <w:tcPr>
            <w:tcW w:w="1529" w:type="dxa"/>
            <w:tcMar>
              <w:top w:w="70" w:type="dxa"/>
              <w:left w:w="85" w:type="dxa"/>
              <w:bottom w:w="70" w:type="dxa"/>
              <w:right w:w="85" w:type="dxa"/>
            </w:tcMar>
            <w:vAlign w:val="center"/>
          </w:tcPr>
          <w:p w14:paraId="38FB3C3E"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1942ED85" w14:textId="77777777" w:rsidR="00463A17" w:rsidRDefault="00000000">
            <w:pPr>
              <w:spacing w:line="240" w:lineRule="auto"/>
              <w:jc w:val="center"/>
            </w:pPr>
            <w:r>
              <w:rPr>
                <w:rFonts w:eastAsia="Times New Roman"/>
                <w:color w:val="000000"/>
                <w:sz w:val="20"/>
              </w:rPr>
              <w:t>23.0640 ± 6.0548</w:t>
            </w:r>
          </w:p>
        </w:tc>
        <w:tc>
          <w:tcPr>
            <w:tcW w:w="1529" w:type="dxa"/>
            <w:tcMar>
              <w:top w:w="70" w:type="dxa"/>
              <w:left w:w="85" w:type="dxa"/>
              <w:bottom w:w="70" w:type="dxa"/>
              <w:right w:w="85" w:type="dxa"/>
            </w:tcMar>
            <w:vAlign w:val="center"/>
          </w:tcPr>
          <w:p w14:paraId="379EB65F"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5EC7370C" w14:textId="77777777" w:rsidR="00463A17" w:rsidRDefault="00000000">
            <w:pPr>
              <w:spacing w:line="240" w:lineRule="auto"/>
              <w:jc w:val="center"/>
            </w:pPr>
            <w:r>
              <w:rPr>
                <w:rFonts w:eastAsia="Times New Roman"/>
                <w:color w:val="000000"/>
                <w:sz w:val="20"/>
              </w:rPr>
              <w:t>0.4524 ± 0.0247</w:t>
            </w:r>
          </w:p>
        </w:tc>
      </w:tr>
      <w:tr w:rsidR="00463A17" w14:paraId="3EA39005" w14:textId="77777777">
        <w:trPr>
          <w:cantSplit/>
          <w:jc w:val="center"/>
        </w:trPr>
        <w:tc>
          <w:tcPr>
            <w:tcW w:w="2217" w:type="dxa"/>
            <w:tcMar>
              <w:top w:w="70" w:type="dxa"/>
              <w:left w:w="85" w:type="dxa"/>
              <w:bottom w:w="70" w:type="dxa"/>
              <w:right w:w="85" w:type="dxa"/>
            </w:tcMar>
            <w:vAlign w:val="center"/>
          </w:tcPr>
          <w:p w14:paraId="24EFFD9B"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25E0D8A9"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3DE48B75" w14:textId="77777777" w:rsidR="00463A17" w:rsidRDefault="00000000">
            <w:pPr>
              <w:spacing w:line="240" w:lineRule="auto"/>
              <w:jc w:val="center"/>
            </w:pPr>
            <w:r>
              <w:rPr>
                <w:rFonts w:eastAsia="Times New Roman"/>
                <w:color w:val="000000"/>
                <w:sz w:val="20"/>
              </w:rPr>
              <w:t>21.4570 ± 5.5372</w:t>
            </w:r>
          </w:p>
        </w:tc>
        <w:tc>
          <w:tcPr>
            <w:tcW w:w="1529" w:type="dxa"/>
            <w:tcMar>
              <w:top w:w="70" w:type="dxa"/>
              <w:left w:w="85" w:type="dxa"/>
              <w:bottom w:w="70" w:type="dxa"/>
              <w:right w:w="85" w:type="dxa"/>
            </w:tcMar>
            <w:vAlign w:val="center"/>
          </w:tcPr>
          <w:p w14:paraId="03C6ECF6" w14:textId="77777777" w:rsidR="00463A17" w:rsidRDefault="00000000">
            <w:pPr>
              <w:spacing w:line="240" w:lineRule="auto"/>
              <w:jc w:val="center"/>
            </w:pPr>
            <w:r>
              <w:rPr>
                <w:rFonts w:eastAsia="Times New Roman"/>
                <w:color w:val="000000"/>
                <w:sz w:val="20"/>
              </w:rPr>
              <w:t>0.5872 ± 0.0444</w:t>
            </w:r>
          </w:p>
        </w:tc>
        <w:tc>
          <w:tcPr>
            <w:tcW w:w="1835" w:type="dxa"/>
            <w:tcMar>
              <w:top w:w="70" w:type="dxa"/>
              <w:left w:w="85" w:type="dxa"/>
              <w:bottom w:w="70" w:type="dxa"/>
              <w:right w:w="85" w:type="dxa"/>
            </w:tcMar>
            <w:vAlign w:val="center"/>
          </w:tcPr>
          <w:p w14:paraId="017D4A99" w14:textId="77777777" w:rsidR="00463A17" w:rsidRDefault="00000000">
            <w:pPr>
              <w:spacing w:line="240" w:lineRule="auto"/>
              <w:jc w:val="center"/>
            </w:pPr>
            <w:r>
              <w:rPr>
                <w:rFonts w:eastAsia="Times New Roman"/>
                <w:color w:val="000000"/>
                <w:sz w:val="20"/>
              </w:rPr>
              <w:t>0.4429 ± 0.0200</w:t>
            </w:r>
          </w:p>
        </w:tc>
      </w:tr>
      <w:tr w:rsidR="00463A17" w14:paraId="523896E3" w14:textId="77777777">
        <w:trPr>
          <w:cantSplit/>
          <w:jc w:val="center"/>
        </w:trPr>
        <w:tc>
          <w:tcPr>
            <w:tcW w:w="2217" w:type="dxa"/>
            <w:tcMar>
              <w:top w:w="70" w:type="dxa"/>
              <w:left w:w="85" w:type="dxa"/>
              <w:bottom w:w="70" w:type="dxa"/>
              <w:right w:w="85" w:type="dxa"/>
            </w:tcMar>
            <w:vAlign w:val="center"/>
          </w:tcPr>
          <w:p w14:paraId="23D8F1C0"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54BF2133"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4369822F" w14:textId="77777777" w:rsidR="00463A17" w:rsidRDefault="00000000">
            <w:pPr>
              <w:spacing w:line="240" w:lineRule="auto"/>
              <w:jc w:val="center"/>
            </w:pPr>
            <w:r>
              <w:rPr>
                <w:rFonts w:eastAsia="Times New Roman"/>
                <w:color w:val="000000"/>
                <w:sz w:val="20"/>
              </w:rPr>
              <w:t>23.4190 ± 5.6024</w:t>
            </w:r>
          </w:p>
        </w:tc>
        <w:tc>
          <w:tcPr>
            <w:tcW w:w="1529" w:type="dxa"/>
            <w:tcMar>
              <w:top w:w="70" w:type="dxa"/>
              <w:left w:w="85" w:type="dxa"/>
              <w:bottom w:w="70" w:type="dxa"/>
              <w:right w:w="85" w:type="dxa"/>
            </w:tcMar>
            <w:vAlign w:val="center"/>
          </w:tcPr>
          <w:p w14:paraId="41B42B0D" w14:textId="77777777" w:rsidR="00463A17" w:rsidRDefault="00000000">
            <w:pPr>
              <w:spacing w:line="240" w:lineRule="auto"/>
              <w:jc w:val="center"/>
            </w:pPr>
            <w:r>
              <w:rPr>
                <w:rFonts w:eastAsia="Times New Roman"/>
                <w:color w:val="000000"/>
                <w:sz w:val="20"/>
              </w:rPr>
              <w:t>0.2294 ± 0.0928</w:t>
            </w:r>
          </w:p>
        </w:tc>
        <w:tc>
          <w:tcPr>
            <w:tcW w:w="1835" w:type="dxa"/>
            <w:tcMar>
              <w:top w:w="70" w:type="dxa"/>
              <w:left w:w="85" w:type="dxa"/>
              <w:bottom w:w="70" w:type="dxa"/>
              <w:right w:w="85" w:type="dxa"/>
            </w:tcMar>
            <w:vAlign w:val="center"/>
          </w:tcPr>
          <w:p w14:paraId="37E473BB" w14:textId="77777777" w:rsidR="00463A17" w:rsidRDefault="00000000">
            <w:pPr>
              <w:spacing w:line="240" w:lineRule="auto"/>
              <w:jc w:val="center"/>
            </w:pPr>
            <w:r>
              <w:rPr>
                <w:rFonts w:eastAsia="Times New Roman"/>
                <w:color w:val="000000"/>
                <w:sz w:val="20"/>
              </w:rPr>
              <w:t>0.4656 ± 0.0215</w:t>
            </w:r>
          </w:p>
        </w:tc>
      </w:tr>
      <w:tr w:rsidR="00463A17" w14:paraId="3A8B10D6" w14:textId="77777777">
        <w:trPr>
          <w:cantSplit/>
          <w:jc w:val="center"/>
        </w:trPr>
        <w:tc>
          <w:tcPr>
            <w:tcW w:w="2217" w:type="dxa"/>
            <w:tcMar>
              <w:top w:w="70" w:type="dxa"/>
              <w:left w:w="85" w:type="dxa"/>
              <w:bottom w:w="70" w:type="dxa"/>
              <w:right w:w="85" w:type="dxa"/>
            </w:tcMar>
            <w:vAlign w:val="center"/>
          </w:tcPr>
          <w:p w14:paraId="60016704"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30D9FB84"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3592C27B" w14:textId="77777777" w:rsidR="00463A17" w:rsidRDefault="00000000">
            <w:pPr>
              <w:spacing w:line="240" w:lineRule="auto"/>
              <w:jc w:val="center"/>
            </w:pPr>
            <w:r>
              <w:rPr>
                <w:rFonts w:eastAsia="Times New Roman"/>
                <w:color w:val="000000"/>
                <w:sz w:val="20"/>
              </w:rPr>
              <w:t>20.9880 ± 5.2802</w:t>
            </w:r>
          </w:p>
        </w:tc>
        <w:tc>
          <w:tcPr>
            <w:tcW w:w="1529" w:type="dxa"/>
            <w:tcMar>
              <w:top w:w="70" w:type="dxa"/>
              <w:left w:w="85" w:type="dxa"/>
              <w:bottom w:w="70" w:type="dxa"/>
              <w:right w:w="85" w:type="dxa"/>
            </w:tcMar>
            <w:vAlign w:val="center"/>
          </w:tcPr>
          <w:p w14:paraId="5A3BC61E" w14:textId="77777777" w:rsidR="00463A17" w:rsidRDefault="00000000">
            <w:pPr>
              <w:spacing w:line="240" w:lineRule="auto"/>
              <w:jc w:val="center"/>
            </w:pPr>
            <w:r>
              <w:rPr>
                <w:rFonts w:eastAsia="Times New Roman"/>
                <w:color w:val="000000"/>
                <w:sz w:val="20"/>
              </w:rPr>
              <w:t>0.5108 ± 0.0578</w:t>
            </w:r>
          </w:p>
        </w:tc>
        <w:tc>
          <w:tcPr>
            <w:tcW w:w="1835" w:type="dxa"/>
            <w:tcMar>
              <w:top w:w="70" w:type="dxa"/>
              <w:left w:w="85" w:type="dxa"/>
              <w:bottom w:w="70" w:type="dxa"/>
              <w:right w:w="85" w:type="dxa"/>
            </w:tcMar>
            <w:vAlign w:val="center"/>
          </w:tcPr>
          <w:p w14:paraId="422C5A25" w14:textId="77777777" w:rsidR="00463A17" w:rsidRDefault="00000000">
            <w:pPr>
              <w:spacing w:line="240" w:lineRule="auto"/>
              <w:jc w:val="center"/>
            </w:pPr>
            <w:r>
              <w:rPr>
                <w:rFonts w:eastAsia="Times New Roman"/>
                <w:color w:val="000000"/>
                <w:sz w:val="20"/>
              </w:rPr>
              <w:t>0.4128 ± 0.0342</w:t>
            </w:r>
          </w:p>
        </w:tc>
      </w:tr>
      <w:tr w:rsidR="00463A17" w14:paraId="05C240FF" w14:textId="77777777">
        <w:trPr>
          <w:cantSplit/>
          <w:jc w:val="center"/>
        </w:trPr>
        <w:tc>
          <w:tcPr>
            <w:tcW w:w="2217" w:type="dxa"/>
            <w:tcMar>
              <w:top w:w="70" w:type="dxa"/>
              <w:left w:w="85" w:type="dxa"/>
              <w:bottom w:w="70" w:type="dxa"/>
              <w:right w:w="85" w:type="dxa"/>
            </w:tcMar>
            <w:vAlign w:val="center"/>
          </w:tcPr>
          <w:p w14:paraId="0411C1F4"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84A69CF"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19C9FE92" w14:textId="77777777" w:rsidR="00463A17" w:rsidRDefault="00000000">
            <w:pPr>
              <w:spacing w:line="240" w:lineRule="auto"/>
              <w:jc w:val="center"/>
            </w:pPr>
            <w:r>
              <w:rPr>
                <w:rFonts w:eastAsia="Times New Roman"/>
                <w:color w:val="000000"/>
                <w:sz w:val="20"/>
              </w:rPr>
              <w:t>5.2120 ± 1.8193</w:t>
            </w:r>
          </w:p>
        </w:tc>
        <w:tc>
          <w:tcPr>
            <w:tcW w:w="1529" w:type="dxa"/>
            <w:tcMar>
              <w:top w:w="70" w:type="dxa"/>
              <w:left w:w="85" w:type="dxa"/>
              <w:bottom w:w="70" w:type="dxa"/>
              <w:right w:w="85" w:type="dxa"/>
            </w:tcMar>
            <w:vAlign w:val="center"/>
          </w:tcPr>
          <w:p w14:paraId="7537EEBE"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7DCEE8B4" w14:textId="77777777" w:rsidR="00463A17" w:rsidRDefault="00000000">
            <w:pPr>
              <w:spacing w:line="240" w:lineRule="auto"/>
              <w:jc w:val="center"/>
            </w:pPr>
            <w:r>
              <w:rPr>
                <w:rFonts w:eastAsia="Times New Roman"/>
                <w:color w:val="000000"/>
                <w:sz w:val="20"/>
              </w:rPr>
              <w:t>0.2836 ± 0.0585</w:t>
            </w:r>
          </w:p>
        </w:tc>
      </w:tr>
      <w:tr w:rsidR="00463A17" w14:paraId="34CF31C3" w14:textId="77777777">
        <w:trPr>
          <w:cantSplit/>
          <w:jc w:val="center"/>
        </w:trPr>
        <w:tc>
          <w:tcPr>
            <w:tcW w:w="2217" w:type="dxa"/>
            <w:tcMar>
              <w:top w:w="70" w:type="dxa"/>
              <w:left w:w="85" w:type="dxa"/>
              <w:bottom w:w="70" w:type="dxa"/>
              <w:right w:w="85" w:type="dxa"/>
            </w:tcMar>
            <w:vAlign w:val="center"/>
          </w:tcPr>
          <w:p w14:paraId="08443701"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BFED5F7"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3A632BD7" w14:textId="77777777" w:rsidR="00463A17" w:rsidRDefault="00000000">
            <w:pPr>
              <w:spacing w:line="240" w:lineRule="auto"/>
              <w:jc w:val="center"/>
            </w:pPr>
            <w:r>
              <w:rPr>
                <w:rFonts w:eastAsia="Times New Roman"/>
                <w:color w:val="000000"/>
                <w:sz w:val="20"/>
              </w:rPr>
              <w:t>5.4780 ± 1.8468</w:t>
            </w:r>
          </w:p>
        </w:tc>
        <w:tc>
          <w:tcPr>
            <w:tcW w:w="1529" w:type="dxa"/>
            <w:tcMar>
              <w:top w:w="70" w:type="dxa"/>
              <w:left w:w="85" w:type="dxa"/>
              <w:bottom w:w="70" w:type="dxa"/>
              <w:right w:w="85" w:type="dxa"/>
            </w:tcMar>
            <w:vAlign w:val="center"/>
          </w:tcPr>
          <w:p w14:paraId="0995990C"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4B1D0ED7" w14:textId="77777777" w:rsidR="00463A17" w:rsidRDefault="00000000">
            <w:pPr>
              <w:spacing w:line="240" w:lineRule="auto"/>
              <w:jc w:val="center"/>
            </w:pPr>
            <w:r>
              <w:rPr>
                <w:rFonts w:eastAsia="Times New Roman"/>
                <w:color w:val="000000"/>
                <w:sz w:val="20"/>
              </w:rPr>
              <w:t>0.2794 ± 0.0614</w:t>
            </w:r>
          </w:p>
        </w:tc>
      </w:tr>
      <w:tr w:rsidR="00463A17" w14:paraId="38DAE31D" w14:textId="77777777">
        <w:trPr>
          <w:cantSplit/>
          <w:jc w:val="center"/>
        </w:trPr>
        <w:tc>
          <w:tcPr>
            <w:tcW w:w="2217" w:type="dxa"/>
            <w:tcMar>
              <w:top w:w="70" w:type="dxa"/>
              <w:left w:w="85" w:type="dxa"/>
              <w:bottom w:w="70" w:type="dxa"/>
              <w:right w:w="85" w:type="dxa"/>
            </w:tcMar>
            <w:vAlign w:val="center"/>
          </w:tcPr>
          <w:p w14:paraId="0BB4CFA6"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28EC38F"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29F11DE4" w14:textId="77777777" w:rsidR="00463A17" w:rsidRDefault="00000000">
            <w:pPr>
              <w:spacing w:line="240" w:lineRule="auto"/>
              <w:jc w:val="center"/>
            </w:pPr>
            <w:r>
              <w:rPr>
                <w:rFonts w:eastAsia="Times New Roman"/>
                <w:color w:val="000000"/>
                <w:sz w:val="20"/>
              </w:rPr>
              <w:t>5.1820 ± 1.6214</w:t>
            </w:r>
          </w:p>
        </w:tc>
        <w:tc>
          <w:tcPr>
            <w:tcW w:w="1529" w:type="dxa"/>
            <w:tcMar>
              <w:top w:w="70" w:type="dxa"/>
              <w:left w:w="85" w:type="dxa"/>
              <w:bottom w:w="70" w:type="dxa"/>
              <w:right w:w="85" w:type="dxa"/>
            </w:tcMar>
            <w:vAlign w:val="center"/>
          </w:tcPr>
          <w:p w14:paraId="22147E9C" w14:textId="77777777" w:rsidR="00463A17" w:rsidRDefault="00000000">
            <w:pPr>
              <w:spacing w:line="240" w:lineRule="auto"/>
              <w:jc w:val="center"/>
            </w:pPr>
            <w:r>
              <w:rPr>
                <w:rFonts w:eastAsia="Times New Roman"/>
                <w:color w:val="000000"/>
                <w:sz w:val="20"/>
              </w:rPr>
              <w:t>0.4472 ± 0.0426</w:t>
            </w:r>
          </w:p>
        </w:tc>
        <w:tc>
          <w:tcPr>
            <w:tcW w:w="1835" w:type="dxa"/>
            <w:tcMar>
              <w:top w:w="70" w:type="dxa"/>
              <w:left w:w="85" w:type="dxa"/>
              <w:bottom w:w="70" w:type="dxa"/>
              <w:right w:w="85" w:type="dxa"/>
            </w:tcMar>
            <w:vAlign w:val="center"/>
          </w:tcPr>
          <w:p w14:paraId="0749E4CB" w14:textId="77777777" w:rsidR="00463A17" w:rsidRDefault="00000000">
            <w:pPr>
              <w:spacing w:line="240" w:lineRule="auto"/>
              <w:jc w:val="center"/>
            </w:pPr>
            <w:r>
              <w:rPr>
                <w:rFonts w:eastAsia="Times New Roman"/>
                <w:color w:val="000000"/>
                <w:sz w:val="20"/>
              </w:rPr>
              <w:t>0.2412 ± 0.0500</w:t>
            </w:r>
          </w:p>
        </w:tc>
      </w:tr>
      <w:tr w:rsidR="00463A17" w14:paraId="0902B7AF" w14:textId="77777777">
        <w:trPr>
          <w:cantSplit/>
          <w:jc w:val="center"/>
        </w:trPr>
        <w:tc>
          <w:tcPr>
            <w:tcW w:w="2217" w:type="dxa"/>
            <w:tcMar>
              <w:top w:w="70" w:type="dxa"/>
              <w:left w:w="85" w:type="dxa"/>
              <w:bottom w:w="70" w:type="dxa"/>
              <w:right w:w="85" w:type="dxa"/>
            </w:tcMar>
            <w:vAlign w:val="center"/>
          </w:tcPr>
          <w:p w14:paraId="40479F2F"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16B2AB23"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5F5C281E" w14:textId="77777777" w:rsidR="00463A17" w:rsidRDefault="00000000">
            <w:pPr>
              <w:spacing w:line="240" w:lineRule="auto"/>
              <w:jc w:val="center"/>
            </w:pPr>
            <w:r>
              <w:rPr>
                <w:rFonts w:eastAsia="Times New Roman"/>
                <w:color w:val="000000"/>
                <w:sz w:val="20"/>
              </w:rPr>
              <w:t>5.5570 ± 1.7518</w:t>
            </w:r>
          </w:p>
        </w:tc>
        <w:tc>
          <w:tcPr>
            <w:tcW w:w="1529" w:type="dxa"/>
            <w:tcMar>
              <w:top w:w="70" w:type="dxa"/>
              <w:left w:w="85" w:type="dxa"/>
              <w:bottom w:w="70" w:type="dxa"/>
              <w:right w:w="85" w:type="dxa"/>
            </w:tcMar>
            <w:vAlign w:val="center"/>
          </w:tcPr>
          <w:p w14:paraId="6D7BEEE5" w14:textId="77777777" w:rsidR="00463A17" w:rsidRDefault="00000000">
            <w:pPr>
              <w:spacing w:line="240" w:lineRule="auto"/>
              <w:jc w:val="center"/>
            </w:pPr>
            <w:r>
              <w:rPr>
                <w:rFonts w:eastAsia="Times New Roman"/>
                <w:color w:val="000000"/>
                <w:sz w:val="20"/>
              </w:rPr>
              <w:t>0.2418 ± 0.0564</w:t>
            </w:r>
          </w:p>
        </w:tc>
        <w:tc>
          <w:tcPr>
            <w:tcW w:w="1835" w:type="dxa"/>
            <w:tcMar>
              <w:top w:w="70" w:type="dxa"/>
              <w:left w:w="85" w:type="dxa"/>
              <w:bottom w:w="70" w:type="dxa"/>
              <w:right w:w="85" w:type="dxa"/>
            </w:tcMar>
            <w:vAlign w:val="center"/>
          </w:tcPr>
          <w:p w14:paraId="4688CBE4" w14:textId="77777777" w:rsidR="00463A17" w:rsidRDefault="00000000">
            <w:pPr>
              <w:spacing w:line="240" w:lineRule="auto"/>
              <w:jc w:val="center"/>
            </w:pPr>
            <w:r>
              <w:rPr>
                <w:rFonts w:eastAsia="Times New Roman"/>
                <w:color w:val="000000"/>
                <w:sz w:val="20"/>
              </w:rPr>
              <w:t>0.2766 ± 0.0575</w:t>
            </w:r>
          </w:p>
        </w:tc>
      </w:tr>
      <w:tr w:rsidR="00463A17" w14:paraId="4AF1FB3B" w14:textId="77777777">
        <w:trPr>
          <w:cantSplit/>
          <w:jc w:val="center"/>
        </w:trPr>
        <w:tc>
          <w:tcPr>
            <w:tcW w:w="2217" w:type="dxa"/>
            <w:tcMar>
              <w:top w:w="70" w:type="dxa"/>
              <w:left w:w="85" w:type="dxa"/>
              <w:bottom w:w="70" w:type="dxa"/>
              <w:right w:w="85" w:type="dxa"/>
            </w:tcMar>
            <w:vAlign w:val="center"/>
          </w:tcPr>
          <w:p w14:paraId="484D5D7C"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5B083EA1"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6657857F" w14:textId="77777777" w:rsidR="00463A17" w:rsidRDefault="00000000">
            <w:pPr>
              <w:spacing w:line="240" w:lineRule="auto"/>
              <w:jc w:val="center"/>
            </w:pPr>
            <w:r>
              <w:rPr>
                <w:rFonts w:eastAsia="Times New Roman"/>
                <w:color w:val="000000"/>
                <w:sz w:val="20"/>
              </w:rPr>
              <w:t>5.1970 ± 1.6276</w:t>
            </w:r>
          </w:p>
        </w:tc>
        <w:tc>
          <w:tcPr>
            <w:tcW w:w="1529" w:type="dxa"/>
            <w:tcMar>
              <w:top w:w="70" w:type="dxa"/>
              <w:left w:w="85" w:type="dxa"/>
              <w:bottom w:w="70" w:type="dxa"/>
              <w:right w:w="85" w:type="dxa"/>
            </w:tcMar>
            <w:vAlign w:val="center"/>
          </w:tcPr>
          <w:p w14:paraId="46A93F44" w14:textId="77777777" w:rsidR="00463A17" w:rsidRDefault="00000000">
            <w:pPr>
              <w:spacing w:line="240" w:lineRule="auto"/>
              <w:jc w:val="center"/>
            </w:pPr>
            <w:r>
              <w:rPr>
                <w:rFonts w:eastAsia="Times New Roman"/>
                <w:color w:val="000000"/>
                <w:sz w:val="20"/>
              </w:rPr>
              <w:t>0.3901 ± 0.0524</w:t>
            </w:r>
          </w:p>
        </w:tc>
        <w:tc>
          <w:tcPr>
            <w:tcW w:w="1835" w:type="dxa"/>
            <w:tcMar>
              <w:top w:w="70" w:type="dxa"/>
              <w:left w:w="85" w:type="dxa"/>
              <w:bottom w:w="70" w:type="dxa"/>
              <w:right w:w="85" w:type="dxa"/>
            </w:tcMar>
            <w:vAlign w:val="center"/>
          </w:tcPr>
          <w:p w14:paraId="65ECDD48" w14:textId="77777777" w:rsidR="00463A17" w:rsidRDefault="00000000">
            <w:pPr>
              <w:spacing w:line="240" w:lineRule="auto"/>
              <w:jc w:val="center"/>
            </w:pPr>
            <w:r>
              <w:rPr>
                <w:rFonts w:eastAsia="Times New Roman"/>
                <w:color w:val="000000"/>
                <w:sz w:val="20"/>
              </w:rPr>
              <w:t>0.2344 ± 0.0494</w:t>
            </w:r>
          </w:p>
        </w:tc>
      </w:tr>
    </w:tbl>
    <w:p w14:paraId="403FEBBD" w14:textId="77777777" w:rsidR="00463A17" w:rsidRDefault="00000000">
      <w:pPr>
        <w:keepLines/>
        <w:spacing w:before="160" w:after="40" w:line="240" w:lineRule="auto"/>
      </w:pPr>
      <w:r>
        <w:rPr>
          <w:rFonts w:eastAsia="Times New Roman"/>
          <w:b/>
          <w:color w:val="000000"/>
        </w:rPr>
        <w:t>NSFNET Scenario Analysis: Steady</w:t>
      </w:r>
    </w:p>
    <w:p w14:paraId="6F437B50" w14:textId="77777777" w:rsidR="00463A17" w:rsidRDefault="00000000">
      <w:pPr>
        <w:ind w:firstLine="720"/>
        <w:jc w:val="both"/>
      </w:pPr>
      <w:r>
        <w:rPr>
          <w:rFonts w:eastAsia="Times New Roman"/>
          <w:color w:val="000000"/>
        </w:rPr>
        <w:t>In steady NSFNET episodes the shortest-path baseline has PDR 0.8966 and mean delay 119.9542. Reactive DQN reaches PDR 0.9797 with delay 46.3062 and 20.007 switches. Predictive DQN reaches PDR 0.9786, delay 46.7965, and 23.024 switches. PRESTO-R reaches PDR 0.9804, delay 46.2766, and 5.212 switches. Thus the switch penalty sharply reduces route changes while PDR and delay remain near the learned baselines.</w:t>
      </w:r>
    </w:p>
    <w:p w14:paraId="0ADE9B1C" w14:textId="77777777" w:rsidR="00463A17" w:rsidRDefault="00000000">
      <w:pPr>
        <w:ind w:firstLine="720"/>
        <w:jc w:val="both"/>
      </w:pPr>
      <w:r>
        <w:rPr>
          <w:rFonts w:eastAsia="Times New Roman"/>
          <w:color w:val="000000"/>
        </w:rPr>
        <w:t>No recovery time or proactive rate is available for the learned steady episodes because there are no failure events that qualify for those measures. The heuristic has zero switches in steady state, but its delivery and delay are substantially worse than the learned policies. This demonstrates why route stability cannot be judged without delivery quality.</w:t>
      </w:r>
    </w:p>
    <w:p w14:paraId="18F13C25" w14:textId="77777777" w:rsidR="00463A17" w:rsidRDefault="00000000">
      <w:pPr>
        <w:keepLines/>
        <w:spacing w:before="160" w:after="40" w:line="240" w:lineRule="auto"/>
      </w:pPr>
      <w:r>
        <w:rPr>
          <w:rFonts w:eastAsia="Times New Roman"/>
          <w:b/>
          <w:color w:val="000000"/>
        </w:rPr>
        <w:t>NSFNET Scenario Analysis: Congestion</w:t>
      </w:r>
    </w:p>
    <w:p w14:paraId="799D090A" w14:textId="77777777" w:rsidR="00463A17" w:rsidRDefault="00000000">
      <w:pPr>
        <w:ind w:firstLine="720"/>
        <w:jc w:val="both"/>
      </w:pPr>
      <w:r>
        <w:rPr>
          <w:rFonts w:eastAsia="Times New Roman"/>
          <w:color w:val="000000"/>
        </w:rPr>
        <w:t>Under NSFNET congestion, the heuristic PDR is 0.8747 and delay is 128.1184. Reactive DQN records PDR 0.9721, delay 52.6087, and 19.913 switches. Predictive DQN records PDR 0.9708, delay 53.0682, and 23.064 switches. PRESTO-R records PDR 0.9729, delay 52.4105, and 5.478 switches. Relative to predictive DQN, PRESTO-R has slightly higher PDR and lower delay while making fewer switches.</w:t>
      </w:r>
    </w:p>
    <w:p w14:paraId="1870CE47" w14:textId="77777777" w:rsidR="00463A17" w:rsidRDefault="00000000">
      <w:pPr>
        <w:ind w:firstLine="720"/>
        <w:jc w:val="both"/>
      </w:pPr>
      <w:r>
        <w:rPr>
          <w:rFonts w:eastAsia="Times New Roman"/>
          <w:color w:val="000000"/>
        </w:rPr>
        <w:lastRenderedPageBreak/>
        <w:t>The paired tests show a statistically significant but numerically very small PDR median difference against predictive DQN, and a substantial switch-count difference against both predictive and reactive baselines. The key interpretation is the magnitude distinction: a p-value can be small because 200 matched episodes are available even when the PDR median difference is tiny. Route-switch reductions are much larger in absolute units.</w:t>
      </w:r>
    </w:p>
    <w:p w14:paraId="3AA64732" w14:textId="77777777" w:rsidR="00463A17" w:rsidRDefault="00000000">
      <w:pPr>
        <w:keepLines/>
        <w:spacing w:before="160" w:after="40" w:line="240" w:lineRule="auto"/>
      </w:pPr>
      <w:r>
        <w:rPr>
          <w:rFonts w:eastAsia="Times New Roman"/>
          <w:b/>
          <w:color w:val="000000"/>
        </w:rPr>
        <w:t>NSFNET Scenario Analysis: Node Failure</w:t>
      </w:r>
    </w:p>
    <w:p w14:paraId="180614FF" w14:textId="77777777" w:rsidR="00463A17" w:rsidRDefault="00000000">
      <w:pPr>
        <w:ind w:firstLine="720"/>
        <w:jc w:val="both"/>
      </w:pPr>
      <w:r>
        <w:rPr>
          <w:rFonts w:eastAsia="Times New Roman"/>
          <w:color w:val="000000"/>
        </w:rPr>
        <w:t>In NSFNET node-failure episodes, PDR is 0.9662 for reactive DQN, 0.9652 for predictive DQN, and 0.9667 for PRESTO-R. Mean delays are 52.6682, 53.4841, and 52.5669 respectively. Mean recovery times in the training-seed summaries are 8.8951, 7.6455, and 9.4236. PRESTO-R switches 5.182 times, versus 19.149 for reactive DQN and 21.457 for predictive DQN.</w:t>
      </w:r>
    </w:p>
    <w:p w14:paraId="3C602738" w14:textId="77777777" w:rsidR="00463A17" w:rsidRDefault="00000000">
      <w:pPr>
        <w:ind w:firstLine="720"/>
        <w:jc w:val="both"/>
      </w:pPr>
      <w:r>
        <w:rPr>
          <w:rFonts w:eastAsia="Times New Roman"/>
          <w:color w:val="000000"/>
        </w:rPr>
        <w:t>The result shows the central trade-off. PRESTO-R reduces switching and maintains PDR near the reactive policy, but does not deliver faster average recovery in the summary table. The success criteria mark the comparison against reactive DQN as failed. The predictor’s onset subgroup for node failure also has lower F1 than the fluctuation subgroup. Failure management must therefore be judged by recovery and detection, not by switch reduction alone.</w:t>
      </w:r>
    </w:p>
    <w:p w14:paraId="4FCD6C1B" w14:textId="77777777" w:rsidR="00463A17" w:rsidRDefault="00000000">
      <w:pPr>
        <w:keepLines/>
        <w:spacing w:before="160" w:after="40" w:line="240" w:lineRule="auto"/>
      </w:pPr>
      <w:r>
        <w:rPr>
          <w:rFonts w:eastAsia="Times New Roman"/>
          <w:b/>
          <w:color w:val="000000"/>
        </w:rPr>
        <w:t>NSFNET Scenario Analysis: Fluctuation</w:t>
      </w:r>
    </w:p>
    <w:p w14:paraId="16B91CB5" w14:textId="77777777" w:rsidR="00463A17" w:rsidRDefault="00000000">
      <w:pPr>
        <w:ind w:firstLine="720"/>
        <w:jc w:val="both"/>
      </w:pPr>
      <w:r>
        <w:rPr>
          <w:rFonts w:eastAsia="Times New Roman"/>
          <w:color w:val="000000"/>
        </w:rPr>
        <w:t>In NSFNET fluctuation episodes, PDR is 0.9740 for reactive DQN, 0.9726 for predictive DQN, and 0.9749 for PRESTO-R. Mean delay is 49.7406, 50.7261, and 49.8912. PRESTO-R switches 5.557 times per episode, compared with 20.176 for reactive DQN and 23.419 for predictive DQN. PRESTO-R has fewer switches and slightly higher PDR than either learned comparator, while its recovery-time summary is 7.9852 versus 7.4906 for reactive DQN.</w:t>
      </w:r>
    </w:p>
    <w:p w14:paraId="568EF783" w14:textId="77777777" w:rsidR="00463A17" w:rsidRDefault="00000000">
      <w:pPr>
        <w:ind w:firstLine="720"/>
        <w:jc w:val="both"/>
      </w:pPr>
      <w:r>
        <w:rPr>
          <w:rFonts w:eastAsia="Times New Roman"/>
          <w:color w:val="000000"/>
        </w:rPr>
        <w:t>The project success record marks PRESTO-R versus predictive DQN as passed on the switch/PDR criterion and marks PRESTO-R versus reactive DQN as failed under the predeclared comparison. Paired tests report corrected PDR p-values and a zero median difference against reactive DQN despite the summary PDR mean difference. These statistics are not interchangeable; both are reported.</w:t>
      </w:r>
    </w:p>
    <w:p w14:paraId="45BA396D" w14:textId="77777777" w:rsidR="00463A17" w:rsidRDefault="00000000">
      <w:pPr>
        <w:keepLines/>
        <w:spacing w:before="160" w:after="40" w:line="240" w:lineRule="auto"/>
      </w:pPr>
      <w:r>
        <w:rPr>
          <w:rFonts w:eastAsia="Times New Roman"/>
          <w:b/>
          <w:color w:val="000000"/>
        </w:rPr>
        <w:lastRenderedPageBreak/>
        <w:t>NSFNET Scenario Analysis: Mixed</w:t>
      </w:r>
    </w:p>
    <w:p w14:paraId="1439E676" w14:textId="77777777" w:rsidR="00463A17" w:rsidRDefault="00000000">
      <w:pPr>
        <w:ind w:firstLine="720"/>
        <w:jc w:val="both"/>
      </w:pPr>
      <w:r>
        <w:rPr>
          <w:rFonts w:eastAsia="Times New Roman"/>
          <w:color w:val="000000"/>
        </w:rPr>
        <w:t>Mixed NSFNET episodes combine congestion, link failure, node failure, and fluctuation. The summary PDR is 0.9619 for reactive DQN, 0.9608 for predictive DQN, and 0.9625 for PRESTO-R. Mean delays are 56.6613, 57.1976, and 56.3287. Recovery times are 7.7741, 8.0037, and 8.8419. Switch counts are 18.799, 20.988, and 5.197. PRESTO-R therefore reduces switches by 75.2 percent versus predictive DQN, while its PDR is higher by 0.0017.</w:t>
      </w:r>
    </w:p>
    <w:p w14:paraId="0C4B0ADF" w14:textId="77777777" w:rsidR="00463A17" w:rsidRDefault="00000000">
      <w:pPr>
        <w:ind w:firstLine="720"/>
        <w:jc w:val="both"/>
      </w:pPr>
      <w:r>
        <w:rPr>
          <w:rFonts w:eastAsia="Times New Roman"/>
          <w:color w:val="000000"/>
        </w:rPr>
        <w:t>The proactive rate is 0.3901 for PRESTO-R, compared with 0.4572 for reactive DQN and 0.5108 for predictive DQN. Unnecessary-switch rate is 0.2344 for PRESTO-R, lower than 0.3444 and 0.4128 for the two comparators. These measures suggest the penalty curbs unnecessary route movement but also changes the policy’s proactive behavior. The missing factorial cell prevents isolating how much of this behavior is caused by risk features versus the penalty.</w:t>
      </w:r>
    </w:p>
    <w:p w14:paraId="35ECC3DC" w14:textId="77777777" w:rsidR="00463A17" w:rsidRDefault="00000000">
      <w:pPr>
        <w:keepLines/>
        <w:spacing w:before="160" w:after="40" w:line="240" w:lineRule="auto"/>
      </w:pPr>
      <w:r>
        <w:rPr>
          <w:rFonts w:eastAsia="Times New Roman"/>
          <w:b/>
          <w:color w:val="000000"/>
        </w:rPr>
        <w:t>7.5 Paired Tests</w:t>
      </w:r>
    </w:p>
    <w:p w14:paraId="5722A743" w14:textId="77777777" w:rsidR="00463A17" w:rsidRDefault="00000000">
      <w:pPr>
        <w:ind w:firstLine="720"/>
        <w:jc w:val="both"/>
      </w:pPr>
      <w:r>
        <w:rPr>
          <w:rFonts w:eastAsia="Times New Roman"/>
          <w:color w:val="000000"/>
        </w:rPr>
        <w:t>Paired comparisons use common held-out scenario seeds and report the median difference PRESTO-R minus baseline. Negative switch differences favor PRESTO-R because fewer switches are desired. Positive PDR differences favor PRESTO-R. Holm-adjusted p-values control the family-wise error rate across the specified comparisons. Effect size r provides direction and magnitude information under the saved analysis convention.</w:t>
      </w:r>
    </w:p>
    <w:p w14:paraId="67779519" w14:textId="77777777" w:rsidR="00463A17" w:rsidRDefault="00000000">
      <w:pPr>
        <w:ind w:firstLine="720"/>
        <w:jc w:val="both"/>
      </w:pPr>
      <w:r>
        <w:rPr>
          <w:rFonts w:eastAsia="Times New Roman"/>
          <w:color w:val="000000"/>
        </w:rPr>
        <w:t>Across scenarios, switch comparisons against predictive and reactive DQN are strongly significant with negative effects, reflecting fewer route changes under PRESTO-R. PDR comparisons generally have small median differences, even where adjusted p-values are small. Recovery-time tests use only failure episodes, so n varies. Several recovery comparisons have zero median difference and nonsignificant p-values; the node-failure comparison with predictive DQN has a corrected p of 0.0493 and an effect size of zero in the saved table, so it should not be described as a large recovery effect.</w:t>
      </w:r>
    </w:p>
    <w:p w14:paraId="719FBF2A" w14:textId="77777777" w:rsidR="00463A17" w:rsidRDefault="00000000">
      <w:pPr>
        <w:ind w:firstLine="720"/>
        <w:jc w:val="both"/>
      </w:pPr>
      <w:r>
        <w:rPr>
          <w:rFonts w:eastAsia="Times New Roman"/>
          <w:color w:val="000000"/>
        </w:rPr>
        <w:t>All paired-test rows from the saved NSFNET table are reproduced below, including zero differences and nonsignificant results. This avoids selecting only favorable tests. The summary tables remain separately available for across-training-seed means and standard deviations.</w:t>
      </w:r>
    </w:p>
    <w:p w14:paraId="18759B5B" w14:textId="77777777" w:rsidR="00463A17" w:rsidRDefault="00000000">
      <w:pPr>
        <w:keepLines/>
        <w:spacing w:before="160" w:after="80" w:line="240" w:lineRule="auto"/>
        <w:jc w:val="center"/>
      </w:pPr>
      <w:r>
        <w:rPr>
          <w:rFonts w:eastAsia="Times New Roman"/>
          <w:color w:val="000000"/>
          <w:sz w:val="20"/>
        </w:rPr>
        <w:lastRenderedPageBreak/>
        <w:t>Table 7.12 Paired Wilcoxon Results With Holm Correction</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84"/>
        <w:gridCol w:w="1299"/>
        <w:gridCol w:w="1299"/>
        <w:gridCol w:w="1299"/>
        <w:gridCol w:w="1299"/>
        <w:gridCol w:w="1559"/>
      </w:tblGrid>
      <w:tr w:rsidR="00463A17" w14:paraId="1615364E" w14:textId="77777777">
        <w:trPr>
          <w:tblHeader/>
          <w:jc w:val="center"/>
        </w:trPr>
        <w:tc>
          <w:tcPr>
            <w:tcW w:w="1884" w:type="dxa"/>
            <w:shd w:val="clear" w:color="auto" w:fill="EAF0F6"/>
            <w:tcMar>
              <w:top w:w="70" w:type="dxa"/>
              <w:left w:w="85" w:type="dxa"/>
              <w:bottom w:w="70" w:type="dxa"/>
              <w:right w:w="85" w:type="dxa"/>
            </w:tcMar>
            <w:vAlign w:val="center"/>
          </w:tcPr>
          <w:p w14:paraId="72D5B784" w14:textId="77777777" w:rsidR="00463A17" w:rsidRDefault="00000000">
            <w:pPr>
              <w:spacing w:line="240" w:lineRule="auto"/>
              <w:jc w:val="center"/>
            </w:pPr>
            <w:r>
              <w:rPr>
                <w:rFonts w:eastAsia="Times New Roman"/>
                <w:b/>
                <w:color w:val="000000"/>
                <w:sz w:val="20"/>
              </w:rPr>
              <w:t>Scenario</w:t>
            </w:r>
          </w:p>
        </w:tc>
        <w:tc>
          <w:tcPr>
            <w:tcW w:w="1299" w:type="dxa"/>
            <w:shd w:val="clear" w:color="auto" w:fill="EAF0F6"/>
            <w:tcMar>
              <w:top w:w="70" w:type="dxa"/>
              <w:left w:w="85" w:type="dxa"/>
              <w:bottom w:w="70" w:type="dxa"/>
              <w:right w:w="85" w:type="dxa"/>
            </w:tcMar>
            <w:vAlign w:val="center"/>
          </w:tcPr>
          <w:p w14:paraId="0BEE2B68" w14:textId="77777777" w:rsidR="00463A17" w:rsidRDefault="00000000">
            <w:pPr>
              <w:spacing w:line="240" w:lineRule="auto"/>
              <w:jc w:val="center"/>
            </w:pPr>
            <w:r>
              <w:rPr>
                <w:rFonts w:eastAsia="Times New Roman"/>
                <w:b/>
                <w:color w:val="000000"/>
                <w:sz w:val="20"/>
              </w:rPr>
              <w:t>Metric</w:t>
            </w:r>
          </w:p>
        </w:tc>
        <w:tc>
          <w:tcPr>
            <w:tcW w:w="1299" w:type="dxa"/>
            <w:shd w:val="clear" w:color="auto" w:fill="EAF0F6"/>
            <w:tcMar>
              <w:top w:w="70" w:type="dxa"/>
              <w:left w:w="85" w:type="dxa"/>
              <w:bottom w:w="70" w:type="dxa"/>
              <w:right w:w="85" w:type="dxa"/>
            </w:tcMar>
            <w:vAlign w:val="center"/>
          </w:tcPr>
          <w:p w14:paraId="4B03F059" w14:textId="77777777" w:rsidR="00463A17" w:rsidRDefault="00000000">
            <w:pPr>
              <w:spacing w:line="240" w:lineRule="auto"/>
              <w:jc w:val="center"/>
            </w:pPr>
            <w:r>
              <w:rPr>
                <w:rFonts w:eastAsia="Times New Roman"/>
                <w:b/>
                <w:color w:val="000000"/>
                <w:sz w:val="20"/>
              </w:rPr>
              <w:t>Baseline</w:t>
            </w:r>
          </w:p>
        </w:tc>
        <w:tc>
          <w:tcPr>
            <w:tcW w:w="1299" w:type="dxa"/>
            <w:shd w:val="clear" w:color="auto" w:fill="EAF0F6"/>
            <w:tcMar>
              <w:top w:w="70" w:type="dxa"/>
              <w:left w:w="85" w:type="dxa"/>
              <w:bottom w:w="70" w:type="dxa"/>
              <w:right w:w="85" w:type="dxa"/>
            </w:tcMar>
            <w:vAlign w:val="center"/>
          </w:tcPr>
          <w:p w14:paraId="71286FAE" w14:textId="77777777" w:rsidR="00463A17" w:rsidRDefault="00000000">
            <w:pPr>
              <w:spacing w:line="240" w:lineRule="auto"/>
              <w:jc w:val="center"/>
            </w:pPr>
            <w:r>
              <w:rPr>
                <w:rFonts w:eastAsia="Times New Roman"/>
                <w:b/>
                <w:color w:val="000000"/>
                <w:sz w:val="20"/>
              </w:rPr>
              <w:t>Episodes</w:t>
            </w:r>
          </w:p>
        </w:tc>
        <w:tc>
          <w:tcPr>
            <w:tcW w:w="1299" w:type="dxa"/>
            <w:shd w:val="clear" w:color="auto" w:fill="EAF0F6"/>
            <w:tcMar>
              <w:top w:w="70" w:type="dxa"/>
              <w:left w:w="85" w:type="dxa"/>
              <w:bottom w:w="70" w:type="dxa"/>
              <w:right w:w="85" w:type="dxa"/>
            </w:tcMar>
            <w:vAlign w:val="center"/>
          </w:tcPr>
          <w:p w14:paraId="37514EE3" w14:textId="77777777" w:rsidR="00463A17" w:rsidRDefault="00000000">
            <w:pPr>
              <w:spacing w:line="240" w:lineRule="auto"/>
              <w:jc w:val="center"/>
            </w:pPr>
            <w:r>
              <w:rPr>
                <w:rFonts w:eastAsia="Times New Roman"/>
                <w:b/>
                <w:color w:val="000000"/>
                <w:sz w:val="20"/>
              </w:rPr>
              <w:t>Median Difference</w:t>
            </w:r>
          </w:p>
        </w:tc>
        <w:tc>
          <w:tcPr>
            <w:tcW w:w="1559" w:type="dxa"/>
            <w:shd w:val="clear" w:color="auto" w:fill="EAF0F6"/>
            <w:tcMar>
              <w:top w:w="70" w:type="dxa"/>
              <w:left w:w="85" w:type="dxa"/>
              <w:bottom w:w="70" w:type="dxa"/>
              <w:right w:w="85" w:type="dxa"/>
            </w:tcMar>
            <w:vAlign w:val="center"/>
          </w:tcPr>
          <w:p w14:paraId="454C2ADD" w14:textId="77777777" w:rsidR="00463A17" w:rsidRDefault="00000000">
            <w:pPr>
              <w:spacing w:line="240" w:lineRule="auto"/>
              <w:jc w:val="center"/>
            </w:pPr>
            <w:r>
              <w:rPr>
                <w:rFonts w:eastAsia="Times New Roman"/>
                <w:b/>
                <w:color w:val="000000"/>
                <w:sz w:val="20"/>
              </w:rPr>
              <w:t>p Holm</w:t>
            </w:r>
          </w:p>
        </w:tc>
      </w:tr>
      <w:tr w:rsidR="00463A17" w14:paraId="727E5EF3" w14:textId="77777777">
        <w:trPr>
          <w:cantSplit/>
          <w:jc w:val="center"/>
        </w:trPr>
        <w:tc>
          <w:tcPr>
            <w:tcW w:w="1884" w:type="dxa"/>
            <w:tcMar>
              <w:top w:w="70" w:type="dxa"/>
              <w:left w:w="85" w:type="dxa"/>
              <w:bottom w:w="70" w:type="dxa"/>
              <w:right w:w="85" w:type="dxa"/>
            </w:tcMar>
            <w:vAlign w:val="center"/>
          </w:tcPr>
          <w:p w14:paraId="46D115E4" w14:textId="77777777" w:rsidR="00463A17" w:rsidRDefault="00000000">
            <w:pPr>
              <w:spacing w:line="240" w:lineRule="auto"/>
            </w:pPr>
            <w:r>
              <w:rPr>
                <w:rFonts w:eastAsia="Times New Roman"/>
                <w:color w:val="000000"/>
                <w:sz w:val="20"/>
              </w:rPr>
              <w:t>congestion</w:t>
            </w:r>
          </w:p>
        </w:tc>
        <w:tc>
          <w:tcPr>
            <w:tcW w:w="1299" w:type="dxa"/>
            <w:tcMar>
              <w:top w:w="70" w:type="dxa"/>
              <w:left w:w="85" w:type="dxa"/>
              <w:bottom w:w="70" w:type="dxa"/>
              <w:right w:w="85" w:type="dxa"/>
            </w:tcMar>
            <w:vAlign w:val="center"/>
          </w:tcPr>
          <w:p w14:paraId="5E41B793"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1A2C63E3"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3400BB01"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1B12F067" w14:textId="77777777" w:rsidR="00463A17" w:rsidRDefault="00000000">
            <w:pPr>
              <w:spacing w:line="240" w:lineRule="auto"/>
              <w:jc w:val="center"/>
            </w:pPr>
            <w:r>
              <w:rPr>
                <w:rFonts w:eastAsia="Times New Roman"/>
                <w:color w:val="000000"/>
                <w:sz w:val="20"/>
              </w:rPr>
              <w:t>3.989e-06</w:t>
            </w:r>
          </w:p>
        </w:tc>
        <w:tc>
          <w:tcPr>
            <w:tcW w:w="1559" w:type="dxa"/>
            <w:tcMar>
              <w:top w:w="70" w:type="dxa"/>
              <w:left w:w="85" w:type="dxa"/>
              <w:bottom w:w="70" w:type="dxa"/>
              <w:right w:w="85" w:type="dxa"/>
            </w:tcMar>
            <w:vAlign w:val="center"/>
          </w:tcPr>
          <w:p w14:paraId="409D6D7E" w14:textId="77777777" w:rsidR="00463A17" w:rsidRDefault="00000000">
            <w:pPr>
              <w:spacing w:line="240" w:lineRule="auto"/>
              <w:jc w:val="center"/>
            </w:pPr>
            <w:r>
              <w:rPr>
                <w:rFonts w:eastAsia="Times New Roman"/>
                <w:color w:val="000000"/>
                <w:sz w:val="20"/>
              </w:rPr>
              <w:t>8.57e-10</w:t>
            </w:r>
          </w:p>
        </w:tc>
      </w:tr>
      <w:tr w:rsidR="00463A17" w14:paraId="2AFDA00B" w14:textId="77777777">
        <w:trPr>
          <w:cantSplit/>
          <w:jc w:val="center"/>
        </w:trPr>
        <w:tc>
          <w:tcPr>
            <w:tcW w:w="1884" w:type="dxa"/>
            <w:tcMar>
              <w:top w:w="70" w:type="dxa"/>
              <w:left w:w="85" w:type="dxa"/>
              <w:bottom w:w="70" w:type="dxa"/>
              <w:right w:w="85" w:type="dxa"/>
            </w:tcMar>
            <w:vAlign w:val="center"/>
          </w:tcPr>
          <w:p w14:paraId="750D8ADB" w14:textId="77777777" w:rsidR="00463A17" w:rsidRDefault="00000000">
            <w:pPr>
              <w:spacing w:line="240" w:lineRule="auto"/>
            </w:pPr>
            <w:r>
              <w:rPr>
                <w:rFonts w:eastAsia="Times New Roman"/>
                <w:color w:val="000000"/>
                <w:sz w:val="20"/>
              </w:rPr>
              <w:t>congestion</w:t>
            </w:r>
          </w:p>
        </w:tc>
        <w:tc>
          <w:tcPr>
            <w:tcW w:w="1299" w:type="dxa"/>
            <w:tcMar>
              <w:top w:w="70" w:type="dxa"/>
              <w:left w:w="85" w:type="dxa"/>
              <w:bottom w:w="70" w:type="dxa"/>
              <w:right w:w="85" w:type="dxa"/>
            </w:tcMar>
            <w:vAlign w:val="center"/>
          </w:tcPr>
          <w:p w14:paraId="2394FA0F"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2549C6BA"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1A5986AB"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77901154"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6CF5C118" w14:textId="77777777" w:rsidR="00463A17" w:rsidRDefault="00000000">
            <w:pPr>
              <w:spacing w:line="240" w:lineRule="auto"/>
              <w:jc w:val="center"/>
            </w:pPr>
            <w:r>
              <w:rPr>
                <w:rFonts w:eastAsia="Times New Roman"/>
                <w:color w:val="000000"/>
                <w:sz w:val="20"/>
              </w:rPr>
              <w:t>0.914</w:t>
            </w:r>
          </w:p>
        </w:tc>
      </w:tr>
      <w:tr w:rsidR="00463A17" w14:paraId="4E63C094" w14:textId="77777777">
        <w:trPr>
          <w:cantSplit/>
          <w:jc w:val="center"/>
        </w:trPr>
        <w:tc>
          <w:tcPr>
            <w:tcW w:w="1884" w:type="dxa"/>
            <w:tcMar>
              <w:top w:w="70" w:type="dxa"/>
              <w:left w:w="85" w:type="dxa"/>
              <w:bottom w:w="70" w:type="dxa"/>
              <w:right w:w="85" w:type="dxa"/>
            </w:tcMar>
            <w:vAlign w:val="center"/>
          </w:tcPr>
          <w:p w14:paraId="5EF1963E" w14:textId="77777777" w:rsidR="00463A17" w:rsidRDefault="00000000">
            <w:pPr>
              <w:spacing w:line="240" w:lineRule="auto"/>
            </w:pPr>
            <w:r>
              <w:rPr>
                <w:rFonts w:eastAsia="Times New Roman"/>
                <w:color w:val="000000"/>
                <w:sz w:val="20"/>
              </w:rPr>
              <w:t>congestion</w:t>
            </w:r>
          </w:p>
        </w:tc>
        <w:tc>
          <w:tcPr>
            <w:tcW w:w="1299" w:type="dxa"/>
            <w:tcMar>
              <w:top w:w="70" w:type="dxa"/>
              <w:left w:w="85" w:type="dxa"/>
              <w:bottom w:w="70" w:type="dxa"/>
              <w:right w:w="85" w:type="dxa"/>
            </w:tcMar>
            <w:vAlign w:val="center"/>
          </w:tcPr>
          <w:p w14:paraId="751DB6F7"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100117E5"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14FE70E7"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003E170D" w14:textId="77777777" w:rsidR="00463A17" w:rsidRDefault="00000000">
            <w:pPr>
              <w:spacing w:line="240" w:lineRule="auto"/>
              <w:jc w:val="center"/>
            </w:pPr>
            <w:r>
              <w:rPr>
                <w:rFonts w:eastAsia="Times New Roman"/>
                <w:color w:val="000000"/>
                <w:sz w:val="20"/>
              </w:rPr>
              <w:t>-7.8</w:t>
            </w:r>
          </w:p>
        </w:tc>
        <w:tc>
          <w:tcPr>
            <w:tcW w:w="1559" w:type="dxa"/>
            <w:tcMar>
              <w:top w:w="70" w:type="dxa"/>
              <w:left w:w="85" w:type="dxa"/>
              <w:bottom w:w="70" w:type="dxa"/>
              <w:right w:w="85" w:type="dxa"/>
            </w:tcMar>
            <w:vAlign w:val="center"/>
          </w:tcPr>
          <w:p w14:paraId="69070BFC" w14:textId="77777777" w:rsidR="00463A17" w:rsidRDefault="00000000">
            <w:pPr>
              <w:spacing w:line="240" w:lineRule="auto"/>
              <w:jc w:val="center"/>
            </w:pPr>
            <w:r>
              <w:rPr>
                <w:rFonts w:eastAsia="Times New Roman"/>
                <w:color w:val="000000"/>
                <w:sz w:val="20"/>
              </w:rPr>
              <w:t>8.38e-22</w:t>
            </w:r>
          </w:p>
        </w:tc>
      </w:tr>
      <w:tr w:rsidR="00463A17" w14:paraId="0001EE0C" w14:textId="77777777">
        <w:trPr>
          <w:cantSplit/>
          <w:jc w:val="center"/>
        </w:trPr>
        <w:tc>
          <w:tcPr>
            <w:tcW w:w="1884" w:type="dxa"/>
            <w:tcMar>
              <w:top w:w="70" w:type="dxa"/>
              <w:left w:w="85" w:type="dxa"/>
              <w:bottom w:w="70" w:type="dxa"/>
              <w:right w:w="85" w:type="dxa"/>
            </w:tcMar>
            <w:vAlign w:val="center"/>
          </w:tcPr>
          <w:p w14:paraId="63DFC38F" w14:textId="77777777" w:rsidR="00463A17" w:rsidRDefault="00000000">
            <w:pPr>
              <w:spacing w:line="240" w:lineRule="auto"/>
            </w:pPr>
            <w:r>
              <w:rPr>
                <w:rFonts w:eastAsia="Times New Roman"/>
                <w:color w:val="000000"/>
                <w:sz w:val="20"/>
              </w:rPr>
              <w:t>congestion</w:t>
            </w:r>
          </w:p>
        </w:tc>
        <w:tc>
          <w:tcPr>
            <w:tcW w:w="1299" w:type="dxa"/>
            <w:tcMar>
              <w:top w:w="70" w:type="dxa"/>
              <w:left w:w="85" w:type="dxa"/>
              <w:bottom w:w="70" w:type="dxa"/>
              <w:right w:w="85" w:type="dxa"/>
            </w:tcMar>
            <w:vAlign w:val="center"/>
          </w:tcPr>
          <w:p w14:paraId="1A5E1DF7"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27B05E7B"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34254EAE"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16483351" w14:textId="77777777" w:rsidR="00463A17" w:rsidRDefault="00000000">
            <w:pPr>
              <w:spacing w:line="240" w:lineRule="auto"/>
              <w:jc w:val="center"/>
            </w:pPr>
            <w:r>
              <w:rPr>
                <w:rFonts w:eastAsia="Times New Roman"/>
                <w:color w:val="000000"/>
                <w:sz w:val="20"/>
              </w:rPr>
              <w:t>-4.7</w:t>
            </w:r>
          </w:p>
        </w:tc>
        <w:tc>
          <w:tcPr>
            <w:tcW w:w="1559" w:type="dxa"/>
            <w:tcMar>
              <w:top w:w="70" w:type="dxa"/>
              <w:left w:w="85" w:type="dxa"/>
              <w:bottom w:w="70" w:type="dxa"/>
              <w:right w:w="85" w:type="dxa"/>
            </w:tcMar>
            <w:vAlign w:val="center"/>
          </w:tcPr>
          <w:p w14:paraId="6AE5768D" w14:textId="77777777" w:rsidR="00463A17" w:rsidRDefault="00000000">
            <w:pPr>
              <w:spacing w:line="240" w:lineRule="auto"/>
              <w:jc w:val="center"/>
            </w:pPr>
            <w:r>
              <w:rPr>
                <w:rFonts w:eastAsia="Times New Roman"/>
                <w:color w:val="000000"/>
                <w:sz w:val="20"/>
              </w:rPr>
              <w:t>1.63e-20</w:t>
            </w:r>
          </w:p>
        </w:tc>
      </w:tr>
      <w:tr w:rsidR="00463A17" w14:paraId="50CEDB7F" w14:textId="77777777">
        <w:trPr>
          <w:cantSplit/>
          <w:jc w:val="center"/>
        </w:trPr>
        <w:tc>
          <w:tcPr>
            <w:tcW w:w="1884" w:type="dxa"/>
            <w:tcMar>
              <w:top w:w="70" w:type="dxa"/>
              <w:left w:w="85" w:type="dxa"/>
              <w:bottom w:w="70" w:type="dxa"/>
              <w:right w:w="85" w:type="dxa"/>
            </w:tcMar>
            <w:vAlign w:val="center"/>
          </w:tcPr>
          <w:p w14:paraId="6515E859"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147F7BB2"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79B92970"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4F779C5B"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3AB633D6" w14:textId="77777777" w:rsidR="00463A17" w:rsidRDefault="00000000">
            <w:pPr>
              <w:spacing w:line="240" w:lineRule="auto"/>
              <w:jc w:val="center"/>
            </w:pPr>
            <w:r>
              <w:rPr>
                <w:rFonts w:eastAsia="Times New Roman"/>
                <w:color w:val="000000"/>
                <w:sz w:val="20"/>
              </w:rPr>
              <w:t>2.4945e-06</w:t>
            </w:r>
          </w:p>
        </w:tc>
        <w:tc>
          <w:tcPr>
            <w:tcW w:w="1559" w:type="dxa"/>
            <w:tcMar>
              <w:top w:w="70" w:type="dxa"/>
              <w:left w:w="85" w:type="dxa"/>
              <w:bottom w:w="70" w:type="dxa"/>
              <w:right w:w="85" w:type="dxa"/>
            </w:tcMar>
            <w:vAlign w:val="center"/>
          </w:tcPr>
          <w:p w14:paraId="7AEF7E57" w14:textId="77777777" w:rsidR="00463A17" w:rsidRDefault="00000000">
            <w:pPr>
              <w:spacing w:line="240" w:lineRule="auto"/>
              <w:jc w:val="center"/>
            </w:pPr>
            <w:r>
              <w:rPr>
                <w:rFonts w:eastAsia="Times New Roman"/>
                <w:color w:val="000000"/>
                <w:sz w:val="20"/>
              </w:rPr>
              <w:t>1.47e-06</w:t>
            </w:r>
          </w:p>
        </w:tc>
      </w:tr>
      <w:tr w:rsidR="00463A17" w14:paraId="142A3A8D" w14:textId="77777777">
        <w:trPr>
          <w:cantSplit/>
          <w:jc w:val="center"/>
        </w:trPr>
        <w:tc>
          <w:tcPr>
            <w:tcW w:w="1884" w:type="dxa"/>
            <w:tcMar>
              <w:top w:w="70" w:type="dxa"/>
              <w:left w:w="85" w:type="dxa"/>
              <w:bottom w:w="70" w:type="dxa"/>
              <w:right w:w="85" w:type="dxa"/>
            </w:tcMar>
            <w:vAlign w:val="center"/>
          </w:tcPr>
          <w:p w14:paraId="2AC775C6"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40FDF037"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68F54C2A"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2577CD76"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0011F86B"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4C73DE76" w14:textId="77777777" w:rsidR="00463A17" w:rsidRDefault="00000000">
            <w:pPr>
              <w:spacing w:line="240" w:lineRule="auto"/>
              <w:jc w:val="center"/>
            </w:pPr>
            <w:r>
              <w:rPr>
                <w:rFonts w:eastAsia="Times New Roman"/>
                <w:color w:val="000000"/>
                <w:sz w:val="20"/>
              </w:rPr>
              <w:t>0.0104</w:t>
            </w:r>
          </w:p>
        </w:tc>
      </w:tr>
      <w:tr w:rsidR="00463A17" w14:paraId="31BD3337" w14:textId="77777777">
        <w:trPr>
          <w:cantSplit/>
          <w:jc w:val="center"/>
        </w:trPr>
        <w:tc>
          <w:tcPr>
            <w:tcW w:w="1884" w:type="dxa"/>
            <w:tcMar>
              <w:top w:w="70" w:type="dxa"/>
              <w:left w:w="85" w:type="dxa"/>
              <w:bottom w:w="70" w:type="dxa"/>
              <w:right w:w="85" w:type="dxa"/>
            </w:tcMar>
            <w:vAlign w:val="center"/>
          </w:tcPr>
          <w:p w14:paraId="3314E0A1"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42FA5D2D"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19D55547"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283534AD" w14:textId="77777777" w:rsidR="00463A17" w:rsidRDefault="00000000">
            <w:pPr>
              <w:spacing w:line="240" w:lineRule="auto"/>
              <w:jc w:val="center"/>
            </w:pPr>
            <w:r>
              <w:rPr>
                <w:rFonts w:eastAsia="Times New Roman"/>
                <w:color w:val="000000"/>
                <w:sz w:val="20"/>
              </w:rPr>
              <w:t>16</w:t>
            </w:r>
          </w:p>
        </w:tc>
        <w:tc>
          <w:tcPr>
            <w:tcW w:w="1299" w:type="dxa"/>
            <w:tcMar>
              <w:top w:w="70" w:type="dxa"/>
              <w:left w:w="85" w:type="dxa"/>
              <w:bottom w:w="70" w:type="dxa"/>
              <w:right w:w="85" w:type="dxa"/>
            </w:tcMar>
            <w:vAlign w:val="center"/>
          </w:tcPr>
          <w:p w14:paraId="1C3286F3"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596FD14C" w14:textId="77777777" w:rsidR="00463A17" w:rsidRDefault="00000000">
            <w:pPr>
              <w:spacing w:line="240" w:lineRule="auto"/>
              <w:jc w:val="center"/>
            </w:pPr>
            <w:r>
              <w:rPr>
                <w:rFonts w:eastAsia="Times New Roman"/>
                <w:color w:val="000000"/>
                <w:sz w:val="20"/>
              </w:rPr>
              <w:t>1</w:t>
            </w:r>
          </w:p>
        </w:tc>
      </w:tr>
      <w:tr w:rsidR="00463A17" w14:paraId="41382DFE" w14:textId="77777777">
        <w:trPr>
          <w:cantSplit/>
          <w:jc w:val="center"/>
        </w:trPr>
        <w:tc>
          <w:tcPr>
            <w:tcW w:w="1884" w:type="dxa"/>
            <w:tcMar>
              <w:top w:w="70" w:type="dxa"/>
              <w:left w:w="85" w:type="dxa"/>
              <w:bottom w:w="70" w:type="dxa"/>
              <w:right w:w="85" w:type="dxa"/>
            </w:tcMar>
            <w:vAlign w:val="center"/>
          </w:tcPr>
          <w:p w14:paraId="4262A051"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5CAD2D5F"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7AB28F91"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2F3AA9C2" w14:textId="77777777" w:rsidR="00463A17" w:rsidRDefault="00000000">
            <w:pPr>
              <w:spacing w:line="240" w:lineRule="auto"/>
              <w:jc w:val="center"/>
            </w:pPr>
            <w:r>
              <w:rPr>
                <w:rFonts w:eastAsia="Times New Roman"/>
                <w:color w:val="000000"/>
                <w:sz w:val="20"/>
              </w:rPr>
              <w:t>18</w:t>
            </w:r>
          </w:p>
        </w:tc>
        <w:tc>
          <w:tcPr>
            <w:tcW w:w="1299" w:type="dxa"/>
            <w:tcMar>
              <w:top w:w="70" w:type="dxa"/>
              <w:left w:w="85" w:type="dxa"/>
              <w:bottom w:w="70" w:type="dxa"/>
              <w:right w:w="85" w:type="dxa"/>
            </w:tcMar>
            <w:vAlign w:val="center"/>
          </w:tcPr>
          <w:p w14:paraId="788F4985"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2C046F8D" w14:textId="77777777" w:rsidR="00463A17" w:rsidRDefault="00000000">
            <w:pPr>
              <w:spacing w:line="240" w:lineRule="auto"/>
              <w:jc w:val="center"/>
            </w:pPr>
            <w:r>
              <w:rPr>
                <w:rFonts w:eastAsia="Times New Roman"/>
                <w:color w:val="000000"/>
                <w:sz w:val="20"/>
              </w:rPr>
              <w:t>1</w:t>
            </w:r>
          </w:p>
        </w:tc>
      </w:tr>
      <w:tr w:rsidR="00463A17" w14:paraId="2D7069A2" w14:textId="77777777">
        <w:trPr>
          <w:cantSplit/>
          <w:jc w:val="center"/>
        </w:trPr>
        <w:tc>
          <w:tcPr>
            <w:tcW w:w="1884" w:type="dxa"/>
            <w:tcMar>
              <w:top w:w="70" w:type="dxa"/>
              <w:left w:w="85" w:type="dxa"/>
              <w:bottom w:w="70" w:type="dxa"/>
              <w:right w:w="85" w:type="dxa"/>
            </w:tcMar>
            <w:vAlign w:val="center"/>
          </w:tcPr>
          <w:p w14:paraId="234944D6"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4CE29E3B"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2CDD2B21"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3BCC67D5"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2BB81DDD" w14:textId="77777777" w:rsidR="00463A17" w:rsidRDefault="00000000">
            <w:pPr>
              <w:spacing w:line="240" w:lineRule="auto"/>
              <w:jc w:val="center"/>
            </w:pPr>
            <w:r>
              <w:rPr>
                <w:rFonts w:eastAsia="Times New Roman"/>
                <w:color w:val="000000"/>
                <w:sz w:val="20"/>
              </w:rPr>
              <w:t>-8.9</w:t>
            </w:r>
          </w:p>
        </w:tc>
        <w:tc>
          <w:tcPr>
            <w:tcW w:w="1559" w:type="dxa"/>
            <w:tcMar>
              <w:top w:w="70" w:type="dxa"/>
              <w:left w:w="85" w:type="dxa"/>
              <w:bottom w:w="70" w:type="dxa"/>
              <w:right w:w="85" w:type="dxa"/>
            </w:tcMar>
            <w:vAlign w:val="center"/>
          </w:tcPr>
          <w:p w14:paraId="515E65B3" w14:textId="77777777" w:rsidR="00463A17" w:rsidRDefault="00000000">
            <w:pPr>
              <w:spacing w:line="240" w:lineRule="auto"/>
              <w:jc w:val="center"/>
            </w:pPr>
            <w:r>
              <w:rPr>
                <w:rFonts w:eastAsia="Times New Roman"/>
                <w:color w:val="000000"/>
                <w:sz w:val="20"/>
              </w:rPr>
              <w:t>8.86e-23</w:t>
            </w:r>
          </w:p>
        </w:tc>
      </w:tr>
      <w:tr w:rsidR="00463A17" w14:paraId="4A08BFBF" w14:textId="77777777">
        <w:trPr>
          <w:cantSplit/>
          <w:jc w:val="center"/>
        </w:trPr>
        <w:tc>
          <w:tcPr>
            <w:tcW w:w="1884" w:type="dxa"/>
            <w:tcMar>
              <w:top w:w="70" w:type="dxa"/>
              <w:left w:w="85" w:type="dxa"/>
              <w:bottom w:w="70" w:type="dxa"/>
              <w:right w:w="85" w:type="dxa"/>
            </w:tcMar>
            <w:vAlign w:val="center"/>
          </w:tcPr>
          <w:p w14:paraId="4C912B04" w14:textId="77777777" w:rsidR="00463A17" w:rsidRDefault="00000000">
            <w:pPr>
              <w:spacing w:line="240" w:lineRule="auto"/>
            </w:pPr>
            <w:r>
              <w:rPr>
                <w:rFonts w:eastAsia="Times New Roman"/>
                <w:color w:val="000000"/>
                <w:sz w:val="20"/>
              </w:rPr>
              <w:t>fluctuation</w:t>
            </w:r>
          </w:p>
        </w:tc>
        <w:tc>
          <w:tcPr>
            <w:tcW w:w="1299" w:type="dxa"/>
            <w:tcMar>
              <w:top w:w="70" w:type="dxa"/>
              <w:left w:w="85" w:type="dxa"/>
              <w:bottom w:w="70" w:type="dxa"/>
              <w:right w:w="85" w:type="dxa"/>
            </w:tcMar>
            <w:vAlign w:val="center"/>
          </w:tcPr>
          <w:p w14:paraId="782C1702"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4E7BB0C5"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7A3957F2"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04EFCBB7" w14:textId="77777777" w:rsidR="00463A17" w:rsidRDefault="00000000">
            <w:pPr>
              <w:spacing w:line="240" w:lineRule="auto"/>
              <w:jc w:val="center"/>
            </w:pPr>
            <w:r>
              <w:rPr>
                <w:rFonts w:eastAsia="Times New Roman"/>
                <w:color w:val="000000"/>
                <w:sz w:val="20"/>
              </w:rPr>
              <w:t>-4.1</w:t>
            </w:r>
          </w:p>
        </w:tc>
        <w:tc>
          <w:tcPr>
            <w:tcW w:w="1559" w:type="dxa"/>
            <w:tcMar>
              <w:top w:w="70" w:type="dxa"/>
              <w:left w:w="85" w:type="dxa"/>
              <w:bottom w:w="70" w:type="dxa"/>
              <w:right w:w="85" w:type="dxa"/>
            </w:tcMar>
            <w:vAlign w:val="center"/>
          </w:tcPr>
          <w:p w14:paraId="7E66D510" w14:textId="77777777" w:rsidR="00463A17" w:rsidRDefault="00000000">
            <w:pPr>
              <w:spacing w:line="240" w:lineRule="auto"/>
              <w:jc w:val="center"/>
            </w:pPr>
            <w:r>
              <w:rPr>
                <w:rFonts w:eastAsia="Times New Roman"/>
                <w:color w:val="000000"/>
                <w:sz w:val="20"/>
              </w:rPr>
              <w:t>3.05e-21</w:t>
            </w:r>
          </w:p>
        </w:tc>
      </w:tr>
      <w:tr w:rsidR="00463A17" w14:paraId="4D4BB780" w14:textId="77777777">
        <w:trPr>
          <w:cantSplit/>
          <w:jc w:val="center"/>
        </w:trPr>
        <w:tc>
          <w:tcPr>
            <w:tcW w:w="1884" w:type="dxa"/>
            <w:tcMar>
              <w:top w:w="70" w:type="dxa"/>
              <w:left w:w="85" w:type="dxa"/>
              <w:bottom w:w="70" w:type="dxa"/>
              <w:right w:w="85" w:type="dxa"/>
            </w:tcMar>
            <w:vAlign w:val="center"/>
          </w:tcPr>
          <w:p w14:paraId="4CB0E2D2"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38FA635D"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78C2AECA"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5FB86A93"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40DD7885" w14:textId="77777777" w:rsidR="00463A17" w:rsidRDefault="00000000">
            <w:pPr>
              <w:spacing w:line="240" w:lineRule="auto"/>
              <w:jc w:val="center"/>
            </w:pPr>
            <w:r>
              <w:rPr>
                <w:rFonts w:eastAsia="Times New Roman"/>
                <w:color w:val="000000"/>
                <w:sz w:val="20"/>
              </w:rPr>
              <w:t>2.302e-05</w:t>
            </w:r>
          </w:p>
        </w:tc>
        <w:tc>
          <w:tcPr>
            <w:tcW w:w="1559" w:type="dxa"/>
            <w:tcMar>
              <w:top w:w="70" w:type="dxa"/>
              <w:left w:w="85" w:type="dxa"/>
              <w:bottom w:w="70" w:type="dxa"/>
              <w:right w:w="85" w:type="dxa"/>
            </w:tcMar>
            <w:vAlign w:val="center"/>
          </w:tcPr>
          <w:p w14:paraId="0B656E78" w14:textId="77777777" w:rsidR="00463A17" w:rsidRDefault="00000000">
            <w:pPr>
              <w:spacing w:line="240" w:lineRule="auto"/>
              <w:jc w:val="center"/>
            </w:pPr>
            <w:r>
              <w:rPr>
                <w:rFonts w:eastAsia="Times New Roman"/>
                <w:color w:val="000000"/>
                <w:sz w:val="20"/>
              </w:rPr>
              <w:t>4.77e-05</w:t>
            </w:r>
          </w:p>
        </w:tc>
      </w:tr>
      <w:tr w:rsidR="00463A17" w14:paraId="1F38C0A2" w14:textId="77777777">
        <w:trPr>
          <w:cantSplit/>
          <w:jc w:val="center"/>
        </w:trPr>
        <w:tc>
          <w:tcPr>
            <w:tcW w:w="1884" w:type="dxa"/>
            <w:tcMar>
              <w:top w:w="70" w:type="dxa"/>
              <w:left w:w="85" w:type="dxa"/>
              <w:bottom w:w="70" w:type="dxa"/>
              <w:right w:w="85" w:type="dxa"/>
            </w:tcMar>
            <w:vAlign w:val="center"/>
          </w:tcPr>
          <w:p w14:paraId="6CCB9565"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592F331C"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02C896E9"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64522509"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3E63B38C"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11EBD435" w14:textId="77777777" w:rsidR="00463A17" w:rsidRDefault="00000000">
            <w:pPr>
              <w:spacing w:line="240" w:lineRule="auto"/>
              <w:jc w:val="center"/>
            </w:pPr>
            <w:r>
              <w:rPr>
                <w:rFonts w:eastAsia="Times New Roman"/>
                <w:color w:val="000000"/>
                <w:sz w:val="20"/>
              </w:rPr>
              <w:t>0.616</w:t>
            </w:r>
          </w:p>
        </w:tc>
      </w:tr>
      <w:tr w:rsidR="00463A17" w14:paraId="3EB03437" w14:textId="77777777">
        <w:trPr>
          <w:cantSplit/>
          <w:jc w:val="center"/>
        </w:trPr>
        <w:tc>
          <w:tcPr>
            <w:tcW w:w="1884" w:type="dxa"/>
            <w:tcMar>
              <w:top w:w="70" w:type="dxa"/>
              <w:left w:w="85" w:type="dxa"/>
              <w:bottom w:w="70" w:type="dxa"/>
              <w:right w:w="85" w:type="dxa"/>
            </w:tcMar>
            <w:vAlign w:val="center"/>
          </w:tcPr>
          <w:p w14:paraId="5F42D659"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222609D2"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28538FF0"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28C5AB14" w14:textId="77777777" w:rsidR="00463A17" w:rsidRDefault="00000000">
            <w:pPr>
              <w:spacing w:line="240" w:lineRule="auto"/>
              <w:jc w:val="center"/>
            </w:pPr>
            <w:r>
              <w:rPr>
                <w:rFonts w:eastAsia="Times New Roman"/>
                <w:color w:val="000000"/>
                <w:sz w:val="20"/>
              </w:rPr>
              <w:t>58</w:t>
            </w:r>
          </w:p>
        </w:tc>
        <w:tc>
          <w:tcPr>
            <w:tcW w:w="1299" w:type="dxa"/>
            <w:tcMar>
              <w:top w:w="70" w:type="dxa"/>
              <w:left w:w="85" w:type="dxa"/>
              <w:bottom w:w="70" w:type="dxa"/>
              <w:right w:w="85" w:type="dxa"/>
            </w:tcMar>
            <w:vAlign w:val="center"/>
          </w:tcPr>
          <w:p w14:paraId="4240DD48"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4D75E3C7" w14:textId="77777777" w:rsidR="00463A17" w:rsidRDefault="00000000">
            <w:pPr>
              <w:spacing w:line="240" w:lineRule="auto"/>
              <w:jc w:val="center"/>
            </w:pPr>
            <w:r>
              <w:rPr>
                <w:rFonts w:eastAsia="Times New Roman"/>
                <w:color w:val="000000"/>
                <w:sz w:val="20"/>
              </w:rPr>
              <w:t>1</w:t>
            </w:r>
          </w:p>
        </w:tc>
      </w:tr>
      <w:tr w:rsidR="00463A17" w14:paraId="36308FAA" w14:textId="77777777">
        <w:trPr>
          <w:cantSplit/>
          <w:jc w:val="center"/>
        </w:trPr>
        <w:tc>
          <w:tcPr>
            <w:tcW w:w="1884" w:type="dxa"/>
            <w:tcMar>
              <w:top w:w="70" w:type="dxa"/>
              <w:left w:w="85" w:type="dxa"/>
              <w:bottom w:w="70" w:type="dxa"/>
              <w:right w:w="85" w:type="dxa"/>
            </w:tcMar>
            <w:vAlign w:val="center"/>
          </w:tcPr>
          <w:p w14:paraId="08D0038A"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2F248BA4"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280DE97F"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38C37B96" w14:textId="77777777" w:rsidR="00463A17" w:rsidRDefault="00000000">
            <w:pPr>
              <w:spacing w:line="240" w:lineRule="auto"/>
              <w:jc w:val="center"/>
            </w:pPr>
            <w:r>
              <w:rPr>
                <w:rFonts w:eastAsia="Times New Roman"/>
                <w:color w:val="000000"/>
                <w:sz w:val="20"/>
              </w:rPr>
              <w:t>59</w:t>
            </w:r>
          </w:p>
        </w:tc>
        <w:tc>
          <w:tcPr>
            <w:tcW w:w="1299" w:type="dxa"/>
            <w:tcMar>
              <w:top w:w="70" w:type="dxa"/>
              <w:left w:w="85" w:type="dxa"/>
              <w:bottom w:w="70" w:type="dxa"/>
              <w:right w:w="85" w:type="dxa"/>
            </w:tcMar>
            <w:vAlign w:val="center"/>
          </w:tcPr>
          <w:p w14:paraId="3E690A26"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5EB739C8" w14:textId="77777777" w:rsidR="00463A17" w:rsidRDefault="00000000">
            <w:pPr>
              <w:spacing w:line="240" w:lineRule="auto"/>
              <w:jc w:val="center"/>
            </w:pPr>
            <w:r>
              <w:rPr>
                <w:rFonts w:eastAsia="Times New Roman"/>
                <w:color w:val="000000"/>
                <w:sz w:val="20"/>
              </w:rPr>
              <w:t>0.472</w:t>
            </w:r>
          </w:p>
        </w:tc>
      </w:tr>
      <w:tr w:rsidR="00463A17" w14:paraId="340E11F4" w14:textId="77777777">
        <w:trPr>
          <w:cantSplit/>
          <w:jc w:val="center"/>
        </w:trPr>
        <w:tc>
          <w:tcPr>
            <w:tcW w:w="1884" w:type="dxa"/>
            <w:tcMar>
              <w:top w:w="70" w:type="dxa"/>
              <w:left w:w="85" w:type="dxa"/>
              <w:bottom w:w="70" w:type="dxa"/>
              <w:right w:w="85" w:type="dxa"/>
            </w:tcMar>
            <w:vAlign w:val="center"/>
          </w:tcPr>
          <w:p w14:paraId="000436B7"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3CB3C8AC"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58263F2F"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4E52C777"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58BAEE74" w14:textId="77777777" w:rsidR="00463A17" w:rsidRDefault="00000000">
            <w:pPr>
              <w:spacing w:line="240" w:lineRule="auto"/>
              <w:jc w:val="center"/>
            </w:pPr>
            <w:r>
              <w:rPr>
                <w:rFonts w:eastAsia="Times New Roman"/>
                <w:color w:val="000000"/>
                <w:sz w:val="20"/>
              </w:rPr>
              <w:t>-8.1</w:t>
            </w:r>
          </w:p>
        </w:tc>
        <w:tc>
          <w:tcPr>
            <w:tcW w:w="1559" w:type="dxa"/>
            <w:tcMar>
              <w:top w:w="70" w:type="dxa"/>
              <w:left w:w="85" w:type="dxa"/>
              <w:bottom w:w="70" w:type="dxa"/>
              <w:right w:w="85" w:type="dxa"/>
            </w:tcMar>
            <w:vAlign w:val="center"/>
          </w:tcPr>
          <w:p w14:paraId="165ACA42" w14:textId="77777777" w:rsidR="00463A17" w:rsidRDefault="00000000">
            <w:pPr>
              <w:spacing w:line="240" w:lineRule="auto"/>
              <w:jc w:val="center"/>
            </w:pPr>
            <w:r>
              <w:rPr>
                <w:rFonts w:eastAsia="Times New Roman"/>
                <w:color w:val="000000"/>
                <w:sz w:val="20"/>
              </w:rPr>
              <w:t>1.2e-25</w:t>
            </w:r>
          </w:p>
        </w:tc>
      </w:tr>
      <w:tr w:rsidR="00463A17" w14:paraId="1E1931A6" w14:textId="77777777">
        <w:trPr>
          <w:cantSplit/>
          <w:jc w:val="center"/>
        </w:trPr>
        <w:tc>
          <w:tcPr>
            <w:tcW w:w="1884" w:type="dxa"/>
            <w:tcMar>
              <w:top w:w="70" w:type="dxa"/>
              <w:left w:w="85" w:type="dxa"/>
              <w:bottom w:w="70" w:type="dxa"/>
              <w:right w:w="85" w:type="dxa"/>
            </w:tcMar>
            <w:vAlign w:val="center"/>
          </w:tcPr>
          <w:p w14:paraId="1AD39E87" w14:textId="77777777" w:rsidR="00463A17" w:rsidRDefault="00000000">
            <w:pPr>
              <w:spacing w:line="240" w:lineRule="auto"/>
            </w:pPr>
            <w:r>
              <w:rPr>
                <w:rFonts w:eastAsia="Times New Roman"/>
                <w:color w:val="000000"/>
                <w:sz w:val="20"/>
              </w:rPr>
              <w:t>mixed</w:t>
            </w:r>
          </w:p>
        </w:tc>
        <w:tc>
          <w:tcPr>
            <w:tcW w:w="1299" w:type="dxa"/>
            <w:tcMar>
              <w:top w:w="70" w:type="dxa"/>
              <w:left w:w="85" w:type="dxa"/>
              <w:bottom w:w="70" w:type="dxa"/>
              <w:right w:w="85" w:type="dxa"/>
            </w:tcMar>
            <w:vAlign w:val="center"/>
          </w:tcPr>
          <w:p w14:paraId="43754F33"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066C2D2D"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7F0DBC0F"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4CF48BCD" w14:textId="77777777" w:rsidR="00463A17" w:rsidRDefault="00000000">
            <w:pPr>
              <w:spacing w:line="240" w:lineRule="auto"/>
              <w:jc w:val="center"/>
            </w:pPr>
            <w:r>
              <w:rPr>
                <w:rFonts w:eastAsia="Times New Roman"/>
                <w:color w:val="000000"/>
                <w:sz w:val="20"/>
              </w:rPr>
              <w:t>-6.3</w:t>
            </w:r>
          </w:p>
        </w:tc>
        <w:tc>
          <w:tcPr>
            <w:tcW w:w="1559" w:type="dxa"/>
            <w:tcMar>
              <w:top w:w="70" w:type="dxa"/>
              <w:left w:w="85" w:type="dxa"/>
              <w:bottom w:w="70" w:type="dxa"/>
              <w:right w:w="85" w:type="dxa"/>
            </w:tcMar>
            <w:vAlign w:val="center"/>
          </w:tcPr>
          <w:p w14:paraId="5CA41728" w14:textId="77777777" w:rsidR="00463A17" w:rsidRDefault="00000000">
            <w:pPr>
              <w:spacing w:line="240" w:lineRule="auto"/>
              <w:jc w:val="center"/>
            </w:pPr>
            <w:r>
              <w:rPr>
                <w:rFonts w:eastAsia="Times New Roman"/>
                <w:color w:val="000000"/>
                <w:sz w:val="20"/>
              </w:rPr>
              <w:t>1.15e-23</w:t>
            </w:r>
          </w:p>
        </w:tc>
      </w:tr>
      <w:tr w:rsidR="00463A17" w14:paraId="40F32BF8" w14:textId="77777777">
        <w:trPr>
          <w:cantSplit/>
          <w:jc w:val="center"/>
        </w:trPr>
        <w:tc>
          <w:tcPr>
            <w:tcW w:w="1884" w:type="dxa"/>
            <w:tcMar>
              <w:top w:w="70" w:type="dxa"/>
              <w:left w:w="85" w:type="dxa"/>
              <w:bottom w:w="70" w:type="dxa"/>
              <w:right w:w="85" w:type="dxa"/>
            </w:tcMar>
            <w:vAlign w:val="center"/>
          </w:tcPr>
          <w:p w14:paraId="47927828"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591881FA"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1C3F3FCB"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417F1EC5"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44CC451B" w14:textId="77777777" w:rsidR="00463A17" w:rsidRDefault="00000000">
            <w:pPr>
              <w:spacing w:line="240" w:lineRule="auto"/>
              <w:jc w:val="center"/>
            </w:pPr>
            <w:r>
              <w:rPr>
                <w:rFonts w:eastAsia="Times New Roman"/>
                <w:color w:val="000000"/>
                <w:sz w:val="20"/>
              </w:rPr>
              <w:t>5.4865e-06</w:t>
            </w:r>
          </w:p>
        </w:tc>
        <w:tc>
          <w:tcPr>
            <w:tcW w:w="1559" w:type="dxa"/>
            <w:tcMar>
              <w:top w:w="70" w:type="dxa"/>
              <w:left w:w="85" w:type="dxa"/>
              <w:bottom w:w="70" w:type="dxa"/>
              <w:right w:w="85" w:type="dxa"/>
            </w:tcMar>
            <w:vAlign w:val="center"/>
          </w:tcPr>
          <w:p w14:paraId="6B83F8F8" w14:textId="77777777" w:rsidR="00463A17" w:rsidRDefault="00000000">
            <w:pPr>
              <w:spacing w:line="240" w:lineRule="auto"/>
              <w:jc w:val="center"/>
            </w:pPr>
            <w:r>
              <w:rPr>
                <w:rFonts w:eastAsia="Times New Roman"/>
                <w:color w:val="000000"/>
                <w:sz w:val="20"/>
              </w:rPr>
              <w:t>0.00154</w:t>
            </w:r>
          </w:p>
        </w:tc>
      </w:tr>
      <w:tr w:rsidR="00463A17" w14:paraId="028B39E0" w14:textId="77777777">
        <w:trPr>
          <w:cantSplit/>
          <w:jc w:val="center"/>
        </w:trPr>
        <w:tc>
          <w:tcPr>
            <w:tcW w:w="1884" w:type="dxa"/>
            <w:tcMar>
              <w:top w:w="70" w:type="dxa"/>
              <w:left w:w="85" w:type="dxa"/>
              <w:bottom w:w="70" w:type="dxa"/>
              <w:right w:w="85" w:type="dxa"/>
            </w:tcMar>
            <w:vAlign w:val="center"/>
          </w:tcPr>
          <w:p w14:paraId="4BEA95E5"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01855301"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72CDF48C"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622B9EFC"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3E7F2627"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2EE782A1" w14:textId="77777777" w:rsidR="00463A17" w:rsidRDefault="00000000">
            <w:pPr>
              <w:spacing w:line="240" w:lineRule="auto"/>
              <w:jc w:val="center"/>
            </w:pPr>
            <w:r>
              <w:rPr>
                <w:rFonts w:eastAsia="Times New Roman"/>
                <w:color w:val="000000"/>
                <w:sz w:val="20"/>
              </w:rPr>
              <w:t>1</w:t>
            </w:r>
          </w:p>
        </w:tc>
      </w:tr>
      <w:tr w:rsidR="00463A17" w14:paraId="47EBA6E3" w14:textId="77777777">
        <w:trPr>
          <w:cantSplit/>
          <w:jc w:val="center"/>
        </w:trPr>
        <w:tc>
          <w:tcPr>
            <w:tcW w:w="1884" w:type="dxa"/>
            <w:tcMar>
              <w:top w:w="70" w:type="dxa"/>
              <w:left w:w="85" w:type="dxa"/>
              <w:bottom w:w="70" w:type="dxa"/>
              <w:right w:w="85" w:type="dxa"/>
            </w:tcMar>
            <w:vAlign w:val="center"/>
          </w:tcPr>
          <w:p w14:paraId="3238029E"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29C942BD"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29122740"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38788CE1" w14:textId="77777777" w:rsidR="00463A17" w:rsidRDefault="00000000">
            <w:pPr>
              <w:spacing w:line="240" w:lineRule="auto"/>
              <w:jc w:val="center"/>
            </w:pPr>
            <w:r>
              <w:rPr>
                <w:rFonts w:eastAsia="Times New Roman"/>
                <w:color w:val="000000"/>
                <w:sz w:val="20"/>
              </w:rPr>
              <w:t>53</w:t>
            </w:r>
          </w:p>
        </w:tc>
        <w:tc>
          <w:tcPr>
            <w:tcW w:w="1299" w:type="dxa"/>
            <w:tcMar>
              <w:top w:w="70" w:type="dxa"/>
              <w:left w:w="85" w:type="dxa"/>
              <w:bottom w:w="70" w:type="dxa"/>
              <w:right w:w="85" w:type="dxa"/>
            </w:tcMar>
            <w:vAlign w:val="center"/>
          </w:tcPr>
          <w:p w14:paraId="03C16A49"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2E171E21" w14:textId="77777777" w:rsidR="00463A17" w:rsidRDefault="00000000">
            <w:pPr>
              <w:spacing w:line="240" w:lineRule="auto"/>
              <w:jc w:val="center"/>
            </w:pPr>
            <w:r>
              <w:rPr>
                <w:rFonts w:eastAsia="Times New Roman"/>
                <w:color w:val="000000"/>
                <w:sz w:val="20"/>
              </w:rPr>
              <w:t>0.0493</w:t>
            </w:r>
          </w:p>
        </w:tc>
      </w:tr>
      <w:tr w:rsidR="00463A17" w14:paraId="0CED5D3D" w14:textId="77777777">
        <w:trPr>
          <w:cantSplit/>
          <w:jc w:val="center"/>
        </w:trPr>
        <w:tc>
          <w:tcPr>
            <w:tcW w:w="1884" w:type="dxa"/>
            <w:tcMar>
              <w:top w:w="70" w:type="dxa"/>
              <w:left w:w="85" w:type="dxa"/>
              <w:bottom w:w="70" w:type="dxa"/>
              <w:right w:w="85" w:type="dxa"/>
            </w:tcMar>
            <w:vAlign w:val="center"/>
          </w:tcPr>
          <w:p w14:paraId="366E3692"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3D304C4A"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00EB9724"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6911F4E7" w14:textId="77777777" w:rsidR="00463A17" w:rsidRDefault="00000000">
            <w:pPr>
              <w:spacing w:line="240" w:lineRule="auto"/>
              <w:jc w:val="center"/>
            </w:pPr>
            <w:r>
              <w:rPr>
                <w:rFonts w:eastAsia="Times New Roman"/>
                <w:color w:val="000000"/>
                <w:sz w:val="20"/>
              </w:rPr>
              <w:t>51</w:t>
            </w:r>
          </w:p>
        </w:tc>
        <w:tc>
          <w:tcPr>
            <w:tcW w:w="1299" w:type="dxa"/>
            <w:tcMar>
              <w:top w:w="70" w:type="dxa"/>
              <w:left w:w="85" w:type="dxa"/>
              <w:bottom w:w="70" w:type="dxa"/>
              <w:right w:w="85" w:type="dxa"/>
            </w:tcMar>
            <w:vAlign w:val="center"/>
          </w:tcPr>
          <w:p w14:paraId="70ED1DEE"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53A21ADC" w14:textId="77777777" w:rsidR="00463A17" w:rsidRDefault="00000000">
            <w:pPr>
              <w:spacing w:line="240" w:lineRule="auto"/>
              <w:jc w:val="center"/>
            </w:pPr>
            <w:r>
              <w:rPr>
                <w:rFonts w:eastAsia="Times New Roman"/>
                <w:color w:val="000000"/>
                <w:sz w:val="20"/>
              </w:rPr>
              <w:t>0.262</w:t>
            </w:r>
          </w:p>
        </w:tc>
      </w:tr>
      <w:tr w:rsidR="00463A17" w14:paraId="6EA19341" w14:textId="77777777">
        <w:trPr>
          <w:cantSplit/>
          <w:jc w:val="center"/>
        </w:trPr>
        <w:tc>
          <w:tcPr>
            <w:tcW w:w="1884" w:type="dxa"/>
            <w:tcMar>
              <w:top w:w="70" w:type="dxa"/>
              <w:left w:w="85" w:type="dxa"/>
              <w:bottom w:w="70" w:type="dxa"/>
              <w:right w:w="85" w:type="dxa"/>
            </w:tcMar>
            <w:vAlign w:val="center"/>
          </w:tcPr>
          <w:p w14:paraId="091EB58B"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7A275ACD"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52D36B59"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13CA1F5C"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4C21C0B9" w14:textId="77777777" w:rsidR="00463A17" w:rsidRDefault="00000000">
            <w:pPr>
              <w:spacing w:line="240" w:lineRule="auto"/>
              <w:jc w:val="center"/>
            </w:pPr>
            <w:r>
              <w:rPr>
                <w:rFonts w:eastAsia="Times New Roman"/>
                <w:color w:val="000000"/>
                <w:sz w:val="20"/>
              </w:rPr>
              <w:t>-8</w:t>
            </w:r>
          </w:p>
        </w:tc>
        <w:tc>
          <w:tcPr>
            <w:tcW w:w="1559" w:type="dxa"/>
            <w:tcMar>
              <w:top w:w="70" w:type="dxa"/>
              <w:left w:w="85" w:type="dxa"/>
              <w:bottom w:w="70" w:type="dxa"/>
              <w:right w:w="85" w:type="dxa"/>
            </w:tcMar>
            <w:vAlign w:val="center"/>
          </w:tcPr>
          <w:p w14:paraId="45EB4ACE" w14:textId="77777777" w:rsidR="00463A17" w:rsidRDefault="00000000">
            <w:pPr>
              <w:spacing w:line="240" w:lineRule="auto"/>
              <w:jc w:val="center"/>
            </w:pPr>
            <w:r>
              <w:rPr>
                <w:rFonts w:eastAsia="Times New Roman"/>
                <w:color w:val="000000"/>
                <w:sz w:val="20"/>
              </w:rPr>
              <w:t>2.02e-23</w:t>
            </w:r>
          </w:p>
        </w:tc>
      </w:tr>
      <w:tr w:rsidR="00463A17" w14:paraId="18C3A41F" w14:textId="77777777">
        <w:trPr>
          <w:cantSplit/>
          <w:jc w:val="center"/>
        </w:trPr>
        <w:tc>
          <w:tcPr>
            <w:tcW w:w="1884" w:type="dxa"/>
            <w:tcMar>
              <w:top w:w="70" w:type="dxa"/>
              <w:left w:w="85" w:type="dxa"/>
              <w:bottom w:w="70" w:type="dxa"/>
              <w:right w:w="85" w:type="dxa"/>
            </w:tcMar>
            <w:vAlign w:val="center"/>
          </w:tcPr>
          <w:p w14:paraId="479B1D53" w14:textId="77777777" w:rsidR="00463A17" w:rsidRDefault="00000000">
            <w:pPr>
              <w:spacing w:line="240" w:lineRule="auto"/>
            </w:pPr>
            <w:r>
              <w:rPr>
                <w:rFonts w:eastAsia="Times New Roman"/>
                <w:color w:val="000000"/>
                <w:sz w:val="20"/>
              </w:rPr>
              <w:t>node_failure</w:t>
            </w:r>
          </w:p>
        </w:tc>
        <w:tc>
          <w:tcPr>
            <w:tcW w:w="1299" w:type="dxa"/>
            <w:tcMar>
              <w:top w:w="70" w:type="dxa"/>
              <w:left w:w="85" w:type="dxa"/>
              <w:bottom w:w="70" w:type="dxa"/>
              <w:right w:w="85" w:type="dxa"/>
            </w:tcMar>
            <w:vAlign w:val="center"/>
          </w:tcPr>
          <w:p w14:paraId="24C0C49B"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124344C7"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39B2514C"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08E5A3A2" w14:textId="77777777" w:rsidR="00463A17" w:rsidRDefault="00000000">
            <w:pPr>
              <w:spacing w:line="240" w:lineRule="auto"/>
              <w:jc w:val="center"/>
            </w:pPr>
            <w:r>
              <w:rPr>
                <w:rFonts w:eastAsia="Times New Roman"/>
                <w:color w:val="000000"/>
                <w:sz w:val="20"/>
              </w:rPr>
              <w:t>-6.2</w:t>
            </w:r>
          </w:p>
        </w:tc>
        <w:tc>
          <w:tcPr>
            <w:tcW w:w="1559" w:type="dxa"/>
            <w:tcMar>
              <w:top w:w="70" w:type="dxa"/>
              <w:left w:w="85" w:type="dxa"/>
              <w:bottom w:w="70" w:type="dxa"/>
              <w:right w:w="85" w:type="dxa"/>
            </w:tcMar>
            <w:vAlign w:val="center"/>
          </w:tcPr>
          <w:p w14:paraId="6CC33B37" w14:textId="77777777" w:rsidR="00463A17" w:rsidRDefault="00000000">
            <w:pPr>
              <w:spacing w:line="240" w:lineRule="auto"/>
              <w:jc w:val="center"/>
            </w:pPr>
            <w:r>
              <w:rPr>
                <w:rFonts w:eastAsia="Times New Roman"/>
                <w:color w:val="000000"/>
                <w:sz w:val="20"/>
              </w:rPr>
              <w:t>3.41e-22</w:t>
            </w:r>
          </w:p>
        </w:tc>
      </w:tr>
      <w:tr w:rsidR="00463A17" w14:paraId="5EAFA806" w14:textId="77777777">
        <w:trPr>
          <w:cantSplit/>
          <w:jc w:val="center"/>
        </w:trPr>
        <w:tc>
          <w:tcPr>
            <w:tcW w:w="1884" w:type="dxa"/>
            <w:tcMar>
              <w:top w:w="70" w:type="dxa"/>
              <w:left w:w="85" w:type="dxa"/>
              <w:bottom w:w="70" w:type="dxa"/>
              <w:right w:w="85" w:type="dxa"/>
            </w:tcMar>
            <w:vAlign w:val="center"/>
          </w:tcPr>
          <w:p w14:paraId="247BE58C" w14:textId="77777777" w:rsidR="00463A17" w:rsidRDefault="00000000">
            <w:pPr>
              <w:spacing w:line="240" w:lineRule="auto"/>
            </w:pPr>
            <w:r>
              <w:rPr>
                <w:rFonts w:eastAsia="Times New Roman"/>
                <w:color w:val="000000"/>
                <w:sz w:val="20"/>
              </w:rPr>
              <w:lastRenderedPageBreak/>
              <w:t>steady</w:t>
            </w:r>
          </w:p>
        </w:tc>
        <w:tc>
          <w:tcPr>
            <w:tcW w:w="1299" w:type="dxa"/>
            <w:tcMar>
              <w:top w:w="70" w:type="dxa"/>
              <w:left w:w="85" w:type="dxa"/>
              <w:bottom w:w="70" w:type="dxa"/>
              <w:right w:w="85" w:type="dxa"/>
            </w:tcMar>
            <w:vAlign w:val="center"/>
          </w:tcPr>
          <w:p w14:paraId="4021ECBF"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708440C3"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1CB56FD4"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778FDC92"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650DD4F5" w14:textId="77777777" w:rsidR="00463A17" w:rsidRDefault="00000000">
            <w:pPr>
              <w:spacing w:line="240" w:lineRule="auto"/>
              <w:jc w:val="center"/>
            </w:pPr>
            <w:r>
              <w:rPr>
                <w:rFonts w:eastAsia="Times New Roman"/>
                <w:color w:val="000000"/>
                <w:sz w:val="20"/>
              </w:rPr>
              <w:t>3.52e-08</w:t>
            </w:r>
          </w:p>
        </w:tc>
      </w:tr>
      <w:tr w:rsidR="00463A17" w14:paraId="4F3C4133" w14:textId="77777777">
        <w:trPr>
          <w:cantSplit/>
          <w:jc w:val="center"/>
        </w:trPr>
        <w:tc>
          <w:tcPr>
            <w:tcW w:w="1884" w:type="dxa"/>
            <w:tcMar>
              <w:top w:w="70" w:type="dxa"/>
              <w:left w:w="85" w:type="dxa"/>
              <w:bottom w:w="70" w:type="dxa"/>
              <w:right w:w="85" w:type="dxa"/>
            </w:tcMar>
            <w:vAlign w:val="center"/>
          </w:tcPr>
          <w:p w14:paraId="13CDD309" w14:textId="77777777" w:rsidR="00463A17" w:rsidRDefault="00000000">
            <w:pPr>
              <w:spacing w:line="240" w:lineRule="auto"/>
            </w:pPr>
            <w:r>
              <w:rPr>
                <w:rFonts w:eastAsia="Times New Roman"/>
                <w:color w:val="000000"/>
                <w:sz w:val="20"/>
              </w:rPr>
              <w:t>steady</w:t>
            </w:r>
          </w:p>
        </w:tc>
        <w:tc>
          <w:tcPr>
            <w:tcW w:w="1299" w:type="dxa"/>
            <w:tcMar>
              <w:top w:w="70" w:type="dxa"/>
              <w:left w:w="85" w:type="dxa"/>
              <w:bottom w:w="70" w:type="dxa"/>
              <w:right w:w="85" w:type="dxa"/>
            </w:tcMar>
            <w:vAlign w:val="center"/>
          </w:tcPr>
          <w:p w14:paraId="5A25C67A"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763C17B9"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7A671980"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604A4918" w14:textId="77777777" w:rsidR="00463A17" w:rsidRDefault="00000000">
            <w:pPr>
              <w:spacing w:line="240" w:lineRule="auto"/>
              <w:jc w:val="center"/>
            </w:pPr>
            <w:r>
              <w:rPr>
                <w:rFonts w:eastAsia="Times New Roman"/>
                <w:color w:val="000000"/>
                <w:sz w:val="20"/>
              </w:rPr>
              <w:t>0</w:t>
            </w:r>
          </w:p>
        </w:tc>
        <w:tc>
          <w:tcPr>
            <w:tcW w:w="1559" w:type="dxa"/>
            <w:tcMar>
              <w:top w:w="70" w:type="dxa"/>
              <w:left w:w="85" w:type="dxa"/>
              <w:bottom w:w="70" w:type="dxa"/>
              <w:right w:w="85" w:type="dxa"/>
            </w:tcMar>
            <w:vAlign w:val="center"/>
          </w:tcPr>
          <w:p w14:paraId="1CE318D4" w14:textId="77777777" w:rsidR="00463A17" w:rsidRDefault="00000000">
            <w:pPr>
              <w:spacing w:line="240" w:lineRule="auto"/>
              <w:jc w:val="center"/>
            </w:pPr>
            <w:r>
              <w:rPr>
                <w:rFonts w:eastAsia="Times New Roman"/>
                <w:color w:val="000000"/>
                <w:sz w:val="20"/>
              </w:rPr>
              <w:t>0.341</w:t>
            </w:r>
          </w:p>
        </w:tc>
      </w:tr>
      <w:tr w:rsidR="00463A17" w14:paraId="3C818B8A" w14:textId="77777777">
        <w:trPr>
          <w:cantSplit/>
          <w:jc w:val="center"/>
        </w:trPr>
        <w:tc>
          <w:tcPr>
            <w:tcW w:w="1884" w:type="dxa"/>
            <w:tcMar>
              <w:top w:w="70" w:type="dxa"/>
              <w:left w:w="85" w:type="dxa"/>
              <w:bottom w:w="70" w:type="dxa"/>
              <w:right w:w="85" w:type="dxa"/>
            </w:tcMar>
            <w:vAlign w:val="center"/>
          </w:tcPr>
          <w:p w14:paraId="559E269B" w14:textId="77777777" w:rsidR="00463A17" w:rsidRDefault="00000000">
            <w:pPr>
              <w:spacing w:line="240" w:lineRule="auto"/>
            </w:pPr>
            <w:r>
              <w:rPr>
                <w:rFonts w:eastAsia="Times New Roman"/>
                <w:color w:val="000000"/>
                <w:sz w:val="20"/>
              </w:rPr>
              <w:t>steady</w:t>
            </w:r>
          </w:p>
        </w:tc>
        <w:tc>
          <w:tcPr>
            <w:tcW w:w="1299" w:type="dxa"/>
            <w:tcMar>
              <w:top w:w="70" w:type="dxa"/>
              <w:left w:w="85" w:type="dxa"/>
              <w:bottom w:w="70" w:type="dxa"/>
              <w:right w:w="85" w:type="dxa"/>
            </w:tcMar>
            <w:vAlign w:val="center"/>
          </w:tcPr>
          <w:p w14:paraId="2F3BE36C"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27907B48" w14:textId="77777777" w:rsidR="00463A17" w:rsidRDefault="00000000">
            <w:pPr>
              <w:spacing w:line="240" w:lineRule="auto"/>
              <w:jc w:val="center"/>
            </w:pPr>
            <w:r>
              <w:rPr>
                <w:rFonts w:eastAsia="Times New Roman"/>
                <w:color w:val="000000"/>
                <w:sz w:val="20"/>
              </w:rPr>
              <w:t>predictive_dqn</w:t>
            </w:r>
          </w:p>
        </w:tc>
        <w:tc>
          <w:tcPr>
            <w:tcW w:w="1299" w:type="dxa"/>
            <w:tcMar>
              <w:top w:w="70" w:type="dxa"/>
              <w:left w:w="85" w:type="dxa"/>
              <w:bottom w:w="70" w:type="dxa"/>
              <w:right w:w="85" w:type="dxa"/>
            </w:tcMar>
            <w:vAlign w:val="center"/>
          </w:tcPr>
          <w:p w14:paraId="6CD632D9"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7069A9C9" w14:textId="77777777" w:rsidR="00463A17" w:rsidRDefault="00000000">
            <w:pPr>
              <w:spacing w:line="240" w:lineRule="auto"/>
              <w:jc w:val="center"/>
            </w:pPr>
            <w:r>
              <w:rPr>
                <w:rFonts w:eastAsia="Times New Roman"/>
                <w:color w:val="000000"/>
                <w:sz w:val="20"/>
              </w:rPr>
              <w:t>-4.1</w:t>
            </w:r>
          </w:p>
        </w:tc>
        <w:tc>
          <w:tcPr>
            <w:tcW w:w="1559" w:type="dxa"/>
            <w:tcMar>
              <w:top w:w="70" w:type="dxa"/>
              <w:left w:w="85" w:type="dxa"/>
              <w:bottom w:w="70" w:type="dxa"/>
              <w:right w:w="85" w:type="dxa"/>
            </w:tcMar>
            <w:vAlign w:val="center"/>
          </w:tcPr>
          <w:p w14:paraId="20A38712" w14:textId="77777777" w:rsidR="00463A17" w:rsidRDefault="00000000">
            <w:pPr>
              <w:spacing w:line="240" w:lineRule="auto"/>
              <w:jc w:val="center"/>
            </w:pPr>
            <w:r>
              <w:rPr>
                <w:rFonts w:eastAsia="Times New Roman"/>
                <w:color w:val="000000"/>
                <w:sz w:val="20"/>
              </w:rPr>
              <w:t>9.87e-19</w:t>
            </w:r>
          </w:p>
        </w:tc>
      </w:tr>
      <w:tr w:rsidR="00463A17" w14:paraId="341BCD83" w14:textId="77777777">
        <w:trPr>
          <w:cantSplit/>
          <w:jc w:val="center"/>
        </w:trPr>
        <w:tc>
          <w:tcPr>
            <w:tcW w:w="1884" w:type="dxa"/>
            <w:tcMar>
              <w:top w:w="70" w:type="dxa"/>
              <w:left w:w="85" w:type="dxa"/>
              <w:bottom w:w="70" w:type="dxa"/>
              <w:right w:w="85" w:type="dxa"/>
            </w:tcMar>
            <w:vAlign w:val="center"/>
          </w:tcPr>
          <w:p w14:paraId="50D30A58" w14:textId="77777777" w:rsidR="00463A17" w:rsidRDefault="00000000">
            <w:pPr>
              <w:spacing w:line="240" w:lineRule="auto"/>
            </w:pPr>
            <w:r>
              <w:rPr>
                <w:rFonts w:eastAsia="Times New Roman"/>
                <w:color w:val="000000"/>
                <w:sz w:val="20"/>
              </w:rPr>
              <w:t>steady</w:t>
            </w:r>
          </w:p>
        </w:tc>
        <w:tc>
          <w:tcPr>
            <w:tcW w:w="1299" w:type="dxa"/>
            <w:tcMar>
              <w:top w:w="70" w:type="dxa"/>
              <w:left w:w="85" w:type="dxa"/>
              <w:bottom w:w="70" w:type="dxa"/>
              <w:right w:w="85" w:type="dxa"/>
            </w:tcMar>
            <w:vAlign w:val="center"/>
          </w:tcPr>
          <w:p w14:paraId="4B40AA4F"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0AD27876" w14:textId="77777777" w:rsidR="00463A17" w:rsidRDefault="00000000">
            <w:pPr>
              <w:spacing w:line="240" w:lineRule="auto"/>
              <w:jc w:val="center"/>
            </w:pPr>
            <w:r>
              <w:rPr>
                <w:rFonts w:eastAsia="Times New Roman"/>
                <w:color w:val="000000"/>
                <w:sz w:val="20"/>
              </w:rPr>
              <w:t>reactive_dqn</w:t>
            </w:r>
          </w:p>
        </w:tc>
        <w:tc>
          <w:tcPr>
            <w:tcW w:w="1299" w:type="dxa"/>
            <w:tcMar>
              <w:top w:w="70" w:type="dxa"/>
              <w:left w:w="85" w:type="dxa"/>
              <w:bottom w:w="70" w:type="dxa"/>
              <w:right w:w="85" w:type="dxa"/>
            </w:tcMar>
            <w:vAlign w:val="center"/>
          </w:tcPr>
          <w:p w14:paraId="4763FF96" w14:textId="77777777" w:rsidR="00463A17" w:rsidRDefault="00000000">
            <w:pPr>
              <w:spacing w:line="240" w:lineRule="auto"/>
              <w:jc w:val="center"/>
            </w:pPr>
            <w:r>
              <w:rPr>
                <w:rFonts w:eastAsia="Times New Roman"/>
                <w:color w:val="000000"/>
                <w:sz w:val="20"/>
              </w:rPr>
              <w:t>200</w:t>
            </w:r>
          </w:p>
        </w:tc>
        <w:tc>
          <w:tcPr>
            <w:tcW w:w="1299" w:type="dxa"/>
            <w:tcMar>
              <w:top w:w="70" w:type="dxa"/>
              <w:left w:w="85" w:type="dxa"/>
              <w:bottom w:w="70" w:type="dxa"/>
              <w:right w:w="85" w:type="dxa"/>
            </w:tcMar>
            <w:vAlign w:val="center"/>
          </w:tcPr>
          <w:p w14:paraId="62510A96" w14:textId="77777777" w:rsidR="00463A17" w:rsidRDefault="00000000">
            <w:pPr>
              <w:spacing w:line="240" w:lineRule="auto"/>
              <w:jc w:val="center"/>
            </w:pPr>
            <w:r>
              <w:rPr>
                <w:rFonts w:eastAsia="Times New Roman"/>
                <w:color w:val="000000"/>
                <w:sz w:val="20"/>
              </w:rPr>
              <w:t>-2.2</w:t>
            </w:r>
          </w:p>
        </w:tc>
        <w:tc>
          <w:tcPr>
            <w:tcW w:w="1559" w:type="dxa"/>
            <w:tcMar>
              <w:top w:w="70" w:type="dxa"/>
              <w:left w:w="85" w:type="dxa"/>
              <w:bottom w:w="70" w:type="dxa"/>
              <w:right w:w="85" w:type="dxa"/>
            </w:tcMar>
            <w:vAlign w:val="center"/>
          </w:tcPr>
          <w:p w14:paraId="5A100850" w14:textId="77777777" w:rsidR="00463A17" w:rsidRDefault="00000000">
            <w:pPr>
              <w:spacing w:line="240" w:lineRule="auto"/>
              <w:jc w:val="center"/>
            </w:pPr>
            <w:r>
              <w:rPr>
                <w:rFonts w:eastAsia="Times New Roman"/>
                <w:color w:val="000000"/>
                <w:sz w:val="20"/>
              </w:rPr>
              <w:t>2.21e-17</w:t>
            </w:r>
          </w:p>
        </w:tc>
      </w:tr>
    </w:tbl>
    <w:p w14:paraId="29A7FC5F" w14:textId="77777777" w:rsidR="00463A17" w:rsidRDefault="00000000">
      <w:pPr>
        <w:keepLines/>
        <w:spacing w:before="160" w:after="80" w:line="240" w:lineRule="auto"/>
        <w:jc w:val="center"/>
      </w:pPr>
      <w:r>
        <w:rPr>
          <w:rFonts w:eastAsia="Times New Roman"/>
          <w:color w:val="000000"/>
          <w:sz w:val="20"/>
        </w:rPr>
        <w:t>Table 7.13 Paired-Test Signed Effect Sizes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160"/>
        <w:gridCol w:w="2160"/>
        <w:gridCol w:w="2160"/>
        <w:gridCol w:w="2160"/>
      </w:tblGrid>
      <w:tr w:rsidR="00463A17" w14:paraId="5075BAEC" w14:textId="77777777">
        <w:trPr>
          <w:tblHeader/>
          <w:jc w:val="center"/>
        </w:trPr>
        <w:tc>
          <w:tcPr>
            <w:tcW w:w="2160" w:type="dxa"/>
            <w:shd w:val="clear" w:color="auto" w:fill="EAF0F6"/>
            <w:tcMar>
              <w:top w:w="70" w:type="dxa"/>
              <w:left w:w="85" w:type="dxa"/>
              <w:bottom w:w="70" w:type="dxa"/>
              <w:right w:w="85" w:type="dxa"/>
            </w:tcMar>
            <w:vAlign w:val="center"/>
          </w:tcPr>
          <w:p w14:paraId="2C89A3ED" w14:textId="77777777" w:rsidR="00463A17" w:rsidRDefault="00000000">
            <w:pPr>
              <w:spacing w:line="240" w:lineRule="auto"/>
              <w:jc w:val="center"/>
            </w:pPr>
            <w:r>
              <w:rPr>
                <w:rFonts w:eastAsia="Times New Roman"/>
                <w:b/>
                <w:color w:val="000000"/>
              </w:rPr>
              <w:t>Scenario</w:t>
            </w:r>
          </w:p>
        </w:tc>
        <w:tc>
          <w:tcPr>
            <w:tcW w:w="2160" w:type="dxa"/>
            <w:shd w:val="clear" w:color="auto" w:fill="EAF0F6"/>
            <w:tcMar>
              <w:top w:w="70" w:type="dxa"/>
              <w:left w:w="85" w:type="dxa"/>
              <w:bottom w:w="70" w:type="dxa"/>
              <w:right w:w="85" w:type="dxa"/>
            </w:tcMar>
            <w:vAlign w:val="center"/>
          </w:tcPr>
          <w:p w14:paraId="376285A7" w14:textId="77777777" w:rsidR="00463A17" w:rsidRDefault="00000000">
            <w:pPr>
              <w:spacing w:line="240" w:lineRule="auto"/>
              <w:jc w:val="center"/>
            </w:pPr>
            <w:r>
              <w:rPr>
                <w:rFonts w:eastAsia="Times New Roman"/>
                <w:b/>
                <w:color w:val="000000"/>
              </w:rPr>
              <w:t>Metric</w:t>
            </w:r>
          </w:p>
        </w:tc>
        <w:tc>
          <w:tcPr>
            <w:tcW w:w="2160" w:type="dxa"/>
            <w:shd w:val="clear" w:color="auto" w:fill="EAF0F6"/>
            <w:tcMar>
              <w:top w:w="70" w:type="dxa"/>
              <w:left w:w="85" w:type="dxa"/>
              <w:bottom w:w="70" w:type="dxa"/>
              <w:right w:w="85" w:type="dxa"/>
            </w:tcMar>
            <w:vAlign w:val="center"/>
          </w:tcPr>
          <w:p w14:paraId="59AE273E" w14:textId="77777777" w:rsidR="00463A17" w:rsidRDefault="00000000">
            <w:pPr>
              <w:spacing w:line="240" w:lineRule="auto"/>
              <w:jc w:val="center"/>
            </w:pPr>
            <w:r>
              <w:rPr>
                <w:rFonts w:eastAsia="Times New Roman"/>
                <w:b/>
                <w:color w:val="000000"/>
              </w:rPr>
              <w:t>Baseline</w:t>
            </w:r>
          </w:p>
        </w:tc>
        <w:tc>
          <w:tcPr>
            <w:tcW w:w="2160" w:type="dxa"/>
            <w:shd w:val="clear" w:color="auto" w:fill="EAF0F6"/>
            <w:tcMar>
              <w:top w:w="70" w:type="dxa"/>
              <w:left w:w="85" w:type="dxa"/>
              <w:bottom w:w="70" w:type="dxa"/>
              <w:right w:w="85" w:type="dxa"/>
            </w:tcMar>
            <w:vAlign w:val="center"/>
          </w:tcPr>
          <w:p w14:paraId="09244B9F" w14:textId="77777777" w:rsidR="00463A17" w:rsidRDefault="00000000">
            <w:pPr>
              <w:spacing w:line="240" w:lineRule="auto"/>
              <w:jc w:val="center"/>
            </w:pPr>
            <w:r>
              <w:rPr>
                <w:rFonts w:eastAsia="Times New Roman"/>
                <w:b/>
                <w:color w:val="000000"/>
              </w:rPr>
              <w:t>Effect Size r</w:t>
            </w:r>
          </w:p>
        </w:tc>
      </w:tr>
      <w:tr w:rsidR="00463A17" w14:paraId="5E1DE79B" w14:textId="77777777">
        <w:trPr>
          <w:cantSplit/>
          <w:jc w:val="center"/>
        </w:trPr>
        <w:tc>
          <w:tcPr>
            <w:tcW w:w="2160" w:type="dxa"/>
            <w:tcMar>
              <w:top w:w="70" w:type="dxa"/>
              <w:left w:w="85" w:type="dxa"/>
              <w:bottom w:w="70" w:type="dxa"/>
              <w:right w:w="85" w:type="dxa"/>
            </w:tcMar>
            <w:vAlign w:val="center"/>
          </w:tcPr>
          <w:p w14:paraId="4F90D75C" w14:textId="77777777" w:rsidR="00463A17" w:rsidRDefault="00000000">
            <w:pPr>
              <w:spacing w:line="240" w:lineRule="auto"/>
            </w:pPr>
            <w:r>
              <w:rPr>
                <w:rFonts w:eastAsia="Times New Roman"/>
                <w:color w:val="000000"/>
              </w:rPr>
              <w:t>congestion</w:t>
            </w:r>
          </w:p>
        </w:tc>
        <w:tc>
          <w:tcPr>
            <w:tcW w:w="2160" w:type="dxa"/>
            <w:tcMar>
              <w:top w:w="70" w:type="dxa"/>
              <w:left w:w="85" w:type="dxa"/>
              <w:bottom w:w="70" w:type="dxa"/>
              <w:right w:w="85" w:type="dxa"/>
            </w:tcMar>
            <w:vAlign w:val="center"/>
          </w:tcPr>
          <w:p w14:paraId="02A2C648"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399D742D"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687EA8C8" w14:textId="77777777" w:rsidR="00463A17" w:rsidRDefault="00000000">
            <w:pPr>
              <w:spacing w:line="240" w:lineRule="auto"/>
              <w:jc w:val="center"/>
            </w:pPr>
            <w:r>
              <w:rPr>
                <w:rFonts w:eastAsia="Times New Roman"/>
                <w:color w:val="000000"/>
              </w:rPr>
              <w:t>0.482</w:t>
            </w:r>
          </w:p>
        </w:tc>
      </w:tr>
      <w:tr w:rsidR="00463A17" w14:paraId="2AAE3D35" w14:textId="77777777">
        <w:trPr>
          <w:cantSplit/>
          <w:jc w:val="center"/>
        </w:trPr>
        <w:tc>
          <w:tcPr>
            <w:tcW w:w="2160" w:type="dxa"/>
            <w:tcMar>
              <w:top w:w="70" w:type="dxa"/>
              <w:left w:w="85" w:type="dxa"/>
              <w:bottom w:w="70" w:type="dxa"/>
              <w:right w:w="85" w:type="dxa"/>
            </w:tcMar>
            <w:vAlign w:val="center"/>
          </w:tcPr>
          <w:p w14:paraId="3C4B152D" w14:textId="77777777" w:rsidR="00463A17" w:rsidRDefault="00000000">
            <w:pPr>
              <w:spacing w:line="240" w:lineRule="auto"/>
            </w:pPr>
            <w:r>
              <w:rPr>
                <w:rFonts w:eastAsia="Times New Roman"/>
                <w:color w:val="000000"/>
              </w:rPr>
              <w:t>congestion</w:t>
            </w:r>
          </w:p>
        </w:tc>
        <w:tc>
          <w:tcPr>
            <w:tcW w:w="2160" w:type="dxa"/>
            <w:tcMar>
              <w:top w:w="70" w:type="dxa"/>
              <w:left w:w="85" w:type="dxa"/>
              <w:bottom w:w="70" w:type="dxa"/>
              <w:right w:w="85" w:type="dxa"/>
            </w:tcMar>
            <w:vAlign w:val="center"/>
          </w:tcPr>
          <w:p w14:paraId="27784075"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4B4D8B90"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78F002F4" w14:textId="77777777" w:rsidR="00463A17" w:rsidRDefault="00000000">
            <w:pPr>
              <w:spacing w:line="240" w:lineRule="auto"/>
              <w:jc w:val="center"/>
            </w:pPr>
            <w:r>
              <w:rPr>
                <w:rFonts w:eastAsia="Times New Roman"/>
                <w:color w:val="000000"/>
              </w:rPr>
              <w:t>0.000</w:t>
            </w:r>
          </w:p>
        </w:tc>
      </w:tr>
      <w:tr w:rsidR="00463A17" w14:paraId="246B255F" w14:textId="77777777">
        <w:trPr>
          <w:cantSplit/>
          <w:jc w:val="center"/>
        </w:trPr>
        <w:tc>
          <w:tcPr>
            <w:tcW w:w="2160" w:type="dxa"/>
            <w:tcMar>
              <w:top w:w="70" w:type="dxa"/>
              <w:left w:w="85" w:type="dxa"/>
              <w:bottom w:w="70" w:type="dxa"/>
              <w:right w:w="85" w:type="dxa"/>
            </w:tcMar>
            <w:vAlign w:val="center"/>
          </w:tcPr>
          <w:p w14:paraId="796EE9C0" w14:textId="77777777" w:rsidR="00463A17" w:rsidRDefault="00000000">
            <w:pPr>
              <w:spacing w:line="240" w:lineRule="auto"/>
            </w:pPr>
            <w:r>
              <w:rPr>
                <w:rFonts w:eastAsia="Times New Roman"/>
                <w:color w:val="000000"/>
              </w:rPr>
              <w:t>congestion</w:t>
            </w:r>
          </w:p>
        </w:tc>
        <w:tc>
          <w:tcPr>
            <w:tcW w:w="2160" w:type="dxa"/>
            <w:tcMar>
              <w:top w:w="70" w:type="dxa"/>
              <w:left w:w="85" w:type="dxa"/>
              <w:bottom w:w="70" w:type="dxa"/>
              <w:right w:w="85" w:type="dxa"/>
            </w:tcMar>
            <w:vAlign w:val="center"/>
          </w:tcPr>
          <w:p w14:paraId="2F0A603D"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3C1AD6CE"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6CAF8416" w14:textId="77777777" w:rsidR="00463A17" w:rsidRDefault="00000000">
            <w:pPr>
              <w:spacing w:line="240" w:lineRule="auto"/>
              <w:jc w:val="center"/>
            </w:pPr>
            <w:r>
              <w:rPr>
                <w:rFonts w:eastAsia="Times New Roman"/>
                <w:color w:val="000000"/>
              </w:rPr>
              <w:t>-0.713</w:t>
            </w:r>
          </w:p>
        </w:tc>
      </w:tr>
      <w:tr w:rsidR="00463A17" w14:paraId="73666227" w14:textId="77777777">
        <w:trPr>
          <w:cantSplit/>
          <w:jc w:val="center"/>
        </w:trPr>
        <w:tc>
          <w:tcPr>
            <w:tcW w:w="2160" w:type="dxa"/>
            <w:tcMar>
              <w:top w:w="70" w:type="dxa"/>
              <w:left w:w="85" w:type="dxa"/>
              <w:bottom w:w="70" w:type="dxa"/>
              <w:right w:w="85" w:type="dxa"/>
            </w:tcMar>
            <w:vAlign w:val="center"/>
          </w:tcPr>
          <w:p w14:paraId="3D857E36" w14:textId="77777777" w:rsidR="00463A17" w:rsidRDefault="00000000">
            <w:pPr>
              <w:spacing w:line="240" w:lineRule="auto"/>
            </w:pPr>
            <w:r>
              <w:rPr>
                <w:rFonts w:eastAsia="Times New Roman"/>
                <w:color w:val="000000"/>
              </w:rPr>
              <w:t>congestion</w:t>
            </w:r>
          </w:p>
        </w:tc>
        <w:tc>
          <w:tcPr>
            <w:tcW w:w="2160" w:type="dxa"/>
            <w:tcMar>
              <w:top w:w="70" w:type="dxa"/>
              <w:left w:w="85" w:type="dxa"/>
              <w:bottom w:w="70" w:type="dxa"/>
              <w:right w:w="85" w:type="dxa"/>
            </w:tcMar>
            <w:vAlign w:val="center"/>
          </w:tcPr>
          <w:p w14:paraId="4547A925"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6930CDE0"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1056F7A0" w14:textId="77777777" w:rsidR="00463A17" w:rsidRDefault="00000000">
            <w:pPr>
              <w:spacing w:line="240" w:lineRule="auto"/>
              <w:jc w:val="center"/>
            </w:pPr>
            <w:r>
              <w:rPr>
                <w:rFonts w:eastAsia="Times New Roman"/>
                <w:color w:val="000000"/>
              </w:rPr>
              <w:t>-0.691</w:t>
            </w:r>
          </w:p>
        </w:tc>
      </w:tr>
      <w:tr w:rsidR="00463A17" w14:paraId="484D69B2" w14:textId="77777777">
        <w:trPr>
          <w:cantSplit/>
          <w:jc w:val="center"/>
        </w:trPr>
        <w:tc>
          <w:tcPr>
            <w:tcW w:w="2160" w:type="dxa"/>
            <w:tcMar>
              <w:top w:w="70" w:type="dxa"/>
              <w:left w:w="85" w:type="dxa"/>
              <w:bottom w:w="70" w:type="dxa"/>
              <w:right w:w="85" w:type="dxa"/>
            </w:tcMar>
            <w:vAlign w:val="center"/>
          </w:tcPr>
          <w:p w14:paraId="39D078BD"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0DB4CD32"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6C30A52B"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213D50B1" w14:textId="77777777" w:rsidR="00463A17" w:rsidRDefault="00000000">
            <w:pPr>
              <w:spacing w:line="240" w:lineRule="auto"/>
              <w:jc w:val="center"/>
            </w:pPr>
            <w:r>
              <w:rPr>
                <w:rFonts w:eastAsia="Times New Roman"/>
                <w:color w:val="000000"/>
              </w:rPr>
              <w:t>0.399</w:t>
            </w:r>
          </w:p>
        </w:tc>
      </w:tr>
      <w:tr w:rsidR="00463A17" w14:paraId="3584BC61" w14:textId="77777777">
        <w:trPr>
          <w:cantSplit/>
          <w:jc w:val="center"/>
        </w:trPr>
        <w:tc>
          <w:tcPr>
            <w:tcW w:w="2160" w:type="dxa"/>
            <w:tcMar>
              <w:top w:w="70" w:type="dxa"/>
              <w:left w:w="85" w:type="dxa"/>
              <w:bottom w:w="70" w:type="dxa"/>
              <w:right w:w="85" w:type="dxa"/>
            </w:tcMar>
            <w:vAlign w:val="center"/>
          </w:tcPr>
          <w:p w14:paraId="5CDCB1DF"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19A09A8C"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41559ADE"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0C22FE5C" w14:textId="77777777" w:rsidR="00463A17" w:rsidRDefault="00000000">
            <w:pPr>
              <w:spacing w:line="240" w:lineRule="auto"/>
              <w:jc w:val="center"/>
            </w:pPr>
            <w:r>
              <w:rPr>
                <w:rFonts w:eastAsia="Times New Roman"/>
                <w:color w:val="000000"/>
              </w:rPr>
              <w:t>0.000</w:t>
            </w:r>
          </w:p>
        </w:tc>
      </w:tr>
      <w:tr w:rsidR="00463A17" w14:paraId="2BF88F13" w14:textId="77777777">
        <w:trPr>
          <w:cantSplit/>
          <w:jc w:val="center"/>
        </w:trPr>
        <w:tc>
          <w:tcPr>
            <w:tcW w:w="2160" w:type="dxa"/>
            <w:tcMar>
              <w:top w:w="70" w:type="dxa"/>
              <w:left w:w="85" w:type="dxa"/>
              <w:bottom w:w="70" w:type="dxa"/>
              <w:right w:w="85" w:type="dxa"/>
            </w:tcMar>
            <w:vAlign w:val="center"/>
          </w:tcPr>
          <w:p w14:paraId="403BAE7A"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4CA164F9"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66AB7873"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5B38C55E" w14:textId="77777777" w:rsidR="00463A17" w:rsidRDefault="00000000">
            <w:pPr>
              <w:spacing w:line="240" w:lineRule="auto"/>
              <w:jc w:val="center"/>
            </w:pPr>
            <w:r>
              <w:rPr>
                <w:rFonts w:eastAsia="Times New Roman"/>
                <w:color w:val="000000"/>
              </w:rPr>
              <w:t>0.000</w:t>
            </w:r>
          </w:p>
        </w:tc>
      </w:tr>
      <w:tr w:rsidR="00463A17" w14:paraId="137D977A" w14:textId="77777777">
        <w:trPr>
          <w:cantSplit/>
          <w:jc w:val="center"/>
        </w:trPr>
        <w:tc>
          <w:tcPr>
            <w:tcW w:w="2160" w:type="dxa"/>
            <w:tcMar>
              <w:top w:w="70" w:type="dxa"/>
              <w:left w:w="85" w:type="dxa"/>
              <w:bottom w:w="70" w:type="dxa"/>
              <w:right w:w="85" w:type="dxa"/>
            </w:tcMar>
            <w:vAlign w:val="center"/>
          </w:tcPr>
          <w:p w14:paraId="7995A344"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7CA55FF6"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6F5F4EBC"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365C7191" w14:textId="77777777" w:rsidR="00463A17" w:rsidRDefault="00000000">
            <w:pPr>
              <w:spacing w:line="240" w:lineRule="auto"/>
              <w:jc w:val="center"/>
            </w:pPr>
            <w:r>
              <w:rPr>
                <w:rFonts w:eastAsia="Times New Roman"/>
                <w:color w:val="000000"/>
              </w:rPr>
              <w:t>0.000</w:t>
            </w:r>
          </w:p>
        </w:tc>
      </w:tr>
      <w:tr w:rsidR="00463A17" w14:paraId="117866D3" w14:textId="77777777">
        <w:trPr>
          <w:cantSplit/>
          <w:jc w:val="center"/>
        </w:trPr>
        <w:tc>
          <w:tcPr>
            <w:tcW w:w="2160" w:type="dxa"/>
            <w:tcMar>
              <w:top w:w="70" w:type="dxa"/>
              <w:left w:w="85" w:type="dxa"/>
              <w:bottom w:w="70" w:type="dxa"/>
              <w:right w:w="85" w:type="dxa"/>
            </w:tcMar>
            <w:vAlign w:val="center"/>
          </w:tcPr>
          <w:p w14:paraId="5428E7F4"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4057642A"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73AA8801"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70308C04" w14:textId="77777777" w:rsidR="00463A17" w:rsidRDefault="00000000">
            <w:pPr>
              <w:spacing w:line="240" w:lineRule="auto"/>
              <w:jc w:val="center"/>
            </w:pPr>
            <w:r>
              <w:rPr>
                <w:rFonts w:eastAsia="Times New Roman"/>
                <w:color w:val="000000"/>
              </w:rPr>
              <w:t>-0.728</w:t>
            </w:r>
          </w:p>
        </w:tc>
      </w:tr>
      <w:tr w:rsidR="00463A17" w14:paraId="2801596E" w14:textId="77777777">
        <w:trPr>
          <w:cantSplit/>
          <w:jc w:val="center"/>
        </w:trPr>
        <w:tc>
          <w:tcPr>
            <w:tcW w:w="2160" w:type="dxa"/>
            <w:tcMar>
              <w:top w:w="70" w:type="dxa"/>
              <w:left w:w="85" w:type="dxa"/>
              <w:bottom w:w="70" w:type="dxa"/>
              <w:right w:w="85" w:type="dxa"/>
            </w:tcMar>
            <w:vAlign w:val="center"/>
          </w:tcPr>
          <w:p w14:paraId="530D5962"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422AEF4D"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042B29A1"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06E8B200" w14:textId="77777777" w:rsidR="00463A17" w:rsidRDefault="00000000">
            <w:pPr>
              <w:spacing w:line="240" w:lineRule="auto"/>
              <w:jc w:val="center"/>
            </w:pPr>
            <w:r>
              <w:rPr>
                <w:rFonts w:eastAsia="Times New Roman"/>
                <w:color w:val="000000"/>
              </w:rPr>
              <w:t>-0.704</w:t>
            </w:r>
          </w:p>
        </w:tc>
      </w:tr>
      <w:tr w:rsidR="00463A17" w14:paraId="249EFA01" w14:textId="77777777">
        <w:trPr>
          <w:cantSplit/>
          <w:jc w:val="center"/>
        </w:trPr>
        <w:tc>
          <w:tcPr>
            <w:tcW w:w="2160" w:type="dxa"/>
            <w:tcMar>
              <w:top w:w="70" w:type="dxa"/>
              <w:left w:w="85" w:type="dxa"/>
              <w:bottom w:w="70" w:type="dxa"/>
              <w:right w:w="85" w:type="dxa"/>
            </w:tcMar>
            <w:vAlign w:val="center"/>
          </w:tcPr>
          <w:p w14:paraId="56D0A9FA"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1E15AD92"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40B07409"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4C604760" w14:textId="77777777" w:rsidR="00463A17" w:rsidRDefault="00000000">
            <w:pPr>
              <w:spacing w:line="240" w:lineRule="auto"/>
              <w:jc w:val="center"/>
            </w:pPr>
            <w:r>
              <w:rPr>
                <w:rFonts w:eastAsia="Times New Roman"/>
                <w:color w:val="000000"/>
              </w:rPr>
              <w:t>0.354</w:t>
            </w:r>
          </w:p>
        </w:tc>
      </w:tr>
      <w:tr w:rsidR="00463A17" w14:paraId="05FB21D8" w14:textId="77777777">
        <w:trPr>
          <w:cantSplit/>
          <w:jc w:val="center"/>
        </w:trPr>
        <w:tc>
          <w:tcPr>
            <w:tcW w:w="2160" w:type="dxa"/>
            <w:tcMar>
              <w:top w:w="70" w:type="dxa"/>
              <w:left w:w="85" w:type="dxa"/>
              <w:bottom w:w="70" w:type="dxa"/>
              <w:right w:w="85" w:type="dxa"/>
            </w:tcMar>
            <w:vAlign w:val="center"/>
          </w:tcPr>
          <w:p w14:paraId="01E9C0D3"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7F970490"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5F970512"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3FAA5E94" w14:textId="77777777" w:rsidR="00463A17" w:rsidRDefault="00000000">
            <w:pPr>
              <w:spacing w:line="240" w:lineRule="auto"/>
              <w:jc w:val="center"/>
            </w:pPr>
            <w:r>
              <w:rPr>
                <w:rFonts w:eastAsia="Times New Roman"/>
                <w:color w:val="000000"/>
              </w:rPr>
              <w:t>0.000</w:t>
            </w:r>
          </w:p>
        </w:tc>
      </w:tr>
      <w:tr w:rsidR="00463A17" w14:paraId="5005F930" w14:textId="77777777">
        <w:trPr>
          <w:cantSplit/>
          <w:jc w:val="center"/>
        </w:trPr>
        <w:tc>
          <w:tcPr>
            <w:tcW w:w="2160" w:type="dxa"/>
            <w:tcMar>
              <w:top w:w="70" w:type="dxa"/>
              <w:left w:w="85" w:type="dxa"/>
              <w:bottom w:w="70" w:type="dxa"/>
              <w:right w:w="85" w:type="dxa"/>
            </w:tcMar>
            <w:vAlign w:val="center"/>
          </w:tcPr>
          <w:p w14:paraId="0E4E194A"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652CD9BD"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04AA07CC"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09F9D250" w14:textId="77777777" w:rsidR="00463A17" w:rsidRDefault="00000000">
            <w:pPr>
              <w:spacing w:line="240" w:lineRule="auto"/>
              <w:jc w:val="center"/>
            </w:pPr>
            <w:r>
              <w:rPr>
                <w:rFonts w:eastAsia="Times New Roman"/>
                <w:color w:val="000000"/>
              </w:rPr>
              <w:t>0.000</w:t>
            </w:r>
          </w:p>
        </w:tc>
      </w:tr>
      <w:tr w:rsidR="00463A17" w14:paraId="13834A31" w14:textId="77777777">
        <w:trPr>
          <w:cantSplit/>
          <w:jc w:val="center"/>
        </w:trPr>
        <w:tc>
          <w:tcPr>
            <w:tcW w:w="2160" w:type="dxa"/>
            <w:tcMar>
              <w:top w:w="70" w:type="dxa"/>
              <w:left w:w="85" w:type="dxa"/>
              <w:bottom w:w="70" w:type="dxa"/>
              <w:right w:w="85" w:type="dxa"/>
            </w:tcMar>
            <w:vAlign w:val="center"/>
          </w:tcPr>
          <w:p w14:paraId="10359423"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7280B331"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4E674CA5"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6BF43ADE" w14:textId="77777777" w:rsidR="00463A17" w:rsidRDefault="00000000">
            <w:pPr>
              <w:spacing w:line="240" w:lineRule="auto"/>
              <w:jc w:val="center"/>
            </w:pPr>
            <w:r>
              <w:rPr>
                <w:rFonts w:eastAsia="Times New Roman"/>
                <w:color w:val="000000"/>
              </w:rPr>
              <w:t>0.000</w:t>
            </w:r>
          </w:p>
        </w:tc>
      </w:tr>
      <w:tr w:rsidR="00463A17" w14:paraId="05A6F861" w14:textId="77777777">
        <w:trPr>
          <w:cantSplit/>
          <w:jc w:val="center"/>
        </w:trPr>
        <w:tc>
          <w:tcPr>
            <w:tcW w:w="2160" w:type="dxa"/>
            <w:tcMar>
              <w:top w:w="70" w:type="dxa"/>
              <w:left w:w="85" w:type="dxa"/>
              <w:bottom w:w="70" w:type="dxa"/>
              <w:right w:w="85" w:type="dxa"/>
            </w:tcMar>
            <w:vAlign w:val="center"/>
          </w:tcPr>
          <w:p w14:paraId="2EC1F0E0"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61428841"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50721F5F"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452A5FB8" w14:textId="77777777" w:rsidR="00463A17" w:rsidRDefault="00000000">
            <w:pPr>
              <w:spacing w:line="240" w:lineRule="auto"/>
              <w:jc w:val="center"/>
            </w:pPr>
            <w:r>
              <w:rPr>
                <w:rFonts w:eastAsia="Times New Roman"/>
                <w:color w:val="000000"/>
              </w:rPr>
              <w:t>-0.772</w:t>
            </w:r>
          </w:p>
        </w:tc>
      </w:tr>
      <w:tr w:rsidR="00463A17" w14:paraId="457B190E" w14:textId="77777777">
        <w:trPr>
          <w:cantSplit/>
          <w:jc w:val="center"/>
        </w:trPr>
        <w:tc>
          <w:tcPr>
            <w:tcW w:w="2160" w:type="dxa"/>
            <w:tcMar>
              <w:top w:w="70" w:type="dxa"/>
              <w:left w:w="85" w:type="dxa"/>
              <w:bottom w:w="70" w:type="dxa"/>
              <w:right w:w="85" w:type="dxa"/>
            </w:tcMar>
            <w:vAlign w:val="center"/>
          </w:tcPr>
          <w:p w14:paraId="71934F3E" w14:textId="77777777" w:rsidR="00463A17" w:rsidRDefault="00000000">
            <w:pPr>
              <w:spacing w:line="240" w:lineRule="auto"/>
            </w:pPr>
            <w:r>
              <w:rPr>
                <w:rFonts w:eastAsia="Times New Roman"/>
                <w:color w:val="000000"/>
              </w:rPr>
              <w:t>mixed</w:t>
            </w:r>
          </w:p>
        </w:tc>
        <w:tc>
          <w:tcPr>
            <w:tcW w:w="2160" w:type="dxa"/>
            <w:tcMar>
              <w:top w:w="70" w:type="dxa"/>
              <w:left w:w="85" w:type="dxa"/>
              <w:bottom w:w="70" w:type="dxa"/>
              <w:right w:w="85" w:type="dxa"/>
            </w:tcMar>
            <w:vAlign w:val="center"/>
          </w:tcPr>
          <w:p w14:paraId="3B53EB98"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1D81F99E"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1E51DC3F" w14:textId="77777777" w:rsidR="00463A17" w:rsidRDefault="00000000">
            <w:pPr>
              <w:spacing w:line="240" w:lineRule="auto"/>
              <w:jc w:val="center"/>
            </w:pPr>
            <w:r>
              <w:rPr>
                <w:rFonts w:eastAsia="Times New Roman"/>
                <w:color w:val="000000"/>
              </w:rPr>
              <w:t>-0.742</w:t>
            </w:r>
          </w:p>
        </w:tc>
      </w:tr>
      <w:tr w:rsidR="00463A17" w14:paraId="1ADAB841" w14:textId="77777777">
        <w:trPr>
          <w:cantSplit/>
          <w:jc w:val="center"/>
        </w:trPr>
        <w:tc>
          <w:tcPr>
            <w:tcW w:w="2160" w:type="dxa"/>
            <w:tcMar>
              <w:top w:w="70" w:type="dxa"/>
              <w:left w:w="85" w:type="dxa"/>
              <w:bottom w:w="70" w:type="dxa"/>
              <w:right w:w="85" w:type="dxa"/>
            </w:tcMar>
            <w:vAlign w:val="center"/>
          </w:tcPr>
          <w:p w14:paraId="1E7D0275"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3CD40A36"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2D988CF0"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5063AC6D" w14:textId="77777777" w:rsidR="00463A17" w:rsidRDefault="00000000">
            <w:pPr>
              <w:spacing w:line="240" w:lineRule="auto"/>
              <w:jc w:val="center"/>
            </w:pPr>
            <w:r>
              <w:rPr>
                <w:rFonts w:eastAsia="Times New Roman"/>
                <w:color w:val="000000"/>
              </w:rPr>
              <w:t>0.301</w:t>
            </w:r>
          </w:p>
        </w:tc>
      </w:tr>
      <w:tr w:rsidR="00463A17" w14:paraId="22219CD8" w14:textId="77777777">
        <w:trPr>
          <w:cantSplit/>
          <w:jc w:val="center"/>
        </w:trPr>
        <w:tc>
          <w:tcPr>
            <w:tcW w:w="2160" w:type="dxa"/>
            <w:tcMar>
              <w:top w:w="70" w:type="dxa"/>
              <w:left w:w="85" w:type="dxa"/>
              <w:bottom w:w="70" w:type="dxa"/>
              <w:right w:w="85" w:type="dxa"/>
            </w:tcMar>
            <w:vAlign w:val="center"/>
          </w:tcPr>
          <w:p w14:paraId="53DB433E"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1DAF931E"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73ABA775"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1B44313C" w14:textId="77777777" w:rsidR="00463A17" w:rsidRDefault="00000000">
            <w:pPr>
              <w:spacing w:line="240" w:lineRule="auto"/>
              <w:jc w:val="center"/>
            </w:pPr>
            <w:r>
              <w:rPr>
                <w:rFonts w:eastAsia="Times New Roman"/>
                <w:color w:val="000000"/>
              </w:rPr>
              <w:t>0.000</w:t>
            </w:r>
          </w:p>
        </w:tc>
      </w:tr>
      <w:tr w:rsidR="00463A17" w14:paraId="79EE4F86" w14:textId="77777777">
        <w:trPr>
          <w:cantSplit/>
          <w:jc w:val="center"/>
        </w:trPr>
        <w:tc>
          <w:tcPr>
            <w:tcW w:w="2160" w:type="dxa"/>
            <w:tcMar>
              <w:top w:w="70" w:type="dxa"/>
              <w:left w:w="85" w:type="dxa"/>
              <w:bottom w:w="70" w:type="dxa"/>
              <w:right w:w="85" w:type="dxa"/>
            </w:tcMar>
            <w:vAlign w:val="center"/>
          </w:tcPr>
          <w:p w14:paraId="7E8AE055"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30CD233A"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48CD35C5"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0394AE45" w14:textId="77777777" w:rsidR="00463A17" w:rsidRDefault="00000000">
            <w:pPr>
              <w:spacing w:line="240" w:lineRule="auto"/>
              <w:jc w:val="center"/>
            </w:pPr>
            <w:r>
              <w:rPr>
                <w:rFonts w:eastAsia="Times New Roman"/>
                <w:color w:val="000000"/>
              </w:rPr>
              <w:t>0.000</w:t>
            </w:r>
          </w:p>
        </w:tc>
      </w:tr>
      <w:tr w:rsidR="00463A17" w14:paraId="76506F1F" w14:textId="77777777">
        <w:trPr>
          <w:cantSplit/>
          <w:jc w:val="center"/>
        </w:trPr>
        <w:tc>
          <w:tcPr>
            <w:tcW w:w="2160" w:type="dxa"/>
            <w:tcMar>
              <w:top w:w="70" w:type="dxa"/>
              <w:left w:w="85" w:type="dxa"/>
              <w:bottom w:w="70" w:type="dxa"/>
              <w:right w:w="85" w:type="dxa"/>
            </w:tcMar>
            <w:vAlign w:val="center"/>
          </w:tcPr>
          <w:p w14:paraId="466DCC4D"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7D43934A" w14:textId="77777777" w:rsidR="00463A17" w:rsidRDefault="00000000">
            <w:pPr>
              <w:spacing w:line="240" w:lineRule="auto"/>
              <w:jc w:val="center"/>
            </w:pPr>
            <w:r>
              <w:rPr>
                <w:rFonts w:eastAsia="Times New Roman"/>
                <w:color w:val="000000"/>
              </w:rPr>
              <w:t>recovery_time</w:t>
            </w:r>
          </w:p>
        </w:tc>
        <w:tc>
          <w:tcPr>
            <w:tcW w:w="2160" w:type="dxa"/>
            <w:tcMar>
              <w:top w:w="70" w:type="dxa"/>
              <w:left w:w="85" w:type="dxa"/>
              <w:bottom w:w="70" w:type="dxa"/>
              <w:right w:w="85" w:type="dxa"/>
            </w:tcMar>
            <w:vAlign w:val="center"/>
          </w:tcPr>
          <w:p w14:paraId="24767E9D"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70E402E8" w14:textId="77777777" w:rsidR="00463A17" w:rsidRDefault="00000000">
            <w:pPr>
              <w:spacing w:line="240" w:lineRule="auto"/>
              <w:jc w:val="center"/>
            </w:pPr>
            <w:r>
              <w:rPr>
                <w:rFonts w:eastAsia="Times New Roman"/>
                <w:color w:val="000000"/>
              </w:rPr>
              <w:t>0.000</w:t>
            </w:r>
          </w:p>
        </w:tc>
      </w:tr>
      <w:tr w:rsidR="00463A17" w14:paraId="0DB688ED" w14:textId="77777777">
        <w:trPr>
          <w:cantSplit/>
          <w:jc w:val="center"/>
        </w:trPr>
        <w:tc>
          <w:tcPr>
            <w:tcW w:w="2160" w:type="dxa"/>
            <w:tcMar>
              <w:top w:w="70" w:type="dxa"/>
              <w:left w:w="85" w:type="dxa"/>
              <w:bottom w:w="70" w:type="dxa"/>
              <w:right w:w="85" w:type="dxa"/>
            </w:tcMar>
            <w:vAlign w:val="center"/>
          </w:tcPr>
          <w:p w14:paraId="06C3E762"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24905C77"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51380E1B"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6E820995" w14:textId="77777777" w:rsidR="00463A17" w:rsidRDefault="00000000">
            <w:pPr>
              <w:spacing w:line="240" w:lineRule="auto"/>
              <w:jc w:val="center"/>
            </w:pPr>
            <w:r>
              <w:rPr>
                <w:rFonts w:eastAsia="Times New Roman"/>
                <w:color w:val="000000"/>
              </w:rPr>
              <w:t>-0.739</w:t>
            </w:r>
          </w:p>
        </w:tc>
      </w:tr>
      <w:tr w:rsidR="00463A17" w14:paraId="054D1830" w14:textId="77777777">
        <w:trPr>
          <w:cantSplit/>
          <w:jc w:val="center"/>
        </w:trPr>
        <w:tc>
          <w:tcPr>
            <w:tcW w:w="2160" w:type="dxa"/>
            <w:tcMar>
              <w:top w:w="70" w:type="dxa"/>
              <w:left w:w="85" w:type="dxa"/>
              <w:bottom w:w="70" w:type="dxa"/>
              <w:right w:w="85" w:type="dxa"/>
            </w:tcMar>
            <w:vAlign w:val="center"/>
          </w:tcPr>
          <w:p w14:paraId="2EAF9FE0" w14:textId="77777777" w:rsidR="00463A17" w:rsidRDefault="00000000">
            <w:pPr>
              <w:spacing w:line="240" w:lineRule="auto"/>
            </w:pPr>
            <w:r>
              <w:rPr>
                <w:rFonts w:eastAsia="Times New Roman"/>
                <w:color w:val="000000"/>
              </w:rPr>
              <w:t>node_failure</w:t>
            </w:r>
          </w:p>
        </w:tc>
        <w:tc>
          <w:tcPr>
            <w:tcW w:w="2160" w:type="dxa"/>
            <w:tcMar>
              <w:top w:w="70" w:type="dxa"/>
              <w:left w:w="85" w:type="dxa"/>
              <w:bottom w:w="70" w:type="dxa"/>
              <w:right w:w="85" w:type="dxa"/>
            </w:tcMar>
            <w:vAlign w:val="center"/>
          </w:tcPr>
          <w:p w14:paraId="22951B8F"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4D4F05DB"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6BA07248" w14:textId="77777777" w:rsidR="00463A17" w:rsidRDefault="00000000">
            <w:pPr>
              <w:spacing w:line="240" w:lineRule="auto"/>
              <w:jc w:val="center"/>
            </w:pPr>
            <w:r>
              <w:rPr>
                <w:rFonts w:eastAsia="Times New Roman"/>
                <w:color w:val="000000"/>
              </w:rPr>
              <w:t>-0.719</w:t>
            </w:r>
          </w:p>
        </w:tc>
      </w:tr>
      <w:tr w:rsidR="00463A17" w14:paraId="77CC6481" w14:textId="77777777">
        <w:trPr>
          <w:cantSplit/>
          <w:jc w:val="center"/>
        </w:trPr>
        <w:tc>
          <w:tcPr>
            <w:tcW w:w="2160" w:type="dxa"/>
            <w:tcMar>
              <w:top w:w="70" w:type="dxa"/>
              <w:left w:w="85" w:type="dxa"/>
              <w:bottom w:w="70" w:type="dxa"/>
              <w:right w:w="85" w:type="dxa"/>
            </w:tcMar>
            <w:vAlign w:val="center"/>
          </w:tcPr>
          <w:p w14:paraId="79A5AFCB" w14:textId="77777777" w:rsidR="00463A17" w:rsidRDefault="00000000">
            <w:pPr>
              <w:spacing w:line="240" w:lineRule="auto"/>
            </w:pPr>
            <w:r>
              <w:rPr>
                <w:rFonts w:eastAsia="Times New Roman"/>
                <w:color w:val="000000"/>
              </w:rPr>
              <w:lastRenderedPageBreak/>
              <w:t>steady</w:t>
            </w:r>
          </w:p>
        </w:tc>
        <w:tc>
          <w:tcPr>
            <w:tcW w:w="2160" w:type="dxa"/>
            <w:tcMar>
              <w:top w:w="70" w:type="dxa"/>
              <w:left w:w="85" w:type="dxa"/>
              <w:bottom w:w="70" w:type="dxa"/>
              <w:right w:w="85" w:type="dxa"/>
            </w:tcMar>
            <w:vAlign w:val="center"/>
          </w:tcPr>
          <w:p w14:paraId="6455EE16"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4F9BBF32"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2502CF03" w14:textId="77777777" w:rsidR="00463A17" w:rsidRDefault="00000000">
            <w:pPr>
              <w:spacing w:line="240" w:lineRule="auto"/>
              <w:jc w:val="center"/>
            </w:pPr>
            <w:r>
              <w:rPr>
                <w:rFonts w:eastAsia="Times New Roman"/>
                <w:color w:val="000000"/>
              </w:rPr>
              <w:t>0.000</w:t>
            </w:r>
          </w:p>
        </w:tc>
      </w:tr>
      <w:tr w:rsidR="00463A17" w14:paraId="4177EE79" w14:textId="77777777">
        <w:trPr>
          <w:cantSplit/>
          <w:jc w:val="center"/>
        </w:trPr>
        <w:tc>
          <w:tcPr>
            <w:tcW w:w="2160" w:type="dxa"/>
            <w:tcMar>
              <w:top w:w="70" w:type="dxa"/>
              <w:left w:w="85" w:type="dxa"/>
              <w:bottom w:w="70" w:type="dxa"/>
              <w:right w:w="85" w:type="dxa"/>
            </w:tcMar>
            <w:vAlign w:val="center"/>
          </w:tcPr>
          <w:p w14:paraId="77388E77" w14:textId="77777777" w:rsidR="00463A17" w:rsidRDefault="00000000">
            <w:pPr>
              <w:spacing w:line="240" w:lineRule="auto"/>
            </w:pPr>
            <w:r>
              <w:rPr>
                <w:rFonts w:eastAsia="Times New Roman"/>
                <w:color w:val="000000"/>
              </w:rPr>
              <w:t>steady</w:t>
            </w:r>
          </w:p>
        </w:tc>
        <w:tc>
          <w:tcPr>
            <w:tcW w:w="2160" w:type="dxa"/>
            <w:tcMar>
              <w:top w:w="70" w:type="dxa"/>
              <w:left w:w="85" w:type="dxa"/>
              <w:bottom w:w="70" w:type="dxa"/>
              <w:right w:w="85" w:type="dxa"/>
            </w:tcMar>
            <w:vAlign w:val="center"/>
          </w:tcPr>
          <w:p w14:paraId="4FBE50C2" w14:textId="77777777" w:rsidR="00463A17" w:rsidRDefault="00000000">
            <w:pPr>
              <w:spacing w:line="240" w:lineRule="auto"/>
              <w:jc w:val="center"/>
            </w:pPr>
            <w:r>
              <w:rPr>
                <w:rFonts w:eastAsia="Times New Roman"/>
                <w:color w:val="000000"/>
              </w:rPr>
              <w:t>pdr</w:t>
            </w:r>
          </w:p>
        </w:tc>
        <w:tc>
          <w:tcPr>
            <w:tcW w:w="2160" w:type="dxa"/>
            <w:tcMar>
              <w:top w:w="70" w:type="dxa"/>
              <w:left w:w="85" w:type="dxa"/>
              <w:bottom w:w="70" w:type="dxa"/>
              <w:right w:w="85" w:type="dxa"/>
            </w:tcMar>
            <w:vAlign w:val="center"/>
          </w:tcPr>
          <w:p w14:paraId="532D011C"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009078D3" w14:textId="77777777" w:rsidR="00463A17" w:rsidRDefault="00000000">
            <w:pPr>
              <w:spacing w:line="240" w:lineRule="auto"/>
              <w:jc w:val="center"/>
            </w:pPr>
            <w:r>
              <w:rPr>
                <w:rFonts w:eastAsia="Times New Roman"/>
                <w:color w:val="000000"/>
              </w:rPr>
              <w:t>0.000</w:t>
            </w:r>
          </w:p>
        </w:tc>
      </w:tr>
      <w:tr w:rsidR="00463A17" w14:paraId="6C850926" w14:textId="77777777">
        <w:trPr>
          <w:cantSplit/>
          <w:jc w:val="center"/>
        </w:trPr>
        <w:tc>
          <w:tcPr>
            <w:tcW w:w="2160" w:type="dxa"/>
            <w:tcMar>
              <w:top w:w="70" w:type="dxa"/>
              <w:left w:w="85" w:type="dxa"/>
              <w:bottom w:w="70" w:type="dxa"/>
              <w:right w:w="85" w:type="dxa"/>
            </w:tcMar>
            <w:vAlign w:val="center"/>
          </w:tcPr>
          <w:p w14:paraId="31047E29" w14:textId="77777777" w:rsidR="00463A17" w:rsidRDefault="00000000">
            <w:pPr>
              <w:spacing w:line="240" w:lineRule="auto"/>
            </w:pPr>
            <w:r>
              <w:rPr>
                <w:rFonts w:eastAsia="Times New Roman"/>
                <w:color w:val="000000"/>
              </w:rPr>
              <w:t>steady</w:t>
            </w:r>
          </w:p>
        </w:tc>
        <w:tc>
          <w:tcPr>
            <w:tcW w:w="2160" w:type="dxa"/>
            <w:tcMar>
              <w:top w:w="70" w:type="dxa"/>
              <w:left w:w="85" w:type="dxa"/>
              <w:bottom w:w="70" w:type="dxa"/>
              <w:right w:w="85" w:type="dxa"/>
            </w:tcMar>
            <w:vAlign w:val="center"/>
          </w:tcPr>
          <w:p w14:paraId="1468C6E9"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12A38E39" w14:textId="77777777" w:rsidR="00463A17" w:rsidRDefault="00000000">
            <w:pPr>
              <w:spacing w:line="240" w:lineRule="auto"/>
              <w:jc w:val="center"/>
            </w:pPr>
            <w:r>
              <w:rPr>
                <w:rFonts w:eastAsia="Times New Roman"/>
                <w:color w:val="000000"/>
              </w:rPr>
              <w:t>predictive_dqn</w:t>
            </w:r>
          </w:p>
        </w:tc>
        <w:tc>
          <w:tcPr>
            <w:tcW w:w="2160" w:type="dxa"/>
            <w:tcMar>
              <w:top w:w="70" w:type="dxa"/>
              <w:left w:w="85" w:type="dxa"/>
              <w:bottom w:w="70" w:type="dxa"/>
              <w:right w:w="85" w:type="dxa"/>
            </w:tcMar>
            <w:vAlign w:val="center"/>
          </w:tcPr>
          <w:p w14:paraId="2793CF50" w14:textId="77777777" w:rsidR="00463A17" w:rsidRDefault="00000000">
            <w:pPr>
              <w:spacing w:line="240" w:lineRule="auto"/>
              <w:jc w:val="center"/>
            </w:pPr>
            <w:r>
              <w:rPr>
                <w:rFonts w:eastAsia="Times New Roman"/>
                <w:color w:val="000000"/>
              </w:rPr>
              <w:t>-0.661</w:t>
            </w:r>
          </w:p>
        </w:tc>
      </w:tr>
      <w:tr w:rsidR="00463A17" w14:paraId="15CF26CC" w14:textId="77777777">
        <w:trPr>
          <w:cantSplit/>
          <w:jc w:val="center"/>
        </w:trPr>
        <w:tc>
          <w:tcPr>
            <w:tcW w:w="2160" w:type="dxa"/>
            <w:tcMar>
              <w:top w:w="70" w:type="dxa"/>
              <w:left w:w="85" w:type="dxa"/>
              <w:bottom w:w="70" w:type="dxa"/>
              <w:right w:w="85" w:type="dxa"/>
            </w:tcMar>
            <w:vAlign w:val="center"/>
          </w:tcPr>
          <w:p w14:paraId="46BCF5E2" w14:textId="77777777" w:rsidR="00463A17" w:rsidRDefault="00000000">
            <w:pPr>
              <w:spacing w:line="240" w:lineRule="auto"/>
            </w:pPr>
            <w:r>
              <w:rPr>
                <w:rFonts w:eastAsia="Times New Roman"/>
                <w:color w:val="000000"/>
              </w:rPr>
              <w:t>steady</w:t>
            </w:r>
          </w:p>
        </w:tc>
        <w:tc>
          <w:tcPr>
            <w:tcW w:w="2160" w:type="dxa"/>
            <w:tcMar>
              <w:top w:w="70" w:type="dxa"/>
              <w:left w:w="85" w:type="dxa"/>
              <w:bottom w:w="70" w:type="dxa"/>
              <w:right w:w="85" w:type="dxa"/>
            </w:tcMar>
            <w:vAlign w:val="center"/>
          </w:tcPr>
          <w:p w14:paraId="5A31BB56" w14:textId="77777777" w:rsidR="00463A17" w:rsidRDefault="00000000">
            <w:pPr>
              <w:spacing w:line="240" w:lineRule="auto"/>
              <w:jc w:val="center"/>
            </w:pPr>
            <w:r>
              <w:rPr>
                <w:rFonts w:eastAsia="Times New Roman"/>
                <w:color w:val="000000"/>
              </w:rPr>
              <w:t>switches</w:t>
            </w:r>
          </w:p>
        </w:tc>
        <w:tc>
          <w:tcPr>
            <w:tcW w:w="2160" w:type="dxa"/>
            <w:tcMar>
              <w:top w:w="70" w:type="dxa"/>
              <w:left w:w="85" w:type="dxa"/>
              <w:bottom w:w="70" w:type="dxa"/>
              <w:right w:w="85" w:type="dxa"/>
            </w:tcMar>
            <w:vAlign w:val="center"/>
          </w:tcPr>
          <w:p w14:paraId="40ECC316"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5604EB99" w14:textId="77777777" w:rsidR="00463A17" w:rsidRDefault="00000000">
            <w:pPr>
              <w:spacing w:line="240" w:lineRule="auto"/>
              <w:jc w:val="center"/>
            </w:pPr>
            <w:r>
              <w:rPr>
                <w:rFonts w:eastAsia="Times New Roman"/>
                <w:color w:val="000000"/>
              </w:rPr>
              <w:t>-0.637</w:t>
            </w:r>
          </w:p>
        </w:tc>
      </w:tr>
    </w:tbl>
    <w:p w14:paraId="47102E42" w14:textId="77777777" w:rsidR="00463A17" w:rsidRDefault="00000000">
      <w:pPr>
        <w:keepLines/>
        <w:spacing w:before="160" w:after="40" w:line="240" w:lineRule="auto"/>
      </w:pPr>
      <w:r>
        <w:rPr>
          <w:rFonts w:eastAsia="Times New Roman"/>
          <w:b/>
          <w:color w:val="000000"/>
        </w:rPr>
        <w:t>7.6 Ablation and Penalty Sweep</w:t>
      </w:r>
    </w:p>
    <w:p w14:paraId="52CB8520" w14:textId="77777777" w:rsidR="00463A17" w:rsidRDefault="00000000">
      <w:pPr>
        <w:ind w:firstLine="720"/>
        <w:jc w:val="both"/>
      </w:pPr>
      <w:r>
        <w:rPr>
          <w:rFonts w:eastAsia="Times New Roman"/>
          <w:color w:val="000000"/>
        </w:rPr>
        <w:t>The available mixed-scenario ablation cells compare no prediction/no penalty, prediction/no penalty, and prediction/selected penalty. Reactive DQN has PDR 0.9619 and 18.799 switches. The zero-penalty predictive variant has PDR 0.9628 and 17.812 switches. The selected-penalty PRESTO-R cell has PDR 0.9625 and 5.197 switches. The no-prediction/selected-penalty cell was not run in the completed P0 grid.</w:t>
      </w:r>
    </w:p>
    <w:p w14:paraId="64BEECB9" w14:textId="77777777" w:rsidR="00463A17" w:rsidRDefault="00000000">
      <w:pPr>
        <w:ind w:firstLine="720"/>
        <w:jc w:val="both"/>
      </w:pPr>
      <w:r>
        <w:rPr>
          <w:rFonts w:eastAsia="Times New Roman"/>
          <w:color w:val="000000"/>
        </w:rPr>
        <w:t>The lambda sweep shows average mixed-scenario PDR staying within a narrow band as switch rate falls from 17.8125 at lambda 0.0 to 5.3625 at lambda 0.5. Unnecessary-switch rate decreases through lambda 0.25 and rises slightly at 0.5. Recovery and proactive metrics vary substantially across episodes and their standard deviations are large. The sweep illustrates a stability-delivery trade-off but does not identify a universal optimum.</w:t>
      </w:r>
    </w:p>
    <w:p w14:paraId="0B8C55B8" w14:textId="77777777" w:rsidR="00463A17" w:rsidRDefault="00000000">
      <w:pPr>
        <w:ind w:firstLine="720"/>
        <w:jc w:val="both"/>
      </w:pPr>
      <w:r>
        <w:rPr>
          <w:rFonts w:eastAsia="Times New Roman"/>
          <w:color w:val="000000"/>
        </w:rPr>
        <w:t>Because the no-prediction plus penalty condition is absent, the effect of prediction cannot be separated from the effect of the switch penalty in a complete factorial analysis. The report treats the partial cells descriptively and avoids a causal decomposition.</w:t>
      </w:r>
    </w:p>
    <w:p w14:paraId="21C12586" w14:textId="77777777" w:rsidR="00463A17" w:rsidRDefault="00000000">
      <w:pPr>
        <w:keepLines/>
        <w:spacing w:before="160" w:after="40"/>
        <w:jc w:val="center"/>
      </w:pPr>
      <w:r>
        <w:rPr>
          <w:noProof/>
        </w:rPr>
        <w:lastRenderedPageBreak/>
        <w:drawing>
          <wp:inline distT="0" distB="0" distL="0" distR="0" wp14:anchorId="7B344031" wp14:editId="1E8F88DF">
            <wp:extent cx="5303520" cy="3644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lambda_tradeoff.png"/>
                    <pic:cNvPicPr/>
                  </pic:nvPicPr>
                  <pic:blipFill>
                    <a:blip r:embed="rId18"/>
                    <a:stretch>
                      <a:fillRect/>
                    </a:stretch>
                  </pic:blipFill>
                  <pic:spPr>
                    <a:xfrm>
                      <a:off x="0" y="0"/>
                      <a:ext cx="5303520" cy="3644009"/>
                    </a:xfrm>
                    <a:prstGeom prst="rect">
                      <a:avLst/>
                    </a:prstGeom>
                  </pic:spPr>
                </pic:pic>
              </a:graphicData>
            </a:graphic>
          </wp:inline>
        </w:drawing>
      </w:r>
    </w:p>
    <w:p w14:paraId="09C94991" w14:textId="77777777" w:rsidR="00463A17" w:rsidRDefault="00000000">
      <w:pPr>
        <w:keepLines/>
        <w:spacing w:after="120" w:line="240" w:lineRule="auto"/>
        <w:jc w:val="center"/>
      </w:pPr>
      <w:bookmarkStart w:id="7" w:name="f74"/>
      <w:r>
        <w:rPr>
          <w:rFonts w:eastAsia="Times New Roman"/>
          <w:color w:val="000000"/>
          <w:sz w:val="20"/>
        </w:rPr>
        <w:t>Fig. 7.4 Mixed-Scenario Switch-Penalty Trade-Off</w:t>
      </w:r>
      <w:bookmarkEnd w:id="7"/>
    </w:p>
    <w:p w14:paraId="0A1808E2" w14:textId="77777777" w:rsidR="00463A17" w:rsidRDefault="00000000">
      <w:pPr>
        <w:keepLines/>
        <w:spacing w:before="160" w:after="80" w:line="240" w:lineRule="auto"/>
        <w:jc w:val="center"/>
      </w:pPr>
      <w:r>
        <w:rPr>
          <w:rFonts w:eastAsia="Times New Roman"/>
          <w:color w:val="000000"/>
          <w:sz w:val="20"/>
        </w:rPr>
        <w:t>Table 7.14 Available Ablation Cells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160"/>
        <w:gridCol w:w="2160"/>
        <w:gridCol w:w="2160"/>
        <w:gridCol w:w="2160"/>
      </w:tblGrid>
      <w:tr w:rsidR="00463A17" w14:paraId="7B727EFA" w14:textId="77777777">
        <w:trPr>
          <w:tblHeader/>
          <w:jc w:val="center"/>
        </w:trPr>
        <w:tc>
          <w:tcPr>
            <w:tcW w:w="2160" w:type="dxa"/>
            <w:shd w:val="clear" w:color="auto" w:fill="EAF0F6"/>
            <w:tcMar>
              <w:top w:w="70" w:type="dxa"/>
              <w:left w:w="85" w:type="dxa"/>
              <w:bottom w:w="70" w:type="dxa"/>
              <w:right w:w="85" w:type="dxa"/>
            </w:tcMar>
            <w:vAlign w:val="center"/>
          </w:tcPr>
          <w:p w14:paraId="57198B56" w14:textId="77777777" w:rsidR="00463A17" w:rsidRDefault="00000000">
            <w:pPr>
              <w:spacing w:line="240" w:lineRule="auto"/>
              <w:jc w:val="center"/>
            </w:pPr>
            <w:r>
              <w:rPr>
                <w:rFonts w:eastAsia="Times New Roman"/>
                <w:b/>
                <w:color w:val="000000"/>
              </w:rPr>
              <w:t>Ablation</w:t>
            </w:r>
          </w:p>
        </w:tc>
        <w:tc>
          <w:tcPr>
            <w:tcW w:w="2160" w:type="dxa"/>
            <w:shd w:val="clear" w:color="auto" w:fill="EAF0F6"/>
            <w:tcMar>
              <w:top w:w="70" w:type="dxa"/>
              <w:left w:w="85" w:type="dxa"/>
              <w:bottom w:w="70" w:type="dxa"/>
              <w:right w:w="85" w:type="dxa"/>
            </w:tcMar>
            <w:vAlign w:val="center"/>
          </w:tcPr>
          <w:p w14:paraId="0A0335CA" w14:textId="77777777" w:rsidR="00463A17" w:rsidRDefault="00000000">
            <w:pPr>
              <w:spacing w:line="240" w:lineRule="auto"/>
              <w:jc w:val="center"/>
            </w:pPr>
            <w:r>
              <w:rPr>
                <w:rFonts w:eastAsia="Times New Roman"/>
                <w:b/>
                <w:color w:val="000000"/>
              </w:rPr>
              <w:t>Method</w:t>
            </w:r>
          </w:p>
        </w:tc>
        <w:tc>
          <w:tcPr>
            <w:tcW w:w="2160" w:type="dxa"/>
            <w:shd w:val="clear" w:color="auto" w:fill="EAF0F6"/>
            <w:tcMar>
              <w:top w:w="70" w:type="dxa"/>
              <w:left w:w="85" w:type="dxa"/>
              <w:bottom w:w="70" w:type="dxa"/>
              <w:right w:w="85" w:type="dxa"/>
            </w:tcMar>
            <w:vAlign w:val="center"/>
          </w:tcPr>
          <w:p w14:paraId="38334E2A" w14:textId="77777777" w:rsidR="00463A17" w:rsidRDefault="00000000">
            <w:pPr>
              <w:spacing w:line="240" w:lineRule="auto"/>
              <w:jc w:val="center"/>
            </w:pPr>
            <w:r>
              <w:rPr>
                <w:rFonts w:eastAsia="Times New Roman"/>
                <w:b/>
                <w:color w:val="000000"/>
              </w:rPr>
              <w:t>PDR Mean</w:t>
            </w:r>
          </w:p>
        </w:tc>
        <w:tc>
          <w:tcPr>
            <w:tcW w:w="2160" w:type="dxa"/>
            <w:shd w:val="clear" w:color="auto" w:fill="EAF0F6"/>
            <w:tcMar>
              <w:top w:w="70" w:type="dxa"/>
              <w:left w:w="85" w:type="dxa"/>
              <w:bottom w:w="70" w:type="dxa"/>
              <w:right w:w="85" w:type="dxa"/>
            </w:tcMar>
            <w:vAlign w:val="center"/>
          </w:tcPr>
          <w:p w14:paraId="234A7B8C" w14:textId="77777777" w:rsidR="00463A17" w:rsidRDefault="00000000">
            <w:pPr>
              <w:spacing w:line="240" w:lineRule="auto"/>
              <w:jc w:val="center"/>
            </w:pPr>
            <w:r>
              <w:rPr>
                <w:rFonts w:eastAsia="Times New Roman"/>
                <w:b/>
                <w:color w:val="000000"/>
              </w:rPr>
              <w:t>Switches Mean</w:t>
            </w:r>
          </w:p>
        </w:tc>
      </w:tr>
      <w:tr w:rsidR="00463A17" w14:paraId="562C7894" w14:textId="77777777">
        <w:trPr>
          <w:cantSplit/>
          <w:jc w:val="center"/>
        </w:trPr>
        <w:tc>
          <w:tcPr>
            <w:tcW w:w="2160" w:type="dxa"/>
            <w:tcMar>
              <w:top w:w="70" w:type="dxa"/>
              <w:left w:w="85" w:type="dxa"/>
              <w:bottom w:w="70" w:type="dxa"/>
              <w:right w:w="85" w:type="dxa"/>
            </w:tcMar>
            <w:vAlign w:val="center"/>
          </w:tcPr>
          <w:p w14:paraId="727E23D8" w14:textId="77777777" w:rsidR="00463A17" w:rsidRDefault="00000000">
            <w:pPr>
              <w:spacing w:line="240" w:lineRule="auto"/>
            </w:pPr>
            <w:r>
              <w:rPr>
                <w:rFonts w:eastAsia="Times New Roman"/>
                <w:color w:val="000000"/>
              </w:rPr>
              <w:t>No prediction; no penalty</w:t>
            </w:r>
          </w:p>
        </w:tc>
        <w:tc>
          <w:tcPr>
            <w:tcW w:w="2160" w:type="dxa"/>
            <w:tcMar>
              <w:top w:w="70" w:type="dxa"/>
              <w:left w:w="85" w:type="dxa"/>
              <w:bottom w:w="70" w:type="dxa"/>
              <w:right w:w="85" w:type="dxa"/>
            </w:tcMar>
            <w:vAlign w:val="center"/>
          </w:tcPr>
          <w:p w14:paraId="6C320C61" w14:textId="77777777" w:rsidR="00463A17" w:rsidRDefault="00000000">
            <w:pPr>
              <w:spacing w:line="240" w:lineRule="auto"/>
              <w:jc w:val="center"/>
            </w:pPr>
            <w:r>
              <w:rPr>
                <w:rFonts w:eastAsia="Times New Roman"/>
                <w:color w:val="000000"/>
              </w:rPr>
              <w:t>reactive_dqn</w:t>
            </w:r>
          </w:p>
        </w:tc>
        <w:tc>
          <w:tcPr>
            <w:tcW w:w="2160" w:type="dxa"/>
            <w:tcMar>
              <w:top w:w="70" w:type="dxa"/>
              <w:left w:w="85" w:type="dxa"/>
              <w:bottom w:w="70" w:type="dxa"/>
              <w:right w:w="85" w:type="dxa"/>
            </w:tcMar>
            <w:vAlign w:val="center"/>
          </w:tcPr>
          <w:p w14:paraId="5711C944" w14:textId="77777777" w:rsidR="00463A17" w:rsidRDefault="00000000">
            <w:pPr>
              <w:spacing w:line="240" w:lineRule="auto"/>
              <w:jc w:val="center"/>
            </w:pPr>
            <w:r>
              <w:rPr>
                <w:rFonts w:eastAsia="Times New Roman"/>
                <w:color w:val="000000"/>
              </w:rPr>
              <w:t>0.9619</w:t>
            </w:r>
          </w:p>
        </w:tc>
        <w:tc>
          <w:tcPr>
            <w:tcW w:w="2160" w:type="dxa"/>
            <w:tcMar>
              <w:top w:w="70" w:type="dxa"/>
              <w:left w:w="85" w:type="dxa"/>
              <w:bottom w:w="70" w:type="dxa"/>
              <w:right w:w="85" w:type="dxa"/>
            </w:tcMar>
            <w:vAlign w:val="center"/>
          </w:tcPr>
          <w:p w14:paraId="6063226C" w14:textId="77777777" w:rsidR="00463A17" w:rsidRDefault="00000000">
            <w:pPr>
              <w:spacing w:line="240" w:lineRule="auto"/>
              <w:jc w:val="center"/>
            </w:pPr>
            <w:r>
              <w:rPr>
                <w:rFonts w:eastAsia="Times New Roman"/>
                <w:color w:val="000000"/>
              </w:rPr>
              <w:t>18.799</w:t>
            </w:r>
          </w:p>
        </w:tc>
      </w:tr>
      <w:tr w:rsidR="00463A17" w14:paraId="15371C1E" w14:textId="77777777">
        <w:trPr>
          <w:cantSplit/>
          <w:jc w:val="center"/>
        </w:trPr>
        <w:tc>
          <w:tcPr>
            <w:tcW w:w="2160" w:type="dxa"/>
            <w:tcMar>
              <w:top w:w="70" w:type="dxa"/>
              <w:left w:w="85" w:type="dxa"/>
              <w:bottom w:w="70" w:type="dxa"/>
              <w:right w:w="85" w:type="dxa"/>
            </w:tcMar>
            <w:vAlign w:val="center"/>
          </w:tcPr>
          <w:p w14:paraId="031A9C76" w14:textId="77777777" w:rsidR="00463A17" w:rsidRDefault="00000000">
            <w:pPr>
              <w:spacing w:line="240" w:lineRule="auto"/>
            </w:pPr>
            <w:r>
              <w:rPr>
                <w:rFonts w:eastAsia="Times New Roman"/>
                <w:color w:val="000000"/>
              </w:rPr>
              <w:t>Prediction; no penalty</w:t>
            </w:r>
          </w:p>
        </w:tc>
        <w:tc>
          <w:tcPr>
            <w:tcW w:w="2160" w:type="dxa"/>
            <w:tcMar>
              <w:top w:w="70" w:type="dxa"/>
              <w:left w:w="85" w:type="dxa"/>
              <w:bottom w:w="70" w:type="dxa"/>
              <w:right w:w="85" w:type="dxa"/>
            </w:tcMar>
            <w:vAlign w:val="center"/>
          </w:tcPr>
          <w:p w14:paraId="2EF1146A" w14:textId="77777777" w:rsidR="00463A17" w:rsidRDefault="00000000">
            <w:pPr>
              <w:spacing w:line="240" w:lineRule="auto"/>
              <w:jc w:val="center"/>
            </w:pPr>
            <w:r>
              <w:rPr>
                <w:rFonts w:eastAsia="Times New Roman"/>
                <w:color w:val="000000"/>
              </w:rPr>
              <w:t>presto_lam0</w:t>
            </w:r>
          </w:p>
        </w:tc>
        <w:tc>
          <w:tcPr>
            <w:tcW w:w="2160" w:type="dxa"/>
            <w:tcMar>
              <w:top w:w="70" w:type="dxa"/>
              <w:left w:w="85" w:type="dxa"/>
              <w:bottom w:w="70" w:type="dxa"/>
              <w:right w:w="85" w:type="dxa"/>
            </w:tcMar>
            <w:vAlign w:val="center"/>
          </w:tcPr>
          <w:p w14:paraId="71A8ED2A" w14:textId="77777777" w:rsidR="00463A17" w:rsidRDefault="00000000">
            <w:pPr>
              <w:spacing w:line="240" w:lineRule="auto"/>
              <w:jc w:val="center"/>
            </w:pPr>
            <w:r>
              <w:rPr>
                <w:rFonts w:eastAsia="Times New Roman"/>
                <w:color w:val="000000"/>
              </w:rPr>
              <w:t>0.9628</w:t>
            </w:r>
          </w:p>
        </w:tc>
        <w:tc>
          <w:tcPr>
            <w:tcW w:w="2160" w:type="dxa"/>
            <w:tcMar>
              <w:top w:w="70" w:type="dxa"/>
              <w:left w:w="85" w:type="dxa"/>
              <w:bottom w:w="70" w:type="dxa"/>
              <w:right w:w="85" w:type="dxa"/>
            </w:tcMar>
            <w:vAlign w:val="center"/>
          </w:tcPr>
          <w:p w14:paraId="789F601C" w14:textId="77777777" w:rsidR="00463A17" w:rsidRDefault="00000000">
            <w:pPr>
              <w:spacing w:line="240" w:lineRule="auto"/>
              <w:jc w:val="center"/>
            </w:pPr>
            <w:r>
              <w:rPr>
                <w:rFonts w:eastAsia="Times New Roman"/>
                <w:color w:val="000000"/>
              </w:rPr>
              <w:t>17.812</w:t>
            </w:r>
          </w:p>
        </w:tc>
      </w:tr>
      <w:tr w:rsidR="00463A17" w14:paraId="1AA54917" w14:textId="77777777">
        <w:trPr>
          <w:cantSplit/>
          <w:jc w:val="center"/>
        </w:trPr>
        <w:tc>
          <w:tcPr>
            <w:tcW w:w="2160" w:type="dxa"/>
            <w:tcMar>
              <w:top w:w="70" w:type="dxa"/>
              <w:left w:w="85" w:type="dxa"/>
              <w:bottom w:w="70" w:type="dxa"/>
              <w:right w:w="85" w:type="dxa"/>
            </w:tcMar>
            <w:vAlign w:val="center"/>
          </w:tcPr>
          <w:p w14:paraId="7E3E6DCE" w14:textId="77777777" w:rsidR="00463A17" w:rsidRDefault="00000000">
            <w:pPr>
              <w:spacing w:line="240" w:lineRule="auto"/>
            </w:pPr>
            <w:r>
              <w:rPr>
                <w:rFonts w:eastAsia="Times New Roman"/>
                <w:color w:val="000000"/>
              </w:rPr>
              <w:t>Prediction; selected penalty</w:t>
            </w:r>
          </w:p>
        </w:tc>
        <w:tc>
          <w:tcPr>
            <w:tcW w:w="2160" w:type="dxa"/>
            <w:tcMar>
              <w:top w:w="70" w:type="dxa"/>
              <w:left w:w="85" w:type="dxa"/>
              <w:bottom w:w="70" w:type="dxa"/>
              <w:right w:w="85" w:type="dxa"/>
            </w:tcMar>
            <w:vAlign w:val="center"/>
          </w:tcPr>
          <w:p w14:paraId="3C077FE8" w14:textId="77777777" w:rsidR="00463A17" w:rsidRDefault="00000000">
            <w:pPr>
              <w:spacing w:line="240" w:lineRule="auto"/>
              <w:jc w:val="center"/>
            </w:pPr>
            <w:r>
              <w:rPr>
                <w:rFonts w:eastAsia="Times New Roman"/>
                <w:color w:val="000000"/>
              </w:rPr>
              <w:t>presto_dqn</w:t>
            </w:r>
          </w:p>
        </w:tc>
        <w:tc>
          <w:tcPr>
            <w:tcW w:w="2160" w:type="dxa"/>
            <w:tcMar>
              <w:top w:w="70" w:type="dxa"/>
              <w:left w:w="85" w:type="dxa"/>
              <w:bottom w:w="70" w:type="dxa"/>
              <w:right w:w="85" w:type="dxa"/>
            </w:tcMar>
            <w:vAlign w:val="center"/>
          </w:tcPr>
          <w:p w14:paraId="06C2BBBB" w14:textId="77777777" w:rsidR="00463A17" w:rsidRDefault="00000000">
            <w:pPr>
              <w:spacing w:line="240" w:lineRule="auto"/>
              <w:jc w:val="center"/>
            </w:pPr>
            <w:r>
              <w:rPr>
                <w:rFonts w:eastAsia="Times New Roman"/>
                <w:color w:val="000000"/>
              </w:rPr>
              <w:t>0.9625</w:t>
            </w:r>
          </w:p>
        </w:tc>
        <w:tc>
          <w:tcPr>
            <w:tcW w:w="2160" w:type="dxa"/>
            <w:tcMar>
              <w:top w:w="70" w:type="dxa"/>
              <w:left w:w="85" w:type="dxa"/>
              <w:bottom w:w="70" w:type="dxa"/>
              <w:right w:w="85" w:type="dxa"/>
            </w:tcMar>
            <w:vAlign w:val="center"/>
          </w:tcPr>
          <w:p w14:paraId="77A89D3E" w14:textId="77777777" w:rsidR="00463A17" w:rsidRDefault="00000000">
            <w:pPr>
              <w:spacing w:line="240" w:lineRule="auto"/>
              <w:jc w:val="center"/>
            </w:pPr>
            <w:r>
              <w:rPr>
                <w:rFonts w:eastAsia="Times New Roman"/>
                <w:color w:val="000000"/>
              </w:rPr>
              <w:t>5.197</w:t>
            </w:r>
          </w:p>
        </w:tc>
      </w:tr>
      <w:tr w:rsidR="00463A17" w14:paraId="723ACADA" w14:textId="77777777">
        <w:trPr>
          <w:cantSplit/>
          <w:jc w:val="center"/>
        </w:trPr>
        <w:tc>
          <w:tcPr>
            <w:tcW w:w="2160" w:type="dxa"/>
            <w:tcMar>
              <w:top w:w="70" w:type="dxa"/>
              <w:left w:w="85" w:type="dxa"/>
              <w:bottom w:w="70" w:type="dxa"/>
              <w:right w:w="85" w:type="dxa"/>
            </w:tcMar>
            <w:vAlign w:val="center"/>
          </w:tcPr>
          <w:p w14:paraId="51F1AAAE" w14:textId="77777777" w:rsidR="00463A17" w:rsidRDefault="00000000">
            <w:pPr>
              <w:spacing w:line="240" w:lineRule="auto"/>
            </w:pPr>
            <w:r>
              <w:rPr>
                <w:rFonts w:eastAsia="Times New Roman"/>
                <w:color w:val="000000"/>
              </w:rPr>
              <w:t>No prediction; selected penalty</w:t>
            </w:r>
          </w:p>
        </w:tc>
        <w:tc>
          <w:tcPr>
            <w:tcW w:w="2160" w:type="dxa"/>
            <w:tcMar>
              <w:top w:w="70" w:type="dxa"/>
              <w:left w:w="85" w:type="dxa"/>
              <w:bottom w:w="70" w:type="dxa"/>
              <w:right w:w="85" w:type="dxa"/>
            </w:tcMar>
            <w:vAlign w:val="center"/>
          </w:tcPr>
          <w:p w14:paraId="3F2DBF4F" w14:textId="77777777" w:rsidR="00463A17" w:rsidRDefault="00000000">
            <w:pPr>
              <w:spacing w:line="240" w:lineRule="auto"/>
              <w:jc w:val="center"/>
            </w:pPr>
            <w:r>
              <w:rPr>
                <w:rFonts w:eastAsia="Times New Roman"/>
                <w:color w:val="000000"/>
              </w:rPr>
              <w:t>reactive_dqn_pen</w:t>
            </w:r>
          </w:p>
        </w:tc>
        <w:tc>
          <w:tcPr>
            <w:tcW w:w="2160" w:type="dxa"/>
            <w:tcMar>
              <w:top w:w="70" w:type="dxa"/>
              <w:left w:w="85" w:type="dxa"/>
              <w:bottom w:w="70" w:type="dxa"/>
              <w:right w:w="85" w:type="dxa"/>
            </w:tcMar>
            <w:vAlign w:val="center"/>
          </w:tcPr>
          <w:p w14:paraId="59111B54" w14:textId="77777777" w:rsidR="00463A17" w:rsidRDefault="00000000">
            <w:pPr>
              <w:spacing w:line="240" w:lineRule="auto"/>
              <w:jc w:val="center"/>
            </w:pPr>
            <w:r>
              <w:rPr>
                <w:rFonts w:eastAsia="Times New Roman"/>
                <w:color w:val="000000"/>
              </w:rPr>
              <w:t>not run in the completed P0 grid</w:t>
            </w:r>
          </w:p>
        </w:tc>
        <w:tc>
          <w:tcPr>
            <w:tcW w:w="2160" w:type="dxa"/>
            <w:tcMar>
              <w:top w:w="70" w:type="dxa"/>
              <w:left w:w="85" w:type="dxa"/>
              <w:bottom w:w="70" w:type="dxa"/>
              <w:right w:w="85" w:type="dxa"/>
            </w:tcMar>
            <w:vAlign w:val="center"/>
          </w:tcPr>
          <w:p w14:paraId="0052595C" w14:textId="77777777" w:rsidR="00463A17" w:rsidRDefault="00000000">
            <w:pPr>
              <w:spacing w:line="240" w:lineRule="auto"/>
              <w:jc w:val="center"/>
            </w:pPr>
            <w:r>
              <w:rPr>
                <w:rFonts w:eastAsia="Times New Roman"/>
                <w:color w:val="000000"/>
              </w:rPr>
              <w:t>not run in the completed P0 grid</w:t>
            </w:r>
          </w:p>
        </w:tc>
      </w:tr>
    </w:tbl>
    <w:p w14:paraId="54850262" w14:textId="77777777" w:rsidR="00463A17" w:rsidRDefault="00000000">
      <w:pPr>
        <w:keepLines/>
        <w:spacing w:before="160" w:after="80" w:line="240" w:lineRule="auto"/>
        <w:jc w:val="center"/>
      </w:pPr>
      <w:r>
        <w:rPr>
          <w:rFonts w:eastAsia="Times New Roman"/>
          <w:color w:val="000000"/>
          <w:sz w:val="20"/>
        </w:rPr>
        <w:t>Table 7.15 Lambda Sweep PDR And Switches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84"/>
        <w:gridCol w:w="1299"/>
        <w:gridCol w:w="1299"/>
        <w:gridCol w:w="1299"/>
        <w:gridCol w:w="1299"/>
        <w:gridCol w:w="1559"/>
      </w:tblGrid>
      <w:tr w:rsidR="00463A17" w14:paraId="168C92BC" w14:textId="77777777">
        <w:trPr>
          <w:tblHeader/>
          <w:jc w:val="center"/>
        </w:trPr>
        <w:tc>
          <w:tcPr>
            <w:tcW w:w="1884" w:type="dxa"/>
            <w:shd w:val="clear" w:color="auto" w:fill="EAF0F6"/>
            <w:tcMar>
              <w:top w:w="70" w:type="dxa"/>
              <w:left w:w="85" w:type="dxa"/>
              <w:bottom w:w="70" w:type="dxa"/>
              <w:right w:w="85" w:type="dxa"/>
            </w:tcMar>
            <w:vAlign w:val="center"/>
          </w:tcPr>
          <w:p w14:paraId="0DB95521" w14:textId="77777777" w:rsidR="00463A17" w:rsidRDefault="00000000">
            <w:pPr>
              <w:spacing w:line="240" w:lineRule="auto"/>
              <w:jc w:val="center"/>
            </w:pPr>
            <w:r>
              <w:rPr>
                <w:rFonts w:eastAsia="Times New Roman"/>
                <w:b/>
                <w:color w:val="000000"/>
                <w:sz w:val="20"/>
              </w:rPr>
              <w:t>Lambda</w:t>
            </w:r>
          </w:p>
        </w:tc>
        <w:tc>
          <w:tcPr>
            <w:tcW w:w="1299" w:type="dxa"/>
            <w:shd w:val="clear" w:color="auto" w:fill="EAF0F6"/>
            <w:tcMar>
              <w:top w:w="70" w:type="dxa"/>
              <w:left w:w="85" w:type="dxa"/>
              <w:bottom w:w="70" w:type="dxa"/>
              <w:right w:w="85" w:type="dxa"/>
            </w:tcMar>
            <w:vAlign w:val="center"/>
          </w:tcPr>
          <w:p w14:paraId="1A037934" w14:textId="77777777" w:rsidR="00463A17" w:rsidRDefault="00000000">
            <w:pPr>
              <w:spacing w:line="240" w:lineRule="auto"/>
              <w:jc w:val="center"/>
            </w:pPr>
            <w:r>
              <w:rPr>
                <w:rFonts w:eastAsia="Times New Roman"/>
                <w:b/>
                <w:color w:val="000000"/>
                <w:sz w:val="20"/>
              </w:rPr>
              <w:t>Method</w:t>
            </w:r>
          </w:p>
        </w:tc>
        <w:tc>
          <w:tcPr>
            <w:tcW w:w="1299" w:type="dxa"/>
            <w:shd w:val="clear" w:color="auto" w:fill="EAF0F6"/>
            <w:tcMar>
              <w:top w:w="70" w:type="dxa"/>
              <w:left w:w="85" w:type="dxa"/>
              <w:bottom w:w="70" w:type="dxa"/>
              <w:right w:w="85" w:type="dxa"/>
            </w:tcMar>
            <w:vAlign w:val="center"/>
          </w:tcPr>
          <w:p w14:paraId="124D8BCC" w14:textId="77777777" w:rsidR="00463A17" w:rsidRDefault="00000000">
            <w:pPr>
              <w:spacing w:line="240" w:lineRule="auto"/>
              <w:jc w:val="center"/>
            </w:pPr>
            <w:r>
              <w:rPr>
                <w:rFonts w:eastAsia="Times New Roman"/>
                <w:b/>
                <w:color w:val="000000"/>
                <w:sz w:val="20"/>
              </w:rPr>
              <w:t>Pdr Mean</w:t>
            </w:r>
          </w:p>
        </w:tc>
        <w:tc>
          <w:tcPr>
            <w:tcW w:w="1299" w:type="dxa"/>
            <w:shd w:val="clear" w:color="auto" w:fill="EAF0F6"/>
            <w:tcMar>
              <w:top w:w="70" w:type="dxa"/>
              <w:left w:w="85" w:type="dxa"/>
              <w:bottom w:w="70" w:type="dxa"/>
              <w:right w:w="85" w:type="dxa"/>
            </w:tcMar>
            <w:vAlign w:val="center"/>
          </w:tcPr>
          <w:p w14:paraId="43F8C4A9" w14:textId="77777777" w:rsidR="00463A17" w:rsidRDefault="00000000">
            <w:pPr>
              <w:spacing w:line="240" w:lineRule="auto"/>
              <w:jc w:val="center"/>
            </w:pPr>
            <w:r>
              <w:rPr>
                <w:rFonts w:eastAsia="Times New Roman"/>
                <w:b/>
                <w:color w:val="000000"/>
                <w:sz w:val="20"/>
              </w:rPr>
              <w:t>Pdr Std</w:t>
            </w:r>
          </w:p>
        </w:tc>
        <w:tc>
          <w:tcPr>
            <w:tcW w:w="1299" w:type="dxa"/>
            <w:shd w:val="clear" w:color="auto" w:fill="EAF0F6"/>
            <w:tcMar>
              <w:top w:w="70" w:type="dxa"/>
              <w:left w:w="85" w:type="dxa"/>
              <w:bottom w:w="70" w:type="dxa"/>
              <w:right w:w="85" w:type="dxa"/>
            </w:tcMar>
            <w:vAlign w:val="center"/>
          </w:tcPr>
          <w:p w14:paraId="399D6009" w14:textId="77777777" w:rsidR="00463A17" w:rsidRDefault="00000000">
            <w:pPr>
              <w:spacing w:line="240" w:lineRule="auto"/>
              <w:jc w:val="center"/>
            </w:pPr>
            <w:r>
              <w:rPr>
                <w:rFonts w:eastAsia="Times New Roman"/>
                <w:b/>
                <w:color w:val="000000"/>
                <w:sz w:val="20"/>
              </w:rPr>
              <w:t>Switches Mean</w:t>
            </w:r>
          </w:p>
        </w:tc>
        <w:tc>
          <w:tcPr>
            <w:tcW w:w="1559" w:type="dxa"/>
            <w:shd w:val="clear" w:color="auto" w:fill="EAF0F6"/>
            <w:tcMar>
              <w:top w:w="70" w:type="dxa"/>
              <w:left w:w="85" w:type="dxa"/>
              <w:bottom w:w="70" w:type="dxa"/>
              <w:right w:w="85" w:type="dxa"/>
            </w:tcMar>
            <w:vAlign w:val="center"/>
          </w:tcPr>
          <w:p w14:paraId="657A0E89" w14:textId="77777777" w:rsidR="00463A17" w:rsidRDefault="00000000">
            <w:pPr>
              <w:spacing w:line="240" w:lineRule="auto"/>
              <w:jc w:val="center"/>
            </w:pPr>
            <w:r>
              <w:rPr>
                <w:rFonts w:eastAsia="Times New Roman"/>
                <w:b/>
                <w:color w:val="000000"/>
                <w:sz w:val="20"/>
              </w:rPr>
              <w:t>Switches Std</w:t>
            </w:r>
          </w:p>
        </w:tc>
      </w:tr>
      <w:tr w:rsidR="00463A17" w14:paraId="012247C7" w14:textId="77777777">
        <w:trPr>
          <w:cantSplit/>
          <w:jc w:val="center"/>
        </w:trPr>
        <w:tc>
          <w:tcPr>
            <w:tcW w:w="1884" w:type="dxa"/>
            <w:tcMar>
              <w:top w:w="70" w:type="dxa"/>
              <w:left w:w="85" w:type="dxa"/>
              <w:bottom w:w="70" w:type="dxa"/>
              <w:right w:w="85" w:type="dxa"/>
            </w:tcMar>
            <w:vAlign w:val="center"/>
          </w:tcPr>
          <w:p w14:paraId="29E5FE88" w14:textId="77777777" w:rsidR="00463A17" w:rsidRDefault="00000000">
            <w:pPr>
              <w:spacing w:line="240" w:lineRule="auto"/>
            </w:pPr>
            <w:r>
              <w:rPr>
                <w:rFonts w:eastAsia="Times New Roman"/>
                <w:color w:val="000000"/>
                <w:sz w:val="20"/>
              </w:rPr>
              <w:t>0.0</w:t>
            </w:r>
          </w:p>
        </w:tc>
        <w:tc>
          <w:tcPr>
            <w:tcW w:w="1299" w:type="dxa"/>
            <w:tcMar>
              <w:top w:w="70" w:type="dxa"/>
              <w:left w:w="85" w:type="dxa"/>
              <w:bottom w:w="70" w:type="dxa"/>
              <w:right w:w="85" w:type="dxa"/>
            </w:tcMar>
            <w:vAlign w:val="center"/>
          </w:tcPr>
          <w:p w14:paraId="77625EC6" w14:textId="77777777" w:rsidR="00463A17" w:rsidRDefault="00000000">
            <w:pPr>
              <w:spacing w:line="240" w:lineRule="auto"/>
              <w:jc w:val="center"/>
            </w:pPr>
            <w:r>
              <w:rPr>
                <w:rFonts w:eastAsia="Times New Roman"/>
                <w:color w:val="000000"/>
                <w:sz w:val="20"/>
              </w:rPr>
              <w:t>presto_lam0</w:t>
            </w:r>
          </w:p>
        </w:tc>
        <w:tc>
          <w:tcPr>
            <w:tcW w:w="1299" w:type="dxa"/>
            <w:tcMar>
              <w:top w:w="70" w:type="dxa"/>
              <w:left w:w="85" w:type="dxa"/>
              <w:bottom w:w="70" w:type="dxa"/>
              <w:right w:w="85" w:type="dxa"/>
            </w:tcMar>
            <w:vAlign w:val="center"/>
          </w:tcPr>
          <w:p w14:paraId="13DADB0D" w14:textId="77777777" w:rsidR="00463A17" w:rsidRDefault="00000000">
            <w:pPr>
              <w:spacing w:line="240" w:lineRule="auto"/>
              <w:jc w:val="center"/>
            </w:pPr>
            <w:r>
              <w:rPr>
                <w:rFonts w:eastAsia="Times New Roman"/>
                <w:color w:val="000000"/>
                <w:sz w:val="20"/>
              </w:rPr>
              <w:t>0.9628</w:t>
            </w:r>
          </w:p>
        </w:tc>
        <w:tc>
          <w:tcPr>
            <w:tcW w:w="1299" w:type="dxa"/>
            <w:tcMar>
              <w:top w:w="70" w:type="dxa"/>
              <w:left w:w="85" w:type="dxa"/>
              <w:bottom w:w="70" w:type="dxa"/>
              <w:right w:w="85" w:type="dxa"/>
            </w:tcMar>
            <w:vAlign w:val="center"/>
          </w:tcPr>
          <w:p w14:paraId="4E1244C8" w14:textId="77777777" w:rsidR="00463A17" w:rsidRDefault="00000000">
            <w:pPr>
              <w:spacing w:line="240" w:lineRule="auto"/>
              <w:jc w:val="center"/>
            </w:pPr>
            <w:r>
              <w:rPr>
                <w:rFonts w:eastAsia="Times New Roman"/>
                <w:color w:val="000000"/>
                <w:sz w:val="20"/>
              </w:rPr>
              <w:t>0.0697</w:t>
            </w:r>
          </w:p>
        </w:tc>
        <w:tc>
          <w:tcPr>
            <w:tcW w:w="1299" w:type="dxa"/>
            <w:tcMar>
              <w:top w:w="70" w:type="dxa"/>
              <w:left w:w="85" w:type="dxa"/>
              <w:bottom w:w="70" w:type="dxa"/>
              <w:right w:w="85" w:type="dxa"/>
            </w:tcMar>
            <w:vAlign w:val="center"/>
          </w:tcPr>
          <w:p w14:paraId="2DE59C4D" w14:textId="77777777" w:rsidR="00463A17" w:rsidRDefault="00000000">
            <w:pPr>
              <w:spacing w:line="240" w:lineRule="auto"/>
              <w:jc w:val="center"/>
            </w:pPr>
            <w:r>
              <w:rPr>
                <w:rFonts w:eastAsia="Times New Roman"/>
                <w:color w:val="000000"/>
                <w:sz w:val="20"/>
              </w:rPr>
              <w:t>17.8125</w:t>
            </w:r>
          </w:p>
        </w:tc>
        <w:tc>
          <w:tcPr>
            <w:tcW w:w="1559" w:type="dxa"/>
            <w:tcMar>
              <w:top w:w="70" w:type="dxa"/>
              <w:left w:w="85" w:type="dxa"/>
              <w:bottom w:w="70" w:type="dxa"/>
              <w:right w:w="85" w:type="dxa"/>
            </w:tcMar>
            <w:vAlign w:val="center"/>
          </w:tcPr>
          <w:p w14:paraId="5CAA022C" w14:textId="77777777" w:rsidR="00463A17" w:rsidRDefault="00000000">
            <w:pPr>
              <w:spacing w:line="240" w:lineRule="auto"/>
              <w:jc w:val="center"/>
            </w:pPr>
            <w:r>
              <w:rPr>
                <w:rFonts w:eastAsia="Times New Roman"/>
                <w:color w:val="000000"/>
                <w:sz w:val="20"/>
              </w:rPr>
              <w:t>25.7984</w:t>
            </w:r>
          </w:p>
        </w:tc>
      </w:tr>
      <w:tr w:rsidR="00463A17" w14:paraId="4DFE728D" w14:textId="77777777">
        <w:trPr>
          <w:cantSplit/>
          <w:jc w:val="center"/>
        </w:trPr>
        <w:tc>
          <w:tcPr>
            <w:tcW w:w="1884" w:type="dxa"/>
            <w:tcMar>
              <w:top w:w="70" w:type="dxa"/>
              <w:left w:w="85" w:type="dxa"/>
              <w:bottom w:w="70" w:type="dxa"/>
              <w:right w:w="85" w:type="dxa"/>
            </w:tcMar>
            <w:vAlign w:val="center"/>
          </w:tcPr>
          <w:p w14:paraId="1B283F17" w14:textId="77777777" w:rsidR="00463A17" w:rsidRDefault="00000000">
            <w:pPr>
              <w:spacing w:line="240" w:lineRule="auto"/>
            </w:pPr>
            <w:r>
              <w:rPr>
                <w:rFonts w:eastAsia="Times New Roman"/>
                <w:color w:val="000000"/>
                <w:sz w:val="20"/>
              </w:rPr>
              <w:t>0.05</w:t>
            </w:r>
          </w:p>
        </w:tc>
        <w:tc>
          <w:tcPr>
            <w:tcW w:w="1299" w:type="dxa"/>
            <w:tcMar>
              <w:top w:w="70" w:type="dxa"/>
              <w:left w:w="85" w:type="dxa"/>
              <w:bottom w:w="70" w:type="dxa"/>
              <w:right w:w="85" w:type="dxa"/>
            </w:tcMar>
            <w:vAlign w:val="center"/>
          </w:tcPr>
          <w:p w14:paraId="720905C2" w14:textId="77777777" w:rsidR="00463A17" w:rsidRDefault="00000000">
            <w:pPr>
              <w:spacing w:line="240" w:lineRule="auto"/>
              <w:jc w:val="center"/>
            </w:pPr>
            <w:r>
              <w:rPr>
                <w:rFonts w:eastAsia="Times New Roman"/>
                <w:color w:val="000000"/>
                <w:sz w:val="20"/>
              </w:rPr>
              <w:t>presto_lam005</w:t>
            </w:r>
          </w:p>
        </w:tc>
        <w:tc>
          <w:tcPr>
            <w:tcW w:w="1299" w:type="dxa"/>
            <w:tcMar>
              <w:top w:w="70" w:type="dxa"/>
              <w:left w:w="85" w:type="dxa"/>
              <w:bottom w:w="70" w:type="dxa"/>
              <w:right w:w="85" w:type="dxa"/>
            </w:tcMar>
            <w:vAlign w:val="center"/>
          </w:tcPr>
          <w:p w14:paraId="5F2ED5DA" w14:textId="77777777" w:rsidR="00463A17" w:rsidRDefault="00000000">
            <w:pPr>
              <w:spacing w:line="240" w:lineRule="auto"/>
              <w:jc w:val="center"/>
            </w:pPr>
            <w:r>
              <w:rPr>
                <w:rFonts w:eastAsia="Times New Roman"/>
                <w:color w:val="000000"/>
                <w:sz w:val="20"/>
              </w:rPr>
              <w:t>0.9623</w:t>
            </w:r>
          </w:p>
        </w:tc>
        <w:tc>
          <w:tcPr>
            <w:tcW w:w="1299" w:type="dxa"/>
            <w:tcMar>
              <w:top w:w="70" w:type="dxa"/>
              <w:left w:w="85" w:type="dxa"/>
              <w:bottom w:w="70" w:type="dxa"/>
              <w:right w:w="85" w:type="dxa"/>
            </w:tcMar>
            <w:vAlign w:val="center"/>
          </w:tcPr>
          <w:p w14:paraId="22CF03DC" w14:textId="77777777" w:rsidR="00463A17" w:rsidRDefault="00000000">
            <w:pPr>
              <w:spacing w:line="240" w:lineRule="auto"/>
              <w:jc w:val="center"/>
            </w:pPr>
            <w:r>
              <w:rPr>
                <w:rFonts w:eastAsia="Times New Roman"/>
                <w:color w:val="000000"/>
                <w:sz w:val="20"/>
              </w:rPr>
              <w:t>0.071</w:t>
            </w:r>
          </w:p>
        </w:tc>
        <w:tc>
          <w:tcPr>
            <w:tcW w:w="1299" w:type="dxa"/>
            <w:tcMar>
              <w:top w:w="70" w:type="dxa"/>
              <w:left w:w="85" w:type="dxa"/>
              <w:bottom w:w="70" w:type="dxa"/>
              <w:right w:w="85" w:type="dxa"/>
            </w:tcMar>
            <w:vAlign w:val="center"/>
          </w:tcPr>
          <w:p w14:paraId="7AD3C577" w14:textId="77777777" w:rsidR="00463A17" w:rsidRDefault="00000000">
            <w:pPr>
              <w:spacing w:line="240" w:lineRule="auto"/>
              <w:jc w:val="center"/>
            </w:pPr>
            <w:r>
              <w:rPr>
                <w:rFonts w:eastAsia="Times New Roman"/>
                <w:color w:val="000000"/>
                <w:sz w:val="20"/>
              </w:rPr>
              <w:t>14.8125</w:t>
            </w:r>
          </w:p>
        </w:tc>
        <w:tc>
          <w:tcPr>
            <w:tcW w:w="1559" w:type="dxa"/>
            <w:tcMar>
              <w:top w:w="70" w:type="dxa"/>
              <w:left w:w="85" w:type="dxa"/>
              <w:bottom w:w="70" w:type="dxa"/>
              <w:right w:w="85" w:type="dxa"/>
            </w:tcMar>
            <w:vAlign w:val="center"/>
          </w:tcPr>
          <w:p w14:paraId="294B6F6D" w14:textId="77777777" w:rsidR="00463A17" w:rsidRDefault="00000000">
            <w:pPr>
              <w:spacing w:line="240" w:lineRule="auto"/>
              <w:jc w:val="center"/>
            </w:pPr>
            <w:r>
              <w:rPr>
                <w:rFonts w:eastAsia="Times New Roman"/>
                <w:color w:val="000000"/>
                <w:sz w:val="20"/>
              </w:rPr>
              <w:t>24.591</w:t>
            </w:r>
          </w:p>
        </w:tc>
      </w:tr>
      <w:tr w:rsidR="00463A17" w14:paraId="49163CE5" w14:textId="77777777">
        <w:trPr>
          <w:cantSplit/>
          <w:jc w:val="center"/>
        </w:trPr>
        <w:tc>
          <w:tcPr>
            <w:tcW w:w="1884" w:type="dxa"/>
            <w:tcMar>
              <w:top w:w="70" w:type="dxa"/>
              <w:left w:w="85" w:type="dxa"/>
              <w:bottom w:w="70" w:type="dxa"/>
              <w:right w:w="85" w:type="dxa"/>
            </w:tcMar>
            <w:vAlign w:val="center"/>
          </w:tcPr>
          <w:p w14:paraId="357D6FC7" w14:textId="77777777" w:rsidR="00463A17" w:rsidRDefault="00000000">
            <w:pPr>
              <w:spacing w:line="240" w:lineRule="auto"/>
            </w:pPr>
            <w:r>
              <w:rPr>
                <w:rFonts w:eastAsia="Times New Roman"/>
                <w:color w:val="000000"/>
                <w:sz w:val="20"/>
              </w:rPr>
              <w:t>0.1</w:t>
            </w:r>
          </w:p>
        </w:tc>
        <w:tc>
          <w:tcPr>
            <w:tcW w:w="1299" w:type="dxa"/>
            <w:tcMar>
              <w:top w:w="70" w:type="dxa"/>
              <w:left w:w="85" w:type="dxa"/>
              <w:bottom w:w="70" w:type="dxa"/>
              <w:right w:w="85" w:type="dxa"/>
            </w:tcMar>
            <w:vAlign w:val="center"/>
          </w:tcPr>
          <w:p w14:paraId="2835F5FE" w14:textId="77777777" w:rsidR="00463A17" w:rsidRDefault="00000000">
            <w:pPr>
              <w:spacing w:line="240" w:lineRule="auto"/>
              <w:jc w:val="center"/>
            </w:pPr>
            <w:r>
              <w:rPr>
                <w:rFonts w:eastAsia="Times New Roman"/>
                <w:color w:val="000000"/>
                <w:sz w:val="20"/>
              </w:rPr>
              <w:t>presto_lam01</w:t>
            </w:r>
          </w:p>
        </w:tc>
        <w:tc>
          <w:tcPr>
            <w:tcW w:w="1299" w:type="dxa"/>
            <w:tcMar>
              <w:top w:w="70" w:type="dxa"/>
              <w:left w:w="85" w:type="dxa"/>
              <w:bottom w:w="70" w:type="dxa"/>
              <w:right w:w="85" w:type="dxa"/>
            </w:tcMar>
            <w:vAlign w:val="center"/>
          </w:tcPr>
          <w:p w14:paraId="392ADCCD" w14:textId="77777777" w:rsidR="00463A17" w:rsidRDefault="00000000">
            <w:pPr>
              <w:spacing w:line="240" w:lineRule="auto"/>
              <w:jc w:val="center"/>
            </w:pPr>
            <w:r>
              <w:rPr>
                <w:rFonts w:eastAsia="Times New Roman"/>
                <w:color w:val="000000"/>
                <w:sz w:val="20"/>
              </w:rPr>
              <w:t>0.9624</w:t>
            </w:r>
          </w:p>
        </w:tc>
        <w:tc>
          <w:tcPr>
            <w:tcW w:w="1299" w:type="dxa"/>
            <w:tcMar>
              <w:top w:w="70" w:type="dxa"/>
              <w:left w:w="85" w:type="dxa"/>
              <w:bottom w:w="70" w:type="dxa"/>
              <w:right w:w="85" w:type="dxa"/>
            </w:tcMar>
            <w:vAlign w:val="center"/>
          </w:tcPr>
          <w:p w14:paraId="3C6581E9" w14:textId="77777777" w:rsidR="00463A17" w:rsidRDefault="00000000">
            <w:pPr>
              <w:spacing w:line="240" w:lineRule="auto"/>
              <w:jc w:val="center"/>
            </w:pPr>
            <w:r>
              <w:rPr>
                <w:rFonts w:eastAsia="Times New Roman"/>
                <w:color w:val="000000"/>
                <w:sz w:val="20"/>
              </w:rPr>
              <w:t>0.0705</w:t>
            </w:r>
          </w:p>
        </w:tc>
        <w:tc>
          <w:tcPr>
            <w:tcW w:w="1299" w:type="dxa"/>
            <w:tcMar>
              <w:top w:w="70" w:type="dxa"/>
              <w:left w:w="85" w:type="dxa"/>
              <w:bottom w:w="70" w:type="dxa"/>
              <w:right w:w="85" w:type="dxa"/>
            </w:tcMar>
            <w:vAlign w:val="center"/>
          </w:tcPr>
          <w:p w14:paraId="1D358E87" w14:textId="77777777" w:rsidR="00463A17" w:rsidRDefault="00000000">
            <w:pPr>
              <w:spacing w:line="240" w:lineRule="auto"/>
              <w:jc w:val="center"/>
            </w:pPr>
            <w:r>
              <w:rPr>
                <w:rFonts w:eastAsia="Times New Roman"/>
                <w:color w:val="000000"/>
                <w:sz w:val="20"/>
              </w:rPr>
              <w:t>10.7475</w:t>
            </w:r>
          </w:p>
        </w:tc>
        <w:tc>
          <w:tcPr>
            <w:tcW w:w="1559" w:type="dxa"/>
            <w:tcMar>
              <w:top w:w="70" w:type="dxa"/>
              <w:left w:w="85" w:type="dxa"/>
              <w:bottom w:w="70" w:type="dxa"/>
              <w:right w:w="85" w:type="dxa"/>
            </w:tcMar>
            <w:vAlign w:val="center"/>
          </w:tcPr>
          <w:p w14:paraId="2AA9A471" w14:textId="77777777" w:rsidR="00463A17" w:rsidRDefault="00000000">
            <w:pPr>
              <w:spacing w:line="240" w:lineRule="auto"/>
              <w:jc w:val="center"/>
            </w:pPr>
            <w:r>
              <w:rPr>
                <w:rFonts w:eastAsia="Times New Roman"/>
                <w:color w:val="000000"/>
                <w:sz w:val="20"/>
              </w:rPr>
              <w:t>17.7226</w:t>
            </w:r>
          </w:p>
        </w:tc>
      </w:tr>
      <w:tr w:rsidR="00463A17" w14:paraId="6C193C76" w14:textId="77777777">
        <w:trPr>
          <w:cantSplit/>
          <w:jc w:val="center"/>
        </w:trPr>
        <w:tc>
          <w:tcPr>
            <w:tcW w:w="1884" w:type="dxa"/>
            <w:tcMar>
              <w:top w:w="70" w:type="dxa"/>
              <w:left w:w="85" w:type="dxa"/>
              <w:bottom w:w="70" w:type="dxa"/>
              <w:right w:w="85" w:type="dxa"/>
            </w:tcMar>
            <w:vAlign w:val="center"/>
          </w:tcPr>
          <w:p w14:paraId="752AFFB8" w14:textId="77777777" w:rsidR="00463A17" w:rsidRDefault="00000000">
            <w:pPr>
              <w:spacing w:line="240" w:lineRule="auto"/>
            </w:pPr>
            <w:r>
              <w:rPr>
                <w:rFonts w:eastAsia="Times New Roman"/>
                <w:color w:val="000000"/>
                <w:sz w:val="20"/>
              </w:rPr>
              <w:t>0.25</w:t>
            </w:r>
          </w:p>
        </w:tc>
        <w:tc>
          <w:tcPr>
            <w:tcW w:w="1299" w:type="dxa"/>
            <w:tcMar>
              <w:top w:w="70" w:type="dxa"/>
              <w:left w:w="85" w:type="dxa"/>
              <w:bottom w:w="70" w:type="dxa"/>
              <w:right w:w="85" w:type="dxa"/>
            </w:tcMar>
            <w:vAlign w:val="center"/>
          </w:tcPr>
          <w:p w14:paraId="0DA13094" w14:textId="77777777" w:rsidR="00463A17" w:rsidRDefault="00000000">
            <w:pPr>
              <w:spacing w:line="240" w:lineRule="auto"/>
              <w:jc w:val="center"/>
            </w:pPr>
            <w:r>
              <w:rPr>
                <w:rFonts w:eastAsia="Times New Roman"/>
                <w:color w:val="000000"/>
                <w:sz w:val="20"/>
              </w:rPr>
              <w:t>presto_lam025</w:t>
            </w:r>
          </w:p>
        </w:tc>
        <w:tc>
          <w:tcPr>
            <w:tcW w:w="1299" w:type="dxa"/>
            <w:tcMar>
              <w:top w:w="70" w:type="dxa"/>
              <w:left w:w="85" w:type="dxa"/>
              <w:bottom w:w="70" w:type="dxa"/>
              <w:right w:w="85" w:type="dxa"/>
            </w:tcMar>
            <w:vAlign w:val="center"/>
          </w:tcPr>
          <w:p w14:paraId="7BD1659E" w14:textId="77777777" w:rsidR="00463A17" w:rsidRDefault="00000000">
            <w:pPr>
              <w:spacing w:line="240" w:lineRule="auto"/>
              <w:jc w:val="center"/>
            </w:pPr>
            <w:r>
              <w:rPr>
                <w:rFonts w:eastAsia="Times New Roman"/>
                <w:color w:val="000000"/>
                <w:sz w:val="20"/>
              </w:rPr>
              <w:t>0.9627</w:t>
            </w:r>
          </w:p>
        </w:tc>
        <w:tc>
          <w:tcPr>
            <w:tcW w:w="1299" w:type="dxa"/>
            <w:tcMar>
              <w:top w:w="70" w:type="dxa"/>
              <w:left w:w="85" w:type="dxa"/>
              <w:bottom w:w="70" w:type="dxa"/>
              <w:right w:w="85" w:type="dxa"/>
            </w:tcMar>
            <w:vAlign w:val="center"/>
          </w:tcPr>
          <w:p w14:paraId="2B346605" w14:textId="77777777" w:rsidR="00463A17" w:rsidRDefault="00000000">
            <w:pPr>
              <w:spacing w:line="240" w:lineRule="auto"/>
              <w:jc w:val="center"/>
            </w:pPr>
            <w:r>
              <w:rPr>
                <w:rFonts w:eastAsia="Times New Roman"/>
                <w:color w:val="000000"/>
                <w:sz w:val="20"/>
              </w:rPr>
              <w:t>0.0703</w:t>
            </w:r>
          </w:p>
        </w:tc>
        <w:tc>
          <w:tcPr>
            <w:tcW w:w="1299" w:type="dxa"/>
            <w:tcMar>
              <w:top w:w="70" w:type="dxa"/>
              <w:left w:w="85" w:type="dxa"/>
              <w:bottom w:w="70" w:type="dxa"/>
              <w:right w:w="85" w:type="dxa"/>
            </w:tcMar>
            <w:vAlign w:val="center"/>
          </w:tcPr>
          <w:p w14:paraId="143A9EF7" w14:textId="77777777" w:rsidR="00463A17" w:rsidRDefault="00000000">
            <w:pPr>
              <w:spacing w:line="240" w:lineRule="auto"/>
              <w:jc w:val="center"/>
            </w:pPr>
            <w:r>
              <w:rPr>
                <w:rFonts w:eastAsia="Times New Roman"/>
                <w:color w:val="000000"/>
                <w:sz w:val="20"/>
              </w:rPr>
              <w:t>6.8725</w:t>
            </w:r>
          </w:p>
        </w:tc>
        <w:tc>
          <w:tcPr>
            <w:tcW w:w="1559" w:type="dxa"/>
            <w:tcMar>
              <w:top w:w="70" w:type="dxa"/>
              <w:left w:w="85" w:type="dxa"/>
              <w:bottom w:w="70" w:type="dxa"/>
              <w:right w:w="85" w:type="dxa"/>
            </w:tcMar>
            <w:vAlign w:val="center"/>
          </w:tcPr>
          <w:p w14:paraId="27F138B5" w14:textId="77777777" w:rsidR="00463A17" w:rsidRDefault="00000000">
            <w:pPr>
              <w:spacing w:line="240" w:lineRule="auto"/>
              <w:jc w:val="center"/>
            </w:pPr>
            <w:r>
              <w:rPr>
                <w:rFonts w:eastAsia="Times New Roman"/>
                <w:color w:val="000000"/>
                <w:sz w:val="20"/>
              </w:rPr>
              <w:t>12.9127</w:t>
            </w:r>
          </w:p>
        </w:tc>
      </w:tr>
      <w:tr w:rsidR="00463A17" w14:paraId="6B33CB73" w14:textId="77777777">
        <w:trPr>
          <w:cantSplit/>
          <w:jc w:val="center"/>
        </w:trPr>
        <w:tc>
          <w:tcPr>
            <w:tcW w:w="1884" w:type="dxa"/>
            <w:tcMar>
              <w:top w:w="70" w:type="dxa"/>
              <w:left w:w="85" w:type="dxa"/>
              <w:bottom w:w="70" w:type="dxa"/>
              <w:right w:w="85" w:type="dxa"/>
            </w:tcMar>
            <w:vAlign w:val="center"/>
          </w:tcPr>
          <w:p w14:paraId="1F316A5D" w14:textId="77777777" w:rsidR="00463A17" w:rsidRDefault="00000000">
            <w:pPr>
              <w:spacing w:line="240" w:lineRule="auto"/>
            </w:pPr>
            <w:r>
              <w:rPr>
                <w:rFonts w:eastAsia="Times New Roman"/>
                <w:color w:val="000000"/>
                <w:sz w:val="20"/>
              </w:rPr>
              <w:lastRenderedPageBreak/>
              <w:t>0.5</w:t>
            </w:r>
          </w:p>
        </w:tc>
        <w:tc>
          <w:tcPr>
            <w:tcW w:w="1299" w:type="dxa"/>
            <w:tcMar>
              <w:top w:w="70" w:type="dxa"/>
              <w:left w:w="85" w:type="dxa"/>
              <w:bottom w:w="70" w:type="dxa"/>
              <w:right w:w="85" w:type="dxa"/>
            </w:tcMar>
            <w:vAlign w:val="center"/>
          </w:tcPr>
          <w:p w14:paraId="45CA300D" w14:textId="77777777" w:rsidR="00463A17" w:rsidRDefault="00000000">
            <w:pPr>
              <w:spacing w:line="240" w:lineRule="auto"/>
              <w:jc w:val="center"/>
            </w:pPr>
            <w:r>
              <w:rPr>
                <w:rFonts w:eastAsia="Times New Roman"/>
                <w:color w:val="000000"/>
                <w:sz w:val="20"/>
              </w:rPr>
              <w:t>presto_lam05</w:t>
            </w:r>
          </w:p>
        </w:tc>
        <w:tc>
          <w:tcPr>
            <w:tcW w:w="1299" w:type="dxa"/>
            <w:tcMar>
              <w:top w:w="70" w:type="dxa"/>
              <w:left w:w="85" w:type="dxa"/>
              <w:bottom w:w="70" w:type="dxa"/>
              <w:right w:w="85" w:type="dxa"/>
            </w:tcMar>
            <w:vAlign w:val="center"/>
          </w:tcPr>
          <w:p w14:paraId="78A23A63" w14:textId="77777777" w:rsidR="00463A17" w:rsidRDefault="00000000">
            <w:pPr>
              <w:spacing w:line="240" w:lineRule="auto"/>
              <w:jc w:val="center"/>
            </w:pPr>
            <w:r>
              <w:rPr>
                <w:rFonts w:eastAsia="Times New Roman"/>
                <w:color w:val="000000"/>
                <w:sz w:val="20"/>
              </w:rPr>
              <w:t>0.9619</w:t>
            </w:r>
          </w:p>
        </w:tc>
        <w:tc>
          <w:tcPr>
            <w:tcW w:w="1299" w:type="dxa"/>
            <w:tcMar>
              <w:top w:w="70" w:type="dxa"/>
              <w:left w:w="85" w:type="dxa"/>
              <w:bottom w:w="70" w:type="dxa"/>
              <w:right w:w="85" w:type="dxa"/>
            </w:tcMar>
            <w:vAlign w:val="center"/>
          </w:tcPr>
          <w:p w14:paraId="02A6D5BD" w14:textId="77777777" w:rsidR="00463A17" w:rsidRDefault="00000000">
            <w:pPr>
              <w:spacing w:line="240" w:lineRule="auto"/>
              <w:jc w:val="center"/>
            </w:pPr>
            <w:r>
              <w:rPr>
                <w:rFonts w:eastAsia="Times New Roman"/>
                <w:color w:val="000000"/>
                <w:sz w:val="20"/>
              </w:rPr>
              <w:t>0.0725</w:t>
            </w:r>
          </w:p>
        </w:tc>
        <w:tc>
          <w:tcPr>
            <w:tcW w:w="1299" w:type="dxa"/>
            <w:tcMar>
              <w:top w:w="70" w:type="dxa"/>
              <w:left w:w="85" w:type="dxa"/>
              <w:bottom w:w="70" w:type="dxa"/>
              <w:right w:w="85" w:type="dxa"/>
            </w:tcMar>
            <w:vAlign w:val="center"/>
          </w:tcPr>
          <w:p w14:paraId="55626B2E" w14:textId="77777777" w:rsidR="00463A17" w:rsidRDefault="00000000">
            <w:pPr>
              <w:spacing w:line="240" w:lineRule="auto"/>
              <w:jc w:val="center"/>
            </w:pPr>
            <w:r>
              <w:rPr>
                <w:rFonts w:eastAsia="Times New Roman"/>
                <w:color w:val="000000"/>
                <w:sz w:val="20"/>
              </w:rPr>
              <w:t>5.3625</w:t>
            </w:r>
          </w:p>
        </w:tc>
        <w:tc>
          <w:tcPr>
            <w:tcW w:w="1559" w:type="dxa"/>
            <w:tcMar>
              <w:top w:w="70" w:type="dxa"/>
              <w:left w:w="85" w:type="dxa"/>
              <w:bottom w:w="70" w:type="dxa"/>
              <w:right w:w="85" w:type="dxa"/>
            </w:tcMar>
            <w:vAlign w:val="center"/>
          </w:tcPr>
          <w:p w14:paraId="3BB6B468" w14:textId="77777777" w:rsidR="00463A17" w:rsidRDefault="00000000">
            <w:pPr>
              <w:spacing w:line="240" w:lineRule="auto"/>
              <w:jc w:val="center"/>
            </w:pPr>
            <w:r>
              <w:rPr>
                <w:rFonts w:eastAsia="Times New Roman"/>
                <w:color w:val="000000"/>
                <w:sz w:val="20"/>
              </w:rPr>
              <w:t>9.5133</w:t>
            </w:r>
          </w:p>
        </w:tc>
      </w:tr>
    </w:tbl>
    <w:p w14:paraId="3D10FA88" w14:textId="77777777" w:rsidR="00463A17" w:rsidRDefault="00000000">
      <w:pPr>
        <w:keepLines/>
        <w:spacing w:before="160" w:after="80" w:line="240" w:lineRule="auto"/>
        <w:jc w:val="center"/>
      </w:pPr>
      <w:r>
        <w:rPr>
          <w:rFonts w:eastAsia="Times New Roman"/>
          <w:color w:val="000000"/>
          <w:sz w:val="20"/>
        </w:rPr>
        <w:t>Table 7.16 Lambda Sweep Unnecessary Switching And Recovery</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84"/>
        <w:gridCol w:w="1299"/>
        <w:gridCol w:w="1299"/>
        <w:gridCol w:w="1299"/>
        <w:gridCol w:w="1299"/>
        <w:gridCol w:w="1559"/>
      </w:tblGrid>
      <w:tr w:rsidR="00463A17" w14:paraId="02FEEB9E" w14:textId="77777777">
        <w:trPr>
          <w:tblHeader/>
          <w:jc w:val="center"/>
        </w:trPr>
        <w:tc>
          <w:tcPr>
            <w:tcW w:w="1884" w:type="dxa"/>
            <w:shd w:val="clear" w:color="auto" w:fill="EAF0F6"/>
            <w:tcMar>
              <w:top w:w="70" w:type="dxa"/>
              <w:left w:w="85" w:type="dxa"/>
              <w:bottom w:w="70" w:type="dxa"/>
              <w:right w:w="85" w:type="dxa"/>
            </w:tcMar>
            <w:vAlign w:val="center"/>
          </w:tcPr>
          <w:p w14:paraId="4F6801B5" w14:textId="77777777" w:rsidR="00463A17" w:rsidRDefault="00000000">
            <w:pPr>
              <w:spacing w:line="240" w:lineRule="auto"/>
              <w:jc w:val="center"/>
            </w:pPr>
            <w:r>
              <w:rPr>
                <w:rFonts w:eastAsia="Times New Roman"/>
                <w:b/>
                <w:color w:val="000000"/>
                <w:sz w:val="20"/>
              </w:rPr>
              <w:t>Lambda</w:t>
            </w:r>
          </w:p>
        </w:tc>
        <w:tc>
          <w:tcPr>
            <w:tcW w:w="1299" w:type="dxa"/>
            <w:shd w:val="clear" w:color="auto" w:fill="EAF0F6"/>
            <w:tcMar>
              <w:top w:w="70" w:type="dxa"/>
              <w:left w:w="85" w:type="dxa"/>
              <w:bottom w:w="70" w:type="dxa"/>
              <w:right w:w="85" w:type="dxa"/>
            </w:tcMar>
            <w:vAlign w:val="center"/>
          </w:tcPr>
          <w:p w14:paraId="64164F79" w14:textId="77777777" w:rsidR="00463A17" w:rsidRDefault="00000000">
            <w:pPr>
              <w:spacing w:line="240" w:lineRule="auto"/>
              <w:jc w:val="center"/>
            </w:pPr>
            <w:r>
              <w:rPr>
                <w:rFonts w:eastAsia="Times New Roman"/>
                <w:b/>
                <w:color w:val="000000"/>
                <w:sz w:val="20"/>
              </w:rPr>
              <w:t>Method</w:t>
            </w:r>
          </w:p>
        </w:tc>
        <w:tc>
          <w:tcPr>
            <w:tcW w:w="1299" w:type="dxa"/>
            <w:shd w:val="clear" w:color="auto" w:fill="EAF0F6"/>
            <w:tcMar>
              <w:top w:w="70" w:type="dxa"/>
              <w:left w:w="85" w:type="dxa"/>
              <w:bottom w:w="70" w:type="dxa"/>
              <w:right w:w="85" w:type="dxa"/>
            </w:tcMar>
            <w:vAlign w:val="center"/>
          </w:tcPr>
          <w:p w14:paraId="46F3C32D" w14:textId="77777777" w:rsidR="00463A17" w:rsidRDefault="00000000">
            <w:pPr>
              <w:spacing w:line="240" w:lineRule="auto"/>
              <w:jc w:val="center"/>
            </w:pPr>
            <w:r>
              <w:rPr>
                <w:rFonts w:eastAsia="Times New Roman"/>
                <w:b/>
                <w:color w:val="000000"/>
                <w:sz w:val="20"/>
              </w:rPr>
              <w:t>Unnecessary Switch Rate Mean</w:t>
            </w:r>
          </w:p>
        </w:tc>
        <w:tc>
          <w:tcPr>
            <w:tcW w:w="1299" w:type="dxa"/>
            <w:shd w:val="clear" w:color="auto" w:fill="EAF0F6"/>
            <w:tcMar>
              <w:top w:w="70" w:type="dxa"/>
              <w:left w:w="85" w:type="dxa"/>
              <w:bottom w:w="70" w:type="dxa"/>
              <w:right w:w="85" w:type="dxa"/>
            </w:tcMar>
            <w:vAlign w:val="center"/>
          </w:tcPr>
          <w:p w14:paraId="1093769C" w14:textId="77777777" w:rsidR="00463A17" w:rsidRDefault="00000000">
            <w:pPr>
              <w:spacing w:line="240" w:lineRule="auto"/>
              <w:jc w:val="center"/>
            </w:pPr>
            <w:r>
              <w:rPr>
                <w:rFonts w:eastAsia="Times New Roman"/>
                <w:b/>
                <w:color w:val="000000"/>
                <w:sz w:val="20"/>
              </w:rPr>
              <w:t>Unnecessary Switch Rate Std</w:t>
            </w:r>
          </w:p>
        </w:tc>
        <w:tc>
          <w:tcPr>
            <w:tcW w:w="1299" w:type="dxa"/>
            <w:shd w:val="clear" w:color="auto" w:fill="EAF0F6"/>
            <w:tcMar>
              <w:top w:w="70" w:type="dxa"/>
              <w:left w:w="85" w:type="dxa"/>
              <w:bottom w:w="70" w:type="dxa"/>
              <w:right w:w="85" w:type="dxa"/>
            </w:tcMar>
            <w:vAlign w:val="center"/>
          </w:tcPr>
          <w:p w14:paraId="0439E94F" w14:textId="77777777" w:rsidR="00463A17" w:rsidRDefault="00000000">
            <w:pPr>
              <w:spacing w:line="240" w:lineRule="auto"/>
              <w:jc w:val="center"/>
            </w:pPr>
            <w:r>
              <w:rPr>
                <w:rFonts w:eastAsia="Times New Roman"/>
                <w:b/>
                <w:color w:val="000000"/>
                <w:sz w:val="20"/>
              </w:rPr>
              <w:t>Recovery Time Mean</w:t>
            </w:r>
          </w:p>
        </w:tc>
        <w:tc>
          <w:tcPr>
            <w:tcW w:w="1559" w:type="dxa"/>
            <w:shd w:val="clear" w:color="auto" w:fill="EAF0F6"/>
            <w:tcMar>
              <w:top w:w="70" w:type="dxa"/>
              <w:left w:w="85" w:type="dxa"/>
              <w:bottom w:w="70" w:type="dxa"/>
              <w:right w:w="85" w:type="dxa"/>
            </w:tcMar>
            <w:vAlign w:val="center"/>
          </w:tcPr>
          <w:p w14:paraId="3CB83CBD" w14:textId="77777777" w:rsidR="00463A17" w:rsidRDefault="00000000">
            <w:pPr>
              <w:spacing w:line="240" w:lineRule="auto"/>
              <w:jc w:val="center"/>
            </w:pPr>
            <w:r>
              <w:rPr>
                <w:rFonts w:eastAsia="Times New Roman"/>
                <w:b/>
                <w:color w:val="000000"/>
                <w:sz w:val="20"/>
              </w:rPr>
              <w:t>Recovery Time Std</w:t>
            </w:r>
          </w:p>
        </w:tc>
      </w:tr>
      <w:tr w:rsidR="00463A17" w14:paraId="39D36E6B" w14:textId="77777777">
        <w:trPr>
          <w:cantSplit/>
          <w:jc w:val="center"/>
        </w:trPr>
        <w:tc>
          <w:tcPr>
            <w:tcW w:w="1884" w:type="dxa"/>
            <w:tcMar>
              <w:top w:w="70" w:type="dxa"/>
              <w:left w:w="85" w:type="dxa"/>
              <w:bottom w:w="70" w:type="dxa"/>
              <w:right w:w="85" w:type="dxa"/>
            </w:tcMar>
            <w:vAlign w:val="center"/>
          </w:tcPr>
          <w:p w14:paraId="08A1AE6B" w14:textId="77777777" w:rsidR="00463A17" w:rsidRDefault="00000000">
            <w:pPr>
              <w:spacing w:line="240" w:lineRule="auto"/>
            </w:pPr>
            <w:r>
              <w:rPr>
                <w:rFonts w:eastAsia="Times New Roman"/>
                <w:color w:val="000000"/>
                <w:sz w:val="20"/>
              </w:rPr>
              <w:t>0.0</w:t>
            </w:r>
          </w:p>
        </w:tc>
        <w:tc>
          <w:tcPr>
            <w:tcW w:w="1299" w:type="dxa"/>
            <w:tcMar>
              <w:top w:w="70" w:type="dxa"/>
              <w:left w:w="85" w:type="dxa"/>
              <w:bottom w:w="70" w:type="dxa"/>
              <w:right w:w="85" w:type="dxa"/>
            </w:tcMar>
            <w:vAlign w:val="center"/>
          </w:tcPr>
          <w:p w14:paraId="3DAD042F" w14:textId="77777777" w:rsidR="00463A17" w:rsidRDefault="00000000">
            <w:pPr>
              <w:spacing w:line="240" w:lineRule="auto"/>
              <w:jc w:val="center"/>
            </w:pPr>
            <w:r>
              <w:rPr>
                <w:rFonts w:eastAsia="Times New Roman"/>
                <w:color w:val="000000"/>
                <w:sz w:val="20"/>
              </w:rPr>
              <w:t>presto_lam0</w:t>
            </w:r>
          </w:p>
        </w:tc>
        <w:tc>
          <w:tcPr>
            <w:tcW w:w="1299" w:type="dxa"/>
            <w:tcMar>
              <w:top w:w="70" w:type="dxa"/>
              <w:left w:w="85" w:type="dxa"/>
              <w:bottom w:w="70" w:type="dxa"/>
              <w:right w:w="85" w:type="dxa"/>
            </w:tcMar>
            <w:vAlign w:val="center"/>
          </w:tcPr>
          <w:p w14:paraId="31864A38" w14:textId="77777777" w:rsidR="00463A17" w:rsidRDefault="00000000">
            <w:pPr>
              <w:spacing w:line="240" w:lineRule="auto"/>
              <w:jc w:val="center"/>
            </w:pPr>
            <w:r>
              <w:rPr>
                <w:rFonts w:eastAsia="Times New Roman"/>
                <w:color w:val="000000"/>
                <w:sz w:val="20"/>
              </w:rPr>
              <w:t>0.376</w:t>
            </w:r>
          </w:p>
        </w:tc>
        <w:tc>
          <w:tcPr>
            <w:tcW w:w="1299" w:type="dxa"/>
            <w:tcMar>
              <w:top w:w="70" w:type="dxa"/>
              <w:left w:w="85" w:type="dxa"/>
              <w:bottom w:w="70" w:type="dxa"/>
              <w:right w:w="85" w:type="dxa"/>
            </w:tcMar>
            <w:vAlign w:val="center"/>
          </w:tcPr>
          <w:p w14:paraId="07DA1805" w14:textId="77777777" w:rsidR="00463A17" w:rsidRDefault="00000000">
            <w:pPr>
              <w:spacing w:line="240" w:lineRule="auto"/>
              <w:jc w:val="center"/>
            </w:pPr>
            <w:r>
              <w:rPr>
                <w:rFonts w:eastAsia="Times New Roman"/>
                <w:color w:val="000000"/>
                <w:sz w:val="20"/>
              </w:rPr>
              <w:t>0.3446</w:t>
            </w:r>
          </w:p>
        </w:tc>
        <w:tc>
          <w:tcPr>
            <w:tcW w:w="1299" w:type="dxa"/>
            <w:tcMar>
              <w:top w:w="70" w:type="dxa"/>
              <w:left w:w="85" w:type="dxa"/>
              <w:bottom w:w="70" w:type="dxa"/>
              <w:right w:w="85" w:type="dxa"/>
            </w:tcMar>
            <w:vAlign w:val="center"/>
          </w:tcPr>
          <w:p w14:paraId="54D82AD7" w14:textId="77777777" w:rsidR="00463A17" w:rsidRDefault="00000000">
            <w:pPr>
              <w:spacing w:line="240" w:lineRule="auto"/>
              <w:jc w:val="center"/>
            </w:pPr>
            <w:r>
              <w:rPr>
                <w:rFonts w:eastAsia="Times New Roman"/>
                <w:color w:val="000000"/>
                <w:sz w:val="20"/>
              </w:rPr>
              <w:t>7.5033</w:t>
            </w:r>
          </w:p>
        </w:tc>
        <w:tc>
          <w:tcPr>
            <w:tcW w:w="1559" w:type="dxa"/>
            <w:tcMar>
              <w:top w:w="70" w:type="dxa"/>
              <w:left w:w="85" w:type="dxa"/>
              <w:bottom w:w="70" w:type="dxa"/>
              <w:right w:w="85" w:type="dxa"/>
            </w:tcMar>
            <w:vAlign w:val="center"/>
          </w:tcPr>
          <w:p w14:paraId="03F06EB3" w14:textId="77777777" w:rsidR="00463A17" w:rsidRDefault="00000000">
            <w:pPr>
              <w:spacing w:line="240" w:lineRule="auto"/>
              <w:jc w:val="center"/>
            </w:pPr>
            <w:r>
              <w:rPr>
                <w:rFonts w:eastAsia="Times New Roman"/>
                <w:color w:val="000000"/>
                <w:sz w:val="20"/>
              </w:rPr>
              <w:t>12.9154</w:t>
            </w:r>
          </w:p>
        </w:tc>
      </w:tr>
      <w:tr w:rsidR="00463A17" w14:paraId="2C55ECB0" w14:textId="77777777">
        <w:trPr>
          <w:cantSplit/>
          <w:jc w:val="center"/>
        </w:trPr>
        <w:tc>
          <w:tcPr>
            <w:tcW w:w="1884" w:type="dxa"/>
            <w:tcMar>
              <w:top w:w="70" w:type="dxa"/>
              <w:left w:w="85" w:type="dxa"/>
              <w:bottom w:w="70" w:type="dxa"/>
              <w:right w:w="85" w:type="dxa"/>
            </w:tcMar>
            <w:vAlign w:val="center"/>
          </w:tcPr>
          <w:p w14:paraId="7F3FCAD8" w14:textId="77777777" w:rsidR="00463A17" w:rsidRDefault="00000000">
            <w:pPr>
              <w:spacing w:line="240" w:lineRule="auto"/>
            </w:pPr>
            <w:r>
              <w:rPr>
                <w:rFonts w:eastAsia="Times New Roman"/>
                <w:color w:val="000000"/>
                <w:sz w:val="20"/>
              </w:rPr>
              <w:t>0.05</w:t>
            </w:r>
          </w:p>
        </w:tc>
        <w:tc>
          <w:tcPr>
            <w:tcW w:w="1299" w:type="dxa"/>
            <w:tcMar>
              <w:top w:w="70" w:type="dxa"/>
              <w:left w:w="85" w:type="dxa"/>
              <w:bottom w:w="70" w:type="dxa"/>
              <w:right w:w="85" w:type="dxa"/>
            </w:tcMar>
            <w:vAlign w:val="center"/>
          </w:tcPr>
          <w:p w14:paraId="4D55C7B7" w14:textId="77777777" w:rsidR="00463A17" w:rsidRDefault="00000000">
            <w:pPr>
              <w:spacing w:line="240" w:lineRule="auto"/>
              <w:jc w:val="center"/>
            </w:pPr>
            <w:r>
              <w:rPr>
                <w:rFonts w:eastAsia="Times New Roman"/>
                <w:color w:val="000000"/>
                <w:sz w:val="20"/>
              </w:rPr>
              <w:t>presto_lam005</w:t>
            </w:r>
          </w:p>
        </w:tc>
        <w:tc>
          <w:tcPr>
            <w:tcW w:w="1299" w:type="dxa"/>
            <w:tcMar>
              <w:top w:w="70" w:type="dxa"/>
              <w:left w:w="85" w:type="dxa"/>
              <w:bottom w:w="70" w:type="dxa"/>
              <w:right w:w="85" w:type="dxa"/>
            </w:tcMar>
            <w:vAlign w:val="center"/>
          </w:tcPr>
          <w:p w14:paraId="6EDB8C12" w14:textId="77777777" w:rsidR="00463A17" w:rsidRDefault="00000000">
            <w:pPr>
              <w:spacing w:line="240" w:lineRule="auto"/>
              <w:jc w:val="center"/>
            </w:pPr>
            <w:r>
              <w:rPr>
                <w:rFonts w:eastAsia="Times New Roman"/>
                <w:color w:val="000000"/>
                <w:sz w:val="20"/>
              </w:rPr>
              <w:t>0.3562</w:t>
            </w:r>
          </w:p>
        </w:tc>
        <w:tc>
          <w:tcPr>
            <w:tcW w:w="1299" w:type="dxa"/>
            <w:tcMar>
              <w:top w:w="70" w:type="dxa"/>
              <w:left w:w="85" w:type="dxa"/>
              <w:bottom w:w="70" w:type="dxa"/>
              <w:right w:w="85" w:type="dxa"/>
            </w:tcMar>
            <w:vAlign w:val="center"/>
          </w:tcPr>
          <w:p w14:paraId="77999183" w14:textId="77777777" w:rsidR="00463A17" w:rsidRDefault="00000000">
            <w:pPr>
              <w:spacing w:line="240" w:lineRule="auto"/>
              <w:jc w:val="center"/>
            </w:pPr>
            <w:r>
              <w:rPr>
                <w:rFonts w:eastAsia="Times New Roman"/>
                <w:color w:val="000000"/>
                <w:sz w:val="20"/>
              </w:rPr>
              <w:t>0.3407</w:t>
            </w:r>
          </w:p>
        </w:tc>
        <w:tc>
          <w:tcPr>
            <w:tcW w:w="1299" w:type="dxa"/>
            <w:tcMar>
              <w:top w:w="70" w:type="dxa"/>
              <w:left w:w="85" w:type="dxa"/>
              <w:bottom w:w="70" w:type="dxa"/>
              <w:right w:w="85" w:type="dxa"/>
            </w:tcMar>
            <w:vAlign w:val="center"/>
          </w:tcPr>
          <w:p w14:paraId="59703BE9" w14:textId="77777777" w:rsidR="00463A17" w:rsidRDefault="00000000">
            <w:pPr>
              <w:spacing w:line="240" w:lineRule="auto"/>
              <w:jc w:val="center"/>
            </w:pPr>
            <w:r>
              <w:rPr>
                <w:rFonts w:eastAsia="Times New Roman"/>
                <w:color w:val="000000"/>
                <w:sz w:val="20"/>
              </w:rPr>
              <w:t>9.2273</w:t>
            </w:r>
          </w:p>
        </w:tc>
        <w:tc>
          <w:tcPr>
            <w:tcW w:w="1559" w:type="dxa"/>
            <w:tcMar>
              <w:top w:w="70" w:type="dxa"/>
              <w:left w:w="85" w:type="dxa"/>
              <w:bottom w:w="70" w:type="dxa"/>
              <w:right w:w="85" w:type="dxa"/>
            </w:tcMar>
            <w:vAlign w:val="center"/>
          </w:tcPr>
          <w:p w14:paraId="41B73415" w14:textId="77777777" w:rsidR="00463A17" w:rsidRDefault="00000000">
            <w:pPr>
              <w:spacing w:line="240" w:lineRule="auto"/>
              <w:jc w:val="center"/>
            </w:pPr>
            <w:r>
              <w:rPr>
                <w:rFonts w:eastAsia="Times New Roman"/>
                <w:color w:val="000000"/>
                <w:sz w:val="20"/>
              </w:rPr>
              <w:t>14.1703</w:t>
            </w:r>
          </w:p>
        </w:tc>
      </w:tr>
      <w:tr w:rsidR="00463A17" w14:paraId="5F45A771" w14:textId="77777777">
        <w:trPr>
          <w:cantSplit/>
          <w:jc w:val="center"/>
        </w:trPr>
        <w:tc>
          <w:tcPr>
            <w:tcW w:w="1884" w:type="dxa"/>
            <w:tcMar>
              <w:top w:w="70" w:type="dxa"/>
              <w:left w:w="85" w:type="dxa"/>
              <w:bottom w:w="70" w:type="dxa"/>
              <w:right w:w="85" w:type="dxa"/>
            </w:tcMar>
            <w:vAlign w:val="center"/>
          </w:tcPr>
          <w:p w14:paraId="7765D45B" w14:textId="77777777" w:rsidR="00463A17" w:rsidRDefault="00000000">
            <w:pPr>
              <w:spacing w:line="240" w:lineRule="auto"/>
            </w:pPr>
            <w:r>
              <w:rPr>
                <w:rFonts w:eastAsia="Times New Roman"/>
                <w:color w:val="000000"/>
                <w:sz w:val="20"/>
              </w:rPr>
              <w:t>0.1</w:t>
            </w:r>
          </w:p>
        </w:tc>
        <w:tc>
          <w:tcPr>
            <w:tcW w:w="1299" w:type="dxa"/>
            <w:tcMar>
              <w:top w:w="70" w:type="dxa"/>
              <w:left w:w="85" w:type="dxa"/>
              <w:bottom w:w="70" w:type="dxa"/>
              <w:right w:w="85" w:type="dxa"/>
            </w:tcMar>
            <w:vAlign w:val="center"/>
          </w:tcPr>
          <w:p w14:paraId="18909EA6" w14:textId="77777777" w:rsidR="00463A17" w:rsidRDefault="00000000">
            <w:pPr>
              <w:spacing w:line="240" w:lineRule="auto"/>
              <w:jc w:val="center"/>
            </w:pPr>
            <w:r>
              <w:rPr>
                <w:rFonts w:eastAsia="Times New Roman"/>
                <w:color w:val="000000"/>
                <w:sz w:val="20"/>
              </w:rPr>
              <w:t>presto_lam01</w:t>
            </w:r>
          </w:p>
        </w:tc>
        <w:tc>
          <w:tcPr>
            <w:tcW w:w="1299" w:type="dxa"/>
            <w:tcMar>
              <w:top w:w="70" w:type="dxa"/>
              <w:left w:w="85" w:type="dxa"/>
              <w:bottom w:w="70" w:type="dxa"/>
              <w:right w:w="85" w:type="dxa"/>
            </w:tcMar>
            <w:vAlign w:val="center"/>
          </w:tcPr>
          <w:p w14:paraId="7F22F5E1" w14:textId="77777777" w:rsidR="00463A17" w:rsidRDefault="00000000">
            <w:pPr>
              <w:spacing w:line="240" w:lineRule="auto"/>
              <w:jc w:val="center"/>
            </w:pPr>
            <w:r>
              <w:rPr>
                <w:rFonts w:eastAsia="Times New Roman"/>
                <w:color w:val="000000"/>
                <w:sz w:val="20"/>
              </w:rPr>
              <w:t>0.3167</w:t>
            </w:r>
          </w:p>
        </w:tc>
        <w:tc>
          <w:tcPr>
            <w:tcW w:w="1299" w:type="dxa"/>
            <w:tcMar>
              <w:top w:w="70" w:type="dxa"/>
              <w:left w:w="85" w:type="dxa"/>
              <w:bottom w:w="70" w:type="dxa"/>
              <w:right w:w="85" w:type="dxa"/>
            </w:tcMar>
            <w:vAlign w:val="center"/>
          </w:tcPr>
          <w:p w14:paraId="7B3FC60D" w14:textId="77777777" w:rsidR="00463A17" w:rsidRDefault="00000000">
            <w:pPr>
              <w:spacing w:line="240" w:lineRule="auto"/>
              <w:jc w:val="center"/>
            </w:pPr>
            <w:r>
              <w:rPr>
                <w:rFonts w:eastAsia="Times New Roman"/>
                <w:color w:val="000000"/>
                <w:sz w:val="20"/>
              </w:rPr>
              <w:t>0.3147</w:t>
            </w:r>
          </w:p>
        </w:tc>
        <w:tc>
          <w:tcPr>
            <w:tcW w:w="1299" w:type="dxa"/>
            <w:tcMar>
              <w:top w:w="70" w:type="dxa"/>
              <w:left w:w="85" w:type="dxa"/>
              <w:bottom w:w="70" w:type="dxa"/>
              <w:right w:w="85" w:type="dxa"/>
            </w:tcMar>
            <w:vAlign w:val="center"/>
          </w:tcPr>
          <w:p w14:paraId="589DD0BD" w14:textId="77777777" w:rsidR="00463A17" w:rsidRDefault="00000000">
            <w:pPr>
              <w:spacing w:line="240" w:lineRule="auto"/>
              <w:jc w:val="center"/>
            </w:pPr>
            <w:r>
              <w:rPr>
                <w:rFonts w:eastAsia="Times New Roman"/>
                <w:color w:val="000000"/>
                <w:sz w:val="20"/>
              </w:rPr>
              <w:t>8.5316</w:t>
            </w:r>
          </w:p>
        </w:tc>
        <w:tc>
          <w:tcPr>
            <w:tcW w:w="1559" w:type="dxa"/>
            <w:tcMar>
              <w:top w:w="70" w:type="dxa"/>
              <w:left w:w="85" w:type="dxa"/>
              <w:bottom w:w="70" w:type="dxa"/>
              <w:right w:w="85" w:type="dxa"/>
            </w:tcMar>
            <w:vAlign w:val="center"/>
          </w:tcPr>
          <w:p w14:paraId="395DD1C8" w14:textId="77777777" w:rsidR="00463A17" w:rsidRDefault="00000000">
            <w:pPr>
              <w:spacing w:line="240" w:lineRule="auto"/>
              <w:jc w:val="center"/>
            </w:pPr>
            <w:r>
              <w:rPr>
                <w:rFonts w:eastAsia="Times New Roman"/>
                <w:color w:val="000000"/>
                <w:sz w:val="20"/>
              </w:rPr>
              <w:t>13.8551</w:t>
            </w:r>
          </w:p>
        </w:tc>
      </w:tr>
      <w:tr w:rsidR="00463A17" w14:paraId="28993F82" w14:textId="77777777">
        <w:trPr>
          <w:cantSplit/>
          <w:jc w:val="center"/>
        </w:trPr>
        <w:tc>
          <w:tcPr>
            <w:tcW w:w="1884" w:type="dxa"/>
            <w:tcMar>
              <w:top w:w="70" w:type="dxa"/>
              <w:left w:w="85" w:type="dxa"/>
              <w:bottom w:w="70" w:type="dxa"/>
              <w:right w:w="85" w:type="dxa"/>
            </w:tcMar>
            <w:vAlign w:val="center"/>
          </w:tcPr>
          <w:p w14:paraId="0E358653" w14:textId="77777777" w:rsidR="00463A17" w:rsidRDefault="00000000">
            <w:pPr>
              <w:spacing w:line="240" w:lineRule="auto"/>
            </w:pPr>
            <w:r>
              <w:rPr>
                <w:rFonts w:eastAsia="Times New Roman"/>
                <w:color w:val="000000"/>
                <w:sz w:val="20"/>
              </w:rPr>
              <w:t>0.25</w:t>
            </w:r>
          </w:p>
        </w:tc>
        <w:tc>
          <w:tcPr>
            <w:tcW w:w="1299" w:type="dxa"/>
            <w:tcMar>
              <w:top w:w="70" w:type="dxa"/>
              <w:left w:w="85" w:type="dxa"/>
              <w:bottom w:w="70" w:type="dxa"/>
              <w:right w:w="85" w:type="dxa"/>
            </w:tcMar>
            <w:vAlign w:val="center"/>
          </w:tcPr>
          <w:p w14:paraId="366EE3B0" w14:textId="77777777" w:rsidR="00463A17" w:rsidRDefault="00000000">
            <w:pPr>
              <w:spacing w:line="240" w:lineRule="auto"/>
              <w:jc w:val="center"/>
            </w:pPr>
            <w:r>
              <w:rPr>
                <w:rFonts w:eastAsia="Times New Roman"/>
                <w:color w:val="000000"/>
                <w:sz w:val="20"/>
              </w:rPr>
              <w:t>presto_lam025</w:t>
            </w:r>
          </w:p>
        </w:tc>
        <w:tc>
          <w:tcPr>
            <w:tcW w:w="1299" w:type="dxa"/>
            <w:tcMar>
              <w:top w:w="70" w:type="dxa"/>
              <w:left w:w="85" w:type="dxa"/>
              <w:bottom w:w="70" w:type="dxa"/>
              <w:right w:w="85" w:type="dxa"/>
            </w:tcMar>
            <w:vAlign w:val="center"/>
          </w:tcPr>
          <w:p w14:paraId="57219FFE" w14:textId="77777777" w:rsidR="00463A17" w:rsidRDefault="00000000">
            <w:pPr>
              <w:spacing w:line="240" w:lineRule="auto"/>
              <w:jc w:val="center"/>
            </w:pPr>
            <w:r>
              <w:rPr>
                <w:rFonts w:eastAsia="Times New Roman"/>
                <w:color w:val="000000"/>
                <w:sz w:val="20"/>
              </w:rPr>
              <w:t>0.2486</w:t>
            </w:r>
          </w:p>
        </w:tc>
        <w:tc>
          <w:tcPr>
            <w:tcW w:w="1299" w:type="dxa"/>
            <w:tcMar>
              <w:top w:w="70" w:type="dxa"/>
              <w:left w:w="85" w:type="dxa"/>
              <w:bottom w:w="70" w:type="dxa"/>
              <w:right w:w="85" w:type="dxa"/>
            </w:tcMar>
            <w:vAlign w:val="center"/>
          </w:tcPr>
          <w:p w14:paraId="4003B0EF" w14:textId="77777777" w:rsidR="00463A17" w:rsidRDefault="00000000">
            <w:pPr>
              <w:spacing w:line="240" w:lineRule="auto"/>
              <w:jc w:val="center"/>
            </w:pPr>
            <w:r>
              <w:rPr>
                <w:rFonts w:eastAsia="Times New Roman"/>
                <w:color w:val="000000"/>
                <w:sz w:val="20"/>
              </w:rPr>
              <w:t>0.288</w:t>
            </w:r>
          </w:p>
        </w:tc>
        <w:tc>
          <w:tcPr>
            <w:tcW w:w="1299" w:type="dxa"/>
            <w:tcMar>
              <w:top w:w="70" w:type="dxa"/>
              <w:left w:w="85" w:type="dxa"/>
              <w:bottom w:w="70" w:type="dxa"/>
              <w:right w:w="85" w:type="dxa"/>
            </w:tcMar>
            <w:vAlign w:val="center"/>
          </w:tcPr>
          <w:p w14:paraId="68A79C9C" w14:textId="77777777" w:rsidR="00463A17" w:rsidRDefault="00000000">
            <w:pPr>
              <w:spacing w:line="240" w:lineRule="auto"/>
              <w:jc w:val="center"/>
            </w:pPr>
            <w:r>
              <w:rPr>
                <w:rFonts w:eastAsia="Times New Roman"/>
                <w:color w:val="000000"/>
                <w:sz w:val="20"/>
              </w:rPr>
              <w:t>9.3152</w:t>
            </w:r>
          </w:p>
        </w:tc>
        <w:tc>
          <w:tcPr>
            <w:tcW w:w="1559" w:type="dxa"/>
            <w:tcMar>
              <w:top w:w="70" w:type="dxa"/>
              <w:left w:w="85" w:type="dxa"/>
              <w:bottom w:w="70" w:type="dxa"/>
              <w:right w:w="85" w:type="dxa"/>
            </w:tcMar>
            <w:vAlign w:val="center"/>
          </w:tcPr>
          <w:p w14:paraId="012FFA12" w14:textId="77777777" w:rsidR="00463A17" w:rsidRDefault="00000000">
            <w:pPr>
              <w:spacing w:line="240" w:lineRule="auto"/>
              <w:jc w:val="center"/>
            </w:pPr>
            <w:r>
              <w:rPr>
                <w:rFonts w:eastAsia="Times New Roman"/>
                <w:color w:val="000000"/>
                <w:sz w:val="20"/>
              </w:rPr>
              <w:t>14.5388</w:t>
            </w:r>
          </w:p>
        </w:tc>
      </w:tr>
      <w:tr w:rsidR="00463A17" w14:paraId="16958416" w14:textId="77777777">
        <w:trPr>
          <w:cantSplit/>
          <w:jc w:val="center"/>
        </w:trPr>
        <w:tc>
          <w:tcPr>
            <w:tcW w:w="1884" w:type="dxa"/>
            <w:tcMar>
              <w:top w:w="70" w:type="dxa"/>
              <w:left w:w="85" w:type="dxa"/>
              <w:bottom w:w="70" w:type="dxa"/>
              <w:right w:w="85" w:type="dxa"/>
            </w:tcMar>
            <w:vAlign w:val="center"/>
          </w:tcPr>
          <w:p w14:paraId="1A263632" w14:textId="77777777" w:rsidR="00463A17" w:rsidRDefault="00000000">
            <w:pPr>
              <w:spacing w:line="240" w:lineRule="auto"/>
            </w:pPr>
            <w:r>
              <w:rPr>
                <w:rFonts w:eastAsia="Times New Roman"/>
                <w:color w:val="000000"/>
                <w:sz w:val="20"/>
              </w:rPr>
              <w:t>0.5</w:t>
            </w:r>
          </w:p>
        </w:tc>
        <w:tc>
          <w:tcPr>
            <w:tcW w:w="1299" w:type="dxa"/>
            <w:tcMar>
              <w:top w:w="70" w:type="dxa"/>
              <w:left w:w="85" w:type="dxa"/>
              <w:bottom w:w="70" w:type="dxa"/>
              <w:right w:w="85" w:type="dxa"/>
            </w:tcMar>
            <w:vAlign w:val="center"/>
          </w:tcPr>
          <w:p w14:paraId="46F9E495" w14:textId="77777777" w:rsidR="00463A17" w:rsidRDefault="00000000">
            <w:pPr>
              <w:spacing w:line="240" w:lineRule="auto"/>
              <w:jc w:val="center"/>
            </w:pPr>
            <w:r>
              <w:rPr>
                <w:rFonts w:eastAsia="Times New Roman"/>
                <w:color w:val="000000"/>
                <w:sz w:val="20"/>
              </w:rPr>
              <w:t>presto_lam05</w:t>
            </w:r>
          </w:p>
        </w:tc>
        <w:tc>
          <w:tcPr>
            <w:tcW w:w="1299" w:type="dxa"/>
            <w:tcMar>
              <w:top w:w="70" w:type="dxa"/>
              <w:left w:w="85" w:type="dxa"/>
              <w:bottom w:w="70" w:type="dxa"/>
              <w:right w:w="85" w:type="dxa"/>
            </w:tcMar>
            <w:vAlign w:val="center"/>
          </w:tcPr>
          <w:p w14:paraId="7BC3041A" w14:textId="77777777" w:rsidR="00463A17" w:rsidRDefault="00000000">
            <w:pPr>
              <w:spacing w:line="240" w:lineRule="auto"/>
              <w:jc w:val="center"/>
            </w:pPr>
            <w:r>
              <w:rPr>
                <w:rFonts w:eastAsia="Times New Roman"/>
                <w:color w:val="000000"/>
                <w:sz w:val="20"/>
              </w:rPr>
              <w:t>0.2585</w:t>
            </w:r>
          </w:p>
        </w:tc>
        <w:tc>
          <w:tcPr>
            <w:tcW w:w="1299" w:type="dxa"/>
            <w:tcMar>
              <w:top w:w="70" w:type="dxa"/>
              <w:left w:w="85" w:type="dxa"/>
              <w:bottom w:w="70" w:type="dxa"/>
              <w:right w:w="85" w:type="dxa"/>
            </w:tcMar>
            <w:vAlign w:val="center"/>
          </w:tcPr>
          <w:p w14:paraId="0381450C" w14:textId="77777777" w:rsidR="00463A17" w:rsidRDefault="00000000">
            <w:pPr>
              <w:spacing w:line="240" w:lineRule="auto"/>
              <w:jc w:val="center"/>
            </w:pPr>
            <w:r>
              <w:rPr>
                <w:rFonts w:eastAsia="Times New Roman"/>
                <w:color w:val="000000"/>
                <w:sz w:val="20"/>
              </w:rPr>
              <w:t>0.2963</w:t>
            </w:r>
          </w:p>
        </w:tc>
        <w:tc>
          <w:tcPr>
            <w:tcW w:w="1299" w:type="dxa"/>
            <w:tcMar>
              <w:top w:w="70" w:type="dxa"/>
              <w:left w:w="85" w:type="dxa"/>
              <w:bottom w:w="70" w:type="dxa"/>
              <w:right w:w="85" w:type="dxa"/>
            </w:tcMar>
            <w:vAlign w:val="center"/>
          </w:tcPr>
          <w:p w14:paraId="11428A8B" w14:textId="77777777" w:rsidR="00463A17" w:rsidRDefault="00000000">
            <w:pPr>
              <w:spacing w:line="240" w:lineRule="auto"/>
              <w:jc w:val="center"/>
            </w:pPr>
            <w:r>
              <w:rPr>
                <w:rFonts w:eastAsia="Times New Roman"/>
                <w:color w:val="000000"/>
                <w:sz w:val="20"/>
              </w:rPr>
              <w:t>8.6821</w:t>
            </w:r>
          </w:p>
        </w:tc>
        <w:tc>
          <w:tcPr>
            <w:tcW w:w="1559" w:type="dxa"/>
            <w:tcMar>
              <w:top w:w="70" w:type="dxa"/>
              <w:left w:w="85" w:type="dxa"/>
              <w:bottom w:w="70" w:type="dxa"/>
              <w:right w:w="85" w:type="dxa"/>
            </w:tcMar>
            <w:vAlign w:val="center"/>
          </w:tcPr>
          <w:p w14:paraId="40C9BE47" w14:textId="77777777" w:rsidR="00463A17" w:rsidRDefault="00000000">
            <w:pPr>
              <w:spacing w:line="240" w:lineRule="auto"/>
              <w:jc w:val="center"/>
            </w:pPr>
            <w:r>
              <w:rPr>
                <w:rFonts w:eastAsia="Times New Roman"/>
                <w:color w:val="000000"/>
                <w:sz w:val="20"/>
              </w:rPr>
              <w:t>13.8873</w:t>
            </w:r>
          </w:p>
        </w:tc>
      </w:tr>
    </w:tbl>
    <w:p w14:paraId="00F8EEC0" w14:textId="77777777" w:rsidR="00463A17" w:rsidRDefault="00000000">
      <w:pPr>
        <w:keepLines/>
        <w:spacing w:before="160" w:after="80" w:line="240" w:lineRule="auto"/>
        <w:jc w:val="center"/>
      </w:pPr>
      <w:r>
        <w:rPr>
          <w:rFonts w:eastAsia="Times New Roman"/>
          <w:color w:val="000000"/>
          <w:sz w:val="20"/>
        </w:rPr>
        <w:t>Table 7.17 Lambda Sweep Proactive Rate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160"/>
        <w:gridCol w:w="2160"/>
        <w:gridCol w:w="2160"/>
        <w:gridCol w:w="2160"/>
      </w:tblGrid>
      <w:tr w:rsidR="00463A17" w14:paraId="211C4D44" w14:textId="77777777">
        <w:trPr>
          <w:tblHeader/>
          <w:jc w:val="center"/>
        </w:trPr>
        <w:tc>
          <w:tcPr>
            <w:tcW w:w="2160" w:type="dxa"/>
            <w:shd w:val="clear" w:color="auto" w:fill="EAF0F6"/>
            <w:tcMar>
              <w:top w:w="70" w:type="dxa"/>
              <w:left w:w="85" w:type="dxa"/>
              <w:bottom w:w="70" w:type="dxa"/>
              <w:right w:w="85" w:type="dxa"/>
            </w:tcMar>
            <w:vAlign w:val="center"/>
          </w:tcPr>
          <w:p w14:paraId="68EBFC69" w14:textId="77777777" w:rsidR="00463A17" w:rsidRDefault="00000000">
            <w:pPr>
              <w:spacing w:line="240" w:lineRule="auto"/>
              <w:jc w:val="center"/>
            </w:pPr>
            <w:r>
              <w:rPr>
                <w:rFonts w:eastAsia="Times New Roman"/>
                <w:b/>
                <w:color w:val="000000"/>
              </w:rPr>
              <w:t>Lambda</w:t>
            </w:r>
          </w:p>
        </w:tc>
        <w:tc>
          <w:tcPr>
            <w:tcW w:w="2160" w:type="dxa"/>
            <w:shd w:val="clear" w:color="auto" w:fill="EAF0F6"/>
            <w:tcMar>
              <w:top w:w="70" w:type="dxa"/>
              <w:left w:w="85" w:type="dxa"/>
              <w:bottom w:w="70" w:type="dxa"/>
              <w:right w:w="85" w:type="dxa"/>
            </w:tcMar>
            <w:vAlign w:val="center"/>
          </w:tcPr>
          <w:p w14:paraId="403F3EFB" w14:textId="77777777" w:rsidR="00463A17" w:rsidRDefault="00000000">
            <w:pPr>
              <w:spacing w:line="240" w:lineRule="auto"/>
              <w:jc w:val="center"/>
            </w:pPr>
            <w:r>
              <w:rPr>
                <w:rFonts w:eastAsia="Times New Roman"/>
                <w:b/>
                <w:color w:val="000000"/>
              </w:rPr>
              <w:t>Method</w:t>
            </w:r>
          </w:p>
        </w:tc>
        <w:tc>
          <w:tcPr>
            <w:tcW w:w="2160" w:type="dxa"/>
            <w:shd w:val="clear" w:color="auto" w:fill="EAF0F6"/>
            <w:tcMar>
              <w:top w:w="70" w:type="dxa"/>
              <w:left w:w="85" w:type="dxa"/>
              <w:bottom w:w="70" w:type="dxa"/>
              <w:right w:w="85" w:type="dxa"/>
            </w:tcMar>
            <w:vAlign w:val="center"/>
          </w:tcPr>
          <w:p w14:paraId="55600BA2" w14:textId="77777777" w:rsidR="00463A17" w:rsidRDefault="00000000">
            <w:pPr>
              <w:spacing w:line="240" w:lineRule="auto"/>
              <w:jc w:val="center"/>
            </w:pPr>
            <w:r>
              <w:rPr>
                <w:rFonts w:eastAsia="Times New Roman"/>
                <w:b/>
                <w:color w:val="000000"/>
              </w:rPr>
              <w:t>Proactive Rate Mean</w:t>
            </w:r>
          </w:p>
        </w:tc>
        <w:tc>
          <w:tcPr>
            <w:tcW w:w="2160" w:type="dxa"/>
            <w:shd w:val="clear" w:color="auto" w:fill="EAF0F6"/>
            <w:tcMar>
              <w:top w:w="70" w:type="dxa"/>
              <w:left w:w="85" w:type="dxa"/>
              <w:bottom w:w="70" w:type="dxa"/>
              <w:right w:w="85" w:type="dxa"/>
            </w:tcMar>
            <w:vAlign w:val="center"/>
          </w:tcPr>
          <w:p w14:paraId="60AB27A2" w14:textId="77777777" w:rsidR="00463A17" w:rsidRDefault="00000000">
            <w:pPr>
              <w:spacing w:line="240" w:lineRule="auto"/>
              <w:jc w:val="center"/>
            </w:pPr>
            <w:r>
              <w:rPr>
                <w:rFonts w:eastAsia="Times New Roman"/>
                <w:b/>
                <w:color w:val="000000"/>
              </w:rPr>
              <w:t>Proactive Rate Std</w:t>
            </w:r>
          </w:p>
        </w:tc>
      </w:tr>
      <w:tr w:rsidR="00463A17" w14:paraId="1FD580E8" w14:textId="77777777">
        <w:trPr>
          <w:cantSplit/>
          <w:jc w:val="center"/>
        </w:trPr>
        <w:tc>
          <w:tcPr>
            <w:tcW w:w="2160" w:type="dxa"/>
            <w:tcMar>
              <w:top w:w="70" w:type="dxa"/>
              <w:left w:w="85" w:type="dxa"/>
              <w:bottom w:w="70" w:type="dxa"/>
              <w:right w:w="85" w:type="dxa"/>
            </w:tcMar>
            <w:vAlign w:val="center"/>
          </w:tcPr>
          <w:p w14:paraId="55CCF441" w14:textId="77777777" w:rsidR="00463A17" w:rsidRDefault="00000000">
            <w:pPr>
              <w:spacing w:line="240" w:lineRule="auto"/>
            </w:pPr>
            <w:r>
              <w:rPr>
                <w:rFonts w:eastAsia="Times New Roman"/>
                <w:color w:val="000000"/>
              </w:rPr>
              <w:t>0.0</w:t>
            </w:r>
          </w:p>
        </w:tc>
        <w:tc>
          <w:tcPr>
            <w:tcW w:w="2160" w:type="dxa"/>
            <w:tcMar>
              <w:top w:w="70" w:type="dxa"/>
              <w:left w:w="85" w:type="dxa"/>
              <w:bottom w:w="70" w:type="dxa"/>
              <w:right w:w="85" w:type="dxa"/>
            </w:tcMar>
            <w:vAlign w:val="center"/>
          </w:tcPr>
          <w:p w14:paraId="32C3578D" w14:textId="77777777" w:rsidR="00463A17" w:rsidRDefault="00000000">
            <w:pPr>
              <w:spacing w:line="240" w:lineRule="auto"/>
              <w:jc w:val="center"/>
            </w:pPr>
            <w:r>
              <w:rPr>
                <w:rFonts w:eastAsia="Times New Roman"/>
                <w:color w:val="000000"/>
              </w:rPr>
              <w:t>presto_lam0</w:t>
            </w:r>
          </w:p>
        </w:tc>
        <w:tc>
          <w:tcPr>
            <w:tcW w:w="2160" w:type="dxa"/>
            <w:tcMar>
              <w:top w:w="70" w:type="dxa"/>
              <w:left w:w="85" w:type="dxa"/>
              <w:bottom w:w="70" w:type="dxa"/>
              <w:right w:w="85" w:type="dxa"/>
            </w:tcMar>
            <w:vAlign w:val="center"/>
          </w:tcPr>
          <w:p w14:paraId="0B029252" w14:textId="77777777" w:rsidR="00463A17" w:rsidRDefault="00000000">
            <w:pPr>
              <w:spacing w:line="240" w:lineRule="auto"/>
              <w:jc w:val="center"/>
            </w:pPr>
            <w:r>
              <w:rPr>
                <w:rFonts w:eastAsia="Times New Roman"/>
                <w:color w:val="000000"/>
              </w:rPr>
              <w:t>0.5248</w:t>
            </w:r>
          </w:p>
        </w:tc>
        <w:tc>
          <w:tcPr>
            <w:tcW w:w="2160" w:type="dxa"/>
            <w:tcMar>
              <w:top w:w="70" w:type="dxa"/>
              <w:left w:w="85" w:type="dxa"/>
              <w:bottom w:w="70" w:type="dxa"/>
              <w:right w:w="85" w:type="dxa"/>
            </w:tcMar>
            <w:vAlign w:val="center"/>
          </w:tcPr>
          <w:p w14:paraId="7CB3FBF2" w14:textId="77777777" w:rsidR="00463A17" w:rsidRDefault="00000000">
            <w:pPr>
              <w:spacing w:line="240" w:lineRule="auto"/>
              <w:jc w:val="center"/>
            </w:pPr>
            <w:r>
              <w:rPr>
                <w:rFonts w:eastAsia="Times New Roman"/>
                <w:color w:val="000000"/>
              </w:rPr>
              <w:t>0.4769</w:t>
            </w:r>
          </w:p>
        </w:tc>
      </w:tr>
      <w:tr w:rsidR="00463A17" w14:paraId="03067DF0" w14:textId="77777777">
        <w:trPr>
          <w:cantSplit/>
          <w:jc w:val="center"/>
        </w:trPr>
        <w:tc>
          <w:tcPr>
            <w:tcW w:w="2160" w:type="dxa"/>
            <w:tcMar>
              <w:top w:w="70" w:type="dxa"/>
              <w:left w:w="85" w:type="dxa"/>
              <w:bottom w:w="70" w:type="dxa"/>
              <w:right w:w="85" w:type="dxa"/>
            </w:tcMar>
            <w:vAlign w:val="center"/>
          </w:tcPr>
          <w:p w14:paraId="5CBEFFD9" w14:textId="77777777" w:rsidR="00463A17" w:rsidRDefault="00000000">
            <w:pPr>
              <w:spacing w:line="240" w:lineRule="auto"/>
            </w:pPr>
            <w:r>
              <w:rPr>
                <w:rFonts w:eastAsia="Times New Roman"/>
                <w:color w:val="000000"/>
              </w:rPr>
              <w:t>0.05</w:t>
            </w:r>
          </w:p>
        </w:tc>
        <w:tc>
          <w:tcPr>
            <w:tcW w:w="2160" w:type="dxa"/>
            <w:tcMar>
              <w:top w:w="70" w:type="dxa"/>
              <w:left w:w="85" w:type="dxa"/>
              <w:bottom w:w="70" w:type="dxa"/>
              <w:right w:w="85" w:type="dxa"/>
            </w:tcMar>
            <w:vAlign w:val="center"/>
          </w:tcPr>
          <w:p w14:paraId="266A112F" w14:textId="77777777" w:rsidR="00463A17" w:rsidRDefault="00000000">
            <w:pPr>
              <w:spacing w:line="240" w:lineRule="auto"/>
              <w:jc w:val="center"/>
            </w:pPr>
            <w:r>
              <w:rPr>
                <w:rFonts w:eastAsia="Times New Roman"/>
                <w:color w:val="000000"/>
              </w:rPr>
              <w:t>presto_lam005</w:t>
            </w:r>
          </w:p>
        </w:tc>
        <w:tc>
          <w:tcPr>
            <w:tcW w:w="2160" w:type="dxa"/>
            <w:tcMar>
              <w:top w:w="70" w:type="dxa"/>
              <w:left w:w="85" w:type="dxa"/>
              <w:bottom w:w="70" w:type="dxa"/>
              <w:right w:w="85" w:type="dxa"/>
            </w:tcMar>
            <w:vAlign w:val="center"/>
          </w:tcPr>
          <w:p w14:paraId="4E21FA63" w14:textId="77777777" w:rsidR="00463A17" w:rsidRDefault="00000000">
            <w:pPr>
              <w:spacing w:line="240" w:lineRule="auto"/>
              <w:jc w:val="center"/>
            </w:pPr>
            <w:r>
              <w:rPr>
                <w:rFonts w:eastAsia="Times New Roman"/>
                <w:color w:val="000000"/>
              </w:rPr>
              <w:t>0.4327</w:t>
            </w:r>
          </w:p>
        </w:tc>
        <w:tc>
          <w:tcPr>
            <w:tcW w:w="2160" w:type="dxa"/>
            <w:tcMar>
              <w:top w:w="70" w:type="dxa"/>
              <w:left w:w="85" w:type="dxa"/>
              <w:bottom w:w="70" w:type="dxa"/>
              <w:right w:w="85" w:type="dxa"/>
            </w:tcMar>
            <w:vAlign w:val="center"/>
          </w:tcPr>
          <w:p w14:paraId="088F784B" w14:textId="77777777" w:rsidR="00463A17" w:rsidRDefault="00000000">
            <w:pPr>
              <w:spacing w:line="240" w:lineRule="auto"/>
              <w:jc w:val="center"/>
            </w:pPr>
            <w:r>
              <w:rPr>
                <w:rFonts w:eastAsia="Times New Roman"/>
                <w:color w:val="000000"/>
              </w:rPr>
              <w:t>0.4773</w:t>
            </w:r>
          </w:p>
        </w:tc>
      </w:tr>
      <w:tr w:rsidR="00463A17" w14:paraId="6279BE2E" w14:textId="77777777">
        <w:trPr>
          <w:cantSplit/>
          <w:jc w:val="center"/>
        </w:trPr>
        <w:tc>
          <w:tcPr>
            <w:tcW w:w="2160" w:type="dxa"/>
            <w:tcMar>
              <w:top w:w="70" w:type="dxa"/>
              <w:left w:w="85" w:type="dxa"/>
              <w:bottom w:w="70" w:type="dxa"/>
              <w:right w:w="85" w:type="dxa"/>
            </w:tcMar>
            <w:vAlign w:val="center"/>
          </w:tcPr>
          <w:p w14:paraId="2B1A0581" w14:textId="77777777" w:rsidR="00463A17" w:rsidRDefault="00000000">
            <w:pPr>
              <w:spacing w:line="240" w:lineRule="auto"/>
            </w:pPr>
            <w:r>
              <w:rPr>
                <w:rFonts w:eastAsia="Times New Roman"/>
                <w:color w:val="000000"/>
              </w:rPr>
              <w:t>0.1</w:t>
            </w:r>
          </w:p>
        </w:tc>
        <w:tc>
          <w:tcPr>
            <w:tcW w:w="2160" w:type="dxa"/>
            <w:tcMar>
              <w:top w:w="70" w:type="dxa"/>
              <w:left w:w="85" w:type="dxa"/>
              <w:bottom w:w="70" w:type="dxa"/>
              <w:right w:w="85" w:type="dxa"/>
            </w:tcMar>
            <w:vAlign w:val="center"/>
          </w:tcPr>
          <w:p w14:paraId="2051EAE0" w14:textId="77777777" w:rsidR="00463A17" w:rsidRDefault="00000000">
            <w:pPr>
              <w:spacing w:line="240" w:lineRule="auto"/>
              <w:jc w:val="center"/>
            </w:pPr>
            <w:r>
              <w:rPr>
                <w:rFonts w:eastAsia="Times New Roman"/>
                <w:color w:val="000000"/>
              </w:rPr>
              <w:t>presto_lam01</w:t>
            </w:r>
          </w:p>
        </w:tc>
        <w:tc>
          <w:tcPr>
            <w:tcW w:w="2160" w:type="dxa"/>
            <w:tcMar>
              <w:top w:w="70" w:type="dxa"/>
              <w:left w:w="85" w:type="dxa"/>
              <w:bottom w:w="70" w:type="dxa"/>
              <w:right w:w="85" w:type="dxa"/>
            </w:tcMar>
            <w:vAlign w:val="center"/>
          </w:tcPr>
          <w:p w14:paraId="01AC6906" w14:textId="77777777" w:rsidR="00463A17" w:rsidRDefault="00000000">
            <w:pPr>
              <w:spacing w:line="240" w:lineRule="auto"/>
              <w:jc w:val="center"/>
            </w:pPr>
            <w:r>
              <w:rPr>
                <w:rFonts w:eastAsia="Times New Roman"/>
                <w:color w:val="000000"/>
              </w:rPr>
              <w:t>0.4509</w:t>
            </w:r>
          </w:p>
        </w:tc>
        <w:tc>
          <w:tcPr>
            <w:tcW w:w="2160" w:type="dxa"/>
            <w:tcMar>
              <w:top w:w="70" w:type="dxa"/>
              <w:left w:w="85" w:type="dxa"/>
              <w:bottom w:w="70" w:type="dxa"/>
              <w:right w:w="85" w:type="dxa"/>
            </w:tcMar>
            <w:vAlign w:val="center"/>
          </w:tcPr>
          <w:p w14:paraId="4E45AFE5" w14:textId="77777777" w:rsidR="00463A17" w:rsidRDefault="00000000">
            <w:pPr>
              <w:spacing w:line="240" w:lineRule="auto"/>
              <w:jc w:val="center"/>
            </w:pPr>
            <w:r>
              <w:rPr>
                <w:rFonts w:eastAsia="Times New Roman"/>
                <w:color w:val="000000"/>
              </w:rPr>
              <w:t>0.4819</w:t>
            </w:r>
          </w:p>
        </w:tc>
      </w:tr>
      <w:tr w:rsidR="00463A17" w14:paraId="014A624A" w14:textId="77777777">
        <w:trPr>
          <w:cantSplit/>
          <w:jc w:val="center"/>
        </w:trPr>
        <w:tc>
          <w:tcPr>
            <w:tcW w:w="2160" w:type="dxa"/>
            <w:tcMar>
              <w:top w:w="70" w:type="dxa"/>
              <w:left w:w="85" w:type="dxa"/>
              <w:bottom w:w="70" w:type="dxa"/>
              <w:right w:w="85" w:type="dxa"/>
            </w:tcMar>
            <w:vAlign w:val="center"/>
          </w:tcPr>
          <w:p w14:paraId="7381E152" w14:textId="77777777" w:rsidR="00463A17" w:rsidRDefault="00000000">
            <w:pPr>
              <w:spacing w:line="240" w:lineRule="auto"/>
            </w:pPr>
            <w:r>
              <w:rPr>
                <w:rFonts w:eastAsia="Times New Roman"/>
                <w:color w:val="000000"/>
              </w:rPr>
              <w:t>0.25</w:t>
            </w:r>
          </w:p>
        </w:tc>
        <w:tc>
          <w:tcPr>
            <w:tcW w:w="2160" w:type="dxa"/>
            <w:tcMar>
              <w:top w:w="70" w:type="dxa"/>
              <w:left w:w="85" w:type="dxa"/>
              <w:bottom w:w="70" w:type="dxa"/>
              <w:right w:w="85" w:type="dxa"/>
            </w:tcMar>
            <w:vAlign w:val="center"/>
          </w:tcPr>
          <w:p w14:paraId="58ADF53B" w14:textId="77777777" w:rsidR="00463A17" w:rsidRDefault="00000000">
            <w:pPr>
              <w:spacing w:line="240" w:lineRule="auto"/>
              <w:jc w:val="center"/>
            </w:pPr>
            <w:r>
              <w:rPr>
                <w:rFonts w:eastAsia="Times New Roman"/>
                <w:color w:val="000000"/>
              </w:rPr>
              <w:t>presto_lam025</w:t>
            </w:r>
          </w:p>
        </w:tc>
        <w:tc>
          <w:tcPr>
            <w:tcW w:w="2160" w:type="dxa"/>
            <w:tcMar>
              <w:top w:w="70" w:type="dxa"/>
              <w:left w:w="85" w:type="dxa"/>
              <w:bottom w:w="70" w:type="dxa"/>
              <w:right w:w="85" w:type="dxa"/>
            </w:tcMar>
            <w:vAlign w:val="center"/>
          </w:tcPr>
          <w:p w14:paraId="24A5CEBF" w14:textId="77777777" w:rsidR="00463A17" w:rsidRDefault="00000000">
            <w:pPr>
              <w:spacing w:line="240" w:lineRule="auto"/>
              <w:jc w:val="center"/>
            </w:pPr>
            <w:r>
              <w:rPr>
                <w:rFonts w:eastAsia="Times New Roman"/>
                <w:color w:val="000000"/>
              </w:rPr>
              <w:t>0.4239</w:t>
            </w:r>
          </w:p>
        </w:tc>
        <w:tc>
          <w:tcPr>
            <w:tcW w:w="2160" w:type="dxa"/>
            <w:tcMar>
              <w:top w:w="70" w:type="dxa"/>
              <w:left w:w="85" w:type="dxa"/>
              <w:bottom w:w="70" w:type="dxa"/>
              <w:right w:w="85" w:type="dxa"/>
            </w:tcMar>
            <w:vAlign w:val="center"/>
          </w:tcPr>
          <w:p w14:paraId="07F947F6" w14:textId="77777777" w:rsidR="00463A17" w:rsidRDefault="00000000">
            <w:pPr>
              <w:spacing w:line="240" w:lineRule="auto"/>
              <w:jc w:val="center"/>
            </w:pPr>
            <w:r>
              <w:rPr>
                <w:rFonts w:eastAsia="Times New Roman"/>
                <w:color w:val="000000"/>
              </w:rPr>
              <w:t>0.4723</w:t>
            </w:r>
          </w:p>
        </w:tc>
      </w:tr>
      <w:tr w:rsidR="00463A17" w14:paraId="6108942E" w14:textId="77777777">
        <w:trPr>
          <w:cantSplit/>
          <w:jc w:val="center"/>
        </w:trPr>
        <w:tc>
          <w:tcPr>
            <w:tcW w:w="2160" w:type="dxa"/>
            <w:tcMar>
              <w:top w:w="70" w:type="dxa"/>
              <w:left w:w="85" w:type="dxa"/>
              <w:bottom w:w="70" w:type="dxa"/>
              <w:right w:w="85" w:type="dxa"/>
            </w:tcMar>
            <w:vAlign w:val="center"/>
          </w:tcPr>
          <w:p w14:paraId="1DA97405" w14:textId="77777777" w:rsidR="00463A17" w:rsidRDefault="00000000">
            <w:pPr>
              <w:spacing w:line="240" w:lineRule="auto"/>
            </w:pPr>
            <w:r>
              <w:rPr>
                <w:rFonts w:eastAsia="Times New Roman"/>
                <w:color w:val="000000"/>
              </w:rPr>
              <w:t>0.5</w:t>
            </w:r>
          </w:p>
        </w:tc>
        <w:tc>
          <w:tcPr>
            <w:tcW w:w="2160" w:type="dxa"/>
            <w:tcMar>
              <w:top w:w="70" w:type="dxa"/>
              <w:left w:w="85" w:type="dxa"/>
              <w:bottom w:w="70" w:type="dxa"/>
              <w:right w:w="85" w:type="dxa"/>
            </w:tcMar>
            <w:vAlign w:val="center"/>
          </w:tcPr>
          <w:p w14:paraId="08D4B412" w14:textId="77777777" w:rsidR="00463A17" w:rsidRDefault="00000000">
            <w:pPr>
              <w:spacing w:line="240" w:lineRule="auto"/>
              <w:jc w:val="center"/>
            </w:pPr>
            <w:r>
              <w:rPr>
                <w:rFonts w:eastAsia="Times New Roman"/>
                <w:color w:val="000000"/>
              </w:rPr>
              <w:t>presto_lam05</w:t>
            </w:r>
          </w:p>
        </w:tc>
        <w:tc>
          <w:tcPr>
            <w:tcW w:w="2160" w:type="dxa"/>
            <w:tcMar>
              <w:top w:w="70" w:type="dxa"/>
              <w:left w:w="85" w:type="dxa"/>
              <w:bottom w:w="70" w:type="dxa"/>
              <w:right w:w="85" w:type="dxa"/>
            </w:tcMar>
            <w:vAlign w:val="center"/>
          </w:tcPr>
          <w:p w14:paraId="630CC3C2" w14:textId="77777777" w:rsidR="00463A17" w:rsidRDefault="00000000">
            <w:pPr>
              <w:spacing w:line="240" w:lineRule="auto"/>
              <w:jc w:val="center"/>
            </w:pPr>
            <w:r>
              <w:rPr>
                <w:rFonts w:eastAsia="Times New Roman"/>
                <w:color w:val="000000"/>
              </w:rPr>
              <w:t>0.378</w:t>
            </w:r>
          </w:p>
        </w:tc>
        <w:tc>
          <w:tcPr>
            <w:tcW w:w="2160" w:type="dxa"/>
            <w:tcMar>
              <w:top w:w="70" w:type="dxa"/>
              <w:left w:w="85" w:type="dxa"/>
              <w:bottom w:w="70" w:type="dxa"/>
              <w:right w:w="85" w:type="dxa"/>
            </w:tcMar>
            <w:vAlign w:val="center"/>
          </w:tcPr>
          <w:p w14:paraId="7BBEC7EC" w14:textId="77777777" w:rsidR="00463A17" w:rsidRDefault="00000000">
            <w:pPr>
              <w:spacing w:line="240" w:lineRule="auto"/>
              <w:jc w:val="center"/>
            </w:pPr>
            <w:r>
              <w:rPr>
                <w:rFonts w:eastAsia="Times New Roman"/>
                <w:color w:val="000000"/>
              </w:rPr>
              <w:t>0.4662</w:t>
            </w:r>
          </w:p>
        </w:tc>
      </w:tr>
    </w:tbl>
    <w:p w14:paraId="212994D6" w14:textId="77777777" w:rsidR="00463A17" w:rsidRDefault="00000000">
      <w:pPr>
        <w:keepLines/>
        <w:spacing w:before="160" w:after="40" w:line="240" w:lineRule="auto"/>
      </w:pPr>
      <w:r>
        <w:rPr>
          <w:rFonts w:eastAsia="Times New Roman"/>
          <w:b/>
          <w:color w:val="000000"/>
        </w:rPr>
        <w:t>7.7 Horizon Sensitivity</w:t>
      </w:r>
    </w:p>
    <w:p w14:paraId="533F8D57" w14:textId="77777777" w:rsidR="00463A17" w:rsidRDefault="00000000">
      <w:pPr>
        <w:ind w:firstLine="720"/>
        <w:jc w:val="both"/>
      </w:pPr>
      <w:r>
        <w:rPr>
          <w:rFonts w:eastAsia="Times New Roman"/>
          <w:color w:val="000000"/>
        </w:rPr>
        <w:t>The H=3 mixed result has PDR 0.9613, 6.8733 switches, proactive rate 0.3463, recovery time 9.7458, and onset F1 0.5992. H=10 mixed has PDR 0.9616, 5.5583 switches, proactive rate 0.3912, recovery time 8.8698, and onset F1 0.4734. On node failure, H=3 has PDR 0.9661 and H=10 has 0.9658; switch means are 6.6750 and 5.8983, with F1 of 0.5992 and 0.4734.</w:t>
      </w:r>
    </w:p>
    <w:p w14:paraId="481E13E7" w14:textId="77777777" w:rsidR="00463A17" w:rsidRDefault="00000000">
      <w:pPr>
        <w:ind w:firstLine="720"/>
        <w:jc w:val="both"/>
      </w:pPr>
      <w:r>
        <w:rPr>
          <w:rFonts w:eastAsia="Times New Roman"/>
          <w:color w:val="000000"/>
        </w:rPr>
        <w:t>The longer horizon yields fewer switches in both scenarios and similar PDR, but onset F1 is lower. This result illustrates why horizon selection cannot rely only on routing stability. A model that forecasts farther ahead may produce behavior that changes route decisions, yet has a weaker onset classifier. Recovery means and proactive rates also vary by scenario and include their reported across-seed standard deviations.</w:t>
      </w:r>
    </w:p>
    <w:p w14:paraId="44EE61D4" w14:textId="77777777" w:rsidR="00463A17" w:rsidRDefault="00000000">
      <w:pPr>
        <w:keepLines/>
        <w:spacing w:before="160" w:after="40"/>
        <w:jc w:val="center"/>
      </w:pPr>
      <w:r>
        <w:rPr>
          <w:noProof/>
        </w:rPr>
        <w:lastRenderedPageBreak/>
        <w:drawing>
          <wp:inline distT="0" distB="0" distL="0" distR="0" wp14:anchorId="03828A3D" wp14:editId="41FDF49E">
            <wp:extent cx="5303520" cy="2388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horizon_sweep.png"/>
                    <pic:cNvPicPr/>
                  </pic:nvPicPr>
                  <pic:blipFill>
                    <a:blip r:embed="rId19"/>
                    <a:stretch>
                      <a:fillRect/>
                    </a:stretch>
                  </pic:blipFill>
                  <pic:spPr>
                    <a:xfrm>
                      <a:off x="0" y="0"/>
                      <a:ext cx="5303520" cy="2388374"/>
                    </a:xfrm>
                    <a:prstGeom prst="rect">
                      <a:avLst/>
                    </a:prstGeom>
                  </pic:spPr>
                </pic:pic>
              </a:graphicData>
            </a:graphic>
          </wp:inline>
        </w:drawing>
      </w:r>
    </w:p>
    <w:p w14:paraId="082BE4DA" w14:textId="77777777" w:rsidR="00463A17" w:rsidRDefault="00000000">
      <w:pPr>
        <w:keepLines/>
        <w:spacing w:after="120" w:line="240" w:lineRule="auto"/>
        <w:jc w:val="center"/>
      </w:pPr>
      <w:bookmarkStart w:id="8" w:name="f76"/>
      <w:r>
        <w:rPr>
          <w:rFonts w:eastAsia="Times New Roman"/>
          <w:color w:val="000000"/>
          <w:sz w:val="20"/>
        </w:rPr>
        <w:t>Fig. 7.5 Prediction-Horizon Sensitivity</w:t>
      </w:r>
      <w:bookmarkEnd w:id="8"/>
    </w:p>
    <w:p w14:paraId="16F722B7" w14:textId="77777777" w:rsidR="00463A17" w:rsidRDefault="00000000">
      <w:pPr>
        <w:keepLines/>
        <w:spacing w:before="160" w:after="80" w:line="240" w:lineRule="auto"/>
        <w:jc w:val="center"/>
      </w:pPr>
      <w:r>
        <w:rPr>
          <w:rFonts w:eastAsia="Times New Roman"/>
          <w:color w:val="000000"/>
          <w:sz w:val="20"/>
        </w:rPr>
        <w:t>Table 7.18 Horizon Sweep PDR And Switching</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84"/>
        <w:gridCol w:w="1299"/>
        <w:gridCol w:w="1299"/>
        <w:gridCol w:w="1299"/>
        <w:gridCol w:w="1299"/>
        <w:gridCol w:w="1559"/>
      </w:tblGrid>
      <w:tr w:rsidR="00463A17" w14:paraId="4F5C5CAD" w14:textId="77777777">
        <w:trPr>
          <w:tblHeader/>
          <w:jc w:val="center"/>
        </w:trPr>
        <w:tc>
          <w:tcPr>
            <w:tcW w:w="1884" w:type="dxa"/>
            <w:shd w:val="clear" w:color="auto" w:fill="EAF0F6"/>
            <w:tcMar>
              <w:top w:w="70" w:type="dxa"/>
              <w:left w:w="85" w:type="dxa"/>
              <w:bottom w:w="70" w:type="dxa"/>
              <w:right w:w="85" w:type="dxa"/>
            </w:tcMar>
            <w:vAlign w:val="center"/>
          </w:tcPr>
          <w:p w14:paraId="21FB7DB4" w14:textId="77777777" w:rsidR="00463A17" w:rsidRDefault="00000000">
            <w:pPr>
              <w:spacing w:line="240" w:lineRule="auto"/>
              <w:jc w:val="center"/>
            </w:pPr>
            <w:r>
              <w:rPr>
                <w:rFonts w:eastAsia="Times New Roman"/>
                <w:b/>
                <w:color w:val="000000"/>
                <w:sz w:val="20"/>
              </w:rPr>
              <w:t>Horizon</w:t>
            </w:r>
          </w:p>
        </w:tc>
        <w:tc>
          <w:tcPr>
            <w:tcW w:w="1299" w:type="dxa"/>
            <w:shd w:val="clear" w:color="auto" w:fill="EAF0F6"/>
            <w:tcMar>
              <w:top w:w="70" w:type="dxa"/>
              <w:left w:w="85" w:type="dxa"/>
              <w:bottom w:w="70" w:type="dxa"/>
              <w:right w:w="85" w:type="dxa"/>
            </w:tcMar>
            <w:vAlign w:val="center"/>
          </w:tcPr>
          <w:p w14:paraId="48123736" w14:textId="77777777" w:rsidR="00463A17" w:rsidRDefault="00000000">
            <w:pPr>
              <w:spacing w:line="240" w:lineRule="auto"/>
              <w:jc w:val="center"/>
            </w:pPr>
            <w:r>
              <w:rPr>
                <w:rFonts w:eastAsia="Times New Roman"/>
                <w:b/>
                <w:color w:val="000000"/>
                <w:sz w:val="20"/>
              </w:rPr>
              <w:t>Scenario</w:t>
            </w:r>
          </w:p>
        </w:tc>
        <w:tc>
          <w:tcPr>
            <w:tcW w:w="1299" w:type="dxa"/>
            <w:shd w:val="clear" w:color="auto" w:fill="EAF0F6"/>
            <w:tcMar>
              <w:top w:w="70" w:type="dxa"/>
              <w:left w:w="85" w:type="dxa"/>
              <w:bottom w:w="70" w:type="dxa"/>
              <w:right w:w="85" w:type="dxa"/>
            </w:tcMar>
            <w:vAlign w:val="center"/>
          </w:tcPr>
          <w:p w14:paraId="7DDCDDC4" w14:textId="77777777" w:rsidR="00463A17" w:rsidRDefault="00000000">
            <w:pPr>
              <w:spacing w:line="240" w:lineRule="auto"/>
              <w:jc w:val="center"/>
            </w:pPr>
            <w:r>
              <w:rPr>
                <w:rFonts w:eastAsia="Times New Roman"/>
                <w:b/>
                <w:color w:val="000000"/>
                <w:sz w:val="20"/>
              </w:rPr>
              <w:t>Pdr Mean</w:t>
            </w:r>
          </w:p>
        </w:tc>
        <w:tc>
          <w:tcPr>
            <w:tcW w:w="1299" w:type="dxa"/>
            <w:shd w:val="clear" w:color="auto" w:fill="EAF0F6"/>
            <w:tcMar>
              <w:top w:w="70" w:type="dxa"/>
              <w:left w:w="85" w:type="dxa"/>
              <w:bottom w:w="70" w:type="dxa"/>
              <w:right w:w="85" w:type="dxa"/>
            </w:tcMar>
            <w:vAlign w:val="center"/>
          </w:tcPr>
          <w:p w14:paraId="1D34AF87" w14:textId="77777777" w:rsidR="00463A17" w:rsidRDefault="00000000">
            <w:pPr>
              <w:spacing w:line="240" w:lineRule="auto"/>
              <w:jc w:val="center"/>
            </w:pPr>
            <w:r>
              <w:rPr>
                <w:rFonts w:eastAsia="Times New Roman"/>
                <w:b/>
                <w:color w:val="000000"/>
                <w:sz w:val="20"/>
              </w:rPr>
              <w:t>Pdr Std</w:t>
            </w:r>
          </w:p>
        </w:tc>
        <w:tc>
          <w:tcPr>
            <w:tcW w:w="1299" w:type="dxa"/>
            <w:shd w:val="clear" w:color="auto" w:fill="EAF0F6"/>
            <w:tcMar>
              <w:top w:w="70" w:type="dxa"/>
              <w:left w:w="85" w:type="dxa"/>
              <w:bottom w:w="70" w:type="dxa"/>
              <w:right w:w="85" w:type="dxa"/>
            </w:tcMar>
            <w:vAlign w:val="center"/>
          </w:tcPr>
          <w:p w14:paraId="093E8352" w14:textId="77777777" w:rsidR="00463A17" w:rsidRDefault="00000000">
            <w:pPr>
              <w:spacing w:line="240" w:lineRule="auto"/>
              <w:jc w:val="center"/>
            </w:pPr>
            <w:r>
              <w:rPr>
                <w:rFonts w:eastAsia="Times New Roman"/>
                <w:b/>
                <w:color w:val="000000"/>
                <w:sz w:val="20"/>
              </w:rPr>
              <w:t>Switches Mean</w:t>
            </w:r>
          </w:p>
        </w:tc>
        <w:tc>
          <w:tcPr>
            <w:tcW w:w="1559" w:type="dxa"/>
            <w:shd w:val="clear" w:color="auto" w:fill="EAF0F6"/>
            <w:tcMar>
              <w:top w:w="70" w:type="dxa"/>
              <w:left w:w="85" w:type="dxa"/>
              <w:bottom w:w="70" w:type="dxa"/>
              <w:right w:w="85" w:type="dxa"/>
            </w:tcMar>
            <w:vAlign w:val="center"/>
          </w:tcPr>
          <w:p w14:paraId="3E4099E3" w14:textId="77777777" w:rsidR="00463A17" w:rsidRDefault="00000000">
            <w:pPr>
              <w:spacing w:line="240" w:lineRule="auto"/>
              <w:jc w:val="center"/>
            </w:pPr>
            <w:r>
              <w:rPr>
                <w:rFonts w:eastAsia="Times New Roman"/>
                <w:b/>
                <w:color w:val="000000"/>
                <w:sz w:val="20"/>
              </w:rPr>
              <w:t>Switches Std</w:t>
            </w:r>
          </w:p>
        </w:tc>
      </w:tr>
      <w:tr w:rsidR="00463A17" w14:paraId="7C9CB619" w14:textId="77777777">
        <w:trPr>
          <w:cantSplit/>
          <w:jc w:val="center"/>
        </w:trPr>
        <w:tc>
          <w:tcPr>
            <w:tcW w:w="1884" w:type="dxa"/>
            <w:tcMar>
              <w:top w:w="70" w:type="dxa"/>
              <w:left w:w="85" w:type="dxa"/>
              <w:bottom w:w="70" w:type="dxa"/>
              <w:right w:w="85" w:type="dxa"/>
            </w:tcMar>
            <w:vAlign w:val="center"/>
          </w:tcPr>
          <w:p w14:paraId="255C3011" w14:textId="77777777" w:rsidR="00463A17" w:rsidRDefault="00000000">
            <w:pPr>
              <w:spacing w:line="240" w:lineRule="auto"/>
            </w:pPr>
            <w:r>
              <w:rPr>
                <w:rFonts w:eastAsia="Times New Roman"/>
                <w:color w:val="000000"/>
                <w:sz w:val="20"/>
              </w:rPr>
              <w:t>3</w:t>
            </w:r>
          </w:p>
        </w:tc>
        <w:tc>
          <w:tcPr>
            <w:tcW w:w="1299" w:type="dxa"/>
            <w:tcMar>
              <w:top w:w="70" w:type="dxa"/>
              <w:left w:w="85" w:type="dxa"/>
              <w:bottom w:w="70" w:type="dxa"/>
              <w:right w:w="85" w:type="dxa"/>
            </w:tcMar>
            <w:vAlign w:val="center"/>
          </w:tcPr>
          <w:p w14:paraId="5CACC022" w14:textId="77777777" w:rsidR="00463A17" w:rsidRDefault="00000000">
            <w:pPr>
              <w:spacing w:line="240" w:lineRule="auto"/>
              <w:jc w:val="center"/>
            </w:pPr>
            <w:r>
              <w:rPr>
                <w:rFonts w:eastAsia="Times New Roman"/>
                <w:color w:val="000000"/>
                <w:sz w:val="20"/>
              </w:rPr>
              <w:t>mixed</w:t>
            </w:r>
          </w:p>
        </w:tc>
        <w:tc>
          <w:tcPr>
            <w:tcW w:w="1299" w:type="dxa"/>
            <w:tcMar>
              <w:top w:w="70" w:type="dxa"/>
              <w:left w:w="85" w:type="dxa"/>
              <w:bottom w:w="70" w:type="dxa"/>
              <w:right w:w="85" w:type="dxa"/>
            </w:tcMar>
            <w:vAlign w:val="center"/>
          </w:tcPr>
          <w:p w14:paraId="6A53CEE3" w14:textId="77777777" w:rsidR="00463A17" w:rsidRDefault="00000000">
            <w:pPr>
              <w:spacing w:line="240" w:lineRule="auto"/>
              <w:jc w:val="center"/>
            </w:pPr>
            <w:r>
              <w:rPr>
                <w:rFonts w:eastAsia="Times New Roman"/>
                <w:color w:val="000000"/>
                <w:sz w:val="20"/>
              </w:rPr>
              <w:t>0.9613</w:t>
            </w:r>
          </w:p>
        </w:tc>
        <w:tc>
          <w:tcPr>
            <w:tcW w:w="1299" w:type="dxa"/>
            <w:tcMar>
              <w:top w:w="70" w:type="dxa"/>
              <w:left w:w="85" w:type="dxa"/>
              <w:bottom w:w="70" w:type="dxa"/>
              <w:right w:w="85" w:type="dxa"/>
            </w:tcMar>
            <w:vAlign w:val="center"/>
          </w:tcPr>
          <w:p w14:paraId="2C34C1F1" w14:textId="77777777" w:rsidR="00463A17" w:rsidRDefault="00000000">
            <w:pPr>
              <w:spacing w:line="240" w:lineRule="auto"/>
              <w:jc w:val="center"/>
            </w:pPr>
            <w:r>
              <w:rPr>
                <w:rFonts w:eastAsia="Times New Roman"/>
                <w:color w:val="000000"/>
                <w:sz w:val="20"/>
              </w:rPr>
              <w:t>0.0016</w:t>
            </w:r>
          </w:p>
        </w:tc>
        <w:tc>
          <w:tcPr>
            <w:tcW w:w="1299" w:type="dxa"/>
            <w:tcMar>
              <w:top w:w="70" w:type="dxa"/>
              <w:left w:w="85" w:type="dxa"/>
              <w:bottom w:w="70" w:type="dxa"/>
              <w:right w:w="85" w:type="dxa"/>
            </w:tcMar>
            <w:vAlign w:val="center"/>
          </w:tcPr>
          <w:p w14:paraId="7F010E78" w14:textId="77777777" w:rsidR="00463A17" w:rsidRDefault="00000000">
            <w:pPr>
              <w:spacing w:line="240" w:lineRule="auto"/>
              <w:jc w:val="center"/>
            </w:pPr>
            <w:r>
              <w:rPr>
                <w:rFonts w:eastAsia="Times New Roman"/>
                <w:color w:val="000000"/>
                <w:sz w:val="20"/>
              </w:rPr>
              <w:t>6.8733</w:t>
            </w:r>
          </w:p>
        </w:tc>
        <w:tc>
          <w:tcPr>
            <w:tcW w:w="1559" w:type="dxa"/>
            <w:tcMar>
              <w:top w:w="70" w:type="dxa"/>
              <w:left w:w="85" w:type="dxa"/>
              <w:bottom w:w="70" w:type="dxa"/>
              <w:right w:w="85" w:type="dxa"/>
            </w:tcMar>
            <w:vAlign w:val="center"/>
          </w:tcPr>
          <w:p w14:paraId="6694FC37" w14:textId="77777777" w:rsidR="00463A17" w:rsidRDefault="00000000">
            <w:pPr>
              <w:spacing w:line="240" w:lineRule="auto"/>
              <w:jc w:val="center"/>
            </w:pPr>
            <w:r>
              <w:rPr>
                <w:rFonts w:eastAsia="Times New Roman"/>
                <w:color w:val="000000"/>
                <w:sz w:val="20"/>
              </w:rPr>
              <w:t>2.0496</w:t>
            </w:r>
          </w:p>
        </w:tc>
      </w:tr>
      <w:tr w:rsidR="00463A17" w14:paraId="1014C2C3" w14:textId="77777777">
        <w:trPr>
          <w:cantSplit/>
          <w:jc w:val="center"/>
        </w:trPr>
        <w:tc>
          <w:tcPr>
            <w:tcW w:w="1884" w:type="dxa"/>
            <w:tcMar>
              <w:top w:w="70" w:type="dxa"/>
              <w:left w:w="85" w:type="dxa"/>
              <w:bottom w:w="70" w:type="dxa"/>
              <w:right w:w="85" w:type="dxa"/>
            </w:tcMar>
            <w:vAlign w:val="center"/>
          </w:tcPr>
          <w:p w14:paraId="2302E168" w14:textId="77777777" w:rsidR="00463A17" w:rsidRDefault="00000000">
            <w:pPr>
              <w:spacing w:line="240" w:lineRule="auto"/>
            </w:pPr>
            <w:r>
              <w:rPr>
                <w:rFonts w:eastAsia="Times New Roman"/>
                <w:color w:val="000000"/>
                <w:sz w:val="20"/>
              </w:rPr>
              <w:t>3</w:t>
            </w:r>
          </w:p>
        </w:tc>
        <w:tc>
          <w:tcPr>
            <w:tcW w:w="1299" w:type="dxa"/>
            <w:tcMar>
              <w:top w:w="70" w:type="dxa"/>
              <w:left w:w="85" w:type="dxa"/>
              <w:bottom w:w="70" w:type="dxa"/>
              <w:right w:w="85" w:type="dxa"/>
            </w:tcMar>
            <w:vAlign w:val="center"/>
          </w:tcPr>
          <w:p w14:paraId="408E243B" w14:textId="77777777" w:rsidR="00463A17" w:rsidRDefault="00000000">
            <w:pPr>
              <w:spacing w:line="240" w:lineRule="auto"/>
              <w:jc w:val="center"/>
            </w:pPr>
            <w:r>
              <w:rPr>
                <w:rFonts w:eastAsia="Times New Roman"/>
                <w:color w:val="000000"/>
                <w:sz w:val="20"/>
              </w:rPr>
              <w:t>node_failure</w:t>
            </w:r>
          </w:p>
        </w:tc>
        <w:tc>
          <w:tcPr>
            <w:tcW w:w="1299" w:type="dxa"/>
            <w:tcMar>
              <w:top w:w="70" w:type="dxa"/>
              <w:left w:w="85" w:type="dxa"/>
              <w:bottom w:w="70" w:type="dxa"/>
              <w:right w:w="85" w:type="dxa"/>
            </w:tcMar>
            <w:vAlign w:val="center"/>
          </w:tcPr>
          <w:p w14:paraId="2810AFEB" w14:textId="77777777" w:rsidR="00463A17" w:rsidRDefault="00000000">
            <w:pPr>
              <w:spacing w:line="240" w:lineRule="auto"/>
              <w:jc w:val="center"/>
            </w:pPr>
            <w:r>
              <w:rPr>
                <w:rFonts w:eastAsia="Times New Roman"/>
                <w:color w:val="000000"/>
                <w:sz w:val="20"/>
              </w:rPr>
              <w:t>0.9661</w:t>
            </w:r>
          </w:p>
        </w:tc>
        <w:tc>
          <w:tcPr>
            <w:tcW w:w="1299" w:type="dxa"/>
            <w:tcMar>
              <w:top w:w="70" w:type="dxa"/>
              <w:left w:w="85" w:type="dxa"/>
              <w:bottom w:w="70" w:type="dxa"/>
              <w:right w:w="85" w:type="dxa"/>
            </w:tcMar>
            <w:vAlign w:val="center"/>
          </w:tcPr>
          <w:p w14:paraId="2339A4F6" w14:textId="77777777" w:rsidR="00463A17" w:rsidRDefault="00000000">
            <w:pPr>
              <w:spacing w:line="240" w:lineRule="auto"/>
              <w:jc w:val="center"/>
            </w:pPr>
            <w:r>
              <w:rPr>
                <w:rFonts w:eastAsia="Times New Roman"/>
                <w:color w:val="000000"/>
                <w:sz w:val="20"/>
              </w:rPr>
              <w:t>0.0017</w:t>
            </w:r>
          </w:p>
        </w:tc>
        <w:tc>
          <w:tcPr>
            <w:tcW w:w="1299" w:type="dxa"/>
            <w:tcMar>
              <w:top w:w="70" w:type="dxa"/>
              <w:left w:w="85" w:type="dxa"/>
              <w:bottom w:w="70" w:type="dxa"/>
              <w:right w:w="85" w:type="dxa"/>
            </w:tcMar>
            <w:vAlign w:val="center"/>
          </w:tcPr>
          <w:p w14:paraId="757A3BFE" w14:textId="77777777" w:rsidR="00463A17" w:rsidRDefault="00000000">
            <w:pPr>
              <w:spacing w:line="240" w:lineRule="auto"/>
              <w:jc w:val="center"/>
            </w:pPr>
            <w:r>
              <w:rPr>
                <w:rFonts w:eastAsia="Times New Roman"/>
                <w:color w:val="000000"/>
                <w:sz w:val="20"/>
              </w:rPr>
              <w:t>6.675</w:t>
            </w:r>
          </w:p>
        </w:tc>
        <w:tc>
          <w:tcPr>
            <w:tcW w:w="1559" w:type="dxa"/>
            <w:tcMar>
              <w:top w:w="70" w:type="dxa"/>
              <w:left w:w="85" w:type="dxa"/>
              <w:bottom w:w="70" w:type="dxa"/>
              <w:right w:w="85" w:type="dxa"/>
            </w:tcMar>
            <w:vAlign w:val="center"/>
          </w:tcPr>
          <w:p w14:paraId="6D5C7C2D" w14:textId="77777777" w:rsidR="00463A17" w:rsidRDefault="00000000">
            <w:pPr>
              <w:spacing w:line="240" w:lineRule="auto"/>
              <w:jc w:val="center"/>
            </w:pPr>
            <w:r>
              <w:rPr>
                <w:rFonts w:eastAsia="Times New Roman"/>
                <w:color w:val="000000"/>
                <w:sz w:val="20"/>
              </w:rPr>
              <w:t>1.9609</w:t>
            </w:r>
          </w:p>
        </w:tc>
      </w:tr>
      <w:tr w:rsidR="00463A17" w14:paraId="6E5CCE1F" w14:textId="77777777">
        <w:trPr>
          <w:cantSplit/>
          <w:jc w:val="center"/>
        </w:trPr>
        <w:tc>
          <w:tcPr>
            <w:tcW w:w="1884" w:type="dxa"/>
            <w:tcMar>
              <w:top w:w="70" w:type="dxa"/>
              <w:left w:w="85" w:type="dxa"/>
              <w:bottom w:w="70" w:type="dxa"/>
              <w:right w:w="85" w:type="dxa"/>
            </w:tcMar>
            <w:vAlign w:val="center"/>
          </w:tcPr>
          <w:p w14:paraId="0780626C" w14:textId="77777777" w:rsidR="00463A17" w:rsidRDefault="00000000">
            <w:pPr>
              <w:spacing w:line="240" w:lineRule="auto"/>
            </w:pPr>
            <w:r>
              <w:rPr>
                <w:rFonts w:eastAsia="Times New Roman"/>
                <w:color w:val="000000"/>
                <w:sz w:val="20"/>
              </w:rPr>
              <w:t>10</w:t>
            </w:r>
          </w:p>
        </w:tc>
        <w:tc>
          <w:tcPr>
            <w:tcW w:w="1299" w:type="dxa"/>
            <w:tcMar>
              <w:top w:w="70" w:type="dxa"/>
              <w:left w:w="85" w:type="dxa"/>
              <w:bottom w:w="70" w:type="dxa"/>
              <w:right w:w="85" w:type="dxa"/>
            </w:tcMar>
            <w:vAlign w:val="center"/>
          </w:tcPr>
          <w:p w14:paraId="634C89D2" w14:textId="77777777" w:rsidR="00463A17" w:rsidRDefault="00000000">
            <w:pPr>
              <w:spacing w:line="240" w:lineRule="auto"/>
              <w:jc w:val="center"/>
            </w:pPr>
            <w:r>
              <w:rPr>
                <w:rFonts w:eastAsia="Times New Roman"/>
                <w:color w:val="000000"/>
                <w:sz w:val="20"/>
              </w:rPr>
              <w:t>mixed</w:t>
            </w:r>
          </w:p>
        </w:tc>
        <w:tc>
          <w:tcPr>
            <w:tcW w:w="1299" w:type="dxa"/>
            <w:tcMar>
              <w:top w:w="70" w:type="dxa"/>
              <w:left w:w="85" w:type="dxa"/>
              <w:bottom w:w="70" w:type="dxa"/>
              <w:right w:w="85" w:type="dxa"/>
            </w:tcMar>
            <w:vAlign w:val="center"/>
          </w:tcPr>
          <w:p w14:paraId="0A502D29" w14:textId="77777777" w:rsidR="00463A17" w:rsidRDefault="00000000">
            <w:pPr>
              <w:spacing w:line="240" w:lineRule="auto"/>
              <w:jc w:val="center"/>
            </w:pPr>
            <w:r>
              <w:rPr>
                <w:rFonts w:eastAsia="Times New Roman"/>
                <w:color w:val="000000"/>
                <w:sz w:val="20"/>
              </w:rPr>
              <w:t>0.9616</w:t>
            </w:r>
          </w:p>
        </w:tc>
        <w:tc>
          <w:tcPr>
            <w:tcW w:w="1299" w:type="dxa"/>
            <w:tcMar>
              <w:top w:w="70" w:type="dxa"/>
              <w:left w:w="85" w:type="dxa"/>
              <w:bottom w:w="70" w:type="dxa"/>
              <w:right w:w="85" w:type="dxa"/>
            </w:tcMar>
            <w:vAlign w:val="center"/>
          </w:tcPr>
          <w:p w14:paraId="40E138A3" w14:textId="77777777" w:rsidR="00463A17" w:rsidRDefault="00000000">
            <w:pPr>
              <w:spacing w:line="240" w:lineRule="auto"/>
              <w:jc w:val="center"/>
            </w:pPr>
            <w:r>
              <w:rPr>
                <w:rFonts w:eastAsia="Times New Roman"/>
                <w:color w:val="000000"/>
                <w:sz w:val="20"/>
              </w:rPr>
              <w:t>0.0015</w:t>
            </w:r>
          </w:p>
        </w:tc>
        <w:tc>
          <w:tcPr>
            <w:tcW w:w="1299" w:type="dxa"/>
            <w:tcMar>
              <w:top w:w="70" w:type="dxa"/>
              <w:left w:w="85" w:type="dxa"/>
              <w:bottom w:w="70" w:type="dxa"/>
              <w:right w:w="85" w:type="dxa"/>
            </w:tcMar>
            <w:vAlign w:val="center"/>
          </w:tcPr>
          <w:p w14:paraId="1B46AEA4" w14:textId="77777777" w:rsidR="00463A17" w:rsidRDefault="00000000">
            <w:pPr>
              <w:spacing w:line="240" w:lineRule="auto"/>
              <w:jc w:val="center"/>
            </w:pPr>
            <w:r>
              <w:rPr>
                <w:rFonts w:eastAsia="Times New Roman"/>
                <w:color w:val="000000"/>
                <w:sz w:val="20"/>
              </w:rPr>
              <w:t>5.5583</w:t>
            </w:r>
          </w:p>
        </w:tc>
        <w:tc>
          <w:tcPr>
            <w:tcW w:w="1559" w:type="dxa"/>
            <w:tcMar>
              <w:top w:w="70" w:type="dxa"/>
              <w:left w:w="85" w:type="dxa"/>
              <w:bottom w:w="70" w:type="dxa"/>
              <w:right w:w="85" w:type="dxa"/>
            </w:tcMar>
            <w:vAlign w:val="center"/>
          </w:tcPr>
          <w:p w14:paraId="01A692DD" w14:textId="77777777" w:rsidR="00463A17" w:rsidRDefault="00000000">
            <w:pPr>
              <w:spacing w:line="240" w:lineRule="auto"/>
              <w:jc w:val="center"/>
            </w:pPr>
            <w:r>
              <w:rPr>
                <w:rFonts w:eastAsia="Times New Roman"/>
                <w:color w:val="000000"/>
                <w:sz w:val="20"/>
              </w:rPr>
              <w:t>1.8525</w:t>
            </w:r>
          </w:p>
        </w:tc>
      </w:tr>
      <w:tr w:rsidR="00463A17" w14:paraId="62DF885B" w14:textId="77777777">
        <w:trPr>
          <w:cantSplit/>
          <w:jc w:val="center"/>
        </w:trPr>
        <w:tc>
          <w:tcPr>
            <w:tcW w:w="1884" w:type="dxa"/>
            <w:tcMar>
              <w:top w:w="70" w:type="dxa"/>
              <w:left w:w="85" w:type="dxa"/>
              <w:bottom w:w="70" w:type="dxa"/>
              <w:right w:w="85" w:type="dxa"/>
            </w:tcMar>
            <w:vAlign w:val="center"/>
          </w:tcPr>
          <w:p w14:paraId="795C710C" w14:textId="77777777" w:rsidR="00463A17" w:rsidRDefault="00000000">
            <w:pPr>
              <w:spacing w:line="240" w:lineRule="auto"/>
            </w:pPr>
            <w:r>
              <w:rPr>
                <w:rFonts w:eastAsia="Times New Roman"/>
                <w:color w:val="000000"/>
                <w:sz w:val="20"/>
              </w:rPr>
              <w:t>10</w:t>
            </w:r>
          </w:p>
        </w:tc>
        <w:tc>
          <w:tcPr>
            <w:tcW w:w="1299" w:type="dxa"/>
            <w:tcMar>
              <w:top w:w="70" w:type="dxa"/>
              <w:left w:w="85" w:type="dxa"/>
              <w:bottom w:w="70" w:type="dxa"/>
              <w:right w:w="85" w:type="dxa"/>
            </w:tcMar>
            <w:vAlign w:val="center"/>
          </w:tcPr>
          <w:p w14:paraId="6A69D36A" w14:textId="77777777" w:rsidR="00463A17" w:rsidRDefault="00000000">
            <w:pPr>
              <w:spacing w:line="240" w:lineRule="auto"/>
              <w:jc w:val="center"/>
            </w:pPr>
            <w:r>
              <w:rPr>
                <w:rFonts w:eastAsia="Times New Roman"/>
                <w:color w:val="000000"/>
                <w:sz w:val="20"/>
              </w:rPr>
              <w:t>node_failure</w:t>
            </w:r>
          </w:p>
        </w:tc>
        <w:tc>
          <w:tcPr>
            <w:tcW w:w="1299" w:type="dxa"/>
            <w:tcMar>
              <w:top w:w="70" w:type="dxa"/>
              <w:left w:w="85" w:type="dxa"/>
              <w:bottom w:w="70" w:type="dxa"/>
              <w:right w:w="85" w:type="dxa"/>
            </w:tcMar>
            <w:vAlign w:val="center"/>
          </w:tcPr>
          <w:p w14:paraId="78E085A9" w14:textId="77777777" w:rsidR="00463A17" w:rsidRDefault="00000000">
            <w:pPr>
              <w:spacing w:line="240" w:lineRule="auto"/>
              <w:jc w:val="center"/>
            </w:pPr>
            <w:r>
              <w:rPr>
                <w:rFonts w:eastAsia="Times New Roman"/>
                <w:color w:val="000000"/>
                <w:sz w:val="20"/>
              </w:rPr>
              <w:t>0.9658</w:t>
            </w:r>
          </w:p>
        </w:tc>
        <w:tc>
          <w:tcPr>
            <w:tcW w:w="1299" w:type="dxa"/>
            <w:tcMar>
              <w:top w:w="70" w:type="dxa"/>
              <w:left w:w="85" w:type="dxa"/>
              <w:bottom w:w="70" w:type="dxa"/>
              <w:right w:w="85" w:type="dxa"/>
            </w:tcMar>
            <w:vAlign w:val="center"/>
          </w:tcPr>
          <w:p w14:paraId="5874A3C5" w14:textId="77777777" w:rsidR="00463A17" w:rsidRDefault="00000000">
            <w:pPr>
              <w:spacing w:line="240" w:lineRule="auto"/>
              <w:jc w:val="center"/>
            </w:pPr>
            <w:r>
              <w:rPr>
                <w:rFonts w:eastAsia="Times New Roman"/>
                <w:color w:val="000000"/>
                <w:sz w:val="20"/>
              </w:rPr>
              <w:t>0.0019</w:t>
            </w:r>
          </w:p>
        </w:tc>
        <w:tc>
          <w:tcPr>
            <w:tcW w:w="1299" w:type="dxa"/>
            <w:tcMar>
              <w:top w:w="70" w:type="dxa"/>
              <w:left w:w="85" w:type="dxa"/>
              <w:bottom w:w="70" w:type="dxa"/>
              <w:right w:w="85" w:type="dxa"/>
            </w:tcMar>
            <w:vAlign w:val="center"/>
          </w:tcPr>
          <w:p w14:paraId="0DBBB4AE" w14:textId="77777777" w:rsidR="00463A17" w:rsidRDefault="00000000">
            <w:pPr>
              <w:spacing w:line="240" w:lineRule="auto"/>
              <w:jc w:val="center"/>
            </w:pPr>
            <w:r>
              <w:rPr>
                <w:rFonts w:eastAsia="Times New Roman"/>
                <w:color w:val="000000"/>
                <w:sz w:val="20"/>
              </w:rPr>
              <w:t>5.8983</w:t>
            </w:r>
          </w:p>
        </w:tc>
        <w:tc>
          <w:tcPr>
            <w:tcW w:w="1559" w:type="dxa"/>
            <w:tcMar>
              <w:top w:w="70" w:type="dxa"/>
              <w:left w:w="85" w:type="dxa"/>
              <w:bottom w:w="70" w:type="dxa"/>
              <w:right w:w="85" w:type="dxa"/>
            </w:tcMar>
            <w:vAlign w:val="center"/>
          </w:tcPr>
          <w:p w14:paraId="750F3134" w14:textId="77777777" w:rsidR="00463A17" w:rsidRDefault="00000000">
            <w:pPr>
              <w:spacing w:line="240" w:lineRule="auto"/>
              <w:jc w:val="center"/>
            </w:pPr>
            <w:r>
              <w:rPr>
                <w:rFonts w:eastAsia="Times New Roman"/>
                <w:color w:val="000000"/>
                <w:sz w:val="20"/>
              </w:rPr>
              <w:t>2.2085</w:t>
            </w:r>
          </w:p>
        </w:tc>
      </w:tr>
    </w:tbl>
    <w:p w14:paraId="347EFDA0" w14:textId="77777777" w:rsidR="00463A17" w:rsidRDefault="00000000">
      <w:pPr>
        <w:keepLines/>
        <w:spacing w:before="160" w:after="80" w:line="240" w:lineRule="auto"/>
        <w:jc w:val="center"/>
      </w:pPr>
      <w:r>
        <w:rPr>
          <w:rFonts w:eastAsia="Times New Roman"/>
          <w:color w:val="000000"/>
          <w:sz w:val="20"/>
        </w:rPr>
        <w:t>Table 7.19 Horizon Sweep Proactivity Recovery And Predictor F1</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638"/>
        <w:gridCol w:w="1129"/>
        <w:gridCol w:w="1129"/>
        <w:gridCol w:w="1129"/>
        <w:gridCol w:w="1129"/>
        <w:gridCol w:w="1129"/>
        <w:gridCol w:w="1355"/>
      </w:tblGrid>
      <w:tr w:rsidR="00463A17" w14:paraId="58B3E23A" w14:textId="77777777">
        <w:trPr>
          <w:tblHeader/>
          <w:jc w:val="center"/>
        </w:trPr>
        <w:tc>
          <w:tcPr>
            <w:tcW w:w="1638" w:type="dxa"/>
            <w:shd w:val="clear" w:color="auto" w:fill="EAF0F6"/>
            <w:tcMar>
              <w:top w:w="70" w:type="dxa"/>
              <w:left w:w="85" w:type="dxa"/>
              <w:bottom w:w="70" w:type="dxa"/>
              <w:right w:w="85" w:type="dxa"/>
            </w:tcMar>
            <w:vAlign w:val="center"/>
          </w:tcPr>
          <w:p w14:paraId="06D4B28E" w14:textId="77777777" w:rsidR="00463A17" w:rsidRDefault="00000000">
            <w:pPr>
              <w:spacing w:line="240" w:lineRule="auto"/>
              <w:jc w:val="center"/>
            </w:pPr>
            <w:r>
              <w:rPr>
                <w:rFonts w:eastAsia="Times New Roman"/>
                <w:b/>
                <w:color w:val="000000"/>
                <w:sz w:val="20"/>
              </w:rPr>
              <w:t>Horizon</w:t>
            </w:r>
          </w:p>
        </w:tc>
        <w:tc>
          <w:tcPr>
            <w:tcW w:w="1129" w:type="dxa"/>
            <w:shd w:val="clear" w:color="auto" w:fill="EAF0F6"/>
            <w:tcMar>
              <w:top w:w="70" w:type="dxa"/>
              <w:left w:w="85" w:type="dxa"/>
              <w:bottom w:w="70" w:type="dxa"/>
              <w:right w:w="85" w:type="dxa"/>
            </w:tcMar>
            <w:vAlign w:val="center"/>
          </w:tcPr>
          <w:p w14:paraId="28D29361" w14:textId="77777777" w:rsidR="00463A17" w:rsidRDefault="00000000">
            <w:pPr>
              <w:spacing w:line="240" w:lineRule="auto"/>
              <w:jc w:val="center"/>
            </w:pPr>
            <w:r>
              <w:rPr>
                <w:rFonts w:eastAsia="Times New Roman"/>
                <w:b/>
                <w:color w:val="000000"/>
                <w:sz w:val="20"/>
              </w:rPr>
              <w:t>Scenario</w:t>
            </w:r>
          </w:p>
        </w:tc>
        <w:tc>
          <w:tcPr>
            <w:tcW w:w="1129" w:type="dxa"/>
            <w:shd w:val="clear" w:color="auto" w:fill="EAF0F6"/>
            <w:tcMar>
              <w:top w:w="70" w:type="dxa"/>
              <w:left w:w="85" w:type="dxa"/>
              <w:bottom w:w="70" w:type="dxa"/>
              <w:right w:w="85" w:type="dxa"/>
            </w:tcMar>
            <w:vAlign w:val="center"/>
          </w:tcPr>
          <w:p w14:paraId="316CC702" w14:textId="77777777" w:rsidR="00463A17" w:rsidRDefault="00000000">
            <w:pPr>
              <w:spacing w:line="240" w:lineRule="auto"/>
              <w:jc w:val="center"/>
            </w:pPr>
            <w:r>
              <w:rPr>
                <w:rFonts w:eastAsia="Times New Roman"/>
                <w:b/>
                <w:color w:val="000000"/>
                <w:sz w:val="20"/>
              </w:rPr>
              <w:t>Proactive Rate Mean</w:t>
            </w:r>
          </w:p>
        </w:tc>
        <w:tc>
          <w:tcPr>
            <w:tcW w:w="1129" w:type="dxa"/>
            <w:shd w:val="clear" w:color="auto" w:fill="EAF0F6"/>
            <w:tcMar>
              <w:top w:w="70" w:type="dxa"/>
              <w:left w:w="85" w:type="dxa"/>
              <w:bottom w:w="70" w:type="dxa"/>
              <w:right w:w="85" w:type="dxa"/>
            </w:tcMar>
            <w:vAlign w:val="center"/>
          </w:tcPr>
          <w:p w14:paraId="351B583E" w14:textId="77777777" w:rsidR="00463A17" w:rsidRDefault="00000000">
            <w:pPr>
              <w:spacing w:line="240" w:lineRule="auto"/>
              <w:jc w:val="center"/>
            </w:pPr>
            <w:r>
              <w:rPr>
                <w:rFonts w:eastAsia="Times New Roman"/>
                <w:b/>
                <w:color w:val="000000"/>
                <w:sz w:val="20"/>
              </w:rPr>
              <w:t>Proactive Rate Std</w:t>
            </w:r>
          </w:p>
        </w:tc>
        <w:tc>
          <w:tcPr>
            <w:tcW w:w="1129" w:type="dxa"/>
            <w:shd w:val="clear" w:color="auto" w:fill="EAF0F6"/>
            <w:tcMar>
              <w:top w:w="70" w:type="dxa"/>
              <w:left w:w="85" w:type="dxa"/>
              <w:bottom w:w="70" w:type="dxa"/>
              <w:right w:w="85" w:type="dxa"/>
            </w:tcMar>
            <w:vAlign w:val="center"/>
          </w:tcPr>
          <w:p w14:paraId="7515050F" w14:textId="77777777" w:rsidR="00463A17" w:rsidRDefault="00000000">
            <w:pPr>
              <w:spacing w:line="240" w:lineRule="auto"/>
              <w:jc w:val="center"/>
            </w:pPr>
            <w:r>
              <w:rPr>
                <w:rFonts w:eastAsia="Times New Roman"/>
                <w:b/>
                <w:color w:val="000000"/>
                <w:sz w:val="20"/>
              </w:rPr>
              <w:t>Recovery Time Mean</w:t>
            </w:r>
          </w:p>
        </w:tc>
        <w:tc>
          <w:tcPr>
            <w:tcW w:w="1129" w:type="dxa"/>
            <w:shd w:val="clear" w:color="auto" w:fill="EAF0F6"/>
            <w:tcMar>
              <w:top w:w="70" w:type="dxa"/>
              <w:left w:w="85" w:type="dxa"/>
              <w:bottom w:w="70" w:type="dxa"/>
              <w:right w:w="85" w:type="dxa"/>
            </w:tcMar>
            <w:vAlign w:val="center"/>
          </w:tcPr>
          <w:p w14:paraId="426FF5AD" w14:textId="77777777" w:rsidR="00463A17" w:rsidRDefault="00000000">
            <w:pPr>
              <w:spacing w:line="240" w:lineRule="auto"/>
              <w:jc w:val="center"/>
            </w:pPr>
            <w:r>
              <w:rPr>
                <w:rFonts w:eastAsia="Times New Roman"/>
                <w:b/>
                <w:color w:val="000000"/>
                <w:sz w:val="20"/>
              </w:rPr>
              <w:t>Recovery Time Std</w:t>
            </w:r>
          </w:p>
        </w:tc>
        <w:tc>
          <w:tcPr>
            <w:tcW w:w="1355" w:type="dxa"/>
            <w:shd w:val="clear" w:color="auto" w:fill="EAF0F6"/>
            <w:tcMar>
              <w:top w:w="70" w:type="dxa"/>
              <w:left w:w="85" w:type="dxa"/>
              <w:bottom w:w="70" w:type="dxa"/>
              <w:right w:w="85" w:type="dxa"/>
            </w:tcMar>
            <w:vAlign w:val="center"/>
          </w:tcPr>
          <w:p w14:paraId="5C30D6F8" w14:textId="77777777" w:rsidR="00463A17" w:rsidRDefault="00000000">
            <w:pPr>
              <w:spacing w:line="240" w:lineRule="auto"/>
              <w:jc w:val="center"/>
            </w:pPr>
            <w:r>
              <w:rPr>
                <w:rFonts w:eastAsia="Times New Roman"/>
                <w:b/>
                <w:color w:val="000000"/>
                <w:sz w:val="20"/>
              </w:rPr>
              <w:t>Predictor Onset F1</w:t>
            </w:r>
          </w:p>
        </w:tc>
      </w:tr>
      <w:tr w:rsidR="00463A17" w14:paraId="44374699" w14:textId="77777777">
        <w:trPr>
          <w:cantSplit/>
          <w:jc w:val="center"/>
        </w:trPr>
        <w:tc>
          <w:tcPr>
            <w:tcW w:w="1638" w:type="dxa"/>
            <w:tcMar>
              <w:top w:w="70" w:type="dxa"/>
              <w:left w:w="85" w:type="dxa"/>
              <w:bottom w:w="70" w:type="dxa"/>
              <w:right w:w="85" w:type="dxa"/>
            </w:tcMar>
            <w:vAlign w:val="center"/>
          </w:tcPr>
          <w:p w14:paraId="07FAA7C3" w14:textId="77777777" w:rsidR="00463A17" w:rsidRDefault="00000000">
            <w:pPr>
              <w:spacing w:line="240" w:lineRule="auto"/>
            </w:pPr>
            <w:r>
              <w:rPr>
                <w:rFonts w:eastAsia="Times New Roman"/>
                <w:color w:val="000000"/>
                <w:sz w:val="20"/>
              </w:rPr>
              <w:t>3</w:t>
            </w:r>
          </w:p>
        </w:tc>
        <w:tc>
          <w:tcPr>
            <w:tcW w:w="1129" w:type="dxa"/>
            <w:tcMar>
              <w:top w:w="70" w:type="dxa"/>
              <w:left w:w="85" w:type="dxa"/>
              <w:bottom w:w="70" w:type="dxa"/>
              <w:right w:w="85" w:type="dxa"/>
            </w:tcMar>
            <w:vAlign w:val="center"/>
          </w:tcPr>
          <w:p w14:paraId="36028B67" w14:textId="77777777" w:rsidR="00463A17" w:rsidRDefault="00000000">
            <w:pPr>
              <w:spacing w:line="240" w:lineRule="auto"/>
              <w:jc w:val="center"/>
            </w:pPr>
            <w:r>
              <w:rPr>
                <w:rFonts w:eastAsia="Times New Roman"/>
                <w:color w:val="000000"/>
                <w:sz w:val="20"/>
              </w:rPr>
              <w:t>mixed</w:t>
            </w:r>
          </w:p>
        </w:tc>
        <w:tc>
          <w:tcPr>
            <w:tcW w:w="1129" w:type="dxa"/>
            <w:tcMar>
              <w:top w:w="70" w:type="dxa"/>
              <w:left w:w="85" w:type="dxa"/>
              <w:bottom w:w="70" w:type="dxa"/>
              <w:right w:w="85" w:type="dxa"/>
            </w:tcMar>
            <w:vAlign w:val="center"/>
          </w:tcPr>
          <w:p w14:paraId="1AAAC4AA" w14:textId="77777777" w:rsidR="00463A17" w:rsidRDefault="00000000">
            <w:pPr>
              <w:spacing w:line="240" w:lineRule="auto"/>
              <w:jc w:val="center"/>
            </w:pPr>
            <w:r>
              <w:rPr>
                <w:rFonts w:eastAsia="Times New Roman"/>
                <w:color w:val="000000"/>
                <w:sz w:val="20"/>
              </w:rPr>
              <w:t>0.3463</w:t>
            </w:r>
          </w:p>
        </w:tc>
        <w:tc>
          <w:tcPr>
            <w:tcW w:w="1129" w:type="dxa"/>
            <w:tcMar>
              <w:top w:w="70" w:type="dxa"/>
              <w:left w:w="85" w:type="dxa"/>
              <w:bottom w:w="70" w:type="dxa"/>
              <w:right w:w="85" w:type="dxa"/>
            </w:tcMar>
            <w:vAlign w:val="center"/>
          </w:tcPr>
          <w:p w14:paraId="244763DC" w14:textId="77777777" w:rsidR="00463A17" w:rsidRDefault="00000000">
            <w:pPr>
              <w:spacing w:line="240" w:lineRule="auto"/>
              <w:jc w:val="center"/>
            </w:pPr>
            <w:r>
              <w:rPr>
                <w:rFonts w:eastAsia="Times New Roman"/>
                <w:color w:val="000000"/>
                <w:sz w:val="20"/>
              </w:rPr>
              <w:t>0.0653</w:t>
            </w:r>
          </w:p>
        </w:tc>
        <w:tc>
          <w:tcPr>
            <w:tcW w:w="1129" w:type="dxa"/>
            <w:tcMar>
              <w:top w:w="70" w:type="dxa"/>
              <w:left w:w="85" w:type="dxa"/>
              <w:bottom w:w="70" w:type="dxa"/>
              <w:right w:w="85" w:type="dxa"/>
            </w:tcMar>
            <w:vAlign w:val="center"/>
          </w:tcPr>
          <w:p w14:paraId="61CEA7F1" w14:textId="77777777" w:rsidR="00463A17" w:rsidRDefault="00000000">
            <w:pPr>
              <w:spacing w:line="240" w:lineRule="auto"/>
              <w:jc w:val="center"/>
            </w:pPr>
            <w:r>
              <w:rPr>
                <w:rFonts w:eastAsia="Times New Roman"/>
                <w:color w:val="000000"/>
                <w:sz w:val="20"/>
              </w:rPr>
              <w:t>9.7458</w:t>
            </w:r>
          </w:p>
        </w:tc>
        <w:tc>
          <w:tcPr>
            <w:tcW w:w="1129" w:type="dxa"/>
            <w:tcMar>
              <w:top w:w="70" w:type="dxa"/>
              <w:left w:w="85" w:type="dxa"/>
              <w:bottom w:w="70" w:type="dxa"/>
              <w:right w:w="85" w:type="dxa"/>
            </w:tcMar>
            <w:vAlign w:val="center"/>
          </w:tcPr>
          <w:p w14:paraId="500DAB28" w14:textId="77777777" w:rsidR="00463A17" w:rsidRDefault="00000000">
            <w:pPr>
              <w:spacing w:line="240" w:lineRule="auto"/>
              <w:jc w:val="center"/>
            </w:pPr>
            <w:r>
              <w:rPr>
                <w:rFonts w:eastAsia="Times New Roman"/>
                <w:color w:val="000000"/>
                <w:sz w:val="20"/>
              </w:rPr>
              <w:t>0.3708</w:t>
            </w:r>
          </w:p>
        </w:tc>
        <w:tc>
          <w:tcPr>
            <w:tcW w:w="1355" w:type="dxa"/>
            <w:tcMar>
              <w:top w:w="70" w:type="dxa"/>
              <w:left w:w="85" w:type="dxa"/>
              <w:bottom w:w="70" w:type="dxa"/>
              <w:right w:w="85" w:type="dxa"/>
            </w:tcMar>
            <w:vAlign w:val="center"/>
          </w:tcPr>
          <w:p w14:paraId="376BF8DF" w14:textId="77777777" w:rsidR="00463A17" w:rsidRDefault="00000000">
            <w:pPr>
              <w:spacing w:line="240" w:lineRule="auto"/>
              <w:jc w:val="center"/>
            </w:pPr>
            <w:r>
              <w:rPr>
                <w:rFonts w:eastAsia="Times New Roman"/>
                <w:color w:val="000000"/>
                <w:sz w:val="20"/>
              </w:rPr>
              <w:t>0.5992</w:t>
            </w:r>
          </w:p>
        </w:tc>
      </w:tr>
      <w:tr w:rsidR="00463A17" w14:paraId="75377FA5" w14:textId="77777777">
        <w:trPr>
          <w:cantSplit/>
          <w:jc w:val="center"/>
        </w:trPr>
        <w:tc>
          <w:tcPr>
            <w:tcW w:w="1638" w:type="dxa"/>
            <w:tcMar>
              <w:top w:w="70" w:type="dxa"/>
              <w:left w:w="85" w:type="dxa"/>
              <w:bottom w:w="70" w:type="dxa"/>
              <w:right w:w="85" w:type="dxa"/>
            </w:tcMar>
            <w:vAlign w:val="center"/>
          </w:tcPr>
          <w:p w14:paraId="179C2F48" w14:textId="77777777" w:rsidR="00463A17" w:rsidRDefault="00000000">
            <w:pPr>
              <w:spacing w:line="240" w:lineRule="auto"/>
            </w:pPr>
            <w:r>
              <w:rPr>
                <w:rFonts w:eastAsia="Times New Roman"/>
                <w:color w:val="000000"/>
                <w:sz w:val="20"/>
              </w:rPr>
              <w:t>3</w:t>
            </w:r>
          </w:p>
        </w:tc>
        <w:tc>
          <w:tcPr>
            <w:tcW w:w="1129" w:type="dxa"/>
            <w:tcMar>
              <w:top w:w="70" w:type="dxa"/>
              <w:left w:w="85" w:type="dxa"/>
              <w:bottom w:w="70" w:type="dxa"/>
              <w:right w:w="85" w:type="dxa"/>
            </w:tcMar>
            <w:vAlign w:val="center"/>
          </w:tcPr>
          <w:p w14:paraId="5DCE8C82" w14:textId="77777777" w:rsidR="00463A17" w:rsidRDefault="00000000">
            <w:pPr>
              <w:spacing w:line="240" w:lineRule="auto"/>
              <w:jc w:val="center"/>
            </w:pPr>
            <w:r>
              <w:rPr>
                <w:rFonts w:eastAsia="Times New Roman"/>
                <w:color w:val="000000"/>
                <w:sz w:val="20"/>
              </w:rPr>
              <w:t>node_failure</w:t>
            </w:r>
          </w:p>
        </w:tc>
        <w:tc>
          <w:tcPr>
            <w:tcW w:w="1129" w:type="dxa"/>
            <w:tcMar>
              <w:top w:w="70" w:type="dxa"/>
              <w:left w:w="85" w:type="dxa"/>
              <w:bottom w:w="70" w:type="dxa"/>
              <w:right w:w="85" w:type="dxa"/>
            </w:tcMar>
            <w:vAlign w:val="center"/>
          </w:tcPr>
          <w:p w14:paraId="57F14FA3" w14:textId="77777777" w:rsidR="00463A17" w:rsidRDefault="00000000">
            <w:pPr>
              <w:spacing w:line="240" w:lineRule="auto"/>
              <w:jc w:val="center"/>
            </w:pPr>
            <w:r>
              <w:rPr>
                <w:rFonts w:eastAsia="Times New Roman"/>
                <w:color w:val="000000"/>
                <w:sz w:val="20"/>
              </w:rPr>
              <w:t>0.4783</w:t>
            </w:r>
          </w:p>
        </w:tc>
        <w:tc>
          <w:tcPr>
            <w:tcW w:w="1129" w:type="dxa"/>
            <w:tcMar>
              <w:top w:w="70" w:type="dxa"/>
              <w:left w:w="85" w:type="dxa"/>
              <w:bottom w:w="70" w:type="dxa"/>
              <w:right w:w="85" w:type="dxa"/>
            </w:tcMar>
            <w:vAlign w:val="center"/>
          </w:tcPr>
          <w:p w14:paraId="5F88F615" w14:textId="77777777" w:rsidR="00463A17" w:rsidRDefault="00000000">
            <w:pPr>
              <w:spacing w:line="240" w:lineRule="auto"/>
              <w:jc w:val="center"/>
            </w:pPr>
            <w:r>
              <w:rPr>
                <w:rFonts w:eastAsia="Times New Roman"/>
                <w:color w:val="000000"/>
                <w:sz w:val="20"/>
              </w:rPr>
              <w:t>0.0352</w:t>
            </w:r>
          </w:p>
        </w:tc>
        <w:tc>
          <w:tcPr>
            <w:tcW w:w="1129" w:type="dxa"/>
            <w:tcMar>
              <w:top w:w="70" w:type="dxa"/>
              <w:left w:w="85" w:type="dxa"/>
              <w:bottom w:w="70" w:type="dxa"/>
              <w:right w:w="85" w:type="dxa"/>
            </w:tcMar>
            <w:vAlign w:val="center"/>
          </w:tcPr>
          <w:p w14:paraId="2455639D" w14:textId="77777777" w:rsidR="00463A17" w:rsidRDefault="00000000">
            <w:pPr>
              <w:spacing w:line="240" w:lineRule="auto"/>
              <w:jc w:val="center"/>
            </w:pPr>
            <w:r>
              <w:rPr>
                <w:rFonts w:eastAsia="Times New Roman"/>
                <w:color w:val="000000"/>
                <w:sz w:val="20"/>
              </w:rPr>
              <w:t>9.3308</w:t>
            </w:r>
          </w:p>
        </w:tc>
        <w:tc>
          <w:tcPr>
            <w:tcW w:w="1129" w:type="dxa"/>
            <w:tcMar>
              <w:top w:w="70" w:type="dxa"/>
              <w:left w:w="85" w:type="dxa"/>
              <w:bottom w:w="70" w:type="dxa"/>
              <w:right w:w="85" w:type="dxa"/>
            </w:tcMar>
            <w:vAlign w:val="center"/>
          </w:tcPr>
          <w:p w14:paraId="7ADB4BA8" w14:textId="77777777" w:rsidR="00463A17" w:rsidRDefault="00000000">
            <w:pPr>
              <w:spacing w:line="240" w:lineRule="auto"/>
              <w:jc w:val="center"/>
            </w:pPr>
            <w:r>
              <w:rPr>
                <w:rFonts w:eastAsia="Times New Roman"/>
                <w:color w:val="000000"/>
                <w:sz w:val="20"/>
              </w:rPr>
              <w:t>1.8138</w:t>
            </w:r>
          </w:p>
        </w:tc>
        <w:tc>
          <w:tcPr>
            <w:tcW w:w="1355" w:type="dxa"/>
            <w:tcMar>
              <w:top w:w="70" w:type="dxa"/>
              <w:left w:w="85" w:type="dxa"/>
              <w:bottom w:w="70" w:type="dxa"/>
              <w:right w:w="85" w:type="dxa"/>
            </w:tcMar>
            <w:vAlign w:val="center"/>
          </w:tcPr>
          <w:p w14:paraId="49F27320" w14:textId="77777777" w:rsidR="00463A17" w:rsidRDefault="00000000">
            <w:pPr>
              <w:spacing w:line="240" w:lineRule="auto"/>
              <w:jc w:val="center"/>
            </w:pPr>
            <w:r>
              <w:rPr>
                <w:rFonts w:eastAsia="Times New Roman"/>
                <w:color w:val="000000"/>
                <w:sz w:val="20"/>
              </w:rPr>
              <w:t>0.5992</w:t>
            </w:r>
          </w:p>
        </w:tc>
      </w:tr>
      <w:tr w:rsidR="00463A17" w14:paraId="233EF2CD" w14:textId="77777777">
        <w:trPr>
          <w:cantSplit/>
          <w:jc w:val="center"/>
        </w:trPr>
        <w:tc>
          <w:tcPr>
            <w:tcW w:w="1638" w:type="dxa"/>
            <w:tcMar>
              <w:top w:w="70" w:type="dxa"/>
              <w:left w:w="85" w:type="dxa"/>
              <w:bottom w:w="70" w:type="dxa"/>
              <w:right w:w="85" w:type="dxa"/>
            </w:tcMar>
            <w:vAlign w:val="center"/>
          </w:tcPr>
          <w:p w14:paraId="6D28C1CB" w14:textId="77777777" w:rsidR="00463A17" w:rsidRDefault="00000000">
            <w:pPr>
              <w:spacing w:line="240" w:lineRule="auto"/>
            </w:pPr>
            <w:r>
              <w:rPr>
                <w:rFonts w:eastAsia="Times New Roman"/>
                <w:color w:val="000000"/>
                <w:sz w:val="20"/>
              </w:rPr>
              <w:t>10</w:t>
            </w:r>
          </w:p>
        </w:tc>
        <w:tc>
          <w:tcPr>
            <w:tcW w:w="1129" w:type="dxa"/>
            <w:tcMar>
              <w:top w:w="70" w:type="dxa"/>
              <w:left w:w="85" w:type="dxa"/>
              <w:bottom w:w="70" w:type="dxa"/>
              <w:right w:w="85" w:type="dxa"/>
            </w:tcMar>
            <w:vAlign w:val="center"/>
          </w:tcPr>
          <w:p w14:paraId="4F9F7577" w14:textId="77777777" w:rsidR="00463A17" w:rsidRDefault="00000000">
            <w:pPr>
              <w:spacing w:line="240" w:lineRule="auto"/>
              <w:jc w:val="center"/>
            </w:pPr>
            <w:r>
              <w:rPr>
                <w:rFonts w:eastAsia="Times New Roman"/>
                <w:color w:val="000000"/>
                <w:sz w:val="20"/>
              </w:rPr>
              <w:t>mixed</w:t>
            </w:r>
          </w:p>
        </w:tc>
        <w:tc>
          <w:tcPr>
            <w:tcW w:w="1129" w:type="dxa"/>
            <w:tcMar>
              <w:top w:w="70" w:type="dxa"/>
              <w:left w:w="85" w:type="dxa"/>
              <w:bottom w:w="70" w:type="dxa"/>
              <w:right w:w="85" w:type="dxa"/>
            </w:tcMar>
            <w:vAlign w:val="center"/>
          </w:tcPr>
          <w:p w14:paraId="336A45A6" w14:textId="77777777" w:rsidR="00463A17" w:rsidRDefault="00000000">
            <w:pPr>
              <w:spacing w:line="240" w:lineRule="auto"/>
              <w:jc w:val="center"/>
            </w:pPr>
            <w:r>
              <w:rPr>
                <w:rFonts w:eastAsia="Times New Roman"/>
                <w:color w:val="000000"/>
                <w:sz w:val="20"/>
              </w:rPr>
              <w:t>0.3912</w:t>
            </w:r>
          </w:p>
        </w:tc>
        <w:tc>
          <w:tcPr>
            <w:tcW w:w="1129" w:type="dxa"/>
            <w:tcMar>
              <w:top w:w="70" w:type="dxa"/>
              <w:left w:w="85" w:type="dxa"/>
              <w:bottom w:w="70" w:type="dxa"/>
              <w:right w:w="85" w:type="dxa"/>
            </w:tcMar>
            <w:vAlign w:val="center"/>
          </w:tcPr>
          <w:p w14:paraId="0EFECEF8" w14:textId="77777777" w:rsidR="00463A17" w:rsidRDefault="00000000">
            <w:pPr>
              <w:spacing w:line="240" w:lineRule="auto"/>
              <w:jc w:val="center"/>
            </w:pPr>
            <w:r>
              <w:rPr>
                <w:rFonts w:eastAsia="Times New Roman"/>
                <w:color w:val="000000"/>
                <w:sz w:val="20"/>
              </w:rPr>
              <w:t>0.0171</w:t>
            </w:r>
          </w:p>
        </w:tc>
        <w:tc>
          <w:tcPr>
            <w:tcW w:w="1129" w:type="dxa"/>
            <w:tcMar>
              <w:top w:w="70" w:type="dxa"/>
              <w:left w:w="85" w:type="dxa"/>
              <w:bottom w:w="70" w:type="dxa"/>
              <w:right w:w="85" w:type="dxa"/>
            </w:tcMar>
            <w:vAlign w:val="center"/>
          </w:tcPr>
          <w:p w14:paraId="6056B584" w14:textId="77777777" w:rsidR="00463A17" w:rsidRDefault="00000000">
            <w:pPr>
              <w:spacing w:line="240" w:lineRule="auto"/>
              <w:jc w:val="center"/>
            </w:pPr>
            <w:r>
              <w:rPr>
                <w:rFonts w:eastAsia="Times New Roman"/>
                <w:color w:val="000000"/>
                <w:sz w:val="20"/>
              </w:rPr>
              <w:t>8.8698</w:t>
            </w:r>
          </w:p>
        </w:tc>
        <w:tc>
          <w:tcPr>
            <w:tcW w:w="1129" w:type="dxa"/>
            <w:tcMar>
              <w:top w:w="70" w:type="dxa"/>
              <w:left w:w="85" w:type="dxa"/>
              <w:bottom w:w="70" w:type="dxa"/>
              <w:right w:w="85" w:type="dxa"/>
            </w:tcMar>
            <w:vAlign w:val="center"/>
          </w:tcPr>
          <w:p w14:paraId="797E7658" w14:textId="77777777" w:rsidR="00463A17" w:rsidRDefault="00000000">
            <w:pPr>
              <w:spacing w:line="240" w:lineRule="auto"/>
              <w:jc w:val="center"/>
            </w:pPr>
            <w:r>
              <w:rPr>
                <w:rFonts w:eastAsia="Times New Roman"/>
                <w:color w:val="000000"/>
                <w:sz w:val="20"/>
              </w:rPr>
              <w:t>0.4399</w:t>
            </w:r>
          </w:p>
        </w:tc>
        <w:tc>
          <w:tcPr>
            <w:tcW w:w="1355" w:type="dxa"/>
            <w:tcMar>
              <w:top w:w="70" w:type="dxa"/>
              <w:left w:w="85" w:type="dxa"/>
              <w:bottom w:w="70" w:type="dxa"/>
              <w:right w:w="85" w:type="dxa"/>
            </w:tcMar>
            <w:vAlign w:val="center"/>
          </w:tcPr>
          <w:p w14:paraId="038F15AB" w14:textId="77777777" w:rsidR="00463A17" w:rsidRDefault="00000000">
            <w:pPr>
              <w:spacing w:line="240" w:lineRule="auto"/>
              <w:jc w:val="center"/>
            </w:pPr>
            <w:r>
              <w:rPr>
                <w:rFonts w:eastAsia="Times New Roman"/>
                <w:color w:val="000000"/>
                <w:sz w:val="20"/>
              </w:rPr>
              <w:t>0.4734</w:t>
            </w:r>
          </w:p>
        </w:tc>
      </w:tr>
      <w:tr w:rsidR="00463A17" w14:paraId="7E7F257F" w14:textId="77777777">
        <w:trPr>
          <w:cantSplit/>
          <w:jc w:val="center"/>
        </w:trPr>
        <w:tc>
          <w:tcPr>
            <w:tcW w:w="1638" w:type="dxa"/>
            <w:tcMar>
              <w:top w:w="70" w:type="dxa"/>
              <w:left w:w="85" w:type="dxa"/>
              <w:bottom w:w="70" w:type="dxa"/>
              <w:right w:w="85" w:type="dxa"/>
            </w:tcMar>
            <w:vAlign w:val="center"/>
          </w:tcPr>
          <w:p w14:paraId="40F5665C" w14:textId="77777777" w:rsidR="00463A17" w:rsidRDefault="00000000">
            <w:pPr>
              <w:spacing w:line="240" w:lineRule="auto"/>
            </w:pPr>
            <w:r>
              <w:rPr>
                <w:rFonts w:eastAsia="Times New Roman"/>
                <w:color w:val="000000"/>
                <w:sz w:val="20"/>
              </w:rPr>
              <w:t>10</w:t>
            </w:r>
          </w:p>
        </w:tc>
        <w:tc>
          <w:tcPr>
            <w:tcW w:w="1129" w:type="dxa"/>
            <w:tcMar>
              <w:top w:w="70" w:type="dxa"/>
              <w:left w:w="85" w:type="dxa"/>
              <w:bottom w:w="70" w:type="dxa"/>
              <w:right w:w="85" w:type="dxa"/>
            </w:tcMar>
            <w:vAlign w:val="center"/>
          </w:tcPr>
          <w:p w14:paraId="2164A0A1" w14:textId="77777777" w:rsidR="00463A17" w:rsidRDefault="00000000">
            <w:pPr>
              <w:spacing w:line="240" w:lineRule="auto"/>
              <w:jc w:val="center"/>
            </w:pPr>
            <w:r>
              <w:rPr>
                <w:rFonts w:eastAsia="Times New Roman"/>
                <w:color w:val="000000"/>
                <w:sz w:val="20"/>
              </w:rPr>
              <w:t>node_failure</w:t>
            </w:r>
          </w:p>
        </w:tc>
        <w:tc>
          <w:tcPr>
            <w:tcW w:w="1129" w:type="dxa"/>
            <w:tcMar>
              <w:top w:w="70" w:type="dxa"/>
              <w:left w:w="85" w:type="dxa"/>
              <w:bottom w:w="70" w:type="dxa"/>
              <w:right w:w="85" w:type="dxa"/>
            </w:tcMar>
            <w:vAlign w:val="center"/>
          </w:tcPr>
          <w:p w14:paraId="2C7305B9" w14:textId="77777777" w:rsidR="00463A17" w:rsidRDefault="00000000">
            <w:pPr>
              <w:spacing w:line="240" w:lineRule="auto"/>
              <w:jc w:val="center"/>
            </w:pPr>
            <w:r>
              <w:rPr>
                <w:rFonts w:eastAsia="Times New Roman"/>
                <w:color w:val="000000"/>
                <w:sz w:val="20"/>
              </w:rPr>
              <w:t>0.5459</w:t>
            </w:r>
          </w:p>
        </w:tc>
        <w:tc>
          <w:tcPr>
            <w:tcW w:w="1129" w:type="dxa"/>
            <w:tcMar>
              <w:top w:w="70" w:type="dxa"/>
              <w:left w:w="85" w:type="dxa"/>
              <w:bottom w:w="70" w:type="dxa"/>
              <w:right w:w="85" w:type="dxa"/>
            </w:tcMar>
            <w:vAlign w:val="center"/>
          </w:tcPr>
          <w:p w14:paraId="53AF5DC0" w14:textId="77777777" w:rsidR="00463A17" w:rsidRDefault="00000000">
            <w:pPr>
              <w:spacing w:line="240" w:lineRule="auto"/>
              <w:jc w:val="center"/>
            </w:pPr>
            <w:r>
              <w:rPr>
                <w:rFonts w:eastAsia="Times New Roman"/>
                <w:color w:val="000000"/>
                <w:sz w:val="20"/>
              </w:rPr>
              <w:t>0.0096</w:t>
            </w:r>
          </w:p>
        </w:tc>
        <w:tc>
          <w:tcPr>
            <w:tcW w:w="1129" w:type="dxa"/>
            <w:tcMar>
              <w:top w:w="70" w:type="dxa"/>
              <w:left w:w="85" w:type="dxa"/>
              <w:bottom w:w="70" w:type="dxa"/>
              <w:right w:w="85" w:type="dxa"/>
            </w:tcMar>
            <w:vAlign w:val="center"/>
          </w:tcPr>
          <w:p w14:paraId="09AC7CE6" w14:textId="77777777" w:rsidR="00463A17" w:rsidRDefault="00000000">
            <w:pPr>
              <w:spacing w:line="240" w:lineRule="auto"/>
              <w:jc w:val="center"/>
            </w:pPr>
            <w:r>
              <w:rPr>
                <w:rFonts w:eastAsia="Times New Roman"/>
                <w:color w:val="000000"/>
                <w:sz w:val="20"/>
              </w:rPr>
              <w:t>9.2278</w:t>
            </w:r>
          </w:p>
        </w:tc>
        <w:tc>
          <w:tcPr>
            <w:tcW w:w="1129" w:type="dxa"/>
            <w:tcMar>
              <w:top w:w="70" w:type="dxa"/>
              <w:left w:w="85" w:type="dxa"/>
              <w:bottom w:w="70" w:type="dxa"/>
              <w:right w:w="85" w:type="dxa"/>
            </w:tcMar>
            <w:vAlign w:val="center"/>
          </w:tcPr>
          <w:p w14:paraId="3940377B" w14:textId="77777777" w:rsidR="00463A17" w:rsidRDefault="00000000">
            <w:pPr>
              <w:spacing w:line="240" w:lineRule="auto"/>
              <w:jc w:val="center"/>
            </w:pPr>
            <w:r>
              <w:rPr>
                <w:rFonts w:eastAsia="Times New Roman"/>
                <w:color w:val="000000"/>
                <w:sz w:val="20"/>
              </w:rPr>
              <w:t>1.1084</w:t>
            </w:r>
          </w:p>
        </w:tc>
        <w:tc>
          <w:tcPr>
            <w:tcW w:w="1355" w:type="dxa"/>
            <w:tcMar>
              <w:top w:w="70" w:type="dxa"/>
              <w:left w:w="85" w:type="dxa"/>
              <w:bottom w:w="70" w:type="dxa"/>
              <w:right w:w="85" w:type="dxa"/>
            </w:tcMar>
            <w:vAlign w:val="center"/>
          </w:tcPr>
          <w:p w14:paraId="6F9D3ECD" w14:textId="77777777" w:rsidR="00463A17" w:rsidRDefault="00000000">
            <w:pPr>
              <w:spacing w:line="240" w:lineRule="auto"/>
              <w:jc w:val="center"/>
            </w:pPr>
            <w:r>
              <w:rPr>
                <w:rFonts w:eastAsia="Times New Roman"/>
                <w:color w:val="000000"/>
                <w:sz w:val="20"/>
              </w:rPr>
              <w:t>0.4734</w:t>
            </w:r>
          </w:p>
        </w:tc>
      </w:tr>
    </w:tbl>
    <w:p w14:paraId="6ECE700C" w14:textId="77777777" w:rsidR="00463A17" w:rsidRDefault="00000000">
      <w:pPr>
        <w:keepLines/>
        <w:spacing w:before="160" w:after="40" w:line="240" w:lineRule="auto"/>
      </w:pPr>
      <w:r>
        <w:rPr>
          <w:rFonts w:eastAsia="Times New Roman"/>
          <w:b/>
          <w:color w:val="000000"/>
        </w:rPr>
        <w:t>7.8 RGG Results</w:t>
      </w:r>
    </w:p>
    <w:p w14:paraId="00AD6065" w14:textId="77777777" w:rsidR="00463A17" w:rsidRDefault="00000000">
      <w:pPr>
        <w:ind w:firstLine="720"/>
        <w:jc w:val="both"/>
      </w:pPr>
      <w:r>
        <w:rPr>
          <w:rFonts w:eastAsia="Times New Roman"/>
          <w:color w:val="000000"/>
        </w:rPr>
        <w:t>The RGG topology is a second structural check with 24 nodes and a random geometric link layout. Main learned policies use three training seeds. In mixed episodes, predictive DQN reaches PDR 0.9546, delay 38.4670, recovery time 17.1224, and 11.873 switches. PRESTO-R reaches PDR 0.9545, delay 38.1368, recovery 16.3996, and 1.913 switches. The switch reduction is large while PDR differs by only 0.0001.</w:t>
      </w:r>
    </w:p>
    <w:p w14:paraId="1657A2B0" w14:textId="77777777" w:rsidR="00463A17" w:rsidRDefault="00000000">
      <w:pPr>
        <w:ind w:firstLine="720"/>
        <w:jc w:val="both"/>
      </w:pPr>
      <w:r>
        <w:rPr>
          <w:rFonts w:eastAsia="Times New Roman"/>
          <w:color w:val="000000"/>
        </w:rPr>
        <w:lastRenderedPageBreak/>
        <w:t>In steady episodes, PRESTO-R has PDR 0.9669 and 1.0383 switches, while reactive DQN has 0.9665 and 12.4383 switches. In congestion, PRESTO-R records PDR 0.9627, delay 35.5245, and 1.3033 switches. Node failure and mixed scenarios show longer recoveries on RGG than NSFNET, reflecting different topology and event exposure. The topology-specific values should not be compared as if only the policy changed; network structure also changes.</w:t>
      </w:r>
    </w:p>
    <w:p w14:paraId="3B0902EB" w14:textId="77777777" w:rsidR="00463A17" w:rsidRDefault="00000000">
      <w:pPr>
        <w:ind w:firstLine="720"/>
        <w:jc w:val="both"/>
      </w:pPr>
      <w:r>
        <w:rPr>
          <w:rFonts w:eastAsia="Times New Roman"/>
          <w:color w:val="000000"/>
        </w:rPr>
        <w:t>Across all five RGG scenarios, PRESTO-R reduces route switches relative to both learned baselines. PDR is close to the predictive policy. The RGG results strengthen evidence that the stability effect is not limited to one topology, while the small number of training seeds and simulated setting still limit generalization.</w:t>
      </w:r>
    </w:p>
    <w:p w14:paraId="63C1D390" w14:textId="77777777" w:rsidR="00463A17" w:rsidRDefault="00000000">
      <w:pPr>
        <w:keepLines/>
        <w:spacing w:before="160" w:after="40"/>
        <w:jc w:val="center"/>
      </w:pPr>
      <w:r>
        <w:rPr>
          <w:noProof/>
        </w:rPr>
        <w:drawing>
          <wp:inline distT="0" distB="0" distL="0" distR="0" wp14:anchorId="469E1C8D" wp14:editId="3ABA2E2E">
            <wp:extent cx="5303520" cy="16209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_rgg_results.png"/>
                    <pic:cNvPicPr/>
                  </pic:nvPicPr>
                  <pic:blipFill>
                    <a:blip r:embed="rId20"/>
                    <a:stretch>
                      <a:fillRect/>
                    </a:stretch>
                  </pic:blipFill>
                  <pic:spPr>
                    <a:xfrm>
                      <a:off x="0" y="0"/>
                      <a:ext cx="5303520" cy="1620987"/>
                    </a:xfrm>
                    <a:prstGeom prst="rect">
                      <a:avLst/>
                    </a:prstGeom>
                  </pic:spPr>
                </pic:pic>
              </a:graphicData>
            </a:graphic>
          </wp:inline>
        </w:drawing>
      </w:r>
    </w:p>
    <w:p w14:paraId="1DDE29E9" w14:textId="77777777" w:rsidR="00463A17" w:rsidRDefault="00000000">
      <w:pPr>
        <w:keepLines/>
        <w:spacing w:after="120" w:line="240" w:lineRule="auto"/>
        <w:jc w:val="center"/>
      </w:pPr>
      <w:bookmarkStart w:id="9" w:name="f78"/>
      <w:r>
        <w:rPr>
          <w:rFonts w:eastAsia="Times New Roman"/>
          <w:color w:val="000000"/>
          <w:sz w:val="20"/>
        </w:rPr>
        <w:t>Fig. 7.6 RGG Main Results</w:t>
      </w:r>
      <w:bookmarkEnd w:id="9"/>
    </w:p>
    <w:p w14:paraId="6EFA8704" w14:textId="77777777" w:rsidR="00463A17" w:rsidRDefault="00000000">
      <w:pPr>
        <w:keepLines/>
        <w:spacing w:before="160" w:after="80" w:line="240" w:lineRule="auto"/>
        <w:jc w:val="center"/>
      </w:pPr>
      <w:r>
        <w:rPr>
          <w:rFonts w:eastAsia="Times New Roman"/>
          <w:color w:val="000000"/>
          <w:sz w:val="20"/>
        </w:rPr>
        <w:t>Table 7.20 RGG Delivery Delay And Recovery</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217"/>
        <w:gridCol w:w="1529"/>
        <w:gridCol w:w="1529"/>
        <w:gridCol w:w="1529"/>
        <w:gridCol w:w="1835"/>
      </w:tblGrid>
      <w:tr w:rsidR="00463A17" w14:paraId="6D66BD0A" w14:textId="77777777">
        <w:trPr>
          <w:tblHeader/>
          <w:jc w:val="center"/>
        </w:trPr>
        <w:tc>
          <w:tcPr>
            <w:tcW w:w="2217" w:type="dxa"/>
            <w:shd w:val="clear" w:color="auto" w:fill="EAF0F6"/>
            <w:tcMar>
              <w:top w:w="70" w:type="dxa"/>
              <w:left w:w="85" w:type="dxa"/>
              <w:bottom w:w="70" w:type="dxa"/>
              <w:right w:w="85" w:type="dxa"/>
            </w:tcMar>
            <w:vAlign w:val="center"/>
          </w:tcPr>
          <w:p w14:paraId="1C1A8736" w14:textId="77777777" w:rsidR="00463A17" w:rsidRDefault="00000000">
            <w:pPr>
              <w:spacing w:line="240" w:lineRule="auto"/>
              <w:jc w:val="center"/>
            </w:pPr>
            <w:r>
              <w:rPr>
                <w:rFonts w:eastAsia="Times New Roman"/>
                <w:b/>
                <w:color w:val="000000"/>
                <w:sz w:val="20"/>
              </w:rPr>
              <w:t>Method</w:t>
            </w:r>
          </w:p>
        </w:tc>
        <w:tc>
          <w:tcPr>
            <w:tcW w:w="1529" w:type="dxa"/>
            <w:shd w:val="clear" w:color="auto" w:fill="EAF0F6"/>
            <w:tcMar>
              <w:top w:w="70" w:type="dxa"/>
              <w:left w:w="85" w:type="dxa"/>
              <w:bottom w:w="70" w:type="dxa"/>
              <w:right w:w="85" w:type="dxa"/>
            </w:tcMar>
            <w:vAlign w:val="center"/>
          </w:tcPr>
          <w:p w14:paraId="40C1E5AE" w14:textId="77777777" w:rsidR="00463A17" w:rsidRDefault="00000000">
            <w:pPr>
              <w:spacing w:line="240" w:lineRule="auto"/>
              <w:jc w:val="center"/>
            </w:pPr>
            <w:r>
              <w:rPr>
                <w:rFonts w:eastAsia="Times New Roman"/>
                <w:b/>
                <w:color w:val="000000"/>
                <w:sz w:val="20"/>
              </w:rPr>
              <w:t>Scenario</w:t>
            </w:r>
          </w:p>
        </w:tc>
        <w:tc>
          <w:tcPr>
            <w:tcW w:w="1529" w:type="dxa"/>
            <w:shd w:val="clear" w:color="auto" w:fill="EAF0F6"/>
            <w:tcMar>
              <w:top w:w="70" w:type="dxa"/>
              <w:left w:w="85" w:type="dxa"/>
              <w:bottom w:w="70" w:type="dxa"/>
              <w:right w:w="85" w:type="dxa"/>
            </w:tcMar>
            <w:vAlign w:val="center"/>
          </w:tcPr>
          <w:p w14:paraId="69950D7D" w14:textId="77777777" w:rsidR="00463A17" w:rsidRDefault="00000000">
            <w:pPr>
              <w:spacing w:line="240" w:lineRule="auto"/>
              <w:jc w:val="center"/>
            </w:pPr>
            <w:r>
              <w:rPr>
                <w:rFonts w:eastAsia="Times New Roman"/>
                <w:b/>
                <w:color w:val="000000"/>
                <w:sz w:val="20"/>
              </w:rPr>
              <w:t>Pdr</w:t>
            </w:r>
          </w:p>
        </w:tc>
        <w:tc>
          <w:tcPr>
            <w:tcW w:w="1529" w:type="dxa"/>
            <w:shd w:val="clear" w:color="auto" w:fill="EAF0F6"/>
            <w:tcMar>
              <w:top w:w="70" w:type="dxa"/>
              <w:left w:w="85" w:type="dxa"/>
              <w:bottom w:w="70" w:type="dxa"/>
              <w:right w:w="85" w:type="dxa"/>
            </w:tcMar>
            <w:vAlign w:val="center"/>
          </w:tcPr>
          <w:p w14:paraId="163366FA" w14:textId="77777777" w:rsidR="00463A17" w:rsidRDefault="00000000">
            <w:pPr>
              <w:spacing w:line="240" w:lineRule="auto"/>
              <w:jc w:val="center"/>
            </w:pPr>
            <w:r>
              <w:rPr>
                <w:rFonts w:eastAsia="Times New Roman"/>
                <w:b/>
                <w:color w:val="000000"/>
                <w:sz w:val="20"/>
              </w:rPr>
              <w:t>Delay Mean</w:t>
            </w:r>
          </w:p>
        </w:tc>
        <w:tc>
          <w:tcPr>
            <w:tcW w:w="1835" w:type="dxa"/>
            <w:shd w:val="clear" w:color="auto" w:fill="EAF0F6"/>
            <w:tcMar>
              <w:top w:w="70" w:type="dxa"/>
              <w:left w:w="85" w:type="dxa"/>
              <w:bottom w:w="70" w:type="dxa"/>
              <w:right w:w="85" w:type="dxa"/>
            </w:tcMar>
            <w:vAlign w:val="center"/>
          </w:tcPr>
          <w:p w14:paraId="4D02543E" w14:textId="77777777" w:rsidR="00463A17" w:rsidRDefault="00000000">
            <w:pPr>
              <w:spacing w:line="240" w:lineRule="auto"/>
              <w:jc w:val="center"/>
            </w:pPr>
            <w:r>
              <w:rPr>
                <w:rFonts w:eastAsia="Times New Roman"/>
                <w:b/>
                <w:color w:val="000000"/>
                <w:sz w:val="20"/>
              </w:rPr>
              <w:t>Recovery Time</w:t>
            </w:r>
          </w:p>
        </w:tc>
      </w:tr>
      <w:tr w:rsidR="00463A17" w14:paraId="1796E2B3" w14:textId="77777777">
        <w:trPr>
          <w:cantSplit/>
          <w:jc w:val="center"/>
        </w:trPr>
        <w:tc>
          <w:tcPr>
            <w:tcW w:w="2217" w:type="dxa"/>
            <w:tcMar>
              <w:top w:w="70" w:type="dxa"/>
              <w:left w:w="85" w:type="dxa"/>
              <w:bottom w:w="70" w:type="dxa"/>
              <w:right w:w="85" w:type="dxa"/>
            </w:tcMar>
            <w:vAlign w:val="center"/>
          </w:tcPr>
          <w:p w14:paraId="196F25C4"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80890DD"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5BAA651F" w14:textId="77777777" w:rsidR="00463A17" w:rsidRDefault="00000000">
            <w:pPr>
              <w:spacing w:line="240" w:lineRule="auto"/>
              <w:jc w:val="center"/>
            </w:pPr>
            <w:r>
              <w:rPr>
                <w:rFonts w:eastAsia="Times New Roman"/>
                <w:color w:val="000000"/>
                <w:sz w:val="20"/>
              </w:rPr>
              <w:t>0.9242 ± NA</w:t>
            </w:r>
          </w:p>
        </w:tc>
        <w:tc>
          <w:tcPr>
            <w:tcW w:w="1529" w:type="dxa"/>
            <w:tcMar>
              <w:top w:w="70" w:type="dxa"/>
              <w:left w:w="85" w:type="dxa"/>
              <w:bottom w:w="70" w:type="dxa"/>
              <w:right w:w="85" w:type="dxa"/>
            </w:tcMar>
            <w:vAlign w:val="center"/>
          </w:tcPr>
          <w:p w14:paraId="32F63340" w14:textId="77777777" w:rsidR="00463A17" w:rsidRDefault="00000000">
            <w:pPr>
              <w:spacing w:line="240" w:lineRule="auto"/>
              <w:jc w:val="center"/>
            </w:pPr>
            <w:r>
              <w:rPr>
                <w:rFonts w:eastAsia="Times New Roman"/>
                <w:color w:val="000000"/>
                <w:sz w:val="20"/>
              </w:rPr>
              <w:t>68.3566 ± NA</w:t>
            </w:r>
          </w:p>
        </w:tc>
        <w:tc>
          <w:tcPr>
            <w:tcW w:w="1835" w:type="dxa"/>
            <w:tcMar>
              <w:top w:w="70" w:type="dxa"/>
              <w:left w:w="85" w:type="dxa"/>
              <w:bottom w:w="70" w:type="dxa"/>
              <w:right w:w="85" w:type="dxa"/>
            </w:tcMar>
            <w:vAlign w:val="center"/>
          </w:tcPr>
          <w:p w14:paraId="2A18E1B0" w14:textId="77777777" w:rsidR="00463A17" w:rsidRDefault="00000000">
            <w:pPr>
              <w:spacing w:line="240" w:lineRule="auto"/>
              <w:jc w:val="center"/>
            </w:pPr>
            <w:r>
              <w:rPr>
                <w:rFonts w:eastAsia="Times New Roman"/>
                <w:color w:val="000000"/>
                <w:sz w:val="20"/>
              </w:rPr>
              <w:t>not available</w:t>
            </w:r>
          </w:p>
        </w:tc>
      </w:tr>
      <w:tr w:rsidR="00463A17" w14:paraId="11BCBF4A" w14:textId="77777777">
        <w:trPr>
          <w:cantSplit/>
          <w:jc w:val="center"/>
        </w:trPr>
        <w:tc>
          <w:tcPr>
            <w:tcW w:w="2217" w:type="dxa"/>
            <w:tcMar>
              <w:top w:w="70" w:type="dxa"/>
              <w:left w:w="85" w:type="dxa"/>
              <w:bottom w:w="70" w:type="dxa"/>
              <w:right w:w="85" w:type="dxa"/>
            </w:tcMar>
            <w:vAlign w:val="center"/>
          </w:tcPr>
          <w:p w14:paraId="1283A4A1"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F4F5F6C"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030C8F26" w14:textId="77777777" w:rsidR="00463A17" w:rsidRDefault="00000000">
            <w:pPr>
              <w:spacing w:line="240" w:lineRule="auto"/>
              <w:jc w:val="center"/>
            </w:pPr>
            <w:r>
              <w:rPr>
                <w:rFonts w:eastAsia="Times New Roman"/>
                <w:color w:val="000000"/>
                <w:sz w:val="20"/>
              </w:rPr>
              <w:t>0.9170 ± NA</w:t>
            </w:r>
          </w:p>
        </w:tc>
        <w:tc>
          <w:tcPr>
            <w:tcW w:w="1529" w:type="dxa"/>
            <w:tcMar>
              <w:top w:w="70" w:type="dxa"/>
              <w:left w:w="85" w:type="dxa"/>
              <w:bottom w:w="70" w:type="dxa"/>
              <w:right w:w="85" w:type="dxa"/>
            </w:tcMar>
            <w:vAlign w:val="center"/>
          </w:tcPr>
          <w:p w14:paraId="13DC6146" w14:textId="77777777" w:rsidR="00463A17" w:rsidRDefault="00000000">
            <w:pPr>
              <w:spacing w:line="240" w:lineRule="auto"/>
              <w:jc w:val="center"/>
            </w:pPr>
            <w:r>
              <w:rPr>
                <w:rFonts w:eastAsia="Times New Roman"/>
                <w:color w:val="000000"/>
                <w:sz w:val="20"/>
              </w:rPr>
              <w:t>70.6413 ± NA</w:t>
            </w:r>
          </w:p>
        </w:tc>
        <w:tc>
          <w:tcPr>
            <w:tcW w:w="1835" w:type="dxa"/>
            <w:tcMar>
              <w:top w:w="70" w:type="dxa"/>
              <w:left w:w="85" w:type="dxa"/>
              <w:bottom w:w="70" w:type="dxa"/>
              <w:right w:w="85" w:type="dxa"/>
            </w:tcMar>
            <w:vAlign w:val="center"/>
          </w:tcPr>
          <w:p w14:paraId="088C8451" w14:textId="77777777" w:rsidR="00463A17" w:rsidRDefault="00000000">
            <w:pPr>
              <w:spacing w:line="240" w:lineRule="auto"/>
              <w:jc w:val="center"/>
            </w:pPr>
            <w:r>
              <w:rPr>
                <w:rFonts w:eastAsia="Times New Roman"/>
                <w:color w:val="000000"/>
                <w:sz w:val="20"/>
              </w:rPr>
              <w:t>not available</w:t>
            </w:r>
          </w:p>
        </w:tc>
      </w:tr>
      <w:tr w:rsidR="00463A17" w14:paraId="449130DD" w14:textId="77777777">
        <w:trPr>
          <w:cantSplit/>
          <w:jc w:val="center"/>
        </w:trPr>
        <w:tc>
          <w:tcPr>
            <w:tcW w:w="2217" w:type="dxa"/>
            <w:tcMar>
              <w:top w:w="70" w:type="dxa"/>
              <w:left w:w="85" w:type="dxa"/>
              <w:bottom w:w="70" w:type="dxa"/>
              <w:right w:w="85" w:type="dxa"/>
            </w:tcMar>
            <w:vAlign w:val="center"/>
          </w:tcPr>
          <w:p w14:paraId="110345A3"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45934A31"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3E921AAF" w14:textId="77777777" w:rsidR="00463A17" w:rsidRDefault="00000000">
            <w:pPr>
              <w:spacing w:line="240" w:lineRule="auto"/>
              <w:jc w:val="center"/>
            </w:pPr>
            <w:r>
              <w:rPr>
                <w:rFonts w:eastAsia="Times New Roman"/>
                <w:color w:val="000000"/>
                <w:sz w:val="20"/>
              </w:rPr>
              <w:t>0.9116 ± NA</w:t>
            </w:r>
          </w:p>
        </w:tc>
        <w:tc>
          <w:tcPr>
            <w:tcW w:w="1529" w:type="dxa"/>
            <w:tcMar>
              <w:top w:w="70" w:type="dxa"/>
              <w:left w:w="85" w:type="dxa"/>
              <w:bottom w:w="70" w:type="dxa"/>
              <w:right w:w="85" w:type="dxa"/>
            </w:tcMar>
            <w:vAlign w:val="center"/>
          </w:tcPr>
          <w:p w14:paraId="06168019" w14:textId="77777777" w:rsidR="00463A17" w:rsidRDefault="00000000">
            <w:pPr>
              <w:spacing w:line="240" w:lineRule="auto"/>
              <w:jc w:val="center"/>
            </w:pPr>
            <w:r>
              <w:rPr>
                <w:rFonts w:eastAsia="Times New Roman"/>
                <w:color w:val="000000"/>
                <w:sz w:val="20"/>
              </w:rPr>
              <w:t>68.4587 ± NA</w:t>
            </w:r>
          </w:p>
        </w:tc>
        <w:tc>
          <w:tcPr>
            <w:tcW w:w="1835" w:type="dxa"/>
            <w:tcMar>
              <w:top w:w="70" w:type="dxa"/>
              <w:left w:w="85" w:type="dxa"/>
              <w:bottom w:w="70" w:type="dxa"/>
              <w:right w:w="85" w:type="dxa"/>
            </w:tcMar>
            <w:vAlign w:val="center"/>
          </w:tcPr>
          <w:p w14:paraId="283CEE5D" w14:textId="77777777" w:rsidR="00463A17" w:rsidRDefault="00000000">
            <w:pPr>
              <w:spacing w:line="240" w:lineRule="auto"/>
              <w:jc w:val="center"/>
            </w:pPr>
            <w:r>
              <w:rPr>
                <w:rFonts w:eastAsia="Times New Roman"/>
                <w:color w:val="000000"/>
                <w:sz w:val="20"/>
              </w:rPr>
              <w:t>21.5526 ± NA</w:t>
            </w:r>
          </w:p>
        </w:tc>
      </w:tr>
      <w:tr w:rsidR="00463A17" w14:paraId="38DC6071" w14:textId="77777777">
        <w:trPr>
          <w:cantSplit/>
          <w:jc w:val="center"/>
        </w:trPr>
        <w:tc>
          <w:tcPr>
            <w:tcW w:w="2217" w:type="dxa"/>
            <w:tcMar>
              <w:top w:w="70" w:type="dxa"/>
              <w:left w:w="85" w:type="dxa"/>
              <w:bottom w:w="70" w:type="dxa"/>
              <w:right w:w="85" w:type="dxa"/>
            </w:tcMar>
            <w:vAlign w:val="center"/>
          </w:tcPr>
          <w:p w14:paraId="110C6847"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2409250A"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0DDEC1C9" w14:textId="77777777" w:rsidR="00463A17" w:rsidRDefault="00000000">
            <w:pPr>
              <w:spacing w:line="240" w:lineRule="auto"/>
              <w:jc w:val="center"/>
            </w:pPr>
            <w:r>
              <w:rPr>
                <w:rFonts w:eastAsia="Times New Roman"/>
                <w:color w:val="000000"/>
                <w:sz w:val="20"/>
              </w:rPr>
              <w:t>0.9230 ± NA</w:t>
            </w:r>
          </w:p>
        </w:tc>
        <w:tc>
          <w:tcPr>
            <w:tcW w:w="1529" w:type="dxa"/>
            <w:tcMar>
              <w:top w:w="70" w:type="dxa"/>
              <w:left w:w="85" w:type="dxa"/>
              <w:bottom w:w="70" w:type="dxa"/>
              <w:right w:w="85" w:type="dxa"/>
            </w:tcMar>
            <w:vAlign w:val="center"/>
          </w:tcPr>
          <w:p w14:paraId="35BCE4A2" w14:textId="77777777" w:rsidR="00463A17" w:rsidRDefault="00000000">
            <w:pPr>
              <w:spacing w:line="240" w:lineRule="auto"/>
              <w:jc w:val="center"/>
            </w:pPr>
            <w:r>
              <w:rPr>
                <w:rFonts w:eastAsia="Times New Roman"/>
                <w:color w:val="000000"/>
                <w:sz w:val="20"/>
              </w:rPr>
              <w:t>68.1102 ± NA</w:t>
            </w:r>
          </w:p>
        </w:tc>
        <w:tc>
          <w:tcPr>
            <w:tcW w:w="1835" w:type="dxa"/>
            <w:tcMar>
              <w:top w:w="70" w:type="dxa"/>
              <w:left w:w="85" w:type="dxa"/>
              <w:bottom w:w="70" w:type="dxa"/>
              <w:right w:w="85" w:type="dxa"/>
            </w:tcMar>
            <w:vAlign w:val="center"/>
          </w:tcPr>
          <w:p w14:paraId="2A9BDF90" w14:textId="77777777" w:rsidR="00463A17" w:rsidRDefault="00000000">
            <w:pPr>
              <w:spacing w:line="240" w:lineRule="auto"/>
              <w:jc w:val="center"/>
            </w:pPr>
            <w:r>
              <w:rPr>
                <w:rFonts w:eastAsia="Times New Roman"/>
                <w:color w:val="000000"/>
                <w:sz w:val="20"/>
              </w:rPr>
              <w:t>24.1667 ± NA</w:t>
            </w:r>
          </w:p>
        </w:tc>
      </w:tr>
      <w:tr w:rsidR="00463A17" w14:paraId="02120305" w14:textId="77777777">
        <w:trPr>
          <w:cantSplit/>
          <w:jc w:val="center"/>
        </w:trPr>
        <w:tc>
          <w:tcPr>
            <w:tcW w:w="2217" w:type="dxa"/>
            <w:tcMar>
              <w:top w:w="70" w:type="dxa"/>
              <w:left w:w="85" w:type="dxa"/>
              <w:bottom w:w="70" w:type="dxa"/>
              <w:right w:w="85" w:type="dxa"/>
            </w:tcMar>
            <w:vAlign w:val="center"/>
          </w:tcPr>
          <w:p w14:paraId="796CB3AD"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5A35F1E0"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628D0C4B" w14:textId="77777777" w:rsidR="00463A17" w:rsidRDefault="00000000">
            <w:pPr>
              <w:spacing w:line="240" w:lineRule="auto"/>
              <w:jc w:val="center"/>
            </w:pPr>
            <w:r>
              <w:rPr>
                <w:rFonts w:eastAsia="Times New Roman"/>
                <w:color w:val="000000"/>
                <w:sz w:val="20"/>
              </w:rPr>
              <w:t>0.9108 ± NA</w:t>
            </w:r>
          </w:p>
        </w:tc>
        <w:tc>
          <w:tcPr>
            <w:tcW w:w="1529" w:type="dxa"/>
            <w:tcMar>
              <w:top w:w="70" w:type="dxa"/>
              <w:left w:w="85" w:type="dxa"/>
              <w:bottom w:w="70" w:type="dxa"/>
              <w:right w:w="85" w:type="dxa"/>
            </w:tcMar>
            <w:vAlign w:val="center"/>
          </w:tcPr>
          <w:p w14:paraId="581D84FE" w14:textId="77777777" w:rsidR="00463A17" w:rsidRDefault="00000000">
            <w:pPr>
              <w:spacing w:line="240" w:lineRule="auto"/>
              <w:jc w:val="center"/>
            </w:pPr>
            <w:r>
              <w:rPr>
                <w:rFonts w:eastAsia="Times New Roman"/>
                <w:color w:val="000000"/>
                <w:sz w:val="20"/>
              </w:rPr>
              <w:t>71.3116 ± NA</w:t>
            </w:r>
          </w:p>
        </w:tc>
        <w:tc>
          <w:tcPr>
            <w:tcW w:w="1835" w:type="dxa"/>
            <w:tcMar>
              <w:top w:w="70" w:type="dxa"/>
              <w:left w:w="85" w:type="dxa"/>
              <w:bottom w:w="70" w:type="dxa"/>
              <w:right w:w="85" w:type="dxa"/>
            </w:tcMar>
            <w:vAlign w:val="center"/>
          </w:tcPr>
          <w:p w14:paraId="7F83E5C0" w14:textId="77777777" w:rsidR="00463A17" w:rsidRDefault="00000000">
            <w:pPr>
              <w:spacing w:line="240" w:lineRule="auto"/>
              <w:jc w:val="center"/>
            </w:pPr>
            <w:r>
              <w:rPr>
                <w:rFonts w:eastAsia="Times New Roman"/>
                <w:color w:val="000000"/>
                <w:sz w:val="20"/>
              </w:rPr>
              <w:t>20.6959 ± NA</w:t>
            </w:r>
          </w:p>
        </w:tc>
      </w:tr>
      <w:tr w:rsidR="00463A17" w14:paraId="4EF02069" w14:textId="77777777">
        <w:trPr>
          <w:cantSplit/>
          <w:jc w:val="center"/>
        </w:trPr>
        <w:tc>
          <w:tcPr>
            <w:tcW w:w="2217" w:type="dxa"/>
            <w:tcMar>
              <w:top w:w="70" w:type="dxa"/>
              <w:left w:w="85" w:type="dxa"/>
              <w:bottom w:w="70" w:type="dxa"/>
              <w:right w:w="85" w:type="dxa"/>
            </w:tcMar>
            <w:vAlign w:val="center"/>
          </w:tcPr>
          <w:p w14:paraId="080A8B7F"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17962EDB"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77903600" w14:textId="77777777" w:rsidR="00463A17" w:rsidRDefault="00000000">
            <w:pPr>
              <w:spacing w:line="240" w:lineRule="auto"/>
              <w:jc w:val="center"/>
            </w:pPr>
            <w:r>
              <w:rPr>
                <w:rFonts w:eastAsia="Times New Roman"/>
                <w:color w:val="000000"/>
                <w:sz w:val="20"/>
              </w:rPr>
              <w:t>0.9665 ± 0.0003</w:t>
            </w:r>
          </w:p>
        </w:tc>
        <w:tc>
          <w:tcPr>
            <w:tcW w:w="1529" w:type="dxa"/>
            <w:tcMar>
              <w:top w:w="70" w:type="dxa"/>
              <w:left w:w="85" w:type="dxa"/>
              <w:bottom w:w="70" w:type="dxa"/>
              <w:right w:w="85" w:type="dxa"/>
            </w:tcMar>
            <w:vAlign w:val="center"/>
          </w:tcPr>
          <w:p w14:paraId="7274A6A1" w14:textId="77777777" w:rsidR="00463A17" w:rsidRDefault="00000000">
            <w:pPr>
              <w:spacing w:line="240" w:lineRule="auto"/>
              <w:jc w:val="center"/>
            </w:pPr>
            <w:r>
              <w:rPr>
                <w:rFonts w:eastAsia="Times New Roman"/>
                <w:color w:val="000000"/>
                <w:sz w:val="20"/>
              </w:rPr>
              <w:t>34.6919 ± 0.3298</w:t>
            </w:r>
          </w:p>
        </w:tc>
        <w:tc>
          <w:tcPr>
            <w:tcW w:w="1835" w:type="dxa"/>
            <w:tcMar>
              <w:top w:w="70" w:type="dxa"/>
              <w:left w:w="85" w:type="dxa"/>
              <w:bottom w:w="70" w:type="dxa"/>
              <w:right w:w="85" w:type="dxa"/>
            </w:tcMar>
            <w:vAlign w:val="center"/>
          </w:tcPr>
          <w:p w14:paraId="0029640E" w14:textId="77777777" w:rsidR="00463A17" w:rsidRDefault="00000000">
            <w:pPr>
              <w:spacing w:line="240" w:lineRule="auto"/>
              <w:jc w:val="center"/>
            </w:pPr>
            <w:r>
              <w:rPr>
                <w:rFonts w:eastAsia="Times New Roman"/>
                <w:color w:val="000000"/>
                <w:sz w:val="20"/>
              </w:rPr>
              <w:t>not available</w:t>
            </w:r>
          </w:p>
        </w:tc>
      </w:tr>
      <w:tr w:rsidR="00463A17" w14:paraId="2C4F8D0D" w14:textId="77777777">
        <w:trPr>
          <w:cantSplit/>
          <w:jc w:val="center"/>
        </w:trPr>
        <w:tc>
          <w:tcPr>
            <w:tcW w:w="2217" w:type="dxa"/>
            <w:tcMar>
              <w:top w:w="70" w:type="dxa"/>
              <w:left w:w="85" w:type="dxa"/>
              <w:bottom w:w="70" w:type="dxa"/>
              <w:right w:w="85" w:type="dxa"/>
            </w:tcMar>
            <w:vAlign w:val="center"/>
          </w:tcPr>
          <w:p w14:paraId="6D18463E"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574BA88A"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0C8DA541" w14:textId="77777777" w:rsidR="00463A17" w:rsidRDefault="00000000">
            <w:pPr>
              <w:spacing w:line="240" w:lineRule="auto"/>
              <w:jc w:val="center"/>
            </w:pPr>
            <w:r>
              <w:rPr>
                <w:rFonts w:eastAsia="Times New Roman"/>
                <w:color w:val="000000"/>
                <w:sz w:val="20"/>
              </w:rPr>
              <w:t>0.9625 ± 0.0003</w:t>
            </w:r>
          </w:p>
        </w:tc>
        <w:tc>
          <w:tcPr>
            <w:tcW w:w="1529" w:type="dxa"/>
            <w:tcMar>
              <w:top w:w="70" w:type="dxa"/>
              <w:left w:w="85" w:type="dxa"/>
              <w:bottom w:w="70" w:type="dxa"/>
              <w:right w:w="85" w:type="dxa"/>
            </w:tcMar>
            <w:vAlign w:val="center"/>
          </w:tcPr>
          <w:p w14:paraId="31097067" w14:textId="77777777" w:rsidR="00463A17" w:rsidRDefault="00000000">
            <w:pPr>
              <w:spacing w:line="240" w:lineRule="auto"/>
              <w:jc w:val="center"/>
            </w:pPr>
            <w:r>
              <w:rPr>
                <w:rFonts w:eastAsia="Times New Roman"/>
                <w:color w:val="000000"/>
                <w:sz w:val="20"/>
              </w:rPr>
              <w:t>35.6699 ± 0.3392</w:t>
            </w:r>
          </w:p>
        </w:tc>
        <w:tc>
          <w:tcPr>
            <w:tcW w:w="1835" w:type="dxa"/>
            <w:tcMar>
              <w:top w:w="70" w:type="dxa"/>
              <w:left w:w="85" w:type="dxa"/>
              <w:bottom w:w="70" w:type="dxa"/>
              <w:right w:w="85" w:type="dxa"/>
            </w:tcMar>
            <w:vAlign w:val="center"/>
          </w:tcPr>
          <w:p w14:paraId="5229E553" w14:textId="77777777" w:rsidR="00463A17" w:rsidRDefault="00000000">
            <w:pPr>
              <w:spacing w:line="240" w:lineRule="auto"/>
              <w:jc w:val="center"/>
            </w:pPr>
            <w:r>
              <w:rPr>
                <w:rFonts w:eastAsia="Times New Roman"/>
                <w:color w:val="000000"/>
                <w:sz w:val="20"/>
              </w:rPr>
              <w:t>not available</w:t>
            </w:r>
          </w:p>
        </w:tc>
      </w:tr>
      <w:tr w:rsidR="00463A17" w14:paraId="7E744CB4" w14:textId="77777777">
        <w:trPr>
          <w:cantSplit/>
          <w:jc w:val="center"/>
        </w:trPr>
        <w:tc>
          <w:tcPr>
            <w:tcW w:w="2217" w:type="dxa"/>
            <w:tcMar>
              <w:top w:w="70" w:type="dxa"/>
              <w:left w:w="85" w:type="dxa"/>
              <w:bottom w:w="70" w:type="dxa"/>
              <w:right w:w="85" w:type="dxa"/>
            </w:tcMar>
            <w:vAlign w:val="center"/>
          </w:tcPr>
          <w:p w14:paraId="02E2F4C8"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57D553F4"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2E02936E" w14:textId="77777777" w:rsidR="00463A17" w:rsidRDefault="00000000">
            <w:pPr>
              <w:spacing w:line="240" w:lineRule="auto"/>
              <w:jc w:val="center"/>
            </w:pPr>
            <w:r>
              <w:rPr>
                <w:rFonts w:eastAsia="Times New Roman"/>
                <w:color w:val="000000"/>
                <w:sz w:val="20"/>
              </w:rPr>
              <w:t>0.9505 ± 0.0003</w:t>
            </w:r>
          </w:p>
        </w:tc>
        <w:tc>
          <w:tcPr>
            <w:tcW w:w="1529" w:type="dxa"/>
            <w:tcMar>
              <w:top w:w="70" w:type="dxa"/>
              <w:left w:w="85" w:type="dxa"/>
              <w:bottom w:w="70" w:type="dxa"/>
              <w:right w:w="85" w:type="dxa"/>
            </w:tcMar>
            <w:vAlign w:val="center"/>
          </w:tcPr>
          <w:p w14:paraId="33DEC0FF" w14:textId="77777777" w:rsidR="00463A17" w:rsidRDefault="00000000">
            <w:pPr>
              <w:spacing w:line="240" w:lineRule="auto"/>
              <w:jc w:val="center"/>
            </w:pPr>
            <w:r>
              <w:rPr>
                <w:rFonts w:eastAsia="Times New Roman"/>
                <w:color w:val="000000"/>
                <w:sz w:val="20"/>
              </w:rPr>
              <w:t>36.8101 ± 0.2686</w:t>
            </w:r>
          </w:p>
        </w:tc>
        <w:tc>
          <w:tcPr>
            <w:tcW w:w="1835" w:type="dxa"/>
            <w:tcMar>
              <w:top w:w="70" w:type="dxa"/>
              <w:left w:w="85" w:type="dxa"/>
              <w:bottom w:w="70" w:type="dxa"/>
              <w:right w:w="85" w:type="dxa"/>
            </w:tcMar>
            <w:vAlign w:val="center"/>
          </w:tcPr>
          <w:p w14:paraId="039ECEE8" w14:textId="77777777" w:rsidR="00463A17" w:rsidRDefault="00000000">
            <w:pPr>
              <w:spacing w:line="240" w:lineRule="auto"/>
              <w:jc w:val="center"/>
            </w:pPr>
            <w:r>
              <w:rPr>
                <w:rFonts w:eastAsia="Times New Roman"/>
                <w:color w:val="000000"/>
                <w:sz w:val="20"/>
              </w:rPr>
              <w:t>17.8846 ± 0.9031</w:t>
            </w:r>
          </w:p>
        </w:tc>
      </w:tr>
      <w:tr w:rsidR="00463A17" w14:paraId="4703BE07" w14:textId="77777777">
        <w:trPr>
          <w:cantSplit/>
          <w:jc w:val="center"/>
        </w:trPr>
        <w:tc>
          <w:tcPr>
            <w:tcW w:w="2217" w:type="dxa"/>
            <w:tcMar>
              <w:top w:w="70" w:type="dxa"/>
              <w:left w:w="85" w:type="dxa"/>
              <w:bottom w:w="70" w:type="dxa"/>
              <w:right w:w="85" w:type="dxa"/>
            </w:tcMar>
            <w:vAlign w:val="center"/>
          </w:tcPr>
          <w:p w14:paraId="4EAF9EF5"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27209BA"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2BEBED8D" w14:textId="77777777" w:rsidR="00463A17" w:rsidRDefault="00000000">
            <w:pPr>
              <w:spacing w:line="240" w:lineRule="auto"/>
              <w:jc w:val="center"/>
            </w:pPr>
            <w:r>
              <w:rPr>
                <w:rFonts w:eastAsia="Times New Roman"/>
                <w:color w:val="000000"/>
                <w:sz w:val="20"/>
              </w:rPr>
              <w:t>0.9643 ± 0.0004</w:t>
            </w:r>
          </w:p>
        </w:tc>
        <w:tc>
          <w:tcPr>
            <w:tcW w:w="1529" w:type="dxa"/>
            <w:tcMar>
              <w:top w:w="70" w:type="dxa"/>
              <w:left w:w="85" w:type="dxa"/>
              <w:bottom w:w="70" w:type="dxa"/>
              <w:right w:w="85" w:type="dxa"/>
            </w:tcMar>
            <w:vAlign w:val="center"/>
          </w:tcPr>
          <w:p w14:paraId="150510EB" w14:textId="77777777" w:rsidR="00463A17" w:rsidRDefault="00000000">
            <w:pPr>
              <w:spacing w:line="240" w:lineRule="auto"/>
              <w:jc w:val="center"/>
            </w:pPr>
            <w:r>
              <w:rPr>
                <w:rFonts w:eastAsia="Times New Roman"/>
                <w:color w:val="000000"/>
                <w:sz w:val="20"/>
              </w:rPr>
              <w:t>35.6269 ± 0.4518</w:t>
            </w:r>
          </w:p>
        </w:tc>
        <w:tc>
          <w:tcPr>
            <w:tcW w:w="1835" w:type="dxa"/>
            <w:tcMar>
              <w:top w:w="70" w:type="dxa"/>
              <w:left w:w="85" w:type="dxa"/>
              <w:bottom w:w="70" w:type="dxa"/>
              <w:right w:w="85" w:type="dxa"/>
            </w:tcMar>
            <w:vAlign w:val="center"/>
          </w:tcPr>
          <w:p w14:paraId="7E66C0EA" w14:textId="77777777" w:rsidR="00463A17" w:rsidRDefault="00000000">
            <w:pPr>
              <w:spacing w:line="240" w:lineRule="auto"/>
              <w:jc w:val="center"/>
            </w:pPr>
            <w:r>
              <w:rPr>
                <w:rFonts w:eastAsia="Times New Roman"/>
                <w:color w:val="000000"/>
                <w:sz w:val="20"/>
              </w:rPr>
              <w:t>9.2333 ± 7.2590</w:t>
            </w:r>
          </w:p>
        </w:tc>
      </w:tr>
      <w:tr w:rsidR="00463A17" w14:paraId="287B124B" w14:textId="77777777">
        <w:trPr>
          <w:cantSplit/>
          <w:jc w:val="center"/>
        </w:trPr>
        <w:tc>
          <w:tcPr>
            <w:tcW w:w="2217" w:type="dxa"/>
            <w:tcMar>
              <w:top w:w="70" w:type="dxa"/>
              <w:left w:w="85" w:type="dxa"/>
              <w:bottom w:w="70" w:type="dxa"/>
              <w:right w:w="85" w:type="dxa"/>
            </w:tcMar>
            <w:vAlign w:val="center"/>
          </w:tcPr>
          <w:p w14:paraId="759DF778" w14:textId="77777777" w:rsidR="00463A17" w:rsidRDefault="00000000">
            <w:pPr>
              <w:spacing w:line="240" w:lineRule="auto"/>
            </w:pPr>
            <w:r>
              <w:rPr>
                <w:rFonts w:eastAsia="Times New Roman"/>
                <w:color w:val="000000"/>
                <w:sz w:val="20"/>
              </w:rPr>
              <w:lastRenderedPageBreak/>
              <w:t>reactive_dqn</w:t>
            </w:r>
          </w:p>
        </w:tc>
        <w:tc>
          <w:tcPr>
            <w:tcW w:w="1529" w:type="dxa"/>
            <w:tcMar>
              <w:top w:w="70" w:type="dxa"/>
              <w:left w:w="85" w:type="dxa"/>
              <w:bottom w:w="70" w:type="dxa"/>
              <w:right w:w="85" w:type="dxa"/>
            </w:tcMar>
            <w:vAlign w:val="center"/>
          </w:tcPr>
          <w:p w14:paraId="482BAA22"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4E2AB7C9" w14:textId="77777777" w:rsidR="00463A17" w:rsidRDefault="00000000">
            <w:pPr>
              <w:spacing w:line="240" w:lineRule="auto"/>
              <w:jc w:val="center"/>
            </w:pPr>
            <w:r>
              <w:rPr>
                <w:rFonts w:eastAsia="Times New Roman"/>
                <w:color w:val="000000"/>
                <w:sz w:val="20"/>
              </w:rPr>
              <w:t>0.9542 ± 0.0002</w:t>
            </w:r>
          </w:p>
        </w:tc>
        <w:tc>
          <w:tcPr>
            <w:tcW w:w="1529" w:type="dxa"/>
            <w:tcMar>
              <w:top w:w="70" w:type="dxa"/>
              <w:left w:w="85" w:type="dxa"/>
              <w:bottom w:w="70" w:type="dxa"/>
              <w:right w:w="85" w:type="dxa"/>
            </w:tcMar>
            <w:vAlign w:val="center"/>
          </w:tcPr>
          <w:p w14:paraId="57D98744" w14:textId="77777777" w:rsidR="00463A17" w:rsidRDefault="00000000">
            <w:pPr>
              <w:spacing w:line="240" w:lineRule="auto"/>
              <w:jc w:val="center"/>
            </w:pPr>
            <w:r>
              <w:rPr>
                <w:rFonts w:eastAsia="Times New Roman"/>
                <w:color w:val="000000"/>
                <w:sz w:val="20"/>
              </w:rPr>
              <w:t>37.9024 ± 0.3205</w:t>
            </w:r>
          </w:p>
        </w:tc>
        <w:tc>
          <w:tcPr>
            <w:tcW w:w="1835" w:type="dxa"/>
            <w:tcMar>
              <w:top w:w="70" w:type="dxa"/>
              <w:left w:w="85" w:type="dxa"/>
              <w:bottom w:w="70" w:type="dxa"/>
              <w:right w:w="85" w:type="dxa"/>
            </w:tcMar>
            <w:vAlign w:val="center"/>
          </w:tcPr>
          <w:p w14:paraId="4F270F19" w14:textId="77777777" w:rsidR="00463A17" w:rsidRDefault="00000000">
            <w:pPr>
              <w:spacing w:line="240" w:lineRule="auto"/>
              <w:jc w:val="center"/>
            </w:pPr>
            <w:r>
              <w:rPr>
                <w:rFonts w:eastAsia="Times New Roman"/>
                <w:color w:val="000000"/>
                <w:sz w:val="20"/>
              </w:rPr>
              <w:t>15.8897 ± 2.5097</w:t>
            </w:r>
          </w:p>
        </w:tc>
      </w:tr>
      <w:tr w:rsidR="00463A17" w14:paraId="3906BF7F" w14:textId="77777777">
        <w:trPr>
          <w:cantSplit/>
          <w:jc w:val="center"/>
        </w:trPr>
        <w:tc>
          <w:tcPr>
            <w:tcW w:w="2217" w:type="dxa"/>
            <w:tcMar>
              <w:top w:w="70" w:type="dxa"/>
              <w:left w:w="85" w:type="dxa"/>
              <w:bottom w:w="70" w:type="dxa"/>
              <w:right w:w="85" w:type="dxa"/>
            </w:tcMar>
            <w:vAlign w:val="center"/>
          </w:tcPr>
          <w:p w14:paraId="1479836B"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14B34DE1"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3DBF7872" w14:textId="77777777" w:rsidR="00463A17" w:rsidRDefault="00000000">
            <w:pPr>
              <w:spacing w:line="240" w:lineRule="auto"/>
              <w:jc w:val="center"/>
            </w:pPr>
            <w:r>
              <w:rPr>
                <w:rFonts w:eastAsia="Times New Roman"/>
                <w:color w:val="000000"/>
                <w:sz w:val="20"/>
              </w:rPr>
              <w:t>0.9664 ± 0.0004</w:t>
            </w:r>
          </w:p>
        </w:tc>
        <w:tc>
          <w:tcPr>
            <w:tcW w:w="1529" w:type="dxa"/>
            <w:tcMar>
              <w:top w:w="70" w:type="dxa"/>
              <w:left w:w="85" w:type="dxa"/>
              <w:bottom w:w="70" w:type="dxa"/>
              <w:right w:w="85" w:type="dxa"/>
            </w:tcMar>
            <w:vAlign w:val="center"/>
          </w:tcPr>
          <w:p w14:paraId="757C80BB" w14:textId="77777777" w:rsidR="00463A17" w:rsidRDefault="00000000">
            <w:pPr>
              <w:spacing w:line="240" w:lineRule="auto"/>
              <w:jc w:val="center"/>
            </w:pPr>
            <w:r>
              <w:rPr>
                <w:rFonts w:eastAsia="Times New Roman"/>
                <w:color w:val="000000"/>
                <w:sz w:val="20"/>
              </w:rPr>
              <w:t>35.2924 ± 0.4202</w:t>
            </w:r>
          </w:p>
        </w:tc>
        <w:tc>
          <w:tcPr>
            <w:tcW w:w="1835" w:type="dxa"/>
            <w:tcMar>
              <w:top w:w="70" w:type="dxa"/>
              <w:left w:w="85" w:type="dxa"/>
              <w:bottom w:w="70" w:type="dxa"/>
              <w:right w:w="85" w:type="dxa"/>
            </w:tcMar>
            <w:vAlign w:val="center"/>
          </w:tcPr>
          <w:p w14:paraId="44638589" w14:textId="77777777" w:rsidR="00463A17" w:rsidRDefault="00000000">
            <w:pPr>
              <w:spacing w:line="240" w:lineRule="auto"/>
              <w:jc w:val="center"/>
            </w:pPr>
            <w:r>
              <w:rPr>
                <w:rFonts w:eastAsia="Times New Roman"/>
                <w:color w:val="000000"/>
                <w:sz w:val="20"/>
              </w:rPr>
              <w:t>not available</w:t>
            </w:r>
          </w:p>
        </w:tc>
      </w:tr>
      <w:tr w:rsidR="00463A17" w14:paraId="7B9933EA" w14:textId="77777777">
        <w:trPr>
          <w:cantSplit/>
          <w:jc w:val="center"/>
        </w:trPr>
        <w:tc>
          <w:tcPr>
            <w:tcW w:w="2217" w:type="dxa"/>
            <w:tcMar>
              <w:top w:w="70" w:type="dxa"/>
              <w:left w:w="85" w:type="dxa"/>
              <w:bottom w:w="70" w:type="dxa"/>
              <w:right w:w="85" w:type="dxa"/>
            </w:tcMar>
            <w:vAlign w:val="center"/>
          </w:tcPr>
          <w:p w14:paraId="52ED4619"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73A71A8D"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6CB27B85" w14:textId="77777777" w:rsidR="00463A17" w:rsidRDefault="00000000">
            <w:pPr>
              <w:spacing w:line="240" w:lineRule="auto"/>
              <w:jc w:val="center"/>
            </w:pPr>
            <w:r>
              <w:rPr>
                <w:rFonts w:eastAsia="Times New Roman"/>
                <w:color w:val="000000"/>
                <w:sz w:val="20"/>
              </w:rPr>
              <w:t>0.9625 ± 0.0002</w:t>
            </w:r>
          </w:p>
        </w:tc>
        <w:tc>
          <w:tcPr>
            <w:tcW w:w="1529" w:type="dxa"/>
            <w:tcMar>
              <w:top w:w="70" w:type="dxa"/>
              <w:left w:w="85" w:type="dxa"/>
              <w:bottom w:w="70" w:type="dxa"/>
              <w:right w:w="85" w:type="dxa"/>
            </w:tcMar>
            <w:vAlign w:val="center"/>
          </w:tcPr>
          <w:p w14:paraId="16399787" w14:textId="77777777" w:rsidR="00463A17" w:rsidRDefault="00000000">
            <w:pPr>
              <w:spacing w:line="240" w:lineRule="auto"/>
              <w:jc w:val="center"/>
            </w:pPr>
            <w:r>
              <w:rPr>
                <w:rFonts w:eastAsia="Times New Roman"/>
                <w:color w:val="000000"/>
                <w:sz w:val="20"/>
              </w:rPr>
              <w:t>36.3546 ± 0.6216</w:t>
            </w:r>
          </w:p>
        </w:tc>
        <w:tc>
          <w:tcPr>
            <w:tcW w:w="1835" w:type="dxa"/>
            <w:tcMar>
              <w:top w:w="70" w:type="dxa"/>
              <w:left w:w="85" w:type="dxa"/>
              <w:bottom w:w="70" w:type="dxa"/>
              <w:right w:w="85" w:type="dxa"/>
            </w:tcMar>
            <w:vAlign w:val="center"/>
          </w:tcPr>
          <w:p w14:paraId="3A76D369" w14:textId="77777777" w:rsidR="00463A17" w:rsidRDefault="00000000">
            <w:pPr>
              <w:spacing w:line="240" w:lineRule="auto"/>
              <w:jc w:val="center"/>
            </w:pPr>
            <w:r>
              <w:rPr>
                <w:rFonts w:eastAsia="Times New Roman"/>
                <w:color w:val="000000"/>
                <w:sz w:val="20"/>
              </w:rPr>
              <w:t>not available</w:t>
            </w:r>
          </w:p>
        </w:tc>
      </w:tr>
      <w:tr w:rsidR="00463A17" w14:paraId="1817A168" w14:textId="77777777">
        <w:trPr>
          <w:cantSplit/>
          <w:jc w:val="center"/>
        </w:trPr>
        <w:tc>
          <w:tcPr>
            <w:tcW w:w="2217" w:type="dxa"/>
            <w:tcMar>
              <w:top w:w="70" w:type="dxa"/>
              <w:left w:w="85" w:type="dxa"/>
              <w:bottom w:w="70" w:type="dxa"/>
              <w:right w:w="85" w:type="dxa"/>
            </w:tcMar>
            <w:vAlign w:val="center"/>
          </w:tcPr>
          <w:p w14:paraId="3F6990DE"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4FE76E0A"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7C7543DB" w14:textId="77777777" w:rsidR="00463A17" w:rsidRDefault="00000000">
            <w:pPr>
              <w:spacing w:line="240" w:lineRule="auto"/>
              <w:jc w:val="center"/>
            </w:pPr>
            <w:r>
              <w:rPr>
                <w:rFonts w:eastAsia="Times New Roman"/>
                <w:color w:val="000000"/>
                <w:sz w:val="20"/>
              </w:rPr>
              <w:t>0.9504 ± 0.0003</w:t>
            </w:r>
          </w:p>
        </w:tc>
        <w:tc>
          <w:tcPr>
            <w:tcW w:w="1529" w:type="dxa"/>
            <w:tcMar>
              <w:top w:w="70" w:type="dxa"/>
              <w:left w:w="85" w:type="dxa"/>
              <w:bottom w:w="70" w:type="dxa"/>
              <w:right w:w="85" w:type="dxa"/>
            </w:tcMar>
            <w:vAlign w:val="center"/>
          </w:tcPr>
          <w:p w14:paraId="39B91AAD" w14:textId="77777777" w:rsidR="00463A17" w:rsidRDefault="00000000">
            <w:pPr>
              <w:spacing w:line="240" w:lineRule="auto"/>
              <w:jc w:val="center"/>
            </w:pPr>
            <w:r>
              <w:rPr>
                <w:rFonts w:eastAsia="Times New Roman"/>
                <w:color w:val="000000"/>
                <w:sz w:val="20"/>
              </w:rPr>
              <w:t>37.2256 ± 0.2825</w:t>
            </w:r>
          </w:p>
        </w:tc>
        <w:tc>
          <w:tcPr>
            <w:tcW w:w="1835" w:type="dxa"/>
            <w:tcMar>
              <w:top w:w="70" w:type="dxa"/>
              <w:left w:w="85" w:type="dxa"/>
              <w:bottom w:w="70" w:type="dxa"/>
              <w:right w:w="85" w:type="dxa"/>
            </w:tcMar>
            <w:vAlign w:val="center"/>
          </w:tcPr>
          <w:p w14:paraId="0D412AE7" w14:textId="77777777" w:rsidR="00463A17" w:rsidRDefault="00000000">
            <w:pPr>
              <w:spacing w:line="240" w:lineRule="auto"/>
              <w:jc w:val="center"/>
            </w:pPr>
            <w:r>
              <w:rPr>
                <w:rFonts w:eastAsia="Times New Roman"/>
                <w:color w:val="000000"/>
                <w:sz w:val="20"/>
              </w:rPr>
              <w:t>19.0515 ± 2.1342</w:t>
            </w:r>
          </w:p>
        </w:tc>
      </w:tr>
      <w:tr w:rsidR="00463A17" w14:paraId="2583D9FF" w14:textId="77777777">
        <w:trPr>
          <w:cantSplit/>
          <w:jc w:val="center"/>
        </w:trPr>
        <w:tc>
          <w:tcPr>
            <w:tcW w:w="2217" w:type="dxa"/>
            <w:tcMar>
              <w:top w:w="70" w:type="dxa"/>
              <w:left w:w="85" w:type="dxa"/>
              <w:bottom w:w="70" w:type="dxa"/>
              <w:right w:w="85" w:type="dxa"/>
            </w:tcMar>
            <w:vAlign w:val="center"/>
          </w:tcPr>
          <w:p w14:paraId="5D97E32E"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26F331BB"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5AC79A7D" w14:textId="77777777" w:rsidR="00463A17" w:rsidRDefault="00000000">
            <w:pPr>
              <w:spacing w:line="240" w:lineRule="auto"/>
              <w:jc w:val="center"/>
            </w:pPr>
            <w:r>
              <w:rPr>
                <w:rFonts w:eastAsia="Times New Roman"/>
                <w:color w:val="000000"/>
                <w:sz w:val="20"/>
              </w:rPr>
              <w:t>0.9647 ± 0.0005</w:t>
            </w:r>
          </w:p>
        </w:tc>
        <w:tc>
          <w:tcPr>
            <w:tcW w:w="1529" w:type="dxa"/>
            <w:tcMar>
              <w:top w:w="70" w:type="dxa"/>
              <w:left w:w="85" w:type="dxa"/>
              <w:bottom w:w="70" w:type="dxa"/>
              <w:right w:w="85" w:type="dxa"/>
            </w:tcMar>
            <w:vAlign w:val="center"/>
          </w:tcPr>
          <w:p w14:paraId="367E9928" w14:textId="77777777" w:rsidR="00463A17" w:rsidRDefault="00000000">
            <w:pPr>
              <w:spacing w:line="240" w:lineRule="auto"/>
              <w:jc w:val="center"/>
            </w:pPr>
            <w:r>
              <w:rPr>
                <w:rFonts w:eastAsia="Times New Roman"/>
                <w:color w:val="000000"/>
                <w:sz w:val="20"/>
              </w:rPr>
              <w:t>36.0663 ± 0.3574</w:t>
            </w:r>
          </w:p>
        </w:tc>
        <w:tc>
          <w:tcPr>
            <w:tcW w:w="1835" w:type="dxa"/>
            <w:tcMar>
              <w:top w:w="70" w:type="dxa"/>
              <w:left w:w="85" w:type="dxa"/>
              <w:bottom w:w="70" w:type="dxa"/>
              <w:right w:w="85" w:type="dxa"/>
            </w:tcMar>
            <w:vAlign w:val="center"/>
          </w:tcPr>
          <w:p w14:paraId="31C67504" w14:textId="77777777" w:rsidR="00463A17" w:rsidRDefault="00000000">
            <w:pPr>
              <w:spacing w:line="240" w:lineRule="auto"/>
              <w:jc w:val="center"/>
            </w:pPr>
            <w:r>
              <w:rPr>
                <w:rFonts w:eastAsia="Times New Roman"/>
                <w:color w:val="000000"/>
                <w:sz w:val="20"/>
              </w:rPr>
              <w:t>7.7180 ± 5.4765</w:t>
            </w:r>
          </w:p>
        </w:tc>
      </w:tr>
      <w:tr w:rsidR="00463A17" w14:paraId="79B668F7" w14:textId="77777777">
        <w:trPr>
          <w:cantSplit/>
          <w:jc w:val="center"/>
        </w:trPr>
        <w:tc>
          <w:tcPr>
            <w:tcW w:w="2217" w:type="dxa"/>
            <w:tcMar>
              <w:top w:w="70" w:type="dxa"/>
              <w:left w:w="85" w:type="dxa"/>
              <w:bottom w:w="70" w:type="dxa"/>
              <w:right w:w="85" w:type="dxa"/>
            </w:tcMar>
            <w:vAlign w:val="center"/>
          </w:tcPr>
          <w:p w14:paraId="4E4EC050"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3E348B23"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00CAA1E6" w14:textId="77777777" w:rsidR="00463A17" w:rsidRDefault="00000000">
            <w:pPr>
              <w:spacing w:line="240" w:lineRule="auto"/>
              <w:jc w:val="center"/>
            </w:pPr>
            <w:r>
              <w:rPr>
                <w:rFonts w:eastAsia="Times New Roman"/>
                <w:color w:val="000000"/>
                <w:sz w:val="20"/>
              </w:rPr>
              <w:t>0.9546 ± 0.0007</w:t>
            </w:r>
          </w:p>
        </w:tc>
        <w:tc>
          <w:tcPr>
            <w:tcW w:w="1529" w:type="dxa"/>
            <w:tcMar>
              <w:top w:w="70" w:type="dxa"/>
              <w:left w:w="85" w:type="dxa"/>
              <w:bottom w:w="70" w:type="dxa"/>
              <w:right w:w="85" w:type="dxa"/>
            </w:tcMar>
            <w:vAlign w:val="center"/>
          </w:tcPr>
          <w:p w14:paraId="78B1A268" w14:textId="77777777" w:rsidR="00463A17" w:rsidRDefault="00000000">
            <w:pPr>
              <w:spacing w:line="240" w:lineRule="auto"/>
              <w:jc w:val="center"/>
            </w:pPr>
            <w:r>
              <w:rPr>
                <w:rFonts w:eastAsia="Times New Roman"/>
                <w:color w:val="000000"/>
                <w:sz w:val="20"/>
              </w:rPr>
              <w:t>38.4670 ± 0.3982</w:t>
            </w:r>
          </w:p>
        </w:tc>
        <w:tc>
          <w:tcPr>
            <w:tcW w:w="1835" w:type="dxa"/>
            <w:tcMar>
              <w:top w:w="70" w:type="dxa"/>
              <w:left w:w="85" w:type="dxa"/>
              <w:bottom w:w="70" w:type="dxa"/>
              <w:right w:w="85" w:type="dxa"/>
            </w:tcMar>
            <w:vAlign w:val="center"/>
          </w:tcPr>
          <w:p w14:paraId="51B07647" w14:textId="77777777" w:rsidR="00463A17" w:rsidRDefault="00000000">
            <w:pPr>
              <w:spacing w:line="240" w:lineRule="auto"/>
              <w:jc w:val="center"/>
            </w:pPr>
            <w:r>
              <w:rPr>
                <w:rFonts w:eastAsia="Times New Roman"/>
                <w:color w:val="000000"/>
                <w:sz w:val="20"/>
              </w:rPr>
              <w:t>17.1224 ± 4.6365</w:t>
            </w:r>
          </w:p>
        </w:tc>
      </w:tr>
      <w:tr w:rsidR="00463A17" w14:paraId="00AD3690" w14:textId="77777777">
        <w:trPr>
          <w:cantSplit/>
          <w:jc w:val="center"/>
        </w:trPr>
        <w:tc>
          <w:tcPr>
            <w:tcW w:w="2217" w:type="dxa"/>
            <w:tcMar>
              <w:top w:w="70" w:type="dxa"/>
              <w:left w:w="85" w:type="dxa"/>
              <w:bottom w:w="70" w:type="dxa"/>
              <w:right w:w="85" w:type="dxa"/>
            </w:tcMar>
            <w:vAlign w:val="center"/>
          </w:tcPr>
          <w:p w14:paraId="65E5D080"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C7CB99C"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17E959DC" w14:textId="77777777" w:rsidR="00463A17" w:rsidRDefault="00000000">
            <w:pPr>
              <w:spacing w:line="240" w:lineRule="auto"/>
              <w:jc w:val="center"/>
            </w:pPr>
            <w:r>
              <w:rPr>
                <w:rFonts w:eastAsia="Times New Roman"/>
                <w:color w:val="000000"/>
                <w:sz w:val="20"/>
              </w:rPr>
              <w:t>0.9669 ± 0.0003</w:t>
            </w:r>
          </w:p>
        </w:tc>
        <w:tc>
          <w:tcPr>
            <w:tcW w:w="1529" w:type="dxa"/>
            <w:tcMar>
              <w:top w:w="70" w:type="dxa"/>
              <w:left w:w="85" w:type="dxa"/>
              <w:bottom w:w="70" w:type="dxa"/>
              <w:right w:w="85" w:type="dxa"/>
            </w:tcMar>
            <w:vAlign w:val="center"/>
          </w:tcPr>
          <w:p w14:paraId="6E290BA2" w14:textId="77777777" w:rsidR="00463A17" w:rsidRDefault="00000000">
            <w:pPr>
              <w:spacing w:line="240" w:lineRule="auto"/>
              <w:jc w:val="center"/>
            </w:pPr>
            <w:r>
              <w:rPr>
                <w:rFonts w:eastAsia="Times New Roman"/>
                <w:color w:val="000000"/>
                <w:sz w:val="20"/>
              </w:rPr>
              <w:t>34.4730 ± 1.4464</w:t>
            </w:r>
          </w:p>
        </w:tc>
        <w:tc>
          <w:tcPr>
            <w:tcW w:w="1835" w:type="dxa"/>
            <w:tcMar>
              <w:top w:w="70" w:type="dxa"/>
              <w:left w:w="85" w:type="dxa"/>
              <w:bottom w:w="70" w:type="dxa"/>
              <w:right w:w="85" w:type="dxa"/>
            </w:tcMar>
            <w:vAlign w:val="center"/>
          </w:tcPr>
          <w:p w14:paraId="37B04754" w14:textId="77777777" w:rsidR="00463A17" w:rsidRDefault="00000000">
            <w:pPr>
              <w:spacing w:line="240" w:lineRule="auto"/>
              <w:jc w:val="center"/>
            </w:pPr>
            <w:r>
              <w:rPr>
                <w:rFonts w:eastAsia="Times New Roman"/>
                <w:color w:val="000000"/>
                <w:sz w:val="20"/>
              </w:rPr>
              <w:t>not available</w:t>
            </w:r>
          </w:p>
        </w:tc>
      </w:tr>
      <w:tr w:rsidR="00463A17" w14:paraId="152D9C6E" w14:textId="77777777">
        <w:trPr>
          <w:cantSplit/>
          <w:jc w:val="center"/>
        </w:trPr>
        <w:tc>
          <w:tcPr>
            <w:tcW w:w="2217" w:type="dxa"/>
            <w:tcMar>
              <w:top w:w="70" w:type="dxa"/>
              <w:left w:w="85" w:type="dxa"/>
              <w:bottom w:w="70" w:type="dxa"/>
              <w:right w:w="85" w:type="dxa"/>
            </w:tcMar>
            <w:vAlign w:val="center"/>
          </w:tcPr>
          <w:p w14:paraId="1012EC03"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40F4DD52"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0CDB7AE8" w14:textId="77777777" w:rsidR="00463A17" w:rsidRDefault="00000000">
            <w:pPr>
              <w:spacing w:line="240" w:lineRule="auto"/>
              <w:jc w:val="center"/>
            </w:pPr>
            <w:r>
              <w:rPr>
                <w:rFonts w:eastAsia="Times New Roman"/>
                <w:color w:val="000000"/>
                <w:sz w:val="20"/>
              </w:rPr>
              <w:t>0.9627 ± 0.0005</w:t>
            </w:r>
          </w:p>
        </w:tc>
        <w:tc>
          <w:tcPr>
            <w:tcW w:w="1529" w:type="dxa"/>
            <w:tcMar>
              <w:top w:w="70" w:type="dxa"/>
              <w:left w:w="85" w:type="dxa"/>
              <w:bottom w:w="70" w:type="dxa"/>
              <w:right w:w="85" w:type="dxa"/>
            </w:tcMar>
            <w:vAlign w:val="center"/>
          </w:tcPr>
          <w:p w14:paraId="5B06C57C" w14:textId="77777777" w:rsidR="00463A17" w:rsidRDefault="00000000">
            <w:pPr>
              <w:spacing w:line="240" w:lineRule="auto"/>
              <w:jc w:val="center"/>
            </w:pPr>
            <w:r>
              <w:rPr>
                <w:rFonts w:eastAsia="Times New Roman"/>
                <w:color w:val="000000"/>
                <w:sz w:val="20"/>
              </w:rPr>
              <w:t>35.5245 ± 1.5505</w:t>
            </w:r>
          </w:p>
        </w:tc>
        <w:tc>
          <w:tcPr>
            <w:tcW w:w="1835" w:type="dxa"/>
            <w:tcMar>
              <w:top w:w="70" w:type="dxa"/>
              <w:left w:w="85" w:type="dxa"/>
              <w:bottom w:w="70" w:type="dxa"/>
              <w:right w:w="85" w:type="dxa"/>
            </w:tcMar>
            <w:vAlign w:val="center"/>
          </w:tcPr>
          <w:p w14:paraId="2DD31085" w14:textId="77777777" w:rsidR="00463A17" w:rsidRDefault="00000000">
            <w:pPr>
              <w:spacing w:line="240" w:lineRule="auto"/>
              <w:jc w:val="center"/>
            </w:pPr>
            <w:r>
              <w:rPr>
                <w:rFonts w:eastAsia="Times New Roman"/>
                <w:color w:val="000000"/>
                <w:sz w:val="20"/>
              </w:rPr>
              <w:t>not available</w:t>
            </w:r>
          </w:p>
        </w:tc>
      </w:tr>
      <w:tr w:rsidR="00463A17" w14:paraId="0B9496DA" w14:textId="77777777">
        <w:trPr>
          <w:cantSplit/>
          <w:jc w:val="center"/>
        </w:trPr>
        <w:tc>
          <w:tcPr>
            <w:tcW w:w="2217" w:type="dxa"/>
            <w:tcMar>
              <w:top w:w="70" w:type="dxa"/>
              <w:left w:w="85" w:type="dxa"/>
              <w:bottom w:w="70" w:type="dxa"/>
              <w:right w:w="85" w:type="dxa"/>
            </w:tcMar>
            <w:vAlign w:val="center"/>
          </w:tcPr>
          <w:p w14:paraId="11D6E0D6"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7B7C200B"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63E64FF0" w14:textId="77777777" w:rsidR="00463A17" w:rsidRDefault="00000000">
            <w:pPr>
              <w:spacing w:line="240" w:lineRule="auto"/>
              <w:jc w:val="center"/>
            </w:pPr>
            <w:r>
              <w:rPr>
                <w:rFonts w:eastAsia="Times New Roman"/>
                <w:color w:val="000000"/>
                <w:sz w:val="20"/>
              </w:rPr>
              <w:t>0.9508 ± 0.0004</w:t>
            </w:r>
          </w:p>
        </w:tc>
        <w:tc>
          <w:tcPr>
            <w:tcW w:w="1529" w:type="dxa"/>
            <w:tcMar>
              <w:top w:w="70" w:type="dxa"/>
              <w:left w:w="85" w:type="dxa"/>
              <w:bottom w:w="70" w:type="dxa"/>
              <w:right w:w="85" w:type="dxa"/>
            </w:tcMar>
            <w:vAlign w:val="center"/>
          </w:tcPr>
          <w:p w14:paraId="15959377" w14:textId="77777777" w:rsidR="00463A17" w:rsidRDefault="00000000">
            <w:pPr>
              <w:spacing w:line="240" w:lineRule="auto"/>
              <w:jc w:val="center"/>
            </w:pPr>
            <w:r>
              <w:rPr>
                <w:rFonts w:eastAsia="Times New Roman"/>
                <w:color w:val="000000"/>
                <w:sz w:val="20"/>
              </w:rPr>
              <w:t>36.5316 ± 1.0023</w:t>
            </w:r>
          </w:p>
        </w:tc>
        <w:tc>
          <w:tcPr>
            <w:tcW w:w="1835" w:type="dxa"/>
            <w:tcMar>
              <w:top w:w="70" w:type="dxa"/>
              <w:left w:w="85" w:type="dxa"/>
              <w:bottom w:w="70" w:type="dxa"/>
              <w:right w:w="85" w:type="dxa"/>
            </w:tcMar>
            <w:vAlign w:val="center"/>
          </w:tcPr>
          <w:p w14:paraId="2646F793" w14:textId="77777777" w:rsidR="00463A17" w:rsidRDefault="00000000">
            <w:pPr>
              <w:spacing w:line="240" w:lineRule="auto"/>
              <w:jc w:val="center"/>
            </w:pPr>
            <w:r>
              <w:rPr>
                <w:rFonts w:eastAsia="Times New Roman"/>
                <w:color w:val="000000"/>
                <w:sz w:val="20"/>
              </w:rPr>
              <w:t>18.5616 ± 1.9305</w:t>
            </w:r>
          </w:p>
        </w:tc>
      </w:tr>
      <w:tr w:rsidR="00463A17" w14:paraId="02AB7F21" w14:textId="77777777">
        <w:trPr>
          <w:cantSplit/>
          <w:jc w:val="center"/>
        </w:trPr>
        <w:tc>
          <w:tcPr>
            <w:tcW w:w="2217" w:type="dxa"/>
            <w:tcMar>
              <w:top w:w="70" w:type="dxa"/>
              <w:left w:w="85" w:type="dxa"/>
              <w:bottom w:w="70" w:type="dxa"/>
              <w:right w:w="85" w:type="dxa"/>
            </w:tcMar>
            <w:vAlign w:val="center"/>
          </w:tcPr>
          <w:p w14:paraId="5E6BD181"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6951376C"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6BC82A36" w14:textId="77777777" w:rsidR="00463A17" w:rsidRDefault="00000000">
            <w:pPr>
              <w:spacing w:line="240" w:lineRule="auto"/>
              <w:jc w:val="center"/>
            </w:pPr>
            <w:r>
              <w:rPr>
                <w:rFonts w:eastAsia="Times New Roman"/>
                <w:color w:val="000000"/>
                <w:sz w:val="20"/>
              </w:rPr>
              <w:t>0.9647 ± 0.0005</w:t>
            </w:r>
          </w:p>
        </w:tc>
        <w:tc>
          <w:tcPr>
            <w:tcW w:w="1529" w:type="dxa"/>
            <w:tcMar>
              <w:top w:w="70" w:type="dxa"/>
              <w:left w:w="85" w:type="dxa"/>
              <w:bottom w:w="70" w:type="dxa"/>
              <w:right w:w="85" w:type="dxa"/>
            </w:tcMar>
            <w:vAlign w:val="center"/>
          </w:tcPr>
          <w:p w14:paraId="79083CBF" w14:textId="77777777" w:rsidR="00463A17" w:rsidRDefault="00000000">
            <w:pPr>
              <w:spacing w:line="240" w:lineRule="auto"/>
              <w:jc w:val="center"/>
            </w:pPr>
            <w:r>
              <w:rPr>
                <w:rFonts w:eastAsia="Times New Roman"/>
                <w:color w:val="000000"/>
                <w:sz w:val="20"/>
              </w:rPr>
              <w:t>35.5024 ± 1.6147</w:t>
            </w:r>
          </w:p>
        </w:tc>
        <w:tc>
          <w:tcPr>
            <w:tcW w:w="1835" w:type="dxa"/>
            <w:tcMar>
              <w:top w:w="70" w:type="dxa"/>
              <w:left w:w="85" w:type="dxa"/>
              <w:bottom w:w="70" w:type="dxa"/>
              <w:right w:w="85" w:type="dxa"/>
            </w:tcMar>
            <w:vAlign w:val="center"/>
          </w:tcPr>
          <w:p w14:paraId="4C0F5137" w14:textId="77777777" w:rsidR="00463A17" w:rsidRDefault="00000000">
            <w:pPr>
              <w:spacing w:line="240" w:lineRule="auto"/>
              <w:jc w:val="center"/>
            </w:pPr>
            <w:r>
              <w:rPr>
                <w:rFonts w:eastAsia="Times New Roman"/>
                <w:color w:val="000000"/>
                <w:sz w:val="20"/>
              </w:rPr>
              <w:t>9.6881 ± 5.8649</w:t>
            </w:r>
          </w:p>
        </w:tc>
      </w:tr>
      <w:tr w:rsidR="00463A17" w14:paraId="3D899539" w14:textId="77777777">
        <w:trPr>
          <w:cantSplit/>
          <w:jc w:val="center"/>
        </w:trPr>
        <w:tc>
          <w:tcPr>
            <w:tcW w:w="2217" w:type="dxa"/>
            <w:tcMar>
              <w:top w:w="70" w:type="dxa"/>
              <w:left w:w="85" w:type="dxa"/>
              <w:bottom w:w="70" w:type="dxa"/>
              <w:right w:w="85" w:type="dxa"/>
            </w:tcMar>
            <w:vAlign w:val="center"/>
          </w:tcPr>
          <w:p w14:paraId="0838C7CB"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05557013"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39B92B49" w14:textId="77777777" w:rsidR="00463A17" w:rsidRDefault="00000000">
            <w:pPr>
              <w:spacing w:line="240" w:lineRule="auto"/>
              <w:jc w:val="center"/>
            </w:pPr>
            <w:r>
              <w:rPr>
                <w:rFonts w:eastAsia="Times New Roman"/>
                <w:color w:val="000000"/>
                <w:sz w:val="20"/>
              </w:rPr>
              <w:t>0.9545 ± 0.0010</w:t>
            </w:r>
          </w:p>
        </w:tc>
        <w:tc>
          <w:tcPr>
            <w:tcW w:w="1529" w:type="dxa"/>
            <w:tcMar>
              <w:top w:w="70" w:type="dxa"/>
              <w:left w:w="85" w:type="dxa"/>
              <w:bottom w:w="70" w:type="dxa"/>
              <w:right w:w="85" w:type="dxa"/>
            </w:tcMar>
            <w:vAlign w:val="center"/>
          </w:tcPr>
          <w:p w14:paraId="0FBE686A" w14:textId="77777777" w:rsidR="00463A17" w:rsidRDefault="00000000">
            <w:pPr>
              <w:spacing w:line="240" w:lineRule="auto"/>
              <w:jc w:val="center"/>
            </w:pPr>
            <w:r>
              <w:rPr>
                <w:rFonts w:eastAsia="Times New Roman"/>
                <w:color w:val="000000"/>
                <w:sz w:val="20"/>
              </w:rPr>
              <w:t>38.1368 ± 1.9417</w:t>
            </w:r>
          </w:p>
        </w:tc>
        <w:tc>
          <w:tcPr>
            <w:tcW w:w="1835" w:type="dxa"/>
            <w:tcMar>
              <w:top w:w="70" w:type="dxa"/>
              <w:left w:w="85" w:type="dxa"/>
              <w:bottom w:w="70" w:type="dxa"/>
              <w:right w:w="85" w:type="dxa"/>
            </w:tcMar>
            <w:vAlign w:val="center"/>
          </w:tcPr>
          <w:p w14:paraId="16B875BD" w14:textId="77777777" w:rsidR="00463A17" w:rsidRDefault="00000000">
            <w:pPr>
              <w:spacing w:line="240" w:lineRule="auto"/>
              <w:jc w:val="center"/>
            </w:pPr>
            <w:r>
              <w:rPr>
                <w:rFonts w:eastAsia="Times New Roman"/>
                <w:color w:val="000000"/>
                <w:sz w:val="20"/>
              </w:rPr>
              <w:t>16.3996 ± 0.3937</w:t>
            </w:r>
          </w:p>
        </w:tc>
      </w:tr>
    </w:tbl>
    <w:p w14:paraId="622E8312" w14:textId="77777777" w:rsidR="00463A17" w:rsidRDefault="00000000">
      <w:pPr>
        <w:keepLines/>
        <w:spacing w:before="160" w:after="80" w:line="240" w:lineRule="auto"/>
        <w:jc w:val="center"/>
      </w:pPr>
      <w:r>
        <w:rPr>
          <w:rFonts w:eastAsia="Times New Roman"/>
          <w:color w:val="000000"/>
          <w:sz w:val="20"/>
        </w:rPr>
        <w:t>Table 7.21 RGG Switching Proactivity And Unnecessary Switching</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217"/>
        <w:gridCol w:w="1529"/>
        <w:gridCol w:w="1529"/>
        <w:gridCol w:w="1529"/>
        <w:gridCol w:w="1835"/>
      </w:tblGrid>
      <w:tr w:rsidR="00463A17" w14:paraId="113577B7" w14:textId="77777777">
        <w:trPr>
          <w:tblHeader/>
          <w:jc w:val="center"/>
        </w:trPr>
        <w:tc>
          <w:tcPr>
            <w:tcW w:w="2217" w:type="dxa"/>
            <w:shd w:val="clear" w:color="auto" w:fill="EAF0F6"/>
            <w:tcMar>
              <w:top w:w="70" w:type="dxa"/>
              <w:left w:w="85" w:type="dxa"/>
              <w:bottom w:w="70" w:type="dxa"/>
              <w:right w:w="85" w:type="dxa"/>
            </w:tcMar>
            <w:vAlign w:val="center"/>
          </w:tcPr>
          <w:p w14:paraId="2D6741CD" w14:textId="77777777" w:rsidR="00463A17" w:rsidRDefault="00000000">
            <w:pPr>
              <w:spacing w:line="240" w:lineRule="auto"/>
              <w:jc w:val="center"/>
            </w:pPr>
            <w:r>
              <w:rPr>
                <w:rFonts w:eastAsia="Times New Roman"/>
                <w:b/>
                <w:color w:val="000000"/>
                <w:sz w:val="20"/>
              </w:rPr>
              <w:t>Method</w:t>
            </w:r>
          </w:p>
        </w:tc>
        <w:tc>
          <w:tcPr>
            <w:tcW w:w="1529" w:type="dxa"/>
            <w:shd w:val="clear" w:color="auto" w:fill="EAF0F6"/>
            <w:tcMar>
              <w:top w:w="70" w:type="dxa"/>
              <w:left w:w="85" w:type="dxa"/>
              <w:bottom w:w="70" w:type="dxa"/>
              <w:right w:w="85" w:type="dxa"/>
            </w:tcMar>
            <w:vAlign w:val="center"/>
          </w:tcPr>
          <w:p w14:paraId="6D541D67" w14:textId="77777777" w:rsidR="00463A17" w:rsidRDefault="00000000">
            <w:pPr>
              <w:spacing w:line="240" w:lineRule="auto"/>
              <w:jc w:val="center"/>
            </w:pPr>
            <w:r>
              <w:rPr>
                <w:rFonts w:eastAsia="Times New Roman"/>
                <w:b/>
                <w:color w:val="000000"/>
                <w:sz w:val="20"/>
              </w:rPr>
              <w:t>Scenario</w:t>
            </w:r>
          </w:p>
        </w:tc>
        <w:tc>
          <w:tcPr>
            <w:tcW w:w="1529" w:type="dxa"/>
            <w:shd w:val="clear" w:color="auto" w:fill="EAF0F6"/>
            <w:tcMar>
              <w:top w:w="70" w:type="dxa"/>
              <w:left w:w="85" w:type="dxa"/>
              <w:bottom w:w="70" w:type="dxa"/>
              <w:right w:w="85" w:type="dxa"/>
            </w:tcMar>
            <w:vAlign w:val="center"/>
          </w:tcPr>
          <w:p w14:paraId="4EF8E0A5" w14:textId="77777777" w:rsidR="00463A17" w:rsidRDefault="00000000">
            <w:pPr>
              <w:spacing w:line="240" w:lineRule="auto"/>
              <w:jc w:val="center"/>
            </w:pPr>
            <w:r>
              <w:rPr>
                <w:rFonts w:eastAsia="Times New Roman"/>
                <w:b/>
                <w:color w:val="000000"/>
                <w:sz w:val="20"/>
              </w:rPr>
              <w:t>Switches</w:t>
            </w:r>
          </w:p>
        </w:tc>
        <w:tc>
          <w:tcPr>
            <w:tcW w:w="1529" w:type="dxa"/>
            <w:shd w:val="clear" w:color="auto" w:fill="EAF0F6"/>
            <w:tcMar>
              <w:top w:w="70" w:type="dxa"/>
              <w:left w:w="85" w:type="dxa"/>
              <w:bottom w:w="70" w:type="dxa"/>
              <w:right w:w="85" w:type="dxa"/>
            </w:tcMar>
            <w:vAlign w:val="center"/>
          </w:tcPr>
          <w:p w14:paraId="3CCEE6E5" w14:textId="77777777" w:rsidR="00463A17" w:rsidRDefault="00000000">
            <w:pPr>
              <w:spacing w:line="240" w:lineRule="auto"/>
              <w:jc w:val="center"/>
            </w:pPr>
            <w:r>
              <w:rPr>
                <w:rFonts w:eastAsia="Times New Roman"/>
                <w:b/>
                <w:color w:val="000000"/>
                <w:sz w:val="20"/>
              </w:rPr>
              <w:t>Proactive Rate</w:t>
            </w:r>
          </w:p>
        </w:tc>
        <w:tc>
          <w:tcPr>
            <w:tcW w:w="1835" w:type="dxa"/>
            <w:shd w:val="clear" w:color="auto" w:fill="EAF0F6"/>
            <w:tcMar>
              <w:top w:w="70" w:type="dxa"/>
              <w:left w:w="85" w:type="dxa"/>
              <w:bottom w:w="70" w:type="dxa"/>
              <w:right w:w="85" w:type="dxa"/>
            </w:tcMar>
            <w:vAlign w:val="center"/>
          </w:tcPr>
          <w:p w14:paraId="687CA792" w14:textId="77777777" w:rsidR="00463A17" w:rsidRDefault="00000000">
            <w:pPr>
              <w:spacing w:line="240" w:lineRule="auto"/>
              <w:jc w:val="center"/>
            </w:pPr>
            <w:r>
              <w:rPr>
                <w:rFonts w:eastAsia="Times New Roman"/>
                <w:b/>
                <w:color w:val="000000"/>
                <w:sz w:val="20"/>
              </w:rPr>
              <w:t>Unnecessary Switch Rate</w:t>
            </w:r>
          </w:p>
        </w:tc>
      </w:tr>
      <w:tr w:rsidR="00463A17" w14:paraId="64034FD9" w14:textId="77777777">
        <w:trPr>
          <w:cantSplit/>
          <w:jc w:val="center"/>
        </w:trPr>
        <w:tc>
          <w:tcPr>
            <w:tcW w:w="2217" w:type="dxa"/>
            <w:tcMar>
              <w:top w:w="70" w:type="dxa"/>
              <w:left w:w="85" w:type="dxa"/>
              <w:bottom w:w="70" w:type="dxa"/>
              <w:right w:w="85" w:type="dxa"/>
            </w:tcMar>
            <w:vAlign w:val="center"/>
          </w:tcPr>
          <w:p w14:paraId="4B3E5BA1"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324E1983"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79359140" w14:textId="77777777" w:rsidR="00463A17" w:rsidRDefault="00000000">
            <w:pPr>
              <w:spacing w:line="240" w:lineRule="auto"/>
              <w:jc w:val="center"/>
            </w:pPr>
            <w:r>
              <w:rPr>
                <w:rFonts w:eastAsia="Times New Roman"/>
                <w:color w:val="000000"/>
                <w:sz w:val="20"/>
              </w:rPr>
              <w:t>0.0000 ± NA</w:t>
            </w:r>
          </w:p>
        </w:tc>
        <w:tc>
          <w:tcPr>
            <w:tcW w:w="1529" w:type="dxa"/>
            <w:tcMar>
              <w:top w:w="70" w:type="dxa"/>
              <w:left w:w="85" w:type="dxa"/>
              <w:bottom w:w="70" w:type="dxa"/>
              <w:right w:w="85" w:type="dxa"/>
            </w:tcMar>
            <w:vAlign w:val="center"/>
          </w:tcPr>
          <w:p w14:paraId="17123C37"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319CB61D" w14:textId="77777777" w:rsidR="00463A17" w:rsidRDefault="00000000">
            <w:pPr>
              <w:spacing w:line="240" w:lineRule="auto"/>
              <w:jc w:val="center"/>
            </w:pPr>
            <w:r>
              <w:rPr>
                <w:rFonts w:eastAsia="Times New Roman"/>
                <w:color w:val="000000"/>
                <w:sz w:val="20"/>
              </w:rPr>
              <w:t>not available</w:t>
            </w:r>
          </w:p>
        </w:tc>
      </w:tr>
      <w:tr w:rsidR="00463A17" w14:paraId="0C5B40F3" w14:textId="77777777">
        <w:trPr>
          <w:cantSplit/>
          <w:jc w:val="center"/>
        </w:trPr>
        <w:tc>
          <w:tcPr>
            <w:tcW w:w="2217" w:type="dxa"/>
            <w:tcMar>
              <w:top w:w="70" w:type="dxa"/>
              <w:left w:w="85" w:type="dxa"/>
              <w:bottom w:w="70" w:type="dxa"/>
              <w:right w:w="85" w:type="dxa"/>
            </w:tcMar>
            <w:vAlign w:val="center"/>
          </w:tcPr>
          <w:p w14:paraId="6E1B2573"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2278A304"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09129C36" w14:textId="77777777" w:rsidR="00463A17" w:rsidRDefault="00000000">
            <w:pPr>
              <w:spacing w:line="240" w:lineRule="auto"/>
              <w:jc w:val="center"/>
            </w:pPr>
            <w:r>
              <w:rPr>
                <w:rFonts w:eastAsia="Times New Roman"/>
                <w:color w:val="000000"/>
                <w:sz w:val="20"/>
              </w:rPr>
              <w:t>0.0000 ± NA</w:t>
            </w:r>
          </w:p>
        </w:tc>
        <w:tc>
          <w:tcPr>
            <w:tcW w:w="1529" w:type="dxa"/>
            <w:tcMar>
              <w:top w:w="70" w:type="dxa"/>
              <w:left w:w="85" w:type="dxa"/>
              <w:bottom w:w="70" w:type="dxa"/>
              <w:right w:w="85" w:type="dxa"/>
            </w:tcMar>
            <w:vAlign w:val="center"/>
          </w:tcPr>
          <w:p w14:paraId="29FF693C"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4674DD51" w14:textId="77777777" w:rsidR="00463A17" w:rsidRDefault="00000000">
            <w:pPr>
              <w:spacing w:line="240" w:lineRule="auto"/>
              <w:jc w:val="center"/>
            </w:pPr>
            <w:r>
              <w:rPr>
                <w:rFonts w:eastAsia="Times New Roman"/>
                <w:color w:val="000000"/>
                <w:sz w:val="20"/>
              </w:rPr>
              <w:t>not available</w:t>
            </w:r>
          </w:p>
        </w:tc>
      </w:tr>
      <w:tr w:rsidR="00463A17" w14:paraId="1866D9EC" w14:textId="77777777">
        <w:trPr>
          <w:cantSplit/>
          <w:jc w:val="center"/>
        </w:trPr>
        <w:tc>
          <w:tcPr>
            <w:tcW w:w="2217" w:type="dxa"/>
            <w:tcMar>
              <w:top w:w="70" w:type="dxa"/>
              <w:left w:w="85" w:type="dxa"/>
              <w:bottom w:w="70" w:type="dxa"/>
              <w:right w:w="85" w:type="dxa"/>
            </w:tcMar>
            <w:vAlign w:val="center"/>
          </w:tcPr>
          <w:p w14:paraId="23D7598F"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17938E08"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12BC7C89" w14:textId="77777777" w:rsidR="00463A17" w:rsidRDefault="00000000">
            <w:pPr>
              <w:spacing w:line="240" w:lineRule="auto"/>
              <w:jc w:val="center"/>
            </w:pPr>
            <w:r>
              <w:rPr>
                <w:rFonts w:eastAsia="Times New Roman"/>
                <w:color w:val="000000"/>
                <w:sz w:val="20"/>
              </w:rPr>
              <w:t>0.1550 ± NA</w:t>
            </w:r>
          </w:p>
        </w:tc>
        <w:tc>
          <w:tcPr>
            <w:tcW w:w="1529" w:type="dxa"/>
            <w:tcMar>
              <w:top w:w="70" w:type="dxa"/>
              <w:left w:w="85" w:type="dxa"/>
              <w:bottom w:w="70" w:type="dxa"/>
              <w:right w:w="85" w:type="dxa"/>
            </w:tcMar>
            <w:vAlign w:val="center"/>
          </w:tcPr>
          <w:p w14:paraId="64024D03" w14:textId="77777777" w:rsidR="00463A17" w:rsidRDefault="00000000">
            <w:pPr>
              <w:spacing w:line="240" w:lineRule="auto"/>
              <w:jc w:val="center"/>
            </w:pPr>
            <w:r>
              <w:rPr>
                <w:rFonts w:eastAsia="Times New Roman"/>
                <w:color w:val="000000"/>
                <w:sz w:val="20"/>
              </w:rPr>
              <w:t>0.0000 ± NA</w:t>
            </w:r>
          </w:p>
        </w:tc>
        <w:tc>
          <w:tcPr>
            <w:tcW w:w="1835" w:type="dxa"/>
            <w:tcMar>
              <w:top w:w="70" w:type="dxa"/>
              <w:left w:w="85" w:type="dxa"/>
              <w:bottom w:w="70" w:type="dxa"/>
              <w:right w:w="85" w:type="dxa"/>
            </w:tcMar>
            <w:vAlign w:val="center"/>
          </w:tcPr>
          <w:p w14:paraId="4751639A" w14:textId="77777777" w:rsidR="00463A17" w:rsidRDefault="00000000">
            <w:pPr>
              <w:spacing w:line="240" w:lineRule="auto"/>
              <w:jc w:val="center"/>
            </w:pPr>
            <w:r>
              <w:rPr>
                <w:rFonts w:eastAsia="Times New Roman"/>
                <w:color w:val="000000"/>
                <w:sz w:val="20"/>
              </w:rPr>
              <w:t>0.0000 ± NA</w:t>
            </w:r>
          </w:p>
        </w:tc>
      </w:tr>
      <w:tr w:rsidR="00463A17" w14:paraId="796ED97A" w14:textId="77777777">
        <w:trPr>
          <w:cantSplit/>
          <w:jc w:val="center"/>
        </w:trPr>
        <w:tc>
          <w:tcPr>
            <w:tcW w:w="2217" w:type="dxa"/>
            <w:tcMar>
              <w:top w:w="70" w:type="dxa"/>
              <w:left w:w="85" w:type="dxa"/>
              <w:bottom w:w="70" w:type="dxa"/>
              <w:right w:w="85" w:type="dxa"/>
            </w:tcMar>
            <w:vAlign w:val="center"/>
          </w:tcPr>
          <w:p w14:paraId="3CC2F772"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1E9B998C"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525E4E20" w14:textId="77777777" w:rsidR="00463A17" w:rsidRDefault="00000000">
            <w:pPr>
              <w:spacing w:line="240" w:lineRule="auto"/>
              <w:jc w:val="center"/>
            </w:pPr>
            <w:r>
              <w:rPr>
                <w:rFonts w:eastAsia="Times New Roman"/>
                <w:color w:val="000000"/>
                <w:sz w:val="20"/>
              </w:rPr>
              <w:t>0.0650 ± NA</w:t>
            </w:r>
          </w:p>
        </w:tc>
        <w:tc>
          <w:tcPr>
            <w:tcW w:w="1529" w:type="dxa"/>
            <w:tcMar>
              <w:top w:w="70" w:type="dxa"/>
              <w:left w:w="85" w:type="dxa"/>
              <w:bottom w:w="70" w:type="dxa"/>
              <w:right w:w="85" w:type="dxa"/>
            </w:tcMar>
            <w:vAlign w:val="center"/>
          </w:tcPr>
          <w:p w14:paraId="06E7F94B" w14:textId="77777777" w:rsidR="00463A17" w:rsidRDefault="00000000">
            <w:pPr>
              <w:spacing w:line="240" w:lineRule="auto"/>
              <w:jc w:val="center"/>
            </w:pPr>
            <w:r>
              <w:rPr>
                <w:rFonts w:eastAsia="Times New Roman"/>
                <w:color w:val="000000"/>
                <w:sz w:val="20"/>
              </w:rPr>
              <w:t>0.0000 ± NA</w:t>
            </w:r>
          </w:p>
        </w:tc>
        <w:tc>
          <w:tcPr>
            <w:tcW w:w="1835" w:type="dxa"/>
            <w:tcMar>
              <w:top w:w="70" w:type="dxa"/>
              <w:left w:w="85" w:type="dxa"/>
              <w:bottom w:w="70" w:type="dxa"/>
              <w:right w:w="85" w:type="dxa"/>
            </w:tcMar>
            <w:vAlign w:val="center"/>
          </w:tcPr>
          <w:p w14:paraId="0C5379A8" w14:textId="77777777" w:rsidR="00463A17" w:rsidRDefault="00000000">
            <w:pPr>
              <w:spacing w:line="240" w:lineRule="auto"/>
              <w:jc w:val="center"/>
            </w:pPr>
            <w:r>
              <w:rPr>
                <w:rFonts w:eastAsia="Times New Roman"/>
                <w:color w:val="000000"/>
                <w:sz w:val="20"/>
              </w:rPr>
              <w:t>0.0000 ± NA</w:t>
            </w:r>
          </w:p>
        </w:tc>
      </w:tr>
      <w:tr w:rsidR="00463A17" w14:paraId="1B962180" w14:textId="77777777">
        <w:trPr>
          <w:cantSplit/>
          <w:jc w:val="center"/>
        </w:trPr>
        <w:tc>
          <w:tcPr>
            <w:tcW w:w="2217" w:type="dxa"/>
            <w:tcMar>
              <w:top w:w="70" w:type="dxa"/>
              <w:left w:w="85" w:type="dxa"/>
              <w:bottom w:w="70" w:type="dxa"/>
              <w:right w:w="85" w:type="dxa"/>
            </w:tcMar>
            <w:vAlign w:val="center"/>
          </w:tcPr>
          <w:p w14:paraId="2C9A070C" w14:textId="77777777" w:rsidR="00463A17" w:rsidRDefault="00000000">
            <w:pPr>
              <w:spacing w:line="240" w:lineRule="auto"/>
            </w:pPr>
            <w:r>
              <w:rPr>
                <w:rFonts w:eastAsia="Times New Roman"/>
                <w:color w:val="000000"/>
                <w:sz w:val="20"/>
              </w:rPr>
              <w:t>sp_failover</w:t>
            </w:r>
          </w:p>
        </w:tc>
        <w:tc>
          <w:tcPr>
            <w:tcW w:w="1529" w:type="dxa"/>
            <w:tcMar>
              <w:top w:w="70" w:type="dxa"/>
              <w:left w:w="85" w:type="dxa"/>
              <w:bottom w:w="70" w:type="dxa"/>
              <w:right w:w="85" w:type="dxa"/>
            </w:tcMar>
            <w:vAlign w:val="center"/>
          </w:tcPr>
          <w:p w14:paraId="2C0D163A"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0D1A71C3" w14:textId="77777777" w:rsidR="00463A17" w:rsidRDefault="00000000">
            <w:pPr>
              <w:spacing w:line="240" w:lineRule="auto"/>
              <w:jc w:val="center"/>
            </w:pPr>
            <w:r>
              <w:rPr>
                <w:rFonts w:eastAsia="Times New Roman"/>
                <w:color w:val="000000"/>
                <w:sz w:val="20"/>
              </w:rPr>
              <w:t>0.2850 ± NA</w:t>
            </w:r>
          </w:p>
        </w:tc>
        <w:tc>
          <w:tcPr>
            <w:tcW w:w="1529" w:type="dxa"/>
            <w:tcMar>
              <w:top w:w="70" w:type="dxa"/>
              <w:left w:w="85" w:type="dxa"/>
              <w:bottom w:w="70" w:type="dxa"/>
              <w:right w:w="85" w:type="dxa"/>
            </w:tcMar>
            <w:vAlign w:val="center"/>
          </w:tcPr>
          <w:p w14:paraId="4A8AEC47" w14:textId="77777777" w:rsidR="00463A17" w:rsidRDefault="00000000">
            <w:pPr>
              <w:spacing w:line="240" w:lineRule="auto"/>
              <w:jc w:val="center"/>
            </w:pPr>
            <w:r>
              <w:rPr>
                <w:rFonts w:eastAsia="Times New Roman"/>
                <w:color w:val="000000"/>
                <w:sz w:val="20"/>
              </w:rPr>
              <w:t>0.0058 ± NA</w:t>
            </w:r>
          </w:p>
        </w:tc>
        <w:tc>
          <w:tcPr>
            <w:tcW w:w="1835" w:type="dxa"/>
            <w:tcMar>
              <w:top w:w="70" w:type="dxa"/>
              <w:left w:w="85" w:type="dxa"/>
              <w:bottom w:w="70" w:type="dxa"/>
              <w:right w:w="85" w:type="dxa"/>
            </w:tcMar>
            <w:vAlign w:val="center"/>
          </w:tcPr>
          <w:p w14:paraId="4E97409A" w14:textId="77777777" w:rsidR="00463A17" w:rsidRDefault="00000000">
            <w:pPr>
              <w:spacing w:line="240" w:lineRule="auto"/>
              <w:jc w:val="center"/>
            </w:pPr>
            <w:r>
              <w:rPr>
                <w:rFonts w:eastAsia="Times New Roman"/>
                <w:color w:val="000000"/>
                <w:sz w:val="20"/>
              </w:rPr>
              <w:t>0.0000 ± NA</w:t>
            </w:r>
          </w:p>
        </w:tc>
      </w:tr>
      <w:tr w:rsidR="00463A17" w14:paraId="7ED2B78A" w14:textId="77777777">
        <w:trPr>
          <w:cantSplit/>
          <w:jc w:val="center"/>
        </w:trPr>
        <w:tc>
          <w:tcPr>
            <w:tcW w:w="2217" w:type="dxa"/>
            <w:tcMar>
              <w:top w:w="70" w:type="dxa"/>
              <w:left w:w="85" w:type="dxa"/>
              <w:bottom w:w="70" w:type="dxa"/>
              <w:right w:w="85" w:type="dxa"/>
            </w:tcMar>
            <w:vAlign w:val="center"/>
          </w:tcPr>
          <w:p w14:paraId="698FDEE6"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F670E9F"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3FA8C746" w14:textId="77777777" w:rsidR="00463A17" w:rsidRDefault="00000000">
            <w:pPr>
              <w:spacing w:line="240" w:lineRule="auto"/>
              <w:jc w:val="center"/>
            </w:pPr>
            <w:r>
              <w:rPr>
                <w:rFonts w:eastAsia="Times New Roman"/>
                <w:color w:val="000000"/>
                <w:sz w:val="20"/>
              </w:rPr>
              <w:t>12.4383 ± 6.0721</w:t>
            </w:r>
          </w:p>
        </w:tc>
        <w:tc>
          <w:tcPr>
            <w:tcW w:w="1529" w:type="dxa"/>
            <w:tcMar>
              <w:top w:w="70" w:type="dxa"/>
              <w:left w:w="85" w:type="dxa"/>
              <w:bottom w:w="70" w:type="dxa"/>
              <w:right w:w="85" w:type="dxa"/>
            </w:tcMar>
            <w:vAlign w:val="center"/>
          </w:tcPr>
          <w:p w14:paraId="48F19648"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771F176D" w14:textId="77777777" w:rsidR="00463A17" w:rsidRDefault="00000000">
            <w:pPr>
              <w:spacing w:line="240" w:lineRule="auto"/>
              <w:jc w:val="center"/>
            </w:pPr>
            <w:r>
              <w:rPr>
                <w:rFonts w:eastAsia="Times New Roman"/>
                <w:color w:val="000000"/>
                <w:sz w:val="20"/>
              </w:rPr>
              <w:t>0.6090 ± 0.1239</w:t>
            </w:r>
          </w:p>
        </w:tc>
      </w:tr>
      <w:tr w:rsidR="00463A17" w14:paraId="0C2CD4B9" w14:textId="77777777">
        <w:trPr>
          <w:cantSplit/>
          <w:jc w:val="center"/>
        </w:trPr>
        <w:tc>
          <w:tcPr>
            <w:tcW w:w="2217" w:type="dxa"/>
            <w:tcMar>
              <w:top w:w="70" w:type="dxa"/>
              <w:left w:w="85" w:type="dxa"/>
              <w:bottom w:w="70" w:type="dxa"/>
              <w:right w:w="85" w:type="dxa"/>
            </w:tcMar>
            <w:vAlign w:val="center"/>
          </w:tcPr>
          <w:p w14:paraId="74D82E94"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247FD0F0"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567F53B0" w14:textId="77777777" w:rsidR="00463A17" w:rsidRDefault="00000000">
            <w:pPr>
              <w:spacing w:line="240" w:lineRule="auto"/>
              <w:jc w:val="center"/>
            </w:pPr>
            <w:r>
              <w:rPr>
                <w:rFonts w:eastAsia="Times New Roman"/>
                <w:color w:val="000000"/>
                <w:sz w:val="20"/>
              </w:rPr>
              <w:t>13.1983 ± 5.9101</w:t>
            </w:r>
          </w:p>
        </w:tc>
        <w:tc>
          <w:tcPr>
            <w:tcW w:w="1529" w:type="dxa"/>
            <w:tcMar>
              <w:top w:w="70" w:type="dxa"/>
              <w:left w:w="85" w:type="dxa"/>
              <w:bottom w:w="70" w:type="dxa"/>
              <w:right w:w="85" w:type="dxa"/>
            </w:tcMar>
            <w:vAlign w:val="center"/>
          </w:tcPr>
          <w:p w14:paraId="6DBA723B"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24BD45D5" w14:textId="77777777" w:rsidR="00463A17" w:rsidRDefault="00000000">
            <w:pPr>
              <w:spacing w:line="240" w:lineRule="auto"/>
              <w:jc w:val="center"/>
            </w:pPr>
            <w:r>
              <w:rPr>
                <w:rFonts w:eastAsia="Times New Roman"/>
                <w:color w:val="000000"/>
                <w:sz w:val="20"/>
              </w:rPr>
              <w:t>0.6268 ± 0.0945</w:t>
            </w:r>
          </w:p>
        </w:tc>
      </w:tr>
      <w:tr w:rsidR="00463A17" w14:paraId="17BA70A1" w14:textId="77777777">
        <w:trPr>
          <w:cantSplit/>
          <w:jc w:val="center"/>
        </w:trPr>
        <w:tc>
          <w:tcPr>
            <w:tcW w:w="2217" w:type="dxa"/>
            <w:tcMar>
              <w:top w:w="70" w:type="dxa"/>
              <w:left w:w="85" w:type="dxa"/>
              <w:bottom w:w="70" w:type="dxa"/>
              <w:right w:w="85" w:type="dxa"/>
            </w:tcMar>
            <w:vAlign w:val="center"/>
          </w:tcPr>
          <w:p w14:paraId="2EE9769A"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D77D107"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089AE6A4" w14:textId="77777777" w:rsidR="00463A17" w:rsidRDefault="00000000">
            <w:pPr>
              <w:spacing w:line="240" w:lineRule="auto"/>
              <w:jc w:val="center"/>
            </w:pPr>
            <w:r>
              <w:rPr>
                <w:rFonts w:eastAsia="Times New Roman"/>
                <w:color w:val="000000"/>
                <w:sz w:val="20"/>
              </w:rPr>
              <w:t>12.5583 ± 5.1001</w:t>
            </w:r>
          </w:p>
        </w:tc>
        <w:tc>
          <w:tcPr>
            <w:tcW w:w="1529" w:type="dxa"/>
            <w:tcMar>
              <w:top w:w="70" w:type="dxa"/>
              <w:left w:w="85" w:type="dxa"/>
              <w:bottom w:w="70" w:type="dxa"/>
              <w:right w:w="85" w:type="dxa"/>
            </w:tcMar>
            <w:vAlign w:val="center"/>
          </w:tcPr>
          <w:p w14:paraId="398EE70A" w14:textId="77777777" w:rsidR="00463A17" w:rsidRDefault="00000000">
            <w:pPr>
              <w:spacing w:line="240" w:lineRule="auto"/>
              <w:jc w:val="center"/>
            </w:pPr>
            <w:r>
              <w:rPr>
                <w:rFonts w:eastAsia="Times New Roman"/>
                <w:color w:val="000000"/>
                <w:sz w:val="20"/>
              </w:rPr>
              <w:t>0.3853 ± 0.0151</w:t>
            </w:r>
          </w:p>
        </w:tc>
        <w:tc>
          <w:tcPr>
            <w:tcW w:w="1835" w:type="dxa"/>
            <w:tcMar>
              <w:top w:w="70" w:type="dxa"/>
              <w:left w:w="85" w:type="dxa"/>
              <w:bottom w:w="70" w:type="dxa"/>
              <w:right w:w="85" w:type="dxa"/>
            </w:tcMar>
            <w:vAlign w:val="center"/>
          </w:tcPr>
          <w:p w14:paraId="3A422CB8" w14:textId="77777777" w:rsidR="00463A17" w:rsidRDefault="00000000">
            <w:pPr>
              <w:spacing w:line="240" w:lineRule="auto"/>
              <w:jc w:val="center"/>
            </w:pPr>
            <w:r>
              <w:rPr>
                <w:rFonts w:eastAsia="Times New Roman"/>
                <w:color w:val="000000"/>
                <w:sz w:val="20"/>
              </w:rPr>
              <w:t>0.6007 ± 0.0860</w:t>
            </w:r>
          </w:p>
        </w:tc>
      </w:tr>
      <w:tr w:rsidR="00463A17" w14:paraId="3F9801B5" w14:textId="77777777">
        <w:trPr>
          <w:cantSplit/>
          <w:jc w:val="center"/>
        </w:trPr>
        <w:tc>
          <w:tcPr>
            <w:tcW w:w="2217" w:type="dxa"/>
            <w:tcMar>
              <w:top w:w="70" w:type="dxa"/>
              <w:left w:w="85" w:type="dxa"/>
              <w:bottom w:w="70" w:type="dxa"/>
              <w:right w:w="85" w:type="dxa"/>
            </w:tcMar>
            <w:vAlign w:val="center"/>
          </w:tcPr>
          <w:p w14:paraId="667F8589" w14:textId="77777777" w:rsidR="00463A17" w:rsidRDefault="00000000">
            <w:pPr>
              <w:spacing w:line="240" w:lineRule="auto"/>
            </w:pPr>
            <w:r>
              <w:rPr>
                <w:rFonts w:eastAsia="Times New Roman"/>
                <w:color w:val="000000"/>
                <w:sz w:val="20"/>
              </w:rPr>
              <w:t>reactive_dqn</w:t>
            </w:r>
          </w:p>
        </w:tc>
        <w:tc>
          <w:tcPr>
            <w:tcW w:w="1529" w:type="dxa"/>
            <w:tcMar>
              <w:top w:w="70" w:type="dxa"/>
              <w:left w:w="85" w:type="dxa"/>
              <w:bottom w:w="70" w:type="dxa"/>
              <w:right w:w="85" w:type="dxa"/>
            </w:tcMar>
            <w:vAlign w:val="center"/>
          </w:tcPr>
          <w:p w14:paraId="4532C9B0"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48703483" w14:textId="77777777" w:rsidR="00463A17" w:rsidRDefault="00000000">
            <w:pPr>
              <w:spacing w:line="240" w:lineRule="auto"/>
              <w:jc w:val="center"/>
            </w:pPr>
            <w:r>
              <w:rPr>
                <w:rFonts w:eastAsia="Times New Roman"/>
                <w:color w:val="000000"/>
                <w:sz w:val="20"/>
              </w:rPr>
              <w:t>13.0617 ± 6.1823</w:t>
            </w:r>
          </w:p>
        </w:tc>
        <w:tc>
          <w:tcPr>
            <w:tcW w:w="1529" w:type="dxa"/>
            <w:tcMar>
              <w:top w:w="70" w:type="dxa"/>
              <w:left w:w="85" w:type="dxa"/>
              <w:bottom w:w="70" w:type="dxa"/>
              <w:right w:w="85" w:type="dxa"/>
            </w:tcMar>
            <w:vAlign w:val="center"/>
          </w:tcPr>
          <w:p w14:paraId="139B5BAF" w14:textId="77777777" w:rsidR="00463A17" w:rsidRDefault="00000000">
            <w:pPr>
              <w:spacing w:line="240" w:lineRule="auto"/>
              <w:jc w:val="center"/>
            </w:pPr>
            <w:r>
              <w:rPr>
                <w:rFonts w:eastAsia="Times New Roman"/>
                <w:color w:val="000000"/>
                <w:sz w:val="20"/>
              </w:rPr>
              <w:t>0.0667 ± 0.0577</w:t>
            </w:r>
          </w:p>
        </w:tc>
        <w:tc>
          <w:tcPr>
            <w:tcW w:w="1835" w:type="dxa"/>
            <w:tcMar>
              <w:top w:w="70" w:type="dxa"/>
              <w:left w:w="85" w:type="dxa"/>
              <w:bottom w:w="70" w:type="dxa"/>
              <w:right w:w="85" w:type="dxa"/>
            </w:tcMar>
            <w:vAlign w:val="center"/>
          </w:tcPr>
          <w:p w14:paraId="4A191719" w14:textId="77777777" w:rsidR="00463A17" w:rsidRDefault="00000000">
            <w:pPr>
              <w:spacing w:line="240" w:lineRule="auto"/>
              <w:jc w:val="center"/>
            </w:pPr>
            <w:r>
              <w:rPr>
                <w:rFonts w:eastAsia="Times New Roman"/>
                <w:color w:val="000000"/>
                <w:sz w:val="20"/>
              </w:rPr>
              <w:t>0.5861 ± 0.0971</w:t>
            </w:r>
          </w:p>
        </w:tc>
      </w:tr>
      <w:tr w:rsidR="00463A17" w14:paraId="185FB6B7" w14:textId="77777777">
        <w:trPr>
          <w:cantSplit/>
          <w:jc w:val="center"/>
        </w:trPr>
        <w:tc>
          <w:tcPr>
            <w:tcW w:w="2217" w:type="dxa"/>
            <w:tcMar>
              <w:top w:w="70" w:type="dxa"/>
              <w:left w:w="85" w:type="dxa"/>
              <w:bottom w:w="70" w:type="dxa"/>
              <w:right w:w="85" w:type="dxa"/>
            </w:tcMar>
            <w:vAlign w:val="center"/>
          </w:tcPr>
          <w:p w14:paraId="45865E9C" w14:textId="77777777" w:rsidR="00463A17" w:rsidRDefault="00000000">
            <w:pPr>
              <w:spacing w:line="240" w:lineRule="auto"/>
            </w:pPr>
            <w:r>
              <w:rPr>
                <w:rFonts w:eastAsia="Times New Roman"/>
                <w:color w:val="000000"/>
                <w:sz w:val="20"/>
              </w:rPr>
              <w:lastRenderedPageBreak/>
              <w:t>reactive_dqn</w:t>
            </w:r>
          </w:p>
        </w:tc>
        <w:tc>
          <w:tcPr>
            <w:tcW w:w="1529" w:type="dxa"/>
            <w:tcMar>
              <w:top w:w="70" w:type="dxa"/>
              <w:left w:w="85" w:type="dxa"/>
              <w:bottom w:w="70" w:type="dxa"/>
              <w:right w:w="85" w:type="dxa"/>
            </w:tcMar>
            <w:vAlign w:val="center"/>
          </w:tcPr>
          <w:p w14:paraId="4EE8690D"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45130485" w14:textId="77777777" w:rsidR="00463A17" w:rsidRDefault="00000000">
            <w:pPr>
              <w:spacing w:line="240" w:lineRule="auto"/>
              <w:jc w:val="center"/>
            </w:pPr>
            <w:r>
              <w:rPr>
                <w:rFonts w:eastAsia="Times New Roman"/>
                <w:color w:val="000000"/>
                <w:sz w:val="20"/>
              </w:rPr>
              <w:t>12.7883 ± 4.8685</w:t>
            </w:r>
          </w:p>
        </w:tc>
        <w:tc>
          <w:tcPr>
            <w:tcW w:w="1529" w:type="dxa"/>
            <w:tcMar>
              <w:top w:w="70" w:type="dxa"/>
              <w:left w:w="85" w:type="dxa"/>
              <w:bottom w:w="70" w:type="dxa"/>
              <w:right w:w="85" w:type="dxa"/>
            </w:tcMar>
            <w:vAlign w:val="center"/>
          </w:tcPr>
          <w:p w14:paraId="05A13245" w14:textId="77777777" w:rsidR="00463A17" w:rsidRDefault="00000000">
            <w:pPr>
              <w:spacing w:line="240" w:lineRule="auto"/>
              <w:jc w:val="center"/>
            </w:pPr>
            <w:r>
              <w:rPr>
                <w:rFonts w:eastAsia="Times New Roman"/>
                <w:color w:val="000000"/>
                <w:sz w:val="20"/>
              </w:rPr>
              <w:t>0.3438 ± 0.0343</w:t>
            </w:r>
          </w:p>
        </w:tc>
        <w:tc>
          <w:tcPr>
            <w:tcW w:w="1835" w:type="dxa"/>
            <w:tcMar>
              <w:top w:w="70" w:type="dxa"/>
              <w:left w:w="85" w:type="dxa"/>
              <w:bottom w:w="70" w:type="dxa"/>
              <w:right w:w="85" w:type="dxa"/>
            </w:tcMar>
            <w:vAlign w:val="center"/>
          </w:tcPr>
          <w:p w14:paraId="14122D47" w14:textId="77777777" w:rsidR="00463A17" w:rsidRDefault="00000000">
            <w:pPr>
              <w:spacing w:line="240" w:lineRule="auto"/>
              <w:jc w:val="center"/>
            </w:pPr>
            <w:r>
              <w:rPr>
                <w:rFonts w:eastAsia="Times New Roman"/>
                <w:color w:val="000000"/>
                <w:sz w:val="20"/>
              </w:rPr>
              <w:t>0.5656 ± 0.0596</w:t>
            </w:r>
          </w:p>
        </w:tc>
      </w:tr>
      <w:tr w:rsidR="00463A17" w14:paraId="3534DC45" w14:textId="77777777">
        <w:trPr>
          <w:cantSplit/>
          <w:jc w:val="center"/>
        </w:trPr>
        <w:tc>
          <w:tcPr>
            <w:tcW w:w="2217" w:type="dxa"/>
            <w:tcMar>
              <w:top w:w="70" w:type="dxa"/>
              <w:left w:w="85" w:type="dxa"/>
              <w:bottom w:w="70" w:type="dxa"/>
              <w:right w:w="85" w:type="dxa"/>
            </w:tcMar>
            <w:vAlign w:val="center"/>
          </w:tcPr>
          <w:p w14:paraId="2AF14D9E"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063B76A7"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32438663" w14:textId="77777777" w:rsidR="00463A17" w:rsidRDefault="00000000">
            <w:pPr>
              <w:spacing w:line="240" w:lineRule="auto"/>
              <w:jc w:val="center"/>
            </w:pPr>
            <w:r>
              <w:rPr>
                <w:rFonts w:eastAsia="Times New Roman"/>
                <w:color w:val="000000"/>
                <w:sz w:val="20"/>
              </w:rPr>
              <w:t>10.9417 ± 4.8419</w:t>
            </w:r>
          </w:p>
        </w:tc>
        <w:tc>
          <w:tcPr>
            <w:tcW w:w="1529" w:type="dxa"/>
            <w:tcMar>
              <w:top w:w="70" w:type="dxa"/>
              <w:left w:w="85" w:type="dxa"/>
              <w:bottom w:w="70" w:type="dxa"/>
              <w:right w:w="85" w:type="dxa"/>
            </w:tcMar>
            <w:vAlign w:val="center"/>
          </w:tcPr>
          <w:p w14:paraId="638753C3"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59A54AD6" w14:textId="77777777" w:rsidR="00463A17" w:rsidRDefault="00000000">
            <w:pPr>
              <w:spacing w:line="240" w:lineRule="auto"/>
              <w:jc w:val="center"/>
            </w:pPr>
            <w:r>
              <w:rPr>
                <w:rFonts w:eastAsia="Times New Roman"/>
                <w:color w:val="000000"/>
                <w:sz w:val="20"/>
              </w:rPr>
              <w:t>0.6496 ± 0.1253</w:t>
            </w:r>
          </w:p>
        </w:tc>
      </w:tr>
      <w:tr w:rsidR="00463A17" w14:paraId="0B504A13" w14:textId="77777777">
        <w:trPr>
          <w:cantSplit/>
          <w:jc w:val="center"/>
        </w:trPr>
        <w:tc>
          <w:tcPr>
            <w:tcW w:w="2217" w:type="dxa"/>
            <w:tcMar>
              <w:top w:w="70" w:type="dxa"/>
              <w:left w:w="85" w:type="dxa"/>
              <w:bottom w:w="70" w:type="dxa"/>
              <w:right w:w="85" w:type="dxa"/>
            </w:tcMar>
            <w:vAlign w:val="center"/>
          </w:tcPr>
          <w:p w14:paraId="47F30574"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51250A6E"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150E0F41" w14:textId="77777777" w:rsidR="00463A17" w:rsidRDefault="00000000">
            <w:pPr>
              <w:spacing w:line="240" w:lineRule="auto"/>
              <w:jc w:val="center"/>
            </w:pPr>
            <w:r>
              <w:rPr>
                <w:rFonts w:eastAsia="Times New Roman"/>
                <w:color w:val="000000"/>
                <w:sz w:val="20"/>
              </w:rPr>
              <w:t>11.0900 ± 4.4003</w:t>
            </w:r>
          </w:p>
        </w:tc>
        <w:tc>
          <w:tcPr>
            <w:tcW w:w="1529" w:type="dxa"/>
            <w:tcMar>
              <w:top w:w="70" w:type="dxa"/>
              <w:left w:w="85" w:type="dxa"/>
              <w:bottom w:w="70" w:type="dxa"/>
              <w:right w:w="85" w:type="dxa"/>
            </w:tcMar>
            <w:vAlign w:val="center"/>
          </w:tcPr>
          <w:p w14:paraId="576BFCAA"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64C8ED9B" w14:textId="77777777" w:rsidR="00463A17" w:rsidRDefault="00000000">
            <w:pPr>
              <w:spacing w:line="240" w:lineRule="auto"/>
              <w:jc w:val="center"/>
            </w:pPr>
            <w:r>
              <w:rPr>
                <w:rFonts w:eastAsia="Times New Roman"/>
                <w:color w:val="000000"/>
                <w:sz w:val="20"/>
              </w:rPr>
              <w:t>0.6616 ± 0.0919</w:t>
            </w:r>
          </w:p>
        </w:tc>
      </w:tr>
      <w:tr w:rsidR="00463A17" w14:paraId="3D5E0C94" w14:textId="77777777">
        <w:trPr>
          <w:cantSplit/>
          <w:jc w:val="center"/>
        </w:trPr>
        <w:tc>
          <w:tcPr>
            <w:tcW w:w="2217" w:type="dxa"/>
            <w:tcMar>
              <w:top w:w="70" w:type="dxa"/>
              <w:left w:w="85" w:type="dxa"/>
              <w:bottom w:w="70" w:type="dxa"/>
              <w:right w:w="85" w:type="dxa"/>
            </w:tcMar>
            <w:vAlign w:val="center"/>
          </w:tcPr>
          <w:p w14:paraId="22366A8F"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1CA2B782"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2966BB9D" w14:textId="77777777" w:rsidR="00463A17" w:rsidRDefault="00000000">
            <w:pPr>
              <w:spacing w:line="240" w:lineRule="auto"/>
              <w:jc w:val="center"/>
            </w:pPr>
            <w:r>
              <w:rPr>
                <w:rFonts w:eastAsia="Times New Roman"/>
                <w:color w:val="000000"/>
                <w:sz w:val="20"/>
              </w:rPr>
              <w:t>10.8100 ± 3.8714</w:t>
            </w:r>
          </w:p>
        </w:tc>
        <w:tc>
          <w:tcPr>
            <w:tcW w:w="1529" w:type="dxa"/>
            <w:tcMar>
              <w:top w:w="70" w:type="dxa"/>
              <w:left w:w="85" w:type="dxa"/>
              <w:bottom w:w="70" w:type="dxa"/>
              <w:right w:w="85" w:type="dxa"/>
            </w:tcMar>
            <w:vAlign w:val="center"/>
          </w:tcPr>
          <w:p w14:paraId="65383127" w14:textId="77777777" w:rsidR="00463A17" w:rsidRDefault="00000000">
            <w:pPr>
              <w:spacing w:line="240" w:lineRule="auto"/>
              <w:jc w:val="center"/>
            </w:pPr>
            <w:r>
              <w:rPr>
                <w:rFonts w:eastAsia="Times New Roman"/>
                <w:color w:val="000000"/>
                <w:sz w:val="20"/>
              </w:rPr>
              <w:t>0.3817 ± 0.0398</w:t>
            </w:r>
          </w:p>
        </w:tc>
        <w:tc>
          <w:tcPr>
            <w:tcW w:w="1835" w:type="dxa"/>
            <w:tcMar>
              <w:top w:w="70" w:type="dxa"/>
              <w:left w:w="85" w:type="dxa"/>
              <w:bottom w:w="70" w:type="dxa"/>
              <w:right w:w="85" w:type="dxa"/>
            </w:tcMar>
            <w:vAlign w:val="center"/>
          </w:tcPr>
          <w:p w14:paraId="37C28B12" w14:textId="77777777" w:rsidR="00463A17" w:rsidRDefault="00000000">
            <w:pPr>
              <w:spacing w:line="240" w:lineRule="auto"/>
              <w:jc w:val="center"/>
            </w:pPr>
            <w:r>
              <w:rPr>
                <w:rFonts w:eastAsia="Times New Roman"/>
                <w:color w:val="000000"/>
                <w:sz w:val="20"/>
              </w:rPr>
              <w:t>0.6129 ± 0.1033</w:t>
            </w:r>
          </w:p>
        </w:tc>
      </w:tr>
      <w:tr w:rsidR="00463A17" w14:paraId="79F1F730" w14:textId="77777777">
        <w:trPr>
          <w:cantSplit/>
          <w:jc w:val="center"/>
        </w:trPr>
        <w:tc>
          <w:tcPr>
            <w:tcW w:w="2217" w:type="dxa"/>
            <w:tcMar>
              <w:top w:w="70" w:type="dxa"/>
              <w:left w:w="85" w:type="dxa"/>
              <w:bottom w:w="70" w:type="dxa"/>
              <w:right w:w="85" w:type="dxa"/>
            </w:tcMar>
            <w:vAlign w:val="center"/>
          </w:tcPr>
          <w:p w14:paraId="5C1557D7"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39D7B749"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239F3FBE" w14:textId="77777777" w:rsidR="00463A17" w:rsidRDefault="00000000">
            <w:pPr>
              <w:spacing w:line="240" w:lineRule="auto"/>
              <w:jc w:val="center"/>
            </w:pPr>
            <w:r>
              <w:rPr>
                <w:rFonts w:eastAsia="Times New Roman"/>
                <w:color w:val="000000"/>
                <w:sz w:val="20"/>
              </w:rPr>
              <w:t>11.7017 ± 4.6742</w:t>
            </w:r>
          </w:p>
        </w:tc>
        <w:tc>
          <w:tcPr>
            <w:tcW w:w="1529" w:type="dxa"/>
            <w:tcMar>
              <w:top w:w="70" w:type="dxa"/>
              <w:left w:w="85" w:type="dxa"/>
              <w:bottom w:w="70" w:type="dxa"/>
              <w:right w:w="85" w:type="dxa"/>
            </w:tcMar>
            <w:vAlign w:val="center"/>
          </w:tcPr>
          <w:p w14:paraId="2F5D15CB" w14:textId="77777777" w:rsidR="00463A17" w:rsidRDefault="00000000">
            <w:pPr>
              <w:spacing w:line="240" w:lineRule="auto"/>
              <w:jc w:val="center"/>
            </w:pPr>
            <w:r>
              <w:rPr>
                <w:rFonts w:eastAsia="Times New Roman"/>
                <w:color w:val="000000"/>
                <w:sz w:val="20"/>
              </w:rPr>
              <w:t>0.2968 ± 0.0847</w:t>
            </w:r>
          </w:p>
        </w:tc>
        <w:tc>
          <w:tcPr>
            <w:tcW w:w="1835" w:type="dxa"/>
            <w:tcMar>
              <w:top w:w="70" w:type="dxa"/>
              <w:left w:w="85" w:type="dxa"/>
              <w:bottom w:w="70" w:type="dxa"/>
              <w:right w:w="85" w:type="dxa"/>
            </w:tcMar>
            <w:vAlign w:val="center"/>
          </w:tcPr>
          <w:p w14:paraId="2119E850" w14:textId="77777777" w:rsidR="00463A17" w:rsidRDefault="00000000">
            <w:pPr>
              <w:spacing w:line="240" w:lineRule="auto"/>
              <w:jc w:val="center"/>
            </w:pPr>
            <w:r>
              <w:rPr>
                <w:rFonts w:eastAsia="Times New Roman"/>
                <w:color w:val="000000"/>
                <w:sz w:val="20"/>
              </w:rPr>
              <w:t>0.6378 ± 0.0972</w:t>
            </w:r>
          </w:p>
        </w:tc>
      </w:tr>
      <w:tr w:rsidR="00463A17" w14:paraId="1EA0EAF2" w14:textId="77777777">
        <w:trPr>
          <w:cantSplit/>
          <w:jc w:val="center"/>
        </w:trPr>
        <w:tc>
          <w:tcPr>
            <w:tcW w:w="2217" w:type="dxa"/>
            <w:tcMar>
              <w:top w:w="70" w:type="dxa"/>
              <w:left w:w="85" w:type="dxa"/>
              <w:bottom w:w="70" w:type="dxa"/>
              <w:right w:w="85" w:type="dxa"/>
            </w:tcMar>
            <w:vAlign w:val="center"/>
          </w:tcPr>
          <w:p w14:paraId="52A4DA22" w14:textId="77777777" w:rsidR="00463A17" w:rsidRDefault="00000000">
            <w:pPr>
              <w:spacing w:line="240" w:lineRule="auto"/>
            </w:pPr>
            <w:r>
              <w:rPr>
                <w:rFonts w:eastAsia="Times New Roman"/>
                <w:color w:val="000000"/>
                <w:sz w:val="20"/>
              </w:rPr>
              <w:t>predictive_dqn</w:t>
            </w:r>
          </w:p>
        </w:tc>
        <w:tc>
          <w:tcPr>
            <w:tcW w:w="1529" w:type="dxa"/>
            <w:tcMar>
              <w:top w:w="70" w:type="dxa"/>
              <w:left w:w="85" w:type="dxa"/>
              <w:bottom w:w="70" w:type="dxa"/>
              <w:right w:w="85" w:type="dxa"/>
            </w:tcMar>
            <w:vAlign w:val="center"/>
          </w:tcPr>
          <w:p w14:paraId="19512132"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587342A5" w14:textId="77777777" w:rsidR="00463A17" w:rsidRDefault="00000000">
            <w:pPr>
              <w:spacing w:line="240" w:lineRule="auto"/>
              <w:jc w:val="center"/>
            </w:pPr>
            <w:r>
              <w:rPr>
                <w:rFonts w:eastAsia="Times New Roman"/>
                <w:color w:val="000000"/>
                <w:sz w:val="20"/>
              </w:rPr>
              <w:t>11.8733 ± 4.4776</w:t>
            </w:r>
          </w:p>
        </w:tc>
        <w:tc>
          <w:tcPr>
            <w:tcW w:w="1529" w:type="dxa"/>
            <w:tcMar>
              <w:top w:w="70" w:type="dxa"/>
              <w:left w:w="85" w:type="dxa"/>
              <w:bottom w:w="70" w:type="dxa"/>
              <w:right w:w="85" w:type="dxa"/>
            </w:tcMar>
            <w:vAlign w:val="center"/>
          </w:tcPr>
          <w:p w14:paraId="58D098B8" w14:textId="77777777" w:rsidR="00463A17" w:rsidRDefault="00000000">
            <w:pPr>
              <w:spacing w:line="240" w:lineRule="auto"/>
              <w:jc w:val="center"/>
            </w:pPr>
            <w:r>
              <w:rPr>
                <w:rFonts w:eastAsia="Times New Roman"/>
                <w:color w:val="000000"/>
                <w:sz w:val="20"/>
              </w:rPr>
              <w:t>0.4826 ± 0.1154</w:t>
            </w:r>
          </w:p>
        </w:tc>
        <w:tc>
          <w:tcPr>
            <w:tcW w:w="1835" w:type="dxa"/>
            <w:tcMar>
              <w:top w:w="70" w:type="dxa"/>
              <w:left w:w="85" w:type="dxa"/>
              <w:bottom w:w="70" w:type="dxa"/>
              <w:right w:w="85" w:type="dxa"/>
            </w:tcMar>
            <w:vAlign w:val="center"/>
          </w:tcPr>
          <w:p w14:paraId="557FB072" w14:textId="77777777" w:rsidR="00463A17" w:rsidRDefault="00000000">
            <w:pPr>
              <w:spacing w:line="240" w:lineRule="auto"/>
              <w:jc w:val="center"/>
            </w:pPr>
            <w:r>
              <w:rPr>
                <w:rFonts w:eastAsia="Times New Roman"/>
                <w:color w:val="000000"/>
                <w:sz w:val="20"/>
              </w:rPr>
              <w:t>0.6037 ± 0.0747</w:t>
            </w:r>
          </w:p>
        </w:tc>
      </w:tr>
      <w:tr w:rsidR="00463A17" w14:paraId="2857BDB1" w14:textId="77777777">
        <w:trPr>
          <w:cantSplit/>
          <w:jc w:val="center"/>
        </w:trPr>
        <w:tc>
          <w:tcPr>
            <w:tcW w:w="2217" w:type="dxa"/>
            <w:tcMar>
              <w:top w:w="70" w:type="dxa"/>
              <w:left w:w="85" w:type="dxa"/>
              <w:bottom w:w="70" w:type="dxa"/>
              <w:right w:w="85" w:type="dxa"/>
            </w:tcMar>
            <w:vAlign w:val="center"/>
          </w:tcPr>
          <w:p w14:paraId="1E61FE1D"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05E5ADB" w14:textId="77777777" w:rsidR="00463A17" w:rsidRDefault="00000000">
            <w:pPr>
              <w:spacing w:line="240" w:lineRule="auto"/>
              <w:jc w:val="center"/>
            </w:pPr>
            <w:r>
              <w:rPr>
                <w:rFonts w:eastAsia="Times New Roman"/>
                <w:color w:val="000000"/>
                <w:sz w:val="20"/>
              </w:rPr>
              <w:t>steady</w:t>
            </w:r>
          </w:p>
        </w:tc>
        <w:tc>
          <w:tcPr>
            <w:tcW w:w="1529" w:type="dxa"/>
            <w:tcMar>
              <w:top w:w="70" w:type="dxa"/>
              <w:left w:w="85" w:type="dxa"/>
              <w:bottom w:w="70" w:type="dxa"/>
              <w:right w:w="85" w:type="dxa"/>
            </w:tcMar>
            <w:vAlign w:val="center"/>
          </w:tcPr>
          <w:p w14:paraId="2ED03F81" w14:textId="77777777" w:rsidR="00463A17" w:rsidRDefault="00000000">
            <w:pPr>
              <w:spacing w:line="240" w:lineRule="auto"/>
              <w:jc w:val="center"/>
            </w:pPr>
            <w:r>
              <w:rPr>
                <w:rFonts w:eastAsia="Times New Roman"/>
                <w:color w:val="000000"/>
                <w:sz w:val="20"/>
              </w:rPr>
              <w:t>1.0383 ± 0.1922</w:t>
            </w:r>
          </w:p>
        </w:tc>
        <w:tc>
          <w:tcPr>
            <w:tcW w:w="1529" w:type="dxa"/>
            <w:tcMar>
              <w:top w:w="70" w:type="dxa"/>
              <w:left w:w="85" w:type="dxa"/>
              <w:bottom w:w="70" w:type="dxa"/>
              <w:right w:w="85" w:type="dxa"/>
            </w:tcMar>
            <w:vAlign w:val="center"/>
          </w:tcPr>
          <w:p w14:paraId="0620F755"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39BD2596" w14:textId="77777777" w:rsidR="00463A17" w:rsidRDefault="00000000">
            <w:pPr>
              <w:spacing w:line="240" w:lineRule="auto"/>
              <w:jc w:val="center"/>
            </w:pPr>
            <w:r>
              <w:rPr>
                <w:rFonts w:eastAsia="Times New Roman"/>
                <w:color w:val="000000"/>
                <w:sz w:val="20"/>
              </w:rPr>
              <w:t>0.3146 ± 0.0184</w:t>
            </w:r>
          </w:p>
        </w:tc>
      </w:tr>
      <w:tr w:rsidR="00463A17" w14:paraId="239EE4CA" w14:textId="77777777">
        <w:trPr>
          <w:cantSplit/>
          <w:jc w:val="center"/>
        </w:trPr>
        <w:tc>
          <w:tcPr>
            <w:tcW w:w="2217" w:type="dxa"/>
            <w:tcMar>
              <w:top w:w="70" w:type="dxa"/>
              <w:left w:w="85" w:type="dxa"/>
              <w:bottom w:w="70" w:type="dxa"/>
              <w:right w:w="85" w:type="dxa"/>
            </w:tcMar>
            <w:vAlign w:val="center"/>
          </w:tcPr>
          <w:p w14:paraId="4914ECBE"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42CB0CC4" w14:textId="77777777" w:rsidR="00463A17" w:rsidRDefault="00000000">
            <w:pPr>
              <w:spacing w:line="240" w:lineRule="auto"/>
              <w:jc w:val="center"/>
            </w:pPr>
            <w:r>
              <w:rPr>
                <w:rFonts w:eastAsia="Times New Roman"/>
                <w:color w:val="000000"/>
                <w:sz w:val="20"/>
              </w:rPr>
              <w:t>congestion</w:t>
            </w:r>
          </w:p>
        </w:tc>
        <w:tc>
          <w:tcPr>
            <w:tcW w:w="1529" w:type="dxa"/>
            <w:tcMar>
              <w:top w:w="70" w:type="dxa"/>
              <w:left w:w="85" w:type="dxa"/>
              <w:bottom w:w="70" w:type="dxa"/>
              <w:right w:w="85" w:type="dxa"/>
            </w:tcMar>
            <w:vAlign w:val="center"/>
          </w:tcPr>
          <w:p w14:paraId="02B58995" w14:textId="77777777" w:rsidR="00463A17" w:rsidRDefault="00000000">
            <w:pPr>
              <w:spacing w:line="240" w:lineRule="auto"/>
              <w:jc w:val="center"/>
            </w:pPr>
            <w:r>
              <w:rPr>
                <w:rFonts w:eastAsia="Times New Roman"/>
                <w:color w:val="000000"/>
                <w:sz w:val="20"/>
              </w:rPr>
              <w:t>1.3033 ± 0.2642</w:t>
            </w:r>
          </w:p>
        </w:tc>
        <w:tc>
          <w:tcPr>
            <w:tcW w:w="1529" w:type="dxa"/>
            <w:tcMar>
              <w:top w:w="70" w:type="dxa"/>
              <w:left w:w="85" w:type="dxa"/>
              <w:bottom w:w="70" w:type="dxa"/>
              <w:right w:w="85" w:type="dxa"/>
            </w:tcMar>
            <w:vAlign w:val="center"/>
          </w:tcPr>
          <w:p w14:paraId="096BCC75" w14:textId="77777777" w:rsidR="00463A17" w:rsidRDefault="00000000">
            <w:pPr>
              <w:spacing w:line="240" w:lineRule="auto"/>
              <w:jc w:val="center"/>
            </w:pPr>
            <w:r>
              <w:rPr>
                <w:rFonts w:eastAsia="Times New Roman"/>
                <w:color w:val="000000"/>
                <w:sz w:val="20"/>
              </w:rPr>
              <w:t>not available</w:t>
            </w:r>
          </w:p>
        </w:tc>
        <w:tc>
          <w:tcPr>
            <w:tcW w:w="1835" w:type="dxa"/>
            <w:tcMar>
              <w:top w:w="70" w:type="dxa"/>
              <w:left w:w="85" w:type="dxa"/>
              <w:bottom w:w="70" w:type="dxa"/>
              <w:right w:w="85" w:type="dxa"/>
            </w:tcMar>
            <w:vAlign w:val="center"/>
          </w:tcPr>
          <w:p w14:paraId="078F683F" w14:textId="77777777" w:rsidR="00463A17" w:rsidRDefault="00000000">
            <w:pPr>
              <w:spacing w:line="240" w:lineRule="auto"/>
              <w:jc w:val="center"/>
            </w:pPr>
            <w:r>
              <w:rPr>
                <w:rFonts w:eastAsia="Times New Roman"/>
                <w:color w:val="000000"/>
                <w:sz w:val="20"/>
              </w:rPr>
              <w:t>0.3733 ± 0.0195</w:t>
            </w:r>
          </w:p>
        </w:tc>
      </w:tr>
      <w:tr w:rsidR="00463A17" w14:paraId="30F660A1" w14:textId="77777777">
        <w:trPr>
          <w:cantSplit/>
          <w:jc w:val="center"/>
        </w:trPr>
        <w:tc>
          <w:tcPr>
            <w:tcW w:w="2217" w:type="dxa"/>
            <w:tcMar>
              <w:top w:w="70" w:type="dxa"/>
              <w:left w:w="85" w:type="dxa"/>
              <w:bottom w:w="70" w:type="dxa"/>
              <w:right w:w="85" w:type="dxa"/>
            </w:tcMar>
            <w:vAlign w:val="center"/>
          </w:tcPr>
          <w:p w14:paraId="21BBCE8A"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3CEF36B6" w14:textId="77777777" w:rsidR="00463A17" w:rsidRDefault="00000000">
            <w:pPr>
              <w:spacing w:line="240" w:lineRule="auto"/>
              <w:jc w:val="center"/>
            </w:pPr>
            <w:r>
              <w:rPr>
                <w:rFonts w:eastAsia="Times New Roman"/>
                <w:color w:val="000000"/>
                <w:sz w:val="20"/>
              </w:rPr>
              <w:t>node_failure</w:t>
            </w:r>
          </w:p>
        </w:tc>
        <w:tc>
          <w:tcPr>
            <w:tcW w:w="1529" w:type="dxa"/>
            <w:tcMar>
              <w:top w:w="70" w:type="dxa"/>
              <w:left w:w="85" w:type="dxa"/>
              <w:bottom w:w="70" w:type="dxa"/>
              <w:right w:w="85" w:type="dxa"/>
            </w:tcMar>
            <w:vAlign w:val="center"/>
          </w:tcPr>
          <w:p w14:paraId="4012AEE5" w14:textId="77777777" w:rsidR="00463A17" w:rsidRDefault="00000000">
            <w:pPr>
              <w:spacing w:line="240" w:lineRule="auto"/>
              <w:jc w:val="center"/>
            </w:pPr>
            <w:r>
              <w:rPr>
                <w:rFonts w:eastAsia="Times New Roman"/>
                <w:color w:val="000000"/>
                <w:sz w:val="20"/>
              </w:rPr>
              <w:t>1.6250 ± 0.1922</w:t>
            </w:r>
          </w:p>
        </w:tc>
        <w:tc>
          <w:tcPr>
            <w:tcW w:w="1529" w:type="dxa"/>
            <w:tcMar>
              <w:top w:w="70" w:type="dxa"/>
              <w:left w:w="85" w:type="dxa"/>
              <w:bottom w:w="70" w:type="dxa"/>
              <w:right w:w="85" w:type="dxa"/>
            </w:tcMar>
            <w:vAlign w:val="center"/>
          </w:tcPr>
          <w:p w14:paraId="27CC6BAC" w14:textId="77777777" w:rsidR="00463A17" w:rsidRDefault="00000000">
            <w:pPr>
              <w:spacing w:line="240" w:lineRule="auto"/>
              <w:jc w:val="center"/>
            </w:pPr>
            <w:r>
              <w:rPr>
                <w:rFonts w:eastAsia="Times New Roman"/>
                <w:color w:val="000000"/>
                <w:sz w:val="20"/>
              </w:rPr>
              <w:t>0.3607 ± 0.0478</w:t>
            </w:r>
          </w:p>
        </w:tc>
        <w:tc>
          <w:tcPr>
            <w:tcW w:w="1835" w:type="dxa"/>
            <w:tcMar>
              <w:top w:w="70" w:type="dxa"/>
              <w:left w:w="85" w:type="dxa"/>
              <w:bottom w:w="70" w:type="dxa"/>
              <w:right w:w="85" w:type="dxa"/>
            </w:tcMar>
            <w:vAlign w:val="center"/>
          </w:tcPr>
          <w:p w14:paraId="684B6F36" w14:textId="77777777" w:rsidR="00463A17" w:rsidRDefault="00000000">
            <w:pPr>
              <w:spacing w:line="240" w:lineRule="auto"/>
              <w:jc w:val="center"/>
            </w:pPr>
            <w:r>
              <w:rPr>
                <w:rFonts w:eastAsia="Times New Roman"/>
                <w:color w:val="000000"/>
                <w:sz w:val="20"/>
              </w:rPr>
              <w:t>0.2928 ± 0.0337</w:t>
            </w:r>
          </w:p>
        </w:tc>
      </w:tr>
      <w:tr w:rsidR="00463A17" w14:paraId="10579BB7" w14:textId="77777777">
        <w:trPr>
          <w:cantSplit/>
          <w:jc w:val="center"/>
        </w:trPr>
        <w:tc>
          <w:tcPr>
            <w:tcW w:w="2217" w:type="dxa"/>
            <w:tcMar>
              <w:top w:w="70" w:type="dxa"/>
              <w:left w:w="85" w:type="dxa"/>
              <w:bottom w:w="70" w:type="dxa"/>
              <w:right w:w="85" w:type="dxa"/>
            </w:tcMar>
            <w:vAlign w:val="center"/>
          </w:tcPr>
          <w:p w14:paraId="76E5DD8C"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6B7134A0" w14:textId="77777777" w:rsidR="00463A17" w:rsidRDefault="00000000">
            <w:pPr>
              <w:spacing w:line="240" w:lineRule="auto"/>
              <w:jc w:val="center"/>
            </w:pPr>
            <w:r>
              <w:rPr>
                <w:rFonts w:eastAsia="Times New Roman"/>
                <w:color w:val="000000"/>
                <w:sz w:val="20"/>
              </w:rPr>
              <w:t>fluctuation</w:t>
            </w:r>
          </w:p>
        </w:tc>
        <w:tc>
          <w:tcPr>
            <w:tcW w:w="1529" w:type="dxa"/>
            <w:tcMar>
              <w:top w:w="70" w:type="dxa"/>
              <w:left w:w="85" w:type="dxa"/>
              <w:bottom w:w="70" w:type="dxa"/>
              <w:right w:w="85" w:type="dxa"/>
            </w:tcMar>
            <w:vAlign w:val="center"/>
          </w:tcPr>
          <w:p w14:paraId="70FCC633" w14:textId="77777777" w:rsidR="00463A17" w:rsidRDefault="00000000">
            <w:pPr>
              <w:spacing w:line="240" w:lineRule="auto"/>
              <w:jc w:val="center"/>
            </w:pPr>
            <w:r>
              <w:rPr>
                <w:rFonts w:eastAsia="Times New Roman"/>
                <w:color w:val="000000"/>
                <w:sz w:val="20"/>
              </w:rPr>
              <w:t>1.3267 ± 0.1692</w:t>
            </w:r>
          </w:p>
        </w:tc>
        <w:tc>
          <w:tcPr>
            <w:tcW w:w="1529" w:type="dxa"/>
            <w:tcMar>
              <w:top w:w="70" w:type="dxa"/>
              <w:left w:w="85" w:type="dxa"/>
              <w:bottom w:w="70" w:type="dxa"/>
              <w:right w:w="85" w:type="dxa"/>
            </w:tcMar>
            <w:vAlign w:val="center"/>
          </w:tcPr>
          <w:p w14:paraId="2C4C77E8" w14:textId="77777777" w:rsidR="00463A17" w:rsidRDefault="00000000">
            <w:pPr>
              <w:spacing w:line="240" w:lineRule="auto"/>
              <w:jc w:val="center"/>
            </w:pPr>
            <w:r>
              <w:rPr>
                <w:rFonts w:eastAsia="Times New Roman"/>
                <w:color w:val="000000"/>
                <w:sz w:val="20"/>
              </w:rPr>
              <w:t>0.0859 ± 0.0834</w:t>
            </w:r>
          </w:p>
        </w:tc>
        <w:tc>
          <w:tcPr>
            <w:tcW w:w="1835" w:type="dxa"/>
            <w:tcMar>
              <w:top w:w="70" w:type="dxa"/>
              <w:left w:w="85" w:type="dxa"/>
              <w:bottom w:w="70" w:type="dxa"/>
              <w:right w:w="85" w:type="dxa"/>
            </w:tcMar>
            <w:vAlign w:val="center"/>
          </w:tcPr>
          <w:p w14:paraId="0CA0CFFC" w14:textId="77777777" w:rsidR="00463A17" w:rsidRDefault="00000000">
            <w:pPr>
              <w:spacing w:line="240" w:lineRule="auto"/>
              <w:jc w:val="center"/>
            </w:pPr>
            <w:r>
              <w:rPr>
                <w:rFonts w:eastAsia="Times New Roman"/>
                <w:color w:val="000000"/>
                <w:sz w:val="20"/>
              </w:rPr>
              <w:t>0.3274 ± 0.0148</w:t>
            </w:r>
          </w:p>
        </w:tc>
      </w:tr>
      <w:tr w:rsidR="00463A17" w14:paraId="472A2555" w14:textId="77777777">
        <w:trPr>
          <w:cantSplit/>
          <w:jc w:val="center"/>
        </w:trPr>
        <w:tc>
          <w:tcPr>
            <w:tcW w:w="2217" w:type="dxa"/>
            <w:tcMar>
              <w:top w:w="70" w:type="dxa"/>
              <w:left w:w="85" w:type="dxa"/>
              <w:bottom w:w="70" w:type="dxa"/>
              <w:right w:w="85" w:type="dxa"/>
            </w:tcMar>
            <w:vAlign w:val="center"/>
          </w:tcPr>
          <w:p w14:paraId="0BFD728E" w14:textId="77777777" w:rsidR="00463A17" w:rsidRDefault="00000000">
            <w:pPr>
              <w:spacing w:line="240" w:lineRule="auto"/>
            </w:pPr>
            <w:r>
              <w:rPr>
                <w:rFonts w:eastAsia="Times New Roman"/>
                <w:color w:val="000000"/>
                <w:sz w:val="20"/>
              </w:rPr>
              <w:t>presto_dqn</w:t>
            </w:r>
          </w:p>
        </w:tc>
        <w:tc>
          <w:tcPr>
            <w:tcW w:w="1529" w:type="dxa"/>
            <w:tcMar>
              <w:top w:w="70" w:type="dxa"/>
              <w:left w:w="85" w:type="dxa"/>
              <w:bottom w:w="70" w:type="dxa"/>
              <w:right w:w="85" w:type="dxa"/>
            </w:tcMar>
            <w:vAlign w:val="center"/>
          </w:tcPr>
          <w:p w14:paraId="15207879" w14:textId="77777777" w:rsidR="00463A17" w:rsidRDefault="00000000">
            <w:pPr>
              <w:spacing w:line="240" w:lineRule="auto"/>
              <w:jc w:val="center"/>
            </w:pPr>
            <w:r>
              <w:rPr>
                <w:rFonts w:eastAsia="Times New Roman"/>
                <w:color w:val="000000"/>
                <w:sz w:val="20"/>
              </w:rPr>
              <w:t>mixed</w:t>
            </w:r>
          </w:p>
        </w:tc>
        <w:tc>
          <w:tcPr>
            <w:tcW w:w="1529" w:type="dxa"/>
            <w:tcMar>
              <w:top w:w="70" w:type="dxa"/>
              <w:left w:w="85" w:type="dxa"/>
              <w:bottom w:w="70" w:type="dxa"/>
              <w:right w:w="85" w:type="dxa"/>
            </w:tcMar>
            <w:vAlign w:val="center"/>
          </w:tcPr>
          <w:p w14:paraId="19BA66FE" w14:textId="77777777" w:rsidR="00463A17" w:rsidRDefault="00000000">
            <w:pPr>
              <w:spacing w:line="240" w:lineRule="auto"/>
              <w:jc w:val="center"/>
            </w:pPr>
            <w:r>
              <w:rPr>
                <w:rFonts w:eastAsia="Times New Roman"/>
                <w:color w:val="000000"/>
                <w:sz w:val="20"/>
              </w:rPr>
              <w:t>1.9133 ± 0.2644</w:t>
            </w:r>
          </w:p>
        </w:tc>
        <w:tc>
          <w:tcPr>
            <w:tcW w:w="1529" w:type="dxa"/>
            <w:tcMar>
              <w:top w:w="70" w:type="dxa"/>
              <w:left w:w="85" w:type="dxa"/>
              <w:bottom w:w="70" w:type="dxa"/>
              <w:right w:w="85" w:type="dxa"/>
            </w:tcMar>
            <w:vAlign w:val="center"/>
          </w:tcPr>
          <w:p w14:paraId="1F0DD81F" w14:textId="77777777" w:rsidR="00463A17" w:rsidRDefault="00000000">
            <w:pPr>
              <w:spacing w:line="240" w:lineRule="auto"/>
              <w:jc w:val="center"/>
            </w:pPr>
            <w:r>
              <w:rPr>
                <w:rFonts w:eastAsia="Times New Roman"/>
                <w:color w:val="000000"/>
                <w:sz w:val="20"/>
              </w:rPr>
              <w:t>0.4159 ± 0.0706</w:t>
            </w:r>
          </w:p>
        </w:tc>
        <w:tc>
          <w:tcPr>
            <w:tcW w:w="1835" w:type="dxa"/>
            <w:tcMar>
              <w:top w:w="70" w:type="dxa"/>
              <w:left w:w="85" w:type="dxa"/>
              <w:bottom w:w="70" w:type="dxa"/>
              <w:right w:w="85" w:type="dxa"/>
            </w:tcMar>
            <w:vAlign w:val="center"/>
          </w:tcPr>
          <w:p w14:paraId="7128D96D" w14:textId="77777777" w:rsidR="00463A17" w:rsidRDefault="00000000">
            <w:pPr>
              <w:spacing w:line="240" w:lineRule="auto"/>
              <w:jc w:val="center"/>
            </w:pPr>
            <w:r>
              <w:rPr>
                <w:rFonts w:eastAsia="Times New Roman"/>
                <w:color w:val="000000"/>
                <w:sz w:val="20"/>
              </w:rPr>
              <w:t>0.2932 ± 0.0256</w:t>
            </w:r>
          </w:p>
        </w:tc>
      </w:tr>
    </w:tbl>
    <w:p w14:paraId="36E6F5BC" w14:textId="77777777" w:rsidR="00463A17" w:rsidRDefault="00000000">
      <w:pPr>
        <w:keepLines/>
        <w:spacing w:before="160" w:after="40" w:line="240" w:lineRule="auto"/>
      </w:pPr>
      <w:r>
        <w:rPr>
          <w:rFonts w:eastAsia="Times New Roman"/>
          <w:b/>
          <w:color w:val="000000"/>
        </w:rPr>
        <w:t>RGG Scenario Analysis: Steady</w:t>
      </w:r>
    </w:p>
    <w:p w14:paraId="556E0E8E" w14:textId="77777777" w:rsidR="00463A17" w:rsidRDefault="00000000">
      <w:pPr>
        <w:ind w:firstLine="720"/>
        <w:jc w:val="both"/>
      </w:pPr>
      <w:r>
        <w:rPr>
          <w:rFonts w:eastAsia="Times New Roman"/>
          <w:color w:val="000000"/>
        </w:rPr>
        <w:t>RGG steady episodes show PDR 0.9665 for reactive DQN, 0.9664 for predictive DQN, and 0.9669 for PRESTO-R. Their delays are 34.6919, 35.2924, and 34.4730. Switches are 12.4383, 10.9417, and 1.0383. The shortest-path policy has PDR 0.9242 and delay 68.3566.</w:t>
      </w:r>
    </w:p>
    <w:p w14:paraId="7A312E95" w14:textId="77777777" w:rsidR="00463A17" w:rsidRDefault="00000000">
      <w:pPr>
        <w:ind w:firstLine="720"/>
        <w:jc w:val="both"/>
      </w:pPr>
      <w:r>
        <w:rPr>
          <w:rFonts w:eastAsia="Times New Roman"/>
          <w:color w:val="000000"/>
        </w:rPr>
        <w:t>The result supports lower route churn with comparable delivery in the steady RGG setting. Recovery and proactive rate are unavailable where no qualifying event is recorded. The deterministic heuristic provides a lower-performing route-quality baseline.</w:t>
      </w:r>
    </w:p>
    <w:p w14:paraId="4BD4F188" w14:textId="77777777" w:rsidR="00463A17" w:rsidRDefault="00000000">
      <w:pPr>
        <w:keepLines/>
        <w:spacing w:before="160" w:after="40" w:line="240" w:lineRule="auto"/>
      </w:pPr>
      <w:r>
        <w:rPr>
          <w:rFonts w:eastAsia="Times New Roman"/>
          <w:b/>
          <w:color w:val="000000"/>
        </w:rPr>
        <w:t>RGG Scenario Analysis: Congestion</w:t>
      </w:r>
    </w:p>
    <w:p w14:paraId="4342BB5C" w14:textId="77777777" w:rsidR="00463A17" w:rsidRDefault="00000000">
      <w:pPr>
        <w:ind w:firstLine="720"/>
        <w:jc w:val="both"/>
      </w:pPr>
      <w:r>
        <w:rPr>
          <w:rFonts w:eastAsia="Times New Roman"/>
          <w:color w:val="000000"/>
        </w:rPr>
        <w:t>Under RGG congestion, PDR is 0.9625 for reactive DQN, 0.9625 for predictive DQN, and 0.9627 for PRESTO-R. Delays are 35.6699, 36.3546, and 35.5245. PRESTO-R switches 1.3033 times, compared with 13.1983 for reactive and 11.0900 for predictive. The shortest-path baseline PDR is 0.9170 and delay 70.6413.</w:t>
      </w:r>
    </w:p>
    <w:p w14:paraId="721A80CD" w14:textId="77777777" w:rsidR="00463A17" w:rsidRDefault="00000000">
      <w:pPr>
        <w:ind w:firstLine="720"/>
        <w:jc w:val="both"/>
      </w:pPr>
      <w:r>
        <w:rPr>
          <w:rFonts w:eastAsia="Times New Roman"/>
          <w:color w:val="000000"/>
        </w:rPr>
        <w:t xml:space="preserve">The learned policies preserve similar delivery, while PRESTO-R has the lowest switch count. Unnecessary-switch rates are 0.3733 for PRESTO-R, 0.6268 for reactive, </w:t>
      </w:r>
      <w:r>
        <w:rPr>
          <w:rFonts w:eastAsia="Times New Roman"/>
          <w:color w:val="000000"/>
        </w:rPr>
        <w:lastRenderedPageBreak/>
        <w:t>and 0.6616 for predictive. The reported across-seed standard deviations are retained in the full table.</w:t>
      </w:r>
    </w:p>
    <w:p w14:paraId="7DCC2424" w14:textId="77777777" w:rsidR="00463A17" w:rsidRDefault="00000000">
      <w:pPr>
        <w:keepLines/>
        <w:spacing w:before="160" w:after="40" w:line="240" w:lineRule="auto"/>
      </w:pPr>
      <w:r>
        <w:rPr>
          <w:rFonts w:eastAsia="Times New Roman"/>
          <w:b/>
          <w:color w:val="000000"/>
        </w:rPr>
        <w:t>RGG Scenario Analysis: Node Failure</w:t>
      </w:r>
    </w:p>
    <w:p w14:paraId="1B937A08" w14:textId="77777777" w:rsidR="00463A17" w:rsidRDefault="00000000">
      <w:pPr>
        <w:ind w:firstLine="720"/>
        <w:jc w:val="both"/>
      </w:pPr>
      <w:r>
        <w:rPr>
          <w:rFonts w:eastAsia="Times New Roman"/>
          <w:color w:val="000000"/>
        </w:rPr>
        <w:t>RGG node-failure PDR is 0.9505 for reactive DQN, 0.9504 for predictive DQN, and 0.9508 for PRESTO-R. Delays are 36.8101, 37.2256, and 36.5316. Recovery times are 17.8846, 19.0515, and 18.5616. Switches are 12.5583, 10.8100, and 1.6250.</w:t>
      </w:r>
    </w:p>
    <w:p w14:paraId="03BD4F9D" w14:textId="77777777" w:rsidR="00463A17" w:rsidRDefault="00000000">
      <w:pPr>
        <w:ind w:firstLine="720"/>
        <w:jc w:val="both"/>
      </w:pPr>
      <w:r>
        <w:rPr>
          <w:rFonts w:eastAsia="Times New Roman"/>
          <w:color w:val="000000"/>
        </w:rPr>
        <w:t>PRESTO-R retains similar PDR and lowers switching, but recovery is not faster than reactive DQN. Its unnecessary-switch rate is 0.2928, against 0.6007 reactive and 0.6129 predictive. This pattern again supports a stability effect while showing that recovery outcomes depend on scenario and topology.</w:t>
      </w:r>
    </w:p>
    <w:p w14:paraId="10A3F130" w14:textId="77777777" w:rsidR="00463A17" w:rsidRDefault="00000000">
      <w:pPr>
        <w:keepLines/>
        <w:spacing w:before="160" w:after="40" w:line="240" w:lineRule="auto"/>
      </w:pPr>
      <w:r>
        <w:rPr>
          <w:rFonts w:eastAsia="Times New Roman"/>
          <w:b/>
          <w:color w:val="000000"/>
        </w:rPr>
        <w:t>RGG Scenario Analysis: Fluctuation</w:t>
      </w:r>
    </w:p>
    <w:p w14:paraId="7C6865EC" w14:textId="77777777" w:rsidR="00463A17" w:rsidRDefault="00000000">
      <w:pPr>
        <w:ind w:firstLine="720"/>
        <w:jc w:val="both"/>
      </w:pPr>
      <w:r>
        <w:rPr>
          <w:rFonts w:eastAsia="Times New Roman"/>
          <w:color w:val="000000"/>
        </w:rPr>
        <w:t>RGG fluctuation PDR is 0.9643 for reactive DQN, 0.9647 for predictive DQN, and 0.9647 for PRESTO-R. Delays are 35.6269, 36.0663, and 35.5024. Switch means are 13.0617, 11.7017, and 1.3267. Recovery-time means are 9.2333, 7.7180, and 9.6881.</w:t>
      </w:r>
    </w:p>
    <w:p w14:paraId="4C1B045F" w14:textId="77777777" w:rsidR="00463A17" w:rsidRDefault="00000000">
      <w:pPr>
        <w:ind w:firstLine="720"/>
        <w:jc w:val="both"/>
      </w:pPr>
      <w:r>
        <w:rPr>
          <w:rFonts w:eastAsia="Times New Roman"/>
          <w:color w:val="000000"/>
        </w:rPr>
        <w:t>The route-switch reduction is pronounced, but the recovery summary for PRESTO-R is higher than both comparators. Proactive rate is 0.0859 for PRESTO-R, 0.0667 for reactive DQN, and 0.2968 for predictive DQN. These values argue against describing lower switching as a universal improvement in all dimensions.</w:t>
      </w:r>
    </w:p>
    <w:p w14:paraId="4383913F" w14:textId="77777777" w:rsidR="00463A17" w:rsidRDefault="00000000">
      <w:pPr>
        <w:keepLines/>
        <w:spacing w:before="160" w:after="40" w:line="240" w:lineRule="auto"/>
      </w:pPr>
      <w:r>
        <w:rPr>
          <w:rFonts w:eastAsia="Times New Roman"/>
          <w:b/>
          <w:color w:val="000000"/>
        </w:rPr>
        <w:t>RGG Scenario Analysis: Mixed</w:t>
      </w:r>
    </w:p>
    <w:p w14:paraId="2967E479" w14:textId="77777777" w:rsidR="00463A17" w:rsidRDefault="00000000">
      <w:pPr>
        <w:ind w:firstLine="720"/>
        <w:jc w:val="both"/>
      </w:pPr>
      <w:r>
        <w:rPr>
          <w:rFonts w:eastAsia="Times New Roman"/>
          <w:color w:val="000000"/>
        </w:rPr>
        <w:t>RGG mixed PDR is 0.9542 for reactive DQN, 0.9546 for predictive DQN, and 0.9545 for PRESTO-R. Delays are 37.9024, 38.4670, and 38.1368. Recovery times are 15.8897, 17.1224, and 16.3996. Switch counts are 12.7883, 11.8733, and 1.9133.</w:t>
      </w:r>
    </w:p>
    <w:p w14:paraId="11B4AD7B" w14:textId="77777777" w:rsidR="00463A17" w:rsidRDefault="00000000">
      <w:pPr>
        <w:ind w:firstLine="720"/>
        <w:jc w:val="both"/>
      </w:pPr>
      <w:r>
        <w:rPr>
          <w:rFonts w:eastAsia="Times New Roman"/>
          <w:color w:val="000000"/>
        </w:rPr>
        <w:t>PRESTO-R has a large switching reduction versus predictive DQN and PDR lower by 0.0001. Its unnecessary-switch rate is 0.2932, compared with 0.5656 reactive and 0.6037 predictive. The mixed RGG result aligns with the NSFNET stability pattern, while its recovery time remains longer than reactive DQN.</w:t>
      </w:r>
    </w:p>
    <w:p w14:paraId="5B701203" w14:textId="77777777" w:rsidR="00463A17" w:rsidRDefault="00000000">
      <w:pPr>
        <w:keepLines/>
        <w:spacing w:before="160" w:after="40" w:line="240" w:lineRule="auto"/>
      </w:pPr>
      <w:r>
        <w:rPr>
          <w:rFonts w:eastAsia="Times New Roman"/>
          <w:b/>
          <w:color w:val="000000"/>
        </w:rPr>
        <w:t>7.9 Robustness Evaluation</w:t>
      </w:r>
    </w:p>
    <w:p w14:paraId="756FDE1E" w14:textId="77777777" w:rsidR="00463A17" w:rsidRDefault="00000000">
      <w:pPr>
        <w:ind w:firstLine="720"/>
        <w:jc w:val="both"/>
      </w:pPr>
      <w:r>
        <w:rPr>
          <w:rFonts w:eastAsia="Times New Roman"/>
          <w:color w:val="000000"/>
        </w:rPr>
        <w:t xml:space="preserve">The sudden-failure case removes precursor warning. Reactive DQN PDR is 0.9619, delay 56.6613, switches 18.799, recovery 7.7741, proactive rate 0.4572, and unnecessary-switch rate 0.3444. PRESTO-R PDR is 0.9625, delay 56.3287, switches </w:t>
      </w:r>
      <w:r>
        <w:rPr>
          <w:rFonts w:eastAsia="Times New Roman"/>
          <w:color w:val="000000"/>
        </w:rPr>
        <w:lastRenderedPageBreak/>
        <w:t>5.197, recovery 8.8419, proactive rate 0.3901, and unnecessary-switch rate 0.2344. Thus route stability improves, but recovery is slower and proactive rate lower.</w:t>
      </w:r>
    </w:p>
    <w:p w14:paraId="5FA92DB7" w14:textId="77777777" w:rsidR="00463A17" w:rsidRDefault="00000000">
      <w:pPr>
        <w:ind w:firstLine="720"/>
        <w:jc w:val="both"/>
      </w:pPr>
      <w:r>
        <w:rPr>
          <w:rFonts w:eastAsia="Times New Roman"/>
          <w:color w:val="000000"/>
        </w:rPr>
        <w:t>Under twice the measurement noise, reactive DQN records PDR 0.9618, delay 56.5514, switches 19.916, recovery 8.0025, proactive rate 0.4418, and unnecessary-switch rate 0.3656. PRESTO-R records PDR 0.9626, delay 56.3226, switches 5.582, recovery 9.0004, proactive rate 0.3994, and unnecessary-switch rate 0.2762. Mean delivery and delay remain close, with fewer switches under PRESTO-R.</w:t>
      </w:r>
    </w:p>
    <w:p w14:paraId="784BB964" w14:textId="77777777" w:rsidR="00463A17" w:rsidRDefault="00000000">
      <w:pPr>
        <w:ind w:firstLine="720"/>
        <w:jc w:val="both"/>
      </w:pPr>
      <w:r>
        <w:rPr>
          <w:rFonts w:eastAsia="Times New Roman"/>
          <w:color w:val="000000"/>
        </w:rPr>
        <w:t>At 150 percent background load, congestion reduces PDR to 0.8728 for reactive DQN and 0.8736 for PRESTO-R. Delay rises to 133.9481 and 130.1015. Switches are 18.846 and 4.985. Recovery times are 16.1781 and 17.0380, while proactive rates are 0.4341 and 0.3972. The stability effect persists under load, but the absolute PDR decrease emphasizes the stress of the modified traffic condition.</w:t>
      </w:r>
    </w:p>
    <w:p w14:paraId="0C143176" w14:textId="77777777" w:rsidR="00463A17" w:rsidRDefault="00000000">
      <w:pPr>
        <w:ind w:firstLine="720"/>
        <w:jc w:val="both"/>
      </w:pPr>
      <w:r>
        <w:rPr>
          <w:rFonts w:eastAsia="Times New Roman"/>
          <w:color w:val="000000"/>
        </w:rPr>
        <w:t>The complete robustness CSV contains mean, standard deviation, and training seed count for PDR, delay, switches, unnecessary-switch rate, recovery time, and proactive rate for each method and case. The table below reproduces all saved rows rather than only a selected subset.</w:t>
      </w:r>
    </w:p>
    <w:p w14:paraId="7DBA205B" w14:textId="77777777" w:rsidR="00463A17" w:rsidRDefault="00000000">
      <w:pPr>
        <w:keepLines/>
        <w:spacing w:before="160" w:after="80" w:line="240" w:lineRule="auto"/>
        <w:jc w:val="center"/>
      </w:pPr>
      <w:r>
        <w:rPr>
          <w:rFonts w:eastAsia="Times New Roman"/>
          <w:color w:val="000000"/>
          <w:sz w:val="20"/>
        </w:rPr>
        <w:t>Table 7.22 Evaluation-Only Robustness Results</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884"/>
        <w:gridCol w:w="1299"/>
        <w:gridCol w:w="1299"/>
        <w:gridCol w:w="1299"/>
        <w:gridCol w:w="1299"/>
        <w:gridCol w:w="1559"/>
      </w:tblGrid>
      <w:tr w:rsidR="00463A17" w14:paraId="4F5FA4E4" w14:textId="77777777">
        <w:trPr>
          <w:tblHeader/>
          <w:jc w:val="center"/>
        </w:trPr>
        <w:tc>
          <w:tcPr>
            <w:tcW w:w="1884" w:type="dxa"/>
            <w:shd w:val="clear" w:color="auto" w:fill="EAF0F6"/>
            <w:tcMar>
              <w:top w:w="70" w:type="dxa"/>
              <w:left w:w="85" w:type="dxa"/>
              <w:bottom w:w="70" w:type="dxa"/>
              <w:right w:w="85" w:type="dxa"/>
            </w:tcMar>
            <w:vAlign w:val="center"/>
          </w:tcPr>
          <w:p w14:paraId="68782E81" w14:textId="77777777" w:rsidR="00463A17" w:rsidRDefault="00000000">
            <w:pPr>
              <w:spacing w:line="240" w:lineRule="auto"/>
              <w:jc w:val="center"/>
            </w:pPr>
            <w:r>
              <w:rPr>
                <w:rFonts w:eastAsia="Times New Roman"/>
                <w:b/>
                <w:color w:val="000000"/>
                <w:sz w:val="20"/>
              </w:rPr>
              <w:t>Case</w:t>
            </w:r>
          </w:p>
        </w:tc>
        <w:tc>
          <w:tcPr>
            <w:tcW w:w="1299" w:type="dxa"/>
            <w:shd w:val="clear" w:color="auto" w:fill="EAF0F6"/>
            <w:tcMar>
              <w:top w:w="70" w:type="dxa"/>
              <w:left w:w="85" w:type="dxa"/>
              <w:bottom w:w="70" w:type="dxa"/>
              <w:right w:w="85" w:type="dxa"/>
            </w:tcMar>
            <w:vAlign w:val="center"/>
          </w:tcPr>
          <w:p w14:paraId="659CF6FC" w14:textId="77777777" w:rsidR="00463A17" w:rsidRDefault="00000000">
            <w:pPr>
              <w:spacing w:line="240" w:lineRule="auto"/>
              <w:jc w:val="center"/>
            </w:pPr>
            <w:r>
              <w:rPr>
                <w:rFonts w:eastAsia="Times New Roman"/>
                <w:b/>
                <w:color w:val="000000"/>
                <w:sz w:val="20"/>
              </w:rPr>
              <w:t>Method</w:t>
            </w:r>
          </w:p>
        </w:tc>
        <w:tc>
          <w:tcPr>
            <w:tcW w:w="1299" w:type="dxa"/>
            <w:shd w:val="clear" w:color="auto" w:fill="EAF0F6"/>
            <w:tcMar>
              <w:top w:w="70" w:type="dxa"/>
              <w:left w:w="85" w:type="dxa"/>
              <w:bottom w:w="70" w:type="dxa"/>
              <w:right w:w="85" w:type="dxa"/>
            </w:tcMar>
            <w:vAlign w:val="center"/>
          </w:tcPr>
          <w:p w14:paraId="51BBFF82" w14:textId="77777777" w:rsidR="00463A17" w:rsidRDefault="00000000">
            <w:pPr>
              <w:spacing w:line="240" w:lineRule="auto"/>
              <w:jc w:val="center"/>
            </w:pPr>
            <w:r>
              <w:rPr>
                <w:rFonts w:eastAsia="Times New Roman"/>
                <w:b/>
                <w:color w:val="000000"/>
                <w:sz w:val="20"/>
              </w:rPr>
              <w:t>Metric</w:t>
            </w:r>
          </w:p>
        </w:tc>
        <w:tc>
          <w:tcPr>
            <w:tcW w:w="1299" w:type="dxa"/>
            <w:shd w:val="clear" w:color="auto" w:fill="EAF0F6"/>
            <w:tcMar>
              <w:top w:w="70" w:type="dxa"/>
              <w:left w:w="85" w:type="dxa"/>
              <w:bottom w:w="70" w:type="dxa"/>
              <w:right w:w="85" w:type="dxa"/>
            </w:tcMar>
            <w:vAlign w:val="center"/>
          </w:tcPr>
          <w:p w14:paraId="3445EF86" w14:textId="77777777" w:rsidR="00463A17" w:rsidRDefault="00000000">
            <w:pPr>
              <w:spacing w:line="240" w:lineRule="auto"/>
              <w:jc w:val="center"/>
            </w:pPr>
            <w:r>
              <w:rPr>
                <w:rFonts w:eastAsia="Times New Roman"/>
                <w:b/>
                <w:color w:val="000000"/>
                <w:sz w:val="20"/>
              </w:rPr>
              <w:t>Mean</w:t>
            </w:r>
          </w:p>
        </w:tc>
        <w:tc>
          <w:tcPr>
            <w:tcW w:w="1299" w:type="dxa"/>
            <w:shd w:val="clear" w:color="auto" w:fill="EAF0F6"/>
            <w:tcMar>
              <w:top w:w="70" w:type="dxa"/>
              <w:left w:w="85" w:type="dxa"/>
              <w:bottom w:w="70" w:type="dxa"/>
              <w:right w:w="85" w:type="dxa"/>
            </w:tcMar>
            <w:vAlign w:val="center"/>
          </w:tcPr>
          <w:p w14:paraId="7A02C496" w14:textId="77777777" w:rsidR="00463A17" w:rsidRDefault="00000000">
            <w:pPr>
              <w:spacing w:line="240" w:lineRule="auto"/>
              <w:jc w:val="center"/>
            </w:pPr>
            <w:r>
              <w:rPr>
                <w:rFonts w:eastAsia="Times New Roman"/>
                <w:b/>
                <w:color w:val="000000"/>
                <w:sz w:val="20"/>
              </w:rPr>
              <w:t>SD</w:t>
            </w:r>
          </w:p>
        </w:tc>
        <w:tc>
          <w:tcPr>
            <w:tcW w:w="1559" w:type="dxa"/>
            <w:shd w:val="clear" w:color="auto" w:fill="EAF0F6"/>
            <w:tcMar>
              <w:top w:w="70" w:type="dxa"/>
              <w:left w:w="85" w:type="dxa"/>
              <w:bottom w:w="70" w:type="dxa"/>
              <w:right w:w="85" w:type="dxa"/>
            </w:tcMar>
            <w:vAlign w:val="center"/>
          </w:tcPr>
          <w:p w14:paraId="573CB7AF" w14:textId="77777777" w:rsidR="00463A17" w:rsidRDefault="00000000">
            <w:pPr>
              <w:spacing w:line="240" w:lineRule="auto"/>
              <w:jc w:val="center"/>
            </w:pPr>
            <w:r>
              <w:rPr>
                <w:rFonts w:eastAsia="Times New Roman"/>
                <w:b/>
                <w:color w:val="000000"/>
                <w:sz w:val="20"/>
              </w:rPr>
              <w:t>Seeds</w:t>
            </w:r>
          </w:p>
        </w:tc>
      </w:tr>
      <w:tr w:rsidR="00463A17" w14:paraId="7F183707" w14:textId="77777777">
        <w:trPr>
          <w:cantSplit/>
          <w:jc w:val="center"/>
        </w:trPr>
        <w:tc>
          <w:tcPr>
            <w:tcW w:w="1884" w:type="dxa"/>
            <w:tcMar>
              <w:top w:w="70" w:type="dxa"/>
              <w:left w:w="85" w:type="dxa"/>
              <w:bottom w:w="70" w:type="dxa"/>
              <w:right w:w="85" w:type="dxa"/>
            </w:tcMar>
            <w:vAlign w:val="center"/>
          </w:tcPr>
          <w:p w14:paraId="2345A362"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4199B74D"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4119D080"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16609BF0" w14:textId="77777777" w:rsidR="00463A17" w:rsidRDefault="00000000">
            <w:pPr>
              <w:spacing w:line="240" w:lineRule="auto"/>
              <w:jc w:val="center"/>
            </w:pPr>
            <w:r>
              <w:rPr>
                <w:rFonts w:eastAsia="Times New Roman"/>
                <w:color w:val="000000"/>
                <w:sz w:val="20"/>
              </w:rPr>
              <w:t>0.961937</w:t>
            </w:r>
          </w:p>
        </w:tc>
        <w:tc>
          <w:tcPr>
            <w:tcW w:w="1299" w:type="dxa"/>
            <w:tcMar>
              <w:top w:w="70" w:type="dxa"/>
              <w:left w:w="85" w:type="dxa"/>
              <w:bottom w:w="70" w:type="dxa"/>
              <w:right w:w="85" w:type="dxa"/>
            </w:tcMar>
            <w:vAlign w:val="center"/>
          </w:tcPr>
          <w:p w14:paraId="134B0D13" w14:textId="77777777" w:rsidR="00463A17" w:rsidRDefault="00000000">
            <w:pPr>
              <w:spacing w:line="240" w:lineRule="auto"/>
              <w:jc w:val="center"/>
            </w:pPr>
            <w:r>
              <w:rPr>
                <w:rFonts w:eastAsia="Times New Roman"/>
                <w:color w:val="000000"/>
                <w:sz w:val="20"/>
              </w:rPr>
              <w:t>0.000774456</w:t>
            </w:r>
          </w:p>
        </w:tc>
        <w:tc>
          <w:tcPr>
            <w:tcW w:w="1559" w:type="dxa"/>
            <w:tcMar>
              <w:top w:w="70" w:type="dxa"/>
              <w:left w:w="85" w:type="dxa"/>
              <w:bottom w:w="70" w:type="dxa"/>
              <w:right w:w="85" w:type="dxa"/>
            </w:tcMar>
            <w:vAlign w:val="center"/>
          </w:tcPr>
          <w:p w14:paraId="41413EEF" w14:textId="77777777" w:rsidR="00463A17" w:rsidRDefault="00000000">
            <w:pPr>
              <w:spacing w:line="240" w:lineRule="auto"/>
              <w:jc w:val="center"/>
            </w:pPr>
            <w:r>
              <w:rPr>
                <w:rFonts w:eastAsia="Times New Roman"/>
                <w:color w:val="000000"/>
                <w:sz w:val="20"/>
              </w:rPr>
              <w:t>5</w:t>
            </w:r>
          </w:p>
        </w:tc>
      </w:tr>
      <w:tr w:rsidR="00463A17" w14:paraId="018B4EBA" w14:textId="77777777">
        <w:trPr>
          <w:cantSplit/>
          <w:jc w:val="center"/>
        </w:trPr>
        <w:tc>
          <w:tcPr>
            <w:tcW w:w="1884" w:type="dxa"/>
            <w:tcMar>
              <w:top w:w="70" w:type="dxa"/>
              <w:left w:w="85" w:type="dxa"/>
              <w:bottom w:w="70" w:type="dxa"/>
              <w:right w:w="85" w:type="dxa"/>
            </w:tcMar>
            <w:vAlign w:val="center"/>
          </w:tcPr>
          <w:p w14:paraId="5F04106F"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39F76D22"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64228006"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1A965BBF" w14:textId="77777777" w:rsidR="00463A17" w:rsidRDefault="00000000">
            <w:pPr>
              <w:spacing w:line="240" w:lineRule="auto"/>
              <w:jc w:val="center"/>
            </w:pPr>
            <w:r>
              <w:rPr>
                <w:rFonts w:eastAsia="Times New Roman"/>
                <w:color w:val="000000"/>
                <w:sz w:val="20"/>
              </w:rPr>
              <w:t>56.6613</w:t>
            </w:r>
          </w:p>
        </w:tc>
        <w:tc>
          <w:tcPr>
            <w:tcW w:w="1299" w:type="dxa"/>
            <w:tcMar>
              <w:top w:w="70" w:type="dxa"/>
              <w:left w:w="85" w:type="dxa"/>
              <w:bottom w:w="70" w:type="dxa"/>
              <w:right w:w="85" w:type="dxa"/>
            </w:tcMar>
            <w:vAlign w:val="center"/>
          </w:tcPr>
          <w:p w14:paraId="154A61A4" w14:textId="77777777" w:rsidR="00463A17" w:rsidRDefault="00000000">
            <w:pPr>
              <w:spacing w:line="240" w:lineRule="auto"/>
              <w:jc w:val="center"/>
            </w:pPr>
            <w:r>
              <w:rPr>
                <w:rFonts w:eastAsia="Times New Roman"/>
                <w:color w:val="000000"/>
                <w:sz w:val="20"/>
              </w:rPr>
              <w:t>0.713338</w:t>
            </w:r>
          </w:p>
        </w:tc>
        <w:tc>
          <w:tcPr>
            <w:tcW w:w="1559" w:type="dxa"/>
            <w:tcMar>
              <w:top w:w="70" w:type="dxa"/>
              <w:left w:w="85" w:type="dxa"/>
              <w:bottom w:w="70" w:type="dxa"/>
              <w:right w:w="85" w:type="dxa"/>
            </w:tcMar>
            <w:vAlign w:val="center"/>
          </w:tcPr>
          <w:p w14:paraId="61908D58" w14:textId="77777777" w:rsidR="00463A17" w:rsidRDefault="00000000">
            <w:pPr>
              <w:spacing w:line="240" w:lineRule="auto"/>
              <w:jc w:val="center"/>
            </w:pPr>
            <w:r>
              <w:rPr>
                <w:rFonts w:eastAsia="Times New Roman"/>
                <w:color w:val="000000"/>
                <w:sz w:val="20"/>
              </w:rPr>
              <w:t>5</w:t>
            </w:r>
          </w:p>
        </w:tc>
      </w:tr>
      <w:tr w:rsidR="00463A17" w14:paraId="059E1183" w14:textId="77777777">
        <w:trPr>
          <w:cantSplit/>
          <w:jc w:val="center"/>
        </w:trPr>
        <w:tc>
          <w:tcPr>
            <w:tcW w:w="1884" w:type="dxa"/>
            <w:tcMar>
              <w:top w:w="70" w:type="dxa"/>
              <w:left w:w="85" w:type="dxa"/>
              <w:bottom w:w="70" w:type="dxa"/>
              <w:right w:w="85" w:type="dxa"/>
            </w:tcMar>
            <w:vAlign w:val="center"/>
          </w:tcPr>
          <w:p w14:paraId="5857DC4F"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3DAB9905"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7B1A1D58"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33E4B294" w14:textId="77777777" w:rsidR="00463A17" w:rsidRDefault="00000000">
            <w:pPr>
              <w:spacing w:line="240" w:lineRule="auto"/>
              <w:jc w:val="center"/>
            </w:pPr>
            <w:r>
              <w:rPr>
                <w:rFonts w:eastAsia="Times New Roman"/>
                <w:color w:val="000000"/>
                <w:sz w:val="20"/>
              </w:rPr>
              <w:t>18.799</w:t>
            </w:r>
          </w:p>
        </w:tc>
        <w:tc>
          <w:tcPr>
            <w:tcW w:w="1299" w:type="dxa"/>
            <w:tcMar>
              <w:top w:w="70" w:type="dxa"/>
              <w:left w:w="85" w:type="dxa"/>
              <w:bottom w:w="70" w:type="dxa"/>
              <w:right w:w="85" w:type="dxa"/>
            </w:tcMar>
            <w:vAlign w:val="center"/>
          </w:tcPr>
          <w:p w14:paraId="67A3AA1C" w14:textId="77777777" w:rsidR="00463A17" w:rsidRDefault="00000000">
            <w:pPr>
              <w:spacing w:line="240" w:lineRule="auto"/>
              <w:jc w:val="center"/>
            </w:pPr>
            <w:r>
              <w:rPr>
                <w:rFonts w:eastAsia="Times New Roman"/>
                <w:color w:val="000000"/>
                <w:sz w:val="20"/>
              </w:rPr>
              <w:t>1.45753</w:t>
            </w:r>
          </w:p>
        </w:tc>
        <w:tc>
          <w:tcPr>
            <w:tcW w:w="1559" w:type="dxa"/>
            <w:tcMar>
              <w:top w:w="70" w:type="dxa"/>
              <w:left w:w="85" w:type="dxa"/>
              <w:bottom w:w="70" w:type="dxa"/>
              <w:right w:w="85" w:type="dxa"/>
            </w:tcMar>
            <w:vAlign w:val="center"/>
          </w:tcPr>
          <w:p w14:paraId="0CC1E5EB" w14:textId="77777777" w:rsidR="00463A17" w:rsidRDefault="00000000">
            <w:pPr>
              <w:spacing w:line="240" w:lineRule="auto"/>
              <w:jc w:val="center"/>
            </w:pPr>
            <w:r>
              <w:rPr>
                <w:rFonts w:eastAsia="Times New Roman"/>
                <w:color w:val="000000"/>
                <w:sz w:val="20"/>
              </w:rPr>
              <w:t>5</w:t>
            </w:r>
          </w:p>
        </w:tc>
      </w:tr>
      <w:tr w:rsidR="00463A17" w14:paraId="518D4152" w14:textId="77777777">
        <w:trPr>
          <w:cantSplit/>
          <w:jc w:val="center"/>
        </w:trPr>
        <w:tc>
          <w:tcPr>
            <w:tcW w:w="1884" w:type="dxa"/>
            <w:tcMar>
              <w:top w:w="70" w:type="dxa"/>
              <w:left w:w="85" w:type="dxa"/>
              <w:bottom w:w="70" w:type="dxa"/>
              <w:right w:w="85" w:type="dxa"/>
            </w:tcMar>
            <w:vAlign w:val="center"/>
          </w:tcPr>
          <w:p w14:paraId="1C12775A"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0B798A58"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50BD12DB"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008940F1" w14:textId="77777777" w:rsidR="00463A17" w:rsidRDefault="00000000">
            <w:pPr>
              <w:spacing w:line="240" w:lineRule="auto"/>
              <w:jc w:val="center"/>
            </w:pPr>
            <w:r>
              <w:rPr>
                <w:rFonts w:eastAsia="Times New Roman"/>
                <w:color w:val="000000"/>
                <w:sz w:val="20"/>
              </w:rPr>
              <w:t>0.344362</w:t>
            </w:r>
          </w:p>
        </w:tc>
        <w:tc>
          <w:tcPr>
            <w:tcW w:w="1299" w:type="dxa"/>
            <w:tcMar>
              <w:top w:w="70" w:type="dxa"/>
              <w:left w:w="85" w:type="dxa"/>
              <w:bottom w:w="70" w:type="dxa"/>
              <w:right w:w="85" w:type="dxa"/>
            </w:tcMar>
            <w:vAlign w:val="center"/>
          </w:tcPr>
          <w:p w14:paraId="2C8D07D0" w14:textId="77777777" w:rsidR="00463A17" w:rsidRDefault="00000000">
            <w:pPr>
              <w:spacing w:line="240" w:lineRule="auto"/>
              <w:jc w:val="center"/>
            </w:pPr>
            <w:r>
              <w:rPr>
                <w:rFonts w:eastAsia="Times New Roman"/>
                <w:color w:val="000000"/>
                <w:sz w:val="20"/>
              </w:rPr>
              <w:t>0.0278885</w:t>
            </w:r>
          </w:p>
        </w:tc>
        <w:tc>
          <w:tcPr>
            <w:tcW w:w="1559" w:type="dxa"/>
            <w:tcMar>
              <w:top w:w="70" w:type="dxa"/>
              <w:left w:w="85" w:type="dxa"/>
              <w:bottom w:w="70" w:type="dxa"/>
              <w:right w:w="85" w:type="dxa"/>
            </w:tcMar>
            <w:vAlign w:val="center"/>
          </w:tcPr>
          <w:p w14:paraId="39717B20" w14:textId="77777777" w:rsidR="00463A17" w:rsidRDefault="00000000">
            <w:pPr>
              <w:spacing w:line="240" w:lineRule="auto"/>
              <w:jc w:val="center"/>
            </w:pPr>
            <w:r>
              <w:rPr>
                <w:rFonts w:eastAsia="Times New Roman"/>
                <w:color w:val="000000"/>
                <w:sz w:val="20"/>
              </w:rPr>
              <w:t>5</w:t>
            </w:r>
          </w:p>
        </w:tc>
      </w:tr>
      <w:tr w:rsidR="00463A17" w14:paraId="1101FEA6" w14:textId="77777777">
        <w:trPr>
          <w:cantSplit/>
          <w:jc w:val="center"/>
        </w:trPr>
        <w:tc>
          <w:tcPr>
            <w:tcW w:w="1884" w:type="dxa"/>
            <w:tcMar>
              <w:top w:w="70" w:type="dxa"/>
              <w:left w:w="85" w:type="dxa"/>
              <w:bottom w:w="70" w:type="dxa"/>
              <w:right w:w="85" w:type="dxa"/>
            </w:tcMar>
            <w:vAlign w:val="center"/>
          </w:tcPr>
          <w:p w14:paraId="330FBBE9"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7DA89A4E"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4834992C"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24E50A1F" w14:textId="77777777" w:rsidR="00463A17" w:rsidRDefault="00000000">
            <w:pPr>
              <w:spacing w:line="240" w:lineRule="auto"/>
              <w:jc w:val="center"/>
            </w:pPr>
            <w:r>
              <w:rPr>
                <w:rFonts w:eastAsia="Times New Roman"/>
                <w:color w:val="000000"/>
                <w:sz w:val="20"/>
              </w:rPr>
              <w:t>7.77407</w:t>
            </w:r>
          </w:p>
        </w:tc>
        <w:tc>
          <w:tcPr>
            <w:tcW w:w="1299" w:type="dxa"/>
            <w:tcMar>
              <w:top w:w="70" w:type="dxa"/>
              <w:left w:w="85" w:type="dxa"/>
              <w:bottom w:w="70" w:type="dxa"/>
              <w:right w:w="85" w:type="dxa"/>
            </w:tcMar>
            <w:vAlign w:val="center"/>
          </w:tcPr>
          <w:p w14:paraId="01C218A3" w14:textId="77777777" w:rsidR="00463A17" w:rsidRDefault="00000000">
            <w:pPr>
              <w:spacing w:line="240" w:lineRule="auto"/>
              <w:jc w:val="center"/>
            </w:pPr>
            <w:r>
              <w:rPr>
                <w:rFonts w:eastAsia="Times New Roman"/>
                <w:color w:val="000000"/>
                <w:sz w:val="20"/>
              </w:rPr>
              <w:t>0.325827</w:t>
            </w:r>
          </w:p>
        </w:tc>
        <w:tc>
          <w:tcPr>
            <w:tcW w:w="1559" w:type="dxa"/>
            <w:tcMar>
              <w:top w:w="70" w:type="dxa"/>
              <w:left w:w="85" w:type="dxa"/>
              <w:bottom w:w="70" w:type="dxa"/>
              <w:right w:w="85" w:type="dxa"/>
            </w:tcMar>
            <w:vAlign w:val="center"/>
          </w:tcPr>
          <w:p w14:paraId="0E37E2BC" w14:textId="77777777" w:rsidR="00463A17" w:rsidRDefault="00000000">
            <w:pPr>
              <w:spacing w:line="240" w:lineRule="auto"/>
              <w:jc w:val="center"/>
            </w:pPr>
            <w:r>
              <w:rPr>
                <w:rFonts w:eastAsia="Times New Roman"/>
                <w:color w:val="000000"/>
                <w:sz w:val="20"/>
              </w:rPr>
              <w:t>5</w:t>
            </w:r>
          </w:p>
        </w:tc>
      </w:tr>
      <w:tr w:rsidR="00463A17" w14:paraId="0B51861D" w14:textId="77777777">
        <w:trPr>
          <w:cantSplit/>
          <w:jc w:val="center"/>
        </w:trPr>
        <w:tc>
          <w:tcPr>
            <w:tcW w:w="1884" w:type="dxa"/>
            <w:tcMar>
              <w:top w:w="70" w:type="dxa"/>
              <w:left w:w="85" w:type="dxa"/>
              <w:bottom w:w="70" w:type="dxa"/>
              <w:right w:w="85" w:type="dxa"/>
            </w:tcMar>
            <w:vAlign w:val="center"/>
          </w:tcPr>
          <w:p w14:paraId="1492E134"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61D63286" w14:textId="77777777" w:rsidR="00463A17" w:rsidRDefault="00000000">
            <w:pPr>
              <w:spacing w:line="240" w:lineRule="auto"/>
              <w:jc w:val="center"/>
            </w:pPr>
            <w:r>
              <w:rPr>
                <w:rFonts w:eastAsia="Times New Roman"/>
                <w:color w:val="000000"/>
                <w:sz w:val="20"/>
              </w:rPr>
              <w:t>reactive_sudden</w:t>
            </w:r>
          </w:p>
        </w:tc>
        <w:tc>
          <w:tcPr>
            <w:tcW w:w="1299" w:type="dxa"/>
            <w:tcMar>
              <w:top w:w="70" w:type="dxa"/>
              <w:left w:w="85" w:type="dxa"/>
              <w:bottom w:w="70" w:type="dxa"/>
              <w:right w:w="85" w:type="dxa"/>
            </w:tcMar>
            <w:vAlign w:val="center"/>
          </w:tcPr>
          <w:p w14:paraId="715D2614"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1D8AC095" w14:textId="77777777" w:rsidR="00463A17" w:rsidRDefault="00000000">
            <w:pPr>
              <w:spacing w:line="240" w:lineRule="auto"/>
              <w:jc w:val="center"/>
            </w:pPr>
            <w:r>
              <w:rPr>
                <w:rFonts w:eastAsia="Times New Roman"/>
                <w:color w:val="000000"/>
                <w:sz w:val="20"/>
              </w:rPr>
              <w:t>0.457156</w:t>
            </w:r>
          </w:p>
        </w:tc>
        <w:tc>
          <w:tcPr>
            <w:tcW w:w="1299" w:type="dxa"/>
            <w:tcMar>
              <w:top w:w="70" w:type="dxa"/>
              <w:left w:w="85" w:type="dxa"/>
              <w:bottom w:w="70" w:type="dxa"/>
              <w:right w:w="85" w:type="dxa"/>
            </w:tcMar>
            <w:vAlign w:val="center"/>
          </w:tcPr>
          <w:p w14:paraId="6F0ADC95" w14:textId="77777777" w:rsidR="00463A17" w:rsidRDefault="00000000">
            <w:pPr>
              <w:spacing w:line="240" w:lineRule="auto"/>
              <w:jc w:val="center"/>
            </w:pPr>
            <w:r>
              <w:rPr>
                <w:rFonts w:eastAsia="Times New Roman"/>
                <w:color w:val="000000"/>
                <w:sz w:val="20"/>
              </w:rPr>
              <w:t>0.03387</w:t>
            </w:r>
          </w:p>
        </w:tc>
        <w:tc>
          <w:tcPr>
            <w:tcW w:w="1559" w:type="dxa"/>
            <w:tcMar>
              <w:top w:w="70" w:type="dxa"/>
              <w:left w:w="85" w:type="dxa"/>
              <w:bottom w:w="70" w:type="dxa"/>
              <w:right w:w="85" w:type="dxa"/>
            </w:tcMar>
            <w:vAlign w:val="center"/>
          </w:tcPr>
          <w:p w14:paraId="0EBD32C6" w14:textId="77777777" w:rsidR="00463A17" w:rsidRDefault="00000000">
            <w:pPr>
              <w:spacing w:line="240" w:lineRule="auto"/>
              <w:jc w:val="center"/>
            </w:pPr>
            <w:r>
              <w:rPr>
                <w:rFonts w:eastAsia="Times New Roman"/>
                <w:color w:val="000000"/>
                <w:sz w:val="20"/>
              </w:rPr>
              <w:t>5</w:t>
            </w:r>
          </w:p>
        </w:tc>
      </w:tr>
      <w:tr w:rsidR="00463A17" w14:paraId="6655D252" w14:textId="77777777">
        <w:trPr>
          <w:cantSplit/>
          <w:jc w:val="center"/>
        </w:trPr>
        <w:tc>
          <w:tcPr>
            <w:tcW w:w="1884" w:type="dxa"/>
            <w:tcMar>
              <w:top w:w="70" w:type="dxa"/>
              <w:left w:w="85" w:type="dxa"/>
              <w:bottom w:w="70" w:type="dxa"/>
              <w:right w:w="85" w:type="dxa"/>
            </w:tcMar>
            <w:vAlign w:val="center"/>
          </w:tcPr>
          <w:p w14:paraId="5192B225"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03C90458"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51B861B5"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2989505F" w14:textId="77777777" w:rsidR="00463A17" w:rsidRDefault="00000000">
            <w:pPr>
              <w:spacing w:line="240" w:lineRule="auto"/>
              <w:jc w:val="center"/>
            </w:pPr>
            <w:r>
              <w:rPr>
                <w:rFonts w:eastAsia="Times New Roman"/>
                <w:color w:val="000000"/>
                <w:sz w:val="20"/>
              </w:rPr>
              <w:t>0.962476</w:t>
            </w:r>
          </w:p>
        </w:tc>
        <w:tc>
          <w:tcPr>
            <w:tcW w:w="1299" w:type="dxa"/>
            <w:tcMar>
              <w:top w:w="70" w:type="dxa"/>
              <w:left w:w="85" w:type="dxa"/>
              <w:bottom w:w="70" w:type="dxa"/>
              <w:right w:w="85" w:type="dxa"/>
            </w:tcMar>
            <w:vAlign w:val="center"/>
          </w:tcPr>
          <w:p w14:paraId="13DD0A68" w14:textId="77777777" w:rsidR="00463A17" w:rsidRDefault="00000000">
            <w:pPr>
              <w:spacing w:line="240" w:lineRule="auto"/>
              <w:jc w:val="center"/>
            </w:pPr>
            <w:r>
              <w:rPr>
                <w:rFonts w:eastAsia="Times New Roman"/>
                <w:color w:val="000000"/>
                <w:sz w:val="20"/>
              </w:rPr>
              <w:t>0.000523774</w:t>
            </w:r>
          </w:p>
        </w:tc>
        <w:tc>
          <w:tcPr>
            <w:tcW w:w="1559" w:type="dxa"/>
            <w:tcMar>
              <w:top w:w="70" w:type="dxa"/>
              <w:left w:w="85" w:type="dxa"/>
              <w:bottom w:w="70" w:type="dxa"/>
              <w:right w:w="85" w:type="dxa"/>
            </w:tcMar>
            <w:vAlign w:val="center"/>
          </w:tcPr>
          <w:p w14:paraId="21E4EC9C" w14:textId="77777777" w:rsidR="00463A17" w:rsidRDefault="00000000">
            <w:pPr>
              <w:spacing w:line="240" w:lineRule="auto"/>
              <w:jc w:val="center"/>
            </w:pPr>
            <w:r>
              <w:rPr>
                <w:rFonts w:eastAsia="Times New Roman"/>
                <w:color w:val="000000"/>
                <w:sz w:val="20"/>
              </w:rPr>
              <w:t>5</w:t>
            </w:r>
          </w:p>
        </w:tc>
      </w:tr>
      <w:tr w:rsidR="00463A17" w14:paraId="63FC9171" w14:textId="77777777">
        <w:trPr>
          <w:cantSplit/>
          <w:jc w:val="center"/>
        </w:trPr>
        <w:tc>
          <w:tcPr>
            <w:tcW w:w="1884" w:type="dxa"/>
            <w:tcMar>
              <w:top w:w="70" w:type="dxa"/>
              <w:left w:w="85" w:type="dxa"/>
              <w:bottom w:w="70" w:type="dxa"/>
              <w:right w:w="85" w:type="dxa"/>
            </w:tcMar>
            <w:vAlign w:val="center"/>
          </w:tcPr>
          <w:p w14:paraId="05726FBB"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1235078B"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176F123A"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1B1AED6D" w14:textId="77777777" w:rsidR="00463A17" w:rsidRDefault="00000000">
            <w:pPr>
              <w:spacing w:line="240" w:lineRule="auto"/>
              <w:jc w:val="center"/>
            </w:pPr>
            <w:r>
              <w:rPr>
                <w:rFonts w:eastAsia="Times New Roman"/>
                <w:color w:val="000000"/>
                <w:sz w:val="20"/>
              </w:rPr>
              <w:t>56.3287</w:t>
            </w:r>
          </w:p>
        </w:tc>
        <w:tc>
          <w:tcPr>
            <w:tcW w:w="1299" w:type="dxa"/>
            <w:tcMar>
              <w:top w:w="70" w:type="dxa"/>
              <w:left w:w="85" w:type="dxa"/>
              <w:bottom w:w="70" w:type="dxa"/>
              <w:right w:w="85" w:type="dxa"/>
            </w:tcMar>
            <w:vAlign w:val="center"/>
          </w:tcPr>
          <w:p w14:paraId="73132478" w14:textId="77777777" w:rsidR="00463A17" w:rsidRDefault="00000000">
            <w:pPr>
              <w:spacing w:line="240" w:lineRule="auto"/>
              <w:jc w:val="center"/>
            </w:pPr>
            <w:r>
              <w:rPr>
                <w:rFonts w:eastAsia="Times New Roman"/>
                <w:color w:val="000000"/>
                <w:sz w:val="20"/>
              </w:rPr>
              <w:t>0.961025</w:t>
            </w:r>
          </w:p>
        </w:tc>
        <w:tc>
          <w:tcPr>
            <w:tcW w:w="1559" w:type="dxa"/>
            <w:tcMar>
              <w:top w:w="70" w:type="dxa"/>
              <w:left w:w="85" w:type="dxa"/>
              <w:bottom w:w="70" w:type="dxa"/>
              <w:right w:w="85" w:type="dxa"/>
            </w:tcMar>
            <w:vAlign w:val="center"/>
          </w:tcPr>
          <w:p w14:paraId="406B0070" w14:textId="77777777" w:rsidR="00463A17" w:rsidRDefault="00000000">
            <w:pPr>
              <w:spacing w:line="240" w:lineRule="auto"/>
              <w:jc w:val="center"/>
            </w:pPr>
            <w:r>
              <w:rPr>
                <w:rFonts w:eastAsia="Times New Roman"/>
                <w:color w:val="000000"/>
                <w:sz w:val="20"/>
              </w:rPr>
              <w:t>5</w:t>
            </w:r>
          </w:p>
        </w:tc>
      </w:tr>
      <w:tr w:rsidR="00463A17" w14:paraId="166E78AE" w14:textId="77777777">
        <w:trPr>
          <w:cantSplit/>
          <w:jc w:val="center"/>
        </w:trPr>
        <w:tc>
          <w:tcPr>
            <w:tcW w:w="1884" w:type="dxa"/>
            <w:tcMar>
              <w:top w:w="70" w:type="dxa"/>
              <w:left w:w="85" w:type="dxa"/>
              <w:bottom w:w="70" w:type="dxa"/>
              <w:right w:w="85" w:type="dxa"/>
            </w:tcMar>
            <w:vAlign w:val="center"/>
          </w:tcPr>
          <w:p w14:paraId="6B648433" w14:textId="77777777" w:rsidR="00463A17" w:rsidRDefault="00000000">
            <w:pPr>
              <w:spacing w:line="240" w:lineRule="auto"/>
            </w:pPr>
            <w:r>
              <w:rPr>
                <w:rFonts w:eastAsia="Times New Roman"/>
                <w:color w:val="000000"/>
                <w:sz w:val="20"/>
              </w:rPr>
              <w:lastRenderedPageBreak/>
              <w:t>sudden</w:t>
            </w:r>
          </w:p>
        </w:tc>
        <w:tc>
          <w:tcPr>
            <w:tcW w:w="1299" w:type="dxa"/>
            <w:tcMar>
              <w:top w:w="70" w:type="dxa"/>
              <w:left w:w="85" w:type="dxa"/>
              <w:bottom w:w="70" w:type="dxa"/>
              <w:right w:w="85" w:type="dxa"/>
            </w:tcMar>
            <w:vAlign w:val="center"/>
          </w:tcPr>
          <w:p w14:paraId="0A3084CD"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02637216"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3C1C5FA7" w14:textId="77777777" w:rsidR="00463A17" w:rsidRDefault="00000000">
            <w:pPr>
              <w:spacing w:line="240" w:lineRule="auto"/>
              <w:jc w:val="center"/>
            </w:pPr>
            <w:r>
              <w:rPr>
                <w:rFonts w:eastAsia="Times New Roman"/>
                <w:color w:val="000000"/>
                <w:sz w:val="20"/>
              </w:rPr>
              <w:t>5.197</w:t>
            </w:r>
          </w:p>
        </w:tc>
        <w:tc>
          <w:tcPr>
            <w:tcW w:w="1299" w:type="dxa"/>
            <w:tcMar>
              <w:top w:w="70" w:type="dxa"/>
              <w:left w:w="85" w:type="dxa"/>
              <w:bottom w:w="70" w:type="dxa"/>
              <w:right w:w="85" w:type="dxa"/>
            </w:tcMar>
            <w:vAlign w:val="center"/>
          </w:tcPr>
          <w:p w14:paraId="278E6336" w14:textId="77777777" w:rsidR="00463A17" w:rsidRDefault="00000000">
            <w:pPr>
              <w:spacing w:line="240" w:lineRule="auto"/>
              <w:jc w:val="center"/>
            </w:pPr>
            <w:r>
              <w:rPr>
                <w:rFonts w:eastAsia="Times New Roman"/>
                <w:color w:val="000000"/>
                <w:sz w:val="20"/>
              </w:rPr>
              <w:t>1.62755</w:t>
            </w:r>
          </w:p>
        </w:tc>
        <w:tc>
          <w:tcPr>
            <w:tcW w:w="1559" w:type="dxa"/>
            <w:tcMar>
              <w:top w:w="70" w:type="dxa"/>
              <w:left w:w="85" w:type="dxa"/>
              <w:bottom w:w="70" w:type="dxa"/>
              <w:right w:w="85" w:type="dxa"/>
            </w:tcMar>
            <w:vAlign w:val="center"/>
          </w:tcPr>
          <w:p w14:paraId="1C80DB6C" w14:textId="77777777" w:rsidR="00463A17" w:rsidRDefault="00000000">
            <w:pPr>
              <w:spacing w:line="240" w:lineRule="auto"/>
              <w:jc w:val="center"/>
            </w:pPr>
            <w:r>
              <w:rPr>
                <w:rFonts w:eastAsia="Times New Roman"/>
                <w:color w:val="000000"/>
                <w:sz w:val="20"/>
              </w:rPr>
              <w:t>5</w:t>
            </w:r>
          </w:p>
        </w:tc>
      </w:tr>
      <w:tr w:rsidR="00463A17" w14:paraId="128745B0" w14:textId="77777777">
        <w:trPr>
          <w:cantSplit/>
          <w:jc w:val="center"/>
        </w:trPr>
        <w:tc>
          <w:tcPr>
            <w:tcW w:w="1884" w:type="dxa"/>
            <w:tcMar>
              <w:top w:w="70" w:type="dxa"/>
              <w:left w:w="85" w:type="dxa"/>
              <w:bottom w:w="70" w:type="dxa"/>
              <w:right w:w="85" w:type="dxa"/>
            </w:tcMar>
            <w:vAlign w:val="center"/>
          </w:tcPr>
          <w:p w14:paraId="271878C3"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70DDAA9A"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02E6C704"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6A6D9BAC" w14:textId="77777777" w:rsidR="00463A17" w:rsidRDefault="00000000">
            <w:pPr>
              <w:spacing w:line="240" w:lineRule="auto"/>
              <w:jc w:val="center"/>
            </w:pPr>
            <w:r>
              <w:rPr>
                <w:rFonts w:eastAsia="Times New Roman"/>
                <w:color w:val="000000"/>
                <w:sz w:val="20"/>
              </w:rPr>
              <w:t>0.234397</w:t>
            </w:r>
          </w:p>
        </w:tc>
        <w:tc>
          <w:tcPr>
            <w:tcW w:w="1299" w:type="dxa"/>
            <w:tcMar>
              <w:top w:w="70" w:type="dxa"/>
              <w:left w:w="85" w:type="dxa"/>
              <w:bottom w:w="70" w:type="dxa"/>
              <w:right w:w="85" w:type="dxa"/>
            </w:tcMar>
            <w:vAlign w:val="center"/>
          </w:tcPr>
          <w:p w14:paraId="09FA10AC" w14:textId="77777777" w:rsidR="00463A17" w:rsidRDefault="00000000">
            <w:pPr>
              <w:spacing w:line="240" w:lineRule="auto"/>
              <w:jc w:val="center"/>
            </w:pPr>
            <w:r>
              <w:rPr>
                <w:rFonts w:eastAsia="Times New Roman"/>
                <w:color w:val="000000"/>
                <w:sz w:val="20"/>
              </w:rPr>
              <w:t>0.0493655</w:t>
            </w:r>
          </w:p>
        </w:tc>
        <w:tc>
          <w:tcPr>
            <w:tcW w:w="1559" w:type="dxa"/>
            <w:tcMar>
              <w:top w:w="70" w:type="dxa"/>
              <w:left w:w="85" w:type="dxa"/>
              <w:bottom w:w="70" w:type="dxa"/>
              <w:right w:w="85" w:type="dxa"/>
            </w:tcMar>
            <w:vAlign w:val="center"/>
          </w:tcPr>
          <w:p w14:paraId="595E5247" w14:textId="77777777" w:rsidR="00463A17" w:rsidRDefault="00000000">
            <w:pPr>
              <w:spacing w:line="240" w:lineRule="auto"/>
              <w:jc w:val="center"/>
            </w:pPr>
            <w:r>
              <w:rPr>
                <w:rFonts w:eastAsia="Times New Roman"/>
                <w:color w:val="000000"/>
                <w:sz w:val="20"/>
              </w:rPr>
              <w:t>5</w:t>
            </w:r>
          </w:p>
        </w:tc>
      </w:tr>
      <w:tr w:rsidR="00463A17" w14:paraId="418C7BB2" w14:textId="77777777">
        <w:trPr>
          <w:cantSplit/>
          <w:jc w:val="center"/>
        </w:trPr>
        <w:tc>
          <w:tcPr>
            <w:tcW w:w="1884" w:type="dxa"/>
            <w:tcMar>
              <w:top w:w="70" w:type="dxa"/>
              <w:left w:w="85" w:type="dxa"/>
              <w:bottom w:w="70" w:type="dxa"/>
              <w:right w:w="85" w:type="dxa"/>
            </w:tcMar>
            <w:vAlign w:val="center"/>
          </w:tcPr>
          <w:p w14:paraId="6A8926E2"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2AA5A3EA"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2F8E0C7E"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7782185C" w14:textId="77777777" w:rsidR="00463A17" w:rsidRDefault="00000000">
            <w:pPr>
              <w:spacing w:line="240" w:lineRule="auto"/>
              <w:jc w:val="center"/>
            </w:pPr>
            <w:r>
              <w:rPr>
                <w:rFonts w:eastAsia="Times New Roman"/>
                <w:color w:val="000000"/>
                <w:sz w:val="20"/>
              </w:rPr>
              <w:t>8.8419</w:t>
            </w:r>
          </w:p>
        </w:tc>
        <w:tc>
          <w:tcPr>
            <w:tcW w:w="1299" w:type="dxa"/>
            <w:tcMar>
              <w:top w:w="70" w:type="dxa"/>
              <w:left w:w="85" w:type="dxa"/>
              <w:bottom w:w="70" w:type="dxa"/>
              <w:right w:w="85" w:type="dxa"/>
            </w:tcMar>
            <w:vAlign w:val="center"/>
          </w:tcPr>
          <w:p w14:paraId="54ED726A" w14:textId="77777777" w:rsidR="00463A17" w:rsidRDefault="00000000">
            <w:pPr>
              <w:spacing w:line="240" w:lineRule="auto"/>
              <w:jc w:val="center"/>
            </w:pPr>
            <w:r>
              <w:rPr>
                <w:rFonts w:eastAsia="Times New Roman"/>
                <w:color w:val="000000"/>
                <w:sz w:val="20"/>
              </w:rPr>
              <w:t>0.680961</w:t>
            </w:r>
          </w:p>
        </w:tc>
        <w:tc>
          <w:tcPr>
            <w:tcW w:w="1559" w:type="dxa"/>
            <w:tcMar>
              <w:top w:w="70" w:type="dxa"/>
              <w:left w:w="85" w:type="dxa"/>
              <w:bottom w:w="70" w:type="dxa"/>
              <w:right w:w="85" w:type="dxa"/>
            </w:tcMar>
            <w:vAlign w:val="center"/>
          </w:tcPr>
          <w:p w14:paraId="344B230D" w14:textId="77777777" w:rsidR="00463A17" w:rsidRDefault="00000000">
            <w:pPr>
              <w:spacing w:line="240" w:lineRule="auto"/>
              <w:jc w:val="center"/>
            </w:pPr>
            <w:r>
              <w:rPr>
                <w:rFonts w:eastAsia="Times New Roman"/>
                <w:color w:val="000000"/>
                <w:sz w:val="20"/>
              </w:rPr>
              <w:t>5</w:t>
            </w:r>
          </w:p>
        </w:tc>
      </w:tr>
      <w:tr w:rsidR="00463A17" w14:paraId="25A27B4B" w14:textId="77777777">
        <w:trPr>
          <w:cantSplit/>
          <w:jc w:val="center"/>
        </w:trPr>
        <w:tc>
          <w:tcPr>
            <w:tcW w:w="1884" w:type="dxa"/>
            <w:tcMar>
              <w:top w:w="70" w:type="dxa"/>
              <w:left w:w="85" w:type="dxa"/>
              <w:bottom w:w="70" w:type="dxa"/>
              <w:right w:w="85" w:type="dxa"/>
            </w:tcMar>
            <w:vAlign w:val="center"/>
          </w:tcPr>
          <w:p w14:paraId="45722A90" w14:textId="77777777" w:rsidR="00463A17" w:rsidRDefault="00000000">
            <w:pPr>
              <w:spacing w:line="240" w:lineRule="auto"/>
            </w:pPr>
            <w:r>
              <w:rPr>
                <w:rFonts w:eastAsia="Times New Roman"/>
                <w:color w:val="000000"/>
                <w:sz w:val="20"/>
              </w:rPr>
              <w:t>sudden</w:t>
            </w:r>
          </w:p>
        </w:tc>
        <w:tc>
          <w:tcPr>
            <w:tcW w:w="1299" w:type="dxa"/>
            <w:tcMar>
              <w:top w:w="70" w:type="dxa"/>
              <w:left w:w="85" w:type="dxa"/>
              <w:bottom w:w="70" w:type="dxa"/>
              <w:right w:w="85" w:type="dxa"/>
            </w:tcMar>
            <w:vAlign w:val="center"/>
          </w:tcPr>
          <w:p w14:paraId="47D7BA6B" w14:textId="77777777" w:rsidR="00463A17" w:rsidRDefault="00000000">
            <w:pPr>
              <w:spacing w:line="240" w:lineRule="auto"/>
              <w:jc w:val="center"/>
            </w:pPr>
            <w:r>
              <w:rPr>
                <w:rFonts w:eastAsia="Times New Roman"/>
                <w:color w:val="000000"/>
                <w:sz w:val="20"/>
              </w:rPr>
              <w:t>presto_sudden</w:t>
            </w:r>
          </w:p>
        </w:tc>
        <w:tc>
          <w:tcPr>
            <w:tcW w:w="1299" w:type="dxa"/>
            <w:tcMar>
              <w:top w:w="70" w:type="dxa"/>
              <w:left w:w="85" w:type="dxa"/>
              <w:bottom w:w="70" w:type="dxa"/>
              <w:right w:w="85" w:type="dxa"/>
            </w:tcMar>
            <w:vAlign w:val="center"/>
          </w:tcPr>
          <w:p w14:paraId="3A17681F"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2F025184" w14:textId="77777777" w:rsidR="00463A17" w:rsidRDefault="00000000">
            <w:pPr>
              <w:spacing w:line="240" w:lineRule="auto"/>
              <w:jc w:val="center"/>
            </w:pPr>
            <w:r>
              <w:rPr>
                <w:rFonts w:eastAsia="Times New Roman"/>
                <w:color w:val="000000"/>
                <w:sz w:val="20"/>
              </w:rPr>
              <w:t>0.390095</w:t>
            </w:r>
          </w:p>
        </w:tc>
        <w:tc>
          <w:tcPr>
            <w:tcW w:w="1299" w:type="dxa"/>
            <w:tcMar>
              <w:top w:w="70" w:type="dxa"/>
              <w:left w:w="85" w:type="dxa"/>
              <w:bottom w:w="70" w:type="dxa"/>
              <w:right w:w="85" w:type="dxa"/>
            </w:tcMar>
            <w:vAlign w:val="center"/>
          </w:tcPr>
          <w:p w14:paraId="06FE1025" w14:textId="77777777" w:rsidR="00463A17" w:rsidRDefault="00000000">
            <w:pPr>
              <w:spacing w:line="240" w:lineRule="auto"/>
              <w:jc w:val="center"/>
            </w:pPr>
            <w:r>
              <w:rPr>
                <w:rFonts w:eastAsia="Times New Roman"/>
                <w:color w:val="000000"/>
                <w:sz w:val="20"/>
              </w:rPr>
              <w:t>0.0524359</w:t>
            </w:r>
          </w:p>
        </w:tc>
        <w:tc>
          <w:tcPr>
            <w:tcW w:w="1559" w:type="dxa"/>
            <w:tcMar>
              <w:top w:w="70" w:type="dxa"/>
              <w:left w:w="85" w:type="dxa"/>
              <w:bottom w:w="70" w:type="dxa"/>
              <w:right w:w="85" w:type="dxa"/>
            </w:tcMar>
            <w:vAlign w:val="center"/>
          </w:tcPr>
          <w:p w14:paraId="5BBE1117" w14:textId="77777777" w:rsidR="00463A17" w:rsidRDefault="00000000">
            <w:pPr>
              <w:spacing w:line="240" w:lineRule="auto"/>
              <w:jc w:val="center"/>
            </w:pPr>
            <w:r>
              <w:rPr>
                <w:rFonts w:eastAsia="Times New Roman"/>
                <w:color w:val="000000"/>
                <w:sz w:val="20"/>
              </w:rPr>
              <w:t>5</w:t>
            </w:r>
          </w:p>
        </w:tc>
      </w:tr>
      <w:tr w:rsidR="00463A17" w14:paraId="6461765B" w14:textId="77777777">
        <w:trPr>
          <w:cantSplit/>
          <w:jc w:val="center"/>
        </w:trPr>
        <w:tc>
          <w:tcPr>
            <w:tcW w:w="1884" w:type="dxa"/>
            <w:tcMar>
              <w:top w:w="70" w:type="dxa"/>
              <w:left w:w="85" w:type="dxa"/>
              <w:bottom w:w="70" w:type="dxa"/>
              <w:right w:w="85" w:type="dxa"/>
            </w:tcMar>
            <w:vAlign w:val="center"/>
          </w:tcPr>
          <w:p w14:paraId="6560C136"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4BE13412"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19976F42"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6193ECD9" w14:textId="77777777" w:rsidR="00463A17" w:rsidRDefault="00000000">
            <w:pPr>
              <w:spacing w:line="240" w:lineRule="auto"/>
              <w:jc w:val="center"/>
            </w:pPr>
            <w:r>
              <w:rPr>
                <w:rFonts w:eastAsia="Times New Roman"/>
                <w:color w:val="000000"/>
                <w:sz w:val="20"/>
              </w:rPr>
              <w:t>0.961808</w:t>
            </w:r>
          </w:p>
        </w:tc>
        <w:tc>
          <w:tcPr>
            <w:tcW w:w="1299" w:type="dxa"/>
            <w:tcMar>
              <w:top w:w="70" w:type="dxa"/>
              <w:left w:w="85" w:type="dxa"/>
              <w:bottom w:w="70" w:type="dxa"/>
              <w:right w:w="85" w:type="dxa"/>
            </w:tcMar>
            <w:vAlign w:val="center"/>
          </w:tcPr>
          <w:p w14:paraId="02F231AE" w14:textId="77777777" w:rsidR="00463A17" w:rsidRDefault="00000000">
            <w:pPr>
              <w:spacing w:line="240" w:lineRule="auto"/>
              <w:jc w:val="center"/>
            </w:pPr>
            <w:r>
              <w:rPr>
                <w:rFonts w:eastAsia="Times New Roman"/>
                <w:color w:val="000000"/>
                <w:sz w:val="20"/>
              </w:rPr>
              <w:t>0.000735908</w:t>
            </w:r>
          </w:p>
        </w:tc>
        <w:tc>
          <w:tcPr>
            <w:tcW w:w="1559" w:type="dxa"/>
            <w:tcMar>
              <w:top w:w="70" w:type="dxa"/>
              <w:left w:w="85" w:type="dxa"/>
              <w:bottom w:w="70" w:type="dxa"/>
              <w:right w:w="85" w:type="dxa"/>
            </w:tcMar>
            <w:vAlign w:val="center"/>
          </w:tcPr>
          <w:p w14:paraId="20688275" w14:textId="77777777" w:rsidR="00463A17" w:rsidRDefault="00000000">
            <w:pPr>
              <w:spacing w:line="240" w:lineRule="auto"/>
              <w:jc w:val="center"/>
            </w:pPr>
            <w:r>
              <w:rPr>
                <w:rFonts w:eastAsia="Times New Roman"/>
                <w:color w:val="000000"/>
                <w:sz w:val="20"/>
              </w:rPr>
              <w:t>5</w:t>
            </w:r>
          </w:p>
        </w:tc>
      </w:tr>
      <w:tr w:rsidR="00463A17" w14:paraId="6B082007" w14:textId="77777777">
        <w:trPr>
          <w:cantSplit/>
          <w:jc w:val="center"/>
        </w:trPr>
        <w:tc>
          <w:tcPr>
            <w:tcW w:w="1884" w:type="dxa"/>
            <w:tcMar>
              <w:top w:w="70" w:type="dxa"/>
              <w:left w:w="85" w:type="dxa"/>
              <w:bottom w:w="70" w:type="dxa"/>
              <w:right w:w="85" w:type="dxa"/>
            </w:tcMar>
            <w:vAlign w:val="center"/>
          </w:tcPr>
          <w:p w14:paraId="0A066637"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328C07B3"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41102EF3"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24E600B6" w14:textId="77777777" w:rsidR="00463A17" w:rsidRDefault="00000000">
            <w:pPr>
              <w:spacing w:line="240" w:lineRule="auto"/>
              <w:jc w:val="center"/>
            </w:pPr>
            <w:r>
              <w:rPr>
                <w:rFonts w:eastAsia="Times New Roman"/>
                <w:color w:val="000000"/>
                <w:sz w:val="20"/>
              </w:rPr>
              <w:t>56.5514</w:t>
            </w:r>
          </w:p>
        </w:tc>
        <w:tc>
          <w:tcPr>
            <w:tcW w:w="1299" w:type="dxa"/>
            <w:tcMar>
              <w:top w:w="70" w:type="dxa"/>
              <w:left w:w="85" w:type="dxa"/>
              <w:bottom w:w="70" w:type="dxa"/>
              <w:right w:w="85" w:type="dxa"/>
            </w:tcMar>
            <w:vAlign w:val="center"/>
          </w:tcPr>
          <w:p w14:paraId="26B61731" w14:textId="77777777" w:rsidR="00463A17" w:rsidRDefault="00000000">
            <w:pPr>
              <w:spacing w:line="240" w:lineRule="auto"/>
              <w:jc w:val="center"/>
            </w:pPr>
            <w:r>
              <w:rPr>
                <w:rFonts w:eastAsia="Times New Roman"/>
                <w:color w:val="000000"/>
                <w:sz w:val="20"/>
              </w:rPr>
              <w:t>0.554837</w:t>
            </w:r>
          </w:p>
        </w:tc>
        <w:tc>
          <w:tcPr>
            <w:tcW w:w="1559" w:type="dxa"/>
            <w:tcMar>
              <w:top w:w="70" w:type="dxa"/>
              <w:left w:w="85" w:type="dxa"/>
              <w:bottom w:w="70" w:type="dxa"/>
              <w:right w:w="85" w:type="dxa"/>
            </w:tcMar>
            <w:vAlign w:val="center"/>
          </w:tcPr>
          <w:p w14:paraId="32A47ACF" w14:textId="77777777" w:rsidR="00463A17" w:rsidRDefault="00000000">
            <w:pPr>
              <w:spacing w:line="240" w:lineRule="auto"/>
              <w:jc w:val="center"/>
            </w:pPr>
            <w:r>
              <w:rPr>
                <w:rFonts w:eastAsia="Times New Roman"/>
                <w:color w:val="000000"/>
                <w:sz w:val="20"/>
              </w:rPr>
              <w:t>5</w:t>
            </w:r>
          </w:p>
        </w:tc>
      </w:tr>
      <w:tr w:rsidR="00463A17" w14:paraId="07DC96BD" w14:textId="77777777">
        <w:trPr>
          <w:cantSplit/>
          <w:jc w:val="center"/>
        </w:trPr>
        <w:tc>
          <w:tcPr>
            <w:tcW w:w="1884" w:type="dxa"/>
            <w:tcMar>
              <w:top w:w="70" w:type="dxa"/>
              <w:left w:w="85" w:type="dxa"/>
              <w:bottom w:w="70" w:type="dxa"/>
              <w:right w:w="85" w:type="dxa"/>
            </w:tcMar>
            <w:vAlign w:val="center"/>
          </w:tcPr>
          <w:p w14:paraId="31C19BAA"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6B7D8A9E"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4A3BC2A3"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71A6CF23" w14:textId="77777777" w:rsidR="00463A17" w:rsidRDefault="00000000">
            <w:pPr>
              <w:spacing w:line="240" w:lineRule="auto"/>
              <w:jc w:val="center"/>
            </w:pPr>
            <w:r>
              <w:rPr>
                <w:rFonts w:eastAsia="Times New Roman"/>
                <w:color w:val="000000"/>
                <w:sz w:val="20"/>
              </w:rPr>
              <w:t>19.916</w:t>
            </w:r>
          </w:p>
        </w:tc>
        <w:tc>
          <w:tcPr>
            <w:tcW w:w="1299" w:type="dxa"/>
            <w:tcMar>
              <w:top w:w="70" w:type="dxa"/>
              <w:left w:w="85" w:type="dxa"/>
              <w:bottom w:w="70" w:type="dxa"/>
              <w:right w:w="85" w:type="dxa"/>
            </w:tcMar>
            <w:vAlign w:val="center"/>
          </w:tcPr>
          <w:p w14:paraId="27656F72" w14:textId="77777777" w:rsidR="00463A17" w:rsidRDefault="00000000">
            <w:pPr>
              <w:spacing w:line="240" w:lineRule="auto"/>
              <w:jc w:val="center"/>
            </w:pPr>
            <w:r>
              <w:rPr>
                <w:rFonts w:eastAsia="Times New Roman"/>
                <w:color w:val="000000"/>
                <w:sz w:val="20"/>
              </w:rPr>
              <w:t>1.31942</w:t>
            </w:r>
          </w:p>
        </w:tc>
        <w:tc>
          <w:tcPr>
            <w:tcW w:w="1559" w:type="dxa"/>
            <w:tcMar>
              <w:top w:w="70" w:type="dxa"/>
              <w:left w:w="85" w:type="dxa"/>
              <w:bottom w:w="70" w:type="dxa"/>
              <w:right w:w="85" w:type="dxa"/>
            </w:tcMar>
            <w:vAlign w:val="center"/>
          </w:tcPr>
          <w:p w14:paraId="79713A75" w14:textId="77777777" w:rsidR="00463A17" w:rsidRDefault="00000000">
            <w:pPr>
              <w:spacing w:line="240" w:lineRule="auto"/>
              <w:jc w:val="center"/>
            </w:pPr>
            <w:r>
              <w:rPr>
                <w:rFonts w:eastAsia="Times New Roman"/>
                <w:color w:val="000000"/>
                <w:sz w:val="20"/>
              </w:rPr>
              <w:t>5</w:t>
            </w:r>
          </w:p>
        </w:tc>
      </w:tr>
      <w:tr w:rsidR="00463A17" w14:paraId="0DBD787B" w14:textId="77777777">
        <w:trPr>
          <w:cantSplit/>
          <w:jc w:val="center"/>
        </w:trPr>
        <w:tc>
          <w:tcPr>
            <w:tcW w:w="1884" w:type="dxa"/>
            <w:tcMar>
              <w:top w:w="70" w:type="dxa"/>
              <w:left w:w="85" w:type="dxa"/>
              <w:bottom w:w="70" w:type="dxa"/>
              <w:right w:w="85" w:type="dxa"/>
            </w:tcMar>
            <w:vAlign w:val="center"/>
          </w:tcPr>
          <w:p w14:paraId="348F8A6E"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01BE7987"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0348E22D"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1E197952" w14:textId="77777777" w:rsidR="00463A17" w:rsidRDefault="00000000">
            <w:pPr>
              <w:spacing w:line="240" w:lineRule="auto"/>
              <w:jc w:val="center"/>
            </w:pPr>
            <w:r>
              <w:rPr>
                <w:rFonts w:eastAsia="Times New Roman"/>
                <w:color w:val="000000"/>
                <w:sz w:val="20"/>
              </w:rPr>
              <w:t>0.365635</w:t>
            </w:r>
          </w:p>
        </w:tc>
        <w:tc>
          <w:tcPr>
            <w:tcW w:w="1299" w:type="dxa"/>
            <w:tcMar>
              <w:top w:w="70" w:type="dxa"/>
              <w:left w:w="85" w:type="dxa"/>
              <w:bottom w:w="70" w:type="dxa"/>
              <w:right w:w="85" w:type="dxa"/>
            </w:tcMar>
            <w:vAlign w:val="center"/>
          </w:tcPr>
          <w:p w14:paraId="52500644" w14:textId="77777777" w:rsidR="00463A17" w:rsidRDefault="00000000">
            <w:pPr>
              <w:spacing w:line="240" w:lineRule="auto"/>
              <w:jc w:val="center"/>
            </w:pPr>
            <w:r>
              <w:rPr>
                <w:rFonts w:eastAsia="Times New Roman"/>
                <w:color w:val="000000"/>
                <w:sz w:val="20"/>
              </w:rPr>
              <w:t>0.0315399</w:t>
            </w:r>
          </w:p>
        </w:tc>
        <w:tc>
          <w:tcPr>
            <w:tcW w:w="1559" w:type="dxa"/>
            <w:tcMar>
              <w:top w:w="70" w:type="dxa"/>
              <w:left w:w="85" w:type="dxa"/>
              <w:bottom w:w="70" w:type="dxa"/>
              <w:right w:w="85" w:type="dxa"/>
            </w:tcMar>
            <w:vAlign w:val="center"/>
          </w:tcPr>
          <w:p w14:paraId="630D3BD6" w14:textId="77777777" w:rsidR="00463A17" w:rsidRDefault="00000000">
            <w:pPr>
              <w:spacing w:line="240" w:lineRule="auto"/>
              <w:jc w:val="center"/>
            </w:pPr>
            <w:r>
              <w:rPr>
                <w:rFonts w:eastAsia="Times New Roman"/>
                <w:color w:val="000000"/>
                <w:sz w:val="20"/>
              </w:rPr>
              <w:t>5</w:t>
            </w:r>
          </w:p>
        </w:tc>
      </w:tr>
      <w:tr w:rsidR="00463A17" w14:paraId="0E5DFAD2" w14:textId="77777777">
        <w:trPr>
          <w:cantSplit/>
          <w:jc w:val="center"/>
        </w:trPr>
        <w:tc>
          <w:tcPr>
            <w:tcW w:w="1884" w:type="dxa"/>
            <w:tcMar>
              <w:top w:w="70" w:type="dxa"/>
              <w:left w:w="85" w:type="dxa"/>
              <w:bottom w:w="70" w:type="dxa"/>
              <w:right w:w="85" w:type="dxa"/>
            </w:tcMar>
            <w:vAlign w:val="center"/>
          </w:tcPr>
          <w:p w14:paraId="38C3C433"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494AB73D"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5264696A"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712CE192" w14:textId="77777777" w:rsidR="00463A17" w:rsidRDefault="00000000">
            <w:pPr>
              <w:spacing w:line="240" w:lineRule="auto"/>
              <w:jc w:val="center"/>
            </w:pPr>
            <w:r>
              <w:rPr>
                <w:rFonts w:eastAsia="Times New Roman"/>
                <w:color w:val="000000"/>
                <w:sz w:val="20"/>
              </w:rPr>
              <w:t>8.00251</w:t>
            </w:r>
          </w:p>
        </w:tc>
        <w:tc>
          <w:tcPr>
            <w:tcW w:w="1299" w:type="dxa"/>
            <w:tcMar>
              <w:top w:w="70" w:type="dxa"/>
              <w:left w:w="85" w:type="dxa"/>
              <w:bottom w:w="70" w:type="dxa"/>
              <w:right w:w="85" w:type="dxa"/>
            </w:tcMar>
            <w:vAlign w:val="center"/>
          </w:tcPr>
          <w:p w14:paraId="61D6849D" w14:textId="77777777" w:rsidR="00463A17" w:rsidRDefault="00000000">
            <w:pPr>
              <w:spacing w:line="240" w:lineRule="auto"/>
              <w:jc w:val="center"/>
            </w:pPr>
            <w:r>
              <w:rPr>
                <w:rFonts w:eastAsia="Times New Roman"/>
                <w:color w:val="000000"/>
                <w:sz w:val="20"/>
              </w:rPr>
              <w:t>0.470984</w:t>
            </w:r>
          </w:p>
        </w:tc>
        <w:tc>
          <w:tcPr>
            <w:tcW w:w="1559" w:type="dxa"/>
            <w:tcMar>
              <w:top w:w="70" w:type="dxa"/>
              <w:left w:w="85" w:type="dxa"/>
              <w:bottom w:w="70" w:type="dxa"/>
              <w:right w:w="85" w:type="dxa"/>
            </w:tcMar>
            <w:vAlign w:val="center"/>
          </w:tcPr>
          <w:p w14:paraId="7DAA6E7F" w14:textId="77777777" w:rsidR="00463A17" w:rsidRDefault="00000000">
            <w:pPr>
              <w:spacing w:line="240" w:lineRule="auto"/>
              <w:jc w:val="center"/>
            </w:pPr>
            <w:r>
              <w:rPr>
                <w:rFonts w:eastAsia="Times New Roman"/>
                <w:color w:val="000000"/>
                <w:sz w:val="20"/>
              </w:rPr>
              <w:t>5</w:t>
            </w:r>
          </w:p>
        </w:tc>
      </w:tr>
      <w:tr w:rsidR="00463A17" w14:paraId="5BC22428" w14:textId="77777777">
        <w:trPr>
          <w:cantSplit/>
          <w:jc w:val="center"/>
        </w:trPr>
        <w:tc>
          <w:tcPr>
            <w:tcW w:w="1884" w:type="dxa"/>
            <w:tcMar>
              <w:top w:w="70" w:type="dxa"/>
              <w:left w:w="85" w:type="dxa"/>
              <w:bottom w:w="70" w:type="dxa"/>
              <w:right w:w="85" w:type="dxa"/>
            </w:tcMar>
            <w:vAlign w:val="center"/>
          </w:tcPr>
          <w:p w14:paraId="466C075B"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39630952" w14:textId="77777777" w:rsidR="00463A17" w:rsidRDefault="00000000">
            <w:pPr>
              <w:spacing w:line="240" w:lineRule="auto"/>
              <w:jc w:val="center"/>
            </w:pPr>
            <w:r>
              <w:rPr>
                <w:rFonts w:eastAsia="Times New Roman"/>
                <w:color w:val="000000"/>
                <w:sz w:val="20"/>
              </w:rPr>
              <w:t>reactive_noise2x</w:t>
            </w:r>
          </w:p>
        </w:tc>
        <w:tc>
          <w:tcPr>
            <w:tcW w:w="1299" w:type="dxa"/>
            <w:tcMar>
              <w:top w:w="70" w:type="dxa"/>
              <w:left w:w="85" w:type="dxa"/>
              <w:bottom w:w="70" w:type="dxa"/>
              <w:right w:w="85" w:type="dxa"/>
            </w:tcMar>
            <w:vAlign w:val="center"/>
          </w:tcPr>
          <w:p w14:paraId="276971C5"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133E6A63" w14:textId="77777777" w:rsidR="00463A17" w:rsidRDefault="00000000">
            <w:pPr>
              <w:spacing w:line="240" w:lineRule="auto"/>
              <w:jc w:val="center"/>
            </w:pPr>
            <w:r>
              <w:rPr>
                <w:rFonts w:eastAsia="Times New Roman"/>
                <w:color w:val="000000"/>
                <w:sz w:val="20"/>
              </w:rPr>
              <w:t>0.441779</w:t>
            </w:r>
          </w:p>
        </w:tc>
        <w:tc>
          <w:tcPr>
            <w:tcW w:w="1299" w:type="dxa"/>
            <w:tcMar>
              <w:top w:w="70" w:type="dxa"/>
              <w:left w:w="85" w:type="dxa"/>
              <w:bottom w:w="70" w:type="dxa"/>
              <w:right w:w="85" w:type="dxa"/>
            </w:tcMar>
            <w:vAlign w:val="center"/>
          </w:tcPr>
          <w:p w14:paraId="5C8406F2" w14:textId="77777777" w:rsidR="00463A17" w:rsidRDefault="00000000">
            <w:pPr>
              <w:spacing w:line="240" w:lineRule="auto"/>
              <w:jc w:val="center"/>
            </w:pPr>
            <w:r>
              <w:rPr>
                <w:rFonts w:eastAsia="Times New Roman"/>
                <w:color w:val="000000"/>
                <w:sz w:val="20"/>
              </w:rPr>
              <w:t>0.0493953</w:t>
            </w:r>
          </w:p>
        </w:tc>
        <w:tc>
          <w:tcPr>
            <w:tcW w:w="1559" w:type="dxa"/>
            <w:tcMar>
              <w:top w:w="70" w:type="dxa"/>
              <w:left w:w="85" w:type="dxa"/>
              <w:bottom w:w="70" w:type="dxa"/>
              <w:right w:w="85" w:type="dxa"/>
            </w:tcMar>
            <w:vAlign w:val="center"/>
          </w:tcPr>
          <w:p w14:paraId="500B477B" w14:textId="77777777" w:rsidR="00463A17" w:rsidRDefault="00000000">
            <w:pPr>
              <w:spacing w:line="240" w:lineRule="auto"/>
              <w:jc w:val="center"/>
            </w:pPr>
            <w:r>
              <w:rPr>
                <w:rFonts w:eastAsia="Times New Roman"/>
                <w:color w:val="000000"/>
                <w:sz w:val="20"/>
              </w:rPr>
              <w:t>5</w:t>
            </w:r>
          </w:p>
        </w:tc>
      </w:tr>
      <w:tr w:rsidR="00463A17" w14:paraId="0A5920A0" w14:textId="77777777">
        <w:trPr>
          <w:cantSplit/>
          <w:jc w:val="center"/>
        </w:trPr>
        <w:tc>
          <w:tcPr>
            <w:tcW w:w="1884" w:type="dxa"/>
            <w:tcMar>
              <w:top w:w="70" w:type="dxa"/>
              <w:left w:w="85" w:type="dxa"/>
              <w:bottom w:w="70" w:type="dxa"/>
              <w:right w:w="85" w:type="dxa"/>
            </w:tcMar>
            <w:vAlign w:val="center"/>
          </w:tcPr>
          <w:p w14:paraId="41F1F0A4"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79A9A2CF"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7BD7DA3A"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22DBED2A" w14:textId="77777777" w:rsidR="00463A17" w:rsidRDefault="00000000">
            <w:pPr>
              <w:spacing w:line="240" w:lineRule="auto"/>
              <w:jc w:val="center"/>
            </w:pPr>
            <w:r>
              <w:rPr>
                <w:rFonts w:eastAsia="Times New Roman"/>
                <w:color w:val="000000"/>
                <w:sz w:val="20"/>
              </w:rPr>
              <w:t>0.962598</w:t>
            </w:r>
          </w:p>
        </w:tc>
        <w:tc>
          <w:tcPr>
            <w:tcW w:w="1299" w:type="dxa"/>
            <w:tcMar>
              <w:top w:w="70" w:type="dxa"/>
              <w:left w:w="85" w:type="dxa"/>
              <w:bottom w:w="70" w:type="dxa"/>
              <w:right w:w="85" w:type="dxa"/>
            </w:tcMar>
            <w:vAlign w:val="center"/>
          </w:tcPr>
          <w:p w14:paraId="6A26351A" w14:textId="77777777" w:rsidR="00463A17" w:rsidRDefault="00000000">
            <w:pPr>
              <w:spacing w:line="240" w:lineRule="auto"/>
              <w:jc w:val="center"/>
            </w:pPr>
            <w:r>
              <w:rPr>
                <w:rFonts w:eastAsia="Times New Roman"/>
                <w:color w:val="000000"/>
                <w:sz w:val="20"/>
              </w:rPr>
              <w:t>0.000524742</w:t>
            </w:r>
          </w:p>
        </w:tc>
        <w:tc>
          <w:tcPr>
            <w:tcW w:w="1559" w:type="dxa"/>
            <w:tcMar>
              <w:top w:w="70" w:type="dxa"/>
              <w:left w:w="85" w:type="dxa"/>
              <w:bottom w:w="70" w:type="dxa"/>
              <w:right w:w="85" w:type="dxa"/>
            </w:tcMar>
            <w:vAlign w:val="center"/>
          </w:tcPr>
          <w:p w14:paraId="56D02646" w14:textId="77777777" w:rsidR="00463A17" w:rsidRDefault="00000000">
            <w:pPr>
              <w:spacing w:line="240" w:lineRule="auto"/>
              <w:jc w:val="center"/>
            </w:pPr>
            <w:r>
              <w:rPr>
                <w:rFonts w:eastAsia="Times New Roman"/>
                <w:color w:val="000000"/>
                <w:sz w:val="20"/>
              </w:rPr>
              <w:t>5</w:t>
            </w:r>
          </w:p>
        </w:tc>
      </w:tr>
      <w:tr w:rsidR="00463A17" w14:paraId="3774A5D6" w14:textId="77777777">
        <w:trPr>
          <w:cantSplit/>
          <w:jc w:val="center"/>
        </w:trPr>
        <w:tc>
          <w:tcPr>
            <w:tcW w:w="1884" w:type="dxa"/>
            <w:tcMar>
              <w:top w:w="70" w:type="dxa"/>
              <w:left w:w="85" w:type="dxa"/>
              <w:bottom w:w="70" w:type="dxa"/>
              <w:right w:w="85" w:type="dxa"/>
            </w:tcMar>
            <w:vAlign w:val="center"/>
          </w:tcPr>
          <w:p w14:paraId="184561C2"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38C41BD4"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566C7160"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19465628" w14:textId="77777777" w:rsidR="00463A17" w:rsidRDefault="00000000">
            <w:pPr>
              <w:spacing w:line="240" w:lineRule="auto"/>
              <w:jc w:val="center"/>
            </w:pPr>
            <w:r>
              <w:rPr>
                <w:rFonts w:eastAsia="Times New Roman"/>
                <w:color w:val="000000"/>
                <w:sz w:val="20"/>
              </w:rPr>
              <w:t>56.3226</w:t>
            </w:r>
          </w:p>
        </w:tc>
        <w:tc>
          <w:tcPr>
            <w:tcW w:w="1299" w:type="dxa"/>
            <w:tcMar>
              <w:top w:w="70" w:type="dxa"/>
              <w:left w:w="85" w:type="dxa"/>
              <w:bottom w:w="70" w:type="dxa"/>
              <w:right w:w="85" w:type="dxa"/>
            </w:tcMar>
            <w:vAlign w:val="center"/>
          </w:tcPr>
          <w:p w14:paraId="3A63EDAF" w14:textId="77777777" w:rsidR="00463A17" w:rsidRDefault="00000000">
            <w:pPr>
              <w:spacing w:line="240" w:lineRule="auto"/>
              <w:jc w:val="center"/>
            </w:pPr>
            <w:r>
              <w:rPr>
                <w:rFonts w:eastAsia="Times New Roman"/>
                <w:color w:val="000000"/>
                <w:sz w:val="20"/>
              </w:rPr>
              <w:t>0.729433</w:t>
            </w:r>
          </w:p>
        </w:tc>
        <w:tc>
          <w:tcPr>
            <w:tcW w:w="1559" w:type="dxa"/>
            <w:tcMar>
              <w:top w:w="70" w:type="dxa"/>
              <w:left w:w="85" w:type="dxa"/>
              <w:bottom w:w="70" w:type="dxa"/>
              <w:right w:w="85" w:type="dxa"/>
            </w:tcMar>
            <w:vAlign w:val="center"/>
          </w:tcPr>
          <w:p w14:paraId="26A23269" w14:textId="77777777" w:rsidR="00463A17" w:rsidRDefault="00000000">
            <w:pPr>
              <w:spacing w:line="240" w:lineRule="auto"/>
              <w:jc w:val="center"/>
            </w:pPr>
            <w:r>
              <w:rPr>
                <w:rFonts w:eastAsia="Times New Roman"/>
                <w:color w:val="000000"/>
                <w:sz w:val="20"/>
              </w:rPr>
              <w:t>5</w:t>
            </w:r>
          </w:p>
        </w:tc>
      </w:tr>
      <w:tr w:rsidR="00463A17" w14:paraId="7366D2C8" w14:textId="77777777">
        <w:trPr>
          <w:cantSplit/>
          <w:jc w:val="center"/>
        </w:trPr>
        <w:tc>
          <w:tcPr>
            <w:tcW w:w="1884" w:type="dxa"/>
            <w:tcMar>
              <w:top w:w="70" w:type="dxa"/>
              <w:left w:w="85" w:type="dxa"/>
              <w:bottom w:w="70" w:type="dxa"/>
              <w:right w:w="85" w:type="dxa"/>
            </w:tcMar>
            <w:vAlign w:val="center"/>
          </w:tcPr>
          <w:p w14:paraId="110AC55B"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6541F9E4"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2F1C84C2"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741DD3A6" w14:textId="77777777" w:rsidR="00463A17" w:rsidRDefault="00000000">
            <w:pPr>
              <w:spacing w:line="240" w:lineRule="auto"/>
              <w:jc w:val="center"/>
            </w:pPr>
            <w:r>
              <w:rPr>
                <w:rFonts w:eastAsia="Times New Roman"/>
                <w:color w:val="000000"/>
                <w:sz w:val="20"/>
              </w:rPr>
              <w:t>5.582</w:t>
            </w:r>
          </w:p>
        </w:tc>
        <w:tc>
          <w:tcPr>
            <w:tcW w:w="1299" w:type="dxa"/>
            <w:tcMar>
              <w:top w:w="70" w:type="dxa"/>
              <w:left w:w="85" w:type="dxa"/>
              <w:bottom w:w="70" w:type="dxa"/>
              <w:right w:w="85" w:type="dxa"/>
            </w:tcMar>
            <w:vAlign w:val="center"/>
          </w:tcPr>
          <w:p w14:paraId="374D8AF4" w14:textId="77777777" w:rsidR="00463A17" w:rsidRDefault="00000000">
            <w:pPr>
              <w:spacing w:line="240" w:lineRule="auto"/>
              <w:jc w:val="center"/>
            </w:pPr>
            <w:r>
              <w:rPr>
                <w:rFonts w:eastAsia="Times New Roman"/>
                <w:color w:val="000000"/>
                <w:sz w:val="20"/>
              </w:rPr>
              <w:t>1.69677</w:t>
            </w:r>
          </w:p>
        </w:tc>
        <w:tc>
          <w:tcPr>
            <w:tcW w:w="1559" w:type="dxa"/>
            <w:tcMar>
              <w:top w:w="70" w:type="dxa"/>
              <w:left w:w="85" w:type="dxa"/>
              <w:bottom w:w="70" w:type="dxa"/>
              <w:right w:w="85" w:type="dxa"/>
            </w:tcMar>
            <w:vAlign w:val="center"/>
          </w:tcPr>
          <w:p w14:paraId="34D89206" w14:textId="77777777" w:rsidR="00463A17" w:rsidRDefault="00000000">
            <w:pPr>
              <w:spacing w:line="240" w:lineRule="auto"/>
              <w:jc w:val="center"/>
            </w:pPr>
            <w:r>
              <w:rPr>
                <w:rFonts w:eastAsia="Times New Roman"/>
                <w:color w:val="000000"/>
                <w:sz w:val="20"/>
              </w:rPr>
              <w:t>5</w:t>
            </w:r>
          </w:p>
        </w:tc>
      </w:tr>
      <w:tr w:rsidR="00463A17" w14:paraId="6FC695B9" w14:textId="77777777">
        <w:trPr>
          <w:cantSplit/>
          <w:jc w:val="center"/>
        </w:trPr>
        <w:tc>
          <w:tcPr>
            <w:tcW w:w="1884" w:type="dxa"/>
            <w:tcMar>
              <w:top w:w="70" w:type="dxa"/>
              <w:left w:w="85" w:type="dxa"/>
              <w:bottom w:w="70" w:type="dxa"/>
              <w:right w:w="85" w:type="dxa"/>
            </w:tcMar>
            <w:vAlign w:val="center"/>
          </w:tcPr>
          <w:p w14:paraId="4AB1445B"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0D984116"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25059D4B"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637017D7" w14:textId="77777777" w:rsidR="00463A17" w:rsidRDefault="00000000">
            <w:pPr>
              <w:spacing w:line="240" w:lineRule="auto"/>
              <w:jc w:val="center"/>
            </w:pPr>
            <w:r>
              <w:rPr>
                <w:rFonts w:eastAsia="Times New Roman"/>
                <w:color w:val="000000"/>
                <w:sz w:val="20"/>
              </w:rPr>
              <w:t>0.27621</w:t>
            </w:r>
          </w:p>
        </w:tc>
        <w:tc>
          <w:tcPr>
            <w:tcW w:w="1299" w:type="dxa"/>
            <w:tcMar>
              <w:top w:w="70" w:type="dxa"/>
              <w:left w:w="85" w:type="dxa"/>
              <w:bottom w:w="70" w:type="dxa"/>
              <w:right w:w="85" w:type="dxa"/>
            </w:tcMar>
            <w:vAlign w:val="center"/>
          </w:tcPr>
          <w:p w14:paraId="5E4F8BE3" w14:textId="77777777" w:rsidR="00463A17" w:rsidRDefault="00000000">
            <w:pPr>
              <w:spacing w:line="240" w:lineRule="auto"/>
              <w:jc w:val="center"/>
            </w:pPr>
            <w:r>
              <w:rPr>
                <w:rFonts w:eastAsia="Times New Roman"/>
                <w:color w:val="000000"/>
                <w:sz w:val="20"/>
              </w:rPr>
              <w:t>0.0292546</w:t>
            </w:r>
          </w:p>
        </w:tc>
        <w:tc>
          <w:tcPr>
            <w:tcW w:w="1559" w:type="dxa"/>
            <w:tcMar>
              <w:top w:w="70" w:type="dxa"/>
              <w:left w:w="85" w:type="dxa"/>
              <w:bottom w:w="70" w:type="dxa"/>
              <w:right w:w="85" w:type="dxa"/>
            </w:tcMar>
            <w:vAlign w:val="center"/>
          </w:tcPr>
          <w:p w14:paraId="2CB67C2D" w14:textId="77777777" w:rsidR="00463A17" w:rsidRDefault="00000000">
            <w:pPr>
              <w:spacing w:line="240" w:lineRule="auto"/>
              <w:jc w:val="center"/>
            </w:pPr>
            <w:r>
              <w:rPr>
                <w:rFonts w:eastAsia="Times New Roman"/>
                <w:color w:val="000000"/>
                <w:sz w:val="20"/>
              </w:rPr>
              <w:t>5</w:t>
            </w:r>
          </w:p>
        </w:tc>
      </w:tr>
      <w:tr w:rsidR="00463A17" w14:paraId="4B7B5A2A" w14:textId="77777777">
        <w:trPr>
          <w:cantSplit/>
          <w:jc w:val="center"/>
        </w:trPr>
        <w:tc>
          <w:tcPr>
            <w:tcW w:w="1884" w:type="dxa"/>
            <w:tcMar>
              <w:top w:w="70" w:type="dxa"/>
              <w:left w:w="85" w:type="dxa"/>
              <w:bottom w:w="70" w:type="dxa"/>
              <w:right w:w="85" w:type="dxa"/>
            </w:tcMar>
            <w:vAlign w:val="center"/>
          </w:tcPr>
          <w:p w14:paraId="306AD012"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0CBD11BE"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4C5E5946"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5A93B58F" w14:textId="77777777" w:rsidR="00463A17" w:rsidRDefault="00000000">
            <w:pPr>
              <w:spacing w:line="240" w:lineRule="auto"/>
              <w:jc w:val="center"/>
            </w:pPr>
            <w:r>
              <w:rPr>
                <w:rFonts w:eastAsia="Times New Roman"/>
                <w:color w:val="000000"/>
                <w:sz w:val="20"/>
              </w:rPr>
              <w:t>9.00036</w:t>
            </w:r>
          </w:p>
        </w:tc>
        <w:tc>
          <w:tcPr>
            <w:tcW w:w="1299" w:type="dxa"/>
            <w:tcMar>
              <w:top w:w="70" w:type="dxa"/>
              <w:left w:w="85" w:type="dxa"/>
              <w:bottom w:w="70" w:type="dxa"/>
              <w:right w:w="85" w:type="dxa"/>
            </w:tcMar>
            <w:vAlign w:val="center"/>
          </w:tcPr>
          <w:p w14:paraId="6FA914B3" w14:textId="77777777" w:rsidR="00463A17" w:rsidRDefault="00000000">
            <w:pPr>
              <w:spacing w:line="240" w:lineRule="auto"/>
              <w:jc w:val="center"/>
            </w:pPr>
            <w:r>
              <w:rPr>
                <w:rFonts w:eastAsia="Times New Roman"/>
                <w:color w:val="000000"/>
                <w:sz w:val="20"/>
              </w:rPr>
              <w:t>0.842798</w:t>
            </w:r>
          </w:p>
        </w:tc>
        <w:tc>
          <w:tcPr>
            <w:tcW w:w="1559" w:type="dxa"/>
            <w:tcMar>
              <w:top w:w="70" w:type="dxa"/>
              <w:left w:w="85" w:type="dxa"/>
              <w:bottom w:w="70" w:type="dxa"/>
              <w:right w:w="85" w:type="dxa"/>
            </w:tcMar>
            <w:vAlign w:val="center"/>
          </w:tcPr>
          <w:p w14:paraId="448C0A7E" w14:textId="77777777" w:rsidR="00463A17" w:rsidRDefault="00000000">
            <w:pPr>
              <w:spacing w:line="240" w:lineRule="auto"/>
              <w:jc w:val="center"/>
            </w:pPr>
            <w:r>
              <w:rPr>
                <w:rFonts w:eastAsia="Times New Roman"/>
                <w:color w:val="000000"/>
                <w:sz w:val="20"/>
              </w:rPr>
              <w:t>5</w:t>
            </w:r>
          </w:p>
        </w:tc>
      </w:tr>
      <w:tr w:rsidR="00463A17" w14:paraId="13A13BD3" w14:textId="77777777">
        <w:trPr>
          <w:cantSplit/>
          <w:jc w:val="center"/>
        </w:trPr>
        <w:tc>
          <w:tcPr>
            <w:tcW w:w="1884" w:type="dxa"/>
            <w:tcMar>
              <w:top w:w="70" w:type="dxa"/>
              <w:left w:w="85" w:type="dxa"/>
              <w:bottom w:w="70" w:type="dxa"/>
              <w:right w:w="85" w:type="dxa"/>
            </w:tcMar>
            <w:vAlign w:val="center"/>
          </w:tcPr>
          <w:p w14:paraId="563EE7A8" w14:textId="77777777" w:rsidR="00463A17" w:rsidRDefault="00000000">
            <w:pPr>
              <w:spacing w:line="240" w:lineRule="auto"/>
            </w:pPr>
            <w:r>
              <w:rPr>
                <w:rFonts w:eastAsia="Times New Roman"/>
                <w:color w:val="000000"/>
                <w:sz w:val="20"/>
              </w:rPr>
              <w:t>noise2x</w:t>
            </w:r>
          </w:p>
        </w:tc>
        <w:tc>
          <w:tcPr>
            <w:tcW w:w="1299" w:type="dxa"/>
            <w:tcMar>
              <w:top w:w="70" w:type="dxa"/>
              <w:left w:w="85" w:type="dxa"/>
              <w:bottom w:w="70" w:type="dxa"/>
              <w:right w:w="85" w:type="dxa"/>
            </w:tcMar>
            <w:vAlign w:val="center"/>
          </w:tcPr>
          <w:p w14:paraId="4649EF2C" w14:textId="77777777" w:rsidR="00463A17" w:rsidRDefault="00000000">
            <w:pPr>
              <w:spacing w:line="240" w:lineRule="auto"/>
              <w:jc w:val="center"/>
            </w:pPr>
            <w:r>
              <w:rPr>
                <w:rFonts w:eastAsia="Times New Roman"/>
                <w:color w:val="000000"/>
                <w:sz w:val="20"/>
              </w:rPr>
              <w:t>presto_noise2x</w:t>
            </w:r>
          </w:p>
        </w:tc>
        <w:tc>
          <w:tcPr>
            <w:tcW w:w="1299" w:type="dxa"/>
            <w:tcMar>
              <w:top w:w="70" w:type="dxa"/>
              <w:left w:w="85" w:type="dxa"/>
              <w:bottom w:w="70" w:type="dxa"/>
              <w:right w:w="85" w:type="dxa"/>
            </w:tcMar>
            <w:vAlign w:val="center"/>
          </w:tcPr>
          <w:p w14:paraId="1D694E57"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6BEF33E6" w14:textId="77777777" w:rsidR="00463A17" w:rsidRDefault="00000000">
            <w:pPr>
              <w:spacing w:line="240" w:lineRule="auto"/>
              <w:jc w:val="center"/>
            </w:pPr>
            <w:r>
              <w:rPr>
                <w:rFonts w:eastAsia="Times New Roman"/>
                <w:color w:val="000000"/>
                <w:sz w:val="20"/>
              </w:rPr>
              <w:t>0.399435</w:t>
            </w:r>
          </w:p>
        </w:tc>
        <w:tc>
          <w:tcPr>
            <w:tcW w:w="1299" w:type="dxa"/>
            <w:tcMar>
              <w:top w:w="70" w:type="dxa"/>
              <w:left w:w="85" w:type="dxa"/>
              <w:bottom w:w="70" w:type="dxa"/>
              <w:right w:w="85" w:type="dxa"/>
            </w:tcMar>
            <w:vAlign w:val="center"/>
          </w:tcPr>
          <w:p w14:paraId="52A6E5A8" w14:textId="77777777" w:rsidR="00463A17" w:rsidRDefault="00000000">
            <w:pPr>
              <w:spacing w:line="240" w:lineRule="auto"/>
              <w:jc w:val="center"/>
            </w:pPr>
            <w:r>
              <w:rPr>
                <w:rFonts w:eastAsia="Times New Roman"/>
                <w:color w:val="000000"/>
                <w:sz w:val="20"/>
              </w:rPr>
              <w:t>0.0598887</w:t>
            </w:r>
          </w:p>
        </w:tc>
        <w:tc>
          <w:tcPr>
            <w:tcW w:w="1559" w:type="dxa"/>
            <w:tcMar>
              <w:top w:w="70" w:type="dxa"/>
              <w:left w:w="85" w:type="dxa"/>
              <w:bottom w:w="70" w:type="dxa"/>
              <w:right w:w="85" w:type="dxa"/>
            </w:tcMar>
            <w:vAlign w:val="center"/>
          </w:tcPr>
          <w:p w14:paraId="67C53578" w14:textId="77777777" w:rsidR="00463A17" w:rsidRDefault="00000000">
            <w:pPr>
              <w:spacing w:line="240" w:lineRule="auto"/>
              <w:jc w:val="center"/>
            </w:pPr>
            <w:r>
              <w:rPr>
                <w:rFonts w:eastAsia="Times New Roman"/>
                <w:color w:val="000000"/>
                <w:sz w:val="20"/>
              </w:rPr>
              <w:t>5</w:t>
            </w:r>
          </w:p>
        </w:tc>
      </w:tr>
      <w:tr w:rsidR="00463A17" w14:paraId="7A215623" w14:textId="77777777">
        <w:trPr>
          <w:cantSplit/>
          <w:jc w:val="center"/>
        </w:trPr>
        <w:tc>
          <w:tcPr>
            <w:tcW w:w="1884" w:type="dxa"/>
            <w:tcMar>
              <w:top w:w="70" w:type="dxa"/>
              <w:left w:w="85" w:type="dxa"/>
              <w:bottom w:w="70" w:type="dxa"/>
              <w:right w:w="85" w:type="dxa"/>
            </w:tcMar>
            <w:vAlign w:val="center"/>
          </w:tcPr>
          <w:p w14:paraId="2B80D177"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07F08479"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3116B8F3"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4FC21572" w14:textId="77777777" w:rsidR="00463A17" w:rsidRDefault="00000000">
            <w:pPr>
              <w:spacing w:line="240" w:lineRule="auto"/>
              <w:jc w:val="center"/>
            </w:pPr>
            <w:r>
              <w:rPr>
                <w:rFonts w:eastAsia="Times New Roman"/>
                <w:color w:val="000000"/>
                <w:sz w:val="20"/>
              </w:rPr>
              <w:t>0.872821</w:t>
            </w:r>
          </w:p>
        </w:tc>
        <w:tc>
          <w:tcPr>
            <w:tcW w:w="1299" w:type="dxa"/>
            <w:tcMar>
              <w:top w:w="70" w:type="dxa"/>
              <w:left w:w="85" w:type="dxa"/>
              <w:bottom w:w="70" w:type="dxa"/>
              <w:right w:w="85" w:type="dxa"/>
            </w:tcMar>
            <w:vAlign w:val="center"/>
          </w:tcPr>
          <w:p w14:paraId="63BDA814" w14:textId="77777777" w:rsidR="00463A17" w:rsidRDefault="00000000">
            <w:pPr>
              <w:spacing w:line="240" w:lineRule="auto"/>
              <w:jc w:val="center"/>
            </w:pPr>
            <w:r>
              <w:rPr>
                <w:rFonts w:eastAsia="Times New Roman"/>
                <w:color w:val="000000"/>
                <w:sz w:val="20"/>
              </w:rPr>
              <w:t>0.00104575</w:t>
            </w:r>
          </w:p>
        </w:tc>
        <w:tc>
          <w:tcPr>
            <w:tcW w:w="1559" w:type="dxa"/>
            <w:tcMar>
              <w:top w:w="70" w:type="dxa"/>
              <w:left w:w="85" w:type="dxa"/>
              <w:bottom w:w="70" w:type="dxa"/>
              <w:right w:w="85" w:type="dxa"/>
            </w:tcMar>
            <w:vAlign w:val="center"/>
          </w:tcPr>
          <w:p w14:paraId="7DE5F628" w14:textId="77777777" w:rsidR="00463A17" w:rsidRDefault="00000000">
            <w:pPr>
              <w:spacing w:line="240" w:lineRule="auto"/>
              <w:jc w:val="center"/>
            </w:pPr>
            <w:r>
              <w:rPr>
                <w:rFonts w:eastAsia="Times New Roman"/>
                <w:color w:val="000000"/>
                <w:sz w:val="20"/>
              </w:rPr>
              <w:t>5</w:t>
            </w:r>
          </w:p>
        </w:tc>
      </w:tr>
      <w:tr w:rsidR="00463A17" w14:paraId="21034D08" w14:textId="77777777">
        <w:trPr>
          <w:cantSplit/>
          <w:jc w:val="center"/>
        </w:trPr>
        <w:tc>
          <w:tcPr>
            <w:tcW w:w="1884" w:type="dxa"/>
            <w:tcMar>
              <w:top w:w="70" w:type="dxa"/>
              <w:left w:w="85" w:type="dxa"/>
              <w:bottom w:w="70" w:type="dxa"/>
              <w:right w:w="85" w:type="dxa"/>
            </w:tcMar>
            <w:vAlign w:val="center"/>
          </w:tcPr>
          <w:p w14:paraId="6BF2756C"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4F8FA20D"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5448A344"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01AC39AE" w14:textId="77777777" w:rsidR="00463A17" w:rsidRDefault="00000000">
            <w:pPr>
              <w:spacing w:line="240" w:lineRule="auto"/>
              <w:jc w:val="center"/>
            </w:pPr>
            <w:r>
              <w:rPr>
                <w:rFonts w:eastAsia="Times New Roman"/>
                <w:color w:val="000000"/>
                <w:sz w:val="20"/>
              </w:rPr>
              <w:t>133.948</w:t>
            </w:r>
          </w:p>
        </w:tc>
        <w:tc>
          <w:tcPr>
            <w:tcW w:w="1299" w:type="dxa"/>
            <w:tcMar>
              <w:top w:w="70" w:type="dxa"/>
              <w:left w:w="85" w:type="dxa"/>
              <w:bottom w:w="70" w:type="dxa"/>
              <w:right w:w="85" w:type="dxa"/>
            </w:tcMar>
            <w:vAlign w:val="center"/>
          </w:tcPr>
          <w:p w14:paraId="472D70BF" w14:textId="77777777" w:rsidR="00463A17" w:rsidRDefault="00000000">
            <w:pPr>
              <w:spacing w:line="240" w:lineRule="auto"/>
              <w:jc w:val="center"/>
            </w:pPr>
            <w:r>
              <w:rPr>
                <w:rFonts w:eastAsia="Times New Roman"/>
                <w:color w:val="000000"/>
                <w:sz w:val="20"/>
              </w:rPr>
              <w:t>0.749523</w:t>
            </w:r>
          </w:p>
        </w:tc>
        <w:tc>
          <w:tcPr>
            <w:tcW w:w="1559" w:type="dxa"/>
            <w:tcMar>
              <w:top w:w="70" w:type="dxa"/>
              <w:left w:w="85" w:type="dxa"/>
              <w:bottom w:w="70" w:type="dxa"/>
              <w:right w:w="85" w:type="dxa"/>
            </w:tcMar>
            <w:vAlign w:val="center"/>
          </w:tcPr>
          <w:p w14:paraId="354B337F" w14:textId="77777777" w:rsidR="00463A17" w:rsidRDefault="00000000">
            <w:pPr>
              <w:spacing w:line="240" w:lineRule="auto"/>
              <w:jc w:val="center"/>
            </w:pPr>
            <w:r>
              <w:rPr>
                <w:rFonts w:eastAsia="Times New Roman"/>
                <w:color w:val="000000"/>
                <w:sz w:val="20"/>
              </w:rPr>
              <w:t>5</w:t>
            </w:r>
          </w:p>
        </w:tc>
      </w:tr>
      <w:tr w:rsidR="00463A17" w14:paraId="45C5FB99" w14:textId="77777777">
        <w:trPr>
          <w:cantSplit/>
          <w:jc w:val="center"/>
        </w:trPr>
        <w:tc>
          <w:tcPr>
            <w:tcW w:w="1884" w:type="dxa"/>
            <w:tcMar>
              <w:top w:w="70" w:type="dxa"/>
              <w:left w:w="85" w:type="dxa"/>
              <w:bottom w:w="70" w:type="dxa"/>
              <w:right w:w="85" w:type="dxa"/>
            </w:tcMar>
            <w:vAlign w:val="center"/>
          </w:tcPr>
          <w:p w14:paraId="16AEE0BC"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4DF041F2"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151EBCDB"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573FCC2A" w14:textId="77777777" w:rsidR="00463A17" w:rsidRDefault="00000000">
            <w:pPr>
              <w:spacing w:line="240" w:lineRule="auto"/>
              <w:jc w:val="center"/>
            </w:pPr>
            <w:r>
              <w:rPr>
                <w:rFonts w:eastAsia="Times New Roman"/>
                <w:color w:val="000000"/>
                <w:sz w:val="20"/>
              </w:rPr>
              <w:t>18.846</w:t>
            </w:r>
          </w:p>
        </w:tc>
        <w:tc>
          <w:tcPr>
            <w:tcW w:w="1299" w:type="dxa"/>
            <w:tcMar>
              <w:top w:w="70" w:type="dxa"/>
              <w:left w:w="85" w:type="dxa"/>
              <w:bottom w:w="70" w:type="dxa"/>
              <w:right w:w="85" w:type="dxa"/>
            </w:tcMar>
            <w:vAlign w:val="center"/>
          </w:tcPr>
          <w:p w14:paraId="45884059" w14:textId="77777777" w:rsidR="00463A17" w:rsidRDefault="00000000">
            <w:pPr>
              <w:spacing w:line="240" w:lineRule="auto"/>
              <w:jc w:val="center"/>
            </w:pPr>
            <w:r>
              <w:rPr>
                <w:rFonts w:eastAsia="Times New Roman"/>
                <w:color w:val="000000"/>
                <w:sz w:val="20"/>
              </w:rPr>
              <w:t>2.17085</w:t>
            </w:r>
          </w:p>
        </w:tc>
        <w:tc>
          <w:tcPr>
            <w:tcW w:w="1559" w:type="dxa"/>
            <w:tcMar>
              <w:top w:w="70" w:type="dxa"/>
              <w:left w:w="85" w:type="dxa"/>
              <w:bottom w:w="70" w:type="dxa"/>
              <w:right w:w="85" w:type="dxa"/>
            </w:tcMar>
            <w:vAlign w:val="center"/>
          </w:tcPr>
          <w:p w14:paraId="17196F0D" w14:textId="77777777" w:rsidR="00463A17" w:rsidRDefault="00000000">
            <w:pPr>
              <w:spacing w:line="240" w:lineRule="auto"/>
              <w:jc w:val="center"/>
            </w:pPr>
            <w:r>
              <w:rPr>
                <w:rFonts w:eastAsia="Times New Roman"/>
                <w:color w:val="000000"/>
                <w:sz w:val="20"/>
              </w:rPr>
              <w:t>5</w:t>
            </w:r>
          </w:p>
        </w:tc>
      </w:tr>
      <w:tr w:rsidR="00463A17" w14:paraId="5189F921" w14:textId="77777777">
        <w:trPr>
          <w:cantSplit/>
          <w:jc w:val="center"/>
        </w:trPr>
        <w:tc>
          <w:tcPr>
            <w:tcW w:w="1884" w:type="dxa"/>
            <w:tcMar>
              <w:top w:w="70" w:type="dxa"/>
              <w:left w:w="85" w:type="dxa"/>
              <w:bottom w:w="70" w:type="dxa"/>
              <w:right w:w="85" w:type="dxa"/>
            </w:tcMar>
            <w:vAlign w:val="center"/>
          </w:tcPr>
          <w:p w14:paraId="5751E70F"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7C1A196A"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104DF817"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1A333225" w14:textId="77777777" w:rsidR="00463A17" w:rsidRDefault="00000000">
            <w:pPr>
              <w:spacing w:line="240" w:lineRule="auto"/>
              <w:jc w:val="center"/>
            </w:pPr>
            <w:r>
              <w:rPr>
                <w:rFonts w:eastAsia="Times New Roman"/>
                <w:color w:val="000000"/>
                <w:sz w:val="20"/>
              </w:rPr>
              <w:t>0.121939</w:t>
            </w:r>
          </w:p>
        </w:tc>
        <w:tc>
          <w:tcPr>
            <w:tcW w:w="1299" w:type="dxa"/>
            <w:tcMar>
              <w:top w:w="70" w:type="dxa"/>
              <w:left w:w="85" w:type="dxa"/>
              <w:bottom w:w="70" w:type="dxa"/>
              <w:right w:w="85" w:type="dxa"/>
            </w:tcMar>
            <w:vAlign w:val="center"/>
          </w:tcPr>
          <w:p w14:paraId="39177A3A" w14:textId="77777777" w:rsidR="00463A17" w:rsidRDefault="00000000">
            <w:pPr>
              <w:spacing w:line="240" w:lineRule="auto"/>
              <w:jc w:val="center"/>
            </w:pPr>
            <w:r>
              <w:rPr>
                <w:rFonts w:eastAsia="Times New Roman"/>
                <w:color w:val="000000"/>
                <w:sz w:val="20"/>
              </w:rPr>
              <w:t>0.0156974</w:t>
            </w:r>
          </w:p>
        </w:tc>
        <w:tc>
          <w:tcPr>
            <w:tcW w:w="1559" w:type="dxa"/>
            <w:tcMar>
              <w:top w:w="70" w:type="dxa"/>
              <w:left w:w="85" w:type="dxa"/>
              <w:bottom w:w="70" w:type="dxa"/>
              <w:right w:w="85" w:type="dxa"/>
            </w:tcMar>
            <w:vAlign w:val="center"/>
          </w:tcPr>
          <w:p w14:paraId="54B8D32B" w14:textId="77777777" w:rsidR="00463A17" w:rsidRDefault="00000000">
            <w:pPr>
              <w:spacing w:line="240" w:lineRule="auto"/>
              <w:jc w:val="center"/>
            </w:pPr>
            <w:r>
              <w:rPr>
                <w:rFonts w:eastAsia="Times New Roman"/>
                <w:color w:val="000000"/>
                <w:sz w:val="20"/>
              </w:rPr>
              <w:t>5</w:t>
            </w:r>
          </w:p>
        </w:tc>
      </w:tr>
      <w:tr w:rsidR="00463A17" w14:paraId="5586993E" w14:textId="77777777">
        <w:trPr>
          <w:cantSplit/>
          <w:jc w:val="center"/>
        </w:trPr>
        <w:tc>
          <w:tcPr>
            <w:tcW w:w="1884" w:type="dxa"/>
            <w:tcMar>
              <w:top w:w="70" w:type="dxa"/>
              <w:left w:w="85" w:type="dxa"/>
              <w:bottom w:w="70" w:type="dxa"/>
              <w:right w:w="85" w:type="dxa"/>
            </w:tcMar>
            <w:vAlign w:val="center"/>
          </w:tcPr>
          <w:p w14:paraId="35273F08" w14:textId="77777777" w:rsidR="00463A17" w:rsidRDefault="00000000">
            <w:pPr>
              <w:spacing w:line="240" w:lineRule="auto"/>
            </w:pPr>
            <w:r>
              <w:rPr>
                <w:rFonts w:eastAsia="Times New Roman"/>
                <w:color w:val="000000"/>
                <w:sz w:val="20"/>
              </w:rPr>
              <w:lastRenderedPageBreak/>
              <w:t>load150</w:t>
            </w:r>
          </w:p>
        </w:tc>
        <w:tc>
          <w:tcPr>
            <w:tcW w:w="1299" w:type="dxa"/>
            <w:tcMar>
              <w:top w:w="70" w:type="dxa"/>
              <w:left w:w="85" w:type="dxa"/>
              <w:bottom w:w="70" w:type="dxa"/>
              <w:right w:w="85" w:type="dxa"/>
            </w:tcMar>
            <w:vAlign w:val="center"/>
          </w:tcPr>
          <w:p w14:paraId="3DA9D9CB"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381509F4"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1A2B9AE1" w14:textId="77777777" w:rsidR="00463A17" w:rsidRDefault="00000000">
            <w:pPr>
              <w:spacing w:line="240" w:lineRule="auto"/>
              <w:jc w:val="center"/>
            </w:pPr>
            <w:r>
              <w:rPr>
                <w:rFonts w:eastAsia="Times New Roman"/>
                <w:color w:val="000000"/>
                <w:sz w:val="20"/>
              </w:rPr>
              <w:t>16.1781</w:t>
            </w:r>
          </w:p>
        </w:tc>
        <w:tc>
          <w:tcPr>
            <w:tcW w:w="1299" w:type="dxa"/>
            <w:tcMar>
              <w:top w:w="70" w:type="dxa"/>
              <w:left w:w="85" w:type="dxa"/>
              <w:bottom w:w="70" w:type="dxa"/>
              <w:right w:w="85" w:type="dxa"/>
            </w:tcMar>
            <w:vAlign w:val="center"/>
          </w:tcPr>
          <w:p w14:paraId="15E156EC" w14:textId="77777777" w:rsidR="00463A17" w:rsidRDefault="00000000">
            <w:pPr>
              <w:spacing w:line="240" w:lineRule="auto"/>
              <w:jc w:val="center"/>
            </w:pPr>
            <w:r>
              <w:rPr>
                <w:rFonts w:eastAsia="Times New Roman"/>
                <w:color w:val="000000"/>
                <w:sz w:val="20"/>
              </w:rPr>
              <w:t>0.263317</w:t>
            </w:r>
          </w:p>
        </w:tc>
        <w:tc>
          <w:tcPr>
            <w:tcW w:w="1559" w:type="dxa"/>
            <w:tcMar>
              <w:top w:w="70" w:type="dxa"/>
              <w:left w:w="85" w:type="dxa"/>
              <w:bottom w:w="70" w:type="dxa"/>
              <w:right w:w="85" w:type="dxa"/>
            </w:tcMar>
            <w:vAlign w:val="center"/>
          </w:tcPr>
          <w:p w14:paraId="00D06385" w14:textId="77777777" w:rsidR="00463A17" w:rsidRDefault="00000000">
            <w:pPr>
              <w:spacing w:line="240" w:lineRule="auto"/>
              <w:jc w:val="center"/>
            </w:pPr>
            <w:r>
              <w:rPr>
                <w:rFonts w:eastAsia="Times New Roman"/>
                <w:color w:val="000000"/>
                <w:sz w:val="20"/>
              </w:rPr>
              <w:t>5</w:t>
            </w:r>
          </w:p>
        </w:tc>
      </w:tr>
      <w:tr w:rsidR="00463A17" w14:paraId="571D6548" w14:textId="77777777">
        <w:trPr>
          <w:cantSplit/>
          <w:jc w:val="center"/>
        </w:trPr>
        <w:tc>
          <w:tcPr>
            <w:tcW w:w="1884" w:type="dxa"/>
            <w:tcMar>
              <w:top w:w="70" w:type="dxa"/>
              <w:left w:w="85" w:type="dxa"/>
              <w:bottom w:w="70" w:type="dxa"/>
              <w:right w:w="85" w:type="dxa"/>
            </w:tcMar>
            <w:vAlign w:val="center"/>
          </w:tcPr>
          <w:p w14:paraId="27B1B4A5"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676BEA11" w14:textId="77777777" w:rsidR="00463A17" w:rsidRDefault="00000000">
            <w:pPr>
              <w:spacing w:line="240" w:lineRule="auto"/>
              <w:jc w:val="center"/>
            </w:pPr>
            <w:r>
              <w:rPr>
                <w:rFonts w:eastAsia="Times New Roman"/>
                <w:color w:val="000000"/>
                <w:sz w:val="20"/>
              </w:rPr>
              <w:t>reactive_load150</w:t>
            </w:r>
          </w:p>
        </w:tc>
        <w:tc>
          <w:tcPr>
            <w:tcW w:w="1299" w:type="dxa"/>
            <w:tcMar>
              <w:top w:w="70" w:type="dxa"/>
              <w:left w:w="85" w:type="dxa"/>
              <w:bottom w:w="70" w:type="dxa"/>
              <w:right w:w="85" w:type="dxa"/>
            </w:tcMar>
            <w:vAlign w:val="center"/>
          </w:tcPr>
          <w:p w14:paraId="31FF7CFF"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316B0EEA" w14:textId="77777777" w:rsidR="00463A17" w:rsidRDefault="00000000">
            <w:pPr>
              <w:spacing w:line="240" w:lineRule="auto"/>
              <w:jc w:val="center"/>
            </w:pPr>
            <w:r>
              <w:rPr>
                <w:rFonts w:eastAsia="Times New Roman"/>
                <w:color w:val="000000"/>
                <w:sz w:val="20"/>
              </w:rPr>
              <w:t>0.434096</w:t>
            </w:r>
          </w:p>
        </w:tc>
        <w:tc>
          <w:tcPr>
            <w:tcW w:w="1299" w:type="dxa"/>
            <w:tcMar>
              <w:top w:w="70" w:type="dxa"/>
              <w:left w:w="85" w:type="dxa"/>
              <w:bottom w:w="70" w:type="dxa"/>
              <w:right w:w="85" w:type="dxa"/>
            </w:tcMar>
            <w:vAlign w:val="center"/>
          </w:tcPr>
          <w:p w14:paraId="7327FD66" w14:textId="77777777" w:rsidR="00463A17" w:rsidRDefault="00000000">
            <w:pPr>
              <w:spacing w:line="240" w:lineRule="auto"/>
              <w:jc w:val="center"/>
            </w:pPr>
            <w:r>
              <w:rPr>
                <w:rFonts w:eastAsia="Times New Roman"/>
                <w:color w:val="000000"/>
                <w:sz w:val="20"/>
              </w:rPr>
              <w:t>0.0262495</w:t>
            </w:r>
          </w:p>
        </w:tc>
        <w:tc>
          <w:tcPr>
            <w:tcW w:w="1559" w:type="dxa"/>
            <w:tcMar>
              <w:top w:w="70" w:type="dxa"/>
              <w:left w:w="85" w:type="dxa"/>
              <w:bottom w:w="70" w:type="dxa"/>
              <w:right w:w="85" w:type="dxa"/>
            </w:tcMar>
            <w:vAlign w:val="center"/>
          </w:tcPr>
          <w:p w14:paraId="60311C74" w14:textId="77777777" w:rsidR="00463A17" w:rsidRDefault="00000000">
            <w:pPr>
              <w:spacing w:line="240" w:lineRule="auto"/>
              <w:jc w:val="center"/>
            </w:pPr>
            <w:r>
              <w:rPr>
                <w:rFonts w:eastAsia="Times New Roman"/>
                <w:color w:val="000000"/>
                <w:sz w:val="20"/>
              </w:rPr>
              <w:t>5</w:t>
            </w:r>
          </w:p>
        </w:tc>
      </w:tr>
      <w:tr w:rsidR="00463A17" w14:paraId="34BBD8C4" w14:textId="77777777">
        <w:trPr>
          <w:cantSplit/>
          <w:jc w:val="center"/>
        </w:trPr>
        <w:tc>
          <w:tcPr>
            <w:tcW w:w="1884" w:type="dxa"/>
            <w:tcMar>
              <w:top w:w="70" w:type="dxa"/>
              <w:left w:w="85" w:type="dxa"/>
              <w:bottom w:w="70" w:type="dxa"/>
              <w:right w:w="85" w:type="dxa"/>
            </w:tcMar>
            <w:vAlign w:val="center"/>
          </w:tcPr>
          <w:p w14:paraId="1DC35E83"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6B0D9BE2"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04221435" w14:textId="77777777" w:rsidR="00463A17" w:rsidRDefault="00000000">
            <w:pPr>
              <w:spacing w:line="240" w:lineRule="auto"/>
              <w:jc w:val="center"/>
            </w:pPr>
            <w:r>
              <w:rPr>
                <w:rFonts w:eastAsia="Times New Roman"/>
                <w:color w:val="000000"/>
                <w:sz w:val="20"/>
              </w:rPr>
              <w:t>pdr</w:t>
            </w:r>
          </w:p>
        </w:tc>
        <w:tc>
          <w:tcPr>
            <w:tcW w:w="1299" w:type="dxa"/>
            <w:tcMar>
              <w:top w:w="70" w:type="dxa"/>
              <w:left w:w="85" w:type="dxa"/>
              <w:bottom w:w="70" w:type="dxa"/>
              <w:right w:w="85" w:type="dxa"/>
            </w:tcMar>
            <w:vAlign w:val="center"/>
          </w:tcPr>
          <w:p w14:paraId="2A6DE655" w14:textId="77777777" w:rsidR="00463A17" w:rsidRDefault="00000000">
            <w:pPr>
              <w:spacing w:line="240" w:lineRule="auto"/>
              <w:jc w:val="center"/>
            </w:pPr>
            <w:r>
              <w:rPr>
                <w:rFonts w:eastAsia="Times New Roman"/>
                <w:color w:val="000000"/>
                <w:sz w:val="20"/>
              </w:rPr>
              <w:t>0.873628</w:t>
            </w:r>
          </w:p>
        </w:tc>
        <w:tc>
          <w:tcPr>
            <w:tcW w:w="1299" w:type="dxa"/>
            <w:tcMar>
              <w:top w:w="70" w:type="dxa"/>
              <w:left w:w="85" w:type="dxa"/>
              <w:bottom w:w="70" w:type="dxa"/>
              <w:right w:w="85" w:type="dxa"/>
            </w:tcMar>
            <w:vAlign w:val="center"/>
          </w:tcPr>
          <w:p w14:paraId="552A23BE" w14:textId="77777777" w:rsidR="00463A17" w:rsidRDefault="00000000">
            <w:pPr>
              <w:spacing w:line="240" w:lineRule="auto"/>
              <w:jc w:val="center"/>
            </w:pPr>
            <w:r>
              <w:rPr>
                <w:rFonts w:eastAsia="Times New Roman"/>
                <w:color w:val="000000"/>
                <w:sz w:val="20"/>
              </w:rPr>
              <w:t>0.00133692</w:t>
            </w:r>
          </w:p>
        </w:tc>
        <w:tc>
          <w:tcPr>
            <w:tcW w:w="1559" w:type="dxa"/>
            <w:tcMar>
              <w:top w:w="70" w:type="dxa"/>
              <w:left w:w="85" w:type="dxa"/>
              <w:bottom w:w="70" w:type="dxa"/>
              <w:right w:w="85" w:type="dxa"/>
            </w:tcMar>
            <w:vAlign w:val="center"/>
          </w:tcPr>
          <w:p w14:paraId="4CAA1A32" w14:textId="77777777" w:rsidR="00463A17" w:rsidRDefault="00000000">
            <w:pPr>
              <w:spacing w:line="240" w:lineRule="auto"/>
              <w:jc w:val="center"/>
            </w:pPr>
            <w:r>
              <w:rPr>
                <w:rFonts w:eastAsia="Times New Roman"/>
                <w:color w:val="000000"/>
                <w:sz w:val="20"/>
              </w:rPr>
              <w:t>5</w:t>
            </w:r>
          </w:p>
        </w:tc>
      </w:tr>
      <w:tr w:rsidR="00463A17" w14:paraId="108A708C" w14:textId="77777777">
        <w:trPr>
          <w:cantSplit/>
          <w:jc w:val="center"/>
        </w:trPr>
        <w:tc>
          <w:tcPr>
            <w:tcW w:w="1884" w:type="dxa"/>
            <w:tcMar>
              <w:top w:w="70" w:type="dxa"/>
              <w:left w:w="85" w:type="dxa"/>
              <w:bottom w:w="70" w:type="dxa"/>
              <w:right w:w="85" w:type="dxa"/>
            </w:tcMar>
            <w:vAlign w:val="center"/>
          </w:tcPr>
          <w:p w14:paraId="2577A08F"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7957611E"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2835AD91" w14:textId="77777777" w:rsidR="00463A17" w:rsidRDefault="00000000">
            <w:pPr>
              <w:spacing w:line="240" w:lineRule="auto"/>
              <w:jc w:val="center"/>
            </w:pPr>
            <w:r>
              <w:rPr>
                <w:rFonts w:eastAsia="Times New Roman"/>
                <w:color w:val="000000"/>
                <w:sz w:val="20"/>
              </w:rPr>
              <w:t>delay_mean</w:t>
            </w:r>
          </w:p>
        </w:tc>
        <w:tc>
          <w:tcPr>
            <w:tcW w:w="1299" w:type="dxa"/>
            <w:tcMar>
              <w:top w:w="70" w:type="dxa"/>
              <w:left w:w="85" w:type="dxa"/>
              <w:bottom w:w="70" w:type="dxa"/>
              <w:right w:w="85" w:type="dxa"/>
            </w:tcMar>
            <w:vAlign w:val="center"/>
          </w:tcPr>
          <w:p w14:paraId="2E505C48" w14:textId="77777777" w:rsidR="00463A17" w:rsidRDefault="00000000">
            <w:pPr>
              <w:spacing w:line="240" w:lineRule="auto"/>
              <w:jc w:val="center"/>
            </w:pPr>
            <w:r>
              <w:rPr>
                <w:rFonts w:eastAsia="Times New Roman"/>
                <w:color w:val="000000"/>
                <w:sz w:val="20"/>
              </w:rPr>
              <w:t>130.102</w:t>
            </w:r>
          </w:p>
        </w:tc>
        <w:tc>
          <w:tcPr>
            <w:tcW w:w="1299" w:type="dxa"/>
            <w:tcMar>
              <w:top w:w="70" w:type="dxa"/>
              <w:left w:w="85" w:type="dxa"/>
              <w:bottom w:w="70" w:type="dxa"/>
              <w:right w:w="85" w:type="dxa"/>
            </w:tcMar>
            <w:vAlign w:val="center"/>
          </w:tcPr>
          <w:p w14:paraId="5BF1105E" w14:textId="77777777" w:rsidR="00463A17" w:rsidRDefault="00000000">
            <w:pPr>
              <w:spacing w:line="240" w:lineRule="auto"/>
              <w:jc w:val="center"/>
            </w:pPr>
            <w:r>
              <w:rPr>
                <w:rFonts w:eastAsia="Times New Roman"/>
                <w:color w:val="000000"/>
                <w:sz w:val="20"/>
              </w:rPr>
              <w:t>1.33738</w:t>
            </w:r>
          </w:p>
        </w:tc>
        <w:tc>
          <w:tcPr>
            <w:tcW w:w="1559" w:type="dxa"/>
            <w:tcMar>
              <w:top w:w="70" w:type="dxa"/>
              <w:left w:w="85" w:type="dxa"/>
              <w:bottom w:w="70" w:type="dxa"/>
              <w:right w:w="85" w:type="dxa"/>
            </w:tcMar>
            <w:vAlign w:val="center"/>
          </w:tcPr>
          <w:p w14:paraId="4A0DDAA9" w14:textId="77777777" w:rsidR="00463A17" w:rsidRDefault="00000000">
            <w:pPr>
              <w:spacing w:line="240" w:lineRule="auto"/>
              <w:jc w:val="center"/>
            </w:pPr>
            <w:r>
              <w:rPr>
                <w:rFonts w:eastAsia="Times New Roman"/>
                <w:color w:val="000000"/>
                <w:sz w:val="20"/>
              </w:rPr>
              <w:t>5</w:t>
            </w:r>
          </w:p>
        </w:tc>
      </w:tr>
      <w:tr w:rsidR="00463A17" w14:paraId="5DD56A6F" w14:textId="77777777">
        <w:trPr>
          <w:cantSplit/>
          <w:jc w:val="center"/>
        </w:trPr>
        <w:tc>
          <w:tcPr>
            <w:tcW w:w="1884" w:type="dxa"/>
            <w:tcMar>
              <w:top w:w="70" w:type="dxa"/>
              <w:left w:w="85" w:type="dxa"/>
              <w:bottom w:w="70" w:type="dxa"/>
              <w:right w:w="85" w:type="dxa"/>
            </w:tcMar>
            <w:vAlign w:val="center"/>
          </w:tcPr>
          <w:p w14:paraId="2A0C5499"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36162BBA"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0B98569D" w14:textId="77777777" w:rsidR="00463A17" w:rsidRDefault="00000000">
            <w:pPr>
              <w:spacing w:line="240" w:lineRule="auto"/>
              <w:jc w:val="center"/>
            </w:pPr>
            <w:r>
              <w:rPr>
                <w:rFonts w:eastAsia="Times New Roman"/>
                <w:color w:val="000000"/>
                <w:sz w:val="20"/>
              </w:rPr>
              <w:t>switches</w:t>
            </w:r>
          </w:p>
        </w:tc>
        <w:tc>
          <w:tcPr>
            <w:tcW w:w="1299" w:type="dxa"/>
            <w:tcMar>
              <w:top w:w="70" w:type="dxa"/>
              <w:left w:w="85" w:type="dxa"/>
              <w:bottom w:w="70" w:type="dxa"/>
              <w:right w:w="85" w:type="dxa"/>
            </w:tcMar>
            <w:vAlign w:val="center"/>
          </w:tcPr>
          <w:p w14:paraId="6E3F88EB" w14:textId="77777777" w:rsidR="00463A17" w:rsidRDefault="00000000">
            <w:pPr>
              <w:spacing w:line="240" w:lineRule="auto"/>
              <w:jc w:val="center"/>
            </w:pPr>
            <w:r>
              <w:rPr>
                <w:rFonts w:eastAsia="Times New Roman"/>
                <w:color w:val="000000"/>
                <w:sz w:val="20"/>
              </w:rPr>
              <w:t>4.985</w:t>
            </w:r>
          </w:p>
        </w:tc>
        <w:tc>
          <w:tcPr>
            <w:tcW w:w="1299" w:type="dxa"/>
            <w:tcMar>
              <w:top w:w="70" w:type="dxa"/>
              <w:left w:w="85" w:type="dxa"/>
              <w:bottom w:w="70" w:type="dxa"/>
              <w:right w:w="85" w:type="dxa"/>
            </w:tcMar>
            <w:vAlign w:val="center"/>
          </w:tcPr>
          <w:p w14:paraId="16748EF1" w14:textId="77777777" w:rsidR="00463A17" w:rsidRDefault="00000000">
            <w:pPr>
              <w:spacing w:line="240" w:lineRule="auto"/>
              <w:jc w:val="center"/>
            </w:pPr>
            <w:r>
              <w:rPr>
                <w:rFonts w:eastAsia="Times New Roman"/>
                <w:color w:val="000000"/>
                <w:sz w:val="20"/>
              </w:rPr>
              <w:t>1.8631</w:t>
            </w:r>
          </w:p>
        </w:tc>
        <w:tc>
          <w:tcPr>
            <w:tcW w:w="1559" w:type="dxa"/>
            <w:tcMar>
              <w:top w:w="70" w:type="dxa"/>
              <w:left w:w="85" w:type="dxa"/>
              <w:bottom w:w="70" w:type="dxa"/>
              <w:right w:w="85" w:type="dxa"/>
            </w:tcMar>
            <w:vAlign w:val="center"/>
          </w:tcPr>
          <w:p w14:paraId="109C78DD" w14:textId="77777777" w:rsidR="00463A17" w:rsidRDefault="00000000">
            <w:pPr>
              <w:spacing w:line="240" w:lineRule="auto"/>
              <w:jc w:val="center"/>
            </w:pPr>
            <w:r>
              <w:rPr>
                <w:rFonts w:eastAsia="Times New Roman"/>
                <w:color w:val="000000"/>
                <w:sz w:val="20"/>
              </w:rPr>
              <w:t>5</w:t>
            </w:r>
          </w:p>
        </w:tc>
      </w:tr>
      <w:tr w:rsidR="00463A17" w14:paraId="28221BB6" w14:textId="77777777">
        <w:trPr>
          <w:cantSplit/>
          <w:jc w:val="center"/>
        </w:trPr>
        <w:tc>
          <w:tcPr>
            <w:tcW w:w="1884" w:type="dxa"/>
            <w:tcMar>
              <w:top w:w="70" w:type="dxa"/>
              <w:left w:w="85" w:type="dxa"/>
              <w:bottom w:w="70" w:type="dxa"/>
              <w:right w:w="85" w:type="dxa"/>
            </w:tcMar>
            <w:vAlign w:val="center"/>
          </w:tcPr>
          <w:p w14:paraId="5F610E59"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297046FF"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5360763C" w14:textId="77777777" w:rsidR="00463A17" w:rsidRDefault="00000000">
            <w:pPr>
              <w:spacing w:line="240" w:lineRule="auto"/>
              <w:jc w:val="center"/>
            </w:pPr>
            <w:r>
              <w:rPr>
                <w:rFonts w:eastAsia="Times New Roman"/>
                <w:color w:val="000000"/>
                <w:sz w:val="20"/>
              </w:rPr>
              <w:t>unnecessary_switch_rate</w:t>
            </w:r>
          </w:p>
        </w:tc>
        <w:tc>
          <w:tcPr>
            <w:tcW w:w="1299" w:type="dxa"/>
            <w:tcMar>
              <w:top w:w="70" w:type="dxa"/>
              <w:left w:w="85" w:type="dxa"/>
              <w:bottom w:w="70" w:type="dxa"/>
              <w:right w:w="85" w:type="dxa"/>
            </w:tcMar>
            <w:vAlign w:val="center"/>
          </w:tcPr>
          <w:p w14:paraId="36A4AE38" w14:textId="77777777" w:rsidR="00463A17" w:rsidRDefault="00000000">
            <w:pPr>
              <w:spacing w:line="240" w:lineRule="auto"/>
              <w:jc w:val="center"/>
            </w:pPr>
            <w:r>
              <w:rPr>
                <w:rFonts w:eastAsia="Times New Roman"/>
                <w:color w:val="000000"/>
                <w:sz w:val="20"/>
              </w:rPr>
              <w:t>0.0848134</w:t>
            </w:r>
          </w:p>
        </w:tc>
        <w:tc>
          <w:tcPr>
            <w:tcW w:w="1299" w:type="dxa"/>
            <w:tcMar>
              <w:top w:w="70" w:type="dxa"/>
              <w:left w:w="85" w:type="dxa"/>
              <w:bottom w:w="70" w:type="dxa"/>
              <w:right w:w="85" w:type="dxa"/>
            </w:tcMar>
            <w:vAlign w:val="center"/>
          </w:tcPr>
          <w:p w14:paraId="66BC6CB0" w14:textId="77777777" w:rsidR="00463A17" w:rsidRDefault="00000000">
            <w:pPr>
              <w:spacing w:line="240" w:lineRule="auto"/>
              <w:jc w:val="center"/>
            </w:pPr>
            <w:r>
              <w:rPr>
                <w:rFonts w:eastAsia="Times New Roman"/>
                <w:color w:val="000000"/>
                <w:sz w:val="20"/>
              </w:rPr>
              <w:t>0.0280157</w:t>
            </w:r>
          </w:p>
        </w:tc>
        <w:tc>
          <w:tcPr>
            <w:tcW w:w="1559" w:type="dxa"/>
            <w:tcMar>
              <w:top w:w="70" w:type="dxa"/>
              <w:left w:w="85" w:type="dxa"/>
              <w:bottom w:w="70" w:type="dxa"/>
              <w:right w:w="85" w:type="dxa"/>
            </w:tcMar>
            <w:vAlign w:val="center"/>
          </w:tcPr>
          <w:p w14:paraId="65A28DAD" w14:textId="77777777" w:rsidR="00463A17" w:rsidRDefault="00000000">
            <w:pPr>
              <w:spacing w:line="240" w:lineRule="auto"/>
              <w:jc w:val="center"/>
            </w:pPr>
            <w:r>
              <w:rPr>
                <w:rFonts w:eastAsia="Times New Roman"/>
                <w:color w:val="000000"/>
                <w:sz w:val="20"/>
              </w:rPr>
              <w:t>5</w:t>
            </w:r>
          </w:p>
        </w:tc>
      </w:tr>
      <w:tr w:rsidR="00463A17" w14:paraId="41CE81FA" w14:textId="77777777">
        <w:trPr>
          <w:cantSplit/>
          <w:jc w:val="center"/>
        </w:trPr>
        <w:tc>
          <w:tcPr>
            <w:tcW w:w="1884" w:type="dxa"/>
            <w:tcMar>
              <w:top w:w="70" w:type="dxa"/>
              <w:left w:w="85" w:type="dxa"/>
              <w:bottom w:w="70" w:type="dxa"/>
              <w:right w:w="85" w:type="dxa"/>
            </w:tcMar>
            <w:vAlign w:val="center"/>
          </w:tcPr>
          <w:p w14:paraId="3F8DE43E"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4179F12B"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7E25E5DE" w14:textId="77777777" w:rsidR="00463A17" w:rsidRDefault="00000000">
            <w:pPr>
              <w:spacing w:line="240" w:lineRule="auto"/>
              <w:jc w:val="center"/>
            </w:pPr>
            <w:r>
              <w:rPr>
                <w:rFonts w:eastAsia="Times New Roman"/>
                <w:color w:val="000000"/>
                <w:sz w:val="20"/>
              </w:rPr>
              <w:t>recovery_time</w:t>
            </w:r>
          </w:p>
        </w:tc>
        <w:tc>
          <w:tcPr>
            <w:tcW w:w="1299" w:type="dxa"/>
            <w:tcMar>
              <w:top w:w="70" w:type="dxa"/>
              <w:left w:w="85" w:type="dxa"/>
              <w:bottom w:w="70" w:type="dxa"/>
              <w:right w:w="85" w:type="dxa"/>
            </w:tcMar>
            <w:vAlign w:val="center"/>
          </w:tcPr>
          <w:p w14:paraId="0EF08165" w14:textId="77777777" w:rsidR="00463A17" w:rsidRDefault="00000000">
            <w:pPr>
              <w:spacing w:line="240" w:lineRule="auto"/>
              <w:jc w:val="center"/>
            </w:pPr>
            <w:r>
              <w:rPr>
                <w:rFonts w:eastAsia="Times New Roman"/>
                <w:color w:val="000000"/>
                <w:sz w:val="20"/>
              </w:rPr>
              <w:t>17.038</w:t>
            </w:r>
          </w:p>
        </w:tc>
        <w:tc>
          <w:tcPr>
            <w:tcW w:w="1299" w:type="dxa"/>
            <w:tcMar>
              <w:top w:w="70" w:type="dxa"/>
              <w:left w:w="85" w:type="dxa"/>
              <w:bottom w:w="70" w:type="dxa"/>
              <w:right w:w="85" w:type="dxa"/>
            </w:tcMar>
            <w:vAlign w:val="center"/>
          </w:tcPr>
          <w:p w14:paraId="3BA0AA07" w14:textId="77777777" w:rsidR="00463A17" w:rsidRDefault="00000000">
            <w:pPr>
              <w:spacing w:line="240" w:lineRule="auto"/>
              <w:jc w:val="center"/>
            </w:pPr>
            <w:r>
              <w:rPr>
                <w:rFonts w:eastAsia="Times New Roman"/>
                <w:color w:val="000000"/>
                <w:sz w:val="20"/>
              </w:rPr>
              <w:t>1.92648</w:t>
            </w:r>
          </w:p>
        </w:tc>
        <w:tc>
          <w:tcPr>
            <w:tcW w:w="1559" w:type="dxa"/>
            <w:tcMar>
              <w:top w:w="70" w:type="dxa"/>
              <w:left w:w="85" w:type="dxa"/>
              <w:bottom w:w="70" w:type="dxa"/>
              <w:right w:w="85" w:type="dxa"/>
            </w:tcMar>
            <w:vAlign w:val="center"/>
          </w:tcPr>
          <w:p w14:paraId="1DA79A13" w14:textId="77777777" w:rsidR="00463A17" w:rsidRDefault="00000000">
            <w:pPr>
              <w:spacing w:line="240" w:lineRule="auto"/>
              <w:jc w:val="center"/>
            </w:pPr>
            <w:r>
              <w:rPr>
                <w:rFonts w:eastAsia="Times New Roman"/>
                <w:color w:val="000000"/>
                <w:sz w:val="20"/>
              </w:rPr>
              <w:t>5</w:t>
            </w:r>
          </w:p>
        </w:tc>
      </w:tr>
      <w:tr w:rsidR="00463A17" w14:paraId="4550E6AC" w14:textId="77777777">
        <w:trPr>
          <w:cantSplit/>
          <w:jc w:val="center"/>
        </w:trPr>
        <w:tc>
          <w:tcPr>
            <w:tcW w:w="1884" w:type="dxa"/>
            <w:tcMar>
              <w:top w:w="70" w:type="dxa"/>
              <w:left w:w="85" w:type="dxa"/>
              <w:bottom w:w="70" w:type="dxa"/>
              <w:right w:w="85" w:type="dxa"/>
            </w:tcMar>
            <w:vAlign w:val="center"/>
          </w:tcPr>
          <w:p w14:paraId="2A5D1AB4" w14:textId="77777777" w:rsidR="00463A17" w:rsidRDefault="00000000">
            <w:pPr>
              <w:spacing w:line="240" w:lineRule="auto"/>
            </w:pPr>
            <w:r>
              <w:rPr>
                <w:rFonts w:eastAsia="Times New Roman"/>
                <w:color w:val="000000"/>
                <w:sz w:val="20"/>
              </w:rPr>
              <w:t>load150</w:t>
            </w:r>
          </w:p>
        </w:tc>
        <w:tc>
          <w:tcPr>
            <w:tcW w:w="1299" w:type="dxa"/>
            <w:tcMar>
              <w:top w:w="70" w:type="dxa"/>
              <w:left w:w="85" w:type="dxa"/>
              <w:bottom w:w="70" w:type="dxa"/>
              <w:right w:w="85" w:type="dxa"/>
            </w:tcMar>
            <w:vAlign w:val="center"/>
          </w:tcPr>
          <w:p w14:paraId="50D63EC9" w14:textId="77777777" w:rsidR="00463A17" w:rsidRDefault="00000000">
            <w:pPr>
              <w:spacing w:line="240" w:lineRule="auto"/>
              <w:jc w:val="center"/>
            </w:pPr>
            <w:r>
              <w:rPr>
                <w:rFonts w:eastAsia="Times New Roman"/>
                <w:color w:val="000000"/>
                <w:sz w:val="20"/>
              </w:rPr>
              <w:t>presto_load150</w:t>
            </w:r>
          </w:p>
        </w:tc>
        <w:tc>
          <w:tcPr>
            <w:tcW w:w="1299" w:type="dxa"/>
            <w:tcMar>
              <w:top w:w="70" w:type="dxa"/>
              <w:left w:w="85" w:type="dxa"/>
              <w:bottom w:w="70" w:type="dxa"/>
              <w:right w:w="85" w:type="dxa"/>
            </w:tcMar>
            <w:vAlign w:val="center"/>
          </w:tcPr>
          <w:p w14:paraId="4633853A" w14:textId="77777777" w:rsidR="00463A17" w:rsidRDefault="00000000">
            <w:pPr>
              <w:spacing w:line="240" w:lineRule="auto"/>
              <w:jc w:val="center"/>
            </w:pPr>
            <w:r>
              <w:rPr>
                <w:rFonts w:eastAsia="Times New Roman"/>
                <w:color w:val="000000"/>
                <w:sz w:val="20"/>
              </w:rPr>
              <w:t>proactive_rate</w:t>
            </w:r>
          </w:p>
        </w:tc>
        <w:tc>
          <w:tcPr>
            <w:tcW w:w="1299" w:type="dxa"/>
            <w:tcMar>
              <w:top w:w="70" w:type="dxa"/>
              <w:left w:w="85" w:type="dxa"/>
              <w:bottom w:w="70" w:type="dxa"/>
              <w:right w:w="85" w:type="dxa"/>
            </w:tcMar>
            <w:vAlign w:val="center"/>
          </w:tcPr>
          <w:p w14:paraId="418AE49A" w14:textId="77777777" w:rsidR="00463A17" w:rsidRDefault="00000000">
            <w:pPr>
              <w:spacing w:line="240" w:lineRule="auto"/>
              <w:jc w:val="center"/>
            </w:pPr>
            <w:r>
              <w:rPr>
                <w:rFonts w:eastAsia="Times New Roman"/>
                <w:color w:val="000000"/>
                <w:sz w:val="20"/>
              </w:rPr>
              <w:t>0.397199</w:t>
            </w:r>
          </w:p>
        </w:tc>
        <w:tc>
          <w:tcPr>
            <w:tcW w:w="1299" w:type="dxa"/>
            <w:tcMar>
              <w:top w:w="70" w:type="dxa"/>
              <w:left w:w="85" w:type="dxa"/>
              <w:bottom w:w="70" w:type="dxa"/>
              <w:right w:w="85" w:type="dxa"/>
            </w:tcMar>
            <w:vAlign w:val="center"/>
          </w:tcPr>
          <w:p w14:paraId="0870BC51" w14:textId="77777777" w:rsidR="00463A17" w:rsidRDefault="00000000">
            <w:pPr>
              <w:spacing w:line="240" w:lineRule="auto"/>
              <w:jc w:val="center"/>
            </w:pPr>
            <w:r>
              <w:rPr>
                <w:rFonts w:eastAsia="Times New Roman"/>
                <w:color w:val="000000"/>
                <w:sz w:val="20"/>
              </w:rPr>
              <w:t>0.0387805</w:t>
            </w:r>
          </w:p>
        </w:tc>
        <w:tc>
          <w:tcPr>
            <w:tcW w:w="1559" w:type="dxa"/>
            <w:tcMar>
              <w:top w:w="70" w:type="dxa"/>
              <w:left w:w="85" w:type="dxa"/>
              <w:bottom w:w="70" w:type="dxa"/>
              <w:right w:w="85" w:type="dxa"/>
            </w:tcMar>
            <w:vAlign w:val="center"/>
          </w:tcPr>
          <w:p w14:paraId="67F53721" w14:textId="77777777" w:rsidR="00463A17" w:rsidRDefault="00000000">
            <w:pPr>
              <w:spacing w:line="240" w:lineRule="auto"/>
              <w:jc w:val="center"/>
            </w:pPr>
            <w:r>
              <w:rPr>
                <w:rFonts w:eastAsia="Times New Roman"/>
                <w:color w:val="000000"/>
                <w:sz w:val="20"/>
              </w:rPr>
              <w:t>5</w:t>
            </w:r>
          </w:p>
        </w:tc>
      </w:tr>
    </w:tbl>
    <w:p w14:paraId="4BAE2DB9" w14:textId="77777777" w:rsidR="00463A17" w:rsidRDefault="00000000">
      <w:pPr>
        <w:keepLines/>
        <w:spacing w:before="160" w:after="40" w:line="240" w:lineRule="auto"/>
      </w:pPr>
      <w:r>
        <w:rPr>
          <w:rFonts w:eastAsia="Times New Roman"/>
          <w:b/>
          <w:color w:val="000000"/>
        </w:rPr>
        <w:t>7.10 Success Criteria</w:t>
      </w:r>
    </w:p>
    <w:p w14:paraId="741CF8DB" w14:textId="77777777" w:rsidR="00463A17" w:rsidRDefault="00000000">
      <w:pPr>
        <w:ind w:firstLine="720"/>
        <w:jc w:val="both"/>
      </w:pPr>
      <w:r>
        <w:rPr>
          <w:rFonts w:eastAsia="Times New Roman"/>
          <w:color w:val="000000"/>
        </w:rPr>
        <w:t>The predeclared criteria distinguish performance against reactive and predictive DQN, steady-state delay, predictor onset F1, and reproducibility. PRESTO-R passes the specified predictive comparisons for mixed and fluctuation scenarios on switch reduction with comparable PDR. It passes the steady delay limit and reproducibility criterion. It fails the comparison against reactive DQN in node failure and fluctuation and fails the onset-F1 threshold.</w:t>
      </w:r>
    </w:p>
    <w:p w14:paraId="1683E3EB" w14:textId="77777777" w:rsidR="00463A17" w:rsidRDefault="00000000">
      <w:pPr>
        <w:ind w:firstLine="720"/>
        <w:jc w:val="both"/>
      </w:pPr>
      <w:r>
        <w:rPr>
          <w:rFonts w:eastAsia="Times New Roman"/>
          <w:color w:val="000000"/>
        </w:rPr>
        <w:t>The failed node-failure criterion records PDR 0.9667 versus 0.9662 and recovery 9.440 versus 8.915, with Holm p-values of 1 for PDR and 0.2617 for recovery. The fluctuation criterion records PDR 0.9749 versus 0.9740 and recovery 7.844 versus 7.386, with Holm p-values 0.01042 for PDR and 1 for recovery. The predictor criterion records GRU validation onset F1 0.5296 against 0.7000. These are reported as failures even though some point estimates favor PRESTO-R.</w:t>
      </w:r>
    </w:p>
    <w:p w14:paraId="5CCB79AC" w14:textId="77777777" w:rsidR="00463A17" w:rsidRDefault="00000000">
      <w:pPr>
        <w:ind w:firstLine="720"/>
        <w:jc w:val="both"/>
      </w:pPr>
      <w:r>
        <w:rPr>
          <w:rFonts w:eastAsia="Times New Roman"/>
          <w:color w:val="000000"/>
        </w:rPr>
        <w:t xml:space="preserve">The source success sheet and the T3 summary table contain slightly different recovery aggregates. T3 reports PRESTO-R and reactive means of 9.4236 and 8.8951 for node failure, and 7.9852 and 7.4906 for fluctuation. The success sheet reports 9.440 and 8.915, and 7.844 and 7.386. These values are preserved in their source contexts. They </w:t>
      </w:r>
      <w:r>
        <w:rPr>
          <w:rFonts w:eastAsia="Times New Roman"/>
          <w:color w:val="000000"/>
        </w:rPr>
        <w:lastRenderedPageBreak/>
        <w:t>reflect different summary outputs and should be reconciled against raw episode records before any submission that requires one single recovery estimate.</w:t>
      </w:r>
    </w:p>
    <w:p w14:paraId="0507AA62" w14:textId="77777777" w:rsidR="00463A17" w:rsidRDefault="00000000">
      <w:pPr>
        <w:keepLines/>
        <w:spacing w:before="160" w:after="80" w:line="240" w:lineRule="auto"/>
        <w:jc w:val="center"/>
      </w:pPr>
      <w:r>
        <w:rPr>
          <w:rFonts w:eastAsia="Times New Roman"/>
          <w:color w:val="000000"/>
          <w:sz w:val="20"/>
        </w:rPr>
        <w:t>Table 7.23 Predeclared Success Criteria</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592"/>
        <w:gridCol w:w="936"/>
        <w:gridCol w:w="4824"/>
      </w:tblGrid>
      <w:tr w:rsidR="00463A17" w14:paraId="2B060339" w14:textId="77777777">
        <w:trPr>
          <w:tblHeader/>
          <w:jc w:val="center"/>
        </w:trPr>
        <w:tc>
          <w:tcPr>
            <w:tcW w:w="2592" w:type="dxa"/>
            <w:shd w:val="clear" w:color="auto" w:fill="EAF0F6"/>
            <w:tcMar>
              <w:top w:w="70" w:type="dxa"/>
              <w:left w:w="85" w:type="dxa"/>
              <w:bottom w:w="70" w:type="dxa"/>
              <w:right w:w="85" w:type="dxa"/>
            </w:tcMar>
            <w:vAlign w:val="center"/>
          </w:tcPr>
          <w:p w14:paraId="12201E7D" w14:textId="77777777" w:rsidR="00463A17" w:rsidRDefault="00000000">
            <w:pPr>
              <w:spacing w:line="240" w:lineRule="auto"/>
              <w:jc w:val="center"/>
            </w:pPr>
            <w:r>
              <w:rPr>
                <w:rFonts w:eastAsia="Times New Roman"/>
                <w:b/>
                <w:color w:val="000000"/>
              </w:rPr>
              <w:t>Check</w:t>
            </w:r>
          </w:p>
        </w:tc>
        <w:tc>
          <w:tcPr>
            <w:tcW w:w="936" w:type="dxa"/>
            <w:shd w:val="clear" w:color="auto" w:fill="EAF0F6"/>
            <w:tcMar>
              <w:top w:w="70" w:type="dxa"/>
              <w:left w:w="85" w:type="dxa"/>
              <w:bottom w:w="70" w:type="dxa"/>
              <w:right w:w="85" w:type="dxa"/>
            </w:tcMar>
            <w:vAlign w:val="center"/>
          </w:tcPr>
          <w:p w14:paraId="753E4D51" w14:textId="77777777" w:rsidR="00463A17" w:rsidRDefault="00000000">
            <w:pPr>
              <w:spacing w:line="240" w:lineRule="auto"/>
              <w:jc w:val="center"/>
            </w:pPr>
            <w:r>
              <w:rPr>
                <w:rFonts w:eastAsia="Times New Roman"/>
                <w:b/>
                <w:color w:val="000000"/>
              </w:rPr>
              <w:t>Result</w:t>
            </w:r>
          </w:p>
        </w:tc>
        <w:tc>
          <w:tcPr>
            <w:tcW w:w="4824" w:type="dxa"/>
            <w:shd w:val="clear" w:color="auto" w:fill="EAF0F6"/>
            <w:tcMar>
              <w:top w:w="70" w:type="dxa"/>
              <w:left w:w="85" w:type="dxa"/>
              <w:bottom w:w="70" w:type="dxa"/>
              <w:right w:w="85" w:type="dxa"/>
            </w:tcMar>
            <w:vAlign w:val="center"/>
          </w:tcPr>
          <w:p w14:paraId="72290732" w14:textId="77777777" w:rsidR="00463A17" w:rsidRDefault="00000000">
            <w:pPr>
              <w:spacing w:line="240" w:lineRule="auto"/>
              <w:jc w:val="center"/>
            </w:pPr>
            <w:r>
              <w:rPr>
                <w:rFonts w:eastAsia="Times New Roman"/>
                <w:b/>
                <w:color w:val="000000"/>
              </w:rPr>
              <w:t>Details</w:t>
            </w:r>
          </w:p>
        </w:tc>
      </w:tr>
      <w:tr w:rsidR="00463A17" w14:paraId="3C8E1A63" w14:textId="77777777">
        <w:trPr>
          <w:cantSplit/>
          <w:jc w:val="center"/>
        </w:trPr>
        <w:tc>
          <w:tcPr>
            <w:tcW w:w="2592" w:type="dxa"/>
            <w:tcMar>
              <w:top w:w="70" w:type="dxa"/>
              <w:left w:w="85" w:type="dxa"/>
              <w:bottom w:w="70" w:type="dxa"/>
              <w:right w:w="85" w:type="dxa"/>
            </w:tcMar>
            <w:vAlign w:val="center"/>
          </w:tcPr>
          <w:p w14:paraId="20B67781" w14:textId="77777777" w:rsidR="00463A17" w:rsidRDefault="00000000">
            <w:pPr>
              <w:spacing w:line="240" w:lineRule="auto"/>
            </w:pPr>
            <w:r>
              <w:rPr>
                <w:rFonts w:eastAsia="Times New Roman"/>
                <w:color w:val="000000"/>
              </w:rPr>
              <w:t>PRESTO-R vs reactive in node_failure</w:t>
            </w:r>
          </w:p>
        </w:tc>
        <w:tc>
          <w:tcPr>
            <w:tcW w:w="936" w:type="dxa"/>
            <w:tcMar>
              <w:top w:w="70" w:type="dxa"/>
              <w:left w:w="85" w:type="dxa"/>
              <w:bottom w:w="70" w:type="dxa"/>
              <w:right w:w="85" w:type="dxa"/>
            </w:tcMar>
            <w:vAlign w:val="center"/>
          </w:tcPr>
          <w:p w14:paraId="13134285" w14:textId="77777777" w:rsidR="00463A17" w:rsidRDefault="00000000">
            <w:pPr>
              <w:spacing w:line="240" w:lineRule="auto"/>
              <w:jc w:val="center"/>
            </w:pPr>
            <w:r>
              <w:rPr>
                <w:rFonts w:eastAsia="Times New Roman"/>
                <w:color w:val="000000"/>
              </w:rPr>
              <w:t>FAIL</w:t>
            </w:r>
          </w:p>
        </w:tc>
        <w:tc>
          <w:tcPr>
            <w:tcW w:w="4824" w:type="dxa"/>
            <w:tcMar>
              <w:top w:w="70" w:type="dxa"/>
              <w:left w:w="85" w:type="dxa"/>
              <w:bottom w:w="70" w:type="dxa"/>
              <w:right w:w="85" w:type="dxa"/>
            </w:tcMar>
            <w:vAlign w:val="center"/>
          </w:tcPr>
          <w:p w14:paraId="64EB93B3" w14:textId="77777777" w:rsidR="00463A17" w:rsidRDefault="00000000">
            <w:pPr>
              <w:spacing w:line="240" w:lineRule="auto"/>
              <w:jc w:val="center"/>
            </w:pPr>
            <w:r>
              <w:rPr>
                <w:rFonts w:eastAsia="Times New Roman"/>
                <w:color w:val="000000"/>
              </w:rPr>
              <w:t>PDR 0.9667 vs 0.9662; recovery 9.440 vs 8.915; Holm p PDR=1, recovery=0.2617</w:t>
            </w:r>
          </w:p>
        </w:tc>
      </w:tr>
      <w:tr w:rsidR="00463A17" w14:paraId="35BA0A0B" w14:textId="77777777">
        <w:trPr>
          <w:cantSplit/>
          <w:jc w:val="center"/>
        </w:trPr>
        <w:tc>
          <w:tcPr>
            <w:tcW w:w="2592" w:type="dxa"/>
            <w:tcMar>
              <w:top w:w="70" w:type="dxa"/>
              <w:left w:w="85" w:type="dxa"/>
              <w:bottom w:w="70" w:type="dxa"/>
              <w:right w:w="85" w:type="dxa"/>
            </w:tcMar>
            <w:vAlign w:val="center"/>
          </w:tcPr>
          <w:p w14:paraId="32971212" w14:textId="77777777" w:rsidR="00463A17" w:rsidRDefault="00000000">
            <w:pPr>
              <w:spacing w:line="240" w:lineRule="auto"/>
            </w:pPr>
            <w:r>
              <w:rPr>
                <w:rFonts w:eastAsia="Times New Roman"/>
                <w:color w:val="000000"/>
              </w:rPr>
              <w:t>PRESTO-R vs reactive in fluctuation</w:t>
            </w:r>
          </w:p>
        </w:tc>
        <w:tc>
          <w:tcPr>
            <w:tcW w:w="936" w:type="dxa"/>
            <w:tcMar>
              <w:top w:w="70" w:type="dxa"/>
              <w:left w:w="85" w:type="dxa"/>
              <w:bottom w:w="70" w:type="dxa"/>
              <w:right w:w="85" w:type="dxa"/>
            </w:tcMar>
            <w:vAlign w:val="center"/>
          </w:tcPr>
          <w:p w14:paraId="689D08AA" w14:textId="77777777" w:rsidR="00463A17" w:rsidRDefault="00000000">
            <w:pPr>
              <w:spacing w:line="240" w:lineRule="auto"/>
              <w:jc w:val="center"/>
            </w:pPr>
            <w:r>
              <w:rPr>
                <w:rFonts w:eastAsia="Times New Roman"/>
                <w:color w:val="000000"/>
              </w:rPr>
              <w:t>FAIL</w:t>
            </w:r>
          </w:p>
        </w:tc>
        <w:tc>
          <w:tcPr>
            <w:tcW w:w="4824" w:type="dxa"/>
            <w:tcMar>
              <w:top w:w="70" w:type="dxa"/>
              <w:left w:w="85" w:type="dxa"/>
              <w:bottom w:w="70" w:type="dxa"/>
              <w:right w:w="85" w:type="dxa"/>
            </w:tcMar>
            <w:vAlign w:val="center"/>
          </w:tcPr>
          <w:p w14:paraId="6B625093" w14:textId="77777777" w:rsidR="00463A17" w:rsidRDefault="00000000">
            <w:pPr>
              <w:spacing w:line="240" w:lineRule="auto"/>
              <w:jc w:val="center"/>
            </w:pPr>
            <w:r>
              <w:rPr>
                <w:rFonts w:eastAsia="Times New Roman"/>
                <w:color w:val="000000"/>
              </w:rPr>
              <w:t>PDR 0.9749 vs 0.9740; recovery 7.844 vs 7.386; Holm p PDR=0.01042, recovery=1</w:t>
            </w:r>
          </w:p>
        </w:tc>
      </w:tr>
      <w:tr w:rsidR="00463A17" w14:paraId="7C814BDB" w14:textId="77777777">
        <w:trPr>
          <w:cantSplit/>
          <w:jc w:val="center"/>
        </w:trPr>
        <w:tc>
          <w:tcPr>
            <w:tcW w:w="2592" w:type="dxa"/>
            <w:tcMar>
              <w:top w:w="70" w:type="dxa"/>
              <w:left w:w="85" w:type="dxa"/>
              <w:bottom w:w="70" w:type="dxa"/>
              <w:right w:w="85" w:type="dxa"/>
            </w:tcMar>
            <w:vAlign w:val="center"/>
          </w:tcPr>
          <w:p w14:paraId="3D201E8A" w14:textId="77777777" w:rsidR="00463A17" w:rsidRDefault="00000000">
            <w:pPr>
              <w:spacing w:line="240" w:lineRule="auto"/>
            </w:pPr>
            <w:r>
              <w:rPr>
                <w:rFonts w:eastAsia="Times New Roman"/>
                <w:color w:val="000000"/>
              </w:rPr>
              <w:t>PRESTO-R vs predictive in mixed</w:t>
            </w:r>
          </w:p>
        </w:tc>
        <w:tc>
          <w:tcPr>
            <w:tcW w:w="936" w:type="dxa"/>
            <w:tcMar>
              <w:top w:w="70" w:type="dxa"/>
              <w:left w:w="85" w:type="dxa"/>
              <w:bottom w:w="70" w:type="dxa"/>
              <w:right w:w="85" w:type="dxa"/>
            </w:tcMar>
            <w:vAlign w:val="center"/>
          </w:tcPr>
          <w:p w14:paraId="1440661B" w14:textId="77777777" w:rsidR="00463A17" w:rsidRDefault="00000000">
            <w:pPr>
              <w:spacing w:line="240" w:lineRule="auto"/>
              <w:jc w:val="center"/>
            </w:pPr>
            <w:r>
              <w:rPr>
                <w:rFonts w:eastAsia="Times New Roman"/>
                <w:color w:val="000000"/>
              </w:rPr>
              <w:t>PASS</w:t>
            </w:r>
          </w:p>
        </w:tc>
        <w:tc>
          <w:tcPr>
            <w:tcW w:w="4824" w:type="dxa"/>
            <w:tcMar>
              <w:top w:w="70" w:type="dxa"/>
              <w:left w:w="85" w:type="dxa"/>
              <w:bottom w:w="70" w:type="dxa"/>
              <w:right w:w="85" w:type="dxa"/>
            </w:tcMar>
            <w:vAlign w:val="center"/>
          </w:tcPr>
          <w:p w14:paraId="0599E8B6" w14:textId="77777777" w:rsidR="00463A17" w:rsidRDefault="00000000">
            <w:pPr>
              <w:spacing w:line="240" w:lineRule="auto"/>
              <w:jc w:val="center"/>
            </w:pPr>
            <w:r>
              <w:rPr>
                <w:rFonts w:eastAsia="Times New Roman"/>
                <w:color w:val="000000"/>
              </w:rPr>
              <w:t>Switches 5.197 vs 20.988; PDR 0.9625 vs 0.9608</w:t>
            </w:r>
          </w:p>
        </w:tc>
      </w:tr>
      <w:tr w:rsidR="00463A17" w14:paraId="0098AF64" w14:textId="77777777">
        <w:trPr>
          <w:cantSplit/>
          <w:jc w:val="center"/>
        </w:trPr>
        <w:tc>
          <w:tcPr>
            <w:tcW w:w="2592" w:type="dxa"/>
            <w:tcMar>
              <w:top w:w="70" w:type="dxa"/>
              <w:left w:w="85" w:type="dxa"/>
              <w:bottom w:w="70" w:type="dxa"/>
              <w:right w:w="85" w:type="dxa"/>
            </w:tcMar>
            <w:vAlign w:val="center"/>
          </w:tcPr>
          <w:p w14:paraId="0748042D" w14:textId="77777777" w:rsidR="00463A17" w:rsidRDefault="00000000">
            <w:pPr>
              <w:spacing w:line="240" w:lineRule="auto"/>
            </w:pPr>
            <w:r>
              <w:rPr>
                <w:rFonts w:eastAsia="Times New Roman"/>
                <w:color w:val="000000"/>
              </w:rPr>
              <w:t>PRESTO-R vs predictive in fluctuation</w:t>
            </w:r>
          </w:p>
        </w:tc>
        <w:tc>
          <w:tcPr>
            <w:tcW w:w="936" w:type="dxa"/>
            <w:tcMar>
              <w:top w:w="70" w:type="dxa"/>
              <w:left w:w="85" w:type="dxa"/>
              <w:bottom w:w="70" w:type="dxa"/>
              <w:right w:w="85" w:type="dxa"/>
            </w:tcMar>
            <w:vAlign w:val="center"/>
          </w:tcPr>
          <w:p w14:paraId="70D4F050" w14:textId="77777777" w:rsidR="00463A17" w:rsidRDefault="00000000">
            <w:pPr>
              <w:spacing w:line="240" w:lineRule="auto"/>
              <w:jc w:val="center"/>
            </w:pPr>
            <w:r>
              <w:rPr>
                <w:rFonts w:eastAsia="Times New Roman"/>
                <w:color w:val="000000"/>
              </w:rPr>
              <w:t>PASS</w:t>
            </w:r>
          </w:p>
        </w:tc>
        <w:tc>
          <w:tcPr>
            <w:tcW w:w="4824" w:type="dxa"/>
            <w:tcMar>
              <w:top w:w="70" w:type="dxa"/>
              <w:left w:w="85" w:type="dxa"/>
              <w:bottom w:w="70" w:type="dxa"/>
              <w:right w:w="85" w:type="dxa"/>
            </w:tcMar>
            <w:vAlign w:val="center"/>
          </w:tcPr>
          <w:p w14:paraId="34140F38" w14:textId="77777777" w:rsidR="00463A17" w:rsidRDefault="00000000">
            <w:pPr>
              <w:spacing w:line="240" w:lineRule="auto"/>
              <w:jc w:val="center"/>
            </w:pPr>
            <w:r>
              <w:rPr>
                <w:rFonts w:eastAsia="Times New Roman"/>
                <w:color w:val="000000"/>
              </w:rPr>
              <w:t>Switches 5.557 vs 23.419; PDR 0.9749 vs 0.9726</w:t>
            </w:r>
          </w:p>
        </w:tc>
      </w:tr>
      <w:tr w:rsidR="00463A17" w14:paraId="14503A2C" w14:textId="77777777">
        <w:trPr>
          <w:cantSplit/>
          <w:jc w:val="center"/>
        </w:trPr>
        <w:tc>
          <w:tcPr>
            <w:tcW w:w="2592" w:type="dxa"/>
            <w:tcMar>
              <w:top w:w="70" w:type="dxa"/>
              <w:left w:w="85" w:type="dxa"/>
              <w:bottom w:w="70" w:type="dxa"/>
              <w:right w:w="85" w:type="dxa"/>
            </w:tcMar>
            <w:vAlign w:val="center"/>
          </w:tcPr>
          <w:p w14:paraId="7C8D2CD9" w14:textId="77777777" w:rsidR="00463A17" w:rsidRDefault="00000000">
            <w:pPr>
              <w:spacing w:line="240" w:lineRule="auto"/>
            </w:pPr>
            <w:r>
              <w:rPr>
                <w:rFonts w:eastAsia="Times New Roman"/>
                <w:color w:val="000000"/>
              </w:rPr>
              <w:t>Steady-state delay</w:t>
            </w:r>
          </w:p>
        </w:tc>
        <w:tc>
          <w:tcPr>
            <w:tcW w:w="936" w:type="dxa"/>
            <w:tcMar>
              <w:top w:w="70" w:type="dxa"/>
              <w:left w:w="85" w:type="dxa"/>
              <w:bottom w:w="70" w:type="dxa"/>
              <w:right w:w="85" w:type="dxa"/>
            </w:tcMar>
            <w:vAlign w:val="center"/>
          </w:tcPr>
          <w:p w14:paraId="4EFE7067" w14:textId="77777777" w:rsidR="00463A17" w:rsidRDefault="00000000">
            <w:pPr>
              <w:spacing w:line="240" w:lineRule="auto"/>
              <w:jc w:val="center"/>
            </w:pPr>
            <w:r>
              <w:rPr>
                <w:rFonts w:eastAsia="Times New Roman"/>
                <w:color w:val="000000"/>
              </w:rPr>
              <w:t>PASS</w:t>
            </w:r>
          </w:p>
        </w:tc>
        <w:tc>
          <w:tcPr>
            <w:tcW w:w="4824" w:type="dxa"/>
            <w:tcMar>
              <w:top w:w="70" w:type="dxa"/>
              <w:left w:w="85" w:type="dxa"/>
              <w:bottom w:w="70" w:type="dxa"/>
              <w:right w:w="85" w:type="dxa"/>
            </w:tcMar>
            <w:vAlign w:val="center"/>
          </w:tcPr>
          <w:p w14:paraId="122AF045" w14:textId="77777777" w:rsidR="00463A17" w:rsidRDefault="00000000">
            <w:pPr>
              <w:spacing w:line="240" w:lineRule="auto"/>
              <w:jc w:val="center"/>
            </w:pPr>
            <w:r>
              <w:rPr>
                <w:rFonts w:eastAsia="Times New Roman"/>
                <w:color w:val="000000"/>
              </w:rPr>
              <w:t>PRESTO-R delay 46.2766; limit 50.9369 (reactive x 1.10)</w:t>
            </w:r>
          </w:p>
        </w:tc>
      </w:tr>
      <w:tr w:rsidR="00463A17" w14:paraId="7B1DD254" w14:textId="77777777">
        <w:trPr>
          <w:cantSplit/>
          <w:jc w:val="center"/>
        </w:trPr>
        <w:tc>
          <w:tcPr>
            <w:tcW w:w="2592" w:type="dxa"/>
            <w:tcMar>
              <w:top w:w="70" w:type="dxa"/>
              <w:left w:w="85" w:type="dxa"/>
              <w:bottom w:w="70" w:type="dxa"/>
              <w:right w:w="85" w:type="dxa"/>
            </w:tcMar>
            <w:vAlign w:val="center"/>
          </w:tcPr>
          <w:p w14:paraId="64D458D0" w14:textId="77777777" w:rsidR="00463A17" w:rsidRDefault="00000000">
            <w:pPr>
              <w:spacing w:line="240" w:lineRule="auto"/>
            </w:pPr>
            <w:r>
              <w:rPr>
                <w:rFonts w:eastAsia="Times New Roman"/>
                <w:color w:val="000000"/>
              </w:rPr>
              <w:t>Predictor onset F1</w:t>
            </w:r>
          </w:p>
        </w:tc>
        <w:tc>
          <w:tcPr>
            <w:tcW w:w="936" w:type="dxa"/>
            <w:tcMar>
              <w:top w:w="70" w:type="dxa"/>
              <w:left w:w="85" w:type="dxa"/>
              <w:bottom w:w="70" w:type="dxa"/>
              <w:right w:w="85" w:type="dxa"/>
            </w:tcMar>
            <w:vAlign w:val="center"/>
          </w:tcPr>
          <w:p w14:paraId="4160118F" w14:textId="77777777" w:rsidR="00463A17" w:rsidRDefault="00000000">
            <w:pPr>
              <w:spacing w:line="240" w:lineRule="auto"/>
              <w:jc w:val="center"/>
            </w:pPr>
            <w:r>
              <w:rPr>
                <w:rFonts w:eastAsia="Times New Roman"/>
                <w:color w:val="000000"/>
              </w:rPr>
              <w:t>FAIL</w:t>
            </w:r>
          </w:p>
        </w:tc>
        <w:tc>
          <w:tcPr>
            <w:tcW w:w="4824" w:type="dxa"/>
            <w:tcMar>
              <w:top w:w="70" w:type="dxa"/>
              <w:left w:w="85" w:type="dxa"/>
              <w:bottom w:w="70" w:type="dxa"/>
              <w:right w:w="85" w:type="dxa"/>
            </w:tcMar>
            <w:vAlign w:val="center"/>
          </w:tcPr>
          <w:p w14:paraId="1D8E674E" w14:textId="77777777" w:rsidR="00463A17" w:rsidRDefault="00000000">
            <w:pPr>
              <w:spacing w:line="240" w:lineRule="auto"/>
              <w:jc w:val="center"/>
            </w:pPr>
            <w:r>
              <w:rPr>
                <w:rFonts w:eastAsia="Times New Roman"/>
                <w:color w:val="000000"/>
              </w:rPr>
              <w:t>GRU validation onset F1=0.5296; threshold=0.7000</w:t>
            </w:r>
          </w:p>
        </w:tc>
      </w:tr>
      <w:tr w:rsidR="00463A17" w14:paraId="09ADCABF" w14:textId="77777777">
        <w:trPr>
          <w:cantSplit/>
          <w:jc w:val="center"/>
        </w:trPr>
        <w:tc>
          <w:tcPr>
            <w:tcW w:w="2592" w:type="dxa"/>
            <w:tcMar>
              <w:top w:w="70" w:type="dxa"/>
              <w:left w:w="85" w:type="dxa"/>
              <w:bottom w:w="70" w:type="dxa"/>
              <w:right w:w="85" w:type="dxa"/>
            </w:tcMar>
            <w:vAlign w:val="center"/>
          </w:tcPr>
          <w:p w14:paraId="421AED28" w14:textId="77777777" w:rsidR="00463A17" w:rsidRDefault="00000000">
            <w:pPr>
              <w:spacing w:line="240" w:lineRule="auto"/>
            </w:pPr>
            <w:r>
              <w:rPr>
                <w:rFonts w:eastAsia="Times New Roman"/>
                <w:color w:val="000000"/>
              </w:rPr>
              <w:t>Reproducibility</w:t>
            </w:r>
          </w:p>
        </w:tc>
        <w:tc>
          <w:tcPr>
            <w:tcW w:w="936" w:type="dxa"/>
            <w:tcMar>
              <w:top w:w="70" w:type="dxa"/>
              <w:left w:w="85" w:type="dxa"/>
              <w:bottom w:w="70" w:type="dxa"/>
              <w:right w:w="85" w:type="dxa"/>
            </w:tcMar>
            <w:vAlign w:val="center"/>
          </w:tcPr>
          <w:p w14:paraId="1E08EF20" w14:textId="77777777" w:rsidR="00463A17" w:rsidRDefault="00000000">
            <w:pPr>
              <w:spacing w:line="240" w:lineRule="auto"/>
              <w:jc w:val="center"/>
            </w:pPr>
            <w:r>
              <w:rPr>
                <w:rFonts w:eastAsia="Times New Roman"/>
                <w:color w:val="000000"/>
              </w:rPr>
              <w:t>PASS</w:t>
            </w:r>
          </w:p>
        </w:tc>
        <w:tc>
          <w:tcPr>
            <w:tcW w:w="4824" w:type="dxa"/>
            <w:tcMar>
              <w:top w:w="70" w:type="dxa"/>
              <w:left w:w="85" w:type="dxa"/>
              <w:bottom w:w="70" w:type="dxa"/>
              <w:right w:w="85" w:type="dxa"/>
            </w:tcMar>
            <w:vAlign w:val="center"/>
          </w:tcPr>
          <w:p w14:paraId="57CA5F10" w14:textId="77777777" w:rsidR="00463A17" w:rsidRDefault="00000000">
            <w:pPr>
              <w:spacing w:line="240" w:lineRule="auto"/>
              <w:jc w:val="center"/>
            </w:pPr>
            <w:r>
              <w:rPr>
                <w:rFonts w:eastAsia="Times New Roman"/>
                <w:color w:val="000000"/>
              </w:rPr>
              <w:t>Step and event parquet hashes match on a fresh rerun</w:t>
            </w:r>
          </w:p>
        </w:tc>
      </w:tr>
    </w:tbl>
    <w:p w14:paraId="6B47C45F" w14:textId="77777777" w:rsidR="00463A17" w:rsidRDefault="00000000">
      <w:pPr>
        <w:keepLines/>
        <w:spacing w:before="160" w:after="80" w:line="240" w:lineRule="auto"/>
        <w:jc w:val="center"/>
      </w:pPr>
      <w:r>
        <w:rPr>
          <w:rFonts w:eastAsia="Times New Roman"/>
          <w:color w:val="000000"/>
          <w:sz w:val="20"/>
        </w:rPr>
        <w:t>Table 7.24 Success-Criteria And Summary Aggregation Difference</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1584"/>
        <w:gridCol w:w="2160"/>
        <w:gridCol w:w="1584"/>
        <w:gridCol w:w="1584"/>
        <w:gridCol w:w="1440"/>
      </w:tblGrid>
      <w:tr w:rsidR="00463A17" w14:paraId="0800792C" w14:textId="77777777">
        <w:trPr>
          <w:tblHeader/>
          <w:jc w:val="center"/>
        </w:trPr>
        <w:tc>
          <w:tcPr>
            <w:tcW w:w="1584" w:type="dxa"/>
            <w:shd w:val="clear" w:color="auto" w:fill="EAF0F6"/>
            <w:tcMar>
              <w:top w:w="70" w:type="dxa"/>
              <w:left w:w="85" w:type="dxa"/>
              <w:bottom w:w="70" w:type="dxa"/>
              <w:right w:w="85" w:type="dxa"/>
            </w:tcMar>
            <w:vAlign w:val="center"/>
          </w:tcPr>
          <w:p w14:paraId="3B455930" w14:textId="77777777" w:rsidR="00463A17" w:rsidRDefault="00000000">
            <w:pPr>
              <w:spacing w:line="240" w:lineRule="auto"/>
              <w:jc w:val="center"/>
            </w:pPr>
            <w:r>
              <w:rPr>
                <w:rFonts w:eastAsia="Times New Roman"/>
                <w:b/>
                <w:color w:val="000000"/>
              </w:rPr>
              <w:t>Scenario</w:t>
            </w:r>
          </w:p>
        </w:tc>
        <w:tc>
          <w:tcPr>
            <w:tcW w:w="2160" w:type="dxa"/>
            <w:shd w:val="clear" w:color="auto" w:fill="EAF0F6"/>
            <w:tcMar>
              <w:top w:w="70" w:type="dxa"/>
              <w:left w:w="85" w:type="dxa"/>
              <w:bottom w:w="70" w:type="dxa"/>
              <w:right w:w="85" w:type="dxa"/>
            </w:tcMar>
            <w:vAlign w:val="center"/>
          </w:tcPr>
          <w:p w14:paraId="6E7B56D5" w14:textId="77777777" w:rsidR="00463A17" w:rsidRDefault="00000000">
            <w:pPr>
              <w:spacing w:line="240" w:lineRule="auto"/>
              <w:jc w:val="center"/>
            </w:pPr>
            <w:r>
              <w:rPr>
                <w:rFonts w:eastAsia="Times New Roman"/>
                <w:b/>
                <w:color w:val="000000"/>
              </w:rPr>
              <w:t>Source</w:t>
            </w:r>
          </w:p>
        </w:tc>
        <w:tc>
          <w:tcPr>
            <w:tcW w:w="1584" w:type="dxa"/>
            <w:shd w:val="clear" w:color="auto" w:fill="EAF0F6"/>
            <w:tcMar>
              <w:top w:w="70" w:type="dxa"/>
              <w:left w:w="85" w:type="dxa"/>
              <w:bottom w:w="70" w:type="dxa"/>
              <w:right w:w="85" w:type="dxa"/>
            </w:tcMar>
            <w:vAlign w:val="center"/>
          </w:tcPr>
          <w:p w14:paraId="0CBF25C3" w14:textId="77777777" w:rsidR="00463A17" w:rsidRDefault="00000000">
            <w:pPr>
              <w:spacing w:line="240" w:lineRule="auto"/>
              <w:jc w:val="center"/>
            </w:pPr>
            <w:r>
              <w:rPr>
                <w:rFonts w:eastAsia="Times New Roman"/>
                <w:b/>
                <w:color w:val="000000"/>
              </w:rPr>
              <w:t>PRESTO-R Recovery</w:t>
            </w:r>
          </w:p>
        </w:tc>
        <w:tc>
          <w:tcPr>
            <w:tcW w:w="1584" w:type="dxa"/>
            <w:shd w:val="clear" w:color="auto" w:fill="EAF0F6"/>
            <w:tcMar>
              <w:top w:w="70" w:type="dxa"/>
              <w:left w:w="85" w:type="dxa"/>
              <w:bottom w:w="70" w:type="dxa"/>
              <w:right w:w="85" w:type="dxa"/>
            </w:tcMar>
            <w:vAlign w:val="center"/>
          </w:tcPr>
          <w:p w14:paraId="1C187166" w14:textId="77777777" w:rsidR="00463A17" w:rsidRDefault="00000000">
            <w:pPr>
              <w:spacing w:line="240" w:lineRule="auto"/>
              <w:jc w:val="center"/>
            </w:pPr>
            <w:r>
              <w:rPr>
                <w:rFonts w:eastAsia="Times New Roman"/>
                <w:b/>
                <w:color w:val="000000"/>
              </w:rPr>
              <w:t>Reactive Recovery</w:t>
            </w:r>
          </w:p>
        </w:tc>
        <w:tc>
          <w:tcPr>
            <w:tcW w:w="1440" w:type="dxa"/>
            <w:shd w:val="clear" w:color="auto" w:fill="EAF0F6"/>
            <w:tcMar>
              <w:top w:w="70" w:type="dxa"/>
              <w:left w:w="85" w:type="dxa"/>
              <w:bottom w:w="70" w:type="dxa"/>
              <w:right w:w="85" w:type="dxa"/>
            </w:tcMar>
            <w:vAlign w:val="center"/>
          </w:tcPr>
          <w:p w14:paraId="70C31B70" w14:textId="77777777" w:rsidR="00463A17" w:rsidRDefault="00000000">
            <w:pPr>
              <w:spacing w:line="240" w:lineRule="auto"/>
              <w:jc w:val="center"/>
            </w:pPr>
            <w:r>
              <w:rPr>
                <w:rFonts w:eastAsia="Times New Roman"/>
                <w:b/>
                <w:color w:val="000000"/>
              </w:rPr>
              <w:t>Reporting Note</w:t>
            </w:r>
          </w:p>
        </w:tc>
      </w:tr>
      <w:tr w:rsidR="00463A17" w14:paraId="31EF60D5" w14:textId="77777777">
        <w:trPr>
          <w:cantSplit/>
          <w:jc w:val="center"/>
        </w:trPr>
        <w:tc>
          <w:tcPr>
            <w:tcW w:w="1584" w:type="dxa"/>
            <w:tcMar>
              <w:top w:w="70" w:type="dxa"/>
              <w:left w:w="85" w:type="dxa"/>
              <w:bottom w:w="70" w:type="dxa"/>
              <w:right w:w="85" w:type="dxa"/>
            </w:tcMar>
            <w:vAlign w:val="center"/>
          </w:tcPr>
          <w:p w14:paraId="15354C9A" w14:textId="77777777" w:rsidR="00463A17" w:rsidRDefault="00000000">
            <w:pPr>
              <w:spacing w:line="240" w:lineRule="auto"/>
            </w:pPr>
            <w:r>
              <w:rPr>
                <w:rFonts w:eastAsia="Times New Roman"/>
                <w:color w:val="000000"/>
              </w:rPr>
              <w:t>Node failure</w:t>
            </w:r>
          </w:p>
        </w:tc>
        <w:tc>
          <w:tcPr>
            <w:tcW w:w="2160" w:type="dxa"/>
            <w:tcMar>
              <w:top w:w="70" w:type="dxa"/>
              <w:left w:w="85" w:type="dxa"/>
              <w:bottom w:w="70" w:type="dxa"/>
              <w:right w:w="85" w:type="dxa"/>
            </w:tcMar>
            <w:vAlign w:val="center"/>
          </w:tcPr>
          <w:p w14:paraId="38C86B97" w14:textId="77777777" w:rsidR="00463A17" w:rsidRDefault="00000000">
            <w:pPr>
              <w:spacing w:line="240" w:lineRule="auto"/>
              <w:jc w:val="center"/>
            </w:pPr>
            <w:r>
              <w:rPr>
                <w:rFonts w:eastAsia="Times New Roman"/>
                <w:color w:val="000000"/>
              </w:rPr>
              <w:t>Success criteria</w:t>
            </w:r>
          </w:p>
        </w:tc>
        <w:tc>
          <w:tcPr>
            <w:tcW w:w="1584" w:type="dxa"/>
            <w:tcMar>
              <w:top w:w="70" w:type="dxa"/>
              <w:left w:w="85" w:type="dxa"/>
              <w:bottom w:w="70" w:type="dxa"/>
              <w:right w:w="85" w:type="dxa"/>
            </w:tcMar>
            <w:vAlign w:val="center"/>
          </w:tcPr>
          <w:p w14:paraId="7BD449CE" w14:textId="77777777" w:rsidR="00463A17" w:rsidRDefault="00000000">
            <w:pPr>
              <w:spacing w:line="240" w:lineRule="auto"/>
              <w:jc w:val="center"/>
            </w:pPr>
            <w:r>
              <w:rPr>
                <w:rFonts w:eastAsia="Times New Roman"/>
                <w:color w:val="000000"/>
              </w:rPr>
              <w:t>9.440</w:t>
            </w:r>
          </w:p>
        </w:tc>
        <w:tc>
          <w:tcPr>
            <w:tcW w:w="1584" w:type="dxa"/>
            <w:tcMar>
              <w:top w:w="70" w:type="dxa"/>
              <w:left w:w="85" w:type="dxa"/>
              <w:bottom w:w="70" w:type="dxa"/>
              <w:right w:w="85" w:type="dxa"/>
            </w:tcMar>
            <w:vAlign w:val="center"/>
          </w:tcPr>
          <w:p w14:paraId="1A206EC1" w14:textId="77777777" w:rsidR="00463A17" w:rsidRDefault="00000000">
            <w:pPr>
              <w:spacing w:line="240" w:lineRule="auto"/>
              <w:jc w:val="center"/>
            </w:pPr>
            <w:r>
              <w:rPr>
                <w:rFonts w:eastAsia="Times New Roman"/>
                <w:color w:val="000000"/>
              </w:rPr>
              <w:t>8.915</w:t>
            </w:r>
          </w:p>
        </w:tc>
        <w:tc>
          <w:tcPr>
            <w:tcW w:w="1440" w:type="dxa"/>
            <w:tcMar>
              <w:top w:w="70" w:type="dxa"/>
              <w:left w:w="85" w:type="dxa"/>
              <w:bottom w:w="70" w:type="dxa"/>
              <w:right w:w="85" w:type="dxa"/>
            </w:tcMar>
            <w:vAlign w:val="center"/>
          </w:tcPr>
          <w:p w14:paraId="6945B2F5" w14:textId="77777777" w:rsidR="00463A17" w:rsidRDefault="00000000">
            <w:pPr>
              <w:spacing w:line="240" w:lineRule="auto"/>
              <w:jc w:val="center"/>
            </w:pPr>
            <w:r>
              <w:rPr>
                <w:rFonts w:eastAsia="Times New Roman"/>
                <w:color w:val="000000"/>
              </w:rPr>
              <w:t>Paired success summary values</w:t>
            </w:r>
          </w:p>
        </w:tc>
      </w:tr>
      <w:tr w:rsidR="00463A17" w14:paraId="604FD5A6" w14:textId="77777777">
        <w:trPr>
          <w:cantSplit/>
          <w:jc w:val="center"/>
        </w:trPr>
        <w:tc>
          <w:tcPr>
            <w:tcW w:w="1584" w:type="dxa"/>
            <w:tcMar>
              <w:top w:w="70" w:type="dxa"/>
              <w:left w:w="85" w:type="dxa"/>
              <w:bottom w:w="70" w:type="dxa"/>
              <w:right w:w="85" w:type="dxa"/>
            </w:tcMar>
            <w:vAlign w:val="center"/>
          </w:tcPr>
          <w:p w14:paraId="4762A092" w14:textId="77777777" w:rsidR="00463A17" w:rsidRDefault="00000000">
            <w:pPr>
              <w:spacing w:line="240" w:lineRule="auto"/>
            </w:pPr>
            <w:r>
              <w:rPr>
                <w:rFonts w:eastAsia="Times New Roman"/>
                <w:color w:val="000000"/>
              </w:rPr>
              <w:t>Node failure</w:t>
            </w:r>
          </w:p>
        </w:tc>
        <w:tc>
          <w:tcPr>
            <w:tcW w:w="2160" w:type="dxa"/>
            <w:tcMar>
              <w:top w:w="70" w:type="dxa"/>
              <w:left w:w="85" w:type="dxa"/>
              <w:bottom w:w="70" w:type="dxa"/>
              <w:right w:w="85" w:type="dxa"/>
            </w:tcMar>
            <w:vAlign w:val="center"/>
          </w:tcPr>
          <w:p w14:paraId="2DB6EF09" w14:textId="77777777" w:rsidR="00463A17" w:rsidRDefault="00000000">
            <w:pPr>
              <w:spacing w:line="240" w:lineRule="auto"/>
              <w:jc w:val="center"/>
            </w:pPr>
            <w:r>
              <w:rPr>
                <w:rFonts w:eastAsia="Times New Roman"/>
                <w:color w:val="000000"/>
              </w:rPr>
              <w:t>T3 mean over seed summaries</w:t>
            </w:r>
          </w:p>
        </w:tc>
        <w:tc>
          <w:tcPr>
            <w:tcW w:w="1584" w:type="dxa"/>
            <w:tcMar>
              <w:top w:w="70" w:type="dxa"/>
              <w:left w:w="85" w:type="dxa"/>
              <w:bottom w:w="70" w:type="dxa"/>
              <w:right w:w="85" w:type="dxa"/>
            </w:tcMar>
            <w:vAlign w:val="center"/>
          </w:tcPr>
          <w:p w14:paraId="5DFCF89F" w14:textId="77777777" w:rsidR="00463A17" w:rsidRDefault="00000000">
            <w:pPr>
              <w:spacing w:line="240" w:lineRule="auto"/>
              <w:jc w:val="center"/>
            </w:pPr>
            <w:r>
              <w:rPr>
                <w:rFonts w:eastAsia="Times New Roman"/>
                <w:color w:val="000000"/>
              </w:rPr>
              <w:t>9.4236</w:t>
            </w:r>
          </w:p>
        </w:tc>
        <w:tc>
          <w:tcPr>
            <w:tcW w:w="1584" w:type="dxa"/>
            <w:tcMar>
              <w:top w:w="70" w:type="dxa"/>
              <w:left w:w="85" w:type="dxa"/>
              <w:bottom w:w="70" w:type="dxa"/>
              <w:right w:w="85" w:type="dxa"/>
            </w:tcMar>
            <w:vAlign w:val="center"/>
          </w:tcPr>
          <w:p w14:paraId="4CDAC91F" w14:textId="77777777" w:rsidR="00463A17" w:rsidRDefault="00000000">
            <w:pPr>
              <w:spacing w:line="240" w:lineRule="auto"/>
              <w:jc w:val="center"/>
            </w:pPr>
            <w:r>
              <w:rPr>
                <w:rFonts w:eastAsia="Times New Roman"/>
                <w:color w:val="000000"/>
              </w:rPr>
              <w:t>8.8951</w:t>
            </w:r>
          </w:p>
        </w:tc>
        <w:tc>
          <w:tcPr>
            <w:tcW w:w="1440" w:type="dxa"/>
            <w:tcMar>
              <w:top w:w="70" w:type="dxa"/>
              <w:left w:w="85" w:type="dxa"/>
              <w:bottom w:w="70" w:type="dxa"/>
              <w:right w:w="85" w:type="dxa"/>
            </w:tcMar>
            <w:vAlign w:val="center"/>
          </w:tcPr>
          <w:p w14:paraId="0062908B" w14:textId="77777777" w:rsidR="00463A17" w:rsidRDefault="00000000">
            <w:pPr>
              <w:spacing w:line="240" w:lineRule="auto"/>
              <w:jc w:val="center"/>
            </w:pPr>
            <w:r>
              <w:rPr>
                <w:rFonts w:eastAsia="Times New Roman"/>
                <w:color w:val="000000"/>
              </w:rPr>
              <w:t>Across-training-seed summary table</w:t>
            </w:r>
          </w:p>
        </w:tc>
      </w:tr>
      <w:tr w:rsidR="00463A17" w14:paraId="2B2D5207" w14:textId="77777777">
        <w:trPr>
          <w:cantSplit/>
          <w:jc w:val="center"/>
        </w:trPr>
        <w:tc>
          <w:tcPr>
            <w:tcW w:w="1584" w:type="dxa"/>
            <w:tcMar>
              <w:top w:w="70" w:type="dxa"/>
              <w:left w:w="85" w:type="dxa"/>
              <w:bottom w:w="70" w:type="dxa"/>
              <w:right w:w="85" w:type="dxa"/>
            </w:tcMar>
            <w:vAlign w:val="center"/>
          </w:tcPr>
          <w:p w14:paraId="71C42123"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0C383028" w14:textId="77777777" w:rsidR="00463A17" w:rsidRDefault="00000000">
            <w:pPr>
              <w:spacing w:line="240" w:lineRule="auto"/>
              <w:jc w:val="center"/>
            </w:pPr>
            <w:r>
              <w:rPr>
                <w:rFonts w:eastAsia="Times New Roman"/>
                <w:color w:val="000000"/>
              </w:rPr>
              <w:t>Success criteria</w:t>
            </w:r>
          </w:p>
        </w:tc>
        <w:tc>
          <w:tcPr>
            <w:tcW w:w="1584" w:type="dxa"/>
            <w:tcMar>
              <w:top w:w="70" w:type="dxa"/>
              <w:left w:w="85" w:type="dxa"/>
              <w:bottom w:w="70" w:type="dxa"/>
              <w:right w:w="85" w:type="dxa"/>
            </w:tcMar>
            <w:vAlign w:val="center"/>
          </w:tcPr>
          <w:p w14:paraId="629C2C7F" w14:textId="77777777" w:rsidR="00463A17" w:rsidRDefault="00000000">
            <w:pPr>
              <w:spacing w:line="240" w:lineRule="auto"/>
              <w:jc w:val="center"/>
            </w:pPr>
            <w:r>
              <w:rPr>
                <w:rFonts w:eastAsia="Times New Roman"/>
                <w:color w:val="000000"/>
              </w:rPr>
              <w:t>7.844</w:t>
            </w:r>
          </w:p>
        </w:tc>
        <w:tc>
          <w:tcPr>
            <w:tcW w:w="1584" w:type="dxa"/>
            <w:tcMar>
              <w:top w:w="70" w:type="dxa"/>
              <w:left w:w="85" w:type="dxa"/>
              <w:bottom w:w="70" w:type="dxa"/>
              <w:right w:w="85" w:type="dxa"/>
            </w:tcMar>
            <w:vAlign w:val="center"/>
          </w:tcPr>
          <w:p w14:paraId="1C63E64C" w14:textId="77777777" w:rsidR="00463A17" w:rsidRDefault="00000000">
            <w:pPr>
              <w:spacing w:line="240" w:lineRule="auto"/>
              <w:jc w:val="center"/>
            </w:pPr>
            <w:r>
              <w:rPr>
                <w:rFonts w:eastAsia="Times New Roman"/>
                <w:color w:val="000000"/>
              </w:rPr>
              <w:t>7.386</w:t>
            </w:r>
          </w:p>
        </w:tc>
        <w:tc>
          <w:tcPr>
            <w:tcW w:w="1440" w:type="dxa"/>
            <w:tcMar>
              <w:top w:w="70" w:type="dxa"/>
              <w:left w:w="85" w:type="dxa"/>
              <w:bottom w:w="70" w:type="dxa"/>
              <w:right w:w="85" w:type="dxa"/>
            </w:tcMar>
            <w:vAlign w:val="center"/>
          </w:tcPr>
          <w:p w14:paraId="3F86A323" w14:textId="77777777" w:rsidR="00463A17" w:rsidRDefault="00000000">
            <w:pPr>
              <w:spacing w:line="240" w:lineRule="auto"/>
              <w:jc w:val="center"/>
            </w:pPr>
            <w:r>
              <w:rPr>
                <w:rFonts w:eastAsia="Times New Roman"/>
                <w:color w:val="000000"/>
              </w:rPr>
              <w:t>Paired success summary values</w:t>
            </w:r>
          </w:p>
        </w:tc>
      </w:tr>
      <w:tr w:rsidR="00463A17" w14:paraId="0E55F24A" w14:textId="77777777">
        <w:trPr>
          <w:cantSplit/>
          <w:jc w:val="center"/>
        </w:trPr>
        <w:tc>
          <w:tcPr>
            <w:tcW w:w="1584" w:type="dxa"/>
            <w:tcMar>
              <w:top w:w="70" w:type="dxa"/>
              <w:left w:w="85" w:type="dxa"/>
              <w:bottom w:w="70" w:type="dxa"/>
              <w:right w:w="85" w:type="dxa"/>
            </w:tcMar>
            <w:vAlign w:val="center"/>
          </w:tcPr>
          <w:p w14:paraId="04B0A7FE" w14:textId="77777777" w:rsidR="00463A17" w:rsidRDefault="00000000">
            <w:pPr>
              <w:spacing w:line="240" w:lineRule="auto"/>
            </w:pPr>
            <w:r>
              <w:rPr>
                <w:rFonts w:eastAsia="Times New Roman"/>
                <w:color w:val="000000"/>
              </w:rPr>
              <w:t>Fluctuation</w:t>
            </w:r>
          </w:p>
        </w:tc>
        <w:tc>
          <w:tcPr>
            <w:tcW w:w="2160" w:type="dxa"/>
            <w:tcMar>
              <w:top w:w="70" w:type="dxa"/>
              <w:left w:w="85" w:type="dxa"/>
              <w:bottom w:w="70" w:type="dxa"/>
              <w:right w:w="85" w:type="dxa"/>
            </w:tcMar>
            <w:vAlign w:val="center"/>
          </w:tcPr>
          <w:p w14:paraId="08297FC3" w14:textId="77777777" w:rsidR="00463A17" w:rsidRDefault="00000000">
            <w:pPr>
              <w:spacing w:line="240" w:lineRule="auto"/>
              <w:jc w:val="center"/>
            </w:pPr>
            <w:r>
              <w:rPr>
                <w:rFonts w:eastAsia="Times New Roman"/>
                <w:color w:val="000000"/>
              </w:rPr>
              <w:t>T3 mean over seed summaries</w:t>
            </w:r>
          </w:p>
        </w:tc>
        <w:tc>
          <w:tcPr>
            <w:tcW w:w="1584" w:type="dxa"/>
            <w:tcMar>
              <w:top w:w="70" w:type="dxa"/>
              <w:left w:w="85" w:type="dxa"/>
              <w:bottom w:w="70" w:type="dxa"/>
              <w:right w:w="85" w:type="dxa"/>
            </w:tcMar>
            <w:vAlign w:val="center"/>
          </w:tcPr>
          <w:p w14:paraId="3B171011" w14:textId="77777777" w:rsidR="00463A17" w:rsidRDefault="00000000">
            <w:pPr>
              <w:spacing w:line="240" w:lineRule="auto"/>
              <w:jc w:val="center"/>
            </w:pPr>
            <w:r>
              <w:rPr>
                <w:rFonts w:eastAsia="Times New Roman"/>
                <w:color w:val="000000"/>
              </w:rPr>
              <w:t>7.9852</w:t>
            </w:r>
          </w:p>
        </w:tc>
        <w:tc>
          <w:tcPr>
            <w:tcW w:w="1584" w:type="dxa"/>
            <w:tcMar>
              <w:top w:w="70" w:type="dxa"/>
              <w:left w:w="85" w:type="dxa"/>
              <w:bottom w:w="70" w:type="dxa"/>
              <w:right w:w="85" w:type="dxa"/>
            </w:tcMar>
            <w:vAlign w:val="center"/>
          </w:tcPr>
          <w:p w14:paraId="7ED026CD" w14:textId="77777777" w:rsidR="00463A17" w:rsidRDefault="00000000">
            <w:pPr>
              <w:spacing w:line="240" w:lineRule="auto"/>
              <w:jc w:val="center"/>
            </w:pPr>
            <w:r>
              <w:rPr>
                <w:rFonts w:eastAsia="Times New Roman"/>
                <w:color w:val="000000"/>
              </w:rPr>
              <w:t>7.4906</w:t>
            </w:r>
          </w:p>
        </w:tc>
        <w:tc>
          <w:tcPr>
            <w:tcW w:w="1440" w:type="dxa"/>
            <w:tcMar>
              <w:top w:w="70" w:type="dxa"/>
              <w:left w:w="85" w:type="dxa"/>
              <w:bottom w:w="70" w:type="dxa"/>
              <w:right w:w="85" w:type="dxa"/>
            </w:tcMar>
            <w:vAlign w:val="center"/>
          </w:tcPr>
          <w:p w14:paraId="126D8362" w14:textId="77777777" w:rsidR="00463A17" w:rsidRDefault="00000000">
            <w:pPr>
              <w:spacing w:line="240" w:lineRule="auto"/>
              <w:jc w:val="center"/>
            </w:pPr>
            <w:r>
              <w:rPr>
                <w:rFonts w:eastAsia="Times New Roman"/>
                <w:color w:val="000000"/>
              </w:rPr>
              <w:t>Across-training-seed summary table</w:t>
            </w:r>
          </w:p>
        </w:tc>
      </w:tr>
    </w:tbl>
    <w:p w14:paraId="123CB064" w14:textId="77777777" w:rsidR="00463A17" w:rsidRDefault="00000000">
      <w:pPr>
        <w:keepLines/>
        <w:spacing w:before="160" w:after="40" w:line="240" w:lineRule="auto"/>
      </w:pPr>
      <w:r>
        <w:rPr>
          <w:rFonts w:eastAsia="Times New Roman"/>
          <w:b/>
          <w:color w:val="000000"/>
        </w:rPr>
        <w:lastRenderedPageBreak/>
        <w:t>7.11 Findings by Scenario</w:t>
      </w:r>
    </w:p>
    <w:p w14:paraId="3D47A5F3" w14:textId="77777777" w:rsidR="00463A17" w:rsidRDefault="00000000">
      <w:pPr>
        <w:ind w:firstLine="720"/>
        <w:jc w:val="both"/>
      </w:pPr>
      <w:r>
        <w:rPr>
          <w:rFonts w:eastAsia="Times New Roman"/>
          <w:color w:val="000000"/>
        </w:rPr>
        <w:t>Across steady conditions, the switch penalty reduces route changes while preserving or slightly improving mean delivery and delay. There are no qualifying event-based recovery measures in steady runs. Under congestion, PRESTO-R retains similar PDR, lowers delay slightly, and makes substantially fewer switches. These findings are consistent on both topologies, though absolute delays and switch baselines differ.</w:t>
      </w:r>
    </w:p>
    <w:p w14:paraId="00B628E8" w14:textId="77777777" w:rsidR="00463A17" w:rsidRDefault="00000000">
      <w:pPr>
        <w:ind w:firstLine="720"/>
        <w:jc w:val="both"/>
      </w:pPr>
      <w:r>
        <w:rPr>
          <w:rFonts w:eastAsia="Times New Roman"/>
          <w:color w:val="000000"/>
        </w:rPr>
        <w:t>Under node failure, route-switch counts remain much lower, but recovery is not consistently improved. The project’s predeclared comparison against reactive DQN fails. In fluctuation, PRESTO-R shows a strong switch reduction and close PDR, but the success criterion against reactive DQN still fails under its paired rule. This is an example of why a summary mean alone cannot override a planned inferential criterion.</w:t>
      </w:r>
    </w:p>
    <w:p w14:paraId="674C06A6" w14:textId="77777777" w:rsidR="00463A17" w:rsidRDefault="00000000">
      <w:pPr>
        <w:ind w:firstLine="720"/>
        <w:jc w:val="both"/>
      </w:pPr>
      <w:r>
        <w:rPr>
          <w:rFonts w:eastAsia="Times New Roman"/>
          <w:color w:val="000000"/>
        </w:rPr>
        <w:t>Mixed scenarios combine the strongest evidence for stability with useful limitations. On NSFNET, switches fall from 20.988 to 5.197 relative to predictive DQN while PDR rises by 0.0017. On RGG, switches fall from 11.873 to 1.913 while PDR changes by -0.0001. Recovery is higher for PRESTO-R than reactive DQN in the mixed summaries, so route stability is not equivalent to faster recovery.</w:t>
      </w:r>
    </w:p>
    <w:p w14:paraId="6AA7FB40" w14:textId="77777777" w:rsidR="00463A17" w:rsidRDefault="00000000">
      <w:pPr>
        <w:ind w:firstLine="720"/>
        <w:jc w:val="both"/>
      </w:pPr>
      <w:r>
        <w:rPr>
          <w:rFonts w:eastAsia="Times New Roman"/>
          <w:color w:val="000000"/>
        </w:rPr>
        <w:t>Robustness tests show that reduced switching persists under sudden failures, doubled noise, and increased background load. They also show lower proactive rates or slower recovery in some conditions, and a large PDR decline under the 150 percent load condition for both policies. These checks strengthen the stability observation but do not erase the predictor target failure or prove external generalization.</w:t>
      </w:r>
    </w:p>
    <w:p w14:paraId="495EAF99" w14:textId="77777777" w:rsidR="00463A17" w:rsidRDefault="00000000">
      <w:pPr>
        <w:keepLines/>
        <w:spacing w:before="160" w:after="40" w:line="240" w:lineRule="auto"/>
      </w:pPr>
      <w:r>
        <w:rPr>
          <w:rFonts w:eastAsia="Times New Roman"/>
          <w:b/>
          <w:color w:val="000000"/>
        </w:rPr>
        <w:t>7.12 Threats to Validity</w:t>
      </w:r>
    </w:p>
    <w:p w14:paraId="50836942" w14:textId="77777777" w:rsidR="00463A17" w:rsidRDefault="00000000">
      <w:pPr>
        <w:ind w:firstLine="720"/>
        <w:jc w:val="both"/>
      </w:pPr>
      <w:r>
        <w:rPr>
          <w:rFonts w:eastAsia="Times New Roman"/>
          <w:color w:val="000000"/>
        </w:rPr>
        <w:t>Construct validity is limited by the metric definitions and synthetic event process. Unnecessary switching depends on an H-tick lookahead, proactive behavior depends on failure truth, and recovery is based on a loss threshold of 0.02. Different operational definitions could change metric values. Predictor labels depend on simulator thresholds for bad loss and bad delay.</w:t>
      </w:r>
    </w:p>
    <w:p w14:paraId="5C69D94C" w14:textId="77777777" w:rsidR="00463A17" w:rsidRDefault="00000000">
      <w:pPr>
        <w:ind w:firstLine="720"/>
        <w:jc w:val="both"/>
      </w:pPr>
      <w:r>
        <w:rPr>
          <w:rFonts w:eastAsia="Times New Roman"/>
          <w:color w:val="000000"/>
        </w:rPr>
        <w:t xml:space="preserve">Internal validity depends on matched seeds, resolved configurations, and consistent model checkpoints. The project records separated training, validation, and test seed ranges and reports a fresh-rerun hash match. However, table-level recovery </w:t>
      </w:r>
      <w:r>
        <w:rPr>
          <w:rFonts w:eastAsia="Times New Roman"/>
          <w:color w:val="000000"/>
        </w:rPr>
        <w:lastRenderedPageBreak/>
        <w:t>summaries differ across success criteria and T3. This discrepancy is explicitly retained and should be reconciled from the raw metric files if a single value is required.</w:t>
      </w:r>
    </w:p>
    <w:p w14:paraId="63C22E05" w14:textId="77777777" w:rsidR="00463A17" w:rsidRDefault="00000000">
      <w:pPr>
        <w:ind w:firstLine="720"/>
        <w:jc w:val="both"/>
      </w:pPr>
      <w:r>
        <w:rPr>
          <w:rFonts w:eastAsia="Times New Roman"/>
          <w:color w:val="000000"/>
        </w:rPr>
        <w:t>External validity is limited to one fluid simulator, one managed flow, synthetic failures, two topologies, and the selected seed ranges. The results do not establish production performance, protocol convergence, or transfer to networks with different traffic and failures. NS-3 validation is optional and absent.</w:t>
      </w:r>
    </w:p>
    <w:p w14:paraId="2B6C67DC" w14:textId="77777777" w:rsidR="00463A17" w:rsidRDefault="00000000">
      <w:pPr>
        <w:ind w:firstLine="720"/>
        <w:jc w:val="both"/>
      </w:pPr>
      <w:r>
        <w:rPr>
          <w:rFonts w:eastAsia="Times New Roman"/>
          <w:color w:val="000000"/>
        </w:rPr>
        <w:t>Statistical validity is limited by the number of training seeds, subgroup sizes, available event episodes, multiple comparisons, and incomplete factorial ablation. The Holm adjustment reduces family-wise error across the specified comparison family, but it cannot correct for every design omission. The missing no-prediction plus penalty cell prevents a full causal decomposition.</w:t>
      </w:r>
    </w:p>
    <w:p w14:paraId="78D927ED" w14:textId="77777777" w:rsidR="00463A17" w:rsidRDefault="00000000">
      <w:r>
        <w:br w:type="page"/>
      </w:r>
    </w:p>
    <w:p w14:paraId="3DDDBA77" w14:textId="77777777" w:rsidR="00463A17" w:rsidRDefault="00000000">
      <w:pPr>
        <w:keepLines/>
        <w:spacing w:line="240" w:lineRule="auto"/>
        <w:jc w:val="center"/>
      </w:pPr>
      <w:r>
        <w:rPr>
          <w:rFonts w:eastAsia="Times New Roman"/>
          <w:b/>
          <w:color w:val="000000"/>
          <w:sz w:val="28"/>
        </w:rPr>
        <w:lastRenderedPageBreak/>
        <w:t>CHAPTER 8</w:t>
      </w:r>
    </w:p>
    <w:p w14:paraId="7E473B5F" w14:textId="77777777" w:rsidR="00463A17" w:rsidRDefault="00000000">
      <w:pPr>
        <w:keepLines/>
        <w:spacing w:after="400" w:line="240" w:lineRule="auto"/>
        <w:jc w:val="center"/>
      </w:pPr>
      <w:r>
        <w:rPr>
          <w:rFonts w:eastAsia="Times New Roman"/>
          <w:b/>
          <w:color w:val="000000"/>
          <w:sz w:val="28"/>
        </w:rPr>
        <w:t>SUMMARY</w:t>
      </w:r>
    </w:p>
    <w:p w14:paraId="0DBDAB0B" w14:textId="77777777" w:rsidR="00463A17" w:rsidRDefault="00000000">
      <w:pPr>
        <w:jc w:val="both"/>
      </w:pPr>
      <w:r>
        <w:rPr>
          <w:rFonts w:eastAsia="Times New Roman"/>
          <w:color w:val="000000"/>
        </w:rPr>
        <w:t>PRESTO-R implements a predictive routing design in which GRU-based link risk augments path observations and DQN selects a route under a switching penalty. The evaluation shows that the stability objective was achieved in the tested simulator: PRESTO-R substantially reduces route switching relative to predictive DQN on mixed episodes for both NSFNET and RGG. Delivery remains close to learned baselines. The evidence is not uniformly positive. The GRU onset-F1 target is missed, comparisons against reactive DQN fail in two predeclared conditions, and the complete prediction-by-penalty factorial is missing.</w:t>
      </w:r>
    </w:p>
    <w:p w14:paraId="40577E77" w14:textId="77777777" w:rsidR="00463A17" w:rsidRDefault="00000000">
      <w:pPr>
        <w:keepLines/>
        <w:spacing w:before="160" w:after="40" w:line="240" w:lineRule="auto"/>
      </w:pPr>
      <w:r>
        <w:rPr>
          <w:rFonts w:eastAsia="Times New Roman"/>
          <w:b/>
          <w:color w:val="000000"/>
        </w:rPr>
        <w:t>8.1 Objective Achievement</w:t>
      </w:r>
    </w:p>
    <w:p w14:paraId="779B8148" w14:textId="77777777" w:rsidR="00463A17" w:rsidRDefault="00000000">
      <w:pPr>
        <w:ind w:firstLine="720"/>
        <w:jc w:val="both"/>
      </w:pPr>
      <w:r>
        <w:rPr>
          <w:rFonts w:eastAsia="Times New Roman"/>
          <w:color w:val="000000"/>
        </w:rPr>
        <w:t>The simulator objective is achieved through a seeded discrete-time fluid model, two topologies, five scenarios, hidden link health, noisy measurements, event schedules, and a shared routing environment. The predictor objective is partially achieved: GRU and logistic-regression models are trained, evaluated, and integrated as risk providers, but the primary onset-F1 target is not reached.</w:t>
      </w:r>
    </w:p>
    <w:p w14:paraId="23BB9022" w14:textId="77777777" w:rsidR="00463A17" w:rsidRDefault="00000000">
      <w:pPr>
        <w:ind w:firstLine="720"/>
        <w:jc w:val="both"/>
      </w:pPr>
      <w:r>
        <w:rPr>
          <w:rFonts w:eastAsia="Times New Roman"/>
          <w:color w:val="000000"/>
        </w:rPr>
        <w:t>The routing objective is achieved with reactive, predictive, and stability-aware DQN policies plus a shortest-path failover baseline. The main mixed-scenario stability comparison shows fewer route changes for PRESTO-R and similar PDR. The full result tables, paired tests, sensitivity analyses, and robustness results are saved and reported. The missing factorial ablation limits causal attribution of the combined design.</w:t>
      </w:r>
    </w:p>
    <w:p w14:paraId="6D952E42" w14:textId="77777777" w:rsidR="00463A17" w:rsidRDefault="00000000">
      <w:pPr>
        <w:ind w:firstLine="720"/>
        <w:jc w:val="both"/>
      </w:pPr>
      <w:r>
        <w:rPr>
          <w:rFonts w:eastAsia="Times New Roman"/>
          <w:color w:val="000000"/>
        </w:rPr>
        <w:t>The reproducibility and reporting objective is supported by resolved configurations, separate seed ranges, a resumable evaluation grid, a 38,400-row episode-metric table, figures, checksums, and a recorded hash match for fresh step and event outputs. The report preserves failures and uncertainty instead of presenting only favorable evidence.</w:t>
      </w:r>
    </w:p>
    <w:p w14:paraId="0F1C85E0" w14:textId="77777777" w:rsidR="00463A17" w:rsidRDefault="00000000">
      <w:pPr>
        <w:keepLines/>
        <w:spacing w:before="160" w:after="40" w:line="240" w:lineRule="auto"/>
      </w:pPr>
      <w:r>
        <w:rPr>
          <w:rFonts w:eastAsia="Times New Roman"/>
          <w:b/>
          <w:color w:val="000000"/>
        </w:rPr>
        <w:t>8.2 Conclusions</w:t>
      </w:r>
    </w:p>
    <w:p w14:paraId="5448AB6E" w14:textId="77777777" w:rsidR="00463A17" w:rsidRDefault="00000000">
      <w:pPr>
        <w:ind w:firstLine="720"/>
        <w:jc w:val="both"/>
      </w:pPr>
      <w:r>
        <w:rPr>
          <w:rFonts w:eastAsia="Times New Roman"/>
          <w:color w:val="000000"/>
        </w:rPr>
        <w:t xml:space="preserve">In the tested simulator, adding the selected switching cost to the risk-aware DQN substantially reduces route churn. On NSFNET mixed episodes, PRESTO-R averages 5.197 switches compared with 20.988 for predictive DQN, with PDR 0.9625 compared </w:t>
      </w:r>
      <w:r>
        <w:rPr>
          <w:rFonts w:eastAsia="Times New Roman"/>
          <w:color w:val="000000"/>
        </w:rPr>
        <w:lastRenderedPageBreak/>
        <w:t>with 0.9608. On RGG mixed episodes, PRESTO-R averages 1.913 switches compared with 11.873, with PDR 0.9545 compared with 0.9546.</w:t>
      </w:r>
    </w:p>
    <w:p w14:paraId="02E578A0" w14:textId="77777777" w:rsidR="00463A17" w:rsidRDefault="00000000">
      <w:pPr>
        <w:ind w:firstLine="720"/>
        <w:jc w:val="both"/>
      </w:pPr>
      <w:r>
        <w:rPr>
          <w:rFonts w:eastAsia="Times New Roman"/>
          <w:color w:val="000000"/>
        </w:rPr>
        <w:t>This conclusion is deliberately bounded. PRESTO-R is not uniformly superior to reactive DQN on every predeclared criterion. The onset predictor fails its F1 target. Some recovery outcomes are not improved, and the full causal ablation is unavailable. The correct conclusion is a demonstrated route-stability benefit under specific simulated conditions, coupled with unresolved prediction and recovery limitations.</w:t>
      </w:r>
    </w:p>
    <w:p w14:paraId="3851478D" w14:textId="77777777" w:rsidR="00463A17" w:rsidRDefault="00000000">
      <w:pPr>
        <w:keepLines/>
        <w:spacing w:before="160" w:after="40" w:line="240" w:lineRule="auto"/>
      </w:pPr>
      <w:r>
        <w:rPr>
          <w:rFonts w:eastAsia="Times New Roman"/>
          <w:b/>
          <w:color w:val="000000"/>
        </w:rPr>
        <w:t>8.3 Recommendations</w:t>
      </w:r>
    </w:p>
    <w:p w14:paraId="2132B342" w14:textId="77777777" w:rsidR="00463A17" w:rsidRDefault="00000000">
      <w:pPr>
        <w:ind w:firstLine="720"/>
        <w:jc w:val="both"/>
      </w:pPr>
      <w:r>
        <w:rPr>
          <w:rFonts w:eastAsia="Times New Roman"/>
          <w:color w:val="000000"/>
        </w:rPr>
        <w:t>The next experiment should complete the two-by-two comparison of prediction presence and switch-penalty presence, keeping training budget and other hyperparameters matched. It should preregister the policy-comparison criteria, specify which aggregation supports each criterion, and report all event-bearing recovery sample counts. This would clarify whether the combined benefit comes from predictor features, switching cost, or their interaction.</w:t>
      </w:r>
    </w:p>
    <w:p w14:paraId="3113BCF3" w14:textId="77777777" w:rsidR="00463A17" w:rsidRDefault="00000000">
      <w:pPr>
        <w:ind w:firstLine="720"/>
        <w:jc w:val="both"/>
      </w:pPr>
      <w:r>
        <w:rPr>
          <w:rFonts w:eastAsia="Times New Roman"/>
          <w:color w:val="000000"/>
        </w:rPr>
        <w:t>The predictor should be improved and re-evaluated on onset samples, with calibration and subgroup metrics retained. Sudden events should remain a separate case because no precursor can be learned when there is no warning signal. Scenario and topology splits should remain isolated to test transfer rather than only within-distribution performance.</w:t>
      </w:r>
    </w:p>
    <w:p w14:paraId="5D44852D" w14:textId="77777777" w:rsidR="00463A17" w:rsidRDefault="00000000">
      <w:pPr>
        <w:ind w:firstLine="720"/>
        <w:jc w:val="both"/>
      </w:pPr>
      <w:r>
        <w:rPr>
          <w:rFonts w:eastAsia="Times New Roman"/>
          <w:color w:val="000000"/>
        </w:rPr>
        <w:t>A packet-level or real-trace evaluation should follow after the simulator findings are stable. A multi-flow setting should measure fairness and interference. Any operational recommendation should require instrumentation, safety fallback, route-change validation, and an offline shadow evaluation before live control.</w:t>
      </w:r>
    </w:p>
    <w:p w14:paraId="28B5F374" w14:textId="77777777" w:rsidR="00463A17" w:rsidRDefault="00000000">
      <w:pPr>
        <w:keepLines/>
        <w:spacing w:before="160" w:after="40" w:line="240" w:lineRule="auto"/>
      </w:pPr>
      <w:r>
        <w:rPr>
          <w:rFonts w:eastAsia="Times New Roman"/>
          <w:b/>
          <w:color w:val="000000"/>
        </w:rPr>
        <w:t>8.4 Future Work</w:t>
      </w:r>
    </w:p>
    <w:p w14:paraId="67497664" w14:textId="77777777" w:rsidR="00463A17" w:rsidRDefault="00000000">
      <w:pPr>
        <w:ind w:firstLine="720"/>
        <w:jc w:val="both"/>
      </w:pPr>
      <w:r>
        <w:rPr>
          <w:rFonts w:eastAsia="Times New Roman"/>
          <w:color w:val="000000"/>
        </w:rPr>
        <w:t>Planned extensions include multiple managed flows, multipath splitting, packet-level or NS-3 validation, online predictor updates, domain randomization, broader topology sets, and more robust uncertainty estimation. The optional NS-3 phase is not completed in the current project. It should be reported separately after a simulator-to-packet comparison is available.</w:t>
      </w:r>
    </w:p>
    <w:p w14:paraId="084FBE96" w14:textId="77777777" w:rsidR="00463A17" w:rsidRDefault="00000000">
      <w:pPr>
        <w:ind w:firstLine="720"/>
        <w:jc w:val="both"/>
      </w:pPr>
      <w:r>
        <w:rPr>
          <w:rFonts w:eastAsia="Times New Roman"/>
          <w:color w:val="000000"/>
        </w:rPr>
        <w:t xml:space="preserve">Future reporting should reconcile the recovery values between the success criteria summary and T3 summaries, preferably from a single scripted aggregation pipeline. It </w:t>
      </w:r>
      <w:r>
        <w:rPr>
          <w:rFonts w:eastAsia="Times New Roman"/>
          <w:color w:val="000000"/>
        </w:rPr>
        <w:lastRenderedPageBreak/>
        <w:t>should also archive the exact report-generation version, summary CSV hashes, and predictor metric files with the final document. These steps would make all table values traceable to a unique saved computation.</w:t>
      </w:r>
    </w:p>
    <w:p w14:paraId="764F3550" w14:textId="77777777" w:rsidR="00463A17" w:rsidRDefault="00000000">
      <w:r>
        <w:br w:type="page"/>
      </w:r>
    </w:p>
    <w:p w14:paraId="57BD4070" w14:textId="77777777" w:rsidR="00463A17" w:rsidRDefault="00000000">
      <w:pPr>
        <w:keepLines/>
        <w:spacing w:line="240" w:lineRule="auto"/>
        <w:jc w:val="center"/>
      </w:pPr>
      <w:r>
        <w:rPr>
          <w:rFonts w:eastAsia="Times New Roman"/>
          <w:b/>
          <w:color w:val="000000"/>
          <w:sz w:val="28"/>
        </w:rPr>
        <w:lastRenderedPageBreak/>
        <w:t>CHAPTER 9</w:t>
      </w:r>
    </w:p>
    <w:p w14:paraId="125DE4A1" w14:textId="77777777" w:rsidR="00463A17" w:rsidRDefault="00000000">
      <w:pPr>
        <w:keepLines/>
        <w:spacing w:after="400" w:line="240" w:lineRule="auto"/>
        <w:jc w:val="center"/>
      </w:pPr>
      <w:r>
        <w:rPr>
          <w:rFonts w:eastAsia="Times New Roman"/>
          <w:b/>
          <w:color w:val="000000"/>
          <w:sz w:val="28"/>
        </w:rPr>
        <w:t>REFERENCES</w:t>
      </w:r>
    </w:p>
    <w:p w14:paraId="3718A318" w14:textId="77777777" w:rsidR="00463A17" w:rsidRDefault="00000000">
      <w:pPr>
        <w:jc w:val="both"/>
      </w:pPr>
      <w:r>
        <w:rPr>
          <w:rFonts w:eastAsia="Times New Roman"/>
          <w:color w:val="000000"/>
        </w:rPr>
        <w:t>The references below support the algorithmic context and identify the project artifacts from which the system details and measured results were taken. Academic references are not presented as evidence that the project reproduces their experiments. Repository outputs are cited as the source of the numerical results.</w:t>
      </w:r>
    </w:p>
    <w:p w14:paraId="4735A8CF" w14:textId="77777777" w:rsidR="00463A17" w:rsidRDefault="00000000">
      <w:pPr>
        <w:spacing w:after="160"/>
        <w:ind w:left="432" w:hanging="432"/>
        <w:jc w:val="both"/>
      </w:pPr>
      <w:r>
        <w:rPr>
          <w:rFonts w:eastAsia="Times New Roman"/>
          <w:color w:val="000000"/>
        </w:rPr>
        <w:t>[1] V. Mnih et al., “Human-level control through deep reinforcement learning,” Nature, vol. 518, pp. 529-533, 2015. doi:10.1038/nature14236.</w:t>
      </w:r>
    </w:p>
    <w:p w14:paraId="7099E5E9" w14:textId="77777777" w:rsidR="00463A17" w:rsidRDefault="00000000">
      <w:pPr>
        <w:spacing w:after="160"/>
        <w:ind w:left="432" w:hanging="432"/>
        <w:jc w:val="both"/>
      </w:pPr>
      <w:r>
        <w:rPr>
          <w:rFonts w:eastAsia="Times New Roman"/>
          <w:color w:val="000000"/>
        </w:rPr>
        <w:t>[2] K. Cho, B. van Merrienboer, C. Gulcehre, D. Bahdanau, F. Bougares, H. Schwenk, and Y. Bengio, “Learning Phrase Representations using RNN Encoder-Decoder for Statistical Machine Translation,” Proceedings of EMNLP, 2014. doi:10.48550/arXiv.1406.1078.</w:t>
      </w:r>
    </w:p>
    <w:p w14:paraId="5B161E3E" w14:textId="77777777" w:rsidR="00463A17" w:rsidRDefault="00000000">
      <w:pPr>
        <w:spacing w:after="160"/>
        <w:ind w:left="432" w:hanging="432"/>
        <w:jc w:val="both"/>
      </w:pPr>
      <w:r>
        <w:rPr>
          <w:rFonts w:eastAsia="Times New Roman"/>
          <w:color w:val="000000"/>
        </w:rPr>
        <w:t>[3] J. Y. Yen, “Finding the K Shortest Loopless Paths in a Network,” Management Science, vol. 17, no. 11, pp. 712-716, 1971. doi:10.1287/mnsc.17.11.712.</w:t>
      </w:r>
    </w:p>
    <w:p w14:paraId="7A932170" w14:textId="77777777" w:rsidR="00463A17" w:rsidRDefault="00000000">
      <w:pPr>
        <w:spacing w:after="160"/>
        <w:ind w:left="432" w:hanging="432"/>
        <w:jc w:val="both"/>
      </w:pPr>
      <w:r>
        <w:rPr>
          <w:rFonts w:eastAsia="Times New Roman"/>
          <w:color w:val="000000"/>
        </w:rPr>
        <w:t>[4] PRESTO-R source repository, simulator, predictor, agent, policy, evaluation, and test modules, Computer Networks project workspace, accessed October 2026.</w:t>
      </w:r>
    </w:p>
    <w:p w14:paraId="7976BB9F" w14:textId="77777777" w:rsidR="00463A17" w:rsidRDefault="00000000">
      <w:pPr>
        <w:spacing w:after="160"/>
        <w:ind w:left="432" w:hanging="432"/>
        <w:jc w:val="both"/>
      </w:pPr>
      <w:r>
        <w:rPr>
          <w:rFonts w:eastAsia="Times New Roman"/>
          <w:color w:val="000000"/>
        </w:rPr>
        <w:t>[5] PRESTO-R configuration files under configs/, including base, topology, scenario, predictor, agent, and evaluation-grid settings, Computer Networks project workspace, accessed October 2026.</w:t>
      </w:r>
    </w:p>
    <w:p w14:paraId="5B08BF5E" w14:textId="77777777" w:rsidR="00463A17" w:rsidRDefault="00000000">
      <w:pPr>
        <w:spacing w:after="160"/>
        <w:ind w:left="432" w:hanging="432"/>
        <w:jc w:val="both"/>
      </w:pPr>
      <w:r>
        <w:rPr>
          <w:rFonts w:eastAsia="Times New Roman"/>
          <w:color w:val="000000"/>
        </w:rPr>
        <w:t>[6] PRESTO-R saved evaluation tables under results/tables/ and results/predictor/, including topology summaries, paired tests, robustness, horizon, lambda, and predictor metrics, Computer Networks project workspace, accessed October 2026.</w:t>
      </w:r>
    </w:p>
    <w:p w14:paraId="79A255AF" w14:textId="77777777" w:rsidR="00463A17" w:rsidRDefault="00000000">
      <w:pPr>
        <w:spacing w:after="160"/>
        <w:ind w:left="432" w:hanging="432"/>
        <w:jc w:val="both"/>
      </w:pPr>
      <w:r>
        <w:rPr>
          <w:rFonts w:eastAsia="Times New Roman"/>
          <w:color w:val="000000"/>
        </w:rPr>
        <w:t>[7] PRESTO-R generated report and success criteria, results/report.md and results/success_criteria.md, Computer Networks project workspace, accessed October 2026.</w:t>
      </w:r>
    </w:p>
    <w:p w14:paraId="63BE00ED" w14:textId="77777777" w:rsidR="00463A17" w:rsidRDefault="00000000">
      <w:pPr>
        <w:spacing w:after="160"/>
        <w:ind w:left="432" w:hanging="432"/>
        <w:jc w:val="both"/>
      </w:pPr>
      <w:r>
        <w:rPr>
          <w:rFonts w:eastAsia="Times New Roman"/>
          <w:color w:val="000000"/>
        </w:rPr>
        <w:t>[8] NumPy 1.26.4; pandas 2.2.2; SciPy 1.13.1; NetworkX 3.3; Gymnasium 1.0.0; Stable-Baselines3 2.4.0; PyTorch 2.4.1; scikit-learn 1.5.1; Matplotlib 3.9.2; and PyArrow 17.0.0, versions recorded in requirements.txt.</w:t>
      </w:r>
    </w:p>
    <w:p w14:paraId="0B3662BC" w14:textId="77777777" w:rsidR="00463A17" w:rsidRDefault="00000000">
      <w:pPr>
        <w:spacing w:after="160"/>
        <w:ind w:left="432" w:hanging="432"/>
        <w:jc w:val="both"/>
      </w:pPr>
      <w:r>
        <w:rPr>
          <w:rFonts w:eastAsia="Times New Roman"/>
          <w:color w:val="000000"/>
        </w:rPr>
        <w:lastRenderedPageBreak/>
        <w:t>[9] Vellore Institute of Technology, School of Information Technology and Engineering, BCSE308P Computer Networks Course Project Evaluation Sheet, Fall Semester 2026-2027, supplied course material.</w:t>
      </w:r>
    </w:p>
    <w:p w14:paraId="40768995" w14:textId="77777777" w:rsidR="00463A17" w:rsidRDefault="00000000">
      <w:pPr>
        <w:spacing w:after="160"/>
        <w:ind w:left="432" w:hanging="432"/>
        <w:jc w:val="both"/>
      </w:pPr>
      <w:r>
        <w:rPr>
          <w:rFonts w:eastAsia="Times New Roman"/>
          <w:color w:val="000000"/>
        </w:rPr>
        <w:t>[10] VIT course project report sample, “BCSE308P Course Project,” supplied in review docs, used for report structure, typography, margins, page numbering, and caption rules.</w:t>
      </w:r>
    </w:p>
    <w:p w14:paraId="1E88F751" w14:textId="77777777" w:rsidR="00463A17" w:rsidRDefault="00463A17">
      <w:pPr>
        <w:sectPr w:rsidR="00463A17">
          <w:footerReference w:type="default" r:id="rId21"/>
          <w:pgSz w:w="12240" w:h="15840"/>
          <w:pgMar w:top="1440" w:right="1440" w:bottom="1440" w:left="2160" w:header="720" w:footer="720" w:gutter="0"/>
          <w:pgNumType w:start="1"/>
          <w:cols w:space="720"/>
          <w:docGrid w:linePitch="360"/>
        </w:sectPr>
      </w:pPr>
    </w:p>
    <w:p w14:paraId="07849E45" w14:textId="77777777" w:rsidR="00463A17" w:rsidRDefault="00000000">
      <w:pPr>
        <w:pStyle w:val="Heading1"/>
        <w:spacing w:before="0" w:after="240" w:line="240" w:lineRule="auto"/>
        <w:jc w:val="center"/>
      </w:pPr>
      <w:r>
        <w:rPr>
          <w:rFonts w:ascii="Times New Roman" w:eastAsia="Times New Roman" w:hAnsi="Times New Roman"/>
          <w:sz w:val="28"/>
        </w:rPr>
        <w:lastRenderedPageBreak/>
        <w:t>APPENDIX A REPRODUCTION AND DATA DICTIONARY</w:t>
      </w:r>
    </w:p>
    <w:p w14:paraId="05B86741" w14:textId="77777777" w:rsidR="00463A17" w:rsidRDefault="00000000">
      <w:pPr>
        <w:jc w:val="both"/>
      </w:pPr>
      <w:r>
        <w:rPr>
          <w:rFonts w:eastAsia="Times New Roman"/>
          <w:color w:val="000000"/>
        </w:rPr>
        <w:t>This appendix records the primary project commands and a compact dictionary of the principal result fields. It supplements the report and does not replace the saved repository outputs. Commands are included as reproducibility evidence; executing them requires the pinned dependencies, model artifacts, and raw result files described in the project README.</w:t>
      </w:r>
    </w:p>
    <w:p w14:paraId="0E5DE635" w14:textId="77777777" w:rsidR="00463A17" w:rsidRDefault="00000000">
      <w:pPr>
        <w:keepLines/>
        <w:spacing w:before="160" w:after="40" w:line="240" w:lineRule="auto"/>
      </w:pPr>
      <w:r>
        <w:rPr>
          <w:rFonts w:eastAsia="Times New Roman"/>
          <w:b/>
          <w:color w:val="000000"/>
        </w:rPr>
        <w:t>A.1 Reproduction Commands</w:t>
      </w:r>
    </w:p>
    <w:p w14:paraId="43553E92" w14:textId="77777777" w:rsidR="00463A17" w:rsidRDefault="00000000">
      <w:pPr>
        <w:ind w:firstLine="720"/>
        <w:jc w:val="both"/>
      </w:pPr>
      <w:r>
        <w:rPr>
          <w:rFonts w:eastAsia="Times New Roman"/>
          <w:color w:val="000000"/>
        </w:rPr>
        <w:t>The repository supports a quick environment check, predictor training, routing-agent training, full grid evaluation, metrics aggregation, statistical analysis, success checking, figure generation, report export, and model packaging. The sequence below follows the saved README. Full-grid commands depend on trained policies and raw logs already being present.</w:t>
      </w:r>
    </w:p>
    <w:p w14:paraId="384E2D2C" w14:textId="77777777" w:rsidR="00463A17" w:rsidRDefault="00000000">
      <w:pPr>
        <w:keepLines/>
        <w:spacing w:before="100" w:after="40" w:line="240" w:lineRule="auto"/>
      </w:pPr>
      <w:r>
        <w:rPr>
          <w:rFonts w:eastAsia="Times New Roman"/>
          <w:b/>
          <w:color w:val="000000"/>
        </w:rPr>
        <w:t>Command</w:t>
      </w:r>
    </w:p>
    <w:p w14:paraId="2A27CB6D" w14:textId="77777777" w:rsidR="00463A17" w:rsidRDefault="00000000">
      <w:pPr>
        <w:spacing w:line="240" w:lineRule="auto"/>
        <w:ind w:left="259"/>
      </w:pPr>
      <w:r>
        <w:rPr>
          <w:rFonts w:eastAsia="Times New Roman"/>
          <w:color w:val="000000"/>
        </w:rPr>
        <w:t>python -m pytest</w:t>
      </w:r>
    </w:p>
    <w:p w14:paraId="53B3D14A" w14:textId="77777777" w:rsidR="00463A17" w:rsidRDefault="00000000">
      <w:pPr>
        <w:keepLines/>
        <w:spacing w:before="100" w:after="40" w:line="240" w:lineRule="auto"/>
      </w:pPr>
      <w:r>
        <w:rPr>
          <w:rFonts w:eastAsia="Times New Roman"/>
          <w:b/>
          <w:color w:val="000000"/>
        </w:rPr>
        <w:t>Command</w:t>
      </w:r>
    </w:p>
    <w:p w14:paraId="3470E2AB" w14:textId="77777777" w:rsidR="00463A17" w:rsidRDefault="00000000">
      <w:pPr>
        <w:spacing w:line="240" w:lineRule="auto"/>
        <w:ind w:left="259"/>
      </w:pPr>
      <w:r>
        <w:rPr>
          <w:rFonts w:eastAsia="Times New Roman"/>
          <w:color w:val="000000"/>
        </w:rPr>
        <w:t>python -m scripts.smoke_env</w:t>
      </w:r>
    </w:p>
    <w:p w14:paraId="69B48B57" w14:textId="77777777" w:rsidR="00463A17" w:rsidRDefault="00000000">
      <w:pPr>
        <w:keepLines/>
        <w:spacing w:before="100" w:after="40" w:line="240" w:lineRule="auto"/>
      </w:pPr>
      <w:r>
        <w:rPr>
          <w:rFonts w:eastAsia="Times New Roman"/>
          <w:b/>
          <w:color w:val="000000"/>
        </w:rPr>
        <w:t>Command</w:t>
      </w:r>
    </w:p>
    <w:p w14:paraId="4E5284E9" w14:textId="77777777" w:rsidR="00463A17" w:rsidRDefault="00000000">
      <w:pPr>
        <w:spacing w:line="240" w:lineRule="auto"/>
        <w:ind w:left="259"/>
      </w:pPr>
      <w:r>
        <w:rPr>
          <w:rFonts w:eastAsia="Times New Roman"/>
          <w:color w:val="000000"/>
        </w:rPr>
        <w:t>python -m presto.predictor.dataset --config configs/predictor/gru.yaml</w:t>
      </w:r>
    </w:p>
    <w:p w14:paraId="4EC1C598" w14:textId="77777777" w:rsidR="00463A17" w:rsidRDefault="00000000">
      <w:pPr>
        <w:keepLines/>
        <w:spacing w:before="100" w:after="40" w:line="240" w:lineRule="auto"/>
      </w:pPr>
      <w:r>
        <w:rPr>
          <w:rFonts w:eastAsia="Times New Roman"/>
          <w:b/>
          <w:color w:val="000000"/>
        </w:rPr>
        <w:t>Command</w:t>
      </w:r>
    </w:p>
    <w:p w14:paraId="7AC64815" w14:textId="77777777" w:rsidR="00463A17" w:rsidRDefault="00000000">
      <w:pPr>
        <w:spacing w:line="240" w:lineRule="auto"/>
        <w:ind w:left="259"/>
      </w:pPr>
      <w:r>
        <w:rPr>
          <w:rFonts w:eastAsia="Times New Roman"/>
          <w:color w:val="000000"/>
        </w:rPr>
        <w:t>python -m presto.predictor.train --config configs/predictor/gru.yaml</w:t>
      </w:r>
    </w:p>
    <w:p w14:paraId="23C8551A" w14:textId="77777777" w:rsidR="00463A17" w:rsidRDefault="00000000">
      <w:pPr>
        <w:keepLines/>
        <w:spacing w:before="100" w:after="40" w:line="240" w:lineRule="auto"/>
      </w:pPr>
      <w:r>
        <w:rPr>
          <w:rFonts w:eastAsia="Times New Roman"/>
          <w:b/>
          <w:color w:val="000000"/>
        </w:rPr>
        <w:t>Command</w:t>
      </w:r>
    </w:p>
    <w:p w14:paraId="57758981" w14:textId="77777777" w:rsidR="00463A17" w:rsidRDefault="00000000">
      <w:pPr>
        <w:spacing w:line="240" w:lineRule="auto"/>
        <w:ind w:left="259"/>
      </w:pPr>
      <w:r>
        <w:rPr>
          <w:rFonts w:eastAsia="Times New Roman"/>
          <w:color w:val="000000"/>
        </w:rPr>
        <w:t>python -m presto.predictor.train --config configs/predictor/logreg.yaml</w:t>
      </w:r>
    </w:p>
    <w:p w14:paraId="53290981" w14:textId="77777777" w:rsidR="00463A17" w:rsidRDefault="00000000">
      <w:pPr>
        <w:keepLines/>
        <w:spacing w:before="100" w:after="40" w:line="240" w:lineRule="auto"/>
      </w:pPr>
      <w:r>
        <w:rPr>
          <w:rFonts w:eastAsia="Times New Roman"/>
          <w:b/>
          <w:color w:val="000000"/>
        </w:rPr>
        <w:t>Command</w:t>
      </w:r>
    </w:p>
    <w:p w14:paraId="685E8C6D" w14:textId="77777777" w:rsidR="00463A17" w:rsidRDefault="00000000">
      <w:pPr>
        <w:spacing w:line="240" w:lineRule="auto"/>
        <w:ind w:left="259"/>
      </w:pPr>
      <w:r>
        <w:rPr>
          <w:rFonts w:eastAsia="Times New Roman"/>
          <w:color w:val="000000"/>
        </w:rPr>
        <w:t>python -m presto.agents.train --config configs/agent/reactive_dqn.yaml --seed 0</w:t>
      </w:r>
    </w:p>
    <w:p w14:paraId="0E3E2763" w14:textId="77777777" w:rsidR="00463A17" w:rsidRDefault="00000000">
      <w:pPr>
        <w:keepLines/>
        <w:spacing w:before="100" w:after="40" w:line="240" w:lineRule="auto"/>
      </w:pPr>
      <w:r>
        <w:rPr>
          <w:rFonts w:eastAsia="Times New Roman"/>
          <w:b/>
          <w:color w:val="000000"/>
        </w:rPr>
        <w:t>Command</w:t>
      </w:r>
    </w:p>
    <w:p w14:paraId="0179C920" w14:textId="77777777" w:rsidR="00463A17" w:rsidRDefault="00000000">
      <w:pPr>
        <w:spacing w:line="240" w:lineRule="auto"/>
        <w:ind w:left="259"/>
      </w:pPr>
      <w:r>
        <w:rPr>
          <w:rFonts w:eastAsia="Times New Roman"/>
          <w:color w:val="000000"/>
        </w:rPr>
        <w:t>python -m presto.agents.train --config configs/agent/predictive_dqn.yaml --seed 0</w:t>
      </w:r>
    </w:p>
    <w:p w14:paraId="38258108" w14:textId="77777777" w:rsidR="00463A17" w:rsidRDefault="00000000">
      <w:pPr>
        <w:keepLines/>
        <w:spacing w:before="100" w:after="40" w:line="240" w:lineRule="auto"/>
      </w:pPr>
      <w:r>
        <w:rPr>
          <w:rFonts w:eastAsia="Times New Roman"/>
          <w:b/>
          <w:color w:val="000000"/>
        </w:rPr>
        <w:t>Command</w:t>
      </w:r>
    </w:p>
    <w:p w14:paraId="11D3D06C" w14:textId="77777777" w:rsidR="00463A17" w:rsidRDefault="00000000">
      <w:pPr>
        <w:spacing w:line="240" w:lineRule="auto"/>
        <w:ind w:left="259"/>
      </w:pPr>
      <w:r>
        <w:rPr>
          <w:rFonts w:eastAsia="Times New Roman"/>
          <w:color w:val="000000"/>
        </w:rPr>
        <w:t>python -m presto.agents.train --config configs/agent/presto_dqn.yaml --seed 0</w:t>
      </w:r>
    </w:p>
    <w:p w14:paraId="05EF8D3D" w14:textId="77777777" w:rsidR="00463A17" w:rsidRDefault="00000000">
      <w:pPr>
        <w:keepLines/>
        <w:spacing w:before="100" w:after="40" w:line="240" w:lineRule="auto"/>
      </w:pPr>
      <w:r>
        <w:rPr>
          <w:rFonts w:eastAsia="Times New Roman"/>
          <w:b/>
          <w:color w:val="000000"/>
        </w:rPr>
        <w:t>Command</w:t>
      </w:r>
    </w:p>
    <w:p w14:paraId="520A1402" w14:textId="77777777" w:rsidR="00463A17" w:rsidRDefault="00000000">
      <w:pPr>
        <w:spacing w:line="240" w:lineRule="auto"/>
        <w:ind w:left="259"/>
      </w:pPr>
      <w:r>
        <w:rPr>
          <w:rFonts w:eastAsia="Times New Roman"/>
          <w:color w:val="000000"/>
        </w:rPr>
        <w:t>python -m presto.eval.run_grid --grid configs/grid/main.yaml --workers 4</w:t>
      </w:r>
    </w:p>
    <w:p w14:paraId="67AE6911" w14:textId="77777777" w:rsidR="00463A17" w:rsidRDefault="00000000">
      <w:pPr>
        <w:keepLines/>
        <w:spacing w:before="100" w:after="40" w:line="240" w:lineRule="auto"/>
      </w:pPr>
      <w:r>
        <w:rPr>
          <w:rFonts w:eastAsia="Times New Roman"/>
          <w:b/>
          <w:color w:val="000000"/>
        </w:rPr>
        <w:t>Command</w:t>
      </w:r>
    </w:p>
    <w:p w14:paraId="290190F0" w14:textId="77777777" w:rsidR="00463A17" w:rsidRDefault="00000000">
      <w:pPr>
        <w:spacing w:line="240" w:lineRule="auto"/>
        <w:ind w:left="259"/>
      </w:pPr>
      <w:r>
        <w:rPr>
          <w:rFonts w:eastAsia="Times New Roman"/>
          <w:color w:val="000000"/>
        </w:rPr>
        <w:t>python -m presto.eval.metrics --raw-dir results/raw --out results/episode_metrics.parquet</w:t>
      </w:r>
    </w:p>
    <w:p w14:paraId="3C21FFE9" w14:textId="77777777" w:rsidR="00463A17" w:rsidRDefault="00000000">
      <w:pPr>
        <w:keepLines/>
        <w:spacing w:before="100" w:after="40" w:line="240" w:lineRule="auto"/>
      </w:pPr>
      <w:r>
        <w:rPr>
          <w:rFonts w:eastAsia="Times New Roman"/>
          <w:b/>
          <w:color w:val="000000"/>
        </w:rPr>
        <w:t>Command</w:t>
      </w:r>
    </w:p>
    <w:p w14:paraId="7F635460" w14:textId="77777777" w:rsidR="00463A17" w:rsidRDefault="00000000">
      <w:pPr>
        <w:spacing w:line="240" w:lineRule="auto"/>
        <w:ind w:left="259"/>
      </w:pPr>
      <w:r>
        <w:rPr>
          <w:rFonts w:eastAsia="Times New Roman"/>
          <w:color w:val="000000"/>
        </w:rPr>
        <w:lastRenderedPageBreak/>
        <w:t>python -m presto.eval.stats --metrics results/episode_metrics.parquet --out-dir results/tables</w:t>
      </w:r>
    </w:p>
    <w:p w14:paraId="20A8D2B3" w14:textId="77777777" w:rsidR="00463A17" w:rsidRDefault="00000000">
      <w:pPr>
        <w:keepLines/>
        <w:spacing w:before="100" w:after="40" w:line="240" w:lineRule="auto"/>
      </w:pPr>
      <w:r>
        <w:rPr>
          <w:rFonts w:eastAsia="Times New Roman"/>
          <w:b/>
          <w:color w:val="000000"/>
        </w:rPr>
        <w:t>Command</w:t>
      </w:r>
    </w:p>
    <w:p w14:paraId="07A7DF31" w14:textId="77777777" w:rsidR="00463A17" w:rsidRDefault="00000000">
      <w:pPr>
        <w:spacing w:line="240" w:lineRule="auto"/>
        <w:ind w:left="259"/>
      </w:pPr>
      <w:r>
        <w:rPr>
          <w:rFonts w:eastAsia="Times New Roman"/>
          <w:color w:val="000000"/>
        </w:rPr>
        <w:t>python -m presto.eval.check_success</w:t>
      </w:r>
    </w:p>
    <w:p w14:paraId="4E2A1D30" w14:textId="77777777" w:rsidR="00463A17" w:rsidRDefault="00000000">
      <w:pPr>
        <w:keepLines/>
        <w:spacing w:before="100" w:after="40" w:line="240" w:lineRule="auto"/>
      </w:pPr>
      <w:r>
        <w:rPr>
          <w:rFonts w:eastAsia="Times New Roman"/>
          <w:b/>
          <w:color w:val="000000"/>
        </w:rPr>
        <w:t>Command</w:t>
      </w:r>
    </w:p>
    <w:p w14:paraId="40AE91BB" w14:textId="77777777" w:rsidR="00463A17" w:rsidRDefault="00000000">
      <w:pPr>
        <w:spacing w:line="240" w:lineRule="auto"/>
        <w:ind w:left="259"/>
      </w:pPr>
      <w:r>
        <w:rPr>
          <w:rFonts w:eastAsia="Times New Roman"/>
          <w:color w:val="000000"/>
        </w:rPr>
        <w:t>python -m presto.eval.plots</w:t>
      </w:r>
    </w:p>
    <w:p w14:paraId="04197DDE" w14:textId="77777777" w:rsidR="00463A17" w:rsidRDefault="00000000">
      <w:pPr>
        <w:keepLines/>
        <w:spacing w:before="100" w:after="40" w:line="240" w:lineRule="auto"/>
      </w:pPr>
      <w:r>
        <w:rPr>
          <w:rFonts w:eastAsia="Times New Roman"/>
          <w:b/>
          <w:color w:val="000000"/>
        </w:rPr>
        <w:t>Command</w:t>
      </w:r>
    </w:p>
    <w:p w14:paraId="60FE5356" w14:textId="77777777" w:rsidR="00463A17" w:rsidRDefault="00000000">
      <w:pPr>
        <w:spacing w:line="240" w:lineRule="auto"/>
        <w:ind w:left="259"/>
      </w:pPr>
      <w:r>
        <w:rPr>
          <w:rFonts w:eastAsia="Times New Roman"/>
          <w:color w:val="000000"/>
        </w:rPr>
        <w:t>python -m presto.eval.report</w:t>
      </w:r>
    </w:p>
    <w:p w14:paraId="17CFF218" w14:textId="77777777" w:rsidR="00463A17" w:rsidRDefault="00000000">
      <w:pPr>
        <w:keepLines/>
        <w:spacing w:before="100" w:after="40" w:line="240" w:lineRule="auto"/>
      </w:pPr>
      <w:r>
        <w:rPr>
          <w:rFonts w:eastAsia="Times New Roman"/>
          <w:b/>
          <w:color w:val="000000"/>
        </w:rPr>
        <w:t>Command</w:t>
      </w:r>
    </w:p>
    <w:p w14:paraId="1F87531E" w14:textId="77777777" w:rsidR="00463A17" w:rsidRDefault="00000000">
      <w:pPr>
        <w:spacing w:line="240" w:lineRule="auto"/>
        <w:ind w:left="259"/>
      </w:pPr>
      <w:r>
        <w:rPr>
          <w:rFonts w:eastAsia="Times New Roman"/>
          <w:color w:val="000000"/>
        </w:rPr>
        <w:t>python -m scripts.export_report_pdf</w:t>
      </w:r>
    </w:p>
    <w:p w14:paraId="258C7BEB" w14:textId="77777777" w:rsidR="00463A17" w:rsidRDefault="00000000">
      <w:pPr>
        <w:keepLines/>
        <w:spacing w:before="100" w:after="40" w:line="240" w:lineRule="auto"/>
      </w:pPr>
      <w:r>
        <w:rPr>
          <w:rFonts w:eastAsia="Times New Roman"/>
          <w:b/>
          <w:color w:val="000000"/>
        </w:rPr>
        <w:t>Command</w:t>
      </w:r>
    </w:p>
    <w:p w14:paraId="197AADEE" w14:textId="77777777" w:rsidR="00463A17" w:rsidRDefault="00000000">
      <w:pPr>
        <w:spacing w:line="240" w:lineRule="auto"/>
        <w:ind w:left="259"/>
      </w:pPr>
      <w:r>
        <w:rPr>
          <w:rFonts w:eastAsia="Times New Roman"/>
          <w:color w:val="000000"/>
        </w:rPr>
        <w:t>python -m scripts.package_models</w:t>
      </w:r>
    </w:p>
    <w:p w14:paraId="126F48D9" w14:textId="77777777" w:rsidR="00463A17" w:rsidRDefault="00000000">
      <w:pPr>
        <w:keepLines/>
        <w:spacing w:before="160" w:after="40" w:line="240" w:lineRule="auto"/>
      </w:pPr>
      <w:r>
        <w:rPr>
          <w:rFonts w:eastAsia="Times New Roman"/>
          <w:b/>
          <w:color w:val="000000"/>
        </w:rPr>
        <w:t>A.2 Data Dictionary</w:t>
      </w:r>
    </w:p>
    <w:p w14:paraId="524A67F3" w14:textId="77777777" w:rsidR="00463A17" w:rsidRDefault="00000000">
      <w:pPr>
        <w:ind w:firstLine="720"/>
        <w:jc w:val="both"/>
      </w:pPr>
      <w:r>
        <w:rPr>
          <w:rFonts w:eastAsia="Times New Roman"/>
          <w:color w:val="000000"/>
        </w:rPr>
        <w:t>The saved episode_metrics.parquet contains one row per evaluated episode and identifies method, topology, scenario, training seed, scenario seed, horizon, and lambda. The following definitions describe the main aggregate metrics used in the report.</w:t>
      </w:r>
    </w:p>
    <w:p w14:paraId="0B82BB2F" w14:textId="77777777" w:rsidR="00463A17" w:rsidRDefault="00000000">
      <w:pPr>
        <w:keepLines/>
        <w:spacing w:before="160" w:after="80" w:line="240" w:lineRule="auto"/>
        <w:jc w:val="center"/>
      </w:pPr>
      <w:r>
        <w:rPr>
          <w:rFonts w:eastAsia="Times New Roman"/>
          <w:color w:val="000000"/>
          <w:sz w:val="20"/>
        </w:rPr>
        <w:t>Table 0.1 Metric Data Dictionary</w:t>
      </w:r>
    </w:p>
    <w:tbl>
      <w:tblPr>
        <w:tblW w:w="0" w:type="auto"/>
        <w:jc w:val="center"/>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Layout w:type="fixed"/>
        <w:tblLook w:val="04A0" w:firstRow="1" w:lastRow="0" w:firstColumn="1" w:lastColumn="0" w:noHBand="0" w:noVBand="1"/>
      </w:tblPr>
      <w:tblGrid>
        <w:gridCol w:w="2304"/>
        <w:gridCol w:w="6336"/>
      </w:tblGrid>
      <w:tr w:rsidR="00463A17" w14:paraId="794287D4" w14:textId="77777777">
        <w:trPr>
          <w:tblHeader/>
          <w:jc w:val="center"/>
        </w:trPr>
        <w:tc>
          <w:tcPr>
            <w:tcW w:w="2304" w:type="dxa"/>
            <w:shd w:val="clear" w:color="auto" w:fill="EAF0F6"/>
            <w:tcMar>
              <w:top w:w="70" w:type="dxa"/>
              <w:left w:w="85" w:type="dxa"/>
              <w:bottom w:w="70" w:type="dxa"/>
              <w:right w:w="85" w:type="dxa"/>
            </w:tcMar>
            <w:vAlign w:val="center"/>
          </w:tcPr>
          <w:p w14:paraId="3153AEC0" w14:textId="77777777" w:rsidR="00463A17" w:rsidRDefault="00000000">
            <w:pPr>
              <w:spacing w:line="240" w:lineRule="auto"/>
              <w:jc w:val="center"/>
            </w:pPr>
            <w:r>
              <w:rPr>
                <w:rFonts w:eastAsia="Times New Roman"/>
                <w:b/>
                <w:color w:val="000000"/>
              </w:rPr>
              <w:t>Field</w:t>
            </w:r>
          </w:p>
        </w:tc>
        <w:tc>
          <w:tcPr>
            <w:tcW w:w="6336" w:type="dxa"/>
            <w:shd w:val="clear" w:color="auto" w:fill="EAF0F6"/>
            <w:tcMar>
              <w:top w:w="70" w:type="dxa"/>
              <w:left w:w="85" w:type="dxa"/>
              <w:bottom w:w="70" w:type="dxa"/>
              <w:right w:w="85" w:type="dxa"/>
            </w:tcMar>
            <w:vAlign w:val="center"/>
          </w:tcPr>
          <w:p w14:paraId="7263C9D3" w14:textId="77777777" w:rsidR="00463A17" w:rsidRDefault="00000000">
            <w:pPr>
              <w:spacing w:line="240" w:lineRule="auto"/>
              <w:jc w:val="center"/>
            </w:pPr>
            <w:r>
              <w:rPr>
                <w:rFonts w:eastAsia="Times New Roman"/>
                <w:b/>
                <w:color w:val="000000"/>
              </w:rPr>
              <w:t>Definition</w:t>
            </w:r>
          </w:p>
        </w:tc>
      </w:tr>
      <w:tr w:rsidR="00463A17" w14:paraId="32CAA4CE" w14:textId="77777777">
        <w:trPr>
          <w:cantSplit/>
          <w:jc w:val="center"/>
        </w:trPr>
        <w:tc>
          <w:tcPr>
            <w:tcW w:w="2304" w:type="dxa"/>
            <w:tcMar>
              <w:top w:w="70" w:type="dxa"/>
              <w:left w:w="85" w:type="dxa"/>
              <w:bottom w:w="70" w:type="dxa"/>
              <w:right w:w="85" w:type="dxa"/>
            </w:tcMar>
            <w:vAlign w:val="center"/>
          </w:tcPr>
          <w:p w14:paraId="0861CAAD" w14:textId="77777777" w:rsidR="00463A17" w:rsidRDefault="00000000">
            <w:pPr>
              <w:spacing w:line="240" w:lineRule="auto"/>
            </w:pPr>
            <w:r>
              <w:rPr>
                <w:rFonts w:eastAsia="Times New Roman"/>
                <w:color w:val="000000"/>
              </w:rPr>
              <w:t>pdr</w:t>
            </w:r>
          </w:p>
        </w:tc>
        <w:tc>
          <w:tcPr>
            <w:tcW w:w="6336" w:type="dxa"/>
            <w:tcMar>
              <w:top w:w="70" w:type="dxa"/>
              <w:left w:w="85" w:type="dxa"/>
              <w:bottom w:w="70" w:type="dxa"/>
              <w:right w:w="85" w:type="dxa"/>
            </w:tcMar>
            <w:vAlign w:val="center"/>
          </w:tcPr>
          <w:p w14:paraId="2AA90FAA" w14:textId="77777777" w:rsidR="00463A17" w:rsidRDefault="00000000">
            <w:pPr>
              <w:spacing w:line="240" w:lineRule="auto"/>
              <w:jc w:val="center"/>
            </w:pPr>
            <w:r>
              <w:rPr>
                <w:rFonts w:eastAsia="Times New Roman"/>
                <w:color w:val="000000"/>
              </w:rPr>
              <w:t>Total delivered traffic divided by total offered demand.</w:t>
            </w:r>
          </w:p>
        </w:tc>
      </w:tr>
      <w:tr w:rsidR="00463A17" w14:paraId="4BF45924" w14:textId="77777777">
        <w:trPr>
          <w:cantSplit/>
          <w:jc w:val="center"/>
        </w:trPr>
        <w:tc>
          <w:tcPr>
            <w:tcW w:w="2304" w:type="dxa"/>
            <w:tcMar>
              <w:top w:w="70" w:type="dxa"/>
              <w:left w:w="85" w:type="dxa"/>
              <w:bottom w:w="70" w:type="dxa"/>
              <w:right w:w="85" w:type="dxa"/>
            </w:tcMar>
            <w:vAlign w:val="center"/>
          </w:tcPr>
          <w:p w14:paraId="23214795" w14:textId="77777777" w:rsidR="00463A17" w:rsidRDefault="00000000">
            <w:pPr>
              <w:spacing w:line="240" w:lineRule="auto"/>
            </w:pPr>
            <w:r>
              <w:rPr>
                <w:rFonts w:eastAsia="Times New Roman"/>
                <w:color w:val="000000"/>
              </w:rPr>
              <w:t>delay_mean</w:t>
            </w:r>
          </w:p>
        </w:tc>
        <w:tc>
          <w:tcPr>
            <w:tcW w:w="6336" w:type="dxa"/>
            <w:tcMar>
              <w:top w:w="70" w:type="dxa"/>
              <w:left w:w="85" w:type="dxa"/>
              <w:bottom w:w="70" w:type="dxa"/>
              <w:right w:w="85" w:type="dxa"/>
            </w:tcMar>
            <w:vAlign w:val="center"/>
          </w:tcPr>
          <w:p w14:paraId="4EC3E350" w14:textId="77777777" w:rsidR="00463A17" w:rsidRDefault="00000000">
            <w:pPr>
              <w:spacing w:line="240" w:lineRule="auto"/>
              <w:jc w:val="center"/>
            </w:pPr>
            <w:r>
              <w:rPr>
                <w:rFonts w:eastAsia="Times New Roman"/>
                <w:color w:val="000000"/>
              </w:rPr>
              <w:t>Delivered-traffic-weighted mean path delay.</w:t>
            </w:r>
          </w:p>
        </w:tc>
      </w:tr>
      <w:tr w:rsidR="00463A17" w14:paraId="26EB379B" w14:textId="77777777">
        <w:trPr>
          <w:cantSplit/>
          <w:jc w:val="center"/>
        </w:trPr>
        <w:tc>
          <w:tcPr>
            <w:tcW w:w="2304" w:type="dxa"/>
            <w:tcMar>
              <w:top w:w="70" w:type="dxa"/>
              <w:left w:w="85" w:type="dxa"/>
              <w:bottom w:w="70" w:type="dxa"/>
              <w:right w:w="85" w:type="dxa"/>
            </w:tcMar>
            <w:vAlign w:val="center"/>
          </w:tcPr>
          <w:p w14:paraId="780C9530" w14:textId="77777777" w:rsidR="00463A17" w:rsidRDefault="00000000">
            <w:pPr>
              <w:spacing w:line="240" w:lineRule="auto"/>
            </w:pPr>
            <w:r>
              <w:rPr>
                <w:rFonts w:eastAsia="Times New Roman"/>
                <w:color w:val="000000"/>
              </w:rPr>
              <w:t>throughput</w:t>
            </w:r>
          </w:p>
        </w:tc>
        <w:tc>
          <w:tcPr>
            <w:tcW w:w="6336" w:type="dxa"/>
            <w:tcMar>
              <w:top w:w="70" w:type="dxa"/>
              <w:left w:w="85" w:type="dxa"/>
              <w:bottom w:w="70" w:type="dxa"/>
              <w:right w:w="85" w:type="dxa"/>
            </w:tcMar>
            <w:vAlign w:val="center"/>
          </w:tcPr>
          <w:p w14:paraId="15C44DD9" w14:textId="77777777" w:rsidR="00463A17" w:rsidRDefault="00000000">
            <w:pPr>
              <w:spacing w:line="240" w:lineRule="auto"/>
              <w:jc w:val="center"/>
            </w:pPr>
            <w:r>
              <w:rPr>
                <w:rFonts w:eastAsia="Times New Roman"/>
                <w:color w:val="000000"/>
              </w:rPr>
              <w:t>Mean delivered traffic rate.</w:t>
            </w:r>
          </w:p>
        </w:tc>
      </w:tr>
      <w:tr w:rsidR="00463A17" w14:paraId="44723B2D" w14:textId="77777777">
        <w:trPr>
          <w:cantSplit/>
          <w:jc w:val="center"/>
        </w:trPr>
        <w:tc>
          <w:tcPr>
            <w:tcW w:w="2304" w:type="dxa"/>
            <w:tcMar>
              <w:top w:w="70" w:type="dxa"/>
              <w:left w:w="85" w:type="dxa"/>
              <w:bottom w:w="70" w:type="dxa"/>
              <w:right w:w="85" w:type="dxa"/>
            </w:tcMar>
            <w:vAlign w:val="center"/>
          </w:tcPr>
          <w:p w14:paraId="28C0EA82" w14:textId="77777777" w:rsidR="00463A17" w:rsidRDefault="00000000">
            <w:pPr>
              <w:spacing w:line="240" w:lineRule="auto"/>
            </w:pPr>
            <w:r>
              <w:rPr>
                <w:rFonts w:eastAsia="Times New Roman"/>
                <w:color w:val="000000"/>
              </w:rPr>
              <w:t>switches</w:t>
            </w:r>
          </w:p>
        </w:tc>
        <w:tc>
          <w:tcPr>
            <w:tcW w:w="6336" w:type="dxa"/>
            <w:tcMar>
              <w:top w:w="70" w:type="dxa"/>
              <w:left w:w="85" w:type="dxa"/>
              <w:bottom w:w="70" w:type="dxa"/>
              <w:right w:w="85" w:type="dxa"/>
            </w:tcMar>
            <w:vAlign w:val="center"/>
          </w:tcPr>
          <w:p w14:paraId="0BF155B8" w14:textId="77777777" w:rsidR="00463A17" w:rsidRDefault="00000000">
            <w:pPr>
              <w:spacing w:line="240" w:lineRule="auto"/>
              <w:jc w:val="center"/>
            </w:pPr>
            <w:r>
              <w:rPr>
                <w:rFonts w:eastAsia="Times New Roman"/>
                <w:color w:val="000000"/>
              </w:rPr>
              <w:t>Number of route changes within an episode.</w:t>
            </w:r>
          </w:p>
        </w:tc>
      </w:tr>
      <w:tr w:rsidR="00463A17" w14:paraId="05B51617" w14:textId="77777777">
        <w:trPr>
          <w:cantSplit/>
          <w:jc w:val="center"/>
        </w:trPr>
        <w:tc>
          <w:tcPr>
            <w:tcW w:w="2304" w:type="dxa"/>
            <w:tcMar>
              <w:top w:w="70" w:type="dxa"/>
              <w:left w:w="85" w:type="dxa"/>
              <w:bottom w:w="70" w:type="dxa"/>
              <w:right w:w="85" w:type="dxa"/>
            </w:tcMar>
            <w:vAlign w:val="center"/>
          </w:tcPr>
          <w:p w14:paraId="6D550430" w14:textId="77777777" w:rsidR="00463A17" w:rsidRDefault="00000000">
            <w:pPr>
              <w:spacing w:line="240" w:lineRule="auto"/>
            </w:pPr>
            <w:r>
              <w:rPr>
                <w:rFonts w:eastAsia="Times New Roman"/>
                <w:color w:val="000000"/>
              </w:rPr>
              <w:t>unnecessary_switch_rate</w:t>
            </w:r>
          </w:p>
        </w:tc>
        <w:tc>
          <w:tcPr>
            <w:tcW w:w="6336" w:type="dxa"/>
            <w:tcMar>
              <w:top w:w="70" w:type="dxa"/>
              <w:left w:w="85" w:type="dxa"/>
              <w:bottom w:w="70" w:type="dxa"/>
              <w:right w:w="85" w:type="dxa"/>
            </w:tcMar>
            <w:vAlign w:val="center"/>
          </w:tcPr>
          <w:p w14:paraId="718E9348" w14:textId="77777777" w:rsidR="00463A17" w:rsidRDefault="00000000">
            <w:pPr>
              <w:spacing w:line="240" w:lineRule="auto"/>
              <w:jc w:val="center"/>
            </w:pPr>
            <w:r>
              <w:rPr>
                <w:rFonts w:eastAsia="Times New Roman"/>
                <w:color w:val="000000"/>
              </w:rPr>
              <w:t>Fraction of switches for which the previous route remains healthy through horizon H.</w:t>
            </w:r>
          </w:p>
        </w:tc>
      </w:tr>
      <w:tr w:rsidR="00463A17" w14:paraId="3DDF727B" w14:textId="77777777">
        <w:trPr>
          <w:cantSplit/>
          <w:jc w:val="center"/>
        </w:trPr>
        <w:tc>
          <w:tcPr>
            <w:tcW w:w="2304" w:type="dxa"/>
            <w:tcMar>
              <w:top w:w="70" w:type="dxa"/>
              <w:left w:w="85" w:type="dxa"/>
              <w:bottom w:w="70" w:type="dxa"/>
              <w:right w:w="85" w:type="dxa"/>
            </w:tcMar>
            <w:vAlign w:val="center"/>
          </w:tcPr>
          <w:p w14:paraId="0F1D173F" w14:textId="77777777" w:rsidR="00463A17" w:rsidRDefault="00000000">
            <w:pPr>
              <w:spacing w:line="240" w:lineRule="auto"/>
            </w:pPr>
            <w:r>
              <w:rPr>
                <w:rFonts w:eastAsia="Times New Roman"/>
                <w:color w:val="000000"/>
              </w:rPr>
              <w:t>recovery_time</w:t>
            </w:r>
          </w:p>
        </w:tc>
        <w:tc>
          <w:tcPr>
            <w:tcW w:w="6336" w:type="dxa"/>
            <w:tcMar>
              <w:top w:w="70" w:type="dxa"/>
              <w:left w:w="85" w:type="dxa"/>
              <w:bottom w:w="70" w:type="dxa"/>
              <w:right w:w="85" w:type="dxa"/>
            </w:tcMar>
            <w:vAlign w:val="center"/>
          </w:tcPr>
          <w:p w14:paraId="6A1189C6" w14:textId="77777777" w:rsidR="00463A17" w:rsidRDefault="00000000">
            <w:pPr>
              <w:spacing w:line="240" w:lineRule="auto"/>
              <w:jc w:val="center"/>
            </w:pPr>
            <w:r>
              <w:rPr>
                <w:rFonts w:eastAsia="Times New Roman"/>
                <w:color w:val="000000"/>
              </w:rPr>
              <w:t>Mean ticks from qualifying failure to first valid selected route at or below the QoS loss threshold.</w:t>
            </w:r>
          </w:p>
        </w:tc>
      </w:tr>
      <w:tr w:rsidR="00463A17" w14:paraId="2E50A4EA" w14:textId="77777777">
        <w:trPr>
          <w:cantSplit/>
          <w:jc w:val="center"/>
        </w:trPr>
        <w:tc>
          <w:tcPr>
            <w:tcW w:w="2304" w:type="dxa"/>
            <w:tcMar>
              <w:top w:w="70" w:type="dxa"/>
              <w:left w:w="85" w:type="dxa"/>
              <w:bottom w:w="70" w:type="dxa"/>
              <w:right w:w="85" w:type="dxa"/>
            </w:tcMar>
            <w:vAlign w:val="center"/>
          </w:tcPr>
          <w:p w14:paraId="4037B4B2" w14:textId="77777777" w:rsidR="00463A17" w:rsidRDefault="00000000">
            <w:pPr>
              <w:spacing w:line="240" w:lineRule="auto"/>
            </w:pPr>
            <w:r>
              <w:rPr>
                <w:rFonts w:eastAsia="Times New Roman"/>
                <w:color w:val="000000"/>
              </w:rPr>
              <w:t>proactive_rate</w:t>
            </w:r>
          </w:p>
        </w:tc>
        <w:tc>
          <w:tcPr>
            <w:tcW w:w="6336" w:type="dxa"/>
            <w:tcMar>
              <w:top w:w="70" w:type="dxa"/>
              <w:left w:w="85" w:type="dxa"/>
              <w:bottom w:w="70" w:type="dxa"/>
              <w:right w:w="85" w:type="dxa"/>
            </w:tcMar>
            <w:vAlign w:val="center"/>
          </w:tcPr>
          <w:p w14:paraId="341BEC9A" w14:textId="77777777" w:rsidR="00463A17" w:rsidRDefault="00000000">
            <w:pPr>
              <w:spacing w:line="240" w:lineRule="auto"/>
              <w:jc w:val="center"/>
            </w:pPr>
            <w:r>
              <w:rPr>
                <w:rFonts w:eastAsia="Times New Roman"/>
                <w:color w:val="000000"/>
              </w:rPr>
              <w:t>Share of qualifying failures for which the route had already left the failing link.</w:t>
            </w:r>
          </w:p>
        </w:tc>
      </w:tr>
      <w:tr w:rsidR="00463A17" w14:paraId="48B03759" w14:textId="77777777">
        <w:trPr>
          <w:cantSplit/>
          <w:jc w:val="center"/>
        </w:trPr>
        <w:tc>
          <w:tcPr>
            <w:tcW w:w="2304" w:type="dxa"/>
            <w:tcMar>
              <w:top w:w="70" w:type="dxa"/>
              <w:left w:w="85" w:type="dxa"/>
              <w:bottom w:w="70" w:type="dxa"/>
              <w:right w:w="85" w:type="dxa"/>
            </w:tcMar>
            <w:vAlign w:val="center"/>
          </w:tcPr>
          <w:p w14:paraId="66D37E18" w14:textId="77777777" w:rsidR="00463A17" w:rsidRDefault="00000000">
            <w:pPr>
              <w:spacing w:line="240" w:lineRule="auto"/>
            </w:pPr>
            <w:r>
              <w:rPr>
                <w:rFonts w:eastAsia="Times New Roman"/>
                <w:color w:val="000000"/>
              </w:rPr>
              <w:t>energy</w:t>
            </w:r>
          </w:p>
        </w:tc>
        <w:tc>
          <w:tcPr>
            <w:tcW w:w="6336" w:type="dxa"/>
            <w:tcMar>
              <w:top w:w="70" w:type="dxa"/>
              <w:left w:w="85" w:type="dxa"/>
              <w:bottom w:w="70" w:type="dxa"/>
              <w:right w:w="85" w:type="dxa"/>
            </w:tcMar>
            <w:vAlign w:val="center"/>
          </w:tcPr>
          <w:p w14:paraId="5A995DCC" w14:textId="77777777" w:rsidR="00463A17" w:rsidRDefault="00000000">
            <w:pPr>
              <w:spacing w:line="240" w:lineRule="auto"/>
              <w:jc w:val="center"/>
            </w:pPr>
            <w:r>
              <w:rPr>
                <w:rFonts w:eastAsia="Times New Roman"/>
                <w:color w:val="000000"/>
              </w:rPr>
              <w:t>Sum of selected-path hop counts over the episode.</w:t>
            </w:r>
          </w:p>
        </w:tc>
      </w:tr>
      <w:tr w:rsidR="00463A17" w14:paraId="5CCF22D5" w14:textId="77777777">
        <w:trPr>
          <w:cantSplit/>
          <w:jc w:val="center"/>
        </w:trPr>
        <w:tc>
          <w:tcPr>
            <w:tcW w:w="2304" w:type="dxa"/>
            <w:tcMar>
              <w:top w:w="70" w:type="dxa"/>
              <w:left w:w="85" w:type="dxa"/>
              <w:bottom w:w="70" w:type="dxa"/>
              <w:right w:w="85" w:type="dxa"/>
            </w:tcMar>
            <w:vAlign w:val="center"/>
          </w:tcPr>
          <w:p w14:paraId="2B481BD0" w14:textId="77777777" w:rsidR="00463A17" w:rsidRDefault="00000000">
            <w:pPr>
              <w:spacing w:line="240" w:lineRule="auto"/>
            </w:pPr>
            <w:r>
              <w:rPr>
                <w:rFonts w:eastAsia="Times New Roman"/>
                <w:color w:val="000000"/>
              </w:rPr>
              <w:t>reward</w:t>
            </w:r>
          </w:p>
        </w:tc>
        <w:tc>
          <w:tcPr>
            <w:tcW w:w="6336" w:type="dxa"/>
            <w:tcMar>
              <w:top w:w="70" w:type="dxa"/>
              <w:left w:w="85" w:type="dxa"/>
              <w:bottom w:w="70" w:type="dxa"/>
              <w:right w:w="85" w:type="dxa"/>
            </w:tcMar>
            <w:vAlign w:val="center"/>
          </w:tcPr>
          <w:p w14:paraId="085FC32C" w14:textId="77777777" w:rsidR="00463A17" w:rsidRDefault="00000000">
            <w:pPr>
              <w:spacing w:line="240" w:lineRule="auto"/>
              <w:jc w:val="center"/>
            </w:pPr>
            <w:r>
              <w:rPr>
                <w:rFonts w:eastAsia="Times New Roman"/>
                <w:color w:val="000000"/>
              </w:rPr>
              <w:t>Sum of per-step reward.</w:t>
            </w:r>
          </w:p>
        </w:tc>
      </w:tr>
      <w:tr w:rsidR="00463A17" w14:paraId="78E4A8EA" w14:textId="77777777">
        <w:trPr>
          <w:cantSplit/>
          <w:jc w:val="center"/>
        </w:trPr>
        <w:tc>
          <w:tcPr>
            <w:tcW w:w="2304" w:type="dxa"/>
            <w:tcMar>
              <w:top w:w="70" w:type="dxa"/>
              <w:left w:w="85" w:type="dxa"/>
              <w:bottom w:w="70" w:type="dxa"/>
              <w:right w:w="85" w:type="dxa"/>
            </w:tcMar>
            <w:vAlign w:val="center"/>
          </w:tcPr>
          <w:p w14:paraId="117839E5" w14:textId="77777777" w:rsidR="00463A17" w:rsidRDefault="00000000">
            <w:pPr>
              <w:spacing w:line="240" w:lineRule="auto"/>
            </w:pPr>
            <w:r>
              <w:rPr>
                <w:rFonts w:eastAsia="Times New Roman"/>
                <w:color w:val="000000"/>
              </w:rPr>
              <w:t>failure_events</w:t>
            </w:r>
          </w:p>
        </w:tc>
        <w:tc>
          <w:tcPr>
            <w:tcW w:w="6336" w:type="dxa"/>
            <w:tcMar>
              <w:top w:w="70" w:type="dxa"/>
              <w:left w:w="85" w:type="dxa"/>
              <w:bottom w:w="70" w:type="dxa"/>
              <w:right w:w="85" w:type="dxa"/>
            </w:tcMar>
            <w:vAlign w:val="center"/>
          </w:tcPr>
          <w:p w14:paraId="4C51CAFA" w14:textId="77777777" w:rsidR="00463A17" w:rsidRDefault="00000000">
            <w:pPr>
              <w:spacing w:line="240" w:lineRule="auto"/>
              <w:jc w:val="center"/>
            </w:pPr>
            <w:r>
              <w:rPr>
                <w:rFonts w:eastAsia="Times New Roman"/>
                <w:color w:val="000000"/>
              </w:rPr>
              <w:t>Count of qualifying true link up-to-down transitions.</w:t>
            </w:r>
          </w:p>
        </w:tc>
      </w:tr>
      <w:tr w:rsidR="00463A17" w14:paraId="5EC3069D" w14:textId="77777777">
        <w:trPr>
          <w:cantSplit/>
          <w:jc w:val="center"/>
        </w:trPr>
        <w:tc>
          <w:tcPr>
            <w:tcW w:w="2304" w:type="dxa"/>
            <w:tcMar>
              <w:top w:w="70" w:type="dxa"/>
              <w:left w:w="85" w:type="dxa"/>
              <w:bottom w:w="70" w:type="dxa"/>
              <w:right w:w="85" w:type="dxa"/>
            </w:tcMar>
            <w:vAlign w:val="center"/>
          </w:tcPr>
          <w:p w14:paraId="77311FE0" w14:textId="77777777" w:rsidR="00463A17" w:rsidRDefault="00000000">
            <w:pPr>
              <w:spacing w:line="240" w:lineRule="auto"/>
            </w:pPr>
            <w:r>
              <w:rPr>
                <w:rFonts w:eastAsia="Times New Roman"/>
                <w:color w:val="000000"/>
              </w:rPr>
              <w:t>scheduled_events</w:t>
            </w:r>
          </w:p>
        </w:tc>
        <w:tc>
          <w:tcPr>
            <w:tcW w:w="6336" w:type="dxa"/>
            <w:tcMar>
              <w:top w:w="70" w:type="dxa"/>
              <w:left w:w="85" w:type="dxa"/>
              <w:bottom w:w="70" w:type="dxa"/>
              <w:right w:w="85" w:type="dxa"/>
            </w:tcMar>
            <w:vAlign w:val="center"/>
          </w:tcPr>
          <w:p w14:paraId="32A0D2C8" w14:textId="77777777" w:rsidR="00463A17" w:rsidRDefault="00000000">
            <w:pPr>
              <w:spacing w:line="240" w:lineRule="auto"/>
              <w:jc w:val="center"/>
            </w:pPr>
            <w:r>
              <w:rPr>
                <w:rFonts w:eastAsia="Times New Roman"/>
                <w:color w:val="000000"/>
              </w:rPr>
              <w:t>Number of scheduled simulator events associated with the episode.</w:t>
            </w:r>
          </w:p>
        </w:tc>
      </w:tr>
    </w:tbl>
    <w:p w14:paraId="18E67479" w14:textId="77777777" w:rsidR="00897EE8" w:rsidRDefault="00897EE8">
      <w:pPr>
        <w:keepLines/>
        <w:spacing w:before="160" w:after="40" w:line="240" w:lineRule="auto"/>
        <w:rPr>
          <w:rFonts w:eastAsia="Times New Roman"/>
          <w:b/>
          <w:color w:val="000000"/>
        </w:rPr>
      </w:pPr>
    </w:p>
    <w:p w14:paraId="7AE1AB92" w14:textId="7F8E808C" w:rsidR="00463A17" w:rsidRDefault="00000000">
      <w:pPr>
        <w:keepLines/>
        <w:spacing w:before="160" w:after="40" w:line="240" w:lineRule="auto"/>
      </w:pPr>
      <w:r>
        <w:rPr>
          <w:rFonts w:eastAsia="Times New Roman"/>
          <w:b/>
          <w:color w:val="000000"/>
        </w:rPr>
        <w:lastRenderedPageBreak/>
        <w:t>A.3 Project Artifact Map</w:t>
      </w:r>
    </w:p>
    <w:p w14:paraId="3E7FE784" w14:textId="77777777" w:rsidR="00463A17" w:rsidRDefault="00000000">
      <w:pPr>
        <w:ind w:firstLine="720"/>
        <w:jc w:val="both"/>
        <w:rPr>
          <w:rFonts w:eastAsia="Times New Roman"/>
          <w:color w:val="000000"/>
        </w:rPr>
      </w:pPr>
      <w:r>
        <w:rPr>
          <w:rFonts w:eastAsia="Times New Roman"/>
          <w:color w:val="000000"/>
        </w:rPr>
        <w:t>configs/ contains resolved experiment settings; presto/ contains simulator, predictor, policy, agent, and evaluation modules; tests/ contains automated tests; runs/ stores training checkpoints and logs; data/ stores predictor datasets; results/ contains raw evaluation, episode metrics, tables, figures, and report artifacts; models/ contains the curated release bundle and checksum manifest. The model archive is local-only because no remote release destination is configured.</w:t>
      </w:r>
    </w:p>
    <w:p w14:paraId="33985E7C" w14:textId="4DB4BA85" w:rsidR="00CE55D1" w:rsidRDefault="00CE55D1" w:rsidP="00CE55D1">
      <w:pPr>
        <w:jc w:val="both"/>
      </w:pPr>
      <w:r w:rsidRPr="00CE55D1">
        <w:t>The project source repository is available at: https://github.com/gajulayashwanth31-design/PRESTO-R</w:t>
      </w:r>
    </w:p>
    <w:sectPr w:rsidR="00CE55D1" w:rsidSect="00034616">
      <w:footerReference w:type="default" r:id="rId22"/>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76744" w14:textId="77777777" w:rsidR="0037703B" w:rsidRDefault="0037703B">
      <w:pPr>
        <w:spacing w:line="240" w:lineRule="auto"/>
      </w:pPr>
      <w:r>
        <w:separator/>
      </w:r>
    </w:p>
  </w:endnote>
  <w:endnote w:type="continuationSeparator" w:id="0">
    <w:p w14:paraId="5B93E5E0" w14:textId="77777777" w:rsidR="0037703B" w:rsidRDefault="003770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880E" w14:textId="77777777" w:rsidR="00463A17" w:rsidRDefault="00463A1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399A" w14:textId="77777777" w:rsidR="00463A17" w:rsidRDefault="00000000">
    <w:pPr>
      <w:pStyle w:val="Footer"/>
      <w:jc w:val="center"/>
    </w:pPr>
    <w:r>
      <w:rPr>
        <w:rFonts w:eastAsia="Times New Roman"/>
        <w:color w:val="000000"/>
      </w:rPr>
      <w:fldChar w:fldCharType="begin"/>
    </w:r>
    <w:r>
      <w:rPr>
        <w:rFonts w:eastAsia="Times New Roman"/>
        <w:color w:val="000000"/>
      </w:rPr>
      <w:instrText xml:space="preserve"> PAGE </w:instrText>
    </w:r>
    <w:r>
      <w:rPr>
        <w:rFonts w:eastAsia="Times New Roman"/>
        <w:color w:val="000000"/>
      </w:rPr>
      <w:fldChar w:fldCharType="separate"/>
    </w:r>
    <w:r>
      <w:rPr>
        <w:rFonts w:eastAsia="Times New Roman"/>
        <w:color w:val="000000"/>
      </w:rPr>
      <w:t>1</w:t>
    </w:r>
    <w:r>
      <w:rPr>
        <w:rFonts w:eastAsia="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029D" w14:textId="77777777" w:rsidR="00463A17" w:rsidRDefault="00000000">
    <w:pPr>
      <w:pStyle w:val="Footer"/>
      <w:jc w:val="center"/>
    </w:pPr>
    <w:r>
      <w:rPr>
        <w:rFonts w:eastAsia="Times New Roman"/>
        <w:color w:val="000000"/>
      </w:rPr>
      <w:fldChar w:fldCharType="begin"/>
    </w:r>
    <w:r>
      <w:rPr>
        <w:rFonts w:eastAsia="Times New Roman"/>
        <w:color w:val="000000"/>
      </w:rPr>
      <w:instrText xml:space="preserve"> PAGE </w:instrText>
    </w:r>
    <w:r>
      <w:rPr>
        <w:rFonts w:eastAsia="Times New Roman"/>
        <w:color w:val="000000"/>
      </w:rPr>
      <w:fldChar w:fldCharType="separate"/>
    </w:r>
    <w:r>
      <w:rPr>
        <w:rFonts w:eastAsia="Times New Roman"/>
        <w:color w:val="000000"/>
      </w:rPr>
      <w:t>1</w:t>
    </w:r>
    <w:r>
      <w:rPr>
        <w:rFonts w:eastAsia="Times New Roman"/>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7C04" w14:textId="77777777" w:rsidR="00463A17" w:rsidRDefault="00463A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582D" w14:textId="77777777" w:rsidR="0037703B" w:rsidRDefault="0037703B">
      <w:pPr>
        <w:spacing w:line="240" w:lineRule="auto"/>
      </w:pPr>
      <w:r>
        <w:separator/>
      </w:r>
    </w:p>
  </w:footnote>
  <w:footnote w:type="continuationSeparator" w:id="0">
    <w:p w14:paraId="2B4F9679" w14:textId="77777777" w:rsidR="0037703B" w:rsidRDefault="003770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964236">
    <w:abstractNumId w:val="8"/>
  </w:num>
  <w:num w:numId="2" w16cid:durableId="84499114">
    <w:abstractNumId w:val="6"/>
  </w:num>
  <w:num w:numId="3" w16cid:durableId="468673757">
    <w:abstractNumId w:val="5"/>
  </w:num>
  <w:num w:numId="4" w16cid:durableId="161432651">
    <w:abstractNumId w:val="4"/>
  </w:num>
  <w:num w:numId="5" w16cid:durableId="1345591206">
    <w:abstractNumId w:val="7"/>
  </w:num>
  <w:num w:numId="6" w16cid:durableId="1035426357">
    <w:abstractNumId w:val="3"/>
  </w:num>
  <w:num w:numId="7" w16cid:durableId="974338042">
    <w:abstractNumId w:val="2"/>
  </w:num>
  <w:num w:numId="8" w16cid:durableId="1466894932">
    <w:abstractNumId w:val="1"/>
  </w:num>
  <w:num w:numId="9" w16cid:durableId="122638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7A"/>
    <w:rsid w:val="0015074B"/>
    <w:rsid w:val="0029639D"/>
    <w:rsid w:val="00326F90"/>
    <w:rsid w:val="00332C5D"/>
    <w:rsid w:val="0037703B"/>
    <w:rsid w:val="004547FC"/>
    <w:rsid w:val="00463A17"/>
    <w:rsid w:val="004C5636"/>
    <w:rsid w:val="004E31CE"/>
    <w:rsid w:val="008264DC"/>
    <w:rsid w:val="00885225"/>
    <w:rsid w:val="00897EE8"/>
    <w:rsid w:val="008D0B8A"/>
    <w:rsid w:val="00A129DF"/>
    <w:rsid w:val="00AA1D8D"/>
    <w:rsid w:val="00B47730"/>
    <w:rsid w:val="00BD669E"/>
    <w:rsid w:val="00C76E03"/>
    <w:rsid w:val="00CB0664"/>
    <w:rsid w:val="00CC0FA2"/>
    <w:rsid w:val="00CE5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D64DE"/>
  <w14:defaultImageDpi w14:val="300"/>
  <w15:docId w15:val="{DC93E418-11C0-4E9A-B939-CED6D8BC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B8A"/>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85</Pages>
  <Words>19572</Words>
  <Characters>111567</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PRESTO-R Predictive Stability-Aware Reinforcement Learning Routing</dc:title>
  <dc:subject>BCSE308P Computer Networks Course Project Final Report</dc:subject>
  <dc:creator>Yashwanth Gajula</dc:creator>
  <cp:keywords>PRESTO-R, routing, reinforcement learning, computer networks</cp:keywords>
  <dc:description>generated by python-docx</dc:description>
  <cp:lastModifiedBy>Gajula Pranava</cp:lastModifiedBy>
  <cp:revision>8</cp:revision>
  <dcterms:created xsi:type="dcterms:W3CDTF">2013-12-23T23:15:00Z</dcterms:created>
  <dcterms:modified xsi:type="dcterms:W3CDTF">2026-10-26T10:52:00Z</dcterms:modified>
  <cp:category/>
</cp:coreProperties>
</file>