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E59B7" w14:textId="48E31670" w:rsidR="007C3EE9" w:rsidRPr="007C3EE9" w:rsidRDefault="00F62DA1" w:rsidP="00986154">
      <w:pPr>
        <w:shd w:val="clear" w:color="auto" w:fill="FFFFFF"/>
        <w:spacing w:before="180" w:after="120" w:line="360" w:lineRule="auto"/>
        <w:jc w:val="both"/>
        <w:outlineLvl w:val="0"/>
        <w:rPr>
          <w:rFonts w:ascii="Open Sans" w:eastAsia="Times New Roman" w:hAnsi="Open Sans" w:cs="Open Sans"/>
          <w:b/>
          <w:bCs/>
          <w:color w:val="212121"/>
          <w:kern w:val="36"/>
          <w:sz w:val="33"/>
          <w:szCs w:val="33"/>
          <w:u w:val="single"/>
        </w:rPr>
      </w:pPr>
      <w:r w:rsidRPr="007C3EE9">
        <w:rPr>
          <w:rFonts w:ascii="Open Sans" w:eastAsia="Times New Roman" w:hAnsi="Open Sans" w:cs="Open Sans"/>
          <w:b/>
          <w:bCs/>
          <w:color w:val="212121"/>
          <w:kern w:val="36"/>
          <w:sz w:val="33"/>
          <w:szCs w:val="33"/>
          <w:u w:val="single"/>
        </w:rPr>
        <w:t>Lab 2 - Modern Web Browsers &amp; JS Engine</w:t>
      </w:r>
    </w:p>
    <w:p w14:paraId="4E34008D" w14:textId="53910DF3" w:rsidR="00B605E2" w:rsidRPr="00B25660" w:rsidRDefault="00F62DA1" w:rsidP="00986154">
      <w:pPr>
        <w:spacing w:line="360" w:lineRule="auto"/>
        <w:jc w:val="both"/>
        <w:rPr>
          <w:rFonts w:ascii="Open Sans" w:hAnsi="Open Sans" w:cs="Open Sans"/>
          <w:b/>
          <w:bCs/>
          <w:color w:val="212121"/>
          <w:sz w:val="21"/>
          <w:szCs w:val="21"/>
          <w:u w:val="single"/>
          <w:shd w:val="clear" w:color="auto" w:fill="FFFFFF"/>
        </w:rPr>
      </w:pPr>
      <w:r w:rsidRPr="00B25660">
        <w:rPr>
          <w:rFonts w:ascii="Open Sans" w:hAnsi="Open Sans" w:cs="Open Sans"/>
          <w:b/>
          <w:bCs/>
          <w:color w:val="212121"/>
          <w:sz w:val="21"/>
          <w:szCs w:val="21"/>
          <w:u w:val="single"/>
          <w:shd w:val="clear" w:color="auto" w:fill="FFFFFF"/>
        </w:rPr>
        <w:t>How JS engine optimizes JavaScript code?</w:t>
      </w:r>
    </w:p>
    <w:p w14:paraId="2E06B504" w14:textId="149789DD" w:rsidR="00F62DA1" w:rsidRPr="001433C5" w:rsidRDefault="00B25660" w:rsidP="00986154">
      <w:pPr>
        <w:spacing w:line="360" w:lineRule="auto"/>
        <w:jc w:val="both"/>
        <w:rPr>
          <w:rFonts w:ascii="Open Sans" w:hAnsi="Open Sans" w:cs="Open Sans"/>
          <w:color w:val="212121"/>
          <w:shd w:val="clear" w:color="auto" w:fill="FFFFFF"/>
        </w:rPr>
      </w:pPr>
      <w:r w:rsidRPr="001433C5">
        <w:rPr>
          <w:rFonts w:ascii="Open Sans" w:hAnsi="Open Sans" w:cs="Open Sans"/>
          <w:color w:val="222222"/>
          <w:shd w:val="clear" w:color="auto" w:fill="FFFFFF"/>
        </w:rPr>
        <w:t>Turbofan’s optimizations improve the net performance of JavaScript by mitigating the impact of bad JavaScript. Nevertheless, understanding these optimizations can provide further speedups.</w:t>
      </w:r>
    </w:p>
    <w:p w14:paraId="6243B94A" w14:textId="14281F9B" w:rsidR="00B25660" w:rsidRPr="001433C5" w:rsidRDefault="00B25660" w:rsidP="00986154">
      <w:pPr>
        <w:pStyle w:val="NormalWeb"/>
        <w:shd w:val="clear" w:color="auto" w:fill="FFFFFF"/>
        <w:spacing w:before="0" w:beforeAutospacing="0" w:after="240" w:afterAutospacing="0" w:line="360" w:lineRule="auto"/>
        <w:jc w:val="both"/>
        <w:rPr>
          <w:rFonts w:ascii="Open Sans" w:hAnsi="Open Sans" w:cs="Open Sans"/>
          <w:color w:val="333333"/>
          <w:sz w:val="22"/>
          <w:szCs w:val="22"/>
        </w:rPr>
      </w:pPr>
      <w:r w:rsidRPr="001433C5">
        <w:rPr>
          <w:rFonts w:ascii="Open Sans" w:hAnsi="Open Sans" w:cs="Open Sans"/>
          <w:color w:val="333333"/>
          <w:sz w:val="22"/>
          <w:szCs w:val="22"/>
        </w:rPr>
        <w:t xml:space="preserve">To make it run faster, the bytecode can be sent to the optimizing compiler along with profiling data. The optimizing compiler makes certain assumptions based on the profiling data it has, and then produces highly optimized machine </w:t>
      </w:r>
      <w:r w:rsidR="007C3EE9" w:rsidRPr="001433C5">
        <w:rPr>
          <w:rFonts w:ascii="Open Sans" w:hAnsi="Open Sans" w:cs="Open Sans"/>
          <w:color w:val="333333"/>
          <w:sz w:val="22"/>
          <w:szCs w:val="22"/>
        </w:rPr>
        <w:t>code.</w:t>
      </w:r>
    </w:p>
    <w:p w14:paraId="017CB235" w14:textId="4F003A45" w:rsidR="00F62DA1" w:rsidRDefault="00B25660" w:rsidP="00986154">
      <w:pPr>
        <w:pStyle w:val="NormalWeb"/>
        <w:shd w:val="clear" w:color="auto" w:fill="FFFFFF"/>
        <w:spacing w:before="0" w:beforeAutospacing="0" w:after="240" w:afterAutospacing="0" w:line="360" w:lineRule="auto"/>
        <w:jc w:val="both"/>
        <w:rPr>
          <w:rFonts w:ascii="Open Sans" w:hAnsi="Open Sans" w:cs="Open Sans"/>
          <w:color w:val="333333"/>
          <w:sz w:val="22"/>
          <w:szCs w:val="22"/>
        </w:rPr>
      </w:pPr>
      <w:r w:rsidRPr="001433C5">
        <w:rPr>
          <w:rFonts w:ascii="Open Sans" w:hAnsi="Open Sans" w:cs="Open Sans"/>
          <w:color w:val="333333"/>
          <w:sz w:val="22"/>
          <w:szCs w:val="22"/>
        </w:rPr>
        <w:t>If at some point one of the assumptions turns out to be incorrect, the optimizing compiler deoptimizes and goes back to the interpreter.</w:t>
      </w:r>
    </w:p>
    <w:p w14:paraId="56C84B72" w14:textId="09EDA744" w:rsidR="007C3EE9" w:rsidRDefault="007C3EE9" w:rsidP="00986154">
      <w:pPr>
        <w:pStyle w:val="NormalWeb"/>
        <w:shd w:val="clear" w:color="auto" w:fill="FFFFFF"/>
        <w:spacing w:before="0" w:beforeAutospacing="0" w:after="240" w:afterAutospacing="0" w:line="360" w:lineRule="auto"/>
        <w:jc w:val="both"/>
        <w:rPr>
          <w:rFonts w:ascii="Open Sans" w:hAnsi="Open Sans" w:cs="Open Sans"/>
          <w:color w:val="222222"/>
          <w:sz w:val="22"/>
          <w:szCs w:val="22"/>
          <w:shd w:val="clear" w:color="auto" w:fill="FFFFFF"/>
        </w:rPr>
      </w:pPr>
      <w:r w:rsidRPr="007C3EE9">
        <w:rPr>
          <w:rFonts w:ascii="Open Sans" w:hAnsi="Open Sans" w:cs="Open Sans"/>
          <w:color w:val="333333"/>
          <w:sz w:val="22"/>
          <w:szCs w:val="22"/>
        </w:rPr>
        <w:t>Here are some ideas</w:t>
      </w:r>
      <w:r w:rsidRPr="007C3EE9">
        <w:rPr>
          <w:rFonts w:ascii="Open Sans" w:hAnsi="Open Sans" w:cs="Open Sans"/>
          <w:color w:val="222222"/>
          <w:sz w:val="22"/>
          <w:szCs w:val="22"/>
          <w:shd w:val="clear" w:color="auto" w:fill="FFFFFF"/>
        </w:rPr>
        <w:t xml:space="preserve"> for improving performance by leveraging optimizations in V8</w:t>
      </w:r>
      <w:r>
        <w:rPr>
          <w:rFonts w:ascii="Open Sans" w:hAnsi="Open Sans" w:cs="Open Sans"/>
          <w:color w:val="222222"/>
          <w:sz w:val="22"/>
          <w:szCs w:val="22"/>
          <w:shd w:val="clear" w:color="auto" w:fill="FFFFFF"/>
        </w:rPr>
        <w:t>:</w:t>
      </w:r>
    </w:p>
    <w:p w14:paraId="7D3695FE" w14:textId="7D958FDB" w:rsidR="007C3EE9" w:rsidRPr="00986154" w:rsidRDefault="007C3EE9" w:rsidP="00986154">
      <w:pPr>
        <w:pStyle w:val="NormalWeb"/>
        <w:numPr>
          <w:ilvl w:val="0"/>
          <w:numId w:val="1"/>
        </w:numPr>
        <w:shd w:val="clear" w:color="auto" w:fill="FFFFFF"/>
        <w:spacing w:before="0" w:beforeAutospacing="0" w:after="240" w:afterAutospacing="0" w:line="360" w:lineRule="auto"/>
        <w:jc w:val="both"/>
        <w:rPr>
          <w:rStyle w:val="Strong"/>
          <w:rFonts w:ascii="Open Sans" w:hAnsi="Open Sans" w:cs="Open Sans"/>
          <w:b w:val="0"/>
          <w:bCs w:val="0"/>
          <w:color w:val="333333"/>
          <w:sz w:val="22"/>
          <w:szCs w:val="22"/>
        </w:rPr>
      </w:pPr>
      <w:r w:rsidRPr="00986154">
        <w:rPr>
          <w:rFonts w:ascii="Open Sans" w:hAnsi="Open Sans" w:cs="Open Sans"/>
          <w:color w:val="222222"/>
          <w:sz w:val="22"/>
          <w:szCs w:val="22"/>
          <w:shd w:val="clear" w:color="auto" w:fill="FFFFFF"/>
        </w:rPr>
        <w:t>Changing object properties results in new hidden classes. </w:t>
      </w:r>
    </w:p>
    <w:p w14:paraId="3D146EBB" w14:textId="7F12167C" w:rsidR="007C3EE9" w:rsidRPr="00986154" w:rsidRDefault="007C3EE9" w:rsidP="00986154">
      <w:pPr>
        <w:pStyle w:val="NormalWeb"/>
        <w:numPr>
          <w:ilvl w:val="0"/>
          <w:numId w:val="1"/>
        </w:numPr>
        <w:shd w:val="clear" w:color="auto" w:fill="FFFFFF"/>
        <w:spacing w:before="0" w:beforeAutospacing="0" w:after="240" w:afterAutospacing="0" w:line="360" w:lineRule="auto"/>
        <w:jc w:val="both"/>
        <w:rPr>
          <w:rStyle w:val="Strong"/>
          <w:rFonts w:ascii="Open Sans" w:hAnsi="Open Sans" w:cs="Open Sans"/>
          <w:b w:val="0"/>
          <w:bCs w:val="0"/>
          <w:color w:val="333333"/>
          <w:sz w:val="22"/>
          <w:szCs w:val="22"/>
        </w:rPr>
      </w:pPr>
      <w:r w:rsidRPr="00986154">
        <w:rPr>
          <w:rFonts w:ascii="Open Sans" w:hAnsi="Open Sans" w:cs="Open Sans"/>
          <w:color w:val="222222"/>
          <w:sz w:val="22"/>
          <w:szCs w:val="22"/>
          <w:shd w:val="clear" w:color="auto" w:fill="FFFFFF"/>
        </w:rPr>
        <w:t>Changing order of object properties results in new hidden classes, as ordering is included in object shape.</w:t>
      </w:r>
    </w:p>
    <w:p w14:paraId="73398557" w14:textId="1187FB7A" w:rsidR="007C3EE9" w:rsidRPr="00986154" w:rsidRDefault="007C3EE9" w:rsidP="00986154">
      <w:pPr>
        <w:pStyle w:val="NormalWeb"/>
        <w:numPr>
          <w:ilvl w:val="0"/>
          <w:numId w:val="1"/>
        </w:numPr>
        <w:shd w:val="clear" w:color="auto" w:fill="FFFFFF"/>
        <w:spacing w:before="0" w:beforeAutospacing="0" w:after="240" w:afterAutospacing="0" w:line="360" w:lineRule="auto"/>
        <w:jc w:val="both"/>
        <w:rPr>
          <w:rStyle w:val="Strong"/>
          <w:rFonts w:ascii="Open Sans" w:hAnsi="Open Sans" w:cs="Open Sans"/>
          <w:b w:val="0"/>
          <w:bCs w:val="0"/>
          <w:color w:val="333333"/>
          <w:sz w:val="22"/>
          <w:szCs w:val="22"/>
        </w:rPr>
      </w:pPr>
      <w:r w:rsidRPr="00986154">
        <w:rPr>
          <w:rFonts w:ascii="Open Sans" w:hAnsi="Open Sans" w:cs="Open Sans"/>
          <w:color w:val="222222"/>
          <w:sz w:val="22"/>
          <w:szCs w:val="22"/>
          <w:shd w:val="clear" w:color="auto" w:fill="FFFFFF"/>
        </w:rPr>
        <w:t>Functions change object shape based on the value type at a specific argument position. If this type changes, the function is deoptimized and re-optimized.</w:t>
      </w:r>
    </w:p>
    <w:p w14:paraId="46972999" w14:textId="2E1014DE" w:rsidR="007C3EE9" w:rsidRPr="00986154" w:rsidRDefault="007C3EE9" w:rsidP="00986154">
      <w:pPr>
        <w:pStyle w:val="NormalWeb"/>
        <w:numPr>
          <w:ilvl w:val="0"/>
          <w:numId w:val="1"/>
        </w:numPr>
        <w:shd w:val="clear" w:color="auto" w:fill="FFFFFF"/>
        <w:spacing w:before="0" w:beforeAutospacing="0" w:after="240" w:afterAutospacing="0" w:line="360" w:lineRule="auto"/>
        <w:jc w:val="both"/>
        <w:rPr>
          <w:rFonts w:ascii="Open Sans" w:hAnsi="Open Sans" w:cs="Open Sans"/>
          <w:color w:val="333333"/>
          <w:sz w:val="22"/>
          <w:szCs w:val="22"/>
        </w:rPr>
      </w:pPr>
      <w:r w:rsidRPr="00986154">
        <w:rPr>
          <w:rFonts w:ascii="Open Sans" w:hAnsi="Open Sans" w:cs="Open Sans"/>
          <w:color w:val="222222"/>
          <w:sz w:val="22"/>
          <w:szCs w:val="22"/>
          <w:shd w:val="clear" w:color="auto" w:fill="FFFFFF"/>
        </w:rPr>
        <w:t>Do not define classes in the function scope</w:t>
      </w:r>
      <w:r w:rsidR="00986154">
        <w:rPr>
          <w:rFonts w:ascii="Open Sans" w:hAnsi="Open Sans" w:cs="Open Sans"/>
          <w:color w:val="222222"/>
          <w:sz w:val="22"/>
          <w:szCs w:val="22"/>
          <w:shd w:val="clear" w:color="auto" w:fill="FFFFFF"/>
        </w:rPr>
        <w:t>.</w:t>
      </w:r>
    </w:p>
    <w:p w14:paraId="11DFC861" w14:textId="7DE803B4" w:rsidR="007C3EE9" w:rsidRPr="00986154" w:rsidRDefault="00986154" w:rsidP="00986154">
      <w:pPr>
        <w:pStyle w:val="NormalWeb"/>
        <w:numPr>
          <w:ilvl w:val="0"/>
          <w:numId w:val="1"/>
        </w:numPr>
        <w:shd w:val="clear" w:color="auto" w:fill="FFFFFF"/>
        <w:spacing w:before="0" w:beforeAutospacing="0" w:after="240" w:afterAutospacing="0" w:line="360" w:lineRule="auto"/>
        <w:jc w:val="both"/>
        <w:rPr>
          <w:rFonts w:ascii="Open Sans" w:hAnsi="Open Sans" w:cs="Open Sans"/>
          <w:color w:val="333333"/>
          <w:sz w:val="22"/>
          <w:szCs w:val="22"/>
        </w:rPr>
      </w:pPr>
      <w:r w:rsidRPr="00986154">
        <w:rPr>
          <w:rFonts w:ascii="Open Sans" w:hAnsi="Open Sans" w:cs="Open Sans"/>
          <w:color w:val="222222"/>
          <w:sz w:val="22"/>
          <w:szCs w:val="22"/>
          <w:shd w:val="clear" w:color="auto" w:fill="FFFFFF"/>
        </w:rPr>
        <w:t xml:space="preserve">Crankshaft formerly used byte count of a function to determine </w:t>
      </w:r>
      <w:r w:rsidRPr="00986154">
        <w:rPr>
          <w:rFonts w:ascii="Open Sans" w:hAnsi="Open Sans" w:cs="Open Sans"/>
          <w:color w:val="222222"/>
          <w:sz w:val="22"/>
          <w:szCs w:val="22"/>
          <w:shd w:val="clear" w:color="auto" w:fill="FFFFFF"/>
        </w:rPr>
        <w:t>whether</w:t>
      </w:r>
      <w:r w:rsidRPr="00986154">
        <w:rPr>
          <w:rFonts w:ascii="Open Sans" w:hAnsi="Open Sans" w:cs="Open Sans"/>
          <w:color w:val="222222"/>
          <w:sz w:val="22"/>
          <w:szCs w:val="22"/>
          <w:shd w:val="clear" w:color="auto" w:fill="FFFFFF"/>
        </w:rPr>
        <w:t xml:space="preserve"> to inline a function</w:t>
      </w:r>
      <w:r>
        <w:rPr>
          <w:rFonts w:ascii="Open Sans" w:hAnsi="Open Sans" w:cs="Open Sans"/>
          <w:color w:val="222222"/>
          <w:sz w:val="22"/>
          <w:szCs w:val="22"/>
          <w:shd w:val="clear" w:color="auto" w:fill="FFFFFF"/>
        </w:rPr>
        <w:t>.</w:t>
      </w:r>
    </w:p>
    <w:p w14:paraId="20C73D18" w14:textId="59FB24C8" w:rsidR="00986154" w:rsidRPr="00986154" w:rsidRDefault="00986154" w:rsidP="00986154">
      <w:pPr>
        <w:pStyle w:val="NormalWeb"/>
        <w:numPr>
          <w:ilvl w:val="0"/>
          <w:numId w:val="1"/>
        </w:numPr>
        <w:shd w:val="clear" w:color="auto" w:fill="FFFFFF"/>
        <w:spacing w:before="0" w:beforeAutospacing="0" w:after="240" w:afterAutospacing="0" w:line="360" w:lineRule="auto"/>
        <w:jc w:val="both"/>
        <w:rPr>
          <w:rFonts w:ascii="Open Sans" w:hAnsi="Open Sans" w:cs="Open Sans"/>
          <w:color w:val="333333"/>
          <w:sz w:val="22"/>
          <w:szCs w:val="22"/>
        </w:rPr>
      </w:pPr>
      <w:r w:rsidRPr="00986154">
        <w:rPr>
          <w:rFonts w:ascii="Open Sans" w:hAnsi="Open Sans" w:cs="Open Sans"/>
          <w:color w:val="222222"/>
          <w:sz w:val="22"/>
          <w:szCs w:val="22"/>
          <w:shd w:val="clear" w:color="auto" w:fill="FFFFFF"/>
        </w:rPr>
        <w:t>Try blocks were formerly prone to costly optimization-deoptimization cycles.</w:t>
      </w:r>
    </w:p>
    <w:sectPr w:rsidR="00986154" w:rsidRPr="0098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E0C63"/>
    <w:multiLevelType w:val="hybridMultilevel"/>
    <w:tmpl w:val="DB76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A1"/>
    <w:rsid w:val="001433C5"/>
    <w:rsid w:val="007C3EE9"/>
    <w:rsid w:val="009207D4"/>
    <w:rsid w:val="00986154"/>
    <w:rsid w:val="00B015BF"/>
    <w:rsid w:val="00B25660"/>
    <w:rsid w:val="00B605E2"/>
    <w:rsid w:val="00F62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AF13"/>
  <w15:chartTrackingRefBased/>
  <w15:docId w15:val="{CCC92B13-73D8-4898-A0C2-1C428527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2D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DA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256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3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4553">
      <w:bodyDiv w:val="1"/>
      <w:marLeft w:val="0"/>
      <w:marRight w:val="0"/>
      <w:marTop w:val="0"/>
      <w:marBottom w:val="0"/>
      <w:divBdr>
        <w:top w:val="none" w:sz="0" w:space="0" w:color="auto"/>
        <w:left w:val="none" w:sz="0" w:space="0" w:color="auto"/>
        <w:bottom w:val="none" w:sz="0" w:space="0" w:color="auto"/>
        <w:right w:val="none" w:sz="0" w:space="0" w:color="auto"/>
      </w:divBdr>
    </w:div>
    <w:div w:id="81861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Getachew Akalu</dc:creator>
  <cp:keywords/>
  <dc:description/>
  <cp:lastModifiedBy>Getachew Akalu</cp:lastModifiedBy>
  <cp:revision>6</cp:revision>
  <dcterms:created xsi:type="dcterms:W3CDTF">2021-05-20T19:03:00Z</dcterms:created>
  <dcterms:modified xsi:type="dcterms:W3CDTF">2021-05-21T01:50:00Z</dcterms:modified>
</cp:coreProperties>
</file>