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E81" w:rsidRDefault="000E712D" w:rsidP="008D209A">
      <w:pPr>
        <w:pStyle w:val="Heading1"/>
        <w:jc w:val="center"/>
        <w:rPr>
          <w:lang w:val="it-IT"/>
        </w:rPr>
      </w:pPr>
      <w:r>
        <w:rPr>
          <w:lang w:val="it-IT"/>
        </w:rPr>
        <w:t>To do and improvements</w:t>
      </w:r>
    </w:p>
    <w:p w:rsidR="000E712D" w:rsidRPr="00473900" w:rsidRDefault="000E712D" w:rsidP="00473900">
      <w:pPr>
        <w:jc w:val="both"/>
        <w:rPr>
          <w:rStyle w:val="SubtleEmphasis"/>
        </w:rPr>
      </w:pPr>
      <w:r w:rsidRPr="00473900">
        <w:rPr>
          <w:rStyle w:val="SubtleEmphasis"/>
        </w:rPr>
        <w:t>Client validations:</w:t>
      </w:r>
    </w:p>
    <w:p w:rsidR="000E712D" w:rsidRDefault="000E712D" w:rsidP="00356C71">
      <w:pPr>
        <w:jc w:val="both"/>
      </w:pPr>
      <w:r w:rsidRPr="000E712D">
        <w:t xml:space="preserve">The validation is currently all done on the server. </w:t>
      </w:r>
      <w:r>
        <w:t>This was done to satisfy the requirement “</w:t>
      </w:r>
      <w:r w:rsidRPr="00356C71">
        <w:rPr>
          <w:rFonts w:ascii="Courier New" w:hAnsi="Courier New" w:cs="Courier New"/>
          <w:color w:val="333333"/>
          <w:sz w:val="18"/>
          <w:szCs w:val="18"/>
        </w:rPr>
        <w:t>take the user input, send it, validate it</w:t>
      </w:r>
      <w:r>
        <w:t xml:space="preserve">”. Most of the validation, such as </w:t>
      </w:r>
      <w:proofErr w:type="spellStart"/>
      <w:r>
        <w:t>luhn</w:t>
      </w:r>
      <w:proofErr w:type="spellEnd"/>
      <w:r>
        <w:t xml:space="preserve"> algorithm, length checking and number validations could have easily be done at the client browser first. This would avoid a call to the server if initial validation fails.</w:t>
      </w:r>
    </w:p>
    <w:p w:rsidR="00356C71" w:rsidRDefault="00356C71" w:rsidP="00356C71">
      <w:pPr>
        <w:jc w:val="both"/>
      </w:pPr>
    </w:p>
    <w:p w:rsidR="00356C71" w:rsidRPr="00473900" w:rsidRDefault="00356C71" w:rsidP="00473900">
      <w:pPr>
        <w:jc w:val="both"/>
        <w:rPr>
          <w:rStyle w:val="SubtleEmphasis"/>
        </w:rPr>
      </w:pPr>
      <w:r w:rsidRPr="00473900">
        <w:rPr>
          <w:rStyle w:val="SubtleEmphasis"/>
        </w:rPr>
        <w:t>Nicer layout:</w:t>
      </w:r>
    </w:p>
    <w:p w:rsidR="00356C71" w:rsidRDefault="00356C71" w:rsidP="00356C71">
      <w:pPr>
        <w:jc w:val="both"/>
      </w:pPr>
      <w:r>
        <w:t>The look and feel of the layout.html file would in real life be improved, corresponding to the site template. In this case the effort for a nice layout was minimal, as the main effort went into delivering a working product.</w:t>
      </w:r>
    </w:p>
    <w:p w:rsidR="00473900" w:rsidRDefault="00473900" w:rsidP="00356C71">
      <w:pPr>
        <w:jc w:val="both"/>
      </w:pPr>
    </w:p>
    <w:p w:rsidR="00473900" w:rsidRPr="00473900" w:rsidRDefault="00473900" w:rsidP="00473900">
      <w:pPr>
        <w:jc w:val="both"/>
        <w:rPr>
          <w:rStyle w:val="SubtleEmphasis"/>
        </w:rPr>
      </w:pPr>
      <w:r w:rsidRPr="00473900">
        <w:rPr>
          <w:rStyle w:val="SubtleEmphasis"/>
        </w:rPr>
        <w:t>Settings files:</w:t>
      </w:r>
    </w:p>
    <w:p w:rsidR="00473900" w:rsidRDefault="00473900" w:rsidP="00356C71">
      <w:pPr>
        <w:jc w:val="both"/>
      </w:pPr>
      <w:r>
        <w:t xml:space="preserve">These would have been move into a separate “.CFG” file rather than the “.JS” file. It would make it slightly easier to make changes and won’t </w:t>
      </w:r>
      <w:proofErr w:type="spellStart"/>
      <w:r>
        <w:t>effect</w:t>
      </w:r>
      <w:proofErr w:type="spellEnd"/>
      <w:r>
        <w:t xml:space="preserve"> code.</w:t>
      </w:r>
    </w:p>
    <w:p w:rsidR="00473900" w:rsidRDefault="00473900" w:rsidP="00356C71">
      <w:pPr>
        <w:jc w:val="both"/>
      </w:pPr>
    </w:p>
    <w:p w:rsidR="00473900" w:rsidRPr="00473900" w:rsidRDefault="00473900" w:rsidP="00356C71">
      <w:pPr>
        <w:jc w:val="both"/>
        <w:rPr>
          <w:rStyle w:val="SubtleEmphasis"/>
        </w:rPr>
      </w:pPr>
      <w:r w:rsidRPr="00473900">
        <w:rPr>
          <w:rStyle w:val="SubtleEmphasis"/>
        </w:rPr>
        <w:t>Testing:</w:t>
      </w:r>
    </w:p>
    <w:p w:rsidR="00473900" w:rsidRPr="000E712D" w:rsidRDefault="00473900" w:rsidP="00356C71">
      <w:pPr>
        <w:jc w:val="both"/>
      </w:pPr>
      <w:r>
        <w:t xml:space="preserve">In this case, testing was done on a Windows environment. In real life, this would have been </w:t>
      </w:r>
      <w:r w:rsidR="00422F48">
        <w:t>tested on a number of platforms, including Mac and Linux d</w:t>
      </w:r>
      <w:bookmarkStart w:id="0" w:name="_GoBack"/>
      <w:bookmarkEnd w:id="0"/>
      <w:r w:rsidR="00422F48">
        <w:t>istros.</w:t>
      </w:r>
    </w:p>
    <w:sectPr w:rsidR="00473900" w:rsidRPr="000E7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50C35"/>
    <w:multiLevelType w:val="hybridMultilevel"/>
    <w:tmpl w:val="24A64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12D"/>
    <w:rsid w:val="000E712D"/>
    <w:rsid w:val="00356C71"/>
    <w:rsid w:val="00422F48"/>
    <w:rsid w:val="00473900"/>
    <w:rsid w:val="00680E81"/>
    <w:rsid w:val="008D209A"/>
    <w:rsid w:val="00E8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08D64-0355-456C-BCF3-911726B4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1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2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0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209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7390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Azzopardi</dc:creator>
  <cp:keywords/>
  <dc:description/>
  <cp:lastModifiedBy>James Azzopardi</cp:lastModifiedBy>
  <cp:revision>5</cp:revision>
  <dcterms:created xsi:type="dcterms:W3CDTF">2018-04-15T20:27:00Z</dcterms:created>
  <dcterms:modified xsi:type="dcterms:W3CDTF">2018-04-15T21:18:00Z</dcterms:modified>
</cp:coreProperties>
</file>