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462"/>
        <w:gridCol w:w="4893"/>
      </w:tblGrid>
      <w:tr w:rsidR="00803DA2" w:rsidTr="00CF6AE4">
        <w:trPr>
          <w:trHeight w:val="4384"/>
          <w:jc w:val="center"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3DA2" w:rsidRPr="00754E6F" w:rsidRDefault="00803DA2" w:rsidP="00CF6AE4">
            <w:pPr>
              <w:pStyle w:val="a4"/>
              <w:rPr>
                <w:rFonts w:cs="Times New Roman"/>
                <w:b/>
                <w:bCs/>
                <w:szCs w:val="28"/>
              </w:rPr>
            </w:pPr>
            <w:bookmarkStart w:id="0" w:name="_GoBack"/>
            <w:bookmarkEnd w:id="0"/>
            <w:r w:rsidRPr="00754E6F">
              <w:rPr>
                <w:rFonts w:eastAsia="Calibri" w:cs="Times New Roman"/>
                <w:b/>
                <w:szCs w:val="28"/>
              </w:rPr>
              <w:t>Российский университет транспорта (МИИТ)</w:t>
            </w:r>
          </w:p>
          <w:p w:rsidR="00803DA2" w:rsidRPr="00754E6F" w:rsidRDefault="00803DA2" w:rsidP="00CF6AE4">
            <w:pPr>
              <w:pStyle w:val="a4"/>
              <w:rPr>
                <w:rFonts w:cs="Times New Roman"/>
                <w:b/>
                <w:bCs/>
                <w:szCs w:val="28"/>
              </w:rPr>
            </w:pPr>
            <w:r w:rsidRPr="00754E6F">
              <w:rPr>
                <w:rFonts w:eastAsia="Calibri" w:cs="Times New Roman"/>
                <w:b/>
                <w:szCs w:val="28"/>
              </w:rPr>
              <w:t>Институт транспортной техники и систем управления</w:t>
            </w:r>
          </w:p>
          <w:p w:rsidR="00803DA2" w:rsidRPr="00754E6F" w:rsidRDefault="00803DA2" w:rsidP="00CF6AE4">
            <w:pPr>
              <w:pStyle w:val="a4"/>
              <w:rPr>
                <w:rFonts w:eastAsia="Calibri" w:cs="Times New Roman"/>
                <w:szCs w:val="28"/>
              </w:rPr>
            </w:pPr>
            <w:r w:rsidRPr="00754E6F">
              <w:rPr>
                <w:rFonts w:eastAsia="Calibri" w:cs="Times New Roman"/>
                <w:b/>
                <w:szCs w:val="28"/>
              </w:rPr>
              <w:t>Кафедра «Управление и защита информации»</w:t>
            </w:r>
          </w:p>
        </w:tc>
      </w:tr>
      <w:tr w:rsidR="00803DA2" w:rsidTr="00CF6AE4">
        <w:trPr>
          <w:trHeight w:val="3537"/>
          <w:jc w:val="center"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3DA2" w:rsidRPr="00754E6F" w:rsidRDefault="00803DA2" w:rsidP="00CF6AE4">
            <w:pPr>
              <w:pStyle w:val="a4"/>
              <w:rPr>
                <w:rFonts w:cs="Times New Roman"/>
                <w:b/>
                <w:bCs/>
                <w:szCs w:val="28"/>
              </w:rPr>
            </w:pPr>
            <w:r w:rsidRPr="00754E6F">
              <w:rPr>
                <w:rFonts w:eastAsia="Calibri" w:cs="Times New Roman"/>
                <w:b/>
                <w:szCs w:val="28"/>
              </w:rPr>
              <w:t>Отчет</w:t>
            </w:r>
          </w:p>
          <w:p w:rsidR="00803DA2" w:rsidRDefault="00803DA2" w:rsidP="00CF6AE4">
            <w:pPr>
              <w:pStyle w:val="a4"/>
              <w:rPr>
                <w:rFonts w:eastAsia="Calibri" w:cs="Times New Roman"/>
                <w:b/>
                <w:szCs w:val="28"/>
              </w:rPr>
            </w:pPr>
            <w:r w:rsidRPr="00754E6F">
              <w:rPr>
                <w:rFonts w:eastAsia="Calibri" w:cs="Times New Roman"/>
                <w:b/>
                <w:szCs w:val="28"/>
              </w:rPr>
              <w:t xml:space="preserve">по </w:t>
            </w:r>
            <w:r>
              <w:rPr>
                <w:rFonts w:eastAsia="Calibri" w:cs="Times New Roman"/>
                <w:b/>
                <w:szCs w:val="28"/>
              </w:rPr>
              <w:t>курсовой работе по теме</w:t>
            </w:r>
          </w:p>
          <w:p w:rsidR="00803DA2" w:rsidRPr="00803DA2" w:rsidRDefault="00803DA2" w:rsidP="00CF6AE4">
            <w:pPr>
              <w:pStyle w:val="a4"/>
              <w:rPr>
                <w:rFonts w:eastAsia="Calibri" w:cs="Times New Roman"/>
                <w:b/>
                <w:szCs w:val="28"/>
              </w:rPr>
            </w:pPr>
            <w:r>
              <w:rPr>
                <w:rFonts w:eastAsia="Calibri" w:cs="Times New Roman"/>
                <w:b/>
                <w:szCs w:val="28"/>
              </w:rPr>
              <w:t>«Создание структуры данных красно-черное дерево»</w:t>
            </w:r>
          </w:p>
          <w:p w:rsidR="00803DA2" w:rsidRPr="00754E6F" w:rsidRDefault="00803DA2" w:rsidP="00803DA2">
            <w:pPr>
              <w:pStyle w:val="a4"/>
              <w:rPr>
                <w:rFonts w:cs="Times New Roman"/>
                <w:szCs w:val="28"/>
              </w:rPr>
            </w:pPr>
            <w:r w:rsidRPr="00754E6F">
              <w:rPr>
                <w:rFonts w:eastAsia="Calibri" w:cs="Times New Roman"/>
                <w:b/>
                <w:szCs w:val="28"/>
              </w:rPr>
              <w:t>по дисциплине «</w:t>
            </w:r>
            <w:r>
              <w:rPr>
                <w:rFonts w:eastAsia="Calibri" w:cs="Times New Roman"/>
                <w:b/>
                <w:szCs w:val="28"/>
              </w:rPr>
              <w:t>Системы управления базами данных</w:t>
            </w:r>
            <w:r w:rsidRPr="00754E6F">
              <w:rPr>
                <w:rFonts w:eastAsia="Calibri" w:cs="Times New Roman"/>
                <w:b/>
                <w:szCs w:val="28"/>
              </w:rPr>
              <w:t>»</w:t>
            </w:r>
          </w:p>
        </w:tc>
      </w:tr>
      <w:tr w:rsidR="00803DA2" w:rsidTr="00CF6AE4">
        <w:trPr>
          <w:trHeight w:val="5624"/>
          <w:jc w:val="center"/>
        </w:trPr>
        <w:tc>
          <w:tcPr>
            <w:tcW w:w="4462" w:type="dxa"/>
            <w:tcBorders>
              <w:top w:val="nil"/>
              <w:left w:val="nil"/>
              <w:bottom w:val="nil"/>
              <w:right w:val="nil"/>
            </w:tcBorders>
          </w:tcPr>
          <w:p w:rsidR="00803DA2" w:rsidRPr="00754E6F" w:rsidRDefault="00803DA2" w:rsidP="00CF6AE4">
            <w:pPr>
              <w:spacing w:before="240" w:after="240"/>
              <w:rPr>
                <w:rFonts w:eastAsiaTheme="minorEastAsia" w:cs="Times New Roman"/>
                <w:b/>
                <w:szCs w:val="28"/>
              </w:rPr>
            </w:pPr>
          </w:p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677"/>
            </w:tblGrid>
            <w:tr w:rsidR="00803DA2" w:rsidRPr="00754E6F" w:rsidTr="00CF6AE4">
              <w:trPr>
                <w:trHeight w:val="5624"/>
                <w:jc w:val="center"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03DA2" w:rsidRPr="00754E6F" w:rsidRDefault="00803DA2" w:rsidP="00CF6AE4">
                  <w:pPr>
                    <w:rPr>
                      <w:rFonts w:eastAsia="Calibri" w:cs="Times New Roman"/>
                      <w:szCs w:val="28"/>
                    </w:rPr>
                  </w:pPr>
                  <w:r w:rsidRPr="00754E6F">
                    <w:rPr>
                      <w:rFonts w:eastAsia="Calibri" w:cs="Times New Roman"/>
                      <w:szCs w:val="28"/>
                    </w:rPr>
                    <w:t>Выполнил:</w:t>
                  </w:r>
                </w:p>
                <w:p w:rsidR="00803DA2" w:rsidRPr="00754E6F" w:rsidRDefault="00803DA2" w:rsidP="00CF6AE4">
                  <w:pPr>
                    <w:rPr>
                      <w:rFonts w:eastAsia="Calibri" w:cs="Times New Roman"/>
                      <w:szCs w:val="28"/>
                    </w:rPr>
                  </w:pPr>
                  <w:r>
                    <w:rPr>
                      <w:rFonts w:eastAsia="Calibri" w:cs="Times New Roman"/>
                      <w:szCs w:val="28"/>
                    </w:rPr>
                    <w:t>Студент группы ТКИ-4</w:t>
                  </w:r>
                  <w:r w:rsidRPr="00754E6F">
                    <w:rPr>
                      <w:rFonts w:eastAsia="Calibri" w:cs="Times New Roman"/>
                      <w:szCs w:val="28"/>
                    </w:rPr>
                    <w:t>41</w:t>
                  </w:r>
                </w:p>
                <w:p w:rsidR="00803DA2" w:rsidRPr="00754E6F" w:rsidRDefault="00803DA2" w:rsidP="00CF6AE4">
                  <w:pPr>
                    <w:jc w:val="right"/>
                    <w:rPr>
                      <w:rFonts w:eastAsia="Calibri" w:cs="Times New Roman"/>
                      <w:szCs w:val="28"/>
                    </w:rPr>
                  </w:pPr>
                  <w:r w:rsidRPr="00754E6F">
                    <w:rPr>
                      <w:rFonts w:eastAsia="Calibri" w:cs="Times New Roman"/>
                      <w:szCs w:val="28"/>
                    </w:rPr>
                    <w:t>Панаргин В.М.</w:t>
                  </w:r>
                </w:p>
                <w:p w:rsidR="00803DA2" w:rsidRPr="00754E6F" w:rsidRDefault="00803DA2" w:rsidP="00CF6AE4">
                  <w:pPr>
                    <w:rPr>
                      <w:rFonts w:eastAsia="Calibri" w:cs="Times New Roman"/>
                      <w:szCs w:val="28"/>
                    </w:rPr>
                  </w:pPr>
                </w:p>
                <w:p w:rsidR="00803DA2" w:rsidRDefault="00803DA2" w:rsidP="00CF6AE4">
                  <w:pPr>
                    <w:rPr>
                      <w:rFonts w:eastAsia="Calibri" w:cs="Times New Roman"/>
                      <w:szCs w:val="28"/>
                    </w:rPr>
                  </w:pPr>
                  <w:r w:rsidRPr="00754E6F">
                    <w:rPr>
                      <w:rFonts w:eastAsia="Calibri" w:cs="Times New Roman"/>
                      <w:szCs w:val="28"/>
                    </w:rPr>
                    <w:t>Проверил:</w:t>
                  </w:r>
                </w:p>
                <w:p w:rsidR="00803DA2" w:rsidRPr="00754E6F" w:rsidRDefault="00803DA2" w:rsidP="00CF6AE4">
                  <w:pPr>
                    <w:jc w:val="right"/>
                    <w:rPr>
                      <w:rFonts w:eastAsia="Calibri" w:cs="Times New Roman"/>
                      <w:szCs w:val="28"/>
                    </w:rPr>
                  </w:pPr>
                </w:p>
                <w:p w:rsidR="00803DA2" w:rsidRPr="00754E6F" w:rsidRDefault="00803DA2" w:rsidP="00CF6AE4">
                  <w:pPr>
                    <w:jc w:val="right"/>
                    <w:rPr>
                      <w:rFonts w:eastAsia="Calibri" w:cs="Times New Roman"/>
                      <w:szCs w:val="28"/>
                    </w:rPr>
                  </w:pPr>
                </w:p>
              </w:tc>
            </w:tr>
          </w:tbl>
          <w:p w:rsidR="00803DA2" w:rsidRPr="00754E6F" w:rsidRDefault="00803DA2" w:rsidP="00CF6AE4">
            <w:pPr>
              <w:pStyle w:val="a6"/>
              <w:spacing w:before="120" w:after="120"/>
              <w:jc w:val="right"/>
              <w:rPr>
                <w:rFonts w:eastAsiaTheme="minorEastAsia"/>
                <w:szCs w:val="28"/>
              </w:rPr>
            </w:pPr>
          </w:p>
        </w:tc>
      </w:tr>
      <w:tr w:rsidR="00803DA2" w:rsidTr="00CF6AE4">
        <w:trPr>
          <w:trHeight w:val="96"/>
          <w:jc w:val="center"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3DA2" w:rsidRPr="00754E6F" w:rsidRDefault="00803DA2" w:rsidP="00CF6AE4">
            <w:pPr>
              <w:pStyle w:val="a6"/>
              <w:jc w:val="center"/>
              <w:rPr>
                <w:rFonts w:eastAsiaTheme="minorEastAsia"/>
                <w:szCs w:val="28"/>
              </w:rPr>
            </w:pPr>
            <w:r w:rsidRPr="00754E6F">
              <w:rPr>
                <w:rFonts w:eastAsiaTheme="minorEastAsia"/>
                <w:szCs w:val="28"/>
              </w:rPr>
              <w:t>Москва 2024</w:t>
            </w:r>
          </w:p>
        </w:tc>
      </w:tr>
    </w:tbl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3866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D2E5A" w:rsidRPr="009D2E5A" w:rsidRDefault="009D2E5A" w:rsidP="009D2E5A">
          <w:pPr>
            <w:pStyle w:val="aa"/>
            <w:jc w:val="center"/>
            <w:rPr>
              <w:color w:val="auto"/>
            </w:rPr>
          </w:pPr>
          <w:r w:rsidRPr="009D2E5A">
            <w:rPr>
              <w:color w:val="auto"/>
            </w:rPr>
            <w:t>Содержание</w:t>
          </w:r>
        </w:p>
        <w:p w:rsidR="009D2E5A" w:rsidRDefault="009D2E5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714932" w:history="1">
            <w:r w:rsidRPr="00292AD3">
              <w:rPr>
                <w:rStyle w:val="ab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_Toc184714932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11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4714933" w:history="1">
            <w:r w:rsidR="009D2E5A" w:rsidRPr="00292AD3">
              <w:rPr>
                <w:rStyle w:val="ab"/>
                <w:noProof/>
              </w:rPr>
              <w:t>Полученное решение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_Toc184714933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4714934" w:history="1">
            <w:r w:rsidR="009D2E5A" w:rsidRPr="00292AD3">
              <w:rPr>
                <w:rStyle w:val="ab"/>
                <w:noProof/>
              </w:rPr>
              <w:t>1.</w:t>
            </w:r>
            <w:r w:rsidR="009D2E5A">
              <w:rPr>
                <w:noProof/>
              </w:rPr>
              <w:tab/>
            </w:r>
            <w:r w:rsidR="009D2E5A" w:rsidRPr="00292AD3">
              <w:rPr>
                <w:rStyle w:val="ab"/>
                <w:noProof/>
                <w:lang w:val="en-US"/>
              </w:rPr>
              <w:t xml:space="preserve">UML </w:t>
            </w:r>
            <w:r w:rsidR="009D2E5A" w:rsidRPr="00292AD3">
              <w:rPr>
                <w:rStyle w:val="ab"/>
                <w:noProof/>
              </w:rPr>
              <w:t>диаграмма реализованных классов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_Toc184714934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4714935" w:history="1">
            <w:r w:rsidR="009D2E5A" w:rsidRPr="00292AD3">
              <w:rPr>
                <w:rStyle w:val="ab"/>
                <w:noProof/>
                <w:lang w:val="en-US"/>
              </w:rPr>
              <w:t>2.</w:t>
            </w:r>
            <w:r w:rsidR="009D2E5A">
              <w:rPr>
                <w:noProof/>
              </w:rPr>
              <w:tab/>
            </w:r>
            <w:r w:rsidR="009D2E5A" w:rsidRPr="00292AD3">
              <w:rPr>
                <w:rStyle w:val="ab"/>
                <w:noProof/>
              </w:rPr>
              <w:t xml:space="preserve">Документация, полученная с использованием </w:t>
            </w:r>
            <w:r w:rsidR="009D2E5A" w:rsidRPr="00292AD3">
              <w:rPr>
                <w:rStyle w:val="ab"/>
                <w:noProof/>
                <w:lang w:val="en-US"/>
              </w:rPr>
              <w:t>doxygen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_Toc184714935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4714936" w:history="1">
            <w:r w:rsidR="009D2E5A" w:rsidRPr="00292AD3">
              <w:rPr>
                <w:rStyle w:val="ab"/>
                <w:noProof/>
              </w:rPr>
              <w:t>Проверка полученного решения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_Toc184714936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4714937" w:history="1">
            <w:r w:rsidR="009D2E5A" w:rsidRPr="00292AD3">
              <w:rPr>
                <w:rStyle w:val="ab"/>
                <w:noProof/>
              </w:rPr>
              <w:t>3.</w:t>
            </w:r>
            <w:r w:rsidR="009D2E5A">
              <w:rPr>
                <w:noProof/>
              </w:rPr>
              <w:tab/>
            </w:r>
            <w:r w:rsidR="009D2E5A" w:rsidRPr="00292AD3">
              <w:rPr>
                <w:rStyle w:val="ab"/>
                <w:noProof/>
              </w:rPr>
              <w:t xml:space="preserve">Прохождение </w:t>
            </w:r>
            <w:r w:rsidR="009D2E5A" w:rsidRPr="00292AD3">
              <w:rPr>
                <w:rStyle w:val="ab"/>
                <w:noProof/>
                <w:lang w:val="en-US"/>
              </w:rPr>
              <w:t>UNIT-</w:t>
            </w:r>
            <w:r w:rsidR="009D2E5A" w:rsidRPr="00292AD3">
              <w:rPr>
                <w:rStyle w:val="ab"/>
                <w:noProof/>
              </w:rPr>
              <w:t>тестов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_Toc184714937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39115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4714938" w:history="1">
            <w:r w:rsidR="009D2E5A" w:rsidRPr="00292AD3">
              <w:rPr>
                <w:rStyle w:val="ab"/>
                <w:noProof/>
              </w:rPr>
              <w:t>4.</w:t>
            </w:r>
            <w:r w:rsidR="009D2E5A">
              <w:rPr>
                <w:noProof/>
              </w:rPr>
              <w:tab/>
            </w:r>
            <w:r w:rsidR="009D2E5A" w:rsidRPr="00292AD3">
              <w:rPr>
                <w:rStyle w:val="ab"/>
                <w:noProof/>
              </w:rPr>
              <w:t xml:space="preserve">Использование </w:t>
            </w:r>
            <w:r w:rsidR="009D2E5A" w:rsidRPr="00292AD3">
              <w:rPr>
                <w:rStyle w:val="ab"/>
                <w:noProof/>
                <w:lang w:val="en-US"/>
              </w:rPr>
              <w:t>valgrind</w:t>
            </w:r>
            <w:r w:rsidR="009D2E5A" w:rsidRPr="00292AD3">
              <w:rPr>
                <w:rStyle w:val="ab"/>
                <w:noProof/>
              </w:rPr>
              <w:t xml:space="preserve"> для проверки на утечки памяти</w:t>
            </w:r>
            <w:r w:rsidR="009D2E5A">
              <w:rPr>
                <w:noProof/>
                <w:webHidden/>
              </w:rPr>
              <w:tab/>
            </w:r>
            <w:r w:rsidR="009D2E5A">
              <w:rPr>
                <w:noProof/>
                <w:webHidden/>
              </w:rPr>
              <w:fldChar w:fldCharType="begin"/>
            </w:r>
            <w:r w:rsidR="009D2E5A">
              <w:rPr>
                <w:noProof/>
                <w:webHidden/>
              </w:rPr>
              <w:instrText xml:space="preserve"> PAGEREF _Toc184714938 \h </w:instrText>
            </w:r>
            <w:r w:rsidR="009D2E5A">
              <w:rPr>
                <w:noProof/>
                <w:webHidden/>
              </w:rPr>
            </w:r>
            <w:r w:rsidR="009D2E5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9D2E5A">
              <w:rPr>
                <w:noProof/>
                <w:webHidden/>
              </w:rPr>
              <w:fldChar w:fldCharType="end"/>
            </w:r>
          </w:hyperlink>
        </w:p>
        <w:p w:rsidR="009D2E5A" w:rsidRDefault="009D2E5A">
          <w:r>
            <w:rPr>
              <w:b/>
              <w:bCs/>
            </w:rPr>
            <w:fldChar w:fldCharType="end"/>
          </w:r>
        </w:p>
      </w:sdtContent>
    </w:sdt>
    <w:p w:rsidR="00553852" w:rsidRDefault="00553852"/>
    <w:p w:rsidR="00553852" w:rsidRDefault="00553852">
      <w:r>
        <w:br w:type="page"/>
      </w:r>
    </w:p>
    <w:p w:rsidR="00C87FAB" w:rsidRDefault="00553852" w:rsidP="00553852">
      <w:pPr>
        <w:pStyle w:val="1"/>
      </w:pPr>
      <w:bookmarkStart w:id="1" w:name="_Toc184714932"/>
      <w:r w:rsidRPr="00553852">
        <w:lastRenderedPageBreak/>
        <w:t>Задание</w:t>
      </w:r>
      <w:bookmarkEnd w:id="1"/>
    </w:p>
    <w:p w:rsidR="00553852" w:rsidRDefault="00553852" w:rsidP="009F675E">
      <w:pPr>
        <w:ind w:firstLine="708"/>
        <w:jc w:val="both"/>
        <w:rPr>
          <w:lang w:eastAsia="ru-RU"/>
        </w:rPr>
      </w:pPr>
      <w:r w:rsidRPr="00553852">
        <w:rPr>
          <w:lang w:eastAsia="ru-RU"/>
        </w:rPr>
        <w:t>Создать решение (Solution), которое минимально содержит три</w:t>
      </w:r>
      <w:r>
        <w:rPr>
          <w:lang w:eastAsia="ru-RU"/>
        </w:rPr>
        <w:t xml:space="preserve"> </w:t>
      </w:r>
      <w:r w:rsidRPr="00553852">
        <w:rPr>
          <w:lang w:eastAsia="ru-RU"/>
        </w:rPr>
        <w:t>проекта (</w:t>
      </w:r>
      <w:r w:rsidRPr="00553852">
        <w:rPr>
          <w:lang w:val="en-US" w:eastAsia="ru-RU"/>
        </w:rPr>
        <w:t>Projects</w:t>
      </w:r>
      <w:r>
        <w:rPr>
          <w:lang w:eastAsia="ru-RU"/>
        </w:rPr>
        <w:t>):</w:t>
      </w:r>
    </w:p>
    <w:p w:rsidR="00553852" w:rsidRDefault="00553852" w:rsidP="009F675E">
      <w:pPr>
        <w:pStyle w:val="a8"/>
        <w:numPr>
          <w:ilvl w:val="0"/>
          <w:numId w:val="1"/>
        </w:numPr>
        <w:jc w:val="both"/>
        <w:rPr>
          <w:lang w:eastAsia="ru-RU"/>
        </w:rPr>
      </w:pPr>
      <w:r w:rsidRPr="00553852">
        <w:rPr>
          <w:lang w:eastAsia="ru-RU"/>
        </w:rPr>
        <w:t>исполняемый (</w:t>
      </w:r>
      <w:r w:rsidRPr="00553852">
        <w:rPr>
          <w:lang w:val="en-US" w:eastAsia="ru-RU"/>
        </w:rPr>
        <w:t>Console</w:t>
      </w:r>
      <w:r w:rsidRPr="00553852">
        <w:rPr>
          <w:lang w:eastAsia="ru-RU"/>
        </w:rPr>
        <w:t xml:space="preserve"> </w:t>
      </w:r>
      <w:r w:rsidRPr="00553852">
        <w:rPr>
          <w:lang w:val="en-US" w:eastAsia="ru-RU"/>
        </w:rPr>
        <w:t>Application</w:t>
      </w:r>
      <w:r w:rsidRPr="00553852">
        <w:rPr>
          <w:lang w:eastAsia="ru-RU"/>
        </w:rPr>
        <w:t xml:space="preserve">), </w:t>
      </w:r>
    </w:p>
    <w:p w:rsidR="00553852" w:rsidRDefault="00553852" w:rsidP="009F675E">
      <w:pPr>
        <w:pStyle w:val="a8"/>
        <w:numPr>
          <w:ilvl w:val="0"/>
          <w:numId w:val="1"/>
        </w:numPr>
        <w:jc w:val="both"/>
        <w:rPr>
          <w:lang w:eastAsia="ru-RU"/>
        </w:rPr>
      </w:pPr>
      <w:r w:rsidRPr="00553852">
        <w:rPr>
          <w:lang w:eastAsia="ru-RU"/>
        </w:rPr>
        <w:t>библиотеку</w:t>
      </w:r>
      <w:r>
        <w:rPr>
          <w:lang w:eastAsia="ru-RU"/>
        </w:rPr>
        <w:t xml:space="preserve"> классов (Library),</w:t>
      </w:r>
    </w:p>
    <w:p w:rsidR="00553852" w:rsidRDefault="00553852" w:rsidP="009F675E">
      <w:pPr>
        <w:pStyle w:val="a8"/>
        <w:numPr>
          <w:ilvl w:val="0"/>
          <w:numId w:val="1"/>
        </w:numPr>
        <w:jc w:val="both"/>
        <w:rPr>
          <w:lang w:eastAsia="ru-RU"/>
        </w:rPr>
      </w:pPr>
      <w:r w:rsidRPr="00553852">
        <w:rPr>
          <w:lang w:eastAsia="ru-RU"/>
        </w:rPr>
        <w:t xml:space="preserve">модульные тесты (Tests). </w:t>
      </w:r>
    </w:p>
    <w:p w:rsidR="00553852" w:rsidRPr="00553852" w:rsidRDefault="00553852" w:rsidP="009F675E">
      <w:pPr>
        <w:ind w:firstLine="708"/>
        <w:jc w:val="both"/>
        <w:rPr>
          <w:lang w:eastAsia="ru-RU"/>
        </w:rPr>
      </w:pPr>
      <w:r w:rsidRPr="00553852">
        <w:rPr>
          <w:lang w:eastAsia="ru-RU"/>
        </w:rPr>
        <w:t>Разработать библиотеку</w:t>
      </w:r>
      <w:r>
        <w:rPr>
          <w:lang w:eastAsia="ru-RU"/>
        </w:rPr>
        <w:t xml:space="preserve"> </w:t>
      </w:r>
      <w:r w:rsidRPr="00553852">
        <w:rPr>
          <w:lang w:eastAsia="ru-RU"/>
        </w:rPr>
        <w:t>классов по заданному варианту. Библиотека классов не должна</w:t>
      </w:r>
      <w:r>
        <w:rPr>
          <w:lang w:eastAsia="ru-RU"/>
        </w:rPr>
        <w:t xml:space="preserve"> </w:t>
      </w:r>
      <w:r w:rsidRPr="00553852">
        <w:rPr>
          <w:lang w:eastAsia="ru-RU"/>
        </w:rPr>
        <w:t>зависеть от потоков ввода-вывода. Каждый класс необходимо размещать в</w:t>
      </w:r>
      <w:r>
        <w:rPr>
          <w:lang w:eastAsia="ru-RU"/>
        </w:rPr>
        <w:t xml:space="preserve"> </w:t>
      </w:r>
      <w:r w:rsidRPr="00553852">
        <w:rPr>
          <w:lang w:eastAsia="ru-RU"/>
        </w:rPr>
        <w:t>отдельных двух файлах, снабжённых «говорящим именем» и специальными</w:t>
      </w:r>
      <w:r>
        <w:rPr>
          <w:lang w:eastAsia="ru-RU"/>
        </w:rPr>
        <w:t xml:space="preserve"> </w:t>
      </w:r>
      <w:r w:rsidRPr="00553852">
        <w:rPr>
          <w:lang w:eastAsia="ru-RU"/>
        </w:rPr>
        <w:t>расширениями: *.h для заголовочных файлов (Header), содержащих API</w:t>
      </w:r>
      <w:r>
        <w:rPr>
          <w:lang w:eastAsia="ru-RU"/>
        </w:rPr>
        <w:t xml:space="preserve"> </w:t>
      </w:r>
      <w:r w:rsidRPr="00553852">
        <w:rPr>
          <w:lang w:eastAsia="ru-RU"/>
        </w:rPr>
        <w:t>класса, и *.cpp для компилируемых (Source), содержащих реализацию</w:t>
      </w:r>
      <w:r>
        <w:rPr>
          <w:lang w:eastAsia="ru-RU"/>
        </w:rPr>
        <w:t xml:space="preserve"> </w:t>
      </w:r>
      <w:r w:rsidRPr="00553852">
        <w:rPr>
          <w:lang w:eastAsia="ru-RU"/>
        </w:rPr>
        <w:t>класса. В запускаемом проекте требуется создать файл</w:t>
      </w:r>
      <w:r>
        <w:rPr>
          <w:lang w:eastAsia="ru-RU"/>
        </w:rPr>
        <w:t xml:space="preserve"> </w:t>
      </w:r>
      <w:r w:rsidRPr="00553852">
        <w:rPr>
          <w:lang w:eastAsia="ru-RU"/>
        </w:rPr>
        <w:t>main.cpp,</w:t>
      </w:r>
      <w:r>
        <w:rPr>
          <w:lang w:eastAsia="ru-RU"/>
        </w:rPr>
        <w:t xml:space="preserve"> </w:t>
      </w:r>
      <w:r w:rsidRPr="00553852">
        <w:rPr>
          <w:lang w:eastAsia="ru-RU"/>
        </w:rPr>
        <w:t>содержащий точку входа в демонстрационную программу – главную</w:t>
      </w:r>
      <w:r>
        <w:rPr>
          <w:lang w:eastAsia="ru-RU"/>
        </w:rPr>
        <w:t xml:space="preserve"> </w:t>
      </w:r>
      <w:r w:rsidRPr="00553852">
        <w:rPr>
          <w:lang w:eastAsia="ru-RU"/>
        </w:rPr>
        <w:t>функцию (main). В рамках данной функции показать работу с коллекцией.</w:t>
      </w:r>
      <w:r>
        <w:rPr>
          <w:lang w:eastAsia="ru-RU"/>
        </w:rPr>
        <w:t xml:space="preserve"> </w:t>
      </w:r>
    </w:p>
    <w:p w:rsidR="005312F1" w:rsidRDefault="00553852" w:rsidP="005312F1">
      <w:pPr>
        <w:ind w:firstLine="708"/>
        <w:jc w:val="both"/>
        <w:rPr>
          <w:lang w:eastAsia="ru-RU"/>
        </w:rPr>
      </w:pPr>
      <w:r w:rsidRPr="00553852">
        <w:rPr>
          <w:lang w:eastAsia="ru-RU"/>
        </w:rPr>
        <w:t>Реализовать библиотеку заданной (по вариантам) структуры данных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целых чисел. Предусмотреть конструктор со списком инициализации</w:t>
      </w:r>
      <w:r w:rsidR="009F675E">
        <w:rPr>
          <w:lang w:eastAsia="ru-RU"/>
        </w:rPr>
        <w:t>. Р</w:t>
      </w:r>
      <w:r w:rsidR="009F675E" w:rsidRPr="00553852">
        <w:rPr>
          <w:lang w:eastAsia="ru-RU"/>
        </w:rPr>
        <w:t>еализовать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все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конструкторы, создаваемые компилятором по умолчанию, реализовать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деструктор. Предусмотреть методы вывода в строку содержимого коллекции.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Переопределить операторы присваивания, сдвига влево и сдвига вправо.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Предусмотреть метод определения наличия элементов коллекции (пустая ли</w:t>
      </w:r>
      <w:r w:rsidR="009F675E">
        <w:rPr>
          <w:lang w:eastAsia="ru-RU"/>
        </w:rPr>
        <w:t xml:space="preserve"> </w:t>
      </w:r>
      <w:r w:rsidRPr="00553852">
        <w:rPr>
          <w:lang w:eastAsia="ru-RU"/>
        </w:rPr>
        <w:t>коллекция?).</w:t>
      </w:r>
    </w:p>
    <w:p w:rsidR="005312F1" w:rsidRDefault="005312F1">
      <w:pPr>
        <w:rPr>
          <w:lang w:eastAsia="ru-RU"/>
        </w:rPr>
      </w:pPr>
      <w:r>
        <w:rPr>
          <w:lang w:eastAsia="ru-RU"/>
        </w:rPr>
        <w:br w:type="page"/>
      </w:r>
    </w:p>
    <w:p w:rsidR="005312F1" w:rsidRDefault="005312F1" w:rsidP="005312F1">
      <w:pPr>
        <w:pStyle w:val="1"/>
      </w:pPr>
      <w:bookmarkStart w:id="2" w:name="_Toc184714933"/>
      <w:r>
        <w:lastRenderedPageBreak/>
        <w:t>Полученное решение</w:t>
      </w:r>
      <w:bookmarkEnd w:id="2"/>
    </w:p>
    <w:p w:rsidR="005312F1" w:rsidRDefault="00E97DE7" w:rsidP="005312F1">
      <w:pPr>
        <w:pStyle w:val="2"/>
      </w:pPr>
      <w:bookmarkStart w:id="3" w:name="_Toc184714934"/>
      <w:r>
        <w:rPr>
          <w:lang w:val="en-US"/>
        </w:rPr>
        <w:t xml:space="preserve">UML </w:t>
      </w:r>
      <w:r>
        <w:t>диаграмма реализованных классов</w:t>
      </w:r>
      <w:bookmarkEnd w:id="3"/>
    </w:p>
    <w:p w:rsidR="00E97DE7" w:rsidRDefault="00E97DE7" w:rsidP="00E97DE7">
      <w:pPr>
        <w:keepNext/>
      </w:pPr>
      <w:r>
        <w:rPr>
          <w:noProof/>
          <w:lang w:eastAsia="ru-RU"/>
        </w:rPr>
        <w:drawing>
          <wp:inline distT="0" distB="0" distL="0" distR="0" wp14:anchorId="195D8D44" wp14:editId="35011BE8">
            <wp:extent cx="6145166" cy="80040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166" cy="80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DE7" w:rsidRDefault="00E97DE7" w:rsidP="00E97DE7">
      <w:pPr>
        <w:pStyle w:val="a9"/>
        <w:jc w:val="center"/>
      </w:pPr>
      <w:r w:rsidRPr="00E97DE7">
        <w:t xml:space="preserve">Рисунок </w:t>
      </w:r>
      <w:r w:rsidR="00391153">
        <w:fldChar w:fldCharType="begin"/>
      </w:r>
      <w:r w:rsidR="00391153">
        <w:instrText xml:space="preserve"> SEQ Рисунок \* ARABIC </w:instrText>
      </w:r>
      <w:r w:rsidR="00391153">
        <w:fldChar w:fldCharType="separate"/>
      </w:r>
      <w:r w:rsidR="00391153">
        <w:rPr>
          <w:noProof/>
        </w:rPr>
        <w:t>1</w:t>
      </w:r>
      <w:r w:rsidR="00391153">
        <w:rPr>
          <w:noProof/>
        </w:rPr>
        <w:fldChar w:fldCharType="end"/>
      </w:r>
      <w:r w:rsidRPr="00E97DE7">
        <w:t xml:space="preserve"> UML диаграмма</w:t>
      </w:r>
    </w:p>
    <w:p w:rsidR="00E97DE7" w:rsidRDefault="00E97DE7">
      <w:pPr>
        <w:rPr>
          <w:iCs/>
          <w:color w:val="44546A" w:themeColor="text2"/>
          <w:szCs w:val="28"/>
        </w:rPr>
      </w:pPr>
      <w:r>
        <w:br w:type="page"/>
      </w:r>
    </w:p>
    <w:p w:rsidR="00E97DE7" w:rsidRDefault="00124285" w:rsidP="00124285">
      <w:pPr>
        <w:pStyle w:val="2"/>
        <w:rPr>
          <w:lang w:val="en-US"/>
        </w:rPr>
      </w:pPr>
      <w:bookmarkStart w:id="4" w:name="_Toc184714935"/>
      <w:r>
        <w:lastRenderedPageBreak/>
        <w:t xml:space="preserve">Документация, полученная с использованием </w:t>
      </w:r>
      <w:r>
        <w:rPr>
          <w:lang w:val="en-US"/>
        </w:rPr>
        <w:t>doxygen</w:t>
      </w:r>
      <w:bookmarkEnd w:id="4"/>
    </w:p>
    <w:p w:rsidR="00124285" w:rsidRDefault="00124285" w:rsidP="0012428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5784A90" wp14:editId="12D12BAA">
            <wp:extent cx="4038600" cy="622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85" w:rsidRDefault="00124285" w:rsidP="00124285">
      <w:pPr>
        <w:pStyle w:val="a9"/>
        <w:jc w:val="center"/>
      </w:pPr>
      <w:r>
        <w:t xml:space="preserve">Рисунок </w:t>
      </w:r>
      <w:r w:rsidR="00391153">
        <w:fldChar w:fldCharType="begin"/>
      </w:r>
      <w:r w:rsidR="00391153">
        <w:instrText xml:space="preserve"> SEQ Рисунок \* ARABIC </w:instrText>
      </w:r>
      <w:r w:rsidR="00391153">
        <w:fldChar w:fldCharType="separate"/>
      </w:r>
      <w:r w:rsidR="00391153">
        <w:rPr>
          <w:noProof/>
        </w:rPr>
        <w:t>2</w:t>
      </w:r>
      <w:r w:rsidR="00391153">
        <w:rPr>
          <w:noProof/>
        </w:rPr>
        <w:fldChar w:fldCharType="end"/>
      </w:r>
      <w:r>
        <w:t xml:space="preserve"> - Документация </w:t>
      </w:r>
      <w:r>
        <w:rPr>
          <w:lang w:val="en-US"/>
        </w:rPr>
        <w:t>doxygen</w:t>
      </w:r>
    </w:p>
    <w:p w:rsidR="00124285" w:rsidRDefault="00124285">
      <w:pPr>
        <w:rPr>
          <w:lang w:eastAsia="ru-RU"/>
        </w:rPr>
      </w:pPr>
      <w:r>
        <w:rPr>
          <w:lang w:eastAsia="ru-RU"/>
        </w:rPr>
        <w:br w:type="page"/>
      </w:r>
    </w:p>
    <w:p w:rsidR="00124285" w:rsidRDefault="00124285" w:rsidP="00124285">
      <w:pPr>
        <w:pStyle w:val="1"/>
      </w:pPr>
      <w:bookmarkStart w:id="5" w:name="_Toc184714936"/>
      <w:r>
        <w:lastRenderedPageBreak/>
        <w:t>Проверка полученного решения</w:t>
      </w:r>
      <w:bookmarkEnd w:id="5"/>
    </w:p>
    <w:p w:rsidR="00124285" w:rsidRDefault="00124285" w:rsidP="00124285">
      <w:pPr>
        <w:pStyle w:val="2"/>
      </w:pPr>
      <w:bookmarkStart w:id="6" w:name="_Toc184714937"/>
      <w:r>
        <w:t xml:space="preserve">Прохождение </w:t>
      </w:r>
      <w:r>
        <w:rPr>
          <w:lang w:val="en-US"/>
        </w:rPr>
        <w:t>UNIT-</w:t>
      </w:r>
      <w:r>
        <w:t>тестов</w:t>
      </w:r>
      <w:bookmarkEnd w:id="6"/>
    </w:p>
    <w:p w:rsidR="00256AB9" w:rsidRDefault="00256AB9" w:rsidP="00256AB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5B8D0CA" wp14:editId="5E2EB2E4">
            <wp:extent cx="4563112" cy="5153744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85" w:rsidRDefault="00256AB9" w:rsidP="00256AB9">
      <w:pPr>
        <w:pStyle w:val="a9"/>
        <w:jc w:val="center"/>
      </w:pPr>
      <w:r>
        <w:t xml:space="preserve">Рисунок </w:t>
      </w:r>
      <w:r w:rsidR="00391153">
        <w:fldChar w:fldCharType="begin"/>
      </w:r>
      <w:r w:rsidR="00391153">
        <w:instrText xml:space="preserve"> SEQ Рисунок \* ARABIC </w:instrText>
      </w:r>
      <w:r w:rsidR="00391153">
        <w:fldChar w:fldCharType="separate"/>
      </w:r>
      <w:r w:rsidR="00391153">
        <w:rPr>
          <w:noProof/>
        </w:rPr>
        <w:t>3</w:t>
      </w:r>
      <w:r w:rsidR="00391153">
        <w:rPr>
          <w:noProof/>
        </w:rPr>
        <w:fldChar w:fldCharType="end"/>
      </w:r>
      <w:r w:rsidRPr="00256AB9">
        <w:t xml:space="preserve"> - </w:t>
      </w:r>
      <w:r>
        <w:t xml:space="preserve">Прохождение написанных </w:t>
      </w:r>
      <w:r>
        <w:rPr>
          <w:lang w:val="en-US"/>
        </w:rPr>
        <w:t>UNIT</w:t>
      </w:r>
      <w:r w:rsidRPr="00256AB9">
        <w:t>-</w:t>
      </w:r>
      <w:r>
        <w:t>тестов</w:t>
      </w:r>
    </w:p>
    <w:p w:rsidR="00256AB9" w:rsidRDefault="00256AB9">
      <w:r>
        <w:br w:type="page"/>
      </w:r>
    </w:p>
    <w:p w:rsidR="00256AB9" w:rsidRPr="00256AB9" w:rsidRDefault="00256AB9" w:rsidP="00256AB9">
      <w:pPr>
        <w:pStyle w:val="2"/>
      </w:pPr>
      <w:bookmarkStart w:id="7" w:name="_Toc184714938"/>
      <w:r>
        <w:lastRenderedPageBreak/>
        <w:t xml:space="preserve">Использование </w:t>
      </w:r>
      <w:r>
        <w:rPr>
          <w:lang w:val="en-US"/>
        </w:rPr>
        <w:t>valgrind</w:t>
      </w:r>
      <w:r w:rsidRPr="00256AB9">
        <w:t xml:space="preserve"> </w:t>
      </w:r>
      <w:r>
        <w:t>для проверки на утечки памяти</w:t>
      </w:r>
      <w:bookmarkEnd w:id="7"/>
    </w:p>
    <w:p w:rsidR="00256AB9" w:rsidRDefault="00256AB9" w:rsidP="00256AB9">
      <w:pPr>
        <w:keepNext/>
      </w:pPr>
      <w:r>
        <w:rPr>
          <w:noProof/>
          <w:lang w:eastAsia="ru-RU"/>
        </w:rPr>
        <w:drawing>
          <wp:inline distT="0" distB="0" distL="0" distR="0" wp14:anchorId="4A37A2E6" wp14:editId="53712B78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algrin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AB9" w:rsidRPr="00256AB9" w:rsidRDefault="00256AB9" w:rsidP="00256AB9">
      <w:pPr>
        <w:pStyle w:val="a9"/>
        <w:jc w:val="center"/>
        <w:rPr>
          <w:lang w:val="en-US" w:eastAsia="ru-RU"/>
        </w:rPr>
      </w:pPr>
      <w:r>
        <w:t xml:space="preserve">Рисунок </w:t>
      </w:r>
      <w:r w:rsidR="00391153">
        <w:fldChar w:fldCharType="begin"/>
      </w:r>
      <w:r w:rsidR="00391153">
        <w:instrText xml:space="preserve"> SEQ Рисунок \* ARABIC </w:instrText>
      </w:r>
      <w:r w:rsidR="00391153">
        <w:fldChar w:fldCharType="separate"/>
      </w:r>
      <w:r w:rsidR="00391153">
        <w:rPr>
          <w:noProof/>
        </w:rPr>
        <w:t>4</w:t>
      </w:r>
      <w:r w:rsidR="00391153">
        <w:rPr>
          <w:noProof/>
        </w:rPr>
        <w:fldChar w:fldCharType="end"/>
      </w:r>
      <w:r>
        <w:rPr>
          <w:lang w:val="en-US"/>
        </w:rPr>
        <w:t xml:space="preserve"> - </w:t>
      </w:r>
      <w:r>
        <w:t xml:space="preserve">Проверка с помощью </w:t>
      </w:r>
      <w:r>
        <w:rPr>
          <w:lang w:val="en-US"/>
        </w:rPr>
        <w:t>valgrind</w:t>
      </w:r>
    </w:p>
    <w:sectPr w:rsidR="00256AB9" w:rsidRPr="0025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F06FA"/>
    <w:multiLevelType w:val="hybridMultilevel"/>
    <w:tmpl w:val="9FE816A0"/>
    <w:lvl w:ilvl="0" w:tplc="18E8C334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C7FDC"/>
    <w:multiLevelType w:val="hybridMultilevel"/>
    <w:tmpl w:val="BF42C1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EEA"/>
    <w:rsid w:val="000F5E33"/>
    <w:rsid w:val="00124285"/>
    <w:rsid w:val="00256AB9"/>
    <w:rsid w:val="00391153"/>
    <w:rsid w:val="004B5EEA"/>
    <w:rsid w:val="005312F1"/>
    <w:rsid w:val="00553852"/>
    <w:rsid w:val="00803DA2"/>
    <w:rsid w:val="009D2E5A"/>
    <w:rsid w:val="009F675E"/>
    <w:rsid w:val="00C87FAB"/>
    <w:rsid w:val="00E9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F6391-F397-4433-9273-A1439EAC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3DA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3852"/>
    <w:pPr>
      <w:keepNext/>
      <w:keepLines/>
      <w:spacing w:before="240" w:after="0"/>
      <w:jc w:val="center"/>
      <w:outlineLvl w:val="0"/>
    </w:pPr>
    <w:rPr>
      <w:rFonts w:eastAsiaTheme="majorEastAsia" w:cs="Times New Roman"/>
      <w:b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312F1"/>
    <w:pPr>
      <w:keepNext/>
      <w:keepLines/>
      <w:numPr>
        <w:numId w:val="2"/>
      </w:numPr>
      <w:spacing w:before="40" w:after="0"/>
      <w:jc w:val="center"/>
      <w:outlineLvl w:val="1"/>
    </w:pPr>
    <w:rPr>
      <w:rFonts w:eastAsiaTheme="majorEastAsia" w:cs="Times New Roman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итульный лист Знак"/>
    <w:basedOn w:val="a0"/>
    <w:link w:val="a4"/>
    <w:qFormat/>
    <w:rsid w:val="00803DA2"/>
    <w:rPr>
      <w:rFonts w:ascii="Times New Roman" w:hAnsi="Times New Roman"/>
      <w:sz w:val="28"/>
    </w:rPr>
  </w:style>
  <w:style w:type="character" w:customStyle="1" w:styleId="a5">
    <w:name w:val="Обычный_заголовок Знак"/>
    <w:basedOn w:val="a0"/>
    <w:link w:val="a6"/>
    <w:qFormat/>
    <w:locked/>
    <w:rsid w:val="00803DA2"/>
    <w:rPr>
      <w:rFonts w:ascii="Times New Roman" w:hAnsi="Times New Roman" w:cs="Times New Roman"/>
      <w:bCs/>
      <w:sz w:val="28"/>
    </w:rPr>
  </w:style>
  <w:style w:type="paragraph" w:customStyle="1" w:styleId="a4">
    <w:name w:val="Титульный лист"/>
    <w:basedOn w:val="a"/>
    <w:link w:val="a3"/>
    <w:qFormat/>
    <w:rsid w:val="00803DA2"/>
    <w:pPr>
      <w:suppressAutoHyphens/>
      <w:spacing w:after="0" w:line="360" w:lineRule="auto"/>
      <w:ind w:firstLine="709"/>
      <w:jc w:val="center"/>
    </w:pPr>
  </w:style>
  <w:style w:type="paragraph" w:customStyle="1" w:styleId="a6">
    <w:name w:val="Обычный_заголовок"/>
    <w:basedOn w:val="a"/>
    <w:link w:val="a5"/>
    <w:qFormat/>
    <w:rsid w:val="00803DA2"/>
    <w:pPr>
      <w:suppressAutoHyphens/>
      <w:spacing w:before="240" w:after="240" w:line="360" w:lineRule="auto"/>
      <w:ind w:firstLine="709"/>
    </w:pPr>
    <w:rPr>
      <w:rFonts w:cs="Times New Roman"/>
      <w:bCs/>
    </w:rPr>
  </w:style>
  <w:style w:type="table" w:styleId="a7">
    <w:name w:val="Table Grid"/>
    <w:basedOn w:val="a1"/>
    <w:uiPriority w:val="39"/>
    <w:rsid w:val="00803DA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53852"/>
    <w:rPr>
      <w:rFonts w:ascii="Times New Roman" w:eastAsiaTheme="majorEastAsia" w:hAnsi="Times New Roman" w:cs="Times New Roman"/>
      <w:b/>
      <w:sz w:val="28"/>
      <w:szCs w:val="28"/>
    </w:rPr>
  </w:style>
  <w:style w:type="paragraph" w:styleId="a8">
    <w:name w:val="List Paragraph"/>
    <w:basedOn w:val="a"/>
    <w:uiPriority w:val="34"/>
    <w:qFormat/>
    <w:rsid w:val="0055385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312F1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E97DE7"/>
    <w:pPr>
      <w:spacing w:after="200" w:line="240" w:lineRule="auto"/>
    </w:pPr>
    <w:rPr>
      <w:iCs/>
      <w:color w:val="44546A" w:themeColor="text2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9D2E5A"/>
    <w:pPr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D2E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D2E5A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9D2E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56463-186D-4E9E-93B6-4A01D7C05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Gaknas</dc:creator>
  <cp:keywords/>
  <dc:description/>
  <cp:lastModifiedBy>Gaknas</cp:lastModifiedBy>
  <cp:revision>11</cp:revision>
  <cp:lastPrinted>2024-12-10T06:22:00Z</cp:lastPrinted>
  <dcterms:created xsi:type="dcterms:W3CDTF">2024-12-10T05:57:00Z</dcterms:created>
  <dcterms:modified xsi:type="dcterms:W3CDTF">2024-12-10T06:22:00Z</dcterms:modified>
</cp:coreProperties>
</file>