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header2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header3.xml" ContentType="application/vnd.openxmlformats-officedocument.wordprocessingml.head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header4.xml" ContentType="application/vnd.openxmlformats-officedocument.wordprocessingml.head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header5.xml" ContentType="application/vnd.openxmlformats-officedocument.wordprocessingml.head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header6.xml" ContentType="application/vnd.openxmlformats-officedocument.wordprocessingml.head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header7.xml" ContentType="application/vnd.openxmlformats-officedocument.wordprocessingml.head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header8.xml" ContentType="application/vnd.openxmlformats-officedocument.wordprocessingml.head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0.xml" ContentType="application/vnd.openxmlformats-officedocument.wordprocessingml.footer+xml"/>
  <Override PartName="/word/footer941.xml" ContentType="application/vnd.openxmlformats-officedocument.wordprocessingml.footer+xml"/>
  <Override PartName="/word/footer942.xml" ContentType="application/vnd.openxmlformats-officedocument.wordprocessingml.footer+xml"/>
  <Override PartName="/word/footer943.xml" ContentType="application/vnd.openxmlformats-officedocument.wordprocessingml.footer+xml"/>
  <Override PartName="/word/footer944.xml" ContentType="application/vnd.openxmlformats-officedocument.wordprocessingml.footer+xml"/>
  <Override PartName="/word/footer945.xml" ContentType="application/vnd.openxmlformats-officedocument.wordprocessingml.footer+xml"/>
  <Override PartName="/word/footer946.xml" ContentType="application/vnd.openxmlformats-officedocument.wordprocessingml.footer+xml"/>
  <Override PartName="/word/footer947.xml" ContentType="application/vnd.openxmlformats-officedocument.wordprocessingml.footer+xml"/>
  <Override PartName="/word/footer948.xml" ContentType="application/vnd.openxmlformats-officedocument.wordprocessingml.footer+xml"/>
  <Override PartName="/word/footer949.xml" ContentType="application/vnd.openxmlformats-officedocument.wordprocessingml.footer+xml"/>
  <Override PartName="/word/footer950.xml" ContentType="application/vnd.openxmlformats-officedocument.wordprocessingml.footer+xml"/>
  <Override PartName="/word/footer951.xml" ContentType="application/vnd.openxmlformats-officedocument.wordprocessingml.footer+xml"/>
  <Override PartName="/word/footer952.xml" ContentType="application/vnd.openxmlformats-officedocument.wordprocessingml.footer+xml"/>
  <Override PartName="/word/footer953.xml" ContentType="application/vnd.openxmlformats-officedocument.wordprocessingml.footer+xml"/>
  <Override PartName="/word/footer954.xml" ContentType="application/vnd.openxmlformats-officedocument.wordprocessingml.footer+xml"/>
  <Override PartName="/word/footer955.xml" ContentType="application/vnd.openxmlformats-officedocument.wordprocessingml.footer+xml"/>
  <Override PartName="/word/footer956.xml" ContentType="application/vnd.openxmlformats-officedocument.wordprocessingml.footer+xml"/>
  <Override PartName="/word/footer957.xml" ContentType="application/vnd.openxmlformats-officedocument.wordprocessingml.footer+xml"/>
  <Override PartName="/word/footer958.xml" ContentType="application/vnd.openxmlformats-officedocument.wordprocessingml.footer+xml"/>
  <Override PartName="/word/footer959.xml" ContentType="application/vnd.openxmlformats-officedocument.wordprocessingml.footer+xml"/>
  <Override PartName="/word/footer960.xml" ContentType="application/vnd.openxmlformats-officedocument.wordprocessingml.footer+xml"/>
  <Override PartName="/word/footer961.xml" ContentType="application/vnd.openxmlformats-officedocument.wordprocessingml.footer+xml"/>
  <Override PartName="/word/footer962.xml" ContentType="application/vnd.openxmlformats-officedocument.wordprocessingml.footer+xml"/>
  <Override PartName="/word/footer963.xml" ContentType="application/vnd.openxmlformats-officedocument.wordprocessingml.footer+xml"/>
  <Override PartName="/word/footer964.xml" ContentType="application/vnd.openxmlformats-officedocument.wordprocessingml.footer+xml"/>
  <Override PartName="/word/footer965.xml" ContentType="application/vnd.openxmlformats-officedocument.wordprocessingml.footer+xml"/>
  <Override PartName="/word/footer966.xml" ContentType="application/vnd.openxmlformats-officedocument.wordprocessingml.footer+xml"/>
  <Override PartName="/word/footer967.xml" ContentType="application/vnd.openxmlformats-officedocument.wordprocessingml.footer+xml"/>
  <Override PartName="/word/footer968.xml" ContentType="application/vnd.openxmlformats-officedocument.wordprocessingml.footer+xml"/>
  <Override PartName="/word/footer969.xml" ContentType="application/vnd.openxmlformats-officedocument.wordprocessingml.footer+xml"/>
  <Override PartName="/word/footer970.xml" ContentType="application/vnd.openxmlformats-officedocument.wordprocessingml.footer+xml"/>
  <Override PartName="/word/footer971.xml" ContentType="application/vnd.openxmlformats-officedocument.wordprocessingml.footer+xml"/>
  <Override PartName="/word/footer972.xml" ContentType="application/vnd.openxmlformats-officedocument.wordprocessingml.footer+xml"/>
  <Override PartName="/word/footer973.xml" ContentType="application/vnd.openxmlformats-officedocument.wordprocessingml.footer+xml"/>
  <Override PartName="/word/footer974.xml" ContentType="application/vnd.openxmlformats-officedocument.wordprocessingml.footer+xml"/>
  <Override PartName="/word/footer975.xml" ContentType="application/vnd.openxmlformats-officedocument.wordprocessingml.footer+xml"/>
  <Override PartName="/word/footer976.xml" ContentType="application/vnd.openxmlformats-officedocument.wordprocessingml.footer+xml"/>
  <Override PartName="/word/footer977.xml" ContentType="application/vnd.openxmlformats-officedocument.wordprocessingml.footer+xml"/>
  <Override PartName="/word/footer978.xml" ContentType="application/vnd.openxmlformats-officedocument.wordprocessingml.footer+xml"/>
  <Override PartName="/word/footer979.xml" ContentType="application/vnd.openxmlformats-officedocument.wordprocessingml.footer+xml"/>
  <Override PartName="/word/footer980.xml" ContentType="application/vnd.openxmlformats-officedocument.wordprocessingml.footer+xml"/>
  <Override PartName="/word/footer981.xml" ContentType="application/vnd.openxmlformats-officedocument.wordprocessingml.footer+xml"/>
  <Override PartName="/word/footer982.xml" ContentType="application/vnd.openxmlformats-officedocument.wordprocessingml.footer+xml"/>
  <Override PartName="/word/footer98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39F" w:rsidRPr="006A56B6" w:rsidRDefault="00D564D2">
      <w:pPr>
        <w:framePr w:h="16793" w:wrap="notBeside" w:vAnchor="text" w:hAnchor="text" w:xAlign="center" w:y="1"/>
        <w:jc w:val="center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6A56B6">
        <w:rPr>
          <w:rFonts w:asciiTheme="minorEastAsia" w:eastAsiaTheme="minorEastAsia" w:hAnsiTheme="minorEastAsia"/>
          <w:sz w:val="28"/>
          <w:szCs w:val="28"/>
        </w:rPr>
        <w:instrText xml:space="preserve"> INCLUDEPICTURE  "C:\\Users\\Administrator\\Desktop\\PDF\\333333\\media\\image1.jpeg" \* MERGEFORMATINET </w:instrText>
      </w:r>
      <w:r w:rsidRPr="006A56B6">
        <w:rPr>
          <w:rFonts w:asciiTheme="minorEastAsia" w:eastAsiaTheme="minorEastAsia" w:hAnsiTheme="minorEastAsia"/>
          <w:sz w:val="28"/>
          <w:szCs w:val="28"/>
        </w:rPr>
        <w:fldChar w:fldCharType="separate"/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instrText>INCLUDEPICTURE  "C:\\Users\\Administrator\\Desktop\\pdf\\</w:instrTex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instrText>中國軍事通史</w:instrTex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instrText>\\media\\image1.jpeg" \* MERGEFORMATINET</w:instrTex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fldChar w:fldCharType="separate"/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5.75pt;height:840pt">
            <v:imagedata r:id="rId7" r:href="rId8"/>
          </v:shape>
        </w:pic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6A56B6">
        <w:rPr>
          <w:rFonts w:asciiTheme="minorEastAsia" w:eastAsiaTheme="minorEastAsia" w:hAnsiTheme="minorEastAsia"/>
          <w:sz w:val="28"/>
          <w:szCs w:val="28"/>
        </w:rPr>
        <w:fldChar w:fldCharType="end"/>
      </w: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pgSz w:w="11900" w:h="16840"/>
          <w:pgMar w:top="0" w:right="389" w:bottom="0" w:left="389" w:header="0" w:footer="3" w:gutter="0"/>
          <w:cols w:space="720"/>
          <w:noEndnote/>
          <w:docGrid w:linePitch="360"/>
        </w:sect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before="73" w:after="73"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pgSz w:w="11900" w:h="16840"/>
          <w:pgMar w:top="964" w:right="0" w:bottom="788" w:left="0" w:header="0" w:footer="3" w:gutter="0"/>
          <w:cols w:space="720"/>
          <w:noEndnote/>
          <w:docGrid w:linePitch="360"/>
        </w:sectPr>
      </w:pPr>
    </w:p>
    <w:p w:rsidR="005A739F" w:rsidRPr="006A56B6" w:rsidRDefault="00D564D2">
      <w:pPr>
        <w:pStyle w:val="MSGENFONTSTYLENAMETEMPLATEROLELEVELMSGENFONTSTYLENAMEBYROLEHEADING10"/>
        <w:keepNext/>
        <w:keepLines/>
        <w:shd w:val="clear" w:color="auto" w:fill="auto"/>
        <w:spacing w:after="700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0" w:name="bookmark0"/>
      <w:r w:rsidRPr="006A56B6">
        <w:rPr>
          <w:rFonts w:asciiTheme="minorEastAsia" w:eastAsiaTheme="minorEastAsia" w:hAnsiTheme="minorEastAsia"/>
          <w:sz w:val="28"/>
          <w:szCs w:val="28"/>
        </w:rPr>
        <w:t>目 录</w:t>
      </w:r>
      <w:bookmarkEnd w:id="0"/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518"/>
        <w:ind w:righ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第+卷唐代军事史（上册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</w:p>
    <w:p w:rsidR="005A739F" w:rsidRPr="006A56B6" w:rsidRDefault="00D564D2">
      <w:pPr>
        <w:pStyle w:val="2"/>
        <w:shd w:val="clear" w:color="auto" w:fill="auto"/>
        <w:tabs>
          <w:tab w:val="right" w:leader="dot" w:pos="8944"/>
        </w:tabs>
        <w:spacing w:befor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6A56B6">
        <w:rPr>
          <w:rFonts w:asciiTheme="minorEastAsia" w:eastAsiaTheme="minorEastAsia" w:hAnsiTheme="minorEastAsia"/>
          <w:sz w:val="28"/>
          <w:szCs w:val="28"/>
        </w:rPr>
        <w:instrText xml:space="preserve"> TOC \o "1-5" \h \z </w:instrText>
      </w:r>
      <w:r w:rsidRPr="006A56B6">
        <w:rPr>
          <w:rFonts w:asciiTheme="minorEastAsia" w:eastAsiaTheme="minorEastAsia" w:hAnsiTheme="minorEastAsia"/>
          <w:sz w:val="28"/>
          <w:szCs w:val="28"/>
        </w:rPr>
        <w:fldChar w:fldCharType="separate"/>
      </w:r>
      <w:r w:rsidRPr="006A56B6">
        <w:rPr>
          <w:rFonts w:asciiTheme="minorEastAsia" w:eastAsiaTheme="minorEastAsia" w:hAnsiTheme="minorEastAsia"/>
          <w:sz w:val="28"/>
          <w:szCs w:val="28"/>
        </w:rPr>
        <w:t>绪论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  <w:t>(1)</w:t>
      </w:r>
    </w:p>
    <w:p w:rsidR="005A739F" w:rsidRPr="006A56B6" w:rsidRDefault="00A34A2B">
      <w:pPr>
        <w:pStyle w:val="2"/>
        <w:shd w:val="clear" w:color="auto" w:fill="auto"/>
        <w:tabs>
          <w:tab w:val="right" w:leader="dot" w:pos="8944"/>
        </w:tabs>
        <w:spacing w:before="0"/>
        <w:rPr>
          <w:rFonts w:asciiTheme="minorEastAsia" w:eastAsiaTheme="minorEastAsia" w:hAnsiTheme="minorEastAsia"/>
          <w:sz w:val="28"/>
          <w:szCs w:val="28"/>
        </w:rPr>
      </w:pPr>
      <w:hyperlink w:anchor="bookmark4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第一章李渊晉阳起兵与唐朝建立</w:t>
        </w:r>
        <w:r w:rsidR="00D564D2" w:rsidRPr="006A56B6">
          <w:rPr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（21)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544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5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第一节李渊起兵准备及其战略策略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（21)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66"/>
          <w:tab w:val="right" w:leader="dot" w:pos="8944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6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隋末农民起义形势与李渊酝酜起兵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（21)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66"/>
          <w:tab w:val="right" w:leader="dot" w:pos="8944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7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李渊起兵的组织准备及其战略策略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（25)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544"/>
        </w:tabs>
        <w:spacing w:after="180" w:line="32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8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第二节晋阳起兵与定鼎关中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(29)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66"/>
          <w:tab w:val="right" w:leader="dot" w:pos="8944"/>
        </w:tabs>
        <w:spacing w:after="180" w:line="320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9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晋阳起兵与建军誓师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（30)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66"/>
          <w:tab w:val="left" w:leader="dot" w:pos="5385"/>
          <w:tab w:val="left" w:leader="dot" w:pos="5585"/>
          <w:tab w:val="right" w:leader="dot" w:pos="8944"/>
        </w:tabs>
        <w:spacing w:after="180" w:line="320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0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霍邑之战与进取河糸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(36)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66"/>
          <w:tab w:val="right" w:leader="dot" w:pos="8944"/>
        </w:tabs>
        <w:spacing w:after="180" w:line="320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1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攻克长安与建立唐朝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IZE14"/>
            <w:rFonts w:asciiTheme="minorEastAsia" w:eastAsiaTheme="minorEastAsia" w:hAnsiTheme="minorEastAsia"/>
          </w:rPr>
          <w:t>（41)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leader="dot" w:pos="6918"/>
          <w:tab w:val="left" w:leader="dot" w:pos="7289"/>
          <w:tab w:val="left" w:leader="dot" w:pos="7493"/>
          <w:tab w:val="left" w:leader="dot" w:pos="8028"/>
          <w:tab w:val="left" w:leader="dot" w:pos="8220"/>
        </w:tabs>
        <w:spacing w:after="34" w:line="320" w:lineRule="exact"/>
        <w:ind w:left="4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2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第三节李渊集团起兵夺权成功的原因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（45)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66"/>
          <w:tab w:val="left" w:leader="dot" w:pos="3124"/>
          <w:tab w:val="left" w:leader="dot" w:pos="3328"/>
          <w:tab w:val="left" w:leader="dot" w:pos="3523"/>
          <w:tab w:val="right" w:leader="dot" w:pos="8944"/>
        </w:tabs>
        <w:spacing w:line="503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主观原因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Style w:val="MSGENFONTSTYLENAMETEMPLATEROLEMSGENFONTSTYLENAMEBYROLETABLEOFCONTENTSMSGENFONTSTYLEMODIFERNAMECourierNew"/>
          <w:rFonts w:asciiTheme="minorEastAsia" w:eastAsiaTheme="minorEastAsia" w:hAnsiTheme="minorEastAsia"/>
          <w:sz w:val="28"/>
          <w:szCs w:val="28"/>
          <w:lang w:eastAsia="zh-CN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  <w:t xml:space="preserve"> </w:t>
      </w:r>
      <w:r w:rsidRPr="006A56B6">
        <w:rPr>
          <w:rStyle w:val="MSGENFONTSTYLENAMETEMPLATEROLEMSGENFONTSTYLENAMEBYROLETABLEOFCONTENTSMSGENFONTSTYLEMODIFERSIZE14"/>
          <w:rFonts w:asciiTheme="minorEastAsia" w:eastAsiaTheme="minorEastAsia" w:hAnsiTheme="minorEastAsia"/>
          <w:lang w:eastAsia="zh-CN"/>
        </w:rPr>
        <w:t>(45)</w:t>
      </w:r>
    </w:p>
    <w:p w:rsidR="005A739F" w:rsidRPr="006A56B6" w:rsidRDefault="00D564D2">
      <w:pPr>
        <w:pStyle w:val="3"/>
        <w:shd w:val="clear" w:color="auto" w:fill="auto"/>
        <w:tabs>
          <w:tab w:val="left" w:pos="1366"/>
          <w:tab w:val="right" w:leader="dot" w:pos="8944"/>
        </w:tabs>
        <w:spacing w:line="503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二、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客观原因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  <w:t xml:space="preserve"> </w:t>
      </w:r>
      <w:r w:rsidRPr="006A56B6">
        <w:rPr>
          <w:rStyle w:val="MSGENFONTSTYLENAMETEMPLATEROLEMSGENFONTSTYLENAMEBYROLETABLEOFCONTENTSMSGENFONTSTYLEMODIFERSIZE14"/>
          <w:rFonts w:asciiTheme="minorEastAsia" w:eastAsiaTheme="minorEastAsia" w:hAnsiTheme="minorEastAsia"/>
          <w:lang w:eastAsia="zh-CN"/>
        </w:rPr>
        <w:t>（47)</w:t>
      </w:r>
    </w:p>
    <w:p w:rsidR="005A739F" w:rsidRPr="006A56B6" w:rsidRDefault="00A34A2B">
      <w:pPr>
        <w:pStyle w:val="2"/>
        <w:shd w:val="clear" w:color="auto" w:fill="auto"/>
        <w:tabs>
          <w:tab w:val="left" w:leader="dot" w:pos="4283"/>
          <w:tab w:val="left" w:leader="dot" w:pos="4475"/>
          <w:tab w:val="right" w:leader="dot" w:pos="8944"/>
        </w:tabs>
        <w:spacing w:before="0" w:line="503" w:lineRule="exact"/>
        <w:rPr>
          <w:rFonts w:asciiTheme="minorEastAsia" w:eastAsiaTheme="minorEastAsia" w:hAnsiTheme="minorEastAsia"/>
          <w:sz w:val="28"/>
          <w:szCs w:val="28"/>
        </w:rPr>
      </w:pPr>
      <w:hyperlink w:anchor="bookmark13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第二章麿初统一战争</w:t>
        </w:r>
        <w:r w:rsidR="00D564D2" w:rsidRPr="006A56B6">
          <w:rPr>
            <w:rStyle w:val="MSGENFONTSTYLENAMETEMPLATEROLENUMBERMSGENFONTSTYLENAMEBYROLETABLEOFCONTENTS2MSGENFONTSTYLEMODIFERNOTBOLD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MSGENFONTSTYLENAMETEMPLATEROLENUMBERMSGENFONTSTYLENAMEBYROLETABLEOFCONTENTS2MSGENFONTSTYLEMODIFERNOTBOLD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MSGENFONTSTYLENAMETEMPLATEROLENUMBERMSGENFONTSTYLENAMEBYROLETABLEOFCONTENTS2MSGENFONTSTYLEMODIFERNOTBOLD"/>
            <w:rFonts w:asciiTheme="minorEastAsia" w:eastAsiaTheme="minorEastAsia" w:hAnsiTheme="minorEastAsia"/>
            <w:sz w:val="28"/>
            <w:szCs w:val="28"/>
          </w:rPr>
          <w:tab/>
          <w:t>(48)</w:t>
        </w:r>
      </w:hyperlink>
    </w:p>
    <w:p w:rsidR="005A739F" w:rsidRPr="006A56B6" w:rsidRDefault="00D564D2">
      <w:pPr>
        <w:pStyle w:val="3"/>
        <w:shd w:val="clear" w:color="auto" w:fill="auto"/>
        <w:spacing w:line="503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第一节唐朝初年的国内形势及统一战争的战略决策…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（48)</w:t>
      </w:r>
    </w:p>
    <w:p w:rsidR="005A739F" w:rsidRPr="006A56B6" w:rsidRDefault="00A34A2B">
      <w:pPr>
        <w:pStyle w:val="5"/>
        <w:shd w:val="clear" w:color="auto" w:fill="auto"/>
        <w:tabs>
          <w:tab w:val="left" w:pos="1366"/>
          <w:tab w:val="right" w:leader="dot" w:pos="8944"/>
        </w:tabs>
        <w:spacing w:line="503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5" w:tooltip="Current Document">
        <w:r w:rsidR="00D564D2" w:rsidRPr="006A56B6">
          <w:rPr>
            <w:rStyle w:val="MSGENFONTSTYLENAMETEMPLATEROLEMSGENFONTSTYLENAMEBYROLETABLEOFCONTENTSMSGENFONTSTYLEMODIFERSIZE65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IZE65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群雄割据的形势特点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（48)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66"/>
          <w:tab w:val="right" w:leader="dot" w:pos="8944"/>
        </w:tabs>
        <w:spacing w:line="503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6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统一战争的基本战略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（50)</w:t>
        </w:r>
      </w:hyperlink>
    </w:p>
    <w:p w:rsidR="005A739F" w:rsidRPr="006A56B6" w:rsidRDefault="00A34A2B">
      <w:pPr>
        <w:pStyle w:val="3"/>
        <w:shd w:val="clear" w:color="auto" w:fill="auto"/>
        <w:tabs>
          <w:tab w:val="right" w:leader="dot" w:pos="8544"/>
        </w:tabs>
        <w:spacing w:line="503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7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第二节平定陇右与朔方</w:t>
        </w:r>
        <w:r w:rsidR="00D564D2" w:rsidRPr="006A56B6">
          <w:rPr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66"/>
          <w:tab w:val="right" w:leader="dot" w:pos="8944"/>
        </w:tabs>
        <w:spacing w:after="180" w:line="320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8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平定西秦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(50)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66"/>
          <w:tab w:val="right" w:leader="dot" w:pos="8944"/>
        </w:tabs>
        <w:spacing w:after="180" w:line="320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9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削平凉州李轨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IZE14"/>
            <w:rFonts w:asciiTheme="minorEastAsia" w:eastAsiaTheme="minorEastAsia" w:hAnsiTheme="minorEastAsia"/>
          </w:rPr>
          <w:t>（56)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66"/>
          <w:tab w:val="right" w:leader="dot" w:pos="8944"/>
        </w:tabs>
        <w:spacing w:after="180" w:line="320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0" w:tooltip="Current Document">
        <w:r w:rsidR="00D564D2" w:rsidRPr="006A56B6">
          <w:rPr>
            <w:rStyle w:val="MSGENFONTSTYLENAMETEMPLATEROLEMSGENFONTSTYLENAMEBYROLETABLEOFCONTENTSMSGENFONTSTYLEMODIFERSIZE14"/>
            <w:rFonts w:asciiTheme="minorEastAsia" w:eastAsiaTheme="minorEastAsia" w:hAnsiTheme="minorEastAsia"/>
            <w:lang w:val="zh-CN" w:eastAsia="zh-CN" w:bidi="zh-CN"/>
          </w:rPr>
          <w:t>三</w:t>
        </w:r>
        <w:r w:rsidR="00D564D2" w:rsidRPr="006A56B6">
          <w:rPr>
            <w:rStyle w:val="MSGENFONTSTYLENAMETEMPLATEROLEMSGENFONTSTYLENAMEBYROLETABLEOFCONTENTSMSGENFONTSTYLEMODIFERSIZE650"/>
            <w:rFonts w:asciiTheme="minorEastAsia" w:eastAsiaTheme="minorEastAsia" w:hAnsiTheme="minorEastAsia"/>
            <w:sz w:val="28"/>
            <w:szCs w:val="28"/>
          </w:rPr>
          <w:t>、</w:t>
        </w:r>
        <w:r w:rsidR="00D564D2" w:rsidRPr="006A56B6">
          <w:rPr>
            <w:rStyle w:val="MSGENFONTSTYLENAMETEMPLATEROLEMSGENFONTSTYLENAMEBYROLETABLEOFCONTENTSMSGENFONTSTYLEMODIFERSIZE650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平定朔方梁师都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</w:t>
        </w:r>
        <w:r w:rsidR="00D564D2" w:rsidRPr="006A56B6">
          <w:rPr>
            <w:rStyle w:val="MSGENFONTSTYLENAMETEMPLATEROLEMSGENFONTSTYLENAMEBYROLETABLEOFCONTENTSMSGENFONTSTYLEMODIFERSIZE14"/>
            <w:rFonts w:asciiTheme="minorEastAsia" w:eastAsiaTheme="minorEastAsia" w:hAnsiTheme="minorEastAsia"/>
          </w:rPr>
          <w:t>（57)</w:t>
        </w:r>
      </w:hyperlink>
    </w:p>
    <w:p w:rsidR="005A739F" w:rsidRPr="006A56B6" w:rsidRDefault="00A34A2B">
      <w:pPr>
        <w:pStyle w:val="3"/>
        <w:shd w:val="clear" w:color="auto" w:fill="auto"/>
        <w:tabs>
          <w:tab w:val="right" w:leader="dot" w:pos="8944"/>
        </w:tabs>
        <w:spacing w:after="180" w:line="320" w:lineRule="exact"/>
        <w:ind w:left="4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1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第三节东取河东</w:t>
        </w:r>
        <w:r w:rsidR="00D564D2" w:rsidRPr="006A56B6">
          <w:rPr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（59)</w:t>
        </w:r>
      </w:hyperlink>
    </w:p>
    <w:p w:rsidR="005A739F" w:rsidRPr="006A56B6" w:rsidRDefault="00A34A2B">
      <w:pPr>
        <w:pStyle w:val="5"/>
        <w:shd w:val="clear" w:color="auto" w:fill="auto"/>
        <w:tabs>
          <w:tab w:val="right" w:leader="dot" w:pos="8944"/>
        </w:tabs>
        <w:spacing w:after="186" w:line="320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2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一、刘武周南下与河糸危机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IZE14"/>
            <w:rFonts w:asciiTheme="minorEastAsia" w:eastAsiaTheme="minorEastAsia" w:hAnsiTheme="minorEastAsia"/>
          </w:rPr>
          <w:t>（59)</w:t>
        </w:r>
      </w:hyperlink>
      <w:r w:rsidR="00D564D2" w:rsidRPr="006A56B6">
        <w:rPr>
          <w:rFonts w:asciiTheme="minorEastAsia" w:eastAsiaTheme="minorEastAsia" w:hAnsiTheme="minorEastAsia"/>
          <w:sz w:val="28"/>
          <w:szCs w:val="28"/>
        </w:rPr>
        <w:fldChar w:fldCharType="end"/>
      </w:r>
    </w:p>
    <w:p w:rsidR="005A739F" w:rsidRPr="006A56B6" w:rsidRDefault="00D564D2">
      <w:pPr>
        <w:pStyle w:val="MSGENFONTSTYLENAMETEMPLATEROLENUMBERMSGENFONTSTYLENAMEBYROLETEXT40"/>
        <w:shd w:val="clear" w:color="auto" w:fill="auto"/>
        <w:spacing w:before="0"/>
        <w:ind w:right="380"/>
        <w:rPr>
          <w:rFonts w:asciiTheme="minorEastAsia" w:eastAsiaTheme="minorEastAsia" w:hAnsiTheme="minorEastAsia"/>
        </w:rPr>
        <w:sectPr w:rsidR="005A739F" w:rsidRPr="006A56B6">
          <w:type w:val="continuous"/>
          <w:pgSz w:w="11900" w:h="16840"/>
          <w:pgMar w:top="964" w:right="1358" w:bottom="788" w:left="1459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</w:rPr>
        <w:t>1</w:t>
      </w:r>
    </w:p>
    <w:p w:rsidR="005A739F" w:rsidRPr="006A56B6" w:rsidRDefault="00D564D2">
      <w:pPr>
        <w:pStyle w:val="5"/>
        <w:shd w:val="clear" w:color="auto" w:fill="auto"/>
        <w:tabs>
          <w:tab w:val="left" w:pos="1306"/>
          <w:tab w:val="center" w:leader="dot" w:pos="8568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fldChar w:fldCharType="begin"/>
      </w:r>
      <w:r w:rsidRPr="006A56B6">
        <w:rPr>
          <w:rFonts w:asciiTheme="minorEastAsia" w:eastAsiaTheme="minorEastAsia" w:hAnsiTheme="minorEastAsia"/>
          <w:sz w:val="28"/>
          <w:szCs w:val="28"/>
        </w:rPr>
        <w:instrText xml:space="preserve"> TOC \o "1-5" \h \z </w:instrText>
      </w:r>
      <w:r w:rsidRPr="006A56B6">
        <w:rPr>
          <w:rFonts w:asciiTheme="minorEastAsia" w:eastAsiaTheme="minorEastAsia" w:hAnsiTheme="minorEastAsia"/>
          <w:sz w:val="28"/>
          <w:szCs w:val="28"/>
        </w:rPr>
        <w:fldChar w:fldCharType="separate"/>
      </w:r>
      <w:hyperlink w:anchor="bookmark23" w:tooltip="Current Document">
        <w:r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李世民糸进柏壁决战</w:t>
        </w:r>
        <w:r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（63)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06"/>
          <w:tab w:val="right" w:leader="dot" w:pos="8901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4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唐军追歼刘武周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（65)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561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5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第四节决战中原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（67)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06"/>
          <w:tab w:val="right" w:leader="dot" w:pos="8901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李世民围困洛阳王世充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  <w:t>（67)</w:t>
      </w:r>
    </w:p>
    <w:p w:rsidR="005A739F" w:rsidRPr="006A56B6" w:rsidRDefault="00A34A2B">
      <w:pPr>
        <w:pStyle w:val="5"/>
        <w:shd w:val="clear" w:color="auto" w:fill="auto"/>
        <w:tabs>
          <w:tab w:val="left" w:pos="1306"/>
          <w:tab w:val="right" w:leader="dot" w:pos="8901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6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窦建德兵敗虎牢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（74)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06"/>
          <w:tab w:val="left" w:leader="dot" w:pos="3898"/>
          <w:tab w:val="left" w:leader="dot" w:pos="4318"/>
          <w:tab w:val="left" w:leader="dot" w:pos="4865"/>
          <w:tab w:val="left" w:leader="dot" w:pos="8079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7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王世充不战而降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(79)</w:t>
        </w:r>
      </w:hyperlink>
    </w:p>
    <w:p w:rsidR="005A739F" w:rsidRPr="006A56B6" w:rsidRDefault="00A34A2B">
      <w:pPr>
        <w:pStyle w:val="3"/>
        <w:shd w:val="clear" w:color="auto" w:fill="auto"/>
        <w:tabs>
          <w:tab w:val="right" w:leader="dot" w:pos="8561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8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第五节进军河北</w:t>
        </w:r>
        <w:r w:rsidR="00D564D2" w:rsidRPr="006A56B6">
          <w:rPr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（80)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06"/>
          <w:tab w:val="left" w:leader="dot" w:pos="7905"/>
          <w:tab w:val="left" w:leader="dot" w:pos="8150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到黑闼起兵反唐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  <w:t>（80)</w:t>
      </w:r>
    </w:p>
    <w:p w:rsidR="005A739F" w:rsidRPr="006A56B6" w:rsidRDefault="00A34A2B">
      <w:pPr>
        <w:pStyle w:val="5"/>
        <w:shd w:val="clear" w:color="auto" w:fill="auto"/>
        <w:tabs>
          <w:tab w:val="left" w:pos="1306"/>
          <w:tab w:val="right" w:leader="dot" w:pos="8901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9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李世民督军击败刘黑闼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（83)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leader="dot" w:pos="6135"/>
          <w:tab w:val="left" w:leader="dot" w:pos="6328"/>
          <w:tab w:val="left" w:leader="dot" w:pos="6553"/>
          <w:tab w:val="left" w:leader="dot" w:pos="8079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三、 李建成率部歼灭刘黑闼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….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(84)</w:t>
      </w:r>
    </w:p>
    <w:p w:rsidR="005A739F" w:rsidRPr="006A56B6" w:rsidRDefault="00A34A2B">
      <w:pPr>
        <w:pStyle w:val="3"/>
        <w:shd w:val="clear" w:color="auto" w:fill="auto"/>
        <w:tabs>
          <w:tab w:val="right" w:leader="dot" w:pos="8561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0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第六节收复江南</w:t>
        </w:r>
        <w:r w:rsidR="00D564D2" w:rsidRPr="006A56B6">
          <w:rPr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（86)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06"/>
          <w:tab w:val="right" w:leader="dot" w:pos="8901"/>
        </w:tabs>
        <w:spacing w:after="160" w:line="320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1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平定两湖萧铣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（86)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06"/>
          <w:tab w:val="right" w:leader="dot" w:pos="8901"/>
        </w:tabs>
        <w:spacing w:after="160" w:line="320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2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抚定岭南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（90)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06"/>
          <w:tab w:val="right" w:leader="dot" w:pos="8901"/>
        </w:tabs>
        <w:spacing w:after="160" w:line="320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3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进攻江西林士弘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（92)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06"/>
          <w:tab w:val="center" w:leader="dot" w:pos="5438"/>
          <w:tab w:val="left" w:leader="dot" w:pos="5653"/>
          <w:tab w:val="left" w:leader="dot" w:pos="6998"/>
          <w:tab w:val="left" w:leader="dot" w:pos="7190"/>
          <w:tab w:val="left" w:leader="dot" w:pos="8079"/>
        </w:tabs>
        <w:spacing w:after="160" w:line="320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4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四、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平定江淮辅公柘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NAMECourierNew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(93)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561"/>
        </w:tabs>
        <w:spacing w:after="20" w:line="32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5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第七节唐初统一战争胜利的原因及其历史意义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（99)</w:t>
        </w:r>
      </w:hyperlink>
    </w:p>
    <w:p w:rsidR="005A739F" w:rsidRPr="006A56B6" w:rsidRDefault="00A34A2B">
      <w:pPr>
        <w:pStyle w:val="4"/>
        <w:shd w:val="clear" w:color="auto" w:fill="auto"/>
        <w:tabs>
          <w:tab w:val="center" w:leader="dot" w:pos="8568"/>
        </w:tabs>
        <w:spacing w:line="495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77" w:tooltip="Current Document">
        <w:r w:rsidR="00D564D2" w:rsidRPr="006A56B6">
          <w:rPr>
            <w:rStyle w:val="MSGENFONTSTYLENAMETEMPLATEROLEMSGENFONTSTYLENAMEBYROLETABLEOFCONTENTSMSGENFONTSTYLEMODIFERSIZE75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>—</w:t>
        </w:r>
        <w:r w:rsidR="00D564D2" w:rsidRPr="006A56B6">
          <w:rPr>
            <w:rStyle w:val="MSGENFONTSTYLENAMETEMPLATEROLEMSGENFONTSTYLENAMEBYROLETABLEOFCONTENTSMSGENFONTSTYLEMODIFERSIZE75"/>
            <w:rFonts w:asciiTheme="minorEastAsia" w:eastAsiaTheme="minorEastAsia" w:hAnsiTheme="minorEastAsia"/>
            <w:sz w:val="28"/>
            <w:szCs w:val="28"/>
          </w:rPr>
          <w:t>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胜利原因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 （99)</w:t>
        </w:r>
      </w:hyperlink>
    </w:p>
    <w:p w:rsidR="005A739F" w:rsidRPr="006A56B6" w:rsidRDefault="00A34A2B">
      <w:pPr>
        <w:pStyle w:val="4"/>
        <w:shd w:val="clear" w:color="auto" w:fill="auto"/>
        <w:tabs>
          <w:tab w:val="center" w:leader="dot" w:pos="8568"/>
        </w:tabs>
        <w:spacing w:line="495" w:lineRule="exact"/>
        <w:ind w:left="1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78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 xml:space="preserve">• 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二、历史意义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（105)</w:t>
        </w:r>
      </w:hyperlink>
    </w:p>
    <w:p w:rsidR="005A739F" w:rsidRPr="006A56B6" w:rsidRDefault="00A34A2B">
      <w:pPr>
        <w:pStyle w:val="3"/>
        <w:shd w:val="clear" w:color="auto" w:fill="auto"/>
        <w:tabs>
          <w:tab w:val="center" w:leader="dot" w:pos="8568"/>
        </w:tabs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7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第三章唐代前期的军事制度与国防建设</w:t>
        </w:r>
        <w:r w:rsidR="00D564D2" w:rsidRPr="006A56B6">
          <w:rPr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（107)</w:t>
        </w:r>
      </w:hyperlink>
    </w:p>
    <w:p w:rsidR="005A739F" w:rsidRPr="006A56B6" w:rsidRDefault="00A34A2B">
      <w:pPr>
        <w:pStyle w:val="3"/>
        <w:shd w:val="clear" w:color="auto" w:fill="auto"/>
        <w:tabs>
          <w:tab w:val="center" w:leader="dot" w:pos="8228"/>
        </w:tabs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8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第一节唐初的经济、政治制度</w:t>
        </w:r>
        <w:r w:rsidR="00D564D2" w:rsidRPr="006A56B6">
          <w:rPr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（107)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06"/>
          <w:tab w:val="right" w:leader="dot" w:pos="8901"/>
        </w:tabs>
        <w:spacing w:line="503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9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以均田制为基础的封建经济制度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（107)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06"/>
          <w:tab w:val="right" w:leader="dot" w:pos="8901"/>
        </w:tabs>
        <w:spacing w:line="503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二、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以三省六部制为主体的封建政治体制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  <w:t>（111)</w:t>
      </w:r>
    </w:p>
    <w:p w:rsidR="005A739F" w:rsidRPr="006A56B6" w:rsidRDefault="00A34A2B">
      <w:pPr>
        <w:pStyle w:val="5"/>
        <w:shd w:val="clear" w:color="auto" w:fill="auto"/>
        <w:tabs>
          <w:tab w:val="left" w:pos="1306"/>
          <w:tab w:val="right" w:leader="dot" w:pos="8901"/>
        </w:tabs>
        <w:spacing w:line="503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40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 xml:space="preserve">唐太宗与“贞观之治” 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（113)</w:t>
        </w:r>
      </w:hyperlink>
    </w:p>
    <w:p w:rsidR="005A739F" w:rsidRPr="006A56B6" w:rsidRDefault="00A34A2B">
      <w:pPr>
        <w:pStyle w:val="4"/>
        <w:shd w:val="clear" w:color="auto" w:fill="auto"/>
        <w:tabs>
          <w:tab w:val="center" w:leader="dot" w:pos="8228"/>
        </w:tabs>
        <w:spacing w:line="503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41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第二节唐前期封建军事领导体制的完善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（118)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06"/>
          <w:tab w:val="right" w:leader="dot" w:pos="8901"/>
        </w:tabs>
        <w:spacing w:line="480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42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一</w:t>
        </w:r>
        <w:r w:rsidR="00D564D2" w:rsidRPr="006A56B6">
          <w:rPr>
            <w:rStyle w:val="MSGENFONTSTYLENAMETEMPLATEROLEMSGENFONTSTYLENAMEBYROLETABLEOFCONTENTSMSGENFONTSTYLEMODIFERSIZE75"/>
            <w:rFonts w:asciiTheme="minorEastAsia" w:eastAsiaTheme="minorEastAsia" w:hAnsiTheme="minorEastAsia"/>
            <w:sz w:val="28"/>
            <w:szCs w:val="28"/>
          </w:rPr>
          <w:t>、</w:t>
        </w:r>
        <w:r w:rsidR="00D564D2" w:rsidRPr="006A56B6">
          <w:rPr>
            <w:rStyle w:val="MSGENFONTSTYLENAMETEMPLATEROLEMSGENFONTSTYLENAMEBYROLETABLEOFCONTENTSMSGENFONTSTYLEMODIFERSIZE75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监军制度及其演变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（118)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06"/>
          <w:tab w:val="center" w:leader="dot" w:pos="5438"/>
          <w:tab w:val="left" w:leader="dot" w:pos="5765"/>
          <w:tab w:val="right" w:leader="dot" w:pos="8901"/>
        </w:tabs>
        <w:spacing w:line="480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43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兵部的职能及其组织机构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（120)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06"/>
          <w:tab w:val="right" w:leader="dot" w:pos="8901"/>
        </w:tabs>
        <w:spacing w:line="480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44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军队组织指挥体系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（122)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06"/>
          <w:tab w:val="right" w:leader="dot" w:pos="8901"/>
        </w:tabs>
        <w:spacing w:line="480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45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四</w:t>
        </w:r>
        <w:r w:rsidR="00D564D2" w:rsidRPr="006A56B6">
          <w:rPr>
            <w:rStyle w:val="MSGENFONTSTYLENAMETEMPLATEROLEMSGENFONTSTYLENAMEBYROLETABLEOFCONTENTSMSGENFONTSTYLEMODIFERSIZE75"/>
            <w:rFonts w:asciiTheme="minorEastAsia" w:eastAsiaTheme="minorEastAsia" w:hAnsiTheme="minorEastAsia"/>
            <w:sz w:val="28"/>
            <w:szCs w:val="28"/>
          </w:rPr>
          <w:t>、</w:t>
        </w:r>
        <w:r w:rsidR="00D564D2" w:rsidRPr="006A56B6">
          <w:rPr>
            <w:rStyle w:val="MSGENFONTSTYLENAMETEMPLATEROLEMSGENFONTSTYLENAMEBYROLETABLEOFCONTENTSMSGENFONTSTYLEMODIFERSIZE75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军队后勤领导机构</w:t>
        </w:r>
        <w:bookmarkStart w:id="1" w:name="_GoBack"/>
        <w:bookmarkEnd w:id="1"/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（125)</w:t>
        </w:r>
      </w:hyperlink>
    </w:p>
    <w:p w:rsidR="005A739F" w:rsidRPr="006A56B6" w:rsidRDefault="00A34A2B">
      <w:pPr>
        <w:pStyle w:val="3"/>
        <w:shd w:val="clear" w:color="auto" w:fill="auto"/>
        <w:tabs>
          <w:tab w:val="center" w:leader="dot" w:pos="8228"/>
        </w:tabs>
        <w:spacing w:after="160" w:line="32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46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第三节军事制度与军事布局</w:t>
        </w:r>
        <w:r w:rsidR="00D564D2" w:rsidRPr="006A56B6">
          <w:rPr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（126)</w:t>
        </w:r>
      </w:hyperlink>
    </w:p>
    <w:p w:rsidR="005A739F" w:rsidRPr="006A56B6" w:rsidRDefault="00A34A2B">
      <w:pPr>
        <w:pStyle w:val="5"/>
        <w:shd w:val="clear" w:color="auto" w:fill="auto"/>
        <w:tabs>
          <w:tab w:val="center" w:leader="dot" w:pos="8568"/>
        </w:tabs>
        <w:spacing w:line="320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"/>
          <w:footerReference w:type="default" r:id="rId10"/>
          <w:pgSz w:w="11900" w:h="16840"/>
          <w:pgMar w:top="964" w:right="1358" w:bottom="788" w:left="1459" w:header="0" w:footer="3" w:gutter="0"/>
          <w:pgNumType w:start="2"/>
          <w:cols w:space="720"/>
          <w:noEndnote/>
          <w:docGrid w:linePitch="360"/>
        </w:sectPr>
      </w:pPr>
      <w:hyperlink w:anchor="bookmark47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一、府兵制的恢复及其全盛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（127)</w:t>
        </w:r>
      </w:hyperlink>
      <w:r w:rsidR="00D564D2" w:rsidRPr="006A56B6">
        <w:rPr>
          <w:rFonts w:asciiTheme="minorEastAsia" w:eastAsiaTheme="minorEastAsia" w:hAnsiTheme="minorEastAsia"/>
          <w:sz w:val="28"/>
          <w:szCs w:val="28"/>
        </w:rPr>
        <w:fldChar w:fldCharType="end"/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1300"/>
        </w:tabs>
        <w:spacing w:after="26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二、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折冲府的建立与“内重外轻”军事布局</w:t>
      </w:r>
    </w:p>
    <w:p w:rsidR="005A739F" w:rsidRPr="006A56B6" w:rsidRDefault="00D564D2">
      <w:pPr>
        <w:pStyle w:val="3"/>
        <w:shd w:val="clear" w:color="auto" w:fill="auto"/>
        <w:tabs>
          <w:tab w:val="left" w:leader="dot" w:pos="7956"/>
        </w:tabs>
        <w:ind w:left="12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6A56B6">
        <w:rPr>
          <w:rFonts w:asciiTheme="minorEastAsia" w:eastAsiaTheme="minorEastAsia" w:hAnsiTheme="minorEastAsia"/>
          <w:sz w:val="28"/>
          <w:szCs w:val="28"/>
        </w:rPr>
        <w:instrText xml:space="preserve"> TOC \o "1-5" \h \z </w:instrText>
      </w:r>
      <w:r w:rsidRPr="006A56B6">
        <w:rPr>
          <w:rFonts w:asciiTheme="minorEastAsia" w:eastAsiaTheme="minorEastAsia" w:hAnsiTheme="minorEastAsia"/>
          <w:sz w:val="28"/>
          <w:szCs w:val="28"/>
        </w:rPr>
        <w:fldChar w:fldCharType="separate"/>
      </w:r>
      <w:r w:rsidRPr="006A56B6">
        <w:rPr>
          <w:rFonts w:asciiTheme="minorEastAsia" w:eastAsiaTheme="minorEastAsia" w:hAnsiTheme="minorEastAsia"/>
          <w:sz w:val="28"/>
          <w:szCs w:val="28"/>
        </w:rPr>
        <w:t>的形成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  <w:t>（128)</w:t>
      </w:r>
    </w:p>
    <w:p w:rsidR="005A739F" w:rsidRPr="006A56B6" w:rsidRDefault="00A34A2B">
      <w:pPr>
        <w:pStyle w:val="5"/>
        <w:shd w:val="clear" w:color="auto" w:fill="auto"/>
        <w:tabs>
          <w:tab w:val="left" w:pos="1300"/>
          <w:tab w:val="left" w:leader="dot" w:pos="7956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50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府兵制的编制体制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（134)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00"/>
          <w:tab w:val="left" w:leader="dot" w:pos="7956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51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四、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府兵的征集与训练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（135)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00"/>
          <w:tab w:val="left" w:leader="dot" w:pos="7956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52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五、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府兵的任务与作用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（137)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00"/>
          <w:tab w:val="left" w:leader="dot" w:pos="4440"/>
          <w:tab w:val="left" w:leader="dot" w:pos="7956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53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六、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唐前期的兵暮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(139)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00"/>
          <w:tab w:val="left" w:leader="dot" w:pos="7956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七、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团结矣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  <w:t>（140)</w:t>
      </w:r>
    </w:p>
    <w:p w:rsidR="005A739F" w:rsidRPr="006A56B6" w:rsidRDefault="00A34A2B">
      <w:pPr>
        <w:pStyle w:val="3"/>
        <w:shd w:val="clear" w:color="auto" w:fill="auto"/>
        <w:tabs>
          <w:tab w:val="left" w:leader="dot" w:pos="7956"/>
        </w:tabs>
        <w:ind w:left="3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54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第四节边防体制及军屯制度</w:t>
        </w:r>
        <w:r w:rsidR="00D564D2" w:rsidRPr="006A56B6">
          <w:rPr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（141)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leader="dot" w:pos="7956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55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―、边防组织体制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（141)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00"/>
          <w:tab w:val="left" w:leader="dot" w:pos="6472"/>
          <w:tab w:val="left" w:leader="dot" w:pos="6723"/>
          <w:tab w:val="left" w:leader="dot" w:pos="7956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二、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烽燧制度……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  <w:t>（145)</w:t>
      </w:r>
    </w:p>
    <w:p w:rsidR="005A739F" w:rsidRPr="006A56B6" w:rsidRDefault="00A34A2B">
      <w:pPr>
        <w:pStyle w:val="5"/>
        <w:shd w:val="clear" w:color="auto" w:fill="auto"/>
        <w:tabs>
          <w:tab w:val="left" w:pos="1300"/>
          <w:tab w:val="left" w:leader="dot" w:pos="6472"/>
          <w:tab w:val="left" w:leader="dot" w:pos="6620"/>
          <w:tab w:val="left" w:leader="dot" w:pos="7956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57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军也制度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NAMECourierNew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(146)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leader="dot" w:pos="7956"/>
        </w:tabs>
        <w:ind w:left="3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第五节马政制度与骑兵发展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  <w:t>（149)</w:t>
      </w:r>
    </w:p>
    <w:p w:rsidR="005A739F" w:rsidRPr="006A56B6" w:rsidRDefault="00D564D2">
      <w:pPr>
        <w:pStyle w:val="3"/>
        <w:shd w:val="clear" w:color="auto" w:fill="auto"/>
        <w:tabs>
          <w:tab w:val="left" w:pos="1300"/>
          <w:tab w:val="left" w:leader="dot" w:pos="7956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唐代马政制度的进一步发展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  <w:t>（149)</w:t>
      </w:r>
    </w:p>
    <w:p w:rsidR="005A739F" w:rsidRPr="006A56B6" w:rsidRDefault="00A34A2B">
      <w:pPr>
        <w:pStyle w:val="5"/>
        <w:shd w:val="clear" w:color="auto" w:fill="auto"/>
        <w:tabs>
          <w:tab w:val="left" w:pos="1300"/>
          <w:tab w:val="left" w:leader="dot" w:pos="7956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58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军马的管理机构及其马场分布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（152)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00"/>
          <w:tab w:val="left" w:leader="dot" w:pos="6290"/>
          <w:tab w:val="left" w:leader="dot" w:pos="7956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59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马政制度与骑兵和边防斗争的关系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(153)</w:t>
        </w:r>
      </w:hyperlink>
    </w:p>
    <w:p w:rsidR="005A739F" w:rsidRPr="006A56B6" w:rsidRDefault="00A34A2B">
      <w:pPr>
        <w:pStyle w:val="3"/>
        <w:shd w:val="clear" w:color="auto" w:fill="auto"/>
        <w:tabs>
          <w:tab w:val="left" w:leader="dot" w:pos="6723"/>
          <w:tab w:val="left" w:leader="dot" w:pos="6938"/>
          <w:tab w:val="left" w:leader="dot" w:pos="7956"/>
        </w:tabs>
        <w:ind w:left="3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60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第六节其他国防设施与后勤建设</w:t>
        </w:r>
        <w:r w:rsidR="00D564D2" w:rsidRPr="006A56B6">
          <w:rPr>
            <w:rStyle w:val="MSGENFONTSTYLENAMETEMPLATEROLEMSGENFONTSTYLENAMEBYROLETABLEOFCONTENTSMSGENFONTSTYLEMODIFERSIZE9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MSGENFONTSTYLENAMETEMPLATEROLEMSGENFONTSTYLENAMEBYROLETABLEOFCONTENTSMSGENFONTSTYLEMODIFERSIZE9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MSGENFONTSTYLENAMETEMPLATEROLEMSGENFONTSTYLENAMEBYROLETABLEOFCONTENTSMSGENFONTSTYLEMODIFERSIZE9"/>
            <w:rFonts w:asciiTheme="minorEastAsia" w:eastAsiaTheme="minorEastAsia" w:hAnsiTheme="minorEastAsia"/>
            <w:sz w:val="28"/>
            <w:szCs w:val="28"/>
          </w:rPr>
          <w:tab/>
          <w:t xml:space="preserve"> </w:t>
        </w:r>
        <w:r w:rsidR="00D564D2" w:rsidRPr="006A56B6">
          <w:rPr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>(154)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leader="dot" w:pos="6472"/>
          <w:tab w:val="left" w:leader="dot" w:pos="7956"/>
        </w:tabs>
        <w:spacing w:after="160" w:line="320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一、 仓储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</w:r>
      <w:r w:rsidRPr="006A56B6">
        <w:rPr>
          <w:rStyle w:val="MSGENFONTSTYLENAMETEMPLATEROLEMSGENFONTSTYLENAMEBYROLETABLEOFCONTENTSMSGENFONTSTYLEMODIFERNAMECourierNew"/>
          <w:rFonts w:asciiTheme="minorEastAsia" w:eastAsiaTheme="minorEastAsia" w:hAnsiTheme="minorEastAsia"/>
          <w:sz w:val="28"/>
          <w:szCs w:val="28"/>
        </w:rPr>
        <w:t>'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  <w:t>(154)</w:t>
      </w:r>
    </w:p>
    <w:p w:rsidR="005A739F" w:rsidRPr="006A56B6" w:rsidRDefault="00A34A2B">
      <w:pPr>
        <w:pStyle w:val="5"/>
        <w:shd w:val="clear" w:color="auto" w:fill="auto"/>
        <w:tabs>
          <w:tab w:val="left" w:pos="1300"/>
          <w:tab w:val="left" w:leader="dot" w:pos="7956"/>
        </w:tabs>
        <w:spacing w:after="160" w:line="320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61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兵器与装备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（157)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00"/>
          <w:tab w:val="left" w:leader="dot" w:pos="7956"/>
        </w:tabs>
        <w:spacing w:after="26" w:line="320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军事交通运输及管理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  <w:t>（159)</w:t>
      </w:r>
    </w:p>
    <w:p w:rsidR="005A739F" w:rsidRPr="006A56B6" w:rsidRDefault="00A34A2B">
      <w:pPr>
        <w:pStyle w:val="3"/>
        <w:shd w:val="clear" w:color="auto" w:fill="auto"/>
        <w:tabs>
          <w:tab w:val="left" w:leader="dot" w:pos="6723"/>
          <w:tab w:val="left" w:leader="dot" w:pos="6898"/>
          <w:tab w:val="left" w:leader="dot" w:pos="7956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62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第四章太宗、高宗时期巩固边疆的战争</w:t>
        </w:r>
        <w:r w:rsidR="00D564D2" w:rsidRPr="006A56B6">
          <w:rPr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(163)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leader="dot" w:pos="6723"/>
          <w:tab w:val="left" w:leader="dot" w:pos="7956"/>
        </w:tabs>
        <w:ind w:left="3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63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第一节唐初边防形势与唐太宗的边防战略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(164)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00"/>
          <w:tab w:val="left" w:leader="dot" w:pos="7956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64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唐初边防概旯及斗争形势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（164)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00"/>
          <w:tab w:val="left" w:leader="dot" w:pos="7956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65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唐太宗的边防战略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（168)</w:t>
        </w:r>
      </w:hyperlink>
    </w:p>
    <w:p w:rsidR="005A739F" w:rsidRPr="006A56B6" w:rsidRDefault="00A34A2B">
      <w:pPr>
        <w:pStyle w:val="3"/>
        <w:shd w:val="clear" w:color="auto" w:fill="auto"/>
        <w:tabs>
          <w:tab w:val="left" w:leader="dot" w:pos="7956"/>
        </w:tabs>
        <w:ind w:left="3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66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第二节巩固漠北的作战</w:t>
        </w:r>
        <w:r w:rsidR="00D564D2" w:rsidRPr="006A56B6">
          <w:rPr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（171)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00"/>
          <w:tab w:val="left" w:leader="dot" w:pos="7956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67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唐军二击东突厥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（171)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00"/>
          <w:tab w:val="left" w:leader="dot" w:pos="6472"/>
          <w:tab w:val="left" w:leader="dot" w:pos="6590"/>
          <w:tab w:val="left" w:leader="dot" w:pos="7956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68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唐军二击薛延陀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(182)</w:t>
        </w:r>
      </w:hyperlink>
    </w:p>
    <w:p w:rsidR="005A739F" w:rsidRPr="006A56B6" w:rsidRDefault="00A34A2B">
      <w:pPr>
        <w:pStyle w:val="3"/>
        <w:shd w:val="clear" w:color="auto" w:fill="auto"/>
        <w:tabs>
          <w:tab w:val="left" w:leader="dot" w:pos="7956"/>
        </w:tabs>
        <w:spacing w:after="160" w:line="320" w:lineRule="exact"/>
        <w:ind w:left="3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69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第三节经略西北的战争</w:t>
        </w:r>
        <w:r w:rsidR="00D564D2" w:rsidRPr="006A56B6">
          <w:rPr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（193)</w:t>
        </w:r>
      </w:hyperlink>
    </w:p>
    <w:p w:rsidR="005A739F" w:rsidRPr="006A56B6" w:rsidRDefault="00D564D2">
      <w:pPr>
        <w:pStyle w:val="3"/>
        <w:shd w:val="clear" w:color="auto" w:fill="auto"/>
        <w:tabs>
          <w:tab w:val="right" w:leader="dot" w:pos="9015"/>
        </w:tabs>
        <w:spacing w:after="26" w:line="320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―、唐军二击吐谷渾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  <w:t>（194).</w:t>
      </w:r>
    </w:p>
    <w:p w:rsidR="005A739F" w:rsidRPr="006A56B6" w:rsidRDefault="00D564D2">
      <w:pPr>
        <w:pStyle w:val="3"/>
        <w:shd w:val="clear" w:color="auto" w:fill="auto"/>
        <w:tabs>
          <w:tab w:val="left" w:pos="1300"/>
          <w:tab w:val="left" w:leader="dot" w:pos="7956"/>
          <w:tab w:val="left" w:leader="dot" w:pos="8075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二</w:t>
      </w:r>
      <w:r w:rsidRPr="006A56B6">
        <w:rPr>
          <w:rStyle w:val="MSGENFONTSTYLENAMETEMPLATEROLEMSGENFONTSTYLENAMEBYROLETABLEOFCONTENTSMSGENFONTSTYLEMODIFERSIZE9"/>
          <w:rFonts w:asciiTheme="minorEastAsia" w:eastAsiaTheme="minorEastAsia" w:hAnsiTheme="minorEastAsia"/>
          <w:sz w:val="28"/>
          <w:szCs w:val="28"/>
          <w:lang w:val="zh-CN" w:eastAsia="zh-CN" w:bidi="zh-CN"/>
        </w:rPr>
        <w:t>、</w:t>
      </w:r>
      <w:r w:rsidRPr="006A56B6">
        <w:rPr>
          <w:rStyle w:val="MSGENFONTSTYLENAMETEMPLATEROLEMSGENFONTSTYLENAMEBYROLETABLEOFCONTENTSMSGENFONTSTYLEMODIFERSIZE9"/>
          <w:rFonts w:asciiTheme="minorEastAsia" w:eastAsiaTheme="minorEastAsia" w:hAnsiTheme="minorEastAsia"/>
          <w:sz w:val="28"/>
          <w:szCs w:val="28"/>
          <w:lang w:val="zh-CN" w:eastAsia="zh-CN" w:bidi="zh-CN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</w:rPr>
        <w:t>唐军征高昌、焉考、龟茲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  <w:t xml:space="preserve"> (200)</w:t>
      </w:r>
    </w:p>
    <w:p w:rsidR="005A739F" w:rsidRPr="006A56B6" w:rsidRDefault="00A34A2B">
      <w:pPr>
        <w:pStyle w:val="4"/>
        <w:shd w:val="clear" w:color="auto" w:fill="auto"/>
        <w:tabs>
          <w:tab w:val="left" w:pos="1300"/>
          <w:tab w:val="left" w:leader="dot" w:pos="7956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71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唐军对西突厥的作战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（207)</w:t>
        </w:r>
      </w:hyperlink>
      <w:r w:rsidR="00D564D2" w:rsidRPr="006A56B6">
        <w:rPr>
          <w:rFonts w:asciiTheme="minorEastAsia" w:eastAsiaTheme="minorEastAsia" w:hAnsiTheme="minorEastAsia"/>
          <w:sz w:val="28"/>
          <w:szCs w:val="28"/>
        </w:rPr>
        <w:fldChar w:fldCharType="end"/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spacing w:after="0" w:line="488" w:lineRule="exact"/>
        <w:ind w:left="852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1"/>
          <w:footerReference w:type="default" r:id="rId12"/>
          <w:pgSz w:w="11900" w:h="16840"/>
          <w:pgMar w:top="964" w:right="1358" w:bottom="788" w:left="1459" w:header="0" w:footer="3" w:gutter="0"/>
          <w:pgNumType w:start="4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3</w:t>
      </w:r>
    </w:p>
    <w:p w:rsidR="005A739F" w:rsidRPr="006A56B6" w:rsidRDefault="00D564D2">
      <w:pPr>
        <w:pStyle w:val="5"/>
        <w:shd w:val="clear" w:color="auto" w:fill="auto"/>
        <w:tabs>
          <w:tab w:val="right" w:leader="dot" w:pos="8926"/>
        </w:tabs>
        <w:spacing w:after="160" w:line="320" w:lineRule="exact"/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fldChar w:fldCharType="begin"/>
      </w:r>
      <w:r w:rsidRPr="006A56B6">
        <w:rPr>
          <w:rFonts w:asciiTheme="minorEastAsia" w:eastAsiaTheme="minorEastAsia" w:hAnsiTheme="minorEastAsia"/>
          <w:sz w:val="28"/>
          <w:szCs w:val="28"/>
        </w:rPr>
        <w:instrText xml:space="preserve"> TOC \o "1-5" \h \z </w:instrText>
      </w:r>
      <w:r w:rsidRPr="006A56B6">
        <w:rPr>
          <w:rFonts w:asciiTheme="minorEastAsia" w:eastAsiaTheme="minorEastAsia" w:hAnsiTheme="minorEastAsia"/>
          <w:sz w:val="28"/>
          <w:szCs w:val="28"/>
        </w:rPr>
        <w:fldChar w:fldCharType="separate"/>
      </w:r>
      <w:hyperlink w:anchor="bookmark72" w:tooltip="Current Document">
        <w:r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四、战后唐朝巩固西域的军政措施</w:t>
        </w:r>
        <w:r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（218)</w:t>
        </w:r>
      </w:hyperlink>
    </w:p>
    <w:p w:rsidR="005A739F" w:rsidRPr="006A56B6" w:rsidRDefault="00A34A2B">
      <w:pPr>
        <w:pStyle w:val="3"/>
        <w:shd w:val="clear" w:color="auto" w:fill="auto"/>
        <w:tabs>
          <w:tab w:val="right" w:leader="dot" w:pos="8926"/>
        </w:tabs>
        <w:spacing w:after="160" w:line="320" w:lineRule="exact"/>
        <w:ind w:left="3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73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第四节巩固西南边疆的和战政策</w:t>
        </w:r>
        <w:r w:rsidR="00D564D2" w:rsidRPr="006A56B6">
          <w:rPr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（224)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23"/>
          <w:tab w:val="right" w:leader="dot" w:pos="8926"/>
        </w:tabs>
        <w:spacing w:after="160" w:line="320" w:lineRule="exact"/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吐蕃的兴起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  <w:t>（224)</w:t>
      </w:r>
    </w:p>
    <w:p w:rsidR="005A739F" w:rsidRPr="006A56B6" w:rsidRDefault="00A34A2B">
      <w:pPr>
        <w:pStyle w:val="5"/>
        <w:shd w:val="clear" w:color="auto" w:fill="auto"/>
        <w:tabs>
          <w:tab w:val="left" w:pos="1323"/>
          <w:tab w:val="right" w:leader="dot" w:pos="8926"/>
        </w:tabs>
        <w:spacing w:after="160" w:line="320" w:lineRule="exact"/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74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太宗时期唐与吐蕃的和亲政策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（227)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23"/>
          <w:tab w:val="right" w:leader="dot" w:pos="8926"/>
        </w:tabs>
        <w:spacing w:after="160" w:line="320" w:lineRule="exact"/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75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高宗时期的唐蕃战争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（229)</w:t>
        </w:r>
      </w:hyperlink>
    </w:p>
    <w:p w:rsidR="005A739F" w:rsidRPr="006A56B6" w:rsidRDefault="00D564D2">
      <w:pPr>
        <w:pStyle w:val="3"/>
        <w:shd w:val="clear" w:color="auto" w:fill="auto"/>
        <w:spacing w:after="160" w:line="320" w:lineRule="exact"/>
        <w:ind w:left="3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第五节唐朝巩固边疆作战的胜利原因及历史意义……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（234)</w:t>
      </w:r>
    </w:p>
    <w:p w:rsidR="005A739F" w:rsidRPr="006A56B6" w:rsidRDefault="00D564D2">
      <w:pPr>
        <w:pStyle w:val="3"/>
        <w:shd w:val="clear" w:color="auto" w:fill="auto"/>
        <w:tabs>
          <w:tab w:val="left" w:pos="1323"/>
          <w:tab w:val="right" w:leader="dot" w:pos="8926"/>
        </w:tabs>
        <w:spacing w:after="160" w:line="320" w:lineRule="exact"/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胜利原囡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  <w:t xml:space="preserve">   （235)</w:t>
      </w:r>
    </w:p>
    <w:p w:rsidR="005A739F" w:rsidRPr="006A56B6" w:rsidRDefault="00A34A2B">
      <w:pPr>
        <w:pStyle w:val="5"/>
        <w:shd w:val="clear" w:color="auto" w:fill="auto"/>
        <w:tabs>
          <w:tab w:val="left" w:pos="1323"/>
          <w:tab w:val="right" w:leader="dot" w:pos="8926"/>
        </w:tabs>
        <w:spacing w:after="160" w:line="320" w:lineRule="exact"/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6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历史意义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（239)</w:t>
        </w:r>
      </w:hyperlink>
    </w:p>
    <w:p w:rsidR="005A739F" w:rsidRPr="006A56B6" w:rsidRDefault="00A34A2B">
      <w:pPr>
        <w:pStyle w:val="2"/>
        <w:shd w:val="clear" w:color="auto" w:fill="auto"/>
        <w:tabs>
          <w:tab w:val="right" w:leader="dot" w:pos="8926"/>
        </w:tabs>
        <w:spacing w:before="0" w:after="26" w:line="320" w:lineRule="exact"/>
        <w:rPr>
          <w:rFonts w:asciiTheme="minorEastAsia" w:eastAsiaTheme="minorEastAsia" w:hAnsiTheme="minorEastAsia"/>
          <w:sz w:val="28"/>
          <w:szCs w:val="28"/>
        </w:rPr>
      </w:pPr>
      <w:hyperlink w:anchor="bookmark79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第五章唐朝收复辽东和对离丽、百济的战争</w:t>
        </w:r>
        <w:r w:rsidR="00D564D2" w:rsidRPr="006A56B6">
          <w:rPr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NUMBERMSGENFONTSTYLENAMEBYROLETABLEOFCONTENTS2MSGENFONTSTYLEMODIFERNOTBOLD"/>
            <w:rFonts w:asciiTheme="minorEastAsia" w:eastAsiaTheme="minorEastAsia" w:hAnsiTheme="minorEastAsia"/>
            <w:sz w:val="28"/>
            <w:szCs w:val="28"/>
          </w:rPr>
          <w:t>（241)</w:t>
        </w:r>
      </w:hyperlink>
    </w:p>
    <w:p w:rsidR="005A739F" w:rsidRPr="006A56B6" w:rsidRDefault="00A34A2B">
      <w:pPr>
        <w:pStyle w:val="3"/>
        <w:shd w:val="clear" w:color="auto" w:fill="auto"/>
        <w:tabs>
          <w:tab w:val="right" w:leader="dot" w:pos="8926"/>
        </w:tabs>
        <w:ind w:left="3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80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第一节唐初朝鲜半岛的形势</w:t>
        </w:r>
        <w:r w:rsidR="00D564D2" w:rsidRPr="006A56B6">
          <w:rPr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（241)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23"/>
          <w:tab w:val="left" w:leader="dot" w:pos="7361"/>
          <w:tab w:val="left" w:leader="dot" w:pos="7916"/>
          <w:tab w:val="left" w:leader="dot" w:pos="7998"/>
        </w:tabs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81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朝鲜半岛三国概死及其与唐朝的关系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（242)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23"/>
          <w:tab w:val="left" w:leader="dot" w:pos="7916"/>
        </w:tabs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82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唐朝对朝鲜半岛三国的基本政策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（248)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23"/>
          <w:tab w:val="left" w:leader="dot" w:pos="7916"/>
        </w:tabs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83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日本对朝鲜半岛的野心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（248)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926"/>
        </w:tabs>
        <w:ind w:left="3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84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第二节太宗时期进攻辽东的战争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（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vertAlign w:val="superscript"/>
          </w:rPr>
          <w:t>249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23"/>
          <w:tab w:val="right" w:leader="dot" w:pos="8926"/>
        </w:tabs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85" w:tooltip="Current Document">
        <w:r w:rsidR="00D564D2" w:rsidRPr="006A56B6">
          <w:rPr>
            <w:rStyle w:val="MSGENFONTSTYLENAMETEMPLATEROLEMSGENFONTSTYLENAMEBYROLETABLEOFCONTENTSMSGENFONTSTYLEMODIFERSIZE7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IZE7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双方作战方略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（250)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23"/>
          <w:tab w:val="right" w:leader="dot" w:pos="8926"/>
        </w:tabs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86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唐军的战前准备及进攻部署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（251)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leader="dot" w:pos="6890"/>
          <w:tab w:val="left" w:leader="dot" w:pos="7916"/>
        </w:tabs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87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 唐军第一次进攻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: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(253)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23"/>
          <w:tab w:val="right" w:leader="dot" w:pos="8926"/>
        </w:tabs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88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四、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唐军第二次进攻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（259)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leader="dot" w:pos="7361"/>
          <w:tab w:val="left" w:leader="dot" w:pos="7498"/>
        </w:tabs>
        <w:ind w:left="3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第三节高宗时期对百济、高丽的战争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Style w:val="MSGENFONTSTYLENAMETEMPLATEROLEMSGENFONTSTYLENAMEBYROLETABLEOFCONTENTSMSGENFONTSTYLEMODIFERNAMECourierNew"/>
          <w:rFonts w:asciiTheme="minorEastAsia" w:eastAsiaTheme="minorEastAsia" w:hAnsiTheme="minorEastAsia"/>
          <w:sz w:val="28"/>
          <w:szCs w:val="28"/>
          <w:lang w:eastAsia="zh-CN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</w:rPr>
        <w:t>……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（261)</w:t>
      </w:r>
    </w:p>
    <w:p w:rsidR="005A739F" w:rsidRPr="006A56B6" w:rsidRDefault="00A34A2B">
      <w:pPr>
        <w:pStyle w:val="5"/>
        <w:shd w:val="clear" w:color="auto" w:fill="auto"/>
        <w:tabs>
          <w:tab w:val="left" w:pos="1323"/>
          <w:tab w:val="right" w:leader="dot" w:pos="8926"/>
        </w:tabs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90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高宗即位后对朝鲜半岛的政策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（261)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23"/>
          <w:tab w:val="right" w:leader="dot" w:pos="8926"/>
        </w:tabs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91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唐军继续对高丽进行的两次骚扰战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（262)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23"/>
          <w:tab w:val="right" w:leader="dot" w:pos="8926"/>
        </w:tabs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92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唐军击败百济、日本联军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（263)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23"/>
          <w:tab w:val="right" w:leader="dot" w:pos="8926"/>
        </w:tabs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四、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唐军击灭高丽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  <w:t>（266)</w:t>
      </w:r>
    </w:p>
    <w:p w:rsidR="005A739F" w:rsidRPr="006A56B6" w:rsidRDefault="00D564D2">
      <w:pPr>
        <w:pStyle w:val="3"/>
        <w:shd w:val="clear" w:color="auto" w:fill="auto"/>
        <w:tabs>
          <w:tab w:val="left" w:pos="1323"/>
        </w:tabs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五、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唐军镇压高丽、百济军民的反抗斗争</w:t>
      </w:r>
    </w:p>
    <w:p w:rsidR="005A739F" w:rsidRPr="006A56B6" w:rsidRDefault="00D564D2">
      <w:pPr>
        <w:pStyle w:val="3"/>
        <w:shd w:val="clear" w:color="auto" w:fill="auto"/>
        <w:tabs>
          <w:tab w:val="right" w:leader="dot" w:pos="8926"/>
        </w:tabs>
        <w:ind w:left="13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与新罗的争夺之战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  <w:t>（271)</w:t>
      </w:r>
    </w:p>
    <w:p w:rsidR="005A739F" w:rsidRPr="006A56B6" w:rsidRDefault="00D564D2">
      <w:pPr>
        <w:pStyle w:val="3"/>
        <w:shd w:val="clear" w:color="auto" w:fill="auto"/>
        <w:ind w:left="3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第四节唐对高丽、百济及新罗战争的性质</w:t>
      </w:r>
    </w:p>
    <w:p w:rsidR="005A739F" w:rsidRPr="006A56B6" w:rsidRDefault="00D564D2">
      <w:pPr>
        <w:pStyle w:val="3"/>
        <w:shd w:val="clear" w:color="auto" w:fill="auto"/>
        <w:tabs>
          <w:tab w:val="left" w:leader="dot" w:pos="7361"/>
        </w:tabs>
        <w:ind w:left="1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及其作战指导的得失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Style w:val="MSGENFONTSTYLENAMETEMPLATEROLEMSGENFONTSTYLENAMEBYROLETABLEOFCONTENTSMSGENFONTSTYLEMODIFERNAMECourierNew"/>
          <w:rFonts w:asciiTheme="minorEastAsia" w:eastAsiaTheme="minorEastAsia" w:hAnsiTheme="minorEastAsia"/>
          <w:sz w:val="28"/>
          <w:szCs w:val="28"/>
          <w:lang w:eastAsia="zh-CN"/>
        </w:rPr>
        <w:t>•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（273)</w:t>
      </w:r>
    </w:p>
    <w:p w:rsidR="005A739F" w:rsidRPr="006A56B6" w:rsidRDefault="00D564D2">
      <w:pPr>
        <w:pStyle w:val="3"/>
        <w:shd w:val="clear" w:color="auto" w:fill="auto"/>
        <w:tabs>
          <w:tab w:val="left" w:pos="1323"/>
          <w:tab w:val="right" w:leader="dot" w:pos="8926"/>
        </w:tabs>
        <w:spacing w:line="503" w:lineRule="exact"/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战争性质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  <w:t>（274)</w:t>
      </w:r>
    </w:p>
    <w:p w:rsidR="005A739F" w:rsidRPr="006A56B6" w:rsidRDefault="00A34A2B">
      <w:pPr>
        <w:pStyle w:val="4"/>
        <w:shd w:val="clear" w:color="auto" w:fill="auto"/>
        <w:tabs>
          <w:tab w:val="left" w:pos="1323"/>
          <w:tab w:val="left" w:leader="dot" w:pos="5900"/>
          <w:tab w:val="left" w:leader="dot" w:pos="7916"/>
        </w:tabs>
        <w:spacing w:line="503" w:lineRule="exact"/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95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作战指导得失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;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(276)</w:t>
        </w:r>
      </w:hyperlink>
    </w:p>
    <w:p w:rsidR="005A739F" w:rsidRPr="006A56B6" w:rsidRDefault="00A34A2B">
      <w:pPr>
        <w:pStyle w:val="2"/>
        <w:shd w:val="clear" w:color="auto" w:fill="auto"/>
        <w:tabs>
          <w:tab w:val="right" w:leader="dot" w:pos="8926"/>
        </w:tabs>
        <w:spacing w:before="0" w:line="503" w:lineRule="exac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3"/>
          <w:footerReference w:type="default" r:id="rId14"/>
          <w:pgSz w:w="11900" w:h="16840"/>
          <w:pgMar w:top="964" w:right="1358" w:bottom="788" w:left="1459" w:header="0" w:footer="3" w:gutter="0"/>
          <w:pgNumType w:start="4"/>
          <w:cols w:space="720"/>
          <w:noEndnote/>
          <w:docGrid w:linePitch="360"/>
        </w:sectPr>
      </w:pPr>
      <w:hyperlink w:anchor="bookmark96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第六章武则天、中宗时期的军事斗争</w:t>
        </w:r>
        <w:r w:rsidR="00D564D2" w:rsidRPr="006A56B6">
          <w:rPr>
            <w:rStyle w:val="MSGENFONTSTYLENAMETEMPLATEROLENUMBERMSGENFONTSTYLENAMEBYROLETABLEOFCONTENTS2MSGENFONTSTYLEMODIFERNOTBOLD"/>
            <w:rFonts w:asciiTheme="minorEastAsia" w:eastAsiaTheme="minorEastAsia" w:hAnsiTheme="minorEastAsia"/>
            <w:sz w:val="28"/>
            <w:szCs w:val="28"/>
          </w:rPr>
          <w:tab/>
          <w:t>（279)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574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97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第一节武则天的代唐及其施政情况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（279)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5"/>
          <w:tab w:val="right" w:leader="dot" w:pos="8914"/>
        </w:tabs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98" w:tooltip="Current Document">
        <w:r w:rsidR="00D564D2" w:rsidRPr="006A56B6">
          <w:rPr>
            <w:rStyle w:val="MSGENFONTSTYLENAMETEMPLATEROLEMSGENFONTSTYLENAMEBYROLETABLEOFCONTENTSMSGENFONTSTYLEMODIFERSIZE651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IZE651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武则天的代唐建周及其内外政策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（280)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15"/>
          <w:tab w:val="right" w:leader="dot" w:pos="8914"/>
        </w:tabs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99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武举的设立及其意义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IZE14"/>
            <w:rFonts w:asciiTheme="minorEastAsia" w:eastAsiaTheme="minorEastAsia" w:hAnsiTheme="minorEastAsia"/>
          </w:rPr>
          <w:t>（290)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5"/>
          <w:tab w:val="right" w:leader="dot" w:pos="8914"/>
        </w:tabs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00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武则天时期的经济、政治形势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（292)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574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01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第二节武则天执政后统治阶级的内部斗争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（294)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15"/>
          <w:tab w:val="right" w:leader="dot" w:pos="8914"/>
        </w:tabs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02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徐敬业杨州起兵及其失败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IZE14"/>
            <w:rFonts w:asciiTheme="minorEastAsia" w:eastAsiaTheme="minorEastAsia" w:hAnsiTheme="minorEastAsia"/>
          </w:rPr>
          <w:t>（295)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5"/>
          <w:tab w:val="right" w:leader="dot" w:pos="8914"/>
        </w:tabs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03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唐宗室的起兵及其失败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（300)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5"/>
          <w:tab w:val="right" w:leader="dot" w:pos="8914"/>
        </w:tabs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04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武则天的专制统治…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IZE14"/>
            <w:rFonts w:asciiTheme="minorEastAsia" w:eastAsiaTheme="minorEastAsia" w:hAnsiTheme="minorEastAsia"/>
          </w:rPr>
          <w:t>（304)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914"/>
        </w:tabs>
        <w:spacing w:after="180" w:line="320" w:lineRule="exact"/>
        <w:ind w:left="3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05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第三节巩固边疆的作战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 （307)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5"/>
          <w:tab w:val="right" w:leader="dot" w:pos="8914"/>
        </w:tabs>
        <w:spacing w:after="180" w:line="320" w:lineRule="exact"/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06" w:tooltip="Current Document">
        <w:r w:rsidR="00D564D2" w:rsidRPr="006A56B6">
          <w:rPr>
            <w:rStyle w:val="MSGENFONTSTYLENAMETEMPLATEROLEMSGENFONTSTYLENAMEBYROLETABLEOFCONTENTSMSGENFONTSTYLEMODIFERSIZE7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IZE7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契丹的侵扰与武则天的对策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（307)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5"/>
          <w:tab w:val="right" w:leader="dot" w:pos="8914"/>
        </w:tabs>
        <w:spacing w:after="180" w:line="320" w:lineRule="exact"/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07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对东突厥侵扰的反击作战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（313)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5"/>
          <w:tab w:val="right" w:leader="dot" w:pos="8914"/>
        </w:tabs>
        <w:spacing w:after="52" w:line="320" w:lineRule="exact"/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08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对吐蕃的作战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IZE14"/>
            <w:rFonts w:asciiTheme="minorEastAsia" w:eastAsiaTheme="minorEastAsia" w:hAnsiTheme="minorEastAsia"/>
          </w:rPr>
          <w:t>（326)</w:t>
        </w:r>
      </w:hyperlink>
    </w:p>
    <w:p w:rsidR="005A739F" w:rsidRPr="006A56B6" w:rsidRDefault="00D564D2">
      <w:pPr>
        <w:pStyle w:val="2"/>
        <w:shd w:val="clear" w:color="auto" w:fill="auto"/>
        <w:spacing w:before="0" w:line="480" w:lineRule="exac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第七章庙高宗至睿宗时期阶级矛盾的加深与</w:t>
      </w:r>
    </w:p>
    <w:p w:rsidR="005A739F" w:rsidRPr="006A56B6" w:rsidRDefault="00D564D2">
      <w:pPr>
        <w:pStyle w:val="2"/>
        <w:shd w:val="clear" w:color="auto" w:fill="auto"/>
        <w:tabs>
          <w:tab w:val="right" w:leader="dot" w:pos="8914"/>
        </w:tabs>
        <w:spacing w:before="0" w:line="480" w:lineRule="exact"/>
        <w:ind w:left="130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各地人民的起义斗争</w:t>
      </w:r>
      <w:r w:rsidRPr="006A56B6">
        <w:rPr>
          <w:rStyle w:val="MSGENFONTSTYLENAMETEMPLATEROLENUMBERMSGENFONTSTYLENAMEBYROLETABLEOFCONTENTS2MSGENFONTSTYLEMODIFERSIZE14"/>
          <w:rFonts w:asciiTheme="minorEastAsia" w:eastAsiaTheme="minorEastAsia" w:hAnsiTheme="minorEastAsia"/>
          <w:lang w:eastAsia="zh-CN"/>
        </w:rPr>
        <w:tab/>
        <w:t>（331)</w:t>
      </w:r>
    </w:p>
    <w:p w:rsidR="005A739F" w:rsidRPr="006A56B6" w:rsidRDefault="00A34A2B">
      <w:pPr>
        <w:pStyle w:val="4"/>
        <w:shd w:val="clear" w:color="auto" w:fill="auto"/>
        <w:tabs>
          <w:tab w:val="right" w:leader="dot" w:pos="8574"/>
        </w:tabs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10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第一节封建剥削的加重与阶级矛盾的加深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（331)</w:t>
        </w:r>
      </w:hyperlink>
    </w:p>
    <w:p w:rsidR="005A739F" w:rsidRPr="006A56B6" w:rsidRDefault="00D564D2">
      <w:pPr>
        <w:pStyle w:val="MSGENFONTSTYLENAMETEMPLATEROLENUMBERMSGENFONTSTYLENAMEBYROLETABLEOFCONTENTS30"/>
        <w:shd w:val="clear" w:color="auto" w:fill="auto"/>
        <w:tabs>
          <w:tab w:val="left" w:pos="1315"/>
          <w:tab w:val="left" w:leader="dot" w:pos="6661"/>
          <w:tab w:val="left" w:leader="dot" w:pos="6850"/>
          <w:tab w:val="left" w:leader="dot" w:pos="7293"/>
          <w:tab w:val="right" w:leader="dot" w:pos="8914"/>
        </w:tabs>
        <w:ind w:left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一、</w:t>
      </w:r>
      <w:r w:rsidRPr="006A56B6">
        <w:rPr>
          <w:rFonts w:asciiTheme="minorEastAsia" w:eastAsiaTheme="minorEastAsia" w:hAnsiTheme="minorEastAsia"/>
        </w:rPr>
        <w:tab/>
        <w:t>均田制的变化与土地兼并的瀵烈</w:t>
      </w:r>
      <w:r w:rsidRPr="006A56B6">
        <w:rPr>
          <w:rFonts w:asciiTheme="minorEastAsia" w:eastAsiaTheme="minorEastAsia" w:hAnsiTheme="minorEastAsia"/>
          <w:lang w:val="en-US" w:bidi="en-US"/>
        </w:rPr>
        <w:tab/>
      </w:r>
      <w:r w:rsidRPr="006A56B6">
        <w:rPr>
          <w:rFonts w:asciiTheme="minorEastAsia" w:eastAsiaTheme="minorEastAsia" w:hAnsiTheme="minorEastAsia"/>
        </w:rPr>
        <w:tab/>
      </w:r>
      <w:r w:rsidRPr="006A56B6">
        <w:rPr>
          <w:rFonts w:asciiTheme="minorEastAsia" w:eastAsiaTheme="minorEastAsia" w:hAnsiTheme="minorEastAsia"/>
        </w:rPr>
        <w:tab/>
      </w:r>
      <w:r w:rsidRPr="006A56B6">
        <w:rPr>
          <w:rFonts w:asciiTheme="minorEastAsia" w:eastAsiaTheme="minorEastAsia" w:hAnsiTheme="minorEastAsia"/>
          <w:lang w:val="en-US" w:bidi="en-US"/>
        </w:rPr>
        <w:tab/>
        <w:t>（332)</w:t>
      </w:r>
    </w:p>
    <w:p w:rsidR="005A739F" w:rsidRPr="006A56B6" w:rsidRDefault="00A34A2B">
      <w:pPr>
        <w:pStyle w:val="MSGENFONTSTYLENAMETEMPLATEROLENUMBERMSGENFONTSTYLENAMEBYROLETABLEOFCONTENTS30"/>
        <w:shd w:val="clear" w:color="auto" w:fill="auto"/>
        <w:tabs>
          <w:tab w:val="left" w:pos="1315"/>
          <w:tab w:val="right" w:leader="dot" w:pos="8914"/>
        </w:tabs>
        <w:ind w:left="680"/>
        <w:jc w:val="both"/>
        <w:rPr>
          <w:rFonts w:asciiTheme="minorEastAsia" w:eastAsiaTheme="minorEastAsia" w:hAnsiTheme="minorEastAsia"/>
        </w:rPr>
      </w:pPr>
      <w:hyperlink w:anchor="bookmark111" w:tooltip="Current Document">
        <w:r w:rsidR="00D564D2" w:rsidRPr="006A56B6">
          <w:rPr>
            <w:rStyle w:val="MSGENFONTSTYLENAMETEMPLATEROLENUMBERMSGENFONTSTYLENAMEBYROLETABLEOFCONTENTS3MSGENFONTSTYLEMODIFERSIZE13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NUMBERMSGENFONTSTYLENAMEBYROLETABLEOFCONTENTS3MSGENFONTSTYLEMODIFERSIZE13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Fonts w:asciiTheme="minorEastAsia" w:eastAsiaTheme="minorEastAsia" w:hAnsiTheme="minorEastAsia"/>
          </w:rPr>
          <w:t>租庸调法加重对农民的剥削</w:t>
        </w:r>
        <w:r w:rsidR="00D564D2" w:rsidRPr="006A56B6">
          <w:rPr>
            <w:rFonts w:asciiTheme="minorEastAsia" w:eastAsiaTheme="minorEastAsia" w:hAnsiTheme="minorEastAsia"/>
            <w:lang w:val="en-US" w:eastAsia="en-US" w:bidi="en-US"/>
          </w:rPr>
          <w:tab/>
          <w:t>（335)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15"/>
          <w:tab w:val="right" w:leader="dot" w:pos="8914"/>
        </w:tabs>
        <w:spacing w:line="480" w:lineRule="exact"/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社会阶级矛盾的不断加深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Style w:val="MSGENFONTSTYLENAMETEMPLATEROLEMSGENFONTSTYLENAMEBYROLETABLEOFCONTENTSMSGENFONTSTYLEMODIFERSIZE14"/>
          <w:rFonts w:asciiTheme="minorEastAsia" w:eastAsiaTheme="minorEastAsia" w:hAnsiTheme="minorEastAsia"/>
          <w:lang w:eastAsia="zh-CN"/>
        </w:rPr>
        <w:t>（339)</w:t>
      </w:r>
    </w:p>
    <w:p w:rsidR="005A739F" w:rsidRPr="006A56B6" w:rsidRDefault="00A34A2B">
      <w:pPr>
        <w:pStyle w:val="4"/>
        <w:shd w:val="clear" w:color="auto" w:fill="auto"/>
        <w:tabs>
          <w:tab w:val="right" w:leader="dot" w:pos="8574"/>
        </w:tabs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12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第二节浙江陈硕真领导的农民起义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（340)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5"/>
          <w:tab w:val="right" w:leader="dot" w:pos="8914"/>
        </w:tabs>
        <w:spacing w:line="480" w:lineRule="exact"/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13" w:tooltip="Current Document">
        <w:r w:rsidR="00D564D2" w:rsidRPr="006A56B6">
          <w:rPr>
            <w:rStyle w:val="MSGENFONTSTYLENAMETEMPLATEROLEMSGENFONTSTYLENAMEBYROLETABLEOFCONTENTSMSGENFONTSTYLEMODIFERSIZE14"/>
            <w:rFonts w:asciiTheme="minorEastAsia" w:eastAsiaTheme="minorEastAsia" w:hAnsiTheme="minorEastAsia"/>
            <w:lang w:val="zh-CN" w:eastAsia="zh-CN" w:bidi="zh-CN"/>
          </w:rPr>
          <w:t>一、</w:t>
        </w:r>
        <w:r w:rsidR="00D564D2" w:rsidRPr="006A56B6">
          <w:rPr>
            <w:rStyle w:val="MSGENFONTSTYLENAMETEMPLATEROLEMSGENFONTSTYLENAMEBYROLETABLEOFCONTENTSMSGENFONTSTYLEMODIFERSIZE14"/>
            <w:rFonts w:asciiTheme="minorEastAsia" w:eastAsiaTheme="minorEastAsia" w:hAnsiTheme="minorEastAsia"/>
            <w:lang w:val="zh-CN" w:eastAsia="zh-CN" w:bidi="zh-CN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起义爆发的直接原因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IZE14"/>
            <w:rFonts w:asciiTheme="minorEastAsia" w:eastAsiaTheme="minorEastAsia" w:hAnsiTheme="minorEastAsia"/>
          </w:rPr>
          <w:t>（341)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5"/>
          <w:tab w:val="right" w:leader="dot" w:pos="8914"/>
        </w:tabs>
        <w:spacing w:line="480" w:lineRule="exact"/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14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起义的发展与政权的建立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IZE14"/>
            <w:rFonts w:asciiTheme="minorEastAsia" w:eastAsiaTheme="minorEastAsia" w:hAnsiTheme="minorEastAsia"/>
          </w:rPr>
          <w:t>（342)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5"/>
          <w:tab w:val="right" w:leader="dot" w:pos="8914"/>
        </w:tabs>
        <w:spacing w:after="180" w:line="320" w:lineRule="exact"/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15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起义的失败及其历史作用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IZE14"/>
            <w:rFonts w:asciiTheme="minorEastAsia" w:eastAsiaTheme="minorEastAsia" w:hAnsiTheme="minorEastAsia"/>
          </w:rPr>
          <w:t>（342)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574"/>
        </w:tabs>
        <w:spacing w:after="40" w:line="32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16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第三节各地人民的反抗斗争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（344)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5"/>
          <w:tab w:val="right" w:leader="dot" w:pos="8914"/>
        </w:tabs>
        <w:spacing w:line="495" w:lineRule="exact"/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17" w:tooltip="Current Document">
        <w:r w:rsidR="00D564D2" w:rsidRPr="006A56B6">
          <w:rPr>
            <w:rStyle w:val="MSGENFONTSTYLENAMETEMPLATEROLEMSGENFONTSTYLENAMEBYROLETABLEOFCONTENTSMSGENFONTSTYLEMODIFERSIZE70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IZE70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岭南地区的起义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(344)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5"/>
          <w:tab w:val="right" w:leader="dot" w:pos="8914"/>
        </w:tabs>
        <w:spacing w:line="495" w:lineRule="exact"/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18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西北地区的起义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IZE14"/>
            <w:rFonts w:asciiTheme="minorEastAsia" w:eastAsiaTheme="minorEastAsia" w:hAnsiTheme="minorEastAsia"/>
          </w:rPr>
          <w:t>（347)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15"/>
          <w:tab w:val="right" w:leader="dot" w:pos="8914"/>
        </w:tabs>
        <w:spacing w:line="495" w:lineRule="exact"/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19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西南地区的起义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(349)</w:t>
        </w:r>
      </w:hyperlink>
    </w:p>
    <w:p w:rsidR="005A739F" w:rsidRPr="006A56B6" w:rsidRDefault="00D564D2">
      <w:pPr>
        <w:pStyle w:val="3"/>
        <w:shd w:val="clear" w:color="auto" w:fill="auto"/>
        <w:tabs>
          <w:tab w:val="right" w:leader="dot" w:pos="8914"/>
        </w:tabs>
        <w:spacing w:line="495" w:lineRule="exact"/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四•、江南地区的起义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Style w:val="MSGENFONTSTYLENAMETEMPLATEROLEMSGENFONTSTYLENAMEBYROLETABLEOFCONTENTSMSGENFONTSTYLEMODIFERSIZE14"/>
          <w:rFonts w:asciiTheme="minorEastAsia" w:eastAsiaTheme="minorEastAsia" w:hAnsiTheme="minorEastAsia"/>
          <w:lang w:eastAsia="zh-CN"/>
        </w:rPr>
        <w:t>（351)</w:t>
      </w:r>
    </w:p>
    <w:p w:rsidR="005A739F" w:rsidRPr="006A56B6" w:rsidRDefault="00A34A2B">
      <w:pPr>
        <w:pStyle w:val="2"/>
        <w:shd w:val="clear" w:color="auto" w:fill="auto"/>
        <w:tabs>
          <w:tab w:val="right" w:leader="dot" w:pos="8914"/>
        </w:tabs>
        <w:spacing w:before="0" w:line="495" w:lineRule="exact"/>
        <w:rPr>
          <w:rFonts w:asciiTheme="minorEastAsia" w:eastAsiaTheme="minorEastAsia" w:hAnsiTheme="minorEastAsia"/>
          <w:sz w:val="28"/>
          <w:szCs w:val="28"/>
        </w:rPr>
      </w:pPr>
      <w:hyperlink w:anchor="bookmark120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第八章唐玄宗统治前期巩固边</w:t>
        </w:r>
        <w:r w:rsidR="00D564D2" w:rsidRPr="006A56B6">
          <w:rPr>
            <w:rStyle w:val="MSGENFONTSTYLENAMETEMPLATEROLENUMBERMSGENFONTSTYLENAMEBYROLETABLEOFCONTENTS2MSGENFONTSTYLEMODIFERSIZE14"/>
            <w:rFonts w:asciiTheme="minorEastAsia" w:eastAsiaTheme="minorEastAsia" w:hAnsiTheme="minorEastAsia"/>
            <w:lang w:val="zh-CN" w:eastAsia="zh-CN" w:bidi="zh-CN"/>
          </w:rPr>
          <w:t>疆安全</w:t>
        </w:r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的战争</w:t>
        </w:r>
        <w:r w:rsidR="00D564D2" w:rsidRPr="006A56B6">
          <w:rPr>
            <w:rStyle w:val="MSGENFONTSTYLENAMETEMPLATEROLENUMBERMSGENFONTSTYLENAMEBYROLETABLEOFCONTENTS2MSGENFONTSTYLEMODIFERSIZE14"/>
            <w:rFonts w:asciiTheme="minorEastAsia" w:eastAsiaTheme="minorEastAsia" w:hAnsiTheme="minorEastAsia"/>
          </w:rPr>
          <w:tab/>
          <w:t>（353)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574"/>
        </w:tabs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21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第一节“开元之治”与玄宗的强兵方略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(353)</w:t>
        </w:r>
      </w:hyperlink>
    </w:p>
    <w:p w:rsidR="005A739F" w:rsidRPr="006A56B6" w:rsidRDefault="00A34A2B">
      <w:pPr>
        <w:pStyle w:val="5"/>
        <w:shd w:val="clear" w:color="auto" w:fill="auto"/>
        <w:tabs>
          <w:tab w:val="right" w:leader="dot" w:pos="8914"/>
        </w:tabs>
        <w:spacing w:after="180" w:line="320" w:lineRule="exact"/>
        <w:ind w:left="6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22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一、韦、武集团轧政时期的内外形势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IZE14"/>
            <w:rFonts w:asciiTheme="minorEastAsia" w:eastAsiaTheme="minorEastAsia" w:hAnsiTheme="minorEastAsia"/>
          </w:rPr>
          <w:t>（353)</w:t>
        </w:r>
      </w:hyperlink>
      <w:r w:rsidR="00D564D2" w:rsidRPr="006A56B6">
        <w:rPr>
          <w:rFonts w:asciiTheme="minorEastAsia" w:eastAsiaTheme="minorEastAsia" w:hAnsiTheme="minorEastAsia"/>
          <w:sz w:val="28"/>
          <w:szCs w:val="28"/>
        </w:rPr>
        <w:fldChar w:fldCharType="end"/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spacing w:after="0"/>
        <w:ind w:right="360"/>
        <w:jc w:val="righ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5"/>
          <w:footerReference w:type="default" r:id="rId16"/>
          <w:pgSz w:w="11900" w:h="16840"/>
          <w:pgMar w:top="964" w:right="1358" w:bottom="788" w:left="1459" w:header="0" w:footer="3" w:gutter="0"/>
          <w:pgNumType w:start="6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5</w:t>
      </w:r>
    </w:p>
    <w:p w:rsidR="005A739F" w:rsidRPr="006A56B6" w:rsidRDefault="00D564D2">
      <w:pPr>
        <w:pStyle w:val="5"/>
        <w:shd w:val="clear" w:color="auto" w:fill="auto"/>
        <w:tabs>
          <w:tab w:val="left" w:pos="1290"/>
          <w:tab w:val="right" w:leader="dot" w:pos="8869"/>
        </w:tabs>
        <w:spacing w:line="495" w:lineRule="exact"/>
        <w:ind w:left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fldChar w:fldCharType="begin"/>
      </w:r>
      <w:r w:rsidRPr="006A56B6">
        <w:rPr>
          <w:rFonts w:asciiTheme="minorEastAsia" w:eastAsiaTheme="minorEastAsia" w:hAnsiTheme="minorEastAsia"/>
          <w:sz w:val="28"/>
          <w:szCs w:val="28"/>
        </w:rPr>
        <w:instrText xml:space="preserve"> TOC \o "1-5" \h \z </w:instrText>
      </w:r>
      <w:r w:rsidRPr="006A56B6">
        <w:rPr>
          <w:rFonts w:asciiTheme="minorEastAsia" w:eastAsiaTheme="minorEastAsia" w:hAnsiTheme="minorEastAsia"/>
          <w:sz w:val="28"/>
          <w:szCs w:val="28"/>
        </w:rPr>
        <w:fldChar w:fldCharType="separate"/>
      </w:r>
      <w:hyperlink w:anchor="bookmark123" w:tooltip="Current Document">
        <w:r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 xml:space="preserve">玄宗即位与“开元之治” </w:t>
        </w:r>
        <w:r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（358)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290"/>
          <w:tab w:val="right" w:leader="dot" w:pos="8869"/>
        </w:tabs>
        <w:spacing w:line="495" w:lineRule="exact"/>
        <w:ind w:left="6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24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玄宗的强兵方略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（368)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leader="dot" w:pos="7609"/>
        </w:tabs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25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第二节战契丹奚族收复辽西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（371)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290"/>
          <w:tab w:val="right" w:leader="dot" w:pos="8869"/>
        </w:tabs>
        <w:spacing w:line="320" w:lineRule="exact"/>
        <w:ind w:left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營州之战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  <w:t>（371)</w:t>
      </w:r>
    </w:p>
    <w:p w:rsidR="005A739F" w:rsidRPr="006A56B6" w:rsidRDefault="00A34A2B">
      <w:pPr>
        <w:pStyle w:val="5"/>
        <w:shd w:val="clear" w:color="auto" w:fill="auto"/>
        <w:tabs>
          <w:tab w:val="left" w:pos="1290"/>
          <w:tab w:val="right" w:leader="dot" w:pos="8869"/>
        </w:tabs>
        <w:spacing w:line="495" w:lineRule="exact"/>
        <w:ind w:left="6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26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抱白山之战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（374)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290"/>
        </w:tabs>
        <w:spacing w:line="495" w:lineRule="exact"/>
        <w:ind w:left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都山之战及张守技、安祿山对奚、契丹</w:t>
      </w:r>
    </w:p>
    <w:p w:rsidR="005A739F" w:rsidRPr="006A56B6" w:rsidRDefault="00D564D2">
      <w:pPr>
        <w:pStyle w:val="3"/>
        <w:shd w:val="clear" w:color="auto" w:fill="auto"/>
        <w:tabs>
          <w:tab w:val="right" w:leader="dot" w:pos="8869"/>
        </w:tabs>
        <w:spacing w:line="495" w:lineRule="exact"/>
        <w:ind w:left="13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进行的作战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  <w:t>（375)</w:t>
      </w:r>
    </w:p>
    <w:p w:rsidR="005A739F" w:rsidRPr="006A56B6" w:rsidRDefault="00A34A2B">
      <w:pPr>
        <w:pStyle w:val="4"/>
        <w:shd w:val="clear" w:color="auto" w:fill="auto"/>
        <w:tabs>
          <w:tab w:val="center" w:leader="dot" w:pos="8212"/>
        </w:tabs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28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第三节击渤海巩固东北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（378)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290"/>
          <w:tab w:val="center" w:leader="dot" w:pos="8532"/>
        </w:tabs>
        <w:spacing w:line="495" w:lineRule="exact"/>
        <w:ind w:left="6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29" w:tooltip="Current Document">
        <w:r w:rsidR="00D564D2" w:rsidRPr="006A56B6">
          <w:rPr>
            <w:rStyle w:val="MSGENFONTSTYLENAMETEMPLATEROLEMSGENFONTSTYLENAMEBYROLETABLEOFCONTENTSMSGENFONTSTYLEMODIFERSIZE7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IZE7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勃海国的兴起及其军政制度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（378)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290"/>
          <w:tab w:val="center" w:leader="dot" w:pos="8532"/>
        </w:tabs>
        <w:ind w:left="6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30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唐朝与渤海国的关系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（382)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290"/>
          <w:tab w:val="center" w:leader="dot" w:pos="8532"/>
        </w:tabs>
        <w:ind w:left="6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31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唐军击败渤海国进攻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 xml:space="preserve"> 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 xml:space="preserve"> （383)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290"/>
          <w:tab w:val="center" w:leader="dot" w:pos="8532"/>
        </w:tabs>
        <w:ind w:left="6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32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四、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战后唐对渤海国的政策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（384)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leader="dot" w:pos="6459"/>
          <w:tab w:val="left" w:leader="dot" w:pos="6685"/>
          <w:tab w:val="left" w:leader="dot" w:pos="7929"/>
        </w:tabs>
        <w:spacing w:after="6" w:line="320" w:lineRule="exact"/>
        <w:ind w:left="3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33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第四节平后突厥汗国巩固大漠南北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（385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乂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290"/>
          <w:tab w:val="left" w:leader="dot" w:pos="5646"/>
          <w:tab w:val="left" w:leader="dot" w:pos="5835"/>
          <w:tab w:val="left" w:leader="dot" w:pos="6018"/>
          <w:tab w:val="left" w:leader="dot" w:pos="6480"/>
          <w:tab w:val="left" w:leader="dot" w:pos="7929"/>
        </w:tabs>
        <w:ind w:left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IZE71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MSGENFONTSTYLENAMEBYROLETABLEOFCONTENTSMSGENFONTSTYLEMODIFERSIZE71"/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</w:rPr>
        <w:t>唐朝的备战政策…"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</w:rPr>
        <w:t>……</w:t>
      </w:r>
      <w:r w:rsidRPr="006A56B6">
        <w:rPr>
          <w:rStyle w:val="MSGENFONTSTYLENAMETEMPLATEROLEMSGENFONTSTYLENAMEBYROLETABLEOFCONTENTSMSGENFONTSTYLEMODIFERNAMECourierNew"/>
          <w:rFonts w:asciiTheme="minorEastAsia" w:eastAsiaTheme="minorEastAsia" w:hAnsiTheme="minorEastAsia"/>
          <w:sz w:val="28"/>
          <w:szCs w:val="28"/>
        </w:rPr>
        <w:t xml:space="preserve"> 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  <w:t xml:space="preserve"> (385)</w:t>
      </w:r>
    </w:p>
    <w:p w:rsidR="005A739F" w:rsidRPr="006A56B6" w:rsidRDefault="00A34A2B">
      <w:pPr>
        <w:pStyle w:val="5"/>
        <w:shd w:val="clear" w:color="auto" w:fill="auto"/>
        <w:tabs>
          <w:tab w:val="left" w:pos="1290"/>
          <w:tab w:val="center" w:leader="dot" w:pos="8532"/>
        </w:tabs>
        <w:ind w:left="6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35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呼延谷之战…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（388)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290"/>
          <w:tab w:val="center" w:leader="dot" w:pos="8532"/>
        </w:tabs>
        <w:ind w:left="6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36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平后突厥汗国收复失地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（389)</w:t>
        </w:r>
      </w:hyperlink>
    </w:p>
    <w:p w:rsidR="005A739F" w:rsidRPr="006A56B6" w:rsidRDefault="00A34A2B">
      <w:pPr>
        <w:pStyle w:val="4"/>
        <w:shd w:val="clear" w:color="auto" w:fill="auto"/>
        <w:tabs>
          <w:tab w:val="center" w:leader="dot" w:pos="8212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37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第五节攻突骑施收复碎叶镇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（395)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290"/>
          <w:tab w:val="center" w:leader="dot" w:pos="8532"/>
        </w:tabs>
        <w:ind w:left="6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38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突骑施的兴起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（396)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290"/>
          <w:tab w:val="center" w:leader="dot" w:pos="8532"/>
        </w:tabs>
        <w:ind w:left="6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39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唐对突骑施的安抚政策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（400)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290"/>
          <w:tab w:val="center" w:leader="dot" w:pos="8532"/>
        </w:tabs>
        <w:ind w:left="6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40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唐军收复碎叶镇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（402)</w:t>
        </w:r>
      </w:hyperlink>
    </w:p>
    <w:p w:rsidR="005A739F" w:rsidRPr="006A56B6" w:rsidRDefault="00A34A2B">
      <w:pPr>
        <w:pStyle w:val="4"/>
        <w:shd w:val="clear" w:color="auto" w:fill="auto"/>
        <w:tabs>
          <w:tab w:val="center" w:leader="dot" w:pos="8212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41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第六节战吐蕃保卫河西巩固西域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（405)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290"/>
          <w:tab w:val="center" w:leader="dot" w:pos="8532"/>
        </w:tabs>
        <w:ind w:left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保卫陇右、河西之战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  <w:t>（405)</w:t>
      </w:r>
    </w:p>
    <w:p w:rsidR="005A739F" w:rsidRPr="006A56B6" w:rsidRDefault="00A34A2B">
      <w:pPr>
        <w:pStyle w:val="4"/>
        <w:shd w:val="clear" w:color="auto" w:fill="auto"/>
        <w:tabs>
          <w:tab w:val="left" w:pos="1290"/>
          <w:tab w:val="center" w:leader="dot" w:pos="8532"/>
        </w:tabs>
        <w:ind w:left="6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42" w:tooltip="Current Document">
        <w:r w:rsidR="00D564D2" w:rsidRPr="006A56B6">
          <w:rPr>
            <w:rStyle w:val="MSGENFONTSTYLENAMETEMPLATEROLEMSGENFONTSTYLENAMEBYROLETABLEOFCONTENTSMSGENFONTSTYLEMODIFERSIZE12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IZE12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收复安西之战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（414)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290"/>
          <w:tab w:val="center" w:leader="dot" w:pos="8532"/>
        </w:tabs>
        <w:ind w:left="6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43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讨小勃律之战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（415)</w:t>
        </w:r>
      </w:hyperlink>
    </w:p>
    <w:p w:rsidR="005A739F" w:rsidRPr="006A56B6" w:rsidRDefault="00A34A2B">
      <w:pPr>
        <w:pStyle w:val="3"/>
        <w:shd w:val="clear" w:color="auto" w:fill="auto"/>
        <w:tabs>
          <w:tab w:val="center" w:leader="dot" w:pos="8532"/>
        </w:tabs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44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第九章唐代前期军事思想与兵学著述</w:t>
        </w:r>
        <w:r w:rsidR="00D564D2" w:rsidRPr="006A56B6">
          <w:rPr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（418)</w:t>
        </w:r>
      </w:hyperlink>
    </w:p>
    <w:p w:rsidR="005A739F" w:rsidRPr="006A56B6" w:rsidRDefault="00A34A2B">
      <w:pPr>
        <w:pStyle w:val="4"/>
        <w:shd w:val="clear" w:color="auto" w:fill="auto"/>
        <w:tabs>
          <w:tab w:val="center" w:leader="dot" w:pos="8532"/>
        </w:tabs>
        <w:spacing w:line="480" w:lineRule="exact"/>
        <w:ind w:left="3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45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第一节李渊的军事思想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>•'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 （419)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290"/>
        </w:tabs>
        <w:spacing w:line="480" w:lineRule="exact"/>
        <w:ind w:left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因势借力、先取关中、后图天下的</w:t>
      </w:r>
    </w:p>
    <w:p w:rsidR="005A739F" w:rsidRPr="006A56B6" w:rsidRDefault="00D564D2">
      <w:pPr>
        <w:pStyle w:val="3"/>
        <w:shd w:val="clear" w:color="auto" w:fill="auto"/>
        <w:tabs>
          <w:tab w:val="center" w:leader="dot" w:pos="8532"/>
        </w:tabs>
        <w:spacing w:line="480" w:lineRule="exact"/>
        <w:ind w:left="13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兴兵起事思想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  <w:t>（420)</w:t>
      </w:r>
    </w:p>
    <w:p w:rsidR="005A739F" w:rsidRPr="006A56B6" w:rsidRDefault="00D564D2">
      <w:pPr>
        <w:pStyle w:val="3"/>
        <w:shd w:val="clear" w:color="auto" w:fill="auto"/>
        <w:tabs>
          <w:tab w:val="left" w:pos="1290"/>
        </w:tabs>
        <w:spacing w:after="140" w:line="320" w:lineRule="exact"/>
        <w:ind w:left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二、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军政兼施、各个歼灭群雄、统一全国的</w:t>
      </w:r>
    </w:p>
    <w:p w:rsidR="005A739F" w:rsidRPr="006A56B6" w:rsidRDefault="00D564D2">
      <w:pPr>
        <w:pStyle w:val="3"/>
        <w:shd w:val="clear" w:color="auto" w:fill="auto"/>
        <w:tabs>
          <w:tab w:val="center" w:leader="dot" w:pos="8532"/>
        </w:tabs>
        <w:spacing w:line="320" w:lineRule="exact"/>
        <w:ind w:left="13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战略指导思想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  <w:t>（422)</w:t>
      </w:r>
      <w:r w:rsidRPr="006A56B6">
        <w:rPr>
          <w:rFonts w:asciiTheme="minorEastAsia" w:eastAsiaTheme="minorEastAsia" w:hAnsiTheme="minorEastAsia"/>
          <w:sz w:val="28"/>
          <w:szCs w:val="28"/>
        </w:rPr>
        <w:fldChar w:fldCharType="end"/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1078"/>
        </w:tabs>
        <w:spacing w:after="0" w:line="495" w:lineRule="exact"/>
        <w:ind w:left="4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正确料敌、集智用长、先胜后战的作战</w:t>
      </w:r>
    </w:p>
    <w:p w:rsidR="005A739F" w:rsidRPr="006A56B6" w:rsidRDefault="00D564D2">
      <w:pPr>
        <w:pStyle w:val="3"/>
        <w:shd w:val="clear" w:color="auto" w:fill="auto"/>
        <w:tabs>
          <w:tab w:val="left" w:leader="dot" w:pos="3263"/>
          <w:tab w:val="right" w:leader="dot" w:pos="8685"/>
        </w:tabs>
        <w:spacing w:line="495" w:lineRule="exact"/>
        <w:ind w:left="10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fldChar w:fldCharType="begin"/>
      </w:r>
      <w:r w:rsidRPr="006A56B6">
        <w:rPr>
          <w:rFonts w:asciiTheme="minorEastAsia" w:eastAsiaTheme="minorEastAsia" w:hAnsiTheme="minorEastAsia"/>
          <w:sz w:val="28"/>
          <w:szCs w:val="28"/>
        </w:rPr>
        <w:instrText xml:space="preserve"> TOC \o "1-5" \h \z </w:instrText>
      </w:r>
      <w:r w:rsidRPr="006A56B6">
        <w:rPr>
          <w:rFonts w:asciiTheme="minorEastAsia" w:eastAsiaTheme="minorEastAsia" w:hAnsiTheme="minorEastAsia"/>
          <w:sz w:val="28"/>
          <w:szCs w:val="28"/>
        </w:rPr>
        <w:fldChar w:fldCharType="separate"/>
      </w:r>
      <w:r w:rsidRPr="006A56B6">
        <w:rPr>
          <w:rFonts w:asciiTheme="minorEastAsia" w:eastAsiaTheme="minorEastAsia" w:hAnsiTheme="minorEastAsia"/>
          <w:sz w:val="28"/>
          <w:szCs w:val="28"/>
        </w:rPr>
        <w:t>指导思想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 （423)</w:t>
      </w:r>
    </w:p>
    <w:p w:rsidR="005A739F" w:rsidRPr="006A56B6" w:rsidRDefault="00D564D2">
      <w:pPr>
        <w:pStyle w:val="3"/>
        <w:shd w:val="clear" w:color="auto" w:fill="auto"/>
        <w:tabs>
          <w:tab w:val="left" w:pos="1078"/>
        </w:tabs>
        <w:spacing w:line="495" w:lineRule="exact"/>
        <w:ind w:left="4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四、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因势定制、严明赏罚、用人所长的建军思想……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（424)</w:t>
      </w:r>
    </w:p>
    <w:p w:rsidR="005A739F" w:rsidRPr="006A56B6" w:rsidRDefault="00A34A2B">
      <w:pPr>
        <w:pStyle w:val="MSGENFONTSTYLENAMETEMPLATEROLENUMBERMSGENFONTSTYLENAMEBYROLETABLEOFCONTENTS40"/>
        <w:shd w:val="clear" w:color="auto" w:fill="auto"/>
        <w:tabs>
          <w:tab w:val="right" w:leader="dot" w:pos="8685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52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第二节李世民的军事思想</w:t>
        </w:r>
        <w:r w:rsidR="00D564D2" w:rsidRPr="006A56B6">
          <w:rPr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（425)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078"/>
          <w:tab w:val="right" w:leader="dot" w:pos="8685"/>
        </w:tabs>
        <w:ind w:left="4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53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乘机起事、夺取天下的思想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（426)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078"/>
          <w:tab w:val="right" w:leader="dot" w:pos="8685"/>
        </w:tabs>
        <w:ind w:left="4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54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灵活机动、因敌制胜的作战指导思想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（427)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078"/>
          <w:tab w:val="right" w:leader="dot" w:pos="8685"/>
        </w:tabs>
        <w:ind w:left="4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55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文武并重、积极防御的国防思想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（429)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078"/>
          <w:tab w:val="left" w:leader="dot" w:pos="7753"/>
        </w:tabs>
        <w:ind w:left="4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56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四、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重视军制建设、善于知人用将的建军思想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（430)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685"/>
        </w:tabs>
        <w:spacing w:after="160" w:line="32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57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第三节李靖与《大唐卫公李靖兵法)〉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（432)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078"/>
          <w:tab w:val="right" w:leader="dot" w:pos="8685"/>
        </w:tabs>
        <w:spacing w:after="160" w:line="320" w:lineRule="exact"/>
        <w:ind w:left="4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强调以谋取胜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  <w:t>（434)</w:t>
      </w:r>
    </w:p>
    <w:p w:rsidR="005A739F" w:rsidRPr="006A56B6" w:rsidRDefault="00A34A2B">
      <w:pPr>
        <w:pStyle w:val="4"/>
        <w:shd w:val="clear" w:color="auto" w:fill="auto"/>
        <w:tabs>
          <w:tab w:val="left" w:pos="1078"/>
          <w:tab w:val="right" w:leader="dot" w:pos="8685"/>
        </w:tabs>
        <w:spacing w:after="160" w:line="320" w:lineRule="exact"/>
        <w:ind w:left="4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58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注重严明治军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（436)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078"/>
          <w:tab w:val="right" w:leader="dot" w:pos="8685"/>
        </w:tabs>
        <w:spacing w:after="38" w:line="320" w:lineRule="exact"/>
        <w:ind w:left="4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战米上多有创新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  <w:t>（437)</w:t>
      </w:r>
    </w:p>
    <w:p w:rsidR="005A739F" w:rsidRPr="006A56B6" w:rsidRDefault="00D564D2">
      <w:pPr>
        <w:pStyle w:val="3"/>
        <w:shd w:val="clear" w:color="auto" w:fill="auto"/>
        <w:spacing w:line="473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第四节《唐太宗李卫公问对》反映的唐前期</w:t>
      </w:r>
    </w:p>
    <w:p w:rsidR="005A739F" w:rsidRPr="006A56B6" w:rsidRDefault="00D564D2">
      <w:pPr>
        <w:pStyle w:val="3"/>
        <w:shd w:val="clear" w:color="auto" w:fill="auto"/>
        <w:tabs>
          <w:tab w:val="right" w:leader="dot" w:pos="8685"/>
        </w:tabs>
        <w:spacing w:line="473" w:lineRule="exact"/>
        <w:ind w:left="13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军事思想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  <w:t>（441)</w:t>
      </w:r>
    </w:p>
    <w:p w:rsidR="005A739F" w:rsidRPr="006A56B6" w:rsidRDefault="00D564D2">
      <w:pPr>
        <w:pStyle w:val="3"/>
        <w:shd w:val="clear" w:color="auto" w:fill="auto"/>
        <w:tabs>
          <w:tab w:val="left" w:pos="1078"/>
          <w:tab w:val="right" w:leader="dot" w:pos="8685"/>
        </w:tabs>
        <w:spacing w:line="473" w:lineRule="exact"/>
        <w:ind w:left="4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“致人而不致于人”的用兵思想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  <w:t>（442)</w:t>
      </w:r>
    </w:p>
    <w:p w:rsidR="005A739F" w:rsidRPr="006A56B6" w:rsidRDefault="00A34A2B">
      <w:pPr>
        <w:pStyle w:val="5"/>
        <w:shd w:val="clear" w:color="auto" w:fill="auto"/>
        <w:tabs>
          <w:tab w:val="left" w:pos="1078"/>
          <w:tab w:val="right" w:leader="dot" w:pos="8685"/>
        </w:tabs>
        <w:ind w:left="4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60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训“节制之兵”的治军思想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（445)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685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61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第五节非兵书言兵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（446)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685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62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第六节名将事略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（450)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078"/>
          <w:tab w:val="right" w:leader="dot" w:pos="8685"/>
        </w:tabs>
        <w:ind w:left="4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63" w:tooltip="Current Document">
        <w:r w:rsidR="00D564D2" w:rsidRPr="006A56B6">
          <w:rPr>
            <w:rStyle w:val="MSGENFONTSTYLENAMETEMPLATEROLEMSGENFONTSTYLENAMEBYROLETABLEOFCONTENTSMSGENFONTSTYLEMODIFERSIZE651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IZE651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“料敌应变，皆契事机”的李觔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（450)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078"/>
          <w:tab w:val="right" w:leader="dot" w:pos="8685"/>
        </w:tabs>
        <w:ind w:left="4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二、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“灭三国，皆生擒其主”的苏定方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  <w:t>（452)</w:t>
      </w:r>
    </w:p>
    <w:p w:rsidR="005A739F" w:rsidRPr="006A56B6" w:rsidRDefault="00A34A2B">
      <w:pPr>
        <w:pStyle w:val="5"/>
        <w:shd w:val="clear" w:color="auto" w:fill="auto"/>
        <w:tabs>
          <w:tab w:val="left" w:pos="1078"/>
          <w:tab w:val="right" w:leader="dot" w:pos="8685"/>
        </w:tabs>
        <w:ind w:left="4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64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“文雅方略，无谢昔贤”的刘仁轨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（454)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078"/>
          <w:tab w:val="right" w:leader="dot" w:pos="8685"/>
        </w:tabs>
        <w:ind w:left="4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四、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“治戌安边，绰有心米”的裴行儉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  <w:t>（455)</w:t>
      </w:r>
    </w:p>
    <w:p w:rsidR="005A739F" w:rsidRPr="006A56B6" w:rsidRDefault="00A34A2B">
      <w:pPr>
        <w:pStyle w:val="5"/>
        <w:shd w:val="clear" w:color="auto" w:fill="auto"/>
        <w:tabs>
          <w:tab w:val="left" w:pos="1078"/>
          <w:tab w:val="right" w:leader="dot" w:pos="8685"/>
        </w:tabs>
        <w:spacing w:after="500"/>
        <w:ind w:left="4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66" w:tooltip="Current Document"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>五、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</w:rPr>
          <w:tab/>
          <w:t>“武纬文经”，“善于抚御”的郭元振</w:t>
        </w:r>
        <w:r w:rsidR="00D564D2" w:rsidRPr="006A56B6">
          <w:rPr>
            <w:rStyle w:val="3Char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（457)</w:t>
        </w:r>
      </w:hyperlink>
      <w:r w:rsidR="00D564D2" w:rsidRPr="006A56B6">
        <w:rPr>
          <w:rFonts w:asciiTheme="minorEastAsia" w:eastAsiaTheme="minorEastAsia" w:hAnsiTheme="minorEastAsia"/>
          <w:sz w:val="28"/>
          <w:szCs w:val="28"/>
        </w:rPr>
        <w:fldChar w:fldCharType="end"/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left="10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书末附图：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1559"/>
        </w:tabs>
        <w:spacing w:after="0" w:line="488" w:lineRule="exact"/>
        <w:ind w:left="10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1、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李渊晋阳起矣及攻克长安作战示意图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1559"/>
        </w:tabs>
        <w:spacing w:after="0" w:line="488" w:lineRule="exact"/>
        <w:ind w:left="10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2、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唐军与薛仁杲第二次浅水原之战示意图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1559"/>
        </w:tabs>
        <w:spacing w:after="0" w:line="488" w:lineRule="exact"/>
        <w:ind w:left="10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  <w:vertAlign w:val="superscript"/>
        </w:rPr>
        <w:t>3</w:t>
      </w:r>
      <w:r w:rsidRPr="006A56B6">
        <w:rPr>
          <w:rFonts w:asciiTheme="minorEastAsia" w:eastAsiaTheme="minorEastAsia" w:hAnsiTheme="minorEastAsia"/>
          <w:sz w:val="28"/>
          <w:szCs w:val="28"/>
        </w:rPr>
        <w:t>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唐军围攻东都及虎牢之战示意图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1559"/>
        </w:tabs>
        <w:spacing w:after="0" w:line="488" w:lineRule="exact"/>
        <w:ind w:left="10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4、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唐灭萧铣江陵之战示意图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1559"/>
        </w:tabs>
        <w:spacing w:after="0" w:line="488" w:lineRule="exact"/>
        <w:ind w:left="10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5、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唐军击灭东突厥颉利可汗部作战示意图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1583"/>
        </w:tabs>
        <w:spacing w:after="52"/>
        <w:ind w:left="10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>6、</w:t>
      </w: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ab/>
        <w:t>唐灭西突厥曳哩河之战示意图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1583"/>
        </w:tabs>
        <w:spacing w:after="0" w:line="480" w:lineRule="exact"/>
        <w:ind w:left="10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>7、</w:t>
      </w: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ab/>
        <w:t>唐军攻克平壤灭高丽作战示意图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1583"/>
        </w:tabs>
        <w:spacing w:after="0" w:line="480" w:lineRule="exact"/>
        <w:ind w:left="10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lastRenderedPageBreak/>
        <w:t>8、</w:t>
      </w: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ab/>
        <w:t>武则天平定徐敬业叛乱作战示意图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1583"/>
        </w:tabs>
        <w:spacing w:after="0" w:line="480" w:lineRule="exact"/>
        <w:ind w:left="10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>9、</w:t>
      </w: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ab/>
        <w:t>武则天收复安西四镇作战示意图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1653"/>
        </w:tabs>
        <w:spacing w:after="0" w:line="480" w:lineRule="exact"/>
        <w:ind w:left="10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>10、</w:t>
      </w: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ab/>
        <w:t>开元末年唐军出击突骑施收复碎叶镇作战示意图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1660"/>
        </w:tabs>
        <w:spacing w:after="0" w:line="480" w:lineRule="exact"/>
        <w:ind w:left="10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7"/>
          <w:footerReference w:type="default" r:id="rId18"/>
          <w:pgSz w:w="11900" w:h="16840"/>
          <w:pgMar w:top="964" w:right="1358" w:bottom="788" w:left="1459" w:header="0" w:footer="3" w:gutter="0"/>
          <w:pgNumType w:start="6"/>
          <w:cols w:space="720"/>
          <w:noEndnote/>
          <w:docGrid w:linePitch="360"/>
        </w:sectPr>
      </w:pP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>11、</w:t>
      </w: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ab/>
        <w:t>天宝六载</w:t>
      </w: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>（747</w:t>
      </w: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>年）唐军讨小勃律国作战示意图</w:t>
      </w: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before="63" w:after="63"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9"/>
          <w:footerReference w:type="default" r:id="rId20"/>
          <w:pgSz w:w="11900" w:h="16840"/>
          <w:pgMar w:top="1338" w:right="0" w:bottom="954" w:left="0" w:header="0" w:footer="3" w:gutter="0"/>
          <w:pgNumType w:start="10"/>
          <w:cols w:space="720"/>
          <w:noEndnote/>
          <w:docGrid w:linePitch="360"/>
        </w:sectPr>
      </w:pPr>
    </w:p>
    <w:p w:rsidR="005A739F" w:rsidRPr="006A56B6" w:rsidRDefault="00D564D2">
      <w:pPr>
        <w:pStyle w:val="MSGENFONTSTYLENAMETEMPLATEROLENUMBERMSGENFONTSTYLENAMEBYROLETEXT60"/>
        <w:shd w:val="clear" w:color="auto" w:fill="auto"/>
        <w:spacing w:after="600"/>
        <w:ind w:right="30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目 录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638"/>
        <w:ind w:lef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3MSGENFONTSTYLEMODIFERSPACING1"/>
          <w:rFonts w:asciiTheme="minorEastAsia" w:eastAsiaTheme="minorEastAsia" w:hAnsiTheme="minorEastAsia"/>
          <w:sz w:val="28"/>
          <w:szCs w:val="28"/>
        </w:rPr>
        <w:t>第十卷唐代军事史（下册</w:t>
      </w:r>
      <w:r w:rsidRPr="006A56B6">
        <w:rPr>
          <w:rStyle w:val="MSGENFONTSTYLENAMETEMPLATEROLENUMBERMSGENFONTSTYLENAMEBYROLETEXT3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</w:p>
    <w:p w:rsidR="005A739F" w:rsidRPr="006A56B6" w:rsidRDefault="00D564D2">
      <w:pPr>
        <w:pStyle w:val="2"/>
        <w:shd w:val="clear" w:color="auto" w:fill="auto"/>
        <w:tabs>
          <w:tab w:val="right" w:leader="dot" w:pos="8928"/>
        </w:tabs>
        <w:spacing w:befor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6A56B6">
        <w:rPr>
          <w:rFonts w:asciiTheme="minorEastAsia" w:eastAsiaTheme="minorEastAsia" w:hAnsiTheme="minorEastAsia"/>
          <w:sz w:val="28"/>
          <w:szCs w:val="28"/>
        </w:rPr>
        <w:instrText xml:space="preserve"> TOC \o "1-5" \h \z </w:instrText>
      </w:r>
      <w:r w:rsidRPr="006A56B6">
        <w:rPr>
          <w:rFonts w:asciiTheme="minorEastAsia" w:eastAsiaTheme="minorEastAsia" w:hAnsiTheme="minorEastAsia"/>
          <w:sz w:val="28"/>
          <w:szCs w:val="28"/>
        </w:rPr>
        <w:fldChar w:fldCharType="separate"/>
      </w:r>
      <w:hyperlink w:anchor="bookmark167" w:tooltip="Current Document">
        <w:r w:rsidRPr="006A56B6">
          <w:rPr>
            <w:rStyle w:val="MSGENFONTSTYLENAMETEMPLATEROLENUMBERMSGENFONTSTYLENAMEBYROLETABLEOFCONTENTS2MSGENFONTSTYLEMODIFERSPACING1"/>
            <w:rFonts w:asciiTheme="minorEastAsia" w:eastAsiaTheme="minorEastAsia" w:hAnsiTheme="minorEastAsia"/>
            <w:b/>
            <w:bCs/>
            <w:sz w:val="28"/>
            <w:szCs w:val="28"/>
          </w:rPr>
          <w:t>第</w:t>
        </w:r>
        <w:r w:rsidRPr="006A56B6">
          <w:rPr>
            <w:rStyle w:val="MSGENFONTSTYLENAMETEMPLATEROLENUMBERMSGENFONTSTYLENAMEBYROLETABLEOFCONTENTS2MSGENFONTSTYLEMODIFERNOTBOLD0"/>
            <w:rFonts w:asciiTheme="minorEastAsia" w:eastAsiaTheme="minorEastAsia" w:hAnsiTheme="minorEastAsia"/>
            <w:sz w:val="28"/>
            <w:szCs w:val="28"/>
            <w:lang w:val="zh-CN" w:eastAsia="zh-CN" w:bidi="zh-CN"/>
          </w:rPr>
          <w:t>+</w:t>
        </w:r>
        <w:r w:rsidRPr="006A56B6">
          <w:rPr>
            <w:rStyle w:val="MSGENFONTSTYLENAMETEMPLATEROLENUMBERMSGENFONTSTYLENAMEBYROLETABLEOFCONTENTS2MSGENFONTSTYLEMODIFERSPACING1"/>
            <w:rFonts w:asciiTheme="minorEastAsia" w:eastAsiaTheme="minorEastAsia" w:hAnsiTheme="minorEastAsia"/>
            <w:b/>
            <w:bCs/>
            <w:sz w:val="28"/>
            <w:szCs w:val="28"/>
          </w:rPr>
          <w:t>章唐朝后期军制的变化与军事技术的发展</w:t>
        </w:r>
        <w:r w:rsidRPr="006A56B6">
          <w:rPr>
            <w:rStyle w:val="MSGENFONTSTYLENAMETEMPLATEROLENUMBERMSGENFONTSTYLENAMEBYROLETABLEOFCONTENTS2MSGENFONTSTYLEMODIFERNOTBOLD0"/>
            <w:rFonts w:asciiTheme="minorEastAsia" w:eastAsiaTheme="minorEastAsia" w:hAnsiTheme="minorEastAsia"/>
            <w:sz w:val="28"/>
            <w:szCs w:val="28"/>
          </w:rPr>
          <w:tab/>
          <w:t>（459)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548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68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第一节府兵制的破坏与募兵制的代兴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（459)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57"/>
          <w:tab w:val="right" w:leader="dot" w:pos="8928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69" w:tooltip="Current Document">
        <w:r w:rsidR="00D564D2" w:rsidRPr="006A56B6">
          <w:rPr>
            <w:rStyle w:val="MSGENFONTSTYLENAMETEMPLATEROLEMSGENFONTSTYLENAMEBYROLETABLEOFCONTENTSMSGENFONTSTYLEMODIFERSIZE652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IZE652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府兵制的破坏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（460)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57"/>
          <w:tab w:val="right" w:leader="dot" w:pos="8928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70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暮兵制的兴起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NAMEArial"/>
            <w:rFonts w:asciiTheme="minorEastAsia" w:eastAsiaTheme="minorEastAsia" w:hAnsiTheme="minorEastAsia"/>
          </w:rPr>
          <w:t>U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>63)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57"/>
          <w:tab w:val="right" w:leader="dot" w:pos="8928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三、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炉骑、长征徤儿与团结兵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>（465)</w:t>
      </w:r>
    </w:p>
    <w:p w:rsidR="005A739F" w:rsidRPr="006A56B6" w:rsidRDefault="00A34A2B">
      <w:pPr>
        <w:pStyle w:val="4"/>
        <w:shd w:val="clear" w:color="auto" w:fill="auto"/>
        <w:tabs>
          <w:tab w:val="right" w:leader="dot" w:pos="8548"/>
        </w:tabs>
        <w:spacing w:after="180" w:line="32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71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第二节节度使的设立与藩镇兵的盛行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（470)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57"/>
          <w:tab w:val="right" w:leader="dot" w:pos="8928"/>
        </w:tabs>
        <w:spacing w:after="46" w:line="320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72" w:tooltip="Current Document">
        <w:r w:rsidR="00D564D2" w:rsidRPr="006A56B6">
          <w:rPr>
            <w:rStyle w:val="MSGENFONTSTYLENAMETEMPLATEROLEMSGENFONTSTYLENAMEBYROLETABLEOFCONTENTSMSGENFONTSTYLEMODIFERSIZE652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IZE652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节度使的设立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（470)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57"/>
          <w:tab w:val="right" w:leader="dot" w:pos="8928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73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蕃镇暮兵与地方军阀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（471)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57"/>
          <w:tab w:val="right" w:leader="dot" w:pos="8928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三、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玄宗后期“外重内轻”军事布局的形成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>（474)</w:t>
      </w:r>
    </w:p>
    <w:p w:rsidR="005A739F" w:rsidRPr="006A56B6" w:rsidRDefault="00A34A2B">
      <w:pPr>
        <w:pStyle w:val="4"/>
        <w:shd w:val="clear" w:color="auto" w:fill="auto"/>
        <w:tabs>
          <w:tab w:val="right" w:leader="dot" w:pos="8548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76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第三节禁军的兴废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（476)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57"/>
          <w:tab w:val="left" w:leader="dot" w:pos="5066"/>
          <w:tab w:val="left" w:leader="dot" w:pos="5263"/>
          <w:tab w:val="right" w:leader="dot" w:pos="8928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77" w:tooltip="Current Document">
        <w:r w:rsidR="00D564D2" w:rsidRPr="006A56B6">
          <w:rPr>
            <w:rStyle w:val="MSGENFONTSTYLENAMETEMPLATEROLEMSGENFONTSTYLENAMEBYROLETABLEOFCONTENTSMSGENFONTSTYLEMODIFERSIZE6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IZE6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禁军的性质及其沿革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(476)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57"/>
          <w:tab w:val="right" w:leader="dot" w:pos="8928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78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神策军的兴立及作用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（479)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57"/>
          <w:tab w:val="right" w:leader="dot" w:pos="8928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79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宦官操纵禁军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（483)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548"/>
        </w:tabs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80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第四节唐后期军事技术的发展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（487)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57"/>
          <w:tab w:val="right" w:leader="dot" w:pos="8928"/>
        </w:tabs>
        <w:spacing w:line="495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战船的发展与进步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>（487)</w:t>
      </w:r>
    </w:p>
    <w:p w:rsidR="005A739F" w:rsidRPr="006A56B6" w:rsidRDefault="00D564D2">
      <w:pPr>
        <w:pStyle w:val="3"/>
        <w:shd w:val="clear" w:color="auto" w:fill="auto"/>
        <w:tabs>
          <w:tab w:val="left" w:pos="1357"/>
          <w:tab w:val="right" w:leader="dot" w:pos="8928"/>
        </w:tabs>
        <w:spacing w:line="495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二、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火药的发明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  <w:t>（488)</w:t>
      </w:r>
    </w:p>
    <w:p w:rsidR="005A739F" w:rsidRPr="006A56B6" w:rsidRDefault="00A34A2B">
      <w:pPr>
        <w:pStyle w:val="5"/>
        <w:shd w:val="clear" w:color="auto" w:fill="auto"/>
        <w:tabs>
          <w:tab w:val="left" w:pos="1357"/>
          <w:tab w:val="right" w:leader="dot" w:pos="8928"/>
        </w:tabs>
        <w:spacing w:line="495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81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武器制造技术的提高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（490)</w:t>
        </w:r>
      </w:hyperlink>
    </w:p>
    <w:p w:rsidR="005A739F" w:rsidRPr="006A56B6" w:rsidRDefault="00A34A2B">
      <w:pPr>
        <w:pStyle w:val="2"/>
        <w:shd w:val="clear" w:color="auto" w:fill="auto"/>
        <w:tabs>
          <w:tab w:val="right" w:leader="dot" w:pos="8928"/>
        </w:tabs>
        <w:spacing w:before="0" w:line="495" w:lineRule="exact"/>
        <w:rPr>
          <w:rFonts w:asciiTheme="minorEastAsia" w:eastAsiaTheme="minorEastAsia" w:hAnsiTheme="minorEastAsia"/>
          <w:sz w:val="28"/>
          <w:szCs w:val="28"/>
        </w:rPr>
      </w:pPr>
      <w:hyperlink w:anchor="bookmark182" w:tooltip="Current Document">
        <w:r w:rsidR="00D564D2" w:rsidRPr="006A56B6">
          <w:rPr>
            <w:rStyle w:val="MSGENFONTSTYLENAMETEMPLATEROLENUMBERMSGENFONTSTYLENAMEBYROLETABLEOFCONTENTS2MSGENFONTSTYLEMODIFERSPACING1"/>
            <w:rFonts w:asciiTheme="minorEastAsia" w:eastAsiaTheme="minorEastAsia" w:hAnsiTheme="minorEastAsia"/>
            <w:b/>
            <w:bCs/>
            <w:sz w:val="28"/>
            <w:szCs w:val="28"/>
          </w:rPr>
          <w:t>第十一章安史之乱与唐王朝的平叛战争</w:t>
        </w:r>
        <w:r w:rsidR="00D564D2" w:rsidRPr="006A56B6">
          <w:rPr>
            <w:rStyle w:val="MSGENFONTSTYLENAMETEMPLATEROLENUMBERMSGENFONTSTYLENAMEBYROLETABLEOFCONTENTS2MSGENFONTSTYLEMODIFERSIZE18"/>
            <w:rFonts w:asciiTheme="minorEastAsia" w:eastAsiaTheme="minorEastAsia" w:hAnsiTheme="minorEastAsia"/>
            <w:sz w:val="28"/>
            <w:szCs w:val="28"/>
          </w:rPr>
          <w:tab/>
          <w:t>（494)</w:t>
        </w:r>
      </w:hyperlink>
    </w:p>
    <w:p w:rsidR="005A739F" w:rsidRPr="006A56B6" w:rsidRDefault="00A34A2B">
      <w:pPr>
        <w:pStyle w:val="MSGENFONTSTYLENAMETEMPLATEROLENUMBERMSGENFONTSTYLENAMEBYROLETABLEOFCONTENTS50"/>
        <w:shd w:val="clear" w:color="auto" w:fill="auto"/>
        <w:tabs>
          <w:tab w:val="right" w:leader="dot" w:pos="8928"/>
        </w:tabs>
        <w:ind w:left="3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84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第一节玄宗统治后期的社会危机</w:t>
        </w:r>
        <w:r w:rsidR="00D564D2" w:rsidRPr="006A56B6">
          <w:rPr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（494)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57"/>
          <w:tab w:val="right" w:leader="dot" w:pos="8928"/>
        </w:tabs>
        <w:spacing w:line="495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均田制的破坏与阶级矛盾的加剧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>（495)</w:t>
      </w:r>
    </w:p>
    <w:p w:rsidR="005A739F" w:rsidRPr="006A56B6" w:rsidRDefault="00A34A2B">
      <w:pPr>
        <w:pStyle w:val="5"/>
        <w:shd w:val="clear" w:color="auto" w:fill="auto"/>
        <w:tabs>
          <w:tab w:val="left" w:pos="1357"/>
          <w:tab w:val="right" w:leader="dot" w:pos="8928"/>
        </w:tabs>
        <w:spacing w:line="495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85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政治腐敗与奸佞专权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（497)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57"/>
          <w:tab w:val="right" w:leader="dot" w:pos="8928"/>
        </w:tabs>
        <w:spacing w:line="495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86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战争频繁与财政日蹙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（499)</w:t>
        </w:r>
      </w:hyperlink>
      <w:r w:rsidR="00D564D2" w:rsidRPr="006A56B6">
        <w:rPr>
          <w:rFonts w:asciiTheme="minorEastAsia" w:eastAsiaTheme="minorEastAsia" w:hAnsiTheme="minorEastAsia"/>
          <w:sz w:val="28"/>
          <w:szCs w:val="28"/>
        </w:rPr>
        <w:fldChar w:fldCharType="end"/>
      </w:r>
    </w:p>
    <w:p w:rsidR="005A739F" w:rsidRPr="006A56B6" w:rsidRDefault="00D564D2">
      <w:pPr>
        <w:pStyle w:val="MSGENFONTSTYLENAMETEMPLATEROLENUMBERMSGENFONTSTYLENAMEBYROLETEXT70"/>
        <w:shd w:val="clear" w:color="auto" w:fill="auto"/>
        <w:ind w:right="360"/>
        <w:rPr>
          <w:rFonts w:asciiTheme="minorEastAsia" w:eastAsiaTheme="minorEastAsia" w:hAnsiTheme="minorEastAsia"/>
        </w:rPr>
        <w:sectPr w:rsidR="005A739F" w:rsidRPr="006A56B6">
          <w:type w:val="continuous"/>
          <w:pgSz w:w="11900" w:h="16840"/>
          <w:pgMar w:top="1338" w:right="1451" w:bottom="954" w:left="1381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</w:rPr>
        <w:t>1</w:t>
      </w:r>
    </w:p>
    <w:p w:rsidR="005A739F" w:rsidRPr="006A56B6" w:rsidRDefault="00D564D2">
      <w:pPr>
        <w:pStyle w:val="4"/>
        <w:shd w:val="clear" w:color="auto" w:fill="auto"/>
        <w:tabs>
          <w:tab w:val="left" w:leader="dot" w:pos="7947"/>
        </w:tabs>
        <w:spacing w:line="480" w:lineRule="exact"/>
        <w:ind w:left="3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fldChar w:fldCharType="begin"/>
      </w:r>
      <w:r w:rsidRPr="006A56B6">
        <w:rPr>
          <w:rFonts w:asciiTheme="minorEastAsia" w:eastAsiaTheme="minorEastAsia" w:hAnsiTheme="minorEastAsia"/>
          <w:sz w:val="28"/>
          <w:szCs w:val="28"/>
        </w:rPr>
        <w:instrText xml:space="preserve"> TOC \o "1-5" \h \z </w:instrText>
      </w:r>
      <w:r w:rsidRPr="006A56B6">
        <w:rPr>
          <w:rFonts w:asciiTheme="minorEastAsia" w:eastAsiaTheme="minorEastAsia" w:hAnsiTheme="minorEastAsia"/>
          <w:sz w:val="28"/>
          <w:szCs w:val="28"/>
        </w:rPr>
        <w:fldChar w:fldCharType="separate"/>
      </w:r>
      <w:hyperlink w:anchor="bookmark187" w:tooltip="Current Document">
        <w:r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第二节安史之乱的爆发与西京的陷落</w:t>
        </w:r>
        <w:r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（500)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leader="dot" w:pos="7947"/>
        </w:tabs>
        <w:spacing w:line="480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88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―、安祿山的叛唐准备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（501)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6"/>
          <w:tab w:val="left" w:leader="dot" w:pos="7947"/>
        </w:tabs>
        <w:spacing w:line="480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89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安史叛军南下与玄宗仓促应战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（504)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6"/>
          <w:tab w:val="left" w:leader="dot" w:pos="7947"/>
        </w:tabs>
        <w:spacing w:line="480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90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安军表占糸都洛阳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（505)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6"/>
          <w:tab w:val="left" w:leader="dot" w:pos="6731"/>
          <w:tab w:val="left" w:leader="dot" w:pos="6935"/>
          <w:tab w:val="left" w:leader="dot" w:pos="7947"/>
        </w:tabs>
        <w:spacing w:line="480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91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四、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河北、河南军民抗击叛军的斗争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（508)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6"/>
          <w:tab w:val="left" w:leader="dot" w:pos="7947"/>
        </w:tabs>
        <w:spacing w:line="480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92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五、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灵宝之战与西京长安的陷落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（512)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leader="dot" w:pos="7947"/>
        </w:tabs>
        <w:spacing w:line="480" w:lineRule="exact"/>
        <w:ind w:left="3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93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第三节肃宗灵武整军与组织战略反攻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（516)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6"/>
          <w:tab w:val="left" w:leader="dot" w:pos="7947"/>
        </w:tabs>
        <w:spacing w:after="26" w:line="320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94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灵武整军与反攻准备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（516)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16"/>
          <w:tab w:val="right" w:leader="dot" w:pos="8931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二、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太原、睢阳保卫战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>（518)</w:t>
      </w:r>
    </w:p>
    <w:p w:rsidR="005A739F" w:rsidRPr="006A56B6" w:rsidRDefault="00D564D2">
      <w:pPr>
        <w:pStyle w:val="3"/>
        <w:shd w:val="clear" w:color="auto" w:fill="auto"/>
        <w:tabs>
          <w:tab w:val="left" w:pos="1316"/>
          <w:tab w:val="right" w:leader="dot" w:pos="8931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三、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收复两京的决策及作战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>（521)</w:t>
      </w:r>
    </w:p>
    <w:p w:rsidR="005A739F" w:rsidRPr="006A56B6" w:rsidRDefault="00A34A2B">
      <w:pPr>
        <w:pStyle w:val="5"/>
        <w:shd w:val="clear" w:color="auto" w:fill="auto"/>
        <w:tabs>
          <w:tab w:val="left" w:pos="1316"/>
          <w:tab w:val="right" w:leader="dot" w:pos="8931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95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四、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唐军围邺之战的失败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（524)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6"/>
          <w:tab w:val="left" w:leader="dot" w:pos="7947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96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五、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河阳、邙山之战与洛阳的再陷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（527)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leader="dot" w:pos="7627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97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第四节代宗再克洛阳，反攻最后胜利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（530)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6"/>
          <w:tab w:val="right" w:leader="dot" w:pos="8931"/>
        </w:tabs>
        <w:spacing w:line="503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98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唐军收复洛阳之战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（530)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6"/>
          <w:tab w:val="right" w:leader="dot" w:pos="8931"/>
        </w:tabs>
        <w:spacing w:line="503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99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唐军战略追击，平叛最后胜利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（532)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leader="dot" w:pos="7627"/>
        </w:tabs>
        <w:spacing w:line="503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00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第五节唐军平叛胜利的原因及作战指导的得失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vertAlign w:val="subscript"/>
          </w:rPr>
          <w:t>（535)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6"/>
          <w:tab w:val="right" w:leader="dot" w:pos="8931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01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平叛获胜的原因及其意义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（535)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6"/>
          <w:tab w:val="right" w:leader="dot" w:pos="8931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02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作战指导上的经验教训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（537)</w:t>
        </w:r>
      </w:hyperlink>
    </w:p>
    <w:p w:rsidR="005A739F" w:rsidRPr="006A56B6" w:rsidRDefault="00D564D2">
      <w:pPr>
        <w:pStyle w:val="2"/>
        <w:shd w:val="clear" w:color="auto" w:fill="auto"/>
        <w:spacing w:before="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ABLEOFCONTENTS2MSGENFONTSTYLEMODIFERSPACING1"/>
          <w:rFonts w:asciiTheme="minorEastAsia" w:eastAsiaTheme="minorEastAsia" w:hAnsiTheme="minorEastAsia"/>
          <w:b/>
          <w:bCs/>
          <w:sz w:val="28"/>
          <w:szCs w:val="28"/>
        </w:rPr>
        <w:t>第+二章代宗时期农民起义、反击吐蕃、回纥及</w:t>
      </w:r>
    </w:p>
    <w:p w:rsidR="005A739F" w:rsidRPr="006A56B6" w:rsidRDefault="00A34A2B">
      <w:pPr>
        <w:pStyle w:val="3"/>
        <w:shd w:val="clear" w:color="auto" w:fill="auto"/>
        <w:tabs>
          <w:tab w:val="right" w:leader="dot" w:pos="8931"/>
        </w:tabs>
        <w:ind w:left="1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183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国内平叛战争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（542)</w:t>
        </w:r>
      </w:hyperlink>
    </w:p>
    <w:p w:rsidR="005A739F" w:rsidRPr="006A56B6" w:rsidRDefault="00A34A2B">
      <w:pPr>
        <w:pStyle w:val="MSGENFONTSTYLENAMETEMPLATEROLENUMBERMSGENFONTSTYLENAMEBYROLETABLEOFCONTENTS50"/>
        <w:shd w:val="clear" w:color="auto" w:fill="auto"/>
        <w:tabs>
          <w:tab w:val="right" w:leader="dot" w:pos="8611"/>
        </w:tabs>
        <w:spacing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05" w:tooltip="Current Document"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第一节代宗时期唐王朝社会危机</w:t>
        </w:r>
        <w:r w:rsidR="00D564D2" w:rsidRPr="006A56B6">
          <w:rPr>
            <w:rStyle w:val="MSGENFONTSTYLENAMETEMPLATEROLENUMBERMSGENFONTSTYLENAMEBYROLETABLEOFCONTENTS5MSGENFONTSTYLEMODIFERNAMEArial"/>
            <w:rFonts w:asciiTheme="minorEastAsia" w:eastAsiaTheme="minorEastAsia" w:hAnsiTheme="minorEastAsia"/>
            <w:sz w:val="28"/>
            <w:szCs w:val="28"/>
          </w:rPr>
          <w:t>p</w:t>
        </w:r>
        <w:r w:rsidR="00D564D2" w:rsidRPr="006A56B6">
          <w:rPr>
            <w:rFonts w:asciiTheme="minorEastAsia" w:eastAsiaTheme="minorEastAsia" w:hAnsiTheme="minorEastAsia"/>
            <w:sz w:val="28"/>
            <w:szCs w:val="28"/>
          </w:rPr>
          <w:t>加深</w:t>
        </w:r>
        <w:r w:rsidR="00D564D2" w:rsidRPr="006A56B6">
          <w:rPr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（542)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leader="dot" w:pos="5063"/>
          <w:tab w:val="left" w:leader="dot" w:pos="7947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06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 生产破坏、经济停滯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: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(542)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6"/>
          <w:tab w:val="right" w:leader="dot" w:pos="8931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07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剥削加重、民不聊生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（544)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6"/>
          <w:tab w:val="right" w:leader="dot" w:pos="8931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08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国力衰弱、边备松弛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（546)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611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09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第二节农民起义的爆发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（548)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16"/>
          <w:tab w:val="right" w:leader="dot" w:pos="8931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袁晁领导的淅糸农民起义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>（549)</w:t>
      </w:r>
    </w:p>
    <w:p w:rsidR="005A739F" w:rsidRPr="006A56B6" w:rsidRDefault="00A34A2B">
      <w:pPr>
        <w:pStyle w:val="5"/>
        <w:shd w:val="clear" w:color="auto" w:fill="auto"/>
        <w:tabs>
          <w:tab w:val="left" w:pos="1316"/>
          <w:tab w:val="right" w:leader="dot" w:pos="8931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10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方清领导的烷南农民起义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（550)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16"/>
          <w:tab w:val="left" w:leader="dot" w:pos="5063"/>
          <w:tab w:val="right" w:leader="dot" w:pos="8931"/>
        </w:tabs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11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陈庄领导的浙西农民起义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  (550)</w:t>
        </w:r>
      </w:hyperlink>
    </w:p>
    <w:p w:rsidR="005A739F" w:rsidRPr="006A56B6" w:rsidRDefault="00D564D2">
      <w:pPr>
        <w:pStyle w:val="3"/>
        <w:shd w:val="clear" w:color="auto" w:fill="auto"/>
        <w:spacing w:after="160" w:line="32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第三节吐蕃、回纥的内侵与唐军的反击作战”………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 xml:space="preserve">• 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eastAsia="en-US" w:bidi="en-US"/>
        </w:rPr>
        <w:t>(552)</w:t>
      </w:r>
    </w:p>
    <w:p w:rsidR="005A739F" w:rsidRPr="006A56B6" w:rsidRDefault="00A34A2B">
      <w:pPr>
        <w:pStyle w:val="5"/>
        <w:shd w:val="clear" w:color="auto" w:fill="auto"/>
        <w:tabs>
          <w:tab w:val="left" w:leader="dot" w:pos="7947"/>
        </w:tabs>
        <w:spacing w:line="320" w:lineRule="exact"/>
        <w:ind w:left="6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13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一、唐军对吐蕃的作战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（552)</w:t>
        </w:r>
      </w:hyperlink>
      <w:r w:rsidR="00D564D2" w:rsidRPr="006A56B6">
        <w:rPr>
          <w:rFonts w:asciiTheme="minorEastAsia" w:eastAsiaTheme="minorEastAsia" w:hAnsiTheme="minorEastAsia"/>
          <w:sz w:val="28"/>
          <w:szCs w:val="28"/>
        </w:rPr>
        <w:fldChar w:fldCharType="end"/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1324"/>
        </w:tabs>
        <w:spacing w:after="0" w:line="495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lastRenderedPageBreak/>
        <w:t>二、</w:t>
      </w: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ab/>
        <w:t>仆固怀恩叛引吐蕃、回纥入侵与唐军的反击</w:t>
      </w:r>
    </w:p>
    <w:p w:rsidR="005A739F" w:rsidRPr="006A56B6" w:rsidRDefault="00D564D2">
      <w:pPr>
        <w:pStyle w:val="3"/>
        <w:shd w:val="clear" w:color="auto" w:fill="auto"/>
        <w:tabs>
          <w:tab w:val="right" w:leader="dot" w:pos="8941"/>
        </w:tabs>
        <w:spacing w:line="495" w:lineRule="exact"/>
        <w:ind w:left="12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6A56B6">
        <w:rPr>
          <w:rFonts w:asciiTheme="minorEastAsia" w:eastAsiaTheme="minorEastAsia" w:hAnsiTheme="minorEastAsia"/>
          <w:sz w:val="28"/>
          <w:szCs w:val="28"/>
        </w:rPr>
        <w:instrText xml:space="preserve"> TOC \o "1-5" \h \z </w:instrText>
      </w:r>
      <w:r w:rsidRPr="006A56B6">
        <w:rPr>
          <w:rFonts w:asciiTheme="minorEastAsia" w:eastAsiaTheme="minorEastAsia" w:hAnsiTheme="minorEastAsia"/>
          <w:sz w:val="28"/>
          <w:szCs w:val="28"/>
        </w:rPr>
        <w:fldChar w:fldCharType="separate"/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作战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  <w:t>（559)</w:t>
      </w:r>
    </w:p>
    <w:p w:rsidR="005A739F" w:rsidRPr="006A56B6" w:rsidRDefault="00A34A2B">
      <w:pPr>
        <w:pStyle w:val="5"/>
        <w:shd w:val="clear" w:color="auto" w:fill="auto"/>
        <w:tabs>
          <w:tab w:val="left" w:pos="1324"/>
          <w:tab w:val="right" w:leader="dot" w:pos="8941"/>
        </w:tabs>
        <w:spacing w:line="495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16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，唐军反击作战的主要特点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（564)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561"/>
        </w:tabs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17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第四+唐廷对周智光、李灵曜、田承嗣作战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（566)</w:t>
        </w:r>
      </w:hyperlink>
    </w:p>
    <w:p w:rsidR="005A739F" w:rsidRPr="006A56B6" w:rsidRDefault="00A34A2B">
      <w:pPr>
        <w:pStyle w:val="5"/>
        <w:shd w:val="clear" w:color="auto" w:fill="auto"/>
        <w:tabs>
          <w:tab w:val="right" w:leader="dot" w:pos="8941"/>
        </w:tabs>
        <w:spacing w:after="160" w:line="32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18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―、平定周智光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（567)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24"/>
          <w:tab w:val="left" w:leader="dot" w:pos="3135"/>
          <w:tab w:val="right" w:leader="dot" w:pos="8941"/>
        </w:tabs>
        <w:spacing w:after="160" w:line="32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二、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广讨田承确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  <w:t xml:space="preserve">   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 xml:space="preserve"> 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eastAsia="en-US" w:bidi="en-US"/>
        </w:rPr>
        <w:t xml:space="preserve">   (568)</w:t>
      </w:r>
    </w:p>
    <w:p w:rsidR="005A739F" w:rsidRPr="006A56B6" w:rsidRDefault="00A34A2B">
      <w:pPr>
        <w:pStyle w:val="5"/>
        <w:shd w:val="clear" w:color="auto" w:fill="auto"/>
        <w:tabs>
          <w:tab w:val="left" w:pos="1324"/>
          <w:tab w:val="right" w:leader="dot" w:pos="8941"/>
        </w:tabs>
        <w:spacing w:after="160" w:line="32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20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平灭李灵曜…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 xml:space="preserve"> 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 xml:space="preserve"> （570)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24"/>
          <w:tab w:val="right" w:leader="dot" w:pos="8941"/>
        </w:tabs>
        <w:spacing w:after="32" w:line="32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四、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再讨田承嗣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>（571)</w:t>
      </w:r>
    </w:p>
    <w:p w:rsidR="005A739F" w:rsidRPr="006A56B6" w:rsidRDefault="00D564D2">
      <w:pPr>
        <w:pStyle w:val="2"/>
        <w:shd w:val="clear" w:color="auto" w:fill="auto"/>
        <w:tabs>
          <w:tab w:val="right" w:leader="dot" w:pos="8941"/>
        </w:tabs>
        <w:spacing w:before="0" w:line="480" w:lineRule="exac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ABLEOFCONTENTS2MSGENFONTSTYLEMODIFERSPACING1"/>
          <w:rFonts w:asciiTheme="minorEastAsia" w:eastAsiaTheme="minorEastAsia" w:hAnsiTheme="minorEastAsia"/>
          <w:b/>
          <w:bCs/>
          <w:sz w:val="28"/>
          <w:szCs w:val="28"/>
        </w:rPr>
        <w:t>第+三章德宗时期削藩与反击吐蕃侵扰的战争</w:t>
      </w:r>
      <w:r w:rsidRPr="006A56B6">
        <w:rPr>
          <w:rStyle w:val="MSGENFONTSTYLENAMETEMPLATEROLENUMBERMSGENFONTSTYLENAMEBYROLETABLEOFCONTENTS2MSGENFONTSTYLEMODIFERNOTBOLD0"/>
          <w:rFonts w:asciiTheme="minorEastAsia" w:eastAsiaTheme="minorEastAsia" w:hAnsiTheme="minorEastAsia"/>
          <w:sz w:val="28"/>
          <w:szCs w:val="28"/>
          <w:lang w:eastAsia="zh-CN"/>
        </w:rPr>
        <w:tab/>
        <w:t>（572)</w:t>
      </w:r>
    </w:p>
    <w:p w:rsidR="005A739F" w:rsidRPr="006A56B6" w:rsidRDefault="00A34A2B">
      <w:pPr>
        <w:pStyle w:val="4"/>
        <w:shd w:val="clear" w:color="auto" w:fill="auto"/>
        <w:tabs>
          <w:tab w:val="right" w:leader="dot" w:pos="8561"/>
        </w:tabs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23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第一节德宗即位前后的国内形势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（572)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24"/>
          <w:tab w:val="left" w:leader="dot" w:pos="4473"/>
          <w:tab w:val="left" w:leader="dot" w:pos="5048"/>
          <w:tab w:val="right" w:leader="dot" w:pos="8941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24" w:tooltip="Current Document">
        <w:r w:rsidR="00D564D2" w:rsidRPr="006A56B6">
          <w:rPr>
            <w:rStyle w:val="MSGENFONTSTYLENAMETEMPLATEROLEMSGENFONTSTYLENAMEBYROLETABLEOFCONTENTSMSGENFONTSTYLEMODIFERSIZE6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IZE6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藩镇割据局面的形成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(572)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24"/>
          <w:tab w:val="right" w:leader="dot" w:pos="8941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25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边防斗争形势危迨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NAMECourierNew"/>
            <w:rFonts w:asciiTheme="minorEastAsia" w:eastAsiaTheme="minorEastAsia" w:hAnsiTheme="minorEastAsia"/>
            <w:sz w:val="28"/>
            <w:szCs w:val="28"/>
          </w:rPr>
          <w:t xml:space="preserve"> 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 xml:space="preserve">  (577)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24"/>
          <w:tab w:val="right" w:leader="dot" w:pos="8941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26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朝廷内部政治状况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（578)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24"/>
          <w:tab w:val="right" w:leader="dot" w:pos="8941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27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四、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议复府兵制的失败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（582)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561"/>
        </w:tabs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28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第二节对魏博镇田悦作战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（584)</w:t>
        </w:r>
      </w:hyperlink>
    </w:p>
    <w:p w:rsidR="005A739F" w:rsidRPr="006A56B6" w:rsidRDefault="00D564D2">
      <w:pPr>
        <w:pStyle w:val="3"/>
        <w:shd w:val="clear" w:color="auto" w:fill="auto"/>
        <w:tabs>
          <w:tab w:val="right" w:leader="dot" w:pos="8941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―、邢、沭之战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>（584)</w:t>
      </w:r>
    </w:p>
    <w:p w:rsidR="005A739F" w:rsidRPr="006A56B6" w:rsidRDefault="00D564D2">
      <w:pPr>
        <w:pStyle w:val="3"/>
        <w:shd w:val="clear" w:color="auto" w:fill="auto"/>
        <w:tabs>
          <w:tab w:val="right" w:leader="dot" w:pos="8941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二、洹水之战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>（587)</w:t>
      </w:r>
    </w:p>
    <w:p w:rsidR="005A739F" w:rsidRPr="006A56B6" w:rsidRDefault="00A34A2B">
      <w:pPr>
        <w:pStyle w:val="4"/>
        <w:shd w:val="clear" w:color="auto" w:fill="auto"/>
        <w:tabs>
          <w:tab w:val="right" w:leader="dot" w:pos="8561"/>
        </w:tabs>
        <w:spacing w:after="26" w:line="32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30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第三节对成德镇李惟岳之战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（588)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24"/>
          <w:tab w:val="right" w:leader="dot" w:pos="8941"/>
        </w:tabs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恒州之战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 xml:space="preserve">   (589)</w:t>
      </w:r>
    </w:p>
    <w:p w:rsidR="005A739F" w:rsidRPr="006A56B6" w:rsidRDefault="00D564D2">
      <w:pPr>
        <w:pStyle w:val="3"/>
        <w:shd w:val="clear" w:color="auto" w:fill="auto"/>
        <w:tabs>
          <w:tab w:val="left" w:pos="1324"/>
          <w:tab w:val="right" w:leader="dot" w:pos="8941"/>
        </w:tabs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二、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王武俊之叛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>（590)</w:t>
      </w:r>
    </w:p>
    <w:p w:rsidR="005A739F" w:rsidRPr="006A56B6" w:rsidRDefault="00A34A2B">
      <w:pPr>
        <w:pStyle w:val="4"/>
        <w:shd w:val="clear" w:color="auto" w:fill="auto"/>
        <w:tabs>
          <w:tab w:val="right" w:leader="dot" w:pos="8561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31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第四节对幽州镇朱滔作战…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（592)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24"/>
          <w:tab w:val="right" w:leader="dot" w:pos="8941"/>
        </w:tabs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朱滔反唐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  <w:t>（592)</w:t>
      </w:r>
    </w:p>
    <w:p w:rsidR="005A739F" w:rsidRPr="006A56B6" w:rsidRDefault="00A34A2B">
      <w:pPr>
        <w:pStyle w:val="5"/>
        <w:shd w:val="clear" w:color="auto" w:fill="auto"/>
        <w:tabs>
          <w:tab w:val="left" w:pos="1324"/>
          <w:tab w:val="right" w:leader="dot" w:pos="8941"/>
        </w:tabs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32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</w:t>
        </w:r>
        <w:r w:rsidR="00D564D2" w:rsidRPr="006A56B6">
          <w:rPr>
            <w:rStyle w:val="MSGENFONTSTYLENAMETEMPLATEROLEMSGENFONTSTYLENAMEBYROLETABLEOFCONTENTSMSGENFONTSTYLEMODIFERSIZE8"/>
            <w:rFonts w:asciiTheme="minorEastAsia" w:eastAsiaTheme="minorEastAsia" w:hAnsiTheme="minorEastAsia"/>
            <w:sz w:val="28"/>
            <w:szCs w:val="28"/>
          </w:rPr>
          <w:t>、</w:t>
        </w:r>
        <w:r w:rsidR="00D564D2" w:rsidRPr="006A56B6">
          <w:rPr>
            <w:rStyle w:val="MSGENFONTSTYLENAMETEMPLATEROLEMSGENFONTSTYLENAMEBYROLETABLEOFCONTENTSMSGENFONTSTYLEMODIFERSIZE8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MSGENFONTSTYLENAMETEMPLATEROLEMSGENFONTSTYLENAMEBYROLETABLEOFCONTENTSMSGENFONTSTYLEMODIFERBOLD"/>
            <w:rFonts w:asciiTheme="minorEastAsia" w:eastAsiaTheme="minorEastAsia" w:hAnsiTheme="minorEastAsia"/>
            <w:sz w:val="28"/>
            <w:szCs w:val="28"/>
          </w:rPr>
          <w:t>魏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州之战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（593)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24"/>
          <w:tab w:val="right" w:leader="dot" w:pos="8941"/>
        </w:tabs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33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贝州之战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（594)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941"/>
        </w:tabs>
        <w:spacing w:line="480" w:lineRule="exact"/>
        <w:ind w:left="3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34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第五节对淮西镇李希烈之战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（597)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24"/>
          <w:tab w:val="right" w:leader="dot" w:pos="8941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35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李希烈反唐与德宗的对策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（597)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24"/>
          <w:tab w:val="right" w:leader="dot" w:pos="8941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二</w:t>
      </w:r>
      <w:r w:rsidRPr="006A56B6">
        <w:rPr>
          <w:rStyle w:val="MSGENFONTSTYLENAMETEMPLATEROLEMSGENFONTSTYLENAMEBYROLETABLEOFCONTENTSMSGENFONTSTYLEMODIFERSIZE8"/>
          <w:rFonts w:asciiTheme="minorEastAsia" w:eastAsiaTheme="minorEastAsia" w:hAnsiTheme="minorEastAsia"/>
          <w:sz w:val="28"/>
          <w:szCs w:val="28"/>
        </w:rPr>
        <w:t>、</w:t>
      </w:r>
      <w:r w:rsidRPr="006A56B6">
        <w:rPr>
          <w:rStyle w:val="MSGENFONTSTYLENAMETEMPLATEROLEMSGENFONTSTYLENAMEBYROLETABLEOFCONTENTSMSGENFONTSTYLEMODIFERSIZE8"/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Style w:val="MSGENFONTSTYLENAMETEMPLATEROLEMSGENFONTSTYLENAMEBYROLETABLEOFCONTENTSMSGENFONTSTYLEMODIFERBOLD"/>
          <w:rFonts w:asciiTheme="minorEastAsia" w:eastAsiaTheme="minorEastAsia" w:hAnsiTheme="minorEastAsia"/>
          <w:sz w:val="28"/>
          <w:szCs w:val="28"/>
        </w:rPr>
        <w:t>襄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城之战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  <w:t>（598)</w:t>
      </w:r>
    </w:p>
    <w:p w:rsidR="005A739F" w:rsidRPr="006A56B6" w:rsidRDefault="00A34A2B">
      <w:pPr>
        <w:pStyle w:val="5"/>
        <w:shd w:val="clear" w:color="auto" w:fill="auto"/>
        <w:tabs>
          <w:tab w:val="left" w:pos="1324"/>
          <w:tab w:val="right" w:leader="dot" w:pos="8941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36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李希烈祢帝及其失敗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（600)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leader="dot" w:pos="5701"/>
          <w:tab w:val="left" w:leader="dot" w:pos="5883"/>
          <w:tab w:val="right" w:leader="dot" w:pos="8941"/>
        </w:tabs>
        <w:spacing w:after="160" w:line="320" w:lineRule="exact"/>
        <w:ind w:left="3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37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第六节对朱泚、李怀光作战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（602)</w:t>
        </w:r>
      </w:hyperlink>
    </w:p>
    <w:p w:rsidR="005A739F" w:rsidRPr="006A56B6" w:rsidRDefault="00A34A2B">
      <w:pPr>
        <w:pStyle w:val="5"/>
        <w:shd w:val="clear" w:color="auto" w:fill="auto"/>
        <w:tabs>
          <w:tab w:val="right" w:leader="dot" w:pos="8941"/>
        </w:tabs>
        <w:spacing w:line="32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38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一、泾原兵变与朱</w:t>
        </w:r>
        <w:r w:rsidR="00D564D2" w:rsidRPr="006A56B6">
          <w:rPr>
            <w:rStyle w:val="MSGENFONTSTYLENAMETEMPLATEROLEMSGENFONTSTYLENAMEBYROLETABLEOFCONTENTSMSGENFONTSTYLEMODIFERNAMEArial"/>
            <w:rFonts w:asciiTheme="minorEastAsia" w:eastAsiaTheme="minorEastAsia" w:hAnsiTheme="minorEastAsia"/>
          </w:rPr>
          <w:t>i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•此雄据长安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（602)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2"/>
          <w:tab w:val="right" w:leader="dot" w:pos="8959"/>
        </w:tabs>
        <w:spacing w:after="160" w:line="32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39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朱泚称帝与唐军收复长安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（604)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2"/>
          <w:tab w:val="right" w:leader="dot" w:pos="8959"/>
        </w:tabs>
        <w:spacing w:after="160" w:line="32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40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河中之战与李怀光的後灭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（610)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2"/>
          <w:tab w:val="right" w:leader="dot" w:pos="8959"/>
        </w:tabs>
        <w:spacing w:after="160" w:line="32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41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四、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德宗平叛战争的经验教训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（612)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959"/>
        </w:tabs>
        <w:spacing w:after="26" w:line="320" w:lineRule="exact"/>
        <w:ind w:left="3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42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第七节反击吐蕃侵扰的作战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（614)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42"/>
          <w:tab w:val="right" w:leader="dot" w:pos="8959"/>
        </w:tabs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吐蕃侵扰河陇与唐朝组织反击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>（615)</w:t>
      </w:r>
    </w:p>
    <w:p w:rsidR="005A739F" w:rsidRPr="006A56B6" w:rsidRDefault="00A34A2B">
      <w:pPr>
        <w:pStyle w:val="5"/>
        <w:shd w:val="clear" w:color="auto" w:fill="auto"/>
        <w:tabs>
          <w:tab w:val="left" w:pos="1342"/>
          <w:tab w:val="right" w:leader="dot" w:pos="8959"/>
        </w:tabs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43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唐军联合回鹘、南诏再战吐蕃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（620)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2"/>
          <w:tab w:val="right" w:leader="dot" w:pos="8959"/>
        </w:tabs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44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唐军作战的主要特点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（626)</w:t>
        </w:r>
      </w:hyperlink>
    </w:p>
    <w:p w:rsidR="005A739F" w:rsidRPr="006A56B6" w:rsidRDefault="00A34A2B">
      <w:pPr>
        <w:pStyle w:val="3"/>
        <w:shd w:val="clear" w:color="auto" w:fill="auto"/>
        <w:tabs>
          <w:tab w:val="right" w:leader="dot" w:pos="8959"/>
        </w:tabs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45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第十四章宪宗时期平定藩镇割据的战争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NAMECourierNew"/>
            <w:rFonts w:asciiTheme="minorEastAsia" w:eastAsiaTheme="minorEastAsia" w:hAnsiTheme="minorEastAsia"/>
            <w:sz w:val="28"/>
            <w:szCs w:val="28"/>
          </w:rPr>
          <w:t xml:space="preserve"> 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 xml:space="preserve"> 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>（628)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959"/>
        </w:tabs>
        <w:spacing w:line="480" w:lineRule="exact"/>
        <w:ind w:left="3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46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第一节削平藩镇割据的条件和战略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（628)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2"/>
          <w:tab w:val="left" w:leader="dot" w:pos="7943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47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永贞革新与宪宗即位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（628)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2"/>
          <w:tab w:val="left" w:leader="dot" w:pos="7943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48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宪宗削蕃的经济条件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（630)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2"/>
          <w:tab w:val="left" w:leader="dot" w:pos="7943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49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宪宗削藩的政治条件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（634)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2"/>
          <w:tab w:val="right" w:leader="dot" w:pos="8959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50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四、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宪宗削蕃的战略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（636)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959"/>
        </w:tabs>
        <w:spacing w:line="480" w:lineRule="exact"/>
        <w:ind w:left="3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51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第二节平定西川、夏绥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NAMEArial"/>
            <w:rFonts w:asciiTheme="minorEastAsia" w:eastAsiaTheme="minorEastAsia" w:hAnsiTheme="minorEastAsia"/>
          </w:rPr>
          <w:t>C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>639)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2"/>
          <w:tab w:val="right" w:leader="dot" w:pos="8959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52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刘辟割据西川与唐军进讨部署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（639)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2"/>
          <w:tab w:val="right" w:leader="dot" w:pos="8959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53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平定西川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（641)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2"/>
          <w:tab w:val="right" w:leader="dot" w:pos="8959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54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平定夏綏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（642)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599"/>
        </w:tabs>
        <w:spacing w:after="26" w:line="32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55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•第三节平定镇海李锜的作战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（643)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2"/>
          <w:tab w:val="right" w:leader="dot" w:pos="8959"/>
        </w:tabs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56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李锜雄据镇海起兵反唐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（643)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2"/>
          <w:tab w:val="right" w:leader="dot" w:pos="8959"/>
        </w:tabs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57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张子良倒戈与唐军收复镇海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（644)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959"/>
        </w:tabs>
        <w:ind w:left="3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58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第四节平定成德王承宗的作战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（645)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42"/>
          <w:tab w:val="right" w:leader="dot" w:pos="8959"/>
        </w:tabs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59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唐军一讨王承宗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（645)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42"/>
          <w:tab w:val="right" w:leader="dot" w:pos="8959"/>
        </w:tabs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60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唐军二讨王承宗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（651)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959"/>
        </w:tabs>
        <w:ind w:left="3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61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第五节唐廷收降魏博镇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（653)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42"/>
          <w:tab w:val="right" w:leader="dot" w:pos="8959"/>
        </w:tabs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62" w:tooltip="Current Document">
        <w:r w:rsidR="00D564D2" w:rsidRPr="006A56B6">
          <w:rPr>
            <w:rStyle w:val="MSGENFONTSTYLENAMETEMPLATEROLEMSGENFONTSTYLENAMEBYROLETABLEOFCONTENTSMSGENFONTSTYLEMODIFERSIZE60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IZE60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李绛献策谋取魏博镇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（653)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2"/>
          <w:tab w:val="right" w:leader="dot" w:pos="8959"/>
        </w:tabs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63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</w:t>
        </w:r>
        <w:r w:rsidR="00D564D2" w:rsidRPr="006A56B6">
          <w:rPr>
            <w:rStyle w:val="MSGENFONTSTYLENAMETEMPLATEROLEMSGENFONTSTYLENAMEBYROLETABLEOFCONTENTSMSGENFONTSTYLEMODIFERSIZE72"/>
            <w:rFonts w:asciiTheme="minorEastAsia" w:eastAsiaTheme="minorEastAsia" w:hAnsiTheme="minorEastAsia"/>
            <w:sz w:val="28"/>
            <w:szCs w:val="28"/>
          </w:rPr>
          <w:t>、</w:t>
        </w:r>
        <w:r w:rsidR="00D564D2" w:rsidRPr="006A56B6">
          <w:rPr>
            <w:rStyle w:val="MSGENFONTSTYLENAMETEMPLATEROLEMSGENFONTSTYLENAMEBYROLETABLEOFCONTENTSMSGENFONTSTYLEMODIFERSIZE72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田兴率镇归顺朝廷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 (655)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2"/>
          <w:tab w:val="right" w:leader="dot" w:pos="8959"/>
        </w:tabs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64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魏博镇归顺后的影响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（656)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599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65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第六节平定淮西吴元济的作战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（657)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42"/>
          <w:tab w:val="left" w:leader="dot" w:pos="7943"/>
        </w:tabs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IZE653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MSGENFONTSTYLENAMEBYROLETABLEOFCONTENTSMSGENFONTSTYLEMODIFERSIZE653"/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淮西吴氏割据的形成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>-(657)</w:t>
      </w:r>
    </w:p>
    <w:p w:rsidR="005A739F" w:rsidRPr="006A56B6" w:rsidRDefault="00D564D2">
      <w:pPr>
        <w:pStyle w:val="MSGENFONTSTYLENAMETEMPLATEROLENUMBERMSGENFONTSTYLENAMEBYROLETABLEOFCONTENTS60"/>
        <w:shd w:val="clear" w:color="auto" w:fill="auto"/>
        <w:spacing w:after="116"/>
        <w:ind w:left="388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_</w:t>
      </w:r>
    </w:p>
    <w:p w:rsidR="005A739F" w:rsidRPr="006A56B6" w:rsidRDefault="00A34A2B">
      <w:pPr>
        <w:pStyle w:val="5"/>
        <w:shd w:val="clear" w:color="auto" w:fill="auto"/>
        <w:tabs>
          <w:tab w:val="left" w:pos="1342"/>
          <w:tab w:val="right" w:leader="dot" w:pos="8959"/>
        </w:tabs>
        <w:spacing w:line="32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67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唐廷遣兵一讨吴元济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（659)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26"/>
          <w:tab w:val="right" w:leader="dot" w:pos="8944"/>
        </w:tabs>
        <w:spacing w:after="160" w:line="32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68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成德、淄青破坏讨吴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（660)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26"/>
          <w:tab w:val="right" w:leader="dot" w:pos="8944"/>
        </w:tabs>
        <w:spacing w:after="160" w:line="32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69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四、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唐军调整部署再讨吴元济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（662)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26"/>
          <w:tab w:val="right" w:leader="dot" w:pos="8944"/>
        </w:tabs>
        <w:spacing w:after="160" w:line="32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70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五、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李怨奇袭蔡州活捉吴元济….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（665)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584"/>
        </w:tabs>
        <w:spacing w:after="20" w:line="32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71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第七节平定淄青李师道的作战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（669)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26"/>
          <w:tab w:val="right" w:leader="dot" w:pos="8944"/>
        </w:tabs>
        <w:spacing w:line="495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李师道反叛与唐军五路进讨…"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eastAsia="en-US" w:bidi="en-US"/>
        </w:rPr>
        <w:t>‘(669)</w:t>
      </w:r>
    </w:p>
    <w:p w:rsidR="005A739F" w:rsidRPr="006A56B6" w:rsidRDefault="00A34A2B">
      <w:pPr>
        <w:pStyle w:val="5"/>
        <w:shd w:val="clear" w:color="auto" w:fill="auto"/>
        <w:tabs>
          <w:tab w:val="left" w:pos="1326"/>
          <w:tab w:val="right" w:leader="dot" w:pos="8944"/>
        </w:tabs>
        <w:spacing w:line="495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73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刘悟倒戈与李师道的夜灭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（671)</w:t>
        </w:r>
      </w:hyperlink>
    </w:p>
    <w:p w:rsidR="005A739F" w:rsidRPr="006A56B6" w:rsidRDefault="00D564D2">
      <w:pPr>
        <w:pStyle w:val="3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第八节宪宗削藩战争胜利的历史作用及军事原因……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>（673)</w:t>
      </w:r>
    </w:p>
    <w:p w:rsidR="005A739F" w:rsidRPr="006A56B6" w:rsidRDefault="00A34A2B">
      <w:pPr>
        <w:pStyle w:val="5"/>
        <w:shd w:val="clear" w:color="auto" w:fill="auto"/>
        <w:tabs>
          <w:tab w:val="left" w:pos="1326"/>
          <w:tab w:val="right" w:leader="dot" w:pos="8944"/>
        </w:tabs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75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宪宗削藩战争胜利的历史作用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（673)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26"/>
          <w:tab w:val="left" w:leader="dot" w:pos="6254"/>
          <w:tab w:val="left" w:leader="dot" w:pos="6443"/>
          <w:tab w:val="right" w:leader="dot" w:pos="8944"/>
        </w:tabs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二、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宪宗削藩战争胜利的军事原因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Style w:val="MSGENFONTSTYLENAMETEMPLATEROLEMSGENFONTSTYLENAMEBYROLETABLEOFCONTENTSMSGENFONTSTYLEMODIFERNAMECourierNew"/>
          <w:rFonts w:asciiTheme="minorEastAsia" w:eastAsiaTheme="minorEastAsia" w:hAnsiTheme="minorEastAsia"/>
          <w:sz w:val="28"/>
          <w:szCs w:val="28"/>
          <w:lang w:eastAsia="zh-CN"/>
        </w:rPr>
        <w:tab/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 xml:space="preserve"> (675)</w:t>
      </w:r>
    </w:p>
    <w:p w:rsidR="005A739F" w:rsidRPr="006A56B6" w:rsidRDefault="00D564D2">
      <w:pPr>
        <w:pStyle w:val="2"/>
        <w:shd w:val="clear" w:color="auto" w:fill="auto"/>
        <w:tabs>
          <w:tab w:val="right" w:leader="dot" w:pos="8944"/>
        </w:tabs>
        <w:spacing w:befor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ABLEOFCONTENTS2MSGENFONTSTYLEMODIFERSPACING1"/>
          <w:rFonts w:asciiTheme="minorEastAsia" w:eastAsiaTheme="minorEastAsia" w:hAnsiTheme="minorEastAsia"/>
          <w:b/>
          <w:bCs/>
          <w:sz w:val="28"/>
          <w:szCs w:val="28"/>
        </w:rPr>
        <w:t>第十五章文宗至懿宗时期的军事斗争</w:t>
      </w:r>
      <w:r w:rsidRPr="006A56B6">
        <w:rPr>
          <w:rStyle w:val="MSGENFONTSTYLENAMETEMPLATEROLENUMBERMSGENFONTSTYLENAMEBYROLETABLEOFCONTENTS2MSGENFONTSTYLEMODIFERNOTBOLD0"/>
          <w:rFonts w:asciiTheme="minorEastAsia" w:eastAsiaTheme="minorEastAsia" w:hAnsiTheme="minorEastAsia"/>
          <w:sz w:val="28"/>
          <w:szCs w:val="28"/>
          <w:lang w:eastAsia="zh-CN"/>
        </w:rPr>
        <w:tab/>
        <w:t>（680)</w:t>
      </w:r>
    </w:p>
    <w:p w:rsidR="005A739F" w:rsidRPr="006A56B6" w:rsidRDefault="00A34A2B">
      <w:pPr>
        <w:pStyle w:val="4"/>
        <w:shd w:val="clear" w:color="auto" w:fill="auto"/>
        <w:tabs>
          <w:tab w:val="right" w:leader="dot" w:pos="8584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78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第一节唐朝国内军政形势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（680)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26"/>
          <w:tab w:val="right" w:leader="dot" w:pos="8944"/>
        </w:tabs>
        <w:spacing w:line="495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79" w:tooltip="Current Document">
        <w:r w:rsidR="00D564D2" w:rsidRPr="006A56B6">
          <w:rPr>
            <w:rStyle w:val="MSGENFONTSTYLENAMETEMPLATEROLEMSGENFONTSTYLENAMEBYROLETABLEOFCONTENTSMSGENFONTSTYLEMODIFERSIZE654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IZE654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长庆销兵与</w:t>
        </w:r>
        <w:r w:rsidR="00D564D2" w:rsidRPr="006A56B6">
          <w:rPr>
            <w:rStyle w:val="MSGENFONTSTYLENAMETEMPLATEROLEMSGENFONTSTYLENAMEBYROLETABLEOFCONTENTSMSGENFONTSTYLEMODIFERBOLD"/>
            <w:rFonts w:asciiTheme="minorEastAsia" w:eastAsiaTheme="minorEastAsia" w:hAnsiTheme="minorEastAsia"/>
            <w:sz w:val="28"/>
            <w:szCs w:val="28"/>
          </w:rPr>
          <w:t>•藩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镇割据的加剧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（681)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26"/>
          <w:tab w:val="right" w:leader="dot" w:pos="8944"/>
        </w:tabs>
        <w:spacing w:line="495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80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文宗求治与武宗革新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（683)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584"/>
        </w:tabs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81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第二节唐廷继续进行削藩战争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（689)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26"/>
          <w:tab w:val="right" w:leader="dot" w:pos="8944"/>
        </w:tabs>
        <w:spacing w:after="160" w:line="32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平定横海李同捷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>（689)</w:t>
      </w:r>
    </w:p>
    <w:p w:rsidR="005A739F" w:rsidRPr="006A56B6" w:rsidRDefault="00A34A2B">
      <w:pPr>
        <w:pStyle w:val="5"/>
        <w:shd w:val="clear" w:color="auto" w:fill="auto"/>
        <w:tabs>
          <w:tab w:val="left" w:pos="1326"/>
          <w:tab w:val="right" w:leader="dot" w:pos="8944"/>
        </w:tabs>
        <w:spacing w:after="160" w:line="32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82" w:tooltip="Current Document">
        <w:r w:rsidR="00D564D2" w:rsidRPr="006A56B6">
          <w:rPr>
            <w:rStyle w:val="MSGENFONTSTYLENAMETEMPLATEROLEMSGENFONTSTYLENAMEBYROLETABLEOFCONTENTSMSGENFONTSTYLEMODIFERSIZE12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IZE12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平定山南西道杨叔元</w:t>
        </w:r>
        <w:r w:rsidR="00D564D2" w:rsidRPr="006A56B6">
          <w:rPr>
            <w:rStyle w:val="MSGENFONTSTYLENAMETEMPLATEROLEMSGENFONTSTYLENAMEBYROLETABLEOFCONTENTSMSGENFONTSTYLEMODIFERSIZE12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>（693)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26"/>
          <w:tab w:val="right" w:leader="dot" w:pos="8944"/>
        </w:tabs>
        <w:spacing w:after="160" w:line="32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83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平定昭义刘稹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NAMECourierNew"/>
            <w:rFonts w:asciiTheme="minorEastAsia" w:eastAsiaTheme="minorEastAsia" w:hAnsiTheme="minorEastAsia"/>
            <w:sz w:val="28"/>
            <w:szCs w:val="28"/>
          </w:rPr>
          <w:t xml:space="preserve"> 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 xml:space="preserve">  (696)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584"/>
        </w:tabs>
        <w:spacing w:after="32" w:line="32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84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第三节唐廷巩固边疆的作战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（706)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26"/>
          <w:tab w:val="right" w:leader="dot" w:pos="8944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85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反击南诏侵扰、巩固西南边疆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（706)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26"/>
          <w:tab w:val="right" w:leader="dot" w:pos="8944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86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反击回鸦侵扰以固西北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（713)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26"/>
          <w:tab w:val="right" w:leader="dot" w:pos="8944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87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驱逐吐蕃收复河陇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 xml:space="preserve"> 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 xml:space="preserve">  (717)</w:t>
        </w:r>
      </w:hyperlink>
    </w:p>
    <w:p w:rsidR="005A739F" w:rsidRPr="006A56B6" w:rsidRDefault="00A34A2B">
      <w:pPr>
        <w:pStyle w:val="2"/>
        <w:shd w:val="clear" w:color="auto" w:fill="auto"/>
        <w:tabs>
          <w:tab w:val="right" w:leader="dot" w:pos="8944"/>
        </w:tabs>
        <w:spacing w:before="0" w:after="160" w:line="320" w:lineRule="exact"/>
        <w:rPr>
          <w:rFonts w:asciiTheme="minorEastAsia" w:eastAsiaTheme="minorEastAsia" w:hAnsiTheme="minorEastAsia"/>
          <w:sz w:val="28"/>
          <w:szCs w:val="28"/>
        </w:rPr>
      </w:pPr>
      <w:hyperlink w:anchor="bookmark288" w:tooltip="Current Document">
        <w:r w:rsidR="00D564D2" w:rsidRPr="006A56B6">
          <w:rPr>
            <w:rStyle w:val="MSGENFONTSTYLENAMETEMPLATEROLENUMBERMSGENFONTSTYLENAMEBYROLETABLEOFCONTENTS2MSGENFONTSTYLEMODIFERSPACING1"/>
            <w:rFonts w:asciiTheme="minorEastAsia" w:eastAsiaTheme="minorEastAsia" w:hAnsiTheme="minorEastAsia"/>
            <w:b/>
            <w:bCs/>
            <w:sz w:val="28"/>
            <w:szCs w:val="28"/>
          </w:rPr>
          <w:t>第十六</w:t>
        </w:r>
        <w:r w:rsidR="00D564D2" w:rsidRPr="006A56B6">
          <w:rPr>
            <w:rStyle w:val="MSGENFONTSTYLENAMETEMPLATEROLENUMBERMSGENFONTSTYLENAMEBYROLETABLEOFCONTENTS2MSGENFONTSTYLEMODIFERNOTBOLD0"/>
            <w:rFonts w:asciiTheme="minorEastAsia" w:eastAsiaTheme="minorEastAsia" w:hAnsiTheme="minorEastAsia"/>
            <w:sz w:val="28"/>
            <w:szCs w:val="28"/>
            <w:lang w:val="zh-CN" w:eastAsia="zh-CN" w:bidi="zh-CN"/>
          </w:rPr>
          <w:t>章唐末</w:t>
        </w:r>
        <w:r w:rsidR="00D564D2" w:rsidRPr="006A56B6">
          <w:rPr>
            <w:rStyle w:val="MSGENFONTSTYLENAMETEMPLATEROLENUMBERMSGENFONTSTYLENAMEBYROLETABLEOFCONTENTS2MSGENFONTSTYLEMODIFERSPACING1"/>
            <w:rFonts w:asciiTheme="minorEastAsia" w:eastAsiaTheme="minorEastAsia" w:hAnsiTheme="minorEastAsia"/>
            <w:b/>
            <w:bCs/>
            <w:sz w:val="28"/>
            <w:szCs w:val="28"/>
          </w:rPr>
          <w:t>农民起义战争（上）</w:t>
        </w:r>
        <w:r w:rsidR="00D564D2" w:rsidRPr="006A56B6">
          <w:rPr>
            <w:rStyle w:val="MSGENFONTSTYLENAMETEMPLATEROLENUMBERMSGENFONTSTYLENAMEBYROLETABLEOFCONTENTS2MSGENFONTSTYLEMODIFERNOTBOLD0"/>
            <w:rFonts w:asciiTheme="minorEastAsia" w:eastAsiaTheme="minorEastAsia" w:hAnsiTheme="minorEastAsia"/>
            <w:sz w:val="28"/>
            <w:szCs w:val="28"/>
          </w:rPr>
          <w:tab/>
          <w:t>（724)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584"/>
        </w:tabs>
        <w:spacing w:after="32" w:line="32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89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第一节唐代末期的社会危机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（724)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26"/>
          <w:tab w:val="right" w:leader="dot" w:pos="8944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90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经济严重破坏，封建剥削残^酷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（724)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26"/>
          <w:tab w:val="right" w:leader="dot" w:pos="8944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91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朝政日益腐败，政权动荡不稳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（726)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26"/>
          <w:tab w:val="right" w:leader="dot" w:pos="8944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92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战争頻繁不已，灾荒连年不断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（728)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944"/>
        </w:tabs>
        <w:spacing w:line="480" w:lineRule="exact"/>
        <w:ind w:left="3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93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第二节浙东裘甫起义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（729)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26"/>
          <w:tab w:val="left" w:leader="dot" w:pos="3198"/>
          <w:tab w:val="right" w:leader="dot" w:pos="8944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起义的爆发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  <w:t xml:space="preserve"> (729)</w:t>
      </w:r>
    </w:p>
    <w:p w:rsidR="005A739F" w:rsidRPr="006A56B6" w:rsidRDefault="00A34A2B">
      <w:pPr>
        <w:pStyle w:val="4"/>
        <w:shd w:val="clear" w:color="auto" w:fill="auto"/>
        <w:tabs>
          <w:tab w:val="left" w:pos="1326"/>
          <w:tab w:val="right" w:leader="dot" w:pos="8944"/>
        </w:tabs>
        <w:spacing w:after="160" w:line="32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94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唐军围剿部署与义军对策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（731)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26"/>
          <w:tab w:val="right" w:leader="dot" w:pos="8944"/>
        </w:tabs>
        <w:spacing w:line="32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1"/>
          <w:footerReference w:type="default" r:id="rId22"/>
          <w:footerReference w:type="first" r:id="rId23"/>
          <w:pgSz w:w="11900" w:h="16840"/>
          <w:pgMar w:top="1338" w:right="1451" w:bottom="954" w:left="1381" w:header="0" w:footer="3" w:gutter="0"/>
          <w:pgNumType w:start="2"/>
          <w:cols w:space="720"/>
          <w:noEndnote/>
          <w:titlePg/>
          <w:docGrid w:linePitch="360"/>
        </w:sectPr>
      </w:pPr>
      <w:hyperlink w:anchor="bookmark295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唐军围剿与义军失败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（732)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972"/>
        </w:tabs>
        <w:spacing w:line="480" w:lineRule="exact"/>
        <w:ind w:left="3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96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第三节桂林庞勋起义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（734)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1"/>
          <w:tab w:val="right" w:leader="dot" w:pos="8972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97" w:tooltip="Current Document">
        <w:r w:rsidR="00D564D2" w:rsidRPr="006A56B6">
          <w:rPr>
            <w:rStyle w:val="MSGENFONTSTYLENAMETEMPLATEROLEMSGENFONTSTYLENAMEBYROLETABLEOFCONTENTSMSGENFONTSTYLEMODIFERSIZE652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IZE652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桂林戍卒起义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（735)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1"/>
          <w:tab w:val="right" w:leader="dot" w:pos="8972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98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义军打破唐军三面围剿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（736)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1"/>
          <w:tab w:val="right" w:leader="dot" w:pos="8972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299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唐廷借沙陀兵镇压起义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（739)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1"/>
          <w:tab w:val="left" w:leader="dot" w:pos="5433"/>
          <w:tab w:val="right" w:leader="dot" w:pos="8972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00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四、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庞勋引兵西进及最后失败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（742)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leader="dot" w:pos="6048"/>
          <w:tab w:val="left" w:leader="dot" w:pos="7998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01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五、 庞勋起义失敗的主要教训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•••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（743)</w:t>
        </w:r>
      </w:hyperlink>
    </w:p>
    <w:p w:rsidR="005A739F" w:rsidRPr="006A56B6" w:rsidRDefault="00A34A2B">
      <w:pPr>
        <w:pStyle w:val="3"/>
        <w:shd w:val="clear" w:color="auto" w:fill="auto"/>
        <w:tabs>
          <w:tab w:val="right" w:leader="dot" w:pos="8972"/>
        </w:tabs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02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第+七章唐末农民起义战争（下）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（746)</w:t>
        </w:r>
      </w:hyperlink>
    </w:p>
    <w:p w:rsidR="005A739F" w:rsidRPr="006A56B6" w:rsidRDefault="00D564D2">
      <w:pPr>
        <w:pStyle w:val="3"/>
        <w:shd w:val="clear" w:color="auto" w:fill="auto"/>
        <w:spacing w:line="480" w:lineRule="exact"/>
        <w:ind w:left="3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第一节王仙芝、黄巢大起义的爆发及其转战中原……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>（746)</w:t>
      </w:r>
    </w:p>
    <w:p w:rsidR="005A739F" w:rsidRPr="006A56B6" w:rsidRDefault="00A34A2B">
      <w:pPr>
        <w:pStyle w:val="5"/>
        <w:shd w:val="clear" w:color="auto" w:fill="auto"/>
        <w:tabs>
          <w:tab w:val="left" w:pos="1341"/>
          <w:tab w:val="right" w:leader="dot" w:pos="8972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04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僖宗即位后的唐朝社会情况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（746)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1"/>
          <w:tab w:val="right" w:leader="dot" w:pos="8972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05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王仙芝举义旗，黄巢积极响应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(748)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1"/>
          <w:tab w:val="right" w:leader="dot" w:pos="8972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06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义军转战中原与唐廷对策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 xml:space="preserve"> 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>（749)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1"/>
          <w:tab w:val="left" w:leader="dot" w:pos="3765"/>
          <w:tab w:val="right" w:leader="dot" w:pos="8972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07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四、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王仙芝兵敗黄梅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 xml:space="preserve"> 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 xml:space="preserve"> 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 xml:space="preserve">  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 xml:space="preserve"> （751)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1"/>
          <w:tab w:val="right" w:leader="dot" w:pos="8972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08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五、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黄巢引兵回攻山东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（752)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972"/>
        </w:tabs>
        <w:spacing w:line="480" w:lineRule="exact"/>
        <w:ind w:left="3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09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第二节黄巢乘虚进军南方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（753)</w:t>
        </w:r>
      </w:hyperlink>
    </w:p>
    <w:p w:rsidR="005A739F" w:rsidRPr="006A56B6" w:rsidRDefault="00D564D2">
      <w:pPr>
        <w:pStyle w:val="3"/>
        <w:shd w:val="clear" w:color="auto" w:fill="auto"/>
        <w:tabs>
          <w:tab w:val="right" w:leader="dot" w:pos="8612"/>
        </w:tabs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NAMECourierNew0"/>
          <w:rFonts w:asciiTheme="minorEastAsia" w:eastAsiaTheme="minorEastAsia" w:hAnsiTheme="minorEastAsia"/>
          <w:sz w:val="28"/>
          <w:szCs w:val="28"/>
        </w:rPr>
        <w:t>,</w:t>
      </w:r>
      <w:r w:rsidRPr="006A56B6">
        <w:rPr>
          <w:rStyle w:val="MSGENFONTSTYLENAMETEMPLATEROLEMSGENFONTSTYLENAMEBYROLETABLEOFCONTENTSMSGENFONTSTYLEMODIFERSIZE73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进攻洛阳受挫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  <w:t>（753)</w:t>
      </w:r>
    </w:p>
    <w:p w:rsidR="005A739F" w:rsidRPr="006A56B6" w:rsidRDefault="00A34A2B">
      <w:pPr>
        <w:pStyle w:val="5"/>
        <w:shd w:val="clear" w:color="auto" w:fill="auto"/>
        <w:tabs>
          <w:tab w:val="left" w:pos="1341"/>
          <w:tab w:val="right" w:leader="dot" w:pos="8972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10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渡江进攻皖、淅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（754)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41"/>
          <w:tab w:val="left" w:leader="dot" w:pos="7053"/>
          <w:tab w:val="left" w:leader="dot" w:pos="7998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11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进军闽、粵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: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(755)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leader="dot" w:pos="4738"/>
          <w:tab w:val="left" w:leader="dot" w:pos="7373"/>
        </w:tabs>
        <w:spacing w:after="160" w:line="320" w:lineRule="exact"/>
        <w:ind w:left="3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第三节黄巢北上夺取两京…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……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>（756)</w:t>
      </w:r>
    </w:p>
    <w:p w:rsidR="005A739F" w:rsidRPr="006A56B6" w:rsidRDefault="00D564D2">
      <w:pPr>
        <w:pStyle w:val="3"/>
        <w:shd w:val="clear" w:color="auto" w:fill="auto"/>
        <w:tabs>
          <w:tab w:val="left" w:pos="1341"/>
          <w:tab w:val="right" w:leader="dot" w:pos="8972"/>
        </w:tabs>
        <w:spacing w:after="160" w:line="32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北进两湖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</w:r>
      <w:r w:rsidRPr="006A56B6">
        <w:rPr>
          <w:rStyle w:val="MSGENFONTSTYLENAMETEMPLATEROLEMSGENFONTSTYLENAMEBYROLETABLEOFCONTENTSMSGENFONTSTYLEMODIFERNAMEArial"/>
          <w:rFonts w:asciiTheme="minorEastAsia" w:eastAsiaTheme="minorEastAsia" w:hAnsiTheme="minorEastAsia"/>
        </w:rPr>
        <w:t>X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eastAsia="en-US" w:bidi="en-US"/>
        </w:rPr>
        <w:t>756)</w:t>
      </w:r>
    </w:p>
    <w:p w:rsidR="005A739F" w:rsidRPr="006A56B6" w:rsidRDefault="00A34A2B">
      <w:pPr>
        <w:pStyle w:val="5"/>
        <w:shd w:val="clear" w:color="auto" w:fill="auto"/>
        <w:tabs>
          <w:tab w:val="left" w:pos="1341"/>
          <w:tab w:val="right" w:leader="dot" w:pos="8972"/>
        </w:tabs>
        <w:spacing w:after="160" w:line="32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13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再入赣、淅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（757)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1"/>
          <w:tab w:val="right" w:leader="dot" w:pos="8972"/>
        </w:tabs>
        <w:spacing w:after="32" w:line="32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14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夺取两京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（759)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leader="dot" w:pos="4553"/>
          <w:tab w:val="left" w:leader="dot" w:pos="4808"/>
          <w:tab w:val="right" w:leader="dot" w:pos="8972"/>
        </w:tabs>
        <w:spacing w:line="480" w:lineRule="exact"/>
        <w:ind w:left="36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15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第四节黄巢困守长安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（762)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1"/>
          <w:tab w:val="right" w:leader="dot" w:pos="8972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16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义军夺占长安后的形势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（763)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1"/>
          <w:tab w:val="right" w:leader="dot" w:pos="8972"/>
        </w:tabs>
        <w:spacing w:line="480" w:lineRule="exact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17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唐军反扑与义军分兵出击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（764)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1"/>
          <w:tab w:val="right" w:leader="dot" w:pos="8972"/>
        </w:tabs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18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义军反攻与朱温叛变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（766)</w:t>
        </w:r>
      </w:hyperlink>
    </w:p>
    <w:p w:rsidR="005A739F" w:rsidRPr="006A56B6" w:rsidRDefault="00A34A2B">
      <w:pPr>
        <w:pStyle w:val="5"/>
        <w:shd w:val="clear" w:color="auto" w:fill="auto"/>
        <w:tabs>
          <w:tab w:val="right" w:leader="dot" w:pos="8612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19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第五节四川阡能起义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（768)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41"/>
          <w:tab w:val="right" w:leader="dot" w:pos="8972"/>
        </w:tabs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20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起义爆发的直接原因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（769)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41"/>
          <w:tab w:val="right" w:leader="dot" w:pos="8972"/>
        </w:tabs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21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起义的经过及其发展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（770)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41"/>
          <w:tab w:val="right" w:leader="dot" w:pos="8972"/>
        </w:tabs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22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起义失败的教训及其作用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 （773)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612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23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第六节沙陀出兵助唐与黄巢起义最后失败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（774)</w:t>
        </w:r>
      </w:hyperlink>
      <w:r w:rsidR="00D564D2" w:rsidRPr="006A56B6">
        <w:rPr>
          <w:rFonts w:asciiTheme="minorEastAsia" w:eastAsiaTheme="minorEastAsia" w:hAnsiTheme="minorEastAsia"/>
          <w:sz w:val="28"/>
          <w:szCs w:val="28"/>
        </w:rPr>
        <w:fldChar w:fldCharType="end"/>
      </w:r>
    </w:p>
    <w:p w:rsidR="005A739F" w:rsidRPr="006A56B6" w:rsidRDefault="00D564D2">
      <w:pPr>
        <w:pStyle w:val="MSGENFONTSTYLENAMETEMPLATEROLENUMBERMSGENFONTSTYLENAMEBYROLETEXT80"/>
        <w:shd w:val="clear" w:color="auto" w:fill="auto"/>
        <w:ind w:left="3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4"/>
          <w:footerReference w:type="default" r:id="rId25"/>
          <w:footerReference w:type="first" r:id="rId26"/>
          <w:pgSz w:w="11900" w:h="16840"/>
          <w:pgMar w:top="1341" w:right="1177" w:bottom="486" w:left="1656" w:header="0" w:footer="3" w:gutter="0"/>
          <w:pgNumType w:start="15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6</w:t>
      </w:r>
    </w:p>
    <w:p w:rsidR="005A739F" w:rsidRPr="006A56B6" w:rsidRDefault="00D564D2">
      <w:pPr>
        <w:pStyle w:val="3"/>
        <w:shd w:val="clear" w:color="auto" w:fill="auto"/>
        <w:tabs>
          <w:tab w:val="left" w:leader="dot" w:pos="8005"/>
        </w:tabs>
        <w:spacing w:after="160" w:line="320" w:lineRule="exact"/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fldChar w:fldCharType="begin"/>
      </w:r>
      <w:r w:rsidRPr="006A56B6">
        <w:rPr>
          <w:rFonts w:asciiTheme="minorEastAsia" w:eastAsiaTheme="minorEastAsia" w:hAnsiTheme="minorEastAsia"/>
          <w:sz w:val="28"/>
          <w:szCs w:val="28"/>
        </w:rPr>
        <w:instrText xml:space="preserve"> TOC \o "1-5" \h \z </w:instrText>
      </w:r>
      <w:r w:rsidRPr="006A56B6">
        <w:rPr>
          <w:rFonts w:asciiTheme="minorEastAsia" w:eastAsiaTheme="minorEastAsia" w:hAnsiTheme="minorEastAsia"/>
          <w:sz w:val="28"/>
          <w:szCs w:val="28"/>
        </w:rPr>
        <w:fldChar w:fldCharType="separate"/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―、李克用出兵助唐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>（775)</w:t>
      </w:r>
    </w:p>
    <w:p w:rsidR="005A739F" w:rsidRPr="006A56B6" w:rsidRDefault="00A34A2B">
      <w:pPr>
        <w:pStyle w:val="4"/>
        <w:shd w:val="clear" w:color="auto" w:fill="auto"/>
        <w:tabs>
          <w:tab w:val="left" w:pos="1376"/>
          <w:tab w:val="left" w:leader="dot" w:pos="8005"/>
        </w:tabs>
        <w:spacing w:after="160" w:line="320" w:lineRule="exact"/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24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黄巢撤离关中退入河南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（778)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leader="dot" w:pos="6980"/>
          <w:tab w:val="left" w:leader="dot" w:pos="8005"/>
        </w:tabs>
        <w:spacing w:after="160" w:line="320" w:lineRule="exact"/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25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 黄巢起义的失败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vertAlign w:val="superscript"/>
          </w:rPr>
          <w:t>；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(779)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leader="dot" w:pos="8005"/>
        </w:tabs>
        <w:spacing w:after="160" w:line="320" w:lineRule="exact"/>
        <w:ind w:left="4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26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第七节唐末农民战争的军事特点与经验教训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（783)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leader="dot" w:pos="8005"/>
        </w:tabs>
        <w:spacing w:after="160" w:line="320" w:lineRule="exact"/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、军事特点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  <w:t>（783)</w:t>
      </w:r>
    </w:p>
    <w:p w:rsidR="005A739F" w:rsidRPr="006A56B6" w:rsidRDefault="00A34A2B">
      <w:pPr>
        <w:pStyle w:val="5"/>
        <w:shd w:val="clear" w:color="auto" w:fill="auto"/>
        <w:tabs>
          <w:tab w:val="left" w:leader="dot" w:pos="4963"/>
          <w:tab w:val="left" w:leader="dot" w:pos="8005"/>
        </w:tabs>
        <w:spacing w:after="32" w:line="320" w:lineRule="exact"/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27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二、失败教训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（785)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leader="dot" w:pos="8005"/>
        </w:tabs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第+八章唐末藩镇兼并战争与唐王朝的灭亡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>（788)</w:t>
      </w:r>
    </w:p>
    <w:p w:rsidR="005A739F" w:rsidRPr="006A56B6" w:rsidRDefault="00A34A2B">
      <w:pPr>
        <w:pStyle w:val="4"/>
        <w:shd w:val="clear" w:color="auto" w:fill="auto"/>
        <w:tabs>
          <w:tab w:val="left" w:leader="dot" w:pos="8005"/>
        </w:tabs>
        <w:spacing w:line="480" w:lineRule="exact"/>
        <w:ind w:left="4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30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第一节唐末农民起义失败后的国内形势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（788)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76"/>
          <w:tab w:val="left" w:leader="dot" w:pos="8005"/>
        </w:tabs>
        <w:spacing w:line="480" w:lineRule="exact"/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统治集团内争激烈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>（788)</w:t>
      </w:r>
    </w:p>
    <w:p w:rsidR="005A739F" w:rsidRPr="006A56B6" w:rsidRDefault="00A34A2B">
      <w:pPr>
        <w:pStyle w:val="5"/>
        <w:shd w:val="clear" w:color="auto" w:fill="auto"/>
        <w:tabs>
          <w:tab w:val="left" w:pos="1376"/>
          <w:tab w:val="left" w:leader="dot" w:pos="8005"/>
        </w:tabs>
        <w:spacing w:line="480" w:lineRule="exact"/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31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藩镇林立攻战不休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（792)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76"/>
          <w:tab w:val="left" w:leader="dot" w:pos="8005"/>
        </w:tabs>
        <w:spacing w:line="480" w:lineRule="exact"/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32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唐朝政权名存实亡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（796)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leader="dot" w:pos="8005"/>
        </w:tabs>
        <w:spacing w:line="480" w:lineRule="exact"/>
        <w:ind w:left="4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33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第二节北方藩镇兼并战争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（798)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76"/>
          <w:tab w:val="left" w:leader="dot" w:pos="8005"/>
        </w:tabs>
        <w:spacing w:line="480" w:lineRule="exact"/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34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朱全忠与秦宗权争夺河南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（799)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76"/>
          <w:tab w:val="left" w:leader="dot" w:pos="8005"/>
        </w:tabs>
        <w:spacing w:line="480" w:lineRule="exact"/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35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朱全忠与时溥、朱瑄、朱瑾争夺山糸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（803)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76"/>
          <w:tab w:val="left" w:leader="dot" w:pos="8005"/>
        </w:tabs>
        <w:spacing w:line="480" w:lineRule="exact"/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36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朱全忠与李克用争夺河北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（807)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leader="dot" w:pos="6330"/>
          <w:tab w:val="left" w:leader="dot" w:pos="6468"/>
          <w:tab w:val="left" w:leader="dot" w:pos="6565"/>
          <w:tab w:val="left" w:leader="dot" w:pos="7105"/>
          <w:tab w:val="left" w:leader="dot" w:pos="8005"/>
        </w:tabs>
        <w:spacing w:line="480" w:lineRule="exact"/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西、朱全忠与李克用争夺訏糸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>（818)</w:t>
      </w:r>
    </w:p>
    <w:p w:rsidR="005A739F" w:rsidRPr="006A56B6" w:rsidRDefault="00D564D2">
      <w:pPr>
        <w:pStyle w:val="3"/>
        <w:shd w:val="clear" w:color="auto" w:fill="auto"/>
        <w:tabs>
          <w:tab w:val="left" w:leader="dot" w:pos="8005"/>
        </w:tabs>
        <w:spacing w:line="480" w:lineRule="exact"/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五、朱全忠统一中原的军事特点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>（824)</w:t>
      </w:r>
    </w:p>
    <w:p w:rsidR="005A739F" w:rsidRPr="006A56B6" w:rsidRDefault="00A34A2B">
      <w:pPr>
        <w:pStyle w:val="4"/>
        <w:shd w:val="clear" w:color="auto" w:fill="auto"/>
        <w:tabs>
          <w:tab w:val="left" w:leader="dot" w:pos="8005"/>
        </w:tabs>
        <w:spacing w:after="26" w:line="320" w:lineRule="exact"/>
        <w:ind w:left="4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38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第三节南方藩镇兼并战争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（826)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76"/>
          <w:tab w:val="left" w:leader="dot" w:pos="8005"/>
        </w:tabs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39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王建夺取两川之地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（826)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76"/>
          <w:tab w:val="left" w:leader="dot" w:pos="8005"/>
        </w:tabs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40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王潮、王审知夺取闽地之战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（831)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76"/>
          <w:tab w:val="left" w:leader="dot" w:pos="8005"/>
        </w:tabs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41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杨行密夺取江淮之战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（833)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76"/>
          <w:tab w:val="left" w:leader="dot" w:pos="5255"/>
          <w:tab w:val="left" w:leader="dot" w:pos="7580"/>
          <w:tab w:val="left" w:leader="dot" w:pos="8005"/>
          <w:tab w:val="left" w:leader="dot" w:pos="8140"/>
        </w:tabs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42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四、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钱镠夺取两浙之战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（838)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76"/>
          <w:tab w:val="left" w:leader="dot" w:pos="8005"/>
        </w:tabs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43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五、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马駁夺取湖南之战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（841)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leader="dot" w:pos="8005"/>
        </w:tabs>
        <w:ind w:left="4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44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第四节朱全忠西攻凤翔与东取淄青之战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（843)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76"/>
          <w:tab w:val="left" w:leader="dot" w:pos="8005"/>
        </w:tabs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45" w:tooltip="Current Document">
        <w:r w:rsidR="00D564D2" w:rsidRPr="006A56B6">
          <w:rPr>
            <w:rStyle w:val="MSGENFONTSTYLENAMETEMPLATEROLEMSGENFONTSTYLENAMEBYROLETABLEOFCONTENTSMSGENFONTSTYLEMODIFERSIZE652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IZE652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韩全诲劫持昭宗依附李茂员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（844)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76"/>
          <w:tab w:val="left" w:leader="dot" w:pos="8005"/>
        </w:tabs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46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朱全忠围攻凤翔与李茂贞临危求和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（846)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leader="dot" w:pos="8005"/>
        </w:tabs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47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乒、朱全忠回兵糸取淄青与王师范投降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（847)</w:t>
        </w:r>
      </w:hyperlink>
    </w:p>
    <w:p w:rsidR="005A739F" w:rsidRPr="006A56B6" w:rsidRDefault="00A34A2B">
      <w:pPr>
        <w:pStyle w:val="4"/>
        <w:shd w:val="clear" w:color="auto" w:fill="auto"/>
        <w:tabs>
          <w:tab w:val="right" w:leader="dot" w:pos="8943"/>
        </w:tabs>
        <w:ind w:left="40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48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第五节朱全忠谋篡与唐朝灭亡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（850)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76"/>
          <w:tab w:val="left" w:leader="dot" w:pos="8005"/>
        </w:tabs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49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劫持昭宗糸迁洛阳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（850)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76"/>
          <w:tab w:val="left" w:leader="dot" w:pos="8005"/>
        </w:tabs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50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谋杀昭宗屠戮朝臣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（852)</w:t>
        </w:r>
      </w:hyperlink>
    </w:p>
    <w:p w:rsidR="005A739F" w:rsidRPr="006A56B6" w:rsidRDefault="00A34A2B">
      <w:pPr>
        <w:pStyle w:val="5"/>
        <w:shd w:val="clear" w:color="auto" w:fill="auto"/>
        <w:tabs>
          <w:tab w:val="right" w:leader="dot" w:pos="8953"/>
        </w:tabs>
        <w:spacing w:after="12" w:line="320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51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三、废除哀帝灭唐建梁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（854)</w:t>
        </w:r>
      </w:hyperlink>
    </w:p>
    <w:p w:rsidR="005A739F" w:rsidRPr="006A56B6" w:rsidRDefault="00A34A2B">
      <w:pPr>
        <w:pStyle w:val="3"/>
        <w:shd w:val="clear" w:color="auto" w:fill="auto"/>
        <w:tabs>
          <w:tab w:val="right" w:leader="dot" w:pos="8953"/>
        </w:tabs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52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第十九章唐代后期军事思想与兵学著述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（856)</w:t>
        </w:r>
      </w:hyperlink>
    </w:p>
    <w:p w:rsidR="005A739F" w:rsidRPr="006A56B6" w:rsidRDefault="00A34A2B">
      <w:pPr>
        <w:pStyle w:val="MSGENFONTSTYLENAMETEMPLATEROLENUMBERMSGENFONTSTYLENAMEBYROLETABLEOFCONTENTS50"/>
        <w:shd w:val="clear" w:color="auto" w:fill="auto"/>
        <w:tabs>
          <w:tab w:val="right" w:leader="dot" w:pos="8953"/>
        </w:tabs>
        <w:spacing w:line="480" w:lineRule="exact"/>
        <w:ind w:left="3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53" w:tooltip="Current Document">
        <w:r w:rsidR="00D564D2" w:rsidRPr="006A56B6">
          <w:rPr>
            <w:rStyle w:val="MSGENFONTSTYLENAMETEMPLATEROLENUMBERMSGENFONTSTYLENAMEBYROLETABLEOFCONTENTS5MSGENFONTSTYLEMODIFERSPACING0"/>
            <w:rFonts w:asciiTheme="minorEastAsia" w:eastAsiaTheme="minorEastAsia" w:hAnsiTheme="minorEastAsia"/>
            <w:sz w:val="28"/>
            <w:szCs w:val="28"/>
          </w:rPr>
          <w:t>第一节郭子仪、李光弼的军事思想</w:t>
        </w:r>
        <w:r w:rsidR="00D564D2" w:rsidRPr="006A56B6">
          <w:rPr>
            <w:rStyle w:val="MSGENFONTSTYLENAMETEMPLATEROLENUMBERMSGENFONTSTYLENAMEBYROLETABLEOFCONTENTS5MSGENFONTSTYLEMODIFERSPACING0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（857)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62"/>
          <w:tab w:val="left" w:leader="dot" w:pos="8004"/>
        </w:tabs>
        <w:spacing w:line="480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54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郭子仪的军事思忽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（858)</w:t>
        </w:r>
      </w:hyperlink>
    </w:p>
    <w:p w:rsidR="005A739F" w:rsidRPr="006A56B6" w:rsidRDefault="00A34A2B">
      <w:pPr>
        <w:pStyle w:val="4"/>
        <w:shd w:val="clear" w:color="auto" w:fill="auto"/>
        <w:tabs>
          <w:tab w:val="left" w:pos="1362"/>
          <w:tab w:val="left" w:leader="dot" w:pos="8004"/>
        </w:tabs>
        <w:spacing w:line="480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55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李光弼的军事思想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（861)</w:t>
        </w:r>
      </w:hyperlink>
    </w:p>
    <w:p w:rsidR="005A739F" w:rsidRPr="006A56B6" w:rsidRDefault="00A34A2B">
      <w:pPr>
        <w:pStyle w:val="MSGENFONTSTYLENAMETEMPLATEROLENUMBERMSGENFONTSTYLENAMEBYROLETABLEOFCONTENTS50"/>
        <w:shd w:val="clear" w:color="auto" w:fill="auto"/>
        <w:tabs>
          <w:tab w:val="right" w:leader="dot" w:pos="8953"/>
        </w:tabs>
        <w:spacing w:after="172" w:line="360" w:lineRule="exact"/>
        <w:ind w:left="3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56" w:tooltip="Current Document">
        <w:r w:rsidR="00D564D2" w:rsidRPr="006A56B6">
          <w:rPr>
            <w:rStyle w:val="MSGENFONTSTYLENAMETEMPLATEROLENUMBERMSGENFONTSTYLENAMEBYROLETABLEOFCONTENTS5MSGENFONTSTYLEMODIFERSPACING2"/>
            <w:rFonts w:asciiTheme="minorEastAsia" w:eastAsiaTheme="minorEastAsia" w:hAnsiTheme="minorEastAsia"/>
            <w:sz w:val="28"/>
            <w:szCs w:val="28"/>
          </w:rPr>
          <w:t>第二节李筌的军事思想</w:t>
        </w:r>
        <w:r w:rsidR="00D564D2" w:rsidRPr="006A56B6">
          <w:rPr>
            <w:rStyle w:val="MSGENFONTSTYLENAMETEMPLATEROLENUMBERMSGENFONTSTYLENAMEBYROLETABLEOFCONTENTS5MSGENFONTSTYLEMODIFERSPACING0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（866)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62"/>
          <w:tab w:val="left" w:leader="dot" w:pos="8004"/>
        </w:tabs>
        <w:spacing w:after="12" w:line="320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57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道、兵、儒兼取的战争观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（867)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62"/>
          <w:tab w:val="left" w:leader="dot" w:pos="8004"/>
        </w:tabs>
        <w:spacing w:line="480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58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“致</w:t>
        </w:r>
        <w:r w:rsidR="00D564D2" w:rsidRPr="006A56B6">
          <w:rPr>
            <w:rStyle w:val="MSGENFONTSTYLENAMETEMPLATEROLEMSGENFONTSTYLENAMEBYROLETABLEOFCONTENTSMSGENFONTSTYLEMODIFERNAMEArial"/>
            <w:rFonts w:asciiTheme="minorEastAsia" w:eastAsiaTheme="minorEastAsia" w:hAnsiTheme="minorEastAsia"/>
          </w:rPr>
          <w:t>S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强”的经国治军思想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（868)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62"/>
          <w:tab w:val="left" w:leader="dot" w:pos="8004"/>
        </w:tabs>
        <w:spacing w:line="480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59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重谋胜的战争指导思想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（870)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62"/>
          <w:tab w:val="left" w:leader="dot" w:pos="5398"/>
          <w:tab w:val="right" w:leader="dot" w:pos="8953"/>
        </w:tabs>
        <w:spacing w:line="480" w:lineRule="exact"/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60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四、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朴素的唯物辩证法思想……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</w:r>
        <w:r w:rsidR="00D564D2" w:rsidRPr="006A56B6">
          <w:rPr>
            <w:rStyle w:val="MSGENFONTSTYLENAMETEMPLATEROLEMSGENFONTSTYLENAMEBYROLETABLEOFCONTENTSMSGENFONTSTYLEMODIFERNAMECourierNew"/>
            <w:rFonts w:asciiTheme="minorEastAsia" w:eastAsiaTheme="minorEastAsia" w:hAnsiTheme="minorEastAsia"/>
            <w:sz w:val="28"/>
            <w:szCs w:val="28"/>
          </w:rPr>
          <w:t xml:space="preserve"> 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 xml:space="preserve">  (871)</w:t>
        </w:r>
      </w:hyperlink>
    </w:p>
    <w:p w:rsidR="005A739F" w:rsidRPr="006A56B6" w:rsidRDefault="00A34A2B">
      <w:pPr>
        <w:pStyle w:val="MSGENFONTSTYLENAMETEMPLATEROLENUMBERMSGENFONTSTYLENAMEBYROLETABLEOFCONTENTS50"/>
        <w:shd w:val="clear" w:color="auto" w:fill="auto"/>
        <w:tabs>
          <w:tab w:val="right" w:leader="dot" w:pos="8953"/>
        </w:tabs>
        <w:spacing w:after="38" w:line="360" w:lineRule="exact"/>
        <w:ind w:left="3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61" w:tooltip="Current Document">
        <w:r w:rsidR="00D564D2" w:rsidRPr="006A56B6">
          <w:rPr>
            <w:rStyle w:val="MSGENFONTSTYLENAMETEMPLATEROLENUMBERMSGENFONTSTYLENAMEBYROLETABLEOFCONTENTS5MSGENFONTSTYLEMODIFERSPACING0"/>
            <w:rFonts w:asciiTheme="minorEastAsia" w:eastAsiaTheme="minorEastAsia" w:hAnsiTheme="minorEastAsia"/>
            <w:sz w:val="28"/>
            <w:szCs w:val="28"/>
          </w:rPr>
          <w:t>第三节李泌、陆贽的军事思想</w:t>
        </w:r>
        <w:r w:rsidR="00D564D2" w:rsidRPr="006A56B6">
          <w:rPr>
            <w:rStyle w:val="MSGENFONTSTYLENAMETEMPLATEROLENUMBERMSGENFONTSTYLENAMEBYROLETABLEOFCONTENTS5MSGENFONTSTYLEMODIFERSPACING0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（872)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62"/>
          <w:tab w:val="right" w:leader="dot" w:pos="8953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62" w:tooltip="Current Document">
        <w:r w:rsidR="00D564D2" w:rsidRPr="006A56B6">
          <w:rPr>
            <w:rStyle w:val="MSGENFONTSTYLENAMETEMPLATEROLEMSGENFONTSTYLENAMEBYROLETABLEOFCONTENTSMSGENFONTSTYLEMODIFERSIZE655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IZE655"/>
            <w:rFonts w:asciiTheme="minorEastAsia" w:eastAsiaTheme="minorEastAsia" w:hAnsiTheme="minorEastAsia"/>
            <w:sz w:val="28"/>
            <w:szCs w:val="28"/>
          </w:rPr>
          <w:tab/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李泌的军事思想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（872)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62"/>
          <w:tab w:val="right" w:leader="dot" w:pos="8953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63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陆资的军事思想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 （877)</w:t>
        </w:r>
      </w:hyperlink>
    </w:p>
    <w:p w:rsidR="005A739F" w:rsidRPr="006A56B6" w:rsidRDefault="00D564D2">
      <w:pPr>
        <w:pStyle w:val="MSGENFONTSTYLENAMETEMPLATEROLENUMBERMSGENFONTSTYLENAMEBYROLETABLEOFCONTENTS50"/>
        <w:shd w:val="clear" w:color="auto" w:fill="auto"/>
        <w:tabs>
          <w:tab w:val="right" w:leader="dot" w:pos="8953"/>
        </w:tabs>
        <w:spacing w:line="488" w:lineRule="exact"/>
        <w:ind w:left="3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ABLEOFCONTENTS5MSGENFONTSTYLEMODIFERSPACING0"/>
          <w:rFonts w:asciiTheme="minorEastAsia" w:eastAsiaTheme="minorEastAsia" w:hAnsiTheme="minorEastAsia"/>
          <w:sz w:val="28"/>
          <w:szCs w:val="28"/>
        </w:rPr>
        <w:t>第四节教佑、杜牧的军事思想</w:t>
      </w:r>
      <w:r w:rsidRPr="006A56B6">
        <w:rPr>
          <w:rStyle w:val="MSGENFONTSTYLENAMETEMPLATEROLENUMBERMSGENFONTSTYLENAMEBYROLETABLEOFCONTENTS5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ab/>
        <w:t>（881)</w:t>
      </w:r>
    </w:p>
    <w:p w:rsidR="005A739F" w:rsidRPr="006A56B6" w:rsidRDefault="00D564D2">
      <w:pPr>
        <w:pStyle w:val="3"/>
        <w:shd w:val="clear" w:color="auto" w:fill="auto"/>
        <w:tabs>
          <w:tab w:val="left" w:pos="1362"/>
          <w:tab w:val="right" w:leader="dot" w:pos="8953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IZE74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MSGENFONTSTYLENAMEBYROLETABLEOFCONTENTSMSGENFONTSTYLEMODIFERSIZE74"/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杜佑与《通典•兵典》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>（881)</w:t>
      </w:r>
    </w:p>
    <w:p w:rsidR="005A739F" w:rsidRPr="006A56B6" w:rsidRDefault="00A34A2B">
      <w:pPr>
        <w:pStyle w:val="MSGENFONTSTYLENAMETEMPLATEROLENUMBERMSGENFONTSTYLENAMEBYROLETABLEOFCONTENTS30"/>
        <w:shd w:val="clear" w:color="auto" w:fill="auto"/>
        <w:tabs>
          <w:tab w:val="left" w:pos="1362"/>
          <w:tab w:val="right" w:leader="dot" w:pos="8953"/>
        </w:tabs>
        <w:spacing w:line="488" w:lineRule="exact"/>
        <w:ind w:left="720"/>
        <w:jc w:val="both"/>
        <w:rPr>
          <w:rFonts w:asciiTheme="minorEastAsia" w:eastAsiaTheme="minorEastAsia" w:hAnsiTheme="minorEastAsia"/>
        </w:rPr>
      </w:pPr>
      <w:hyperlink w:anchor="bookmark365" w:tooltip="Current Document">
        <w:r w:rsidR="00D564D2" w:rsidRPr="006A56B6">
          <w:rPr>
            <w:rStyle w:val="MSGENFONTSTYLENAMETEMPLATEROLENUMBERMSGENFONTSTYLENAMEBYROLETABLEOFCONTENTS3MSGENFONTSTYLEMODIFERSPACING1"/>
            <w:rFonts w:asciiTheme="minorEastAsia" w:eastAsiaTheme="minorEastAsia" w:hAnsiTheme="minorEastAsia"/>
          </w:rPr>
          <w:t>二、</w:t>
        </w:r>
        <w:r w:rsidR="00D564D2" w:rsidRPr="006A56B6">
          <w:rPr>
            <w:rStyle w:val="MSGENFONTSTYLENAMETEMPLATEROLENUMBERMSGENFONTSTYLENAMEBYROLETABLEOFCONTENTS3MSGENFONTSTYLEMODIFERSPACING1"/>
            <w:rFonts w:asciiTheme="minorEastAsia" w:eastAsiaTheme="minorEastAsia" w:hAnsiTheme="minorEastAsia"/>
          </w:rPr>
          <w:tab/>
          <w:t>杜牧的军事思想</w:t>
        </w:r>
        <w:r w:rsidR="00D564D2" w:rsidRPr="006A56B6">
          <w:rPr>
            <w:rStyle w:val="MSGENFONTSTYLENAMETEMPLATEROLENUMBERMSGENFONTSTYLENAMEBYROLETABLEOFCONTENTS3MSGENFONTSTYLEMODIFERSPACING1"/>
            <w:rFonts w:asciiTheme="minorEastAsia" w:eastAsiaTheme="minorEastAsia" w:hAnsiTheme="minorEastAsia"/>
            <w:lang w:val="en-US" w:eastAsia="en-US" w:bidi="en-US"/>
          </w:rPr>
          <w:tab/>
          <w:t>（884)</w:t>
        </w:r>
      </w:hyperlink>
    </w:p>
    <w:p w:rsidR="005A739F" w:rsidRPr="006A56B6" w:rsidRDefault="00A34A2B">
      <w:pPr>
        <w:pStyle w:val="MSGENFONTSTYLENAMETEMPLATEROLENUMBERMSGENFONTSTYLENAMEBYROLETABLEOFCONTENTS50"/>
        <w:shd w:val="clear" w:color="auto" w:fill="auto"/>
        <w:tabs>
          <w:tab w:val="right" w:leader="dot" w:pos="8953"/>
        </w:tabs>
        <w:spacing w:line="488" w:lineRule="exact"/>
        <w:ind w:left="3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66" w:tooltip="Current Document">
        <w:r w:rsidR="00D564D2" w:rsidRPr="006A56B6">
          <w:rPr>
            <w:rStyle w:val="MSGENFONTSTYLENAMETEMPLATEROLENUMBERMSGENFONTSTYLENAMEBYROLETABLEOFCONTENTS5MSGENFONTSTYLEMODIFERSPACING0"/>
            <w:rFonts w:asciiTheme="minorEastAsia" w:eastAsiaTheme="minorEastAsia" w:hAnsiTheme="minorEastAsia"/>
            <w:sz w:val="28"/>
            <w:szCs w:val="28"/>
          </w:rPr>
          <w:t>第五节《道德经论兵要义述》</w:t>
        </w:r>
        <w:r w:rsidR="00D564D2" w:rsidRPr="006A56B6">
          <w:rPr>
            <w:rStyle w:val="MSGENFONTSTYLENAMETEMPLATEROLENUMBERMSGENFONTSTYLENAMEBYROLETABLEOFCONTENTS5MSGENFONTSTYLEMODIFERSPACING0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（886)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62"/>
          <w:tab w:val="right" w:leader="dot" w:pos="8953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67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一、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“去争”、“遏乱”的战争观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（887)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62"/>
          <w:tab w:val="right" w:leader="dot" w:pos="8953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68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道德仁义礼兼而用之的治国理军思想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（888)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62"/>
          <w:tab w:val="right" w:leader="dot" w:pos="8953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69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以不为求为的战争指导思想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（889)</w:t>
        </w:r>
      </w:hyperlink>
    </w:p>
    <w:p w:rsidR="005A739F" w:rsidRPr="006A56B6" w:rsidRDefault="00A34A2B">
      <w:pPr>
        <w:pStyle w:val="MSGENFONTSTYLENAMETEMPLATEROLENUMBERMSGENFONTSTYLENAMEBYROLETABLEOFCONTENTS50"/>
        <w:shd w:val="clear" w:color="auto" w:fill="auto"/>
        <w:tabs>
          <w:tab w:val="right" w:leader="dot" w:pos="8953"/>
        </w:tabs>
        <w:spacing w:line="488" w:lineRule="exact"/>
        <w:ind w:left="3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70" w:tooltip="Current Document">
        <w:r w:rsidR="00D564D2" w:rsidRPr="006A56B6">
          <w:rPr>
            <w:rStyle w:val="MSGENFONTSTYLENAMETEMPLATEROLENUMBERMSGENFONTSTYLENAMEBYROLETABLEOFCONTENTS5MSGENFONTSTYLEMODIFERSPACING2"/>
            <w:rFonts w:asciiTheme="minorEastAsia" w:eastAsiaTheme="minorEastAsia" w:hAnsiTheme="minorEastAsia"/>
            <w:sz w:val="28"/>
            <w:szCs w:val="28"/>
          </w:rPr>
          <w:t>第六节其他兵学著作</w:t>
        </w:r>
        <w:r w:rsidR="00D564D2" w:rsidRPr="006A56B6">
          <w:rPr>
            <w:rStyle w:val="MSGENFONTSTYLENAMETEMPLATEROLENUMBERMSGENFONTSTYLENAMEBYROLETABLEOFCONTENTS5MSGENFONTSTYLEMODIFERNAMEArial"/>
            <w:rFonts w:asciiTheme="minorEastAsia" w:eastAsiaTheme="minorEastAsia" w:hAnsiTheme="minorEastAsia"/>
            <w:sz w:val="28"/>
            <w:szCs w:val="28"/>
          </w:rPr>
          <w:t>"v</w:t>
        </w:r>
        <w:r w:rsidR="00D564D2" w:rsidRPr="006A56B6">
          <w:rPr>
            <w:rStyle w:val="MSGENFONTSTYLENAMETEMPLATEROLENUMBERMSGENFONTSTYLENAMEBYROLETABLEOFCONTENTS5MSGENFONTSTYLEMODIFERSPACING0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 xml:space="preserve"> (890)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62"/>
          <w:tab w:val="right" w:leader="dot" w:pos="8953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《射经》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  <w:t>（890)</w:t>
      </w:r>
    </w:p>
    <w:p w:rsidR="005A739F" w:rsidRPr="006A56B6" w:rsidRDefault="00A34A2B">
      <w:pPr>
        <w:pStyle w:val="5"/>
        <w:shd w:val="clear" w:color="auto" w:fill="auto"/>
        <w:tabs>
          <w:tab w:val="left" w:pos="1362"/>
          <w:tab w:val="right" w:leader="dot" w:pos="8953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71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《贾林注孙子》、《陈鎿注孙子》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（891)</w:t>
        </w:r>
      </w:hyperlink>
    </w:p>
    <w:p w:rsidR="005A739F" w:rsidRPr="006A56B6" w:rsidRDefault="00A34A2B">
      <w:pPr>
        <w:pStyle w:val="5"/>
        <w:shd w:val="clear" w:color="auto" w:fill="auto"/>
        <w:tabs>
          <w:tab w:val="left" w:pos="1362"/>
          <w:tab w:val="right" w:leader="dot" w:pos="8953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72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三、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军事地理图书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（892)</w:t>
        </w:r>
      </w:hyperlink>
    </w:p>
    <w:p w:rsidR="005A739F" w:rsidRPr="006A56B6" w:rsidRDefault="00A34A2B">
      <w:pPr>
        <w:pStyle w:val="MSGENFONTSTYLENAMETEMPLATEROLENUMBERMSGENFONTSTYLENAMEBYROLETABLEOFCONTENTS50"/>
        <w:shd w:val="clear" w:color="auto" w:fill="auto"/>
        <w:tabs>
          <w:tab w:val="right" w:leader="dot" w:pos="8953"/>
        </w:tabs>
        <w:spacing w:line="488" w:lineRule="exact"/>
        <w:ind w:left="38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73" w:tooltip="Current Document">
        <w:r w:rsidR="00D564D2" w:rsidRPr="006A56B6">
          <w:rPr>
            <w:rStyle w:val="MSGENFONTSTYLENAMETEMPLATEROLENUMBERMSGENFONTSTYLENAMEBYROLETABLEOFCONTENTS5MSGENFONTSTYLEMODIFERSPACING2"/>
            <w:rFonts w:asciiTheme="minorEastAsia" w:eastAsiaTheme="minorEastAsia" w:hAnsiTheme="minorEastAsia"/>
            <w:sz w:val="28"/>
            <w:szCs w:val="28"/>
          </w:rPr>
          <w:t>第七节名将事略</w:t>
        </w:r>
        <w:r w:rsidR="00D564D2" w:rsidRPr="006A56B6">
          <w:rPr>
            <w:rStyle w:val="MSGENFONTSTYLENAMETEMPLATEROLENUMBERMSGENFONTSTYLENAMEBYROLETABLEOFCONTENTS5MSGENFONTSTYLEMODIFERSPACING0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（893)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62"/>
          <w:tab w:val="right" w:leader="dot" w:pos="8953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忠烈善战的张巡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>（893)</w:t>
      </w:r>
    </w:p>
    <w:p w:rsidR="005A739F" w:rsidRPr="006A56B6" w:rsidRDefault="00A34A2B">
      <w:pPr>
        <w:pStyle w:val="4"/>
        <w:shd w:val="clear" w:color="auto" w:fill="auto"/>
        <w:tabs>
          <w:tab w:val="left" w:pos="1362"/>
          <w:tab w:val="right" w:leader="dot" w:pos="8953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hyperlink w:anchor="bookmark374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二、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“器伟材雄”、“长于应变”的李晟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（896)</w:t>
        </w:r>
      </w:hyperlink>
    </w:p>
    <w:p w:rsidR="005A739F" w:rsidRPr="006A56B6" w:rsidRDefault="00D564D2">
      <w:pPr>
        <w:pStyle w:val="3"/>
        <w:shd w:val="clear" w:color="auto" w:fill="auto"/>
        <w:tabs>
          <w:tab w:val="left" w:pos="1362"/>
          <w:tab w:val="left" w:leader="dot" w:pos="7331"/>
          <w:tab w:val="left" w:leader="dot" w:pos="7520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三、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ab/>
        <w:t>“雄强有力”、“沉勇多算”的马燧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Style w:val="MSGENFONTSTYLENAMETEMPLATEROLEMSGENFONTSTYLENAMEBYROLETABLEOFCONTENTSMSGENFONTSTYLEMODIFERNAMECourierNew"/>
          <w:rFonts w:asciiTheme="minorEastAsia" w:eastAsiaTheme="minorEastAsia" w:hAnsiTheme="minorEastAsia"/>
          <w:sz w:val="28"/>
          <w:szCs w:val="28"/>
          <w:lang w:eastAsia="zh-CN"/>
        </w:rPr>
        <w:tab/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</w:rPr>
        <w:t>……</w:t>
      </w:r>
      <w:r w:rsidRPr="006A56B6">
        <w:rPr>
          <w:rStyle w:val="MSGENFONTSTYLENAMETEMPLATEROLEMSGENFONTSTYLENAMEBYROLETABLEOFCONTENTS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>（898)</w:t>
      </w:r>
    </w:p>
    <w:p w:rsidR="005A739F" w:rsidRPr="006A56B6" w:rsidRDefault="00A34A2B">
      <w:pPr>
        <w:pStyle w:val="5"/>
        <w:shd w:val="clear" w:color="auto" w:fill="auto"/>
        <w:tabs>
          <w:tab w:val="left" w:pos="1362"/>
          <w:tab w:val="right" w:leader="dot" w:pos="8953"/>
        </w:tabs>
        <w:ind w:left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headerReference w:type="default" r:id="rId27"/>
          <w:footerReference w:type="even" r:id="rId28"/>
          <w:footerReference w:type="default" r:id="rId29"/>
          <w:footerReference w:type="first" r:id="rId30"/>
          <w:pgSz w:w="11900" w:h="16840"/>
          <w:pgMar w:top="1174" w:right="1444" w:bottom="1187" w:left="1404" w:header="0" w:footer="3" w:gutter="0"/>
          <w:pgNumType w:start="7"/>
          <w:cols w:space="720"/>
          <w:noEndnote/>
          <w:titlePg/>
          <w:docGrid w:linePitch="360"/>
        </w:sectPr>
      </w:pPr>
      <w:hyperlink w:anchor="bookmark376" w:tooltip="Current Document"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>四、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</w:rPr>
          <w:tab/>
          <w:t>“忠谨”、“功高”的浑碱</w:t>
        </w:r>
        <w:r w:rsidR="00D564D2" w:rsidRPr="006A56B6">
          <w:rPr>
            <w:rStyle w:val="MSGENFONTSTYLENAMETEMPLATEROLEMSGENFONTSTYLENAMEBYROLETABLEOFCONTENTSMSGENFONTSTYLEMODIFERSPACING1"/>
            <w:rFonts w:asciiTheme="minorEastAsia" w:eastAsiaTheme="minorEastAsia" w:hAnsiTheme="minorEastAsia"/>
            <w:sz w:val="28"/>
            <w:szCs w:val="28"/>
            <w:lang w:val="en-US" w:eastAsia="en-US" w:bidi="en-US"/>
          </w:rPr>
          <w:tab/>
          <w:t>（900)</w:t>
        </w:r>
      </w:hyperlink>
      <w:r w:rsidR="00D564D2" w:rsidRPr="006A56B6">
        <w:rPr>
          <w:rFonts w:asciiTheme="minorEastAsia" w:eastAsiaTheme="minorEastAsia" w:hAnsiTheme="minorEastAsia"/>
          <w:sz w:val="28"/>
          <w:szCs w:val="28"/>
        </w:rPr>
        <w:fldChar w:fldCharType="end"/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320" w:lineRule="exact"/>
        <w:ind w:left="8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书末附图：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1443"/>
        </w:tabs>
        <w:spacing w:after="0" w:line="488" w:lineRule="exact"/>
        <w:ind w:left="8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>12、</w:t>
      </w: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ab/>
        <w:t>唐军平定安史之乱示意图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1443"/>
        </w:tabs>
        <w:spacing w:after="0" w:line="488" w:lineRule="exact"/>
        <w:ind w:left="8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>13、</w:t>
      </w: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ab/>
        <w:t>仆固怀恩叛引吐蕃、回纥入侵与唐军反击作战示意图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1443"/>
        </w:tabs>
        <w:spacing w:after="0" w:line="488" w:lineRule="exact"/>
        <w:ind w:left="8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>14、</w:t>
      </w: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ab/>
        <w:t>马燧解救邢、洁之战示意图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1443"/>
        </w:tabs>
        <w:spacing w:after="0" w:line="488" w:lineRule="exact"/>
        <w:ind w:left="8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>15、</w:t>
      </w: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ab/>
        <w:t>李晟收复长安之战示意图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1443"/>
        </w:tabs>
        <w:spacing w:after="0" w:line="488" w:lineRule="exact"/>
        <w:ind w:left="8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>16、</w:t>
      </w: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ab/>
        <w:t>高崇文平定西川刘辟之战示意图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1443"/>
        </w:tabs>
        <w:spacing w:after="0" w:line="488" w:lineRule="exact"/>
        <w:ind w:left="8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>17、</w:t>
      </w: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ab/>
        <w:t>唐武宗平定昭义刘稹之战示意图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1443"/>
        </w:tabs>
        <w:spacing w:after="0" w:line="488" w:lineRule="exact"/>
        <w:ind w:left="8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>18、</w:t>
      </w: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ab/>
        <w:t>黄巢义军作战经过路线示意图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1443"/>
        </w:tabs>
        <w:spacing w:after="0" w:line="488" w:lineRule="exact"/>
        <w:ind w:left="8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pgSz w:w="11900" w:h="16840"/>
          <w:pgMar w:top="2579" w:right="1154" w:bottom="2579" w:left="1701" w:header="0" w:footer="3" w:gutter="0"/>
          <w:cols w:space="720"/>
          <w:noEndnote/>
          <w:docGrid w:linePitch="360"/>
        </w:sectPr>
      </w:pP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>19、</w:t>
      </w: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ab/>
        <w:t>汴晋太原之战示意图</w:t>
      </w:r>
    </w:p>
    <w:p w:rsidR="005A739F" w:rsidRPr="006A56B6" w:rsidRDefault="00D564D2">
      <w:pPr>
        <w:pStyle w:val="MSGENFONTSTYLENAMETEMPLATEROLENUMBERMSGENFONTSTYLENAMEBYROLETEXT60"/>
        <w:shd w:val="clear" w:color="auto" w:fill="auto"/>
        <w:spacing w:after="444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绪 论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568"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在中国军事史上，唐代是一个军事体制变革深刻、各类战争 发生频繁、军事理论日趋完善的重要时期。其间既有极度辉煌，亦 有黯然之色。在唐朝建立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（618</w:t>
      </w:r>
      <w:r w:rsidRPr="006A56B6">
        <w:rPr>
          <w:rFonts w:asciiTheme="minorEastAsia" w:eastAsiaTheme="minorEastAsia" w:hAnsiTheme="minorEastAsia"/>
          <w:sz w:val="28"/>
          <w:szCs w:val="28"/>
        </w:rPr>
        <w:t>年）到唐玄宗天宝十四载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（755 </w:t>
      </w:r>
      <w:r w:rsidRPr="006A56B6">
        <w:rPr>
          <w:rFonts w:asciiTheme="minorEastAsia" w:eastAsiaTheme="minorEastAsia" w:hAnsiTheme="minorEastAsia"/>
          <w:sz w:val="28"/>
          <w:szCs w:val="28"/>
        </w:rPr>
        <w:t>年）的将近一个半世纪的时间内，李渊等领导的军事力量从小到 大，由弱渐强，取得了攻占长安、建立帝业的胜利；接着，又相 继剪灭割据群雄，完成了统一大业。此后的唐朝统治者们又在巩 固和拓展疆域的斗争中，取得了一系列胜利，实现了中华民族空 前的大融合，从而使唐王朝成为当时世界上最为强大的国家之一。 但从天宝十四载安史之乱以后，唐王朝失去了昔日的威武强盛，逐 渐从它的顶峰跌落下来，开始了由盛转衰、由衰而亡的演变过程。 藩镇割据的战火绵延不断，周边地区的动乱此起彼伏，农民起义 的浪潮席卷全国。唐王朝在这些错综复杂的斗争中频频失误，国 家遂如江河日下，直到公元907年最后灭亡。在唐朝立国289年 的时间里，军事以其特殊的力量和方式影响甚至决定过当时社会 的进程，其自身的发展也同时受到了当时社会条件的推动和制约， 从而形成了不同于其他历史时期的独有的特色。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18"/>
        <w:rPr>
          <w:rFonts w:asciiTheme="minorEastAsia" w:eastAsiaTheme="minorEastAsia" w:hAnsiTheme="minorEastAsia"/>
          <w:sz w:val="28"/>
          <w:szCs w:val="28"/>
        </w:rPr>
      </w:pPr>
      <w:bookmarkStart w:id="2" w:name="bookmark1"/>
      <w:r w:rsidRPr="006A56B6">
        <w:rPr>
          <w:rStyle w:val="MSGENFONTSTYLENAMETEMPLATEROLELEVELMSGENFONTSTYLENAMEBYROLEHEADING4MSGENFONTSTYLEMODIFERSIZE9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Fonts w:asciiTheme="minorEastAsia" w:eastAsiaTheme="minorEastAsia" w:hAnsiTheme="minorEastAsia"/>
          <w:sz w:val="28"/>
          <w:szCs w:val="28"/>
        </w:rPr>
        <w:t>唐代军事制度的变革</w:t>
      </w:r>
      <w:bookmarkEnd w:id="2"/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7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唐代军事制度的变革主要体现在从府兵制到募兵制的转变、 中央禁军的演变、监军制度和军事区划体制的蜕变等几个方面。这 些变革具有深刻的经济、政治根源，同时，又与当时的经济、政 治变革相适应，对整个社会的发展产生了巨大影响。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after="128" w:line="3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(一）从府兵制到募兵制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headerReference w:type="default" r:id="rId31"/>
          <w:footerReference w:type="even" r:id="rId32"/>
          <w:footerReference w:type="default" r:id="rId33"/>
          <w:footerReference w:type="first" r:id="rId34"/>
          <w:pgSz w:w="11900" w:h="16840"/>
          <w:pgMar w:top="2526" w:right="1514" w:bottom="1146" w:left="1334" w:header="0" w:footer="3" w:gutter="0"/>
          <w:pgNumType w:start="1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府兵制是唐朝前期最重要的也是我国古代军事史上最具特色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742"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的军事制度。早在唐朝建立之初，唐高祖李渊就在继承隋制.的基 础上，着手恢复并组建了府兵制的最高领导机构和各级组织，并 制订了关于府兵的简点、征集、训练和自备衣粮等规定，使府兵 制继续保持了兵农结合的基本性质。唐太宗即位以后，面对日趋 严峻的边防形势和加强中央集权的需要，又大力改进府兵制度，完 善府兵最高领导机构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  <w:r w:rsidRPr="006A56B6">
        <w:rPr>
          <w:rFonts w:asciiTheme="minorEastAsia" w:eastAsiaTheme="minorEastAsia" w:hAnsiTheme="minorEastAsia"/>
          <w:sz w:val="28"/>
          <w:szCs w:val="28"/>
        </w:rPr>
        <w:t>十六卫，选择有实际作战能力的将领担 任各卫大将军、将军和长史等职。军队的调动权控制在皇帝手中， 遇有战事，皇帝通过兵部命将出征，战事结束，则兵散于府，将 归于朝。与此同时，唐太宗把武德年间府兵的基层组织军府改为 折冲府，并按每个折冲府所占地团范围的大小和所领府兵数量的 多少分别定为3、中、下三等。折冲府下置团、旅、队、火等编 制，从而使府吳具备了一套完整而又严密的组织编制体制。另外， 唐太宗还健全了府兵的兵役和训练制度，进一步明确了府兵的征 集、简点、服役期间的具体任务等规定，如凡年满21</w:t>
      </w:r>
      <w:r w:rsidRPr="006A56B6">
        <w:rPr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59岁的均 田农民都可简点入军，60岁退役；其简点的原则是“财均者取强， 力均者取富，财力又均，先取多丁”①；被简点入军的府兵战士在 服役期间要完叔宿卫和征战两大任务。为了提高府兵战士的作战 能力，唐太宗不但详细制订了府兵丁壮在军府期间定期进行冬季 训练的具体内容，而且还亲自在殿廷教习骑射，使之在“数年之 间，悉为精锐”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©</w:t>
      </w:r>
      <w:r w:rsidRPr="006A56B6">
        <w:rPr>
          <w:rFonts w:asciiTheme="minorEastAsia" w:eastAsiaTheme="minorEastAsia" w:hAnsiTheme="minorEastAsia"/>
          <w:sz w:val="28"/>
          <w:szCs w:val="28"/>
        </w:rPr>
        <w:t>。于是，唐朝的府兵制度发展到了全盛时期，并 与以三省六部制为主的政治制度和以均田制为主的经济制度相互 配合，相互渗透，构成了唐王朝经济基础和上层建筑的主体。为 了进一步加强国防建设，唐太宗还组织边防部队在沿边地区大力 屯田积谷；恢复并完善边疆和内地的烽燧报警制度；大兴马政，发 展监牧养马事业；组建装备精良而又训练有素的骑兵队伍；进一 步改进军队的兵种结构，提高军队的战斗力。所有这些，都为贞 观之治局面的出现提供了有力保证。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"/>
        </w:numPr>
        <w:shd w:val="clear" w:color="auto" w:fill="auto"/>
        <w:tabs>
          <w:tab w:val="left" w:pos="1175"/>
        </w:tabs>
        <w:spacing w:before="0" w:after="0"/>
        <w:ind w:left="4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《唐律疏议》卷十六《擅兴》。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"/>
        </w:numPr>
        <w:shd w:val="clear" w:color="auto" w:fill="auto"/>
        <w:tabs>
          <w:tab w:val="left" w:pos="1175"/>
        </w:tabs>
        <w:spacing w:before="0" w:after="0" w:line="510" w:lineRule="exact"/>
        <w:ind w:left="420" w:right="118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5"/>
          <w:footerReference w:type="default" r:id="rId36"/>
          <w:pgSz w:w="11900" w:h="16840"/>
          <w:pgMar w:top="1240" w:right="1336" w:bottom="490" w:left="1497" w:header="0" w:footer="3" w:gutter="0"/>
          <w:pgNumType w:start="2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《资治通鉴》卷-•九二《唐纪八》，唐髙祖武德九年</w:t>
      </w:r>
      <w:r w:rsidRPr="006A56B6">
        <w:rPr>
          <w:rStyle w:val="MSGENFONTSTYLENAMETEMPLATEROLENUMBERMSGENFONTSTYLENAMEBYROLETEXT9MSGENFONTSTYLEMODIFERSIZE16"/>
          <w:rFonts w:asciiTheme="minorEastAsia" w:eastAsiaTheme="minorEastAsia" w:hAnsiTheme="minorEastAsia"/>
          <w:sz w:val="28"/>
          <w:szCs w:val="28"/>
        </w:rPr>
        <w:t xml:space="preserve">八月。 </w:t>
      </w:r>
      <w:r w:rsidRPr="006A56B6">
        <w:rPr>
          <w:rStyle w:val="MSGENFONTSTYLENAMETEMPLATEROLENUMBERMSGENFONTSTYLENAMEBYROLETEXT9MSGENFONTSTYLEMODIFERNAMEArial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  <w:r w:rsidRPr="006A56B6">
        <w:rPr>
          <w:rStyle w:val="MSGENFONTSTYLENAMETEMPLATEROLENUMBERMSGENFONTSTYLENAMEBYROLETEXT9MSGENFONTSTYLEMODIFERNAMEArial"/>
          <w:rFonts w:asciiTheme="minorEastAsia" w:eastAsiaTheme="minorEastAsia" w:hAnsiTheme="minorEastAsia"/>
          <w:sz w:val="28"/>
          <w:szCs w:val="28"/>
        </w:rPr>
        <w:t>2</w:t>
      </w:r>
      <w:r w:rsidRPr="006A56B6">
        <w:rPr>
          <w:rStyle w:val="MSGENFONTSTYLENAMETEMPLATEROLENUMBERMSGENFONTSTYLENAMEBYROLETEXT9MSGENFONTSTYLEMODIFERNAMEArial0"/>
          <w:rFonts w:asciiTheme="minorEastAsia" w:eastAsiaTheme="minorEastAsia" w:hAnsiTheme="minorEastAsia"/>
          <w:sz w:val="28"/>
          <w:szCs w:val="28"/>
        </w:rPr>
        <w:t xml:space="preserve"> </w:t>
      </w:r>
      <w:r w:rsidRPr="006A56B6">
        <w:rPr>
          <w:rStyle w:val="MSGENFONTSTYLENAMETEMPLATEROLENUMBERMSGENFONTSTYLENAMEBYROLETEXT9MSGENFONTSTYLEMODIFERNAMEArial0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府兵制在贞观时期发展到鼎盛后即走向衰落。高宗时，府兵 已不能按期番上，番上者逃跑的现象也日益严重。至玄宗朝，府 兵制出现了瓦解之势。到开元十一年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（723</w:t>
      </w:r>
      <w:r w:rsidRPr="006A56B6">
        <w:rPr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府兵丁壮已逃亡 殆尽。唐玄宗不得不下令停止府兵番上，用募兵制征集宿卫部队， 募得12万人，号称长从宿卫，不久又改称扩骑。戍边兵士也由募 兵充任，称为长征健儿。到天宝八载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年），“折冲诸府至无兵 可交，李林甫遂请停上下鱼书。其后，徒有兵额官吏，而戎器驮 马锅幕糗粮并废矣”①。募兵制逐步代替了征兵制，成为唐后期主 要的兵役制度。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府兵制衰败的主要原因，一是府兵制是建立在均田制基础之 上的，均田制一旦遭到破坏，府兵制就成了无皮之毛。唐中后期， 官僚地主兼并土地之风不可遏制，府兵得不到应有的土地，家庭 生活无法保障，当然也就不能自备资粮和武器到军中服役。另外， 均田令规定的给予士兵的优待也逐渐变得有名无实。卫士授勋者 不能按规定授田，府兵对广大农民失去了吸引力，造成兵源枯竭。 二是从府兵制本身看，它虽有兵民结合、可防将帅专擅等特点，但 也有自身的弊端。如番上过于繁扰，人力、物力都造成很大的浪 费；士兵经济负担过重，富户率先规避，广大贫苦农民不得不以 逃亡等方式反抗，造成番上和回归都不能按时；军队编组复杂，军 府分散，致使将不知兵、指挥不灵、反应迟钝等。三是府兵社会 地位降低，有的实际上成了达官贵人家的奴仆，人以做卫士为耻&amp; 正是由于以上原因，府兵制不可避免地逐渐衰败下去。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(二）禁军的演变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唐代中央军队除府兵外，还有一支重要的武装力量，这就是 禁军。.禁军在唐代经历了由小渐大，由宿卫皇宫到兼宿卫、征战 于一身，由皇帝亲兵到成为宦官专权工具的演变过程，对唐王朝 的存亡起了举足轻重的作用。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622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李渊在长安称帝后，把太原起兵时的3万人留作宿卫，号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36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IZE18"/>
          <w:rFonts w:asciiTheme="minorEastAsia" w:eastAsiaTheme="minorEastAsia" w:hAnsiTheme="minorEastAsia"/>
          <w:sz w:val="28"/>
          <w:szCs w:val="28"/>
        </w:rPr>
        <w:t>①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《新唐书》卷五十《兵志》。 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“元从禁军”，这是唐朝最早的禁军。元从禁军实行世兵制，所享 待</w:t>
      </w:r>
      <w:r w:rsidRPr="006A56B6">
        <w:rPr>
          <w:rStyle w:val="MSGENFONTSTYLENAMETEMPLATEROLENUMBERMSGENFONTSTYLENAMEBYROLETEXT3MSGENFONTSTYLEMODIFERNAMEArial"/>
          <w:rFonts w:asciiTheme="minorEastAsia" w:eastAsiaTheme="minorEastAsia" w:hAnsiTheme="minorEastAsia"/>
          <w:sz w:val="28"/>
          <w:szCs w:val="28"/>
          <w:lang w:eastAsia="zh-CN"/>
        </w:rPr>
        <w:t>j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  <w:lang w:val="en-US" w:bidi="en-US"/>
        </w:rPr>
        <w:t>®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高于一般卫士。贞观初年，太宗选善射者组成“百骑”，分二 番在北门宿卫。后又举材力骁壮者组成北衙七营。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lastRenderedPageBreak/>
        <w:t xml:space="preserve">贞观十二年 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  <w:lang w:val="en-US" w:bidi="en-US"/>
        </w:rPr>
        <w:t>(638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年），在北门置左右屯营，至高宗时发展成为左右羽林军。武 后时，改“百骑”为“千骑”，中宗又改“千骑”为“万骑”，名 称的变化反映了禁军不断扩大的轨迹。李隆基以“万骑”击败韦 后，将其改为左右龙武军。禁军在唐前期的主要任务是宿卫皇宫， 与十六卫互相制约，又互相配合，以保证皇帝对军队的控制和京 师的安全。由于禁军是皇帝最接近的亲兵，所以对统治集团内部 争夺最高权力斗争的胜负往往有着决定性的意义，谁掌握了禁军， 谁就会在斗争中赢得主动。武则天废唐中宗，张柬之灭武氏集团， 李隆基除韦后等，都说明了这一点。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禁军在安史之乱时跌入低谷。玄宗西逃时跟随禁军只有千人。 肃宗至德二载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（757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年），置左右神武军，制度如羽林，又称“神 武天骑”，与左右羽林、左右龙武总称为“北衙六军”。后又增加 了左右神策和左右神威，禁军扩展成为10军，其势渐盛。其中最 有力量、影响最大的是神策军。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762" w:line="488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神策军原是天宝十三载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（754</w:t>
      </w:r>
      <w:r w:rsidRPr="006A56B6">
        <w:rPr>
          <w:rFonts w:asciiTheme="minorEastAsia" w:eastAsiaTheme="minorEastAsia" w:hAnsiTheme="minorEastAsia"/>
          <w:sz w:val="28"/>
          <w:szCs w:val="28"/>
        </w:rPr>
        <w:t>年）陇右节度使哥舒翰为防遏吐 藩在临洮（今甘肃岷县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西设置的一支戍边部队，后屯驻陕州 (今河南陕县)。代宗逃难到此，观军容使鱼朝恩举在陕之兵和神 策军迎扈，因统称其军为神策军。代宗返京，神策军始入京都正 式成为禁军。天宝以后，“犷骑之法又稍变废”①，神策军遂成为中 央直接控制的主力部队。为适应与叛军斗争的需要，神策军于大 历、贞元年间曾大规模扩编，到贞元后期，兵力已达15万之多， 同时担负着宿卫和征战双重任务，在抵御吐蕃侵扰、讨伐国内叛 乱、镇压农民起义等军事斗争中发挥了主力军的作用，史称“是 时神策虽处内，而多以裨将将兵征伐，往往有功”②。唐王朝在安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①《新唐书》卷五十《兵志》。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IZE12"/>
          <w:rFonts w:asciiTheme="minorEastAsia" w:eastAsiaTheme="minorEastAsia" w:hAnsiTheme="minorEastAsia"/>
          <w:sz w:val="28"/>
          <w:szCs w:val="28"/>
        </w:rPr>
        <w:t>@《玉</w:t>
      </w:r>
      <w:r w:rsidRPr="006A56B6">
        <w:rPr>
          <w:rFonts w:asciiTheme="minorEastAsia" w:eastAsiaTheme="minorEastAsia" w:hAnsiTheme="minorEastAsia"/>
          <w:sz w:val="28"/>
          <w:szCs w:val="28"/>
        </w:rPr>
        <w:t>海》卷</w:t>
      </w:r>
      <w:r w:rsidRPr="006A56B6">
        <w:rPr>
          <w:rStyle w:val="MSGENFONTSTYLENAMETEMPLATEROLENUMBERMSGENFONTSTYLENAMEBYROLETEXT9MSGENFONTSTYLEMODIFERSIZE12"/>
          <w:rFonts w:asciiTheme="minorEastAsia" w:eastAsiaTheme="minorEastAsia" w:hAnsiTheme="minorEastAsia"/>
          <w:sz w:val="28"/>
          <w:szCs w:val="28"/>
        </w:rPr>
        <w:t>一三八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《左右神策军》。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史之乱后又得以维持100多年之久，神策军是其军事上的主要支 撑者。但神策军受宦官控制，其在人事升迁、经济待遇等方面享 有远远髙于其他军队的特权，军将后来日益骄惰腐化，逐步演变 成为宦官专权的工具，战斗力损失殆尽，因而导致了自身和唐王 朝的最终灭亡。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(三）监军和军亊区划制度的蜕变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唐王朝的监军制度和军事区划制度曾为维护朝廷的统治和国 家的统一发挥过积极的作用，但到了后期却都走向了自己的反面， 成为弱化乃至分裂国家的因素。这种变化给了后人以深刻的教训。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监军在历史上由来已久，但在唐以前无常设之官。《通典》中 说，隋末有时以御史监军，唐初沿用此法。“开元二十年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（732 </w:t>
      </w:r>
      <w:r w:rsidRPr="006A56B6">
        <w:rPr>
          <w:rFonts w:asciiTheme="minorEastAsia" w:eastAsiaTheme="minorEastAsia" w:hAnsiTheme="minorEastAsia"/>
          <w:sz w:val="28"/>
          <w:szCs w:val="28"/>
        </w:rPr>
        <w:t>年）后，并以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中官为之，谓之监军使”①，监军始有专职官员并形 成制度。监军的首要任务是保证军队服从朝廷的指挥，沟通中央 与藩镇的联系。其次，考察节度使的政绩和军纪情况，并向朝廷 报告。再次，协助军将治理军队，消除兵乱。唐朝廷在藩镇常设 的监军机关称监军院或监军使院，院置监军使，下有副使、判官、 小使等僚属。监军使任期一般为3年。监军制度的出现，适应了 朝廷对藩镇控制的需要，对维护唐中央政权的统治发挥了一定的 作用。但在实行过程中，出现了监军“权过节度”的现象，由于 宦官多不懂军事，因而严重削弱了军队的战斗力。某些宦官借监 军之职专权自恣，打击异己，激化了朝廷与藩镇的矛盾，起了相 反的作用。更严重的是，宦官由掌握军权进而控制朝廷大权，为 患极大。大致从唐肃宗开始，除唐朝的最后一位皇帝哀帝李柷以 外，其余皇帝大都由宦官拥立，宪宗、敬宗等均死于宦官之手，僖 宗甚至称宦官田令孜为阿父，唐昭宗也一度被宦官囚禁。被唐朝 后期诸帝亲自扶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eastAsia="zh-CN"/>
        </w:rPr>
        <w:t>i</w:t>
      </w:r>
      <w:r w:rsidRPr="006A56B6">
        <w:rPr>
          <w:rFonts w:asciiTheme="minorEastAsia" w:eastAsiaTheme="minorEastAsia" w:hAnsiTheme="minorEastAsia"/>
          <w:sz w:val="28"/>
          <w:szCs w:val="28"/>
        </w:rPr>
        <w:t>起来的家奴宦官竟成了侵夺和倾覆中央政权的 心腹大患。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38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唐代沿袭隋朝将全国划分为若干军事区的方法，以达到“治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29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7"/>
          <w:footerReference w:type="default" r:id="rId38"/>
          <w:footerReference w:type="first" r:id="rId39"/>
          <w:pgSz w:w="11900" w:h="16840"/>
          <w:pgMar w:top="1105" w:right="1426" w:bottom="1106" w:left="1414" w:header="0" w:footer="3" w:gutter="0"/>
          <w:pgNumType w:start="3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①《通典》卷二十九《监军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K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众如治寡”的目的。太宗贞观元年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（627</w:t>
      </w:r>
      <w:r w:rsidRPr="006A56B6">
        <w:rPr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将天下划分为10道， 朝廷分道置兵，各道中既有道管辖的地方军和戍边部队，又有中 央直属的折冲府。部署兵力的基本原则是，以京畿和敌情严重地 区为重点，分区置兵，形成“内重外轻”、中央军与地方军交叉配 置、中央与地方共同防卫的国防体系。据不完全统计，唐太宗在 贞观年间设立的折冲府有600多个，总兵力约60万人，分布在全 国10道7府77州之中。其中唐都长安所在的关内道就有280多 府，兵力约20万人，约占全国总兵力的三分之一，形成了 “举关 中之众以临四方”的军事布局。其后，又将国内调整为12道，从 兵力部署上看，防备吐蕃的河西、陇右、剑南三道和防备突厥、奚、 契丹的河东、范阳、平卢等道的兵力明显加强，边防任务较轻的 江南、河南等道兵力较少（详见《新唐书•兵志》）。这种布局对 于维护国家统一具有重要意义。为加强对边远地区军政的管理，自 贞观十四年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（640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年）开始，唐廷在边境地区陆续建立了 </w:t>
      </w:r>
      <w:r w:rsidRPr="006A56B6">
        <w:rPr>
          <w:rStyle w:val="MSGENFONTSTYLENAMETEMPLATEROLENUMBERMSGENFONTSTYLENAMEBYROLETEXT3MSGENFONTSTYLEMODIFERSPACING2"/>
          <w:rFonts w:asciiTheme="minorEastAsia" w:eastAsiaTheme="minorEastAsia" w:hAnsiTheme="minorEastAsia"/>
          <w:sz w:val="28"/>
          <w:szCs w:val="28"/>
        </w:rPr>
        <w:t xml:space="preserve">6个都护 </w:t>
      </w:r>
      <w:r w:rsidRPr="006A56B6">
        <w:rPr>
          <w:rFonts w:asciiTheme="minorEastAsia" w:eastAsiaTheme="minorEastAsia" w:hAnsiTheme="minorEastAsia"/>
          <w:sz w:val="28"/>
          <w:szCs w:val="28"/>
        </w:rPr>
        <w:t>府。都护府的主要职责是“抚慰诸蕃，缉宁外寇”，叙功罚过，总 判辖区内军政之事。大都护一般由亲王亲领，府中日常政事由副 大都护主持。这是唐前期一种重要的戍边体制，对边疆的安全和 稳定发挥了积极的作用。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474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但到了后期，形势发生了逆转，军事区划的职能作用发生了 质的变化。玄宗晚年，骄奢滋事，喜好边功，与周边少数民族政 权多次进行战争。边境局势的紧张，迫使他不得不强化边境的武 装力量。当时的边兵多达49万人，光安禄山掌握的兵力就达18方 之多，而朝廷组建的扩骑总共才只有12万人，在兵力部署上出现 了内轻外重的严重局面。另外，各道节度使都身兼多职，集军、政、 财大权于一身，且节度使可以久任一方，得以大力培植私党亲兵， 于是，渐成“王纲解纽，主权外分”①之势，为一些居心叵测的野 心家制造动乱准备了条件。以安禄山、史思明为首的武装叛乱就 是在这样的背景下发生的。安史之乱后，唐境内逐步演化为“列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95" w:lineRule="exact"/>
        <w:ind w:left="440" w:right="478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0"/>
          <w:footerReference w:type="default" r:id="rId41"/>
          <w:footerReference w:type="first" r:id="rId42"/>
          <w:pgSz w:w="11900" w:h="16840"/>
          <w:pgMar w:top="1341" w:right="1327" w:bottom="389" w:left="1484" w:header="0" w:footer="3" w:gutter="0"/>
          <w:pgNumType w:start="24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①《通典》卷一四八《兵序》。 </w:t>
      </w:r>
      <w:r w:rsidRPr="006A56B6">
        <w:rPr>
          <w:rStyle w:val="MSGENFONTSTYLENAMETEMPLATEROLENUMBERMSGENFONTSTYLENAMEBYROLETEXT9MSGENFONTSTYLEMODIFERNAMEArial2"/>
          <w:rFonts w:asciiTheme="minorEastAsia" w:eastAsiaTheme="minorEastAsia" w:hAnsiTheme="minorEastAsia"/>
          <w:sz w:val="28"/>
          <w:szCs w:val="28"/>
          <w:lang w:eastAsia="zh-CN"/>
        </w:rPr>
        <w:t>——</w:t>
      </w:r>
      <w:r w:rsidRPr="006A56B6">
        <w:rPr>
          <w:rStyle w:val="MSGENFONTSTYLENAMETEMPLATEROLENUMBERMSGENFONTSTYLENAMEBYROLETEXT9MSGENFONTSTYLEMODIFERNAMEArial2"/>
          <w:rFonts w:asciiTheme="minorEastAsia" w:eastAsiaTheme="minorEastAsia" w:hAnsiTheme="minorEastAsia"/>
          <w:sz w:val="28"/>
          <w:szCs w:val="28"/>
          <w:lang w:val="zh-CN" w:eastAsia="zh-CN" w:bidi="zh-CN"/>
        </w:rPr>
        <w:t>6</w:t>
      </w:r>
      <w:r w:rsidRPr="006A56B6">
        <w:rPr>
          <w:rStyle w:val="MSGENFONTSTYLENAMETEMPLATEROLENUMBERMSGENFONTSTYLENAMEBYROLETEXT9MSGENFONTSTYLEMODIFERNAMEArial0"/>
          <w:rFonts w:asciiTheme="minorEastAsia" w:eastAsiaTheme="minorEastAsia" w:hAnsiTheme="minorEastAsia"/>
          <w:sz w:val="28"/>
          <w:szCs w:val="28"/>
        </w:rPr>
        <w:t xml:space="preserve"> </w:t>
      </w:r>
      <w:r w:rsidRPr="006A56B6">
        <w:rPr>
          <w:rStyle w:val="MSGENFONTSTYLENAMETEMPLATEROLENUMBERMSGENFONTSTYLENAMEBYROLETEXT9MSGENFONTSTYLEMODIFERNAMEArial0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镇相望”、“自国门以外，皆分裂于方镇”的局面，并一直延续了 100多年之久。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9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唐朝有些军事制度前后变化如此之大，作用如此不同，乃至 截然相反，《新唐书》的作者认为，是“措置之势使然”①。这无疑 是不错的。但它又不完全是个人行为的过错，而是封建专制制度 本身造成的。封建专制制度必然产生它自己无法解决的矛盾，统 治者们的“措置”不失之于此，则必失之于彼；不失之于眼前，则 必失之于长远；不失之于局部，则必失之于全局，从而最终把自 己推向反面。中国几千年的封建社会总是这样循环往复，原因盖 在于此。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86"/>
        <w:ind w:right="40"/>
        <w:rPr>
          <w:rFonts w:asciiTheme="minorEastAsia" w:eastAsiaTheme="minorEastAsia" w:hAnsiTheme="minorEastAsia"/>
          <w:sz w:val="28"/>
          <w:szCs w:val="28"/>
        </w:rPr>
      </w:pPr>
      <w:bookmarkStart w:id="3" w:name="bookmark2"/>
      <w:r w:rsidRPr="006A56B6">
        <w:rPr>
          <w:rStyle w:val="MSGENFONTSTYLENAMETEMPLATEROLELEVELMSGENFONTSTYLENAMEBYROLEHEADING4MSGENFONTSTYLEMODIFERSPACING1"/>
          <w:rFonts w:asciiTheme="minorEastAsia" w:eastAsiaTheme="minorEastAsia" w:hAnsiTheme="minorEastAsia"/>
          <w:sz w:val="28"/>
          <w:szCs w:val="28"/>
        </w:rPr>
        <w:t>二、唐代战争及指挥艺术</w:t>
      </w:r>
      <w:bookmarkEnd w:id="3"/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(一）唐代战争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在唐王朝立国将近3个世纪的时间内，各类战争频繁发生。其 中有平定天下的统一战争，安边拓境的民族战争，为维护国家统 一进行的平叛和削藩战争，统治集团内部争权夺利的战争，为反 对唐王朝统治而进行的农民起义战争等丨这一时期各类战争多达 数百次，有的战争规模巨大，动用兵力多达百万之众，延续时间 长达数年、数十年甚至百年之久。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2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从唐朝建立到安史之乱爆发以前的100多年时间内，唐王朝 首先进行的是起兵反隋和削平军阀割据的统一战争。这一战争大 致从隋炀帝大业十三年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  <w:lang w:val="en-US" w:bidi="en-US"/>
        </w:rPr>
        <w:t>（617</w:t>
      </w:r>
      <w:r w:rsidRPr="006A56B6">
        <w:rPr>
          <w:rFonts w:asciiTheme="minorEastAsia" w:eastAsiaTheme="minorEastAsia" w:hAnsiTheme="minorEastAsia"/>
        </w:rPr>
        <w:t>年）的晋阳起宾开始，到唐高祖武德 七年</w:t>
      </w:r>
      <w:r w:rsidRPr="006A56B6">
        <w:rPr>
          <w:rFonts w:asciiTheme="minorEastAsia" w:eastAsiaTheme="minorEastAsia" w:hAnsiTheme="minorEastAsia"/>
          <w:lang w:val="en-US" w:bidi="en-US"/>
        </w:rPr>
        <w:t>（624</w:t>
      </w:r>
      <w:r w:rsidRPr="006A56B6">
        <w:rPr>
          <w:rFonts w:asciiTheme="minorEastAsia" w:eastAsiaTheme="minorEastAsia" w:hAnsiTheme="minorEastAsia"/>
        </w:rPr>
        <w:t>年）基本结束。唐王朝在这大约8年的时间内，相继夺 取了隋都长安，歼灭了割据金城（今甘肃兰州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的军阀薛举、薛 仁杲父子，凉州（今甘肃武威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军阀李轨，马邑（今山西朔州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军 阀刘武周，两湖军阀萧铣，中原军阀王世充以及窦建德、刘黑闼 和辅公柘等农民起义军，结束了自隋末以来天下大乱的局面，实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3"/>
          <w:footerReference w:type="default" r:id="rId44"/>
          <w:pgSz w:w="11900" w:h="16840"/>
          <w:pgMar w:top="972" w:right="1405" w:bottom="1058" w:left="1413" w:header="0" w:footer="3" w:gutter="0"/>
          <w:pgNumType w:start="7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①《新唐书》卷五十《兵志》。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lastRenderedPageBreak/>
        <w:t>现了秦汉以来的又一次大统一，为社会经济的繁荣和政治的稳定 创造了有利的社会环境。唐王朝经过一段休养生息和积极备战以 后，又开始了一系列旨在安边拓土的民族战争/这类战争先后延 续了近百年之久。到唐玄宗开元、天宝年间为止，唐王朝灭亡了 东突厥汗国、西突厥汗国、薛延陀汗国、吐谷浑汗国和渤海国，并 多次击败了吐蕃、契丹、奚族等少数族上层首领发动的武装袭扰 和叛乱活动，贏得了一系列具有决定意义的军事胜利。唐王朝的 疆域向北扩展到了今天的贝加尔湖以北地区，向西扩至今天的咸 海东岸一带，成为当时世界上版图最大的国家。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从唐太宗贞观十八年</w:t>
      </w:r>
      <w:r w:rsidRPr="006A56B6">
        <w:rPr>
          <w:rFonts w:asciiTheme="minorEastAsia" w:eastAsiaTheme="minorEastAsia" w:hAnsiTheme="minorEastAsia"/>
          <w:lang w:val="en-US" w:bidi="en-US"/>
        </w:rPr>
        <w:t>（644</w:t>
      </w:r>
      <w:r w:rsidRPr="006A56B6">
        <w:rPr>
          <w:rFonts w:asciiTheme="minorEastAsia" w:eastAsiaTheme="minorEastAsia" w:hAnsiTheme="minorEastAsia"/>
        </w:rPr>
        <w:t>年）开始的对高丽国的作战，是唐 朝历史上规模最大、历时最久的一次对外战争。到唐高宗总章元 年</w:t>
      </w:r>
      <w:r w:rsidRPr="006A56B6">
        <w:rPr>
          <w:rFonts w:asciiTheme="minorEastAsia" w:eastAsiaTheme="minorEastAsia" w:hAnsiTheme="minorEastAsia"/>
          <w:lang w:val="en-US" w:bidi="en-US"/>
        </w:rPr>
        <w:t>（668</w:t>
      </w:r>
      <w:r w:rsidRPr="006A56B6">
        <w:rPr>
          <w:rFonts w:asciiTheme="minorEastAsia" w:eastAsiaTheme="minorEastAsia" w:hAnsiTheme="minorEastAsia"/>
        </w:rPr>
        <w:t>年）为止，唐王朝最终取得了灭亡高丽和百济的重大胜利， 从而结束了从隋朝以来对高丽进行的长达半个多世纪的军事行 动，不仅收复了中国早在魏晋南北朝时期丧失的辽河以东的大片 领土，而且还把疆域扩至朝鲜半岛的西南部。后来由于新罗人民 的反抗，唐军才退出朝鲜半岛，新罗逐渐统一了高丽和百济故地， 并同唐朝建立了友好的外交关系。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45"/>
          <w:footerReference w:type="default" r:id="rId46"/>
          <w:pgSz w:w="11900" w:h="16840"/>
          <w:pgMar w:top="972" w:right="1405" w:bottom="1058" w:left="1413" w:header="0" w:footer="3" w:gutter="0"/>
          <w:pgNumType w:start="26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</w:rPr>
        <w:t>从天宝十四载</w:t>
      </w:r>
      <w:r w:rsidRPr="006A56B6">
        <w:rPr>
          <w:rFonts w:asciiTheme="minorEastAsia" w:eastAsiaTheme="minorEastAsia" w:hAnsiTheme="minorEastAsia"/>
          <w:lang w:val="en-US" w:bidi="en-US"/>
        </w:rPr>
        <w:t>（755</w:t>
      </w:r>
      <w:r w:rsidRPr="006A56B6">
        <w:rPr>
          <w:rFonts w:asciiTheme="minorEastAsia" w:eastAsiaTheme="minorEastAsia" w:hAnsiTheme="minorEastAsia"/>
        </w:rPr>
        <w:t>年）安史之乱开始，直到唐灭亡，是唐朝 历史上战争更加频繁的时期。唐王朝先是用了8年时间，到唐代 宗广德元年</w:t>
      </w:r>
      <w:r w:rsidRPr="006A56B6">
        <w:rPr>
          <w:rFonts w:asciiTheme="minorEastAsia" w:eastAsiaTheme="minorEastAsia" w:hAnsiTheme="minorEastAsia"/>
          <w:lang w:val="en-US" w:bidi="en-US"/>
        </w:rPr>
        <w:t>（763</w:t>
      </w:r>
      <w:r w:rsidRPr="006A56B6">
        <w:rPr>
          <w:rFonts w:asciiTheme="minorEastAsia" w:eastAsiaTheme="minorEastAsia" w:hAnsiTheme="minorEastAsia"/>
        </w:rPr>
        <w:t>年）为止，才终于平定了这场叛乱。接着，唐王 朝为了消除割据藩镇的武装叛乱，又相继进行•了长达百年之久的 削藩战争，先后取得了平定西川、镇海、成德、淮西等镇割据叛 乱的重大胜利，并多次击败了吐蕃、南诏等少数族政权的入侵，在 一定程度上和一定时期内维护了唐朝的统一局面和边境安全。但 由于朝廷对军事力量的失控和战略决策的失误等原因，唐王朝在 削藩战争、民族战争中也遭受过重大失败，致使国力日削，乃至 一蹶不振。特别是从唐宣宗大中年间开始的农民战争，此起彼伏， 如火如荼，最后终于发展为以黄巢为首的大规模的农民战争，给 了唐王朝以沉重打击，使其名存实亡，在中国农民战争史上谱写 了新的篇章。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(二）唐代战争指导艺术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战争指导艺术大体可分为战略指导和作战指导两个层次。从 唐代战争情况看，其前期的战略指导表现了很高的艺术水平；后 期则得失相参，失大于得。唐统一天下战略、建国后的国防战略、 平安史之乱战略、削華战略、农民起义战略的制定、实施及其结 果证明，只有从自身力量及当时形势出发制定出高瞻远瞩而又切 实可行的战略，才有可能取得战争的胜利；否则，必然失败。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唐统一天下战略是中国古代最精彩的战略之一，大致可分作 两步。第一步为夺占关中。早在隋炀帝大业初年，李渊就根据当 时全国的形势，产生了起兵反隋之心，但一直韬光养晦，隐忍未 露。大业十三年</w:t>
      </w:r>
      <w:r w:rsidRPr="006A56B6">
        <w:rPr>
          <w:rFonts w:asciiTheme="minorEastAsia" w:eastAsiaTheme="minorEastAsia" w:hAnsiTheme="minorEastAsia"/>
          <w:lang w:val="en-US" w:bidi="en-US"/>
        </w:rPr>
        <w:t>（617</w:t>
      </w:r>
      <w:r w:rsidRPr="006A56B6">
        <w:rPr>
          <w:rFonts w:asciiTheme="minorEastAsia" w:eastAsiaTheme="minorEastAsia" w:hAnsiTheme="minorEastAsia"/>
        </w:rPr>
        <w:t>年）五月，当隋末农民起义的浪潮风起云涌， 隋朝灭亡已成定势时，他接受了次子李世民等人拟定的起兵计划， 确立了“乘虚入关，号令天下”的战略目标，其基本策略是因势 借力，以屈求伸，即因天下大乱之势，借突厥和农民起义军之力， 打着拥隋旗号反隋，在斗争中发展壮大自己，并对招募兵士、筹 集粮饷、联络突厥、清除隐患、结好李密等有关全局性的战略性 部署都进行了精心策划和周密安排，于同年七月在晋阳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 xml:space="preserve">今山西 太原）起兵，并先后取得了攻占霍邑（今山西霍州）、包围河东 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 xml:space="preserve">今山西永济西）、进军关中和定鼎长安等重大胜利，为统一全国 奠定了基础。第二步为统一全国。唐朝建立以后，唐高祖又对全 国的复杂形势进行了全面分析和正确估量，制订了以统一全国为 目标的战略决策，这就是：在确保关中的前提下，先急后缓，先 北后南，分化瓦解，各个击灭群雄。由于战略正确，实施策略得 当，因而，取得了统一战争的胜利。这里需要顺便说明的是，唐 统一天下的战略主要是由李渊做出决断并付诸实施的。有些史书 </w:t>
      </w:r>
      <w:r w:rsidRPr="006A56B6">
        <w:rPr>
          <w:rStyle w:val="MSGENFONTSTYLENAMETEMPLATEROLENUMBERMSGENFONTSTYLENAMEBYROLETEXT11MSGENFONTSTYLEMODIFERSIZE13"/>
          <w:rFonts w:asciiTheme="minorEastAsia" w:eastAsiaTheme="minorEastAsia" w:hAnsiTheme="minorEastAsia"/>
          <w:sz w:val="28"/>
          <w:szCs w:val="28"/>
        </w:rPr>
        <w:t>把</w:t>
      </w:r>
      <w:r w:rsidRPr="006A56B6">
        <w:rPr>
          <w:rFonts w:asciiTheme="minorEastAsia" w:eastAsiaTheme="minorEastAsia" w:hAnsiTheme="minorEastAsia"/>
        </w:rPr>
        <w:t>唐高祖李渊说成是一个“优柔失断</w:t>
      </w:r>
      <w:r w:rsidRPr="006A56B6">
        <w:rPr>
          <w:rStyle w:val="MSGENFONTSTYLENAMETEMPLATEROLENUMBERMSGENFONTSTYLENAMEBYROLETEXT11MSGENFONTSTYLEMODIFERSIZE13"/>
          <w:rFonts w:asciiTheme="minorEastAsia" w:eastAsiaTheme="minorEastAsia" w:hAnsiTheme="minorEastAsia"/>
          <w:sz w:val="28"/>
          <w:szCs w:val="28"/>
        </w:rPr>
        <w:t>，浸润</w:t>
      </w:r>
      <w:r w:rsidRPr="006A56B6">
        <w:rPr>
          <w:rFonts w:asciiTheme="minorEastAsia" w:eastAsiaTheme="minorEastAsia" w:hAnsiTheme="minorEastAsia"/>
        </w:rPr>
        <w:t>得行”，“不有圣子，王 业殆哉”①的昏庸之君，是不符合实际的。 &lt;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6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唐朝前期，基本上实行的是积极防御的国防战略并取得巨大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①《旧唐书》卷一《高袓纪》。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成功。唐太宗李世民继位后，面对周边少数民族政权的不断侵扰， 一改过去某些中原王朝单靠修障筑塞进行消极防御的方法，采取 了励精图治、富国强兵、以战止战、赛得边境长治久安的积极防 御战略，先后进行了征东突厥之战、灭吐谷浑之战、败薛延陀之 战等重大作战，不但较为彻底地解除了边患，而且使唐朝声威远 播，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lastRenderedPageBreak/>
        <w:t>在当时的国际舞台上发挥了重要作用。高宗时期的讨西突厥 之战，武后时的用兵突厥和吐蕃等，也基本上都体现了积极防御 的战略思想。只是唐玄宗到了后期，把这一战略思想推向极端，变 成了好大喜功，穷兵黩武，才使自己走向了反面。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唐后期，由于内乱不断，国家的战略重点集中于国内，其在 当时国际上的地位和作用日益下降。国家统治者们为处理国内问 题而制定的战略，总的看，其水平远逊于前期。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唐平安史之乱战略的主要失误是轻敌冒进，急于求成，结果 欲速不达，反而延长了平叛战争的时间。玄宗、肃宗都犯了这样 的错误。但其间也不乏高明的筹划。如在安禄山攻克两京之后，李 泌从“王者之师，当务万全，图久安，使无后害”的战略思想出 发，提出了立足长远，以迂求直，以逸待劳，歼敌有生力量，疲 惫敌军兵力，然‘后一举克复范阳，全歼叛军的建议。此建议如果 付诸实施，将会大大缩短平叛时间，取得平叛战争的彻底胜利。可 惜的是，唐肃宗因为急于求成，拒绝采纳这一正确的战略决策，最 终使平叛战争陷入了如李泌指出的“贼必再强，我必又困”①的境 地。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安史之乱被平定以后，唐王朝并没有汲取教训，及时调整军 事布局，加强中央的防卫力量，削弱地方节度使的权力，彻底改 变“内轻外重”的军事结构，而是为了.尽快结束战争不惜饮鸩止 渴，又将3个安史降将李宝臣、李怀讪和田承嗣分别封为成德、幽 州和魏博节度使，史称“河北三镇”，遂使藩镇割据之势在国内蔓 延开来。在削藩过程中，唐王朝又错误地采取“以方镇制方镇”的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tabs>
          <w:tab w:val="left" w:pos="4868"/>
        </w:tabs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方略，相继在内地遍设藩镇。‘到唐德宗时为止，全藩镇竟达40 多个。每当割据战争开始以后，唐王朝便不惜滥赏出界钱粮”， 企图用经济收买的方法，借助藩镇兵力消弭割据叛乱。结果往往 适得其反，这些增设的藩镇大多相互效尤，拥兵自重，日益坐大。 唐王朝却因为经常开支巨额的“出界钱粮”而国力更衰，财政支 绌。有时因为赏不及时，或赏赐薄少，还会激起新的兵变。爆发 于唐德宗建中四年</w:t>
      </w:r>
      <w:r w:rsidRPr="006A56B6">
        <w:rPr>
          <w:rFonts w:asciiTheme="minorEastAsia" w:eastAsiaTheme="minorEastAsia" w:hAnsiTheme="minorEastAsia"/>
          <w:lang w:val="en-US" w:bidi="en-US"/>
        </w:rPr>
        <w:t>（783</w:t>
      </w:r>
      <w:r w:rsidRPr="006A56B6">
        <w:rPr>
          <w:rFonts w:asciiTheme="minorEastAsia" w:eastAsiaTheme="minorEastAsia" w:hAnsiTheme="minorEastAsia"/>
        </w:rPr>
        <w:t>年）的泾原兵变就是在这种背景下发生 的。</w:t>
      </w:r>
      <w:r w:rsidRPr="006A56B6">
        <w:rPr>
          <w:rFonts w:asciiTheme="minorEastAsia" w:eastAsiaTheme="minorEastAsia" w:hAnsiTheme="minorEastAsia"/>
        </w:rPr>
        <w:tab/>
      </w:r>
      <w:r w:rsidRPr="006A56B6">
        <w:rPr>
          <w:rFonts w:asciiTheme="minorEastAsia" w:eastAsiaTheme="minorEastAsia" w:hAnsiTheme="minorEastAsia"/>
          <w:lang w:val="en-US" w:bidi="en-US"/>
        </w:rPr>
        <w:t>'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tabs>
          <w:tab w:val="left" w:pos="3030"/>
        </w:tabs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唐宪宗即位以后，任-贤能，聚敛财富，壮大国力，坚持削 藩，基本上采取的是先近后远、先易后难、分化瓦解、各个击灭 的战略，先削平西川刘辟、夏绥杨惠琳、镇海李锜的叛乱，后取 淮西、淄青、河北，取得了</w:t>
      </w:r>
      <w:r w:rsidRPr="006A56B6">
        <w:rPr>
          <w:rFonts w:asciiTheme="minorEastAsia" w:eastAsiaTheme="minorEastAsia" w:hAnsiTheme="minorEastAsia"/>
        </w:rPr>
        <w:lastRenderedPageBreak/>
        <w:t xml:space="preserve">削藩战争的一系列重大胜利，造就了 “元和中兴”的局面。但是，由于他对严重失控的军事体制没有、 </w:t>
      </w:r>
      <w:r w:rsidRPr="006A56B6">
        <w:rPr>
          <w:rStyle w:val="MSGENFONTSTYLENAMETEMPLATEROLENUMBERMSGENFONTSTYLENAMEBYROLETEXT11MSGENFONTSTYLEMODIFERSPACING13"/>
          <w:rFonts w:asciiTheme="minorEastAsia" w:eastAsiaTheme="minorEastAsia" w:hAnsiTheme="minorEastAsia"/>
        </w:rPr>
        <w:t xml:space="preserve">也不可能进行根本改经济和军事基础 </w:t>
      </w:r>
      <w:r w:rsidRPr="006A56B6">
        <w:rPr>
          <w:rStyle w:val="MSGENFONTSTYLENAMETEMPLATEROLENUMBERMSGENFONTSTYLENAMEBYROLETEXT11MSGENFONTSTYLEMODIFERSPACING8"/>
          <w:rFonts w:asciiTheme="minorEastAsia" w:eastAsiaTheme="minorEastAsia" w:hAnsiTheme="minorEastAsia"/>
        </w:rPr>
        <w:t xml:space="preserve">并未触动，节帅自领置官_的弊政依然如故。 </w:t>
      </w:r>
      <w:r w:rsidRPr="006A56B6">
        <w:rPr>
          <w:rFonts w:asciiTheme="minorEastAsia" w:eastAsiaTheme="minorEastAsia" w:hAnsiTheme="minorEastAsia"/>
        </w:rPr>
        <w:t>唐王朝因为实行优赏_鸯</w:t>
      </w:r>
      <w:r w:rsidRPr="006A56B6">
        <w:rPr>
          <w:rStyle w:val="MSGENFONTSTYLENAMETEMPLATEROLENUMBERMSGENFONTSTYLENAMEBYROLETEXT11MSGENFONTSTYLEMODIFERNAMEArial"/>
          <w:rFonts w:asciiTheme="minorEastAsia" w:eastAsiaTheme="minorEastAsia" w:hAnsiTheme="minorEastAsia"/>
          <w:sz w:val="28"/>
          <w:szCs w:val="28"/>
          <w:lang w:eastAsia="zh-CN"/>
        </w:rPr>
        <w:t>U</w:t>
      </w:r>
      <w:r w:rsidRPr="006A56B6">
        <w:rPr>
          <w:rFonts w:asciiTheme="minorEastAsia" w:eastAsiaTheme="minorEastAsia" w:hAnsiTheme="minorEastAsia"/>
        </w:rPr>
        <w:t>，藩镇势力却更为 增强。因此，在“元考节兴〃时外赛幸#隐_的内部危机正曰益 加深。</w:t>
      </w:r>
      <w:r w:rsidRPr="006A56B6">
        <w:rPr>
          <w:rFonts w:asciiTheme="minorEastAsia" w:eastAsiaTheme="minorEastAsia" w:hAnsiTheme="minorEastAsia"/>
        </w:rPr>
        <w:tab/>
        <w:t>| ”」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lang w:eastAsia="zh-CN"/>
        </w:rPr>
        <w:t>r</w:t>
      </w:r>
      <w:r w:rsidRPr="006A56B6">
        <w:rPr>
          <w:rFonts w:asciiTheme="minorEastAsia" w:eastAsiaTheme="minorEastAsia" w:hAnsiTheme="minorEastAsia"/>
        </w:rPr>
        <w:t>一</w:t>
      </w:r>
      <w:r w:rsidRPr="006A56B6">
        <w:rPr>
          <w:rFonts w:asciiTheme="minorEastAsia" w:eastAsiaTheme="minorEastAsia" w:hAnsiTheme="minorEastAsia"/>
          <w:lang w:val="en-US" w:bidi="en-US"/>
        </w:rPr>
        <w:t>'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唐穆宗即位后，_纳了宰相萧侏和段文昌等人的建议，不合 时宜地实行“销兵”之_，诏令天下有兵处，每年于百人之中，限 </w:t>
      </w:r>
      <w:r w:rsidRPr="006A56B6">
        <w:rPr>
          <w:rStyle w:val="MSGENFONTSTYLENAMETEMPLATEROLENUMBERMSGENFONTSTYLENAMEBYROLETEXT11MSGENFONTSTYLEMODIFERSPACING6"/>
          <w:rFonts w:asciiTheme="minorEastAsia" w:eastAsiaTheme="minorEastAsia" w:hAnsiTheme="minorEastAsia"/>
        </w:rPr>
        <w:t xml:space="preserve">8人“逃死”。即每年械兵员^企图以此达到销兵 </w:t>
      </w:r>
      <w:r w:rsidRPr="006A56B6">
        <w:rPr>
          <w:rFonts w:asciiTheme="minorEastAsia" w:eastAsiaTheme="minorEastAsia" w:hAnsiTheme="minorEastAsia"/>
        </w:rPr>
        <w:t>省费、“偃武休兵”的目的。但因为募兵制行之既久，从军兵士仰 赖“百战千功之劳，坐食租赋”，养家煳口，一旦销兵失业，就会 断绝生路，由此反而酿成兵变。于是，割据藩镇趁机再起，叛乱 战争又频繁发生，使唐王朝陷入了更大的困境之中。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47"/>
          <w:footerReference w:type="default" r:id="rId48"/>
          <w:footerReference w:type="first" r:id="rId49"/>
          <w:pgSz w:w="11900" w:h="16840"/>
          <w:pgMar w:top="972" w:right="1405" w:bottom="1058" w:left="1413" w:header="0" w:footer="3" w:gutter="0"/>
          <w:pgNumType w:start="9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 xml:space="preserve">隋末和唐末农民起义在战略运用上有许多相似之处，但也有 较大不同。其相似之处，一是都善于利用当时尖锐的社会矛盾求 得生存、壮大和发展。如隋末农民起义军利用隋炀帝进攻高丽造 成社会危机、统治阶级内部出现分裂之机逐步壮大。唐末黄巢领 导的农民起义军利用藩镇割据、朝廷内部朋党之争等矛盾，在统 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治力量薄弱的缝隙之地和无暇顾及之时迅速发展。二是都有自己 的战略目标。李密为瓦岗军制定的战略目标是“席卷二京”，“诛 灭暴虐”；黄巢在北伐前就确定了“北还以图大事”、“洗涤朝廷”， 即夺取两京、推翻唐朝统治的战略目标。三是都善于发动群众。利 用起义军与人民群众存在着的天然血肉联系，采取开仓济贫、严 格军纪、惩处贪官等搢施，进一步取得人民的拥戴，建立起义军 得天独厚的战略优势。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两代起义军在战略运用上最大的不同点是隋末农民起义军注 重建立和保卫自己的根据地，但缺乏在战略上打运动战的意识。黄 巢起义军则走到了另一极端，长于流动作战而忽视根据地建设。这 两种倾向都是缺乏远大战略眼光的表现。如，李密只知仓米能争 取人心，不考虑粮尽后怎么办，更不肯离开这些粮仓去争取更大 的胜利，故李世民说他“顾恋仓粟，未遑远略”。李密长期围困洛 </w:t>
      </w:r>
      <w:r w:rsidRPr="006A56B6">
        <w:rPr>
          <w:rStyle w:val="MSGENFONTSTYLENAMETEMPLATEROLENUMBERMSGENFONTSTYLENAMEBYROLETEXT11MSGENFONTSTYLEMODIFERSPACING8"/>
          <w:rFonts w:asciiTheme="minorEastAsia" w:eastAsiaTheme="minorEastAsia" w:hAnsiTheme="minorEastAsia"/>
        </w:rPr>
        <w:t>阳，屯兵坚城，最终與这一点。黄巢运用避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实击虚的作战原则，创造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lang w:eastAsia="zh-CN"/>
        </w:rPr>
        <w:t>T</w:t>
      </w:r>
      <w:r w:rsidRPr="006A56B6">
        <w:rPr>
          <w:rFonts w:asciiTheme="minorEastAsia" w:eastAsiaTheme="minorEastAsia" w:hAnsiTheme="minorEastAsia"/>
          <w:lang w:val="en-US" w:bidi="en-US"/>
        </w:rPr>
        <w:t>'</w:t>
      </w:r>
      <w:r w:rsidRPr="006A56B6">
        <w:rPr>
          <w:rFonts w:asciiTheme="minorEastAsia" w:eastAsiaTheme="minorEastAsia" w:hAnsiTheme="minorEastAsia"/>
        </w:rPr>
        <w:t>乎遠新尹#11生力量的大规模流动 作战方式。在义军力量较弱时，他率军向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lang w:eastAsia="zh-CN"/>
        </w:rPr>
        <w:t>f</w:t>
      </w:r>
      <w:r w:rsidRPr="006A56B6">
        <w:rPr>
          <w:rFonts w:asciiTheme="minorEastAsia" w:eastAsiaTheme="minorEastAsia" w:hAnsiTheme="minorEastAsia"/>
        </w:rPr>
        <w:t>量薄弱的广南进军； 在力量壮大后，他不失时机地率军北伐，</w:t>
      </w:r>
      <w:r w:rsidRPr="006A56B6">
        <w:rPr>
          <w:rFonts w:asciiTheme="minorEastAsia" w:eastAsiaTheme="minorEastAsia" w:hAnsiTheme="minorEastAsia"/>
          <w:lang w:val="en-US" w:bidi="en-US"/>
        </w:rPr>
        <w:t>|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lang w:eastAsia="zh-CN"/>
        </w:rPr>
        <w:t>c</w:t>
      </w:r>
      <w:r w:rsidRPr="006A56B6">
        <w:rPr>
          <w:rFonts w:asciiTheme="minorEastAsia" w:eastAsiaTheme="minorEastAsia" w:hAnsiTheme="minorEastAsia"/>
        </w:rPr>
        <w:t>得下就攻，攻不下就 走，使敌疲于奔命，从而掌握了战争的主#权。但他们只注重流 动作战，忽略建立可靠的根据地，遂成为_最后失败的重要原因 之一。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作战指挥艺术的变化与兵种、军事装备及军事技术的变化有 较为密切的关系。唐代轻骑兵逐渐代替了重甲骑兵，对唐代战法 的变化产生了较大的影响。另外，唐代兵器向多样、锋利、重型、 杀伤性能强等方向发展。如当时已出现闷钢法，并将这种方法炼 出的优质钢材（镔铁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铸于兵器的刃部，大大提高了兵器的质量; 弩的种类增多，射程和杀伤能力都有较大提高；唐太宗的第四代 孙李皋制作出车船，提高了舰船的航行速度和机动能力。最迟在 公元</w:t>
      </w:r>
      <w:r w:rsidRPr="006A56B6">
        <w:rPr>
          <w:rFonts w:asciiTheme="minorEastAsia" w:eastAsiaTheme="minorEastAsia" w:hAnsiTheme="minorEastAsia"/>
          <w:vertAlign w:val="subscript"/>
        </w:rPr>
        <w:t>808</w:t>
      </w:r>
      <w:r w:rsidRPr="006A56B6">
        <w:rPr>
          <w:rFonts w:asciiTheme="minorEastAsia" w:eastAsiaTheme="minorEastAsia" w:hAnsiTheme="minorEastAsia"/>
        </w:rPr>
        <w:t>年，唐代还发明了火药，并在10世纪初开始应用于军事。 军事装备和军事技术的变化对唐代战法产生了不同程度的影响。 另外，冷兵器时代的战争到了唐代，已经历了相当长的历史时期， 人们积累了丰富的经验。因此，当时无论是野战，还是城市攻防 作战、水上作战等，都表现出很高的指挥艺术。尤其是李世民和 李靖，他们在作战指挥上，善于利用当时已有的军事装备和技术， 充分发挥木的主观能动性，成功地指</w:t>
      </w:r>
      <w:r w:rsidRPr="006A56B6">
        <w:rPr>
          <w:rFonts w:asciiTheme="minorEastAsia" w:eastAsiaTheme="minorEastAsia" w:hAnsiTheme="minorEastAsia"/>
        </w:rPr>
        <w:lastRenderedPageBreak/>
        <w:t>挥了许多重大作战，其作战 指挥艺术代表了这一时期的最高水平。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5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综观唐代战法，较突出的如：李世民在唐初一些重大作战中 使用的“持久弊之”，待衰而击；“冲其阵后”，“表里奋击”；乘胜 追歼，穷追猛打；围城打援，“一举两克”。李靖在唐初一些重大 作战中采取的长途奔袭，奇兵取胜；“用兵任势”，“临时制变”等， 都具有很高的指挥艺术水平。唐代自李靖始，就非常重视阵法。李 靖所创六花阵、行军法、撤退法、行引法、安营法、旗法等，在 当时都多有新意而切实可行。唐人重视阵法，但反对拘泥，体现 了灵活机动的指挥艺术。另外，唐平萧铣、灭百济和高丽所采取 的大规模水陆协同作战；在少敎民族地区进行的沙漠、山地、高 原等条件下的长途奔袭作战；李光弼、张巡等进行的城守作战；李 晟等人的攻坚作战以及他们在诸役中采取的运动战、伏击战、地 道战、袭扰战、心理战、反间战等战法，都给中国古代作战指挥 艺术之锦增添了绚丽的新花。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46"/>
        <w:ind w:right="40"/>
        <w:rPr>
          <w:rFonts w:asciiTheme="minorEastAsia" w:eastAsiaTheme="minorEastAsia" w:hAnsiTheme="minorEastAsia"/>
          <w:sz w:val="28"/>
          <w:szCs w:val="28"/>
        </w:rPr>
      </w:pPr>
      <w:bookmarkStart w:id="4" w:name="bookmark3"/>
      <w:r w:rsidRPr="006A56B6">
        <w:rPr>
          <w:rFonts w:asciiTheme="minorEastAsia" w:eastAsiaTheme="minorEastAsia" w:hAnsiTheme="minorEastAsia"/>
          <w:sz w:val="28"/>
          <w:szCs w:val="28"/>
        </w:rPr>
        <w:t>三、唐代军事思想</w:t>
      </w:r>
      <w:bookmarkEnd w:id="4"/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50"/>
          <w:footerReference w:type="default" r:id="rId51"/>
          <w:footerReference w:type="first" r:id="rId52"/>
          <w:pgSz w:w="11900" w:h="16840"/>
          <w:pgMar w:top="972" w:right="1405" w:bottom="1058" w:left="141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这里所说的唐代军事思想，主要是指唐代占主导地位的、较 前人有所发展的关于战争和军队问题的理性认识，它是唐人将前 代的军事理论与自己的军事实践相结合的产物，是对当时军事经 验的总结和升华。其主要载体是唐人的或后人整理反映唐人军事 思想的兵学著述。从唐人兵学著述情况看，基本呈“兴</w:t>
      </w:r>
      <w:r w:rsidRPr="006A56B6">
        <w:rPr>
          <w:rFonts w:asciiTheme="minorEastAsia" w:eastAsiaTheme="minorEastAsia" w:hAnsiTheme="minorEastAsia"/>
          <w:lang w:val="en-US" w:bidi="en-US"/>
        </w:rPr>
        <w:t>——</w:t>
      </w:r>
      <w:r w:rsidRPr="006A56B6">
        <w:rPr>
          <w:rFonts w:asciiTheme="minorEastAsia" w:eastAsiaTheme="minorEastAsia" w:hAnsiTheme="minorEastAsia"/>
        </w:rPr>
        <w:t>衰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—— </w:t>
      </w:r>
      <w:r w:rsidRPr="006A56B6">
        <w:rPr>
          <w:rFonts w:asciiTheme="minorEastAsia" w:eastAsiaTheme="minorEastAsia" w:hAnsiTheme="minorEastAsia"/>
        </w:rPr>
        <w:t xml:space="preserve">兴”马鞍形。唐朝初期，兵学兴盛，出现了一批兵书。究其原因， 一是经过战争实践，人们积累了丰富的军事经验；二是建国后有 一个相对安定的环境，为总结这些经验提供了条件；三是当时的 统治者及整个社会从切身经历中认识到军事的重要，较重视武备。 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lastRenderedPageBreak/>
        <w:t>唐太宗之后至安史之乱，为史籍著录的兵书极少，反映了当时人 们在承平日久的情况下，对军事问题的轻视和忽略。后来战乱频 仍，谈兵者又多起来，兵学又趋兴盛。从这些载体中我们可以看 到，唐代军事思想在继承前人军事思想的基础上又有某些新的发 展，这主要体现在：在战争观上，唐人主张“天下一家”，兼取诸 子理论之长；在战争指导理论上，对某些军事范_的阐释多有创 新；在建军治军上，重视军制、任将和练卒3个环节并有新的发 展。从而形成了源于前人而又高于前人的唐代自己的军事思想。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(一）在战争观上，主张“天下一家”，兼取诸子理论之长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602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唐朝统治者在处理国内外重大问题上，有强烈的“天下一 家”的意识，表现出较为雄大宽阔的胸怀。唐高</w:t>
      </w:r>
      <w:r w:rsidRPr="006A56B6">
        <w:rPr>
          <w:rStyle w:val="MSGENFONTSTYLENAMETEMPLATEROLENUMBERMSGENFONTSTYLENAMEBYROLETEXT3MSGENFONTSTYLEMODIFERSIZE16"/>
          <w:rFonts w:asciiTheme="minorEastAsia" w:eastAsiaTheme="minorEastAsia" w:hAnsiTheme="minorEastAsia"/>
          <w:sz w:val="28"/>
          <w:szCs w:val="28"/>
        </w:rPr>
        <w:t>袓李渊</w:t>
      </w:r>
      <w:r w:rsidRPr="006A56B6">
        <w:rPr>
          <w:rFonts w:asciiTheme="minorEastAsia" w:eastAsiaTheme="minorEastAsia" w:hAnsiTheme="minorEastAsia"/>
          <w:sz w:val="28"/>
          <w:szCs w:val="28"/>
        </w:rPr>
        <w:t>就提出，处 理问题要有“天下一家”、“胡越一家”①的气度；太宗李世民继承 和发展了这一思想，强调对不</w:t>
      </w:r>
      <w:r w:rsidRPr="006A56B6">
        <w:rPr>
          <w:rStyle w:val="MSGENFONTSTYLENAMETEMPLATEROLENUMBERMSGENFONTSTYLENAMEBYROLETEXT3MSGENFONTSTYLEMODIFERNAMEArial"/>
          <w:rFonts w:asciiTheme="minorEastAsia" w:eastAsiaTheme="minorEastAsia" w:hAnsiTheme="minorEastAsia"/>
          <w:sz w:val="28"/>
          <w:szCs w:val="28"/>
          <w:lang w:eastAsia="zh-CN"/>
        </w:rPr>
        <w:t>g</w:t>
      </w:r>
      <w:r w:rsidRPr="006A56B6">
        <w:rPr>
          <w:rFonts w:asciiTheme="minorEastAsia" w:eastAsiaTheme="minorEastAsia" w:hAnsiTheme="minorEastAsia"/>
          <w:sz w:val="28"/>
          <w:szCs w:val="28"/>
        </w:rPr>
        <w:t>民族应“爱之如一”②；王者应 “以天下为家”®。这一思想几乎影响了整个唐代，成为其制定国内 外重大政策的一个基本指导原则。如唐廷对国内少数民族实行比 较开明的民族政策，因而实现了空前广泛而深刻的民族大联合，这 是唐朝国防力量强大的一个重要原因</w:t>
      </w:r>
      <w:r w:rsidRPr="006A56B6">
        <w:rPr>
          <w:rStyle w:val="MSGENFONTSTYLENAMETEMPLATEROLENUMBERMSGENFONTSTYLENAMEBYROLETEXT3MSGENFONTSTYLEMODIFERSIZE16"/>
          <w:rFonts w:asciiTheme="minorEastAsia" w:eastAsiaTheme="minorEastAsia" w:hAnsiTheme="minorEastAsia"/>
          <w:sz w:val="28"/>
          <w:szCs w:val="28"/>
        </w:rPr>
        <w:t>。同时</w:t>
      </w:r>
      <w:r w:rsidRPr="006A56B6">
        <w:rPr>
          <w:rFonts w:asciiTheme="minorEastAsia" w:eastAsiaTheme="minorEastAsia" w:hAnsiTheme="minorEastAsia"/>
          <w:sz w:val="28"/>
          <w:szCs w:val="28"/>
        </w:rPr>
        <w:t>，唐廷还积极发展与 周边少数民族政权之间的友好关系，据《唐六典》载，’与唐交往 的“异国藩邦”盛时达300余，即使在开元时，也还有70多个④。 对于袭扰唐边境的少数民族政权，唐廷基本实行的是抚顺伐叛的 政策。对未归附的少数民族政权也反对轻率用兵，迫不得已时才 诉诸武力。这些少数民族政权一旦降服，唐廷仍以“天下一家”的 胸怀对待之，如唐太宗对东突厥首领颉利及迁入内地的突厥人的 优容政策即体现了这一点。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"/>
        </w:numPr>
        <w:shd w:val="clear" w:color="auto" w:fill="auto"/>
        <w:tabs>
          <w:tab w:val="left" w:pos="1157"/>
        </w:tabs>
        <w:spacing w:before="0" w:after="0" w:line="44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分见《资治通鉴》卷一九一《唐纪七》，高祖武德九年六月；《旧唐 书》卷一《高祖本纪》。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"/>
        </w:numPr>
        <w:shd w:val="clear" w:color="auto" w:fill="auto"/>
        <w:tabs>
          <w:tab w:val="left" w:pos="1157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《资治通鉴》卷一九八《唐纪十四》，太宗贞观二十一年五月。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"/>
        </w:numPr>
        <w:shd w:val="clear" w:color="auto" w:fill="auto"/>
        <w:tabs>
          <w:tab w:val="left" w:pos="1157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《贞观政要》卷五《公平》。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"/>
        </w:numPr>
        <w:shd w:val="clear" w:color="auto" w:fill="auto"/>
        <w:tabs>
          <w:tab w:val="left" w:pos="1157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《唐六典》卷四《主客郎中》。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唐廷在对国家、军队和战争问题的认识上，兼取儒、道、法、 兵等家之长，亦较少褊狭之见。如唐太宗李世民赞成老子的说法， 认为“兵者，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凶器，不得已而用之”①；但并不因此笼统地反对战 争，相反，在必要时，坚决采取战争手段解决问题。对周边少数 民族政权，主张采取儒家“远人不服，则修文德以来之”②的办法 对待；但同时强调国家要保持强大的武装力量，“安不忘危，治不 忘乱”③。赞成儒家“足食、足兵”和法家富国强兵的思想，在恢 复和发展@家经济的基础上，大力加强军队建设；但同时反对穷 兵黩武，认为“甲兵武备诚不可阙，然炀帝甲兵岂不足耶？卒亡 天下”④。取兵家“兵者诡道”的思想，但同时强调“增修仁义”， 提出国家政权或可“逆得”，但“守之不可不顺”，主张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取得政权 后，治国不应再“尚诈力”⑤，但军队作战仍须以诈谋取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*</w:t>
      </w:r>
      <w:r w:rsidRPr="006A56B6">
        <w:rPr>
          <w:rFonts w:asciiTheme="minorEastAsia" w:eastAsiaTheme="minorEastAsia" w:hAnsiTheme="minorEastAsia"/>
          <w:sz w:val="28"/>
          <w:szCs w:val="28"/>
        </w:rPr>
        <w:t>胜。这种 儒、道、法、兵诸家思想兼取的战争观基本影响了整个唐代。后 来的兵学家们对此进行了理论归纳和总结，也体现了这一特点。如 李筌《神机制敌太白阴经》在强调“主有道德”的前提下，提出 “善用兵者，非仁义不立，非阴阳不胜，非奇正不列，非诡谲不 战”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©</w:t>
      </w:r>
      <w:r w:rsidRPr="006A56B6">
        <w:rPr>
          <w:rFonts w:asciiTheme="minorEastAsia" w:eastAsiaTheme="minorEastAsia" w:hAnsiTheme="minorEastAsia"/>
          <w:sz w:val="28"/>
          <w:szCs w:val="28"/>
        </w:rPr>
        <w:t>的观点；王真《道德经论兵要义述》主张治国理军要“道、 德、仁、义、礼”兼而用之⑦等，也体现了诸家兼融的思想。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0MSGENFONTSTYLEMODIFERSIZE16"/>
          <w:rFonts w:asciiTheme="minorEastAsia" w:eastAsiaTheme="minorEastAsia" w:hAnsiTheme="minorEastAsia"/>
          <w:sz w:val="28"/>
          <w:szCs w:val="28"/>
        </w:rPr>
        <w:t xml:space="preserve">(二）在战争指导理论上，对某些军事范畴的阐释多有创新 </w:t>
      </w:r>
      <w:r w:rsidRPr="006A56B6">
        <w:rPr>
          <w:rFonts w:asciiTheme="minorEastAsia" w:eastAsiaTheme="minorEastAsia" w:hAnsiTheme="minorEastAsia"/>
          <w:sz w:val="28"/>
          <w:szCs w:val="28"/>
        </w:rPr>
        <w:t>唐人在战争指导理论方面，继承了先秦以来的兵学研究成果， 结合自己的战争实践，又有所创新和发展。其主要成就体现在对 久速、奇正、虚实、攻守、形神等重要军事范畴的阐发上。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45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关于久速。前人多见战争持久对己之害，未见持久对敌同样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"/>
        </w:numPr>
        <w:shd w:val="clear" w:color="auto" w:fill="auto"/>
        <w:tabs>
          <w:tab w:val="left" w:pos="1197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《贞观政要》卷九《征伐》。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"/>
        </w:numPr>
        <w:shd w:val="clear" w:color="auto" w:fill="auto"/>
        <w:tabs>
          <w:tab w:val="left" w:pos="1197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《资治通鉴》卷一九七《唐纪十三》，贞观十七年六月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D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"/>
        </w:numPr>
        <w:shd w:val="clear" w:color="auto" w:fill="auto"/>
        <w:tabs>
          <w:tab w:val="left" w:pos="1197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《贞观政要》卷十《慎终》。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"/>
        </w:numPr>
        <w:shd w:val="clear" w:color="auto" w:fill="auto"/>
        <w:tabs>
          <w:tab w:val="left" w:pos="1197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《资治通鉴》卷一九三《唐纪九》，贞观四年五月。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"/>
        </w:numPr>
        <w:shd w:val="clear" w:color="auto" w:fill="auto"/>
        <w:tabs>
          <w:tab w:val="left" w:pos="1197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《资治通鉴》卷一九二《唐纪八》，贞观元年六月。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"/>
        </w:numPr>
        <w:shd w:val="clear" w:color="auto" w:fill="auto"/>
        <w:tabs>
          <w:tab w:val="left" w:pos="1197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《神机制敌太白阴经》卷二《沉谋》。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"/>
        </w:numPr>
        <w:shd w:val="clear" w:color="auto" w:fill="auto"/>
        <w:tabs>
          <w:tab w:val="left" w:pos="477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《道德经论兵要义述》卷三《上德不德章》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有害，更未见当这种对敌之害大于对己之害时，持久便是对己之 利，因而在论述久速时，往往片面地主张贵速而贱久。李靖在总 结唐代军事实践的基础上对二者的关系进行了论述，在肯定“兵 之情主速”的前提下进一步提出，如果碰到敌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lastRenderedPageBreak/>
        <w:t>将多谋，士卒团结， 纪律严明，兵利甲坚，士气高昂，难以速胜的情况时，就应“卷 迹藏声，蓄盈待竭，避其锋锐，与其持久”①，从而从理论上纠正 了只讲速战、反对持久的片面观点，强调应根据情况灵活决策，当 速则速，当久则久，对久速这一重要的战争指导原则作出了较全 面辩证的论述。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关于奇正。自《孙子兵法》提出“奇正”这一重要的兵学范 畴后，兵学家们不断对之进行探讨。但唐前的注释家们只注意孤 立地解释奇正概念，如“先出合战为正，后出为奇”②等，对奇与 正的辩证关系缺乏深刻认识。李靖认为，奇正理论的精髓是“奇 正相变”，认为“奇正者，天人相变之阴阳，若执而不变，则阴阳 俱废”，把这规定为正，把那说成是奇，只有教阅时才这样做；到 了战场上，就只有“临时制变”。善用兵者，必须根据情势运用奇 正相变规律，做到正亦胜，奇亦胜，其关键在于“使敌莫测”③。这 一认识纠正了前人对奇正关系的形而上学的理解，对于后人正确 运用这一原理指导战争具有重大理论意义和实用价值。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9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关于虚实。虚实是孙子在《势篇》中提出的一个军事范畴，并 认为“避实击虚”是克敌制胜的重要的战争指导原则。对虚实与 奇正的关系，唐人之前，无深刻揭示者。唐人对这一问题进行了 较为深入的探讨。结论：一是认为奇正是致敌虚实的手段，只有 知奇正，才能真正做到避实击虚，“苟将不知奇正，则虽知敌虚实， 安能致之哉! ”二是只有知虚实，才能正确使用奇正，做到“敌意 其奇，则吾正击之”；“敌意其正，则吾奇击之”，如此，则可使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"/>
        </w:numPr>
        <w:shd w:val="clear" w:color="auto" w:fill="auto"/>
        <w:tabs>
          <w:tab w:val="left" w:pos="1133"/>
        </w:tabs>
        <w:spacing w:before="0" w:after="120" w:line="30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《通典》卷一五四《兵机务速》。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"/>
        </w:numPr>
        <w:shd w:val="clear" w:color="auto" w:fill="auto"/>
        <w:tabs>
          <w:tab w:val="left" w:pos="1133"/>
        </w:tabs>
        <w:spacing w:before="0" w:after="0" w:line="30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《十一家注孙子•势篇》</w:t>
      </w:r>
      <w:r w:rsidRPr="006A56B6">
        <w:rPr>
          <w:rStyle w:val="MSGENFONTSTYLENAMETEMPLATEROLENUMBERMSGENFONTSTYLENAMEBYROLETEXT9MSGENFONTSTYLEMODIFERSIZE15"/>
          <w:rFonts w:asciiTheme="minorEastAsia" w:eastAsiaTheme="minorEastAsia" w:hAnsiTheme="minorEastAsia"/>
          <w:sz w:val="28"/>
          <w:szCs w:val="28"/>
        </w:rPr>
        <w:t>曹</w:t>
      </w:r>
      <w:r w:rsidRPr="006A56B6">
        <w:rPr>
          <w:rFonts w:asciiTheme="minorEastAsia" w:eastAsiaTheme="minorEastAsia" w:hAnsiTheme="minorEastAsia"/>
          <w:sz w:val="28"/>
          <w:szCs w:val="28"/>
        </w:rPr>
        <w:t>操注。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"/>
        </w:numPr>
        <w:shd w:val="clear" w:color="auto" w:fill="auto"/>
        <w:tabs>
          <w:tab w:val="left" w:pos="473"/>
        </w:tabs>
        <w:spacing w:before="0" w:after="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《唐太宗李卫公问对》卷上'。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“敌势常虚，我势常实”①，做到致敌而不为敌所致。可见，奇正与 虚实是互为手段和目的的二者不可偏废的致胜原则。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关于攻守。攻守是战争双方对抗的基本方式。对此，唐人提 出了 “攻是守之机，守是攻之策，同归乎胜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”©</w:t>
      </w:r>
      <w:r w:rsidRPr="006A56B6">
        <w:rPr>
          <w:rFonts w:asciiTheme="minorEastAsia" w:eastAsiaTheme="minorEastAsia" w:hAnsiTheme="minorEastAsia"/>
          <w:sz w:val="28"/>
          <w:szCs w:val="28"/>
        </w:rPr>
        <w:t>的著名论断，即认 为进攻是防守的机括，防守是进攻的手段，二者虽是矛盾的，但 在“同归乎胜”上达成了统一。为此，要攻中有守，守中有攻，既 反对缺乏防御能力的盲目进攻，又反对被动的消极防守。唐人的 这一见解对攻防之间的辩证关系作了深刻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准确的阐释，成为古今 中外克敌制胜的铁则。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、关于形神。形指军队物质力量，神指精神。李筌认为“兵之 兴也，有形有神，旗帜金革依于形，智谋计事依于神，战胜攻取 形之事而用在神，虚实变化神之功而用在形”③，阐明了“形”与 “神”的辩证关系，强调既要保持强大的军事实力，又要有高明的谋 划，使之相辅相成，相互为用，而不可将其割裂开来，从而发展了 《孙子兵法》关于“形”的理论。另外，唐人对顺倾(用顺其心志之法 达倾其社稷之目的，见《神机制敌太白阴经•术有阴谋篇》)、心迹 (“心与迹同者败，心与迹异者胜”，见《神机制敌太白阴经•沉谋 篇》)、诚诈(“抚士贵诚，制敌贵诈”，裴行俭语，见《资治通鉴》高宗 永隆元年三月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等范畴，也都有高于前人的见解。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MSGENFONTSTYLEMODIFERSIZE15"/>
          <w:rFonts w:asciiTheme="minorEastAsia" w:eastAsiaTheme="minorEastAsia" w:hAnsiTheme="minorEastAsia"/>
          <w:sz w:val="28"/>
          <w:szCs w:val="28"/>
        </w:rPr>
        <w:t>(三）</w:t>
      </w:r>
      <w:r w:rsidRPr="006A56B6">
        <w:rPr>
          <w:rFonts w:asciiTheme="minorEastAsia" w:eastAsiaTheme="minorEastAsia" w:hAnsiTheme="minorEastAsia"/>
          <w:sz w:val="28"/>
          <w:szCs w:val="28"/>
        </w:rPr>
        <w:t>在军队建设上，高度重视军制、任将和练卒</w:t>
      </w:r>
      <w:r w:rsidRPr="006A56B6">
        <w:rPr>
          <w:rStyle w:val="MSGENFONTSTYLENAMETEMPLATEROLENUMBERMSGENFONTSTYLENAMEBYROLETEXT5MSGENFONTSTYLEMODIFERSIZE15"/>
          <w:rFonts w:asciiTheme="minorEastAsia" w:eastAsiaTheme="minorEastAsia" w:hAnsiTheme="minorEastAsia"/>
          <w:sz w:val="28"/>
          <w:szCs w:val="28"/>
        </w:rPr>
        <w:t>3</w:t>
      </w:r>
      <w:r w:rsidRPr="006A56B6">
        <w:rPr>
          <w:rFonts w:asciiTheme="minorEastAsia" w:eastAsiaTheme="minorEastAsia" w:hAnsiTheme="minorEastAsia"/>
          <w:sz w:val="28"/>
          <w:szCs w:val="28"/>
        </w:rPr>
        <w:t>个环节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7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唐代统治者高度重视军事制度建设。李渊在称帝后第二年时 就指出，为提高军队的战斗力，必须“各因部校，序其统属”④，并 因此置12军。唐太宗李世民也认为，“周氏设官，分掌邦事；汉 家创制，先定章程”⑤，反映了军队建设以制度为先的思想。唐代 后期的人们从安史之乱和藩镇割据的教训中也认识到，军队建设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①《唐太宗李卫公问对》卷中。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@《唐太宗李卫公问对》卷下。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left="700"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3"/>
          <w:footerReference w:type="default" r:id="rId54"/>
          <w:footerReference w:type="first" r:id="rId55"/>
          <w:pgSz w:w="11900" w:h="16840"/>
          <w:pgMar w:top="972" w:right="1405" w:bottom="1058" w:left="141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③《神机制敌太白阴淫&gt; 卷二《兵形》。 ④⑤《唐大诏令集》卷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</w:rPr>
        <w:t>七《备御》。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“若制得其宜则治安，失其宜则乱危”①，强调军事制度对国家安危 的重要。唐人主张，军制应因势而定，对前人所创军制既要继承， 又须发展，着眼于保证军队的高度集中统一.和战斗力的提高，唐 高祖和唐太宗对府兵制度的沿用、整顿和完善就说明了这一点</w:t>
      </w:r>
      <w:r w:rsidRPr="006A56B6">
        <w:rPr>
          <w:rStyle w:val="MSGENFONTSTYLENAMETEMPLATEROLENUMBERMSGENFONTSTYLENAMEBYROLETEXT10MSGENFONTSTYLEMODIFERNAMESimSun"/>
          <w:rFonts w:asciiTheme="minorEastAsia" w:eastAsiaTheme="minorEastAsia" w:hAnsiTheme="minorEastAsia"/>
          <w:sz w:val="28"/>
          <w:szCs w:val="28"/>
        </w:rPr>
        <w:t>。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eastAsia="zh-CN"/>
        </w:rPr>
        <w:t xml:space="preserve">P </w:t>
      </w:r>
      <w:r w:rsidRPr="006A56B6">
        <w:rPr>
          <w:rFonts w:asciiTheme="minorEastAsia" w:eastAsiaTheme="minorEastAsia" w:hAnsiTheme="minorEastAsia"/>
          <w:sz w:val="28"/>
          <w:szCs w:val="28"/>
        </w:rPr>
        <w:t>代后期的统治者们在这一问题上出现严重失误，杜佑、陆贽等)</w:t>
      </w:r>
      <w:r w:rsidRPr="006A56B6">
        <w:rPr>
          <w:rStyle w:val="MSGENFONTSTYLENAMETEMPLATEROLENUMBERMSGENFONTSTYLENAMEBYROLETEXT10MSGENFONTSTYLEMODIFERNAMECourierNew"/>
          <w:rFonts w:asciiTheme="minorEastAsia" w:eastAsiaTheme="minorEastAsia" w:hAnsiTheme="minorEastAsia"/>
          <w:sz w:val="28"/>
          <w:szCs w:val="28"/>
        </w:rPr>
        <w:t xml:space="preserve">V </w:t>
      </w:r>
      <w:r w:rsidRPr="006A56B6">
        <w:rPr>
          <w:rFonts w:asciiTheme="minorEastAsia" w:eastAsiaTheme="minorEastAsia" w:hAnsiTheme="minorEastAsia"/>
          <w:sz w:val="28"/>
          <w:szCs w:val="28"/>
        </w:rPr>
        <w:t>对此提出了严肃批评，强调实现中央对军事力量的有效控制与提 高军队战斗力的统一，反对顾此而失彼。李靖、李筌等认为，要 提高军队的战斗力，还必须严明军队内部的法令法规，在其有关 著述中对此作了详备的条令性规定，体现了以法统兵治军的思想。 另外，唐人还十分重视军事法律的建设，完善唐律中有关军事问 题的规定，将统治阶级的意志和要求用国家法律的形式规定下来， 对于强制军将履行自己的职责，保证皇帝对军队的控制，统一军 队的管理，发挥了重要作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eastAsia="zh-CN"/>
        </w:rPr>
        <w:t>k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42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唐朝统治者自李湘起，就十分重视对将才的罗致、培养和使 用。尤其是李世民，在知将、爱将、用将方面有着独到的见解和 特殊的才能，在将帅病伤时，他或详问其起居，或剪自己胡须为 其治病，或亲为之针灸等；他主张对将领要舍短用长，“弃怨用 才”，知而后任，用而不疑，反对“将从中御”，因此，他能驱驾 英才，将乐为用，有些曾反对过他的人，后来也都成了他得力的 将领。他既重视培养新人，又重视发挥老将的作用，他不但是中 国历史上少数没有大杀功臣的开国皇帝之一，而且还能“任以吏 事”，使之为国家再作出新的贡献。对待少数民族将领方面，唐太 宗也有迥出古人、深益后世的见解和建树，唐代少数民族将领数 量之多，发挥作用之大，在中国历代汉族政权中是绝无仅有的。唐 人不但强调将帅个人素质的完备，而且注意到其整体结构的合理, 认为“智均则不能相使，力均则不能相胜，权均则不能相悬”，因 此，要根据“情异则理，情同则乱” ©的原理合理配置大将和裨将。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"/>
        </w:numPr>
        <w:shd w:val="clear" w:color="auto" w:fill="auto"/>
        <w:tabs>
          <w:tab w:val="left" w:pos="1160"/>
          <w:tab w:val="left" w:pos="5510"/>
        </w:tabs>
        <w:spacing w:before="0" w:after="16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《通典》卷一四八《兵序》。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"/>
        </w:numPr>
        <w:shd w:val="clear" w:color="auto" w:fill="auto"/>
        <w:tabs>
          <w:tab w:val="left" w:pos="480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《神机制敌太白阴经》卷三《阵将篇》。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强调将不可久任一方，不可集财、政、军等大权于一身，防止出 现尾大不掉之势。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唐朝的统治者和兵学家们高度重视军队的训练。李世民亲自 用讲武、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狩猎等方式训练部队，并定期进行校阅，规定根据训练 成绩赏罚负责官员；强调对军队“教得其道”，如赞成根据蕃、汉 特点，因材施教等。李靖强调按照实战要求对部队进行严格训练， 规定了 “教旗法”、“教阵法”等训练内容和循序渐进的训练方法， 同时重视攻守战具的制作、配备和练习。强调严明赏罚，反对行 姑息之政，认为姑息只会“使逆辈益横，终唱患祸”①。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08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唐代军事内容十分丰富，除我们以上讲的军事制度、战争及 指挥艺术、军事思想内容外，还包括军事经济、军事外交、军事 人物，以及军事地理、后勤、交通、通信等内容；不但包括唐朝 的军事，还包括这一时期国内其他少数民族政权的军事。唐代军 事上承魏晋南北朝之传统，兼融诸家，博采众长，既有批判继承， 又有创新发展，从而将冷兵器时代的军事提高到一个新的水平，对 后世军事的发展产生了深远影响，不但在中国军事史上占有重要 的历史地位，而且在世界军事史上也有其光辉的一页。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6"/>
          <w:footerReference w:type="default" r:id="rId57"/>
          <w:footerReference w:type="first" r:id="rId58"/>
          <w:pgSz w:w="11900" w:h="16840"/>
          <w:pgMar w:top="972" w:right="1405" w:bottom="1058" w:left="141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①《樊川文集•守论》。</w:t>
      </w: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before="17" w:after="17"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9"/>
          <w:footerReference w:type="default" r:id="rId60"/>
          <w:footerReference w:type="first" r:id="rId61"/>
          <w:pgSz w:w="11900" w:h="16840"/>
          <w:pgMar w:top="1112" w:right="0" w:bottom="1075" w:left="0" w:header="0" w:footer="3" w:gutter="0"/>
          <w:cols w:space="720"/>
          <w:noEndnote/>
          <w:docGrid w:linePitch="360"/>
        </w:sectPr>
      </w:pPr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rPr>
          <w:rFonts w:asciiTheme="minorEastAsia" w:eastAsiaTheme="minorEastAsia" w:hAnsiTheme="minorEastAsia"/>
          <w:sz w:val="28"/>
          <w:szCs w:val="28"/>
        </w:rPr>
      </w:pPr>
      <w:bookmarkStart w:id="5" w:name="bookmark4"/>
      <w:r w:rsidRPr="006A56B6">
        <w:rPr>
          <w:rFonts w:asciiTheme="minorEastAsia" w:eastAsiaTheme="minorEastAsia" w:hAnsiTheme="minorEastAsia"/>
          <w:sz w:val="28"/>
          <w:szCs w:val="28"/>
        </w:rPr>
        <w:t>第一章李渊晋阳起兵与唐朝建立</w:t>
      </w:r>
      <w:bookmarkEnd w:id="5"/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518"/>
        <w:ind w:firstLine="0"/>
        <w:jc w:val="center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PACING3"/>
          <w:rFonts w:asciiTheme="minorEastAsia" w:eastAsiaTheme="minorEastAsia" w:hAnsiTheme="minorEastAsia"/>
          <w:sz w:val="28"/>
          <w:szCs w:val="28"/>
        </w:rPr>
        <w:t>(参见附图</w:t>
      </w:r>
      <w:r w:rsidRPr="006A56B6">
        <w:rPr>
          <w:rStyle w:val="MSGENFONTSTYLENAMETEMPLATEROLENUMBERMSGENFONTSTYLENAMEBYROLETEXT9MSGENFONTSTYLEMODIFERSPACING3"/>
          <w:rFonts w:asciiTheme="minorEastAsia" w:eastAsiaTheme="minorEastAsia" w:hAnsiTheme="minorEastAsia"/>
          <w:sz w:val="28"/>
          <w:szCs w:val="28"/>
          <w:lang w:val="en-US" w:bidi="en-US"/>
        </w:rPr>
        <w:t>1)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5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隋烯帝大业十三年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（617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年）五月，出身于关陇贵族集团的隋 太原留守李渊在其次子李世民、晋阳（今太原）县令刘文静及晋 阳宫副监裴寂等人的协助下，于晋阳起兵。同年七月，李渊等率 众南下，经霍邑之战、围攻河东等重大作战，挺进关中，于十一 月攻占长安。隋义宁二年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（618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年）五月，隋炀帝被弑的消息传到 长安，李渊遂自立为帝，建国号大唐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&amp;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/>
        <w:rPr>
          <w:rFonts w:asciiTheme="minorEastAsia" w:eastAsiaTheme="minorEastAsia" w:hAnsiTheme="minorEastAsia"/>
          <w:sz w:val="28"/>
          <w:szCs w:val="28"/>
        </w:rPr>
      </w:pPr>
      <w:bookmarkStart w:id="6" w:name="bookmark5"/>
      <w:r w:rsidRPr="006A56B6">
        <w:rPr>
          <w:rFonts w:asciiTheme="minorEastAsia" w:eastAsiaTheme="minorEastAsia" w:hAnsiTheme="minorEastAsia"/>
          <w:sz w:val="28"/>
          <w:szCs w:val="28"/>
        </w:rPr>
        <w:t>第一节李渊起兵准备及其战略策略</w:t>
      </w:r>
      <w:bookmarkEnd w:id="6"/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546"/>
        <w:rPr>
          <w:rFonts w:asciiTheme="minorEastAsia" w:eastAsiaTheme="minorEastAsia" w:hAnsiTheme="minorEastAsia"/>
          <w:sz w:val="28"/>
          <w:szCs w:val="28"/>
        </w:rPr>
      </w:pPr>
      <w:bookmarkStart w:id="7" w:name="bookmark6"/>
      <w:r w:rsidRPr="006A56B6">
        <w:rPr>
          <w:rStyle w:val="MSGENFONTSTYLENAMETEMPLATEROLELEVELMSGENFONTSTYLENAMEBYROLEHEADING5MSGENFONTSTYLEMODIFERSIZE8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LEVELMSGENFONTSTYLENAMEBYROLEHEADING5MSGENFONTSTYLEMODIFERSPACING2"/>
          <w:rFonts w:asciiTheme="minorEastAsia" w:eastAsiaTheme="minorEastAsia" w:hAnsiTheme="minorEastAsia"/>
          <w:sz w:val="28"/>
          <w:szCs w:val="28"/>
        </w:rPr>
        <w:t>隋末农民起义形势与李渊酝醵起兵</w:t>
      </w:r>
      <w:bookmarkEnd w:id="7"/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8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隋朝末年，阶级矛盾、民族矛盾、统治阶级内部矛盾日趋尖 锐。炀帝生活奢侈，好大喜功，使这些矛盾进一步激化。他大兴 土木，营建东都，修筑长城，开通运河，徭役不息，且政苛刑暴; 他南游江都（今江苏扬州），北幸突厥，西至张掖（今属甘肃），游 乐不止，浪费和挥霍了大量的民脂民膏。大业七年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（611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年），隋 炀帝又下诏拟征高丽，大肆征发民伕，“馈运者填咽于道，昼夜不 绝”①。同年十二月，不堪忍受残暴统治和压迫的山东百姓在邹平 (今属山东）人王薄的领导下，聚集在长白山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在今山东邹平、淄 博、章丘边境）揭竿造反，并作《无向辽东浪死歌》以相号召，揭 开了隋末农民大起义的序幕。接着，漳南（今河北故城东北）人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"/>
        </w:numPr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《隋书》卷三《炀帝纪》。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孙安祖在同乡窦建德的协助下，也在高鸡泊（今河北故城西南）聚 众起义。山东地区很快便成为农民起义的发源地。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大业九年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（613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年），隋炀帝又发动了对高丽的第二次战争。这 年六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月，杨玄感在黎阳（今河南浚县东北）起兵反隋，众至1〇万。 这次起兵虽然很快被镇压，但农民起义却方兴未艾，如火如荼，由 山东地区迅速向中原、三辅(今陕西中部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和江淮等地发展。特 别是在河南瓦岗寨（今河南滑县东南）起义的翟让部和在淮南地 区的杜伏威部以及在河北的王须拔（自称漫天王）、魏刀儿（自称 历山飞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等部的人数不断扩大，势力更加强盛。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28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大业十年，隋炀帝第三次攻打高丽，为此在全国大批征发士兵 和农夫，再度引发了全国性的农民起义高潮，隋炀帝不得不抽调兵 力进行镇压。为坚壁清野和防止农民#加起义军，他于大业十一年 强令民众迁入城市。但这些人入城后无以为生，反而被迫出逃或参 加起义军。遍及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全国的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农民大起义风政云涌，迅猛发展，后来逐渐 汇成3支主力队伍:河南瓦岗军在李密#翟让的领导下，经大海寺 (今河南荥阳东北)之战，歼灭了隋军在中原的主力部队，并击毙了 主帅张须陀。不久，又攻占了洛口仓(今河南巩义东北)和回洛仓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今河南洛阳隋唐洛阳故城北10里），对东都洛阳形成围攻态势； 窦建德领导的河北起义军转战河北中部，人数发展到1〇多万，于 大业十三年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(617</w:t>
      </w:r>
      <w:r w:rsidRPr="006A56B6">
        <w:rPr>
          <w:rFonts w:asciiTheme="minorEastAsia" w:eastAsiaTheme="minorEastAsia" w:hAnsiTheme="minorEastAsia"/>
          <w:sz w:val="28"/>
          <w:szCs w:val="28"/>
        </w:rPr>
        <w:t>年)初在乐寿(今河北献县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自称长乐王;江淮起 义军在杜伏威和辅公柘的领导下，打败了隋军8000人的进攻，乘 胜攻占高邮(今属江苏)、历阳(今安徽和县)。隋朝的一些地方将吏 也趁机拥兵割据，称霸一方:隋朔方(郡治今陕西靖边白城子)鹰扬 郎将梁师都杀郡丞唐世宗据郡造反，自称大丞相;鹰扬府校尉刘武 周自称太守，北连突厥，自称定杨可汗，割据马邑(今山西朔州金 城(今甘肃兰州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)</w:t>
      </w:r>
      <w:r w:rsidRPr="006A56B6">
        <w:rPr>
          <w:rFonts w:asciiTheme="minorEastAsia" w:eastAsiaTheme="minorEastAsia" w:hAnsiTheme="minorEastAsia"/>
          <w:sz w:val="28"/>
          <w:szCs w:val="28"/>
        </w:rPr>
        <w:t>府校尉薛举与其子薛仁杲①挟持金城县令郝瑗叛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8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①新旧《唐书•薛举传》均作“薛仁杲”;《资治通鉴》卷一百八十三，义 宁元年三月据《太宗实录》及礼泉昭陵前六匹石马之一的铭文作“仁果”。今从 新旧《唐书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h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乱，自称西秦霸王，尽有陇西(即陇山以西</w:t>
      </w:r>
      <w:r w:rsidRPr="006A56B6">
        <w:rPr>
          <w:rFonts w:asciiTheme="minorEastAsia" w:eastAsiaTheme="minorEastAsia" w:hAnsiTheme="minorEastAsia"/>
          <w:lang w:val="en-US" w:bidi="en-US"/>
        </w:rPr>
        <w:t>)</w:t>
      </w:r>
      <w:r w:rsidRPr="006A56B6">
        <w:rPr>
          <w:rFonts w:asciiTheme="minorEastAsia" w:eastAsiaTheme="minorEastAsia" w:hAnsiTheme="minorEastAsia"/>
        </w:rPr>
        <w:t>之地，众至13万。隋炀 帝被围困江都，不能西返，隋朝的垮台已成定局。在这样的形势下， 早有反隋之心的太原留守李渊决定起兵夺取天下。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李渊字叔德，北周武帝天和元年</w:t>
      </w:r>
      <w:r w:rsidRPr="006A56B6">
        <w:rPr>
          <w:rFonts w:asciiTheme="minorEastAsia" w:eastAsiaTheme="minorEastAsia" w:hAnsiTheme="minorEastAsia"/>
          <w:lang w:val="en-US" w:bidi="en-US"/>
        </w:rPr>
        <w:t>（566</w:t>
      </w:r>
      <w:r w:rsidRPr="006A56B6">
        <w:rPr>
          <w:rFonts w:asciiTheme="minorEastAsia" w:eastAsiaTheme="minorEastAsia" w:hAnsiTheme="minorEastAsia"/>
        </w:rPr>
        <w:t>年）生于北周首都长安 (今陕西西安西北）。他是十六国时期北凉武昭王李翯的第七代孙， 陇西成纪(今甘肃秦安西北)人①。李渊的第六代祖李歆被北凉主、 卢水胡人沮渠蒙逊所</w:t>
      </w:r>
      <w:r w:rsidRPr="006A56B6">
        <w:rPr>
          <w:rFonts w:asciiTheme="minorEastAsia" w:eastAsiaTheme="minorEastAsia" w:hAnsiTheme="minorEastAsia"/>
        </w:rPr>
        <w:lastRenderedPageBreak/>
        <w:t>灭</w:t>
      </w:r>
      <w:r w:rsidRPr="006A56B6">
        <w:rPr>
          <w:rFonts w:asciiTheme="minorEastAsia" w:eastAsiaTheme="minorEastAsia" w:hAnsiTheme="minorEastAsia"/>
          <w:vertAlign w:val="subscript"/>
        </w:rPr>
        <w:t>；</w:t>
      </w:r>
      <w:r w:rsidRPr="006A56B6">
        <w:rPr>
          <w:rFonts w:asciiTheme="minorEastAsia" w:eastAsiaTheme="minorEastAsia" w:hAnsiTheme="minorEastAsia"/>
        </w:rPr>
        <w:t>五代祖李重耳降于北魏，曾任弘农太守; 第四代袓李熙“为金门镇将，领豪杰镇武川，因家焉”；曾袓父李 天锡，曾任北魏幢主；祖父李虎，随北魏孝武帝由洛阳西入关中， 并与李弼、独孤信等协助宇文泰翦除侯莫陈悦集团，“以功参佐 命”，被任府兵柱国大将军，时称“八柱国家”，赐姓大野氏。北 周甫建，“追录其功，封唐国公”；父亲李晒，官至北周“安州总 管、柱国大将军，袭唐国公”②。李渊七岁时袭爵唐国公。周静帝 大象二年</w:t>
      </w:r>
      <w:r w:rsidRPr="006A56B6">
        <w:rPr>
          <w:rFonts w:asciiTheme="minorEastAsia" w:eastAsiaTheme="minorEastAsia" w:hAnsiTheme="minorEastAsia"/>
          <w:lang w:val="en-US" w:bidi="en-US"/>
        </w:rPr>
        <w:t>（580</w:t>
      </w:r>
      <w:r w:rsidRPr="006A56B6">
        <w:rPr>
          <w:rFonts w:asciiTheme="minorEastAsia" w:eastAsiaTheme="minorEastAsia" w:hAnsiTheme="minorEastAsia"/>
        </w:rPr>
        <w:t>年），以千牛备身入仕。李渊的生母独孤氏，与隋 文帝的皇后独孤氏为同胞姊妹。隋朝建立后，他以皇亲国戚历任 谁（州治今安徽亳州）、陇（州治今陕西陇县）、岐（州治今陕西 凤翔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3州刺史。隋炀帝大业初年，迁荥阳（郡治今河南郑州）、楼 烦（郡治今山西静乐）二郡太守。李渊娶北周上柱国窦毅与宇文 泰第五女襄阳公主所生第二女窦氏为妻，生四子：即李建成、李 世民、李玄霸和李元吉。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124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隋炀帝在大业九年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（613</w:t>
      </w:r>
      <w:r w:rsidRPr="006A56B6">
        <w:rPr>
          <w:rFonts w:asciiTheme="minorEastAsia" w:eastAsiaTheme="minorEastAsia" w:hAnsiTheme="minorEastAsia"/>
        </w:rPr>
        <w:t>年）发动第二次对高丽的战争时，李 渊被派往怀远镇（今辽宁辽阳西北）督运粮草。杨玄感起兵反隋 后，他又奉诏令急驰弘化镇（今甘肃庆阳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</w:rPr>
        <w:t>担任留守，兼领关西 诸军事，防御玄感。此时李渊已看到“隋政荒，天下大乱”，遂 “结纳豪杰，众多款附”③。又同隋大臣宇文士及“尝夜中密论时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20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①关于李渊的籍贯众说纷纭，颇多歧异。今从《新唐书》卷一《高袓 </w:t>
      </w:r>
      <w:r w:rsidRPr="006A56B6">
        <w:rPr>
          <w:rStyle w:val="MSGENFONTSTYLENAMETEMPLATEROLENUMBERMSGENFONTSTYLENAMEBYROLETEXT12"/>
          <w:rFonts w:asciiTheme="minorEastAsia" w:eastAsiaTheme="minorEastAsia" w:hAnsiTheme="minorEastAsia"/>
          <w:sz w:val="28"/>
          <w:szCs w:val="28"/>
        </w:rPr>
        <w:t>纪》。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②③《旧唐书》卷一《高祖纪》。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事”①。这说明李渊此时已对隋朝产生离心之意。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大业十年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（614</w:t>
      </w:r>
      <w:r w:rsidRPr="006A56B6">
        <w:rPr>
          <w:rFonts w:asciiTheme="minorEastAsia" w:eastAsiaTheme="minorEastAsia" w:hAnsiTheme="minorEastAsia"/>
        </w:rPr>
        <w:t>年），隋炀帝从辽东前线返回洛阳后，对臣下 “多所猜忌”，因而“人怀疑惧”。他曾下诏要把李渊由弘化征至东 都，力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</w:rPr>
        <w:t>n</w:t>
      </w:r>
      <w:r w:rsidRPr="006A56B6">
        <w:rPr>
          <w:rFonts w:asciiTheme="minorEastAsia" w:eastAsiaTheme="minorEastAsia" w:hAnsiTheme="minorEastAsia"/>
        </w:rPr>
        <w:t>以控制。正值李渊患病，未能成行。炀帝便向后宫侍奉的 李渊外甥女王氏问道：“汝舅何迟?”王氏以李渊患病相对，炀帝 恼恨地说：“可得死否?”后来，王氏把炀帝的话如实转告李渊，李 渊“闻之益惧，因纵酒沉湎，纳贿以混其迹焉”②。李渊同隋朝之 间的裂痕正在不断加深。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大业十一年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（615</w:t>
      </w:r>
      <w:r w:rsidRPr="006A56B6">
        <w:rPr>
          <w:rFonts w:asciiTheme="minorEastAsia" w:eastAsiaTheme="minorEastAsia" w:hAnsiTheme="minorEastAsia"/>
        </w:rPr>
        <w:t>年）四月，隋炀帝从洛阳北上，经太原（今 山西太</w:t>
      </w:r>
      <w:r w:rsidRPr="006A56B6">
        <w:rPr>
          <w:rFonts w:asciiTheme="minorEastAsia" w:eastAsiaTheme="minorEastAsia" w:hAnsiTheme="minorEastAsia"/>
        </w:rPr>
        <w:lastRenderedPageBreak/>
        <w:t>原西南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幸汾阳宫（今山西阳曲东）避暑。诏令李渊为山 西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今太行山以西）、河东（黄河以东）抚慰大使，率部镇压山西 和河东地区的农民起义军。李渊率部进至龙门（今山西河津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</w:rPr>
        <w:t>即 遭到毋端儿率领的农民起义军的攻击。李渊带兵出城迎战，连发 70余箭，箭无虚发，农民军被迫逃散。接着，李渊又向绛郡（治 今山西新绛）的农民起义军发动进攻，收降数万之众。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20" w:line="495" w:lineRule="exact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大业十二年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（616</w:t>
      </w:r>
      <w:r w:rsidRPr="006A56B6">
        <w:rPr>
          <w:rFonts w:asciiTheme="minorEastAsia" w:eastAsiaTheme="minorEastAsia" w:hAnsiTheme="minorEastAsia"/>
        </w:rPr>
        <w:t>年）七月，隋炀帝第三次巡游江都。同时下 诏以李渊为太原留守③，王威和高君雅为副留守，与马邑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郡治今 山西朔州）太守王仁恭“北备边朔”④，阻止突厥南侵。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"/>
        </w:numPr>
        <w:shd w:val="clear" w:color="auto" w:fill="auto"/>
        <w:tabs>
          <w:tab w:val="left" w:pos="1103"/>
        </w:tabs>
        <w:spacing w:before="0" w:after="0" w:line="42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据《旧唐书》卷六十三《宇文士及传》载，武德二年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（619</w:t>
      </w:r>
      <w:r w:rsidRPr="006A56B6">
        <w:rPr>
          <w:rFonts w:asciiTheme="minorEastAsia" w:eastAsiaTheme="minorEastAsia" w:hAnsiTheme="minorEastAsia"/>
          <w:sz w:val="28"/>
          <w:szCs w:val="28"/>
        </w:rPr>
        <w:t>年）宇文 士及降唐时，李渊曾对裴寂等人说：“此人与我言天下事，至今已六、七年矣， 公辈皆在其后。”武德二年的“六、七年”前，当在大业八、九年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（612</w:t>
      </w:r>
      <w:r w:rsidRPr="006A56B6">
        <w:rPr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</w:rPr>
        <w:t>613 年）李渊任弘化留守前后。“尝夜中密论时事”为该《传》中宇文士及语。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"/>
        </w:numPr>
        <w:shd w:val="clear" w:color="auto" w:fill="auto"/>
        <w:tabs>
          <w:tab w:val="left" w:pos="1103"/>
        </w:tabs>
        <w:spacing w:before="0" w:after="0" w:line="42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《旧唐书》卷一《高祖纪》。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"/>
        </w:numPr>
        <w:shd w:val="clear" w:color="auto" w:fill="auto"/>
        <w:tabs>
          <w:tab w:val="left" w:pos="1103"/>
        </w:tabs>
        <w:spacing w:before="0" w:after="0" w:line="42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关于李渊任太原留守的时间，诸书记载不一：新旧唐书《高祖纪》和 《大唐创业起居注》等书均置此事于大业十三年，未注月、日。《资治通鉴》卷 一百八十三据《隋书》卷三《炀帝纪》载系于大业十二年年底。另据《大唐 创业起居注》卷一载，大业十二年七月，炀帝巡幸江都时，“以帝（即李渊） 地居外戚，赴难应机,乃诏帝率太原部兵马，与马邑郡太守王仁恭北备边朔。” 李渊这时既能“率太原部兵马”，当为太原留守无疑。故据以系此。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"/>
        </w:numPr>
        <w:shd w:val="clear" w:color="auto" w:fill="auto"/>
        <w:tabs>
          <w:tab w:val="left" w:pos="1103"/>
        </w:tabs>
        <w:spacing w:before="0" w:after="0" w:line="42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〔唐〕温大雅：《大唐创业起居注》卷一。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7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大业十三年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（617</w:t>
      </w:r>
      <w:r w:rsidRPr="006A56B6">
        <w:rPr>
          <w:rFonts w:asciiTheme="minorEastAsia" w:eastAsiaTheme="minorEastAsia" w:hAnsiTheme="minorEastAsia"/>
        </w:rPr>
        <w:t>年）四月，精于“玄象”而又善于“相人” 的隋大理司直夏侯端对太原留守李渊说：“天下方乱，能安之者， 其在明公。但主上（指隋炀帝）晓察，情多猜忌，切忌诸李，强 者先诛。金才既死，明公岂非其次。若早为计，则应天福，不然 者，则诛矣。”李渊“深然其言”①。此后，被李渊引为行军司铠的 并州文水（今山 1西文水东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人武士護看到“盗贼蜂起”，也暗中劝 李渊“举兵”，并送去“兵书及符瑞”。李渊对士護说：“幸勿多言。 兵书禁物，尚能将来，深识雅意，当同富贵耳。”</w:t>
      </w:r>
      <w:r w:rsidRPr="006A56B6">
        <w:rPr>
          <w:rFonts w:asciiTheme="minorEastAsia" w:eastAsiaTheme="minorEastAsia" w:hAnsiTheme="minorEastAsia"/>
        </w:rPr>
        <w:lastRenderedPageBreak/>
        <w:t>②由此可知，李 渊在大业十二年担任太原留守以后，就已萌生了“举兵”而追求 “富贵”之“计”。就是说，他要在农民起义已将隋王朝的封建统 治彻底打垮的有利形势下，酝酿起兵，抢夺农民起义的胜利果实 了。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8" w:name="bookmark7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二、李渊起兵的组织准备及其战略策略</w:t>
      </w:r>
      <w:bookmarkEnd w:id="8"/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7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大业十二年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（616</w:t>
      </w:r>
      <w:r w:rsidRPr="006A56B6">
        <w:rPr>
          <w:rFonts w:asciiTheme="minorEastAsia" w:eastAsiaTheme="minorEastAsia" w:hAnsiTheme="minorEastAsia"/>
        </w:rPr>
        <w:t>年）七月，就在李渊担任太原留守不久，晋 阳地区的形势已趋严峻。塞此的突厥族正虎视眈眈，时刻准备大 举南侵；南面由历山飞领导的农民起义军也正在迅猛发展，愈战 愈强，大有和突厥相连之势。老谋深算而又才兼文武的李渊深知， 要想“举兵”起事，必须首先解除突厥骑兵和农民起义军的南北 威胁，保持晋阳地区的社会稳定，才能伺机而动。否则，就会在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"/>
        </w:numPr>
        <w:shd w:val="clear" w:color="auto" w:fill="auto"/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《旧唐书》卷一百八十七上《忠义传上•夏侯端传》。据《资治通 鉴》卷一百八十二，大业十二年二月载：“会有方士安伽陁言‘李氏当天子' 劝帝（即隋炀帝）尽诛海内凡李姓者。（李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浑（字金才）从子、将作监 (李）敏，小名洪儿，帝疑其名应谶，当面告之，冀其引决。敏大惧，数与浑 及（兄子李）善衡屏人私语”，不久，李浑妻兄、左卫率宇文述挟私愤唆使李 敏之妻诬告李浑与李敏等谋反，故炀帝“杀浑、敏、善衡及宗族三十二人”。 由此可知，上引夏侯端语中“金才既死”，当指隋炀帝听信方士之言，诛杀李 浑等人之事。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type w:val="continuous"/>
          <w:pgSz w:w="11900" w:h="16840"/>
          <w:pgMar w:top="1112" w:right="1392" w:bottom="1075" w:left="1395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@《旧唐书》卷五十八《武士薄传》。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lastRenderedPageBreak/>
        <w:t>突厥族和农民起义军的南北夹击下，坐以待毙，失掉安身立命之 地，“举兵”之事就会成为泡影。正如他对其次子李世民所说： “唐固吾国，太原即其地焉。今我来斯，是为天与。与而不取，祸 将斯及。然历山飞不破，突厥不和，无以经邦济时也。”①这就是 说，李渊在担任太原留守以后不久，就把北和突厥、南击农民起 义军，稳固太原，作为他起兵前的一条重要战略方针。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突厥是公元6世纪中兴起于漠北的游牧民族，曾一度统一漠 北。隋初分裂为东、西两部。东突厥留居蒙古草原，西突厥远徙阿尔 泰山以西。东突厥启民可汗在位期间曾和隋保持友好关系。大业十 一年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(615</w:t>
      </w:r>
      <w:r w:rsidRPr="006A56B6">
        <w:rPr>
          <w:rFonts w:asciiTheme="minorEastAsia" w:eastAsiaTheme="minorEastAsia" w:hAnsiTheme="minorEastAsia"/>
        </w:rPr>
        <w:t>年），启民可汗死，其子始毕可汗继立，对隋始取敌对态 度。同年八月，当炀帝第三次北巡突厥时，被始毕率兵围困于雁门 (今山西代县</w:t>
      </w:r>
      <w:r w:rsidRPr="006A56B6">
        <w:rPr>
          <w:rFonts w:asciiTheme="minorEastAsia" w:eastAsiaTheme="minorEastAsia" w:hAnsiTheme="minorEastAsia"/>
          <w:lang w:val="en-US" w:eastAsia="en-US" w:bidi="en-US"/>
        </w:rPr>
        <w:t>)</w:t>
      </w:r>
      <w:r w:rsidRPr="006A56B6">
        <w:rPr>
          <w:rFonts w:asciiTheme="minorEastAsia" w:eastAsiaTheme="minorEastAsia" w:hAnsiTheme="minorEastAsia"/>
        </w:rPr>
        <w:t>达40多天。大业十二年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(616</w:t>
      </w:r>
      <w:r w:rsidRPr="006A56B6">
        <w:rPr>
          <w:rFonts w:asciiTheme="minorEastAsia" w:eastAsiaTheme="minorEastAsia" w:hAnsiTheme="minorEastAsia"/>
        </w:rPr>
        <w:t>年)年底，始毕可汗又率 数万骑兵南下侵扰。太原留守李渊奉诏北上，与马邑(今山西朔州 东)郡守王仁恭合兵抵抗。李渊改变战术，完全按照突厥骑兵的作战 方式，组建了一支2000多名善于骑射的骑兵部队,装扮成突厥模 样，随逐水草，远置斥堠，演练驰聘，终于将突厥击败。从此，突厥丧 胆，“不敢南入”。李渊深知，突厥的这次南侵虽被暂时遏止，但仅依 靠当时隋朝派驻北边的军队想要彻底征服突厥，是根本不可能的。 因此，他在以后便转而采取联合突厥的策略，用金帛钱物满足其贪 婪欲望，甚至不惜向其屈辱称臣，以达到消除后顾之忧的目的。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就在李渊击败了突厥南侵，率众回到太原以后，历山飞（即 魏刀儿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率领的农民起义军已向南打败了隋上党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郡治在今山西 长治）守将慕容和罗侯部，向北又击败了隋将潘长文部，太原告 急。李渊闻讯，立即与副留守王威等率河东和太原兵马南下征讨。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tabs>
          <w:tab w:val="left" w:pos="4695"/>
        </w:tabs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行至西河郡（治今山西汾阳）的雀鼠谷①时，正与历山飞的部将 甄翟儿率领的2万多农民起义军遭遇。当时李渊所率官军仅有四 五千人，而农民起义军的人数却超过了官军的四五倍之多。对此， 王威及诸将都面有惧色。但李渊却抓住了农民起义军自恃兵多和 骄傲麻痹的弱点，采取了 “多张幡帜”，设置疑兵的策略，又诱以 “辎驮”财物，致使农民军“舍鞍争取”。李渊乘机麾军“纵击”。 结果，农民军伤亡惨重，“老幼男女数万并来降附”②。此后，“郡 境无虞，年谷丰稔”，为李渊即将发动的晋阳起兵创造了</w:t>
      </w:r>
      <w:r w:rsidRPr="006A56B6">
        <w:rPr>
          <w:rFonts w:asciiTheme="minorEastAsia" w:eastAsiaTheme="minorEastAsia" w:hAnsiTheme="minorEastAsia"/>
        </w:rPr>
        <w:lastRenderedPageBreak/>
        <w:t>一个适宜 的基地。</w:t>
      </w:r>
      <w:r w:rsidRPr="006A56B6">
        <w:rPr>
          <w:rFonts w:asciiTheme="minorEastAsia" w:eastAsiaTheme="minorEastAsia" w:hAnsiTheme="minorEastAsia"/>
        </w:rPr>
        <w:tab/>
        <w:t>^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宦海阅历丰富、沉稳持重的李渊“素怀济世之略，有经轮天 下之心，接待人伦，不限贵贱，一面相遇，十数年不忘”③。担任 太原留守以后，他更加重视收罗人才，积极进行组织准备。而且 还指使远在河东的长子李建成等“潜结英俊”，近在身边的次子李 世民“密接豪友”。在任职大约半年时间内，总计李渊父子结纳的 关陇士族和奠俊豪友约有以下10多人：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裴寂，字玄真，蒲州桑泉（今山西临猗西）人。时任晋阳宫 副监之职。在李渊的“时加亲礼”下，二人“情忘厌倦”④。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刘文静，字肇仁。世居京兆武功（今陕西武功西北）。隋末任 晋阳县令。李渊任太原留守后，文静看到他“有四方之志，深自 结托”，后又与李世民结为密友⑤。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101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刘世龙，晋阳人。大业末年，任晋阳县晋阳乡乡长。在裴寂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"/>
        </w:numPr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雀鼠谷：又名冠爵津。位于今山西介休西南20里。据《水经注》卷 六《汾水》条载，冠爵津“在界（介）休县之西南，俗谓之雀鼠谷。数十里 间道险隘。水左右悉结偏梁阁道，累石就路，萦带岩侧，或去水一丈，或高 五六尺。上戴山阜，下临绝涧，俗谓之鲁般桥。盖通古之津隘矣，亦在今之 地险也。”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②③《大_创业起居注》卷一。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"/>
        </w:numPr>
        <w:shd w:val="clear" w:color="auto" w:fill="auto"/>
        <w:tabs>
          <w:tab w:val="left" w:pos="1200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《旧唐书》卷五十七《裴寂传》。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"/>
        </w:numPr>
        <w:shd w:val="clear" w:color="auto" w:fill="auto"/>
        <w:tabs>
          <w:tab w:val="left" w:pos="1200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参看《旧唐书》卷五十七《刘文静传》。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2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的多次引荐下，李渊对之“甚见接待”①。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82" w:line="465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赵文恪，太原人。隋末任鹰扬府司马。晋阳起兵后，被授右 三统军之职②。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张平高，绥州肤施（今陕西延安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人。隋末任鹰扬府校尉，被 征调戍守太原，为李渊“所识，因参谋议”③。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李思行，赵州（治今河北赵县）人。曾因避罪潜居太原。晋 阳起兵后，被授左三统军之职。④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李高迁，岐州岐山（今属陕西）人。隋末客居太原，被李渊 引为心腹⑤。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许世绪，并州（治今山西太原南晋源镇）人。隋末任鹰扬府 司马。当他看到隋朝将亡后，曾对李渊说：“天道辅德，人事与能， 蹈机不发，必贻后悔。今隋政不纲，天下鼎沸，公姓当图箓，名 应歌谣®，握五郡之兵，当四战之地。若遂无他计，当败不旋踵。 未若首建义旗，为天下唱，此帝王之业也。”李渊听后很觉惊奇， 由是“亲顾日厚”®。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钱九陇，晋陵（今江苏常州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人。其父原为陈朝边将，被隋 俘获，九陇遂被没入为官奴隶。后投靠李渊，深得“信爱”⑧。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80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唐俭，字茂约，晋阳人。其父曾任戎州（治今四川宜宾）刺 史，与李渊有旧。唐俭投奔太原后，曾劝李渊和李世民父子创 “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商）汤、（周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武（王）之业”，受到李渊器重。晋阳起兵后，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"/>
        </w:numPr>
        <w:shd w:val="clear" w:color="auto" w:fill="auto"/>
        <w:tabs>
          <w:tab w:val="left" w:pos="1128"/>
        </w:tabs>
        <w:spacing w:before="0" w:after="0" w:line="4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《旧唐书》卷五十七《刘文静附刘世龙传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"/>
        </w:numPr>
        <w:shd w:val="clear" w:color="auto" w:fill="auto"/>
        <w:tabs>
          <w:tab w:val="left" w:pos="1135"/>
        </w:tabs>
        <w:spacing w:before="0" w:after="0" w:line="4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《旧唐书》卷五十七《刘文静附赵文恪传</w:t>
      </w:r>
      <w:r w:rsidRPr="006A56B6">
        <w:rPr>
          <w:rStyle w:val="MSGENFONTSTYLENAMETEMPLATEROLENUMBERMSGENFONTSTYLENAMEBYROLETEXT9MSGENFONTSTYLEMODIFERSIZE120"/>
          <w:rFonts w:asciiTheme="minorEastAsia" w:eastAsiaTheme="minorEastAsia" w:hAnsiTheme="minorEastAsia"/>
          <w:sz w:val="28"/>
          <w:szCs w:val="28"/>
        </w:rPr>
        <w:t>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"/>
        </w:numPr>
        <w:shd w:val="clear" w:color="auto" w:fill="auto"/>
        <w:tabs>
          <w:tab w:val="left" w:pos="1135"/>
        </w:tabs>
        <w:spacing w:before="0" w:after="0" w:line="4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《旧唐书》卷五十七《刘文静附张平高传</w:t>
      </w:r>
      <w:r w:rsidRPr="006A56B6">
        <w:rPr>
          <w:rStyle w:val="MSGENFONTSTYLENAMETEMPLATEROLENUMBERMSGENFONTSTYLENAMEBYROLETEXT9MSGENFONTSTYLEMODIFERSIZE120"/>
          <w:rFonts w:asciiTheme="minorEastAsia" w:eastAsiaTheme="minorEastAsia" w:hAnsiTheme="minorEastAsia"/>
          <w:sz w:val="28"/>
          <w:szCs w:val="28"/>
        </w:rPr>
        <w:t>》*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"/>
        </w:numPr>
        <w:shd w:val="clear" w:color="auto" w:fill="auto"/>
        <w:tabs>
          <w:tab w:val="left" w:pos="1135"/>
        </w:tabs>
        <w:spacing w:before="0" w:after="0" w:line="4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参看《旧唐书》卷五十七《刘文静附李思行传》。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"/>
        </w:numPr>
        <w:shd w:val="clear" w:color="auto" w:fill="auto"/>
        <w:tabs>
          <w:tab w:val="left" w:pos="1135"/>
        </w:tabs>
        <w:spacing w:before="0" w:after="0" w:line="4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参看《旧唐书》卷五十七《刘文静附李高迁传》。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"/>
        </w:numPr>
        <w:shd w:val="clear" w:color="auto" w:fill="auto"/>
        <w:tabs>
          <w:tab w:val="left" w:pos="1122"/>
        </w:tabs>
        <w:spacing w:before="0" w:after="0" w:line="4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据《资治通鉴》卷一八三《隋纪七》，炀帝大业十二年十月载：“比 来民间谣歌有《桃李章》曰：‘桃李子，皇后绕扬州，宛转花园里。勿浪语， 谁道许!，”意为李氏当为天子。此处“名应歌谣”当指此。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"/>
        </w:numPr>
        <w:shd w:val="clear" w:color="auto" w:fill="auto"/>
        <w:tabs>
          <w:tab w:val="left" w:pos="1135"/>
        </w:tabs>
        <w:spacing w:before="0" w:after="0" w:line="4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《旧唐书》卷五十七《刘文静附许世绪传》。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"/>
        </w:numPr>
        <w:shd w:val="clear" w:color="auto" w:fill="auto"/>
        <w:tabs>
          <w:tab w:val="left" w:pos="1135"/>
        </w:tabs>
        <w:spacing w:before="0" w:after="0" w:line="4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2"/>
          <w:footerReference w:type="default" r:id="rId63"/>
          <w:footerReference w:type="first" r:id="rId64"/>
          <w:pgSz w:w="11900" w:h="16840"/>
          <w:pgMar w:top="1112" w:right="1392" w:bottom="1075" w:left="1395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《旧唐书》卷五十七《刘文静附钱九陇传》。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任记室参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军①。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长孙顺德，李世民之妻长孙氏族叔。仕隋为右勋卫，为避辽 东之役，逃匿太原，为李渊和李世民父子所“亲委”®。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刘弘基，雍州池阳（今陕西泾阳西北）人。隋时以父荫入为 右勋卫。大业末年，为避辽东之役，亡命太原，受到李渊父子的 “亲礼’，③。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殷峤，字开山，雍州鄠县（今陕西户县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人。隋末任太谷 (今属山西）县长，后归附李渊④。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刘政会，滑州胙城（今河南延津东北）人。隋末任太原鹰扬 府司马。后率众投于李渊麾下®。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上列诸人中既有关陇、山东的门阀士族和隋朝的地方军政官 员，又有亡命太原的“背征三卫”和皇家隶人。这些人在后来的 晋阳起兵和定鼎关中的战斗中，大都起了举足轻重的作用和建立 了赫赫战功。唐朝建立后，均被称为“元从功臣'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7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这些人物对李渊诚心拥戴，从一个方面表明了李渊具有杰出 的组织才能和众望所归的德行。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72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9" w:name="bookmark8"/>
      <w:r w:rsidRPr="006A56B6">
        <w:rPr>
          <w:rFonts w:asciiTheme="minorEastAsia" w:eastAsiaTheme="minorEastAsia" w:hAnsiTheme="minorEastAsia"/>
          <w:sz w:val="28"/>
          <w:szCs w:val="28"/>
        </w:rPr>
        <w:t>第二节晋阳起兵与定鼎关中</w:t>
      </w:r>
      <w:bookmarkEnd w:id="9"/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1956"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李渊晋阳起兵后，经过攻占霍邑、围攻河东等重大作战，终 于在大业十三年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（617</w:t>
      </w:r>
      <w:r w:rsidRPr="006A56B6">
        <w:rPr>
          <w:rFonts w:asciiTheme="minorEastAsia" w:eastAsiaTheme="minorEastAsia" w:hAnsiTheme="minorEastAsia"/>
        </w:rPr>
        <w:t>年）十一月，攻克长安，取得了定鼎关中的 巨大胜利。义宁二年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（618</w:t>
      </w:r>
      <w:r w:rsidRPr="006A56B6">
        <w:rPr>
          <w:rFonts w:asciiTheme="minorEastAsia" w:eastAsiaTheme="minorEastAsia" w:hAnsiTheme="minorEastAsia"/>
        </w:rPr>
        <w:t>年）五月，唐朝建立。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"/>
        </w:numPr>
        <w:shd w:val="clear" w:color="auto" w:fill="auto"/>
        <w:tabs>
          <w:tab w:val="left" w:pos="1171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参看《旧唐书》卷五十八《唐俭传》。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"/>
        </w:numPr>
        <w:shd w:val="clear" w:color="auto" w:fill="auto"/>
        <w:tabs>
          <w:tab w:val="left" w:pos="1171"/>
        </w:tabs>
        <w:spacing w:before="0" w:after="6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《旧唐书》卷五十八《长孙顺德传》。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"/>
        </w:numPr>
        <w:shd w:val="clear" w:color="auto" w:fill="auto"/>
        <w:tabs>
          <w:tab w:val="left" w:pos="1171"/>
        </w:tabs>
        <w:spacing w:before="0" w:after="0" w:line="42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《旧唐书》卷五十八《刘弘基传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val="zh-CN" w:eastAsia="zh-CN" w:bidi="zh-CN"/>
        </w:rPr>
        <w:t>: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</w:rPr>
        <w:t>L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"/>
        </w:numPr>
        <w:shd w:val="clear" w:color="auto" w:fill="auto"/>
        <w:tabs>
          <w:tab w:val="left" w:pos="1171"/>
        </w:tabs>
        <w:spacing w:before="0" w:after="0" w:line="42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参看《旧唐书》卷五十八《殷峤传》。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"/>
        </w:numPr>
        <w:shd w:val="clear" w:color="auto" w:fill="auto"/>
        <w:tabs>
          <w:tab w:val="left" w:pos="1171"/>
        </w:tabs>
        <w:spacing w:before="0" w:after="0" w:line="42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参看《旧唐书》卷五十八《刘政会传》。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10" w:name="bookmark9"/>
      <w:r w:rsidRPr="006A56B6">
        <w:rPr>
          <w:rStyle w:val="MSGENFONTSTYLENAMETEMPLATEROLELEVELMSGENFONTSTYLENAMEBYROLEHEADING5MSGENFONTSTYLEMODIFERSIZE9"/>
          <w:rFonts w:asciiTheme="minorEastAsia" w:eastAsiaTheme="minorEastAsia" w:hAnsiTheme="minorEastAsia"/>
          <w:sz w:val="28"/>
          <w:szCs w:val="28"/>
        </w:rPr>
        <w:lastRenderedPageBreak/>
        <w:t>一、</w:t>
      </w:r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晋阳起兵与建军誓师</w:t>
      </w:r>
      <w:bookmarkEnd w:id="10"/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大业十二年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（616</w:t>
      </w:r>
      <w:r w:rsidRPr="006A56B6">
        <w:rPr>
          <w:rFonts w:asciiTheme="minorEastAsia" w:eastAsiaTheme="minorEastAsia" w:hAnsiTheme="minorEastAsia"/>
        </w:rPr>
        <w:t>年)年底，全国各地的农民起义军风起云涌。 河南瓦岗军在李密的率领下，在大海寺设伏，一举击毙了隋军将 领张须陀，接连攻占了河南地区的许多郡县，成了这一地区唯一 强大的武装力量；河北起义军也在窦建德的领导下，袭杀了隋琢 郡（治今北京市西南）太守郭绚，“声势日盛，胜兵至十余万人”①; 江淮起义军在杜伏威、辅公柘的率领下，重创隋右御卫将军陈稜 部，所向无敌，迅猛发展。隋炀帝坐困江都，’不能西返。隋朝的 垮台已成定局。李世民和刘文静酝酿的晋阳起兵计划就是在这种 形势下出台的。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88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李世民是李渊次子，隋文帝开皇十九年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（599</w:t>
      </w:r>
      <w:r w:rsidRPr="006A56B6">
        <w:rPr>
          <w:rFonts w:asciiTheme="minorEastAsia" w:eastAsiaTheme="minorEastAsia" w:hAnsiTheme="minorEastAsia"/>
        </w:rPr>
        <w:t>年）十二月二十 七曰生于武功别馆@。隋饧帝大业十一年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（615</w:t>
      </w:r>
      <w:r w:rsidRPr="006A56B6">
        <w:rPr>
          <w:rFonts w:asciiTheme="minorEastAsia" w:eastAsiaTheme="minorEastAsia" w:hAnsiTheme="minorEastAsia"/>
        </w:rPr>
        <w:t>年）八月，突厥始 毕可汗围困炀帝于雁门时，李世民应募参加了屯卫将军云定兴率 领的勤王兵，为云定兴出谋献策，显示了*于出奇制胜的机智与 才能。此后，当他看到“隋柞已终”，遂“潜图义举，每折节下士， 推财养客，群盗大侠，莫不愿效死力”@。大业十二年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（616</w:t>
      </w:r>
      <w:r w:rsidRPr="006A56B6">
        <w:rPr>
          <w:rFonts w:asciiTheme="minorEastAsia" w:eastAsiaTheme="minorEastAsia" w:hAnsiTheme="minorEastAsia"/>
        </w:rPr>
        <w:t>年）十 二月前，晋阳县令刘文静因为和瓦岗农民起义军领袖李密有“姻 属”关系而被捕入狱。李世民平时和文静志趣相投，便私下入狱 探视，二人遂在狱中拟定了招募兵士，“鼓而入关”，定鼎长安，以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"/>
        </w:numPr>
        <w:shd w:val="clear" w:color="auto" w:fill="auto"/>
        <w:tabs>
          <w:tab w:val="left" w:pos="1113"/>
        </w:tabs>
        <w:spacing w:before="0" w:after="0" w:line="428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《资治通鉴》卷一八三《隋纪七》，炀帝大业十二年十二月。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"/>
        </w:numPr>
        <w:shd w:val="clear" w:color="auto" w:fill="auto"/>
        <w:tabs>
          <w:tab w:val="left" w:pos="1113"/>
        </w:tabs>
        <w:spacing w:before="0" w:after="0" w:line="428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据《旧唐书》卷二《太宗纪》载，李世民生于“开皇十八年十二月 戊午”，崩于贞观二十三年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（649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年），享“年五十二”；《新唐书》卷二《太 宗纪》所载崩年与旧《纪》同，唯享年作“五十三”，以此推算世民当生于开 皇十七年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（597</w:t>
      </w:r>
      <w:r w:rsidRPr="006A56B6">
        <w:rPr>
          <w:rFonts w:asciiTheme="minorEastAsia" w:eastAsiaTheme="minorEastAsia" w:hAnsiTheme="minorEastAsia"/>
          <w:sz w:val="28"/>
          <w:szCs w:val="28"/>
        </w:rPr>
        <w:t>年）。但据《贞观政要》卷十《灾祥》等所载李世民回顾自己 生平所说：“朕年十八便举兵，年二十四定天下，年二十九升为天子”云云， 以此推得世民当生于开皇十九年。当以世民自己所云为是，故从《政要》诸 书。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"/>
        </w:numPr>
        <w:shd w:val="clear" w:color="auto" w:fill="auto"/>
        <w:tabs>
          <w:tab w:val="left" w:pos="1113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《旧唐书》卷二《太宗纪》。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成“王业”①的起兵计划。但他们都深深知道：这个起兵计划如果 不被担任太原留守的李渊接受，是决然不会实施的。为了能使李 渊尽快接受和实施这个计划，刘文静又向李世民推荐了和李渊关 系密切的，晋阳宫副监裴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寂。李世民当即拿出了自己的“私钱数百 万”，让他的密友龙山县（今山西太原西南）令高斌廉与裴寂赌博 为戏，并“渐以输之”。裴寂因此与世民结识，且日加密切。在两 相无猜时，世民便把与刘文静商议的起兵计划告知裴寂，裴寂心 领神会，当即答应转达李渊。第二天，裴寂照例邀李渊至晋阳宫 饮酒，当李渊喝得酩酊大醉后，裴寂便让陪酒的宫女“侍寝”。酒 醒以后，李渊大惧。这时，裴寂便把李世民的起兵计划转告李渊， 并说这是“二郎”指示他“以宫人奉公，恐事发及诛，急为此 耳”。最后还郑重其事地试探说：“今天下大乱，城门之外，皆是 盗贼。若守小节，旦夕死亡；若举义兵，必得天位。众情已协，公 意如何? ”②李渊对起兵之事，早有筹思，当即欣然赞同。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20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大业十三年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（617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年）正月，突厥始毕可汗再次率兵进犯马邑, 隋扬帝立即诏令李_王仁恭率兵阻击。李渊派副留守高君雅率 太原部兵北征。由于王仁恭等人违背了李渊的“指纵”，为突厥所 败。消息传到江都，炀帝以“不时讨捕，.纵为边患”为名，派使 者驰驿晋阳，囚捕李渊，诛杀仁恭。这时，李世民便当面向其父 李渊陈述了自己计划已久的起兵方案，并劝说：“代王（指隋炀帝 之孙、隋长安留守杨侑）幼冲，关中豪杰并起，未知所附，公若 鼓行而西，抚而有之，如探囊中之物耳。奈何受单使之囚，坐取 </w:t>
      </w:r>
      <w:r w:rsidRPr="006A56B6">
        <w:rPr>
          <w:rStyle w:val="MSGENFONTSTYLENAMETEMPLATEROLENUMBERMSGENFONTSTYLENAMEBYROLETEXT10MSGENFONTSTYLEMODIFERSIZE13"/>
          <w:rFonts w:asciiTheme="minorEastAsia" w:eastAsiaTheme="minorEastAsia" w:hAnsiTheme="minorEastAsia"/>
          <w:sz w:val="28"/>
          <w:szCs w:val="28"/>
        </w:rPr>
        <w:t>夷灭</w:t>
      </w:r>
      <w:r w:rsidRPr="006A56B6">
        <w:rPr>
          <w:rFonts w:asciiTheme="minorEastAsia" w:eastAsiaTheme="minorEastAsia" w:hAnsiTheme="minorEastAsia"/>
          <w:sz w:val="28"/>
          <w:szCs w:val="28"/>
        </w:rPr>
        <w:t>乎?”③李渊回答说：“隋历将尽，吾家继膺符命，不早起兵， 顾尔兄弟未集耳。今遭羑里④之厄，尔昆季须会盟津之师，不得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"/>
        </w:numPr>
        <w:shd w:val="clear" w:color="auto" w:fill="auto"/>
        <w:tabs>
          <w:tab w:val="left" w:pos="114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《旧唐书》卷五十七《刘文静传》。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"/>
        </w:numPr>
        <w:shd w:val="clear" w:color="auto" w:fill="auto"/>
        <w:tabs>
          <w:tab w:val="left" w:pos="114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《旧唐书》卷五十七《裴寂传</w:t>
      </w:r>
      <w:r w:rsidRPr="006A56B6">
        <w:rPr>
          <w:rStyle w:val="MSGENFONTSTYLENAMETEMPLATEROLENUMBERMSGENFONTSTYLENAMEBYROLETEXT9MSGENFONTSTYLEMODIFERNAMESimSun"/>
          <w:rFonts w:asciiTheme="minorEastAsia" w:eastAsiaTheme="minorEastAsia" w:hAnsiTheme="minorEastAsia"/>
          <w:sz w:val="28"/>
          <w:szCs w:val="28"/>
        </w:rPr>
        <w:t>》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vertAlign w:val="subscript"/>
        </w:rPr>
        <w:t>a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"/>
        </w:numPr>
        <w:shd w:val="clear" w:color="auto" w:fill="auto"/>
        <w:tabs>
          <w:tab w:val="left" w:pos="114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《资治通鉴》卷一八三《隋纪七》，恭帝义宁元年四月。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"/>
        </w:numPr>
        <w:shd w:val="clear" w:color="auto" w:fill="auto"/>
        <w:tabs>
          <w:tab w:val="left" w:pos="1148"/>
        </w:tabs>
        <w:spacing w:before="0" w:after="0" w:line="40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羑里：古城名。在今河南汤阴北。相传商纣王曾囚西伯姬昌（即周 文王）于此。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同受孥戮，家破身灭，为英雄所笑。”但时隔不久，炀帝又赦免了 李渊和仁恭，“各依旧检校所部”①。于是，起兵之事便暂时中止。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8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大业十三年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（617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年）二月八日，马邑军人刘武周杀太守王仁 恭，并连结突厥，打取了隋雁门郡丞陈孝意和虎贲郎将王智辩，据 郡造反。不久，又率众南下，攻破楼烦郡，进据汾阳宫，大有攻 击晋阳之势。就在这时，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李渊决定实施李世民拟定的起兵计划，并 精心安排了具体揩施和行动方案。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首先，李渊命令刘文静假借隋炀帝的名义，草拟了一道诏书： 征发太原、西河（郡治在今山西汾阳）、雁门、马邑等郡20岁以 上、50岁以下的男子当兵，定于大业十三年年底全集涿郡（治今 北京城西南），准备开赴辽东前线。“由是人情大扰，思乱者益 众。”②这就为李渊的招募军队和扩充兵源，创造了一个有利的社 会环境。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4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其次，李渊知道副留守王威和高君雅是隋炀帝安插在晋阳的 两个心腹耳目，要想顺利地举兵起事，必须要对王、高二人严加 防范。所以他就对王、高二人假意询问说，刘武周已占据汾阳宫， 如我们不能遏制，将要招来族灭之祸，你们看应怎么办？现在朝 廷用兵，动止都要禀报，.接受指挥。如今敌寇就在数百里以内，而 江都却在3000里外，加之道路险阻，其间又有众多敌寇。以困守 孤城的弱小兵力，要想抵挡势如洪水猛兽般的敌寇，必无保全之 理。进退维谷，究竟如何为好？面对如此严峻的形势，王、高二 人也觉无计可施，便顺水推舟地对李渊说：您是朝廷的外戚、亲 贤，若一味接受朝廷的指挥，岂不要坐失良机？现在重要的是讨 平敌寇，请您立即采取果断措施!③李渊看到王、高二人已经就范， 便下令李世民、刘文静、长孙顺德、刘弘基等人张贴露布，招募 军队。结果，10天之内，就有1万多人应募而至。加上原来太原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5"/>
        </w:numPr>
        <w:shd w:val="clear" w:color="auto" w:fill="auto"/>
        <w:tabs>
          <w:tab w:val="left" w:pos="1143"/>
        </w:tabs>
        <w:spacing w:before="0" w:after="0" w:line="413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《大唐创业起居注》卷一，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5"/>
        </w:numPr>
        <w:shd w:val="clear" w:color="auto" w:fill="auto"/>
        <w:tabs>
          <w:tab w:val="left" w:pos="1143"/>
        </w:tabs>
        <w:spacing w:before="0" w:after="0" w:line="413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《旧唐书》卷五十七《刘文静传》。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5"/>
        </w:numPr>
        <w:shd w:val="clear" w:color="auto" w:fill="auto"/>
        <w:tabs>
          <w:tab w:val="left" w:pos="483"/>
        </w:tabs>
        <w:spacing w:before="0" w:after="0" w:line="413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参看《资治通鉴》卷一八三《隋纪七》，恭帝义宁元年四月。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部的“数万”兵士，李渊麾下的兵士至少有3万之众。于是，李 渊命令刘弘基和长孙顺德统领新募之兵;副留守王威任太原郡丞， 与裴寂等负责管理仓库粮饷，供应军需；副留守髙君雅巡视城内， 保卫兵器库藏。至于兵马武器的分配、军事战略的决策以及赏功 罚罪和调遣部队等，均由李渊统管，并把最高指挥部的地址移至 晋阳城内的兴国寺。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最后，李渊又秘密派人急驰河东郡（治今山西永济西）和长 安（今陕西西安），召建成、元吉以及女婿柴绍携眷属齐集晋阳。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正当李渊在紧锣密鼓地施行起兵计划时，引起了副留守王威 和高君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雅的猜忌和怀疑。他们看到李渊指示长孙顺德和刘弘基等 “背征三卫”统领募兵，便想将长孙、刘二人拘捕，企图从他们口 中侦知李渊的“异志”。王、高把他们的这个想法告诉了晋阳乡长 刘世龙，企图争得世龙的协助。但刘世龙有感于李渊对他的知遇 之恩，便把他们的密谋向李渊告发。李渊遂决心除掉这两个心腹 之患。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大业十三年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（617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年）五月十四日晚，李渊命令李世民带兵埋 伏在晋阳宫城外。第二天一早，又召集王威和高君雅在兴国寺议 事。不久，刘文静和刘政会进入议事庭中，声称有“密状”奏报。 李渊假装示意王威接看“密状”，文静等不肯交出，说此状所告就 是副留守的事，只有“唐公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即李渊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)”</w:t>
      </w:r>
      <w:r w:rsidRPr="006A56B6">
        <w:rPr>
          <w:rFonts w:asciiTheme="minorEastAsia" w:eastAsiaTheme="minorEastAsia" w:hAnsiTheme="minorEastAsia"/>
          <w:sz w:val="28"/>
          <w:szCs w:val="28"/>
        </w:rPr>
        <w:t>才能阅视，状上写的是 “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王）威、（高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君雅潜引突厥入寇'高君雅立即气急败坏地喊 道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：</w:t>
      </w:r>
      <w:r w:rsidRPr="006A56B6">
        <w:rPr>
          <w:rFonts w:asciiTheme="minorEastAsia" w:eastAsiaTheme="minorEastAsia" w:hAnsiTheme="minorEastAsia"/>
          <w:sz w:val="28"/>
          <w:szCs w:val="28"/>
        </w:rPr>
        <w:t>“此乃反者欲杀我耳！”刘文静等人不由分说，立即将王、高 二人逮捕入狱。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五月十七日，突厥数万兵马果然南侵晋阳，其先遣部队先由 外郭城北门冲入，又从东门撤出。李渊当即命令裴寂率领部队做 好战斗准备，又派人将晋阳四周的所有城门全部打开。突厥兵马 不知虚实，皆勒兵城外，不敢贸然入城。晋阳城中军民都认为突 厥的这次南侵，是王威和高君雅的勾引所致，李渊便把他们斩首 以徇。接着，李渊又派部将王康达等率所募千余兵士出城进攻，遭 到突厥骑兵的前后夹击，伤亡惨重。城中将士闻之大惊。李渊看 到用武力相攻不能取胜，便派城内兵士于夜晚潜出城外，第二天 黎明，假扮援军，大张旗鼓地进入城中。突厥果然信以为真，便 在晋阳城外停留两日，抢夺了些许财物，匆忙北撤。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为了彻底消除起兵后的北顾之忧，李渊</w:t>
      </w:r>
      <w:r w:rsidRPr="006A56B6">
        <w:rPr>
          <w:rStyle w:val="MSGENFONTSTYLENAMETEMPLATEROLENUMBERMSGENFONTSTYLENAMEBYROLETEXT10MSGENFONTSTYLEMODIFERSIZE14"/>
          <w:rFonts w:asciiTheme="minorEastAsia" w:eastAsiaTheme="minorEastAsia" w:hAnsiTheme="minorEastAsia"/>
        </w:rPr>
        <w:t>派人向</w:t>
      </w:r>
      <w:r w:rsidRPr="006A56B6">
        <w:rPr>
          <w:rFonts w:asciiTheme="minorEastAsia" w:eastAsiaTheme="minorEastAsia" w:hAnsiTheme="minorEastAsia"/>
          <w:sz w:val="28"/>
          <w:szCs w:val="28"/>
        </w:rPr>
        <w:t>突厥始毕可汗 送去了一封亲笔信函，其中写道:“我今大举义兵，欲宁天下，远迎 主上，还共突厥和亲，更似开皇之时，岂非好事。且今日陛下(指隋 炀帝)虽失可汗之意，可汗宁忘高祖(指隋文帝)之恩也?若能从我， 不侵百姓，征伐所得，子女玉帛，皆可汗有之。必以路远，不能深入， 见与和通，坐受宝玩，不劳兵马，亦任可汗，一二便宜，任量取 中。”①李渊又在信函封题上书写“某启”字样。有人根据“启”为“下 之所以达上”的行文格式，劝说“改启为书”，但李渊坚持不改。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始毕可汗接到书信后，立即答应出兵相助，“以求宝物”。但却 在回信中表示对李渊的“欲迎隋主，共我和好”不能相从。并说如果 李渊“自作天子”，那就“从行”出兵觅大勋赏，不避时热”。使者往 返7日，回到晋阳。李渊看过始毕的回信后，沉吟良久，面有难色。 裴寂和刘文静得知始毕之意后，都来劝李渊接受突厥意见。但李渊 却坚持要“尽”臣“节”，不作“阶乱之人”，宁可“绝好蕃夷”，决不“从 其所劝”。李渊决定不“从突厥所请”之意很快被聚集在兴国寺内的 兵众得知，这些兵士便纷纷表示:唐公若不从突厥，我等亦不能从 公。裴寂和刘文静等人把兵士们的“偶语”转告李渊，李渊仍生气地 说，你们都是隋朝臣下，对我如此劝说，臣节安在!就这样起兵之事 又被搁置起来。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60" w:line="495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大业十三年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（617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年）五月三十日②，李建成、李元吉及柴绍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6"/>
        </w:numPr>
        <w:shd w:val="clear" w:color="auto" w:fill="auto"/>
        <w:tabs>
          <w:tab w:val="left" w:pos="1099"/>
        </w:tabs>
        <w:spacing w:before="0" w:after="0" w:line="42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《大唐创业起居注》卷一。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6"/>
        </w:numPr>
        <w:shd w:val="clear" w:color="auto" w:fill="auto"/>
        <w:tabs>
          <w:tab w:val="left" w:pos="1099"/>
        </w:tabs>
        <w:spacing w:before="0" w:after="0" w:line="42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5"/>
          <w:footerReference w:type="default" r:id="rId66"/>
          <w:footerReference w:type="first" r:id="rId67"/>
          <w:pgSz w:w="11900" w:h="16840"/>
          <w:pgMar w:top="1112" w:right="1392" w:bottom="1075" w:left="1395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《资治通鉴》卷一百八十四和《大唐创业起居注》卷一均载李建成到 达晋阳的时间是大业十三年六月己卯^但査陈垣《二十史朔闰表》一书，是 年六月无己卯。又据《通鉴》载，突厥于大业十三年五月十七日进犯太原，留 城下二日而去，李渊所遣使者往返七日。以此推算，建成到达晋阳当为大业 卜三年五月己卯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三十日）。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1099"/>
        </w:tabs>
        <w:spacing w:before="0" w:after="0" w:line="42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lastRenderedPageBreak/>
        <w:t>携眷属到达晋阳。李渊十分高兴。这时，裴寂经过和李建成、李 世民等人的反复斟酌后，向李渊提出了这样一个策略：“请依伊尹 放太甲、霍光废昌邑故事，废皇帝而立代王，兴义兵以檄郡县，改 旗帜以示突厥，师出有名，以辑夷夏。”①意思是废除隋炀帝杨广， 立代王杨侑为帝；改换隋炀帝时的旗帜，向突厥作出代隋的表示。 这样既可以师出有名，又能够得到突厥和华夏兵民的支持和拥护。 其实，这个策略完全符合李渊既想起兵反隋，又要保持臣节的思 想。因此，很快便得到了李渊的认可，并立即派人驰报突厥。始 毕可汗闻讯后，当即遣部将康鞘利等送马千匹，前来太原交易，并 答应出兵相助，助兵数量由李渊决定。这个被李渊称为“掩耳盗 钟”的策略，果然奏效。据说，此后每天前来应募的兵士就有1000 多人，20天左右，得众数万，进一步壮大了起兵的军事力量。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大业十三年六月五日，西河郡丞高德儒表示不从。李渊立即 派李建成和李世民率兵征讨。行军途中，建成和世民不但同兵士 同甘共苦，又严肃军纪，规定：“果菜以上，非买不食。”这样，既 鼓舞了士气，使随行兵士 “人百其勇”，而且也获得了沿途百姓的 “感悦”爱戴。所以，他们很快便攻占了西河郡城。除拒不从命的 高德儒被斩首外，“自外不戮一人，秋毫无犯”。总计从出兵到凯 旋，“往返九日，西河遂定”。李渊曾情不自禁地说：“以此用兵， 天下横行可也。”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六月十四日，李渊创建大将军府，自号大将军，以裴寂为长 史，刘文静为司马，唐俭及前长安县尉温大雅为记室，武士護为 铠曹，刘政会为户曹，殷开山为府掾，长孙顺德、刘弘基分任左、 右统军。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</w:rPr>
        <w:t>i</w:t>
      </w:r>
      <w:r w:rsidRPr="006A56B6">
        <w:rPr>
          <w:rFonts w:asciiTheme="minorEastAsia" w:eastAsiaTheme="minorEastAsia" w:hAnsiTheme="minorEastAsia"/>
          <w:sz w:val="28"/>
          <w:szCs w:val="28"/>
        </w:rPr>
        <w:t>以长子李建成为左领军大都督，统左三统军；次子李 世民为右领军大都督，统右三统军。其余文武，随才授任。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7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六月十七日，突厥部将康鞘利等驱赶千匹战马来到晋阳，并 转达了始毕可汗愿意出兵相助之意。李渊选购了 500匹战马，又 派刘文静随康鞘利一起返回突厥，请求突厥发兵500相助。并告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30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IZE15"/>
          <w:rFonts w:asciiTheme="minorEastAsia" w:eastAsiaTheme="minorEastAsia" w:hAnsiTheme="minorEastAsia"/>
          <w:sz w:val="28"/>
          <w:szCs w:val="28"/>
        </w:rPr>
        <w:t>①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《大唐创业起居注》卷一。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诫文静说：突厥愿意出兵相助，这固然是件好事。但如果出兵过 多，内地百姓就会遭殃。因此，数百之外，无所用之。我军最为 提防的应是刘武周和突厥句结，贻为边患。现在突厥既已答应和 我军联合，我们只是假其声势，怀柔远人而已。最后，又一再叮 嘱：“公宜体之，不须多也。”①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七月四日，李渊以第四子李元吉为镇北大将军、太原郡守，驻 守晋阳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宫。凡留后事宜均委以处理。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74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七月五日，李渊亲率3万大军，齐集军门，庄严誓师。接着， 遂浩浩荡荡从晋阳南下。第二天，又派通议大夫张纶率部西征，经 略离石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郡治今属山西)、龙泉（郡治在今山西隰县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和文城（郡 治今山西吉县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诸郡。于是，李渊晋阳起兵就这样正式拉开了帷 幕。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11" w:name="bookmark10"/>
      <w:r w:rsidRPr="006A56B6">
        <w:rPr>
          <w:rFonts w:asciiTheme="minorEastAsia" w:eastAsiaTheme="minorEastAsia" w:hAnsiTheme="minorEastAsia"/>
          <w:sz w:val="28"/>
          <w:szCs w:val="28"/>
        </w:rPr>
        <w:t>二、霍邑之战与进取河糸</w:t>
      </w:r>
      <w:bookmarkEnd w:id="11"/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大业十三年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（617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年）七月五日李渊率军从晋阳南下后，行军 数日，到达西河郡治所隰城（今山西汾阳），慰问吏民，赈济贫困， 稳定社会秩序。七月十四日进入雀鼠谷，经灵石县（今属山西）， 抵达贾胡堡，南距霍邑（今山西霍州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50余里。霍邑在汾水东岸， 位于雀鼠谷南端谷口。西邻汾水，东据霍山，地势险要，易守难 攻，是晋阳大军南下的必经之地。当李渊起兵南下的消息传到首 都长安后，隋西京留守、代王杨侑遂派虎牙郎将宋老生率精兵2万 屯驻于此，和防1河东郡的隋左武侯大将军屈突通构成犄角之势, 阻击李渊。这时，突然乌云密布，天降霖雨，道路泥泞。李渊只 得下令兵士在贾胡堡休整，又派人带领老弱之兵北返太原，增运 一月粮饷。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1162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七月十七日，张纶率兵攻占离石，击杀拒城抵抗的太守杨子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①《大唐创业起居注》卷一。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0MSGENFONTSTYLEMODIFERSPACING1"/>
          <w:rFonts w:asciiTheme="minorEastAsia" w:eastAsiaTheme="minorEastAsia" w:hAnsiTheme="minorEastAsia"/>
          <w:sz w:val="28"/>
          <w:szCs w:val="28"/>
        </w:rPr>
        <w:t>七月十八日</w:t>
      </w:r>
      <w:r w:rsidRPr="006A56B6">
        <w:rPr>
          <w:rFonts w:asciiTheme="minorEastAsia" w:eastAsiaTheme="minorEastAsia" w:hAnsiTheme="minorEastAsia"/>
          <w:sz w:val="28"/>
          <w:szCs w:val="28"/>
        </w:rPr>
        <w:t>，始毕可汗所派突厥先头部队抵达贾胡堡。后续 数百骑兵也已上道，不日即可抵达。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七月二十日，河南瓦岗军领袖李密遣使送来书信，请求与李 渊联合。这时，李密已被翟让推举为主，建魏公旗号，拥众数十 万，黄河以南，江淮以北，无不归附李渊为了使李密专意中原， 牵制东都隋军，使其不能顾及关中，而使晋阳之兵“专意西征”， 便在回函中“卑辞推奖以骄其志”。李密得书大喜，“于是不虞义 师而专意于世充”①。李渊麻痹李密之计，收到了鹬蚌相争，渔父 得利的效果。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124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秋天的霖雨仍淅沥不止，北使突厥的刘文静迟迟未归，突厥 的援助部队也不见踪影。军中又有流言说：突厥欲与刘武周联兵 南下，将要偷袭太原。因此，有人建言：宋老生与屈突通犄角据 险，短期内难于猝拔。刘武周与突厥相互勾结，将对太原构成严 重威胁。而南下兵士的家属多在太原，一&amp;太原有失，则军心摇 动。因而主张“还救根本，更图后举”②。李渊听到这个建议后，未 加熟虑，便下令左军兵士先行北返。当部分左军已经起程以后，他 又心存疑虑，便问计于建成和世民二人。建成兄弟异口同声地回 答说：刘武周占据汾阳宫后，已踌躇满志，无心扩张•，突厥贪图 财货，他们虽与武周联合，但却相互猜忌，决不会轻意进犯太原; 宋老生轻浮急躁，缺少谋略，必败无疑。现在秋粮遍野，军饷筹 集毫无困难。既已大兴义兵，理应奋不顾身，挺进关中，占据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eastAsia="zh-CN"/>
        </w:rPr>
        <w:t xml:space="preserve">K </w:t>
      </w:r>
      <w:r w:rsidRPr="006A56B6">
        <w:rPr>
          <w:rFonts w:asciiTheme="minorEastAsia" w:eastAsiaTheme="minorEastAsia" w:hAnsiTheme="minorEastAsia"/>
          <w:sz w:val="28"/>
          <w:szCs w:val="28"/>
        </w:rPr>
        <w:t>安，号令天下。当前遇到小小敌寇，就立即班师，南下的兵士势 必会一朝解体。那时，“众散于前，敌乘于后”，旦夕之间，就会 败不旋踵。因此，他们果断地说：“雨罢进军，若不杀老生而取霍 邑，儿等敢以死谢! ”李渊听后恍然大悟，当即下令追回已经北返 的部分左军，并兴奋地说：“尔谋得之，吾其决矣。三占从二，何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7"/>
        </w:numPr>
        <w:shd w:val="clear" w:color="auto" w:fill="auto"/>
        <w:tabs>
          <w:tab w:val="left" w:pos="1173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《旧唐书》卷五十三《李密传》。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7"/>
        </w:numPr>
        <w:shd w:val="clear" w:color="auto" w:fill="auto"/>
        <w:tabs>
          <w:tab w:val="left" w:pos="1173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《资治通鉴》卷一八四《隋纪八》，恭帝义宁元年七月^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籍舆言！懦夫之徒，几败乃公事耳。”①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3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大业十三年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（617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年）七月二十七日，返回太原增运粮饷的车 队抵达贾胡堡。八月一日，云收雨霁。第二天，李渊命令兵士晾 晒行装铠仗。•八月三日，大军沿霍山西麓向霍邑挺进。正午之后， 李渊所率数百轻骑已达霍邑城东互六里处。为了引诱宋老生所率 隋军离城出击，李渊派建成和世民各领数十骑察看地形。又将所 余骑兵分为十多队，由霍邑东南向西南移动。所到之处，李渊都 要指划一番，假装将要安排营垒，攻打城池。与此同时，又派殷 开山催促大军加速前进。宋老生在霍邑城头看到李渊在城周部署 军队，后续大军又快速向霍邑逼进，果然以为李渊要逼城置营，全 力攻城，便亲率2万多守城兵士从南门和东门分两路冲出城外。李 渊为了进一步引诱宋老生远离城池决战，遂将数百先头骑兵分为 左右两队，分别在城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东和城南排列军阵，摆出将要迎战的架势。但 未及接触，李渊与建成所率左军即向后撤退。宋老生以为李渊胆 怯畏惧，引兵紧追。李渊后撤一里许，与后续大军会合，立即发 起进攻。这时，李世民所率右翼部队从南原直冲而下，向宋老生 阵后发起攻击，隋军前后受敌。晋阳之兵前呼后应，击鼓和喊杀 之声，“响若山崩，城楼皆振（震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)”</w:t>
      </w:r>
      <w:r w:rsidRPr="006A56B6">
        <w:rPr>
          <w:rFonts w:asciiTheme="minorEastAsia" w:eastAsiaTheme="minorEastAsia" w:hAnsiTheme="minorEastAsia"/>
          <w:sz w:val="28"/>
          <w:szCs w:val="28"/>
        </w:rPr>
        <w:t>②。双方在激战中，李渊派人 在阵前大喊：“已斩宋老生!”隋军将士闻讯，阵脚大乱，纷纷向 后逃跑，争先恐后地向霍邑奔去。但霍邑的东、南两个城门早已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"/>
        </w:numPr>
        <w:shd w:val="clear" w:color="auto" w:fill="auto"/>
        <w:tabs>
          <w:tab w:val="left" w:pos="1111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《大唐创业起居注》卷二。又据《资治通鉴》卷一八四《隋纪八》，恭 帝义宁元年七月条载，当李世民和李建成提出了南攻霍邑的建议后，“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李） 渊不听，促令（左军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引发。世民将复入谏，会日暮，渊已寝；世民不得入， 号哭于外，声闻帐中。渊召问之，世民曰：‘今兵以义动，进战则克，退还则 散；众散于前，敌乘于后，死亡无日，何得不悲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r</w:t>
      </w:r>
      <w:r w:rsidRPr="006A56B6">
        <w:rPr>
          <w:rFonts w:asciiTheme="minorEastAsia" w:eastAsiaTheme="minorEastAsia" w:hAnsiTheme="minorEastAsia"/>
          <w:sz w:val="28"/>
          <w:szCs w:val="28"/>
        </w:rPr>
        <w:t>渊乃悟曰：‘军已发，奈 何?’世民曰：‘右军严而未发，左军虽去，计亦未远，请自追之。’渊笑曰: ‘吾之成败皆在尔，知复何言，唯尔所为。’世民乃与建成夜追左军复还。”按: 此段文字显然受到贞观时期史臣所修《太宗实录》的影响，溢美世民，贬低 李渊，隐没建成之功，故不取。今从《起居注》。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"/>
        </w:numPr>
        <w:shd w:val="clear" w:color="auto" w:fill="auto"/>
        <w:tabs>
          <w:tab w:val="left" w:pos="1111"/>
          <w:tab w:val="left" w:pos="7885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《大唐创业起居注》卷二。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•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为李世民部所占。宋老生进退失据，被晋阳军头卢君谔斩首。</w:t>
      </w:r>
      <w:r w:rsidRPr="006A56B6">
        <w:rPr>
          <w:rStyle w:val="MSGENFONTSTYLENAMETEMPLATEROLENUMBERMSGENFONTSTYLENAMEBYROLETEXT10MSGENFONTSTYLEMODIFERSIZE161"/>
          <w:rFonts w:asciiTheme="minorEastAsia" w:eastAsiaTheme="minorEastAsia" w:hAnsiTheme="minorEastAsia"/>
          <w:sz w:val="28"/>
          <w:szCs w:val="28"/>
        </w:rPr>
        <w:t>3</w:t>
      </w:r>
      <w:r w:rsidRPr="006A56B6">
        <w:rPr>
          <w:rFonts w:asciiTheme="minorEastAsia" w:eastAsiaTheme="minorEastAsia" w:hAnsiTheme="minorEastAsia"/>
          <w:sz w:val="28"/>
          <w:szCs w:val="28"/>
        </w:rPr>
        <w:t>万 霍邑守军也作鸟兽散。李渊率众顺利占领霍邑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2</w:t>
      </w:r>
      <w:r w:rsidRPr="006A56B6">
        <w:rPr>
          <w:rFonts w:asciiTheme="minorEastAsia" w:eastAsiaTheme="minorEastAsia" w:hAnsiTheme="minorEastAsia"/>
          <w:sz w:val="28"/>
          <w:szCs w:val="28"/>
        </w:rPr>
        <w:t>这次战斗前后仅 用了一个时辰。霍邑之战的胜利，为李渊后来挺进关中和定鼎长 安成功地举行了一次奠基礼。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李渊所率晋阳之兵在霍邑城内只作了一天的短暂休整，第二 天，又沿汾水河谷南下。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46" w:line="49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大业十三年</w:t>
      </w:r>
      <w:r w:rsidRPr="006A56B6">
        <w:rPr>
          <w:rStyle w:val="MSGENFONTSTYLENAMETEMPLATEROLENUMBERMSGENFONTSTYLENAMEBYROLETEXT10MSGENFONTSTYLEMODIFERSIZE161"/>
          <w:rFonts w:asciiTheme="minorEastAsia" w:eastAsiaTheme="minorEastAsia" w:hAnsiTheme="minorEastAsia"/>
          <w:sz w:val="28"/>
          <w:szCs w:val="28"/>
          <w:lang w:val="en-US" w:bidi="en-US"/>
        </w:rPr>
        <w:t>（617</w:t>
      </w:r>
      <w:r w:rsidRPr="006A56B6">
        <w:rPr>
          <w:rFonts w:asciiTheme="minorEastAsia" w:eastAsiaTheme="minorEastAsia" w:hAnsiTheme="minorEastAsia"/>
          <w:sz w:val="28"/>
          <w:szCs w:val="28"/>
        </w:rPr>
        <w:t>年）</w:t>
      </w:r>
      <w:r w:rsidRPr="006A56B6">
        <w:rPr>
          <w:rStyle w:val="MSGENFONTSTYLENAMETEMPLATEROLENUMBERMSGENFONTSTYLENAMEBYROLETEXT10MSGENFONTSTYLEMODIFERSIZE161"/>
          <w:rFonts w:asciiTheme="minorEastAsia" w:eastAsiaTheme="minorEastAsia" w:hAnsiTheme="minorEastAsia"/>
          <w:sz w:val="28"/>
          <w:szCs w:val="28"/>
        </w:rPr>
        <w:t>八月</w:t>
      </w:r>
      <w:r w:rsidRPr="006A56B6">
        <w:rPr>
          <w:rFonts w:asciiTheme="minorEastAsia" w:eastAsiaTheme="minorEastAsia" w:hAnsiTheme="minorEastAsia"/>
          <w:sz w:val="28"/>
          <w:szCs w:val="28"/>
        </w:rPr>
        <w:t>八日，临汾郡（治今山西临汾）不 战而下；八月十三日，轻取绛郡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治今山西新绛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）；</w:t>
      </w:r>
      <w:r w:rsidRPr="006A56B6">
        <w:rPr>
          <w:rFonts w:asciiTheme="minorEastAsia" w:eastAsiaTheme="minorEastAsia" w:hAnsiTheme="minorEastAsia"/>
          <w:sz w:val="28"/>
          <w:szCs w:val="28"/>
        </w:rPr>
        <w:t>八月十五日， 抵达龙门（今山西河津)。刘文静和突厥部将康鞘利率领前来助战 的</w:t>
      </w:r>
      <w:r w:rsidRPr="006A56B6">
        <w:rPr>
          <w:rStyle w:val="MSGENFONTSTYLENAMETEMPLATEROLENUMBERMSGENFONTSTYLENAMEBYROLETEXT10MSGENFONTSTYLEMODIFERSIZE161"/>
          <w:rFonts w:asciiTheme="minorEastAsia" w:eastAsiaTheme="minorEastAsia" w:hAnsiTheme="minorEastAsia"/>
          <w:sz w:val="28"/>
          <w:szCs w:val="28"/>
        </w:rPr>
        <w:t>500</w:t>
      </w:r>
      <w:r w:rsidRPr="006A56B6">
        <w:rPr>
          <w:rFonts w:asciiTheme="minorEastAsia" w:eastAsiaTheme="minorEastAsia" w:hAnsiTheme="minorEastAsia"/>
          <w:sz w:val="28"/>
          <w:szCs w:val="28"/>
        </w:rPr>
        <w:t>骑兵和战马</w:t>
      </w:r>
      <w:r w:rsidRPr="006A56B6">
        <w:rPr>
          <w:rStyle w:val="MSGENFONTSTYLENAMETEMPLATEROLENUMBERMSGENFONTSTYLENAMEBYROLETEXT10MSGENFONTSTYLEMODIFERSIZE161"/>
          <w:rFonts w:asciiTheme="minorEastAsia" w:eastAsiaTheme="minorEastAsia" w:hAnsiTheme="minorEastAsia"/>
          <w:sz w:val="28"/>
          <w:szCs w:val="28"/>
        </w:rPr>
        <w:t>2000</w:t>
      </w:r>
      <w:r w:rsidRPr="006A56B6">
        <w:rPr>
          <w:rFonts w:asciiTheme="minorEastAsia" w:eastAsiaTheme="minorEastAsia" w:hAnsiTheme="minorEastAsia"/>
          <w:sz w:val="28"/>
          <w:szCs w:val="28"/>
        </w:rPr>
        <w:t>匹，也同时到达。李渊对此时突厥助兵的 到达，很感满意。因为在霍邑之战直至攻取临汾、■绛郡等地的战 斗中，均无突厥相助，可避免突厥的邀功责赏。另外，又消除了 突厥和刘武周连兵进攻太原0威胁。因此，李渊兴奋地对文静说: “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此）皆君将命之功也。”①^着，李渊即欲率军渡河，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挺进关中。 当时，可供渡河的津梁有三：一为黄河东岸的龙门和西岸韩城 (今属陕西）间的龙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eastAsia="zh-CN"/>
        </w:rPr>
        <w:t>n</w:t>
      </w:r>
      <w:r w:rsidRPr="006A56B6">
        <w:rPr>
          <w:rFonts w:asciiTheme="minorEastAsia" w:eastAsiaTheme="minorEastAsia" w:hAnsiTheme="minorEastAsia"/>
          <w:sz w:val="28"/>
          <w:szCs w:val="28"/>
        </w:rPr>
        <w:t>山和梁山；一为河东城西的蒲津桥；一为风 陵渡口。由于蒲津桥为隋将屈突通所控，风陵渡又在蒲津桥南。所 以，此时仅有龙门山和梁山间的渡口可供利用。不久，前来归附 的蒲州汾阴（今山西万荣西南）人薛大鼎和河东县产曹任瓌也劝 李渊迅速渡河，占据永丰仓②，然后“传檄远近，关中可坐取也”③。 任瓌还主动请求说降隋冯翊（郡治在今陕西大荔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太守萧造和关 中最大的农民起义军首领孙华。李渊当即接受了薛、任二人的建 议，八月十八日，率部抵达汾阴，派任瓌携带他的亲笔书信，渡 河招降孙华。与此同时，又派兵沿河北上，搜寻渡河舟船</w:t>
      </w:r>
      <w:r w:rsidRPr="006A56B6">
        <w:rPr>
          <w:rStyle w:val="MSGENFONTSTYLENAMETEMPLATEROLENUMBERMSGENFONTSTYLENAMEBYROLETEXT10MSGENFONTSTYLEMODIFERSIZE161"/>
          <w:rFonts w:asciiTheme="minorEastAsia" w:eastAsiaTheme="minorEastAsia" w:hAnsiTheme="minorEastAsia"/>
          <w:sz w:val="28"/>
          <w:szCs w:val="28"/>
        </w:rPr>
        <w:t xml:space="preserve">。八月 </w:t>
      </w:r>
      <w:r w:rsidRPr="006A56B6">
        <w:rPr>
          <w:rFonts w:asciiTheme="minorEastAsia" w:eastAsiaTheme="minorEastAsia" w:hAnsiTheme="minorEastAsia"/>
          <w:sz w:val="28"/>
          <w:szCs w:val="28"/>
        </w:rPr>
        <w:t>二十一日，晋阳之兵到达壶口山（今山西吉县西南），河东水滨百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IZE120"/>
          <w:rFonts w:asciiTheme="minorEastAsia" w:eastAsiaTheme="minorEastAsia" w:hAnsiTheme="minorEastAsia"/>
          <w:sz w:val="28"/>
          <w:szCs w:val="28"/>
        </w:rPr>
        <w:t>①③</w:t>
      </w: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《资治通鉴》卷一八四《隋纪</w:t>
      </w:r>
      <w:r w:rsidRPr="006A56B6">
        <w:rPr>
          <w:rStyle w:val="MSGENFONTSTYLENAMETEMPLATEROLENUMBERMSGENFONTSTYLENAMEBYROLETEXT9MSGENFONTSTYLEMODIFERSIZE120"/>
          <w:rFonts w:asciiTheme="minorEastAsia" w:eastAsiaTheme="minorEastAsia" w:hAnsiTheme="minorEastAsia"/>
          <w:sz w:val="28"/>
          <w:szCs w:val="28"/>
        </w:rPr>
        <w:t>八》，</w:t>
      </w:r>
      <w:r w:rsidRPr="006A56B6">
        <w:rPr>
          <w:rFonts w:asciiTheme="minorEastAsia" w:eastAsiaTheme="minorEastAsia" w:hAnsiTheme="minorEastAsia"/>
          <w:sz w:val="28"/>
          <w:szCs w:val="28"/>
        </w:rPr>
        <w:t>恭帝义宁元年</w:t>
      </w:r>
      <w:r w:rsidRPr="006A56B6">
        <w:rPr>
          <w:rStyle w:val="MSGENFONTSTYLENAMETEMPLATEROLENUMBERMSGENFONTSTYLENAMEBYROLETEXT9MSGENFONTSTYLEMODIFERSIZE120"/>
          <w:rFonts w:asciiTheme="minorEastAsia" w:eastAsiaTheme="minorEastAsia" w:hAnsiTheme="minorEastAsia"/>
          <w:sz w:val="28"/>
          <w:szCs w:val="28"/>
        </w:rPr>
        <w:t>八月。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8"/>
          <w:footerReference w:type="default" r:id="rId69"/>
          <w:footerReference w:type="first" r:id="rId70"/>
          <w:pgSz w:w="11900" w:h="16840"/>
          <w:pgMar w:top="1112" w:right="1392" w:bottom="1075" w:left="1395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②永丰仓：隋代粮仓。原名广通仓。隋文帝开皇三年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（583</w:t>
      </w:r>
      <w:r w:rsidRPr="006A56B6">
        <w:rPr>
          <w:rFonts w:asciiTheme="minorEastAsia" w:eastAsiaTheme="minorEastAsia" w:hAnsiTheme="minorEastAsia"/>
          <w:sz w:val="28"/>
          <w:szCs w:val="28"/>
        </w:rPr>
        <w:t>年）置，位 于华阴东北渭水南岸广通渠口。大业初改名。后世渭水南移，仓址隔在渭北， 今在陕西大荔境内。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姓每天争献舟船的有数百之多。李渊遂开始组建水军，准备渡河。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大业十三年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（617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年）八月二十四日，孙华接到李渊的信函后， 率心腹数十骑从郃阳（今陕西合阳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渡河来到汾阴，面见李渊， “殷勤诚款，请先立效”。李渊当即拜孙华为光禄大夫，封武乡县 公，加冯翊太守。并命其率先渡河，作为前导。接着，又令左、右 统军王长谐、刘弘基及左领军大都督府长史陈演寿等随孙华次第 渡河，占领黄河西岸，等待大军，并告诫弘基等人说：屈突通驻 守河东，精兵不少，相距仅五十余里，如不敢率兵来攻，足以说 明其不得军心。但此人久经战阵，惧怕获罪，必然出击。如果一 旦屈突通向你们发起进攻，那我就率领大军，南下进攻河东，必 胜无疑。如果他全军守城，那么，你们渡河以后，就迅速占据蒲 津桥西岸，封锁桥梁。这样，河东城就会陷入被扼喉、拊背的境 地，屈突通如不逃走，就必为我擒。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九月七日，屈突通得知孙华导引晋阳兵将刘弘基等渡过河西 后，立即派遣虎牙郎将桑显和率精兵数千连夜渡过蒲津桥西，偷 袭王长谐部军营。因晋阳兵将早有防备，设伏迎击，隋军大败。桑 显和率残部逃回河东城中，并派兵封锁了蒲津桥梁。这一天，西 征军张纶率部连克龙泉和文城二郡。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9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九月十日，李渊率大军围攻河东。由于河东城池坚固，屈突 通所率隋军拼死守卫，故久攻不克。这时，冯翊太守萧造、华阴 (今属陕西）县令李孝常及京兆万年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治今陕西西安）、礼泉（今 陕西礼泉北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）.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等隋朝官吏和地方武装都相继派人前来归附，每天 约有千人。他们都一致请求李渊早定关中。对此，李渊犹豫不决， 遂召集幕僚商议。裴寂认为，屈突通手握精兵，盘踞坚城，如果 舍此入关，一旦长安也久攻不克，我军退路将被堵截。那时，腹 背受敌，实为冒险之举。因此，他主张先克河东，然后入关。长 安凭借河东援助，屈突通失败，长安必破无疑。李世民的见解正 相反。他认为兵贵神速，应乘士气旺盛之机，率领归顺的将士，西 入关中，长安的隋军必定震骇恐惧，等不到他们施展智谋和勇力， 就会像秋风扫落叶那样，长安唾手可得。如果久攻河东，顿兵坚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40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— </w:t>
      </w:r>
      <w:r w:rsidRPr="006A56B6">
        <w:rPr>
          <w:rFonts w:asciiTheme="minorEastAsia" w:eastAsiaTheme="minorEastAsia" w:hAnsiTheme="minorEastAsia"/>
          <w:sz w:val="28"/>
          <w:szCs w:val="28"/>
        </w:rPr>
        <w:t>城，就会使长安的隋军得到喘息和防备之机。那时，就要坐费时 日，一旦将士离心，宏图大业就会化为泡影。况且，关中地区接 踵起事的将士，不知归属，应尽快招抚怀柔。屈突通只不过是一 个“自守虏”而已，不足为虑①。李渊听取了两种意见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后，决定留 少数兵力继续围攻河东，自己亲率主力渡河，挺进关中。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38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12" w:name="bookmark11"/>
      <w:r w:rsidRPr="006A56B6">
        <w:rPr>
          <w:rFonts w:asciiTheme="minorEastAsia" w:eastAsiaTheme="minorEastAsia" w:hAnsiTheme="minorEastAsia"/>
          <w:sz w:val="28"/>
          <w:szCs w:val="28"/>
        </w:rPr>
        <w:t>三、攻克长安与建立唐朝</w:t>
      </w:r>
      <w:bookmarkEnd w:id="12"/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大业十三年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（617</w:t>
      </w:r>
      <w:r w:rsidRPr="006A56B6">
        <w:rPr>
          <w:rFonts w:asciiTheme="minorEastAsia" w:eastAsiaTheme="minorEastAsia" w:hAnsiTheme="minorEastAsia"/>
          <w:sz w:val="28"/>
          <w:szCs w:val="28"/>
        </w:rPr>
        <w:t>年）九月十二日，李渊下令主力部队从梁山 渡河。九月十六日，李渊将起兵的大将军府安置在朝邑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今陕西 大荔东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的长春宫。关中士民闻讯前来归附者络绎不绝。其中有 隋朝邑法曹靳孝谟，以蒲津桥西的蒲津、中惮二城归降；华阴县 令李孝常以永丰仓归降。其余京兆府诸县派人请降的不计其数。九 月十八日，李渊派长子李建成和刘文静率王长谐等部数万人屯驻 永丰仓，防卫潼关和河东的隋军；又派次子李世民率刘弘基、殷 开山诸部数万人沿渭北向长安挺进^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隋河东守将屈突通听说李渊率领主力已西入关中，遂以鹰扬 郎将尧君素代领河东通守，守卫蒲津渡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eastAsia="zh-CN"/>
        </w:rPr>
        <w:t>a</w:t>
      </w:r>
      <w:r w:rsidRPr="006A56B6">
        <w:rPr>
          <w:rFonts w:asciiTheme="minorEastAsia" w:eastAsiaTheme="minorEastAsia" w:hAnsiTheme="minorEastAsia"/>
          <w:sz w:val="28"/>
          <w:szCs w:val="28"/>
        </w:rPr>
        <w:t>，自率部分精兵由风陵 渡东岸渡河，援助长安。由于受到李渊所遣刘文静部的阻击，屈 突通不得西进，只得率部东撤，企图与驻守潼关南城的隋将刘纲 会合。但刘纲已被刘文静部将王长谐击杀，南城失守。屈突通只 得守保潼关北城。李渊乘河东空虚之际，派将军吕绍宗进攻，但 不克而还。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这时，先后在鄠县（今陕西户县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起兵的李渊堂兄弟李神通、 小女李氏及在蝥垤（今陕西周至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起兵的西域商胡何潘仁等，听 说李渊渡河的消息后，都纷纷派人来到朝邑迎接。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2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晋阳起兵前夕，李神通和李渊的小女李氏、女婿柴绍均留居 长安。当李渊派人接柴绍夫妇北上晋阳时，李氏遂回到鄠县庄园，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7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①参着《资治通鉴》卷一</w:t>
      </w:r>
      <w:r w:rsidRPr="006A56B6">
        <w:rPr>
          <w:rStyle w:val="MSGENFONTSTYLENAMETEMPLATEROLENUMBERMSGENFONTSTYLENAMEBYROLETEXT9MSGENFONTSTYLEMODIFERSIZE120"/>
          <w:rFonts w:asciiTheme="minorEastAsia" w:eastAsiaTheme="minorEastAsia" w:hAnsiTheme="minorEastAsia"/>
          <w:sz w:val="28"/>
          <w:szCs w:val="28"/>
        </w:rPr>
        <w:t>八四</w:t>
      </w:r>
      <w:r w:rsidRPr="006A56B6">
        <w:rPr>
          <w:rFonts w:asciiTheme="minorEastAsia" w:eastAsiaTheme="minorEastAsia" w:hAnsiTheme="minorEastAsia"/>
          <w:sz w:val="28"/>
          <w:szCs w:val="28"/>
        </w:rPr>
        <w:t>《隋纪</w:t>
      </w:r>
      <w:r w:rsidRPr="006A56B6">
        <w:rPr>
          <w:rStyle w:val="MSGENFONTSTYLENAMETEMPLATEROLENUMBERMSGENFONTSTYLENAMEBYROLETEXT9MSGENFONTSTYLEMODIFERSIZE120"/>
          <w:rFonts w:asciiTheme="minorEastAsia" w:eastAsiaTheme="minorEastAsia" w:hAnsiTheme="minorEastAsia"/>
          <w:sz w:val="28"/>
          <w:szCs w:val="28"/>
        </w:rPr>
        <w:t>八》，</w:t>
      </w:r>
      <w:r w:rsidRPr="006A56B6">
        <w:rPr>
          <w:rFonts w:asciiTheme="minorEastAsia" w:eastAsiaTheme="minorEastAsia" w:hAnsiTheme="minorEastAsia"/>
          <w:sz w:val="28"/>
          <w:szCs w:val="28"/>
        </w:rPr>
        <w:t>恭帝义宁元年九月。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7443"/>
        </w:tabs>
        <w:spacing w:after="0"/>
        <w:ind w:left="4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1"/>
          <w:footerReference w:type="default" r:id="rId72"/>
          <w:footerReference w:type="first" r:id="rId73"/>
          <w:pgSz w:w="11900" w:h="16840"/>
          <w:pgMar w:top="935" w:right="1392" w:bottom="811" w:left="1395" w:header="0" w:footer="3" w:gutter="0"/>
          <w:pgNumType w:start="58"/>
          <w:cols w:space="720"/>
          <w:noEndnote/>
          <w:docGrid w:linePitch="360"/>
        </w:sectPr>
      </w:pP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>.</w:t>
      </w: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ab/>
        <w:t>—</w:t>
      </w: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 xml:space="preserve">41 </w:t>
      </w: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疏散家产，聚众起事，准备迎接其父李渊。这时，西域商胡何潘 仁也在篮座司竹园起兵造反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k</w:t>
      </w:r>
      <w:r w:rsidRPr="006A56B6">
        <w:rPr>
          <w:rFonts w:asciiTheme="minorEastAsia" w:eastAsiaTheme="minorEastAsia" w:hAnsiTheme="minorEastAsia"/>
          <w:sz w:val="28"/>
          <w:szCs w:val="28"/>
        </w:rPr>
        <w:t>，自称总管。李氏派家僮马三宝说降 了潘仁，并率众东进，攻占</w:t>
      </w:r>
      <w:r w:rsidRPr="006A56B6">
        <w:rPr>
          <w:rStyle w:val="MSGENFONTSTYLENAMETEMPLATEROLENUMBERMSGENFONTSTYLENAMEBYROLETEXT10MSGENFONTSTYLEMODIFERNAMEArial0"/>
          <w:rFonts w:asciiTheme="minorEastAsia" w:eastAsiaTheme="minorEastAsia" w:hAnsiTheme="minorEastAsia"/>
          <w:sz w:val="28"/>
          <w:szCs w:val="28"/>
          <w:lang w:eastAsia="zh-CN"/>
        </w:rPr>
        <w:t>Y</w:t>
      </w:r>
      <w:r w:rsidRPr="006A56B6">
        <w:rPr>
          <w:rFonts w:asciiTheme="minorEastAsia" w:eastAsiaTheme="minorEastAsia" w:hAnsiTheme="minorEastAsia"/>
          <w:sz w:val="28"/>
          <w:szCs w:val="28"/>
        </w:rPr>
        <w:t>鄠县县城。马三宝又相继说降了农 民起义军李仲文、向善志、丘师利等部，各率数千人齐集鄠县</w:t>
      </w:r>
      <w:r w:rsidRPr="006A56B6">
        <w:rPr>
          <w:rStyle w:val="MSGENFONTSTYLENAMETEMPLATEROLENUMBERMSGENFONTSTYLENAMEBYROLETEXT10MSGENFONTSTYLEMODIFERSIZE7"/>
          <w:rFonts w:asciiTheme="minorEastAsia" w:eastAsiaTheme="minorEastAsia" w:hAnsiTheme="minorEastAsia"/>
          <w:sz w:val="28"/>
          <w:szCs w:val="28"/>
        </w:rPr>
        <w:t xml:space="preserve">，一 </w:t>
      </w:r>
      <w:r w:rsidRPr="006A56B6">
        <w:rPr>
          <w:rFonts w:asciiTheme="minorEastAsia" w:eastAsiaTheme="minorEastAsia" w:hAnsiTheme="minorEastAsia"/>
          <w:sz w:val="28"/>
          <w:szCs w:val="28"/>
        </w:rPr>
        <w:t>时声势大振。长安留守、代王杨侑多次派兵征讨，均被击败。李 氏乘胜攻占蝥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eastAsia="zh-CN"/>
        </w:rPr>
        <w:t>M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、</w:t>
      </w:r>
      <w:r w:rsidRPr="006A56B6">
        <w:rPr>
          <w:rFonts w:asciiTheme="minorEastAsia" w:eastAsiaTheme="minorEastAsia" w:hAnsiTheme="minorEastAsia"/>
          <w:sz w:val="28"/>
          <w:szCs w:val="28"/>
        </w:rPr>
        <w:t>武功、始平（今陕西兴平)，兵士迅速发展到七 万多人。李氏遂派人告知李渊，李渊大悦，渡过河西以后，当即 派柴绍率数百骑兵经华阴，沿秦岭北麓西进，迎接其妻李氏。李 渊的堂兄弟李神通听说李渊晋阳起兵之事后，也怕受到株连，从 长安逃入鄠县山中，与长安大侠史万宝等聚众起事。此外，李渊 的长女女婿段纶也在蓝田（今属陕西）起兵，聚众一万余人。李 渊以李神通为光禄大夫，段纶为金紫光禄大夫，均受李世民统领。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李世民所率刘弘基、殷开山部在西行途中，隋朝地方官吏及 小股农民起义军“归之如流”。九月二十七日到达泾阳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今属陕 西）时，兵众增至</w:t>
      </w:r>
      <w:r w:rsidRPr="006A56B6">
        <w:rPr>
          <w:rStyle w:val="MSGENFONTSTYLENAMETEMPLATEROLENUMBERMSGENFONTSTYLENAMEBYROLETEXT10MSGENFONTSTYLEMODIFERSIZE14"/>
          <w:rFonts w:asciiTheme="minorEastAsia" w:eastAsiaTheme="minorEastAsia" w:hAnsiTheme="minorEastAsia"/>
        </w:rPr>
        <w:t>9</w:t>
      </w:r>
      <w:r w:rsidRPr="006A56B6">
        <w:rPr>
          <w:rFonts w:asciiTheme="minorEastAsia" w:eastAsiaTheme="minorEastAsia" w:hAnsiTheme="minorEastAsia"/>
          <w:sz w:val="28"/>
          <w:szCs w:val="28"/>
        </w:rPr>
        <w:t>万余人，并与柴绍及李氏夫妇会合，世民令 其“各置幕府”。因为李氏幕府之内多为女兵，故军中称其为“娘 子军”①。攻克长安后，李氏以功受封为平阳公主。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4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李世民与柴绍和平阳公主泾阳会师以后，李渊即令刘弘基、殷 开山率众6万经略扶风（郡治在今陕西凤翔），然后，南渡渭水， 东进屯驻汉长安故城（今陕西西安西北10公里处），对隋都长安 取迂回包围态势。据守长安的隋军将领阴世师和骨仪等当即派兵 出击，被弘基、开山部打败，退回城中。李世民在柴绍夫妇的# 引下，也从泾阳南渡渭水，进抵链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eastAsia="zh-CN"/>
        </w:rPr>
        <w:t>M</w:t>
      </w:r>
      <w:r w:rsidRPr="006A56B6">
        <w:rPr>
          <w:rFonts w:asciiTheme="minorEastAsia" w:eastAsiaTheme="minorEastAsia" w:hAnsiTheme="minorEastAsia"/>
          <w:sz w:val="28"/>
          <w:szCs w:val="28"/>
        </w:rPr>
        <w:t>司竹园。何潘仁、李仲文、向 善志等皆率众相从。世民派人急驰冯翊，请求李渊约期会攻长安。 接着，又率众进抵阿城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今陕西咸阳南)。李渊获悉世民会攻长安 的请示后，认为屈突通孤守潼关北城，既不能东逃，又不能西归， 只有静观我军成败，才能决定去向，“不可为虞”®。遂令李建成率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9"/>
        </w:numPr>
        <w:shd w:val="clear" w:color="auto" w:fill="auto"/>
        <w:tabs>
          <w:tab w:val="left" w:pos="1203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《旧唐书》卷五十八《柴绍附平阳公主传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9"/>
        </w:numPr>
        <w:shd w:val="clear" w:color="auto" w:fill="auto"/>
        <w:tabs>
          <w:tab w:val="left" w:pos="503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4"/>
          <w:footerReference w:type="default" r:id="rId75"/>
          <w:pgSz w:w="11900" w:h="16840"/>
          <w:pgMar w:top="935" w:right="1392" w:bottom="811" w:left="1395" w:header="0" w:footer="3" w:gutter="0"/>
          <w:pgNumType w:start="42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《大唐创业起居注》卷二。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503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lastRenderedPageBreak/>
        <w:t>领屯驻永丰仓的部分精兵，沿新丰（今陕西临潼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西趋汉长乐离 宫（在今陕西西安东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）；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又令李世民率部由阿城北趋长安故城，与 刘弘基、殷开山部会合，对长安城形成东西夹击之势。这一天，隋 延安（郡治在今陕西延安西北）、上郡（郡治在今陕西富县）、雕 阴（郡治在今陕西绥德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三郡官吏相继派人向李渊表示归降。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大业十三年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（617</w:t>
      </w:r>
      <w:r w:rsidRPr="006A56B6">
        <w:rPr>
          <w:rFonts w:asciiTheme="minorEastAsia" w:eastAsiaTheme="minorEastAsia" w:hAnsiTheme="minorEastAsia"/>
          <w:sz w:val="28"/>
          <w:szCs w:val="28"/>
        </w:rPr>
        <w:t>年）九月二十八日，李渊亲率大军从冯翊西 行。十月四日，到达隋都长安城东春明门外西北。李建成和李世 民也各自率部到达指定地点，总兵力共有20多万，长安城已陷入 重重包围之中。这时，李渊派人多次来到长安城外，向守城的隋 将卫文昇表示了“尊隋夹辅”①之意，劝其开城纳降，免动干戈。 但均告无效，城内“拒守愈固，信使不通”。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十月十四日，李渊下令诸路兵马向前推进，冲入长安外城，隋 军被迫收缩在皇城和宫城守卫。十月十七日，李渊将大将军府由 春明门外移至外郭城内安兴坊中，指挥诸路兵马加紧制作攻城器 械。长安城内及其周围的竹木等物，被用之殆尽。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3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十月二十七日，经过10天的战前准备以后，李渊下令诸军同 时攻城。于是，士气旺盛的攻城兵士纷纷沿云梯、楼槿，争先恐 后地攀登城垣。这时，守城的隋刑部尚书、领京兆内史卫文昇年 事已高，听说李渊要攻打长安，早已忧惧成疾，不能理事。只有 隋将阴世师和骨仪等指挥守城隋军拼死抵抗。关中最大的一支农 民军首领孙华在第一天的攻城战斗中，捷足先登，但却因中流矢 身亡。故攻城将士被迫退却，未能得手。十一月九日，李渊又移 大将军府于皇城东面的景风城外，亲自指挥攻城战斗</w:t>
      </w:r>
      <w:r w:rsidRPr="006A56B6">
        <w:rPr>
          <w:rStyle w:val="MSGENFONTSTYLENAMETEMPLATEROLENUMBERMSGENFONTSTYLENAMEBYROLETEXT10MSGENFONTSTYLEMODIFERSIZE13"/>
          <w:rFonts w:asciiTheme="minorEastAsia" w:eastAsiaTheme="minorEastAsia" w:hAnsiTheme="minorEastAsia"/>
          <w:sz w:val="28"/>
          <w:szCs w:val="28"/>
        </w:rPr>
        <w:t>。他</w:t>
      </w:r>
      <w:r w:rsidRPr="006A56B6">
        <w:rPr>
          <w:rFonts w:asciiTheme="minorEastAsia" w:eastAsiaTheme="minorEastAsia" w:hAnsiTheme="minorEastAsia"/>
          <w:sz w:val="28"/>
          <w:szCs w:val="28"/>
        </w:rPr>
        <w:t>命令兵 士当晚发起进攻，第二天黎明，军头雷永吉首先率部登上皇城城 楼，杀退了守城隋军。其余诸军相继登城，守城隋军全都缴械投 降。十一月十一日，李渊命令李建成、李世民率部分兵士入城搜 捕阴世师和骨仪等，将其斩于朱雀街衢，其余隋朝官吏、将士，全 部赦免释放，一无所问。又査封了宫内府库、图籍，并颁市了严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30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IZE15"/>
          <w:rFonts w:asciiTheme="minorEastAsia" w:eastAsiaTheme="minorEastAsia" w:hAnsiTheme="minorEastAsia"/>
          <w:sz w:val="28"/>
          <w:szCs w:val="28"/>
        </w:rPr>
        <w:t>①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《大唐创业起居注》卷二。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禁抢夺公私财物的命令。因而，长安城内军民安堵，社会稳定， “京邑士女，欢娱道路，华夷观听，相顾欣欣。”①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8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大业十三年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（617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年）十一月十五日，李渊选择良辰吉日，备 好羽仪法驾，把年仅13岁的代王杨侑由东宫迎至宫城的大兴殿， 立为皇帝，遥尊隋炀帝为太上皇。大赦天下，改大业十兰年为义 宁元年，并约法12条，废除了隋炀帝时的全部残酷律令。十一月 十七日，李渊从汉长安城长乐宫移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居长安宫城内的武德殿，自称 假黄钺、使持节、大都</w:t>
      </w:r>
      <w:r w:rsidRPr="006A56B6">
        <w:rPr>
          <w:rStyle w:val="MSGENFONTSTYLENAMETEMPLATEROLENUMBERMSGENFONTSTYLENAMEBYROLETEXT10MSGENFONTSTYLEMODIFERSIZE140"/>
          <w:rFonts w:asciiTheme="minorEastAsia" w:eastAsiaTheme="minorEastAsia" w:hAnsiTheme="minorEastAsia"/>
        </w:rPr>
        <w:t>督内外</w:t>
      </w:r>
      <w:r w:rsidRPr="006A56B6">
        <w:rPr>
          <w:rFonts w:asciiTheme="minorEastAsia" w:eastAsiaTheme="minorEastAsia" w:hAnsiTheme="minorEastAsia"/>
          <w:sz w:val="28"/>
          <w:szCs w:val="28"/>
        </w:rPr>
        <w:t>诸军事、尚书令、大丞相，进封唐 王。并设置了丞相府大小官员。李渊每天在大兴殿东南虔化门处 理军国政务。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十二月二十一日，隋将屈突通和刘文静部在潼关南、北二城 相持一个多月后，又派部将桑显和率众夜袭文静军营，企图攻占 潼关南城。文静与部将段志玄率部奋力苦战，击败隋军，桑显和 只身逃回，余众全部被俘。屈突通自知兵力单薄，无力西进，又 听说长安已经陷落，便留桑显和镇守潼关北城，自率部分兵士东 行，企图逃奔东都洛阳。屈突通东行不久，桑显和当即举城投降。 刘文静速派窦琮等率轻骑与桑显和追赶屈突通。行至稠桑（今河 南灵宝北），屈突通布阵自卫，但所率隋军全部临阵倒戈，将屈突 通执送长安。李渊不但赦而不罪，且任屈突通为兵部尚书兼李世 民元帅府长史，派其到河东城下招降守将尧君素。但尧君素却严 词拒绝，屈突通只得率部返回长安。河东此时孤立无援，已成强 弩之末，对长安不能构成严重威胁，故至武德三年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（620</w:t>
      </w:r>
      <w:r w:rsidRPr="006A56B6">
        <w:rPr>
          <w:rFonts w:asciiTheme="minorEastAsia" w:eastAsiaTheme="minorEastAsia" w:hAnsiTheme="minorEastAsia"/>
          <w:sz w:val="28"/>
          <w:szCs w:val="28"/>
        </w:rPr>
        <w:t>年）才被 收复。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8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收降屈突通后，李渊又派刘文静带兵继续东进，攻取了弘农 郡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治今河南灵宝），收复了新安（今属河南）以西的大部郡县。 此后不久，李渊又派云阳（今陕西泾阳西北）县令詹俊和武功县 正李仲衮率兵南巡巴、蜀。到次年年初，东自商洛（今陕西丹 凤），南到巴、蜀地区的隋朝地方官吏、农民起义军首领以及氏、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①《大唐创业起居注》卷二。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羌等少数族首领，都争相派人来到长安，请求归降，接待机构每 天抄写的回复信函就有100多封。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49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义宁二年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（618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年）五月二十日，隋饧帝在江都被宇文化及所 弑的消息传到长安后，李渊遂废掉杨侑，在太极殿登基，建国号 为唐，是为唐高袓。又改隋义宁二年为武德元年，以长子李建成 为太子，次子李世民为秦王，拜尚书令，四子李元吉为齐王。其 余官员均设置齐备。唐王朝宣告正式成立。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86"/>
        <w:ind w:right="40"/>
        <w:rPr>
          <w:rFonts w:asciiTheme="minorEastAsia" w:eastAsiaTheme="minorEastAsia" w:hAnsiTheme="minorEastAsia"/>
          <w:sz w:val="28"/>
          <w:szCs w:val="28"/>
        </w:rPr>
      </w:pPr>
      <w:bookmarkStart w:id="13" w:name="bookmark12"/>
      <w:r w:rsidRPr="006A56B6">
        <w:rPr>
          <w:rStyle w:val="MSGENFONTSTYLENAMETEMPLATEROLELEVELNUMBERMSGENFONTSTYLENAMEBYROLEHEADING42MSGENFONTSTYLEMODIFERSPACING2"/>
          <w:rFonts w:asciiTheme="minorEastAsia" w:eastAsiaTheme="minorEastAsia" w:hAnsiTheme="minorEastAsia"/>
          <w:sz w:val="28"/>
          <w:szCs w:val="28"/>
        </w:rPr>
        <w:lastRenderedPageBreak/>
        <w:t>第三节李渊集团起兵夺权成功的原因</w:t>
      </w:r>
      <w:bookmarkEnd w:id="13"/>
      <w:r w:rsidRPr="006A56B6">
        <w:rPr>
          <w:rStyle w:val="MSGENFONTSTYLENAMETEMPLATEROLELEVELNUMBERMSGENFONTSTYLENAMEBYROLEHEADING42MSGENFONTSTYLEMODIFERSPACING2"/>
          <w:rFonts w:asciiTheme="minorEastAsia" w:eastAsiaTheme="minorEastAsia" w:hAnsiTheme="minorEastAsia"/>
          <w:sz w:val="28"/>
          <w:szCs w:val="28"/>
        </w:rPr>
        <w:br/>
      </w:r>
      <w:r w:rsidRPr="006A56B6">
        <w:rPr>
          <w:rStyle w:val="MSGENFONTSTYLENAMETEMPLATEROLENUMBERMSGENFONTSTYLENAMEBYROLETEXT13MSGENFONTSTYLEMODIFERSPACING8"/>
          <w:rFonts w:asciiTheme="minorEastAsia" w:eastAsiaTheme="minorEastAsia" w:hAnsiTheme="minorEastAsia"/>
          <w:sz w:val="28"/>
          <w:szCs w:val="28"/>
        </w:rPr>
        <w:t>一、主观原因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李渊集团于大业十三年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（617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年）五月酝酿并发动晋阳起兵， 同年十一月攻克长安，次年五月称帝建唐，仅历时一年。究其迅 速取胜的主观原因，主要有以下几点：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(―)抓住了起兵的有利时机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6"/>
          <w:footerReference w:type="default" r:id="rId77"/>
          <w:footerReference w:type="first" r:id="rId78"/>
          <w:pgSz w:w="11900" w:h="16840"/>
          <w:pgMar w:top="935" w:right="1392" w:bottom="811" w:left="1395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如上所述，在大业十二年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（616</w:t>
      </w:r>
      <w:r w:rsidRPr="006A56B6">
        <w:rPr>
          <w:rFonts w:asciiTheme="minorEastAsia" w:eastAsiaTheme="minorEastAsia" w:hAnsiTheme="minorEastAsia"/>
          <w:sz w:val="28"/>
          <w:szCs w:val="28"/>
        </w:rPr>
        <w:t>年）年底到大业十三年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（617 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年）五月这段时间内，由于农民起义军的迅猛发展，以隋炀帝为 首的残暴统治已经受到沉重打击，从此一蹶不振。但隋政权仍死 而不僵，它还拥有一定的武装力量，对农民起义军进行疯狂镇压， 企图作垂死挣扎，死灰复燃。如中原地区的隋将张须陀虽被击毙， 但隋炀帝又诏令光禄大夫裴仁基为河南讨捕大使，代领其众，徙 镇虎牢（今河南荥阳西北），继续与河南瓦岗军为敌；隋涿郡通守 郭绚虽被高士达、窦建德率领的河北起义军袭杀，但隋太仆卿杨 义臣所率隋军却乘高士达兵疲将骄之机，阵斩士达，使河北起义 军受到重创。不久，窦建德势力复振，但仍须与河北的隋军势力 进行周旋，无暇他顾；江淮起义军虽击败了隋军陈稜部，但隋炀 帝统御的关中劲旅仍盘踞江都，使其不能北上以争天下。李渊集 团选择在这个时期酝酿并发动晋阳起兵，既使隋王朝感到鞭长莫 及，无力增派重兵进行围追堵截，也使农民起义军只能与援而不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10" w:line="300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能为敌。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tabs>
          <w:tab w:val="left" w:pos="1476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MSGENFONTSTYLEMODIFERSIZE15"/>
          <w:rFonts w:asciiTheme="minorEastAsia" w:eastAsiaTheme="minorEastAsia" w:hAnsiTheme="minorEastAsia"/>
          <w:sz w:val="28"/>
          <w:szCs w:val="28"/>
        </w:rPr>
        <w:t>(二）</w:t>
      </w:r>
      <w:r w:rsidRPr="006A56B6">
        <w:rPr>
          <w:rStyle w:val="MSGENFONTSTYLENAMETEMPLATEROLENUMBERMSGENFONTSTYLENAMEBYROLETEXT5MSGENFONTSTYLEMODIFERSIZE15"/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</w:rPr>
        <w:t>制订了正确的战略策略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当李渊集团在酝酿和发动起兵之时，晋阳地区的形势仍很严 峻：不但内有副留守王威、高君雅作梗，而且北有突厥的威胁，南 有农民起义军的进攻，东有李密窥视关中。如果对于这些敌对势 力不能正确处理，变不利为有利，起兵之事就会成为泡影，功败 垂成。对此，李渊精心安排了兴国寺议事之计，顺利地诛杀了王、 高二将，清除了心腹之患；接着，又派刘文静出使突厥，利用奉 送金帛财物的方法，甚至不惜屈辱称臣，终于取得了突厥的支持， 解除了后顾之忧；南下途中，又卑词推奖李密，打消了李密西入 关中的欲望，化不利为有利。在这些正确策略的实施下，终于使 晋阳起兵取得成功。后来，在霍邑之战、围攻河东以及攻占长安 等一系列重大作战中，李渊都相继采取或接纳正确的作战方略，终 于取得了定鼎关中的最后胜利。因此，可以说从晋阳起兵到攻克 长安等一系列重大决策中，李</w:t>
      </w:r>
      <w:r w:rsidRPr="006A56B6">
        <w:rPr>
          <w:rStyle w:val="MSGENFONTSTYLENAMETEMPLATEROLENUMBERMSGENFONTSTYLENAMEBYROLETEXT10MSGENFONTSTYLEMODIFERSIZE161"/>
          <w:rFonts w:asciiTheme="minorEastAsia" w:eastAsiaTheme="minorEastAsia" w:hAnsiTheme="minorEastAsia"/>
          <w:sz w:val="28"/>
          <w:szCs w:val="28"/>
        </w:rPr>
        <w:t>渊集团</w:t>
      </w:r>
      <w:r w:rsidRPr="006A56B6">
        <w:rPr>
          <w:rFonts w:asciiTheme="minorEastAsia" w:eastAsiaTheme="minorEastAsia" w:hAnsiTheme="minorEastAsia"/>
          <w:sz w:val="28"/>
          <w:szCs w:val="28"/>
        </w:rPr>
        <w:t>采取的所有战略策略都正确 无误，这是_得最后胜利的关键。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tabs>
          <w:tab w:val="left" w:pos="1476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</w:t>
      </w:r>
      <w:r w:rsidRPr="006A56B6">
        <w:rPr>
          <w:rStyle w:val="MSGENFONTSTYLENAMETEMPLATEROLENUMBERMSGENFONTSTYLENAMEBYROLETEXT5MSGENFONTSTYLEMODIFERSIZE15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5MSGENFONTSTYLEMODIFERSIZE15"/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Style w:val="MSGENFONTSTYLENAMETEMPLATEROLENUMBERMSGENFONTSTYLENAMEBYROLETEXT5MSGENFONTSTYLEMODIFERSIZE15"/>
          <w:rFonts w:asciiTheme="minorEastAsia" w:eastAsiaTheme="minorEastAsia" w:hAnsiTheme="minorEastAsia"/>
          <w:sz w:val="28"/>
          <w:szCs w:val="28"/>
        </w:rPr>
        <w:t>4</w:t>
      </w:r>
      <w:r w:rsidRPr="006A56B6">
        <w:rPr>
          <w:rFonts w:asciiTheme="minorEastAsia" w:eastAsiaTheme="minorEastAsia" w:hAnsiTheme="minorEastAsia"/>
          <w:sz w:val="28"/>
          <w:szCs w:val="28"/>
        </w:rPr>
        <w:t>取人才、安定民心工作完备周密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早在晋阳起兵以前，李渊就利用自己显赫的家世、崇高的地 位以及大智若愚的性格，广纳豪杰，结交英雄，因此，很快就在 他的身边形成一个文武兼备的坚强集团。起兵以后，他又把这些 人封官晋爵，使其担任文臣武将。这些人由于受到知遇之恩，故 能作到赴汤蹈火，在所不辞。这就是李渊所能依靠的骨干力量。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9"/>
          <w:footerReference w:type="default" r:id="rId80"/>
          <w:footerReference w:type="first" r:id="rId81"/>
          <w:pgSz w:w="11900" w:h="16840"/>
          <w:pgMar w:top="935" w:right="1392" w:bottom="811" w:left="1395" w:header="0" w:footer="3" w:gutter="0"/>
          <w:pgNumType w:start="64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行军途中，李渊又非常注意结纳人心。除对于坚决抵抗的隋 军将领给予武力征讨和严刑处罚外，对于自愿归附的隋朝将吏则 一律赦而不问，有的还分封官职，继续留任。这种分化瓦解政策 的相继施行，收到了巨大的效果。不但减少了进军途中的阻力，而 且迅速壮大了自己的力量。与此同时，李渊还相继发布了一系列 整顿军纪的号令，不许兵士骚扰百姓。因此，所过之地，民众安 堵，秩序井然。不但使沿途百姓衷心拥戴，而且也使农民起义军 接踵归附。这种争取人才、分化敌人、安定民心、最大限度地团 </w:t>
      </w:r>
      <w:r w:rsidRPr="006A56B6">
        <w:rPr>
          <w:rStyle w:val="MSGENFONTSTYLENAMETEMPLATEROLENUMBERMSGENFONTSTYLENAMEBYROLETEXT10MSGENFONTSTYLEMODIFERSIZE18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10MSGENFONTSTYLEMODIFERSIZE18"/>
          <w:rFonts w:asciiTheme="minorEastAsia" w:eastAsiaTheme="minorEastAsia" w:hAnsiTheme="minorEastAsia"/>
          <w:sz w:val="28"/>
          <w:szCs w:val="28"/>
        </w:rPr>
        <w:t xml:space="preserve">46 </w:t>
      </w:r>
      <w:r w:rsidRPr="006A56B6">
        <w:rPr>
          <w:rStyle w:val="MSGENFONTSTYLENAMETEMPLATEROLENUMBERMSGENFONTSTYLENAMEBYROLETEXT10MSGENFONTSTYLEMODIFERSIZE18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04" w:line="300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结一切反隋力量的政策，是李渊集团取得胜利的重要保证。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66"/>
        <w:ind w:righ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80"/>
          <w:rFonts w:asciiTheme="minorEastAsia" w:eastAsiaTheme="minorEastAsia" w:hAnsiTheme="minorEastAsia"/>
          <w:sz w:val="28"/>
          <w:szCs w:val="28"/>
        </w:rPr>
        <w:t>二、客观原因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李渊集团的胜利除去以上主观原因外，尚有以下客观原因：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MSGENFONTSTYLEMODIFERSPACING1"/>
          <w:rFonts w:asciiTheme="minorEastAsia" w:eastAsiaTheme="minorEastAsia" w:hAnsiTheme="minorEastAsia"/>
          <w:b/>
          <w:bCs/>
          <w:sz w:val="28"/>
          <w:szCs w:val="28"/>
        </w:rPr>
        <w:t>(―)晋阳地理位置优越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李渊任职留守的太原，古时亦称晋阳。这是一座具有悠久历史 的故城，最早为春秋时晋国大夫赵简子家臣董安主持修筑。北齐时 又在汾水东岸增筑一城，于旧城内增置龙山县，东城仍名晋阳。隋 文帝又改龙山为晋阳，作为并州治所，太原为并州属县。隋炀帝改 州为郡时，仍以晋阳作为郡治。晋阳为太行山以西至黄河间的腹心 地带，北与蒙古草原接壤，南与秦、晋相连，历来就为中原王朝的北 方重镇。隋炀帝为了防卫突厥南侵，不仅以此为北都，修建了规模 宏大的晋阳宫，供随时巡幸，而且述在此贮备了大量军饷物资，“食 支十年”①。这就为李渊的起兵反隋提供了雄厚的物质基础。另外， 这里地处中国北部，不但隋王朝鞭长莫及，而且距离中原地区的农 民起义军也有千里之遥，不易受到敌对势力的直接打击。这就为李 渊集团的发动起兵提供了一个优越的地理环境。</w:t>
      </w:r>
    </w:p>
    <w:p w:rsidR="005A739F" w:rsidRPr="006A56B6" w:rsidRDefault="00D564D2">
      <w:pPr>
        <w:pStyle w:val="MSGENFONTSTYLENAMETEMPLATEROLENUMBERMSGENFONTSTYLENAMEBYROLETEXT50"/>
        <w:numPr>
          <w:ilvl w:val="0"/>
          <w:numId w:val="20"/>
        </w:numPr>
        <w:shd w:val="clear" w:color="auto" w:fill="auto"/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镇守河东、关中隋军力置相对虚弱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中原、河北和江淮农民起义军的发展壮大，直接威胁到了隋王 朝的东都和运河航道等腹心地带的生存安全，因此，隋王朝便把大 量军队集结在这3个地区，全力对付农民起义军,加之隋炀帝三巡 江都时，又带去了所有的关中卫队，因而防守河东、关中的隋军力 量大为削弱，这也为李渊的顺利起兵和定鼎关中提供了可乘之机。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1118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总之，李渊集团是在天时、地利、人和等诸多因素的共同作用 下，取得起兵晋阳、挺进关中、攻占长安、建立唐朝等一系列重大胜 利的。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"/>
        </w:numPr>
        <w:shd w:val="clear" w:color="auto" w:fill="auto"/>
        <w:spacing w:before="0" w:after="0" w:line="29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2"/>
          <w:footerReference w:type="default" r:id="rId83"/>
          <w:pgSz w:w="11900" w:h="16840"/>
          <w:pgMar w:top="935" w:right="1392" w:bottom="811" w:left="1395" w:header="0" w:footer="3" w:gutter="0"/>
          <w:pgNumType w:start="47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《旧唐书》卷六十四《巢王元吉传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h</w:t>
      </w: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before="66" w:after="66"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4"/>
          <w:footerReference w:type="default" r:id="rId85"/>
          <w:pgSz w:w="11900" w:h="16840"/>
          <w:pgMar w:top="887" w:right="0" w:bottom="851" w:left="0" w:header="0" w:footer="3" w:gutter="0"/>
          <w:pgNumType w:start="66"/>
          <w:cols w:space="720"/>
          <w:noEndnote/>
          <w:docGrid w:linePitch="360"/>
        </w:sectPr>
      </w:pPr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spacing w:after="478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4" w:name="bookmark13"/>
      <w:r w:rsidRPr="006A56B6">
        <w:rPr>
          <w:rStyle w:val="MSGENFONTSTYLENAMETEMPLATEROLELEVELMSGENFONTSTYLENAMEBYROLEHEADING2MSGENFONTSTYLEMODIFERSPACING3"/>
          <w:rFonts w:asciiTheme="minorEastAsia" w:eastAsiaTheme="minorEastAsia" w:hAnsiTheme="minorEastAsia"/>
          <w:sz w:val="28"/>
          <w:szCs w:val="28"/>
        </w:rPr>
        <w:t>第二章唐初统一战争</w:t>
      </w:r>
      <w:bookmarkEnd w:id="14"/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416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唐朝建立之初，面对割据金城（今甘肃兰州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的军阀薛举、薛 仁杲父子对秦、陇地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.</w:t>
      </w:r>
      <w:r w:rsidRPr="006A56B6">
        <w:rPr>
          <w:rFonts w:asciiTheme="minorEastAsia" w:eastAsiaTheme="minorEastAsia" w:hAnsiTheme="minorEastAsia"/>
          <w:sz w:val="28"/>
          <w:szCs w:val="28"/>
        </w:rPr>
        <w:t>区的大举入侵，当即派李世民率部西征，终 于在武德元年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（618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年）十一月将其剪灭；次年五月，又用分化瓦 解之策，平定了凉州（治今甘肃武威）李轨，从而解除了首都长 安及关中地区的西面威胁；武德三年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（620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年），李渊又派李世民 率领唐军进入河东地区，于同年四月一举歼灭了盘踞马邑的军阀 刘武周，从而保证了首都长安的北部安全；武德四年，李世民再 率唐军主力东出潼关，与隋朝残存的主力部队王世充等展开中原 决战，经过艰苦卓绝的激烈战斗，使王世充部受到重创，龟缩在 洛阳城内坐以待毙。在窦建德部援助洛阳，唐军两面受敌的紧急 时刻，李世民果断采取围城打援的方法，生擒建德，10多万夏军 一朝瓦解，王世充在四面楚歌的困境中，被迫开城投降。唐军终 于在统一战争中赢得了最为重大的一次军事胜利，奠定了统一全 国的坚实基础；接着，唐军又相继出兵江南，先后进行了平定割 据江陵（今属湖北荆州）的军阀萧铣，击败江西的林士弘，镇压 江淮辅公柘和河北刘黑闼等农民起义军的反唐斗争，从而取得了 统一战争的全面胜利。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538" w:line="593" w:lineRule="exact"/>
        <w:ind w:left="3300" w:hanging="170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15" w:name="bookmark14"/>
      <w:r w:rsidRPr="006A56B6">
        <w:rPr>
          <w:rStyle w:val="MSGENFONTSTYLENAMETEMPLATEROLELEVELNUMBERMSGENFONTSTYLENAMEBYROLEHEADING42MSGENFONTSTYLEMODIFERSPACING2"/>
          <w:rFonts w:asciiTheme="minorEastAsia" w:eastAsiaTheme="minorEastAsia" w:hAnsiTheme="minorEastAsia"/>
          <w:sz w:val="28"/>
          <w:szCs w:val="28"/>
        </w:rPr>
        <w:t>第一节唐朝初年的国内形势及 统一战争的战略决策</w:t>
      </w:r>
      <w:bookmarkEnd w:id="15"/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612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6" w:name="bookmark15"/>
      <w:r w:rsidRPr="006A56B6">
        <w:rPr>
          <w:rStyle w:val="MSGENFONTSTYLENAMETEMPLATEROLELEVELMSGENFONTSTYLENAMEBYROLEHEADING5MSGENFONTSTYLEMODIFERSIZE85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群雄割据的形势特点</w:t>
      </w:r>
      <w:bookmarkEnd w:id="16"/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80" w:lineRule="exact"/>
        <w:ind w:left="400" w:firstLine="30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唐朝建立之初，虽然关中的大部地区和巴蜀一带很快平定，李 </w:t>
      </w:r>
      <w:r w:rsidRPr="006A56B6">
        <w:rPr>
          <w:rStyle w:val="MSGENFONTSTYLENAMETEMPLATEROLENUMBERMSGENFONTSTYLENAMEBYROLETEXT10MSGENFONTSTYLEMODIFERSIZE162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10MSGENFONTSTYLEMODIFERSIZE162"/>
          <w:rFonts w:asciiTheme="minorEastAsia" w:eastAsiaTheme="minorEastAsia" w:hAnsiTheme="minorEastAsia"/>
          <w:sz w:val="28"/>
          <w:szCs w:val="28"/>
        </w:rPr>
        <w:t xml:space="preserve">48 </w:t>
      </w:r>
      <w:r w:rsidRPr="006A56B6">
        <w:rPr>
          <w:rStyle w:val="MSGENFONTSTYLENAMETEMPLATEROLENUMBERMSGENFONTSTYLENAMEBYROLETEXT10MSGENFONTSTYLEMODIFERSIZE162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密率领的河南瓦岗军也在以后不久被隋将王世充击灭，但全国总 的形势仍很复杂严峻：军阀薛举、薛仁杲父子割据金城，窥视秦 陇，不断东侵；凉州的军阀李轨自称天子，拥兵自重，势力渐盛； 马邑刘武周和朔方（治今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陕西靖边白城子）梁师都等连结突厥，割 据北方，虎视眈眈；隋将王世充盘踞洛阳，时刻梦想东山再起，卷 土重来；军阀萧铣拥有两湖地区，企图火中取栗，抢夺帝位。此 外，河北的窦建德、江淮的杜伏威和辅公柘、江西的林士弘等领 导的农民起义军也在不断扩大地盘，日益强盛。总计唐朝所能控 制的地域尚不及全国面积的三分之一，所以统一战争的任务还十 分艰巨繁重。但是，综观全国的割据形势，仍有以下几点对唐朝 较为有利：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tabs>
          <w:tab w:val="left" w:pos="1050"/>
        </w:tabs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1、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这些割据军阀虽然各自拥有一定兵力，控制部分地区，但 他们由于各怀鬼眙，图谋称王称霸，因此，这些割据军阀之间充 满矛盾斗争，企图相互吞并，始终没有、也不可能形成统一力量， 更不可能保持步调一致，相互为援。即使某个军阀受到另一势力 的严重威胁时，其他军阀也只会袖手旁观，决不会拼死援救，消 耗自己的军事力量。另外，这些割据军阀为了扩充实力，不仅对 百姓进行残酷的政治压迫和经济剥削，而且其内部也尔虞我诈，充 满了勾心斗角的权力之争。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tabs>
          <w:tab w:val="left" w:pos="1050"/>
        </w:tabs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2、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农民起义军虽在广大穷苦百姓的支持下，迅速发展，成为 打击隋王朝腐朽统治的主力部队，但农民起义军之间也缺乏统一 号令和统一领导，始终各自为战，没有形成坚强的统一力量。有 些农民起义军的领导者为了扩充力量，扩大地盘，甚至不惜相互 兼并，自相残杀，也在不同程度上削弱了农民起义军的总体力量。 有的领导者在形势发生变化时，为了保存自己，甚至不惜认敌为 友，与隋朝的残余势力沆瀣一气。这就使当时的割据形势变得更 加错综复杂。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tabs>
          <w:tab w:val="left" w:pos="1050"/>
        </w:tabs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3、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无论是在军阀割据还是在农民起义军活动的广大地区，由 于战火不熄，干戈屡动，社会经济受到极大破坏。不但广大百姓 流离颠沛，迁徙不定，农桑失时，饱受战乱之苦，而且这些割据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right="380"/>
        <w:jc w:val="righ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type w:val="continuous"/>
          <w:pgSz w:w="11900" w:h="16840"/>
          <w:pgMar w:top="887" w:right="1383" w:bottom="851" w:left="1382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49 </w:t>
      </w:r>
      <w:r w:rsidRPr="006A56B6">
        <w:rPr>
          <w:rStyle w:val="MSGENFONTSTYLENAMETEMPLATEROLENUMBERMSGENFONTSTYLENAMEBYROLETEXT10MSGENFONTSTYLEMODIFERSIZE4"/>
          <w:rFonts w:asciiTheme="minorEastAsia" w:eastAsiaTheme="minorEastAsia" w:hAnsiTheme="minorEastAsia"/>
          <w:sz w:val="28"/>
          <w:szCs w:val="28"/>
        </w:rPr>
        <w:t>一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94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者也都普遍乏粮，只能依靠抢掠和压榨维持军计。因此，他们大 多缺乏雄厚的物资积存，没有长期割据的经济实力，有的甚至只 能自生自灭，倏忽存亡。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92"/>
        <w:rPr>
          <w:rFonts w:asciiTheme="minorEastAsia" w:eastAsiaTheme="minorEastAsia" w:hAnsiTheme="minorEastAsia"/>
          <w:sz w:val="28"/>
          <w:szCs w:val="28"/>
        </w:rPr>
      </w:pPr>
      <w:bookmarkStart w:id="17" w:name="bookmark16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二、统一战争的基本战略</w:t>
      </w:r>
      <w:bookmarkEnd w:id="17"/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根据唐初全国割据形势的上述特点，以唐高祖李渊为首的统 治集团在统一战争中先后制订了下列基本战略：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tabs>
          <w:tab w:val="left" w:pos="1085"/>
        </w:tabs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1、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首先对距离关中最近、威胁最大而势力最强的军阀薛举、 薛仁舉父子发起进攻，确保首都长安的安全。采取分化瓦解之策， 使凉州李轨保持中立，孤立薛氏父子，最后达到各个击破之目的。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tabs>
          <w:tab w:val="left" w:pos="1093"/>
        </w:tabs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2、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对刘武周等割据势力在发动军事进攻的同时，又实行坚壁 清野、断绝粮道等策略，以瓦解敌人军心，达到迅速歼灭之目的。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tabs>
          <w:tab w:val="left" w:pos="1093"/>
        </w:tabs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3、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对割据势力加强军事进攻的同时，实行政治分化，招抚胁 从，对主动归降者繪以高官厚禄，以弱其势，达到不战而降之目 的。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9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由于上述战略决策的正确运用，终于使唐朝统治者取得了统 一战争的全面胜利。</w:t>
      </w:r>
    </w:p>
    <w:p w:rsidR="005A739F" w:rsidRPr="006A56B6" w:rsidRDefault="00D564D2">
      <w:pPr>
        <w:pStyle w:val="MSGENFONTSTYLENAMETEMPLATEROLELEVELMSGENFONTSTYLENAMEBYROLEHEADING30"/>
        <w:keepNext/>
        <w:keepLines/>
        <w:shd w:val="clear" w:color="auto" w:fill="auto"/>
        <w:spacing w:before="0" w:after="486"/>
        <w:rPr>
          <w:rFonts w:asciiTheme="minorEastAsia" w:eastAsiaTheme="minorEastAsia" w:hAnsiTheme="minorEastAsia"/>
          <w:sz w:val="28"/>
          <w:szCs w:val="28"/>
        </w:rPr>
      </w:pPr>
      <w:bookmarkStart w:id="18" w:name="bookmark17"/>
      <w:r w:rsidRPr="006A56B6">
        <w:rPr>
          <w:rFonts w:asciiTheme="minorEastAsia" w:eastAsiaTheme="minorEastAsia" w:hAnsiTheme="minorEastAsia"/>
          <w:sz w:val="28"/>
          <w:szCs w:val="28"/>
        </w:rPr>
        <w:t>第二节平定陇右与朔方</w:t>
      </w:r>
      <w:bookmarkEnd w:id="18"/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1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唐朝建立之初，李渊统治集团决定采取对西北的陇右地区首 先用兵的战略决策，平定陇右与朔方，消灭金城的薛举父子和凉 州的李轨集团，这对巩固关中，稳定长安，确保新政权的安全，具 有举足轻重的作用。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rPr>
          <w:rFonts w:asciiTheme="minorEastAsia" w:eastAsiaTheme="minorEastAsia" w:hAnsiTheme="minorEastAsia"/>
          <w:sz w:val="28"/>
          <w:szCs w:val="28"/>
        </w:rPr>
      </w:pPr>
      <w:bookmarkStart w:id="19" w:name="bookmark18"/>
      <w:r w:rsidRPr="006A56B6">
        <w:rPr>
          <w:rStyle w:val="MSGENFONTSTYLENAMETEMPLATEROLELEVELMSGENFONTSTYLENAMEBYROLEHEADING5MSGENFONTSTYLEMODIFERSPACING8"/>
          <w:rFonts w:asciiTheme="minorEastAsia" w:eastAsiaTheme="minorEastAsia" w:hAnsiTheme="minorEastAsia"/>
          <w:sz w:val="28"/>
          <w:szCs w:val="28"/>
        </w:rPr>
        <w:t>一、平定西秦</w:t>
      </w:r>
      <w:bookmarkEnd w:id="19"/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薛举原为河东汾阳人，后随父迁居金城，拥有“家产巨万”， 成为当地富豪。隋炀帝时曾为金城府校尉。大业十三年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（617</w:t>
      </w:r>
      <w:r w:rsidRPr="006A56B6">
        <w:rPr>
          <w:rFonts w:asciiTheme="minorEastAsia" w:eastAsiaTheme="minorEastAsia" w:hAnsiTheme="minorEastAsia"/>
          <w:sz w:val="28"/>
          <w:szCs w:val="28"/>
        </w:rPr>
        <w:t>年) 四月，即李渊父子正在酝酿晋阳起兵之时，薛举也与同觉挟持金 城县令郝瑗据城叛乱，自称西秦霸王。并连结岷山一带的羌族豪 帅钟利俗等，先后攻占袍罕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郡治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在今甘肃临夏东）、西平（郡治 在今青海乐都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和浇河（郡治在今青海贵德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等郡，完全控制了 陇西（即陇山以西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之地，兵众达到13万。同年七月，薛举自称 秦帝，迁都天水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郡治今属甘肃）。这年年底，当李渊攻占长安后， 薛举派其子仁杲率众进犯扶风，并兼并了汧源（今陕西陇县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的 农民军唐弼部，兵众达到30万，对长安构成了严重威胁。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8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面对薛举的西面威胁，唐高祖李渊曾召集大臣，商议对策。有 人建言</w:t>
      </w:r>
      <w:r w:rsidRPr="006A56B6">
        <w:rPr>
          <w:rStyle w:val="MSGENFONTSTYLENAMETEMPLATEROLENUMBERMSGENFONTSTYLENAMEBYROLETEXT10MSGENFONTSTYLEMODIFERSIZE141"/>
          <w:rFonts w:asciiTheme="minorEastAsia" w:eastAsiaTheme="minorEastAsia" w:hAnsiTheme="minorEastAsia"/>
        </w:rPr>
        <w:t>，应</w:t>
      </w:r>
      <w:r w:rsidRPr="006A56B6">
        <w:rPr>
          <w:rFonts w:asciiTheme="minorEastAsia" w:eastAsiaTheme="minorEastAsia" w:hAnsiTheme="minorEastAsia"/>
          <w:sz w:val="28"/>
          <w:szCs w:val="28"/>
        </w:rPr>
        <w:t>该偃武休兵，劝农耕稼，安人和众，关中地区自然安 宁。等到“秦川将卒，贾勇有余</w:t>
      </w:r>
      <w:r w:rsidRPr="006A56B6">
        <w:rPr>
          <w:rStyle w:val="MSGENFONTSTYLENAMETEMPLATEROLENUMBERMSGENFONTSTYLENAMEBYROLETEXT10MSGENFONTSTYLEMODIFERSIZE141"/>
          <w:rFonts w:asciiTheme="minorEastAsia" w:eastAsiaTheme="minorEastAsia" w:hAnsiTheme="minorEastAsia"/>
        </w:rPr>
        <w:t>，三</w:t>
      </w:r>
      <w:r w:rsidRPr="006A56B6">
        <w:rPr>
          <w:rFonts w:asciiTheme="minorEastAsia" w:eastAsiaTheme="minorEastAsia" w:hAnsiTheme="minorEastAsia"/>
          <w:sz w:val="28"/>
          <w:szCs w:val="28"/>
        </w:rPr>
        <w:t>年之后</w:t>
      </w:r>
      <w:r w:rsidRPr="006A56B6">
        <w:rPr>
          <w:rStyle w:val="MSGENFONTSTYLENAMETEMPLATEROLENUMBERMSGENFONTSTYLENAMEBYROLETEXT10MSGENFONTSTYLEMODIFERSIZE141"/>
          <w:rFonts w:asciiTheme="minorEastAsia" w:eastAsiaTheme="minorEastAsia" w:hAnsiTheme="minorEastAsia"/>
        </w:rPr>
        <w:t>，一</w:t>
      </w:r>
      <w:r w:rsidRPr="006A56B6">
        <w:rPr>
          <w:rFonts w:asciiTheme="minorEastAsia" w:eastAsiaTheme="minorEastAsia" w:hAnsiTheme="minorEastAsia"/>
          <w:sz w:val="28"/>
          <w:szCs w:val="28"/>
        </w:rPr>
        <w:t>举便定&amp;今虽欲 速，臣恐未可</w:t>
      </w:r>
      <w:r w:rsidRPr="006A56B6">
        <w:rPr>
          <w:rStyle w:val="MSGENFONTSTYLENAMETEMPLATEROLENUMBERMSGENFONTSTYLENAMEBYROLETEXT10MSGENFONTSTYLEMODIFERSIZE141"/>
          <w:rFonts w:asciiTheme="minorEastAsia" w:eastAsiaTheme="minorEastAsia" w:hAnsiTheme="minorEastAsia"/>
        </w:rPr>
        <w:t>。”①</w:t>
      </w:r>
      <w:r w:rsidRPr="006A56B6">
        <w:rPr>
          <w:rFonts w:asciiTheme="minorEastAsia" w:eastAsiaTheme="minorEastAsia" w:hAnsiTheme="minorEastAsia"/>
          <w:sz w:val="28"/>
          <w:szCs w:val="28"/>
        </w:rPr>
        <w:t>此说貌似稳妥，实则消极被动。因为括延3年， 不但割据军阀会日益坐大，而且农民军也会愈战愈强，这将会给 统一战争带来无穷后患。因此，李渊未予采纳。最后，李渊父子 和众多大臣经过认真分析，决定施行首先用兵西北的战略方针。这 是因为位于西北的陇右地区“土旷人稀，非用武之国”②，而关中 地区却是土地富饶的“天府之国”。以“秦川将卒”驰骋陇右，可 稳操胜券；其次，陇右地区牧场辽阔，“多畜牧”③，占领西北，可 获得大批战马，为以后的扩充军备提供物质条件；薛举、薛仁杲 父子以及李轨等人野心勃勃，虎视关陇，已对长安构成直接威胁。 特别是薛举父子，不但势力强大，而且又极端残忍，成为李渊集 团最危险的敌人。总之，首先用兵西北，歼灭薛举父子和李轨诸 部，可解除唐都长安的西顾之忧，为以后统一战争的次第展开奠 定牢固的基础。因此，李渊当即派李世民率兵西征，双方在扶风 遭遇。结果，仁杲大败，世民乘胜追至陇坻（今陕西陇县以西的 陇山东麓），距天水仅有一二百里，吓得薛举急忙同僚属商议“降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"/>
        </w:numPr>
        <w:shd w:val="clear" w:color="auto" w:fill="auto"/>
        <w:tabs>
          <w:tab w:val="left" w:pos="1208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《旧唐书》卷七十五《韦云起传》。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"/>
        </w:numPr>
        <w:shd w:val="clear" w:color="auto" w:fill="auto"/>
        <w:tabs>
          <w:tab w:val="left" w:pos="1208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《隋书》卷四十《王世积传》。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"/>
        </w:numPr>
        <w:shd w:val="clear" w:color="auto" w:fill="auto"/>
        <w:tabs>
          <w:tab w:val="left" w:pos="468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《隋书》卷二十四《食货志》。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事”①。但李渊此时为了确保关中安全，下令世民鸣金收兵。义宁 二年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（618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年）初，薛举曾乘李如派兵东出潼关、进攻洛阳，关中 空虚之机，企图连结朔方梁师都和突厥莫贺咄设部，进犯长安。后 来虽因李渊派人离间突厥，薛举孤立，此举未行。但说明薛举对 长安的垂涎之心，从未止息。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（618</w:t>
      </w:r>
      <w:r w:rsidRPr="006A56B6">
        <w:rPr>
          <w:rFonts w:asciiTheme="minorEastAsia" w:eastAsiaTheme="minorEastAsia" w:hAnsiTheme="minorEastAsia"/>
          <w:sz w:val="28"/>
          <w:szCs w:val="28"/>
        </w:rPr>
        <w:t>年）六月，即唐朝建立之后月余，薛举又率兵 进犯泾州（治所在今甘肃泾川西北），唐高祖李渊遂决定派李世民 为元帅，率8总管之兵，全力攻击薛举。于是，唐朝平定薛举父 子的决战至此正式拉开。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30" w:line="30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1、第一次浅水原之战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武德元年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（618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年）七月四日，李世民所率唐军与薛举部在高 琉（今陕西长武东北）遭遇。李世民认为薛举远离本土，运粮不 便，军饷缺乏，急于速战。故下令唐军占据高垅，深沟高垒，“以 老其师”②。两军相持期间，世民突患疟疾，只得卧床静养，便把 军务交给元帅府长史刘文静和司马殷开山处理，并告诫他们说: “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薛）举粮少兵疲，悬军深入，意在决战，不利持久，即欲挑战， 慎无与决。待吾（疾）差，当为君等取之。”③但二人走出元帅府 后，殷开山却对刘文静说：秦王染疾，恐心力不济，故发此言。我 们应乘机破敌，何以要把劲敌留给秦王呢？因此，他提议主动出 击。在殷开山多次挑动下，刘文静遂改变了李世民的策略，将唐 军调出高城，列阵城外西南，并自恃兵强马壮，不加设防。薛举 看到唐军调离高诚，便率军秘密迂回于唐军侧后，出其不意，偷 袭唐军。于是双方在浅水原（今陕西长武北）展开激战。由于唐 军腹背受敌，军心动摇，故被击败，兵士损失大半，唐将慕容罗 喉、李安远战死，刘弘基被俘。李世民被迫率兵撤回，薛举乘机 占领高坡。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46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（618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年）八月，薛举派其子仁杲率兵进围宁州（治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05" w:lineRule="exact"/>
        <w:ind w:left="70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①②《旧唐书》卷五十五《薛举传》。 ③</w:t>
      </w:r>
      <w:r w:rsidRPr="006A56B6">
        <w:rPr>
          <w:rStyle w:val="MSGENFONTSTYLENAMETEMPLATEROLENUMBERMSGENFONTSTYLENAMEBYROLETEXT9MSGENFONTSTYLEMODIFERSIZE120"/>
          <w:rFonts w:asciiTheme="minorEastAsia" w:eastAsiaTheme="minorEastAsia" w:hAnsiTheme="minorEastAsia"/>
          <w:sz w:val="28"/>
          <w:szCs w:val="28"/>
        </w:rPr>
        <w:t>《旧</w:t>
      </w:r>
      <w:r w:rsidRPr="006A56B6">
        <w:rPr>
          <w:rFonts w:asciiTheme="minorEastAsia" w:eastAsiaTheme="minorEastAsia" w:hAnsiTheme="minorEastAsia"/>
          <w:sz w:val="28"/>
          <w:szCs w:val="28"/>
        </w:rPr>
        <w:t>唐书》卷五十七《刘文静传》。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今甘肃宁县），被刺史胡演击退。这时，原金城县令郝瑗对薛举建 言：今唐军新破，将帅被擒，京师骚动，可乘胜直取长安。薛举 当即答应。正当整军待发之际，薛举突患疾病，不久死去。其子 仁杲继领其众。郝瑗也因痛惜过度，一病不起。仁杲只得率兵退 居折琉城（今甘肃泾川东北），暂停东进。唐军同薛举部的第一次 浅水原之战至此结束。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2、第二次浅水原之战（参见附图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2)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3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‘李世民率兵撤回长安以后，唐高祖李渊更加认识到薛仁杲部 确是一支不可忽视的劲敌。他立即派人潜趋凉州，利用李轨和薛 仁杲父子的前嫌芥蒂，使其在薛秦后部骚扰，借以对其进行牵制。 为了取得李轨的配合支持，李渊在给他的书信中以“从弟”①相称。 李轨得书大喜，当即派他的弟弟李懋前来入贡。李渊晋封李懋为 大将军，并派鸿胪少卿张俟德册拜李轨为凉州总管，封爵凉王。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武德元年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（618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年）八月十七日，唐军经过短暂休整以后，李 渊又派李世民为元帅，率兵讨伐薛仁杲。刘文静与殷开山带罪随 军效力。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李世民率领的唐军抵达高埴后，下令兵士严密防守。薛仁杲. 派部将宗罗喉率兵阻击。宗罗喉多次派兵在城下挑战，企图引诱 唐军离城出击。李世民下令坚壁不出。唐军将士激愤难忍</w:t>
      </w:r>
      <w:r w:rsidRPr="006A56B6">
        <w:rPr>
          <w:rStyle w:val="MSGENFONTSTYLENAMETEMPLATEROLENUMBERMSGENFONTSTYLENAMEBYROLETEXT10MSGENFONTSTYLEMODIFERSIZE13"/>
          <w:rFonts w:asciiTheme="minorEastAsia" w:eastAsiaTheme="minorEastAsia" w:hAnsiTheme="minorEastAsia"/>
          <w:sz w:val="28"/>
          <w:szCs w:val="28"/>
        </w:rPr>
        <w:t xml:space="preserve">，纷纷 </w:t>
      </w:r>
      <w:r w:rsidRPr="006A56B6">
        <w:rPr>
          <w:rFonts w:asciiTheme="minorEastAsia" w:eastAsiaTheme="minorEastAsia" w:hAnsiTheme="minorEastAsia"/>
          <w:sz w:val="28"/>
          <w:szCs w:val="28"/>
        </w:rPr>
        <w:t>请缨，世民对他们劝谕说：“我士卒新败，锐气犹少。贼以胜自骄， 必轻敌好斗，故且闭壁以折之。待其气衰而后奋击，可一战而破， 此万全计也。”并下令军中：“敢言战者斩!”②于是，双方在城下 呈对峙态势。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1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九月十二日，当唐军主力与薛仁杲宗罗喉部在高垅相持之时， 李渊又派秦州（治今甘肃秦安西北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总管窦轨率部东进，从西面 向薛仁果盘踞的折埴城发起进攻，但被仁杲击败。仁杲乘胜追击， 顺势包围了泾州。泾州“城中粮尽”，唐骠骑将军刘感及守城将士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3"/>
        </w:numPr>
        <w:shd w:val="clear" w:color="auto" w:fill="auto"/>
        <w:tabs>
          <w:tab w:val="left" w:pos="1185"/>
        </w:tabs>
        <w:spacing w:before="0" w:after="128" w:line="30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《资治通鉴》卷一八六《唐纪二》，高祖武德元年</w:t>
      </w:r>
      <w:r w:rsidRPr="006A56B6">
        <w:rPr>
          <w:rStyle w:val="MSGENFONTSTYLENAMETEMPLATEROLENUMBERMSGENFONTSTYLENAMEBYROLETEXT9MSGENFONTSTYLEMODIFERSIZE15"/>
          <w:rFonts w:asciiTheme="minorEastAsia" w:eastAsiaTheme="minorEastAsia" w:hAnsiTheme="minorEastAsia"/>
          <w:sz w:val="28"/>
          <w:szCs w:val="28"/>
        </w:rPr>
        <w:t>八月。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3"/>
        </w:numPr>
        <w:shd w:val="clear" w:color="auto" w:fill="auto"/>
        <w:tabs>
          <w:tab w:val="left" w:pos="465"/>
        </w:tabs>
        <w:spacing w:before="0" w:after="0" w:line="29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《旧唐书》卷五十五《薛举附子仁杲传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 xml:space="preserve">L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“唯煮马骨取汁和木屑食之，城垂陷者数矣”。在此危急时刻，长 平王李叔良奉命率兵援救。薛仁杲看到泾州一时难于得手，便扬 言军稂不继，引兵南去。第二天，仁杲又派折嫌①人前来泾州城 下诈降。李叔良信以为真，遂派刘感率兵迎接。当唐军抵达折垅 城下时，才知中计，急忙撤退。薛仁杲伏兵于百里细川，突然出 击，唐兵大败，刘感被俘。仁杲又麾军包围泾州，李叔良“婴城 固守，仅能自全”②。九月二十二日，李渊又派陇州剌史常达在宜 禄川（位于今陕西长武西北）出击薛仁杲部，歼敌1000多人。仁 杲率兵同常达部交战多次，不能取胜。不久，又用诈降之计，劫 执常达，占据陇州。唐军虽在秦州、泾州和陇州方面的战事未取 得进展，但却牵制了薛仁杲部的大量兵力，减轻了高摭方面唐军 的压力。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40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（618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年）十一月七日，唐军和薛秦部在高域相持60 多天。薛军粮饷由尽，军心动摇。其部将梁胡郎及内史令翟长孙 相继率部投降，仁杲妹夫钟倶仇也以河州（治今甘肃临夏东北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归 唐。李世民利用薛军离散之际，下令行军总管梁实率部分唐军移 至浅水原，用以引诱薛军。宗罗喉看到唐军离城布阵，遂率全部 精兵向浅水原的唐军阵地发起进攻梁实凭借有利地形，指挥唐 军拼死抵抗。宗罗喉久攻不克，遂派兵断绝了唐军水源。梁实部 兵马断水数日，仍守险不出，而薛军的进攻却有增无已。这时，李 世民看到薛军兵士已经疲惫，便对诸将说：“彼气将衰，吾当取之 必矣。”③第二天黎明，世民又派右武侯大将军庞玉率部列阵于浅 水原西。宗罗喉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“自恃骁悍”，指挥全军向右翼猛攻。庞玉率部奋 力抵抗，但终因寡不敌众，难以相持。这时，李世民率唐军主力，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4"/>
        </w:numPr>
        <w:shd w:val="clear" w:color="auto" w:fill="auto"/>
        <w:tabs>
          <w:tab w:val="left" w:pos="8003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折垅，《资治通鉴》卷一百八十六，武德元年九月作“高埴”。按：此 时李世民所率唐军正与仁杲宗罗喉部在高埴相持，李叔良不会不知。疑此 “高垴”当为折饿之误，故据改。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，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@《资治通鉴》卷一八六《唐纪二》，高祖武德元年九月。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3"/>
        </w:numPr>
        <w:shd w:val="clear" w:color="auto" w:fill="auto"/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《通典》卷-五五《兵典八•坚壁挫锐》。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从浅水原之北，出其不意，攻击薛军阵后。宗罗喉回师相拒，但 已首尾不能相顾。唐军“表里齐奋，呼声动天”，奋勇冲杀。薛军 抵挡不住，军阵崩溃，士卒四散逃遁，死伤数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eastAsia="zh-CN"/>
        </w:rPr>
        <w:t>T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，</w:t>
      </w:r>
      <w:r w:rsidRPr="006A56B6">
        <w:rPr>
          <w:rFonts w:asciiTheme="minorEastAsia" w:eastAsiaTheme="minorEastAsia" w:hAnsiTheme="minorEastAsia"/>
          <w:sz w:val="28"/>
          <w:szCs w:val="28"/>
        </w:rPr>
        <w:t>投涧谷而亡者 不可胜计。李世民挑选精骑2000,打算尾随追击。窦轨叩马阻挡， 请求“按兵以观之”。但世民坚持要以“破竹之势”，彻底秆灭薛 军。遂不顾窦轨劝阻，率众紧追。追至折域城南，薛仁杲率部已 列阵抵抗，双方隔泾水相持。薛军骁将浑干等临阵倒戈，向唐军 投降。仁杲恐惧，遂引兵入城据守。傍晚，唐军主力相继赶到，遂 将折诚城团团包围。夜半，城内薛军纷纷越城逃亡。十一月八日， 薛仁杲自知计穷，出城投降，后被送斩长安，薛秦火亡。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1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唐军在第二次浅水原之战中其所以能够取得全歼薛秦的重大 胜利，首先是由于主帅李世民吸取了唐军在第一次浅水原之战失 败的经验教训，抓住薛秦军队运输不便、急于速战的弱点，始则 深沟高垒，拒不交战；在敌军粮尽疲惫之际，又出动小股部队，诱 其出击。在敌军气衰力尽之时，突然以主力发起进攻，使其陷入 首尾不能相顾的境地。敌军退却以后，他又以轻骑紧紧追击，不 给敌军以喘息之机，从而迫其投降。正如李世民在战后所云： “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宗）罗喉恃往年之胜，兼复养锐日久，见吾不出，意在相轻。 今喜吾出，悉兵来战，虽击破之，擒杀盖少。若不急蹑，还走投 城，仁杲收而抚之，则便未可得矣。且其兵众皆陇西人</w:t>
      </w:r>
      <w:r w:rsidRPr="006A56B6">
        <w:rPr>
          <w:rStyle w:val="MSGENFONTSTYLENAMETEMPLATEROLENUMBERMSGENFONTSTYLENAMEBYROLETEXT10MSGENFONTSTYLEMODIFERSIZE70"/>
          <w:rFonts w:asciiTheme="minorEastAsia" w:eastAsiaTheme="minorEastAsia" w:hAnsiTheme="minorEastAsia"/>
          <w:sz w:val="28"/>
          <w:szCs w:val="28"/>
        </w:rPr>
        <w:t>，一</w:t>
      </w:r>
      <w:r w:rsidRPr="006A56B6">
        <w:rPr>
          <w:rFonts w:asciiTheme="minorEastAsia" w:eastAsiaTheme="minorEastAsia" w:hAnsiTheme="minorEastAsia"/>
          <w:sz w:val="28"/>
          <w:szCs w:val="28"/>
        </w:rPr>
        <w:t>败披 退，不及回顾，散归陇外，则折坡自虚，我军随而迫之，所以惧 而降也。此可谓成箅，诸君尽不见耶？”①其次，薛举父子残酷暴 虐，不善抚众，故兵力虽众，但其内部军心涣散。史载薛举每次 战后，都要把俘虏全部杀光，且“多断足、割鼻，或碓捣之”；其 妻“好鞭挞其下。见人不胜痛而宛转于地，则埋其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足，才露腹背 而捶之”；薛仁果比其父母更有过之而无不及。他经常把战俘“磔 于猛火之上，渐割以啖军士”，每攻一地，都要把富人“倒悬之， 以醋灌鼻，或栻其下窍，.以求金宝。”这样，不但“人心不附”，而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"/>
        </w:numPr>
        <w:shd w:val="clear" w:color="auto" w:fill="auto"/>
        <w:spacing w:before="0" w:after="504" w:line="30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《旧唐书》卷二《太宗本纪》。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且在兵败以后，必然导致“无恩众叛”①。因此，薛秦的迅速灭亡， 自有其必然原因。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20" w:name="bookmark19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二、削平凉州李轨</w:t>
      </w:r>
      <w:bookmarkEnd w:id="20"/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李轨字处则，武威姑臧（今甘肃武威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人。隋末任鹰扬府司 马。大业十三年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eastAsia="zh-CN"/>
        </w:rPr>
        <w:t>S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17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年）八月，李轨在同郡人曹珍、梁硕、安修 仁等的支持下，囚捕了隋虎贲郎将谢统帅和武威郡丞韦士政等，自 称河西大凉王，建立了割据政权。西突厥曷娑那可汗之弟阙度设 也率众2000,从会宁川（今甘肃靖远一带）前来归附，势力渐强。 不久，薛举派部将常仲兴率部渡过黄河，北攻李轨。李轨派部将 李资率兵迎战，双方在昌松（今甘肃古浪西北）激战。结果，薛 部全军覆没，常仲兴被俘。李轨乘胜派兵攻占张掖（郡治今属甘 肃）、敦煌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郡治在今甘肃敦煌西)、西平（郡治在今青海乐都）、 抱罕（郡治在今甘肃临夏东北），尽有河西五郡之地。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（618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年）十一月四日，在唐军与薛仁杲部在第二次 浅水原之战开始前夕，李轨在凉州即皇帝位，改元安乐。同年底， 李轨听信其子李仲琰和心腹安修仁的谗言，鴆杀了“甚有智略”的 吏部尚书梁硕，其余心腹“从此稍离”。这一年，河西地区又遭受 荒灾，赤地千里，饿殍遍野。李轨不但不予赈济，反而听信巫者 之言，征发百姓修筑台阁楼榭，“由是士庶怨愤，多欲叛之。”②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108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（619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年)二月二十八日，李轨派部属邓晓东入长安， 向李渊致意自己已称大凉皇帝，拒绝接受李渊所赐凉州总管和凉 </w:t>
      </w:r>
      <w:r w:rsidRPr="006A56B6">
        <w:rPr>
          <w:rStyle w:val="MSGENFONTSTYLENAMETEMPLATEROLENUMBERMSGENFONTSTYLENAMEBYROLETEXT10MSGENFONTSTYLEMODIFERSIZE140"/>
          <w:rFonts w:asciiTheme="minorEastAsia" w:eastAsiaTheme="minorEastAsia" w:hAnsiTheme="minorEastAsia"/>
        </w:rPr>
        <w:t>王封爵</w:t>
      </w:r>
      <w:r w:rsidRPr="006A56B6">
        <w:rPr>
          <w:rFonts w:asciiTheme="minorEastAsia" w:eastAsiaTheme="minorEastAsia" w:hAnsiTheme="minorEastAsia"/>
          <w:sz w:val="28"/>
          <w:szCs w:val="28"/>
        </w:rPr>
        <w:t>。李渊大怒，当即囚捕邓晓，“始议兴师讨之”③。李轨的心 腹安修仁之兄安兴贵正在长安，得知此事后，当即表示愿往凉州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"/>
        </w:numPr>
        <w:shd w:val="clear" w:color="auto" w:fill="auto"/>
        <w:tabs>
          <w:tab w:val="left" w:pos="1143"/>
        </w:tabs>
        <w:spacing w:before="0" w:after="0" w:line="413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《旧唐书》卷五十五《薛举传》、《薛举附子仁杲传》及《传论》。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"/>
        </w:numPr>
        <w:shd w:val="clear" w:color="auto" w:fill="auto"/>
        <w:tabs>
          <w:tab w:val="left" w:pos="1143"/>
        </w:tabs>
        <w:spacing w:before="0" w:after="0" w:line="413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《旧唐书》卷五十五《李轨传》。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"/>
        </w:numPr>
        <w:shd w:val="clear" w:color="auto" w:fill="auto"/>
        <w:tabs>
          <w:tab w:val="left" w:pos="1143"/>
        </w:tabs>
        <w:spacing w:before="0" w:after="0" w:line="413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6"/>
          <w:footerReference w:type="default" r:id="rId87"/>
          <w:pgSz w:w="11900" w:h="16840"/>
          <w:pgMar w:top="887" w:right="1383" w:bottom="851" w:left="1382" w:header="0" w:footer="3" w:gutter="0"/>
          <w:pgNumType w:start="5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《资治通鉴》卷一八七《唐纪三》，高祖武德二年一月。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说降李轨，如李轨拒绝，则“候隙图之”①。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（619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年）五月，安兴贵到达武威（凉州治所，今属 甘肃）后，被任为右卫大将军。兴贵趁机劝李轨效法东汉初年的 河西太守窦融，归顺唐朝。李轨严词拒绝。兴贵看到李轨毫无降 唐之意，遂说服其弟安修仁，暗中聚集居住在凉州一带的各少数 族胡人，进攻凉州。李轨出城迎战，被打得大败，只得婴城自守。 安兴贵单骑驰至城下喊道：大唐派我前来诛杀李轨，敢相助者夷 三族！兴贵累世居住凉州，深受当地士庶信赖，故守城兵士纷纷 出降。李轨看到大势已去，只得开城出降。于是，“河西悉平”®。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9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平定薛举父子和李轨政权，收复河西和陇右之地，是唐朝统 一战争的最初胜利。这不仅解除了唐王朝的后顾之忧，也为唐军 的挺进中原乃至最后统一全国奠定了基础。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21" w:name="bookmark20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三、平定朔方梁师都</w:t>
      </w:r>
      <w:bookmarkEnd w:id="21"/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梁师都为朔方豪姓，曾任隋鹰扬府郎将。炀帝大业末年，罢 归乡里，趁天下大乱之际，结纳心腹党徒数十人，杀郡丞唐世宗， 据郡造反，自称大丞相。并北连突厥，肆虐北境。大业十三年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(617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年）三月下旬，梁师都又率部击败了隋将张世隆部，乘机攻 占雕阴（郡治今陕西绥德)、弘化、延安等郡，僭位称帝，建国号 梁，改元永隆，与割据马邑的刘武周遥相呼应。突厥始毕可汗给 师都赠狼头大旗一面，赐号大度毗伽可汗、解事天子。不久，师 都又导引突厥骑兵移居黄河以南，攻拔盐川郡（治所在今陕西定 边)。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16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（618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年）七月四日，梁师都派兵进攻灵州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治今宁 夏灵武西），被唐骠骑将军蔺兴粲“击破”③。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"/>
        </w:numPr>
        <w:shd w:val="clear" w:color="auto" w:fill="auto"/>
        <w:tabs>
          <w:tab w:val="left" w:pos="1173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《旧唐书》卷五十五《李轨传》。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"/>
        </w:numPr>
        <w:shd w:val="clear" w:color="auto" w:fill="auto"/>
        <w:tabs>
          <w:tab w:val="left" w:pos="1173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《资治通鉴》卷一八七《唐纪三》，高祖武德二年五月。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"/>
        </w:numPr>
        <w:shd w:val="clear" w:color="auto" w:fill="auto"/>
        <w:tabs>
          <w:tab w:val="left" w:pos="1173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《资治通鉴》卷一八五《唐纪一》，高祖武德元年七月。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right="180"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（619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年）二月下旬，突厥始毕可汗率众渡河抵达夏 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治今陕西靖边白城子），企图入塞“抄掠”①。梁师都率部迎接， 亦欲乘机南侵。适值始毕可汗患病身亡，其弟俟利弗设被立为处 罗可汗。这时，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唐高祖李渊所遣“奉币使于突厥”的高静到达丰 州（治今内蒙古五原南），丰州总管张长逊又派高静持币贈于处罗， 处罗可汗遂率部返回塞北。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right="180"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三月一日，梁师都派兵再次进攻灵州，又被长史杨则“击 走”②。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right="180"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九月三十日，梁师都趁刘武周攻占太原，南攻汾、晋之际，率 兵进攻延安。高祖李渊遂派延州总管段德操督军讨伐，双方在延 安之北野猪岭遭遇。德操看到师都兵士众多，唐军少弱，遂坚壁 不出，挫其锋锐。待其稍有疲惫，即令副总管梁礼率唐军主力从 正面攻击。正当双方交战激烈之时，德操率轻骑突然从师都阵后 杀出，师都抵挡不住，北遁200余里。此后，梁师都兵势大减，虽 不能对唐朝构成严重威胁，但由于他“频致突厥之寇，边州略无 宁岁”③。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48" w:line="495" w:lineRule="exact"/>
        <w:ind w:right="180"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贞观二年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（628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年）四月，唐太宗在全国基本平定、而突厥曰 益衰弱之际，派人携带书信劝降师都，遭到拒绝。太宗遂派夏州 都督长史刘旻、司马刘兰率军征讨。这时，夏州西城已被唐军攻 占，梁师都孤守东城。刘旻等率军柢达西城后，多次派轻骑“践 其禾稼”，又“多纵反间，离其君臣，其国渐虚，降者相属”④。梁 师都的心腹战将李正金、辛獠儿、冯端等看到大势已去，合谋绑 架师都，但未成功，遂降唐。从此，梁师都的部属“益相猜阻”⑤。 刘旻看到歼灭梁师都的时机已经成熟，便向太宗上表请战。太宗</w:t>
      </w:r>
      <w:r w:rsidRPr="006A56B6">
        <w:rPr>
          <w:rStyle w:val="MSGENFONTSTYLENAMETEMPLATEROLENUMBERMSGENFONTSTYLENAMEBYROLETEXT10MSGENFONTSTYLEMODIFERNAMEArial1"/>
          <w:rFonts w:asciiTheme="minorEastAsia" w:eastAsiaTheme="minorEastAsia" w:hAnsiTheme="minorEastAsia"/>
          <w:sz w:val="28"/>
          <w:szCs w:val="28"/>
        </w:rPr>
        <w:t>1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8"/>
        </w:numPr>
        <w:shd w:val="clear" w:color="auto" w:fill="auto"/>
        <w:tabs>
          <w:tab w:val="left" w:pos="1174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《旧唐书》卷一百九十四上《突厥传》。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8"/>
        </w:numPr>
        <w:shd w:val="clear" w:color="auto" w:fill="auto"/>
        <w:tabs>
          <w:tab w:val="left" w:pos="1174"/>
        </w:tabs>
        <w:spacing w:before="0" w:after="0" w:line="43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《资治通鉴》卷一八七《唐纪三》，高祖武德二年三月。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8"/>
        </w:numPr>
        <w:shd w:val="clear" w:color="auto" w:fill="auto"/>
        <w:tabs>
          <w:tab w:val="left" w:pos="1174"/>
        </w:tabs>
        <w:spacing w:before="0" w:after="0" w:line="43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《旧唐书》.卷五十六《梁师都传》。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8"/>
        </w:numPr>
        <w:shd w:val="clear" w:color="auto" w:fill="auto"/>
        <w:tabs>
          <w:tab w:val="left" w:pos="1174"/>
        </w:tabs>
        <w:spacing w:before="0" w:after="0" w:line="43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《资治通鉴》卷了九二《唐纪八》，木宗贞观二年三月。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8"/>
        </w:numPr>
        <w:shd w:val="clear" w:color="auto" w:fill="auto"/>
        <w:tabs>
          <w:tab w:val="left" w:pos="494"/>
        </w:tabs>
        <w:spacing w:before="0" w:after="392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《旧唐书》卷五十六《梁师都传》。^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当即派右卫大将军柴绍、殿中少监薛万彻率兵援助。四月下旬，刘 旻率部向盘踞夏州东城的梁师都发起进攻。突厥颉利可汗发兵援 救，被柴绍部击败，退回故地。唐军遂将夏州东城团团围定。四 月二十六日，在城中粮尽、援兵已绝的形势下，师都的堂弟梁洛 仁杀死师都，举城投降。</w:t>
      </w:r>
    </w:p>
    <w:p w:rsidR="005A739F" w:rsidRPr="006A56B6" w:rsidRDefault="00D564D2">
      <w:pPr>
        <w:pStyle w:val="MSGENFONTSTYLENAMETEMPLATEROLELEVELMSGENFONTSTYLENAMEBYROLEHEADING3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22" w:name="bookmark21"/>
      <w:r w:rsidRPr="006A56B6">
        <w:rPr>
          <w:rFonts w:asciiTheme="minorEastAsia" w:eastAsiaTheme="minorEastAsia" w:hAnsiTheme="minorEastAsia"/>
          <w:sz w:val="28"/>
          <w:szCs w:val="28"/>
        </w:rPr>
        <w:t>•第三节东取河东</w:t>
      </w:r>
      <w:bookmarkEnd w:id="22"/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7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刘武周于隋末割据马邑后，在东突厥的支持下，大肆南侵。武 德二年（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6</w:t>
      </w:r>
      <w:r w:rsidRPr="006A56B6">
        <w:rPr>
          <w:rFonts w:asciiTheme="minorEastAsia" w:eastAsiaTheme="minorEastAsia" w:hAnsiTheme="minorEastAsia"/>
          <w:sz w:val="28"/>
          <w:szCs w:val="28"/>
        </w:rPr>
        <w:t>19年）十月，相继攻陷了太原和以南大多州县，河东告 急。唐高祖李渊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乘平定陇右之威，当即派李世民率唐军进入河东， 收复失地。唐军经过桕壁之战等多次重大作战，终于全部歼灭刘 武周及其部将宋金刚部，取得了收复河东的重大胜利，为以后的 进一步平定北地和决战中原扫清了道路。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23" w:name="bookmark22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一、刘武周南下与河糸危机</w:t>
      </w:r>
      <w:bookmarkEnd w:id="23"/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7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刘武周原为河间景城(今河北沧州西)人，其父刘匡时迁居马 邑。炀帝大业年间，武周曾应募赴辽作战，以功被授建节校尉。返 回马邑后，又迁鹰扬府校尉。大业十三年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(617</w:t>
      </w:r>
      <w:r w:rsidRPr="006A56B6">
        <w:rPr>
          <w:rFonts w:asciiTheme="minorEastAsia" w:eastAsiaTheme="minorEastAsia" w:hAnsiTheme="minorEastAsia"/>
          <w:sz w:val="28"/>
          <w:szCs w:val="28"/>
        </w:rPr>
        <w:t>年)二旦初，武周趁 大乱之际，杀马邑太守王仁恭，据郡造反，自称太守，募兵1万多 人，并派人向突厥表示归附。不久，隋雁门郡丞陈孝意与虎贲郎将 王智辩联兵讨伐，在马邑桑干镇(今山西朔州东南)被其击败。王智 辩被杀，陈孝意率残部逃回。三月二十二日，刘武周乘胜攻</w:t>
      </w:r>
      <w:r w:rsidRPr="006A56B6">
        <w:rPr>
          <w:rStyle w:val="MSGENFONTSTYLENAMETEMPLATEROLENUMBERMSGENFONTSTYLENAMEBYROLETEXT10MSGENFONTSTYLEMODIFERSIZE13"/>
          <w:rFonts w:asciiTheme="minorEastAsia" w:eastAsiaTheme="minorEastAsia" w:hAnsiTheme="minorEastAsia"/>
          <w:sz w:val="28"/>
          <w:szCs w:val="28"/>
        </w:rPr>
        <w:t xml:space="preserve">破楼烦 </w:t>
      </w:r>
      <w:r w:rsidRPr="006A56B6">
        <w:rPr>
          <w:rFonts w:asciiTheme="minorEastAsia" w:eastAsiaTheme="minorEastAsia" w:hAnsiTheme="minorEastAsia"/>
          <w:sz w:val="28"/>
          <w:szCs w:val="28"/>
        </w:rPr>
        <w:t>郡城，占领汾阳宫(隋代行宫，在今山西静乐境内），并将抢掠的宫 女、财物全部送往突厥，始毕可汗“以马报之，兵威益振”①。不久， 刘武周在突厥的支持下，又麾军北上，攻陷定襄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郡治在今内蒙 古和林格尔西北）。突厥立武周为定杨可汗，并送给他一面绣有可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9"/>
        </w:numPr>
        <w:shd w:val="clear" w:color="auto" w:fill="auto"/>
        <w:spacing w:before="0" w:after="0" w:line="30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8"/>
          <w:footerReference w:type="default" r:id="rId89"/>
          <w:footerReference w:type="first" r:id="rId90"/>
          <w:pgSz w:w="11900" w:h="16840"/>
          <w:pgMar w:top="887" w:right="1383" w:bottom="851" w:left="1382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《旧唐书》卷五十五《刘武周传》。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30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lastRenderedPageBreak/>
        <w:t>汗标志的狼头大旗。在始毕可汗的支持下，刘武周自称皇帝，改 元天兴。接着，刘武周又率兵南下，包围了雁门郡城。郡丞陈孝 意率众拼死拒守，终因外无援兵，寡不敌众，定襄陷落。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（619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年）三月二十二日，刘武周在突厥的支持下， </w:t>
      </w:r>
      <w:r w:rsidRPr="006A56B6">
        <w:rPr>
          <w:rStyle w:val="MSGENFONTSTYLENAMETEMPLATEROLENUMBERMSGENFONTSTYLENAMEBYROLETEXT10MSGENFONTSTYLEMODIFERSIZE12"/>
          <w:rFonts w:asciiTheme="minorEastAsia" w:eastAsiaTheme="minorEastAsia" w:hAnsiTheme="minorEastAsia"/>
          <w:sz w:val="28"/>
          <w:szCs w:val="28"/>
        </w:rPr>
        <w:t>又大举</w:t>
      </w:r>
      <w:r w:rsidRPr="006A56B6">
        <w:rPr>
          <w:rFonts w:asciiTheme="minorEastAsia" w:eastAsiaTheme="minorEastAsia" w:hAnsiTheme="minorEastAsia"/>
          <w:sz w:val="28"/>
          <w:szCs w:val="28"/>
        </w:rPr>
        <w:t>南侵。四月初，抵达黄蛇岭</w:t>
      </w:r>
      <w:r w:rsidRPr="006A56B6">
        <w:rPr>
          <w:rStyle w:val="MSGENFONTSTYLENAMETEMPLATEROLENUMBERMSGENFONTSTYLENAMEBYROLETEXT10MSGENFONTSTYLEMODIFERSIZE12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今山西榆次北</w:t>
      </w:r>
      <w:r w:rsidRPr="006A56B6">
        <w:rPr>
          <w:rStyle w:val="MSGENFONTSTYLENAMETEMPLATEROLENUMBERMSGENFONTSTYLENAMEBYROLETEXT10MSGENFONTSTYLEMODIFERSIZE12"/>
          <w:rFonts w:asciiTheme="minorEastAsia" w:eastAsiaTheme="minorEastAsia" w:hAnsiTheme="minorEastAsia"/>
          <w:sz w:val="28"/>
          <w:szCs w:val="28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逼近太原东 面的军事要地榆次（今属山西）。这时，唐朝并州①总管李元吉匆 忙调兵迎击。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李元吉是唐高祖李渊的第四子。晋阳起兵前夕，他与大哥李 建成及妹夫柴绍从河东奔赴太原。晋阳起兵后，被任为晋阳留守。 唐朝建立后，被封齐王，授并州总管。元吉生性酷爱打猎，曾说 “我宁三日不食，不能一日不猎”。担任并州总管后，更是恣意取 乐，以致“境内六畜，因之殆尽”，又“当衝而射，观人避箭，以 为笑乐”②。但对太原和河东的防务，却置之不理。故不仅使当地 百姓“各怀愤叹”，而且也使他的属吏忧心忡忡。右卫将军宇文歆 曾向高祖李渊奏告了元吉的荒淫行径，李渊下诏罢免了元吉职务。 但元吉又指示他的心腹赴长安求情说项，不久又官复原职。当他 听说刘武周率兵进至黄蛇岭后，匆忙派车骑将军张达率兵迎击。张 达嫌兵力单薄不肯前往，但元吉却强迫其带兵串征。结果，唐军 一触即溃，全军覆没，张达愤而投降。四月二日，刘武周率部在 张达的导引下，攻占榆次，逼近太原。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（619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年）四月十八日，刘武周率兵包围太原。李元 吉出城反击，围城之兵受挫后，稍向后退。四月二十日，李渊诏 令太常卿、行军总管李仲文率兵援救太原。刘武周为了阻断唐朝 援军北上之路，，分兵南下，相继攻陷石州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治今山西离石），杀刺 史王俭。五月二十日，又陷平遥（今属山西）。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66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武德二年六月初，易州（治今河北易县）流寇宋金刚被窦建 德领导的河北起义军击败后，率众4000,投奔刘武周。刘武周听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05" w:lineRule="exact"/>
        <w:ind w:left="680" w:firstLine="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①并州：即隋太原郡。唐武德元年改名并州总管，仍以太原为治所。 @《旧唐书》卷六十四《李元吉传》。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说宋金刚勇猛善战，遂“委以军事”①，任其为西南道大行台，派 他率兵数万进犯并州。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六月十日，刘武周率兵继续南下，一举攻陷介州（治所在今 山西介休)®。李渊当即派左武卫大将军姜宝谊和行军总管李仲文 率兵援救，刘武周亦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派部将黄子英率兵狙击。双方在雀鼠谷北口 对阵。黄子英多次以轻兵在阵输挑战，宝谊、仲文率全军出击。双 方刚一接触，子英即假装败退。唐军奋力追击，中敌伏兵，致遭 大败，宝谊、仲文均被所俘。不久，二人又一起逃回，李渊仍令 其带兵防御武周。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刘武周相继攻占了雁门、楼烦、榆次、离石、平遥、介州等 地，逐渐形成了对太原的合围态势，太原的形势岌岌可危。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唐高祖李渊对刘武周的南侵深为忧虑。右仆射裴寂主动请缨。 六月二十六日，李渊遂以裴寂为晋州（治今山西临汾）道行军总 管，率兵北征，并“听以便宜从事'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七月二十五日，刘武周又派宋金刚率兵进攻浩州（治今山西 汾阳)®，刺史刘赡在李仲文部的援助下，拼死拒守。金刚久攻不 克，只得退回介休。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九月十日，晋州道行军总管裴寂率兵抵达介休东南的度索原， 与据城抵抗的宋金刚部对阵。金刚派兵断绝了唐军水源，唐军兵 士数日不饮，渴乏难忍。裴寂移营就水，宋金刚乘机纵兵出击，唐 军大败，散亡殆尽。裴寂率残部一日一夜驰至晋州。于是，自晋 州以北，除浩州外，所有城镇几乎全部失陷。裴寂上表谢罪，李 渊派人慰谕，仍令其镇守河东。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20"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九月十六日，刘武周令诸军进攻太原。李元吉闻讯大惧，他 哄骗司马刘德威说：“卿以老弱守城，吾以强兵出战。”④当晚，他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"/>
        </w:numPr>
        <w:shd w:val="clear" w:color="auto" w:fill="auto"/>
        <w:tabs>
          <w:tab w:val="left" w:pos="1189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《资治通鉴》卷一八七《唐纪三》，高祖武德二年六月。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"/>
        </w:numPr>
        <w:shd w:val="clear" w:color="auto" w:fill="auto"/>
        <w:tabs>
          <w:tab w:val="left" w:pos="1189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介州，义宁元年，以介休、平遥置介休郡。武德元年改曰介州。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"/>
        </w:numPr>
        <w:shd w:val="clear" w:color="auto" w:fill="auto"/>
        <w:tabs>
          <w:tab w:val="left" w:pos="1189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浩州，即隋西河郡。唐武德元年改浩州。武德三年又改汾州。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"/>
        </w:numPr>
        <w:shd w:val="clear" w:color="auto" w:fill="auto"/>
        <w:tabs>
          <w:tab w:val="left" w:pos="469"/>
        </w:tabs>
        <w:spacing w:before="0" w:after="130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《资治通鉴》卷一八七《唐纪</w:t>
      </w:r>
      <w:r w:rsidRPr="006A56B6">
        <w:rPr>
          <w:rStyle w:val="MSGENFONTSTYLENAMETEMPLATEROLENUMBERMSGENFONTSTYLENAMEBYROLETEXT9MSGENFONTSTYLEMODIFERSIZE120"/>
          <w:rFonts w:asciiTheme="minorEastAsia" w:eastAsiaTheme="minorEastAsia" w:hAnsiTheme="minorEastAsia"/>
          <w:sz w:val="28"/>
          <w:szCs w:val="28"/>
        </w:rPr>
        <w:t>三》，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高祖武德二年九月。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便带兵出城，和妻妾家小一起逃回长安。刘武周顺利攻占太原。接 着，他又派宋金刚率部南下，相继攻陷晋州、绛州（治今山西新 绛)龙门（今山西河津)。十月上旬，又陷浍州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治今山西翼城）， 军势甚盛。镇守河东的裴寂生性怯懦，无将帅之才，只是频繁派 遣使者，催促虞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治今山西夏县）、泰（治今山西万荣西南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二州 的居民迁入城堡，焚烧粮草。致使百姓惊恐不安，皆思动乱。夏 县（今属山西）人吕崇茂趁机聚众叛乱，自称魏壬，响应武周。裴 寂率兵镇压，反为所败。李渊立即派永安王李孝基和独孤怀恩及 陕州（治今河南三门峡西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总管于筠、内史侍郎张俭等，率兵征讨。 这时，据守蒲坂（今山西永济西南）的隋将王行本①也与刘武周 遥相呼应，“关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lastRenderedPageBreak/>
        <w:t>中震骇”②。面对河东的严峻形势，李渊认为一时很 难控制，便决定放弃河东，仅守潼关以西。李渊在慌乱中作此决 定，显然带有很大失误。因为刘武周旨在“南向以争天下”，野心 极大。如果使其占据河东，不与争锋，势必会对关中造成严重威 胁。一旦他与据守洛阳的王世充连兵，就更难制服。加之北面又 有突厥和梁师都部可为依靠，不但会牵制唐朝的大量兵力，而且 也会对以后的统一战争带来巨大影响。故李世民闻讯，当即上表 说：“太原王业所基，国之根本。河东殷实，京邑所资。若举而弃 之，臣窃愤恨。愿假精兵三万，必能平殄武网，克复汾、晋。”逸李 渊接表后，觉得世民讲得有理，便改变初衷，把屯驻在关中的全 部军队都拨给世民，使其统兵北征，李渊亲自赶到长春宫为世民 饯行。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①王行本：隋河东守将。据《资治通鉴》卷一百八十六，武德元年十 二月载，隋河东守将尧君素在遭到唐军多次攻击后，粮草用尽。其部将薛宗、 李楚宗合谋杀死君素。君素另一部将王行本带兵入城，捕杀薛、李等人，遂 代君素守城。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dr</w:t>
      </w: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《资治通鉴》卷一八七《唐纪三》，高祖武德二年十月。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③《旧唐书》卷二《太宗本纪》。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24" w:name="bookmark23"/>
      <w:r w:rsidRPr="006A56B6">
        <w:rPr>
          <w:rFonts w:asciiTheme="minorEastAsia" w:eastAsiaTheme="minorEastAsia" w:hAnsiTheme="minorEastAsia"/>
          <w:sz w:val="28"/>
          <w:szCs w:val="28"/>
        </w:rPr>
        <w:t>二、李世民糸进柏壁决战</w:t>
      </w:r>
      <w:bookmarkEnd w:id="24"/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（619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年）十一月十四日，李世民率军从龙门乘坚冰 渡过黄河，屯兵绛州西南的柏壁（今山西新绛西南），与刘武周部 将宋金刚部成对峙态势。当时，河东地区经刘武周部抢掠后，仓 廩俱空，百姓均退聚城堡，军饷无处征敛，故唐军乏粮。李世民 当即发布通告，号召百姓回归乡里，重整家园。百姓听到世民率 军已至河东，纷纷归附，每天前来军营慰问和投军的络绎不绝。因 此，唐军很快筹足了军粮。李世民在同江夏王李道宗商议策略时， 曾询问说：“贼恃其众，来邀我战，汝谓何如？”道宗回答说：“群 贼锋不可当，易以计屈，难以力竞。今深壁高垒，以挫其锋，乌 合之众，莫能持久，粮运致竭，自当离散，可不战而擒。”世民说: “汝意见暗与我合。”①统一认识后，世民遂下令休整士卒，秣养战 马。偶尔派小股部队对敌人进行骚扰，大军则坚壁不出。因此，宋 金刚部的兵势逐渐减弱。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武德二年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（619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年）十二月二十五日，唐将李孝基、独孤怀恩、 于筠及唐俭和行军总管刘世让等率兵向盘踞夏县的吕崇茂发起进 攻。在大兵压境之际，崇茂急忙向金刚求救。宋金刚立即派部将 尉迟敬德和寻相率兵援救。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02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尉迟敬德为马邑善阳（今山西朔州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人。大业末年在高阳 (今河北高阳东）入军，以骁勇著称。后归乡里。刘武周割据马邑 后，敬德归附，被任为偏将。不久，又被调归宋金刚，随其南攻 晋、浍。敬德作战勇猛，“善解避稍，每单骑入贼阵，贼稍攒刺， 终不能伤。又能夺取贼稍，还以刺之”②。因此，累立战功，甚得 武周和金刚的器重。他与寻相率援军驰至夏县时，吕崇茂也率军 从城内杀出，唐军腹背受敌，抵挡不住，孝基、怀恩、于筠、唐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"/>
        </w:numPr>
        <w:shd w:val="clear" w:color="auto" w:fill="auto"/>
        <w:tabs>
          <w:tab w:val="left" w:pos="1145"/>
        </w:tabs>
        <w:spacing w:before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《通典》卷一五五《兵典八•坚壁挫锐》。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"/>
        </w:numPr>
        <w:shd w:val="clear" w:color="auto" w:fill="auto"/>
        <w:tabs>
          <w:tab w:val="left" w:pos="465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1"/>
          <w:footerReference w:type="default" r:id="rId92"/>
          <w:footerReference w:type="first" r:id="rId93"/>
          <w:pgSz w:w="11900" w:h="16840"/>
          <w:pgMar w:top="887" w:right="1383" w:bottom="851" w:left="1382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《旧唐书》卷六十八《尉迟敬德传》。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65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lastRenderedPageBreak/>
        <w:t>俭及世让等均为敬德所俘。正当敬德和寻相率部从夏县返回浍州 时，李世民在美良川（今山西闻喜南）设伏，进行截击，敬德猝 不及防，被歼2000余人。不久，敬德和寻相又奉命率兵援蒲坂守 将王行本。李世民亲帅步骑3000,在安邑（今山西运城东）阻击， 宋军大败，敬德、寻相只身逃走，其余兵士全部被俘。这两次对 敬德部的作战胜利，使唐军在柏壁与宋金刚部的对峙得以持续。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这时，唐军诸将都请求与宋金刚进行决战。李世民劝谕说：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“金刚悬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军深入</w:t>
      </w:r>
      <w:r w:rsidRPr="006A56B6">
        <w:rPr>
          <w:rFonts w:asciiTheme="minorEastAsia" w:eastAsiaTheme="minorEastAsia" w:hAnsiTheme="minorEastAsia"/>
          <w:sz w:val="28"/>
          <w:szCs w:val="28"/>
        </w:rPr>
        <w:t>，精兵猛将，咸聚于是。武周搪太原，倚金刚为扞 蔽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，军</w:t>
      </w:r>
      <w:r w:rsidRPr="006A56B6">
        <w:rPr>
          <w:rFonts w:asciiTheme="minorEastAsia" w:eastAsiaTheme="minorEastAsia" w:hAnsiTheme="minorEastAsia"/>
          <w:sz w:val="28"/>
          <w:szCs w:val="28"/>
        </w:rPr>
        <w:t>无蓄积，以虏掠为资，利在速战。我闭营养锐以挫其锋，分 兵汾（州治在今山西汾阳）、隰（州治在今山西隰县)，冲其心腹， 彼粮尽计穷，自当遁走。当待此机，未宜速战，①由于李世民对 敌我双方的分析精当，策略正确，因而军心稳定，步调一致。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（620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年）正月初，唐将秦武通率兵进攻蒲坂，王行 本出战失利，被迫退守城内。在粮尽援绝时，行本企图突围逃走， 但城内守军无人相从，行本只得开城投降。蒲坂王行本部的覆灭， 消除了柏壁唐军的南面牵制。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tabs>
          <w:tab w:val="left" w:pos="7283"/>
        </w:tabs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二月六日，刘武周派兵南攻潞州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治今山西长治），相继攻占 了长子（今属山西）、壶关（今属山西）等县。潞州刺史郭子武抵 挡不住，唐将王行敏奉命援救。有人传言子武企图叛变投降，行 敏将子武当即斩首，将头颅遍示全军，军心复振，接_多次打败 了刘武周的进攻。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vertAlign w:val="superscript"/>
        </w:rPr>
        <w:t>1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二月二十日，李渊又派将军桑显和率兵进攻夏县的吕崇茂，以 期牵制宋金刚部的南面援军。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三月二日后，刘武周曾两次派兵进攻浩州，企图打通石州 (治今山西离石）和汾州之间的通道，援助桕壁，但均被唐将李仲 文部和行军副总管张纶部击败。三月二十一日，李、张二部又乘 胜攻占石州，武周守将刘季真被迫投降。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0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四月十四日，宋金刚部在桕壁与唐军相持半年以后，终因军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208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①《资治通鉴》卷一八八《唐纪三》，高祖武德二年十二月。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300" w:lineRule="exact"/>
        <w:ind w:left="44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4"/>
          <w:footerReference w:type="default" r:id="rId95"/>
          <w:footerReference w:type="first" r:id="rId96"/>
          <w:pgSz w:w="11900" w:h="16840"/>
          <w:pgMar w:top="887" w:right="1383" w:bottom="851" w:left="1382" w:header="0" w:footer="3" w:gutter="0"/>
          <w:pgNumType w:start="82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64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25" w:name="bookmark24"/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三、唐军追歼刘武周</w:t>
      </w:r>
      <w:bookmarkEnd w:id="25"/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（620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年）四月十四日，当宋金刚部北撤之时，李世 民认为决战的时机已经成熟，遂率兵追击。四月二十一日，唐军 在吕州（治今山西霍州）追及宋金刚的殿后军寻相部，大败其众。 乘胜北上，昼夜兼行200佘里，交战数十回合。唐军行至唐壁岭 (今山西灵石东南）时，兵士饥渴困乏，疲惫不堪。行军总管刘弘 基请求停止追击，等待粮饷。世民果断地说：“金刚计穷而走，众 心离沮。功难成而易败，机难得而易失，必乘此势取之。若更淹 留，使之计立备成，不可复攻矣。吾竭忠徇国，岂顾身乎!”①遂 策马继续北进。唐军将士见主帅毫无止息之意，只得紧随其后，再 也无人敢以饥饿为言。经过3天的紧急行军，终于在雀鼠谷追上 了宋金刚部。接着，唐军又投入了激烈战斗</w:t>
      </w:r>
      <w:r w:rsidRPr="006A56B6">
        <w:rPr>
          <w:rStyle w:val="MSGENFONTSTYLENAMETEMPLATEROLENUMBERMSGENFONTSTYLENAMEBYROLETEXT10MSGENFONTSTYLEMODIFERSIZE6"/>
          <w:rFonts w:asciiTheme="minorEastAsia" w:eastAsiaTheme="minorEastAsia" w:hAnsiTheme="minorEastAsia"/>
          <w:sz w:val="28"/>
          <w:szCs w:val="28"/>
        </w:rPr>
        <w:t>。一</w:t>
      </w:r>
      <w:r w:rsidRPr="006A56B6">
        <w:rPr>
          <w:rFonts w:asciiTheme="minorEastAsia" w:eastAsiaTheme="minorEastAsia" w:hAnsiTheme="minorEastAsia"/>
          <w:sz w:val="28"/>
          <w:szCs w:val="28"/>
        </w:rPr>
        <w:t>日之中，交战8次， 歼灭和俘虏敌军数万人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9</w:t>
      </w:r>
      <w:r w:rsidRPr="006A56B6">
        <w:rPr>
          <w:rFonts w:asciiTheme="minorEastAsia" w:eastAsiaTheme="minorEastAsia" w:hAnsiTheme="minorEastAsia"/>
          <w:sz w:val="28"/>
          <w:szCs w:val="28"/>
        </w:rPr>
        <w:t>夜晚，唐军就露宿在雀鼠谷西原上。李 世民和唐军将士接连两天从未进食，3天衣不解甲。当时，军中只 有一羊，世民与将士分而食之。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88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四月二十三日，李世民率军抵达介休（今属山西）城下。宋 金刚率残部2万多人在城西布阵，军阵南北长达7里。李世民先 派部将李世勣@率小部队在阵前挑战，宋金刚麾军出击，世勛即 向后撤退。当宋金刚率兵离城追击时，李世民率精骑从宋军阵后 杀出，金刚大败，被歼3000多人。金刚领轻骑逃奔太原，李世民 率兵追赶。行至张难堡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今山西汾阳南），与唐浩州行军总管樊伯 通、张德政部相遇。堡中将士被刘武周部围攻多时，看到世民率 部抵达，欢呼雀跃，立即献上浊酒、粟饭，款待唐军。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2"/>
        </w:numPr>
        <w:shd w:val="clear" w:color="auto" w:fill="auto"/>
        <w:tabs>
          <w:tab w:val="left" w:pos="1109"/>
        </w:tabs>
        <w:spacing w:before="0" w:after="0" w:line="428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《资治通鉴》卷一八八《唐纪四》，高祖武德三年四月。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2"/>
        </w:numPr>
        <w:shd w:val="clear" w:color="auto" w:fill="auto"/>
        <w:tabs>
          <w:tab w:val="left" w:pos="1109"/>
        </w:tabs>
        <w:spacing w:before="0" w:after="0" w:line="428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7"/>
          <w:footerReference w:type="default" r:id="rId98"/>
          <w:headerReference w:type="first" r:id="rId99"/>
          <w:footerReference w:type="first" r:id="rId100"/>
          <w:pgSz w:w="11900" w:h="16840"/>
          <w:pgMar w:top="1974" w:right="1420" w:bottom="1219" w:left="1420" w:header="0" w:footer="3" w:gutter="0"/>
          <w:pgNumType w:start="65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李世原名徐世觔，为瓦岗军将领。李密降唐后，世觔亦归附唐 朝，被高祖李渊赐国姓李氏，故又名李世觔。太宗逝世后称李觔。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金刚北逃以后，留部将尉迟敬德收集余部，据守介休。李世 民派李道宗和宇文士及劝谕归降。敬德和寻相看到大势已去，只 得出城归附，并献出介休和永安（今山西孝义东）二城。世民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eastAsia="zh-CN"/>
        </w:rPr>
        <w:t xml:space="preserve">q </w:t>
      </w:r>
      <w:r w:rsidRPr="006A56B6">
        <w:rPr>
          <w:rFonts w:asciiTheme="minorEastAsia" w:eastAsiaTheme="minorEastAsia" w:hAnsiTheme="minorEastAsia"/>
          <w:sz w:val="28"/>
          <w:szCs w:val="28"/>
        </w:rPr>
        <w:t>讯，兴奋异常，立即任敬德为一府统军，使其仍统率8000旧部! 编制在唐军诸营之中。唐军诸将都对敬德的归降表示怀疑，甚至 有人“请即杀之”。但李世民却深信不惑，并对众将说：“寡人所 见，有异于此。敬德若怀翻背之计，岂在寻相之后耶? ”又对敬德 说：“丈夫以意气相期，勿以小疑介意。寡人终不听谗言以害忠良， 公宜体之。”尉迟敬德见世民对他如此器重，便发誓“以身报恩”①。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刘武周听说宋金刚大败而归，惊恐不已，遂放弃太原，逃入 突厥。宋金刚逃归太原后，企图收集余众，负隅顽抗。但部众军 心已散，不肯相从。金刚无奈，亦带领百余骑逃奔突厥。李世民 遂率军占领太原，河东州县也相继被唐军收复。不久，刘武周和 宋金刚又企图背叛突厥，逃归马邑、上谷，先后被突厥所杀。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68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刘武周的覆灭和唐军的胜利并非偶然。首先，李渊晋阳起兵 后，军纪严明，秋毫无犯，当地百姓记忆犹新。李世民再次抵达河东 后，“发教谕民”，故百姓“莫不归附，自近及远，至者日多”;但刘武 周割据马邑后，却大肆“俘掠”，致使所经之地，“未有仓廉，人情愜 扰，聚入城堡”②。唐朝收复河东州县后，“士庶歌舞于道，军人相与 为《秦王破阵乐》之曲”,颂扬李世民和唐军的胜利。这#明人心向 背起了决定作用；其次，刘武周利用李元吉耽于畋猎、不设防务的 弱点，虽相继攻占太原，南下河东，取得了一时的胜利。但由于他不 善驾驭部下，又刚愎自用，一意孤行，始则拒绝了苑君璋“连和突 厥，结援唐朝，南面称孤，足为上策”③的忠告，继则又发生了尉迟 敬德和寻相的临阵倒戈。致使部众离心离德，政令不一。再加长驱 南下后，军粮不继。这些都是刘武周部不可克服的致命弱点。最后，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3"/>
        </w:numPr>
        <w:shd w:val="clear" w:color="auto" w:fill="auto"/>
        <w:tabs>
          <w:tab w:val="left" w:pos="1133"/>
        </w:tabs>
        <w:spacing w:before="0" w:after="0" w:line="428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《旧唐书》卷六十八《尉迟敬德传》。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3"/>
        </w:numPr>
        <w:shd w:val="clear" w:color="auto" w:fill="auto"/>
        <w:tabs>
          <w:tab w:val="left" w:pos="1133"/>
        </w:tabs>
        <w:spacing w:before="0" w:after="0" w:line="428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《资治通鉴》卷一八七《唐纪三》，高祖武德二年十一月。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3"/>
        </w:numPr>
        <w:shd w:val="clear" w:color="auto" w:fill="auto"/>
        <w:tabs>
          <w:tab w:val="left" w:pos="473"/>
        </w:tabs>
        <w:spacing w:before="0" w:after="586" w:line="428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pgSz w:w="11900" w:h="16840"/>
          <w:pgMar w:top="1046" w:right="1340" w:bottom="1112" w:left="1335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《旧唐书》卷五十五《刘武周传》。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73"/>
        </w:tabs>
        <w:spacing w:before="0" w:after="586" w:line="428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lastRenderedPageBreak/>
        <w:t>李世民运筹帷幄，知彼知</w:t>
      </w:r>
      <w:r w:rsidRPr="006A56B6">
        <w:rPr>
          <w:rStyle w:val="MSGENFONTSTYLENAMETEMPLATEROLENUMBERMSGENFONTSTYLENAMEBYROLETEXT10MSGENFONTSTYLEMODIFERNAMEArial2"/>
          <w:rFonts w:asciiTheme="minorEastAsia" w:eastAsiaTheme="minorEastAsia" w:hAnsiTheme="minorEastAsia"/>
          <w:lang w:eastAsia="zh-CN"/>
        </w:rPr>
        <w:t>C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  <w:lang w:val="en-US" w:bidi="en-US"/>
        </w:rPr>
        <w:t>,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以己之长，制敌之短。屯兵桕壁，深沟 高垒，拒不交战，以老敌军；敌军北逃时，又穷追猛打，不给敌军喘 息之机，终于取得了全歼敌军和收复河东的重大胜利。这次胜利不 仅使秦晋连成一片，扩大了唐朝的统治地域，也为今后进一步平定 北地和攻取中原扫清了道路。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0"/>
        <w:rPr>
          <w:rFonts w:asciiTheme="minorEastAsia" w:eastAsiaTheme="minorEastAsia" w:hAnsiTheme="minorEastAsia"/>
          <w:sz w:val="28"/>
          <w:szCs w:val="28"/>
        </w:rPr>
      </w:pPr>
      <w:bookmarkStart w:id="26" w:name="bookmark25"/>
      <w:r w:rsidRPr="006A56B6">
        <w:rPr>
          <w:rStyle w:val="MSGENFONTSTYLENAMETEMPLATEROLELEVELNUMBERMSGENFONTSTYLENAMEBYROLEHEADING42MSGENFONTSTYLEMODIFERSPACING4"/>
          <w:rFonts w:asciiTheme="minorEastAsia" w:eastAsiaTheme="minorEastAsia" w:hAnsiTheme="minorEastAsia"/>
          <w:sz w:val="28"/>
          <w:szCs w:val="28"/>
        </w:rPr>
        <w:t>第四节决战中原</w:t>
      </w:r>
      <w:bookmarkEnd w:id="26"/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30" w:line="300" w:lineRule="exact"/>
        <w:jc w:val="center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0MSGENFONTSTYLEMODIFERSPACING3"/>
          <w:rFonts w:asciiTheme="minorEastAsia" w:eastAsiaTheme="minorEastAsia" w:hAnsiTheme="minorEastAsia"/>
          <w:sz w:val="28"/>
          <w:szCs w:val="28"/>
        </w:rPr>
        <w:t>(参见附图</w:t>
      </w:r>
      <w:r w:rsidRPr="006A56B6">
        <w:rPr>
          <w:rStyle w:val="MSGENFONTSTYLENAMETEMPLATEROLENUMBERMSGENFONTSTYLENAMEBYROLETEXT10MSGENFONTSTYLEMODIFERSPACING3"/>
          <w:rFonts w:asciiTheme="minorEastAsia" w:eastAsiaTheme="minorEastAsia" w:hAnsiTheme="minorEastAsia"/>
          <w:sz w:val="28"/>
          <w:szCs w:val="28"/>
          <w:lang w:val="en-US" w:bidi="en-US"/>
        </w:rPr>
        <w:t>3)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7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隋将王世充于武德元年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(618</w:t>
      </w:r>
      <w:r w:rsidRPr="006A56B6">
        <w:rPr>
          <w:rFonts w:asciiTheme="minorEastAsia" w:eastAsiaTheme="minorEastAsia" w:hAnsiTheme="minorEastAsia"/>
          <w:sz w:val="28"/>
          <w:szCs w:val="28"/>
        </w:rPr>
        <w:t>年）在洛阳称帝建郑前后，曾击 败了以李密为首的河南瓦岗军，相继占有了河南大多州县，成为中 原地区最为强大的一个政治集团。武德三年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(620</w:t>
      </w:r>
      <w:r w:rsidRPr="006A56B6">
        <w:rPr>
          <w:rFonts w:asciiTheme="minorEastAsia" w:eastAsiaTheme="minorEastAsia" w:hAnsiTheme="minorEastAsia"/>
          <w:sz w:val="28"/>
          <w:szCs w:val="28"/>
        </w:rPr>
        <w:t>年)七月，唐军在 平定了河东刘武周后，李渊又派李世民率主力10多万人东出潼 关，同王世充集团展开中原决战。经过半年多的激烈战斗，唐军收 复了河南地区的多数州县，歼灭了王世充的大量部队，将其包围于 洛阳孤城之中。王世充在垂死之际派人向河北窦建德求救，建德倾 全力赴援，又被李世民在虎牢生擒，河北起义军一朝瓦解。武德四 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(621</w:t>
      </w:r>
      <w:r w:rsidRPr="006A56B6">
        <w:rPr>
          <w:rFonts w:asciiTheme="minorEastAsia" w:eastAsiaTheme="minorEastAsia" w:hAnsiTheme="minorEastAsia"/>
          <w:sz w:val="28"/>
          <w:szCs w:val="28"/>
        </w:rPr>
        <w:t>年)五月，王世充在绝望之后，被迫出降。唐军臝得了统一 战争中最有决定意义的胜利。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526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一、李世民围困洛阳王世充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2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王世充字行满，原为西域胡人。后随袓父寓居新丰(今陕西临 潼）。祖父死后，祖母改嫁霸城(今陕西西安东)王氏，遂冒姓王。隋 炀帝大业初年，由兵部员外郎迁江都郡丞兼领江都宫监。由于他善 于阿谀逢迎，取“媚于帝”，故得炀帝欢心，“每入言事，帝必称 善”①。后又“委捕诸盗，所向辄定”，被炀帝“愈属信之”②。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4"/>
        </w:numPr>
        <w:shd w:val="clear" w:color="auto" w:fill="auto"/>
        <w:tabs>
          <w:tab w:val="left" w:pos="1213"/>
        </w:tabs>
        <w:spacing w:before="0" w:after="18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《旧唐书》卷五十四《王世充传》。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4"/>
        </w:numPr>
        <w:shd w:val="clear" w:color="auto" w:fill="auto"/>
        <w:tabs>
          <w:tab w:val="left" w:pos="1213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《新唐书》卷八十五《王世充传》。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大#十三年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（617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年）七月，当河南瓦岗军在李密的率领下， 歼灭了_军主力张须陀部，攻占了河南地区的多数郡县，将炀帝 之孙、越王杨侗所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率的20万隋军围困在洛阳城中之时，隋炀帝遂 派王世充率江淮精兵讨伐李密，援救东都。但世充在黑石（今河 南巩义西南）、洛南等作战中，又连遭失败，只得率部退守洛阳。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（618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年）七月，王世充在洛阳城内发动政变，杀隋 皇泰主杨侗的内史令元文都，控制了杨侗政权。嗣后又利用瓦岗 军在和宇文化及部作战时，受到重创而未及休整之机，调集大军， 向瓦岗军发动突然进攻。结果，李密率兵仓促迎战，被其击败，李 密只身降唐，兵将损失殆尽。不久，占据黎阳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今河南浚县东 北）的瓦岗军将领徐世觔亦相继降唐，瓦岗军遂告解体。河南州 县大多为王世充占有。武德二年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（619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年）四月，王世充废皇泰主 杨侗，在洛阳称帝，建国号郑。同年十一月，击灭了宇文化及部 的河北农民起义军窦建德部乘胜攻克黎阳。因此，在唐军击败河 东刘武周后，控制河南的王世充和占领河北的窦建德遂成为山东 地区最为强盛的两大势力。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42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王世充虽然在洛阳建郑称帝，成为中原最为强大的政治集团， 但其内部却很虚弱。这主要因为世充“器度浅狭而多妄语，好为 咒誓”，又“性猜忌，喜信谗言”①。因此，他的将吏多有叛离。如 骁将秦叔宝、程知节、李君羡、罗士信、席辩、杨虔安、李君义 及豆卢达等先后降唐，骁将刘黑闼又投奔了河北窦建德。甚至还 发生了郑国的礼部尚书裴仁基、左辅大将军裴行俨父子与尚书左 丞宇文儒童、尚食直长宇文温兄弟及散骑常侍崔德本等数十人 “谋诛世充”的重大事件。这次事件虽因“事泄”②而未果，但却 说明王世充集团已陷入危机之中。王世充也自知“众心日离”，但 却为了继续维持摇摇欲坠的郑国政权，便“峻其法”：下令洛阳城 内如有一人逃亡，全家受戮，唯相互告发才可赦免；如全家逃亡，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5"/>
        </w:numPr>
        <w:shd w:val="clear" w:color="auto" w:fill="auto"/>
        <w:tabs>
          <w:tab w:val="left" w:pos="1153"/>
        </w:tabs>
        <w:spacing w:before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《资治通鉴》卷一八八《唐纪四》，高祖武德三年三月。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5"/>
        </w:numPr>
        <w:shd w:val="clear" w:color="auto" w:fill="auto"/>
        <w:tabs>
          <w:tab w:val="left" w:pos="473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《旧唐书》〉卷五十四《王世充传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则诛及四邻。即使出城樵釆，人数都要严加限制。但结果却适得 其反，“杀人益多而亡者益甚”①。为了防止出征将帅叛逃的现象继 续发生，王世充把洛阳城内宫城变为监狱，把出征将帅的家属都 投入狱中。由于叛逃的将帅与日俱增，故这座监狱的关押人数增 至万人之多，每日因饥饿而死者就有数十。对此，高祖和李世民 父子在歼灭刘武周后，于群雄割据之中，把王世充集团选作在潼 关以东的第一个打击目标，确实是经过深思熟虑之后采取的一个 正确的战略决策。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（620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年）七月一日，李世民率7总管25将，10余 万众从潼关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东进，向洛阳推进。通过渭水、黄河漕运粮饷。第二 天，突厥处罗可汗派兵南下，企图开赴洛阳，援助世充。潞州总 管李袭誉奉命阻击，突厥骑兵大败而归，被缴获的牛羊万计。不 久，李渊又派太子李建成率兵屯驻蒲州（治今山西永济西南），保 证东进唐军的侧翼安全；又令礼部尚书唐俭抵达并州，加强北线 防务。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王世充听到唐军大举东进的消息后，当即调兵遣将，齐集洛 阳。又设置四镇将军，率兵把守洛阳四面城门，大力加强洛阳防 务。与此同时，又派魏王弘烈镇襄阳（今湖北襄樊)，荆王行本镇 虎牢（今河南荥阳西北），宋王泰钦镇怀州（治今河南沁阳）。王 世充亲率左辅大将军杨公卿、右游击大将军郭善才、左游击大将 军跋野纲等内外军84府，共3万步骑，迎击唐军。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七月二十八日，唐将罗士信部率先包围了洛阳西面的军事重 镇慈涧。王世充急忙率兵3万赶来援救。李世民率轻骑赶至阵前 察看虚实，不料和王世充所率大军遭遇。由于众寡悬殊，李世民和 所率轻骑很快陷入了郑军的重重包围之中。李世民拉弓劲射，郑军 应弦而倒，终于杀迚一条血路，突围而出，还擒获了世充的左建威 将军燕琪。受此小挫后，王世充又匆忙撤退，并将慈涧的守军也全 部调归洛阳。李世民遂指挥唐军分路向洛阳逼近:行军总管史万宝 部从宜阳(今河南宜阳西)攻占龙门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今河南洛阳南），切断洛阳与 南面襄阳的联系;将军刘德威率部翻越太行山，围攻怀州，隔断洛 阳与北方和东面虎牢的联系;右武卫将军王君廓从洛口（今河南巩 义东北），断绝王世充从洛口仓向洛阳的运粮通道;怀州总管黄君 汉率部南下河阴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今河南孟津东），进攻回洛城(今河南偃师西北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， 断绝洛阳与东南交通。李世民率唐军主力，屯驻洛阳北面的北邙山 上。诸路唐军营寨相接，逐渐形成对洛阳的包围态势。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（620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年）八月九日，共州（治今河南辉县）县令唐 纲和邓州（今属河南）土豪相继执杀窦建德和王世充所署刺史，举 州降唐。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八月十四日，唐怀州总管黄君汉所率校尉张夜叉部乘舟沿河 攻克回洛城，切断了河阳（今河南孟州南)桥上交通，收复了回洛城 周30多个堡垒村落。王世充当即派其子玄应率杨公卿等部北上， 企图夺取回洛，但久攻不克，只得在城西修筑月城，驻兵把守。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王世充陈兵于洛阳西北的青城宫，隔水与唐军主力对峙。他 曾在阵前大声对世民说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：</w:t>
      </w:r>
      <w:r w:rsidRPr="006A56B6">
        <w:rPr>
          <w:rFonts w:asciiTheme="minorEastAsia" w:eastAsiaTheme="minorEastAsia" w:hAnsiTheme="minorEastAsia"/>
          <w:sz w:val="28"/>
          <w:szCs w:val="28"/>
        </w:rPr>
        <w:t>“隋室倾覆，唐帝关中，郑帝河南，世充 未尝®侵，王忽举兵东来，何也?”世民派宇文士及回答说：“四 海皆仰皇风，唯公独阻声教，为此而来! ”世充自知不是唐军对手， 只得请求“息兵讲好”，但却遭到严词拒绝。双方遂“各引兵还”①。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八月二十五日，翻越太行山的唐将刘德威部袭击怀州，攻入 外郭，收复了城周不少堡垒村落。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九月十三日，王世充显州（治今河南泌阳）总管田瓒率所部 </w:t>
      </w:r>
      <w:r w:rsidRPr="006A56B6">
        <w:rPr>
          <w:rStyle w:val="MSGENFONTSTYLENAMETEMPLATEROLENUMBERMSGENFONTSTYLENAMEBYROLETEXT10MSGENFONTSTYLEMODIFERSIZE14"/>
          <w:rFonts w:asciiTheme="minorEastAsia" w:eastAsiaTheme="minorEastAsia" w:hAnsiTheme="minorEastAsia"/>
        </w:rPr>
        <w:t>25</w:t>
      </w:r>
      <w:r w:rsidRPr="006A56B6">
        <w:rPr>
          <w:rFonts w:asciiTheme="minorEastAsia" w:eastAsiaTheme="minorEastAsia" w:hAnsiTheme="minorEastAsia"/>
          <w:sz w:val="28"/>
          <w:szCs w:val="28"/>
        </w:rPr>
        <w:t>州降唐。于是，洛阳与郑将王弘烈镇守的襄阳间的交通完全断 绝②。洛阳已陷入唐军的四面包围之中。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00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九月十七日，李世民派右武卫将军王君廓从龙门攻占辍辕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6"/>
        </w:numPr>
        <w:shd w:val="clear" w:color="auto" w:fill="auto"/>
        <w:tabs>
          <w:tab w:val="left" w:pos="1111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《资治通鉴》卷一八八《唐纪四》，高祖武德三年八月。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6"/>
        </w:numPr>
        <w:shd w:val="clear" w:color="auto" w:fill="auto"/>
        <w:tabs>
          <w:tab w:val="left" w:pos="1111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01"/>
          <w:footerReference w:type="default" r:id="rId102"/>
          <w:headerReference w:type="first" r:id="rId103"/>
          <w:footerReference w:type="first" r:id="rId104"/>
          <w:pgSz w:w="11900" w:h="16840"/>
          <w:pgMar w:top="1046" w:right="1340" w:bottom="1112" w:left="1335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时洛阳与襄阳间有两条道路可通:一是经邓州南阳，一是经显州，出 蔡、汝2州。邓州已于武德三年八月九日降唐，此时显州又降，故襄阳与洛 阳间交通完全隔绝。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(今河南登封西北），王世充当卽遣将魏隐率兵援救。君廓假装逃 遁，引诱魏隐追赶，途中设伏袭击，魏隐大败。君廓率部直追至 管城（今河南郑州），收复了沿途许多州县。接着，王世充尉州 (治今河南尉氏）刺史时德歆率所部杞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治今河南杞县）、夏（治 今河南太康）、陈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治今河南淮阳）、随（今属湖北）、许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 南许昌）、颍（治今安徽阜阳）等7州降唐。世民下令：归降的王 世充州县官继续留任，只是改尉州为南汴州，其余“无所变易”， “于是河南郡县相继来降”①。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九月二十一日，李世民率500骑登上北邙山魏宣武帝景陵察 看敌情，不料王世充率万骑突然赶到，将世民围在核心。郑将单 雄信执槊向世民直刺，唐将尉迟敬德跃马大呼，驰入围中，将雄 信刺落马下，世充军向后稍却，敬德趁</w:t>
      </w:r>
      <w:r w:rsidRPr="006A56B6">
        <w:rPr>
          <w:rStyle w:val="MSGENFONTSTYLENAMETEMPLATEROLENUMBERMSGENFONTSTYLENAMEBYROLETEXT10MSGENFONTSTYLEMODIFERSIZE13"/>
          <w:rFonts w:asciiTheme="minorEastAsia" w:eastAsiaTheme="minorEastAsia" w:hAnsiTheme="minorEastAsia"/>
          <w:sz w:val="28"/>
          <w:szCs w:val="28"/>
        </w:rPr>
        <w:t>机护卫</w:t>
      </w:r>
      <w:r w:rsidRPr="006A56B6">
        <w:rPr>
          <w:rFonts w:asciiTheme="minorEastAsia" w:eastAsiaTheme="minorEastAsia" w:hAnsiTheme="minorEastAsia"/>
          <w:sz w:val="28"/>
          <w:szCs w:val="28"/>
        </w:rPr>
        <w:t>世民冲出重围。接 着，敬德又与世民率兵杀入敌阵，左突右冲，如入无人之境。正 值屈突通率大军赶到，内外夹击，郑军大败，被歼</w:t>
      </w:r>
      <w:r w:rsidRPr="006A56B6">
        <w:rPr>
          <w:rStyle w:val="MSGENFONTSTYLENAMETEMPLATEROLENUMBERMSGENFONTSTYLENAMEBYROLETEXT10MSGENFONTSTYLEMODIFERSIZE14"/>
          <w:rFonts w:asciiTheme="minorEastAsia" w:eastAsiaTheme="minorEastAsia" w:hAnsiTheme="minorEastAsia"/>
        </w:rPr>
        <w:t>千余人</w:t>
      </w:r>
      <w:r w:rsidRPr="006A56B6">
        <w:rPr>
          <w:rFonts w:asciiTheme="minorEastAsia" w:eastAsiaTheme="minorEastAsia" w:hAnsiTheme="minorEastAsia"/>
          <w:sz w:val="28"/>
          <w:szCs w:val="28"/>
        </w:rPr>
        <w:t>，冠军 大将军陈智略被擒</w:t>
      </w:r>
      <w:r w:rsidRPr="006A56B6">
        <w:rPr>
          <w:rStyle w:val="MSGENFONTSTYLENAMETEMPLATEROLENUMBERMSGENFONTSTYLENAMEBYROLETEXT10MSGENFONTSTYLEMODIFERSIZE13"/>
          <w:rFonts w:asciiTheme="minorEastAsia" w:eastAsiaTheme="minorEastAsia" w:hAnsiTheme="minorEastAsia"/>
          <w:sz w:val="28"/>
          <w:szCs w:val="28"/>
        </w:rPr>
        <w:t>，王</w:t>
      </w:r>
      <w:r w:rsidRPr="006A56B6">
        <w:rPr>
          <w:rFonts w:asciiTheme="minorEastAsia" w:eastAsiaTheme="minorEastAsia" w:hAnsiTheme="minorEastAsia"/>
          <w:sz w:val="28"/>
          <w:szCs w:val="28"/>
        </w:rPr>
        <w:t>世充只身逃回。战后世民对敬德说</w:t>
      </w:r>
      <w:r w:rsidRPr="006A56B6">
        <w:rPr>
          <w:rStyle w:val="MSGENFONTSTYLENAMETEMPLATEROLENUMBERMSGENFONTSTYLENAMEBYROLETEXT10MSGENFONTSTYLEMODIFERSIZE13"/>
          <w:rFonts w:asciiTheme="minorEastAsia" w:eastAsiaTheme="minorEastAsia" w:hAnsiTheme="minorEastAsia"/>
          <w:sz w:val="28"/>
          <w:szCs w:val="28"/>
        </w:rPr>
        <w:t>：</w:t>
      </w:r>
      <w:r w:rsidRPr="006A56B6">
        <w:rPr>
          <w:rFonts w:asciiTheme="minorEastAsia" w:eastAsiaTheme="minorEastAsia" w:hAnsiTheme="minorEastAsia"/>
          <w:sz w:val="28"/>
          <w:szCs w:val="28"/>
        </w:rPr>
        <w:t>“比众 人证公必叛，天诱我意，独保明之，福善有征，何相报之速 也! ”②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从武德三年九月下旬到十月下旬，相继降唐的王世充军将和 地方州县官吏有张镇周、荥州（治今河南荥阳）刺史魏陆、阳城 (今河南荥阳西南）县令王雄、汴州（治今河南开封）刺史王要汉 等。由是，唐军打开了嵩山以南的道路。镇守虎牢的王世充长子 玄应听到周</w:t>
      </w:r>
      <w:r w:rsidRPr="006A56B6">
        <w:rPr>
          <w:rStyle w:val="MSGENFONTSTYLENAMETEMPLATEROLENUMBERMSGENFONTSTYLENAMEBYROLETEXT10MSGENFONTSTYLEMODIFERSIZE180"/>
          <w:rFonts w:asciiTheme="minorEastAsia" w:eastAsiaTheme="minorEastAsia" w:hAnsiTheme="minorEastAsia"/>
          <w:sz w:val="28"/>
          <w:szCs w:val="28"/>
        </w:rPr>
        <w:t>围诸州</w:t>
      </w:r>
      <w:r w:rsidRPr="006A56B6">
        <w:rPr>
          <w:rFonts w:asciiTheme="minorEastAsia" w:eastAsiaTheme="minorEastAsia" w:hAnsiTheme="minorEastAsia"/>
          <w:sz w:val="28"/>
          <w:szCs w:val="28"/>
        </w:rPr>
        <w:t>皆叛的消息后，急忙从虎牢逃回洛阳。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十一月一日，李渊派金州（治今陕西安康）总管府司马李大 亮率兵攻占襄阳樊城镇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今湖北襄樊北），并收复了附近14座城 栅。二十九日，李大亮又相继攻取了王世充设置的沮（治今湖北 南漳）、华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治今湖北宜城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2州。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4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十二月上旬，王世充的许、亳（今属安徽）等11州以及随州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7"/>
        </w:numPr>
        <w:shd w:val="clear" w:color="auto" w:fill="auto"/>
        <w:tabs>
          <w:tab w:val="left" w:pos="1209"/>
        </w:tabs>
        <w:spacing w:before="0" w:after="116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《资治通鉴》卷一八八《唐纪四》，高祖武德三年九月。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7"/>
        </w:numPr>
        <w:shd w:val="clear" w:color="auto" w:fill="auto"/>
        <w:tabs>
          <w:tab w:val="left" w:pos="1209"/>
        </w:tabs>
        <w:spacing w:before="0" w:after="0" w:line="29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《旧唐书》卷六十八《尉迟敬德传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val="zh-CN" w:eastAsia="zh-CN" w:bidi="zh-CN"/>
        </w:rPr>
        <w:t>I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left="1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(今属湖北）总管徐毅等相继降唐。至此，河南地区的多数州县已 为唐军所有，王世充仅能控制洛阳孤城。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left="16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王世充眼看大势已去，只得派人携带礼物到窦建德处乞求援 兵，窦建德“许以赴援”①。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left="16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（621</w:t>
      </w:r>
      <w:r w:rsidRPr="006A56B6">
        <w:rPr>
          <w:rFonts w:asciiTheme="minorEastAsia" w:eastAsiaTheme="minorEastAsia" w:hAnsiTheme="minorEastAsia"/>
          <w:sz w:val="28"/>
          <w:szCs w:val="28"/>
        </w:rPr>
        <w:t>年）年初，王世充的梁州（治所在今河南商丘 南）总管程嘉会又率部降唐。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left="16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正月下旬，李世民挑选1000多名精锐骑兵，均穿黑色铠甲， 分为左右两队，分别由骁将秦叔宝、程知节、尉迟敬德和翟长孙 率领。每次作战，李世民都率此精锐，冲锋在前，所向披靡，使 敌军丧胆。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left="16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二月三日，王世充之子玄应率兵数千从虎牢向洛阳转运粮饷。 李世民当即派部将李君羡率部轉击，结果，大败其众，唐军缴获 了全部辎重，玄应只身逃回洛阳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P</w:t>
      </w:r>
      <w:r w:rsidRPr="006A56B6">
        <w:rPr>
          <w:rFonts w:asciiTheme="minorEastAsia" w:eastAsiaTheme="minorEastAsia" w:hAnsiTheme="minorEastAsia"/>
          <w:sz w:val="28"/>
          <w:szCs w:val="28"/>
        </w:rPr>
        <w:t>从此，洛阳的粮饷断绝。这时， 李世民认为向王世充发动总攻的时机已经成熟，便派宇文士及入 京向髙祖李渊请战。李渊当面指示说：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vertAlign w:val="superscript"/>
          <w:lang w:eastAsia="zh-CN"/>
        </w:rPr>
        <w:t>H</w:t>
      </w:r>
      <w:r w:rsidRPr="006A56B6">
        <w:rPr>
          <w:rFonts w:asciiTheme="minorEastAsia" w:eastAsiaTheme="minorEastAsia" w:hAnsiTheme="minorEastAsia"/>
          <w:sz w:val="28"/>
          <w:szCs w:val="28"/>
        </w:rPr>
        <w:t>归语尔王：今取洛阳，止 于息兵，克城之日，乘舆法物，图籍器械，非私家所须者，委汝 收之；其佘子女玉帛，并以分赐将士。”②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26"/>
        <w:ind w:left="16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二月十三日，李世民指挥唐军主力从北邙山南下，向王世充 在青城宫布置的军阵逼近。但壁垒尚未修筑完毕，王世充即率众 2万从禁苑方诸门北进，凭借门东故马坊的坚固垣堑，临谷水抗拒 唐军。方诸门东位置高卬险要，易守难攻，故马坊的垣堑高大坚 ，固，唐军将士都面有惧色。李世民经过对敌阵进行详细观察后，对 左右诸将说：“贼势窘矣，悉众而出，徼幸一战，今日破之，后不 敢复出矣!”随即令屈突通率步兵5000,渡谷水，向王世充发动 攻击，并指示说：“兵交则纵烟。”®当烟火大作时，世民引大军南 下，身先士卒，与屈突通合势力战。李世民欲知世充军阵厚薄，遂 率数十骑冲入敌阵，直出阵后，所向披靡，杀伤甚众。但在混战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05" w:lineRule="exact"/>
        <w:ind w:left="78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①《资治通鉴》卷一八八《唐纪四高祖武德三年十一月。 ②③《资治通鉴》卷一八八《唐纪四》，高祖武德四年二月^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之中，世民与诸骑相失，被长堤所阻，只有将军丘行恭单骑跟随。 王世充的数名骑将蜂拥而上，世民的坐骑被流矢射死，困在核心。 危机时刻，丘行恭拨转马头，向驰近世民的骑将张弓疾射，箭无 虚发，追兵稍退，但自己的坐骑也带箭负伤。行恭跳下马背，拔 去箭矢，让世民乘坐，自己手执大刀，跳跃大呼，连斩数人，杀 开一条血路，终于引世民冲出敌阵，与大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军会合。后来，世民即 帝位后，曾下诏“刻石为人马以象行恭拔箭之状，立于昭陵阙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tabs>
          <w:tab w:val="left" w:leader="hyphen" w:pos="5460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前”①，这就是著名的昭陵六骏之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</w:rPr>
        <w:t>“飒露紫”，现藏美国费城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大学博物馆。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在唐军的强大攻势面前，王世充亦率部拼死抵抗。先后4次 散而复合，激战3个时辰，直至午时，才被迫撤回洛阳城中。李 世民麾军追击，直抵洛阳城下，俘斩7000多人，并将洛阳团团包 围。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第二天，王世充又率兵从洛阳城南右掖门移出，临洛水布阵。 这时，原先被俘的唐将王怀文趁世充“引置左右”而未加防范之 际，突然引槊行刺。由于世充身披重甲，枪槊“折不能入”，怀文 被杀。接着，御史大夫郑颐又坚辞官职，削发为僧，世充大怒，将 其斩首。从此，洛阳城内的人心更加离散。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二月二十二日，王世充的河阳（今河南孟州南）守将王泰弃 城逃走，部将赵复举城降唐。郑军别将单雄信、裴孝达与唐将王 君廓在洛口（在今河南巩义东北洛水入黄河处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相持。李世民亲 率步骑5000援助，雄信等闻讯当即向洛阳逃跑，君廓率众追击， 郑军大败。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4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李世民打败洛口郑军后，又回师洛阳城北，指挥唐军向洛阳 宫城发动进攻。城中严密守卫。所造“大炮”可拋起50斤重的石 块，掷出200多步。“八弓弩箭”大如车轮，箭镞如同大斧，可射 500多步。故唐军虽四面攻打，昼夜不息，但却连续10多天，久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"/>
        </w:numPr>
        <w:shd w:val="clear" w:color="auto" w:fill="auto"/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《旧唐书》卷五十九《丘和附子丘行恭传》。《全唐文》卷十《六马图 赞》录有太宗赞文。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tabs>
          <w:tab w:val="left" w:pos="7268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攻不克，伤亡与日俱增。王世充又加强内部防务，.先后逮捕了 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 xml:space="preserve">13 </w:t>
      </w:r>
      <w:r w:rsidRPr="006A56B6">
        <w:rPr>
          <w:rFonts w:asciiTheme="minorEastAsia" w:eastAsiaTheme="minorEastAsia" w:hAnsiTheme="minorEastAsia"/>
          <w:sz w:val="28"/>
          <w:szCs w:val="28"/>
        </w:rPr>
        <w:t>名打算翻城降唐的叛变将领。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.</w:t>
      </w:r>
      <w:r w:rsidRPr="006A56B6">
        <w:rPr>
          <w:rFonts w:asciiTheme="minorEastAsia" w:eastAsiaTheme="minorEastAsia" w:hAnsiTheme="minorEastAsia"/>
          <w:sz w:val="28"/>
          <w:szCs w:val="28"/>
        </w:rPr>
        <w:t>，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但此时唐军将士也产生了厌战情绪，许多人都疲惫思归，总 管刘弘基等请求班师。李世民认为，唐军既已悉众而来，当一劳 永逸。现在河南州县大多归附，洛阳孤城，势不能久，功在垂成， 决不能弃之而去！于是他下令军中：“洛阳未破，师必不还，敢言 班师者斩!”①又派参谋军事封德彝入京，向高祖李渊陈说洛阳必 克的有利形势，李渊表示赞同世民的决策。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接着，世民又派人向 王世充送去书信，劝其投降，世充拒而不答。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二月三十日，镇守虎牢的王世充部将沈悦派人向屯驻管城 (今河南郑州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的唐将李世勣表示归降，并愿作内应。李世勣当即 派守卫洛口的左卫将军王君廓连夜东进，袭击虎牢。在沈悦的策 应下，一举攻拔，并俘获了王世充的荆王行本及长史戴胄。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9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（621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年）三月中旬，李世民指挥唐军兵士在洛阳城 周挖掘壕沟，修筑堡垒，断绝交通。洛阳城内粮饷匮乏，一匹绢 只能买粟三升，10匹布仅购一升食盐，其余服饰珍玩，贱如粪土。 后来，树皮草根都被食尽，老百姓只能“澄取浮泥，投米屑作饼 食之”②，因此，全都患上疾病，身体浮肿，死者相枕于道，由原 来的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3</w:t>
      </w:r>
      <w:r w:rsidRPr="006A56B6">
        <w:rPr>
          <w:rFonts w:asciiTheme="minorEastAsia" w:eastAsiaTheme="minorEastAsia" w:hAnsiTheme="minorEastAsia"/>
          <w:sz w:val="28"/>
          <w:szCs w:val="28"/>
        </w:rPr>
        <w:t>万多户锐减至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300</w:t>
      </w:r>
      <w:r w:rsidRPr="006A56B6">
        <w:rPr>
          <w:rFonts w:asciiTheme="minorEastAsia" w:eastAsiaTheme="minorEastAsia" w:hAnsiTheme="minorEastAsia"/>
          <w:sz w:val="28"/>
          <w:szCs w:val="28"/>
        </w:rPr>
        <w:t>家。就连公卿贵族也都只能以糠菜充饥， 尚书郎以下官员，多有冻饿而死者。王世充无计可施，只能焦急 等待窦建德援救。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27" w:name="bookmark26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二、窦建德兵败虎牢</w:t>
      </w:r>
      <w:bookmarkEnd w:id="27"/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（621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年）三月十六日，窦建德派其将范愿镇守曹州 (治今山东定陶西南），亲率精兵10万，援救洛阳。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2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早在武德元年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(618</w:t>
      </w:r>
      <w:r w:rsidRPr="006A56B6">
        <w:rPr>
          <w:rFonts w:asciiTheme="minorEastAsia" w:eastAsiaTheme="minorEastAsia" w:hAnsiTheme="minorEastAsia"/>
          <w:sz w:val="28"/>
          <w:szCs w:val="28"/>
        </w:rPr>
        <w:t>年)七月，即窦建德在乐寿(今河北献县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)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9"/>
        </w:numPr>
        <w:shd w:val="clear" w:color="auto" w:fill="auto"/>
        <w:tabs>
          <w:tab w:val="left" w:pos="1173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《资治通鉴》卷一八八《唐纪四》，高祖武德四年二月。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9"/>
        </w:numPr>
        <w:shd w:val="clear" w:color="auto" w:fill="auto"/>
        <w:tabs>
          <w:tab w:val="left" w:pos="473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05"/>
          <w:footerReference w:type="default" r:id="rId106"/>
          <w:footerReference w:type="first" r:id="rId107"/>
          <w:pgSz w:w="11900" w:h="16840"/>
          <w:pgMar w:top="1046" w:right="1340" w:bottom="1112" w:left="1335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《资治通鉴》卷一八九《唐纪五》，高祖武德四年三月。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73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lastRenderedPageBreak/>
        <w:t>自称夏王以后不久，他就趁瓦岗军败亡之机，与唐军为争夺瓦岗军 余部占有的黄河南北之地兵戎相见。第二年十月，窦建德倾军出 动，相继攻占了相州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治今河南安阳）、赵州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治今河北赵县）、卫州 (治今河南卫辉)及黎阳等地，唐军被迫退回关中。武德二年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 xml:space="preserve">（619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年)十月，在洛阳建郑称帝的王世充又亲率大军进抵滑台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今河南 滑县东），兵锋直至黎阳城下，大有与窦建德交兵之势。这说明此时 唐、郑、夏已形成三足鼎立之势。武德三年七月，当李世民率军对洛 阳发起进攻，李渊派人“连和”夏王时，窦建德既未答应，亦未拒绝， 只是将俘获的李渊之妹同安公主送还长安而已。这说明此时窦建 德对唐、郑交兵仍持观望态度。但到是年年底，当唐军节节胜利，世 充连连败北，丢失了河南多数州县，只孤守洛阳一城，覆亡已成定 局之时，窦建德这才感到“齿寒之忧”。于是,他便接受了中书舍人 刘彬的建议，当即向王世充派来求救的使者答应“赴援”。同时，又 派人来到唐营“请解世充之围”，企图“却唐全郑”，继续维持“鼎足 相持之势”①。然后，待“唐师既退”之后，“徐观其变，若郑可取则取 之，并(夏、郑)二国之兵，乘唐师之老，天下可取也!”®但李世民却 将窦建德所派为世充说项的使者扣留“不答”，加之李渊又在窦建 德率部渡河进攻曹州的农民起义军孟海公部时，派将军刘世让率 兵从河东出土门（即井陉口，在今河北鹿泉西南），偷袭夏都铭州 (治今河北永年东南，建德于武德二年十月由乐寿迁都于此），唐、 郑关系遂告破裂。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20" w:line="495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（621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年）三月中旬，窦建德在攻克曹州周桥（今山 东曹县东北），俘获孟海公并收编其部后，遂征发曹州孟海公和兖 州徐圆朗®等部农民起义军，率兵10万，从周桥西进，援救洛阳。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0"/>
        </w:numPr>
        <w:shd w:val="clear" w:color="auto" w:fill="auto"/>
        <w:tabs>
          <w:tab w:val="left" w:pos="1213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《旧唐书》卷五十四《窦建德传》。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0"/>
        </w:numPr>
        <w:shd w:val="clear" w:color="auto" w:fill="auto"/>
        <w:tabs>
          <w:tab w:val="left" w:pos="1213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《资治通鉴》卷一八八《唐纪四》，高祖武德三年十一月。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0"/>
        </w:numPr>
        <w:shd w:val="clear" w:color="auto" w:fill="auto"/>
        <w:tabs>
          <w:tab w:val="left" w:pos="1065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徐圆朗：隋末据兖州起义的农民军领袖。先附河南瓦岗军/李密败 后，又归王世充。洛阳平定后，归唐，封兖州总管。后又随刘黑闼起兵，武 德六年，为唐军所杀。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二十一日，进抵酸枣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 xml:space="preserve">今河南延津东），接着，又相继攻克管州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治今河南郑州）、荥阳、阳翟（今河南禹州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等地，水陆并进，泛 舟运粮，溯河西上。王世充之弟徐州（今属江苏）行台王世辩派 部将郭士衡带兵数千与建德会合，共10余万，号称30万，屯军 于虎牢东原（即东广武，在今河南荥阳东北广武山上），号镇守虎 牢的唐将王君廓部形成对峙态势。窦建德一面在板渚（位于今河 南荥阳西北汜水镇黄河侧）修筑宫室，一面派人入洛阳，向王世 充通报。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62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在洛阳久攻不克，窦建德又率军援救的形势之下，唐军内部 出现了严重分歧。对此，李世民曾召集众将商议对策。宋州（治 所在今河南商丘南）刺史郭孝恪和记室薛收等人认为，王世充虽 据守洛阳，将士精锐，但眼下最大的困难是缺乏粮食。因此，在 我军包围之下，已陷入“求战不得，守则难久”的困境。现在，窦 建德亲率大军，远来赴援，亦当极其精锐，不容忽视。但如果因 此退却，使郑、夏联合，以河北粮饱供应洛阳，就会拖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延战事，偃 兵息武，统一天下的时日就会遥遥无期。因此，他们主张采用围 城打援的策略：即以唐军主力继续围攻洛阳，深沟高垒，拒不交 战；由秦王世民率领精锐，东进虎牢，休整士卒。然后,以逸待 劳，伺机进攻，定会击败建德。建德被破，世充可不攻而下，不 出二旬，郑、夏二主必然“面缚麾下”①。但萧瑀、屈突通和封德 彝等人却认为，唐军已经疲惫思归，王世充据守坚城，不易攻克， 窦建德又驱大军援救，势不可当。我军如继续围城，将会腹背受 敌，这决非上策。因此，他们主张“退保新安，以承其弊”。世民 当即表示赞同郭、薛建议，并强调说，王世充连吃败仗，兵摧食 尽，上下离心，不烦力攻，可以坐克。窦建德刚刚击败孟海公，将 士骄惰，我军如据守虎牢，扼其咽喉，建德要是冒险进攻，我军 必会容易取胜。建德要是狐疑不战，不出一月，世充必定不攻自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6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①参看《旧唐书》卷七十三《薛收传》、《旧唐书》卷八十三《郭孝恪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传》。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溃。那时，我军获城破之胜，气势倍增，必会一举两克。如不迅 速东进，建德攻破虎牢，最近归附的诸多州县，就会得而复失。那 时，“两贼并力，其势必强，何弊之承!”①定下决心后，他调兵遣 将，派屈突通等协助齐王元吉继续包围洛阳，自己亲率骁勇3500 人东趋虎牢。当时，正值白昼出兵，经北邙，历河阳，大张旗鼓 向巩（在洛阳东110里处）地挺进。王世充登城而望，猜不出唐 军去向，竟不敢出兵。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三月二十五日，李世民率部抵达虎牢。第二天，李世民为了试 探敌军虚实，亲帅500精骑，由虎牢东行，向敌营逼近。沿途设置数 处伏兵</w:t>
      </w:r>
      <w:r w:rsidRPr="006A56B6">
        <w:rPr>
          <w:rStyle w:val="MSGENFONTSTYLENAMETEMPLATEROLENUMBERMSGENFONTSTYLENAMEBYROLETEXT10MSGENFONTSTYLEMODIFERSIZE13"/>
          <w:rFonts w:asciiTheme="minorEastAsia" w:eastAsiaTheme="minorEastAsia" w:hAnsiTheme="minorEastAsia"/>
          <w:sz w:val="28"/>
          <w:szCs w:val="28"/>
        </w:rPr>
        <w:t>，令</w:t>
      </w:r>
      <w:r w:rsidRPr="006A56B6">
        <w:rPr>
          <w:rFonts w:asciiTheme="minorEastAsia" w:eastAsiaTheme="minorEastAsia" w:hAnsiTheme="minorEastAsia"/>
          <w:sz w:val="28"/>
          <w:szCs w:val="28"/>
        </w:rPr>
        <w:t>李世勛、程知节和秦叔宝分别统领。最后仅留尉迟敬德 等4名骑将与之同行。当行至距建德军营3里处时，与建德派出的 流动哨兵相遇。世民有意暴露自己，并引弓射杀了一名敌骑。建德 军中闻讯大惊，立即出动五六千骑追赶。世民指示另外两名骑将先 行，自己与尉迟敬德殿后，“按辔徐行”。当追兵被诱入埋伏圈后，李 世勣等率唐军突然杀出，歼敌300多，并俘获了敌将殷秋、石瓒，凯 旋而归。接着，世民又致书建德，陈说利害，冀其退兵。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窦建德在虎牢被唐军阻击月余，不得西进。几次小的战斗又 均遭失败，将士疲惫思归。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6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四月三十日，李世民又派王君廓率轻骑千余偷袭夏军粮道，并 俘获了夏军将领张青特，更使夏军军心动摇。这时，夏国的国子 祭酒凌敬劝建德率军渡过黄河，攻取怀州、河阳，然后，翻越太 行山，进入上党（郡治在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今山西长治），占领汾、晋，进军蒲津。 并说，这样做有3个好处：一则入空虚之地，可保全胜；二则拓 地收众，增强兵力；三则关中震惊，洛阳之围自解。建德的妻子 曹氏也赞同此议，主张从滏口（今河北武安南）翻越太行山，攻 占山北州县，又连接突厥抄掠关中，唐军必回师自救，郑围自解。 并说：“若顿兵于此，老师费财，欲求成功，在于何日？”②但窦建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1"/>
        </w:numPr>
        <w:shd w:val="clear" w:color="auto" w:fill="auto"/>
        <w:tabs>
          <w:tab w:val="left" w:pos="1213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《资治通鉴》卷一八九《唐纪五》，高袓武德四年三月。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1"/>
        </w:numPr>
        <w:shd w:val="clear" w:color="auto" w:fill="auto"/>
        <w:tabs>
          <w:tab w:val="left" w:pos="473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08"/>
          <w:footerReference w:type="default" r:id="rId109"/>
          <w:footerReference w:type="first" r:id="rId110"/>
          <w:pgSz w:w="11900" w:h="16840"/>
          <w:pgMar w:top="1046" w:right="1340" w:bottom="1112" w:left="1335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《资治通鉴》卷一八九《唐纪五》，高祖武德四年四月。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73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lastRenderedPageBreak/>
        <w:t>德却认为洛阳危在旦夕，如不立即援救，而舍之北去，是胆怯失 信，故拒而不纳。再加之世充派来的使者，早晚都来痛哭求救，又 暗中贿赂建德部将，使其阻挠釆纳凌敬和曹氏的建议。于是，建 德在众将的怂愚下，决定“进逼虎牢”①。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不久，唐军得到情报说：窦建德将乘唐军饲料用尽，在黄河 北岸牧马之际，袭击虎牢。武德四年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（621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年）五月一日，李世民 北渡黄河，南临广武（即西广武，在今河南荥阳东北广武山上）， 侦察敌情。最后决定，将计就计，故意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.</w:t>
      </w:r>
      <w:r w:rsidRPr="006A56B6">
        <w:rPr>
          <w:rFonts w:asciiTheme="minorEastAsia" w:eastAsiaTheme="minorEastAsia" w:hAnsiTheme="minorEastAsia"/>
          <w:sz w:val="28"/>
          <w:szCs w:val="28"/>
        </w:rPr>
        <w:t>留马千匹在河渚之上，引 诱敌军出击。第二天，窦建德果然全军出动，北倚黄河，南连鹊 山，在汜水东岸南北宽20多里的宽阔地带布置军阵。王世充的部 将郭士衡也率部在窦军之南布阵，“绵亘数里”，大肆“鼓噪”②，以 壮声威。面对强敌压境，唐将皆惧。李世民率数骑登高瞭望后，对 众将说，窦建德兴起山东，从未参与大战，现在冒险喧嚣，是无 纪律，逼城布阵，有傲视之心；我军按兵不出，敌军勇气自衰，待 其士卒饥疲，必将自退之时，我军乘而出击，必胜无疑。并对诸 将发誓说：“甫过日中，必破之矣!”③因此，他一面严阵以待，尽 管建德多次派兵挑战，他拒不出击。另一方面又派人召回留在河 渚的战马，准备参加总攻。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74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窦建德从辰时布阵，到午时已历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3</w:t>
      </w:r>
      <w:r w:rsidRPr="006A56B6">
        <w:rPr>
          <w:rFonts w:asciiTheme="minorEastAsia" w:eastAsiaTheme="minorEastAsia" w:hAnsiTheme="minorEastAsia"/>
          <w:sz w:val="28"/>
          <w:szCs w:val="28"/>
        </w:rPr>
        <w:t>个时辰，士卒饥渴困倦，有 的席地而坐，有的争抢饮水，有的准备退却。世民看到决战的时 刻已经来到，便命令宇文士及率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300</w:t>
      </w:r>
      <w:r w:rsidRPr="006A56B6">
        <w:rPr>
          <w:rFonts w:asciiTheme="minorEastAsia" w:eastAsiaTheme="minorEastAsia" w:hAnsiTheme="minorEastAsia"/>
          <w:sz w:val="28"/>
          <w:szCs w:val="28"/>
        </w:rPr>
        <w:t>余骑从建德军阵西面驰向阵 南，进行试探性攻击。并告诫说：如敌阵不动，应立即退回，如 阵势移动，则引兵向阵东进发。宇文士及率部驰至建德阵前，夏 军果然骚动。这时，河渚的战马亦至，世民立即下令唐军全线出 击。他亲率轻骑首先冲出，唐军主力紧随其后，东渡汜水，直向 夏军阵前杀来。窦建德正要召集群臣议事，唐军突然杀来，使其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42"/>
        </w:numPr>
        <w:shd w:val="clear" w:color="auto" w:fill="auto"/>
        <w:tabs>
          <w:tab w:val="left" w:pos="1140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《旧唐书》卷五十四《窦建德传》。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42"/>
        </w:numPr>
        <w:shd w:val="clear" w:color="auto" w:fill="auto"/>
        <w:tabs>
          <w:tab w:val="left" w:pos="1140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《旧唐书》卷二《太宗本纪</w:t>
      </w:r>
      <w:r w:rsidRPr="006A56B6">
        <w:rPr>
          <w:rStyle w:val="MSGENFONTSTYLENAMETEMPLATEROLENUMBERMSGENFONTSTYLENAMEBYROLETEXT12MSGENFONTSTYLEMODIFERNAMESimSun"/>
          <w:rFonts w:asciiTheme="minorEastAsia" w:eastAsiaTheme="minorEastAsia" w:hAnsiTheme="minorEastAsia"/>
          <w:sz w:val="28"/>
          <w:szCs w:val="28"/>
        </w:rPr>
        <w:t>：</w:t>
      </w:r>
      <w:r w:rsidRPr="006A56B6">
        <w:rPr>
          <w:rStyle w:val="MSGENFONTSTYLENAMETEMPLATEROLENUMBERMSGENFONTSTYLENAMEBYROLETEXT12MSGENFONTSTYLEMODIFERNAMEArial"/>
          <w:rFonts w:asciiTheme="minorEastAsia" w:eastAsiaTheme="minorEastAsia" w:hAnsiTheme="minorEastAsia"/>
          <w:lang w:eastAsia="zh-CN"/>
        </w:rPr>
        <w:t>K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42"/>
        </w:numPr>
        <w:shd w:val="clear" w:color="auto" w:fill="auto"/>
        <w:tabs>
          <w:tab w:val="left" w:pos="1140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《资治通鉴》卷一八九《唐纪五》，高祖武德四年五月。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74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乱作一团。致使匆忙奔向建德处躲避的群臣，阻塞了夏军骑兵的 道路。窦建德在宫室前面挥手让群臣后退，使骑兵出拒唐军。但 进退之间，唐兵已至。窦建德大惊失色，慌忙向东陂撤退。唐将 窦抗率部紧追，夏军拼死抵抗，“战小不利”。世民所率骑兵接阵 冲击，所向披靡。淮阳王李道玄挺</w:t>
      </w:r>
      <w:r w:rsidRPr="006A56B6">
        <w:rPr>
          <w:rFonts w:asciiTheme="minorEastAsia" w:eastAsiaTheme="minorEastAsia" w:hAnsiTheme="minorEastAsia"/>
        </w:rPr>
        <w:lastRenderedPageBreak/>
        <w:t>身陷阵，直出敌后，又突阵而 归，往来两次，飞矢集身，状若猬毛，而勇气不衰，张弓劲射，敌 军皆应弦而倒。其余将士，亦奋勇向前，喊声大作，尘埃蔽天。世 民率史大奈、程知节、秦叔宝、宇文歆等在激战之中，直穿敌后， 在夏军阵后打起了唐军旗帜。夏军将士望见阵后唐旗，遂全线崩 溃，向西撤退，唐军追击30多里，歼敌3000。窦建德身中数创， 逃至牛口渚，被唐将俘获。夏军见主帅被擒，相继投降的有5万 多人，世民将其全部遣归乡里。只有窦建德之妻曹氏率数百骑逃 回?名州。虎牢之战就这^^以唐军的胜利和夏军的失败而告结束。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right="360"/>
        <w:rPr>
          <w:rFonts w:asciiTheme="minorEastAsia" w:eastAsiaTheme="minorEastAsia" w:hAnsiTheme="minorEastAsia"/>
          <w:sz w:val="28"/>
          <w:szCs w:val="28"/>
        </w:rPr>
      </w:pPr>
      <w:bookmarkStart w:id="28" w:name="bookmark27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三、王世充不战而降</w:t>
      </w:r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  <w:lang w:val="en-US" w:bidi="en-US"/>
        </w:rPr>
        <w:t>•</w:t>
      </w:r>
      <w:bookmarkEnd w:id="28"/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02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虎牢决战结束后，李世民率得胜之师回到洛阳城下，继续围 攻王世充。沿途的偃师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今河南偃师东）、巩县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今河南巩义东 北）以及洛阳故城（在今洛阳东洛水北岸）的王世充守将纷纷投 降。李世民将俘获的窦建德和王世充的部将郭士衡等带至洛阳城 下，以示世充，世充与建德哭泣而语。王世充在绝望之余，向诸 将提议突围而出，南走襄阳。但却遭到诸将的一致反对，他们说: “吾所恃者夏王，夏王今已为擒，虽得出，终必无成。”①王世充在 突围无望、守城不得的形势下，遂于五月九日出城投降。第二天， 世民率军进入洛阳，严令守护街市，维持治安，秋毫无犯。又封 存府库，将金帛财物分赏有功将士。只将王世充党羽中的段达、王 隆、单雄信、郭士衡等10多人斩于洛水之上，其余不戮一人。后 来，窦建德被送斩长安，王世充也在徙蜀途中被仇家所杀。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①《资治通鉴》卷一八九《唐纪五》，高祖武德四年五月。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74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唐军从武德三年</w:t>
      </w:r>
      <w:r w:rsidRPr="006A56B6">
        <w:rPr>
          <w:rFonts w:asciiTheme="minorEastAsia" w:eastAsiaTheme="minorEastAsia" w:hAnsiTheme="minorEastAsia"/>
          <w:lang w:val="en-US" w:bidi="en-US"/>
        </w:rPr>
        <w:t>（620</w:t>
      </w:r>
      <w:r w:rsidRPr="006A56B6">
        <w:rPr>
          <w:rFonts w:asciiTheme="minorEastAsia" w:eastAsiaTheme="minorEastAsia" w:hAnsiTheme="minorEastAsia"/>
        </w:rPr>
        <w:t>年）七月挺进中原，到武德四年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（621 </w:t>
      </w:r>
      <w:r w:rsidRPr="006A56B6">
        <w:rPr>
          <w:rFonts w:asciiTheme="minorEastAsia" w:eastAsiaTheme="minorEastAsia" w:hAnsiTheme="minorEastAsia"/>
        </w:rPr>
        <w:t>年）五月进入洛阳，接连取得了全歼窦建德和王世充两大政治集 团的胜利，这首先应该归功于秦王李世民等人的正确决策。在围 攻洛阳的会战进入相持、唐军将士疲惫思归的紧要时刻，李世民 经过对敌军弱点的正确分析，果断地作出了继续围城的决定，从 而统一了思想，鼓舞了士气，为后来的胜利创造了先决条件；当 洛阳久攻不克，夏军又大举增援，唐军将士产生了畏怯</w:t>
      </w:r>
      <w:r w:rsidRPr="006A56B6">
        <w:rPr>
          <w:rFonts w:asciiTheme="minorEastAsia" w:eastAsiaTheme="minorEastAsia" w:hAnsiTheme="minorEastAsia"/>
        </w:rPr>
        <w:lastRenderedPageBreak/>
        <w:t>退却的念 头后，李世民又毅然决然釆纳了郭孝恪和薛收的建议，采取围城 打援的策略，终于取得了一举两克的重要胜利。其次，当围攻洛 阳的会战打响以后，唐高祖李渊始则派太子建成屯兵蒲州，防卫 突厥南侵和并州总管李仲文的叛变，保证了唐军主力的侧翼安全； 继则又不断派出小部队进攻洛阳周围州县，牵制了王世充的增援 部队，减少了唐军主力的四面压力。这些对唐军兵力的正确部署， 也是最终取得胜利的重要因素。围攻洛阳和虎牢决战是唐朝统一 战争中具有重要意义的两次会战。因为王世充和窦建德是当时两 个最有实力的政治集团，他们的相继覆灭，不仅使唐朝占有了富 庶的关东地区，增强了经济实力，而且歼灭了两个最为棘手的竞 争对象，这就为唐朝统一战争的最后胜利奠定了坚实的基础。</w:t>
      </w:r>
    </w:p>
    <w:p w:rsidR="005A739F" w:rsidRPr="006A56B6" w:rsidRDefault="00D564D2">
      <w:pPr>
        <w:pStyle w:val="MSGENFONTSTYLENAMETEMPLATEROLELEVELMSGENFONTSTYLENAMEBYROLEHEADING30"/>
        <w:keepNext/>
        <w:keepLines/>
        <w:shd w:val="clear" w:color="auto" w:fill="auto"/>
        <w:spacing w:before="0" w:after="466"/>
        <w:ind w:left="60"/>
        <w:rPr>
          <w:rFonts w:asciiTheme="minorEastAsia" w:eastAsiaTheme="minorEastAsia" w:hAnsiTheme="minorEastAsia"/>
          <w:sz w:val="28"/>
          <w:szCs w:val="28"/>
        </w:rPr>
      </w:pPr>
      <w:bookmarkStart w:id="29" w:name="bookmark28"/>
      <w:r w:rsidRPr="006A56B6">
        <w:rPr>
          <w:rStyle w:val="MSGENFONTSTYLENAMETEMPLATEROLELEVELMSGENFONTSTYLENAMEBYROLEHEADING3MSGENFONTSTYLEMODIFERSPACING3"/>
          <w:rFonts w:asciiTheme="minorEastAsia" w:eastAsiaTheme="minorEastAsia" w:hAnsiTheme="minorEastAsia"/>
          <w:sz w:val="28"/>
          <w:szCs w:val="28"/>
        </w:rPr>
        <w:t>第五节进军河北</w:t>
      </w:r>
      <w:bookmarkEnd w:id="29"/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74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武德四年</w:t>
      </w:r>
      <w:r w:rsidRPr="006A56B6">
        <w:rPr>
          <w:rFonts w:asciiTheme="minorEastAsia" w:eastAsiaTheme="minorEastAsia" w:hAnsiTheme="minorEastAsia"/>
          <w:lang w:val="en-US" w:bidi="en-US"/>
        </w:rPr>
        <w:t>（621</w:t>
      </w:r>
      <w:r w:rsidRPr="006A56B6">
        <w:rPr>
          <w:rFonts w:asciiTheme="minorEastAsia" w:eastAsiaTheme="minorEastAsia" w:hAnsiTheme="minorEastAsia"/>
        </w:rPr>
        <w:t>年）七月，以窦建德为首的河北农民起义军被 镇压以后，建德部将刘黑闼又再次起兵反唐。经过一年多的激烈 战斗，这股势力于武德六年</w:t>
      </w:r>
      <w:r w:rsidRPr="006A56B6">
        <w:rPr>
          <w:rFonts w:asciiTheme="minorEastAsia" w:eastAsiaTheme="minorEastAsia" w:hAnsiTheme="minorEastAsia"/>
          <w:lang w:val="en-US" w:bidi="en-US"/>
        </w:rPr>
        <w:t>（623</w:t>
      </w:r>
      <w:r w:rsidRPr="006A56B6">
        <w:rPr>
          <w:rFonts w:asciiTheme="minorEastAsia" w:eastAsiaTheme="minorEastAsia" w:hAnsiTheme="minorEastAsia"/>
        </w:rPr>
        <w:t>年）正月终被平定。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66"/>
        <w:ind w:left="6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2"/>
          <w:rFonts w:asciiTheme="minorEastAsia" w:eastAsiaTheme="minorEastAsia" w:hAnsiTheme="minorEastAsia"/>
          <w:sz w:val="28"/>
          <w:szCs w:val="28"/>
        </w:rPr>
        <w:t>一、刘黑闼起兵反唐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刘黑闼是贝州漳南（今河北故城东南）人，与同乡窦建德关 系“友善”，并经常得其资助。隋末曾先后随郝孝德、李密起义。 李密败后，为王世充所俘，被任为骑将。又因“窃笑”世充“所 为”，遂“亡归建德”①，被窦建德封为汉东郡公。建德败后，逃匿 乡里，闭门不出。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503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武德四年</w:t>
      </w:r>
      <w:r w:rsidRPr="006A56B6">
        <w:rPr>
          <w:rFonts w:asciiTheme="minorEastAsia" w:eastAsiaTheme="minorEastAsia" w:hAnsiTheme="minorEastAsia"/>
          <w:lang w:val="en-US" w:bidi="en-US"/>
        </w:rPr>
        <w:t>（621</w:t>
      </w:r>
      <w:r w:rsidRPr="006A56B6">
        <w:rPr>
          <w:rFonts w:asciiTheme="minorEastAsia" w:eastAsiaTheme="minorEastAsia" w:hAnsiTheme="minorEastAsia"/>
        </w:rPr>
        <w:t>年）七月下旬，唐?名州剌史李君实以及唐将秦 武通等在追索窦建德的部众所藏匿的财物时，或“以法绳之，或 加捶挞”，致使这些将领“惊惧不安，遂思作乱。不久，唐高祖 李渊又诏征建德故将范愿、董康买、曹湛及高雅贤等入京，使其 更加恐慌。于是，他们遂以为建德“报仇”为名，推举刘黑闼为 首领，起兵反唐。七月十九日，黑闼率众一举攻占了漳南县城。李 渊闻讯，当即置山东道行台于铭州，又于魏（治今河北</w:t>
      </w:r>
      <w:r w:rsidRPr="006A56B6">
        <w:rPr>
          <w:rFonts w:asciiTheme="minorEastAsia" w:eastAsiaTheme="minorEastAsia" w:hAnsiTheme="minorEastAsia"/>
        </w:rPr>
        <w:lastRenderedPageBreak/>
        <w:t>大名北)、 冀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治今河北冀州）、定（治今河北定州）、沧（治今河北沧州东 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4州并置总管府，加强河北防务。二十二日，又以淮安王李神 通为山东道行台右仆射，专责征讨刘黑闼事宜。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tabs>
          <w:tab w:val="left" w:pos="5145"/>
        </w:tabs>
        <w:spacing w:line="503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八月十二日，刘黑闼率众南下，攻克郞县（今山东夏津），击 杀唐魏州刺史权威和贝州刺史戴元祥，众至2000,黑闼自称大将 军。李渊急忙从关中发步骑3000赴援，又令驻?名州唐将秦武通、 定州总管李玄通以及幽州（治今北京南）总管罗艺®率部联合 讨傾闼。</w:t>
      </w:r>
      <w:r w:rsidRPr="006A56B6">
        <w:rPr>
          <w:rFonts w:asciiTheme="minorEastAsia" w:eastAsiaTheme="minorEastAsia" w:hAnsiTheme="minorEastAsia"/>
        </w:rPr>
        <w:tab/>
      </w:r>
      <w:r w:rsidRPr="006A56B6">
        <w:rPr>
          <w:rFonts w:asciiTheme="minorEastAsia" w:eastAsiaTheme="minorEastAsia" w:hAnsiTheme="minorEastAsia"/>
          <w:lang w:val="en-US" w:bidi="en-US"/>
        </w:rPr>
        <w:t>*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40" w:line="503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八月二十二日，黑闼又率众攻克历亭（今山东武城东北），执 杀唐屯卫将军王行敏。二十六日，唐兖州总管、原王世充部将徐 圆朗据州叛乱，囚捕唐将盛彦师，响应黑闼，被任为大行台元帅。 于是，兖、郓（治今山东东平西北）、陈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 xml:space="preserve">治今河南淮阳）、杞、伊 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治今河南临汝)、洛（治今河南洛阳）、曹（治今山东定陶)、戴 等8州豪强皆举兵响应。不久，窦建德部将崔元逊亦执杀唐深州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"/>
        </w:numPr>
        <w:shd w:val="clear" w:color="auto" w:fill="auto"/>
        <w:tabs>
          <w:tab w:val="left" w:pos="1108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《旧唐书》卷五十五《刘黑闼传》。又据《资治通鉴》卷一八八《唐 纪四》，武德二年十一月载：“世充使黑闼守新乡，李世觔击虏之，献于建德。” 《新唐书》卷八十六《刘黑闼传》所载与此略同。今从旧传。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"/>
        </w:numPr>
        <w:shd w:val="clear" w:color="auto" w:fill="auto"/>
        <w:tabs>
          <w:tab w:val="left" w:pos="1108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《资治通鉴》卷一八九《唐纪五》，高袓武德四年七月。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"/>
        </w:numPr>
        <w:shd w:val="clear" w:color="auto" w:fill="auto"/>
        <w:tabs>
          <w:tab w:val="left" w:pos="1108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罗艺：隋襄州襄阳（今属湖北）人。隋末起兵，自称幽州总管。武 德元年归唐，賜姓李，封燕郡王。贞观元年率兵反唐，被击溃，为部下所杀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4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(今属河北）刺史裴晞，响应黑闼。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武德四年</w:t>
      </w:r>
      <w:r w:rsidRPr="006A56B6">
        <w:rPr>
          <w:rFonts w:asciiTheme="minorEastAsia" w:eastAsiaTheme="minorEastAsia" w:hAnsiTheme="minorEastAsia"/>
          <w:lang w:val="en-US" w:bidi="en-US"/>
        </w:rPr>
        <w:t>（621</w:t>
      </w:r>
      <w:r w:rsidRPr="006A56B6">
        <w:rPr>
          <w:rFonts w:asciiTheme="minorEastAsia" w:eastAsiaTheme="minorEastAsia" w:hAnsiTheme="minorEastAsia"/>
        </w:rPr>
        <w:t>年）九月底，淮安王李神通率关中步骑抵达冀 州，与罗艺部会合，又发邢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治今河北邢台）、？名、相（治今河南 安阳）、魏、恒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 xml:space="preserve">治今河北正定)、赵（治今河北赵县）诸州兵，共 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5</w:t>
      </w:r>
      <w:r w:rsidRPr="006A56B6">
        <w:rPr>
          <w:rFonts w:asciiTheme="minorEastAsia" w:eastAsiaTheme="minorEastAsia" w:hAnsiTheme="minorEastAsia"/>
        </w:rPr>
        <w:t>万余众，在饶阳（今属河北）城南布阵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10</w:t>
      </w:r>
      <w:r w:rsidRPr="006A56B6">
        <w:rPr>
          <w:rFonts w:asciiTheme="minorEastAsia" w:eastAsiaTheme="minorEastAsia" w:hAnsiTheme="minorEastAsia"/>
        </w:rPr>
        <w:t>余里，罗艺率部居于 阵西，东西相连，互为犄角，与黑闼交战。刘黑闼所部兵少，仅 依河堤单行布阵相迎。正值风雪大作，神通乘风向黑闼发起进攻， 兵才相接，突然风向改变，唐军为风雪所蔽，因而大败，士马军 资损失大半。西翼罗艺部亦先胜后败，只得从藁城（今属河北）退 回幽州。黑闼“兵势大振”①。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十月六日，黑闼又率众北上，攻陷瀛州（治今河北河间）。不 久，唐</w:t>
      </w:r>
      <w:r w:rsidRPr="006A56B6">
        <w:rPr>
          <w:rFonts w:asciiTheme="minorEastAsia" w:eastAsiaTheme="minorEastAsia" w:hAnsiTheme="minorEastAsia"/>
        </w:rPr>
        <w:lastRenderedPageBreak/>
        <w:t>观州（治今河北泊头东）、毛州（治今河北馆陶）土豪相继 执杀刺史，响应黑闼。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十一月十九日，黑闼率众又从瀛州西进，，攻克定州，执总管 李玄通，玄通自刺身亡。黑闼又与叛唐自立的蔚州（治今河北蔚 县）总管高开道②及突厥骑兵遥相呼应，恒、定、幽、易（治今 河北易县）诸州“咸被其患”③。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854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十二月三日，黑闼又挥师南下，攻克冀州，击杀刺史麴稜。八 日，又向宗城（今河北威县东）推进。驻守宗城的唐黎州（治今 河南浚县）总管李世觔抵挡不住，逃奔铭州。十二日，黑闼率部 追击，唐军大败，损失兵士 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5000</w:t>
      </w:r>
      <w:r w:rsidRPr="006A56B6">
        <w:rPr>
          <w:rFonts w:asciiTheme="minorEastAsia" w:eastAsiaTheme="minorEastAsia" w:hAnsiTheme="minorEastAsia"/>
        </w:rPr>
        <w:t>多人。此后，刘黑闼长驱南下， 相继攻占铭州、相州、卫州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治今河南卫辉)、魏州、莘州（治今 山东莘县）、黎州等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D</w:t>
      </w:r>
      <w:r w:rsidRPr="006A56B6">
        <w:rPr>
          <w:rFonts w:asciiTheme="minorEastAsia" w:eastAsiaTheme="minorEastAsia" w:hAnsiTheme="minorEastAsia"/>
        </w:rPr>
        <w:t>不久，又回师北上，相继攻陷邢州、赵州。 武德五年</w:t>
      </w:r>
      <w:r w:rsidRPr="006A56B6">
        <w:rPr>
          <w:rFonts w:asciiTheme="minorEastAsia" w:eastAsiaTheme="minorEastAsia" w:hAnsiTheme="minorEastAsia"/>
          <w:lang w:val="en-US" w:bidi="en-US"/>
        </w:rPr>
        <w:t>（622</w:t>
      </w:r>
      <w:r w:rsidRPr="006A56B6">
        <w:rPr>
          <w:rFonts w:asciiTheme="minorEastAsia" w:eastAsiaTheme="minorEastAsia" w:hAnsiTheme="minorEastAsia"/>
        </w:rPr>
        <w:t>年）正月，刘黑闼自称汉东王，定都铭州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D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 </w:t>
      </w:r>
      <w:r w:rsidRPr="006A56B6">
        <w:rPr>
          <w:rFonts w:asciiTheme="minorEastAsia" w:eastAsiaTheme="minorEastAsia" w:hAnsiTheme="minorEastAsia"/>
        </w:rPr>
        <w:t>“半岁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4"/>
        </w:numPr>
        <w:shd w:val="clear" w:color="auto" w:fill="auto"/>
        <w:tabs>
          <w:tab w:val="left" w:pos="1136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《资治通鉴》卷一八九《唐纪五》，高祖武德四年九月。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4"/>
        </w:numPr>
        <w:shd w:val="clear" w:color="auto" w:fill="auto"/>
        <w:tabs>
          <w:tab w:val="left" w:pos="1136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高开道：隋沧州阳信（今山东阳信南）人。隋末从豆子航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在今山 东惠民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格谦起义。后称燕王，建都渔阳（今天津蓟县）。武德三年归唐，被 任蔚州总管。此时又叛，复称燕王。后被叛将张金树所逼，自杀。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4"/>
        </w:numPr>
        <w:shd w:val="clear" w:color="auto" w:fill="auto"/>
        <w:tabs>
          <w:tab w:val="left" w:pos="1136"/>
        </w:tabs>
        <w:spacing w:before="0" w:after="0" w:line="29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11"/>
          <w:footerReference w:type="default" r:id="rId112"/>
          <w:footerReference w:type="first" r:id="rId113"/>
          <w:pgSz w:w="11900" w:h="16840"/>
          <w:pgMar w:top="1046" w:right="1340" w:bottom="1112" w:left="1335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《资治通鉴》卷一八九《唐纪五》，高祖武德四年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i</w:t>
      </w:r>
      <w:r w:rsidRPr="006A56B6">
        <w:rPr>
          <w:rFonts w:asciiTheme="minorEastAsia" w:eastAsiaTheme="minorEastAsia" w:hAnsiTheme="minorEastAsia"/>
          <w:sz w:val="28"/>
          <w:szCs w:val="28"/>
        </w:rPr>
        <w:t>^一月。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510" w:lineRule="exact"/>
        <w:ind w:left="2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之间，尽复建德旧境。”①唐将李世觔、秦武通和铭州刺史陈君实 等先后率唐军从河北撤回关中。</w:t>
      </w:r>
    </w:p>
    <w:p w:rsidR="005A739F" w:rsidRPr="006A56B6" w:rsidRDefault="00D564D2">
      <w:pPr>
        <w:pStyle w:val="MSGENFONTSTYLENAMETEMPLATEROLENUMBERMSGENFONTSTYLENAMEBYROLETEXT140"/>
        <w:shd w:val="clear" w:color="auto" w:fill="auto"/>
        <w:spacing w:after="416"/>
        <w:ind w:left="208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; _ I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26"/>
        <w:ind w:right="160"/>
        <w:rPr>
          <w:rFonts w:asciiTheme="minorEastAsia" w:eastAsiaTheme="minorEastAsia" w:hAnsiTheme="minorEastAsia"/>
          <w:sz w:val="28"/>
          <w:szCs w:val="28"/>
        </w:rPr>
      </w:pPr>
      <w:bookmarkStart w:id="30" w:name="bookmark29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二、李世民督军击败刘黑闼</w:t>
      </w:r>
      <w:bookmarkEnd w:id="30"/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86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在刘黑闼攻占河北，窥视中原及威胁关中的严峻时刻，李世 民自请率兵征讨。武德四年</w:t>
      </w:r>
      <w:r w:rsidRPr="006A56B6">
        <w:rPr>
          <w:rFonts w:asciiTheme="minorEastAsia" w:eastAsiaTheme="minorEastAsia" w:hAnsiTheme="minorEastAsia"/>
          <w:lang w:val="en-US" w:bidi="en-US"/>
        </w:rPr>
        <w:t>（621</w:t>
      </w:r>
      <w:r w:rsidRPr="006A56B6">
        <w:rPr>
          <w:rFonts w:asciiTheme="minorEastAsia" w:eastAsiaTheme="minorEastAsia" w:hAnsiTheme="minorEastAsia"/>
        </w:rPr>
        <w:t xml:space="preserve">年）十二月十五日，唐高袓遂命 </w:t>
      </w:r>
      <w:r w:rsidRPr="006A56B6">
        <w:rPr>
          <w:rFonts w:asciiTheme="minorEastAsia" w:eastAsiaTheme="minorEastAsia" w:hAnsiTheme="minorEastAsia"/>
          <w:lang w:val="en-US" w:bidi="en-US"/>
        </w:rPr>
        <w:t>*</w:t>
      </w:r>
      <w:r w:rsidRPr="006A56B6">
        <w:rPr>
          <w:rFonts w:asciiTheme="minorEastAsia" w:eastAsiaTheme="minorEastAsia" w:hAnsiTheme="minorEastAsia"/>
        </w:rPr>
        <w:t>秦王世民和齐王元吉讨伐黑闼。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14"/>
        <w:ind w:left="240" w:firstLine="6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武德五年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  <w:lang w:val="en-US" w:bidi="en-US"/>
        </w:rPr>
        <w:t>（622</w:t>
      </w:r>
      <w:r w:rsidRPr="006A56B6">
        <w:rPr>
          <w:rFonts w:asciiTheme="minorEastAsia" w:eastAsiaTheme="minorEastAsia" w:hAnsiTheme="minorEastAsia"/>
        </w:rPr>
        <w:t>年)正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月八日</w:t>
      </w:r>
      <w:r w:rsidRPr="006A56B6">
        <w:rPr>
          <w:rFonts w:asciiTheme="minorEastAsia" w:eastAsiaTheme="minorEastAsia" w:hAnsiTheme="minorEastAsia"/>
        </w:rPr>
        <w:t>，李世民</w:t>
      </w:r>
      <w:r w:rsidRPr="006A56B6">
        <w:rPr>
          <w:rFonts w:asciiTheme="minorEastAsia" w:eastAsiaTheme="minorEastAsia" w:hAnsiTheme="minorEastAsia"/>
          <w:vertAlign w:val="subscript"/>
        </w:rPr>
        <w:t>#</w:t>
      </w:r>
      <w:r w:rsidRPr="006A56B6">
        <w:rPr>
          <w:rFonts w:asciiTheme="minorEastAsia" w:eastAsiaTheme="minorEastAsia" w:hAnsiTheme="minorEastAsia"/>
        </w:rPr>
        <w:t>率军抵达获嘉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今属河 南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）。</w:t>
      </w:r>
      <w:r w:rsidRPr="006A56B6">
        <w:rPr>
          <w:rFonts w:asciiTheme="minorEastAsia" w:eastAsiaTheme="minorEastAsia" w:hAnsiTheme="minorEastAsia"/>
        </w:rPr>
        <w:t>黑闼闻讯，放弃相州，退保铭州。世点率部北上，于+四日进 据相州治所安阳(今属河南）。接着，又经肥乡（今属河北），在铭水 南岸布阵,进逼?名州。唐幽州总管罗艺奉命率部南下，与世民夹攻 黑闼。正月二十七日，黑闼派部将范愿领万人留守铭州，自己率大 军北上，阻击罗艺。当晚，宿于沙河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今河北沙河北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）。</w:t>
      </w:r>
      <w:r w:rsidRPr="006A56B6">
        <w:rPr>
          <w:rFonts w:asciiTheme="minorEastAsia" w:eastAsiaTheme="minorEastAsia" w:hAnsiTheme="minorEastAsia"/>
        </w:rPr>
        <w:t>李世民派部 将程名振率兵载鼓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60</w:t>
      </w:r>
      <w:r w:rsidRPr="006A56B6">
        <w:rPr>
          <w:rFonts w:asciiTheme="minorEastAsia" w:eastAsiaTheme="minorEastAsia" w:hAnsiTheme="minorEastAsia"/>
        </w:rPr>
        <w:t>具，在铭州城西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2</w:t>
      </w:r>
      <w:r w:rsidRPr="006A56B6">
        <w:rPr>
          <w:rFonts w:asciiTheme="minorEastAsia" w:eastAsiaTheme="minorEastAsia" w:hAnsiTheme="minorEastAsia"/>
        </w:rPr>
        <w:t>里的河堤上击鼓，鼓声大 作，铭州城内地动屋播，范愿以为唐军将要攻城，派人驰告黑闼，黑 闼立即返回，派其弟十善与部将张君立带兵一万，北进鼓城(今河 北晋州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。正月三十日，与罗艺部在徐河(即今河北保定北漕河)遭 遇。经过激战，十善、君立大败，被歼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8000</w:t>
      </w:r>
      <w:r w:rsidRPr="006A56B6">
        <w:rPr>
          <w:rFonts w:asciiTheme="minorEastAsia" w:eastAsiaTheme="minorEastAsia" w:hAnsiTheme="minorEastAsia"/>
        </w:rPr>
        <w:t>余人。罗古乘胜追击，相 继攻占定、栾(治今河北栾城县西）、廉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治今河北藁城)、赵等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4</w:t>
      </w:r>
      <w:r w:rsidRPr="006A56B6">
        <w:rPr>
          <w:rFonts w:asciiTheme="minorEastAsia" w:eastAsiaTheme="minorEastAsia" w:hAnsiTheme="minorEastAsia"/>
        </w:rPr>
        <w:t xml:space="preserve">州 之地，率部进至铭州之北，与李世民部对铭州形成夹击态势。不久， 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lang w:eastAsia="zh-CN"/>
        </w:rPr>
        <w:t>f</w:t>
      </w:r>
      <w:r w:rsidRPr="006A56B6">
        <w:rPr>
          <w:rFonts w:asciiTheme="minorEastAsia" w:eastAsiaTheme="minorEastAsia" w:hAnsiTheme="minorEastAsia"/>
        </w:rPr>
        <w:t>名水(今河北曲周东南)人李去惑据城降唐，李世民当即派唐将王 君廓率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1500</w:t>
      </w:r>
      <w:r w:rsidRPr="006A56B6">
        <w:rPr>
          <w:rFonts w:asciiTheme="minorEastAsia" w:eastAsiaTheme="minorEastAsia" w:hAnsiTheme="minorEastAsia"/>
        </w:rPr>
        <w:t>骑兵进入铭水，与李去惑共同守城。铭州陷入唐军的 三面包围之中。刘黑闼为了打开通向贝州（治今河北清河西北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的 东面道路，遂率兵向铭水进攻。二月十一日，行至列人(今河北肥乡 余北），被唐将秦叔宝击败•，只得退回铭州。不久，刘黑闼再次急攻 铭水。但铭水城池坚固，城宽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50</w:t>
      </w:r>
      <w:r w:rsidRPr="006A56B6">
        <w:rPr>
          <w:rFonts w:asciiTheme="minorEastAsia" w:eastAsiaTheme="minorEastAsia" w:hAnsiTheme="minorEastAsia"/>
        </w:rPr>
        <w:t>多步，四面环水，易守难攻。黑闼 于城东北挖掘两条甬道，作为攻城道路。李世民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3</w:t>
      </w:r>
      <w:r w:rsidRPr="006A56B6">
        <w:rPr>
          <w:rFonts w:asciiTheme="minorEastAsia" w:eastAsiaTheme="minorEastAsia" w:hAnsiTheme="minorEastAsia"/>
        </w:rPr>
        <w:t>次率兵援救，均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320" w:lineRule="exact"/>
        <w:ind w:firstLine="86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IZE160"/>
          <w:rFonts w:asciiTheme="minorEastAsia" w:eastAsiaTheme="minorEastAsia" w:hAnsiTheme="minorEastAsia"/>
          <w:sz w:val="28"/>
          <w:szCs w:val="28"/>
        </w:rPr>
        <w:t>①</w:t>
      </w: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《资治通鉴》卷一八九《唐纪五》，高祖武德四年十一月。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遭到黑闼阻击，不能接近铭水。世民召集众将商议对策，年仅20岁 的罗士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信请求代替君廓守城。世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eastAsia="zh-CN"/>
        </w:rPr>
        <w:t>g</w:t>
      </w:r>
      <w:r w:rsidRPr="006A56B6">
        <w:rPr>
          <w:rFonts w:asciiTheme="minorEastAsia" w:eastAsiaTheme="minorEastAsia" w:hAnsiTheme="minorEastAsia"/>
          <w:sz w:val="28"/>
          <w:szCs w:val="28"/>
        </w:rPr>
        <w:t>应允，便登上城南高冢，用旗召 唤君廓。君廓率城内守军奋力突围，士信乘机率200兵士冲入城 内，代君廓固守。黑闼指挥兵士昼夜攻打,正值天降大雪，唐军不能 援救。士信坚守8日，至二月二十五日，铭水城陷，士信被杀。四天 以后，世民乘天晴雪霁之机，指挥唐军奋力攻城,终于占领铭水，黑 闼被迫退回铭州。世民遂于铭水南北布阵，与铭州相持。黑闼虽多 次在阵前挑战，唐军只是坚壁不出。不久，铭州城内乏粮，黑闼遂派 兵从冀、贝、沧、瀛诸州运输粮饷，水陆俱进。唐将程名振率部千余 人断其粮道，“沉其舟，焚其车”①。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唐军与黑闼在铭州相持60多天，世民估计黑闼粮尽，必来决 战，便派兵士在铭水上游修堤筑堰，堵截水流，并对守堤将士说： 等我军与敌交战之时，决堤放水。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三月二十六日，铭州粮尽，黑闼帅步骑2万，南渡铭水，向 唐营进攻。李世民亲带精骑迎战，击退黑闼骑兵，又乘胜冲击步 兵。黑闼率众拼死抵挡，从正午直战至黄昏，黑闼兵势渐弱，抵 挡不住。遂与部将王小胡等向北逃遁，余众不知，犹在格斗。这 时，守堤唐军决开堤堰，铭水大至，深达丈余，黑闼部众大溃，被 歼万人，溺死者数千人，黑闼仅与范愿等二百余骑逃奔突厥，于 是，“山东平，秦王还。</w:t>
      </w:r>
    </w:p>
    <w:p w:rsidR="005A739F" w:rsidRPr="006A56B6" w:rsidRDefault="00D564D2">
      <w:pPr>
        <w:pStyle w:val="MSGENFONTSTYLENAMETEMPLATEROLENUMBERMSGENFONTSTYLENAMEBYROLETEXT150"/>
        <w:shd w:val="clear" w:color="auto" w:fill="auto"/>
        <w:tabs>
          <w:tab w:val="left" w:pos="4353"/>
        </w:tabs>
        <w:spacing w:after="256"/>
        <w:ind w:left="280"/>
        <w:rPr>
          <w:rFonts w:asciiTheme="minorEastAsia" w:eastAsiaTheme="minorEastAsia" w:hAnsiTheme="minorEastAsia"/>
          <w:sz w:val="28"/>
          <w:szCs w:val="28"/>
          <w:lang w:eastAsia="zh-CN"/>
        </w:rPr>
      </w:pPr>
      <w:r w:rsidRPr="006A56B6">
        <w:rPr>
          <w:rFonts w:asciiTheme="minorEastAsia" w:eastAsiaTheme="minorEastAsia" w:hAnsiTheme="minorEastAsia"/>
          <w:sz w:val="28"/>
          <w:szCs w:val="28"/>
          <w:lang w:eastAsia="zh-CN"/>
        </w:rPr>
        <w:t>*</w:t>
      </w:r>
      <w:r w:rsidRPr="006A56B6">
        <w:rPr>
          <w:rFonts w:asciiTheme="minorEastAsia" w:eastAsiaTheme="minorEastAsia" w:hAnsiTheme="minorEastAsia"/>
          <w:sz w:val="28"/>
          <w:szCs w:val="28"/>
          <w:lang w:eastAsia="zh-CN"/>
        </w:rPr>
        <w:tab/>
        <w:t xml:space="preserve">. S </w:t>
      </w:r>
      <w:r w:rsidRPr="006A56B6">
        <w:rPr>
          <w:rFonts w:asciiTheme="minorEastAsia" w:eastAsiaTheme="minorEastAsia" w:hAnsiTheme="minorEastAsia"/>
          <w:sz w:val="28"/>
          <w:szCs w:val="28"/>
          <w:lang w:val="zh-CN" w:eastAsia="zh-CN" w:bidi="zh-CN"/>
        </w:rPr>
        <w:t>&gt;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2"/>
          <w:rFonts w:asciiTheme="minorEastAsia" w:eastAsiaTheme="minorEastAsia" w:hAnsiTheme="minorEastAsia"/>
          <w:sz w:val="28"/>
          <w:szCs w:val="28"/>
        </w:rPr>
        <w:t>三、李建成率部歼灭刘黑闼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刘黑闼率残部北入突厥后，又于武德五年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（622</w:t>
      </w:r>
      <w:r w:rsidRPr="006A56B6">
        <w:rPr>
          <w:rFonts w:asciiTheme="minorEastAsia" w:eastAsiaTheme="minorEastAsia" w:hAnsiTheme="minorEastAsia"/>
          <w:sz w:val="28"/>
          <w:szCs w:val="28"/>
        </w:rPr>
        <w:t>年）六月初， 招引突厥骑兵，大肆进犯河北。七月八日，抵达定州。其亡命鲜 虞（今河北定州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的故将曹湛、董康买等，又聚兵响应。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02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（622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年）八月，突厥颉利可汗率精骑数十万，大举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5"/>
        </w:numPr>
        <w:shd w:val="clear" w:color="auto" w:fill="auto"/>
        <w:tabs>
          <w:tab w:val="left" w:pos="1133"/>
        </w:tabs>
        <w:spacing w:before="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《资治通鉴》卷一百九十《唐纪六》，高祖武德五年三月。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5"/>
        </w:numPr>
        <w:shd w:val="clear" w:color="auto" w:fill="auto"/>
        <w:tabs>
          <w:tab w:val="left" w:pos="473"/>
        </w:tabs>
        <w:spacing w:before="0" w:after="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《新唐书》卷八十六《刘黑闼传》。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入侵并州、原州（治所在今宁夏固原），“自介休至晋州，数百里 间，填溢山谷。”①唐高祖一面调大军抵御，一面派太常卿郑元琦 前往说和。这时，河北空虚，刘黑闼乘机南下，相继攻陷瀛州、东 盐州（治所在今河北沧州东南）、贝州、冀州等，打败了留守河北 的齐王李元吉部、淮阳王李道玄和铭州总管、卢江王李瑗部。“由 是，河北诸州尽叛，又降于黑闽，旬日间悉复故城，复都铭州”®。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这_,太子李建成同其四弟齐王李元吉与秦王世民之间的裂痕 已经显露。</w:t>
      </w:r>
      <w:r w:rsidRPr="006A56B6">
        <w:rPr>
          <w:rFonts w:asciiTheme="minorEastAsia" w:eastAsiaTheme="minorEastAsia" w:hAnsiTheme="minorEastAsia"/>
        </w:rPr>
        <w:lastRenderedPageBreak/>
        <w:t>太子僚属王珪和魏徵乘机对太子说:“殿下但以地居嫡 长，爰践元良，功绩既无可称，仁声又未遐布。而秦王勋业克隆，威震 四海，人心所向，殿下何以自安？今黑闼率破亡之余，众不盈万，加以 粮运限绝，疮痍未瘳，若大军一临，可不战而擒也。愿请讨之，且以立 功，深自封植，因结山东英俊。”®于是建成请行，李渊应允。武德五 年</w:t>
      </w:r>
      <w:r w:rsidRPr="006A56B6">
        <w:rPr>
          <w:rFonts w:asciiTheme="minorEastAsia" w:eastAsiaTheme="minorEastAsia" w:hAnsiTheme="minorEastAsia"/>
          <w:lang w:val="en-US" w:bidi="en-US"/>
        </w:rPr>
        <w:t>(622</w:t>
      </w:r>
      <w:r w:rsidRPr="006A56B6">
        <w:rPr>
          <w:rFonts w:asciiTheme="minorEastAsia" w:eastAsiaTheme="minorEastAsia" w:hAnsiTheme="minorEastAsia"/>
        </w:rPr>
        <w:t>年)十一月七日，李渊遂派建成率关中兵北征，又令陕东道 大行台及山东道行军元帅和河南、河北诸州皆受其指挥。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这时，河北地区自相州以北均归附黑闼，只有魏州总管田留 安勒兵贵乡（魏州治所，今河北大名北），拼死据守。齐王元吉退 守昌乐（今河南南乐）。刘黑闼曾多次率兵向贵乡发起进攻，企图 拔除这一据点，但均遭失败。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68"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十二月十八日，太子建成率军抵达昌乐，与齐王元吉会合。黑 闼当即引兵相拒，但因士卒疲惫，虽两次布阵，均“不战而罢”④。相 持之际，魏徵向建成建言:前次击败黑闼，其将帅均悬名处死，妻、 子囚虏;故齐王这次到来，虽有诏书赦其罪行，但并未取信。现在应 全部释放在押眷属，对他们厚加慰谕，则可坐视其分崩离散！建成 采纳了这一建议。不久，果然奏效，再加上黑闼的军饷已经用尽，于 是，众多逃亡，有的还绑架首领前来归降。刘黑闼恐怕铭州城内叛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6"/>
        </w:numPr>
        <w:shd w:val="clear" w:color="auto" w:fill="auto"/>
        <w:tabs>
          <w:tab w:val="left" w:pos="1183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《资治通鉴》卷一九〇《唐纪六》，高祖武德五年八月。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6"/>
        </w:numPr>
        <w:shd w:val="clear" w:color="auto" w:fill="auto"/>
        <w:tabs>
          <w:tab w:val="left" w:pos="1183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《旧唐书》卷五十五《刘黑闼传》。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6"/>
        </w:numPr>
        <w:shd w:val="clear" w:color="auto" w:fill="auto"/>
        <w:tabs>
          <w:tab w:val="left" w:pos="1183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《旧唐书》卷六十四《隐太子建成传》。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6"/>
        </w:numPr>
        <w:shd w:val="clear" w:color="auto" w:fill="auto"/>
        <w:tabs>
          <w:tab w:val="left" w:pos="463"/>
        </w:tabs>
        <w:spacing w:before="0" w:after="43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《资治通鉴》卷一九〇《唐纪六》，高祖武德五年十二月。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兵杀出，与唐军南北夹击，遂连夜率兵北撤当逃至馆陶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(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今属河 北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）,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永济渠①上的桥梁未成，被阻渠南。十二月二十五日，建成和 元吉率唐军亦至。黑闼派部将王小胡率兵背水而阵，自己督兵修 桥。桥刚修成，黑闼率部过桥后，兵众大溃，纷纷弃仗投降。唐军追 兵仅过1000多骑，桥又毁坏，故黑闼得与数百骑逃脱。李建成只得 令骑将刘弘基率过桥的1000骑兵继续追赶。黑闼在唐军的追击 下，昼夜兼行，于武德六年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(623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年)正月初三逃至饶阳。黑闼所属 饶阳刺史诸葛德威将其骗入城中，举城降唐，将黑闼等绑送建成。 建成将黑闼及其弟十善斩于铭州。至此，刘黑闼的再次起兵被彻底 平定。同年二月，割据鸾州的叛将徐圆朗部也被唐军围困城中，圆 朗穷蹙无望，弃城逃跑，途中被杀。于是，河南、河北之地又归统一。</w:t>
      </w:r>
    </w:p>
    <w:p w:rsidR="005A739F" w:rsidRPr="006A56B6" w:rsidRDefault="00D564D2">
      <w:pPr>
        <w:pStyle w:val="MSGENFONTSTYLENAMETEMPLATEROLELEVELMSGENFONTSTYLENAMEBYROLEHEADING30"/>
        <w:keepNext/>
        <w:keepLines/>
        <w:shd w:val="clear" w:color="auto" w:fill="auto"/>
        <w:spacing w:before="0" w:after="506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31" w:name="bookmark30"/>
      <w:r w:rsidRPr="006A56B6">
        <w:rPr>
          <w:rStyle w:val="MSGENFONTSTYLENAMETEMPLATEROLELEVELMSGENFONTSTYLENAMEBYROLEHEADING3MSGENFONTSTYLEMODIFERSPACING3"/>
          <w:rFonts w:asciiTheme="minorEastAsia" w:eastAsiaTheme="minorEastAsia" w:hAnsiTheme="minorEastAsia"/>
          <w:sz w:val="28"/>
          <w:szCs w:val="28"/>
        </w:rPr>
        <w:lastRenderedPageBreak/>
        <w:t>第六节收复江南</w:t>
      </w:r>
      <w:bookmarkEnd w:id="31"/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1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唐朝建立以后，江南地区仍件于群雄割据之中。军阐萧铣盘 踞两湖，称帝建梁；农民起义军^领林士弘也在豫章建立楚国，淹 有岭南；江淮起义军也在辅公柘的率领下，举起了反唐旗帜。武 德二年</w:t>
      </w:r>
      <w:r w:rsidRPr="006A56B6">
        <w:rPr>
          <w:rFonts w:asciiTheme="minorEastAsia" w:eastAsiaTheme="minorEastAsia" w:hAnsiTheme="minorEastAsia"/>
          <w:vertAlign w:val="subscript"/>
        </w:rPr>
        <w:t>（6</w:t>
      </w:r>
      <w:r w:rsidRPr="006A56B6">
        <w:rPr>
          <w:rFonts w:asciiTheme="minorEastAsia" w:eastAsiaTheme="minorEastAsia" w:hAnsiTheme="minorEastAsia"/>
        </w:rPr>
        <w:t>1</w:t>
      </w:r>
      <w:r w:rsidRPr="006A56B6">
        <w:rPr>
          <w:rFonts w:asciiTheme="minorEastAsia" w:eastAsiaTheme="minorEastAsia" w:hAnsiTheme="minorEastAsia"/>
          <w:vertAlign w:val="subscript"/>
        </w:rPr>
        <w:t>9</w:t>
      </w:r>
      <w:r w:rsidRPr="006A56B6">
        <w:rPr>
          <w:rFonts w:asciiTheme="minorEastAsia" w:eastAsiaTheme="minorEastAsia" w:hAnsiTheme="minorEastAsia"/>
        </w:rPr>
        <w:t>年）二月，唐军在击灭了金城薛举、薛仁杲父子以后， 李渊遂派大将李孝恭和李靖率众经略江南。经过峡州和江陵之战， 于武德四年</w:t>
      </w:r>
      <w:r w:rsidRPr="006A56B6">
        <w:rPr>
          <w:rFonts w:asciiTheme="minorEastAsia" w:eastAsiaTheme="minorEastAsia" w:hAnsiTheme="minorEastAsia"/>
          <w:lang w:val="en-US" w:bidi="en-US"/>
        </w:rPr>
        <w:t>（621</w:t>
      </w:r>
      <w:r w:rsidRPr="006A56B6">
        <w:rPr>
          <w:rFonts w:asciiTheme="minorEastAsia" w:eastAsiaTheme="minorEastAsia" w:hAnsiTheme="minorEastAsia"/>
        </w:rPr>
        <w:t>年）十月，萧铣败灭；次年十月，林士弘覆亡， 岭南大定；武德七年</w:t>
      </w:r>
      <w:r w:rsidRPr="006A56B6">
        <w:rPr>
          <w:rFonts w:asciiTheme="minorEastAsia" w:eastAsiaTheme="minorEastAsia" w:hAnsiTheme="minorEastAsia"/>
          <w:lang w:val="en-US" w:bidi="en-US"/>
        </w:rPr>
        <w:t>（624</w:t>
      </w:r>
      <w:r w:rsidRPr="006A56B6">
        <w:rPr>
          <w:rFonts w:asciiTheme="minorEastAsia" w:eastAsiaTheme="minorEastAsia" w:hAnsiTheme="minorEastAsia"/>
        </w:rPr>
        <w:t>年）三月，辅公柘亦被镇压。至此，唐 朝的统一战争取得了最后胜利，全国重归统一。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172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32" w:name="bookmark31"/>
      <w:r w:rsidRPr="006A56B6">
        <w:rPr>
          <w:rStyle w:val="MSGENFONTSTYLENAMETEMPLATEROLELEVELMSGENFONTSTYLENAMEBYROLEHEADING5MSGENFONTSTYLEMODIFERSIZE95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平定两湖请铣</w:t>
      </w:r>
      <w:bookmarkEnd w:id="32"/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08" w:line="280" w:lineRule="exact"/>
        <w:ind w:left="40"/>
        <w:jc w:val="center"/>
        <w:rPr>
          <w:rFonts w:asciiTheme="minorEastAsia" w:eastAsiaTheme="minorEastAsia" w:hAnsiTheme="minorEastAsia"/>
        </w:rPr>
      </w:pPr>
      <w:r w:rsidRPr="006A56B6">
        <w:rPr>
          <w:rStyle w:val="MSGENFONTSTYLENAMETEMPLATEROLENUMBERMSGENFONTSTYLENAMEBYROLETEXT11MSGENFONTSTYLEMODIFERSPACING2"/>
          <w:rFonts w:asciiTheme="minorEastAsia" w:eastAsiaTheme="minorEastAsia" w:hAnsiTheme="minorEastAsia"/>
        </w:rPr>
        <w:t>(参见附图</w:t>
      </w:r>
      <w:r w:rsidRPr="006A56B6">
        <w:rPr>
          <w:rStyle w:val="MSGENFONTSTYLENAMETEMPLATEROLENUMBERMSGENFONTSTYLENAMEBYROLETEXT11MSGENFONTSTYLEMODIFERSPACING2"/>
          <w:rFonts w:asciiTheme="minorEastAsia" w:eastAsiaTheme="minorEastAsia" w:hAnsiTheme="minorEastAsia"/>
          <w:lang w:val="en-US" w:bidi="en-US"/>
        </w:rPr>
        <w:t>4)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after="486" w:line="3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MSGENFONTSTYLEMODIFERSPACING2"/>
          <w:rFonts w:asciiTheme="minorEastAsia" w:eastAsiaTheme="minorEastAsia" w:hAnsiTheme="minorEastAsia"/>
          <w:b/>
          <w:bCs/>
          <w:sz w:val="28"/>
          <w:szCs w:val="28"/>
        </w:rPr>
        <w:t>(―</w:t>
      </w:r>
      <w:r w:rsidRPr="006A56B6">
        <w:rPr>
          <w:rStyle w:val="MSGENFONTSTYLENAMETEMPLATEROLENUMBERMSGENFONTSTYLENAMEBYROLETEXT5MSGENFONTSTYLEMODIFERSPACING2"/>
          <w:rFonts w:asciiTheme="minorEastAsia" w:eastAsiaTheme="minorEastAsia" w:hAnsiTheme="minorEastAsia"/>
          <w:b/>
          <w:bCs/>
          <w:sz w:val="28"/>
          <w:szCs w:val="28"/>
          <w:lang w:val="en-US" w:bidi="en-US"/>
        </w:rPr>
        <w:t>)</w:t>
      </w:r>
      <w:r w:rsidRPr="006A56B6">
        <w:rPr>
          <w:rStyle w:val="MSGENFONTSTYLENAMETEMPLATEROLENUMBERMSGENFONTSTYLENAMEBYROLETEXT5MSGENFONTSTYLEMODIFERSPACING2"/>
          <w:rFonts w:asciiTheme="minorEastAsia" w:eastAsiaTheme="minorEastAsia" w:hAnsiTheme="minorEastAsia"/>
          <w:b/>
          <w:bCs/>
          <w:sz w:val="28"/>
          <w:szCs w:val="28"/>
        </w:rPr>
        <w:t>峡州之战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14"/>
          <w:footerReference w:type="default" r:id="rId115"/>
          <w:footerReference w:type="first" r:id="rId116"/>
          <w:pgSz w:w="11900" w:h="16840"/>
          <w:pgMar w:top="1046" w:right="1340" w:bottom="1112" w:left="1335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①永济渠：隋炀帝大业四年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（608</w:t>
      </w:r>
      <w:r w:rsidRPr="006A56B6">
        <w:rPr>
          <w:rFonts w:asciiTheme="minorEastAsia" w:eastAsiaTheme="minorEastAsia" w:hAnsiTheme="minorEastAsia"/>
          <w:sz w:val="28"/>
          <w:szCs w:val="28"/>
        </w:rPr>
        <w:t>年)所修运河。引沁水南下，达于黄 河，又北通涿郡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今北京市西南）。流经汲县、黎阳、馆陶、清河等地^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峡州之战是唐军与军阀萧铣之间发生的第一次作战。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萧铣是后梁①宣帝萧詧曾孙，南兰陵（今江苏常州西北）人。 隋炀帝大业•初年任罗县（今湖南汨罗北）令。大业十三年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（617 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年）十月，萧铣乘天下大乱之机，纠集隋朝官吏董景珍、雷世猛、 郑文秀、许立彻、万躜、徐德基、郭华、张绣等，在巴陵（郡治 在今湖南岳阳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起兵割据，自称梁王。义宁二年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（618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年）四月， 萧铣即帝位，建国号梁。接着，遂率兵攻占南郡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治今湖北荆州 江陵），徙都江陵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今属湖北荆州）。不久，又派张绣率兵进军岭 南，收降隋将张镇周、王仁寿诸部。钦州（治今广西钦州东北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刺 史宁长真以郁林（今广西贵港）、始安（今广西桂林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之地归附， 交趾郡（治今越南河内）太守丘和亦举郡投降。于是，“东自九江， 西抵三峡，南尽交趾，北距汉川，铣皆有之，胜兵四十余万。”②遂 成为长江中游实力最强的一支割据势力。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（619</w:t>
      </w:r>
      <w:r w:rsidRPr="006A56B6">
        <w:rPr>
          <w:rFonts w:asciiTheme="minorEastAsia" w:eastAsiaTheme="minorEastAsia" w:hAnsiTheme="minorEastAsia"/>
          <w:sz w:val="28"/>
          <w:szCs w:val="28"/>
        </w:rPr>
        <w:t>年）闰二月十四日，隋夷陵郡（治今湖北宜 昌）丞许绍帅黔安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治今四川彭水)、澧阳（治今湖南澧县东南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) </w:t>
      </w:r>
      <w:r w:rsidRPr="006A56B6">
        <w:rPr>
          <w:rFonts w:asciiTheme="minorEastAsia" w:eastAsiaTheme="minorEastAsia" w:hAnsiTheme="minorEastAsia"/>
          <w:sz w:val="28"/>
          <w:szCs w:val="28"/>
        </w:rPr>
        <w:t>等诸郡降唐，李渊诏令许绍为峡州剌史，赐爵安陆公。与此同时, 高祖李渊又以左光禄大夫、山南道招慰大使李孝恭为信州（治今 重庆奉节东）总管，督开府将军李靖，与许绍合兵讨伐萧铣。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3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峡州治所夷陵位丁•长江北岸，距三峡之口，介重湖之尾”，州 西25里又有长20里的西陵峡，两岸石壁千仞，为长江三峡（瞿塘 峡、巫峡、西陵峡)重险之一，是江陵丙面的重要屏障。为了消除西 面威胁，武德二年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(619</w:t>
      </w:r>
      <w:r w:rsidRPr="006A56B6">
        <w:rPr>
          <w:rFonts w:asciiTheme="minorEastAsia" w:eastAsiaTheme="minorEastAsia" w:hAnsiTheme="minorEastAsia"/>
          <w:sz w:val="28"/>
          <w:szCs w:val="28"/>
        </w:rPr>
        <w:t>年)九月，萧铣派部将杨道生率众从陆路进 攻峡州，被许绍击败，道生大败而归。接着，又派部将陈普环率水军 溯江西上，企图渡过三峡，攻占巴蜀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今陕南、川北、重庆一带），对 峡州形成东西夹击之势。许绍闻讯后，遂派其子智仁及部将李弘节 率水军追击，将其击败，普环被擒。在接连两次进攻峡州均遭失败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7"/>
        </w:numPr>
        <w:shd w:val="clear" w:color="auto" w:fill="auto"/>
        <w:spacing w:before="0" w:after="0" w:line="420" w:lineRule="exact"/>
        <w:ind w:firstLine="70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后梁：南北朝时萧氏在江陵建立的割据政权。为西魏、北周附庸。隋 文帝开皇三年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（583</w:t>
      </w:r>
      <w:r w:rsidRPr="006A56B6">
        <w:rPr>
          <w:rFonts w:asciiTheme="minorEastAsia" w:eastAsiaTheme="minorEastAsia" w:hAnsiTheme="minorEastAsia"/>
          <w:sz w:val="28"/>
          <w:szCs w:val="28"/>
        </w:rPr>
        <w:t>年）为隋所灭。立国33年，历萧詧、萧岿、萧琮三帝。 @《资治通鉴》卷一八五《唐纪一》，高祖武德元年四月。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以后，萧铣遂派兵驻守长江南岸的安蜀城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今湖北宜昌南长江对 岸)和荆门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城(安蜀城稍东)®，与峡州成南北对峙态势。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这时，唐将李靖亦从金州（今陕西安康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率部经夔州、归州 抵达峡州。由于被萧铣大军所阻，久不得进'。李渊怒其滞留，暗 中下敕许绍将其处斩。但许绍“惜其才，为之请命，于是获免” @。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(620</w:t>
      </w:r>
      <w:r w:rsidRPr="006A56B6">
        <w:rPr>
          <w:rFonts w:asciiTheme="minorEastAsia" w:eastAsiaTheme="minorEastAsia" w:hAnsiTheme="minorEastAsia"/>
          <w:sz w:val="28"/>
          <w:szCs w:val="28"/>
        </w:rPr>
        <w:t>年)仲冬，当李世民率领唐军正在围攻洛阳王 世充时，萧铣集团内部发生了一次重大分叙)即萧铣的心腹将领董 景珍于十一月五日举长沙(今属湖南)降唐。李渊当即派峡州刺史 许绍带兵接应。萧梁内部的这次重大分裂，是由萧铣的“褊狭”和 “猜忌”引起的。原来萧铣建梁以后，拥戴他的部将“恃功恣横，好专 诛杀”，不服调遣的现象屡有发生。为了制止这种现象滋生蔓延，萧 铣便以“罢兵营农”为名，企图借此剥夺诸将军权。于是大司马董景 珍之弟便心生“怨望，谋作乱”，但因“事泄，伏诛”③。当时，董景珍 正驻守长沙，萧铣又派人召其返回江陵。景珍大惧，遂举城降唐。萧 铣闻讯，立即派部将张绣率兵南下，将长沙团团围定。景珍打算突 围而出，但被部下所杀，张绣遂平长沙。不久，张绣“恃勋骄悛，专恣 弄权”，萧铣又将其处死。此后，萧铣肆无忌惮，大杀将帅，致使叛逃 者与日俱增，“铣不能复制，以故兵势益弱。”④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（620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年）十二月十四日，唐峡州刺史许绍乘萧铣内 部动荡之际，率军南下，横渡长江，攻占荆门，将萧铣部队全部 逐出峡州境内。唐军首战告捷，萧铣被迫将部众撤至南郡境内。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after="176" w:line="3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MSGENFONTSTYLEMODIFERSPACING10"/>
          <w:rFonts w:asciiTheme="minorEastAsia" w:eastAsiaTheme="minorEastAsia" w:hAnsiTheme="minorEastAsia"/>
          <w:b/>
          <w:bCs/>
          <w:sz w:val="28"/>
          <w:szCs w:val="28"/>
        </w:rPr>
        <w:t>(二）江陵决战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52" w:line="30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（621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年）二月初，唐将李靖向信州总管李孝恭献攻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8"/>
        </w:numPr>
        <w:shd w:val="clear" w:color="auto" w:fill="auto"/>
        <w:tabs>
          <w:tab w:val="left" w:pos="1142"/>
        </w:tabs>
        <w:spacing w:before="0" w:after="0" w:line="43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安蜀城和荆门城：据</w:t>
      </w:r>
      <w:r w:rsidRPr="006A56B6">
        <w:rPr>
          <w:rStyle w:val="MSGENFONTSTYLENAMETEMPLATEROLENUMBERMSGENFONTSTYLENAMEBYROLETEXT9MSGENFONTSTYLEMODIFERSIZE120"/>
          <w:rFonts w:asciiTheme="minorEastAsia" w:eastAsiaTheme="minorEastAsia" w:hAnsiTheme="minorEastAsia"/>
          <w:sz w:val="28"/>
          <w:szCs w:val="28"/>
        </w:rPr>
        <w:t>《旧</w:t>
      </w:r>
      <w:r w:rsidRPr="006A56B6">
        <w:rPr>
          <w:rFonts w:asciiTheme="minorEastAsia" w:eastAsiaTheme="minorEastAsia" w:hAnsiTheme="minorEastAsia"/>
          <w:sz w:val="28"/>
          <w:szCs w:val="28"/>
        </w:rPr>
        <w:t>唐书》卷五十九《许绍传》载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：</w:t>
      </w:r>
      <w:r w:rsidRPr="006A56B6">
        <w:rPr>
          <w:rFonts w:asciiTheme="minorEastAsia" w:eastAsiaTheme="minorEastAsia" w:hAnsiTheme="minorEastAsia"/>
          <w:sz w:val="28"/>
          <w:szCs w:val="28"/>
        </w:rPr>
        <w:t>“江南岸有 安蜀城，与峡州相对，次东有荆门城，皆险峻，铣并以兵镇守。”故其当在峡 州之南。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8"/>
        </w:numPr>
        <w:shd w:val="clear" w:color="auto" w:fill="auto"/>
        <w:tabs>
          <w:tab w:val="left" w:pos="1142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《旧唐书》卷六十七《李靖传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h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8"/>
        </w:numPr>
        <w:shd w:val="clear" w:color="auto" w:fill="auto"/>
        <w:tabs>
          <w:tab w:val="left" w:pos="1142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《资治通鉴》卷一八八《唐纪四》，高祖武德三年十一月。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8"/>
        </w:numPr>
        <w:shd w:val="clear" w:color="auto" w:fill="auto"/>
        <w:tabs>
          <w:tab w:val="left" w:pos="422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《旧唐书》卷五十六《萧铣传》。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取萧铣10策，孝恭当即派人送往长安。李渊接视李靖所献1〇策 后，表示首肯，遂改信州为夔州，以孝恭为总管，“使大造舟舰， 习水战”①。又以孝恭缺乏实战经验，令李靖为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lastRenderedPageBreak/>
        <w:t>行军总管兼孝恭长 史，主持军务。李靖遂向孝恭建玫广召巴蜀酋长子弟，引置左右， 消除唐军后顾之忧，且迅速壮大了唐军兵力。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武德四年八月，李世民所率唐军平定了河北窦建德和洛阳王 世充两大政治集团以后，李渊认为向萧铣发动总攻的时机已经成 熟，遂以李孝恭为荆湘道行军总管，李靖摄行军长史，统12总管， 发巴蜀之兵，自夔州沿江东下；以庐江王李瑗为荆郢道行军元帅， 督军由郢州（治今湖北京山）南下；黔州刺史田世康出辰州（治 今湖南沅陵）道，黄州（治今湖北新洲）总管周法明出夏口（今 湖北汉口）道，由东西南北四面向江陵进攻，讨伐萧铣。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1168"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九月，当孝恭率部从夔州出发时，正值长江三峡水涨，波涛汹 涌，船行险阻，众将都请俟水落后进军，但李靖却说:“兵贵神速，机 不可失。今兵始集，铣尚未知，若乘水涨之势，倏忽至城下，所谓疾 雷不及掩耳，此兵家上策。纵彼知我，仓卒征兵，无以应敌，此必成 擒也。”®孝恭从之，遂乘险东渡三峡，抵达夷陵。萧铣闻讯，急忙派 部将文士弘率精兵数万屯驻清江(今湖北宜都东清江入长江处)抵 抗。十月九日，唐军进至清江城下，文士弘率兵出战，一触即溃，唐 军获战船300,歼敌万计，并乘胜追至百里洲(今湖北枝江东南江 中）®，控制了南江江面,士弘进入北江，形成南北相持局面。孝恭 打算立即出兵北攻士弘，李靖劝阻说:“彼救败之师，策非素立，势 不能久，不若且泊南岸，缓之一日，彼必分其兵，或留拒我，或归自 守，兵分势弱，我乘其懈而击之，蔑不胜矣。今若急之，彼则并力死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9"/>
        </w:numPr>
        <w:shd w:val="clear" w:color="auto" w:fill="auto"/>
        <w:tabs>
          <w:tab w:val="left" w:pos="1153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《资治通鉴》卷一八八《唐纪四》，高祖武德四年二月。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9"/>
        </w:numPr>
        <w:shd w:val="clear" w:color="auto" w:fill="auto"/>
        <w:tabs>
          <w:tab w:val="left" w:pos="1153"/>
        </w:tabs>
        <w:spacing w:before="0" w:after="3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《旧唐书》卷六十七《李靖传》。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9"/>
        </w:numPr>
        <w:shd w:val="clear" w:color="auto" w:fill="auto"/>
        <w:tabs>
          <w:tab w:val="left" w:pos="115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17"/>
          <w:footerReference w:type="default" r:id="rId118"/>
          <w:footerReference w:type="first" r:id="rId119"/>
          <w:pgSz w:w="11900" w:h="16840"/>
          <w:pgMar w:top="1046" w:right="1340" w:bottom="1112" w:left="1335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百里洲：长江出今湖北枝江东南后分流，自北向东者为长江干流，自 南向东者为南江(今松滋河）。百里洲为长江干流和松滋河之间陆洲。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战，楚兵剽锐，未易当也。”①孝恭不从，遂留李靖守营，自率精锐出 击，果然败走，退回南岸，将大量军资器仗弃于百里洲中。士弘部众 纷纷离舟上岸，抢夺唐军辎重，“人皆负重”。李靖看到士弘部众大 乱，“纵兵奋击，大破之”，乘胜追至江陵城下。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萧铣自从实行“罢兵营农”政策以后，身边的统兵将帅已被黜 杀殆尽，仅留宿卫兵士数千人。当他听说唐军已兵临城下，士弘连 遭失败，恐惧至极，急忙把全部兵众调出抵抗，又派人在江、岭之 外，仓促征兵。但因道路遥远，援兵不能迅速到达。李孝恭和李靖 乘机指挥唐军攻城，很快就进入外廓，又攻占水城，缴获了大量战 舰。李靖建议将这些船舰全部散置江中，众将大惑不解，均表示反 对。李靖解释说，萧铣的地域广大，南至岭表，东距洞庭。而我军孤 立深入，独自作战，如江陵未下，援军四集，我军就会吗面受敌，那 时进退维谷，虽获船舰，有何用处?现在将这些船舰散置江中，使其 塞江而下，萧铣援军见此，必谓江陵已破，不敢轻进，往来打探，拖 延二三十天，我军必定攻占江陵。众将听命。形势发展果如李靖所 料，萧铣援军看见塞江而下的船舰后，以为江陵失陷，遂停止前进。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江陵被围，援军不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eastAsia="zh-CN"/>
        </w:rPr>
        <w:t>k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，</w:t>
      </w:r>
      <w:r w:rsidRPr="006A56B6">
        <w:rPr>
          <w:rFonts w:asciiTheme="minorEastAsia" w:eastAsiaTheme="minorEastAsia" w:hAnsiTheme="minorEastAsia"/>
          <w:sz w:val="28"/>
          <w:szCs w:val="28"/>
        </w:rPr>
        <w:t>萧铣内外隔绝，计无所出。于十月二 十一日，被迫出城投降，唐军进入江陵后，严明军纪，“城中安堵， 秋毫无犯。南方州县闻之，皆望风款附”②。萧铣降后数日，援军 先后抵达江陵的有10多万，听说江陵已经陷落，全部缴械投降。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58" w:line="51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萧铣从大业十三年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（617</w:t>
      </w:r>
      <w:r w:rsidRPr="006A56B6">
        <w:rPr>
          <w:rFonts w:asciiTheme="minorEastAsia" w:eastAsiaTheme="minorEastAsia" w:hAnsiTheme="minorEastAsia"/>
          <w:sz w:val="28"/>
          <w:szCs w:val="28"/>
        </w:rPr>
        <w:t>年）割据江陵，到武德四年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（621 </w:t>
      </w:r>
      <w:r w:rsidRPr="006A56B6">
        <w:rPr>
          <w:rFonts w:asciiTheme="minorEastAsia" w:eastAsiaTheme="minorEastAsia" w:hAnsiTheme="minorEastAsia"/>
          <w:sz w:val="28"/>
          <w:szCs w:val="28"/>
        </w:rPr>
        <w:t>年）投降，前后历时五年而亡。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50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33" w:name="bookmark32"/>
      <w:r w:rsidRPr="006A56B6">
        <w:rPr>
          <w:rStyle w:val="MSGENFONTSTYLENAMETEMPLATEROLELEVELMSGENFONTSTYLENAMEBYROLEHEADING5MSGENFONTSTYLEMODIFERSPACING7"/>
          <w:rFonts w:asciiTheme="minorEastAsia" w:eastAsiaTheme="minorEastAsia" w:hAnsiTheme="minorEastAsia"/>
          <w:sz w:val="28"/>
          <w:szCs w:val="28"/>
        </w:rPr>
        <w:t>二、抚定岭南</w:t>
      </w:r>
      <w:bookmarkEnd w:id="33"/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6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萧铣败降后，李渊改南郡为荆州，以孝恭为总管。又拜李靖 为上柱国，赐爵永康县公，使其安抚岭南，并得承制授官。这时， 早先被萧铣派往岭南略地的黄门侍郎刘洎听到江陵陷落的消息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68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①②《资治通鉴》卷一八九《唐纪五》，高祖武德四年十月。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300" w:lineRule="exact"/>
        <w:ind w:left="40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20"/>
          <w:footerReference w:type="default" r:id="rId121"/>
          <w:footerReference w:type="first" r:id="rId122"/>
          <w:pgSz w:w="11900" w:h="16840"/>
          <w:pgMar w:top="1154" w:right="1295" w:bottom="583" w:left="1559" w:header="0" w:footer="3" w:gutter="0"/>
          <w:pgNumType w:start="108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90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503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后★即以所得端（州治在今广东肇庆）、康（州治在今广东德庆）、 封（州治在今广东封开)、新（州治在今广东新兴)、宋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州治在 今广东四会）、泷（州治在今广东罗定东南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6州50余城降唐，被 授南康州（治今广东德庆）都督府长史，统领上述6州之地。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50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（621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年）十一月九日，李靖率兵度过岭南，遣使分 道招抚诸州，所到之处，无不归附。萧铣的桂州（治今广西桂 林）总管李袭志率先归降，被孝恭授为桂州总管，于次年征入长 安，拜柱国将军。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50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（622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年）正月，李覜又以李靖为岭南道抚慰大使兼 </w:t>
      </w:r>
      <w:r w:rsidRPr="006A56B6">
        <w:rPr>
          <w:rStyle w:val="MSGENFONTSTYLENAMETEMPLATEROLENUMBERMSGENFONTSTYLENAMEBYROLETEXT10MSGENFONTSTYLEMODIFERSPACING3"/>
          <w:rFonts w:asciiTheme="minorEastAsia" w:eastAsiaTheme="minorEastAsia" w:hAnsiTheme="minorEastAsia"/>
          <w:sz w:val="28"/>
          <w:szCs w:val="28"/>
        </w:rPr>
        <w:t xml:space="preserve">桂州总管，率兵继续南下。二十七俚族①酋长杨世略以循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治今广东惠州）、潮（治所今属广东）二州之地归降；李靖又派 使者说降了泉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治今福建福州）、睦（治今浙江建德东）、建（治 今福建建瓯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3州之地。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50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三月二十三日，隋交趾太守丘和听说李靖度岭后，派司马高 士廉奉表至长安，请求归附，李渊遂以丘和为交州总管。不久，隋 鸿胪卿宁长真又以宁越（郡治在今广西钦州）、郁林二郡归降，李 靖承制以长真为钦州（今属广西）总管。通向交（州治在今越南 河内）、爱（州治在今越南清化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2州的道路至此开通。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50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四月二十七日，广州（今属广东）农民军首领邓文进、隋合 浦（郡治在今广西合浦东北）太守宁宣和日南（郡治在今越南荣 市）太守李睃同来归降。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46" w:line="50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七月十八日，隋汉阳太守冯盎接到李靖安抚岭南的檄文后，集 众商议。有人劝其仿效赵佗®，自称南越王，割据岭南。但冯盎说: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1"/>
        </w:numPr>
        <w:shd w:val="clear" w:color="auto" w:fill="auto"/>
        <w:tabs>
          <w:tab w:val="left" w:pos="1061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俚族：古族名。亦作“里人”。东汉至隋唐屡见于史籍，常与僚并称。 主要分布于今广东西南沿海及广西东南一带。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1"/>
        </w:numPr>
        <w:shd w:val="clear" w:color="auto" w:fill="auto"/>
        <w:tabs>
          <w:tab w:val="left" w:pos="1061"/>
        </w:tabs>
        <w:spacing w:before="0" w:after="54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赵佗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（？</w:t>
      </w:r>
      <w:r w:rsidRPr="006A56B6">
        <w:rPr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 w:cs="宋体" w:hint="eastAsia"/>
          <w:sz w:val="28"/>
          <w:szCs w:val="28"/>
        </w:rPr>
        <w:t>前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137):</w:t>
      </w:r>
      <w:r w:rsidRPr="006A56B6">
        <w:rPr>
          <w:rFonts w:asciiTheme="minorEastAsia" w:eastAsiaTheme="minorEastAsia" w:hAnsiTheme="minorEastAsia"/>
          <w:sz w:val="28"/>
          <w:szCs w:val="28"/>
        </w:rPr>
        <w:t>真定（今河北正定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人。秦时为南海郡龙川县 令，后为南海尉。秦末兼并桂林、南海和象三郡之地，建立南越国。汉高祖 十一年（前196年)，受封南越王。吕后时，自称南越武帝，发兵进攻长沙。 景帝时归附。’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“吾家居此五世矣，为牧伯者不出吾门，富贵极矣。常惧不克负荷， 为先人羞，敢效赵佗自王一方乎?”①遂率部归降。李靖以其地置 高（州治在今广东高州东北）、罗（州治在今广东廉江东北）、春 (州治在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lastRenderedPageBreak/>
        <w:t>今广东阳春)、白（州治在今广西博白）、崖（州治在今海 南琼山东南）、檐（州治在今海南儋州西北）、林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州治在今广西 桂平)、振（州治在今海南三亚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8州，并封冯盎为高州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治今广 东高州东北）总管，耿国公。至此，岭南96州之地全部平定。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74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34" w:name="bookmark33"/>
      <w:r w:rsidRPr="006A56B6">
        <w:rPr>
          <w:rFonts w:asciiTheme="minorEastAsia" w:eastAsiaTheme="minorEastAsia" w:hAnsiTheme="minorEastAsia"/>
          <w:sz w:val="28"/>
          <w:szCs w:val="28"/>
        </w:rPr>
        <w:t>三、进攻江西林士弘</w:t>
      </w:r>
      <w:bookmarkEnd w:id="34"/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50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林士弘，饶州鄱阳（今江西波阳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人。大业十二年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(616</w:t>
      </w:r>
      <w:r w:rsidRPr="006A56B6">
        <w:rPr>
          <w:rFonts w:asciiTheme="minorEastAsia" w:eastAsiaTheme="minorEastAsia" w:hAnsiTheme="minorEastAsia"/>
          <w:sz w:val="28"/>
          <w:szCs w:val="28"/>
        </w:rPr>
        <w:t>年)十 月，在河南瓦岗军和江淮起义军蓬勃发展之际，士弘追随同乡操师 乞©聚众起义，并一举攻占豫章郡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治今江西南昌），师乞自号元兴 王，建元始兴，以士弘为大将军。炀帝派隋将刘子翊统兵征讨，师乞 在作战中负箭身亡，士弘继统其众，与子翊部战于彭蠡湖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即今鄱 阳湖），隋军大败，子翊被杀。士弘声望大震，众至10多万。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50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大业十二年十二月十一日，林士弘在豫章称帝，国号楚，建 元太平。不久，又派兵攻占九江（今属江西）、临川(今属江西）、 南康（郡治在今江西赣州）、宜春（郡治在今江西宜春东）等郡， 这些地方的“豪杰”争杀隋朝官吏，以郡县响应。于是，“其地北 自九江，南及番禺，皆为所有。”③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06" w:line="50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大业十三年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（617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年）十二月二十九日，方与（今山东鱼台 北）农民军首领张善安率部攻破庐江郡（治今安徽合肥）后，渡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2"/>
        </w:numPr>
        <w:shd w:val="clear" w:color="auto" w:fill="auto"/>
        <w:tabs>
          <w:tab w:val="left" w:pos="1128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</w:rPr>
        <w:t>《唐纪六》，髙祖武德五年七月。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2"/>
        </w:numPr>
        <w:shd w:val="clear" w:color="auto" w:fill="auto"/>
        <w:tabs>
          <w:tab w:val="left" w:pos="1115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操师乞:《隋书》卷四《炀帝纪》作“操天成”。今从新旧《唐书•林士弘 传》及《资治通鉴》。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2"/>
        </w:numPr>
        <w:shd w:val="clear" w:color="auto" w:fill="auto"/>
        <w:tabs>
          <w:tab w:val="left" w:pos="1115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《资治通鉴》卷一八三《隋纪七》，炀帝大业十二年十二月。《旧唐 书》卷五十六《李子通附林士弘传》系士弘称帝、拓地事于大业十三年。今 从《资治通_鉴》。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江南下，抵达豫章城下，向林士弘请降，士弘狐疑不定，未予接 纳，只是将其安置在城东南塘之上。善安大怒，遂率兵攻城，并 放火焚烧了豫章外城。士弘退居南康（今属江西）。不久，萧铣又 派部将苏胡儿攻占豫章，士弘再退余干（今属江西）。这时，士弘 仅有南昌（治今江西永修西北)、虔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治今江西赣州）、循、潮数 州之地。武德四年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（62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lastRenderedPageBreak/>
        <w:t>1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年）十月，江陵被唐军攻占后，萧铣的失 散将士大多归附士弘，“士弘复振”①。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（622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年）二月，农民军首领张善安部举虔、吉（治 今江西吉安）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%</w:t>
      </w:r>
      <w:r w:rsidRPr="006A56B6">
        <w:rPr>
          <w:rFonts w:asciiTheme="minorEastAsia" w:eastAsiaTheme="minorEastAsia" w:hAnsiTheme="minorEastAsia"/>
          <w:sz w:val="28"/>
          <w:szCs w:val="28"/>
        </w:rPr>
        <w:t>等5州之地降唐，被拜洪州（治今江西南昌）总管。 不久，循、潮</w:t>
      </w:r>
      <w:r w:rsidRPr="006A56B6">
        <w:rPr>
          <w:rStyle w:val="MSGENFONTSTYLENAMETEMPLATEROLENUMBERMSGENFONTSTYLENAMEBYROLETEXT10MSGENFONTSTYLEMODIFERNAMEArial3"/>
          <w:rFonts w:asciiTheme="minorEastAsia" w:eastAsiaTheme="minorEastAsia" w:hAnsiTheme="minorEastAsia"/>
          <w:lang w:eastAsia="zh-CN"/>
        </w:rPr>
        <w:t>2</w:t>
      </w:r>
      <w:r w:rsidRPr="006A56B6">
        <w:rPr>
          <w:rStyle w:val="MSGENFONTSTYLENAMETEMPLATEROLENUMBERMSGENFONTSTYLENAMEBYROLETEXT10MSGENFONTSTYLEMODIFERNAMEArial4"/>
          <w:rFonts w:asciiTheme="minorEastAsia" w:eastAsiaTheme="minorEastAsia" w:hAnsiTheme="minorEastAsia"/>
          <w:sz w:val="28"/>
          <w:szCs w:val="28"/>
          <w:lang w:eastAsia="zh-CN"/>
        </w:rPr>
        <w:t>.</w:t>
      </w:r>
      <w:r w:rsidRPr="006A56B6">
        <w:rPr>
          <w:rFonts w:asciiTheme="minorEastAsia" w:eastAsiaTheme="minorEastAsia" w:hAnsiTheme="minorEastAsia"/>
          <w:sz w:val="28"/>
          <w:szCs w:val="28"/>
        </w:rPr>
        <w:t>州亦归附唐朝。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武德五年十月中旬，林士弘派其弟药师率部进攻循州，被唐 循州刺史杨略击败，药师被杀。不久，士弘部将王戎又以南昌州 (治今江西永修西北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降唐，被拜该州刺史。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十月二十一日，林士弘在土地日削、势力锐减的困境中，从余 干惧而南逃</w:t>
      </w:r>
      <w:r w:rsidRPr="006A56B6">
        <w:rPr>
          <w:rStyle w:val="MSGENFONTSTYLENAMETEMPLATEROLENUMBERMSGENFONTSTYLENAMEBYROLETEXT10MSGENFONTSTYLEMODIFERSIZE163"/>
          <w:rFonts w:asciiTheme="minorEastAsia" w:eastAsiaTheme="minorEastAsia" w:hAnsiTheme="minorEastAsia"/>
          <w:sz w:val="28"/>
          <w:szCs w:val="28"/>
        </w:rPr>
        <w:t>，藏</w:t>
      </w:r>
      <w:r w:rsidRPr="006A56B6">
        <w:rPr>
          <w:rFonts w:asciiTheme="minorEastAsia" w:eastAsiaTheme="minorEastAsia" w:hAnsiTheme="minorEastAsia"/>
          <w:sz w:val="28"/>
          <w:szCs w:val="28"/>
        </w:rPr>
        <w:t>匿在吉州安城(今江西安福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的一个山洞中。袁州 (治今江西宜春)的部分豪强聚众响应，企图推举士弘东山再起。业 已降唐的南昌州刺史、原士弘部将王戎也在暗中派人将士弘接于 自己家中，“招诱旧兵，更谋作乱”②。唐洪州总管张善安侦知此事 后，发兵征讨。正值士弘病死，部众溃散，王戎亦为善安所俘。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7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林士弘从大业十二年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（616</w:t>
      </w:r>
      <w:r w:rsidRPr="006A56B6">
        <w:rPr>
          <w:rFonts w:asciiTheme="minorEastAsia" w:eastAsiaTheme="minorEastAsia" w:hAnsiTheme="minorEastAsia"/>
          <w:sz w:val="28"/>
          <w:szCs w:val="28"/>
        </w:rPr>
        <w:t>年）起兵称帝，到武德五年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（622 </w:t>
      </w:r>
      <w:r w:rsidRPr="006A56B6">
        <w:rPr>
          <w:rFonts w:asciiTheme="minorEastAsia" w:eastAsiaTheme="minorEastAsia" w:hAnsiTheme="minorEastAsia"/>
          <w:sz w:val="28"/>
          <w:szCs w:val="28"/>
        </w:rPr>
        <w:t>年）被平定，历时近7年之久。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right="600"/>
        <w:rPr>
          <w:rFonts w:asciiTheme="minorEastAsia" w:eastAsiaTheme="minorEastAsia" w:hAnsiTheme="minorEastAsia"/>
          <w:sz w:val="28"/>
          <w:szCs w:val="28"/>
        </w:rPr>
      </w:pPr>
      <w:bookmarkStart w:id="35" w:name="bookmark34"/>
      <w:r w:rsidRPr="006A56B6">
        <w:rPr>
          <w:rFonts w:asciiTheme="minorEastAsia" w:eastAsiaTheme="minorEastAsia" w:hAnsiTheme="minorEastAsia"/>
          <w:sz w:val="28"/>
          <w:szCs w:val="28"/>
        </w:rPr>
        <w:t>四、平定江淮輔公柘^</w:t>
      </w:r>
      <w:bookmarkEnd w:id="35"/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MSGENFONTSTYLEMODIFERSPACING10"/>
          <w:rFonts w:asciiTheme="minorEastAsia" w:eastAsiaTheme="minorEastAsia" w:hAnsiTheme="minorEastAsia"/>
          <w:b/>
          <w:bCs/>
          <w:sz w:val="28"/>
          <w:szCs w:val="28"/>
        </w:rPr>
        <w:t>(―)杜伏威降唐后江淮起义军形势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0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由杜伏威和辅公柘领导的江淮起义军是隋末三支农民起义军 的主力部队之一。隋炀帝大业九年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（613</w:t>
      </w:r>
      <w:r w:rsidRPr="006A56B6">
        <w:rPr>
          <w:rFonts w:asciiTheme="minorEastAsia" w:eastAsiaTheme="minorEastAsia" w:hAnsiTheme="minorEastAsia"/>
          <w:sz w:val="28"/>
          <w:szCs w:val="28"/>
        </w:rPr>
        <w:t>年）年底曾起兵于长白山 (位于今山东邹平、淄博与章丘之间）一带。后来相继打败了隋军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①②《旧唐书》卷五十六《李子通附林士弘传》。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宋颢、陈稜诸部，遂乘胜攻破高邮（今属江苏)、占据历阳（今安 徽和县），势力大振，成为江淮间兵力最强的一支农民起义军。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义宁二年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（618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年）三月，宇文化及在江都弑杀炀帝后，杜伏 威向隋越王杨侗上表归附，被任为东道大总管，晋封楚王。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tabs>
          <w:tab w:val="left" w:pos="8978"/>
        </w:tabs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（619</w:t>
      </w:r>
      <w:r w:rsidRPr="006A56B6">
        <w:rPr>
          <w:rFonts w:asciiTheme="minorEastAsia" w:eastAsiaTheme="minorEastAsia" w:hAnsiTheme="minorEastAsia"/>
          <w:sz w:val="28"/>
          <w:szCs w:val="28"/>
        </w:rPr>
        <w:t>年）九月，杜伏威派人至长安，向唐高祖李渊 表示归降。李渊遂以伏威为淮南安抚大使、和州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治所在今安徽 和县）总管。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_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武德三年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（620</w:t>
      </w:r>
      <w:r w:rsidRPr="006A56B6">
        <w:rPr>
          <w:rFonts w:asciiTheme="minorEastAsia" w:eastAsiaTheme="minorEastAsia" w:hAnsiTheme="minorEastAsia"/>
          <w:sz w:val="28"/>
          <w:szCs w:val="28"/>
        </w:rPr>
        <w:t>年）六月，唐军平定了河东刘武周后，正欲大 举进攻洛阳王世充。李渊为了从东南方面牵制世充兵力，遂诏令 杜伏威为使持节、总管江淮以南诸军事、扬州刺史、东南道行台 尚书令，晋封吴王，赐姓李氏，又以辅公柘为行台左仆射，封舒 国公。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武德三年年底，杜伏威派辅公柘率将阚稜、王雄诞及部众数 千人向占据毗陵郡（治今江苏常州）的李子通部发起进攻。公柘 渡江后，迅速攻占丹阳，进屯溧水（今属苏)。子通亲率数万兵 众，结阵抵抗。公柘挑选精锐甲士千人为前锋，又令千人随后，自 己亲率余众为殿，向子通布置的“方阵”发起冲击。结果，子通 败逃，向东南退却。公柘在率部追击中，由于轻敌冒进，反为所 败，只得退守溧水。部将王雄诞建言应乘子通“狃于初胜而不设 防”，再次攻击，公柘不从。雄诞遂率其“私属数百人衔枚夜击之， 因顺风纵火，子通大败，走渡太湖”①，于是，“江西之地尽入于伏 威”②，伏威由历阳徙居丹阳。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李子通从太湖继续南下，乘势攻占了吴郡（治今江苏苏州西 南），不久，又徙居余杭（今浙江杭州）。于是，李子通遂“东举 会稽，南距岭西，西抵宣城，北太湖，悉有之。”③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812" w:line="30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（621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年）正月，当李世民所率唐军正在围困洛阳之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3"/>
        </w:numPr>
        <w:shd w:val="clear" w:color="auto" w:fill="auto"/>
        <w:tabs>
          <w:tab w:val="left" w:pos="1165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《旧唐书》卷五十六《辅公柘附王雄诞传》。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3"/>
        </w:numPr>
        <w:shd w:val="clear" w:color="auto" w:fill="auto"/>
        <w:tabs>
          <w:tab w:val="left" w:pos="1165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《资治通鉴》卷一八八《唐纪四》，高祖武德三年十二月。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3"/>
        </w:numPr>
        <w:shd w:val="clear" w:color="auto" w:fill="auto"/>
        <w:tabs>
          <w:tab w:val="left" w:pos="1165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《新唐书》卷八十七《李子通传》。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时，杜伏威派部将陈正通、徐绍宗率精兵2000西进，从东面向王 世充发起进攻。二十五日，攻克梁县（今河南临汝)。同年十一月 上旬，伏威又派部将王雄诞率兵南下，进攻子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eastAsia="zh-CN"/>
        </w:rPr>
        <w:t>it</w:t>
      </w:r>
      <w:r w:rsidRPr="006A56B6">
        <w:rPr>
          <w:rFonts w:asciiTheme="minorEastAsia" w:eastAsiaTheme="minorEastAsia" w:hAnsiTheme="minorEastAsia"/>
          <w:sz w:val="28"/>
          <w:szCs w:val="28"/>
        </w:rPr>
        <w:t>。李子通率精兵 在地势险要的独松岭（即今浙江安吉东南的莫干山）迎击。雄诞 派部将陈当带千余人，居高临下，步步进逼，并“多张旗帜，夜 则缚炬火于树，布满山泽”。子通大惧，急忙焚烧营寨，退保余杭。 雄诞率部紧追，子通连遭失败，遂于十一月七日缴械投降，伏威 将其执送长安。接着，雄诞又乘胜相继兼并了占据歙州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治今安 徽歙县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和昆山的农民起义军汪华部及闻人遂安部。至此，“伏威 尽有淮南、江东之地，南至岭，东距海”①。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武德五年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（622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年）七月上旬，当王世充和窦建德两大政治集 团早已灭亡，刘黑闼亦被击败，李世民率领唐军正在围攻兖州徐 圆朗时，伏威恐惧，上表请求入朝。七月八日，遂与部将阚棱一 起来到长安，被拜太子太保，仍兼行台尚书令，第二年年初，又 进位太保。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伏威与公柘虽为“刎颈之交”，但公柘较伏威年长，伏威以兄 相称，军中士卒亦称之为“伯”，故地位与伏威相等。这就逐渐引 起了伏威的妒忌。行台设置后，伏威遂以其养子阚棱为左将军，王 雄诞为右将军，而将公柘任为仆射，外示尊崇，而实则暗夺其兵 权。公柘察知伏威的用心后，怏怏不平，遂跟随方士左游仙“学 辟谷以远其事”。伏威西入长安前夕，曾对部将王雄诞说：“吾入 京，若不失职，无令公柘为变。”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©</w:t>
      </w:r>
      <w:r w:rsidRPr="006A56B6">
        <w:rPr>
          <w:rFonts w:asciiTheme="minorEastAsia" w:eastAsiaTheme="minorEastAsia" w:hAnsiTheme="minorEastAsia"/>
          <w:sz w:val="28"/>
          <w:szCs w:val="28"/>
        </w:rPr>
        <w:t>这说明，在伏威入关降唐以前， 他和公柘之间的嫌隙已深，公柘后来与其分道扬镳是势在必行的。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4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武德六年八月初，即杜伏威入关降唐一年之后，辅公柘在左 游仙的鼓动下，决心叛唐造反。他诈称已经接到杜伏威指示反唐 的书信，并派人转告王雄诞。雄诞闻之不悦，又不知虚实，便声 称有病，不再理事。公柘乘机夺得兵权，又派人将起兵反奢的计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4"/>
        </w:numPr>
        <w:shd w:val="clear" w:color="auto" w:fill="auto"/>
        <w:tabs>
          <w:tab w:val="left" w:pos="1193"/>
        </w:tabs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《资治通鉴》卷一八九《唐纪五》，高祖武德四年十一月。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4"/>
        </w:numPr>
        <w:shd w:val="clear" w:color="auto" w:fill="auto"/>
        <w:tabs>
          <w:tab w:val="left" w:pos="473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《旧唐书》卷五十六《辅公柘传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划转告雄诞，企图使其参与起兵行动，但却遭到雄诞的坚辞拒绝。 公柘知道雄诞最终不可强屈，遂将其缢杀。接着，他便下令军中： 杜伏威已在长安被捕，根据他的书信指示，立即起兵造反，并命 令军士整修军备，储存粮饷。不久，公柘便在丹阳称帝，■建国号 宋，署置百官。唐洪州总管、原兖州方与（今山东鱼台北）农民 军首领张善安亦举兵相应，被公柘任为西南道大行台。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(二）芜湖之战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武德六年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（623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年）八月下旬，唐军在歼灭了刘黑闼、徐圆朗 诸部后，李渊遂令襄州道行台仆射李孝恭率水军由江陵向江州 (治今江西九江）进发，岭南道大使李靖率交、泉、广、桂之众向 宣州（今属安徽）进发，怀州总管黄君汉率部由亳州（治所今属 安徽）南下，齐州（治今山东济南）总管李世觔率部沿泗水渡淮 南下，由南、北、东三面会攻公柘，诸路唐军均受孝恭统辖。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辅公柘听说唐军大举会攻丹阳的消息后，当即派部将徐绍宗 率部北渡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淮河，迸攻海州（治今江苏连云港），又派陈政通部渡江 进攻寿阳（今安徽寿县)。企图阻挡北路唐军。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武德六年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（623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年）十一月上旬，唐黄州（治所在今湖北新 洲）总管周法明率部沿江东下，张善安率部在夏口（今湖北武 汉）抵抗，法明遂屯驻荆口镇（今湖北武汉汉阳境内）相持。法 明由于麻痹轻敌，不设防卫，被善安所派刺客刺死，唐军遂退。善 安亦率部退回洪州。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十一月十二日，唐舒州（治今安徽潜山）总管张镇周等部在 猷州（治今安徽泾县）黄沙（今安徽宣州东南）击败了辅公柘部 将陈当世部，向芜湖推进。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十二月二日，唐安抚使李大亮率兵进至洪州，与张善安隔赣水 对阵。大亮单骑入阵，劝善安归降。善安应允，遂入大亮营中。大 亮执送善安于长安，公柘败后被杀。善安部众溃散，大亮遂入洪州。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（624</w:t>
      </w:r>
      <w:r w:rsidRPr="006A56B6">
        <w:rPr>
          <w:rFonts w:asciiTheme="minorEastAsia" w:eastAsiaTheme="minorEastAsia" w:hAnsiTheme="minorEastAsia"/>
          <w:sz w:val="28"/>
          <w:szCs w:val="28"/>
        </w:rPr>
        <w:t>年）年初，唐军主帅李孝恭率部沿江东下，连 克枞阳（今属安徽)、鹊头镇（今安徽铜陵北长江东岸），于三月 十曰进抵芜湖（今属安徽）。在此期间，安抚使李大亮率部从洪州 东进，与唐猷州刺史左难当一起击败了进犯的辅公柘部，行军副 总管权文诞又败之，并攻占了公柘猷州（治今安徽石台）境内的 枚洄等4个城镇。三月二十一日，唐徐州总管任瓖又率部沿运河 南下，一举攻占扬子（今江苏扬州南长江北岸），迫使广陵（今江 苏镇江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城主龙龛投降。这样，就使辅公柘陷入腹背受击的境地。 李孝恭指挥唐军主力向芜湖发起进攻，公柘部一触即溃，唐军一 举占领芜湖，并乘胜攻拔梁山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今安徽和县南70里长江西岸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。顺 利取得了芜湖之战的胜利。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(三）当涂决战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8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辅公柘在芜湖之战失败后，迅速收缩战线，在当涂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今属安 徽）一线布置重兵，企图抵抗唐军：他派部将冯慧亮、陈当世带 水军3万屯驻博望山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位于今安徽当涂西南30里长江东岸，与西 岸梁山夹江对峙），并在博望与梁山之间连接铁链，锁断江面，又 在梁山修筑月城，长达10多里，阻击沿江东下的唐军；还派部将 陈正通和徐绍宗率步兵3万屯驻青林山（今安徽当涂东南），阻击 从猷州北上的唐军。这时，唐将李世觔已渡过淮河，攻占寿阳，兵 临峡石。李靖亦率部与孝恭会合，抵达博望山下，与辅公柘冯、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陈 诸部对峙。尽管唐军多次出兵挑战，公柘部只是凭借有利地形，坚 壁不出。孝恭集众商议对策，众将都说：“（冯）慧亮等拥强兵， 据水陆之险，攻之不可猝拔，不如直指丹杨（阳），掩其巢穴，丹 杨（阳）既溃，慧亮等自降矣!”孝恭将从其议，欲引兵绕过当涂， 直趋丹阳。但李靖却说：“（辅）公柘精兵虽在此水陆二军，然所 自将亦不为少，今博望诸栅尚不能拔，公柘保据石头，岂易取哉! 进攻丹杨（阳），旬月不下，慧亮蹑吾后，腹背受敌，此危道也。 慧亮、正通皆百战余贼，其心非不欲战，正以公柘立计使之持重， 欲以老我师耳。我今攻其城以挑之，一举可破也!”①反对直捣丹 阳，主张攻击当涂正面之敌。孝恭最终采纳了李靖的建议。他首 先派遣老弱之兵向敌阵进攻，而率精兵结阵于后相待。老弱之兵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5"/>
        </w:numPr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23"/>
          <w:footerReference w:type="default" r:id="rId124"/>
          <w:pgSz w:w="11900" w:h="16840"/>
          <w:pgMar w:top="1056" w:right="1360" w:bottom="1110" w:left="1338" w:header="0" w:footer="3" w:gutter="0"/>
          <w:pgNumType w:start="91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《资治通鉴》卷一九〇《唐纪六》，高祖武德七年三月^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lastRenderedPageBreak/>
        <w:t>一触即败，向后撤退。冯慧亮与陈当世麾军追赶，追至数里，与 唐军主力相遇。这时，曾偕杜伏威一起入关降唐的旧将阚稜摘下 头盔对冯、陈兵士说：“汝曹不识我邪？何敢来与我战!”公柘兵 士中多为阚稜部下，他们深知这位将军“善用大刀，长一丈，施 两刃，名为陌刃，每一举，辄毙数人，前无当者”①。因此，皆丧 失斗志，甚至有人竟打躬下拜。唐军乘机大举反攻，慧亮部大败 而归。转战100多里，先后摧毁了博望和青林两山营寨，慧亮和 正通被歼一万多人，残部逃回丹阳。李靖部率先抵达丹阳城下。不 久，李孝恭及李世勣部亦相继抵达，对丹阳形成南北夹击之势。公 柘看到丹阳危在旦夕，遂率部离城东走，欲与据守会稽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 xml:space="preserve">今浙江 绍兴）的左游仙部会合。李世觔所率唐军不舍昼夜，尾随追击。公 柘逃至句容（今属江苏）时，随从兵士由数万减至500。夜宿常州 (今属江苏）时，部将吴骚等人打算将公柘执送唐军，被其发觉， 公柘遂抛弃妻子家室，独自带领心腹数十人斩关而逃。行至武康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今浙江德清西），又遭到当地武装民团的袭击，公柘被捕，押送 丹阳，孝恭下令处斩，又“分捕余党，悉诛之，江南皆平”②。辅 公柘于武德六年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（623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年）八月起兵反唐，到武德七年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（624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年) 三月被唐军平定，前后历时半年之久。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1222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在平定辅公柘的作战中，唐初军事家李靖的杰出军事才能得 到了又一次的充分发挥。当公柘部占据有利地形，置重兵于当涂一 线，又修筑月城，锁断江面，企图疲惫唐军，多数将领主张绕道敌后， 直攻丹阳之时，李靖果断地提出诱敌出战，首先击败正面之敌的 作战方案。后来的战事进展证明李靖的决策完全正确，这无疑是 唐军取得当涂大捷的关键。正是由于这次作战的迅速胜利，才导 致了辅公柘起义军的最终失败，从而使唐朝的统一战争至此基本 结束。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6"/>
        </w:numPr>
        <w:shd w:val="clear" w:color="auto" w:fill="auto"/>
        <w:tabs>
          <w:tab w:val="left" w:pos="1160"/>
        </w:tabs>
        <w:spacing w:before="0" w:after="136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《旧唐书》卷五十六《辅公柘附阚稜传》。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6"/>
        </w:numPr>
        <w:shd w:val="clear" w:color="auto" w:fill="auto"/>
        <w:tabs>
          <w:tab w:val="left" w:pos="1160"/>
        </w:tabs>
        <w:spacing w:before="0" w:after="0" w:line="29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</w:rPr>
        <w:t>《唐纪六》，高祖武德七年三月。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634" w:line="638" w:lineRule="exact"/>
        <w:ind w:left="3440" w:hanging="172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36" w:name="bookmark35"/>
      <w:r w:rsidRPr="006A56B6">
        <w:rPr>
          <w:rStyle w:val="MSGENFONTSTYLENAMETEMPLATEROLELEVELNUMBERMSGENFONTSTYLENAMEBYROLEHEADING42MSGENFONTSTYLEMODIFERSPACING2"/>
          <w:rFonts w:asciiTheme="minorEastAsia" w:eastAsiaTheme="minorEastAsia" w:hAnsiTheme="minorEastAsia"/>
          <w:sz w:val="28"/>
          <w:szCs w:val="28"/>
        </w:rPr>
        <w:t>第七节唐初统一战争胜利的 原因及其历史意义</w:t>
      </w:r>
      <w:bookmarkEnd w:id="36"/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80"/>
          <w:rFonts w:asciiTheme="minorEastAsia" w:eastAsiaTheme="minorEastAsia" w:hAnsiTheme="minorEastAsia"/>
          <w:sz w:val="28"/>
          <w:szCs w:val="28"/>
        </w:rPr>
        <w:t>一、胜利原因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以李渊为首的关陇贵族集团于大业十三年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  <w:lang w:val="en-US" w:bidi="en-US"/>
        </w:rPr>
        <w:t>（617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年）七月从晋 阳起兵，十一月攻克长安，武德元年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  <w:lang w:val="en-US" w:bidi="en-US"/>
        </w:rPr>
        <w:t>（618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年）五月代隋建唐，同 年十一月歼灭西秦，拉开了统一战争的序幕，到武德七年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  <w:lang w:val="en-US" w:bidi="en-US"/>
        </w:rPr>
        <w:t xml:space="preserve">（624 </w:t>
      </w:r>
      <w:r w:rsidRPr="006A56B6">
        <w:rPr>
          <w:rFonts w:asciiTheme="minorEastAsia" w:eastAsiaTheme="minorEastAsia" w:hAnsiTheme="minorEastAsia"/>
          <w:sz w:val="28"/>
          <w:szCs w:val="28"/>
        </w:rPr>
        <w:t>年）平定江淮辅公柘的起兵反唐，仅用六七年时间，即取得了统 一战争的基本胜利，完成了统一中国的丰功伟业。在隋末群雄割 据的尖锐复杂的斗争中，李渊集团之所以能够取得最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后胜利，主 要有以下几点原因：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(―)顺乎潮流，合乎民心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88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自从隋炀帝即位以后，凭借隋文帝时期积累的雄厚财富，肆 意挥霍，大肆聚敛，纵欲奢靡，“东西行幸，舆驾不息，征讨四夷， 兵车屡动，西失律于沙徼，东丧师于辽、碣。数年之间，公私罄 竭”①。加之徭役不息，“比屋良家之子，多赴于边陲，分离哭泣之 声，连响于州县”，赋役繁重，“长吏叩扉而达曙，狂犬迎吠而终 夕”®;钱币滥薄，“至裁皮糊纸为之，民间不胜其弊”③；法令严 酷，“益肆淫刑”，“生杀任情”④。致使社会经济遭到极大破坏，百 姓黎庶被推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val="zh-CN" w:eastAsia="zh-CN" w:bidi="zh-CN"/>
        </w:rPr>
        <w:t>I</w:t>
      </w:r>
      <w:r w:rsidRPr="006A56B6">
        <w:rPr>
          <w:rFonts w:asciiTheme="minorEastAsia" w:eastAsiaTheme="minorEastAsia" w:hAnsiTheme="minorEastAsia"/>
          <w:sz w:val="28"/>
          <w:szCs w:val="28"/>
        </w:rPr>
        <w:t>入蛇亡深渊。嗣后，又经历多年的“群雄虎争”，兵连 祸结，争斗'不已，遂把社会经济推向崩溃的边缘。挣扎在死亡线 上的广大人民“无以自给”，只能“剥树皮以食之，渐及于叶，皮 叶皆尽，乃煮土或捣藁为末而食之”，甚至出现了同类“相食”⑤的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7"/>
        </w:numPr>
        <w:shd w:val="clear" w:color="auto" w:fill="auto"/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《旧唐书》卷四十八《食货志上》。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②⑤《隋书》卷二十四《食货志》。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6"/>
        </w:numPr>
        <w:shd w:val="clear" w:color="auto" w:fill="auto"/>
        <w:tabs>
          <w:tab w:val="left" w:pos="1173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《资治通鉴》卷一八九《唐纪五》，高祖武德四年七月。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6"/>
        </w:numPr>
        <w:shd w:val="clear" w:color="auto" w:fill="auto"/>
        <w:tabs>
          <w:tab w:val="left" w:pos="1173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《隋书》卷二十五《刑法志》。</w:t>
      </w:r>
      <w:r w:rsidRPr="006A56B6">
        <w:rPr>
          <w:rFonts w:asciiTheme="minorEastAsia" w:eastAsiaTheme="minorEastAsia" w:hAnsiTheme="minorEastAsia"/>
          <w:sz w:val="28"/>
          <w:szCs w:val="28"/>
        </w:rPr>
        <w:br w:type="page"/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30" w:line="300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人世间最为残酷和悲惨的罕见现象。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为了复苏经济，“救济苍生”和“欲宁天下”，早在晋阳起兵 </w:t>
      </w:r>
      <w:r w:rsidRPr="006A56B6">
        <w:rPr>
          <w:rStyle w:val="MSGENFONTSTYLENAMETEMPLATEROLENUMBERMSGENFONTSTYLENAMEBYROLETEXT10MSGENFONTSTYLEMODIFERSIZE13"/>
          <w:rFonts w:asciiTheme="minorEastAsia" w:eastAsiaTheme="minorEastAsia" w:hAnsiTheme="minorEastAsia"/>
          <w:sz w:val="28"/>
          <w:szCs w:val="28"/>
        </w:rPr>
        <w:t>前夕，李</w:t>
      </w:r>
      <w:r w:rsidRPr="006A56B6">
        <w:rPr>
          <w:rFonts w:asciiTheme="minorEastAsia" w:eastAsiaTheme="minorEastAsia" w:hAnsiTheme="minorEastAsia"/>
          <w:sz w:val="28"/>
          <w:szCs w:val="28"/>
        </w:rPr>
        <w:t>渊就已经注意废除苛刻政治，“布宽大之令”。大业十三 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（617</w:t>
      </w:r>
      <w:r w:rsidRPr="006A56B6">
        <w:rPr>
          <w:rFonts w:asciiTheme="minorEastAsia" w:eastAsiaTheme="minorEastAsia" w:hAnsiTheme="minorEastAsia"/>
          <w:sz w:val="28"/>
          <w:szCs w:val="28"/>
        </w:rPr>
        <w:t>年）六月，李渊在给突厥始毕可汗的复信中就一再强调 “若能与我倶南，愿勿侵暴百姓”；不久，李渊派建成、世民率兵 进攻西河郡时，就严格军纪，“近道菜果，非买不食，军士有窃之 者，辄求其主偿之”。攻占西河后，又“不戮一人，秋毫无犯，各 慰抚使复业，远近闻之大悦。”①晋阳起兵后，李渊途经西河、霍 邑时，“慰劳吏民，赈赡穷乏”，或挑选丁壮“从军”，或将欲归军 士“遣归”②。故晋阳之兵到达黄河东岸后，“河滨之民献舟者日以 百数”，就连关中士民也“归之者如市”。渡河入关后，李渊不但 对“所过离宫园苑皆罢之，出宫女还其亲属”；还下令诸军“各依 壁垒，毋得入村落侵暴”③。攻克长安后，李渊“先封府库，赏赐 给用，皆有节制，征敛赋役，务在宽简”④，又“约法为十二条，唯 制杀人、劫盗、背军、叛逆者死，余并蠲除之”。后来，“又尽削 大业所用烦峻之法，又制五十三条格，务在宽简，取便于时”⑤。武 德四年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（621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年）五月，李世民率军进入洛阳后，下令“分守市肆, 禁止侵掠，无敢犯者”®。同年十月，唐军平定萧铣后，李孝恭接 受了岑文本的建议，严禁“纵兵俘掠”，江陵“城中安堵，秋毫无 犯”。结果，“南方州县闻之，皆望风款附。”⑦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454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总之，由于李渊集团在统一战争中，先后施行了顺应社会、合 乎民心的诸多举措，赢得了广大民众的广泛支持和拥护，所以，他 们能够取得最后胜利。得民心者得天下，人类社会的发展规律就</w:t>
      </w:r>
    </w:p>
    <w:p w:rsidR="005A739F" w:rsidRPr="006A56B6" w:rsidRDefault="00A34A2B">
      <w:pPr>
        <w:pStyle w:val="MSGENFONTSTYLENAMETEMPLATEROLENUMBERMSGENFONTSTYLENAMEBYROLETEXT90"/>
        <w:numPr>
          <w:ilvl w:val="0"/>
          <w:numId w:val="58"/>
        </w:numPr>
        <w:shd w:val="clear" w:color="auto" w:fill="auto"/>
        <w:tabs>
          <w:tab w:val="left" w:pos="1142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9" type="#_x0000_t202" style="position:absolute;left:0;text-align:left;margin-left:267.75pt;margin-top:-4.05pt;width:117.4pt;height:66pt;z-index:-125829376;mso-wrap-distance-left:8.25pt;mso-wrap-distance-right:5pt;mso-wrap-distance-bottom:100.55pt;mso-position-horizontal-relative:margin" filled="f" stroked="f">
            <v:textbox style="mso-fit-shape-to-text:t" inset="0,0,0,0">
              <w:txbxContent>
                <w:p w:rsidR="005A739F" w:rsidRDefault="00D564D2">
                  <w:pPr>
                    <w:pStyle w:val="MSGENFONTSTYLENAMETEMPLATEROLENUMBERMSGENFONTSTYLENAMEBYROLETEXT90"/>
                    <w:shd w:val="clear" w:color="auto" w:fill="auto"/>
                    <w:spacing w:before="0" w:after="0" w:line="420" w:lineRule="exact"/>
                    <w:ind w:firstLine="0"/>
                    <w:jc w:val="both"/>
                  </w:pPr>
                  <w:r>
                    <w:rPr>
                      <w:rStyle w:val="MSGENFONTSTYLENAMETEMPLATEROLENUMBERMSGENFONTSTYLENAMEBYROLETEXT9Exact"/>
                    </w:rPr>
                    <w:t>恭帝义宁元年六月。 恭帝义宁元年七月。 恭帝义宁元年九月。</w:t>
                  </w:r>
                </w:p>
              </w:txbxContent>
            </v:textbox>
            <w10:wrap type="square" side="left" anchorx="margin"/>
          </v:shape>
        </w:pict>
      </w:r>
      <w:r w:rsidRPr="006A56B6">
        <w:rPr>
          <w:rFonts w:asciiTheme="minorEastAsia" w:eastAsiaTheme="minorEastAsia" w:hAnsiTheme="minorEastAsia"/>
          <w:sz w:val="28"/>
          <w:szCs w:val="28"/>
        </w:rPr>
        <w:pict>
          <v:shape id="_x0000_s1110" type="#_x0000_t202" style="position:absolute;left:0;text-align:left;margin-left:268.15pt;margin-top:101.55pt;width:117.35pt;height:43.5pt;z-index:-125829375;mso-wrap-distance-left:8.65pt;mso-wrap-distance-top:101.55pt;mso-wrap-distance-right:5pt;mso-wrap-distance-bottom:17.45pt;mso-position-horizontal-relative:margin" filled="f" stroked="f">
            <v:textbox style="mso-fit-shape-to-text:t" inset="0,0,0,0">
              <w:txbxContent>
                <w:p w:rsidR="005A739F" w:rsidRDefault="00D564D2">
                  <w:pPr>
                    <w:pStyle w:val="MSGENFONTSTYLENAMETEMPLATEROLENUMBERMSGENFONTSTYLENAMEBYROLETEXT90"/>
                    <w:shd w:val="clear" w:color="auto" w:fill="auto"/>
                    <w:spacing w:before="0" w:after="0" w:line="405" w:lineRule="exact"/>
                    <w:ind w:firstLine="0"/>
                    <w:jc w:val="both"/>
                  </w:pPr>
                  <w:r>
                    <w:rPr>
                      <w:rStyle w:val="MSGENFONTSTYLENAMETEMPLATEROLENUMBERMSGENFONTSTYLENAMEBYROLETEXT9Exact"/>
                    </w:rPr>
                    <w:t>高祖武德四年五月。 高祖武德四年十月。</w:t>
                  </w:r>
                </w:p>
              </w:txbxContent>
            </v:textbox>
            <w10:wrap type="square" side="left" anchorx="margin"/>
          </v:shape>
        </w:pict>
      </w:r>
      <w:r w:rsidR="00D564D2" w:rsidRPr="006A56B6">
        <w:rPr>
          <w:rFonts w:asciiTheme="minorEastAsia" w:eastAsiaTheme="minorEastAsia" w:hAnsiTheme="minorEastAsia"/>
          <w:sz w:val="28"/>
          <w:szCs w:val="28"/>
        </w:rPr>
        <w:t>《资治通鉴》卷一八四《隋纪七》，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8"/>
        </w:numPr>
        <w:shd w:val="clear" w:color="auto" w:fill="auto"/>
        <w:tabs>
          <w:tab w:val="left" w:pos="1142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《资治通鉴》卷一八四《隋纪七》，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8"/>
        </w:numPr>
        <w:shd w:val="clear" w:color="auto" w:fill="auto"/>
        <w:tabs>
          <w:tab w:val="left" w:pos="1142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《资治通鉴》卷一八四《隋纪七》，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8"/>
        </w:numPr>
        <w:shd w:val="clear" w:color="auto" w:fill="auto"/>
        <w:tabs>
          <w:tab w:val="left" w:pos="1142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《旧唐书》卷四十八《食货志上》。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8"/>
        </w:numPr>
        <w:shd w:val="clear" w:color="auto" w:fill="auto"/>
        <w:tabs>
          <w:tab w:val="left" w:pos="1142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《旧唐书》卷五十《刑法志》。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8"/>
        </w:numPr>
        <w:shd w:val="clear" w:color="auto" w:fill="auto"/>
        <w:tabs>
          <w:tab w:val="left" w:pos="1142"/>
        </w:tabs>
        <w:spacing w:before="0" w:after="18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《资治通鉴》卷一八九《唐纪五》,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8"/>
        </w:numPr>
        <w:shd w:val="clear" w:color="auto" w:fill="auto"/>
        <w:tabs>
          <w:tab w:val="left" w:pos="1142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25"/>
          <w:footerReference w:type="default" r:id="rId126"/>
          <w:footerReference w:type="first" r:id="rId127"/>
          <w:pgSz w:w="11900" w:h="16840"/>
          <w:pgMar w:top="1056" w:right="1360" w:bottom="1110" w:left="1338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《资治通鉴》卷一八九《唐纪五》，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4" w:line="300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是如此。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至于拥兵割据的诸路军阀，如薛举、薛仁杲父子的生性“酷 暴，好鞭挞其下</w:t>
      </w:r>
      <w:r w:rsidRPr="006A56B6">
        <w:rPr>
          <w:rStyle w:val="MSGENFONTSTYLENAMETEMPLATEROLENUMBERMSGENFONTSTYLENAMEBYROLETEXT10MSGENFONTSTYLEMODIFERSIZE13"/>
          <w:rFonts w:asciiTheme="minorEastAsia" w:eastAsiaTheme="minorEastAsia" w:hAnsiTheme="minorEastAsia"/>
          <w:sz w:val="28"/>
          <w:szCs w:val="28"/>
        </w:rPr>
        <w:t>”①；</w:t>
      </w:r>
      <w:r w:rsidRPr="006A56B6">
        <w:rPr>
          <w:rFonts w:asciiTheme="minorEastAsia" w:eastAsiaTheme="minorEastAsia" w:hAnsiTheme="minorEastAsia"/>
          <w:sz w:val="28"/>
          <w:szCs w:val="28"/>
        </w:rPr>
        <w:t>河西李轨的“筑台”邀福，“多所糜费”②而 不恤百姓；王世充的“残忍褊隘”和“恣行威福”③；萧铣的“性 褊狭，多猜忌”④等。总之，他们只知割地称雄，而置民众的疾苦 于不顾，甚至还助纣为虐，草菅人命。因此，他们的接踵覆亡，乃 是人类社会择优汰劣的必然结果。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20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以河南瓦岗、江淮和河北3支主力为首的隋末农民起义军在 打击以隋炀帝为首的残暴统治、调整生产关系等方面，曾发挥了 巨大的革命作用，是历史发展的强大动力。但当隋王朝已经土崩 瓦解，旧的统治机构已彻底垮台，代表统一趋势的新建政权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—— </w:t>
      </w:r>
      <w:r w:rsidRPr="006A56B6">
        <w:rPr>
          <w:rFonts w:asciiTheme="minorEastAsia" w:eastAsiaTheme="minorEastAsia" w:hAnsiTheme="minorEastAsia"/>
          <w:sz w:val="28"/>
          <w:szCs w:val="28"/>
        </w:rPr>
        <w:t>李唐王朝已经诞生以后，这些农民起义军及其余部就由于失去了 斗争方向而逐渐沦为割据一方的军阀势力。嗣后，他们的割据行 动由于背离了社会的需求和民众的期望，所以，他们也就逐渐走 向了自己的反面。曾经金戈铁马、横扫河北隋军的窦建德，在隋 朝的残余势力王世充岌岌可危之际，他仅以“齿寒之忧”，麾军西 进，援救洛阳，结果，兵败虎牢，身名俱灭，即是一例。至于建 德亡后，刘黑闼再次起兵河北时，就受到多数建德故将的反对。如 刘雅就说：“天下已平，乐在丘园为农夫耳。起兵之事，非所愿 也。”®辅公柘起兵反唐以后，也受到伏威故将王雄诞的坚词拒绝: “今天下方平，吴王（指杜伏威）又在京师。大唐兵威，所向无敌， 奈何无故自求族灭乎！雄诞有$而已，不敢闻命。今从公为逆，不 过延百日之命耳，大丈夫安能^斯须之死，而自陷于不义乎！ ”⑥他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9"/>
        </w:numPr>
        <w:shd w:val="clear" w:color="auto" w:fill="auto"/>
        <w:tabs>
          <w:tab w:val="left" w:pos="1171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《旧唐书》卷五十五《薛举传》。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9"/>
        </w:numPr>
        <w:shd w:val="clear" w:color="auto" w:fill="auto"/>
        <w:tabs>
          <w:tab w:val="left" w:pos="1171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《旧唐书》卷五十五《李轨传》。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9"/>
        </w:numPr>
        <w:shd w:val="clear" w:color="auto" w:fill="auto"/>
        <w:tabs>
          <w:tab w:val="left" w:pos="1171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《资治通鉴》卷一八五《唐纪一》，高袓武德元年七月。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9"/>
        </w:numPr>
        <w:shd w:val="clear" w:color="auto" w:fill="auto"/>
        <w:tabs>
          <w:tab w:val="left" w:pos="1171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《资治通鉴》卷一八八《唐纪四》，高祖武德三年十月^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9"/>
        </w:numPr>
        <w:shd w:val="clear" w:color="auto" w:fill="auto"/>
        <w:tabs>
          <w:tab w:val="left" w:pos="1171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《旧唐书》卷五十五《刘黑闼传》。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59"/>
        </w:numPr>
        <w:shd w:val="clear" w:color="auto" w:fill="auto"/>
        <w:tabs>
          <w:tab w:val="left" w:pos="471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《资治通鉴》卷一九〇《唐纪六》，高祖武德六年八月。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们虽相继被杀，但他们的话却反映了广大百姓的心愿。所以，刘 黑闼和辅公柘的先后败北，也是他们倒行逆施的恶果自食。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(二）集文武之才，拥地利之便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如前所述，早在晋阳起兵以前，李渊就广纳豪杰，结交</w:t>
      </w:r>
      <w:r w:rsidRPr="006A56B6">
        <w:rPr>
          <w:rStyle w:val="MSGENFONTSTYLENAMETEMPLATEROLENUMBERMSGENFONTSTYLENAMEBYROLETEXT10MSGENFONTSTYLEMODIFERSIZE140"/>
          <w:rFonts w:asciiTheme="minorEastAsia" w:eastAsiaTheme="minorEastAsia" w:hAnsiTheme="minorEastAsia"/>
        </w:rPr>
        <w:t xml:space="preserve">英雄。 </w:t>
      </w:r>
      <w:r w:rsidRPr="006A56B6">
        <w:rPr>
          <w:rFonts w:asciiTheme="minorEastAsia" w:eastAsiaTheme="minorEastAsia" w:hAnsiTheme="minorEastAsia"/>
          <w:sz w:val="28"/>
          <w:szCs w:val="28"/>
        </w:rPr>
        <w:t>晋阳起兵开始前后，在李渊身边已经集聚了一批杰出的文武贤才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 xml:space="preserve">D </w:t>
      </w:r>
      <w:r w:rsidRPr="006A56B6">
        <w:rPr>
          <w:rFonts w:asciiTheme="minorEastAsia" w:eastAsiaTheme="minorEastAsia" w:hAnsiTheme="minorEastAsia"/>
          <w:sz w:val="28"/>
          <w:szCs w:val="28"/>
        </w:rPr>
        <w:t>其中既有“启举义之谋为首”、宦海浮沉的裴寂，又有“奋纵横之 略，立缔构之功”</w:t>
      </w:r>
      <w:r w:rsidRPr="006A56B6">
        <w:rPr>
          <w:rStyle w:val="MSGENFONTSTYLENAMETEMPLATEROLENUMBERMSGENFONTSTYLENAMEBYROLETEXT10MSGENFONTSTYLEMODIFERSIZE140"/>
          <w:rFonts w:asciiTheme="minorEastAsia" w:eastAsiaTheme="minorEastAsia" w:hAnsiTheme="minorEastAsia"/>
        </w:rPr>
        <w:t>①的刘</w:t>
      </w:r>
      <w:r w:rsidRPr="006A56B6">
        <w:rPr>
          <w:rFonts w:asciiTheme="minorEastAsia" w:eastAsiaTheme="minorEastAsia" w:hAnsiTheme="minorEastAsia"/>
          <w:sz w:val="28"/>
          <w:szCs w:val="28"/>
        </w:rPr>
        <w:t>文静；既有才兼文武、智勇双全的李世民， 又有“儒雅清显，为一时之称”②的温大雅，其余如刘世龙、许世 绪、公孙武达、钱九陇、李高迁、张平高、李思行、赵文恪等，皆 倾心相结，遂成为晋阳起兵的骨干力量。南下河东、挺进关中、建 立唐朝以及后来的统一战争中，李渊集团又大力搜罗人才，相继 收降了一代名将如李靖、李勣、尉迟敬德、秦叔宝、程知节、段 志玄、张公瑾等，文韬武略皆无与伦比。李渊集团正是凭借和依 靠这些文武之才，才取得定鼎关中建唐立国和统一全国等一系列 重大胜利。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和李渊争夺天下的诸路军阀如薛举、薛仁杲、李轨、刘武周、 王世充、萧铣、梁师都之流，却大多任人唯亲，刚愎自用，唯我 是尊，最后以致众叛亲离，人才淹弃。因此，他们的接踵灭亡，实 属必然。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另外，李渊集团在起兵之前，就把长安及关中地区作为攻取 </w:t>
      </w:r>
      <w:r w:rsidRPr="006A56B6">
        <w:rPr>
          <w:rStyle w:val="MSGENFONTSTYLENAMETEMPLATEROLENUMBERMSGENFONTSTYLENAMEBYROLETEXT10MSGENFONTSTYLEMODIFERSIZE140"/>
          <w:rFonts w:asciiTheme="minorEastAsia" w:eastAsiaTheme="minorEastAsia" w:hAnsiTheme="minorEastAsia"/>
        </w:rPr>
        <w:t>目标。</w:t>
      </w:r>
      <w:r w:rsidRPr="006A56B6">
        <w:rPr>
          <w:rFonts w:asciiTheme="minorEastAsia" w:eastAsiaTheme="minorEastAsia" w:hAnsiTheme="minorEastAsia"/>
          <w:sz w:val="28"/>
          <w:szCs w:val="28"/>
        </w:rPr>
        <w:t>起兵南下途中，当接到李密送来的信函后</w:t>
      </w:r>
      <w:r w:rsidRPr="006A56B6">
        <w:rPr>
          <w:rStyle w:val="MSGENFONTSTYLENAMETEMPLATEROLENUMBERMSGENFONTSTYLENAMEBYROLETEXT10MSGENFONTSTYLEMODIFERSIZE140"/>
          <w:rFonts w:asciiTheme="minorEastAsia" w:eastAsiaTheme="minorEastAsia" w:hAnsiTheme="minorEastAsia"/>
        </w:rPr>
        <w:t>，李</w:t>
      </w:r>
      <w:r w:rsidRPr="006A56B6">
        <w:rPr>
          <w:rFonts w:asciiTheme="minorEastAsia" w:eastAsiaTheme="minorEastAsia" w:hAnsiTheme="minorEastAsia"/>
          <w:sz w:val="28"/>
          <w:szCs w:val="28"/>
        </w:rPr>
        <w:t>渊为了顺利 “入关，据蒲津而屯永丰，阻崤函而临伊洛，东看群贼鹬蚌之势， 吾然后为秦人之渔父”，遂在复信中“卑辞推奖以骄其志，使其不 虞”③。抵达河东郡后，李渊又采纳世民的建议，果断率兵渡河，顺 利攻克长安，很快控制了关中地区。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3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关中地区，形势险要，周围设有关隘，秦岭横亘于南，北山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0"/>
        </w:numPr>
        <w:shd w:val="clear" w:color="auto" w:fill="auto"/>
        <w:tabs>
          <w:tab w:val="left" w:pos="116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《旧唐书》卷五十七《裴寂刘文静传•史臣曰》。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0"/>
        </w:numPr>
        <w:shd w:val="clear" w:color="auto" w:fill="auto"/>
        <w:tabs>
          <w:tab w:val="left" w:pos="116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《旧唐书》卷六十一《温大雅传•史臣曰》。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0"/>
        </w:numPr>
        <w:shd w:val="clear" w:color="auto" w:fill="auto"/>
        <w:tabs>
          <w:tab w:val="left" w:pos="116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《大唐创业起居注》卷二。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阻断于北，易守难攻，历来为兵家必争之地。秦汉隋等兴起于此， 终得天下，故汉初人把“入关而都”称为“榼天下之亢而拊其 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背”①</w:t>
      </w:r>
      <w:r w:rsidRPr="006A56B6">
        <w:rPr>
          <w:rFonts w:asciiTheme="minorEastAsia" w:eastAsiaTheme="minorEastAsia" w:hAnsiTheme="minorEastAsia"/>
          <w:sz w:val="28"/>
          <w:szCs w:val="28"/>
        </w:rPr>
        <w:t>和“譬犹居高屋之上建瓴水也”②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。另•外，</w:t>
      </w:r>
      <w:r w:rsidRPr="006A56B6">
        <w:rPr>
          <w:rFonts w:asciiTheme="minorEastAsia" w:eastAsiaTheme="minorEastAsia" w:hAnsiTheme="minorEastAsia"/>
          <w:sz w:val="28"/>
          <w:szCs w:val="28"/>
        </w:rPr>
        <w:t>关中“沃野千 里”，土地肥沃，气候温和，物产富饶，河流纵横，渠道交错， “南有巴、蜀之饶，北有胡苑之利”，“诸侯安之，河、渭漕輓天下， 西给京师；诸侯有变，顺流而下，足以委输。此所谓金城千里，天 府之国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”③。</w:t>
      </w:r>
      <w:r w:rsidRPr="006A56B6">
        <w:rPr>
          <w:rFonts w:asciiTheme="minorEastAsia" w:eastAsiaTheme="minorEastAsia" w:hAnsiTheme="minorEastAsia"/>
          <w:sz w:val="28"/>
          <w:szCs w:val="28"/>
        </w:rPr>
        <w:t>隋末的兵徭之役及重大战事，多在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中原、河北和山东 等地，关中所受影响较小，足以成为立国之地。李渊正是充分利 用关中的地利之便，源源不断地把隋朝在长安和永丰仓的贮粮和 部署在关中的唐朝后备部队运往战争前线，使关中地区成为统一 战争的可靠后方和坚强后盾。这同“土薄民贫”的凉州、无险可 守的四战之地洛阳、江陵等地相比，确是一个得天独厚的地利之 便。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其实，对关中优越的地利条件，时人早有认识。大业九年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(613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年），当杨玄感在黎阳起兵叛乱以后，李密就把攻占关中作为 稳妥之策向玄感建言：“关中四塞，天府之国，有卫文升，不足为 意。若经城勿攻，西入长安，掩其无备，天子虽还，失其襟带。据 险临之，固当必克，万全之势，此计之中也。”④但鼠目寸光的杨 玄感却取其下策，进围东都，遂遭灭顶之灾。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88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大业十三年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（617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年）五月，正当李渊集团策划晋阳起兵，瓦 岗军对洛阳久攻不克之时，归附瓦岗的隋巩县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今河南巩义东 北）县长柴孝和就曾向李密建言：“秦地阻山带河，西楚背之而亡, 汉高都之而霸。如愚意者，令仁基守回洛，翟让守洛口，明公亲 简精锐，西袭长安，百姓孰不郊迎，必当有征无战。既克京邑，业 固兵强，方更长驱崤函，扫荡东洛，传檄指妫，天下可定。但今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1"/>
        </w:numPr>
        <w:shd w:val="clear" w:color="auto" w:fill="auto"/>
        <w:tabs>
          <w:tab w:val="left" w:pos="1193"/>
        </w:tabs>
        <w:spacing w:before="0" w:after="116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《汉书》卷四十三《刘敬传》。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1"/>
        </w:numPr>
        <w:shd w:val="clear" w:color="auto" w:fill="auto"/>
        <w:tabs>
          <w:tab w:val="left" w:pos="1193"/>
        </w:tabs>
        <w:spacing w:before="0" w:after="164" w:line="29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《汉书》卷一下《高帝纪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L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1"/>
        </w:numPr>
        <w:shd w:val="clear" w:color="auto" w:fill="auto"/>
        <w:tabs>
          <w:tab w:val="left" w:pos="1193"/>
        </w:tabs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《汉书》卷四十《张良传》。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1"/>
        </w:numPr>
        <w:shd w:val="clear" w:color="auto" w:fill="auto"/>
        <w:tabs>
          <w:tab w:val="left" w:pos="473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《旧唐书》卷五十三《李密传》。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英雄竞起，实恐他人我先，一朝失之，噬脐何及!”①但李密部下 均为山东人，不肯相随入关，李密只得将关中擴手让给李渊。只 是在失败之后，才在迫不得已之时入关降唐。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（621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年），窦建德在虎牢被唐军拦阻，部众思归铭 州之时，凌敬也曾建言：“悉兵济河，攻取怀州河阳，使重将居守， 更率众鸣鼓建旗，逾太行，入上党，先声后实，传檄而定，渐趋 壶口，稍骇蒲津，收河东之地，此策之上也。行此必有三利：一 则入无人之境，师有万全；二则拓土得兵；三则郑围自解。”②但 窦建德最终也未能采纳这一建议，因而导致了夏兵失败和郑国的 覆亡。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凡此种种，都说明唐得关中对统一战争的最后胜利所起的重 要作用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&amp;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(三）</w:t>
      </w:r>
      <w:r w:rsidRPr="006A56B6">
        <w:rPr>
          <w:rStyle w:val="MSGENFONTSTYLENAMETEMPLATEROLENUMBERMSGENFONTSTYLENAMEBYROLETEXT5MSGENFONTSTYLEMODIFERSIZE15"/>
          <w:rFonts w:asciiTheme="minorEastAsia" w:eastAsiaTheme="minorEastAsia" w:hAnsiTheme="minorEastAsia"/>
          <w:sz w:val="28"/>
          <w:szCs w:val="28"/>
        </w:rPr>
        <w:t>战</w:t>
      </w:r>
      <w:r w:rsidRPr="006A56B6">
        <w:rPr>
          <w:rFonts w:asciiTheme="minorEastAsia" w:eastAsiaTheme="minorEastAsia" w:hAnsiTheme="minorEastAsia"/>
          <w:sz w:val="28"/>
          <w:szCs w:val="28"/>
        </w:rPr>
        <w:t>略正确，策略灵活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唐朝甫建，面对薛仁杲父子对关中的频繁骚扰，李渊采纳李世 民等人的建议，毅然决定首先用兵西北，相继剪除了薛举父子和河 西李轨割据势为。接着，李渊又派兵北上，歼灭了刘武周集团。武 德三年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(620</w:t>
      </w:r>
      <w:r w:rsidRPr="006A56B6">
        <w:rPr>
          <w:rFonts w:asciiTheme="minorEastAsia" w:eastAsiaTheme="minorEastAsia" w:hAnsiTheme="minorEastAsia"/>
          <w:sz w:val="28"/>
          <w:szCs w:val="28"/>
        </w:rPr>
        <w:t>年)七月，李渊抓住战机，派唐军主力进军中原，向王 世充和窦建德发起进攻。此后不久，李渊又派兵3路，向江陵的萧 铣大举兴师。经过将近一年的激烈战斗，相继灭亡了上述3个最有 实力的政治集团，从而取得了统一战争具有决定意义的胜利。此 后，割据江西的林士弘和在河北、江淮起兵的刘黑闼、辅公柘等农 民起义军，亦于武德五年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(622</w:t>
      </w:r>
      <w:r w:rsidRPr="006A56B6">
        <w:rPr>
          <w:rFonts w:asciiTheme="minorEastAsia" w:eastAsiaTheme="minorEastAsia" w:hAnsiTheme="minorEastAsia"/>
          <w:sz w:val="28"/>
          <w:szCs w:val="28"/>
        </w:rPr>
        <w:t>年）、六年、七年相继被平定，全国重 归统一。李渊对统一战争作出的上述战略决策，不仅使首都和关中 免遭兵燹，而且也适应唐朝兵力逐步增长的趋势，使唐军主力始终 保持了旺盛的士气。这无疑是统一战争取胜的重要因素。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80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另外，亲临战阵的唐军主帅李世民、李靖、李孝恭等唐初著 名军事家，在统一战争中灵活而又准确地运用策略乃是致胜的重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2"/>
        </w:numPr>
        <w:shd w:val="clear" w:color="auto" w:fill="auto"/>
        <w:tabs>
          <w:tab w:val="left" w:pos="1228"/>
        </w:tabs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《旧唐书》卷五十三《李密传》。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2"/>
        </w:numPr>
        <w:shd w:val="clear" w:color="auto" w:fill="auto"/>
        <w:tabs>
          <w:tab w:val="left" w:pos="488"/>
        </w:tabs>
        <w:spacing w:before="0" w:after="39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28"/>
          <w:footerReference w:type="default" r:id="rId129"/>
          <w:footerReference w:type="first" r:id="rId130"/>
          <w:pgSz w:w="11900" w:h="16840"/>
          <w:pgMar w:top="1056" w:right="1360" w:bottom="1110" w:left="1338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《旧唐书》卷五十四《窦建德传》。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88"/>
        </w:tabs>
        <w:spacing w:before="0" w:after="39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lastRenderedPageBreak/>
        <w:t>要保证。当唐军与薛仁杲在第二次浅水原之战中，李世民始则采 取“坚壁挫锐”①，继则又“兵机务速”®，使唐军大获全胜；唐军 与刘武周部将宋金刚含柏壁相持时，李世民又采取了“敌饥以持 久惫之”③和“乘胜”④追击的策略，终于全歼敌军；在唐军对洛 阳久攻不克，窦建德率军援救的紧急时刻，李世民又果断采取 “塞险则胜”⑤的策略，进军虎牢。接着，又运用“引退设伏取 之”⑥和“阵久疲致败”⑦的策略，终于获胜，连灭二国；在讨伐 萧铣的作战中，李靖不仅献出10策，而且巧妙使用“水攻”⑧，使 敌措手不及而告败北。萧铣投降后，李孝恭又采纳了李靖的“示 义”策略，取得了不战而胜和扩大战果的惊人效果。正如《通 典》卷一百五十五《兵四•示义》所载，唐军进入江陵后，唐将 们要求对抗拒的萧铣将帅“籍没其家”，然后分赏将士，但李靖坚 决反对，主张“宜弘宽大以慰远近之心”，否则，“降而籍之，恐 非救焚拯溺之义，但恐自此以南，城镇各坚守不下，非计之善。” 结果，这个策略被李孝恭采纳后，“江汉之城，闻之莫不争下。” 上述种种策略，不仅表现了唐初军事家杰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出的军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事才能，而 且也丰富了我国古代的军事思想，成为我们中华民族优秀文化遗 产的组成部分。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616"/>
        <w:rPr>
          <w:rFonts w:asciiTheme="minorEastAsia" w:eastAsiaTheme="minorEastAsia" w:hAnsiTheme="minorEastAsia"/>
          <w:sz w:val="28"/>
          <w:szCs w:val="28"/>
        </w:rPr>
      </w:pPr>
      <w:bookmarkStart w:id="37" w:name="bookmark36"/>
      <w:r w:rsidRPr="006A56B6">
        <w:rPr>
          <w:rStyle w:val="MSGENFONTSTYLENAMETEMPLATEROLELEVELMSGENFONTSTYLENAMEBYROLEHEADING5MSGENFONTSTYLEMODIFERSPACING80"/>
          <w:rFonts w:asciiTheme="minorEastAsia" w:eastAsiaTheme="minorEastAsia" w:hAnsiTheme="minorEastAsia"/>
          <w:sz w:val="28"/>
          <w:szCs w:val="28"/>
        </w:rPr>
        <w:t>二、历史意义</w:t>
      </w:r>
      <w:bookmarkEnd w:id="37"/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84" w:line="300" w:lineRule="exact"/>
        <w:ind w:left="70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李唐王朝取得统一战争的最后胜利，完成统一中国的丰功伟</w:t>
      </w:r>
    </w:p>
    <w:p w:rsidR="005A739F" w:rsidRPr="006A56B6" w:rsidRDefault="00A34A2B">
      <w:pPr>
        <w:pStyle w:val="MSGENFONTSTYLENAMETEMPLATEROLENUMBERMSGENFONTSTYLENAMEBYROLETEXT90"/>
        <w:shd w:val="clear" w:color="auto" w:fill="auto"/>
        <w:spacing w:before="0" w:after="0" w:line="420" w:lineRule="exact"/>
        <w:ind w:firstLine="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pict>
          <v:shape id="_x0000_s1117" type="#_x0000_t202" style="position:absolute;left:0;text-align:left;margin-left:36.2pt;margin-top:-7.05pt;width:129pt;height:129.35pt;z-index:-125829374;mso-wrap-distance-left:5pt;mso-wrap-distance-right:6.4pt;mso-position-horizontal-relative:margin" filled="f" stroked="f">
            <v:textbox style="mso-fit-shape-to-text:t" inset="0,0,0,0">
              <w:txbxContent>
                <w:p w:rsidR="005A739F" w:rsidRDefault="00D564D2">
                  <w:pPr>
                    <w:pStyle w:val="MSGENFONTSTYLENAMETEMPLATEROLENUMBERMSGENFONTSTYLENAMEBYROLETEXT90"/>
                    <w:numPr>
                      <w:ilvl w:val="0"/>
                      <w:numId w:val="50"/>
                    </w:numPr>
                    <w:shd w:val="clear" w:color="auto" w:fill="auto"/>
                    <w:tabs>
                      <w:tab w:val="left" w:pos="480"/>
                    </w:tabs>
                    <w:spacing w:before="0" w:after="0" w:line="420" w:lineRule="exact"/>
                    <w:ind w:firstLine="0"/>
                  </w:pPr>
                  <w:r>
                    <w:rPr>
                      <w:rStyle w:val="MSGENFONTSTYLENAMETEMPLATEROLENUMBERMSGENFONTSTYLENAMEBYROLETEXT9Exact"/>
                    </w:rPr>
                    <w:t>《通典》卷一五五</w:t>
                  </w:r>
                </w:p>
                <w:p w:rsidR="005A739F" w:rsidRDefault="00D564D2">
                  <w:pPr>
                    <w:pStyle w:val="MSGENFONTSTYLENAMETEMPLATEROLENUMBERMSGENFONTSTYLENAMEBYROLETEXT90"/>
                    <w:numPr>
                      <w:ilvl w:val="0"/>
                      <w:numId w:val="50"/>
                    </w:numPr>
                    <w:shd w:val="clear" w:color="auto" w:fill="auto"/>
                    <w:tabs>
                      <w:tab w:val="left" w:pos="465"/>
                    </w:tabs>
                    <w:spacing w:before="0" w:after="0" w:line="420" w:lineRule="exact"/>
                    <w:ind w:firstLine="0"/>
                  </w:pPr>
                  <w:r>
                    <w:rPr>
                      <w:rStyle w:val="MSGENFONTSTYLENAMETEMPLATEROLENUMBERMSGENFONTSTYLENAMEBYROLETEXT9Exact"/>
                    </w:rPr>
                    <w:t>《通典》‘卷一五四</w:t>
                  </w:r>
                </w:p>
                <w:p w:rsidR="005A739F" w:rsidRDefault="00D564D2">
                  <w:pPr>
                    <w:pStyle w:val="MSGENFONTSTYLENAMETEMPLATEROLENUMBERMSGENFONTSTYLENAMEBYROLETEXT90"/>
                    <w:numPr>
                      <w:ilvl w:val="0"/>
                      <w:numId w:val="50"/>
                    </w:numPr>
                    <w:shd w:val="clear" w:color="auto" w:fill="auto"/>
                    <w:tabs>
                      <w:tab w:val="left" w:pos="458"/>
                    </w:tabs>
                    <w:spacing w:before="0" w:after="0" w:line="420" w:lineRule="exact"/>
                    <w:ind w:firstLine="0"/>
                  </w:pPr>
                  <w:r>
                    <w:rPr>
                      <w:rStyle w:val="MSGENFONTSTYLENAMETEMPLATEROLENUMBERMSGENFONTSTYLENAMEBYROLETEXT9Exact"/>
                    </w:rPr>
                    <w:t>《通典》卷一五五</w:t>
                  </w:r>
                </w:p>
                <w:p w:rsidR="005A739F" w:rsidRDefault="00D564D2">
                  <w:pPr>
                    <w:pStyle w:val="MSGENFONTSTYLENAMETEMPLATEROLENUMBERMSGENFONTSTYLENAMEBYROLETEXT90"/>
                    <w:numPr>
                      <w:ilvl w:val="0"/>
                      <w:numId w:val="50"/>
                    </w:numPr>
                    <w:shd w:val="clear" w:color="auto" w:fill="auto"/>
                    <w:tabs>
                      <w:tab w:val="left" w:pos="458"/>
                    </w:tabs>
                    <w:spacing w:before="0" w:after="0" w:line="420" w:lineRule="exact"/>
                    <w:ind w:firstLine="0"/>
                  </w:pPr>
                  <w:r>
                    <w:rPr>
                      <w:rStyle w:val="MSGENFONTSTYLENAMETEMPLATEROLENUMBERMSGENFONTSTYLENAMEBYROLETEXT9Exact"/>
                    </w:rPr>
                    <w:t>《通典》卷一六二</w:t>
                  </w:r>
                </w:p>
                <w:p w:rsidR="005A739F" w:rsidRDefault="00D564D2">
                  <w:pPr>
                    <w:pStyle w:val="MSGENFONTSTYLENAMETEMPLATEROLENUMBERMSGENFONTSTYLENAMEBYROLETEXT90"/>
                    <w:numPr>
                      <w:ilvl w:val="0"/>
                      <w:numId w:val="50"/>
                    </w:numPr>
                    <w:shd w:val="clear" w:color="auto" w:fill="auto"/>
                    <w:tabs>
                      <w:tab w:val="left" w:pos="458"/>
                    </w:tabs>
                    <w:spacing w:before="0" w:after="0" w:line="420" w:lineRule="exact"/>
                    <w:ind w:firstLine="0"/>
                  </w:pPr>
                  <w:r>
                    <w:rPr>
                      <w:rStyle w:val="MSGENFONTSTYLENAMETEMPLATEROLENUMBERMSGENFONTSTYLENAMEBYROLETEXT9Exact"/>
                    </w:rPr>
                    <w:t>《通典》卷一五九</w:t>
                  </w:r>
                </w:p>
                <w:p w:rsidR="005A739F" w:rsidRDefault="00D564D2">
                  <w:pPr>
                    <w:pStyle w:val="MSGENFONTSTYLENAMETEMPLATEROLENUMBERMSGENFONTSTYLENAMEBYROLETEXT90"/>
                    <w:numPr>
                      <w:ilvl w:val="0"/>
                      <w:numId w:val="50"/>
                    </w:numPr>
                    <w:shd w:val="clear" w:color="auto" w:fill="auto"/>
                    <w:tabs>
                      <w:tab w:val="left" w:pos="465"/>
                    </w:tabs>
                    <w:spacing w:before="0" w:after="0" w:line="420" w:lineRule="exact"/>
                    <w:ind w:firstLine="0"/>
                  </w:pPr>
                  <w:r>
                    <w:rPr>
                      <w:rStyle w:val="MSGENFONTSTYLENAMETEMPLATEROLENUMBERMSGENFONTSTYLENAMEBYROLETEXT9Exact"/>
                    </w:rPr>
                    <w:t>《通典》卷一五四</w:t>
                  </w:r>
                </w:p>
              </w:txbxContent>
            </v:textbox>
            <w10:wrap type="square" side="right" anchorx="margin"/>
          </v:shape>
        </w:pict>
      </w:r>
      <w:r w:rsidR="00D564D2" w:rsidRPr="006A56B6">
        <w:rPr>
          <w:rFonts w:asciiTheme="minorEastAsia" w:eastAsiaTheme="minorEastAsia" w:hAnsiTheme="minorEastAsia"/>
          <w:sz w:val="28"/>
          <w:szCs w:val="28"/>
        </w:rPr>
        <w:t>《兵八•坚壁挫锐》。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《兵七•兵机务速》。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right="258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《兵八•敌饥以持久惫之》。 《兵十五•乘胜》。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《兵十二•塞险则胜否则败》。 《兵七•引退设伏取之》。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3"/>
        </w:numPr>
        <w:shd w:val="clear" w:color="auto" w:fill="auto"/>
        <w:tabs>
          <w:tab w:val="left" w:pos="1158"/>
        </w:tabs>
        <w:spacing w:before="0" w:after="160"/>
        <w:ind w:left="70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《通典》卷一五五《兵八•阵久薄致败</w:t>
      </w:r>
      <w:r w:rsidRPr="006A56B6">
        <w:rPr>
          <w:rFonts w:asciiTheme="minorEastAsia" w:eastAsiaTheme="minorEastAsia" w:hAnsiTheme="minorEastAsia"/>
          <w:sz w:val="28"/>
          <w:szCs w:val="28"/>
          <w:vertAlign w:val="superscript"/>
        </w:rPr>
        <w:t>》</w:t>
      </w:r>
      <w:r w:rsidRPr="006A56B6">
        <w:rPr>
          <w:rFonts w:asciiTheme="minorEastAsia" w:eastAsiaTheme="minorEastAsia" w:hAnsiTheme="minorEastAsia"/>
          <w:sz w:val="28"/>
          <w:szCs w:val="28"/>
        </w:rPr>
        <w:t>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3"/>
        </w:numPr>
        <w:shd w:val="clear" w:color="auto" w:fill="auto"/>
        <w:tabs>
          <w:tab w:val="left" w:pos="1158"/>
        </w:tabs>
        <w:spacing w:before="0" w:after="0"/>
        <w:ind w:left="70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《通典》卷一六〇《兵十三•水攻</w:t>
      </w:r>
      <w:r w:rsidRPr="006A56B6">
        <w:rPr>
          <w:rFonts w:asciiTheme="minorEastAsia" w:eastAsiaTheme="minorEastAsia" w:hAnsiTheme="minorEastAsia"/>
          <w:sz w:val="28"/>
          <w:szCs w:val="28"/>
        </w:rPr>
        <w:br w:type="page"/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30" w:line="300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业，具有重大的历史意义。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第一，统一后的李唐王翱，“其地东极海，西至焉耆，南尽林 州南境，北接薛延陁界。凡东西九千五百一十里，南北万六千九 百一十八里”①，版图比隋朝极盛时期更为扩大，从而建立了当时 世界上幅员最为辽阔的封建帝国，奠定了我国封建社会后期疆域 的基本范围，进一步巩固和发展了多民族的统一的国家。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第二，这次统一结束了自隋末以来长达10多年的分裂割据的 混乱局面，涤荡了战争遗留下来的污泥浊水，给社会经济的复苏 和人民群众的生活创造了一个和平安定的社会环境，为国家的振 兴和民族的发展奠定了一个坚实的社会基础。因为“如果不能摆 脱封建分散和诸侯混乱的状态，世界上任何一个国家都不可能指 望保持自己的独立和真正发展经济和文化。只有联合为统一集中 的国家，才能指望有可能真正发展文化和经济，有可能确立自己 的独立”②。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2702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第三，李唐统治集团及其第一、二代皇帝大都亲身经历了隋 末农民战争的战斗洗礼，他们亲眼看到一个强盛的隋王朝是怎样 在人民战争的汪洋大海中遭到灭顶之灾的。因此，在战争已经结 束，国家已经统一以后，他们在商讨古今之时，由于“惕焉震 惊”，而不得+对社会实行一些进步的统治政策，不得不对人民适 当减轻赋役剥削，从而促进社会发展，刺激广大人民的生产积极 性。这就为创造历时近3个世纪的盛唐时期奠定了基础，为中华 民族高度文明的深入而又广泛的发展创造了条件。唐文化至今仍 具有世界魅力当与此不无关系。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4"/>
        </w:numPr>
        <w:shd w:val="clear" w:color="auto" w:fill="auto"/>
        <w:tabs>
          <w:tab w:val="left" w:pos="1160"/>
        </w:tabs>
        <w:spacing w:before="0" w:after="18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《旧唐书》卷三十八《地理志》。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4"/>
        </w:numPr>
        <w:shd w:val="clear" w:color="auto" w:fill="auto"/>
        <w:tabs>
          <w:tab w:val="left" w:pos="1160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斯大林：庆祝莫斯科建城八百周年的《贺词》。</w:t>
      </w:r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spacing w:after="460" w:line="638" w:lineRule="exact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38" w:name="bookmark37"/>
      <w:r w:rsidRPr="006A56B6">
        <w:rPr>
          <w:rStyle w:val="MSGENFONTSTYLENAMETEMPLATEROLELEVELMSGENFONTSTYLENAMEBYROLEHEADING2MSGENFONTSTYLEMODIFERSPACING3"/>
          <w:rFonts w:asciiTheme="minorEastAsia" w:eastAsiaTheme="minorEastAsia" w:hAnsiTheme="minorEastAsia"/>
          <w:sz w:val="28"/>
          <w:szCs w:val="28"/>
        </w:rPr>
        <w:lastRenderedPageBreak/>
        <w:t>第三章唐代前期的军事制度</w:t>
      </w:r>
      <w:r w:rsidRPr="006A56B6">
        <w:rPr>
          <w:rStyle w:val="MSGENFONTSTYLENAMETEMPLATEROLELEVELMSGENFONTSTYLENAMEBYROLEHEADING2MSGENFONTSTYLEMODIFERSPACING3"/>
          <w:rFonts w:asciiTheme="minorEastAsia" w:eastAsiaTheme="minorEastAsia" w:hAnsiTheme="minorEastAsia"/>
          <w:sz w:val="28"/>
          <w:szCs w:val="28"/>
        </w:rPr>
        <w:br/>
      </w:r>
      <w:r w:rsidRPr="006A56B6">
        <w:rPr>
          <w:rStyle w:val="MSGENFONTSTYLENAMETEMPLATEROLELEVELMSGENFONTSTYLENAMEBYROLEHEADING2MSGENFONTSTYLEMODIFERSPACING0"/>
          <w:rFonts w:asciiTheme="minorEastAsia" w:eastAsiaTheme="minorEastAsia" w:hAnsiTheme="minorEastAsia"/>
          <w:sz w:val="28"/>
          <w:szCs w:val="28"/>
        </w:rPr>
        <w:t>与国防建设</w:t>
      </w:r>
      <w:bookmarkEnd w:id="38"/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5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府兵制度是唐前期主要的军事制度。唐朝的府兵制是高祖李 渊在隋朝兵制的基础上建立的，后经过唐太宗的不断改革，逐步 得到发展与完善，并进入全盛时期的。其中十二卫是府兵的最高 领导机构，折冲府是基层组织，其下还有团、旅、队、火，其编 制体制日益完善。府兵平时一面参加农业生产，一面进行军事训 练。遇有服役任务时则分番宿卫京师或番代戍边。贞观年间，全 国的折冲府约有三分之一以上分布关中，形成了“内重外轻”的 军事布局，对于加强中央集权起了重要作用。另外，唐前期为了 加强国防建设，还建立并实行了烽燧和军屯制度，扩大边防屯田， 充足边兵军饷，改进兵器和军事装备，扩大军事交通运输。遂出 现了唐代前期民富国强、“华戎同轨”的兴盛局面。</w:t>
      </w:r>
    </w:p>
    <w:p w:rsidR="005A739F" w:rsidRPr="006A56B6" w:rsidRDefault="00D564D2">
      <w:pPr>
        <w:pStyle w:val="MSGENFONTSTYLENAMETEMPLATEROLELEVELMSGENFONTSTYLENAMEBYROLEHEADING30"/>
        <w:keepNext/>
        <w:keepLines/>
        <w:shd w:val="clear" w:color="auto" w:fill="auto"/>
        <w:spacing w:before="0" w:after="440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39" w:name="bookmark38"/>
      <w:r w:rsidRPr="006A56B6">
        <w:rPr>
          <w:rStyle w:val="MSGENFONTSTYLENAMETEMPLATEROLELEVELMSGENFONTSTYLENAMEBYROLEHEADING3MSGENFONTSTYLEMODIFERSPACING2"/>
          <w:rFonts w:asciiTheme="minorEastAsia" w:eastAsiaTheme="minorEastAsia" w:hAnsiTheme="minorEastAsia"/>
          <w:sz w:val="28"/>
          <w:szCs w:val="28"/>
        </w:rPr>
        <w:t>第一节唐初的经济、政治制度</w:t>
      </w:r>
      <w:bookmarkEnd w:id="39"/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134"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唐高祖颁布的均田制和租庸调制是唐前期的主要经济制度。 唐初的三省六部制是唐中央主要的政治体制。唐太宗即位以后，继 续推行均田制和三省六部制度，又任人唯贤，虚心纳谏，轻徭薄 賦，崇尚节俭，因而出现了誉满古今的“贞观之治”。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 w:line="953" w:lineRule="exact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40" w:name="bookmark39"/>
      <w:r w:rsidRPr="006A56B6">
        <w:rPr>
          <w:rFonts w:asciiTheme="minorEastAsia" w:eastAsiaTheme="minorEastAsia" w:hAnsiTheme="minorEastAsia"/>
          <w:sz w:val="28"/>
          <w:szCs w:val="28"/>
        </w:rPr>
        <w:t>一、以均田制为基础的封建经济制度</w:t>
      </w:r>
      <w:bookmarkEnd w:id="40"/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95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唐朝建立之初，由于受到隋末兵戎战乱的影响，社会经济出 现衰败景象。“黄河之北，则千里无烟；江淮之间，则鞠为茂草。”① 户数也减至300多万，仅及大业年间的三分之二。为了恢复和发 展农业生产，维护和巩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固封建统治，安定社会秩序，唐高祖李渊 继承隋制，于武德七年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（624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年）四月颁布了均田令。该令包括国 家对官吏、百姓（包括僧尼、道士、女冠及工商业者）的授田种 类、数量以及收授和土地买卖等一系列具体规定。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均田令中有关给百姓的授田规定是：凡21岁以上、59岁以下 的丁男和16岁以上、21岁以下的中男每人授田一顷，其中80亩 为口分田，20亩为永业田。老男及笃疾、废疾者授田40亩，寡妻 妾授田30亩；道士和僧人每人授田30亩，尼姑、女冠每人20亩； 工商业者的永业和口分田各减百姓之半。百姓所授口分田在身死 以后要归还官府，永业田则可以传之子孙。口分田种植粟麦，永 业田只能植种桑、榆、枣。乡土不宜者，可以所宜之树代替。凡 应收授之田，皆从当年十月开始，十二月结束。授田的原则是先 课后不课，先贫后富，先无后少。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均田令中关于官吏授田的规定是：凡在编官员均可按照官品 大小授予不同数量的永业田、职分田和公廨田。其中永业田的所 授数量是：亲王1〇〇顷，正一品职事官60顷，以下每个品阶递减 5</w:t>
      </w:r>
      <w:r w:rsidRPr="006A56B6">
        <w:rPr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</w:rPr>
        <w:t>10顷。最低一级的散官云骑尉和武骑尉可授田60亩。官吏的 公廨田按中央和地方的官署衙门授给，最多26顷，最少1顷。公 廨田的地租收入，供给各官署衙门的办公费用;官吏的职分田亦按 官员品级的大小授给:最多的12顷，最少亦有80亩。官吏职分田 的地租收入归官吏私</w:t>
      </w:r>
      <w:r w:rsidRPr="006A56B6">
        <w:rPr>
          <w:rStyle w:val="MSGENFONTSTYLENAMETEMPLATEROLENUMBERMSGENFONTSTYLENAMEBYROLETEXT10MSGENFONTSTYLEMODIFERSPACING1"/>
          <w:rFonts w:asciiTheme="minorEastAsia" w:eastAsiaTheme="minorEastAsia" w:hAnsiTheme="minorEastAsia"/>
          <w:sz w:val="28"/>
          <w:szCs w:val="28"/>
        </w:rPr>
        <w:t>人所有</w:t>
      </w:r>
      <w:r w:rsidRPr="006A56B6">
        <w:rPr>
          <w:rFonts w:asciiTheme="minorEastAsia" w:eastAsiaTheme="minorEastAsia" w:hAnsiTheme="minorEastAsia"/>
          <w:sz w:val="28"/>
          <w:szCs w:val="28"/>
        </w:rPr>
        <w:t>，是国家发给官吏俸禄的补充形式。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唐代均田令中有关土地买卖的规定是：凡官吏的永业田和赐 田均可买卖；百姓的永业田在家贫和无力丧葬时，亦可出卖；凡 愿意从受田不足的狭乡迁往地多人少的宽乡，或将土地充作邸店、 碾硙之用者，其永业和口分田均可出卖。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6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唐朝的均田令同隋朝相比，具有下列几个显著特点：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31"/>
          <w:footerReference w:type="default" r:id="rId132"/>
          <w:footerReference w:type="first" r:id="rId133"/>
          <w:pgSz w:w="11900" w:h="16840"/>
          <w:pgMar w:top="1056" w:right="1360" w:bottom="1110" w:left="1338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①《通典》卷七《历代盛衰户口》。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tabs>
          <w:tab w:val="left" w:pos="1055"/>
        </w:tabs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1、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寡妻妾以外的一般妇女及官户以外的一般奴婢和耕牛均不 再授田，而增加了僧尼、道士和女冠以及工商业者的授田规定。这 说明唐代的奴隶制残余有所缩小，而宗教和工商业者的势力却有 所发展。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tabs>
          <w:tab w:val="left" w:pos="1048"/>
        </w:tabs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2、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官吏授田的种类和数量比前代均有所增加，显示了土地分 配的更大不均。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tabs>
          <w:tab w:val="left" w:pos="1063"/>
        </w:tabs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3、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对土地买卖的限制更为松弛。这在客观上助长了官僚地主 和豪强富贾兼并土地之风，有利于大土地私有制的发展。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最后，应着重指出的是，唐代均田令虽明文规定了对百姓授 田的数量，但这只是对农民占田数量的最高限制，国家不会、也 不可能将所有土地授给百姓，更不会“尽夺富人之田，以予贫 人”①，因此，百姓受田不足是当时的普遍现象。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52"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但是，不能因为百姓受田不足，就否定均田制的作用。其实， 唐代均田制曾在全国范围内普遍实施，这是确凿无疑的。从已经 发现的敦煌户籍残卷来看，几乎多数民户都有应受田、已受田和 未受田若干亩的记载②,这当是唐代均田制曾经施行的确证。正是 通过这一制度的实施推行，把广大农民束缚于小块土地上，有利 于封建国家对他们进行租调剥削，用以增加财政收入。另外，唐 朝实行均田制，也有巩固府兵制的作用。因为唐代均田令中有这 样一条规定：“有军府州不得（迁）住无军府州即原住于有军 府州的均田百姓，不得随意迁往未置军府之州。这就保证了征集 府兵的兵源。唐朝建立之初，对太原元从卫士6万余人，就曾 “于渭北白渠之下七县绝户膏腴之地，分给义士家为永业，于县置 太原田，以居其父兄子弟”④。这些卫士应是后来禁军和府兵的骨 干。唐朝文献中还有地方官吏追夺官僚、地主的籍外占田，以给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65"/>
        </w:numPr>
        <w:shd w:val="clear" w:color="auto" w:fill="auto"/>
        <w:spacing w:before="0"/>
        <w:ind w:left="7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《文献通考》卷二十四《田赋二</w:t>
      </w:r>
      <w:r w:rsidRPr="006A56B6">
        <w:rPr>
          <w:rStyle w:val="MSGENFONTSTYLENAMETEMPLATEROLENUMBERMSGENFONTSTYLENAMEBYROLETEXT16MSGENFONTSTYLEMODIFERNAMEArial"/>
          <w:rFonts w:asciiTheme="minorEastAsia" w:eastAsiaTheme="minorEastAsia" w:hAnsiTheme="minorEastAsia"/>
          <w:lang w:eastAsia="zh-CN"/>
        </w:rPr>
        <w:t xml:space="preserve">h </w:t>
      </w:r>
      <w:r w:rsidRPr="006A56B6">
        <w:rPr>
          <w:rFonts w:asciiTheme="minorEastAsia" w:eastAsiaTheme="minorEastAsia" w:hAnsiTheme="minorEastAsia"/>
          <w:sz w:val="28"/>
          <w:szCs w:val="28"/>
        </w:rPr>
        <w:t>@参阅《敦煌资料》，中华书局1961年出版。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64"/>
        </w:numPr>
        <w:shd w:val="clear" w:color="auto" w:fill="auto"/>
        <w:tabs>
          <w:tab w:val="left" w:pos="1193"/>
        </w:tabs>
        <w:spacing w:before="0" w:after="140" w:line="26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《唐六典》卷三《尚书户部》。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64"/>
        </w:numPr>
        <w:shd w:val="clear" w:color="auto" w:fill="auto"/>
        <w:tabs>
          <w:tab w:val="left" w:pos="473"/>
        </w:tabs>
        <w:spacing w:before="0" w:line="26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《玉海》卷一三八《兵制》引《邺侯家传》。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 xml:space="preserve">贫民的记载。贞观年间，泽州（治今山西晋城）刺史长孙顺德曾 将前刺史张长贵、赵士达等所占境内膏腴之田数十顷，“劾而追夺， 分给贫户”①；高宗永徽年间，洛州（治今河南洛阳）刺史贾敦颐 </w:t>
      </w:r>
      <w:r w:rsidRPr="006A56B6">
        <w:rPr>
          <w:rStyle w:val="MSGENFONTSTYLENAMETEMPLATEROLENUMBERMSGENFONTSTYLENAMEBYROLETEXT10MSGENFONTSTYLEMODIFERSIZE14"/>
          <w:rFonts w:asciiTheme="minorEastAsia" w:eastAsiaTheme="minorEastAsia" w:hAnsiTheme="minorEastAsia"/>
        </w:rPr>
        <w:t>将豪富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之室强占的籍外占田，“括获三</w:t>
      </w:r>
      <w:r w:rsidRPr="006A56B6">
        <w:rPr>
          <w:rStyle w:val="MSGENFONTSTYLENAMETEMPLATEROLENUMBERMSGENFONTSTYLENAMEBYROLETEXT10MSGENFONTSTYLEMODIFERSIZE14"/>
          <w:rFonts w:asciiTheme="minorEastAsia" w:eastAsiaTheme="minorEastAsia" w:hAnsiTheme="minorEastAsia"/>
        </w:rPr>
        <w:t>千余顷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，以给贫乏</w:t>
      </w:r>
      <w:r w:rsidRPr="006A56B6">
        <w:rPr>
          <w:rStyle w:val="MSGENFONTSTYLENAMETEMPLATEROLENUMBERMSGENFONTSTYLENAMEBYROLETEXT10MSGENFONTSTYLEMODIFERSIZE14"/>
          <w:rFonts w:asciiTheme="minorEastAsia" w:eastAsiaTheme="minorEastAsia" w:hAnsiTheme="minorEastAsia"/>
        </w:rPr>
        <w:t>”@。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这些 分得均田的“贫乏”之户就包括负有兵役任务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lastRenderedPageBreak/>
        <w:t>的府兵丁壮。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在均田令颁布前后，唐廷又实施了租庸调制。该制规定:课户 每丁每年缴租粟2石，每户每年调帛2丈、绵3两，或麻布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2. </w:t>
      </w:r>
      <w:r w:rsidRPr="006A56B6">
        <w:rPr>
          <w:rFonts w:asciiTheme="minorEastAsia" w:eastAsiaTheme="minorEastAsia" w:hAnsiTheme="minorEastAsia"/>
          <w:sz w:val="28"/>
          <w:szCs w:val="28"/>
        </w:rPr>
        <w:t>5丈、 麻3斤;每丁每年服役20天，如不服役，每天折绢3尺、折布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3. </w:t>
      </w:r>
      <w:r w:rsidRPr="006A56B6">
        <w:rPr>
          <w:rFonts w:asciiTheme="minorEastAsia" w:eastAsiaTheme="minorEastAsia" w:hAnsiTheme="minorEastAsia"/>
          <w:sz w:val="28"/>
          <w:szCs w:val="28"/>
        </w:rPr>
        <w:t>75 尺，是为庸。如有事加役超过5天，免调;超过30天，则租调全免。 和正役相加，每丁每年最多不得超过50天。凡遭受水旱虫霜等自 然灾害的地区，全年收成损失十分之四者，可免除地租;损失十分 之六者，免除租调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;</w:t>
      </w:r>
      <w:r w:rsidRPr="006A56B6">
        <w:rPr>
          <w:rFonts w:asciiTheme="minorEastAsia" w:eastAsiaTheme="minorEastAsia" w:hAnsiTheme="minorEastAsia"/>
          <w:sz w:val="28"/>
          <w:szCs w:val="28"/>
        </w:rPr>
        <w:t>损失十分之七以上者，租调和徭役倶免。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唐前期的租庸调制是以丁身为征税对象的。唐人陆贽曾说： “有田则有租，有家则有调，有身则有庸”®。故一般人将其称为租 庸调法。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唐朝的租庸调制是在继承隋制的基础上制订的，但较隋制为 轻。这主要表现在输庸代役上。隋时规定“民年五十”，方可“输庸 代役”。唐朝却把输庸代役扩大到了整个成丁。这就使广大农民有 了更多的时间从事农业生产，不致因为从事徭役而荒废了农耕，标 志着农民对封建国家依附关系的相对减轻，在一定程度上提高了 农民的生产积极性。另外，这一制度还按灾情轻重规定了相应减免 赋役的条文，这无疑都对唐初社会经济的恢复和发展起到了一定 的推动作用。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48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但是，随着唐廷财政开支的与日俱增，唐王朝对广大百姓的 赋役剥削也逐渐加重。原来所谓的减免之法，大多成为一纸具文。 贞观十一年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（637</w:t>
      </w:r>
      <w:r w:rsidRPr="006A56B6">
        <w:rPr>
          <w:rFonts w:asciiTheme="minorEastAsia" w:eastAsiaTheme="minorEastAsia" w:hAnsiTheme="minorEastAsia"/>
          <w:sz w:val="28"/>
          <w:szCs w:val="28"/>
        </w:rPr>
        <w:t>年）时，“供官徭役，道路相继，兄去弟还，首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6"/>
        </w:numPr>
        <w:shd w:val="clear" w:color="auto" w:fill="auto"/>
        <w:tabs>
          <w:tab w:val="left" w:pos="1178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《旧唐书》卷五十八《长孙顺德传》。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6"/>
        </w:numPr>
        <w:shd w:val="clear" w:color="auto" w:fill="auto"/>
        <w:tabs>
          <w:tab w:val="left" w:pos="1178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《旧唐书》卷一八五上《良吏上•贾敦颐传》。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6"/>
        </w:numPr>
        <w:shd w:val="clear" w:color="auto" w:fill="auto"/>
        <w:tabs>
          <w:tab w:val="left" w:pos="1178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陆贽:《均节陚税恤百姓》，载《陆宣公集》卷二十二。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80"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尾不绝。远者往来五六千里，春秋冬夏，略无休息”。唐太宗虽屡 发减免诏书，但“有司作既不废，自然须人，徒行文书，役之如 故”①。到高宗、武后时期，赋敛益重，以致“一夫之耕，才兼数 口； 一妇之织，不赡一家。赋调所资，军国之用，烦徭细役，并 出其中。黯吏因公以贪求，豪强恃私而逼掠，以此取济，民无以 堪”②。再加上官僚地主和豪强富贾的大肆兼并土地，失去土地的 均田农民日益增多，他们有的“家道悉破，或至逃亡”，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有的则 “人不复业，则相率为盗”。为了控制更多的剥削对象，唐廷又编 制了一整套严密检察户口的制度，即每年编造户籍计账时，都要 进行“团貌”，把人丁的形貌特点记录在案，编成手册，“起正月 上旬，县司责手实计账，赴州依式勘造，分别为卷，总写三通，其 缝皆注某州某县某军籍，州名用州印，县名用县印，三月三十日 纳讫。并装潢一通，送尚书省，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eastAsia="zh-CN"/>
        </w:rPr>
        <w:t>M</w:t>
      </w:r>
      <w:r w:rsidRPr="006A56B6">
        <w:rPr>
          <w:rFonts w:asciiTheme="minorEastAsia" w:eastAsiaTheme="minorEastAsia" w:hAnsiTheme="minorEastAsia"/>
          <w:sz w:val="28"/>
          <w:szCs w:val="28"/>
        </w:rPr>
        <w:t>县各留一通”③。为防止农民逃 亡，唐廷即根据户籍计账搜括逃户，谓之括户。又实施摊逃之法， 将逃户“应赋租庸课税，令近亲邻保代输”④。但无论是括户还是 摊逃之法，都不能制止农民的逃亡和反抗；恰恰相反，括户越严， 摊逃愈急，逃亡更多。即使在唐前期最为兴盛的开元时期，广大 农民的生活境况仍每况愈下。正如唐人杜佑所说：“钱谷之司，唯 务割剥，回残剩利，名目万端，府藏虽富，闾阎困矣。”⑤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508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2"/>
          <w:rFonts w:asciiTheme="minorEastAsia" w:eastAsiaTheme="minorEastAsia" w:hAnsiTheme="minorEastAsia"/>
          <w:sz w:val="28"/>
          <w:szCs w:val="28"/>
        </w:rPr>
        <w:t>二、以三省六部制为主体的封建政治体制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92" w:line="51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唐朝的职官制度大体沿袭隋朝，中央仍为三省六部制。三省 为中书、门下和尚书。其中书省长官为中书令，负责起草政令，为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7"/>
        </w:numPr>
        <w:shd w:val="clear" w:color="auto" w:fill="auto"/>
        <w:tabs>
          <w:tab w:val="left" w:pos="1187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《贞观政要》卷六《论奢纵》。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7"/>
        </w:numPr>
        <w:shd w:val="clear" w:color="auto" w:fill="auto"/>
        <w:tabs>
          <w:tab w:val="left" w:pos="1187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《唐会要》卷八十三《租税上》。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7"/>
        </w:numPr>
        <w:shd w:val="clear" w:color="auto" w:fill="auto"/>
        <w:tabs>
          <w:tab w:val="left" w:pos="1187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《唐会要》卷八十五《籍陬》。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7"/>
        </w:numPr>
        <w:shd w:val="clear" w:color="auto" w:fill="auto"/>
        <w:tabs>
          <w:tab w:val="left" w:pos="1187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《唐会要》卷八十五《逃户》。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7"/>
        </w:numPr>
        <w:shd w:val="clear" w:color="auto" w:fill="auto"/>
        <w:tabs>
          <w:tab w:val="left" w:pos="1187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《通典》卷六《食货•陚税上》。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right="1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朝廷决策机构。凡天子之言共分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7</w:t>
      </w:r>
      <w:r w:rsidRPr="006A56B6">
        <w:rPr>
          <w:rFonts w:asciiTheme="minorEastAsia" w:eastAsiaTheme="minorEastAsia" w:hAnsiTheme="minorEastAsia"/>
          <w:sz w:val="28"/>
          <w:szCs w:val="28"/>
        </w:rPr>
        <w:t>类，曰册书、制书、慰劳制书、 发敕、敕旨、论事敕书、敕牒。均由该省长官中书令草拟。其次 还有中书侍郎2人，参决国家大政方针的讨论和制订；中书舍人 6人，掌侍奉进奏，参议表章，并参与三司决审大狱和文武官的考 课等；右散骑常侍2人、右补阙2人、右拾遗2人、起居舍人2人 等，掌侍奉规讽，备顾问应对等。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right="160"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门下省长官为侍中2员，掌审议政令。其下还有黄门侍郎2 员、给事中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4</w:t>
      </w:r>
      <w:r w:rsidRPr="006A56B6">
        <w:rPr>
          <w:rFonts w:asciiTheme="minorEastAsia" w:eastAsiaTheme="minorEastAsia" w:hAnsiTheme="minorEastAsia"/>
          <w:sz w:val="28"/>
          <w:szCs w:val="28"/>
        </w:rPr>
        <w:t>员、左散骑常侍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2</w:t>
      </w:r>
      <w:r w:rsidRPr="006A56B6">
        <w:rPr>
          <w:rFonts w:asciiTheme="minorEastAsia" w:eastAsiaTheme="minorEastAsia" w:hAnsiTheme="minorEastAsia"/>
          <w:sz w:val="28"/>
          <w:szCs w:val="28"/>
        </w:rPr>
        <w:t>员、谏议大夫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4</w:t>
      </w:r>
      <w:r w:rsidRPr="006A56B6">
        <w:rPr>
          <w:rFonts w:asciiTheme="minorEastAsia" w:eastAsiaTheme="minorEastAsia" w:hAnsiTheme="minorEastAsia"/>
          <w:sz w:val="28"/>
          <w:szCs w:val="28"/>
        </w:rPr>
        <w:t>员、起居郎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2</w:t>
      </w:r>
      <w:r w:rsidRPr="006A56B6">
        <w:rPr>
          <w:rFonts w:asciiTheme="minorEastAsia" w:eastAsiaTheme="minorEastAsia" w:hAnsiTheme="minorEastAsia"/>
          <w:sz w:val="28"/>
          <w:szCs w:val="28"/>
        </w:rPr>
        <w:t>员、左 补阙2员、左拾遗2员等。侍中之职主要掌管出纳帝命，总典吏职， 赞相礼仪，以弼庶务。凡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军国事务，与中书令参议决断。.黄门侍郎 为侍中助手。给事中掌陪侍左右，分判省事，并参与决审大狱等。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尚书省长官为尚书令和左右仆射，掌管全国政令的贯彻执行， 属执行机关。其下还有左右丞各1人、左右司郎中各1人、左右司 员外郎各1人、都事6人。该省的首脑机关为尚书都省，其职能是 “掌举诸司之纲纪与百寮之程式，以正邦理，以宣邦教”①。尚书省 之下又设六部，即吏、户、礼、兵、刑、工。每部长官为尚书1员，侍郎 2员。尚书吏部主管天下官吏的选授、勋封和考课等事宜。其下又 有吏部、司封、司勋和考功等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4</w:t>
      </w:r>
      <w:r w:rsidRPr="006A56B6">
        <w:rPr>
          <w:rFonts w:asciiTheme="minorEastAsia" w:eastAsiaTheme="minorEastAsia" w:hAnsiTheme="minorEastAsia"/>
          <w:sz w:val="28"/>
          <w:szCs w:val="28"/>
        </w:rPr>
        <w:t>司；尚书户部主管天下田户、均输和. 钱谷等事宜。其下又有户部、度支、金部和仓部等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4</w:t>
      </w:r>
      <w:r w:rsidRPr="006A56B6">
        <w:rPr>
          <w:rFonts w:asciiTheme="minorEastAsia" w:eastAsiaTheme="minorEastAsia" w:hAnsiTheme="minorEastAsia"/>
          <w:sz w:val="28"/>
          <w:szCs w:val="28"/>
        </w:rPr>
        <w:t>司；尚书礼部主 管天下$1仪及科举之政令。其下又有礼部、祠部、膳部和主客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4</w:t>
      </w:r>
      <w:r w:rsidRPr="006A56B6">
        <w:rPr>
          <w:rFonts w:asciiTheme="minorEastAsia" w:eastAsiaTheme="minorEastAsia" w:hAnsiTheme="minorEastAsia"/>
          <w:sz w:val="28"/>
          <w:szCs w:val="28"/>
        </w:rPr>
        <w:t>司； 尚书刑部主管天下刑法及徒隶、勾覆、关禁之政令。其下亦设刑部、 都官、比部和司门等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4</w:t>
      </w:r>
      <w:r w:rsidRPr="006A56B6">
        <w:rPr>
          <w:rFonts w:asciiTheme="minorEastAsia" w:eastAsiaTheme="minorEastAsia" w:hAnsiTheme="minorEastAsia"/>
          <w:sz w:val="28"/>
          <w:szCs w:val="28"/>
        </w:rPr>
        <w:t>司；尚书工部主管天下百工、屯田和山林川 泽之政令。其下所设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4</w:t>
      </w:r>
      <w:r w:rsidRPr="006A56B6">
        <w:rPr>
          <w:rFonts w:asciiTheme="minorEastAsia" w:eastAsiaTheme="minorEastAsia" w:hAnsiTheme="minorEastAsia"/>
          <w:sz w:val="28"/>
          <w:szCs w:val="28"/>
        </w:rPr>
        <w:t>司是工部、屯田、虞部和水部。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82"/>
        <w:ind w:right="160"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三省长官即侍中、中书令、尚书令和左右仆射均为宰相。由 于李世民在武德年间曾任尚书令之职，后来，世民又登极称帝，故 此职遂虚设不授，尚书省的长官实际上已变为左右仆射。从贞观 年间开始，唐朝诸帝均给一些官品较低的官员加上“参议朝政”、 “参知政事”、“平章政事”、“同中书门下三品”、“同中书门下平章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8"/>
        </w:numPr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34"/>
          <w:footerReference w:type="default" r:id="rId135"/>
          <w:footerReference w:type="first" r:id="rId136"/>
          <w:pgSz w:w="11900" w:h="16840"/>
          <w:pgMar w:top="1056" w:right="1360" w:bottom="1110" w:left="1338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《旧唐书》卷四十三《职官志二》。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right="2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事”等头衔，使其成为宰相，故使宰相的数目大增。武则天执政 以后到开元年间，左右仆射渐失相职，仅判省务，只有诏加同中 书门下三品等头衔，才能参决政事。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right="200"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唐朝还为宰相们专门设置了议事之厅，始称政事堂，附设于 门下省。高宗时又迁至中书省，开元年间又改名中书门下，其印 也为“中书门下之印”①。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right="200"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唐朝廷三省分掌决策、审议和执行之权，将前代丞相权力一 分为三，使其相互制约，便于皇帝居中控制。又设置了政事堂，供 宰相议事决策，这就不仅加强了中央集权的政治体制，而且提高 了议事决策的行政效率，强化了封建统治。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right="200"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除三省六部制外，唐朝中央还设有监察百官违禁行为的御史 台，分掌各项事务的太常、光禄、卫尉、宗正、太仆、大理、鸿 胪、司农、太常等九寺，国子、少府、将作等三监，以及专掌图 书典籍的秘书省和主管内廷事务的内侍省等。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地方官方面亦承隋制，设州、县两级制。州置刺史，县设令、长， 缘边重地，初设总管，武德后期改称都督，兼管军事、行政。贞观十 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（636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年），唐太宗又按山河形便，将全国划分为10道：即关内、 河南、河东、河北、山南、陇右、淮南、江南、剑南、岭南。唐玄宗于开' 元二十一年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(733</w:t>
      </w:r>
      <w:r w:rsidRPr="006A56B6">
        <w:rPr>
          <w:rFonts w:asciiTheme="minorEastAsia" w:eastAsiaTheme="minorEastAsia" w:hAnsiTheme="minorEastAsia"/>
          <w:sz w:val="28"/>
          <w:szCs w:val="28"/>
        </w:rPr>
        <w:t>年)又将山南、江南分为东、西两道，增置京畿、都 畿和黔中道，由原来的10道增为15道。皇帝时派黜陟使、观风俗 使、巡察使或采访使等分巡各道，对州县等地方官进行监察。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74"/>
        <w:ind w:right="200"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总之，唐前期设置的三省六部制是封建政治体制的中枢机构， 它同以府兵制为主体的军事体制相互配合，构成了唐朝政治统治 的两大支柱。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70"/>
        <w:ind w:left="100"/>
        <w:rPr>
          <w:rFonts w:asciiTheme="minorEastAsia" w:eastAsiaTheme="minorEastAsia" w:hAnsiTheme="minorEastAsia"/>
          <w:sz w:val="28"/>
          <w:szCs w:val="28"/>
        </w:rPr>
      </w:pPr>
      <w:bookmarkStart w:id="41" w:name="bookmark40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三、唐太宗与“贞观之治”</w:t>
      </w:r>
      <w:bookmarkEnd w:id="41"/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983" w:lineRule="exact"/>
        <w:ind w:left="720" w:right="2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唐高祖李渊与皇后窦氏共生四子:即长子建成、次子世民、三 ①</w:t>
      </w:r>
      <w:r w:rsidRPr="006A56B6">
        <w:rPr>
          <w:rStyle w:val="MSGENFONTSTYLENAMETEMPLATEROLENUMBERMSGENFONTSTYLENAMEBYROLETEXT10MSGENFONTSTYLEMODIFERSIZE13"/>
          <w:rFonts w:asciiTheme="minorEastAsia" w:eastAsiaTheme="minorEastAsia" w:hAnsiTheme="minorEastAsia"/>
          <w:sz w:val="28"/>
          <w:szCs w:val="28"/>
        </w:rPr>
        <w:t>《旧唐书》卷四十三《职官志二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94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子元霸、四子元吉。由于三子元霸早亡，故仅留三于。唐朝建立以 后，李渊按照“立嫡以长”的立嗣原则，将建成立为太子。但从晋阳 起兵开始，到剪灭割据群雄和统一全国，李世民功高势重，威权日 盛，并形成了一个实力很强的政治集团。正如当时任太子洗马的魏 徵所说:“秦王(指李世民)功盖天下，中外归心，殿下(指太子建成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） </w:t>
      </w:r>
      <w:r w:rsidRPr="006A56B6">
        <w:rPr>
          <w:rFonts w:asciiTheme="minorEastAsia" w:eastAsiaTheme="minorEastAsia" w:hAnsiTheme="minorEastAsia"/>
          <w:sz w:val="28"/>
          <w:szCs w:val="28"/>
        </w:rPr>
        <w:t>但以年长居东宫，无大功以镇服海内。”①这样，建成要保住太子地 位，必然会对世民产生嫉妒和加害之心。李世民凭借自己显赫的权 势地位，也必然会产生觊觎储君的欲望，从武德四年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(621</w:t>
      </w:r>
      <w:r w:rsidRPr="006A56B6">
        <w:rPr>
          <w:rFonts w:asciiTheme="minorEastAsia" w:eastAsiaTheme="minorEastAsia" w:hAnsiTheme="minorEastAsia"/>
          <w:sz w:val="28"/>
          <w:szCs w:val="28"/>
        </w:rPr>
        <w:t>年)全国 渐趋平定以后，双方遂都积极拉拢党羽，培植私人势力，进行着日 益激烈的明争暗斗。这时，掌握废立太子大权的唐高祖李渊理应采 取果断措施，或大力扶植建成，确保其太子地位，使其将来平稳接 班；或按照“择贤而立”的另一立嗣原则，在太子建成恶迹已彰之 时，及时实行废立，把世民升为储君。但是，在建成和世民之间的矛 盾日益加深并不断激化的情况下，李渊却优柔寡断，举棋不定，采 取了息事宁人、委曲调和的态度，这就在客观土更助长和加剧了双 方矛盾的发展。武德七年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(624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年)六月，当太子建成和齐王元吉勾 结庆州（治今甘肃庆阳）刺史杨文干，企图谋杀世民，举兵叛乱的阴 谋败露以后，李渊在派遣李世民带兵平定叛乱时说:“文干事连建 成，恐应之者众。汝宜自行，还，立汝为太子。吾不能效隋文帝自诛 其子。当封建成为蜀王，蜀兵脆弱，他日苟能事汝，汝宜全之;不能 事汝，汝取之易耳。”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©</w:t>
      </w:r>
      <w:r w:rsidRPr="006A56B6">
        <w:rPr>
          <w:rFonts w:asciiTheme="minorEastAsia" w:eastAsiaTheme="minorEastAsia" w:hAnsiTheme="minorEastAsia"/>
          <w:sz w:val="28"/>
          <w:szCs w:val="28"/>
        </w:rPr>
        <w:t>但杨文干叛乱被平定以后，由于听信了后宫 谗言，李渊遂不再实现原来诺言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P</w:t>
      </w:r>
      <w:r w:rsidRPr="006A56B6">
        <w:rPr>
          <w:rFonts w:asciiTheme="minorEastAsia" w:eastAsiaTheme="minorEastAsia" w:hAnsiTheme="minorEastAsia"/>
          <w:sz w:val="28"/>
          <w:szCs w:val="28"/>
        </w:rPr>
        <w:t>武德九年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(626</w:t>
      </w:r>
      <w:r w:rsidRPr="006A56B6">
        <w:rPr>
          <w:rFonts w:asciiTheme="minorEastAsia" w:eastAsiaTheme="minorEastAsia" w:hAnsiTheme="minorEastAsia"/>
          <w:sz w:val="28"/>
          <w:szCs w:val="28"/>
        </w:rPr>
        <w:t>年)六月一日，李 建成夜召世民，以毒酒饮之，世民回府后，吐血数斗。适逢李渊来到 秦府，见此情状，又对世民说:“观汝兄弟似不相容，同处京邑，必有 纷竞。当遣汝还行台，居洛阳，自陕以东皆主之，仍命汝建天子旌 旗。”③但第二天由于建成左右又从中作梗，“事复中止”④。于是， 李世民遂召集秦府幕僚商议对策，决定在六月四日发动政变，袭杀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69"/>
        </w:numPr>
        <w:shd w:val="clear" w:color="auto" w:fill="auto"/>
        <w:spacing w:before="0" w:after="0" w:line="420" w:lineRule="exact"/>
        <w:ind w:left="660" w:right="128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《资治通鉴》卷一九〇《唐纪六》，高祖武德五年十一月。 ②③④《资治通鉴》卷一九一《唐纪七》，高祖武德九年六月。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建成、元吉。这天黎明，李世民率领兵众伏于宫城之北玄武门内，利 用建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 xml:space="preserve">成与元吉上朝之际，将其全部杀死。这就是后来所说的“玄武 门之变”。两天以后，李渊遂将世民立为太子。同年八月，李渊又主 动将帝位让给世民，自己当了太上皇。八月九日，李世民在东宫显 德殿即帝位，是为唐太宗。第二年年初，改元贞观。贞观二十三年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(649</w:t>
      </w:r>
      <w:r w:rsidRPr="006A56B6">
        <w:rPr>
          <w:rFonts w:asciiTheme="minorEastAsia" w:eastAsiaTheme="minorEastAsia" w:hAnsiTheme="minorEastAsia"/>
          <w:sz w:val="28"/>
          <w:szCs w:val="28"/>
        </w:rPr>
        <w:t>年)五月二十四日，唐太宗崩于翠微宫含风殿,在位共23年。 在此期间，唐太宗以隋亡为借鉴，励精图治，在政治、经济、军事以 及民族关系等方面实行了一系列正确的治国方针，遂使社会经济 迅速发展，政治昌盛，文化繁荣，国防力量日益强大，民族关系和睦 融洽。后来，封建史家为了彰明唐太宗的文治武功，遂将这一时期 誉为“贞观之治”。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唐太宗采取的治国方针大致有以下几点：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tabs>
          <w:tab w:val="left" w:pos="5913"/>
        </w:tabs>
        <w:spacing w:after="86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1、任人唯贤，虚心纳谏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_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5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唐太宗曾说:“为官择人，唯才是举，苟或不才，虽亲不用。”这 就是唐太宗一贯坚持的用人原则。贞观元年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(627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年），唐太宗曾对 右仆射封德彝问道:“比来命卿举贤，未尝有所推荐。天下事重，卿 宜分朕忧劳，卿既不言，朕将安寄? ”封德彝说:“臣愚岂敢不尽情， 但今未见有奇才异能。”唐太宗立即批评说:“前代明王使人如器， 皆取士于当时，不借才于异代。岂得待梦傅说，逢吕尚，然后为政 乎？且何代无贤，但患遗而不知耳。”①为了做到官得其人，人尽其 才，唐太宗不分亲疏、贵贱，不问地域</w:t>
      </w:r>
      <w:r w:rsidRPr="006A56B6">
        <w:rPr>
          <w:rStyle w:val="MSGENFONTSTYLENAMETEMPLATEROLENUMBERMSGENFONTSTYLENAMEBYROLETEXT10MSGENFONTSTYLEMODIFERSIZE13"/>
          <w:rFonts w:asciiTheme="minorEastAsia" w:eastAsiaTheme="minorEastAsia" w:hAnsiTheme="minorEastAsia"/>
          <w:sz w:val="28"/>
          <w:szCs w:val="28"/>
        </w:rPr>
        <w:t>、新旧</w:t>
      </w:r>
      <w:r w:rsidRPr="006A56B6">
        <w:rPr>
          <w:rStyle w:val="MSGENFONTSTYLENAMETEMPLATEROLENUMBERMSGENFONTSTYLENAMEBYROLETEXT10MSGENFONTSTYLEMODIFERSIZE105"/>
          <w:rFonts w:asciiTheme="minorEastAsia" w:eastAsiaTheme="minorEastAsia" w:hAnsiTheme="minorEastAsia"/>
          <w:sz w:val="28"/>
          <w:szCs w:val="28"/>
        </w:rPr>
        <w:t>，</w:t>
      </w:r>
      <w:r w:rsidRPr="006A56B6">
        <w:rPr>
          <w:rFonts w:asciiTheme="minorEastAsia" w:eastAsiaTheme="minorEastAsia" w:hAnsiTheme="minorEastAsia"/>
          <w:sz w:val="28"/>
          <w:szCs w:val="28"/>
        </w:rPr>
        <w:t>甚至在反对过他的政 敌中，挑选贤能，按才授官，用其所长，避其所短。对其中才能优异 者，甚至不惜破格重用。唐太宗不仅善于发现和使用人才，尤其注 意培养、关心和信任人才。因此，贞观时期，不但人才济济，英贤辈 出，既有擅长筹画、机智多谋的房玄龄，又有善于决断、作风干练的 杜如晦;既有“谏诤为心，耻君不及尧舜”的魏徵，又有“激浊扬清， 嫉恶如仇”的王珪;既有“敷奏详明，出纳惟允”的温彦博，又有“处 繁理剧，众务必举”的戴冑；既有“才兼文武，出将人相”的李靖，又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0"/>
        </w:numPr>
        <w:shd w:val="clear" w:color="auto" w:fill="auto"/>
        <w:spacing w:before="0" w:after="0" w:line="30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37"/>
          <w:footerReference w:type="default" r:id="rId138"/>
          <w:footerReference w:type="first" r:id="rId139"/>
          <w:pgSz w:w="11900" w:h="16840"/>
          <w:pgMar w:top="1056" w:right="1360" w:bottom="1110" w:left="1338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《贞观政要》卷三《择官第七》。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有“临敌应变，动合事机”的李觔;既有“深识事端，故动无不中”的 布衣宰相马周，又有精通古今，身怀五绝(德行、忠直、博学、词藻、 书翰）的一代文宗虞世南等。而且这些文武大臣也都尽心竭力，辅 佐太宗，君臣之间始终保持着融洽和谐的鱼水关系。这是形成贞观 之治的主要原因之一。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唐太宗是我国历史上从谏如流的一代明君。他曾问魏徵说： “何谓明君、暗君?”魏徵回答说：“君之所以明者，兼听也；其所 以暗者，偏信也。”①他很赞成魏徵这个说法。为了使群臣都能做 到知无不言，言无不尽，他在贞观初年曾采取当众褒奖和物质鼓 励等方式“导之使谏”。对于利国利民的正确谏言，他还能及时采 纳，闻过即改。对于那些言辞激烈、据理辨析的面折廷争，他还 能克制自己，以诚相待。因而，贞观年间曾先后出现了一大批直 言敢谏的忠直大臣。魏徵就是这些大臣$最为著称的代表。魏徵 死后，唐太宗曾沉痛地说：“夫以铜为镜，可以正衣冠；以古为镜， 可以知兴替；以人为镜，可以明得失。联常保此三镜，以防己过。 今魏徵殂逝，遂亡一镜矣! ”②唐太宗贞观年间的大政方针其所以 “鲜有败事”，与他的虚心纳谏有直接关系。</w:t>
      </w:r>
    </w:p>
    <w:p w:rsidR="005A739F" w:rsidRPr="006A56B6" w:rsidRDefault="00D564D2">
      <w:pPr>
        <w:pStyle w:val="MSGENFONTSTYLENAMETEMPLATEROLENUMBERMSGENFONTSTYLENAMEBYROLETEXT17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7MSGENFONTSTYLEMODIFERNOTBOLD"/>
          <w:rFonts w:asciiTheme="minorEastAsia" w:eastAsiaTheme="minorEastAsia" w:hAnsiTheme="minorEastAsia"/>
          <w:sz w:val="28"/>
          <w:szCs w:val="28"/>
        </w:rPr>
        <w:t>2、廉</w:t>
      </w:r>
      <w:r w:rsidRPr="006A56B6">
        <w:rPr>
          <w:rFonts w:asciiTheme="minorEastAsia" w:eastAsiaTheme="minorEastAsia" w:hAnsiTheme="minorEastAsia"/>
          <w:sz w:val="28"/>
          <w:szCs w:val="28"/>
        </w:rPr>
        <w:t>洁自律</w:t>
      </w:r>
      <w:r w:rsidRPr="006A56B6">
        <w:rPr>
          <w:rStyle w:val="MSGENFONTSTYLENAMETEMPLATEROLENUMBERMSGENFONTSTYLENAMEBYROLETEXT17MSGENFONTSTYLEMODIFERNOTBOLD"/>
          <w:rFonts w:asciiTheme="minorEastAsia" w:eastAsiaTheme="minorEastAsia" w:hAnsiTheme="minorEastAsia"/>
          <w:sz w:val="28"/>
          <w:szCs w:val="28"/>
        </w:rPr>
        <w:t>，崇</w:t>
      </w:r>
      <w:r w:rsidRPr="006A56B6">
        <w:rPr>
          <w:rFonts w:asciiTheme="minorEastAsia" w:eastAsiaTheme="minorEastAsia" w:hAnsiTheme="minorEastAsia"/>
          <w:sz w:val="28"/>
          <w:szCs w:val="28"/>
        </w:rPr>
        <w:t>尚节儉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唐太宗曾说：“舟所以比人君，水所以比黎庶，水可以载舟， 亦可以覆舟，可不畏惧乎?”所以，他把那些像秦始皇和隋炀帝等 对人民横征暴敛的君主比作是“馋人自食其肉，肉尽必死”。他认 为“为君之道，必须先存百姓”③。在这种民本思想的指导下，唐 太宗在贞观年间对人民实行轻徭薄赋的政策，不以“劳弊”之事 干扰农时，这是社会经济能够迅速发展的重要原因。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62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唐太宗还认为奢侈浪费、纵欲放逸是亡国的先兆。因此，他不 但提倡节俭，反对挥霍，而且身体力行，戒奢以俭。不仅如此，他还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1"/>
        </w:numPr>
        <w:shd w:val="clear" w:color="auto" w:fill="auto"/>
        <w:tabs>
          <w:tab w:val="left" w:pos="1123"/>
        </w:tabs>
        <w:spacing w:before="0" w:after="16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《贞观政要》卷一《君道第一》。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1"/>
        </w:numPr>
        <w:shd w:val="clear" w:color="auto" w:fill="auto"/>
        <w:tabs>
          <w:tab w:val="left" w:pos="1123"/>
        </w:tabs>
        <w:spacing w:before="0" w:after="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《旧唐书》卷七十一《魏徵传》。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1"/>
        </w:numPr>
        <w:shd w:val="clear" w:color="auto" w:fill="auto"/>
        <w:tabs>
          <w:tab w:val="left" w:pos="1123"/>
        </w:tabs>
        <w:spacing w:before="0" w:after="0" w:line="473" w:lineRule="exact"/>
        <w:ind w:left="360" w:right="4220" w:firstLine="30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40"/>
          <w:footerReference w:type="default" r:id="rId141"/>
          <w:footerReference w:type="first" r:id="rId142"/>
          <w:pgSz w:w="11900" w:h="16840"/>
          <w:pgMar w:top="1169" w:right="1356" w:bottom="546" w:left="1536" w:header="0" w:footer="3" w:gutter="0"/>
          <w:pgNumType w:start="134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《贞观政要》卷一《政体第</w:t>
      </w:r>
      <w:r w:rsidRPr="006A56B6">
        <w:rPr>
          <w:rStyle w:val="MSGENFONTSTYLENAMETEMPLATEROLENUMBERMSGENFONTSTYLENAMEBYROLETEXT9MSGENFONTSTYLEMODIFERSIZE120"/>
          <w:rFonts w:asciiTheme="minorEastAsia" w:eastAsiaTheme="minorEastAsia" w:hAnsiTheme="minorEastAsia"/>
          <w:sz w:val="28"/>
          <w:szCs w:val="28"/>
        </w:rPr>
        <w:t xml:space="preserve">二》。 </w:t>
      </w:r>
      <w:r w:rsidRPr="006A56B6">
        <w:rPr>
          <w:rStyle w:val="MSGENFONTSTYLENAMETEMPLATEROLENUMBERMSGENFONTSTYLENAMEBYROLETEXT9MSGENFONTSTYLEMODIFERNAMEArial3"/>
          <w:rFonts w:asciiTheme="minorEastAsia" w:eastAsiaTheme="minorEastAsia" w:hAnsiTheme="minorEastAsia"/>
          <w:sz w:val="28"/>
          <w:szCs w:val="28"/>
        </w:rPr>
        <w:t>——</w:t>
      </w:r>
      <w:r w:rsidRPr="006A56B6">
        <w:rPr>
          <w:rStyle w:val="MSGENFONTSTYLENAMETEMPLATEROLENUMBERMSGENFONTSTYLENAMEBYROLETEXT9MSGENFONTSTYLEMODIFERNAMEArial4"/>
          <w:rFonts w:asciiTheme="minorEastAsia" w:eastAsiaTheme="minorEastAsia" w:hAnsiTheme="minorEastAsia"/>
        </w:rPr>
        <w:t>116</w:t>
      </w:r>
      <w:r w:rsidRPr="006A56B6">
        <w:rPr>
          <w:rStyle w:val="MSGENFONTSTYLENAMETEMPLATEROLENUMBERMSGENFONTSTYLENAMEBYROLETEXT9MSGENFONTSTYLEMODIFERNAMEArial3"/>
          <w:rFonts w:asciiTheme="minorEastAsia" w:eastAsiaTheme="minorEastAsia" w:hAnsiTheme="minorEastAsia"/>
          <w:sz w:val="28"/>
          <w:szCs w:val="28"/>
        </w:rPr>
        <w:t>——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经常以节欲自律告谕大臣:“群臣若能备尽忠直，益国利人，则官爵 立至。若不能以此道求荣，遂妄受财物，赃贿既露，其身亦殒，实为 可笑”;“若徇私贪浊，非止坏公法，损百姓，纵事未发闻，中心岂不 常惧？恐惧既多，亦有因而致死。大丈夫岂得苟贪财物，以害及身 命，使子孙每怀愧耻耶?”①据说，在唐太宗的身体力行下，贞观“二 十年间，风俗简朴，衣无锦绣，财帛丰饶，无饥寒之弊”②。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spacing w:after="0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3、推行均田，大兴义仓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贞观时期，唐太宗较为重视均田制的实施。贞观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十八年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  <w:lang w:val="en-US" w:bidi="en-US"/>
        </w:rPr>
        <w:t xml:space="preserve">(644 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年），他亲自视察雍州新丰县(今陕西临潼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)</w:t>
      </w:r>
      <w:r w:rsidRPr="006A56B6">
        <w:rPr>
          <w:rFonts w:asciiTheme="minorEastAsia" w:eastAsiaTheme="minorEastAsia" w:hAnsiTheme="minorEastAsia"/>
          <w:sz w:val="28"/>
          <w:szCs w:val="28"/>
        </w:rPr>
        <w:t>灵口村时，听说当地每 丁受田仅有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30</w:t>
      </w:r>
      <w:r w:rsidRPr="006A56B6">
        <w:rPr>
          <w:rFonts w:asciiTheme="minorEastAsia" w:eastAsiaTheme="minorEastAsia" w:hAnsiTheme="minorEastAsia"/>
          <w:sz w:val="28"/>
          <w:szCs w:val="28"/>
        </w:rPr>
        <w:t>亩遂夜分乃寐，忧其不给”。第二天，即“诏雍州录 尤少田者，并给复(免除徭役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移之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eastAsia="zh-CN"/>
        </w:rPr>
        <w:t>f</w:t>
      </w:r>
      <w:r w:rsidRPr="006A56B6">
        <w:rPr>
          <w:rFonts w:asciiTheme="minorEastAsia" w:eastAsiaTheme="minorEastAsia" w:hAnsiTheme="minorEastAsia"/>
          <w:sz w:val="28"/>
          <w:szCs w:val="28"/>
        </w:rPr>
        <w:t>乡”③。另外，他还用减免赋 税等方法，鼓励农民垦荒种田，并将“浮游无业”者，强制送回原籍 生产，不但增加了国家的剥削对象，也促进农业生产的发展。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贞观二年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（628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年），唐太宗还接受了大理丞戴胄的建议，实 行隋初创立的义仓制度。规定自王公以下的所有私有土地，亩税 2升，设专仓贮备，以供荒年赈济。不久，关中连年发生灾荒，太 宗下令开仓放粮。由于义仓存粮充足，“逐粮户到，递相安养，人 人自安，曾无怨言。”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此外，唐太宗在大力整饬内政的同时，还居安思危，训练士 卒，保卫边防，接连打败了东突厥和吐谷浑，又灭亡高昌，进军 西域，大大拓展了唐朝疆宇，遂使这一时期出现了前所未有的兴 盛局面。正如《资治通鉴》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</w:t>
      </w:r>
      <w:r w:rsidRPr="006A56B6">
        <w:rPr>
          <w:rFonts w:asciiTheme="minorEastAsia" w:eastAsiaTheme="minorEastAsia" w:hAnsiTheme="minorEastAsia"/>
          <w:sz w:val="28"/>
          <w:szCs w:val="28"/>
        </w:rPr>
        <w:t>书所说：“流散者咸归乡里，斗米不 过三四钱，终岁断死刑才二十九人，东至于海，南极五岭，皆外 户不闭，行旅不赍粮，取给于道路焉。”④因此，可以说，贞观时 期是我国封建社会不可多得的太平盛世。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6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但是，需要指出的是，唐太宗虽然是我国封建社会一位著名皇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7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①②《贞观政要》卷六《贪鄙第二十六》。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2"/>
        </w:numPr>
        <w:shd w:val="clear" w:color="auto" w:fill="auto"/>
        <w:tabs>
          <w:tab w:val="left" w:pos="1213"/>
        </w:tabs>
        <w:spacing w:before="0" w:after="168" w:line="3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《册府元龟》卷一〇五</w:t>
      </w:r>
      <w:r w:rsidRPr="006A56B6">
        <w:rPr>
          <w:rStyle w:val="MSGENFONTSTYLENAMETEMPLATEROLENUMBERMSGENFONTSTYLENAMEBYROLETEXT9MSGENFONTSTYLEMODIFERSIZE160"/>
          <w:rFonts w:asciiTheme="minorEastAsia" w:eastAsiaTheme="minorEastAsia" w:hAnsiTheme="minorEastAsia"/>
          <w:sz w:val="28"/>
          <w:szCs w:val="28"/>
        </w:rPr>
        <w:t>《惠民</w:t>
      </w:r>
      <w:r w:rsidRPr="006A56B6">
        <w:rPr>
          <w:rFonts w:asciiTheme="minorEastAsia" w:eastAsiaTheme="minorEastAsia" w:hAnsiTheme="minorEastAsia"/>
          <w:sz w:val="28"/>
          <w:szCs w:val="28"/>
        </w:rPr>
        <w:t>》，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2"/>
        </w:numPr>
        <w:shd w:val="clear" w:color="auto" w:fill="auto"/>
        <w:tabs>
          <w:tab w:val="left" w:pos="473"/>
        </w:tabs>
        <w:spacing w:before="0" w:after="43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《资治通鉴》卷一九三《唐纪九》，唐太宗贞观四年十二月。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帝，其杰出的政治和军事才能是应该充分肯定的。但他的所作所为 并未超出他所处的历史时代和阶级地位。正如他自己所说:“朕终 日孜孜，非但忧怜百姓，亦欲使卿等长守富贵。”①其实，“优怜百 姓”是表象，“长守富贵”才是本质。正因为唐太宗是地主阶级和封 建统治者的代表人物，因此，他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lastRenderedPageBreak/>
        <w:t>对人民剥削的本质，必然会逐渐暴 露出来，而且，愈到后来，愈加露骨。他在死前曾自我忏悔说:“吾居 位已来，不善多矣:锦绣珠玉不绝于前，宫室台榭屡有兴作，犬马鹰 隼无远不致，行游四方，供顿烦劳”②。这些话虽然也体现了唐太宗 具有自省的可贵品质，但也揭示了他阶级和时代的局限性。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86"/>
        <w:ind w:left="70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42" w:name="bookmark41"/>
      <w:r w:rsidRPr="006A56B6">
        <w:rPr>
          <w:rStyle w:val="MSGENFONTSTYLENAMETEMPLATEROLELEVELNUMBERMSGENFONTSTYLENAMEBYROLEHEADING42MSGENFONTSTYLEMODIFERSPACING2"/>
          <w:rFonts w:asciiTheme="minorEastAsia" w:eastAsiaTheme="minorEastAsia" w:hAnsiTheme="minorEastAsia"/>
          <w:sz w:val="28"/>
          <w:szCs w:val="28"/>
        </w:rPr>
        <w:t>第二节唐前期封建军事领导体制的完善</w:t>
      </w:r>
      <w:bookmarkEnd w:id="42"/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1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唐前期的尚书省兵部和十六卫、东宫十率是军队组织的最高 领导机构。其中尚书兵部主掌兵马调遣，十六卫和十率府主管军 队的统领和训练。此外，唐王朝还在缘边重要地区设有都督府和 都护府，统率边防部队。尚书兵部的驾部司、库部司以及各地的 军资库、两京武库和各地的仓储则负责供应部队的军饷、马匹和 粮饷器仗。遇有军事行动，则命将调兵出征，委派专门官吏供应 粮草。事解辄罢，兵散于府，将归于朝。这种日益完善的军事领 导体制对巩固唐前期的中央集权统治起到了一定的积极作用。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43" w:name="bookmark42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一、监军制度及其演变</w:t>
      </w:r>
      <w:bookmarkEnd w:id="43"/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08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中国古代的监军最早约出现于春秋末期③。此后，有关监军的 记载在秦汉魏晋和南北朝时期的史籍中，屡见不鲜。但这一时期 的监军既无定制，又无常员，只是偶尔为之。且监军大都以位高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3"/>
        </w:numPr>
        <w:shd w:val="clear" w:color="auto" w:fill="auto"/>
        <w:tabs>
          <w:tab w:val="left" w:pos="1183"/>
        </w:tabs>
        <w:spacing w:before="0" w:after="0" w:line="42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《贞观政要》卷六《贪鄙第二十六》。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3"/>
        </w:numPr>
        <w:shd w:val="clear" w:color="auto" w:fill="auto"/>
        <w:tabs>
          <w:tab w:val="left" w:pos="1183"/>
        </w:tabs>
        <w:spacing w:before="0" w:after="0" w:line="42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《资治通鉴》卷一九八《唐纪十四》，太宗贞观二十二年正月。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3"/>
        </w:numPr>
        <w:shd w:val="clear" w:color="auto" w:fill="auto"/>
        <w:tabs>
          <w:tab w:val="left" w:pos="1183"/>
        </w:tabs>
        <w:spacing w:before="0" w:after="0" w:line="42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参阅《史记》卷六十四《司马穣苴传》。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职重的大将充任，有的本身即是统军将领，有的还赋有兼掌军叭 的权力。隋末唐初，以御史台官员御史专任监军，遂使监军督察 职能逐渐趋向固定化和制度化。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据《新唐书》卷一九九《儒学•孔若思传》载，若思祖父孔 绍安曾在隋大业末年任监察御史，“高袓（李渊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讨贼河东，绍安 与夏侯端同监军，礼遇尤密。”这说明御史监军最迟在隋炀帝大业 年间已经出现。入唐以后，大约在高宗末年始有御史监军的明确 记载。《新唐书》卷一二三《李峤传》</w:t>
      </w:r>
      <w:r w:rsidRPr="006A56B6">
        <w:rPr>
          <w:rFonts w:asciiTheme="minorEastAsia" w:eastAsiaTheme="minorEastAsia" w:hAnsiTheme="minorEastAsia"/>
        </w:rPr>
        <w:lastRenderedPageBreak/>
        <w:t>载：“高宗击邕、岩二州叛 獠，诏监其军，（李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峤入洞谕降之，由是罢兵。”这当是唐代御 史监军的最早记录。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94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文明元年</w:t>
      </w:r>
      <w:r w:rsidRPr="006A56B6">
        <w:rPr>
          <w:rFonts w:asciiTheme="minorEastAsia" w:eastAsiaTheme="minorEastAsia" w:hAnsiTheme="minorEastAsia"/>
          <w:lang w:val="en-US" w:bidi="en-US"/>
        </w:rPr>
        <w:t>(684</w:t>
      </w:r>
      <w:r w:rsidRPr="006A56B6">
        <w:rPr>
          <w:rFonts w:asciiTheme="minorEastAsia" w:eastAsiaTheme="minorEastAsia" w:hAnsiTheme="minorEastAsia"/>
        </w:rPr>
        <w:t>年)九月，即武则天执政以后的第二年，诏令将 “旧御史台改左肃政台，专知在京有司及监军旅，并出使”①。由此 可知，至少此时御史监军已由习惯法变为成文法令，渐以成制。此 后，关于御史监军的记载屡见不鲜。如同年九月，武则天派李孝逸 征讨徐敬业扬州叛乱时，即派殿中侍御史魏元忠“监其军事”②;垂 拱二年</w:t>
      </w:r>
      <w:r w:rsidRPr="006A56B6">
        <w:rPr>
          <w:rFonts w:asciiTheme="minorEastAsia" w:eastAsiaTheme="minorEastAsia" w:hAnsiTheme="minorEastAsia"/>
          <w:lang w:val="en-US" w:bidi="en-US"/>
        </w:rPr>
        <w:t>(686</w:t>
      </w:r>
      <w:r w:rsidRPr="006A56B6">
        <w:rPr>
          <w:rFonts w:asciiTheme="minorEastAsia" w:eastAsiaTheme="minorEastAsia" w:hAnsiTheme="minorEastAsia"/>
        </w:rPr>
        <w:t>年），金微州（在今蒙古境内乌勒吉河西北)都督什固 始桀骛不驯，武后命左豹韬卫将军刘敬周发兵征讨，特敕左补阙乔 知之摄侍御史，“(监)护其军事”®;次年十一月，武则天欲遣韦待 价将兵出击吐蕃，凤阁侍郎韦方质奏请如旧制遣御史监军，但武则 天却说:“古者明君遣将，阃外之事悉以委之。比闻御史监军，军中 事无大小皆须承禀，以下制上，非令典也，且何以责其有功！ ”④遂 破例地废除了御史监军的旧制。但至证圣元年</w:t>
      </w:r>
      <w:r w:rsidRPr="006A56B6">
        <w:rPr>
          <w:rFonts w:asciiTheme="minorEastAsia" w:eastAsiaTheme="minorEastAsia" w:hAnsiTheme="minorEastAsia"/>
          <w:lang w:val="en-US" w:bidi="en-US"/>
        </w:rPr>
        <w:t>(695</w:t>
      </w:r>
      <w:r w:rsidRPr="006A56B6">
        <w:rPr>
          <w:rFonts w:asciiTheme="minorEastAsia" w:eastAsiaTheme="minorEastAsia" w:hAnsiTheme="minorEastAsia"/>
        </w:rPr>
        <w:t>年），王孝杰出 征吐蕃时，仍以殿中侍御史张仁愿监督其军，并“因入言状，孝杰坐 免。擢仁愿侍御史”;第二年，王孝杰起复为清边道总管，统兵18万 以讨契丹，又以“监察御史孙承景监清边军，战还，自图先锋当矢石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4"/>
        </w:numPr>
        <w:shd w:val="clear" w:color="auto" w:fill="auto"/>
        <w:tabs>
          <w:tab w:val="left" w:pos="1193"/>
        </w:tabs>
        <w:spacing w:before="0" w:after="6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武则天:《改元光宅赦文》，载《全唐文》卷九十六。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4"/>
        </w:numPr>
        <w:shd w:val="clear" w:color="auto" w:fill="auto"/>
        <w:tabs>
          <w:tab w:val="left" w:pos="1193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《旧唐书》卷九十二《魏元忠传》。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4"/>
        </w:numPr>
        <w:shd w:val="clear" w:color="auto" w:fill="auto"/>
        <w:tabs>
          <w:tab w:val="left" w:pos="1193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陈子昂:《燕然军人画像铭》，载《全唐文》卷二十一。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4"/>
        </w:numPr>
        <w:shd w:val="clear" w:color="auto" w:fill="auto"/>
        <w:tabs>
          <w:tab w:val="left" w:pos="1193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43"/>
          <w:footerReference w:type="default" r:id="rId144"/>
          <w:pgSz w:w="11900" w:h="16840"/>
          <w:pgMar w:top="853" w:right="1379" w:bottom="1311" w:left="1348" w:header="0" w:footer="3" w:gutter="0"/>
          <w:pgNumType w:start="117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《资治通鉴》卷二〇四《唐纪二十》，则天后垂拱三年十二月。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34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状。武后叹曰••‘御史乃能如是乎！’擢为右肃政台中丞”①。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由上述记载可知，从隋末唐初以来，凡御史台官员侍御史、殿 中侍御史和监察御史等均可出使监军。监军御史官卑权重，凡 “军中大小之事”，统军将领均须向其“承禀”，受其“控制”。监 军御史当是皇帝牢固掌握军权的有力工具。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大约从开元末年或天宝初年开始，唐玄宗以御史监军有“以 卑制尊，理便不可”为由，遂以宦官出任监军，谓之“监军使”。 天宝六载</w:t>
      </w:r>
      <w:r w:rsidRPr="006A56B6">
        <w:rPr>
          <w:rFonts w:asciiTheme="minorEastAsia" w:eastAsiaTheme="minorEastAsia" w:hAnsiTheme="minorEastAsia"/>
          <w:lang w:val="en-US" w:bidi="en-US"/>
        </w:rPr>
        <w:t>（747</w:t>
      </w:r>
      <w:r w:rsidRPr="006A56B6">
        <w:rPr>
          <w:rFonts w:asciiTheme="minorEastAsia" w:eastAsiaTheme="minorEastAsia" w:hAnsiTheme="minorEastAsia"/>
        </w:rPr>
        <w:t>年），高仙芝奉命率兵进攻小勃律国（位于今克什 米尔巴尔提斯坦），宦官边令诚即任监军使②。这当是宦官监军的 最早记录。其实，监军制度的这一变化是唐朝前期军事制度发生重 大变革也[结果。因为自从武则天当政以后，随着土地兼并的日益加 剧，均田制度逐渐受到破坏，府兵制亦随之崩溃。到开元末年大多 折冲府已无兵可交，府兵制名存实亡，募兵制代之而兴。于是，不仅 内重外轻的军事布局发生了变化，形成了外重内轻的失控局势，领 兵统帅也不再是“事解辄罢”，而是长期领兵，甚至终身不替。监军 御史已失去了“以卑制尊”的作用，逐渐变成了统军将帅的附庸。最 高统治者为了改变这种失控局面，遂派出家奴，监察军事，用以牵 制统兵将领，这就是宦官监军产生的历史背景。但监军制度的这一 演变并不能从根本上扭转尾大不掉的军事局势，却由此导致了宦 官势力的恶性膨胀，唐王朝的集权统治更加衰弱。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44" w:name="bookmark43"/>
      <w:r w:rsidRPr="006A56B6">
        <w:rPr>
          <w:rFonts w:asciiTheme="minorEastAsia" w:eastAsiaTheme="minorEastAsia" w:hAnsiTheme="minorEastAsia"/>
          <w:sz w:val="28"/>
          <w:szCs w:val="28"/>
        </w:rPr>
        <w:t>二、兵部的职能及其组织机构</w:t>
      </w:r>
      <w:bookmarkEnd w:id="44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80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尚书省所辖六部之一的兵部是全国主管军政的最高领导机 关。初称兵部，唐高宗龙朔二年</w:t>
      </w:r>
      <w:r w:rsidRPr="006A56B6">
        <w:rPr>
          <w:rFonts w:asciiTheme="minorEastAsia" w:eastAsiaTheme="minorEastAsia" w:hAnsiTheme="minorEastAsia"/>
          <w:lang w:val="en-US" w:bidi="en-US"/>
        </w:rPr>
        <w:t>（662</w:t>
      </w:r>
      <w:r w:rsidRPr="006A56B6">
        <w:rPr>
          <w:rFonts w:asciiTheme="minorEastAsia" w:eastAsiaTheme="minorEastAsia" w:hAnsiTheme="minorEastAsia"/>
        </w:rPr>
        <w:t xml:space="preserve">年）改为司戎，咸亨元年 </w:t>
      </w:r>
      <w:r w:rsidRPr="006A56B6">
        <w:rPr>
          <w:rFonts w:asciiTheme="minorEastAsia" w:eastAsiaTheme="minorEastAsia" w:hAnsiTheme="minorEastAsia"/>
          <w:lang w:val="en-US" w:bidi="en-US"/>
        </w:rPr>
        <w:t>(670</w:t>
      </w:r>
      <w:r w:rsidRPr="006A56B6">
        <w:rPr>
          <w:rFonts w:asciiTheme="minorEastAsia" w:eastAsiaTheme="minorEastAsia" w:hAnsiTheme="minorEastAsia"/>
        </w:rPr>
        <w:t>年）复故；武则天光宅元年</w:t>
      </w:r>
      <w:r w:rsidRPr="006A56B6">
        <w:rPr>
          <w:rFonts w:asciiTheme="minorEastAsia" w:eastAsiaTheme="minorEastAsia" w:hAnsiTheme="minorEastAsia"/>
          <w:lang w:val="en-US" w:bidi="en-US"/>
        </w:rPr>
        <w:t>（684</w:t>
      </w:r>
      <w:r w:rsidRPr="006A56B6">
        <w:rPr>
          <w:rFonts w:asciiTheme="minorEastAsia" w:eastAsiaTheme="minorEastAsia" w:hAnsiTheme="minorEastAsia"/>
        </w:rPr>
        <w:t>年）改称夏官，唐中宗神 龙元年</w:t>
      </w:r>
      <w:r w:rsidRPr="006A56B6">
        <w:rPr>
          <w:rFonts w:asciiTheme="minorEastAsia" w:eastAsiaTheme="minorEastAsia" w:hAnsiTheme="minorEastAsia"/>
          <w:vertAlign w:val="subscript"/>
        </w:rPr>
        <w:t>（705</w:t>
      </w:r>
      <w:r w:rsidRPr="006A56B6">
        <w:rPr>
          <w:rFonts w:asciiTheme="minorEastAsia" w:eastAsiaTheme="minorEastAsia" w:hAnsiTheme="minorEastAsia"/>
        </w:rPr>
        <w:t>年）复故。其长官有兵部尚书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</w:rPr>
        <w:t>i</w:t>
      </w:r>
      <w:r w:rsidRPr="006A56B6">
        <w:rPr>
          <w:rFonts w:asciiTheme="minorEastAsia" w:eastAsiaTheme="minorEastAsia" w:hAnsiTheme="minorEastAsia"/>
        </w:rPr>
        <w:t>人，侍郎2人。该部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5"/>
        </w:numPr>
        <w:shd w:val="clear" w:color="auto" w:fill="auto"/>
        <w:tabs>
          <w:tab w:val="left" w:pos="1181"/>
          <w:tab w:val="left" w:leader="hyphen" w:pos="3270"/>
        </w:tabs>
        <w:spacing w:before="0" w:after="20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</w:rPr>
        <w:t>《张仁愿传》。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5"/>
        </w:numPr>
        <w:shd w:val="clear" w:color="auto" w:fill="auto"/>
        <w:tabs>
          <w:tab w:val="left" w:pos="1181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参阅《新唐书》卷一兰五《高仙芝传》。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95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职能主要有以下几个方面：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132"/>
        </w:tabs>
        <w:spacing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1、</w:t>
      </w:r>
      <w:r w:rsidRPr="006A56B6">
        <w:rPr>
          <w:rFonts w:asciiTheme="minorEastAsia" w:eastAsiaTheme="minorEastAsia" w:hAnsiTheme="minorEastAsia"/>
        </w:rPr>
        <w:tab/>
        <w:t>军官的选拔。正如《新唐书》卷四十五《选举志下》所云： “凡选有文武，文选吏部主之，武选兵部主之。”武选于每年十一 月举行，其中尚书主中绘，两侍郎分掌东、西两餘。三铨的内容 有五：一曰长垛，二曰马射，三曰马枪，四曰步射，五曰应对。录 取的标准有三：一曰骁勇，二曰材艺，三曰可为统领之用。对所 选五品以上的武官，皆奏闻而制授；六品以下，则量资注拟。对 落选或“考试不堪，还送吏部”①。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132"/>
        </w:tabs>
        <w:spacing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2、</w:t>
      </w:r>
      <w:r w:rsidRPr="006A56B6">
        <w:rPr>
          <w:rFonts w:asciiTheme="minorEastAsia" w:eastAsiaTheme="minorEastAsia" w:hAnsiTheme="minorEastAsia"/>
        </w:rPr>
        <w:tab/>
        <w:t>军籍管理和兵马调遣。•凡各军事单位的编制定额、兵源的招 募减省以及兵马的征遣调动，均由兵部审定、签发。每年十一月府兵 的基层组织折冲府都要将本府卫士的籍账“上于兵部，以俟征发”②。 募兵制实行以后，宿卫京师的羽林飞骑，也要由“兵部召补”，所在军 司“不合擅有违越”，“辄自召补”③。凡调发兵马，均要“降敕书于尚 书(兵部），尚书下文符。放十人，发十马，军器出十，皆不待敕”®。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132"/>
        </w:tabs>
        <w:spacing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3、</w:t>
      </w:r>
      <w:r w:rsidRPr="006A56B6">
        <w:rPr>
          <w:rFonts w:asciiTheme="minorEastAsia" w:eastAsiaTheme="minorEastAsia" w:hAnsiTheme="minorEastAsia"/>
        </w:rPr>
        <w:tab/>
        <w:t>军训讲武。据《唐开元礼》卷八十三《皇帝讲武》条载: “仲冬之月，讲武于都外”，銮驾至埤所，兵部尚书介胄乘马奉引 至讲武所，入自都埤之北。”开元元年</w:t>
      </w:r>
      <w:r w:rsidRPr="006A56B6">
        <w:rPr>
          <w:rFonts w:asciiTheme="minorEastAsia" w:eastAsiaTheme="minorEastAsia" w:hAnsiTheme="minorEastAsia"/>
          <w:lang w:val="en-US" w:bidi="en-US"/>
        </w:rPr>
        <w:t>（713</w:t>
      </w:r>
      <w:r w:rsidRPr="006A56B6">
        <w:rPr>
          <w:rFonts w:asciiTheme="minorEastAsia" w:eastAsiaTheme="minorEastAsia" w:hAnsiTheme="minorEastAsia"/>
        </w:rPr>
        <w:t>年）十一月，唐玄宗 讲武爾山，兵部尚书郭元振“坐军容不整”⑤，被配流边州。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兵部所属又有4司：即兵部司、职方司、驾部司和库部司。其 中兵部司为头司（本司），其余为子司。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46"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兵部司的长官有郎中2人、员外郎2人。其中郎中一人掌兵 马名帐和武官的勋禄品命及选授之事。凡天下折冲府的等级编制、 宿卫、番代、征集、训练以及军行器物的装备配发等事宜，均受 其指纵审核。凡内外武官品命共有29阶，其中最高的从一品骠骑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6"/>
        </w:numPr>
        <w:shd w:val="clear" w:color="auto" w:fill="auto"/>
        <w:tabs>
          <w:tab w:val="left" w:pos="1155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《唐六典》卷五《尚书兵部》。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6"/>
        </w:numPr>
        <w:shd w:val="clear" w:color="auto" w:fill="auto"/>
        <w:tabs>
          <w:tab w:val="left" w:pos="1155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《唐会要》卷七十二《府兵》。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6"/>
        </w:numPr>
        <w:shd w:val="clear" w:color="auto" w:fill="auto"/>
        <w:tabs>
          <w:tab w:val="left" w:pos="1155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《唐会要》卷七十二《京城诸军》。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6"/>
        </w:numPr>
        <w:shd w:val="clear" w:color="auto" w:fill="auto"/>
        <w:tabs>
          <w:tab w:val="left" w:pos="1155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《新唐书》卷四十六《百官志一》。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6"/>
        </w:numPr>
        <w:shd w:val="clear" w:color="auto" w:fill="auto"/>
        <w:tabs>
          <w:tab w:val="left" w:pos="455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《旧唐书》卷九十七《郭元振传》。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大将军，最低的从九品陪戎副尉，均由其定立番等。上番期满者， 六品以下并听预简选，或留本司，或送吏部。五品以上则奏闻制 授。郎中另一人掌管判簿，专责兵马调遣，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lastRenderedPageBreak/>
        <w:t>包括边防兵马的补充 和临时军团的屯驻。员外郎一人掌管武举，选拔武官。另一人掌 判南曹，即管审核选人的资历档案。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职方司设郎中一人，员外郎一人。该司主管天下地图的绘制 和城隍、镇戍、烽燧的设置及数量、州县城门、仓库的守护等。凡 天下地图委各州府3年一造，随当地户籍</w:t>
      </w:r>
      <w:r w:rsidRPr="006A56B6">
        <w:rPr>
          <w:rFonts w:asciiTheme="minorEastAsia" w:eastAsiaTheme="minorEastAsia" w:hAnsiTheme="minorEastAsia"/>
          <w:lang w:val="en-US" w:bidi="en-US"/>
        </w:rPr>
        <w:t>一</w:t>
      </w:r>
      <w:r w:rsidRPr="006A56B6">
        <w:rPr>
          <w:rFonts w:asciiTheme="minorEastAsia" w:eastAsiaTheme="minorEastAsia" w:hAnsiTheme="minorEastAsia"/>
        </w:rPr>
        <w:t>起上报都省。内附少 数族的番官至京后，委鸿胪寺询问当地的山川、风土，并绘制地 图正、副二册，以副册报省。凡天下州府的区域、都鄙的废置、疆 界的争议，都由该司举正裁决。州县城门及仓库须守护者，取当 地中男及残疾人分为番第，轮流充任，免除本人赋役。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驾部司亦设郎中一人，员外郎一人。该司“掌邦国之舆辇车乘 及天下之传驿厩牧官私马牛杂畜之簿辑，辨其出入、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阐逢之</w:t>
      </w:r>
      <w:r w:rsidRPr="006A56B6">
        <w:rPr>
          <w:rFonts w:asciiTheme="minorEastAsia" w:eastAsiaTheme="minorEastAsia" w:hAnsiTheme="minorEastAsia"/>
        </w:rPr>
        <w:t>政令， 司其名数”①。全国有驿1600余所，驿务归所在州县管理，驿政则 总¥该司;全国监牧之务归太仆寺管理，监牧政令则总于驾部。正 如《旧唐书》卷四十四《职官志三》所云:“凡监牧羊马所通籍账，(太 仆寺)每岁则受而会之，以上尚书驾部，以议其官吏之考课。”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5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库部司亦设郎中一人、员外郎一人。该司“掌邦国军州之戎 器仪仗”，“凡冬至、元正之陈设，并祠祭、丧葬之羽仪，诸军州 之用仗，皆辨其出入之数，量其缮造之功以分给焉。”②掌武器仪 仗的卫尉寺要“大事承制敕，小事则听于尚书省（库部)”®。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612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45" w:name="bookmark44"/>
      <w:r w:rsidRPr="006A56B6">
        <w:rPr>
          <w:rFonts w:asciiTheme="minorEastAsia" w:eastAsiaTheme="minorEastAsia" w:hAnsiTheme="minorEastAsia"/>
          <w:sz w:val="28"/>
          <w:szCs w:val="28"/>
        </w:rPr>
        <w:t>三、军队组织指挥体系</w:t>
      </w:r>
      <w:bookmarkEnd w:id="45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48" w:line="2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唐前期的军队组织指挥体系在中央是十六卫和东宫十率，在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7"/>
        </w:numPr>
        <w:shd w:val="clear" w:color="auto" w:fill="auto"/>
        <w:tabs>
          <w:tab w:val="left" w:pos="1183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《唐六典》卷五《尚书兵部•驾部员外郎》。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7"/>
        </w:numPr>
        <w:shd w:val="clear" w:color="auto" w:fill="auto"/>
        <w:tabs>
          <w:tab w:val="left" w:pos="1183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《唐六典》卷五《尚书兵部•库部郎中员外郎》。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7"/>
        </w:numPr>
        <w:shd w:val="clear" w:color="auto" w:fill="auto"/>
        <w:tabs>
          <w:tab w:val="left" w:pos="1183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45"/>
          <w:footerReference w:type="default" r:id="rId146"/>
          <w:pgSz w:w="11900" w:h="16840"/>
          <w:pgMar w:top="853" w:right="1379" w:bottom="1311" w:left="1348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《新唐书》卷四十六《百官志一》。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地方则是都督与都护。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十六卫创设于唐高祖武德年间，太宗时一仍其旧，高宗、武 后时数易其名，其设官员亦有增减。一般是每卫设大将军一人，正 三品，将军二或一人，从三品。另有长史一人，从六品上，掌判 诸曹，为大将军和将军助手。录事参军一人，正八品上，掌勾稽 诸曹。另有仓、兵、骑、胄四曹参军各一至二人，正八品下，仓 曹掌文职军官的勋考、禄俸、医药及过所，兵曹掌武官宿卫番第， 骑曹掌府马杂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val="zh-CN" w:eastAsia="zh-CN" w:bidi="zh-CN"/>
        </w:rPr>
        <w:t>I</w:t>
      </w:r>
      <w:r w:rsidRPr="006A56B6">
        <w:rPr>
          <w:rFonts w:asciiTheme="minorEastAsia" w:eastAsiaTheme="minorEastAsia" w:hAnsiTheme="minorEastAsia"/>
        </w:rPr>
        <w:t>畜簿籍，胄曹掌兵械及其修缮。四曹与录事参军并 号卫佐。其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y</w:t>
      </w:r>
      <w:r w:rsidRPr="006A56B6">
        <w:rPr>
          <w:rFonts w:asciiTheme="minorEastAsia" w:eastAsiaTheme="minorEastAsia" w:hAnsiTheme="minorEastAsia"/>
        </w:rPr>
        <w:t>又有司阶、中候、司戈、执戟，并为卫官，号称四 色官，分别为六、七、八、九品。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十六卫中的左右卫、左右骁卫、左右武卫、左右威卫、左右 领军卫和左右金吾卫，皆领府兵。府兵分内府与外府两种。内府 为中郎将府，以亲卫、勋卫、翊卫为名，通谓之三卫。皆取五品 以上子孙年满21岁以上的成年男子充任。外府为折冲府，一般以 地区为名，取六品以下子孙及白丁无职役者充任。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左右卫，掌宿卫宫禁、内廊、正殿诸门，并防守皇城四面。统 领亲、勋、翊卫5府和武成、武安等50府。军号骁骑。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左右骁卫，掌同左右卫。凡分兵守卫宫门，在皇城四面、宫城内 外与左右卫分知助铺。统领翊府1，永固等外府49。军号豹骑。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左右武卫，掌同左右卫。统领翊府1，凤亭等外府49。军号 熊渠。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左右威卫，掌同左右卫，分兵主守皇城东面。统领翊府1，宜 阳等外府50。军号羽林。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左右领军卫，掌同左右卫，分兵主守皇城西门及京苑城门。统 领翊府1，万敌等外府60。军号射弓。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左右金吾卫，掌宫中、京城巡警及京畿烽候、道路。统领翊 府1，同轨等外府50。军号飲飞。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左右监门卫和左右千牛卫四卫不统领府兵。监门卫掌宫禁诸 门禁卫及门籍。千牛卫掌执御刀，宿卫皇帝左右。四卫皆以中郎 将统直长和千牛备身供其职。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东宫十率仿十六卫建制。即太子左右卫率、太子左右司御率、 太子左右清道率、太子左右监门率和太子左右内率。每率置率各 一人，正四品上，</w:t>
      </w:r>
      <w:r w:rsidRPr="006A56B6">
        <w:rPr>
          <w:rFonts w:asciiTheme="minorEastAsia" w:eastAsiaTheme="minorEastAsia" w:hAnsiTheme="minorEastAsia"/>
        </w:rPr>
        <w:lastRenderedPageBreak/>
        <w:t>副率各一人或二人，从四品上。亦有长史及诸 曹参军，品秩稍低。10率府中唯左右卫率、左右司御率和左右清 道率统领府兵，其中左右卫率统领亲、勋、翊府3,外府5,其余 皆不领内府，仅领外府3。而左右监门率和左右千牛率不领府兵， 仅分领监门直长和千牛备身。东宫十率的主要任务是宿卫东宫。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唐前期地方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的军队</w:t>
      </w:r>
      <w:r w:rsidRPr="006A56B6">
        <w:rPr>
          <w:rFonts w:asciiTheme="minorEastAsia" w:eastAsiaTheme="minorEastAsia" w:hAnsiTheme="minorEastAsia"/>
        </w:rPr>
        <w:t>组织指挥体系是都督，全称为都督某某诸 州诸军事。始置于曹魏，两晋南北朝直至隋朝则改称总管府，唐 初一仍其旧。武德七年</w:t>
      </w:r>
      <w:r w:rsidRPr="006A56B6">
        <w:rPr>
          <w:rFonts w:asciiTheme="minorEastAsia" w:eastAsiaTheme="minorEastAsia" w:hAnsiTheme="minorEastAsia"/>
          <w:lang w:val="en-US" w:bidi="en-US"/>
        </w:rPr>
        <w:t>（624</w:t>
      </w:r>
      <w:r w:rsidRPr="006A56B6">
        <w:rPr>
          <w:rFonts w:asciiTheme="minorEastAsia" w:eastAsiaTheme="minorEastAsia" w:hAnsiTheme="minorEastAsia"/>
        </w:rPr>
        <w:t>年），唐高祖始改总管府为都督府，且 将管10州以上的名为上都督府，不满10州的只称都督府。到唐 玄宗开元元年</w:t>
      </w:r>
      <w:r w:rsidRPr="006A56B6">
        <w:rPr>
          <w:rFonts w:asciiTheme="minorEastAsia" w:eastAsiaTheme="minorEastAsia" w:hAnsiTheme="minorEastAsia"/>
          <w:lang w:val="en-US" w:bidi="en-US"/>
        </w:rPr>
        <w:t>（713</w:t>
      </w:r>
      <w:r w:rsidRPr="006A56B6">
        <w:rPr>
          <w:rFonts w:asciiTheme="minorEastAsia" w:eastAsiaTheme="minorEastAsia" w:hAnsiTheme="minorEastAsia"/>
        </w:rPr>
        <w:t>年）著令，户满2万以上为中都督府，不满2 万户为下都督府。各都督府前后改易废置，相当繁冗，难以备述， 大致说来，开元时代有并州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治今山西太原）、益州（治今四川成 都)、荆州(今属湖北)、扬州(今属江苏)、潞州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治今山西长治)5犬 都督府，另有5个上都督府，13个中都督府，16个下都督府。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睿宗景云二年</w:t>
      </w:r>
      <w:r w:rsidRPr="006A56B6">
        <w:rPr>
          <w:rFonts w:asciiTheme="minorEastAsia" w:eastAsiaTheme="minorEastAsia" w:hAnsiTheme="minorEastAsia"/>
          <w:lang w:val="en-US" w:bidi="en-US"/>
        </w:rPr>
        <w:t>（711</w:t>
      </w:r>
      <w:r w:rsidRPr="006A56B6">
        <w:rPr>
          <w:rFonts w:asciiTheme="minorEastAsia" w:eastAsiaTheme="minorEastAsia" w:hAnsiTheme="minorEastAsia"/>
        </w:rPr>
        <w:t>年）六月下制分制天下24都督府，令都 督纠察所管州剌史以下官吏善恶，实际上是州县以上的监察机构， 并不总军戎，故制下不久，以权重难制而罢。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都督府的职能是“掌所管都督诸州城隍、兵马、甲仗、食粮、 镇戍等”①，即负责管内诸州镇防城戍的行政事务，亦对当地'边防 部队负统领之责。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808"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唐代前期还于边疆地区设置了若千都护府，旨在管理周边已 经归附的少数族事务，诸如“诸蕃慰抚、征讨、斥堠、安辑蕃人 及诸赏罚、叙录勋功”②等，均由都护府负责管理。它同“缘边及 襟带之地”设置的都督府相互配合，构成了边疆地区互为补充的 军事指挥体系。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8"/>
        </w:numPr>
        <w:shd w:val="clear" w:color="auto" w:fill="auto"/>
        <w:tabs>
          <w:tab w:val="left" w:pos="1195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《通典》卷三十二《职官十四•都督》。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8"/>
        </w:numPr>
        <w:shd w:val="clear" w:color="auto" w:fill="auto"/>
        <w:tabs>
          <w:tab w:val="left" w:pos="1195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《通典》卷三十二《职官十四•都护》。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如果遇有重大战事，皇帝亦偶有御驾亲征之举，多数情况下 或派亲王出任元帅，或以文武大臣出任总管，率兵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出征。</w:t>
      </w:r>
      <w:r w:rsidRPr="006A56B6">
        <w:rPr>
          <w:rFonts w:asciiTheme="minorEastAsia" w:eastAsiaTheme="minorEastAsia" w:hAnsiTheme="minorEastAsia"/>
        </w:rPr>
        <w:t>凡将帅 出兵满1万人以上者，须置长史、司马、仓曹、胄曹和兵曹参军 各一人，协助将姉管理军务；发兵在5000人以上、万人以下，则 仅减司马/参战诸宰、诸镇之兵，则由各军使及镇使、副镇使统 领。凡诸军、镇每500人又置押官一人，1000人置子总</w:t>
      </w:r>
      <w:r w:rsidRPr="006A56B6">
        <w:rPr>
          <w:rFonts w:asciiTheme="minorEastAsia" w:eastAsiaTheme="minorEastAsia" w:hAnsiTheme="minorEastAsia"/>
        </w:rPr>
        <w:lastRenderedPageBreak/>
        <w:t>管一人， 5000人置总管一人。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凡将帅出兵之前，都要奏告太庙，并向齐太公之庙辞行，当 晚须宿于军营，而“不反宿于家”，翌日出征。临敌对阵，将帅应 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召</w:t>
      </w:r>
      <w:r w:rsidRPr="006A56B6">
        <w:rPr>
          <w:rFonts w:asciiTheme="minorEastAsia" w:eastAsiaTheme="minorEastAsia" w:hAnsiTheme="minorEastAsia"/>
        </w:rPr>
        <w:t>集属下将领计议方略，小事由将帅专决，大事还要上奏朝廷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 xml:space="preserve">，待 </w:t>
      </w:r>
      <w:r w:rsidRPr="006A56B6">
        <w:rPr>
          <w:rFonts w:asciiTheme="minorEastAsia" w:eastAsiaTheme="minorEastAsia" w:hAnsiTheme="minorEastAsia"/>
        </w:rPr>
        <w:t>诏准后方可实施。对于违背军令、擅自行动以及临阵怯逃、贻误 军机的将士，统兵将领有权“专行其罚”。战事结束以后，则“兵 散于府，将归于朝。故士不失业，而将帅无握兵之重，所以防微 渐，绝祸乱之萌也”①。但是，在开元、天宝年间，由于府兵制逐 渐崩溃，募兵制代之而兴，唐玄宗又先后在沿边设置了 10个节度 使，于是节度使始专边兵，统领府兵的十二卫和周边都督府名存 实废，内轻外重的军事局势形成。安史之乱后，节度使大都拥兵 自重，形成了蕃镇割据的混乱局面，唐王朝从此一蹶不振。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46" w:name="bookmark45"/>
      <w:r w:rsidRPr="006A56B6">
        <w:rPr>
          <w:rFonts w:asciiTheme="minorEastAsia" w:eastAsiaTheme="minorEastAsia" w:hAnsiTheme="minorEastAsia"/>
          <w:sz w:val="28"/>
          <w:szCs w:val="28"/>
        </w:rPr>
        <w:t>四、军队后勤领导机构</w:t>
      </w:r>
      <w:bookmarkEnd w:id="46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8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按照唐前期府兵制的规定，宿卫京师（番上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和戍守边防 (番代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的府兵要自备衣粮，这就是所谓的府兵“随身七事”②。另 外，府兵的基层组织折冲府还须自备“火具”和“队具”③之物。这 些军资用具都睪随同府兵贮存于脤役之京师或各边防军镇的军资 库中，管理军库的官员司库、司佐等要按照规定发给“食券”，府兵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38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①③《新唐书》卷五十《兵志》。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79"/>
        </w:numPr>
        <w:shd w:val="clear" w:color="auto" w:fill="auto"/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《唐律疏议》卷十六《擅兴》。“七事”内容见本章第六节之二《兵器 与装备》。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则凭食券领取自己存入的粮饷物资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vertAlign w:val="subscript"/>
          <w:lang w:val="en-US" w:bidi="en-US"/>
        </w:rPr>
        <w:t>D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而军库官要对入库的军用物 资须认真“封署点检，勿令广费”。如果因为保管不善导致损坏而不 堪使用者，或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“(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私自）取兵士十钱以上，绢一尺以上”者，都要“重 罪”。府兵阵亡或因病致死者，军库官员还要“具录随身资财及尸， 付本府人将还。无本府人者，付随近州县递送”。否则，如果私自吞 没、挪用，则按赃论减一等处罪，如贪占绢一尺笞十，一疋加一等， 罪止徒二年半。如果“以诈欺取财物者，论减一等”①。此外，设在 京师和诸州军镇的军资库还保管国家支付临时召集的兵募、义征 以及补助府兵的军用物资。据载，开元以前，中央国库每年调拨 给诸军镇的军资费约有200万贯，开元末年到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lastRenderedPageBreak/>
        <w:t>天宝年间，增至 1260万疋段②，几乎增加了五倍有余。以上事实说明，设在京师 和地方军镇的军资库是唐朝前期军队后勤的基层领导机构，随着 兵制的逐渐变化，这个基层领导机构的后勤供应作用愈益增大。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34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唐前期由国家配发给府兵的重兵器则由隶属于少府监之下的 军器监负责制造，隶属于中央卫尉寺的两京武库和武器署负责保 管、贮存，而负责调拨和分配这些</w:t>
      </w:r>
      <w:r w:rsidRPr="006A56B6">
        <w:rPr>
          <w:rStyle w:val="MSGENFONTSTYLENAMETEMPLATEROLENUMBERMSGENFONTSTYLENAMEBYROLETEXT18MSGENFONTSTYLEMODIFERNAMEArial"/>
          <w:rFonts w:asciiTheme="minorEastAsia" w:eastAsiaTheme="minorEastAsia" w:hAnsiTheme="minorEastAsia"/>
          <w:sz w:val="28"/>
          <w:szCs w:val="28"/>
          <w:lang w:eastAsia="zh-CN"/>
        </w:rPr>
        <w:t>M</w:t>
      </w:r>
      <w:r w:rsidRPr="006A56B6">
        <w:rPr>
          <w:rFonts w:asciiTheme="minorEastAsia" w:eastAsiaTheme="minorEastAsia" w:hAnsiTheme="minorEastAsia"/>
        </w:rPr>
        <w:t>器甲仗的则是尚书省兵部所 辖的库部司。至于唐前期军马的饲养、管理及分配的后勤领导机 构，详见本章第五节，此处不赘述。</w:t>
      </w:r>
    </w:p>
    <w:p w:rsidR="005A739F" w:rsidRPr="006A56B6" w:rsidRDefault="00D564D2">
      <w:pPr>
        <w:pStyle w:val="MSGENFONTSTYLENAMETEMPLATEROLELEVELMSGENFONTSTYLENAMEBYROLEHEADING30"/>
        <w:keepNext/>
        <w:keepLines/>
        <w:shd w:val="clear" w:color="auto" w:fill="auto"/>
        <w:spacing w:before="0" w:after="466"/>
        <w:ind w:left="60"/>
        <w:rPr>
          <w:rFonts w:asciiTheme="minorEastAsia" w:eastAsiaTheme="minorEastAsia" w:hAnsiTheme="minorEastAsia"/>
          <w:sz w:val="28"/>
          <w:szCs w:val="28"/>
        </w:rPr>
      </w:pPr>
      <w:bookmarkStart w:id="47" w:name="bookmark46"/>
      <w:r w:rsidRPr="006A56B6">
        <w:rPr>
          <w:rStyle w:val="MSGENFONTSTYLENAMETEMPLATEROLELEVELMSGENFONTSTYLENAMEBYROLEHEADING3MSGENFONTSTYLEMODIFERSPACING2"/>
          <w:rFonts w:asciiTheme="minorEastAsia" w:eastAsiaTheme="minorEastAsia" w:hAnsiTheme="minorEastAsia"/>
          <w:sz w:val="28"/>
          <w:szCs w:val="28"/>
        </w:rPr>
        <w:t>第三节军事制度与军事布局</w:t>
      </w:r>
      <w:bookmarkEnd w:id="47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62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府兵制是唐前期主要的军事制度。唐朝建立之初，高袓李渊 继承隋制，恢复并建立了府兵制。唐太宗即位以后，经过对府兵 制的不断改革，遂使这一制度进入全盛时期。不仅府兵制的组织 机构更趋完善，府兵的征集与训练更加严格，府兵的任务与作用 亦更加明确，而且府兵的分布亦更趋合理，形成了“内重外轻”的 军事格局，大大强化了专制主义的集权统治。与此同时，唐朝统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0"/>
        </w:numPr>
        <w:shd w:val="clear" w:color="auto" w:fill="auto"/>
        <w:tabs>
          <w:tab w:val="left" w:pos="1153"/>
        </w:tabs>
        <w:spacing w:before="0" w:after="12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《唐律疏议》卷二十六《杂律》。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0"/>
        </w:numPr>
        <w:shd w:val="clear" w:color="auto" w:fill="auto"/>
        <w:tabs>
          <w:tab w:val="left" w:pos="1153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47"/>
          <w:footerReference w:type="default" r:id="rId148"/>
          <w:footerReference w:type="first" r:id="rId149"/>
          <w:pgSz w:w="11900" w:h="16840"/>
          <w:pgMar w:top="853" w:right="1379" w:bottom="1311" w:left="1348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参阅《通典》卷六《食货•賦税下》。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60"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治者为了适应战事需要，还兼行募兵和团结兵，作为对府兵制的 补充形式。开元、天宝年间，随着均田制的日益破坏，府兵制也 迅速崩溃，终于被募兵制所代替。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4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48" w:name="bookmark47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一、府兵制的恢复及其全盛</w:t>
      </w:r>
      <w:bookmarkEnd w:id="48"/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隋王朝在农民起义的打击下，迅速土崩瓦解，隋朝的府兵组织 亦随之瘫痪解体。一部分府兵兵士因生活所迫纷纷加入到农民起 义的行列，一部分则为各地的大小军阀所控制，成为割据势力的私 人武装。李渊在晋阳起兵之时有兵3万，其中2万即是晋阳地区的 隋朝府兵，另有一万为临时招募。在此基础上，李渊曾置大将军府 作为最高军事领导机构，自为大将军，其下又设左、中、右三军，以 建成和世民分别任左、右领军大都督，四子元吉为中领军大都督， 镇守太原。在挺进关中途中，李渊又相继收编了大量归降的隋朝地 方军队和农民起义军部队。攻克长安后，兵力己达20多万。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唐朝建立之初，李渊为了进行削平群雄割据的统一战争和摆 脱军饱匮乏的严峻形势，遂着手恢复和建立隋时的府兵制。武德二 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年），李渊分关中为12道：即万年（今陕西西安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)</w:t>
      </w:r>
      <w:r w:rsidRPr="006A56B6">
        <w:rPr>
          <w:rFonts w:asciiTheme="minorEastAsia" w:eastAsiaTheme="minorEastAsia" w:hAnsiTheme="minorEastAsia"/>
          <w:sz w:val="28"/>
          <w:szCs w:val="28"/>
        </w:rPr>
        <w:t>道，长安 (今属陕西)道，富平（今陕西富平东北)道，醴泉（今陕西礼泉北) 道，同州(治今陕西大荔)道，华州(治今陕西华县)道，宁州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治今甘 肃宁县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)</w:t>
      </w:r>
      <w:r w:rsidRPr="006A56B6">
        <w:rPr>
          <w:rFonts w:asciiTheme="minorEastAsia" w:eastAsiaTheme="minorEastAsia" w:hAnsiTheme="minorEastAsia"/>
          <w:sz w:val="28"/>
          <w:szCs w:val="28"/>
        </w:rPr>
        <w:t>道，岐州（治今陕西凤翔)道，豳州(治今陕西彬县)道，西麟 州(治今陕西麟游)道，径州（治今甘肃泾川西北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)</w:t>
      </w:r>
      <w:r w:rsidRPr="006A56B6">
        <w:rPr>
          <w:rFonts w:asciiTheme="minorEastAsia" w:eastAsiaTheme="minorEastAsia" w:hAnsiTheme="minorEastAsia"/>
          <w:sz w:val="28"/>
          <w:szCs w:val="28"/>
        </w:rPr>
        <w:t>道，宜州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治今陕 西宜君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)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道。每道各置1军，共12军。原属各道的军府均隶12军 统领。第二年，12军各立军号，即万年道为参旗军，长安道为鼓旗 军，富平道为玄戈军，礼泉道为井钺军，同州道为羽林军，华州道为 骑官军，宁州道为折威军，岐州道为平道军，豳州道为招摇军，西麟 州道为苑游军，泾州道为天纪军，宜州道为天节军①。每军置军头、 </w:t>
      </w:r>
      <w:r w:rsidRPr="006A56B6">
        <w:rPr>
          <w:rStyle w:val="MSGENFONTSTYLENAMETEMPLATEROLENUMBERMSGENFONTSTYLENAMEBYROLETEXT9"/>
          <w:rFonts w:asciiTheme="minorEastAsia" w:eastAsiaTheme="minorEastAsia" w:hAnsiTheme="minorEastAsia"/>
          <w:sz w:val="28"/>
          <w:szCs w:val="28"/>
        </w:rPr>
        <w:t xml:space="preserve">叙》。 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副军头各一人，取威名素重者为之，以督耕战不久，又仿照开皇旧 制，重新设置了骠骑将军府，改军头为骠骑将军，副军头为车骑将 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军。军</w:t>
      </w:r>
      <w:r w:rsidRPr="006A56B6">
        <w:rPr>
          <w:rFonts w:asciiTheme="minorEastAsia" w:eastAsiaTheme="minorEastAsia" w:hAnsiTheme="minorEastAsia"/>
          <w:sz w:val="28"/>
          <w:szCs w:val="28"/>
        </w:rPr>
        <w:t>下有坊，置坊主一人，由本坊五品勋官担任，以检査户口，劝 课农桑。于是，唐朝的府兵制基层组织，遂初具规模。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武德六年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（623</w:t>
      </w:r>
      <w:r w:rsidRPr="006A56B6">
        <w:rPr>
          <w:rFonts w:asciiTheme="minorEastAsia" w:eastAsiaTheme="minorEastAsia" w:hAnsiTheme="minorEastAsia"/>
          <w:sz w:val="28"/>
          <w:szCs w:val="28"/>
        </w:rPr>
        <w:t>年）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eastAsia="zh-CN"/>
        </w:rPr>
        <w:t>r</w:t>
      </w:r>
      <w:r w:rsidRPr="006A56B6">
        <w:rPr>
          <w:rFonts w:asciiTheme="minorEastAsia" w:eastAsiaTheme="minorEastAsia" w:hAnsiTheme="minorEastAsia"/>
          <w:sz w:val="28"/>
          <w:szCs w:val="28"/>
        </w:rPr>
        <w:t>李渊“以天下既定，废十二军”。八年， 因东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 xml:space="preserve">突厥入侵，关中告急，又恢复了十二军的建制。此后，遂常 设不废，构成了唐初府兵基层组织的骨干力量。他们战时出征，平 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时习武</w:t>
      </w:r>
      <w:r w:rsidRPr="006A56B6">
        <w:rPr>
          <w:rFonts w:asciiTheme="minorEastAsia" w:eastAsiaTheme="minorEastAsia" w:hAnsiTheme="minorEastAsia"/>
          <w:sz w:val="28"/>
          <w:szCs w:val="28"/>
        </w:rPr>
        <w:t>，兼耕农桑，耕战并重，具备了隋朝府兵“寓兵于农”和 “兵农合一”的基本特征。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就在关中十二军建立前后，李渊又在中央设立了府兵的最高 领导机构丨即十六卫和东宫十率，并分别任命军将。至此，隋时 府兵制的规模大体完备。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李渊所置关中十二军是唐初最基本的府兵编制，也是比较固 定的禁卫部队。它们与十二卫以及东宫六率、秦王、齐王六府系 统既有联系，又有区别。但是，由于秦王世民和太子建成以及齐 王元吉之间的矛盾日益加剧，因而也常使十二卫、十二军同亲王 六府之间形成对立之势，严重干扰了皇帝对府兵的控制与指挥。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34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唐太宗即位以后，在选贤任能，整饬吏治，轻徭薄赋，发展 生产的同时，又大力改革府兵制，其中包括重建府兵的基层组织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  <w:r w:rsidRPr="006A56B6">
        <w:rPr>
          <w:rFonts w:asciiTheme="minorEastAsia" w:eastAsiaTheme="minorEastAsia" w:hAnsiTheme="minorEastAsia"/>
          <w:sz w:val="28"/>
          <w:szCs w:val="28"/>
        </w:rPr>
        <w:t>折冲府，完善府兵的编制体系，并建立了“内重外轻”的军 事布局，进一步加强了对府兵的征集和训练，明确了府兵的任务 与作用，从而使府兵制度进入了全盛时期。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100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49" w:name="bookmark48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二、折冲府的建立与“内重外轻”</w:t>
      </w:r>
      <w:bookmarkEnd w:id="49"/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520"/>
        <w:ind w:left="234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50" w:name="bookmark49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军事布局的形成</w:t>
      </w:r>
      <w:bookmarkEnd w:id="50"/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唐前期府兵制的基层组织折冲府是唐太宗在贞观十年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（636 </w:t>
      </w:r>
      <w:r w:rsidRPr="006A56B6">
        <w:rPr>
          <w:rFonts w:asciiTheme="minorEastAsia" w:eastAsiaTheme="minorEastAsia" w:hAnsiTheme="minorEastAsia"/>
          <w:sz w:val="28"/>
          <w:szCs w:val="28"/>
        </w:rPr>
        <w:t>年）建立的。这是由唐高祖李渊所设统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军府演</w:t>
      </w:r>
      <w:r w:rsidRPr="006A56B6">
        <w:rPr>
          <w:rFonts w:asciiTheme="minorEastAsia" w:eastAsiaTheme="minorEastAsia" w:hAnsiTheme="minorEastAsia"/>
          <w:sz w:val="28"/>
          <w:szCs w:val="28"/>
        </w:rPr>
        <w:t>变而来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。有</w:t>
      </w:r>
      <w:r w:rsidRPr="006A56B6">
        <w:rPr>
          <w:rFonts w:asciiTheme="minorEastAsia" w:eastAsiaTheme="minorEastAsia" w:hAnsiTheme="minorEastAsia"/>
          <w:sz w:val="28"/>
          <w:szCs w:val="28"/>
        </w:rPr>
        <w:t>人认为 这“是继骠骑改统军、车骑改别将之后进一步贬抑军府长官的措</w:t>
      </w:r>
    </w:p>
    <w:p w:rsidR="005A739F" w:rsidRPr="006A56B6" w:rsidRDefault="00D564D2">
      <w:pPr>
        <w:pStyle w:val="MSGENFONTSTYLENAMETEMPLATEROLENUMBERMSGENFONTSTYLENAMEBYROLETEXT190"/>
        <w:shd w:val="clear" w:color="auto" w:fill="auto"/>
        <w:ind w:left="1100"/>
        <w:rPr>
          <w:rFonts w:asciiTheme="minorEastAsia" w:eastAsiaTheme="minorEastAsia" w:hAnsiTheme="minorEastAsia"/>
          <w:sz w:val="28"/>
          <w:szCs w:val="28"/>
          <w:lang w:eastAsia="zh-CN"/>
        </w:rPr>
      </w:pPr>
      <w:r w:rsidRPr="006A56B6">
        <w:rPr>
          <w:rFonts w:asciiTheme="minorEastAsia" w:eastAsiaTheme="minorEastAsia" w:hAnsiTheme="minorEastAsia"/>
          <w:sz w:val="28"/>
          <w:szCs w:val="28"/>
          <w:lang w:eastAsia="zh-CN"/>
        </w:rPr>
        <w:t>g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施”，且“有加强专制主义中央集权政治的意义”①。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折冲府设于有关州府，以设置地的山川地形或名胜古迹命名。 各折冲府的兵源和府兵家室居处亦有一定范围，称为“地团”、 “军团”、“乡团”，即在一定地域内定为团伍，其户籍属于州县，军 籍则属于卫府。地团的范围大小要按折冲府分布的疏密和兵役的 轻重而定。凡兵役重、兵源多的“有军府州”，折冲府设置的就多， 地团区域就小。反之，地团区域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就大。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折冲府按地团的大小和领府兵人数的多少又分上中下三等， 兵满1200人者为上府，1000人为中府，800人为下府。每府置折 冲都尉一人，上府正四品上，中府从四品下，下府正五品下；左、 右果毅都尉各一人，上府从五品下，中府正六品下，下府从六品 下；别将一人，上府正七品下，中府从七品上，下府从七品下。另 有长史和兵曹参军各一人。折冲都尉为折冲府最高长官，掌五校 之属，总戎具、资粮、差点和教习之政令。每年十一月，要向尚 书兵部上报所领卫士和兵马之数。冬季农闲之时，率所领卫士教 练军阵战斗之法，并维持当地治安。左、右果毅都尉为卫府副长 官，协助折冲都尉处理府务。长史主管仓储、车马、介胄之事及 簿书、会要之法。兵曹掌兵吏粮饷、公廨财物和田园课税之事，并 将应该番上府兵的名籍上报卫所。如遇征发当府卫士参加征行，则 折冲都尉与当州刺史察验符契，相合乃发。若全府征发，则折冲 都尉以下全府官吏从行；若征发部分府兵，则果毅都尉从行，少 则别将从行。番上或番代府兵当配发马匹者，由官府拨给马价，由 服役卫士购买，每匹马予钱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2. </w:t>
      </w:r>
      <w:r w:rsidRPr="006A56B6">
        <w:rPr>
          <w:rFonts w:asciiTheme="minorEastAsia" w:eastAsiaTheme="minorEastAsia" w:hAnsiTheme="minorEastAsia"/>
          <w:sz w:val="28"/>
          <w:szCs w:val="28"/>
        </w:rPr>
        <w:t>5万。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8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关于唐前期在全国设置的折冲府数量，诸史记载不一：其中 所载数字最少的为574府②，最多的可达800③。据《新唐书•地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1"/>
        </w:numPr>
        <w:shd w:val="clear" w:color="auto" w:fill="auto"/>
        <w:tabs>
          <w:tab w:val="left" w:pos="1134"/>
        </w:tabs>
        <w:spacing w:before="0" w:after="0" w:line="38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谷霁光：《府兵制度考释》，上海人民出版社1962年7月版第137、 138 页。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1"/>
        </w:numPr>
        <w:shd w:val="clear" w:color="auto" w:fill="auto"/>
        <w:tabs>
          <w:tab w:val="left" w:pos="1134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参看《通典》卷二十九《职官十一 •折冲府》^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1"/>
        </w:numPr>
        <w:shd w:val="clear" w:color="auto" w:fill="auto"/>
        <w:tabs>
          <w:tab w:val="left" w:pos="1134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参看陆贽：《论关中事宜状》，载《陆宣公奏议》卷十</w:t>
      </w:r>
      <w:r w:rsidRPr="006A56B6">
        <w:rPr>
          <w:rStyle w:val="MSGENFONTSTYLENAMETEMPLATEROLENUMBERMSGENFONTSTYLENAMEBYROLETEXT9MSGENFONTSTYLEMODIFERSIZE45"/>
          <w:rFonts w:asciiTheme="minorEastAsia" w:eastAsiaTheme="minorEastAsia" w:hAnsiTheme="minorEastAsia"/>
          <w:sz w:val="28"/>
          <w:szCs w:val="28"/>
        </w:rPr>
        <w:t>一。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tabs>
          <w:tab w:val="left" w:pos="5355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理志》记载和近人考校补逸①，唐朝有名称和位置可考的折冲府共 627个，其分布大致如下：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.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关内道共置289府，分布在2府17州。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其中京兆府有府131，《新唐书•地理志》共列出真化、匡道、 水衡等11府名，近人又辑补义阳、萨宝、宣平等50府名，合计 共得府名61;华州有普乐、丰原、义仓等20府，后人辑补怀旧府</w:t>
      </w:r>
    </w:p>
    <w:p w:rsidR="005A739F" w:rsidRPr="006A56B6" w:rsidRDefault="00D564D2">
      <w:pPr>
        <w:pStyle w:val="MSGENFONTSTYLENAMETEMPLATEROLENUMBERMSGENFONTSTYLENAMEBYROLETEXT100"/>
        <w:numPr>
          <w:ilvl w:val="0"/>
          <w:numId w:val="82"/>
        </w:numPr>
        <w:shd w:val="clear" w:color="auto" w:fill="auto"/>
        <w:tabs>
          <w:tab w:val="left" w:pos="480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合计共得府名21;同州有济北、唐安、秦城等26府，近人辑 补隆安、望之府2,合计共得府名28;商州（治今陕西商县）有 洵水、玉享府2;凤翔府（府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治今属陕西）有岐山、雍北、道德等 府13,后人辑补积善、杜阳府2,合计共得府名15;邠州（治今 陕西彬县）有嘉阳、宜禄、公刘等府10,后人辑补邠州府1，合 计共得府名11;陇州（治今陕西陇县）有大堆、龙盘、开川、临 汧等府4,后人辑补大候、源沂府2,合计共得府名6;泾州有泾 阳、四门、兴教等府6,后人辑补临泾府1，合计共得府名7;原 州（治今宁夏固原）有彭阳、安善府2;宁州有彭池、高望、静难 等府11，后人辑补罗川府1，合计共得府名12;庆州有龙息、交 水、同川等府8;鄘州（治今陕西富县）有洛昌，龙交、苇川等府</w:t>
      </w:r>
    </w:p>
    <w:p w:rsidR="005A739F" w:rsidRPr="006A56B6" w:rsidRDefault="00D564D2">
      <w:pPr>
        <w:pStyle w:val="MSGENFONTSTYLENAMETEMPLATEROLENUMBERMSGENFONTSTYLENAMEBYROLETEXT100"/>
        <w:numPr>
          <w:ilvl w:val="0"/>
          <w:numId w:val="82"/>
        </w:numPr>
        <w:shd w:val="clear" w:color="auto" w:fill="auto"/>
        <w:tabs>
          <w:tab w:val="left" w:pos="638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后人辑补洛交府1，合计共得府名12;丹州（治今陕西宜 川）有宜城、通天、同化等府5,后人辑补通化府1,合计共得府 名6;坊州（治今陕西黄陵）有杏城、仁里、永平等府5,后人辑 补嘉禾府1，合计共得府名6;延州有敦化、延川、宁戎等府7,后 人辑补白羌部落、间门府2,合计共得府名9;灵州（治今宁夏灵 武西南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有武略、河间、鸣沙等府5;盐州（治今陕西定边）有宁 朔、顺化府2;绥州（治今陕西绥德）有伏路、义合、万古、大斌 等府4,后人辑补信义府1，合计共得府名5;会州（治今甘肃靖 远），《新唐书•地理志》阙载军府，后人辑补黄石府1。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4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河南道有府</w:t>
      </w:r>
      <w:r w:rsidRPr="006A56B6">
        <w:rPr>
          <w:rStyle w:val="MSGENFONTSTYLENAMETEMPLATEROLENUMBERMSGENFONTSTYLENAMEBYROLETEXT10MSGENFONTSTYLEMODIFERSIZE181"/>
          <w:rFonts w:asciiTheme="minorEastAsia" w:eastAsiaTheme="minorEastAsia" w:hAnsiTheme="minorEastAsia"/>
          <w:sz w:val="28"/>
          <w:szCs w:val="28"/>
        </w:rPr>
        <w:t>73,</w:t>
      </w:r>
      <w:r w:rsidRPr="006A56B6">
        <w:rPr>
          <w:rFonts w:asciiTheme="minorEastAsia" w:eastAsiaTheme="minorEastAsia" w:hAnsiTheme="minorEastAsia"/>
          <w:sz w:val="28"/>
          <w:szCs w:val="28"/>
        </w:rPr>
        <w:t>分布在</w:t>
      </w:r>
      <w:r w:rsidRPr="006A56B6">
        <w:rPr>
          <w:rStyle w:val="MSGENFONTSTYLENAMETEMPLATEROLENUMBERMSGENFONTSTYLENAMEBYROLETEXT10MSGENFONTSTYLEMODIFERSIZE181"/>
          <w:rFonts w:asciiTheme="minorEastAsia" w:eastAsiaTheme="minorEastAsia" w:hAnsiTheme="minorEastAsia"/>
          <w:sz w:val="28"/>
          <w:szCs w:val="28"/>
        </w:rPr>
        <w:t>1</w:t>
      </w:r>
      <w:r w:rsidRPr="006A56B6">
        <w:rPr>
          <w:rFonts w:asciiTheme="minorEastAsia" w:eastAsiaTheme="minorEastAsia" w:hAnsiTheme="minorEastAsia"/>
          <w:sz w:val="28"/>
          <w:szCs w:val="28"/>
        </w:rPr>
        <w:t>府</w:t>
      </w:r>
      <w:r w:rsidRPr="006A56B6">
        <w:rPr>
          <w:rStyle w:val="MSGENFONTSTYLENAMETEMPLATEROLENUMBERMSGENFONTSTYLENAMEBYROLETEXT10MSGENFONTSTYLEMODIFERSIZE181"/>
          <w:rFonts w:asciiTheme="minorEastAsia" w:eastAsiaTheme="minorEastAsia" w:hAnsiTheme="minorEastAsia"/>
          <w:sz w:val="28"/>
          <w:szCs w:val="28"/>
        </w:rPr>
        <w:t>4</w:t>
      </w:r>
      <w:r w:rsidRPr="006A56B6">
        <w:rPr>
          <w:rFonts w:asciiTheme="minorEastAsia" w:eastAsiaTheme="minorEastAsia" w:hAnsiTheme="minorEastAsia"/>
          <w:sz w:val="28"/>
          <w:szCs w:val="28"/>
        </w:rPr>
        <w:t>州。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3"/>
        </w:numPr>
        <w:shd w:val="clear" w:color="auto" w:fill="auto"/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参看劳经原：《唐折冲府考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h</w:t>
      </w:r>
      <w:r w:rsidRPr="006A56B6">
        <w:rPr>
          <w:rFonts w:asciiTheme="minorEastAsia" w:eastAsiaTheme="minorEastAsia" w:hAnsiTheme="minorEastAsia"/>
          <w:sz w:val="28"/>
          <w:szCs w:val="28"/>
        </w:rPr>
        <w:t>罗振玉：《唐折冲府补考》；谷霁光: 《唐折冲府考校补》，载《二十五史补编》第六册。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其中河南府有武定、复梁、唐城等府39,后人辑补箕山、公 路、金墉等府8,合计共得府名47;汝州（治今河南临汝）有龙 兴、鲁阳、梁川、郏城府4;虢州（治今河南灵宝）有鼎湖、全节、 金门、开方府4;陕州（治今河南三门峡西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有曹阳、华望、桃林 等府15,后人辑补开方府1，合计共得府名16;郑州（治所今属 河南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《新唐书•地理志》阙载军府，后人辑补溱州、临泗府2。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河东道有府166,分布在2府14州。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其中河中府有兴东、德义、胡壁等府33,后人辑补安远、桑 泉、朔陂府3,合计共得府名36;晋州（治今山西临汾）有神山、 平阳、丰宁等府16,后人辑补平宁、交城、羊邑府3,合计共得 府名19;绛州（治今山西新绛）有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新田、大平、正平等府33,后 人_补冯翊、长祚、西河府3,合计共得府名36;慈州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治今山 西吉县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有仵城、吉昌、平昌府3,后人辑补隰川、太义、孝敬等 府6,合计共得府名9;太原府有兴政、复化、宁静等府18,后人 辑补白马、太原府2,合计共得府名20;汾州（治今山西汾阳）有 嘉善、六壁、介休等府12,后人辑补崇儒府1，合计共得府名13; 沁州（治今山西沁源）有延双、安乐府2,后人辑补延卫府1，合 计共得府名3;仪州（治今山西左权）有辽城、清谷、龙城府3; 岚州（治今山西岚县）有岚山府1;石州（治今山西离石）有离石、 昌化府2;忻州（今属山西）有秀容、高城、漳源、定襄府4;代 州（治今山西代县）有五台、东冶、雁门府3,后人辑补清凉府1， 合计共得府名4;云州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治今山西大同），《新唐书•地理志》置府 阙载，后人辑补金河、云中、尚傳府3;朔州（今属山西），《新唐 书•地理志》阙载军府，后人辑#尚德、石井府2;潞州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治今山 西长治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有勘黎府1，后人辑补礼会、铜鞮、从善、上党府4,合 计共得府名5;泽州（治今山西晋城）有丹川、永固、沁水等府5, 后人辑补高平府1，合计共得府名6。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河北道有府51，分布在13州内。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其中怀州（治今河南汝阳）有丹水、吴泽府2,后人辑补南阳、 景福、河内等府9,合计共得府名11;易州（治今河北易县）有 遂城、安义、修武等府9;幽州有吕平、涿城、德闻等府14,后 人辑补润德、延俊、英乐等府4,合计共得府名18;平州（治今 河北卢龙）有卢龙府1;妫州（治今河北怀来东南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有密云、白転 府2,后人辑补妫泉府1，合计共得府名3;蓟州（治今天津蓟 县）有渔阳、临渠府2;邢州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治今河北邢台）、魏州（治今河北 大名）、赵州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治今河北赵县)、相州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治今河南安阳）、铭州（治 今河北邯郸东北）和恒州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治今河北正定），《新唐书•地理志》阙 载，后人辑补平乡、六城、大陆等府7。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山南道有府15,分布在1府9州。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其中江陵府有罗含府1，后人辑补夷陵府1，合计共得府名2; 夔州（治今重庆奉节）有东阳府1;襄州（治今湖北襄樊）有汉津 府1;均州（治今湖北郧县）有至诚府1;金州（治今陕西安康） 有洪义府1;梁州（治今陕西汉中）有丽水府1，后人辑补光义、 汉中、廉让府3,合计共得府名4;凤州（治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今陕西凤县）有归昌 府1;成州（治今甘肃成县）有平阴府1;扶州（治今四川南坪） 有安川、会川府2;利州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治今四川广元），《新唐书•地理志》阙 载军府，后人辑补嘉川府</w:t>
      </w:r>
      <w:r w:rsidRPr="006A56B6">
        <w:rPr>
          <w:rStyle w:val="MSGENFONTSTYLENAMETEMPLATEROLENUMBERMSGENFONTSTYLENAMEBYROLETEXT10MSGENFONTSTYLEMODIFERNAMEArial5"/>
          <w:rFonts w:asciiTheme="minorEastAsia" w:eastAsiaTheme="minorEastAsia" w:hAnsiTheme="minorEastAsia"/>
        </w:rPr>
        <w:t>1</w:t>
      </w:r>
      <w:r w:rsidRPr="006A56B6">
        <w:rPr>
          <w:rStyle w:val="MSGENFONTSTYLENAMETEMPLATEROLENUMBERMSGENFONTSTYLENAMEBYROLETEXT10MSGENFONTSTYLEMODIFERNAMESimSun0"/>
          <w:rFonts w:asciiTheme="minorEastAsia" w:eastAsiaTheme="minorEastAsia" w:hAnsiTheme="minorEastAsia"/>
          <w:sz w:val="28"/>
          <w:szCs w:val="28"/>
        </w:rPr>
        <w:t>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陇右道有府33,分布于11州内。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秦州（治今甘肃秦安西北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有成纪、修德、清德等府6;渭州 (治今甘肃陇西）有渭源、平乐、源等府4,后人辑补渭川府1, 合计共得府名5;兰州（今属甘肃）有金城、广武府2;洮州（治 今甘肃临潭）有安西府1;岷州（治今甘肃岷县）有祐川、临洮、 和政府3;叠州（治今甘肃迭部）有长利府1;芳州（治今甘肃迭 部东南），《新唐书•地理志》阙载军府，后人辑补甘松、扶松府 2;凉州（治今甘肃武威）有明威、洪池、姑臧等府6,后人辑补 显美府1，合计共得府名7;沙州（治今甘肃敦煌)有龙勒、效谷、悬 泉府3;瓜州（治今甘肃安西东南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)</w:t>
      </w:r>
      <w:r w:rsidRPr="006A56B6">
        <w:rPr>
          <w:rFonts w:asciiTheme="minorEastAsia" w:eastAsiaTheme="minorEastAsia" w:hAnsiTheme="minorEastAsia"/>
          <w:sz w:val="28"/>
          <w:szCs w:val="28"/>
        </w:rPr>
        <w:t>有大黄府1;甘州（治今甘肃张 掖），《新唐书•地理志》阙载军府，后人辑补合黎、甘峻府2。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淮南道有廢9,分布于4州之内。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扬州有江平、新林、方山等府4;和州（治今安徽和县）有新 川府1，后人辑补和川府1，合计共得府名2;寿州（治今安徽寿 县），《新唐书•地理志》置府阙载，后人辑补安城府1;安州（治 今湖北安陆）有义安府1，后人辑补宝城府1，合计共得府名2。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江南道有府7,分布于6州之内。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润州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治今江苏镇江），《新唐书•地理志》阙载军府，后人 辑补金山府1;越州（治今浙江绍兴）有浦阳府1;温州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今属浙 江)、福州（今属福建），《新唐书•地理志》阙载军府，后人辑补 泉山、三州等府3;潭州（治今湖南长沙）有长沙府1;吉州（治 今江西吉安），《新唐书•地理志》阙载军府，后人辑补永泰府1。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剑南道有府11，分布于1府5州。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成都府有威远、归德、二江府3;彭州（今属四川）有天水、 新兴府2;蜀州（治今四川崇庆）有金堰、广隆、灌口府3;邛州 (治今四川邛崃）有兴化府1;汉州（治今四川金堂西北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有玉津 府1;松州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治今四川松潘），《新唐书•地理志》阙载军府，后人 辑补交川府1。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岭南道有府6,分布于5州之内。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广州（今属广东）有绥南、番禺府2;贵州（治今广西贵港) 有龙山府1;桂州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治今广西桂林)、澄州（治今广西上林南)、潘 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治今广东高州），《新唐书•地理志》阙载军府，后人辑补准 南、上林、潘水府3。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5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由此可知，唐都长安所在之关内道共置府285,有府兵26万， 占全国折冲府总数的三分之一以上，其中京兆府有131，又占关内 道折冲府及府兵总数的一半以上。这就形成了“举关中之众以临 四方”①和“内重外轻”的军事布局，加强了朝廷集权。置府次多 的是河东道，这不仅因为这里是唐王朝的发迹之地，重要的还在 于该道的太原地区历来是突厥南侵的要冲地带，在这里重设军府， 无疑是为了加强对突厥的防御力量。河南道是隋唐两朝的东都所 在地，武则天执政以后，又迁都洛阳，因而这里置府多于他道，自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4"/>
        </w:numPr>
        <w:shd w:val="clear" w:color="auto" w:fill="auto"/>
        <w:spacing w:before="0" w:after="0" w:line="30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《新唐书》卷五十《兵志》。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left="16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然也有“重首轻足”之意。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80" w:line="495" w:lineRule="exact"/>
        <w:ind w:left="16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据《玉海》卷一三八《兵制》引苏冕《会要》和李繁《邺侯 家传》诸书云，河北道“不置府兵”。征诸《新唐书•地理志》及 有关史书，《会要》和《邺侯家传》的这个说法是不足为凭的。因 为与河北道毗邻的东北地区从武则天执政以后，居住在这里的奚 与契丹等少数族逐渐强盛，大肆入寇河北州县，而“河北之地，人 多壮勇</w:t>
      </w:r>
      <w:r w:rsidRPr="006A56B6">
        <w:rPr>
          <w:rStyle w:val="MSGENFONTSTYLENAMETEMPLATEROLENUMBERMSGENFONTSTYLENAMEBYROLETEXT10MSGENFONTSTYLEMODIFERSIZE13"/>
          <w:rFonts w:asciiTheme="minorEastAsia" w:eastAsiaTheme="minorEastAsia" w:hAnsiTheme="minorEastAsia"/>
          <w:sz w:val="28"/>
          <w:szCs w:val="28"/>
        </w:rPr>
        <w:t>”①，</w:t>
      </w:r>
      <w:r w:rsidRPr="006A56B6">
        <w:rPr>
          <w:rFonts w:asciiTheme="minorEastAsia" w:eastAsiaTheme="minorEastAsia" w:hAnsiTheme="minorEastAsia"/>
          <w:sz w:val="28"/>
          <w:szCs w:val="28"/>
        </w:rPr>
        <w:t>唐朝在这里置府是显而易见的。也许这里置府比其他 诸道为晚，《会要》等书所说当为未置军府时事。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0"/>
        <w:ind w:right="80"/>
        <w:rPr>
          <w:rFonts w:asciiTheme="minorEastAsia" w:eastAsiaTheme="minorEastAsia" w:hAnsiTheme="minorEastAsia"/>
          <w:sz w:val="28"/>
          <w:szCs w:val="28"/>
        </w:rPr>
      </w:pPr>
      <w:bookmarkStart w:id="51" w:name="bookmark50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三、府兵制的编制体制</w:t>
      </w:r>
      <w:bookmarkEnd w:id="51"/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left="16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唐朝的府兵编制大体可分卫、府、团、旅、队、火6个组织 机构。其中朝廷十二卫②和东宫六率是府兵的最高领导机构，折 冲府是府兵的基本建制单位，团、旅、队、火则属于折冲府之下 的基层组织。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08" w:line="495" w:lineRule="exact"/>
        <w:ind w:left="16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朝廷统领府兵的十二卫和东宫六率的官员设置与所统军府以 及职能已详述于上节第三项。这里需说明的是这些府兵的最高领 导机构所统军府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均散布诸道，并不集中一地。如左右卫所领50外 府，多分布于关内、河东、河南、河北、陇右、剑南等6道之地;左右 骁卫所领49府亦分布在关内、河东、河南、江南、山南五道;左右武 卫所领49府，亦分布在关内、河东、河南、山南四道。余皆如此。同 时，对某道某州而言，折冲府虽有多少之分，但所隶卫、率的系统均 不相同，而战时出征的统军将帅亦往往不是本卫将领。这样，“将虽 有名而权实去，兵将在内而京师实重”③，不易形成割据势力。故有 人认为这是唐前期以卫统府的一个重要方略④。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5"/>
        </w:numPr>
        <w:shd w:val="clear" w:color="auto" w:fill="auto"/>
        <w:tabs>
          <w:tab w:val="left" w:pos="1258"/>
        </w:tabs>
        <w:spacing w:before="0" w:after="160"/>
        <w:ind w:left="16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《唐会要》卷七十二《府兵》。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5"/>
        </w:numPr>
        <w:shd w:val="clear" w:color="auto" w:fill="auto"/>
        <w:tabs>
          <w:tab w:val="left" w:pos="1258"/>
        </w:tabs>
        <w:spacing w:before="0" w:after="160"/>
        <w:ind w:left="16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唐十六卫中，左右监门卫和左右千牛卫不领府兵。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5"/>
        </w:numPr>
        <w:shd w:val="clear" w:color="auto" w:fill="auto"/>
        <w:tabs>
          <w:tab w:val="left" w:pos="1258"/>
        </w:tabs>
        <w:spacing w:before="0" w:after="160"/>
        <w:ind w:left="16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杜牧：《原十六卫》，载《樊川文集》卷五。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5"/>
        </w:numPr>
        <w:shd w:val="clear" w:color="auto" w:fill="auto"/>
        <w:tabs>
          <w:tab w:val="left" w:pos="1258"/>
        </w:tabs>
        <w:spacing w:before="0" w:after="0"/>
        <w:ind w:left="16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参阅《府兵制度考释》第160页。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tabs>
          <w:tab w:val="left" w:pos="7016"/>
        </w:tabs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唐朝折冲府的建置时间、数量、分布地区以及具体编制、职 能等已详述于本节第二项。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#</w:t>
      </w:r>
      <w:r w:rsidRPr="006A56B6">
        <w:rPr>
          <w:rFonts w:asciiTheme="minorEastAsia" w:eastAsiaTheme="minorEastAsia" w:hAnsiTheme="minorEastAsia"/>
          <w:sz w:val="28"/>
          <w:szCs w:val="28"/>
        </w:rPr>
        <w:t>这里需要补充说明的是折冲府虽直属 诸卫统领，但折冲府所在&amp;地方官即州刺史对折冲府仍具有一定 的督察和牵制职能。如府兵平时的军事训练，州刺史有权进行检 査督促，如“其艺非精，士不教习，则罪其祈冲”①；折冲府的马 匹出入，要由州刺史和折冲、果毅共同审验査阅决定;“凡发府兵 皆下符契，州刺史与折冲勘契乃发〃®。由于州刺史的官品一般高 于折冲，故折冲都尉也要对州剌史形成一种从属的习惯。这种地 方官对折冲府军事行政拥有一定监督检查的权力，乃是唐前期中 央集权政治的加强在兵制土的具体体现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eastAsia="zh-CN"/>
        </w:rPr>
        <w:t>r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Style w:val="MSGENFONTSTYLENAMETEMPLATEROLENUMBERMSGENFONTSTYLENAMEBYROLETEXT10MSGENFONTSTYLEMODIFERSIZE19"/>
          <w:rFonts w:asciiTheme="minorEastAsia" w:eastAsiaTheme="minorEastAsia" w:hAnsiTheme="minorEastAsia"/>
          <w:sz w:val="28"/>
          <w:szCs w:val="28"/>
        </w:rPr>
        <w:t>:、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7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折冲府所辖的军团以校壬主官</w:t>
      </w:r>
      <w:r w:rsidRPr="006A56B6">
        <w:rPr>
          <w:rStyle w:val="MSGENFONTSTYLENAMETEMPLATEROLENUMBERMSGENFONTSTYLENAMEBYROLETEXT10MSGENFONTSTYLEMODIFERNAMEArial5"/>
          <w:rFonts w:asciiTheme="minorEastAsia" w:eastAsiaTheme="minorEastAsia" w:hAnsiTheme="minorEastAsia"/>
          <w:lang w:val="en-US" w:bidi="en-US"/>
        </w:rPr>
        <w:t>r</w:t>
      </w:r>
      <w:r w:rsidRPr="006A56B6">
        <w:rPr>
          <w:rFonts w:asciiTheme="minorEastAsia" w:eastAsiaTheme="minorEastAsia" w:hAnsiTheme="minorEastAsia"/>
          <w:sz w:val="28"/>
          <w:szCs w:val="28"/>
        </w:rPr>
        <w:t>辖两旅，有兵</w:t>
      </w:r>
      <w:r w:rsidRPr="006A56B6">
        <w:rPr>
          <w:rStyle w:val="MSGENFONTSTYLENAMETEMPLATEROLENUMBERMSGENFONTSTYLENAMEBYROLETEXT10MSGENFONTSTYLEMODIFERNAMEArial5"/>
          <w:rFonts w:asciiTheme="minorEastAsia" w:eastAsiaTheme="minorEastAsia" w:hAnsiTheme="minorEastAsia"/>
        </w:rPr>
        <w:t>200</w:t>
      </w:r>
      <w:r w:rsidRPr="006A56B6">
        <w:rPr>
          <w:rFonts w:asciiTheme="minorEastAsia" w:eastAsiaTheme="minorEastAsia" w:hAnsiTheme="minorEastAsia"/>
          <w:sz w:val="28"/>
          <w:szCs w:val="28"/>
        </w:rPr>
        <w:t>人；旅 以旅帅为主官，辖两队，有兵100人；队以队正为主官，队副为 副官，辖五火，有兵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50</w:t>
      </w:r>
      <w:r w:rsidRPr="006A56B6">
        <w:rPr>
          <w:rFonts w:asciiTheme="minorEastAsia" w:eastAsiaTheme="minorEastAsia" w:hAnsiTheme="minorEastAsia"/>
          <w:sz w:val="28"/>
          <w:szCs w:val="28"/>
        </w:rPr>
        <w:t>人；火以火长为主官，有兵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10</w:t>
      </w:r>
      <w:r w:rsidRPr="006A56B6">
        <w:rPr>
          <w:rFonts w:asciiTheme="minorEastAsia" w:eastAsiaTheme="minorEastAsia" w:hAnsiTheme="minorEastAsia"/>
          <w:sz w:val="28"/>
          <w:szCs w:val="28"/>
        </w:rPr>
        <w:t>人。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52" w:name="bookmark51"/>
      <w:r w:rsidRPr="006A56B6">
        <w:rPr>
          <w:rFonts w:asciiTheme="minorEastAsia" w:eastAsiaTheme="minorEastAsia" w:hAnsiTheme="minorEastAsia"/>
          <w:sz w:val="28"/>
          <w:szCs w:val="28"/>
        </w:rPr>
        <w:t>四、府兵的征集与训练</w:t>
      </w:r>
      <w:bookmarkEnd w:id="52"/>
    </w:p>
    <w:p w:rsidR="005A739F" w:rsidRPr="006A56B6" w:rsidRDefault="00D564D2">
      <w:pPr>
        <w:pStyle w:val="MSGENFONTSTYLENAMETEMPLATEROLENUMBERMSGENFONTSTYLENAMEBYROLETEXT201"/>
        <w:shd w:val="clear" w:color="auto" w:fill="auto"/>
        <w:tabs>
          <w:tab w:val="left" w:pos="1703"/>
          <w:tab w:val="left" w:pos="3923"/>
          <w:tab w:val="left" w:pos="5640"/>
          <w:tab w:val="left" w:pos="6075"/>
          <w:tab w:val="left" w:pos="7016"/>
        </w:tabs>
        <w:rPr>
          <w:rFonts w:asciiTheme="minorEastAsia" w:eastAsiaTheme="minorEastAsia" w:hAnsiTheme="minorEastAsia"/>
          <w:sz w:val="28"/>
          <w:szCs w:val="28"/>
          <w:lang w:eastAsia="zh-CN"/>
        </w:rPr>
      </w:pPr>
      <w:r w:rsidRPr="006A56B6">
        <w:rPr>
          <w:rFonts w:asciiTheme="minorEastAsia" w:eastAsiaTheme="minorEastAsia" w:hAnsiTheme="minorEastAsia"/>
          <w:sz w:val="28"/>
          <w:szCs w:val="28"/>
          <w:lang w:eastAsia="zh-CN"/>
        </w:rPr>
        <w:t>.</w:t>
      </w:r>
      <w:r w:rsidRPr="006A56B6">
        <w:rPr>
          <w:rFonts w:asciiTheme="minorEastAsia" w:eastAsiaTheme="minorEastAsia" w:hAnsiTheme="minorEastAsia"/>
          <w:sz w:val="28"/>
          <w:szCs w:val="28"/>
          <w:lang w:eastAsia="zh-CN"/>
        </w:rPr>
        <w:tab/>
        <w:t>.■ v</w:t>
      </w:r>
      <w:r w:rsidRPr="006A56B6">
        <w:rPr>
          <w:rFonts w:asciiTheme="minorEastAsia" w:eastAsiaTheme="minorEastAsia" w:hAnsiTheme="minorEastAsia"/>
          <w:sz w:val="28"/>
          <w:szCs w:val="28"/>
          <w:lang w:eastAsia="zh-CN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zh-CN" w:eastAsia="zh-CN" w:bidi="zh-CN"/>
        </w:rPr>
        <w:t xml:space="preserve">^ </w:t>
      </w:r>
      <w:r w:rsidRPr="006A56B6">
        <w:rPr>
          <w:rFonts w:asciiTheme="minorEastAsia" w:eastAsiaTheme="minorEastAsia" w:hAnsiTheme="minorEastAsia"/>
          <w:sz w:val="28"/>
          <w:szCs w:val="28"/>
          <w:lang w:eastAsia="zh-CN"/>
        </w:rPr>
        <w:t>" ' ■ ■</w:t>
      </w:r>
      <w:r w:rsidRPr="006A56B6">
        <w:rPr>
          <w:rFonts w:asciiTheme="minorEastAsia" w:eastAsiaTheme="minorEastAsia" w:hAnsiTheme="minorEastAsia"/>
          <w:sz w:val="28"/>
          <w:szCs w:val="28"/>
          <w:lang w:eastAsia="zh-CN"/>
        </w:rPr>
        <w:tab/>
        <w:t>-</w:t>
      </w:r>
      <w:r w:rsidRPr="006A56B6">
        <w:rPr>
          <w:rFonts w:asciiTheme="minorEastAsia" w:eastAsiaTheme="minorEastAsia" w:hAnsiTheme="minorEastAsia"/>
          <w:sz w:val="28"/>
          <w:szCs w:val="28"/>
          <w:lang w:eastAsia="zh-CN"/>
        </w:rPr>
        <w:tab/>
        <w:t>■</w:t>
      </w:r>
      <w:r w:rsidRPr="006A56B6">
        <w:rPr>
          <w:rFonts w:asciiTheme="minorEastAsia" w:eastAsiaTheme="minorEastAsia" w:hAnsiTheme="minorEastAsia"/>
          <w:sz w:val="28"/>
          <w:szCs w:val="28"/>
          <w:lang w:eastAsia="zh-CN"/>
        </w:rPr>
        <w:tab/>
        <w:t>-</w:t>
      </w:r>
    </w:p>
    <w:p w:rsidR="005A739F" w:rsidRPr="006A56B6" w:rsidRDefault="00D564D2">
      <w:pPr>
        <w:pStyle w:val="MSGENFONTSTYLENAMETEMPLATEROLENUMBERMSGENFONTSTYLENAMEBYROLETEXT210"/>
        <w:shd w:val="clear" w:color="auto" w:fill="auto"/>
        <w:ind w:left="2380"/>
        <w:rPr>
          <w:rFonts w:asciiTheme="minorEastAsia" w:eastAsiaTheme="minorEastAsia" w:hAnsiTheme="minorEastAsia"/>
          <w:sz w:val="28"/>
          <w:szCs w:val="28"/>
          <w:lang w:eastAsia="zh-CN"/>
        </w:rPr>
      </w:pPr>
      <w:r w:rsidRPr="006A56B6">
        <w:rPr>
          <w:rStyle w:val="MSGENFONTSTYLENAMETEMPLATEROLENUMBERMSGENFONTSTYLENAMEBYROLETEXT21MSGENFONTSTYLEMODIFERNAMEArial"/>
          <w:rFonts w:asciiTheme="minorEastAsia" w:eastAsiaTheme="minorEastAsia" w:hAnsiTheme="minorEastAsia"/>
          <w:sz w:val="28"/>
          <w:szCs w:val="28"/>
          <w:lang w:eastAsia="zh-CN"/>
        </w:rPr>
        <w:t xml:space="preserve">* </w:t>
      </w:r>
      <w:r w:rsidRPr="006A56B6">
        <w:rPr>
          <w:rStyle w:val="MSGENFONTSTYLENAMETEMPLATEROLENUMBERMSGENFONTSTYLENAMEBYROLETEXT21MSGENFONTSTYLEMODIFERNAMEArial"/>
          <w:rFonts w:asciiTheme="minorEastAsia" w:eastAsiaTheme="minorEastAsia" w:hAnsiTheme="minorEastAsia"/>
          <w:sz w:val="28"/>
          <w:szCs w:val="28"/>
          <w:lang w:val="zh-CN" w:eastAsia="zh-CN" w:bidi="zh-CN"/>
        </w:rPr>
        <w:t>,</w:t>
      </w:r>
      <w:r w:rsidRPr="006A56B6">
        <w:rPr>
          <w:rFonts w:asciiTheme="minorEastAsia" w:eastAsiaTheme="minorEastAsia" w:hAnsiTheme="minorEastAsia"/>
          <w:sz w:val="28"/>
          <w:szCs w:val="28"/>
          <w:lang w:val="zh-CN" w:eastAsia="zh-CN" w:bidi="zh-CN"/>
        </w:rPr>
        <w:t xml:space="preserve"> </w:t>
      </w:r>
      <w:r w:rsidRPr="006A56B6">
        <w:rPr>
          <w:rFonts w:asciiTheme="minorEastAsia" w:eastAsiaTheme="minorEastAsia" w:hAnsiTheme="minorEastAsia"/>
          <w:sz w:val="28"/>
          <w:szCs w:val="28"/>
          <w:lang w:eastAsia="zh-CN"/>
        </w:rPr>
        <w:t xml:space="preserve">• • </w:t>
      </w:r>
      <w:r w:rsidRPr="006A56B6">
        <w:rPr>
          <w:rStyle w:val="MSGENFONTSTYLENAMETEMPLATEROLENUMBERMSGENFONTSTYLENAMEBYROLETEXT21MSGENFONTSTYLEMODIFERNAMETimesNewRoman"/>
          <w:rFonts w:ascii="MS Mincho" w:eastAsiaTheme="minorEastAsia" w:hAnsi="MS Mincho" w:cs="MS Mincho"/>
          <w:sz w:val="28"/>
          <w:szCs w:val="28"/>
          <w:lang w:eastAsia="zh-CN"/>
        </w:rPr>
        <w:t>►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唐朝的府兵有内、外之分。内府指中央的五府</w:t>
      </w:r>
      <w:r w:rsidRPr="006A56B6">
        <w:rPr>
          <w:rStyle w:val="MSGENFONTSTYLENAMETEMPLATEROLENUMBERMSGENFONTSTYLENAMEBYROLETEXT10MSGENFONTSTYLEMODIFERNAMEArial6"/>
          <w:rFonts w:asciiTheme="minorEastAsia" w:eastAsiaTheme="minorEastAsia" w:hAnsiTheme="minorEastAsia"/>
          <w:sz w:val="28"/>
          <w:szCs w:val="28"/>
          <w:lang w:eastAsia="zh-CN"/>
        </w:rPr>
        <w:t>S</w:t>
      </w:r>
      <w:r w:rsidRPr="006A56B6">
        <w:rPr>
          <w:rFonts w:asciiTheme="minorEastAsia" w:eastAsiaTheme="minorEastAsia" w:hAnsiTheme="minorEastAsia"/>
          <w:sz w:val="28"/>
          <w:szCs w:val="28"/>
        </w:rPr>
        <w:t>卫及东宫的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三府三卫。五府三卫为亲卫、勋卫、翊卫，而勋卫、翊卫又分为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0MSGENFONTSTYLEMODIFERSIZE65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Fonts w:asciiTheme="minorEastAsia" w:eastAsiaTheme="minorEastAsia" w:hAnsiTheme="minorEastAsia"/>
          <w:sz w:val="28"/>
          <w:szCs w:val="28"/>
        </w:rPr>
        <w:t>二两府，故名五府三卫。东宫的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eastAsia="zh-CN"/>
        </w:rPr>
        <w:t>H</w:t>
      </w:r>
      <w:r w:rsidRPr="006A56B6">
        <w:rPr>
          <w:rFonts w:asciiTheme="minorEastAsia" w:eastAsiaTheme="minorEastAsia" w:hAnsiTheme="minorEastAsia"/>
          <w:sz w:val="28"/>
          <w:szCs w:val="28"/>
        </w:rPr>
        <w:t>卫不再分府，故为三府三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卫。而设在地方的折冲府则为外府。但无论外府还是内府府兵在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拣点、征集时，'都有资产、材力和丁口三项标准，而在法令上最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tabs>
          <w:tab w:val="left" w:pos="4613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重资产的比较和选择。：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，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内府三卫的卫士均为品官子弟，仅限予二品至五品的子孙，故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“非权势子弟辄退番，柱国子有白首不得进者”。正因为三卫卫士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的征集条件太高，二般士大夫家的子弟只能望而兴叹，很多人便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180" w:line="30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宁可做流外官，由此迁转入仕，亦不失为入仕之径。故到后来，府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72" w:line="30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兵崩坏之时，“三卫益贱，人罕趋之”，走向了另一极端。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6"/>
        </w:numPr>
        <w:shd w:val="clear" w:color="auto" w:fill="auto"/>
        <w:tabs>
          <w:tab w:val="left" w:pos="1196"/>
        </w:tabs>
        <w:spacing w:before="0" w:after="18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《玉海》卷一三八《兵制》引《邺镡家传》。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6"/>
        </w:numPr>
        <w:shd w:val="clear" w:color="auto" w:fill="auto"/>
        <w:tabs>
          <w:tab w:val="left" w:pos="1196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《新唐书》卷五十《兵志》。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left="22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外府府兵主要“取六品以下子孙及白丁无职役者点充”①，这 和内府三卫的点充二至五品官的子孙正好衔接。在拣点时又要根 据资产、材力和丁口三项标准而定，即“财均者取强，力均者取 富，财力又均，先取多丁”②。府兵兵士一般从21岁入军，60岁 出军。拆冲府每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3</w:t>
      </w:r>
      <w:r w:rsidRPr="006A56B6">
        <w:rPr>
          <w:rFonts w:asciiTheme="minorEastAsia" w:eastAsiaTheme="minorEastAsia" w:hAnsiTheme="minorEastAsia"/>
          <w:sz w:val="28"/>
          <w:szCs w:val="28"/>
        </w:rPr>
        <w:t>年简点一次，主要办理入军和出军的有关^</w:t>
      </w:r>
      <w:r w:rsidRPr="006A56B6">
        <w:rPr>
          <w:rStyle w:val="MSGENFONTSTYLENAMETEMPLATEROLENUMBERMSGENFONTSTYLENAMEBYROLETEXT10MSGENFONTSTYLEMODIFERSIZE13"/>
          <w:rFonts w:asciiTheme="minorEastAsia" w:eastAsiaTheme="minorEastAsia" w:hAnsiTheme="minorEastAsia"/>
          <w:sz w:val="28"/>
          <w:szCs w:val="28"/>
        </w:rPr>
        <w:t>续。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left="22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凡简点入军的府兵丁壮除农忙时参加生产外，冬季时期 的主要任务就是习武练兵。正如《新唐书》卷五十《兵志》所云:“每 岁季冬，折冲都尉率五校兵马之在府者，置#右二校尉，位相距百 步，每校为步队十，骑队一，皆卷稍幡，展刃旗，;散立以俟。角手吹大 角一通，诸校皆敛人骑为队;二通偃旗稍,解幡;三通旗稍举。左右 校击鼓，二校之人，合噪而进丨右校击赶?队少却，左校进，遂至右校 立所。左校击钲，少却，右校进，逐至左校立所右校复击钲，队还。 左校复薄战，皆击钲，队各还。大角复鸣一通，皆卷幡、摄矢、弛弓、 匣刃，二通旗稍举，队皆进;三通左右校皆引还。是日也，因纵猎，获 各入其人。”由此可知，府兵平时在军府进行的冬季训练主要有“薄 战”和“纵猎”两个部分。其中“薄战”是军训的主要内容。因为当时 的军队&amp;征，队形变化极为重要。所谓“阵间容阵，队间容队，曲间 容曲;以长参短，以短参长;回军转阵，以后为前，以前为后，进无奔 迸，退无趋走，以正合，以奇胜，听音睹麾，乍合乍离”。因此,士卒只 有“目见旌旗，耳闻鼓角，心存号令”取才能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临阵有序，隨阵入战。 否则，紊乱阵角，就会给敌人造成可乘之机。因此，“薄战”训练当是 府兵参加征行的战前演习。“纵猎”则是府兵近似实战的个人武艺 训练，它可以提高兵士的战斗技能。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742"/>
        <w:ind w:firstLine="84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另外，府兵在番上或番代之前，还要由拆冲府官员“率而课 试”。这既是对府兵平时进行军训成绩的最后考察，也是服役前进 ,行的一次实战演习。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7"/>
        </w:numPr>
        <w:shd w:val="clear" w:color="auto" w:fill="auto"/>
        <w:tabs>
          <w:tab w:val="left" w:pos="1290"/>
        </w:tabs>
        <w:spacing w:before="0" w:after="160"/>
        <w:ind w:left="22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《唐六典》卷五《尚书兵部》。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7"/>
        </w:numPr>
        <w:shd w:val="clear" w:color="auto" w:fill="auto"/>
        <w:tabs>
          <w:tab w:val="left" w:pos="1290"/>
        </w:tabs>
        <w:spacing w:before="0" w:after="160"/>
        <w:ind w:left="22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《唐律疏议》卷十六《揸兴》。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7"/>
        </w:numPr>
        <w:shd w:val="clear" w:color="auto" w:fill="auto"/>
        <w:tabs>
          <w:tab w:val="left" w:pos="1290"/>
        </w:tabs>
        <w:spacing w:before="0" w:after="0"/>
        <w:ind w:left="22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《通典》卷一六二《兵典》引《卫公兵法》。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府兵在服役期间，无论是宿卫京师还是戍守边防，其多数时间 仍要进行骑射训练。唐太宗即位之初,就曾经常亲引卫士在殿廷教 习骑射，并经常告诫他们说:“戎狄侵盗，自古有之，患在边境少安， 则人主逸游忘战，是以寇来莫之能御。今朕不使汝曹穿池筑苑，专 习弓矢。居闲无事，则为汝师;突阙入寇，则为汝将，庶几中国之民 可以少安”。据说，从此“人思自励，数年之间，悉为精锐”①。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20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唐初统治者不但极其重视府兵的军事训练，而且对府兵的技 艺和体力要求亦很严格。当时一般力士的头等标准是力负630斤， 行50步@。其次是引弓240斤，弩射及230步，四发二中；单弓 弩射及160步，四发二中。步兵的骁捷之士也要“左持粮，右持 械，日越七百里”③。唐前期对边疆地区的战事多能获胜，当与唐 政府对府兵的严格训练和严格要求不无关系。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/>
        <w:rPr>
          <w:rFonts w:asciiTheme="minorEastAsia" w:eastAsiaTheme="minorEastAsia" w:hAnsiTheme="minorEastAsia"/>
          <w:sz w:val="28"/>
          <w:szCs w:val="28"/>
        </w:rPr>
      </w:pPr>
      <w:bookmarkStart w:id="53" w:name="bookmark52"/>
      <w:r w:rsidRPr="006A56B6">
        <w:rPr>
          <w:rFonts w:asciiTheme="minorEastAsia" w:eastAsiaTheme="minorEastAsia" w:hAnsiTheme="minorEastAsia"/>
          <w:sz w:val="28"/>
          <w:szCs w:val="28"/>
        </w:rPr>
        <w:t>五、府兵的任务与作用</w:t>
      </w:r>
      <w:bookmarkEnd w:id="53"/>
    </w:p>
    <w:p w:rsidR="005A739F" w:rsidRPr="006A56B6" w:rsidRDefault="00D564D2">
      <w:pPr>
        <w:pStyle w:val="MSGENFONTSTYLENAMETEMPLATEROLENUMBERMSGENFONTSTYLENAMEBYROLETEXT220"/>
        <w:shd w:val="clear" w:color="auto" w:fill="auto"/>
        <w:tabs>
          <w:tab w:val="left" w:pos="5740"/>
        </w:tabs>
        <w:spacing w:after="236"/>
        <w:ind w:left="2920"/>
        <w:rPr>
          <w:rFonts w:asciiTheme="minorEastAsia" w:eastAsiaTheme="minorEastAsia" w:hAnsiTheme="minorEastAsia"/>
          <w:sz w:val="28"/>
          <w:szCs w:val="28"/>
          <w:lang w:eastAsia="zh-CN"/>
        </w:rPr>
      </w:pPr>
      <w:r w:rsidRPr="006A56B6">
        <w:rPr>
          <w:rFonts w:asciiTheme="minorEastAsia" w:eastAsiaTheme="minorEastAsia" w:hAnsiTheme="minorEastAsia"/>
          <w:sz w:val="28"/>
          <w:szCs w:val="28"/>
          <w:lang w:eastAsia="zh-CN"/>
        </w:rPr>
        <w:t>t</w:t>
      </w:r>
      <w:r w:rsidRPr="006A56B6">
        <w:rPr>
          <w:rFonts w:asciiTheme="minorEastAsia" w:eastAsiaTheme="minorEastAsia" w:hAnsiTheme="minorEastAsia"/>
          <w:sz w:val="28"/>
          <w:szCs w:val="28"/>
          <w:lang w:eastAsia="zh-CN"/>
        </w:rPr>
        <w:tab/>
        <w:t>*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唐朝府兵的任务主要是番上宿卫和番代征防。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26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番上宿卫京师是府兵的一项经常性的任务，故有一套严密的 规定和固定的办法。正如《新唐书》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eastAsia="zh-CN"/>
        </w:rPr>
        <w:t>f</w:t>
      </w:r>
      <w:r w:rsidRPr="006A56B6">
        <w:rPr>
          <w:rFonts w:asciiTheme="minorEastAsia" w:eastAsiaTheme="minorEastAsia" w:hAnsiTheme="minorEastAsia"/>
          <w:sz w:val="28"/>
          <w:szCs w:val="28"/>
        </w:rPr>
        <w:t>五十《兵志》所云：“凡当 宿卫者，番上兵却以远近给番。五百里内五番，千里七番，一千 五百里八番，二千里十番，外为十二番，皆一月上。”这里所说的 番是以在京师宿卫的实际天数为一月计算的。例如一个距京师 500里的上折冲府，按规定应是每年五番，即这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个折冲府应将全府 卫士 1200人分作五组，轮流上番，每组平均宿卫京师的实际天数 应为73天，加上卫士往返旅途和休息时间以24天计算④，两次往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8"/>
        </w:numPr>
        <w:shd w:val="clear" w:color="auto" w:fill="auto"/>
        <w:tabs>
          <w:tab w:val="left" w:pos="1148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《资治通鉴》卷一九二《唐纪八》，武德九年九月。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8"/>
        </w:numPr>
        <w:shd w:val="clear" w:color="auto" w:fill="auto"/>
        <w:tabs>
          <w:tab w:val="left" w:pos="1153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参阅李筌：《神机制敌太白阴经》卷二《选士篇》。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8"/>
        </w:numPr>
        <w:shd w:val="clear" w:color="auto" w:fill="auto"/>
        <w:tabs>
          <w:tab w:val="left" w:pos="1153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樊衡：《为幽州长史薛楚玉破契丹餺布1载《文苑英华》卷六四七，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8"/>
        </w:numPr>
        <w:shd w:val="clear" w:color="auto" w:fill="auto"/>
        <w:tabs>
          <w:tab w:val="left" w:pos="1148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《唐律疏议》卷一《名例》：“行程依令：马日七十里，驴及步人五十 里，车三十里。”这里以步行计算，每人每天旅程当为50里，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返当为48天，加上宿卫京师的73夫，那么该府每位府兵每年的 兵役负担，当在120天以上，约4个月。由于距离京师愈远的折 冲府卫士用于往返旅途和休息的时间越长，故番上的次数也应越 多，实际服役的时间也会增加。为了解决距离京师过于遥远军府 府兵的沉重兵役，唐王朝遂将番上军府按照距离京师的远近分为 两类：一类是亲身上番府，一类是纳资代番府。正如《唐六典》卷 五《.尚书兵部》所载：“凡诸卫及率府三卫贯京兆、河南、蒲、同、 华、岐、陕、怀、汝、郑等州，皆令番上，余州纳资而已。”上述 番上的府州分属关内、河东、河南和河北四道多数距长安较近， 最远的怀州茚在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eastAsia="zh-CN"/>
        </w:rPr>
        <w:t>f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里之内，仍属七番之列。其余军府均可纳资代 番。纳资的具体钱数如何征收，史书断裁，已无可考，但以三卫 违番和文武散官不上筆的规定準算</w:t>
      </w:r>
      <w:r w:rsidRPr="006A56B6">
        <w:rPr>
          <w:rStyle w:val="MSGENFONTSTYLENAMETEMPLATEROLENUMBERMSGENFONTSTYLENAMEBYROLETEXT10MSGENFONTSTYLEMODIFERSIZE650"/>
          <w:rFonts w:asciiTheme="minorEastAsia" w:eastAsiaTheme="minorEastAsia" w:hAnsiTheme="minorEastAsia"/>
          <w:sz w:val="28"/>
          <w:szCs w:val="28"/>
        </w:rPr>
        <w:t>，一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念府兵每年的代番钱当在 2000到3000文之间。府兵的负担之重，可以想见。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tabs>
          <w:tab w:val="left" w:pos="4703"/>
        </w:tabs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番代征防是府兵的异一任务。其中瘐是固定上番，即每个折 冲府都要在固定地区防¥戍卫；征是临时差遣，即遇有紧急</w:t>
      </w:r>
      <w:r w:rsidRPr="006A56B6">
        <w:rPr>
          <w:rStyle w:val="MSGENFONTSTYLENAMETEMPLATEROLENUMBERMSGENFONTSTYLENAMEBYROLETEXT10MSGENFONTSTYLEMODIFERBOLD"/>
          <w:rFonts w:asciiTheme="minorEastAsia" w:eastAsiaTheme="minorEastAsia" w:hAnsiTheme="minorEastAsia"/>
          <w:sz w:val="28"/>
          <w:szCs w:val="28"/>
        </w:rPr>
        <w:t xml:space="preserve">军务， </w:t>
      </w:r>
      <w:r w:rsidRPr="006A56B6">
        <w:rPr>
          <w:rFonts w:asciiTheme="minorEastAsia" w:eastAsiaTheme="minorEastAsia" w:hAnsiTheme="minorEastAsia"/>
          <w:sz w:val="28"/>
          <w:szCs w:val="28"/>
        </w:rPr>
        <w:t>由尚书兵部按照桌芾诏敕，向各军府颁下符契，折冲府棒官和州 刺史勘验无误后，府兵遂得串征</w:t>
      </w:r>
      <w:r w:rsidRPr="006A56B6">
        <w:rPr>
          <w:rStyle w:val="MSGENFONTSTYLENAMETEMPLATEROLENUMBERMSGENFONTSTYLENAMEBYROLETEXT10MSGENFONTSTYLEMODIFERNAMEArial7"/>
          <w:rFonts w:asciiTheme="minorEastAsia" w:eastAsiaTheme="minorEastAsia" w:hAnsiTheme="minorEastAsia"/>
          <w:sz w:val="28"/>
          <w:szCs w:val="28"/>
        </w:rPr>
        <w:t>6</w:t>
      </w:r>
      <w:r w:rsidRPr="006A56B6">
        <w:rPr>
          <w:rFonts w:asciiTheme="minorEastAsia" w:eastAsiaTheme="minorEastAsia" w:hAnsiTheme="minorEastAsia"/>
          <w:sz w:val="28"/>
          <w:szCs w:val="28"/>
        </w:rPr>
        <w:t>由无戍防有</w:t>
      </w:r>
      <w:r w:rsidRPr="006A56B6">
        <w:rPr>
          <w:rStyle w:val="MSGENFONTSTYLENAMETEMPLATEROLENUMBERMSGENFONTSTYLENAMEBYROLETEXT10MSGENFONTSTYLEMODIFERNAMEArial8"/>
          <w:rFonts w:asciiTheme="minorEastAsia" w:eastAsiaTheme="minorEastAsia" w:hAnsiTheme="minorEastAsia"/>
          <w:sz w:val="28"/>
          <w:szCs w:val="28"/>
          <w:lang w:eastAsia="zh-CN"/>
        </w:rPr>
        <w:t>f</w:t>
      </w:r>
      <w:r w:rsidRPr="006A56B6">
        <w:rPr>
          <w:rFonts w:asciiTheme="minorEastAsia" w:eastAsiaTheme="minorEastAsia" w:hAnsiTheme="minorEastAsia"/>
          <w:sz w:val="28"/>
          <w:szCs w:val="28"/>
        </w:rPr>
        <w:t>期规定，征行为 临时差遣，</w:t>
      </w:r>
      <w:r w:rsidRPr="006A56B6">
        <w:rPr>
          <w:rStyle w:val="MSGENFONTSTYLENAMETEMPLATEROLENUMBERMSGENFONTSTYLENAMEBYROLETEXT10MSGENFONTSTYLEMODIFERBOLD"/>
          <w:rFonts w:asciiTheme="minorEastAsia" w:eastAsiaTheme="minorEastAsia" w:hAnsiTheme="minorEastAsia"/>
          <w:sz w:val="28"/>
          <w:szCs w:val="28"/>
        </w:rPr>
        <w:t>具体日</w:t>
      </w:r>
      <w:r w:rsidRPr="006A56B6">
        <w:rPr>
          <w:rFonts w:asciiTheme="minorEastAsia" w:eastAsiaTheme="minorEastAsia" w:hAnsiTheme="minorEastAsia"/>
          <w:sz w:val="28"/>
          <w:szCs w:val="28"/>
        </w:rPr>
        <w:t>期又很难确定，故又有按征行时日免番”的 规定：“若征行及使，经两番以.上者免两香。其不免番，还日即当 番者，免上番' “若征行之镇守者，免-而遣之”①。征行最多可 免三番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Q</w:t>
      </w:r>
      <w:r w:rsidRPr="006A56B6">
        <w:rPr>
          <w:rFonts w:asciiTheme="minorEastAsia" w:eastAsiaTheme="minorEastAsia" w:hAnsiTheme="minorEastAsia"/>
          <w:sz w:val="28"/>
          <w:szCs w:val="28"/>
        </w:rPr>
        <w:t>如果“出征多不逾时，远木经岁”，免一至三番尚可相抵， 如超过一年，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:</w:t>
      </w:r>
      <w:r w:rsidRPr="006A56B6">
        <w:rPr>
          <w:rFonts w:asciiTheme="minorEastAsia" w:eastAsiaTheme="minorEastAsia" w:hAnsiTheme="minorEastAsia"/>
          <w:sz w:val="28"/>
          <w:szCs w:val="28"/>
        </w:rPr>
        <w:t>便成超</w:t>
      </w:r>
      <w:r w:rsidRPr="006A56B6">
        <w:rPr>
          <w:rStyle w:val="MSGENFONTSTYLENAMETEMPLATEROLENUMBERMSGENFONTSTYLENAMEBYROLETEXT10MSGENFONTSTYLEMODIFERSIZE17"/>
          <w:rFonts w:asciiTheme="minorEastAsia" w:eastAsiaTheme="minorEastAsia" w:hAnsiTheme="minorEastAsia"/>
          <w:sz w:val="28"/>
          <w:szCs w:val="28"/>
        </w:rPr>
        <w:t>期稱役</w:t>
      </w:r>
      <w:r w:rsidRPr="006A56B6">
        <w:rPr>
          <w:rFonts w:asciiTheme="minorEastAsia" w:eastAsiaTheme="minorEastAsia" w:hAnsiTheme="minorEastAsia"/>
          <w:sz w:val="28"/>
          <w:szCs w:val="28"/>
        </w:rPr>
        <w:t>。在边功频繁、战事屡兴时期，府兵 超期服役的现象是屡界不鲜的。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eastAsia="zh-CN"/>
        </w:rPr>
        <w:t>tt</w:t>
      </w:r>
      <w:r w:rsidRPr="006A56B6">
        <w:rPr>
          <w:rFonts w:asciiTheme="minorEastAsia" w:eastAsiaTheme="minorEastAsia" w:hAnsiTheme="minorEastAsia"/>
          <w:sz w:val="28"/>
          <w:szCs w:val="28"/>
        </w:rPr>
        <w:t>甫诗中讲的“或从十五北防河， 便至四十</w:t>
      </w:r>
      <w:r w:rsidRPr="006A56B6">
        <w:rPr>
          <w:rStyle w:val="MSGENFONTSTYLENAMETEMPLATEROLENUMBERMSGENFONTSTYLENAMEBYROLETEXT10MSGENFONTSTYLEMODIFERBOLD"/>
          <w:rFonts w:asciiTheme="minorEastAsia" w:eastAsiaTheme="minorEastAsia" w:hAnsiTheme="minorEastAsia"/>
          <w:sz w:val="28"/>
          <w:szCs w:val="28"/>
        </w:rPr>
        <w:t>西营田</w:t>
      </w:r>
      <w:r w:rsidRPr="006A56B6">
        <w:rPr>
          <w:rFonts w:asciiTheme="minorEastAsia" w:eastAsiaTheme="minorEastAsia" w:hAnsiTheme="minorEastAsia"/>
          <w:sz w:val="28"/>
          <w:szCs w:val="28"/>
        </w:rPr>
        <w:t>，去时里正</w:t>
      </w:r>
      <w:r w:rsidRPr="006A56B6">
        <w:rPr>
          <w:rStyle w:val="MSGENFONTSTYLENAMETEMPLATEROLENUMBERMSGENFONTSTYLENAMEBYROLETEXT10MSGENFONTSTYLEMODIFERBOLD"/>
          <w:rFonts w:asciiTheme="minorEastAsia" w:eastAsiaTheme="minorEastAsia" w:hAnsiTheme="minorEastAsia"/>
          <w:sz w:val="28"/>
          <w:szCs w:val="28"/>
        </w:rPr>
        <w:t>与搴头</w:t>
      </w:r>
      <w:r w:rsidRPr="006A56B6">
        <w:rPr>
          <w:rFonts w:asciiTheme="minorEastAsia" w:eastAsiaTheme="minorEastAsia" w:hAnsiTheme="minorEastAsia"/>
          <w:sz w:val="28"/>
          <w:szCs w:val="28"/>
        </w:rPr>
        <w:t>，归来头白还戍边，，，就是对府 兵所受征役之苦的生动写照丨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 xml:space="preserve">1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"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01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唐朝的府兵无论是在宿卫京师、戍守边防以及征行作战方® 都起到了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相当重要的:作用。唐前期政局稳定</w:t>
      </w:r>
      <w:r w:rsidRPr="006A56B6">
        <w:rPr>
          <w:rStyle w:val="MSGENFONTSTYLENAMETEMPLATEROLENUMBERMSGENFONTSTYLENAMEBYROLETEXT10MSGENFONTSTYLEMODIFERNAMEArial6"/>
          <w:rFonts w:asciiTheme="minorEastAsia" w:eastAsiaTheme="minorEastAsia" w:hAnsiTheme="minorEastAsia"/>
          <w:sz w:val="28"/>
          <w:szCs w:val="28"/>
          <w:lang w:eastAsia="zh-CN"/>
        </w:rPr>
        <w:t>C</w:t>
      </w:r>
      <w:r w:rsidRPr="006A56B6">
        <w:rPr>
          <w:rFonts w:asciiTheme="minorEastAsia" w:eastAsiaTheme="minorEastAsia" w:hAnsiTheme="minorEastAsia"/>
          <w:sz w:val="28"/>
          <w:szCs w:val="28"/>
        </w:rPr>
        <w:t>边境安，固，经济繁 荣，与府兵的作用密不可分。贞观初年，李靖袭击突厥于碛口，即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434" w:line="312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2MSGENFONTSTYLEMODIFERSPACING1"/>
          <w:rFonts w:asciiTheme="minorEastAsia" w:eastAsiaTheme="minorEastAsia" w:hAnsiTheme="minorEastAsia"/>
          <w:sz w:val="28"/>
          <w:szCs w:val="28"/>
        </w:rPr>
        <w:t>①《唐六典》卷五《尚书兵部</w:t>
      </w:r>
      <w:r w:rsidRPr="006A56B6">
        <w:rPr>
          <w:rStyle w:val="MSGENFONTSTYLENAMETEMPLATEROLENUMBERMSGENFONTSTYLENAMEBYROLETEXT12MSGENFONTSTYLEMODIFERNAMEArial"/>
          <w:rFonts w:asciiTheme="minorEastAsia" w:eastAsiaTheme="minorEastAsia" w:hAnsiTheme="minorEastAsia"/>
          <w:lang w:eastAsia="zh-CN"/>
        </w:rPr>
        <w:t xml:space="preserve">h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以匡道府折冲苏定方所率的</w:t>
      </w:r>
      <w:r w:rsidRPr="006A56B6">
        <w:rPr>
          <w:rStyle w:val="MSGENFONTSTYLENAMETEMPLATEROLENUMBERMSGENFONTSTYLENAMEBYROLETEXT10MSGENFONTSTYLEMODIFERSIZE13"/>
          <w:rFonts w:asciiTheme="minorEastAsia" w:eastAsiaTheme="minorEastAsia" w:hAnsiTheme="minorEastAsia"/>
          <w:sz w:val="28"/>
          <w:szCs w:val="28"/>
        </w:rPr>
        <w:t>200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骑兵为先锋，而大获全胜的①；贞 观七年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(633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 xml:space="preserve">年），嘉(州治今四川乐山）、陵(州治今四川仁寿)二州 僚族起兵叛乱，邗江府统军牛进达率部将其镇压②;贞观十五年 </w:t>
      </w:r>
      <w:r w:rsidRPr="006A56B6">
        <w:rPr>
          <w:rStyle w:val="MSGENFONTSTYLENAMETEMPLATEROLENUMBERMSGENFONTSTYLENAMEBYROLETEXT10MSGENFONTSTYLEMODIFERSIZE13"/>
          <w:rFonts w:asciiTheme="minorEastAsia" w:eastAsiaTheme="minorEastAsia" w:hAnsiTheme="minorEastAsia"/>
          <w:sz w:val="28"/>
          <w:szCs w:val="28"/>
          <w:lang w:val="en-US" w:bidi="en-US"/>
        </w:rPr>
        <w:t>(641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年），在唐对吐谷浑的战斗中，果毅都尉席君买以精骑</w:t>
      </w:r>
      <w:r w:rsidRPr="006A56B6">
        <w:rPr>
          <w:rStyle w:val="MSGENFONTSTYLENAMETEMPLATEROLENUMBERMSGENFONTSTYLENAMEBYROLETEXT10MSGENFONTSTYLEMODIFERSIZE13"/>
          <w:rFonts w:asciiTheme="minorEastAsia" w:eastAsiaTheme="minorEastAsia" w:hAnsiTheme="minorEastAsia"/>
          <w:sz w:val="28"/>
          <w:szCs w:val="28"/>
        </w:rPr>
        <w:t>120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击 败了吐谷浑的优势兵力③;贞观十九年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(645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年），唐太宗对高丽的 战争中，府兵战士最为活跃:在辽东城之战中，果毅都尉马文举勇 于冲击;新城之役，折冲都尉曹三良引十余骑直压城门。表现了极 强的战斗力。类似这些府兵将士屡立战功的事例，不绝于史，举不 胜举。这说明府兵在巩固边防和内外战争中确实起到了中坚作用。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54"/>
        <w:ind w:right="40"/>
        <w:rPr>
          <w:rFonts w:asciiTheme="minorEastAsia" w:eastAsiaTheme="minorEastAsia" w:hAnsiTheme="minorEastAsia"/>
          <w:sz w:val="28"/>
          <w:szCs w:val="28"/>
        </w:rPr>
      </w:pPr>
      <w:bookmarkStart w:id="54" w:name="bookmark53"/>
      <w:r w:rsidRPr="006A56B6">
        <w:rPr>
          <w:rFonts w:asciiTheme="minorEastAsia" w:eastAsiaTheme="minorEastAsia" w:hAnsiTheme="minorEastAsia"/>
          <w:sz w:val="28"/>
          <w:szCs w:val="28"/>
        </w:rPr>
        <w:t>六、唐前期的兵募</w:t>
      </w:r>
      <w:bookmarkEnd w:id="54"/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66" w:line="50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唐前期的府兵按每个折冲府千人计算，总数约为60余万。但 这数十万府兵却分散在600多个折冲府中，且按番服役。有人推 算，“每番总人数至多八万到十二三万，而宿卫京城的经常需要好 几万人，所以可资调遣出征或防守外地的人数不会很多，即使集 中调遣，充其量也不能超过两番总数，除留供宿卫外，不可能多 于十万人”④。为了弥补府兵兵员的不足，在遇有重大战事时，唐 王朝遂行招募之法，征集兵源，史称兵募。如唐太宗在用兵辽东 时，就曾“发天下甲士，招募十万，并趋平壤，以伐高丽”⑤。当 时，“远近勇士，应募及献攻城器械者不可胜数”。唐太宗曾自豪 地说：“朕今征高丽，皆取愿行者，募十得百，募百得千，其不得 从军者，皆愤叹郁邑，岂比隋之行怨民哉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!”©</w:t>
      </w:r>
      <w:r w:rsidRPr="006A56B6">
        <w:rPr>
          <w:rFonts w:asciiTheme="minorEastAsia" w:eastAsiaTheme="minorEastAsia" w:hAnsiTheme="minorEastAsia"/>
          <w:sz w:val="28"/>
          <w:szCs w:val="28"/>
        </w:rPr>
        <w:t>唐高宗在灭亡百济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9"/>
        </w:numPr>
        <w:shd w:val="clear" w:color="auto" w:fill="auto"/>
        <w:tabs>
          <w:tab w:val="left" w:pos="1199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参阅《旧唐书》卷八十三《苏定方传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h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9"/>
        </w:numPr>
        <w:shd w:val="clear" w:color="auto" w:fill="auto"/>
        <w:tabs>
          <w:tab w:val="left" w:pos="1199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参阅《资治通鉴》卷一九四《唐纪十》，太宗贞观七年十二月。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9"/>
        </w:numPr>
        <w:shd w:val="clear" w:color="auto" w:fill="auto"/>
        <w:tabs>
          <w:tab w:val="left" w:pos="1199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参阅《资治通鉴》卷一九六《唐纪十二》，太宗贞观十五年四月。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9"/>
        </w:numPr>
        <w:shd w:val="clear" w:color="auto" w:fill="auto"/>
        <w:tabs>
          <w:tab w:val="left" w:pos="1199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《府兵制度考释》第174页。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9"/>
        </w:numPr>
        <w:shd w:val="clear" w:color="auto" w:fill="auto"/>
        <w:tabs>
          <w:tab w:val="left" w:pos="1199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《旧唐书》卷三《太宗本纪下》。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9"/>
        </w:numPr>
        <w:shd w:val="clear" w:color="auto" w:fill="auto"/>
        <w:tabs>
          <w:tab w:val="left" w:pos="479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《资治通鉴》卷一九七《唐纪十三》，太宗贞观十八年十二月。 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和高丽的作战中，都有大量兵募参加，其中河南、河北、淮南10 余州，就“募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lastRenderedPageBreak/>
        <w:t>得四万四千六百四十六人”①；咸亨三年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  <w:lang w:val="en-US" w:bidi="en-US"/>
        </w:rPr>
        <w:t>（672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年）， 又发梁、益等18州兵募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5300</w:t>
      </w:r>
      <w:r w:rsidRPr="006A56B6">
        <w:rPr>
          <w:rStyle w:val="MSGENFONTSTYLENAMETEMPLATEROLENUMBERMSGENFONTSTYLENAMEBYROLETEXT10"/>
          <w:rFonts w:asciiTheme="minorEastAsia" w:eastAsiaTheme="minorEastAsia" w:hAnsiTheme="minorEastAsia"/>
          <w:sz w:val="28"/>
          <w:szCs w:val="28"/>
        </w:rPr>
        <w:t>人，遣右卫副率梁积寿往姚州出击 叛蛮②。总之，唐前期的兵募同府兵相互配合，相互补充，在保卫 边防、稳定政局和中外战争中，起了不可低估的作用。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40"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唐前期的兵募在武德、贞观年间大致以自愿投募为主，但已出 现了“背军逃亡”的现象，故李渊曾在武德二年发布过对“义士、募 人”关于“罪无轻重，皆赦除之”③的诏书。到唐高宗显庆五年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(660 </w:t>
      </w:r>
      <w:r w:rsidRPr="006A56B6">
        <w:rPr>
          <w:rFonts w:asciiTheme="minorEastAsia" w:eastAsiaTheme="minorEastAsia" w:hAnsiTheme="minorEastAsia"/>
          <w:sz w:val="28"/>
          <w:szCs w:val="28"/>
        </w:rPr>
        <w:t>年）以后，到州县发遣兵募时，就已出现了“人身少壮，家有钱财参 逐官府者，东西藏避，并即得脱，无钱参逐者，虽是老弱，推背即 来”®的现象。明显带有强制性质。到唐玄宗开元年间，强制征发， 渐以成制：“凡天下诸州差兵募，取户殷丁多，人材骁勇。选前资官、 勋官部分堪统摄者，节级权补主帅以领之”⑤。并规定兵募的“军行 器物”，“皆于当州分给之，不足则自备，贫富必以均焉”⑥。直到府 兵制瓦解以后，募兵遂代之以兴，成了唐后期的主要兵制。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520"/>
        <w:ind w:lef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7"/>
          <w:rFonts w:asciiTheme="minorEastAsia" w:eastAsiaTheme="minorEastAsia" w:hAnsiTheme="minorEastAsia"/>
          <w:sz w:val="28"/>
          <w:szCs w:val="28"/>
        </w:rPr>
        <w:t>七、团结兵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唐代团结兵是在武则天统治时期由于战争频繁、征发府兵及 兵募已不能满足军事需要的情况下出现的一种地方军团。其兵员 从当地丁户殷实、材力强壮中挑选。享有蠲免征赋的优待</w:t>
      </w:r>
      <w:r w:rsidRPr="006A56B6">
        <w:rPr>
          <w:rStyle w:val="MSGENFONTSTYLENAMETEMPLATEROLENUMBERMSGENFONTSTYLENAMEBYROLETEXT10MSGENFONTSTYLEMODIFERBOLD"/>
          <w:rFonts w:asciiTheme="minorEastAsia" w:eastAsiaTheme="minorEastAsia" w:hAnsiTheme="minorEastAsia"/>
          <w:sz w:val="28"/>
          <w:szCs w:val="28"/>
        </w:rPr>
        <w:t xml:space="preserve">。春夏 </w:t>
      </w:r>
      <w:r w:rsidRPr="006A56B6">
        <w:rPr>
          <w:rFonts w:asciiTheme="minorEastAsia" w:eastAsiaTheme="minorEastAsia" w:hAnsiTheme="minorEastAsia"/>
          <w:sz w:val="28"/>
          <w:szCs w:val="28"/>
        </w:rPr>
        <w:t>归农，秋冬集中训练，每日供给口粮、酱菜。允许在家练习弓矢， 每年按期进行考核。如有战事，则应召出征。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40"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万岁通天元年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（696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年）五月，由于契丹首领李尽忠和孙万荣 举兵叛乱，败唐将曹仁师、张玄遇、麻仁节诸部，攻陷营州（今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①②《旧唐书》卷四《高宗本纪上》。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6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《唐大诏令集》卷八十三。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86"/>
        </w:numPr>
        <w:shd w:val="clear" w:color="auto" w:fill="auto"/>
        <w:tabs>
          <w:tab w:val="left" w:pos="1193"/>
        </w:tabs>
        <w:spacing w:before="0" w:after="0" w:line="420" w:lineRule="exact"/>
        <w:ind w:left="720" w:right="418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《旧唐书》卷八十四《刘仁轨传》。 ⑤⑥《唐六典》卷五《尚书兵部》。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74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辽宁朝阳）。武则天遂于九月“初令山东近边诸州置武骑团兵，以 同州刺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史建安王武攸宜为右武威卫大将军，充清边道行军大总管， 以讨契丹”①。这是团结兵设置之始。圣历元年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（698</w:t>
      </w:r>
      <w:r w:rsidRPr="006A56B6">
        <w:rPr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十二月， 又令“河南、河北置武骑团”，每150户出兵15人，马一匹。唐 玄宗时，团结兵进一步扩大，“凡关内团结兵，京兆府六千三百二 十七人，同州六千七百三十六人，华州五千二百二十三人，蒲州 二千七百三十五人”，“黎、雅、邛</w:t>
      </w:r>
      <w:r w:rsidRPr="006A56B6">
        <w:rPr>
          <w:rStyle w:val="MSGENFONTSTYLENAMETEMPLATEROLENUMBERMSGENFONTSTYLENAMEBYROLETEXT10MSGENFONTSTYLEMODIFERSIZE160"/>
          <w:rFonts w:asciiTheme="minorEastAsia" w:eastAsiaTheme="minorEastAsia" w:hAnsiTheme="minorEastAsia"/>
          <w:sz w:val="28"/>
          <w:szCs w:val="28"/>
        </w:rPr>
        <w:t>、翼、</w:t>
      </w:r>
      <w:r w:rsidRPr="006A56B6">
        <w:rPr>
          <w:rFonts w:asciiTheme="minorEastAsia" w:eastAsiaTheme="minorEastAsia" w:hAnsiTheme="minorEastAsia"/>
          <w:sz w:val="28"/>
          <w:szCs w:val="28"/>
        </w:rPr>
        <w:t>茂五州有镇防团结兵”②， 剑南节度使统团结营，’有兵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1.4</w:t>
      </w:r>
      <w:r w:rsidRPr="006A56B6">
        <w:rPr>
          <w:rFonts w:asciiTheme="minorEastAsia" w:eastAsiaTheme="minorEastAsia" w:hAnsiTheme="minorEastAsia"/>
          <w:sz w:val="28"/>
          <w:szCs w:val="28"/>
        </w:rPr>
        <w:t>万人，马1800匹。“陇右通共团 结马步三万九千人”，“河西道蕃汉兵团结二万六千人”③。总计遍 布全国的团结兵当不下10万。这些团结兵士协助府兵和兵募，在 唐前期的诸多作战中都发挥了重要作用。安史之乱后，唐王朝又 设团练使和都团练使等，统领团结兵士，使之成为协助正规军抵 御少数族入寇、平定藩镇叛乱及镇压农民反抗斗争的重要力量。</w:t>
      </w:r>
    </w:p>
    <w:p w:rsidR="005A739F" w:rsidRPr="006A56B6" w:rsidRDefault="00D564D2">
      <w:pPr>
        <w:pStyle w:val="MSGENFONTSTYLENAMETEMPLATEROLELEVELMSGENFONTSTYLENAMEBYROLEHEADING30"/>
        <w:keepNext/>
        <w:keepLines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55" w:name="bookmark54"/>
      <w:r w:rsidRPr="006A56B6">
        <w:rPr>
          <w:rStyle w:val="MSGENFONTSTYLENAMETEMPLATEROLELEVELMSGENFONTSTYLENAMEBYROLEHEADING3MSGENFONTSTYLEMODIFERSPACING30"/>
          <w:rFonts w:asciiTheme="minorEastAsia" w:eastAsiaTheme="minorEastAsia" w:hAnsiTheme="minorEastAsia"/>
          <w:sz w:val="28"/>
          <w:szCs w:val="28"/>
        </w:rPr>
        <w:t>第四节边防体制及军屯制度</w:t>
      </w:r>
      <w:bookmarkEnd w:id="55"/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57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唐朝在开元以前的边防体制由都督与都护以及军、镇、守捉、 城、戍等多种机构组成。再加上完备而严格的烽燧和军屯制度，促 进了边防体制的加强和巩固。幵元以后，为了适应大开边功的需 要，统治者又相继招募边兵，设置节度使，遂使边防力量更为强 大，但由此也造成了边将和节度使拥兵自重的局势，为安史之乱 的发生埋下了祸根。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61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56" w:name="bookmark55"/>
      <w:r w:rsidRPr="006A56B6">
        <w:rPr>
          <w:rStyle w:val="MSGENFONTSTYLENAMETEMPLATEROLELEVELMSGENFONTSTYLENAMEBYROLEHEADING5MSGENFONTSTYLEMODIFERSIZE90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Fonts w:asciiTheme="minorEastAsia" w:eastAsiaTheme="minorEastAsia" w:hAnsiTheme="minorEastAsia"/>
          <w:sz w:val="28"/>
          <w:szCs w:val="28"/>
        </w:rPr>
        <w:t>边防组织体制</w:t>
      </w:r>
      <w:bookmarkEnd w:id="56"/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after="684" w:line="30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唐前期在沿边及“襟要之地”设置的都督府是边防地区最高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0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《资治通鉴》卷二〇五《唐纪二十一》，则天后万岁通天元年九月。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0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《唐六典》卷五《尚书兵部》。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0"/>
        </w:numPr>
        <w:shd w:val="clear" w:color="auto" w:fill="auto"/>
        <w:tabs>
          <w:tab w:val="left" w:pos="47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《册府元龟》卷九九二《外臣部•备御五》。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的领导机构，详见本章第二节第三项。军及守捉设置稍后，其将 领称使，为带职而非官称，故无品秩。而城、镇与戍袭自前代，其 将领称将、称主，皆有品秩①。凡5000人以上的军又置副使一人， 万人以上置营田副使一人，每军皆有仓、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lastRenderedPageBreak/>
        <w:t>兵、胄曹参军各一人;镇、 戍又按领兵多少分为上、中、下三等。上镇置将一人，镇副一人，录 事一人，仓、兵、胄曹参军各一人，中、下镇各减仓曹参军一人;上戍 置主一人，戍副一人，中、下戍各减戍副。据《唐六典》卷五《尚书兵 部•职方员外郎》条载:“凡天下之上镇二十，中镇九十，下镇一百 三十有五;上戍十有一，中戍八十有六，下戍二百三十有五，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据《新唐书•地理志》记载，唐朝上述边防机构的名称及其 设置位置大致如下：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关内道：置白草军、朔方经略军、丰安军、定远军、新昌军、 新泉军、天柱军、延恩县经略军、义勇军、横野军、天德军、天 安军等12军；丰宁城、保宁城、羊马城、乌延城、宥州城、临塞 城、阴河城、陶子城、三受降城等11城。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又有单于都护府，唐高宗永徽元年</w:t>
      </w:r>
      <w:r w:rsidRPr="006A56B6">
        <w:rPr>
          <w:rFonts w:asciiTheme="minorEastAsia" w:eastAsiaTheme="minorEastAsia" w:hAnsiTheme="minorEastAsia"/>
          <w:lang w:val="en-US" w:bidi="en-US"/>
        </w:rPr>
        <w:t>(650</w:t>
      </w:r>
      <w:r w:rsidRPr="006A56B6">
        <w:rPr>
          <w:rFonts w:asciiTheme="minorEastAsia" w:eastAsiaTheme="minorEastAsia" w:hAnsiTheme="minorEastAsia"/>
        </w:rPr>
        <w:t>年)置，领狼山、云中、 桑乾3都督府及苏农等14州；安北都护府，高宗总章二年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（669 </w:t>
      </w:r>
      <w:r w:rsidRPr="006A56B6">
        <w:rPr>
          <w:rFonts w:asciiTheme="minorEastAsia" w:eastAsiaTheme="minorEastAsia" w:hAnsiTheme="minorEastAsia"/>
        </w:rPr>
        <w:t>年）由唐太宗贞观二十一年</w:t>
      </w:r>
      <w:r w:rsidRPr="006A56B6">
        <w:rPr>
          <w:rFonts w:asciiTheme="minorEastAsia" w:eastAsiaTheme="minorEastAsia" w:hAnsiTheme="minorEastAsia"/>
          <w:lang w:val="en-US" w:bidi="en-US"/>
        </w:rPr>
        <w:t>(647</w:t>
      </w:r>
      <w:r w:rsidRPr="006A56B6">
        <w:rPr>
          <w:rFonts w:asciiTheme="minorEastAsia" w:eastAsiaTheme="minorEastAsia" w:hAnsiTheme="minorEastAsia"/>
        </w:rPr>
        <w:t>年）所置燕然都护府改置，领瀚 海、燕然、金微、幽陵、龟林、卢山等6都督府及狼山等羁縻州府 27。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河东道：置天兵、大同、天安、代北、横野、清塞等6军，雁 门、云中、楼烦等3守捉。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98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河北道：置恒阳、横海、北平、幽州经略、纳降、安塞、瀚 海、卢龙、柳城、清夷、怀柔、威武、镇远、静塞、雄武、平卢、 镇安等</w:t>
      </w:r>
      <w:r w:rsidRPr="006A56B6">
        <w:rPr>
          <w:rStyle w:val="MSGENFONTSTYLENAMETEMPLATEROLENUMBERMSGENFONTSTYLENAMEBYROLETEXT11MSGENFONTSTYLEMODIFERSIZE12"/>
          <w:rFonts w:asciiTheme="minorEastAsia" w:eastAsiaTheme="minorEastAsia" w:hAnsiTheme="minorEastAsia"/>
          <w:sz w:val="28"/>
          <w:szCs w:val="28"/>
        </w:rPr>
        <w:t>17</w:t>
      </w:r>
      <w:r w:rsidRPr="006A56B6">
        <w:rPr>
          <w:rFonts w:asciiTheme="minorEastAsia" w:eastAsiaTheme="minorEastAsia" w:hAnsiTheme="minorEastAsia"/>
        </w:rPr>
        <w:t>军；宗王、乾涧、殄寇、淮北、爱川、周夔、白阳度、 云冶、广边、大王、北来、保要、鹿固、赤城、西峡石、东峡石、 绿畴、米砖、长杨、黄花、紫蒙、白狼、昌黎、辽西、横河、柴 城、临河、黄岩等</w:t>
      </w:r>
      <w:r w:rsidRPr="006A56B6">
        <w:rPr>
          <w:rStyle w:val="MSGENFONTSTYLENAMETEMPLATEROLENUMBERMSGENFONTSTYLENAMEBYROLETEXT11MSGENFONTSTYLEMODIFERSIZE12"/>
          <w:rFonts w:asciiTheme="minorEastAsia" w:eastAsiaTheme="minorEastAsia" w:hAnsiTheme="minorEastAsia"/>
          <w:sz w:val="28"/>
          <w:szCs w:val="28"/>
        </w:rPr>
        <w:t>21</w:t>
      </w:r>
      <w:r w:rsidRPr="006A56B6">
        <w:rPr>
          <w:rFonts w:asciiTheme="minorEastAsia" w:eastAsiaTheme="minorEastAsia" w:hAnsiTheme="minorEastAsia"/>
        </w:rPr>
        <w:t>戍；赫连、三叉、横山、米城等</w:t>
      </w:r>
      <w:r w:rsidRPr="006A56B6">
        <w:rPr>
          <w:rStyle w:val="MSGENFONTSTYLENAMETEMPLATEROLENUMBERMSGENFONTSTYLENAMEBYROLETEXT11MSGENFONTSTYLEMODIFERSIZE12"/>
          <w:rFonts w:asciiTheme="minorEastAsia" w:eastAsiaTheme="minorEastAsia" w:hAnsiTheme="minorEastAsia"/>
          <w:sz w:val="28"/>
          <w:szCs w:val="28"/>
        </w:rPr>
        <w:t>4</w:t>
      </w:r>
      <w:r w:rsidRPr="006A56B6">
        <w:rPr>
          <w:rFonts w:asciiTheme="minorEastAsia" w:eastAsiaTheme="minorEastAsia" w:hAnsiTheme="minorEastAsia"/>
        </w:rPr>
        <w:t>城；洪水、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91"/>
        </w:numPr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2MSGENFONTSTYLEMODIFERSPACING1"/>
          <w:rFonts w:asciiTheme="minorEastAsia" w:eastAsiaTheme="minorEastAsia" w:hAnsiTheme="minorEastAsia"/>
          <w:sz w:val="28"/>
          <w:szCs w:val="28"/>
        </w:rPr>
        <w:t>唐长孺：《唐书兵志:笺正》卷二，科学出版社1957年版第33页。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盐城、渝关、汝罗、怀远、巫闾、襄平等7守捉。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又有安东都护府，唐高宗总章元年</w:t>
      </w:r>
      <w:r w:rsidRPr="006A56B6">
        <w:rPr>
          <w:rFonts w:asciiTheme="minorEastAsia" w:eastAsiaTheme="minorEastAsia" w:hAnsiTheme="minorEastAsia"/>
          <w:lang w:val="en-US" w:bidi="en-US"/>
        </w:rPr>
        <w:t>（668</w:t>
      </w:r>
      <w:r w:rsidRPr="006A56B6">
        <w:rPr>
          <w:rFonts w:asciiTheme="minorEastAsia" w:eastAsiaTheme="minorEastAsia" w:hAnsiTheme="minorEastAsia"/>
        </w:rPr>
        <w:t>年）以高丽之地置， 治今平壤，领都督府9、州42,县100。又有怀远、保定2军，安 东守捉。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陇右道:置镇西、天成、振威、安人、威戎、河源、白水、天威、莫 门、神策、宁边、威胜、金天、武宁、曜武、积石、赤水、大斗、白亭、豆 卢、</w:t>
      </w:r>
      <w:r w:rsidRPr="006A56B6">
        <w:rPr>
          <w:rFonts w:asciiTheme="minorEastAsia" w:eastAsiaTheme="minorEastAsia" w:hAnsiTheme="minorEastAsia"/>
        </w:rPr>
        <w:lastRenderedPageBreak/>
        <w:t>墨离、建康、宁寇、伊吾、天山等25军;平夷、绥和、合川、乌城、 张掖、交城、百帐、豹文山、萼泉、罗护、赤亭、狼山、张三城等13守 捉;临塞、绥戎、定戎等3城;武安、石会汉等2戍。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又有北庭都护府，武则天长安二年</w:t>
      </w:r>
      <w:r w:rsidRPr="006A56B6">
        <w:rPr>
          <w:rStyle w:val="MSGENFONTSTYLENAMETEMPLATEROLENUMBERMSGENFONTSTYLENAMEBYROLETEXT11MSGENFONTSTYLEMODIFERSPACING1"/>
          <w:rFonts w:asciiTheme="minorEastAsia" w:eastAsiaTheme="minorEastAsia" w:hAnsiTheme="minorEastAsia"/>
          <w:lang w:val="en-US" w:bidi="en-US"/>
        </w:rPr>
        <w:t>(702</w:t>
      </w:r>
      <w:r w:rsidRPr="006A56B6">
        <w:rPr>
          <w:rFonts w:asciiTheme="minorEastAsia" w:eastAsiaTheme="minorEastAsia" w:hAnsiTheme="minorEastAsia"/>
        </w:rPr>
        <w:t>年)置于庭州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治今新 疆吉木萨尔），统天山以北濛池、昆陵2都护府及匐延、嗌鹿州、洁 山等</w:t>
      </w:r>
      <w:r w:rsidRPr="006A56B6">
        <w:rPr>
          <w:rStyle w:val="MSGENFONTSTYLENAMETEMPLATEROLENUMBERMSGENFONTSTYLENAMEBYROLETEXT11MSGENFONTSTYLEMODIFERSPACING1"/>
          <w:rFonts w:asciiTheme="minorEastAsia" w:eastAsiaTheme="minorEastAsia" w:hAnsiTheme="minorEastAsia"/>
        </w:rPr>
        <w:t>21</w:t>
      </w:r>
      <w:r w:rsidRPr="006A56B6">
        <w:rPr>
          <w:rFonts w:asciiTheme="minorEastAsia" w:eastAsiaTheme="minorEastAsia" w:hAnsiTheme="minorEastAsia"/>
        </w:rPr>
        <w:t>都督府。设瀚海、静海</w:t>
      </w:r>
      <w:r w:rsidRPr="006A56B6">
        <w:rPr>
          <w:rStyle w:val="MSGENFONTSTYLENAMETEMPLATEROLENUMBERMSGENFONTSTYLENAMEBYROLETEXT11MSGENFONTSTYLEMODIFERSPACING1"/>
          <w:rFonts w:asciiTheme="minorEastAsia" w:eastAsiaTheme="minorEastAsia" w:hAnsiTheme="minorEastAsia"/>
        </w:rPr>
        <w:t>2</w:t>
      </w:r>
      <w:r w:rsidRPr="006A56B6">
        <w:rPr>
          <w:rFonts w:asciiTheme="minorEastAsia" w:eastAsiaTheme="minorEastAsia" w:hAnsiTheme="minorEastAsia"/>
        </w:rPr>
        <w:t>军，沙钵城、冯洛、耶勒等</w:t>
      </w:r>
      <w:r w:rsidRPr="006A56B6">
        <w:rPr>
          <w:rStyle w:val="MSGENFONTSTYLENAMETEMPLATEROLENUMBERMSGENFONTSTYLENAMEBYROLETEXT11MSGENFONTSTYLEMODIFERSPACING1"/>
          <w:rFonts w:asciiTheme="minorEastAsia" w:eastAsiaTheme="minorEastAsia" w:hAnsiTheme="minorEastAsia"/>
        </w:rPr>
        <w:t>4</w:t>
      </w:r>
      <w:r w:rsidRPr="006A56B6">
        <w:rPr>
          <w:rFonts w:asciiTheme="minorEastAsia" w:eastAsiaTheme="minorEastAsia" w:hAnsiTheme="minorEastAsia"/>
        </w:rPr>
        <w:t>守捉； 安西都护府，唐太宗贞观十四年</w:t>
      </w:r>
      <w:r w:rsidRPr="006A56B6">
        <w:rPr>
          <w:rFonts w:asciiTheme="minorEastAsia" w:eastAsiaTheme="minorEastAsia" w:hAnsiTheme="minorEastAsia"/>
          <w:lang w:val="en-US" w:bidi="en-US"/>
        </w:rPr>
        <w:t>(640</w:t>
      </w:r>
      <w:r w:rsidRPr="006A56B6">
        <w:rPr>
          <w:rFonts w:asciiTheme="minorEastAsia" w:eastAsiaTheme="minorEastAsia" w:hAnsiTheme="minorEastAsia"/>
        </w:rPr>
        <w:t>年)置于西州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治今新疆吐鲁 番东南），后移龟兹(今新疆库车）。统龟兹、于阗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今于田）、疏勒、焉 耆(后改碎叶)等安西四镇及西域月支、大汗、条支等16都督府。并 有保大军;兰城、坎城、葱岭、于术、榆林、龙泉、东夷僻、西夷僻、赤 岸等</w:t>
      </w:r>
      <w:r w:rsidRPr="006A56B6">
        <w:rPr>
          <w:rStyle w:val="MSGENFONTSTYLENAMETEMPLATEROLENUMBERMSGENFONTSTYLENAMEBYROLETEXT11MSGENFONTSTYLEMODIFERSPACING1"/>
          <w:rFonts w:asciiTheme="minorEastAsia" w:eastAsiaTheme="minorEastAsia" w:hAnsiTheme="minorEastAsia"/>
        </w:rPr>
        <w:t>9</w:t>
      </w:r>
      <w:r w:rsidRPr="006A56B6">
        <w:rPr>
          <w:rFonts w:asciiTheme="minorEastAsia" w:eastAsiaTheme="minorEastAsia" w:hAnsiTheme="minorEastAsia"/>
        </w:rPr>
        <w:t>守捉;胡弩、固城、吉良、且末、皮山等</w:t>
      </w:r>
      <w:r w:rsidRPr="006A56B6">
        <w:rPr>
          <w:rStyle w:val="MSGENFONTSTYLENAMETEMPLATEROLENUMBERMSGENFONTSTYLENAMEBYROLETEXT11MSGENFONTSTYLEMODIFERSPACING1"/>
          <w:rFonts w:asciiTheme="minorEastAsia" w:eastAsiaTheme="minorEastAsia" w:hAnsiTheme="minorEastAsia"/>
        </w:rPr>
        <w:t>5</w:t>
      </w:r>
      <w:r w:rsidRPr="006A56B6">
        <w:rPr>
          <w:rFonts w:asciiTheme="minorEastAsia" w:eastAsiaTheme="minorEastAsia" w:hAnsiTheme="minorEastAsia"/>
        </w:rPr>
        <w:t>镇兵。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江南道：有三河、上亭、湖口、湓城、百丈、淥口、花石、戎 分、洞口、平阳、雷石、卢洪等12戍；犹口、桥口 2镇。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150"/>
          <w:footerReference w:type="default" r:id="rId151"/>
          <w:footerReference w:type="first" r:id="rId152"/>
          <w:pgSz w:w="11900" w:h="16840"/>
          <w:pgMar w:top="853" w:right="1379" w:bottom="1311" w:left="1348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剑南道：有威戎、威胜、安夷、昆明、宁远、洪源、通化、松 尚、平戎、天保、静戎、威远等12军；羊灌田、朋笮、绳桥、合 江、谷墙、三谷、乾溪、白望、暗桶、赤鼓溪、石梯、达节、鹧 口、质台、骑安、通耳、瓜平、乾溪、侏儒、箭上、谷口、澄川、 南江等23守捉；尚风戍；犍为、沐源、寺庄、牛径、铜山、曲滩、 陁和、平戎、依名、利云、婆笼、马鞍、始犁、峨眉、和川、始 阳、灵关、安国、定蕃、飞越、和孤、陇东、益登、清溪、御藩、 吉超、宁塞、姜维、石门、龙腾、和戎、马湖、移风、伊禄、义 宾、可封、泥溪、开边、平寇等47镇；七盘、安远、龙溪、新安、 三阜、沙野、苏祁、保塞、罗山、西泸、蛇勇、遏戎、晏山、临 通、统塞、集重、伐谋、制胜、龙游、尼阳、武侯、廓清、铜山、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80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肃宁、大定、要冲、潘仓、三碉、杖义、琉璃、和孤、峨和、白 岸、都护、祚鼎、苻坚等36城。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岭南道：有广州经略、清海、藍州经略、桂州经略、容州经 略等5军；屯门、勤连等2镇卫及西零戍。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又有安南都护府，唐高宗调露元年</w:t>
      </w:r>
      <w:r w:rsidRPr="006A56B6">
        <w:rPr>
          <w:rFonts w:asciiTheme="minorEastAsia" w:eastAsiaTheme="minorEastAsia" w:hAnsiTheme="minorEastAsia"/>
          <w:lang w:val="en-US" w:bidi="en-US"/>
        </w:rPr>
        <w:t>（679</w:t>
      </w:r>
      <w:r w:rsidRPr="006A56B6">
        <w:rPr>
          <w:rFonts w:asciiTheme="minorEastAsia" w:eastAsiaTheme="minorEastAsia" w:hAnsiTheme="minorEastAsia"/>
        </w:rPr>
        <w:t>年）改交州都督府为 安南都护府，治交州（今越南河内）。统安南德化、郎茫、龙武等 羁縻41州。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从武则天执政以后，新罗崛起于朝鲜半岛东南部，与唐争夺 高丽故地；吐蕃也加强了对河西和西域的入侵，后突厥默啜可汗 与铁勒回纥部相继复兴，经常南入长城寇掠；奚与契丹亦大肆进 犯河北地区。于是从唐窨宗景云年间开始，到唐玄宗开元、天宝 年间，为了加强边防力量，遂在周边地区设立10个节度使，派驻 长征健儿，企图大开边功，整饬边防。于是节度使便成了这一时 期边防驻军的最高统帅。其属僚有副使一人，行军司马一人，掌 书记一人，参谋一至二人等。这10节度的名称、设置时间、位置 及统兵情况大致如下：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河西节度使，唐睿宗景云二年</w:t>
      </w:r>
      <w:r w:rsidRPr="006A56B6">
        <w:rPr>
          <w:rFonts w:asciiTheme="minorEastAsia" w:eastAsiaTheme="minorEastAsia" w:hAnsiTheme="minorEastAsia"/>
          <w:lang w:val="en-US" w:bidi="en-US"/>
        </w:rPr>
        <w:t>（711</w:t>
      </w:r>
      <w:r w:rsidRPr="006A56B6">
        <w:rPr>
          <w:rFonts w:asciiTheme="minorEastAsia" w:eastAsiaTheme="minorEastAsia" w:hAnsiTheme="minorEastAsia"/>
        </w:rPr>
        <w:t>年）置，治凉州，统赤水、 新泉、大斗、建康、宁寇、玉门</w:t>
      </w:r>
      <w:r w:rsidRPr="006A56B6">
        <w:rPr>
          <w:rStyle w:val="MSGENFONTSTYLENAMETEMPLATEROLENUMBERMSGENFONTSTYLENAMEBYROLETEXT11MSGENFONTSTYLEMODIFERSIZE15"/>
          <w:rFonts w:asciiTheme="minorEastAsia" w:eastAsiaTheme="minorEastAsia" w:hAnsiTheme="minorEastAsia"/>
          <w:sz w:val="28"/>
          <w:szCs w:val="28"/>
        </w:rPr>
        <w:t>、墨离</w:t>
      </w:r>
      <w:r w:rsidRPr="006A56B6">
        <w:rPr>
          <w:rFonts w:asciiTheme="minorEastAsia" w:eastAsiaTheme="minorEastAsia" w:hAnsiTheme="minorEastAsia"/>
        </w:rPr>
        <w:t>、豆卢等8军及张掖、交 城、白亭3守捉。有兵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7. </w:t>
      </w:r>
      <w:r w:rsidRPr="006A56B6">
        <w:rPr>
          <w:rFonts w:asciiTheme="minorEastAsia" w:eastAsiaTheme="minorEastAsia" w:hAnsiTheme="minorEastAsia"/>
        </w:rPr>
        <w:t>3万，马</w:t>
      </w:r>
      <w:r w:rsidRPr="006A56B6">
        <w:rPr>
          <w:rFonts w:asciiTheme="minorEastAsia" w:eastAsiaTheme="minorEastAsia" w:hAnsiTheme="minorEastAsia"/>
          <w:lang w:val="en-US" w:bidi="en-US"/>
        </w:rPr>
        <w:t>1.94</w:t>
      </w:r>
      <w:r w:rsidRPr="006A56B6">
        <w:rPr>
          <w:rFonts w:asciiTheme="minorEastAsia" w:eastAsiaTheme="minorEastAsia" w:hAnsiTheme="minorEastAsia"/>
        </w:rPr>
        <w:t>万匹。主要为隔断吐蕃与 回纥诸胡的联系，保卫河西安全。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范阳节度使，唐玄宗先天二年</w:t>
      </w:r>
      <w:r w:rsidRPr="006A56B6">
        <w:rPr>
          <w:rFonts w:asciiTheme="minorEastAsia" w:eastAsiaTheme="minorEastAsia" w:hAnsiTheme="minorEastAsia"/>
          <w:lang w:val="en-US" w:bidi="en-US"/>
        </w:rPr>
        <w:t>（713</w:t>
      </w:r>
      <w:r w:rsidRPr="006A56B6">
        <w:rPr>
          <w:rFonts w:asciiTheme="minorEastAsia" w:eastAsiaTheme="minorEastAsia" w:hAnsiTheme="minorEastAsia"/>
        </w:rPr>
        <w:t>年）置，治幽州。统经略、 威武、清夷、静塞、恒阳、北平、高阳、唐兴、横海、怀柔、怀 远等11军。有兵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9. 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lang w:eastAsia="zh-CN"/>
        </w:rPr>
        <w:t>U</w:t>
      </w:r>
      <w:r w:rsidRPr="006A56B6">
        <w:rPr>
          <w:rFonts w:asciiTheme="minorEastAsia" w:eastAsiaTheme="minorEastAsia" w:hAnsiTheme="minorEastAsia"/>
        </w:rPr>
        <w:t>万，马6500匹。主要防卫奚与契丹。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陇右节度使，唐玄宗开元元年</w:t>
      </w:r>
      <w:r w:rsidRPr="006A56B6">
        <w:rPr>
          <w:rFonts w:asciiTheme="minorEastAsia" w:eastAsiaTheme="minorEastAsia" w:hAnsiTheme="minorEastAsia"/>
          <w:lang w:val="en-US" w:bidi="en-US"/>
        </w:rPr>
        <w:t>（713</w:t>
      </w:r>
      <w:r w:rsidRPr="006A56B6">
        <w:rPr>
          <w:rFonts w:asciiTheme="minorEastAsia" w:eastAsiaTheme="minorEastAsia" w:hAnsiTheme="minorEastAsia"/>
        </w:rPr>
        <w:t>年）置，治鄯州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治今青 海乐都）。统临洮、河源、白水、安人、积石、莫门、振武、威戎、 镇西、神策、宛秀、保义等12军，绥和、合川、平夷等3守捉。 有兵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7. </w:t>
      </w:r>
      <w:r w:rsidRPr="006A56B6">
        <w:rPr>
          <w:rFonts w:asciiTheme="minorEastAsia" w:eastAsiaTheme="minorEastAsia" w:hAnsiTheme="minorEastAsia"/>
        </w:rPr>
        <w:t>5万，马</w:t>
      </w:r>
      <w:r w:rsidRPr="006A56B6">
        <w:rPr>
          <w:rFonts w:asciiTheme="minorEastAsia" w:eastAsiaTheme="minorEastAsia" w:hAnsiTheme="minorEastAsia"/>
          <w:lang w:val="en-US" w:bidi="en-US"/>
        </w:rPr>
        <w:t>1.06</w:t>
      </w:r>
      <w:r w:rsidRPr="006A56B6">
        <w:rPr>
          <w:rFonts w:asciiTheme="minorEastAsia" w:eastAsiaTheme="minorEastAsia" w:hAnsiTheme="minorEastAsia"/>
        </w:rPr>
        <w:t>万。主要防卫吐蕃。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朔方节度使，开元元年</w:t>
      </w:r>
      <w:r w:rsidRPr="006A56B6">
        <w:rPr>
          <w:rFonts w:asciiTheme="minorEastAsia" w:eastAsiaTheme="minorEastAsia" w:hAnsiTheme="minorEastAsia"/>
          <w:lang w:val="en-US" w:bidi="en-US"/>
        </w:rPr>
        <w:t>（713</w:t>
      </w:r>
      <w:r w:rsidRPr="006A56B6">
        <w:rPr>
          <w:rFonts w:asciiTheme="minorEastAsia" w:eastAsiaTheme="minorEastAsia" w:hAnsiTheme="minorEastAsia"/>
        </w:rPr>
        <w:t>年）置，治灵州。统经略、丰安、 定远、东西受降城、安北都护、振武等7军府。有兵</w:t>
      </w:r>
      <w:r w:rsidRPr="006A56B6">
        <w:rPr>
          <w:rFonts w:asciiTheme="minorEastAsia" w:eastAsiaTheme="minorEastAsia" w:hAnsiTheme="minorEastAsia"/>
          <w:lang w:val="en-US" w:eastAsia="en-US" w:bidi="en-US"/>
        </w:rPr>
        <w:t xml:space="preserve">6. </w:t>
      </w:r>
      <w:r w:rsidRPr="006A56B6">
        <w:rPr>
          <w:rFonts w:asciiTheme="minorEastAsia" w:eastAsiaTheme="minorEastAsia" w:hAnsiTheme="minorEastAsia"/>
        </w:rPr>
        <w:t>47万，马</w:t>
      </w:r>
    </w:p>
    <w:p w:rsidR="005A739F" w:rsidRPr="006A56B6" w:rsidRDefault="00D564D2">
      <w:pPr>
        <w:pStyle w:val="MSGENFONTSTYLENAMETEMPLATEROLENUMBERMSGENFONTSTYLENAMEBYROLETEXT110"/>
        <w:numPr>
          <w:ilvl w:val="0"/>
          <w:numId w:val="92"/>
        </w:numPr>
        <w:shd w:val="clear" w:color="auto" w:fill="auto"/>
        <w:tabs>
          <w:tab w:val="left" w:pos="385"/>
        </w:tabs>
        <w:jc w:val="both"/>
        <w:rPr>
          <w:rFonts w:asciiTheme="minorEastAsia" w:eastAsiaTheme="minorEastAsia" w:hAnsiTheme="minorEastAsia"/>
        </w:rPr>
      </w:pPr>
      <w:r w:rsidRPr="006A56B6">
        <w:rPr>
          <w:rStyle w:val="MSGENFONTSTYLENAMETEMPLATEROLENUMBERMSGENFONTSTYLENAMEBYROLETEXT11MSGENFONTSTYLEMODIFERSPACING1"/>
          <w:rFonts w:asciiTheme="minorEastAsia" w:eastAsiaTheme="minorEastAsia" w:hAnsiTheme="minorEastAsia"/>
        </w:rPr>
        <w:t>43</w:t>
      </w:r>
      <w:r w:rsidRPr="006A56B6">
        <w:rPr>
          <w:rFonts w:asciiTheme="minorEastAsia" w:eastAsiaTheme="minorEastAsia" w:hAnsiTheme="minorEastAsia"/>
        </w:rPr>
        <w:t>万匹。主要防卫漠北突厥诸部。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left="420"/>
        <w:jc w:val="left"/>
        <w:rPr>
          <w:rFonts w:asciiTheme="minorEastAsia" w:eastAsiaTheme="minorEastAsia" w:hAnsiTheme="minorEastAsia"/>
        </w:rPr>
        <w:sectPr w:rsidR="005A739F" w:rsidRPr="006A56B6">
          <w:footerReference w:type="even" r:id="rId153"/>
          <w:footerReference w:type="default" r:id="rId154"/>
          <w:footerReference w:type="first" r:id="rId155"/>
          <w:pgSz w:w="11900" w:h="16840"/>
          <w:pgMar w:top="1308" w:right="1336" w:bottom="437" w:left="1512" w:header="0" w:footer="3" w:gutter="0"/>
          <w:pgNumType w:start="162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lang w:val="en-US" w:bidi="en-US"/>
        </w:rPr>
        <w:t>—</w:t>
      </w:r>
      <w:r w:rsidRPr="006A56B6">
        <w:rPr>
          <w:rFonts w:asciiTheme="minorEastAsia" w:eastAsiaTheme="minorEastAsia" w:hAnsiTheme="minorEastAsia"/>
        </w:rPr>
        <w:t xml:space="preserve">144 </w:t>
      </w:r>
      <w:r w:rsidRPr="006A56B6">
        <w:rPr>
          <w:rFonts w:asciiTheme="minorEastAsia" w:eastAsiaTheme="minorEastAsia" w:hAnsiTheme="minorEastAsia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剑南节度使，开元五年</w:t>
      </w:r>
      <w:r w:rsidRPr="006A56B6">
        <w:rPr>
          <w:rFonts w:asciiTheme="minorEastAsia" w:eastAsiaTheme="minorEastAsia" w:hAnsiTheme="minorEastAsia"/>
          <w:lang w:val="en-US" w:bidi="en-US"/>
        </w:rPr>
        <w:t>（717</w:t>
      </w:r>
      <w:r w:rsidRPr="006A56B6">
        <w:rPr>
          <w:rFonts w:asciiTheme="minorEastAsia" w:eastAsiaTheme="minorEastAsia" w:hAnsiTheme="minorEastAsia"/>
        </w:rPr>
        <w:t>年）置，治成都。统天宝、平戎、 昆明、宁远、澄州、南江等6军及团结营和松、维、蓬、恭、雅、 黎、姚、悉等八州兵马。西抗吐蕃，南抚蛮獠。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安西四镇节度使，开元六年</w:t>
      </w:r>
      <w:r w:rsidRPr="006A56B6">
        <w:rPr>
          <w:rFonts w:asciiTheme="minorEastAsia" w:eastAsiaTheme="minorEastAsia" w:hAnsiTheme="minorEastAsia"/>
          <w:lang w:val="en-US" w:bidi="en-US"/>
        </w:rPr>
        <w:t>（718</w:t>
      </w:r>
      <w:r w:rsidRPr="006A56B6">
        <w:rPr>
          <w:rFonts w:asciiTheme="minorEastAsia" w:eastAsiaTheme="minorEastAsia" w:hAnsiTheme="minorEastAsia"/>
        </w:rPr>
        <w:t>年）置，治龟兹。统龟兹、 焉耆、于阗、疏勒四镇及伊吾、天山、瀚海、天山等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4</w:t>
      </w:r>
      <w:r w:rsidRPr="006A56B6">
        <w:rPr>
          <w:rFonts w:asciiTheme="minorEastAsia" w:eastAsiaTheme="minorEastAsia" w:hAnsiTheme="minorEastAsia"/>
        </w:rPr>
        <w:t>军、葱岭 等守捉。有兵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  <w:lang w:val="en-US" w:bidi="en-US"/>
        </w:rPr>
        <w:t xml:space="preserve">2. 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4</w:t>
      </w:r>
      <w:r w:rsidRPr="006A56B6">
        <w:rPr>
          <w:rFonts w:asciiTheme="minorEastAsia" w:eastAsiaTheme="minorEastAsia" w:hAnsiTheme="minorEastAsia"/>
        </w:rPr>
        <w:t>万，马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2700</w:t>
      </w:r>
      <w:r w:rsidRPr="006A56B6">
        <w:rPr>
          <w:rFonts w:asciiTheme="minorEastAsia" w:eastAsiaTheme="minorEastAsia" w:hAnsiTheme="minorEastAsia"/>
        </w:rPr>
        <w:t>匹。主要为镇抚西域诸国。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平卢节度使，开元七年</w:t>
      </w:r>
      <w:r w:rsidRPr="006A56B6">
        <w:rPr>
          <w:rFonts w:asciiTheme="minorEastAsia" w:eastAsiaTheme="minorEastAsia" w:hAnsiTheme="minorEastAsia"/>
          <w:lang w:val="en-US" w:bidi="en-US"/>
        </w:rPr>
        <w:t>（719</w:t>
      </w:r>
      <w:r w:rsidRPr="006A56B6">
        <w:rPr>
          <w:rFonts w:asciiTheme="minorEastAsia" w:eastAsiaTheme="minorEastAsia" w:hAnsiTheme="minorEastAsia"/>
        </w:rPr>
        <w:t>年）置，治营州。统平卢、卢龙 2军。有兵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3. </w:t>
      </w:r>
      <w:r w:rsidRPr="006A56B6">
        <w:rPr>
          <w:rFonts w:asciiTheme="minorEastAsia" w:eastAsiaTheme="minorEastAsia" w:hAnsiTheme="minorEastAsia"/>
        </w:rPr>
        <w:t>4万，马5300匹。主要防卫室韦、秣鞴等族。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河东节度使，开元十一年</w:t>
      </w:r>
      <w:r w:rsidRPr="006A56B6">
        <w:rPr>
          <w:rFonts w:asciiTheme="minorEastAsia" w:eastAsiaTheme="minorEastAsia" w:hAnsiTheme="minorEastAsia"/>
          <w:lang w:val="en-US" w:bidi="en-US"/>
        </w:rPr>
        <w:t>（723</w:t>
      </w:r>
      <w:r w:rsidRPr="006A56B6">
        <w:rPr>
          <w:rFonts w:asciiTheme="minorEastAsia" w:eastAsiaTheme="minorEastAsia" w:hAnsiTheme="minorEastAsia"/>
        </w:rPr>
        <w:t>年）置，治太原。统大同、横 野、苛岚、天兵、清塞等5军及忻、代、岚三州兵马、云中守捉。 有兵</w:t>
      </w:r>
      <w:r w:rsidRPr="006A56B6">
        <w:rPr>
          <w:rFonts w:asciiTheme="minorEastAsia" w:eastAsiaTheme="minorEastAsia" w:hAnsiTheme="minorEastAsia"/>
          <w:lang w:val="en-US" w:bidi="en-US"/>
        </w:rPr>
        <w:t>5.5</w:t>
      </w:r>
      <w:r w:rsidRPr="006A56B6">
        <w:rPr>
          <w:rFonts w:asciiTheme="minorEastAsia" w:eastAsiaTheme="minorEastAsia" w:hAnsiTheme="minorEastAsia"/>
        </w:rPr>
        <w:t>万，马</w:t>
      </w:r>
      <w:r w:rsidRPr="006A56B6">
        <w:rPr>
          <w:rFonts w:asciiTheme="minorEastAsia" w:eastAsiaTheme="minorEastAsia" w:hAnsiTheme="minorEastAsia"/>
          <w:lang w:val="en-US" w:bidi="en-US"/>
        </w:rPr>
        <w:t>1.4</w:t>
      </w:r>
      <w:r w:rsidRPr="006A56B6">
        <w:rPr>
          <w:rFonts w:asciiTheme="minorEastAsia" w:eastAsiaTheme="minorEastAsia" w:hAnsiTheme="minorEastAsia"/>
        </w:rPr>
        <w:t>万匹。与朔方节度使互为犄角，防卫漠北。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北庭节度使，开元十五年</w:t>
      </w:r>
      <w:r w:rsidRPr="006A56B6">
        <w:rPr>
          <w:rFonts w:asciiTheme="minorEastAsia" w:eastAsiaTheme="minorEastAsia" w:hAnsiTheme="minorEastAsia"/>
          <w:lang w:val="en-US" w:bidi="en-US"/>
        </w:rPr>
        <w:t>（727</w:t>
      </w:r>
      <w:r w:rsidRPr="006A56B6">
        <w:rPr>
          <w:rFonts w:asciiTheme="minorEastAsia" w:eastAsiaTheme="minorEastAsia" w:hAnsiTheme="minorEastAsia"/>
        </w:rPr>
        <w:t>年）置，治庭州。统瀚海、天 山、伊吾3军</w:t>
      </w:r>
      <w:r w:rsidRPr="006A56B6">
        <w:rPr>
          <w:rFonts w:asciiTheme="minorEastAsia" w:eastAsiaTheme="minorEastAsia" w:hAnsiTheme="minorEastAsia"/>
          <w:vertAlign w:val="subscript"/>
        </w:rPr>
        <w:t>#</w:t>
      </w:r>
      <w:r w:rsidRPr="006A56B6">
        <w:rPr>
          <w:rFonts w:asciiTheme="minorEastAsia" w:eastAsiaTheme="minorEastAsia" w:hAnsiTheme="minorEastAsia"/>
        </w:rPr>
        <w:t>有兵2万，马5000匹。主要防卫西域突骑施等部。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9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岭南五府经略使，天宝元年</w:t>
      </w:r>
      <w:r w:rsidRPr="006A56B6">
        <w:rPr>
          <w:rFonts w:asciiTheme="minorEastAsia" w:eastAsiaTheme="minorEastAsia" w:hAnsiTheme="minorEastAsia"/>
          <w:lang w:val="en-US" w:bidi="en-US"/>
        </w:rPr>
        <w:t>（742</w:t>
      </w:r>
      <w:r w:rsidRPr="006A56B6">
        <w:rPr>
          <w:rFonts w:asciiTheme="minorEastAsia" w:eastAsiaTheme="minorEastAsia" w:hAnsiTheme="minorEastAsia"/>
        </w:rPr>
        <w:t>年）置，治广州。统经略、 清海军2军。有兵</w:t>
      </w:r>
      <w:r w:rsidRPr="006A56B6">
        <w:rPr>
          <w:rFonts w:asciiTheme="minorEastAsia" w:eastAsiaTheme="minorEastAsia" w:hAnsiTheme="minorEastAsia"/>
          <w:lang w:val="en-US" w:bidi="en-US"/>
        </w:rPr>
        <w:t>1.54</w:t>
      </w:r>
      <w:r w:rsidRPr="006A56B6">
        <w:rPr>
          <w:rFonts w:asciiTheme="minorEastAsia" w:eastAsiaTheme="minorEastAsia" w:hAnsiTheme="minorEastAsia"/>
        </w:rPr>
        <w:t>万。主要防卫夷獠，绥靖海南诸族。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57" w:name="bookmark56"/>
      <w:r w:rsidRPr="006A56B6">
        <w:rPr>
          <w:rStyle w:val="MSGENFONTSTYLENAMETEMPLATEROLELEVELMSGENFONTSTYLENAMEBYROLEHEADING5MSGENFONTSTYLEMODIFERSPACING80"/>
          <w:rFonts w:asciiTheme="minorEastAsia" w:eastAsiaTheme="minorEastAsia" w:hAnsiTheme="minorEastAsia"/>
          <w:sz w:val="28"/>
          <w:szCs w:val="28"/>
        </w:rPr>
        <w:t>二、烽燧制度</w:t>
      </w:r>
      <w:bookmarkEnd w:id="57"/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烽燧亦称烽火，为古代边境地区报警的信号设^1。早在商周 时期即已有之。据唐人李贤《后汉书•光武帝纪下》注云：“前书 音义曰：边方备警急，作高土台，台上作桔皋，桔皋头有兜零，以 薪置其中，命低之，有寇即燃之，举之以相告，曰烽。又多积薪， 寇至即燔之，望其烟，曰燧。昼则燔燧，夜乃举烽。”由此可知， 烽用于夜间放火报警，燧用于白昼施烟报警。由于烽燧一般均设 在用土筑成的高台之上，故又称烽火台。据唐人段成式著《酉阳杂 俎•广动植》中云:“狼粪烟直上，烽火用之。”故唐代的燧烟亦有燃 烧狼粪者。比喻战争发生的“狼烟”一词大概即由此而来。故薛逢 有《狼烟》诗云:“三道狼烟过碛来，受降城上探旗开”,当指此。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唐朝的烽燧制度在继承前代制度的基础上，更趋完善。大凡 每30里置一烽燧，如有山冈阻隔，可于适宜、近便之处设置，以 能够相互望见为</w:t>
      </w:r>
      <w:r w:rsidRPr="006A56B6">
        <w:rPr>
          <w:rFonts w:asciiTheme="minorEastAsia" w:eastAsiaTheme="minorEastAsia" w:hAnsiTheme="minorEastAsia"/>
        </w:rPr>
        <w:lastRenderedPageBreak/>
        <w:t>宜，不必局限此制。临近边境的烽燧要在附近筑 城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，严</w:t>
      </w:r>
      <w:r w:rsidRPr="006A56B6">
        <w:rPr>
          <w:rFonts w:asciiTheme="minorEastAsia" w:eastAsiaTheme="minorEastAsia" w:hAnsiTheme="minorEastAsia"/>
        </w:rPr>
        <w:t>加保护。唐代设在全国的烽燧究竟有多少数目，史书阙载。 这可能由于烽燧经常增减的缘故。唐中宗神龙三年</w:t>
      </w:r>
      <w:r w:rsidRPr="006A56B6">
        <w:rPr>
          <w:rFonts w:asciiTheme="minorEastAsia" w:eastAsiaTheme="minorEastAsia" w:hAnsiTheme="minorEastAsia"/>
          <w:lang w:val="en-US" w:bidi="en-US"/>
        </w:rPr>
        <w:t>（707</w:t>
      </w:r>
      <w:r w:rsidRPr="006A56B6">
        <w:rPr>
          <w:rFonts w:asciiTheme="minorEastAsia" w:eastAsiaTheme="minorEastAsia" w:hAnsiTheme="minorEastAsia"/>
        </w:rPr>
        <w:t>年），摄 御史大夫张仁愿在黄河北岸修筑三受降城后，又“于牛头朝那山 北置烽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候一千八百所”①；</w:t>
      </w:r>
      <w:r w:rsidRPr="006A56B6">
        <w:rPr>
          <w:rFonts w:asciiTheme="minorEastAsia" w:eastAsiaTheme="minorEastAsia" w:hAnsiTheme="minorEastAsia"/>
        </w:rPr>
        <w:t>唐高宗永隆元年</w:t>
      </w:r>
      <w:r w:rsidRPr="006A56B6">
        <w:rPr>
          <w:rFonts w:asciiTheme="minorEastAsia" w:eastAsiaTheme="minorEastAsia" w:hAnsiTheme="minorEastAsia"/>
          <w:lang w:val="en-US" w:bidi="en-US"/>
        </w:rPr>
        <w:t>（680</w:t>
      </w:r>
      <w:r w:rsidRPr="006A56B6">
        <w:rPr>
          <w:rFonts w:asciiTheme="minorEastAsia" w:eastAsiaTheme="minorEastAsia" w:hAnsiTheme="minorEastAsia"/>
        </w:rPr>
        <w:t>年），河源军经略 大使黑齿常之“以河源冲要，欲加兵戍之，而转输险远，乃广置 烽戍七十余所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”②。</w:t>
      </w:r>
      <w:r w:rsidRPr="006A56B6">
        <w:rPr>
          <w:rFonts w:asciiTheme="minorEastAsia" w:eastAsiaTheme="minorEastAsia" w:hAnsiTheme="minorEastAsia"/>
        </w:rPr>
        <w:t>开元二十五年</w:t>
      </w:r>
      <w:r w:rsidRPr="006A56B6">
        <w:rPr>
          <w:rFonts w:asciiTheme="minorEastAsia" w:eastAsiaTheme="minorEastAsia" w:hAnsiTheme="minorEastAsia"/>
          <w:lang w:val="en-US" w:bidi="en-US"/>
        </w:rPr>
        <w:t>（737</w:t>
      </w:r>
      <w:r w:rsidRPr="006A56B6">
        <w:rPr>
          <w:rFonts w:asciiTheme="minorEastAsia" w:eastAsiaTheme="minorEastAsia" w:hAnsiTheme="minorEastAsia"/>
        </w:rPr>
        <w:t>年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 xml:space="preserve">唐玄宗“以边隅无事， 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寰</w:t>
      </w:r>
      <w:r w:rsidRPr="006A56B6">
        <w:rPr>
          <w:rFonts w:asciiTheme="minorEastAsia" w:eastAsiaTheme="minorEastAsia" w:hAnsiTheme="minorEastAsia"/>
        </w:rPr>
        <w:t>宇乂安，内地置烽，诚为非要”，下敕“量停近甸烽二百六十所， 计烽帅等一千三百八十八人”③。以此推算，唐朝设在边境和内地 的烽燧当在1万以上。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唐朝于每烽置帅一人,副一人，还有烽子若干人。均归尚书兵 部职方司管理。烽燧官吏主要掌管烽燧的保护、修缮和报警。其放 烽有1炬、2炬、3炬、4炬的规定，烽炬的多少应根据入侵敌军的 多少决定。施燧的规定大致与此相同。这样，壤到烽燧报瞀以后， 朝廷就可以决定派遣抵御部队的多少。另外，设在关内的烽燧，还 须在每日初夜，放烽一炬，报告平安，故“谓之平安火”。天宝十五载 </w:t>
      </w:r>
      <w:r w:rsidRPr="006A56B6">
        <w:rPr>
          <w:rFonts w:asciiTheme="minorEastAsia" w:eastAsiaTheme="minorEastAsia" w:hAnsiTheme="minorEastAsia"/>
          <w:lang w:val="en-US" w:bidi="en-US"/>
        </w:rPr>
        <w:t>(756</w:t>
      </w:r>
      <w:r w:rsidRPr="006A56B6">
        <w:rPr>
          <w:rFonts w:asciiTheme="minorEastAsia" w:eastAsiaTheme="minorEastAsia" w:hAnsiTheme="minorEastAsia"/>
        </w:rPr>
        <w:t>年)六月八日，由于潼关失守，烽燧吏卒皆溃，“无人复举火”， 故至夜暮，“平安火不至”④，杨国忠始首倡幸蜀之策。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00" w:line="495" w:lineRule="exact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总之，由于唐朝建立了一套严密而又完备的烽燧制度，故对 边防安全和国内稳定起到了重要作用。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0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58" w:name="bookmark57"/>
      <w:r w:rsidRPr="006A56B6">
        <w:rPr>
          <w:rStyle w:val="MSGENFONTSTYLENAMETEMPLATEROLELEVELMSGENFONTSTYLENAMEBYROLEHEADING5MSGENFONTSTYLEMODIFERSPACING80"/>
          <w:rFonts w:asciiTheme="minorEastAsia" w:eastAsiaTheme="minorEastAsia" w:hAnsiTheme="minorEastAsia"/>
          <w:sz w:val="28"/>
          <w:szCs w:val="28"/>
        </w:rPr>
        <w:t>三、军乜制度</w:t>
      </w:r>
      <w:bookmarkEnd w:id="58"/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00" w:line="495" w:lineRule="exact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唐代的军屯是指在军、镇、城、戍和守捉等边防要地适宜耕 垦的土地上由番代士兵进行的屯田形式。目的在于充足军粮，减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3"/>
        </w:numPr>
        <w:shd w:val="clear" w:color="auto" w:fill="auto"/>
        <w:tabs>
          <w:tab w:val="left" w:pos="1136"/>
        </w:tabs>
        <w:spacing w:before="0" w:after="0" w:line="42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《旧唐书》卷九十三《张仁愿传》。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3"/>
        </w:numPr>
        <w:shd w:val="clear" w:color="auto" w:fill="auto"/>
        <w:tabs>
          <w:tab w:val="left" w:pos="1136"/>
        </w:tabs>
        <w:spacing w:before="0" w:after="0" w:line="42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《资治通鉴》卷二〇二《唐纪十八》，高宗永隆元年七月。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3"/>
        </w:numPr>
        <w:shd w:val="clear" w:color="auto" w:fill="auto"/>
        <w:tabs>
          <w:tab w:val="left" w:pos="1136"/>
        </w:tabs>
        <w:spacing w:before="0" w:after="0" w:line="42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《唐六典》卷五《尚书兵部•职方员外郎》。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3"/>
        </w:numPr>
        <w:shd w:val="clear" w:color="auto" w:fill="auto"/>
        <w:tabs>
          <w:tab w:val="left" w:pos="476"/>
        </w:tabs>
        <w:spacing w:before="0" w:after="0" w:line="42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《资治通鉴》卷二一八《唐纪三十四》，肃宗至徳元载六月。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少转输，节省财力。唐高祖武德初年，并州大总管府长史窦静以 “突厥数为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lastRenderedPageBreak/>
        <w:t>边患，师旅岁兴，军粮不属”，上表请求在太原附近开 垦屯田，“以省馈运”。诏准后，“岁收数千斛”①。这当是唐朝开垦 屯田之始。嗣后，唐王朝遂在边境地区大开军屯，并在军防令中 规定：“防人在防，守固之外，唯得修理军器、城隍、公廨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 xml:space="preserve">、屋宇。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 xml:space="preserve">(并）各量防人多少，于当处侧近给空闲地，逐水陆所宜，斟酌营 种，并杂疏菜，以充粮贮及充防人等食”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©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。故至开元末年，浯边 地区的屯田已达1037屯，其分布如下：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河东道131屯，其中大同军40屯，横野军42屯，云州37屯， 朔州3屯，蔚州3屯，岚州1屯，蒲州5屯。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关内道256屯，其中北使2屯</w:t>
      </w:r>
      <w:r w:rsidRPr="006A56B6">
        <w:rPr>
          <w:rFonts w:asciiTheme="minorEastAsia" w:eastAsiaTheme="minorEastAsia" w:hAnsiTheme="minorEastAsia"/>
          <w:vertAlign w:val="subscript"/>
        </w:rPr>
        <w:t>％</w:t>
      </w:r>
      <w:r w:rsidRPr="006A56B6">
        <w:rPr>
          <w:rFonts w:asciiTheme="minorEastAsia" w:eastAsiaTheme="minorEastAsia" w:hAnsiTheme="minorEastAsia"/>
        </w:rPr>
        <w:t>盐州监牧4屯，太原1屯，长 春10屯，单于31屯，定远40屯/东城45屯，西城25屯，胜州 14屯，会州5屯，盐池7屯，原州4屯，夏州2屯，丰安27屯， 中城41屯。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河西道154屯，其中赤水36屯，甘州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lang w:eastAsia="zh-CN"/>
        </w:rPr>
        <w:t>b</w:t>
      </w:r>
      <w:r w:rsidRPr="006A56B6">
        <w:rPr>
          <w:rFonts w:asciiTheme="minorEastAsia" w:eastAsiaTheme="minorEastAsia" w:hAnsiTheme="minorEastAsia"/>
        </w:rPr>
        <w:t>屯，大斗16屯，建 康15屯，肃州7屯，玉门5屯，安西20屯，疏勒7屯，焉耆</w:t>
      </w:r>
      <w:r w:rsidRPr="006A56B6">
        <w:rPr>
          <w:rFonts w:asciiTheme="minorEastAsia" w:eastAsiaTheme="minorEastAsia" w:hAnsiTheme="minorEastAsia"/>
          <w:vertAlign w:val="superscript"/>
        </w:rPr>
        <w:t>7</w:t>
      </w:r>
      <w:r w:rsidRPr="006A56B6">
        <w:rPr>
          <w:rFonts w:asciiTheme="minorEastAsia" w:eastAsiaTheme="minorEastAsia" w:hAnsiTheme="minorEastAsia"/>
        </w:rPr>
        <w:t>屯， 北庭20屯，伊吾1屯，天山1屯。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陇右道172屯，其中渭州4屯，秦州4屯，成州3屯，武州 1屯，岷州2屯，军器4屯，莫门军6屯，临洮军30屯，河源28 屯，安人11屯，白水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lang w:eastAsia="zh-CN"/>
        </w:rPr>
        <w:t>iO</w:t>
      </w:r>
      <w:r w:rsidRPr="006A56B6">
        <w:rPr>
          <w:rFonts w:asciiTheme="minorEastAsia" w:eastAsiaTheme="minorEastAsia" w:hAnsiTheme="minorEastAsia"/>
        </w:rPr>
        <w:t>屯，积石12屯，富平9屯，平夷8屯， 绥和3屯，平戎1屯，河州6屯，鄯州6屯，廓州4屯，兰州4屯， 南使6屯，西使10屯。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河北道208屯，其中幽州55屯，清夷15屯，北郡6屯，威 武15屯，静塞20屯，平川34屯，平卢35屯，安东12屯，长阳 使6屯，渝关10屯。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剑南道9屯，其中嶺州8屯，松州1屯。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62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河南道107屯，其中陈州23屯，许州22屯，豫州35屯，寿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4"/>
        </w:numPr>
        <w:shd w:val="clear" w:color="auto" w:fill="auto"/>
        <w:tabs>
          <w:tab w:val="left" w:pos="1229"/>
        </w:tabs>
        <w:spacing w:before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《旧唐书》卷六十一《窦威附从孙静传》。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4"/>
        </w:numPr>
        <w:shd w:val="clear" w:color="auto" w:fill="auto"/>
        <w:tabs>
          <w:tab w:val="left" w:pos="1229"/>
        </w:tabs>
        <w:spacing w:before="0" w:after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56"/>
          <w:footerReference w:type="default" r:id="rId157"/>
          <w:footerReference w:type="first" r:id="rId158"/>
          <w:pgSz w:w="11900" w:h="16840"/>
          <w:pgMar w:top="1091" w:right="1408" w:bottom="1082" w:left="1394" w:header="0" w:footer="3" w:gutter="0"/>
          <w:pgNumType w:start="145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《唐律疏议》卷十六《擅兴》。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14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州27屯①。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按照唐朝规定，军屯每一大屯50顷，小屯20顷，民屯每屯 20</w:t>
      </w:r>
      <w:r w:rsidRPr="006A56B6">
        <w:rPr>
          <w:rFonts w:ascii="MS Mincho" w:eastAsiaTheme="minorEastAsia" w:hAnsi="MS Mincho" w:cs="MS Mincho"/>
        </w:rPr>
        <w:t>〜</w:t>
      </w:r>
      <w:r w:rsidRPr="006A56B6">
        <w:rPr>
          <w:rFonts w:asciiTheme="minorEastAsia" w:eastAsiaTheme="minorEastAsia" w:hAnsiTheme="minorEastAsia"/>
        </w:rPr>
        <w:t>30顷，取军、民屯每屯平均数30顷计，这一时期的屯田可达 3万余顷，每亩按岁收一石计算，屯田收获当有300万石以上。开 元二十五年</w:t>
      </w:r>
      <w:r w:rsidRPr="006A56B6">
        <w:rPr>
          <w:rFonts w:asciiTheme="minorEastAsia" w:eastAsiaTheme="minorEastAsia" w:hAnsiTheme="minorEastAsia"/>
          <w:lang w:val="en-US" w:bidi="en-US"/>
        </w:rPr>
        <w:t>（737</w:t>
      </w:r>
      <w:r w:rsidRPr="006A56B6">
        <w:rPr>
          <w:rFonts w:asciiTheme="minorEastAsia" w:eastAsiaTheme="minorEastAsia" w:hAnsiTheme="minorEastAsia"/>
        </w:rPr>
        <w:t>年）以后，由于唐王朝在西北地区大兴和籴之法， 使军屯顷亩大为减少。到天宝八载</w:t>
      </w:r>
      <w:r w:rsidRPr="006A56B6">
        <w:rPr>
          <w:rFonts w:asciiTheme="minorEastAsia" w:eastAsiaTheme="minorEastAsia" w:hAnsiTheme="minorEastAsia"/>
          <w:lang w:val="en-US" w:bidi="en-US"/>
        </w:rPr>
        <w:t>（749</w:t>
      </w:r>
      <w:r w:rsidRPr="006A56B6">
        <w:rPr>
          <w:rFonts w:asciiTheme="minorEastAsia" w:eastAsiaTheme="minorEastAsia" w:hAnsiTheme="minorEastAsia"/>
        </w:rPr>
        <w:t>年），天下屯收仅有“百 九十一万三千九百六十石”②，比开元初年相比，减少了将近三分 之一以上。安史乱后，河西、陇右被吐蕃占领，河北地区亦为藩 镇盘踞，故军屯数量当更为减少。，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唐朝的尚书省工部屯田司是管理全国屯田事务的最高领导机 构。该司专责“天下屯田之政令”的长官是屯田郎中和员外郎。屯 田司之下又有两个具体的领导机构：凡属中央皇室的屯田均隶司 农寺管，该寺设屯监一人，丞二人，每屯又有屯主、屯副各一人;设 在地方的屯田则属当地总管、都督、刺史和军、镇长官管理。唐高宗 仪凤年间，由于娄师德任河源军司马并知营田事，军镇遂开始出现 了“营田”职称的官员。到延载元年</w:t>
      </w:r>
      <w:r w:rsidRPr="006A56B6">
        <w:rPr>
          <w:rFonts w:asciiTheme="minorEastAsia" w:eastAsiaTheme="minorEastAsia" w:hAnsiTheme="minorEastAsia"/>
          <w:lang w:val="en-US" w:bidi="en-US"/>
        </w:rPr>
        <w:t>(694</w:t>
      </w:r>
      <w:r w:rsidRPr="006A56B6">
        <w:rPr>
          <w:rFonts w:asciiTheme="minorEastAsia" w:eastAsiaTheme="minorEastAsia" w:hAnsiTheme="minorEastAsia"/>
        </w:rPr>
        <w:t>年)，娄师德升任河源军营 田大使，“营田使”遂成为管理军屯事务的专职官员®。营田使之下 的属吏还有营田副使、营田判官和菅田巡官及屯主、屯副等。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82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军屯上的耕作者主要是本军、州的士卒，其所用耕牛、农具、 种子等均由国家供给，收获^般存于本军州，充作军粮。军州长 官要按照所营屯田面</w:t>
      </w:r>
      <w:r w:rsidRPr="006A56B6">
        <w:rPr>
          <w:rFonts w:asciiTheme="minorEastAsia" w:eastAsiaTheme="minorEastAsia" w:hAnsiTheme="minorEastAsia"/>
          <w:vertAlign w:val="superscript"/>
        </w:rPr>
        <w:t>1</w:t>
      </w:r>
      <w:r w:rsidRPr="006A56B6">
        <w:rPr>
          <w:rFonts w:asciiTheme="minorEastAsia" w:eastAsiaTheme="minorEastAsia" w:hAnsiTheme="minorEastAsia"/>
        </w:rPr>
        <w:t>积和不同农作物的品种，合理给所属士卒分 配功役。其计算役力的标准是：“凡艺稻一顷，料单功九百四十八 日；禾，二百八十三日；大豆，一百九十二日；小豆，一百九十 六日；乌麻</w:t>
      </w:r>
      <w:r w:rsidRPr="006A56B6">
        <w:rPr>
          <w:rStyle w:val="MSGENFONTSTYLENAMETEMPLATEROLENUMBERMSGENFONTSTYLENAMEBYROLETEXT11MSGENFONTSTYLEMODIFERSIZE8"/>
          <w:rFonts w:asciiTheme="minorEastAsia" w:eastAsiaTheme="minorEastAsia" w:hAnsiTheme="minorEastAsia"/>
          <w:sz w:val="28"/>
          <w:szCs w:val="28"/>
        </w:rPr>
        <w:t>，一</w:t>
      </w:r>
      <w:r w:rsidRPr="006A56B6">
        <w:rPr>
          <w:rFonts w:asciiTheme="minorEastAsia" w:eastAsiaTheme="minorEastAsia" w:hAnsiTheme="minorEastAsia"/>
        </w:rPr>
        <w:t>百九十一日；麻，四百八十九日；床黍，二百八 十日；麦，一百七十七日；荞麦，一百六十日；蓝，五百七十日； 蒜，七百二十日；葱，一千一百五十六日；瓜，八百一十八日；蔓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5"/>
        </w:numPr>
        <w:shd w:val="clear" w:color="auto" w:fill="auto"/>
        <w:tabs>
          <w:tab w:val="left" w:pos="1191"/>
        </w:tabs>
        <w:spacing w:before="0" w:after="18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以上参阅《唐六典》卷七《尚书工部•屯田司》。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5"/>
        </w:numPr>
        <w:shd w:val="clear" w:color="auto" w:fill="auto"/>
        <w:tabs>
          <w:tab w:val="left" w:pos="1191"/>
        </w:tabs>
        <w:spacing w:before="0" w:after="18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《通典》卷二《食货•屯田》。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⑧参阅《旧唐书》卷九十三《娄师德传》。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菁，七百一十八日；苜蓿，二百二十八日”①。务使“苦乐均平，量 力驱使”，否则，如果“使不以理，致令（士卒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）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逃走者”，要处 以“杖六十”以至“徒一年半”②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lastRenderedPageBreak/>
        <w:t>的刑罚。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60"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由于唐前期对军屯生产严格管理，极为重视，故相继出现了 很多以善于经营屯田而著称的官吏。如唐高宗时期的娄师德在 “检校屯田”期间，“收率既多，京坻湾积，不烦和籴之费，无复 转输之艰，两军及北镇兵数年咸得支给”③；武则天大足年间，凉 州都督、陇右诸州大使郭元振在大开屯田以后，“数年丰稔，乃至 一匹绢籴（粟麦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数十斛，积军粮数十年”，大大改变了“旧凉州 粟麦斛至数千”④的粮荒局面。由此可以看出，唐前期的军屯制度 对充足军粮和巩固国防起了重要作用。</w:t>
      </w:r>
    </w:p>
    <w:p w:rsidR="005A739F" w:rsidRPr="006A56B6" w:rsidRDefault="00D564D2">
      <w:pPr>
        <w:pStyle w:val="MSGENFONTSTYLENAMETEMPLATEROLENUMBERMSGENFONTSTYLENAMEBYROLETEXT230"/>
        <w:shd w:val="clear" w:color="auto" w:fill="auto"/>
        <w:spacing w:before="0" w:after="4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第五节马政制度与骑兵发展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唐朝建立之初，即开始马政建设。唐太宗即位后又大兴马政， 不仅马政制度更趋完善，面旦监牧养马多达</w:t>
      </w:r>
      <w:r w:rsidRPr="006A56B6">
        <w:rPr>
          <w:rFonts w:asciiTheme="minorEastAsia" w:eastAsiaTheme="minorEastAsia" w:hAnsiTheme="minorEastAsia"/>
          <w:lang w:val="en-US" w:bidi="en-US"/>
        </w:rPr>
        <w:t>20.</w:t>
      </w:r>
      <w:r w:rsidRPr="006A56B6">
        <w:rPr>
          <w:rFonts w:asciiTheme="minorEastAsia" w:eastAsiaTheme="minorEastAsia" w:hAnsiTheme="minorEastAsia"/>
        </w:rPr>
        <w:t>多万匹，创历史最 高纪录。唐朝管理军马的最高领导机构是中央的太仆寺，专责养 马的监牧多设在关内、陇右和河东诸道《由于唐初马政的复兴发 展，使军队的骑兵装备更加精良，不但极大地提高了战斗能力，而 且也进一步巩固了边防安全。</w:t>
      </w:r>
    </w:p>
    <w:p w:rsidR="005A739F" w:rsidRPr="006A56B6" w:rsidRDefault="00D564D2">
      <w:pPr>
        <w:pStyle w:val="MSGENFONTSTYLENAMETEMPLATEROLENUMBERMSGENFONTSTYLENAMEBYROLETEXT240"/>
        <w:shd w:val="clear" w:color="auto" w:fill="auto"/>
        <w:spacing w:after="254"/>
        <w:ind w:left="4920"/>
        <w:rPr>
          <w:rFonts w:asciiTheme="minorEastAsia" w:eastAsiaTheme="minorEastAsia" w:hAnsiTheme="minorEastAsia"/>
          <w:sz w:val="28"/>
          <w:szCs w:val="28"/>
          <w:lang w:eastAsia="zh-CN"/>
        </w:rPr>
      </w:pPr>
      <w:r w:rsidRPr="006A56B6">
        <w:rPr>
          <w:rStyle w:val="MSGENFONTSTYLENAMETEMPLATEROLENUMBERMSGENFONTSTYLENAMEBYROLETEXT24MSGENFONTSTYLEMODIFERNAMEPMingLiU"/>
          <w:rFonts w:asciiTheme="minorEastAsia" w:eastAsiaTheme="minorEastAsia" w:hAnsiTheme="minorEastAsia"/>
          <w:sz w:val="28"/>
          <w:szCs w:val="28"/>
        </w:rPr>
        <w:t>，</w:t>
      </w:r>
      <w:r w:rsidRPr="006A56B6">
        <w:rPr>
          <w:rStyle w:val="MSGENFONTSTYLENAMETEMPLATEROLENUMBERMSGENFONTSTYLENAMEBYROLETEXT24MSGENFONTSTYLEMODIFERNAMEPMingLiU"/>
          <w:rFonts w:asciiTheme="minorEastAsia" w:eastAsiaTheme="minorEastAsia" w:hAnsiTheme="minorEastAsia"/>
          <w:sz w:val="28"/>
          <w:szCs w:val="28"/>
          <w:lang w:val="en-US" w:bidi="en-US"/>
        </w:rPr>
        <w:t>'</w:t>
      </w:r>
      <w:r w:rsidRPr="006A56B6">
        <w:rPr>
          <w:rFonts w:asciiTheme="minorEastAsia" w:eastAsiaTheme="minorEastAsia" w:hAnsiTheme="minorEastAsia"/>
          <w:sz w:val="28"/>
          <w:szCs w:val="28"/>
          <w:lang w:eastAsia="zh-CN"/>
        </w:rPr>
        <w:t xml:space="preserve"> - .</w:t>
      </w:r>
      <w:r w:rsidRPr="006A56B6">
        <w:rPr>
          <w:rStyle w:val="MSGENFONTSTYLENAMETEMPLATEROLENUMBERMSGENFONTSTYLENAMEBYROLETEXT24MSGENFONTSTYLEMODIFERSIZE4"/>
          <w:rFonts w:ascii="Segoe UI Symbol" w:eastAsiaTheme="minorEastAsia" w:hAnsi="Segoe UI Symbol" w:cs="Segoe UI Symbol"/>
          <w:sz w:val="28"/>
          <w:szCs w:val="28"/>
          <w:lang w:eastAsia="zh-CN"/>
        </w:rPr>
        <w:t>♦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2"/>
          <w:rFonts w:asciiTheme="minorEastAsia" w:eastAsiaTheme="minorEastAsia" w:hAnsiTheme="minorEastAsia"/>
          <w:sz w:val="28"/>
          <w:szCs w:val="28"/>
        </w:rPr>
        <w:t>一、唐代马政制度的进一步发展</w:t>
      </w:r>
    </w:p>
    <w:p w:rsidR="005A739F" w:rsidRPr="006A56B6" w:rsidRDefault="00D564D2">
      <w:pPr>
        <w:pStyle w:val="MSGENFONTSTYLENAMETEMPLATEROLENUMBERMSGENFONTSTYLENAMEBYROLETEXT250"/>
        <w:shd w:val="clear" w:color="auto" w:fill="auto"/>
        <w:tabs>
          <w:tab w:val="left" w:pos="6228"/>
          <w:tab w:val="left" w:pos="7600"/>
        </w:tabs>
        <w:spacing w:after="164"/>
        <w:ind w:left="12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•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</w:rPr>
        <w:t>_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I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72" w:line="51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在中国古代，马匹不仅是交通运输和通信联络的工具，而且 也是进行战争的有生力量。加之历代中原王朝在同西北游牧民族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6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《唐六典》卷七《尚书工部•屯田司》。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6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《唐律疏议》卷十六《擅兴》。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6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《旧唐书》卷九十三《娄师德传》。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6"/>
        </w:numPr>
        <w:shd w:val="clear" w:color="auto" w:fill="auto"/>
        <w:tabs>
          <w:tab w:val="left" w:pos="47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《旧唐书》卷九十七《郭元振》。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强大骑兵的长期角逐中，深深懂得只有训练和配备骑兵劲旅，才 能抵御边患，开拓疆宇。因此，从秦汉直至晋隋以来，历代统治 者都非常重视马政建设。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tabs>
          <w:tab w:val="left" w:pos="5145"/>
        </w:tabs>
        <w:spacing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早在隋朝末年李渊任太原留守之时，他就已经认识到了配备 骑兵的重要性。他曾对马邑郡丞王仁恭说：“突厥所长，惟恃骑射， 见利即前，知难便走，风驰电卷，不恒其阵，以弓、矢为爪牙，以 甲胄为常服”，“无</w:t>
      </w:r>
      <w:r w:rsidRPr="006A56B6">
        <w:rPr>
          <w:rFonts w:asciiTheme="minorEastAsia" w:eastAsiaTheme="minorEastAsia" w:hAnsiTheme="minorEastAsia"/>
        </w:rPr>
        <w:lastRenderedPageBreak/>
        <w:t>警夜巡昼之劳，无构垒馈粮之费”。因此，他主 张在抵御突厥入侵时，应“同其所为，习其所好”。故经挑选以后， 便迅速组建了一支2000多人的骑兵部队，“饮食居止，一同突厥， 随逐水草，远置斥堠”。杲然，大“曜威武”①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b</w:t>
      </w:r>
      <w:r w:rsidRPr="006A56B6">
        <w:rPr>
          <w:rFonts w:asciiTheme="minorEastAsia" w:eastAsiaTheme="minorEastAsia" w:hAnsiTheme="minorEastAsia"/>
        </w:rPr>
        <w:t>晋阳起兵前夕，他 又派刘文静出使突厥，购得突厥良马2000余匹，再加之西突厥史 大奈又从会宁率众骑前来归附®，骑兵阵容更加强大。在后来的攻 占霍邑、围攻河东以犮鬼复长安等重大作战中，这支骑兵部队都 发挥了举足轻重的作用®。</w:t>
      </w:r>
      <w:r w:rsidRPr="006A56B6">
        <w:rPr>
          <w:rFonts w:asciiTheme="minorEastAsia" w:eastAsiaTheme="minorEastAsia" w:hAnsiTheme="minorEastAsia"/>
        </w:rPr>
        <w:tab/>
        <w:t>^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唐朝建立以后，在李世民指挥的^系列统一战争中，装备精 良而训练有素的骑兵部队更加英奧善战，它与步兵相亙配合，形 成两支突击力量</w:t>
      </w:r>
      <w:r w:rsidRPr="006A56B6">
        <w:rPr>
          <w:rStyle w:val="MSGENFONTSTYLENAMETEMPLATEROLENUMBERMSGENFONTSTYLENAMEBYROLETEXT11MSGENFONTSTYLEMODIFERNAMEArial1"/>
          <w:rFonts w:asciiTheme="minorEastAsia" w:eastAsiaTheme="minorEastAsia" w:hAnsiTheme="minorEastAsia"/>
          <w:sz w:val="28"/>
          <w:szCs w:val="28"/>
          <w:lang w:eastAsia="zh-CN"/>
        </w:rPr>
        <w:t>y</w:t>
      </w:r>
      <w:r w:rsidRPr="006A56B6">
        <w:rPr>
          <w:rFonts w:asciiTheme="minorEastAsia" w:eastAsiaTheme="minorEastAsia" w:hAnsiTheme="minorEastAsia"/>
        </w:rPr>
        <w:t>并以骑兵的快速冲击，多次克敌制胜，立下了 显赫战功，以致使李世民对良马善</w:t>
      </w:r>
      <w:r w:rsidRPr="006A56B6">
        <w:rPr>
          <w:rStyle w:val="MSGENFONTSTYLENAMETEMPLATEROLENUMBERMSGENFONTSTYLENAMEBYROLETEXT11MSGENFONTSTYLEMODIFERSIZE160"/>
          <w:rFonts w:asciiTheme="minorEastAsia" w:eastAsiaTheme="minorEastAsia" w:hAnsiTheme="minorEastAsia"/>
          <w:sz w:val="28"/>
          <w:szCs w:val="28"/>
        </w:rPr>
        <w:t>骑喜.</w:t>
      </w:r>
      <w:r w:rsidRPr="006A56B6">
        <w:rPr>
          <w:rFonts w:asciiTheme="minorEastAsia" w:eastAsiaTheme="minorEastAsia" w:hAnsiTheme="minorEastAsia"/>
        </w:rPr>
        <w:t>爱不已，他曾派人把他一 生中曾经乘坐的'6:_马的形体雕_在昭陵石壁上，这就是驰名 中外的“昭陵六骏”。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正是基于对骑兵的高度重视，故在唐朝建立之初，高祖李渊 便把从突_撙的2000娘战马以及从赤岸泽^ (今陕西大荔西南、 渭河北岸）获得的3000匹隋马，徙于陇右，开始了马政建设。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3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唐太宗即位以后，又大兴马政</w:t>
      </w:r>
      <w:r w:rsidRPr="006A56B6">
        <w:rPr>
          <w:rStyle w:val="MSGENFONTSTYLENAMETEMPLATEROLENUMBERMSGENFONTSTYLENAMEBYROLETEXT11MSGENFONTSTYLEMODIFERNAMEArial2"/>
          <w:rFonts w:asciiTheme="minorEastAsia" w:eastAsiaTheme="minorEastAsia" w:hAnsiTheme="minorEastAsia"/>
          <w:sz w:val="28"/>
          <w:szCs w:val="28"/>
          <w:lang w:eastAsia="zh-CN"/>
        </w:rPr>
        <w:t>v</w:t>
      </w:r>
      <w:r w:rsidRPr="006A56B6">
        <w:rPr>
          <w:rFonts w:asciiTheme="minorEastAsia" w:eastAsiaTheme="minorEastAsia" w:hAnsiTheme="minorEastAsia"/>
        </w:rPr>
        <w:t>他一方面挑选贤能，破格重 用精通养马的刘武周降将万岁，:让其担任太仆少卿之职，专掌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7"/>
        </w:numPr>
        <w:shd w:val="clear" w:color="auto" w:fill="auto"/>
        <w:tabs>
          <w:tab w:val="left" w:pos="113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《大唐创业起居注》卷</w:t>
      </w:r>
      <w:r w:rsidRPr="006A56B6">
        <w:rPr>
          <w:rStyle w:val="MSGENFONTSTYLENAMETEMPLATEROLENUMBERMSGENFONTSTYLENAMEBYROLETEXT9MSGENFONTSTYLEMODIFERSIZE160"/>
          <w:rFonts w:asciiTheme="minorEastAsia" w:eastAsiaTheme="minorEastAsia" w:hAnsiTheme="minorEastAsia"/>
          <w:sz w:val="28"/>
          <w:szCs w:val="28"/>
        </w:rPr>
        <w:t>一。」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7"/>
        </w:numPr>
        <w:shd w:val="clear" w:color="auto" w:fill="auto"/>
        <w:tabs>
          <w:tab w:val="left" w:pos="113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参阅《通典》卷一九九《突厥下</w:t>
      </w:r>
      <w:r w:rsidRPr="006A56B6">
        <w:rPr>
          <w:rStyle w:val="MSGENFONTSTYLENAMETEMPLATEROLENUMBERMSGENFONTSTYLENAMEBYROLETEXT9MSGENFONTSTYLEMODIFERNAMESimSun"/>
          <w:rFonts w:asciiTheme="minorEastAsia" w:eastAsiaTheme="minorEastAsia" w:hAnsiTheme="minorEastAsia"/>
          <w:sz w:val="28"/>
          <w:szCs w:val="28"/>
        </w:rPr>
        <w:t>》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a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7"/>
        </w:numPr>
        <w:shd w:val="clear" w:color="auto" w:fill="auto"/>
        <w:tabs>
          <w:tab w:val="left" w:pos="113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59"/>
          <w:footerReference w:type="default" r:id="rId160"/>
          <w:footerReference w:type="first" r:id="rId161"/>
          <w:pgSz w:w="11900" w:h="16840"/>
          <w:pgMar w:top="1091" w:right="1408" w:bottom="1082" w:left="1394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参阅汪篯：《唐初之骑兵》，载中国社会科学出版社</w:t>
      </w: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</w:rPr>
        <w:t>1981</w:t>
      </w:r>
      <w:r w:rsidRPr="006A56B6">
        <w:rPr>
          <w:rFonts w:asciiTheme="minorEastAsia" w:eastAsiaTheme="minorEastAsia" w:hAnsiTheme="minorEastAsia"/>
          <w:sz w:val="28"/>
          <w:szCs w:val="28"/>
        </w:rPr>
        <w:t>年版《汪篯 隋唐史论稿》。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监牧养马达24年之久，“恩信著于陇右”。经过数十年的饲养蓄息， 到唐高宗麟德年间</w:t>
      </w:r>
      <w:r w:rsidRPr="006A56B6">
        <w:rPr>
          <w:rFonts w:asciiTheme="minorEastAsia" w:eastAsiaTheme="minorEastAsia" w:hAnsiTheme="minorEastAsia"/>
          <w:lang w:val="en-US" w:bidi="en-US"/>
        </w:rPr>
        <w:t>（664</w:t>
      </w:r>
      <w:r w:rsidRPr="006A56B6">
        <w:rPr>
          <w:rFonts w:ascii="MS Mincho" w:eastAsiaTheme="minorEastAsia" w:hAnsi="MS Mincho" w:cs="MS Mincho"/>
        </w:rPr>
        <w:t>〜</w:t>
      </w:r>
      <w:r w:rsidRPr="006A56B6">
        <w:rPr>
          <w:rFonts w:asciiTheme="minorEastAsia" w:eastAsiaTheme="minorEastAsia" w:hAnsiTheme="minorEastAsia"/>
        </w:rPr>
        <w:t>665年），监牧马匹增至“七十万六千 匹”①。如果加上军镇、驿站和闲厩等马，囯马总数当不啻百万。另 一方面，又建立了一套严密而完备0马政机构和养马法令，使马 政制度得到了进一步发展。与此同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lang w:eastAsia="zh-CN"/>
        </w:rPr>
        <w:t>z</w:t>
      </w:r>
      <w:r w:rsidRPr="006A56B6">
        <w:rPr>
          <w:rFonts w:asciiTheme="minorEastAsia" w:eastAsiaTheme="minorEastAsia" w:hAnsiTheme="minorEastAsia"/>
        </w:rPr>
        <w:t>时，他还大量而成功地引进沿 边少数族优良马种，“既杂胡马，马乃益壮”®，极大地提高了中原 马匹的质量。由于上述措施的实施，使马政建设盛况空前。“于斯 之时，天下以一缣易一马”③，正是对这种盛况的生动写照。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但从麟德元年</w:t>
      </w:r>
      <w:r w:rsidRPr="006A56B6">
        <w:rPr>
          <w:rFonts w:asciiTheme="minorEastAsia" w:eastAsiaTheme="minorEastAsia" w:hAnsiTheme="minorEastAsia"/>
          <w:lang w:val="en-US" w:bidi="en-US"/>
        </w:rPr>
        <w:t>（664</w:t>
      </w:r>
      <w:r w:rsidRPr="006A56B6">
        <w:rPr>
          <w:rFonts w:asciiTheme="minorEastAsia" w:eastAsiaTheme="minorEastAsia" w:hAnsiTheme="minorEastAsia"/>
        </w:rPr>
        <w:t>年）张万岁被免职以后，由于“马官乱职， 或夷狄外攻，或师圉内寇”，致使牧马“潜耗太半，所存盖寡”©。 到唐玄宗开元初年，牧马仅存“二十四万匹”⑤，马政中衰。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唐玄宗即位以后，从整顿马政机构入手，选拔“奉公正直，不 避权贵”®的王毛仲担任检校内外闲厩并知监牧使，以精通养马的 张景顺为副职，专职马政，其下又置“明闲牧马者”担任基层监 牧官吏，迅速恢复并提高了马政机构的效能。然后又“择张氏 (万岁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之旧令”，恢复了原来行之有效的养马法规，因而出现了 “郡牧孳息，遂数倍其初”⑦的复兴局面。到开元十三年</w:t>
      </w:r>
      <w:r w:rsidRPr="006A56B6">
        <w:rPr>
          <w:rFonts w:asciiTheme="minorEastAsia" w:eastAsiaTheme="minorEastAsia" w:hAnsiTheme="minorEastAsia"/>
          <w:lang w:val="en-US" w:bidi="en-US"/>
        </w:rPr>
        <w:t>（725</w:t>
      </w:r>
      <w:r w:rsidRPr="006A56B6">
        <w:rPr>
          <w:rFonts w:asciiTheme="minorEastAsia" w:eastAsiaTheme="minorEastAsia" w:hAnsiTheme="minorEastAsia"/>
        </w:rPr>
        <w:t>年）， 不但监牧马匹由开元初年的24万匹，猛增至43万匹，而且王侯 将相、府兵将校以及庶民百姓的私马，也“牧布诸道，百倍于县 官”⑧。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139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安史之乱后，边兵内调，西北空虚，吐蕃乘机东侵，陇右被 占，监牧陷没，“监牧使与七马坊名额尽废”⑨，马政从此一蹶不振。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①③张说：《大唐开元十三年陇右监牧颂德碑》，载《张说之文集》卷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十二。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②⑧《新唐书》卷五十《兵志》。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④⑤郄昂：《岐邠泾宁四州八马坊碑》，载《全唐文》卷三六一。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⑥⑦《旧唐书》卷一〇六《王毛仲传》。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⑨《唐会要》卷六十五《闲厩使》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0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59" w:name="bookmark58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lastRenderedPageBreak/>
        <w:t>二、军马的管理机构及其马场分布</w:t>
      </w:r>
      <w:bookmarkEnd w:id="59"/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唐朝管理军马的最高领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lang w:eastAsia="zh-CN"/>
        </w:rPr>
        <w:t>f</w:t>
      </w:r>
      <w:r w:rsidRPr="006A56B6">
        <w:rPr>
          <w:rFonts w:asciiTheme="minorEastAsia" w:eastAsiaTheme="minorEastAsia" w:hAnsiTheme="minorEastAsia"/>
        </w:rPr>
        <w:t>机构是尚书兵部的驾部司和中央的 太仆寺。驾部司的职责是掌管“厩牧官私马、牛、杂畜之薄籍，辨 其出入阑逸之政令，司其名数”①；太仆寺设太仆卿一员，太仆少 卿二员，“凡监牧羊马所通籍账，每岁则受而会之，以上尚书驾部， 以议其官吏之考课”@。太仆寺之下又设马坊、牧监等机构。牧监 按所养马匹数量，分为上中下三等，养马</w:t>
      </w:r>
      <w:r w:rsidRPr="006A56B6">
        <w:rPr>
          <w:rFonts w:asciiTheme="minorEastAsia" w:eastAsiaTheme="minorEastAsia" w:hAnsiTheme="minorEastAsia"/>
          <w:vertAlign w:val="subscript"/>
        </w:rPr>
        <w:t>5000</w:t>
      </w:r>
      <w:r w:rsidRPr="006A56B6">
        <w:rPr>
          <w:rFonts w:asciiTheme="minorEastAsia" w:eastAsiaTheme="minorEastAsia" w:hAnsiTheme="minorEastAsia"/>
        </w:rPr>
        <w:t>匹以上为上监,5000 匹以下、3000匹以上为中监，3000匹以下为下监。每监设牧监、 副监、丞、主簿等若干人，专职牧马。牧监之马分群放牧，凡马、 牛以120为群，狍、骡、驴以70为群，羊以620为群。群设牧长、 牧尉、掌闲等，负责调教马牧。唐高宗仪凤年间，牧监始置诸牧 监使，后又有群牧都使、闲厩使等职，诸使均置副使、判官等。又 立南使15,西使16,北使7,东使9,分别统领牧监、马坊^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唐前期不但建立了一套完备的马政机构，而且还制订了一系 列严密的管理制度：牧监官吏每年都要对马的年齿、数量登记造 册，由群牧使统一上报太仆寺。太仆寺官员据册要对马的孳生和 死耗进行检査。凡孳生繁息超过规定数量者有奖，死耗减少超过 规定数量者有罚。每年年终，监牧使都要对所属牧监“巡行孳课 之数，以功过相除，为之考课”®。这就大大促进了养马效率的提 高和马政的迅速发展。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7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唐前期的牧监马坊在贞观至鱗德年间主要分布在泽茂草丰、 地域开阔的关内和陇右二道。当时从首都长安到陇右的岐、豳、泾、 宁4州之间共置保乐、甘灵、南普润、北普润、岐阳、太平、宜 禄、安定等8坊48监，地广千里，有田1230顷，募民耕种，以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8"/>
        </w:numPr>
        <w:shd w:val="clear" w:color="auto" w:fill="auto"/>
        <w:tabs>
          <w:tab w:val="left" w:pos="116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《唐六典》卷五《尚书兵部•驾部司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》«■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8"/>
        </w:numPr>
        <w:shd w:val="clear" w:color="auto" w:fill="auto"/>
        <w:tabs>
          <w:tab w:val="left" w:pos="116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《旧唐书》卷四十四《职官志三》。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8"/>
        </w:numPr>
        <w:shd w:val="clear" w:color="auto" w:fill="auto"/>
        <w:tabs>
          <w:tab w:val="left" w:pos="468"/>
        </w:tabs>
        <w:spacing w:before="0" w:after="56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《唐六典》卷十七《太仆四》。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给刍秣。后因马多地狭，又增置8监，布列于河西丰旷之野。高 宗仪凤年间，在设置东、西、南、北四牧监使的同时，又增置8监 于盐州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（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治今陕西定边）、8监于岚州，置盐、岚二使以统之。唐 玄宗恢复和复兴马政以后，又将所购的突厥马匹放牧于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lastRenderedPageBreak/>
        <w:t>朔方、河 东和陇右诸道，与胡马杂交，不但扩大了牧监的范围，而且也提 高了马匹的素质。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506"/>
        <w:rPr>
          <w:rFonts w:asciiTheme="minorEastAsia" w:eastAsiaTheme="minorEastAsia" w:hAnsiTheme="minorEastAsia"/>
          <w:sz w:val="28"/>
          <w:szCs w:val="28"/>
        </w:rPr>
      </w:pPr>
      <w:bookmarkStart w:id="60" w:name="bookmark59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三、马政制度与骑兵和边防斗争的关系</w:t>
      </w:r>
      <w:bookmarkEnd w:id="60"/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唐代的监牧马匹除少数供给皇室闲厩用马以外，主要补充军 镇战马。“凡征伐而发牧马，先尽强壮，不足则取其次。”①而监牧 饲养马匹的粮料则主要依靠军镇的屯田供给，多数军镇长官和节 度使又兼领屯田和监牧事。这样，军镇、屯田和监牧就构成了唐 前期边防体制中3个相互配合、相互滲透的组成部分。又因为沿 边军镇主要的作战对象是周边地区游牧民族的骑兵部队，故监牧 的盛衰和骑兵配备的强弱在边防体制中占有极为重要的地位。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4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贞观至麟德年间，由于马政兴盛，骑兵精良，加之以唐太宗 李世民为代表的唐初统治者又特别重视骑兵的建设和训练，因而 相继取得平突厥、灭吐谷浑、进驻西域和征服高丽等赫赫战绩，充 分体现了边防力量的强大。唐高宗后期特别是唐中宗时期，由于 马政中衰，边防力量受到严重削弱，故出现了吐蕃再次占据吐谷 浑故地，久久不能恢复的状况；武则天执政以后，虽对吐蕃、突 厥连年用兵，但由于骑兵不足，却经常出现“燕代迫匈奴之侵，巴 蜀婴吐蕃之患”，“秦之首尾，今不完矣，即所余者独三辅之间”② 的被动局面。因此，朝廷中一些有识之士，竟大声疾呼：“师行必 藉马力，不数十万，不足与虏争”③；“马者，国之武备，天去其备，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9"/>
        </w:numPr>
        <w:shd w:val="clear" w:color="auto" w:fill="auto"/>
        <w:tabs>
          <w:tab w:val="left" w:pos="1190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《新唐书》卷五十《兵志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9"/>
        </w:numPr>
        <w:shd w:val="clear" w:color="auto" w:fill="auto"/>
        <w:tabs>
          <w:tab w:val="left" w:pos="1190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胨子昂：《谏灵驾入京书》，载《陈伯玉集》卷九。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99"/>
        </w:numPr>
        <w:shd w:val="clear" w:color="auto" w:fill="auto"/>
        <w:tabs>
          <w:tab w:val="left" w:pos="470"/>
        </w:tabs>
        <w:spacing w:before="0" w:after="41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62"/>
          <w:footerReference w:type="default" r:id="rId163"/>
          <w:footerReference w:type="first" r:id="rId164"/>
          <w:pgSz w:w="11900" w:h="16840"/>
          <w:pgMar w:top="1091" w:right="1408" w:bottom="1082" w:left="1394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《新唐书》卷一二二《魏元忠传》。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70"/>
        </w:tabs>
        <w:spacing w:before="0" w:after="41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lastRenderedPageBreak/>
        <w:t>国将危亡”①；“自古与匈奴战，非士马相资不可”②等。唐玄宗开 元天宝年间，其所以出现“虏不敢乘月犯边，士不敢弯弓报怨”， “西蕃君长，越绳桥而竟款至关；北狄酋渠，捐毳幕而争趋雁塞”③ 的局面，与复兴马政不无关系。至于安史乱后，马坊尽失，国马 耗尽，藩镇林立，唐王朝从此一蹶不振，史书共载，人所共知，不 再赘述。</w:t>
      </w:r>
    </w:p>
    <w:p w:rsidR="005A739F" w:rsidRPr="006A56B6" w:rsidRDefault="00D564D2">
      <w:pPr>
        <w:pStyle w:val="MSGENFONTSTYLENAMETEMPLATEROLELEVELMSGENFONTSTYLENAMEBYROLEHEADING30"/>
        <w:keepNext/>
        <w:keepLines/>
        <w:shd w:val="clear" w:color="auto" w:fill="auto"/>
        <w:spacing w:before="0" w:after="486"/>
        <w:rPr>
          <w:rFonts w:asciiTheme="minorEastAsia" w:eastAsiaTheme="minorEastAsia" w:hAnsiTheme="minorEastAsia"/>
          <w:sz w:val="28"/>
          <w:szCs w:val="28"/>
        </w:rPr>
      </w:pPr>
      <w:bookmarkStart w:id="61" w:name="bookmark60"/>
      <w:r w:rsidRPr="006A56B6">
        <w:rPr>
          <w:rStyle w:val="MSGENFONTSTYLENAMETEMPLATEROLELEVELMSGENFONTSTYLENAMEBYROLEHEADING3MSGENFONTSTYLEMODIFERSPACING2"/>
          <w:rFonts w:asciiTheme="minorEastAsia" w:eastAsiaTheme="minorEastAsia" w:hAnsiTheme="minorEastAsia"/>
          <w:sz w:val="28"/>
          <w:szCs w:val="28"/>
        </w:rPr>
        <w:t>第六节其他国防设施与后勤建设</w:t>
      </w:r>
      <w:bookmarkEnd w:id="61"/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9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唐前期的国防设施和后勤建设除严密的边防组织体制、完备 而兴盛的烽燧、军屯和马政制度以外，尚有充足的仓储与屯田，精 良的兵器与装备以及四通八达的军事交通运输。这一切都构成了 唐朝坚强的国防设施和周密的后勤建设，是唐前期取得中外战争 一系列重大胜利的可靠保证。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86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2"/>
          <w:rFonts w:asciiTheme="minorEastAsia" w:eastAsiaTheme="minorEastAsia" w:hAnsiTheme="minorEastAsia"/>
          <w:sz w:val="28"/>
          <w:szCs w:val="28"/>
        </w:rPr>
        <w:t>一、仓储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80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唐朝建国以后，逐步建立了一套完备的仓廪体系：既有接纳 租税的正仓，又有中转东南漕粮的转运仓以及接纳地税的义仓、常 平仓和贮备军饷的军仓等。此处主要叙述的是和供应军饷有关的 军仓和正仓。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唐朝的军仓是在戍边兵驻防地和屯田处设置的固定仓储，因 为该仓以供应军饷为主要职能，故以军仓命名。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唐代的军仓按其贮粮数量和仓储规模大致可分为3种类型: 即大型的军镇仓、中型的镇戍仓和小型的烽铺仓。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81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军镇仓是军仓中规模最大的仓储。由于该仓主要收贮军镇屯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22" w:line="312" w:lineRule="exact"/>
        <w:ind w:left="116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《新唐书》卷三十六《五行志三</w:t>
      </w:r>
      <w:r w:rsidRPr="006A56B6">
        <w:rPr>
          <w:rStyle w:val="MSGENFONTSTYLENAMETEMPLATEROLENUMBERMSGENFONTSTYLENAMEBYROLETEXT9MSGENFONTSTYLEMODIFERNAMESimSun"/>
          <w:rFonts w:asciiTheme="minorEastAsia" w:eastAsiaTheme="minorEastAsia" w:hAnsiTheme="minorEastAsia"/>
          <w:sz w:val="28"/>
          <w:szCs w:val="28"/>
          <w:lang w:val="en-US" w:bidi="en-US"/>
        </w:rPr>
        <w:t>》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D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60"/>
        <w:ind w:left="116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陈子昂：《谏曹仁师出军书》，载《陈伯玉集》卷十。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left="116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《旧唐书》卷九《玄宗纪•史臣曰》。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田所获粟米，故该仓约与高祖武德初年并州大总管府长史窦静首 倡在并州屯田同时产生。由于这里的屯田“岁收数千斛”，故该仓 的储粮规模也应在数千斛以上</w:t>
      </w:r>
      <w:r w:rsidRPr="006A56B6">
        <w:rPr>
          <w:rStyle w:val="MSGENFONTSTYLENAMETEMPLATEROLENUMBERMSGENFONTSTYLENAMEBYROLETEXT11MSGENFONTSTYLEMODIFERSIZE161"/>
          <w:rFonts w:asciiTheme="minorEastAsia" w:eastAsiaTheme="minorEastAsia" w:hAnsiTheme="minorEastAsia"/>
          <w:sz w:val="28"/>
          <w:szCs w:val="28"/>
        </w:rPr>
        <w:t>。又因</w:t>
      </w:r>
      <w:r w:rsidRPr="006A56B6">
        <w:rPr>
          <w:rFonts w:asciiTheme="minorEastAsia" w:eastAsiaTheme="minorEastAsia" w:hAnsiTheme="minorEastAsia"/>
        </w:rPr>
        <w:t>为该仓储粮是由当地军镇戍 兵经营的屯田所获，故名军镇仓。武德六年</w:t>
      </w:r>
      <w:r w:rsidRPr="006A56B6">
        <w:rPr>
          <w:rFonts w:asciiTheme="minorEastAsia" w:eastAsiaTheme="minorEastAsia" w:hAnsiTheme="minorEastAsia"/>
          <w:lang w:val="en-US" w:bidi="en-US"/>
        </w:rPr>
        <w:t>（623</w:t>
      </w:r>
      <w:r w:rsidRPr="006A56B6">
        <w:rPr>
          <w:rFonts w:asciiTheme="minorEastAsia" w:eastAsiaTheme="minorEastAsia" w:hAnsiTheme="minorEastAsia"/>
        </w:rPr>
        <w:t>年），由于秦王 世民奏请扩大并州屯田①，故这里的军镇仓规模亦相应扩大。唐太 宗贞观初年，随着这一带抗击突厥的</w:t>
      </w:r>
      <w:r w:rsidRPr="006A56B6">
        <w:rPr>
          <w:rFonts w:asciiTheme="minorEastAsia" w:eastAsiaTheme="minorEastAsia" w:hAnsiTheme="minorEastAsia"/>
        </w:rPr>
        <w:lastRenderedPageBreak/>
        <w:t>战线逐渐北移，唐朝又陆续 在代州和朔州屯田置仓。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高宗、武后时期，由于东突厥已经内附，边防战事移向西南、 西北和辽东地区，因此，唐廷又在陇右、河北、河东和剑南诸道， 增置军镇，扩大屯田，于是一批新的军镇仓储遂在这些地区相继 出现。永隆元年</w:t>
      </w:r>
      <w:r w:rsidRPr="006A56B6">
        <w:rPr>
          <w:rFonts w:asciiTheme="minorEastAsia" w:eastAsiaTheme="minorEastAsia" w:hAnsiTheme="minorEastAsia"/>
          <w:lang w:val="en-US" w:bidi="en-US"/>
        </w:rPr>
        <w:t>（680</w:t>
      </w:r>
      <w:r w:rsidRPr="006A56B6">
        <w:rPr>
          <w:rFonts w:asciiTheme="minorEastAsia" w:eastAsiaTheme="minorEastAsia" w:hAnsiTheme="minorEastAsia"/>
        </w:rPr>
        <w:t>年），黑齿常之曾在河源军处“开营田五千 余顷，岁收百余万石”，故其军镇仓的规模当亦随之增加。此外， 凉州、甘州、瓜州、肃州等河西诸州亦相继出现了一批军镇仓储。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军镇仓的最盛时期是在唐玄宗开元、天宝年间。这是因为府 兵制崩溃以后，唐玄宗为了大开边功，遂用募兵之法，广置军镇， 增派健儿，又设节度使，专制兵权。由于这些招募兵健，不再自 备衣粮，军饷物资全靠国家供应，故军费开支亦大为增加。为了 节省正仓粮饷和运输费用，唐玄宗一面行和籴之法，在边地大购 粟米，供应边兵，另一面又大开屯田，兴师务农。到开元末年为 止，全国沿边八道的屯田达到一千多屯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详见本章第四节第三 项）。据《通典》卷一七二《州郡序目》载，开元天宝之际，“大 凡镇兵四十九万，戎马八万余匹”。以每兵岁食粟12石、一马粮 料相当三兵口粮计算，全国镇兵与战马每年当需粮料800多万石。 这些军粮大致由军屯、正租与和籴等三种途径筹集。但都须储于 军镇仓中，故该仓的数量之多和规模之大可以想见。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120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镇戍仓是中型的军仓。据唐玄宗在开元年间发布的《定屯官 叙功诏》云：“镇戍地可耕者，人给十亩以供粮。方春，令屯官巡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0"/>
        </w:numPr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参阅《册府元龟》卷五〇三〈&lt;邦计部•屯田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行，谪作不时者”①。由此可知，这种由镇戍兵所耕屯田“以供 粮”的收获粟米当储于镇戍仓中无疑。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烽铺仓当是储存烽铺剧田粟米的仓廪。据吐鲁番发现《开元 某年伊吾军典王元惊牒为申报当军诸烽铺劚田亩数事》（七二 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lang w:eastAsia="zh-CN"/>
        </w:rPr>
        <w:t>TAM</w:t>
      </w:r>
      <w:r w:rsidRPr="006A56B6">
        <w:rPr>
          <w:rFonts w:asciiTheme="minorEastAsia" w:eastAsiaTheme="minorEastAsia" w:hAnsiTheme="minorEastAsia"/>
        </w:rPr>
        <w:t>二二六：六四、六九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文书载，伊吾军“诸烽铺今年属]田总 壹顷〈下残〉”，其迷独、故亭、花泉3烽劚田各6亩，青山烽5亩， 柽埴烽8亩。以每烽3人计算，人均劚田2</w:t>
      </w:r>
      <w:r w:rsidRPr="006A56B6">
        <w:rPr>
          <w:rFonts w:ascii="MS Mincho" w:eastAsiaTheme="minorEastAsia" w:hAnsi="MS Mincho" w:cs="MS Mincho"/>
        </w:rPr>
        <w:t>〜</w:t>
      </w:r>
      <w:r w:rsidRPr="006A56B6">
        <w:rPr>
          <w:rFonts w:asciiTheme="minorEastAsia" w:eastAsiaTheme="minorEastAsia" w:hAnsiTheme="minorEastAsia"/>
        </w:rPr>
        <w:t>3亩。这些劚田所获 当就地储于烽铺仓中。由于烽铺劚田面积较</w:t>
      </w:r>
      <w:r w:rsidRPr="006A56B6">
        <w:rPr>
          <w:rFonts w:asciiTheme="minorEastAsia" w:eastAsiaTheme="minorEastAsia" w:hAnsiTheme="minorEastAsia"/>
        </w:rPr>
        <w:lastRenderedPageBreak/>
        <w:t>小，故烽铺仓的储量 也应最少。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上述3种军仓当归所在军镇的仓曹参军和仓督管理，由军镇 长官负责领导。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6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唐朝的正仓是指接纳正租粟米的仓储。主要设于州、县，故 正仓应是县仓和州仓的统称。唐初武德年间始行租庸调制，当同 时在州县两级置仓受纳正租。唐朝正仓除主要出给官禄、供给驿 递运夫口粮以及和籴、赈济等职能外，另一项主要开支就是供给 军饷。其供应对象主要是征行军和戍边军。征行军由于随战事转 移，既无固定居址，又无一定时限，不便设仓供给，故只能靠战 时转输，或就近取给于正仓。戍边军一般由军仓供饷，但在战事频 繁、兵员云集，军仓不敷供给时，往往也要借当处正仓补给。开 元天宝以后，由于兵制变化，原来府兵自备衣粮的制度由国家供 给衣廪所代替，故正仓供饷的比例大为增加。这一时期的清河郡 (治今河北清河西北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仓由于专贮江淮诸郡租布“以备北军”，故 “相传谓之天下北库</w:t>
      </w:r>
      <w:r w:rsidRPr="006A56B6">
        <w:rPr>
          <w:rFonts w:asciiTheme="minorEastAsia" w:eastAsiaTheme="minorEastAsia" w:hAnsiTheme="minorEastAsia"/>
          <w:lang w:val="en-US" w:bidi="en-US"/>
        </w:rPr>
        <w:t>”©</w:t>
      </w:r>
      <w:r w:rsidRPr="006A56B6">
        <w:rPr>
          <w:rFonts w:asciiTheme="minorEastAsia" w:eastAsiaTheme="minorEastAsia" w:hAnsiTheme="minorEastAsia"/>
        </w:rPr>
        <w:t>。开元二十五年</w:t>
      </w:r>
      <w:r w:rsidRPr="006A56B6">
        <w:rPr>
          <w:rFonts w:asciiTheme="minorEastAsia" w:eastAsiaTheme="minorEastAsia" w:hAnsiTheme="minorEastAsia"/>
          <w:lang w:val="en-US" w:bidi="en-US"/>
        </w:rPr>
        <w:t>（737</w:t>
      </w:r>
      <w:r w:rsidRPr="006A56B6">
        <w:rPr>
          <w:rFonts w:asciiTheme="minorEastAsia" w:eastAsiaTheme="minorEastAsia" w:hAnsiTheme="minorEastAsia"/>
        </w:rPr>
        <w:t>年）三月，唐玄宗曾 下敕说：“关内诸州庸调资课，并宜准时价变粟取米，送至京逐要 支用。其路远不可运送者，宜所在收贮，便充随近军粮。”③其实， 当时不唯关内，河北、陇右、河西诸州的正仓都在为附近军镇供饷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1"/>
        </w:numPr>
        <w:shd w:val="clear" w:color="auto" w:fill="auto"/>
        <w:tabs>
          <w:tab w:val="left" w:pos="1188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《全唐文》卷三十一。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1"/>
        </w:numPr>
        <w:shd w:val="clear" w:color="auto" w:fill="auto"/>
        <w:tabs>
          <w:tab w:val="left" w:pos="1188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《颜鲁公文集》附殷亮撰《行状》。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1"/>
        </w:numPr>
        <w:shd w:val="clear" w:color="auto" w:fill="auto"/>
        <w:tabs>
          <w:tab w:val="left" w:pos="1188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65"/>
          <w:footerReference w:type="default" r:id="rId166"/>
          <w:footerReference w:type="first" r:id="rId167"/>
          <w:pgSz w:w="11900" w:h="16840"/>
          <w:pgMar w:top="1091" w:right="1408" w:bottom="1082" w:left="1394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《通典》卷六《食货六•賦税下》。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20"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唐王朝为了加强对仓储的保护，不仅建立了一套严密的监督 管理机构，而且还制订了严格的诸仓管理法令，因而使之较好地 发挥了军需保障作用。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506"/>
        <w:ind w:right="40"/>
        <w:rPr>
          <w:rFonts w:asciiTheme="minorEastAsia" w:eastAsiaTheme="minorEastAsia" w:hAnsiTheme="minorEastAsia"/>
          <w:sz w:val="28"/>
          <w:szCs w:val="28"/>
        </w:rPr>
      </w:pPr>
      <w:bookmarkStart w:id="62" w:name="bookmark61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二、兵器与装备</w:t>
      </w:r>
      <w:bookmarkEnd w:id="62"/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唐前期的府兵装备主要是府兵的随身七事和折冲府所配备的 “队具” 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lang w:eastAsia="zh-CN"/>
        </w:rPr>
        <w:t>fp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 </w:t>
      </w:r>
      <w:r w:rsidRPr="006A56B6">
        <w:rPr>
          <w:rFonts w:asciiTheme="minorEastAsia" w:eastAsiaTheme="minorEastAsia" w:hAnsiTheme="minorEastAsia"/>
        </w:rPr>
        <w:t>“火具”。府兵所使用的兵仗器械则由中央军器监制造， 卫尉寺保'管贮存</w:t>
      </w:r>
      <w:r w:rsidRPr="006A56B6">
        <w:rPr>
          <w:rStyle w:val="MSGENFONTSTYLENAMETEMPLATEROLENUMBERMSGENFONTSTYLENAMEBYROLETEXT11MSGENFONTSTYLEMODIFERSPACING10"/>
          <w:rFonts w:asciiTheme="minorEastAsia" w:eastAsiaTheme="minorEastAsia" w:hAnsiTheme="minorEastAsia"/>
        </w:rPr>
        <w:t>，由尚</w:t>
      </w:r>
      <w:r w:rsidRPr="006A56B6">
        <w:rPr>
          <w:rFonts w:asciiTheme="minorEastAsia" w:eastAsiaTheme="minorEastAsia" w:hAnsiTheme="minorEastAsia"/>
        </w:rPr>
        <w:t>书兵部配发。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26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据《新唐书》卷五十《兵志》载，番上宿卫和番代征戍府兵 的随身七事和折冲府配备的“队具”、“火具”大致如下：“凡火具 乌布幕、铁马盂、布槽、锸、镬、凿、碓</w:t>
      </w:r>
      <w:r w:rsidRPr="006A56B6">
        <w:rPr>
          <w:rStyle w:val="MSGENFONTSTYLENAMETEMPLATEROLENUMBERMSGENFONTSTYLENAMEBYROLETEXT11MSGENFONTSTYLEMODIFERSIZE13"/>
          <w:rFonts w:asciiTheme="minorEastAsia" w:eastAsiaTheme="minorEastAsia" w:hAnsiTheme="minorEastAsia"/>
          <w:sz w:val="28"/>
          <w:szCs w:val="28"/>
        </w:rPr>
        <w:t>、筐</w:t>
      </w:r>
      <w:r w:rsidRPr="006A56B6">
        <w:rPr>
          <w:rFonts w:asciiTheme="minorEastAsia" w:eastAsiaTheme="minorEastAsia" w:hAnsiTheme="minorEastAsia"/>
        </w:rPr>
        <w:t xml:space="preserve">、斧、钳、锯皆一， 甲床二，镰二；队具火钻一，胸马绳一，首羁、足绊皆三。人具 弓一，矢三十，胡禄、横刀、砺石、大觸、毡帽、毡装、行滕皆 一，麦饭九斗，米二斗，皆自备，并其介冑、戎具藏于库。有所 征行，则视其入而出给之。其番上宿卫者，惟给弓矢、横刀而已。” 另外，每火还要“备六驮马”等。文中所谓“队”、“火”，乃是折 冲府下属的两个基层组织，每队50人，每火10人。“队具”和 “火具”显然为府兵以队、火服役时的集体用物。而“人具”乃为 府兵随身七事。该文所列虽为九事，但弓、矢、胡禄三者均为射 时用具，故三者实为一事。砺石虽以砺刀，但亦可以取火，故亦 为一事。此外大躺是解开绳结的铁锥，毡帽可以代作头盔，毡装 为御寒之物，行滕为绑腿之用，各为一事，恰符“随身七事”之 </w:t>
      </w:r>
      <w:r w:rsidRPr="006A56B6">
        <w:rPr>
          <w:rStyle w:val="MSGENFONTSTYLENAMETEMPLATEROLENUMBERMSGENFONTSTYLENAMEBYROLETEXT11MSGENFONTSTYLEMODIFERSPACING10"/>
          <w:rFonts w:asciiTheme="minorEastAsia" w:eastAsiaTheme="minorEastAsia" w:hAnsiTheme="minorEastAsia"/>
        </w:rPr>
        <w:t>数①。</w:t>
      </w:r>
      <w:r w:rsidRPr="006A56B6">
        <w:rPr>
          <w:rFonts w:asciiTheme="minorEastAsia" w:eastAsiaTheme="minorEastAsia" w:hAnsiTheme="minorEastAsia"/>
        </w:rPr>
        <w:t>但也有人根据《通典》卷一四九《兵典•杂教令》所引《李 卫公兵法》载，认为府兵随身七事应指服、被、资、物、弓箭、鞍 辔、器仗等七件物资@。这两种说法，虽有差异，但均属府兵自用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2"/>
        </w:numPr>
        <w:shd w:val="clear" w:color="auto" w:fill="auto"/>
        <w:tabs>
          <w:tab w:val="left" w:pos="1130"/>
        </w:tabs>
        <w:spacing w:before="0" w:after="0" w:line="40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参阅陈仲安：《唐府兵随身七事辨》，载《中国唐史学会论文集》，三 秦出版社1989年版。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2"/>
        </w:numPr>
        <w:shd w:val="clear" w:color="auto" w:fill="auto"/>
        <w:tabs>
          <w:tab w:val="left" w:pos="430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参阅《府兵制度考释》第194页。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之物，这点却是相同的。按唐律规定：“随身七事及火幕、行具细 小之物，临军征讨，有所阙乏，一事不充，即杖一百”①。以此而 贻误军机者，还要处以斩刑。其实，在“队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lastRenderedPageBreak/>
        <w:t>具”、“火具”和随身 七事中最为重要的是六驮马。隋初定为八驮，隋末由于“马少不 充八驮，而许为六驮”②。唐初继承隋制，一律改用六驮马匹，偶 亦用驴充之。六驮主要用于运输军用物资，跟国家供作战马截然 不同，故可以驴充数。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22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唐前期军队的武器装备主要有鼓、革、弓、弩、箭、刀、枪、 甲、排、旗、袍及器用等12类。其中军鼓有铜鼓、战鼓、铙鼓3 种；金革有铮、镯、铙、锋4种；射弓有长弓、角弓、梢弓、格 弓4种；弩机有臂张弯、角弓弯、木单弯、大木单弯、竹竿弯、大 竹竿弩和伏远弩7种；箭矢有竹箭、木箭、兵箭、弩箭4种；军 刀有仪刀、鄣刀、横刀、陌刀4种</w:t>
      </w:r>
      <w:r w:rsidRPr="006A56B6">
        <w:rPr>
          <w:rFonts w:asciiTheme="minorEastAsia" w:eastAsiaTheme="minorEastAsia" w:hAnsiTheme="minorEastAsia"/>
          <w:vertAlign w:val="subscript"/>
        </w:rPr>
        <w:t>；</w:t>
      </w:r>
      <w:r w:rsidRPr="006A56B6">
        <w:rPr>
          <w:rFonts w:asciiTheme="minorEastAsia" w:eastAsiaTheme="minorEastAsia" w:hAnsiTheme="minorEastAsia"/>
        </w:rPr>
        <w:t>枪矛有漆枪、木枪、白干枪、 朴头枪4种；铠甲有明光甲、光要甲、细鱗甲、山文甲、乌缒甲、 白布甲、皂绢甲、布背甲、步兵甲、皮甲、木甲、锁子甲和马甲 13种；彭排有膝排、团排、漆排、木排、联木排和皮排6种；军 旗有青龙旗、白兽旗、朱雀旗、玄武旗、黄龙负图旗、应龙旗、龙 马旗、玉马旗、凤凰旗、鸾旗、鹩鹳旗、太平旗、麒麟旗、飞麟 旗、飞黄旗、秧鞮旗、白泽旗、五牛旗、犀牛旗、金牛旗、兕旗、 三角兽旗、角端旗、吉利旗、骧獨旗、驺牙旗、黄鹿旗、白狼旗、 赤熊旗、辟邪旗、苣文旗、刃旗23种；战袍有青袍、绯袍、黄袍、 白袍、皂袍5种；器用有大角、纛、钺斧、铁蒺莉、棒、钩、铁 盂、水斗8种③。还有攻城的器械如云梯、冲车以及护身的栀牌等。 总之，在这些兵器中既有指挥战斗、布置军阵的军鼓、金革、战 旗等，又有杀伤敌人有生力量的弓、弩、枪、箭、军刀等，既有 长兵器，又有短兵器，既有进攻性的兵器，又有防御性的装备。可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3"/>
        </w:numPr>
        <w:shd w:val="clear" w:color="auto" w:fill="auto"/>
        <w:tabs>
          <w:tab w:val="left" w:pos="1165"/>
        </w:tabs>
        <w:spacing w:before="0" w:after="22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《唐律疏议》卷十六《擅兴》。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3"/>
        </w:numPr>
        <w:shd w:val="clear" w:color="auto" w:fill="auto"/>
        <w:tabs>
          <w:tab w:val="left" w:pos="1165"/>
        </w:tabs>
        <w:spacing w:before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《隋书》卷二十四《食货志》。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3"/>
        </w:numPr>
        <w:shd w:val="clear" w:color="auto" w:fill="auto"/>
        <w:tabs>
          <w:tab w:val="left" w:pos="1165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参阅《唐六典》卷十六《卫尉寺•武库令》。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00" w:line="495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以保证部队的进可以攻，退可以守，进退自如。唐前期的边防部 队其所以能够取得一系列辉煌战绩，与其兵器和装备的精良有密 切关系。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8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三、军事交通运输及管理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唐朝拥有发达的军事交通运输设施，这就是遍及全国各地的 广阔驿</w:t>
      </w:r>
      <w:r w:rsidRPr="006A56B6">
        <w:rPr>
          <w:rFonts w:asciiTheme="minorEastAsia" w:eastAsiaTheme="minorEastAsia" w:hAnsiTheme="minorEastAsia"/>
        </w:rPr>
        <w:lastRenderedPageBreak/>
        <w:t>道和星罗棋布的众多驿站。据《唐六典》卷五《尚书兵部 •驾部员外郎》记载，开元年间，每30里设置一驿，全国共有馆 驿1643</w:t>
      </w:r>
      <w:r w:rsidRPr="006A56B6">
        <w:rPr>
          <w:rStyle w:val="MSGENFONTSTYLENAMETEMPLATEROLENUMBERMSGENFONTSTYLENAMEBYROLETEXT11MSGENFONTSTYLEMODIFERSIZE151"/>
          <w:rFonts w:asciiTheme="minorEastAsia" w:eastAsiaTheme="minorEastAsia" w:hAnsiTheme="minorEastAsia"/>
          <w:sz w:val="28"/>
          <w:szCs w:val="28"/>
        </w:rPr>
        <w:t>所</w:t>
      </w:r>
      <w:r w:rsidRPr="006A56B6">
        <w:rPr>
          <w:rFonts w:asciiTheme="minorEastAsia" w:eastAsiaTheme="minorEastAsia" w:hAnsiTheme="minorEastAsia"/>
        </w:rPr>
        <w:t>，其中陆驿1297</w:t>
      </w:r>
      <w:r w:rsidRPr="006A56B6">
        <w:rPr>
          <w:rStyle w:val="MSGENFONTSTYLENAMETEMPLATEROLENUMBERMSGENFONTSTYLENAMEBYROLETEXT11MSGENFONTSTYLEMODIFERSIZE151"/>
          <w:rFonts w:asciiTheme="minorEastAsia" w:eastAsiaTheme="minorEastAsia" w:hAnsiTheme="minorEastAsia"/>
          <w:sz w:val="28"/>
          <w:szCs w:val="28"/>
        </w:rPr>
        <w:t>所</w:t>
      </w:r>
      <w:r w:rsidRPr="006A56B6">
        <w:rPr>
          <w:rFonts w:asciiTheme="minorEastAsia" w:eastAsiaTheme="minorEastAsia" w:hAnsiTheme="minorEastAsia"/>
        </w:rPr>
        <w:t>，水驿260所，水陆相兼者86</w:t>
      </w:r>
      <w:r w:rsidRPr="006A56B6">
        <w:rPr>
          <w:rStyle w:val="MSGENFONTSTYLENAMETEMPLATEROLENUMBERMSGENFONTSTYLENAMEBYROLETEXT11MSGENFONTSTYLEMODIFERSIZE151"/>
          <w:rFonts w:asciiTheme="minorEastAsia" w:eastAsiaTheme="minorEastAsia" w:hAnsiTheme="minorEastAsia"/>
          <w:sz w:val="28"/>
          <w:szCs w:val="28"/>
        </w:rPr>
        <w:t xml:space="preserve">所。 </w:t>
      </w:r>
      <w:r w:rsidRPr="006A56B6">
        <w:rPr>
          <w:rFonts w:asciiTheme="minorEastAsia" w:eastAsiaTheme="minorEastAsia" w:hAnsiTheme="minorEastAsia"/>
        </w:rPr>
        <w:t>如果在地势险要及须依附水草的地方，则不必以30里为限。即以 每30里置一驿推算，全国驿道的长度可达近5万里。其实，这个 数字还不包括唐王朝修建在边地和偏僻之地的驿路以及后来新修 的馆驿。如贞观二十一年</w:t>
      </w:r>
      <w:r w:rsidRPr="006A56B6">
        <w:rPr>
          <w:rFonts w:asciiTheme="minorEastAsia" w:eastAsiaTheme="minorEastAsia" w:hAnsiTheme="minorEastAsia"/>
          <w:lang w:val="en-US" w:bidi="en-US"/>
        </w:rPr>
        <w:t>（647</w:t>
      </w:r>
      <w:r w:rsidRPr="006A56B6">
        <w:rPr>
          <w:rFonts w:asciiTheme="minorEastAsia" w:eastAsiaTheme="minorEastAsia" w:hAnsiTheme="minorEastAsia"/>
        </w:rPr>
        <w:t>年），唐太宗就曾于突厥以北、回 纥以南开辟一道，谓之参天可汗道，置66驿，“以通北荒”①</w:t>
      </w:r>
      <w:r w:rsidRPr="006A56B6">
        <w:rPr>
          <w:rFonts w:asciiTheme="minorEastAsia" w:eastAsiaTheme="minorEastAsia" w:hAnsiTheme="minorEastAsia"/>
          <w:vertAlign w:val="subscript"/>
        </w:rPr>
        <w:t>；</w:t>
      </w:r>
      <w:r w:rsidRPr="006A56B6">
        <w:rPr>
          <w:rFonts w:asciiTheme="minorEastAsia" w:eastAsiaTheme="minorEastAsia" w:hAnsiTheme="minorEastAsia"/>
        </w:rPr>
        <w:t xml:space="preserve">安 史之乱后，唐宪宗和唐宣宗时期都先后修文川谷路和自夏州至丰 </w:t>
      </w:r>
      <w:r w:rsidRPr="006A56B6">
        <w:rPr>
          <w:rStyle w:val="MSGENFONTSTYLENAMETEMPLATEROLENUMBERMSGENFONTSTYLENAMEBYROLETEXT11MSGENFONTSTYLEMODIFERSIZE151"/>
          <w:rFonts w:asciiTheme="minorEastAsia" w:eastAsiaTheme="minorEastAsia" w:hAnsiTheme="minorEastAsia"/>
          <w:sz w:val="28"/>
          <w:szCs w:val="28"/>
        </w:rPr>
        <w:t>州</w:t>
      </w:r>
      <w:r w:rsidRPr="006A56B6">
        <w:rPr>
          <w:rFonts w:asciiTheme="minorEastAsia" w:eastAsiaTheme="minorEastAsia" w:hAnsiTheme="minorEastAsia"/>
        </w:rPr>
        <w:t>分别置8驿②和11驿③等。由此可知，唐朝的驿道之广，驿 站之多，军事交通之发达，可以想见。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唐王朝为了加强对驿道驿站的管理，还相继设立了一套严密 的管理机构。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00"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尚书省兵部驾部司是管理驿站交通的最高领导机构，“驾部郎 中、员外郎掌邦国之舆辇、车乘及天下传驿、厩牧官私马牛杂畜 之簿籍”④。尚书兵部直辖驿馆，说明馆驿的主要职能在于备军事 之用，且驿站多需驿马，兵部既主兵事，又管马政，故兼主馆驿 交通，指挥较为灵便</w:t>
      </w:r>
      <w:r w:rsidRPr="006A56B6">
        <w:rPr>
          <w:rStyle w:val="MSGENFONTSTYLENAMETEMPLATEROLENUMBERMSGENFONTSTYLENAMEBYROLETEXT11MSGENFONTSTYLEMODIFERSIZE151"/>
          <w:rFonts w:asciiTheme="minorEastAsia" w:eastAsiaTheme="minorEastAsia" w:hAnsiTheme="minorEastAsia"/>
          <w:sz w:val="28"/>
          <w:szCs w:val="28"/>
        </w:rPr>
        <w:t>。同时</w:t>
      </w:r>
      <w:r w:rsidRPr="006A56B6">
        <w:rPr>
          <w:rFonts w:asciiTheme="minorEastAsia" w:eastAsiaTheme="minorEastAsia" w:hAnsiTheme="minorEastAsia"/>
        </w:rPr>
        <w:t>，这也体现了馆驿交通的军事性质。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4"/>
        </w:numPr>
        <w:shd w:val="clear" w:color="auto" w:fill="auto"/>
        <w:tabs>
          <w:tab w:val="left" w:pos="1196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《旧唐书》卷三《太宗纪下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h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4"/>
        </w:numPr>
        <w:shd w:val="clear" w:color="auto" w:fill="auto"/>
        <w:tabs>
          <w:tab w:val="left" w:pos="1196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参阅《旧唐书》卷十五《宪宗纪下》。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4"/>
        </w:numPr>
        <w:shd w:val="clear" w:color="auto" w:fill="auto"/>
        <w:tabs>
          <w:tab w:val="left" w:pos="1196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参阅《旧唐书》卷十八下《宣宗纪》。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4"/>
        </w:numPr>
        <w:shd w:val="clear" w:color="auto" w:fill="auto"/>
        <w:tabs>
          <w:tab w:val="left" w:pos="1196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《唐六典》卷五《尚书兵部•驾部员外郎》。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开元十六年</w:t>
      </w:r>
      <w:r w:rsidRPr="006A56B6">
        <w:rPr>
          <w:rFonts w:asciiTheme="minorEastAsia" w:eastAsiaTheme="minorEastAsia" w:hAnsiTheme="minorEastAsia"/>
          <w:lang w:val="en-US" w:bidi="en-US"/>
        </w:rPr>
        <w:t>（728</w:t>
      </w:r>
      <w:r w:rsidRPr="006A56B6">
        <w:rPr>
          <w:rFonts w:asciiTheme="minorEastAsia" w:eastAsiaTheme="minorEastAsia" w:hAnsiTheme="minorEastAsia"/>
        </w:rPr>
        <w:t>年）七月，唐玄宗又下敕令御史台御史出使， 监察馆驿。到唐代宗大历五年</w:t>
      </w:r>
      <w:r w:rsidRPr="006A56B6">
        <w:rPr>
          <w:rFonts w:asciiTheme="minorEastAsia" w:eastAsiaTheme="minorEastAsia" w:hAnsiTheme="minorEastAsia"/>
          <w:lang w:val="en-US" w:bidi="en-US"/>
        </w:rPr>
        <w:t>（770</w:t>
      </w:r>
      <w:r w:rsidRPr="006A56B6">
        <w:rPr>
          <w:rFonts w:asciiTheme="minorEastAsia" w:eastAsiaTheme="minorEastAsia" w:hAnsiTheme="minorEastAsia"/>
        </w:rPr>
        <w:t>年），遂成定制，监察馆驿的 御史被称为“馆驿使”①。于是在兵部驾部司之下又增设了一级监 察机构。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开元末年沿边节度使设立之后，又在节度使之下设馆驿巡官 4人，巡察驿馆②。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地方州、县的兵曹、司兵参军和县令亦兼管传驿③。县以下则 由驿长专责管理，选取“州里富强之家”④担任。驿长之下又有驿 夫若干名，均由一般百姓充役。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唐朝的驿长不唯事务繁剧，外则“告至告去之役，不绝于道，送 往迎劳之礼，无旷之日”⑤;对内还须负责修理驿舍、饲养和增补驿 马以及指挥驿夫等事宜。而且驿中马驴偶有死亡，还要负赔偿之 责。但辛苦最甚的莫过驿夫。唐代诗人王建有《水夫谣》一诗云: “苦哉生长当驿边，官家使我牵驿船。辛苦日多乐日少，水宿沙行如 海鸟。逆风上水万斛重，前驿迢迢后淼淼。半夜缘堤雪如雨，受他 驱遣不复去。夜寒衣湿披短蓑，臆穿足裂忍痛何!到明辛苦无处说， 齐声腾踏牵船歌。”生动地揭示了驿夫牵挽驿船的辛苦之状。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唐代馆驿的交通工具陆驿主要为驿马，兼有驿驴，水驿为驿 站船舟。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60" w:line="495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陆驿的马匹数量要按馆驿的规模和事务闲剧配给。其中设在 东西两京城内的都亭驿为全国最大驿站，故备马多达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75</w:t>
      </w:r>
      <w:r w:rsidRPr="006A56B6">
        <w:rPr>
          <w:rFonts w:asciiTheme="minorEastAsia" w:eastAsiaTheme="minorEastAsia" w:hAnsiTheme="minorEastAsia"/>
        </w:rPr>
        <w:t>匹。以下 诸道馆驿共分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6</w:t>
      </w:r>
      <w:r w:rsidRPr="006A56B6">
        <w:rPr>
          <w:rFonts w:asciiTheme="minorEastAsia" w:eastAsiaTheme="minorEastAsia" w:hAnsiTheme="minorEastAsia"/>
        </w:rPr>
        <w:t>等：第一等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64</w:t>
      </w:r>
      <w:r w:rsidRPr="006A56B6">
        <w:rPr>
          <w:rFonts w:asciiTheme="minorEastAsia" w:eastAsiaTheme="minorEastAsia" w:hAnsiTheme="minorEastAsia"/>
        </w:rPr>
        <w:t>匹，第二等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45</w:t>
      </w:r>
      <w:r w:rsidRPr="006A56B6">
        <w:rPr>
          <w:rFonts w:asciiTheme="minorEastAsia" w:eastAsiaTheme="minorEastAsia" w:hAnsiTheme="minorEastAsia"/>
        </w:rPr>
        <w:t>匹，第三等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30</w:t>
      </w:r>
      <w:r w:rsidRPr="006A56B6">
        <w:rPr>
          <w:rFonts w:asciiTheme="minorEastAsia" w:eastAsiaTheme="minorEastAsia" w:hAnsiTheme="minorEastAsia"/>
        </w:rPr>
        <w:t>匹， 第四等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18</w:t>
      </w:r>
      <w:r w:rsidRPr="006A56B6">
        <w:rPr>
          <w:rFonts w:asciiTheme="minorEastAsia" w:eastAsiaTheme="minorEastAsia" w:hAnsiTheme="minorEastAsia"/>
        </w:rPr>
        <w:t>匹，第五等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12</w:t>
      </w:r>
      <w:r w:rsidRPr="006A56B6">
        <w:rPr>
          <w:rFonts w:asciiTheme="minorEastAsia" w:eastAsiaTheme="minorEastAsia" w:hAnsiTheme="minorEastAsia"/>
        </w:rPr>
        <w:t>匹，第六等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8</w:t>
      </w:r>
      <w:r w:rsidRPr="006A56B6">
        <w:rPr>
          <w:rFonts w:asciiTheme="minorEastAsia" w:eastAsiaTheme="minorEastAsia" w:hAnsiTheme="minorEastAsia"/>
        </w:rPr>
        <w:t>匹⑥。处在险峻山岭、不便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5"/>
        </w:numPr>
        <w:shd w:val="clear" w:color="auto" w:fill="auto"/>
        <w:tabs>
          <w:tab w:val="left" w:pos="1144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《唐会要》卷六十一《馆驿使》。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5"/>
        </w:numPr>
        <w:shd w:val="clear" w:color="auto" w:fill="auto"/>
        <w:tabs>
          <w:tab w:val="left" w:pos="1144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参阅《新唐书》卷四十九下《百官志》。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5"/>
        </w:numPr>
        <w:shd w:val="clear" w:color="auto" w:fill="auto"/>
        <w:tabs>
          <w:tab w:val="left" w:pos="1144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参阅《唐六典》卷三十《三府督护州县官吏》。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5"/>
        </w:numPr>
        <w:shd w:val="clear" w:color="auto" w:fill="auto"/>
        <w:tabs>
          <w:tab w:val="left" w:pos="1144"/>
        </w:tabs>
        <w:spacing w:before="0" w:after="16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《通典》卷三十三《职官典•乡官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5"/>
        </w:numPr>
        <w:shd w:val="clear" w:color="auto" w:fill="auto"/>
        <w:tabs>
          <w:tab w:val="left" w:pos="1144"/>
        </w:tabs>
        <w:spacing w:before="0" w:after="16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柳宗元:《馆驿使壁记》，载《全唐文》卷五八〇。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5"/>
        </w:numPr>
        <w:shd w:val="clear" w:color="auto" w:fill="auto"/>
        <w:tabs>
          <w:tab w:val="left" w:pos="464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68"/>
          <w:footerReference w:type="default" r:id="rId169"/>
          <w:footerReference w:type="first" r:id="rId170"/>
          <w:pgSz w:w="11900" w:h="16840"/>
          <w:pgMar w:top="1091" w:right="1408" w:bottom="1082" w:left="1394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参阅《唐六典》卷五《尚书兵部•驾部员外郎》。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64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lastRenderedPageBreak/>
        <w:t>健壮高大之马行驶者，可用体小灵活的蜀马。驿马之外，还有 “传马”，即驾车之马。但无论乘坐驿马或传马，均须按驿使者的 官品大小配备驿骑。大致一品官给马8匹，二品6匹，三、四品 5匹，五品4匹，六品3匹，七品以下2匹①。如果违犯规定，随 意増置驿马，则要按律治罪：“一匹徒一年，二匹加一等”②。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驿站马匹主要由诸监牧拨充，马颊左右皆“以‘出’字印”③ 作为标志。配充各驿之马则由驿夫自养，每匹马皆于驿站附近给 地40亩，种植苜蓿，以供饲草。为了确保驿站马匹的运输功能， 唐王朝对驿马的管理及保护制订了严格的法令：如每年各州刺史 和折冲府官员都要会同驿长对择站马匹进行检查，老病不堪乘用 者，“随便货卖”，及时补充。如果检拣“不以实者”，“一（匹）笞 四十，三（匹）加一等，罪止杖一百”；乘坐驿马、驴者，私驮物 不得超过10斤，违者，“一斤笞十，十斤加一等，罪止杖八十 如驿畜“脊破领穿，疮三寸，笞二十，五寸以上，笞五十”；如果 有意屠杀马牛者，“徒一年半”④等。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88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水驿所用之船亦按驿站事务闲剧配给，最多者4艘，其次3 艘，最少2艘。至于江河川渎津要之处的渡船配置，亦有定数： “白马津船四艘，龙门、会宁、合河等关船并三艘，渡子等皆以当 处镇防人充；渭津关船二艘，渡子取永丰仓防人充；渭水冯渡船 四艘，泾水合泾渡、韩渡、刘控坂渡、眭城坂渡、.覆篱渡船各一 艘；济州津、平阴津、风陵津、兴德津船各两艘；洛水渡口船三 艘，渡子皆取侧近残度中男解水者充；会宁船别五人，兴德船别 四人，自佘船别三人；蕲州江津渡，荆州洪亭、松滋渡，江州马 颊、檀头渡，船各一艘，船别六人；越州、杭州浙江渡，洪州城 下渡、九江渡，船各三艘，船别四人，渡子并须近江白丁便水者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6"/>
        </w:numPr>
        <w:shd w:val="clear" w:color="auto" w:fill="auto"/>
        <w:tabs>
          <w:tab w:val="left" w:pos="1169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参阅《新唐书》卷四十六《百官志》。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6"/>
        </w:numPr>
        <w:shd w:val="clear" w:color="auto" w:fill="auto"/>
        <w:tabs>
          <w:tab w:val="left" w:pos="1169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《唐律疏议》卷十《职制》。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6"/>
        </w:numPr>
        <w:shd w:val="clear" w:color="auto" w:fill="auto"/>
        <w:tabs>
          <w:tab w:val="left" w:pos="1169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《唐六典》卷十七《太仆寺•诸道牧监》。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6"/>
        </w:numPr>
        <w:shd w:val="clear" w:color="auto" w:fill="auto"/>
        <w:tabs>
          <w:tab w:val="left" w:pos="469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《唐律疏议》卷十五《厩库》。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充，分为五番，年别一替”①。至于往来官吏应给船数、船只的保 护、修造以行船的有关规定，亦很周密。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唐代馆驿的食宿设施及规定亦相当完备。馆驿内大致有驿舍、 东厅、西厅、上厅、别厅及楼阁台榭等建筑，同时又设酒库、茶 库、菹库等，供旅客食饮住宿。过往官吏留居驿舍者，公家例给 食宿，但仅限三日，家口</w:t>
      </w:r>
      <w:r w:rsidRPr="006A56B6">
        <w:rPr>
          <w:rFonts w:asciiTheme="minorEastAsia" w:eastAsiaTheme="minorEastAsia" w:hAnsiTheme="minorEastAsia"/>
        </w:rPr>
        <w:lastRenderedPageBreak/>
        <w:t>不在给例。“诸不应入驿而入者，笞四十， 辄受供给者，杖一百计。赃重者，准盗论。”②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凡须乘坐驿站车马、船舟和住宿驿舍者，统称驿使。驿使发 遣均要在中央门下省或地方留守及诸军州处领取符券。唐之符券 共分4种：即纸券、角符、传符和银牌。纸券、角符以纸为之；传 符形似龙身，以铜制作；银牌阔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2. </w:t>
      </w:r>
      <w:r w:rsidRPr="006A56B6">
        <w:rPr>
          <w:rFonts w:asciiTheme="minorEastAsia" w:eastAsiaTheme="minorEastAsia" w:hAnsiTheme="minorEastAsia"/>
        </w:rPr>
        <w:t>5寸，长5寸，其上隶书5字: “敕走马银牌”。驿使持此符券交付有司査验签署后，方可通行。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64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由于唐代的驿站数量众多，驿道四通八达，管理机构系统严 密，驿站设施臻于完善，驿站管理法令严明，因此，驿站得以在 军饷兵器的运输以及军事情报的传递等方面,都作出了重要贡献。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7"/>
        </w:numPr>
        <w:shd w:val="clear" w:color="auto" w:fill="auto"/>
        <w:tabs>
          <w:tab w:val="left" w:pos="1203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《唐六典》卷七《水部郎中》。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7"/>
        </w:numPr>
        <w:shd w:val="clear" w:color="auto" w:fill="auto"/>
        <w:tabs>
          <w:tab w:val="left" w:pos="1203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《唐律疏议》卷二十六《杂律》。</w:t>
      </w:r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63" w:name="bookmark62"/>
      <w:r w:rsidRPr="006A56B6">
        <w:rPr>
          <w:rStyle w:val="MSGENFONTSTYLENAMETEMPLATEROLELEVELMSGENFONTSTYLENAMEBYROLEHEADING2MSGENFONTSTYLEMODIFERSPACING2"/>
          <w:rFonts w:asciiTheme="minorEastAsia" w:eastAsiaTheme="minorEastAsia" w:hAnsiTheme="minorEastAsia"/>
          <w:sz w:val="28"/>
          <w:szCs w:val="28"/>
        </w:rPr>
        <w:t>第四章太宗、高宗时期巩固边疆的战争</w:t>
      </w:r>
      <w:bookmarkEnd w:id="63"/>
    </w:p>
    <w:p w:rsidR="005A739F" w:rsidRPr="006A56B6" w:rsidRDefault="00D564D2">
      <w:pPr>
        <w:pStyle w:val="MSGENFONTSTYLENAMETEMPLATEROLENUMBERMSGENFONTSTYLENAMEBYROLETEXT260"/>
        <w:shd w:val="clear" w:color="auto" w:fill="auto"/>
        <w:spacing w:after="408"/>
        <w:ind w:left="340"/>
        <w:rPr>
          <w:rFonts w:asciiTheme="minorEastAsia" w:eastAsiaTheme="minorEastAsia" w:hAnsiTheme="minorEastAsia"/>
          <w:sz w:val="28"/>
          <w:szCs w:val="28"/>
          <w:lang w:eastAsia="zh-CN"/>
        </w:rPr>
      </w:pPr>
      <w:r w:rsidRPr="006A56B6">
        <w:rPr>
          <w:rFonts w:asciiTheme="minorEastAsia" w:eastAsiaTheme="minorEastAsia" w:hAnsiTheme="minorEastAsia"/>
          <w:sz w:val="28"/>
          <w:szCs w:val="28"/>
          <w:lang w:eastAsia="zh-CN"/>
        </w:rPr>
        <w:t>*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486" w:line="480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唐朝建国之初，周边地区的形势亦很严峻：东突厥汗国和薛 延陀汗国相继雄据漠北，骚扰北境；西突厥汗国控制西域，威胁 西北；吐谷浑领有青海等地，觊觎西境；吐蕃政权崛起于西藏高 原，方兴未艾。唐高祖武德</w:t>
      </w:r>
      <w:r w:rsidRPr="006A56B6">
        <w:rPr>
          <w:rFonts w:asciiTheme="minorEastAsia" w:eastAsiaTheme="minorEastAsia" w:hAnsiTheme="minorEastAsia"/>
        </w:rPr>
        <w:lastRenderedPageBreak/>
        <w:t>年间和唐太宗贞观初年，唐廷由于忙 于国内的统一战争，无暇他顾，因此，面对这些少数族政权的侵 犯，除必要时发兵抵抗外，在多数情况下则采取纳贿求和或许婚 和亲等策略。随着内部割据势力的相继平定和国家实力的逐渐恢 复，从贞观三年</w:t>
      </w:r>
      <w:r w:rsidRPr="006A56B6">
        <w:rPr>
          <w:rFonts w:asciiTheme="minorEastAsia" w:eastAsiaTheme="minorEastAsia" w:hAnsiTheme="minorEastAsia"/>
          <w:lang w:val="en-US" w:bidi="en-US"/>
        </w:rPr>
        <w:t>（629</w:t>
      </w:r>
      <w:r w:rsidRPr="006A56B6">
        <w:rPr>
          <w:rFonts w:asciiTheme="minorEastAsia" w:eastAsiaTheme="minorEastAsia" w:hAnsiTheme="minorEastAsia"/>
        </w:rPr>
        <w:t>年）以后，唐太宗首先对威胁最大的东突厥 汗国开始用兵，经过贞观四年</w:t>
      </w:r>
      <w:r w:rsidRPr="006A56B6">
        <w:rPr>
          <w:rFonts w:asciiTheme="minorEastAsia" w:eastAsiaTheme="minorEastAsia" w:hAnsiTheme="minorEastAsia"/>
          <w:lang w:val="en-US" w:bidi="en-US"/>
        </w:rPr>
        <w:t>（630</w:t>
      </w:r>
      <w:r w:rsidRPr="006A56B6">
        <w:rPr>
          <w:rFonts w:asciiTheme="minorEastAsia" w:eastAsiaTheme="minorEastAsia" w:hAnsiTheme="minorEastAsia"/>
        </w:rPr>
        <w:t>年）和贞观二十三年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（649 </w:t>
      </w:r>
      <w:r w:rsidRPr="006A56B6">
        <w:rPr>
          <w:rFonts w:asciiTheme="minorEastAsia" w:eastAsiaTheme="minorEastAsia" w:hAnsiTheme="minorEastAsia"/>
        </w:rPr>
        <w:t>年）的两次大规模进攻，相继灭亡了东突厥汗国的颉利可汗及其 余部车鼻可汗；贞观十九年</w:t>
      </w:r>
      <w:r w:rsidRPr="006A56B6">
        <w:rPr>
          <w:rFonts w:asciiTheme="minorEastAsia" w:eastAsiaTheme="minorEastAsia" w:hAnsiTheme="minorEastAsia"/>
          <w:lang w:val="en-US" w:bidi="en-US"/>
        </w:rPr>
        <w:t>（645</w:t>
      </w:r>
      <w:r w:rsidRPr="006A56B6">
        <w:rPr>
          <w:rFonts w:asciiTheme="minorEastAsia" w:eastAsiaTheme="minorEastAsia" w:hAnsiTheme="minorEastAsia"/>
        </w:rPr>
        <w:t>年)、二十年和二十一年，唐军 又对继东突厥汗国以后兴起的薛延陀汗国发动连续进攻，不但使 其灭亡，而且也使铁勒回纥部的叛乱得以平定。从此，漠北大定。 东突厥汗国灭亡以后，唐太宗又于贞观八年</w:t>
      </w:r>
      <w:r w:rsidRPr="006A56B6">
        <w:rPr>
          <w:rFonts w:asciiTheme="minorEastAsia" w:eastAsiaTheme="minorEastAsia" w:hAnsiTheme="minorEastAsia"/>
          <w:lang w:val="en-US" w:bidi="en-US"/>
        </w:rPr>
        <w:t>（634</w:t>
      </w:r>
      <w:r w:rsidRPr="006A56B6">
        <w:rPr>
          <w:rFonts w:asciiTheme="minorEastAsia" w:eastAsiaTheme="minorEastAsia" w:hAnsiTheme="minorEastAsia"/>
        </w:rPr>
        <w:t xml:space="preserve">年）和贞观九年 </w:t>
      </w:r>
      <w:r w:rsidRPr="006A56B6">
        <w:rPr>
          <w:rFonts w:asciiTheme="minorEastAsia" w:eastAsiaTheme="minorEastAsia" w:hAnsiTheme="minorEastAsia"/>
          <w:lang w:val="en-US" w:bidi="en-US"/>
        </w:rPr>
        <w:t>(635</w:t>
      </w:r>
      <w:r w:rsidRPr="006A56B6">
        <w:rPr>
          <w:rFonts w:asciiTheme="minorEastAsia" w:eastAsiaTheme="minorEastAsia" w:hAnsiTheme="minorEastAsia"/>
        </w:rPr>
        <w:t>年），先后对西面的吐谷浑发动两次进攻，使其由敌对势力变 为藩属之地。贞观十四年</w:t>
      </w:r>
      <w:r w:rsidRPr="006A56B6">
        <w:rPr>
          <w:rFonts w:asciiTheme="minorEastAsia" w:eastAsiaTheme="minorEastAsia" w:hAnsiTheme="minorEastAsia"/>
          <w:lang w:val="en-US" w:bidi="en-US"/>
        </w:rPr>
        <w:t>（640</w:t>
      </w:r>
      <w:r w:rsidRPr="006A56B6">
        <w:rPr>
          <w:rFonts w:asciiTheme="minorEastAsia" w:eastAsiaTheme="minorEastAsia" w:hAnsiTheme="minorEastAsia"/>
        </w:rPr>
        <w:t>年），唐太宗又出兵西域，曾一举 征服高昌、龟兹等国。接着，又从贞观十六年</w:t>
      </w:r>
      <w:r w:rsidRPr="006A56B6">
        <w:rPr>
          <w:rFonts w:asciiTheme="minorEastAsia" w:eastAsiaTheme="minorEastAsia" w:hAnsiTheme="minorEastAsia"/>
          <w:lang w:val="en-US" w:bidi="en-US"/>
        </w:rPr>
        <w:t>（642</w:t>
      </w:r>
      <w:r w:rsidRPr="006A56B6">
        <w:rPr>
          <w:rFonts w:asciiTheme="minorEastAsia" w:eastAsiaTheme="minorEastAsia" w:hAnsiTheme="minorEastAsia"/>
        </w:rPr>
        <w:t>年）开始，对 肆虐西域的西突厥汗国发起进攻，经遏索山之战，咄陆可汗败亡。 唐高宗继位以后，又经永徽二年</w:t>
      </w:r>
      <w:r w:rsidRPr="006A56B6">
        <w:rPr>
          <w:rFonts w:asciiTheme="minorEastAsia" w:eastAsiaTheme="minorEastAsia" w:hAnsiTheme="minorEastAsia"/>
          <w:lang w:val="en-US" w:bidi="en-US"/>
        </w:rPr>
        <w:t>（651</w:t>
      </w:r>
      <w:r w:rsidRPr="006A56B6">
        <w:rPr>
          <w:rFonts w:asciiTheme="minorEastAsia" w:eastAsiaTheme="minorEastAsia" w:hAnsiTheme="minorEastAsia"/>
        </w:rPr>
        <w:t xml:space="preserve">年）的牢山之战、显庆元年 </w:t>
      </w:r>
      <w:r w:rsidRPr="006A56B6">
        <w:rPr>
          <w:rFonts w:asciiTheme="minorEastAsia" w:eastAsiaTheme="minorEastAsia" w:hAnsiTheme="minorEastAsia"/>
          <w:lang w:val="en-US" w:bidi="en-US"/>
        </w:rPr>
        <w:t>(656</w:t>
      </w:r>
      <w:r w:rsidRPr="006A56B6">
        <w:rPr>
          <w:rFonts w:asciiTheme="minorEastAsia" w:eastAsiaTheme="minorEastAsia" w:hAnsiTheme="minorEastAsia"/>
        </w:rPr>
        <w:t>年）的榆慕谷、鹰娑川之战和显庆二年</w:t>
      </w:r>
      <w:r w:rsidRPr="006A56B6">
        <w:rPr>
          <w:rFonts w:asciiTheme="minorEastAsia" w:eastAsiaTheme="minorEastAsia" w:hAnsiTheme="minorEastAsia"/>
          <w:lang w:val="en-US" w:bidi="en-US"/>
        </w:rPr>
        <w:t>（657</w:t>
      </w:r>
      <w:r w:rsidRPr="006A56B6">
        <w:rPr>
          <w:rFonts w:asciiTheme="minorEastAsia" w:eastAsiaTheme="minorEastAsia" w:hAnsiTheme="minorEastAsia"/>
        </w:rPr>
        <w:t>年）的曳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lang w:eastAsia="zh-CN"/>
        </w:rPr>
        <w:t>R</w:t>
      </w:r>
      <w:r w:rsidRPr="006A56B6">
        <w:rPr>
          <w:rFonts w:asciiTheme="minorEastAsia" w:eastAsiaTheme="minorEastAsia" w:hAnsiTheme="minorEastAsia"/>
        </w:rPr>
        <w:t>至河 之战，终丁击灭了西突厥汗国，解除了西北边疆的最大边患。对 崛起西南的吐蕃政权，唐太宗采用和亲政策，于贞观十五年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（641 </w:t>
      </w:r>
      <w:r w:rsidRPr="006A56B6">
        <w:rPr>
          <w:rFonts w:asciiTheme="minorEastAsia" w:eastAsiaTheme="minorEastAsia" w:hAnsiTheme="minorEastAsia"/>
        </w:rPr>
        <w:t>年）把宗女文成公主嫁给了松赞千布，缔结了汉藏两族人民的友 好关系。唐高宗继位以后，吐蕃政权为了开拓疆土，曾与唐在西 域和河陇地区多次作战。唐军由于将帅不和或指挥失误，故在咸 亨元年（</w:t>
      </w:r>
      <w:r w:rsidRPr="006A56B6">
        <w:rPr>
          <w:rFonts w:asciiTheme="minorEastAsia" w:eastAsiaTheme="minorEastAsia" w:hAnsiTheme="minorEastAsia"/>
          <w:vertAlign w:val="superscript"/>
        </w:rPr>
        <w:t>67</w:t>
      </w:r>
      <w:r w:rsidRPr="006A56B6">
        <w:rPr>
          <w:rFonts w:asciiTheme="minorEastAsia" w:eastAsiaTheme="minorEastAsia" w:hAnsiTheme="minorEastAsia"/>
        </w:rPr>
        <w:t>〇年）的大非川之战和仪凤三年</w:t>
      </w:r>
      <w:r w:rsidRPr="006A56B6">
        <w:rPr>
          <w:rFonts w:asciiTheme="minorEastAsia" w:eastAsiaTheme="minorEastAsia" w:hAnsiTheme="minorEastAsia"/>
          <w:vertAlign w:val="subscript"/>
        </w:rPr>
        <w:t>（678</w:t>
      </w:r>
      <w:r w:rsidRPr="006A56B6">
        <w:rPr>
          <w:rFonts w:asciiTheme="minorEastAsia" w:eastAsiaTheme="minorEastAsia" w:hAnsiTheme="minorEastAsia"/>
        </w:rPr>
        <w:t>年）的承风岭之 战中，连遭败北。但在开耀元年</w:t>
      </w:r>
      <w:r w:rsidRPr="006A56B6">
        <w:rPr>
          <w:rFonts w:asciiTheme="minorEastAsia" w:eastAsiaTheme="minorEastAsia" w:hAnsiTheme="minorEastAsia"/>
          <w:lang w:val="en-US" w:bidi="en-US"/>
        </w:rPr>
        <w:t>（681</w:t>
      </w:r>
      <w:r w:rsidRPr="006A56B6">
        <w:rPr>
          <w:rFonts w:asciiTheme="minorEastAsia" w:eastAsiaTheme="minorEastAsia" w:hAnsiTheme="minorEastAsia"/>
        </w:rPr>
        <w:t>年）的良非川之战和永淳元 年</w:t>
      </w:r>
      <w:r w:rsidRPr="006A56B6">
        <w:rPr>
          <w:rFonts w:asciiTheme="minorEastAsia" w:eastAsiaTheme="minorEastAsia" w:hAnsiTheme="minorEastAsia"/>
          <w:lang w:val="en-US" w:bidi="en-US"/>
        </w:rPr>
        <w:t>（682</w:t>
      </w:r>
      <w:r w:rsidRPr="006A56B6">
        <w:rPr>
          <w:rFonts w:asciiTheme="minorEastAsia" w:eastAsiaTheme="minorEastAsia" w:hAnsiTheme="minorEastAsia"/>
        </w:rPr>
        <w:t>年）的白水涧之战中，唐军大获全胜，在一定时期内遏制 了吐蕃的进攻势头。总之，经过太宗和高宗时期巩固边疆的一系 列战争，使唐</w:t>
      </w:r>
      <w:r w:rsidRPr="006A56B6">
        <w:rPr>
          <w:rStyle w:val="MSGENFONTSTYLENAMETEMPLATEROLENUMBERMSGENFONTSTYLENAMEBYROLETEXT11MSGENFONTSTYLEMODIFERSPACING1"/>
          <w:rFonts w:asciiTheme="minorEastAsia" w:eastAsiaTheme="minorEastAsia" w:hAnsiTheme="minorEastAsia"/>
        </w:rPr>
        <w:t>朝的疆</w:t>
      </w:r>
      <w:r w:rsidRPr="006A56B6">
        <w:rPr>
          <w:rFonts w:asciiTheme="minorEastAsia" w:eastAsiaTheme="minorEastAsia" w:hAnsiTheme="minorEastAsia"/>
        </w:rPr>
        <w:t>宇达至今天的贝加尔湖以北，西与波斯（即 伊朗）毗邻，南至交、广，东到大海，成为当时世界上疆宇最为 辽阔、国力最为强盛的封建帝国。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622" w:line="623" w:lineRule="exact"/>
        <w:ind w:left="3280" w:hanging="172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64" w:name="bookmark63"/>
      <w:r w:rsidRPr="006A56B6">
        <w:rPr>
          <w:rStyle w:val="MSGENFONTSTYLENAMETEMPLATEROLELEVELNUMBERMSGENFONTSTYLENAMEBYROLEHEADING42MSGENFONTSTYLEMODIFERSPACING1"/>
          <w:rFonts w:asciiTheme="minorEastAsia" w:eastAsiaTheme="minorEastAsia" w:hAnsiTheme="minorEastAsia"/>
          <w:sz w:val="28"/>
          <w:szCs w:val="28"/>
        </w:rPr>
        <w:lastRenderedPageBreak/>
        <w:t>第一节唐初边防形势与唐太宗 的边防战略</w:t>
      </w:r>
      <w:bookmarkEnd w:id="64"/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540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65" w:name="bookmark64"/>
      <w:r w:rsidRPr="006A56B6">
        <w:rPr>
          <w:rFonts w:asciiTheme="minorEastAsia" w:eastAsiaTheme="minorEastAsia" w:hAnsiTheme="minorEastAsia"/>
          <w:sz w:val="28"/>
          <w:szCs w:val="28"/>
        </w:rPr>
        <w:t>一、唐初边防概况及斗争形势</w:t>
      </w:r>
      <w:bookmarkEnd w:id="65"/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唐朝于高祖武德元年</w:t>
      </w:r>
      <w:r w:rsidRPr="006A56B6">
        <w:rPr>
          <w:rFonts w:asciiTheme="minorEastAsia" w:eastAsiaTheme="minorEastAsia" w:hAnsiTheme="minorEastAsia"/>
          <w:lang w:val="en-US" w:bidi="en-US"/>
        </w:rPr>
        <w:t>(618</w:t>
      </w:r>
      <w:r w:rsidRPr="006A56B6">
        <w:rPr>
          <w:rFonts w:asciiTheme="minorEastAsia" w:eastAsiaTheme="minorEastAsia" w:hAnsiTheme="minorEastAsia"/>
        </w:rPr>
        <w:t>年)立国以后,不但国内军阀林立， 拥兵割据，而且周边地区的东、西突厥汗国、吐谷浑以及西域地 区的高昌、龟兹和刚刚兴起的处蕃等少数族政权，也趁机大举内 侵</w:t>
      </w:r>
      <w:r w:rsidRPr="006A56B6">
        <w:rPr>
          <w:rFonts w:asciiTheme="minorEastAsia" w:eastAsiaTheme="minorEastAsia" w:hAnsiTheme="minorEastAsia"/>
          <w:vertAlign w:val="subscript"/>
        </w:rPr>
        <w:t>&amp;</w:t>
      </w:r>
      <w:r w:rsidRPr="006A56B6">
        <w:rPr>
          <w:rFonts w:asciiTheme="minorEastAsia" w:eastAsiaTheme="minorEastAsia" w:hAnsiTheme="minorEastAsia"/>
        </w:rPr>
        <w:t>他们或者相互联结，内应外合，肆意掠夺人畜财富；或者竞 相深入，大张杀伐；或者相互攻战，，残酷屠戮。致使唐初的边防 斗争形势盘根错节，更趋复杂。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171"/>
          <w:footerReference w:type="default" r:id="rId172"/>
          <w:footerReference w:type="first" r:id="rId173"/>
          <w:pgSz w:w="11900" w:h="16840"/>
          <w:pgMar w:top="1091" w:right="1408" w:bottom="1082" w:left="1394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地处漠北的东突厥汗国是在隋文帝开皇三年</w:t>
      </w:r>
      <w:r w:rsidRPr="006A56B6">
        <w:rPr>
          <w:rFonts w:asciiTheme="minorEastAsia" w:eastAsiaTheme="minorEastAsia" w:hAnsiTheme="minorEastAsia"/>
          <w:lang w:val="en-US" w:bidi="en-US"/>
        </w:rPr>
        <w:t>（583</w:t>
      </w:r>
      <w:r w:rsidRPr="006A56B6">
        <w:rPr>
          <w:rFonts w:asciiTheme="minorEastAsia" w:eastAsiaTheme="minorEastAsia" w:hAnsiTheme="minorEastAsia"/>
        </w:rPr>
        <w:t>年）由突厥 汗国的分裂而形成的。其首领号为可汗，妻号可贺敦，犹如古代 匈奴之单于和阏氏。可汗弟子谓之特勤,别部领兵者均谓之设，其 大官称屈律啜，其次称阿波、颉利发、，吐屯、俟斤等。各级官吏 都世代相袭，父兄死后由子弟继承。隋文帝在位期间，东突厥启 民可汗“岁遣朝贡”，与隋保持友好关系。隋炀帝大业五年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（609 </w:t>
      </w:r>
      <w:r w:rsidRPr="006A56B6">
        <w:rPr>
          <w:rFonts w:asciiTheme="minorEastAsia" w:eastAsiaTheme="minorEastAsia" w:hAnsiTheme="minorEastAsia"/>
        </w:rPr>
        <w:t>年），启民可汗死，其子咄吉世继立，是为始毕可汗。此后不久， 由于炀帝接受裴矩建议，欲封始毕弟叱吉为南面可汗，企图分化 突厥，以弱其势，未遂。继而又利用互市之机，诱杀了突厥谋臣、 粟特人史蜀胡悉，始毕遂愤而与隋结怨。大业十一年</w:t>
      </w:r>
      <w:r w:rsidRPr="006A56B6">
        <w:rPr>
          <w:rFonts w:asciiTheme="minorEastAsia" w:eastAsiaTheme="minorEastAsia" w:hAnsiTheme="minorEastAsia"/>
          <w:lang w:val="en-US" w:bidi="en-US"/>
        </w:rPr>
        <w:t>（615</w:t>
      </w:r>
      <w:r w:rsidRPr="006A56B6">
        <w:rPr>
          <w:rFonts w:asciiTheme="minorEastAsia" w:eastAsiaTheme="minorEastAsia" w:hAnsiTheme="minorEastAsia"/>
        </w:rPr>
        <w:t xml:space="preserve">年），发 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兵南下抄掠，曾将炀帝围困雁门（今山西代县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达一月有余，炀 帝遣使求救于隋宗室女、可贺敦义城公主，又遍召勤王兵赴援，始 毕可汗才解围而去。从此，“朝贡遂绝”。隋末政局动荡，内地避 战乱者络绎不绝地奔赴漠北，东突厥愈益强盛，“东自契丹、室韦， 西尽吐谷浑、高昌诸国皆臣属焉，控弦百余万，北狄之盛，未之 有也，高视阴山，有轻中夏之志。”①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当时，</w:t>
      </w:r>
      <w:r w:rsidRPr="006A56B6">
        <w:rPr>
          <w:rFonts w:asciiTheme="minorEastAsia" w:eastAsiaTheme="minorEastAsia" w:hAnsiTheme="minorEastAsia"/>
        </w:rPr>
        <w:t>在内地起兵反隋的众 多军阀和农民起义军首领如薛举、薛仁杲父子、窦建德、王世充、 刘武周、梁师都、李轨等，都竞相称臣，企图借助突厥扩充自己 的势力。李渊、李世民父子在晋阳起兵前后，亦向始毕可汗称臣， 甚至不惜牺牲“子女玉帛”，向突厥乞求援助兵马。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西突厥汗国也是在隋文帝开皇三年由突厥汗国分裂后形成的 一个少数族政权。该汗国建立之初，东以金山（今阿尔泰山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为 界，与东突厥毗邻，西以乌浒河（今阿姆河）为界，与波斯相接， 占有今天我国新疆和葱岭以西广大地域。汗国内部以碎叶川（今 中亚楚河流域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为界，分为东、西二部。川东称左厢咄陆部，川 西称右厢弩失毕部。每厢各辖5姓，合共10姓。其中左厢咄陆五 姓为处木昆、胡禄居、摄舍提、突骑施、鼠尼施，右厢弩失毕五 姓为阿悉结阙、哥舒阙、拔塞干暾沙钵、阿悉结泥孰、哥舒处半。 可汗牙帐建于鹰娑川（今新疆境内开都河流域）上游，以右厢弩 失毕部为依靠力量。此外，尚拥有都陆、歌逻禄、处月、处密等 杂种诸部。其官制大致与东突厥相同。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2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  <w:lang w:val="en-US" w:bidi="en-US"/>
        </w:rPr>
        <w:t>'</w:t>
      </w:r>
      <w:r w:rsidRPr="006A56B6">
        <w:rPr>
          <w:rFonts w:asciiTheme="minorEastAsia" w:eastAsiaTheme="minorEastAsia" w:hAnsiTheme="minorEastAsia"/>
        </w:rPr>
        <w:t>隋末唐初之际，西突厥汗国已历四世：即达头可汗、泥利可 汗、处罗可汗和射匮可汗。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隋文帝开皇十九年</w:t>
      </w:r>
      <w:r w:rsidRPr="006A56B6">
        <w:rPr>
          <w:rFonts w:asciiTheme="minorEastAsia" w:eastAsiaTheme="minorEastAsia" w:hAnsiTheme="minorEastAsia"/>
          <w:lang w:val="en-US" w:bidi="en-US"/>
        </w:rPr>
        <w:t>（599</w:t>
      </w:r>
      <w:r w:rsidRPr="006A56B6">
        <w:rPr>
          <w:rFonts w:asciiTheme="minorEastAsia" w:eastAsiaTheme="minorEastAsia" w:hAnsiTheme="minorEastAsia"/>
        </w:rPr>
        <w:t>年）年底，西突厥达头可汗利用东突 厥都兰可汗为部下所杀之际，率部东越金山，占领漠北地区，自 立为步迦可汗，原居于漠北与都兰对峙的东突厥突利可汗（即启 民可汗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也进入漠南受隋庇护，突厥全境重归统一。但由于达头 对外执行穷兵黩武的扩张政策，对内残酷地剥削和压迫境内各部 落族人，不但极大地消耗了国力，而且也迅速地激化了社会矛盾。 故在隋文帝仁寿三年</w:t>
      </w:r>
      <w:r w:rsidRPr="006A56B6">
        <w:rPr>
          <w:rFonts w:asciiTheme="minorEastAsia" w:eastAsiaTheme="minorEastAsia" w:hAnsiTheme="minorEastAsia"/>
          <w:lang w:val="en-US" w:bidi="en-US"/>
        </w:rPr>
        <w:t>（603</w:t>
      </w:r>
      <w:r w:rsidRPr="006A56B6">
        <w:rPr>
          <w:rFonts w:asciiTheme="minorEastAsia" w:eastAsiaTheme="minorEastAsia" w:hAnsiTheme="minorEastAsia"/>
        </w:rPr>
        <w:t>年）被隋军击败，部众溃散，达头被迫 西奔吐谷浑，不知所终①。启民可汗在隋朝的支持下，又恢复了东 突厥故土。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继达头以后任西突厥大可汗的泥利可汗，与东突厥启民可汗 约和分境，划疆而治。但泥利任职不到半年，中道崩殂，其子达 曼立，号泥撅处罗可汗。处罗在位期间，由于不善御众，又对所 属薛延陀等铁勒诸部厚税其物，残杀其酋长数百人，终于使族人 和铁勒诸部发动叛乱，迫使其在炀帝大业七年</w:t>
      </w:r>
      <w:r w:rsidRPr="006A56B6">
        <w:rPr>
          <w:rFonts w:asciiTheme="minorEastAsia" w:eastAsiaTheme="minorEastAsia" w:hAnsiTheme="minorEastAsia"/>
          <w:lang w:val="en-US" w:bidi="en-US"/>
        </w:rPr>
        <w:t>（611</w:t>
      </w:r>
      <w:r w:rsidRPr="006A56B6">
        <w:rPr>
          <w:rFonts w:asciiTheme="minorEastAsia" w:eastAsiaTheme="minorEastAsia" w:hAnsiTheme="minorEastAsia"/>
        </w:rPr>
        <w:t>年)入降隋朝。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西突厥的第三任可汗是达头之孙射匮可汗。从这时起，西突 厥汗国开始强盛，拓地东至金山，西至西海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今里海），自玉门以 西诸国均被征服，建汗庭于龟兹以北的三弥山（今新疆厍车东北 200余里处），遂与东突厥汗国为敌。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隋朝末年，射匮可汗死，其弟统叶护可汗继立。统叶护可汗 是西突厥汗国历史上一代最为著名的英主。他即位不久，即把汗 庭由三弥山移向石国（今乌兹别克斯坦塔什干一带）以北的千泉 (今吉尔吉斯斯坦首都比什凯克西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是为北牙。这里地势开阔，碎 叶川横贯其间，水草肥美，极利畜牧，其南牙建在缚喝国（今阿 富汗北巴尔赫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附近。汗庭西移以后，不仅更易控制西域地区，而 且可以直接指挥嫡系右厢五姓的兵力，进行拓地战争。在做了上 述准备以后，统叶护可汗首先把兵力指向西北边境，“北并铁勒， 西拒波斯，南接</w:t>
      </w:r>
      <w:r w:rsidRPr="006A56B6">
        <w:rPr>
          <w:rStyle w:val="MSGENFONTSTYLENAMETEMPLATEROLENUMBERMSGENFONTSTYLENAMEBYROLETEXT11MSGENFONTSTYLEMODIFERNAMEArial3"/>
          <w:rFonts w:asciiTheme="minorEastAsia" w:eastAsiaTheme="minorEastAsia" w:hAnsiTheme="minorEastAsia"/>
          <w:sz w:val="28"/>
          <w:szCs w:val="28"/>
          <w:lang w:eastAsia="zh-CN"/>
        </w:rPr>
        <w:t>M</w:t>
      </w:r>
      <w:r w:rsidRPr="006A56B6">
        <w:rPr>
          <w:rFonts w:asciiTheme="minorEastAsia" w:eastAsiaTheme="minorEastAsia" w:hAnsiTheme="minorEastAsia"/>
        </w:rPr>
        <w:t>宾，悉归之，控弦数十万，霸有西域，据旧乌 孙之地”®。武功达于极盛。为了防止东突厥汗囯的侵扰，统叶护 可汗又极力同唐朝结好，旨在从南面牵制东突厥汗国的兵力。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36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总之，隋末唐初之际，由于东、西突厥汗国占据漠北和西域 地区，给唐朝的北境和西北边疆带来严重威胁。但是，由于东、西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8"/>
        </w:numPr>
        <w:shd w:val="clear" w:color="auto" w:fill="auto"/>
        <w:tabs>
          <w:tab w:val="left" w:pos="1109"/>
        </w:tabs>
        <w:spacing w:before="0" w:after="0" w:line="44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PACING1"/>
          <w:rFonts w:asciiTheme="minorEastAsia" w:eastAsiaTheme="minorEastAsia" w:hAnsiTheme="minorEastAsia"/>
          <w:sz w:val="28"/>
          <w:szCs w:val="28"/>
        </w:rPr>
        <w:t xml:space="preserve">参阅《资治通鉴》卷一七九《隋纪三文帝仁寿三年九月及《隋 </w:t>
      </w:r>
      <w:r w:rsidRPr="006A56B6">
        <w:rPr>
          <w:rFonts w:asciiTheme="minorEastAsia" w:eastAsiaTheme="minorEastAsia" w:hAnsiTheme="minorEastAsia"/>
          <w:sz w:val="28"/>
          <w:szCs w:val="28"/>
        </w:rPr>
        <w:t>书》卷八十四《突厥传》。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08"/>
        </w:numPr>
        <w:shd w:val="clear" w:color="auto" w:fill="auto"/>
        <w:tabs>
          <w:tab w:val="left" w:pos="1109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《旧唐书》卷一九四下《突厥下》。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两突厥汗国之间矛盾重重，兵戈屡动，也为唐朝的巩固边防以至 开拓疆土，提供了可乘之机。特别是东、西突厥汗国内部存在的 尖锐复杂的争权夺利的矛盾斗争以及反对压迫的阶级斗争，不但 内耗了两国的国力，也为唐朝最后征服东、西突厥汗国提供了可 供借助的力量。其中散居于突厥境内的薛延陀等铁勒诸部的武装 起义，就是导致东突厥汗国最后灭亡的重要因素。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薛延陀原是铁勒族的一部分，由薛和延陀两部构成。隋时散居 于东起蒙古草原、西至里海之间的广袤地域。突厥分裂后，分别臣 属于东、西突厥汗国。两突厥汗国对其境内的薛延陀等铁勒诸族居 民进行野蛮统治，而以东突厥汗国的统治最为残酷。他们不但把可 汗的子弟分封为小可汗或“设”等官职，令其坐镇铁勒诸部，对铁勒 薛延陀诸部进行直接统治，而且还把铁勒薛延陀诸部原有的部落 酋长全部诛除，故铁勒诸部“虽姓氏各别”，但“并无君长”。同时，他 们还对铁勒诸部民众“厚税敛其物”，以致东突厥汗国用以维持庞 大的统治机构、供给奴隶主贵族的奢侈生活以及对外发动战争的 大量经费，都主要依靠掠夺薛延陀等铁勒民众的人力、物力来支 付。这样残暴的奴隶统治，自然会使薛延陀等铁勒人民“仇敌怨 偶，泣血拊心，衔悲积恨”①。因此，他们的群起反抗自然也就带 有反抗民族压迫的正义性质。随着薛延陀等铁勒人民反抗斗争日 益高涨，东突厥汗国内部的统治危机也日趋严重。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居住于青藏高原西北部吐谷浑族原属辽东慕容鲜卑族的一 支。晋末西迁后，逐渐向今甘肃南部、四川西北和青海等地发展。 其最盛时的疆宇东起今甘南、川北，南达今青海南部，西到今新 疆若羌、且末，北隔祁连山与河西走廊相连。政治中心在今青海 湖西布哈河河口附近的伏埃城。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8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吐谷浑族历来以畜牧业著称于世，其中养马业最为发达，产 于青海湖一带的“龙种”、“青海骢”等善马，名闻史册。另外，吐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 w:after="180" w:line="26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①以上参阅《隋书》卷八十四《铁勒传》及《隋书》卷八十四《突厥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 w:line="26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传》。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谷浑所居的青海地区，其地理位置十分优越。从青海西行经柴达 木盆地通西域有3条道路可行，一是由伏埃城经白兰.(今青海都 兰、巴隆一带），西北至今小柴旦、大柴旦，到今甘肃之敦煌，由 敦煌西出阳关至西域鄯善（今新疆若羌），合传统的通西域南道； 二是由伏埃城经白兰，西至今格尔木，再西北经尕斯库勒湖，越 阿尔金山至西域鄯善，与前一路合；三是由伏埃城经白兰、今格 尔木，又经布伦台，泝今楚拉克阿千河谷，西越阿尔金山，沿今 阿牙克库木湖至且末，再与上述</w:t>
      </w:r>
      <w:r w:rsidRPr="006A56B6">
        <w:rPr>
          <w:rStyle w:val="MSGENFONTSTYLENAMETEMPLATEROLENUMBERMSGENFONTSTYLENAMEBYROLETEXT11MSGENFONTSTYLEMODIFERSIZE7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二条路相向。这就是历史上 著名的“青海路”。这条联系中西交通的道路自从南北朝时期被开 通以后，日趋兴盛，由此吐谷浑在中西陆路交通上的地位也日趋 重要。大业五年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（609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年），隋炀帝在西巡途中，率军击败吐谷浑， 占据伏埃城，迫使伏允可汗南逃党项，炀帝遂于吐谷浑故地设置 了西海、河源、鄯善、且末四郡。其目的就是为了打通交往西域 的道路，开始他经营西域的伟业的。但隋末大乱以后，吐谷浑伏 允可汗又卷土重来，乘机复其故土，进入复兴阶段。不久，伏允 又进入河西，与割据军阀李轨联合，骚扰唐朝西北边境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。同时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，又 东经黄河之南，横切河西走廊，北越阴山，向漠北的东突厥汗国 称臣纳贡，在其庇护下，大肆扩张，威胁河陇。因此，吐谷浑便 成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lastRenderedPageBreak/>
        <w:t>了威胁唐朝西境并阻碍唐朝向西域发展的重要边患。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74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以上即是唐朝初年的周边概况及斗争形势。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66" w:name="bookmark65"/>
      <w:r w:rsidRPr="006A56B6">
        <w:rPr>
          <w:rFonts w:asciiTheme="minorEastAsia" w:eastAsiaTheme="minorEastAsia" w:hAnsiTheme="minorEastAsia"/>
          <w:sz w:val="28"/>
          <w:szCs w:val="28"/>
        </w:rPr>
        <w:t>二、唐太宗的边防战略</w:t>
      </w:r>
      <w:bookmarkEnd w:id="66"/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唐太宗即位以后，面对边疆地区错综复杂的斗争形势，相继 采取纳贿求和、整顿武备、分化瓦解、自卫反击以及和亲羁縻等 军政战略，灵活机动地对待周边各少数族政权，因而使边防得以 逐渐巩固，疆宇也随之不断扩大。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唐太宗即位后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的贞观</w:t>
      </w:r>
      <w:r w:rsidRPr="006A56B6">
        <w:rPr>
          <w:rFonts w:asciiTheme="minorEastAsia" w:eastAsiaTheme="minorEastAsia" w:hAnsiTheme="minorEastAsia"/>
        </w:rPr>
        <w:t>初年，唐朝虽已立国10载，但因经历了 隋末长时间的社会动荡和唐初连绵不断的统一战争，社会经济一 片萧条，“自伊、洛之东，暨乎海岱，萑莽巨泽，茫茫千里，人烟 断绝，鸡犬不闻”①；“秦陇之北”，城邑破败，亦“非复有隋之 比”②。不但广大百姓啼饥号寒，食不果腹，而且国家的财政经费 也严重支绌。故唐太宗遂把恢复和发展社会经济，改善民众的生 产和生活条件以及增加国家的财政收入作为当务之急，对周边少 数族上层首领的大肆侵扰、寇掠，除去在迫不得已时偶尔派兵抵 御外，大多采取纳贿求和的策略，用以求得边境的安宁。这同唐 高祖武德年间的边防策略是一脉相承的。这个策略的实施运用，一 方面是根据唐初经济的虚弱和百姓的穷困等具体国情决定的，另 一方面也是唐太宗汲取隋炀帝的好大喜功和穷兵黩武而导致败亡 的反面教训的结果。正如他在《政本论》③一文中所说：“为政之 要，务全其本。若中国不静，远夷虽至，亦何所益？隋炀帝篡柞 之初，天下强盛，弄德穷兵，以取颠覆”，“目睹此辈，何得不戒 惧乎?”他还经常对大臣们谈及于此：“隋后主欲开葱岭以西，镇 守俱未当，死者道路相继。如闻流沙以西，仍有隋破坏车毂，其 边即有白骨狼藉。北筑长城，东渡辽水，征战不已，人无聊生，天 下叛之，聚而为盗，炀帝安然，恣其所欲，遂至灭亡”，“朕以此 事永为鉴戒”®。这个策略同当时对内实行的轻徭薄赋、大兴均田、 任贤纳谏以及崇尚节俭等发展经济和整饬吏治的诸多政策相辅相 承，对唐初社会经济的恢箄发展、人民生产生活条件的改善以及 国家财政收入的日益增加，起到了积极作用。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26"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但是，唐太宗深知，单靠纳贿求和，决不能使边境地区得到 真正安宁，只有富国强兵，才能最终立于不败之地。正如他在 《帝范》中所说：</w:t>
      </w:r>
      <w:r w:rsidRPr="006A56B6">
        <w:rPr>
          <w:rFonts w:asciiTheme="minorEastAsia" w:eastAsiaTheme="minorEastAsia" w:hAnsiTheme="minorEastAsia"/>
          <w:lang w:val="en-US" w:bidi="en-US"/>
        </w:rPr>
        <w:t>"</w:t>
      </w:r>
      <w:r w:rsidRPr="006A56B6">
        <w:rPr>
          <w:rFonts w:asciiTheme="minorEastAsia" w:eastAsiaTheme="minorEastAsia" w:hAnsiTheme="minorEastAsia"/>
        </w:rPr>
        <w:t>土地虽广，好战则民凋；中国虽安，忘战则民 殆。凋非保全之术，殆非拟寇之方，不可以全除，不可以常用。” 因此，他在发展社会经济的同时，又大力整顿府兵制，加强府兵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09"/>
        </w:numPr>
        <w:shd w:val="clear" w:color="auto" w:fill="auto"/>
        <w:tabs>
          <w:tab w:val="left" w:pos="1193"/>
        </w:tabs>
        <w:spacing w:before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《贞观政要》卷二《纳谏》。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09"/>
        </w:numPr>
        <w:shd w:val="clear" w:color="auto" w:fill="auto"/>
        <w:tabs>
          <w:tab w:val="left" w:pos="1193"/>
        </w:tabs>
        <w:spacing w:before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《资治通鉴》卷一九五《唐纪十一》，太宗贞观十四年八月。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09"/>
        </w:numPr>
        <w:shd w:val="clear" w:color="auto" w:fill="auto"/>
        <w:tabs>
          <w:tab w:val="left" w:pos="1193"/>
          <w:tab w:val="left" w:pos="4620"/>
        </w:tabs>
        <w:spacing w:before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载《全唐文》卷十。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，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09"/>
        </w:numPr>
        <w:shd w:val="clear" w:color="auto" w:fill="auto"/>
        <w:tabs>
          <w:tab w:val="left" w:pos="1193"/>
        </w:tabs>
        <w:spacing w:before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74"/>
          <w:footerReference w:type="default" r:id="rId175"/>
          <w:footerReference w:type="first" r:id="rId176"/>
          <w:pgSz w:w="11900" w:h="16840"/>
          <w:pgMar w:top="1091" w:right="1408" w:bottom="1082" w:left="1394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《魏郑公谏录》卷三《对西蕃通来几时》。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的军事训练，提高军队的作战能力，改善国防设施，为开展自卫 反击、保卫边防而积极备战。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为了有效地削弱入侵边境的少数族政权的军事力量，唐太宗 在发展国内经济和增强武备的同时，还辅之以分化瓦解的策略。或 者在各少数族首輝之间制造矛盾，使其彼此相疑，相亙攻击，坐 收渔利；或者在各少数族首领中培植亲唐势力，使其内部产生分 裂，以弱其势；或者在各少数族政权中联合被压迫民族的反抗力 量，从其内部进行牵制，使其分散兵力。由于各少数族政权中的 固有矛盾由来已久并不断加深，这些分化瓦解策略也往往奏效，遂 成为唐太宗建立赫赫边功的重要因素。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当上述策略相继得以实施，周边各少数族政权的势力受到削 弱，唐朝的国力迅速强盛以后，唐太宗不失时机地果断派兵出击， 首先对威胁最大的东突厥汗国发动进攻，一举获胜；接着又挥师 西进，征了占据青海地区的吐谷浑；不久，又进军西域，平定 了高昌、龟兹等国的叛乱，击败了西突厥咄陆可汗的武装挑衅；贞 观末年，唐太宗再次出兵漠北，相继灭亡了薛延陀汗国和东突厥 余部车鼻可汗，漠北大定。这些自卫反击战争的接踵胜利，使唐 太宗的边功达于极盛，不但有力地巩固了边防安全，而且也使唐 朝的疆于大为拓展。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1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对已被征服、且又愿意归附的少数族政权，唐太宗则采取羁 縻统治的方法，予以怀柔。即既不将其迁徙异地，又不改变其原 有的生活方式，而是委派其降服的首领继续统治，是为“以夷制 夷”。对于地处险地的少数族政权，还派驻唐朝军队予以保护。对 于愿意入京宿卫的少数族首领，唐太宗则对其封官晋爵，赏赐田 宅，让其与汉族官员一起参与朝政或统领军队。对于仰慕华风、热 衷汉族文化的少数族首领，唐太宗则采取和亲政策，出嫁宗女，与 其结为秦晋之好，“心发展汉族与少数族之间的友好交往。这些 政策的相继实施，不但减少了战争的破坏，保证了边境的安宁，而 且也有力地推动了少数族地区政治、经济和文化的发展，因此，也 赢得了少数族人民和广大汉族百姓的拥护。正如唐太宗在对大臣 </w:t>
      </w:r>
      <w:r w:rsidRPr="006A56B6">
        <w:rPr>
          <w:rStyle w:val="MSGENFONTSTYLENAMETEMPLATEROLENUMBERMSGENFONTSTYLENAMEBYROLETEXT11MSGENFONTSTYLEMODIFERNAMEArial4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11MSGENFONTSTYLEMODIFERNAMEArial4"/>
          <w:rFonts w:asciiTheme="minorEastAsia" w:eastAsiaTheme="minorEastAsia" w:hAnsiTheme="minorEastAsia"/>
          <w:sz w:val="28"/>
          <w:szCs w:val="28"/>
        </w:rPr>
        <w:t>170</w:t>
      </w:r>
      <w:r w:rsidRPr="006A56B6">
        <w:rPr>
          <w:rStyle w:val="MSGENFONTSTYLENAMETEMPLATEROLENUMBERMSGENFONTSTYLENAMEBYROLETEXT11MSGENFONTSTYLEMODIFERNAMEArial5"/>
          <w:rFonts w:asciiTheme="minorEastAsia" w:eastAsiaTheme="minorEastAsia" w:hAnsiTheme="minorEastAsia"/>
          <w:sz w:val="28"/>
          <w:szCs w:val="28"/>
          <w:lang w:val="zh-CN" w:eastAsia="zh-CN" w:bidi="zh-CN"/>
        </w:rPr>
        <w:t xml:space="preserve"> </w:t>
      </w:r>
      <w:r w:rsidRPr="006A56B6">
        <w:rPr>
          <w:rStyle w:val="MSGENFONTSTYLENAMETEMPLATEROLENUMBERMSGENFONTSTYLENAMEBYROLETEXT11MSGENFONTSTYLEMODIFERNAMEArial5"/>
          <w:rFonts w:asciiTheme="minorEastAsia" w:eastAsiaTheme="minorEastAsia" w:hAnsiTheme="minorEastAsia"/>
          <w:sz w:val="28"/>
          <w:szCs w:val="28"/>
          <w:lang w:eastAsia="zh-CN"/>
        </w:rPr>
        <w:t xml:space="preserve">— </w:t>
      </w:r>
      <w:r w:rsidRPr="006A56B6">
        <w:rPr>
          <w:rFonts w:asciiTheme="minorEastAsia" w:eastAsiaTheme="minorEastAsia" w:hAnsiTheme="minorEastAsia"/>
        </w:rPr>
        <w:t>总结他“平定中夏”和征服戎狄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的经验</w:t>
      </w:r>
      <w:r w:rsidRPr="006A56B6">
        <w:rPr>
          <w:rFonts w:asciiTheme="minorEastAsia" w:eastAsiaTheme="minorEastAsia" w:hAnsiTheme="minorEastAsia"/>
        </w:rPr>
        <w:t>时所说：“自古皆贵中华， 贱夷、狄，朕独爱之如一，故其种落皆依朕如父母。”①这个自我 总结，虽有过誉之处，但他的民族政策比起那些推行赤裸裸的大 汉族主义，对少数族百</w:t>
      </w:r>
      <w:r w:rsidRPr="006A56B6">
        <w:rPr>
          <w:rFonts w:asciiTheme="minorEastAsia" w:eastAsiaTheme="minorEastAsia" w:hAnsiTheme="minorEastAsia"/>
        </w:rPr>
        <w:lastRenderedPageBreak/>
        <w:t>姓进行残酷屠杀的政策来，总要开明一些， 二者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所取得</w:t>
      </w:r>
      <w:r w:rsidRPr="006A56B6">
        <w:rPr>
          <w:rFonts w:asciiTheme="minorEastAsia" w:eastAsiaTheme="minorEastAsia" w:hAnsiTheme="minorEastAsia"/>
        </w:rPr>
        <w:t>的社会效果也是不可同日而语的。</w:t>
      </w:r>
    </w:p>
    <w:p w:rsidR="005A739F" w:rsidRPr="006A56B6" w:rsidRDefault="00D564D2">
      <w:pPr>
        <w:pStyle w:val="MSGENFONTSTYLENAMETEMPLATEROLELEVELMSGENFONTSTYLENAMEBYROLEHEADING30"/>
        <w:keepNext/>
        <w:keepLines/>
        <w:shd w:val="clear" w:color="auto" w:fill="auto"/>
        <w:spacing w:before="0" w:after="500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67" w:name="bookmark66"/>
      <w:r w:rsidRPr="006A56B6">
        <w:rPr>
          <w:rStyle w:val="MSGENFONTSTYLENAMETEMPLATEROLELEVELMSGENFONTSTYLENAMEBYROLEHEADING3MSGENFONTSTYLEMODIFERSPACING30"/>
          <w:rFonts w:asciiTheme="minorEastAsia" w:eastAsiaTheme="minorEastAsia" w:hAnsiTheme="minorEastAsia"/>
          <w:sz w:val="28"/>
          <w:szCs w:val="28"/>
        </w:rPr>
        <w:t>第二节巩固漠北的作战</w:t>
      </w:r>
      <w:bookmarkEnd w:id="67"/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20" w:line="495" w:lineRule="exact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唐太宗即位后，在各方面作了周密准备，并联合薛延陀首领 夷男，于贞观四年</w:t>
      </w:r>
      <w:r w:rsidRPr="006A56B6">
        <w:rPr>
          <w:rFonts w:asciiTheme="minorEastAsia" w:eastAsiaTheme="minorEastAsia" w:hAnsiTheme="minorEastAsia"/>
          <w:lang w:val="en-US" w:bidi="en-US"/>
        </w:rPr>
        <w:t>（630</w:t>
      </w:r>
      <w:r w:rsidRPr="006A56B6">
        <w:rPr>
          <w:rFonts w:asciiTheme="minorEastAsia" w:eastAsiaTheme="minorEastAsia" w:hAnsiTheme="minorEastAsia"/>
        </w:rPr>
        <w:t>年）派将军李靖率兵北进，俘颉利可汗， 东突厥灭亡。接着，他又接受温彦博等人的建议，将突厥降众安 置在黄河以南，设置四州，进行羁縻统治，又在颉利故地设置定 襄、云中都督府，统领六州之地。不久，薛延陀汗国崛起漠北，威 胁唐朝北境。唐太宗又于贞观十六年</w:t>
      </w:r>
      <w:r w:rsidRPr="006A56B6">
        <w:rPr>
          <w:rFonts w:asciiTheme="minorEastAsia" w:eastAsiaTheme="minorEastAsia" w:hAnsiTheme="minorEastAsia"/>
          <w:lang w:val="en-US" w:bidi="en-US"/>
        </w:rPr>
        <w:t>（642</w:t>
      </w:r>
      <w:r w:rsidRPr="006A56B6">
        <w:rPr>
          <w:rFonts w:asciiTheme="minorEastAsia" w:eastAsiaTheme="minorEastAsia" w:hAnsiTheme="minorEastAsia"/>
        </w:rPr>
        <w:t>年）和贞观十九年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（645 </w:t>
      </w:r>
      <w:r w:rsidRPr="006A56B6">
        <w:rPr>
          <w:rFonts w:asciiTheme="minorEastAsia" w:eastAsiaTheme="minorEastAsia" w:hAnsiTheme="minorEastAsia"/>
        </w:rPr>
        <w:t>年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 xml:space="preserve">两次派兵五路，进军漠北，俘夷男真珠可汗及其侄咄摩支伊 特勿失可汗等，薛延陀汗国灭亡。唐太宗又在漠北薛延陀故地设 置了羁縻统治的六府七州，归燕然都护府统辖。贞观二十三年 </w:t>
      </w:r>
      <w:r w:rsidRPr="006A56B6">
        <w:rPr>
          <w:rFonts w:asciiTheme="minorEastAsia" w:eastAsiaTheme="minorEastAsia" w:hAnsiTheme="minorEastAsia"/>
          <w:lang w:val="en-US" w:bidi="en-US"/>
        </w:rPr>
        <w:t>(649</w:t>
      </w:r>
      <w:r w:rsidRPr="006A56B6">
        <w:rPr>
          <w:rFonts w:asciiTheme="minorEastAsia" w:eastAsiaTheme="minorEastAsia" w:hAnsiTheme="minorEastAsia"/>
        </w:rPr>
        <w:t>年）正月，唐太宗又派将军高侃率部北进金山之北，一举灭 亡了东突厥余部车鼻可汗，漠北从此大定。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19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68" w:name="bookmark67"/>
      <w:r w:rsidRPr="006A56B6">
        <w:rPr>
          <w:rFonts w:asciiTheme="minorEastAsia" w:eastAsiaTheme="minorEastAsia" w:hAnsiTheme="minorEastAsia"/>
          <w:sz w:val="28"/>
          <w:szCs w:val="28"/>
        </w:rPr>
        <w:t>一、唐军二击糸突厥</w:t>
      </w:r>
      <w:bookmarkEnd w:id="68"/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544"/>
        <w:ind w:righ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(参见附图</w:t>
      </w:r>
      <w:r w:rsidRPr="006A56B6">
        <w:rPr>
          <w:rStyle w:val="MSGENFONTSTYLENAMETEMPLATEROLENUMBERMSGENFONTSTYLENAMEBYROLETEXT27MSGENFONTSTYLEMODIFERSIZE14"/>
          <w:rFonts w:asciiTheme="minorEastAsia" w:eastAsiaTheme="minorEastAsia" w:hAnsiTheme="minorEastAsia"/>
          <w:lang w:val="en-US" w:bidi="en-US"/>
        </w:rPr>
        <w:t>5)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495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(一）东突厥的强盛及其不断南侵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48" w:line="495" w:lineRule="exact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唐朝建立之初，东突厥由于获得了从内地逃奔漠北的大量人 口，迅速强盛。始毕可汗又在马邑刘武周和朔方梁师都的引诱下， 趁唐朝国力虚弱和忙于国内统一战争、无暇北顾之机，大肆入侵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 w:after="244" w:line="26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①《资治通鉴》卷一九八《唐纪十四》，太宗贞观二十一年五月。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280" w:lineRule="exact"/>
        <w:ind w:right="360"/>
        <w:jc w:val="right"/>
        <w:rPr>
          <w:rFonts w:asciiTheme="minorEastAsia" w:eastAsiaTheme="minorEastAsia" w:hAnsiTheme="minorEastAsia"/>
        </w:rPr>
        <w:sectPr w:rsidR="005A739F" w:rsidRPr="006A56B6">
          <w:footerReference w:type="even" r:id="rId177"/>
          <w:footerReference w:type="default" r:id="rId178"/>
          <w:footerReference w:type="first" r:id="rId179"/>
          <w:pgSz w:w="11900" w:h="16840"/>
          <w:pgMar w:top="1072" w:right="1429" w:bottom="674" w:left="1381" w:header="0" w:footer="3" w:gutter="0"/>
          <w:pgNumType w:start="188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lang w:val="en-US" w:bidi="en-US"/>
        </w:rPr>
        <w:t>——</w:t>
      </w:r>
      <w:r w:rsidRPr="006A56B6">
        <w:rPr>
          <w:rFonts w:asciiTheme="minorEastAsia" w:eastAsiaTheme="minorEastAsia" w:hAnsiTheme="minorEastAsia"/>
        </w:rPr>
        <w:t xml:space="preserve">171 </w:t>
      </w:r>
      <w:r w:rsidRPr="006A56B6">
        <w:rPr>
          <w:rFonts w:asciiTheme="minorEastAsia" w:eastAsiaTheme="minorEastAsia" w:hAnsiTheme="minorEastAsia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唐朝北境。从武德二年</w:t>
      </w:r>
      <w:r w:rsidRPr="006A56B6">
        <w:rPr>
          <w:rFonts w:asciiTheme="minorEastAsia" w:eastAsiaTheme="minorEastAsia" w:hAnsiTheme="minorEastAsia"/>
          <w:lang w:val="en-US" w:bidi="en-US"/>
        </w:rPr>
        <w:t>（619</w:t>
      </w:r>
      <w:r w:rsidRPr="006A56B6">
        <w:rPr>
          <w:rFonts w:asciiTheme="minorEastAsia" w:eastAsiaTheme="minorEastAsia" w:hAnsiTheme="minorEastAsia"/>
        </w:rPr>
        <w:t>年）到武德九年</w:t>
      </w:r>
      <w:r w:rsidRPr="006A56B6">
        <w:rPr>
          <w:rFonts w:asciiTheme="minorEastAsia" w:eastAsiaTheme="minorEastAsia" w:hAnsiTheme="minorEastAsia"/>
          <w:lang w:val="en-US" w:bidi="en-US"/>
        </w:rPr>
        <w:t>（626</w:t>
      </w:r>
      <w:r w:rsidRPr="006A56B6">
        <w:rPr>
          <w:rFonts w:asciiTheme="minorEastAsia" w:eastAsiaTheme="minorEastAsia" w:hAnsiTheme="minorEastAsia"/>
        </w:rPr>
        <w:t>年）期间，东 突厥汗国几乎每年都要在夏秋季节草肥马壮时期，率兵南下，入 唐抄掠，有时竟深入到唐朝腹地关中渭水北岸，不仅给北境居民 带来很大苦难，而且也给唐朝统治者带来很大威胁。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唐高祖武德二年二月，东突厥始毕可汗率众渡过黄河，行至 夏州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治今陕西靖边白城子），与军阀梁师都会合，又拨给军阀刘 武周</w:t>
      </w:r>
      <w:r w:rsidRPr="006A56B6">
        <w:rPr>
          <w:rStyle w:val="MSGENFONTSTYLENAMETEMPLATEROLENUMBERMSGENFONTSTYLENAMEBYROLETEXT11MSGENFONTSTYLEMODIFERSIZE120"/>
          <w:rFonts w:asciiTheme="minorEastAsia" w:eastAsiaTheme="minorEastAsia" w:hAnsiTheme="minorEastAsia"/>
          <w:sz w:val="28"/>
          <w:szCs w:val="28"/>
        </w:rPr>
        <w:t>500</w:t>
      </w:r>
      <w:r w:rsidRPr="006A56B6">
        <w:rPr>
          <w:rFonts w:asciiTheme="minorEastAsia" w:eastAsiaTheme="minorEastAsia" w:hAnsiTheme="minorEastAsia"/>
        </w:rPr>
        <w:t>骑兵，企图从句注山（今山西代县北）入侵太原。行军 途中，始毕猝卒，其弟俟利弗设立，是为处罗可汗。这时，唐高 袓所遣出使突厥的使者、右武侯将军高静携带钱币绢帛等物，行 到丰州（治今内蒙古五原南），听到始毕死亡的消息后，遂将携带 之物“敕纳于所在之库”。处罗闻讯大怒，欲大举入寇。丰州总管 张长逊立即派高静将所带钱物送给突厥，“突厥乃还”①。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武德三年</w:t>
      </w:r>
      <w:r w:rsidRPr="006A56B6">
        <w:rPr>
          <w:rFonts w:asciiTheme="minorEastAsia" w:eastAsiaTheme="minorEastAsia" w:hAnsiTheme="minorEastAsia"/>
          <w:lang w:val="en-US" w:bidi="en-US"/>
        </w:rPr>
        <w:t>（620</w:t>
      </w:r>
      <w:r w:rsidRPr="006A56B6">
        <w:rPr>
          <w:rFonts w:asciiTheme="minorEastAsia" w:eastAsiaTheme="minorEastAsia" w:hAnsiTheme="minorEastAsia"/>
        </w:rPr>
        <w:t>年）六月，李世民率部扫平了军阀刘武周后， 撤回关中。处罗可汗趁机率众入侵并州</w:t>
      </w:r>
      <w:r w:rsidRPr="006A56B6">
        <w:rPr>
          <w:rFonts w:asciiTheme="minorEastAsia" w:eastAsiaTheme="minorEastAsia" w:hAnsiTheme="minorEastAsia"/>
          <w:lang w:val="en-US" w:bidi="en-US"/>
        </w:rPr>
        <w:t>.（</w:t>
      </w:r>
      <w:r w:rsidRPr="006A56B6">
        <w:rPr>
          <w:rFonts w:asciiTheme="minorEastAsia" w:eastAsiaTheme="minorEastAsia" w:hAnsiTheme="minorEastAsia"/>
        </w:rPr>
        <w:t>治今山西太原南晋源 镇），大掠城中子女财货而去。不久，处罗可汗死，其弟咄宓继立， 是为颉利可汗。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颉利可汗是位</w:t>
      </w:r>
      <w:r w:rsidRPr="006A56B6">
        <w:rPr>
          <w:rStyle w:val="MSGENFONTSTYLENAMETEMPLATEROLENUMBERMSGENFONTSTYLENAMEBYROLETEXT11MSGENFONTSTYLEMODIFERSIZE13"/>
          <w:rFonts w:asciiTheme="minorEastAsia" w:eastAsiaTheme="minorEastAsia" w:hAnsiTheme="minorEastAsia"/>
          <w:sz w:val="28"/>
          <w:szCs w:val="28"/>
        </w:rPr>
        <w:t>极富野</w:t>
      </w:r>
      <w:r w:rsidRPr="006A56B6">
        <w:rPr>
          <w:rFonts w:asciiTheme="minorEastAsia" w:eastAsiaTheme="minorEastAsia" w:hAnsiTheme="minorEastAsia"/>
        </w:rPr>
        <w:t>心而又贪婪无厌的人</w:t>
      </w:r>
      <w:r w:rsidRPr="006A56B6">
        <w:rPr>
          <w:rStyle w:val="MSGENFONTSTYLENAMETEMPLATEROLENUMBERMSGENFONTSTYLENAMEBYROLETEXT11MSGENFONTSTYLEMODIFERSIZE13"/>
          <w:rFonts w:asciiTheme="minorEastAsia" w:eastAsiaTheme="minorEastAsia" w:hAnsiTheme="minorEastAsia"/>
          <w:sz w:val="28"/>
          <w:szCs w:val="28"/>
        </w:rPr>
        <w:t>，他</w:t>
      </w:r>
      <w:r w:rsidRPr="006A56B6">
        <w:rPr>
          <w:rFonts w:asciiTheme="minorEastAsia" w:eastAsiaTheme="minorEastAsia" w:hAnsiTheme="minorEastAsia"/>
        </w:rPr>
        <w:t>凭借突厥的兵 马强盛，“有凭陵中国之志”②。唐高祖鉴于中原初定，无力北顾， 遂常赏赐金帛，以求安宁，但颉利却言词傲慢，求请无厌。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（621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年）四月，颉利可汗率众万余，与刘武周余部 苑君璋所率</w:t>
      </w:r>
      <w:r w:rsidRPr="006A56B6">
        <w:rPr>
          <w:rStyle w:val="MSGENFONTSTYLENAMETEMPLATEROLENUMBERMSGENFONTSTYLENAMEBYROLETEXT10MSGENFONTSTYLEMODIFERSIZE120"/>
          <w:rFonts w:asciiTheme="minorEastAsia" w:eastAsiaTheme="minorEastAsia" w:hAnsiTheme="minorEastAsia"/>
          <w:sz w:val="28"/>
          <w:szCs w:val="28"/>
        </w:rPr>
        <w:t>6000</w:t>
      </w:r>
      <w:r w:rsidRPr="006A56B6">
        <w:rPr>
          <w:rFonts w:asciiTheme="minorEastAsia" w:eastAsiaTheme="minorEastAsia" w:hAnsiTheme="minorEastAsia"/>
          <w:sz w:val="28"/>
          <w:szCs w:val="28"/>
        </w:rPr>
        <w:t>人合围雁门，被代州（治今山西代县）总管李大 恩所率唐军击败，抄掠未遂。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22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武德五年</w:t>
      </w:r>
      <w:r w:rsidRPr="006A56B6">
        <w:rPr>
          <w:rFonts w:asciiTheme="minorEastAsia" w:eastAsiaTheme="minorEastAsia" w:hAnsiTheme="minorEastAsia"/>
          <w:lang w:val="en-US" w:bidi="en-US"/>
        </w:rPr>
        <w:t>（622</w:t>
      </w:r>
      <w:r w:rsidRPr="006A56B6">
        <w:rPr>
          <w:rFonts w:asciiTheme="minorEastAsia" w:eastAsiaTheme="minorEastAsia" w:hAnsiTheme="minorEastAsia"/>
        </w:rPr>
        <w:t>年）四月，颉利可汗又发骑兵数万，将代州总 管李大恩部围于新城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今山西朔州南)。大恩由于孤军无援，在突 围中被杀，部众溃散。同年八月，颉利又率骑兵15万经雁门进犯 并州，并分兵直入汾（州治今山西汾阳）、潞（州治今山西长洽) 二州，掠夺男女五千佘口。唐髙祖当即派秦王李世民率兵出蒲州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10"/>
        </w:numPr>
        <w:shd w:val="clear" w:color="auto" w:fill="auto"/>
        <w:tabs>
          <w:tab w:val="left" w:pos="1156"/>
        </w:tabs>
        <w:spacing w:before="0" w:after="140" w:line="26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《资治通鉴》卷一八七《唐纪三》，高袓武德二年二月。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10"/>
        </w:numPr>
        <w:shd w:val="clear" w:color="auto" w:fill="auto"/>
        <w:tabs>
          <w:tab w:val="left" w:pos="1156"/>
        </w:tabs>
        <w:spacing w:before="0" w:line="26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80"/>
          <w:footerReference w:type="default" r:id="rId181"/>
          <w:footerReference w:type="first" r:id="rId182"/>
          <w:pgSz w:w="11900" w:h="16840"/>
          <w:pgMar w:top="1072" w:right="1429" w:bottom="674" w:left="1381" w:header="0" w:footer="3" w:gutter="0"/>
          <w:pgNumType w:start="172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《旧唐书》卷一九四上《突厥传上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(治今山西永济西）道，太子李建成率兵出豳州（治今陕西彬县） 道，联兵讨伐</w:t>
      </w:r>
      <w:r w:rsidRPr="006A56B6">
        <w:rPr>
          <w:rStyle w:val="MSGENFONTSTYLENAMETEMPLATEROLENUMBERMSGENFONTSTYLENAMEBYROLETEXT11MSGENFONTSTYLEMODIFERNAMEArial6"/>
          <w:rFonts w:asciiTheme="minorEastAsia" w:eastAsiaTheme="minorEastAsia" w:hAnsiTheme="minorEastAsia"/>
          <w:sz w:val="28"/>
          <w:szCs w:val="28"/>
          <w:lang w:eastAsia="zh-CN"/>
        </w:rPr>
        <w:t>b</w:t>
      </w:r>
      <w:r w:rsidRPr="006A56B6">
        <w:rPr>
          <w:rFonts w:asciiTheme="minorEastAsia" w:eastAsiaTheme="minorEastAsia" w:hAnsiTheme="minorEastAsia"/>
        </w:rPr>
        <w:t>颉利遂引兵撤退。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武德六年</w:t>
      </w:r>
      <w:r w:rsidRPr="006A56B6">
        <w:rPr>
          <w:rFonts w:asciiTheme="minorEastAsia" w:eastAsiaTheme="minorEastAsia" w:hAnsiTheme="minorEastAsia"/>
          <w:lang w:val="en-US" w:bidi="en-US"/>
        </w:rPr>
        <w:t>(623</w:t>
      </w:r>
      <w:r w:rsidRPr="006A56B6">
        <w:rPr>
          <w:rFonts w:asciiTheme="minorEastAsia" w:eastAsiaTheme="minorEastAsia" w:hAnsiTheme="minorEastAsia"/>
        </w:rPr>
        <w:t>年)六月，苑君璋部将髙满政率部夜袭君璋</w:t>
      </w:r>
      <w:r w:rsidRPr="006A56B6">
        <w:rPr>
          <w:rStyle w:val="MSGENFONTSTYLENAMETEMPLATEROLENUMBERMSGENFONTSTYLENAMEBYROLETEXT11MSGENFONTSTYLEMODIFERSIZE13"/>
          <w:rFonts w:asciiTheme="minorEastAsia" w:eastAsiaTheme="minorEastAsia" w:hAnsiTheme="minorEastAsia"/>
          <w:sz w:val="28"/>
          <w:szCs w:val="28"/>
        </w:rPr>
        <w:t xml:space="preserve">，归 </w:t>
      </w:r>
      <w:r w:rsidRPr="006A56B6">
        <w:rPr>
          <w:rFonts w:asciiTheme="minorEastAsia" w:eastAsiaTheme="minorEastAsia" w:hAnsiTheme="minorEastAsia"/>
        </w:rPr>
        <w:t>降唐朝，被唐任为朔州(今属山西)总管。君璋逃奔突厥。同年七月， 苑君璋引突厥兵进犯马邑(今山西朔州东北），被朔州总管高满政 及唐右武侯大将军李高迁败于腊河谷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马邑北）。同年十月，颉利可 汗亲率大军，再次向马邑发起进攻。唐将李高迁见突厥兵马强盛， 率部南逃，途中遭突厥伏兵袭击，士卒损失大半。颉利率兵攻城，高 满政孤守马邑，虽奋力迎战，但终因寡不敌众，粮饷殆尽，大有不支 之势。派往援救的行军总管刘世让率部抵达松子岭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今山西代县附 近)后，亦畏惧不进，还保崞城(今山西代县西南</w:t>
      </w:r>
      <w:r w:rsidRPr="006A56B6">
        <w:rPr>
          <w:rStyle w:val="MSGENFONTSTYLENAMETEMPLATEROLENUMBERMSGENFONTSTYLENAMEBYROLETEXT11MSGENFONTSTYLEMODIFERSIZE13"/>
          <w:rFonts w:asciiTheme="minorEastAsia" w:eastAsiaTheme="minorEastAsia" w:hAnsiTheme="minorEastAsia"/>
          <w:sz w:val="28"/>
          <w:szCs w:val="28"/>
        </w:rPr>
        <w:t>）。</w:t>
      </w:r>
      <w:r w:rsidRPr="006A56B6">
        <w:rPr>
          <w:rFonts w:asciiTheme="minorEastAsia" w:eastAsiaTheme="minorEastAsia" w:hAnsiTheme="minorEastAsia"/>
        </w:rPr>
        <w:t>马邑守将、右虞 侯杜士远在危困之中，袭杀满政，以城降于突厥。不久，颉利为了向 唐求请和亲公主，又将马邑归还唐朝。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  <w:sectPr w:rsidR="005A739F" w:rsidRPr="006A56B6">
          <w:pgSz w:w="11900" w:h="16840"/>
          <w:pgMar w:top="943" w:right="1505" w:bottom="943" w:left="1343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</w:rPr>
        <w:t>武德七年</w:t>
      </w:r>
      <w:r w:rsidRPr="006A56B6">
        <w:rPr>
          <w:rFonts w:asciiTheme="minorEastAsia" w:eastAsiaTheme="minorEastAsia" w:hAnsiTheme="minorEastAsia"/>
          <w:lang w:val="en-US" w:bidi="en-US"/>
        </w:rPr>
        <w:t>（624</w:t>
      </w:r>
      <w:r w:rsidRPr="006A56B6">
        <w:rPr>
          <w:rFonts w:asciiTheme="minorEastAsia" w:eastAsiaTheme="minorEastAsia" w:hAnsiTheme="minorEastAsia"/>
        </w:rPr>
        <w:t>年）八月，颉利趁唐太子建成唆使庆州（治今 甘肃庆阳）刺史杨文干发动叛乱，企图杀害世民，争夺太子地位 的斗争日趋激烈之机，大举入寇：他派突厥吐利设与苑君璋合兵 南下进犯朔、并、忻（今属山西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3州；自己与其侄突利可汗率部 从西北面进犯原（州治在今宁夏固原）、陇（州治在今陕西陇县）、 绥（州治在今陕西绥德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三州。兵锋直指豳州境内，大有南下进 犯关中和京师长安之势。致使唐高祖和部分大臣一度产生了迁徙 都城以避其锋的打算，只是在李世民的坚词进谏下，才放弃了这 一念头。接着，李渊一面诏令京师戒严，一面派秦王世民和齐王 元吉率兵征讨。当时，关中霖雨不止，粮道受阻，士卒疲惫，唐 廷和军中都愁云密布。唐军行至豳州，与突厥骑兵遭遇。由于双 方兵力众寡悬殊，元吉大惧。而李世民却亲率百佘骑直奔颉利营 寨，一面责备其违背和亲之约，另一方面又对突利可汗“以恩意 抚之”，答应和亲，离间其与颉利的关系。致使颉利“欲战不可”， 只得“请和”</w:t>
      </w:r>
      <w:r w:rsidRPr="006A56B6">
        <w:rPr>
          <w:rFonts w:asciiTheme="minorEastAsia" w:eastAsiaTheme="minorEastAsia" w:hAnsiTheme="minorEastAsia"/>
          <w:lang w:val="en-US" w:bidi="en-US"/>
        </w:rPr>
        <w:t>®</w:t>
      </w:r>
      <w:r w:rsidRPr="006A56B6">
        <w:rPr>
          <w:rFonts w:asciiTheme="minorEastAsia" w:eastAsiaTheme="minorEastAsia" w:hAnsiTheme="minorEastAsia"/>
        </w:rPr>
        <w:t>罢兵。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武德八年</w:t>
      </w:r>
      <w:r w:rsidRPr="006A56B6">
        <w:rPr>
          <w:rFonts w:asciiTheme="minorEastAsia" w:eastAsiaTheme="minorEastAsia" w:hAnsiTheme="minorEastAsia"/>
          <w:lang w:val="en-US" w:bidi="en-US"/>
        </w:rPr>
        <w:t>（624</w:t>
      </w:r>
      <w:r w:rsidRPr="006A56B6">
        <w:rPr>
          <w:rFonts w:asciiTheme="minorEastAsia" w:eastAsiaTheme="minorEastAsia" w:hAnsiTheme="minorEastAsia"/>
        </w:rPr>
        <w:t>年）四月以后，突厥颉利可汗又扬言大肆入寇。 唐高祖被迫在关中复置12军，征兵备战。并派燕郡王罗艺屯华亭 (今属甘肃）及弹筝峡（在今甘肃平凉西），水部郎中姜行本断石 岭道（在今山西忻州南），封锁突厥南侵的东、西两条通道。不久， 突厥兵分四路向南进攻：一路从灵州（治今宁夏灵武西）趋彭州 (治今甘肃镇原东</w:t>
      </w:r>
      <w:r w:rsidRPr="006A56B6">
        <w:rPr>
          <w:rFonts w:asciiTheme="minorEastAsia" w:eastAsiaTheme="minorEastAsia" w:hAnsiTheme="minorEastAsia"/>
          <w:lang w:val="en-US" w:bidi="en-US"/>
        </w:rPr>
        <w:t>）；</w:t>
      </w:r>
      <w:r w:rsidRPr="006A56B6">
        <w:rPr>
          <w:rFonts w:asciiTheme="minorEastAsia" w:eastAsiaTheme="minorEastAsia" w:hAnsiTheme="minorEastAsia"/>
        </w:rPr>
        <w:t>一路从东南犯幽州（治今北京市西南</w:t>
      </w:r>
      <w:r w:rsidRPr="006A56B6">
        <w:rPr>
          <w:rFonts w:asciiTheme="minorEastAsia" w:eastAsiaTheme="minorEastAsia" w:hAnsiTheme="minorEastAsia"/>
          <w:lang w:val="en-US" w:bidi="en-US"/>
        </w:rPr>
        <w:t>）；</w:t>
      </w:r>
      <w:r w:rsidRPr="006A56B6">
        <w:rPr>
          <w:rFonts w:asciiTheme="minorEastAsia" w:eastAsiaTheme="minorEastAsia" w:hAnsiTheme="minorEastAsia"/>
        </w:rPr>
        <w:t>一路 沿凉州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治今甘肃武威)、鄯州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治今青海乐都），.进攻兰州（今 属甘肃</w:t>
      </w:r>
      <w:r w:rsidRPr="006A56B6">
        <w:rPr>
          <w:rFonts w:asciiTheme="minorEastAsia" w:eastAsiaTheme="minorEastAsia" w:hAnsiTheme="minorEastAsia"/>
          <w:lang w:val="en-US" w:bidi="en-US"/>
        </w:rPr>
        <w:t>）；</w:t>
      </w:r>
      <w:r w:rsidRPr="006A56B6">
        <w:rPr>
          <w:rFonts w:asciiTheme="minorEastAsia" w:eastAsiaTheme="minorEastAsia" w:hAnsiTheme="minorEastAsia"/>
        </w:rPr>
        <w:t>颉利可汗则率主力沿朔州南下，进扰并、沁（州治在今 山西沁源县）、韩（州治在今山西襄垣）、潞等州。对此，唐高祖 调集重兵，抵御突厥主力：安州大都督李靖出潞州道，行军总管 任瓖屯守太行，行军总管张瑾率部北山，助姜行本守卫石岭，右 武侯大将军李高迁趋太谷（今属山西）。秦王李世民率部屯驻蒲州 殿后。张瑾率部行至太原，与颉利所率突厥主力遭遇，全军覆没。 不久，李靖率部到达并州，出师拒战，突厥被阻。接着，李世民 又率部抵达蒲州。颉利看到唐军有备，只得引兵撤退。其余三路 突厥骑兵也相继退出塞外。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40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武德九年</w:t>
      </w:r>
      <w:r w:rsidRPr="006A56B6">
        <w:rPr>
          <w:rFonts w:asciiTheme="minorEastAsia" w:eastAsiaTheme="minorEastAsia" w:hAnsiTheme="minorEastAsia"/>
          <w:lang w:val="en-US" w:bidi="en-US"/>
        </w:rPr>
        <w:t>（626</w:t>
      </w:r>
      <w:r w:rsidRPr="006A56B6">
        <w:rPr>
          <w:rFonts w:asciiTheme="minorEastAsia" w:eastAsiaTheme="minorEastAsia" w:hAnsiTheme="minorEastAsia"/>
        </w:rPr>
        <w:t>年)八月，颉利可汗又乘唐太宗新继帝位之机， 率大军10万，沿灵州、原州南下，经泾州（治今甘肃泾川西北)、 武功（今陕西武功西北），进入关中，兵临渭水便桥北岸。其别部 亦抵达高陵（今属陕西），进至距唐都长安北70里处。唐太宗一 面派泾州道行军总管尉迟敬德率部在泾阳（今属陕西）设防，阻 击突厥。另一方面，又把长安城中可为“胜兵”的数万居民武装 起来，大张旗鼓，开赴便桥，准备与突厥决战</w:t>
      </w:r>
      <w:r w:rsidRPr="006A56B6">
        <w:rPr>
          <w:rFonts w:asciiTheme="minorEastAsia" w:eastAsiaTheme="minorEastAsia" w:hAnsiTheme="minorEastAsia"/>
          <w:vertAlign w:val="subscript"/>
        </w:rPr>
        <w:t>6</w:t>
      </w:r>
      <w:r w:rsidRPr="006A56B6">
        <w:rPr>
          <w:rFonts w:asciiTheme="minorEastAsia" w:eastAsiaTheme="minorEastAsia" w:hAnsiTheme="minorEastAsia"/>
        </w:rPr>
        <w:t>并拘捕了颉利派 来长安窥探虚实的使者执失思力，亲率侍中高士廉、中书令房玄 龄、将军周范等六骑驰至便桥渭水南岸，与颉利隔渭水对话，责 其负约。唐太宗深知颉利率众深入关中，目的在于“唯贿是求”， 便“倾府库以求和”①。颉利看到唐太宗身后尘土飞扬，旌旗遍野， 以为唐军有备，又得到了大量府库金帛</w:t>
      </w:r>
      <w:r w:rsidRPr="006A56B6">
        <w:rPr>
          <w:rStyle w:val="MSGENFONTSTYLENAMETEMPLATEROLENUMBERMSGENFONTSTYLENAMEBYROLETEXT11MSGENFONTSTYLEMODIFERNAMEArial7"/>
          <w:rFonts w:asciiTheme="minorEastAsia" w:eastAsiaTheme="minorEastAsia" w:hAnsiTheme="minorEastAsia"/>
          <w:sz w:val="28"/>
          <w:szCs w:val="28"/>
          <w:lang w:eastAsia="zh-CN"/>
        </w:rPr>
        <w:t>u</w:t>
      </w:r>
      <w:r w:rsidRPr="006A56B6">
        <w:rPr>
          <w:rFonts w:asciiTheme="minorEastAsia" w:eastAsiaTheme="minorEastAsia" w:hAnsiTheme="minorEastAsia"/>
        </w:rPr>
        <w:t>便放弃了进攻长安的打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 w:line="488" w:lineRule="exact"/>
        <w:ind w:left="400" w:right="1440" w:firstLine="28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83"/>
          <w:footerReference w:type="default" r:id="rId184"/>
          <w:footerReference w:type="first" r:id="rId185"/>
          <w:pgSz w:w="11900" w:h="16840"/>
          <w:pgMar w:top="1169" w:right="1375" w:bottom="583" w:left="1488" w:header="0" w:footer="3" w:gutter="0"/>
          <w:pgNumType w:start="192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①《资治通鉴》卷一九一《唐纪七》，高祖武德九年八月。 </w:t>
      </w:r>
      <w:r w:rsidRPr="006A56B6">
        <w:rPr>
          <w:rStyle w:val="MSGENFONTSTYLENAMETEMPLATEROLENUMBERMSGENFONTSTYLENAMEBYROLETEXT16MSGENFONTSTYLEMODIFERSIZE14"/>
          <w:rFonts w:asciiTheme="minorEastAsia" w:eastAsiaTheme="minorEastAsia" w:hAnsiTheme="minorEastAsia"/>
          <w:lang w:val="en-US" w:bidi="en-US"/>
        </w:rPr>
        <w:t>—</w:t>
      </w:r>
      <w:r w:rsidRPr="006A56B6">
        <w:rPr>
          <w:rStyle w:val="MSGENFONTSTYLENAMETEMPLATEROLENUMBERMSGENFONTSTYLENAMEBYROLETEXT16MSGENFONTSTYLEMODIFERSIZE14"/>
          <w:rFonts w:asciiTheme="minorEastAsia" w:eastAsiaTheme="minorEastAsia" w:hAnsiTheme="minorEastAsia"/>
        </w:rPr>
        <w:t xml:space="preserve">174 </w:t>
      </w:r>
      <w:r w:rsidRPr="006A56B6">
        <w:rPr>
          <w:rStyle w:val="MSGENFONTSTYLENAMETEMPLATEROLENUMBERMSGENFONTSTYLENAMEBYROLETEXT16MSGENFONTSTYLEMODIFERSIZE14"/>
          <w:rFonts w:asciiTheme="minorEastAsia" w:eastAsiaTheme="minorEastAsia" w:hAnsiTheme="minorEastAsia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算。于是，双方“又幸城西</w:t>
      </w:r>
      <w:r w:rsidRPr="006A56B6">
        <w:rPr>
          <w:rFonts w:asciiTheme="minorEastAsia" w:eastAsiaTheme="minorEastAsia" w:hAnsiTheme="minorEastAsia"/>
          <w:lang w:val="en-US" w:bidi="en-US"/>
        </w:rPr>
        <w:t>，（</w:t>
      </w:r>
      <w:r w:rsidRPr="006A56B6">
        <w:rPr>
          <w:rFonts w:asciiTheme="minorEastAsia" w:eastAsiaTheme="minorEastAsia" w:hAnsiTheme="minorEastAsia"/>
        </w:rPr>
        <w:t>太宗）刑白马，与颉利同盟于便桥 之上，颉利引兵而退。”①事后，唐太宗将这次与颉利订立的便桥 之盟称为“渭水之耻”②。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(二）唐朝的反击准备及部署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唐太宗经“渭水之耻”以后，一方面积极训练府兵，整饬兵 制，大力加强军备力量，准备伺机对东突厥汗国的侵扰进行大规 模的自卫反击。另一方面又精心在东突厥汗国内部进行离间工作， 极力拉扰和颉利可汗之间矛盾日益加深的突利可汗。还在漠北地 区扶植反抗突厥压迫的薛延陀等铁勒诸部的起义势力，并在西方 结好西突厥汗国，借以牵制东突厥兵马，从内、外两个方向对颉 利可汗进行分化瓦解。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6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突利可汗名叫什钵宓，为东突厥汗国前可汗始毕嫡子、颉利 可汗之侄。曾被始毕可汗封为泥步设，居幽州之北，统东牙之兵， 管辖奚、1、契丹、秣鞘等数十部所属族人。武德三年</w:t>
      </w:r>
      <w:r w:rsidRPr="006A56B6">
        <w:rPr>
          <w:rFonts w:asciiTheme="minorEastAsia" w:eastAsiaTheme="minorEastAsia" w:hAnsiTheme="minorEastAsia"/>
          <w:lang w:val="en-US" w:bidi="en-US"/>
        </w:rPr>
        <w:t>（620</w:t>
      </w:r>
      <w:r w:rsidRPr="006A56B6">
        <w:rPr>
          <w:rFonts w:asciiTheme="minorEastAsia" w:eastAsiaTheme="minorEastAsia" w:hAnsiTheme="minorEastAsia"/>
        </w:rPr>
        <w:t>年) 颉利继汗位后，始封什钵宓为突利可汗，仍居东方。唐太宗贞观 元年（</w:t>
      </w:r>
      <w:r w:rsidRPr="006A56B6">
        <w:rPr>
          <w:rFonts w:asciiTheme="minorEastAsia" w:eastAsiaTheme="minorEastAsia" w:hAnsiTheme="minorEastAsia"/>
          <w:vertAlign w:val="subscript"/>
        </w:rPr>
        <w:t>62</w:t>
      </w:r>
      <w:r w:rsidRPr="006A56B6">
        <w:rPr>
          <w:rFonts w:asciiTheme="minorEastAsia" w:eastAsiaTheme="minorEastAsia" w:hAnsiTheme="minorEastAsia"/>
        </w:rPr>
        <w:t>7年），奚、瞀、契丹等东方诸部由于不堪忍受东突厥汗 国的“征税无度”，聚众叛乱，纷纷南下，归附唐朝。居住于漠北 地区的薛延陀诸部也揭竿起义，反抗颉利的残暴统治。颉利对突 利丧失部众，愤怒不已，遂遣其率东牙之兵北击延陀诸部，突利 又大败而归。颉利可汗借此对突利处以鞭捶之刑，并囚禁良久，然 后放回东牙。这时，东突厥境内由于连年遭受自然灾害，赤地千 里，人畜死亡，民不聊生。因此，居住在东突厥境内的薛延陀、契 丹、秣鞘等数十部居民又相率起义，颉利政乱，只得向突利处征 调兵众，突利拒之不与，叔侄二人“因起相攻”③，怨隙愈深。贞 观三年</w:t>
      </w:r>
      <w:r w:rsidRPr="006A56B6">
        <w:rPr>
          <w:rFonts w:asciiTheme="minorEastAsia" w:eastAsiaTheme="minorEastAsia" w:hAnsiTheme="minorEastAsia"/>
          <w:lang w:val="en-US" w:bidi="en-US"/>
        </w:rPr>
        <w:t>（629</w:t>
      </w:r>
      <w:r w:rsidRPr="006A56B6">
        <w:rPr>
          <w:rFonts w:asciiTheme="minorEastAsia" w:eastAsiaTheme="minorEastAsia" w:hAnsiTheme="minorEastAsia"/>
        </w:rPr>
        <w:t>年），突利遂遣使向太宗求救。唐太宗立即派将军周 范进驻太原，“以图进取”。是年年底，突利终于脱离突厥，归附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1"/>
        </w:numPr>
        <w:shd w:val="clear" w:color="auto" w:fill="auto"/>
        <w:tabs>
          <w:tab w:val="left" w:pos="1188"/>
        </w:tabs>
        <w:spacing w:before="0" w:after="136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《旧唐书》卷一九四上《突厥传上》。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1"/>
        </w:numPr>
        <w:shd w:val="clear" w:color="auto" w:fill="auto"/>
        <w:tabs>
          <w:tab w:val="left" w:pos="1188"/>
        </w:tabs>
        <w:spacing w:before="0" w:after="184" w:line="29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《新唐书》卷九十三《李靖传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K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1"/>
        </w:numPr>
        <w:shd w:val="clear" w:color="auto" w:fill="auto"/>
        <w:tabs>
          <w:tab w:val="left" w:pos="468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《新唐书》卷二一五上《突厥传上》。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唐朝，削弱了颉利可汗的力量。其实颉利与突利二可汗之间的矛 盾，李世民早有觉察。武德七年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（624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年）八月当突利随颉利入寇 关中时，在豳州城西五陇阪曾与李世民相遇，世民即向突利陈说 利害，进行离间，突利也“因自託于世民，请结为兄弟”，二人 “与盟而去”①。因此，突利的这次归附唐朝，并非偶然，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lastRenderedPageBreak/>
        <w:t>当是唐太 宗对其长期进行离间的结果。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tabs>
          <w:tab w:val="left" w:pos="4095"/>
        </w:tabs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贞观二年（似8年）四月，唐太宗又乘“突厥政乱，不能庇梁 师都”之机，派兵消灭了割据朔方的军阀梁师都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详见第二章第 二节第三项）。不仅拔除了唐朝北境的心腹之患，也扫清了北击突 厥的道路。</w:t>
      </w:r>
      <w:r w:rsidRPr="006A56B6">
        <w:rPr>
          <w:rFonts w:asciiTheme="minorEastAsia" w:eastAsiaTheme="minorEastAsia" w:hAnsiTheme="minorEastAsia"/>
        </w:rPr>
        <w:tab/>
      </w:r>
      <w:r w:rsidRPr="006A56B6">
        <w:rPr>
          <w:rStyle w:val="MSGENFONTSTYLENAMETEMPLATEROLENUMBERMSGENFONTSTYLENAMEBYROLETEXT11MSGENFONTSTYLEMODIFERNAMEArial8"/>
          <w:rFonts w:asciiTheme="minorEastAsia" w:eastAsiaTheme="minorEastAsia" w:hAnsiTheme="minorEastAsia"/>
          <w:sz w:val="28"/>
          <w:szCs w:val="28"/>
          <w:lang w:eastAsia="zh-CN"/>
        </w:rPr>
        <w:t>'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贞观二年年底，唐太宗遣游击将军乔师望携带册书从间道潜 入漠北，册拜起义的薛延陀首领夷男为真珠毗伽可汗，并“赐以 鼓纛”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。夷</w:t>
      </w:r>
      <w:r w:rsidRPr="006A56B6">
        <w:rPr>
          <w:rFonts w:asciiTheme="minorEastAsia" w:eastAsiaTheme="minorEastAsia" w:hAnsiTheme="minorEastAsia"/>
        </w:rPr>
        <w:t>男大喜，遣使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入贡，</w:t>
      </w:r>
      <w:r w:rsidRPr="006A56B6">
        <w:rPr>
          <w:rFonts w:asciiTheme="minorEastAsia" w:eastAsiaTheme="minorEastAsia" w:hAnsiTheme="minorEastAsia"/>
        </w:rPr>
        <w:t>又在郁督军山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（今蒙</w:t>
      </w:r>
      <w:r w:rsidRPr="006A56B6">
        <w:rPr>
          <w:rFonts w:asciiTheme="minorEastAsia" w:eastAsiaTheme="minorEastAsia" w:hAnsiTheme="minorEastAsia"/>
        </w:rPr>
        <w:t>古境内杭爱山 东脉）建立牙帐。于是，东突厥汗国的背后又兴起了一个“东至 秣竭，西至西突厥，南接沙碛，北至俱伦水”②，地域辽阔而又兵 力强盛的薛延陀部落。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在此期间，西突厥汗国内部也内乱迭起。相互攻击的莫贺设 与肆叶护二可汗，连兵不已。俱遣使入唐，请求和亲，企图依靠 唐朝的支持战胜对方，独掌大权。唐太宗均一一拒绝，仅谕其 “各守部分，勿复相攻”。旨在继续维持西突厥国内的分裂局面，借 以消除唐朝的西顾之忧，得以专力攻击颉利。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4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贞观三年</w:t>
      </w:r>
      <w:r w:rsidRPr="006A56B6">
        <w:rPr>
          <w:rFonts w:asciiTheme="minorEastAsia" w:eastAsiaTheme="minorEastAsia" w:hAnsiTheme="minorEastAsia"/>
          <w:lang w:val="en-US" w:bidi="en-US"/>
        </w:rPr>
        <w:t>（629</w:t>
      </w:r>
      <w:r w:rsidRPr="006A56B6">
        <w:rPr>
          <w:rFonts w:asciiTheme="minorEastAsia" w:eastAsiaTheme="minorEastAsia" w:hAnsiTheme="minorEastAsia"/>
        </w:rPr>
        <w:t>年）八月，专门监视突厥动静的代州都督张公 瑾向唐太宗上表，陈述了应该立即向东突厥汗国发起进攻的6条 理由，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lang w:eastAsia="zh-CN"/>
        </w:rPr>
        <w:t>SP</w:t>
      </w:r>
      <w:r w:rsidRPr="006A56B6">
        <w:rPr>
          <w:rFonts w:asciiTheme="minorEastAsia" w:eastAsiaTheme="minorEastAsia" w:hAnsiTheme="minorEastAsia"/>
          <w:lang w:val="en-US" w:bidi="en-US"/>
        </w:rPr>
        <w:t>:</w:t>
      </w:r>
      <w:r w:rsidRPr="006A56B6">
        <w:rPr>
          <w:rFonts w:asciiTheme="minorEastAsia" w:eastAsiaTheme="minorEastAsia" w:hAnsiTheme="minorEastAsia"/>
        </w:rPr>
        <w:t>颉利暴虐无道，诛害忠良，“主昏于上”；被其统治的 同罗、仆骨、回纥、薛延陀等部族皆聚众起义，“众叛于下突 利被迫南下归降，拓设、欲谷等突厥将领多次被薛延陀等起义部 族打败，“兵挫将败”；漠北连年灾害，粮草缺乏；颉利疏远本族，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2"/>
        </w:numPr>
        <w:shd w:val="clear" w:color="auto" w:fill="auto"/>
        <w:tabs>
          <w:tab w:val="left" w:pos="1143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事见《资治通鉴》卷一九一《唐纪七》，高祖武德七年八月。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2"/>
        </w:numPr>
        <w:shd w:val="clear" w:color="auto" w:fill="auto"/>
        <w:tabs>
          <w:tab w:val="left" w:pos="443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《资治通鉴》卷一九三《唐纪九》，太宗贞观二年十二月。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亲信诸胡，“大军一临，内必生变”；隋末逃奔漠北的华夏之人，亦 多有造反，如果大军北征，“自然有应”①。接此重要情报以后，唐 太宗便在北境的五处边防要塞上布置重兵：以兵部尚书李靖为定 襄道行军总管，屯兵定襄（今属山西）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vertAlign w:val="subscript"/>
        </w:rPr>
        <w:t>；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以行并州都督李觔为通汉 道行军总管，屯兵云中（今山西大同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）；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以华州刺史柴绍为金河道 行军总管，屯兵金河（今内蒙古清水河县附近以营州都督薛万 彻为畅武道行军总管，屯驻营州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（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治今辽宁朝阳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）；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以任城王李道 宗为大同道行军总管，屯兵灵州。五路大军，共10多万，统归李 靖和张公瑾统率，伺机进攻。唐朝与东突厥汗国之间的决战已迫 在眉睫。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MSGENFONTSTYLEMODIFERSIZE14"/>
          <w:rFonts w:asciiTheme="minorEastAsia" w:eastAsiaTheme="minorEastAsia" w:hAnsiTheme="minorEastAsia"/>
        </w:rPr>
        <w:t>(三）</w:t>
      </w:r>
      <w:r w:rsidRPr="006A56B6">
        <w:rPr>
          <w:rFonts w:asciiTheme="minorEastAsia" w:eastAsiaTheme="minorEastAsia" w:hAnsiTheme="minorEastAsia"/>
          <w:sz w:val="28"/>
          <w:szCs w:val="28"/>
        </w:rPr>
        <w:t>李靖一击颉利可汗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贞观四年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  <w:lang w:val="en-US" w:bidi="en-US"/>
        </w:rPr>
        <w:t>（630</w:t>
      </w:r>
      <w:r w:rsidRPr="006A56B6">
        <w:rPr>
          <w:rFonts w:asciiTheme="minorEastAsia" w:eastAsiaTheme="minorEastAsia" w:hAnsiTheme="minorEastAsia"/>
        </w:rPr>
        <w:t>年）正月，唐军统帅李靖率精骑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 xml:space="preserve">3000突然由 </w:t>
      </w:r>
      <w:r w:rsidRPr="006A56B6">
        <w:rPr>
          <w:rFonts w:asciiTheme="minorEastAsia" w:eastAsiaTheme="minorEastAsia" w:hAnsiTheme="minorEastAsia"/>
        </w:rPr>
        <w:t>马邑进至</w:t>
      </w:r>
      <w:r w:rsidRPr="006A56B6">
        <w:rPr>
          <w:rFonts w:asciiTheme="minorEastAsia" w:eastAsiaTheme="minorEastAsia" w:hAnsiTheme="minorEastAsia"/>
        </w:rPr>
        <w:lastRenderedPageBreak/>
        <w:t>恶阳岭（今内蒙古和林格尔），向颉利可汗盘踞的北定襄 城（即大利城，在今内蒙古和林格尔西北20里处）发起攻击。颉 利对唐军的突然兵临城下，惊恐不已，以为唐军“倾国而来”，便 携牙帐北遁碛口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今内蒙古呼和浩特北与沙漠交界处)。李靖率部 乘胜追击，又派间谍离间其心腹。颉利的亲信康苏密等挟持隋炀 帝萧皇后及其孙杨政道前来归降，李靖当即将萧后及政道送往长 安。与此同时，李觔又率部北出云中，与突厥战于白道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今内蒙 古呼和浩特北），大破其众。颉利率残部退保阴山。二月八日，颉 利残部又在阴山脚下遭到李靖部的重创，只得北逃铁山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今内蒙 古固阳北），部众仅有数万。这时，颉利自知危在旦夕，便派使者 执失思力入朝谢罪，表示愿意举国内附，身自入朝。唐太宗当即 遣鸿胪卿唐俭等前往慰抚，又诏令李靖率部迎接颉利归降。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186"/>
          <w:footerReference w:type="default" r:id="rId187"/>
          <w:footerReference w:type="first" r:id="rId188"/>
          <w:pgSz w:w="11900" w:h="16840"/>
          <w:pgMar w:top="923" w:right="1444" w:bottom="1272" w:left="1373" w:header="0" w:footer="3" w:gutter="0"/>
          <w:pgNumType w:start="175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但颉利虽表面归降，实则心怀叵测，企图缓至草青马肥之时 逃入漠北，以图东山再起。李靖与李動在白道会师后，认真分析 了颉利“外为卑辞，内实犹豫”的狡诈心态后，决计乘胜进攻，不 给颉利喘息之机。于是，“勒兵夜发”，唐军前锋进至距颉利牙帐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10里处，派将军苏定方率200骑为前锋，乘雾而进。颉利乘马先 逃，李靖率军继至，突厥大溃，被俘10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余万口</w:t>
      </w:r>
      <w:r w:rsidRPr="006A56B6">
        <w:rPr>
          <w:rFonts w:asciiTheme="minorEastAsia" w:eastAsiaTheme="minorEastAsia" w:hAnsiTheme="minorEastAsia"/>
        </w:rPr>
        <w:t>，获杂畜数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 xml:space="preserve">十万。 </w:t>
      </w:r>
      <w:r w:rsidRPr="006A56B6">
        <w:rPr>
          <w:rFonts w:asciiTheme="minorEastAsia" w:eastAsiaTheme="minorEastAsia" w:hAnsiTheme="minorEastAsia"/>
        </w:rPr>
        <w:t>颉利逃至碛口，北路已被李勛阻断，只得折而向西，投奔驻守灵 州附近的沙钵罗设苏尼失处，企图由此南下，往依吐谷浑。屯驻 灵州的大同道行军总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管李道</w:t>
      </w:r>
      <w:r w:rsidRPr="006A56B6">
        <w:rPr>
          <w:rFonts w:asciiTheme="minorEastAsia" w:eastAsiaTheme="minorEastAsia" w:hAnsiTheme="minorEastAsia"/>
        </w:rPr>
        <w:t>宗闻讯，一面派人指使苏尼失执送颉 利，一面发兵北进。颉利慌忙连夜逃遁，藏匿于荒谷之中。苏尼 失恐怕李道宗兴师问罪，派人搜获颉利。三月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十五日</w:t>
      </w:r>
      <w:r w:rsidRPr="006A56B6">
        <w:rPr>
          <w:rFonts w:asciiTheme="minorEastAsia" w:eastAsiaTheme="minorEastAsia" w:hAnsiTheme="minorEastAsia"/>
        </w:rPr>
        <w:t>，大同道行 军副总管张宝相进至苏尼失营寨，将颉利执送长安，苏尼失亦举 兵归降。至此，东突厥灭亡，唐朝“斥地自阴山北至大漠，露布 以闻。”①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唐军在对东突厥汗国的这次作战，其所以能够迅速取胜，固 然由于颉利可汗的倒行逆施，使其陷入内外交困，已成强弩之末。 但唐军统帅李靖等率领精锐骑兵，出其不意，奇兵突袭，穷追猛 打，不给敌以喘息之机，这些果断军事策略的运用，也是加速东 突厥汗国灭亡的重要原因。另外，唐军的这次作战属于自卫反击， 带有正义性质，唐军将士怀着保卫边疆、保卫北境百姓生命安全 的决心，人百其勇，也是这次战役取胜的因素之一。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MSGENFONTSTYLEMODIFERSIZE14"/>
          <w:rFonts w:asciiTheme="minorEastAsia" w:eastAsiaTheme="minorEastAsia" w:hAnsiTheme="minorEastAsia"/>
        </w:rPr>
        <w:t>(四）</w:t>
      </w:r>
      <w:r w:rsidRPr="006A56B6">
        <w:rPr>
          <w:rFonts w:asciiTheme="minorEastAsia" w:eastAsiaTheme="minorEastAsia" w:hAnsiTheme="minorEastAsia"/>
          <w:sz w:val="28"/>
          <w:szCs w:val="28"/>
        </w:rPr>
        <w:t>高侃二击车鼻可汗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47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东突厥汗国灭亡以后，唐太宗采纳中书令温彦博的建议，将 突厥降众置于塞下，设置州府，对其进行羁縻统治（详见本章本 节第五点）。其余不愿归附的突厥余众则逃奔漠北，共推原突利部 人、世为小可汗的突厥贵族酋帅斛勃为大可汗，企图恢复昔日故 土，重建东突厥汗国。但因雄据漠北的薛延陀汗国势力正盛，解 勃惧怕担任大可汗后，会招来杀身之祸，故“不敢当”，只得率众 归附了夷男真珠可汗。由于斛勃“有勇略，为众所附”，薛延陀中 有人担心斛勃将来会成为心腹之患，便劝夷男将其“杀”死，以 绝后患。斛勃得知这一消息后，率部北逃。夷男发兵追击，反为 斛勃所败。于是，斛勃便在金山之北（今蒙古西北科布多河一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95" w:lineRule="exact"/>
        <w:ind w:left="400" w:right="1480" w:firstLine="32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89"/>
          <w:footerReference w:type="default" r:id="rId190"/>
          <w:footerReference w:type="first" r:id="rId191"/>
          <w:pgSz w:w="11900" w:h="16840"/>
          <w:pgMar w:top="1288" w:right="1398" w:bottom="441" w:left="1441" w:header="0" w:footer="3" w:gutter="0"/>
          <w:pgNumType w:start="196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①《资治通鉴》卷一九三《唐纪九》，太宗贞观四年二月。 </w:t>
      </w:r>
      <w:r w:rsidRPr="006A56B6">
        <w:rPr>
          <w:rStyle w:val="MSGENFONTSTYLENAMETEMPLATEROLENUMBERMSGENFONTSTYLENAMEBYROLETEXT9MSGENFONTSTYLEMODIFERSIZE180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9MSGENFONTSTYLEMODIFERSIZE180"/>
          <w:rFonts w:asciiTheme="minorEastAsia" w:eastAsiaTheme="minorEastAsia" w:hAnsiTheme="minorEastAsia"/>
          <w:sz w:val="28"/>
          <w:szCs w:val="28"/>
        </w:rPr>
        <w:t xml:space="preserve">178 </w:t>
      </w:r>
      <w:r w:rsidRPr="006A56B6">
        <w:rPr>
          <w:rStyle w:val="MSGENFONTSTYLENAMETEMPLATEROLENUMBERMSGENFONTSTYLENAMEBYROLETEXT9MSGENFONTSTYLEMODIFERSIZE180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带）建立牙帐，自称乙注车鼻可汗。留居漠北的突厥余众逐渐归 附，数年之间，拥胜兵3万，辖境西至西突厥葛逻禄部，北至结 骨。并经常南下寇掠薛延陀边境。贞观十五年</w:t>
      </w:r>
      <w:r w:rsidRPr="006A56B6">
        <w:rPr>
          <w:rFonts w:asciiTheme="minorEastAsia" w:eastAsiaTheme="minorEastAsia" w:hAnsiTheme="minorEastAsia"/>
          <w:lang w:val="en-US" w:bidi="en-US"/>
        </w:rPr>
        <w:t>（641</w:t>
      </w:r>
      <w:r w:rsidRPr="006A56B6">
        <w:rPr>
          <w:rFonts w:asciiTheme="minorEastAsia" w:eastAsiaTheme="minorEastAsia" w:hAnsiTheme="minorEastAsia"/>
        </w:rPr>
        <w:t>年），薛延陀 汗国衰落以后，车鼻可汗的势力更加强盛，贞观二十年</w:t>
      </w:r>
      <w:r w:rsidRPr="006A56B6">
        <w:rPr>
          <w:rFonts w:asciiTheme="minorEastAsia" w:eastAsiaTheme="minorEastAsia" w:hAnsiTheme="minorEastAsia"/>
          <w:lang w:val="en-US" w:bidi="en-US"/>
        </w:rPr>
        <w:t>（646</w:t>
      </w:r>
      <w:r w:rsidRPr="006A56B6">
        <w:rPr>
          <w:rFonts w:asciiTheme="minorEastAsia" w:eastAsiaTheme="minorEastAsia" w:hAnsiTheme="minorEastAsia"/>
        </w:rPr>
        <w:t xml:space="preserve">年）， 薛延陀汗国被唐灭亡。贞观二十一年十一月，车鼻可汗恐怕唐军 继续北上，用兵金山，遂派其子沙钵罗特勤来到长安，进贡方物， 并请身自入朝。唐太宗当即派云摩将军安调遮和右屯卫郎将韩华 北行迎降。但车鼻的这些“好言”、“饰词”仍为缓兵之计。因为 “初无来意”，故屡招“不至”①。韩华见状，遂与西突厥葛逻禄部 首领合谋，企图设计劫持车鼻入唐，完纳使命，立功北境。不料 中途事泄，韩华与车鼻之子陟宓特勤对射而死，安调遮亦被杀 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害②。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贞观二十三年</w:t>
      </w:r>
      <w:r w:rsidRPr="006A56B6">
        <w:rPr>
          <w:rFonts w:asciiTheme="minorEastAsia" w:eastAsiaTheme="minorEastAsia" w:hAnsiTheme="minorEastAsia"/>
          <w:lang w:val="en-US" w:bidi="en-US"/>
        </w:rPr>
        <w:t>（649</w:t>
      </w:r>
      <w:r w:rsidRPr="006A56B6">
        <w:rPr>
          <w:rFonts w:asciiTheme="minorEastAsia" w:eastAsiaTheme="minorEastAsia" w:hAnsiTheme="minorEastAsia"/>
        </w:rPr>
        <w:t>年）正月，唐军在打败西突厥射匮可汗和 征服焉耆、龟兹以后，太宗遂以车鼻可汗拒绝入朝为由，派遣右 骁卫郎将高侃征发漠北回纥、仆骨等部骑兵，向东突厥车鼻可汗 腹地开进。在唐大兵压境之际，被车鼻征服的西突厥葛逻禄部酋 长泥孰阙俟利发以及拔塞匐、处木昆、莫贺咄俟斤等相率归降。统 领拔悉密部的车鼻之子羯漫陀也泣谏车鼻，劝其降唐，车鼻不听。 羯漫陀被迫背父降唐，唐廷以拔悉密部置新黎州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在今内蒙古乌 拉特中旗境内），以羯漫陀之子、左屯卫将军庵铄统领其众③。是 年五月，太宗病逝，高宗继位。高侃继续率兵北进。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唐高宗永徽元年</w:t>
      </w:r>
      <w:r w:rsidRPr="006A56B6">
        <w:rPr>
          <w:rFonts w:asciiTheme="minorEastAsia" w:eastAsiaTheme="minorEastAsia" w:hAnsiTheme="minorEastAsia"/>
          <w:lang w:val="en-US" w:bidi="en-US"/>
        </w:rPr>
        <w:t>（650</w:t>
      </w:r>
      <w:r w:rsidRPr="006A56B6">
        <w:rPr>
          <w:rFonts w:asciiTheme="minorEastAsia" w:eastAsiaTheme="minorEastAsia" w:hAnsiTheme="minorEastAsia"/>
        </w:rPr>
        <w:t>年）六月，高侃率军进至阿息山（约在 今蒙古察斯图博格多峰东麓），突厥诸部众叛亲离，车鼻可汗被迫 携爱妾与数百骑逃遁。高侃挑选精骑紧追不舍，终于在金山之下 将车鼻擒获，其余众均降。是年九月，车鼻被执送长安，唐高宗 赦而不罪，并拜为左武卫将军。从此，漠北大定。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1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唐太宗在这次对东突厥汗国余部的作战中，采取“以夷制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3"/>
        </w:numPr>
        <w:shd w:val="clear" w:color="auto" w:fill="auto"/>
        <w:spacing w:before="0" w:after="0" w:line="420" w:lineRule="exact"/>
        <w:ind w:left="72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</w:t>
      </w: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</w:rPr>
        <w:t>一九八</w:t>
      </w:r>
      <w:r w:rsidRPr="006A56B6">
        <w:rPr>
          <w:rFonts w:asciiTheme="minorEastAsia" w:eastAsiaTheme="minorEastAsia" w:hAnsiTheme="minorEastAsia"/>
          <w:sz w:val="28"/>
          <w:szCs w:val="28"/>
        </w:rPr>
        <w:t>《唐纪十四》，太</w:t>
      </w: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</w:rPr>
        <w:t>宗贞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观二十一年十一月。 </w:t>
      </w:r>
      <w:r w:rsidRPr="006A56B6">
        <w:rPr>
          <w:rStyle w:val="MSGENFONTSTYLENAMETEMPLATEROLENUMBERMSGENFONTSTYLENAMEBYROLETEXT9MSGENFONTSTYLEMODIFERSPACING4"/>
          <w:rFonts w:asciiTheme="minorEastAsia" w:eastAsiaTheme="minorEastAsia" w:hAnsiTheme="minorEastAsia"/>
          <w:sz w:val="28"/>
          <w:szCs w:val="28"/>
        </w:rPr>
        <w:t>②③参阅</w:t>
      </w:r>
      <w:r w:rsidRPr="006A56B6">
        <w:rPr>
          <w:rFonts w:asciiTheme="minorEastAsia" w:eastAsiaTheme="minorEastAsia" w:hAnsiTheme="minorEastAsia"/>
          <w:sz w:val="28"/>
          <w:szCs w:val="28"/>
        </w:rPr>
        <w:t>《新唐书》卷二一五上《突厥传上》。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夷”的策略，征发臣服唐朝的回纥、仆骨等少数族骑兵作为主力 部队，又派遣“俭素自处、忠果有谋”①的唐将高侃作为统帅，遂 迅速地击败车鼻，平定漠北。而唐军却未出动主力，由此节省了 大量军费开支。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495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(五）战后唐朝巩固漠北统治的军政措施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48" w:line="495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贞观四年</w:t>
      </w:r>
      <w:r w:rsidRPr="006A56B6">
        <w:rPr>
          <w:rFonts w:asciiTheme="minorEastAsia" w:eastAsiaTheme="minorEastAsia" w:hAnsiTheme="minorEastAsia"/>
          <w:lang w:val="en-US" w:bidi="en-US"/>
        </w:rPr>
        <w:t>（630</w:t>
      </w:r>
      <w:r w:rsidRPr="006A56B6">
        <w:rPr>
          <w:rFonts w:asciiTheme="minorEastAsia" w:eastAsiaTheme="minorEastAsia" w:hAnsiTheme="minorEastAsia"/>
        </w:rPr>
        <w:t>年)颉利可汗败亡以后，唐太宗就曾召集大臣， 针对如何安置突厥降众及巩固漠北地区的统治诸问题进行讨论。 在讨论中大臣们大致提出了以下3种意见：多数大臣认为，突厥 为患已久，现在好不容易将其击败，迫其归降，应该乘此将他们 迁徙中原，使其分散居住在兖（州治在今山东兖州）、豫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州治在 今河南汝南）一带，与汉族百姓一起从事耕织。这样，10万突厥 之众就可全部变成编户齐民。不但“中国有加户之利”，而且可使 “塞北常空”②，永绝后患；第二种意见认为，如果将突厥降众迁居 中原，数年之后，就会繁衍一倍有余。那时数十万突厥之众，“居 我肘腋”，逼近王畿，必将变成“心腹之疾”，“后患”无穷。因此， 主张将其遣返漠北，“居其旧土”③，然后，“分立酋长，领其部落， 则永永无患矣”④。其中秘书监魏徵和中书侍郎颜师古是这种意见 的代表。第三种意见与以上两种截然相反，认为如果将突厥之众 迁至中原，使其耕织，就会和突厥的生活习性大相径庭，“非含育 之道”；如果遣返漠北，“弃而不纳”，不但“阻四夷”归降“之 意”，而且亦非“天地之道”。因此，他们主张将突厥降众应全部 安置在黄河以南，使其“任情居住”，“不相统属”，又“选其酋长, 遣居宿卫”。这样，既可使突厥“怀我德惠，终无叛逆”，又使其 “力散势分，安能为害”⑤。中书侍郎温彦博力主此说，礼部侍郎李 百药亦相附和。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4"/>
        </w:numPr>
        <w:shd w:val="clear" w:color="auto" w:fill="auto"/>
        <w:tabs>
          <w:tab w:val="left" w:pos="1216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《旧唐书》卷一九〇中《文苑•贾曾传》。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4"/>
        </w:numPr>
        <w:shd w:val="clear" w:color="auto" w:fill="auto"/>
        <w:tabs>
          <w:tab w:val="left" w:pos="1216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《旧唐书》卷一九四上《突厥传上》。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③⑤《贞观政要》卷九《安边》。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④《资治通鉴》卷一九三《唐纪九》，太宗贞观四年四月。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经过激烈辩论，唐太宗最终采钠了温彦博等人的意见。不久， 便将突厥降众安置在从幽州到灵州之间的广袤土地上，在此期间 共设顺、祐、化、长四州都督府，以突利任顺州（侨治营州，治 今辽宁朝阳）都督，并告诫其“善守中国法，勿相侵掠，非徒欲 中国久安，亦使尔家族永全也!”①接着，又在突厥原来居住的漠 北故地分置北开、北宁、北抚、北安、北丰等六州，六州又分左 右二部，左属定襄都督府，右属云中都督府。又以</w:t>
      </w:r>
      <w:r w:rsidRPr="006A56B6">
        <w:rPr>
          <w:rFonts w:asciiTheme="minorEastAsia" w:eastAsiaTheme="minorEastAsia" w:hAnsiTheme="minorEastAsia"/>
        </w:rPr>
        <w:lastRenderedPageBreak/>
        <w:t>苏尼失为怀德 郡王、北宁州都督、右卫大将军，以阿史那思摩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与颉利一起被 俘的突厥酋长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为怀化郡王、北开州都督、右武侯大将军，使居 黄河以南，遥领颉利旧部。并以右武卫大将军史大奈为羊州都督， 率部监视和保护突厥诸部。最后，还把突厥诸部归降的其余大小 酋长，徙居长安，拜为将军、中郎将，布列朝廷，其中五品以上 的高级官吏就有1〇〇余人，几乎占据了朝官的一半。随从这些酋 长入居长安的“近万家”②。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唐太宗其所以采纳温彦博等人的建议，对突厥降众作了上述 处置，一方面体现了他对“万物”进行“天覆地载”的泱泱大国 天子风度和对华夏、夷狄“爱之如一”的民族政策，但更重要的 还是在东突厥汗国灭亡以后，漠北地区的形势发生了深刻变化。以 夷男为可汗的薛延陀汗囯正在崛起漠北，给唐朝北境带来日益严 重的威胁。唐太宗对突厥降众如此安置的真正目的是为了在唐朝 北境筑起一道屏障，用以防御薛延陀汗国夷男可汗的南侵。这从 后来夷男可汗对唐太宗的这一处置表示极大不安的态度上可以得 到证明。唐太宗就是这样把既“保护”突厥又利用突厥的策略巧 妙地结合起来，收到了一举两得的社会效果。唐太宗的多数大臣 所建言的第一种意见和魏徵等人提出的第二种意见，由于对薛延 陀汗国日益强大这一客观事实熟视无睹，终被拒绝，当是不难理 解的。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0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贞观十三年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lang w:eastAsia="zh-CN"/>
        </w:rPr>
        <w:t>S</w:t>
      </w:r>
      <w:r w:rsidRPr="006A56B6">
        <w:rPr>
          <w:rFonts w:asciiTheme="minorEastAsia" w:eastAsiaTheme="minorEastAsia" w:hAnsiTheme="minorEastAsia"/>
          <w:lang w:val="en-US" w:bidi="en-US"/>
        </w:rPr>
        <w:t>39</w:t>
      </w:r>
      <w:r w:rsidRPr="006A56B6">
        <w:rPr>
          <w:rFonts w:asciiTheme="minorEastAsia" w:eastAsiaTheme="minorEastAsia" w:hAnsiTheme="minorEastAsia"/>
        </w:rPr>
        <w:t>年）四月，由于发生了阿史那结社率的谋反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92"/>
          <w:footerReference w:type="default" r:id="rId193"/>
          <w:footerReference w:type="first" r:id="rId194"/>
          <w:pgSz w:w="11900" w:h="16840"/>
          <w:pgMar w:top="1071" w:right="1425" w:bottom="1116" w:left="1378" w:header="0" w:footer="3" w:gutter="0"/>
          <w:pgNumType w:start="179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①②《资治通鉴》卷一九三《唐纪九》，太宗贞观四年五月。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34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叛逆，又使唐太宗改变了对突厥降众的上述处置。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1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阿史那结社率原是突利之弟，贞观初年随其兄入塞降唐，被 封为中郎将。结社率由于“居家无赖”，曾受到其兄突利的训斥， 遂记恨在心，诬告其兄“谋反”。唐太宗知道结社率挟私陷害， “由是薄之，久不进秩”。结社率感到升迁无望，便在暗中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 xml:space="preserve">联络同 </w:t>
      </w:r>
      <w:r w:rsidRPr="006A56B6">
        <w:rPr>
          <w:rFonts w:asciiTheme="minorEastAsia" w:eastAsiaTheme="minorEastAsia" w:hAnsiTheme="minorEastAsia"/>
        </w:rPr>
        <w:t>族40余人，企图在唐太宗巡幸九成宫时发动叛乱，谋害太宗，然 后拥突利之子贺逻鹘返回漠北。但当其深夜进犯御营时，遭到折 冲孙武开所率卫士的奋力反击，谋叛失败，只得渡渭水北逃。结 果，被捕获斩杀，贺逻鹘被贬于岭外。这时，多数大臣又旧调重 弹，竭力攻击温彦博等人提出的安边方略，再次提出将突厥降众 迁往漠北的主张。唐太宗也一再表示“悔处其众于中国”，于是在 同年七月，诏令将散居黄河以南的突厥降众全部迁至黄河以北，沙 碛以南。又在故定襄城设立牙帐，立阿史那思摩为乙弥泥熟俟利 宓可汗，并赐李姓，使其统领突厥部众。又以阿史那苏尼失之子、 左屯卫将军阿史那忠为左贤王，以左武卫将军阿史那泥熟为右贤 王，辅助思摩①。其实，促使唐太宗对突厥降众的处置策略发生变 化，结社率的叛乱只不过是一个很小的因素。其根本原因还在于 漠北薛延陀汗国的势力日益增强，已对唐朝北境构成了严重威胁。 唐太宗把突厥降众北迁漠南，实际是向夷男可汗发出的警吿信号， 同时也是唐朝把防线北移，突厥降众实际已成为唐太宗设置在薛 延陀汗国南面的缓冲地带，可避免唐朝北境遭受夷男可汗的直接 攻击。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54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69" w:name="bookmark68"/>
      <w:r w:rsidRPr="006A56B6">
        <w:rPr>
          <w:rStyle w:val="MSGENFONTSTYLENAMETEMPLATEROLELEVELMSGENFONTSTYLENAMEBYROLEHEADING4MSGENFONTSTYLEMODIFERSPACING1"/>
          <w:rFonts w:asciiTheme="minorEastAsia" w:eastAsiaTheme="minorEastAsia" w:hAnsiTheme="minorEastAsia"/>
          <w:sz w:val="28"/>
          <w:szCs w:val="28"/>
        </w:rPr>
        <w:t>二、唐军二击薛延陀</w:t>
      </w:r>
      <w:bookmarkEnd w:id="69"/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(一）薛延陀的崛起及其对唐北境的侵扰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4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如前所述，居住于漠北地区的薛延陀等铁勒诸部，由于不堪 忍受东突厥汗国残酷的民族压迫，于隋末唐初聚众起义，曾给予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5"/>
        </w:numPr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参阅《新唐书》卷二一五上《突厥传上》。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东突厥汗国的统治以沉重打击（详见本章第一节第一项第二点）。 贞观元年</w:t>
      </w:r>
      <w:r w:rsidRPr="006A56B6">
        <w:rPr>
          <w:rFonts w:asciiTheme="minorEastAsia" w:eastAsiaTheme="minorEastAsia" w:hAnsiTheme="minorEastAsia"/>
          <w:lang w:val="en-US" w:bidi="en-US"/>
        </w:rPr>
        <w:t>（627</w:t>
      </w:r>
      <w:r w:rsidRPr="006A56B6">
        <w:rPr>
          <w:rFonts w:asciiTheme="minorEastAsia" w:eastAsiaTheme="minorEastAsia" w:hAnsiTheme="minorEastAsia"/>
        </w:rPr>
        <w:t>年），东突厥境内又发生了一场特大的自然灾难， “盛夏而霜”①，祜地千里；冬季“大雪，平地数尺，羊马多死，民 大饥”©。薛延陀、</w:t>
      </w:r>
      <w:r w:rsidRPr="006A56B6">
        <w:rPr>
          <w:rFonts w:asciiTheme="minorEastAsia" w:eastAsiaTheme="minorEastAsia" w:hAnsiTheme="minorEastAsia"/>
        </w:rPr>
        <w:lastRenderedPageBreak/>
        <w:t>回纥等铁勒诸部与汉族人民“相率”起义，并 接连打败颉利可汗派来镇压的10万骑兵。翌年，居住于金山西南 的薛延陀部也乘西突厥汗国内乱之机，揭起反叛大旗。不久，这 部分7万佘帐的薛延陀部众为了躲避西突厥汗国的武力镇压，保 存实力，遂在酋长夷男的率领下，东逾金山，迁徙漠北。由于夷 男骁勇善战，多次“反攻颉利”，大获全胜，致使“颉利部诸姓多 叛颉利，归于夷男，共推为主”③。夷男在颉利诸部和漠北薛延陀 的支持下，势力日盛。颉利由于“国人离散”，势力大衰，遂“扬 言会猎”，率兵而南，进入漠南地区，薛延陀等铁勒诸部全部控制 了漠北地区。东突厥汗国陷入了唐朝与薛延陀的南北夹击之中。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贞观二年</w:t>
      </w:r>
      <w:r w:rsidRPr="006A56B6">
        <w:rPr>
          <w:rFonts w:asciiTheme="minorEastAsia" w:eastAsiaTheme="minorEastAsia" w:hAnsiTheme="minorEastAsia"/>
          <w:lang w:val="en-US" w:bidi="en-US"/>
        </w:rPr>
        <w:t>（628</w:t>
      </w:r>
      <w:r w:rsidRPr="006A56B6">
        <w:rPr>
          <w:rFonts w:asciiTheme="minorEastAsia" w:eastAsiaTheme="minorEastAsia" w:hAnsiTheme="minorEastAsia"/>
        </w:rPr>
        <w:t>年）年底，唐太宗为了联合薛延陀夹击颉利， 遂遣使潜入漠北，册封夷男为真珠毗伽可汗（详见本章本节第一 项第二点）。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贞观三年</w:t>
      </w:r>
      <w:r w:rsidRPr="006A56B6">
        <w:rPr>
          <w:rFonts w:asciiTheme="minorEastAsia" w:eastAsiaTheme="minorEastAsia" w:hAnsiTheme="minorEastAsia"/>
          <w:lang w:val="en-US" w:bidi="en-US"/>
        </w:rPr>
        <w:t>（629</w:t>
      </w:r>
      <w:r w:rsidRPr="006A56B6">
        <w:rPr>
          <w:rFonts w:asciiTheme="minorEastAsia" w:eastAsiaTheme="minorEastAsia" w:hAnsiTheme="minorEastAsia"/>
        </w:rPr>
        <w:t>年）八月，真珠毗伽可汗夷男遣其弟统特勤入 朝贡物，唐太宗赐以宝刀、宝鞭，并转告夷男说：“卿所部有大罪 者斩之，小罪者鞭之。”④夷男大喜，遂借唐朝支持，整饬内部，日 益强盛。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贞观四年</w:t>
      </w:r>
      <w:r w:rsidRPr="006A56B6">
        <w:rPr>
          <w:rFonts w:asciiTheme="minorEastAsia" w:eastAsiaTheme="minorEastAsia" w:hAnsiTheme="minorEastAsia"/>
          <w:vertAlign w:val="subscript"/>
        </w:rPr>
        <w:t>（630</w:t>
      </w:r>
      <w:r w:rsidRPr="006A56B6">
        <w:rPr>
          <w:rFonts w:asciiTheme="minorEastAsia" w:eastAsiaTheme="minorEastAsia" w:hAnsiTheme="minorEastAsia"/>
        </w:rPr>
        <w:t>年）三月，在唐朝和薛延陀的联合夹击下，东 突厥汗国灭亡，薛延陀汗国崛起漠北。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20"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但薛延陀汗国真珠毗伽可汗夷男是个狂妄自大而又野心勃勃 的人。他在东突厥汗国灭亡以前，虽然对唐表示恭顺，经常遣使 通好，但其真正目的却在借唐威望，稳定内部。一旦东突厥灭亡、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6"/>
        </w:numPr>
        <w:shd w:val="clear" w:color="auto" w:fill="auto"/>
        <w:tabs>
          <w:tab w:val="left" w:pos="1189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《新唐书》卷二一五上《突厥传上》。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6"/>
        </w:numPr>
        <w:shd w:val="clear" w:color="auto" w:fill="auto"/>
        <w:tabs>
          <w:tab w:val="left" w:pos="1189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《资治通鉴》卷一九二《唐纪八》，太宗贞观元年十二月。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6"/>
        </w:numPr>
        <w:shd w:val="clear" w:color="auto" w:fill="auto"/>
        <w:tabs>
          <w:tab w:val="left" w:pos="1189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《旧唐书》卷一九九下《北狄•铁勒传》。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6"/>
        </w:numPr>
        <w:shd w:val="clear" w:color="auto" w:fill="auto"/>
        <w:tabs>
          <w:tab w:val="left" w:pos="469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《资治通鉴》卷一九三《唐纪九》，太宗贞观三年八月。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薛延陀汗国日益兴盛以后，夷男的野心便日益显露，产生了与唐 争锋的欲望。夷男深知，要想成为强大的游牧帝国，必须首先占 据富庶的西域之地并控制丝绸之路，才能阻止唐朝势力的向西发 展，进而与唐争夺中原。为此，他于贞观六年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（632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年）出兵击败 了西突厥肆叶护可汗，将势力伸入到准噶尔盆地，又征服了占据 今额尔齐斯河、乌伦古河一带的葛逻禄部和今叶尼塞河上游的黯 戛斯部，使薛延陀汗国的疆宇在东面和北面都得到了很大的扩张。 贞观十二年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（638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年），夷男又将他的嫡子拔灼遣居东部，统领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lastRenderedPageBreak/>
        <w:t>部 族强盛的延陀诸部；又将其庶子曳莽遣居西方，统领部落稀少的 诸杂种部落，并请求唐太宗将拔灼和曳莽分别封为回叶护可汗和 突利失可汗。夷男重新所作的这种东重西轻的军事力量部署，其 目的显然是为了与唐在西域地区加强争</w:t>
      </w:r>
      <w:r w:rsidRPr="006A56B6">
        <w:rPr>
          <w:rStyle w:val="MSGENFONTSTYLENAMETEMPLATEROLENUMBERMSGENFONTSTYLENAMEBYROLETEXT11MSGENFONTSTYLEMODIFERSIZE152"/>
          <w:rFonts w:asciiTheme="minorEastAsia" w:eastAsiaTheme="minorEastAsia" w:hAnsiTheme="minorEastAsia"/>
          <w:sz w:val="28"/>
          <w:szCs w:val="28"/>
        </w:rPr>
        <w:t>夺①。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对于夷男的上述种种扩张和军事行动，唐太宗已明察秋毫。贞 观十三年</w:t>
      </w:r>
      <w:r w:rsidRPr="006A56B6">
        <w:rPr>
          <w:rFonts w:asciiTheme="minorEastAsia" w:eastAsiaTheme="minorEastAsia" w:hAnsiTheme="minorEastAsia"/>
          <w:lang w:val="en-US" w:bidi="en-US"/>
        </w:rPr>
        <w:t>（639</w:t>
      </w:r>
      <w:r w:rsidRPr="006A56B6">
        <w:rPr>
          <w:rFonts w:asciiTheme="minorEastAsia" w:eastAsiaTheme="minorEastAsia" w:hAnsiTheme="minorEastAsia"/>
        </w:rPr>
        <w:t>年）四月，当阿史那结社率发动叛乱失败以后，唐 太宗遂断然决定：将散处黄河以南的突厥降众全部遣返黄河以北 的漠南地区，使“复其故庭，继其先绪”②。这无异是给夷男发出 的警告信号。夷男害怕这些突厥人“奔亡度碛”，“翻覆漠北”，立 即“勒兵以待”，作出了将要南下攻击的姿态。太宗闻讯，亦遣司 农卿郭嗣本持节赐书，告诫夷男说：“尔在碛北，突厥在碛南，各 守本境，若其逾越，故相抄掠，即将兵各问其罪。此约既定，非 但有便尔身，赌厥子孙长守富贵。”®夷男接书后，虽表面“顿首 奉诏”，但却仍坚持要唐“宜收(突厥</w:t>
      </w:r>
      <w:r w:rsidRPr="006A56B6">
        <w:rPr>
          <w:rFonts w:asciiTheme="minorEastAsia" w:eastAsiaTheme="minorEastAsia" w:hAnsiTheme="minorEastAsia"/>
          <w:lang w:val="en-US" w:bidi="en-US"/>
        </w:rPr>
        <w:t>)</w:t>
      </w:r>
      <w:r w:rsidRPr="006A56B6">
        <w:rPr>
          <w:rFonts w:asciiTheme="minorEastAsia" w:eastAsiaTheme="minorEastAsia" w:hAnsiTheme="minorEastAsia"/>
        </w:rPr>
        <w:t>种落皆为奴婢，以偿唐人。”④ 其真正用意是要借唐朝之手，消灭突厥降众，清除薛延陀汗国在 漠北发展的障碍。这个要求，唐太宗当然不会接受。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60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贞观十五年</w:t>
      </w:r>
      <w:r w:rsidRPr="006A56B6">
        <w:rPr>
          <w:rFonts w:asciiTheme="minorEastAsia" w:eastAsiaTheme="minorEastAsia" w:hAnsiTheme="minorEastAsia"/>
          <w:lang w:val="en-US" w:bidi="en-US"/>
        </w:rPr>
        <w:t>（641</w:t>
      </w:r>
      <w:r w:rsidRPr="006A56B6">
        <w:rPr>
          <w:rFonts w:asciiTheme="minorEastAsia" w:eastAsiaTheme="minorEastAsia" w:hAnsiTheme="minorEastAsia"/>
        </w:rPr>
        <w:t>年）正月，李思摩率部来到碛南地区。突厥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7"/>
        </w:numPr>
        <w:shd w:val="clear" w:color="auto" w:fill="auto"/>
        <w:tabs>
          <w:tab w:val="left" w:pos="1142"/>
        </w:tabs>
        <w:spacing w:before="0" w:after="0" w:line="413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参阅《唐会要》卷九十六《薛延陀》。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7"/>
        </w:numPr>
        <w:shd w:val="clear" w:color="auto" w:fill="auto"/>
        <w:tabs>
          <w:tab w:val="left" w:pos="1142"/>
        </w:tabs>
        <w:spacing w:before="0" w:after="0" w:line="413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《唐会要》卷九十六《薛延陀》。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7"/>
        </w:numPr>
        <w:shd w:val="clear" w:color="auto" w:fill="auto"/>
        <w:tabs>
          <w:tab w:val="left" w:pos="1142"/>
        </w:tabs>
        <w:spacing w:before="0" w:after="0" w:line="413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《通典》卷一九七《边防•突厥上》。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7"/>
        </w:numPr>
        <w:shd w:val="clear" w:color="auto" w:fill="auto"/>
        <w:tabs>
          <w:tab w:val="left" w:pos="482"/>
        </w:tabs>
        <w:spacing w:before="0" w:after="0" w:line="413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《新唐书》卷二一五上《突厥传上》。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降众回到这块“南至大河，北有白道川”的富庶故土后，虽然 “咸竞其地”，但李思摩由于对薛延陀的威胁忧心忡忡，故一面表 示“竭诚奉国，作国家一狗，北门守吠”，但同时又乞求如果一旦 “延陀侵逼，请家口徙入长城。”①唐太宗为了给李思摩壮胆，也为 了向夷男示威，便在朔、灵、夏等缘边驻屯大军，作出将要以武 力干涉的姿态。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贞观十五年六月十八日，唐太宗下诏，准备在来年二月举行 庆贺国泰民安的泰山封禅。夷男可汗闻讯后，企图利用太宗封禅 之机向漠南李思摩部发动袭击，并谋于国中曰：“天子封太（泰) 山，万国必会，士马皆集，边境空虚，我于此时，取思摩如拉朽 耳。”②六月二十六日，唐太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宗突然</w:t>
      </w:r>
      <w:r w:rsidRPr="006A56B6">
        <w:rPr>
          <w:rFonts w:asciiTheme="minorEastAsia" w:eastAsiaTheme="minorEastAsia" w:hAnsiTheme="minorEastAsia"/>
        </w:rPr>
        <w:t xml:space="preserve">'以星彖不吉下诏“停封泰山”③, 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并</w:t>
      </w:r>
      <w:r w:rsidRPr="006A56B6">
        <w:rPr>
          <w:rFonts w:asciiTheme="minorEastAsia" w:eastAsiaTheme="minorEastAsia" w:hAnsiTheme="minorEastAsia"/>
        </w:rPr>
        <w:t>在漠南各战略要地集结军队，擢</w:t>
      </w:r>
      <w:r w:rsidRPr="006A56B6">
        <w:rPr>
          <w:rFonts w:asciiTheme="minorEastAsia" w:eastAsiaTheme="minorEastAsia" w:hAnsiTheme="minorEastAsia"/>
        </w:rPr>
        <w:lastRenderedPageBreak/>
        <w:t>并州都督长史李世勣为兵部尚 书，总领北方军事。同时，还指示李思摩部待薛延陀军队南下侵 扰时，当即“烧薙秋草”，坚壁清野。于是，唐与薛延陀汗国之间 的战争就一触即发了。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(二）瘙军五路一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40"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贞观十五年</w:t>
      </w:r>
      <w:r w:rsidRPr="006A56B6">
        <w:rPr>
          <w:rFonts w:asciiTheme="minorEastAsia" w:eastAsiaTheme="minorEastAsia" w:hAnsiTheme="minorEastAsia"/>
          <w:lang w:val="en-US" w:bidi="en-US"/>
        </w:rPr>
        <w:t>（641</w:t>
      </w:r>
      <w:r w:rsidRPr="006A56B6">
        <w:rPr>
          <w:rFonts w:asciiTheme="minorEastAsia" w:eastAsiaTheme="minorEastAsia" w:hAnsiTheme="minorEastAsia"/>
        </w:rPr>
        <w:t>年）十一月十六日，薛延陀汗国夷男真珠毗 伽可汗借口李思摩部突厥人“数窃羊马”④，率本部及其子大度设 征发同罗、仆骨、回纥、秣鞮等族共20万兵马，逾漠南下，入侵 白道川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今内蒙古呼和浩特北)。李思摩部根据唐太宗在战前的部 署，“先合辄退”，弃白道川，南入长城，退守朔州，“遣使吿急”。 夷男以为唐朝果真“边境空虚”，遂长驱追击。其子大度设率精骑 3万追至长城，“度不可得，乃遣人乘长城骂之”⑤。十一月十七日， 唐太宗派兵五路，迎击夷男：以兵部尚书李世勣为朔州道行军总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8"/>
        </w:numPr>
        <w:shd w:val="clear" w:color="auto" w:fill="auto"/>
        <w:tabs>
          <w:tab w:val="left" w:pos="1164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《太平御览》卷九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</w:rPr>
        <w:t>四《兽部十六•狗上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h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8"/>
        </w:numPr>
        <w:shd w:val="clear" w:color="auto" w:fill="auto"/>
        <w:tabs>
          <w:tab w:val="left" w:pos="1164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《旧唐书》卷一九九下《北狄•铁勒传》。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8"/>
        </w:numPr>
        <w:shd w:val="clear" w:color="auto" w:fill="auto"/>
        <w:tabs>
          <w:tab w:val="left" w:pos="1164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《旧唐书》卷三《太宗本纪》。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8"/>
        </w:numPr>
        <w:shd w:val="clear" w:color="auto" w:fill="auto"/>
        <w:tabs>
          <w:tab w:val="left" w:pos="1164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《册府元龟》卷九九六《外臣部•责让》。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18"/>
        </w:numPr>
        <w:shd w:val="clear" w:color="auto" w:fill="auto"/>
        <w:tabs>
          <w:tab w:val="left" w:pos="464"/>
        </w:tabs>
        <w:spacing w:before="0" w:after="606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《新唐书》卷二一七下《回鹘传下》。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管，率兵6万、精骑3000,屯朔州，•右屯卫大将军张庆贵为庆州 道行军总管，出云中（今内蒙古托克托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）；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营州都督张俭率所部骑 兵及奚、瞀、契丹等族兵，压其东境；凉州都督李袭誉为凉州道 行军总管，率部出其西；右卫大将军李大亮为灵州道行军总管，率 兵4万、骑5000,屯灵武（今宁夏灵武西北）。其中屯驻朔州和云 中的李世觔、张士贵部为主力部队，担负迎击薛延陀汗国入侵漠 南军队的主要任务。张俭和李袭誉部为侧翼部队，策应唐军主力 和防御薛延陀从东西方向入塞抄掠。屯驻灵武的李大亮部则阻挡 薛延陀沿灵武道渡河入侵关中。诸军将发之际，唐太宗针对薛延 陀“逾漠而南，行数千里”，“马齧林木枝皮略尽”，战骑已经“疲 瘦”的弱点，向李世觔等诸军统帅面授作战策略说：“卿等当与思 摩共为犄角，不须速战，俟其将退，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一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时奋击，破之必矣。”① 贞观十五年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（641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 xml:space="preserve">年）十二月中旬，即薛延陀军队攻入漠南一 月之后，唐军由防御转入反攻。唐军主力李世勛部首先派出6000 轻骑，渡过腊河（今内蒙古呼和浩特南之图尔格河)，直趋白道川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(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 xml:space="preserve">今内蒙古呼和浩特北）。夷男之子太度设望见长城内“尘埃连 </w:t>
      </w:r>
      <w:r w:rsidRPr="006A56B6">
        <w:rPr>
          <w:rStyle w:val="MSGENFONTSTYLENAMETEMPLATEROLENUMBERMSGENFONTSTYLENAMEBYROLETEXT11MSGENFONTSTYLEMODIFERSIZE13"/>
          <w:rFonts w:asciiTheme="minorEastAsia" w:eastAsiaTheme="minorEastAsia" w:hAnsiTheme="minorEastAsia"/>
          <w:sz w:val="28"/>
          <w:szCs w:val="28"/>
        </w:rPr>
        <w:t>天”，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知是唐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lastRenderedPageBreak/>
        <w:t>军出击</w:t>
      </w:r>
      <w:r w:rsidRPr="006A56B6">
        <w:rPr>
          <w:rStyle w:val="MSGENFONTSTYLENAMETEMPLATEROLENUMBERMSGENFONTSTYLENAMEBYROLETEXT11MSGENFONTSTYLEMODIFERSIZE13"/>
          <w:rFonts w:asciiTheme="minorEastAsia" w:eastAsiaTheme="minorEastAsia" w:hAnsiTheme="minorEastAsia"/>
          <w:sz w:val="28"/>
          <w:szCs w:val="28"/>
        </w:rPr>
        <w:t>，急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忙派人通报夷男先还，自己率部度青山 (今内蒙古呼和浩特北之大青山），殿后北撤。唐军轻骑在诺真水 (今内蒙古呼和浩特西北艾不盖河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）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追及薛延陀殿后部队，大度设 自知不能脱免，遂列阵1〇里，变骑战为步骑，即“每五人，以一 人经习战阵者使执马，而四人前战，克敌即授马以追奔，失应接 罪至于死”②。两军交战之初，唐军由于轻骑对大度设的战术变化 缺乏思想准备，故战马伤亡惨重。但时隔不久，唐轻骑统帅、朔 州道行军副总管薛万彻亦指挥唐军改变战术，“去马步战”，以数 百人编为一队，兵士皆手持长稍，“齐奋以冲之”。薛延陀军队的 10里长阵在唐军的猛烈冲击下，四散溃逃。薛万彻乘机率领唐军 “尽收其执马者”，追歼3000,俘获战马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1.5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万匹。大度设夺路逃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left="72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</w:rPr>
        <w:t>①</w:t>
      </w: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《资治通鉴》卷一九六《唐纪十二》，太宗贞观十五年十一月。 @《旧唐书》卷一九九下《北狄•铁勒传》。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遁，“其余众大奔走，相腾践而死者甚众，伏尸被野”①。接着，李 世勣所率唐军主力又在回师定襄途中，击败了由代州（治今山西 代县）五台（今属山西）北逃漠北的突厥思结部4万余众。唐军 出击薛延陀南侵的作战以大获全胜而告结束。李思摩部突厥人在 唐军的护送下，仍返回碛南。十二月十九日，当诺真水大捷的消 息传到长安后，唐太宗将留驻京师的薛延陀使者全部礼而遣之，并 当着俾们的面郑重地驳斥了薛延陀南侵的借口，指出薛延陀在这 次作*战中的“致此狼狠”，完全是夷男“将军逾漠，违负要约”的 恶果自食。最后，还从唐与薛延陀关系的大局出发，向夷男提出 了夕后要“举措利害，尔当自思”②的警告。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薛延陀在诺真水被唐军击败后，汗国内部的各种矛盾迅速激 化，使夷男可汗的统治地位受到极大削弱。他为了“将倚大国，用 服其众”，遂于贞观十六年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（642</w:t>
      </w:r>
      <w:r w:rsidRPr="006A56B6">
        <w:rPr>
          <w:rFonts w:asciiTheme="minorEastAsia" w:eastAsiaTheme="minorEastAsia" w:hAnsiTheme="minorEastAsia"/>
        </w:rPr>
        <w:t>年）四月，“以前扰漠南，遣使谢 罪”③。同年九月，又遣其叔父沙钵罗泥熟俟斤献马3000匹，貂皮</w:t>
      </w:r>
    </w:p>
    <w:p w:rsidR="005A739F" w:rsidRPr="006A56B6" w:rsidRDefault="00D564D2">
      <w:pPr>
        <w:pStyle w:val="MSGENFONTSTYLENAMETEMPLATEROLENUMBERMSGENFONTSTYLENAMEBYROLETEXT110"/>
        <w:numPr>
          <w:ilvl w:val="0"/>
          <w:numId w:val="119"/>
        </w:numPr>
        <w:shd w:val="clear" w:color="auto" w:fill="auto"/>
        <w:tabs>
          <w:tab w:val="left" w:pos="363"/>
        </w:tabs>
        <w:spacing w:after="646" w:line="495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8万张，玛瑙镜一面，向唐“请婚”④。唐太宗当即召集大臣商 议，并首先向大臣们问道：“选徒十万，击而虏之，涤除凶丑，百 年无患，此一策也；若遂其来请，与之为婚媾，朕为苍生父母，苟 可利之，岂惜一女？北狄风俗，多由内政，亦即生子，则我外孙， 不侵中国，断可知矣。以此而言，边境足得三十年来无事。举此 二策，何者为先? ”⑤经过讨论，多</w:t>
      </w:r>
      <w:r w:rsidRPr="006A56B6">
        <w:rPr>
          <w:rFonts w:asciiTheme="minorEastAsia" w:eastAsiaTheme="minorEastAsia" w:hAnsiTheme="minorEastAsia"/>
        </w:rPr>
        <w:lastRenderedPageBreak/>
        <w:t>数大臣都竭力赞成和亲，唐太 宗便最后决定以新兴公主出嫁漠北，并遣兵部侍郎崔敦礼前往薛 延陀向夷男通报。又派人将对夷男“和亲”的决定“报吐蕃，告 思摩”，以致唐国境内“五尺童子，人皆知之”。贞观十七年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 xml:space="preserve">（643 </w:t>
      </w:r>
      <w:r w:rsidRPr="006A56B6">
        <w:rPr>
          <w:rFonts w:asciiTheme="minorEastAsia" w:eastAsiaTheme="minorEastAsia" w:hAnsiTheme="minorEastAsia"/>
        </w:rPr>
        <w:t>年）闰六月，夷男可汗遣侄突利设献马5万匹，牛、橐驼万头，羊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0"/>
        </w:numPr>
        <w:shd w:val="clear" w:color="auto" w:fill="auto"/>
        <w:tabs>
          <w:tab w:val="left" w:pos="1213"/>
        </w:tabs>
        <w:spacing w:before="0" w:after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《旧唐书》卷一九九下《北狄•铁勒传》。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0"/>
        </w:numPr>
        <w:shd w:val="clear" w:color="auto" w:fill="auto"/>
        <w:tabs>
          <w:tab w:val="left" w:pos="1213"/>
        </w:tabs>
        <w:spacing w:before="0" w:after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《册府元龟》卷九九六《外臣部•责让》。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0"/>
        </w:numPr>
        <w:shd w:val="clear" w:color="auto" w:fill="auto"/>
        <w:tabs>
          <w:tab w:val="left" w:pos="1213"/>
        </w:tabs>
        <w:spacing w:before="0" w:after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《册府元龟》卷九八〇《外臣部•通好》。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0"/>
        </w:numPr>
        <w:shd w:val="clear" w:color="auto" w:fill="auto"/>
        <w:tabs>
          <w:tab w:val="left" w:pos="1213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《资治通鉴》卷一九六《唐纪十二》，太宗贞观十六年九月。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0"/>
        </w:numPr>
        <w:shd w:val="clear" w:color="auto" w:fill="auto"/>
        <w:tabs>
          <w:tab w:val="left" w:pos="473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95"/>
          <w:footerReference w:type="default" r:id="rId196"/>
          <w:footerReference w:type="first" r:id="rId197"/>
          <w:pgSz w:w="11900" w:h="16840"/>
          <w:pgMar w:top="1071" w:right="1425" w:bottom="1116" w:left="1378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《贞观政要》卷九《安边》&lt;■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73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lastRenderedPageBreak/>
        <w:t>10万口，入唐谢婚，并敬献盛馔。唐太宗在相思殿接见使者，大 飨群臣，百官大臣和各少数族使者济济一堂，“口歌手舞，乐以终 日”①，表示庆贺。但是就在新兴公主将要赴亲漠北之际，由于铁 勒契宓部酋长契宓何力的慷慨进谏，使唐太宗最终收回了和亲的 成命。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20" w:line="495" w:lineRule="exact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原来契宓何力是在贞观六年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（632</w:t>
      </w:r>
      <w:r w:rsidRPr="006A56B6">
        <w:rPr>
          <w:rFonts w:asciiTheme="minorEastAsia" w:eastAsiaTheme="minorEastAsia" w:hAnsiTheme="minorEastAsia"/>
        </w:rPr>
        <w:t>年）随母率部众千余家归附 唐朝，被安置在甘（州治今甘肃张掖）、凉诸州居住。何力入京后， 被授左领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军将军</w:t>
      </w:r>
      <w:r w:rsidRPr="006A56B6">
        <w:rPr>
          <w:rFonts w:asciiTheme="minorEastAsia" w:eastAsiaTheme="minorEastAsia" w:hAnsiTheme="minorEastAsia"/>
        </w:rPr>
        <w:t>。后来，又因在征吐谷浑和高昌诸战中屡立战功， 被调遣守卫宫城北门，并尚临洮县主。贞观十六年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（642</w:t>
      </w:r>
      <w:r w:rsidRPr="006A56B6">
        <w:rPr>
          <w:rFonts w:asciiTheme="minorEastAsia" w:eastAsiaTheme="minorEastAsia" w:hAnsiTheme="minorEastAsia"/>
        </w:rPr>
        <w:t>年），契 宓何力奉诏赴凉州觐省其母。途中被叛唐北逃的部众劫持漠北。夷 男可汗见到何力后，迫其归降，何力严词拒绝，夷男大怒，“欲杀 之，为其妻所抑而止”②。唐和亲大使崔敦礼到达漠北，始将何力 救回。由于目睹薛延陀以夷男为首的上层统治阶层对唐朝的深仇 敌意，何力入朝后，遂向唐太宗揭示了夷男请婚的真正意图，这 就是想用“大国子婿”的身份，“增崇其礼，深结党援”，机固汗 位</w:t>
      </w:r>
      <w:r w:rsidRPr="006A56B6">
        <w:rPr>
          <w:rStyle w:val="MSGENFONTSTYLENAMETEMPLATEROLENUMBERMSGENFONTSTYLENAMEBYROLETEXT11MSGENFONTSTYLEMODIFERSIZE55"/>
          <w:rFonts w:asciiTheme="minorEastAsia" w:eastAsiaTheme="minorEastAsia" w:hAnsiTheme="minorEastAsia"/>
          <w:sz w:val="28"/>
          <w:szCs w:val="28"/>
        </w:rPr>
        <w:t>。一</w:t>
      </w:r>
      <w:r w:rsidRPr="006A56B6">
        <w:rPr>
          <w:rFonts w:asciiTheme="minorEastAsia" w:eastAsiaTheme="minorEastAsia" w:hAnsiTheme="minorEastAsia"/>
        </w:rPr>
        <w:t>旦得逞，“微不得意，勒兵南下，所谓养兽自噬也”③。唐太 宗接受了契宓何力的进谏，决定拒婚。但又为了避“失信”之嫌， 又采纳何力建议，命夷男备齐聘礼后，亲自送至灵州，并声称自 己也要赴灵州与夷男“礼会”。唐太宗预计夷男必不会亲迎公主， 那时他就可以此拒婚。但不料夷男得知唐太宗将要亲至灵州“礼 会”的消息后，大喜过望，“厚敛诸部，以充聘礼”④，积极准备按 规定日期前往灵州。由于薛延陀汗国“先无府藏，调敛其国，往 返且万里，既涉沙碛，无水草，羊马多死”，夷男终因聘礼未备而 未能成行，唐太宗以此而遂“绝其婚”⑤。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1"/>
        </w:numPr>
        <w:shd w:val="clear" w:color="auto" w:fill="auto"/>
        <w:tabs>
          <w:tab w:val="left" w:pos="1115"/>
        </w:tabs>
        <w:spacing w:before="0" w:after="0" w:line="42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《旧唐书》卷八十《褚遂良传》。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1"/>
        </w:numPr>
        <w:shd w:val="clear" w:color="auto" w:fill="auto"/>
        <w:tabs>
          <w:tab w:val="left" w:pos="1115"/>
        </w:tabs>
        <w:spacing w:before="0" w:after="0" w:line="42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《旧唐书》卷一〇九《契芯何力传》。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1"/>
        </w:numPr>
        <w:shd w:val="clear" w:color="auto" w:fill="auto"/>
        <w:tabs>
          <w:tab w:val="left" w:pos="1115"/>
        </w:tabs>
        <w:spacing w:before="0" w:after="0" w:line="42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《通典》卷一九九《边防•薛延陀》。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1"/>
        </w:numPr>
        <w:shd w:val="clear" w:color="auto" w:fill="auto"/>
        <w:tabs>
          <w:tab w:val="left" w:pos="1115"/>
        </w:tabs>
        <w:spacing w:before="0" w:after="0" w:line="42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《旧唐书》卷一九九下《北狄•铁勒传》。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1"/>
        </w:numPr>
        <w:shd w:val="clear" w:color="auto" w:fill="auto"/>
        <w:tabs>
          <w:tab w:val="left" w:pos="1115"/>
        </w:tabs>
        <w:spacing w:before="0" w:after="0" w:line="42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《唐会要》卷九十四《沙陀突厥》。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唐太宗对薛延陀夷男可汗的拒婚消息传出后，使已经渐趋平 静的唐朝北境的形势又复紧张起来。先是李思摩部突厥人在唐边 陲官吏的唆使下，多次派兵抄掠延陀。接着，夷男可汗又于贞观 十八年（</w:t>
      </w:r>
      <w:r w:rsidRPr="006A56B6">
        <w:rPr>
          <w:rFonts w:asciiTheme="minorEastAsia" w:eastAsiaTheme="minorEastAsia" w:hAnsiTheme="minorEastAsia"/>
          <w:vertAlign w:val="subscript"/>
        </w:rPr>
        <w:t>644</w:t>
      </w:r>
      <w:r w:rsidRPr="006A56B6">
        <w:rPr>
          <w:rFonts w:asciiTheme="minorEastAsia" w:eastAsiaTheme="minorEastAsia" w:hAnsiTheme="minorEastAsia"/>
        </w:rPr>
        <w:t>年）遣突利失率军逾漠向李思摩牙帐定襄发起进攻， 掳掠人畜和财产。同年十二月，李思摩部10余万众在薛延陀的多 次侵扰下，悉数渡河遁入“胜、夏二州之间”，</w:t>
      </w:r>
      <w:r w:rsidRPr="006A56B6">
        <w:rPr>
          <w:rFonts w:asciiTheme="minorEastAsia" w:eastAsiaTheme="minorEastAsia" w:hAnsiTheme="minorEastAsia"/>
        </w:rPr>
        <w:lastRenderedPageBreak/>
        <w:t>李思摩本人也因 “失众”，“轻骑入朝”①。唐太宗只得另派右领军大将军执失思力统 领突厥之众，居于夏州之北，防御薛延陀。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唐太宗的拒婚渡夷男“将倚大国，用脤其众”的目的未能得 逞，因而就使薛延陀汗国同被统治的回纥、同罗等铁勒诸部之间 的矛盾日趋尖锐。夷男为了治理内部，无暇南侵。于是，在李思 摩部突厥迁居河南以后，唐朝北境曾维持了一段平静局面。夷男 亦多次遣使朝贡，主动改善与唐的关系。贞观十九年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（645</w:t>
      </w:r>
      <w:r w:rsidRPr="006A56B6">
        <w:rPr>
          <w:rFonts w:asciiTheme="minorEastAsia" w:eastAsiaTheme="minorEastAsia" w:hAnsiTheme="minorEastAsia"/>
        </w:rPr>
        <w:t>年），当 唐对高丽发动大规模战争以后，虽然高丽王“潜令秣鞮诳惑夷男， 啖以厚利”，使其出兵袭击唐军，但夷男不为所动，始终对唐保持 善意中立。同年九月，夷男病死，唐与薛延陀的关系再趋紧张，战 争阴云又笼罩了漠南地区。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MSGENFONTSTYLEMODIFERSIZE14"/>
          <w:rFonts w:asciiTheme="minorEastAsia" w:eastAsiaTheme="minorEastAsia" w:hAnsiTheme="minorEastAsia"/>
        </w:rPr>
        <w:t>(三）</w:t>
      </w:r>
      <w:r w:rsidRPr="006A56B6">
        <w:rPr>
          <w:rFonts w:asciiTheme="minorEastAsia" w:eastAsiaTheme="minorEastAsia" w:hAnsiTheme="minorEastAsia"/>
          <w:sz w:val="28"/>
          <w:szCs w:val="28"/>
        </w:rPr>
        <w:t>唐军五路二击薛延陀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8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贞观十九年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（645</w:t>
      </w:r>
      <w:r w:rsidRPr="006A56B6">
        <w:rPr>
          <w:rFonts w:asciiTheme="minorEastAsia" w:eastAsiaTheme="minorEastAsia" w:hAnsiTheme="minorEastAsia"/>
        </w:rPr>
        <w:t>年）九月，夷男可汗死后，其嫡子四叶护可 汗拔灼乘“会丧”之际，突然发兵袭杀了庶长兄突利失可汗曳莽， 自立为颉利倶利失薛沙多弥可汗。拔灼生性残忍，专横暴戾，其 父夷男时期的亲信大臣，多为所杀，“国人不安”，内部矛盾急剧 尖锐。为了转移国内部众的不满情绪，缓和矛盾，借以维护他的 残暴统治，拔灼遂于贞观十九年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（645</w:t>
      </w:r>
      <w:r w:rsidRPr="006A56B6">
        <w:rPr>
          <w:rFonts w:asciiTheme="minorEastAsia" w:eastAsiaTheme="minorEastAsia" w:hAnsiTheme="minorEastAsia"/>
        </w:rPr>
        <w:t>年）十二月，乘唐太宗率唐 军远征高丽尚未返回之机，向唐北境发动袭击。突厥部统帅、唐 右领军大将军执失思力极富</w:t>
      </w:r>
      <w:r w:rsidRPr="006A56B6">
        <w:rPr>
          <w:rStyle w:val="MSGENFONTSTYLENAMETEMPLATEROLENUMBERMSGENFONTSTYLENAMEBYROLETEXT11MSGENFONTSTYLEMODIFERSIZE13"/>
          <w:rFonts w:asciiTheme="minorEastAsia" w:eastAsiaTheme="minorEastAsia" w:hAnsiTheme="minorEastAsia"/>
          <w:sz w:val="28"/>
          <w:szCs w:val="28"/>
        </w:rPr>
        <w:t>谋略，</w:t>
      </w:r>
      <w:r w:rsidRPr="006A56B6">
        <w:rPr>
          <w:rFonts w:asciiTheme="minorEastAsia" w:eastAsiaTheme="minorEastAsia" w:hAnsiTheme="minorEastAsia"/>
        </w:rPr>
        <w:t>他指挥部众先是“羸形伪退，诱 之深入”，继则又与左武侯中郎将田仁会部屯兵夏州境内，列阵以 待。结果，多弥可汗拔灼所率薛延陀兵众一触即溃，思力与仁会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①《唐会要》卷九十四《北突厥》。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率部追击600余里，“耀威碛北而还”①。不久，多弥可汗再次发兵 进攻夏州。这时，已从高丽前线返回并州的唐太宗当即派兵五路， 迎击拔灼：礼部尚书、江夏王道宗发朔、并、汾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州治今山西汾 阳）、箕（州治今山西左权)、代、忻（今属山西)、蔚（州治今河 北蔚县）、云（州治今山西大同）等9州兵镇守朔州；右卫大将军、 代州都督薛万彻与左骁卫大将军、突厥人阿史那社尔发胜（州治 今内蒙古托克托西南黄河南岸)、夏、银（州治今陕西榆林南）、绥、 丹（州治今陕西宜川）、延（州治今陕西延安北)、鄘（州治今陕 西富县）、坊（州治今陕西黄陵)、石（州治今山西离石）、隰（州 治今山西隰县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等州兵镇守胜州；胜州都督宋君明与左武侯将军 薛孤明发灵、原、宁（州治今甘肃宁县)、盐（州治今陕西定边)、 庆等5州兵镇守灵州。又令执失思力发灵、胜2州突厥兵，与李 道宗部相互策应。于是，在从灵州到朔州之间的唐朝北境上，布 置了一道牢固的防线。多弥可汗拔灼率部入塞后，听到唐军已有 防备，只得退却。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贞观二十年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（646</w:t>
      </w:r>
      <w:r w:rsidRPr="006A56B6">
        <w:rPr>
          <w:rFonts w:asciiTheme="minorEastAsia" w:eastAsiaTheme="minorEastAsia" w:hAnsiTheme="minorEastAsia"/>
        </w:rPr>
        <w:t>年）正月初九，仍在并州养病的唐太宗下令 夏州都</w:t>
      </w:r>
      <w:r w:rsidRPr="006A56B6">
        <w:rPr>
          <w:rFonts w:asciiTheme="minorEastAsia" w:eastAsiaTheme="minorEastAsia" w:hAnsiTheme="minorEastAsia"/>
        </w:rPr>
        <w:lastRenderedPageBreak/>
        <w:t>督乔师望与右领军大将军执失思力率部北进，出击拔灼。结 果，大破其众，俘获2000余人，多弥可汗拔灼轻骑逃走。在唐军 的猛烈打击下，薛延陀汗国内部更加动乱不安。同年六月，薛延 陀汗国内部的回纥酋长吐迷度联合仆骨、同罗等铁勒诸部举兵叛 乱，进攻拔灼，拔灼大败。这时，已经返回长安的唐太宗决定乘 薛延陀汗国国内大乱之机，向多弥可汗发起进攻。六月十七日，太 宗诏令江夏王李道宗、左卫大将军阿史那社尔为瀚海安抚大使，率 本部唐军，右领军大将军执失思力将突厥部众，右骁卫大将军契 宓何力率凉州及胡兵，代州都督薛万彻、营州都督张俭各率本部 兵，分别从朔州、夏州、凉州、代州和营州五路，向漠北进发。又 派校尉宇文法前往已经归附的乌罗护和秣輻部，发当地兵从东面 推进。宇文法率部首先突入薛延陀东境，并击败了阿波设所率的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薛延陀东部边兵。汗国国内听说唐军大出，更加骚乱，一日数惊。 多弥可汗在内外交困之际，无计可施，只得率数千骑逃奔突厥阿 史那时健部。途中被叛乱的回纥部众攻而杀之，其宗族亲党几乎 被诛灭殆尽。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薛延陀国内叛乱诸部相互攻击，并争先遣使至唐军归降。其 余众7万余人共立夷男真珠毗伽可汗之侄咄摩支为伊特勿失可 汗。不久，咄摩支又去掉汗号，遣使奉表唐廷，请求率部居住于 郁督军山之北。太宗接表后，立即应允，并派兵部尚书崔敦礼前 往安集。但世代居于郁督军山北的敕勒九姓部众由于不堪忍受薛 延陀的残酷压迫，听说咄摩支将要迁徙故乡之地，皆恐惧不已，并 遣使奏告，拒绝延陀入境。这时，唐太宗也担心咄摩支将来变 “为碛北之患”，便收回成命，派李世觔率部与九姓敕勒夹击延陀， 并指示唐军要随机应变，“降则抚之，叛则讨之”。六月二十九日， 唐太宗又颁示手诏，督促李世觔和李道宗、薛万彻等部“乘机”进 军，而其余曾赴辽东参战部队均不“调发”，休整待命。李世觔接 到诏令后，迅速北进。军至郁督军山之下时，薛延陀酋长梯达真 率部归降。咄摩支见唐军奄至，进退失据，慌忙匿于荒谷之中。李 世觔遣通事舍人萧嗣业前往招慰，咄摩支被迫出降。对首鼠两端 的未降之众，李世勋纵兵追击，前后歼灭5000余级，俘获男女3 万余口。七月，咄摩支被俘至长安，唐太宗赦而不罪，拜为右武 卫大将军。八月，李道宗和薛万彻率部北渡沙碛后，遇到了薛延 陀阿波达官所率数万人的抵抗。道宗、万彻指挥唐军击杀1000多 人，追击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200余里，延陀大溃。道宗遣使招慰敕勒诸部，诸部酋 长欣然听命，各自顿首归降，并请求入朝宿卫。至此，薛延陀汗 国灭亡。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98"/>
          <w:footerReference w:type="default" r:id="rId199"/>
          <w:footerReference w:type="first" r:id="rId200"/>
          <w:pgSz w:w="11900" w:h="16840"/>
          <w:pgMar w:top="1071" w:right="1425" w:bottom="1116" w:left="1378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贞观二十年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（646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年）八月二十一日，唐太宗乘车驾北进，准 备亲赴灵州会见漠北诸部酋长。行抵泾阳（今属陕西），与漠北的 回纥、拔野古、同罗、仆骨、多滥葛、思结、阿跌、契宓、跌结、 浑、斛薛等十一姓铁勒部落所遣入贡使者相遇。太宗大喜，当即 派右领军中郎将安永寿慰问诸部使者，并下诏自颂功德，欣慰之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情，溢于言表。九月，唐太宗抵达灵州，先期到此的敕勒诸部酋 长所遣使者已有数千人之多，他丨门一致推举唐太宗为“天可汗”， 表示诚心归附，“死无所恨”①。十二月二十日，回纥的俟利发（酋 长）吐迷度、仆骨俟利发歌滥拔延、多滥葛俟斤（酋长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末、拔 野古俟利发屈利失、同罗俟利发时健啜、思结酋长乌碎及浑、斛 薛、奚结、阿跌、契宓、白霄酋长，均入朝贡物，唐太宗在芳兰 殿设宴款待，极欢而散，此后又“五日一会”，接待极为隆重</w:t>
      </w:r>
      <w:r w:rsidRPr="006A56B6">
        <w:rPr>
          <w:rStyle w:val="MSGENFONTSTYLENAMETEMPLATEROLENUMBERMSGENFONTSTYLENAMEBYROLETEXT29MSGENFONTSTYLEMODIFERSIZE15"/>
          <w:rFonts w:asciiTheme="minorEastAsia" w:eastAsiaTheme="minorEastAsia" w:hAnsiTheme="minorEastAsia"/>
          <w:sz w:val="28"/>
          <w:szCs w:val="28"/>
        </w:rPr>
        <w:t>热情。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贞观二十一年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(647</w:t>
      </w:r>
      <w:r w:rsidRPr="006A56B6">
        <w:rPr>
          <w:rFonts w:asciiTheme="minorEastAsia" w:eastAsiaTheme="minorEastAsia" w:hAnsiTheme="minorEastAsia"/>
          <w:sz w:val="28"/>
          <w:szCs w:val="28"/>
        </w:rPr>
        <w:t>年)正月初九，唐太宗下诏在漠北铁勒诸 部设立6府7州：回纥部为瀚海府(府治在今蒙古哈尔和林），仆骨 为金微府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约在今蒙古境内鄂嫩河上游），多滥葛部为燕然府(约在 今蒙古乌兰巴托北），拔野古部为幽陵府(约在今蒙古境内克鲁伦 河上游），同罗部为龟林府(燕然府北），思结部为卢山府(瀚海府西 南）。浑部为皋兰州(今蒙古乌兰巴托西），斛薛为高阙州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龟林府 北），奚结部为鸡鹿州（龟林府东北），阿跌部为鸡田州（燕然府西 北），契宓部为榆溪州(今蒙古乌兰巴托南），思结别部为蹄鹿州(位 置不详），白蒈部为寘颜州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今蒙古塔木察格布拉克东南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。各州府 均以本部酋长任都督、刺史，对漠北实行羁縻统治。诸部酋长临行 前夕，唐太宗在天成殿设宴饯行，诸酋长欣喜若狂，欢呼雀跃，宛转 尘中。他们一直请求于回纥以南、突厥以北开一道路，谓之参天可 汗道，途中置68驿，驿中均备酒肉，以供过往使者，每年通过此道 向唐进贡貂皮，以充租赋。并请委派文学之士，以便起萆表疏。对 这些要求，唐太宗都一一答应。四月十日，唐太宗又置燕然都护府 (府治在今内蒙古杭锦后旗东北），以扬州都督府司马李素立为都 护，统领6府7州。由于素立安抚有方，深得铁勒诸部拥戴，故相率 竞献牛马牲畜，素立唯受酒一盅，其余如数退还。八月十七日，距唐 境最远的铁勒骨利干部遣使入贡，二十二日，唐太宗即以骨利干部 为玄阙州(在今贝加尔湖附近），以骨利干俟斤为州刺史。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06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贞观二十二年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（648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年）二月，自古未与中国通使的结骨部听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2"/>
        </w:numPr>
        <w:shd w:val="clear" w:color="auto" w:fill="auto"/>
        <w:spacing w:before="0" w:after="0" w:line="480" w:lineRule="exact"/>
        <w:ind w:left="420" w:firstLine="30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01"/>
          <w:footerReference w:type="default" r:id="rId202"/>
          <w:footerReference w:type="first" r:id="rId203"/>
          <w:pgSz w:w="11900" w:h="16840"/>
          <w:pgMar w:top="1215" w:right="1204" w:bottom="530" w:left="1620" w:header="0" w:footer="3" w:gutter="0"/>
          <w:pgNumType w:start="21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《资治通鉴》卷一九八《唐纪十四》，太宗贞观二十年九月。 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</w:rPr>
        <w:t xml:space="preserve">192 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</w:p>
    <w:p w:rsidR="005A739F" w:rsidRPr="006A56B6" w:rsidRDefault="005A739F">
      <w:pPr>
        <w:spacing w:line="188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04"/>
          <w:footerReference w:type="default" r:id="rId205"/>
          <w:pgSz w:w="11900" w:h="16840"/>
          <w:pgMar w:top="790" w:right="0" w:bottom="933" w:left="0" w:header="0" w:footer="3" w:gutter="0"/>
          <w:pgNumType w:start="193"/>
          <w:cols w:space="720"/>
          <w:noEndnote/>
          <w:docGrid w:linePitch="360"/>
        </w:sectPr>
      </w:pP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说铁勒诸部皆归附唐朝后，其俟利发失钵屈阿栈亦入朝京师，唐 太宗于天成殿设宴接待。失钵屈阿栈请于该部册立一官，太宗遂 于二月七日以结骨部为坚昆都督府（在今叶尼塞河上游一带），任 失钵屈阿栈为右屯卫将军、坚昆都督。又以阿史德时健俟斤部置 祁连州（今内蒙古境内，具体位置不详），隶云中都督府。三月九 日，又分瀚海都督府俱罗勃部置烛龙州（今俄罗斯赤塔东）。是年 八月，回纥部酋长吐迷度以击薛延陀之功，自称可汗，完全依照 突厥设置众官，企图摆脱唐朝统治，雄据漠北。八月二十三日，太 宗派右领军大将军执失思力率部出金山道，进攻吐迷度。是年十 月，回纥部内发生叛乱。吐迷度之侄乌纥与俱陆莫贺达官俱罗勃 合谋袭杀了吐迷度，他们二人都是突厥车鼻可汗之婿，他们企图 投靠车鼻。燕然副都护元礼臣闻讯，当即派人引诱乌纥，假意要 替乌纥奏请瀚海都督之职。乌纥信以为真，轻骑来见元礼，被元 礼执而杀之。唐太宗恐怕回纥部由此离散，遂派兵部尚书崔敦礼 前往安抚。不久，俱罗勃入朝贡物，被留而不遣。十月二十八日， 太宗以吐迷度之子、前左屯卫大将军婆闰为左骁卫大将军、大俟 利发、瀚海都督，回纥平定。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贞观二十三年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（649</w:t>
      </w:r>
      <w:r w:rsidRPr="006A56B6">
        <w:rPr>
          <w:rFonts w:asciiTheme="minorEastAsia" w:eastAsiaTheme="minorEastAsia" w:hAnsiTheme="minorEastAsia"/>
          <w:sz w:val="28"/>
          <w:szCs w:val="28"/>
        </w:rPr>
        <w:t>年）年初，唐太宗派将军高侃率铁勒诸部 兵进攻盘踞金山的突厥佘部车鼻可汗，直到高宗永徽元年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（650 </w:t>
      </w:r>
      <w:r w:rsidRPr="006A56B6">
        <w:rPr>
          <w:rFonts w:asciiTheme="minorEastAsia" w:eastAsiaTheme="minorEastAsia" w:hAnsiTheme="minorEastAsia"/>
          <w:sz w:val="28"/>
          <w:szCs w:val="28"/>
        </w:rPr>
        <w:t>年）六月，车鼻被俘，漠北大定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详见本章本节第一项第四点）。 高侃部在击败车鼻主力，在被征服的突厥诸部置舍利、思辟、阿 史那、绰、白登5州（在今内蒙古包头以东至集宁之间），隶定襄 都督府；又置苏农、阿德、执失、拔延（史阙二州）等6州（在 今内蒙古伊克昭盟及宁夏东南之间），隶云中都督府。终唐之世， 唐与漠北各族基本保持友好关系，很少有战争发生。</w:t>
      </w:r>
    </w:p>
    <w:p w:rsidR="005A739F" w:rsidRPr="006A56B6" w:rsidRDefault="00D564D2">
      <w:pPr>
        <w:pStyle w:val="MSGENFONTSTYLENAMETEMPLATEROLELEVELMSGENFONTSTYLENAMEBYROLEHEADING30"/>
        <w:keepNext/>
        <w:keepLines/>
        <w:shd w:val="clear" w:color="auto" w:fill="auto"/>
        <w:spacing w:before="0" w:after="460"/>
        <w:rPr>
          <w:rFonts w:asciiTheme="minorEastAsia" w:eastAsiaTheme="minorEastAsia" w:hAnsiTheme="minorEastAsia"/>
          <w:sz w:val="28"/>
          <w:szCs w:val="28"/>
        </w:rPr>
      </w:pPr>
      <w:bookmarkStart w:id="70" w:name="bookmark69"/>
      <w:r w:rsidRPr="006A56B6">
        <w:rPr>
          <w:rStyle w:val="MSGENFONTSTYLENAMETEMPLATEROLELEVELMSGENFONTSTYLENAMEBYROLEHEADING3MSGENFONTSTYLEMODIFERSPACING30"/>
          <w:rFonts w:asciiTheme="minorEastAsia" w:eastAsiaTheme="minorEastAsia" w:hAnsiTheme="minorEastAsia"/>
          <w:sz w:val="28"/>
          <w:szCs w:val="28"/>
        </w:rPr>
        <w:t>第三节经略西北的战争</w:t>
      </w:r>
      <w:bookmarkEnd w:id="70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80" w:line="495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唐朝于贞观四年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（630</w:t>
      </w:r>
      <w:r w:rsidRPr="006A56B6">
        <w:rPr>
          <w:rFonts w:asciiTheme="minorEastAsia" w:eastAsiaTheme="minorEastAsia" w:hAnsiTheme="minorEastAsia"/>
          <w:sz w:val="28"/>
          <w:szCs w:val="28"/>
        </w:rPr>
        <w:t>年）击灭了东突厥汗国以后，即把战略 目标移向西北地区。为了扫清唐朝进入西域的道路，唐太宗曾于 贞观八年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（634</w:t>
      </w:r>
      <w:r w:rsidRPr="006A56B6">
        <w:rPr>
          <w:rFonts w:asciiTheme="minorEastAsia" w:eastAsiaTheme="minorEastAsia" w:hAnsiTheme="minorEastAsia"/>
          <w:sz w:val="28"/>
          <w:szCs w:val="28"/>
        </w:rPr>
        <w:t>年）和贞观九年指挥唐军两次攻入青海地区，征服 了居住在这里的吐谷浑族，迫使其成为唐朝藩属。贞观十四年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(640 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年），唐太宗又挥师西北，一举征服了地处西域东部的高昌故国，开 始了与西突厥争夺西域的作战。贞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观十三年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(639</w:t>
      </w:r>
      <w:r w:rsidRPr="006A56B6">
        <w:rPr>
          <w:rFonts w:asciiTheme="minorEastAsia" w:eastAsiaTheme="minorEastAsia" w:hAnsiTheme="minorEastAsia"/>
          <w:sz w:val="28"/>
          <w:szCs w:val="28"/>
        </w:rPr>
        <w:t>年)，唐军在遏索 山之战中击败了西突厥汗国咄陆可汗对唐伊州的进攻，咄陆政权 覆亡。贞观十八年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(644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年），唐军乘胜西进，相继攻占焉耆。贞观二 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(648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年），唐军又乘西突厥内乱之际，攻占龟兹。唐高宗继 位以后，又先后对西突厥发动三次进攻:永徽二年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(651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年），唐军 在遏索山之战中，击败了西突厥处月、处密诸部;显庆元年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（656 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年），唐军在与西突厥进行的榆慕谷和鹰娑川之战中，由于唐军将 帅不和及指挥失误，先胜后败，被迫班师;唐</w:t>
      </w:r>
      <w:r w:rsidRPr="006A56B6">
        <w:rPr>
          <w:rStyle w:val="MSGENFONTSTYLENAMETEMPLATEROLENUMBERMSGENFONTSTYLENAMEBYROLETEXT29MSGENFONTSTYLEMODIFERSIZE18"/>
          <w:rFonts w:asciiTheme="minorEastAsia" w:eastAsiaTheme="minorEastAsia" w:hAnsiTheme="minorEastAsia"/>
          <w:sz w:val="28"/>
          <w:szCs w:val="28"/>
        </w:rPr>
        <w:t>高宗经</w:t>
      </w:r>
      <w:r w:rsidRPr="006A56B6">
        <w:rPr>
          <w:rFonts w:asciiTheme="minorEastAsia" w:eastAsiaTheme="minorEastAsia" w:hAnsiTheme="minorEastAsia"/>
          <w:sz w:val="28"/>
          <w:szCs w:val="28"/>
        </w:rPr>
        <w:t>过精选统军将 帅和周密准备以后,又于显庆二年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(657</w:t>
      </w:r>
      <w:r w:rsidRPr="006A56B6">
        <w:rPr>
          <w:rFonts w:asciiTheme="minorEastAsia" w:eastAsiaTheme="minorEastAsia" w:hAnsiTheme="minorEastAsia"/>
          <w:sz w:val="28"/>
          <w:szCs w:val="28"/>
        </w:rPr>
        <w:t>年)发动曳哇河之战，最终 击败了西突厥可汗阿史那贺鲁，西突厥汗国亡。唐对西突厥长达 10多年的战争至此结束。唐朝的西北边界由此与波斯相接。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一、唐军二击吐谷浑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(一）唐初吐#浑的复兴及其对唐的侵扰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0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隋朝末年，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qi</w:t>
      </w:r>
      <w:r w:rsidRPr="006A56B6">
        <w:rPr>
          <w:rFonts w:asciiTheme="minorEastAsia" w:eastAsiaTheme="minorEastAsia" w:hAnsiTheme="minorEastAsia"/>
          <w:sz w:val="28"/>
          <w:szCs w:val="28"/>
        </w:rPr>
        <w:t>谷浑伏允可汗乘天下大乱，重建政权，进入复 兴阶段（详见本章第一节第一项）。唐朝建立后，伏允又与割据河 西的军阀李轨联合，骚扰唐西北边境。武德二年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（619</w:t>
      </w:r>
      <w:r w:rsidRPr="006A56B6">
        <w:rPr>
          <w:rFonts w:asciiTheme="minorEastAsia" w:eastAsiaTheme="minorEastAsia" w:hAnsiTheme="minorEastAsia"/>
          <w:sz w:val="28"/>
          <w:szCs w:val="28"/>
        </w:rPr>
        <w:t>年〉，唐灭 李轨，伏允可汗为了从唐获得茶、盐等生活必需品，频繁遣使，请 求在边界互市。由于“中国丧乱，民乏耕牛”，而吐谷浑又是以游 牧为主的少数民族，盛产牛马，唐高祖遂慨然答应。于是吐谷浑 通过互市，从唐境获得了大量生活必需品，而唐朝也“资于戎狄， 杂畜被野”①。唐朝为了保持与吐谷浑的友好关系，还主动放回了 从隋末一直为质的伏允可汗的儿子慕容顺。但是，随着吐谷浑势 力的不断强盛，伏允可汗逐渐不满足从互市中获得的财富。于是，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3"/>
        </w:numPr>
        <w:shd w:val="clear" w:color="auto" w:fill="auto"/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《唐会要》卷九十四《吐谷浑》。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他便乘着唐朝忙于统一战争之机，勾结吐谷浑之南的党项羌人，大 肆侵扰唐西北边境。见于史书记载的，吐谷浑在唐高袓武德年间 的侵扰大致有以下几次：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（620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年），吐谷浑与党项进犯松州（治今四川松 潘），被唐益州道行军总管窦轨及扶州（治今四川南坪）刺史蒋善 合击败①。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（621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年），吐谷浑又与党项寇扰洮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州治在今甘肃 临潭)、岷（州治在今甘肃岷县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2州，被唐岐州（治今陕西凤 翔）刺史柴绍击退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（622</w:t>
      </w:r>
      <w:r w:rsidRPr="006A56B6">
        <w:rPr>
          <w:rFonts w:asciiTheme="minorEastAsia" w:eastAsiaTheme="minorEastAsia" w:hAnsiTheme="minorEastAsia"/>
          <w:sz w:val="28"/>
          <w:szCs w:val="28"/>
        </w:rPr>
        <w:t>年）六月、八月，吐谷浑曾多次侵扰洮、旭 (州治在今甘肃临潭附近)、叠（州治在今甘肃迭部)、岷等州，先 后被唐益州总管窦轨、渭州（治今甘肃陇西）刺史且雒生及武州 (治今甘肃武都）刺史贺拔亮等击退®。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武德六年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（623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年）四月，吐谷浑先后攻陷芳州和侵扰洮、岷 二州④；五月，又与党项侵扰河州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治今甘肃临夏），为刺史卢士 良所败⑤。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(624</w:t>
      </w:r>
      <w:r w:rsidRPr="006A56B6">
        <w:rPr>
          <w:rFonts w:asciiTheme="minorEastAsia" w:eastAsiaTheme="minorEastAsia" w:hAnsiTheme="minorEastAsia"/>
          <w:sz w:val="28"/>
          <w:szCs w:val="28"/>
        </w:rPr>
        <w:t>年)五月、六月、七月、八月和十月，吐谷浑又与 党项联兵，先后五次侵扰松州、扶州、岷州、鄯州、叠州等，不但攻陷 了叠州合州郡，大掠而去，且击杀了唐骠骑将军彭武杰®。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2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武德八年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（625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年）正月、十月和十一月，吐谷浑又先后三次 侵扰叠州和岷州®。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4"/>
        </w:numPr>
        <w:shd w:val="clear" w:color="auto" w:fill="auto"/>
        <w:tabs>
          <w:tab w:val="left" w:pos="1163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参阅《旧唐书》卷六十一《窦宪附兄子轨传》。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4"/>
        </w:numPr>
        <w:shd w:val="clear" w:color="auto" w:fill="auto"/>
        <w:tabs>
          <w:tab w:val="left" w:pos="1163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参阅《旧唐书》卷五十八《柴绍传》。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4"/>
        </w:numPr>
        <w:shd w:val="clear" w:color="auto" w:fill="auto"/>
        <w:tabs>
          <w:tab w:val="left" w:pos="1163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参阅《册府元龟》卷九九〇《外臣部•备御三》。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4"/>
        </w:numPr>
        <w:shd w:val="clear" w:color="auto" w:fill="auto"/>
        <w:tabs>
          <w:tab w:val="left" w:pos="1163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《资治通鉴》卷一九〇《唐纪六》，高祖武德六年四月。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4"/>
        </w:numPr>
        <w:shd w:val="clear" w:color="auto" w:fill="auto"/>
        <w:tabs>
          <w:tab w:val="left" w:pos="1163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《新唐书》卷一《高祖纪》等。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4"/>
        </w:numPr>
        <w:shd w:val="clear" w:color="auto" w:fill="auto"/>
        <w:tabs>
          <w:tab w:val="left" w:pos="1163"/>
        </w:tabs>
        <w:spacing w:before="0" w:after="0" w:line="40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《资治通鉴》卷一九一《唐纪七》，高袓武德七年六月、十月；《册府 元龟》卷九八五《外臣部•征讨四》；《新唐书》卷一《高祖纪》。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4"/>
        </w:numPr>
        <w:shd w:val="clear" w:color="auto" w:fill="auto"/>
        <w:tabs>
          <w:tab w:val="left" w:pos="1163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《资治通鉴》卷一九一《唐纪七》，高袓武德八年正月、十月、十一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51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武德九年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（626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年）三月、五月和六月，吐谷浑又先后三次侵 扰岷州、河州等①。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唐太宗即位以后，伏允可汗虽然曾遣使入贡，又为其子尊王 请婚，但仍继续侵扰唐境。面对吐谷浑的大肆入侵，唐太宗一面 加紧整饬内政，增强武备，壮大军力，一面又对吐谷浑之南的党 项羌人不断进行策反活动，削弱吐谷浑的同盟力量，积极准备对 吐谷浑发动大规模的军事反攻。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(二）唐军一击吐谷浑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经过贞观初年的休养生息，唐朝国力逐渐恢复，军事力量也 日益强盛。贞观四年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（630</w:t>
      </w:r>
      <w:r w:rsidRPr="006A56B6">
        <w:rPr>
          <w:rFonts w:asciiTheme="minorEastAsia" w:eastAsiaTheme="minorEastAsia" w:hAnsiTheme="minorEastAsia"/>
          <w:sz w:val="28"/>
          <w:szCs w:val="28"/>
        </w:rPr>
        <w:t>年）东突厥汗国已被唐灭亡，唐朝北方 的严重威胁业已解除，加之唐对党项羌人的策反又连连奏效，唐 太宗遂于贞观八年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（634</w:t>
      </w:r>
      <w:r w:rsidRPr="006A56B6">
        <w:rPr>
          <w:rFonts w:asciiTheme="minorEastAsia" w:eastAsiaTheme="minorEastAsia" w:hAnsiTheme="minorEastAsia"/>
          <w:sz w:val="28"/>
          <w:szCs w:val="28"/>
        </w:rPr>
        <w:t>年）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决定对吐谷浑发动反攻。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1222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贞观八年三月，伏允可汗在其宠臣天柱王的唆使下，发兵进 犯凉州。又执留唐朝使者，拒不放还，虽经多次派人招谕，伏允 “终无悛心”。这时，唐鄯州刺史李玄通表称吐谷浑正“牧马青海， 轻兵掩之，可尽致”®。六月，唐太宗遂派左骁卫大将军段志玄为 西海（今青海湖）道行军总管，左骁卫将军樊兴为赤水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今青海 共和附近）道行军总管，率边兵及契宓、党项之众，沿黄河南北 二道西进，向吐谷浑_发动进攻。十月二日，段志玄率部由鄯州沿 北道向西挺进800余*里，在西海东30里处，击败吐谷浑部众。但 由于士马疲惫，志玄逗留不进，致使吐谷浑尽驱牧马西遁。只有 志玄亚将、兰州（今属甘肃）都督李君羡率精骑乘胜追击，在西 海南悬水镇大败其众，虏牛羊2万余头而还。唐军在这次对吐谷 浑的作战中，由于主帅贻误战机，吐谷浑并未受到重创，故在唐 军刚刚退回鄯州以后，伏允可汗又驱兵入侵凉州。两天以后，即 十一月二十一日，唐太宗发布《讨吐谷浑诏》，历数其“肆情拒命”、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5"/>
        </w:numPr>
        <w:shd w:val="clear" w:color="auto" w:fill="auto"/>
        <w:tabs>
          <w:tab w:val="left" w:pos="1136"/>
        </w:tabs>
        <w:spacing w:before="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</w:t>
      </w:r>
      <w:r w:rsidRPr="006A56B6">
        <w:rPr>
          <w:rFonts w:asciiTheme="minorEastAsia" w:eastAsiaTheme="minorEastAsia" w:hAnsiTheme="minorEastAsia"/>
          <w:sz w:val="28"/>
          <w:szCs w:val="28"/>
        </w:rPr>
        <w:t>《唐纪七》，高祖武德九年三月、五月、六月。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5"/>
        </w:numPr>
        <w:shd w:val="clear" w:color="auto" w:fill="auto"/>
        <w:tabs>
          <w:tab w:val="left" w:pos="1136"/>
        </w:tabs>
        <w:spacing w:before="0" w:after="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《新唐书》卷二二一上《西域上•吐谷浑传》。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“剽掠边鄙”和“拘我行人”①等罪行，决定对吐谷浑再次用兵。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(三）唐军三路二击吐谷浑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贞观八年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（634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年）十二月二日，唐太宗派兵六支，分三路向 吐谷浑发动第二次进攻：以兵部尚书侯君集为积石（今甘肃积石 山县）道行军总管，刑部尚书、任城王李道宗为鄯善（今新疆若 羌）道行军总管，凉州都督李大亮为且末（今属新疆）道行军总 管，岷州都督李道彦为赤水道行军总管，利州（治今四川广元）刺 史高甑生为盐泽（今青海茶卡盐湖）道行军总管，又以老将李靖 为西海道行军大总管，统帅诸路大军，分三路进攻吐谷浑：即积 石道侯君集部、鄯善道李道宗部、且末道李大亮部以及行军大总 管、西海道李靖部为一路，在鄯州（治今青海乐都）集结，向西 海进发；盐泽道高甑生部为一路，经洮州向盐泽进发；赤水道李 道彦部为一路，经松州向赤水进发。三路唐军兵力达10多万人。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40" w:line="49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贞观九年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（635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年）正月，当唐朝诸路大军正在集结和西进途 中，伏允可汗又拉拢已归附唐朝的党项羌人发动叛乱，旨在给西 进唐军设置障碍。三月十四日，洮州羌承剌史孔长秀以叛。十九 日，被行经洮州的盐泽道高甑生部所击破。与此同时，集结鄯州 的李靖诸部统帅正在商议进军策略。积石道总管侯君集建言应乘 敌军“尚未走险”之时，“简精锐，长驱疾进，掩其不虞，可有大 利，此破竹之势也”②。李靖从之。闰四月初，李靖命令鄯善道李 道宗部先进.四月初八，道宗部与吐谷浑在库山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今青海湟源县 南）遭遇。伏允可汗凭借有利地形，率兵拼死抵抗。道宗潜引千 骑从山后袭击，伏允大败®，遂“悉烧野草，轻兵走入碛”④中， 企图疲惫唐军。李靖率部抵达库山后，集众将商议。李道宗说：伏 允西走柏海（今青海鄂陵湖、札陵湖），此近河源，自古未有至者.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6"/>
        </w:numPr>
        <w:shd w:val="clear" w:color="auto" w:fill="auto"/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《全唐文》卷五，太宗《讨吐谷浑诏》。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@《册府元龟》卷九八五《外臣部•征讨四》。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5"/>
        </w:numPr>
        <w:shd w:val="clear" w:color="auto" w:fill="auto"/>
        <w:tabs>
          <w:tab w:val="left" w:pos="1153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参看《旧唐书》卷六十《宗室•道宗传》。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5"/>
        </w:numPr>
        <w:shd w:val="clear" w:color="auto" w:fill="auto"/>
        <w:tabs>
          <w:tab w:val="left" w:pos="473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《资治通鉴》卷一九四《唐纪十》，太宗贞观九年闰四月。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如今唐军兵马疲惫，又乏粮草，不可深入。不如回军鄯州，“须马 壮更图之”①。众将大多附和此说。但积石道统帅侯君集却认为应 乘吐谷浑“鼠逃鸟散，斥候亦绝，君臣携离，父子相失”之际，进 军“取之”，否则，“此而不乘，后必悔之”②。最后，李靖采纳了 君集之策，决定兵分两路：一路由李靖率李大亮、薛万均、万彻 兄弟及契宓何力等部从北道进击；另一路由侯君集和李道宗率部 由南道进击。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贞观九年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（635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年）四月二十三日，李靖部将薛孤儿在夏头山 (似今青海东日月山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追及伏允，大败其众，缴获杂畜，以供军用。 二十八日，李靖部又败吐谷浑于牛心堆(今青海湟中西南〉和赤 水源（今青海东南恰卜恰河上源)。五月初，李靖部将薛万均、薛 万彻兄弟率部到达赤水后，由于轻敌冒进，被吐谷浑天柱王所围， 兄弟二人“皆中创坠马”，只得“步斗”，兵士损失十之六七。后 因契宓何力率部拼死援救，吐谷浑才被击溃，并获杂畜30万③。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在此期间，由凉州南下的且末道李大亮部在蜀浑山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在今恰 卜恰河上源）击败吐谷浑部，获名王20人。然后，两路唐军在赤 水会合。不久，李</w:t>
      </w:r>
      <w:r w:rsidRPr="006A56B6">
        <w:rPr>
          <w:rFonts w:asciiTheme="minorEastAsia" w:eastAsiaTheme="minorEastAsia" w:hAnsiTheme="minorEastAsia"/>
          <w:sz w:val="28"/>
          <w:szCs w:val="28"/>
        </w:rPr>
        <w:lastRenderedPageBreak/>
        <w:t>靖率二路唐军攻克了吐谷浑首府伏埃城，伏允 可汗被迫北逃突伦碛（今新疆且末、和田之间）中。李靖坐镇伏 埃城，命李大亮、薛万均兄弟及契宓何力率部北上追击伏允可汗， 命侯君集和李道宗率部西进柏海追歼吐谷浑余部。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82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北路军在抵达突伦碛前时，薛万均兄弟鉴于赤水之败，不敢 深入。但契宓何力却挑选精骑千佘，独自向突伦碛挺进，薛氏兄 弟只得率部相从。唐军进入碛中以后，由于饮水缺乏，兵士只得 刺马血而饮。伏允不虑唐军猝至，被袭破牙帐，丧师数千，又失 杂畜20余万，只得率千余骑向沙碛深处逃遁。伏允嫡子、大宁王 慕容顺眼看大势已去，遂率众击杀天柱王，举国请降。十多天后，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7"/>
        </w:numPr>
        <w:shd w:val="clear" w:color="auto" w:fill="auto"/>
        <w:tabs>
          <w:tab w:val="left" w:pos="1153"/>
        </w:tabs>
        <w:spacing w:before="0" w:after="16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《新唐书》卷二二一上《西域上•吐谷浑传。》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7"/>
        </w:numPr>
        <w:shd w:val="clear" w:color="auto" w:fill="auto"/>
        <w:tabs>
          <w:tab w:val="left" w:pos="1153"/>
        </w:tabs>
        <w:spacing w:before="0" w:after="16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《资治通鉴》卷一九四《唐纪十》，太宗贞观九年闰四月^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7"/>
        </w:numPr>
        <w:shd w:val="clear" w:color="auto" w:fill="auto"/>
        <w:tabs>
          <w:tab w:val="left" w:pos="1153"/>
        </w:tabs>
        <w:spacing w:before="0" w:after="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type w:val="continuous"/>
          <w:pgSz w:w="11900" w:h="16840"/>
          <w:pgMar w:top="790" w:right="1412" w:bottom="933" w:left="1391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参阅《新唐书》卷</w:t>
      </w:r>
      <w:r w:rsidRPr="006A56B6">
        <w:rPr>
          <w:rStyle w:val="MSGENFONTSTYLENAMETEMPLATEROLENUMBERMSGENFONTSTYLENAMEBYROLETEXT9MSGENFONTSTYLEMODIFERSPACING10"/>
          <w:rFonts w:asciiTheme="minorEastAsia" w:eastAsiaTheme="minorEastAsia" w:hAnsiTheme="minorEastAsia"/>
          <w:sz w:val="28"/>
          <w:szCs w:val="28"/>
        </w:rPr>
        <w:t>一一〇</w:t>
      </w:r>
      <w:r w:rsidRPr="006A56B6">
        <w:rPr>
          <w:rFonts w:asciiTheme="minorEastAsia" w:eastAsiaTheme="minorEastAsia" w:hAnsiTheme="minorEastAsia"/>
          <w:sz w:val="28"/>
          <w:szCs w:val="28"/>
        </w:rPr>
        <w:t>《契宓何力传》。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伏允亦被随从骑将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所杀。</w:t>
      </w:r>
      <w:r w:rsidRPr="006A56B6">
        <w:rPr>
          <w:rFonts w:asciiTheme="minorEastAsia" w:eastAsiaTheme="minorEastAsia" w:hAnsiTheme="minorEastAsia"/>
        </w:rPr>
        <w:t>唐北路军大获全胜。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西路军侯君集和李道宗率部由库山出发后，经破逻真谷（约 在今青海共和大非川东）、汉兴山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今青海苦海东），于五月一日， 抵达乌海（今青海冬给措纳湖），与吐谷浑部遭遇，唐军大败其众， 获其名王。后又继续西进，行程2000余里，入空虚无人之境，盛 夏而霜，山多积雪，转战过星宿川（今黄河河源附近之星宿海）， 至于柏海，“北望积石山，观河源之所出焉”。接着，又折而回师， 至大非川与李靖军会合。至此，唐军二击吐谷浑的战斗胜利结束。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其余两路唐军，即盐泽道高甑生部和赤水道李道彦部均因逗 留不进，以致贻误会合日期，而分别受到“诬罔得罪”①和“以勋 减死”②的处罚。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由此可知，实际参加贞观九年</w:t>
      </w:r>
      <w:r w:rsidRPr="006A56B6">
        <w:rPr>
          <w:rFonts w:asciiTheme="minorEastAsia" w:eastAsiaTheme="minorEastAsia" w:hAnsiTheme="minorEastAsia"/>
          <w:lang w:val="en-US" w:bidi="en-US"/>
        </w:rPr>
        <w:t>（635</w:t>
      </w:r>
      <w:r w:rsidRPr="006A56B6">
        <w:rPr>
          <w:rFonts w:asciiTheme="minorEastAsia" w:eastAsiaTheme="minorEastAsia" w:hAnsiTheme="minorEastAsia"/>
        </w:rPr>
        <w:t>年）对吐谷浑第二次作战 的唐军，只有4支部队，总兵力仅有4万余众。这4支唐军在主 帅李靖的指挥下，采取“长驱疾进”和出其不意的方略，克服了 行军途中遇到的乏粮断水和“盛夏而霜”等千难万险，历时半载， 行程五六千里，终于取得了这次作战的胜利，不仅保卫了唐朝西 部边境的安全，而且也提高了唐军在困难环境中的作战能力，为 以后继续挺进西域以及对西突厥汗国的作战，积累了丰富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经验。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贞观九年</w:t>
      </w:r>
      <w:r w:rsidRPr="006A56B6">
        <w:rPr>
          <w:rFonts w:asciiTheme="minorEastAsia" w:eastAsiaTheme="minorEastAsia" w:hAnsiTheme="minorEastAsia"/>
          <w:lang w:val="en-US" w:bidi="en-US"/>
        </w:rPr>
        <w:t>（635</w:t>
      </w:r>
      <w:r w:rsidRPr="006A56B6">
        <w:rPr>
          <w:rFonts w:asciiTheme="minorEastAsia" w:eastAsiaTheme="minorEastAsia" w:hAnsiTheme="minorEastAsia"/>
        </w:rPr>
        <w:t>年）五月十八日，唐军主帅李靖所遣报捷使者 到达长安。二十一日，唐太宗下诏恢复吐谷浑国号，并以伏允嫡 子慕容顺为西平郡王、越胡吕乌甘豆可汗。但又恐怕国人不服，仍 命李大亮率精兵数千为其声援。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20"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慕容顺虽为伏允嫡子，但早年为质于隋，久不得归，故伏允 遂以他子为太子。慕容顺归国后，长期不受重用，故心怀怨恨。被 册封可汗后，他虽“长自中土，早慕华风”③，但却“遽怀二志”④，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8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《旧唐书》卷六十七《李靖传》。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8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《旧唐书》卷六十《宗室•淮安王神通附子道彦传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val="zh-CN" w:eastAsia="zh-CN" w:bidi="zh-CN"/>
        </w:rPr>
        <w:t>: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h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8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《唐大诏令集》卷一二九，太宗《原吐谷浑制》。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8"/>
        </w:numPr>
        <w:shd w:val="clear" w:color="auto" w:fill="auto"/>
        <w:tabs>
          <w:tab w:val="left" w:pos="47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《唐大诏令集》卷一三〇，太宗《宥吐谷浑诏》。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加之国人不服，于贞观九年十一月被其部下所杀。国人又推立其 子、燕王诺曷钵。但因诺曷钵年幼，大臣争权，国内大乱。是年 十二月，唐太宗派兵部尚书侯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lastRenderedPageBreak/>
        <w:t>君集率兵“绥抚经略”，很快便平定 了这场内乱。次年三月，诺曷钵遣使请颁唐历，行唐年号，并派 子弟入侍宿卫。太宗遂封诺曷钵为河源郡王，授乌地也拔勤豆可 汗。至此，吐谷浑对唐的藩属关系得到了进一步的巩固。这不但 保证了西部边境的安全稳定，而且也对周边其他少数族的内附发 生了有益的影响。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7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贞观十三年</w:t>
      </w:r>
      <w:r w:rsidRPr="006A56B6">
        <w:rPr>
          <w:rFonts w:asciiTheme="minorEastAsia" w:eastAsiaTheme="minorEastAsia" w:hAnsiTheme="minorEastAsia"/>
          <w:lang w:val="en-US" w:bidi="en-US"/>
        </w:rPr>
        <w:t>（639</w:t>
      </w:r>
      <w:r w:rsidRPr="006A56B6">
        <w:rPr>
          <w:rFonts w:asciiTheme="minorEastAsia" w:eastAsiaTheme="minorEastAsia" w:hAnsiTheme="minorEastAsia"/>
        </w:rPr>
        <w:t>年）十二月，诺曷钵入京，朝拜太宗，妻以 弘化公主。从此以后，直至唐高宗龙朔三年</w:t>
      </w:r>
      <w:r w:rsidRPr="006A56B6">
        <w:rPr>
          <w:rFonts w:asciiTheme="minorEastAsia" w:eastAsiaTheme="minorEastAsia" w:hAnsiTheme="minorEastAsia"/>
          <w:lang w:val="en-US" w:bidi="en-US"/>
        </w:rPr>
        <w:t>（663</w:t>
      </w:r>
      <w:r w:rsidRPr="006A56B6">
        <w:rPr>
          <w:rFonts w:asciiTheme="minorEastAsia" w:eastAsiaTheme="minorEastAsia" w:hAnsiTheme="minorEastAsia"/>
        </w:rPr>
        <w:t>年）吐谷浑被吐 蕃所灭以前，吐谷浑一直同唐保持着和平友好的关系。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71" w:name="bookmark70"/>
      <w:r w:rsidRPr="006A56B6">
        <w:rPr>
          <w:rFonts w:asciiTheme="minorEastAsia" w:eastAsiaTheme="minorEastAsia" w:hAnsiTheme="minorEastAsia"/>
          <w:sz w:val="28"/>
          <w:szCs w:val="28"/>
        </w:rPr>
        <w:t>二、唐军征南昌、焉者、龟兹</w:t>
      </w:r>
      <w:bookmarkEnd w:id="71"/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(一）西域概况及其与唐的关系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隋唐时期的西域是个范围十分辽阔的历史地域,从广义上说， 东起我国的甘肃敦煌，西到地中海东岸，其中包括我国今天的新 疆地区以及中亚、西亚和欧洲以南部分地区，都属于西域地区。隋 朝著名的地理学家裴矩在他的《西域图记》序言中曾记载从敦煌 西行，到达西海（今地中海）东岸的北、中、南三条道路：由伊 吾经蒲类海、铁勒等部西行，沿天山北麓而至西海，此为北道；由 高昌经焉耆、龟兹等，沿天山南麓而至西海，此为中道；由鄯善 经于阗、朱倶波等地，沿昆仑山北麓而至西海，此为南道。其中 的中道和南道，越过葱岭后分别到达波斯（今伊朗）和拂蘇（即 古罗马帝国）等西亚、欧洲各国，这就是历史上著名的“丝绸之 路”。当时的中原王朝就是通过“丝绸之路”，加强对西域地区的 统治和进一步密切同西域各国的友好交流的。而狭义的西域则指 敦煌以西，葱岭以东，天山以南，昆仑山以北地区，其基本范围 即在今我国新疆南部。在这个地区沿塔克拉玛干大沙漠南、北两 缘走廊，自古以来就存在着高昌、焉耆、龟兹、疏勒、于阒等数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4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十个城邦国家。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隋唐时期，西域大部地区被西突厥汗国所统治，其疆宇东到 金山，西与波斯毗邻，奄有今我国新疆和葱岭以西广大地域。但 是，由于从两汉以降，中原王朝便在葱岭以东和敦煌以西广大地 区设置行政机构，进行行政管理，所以这些地区和中原王朝的联 系从未间断，直到隋唐时期，这里</w:t>
      </w:r>
      <w:r w:rsidRPr="006A56B6">
        <w:rPr>
          <w:rFonts w:asciiTheme="minorEastAsia" w:eastAsiaTheme="minorEastAsia" w:hAnsiTheme="minorEastAsia"/>
        </w:rPr>
        <w:lastRenderedPageBreak/>
        <w:t>的很多城邦国家“并因商人，密 送诚款，引领翘首，愿为臣妾”①。其中地处西域东部、和内地最 为接近的高昌、焉耆和龟兹等地和隋唐王朝的关系最为密切。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高昌国本车师前王地，汉开西域，成为汉军驻屯重地。其地 汉军城堡高昌壁，高昌即由此得名。最早由汉族人麹氏建国，都 城高昌（今新疆吐鲁番东南）。这里正处在连接中西交通的丝路要 道，土壤肥沃，盛产谷麦，以酿造葡萄酒和纺织白叠布最为著称。 高昌王麹伯雅在隋炀帝时入朝，被拜光禄大夫、车师太守，封弁 国公，并妻以华容公主。唐高祖武德二年</w:t>
      </w:r>
      <w:r w:rsidRPr="006A56B6">
        <w:rPr>
          <w:rFonts w:asciiTheme="minorEastAsia" w:eastAsiaTheme="minorEastAsia" w:hAnsiTheme="minorEastAsia"/>
          <w:lang w:val="en-US" w:bidi="en-US"/>
        </w:rPr>
        <w:t>（619</w:t>
      </w:r>
      <w:r w:rsidRPr="006A56B6">
        <w:rPr>
          <w:rFonts w:asciiTheme="minorEastAsia" w:eastAsiaTheme="minorEastAsia" w:hAnsiTheme="minorEastAsia"/>
        </w:rPr>
        <w:t>年），麹伯雅卒，其 子麹文泰继立。有胜兵万人，统辖21城。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73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焉耆国东接高昌，西邻龟兹，位控丝路中道咽喉，拥山带湖， “颇有鱼盐之利”②。其王龙姓，名突骑支，拥胜兵2000余人。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龟兹国在西域数十个城邦国家中面积最大，“横千里，纵六百 里”③。居民多有城郭屋宇，以耕田、畜牧为业。其王白姓，名苏 伐勃鴃，唐初曾遣使入朝。不久，勃鴃卒，其子苏伐叠继立，号 时健莫贺俟利发。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(二）磨军征服高昌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8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高昌国在唐朝初年虽然臣属于西突厥汗国，但仍与唐保持着 密切的友好交往。唐高祖武德七年</w:t>
      </w:r>
      <w:r w:rsidRPr="006A56B6">
        <w:rPr>
          <w:rFonts w:asciiTheme="minorEastAsia" w:eastAsiaTheme="minorEastAsia" w:hAnsiTheme="minorEastAsia"/>
          <w:lang w:val="en-US" w:bidi="en-US"/>
        </w:rPr>
        <w:t>（624</w:t>
      </w:r>
      <w:r w:rsidRPr="006A56B6">
        <w:rPr>
          <w:rFonts w:asciiTheme="minorEastAsia" w:eastAsiaTheme="minorEastAsia" w:hAnsiTheme="minorEastAsia"/>
        </w:rPr>
        <w:t>年），高昌王麸文泰曾派 人献雌雄拂蘇狗各一，“中国有拂蒜狗，自此始也”④。唐太宗即位 以后，文泰及其妻宇文氏又贡玄狐裘、玉盘等，“西域诸国所有动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9"/>
        </w:numPr>
        <w:shd w:val="clear" w:color="auto" w:fill="auto"/>
        <w:tabs>
          <w:tab w:val="left" w:pos="1169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《隋书》卷六十七《裴矩传》。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29"/>
        </w:numPr>
        <w:shd w:val="clear" w:color="auto" w:fill="auto"/>
        <w:tabs>
          <w:tab w:val="left" w:pos="1169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《旧唐书》卷一九八《西戎•焉耆传》。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③④《新唐书》卷二一</w:t>
      </w:r>
      <w:r w:rsidRPr="006A56B6">
        <w:rPr>
          <w:rStyle w:val="MSGENFONTSTYLENAMETEMPLATEROLENUMBERMSGENFONTSTYLENAMEBYROLETEXT9MSGENFONTSTYLEMODIFERSIZE9"/>
          <w:rFonts w:asciiTheme="minorEastAsia" w:eastAsiaTheme="minorEastAsia" w:hAnsiTheme="minorEastAsia"/>
          <w:sz w:val="28"/>
          <w:szCs w:val="28"/>
          <w:lang w:eastAsia="zh-CN"/>
        </w:rPr>
        <w:t>.一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上《西域.龟兹传》。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静，辄以奏闻”，实际上已成为唐朝设在西域地区的重要耳目。贞 观四年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（630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年）十二月，唐灭东突厥以后，麸文泰又入京朝觐。 唐太宗在其“归蕃”之际，不仅赏赐甚厚，而且还诏赐其妻李姓， 封常乐公主，使预宗亲。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但从贞观六年</w:t>
      </w:r>
      <w:r w:rsidRPr="006A56B6">
        <w:rPr>
          <w:rFonts w:asciiTheme="minorEastAsia" w:eastAsiaTheme="minorEastAsia" w:hAnsiTheme="minorEastAsia"/>
          <w:lang w:val="en-US" w:bidi="en-US"/>
        </w:rPr>
        <w:t>（632</w:t>
      </w:r>
      <w:r w:rsidRPr="006A56B6">
        <w:rPr>
          <w:rFonts w:asciiTheme="minorEastAsia" w:eastAsiaTheme="minorEastAsia" w:hAnsiTheme="minorEastAsia"/>
        </w:rPr>
        <w:t>年）开始，高昌与唐朝的关系却出现裂痕。 原来在此以前，西域诸国都是经由高昌向唐朝贡的。由于高昌王 麹文泰经常与西突厥相互勾结，阻断道路，凡是经此入唐朝贡的 西域诸国使者，“咸见壅掠”①。有鉴于此，焉耆王龙突骑支在贞观 六年经向唐太宗请示后，遂重新恢复了在隋末以前交通内地的 “大碛”之路。这条道路经焉耆以南至罗布泊，再经白龙堆沙碛直 达玉门和敦煌，而不再通过高昌。高昌国和西</w:t>
      </w:r>
      <w:r w:rsidRPr="006A56B6">
        <w:rPr>
          <w:rFonts w:asciiTheme="minorEastAsia" w:eastAsiaTheme="minorEastAsia" w:hAnsiTheme="minorEastAsia"/>
        </w:rPr>
        <w:lastRenderedPageBreak/>
        <w:t>突厥汗国的“壅 掠”之利因此而受到“侵害”，麹文泰“遂与焉耆结怨，遣兵袭焉 耆，大掠而去”②，焉耆王只得向唐“上表诉之”。另外，唐灭东突 厥后，原臣属于东突厥汗国的伊吾（今新疆哈密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城主举七城之 地降唐，唐以其地置西伊州（贞观六年改名伊州），这是唐在西域 之地首次设置的行政机构。高昌王麹文泰由此亦对伊吾心怀叵测， 贞观十三年</w:t>
      </w:r>
      <w:r w:rsidRPr="006A56B6">
        <w:rPr>
          <w:rFonts w:asciiTheme="minorEastAsia" w:eastAsiaTheme="minorEastAsia" w:hAnsiTheme="minorEastAsia"/>
          <w:lang w:val="en-US" w:bidi="en-US"/>
        </w:rPr>
        <w:t>（639</w:t>
      </w:r>
      <w:r w:rsidRPr="006A56B6">
        <w:rPr>
          <w:rFonts w:asciiTheme="minorEastAsia" w:eastAsiaTheme="minorEastAsia" w:hAnsiTheme="minorEastAsia"/>
        </w:rPr>
        <w:t>年）二月，文泰又与西突厥叶护连兵进犯唐朝伊 州。这时，唐朝已出兵征服了吐谷浑，解除了西顾之忧，正欲经 营西域，故唐太宗听到高昌叛唐的消息后，‘当即下诏谴责魏文泰 的“反覆”行径，并要求其护送隋末入居高昌的华人返回中原。文 泰拒不奉诏。不久，高昌又与西突厥乙毗咄设联兵攻破了焉耆三 城，掠其居人，焉耆王又派人奏报唐朝。唐太宗当即派虞部郎中 李道裕质问文泰，文泰仅派使者谢罪，以此进行敷衍。太宗向使 者揭露了高昌王的无礼行径后，又警告说：“明年我当发兵虏而 (尔）国，归谓而（尔）君善自图。”③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20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贞观十三年</w:t>
      </w:r>
      <w:r w:rsidRPr="006A56B6">
        <w:rPr>
          <w:rFonts w:asciiTheme="minorEastAsia" w:eastAsiaTheme="minorEastAsia" w:hAnsiTheme="minorEastAsia"/>
          <w:lang w:val="en-US" w:bidi="en-US"/>
        </w:rPr>
        <w:t>（639</w:t>
      </w:r>
      <w:r w:rsidRPr="006A56B6">
        <w:rPr>
          <w:rFonts w:asciiTheme="minorEastAsia" w:eastAsiaTheme="minorEastAsia" w:hAnsiTheme="minorEastAsia"/>
        </w:rPr>
        <w:t>年）三月，薛延陀汗国夷男可汗派人上言， 表示愿作向导，进攻高昌。十一月，唐太宗又下玺书，向文泰谕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left="70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①③《新唐书》卷二二一上《西域上•高昌传》。 ②《旧唐书》卷一九八《西戎•焉耆传》。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以祸福，并征其入朝，文泰竟称疾不至。十二月四日，唐太宗以 吏部尚书侯君集为交河道行军大总管，左屯卫大将军薛万彻、萨 孤吴仁为副总管，以契宓何力为葱山道副大总管，武卫将军牛进 达为行军总管，率左屯营将军姜行本、沙州（治今甘肃敦煌东）刺 史刘德敏、中郎将伯屈昉、前开州刺史刘德街等汉军将士 </w:t>
      </w:r>
      <w:r w:rsidRPr="006A56B6">
        <w:rPr>
          <w:rStyle w:val="MSGENFONTSTYLENAMETEMPLATEROLENUMBERMSGENFONTSTYLENAMEBYROLETEXT11MSGENFONTSTYLEMODIFERSIZE121"/>
          <w:rFonts w:asciiTheme="minorEastAsia" w:eastAsiaTheme="minorEastAsia" w:hAnsiTheme="minorEastAsia"/>
          <w:sz w:val="28"/>
          <w:szCs w:val="28"/>
        </w:rPr>
        <w:t>15</w:t>
      </w:r>
      <w:r w:rsidRPr="006A56B6">
        <w:rPr>
          <w:rFonts w:asciiTheme="minorEastAsia" w:eastAsiaTheme="minorEastAsia" w:hAnsiTheme="minorEastAsia"/>
        </w:rPr>
        <w:t>万、 突厥和契宓部数万骑兵讨伐高昌，并将山东善于制造攻城器械的 工匠“悉遣从军”①。临行前，唐军统帅侯君集遣使急赴焉耆，与 之相约，东西夹击。焉耆王大喜，愿为声援。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唐军出发以后，“铁骑亘原野，金鼓动天地”，自秦汉出师以 来，未有如此之盛。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98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贞观十四年</w:t>
      </w:r>
      <w:r w:rsidRPr="006A56B6">
        <w:rPr>
          <w:rStyle w:val="MSGENFONTSTYLENAMETEMPLATEROLENUMBERMSGENFONTSTYLENAMEBYROLETEXT11MSGENFONTSTYLEMODIFERSIZE121"/>
          <w:rFonts w:asciiTheme="minorEastAsia" w:eastAsiaTheme="minorEastAsia" w:hAnsiTheme="minorEastAsia"/>
          <w:sz w:val="28"/>
          <w:szCs w:val="28"/>
          <w:lang w:val="en-US" w:bidi="en-US"/>
        </w:rPr>
        <w:t>（640</w:t>
      </w:r>
      <w:r w:rsidRPr="006A56B6">
        <w:rPr>
          <w:rFonts w:asciiTheme="minorEastAsia" w:eastAsiaTheme="minorEastAsia" w:hAnsiTheme="minorEastAsia"/>
        </w:rPr>
        <w:t>年）五月，唐军抵达碛口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今新疆哈密东 南）。高昌王教文泰听到唐军出发的消息后，自以为国土悬远，与 唐都长安相隔</w:t>
      </w:r>
      <w:r w:rsidRPr="006A56B6">
        <w:rPr>
          <w:rStyle w:val="MSGENFONTSTYLENAMETEMPLATEROLENUMBERMSGENFONTSTYLENAMEBYROLETEXT11MSGENFONTSTYLEMODIFERSIZE121"/>
          <w:rFonts w:asciiTheme="minorEastAsia" w:eastAsiaTheme="minorEastAsia" w:hAnsiTheme="minorEastAsia"/>
          <w:sz w:val="28"/>
          <w:szCs w:val="28"/>
        </w:rPr>
        <w:t>7000</w:t>
      </w:r>
      <w:r w:rsidRPr="006A56B6">
        <w:rPr>
          <w:rFonts w:asciiTheme="minorEastAsia" w:eastAsiaTheme="minorEastAsia" w:hAnsiTheme="minorEastAsia"/>
        </w:rPr>
        <w:t>余里，其间又有</w:t>
      </w:r>
      <w:r w:rsidRPr="006A56B6">
        <w:rPr>
          <w:rStyle w:val="MSGENFONTSTYLENAMETEMPLATEROLENUMBERMSGENFONTSTYLENAMEBYROLETEXT11MSGENFONTSTYLEMODIFERSIZE121"/>
          <w:rFonts w:asciiTheme="minorEastAsia" w:eastAsiaTheme="minorEastAsia" w:hAnsiTheme="minorEastAsia"/>
          <w:sz w:val="28"/>
          <w:szCs w:val="28"/>
        </w:rPr>
        <w:t>2000</w:t>
      </w:r>
      <w:r w:rsidRPr="006A56B6">
        <w:rPr>
          <w:rFonts w:asciiTheme="minorEastAsia" w:eastAsiaTheme="minorEastAsia" w:hAnsiTheme="minorEastAsia"/>
        </w:rPr>
        <w:t>里沙碛，粮草运输极为 困难，兵多则“粮运不给”，兵少则“吾能制之”，遂不设防备，企 图“以逸待劳，坐收其弊”。这时，</w:t>
      </w:r>
      <w:r w:rsidRPr="006A56B6">
        <w:rPr>
          <w:rFonts w:asciiTheme="minorEastAsia" w:eastAsiaTheme="minorEastAsia" w:hAnsiTheme="minorEastAsia"/>
        </w:rPr>
        <w:lastRenderedPageBreak/>
        <w:t>当他听到唐朝大军已经逼近的 消息后，惊恐发病而死，其子麹智盛继立。唐军行至柳谷（今新 疆吐鲁番东南），正值文泰葬日，高昌国人悉集于此。侯君集拒绝 了诸将偷袭柳谷的建议，麾军西进，很快便兵临高昌田地城</w:t>
      </w:r>
      <w:r w:rsidRPr="006A56B6">
        <w:rPr>
          <w:rStyle w:val="MSGENFONTSTYLENAMETEMPLATEROLENUMBERMSGENFONTSTYLENAMEBYROLETEXT11MSGENFONTSTYLEMODIFERSIZE121"/>
          <w:rFonts w:asciiTheme="minorEastAsia" w:eastAsiaTheme="minorEastAsia" w:hAnsiTheme="minorEastAsia"/>
          <w:sz w:val="28"/>
          <w:szCs w:val="28"/>
        </w:rPr>
        <w:t xml:space="preserve">（今 </w:t>
      </w:r>
      <w:r w:rsidRPr="006A56B6">
        <w:rPr>
          <w:rFonts w:asciiTheme="minorEastAsia" w:eastAsiaTheme="minorEastAsia" w:hAnsiTheme="minorEastAsia"/>
        </w:rPr>
        <w:t>新疆吐鲁番东南）下。高昌田地城兵众婴城自守，君集派人谕之 不下，遂削木架桥，用推撞车撞其城墙，墙颓数丈，又用抛石车 向城中抛射石块。城上守军被迫退入城中，唐军乘胜攻占田地城 池，俘获男女7〇〇〇余口。接着，唐军又继续西进，很快将其王城 高昌团团围定。高昌王麹智盛一面向侯君集致书，请求“哀怜”， 停止攻城。另一面却犹豫观望，仍在等待屯驻可汗俘图城（今新 疆吉木萨尔破城子）的西突厥欲谷设的援助。侯君集察知麹智盛 在玩弄缓兵之计，遂麾军攻城。又制作了 10丈高楼，俯视城中， 指挥抛石车向城中攻击，城内兵民都入室躲避。这时，麹智盛已 经得知西突厥欲谷设带兵西逃1000余里，高昌孤立无援，计无所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130"/>
        </w:numPr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《册府元龟》卷九八五《外臣部•征讨四》。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 xml:space="preserve">出，只得于八月八日开门出降。“君集分兵略地，遂平其国，俘智 盛及其将吏，刻石纪功而还。”①唐军共破高昌22城，得户8046, 口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1.77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万，拓地东西800里，南北500里②。捷报传至长安，太 宗遂以高昌为西州，以可汗浮图城为庭州，各置属县。九月二十 一日，又置安西都护府于西州，留兵镇守。十二月五日，唐军统 帅侯君集凯旋班师，返回长安，将所俘麩智盛及其高昌大臣献于 观德殿。太宗以智盛为左武卫将军、金城郡公，并将所获高昌乐 工付于太常寺，增九部乐为十部。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唐朝平定高昌之役之所以能够迅速取得胜利，一方面是由于 唐朝的国力强盛，唐军统帅采取出其不意、攻其不备等正确的策 略；另一方面是以麹氏为首的高昌统治集团的腐败。他们滥用民 力，“缮造宫室，劳役日兴，修营舆辇，僭侈无度，法令深刻，赋 敛繁重”，以致“众力既尽，人财已竭”③，从而激化了社会矛盾， 使高昌政权处在了岌岌可危的境地。正如战前流行于高昌国内的 一首民谣所说：“高昌兵，如霜雪，唐家兵，如日月。日月照霜雪， 几何自殄灭! ”④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(三）唐朝出兵焉耆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8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唐朝初年，焉耆国亦对唐采取友好态度，两国间开展和平交 往。唐军平定高昌后，侯君集将高昌所虏焉耆居人全部放归，焉 耆王“由是遣使谢恩，并贡方物”，友好关系更加密切。但时隔不 久，西突厥重臣屈利啜为了拉拢焉耆，破坏其与唐的友好关系，将 焉耆王之女娶为弟媳。于是，焉耆王遂在西突厥汗国的威逼利诱 之下，叛离唐朝，归附了西突厥欲谷可</w:t>
      </w:r>
      <w:r w:rsidRPr="006A56B6">
        <w:rPr>
          <w:rFonts w:asciiTheme="minorEastAsia" w:eastAsiaTheme="minorEastAsia" w:hAnsiTheme="minorEastAsia"/>
        </w:rPr>
        <w:lastRenderedPageBreak/>
        <w:t>汗，对唐“朝贡稀至”。唐 安西都护郭孝恪上表请求讨伐，唐太宗遂于贞观十八年</w:t>
      </w:r>
      <w:r w:rsidRPr="006A56B6">
        <w:rPr>
          <w:rFonts w:asciiTheme="minorEastAsia" w:eastAsiaTheme="minorEastAsia" w:hAnsiTheme="minorEastAsia"/>
          <w:lang w:val="en-US" w:bidi="en-US"/>
        </w:rPr>
        <w:t>（644</w:t>
      </w:r>
      <w:r w:rsidRPr="006A56B6">
        <w:rPr>
          <w:rFonts w:asciiTheme="minorEastAsia" w:eastAsiaTheme="minorEastAsia" w:hAnsiTheme="minorEastAsia"/>
        </w:rPr>
        <w:t>年) 八月下诏：以孝恪为西州道行军总管，率步骑3000出银山（今新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1"/>
        </w:numPr>
        <w:shd w:val="clear" w:color="auto" w:fill="auto"/>
        <w:tabs>
          <w:tab w:val="left" w:pos="1183"/>
        </w:tabs>
        <w:spacing w:before="0" w:after="3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《旧唐书》卷六十九《侯君集传》。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1"/>
        </w:numPr>
        <w:shd w:val="clear" w:color="auto" w:fill="auto"/>
        <w:tabs>
          <w:tab w:val="left" w:pos="118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参阅《资治通鉴》卷一九五《唐纪十一》，太宗贞观十四年八月。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1"/>
        </w:numPr>
        <w:shd w:val="clear" w:color="auto" w:fill="auto"/>
        <w:tabs>
          <w:tab w:val="left" w:pos="118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《册府元龟》卷九八五《外臣部•征讨四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k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1"/>
        </w:numPr>
        <w:shd w:val="clear" w:color="auto" w:fill="auto"/>
        <w:tabs>
          <w:tab w:val="left" w:pos="46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《新唐书》卷二二一上《西域上•高昌传》。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疆焉耆东）道进击焉耆。适逢焉耆王之弟颉鼻、栗婆准、叶护均 等三人奔西州归降，孝恪遂以栗婆准为前导，于八月十一日向焉 耆进发。焉耆王龙突骑支自恃焉耆城四面环水，易守难攻，不设 防卫。唐军倍道兼行，于八月二十二日深夜抵达焉耆城下。孝恪 当即下令将士浮水渡河，拂晓时分，唐军已全部登上城墙。当即 鼓角齐鸣，杀声四起。龙突骑支慌忙之中，还未来得及整军抵抗， 即被擒获，同时被俘斩者达</w:t>
      </w:r>
      <w:r w:rsidRPr="006A56B6">
        <w:rPr>
          <w:rStyle w:val="MSGENFONTSTYLENAMETEMPLATEROLENUMBERMSGENFONTSTYLENAMEBYROLETEXT11MSGENFONTSTYLEMODIFERSIZE121"/>
          <w:rFonts w:asciiTheme="minorEastAsia" w:eastAsiaTheme="minorEastAsia" w:hAnsiTheme="minorEastAsia"/>
          <w:sz w:val="28"/>
          <w:szCs w:val="28"/>
        </w:rPr>
        <w:t>7000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多人。唐军主帅郭孝恪留栗婆准 摄领国事，率军返回。这次作战，唐军往返仅用20天时间，就取 得了攻占焉耆的胜利，与唐太宗在战前的估计完全相符，足见唐 军主帅釆用战略战术的正确无误和唐军将士的勇敢善战。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唐军撤出焉耆</w:t>
      </w:r>
      <w:r w:rsidRPr="006A56B6">
        <w:rPr>
          <w:rStyle w:val="MSGENFONTSTYLENAMETEMPLATEROLENUMBERMSGENFONTSTYLENAMEBYROLETEXT11MSGENFONTSTYLEMODIFERSIZE121"/>
          <w:rFonts w:asciiTheme="minorEastAsia" w:eastAsiaTheme="minorEastAsia" w:hAnsiTheme="minorEastAsia"/>
          <w:sz w:val="28"/>
          <w:szCs w:val="28"/>
        </w:rPr>
        <w:t>3</w:t>
      </w:r>
      <w:r w:rsidRPr="006A56B6">
        <w:rPr>
          <w:rFonts w:asciiTheme="minorEastAsia" w:eastAsiaTheme="minorEastAsia" w:hAnsiTheme="minorEastAsia"/>
        </w:rPr>
        <w:t>天以后，西突厥屈利啜引兵赴援。囚捕了栗 婆准，又以劲骑</w:t>
      </w:r>
      <w:r w:rsidRPr="006A56B6">
        <w:rPr>
          <w:rStyle w:val="MSGENFONTSTYLENAMETEMPLATEROLENUMBERMSGENFONTSTYLENAMEBYROLETEXT11MSGENFONTSTYLEMODIFERSIZE121"/>
          <w:rFonts w:asciiTheme="minorEastAsia" w:eastAsiaTheme="minorEastAsia" w:hAnsiTheme="minorEastAsia"/>
          <w:sz w:val="28"/>
          <w:szCs w:val="28"/>
        </w:rPr>
        <w:t>5000,</w:t>
      </w:r>
      <w:r w:rsidRPr="006A56B6">
        <w:rPr>
          <w:rFonts w:asciiTheme="minorEastAsia" w:eastAsiaTheme="minorEastAsia" w:hAnsiTheme="minorEastAsia"/>
        </w:rPr>
        <w:t>追击唐军，结果在银山被郭孝恪击败。西 突厥遂派其吐屯统领焉耆。但吐屯唯恐唐朝兴师问罪，遂遣使入 贡，企图获得唐朝的认可。唐太宗严词拒绝，不予承认，吐屯只 得返回其国。不久，焉耆又立栗婆准堂兄薛婆阿那支为王，仍依 附于西突厥。唐朝这时已无力用兵，只得待机而动。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(四）唐军平定龟兹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8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唐朝初年；龟兹囯亦同唐保持着友好交往。贞观四年（</w:t>
      </w:r>
      <w:r w:rsidRPr="006A56B6">
        <w:rPr>
          <w:rFonts w:asciiTheme="minorEastAsia" w:eastAsiaTheme="minorEastAsia" w:hAnsiTheme="minorEastAsia"/>
          <w:vertAlign w:val="subscript"/>
        </w:rPr>
        <w:t>63</w:t>
      </w:r>
      <w:r w:rsidRPr="006A56B6">
        <w:rPr>
          <w:rFonts w:asciiTheme="minorEastAsia" w:eastAsiaTheme="minorEastAsia" w:hAnsiTheme="minorEastAsia"/>
        </w:rPr>
        <w:t xml:space="preserve">〇 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Fonts w:asciiTheme="minorEastAsia" w:eastAsiaTheme="minorEastAsia" w:hAnsiTheme="minorEastAsia"/>
        </w:rPr>
        <w:t>），龟兹王苏伐叠遣使献马，唐太宗赐以玺书，抚慰甚厚，“由 此岁贡不绝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”①。</w:t>
      </w:r>
      <w:r w:rsidRPr="006A56B6">
        <w:rPr>
          <w:rFonts w:asciiTheme="minorEastAsia" w:eastAsiaTheme="minorEastAsia" w:hAnsiTheme="minorEastAsia"/>
        </w:rPr>
        <w:t>但随着西突厥汗国势力的日益强盛，龟兹也逐渐 改变了对唐的友好关系。贞观十八年</w:t>
      </w:r>
      <w:r w:rsidRPr="006A56B6">
        <w:rPr>
          <w:rFonts w:asciiTheme="minorEastAsia" w:eastAsiaTheme="minorEastAsia" w:hAnsiTheme="minorEastAsia"/>
          <w:lang w:val="en-US" w:bidi="en-US"/>
        </w:rPr>
        <w:t>（644</w:t>
      </w:r>
      <w:r w:rsidRPr="006A56B6">
        <w:rPr>
          <w:rFonts w:asciiTheme="minorEastAsia" w:eastAsiaTheme="minorEastAsia" w:hAnsiTheme="minorEastAsia"/>
        </w:rPr>
        <w:t>年），当唐朝出兵焉耆 时，龟兹王遣兵“与焉耆影援”②，抵抗唐军。贞观二十一年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（647 </w:t>
      </w:r>
      <w:r w:rsidRPr="006A56B6">
        <w:rPr>
          <w:rFonts w:asciiTheme="minorEastAsia" w:eastAsiaTheme="minorEastAsia" w:hAnsiTheme="minorEastAsia"/>
        </w:rPr>
        <w:t>年）十二月，龟兹王苏伐叠死，其弟诃黎布失毕立，又“浸失臣 礼，侵渔邻国”。太宗大怒，遂于是年十二月二十六日下诏：以左 骁卫大将军、东突厥降人阿史那社尔为使持节、昆丘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 xml:space="preserve">即昆仑 山）道行军大总管，左骁卫大将军契芯何力为副大总管，率安西 </w:t>
      </w:r>
      <w:r w:rsidRPr="006A56B6">
        <w:rPr>
          <w:rFonts w:asciiTheme="minorEastAsia" w:eastAsiaTheme="minorEastAsia" w:hAnsiTheme="minorEastAsia"/>
        </w:rPr>
        <w:lastRenderedPageBreak/>
        <w:t>都护郭孝恪、司农卿杨弘礼、左武卫将军李海岸等五将军，并发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2"/>
        </w:numPr>
        <w:shd w:val="clear" w:color="auto" w:fill="auto"/>
        <w:tabs>
          <w:tab w:val="left" w:pos="1193"/>
        </w:tabs>
        <w:spacing w:before="0" w:after="148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《旧唐书》卷一九八《西戎•龟兹传》。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2"/>
        </w:numPr>
        <w:shd w:val="clear" w:color="auto" w:fill="auto"/>
        <w:tabs>
          <w:tab w:val="left" w:pos="1193"/>
        </w:tabs>
        <w:spacing w:before="0" w:after="0" w:line="30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《新唐书》卷二二一上《西域上•龟兹传》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4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铁勒、突厥、吐蕃、吐谷浑等部兵10多万，连兵进讨。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贞观二十二年</w:t>
      </w:r>
      <w:r w:rsidRPr="006A56B6">
        <w:rPr>
          <w:rFonts w:asciiTheme="minorEastAsia" w:eastAsiaTheme="minorEastAsia" w:hAnsiTheme="minorEastAsia"/>
          <w:lang w:val="en-US" w:bidi="en-US"/>
        </w:rPr>
        <w:t>（648</w:t>
      </w:r>
      <w:r w:rsidRPr="006A56B6">
        <w:rPr>
          <w:rFonts w:asciiTheme="minorEastAsia" w:eastAsiaTheme="minorEastAsia" w:hAnsiTheme="minorEastAsia"/>
        </w:rPr>
        <w:t xml:space="preserve">年）四月，西突厥汗国内乱迭起，其重臣 阿史那贺鲁率数千帐内附，诏处于庭州莫贺城（今新疆吉木萨尔 西）。贺鲁听说唐军讨伐龟兹，请为先导。同年七月，西突厥相屈 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利啜</w:t>
      </w:r>
      <w:r w:rsidRPr="006A56B6">
        <w:rPr>
          <w:rFonts w:asciiTheme="minorEastAsia" w:eastAsiaTheme="minorEastAsia" w:hAnsiTheme="minorEastAsia"/>
        </w:rPr>
        <w:t>亦请率所部从讨龟兹。九月二日，阿史那社尔率部行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 xml:space="preserve">经西州 </w:t>
      </w:r>
      <w:r w:rsidRPr="006A56B6">
        <w:rPr>
          <w:rFonts w:asciiTheme="minorEastAsia" w:eastAsiaTheme="minorEastAsia" w:hAnsiTheme="minorEastAsia"/>
        </w:rPr>
        <w:t>(治所在今新疆吐鲁番东南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 xml:space="preserve">时，击破了西突厥处月、处密二部。 十月，唐军兵分五路，从焉耆之西突然直趋龟兹北境。焉耆王薛 婆阿那支慌忙弃城逃奔龟兹，保其西境^社尔派兵追击，擒而斩 之，立其堂弟先那准为焉耆王，使修贡职。由此龟兹大震，境内 守城兵士纷纷弃城逃跑。社尔率部抵达西部碛口 （今新疆轮台 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西</w:t>
      </w:r>
      <w:r w:rsidRPr="006A56B6">
        <w:rPr>
          <w:rFonts w:asciiTheme="minorEastAsia" w:eastAsiaTheme="minorEastAsia" w:hAnsiTheme="minorEastAsia"/>
        </w:rPr>
        <w:t>），大军屯于距龟兹王都伊逻卢（今新疆库车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300</w:t>
      </w:r>
      <w:r w:rsidRPr="006A56B6">
        <w:rPr>
          <w:rFonts w:asciiTheme="minorEastAsia" w:eastAsiaTheme="minorEastAsia" w:hAnsiTheme="minorEastAsia"/>
        </w:rPr>
        <w:t xml:space="preserve">里处，命伊 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州</w:t>
      </w:r>
      <w:r w:rsidRPr="006A56B6">
        <w:rPr>
          <w:rFonts w:asciiTheme="minorEastAsia" w:eastAsiaTheme="minorEastAsia" w:hAnsiTheme="minorEastAsia"/>
        </w:rPr>
        <w:t>（治所在今新疆哈密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刺史韩威率千余骑为前锋，右骁卫将军 曹继叔次之，继续西进。韩威部行至多褐城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今新疆库车东80里 处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），</w:t>
      </w:r>
      <w:r w:rsidRPr="006A56B6">
        <w:rPr>
          <w:rFonts w:asciiTheme="minorEastAsia" w:eastAsiaTheme="minorEastAsia" w:hAnsiTheme="minorEastAsia"/>
        </w:rPr>
        <w:t>与龟兹王所率5万余众相遇，韩威引兵伪退。龟兹王见唐军 寡少，率部追击。韩威退至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30</w:t>
      </w:r>
      <w:r w:rsidRPr="006A56B6">
        <w:rPr>
          <w:rFonts w:asciiTheme="minorEastAsia" w:eastAsiaTheme="minorEastAsia" w:hAnsiTheme="minorEastAsia"/>
        </w:rPr>
        <w:t>里处，与曹继叔部会合，联兵迎击， 大破其众，龟兹王率部退保伊逻卢城，婴城自守。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206"/>
          <w:footerReference w:type="default" r:id="rId207"/>
          <w:footerReference w:type="first" r:id="rId208"/>
          <w:pgSz w:w="11900" w:h="16840"/>
          <w:pgMar w:top="790" w:right="1412" w:bottom="933" w:left="1391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十一月中旬，阿史那社尔率唐军主力抵达伊逻卢城下，布失 毕见唐军兵势甚盛，锐不可当，遂轻骑西逃。社尔遂拔其城，仍 派安西都护郭孝恪留守，又令沙州刺史苏海政、尚辇奉御薛万备 率精骑追击布失毕，西行600余里，社尔率主力殿后。布失毕在 穷困之际，据守拨换城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今新疆阿克苏）。社尔麾大军西进，将拨 换城团团围定，接连攻打40多天。闰十二月初一，拨换城终被攻 破，布失毕及其大将羯猎颠等龟兹大臣全部被擒，只有其相那利单 骑北逃。不久，那利谮引西突厥之众及龟兹国之兵1万多人，袭击 伊逻卢城，企图恢复故土。伊逻卢唐军守将、安西都护郭孝恪不听 劝阻，率兵营于城外。当那利率部突然兵临城下之时，孝恪才慌忙 整军入城。但为时已晚，那利已捷足先登，城内龟兹人与之相应，共 击孝恪，矢如雨下。孝恪抵挡不住，死于西门之下，城内大乱。仓部 郎中崔义超迅速募得200佘人，与龟兹战于城中。曹继叔与韩威等 亦率部从西北隅攻入城中，双方展开巷战，或白刃相见，或徒手肉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搏，战斗异常激烈。直战至第_天黎明，龟兹军逐渐不支，那利始率 部撤退。10多天后，那利又引兵来攻，曹继叔率部迎击，龟兹死伤 8000,那利被龟兹降众执送唐军。至此，龟兹始被平定。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阿史那社尔所率唐军对龟兹的这次作战，历时3个月，前后 共破龟兹大城5所，遣使说降700佘城，俘获男女数万口。社尔 在伊逻卢城召集龟兹父老，宣谕唐朝国威，告以伐罪之意，又立 布失毕之弟叶护为龟兹王，龟兹人大喜。高昌、焉耆和龟兹等国 相继平定，西域震惊。于是西突厥、于阗、安国等争献驮马军粮， 慰问唐军，“社尔勒石纪功而还”①。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唐高宗永徽元年</w:t>
      </w:r>
      <w:r w:rsidRPr="006A56B6">
        <w:rPr>
          <w:rFonts w:asciiTheme="minorEastAsia" w:eastAsiaTheme="minorEastAsia" w:hAnsiTheme="minorEastAsia"/>
          <w:lang w:val="en-US" w:bidi="en-US"/>
        </w:rPr>
        <w:t>（650</w:t>
      </w:r>
      <w:r w:rsidRPr="006A56B6">
        <w:rPr>
          <w:rFonts w:asciiTheme="minorEastAsia" w:eastAsiaTheme="minorEastAsia" w:hAnsiTheme="minorEastAsia"/>
        </w:rPr>
        <w:t>年〉六月，由于龟兹王叶护不善御国， 酋长争立，相互攻击，国内大乱。八月十六日，唐高宗下诏：以 布失毕为龟兹王，放遣归国，统领其众。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7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显庆三年</w:t>
      </w:r>
      <w:r w:rsidRPr="006A56B6">
        <w:rPr>
          <w:rFonts w:asciiTheme="minorEastAsia" w:eastAsiaTheme="minorEastAsia" w:hAnsiTheme="minorEastAsia"/>
          <w:lang w:val="en-US" w:bidi="en-US"/>
        </w:rPr>
        <w:t>(658</w:t>
      </w:r>
      <w:r w:rsidRPr="006A56B6">
        <w:rPr>
          <w:rFonts w:asciiTheme="minorEastAsia" w:eastAsiaTheme="minorEastAsia" w:hAnsiTheme="minorEastAsia"/>
        </w:rPr>
        <w:t>年)正月，龟兹王布失毕因与其相那利不协，君 臣猜忌，各树党羽，均遣使向唐高宗奏告。高宗派人将龟兹王、相同 时召至长安，并囚禁那利，又派左领军郎将雷文成护送布失毕归 国。当行至龟兹东境泥师城时，降于西宍厥的龟兹将领羯猎颠率众 阻断道路，不许唐军和布失毕入境，布失毕只得据城自守，不敢西 进。高宗闻讯，当即诏令左屯卫大将军杨胄率兵征讨。杨胄率兵抵 达龟兹东境后，羯猎颠率部逆战。结果，龟兹大败，羯猎颠被擒，其 党羽全部被诛，龟兹大定。唐高宗遂以其地置龟兹都督府。布失毕 这时已发病而死，高宗遂以其子素稽为龟兹王兼都督。是年五月二 日，又徙安西都护府于龟兹，统领龟兹、于阗、焉耆和疏勒四镇，是 为安西四镇。以原安西复为西州都督府,镇高昌故城。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600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72" w:name="bookmark71"/>
      <w:r w:rsidRPr="006A56B6">
        <w:rPr>
          <w:rStyle w:val="MSGENFONTSTYLENAMETEMPLATEROLELEVELMSGENFONTSTYLENAMEBYROLEHEADING4MSGENFONTSTYLEMODIFERSPACING2"/>
          <w:rFonts w:asciiTheme="minorEastAsia" w:eastAsiaTheme="minorEastAsia" w:hAnsiTheme="minorEastAsia"/>
          <w:sz w:val="28"/>
          <w:szCs w:val="28"/>
        </w:rPr>
        <w:t>三、唐军对西突厥的作战</w:t>
      </w:r>
      <w:bookmarkEnd w:id="72"/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after="232" w:line="3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(一）西突厥概况及其对唐朝的威胁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36" w:line="2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如前所述，统叶护在隋末唐初继射匮担任西突厥可汗以后，为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3"/>
        </w:numPr>
        <w:shd w:val="clear" w:color="auto" w:fill="auto"/>
        <w:spacing w:before="0" w:after="18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《资治通鉴》卷一九九《唐纪十五》，太宗贞观二十二年十二月。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280" w:lineRule="exact"/>
        <w:ind w:right="360"/>
        <w:jc w:val="right"/>
        <w:rPr>
          <w:rFonts w:asciiTheme="minorEastAsia" w:eastAsiaTheme="minorEastAsia" w:hAnsiTheme="minorEastAsia"/>
        </w:rPr>
        <w:sectPr w:rsidR="005A739F" w:rsidRPr="006A56B6">
          <w:footerReference w:type="even" r:id="rId209"/>
          <w:footerReference w:type="default" r:id="rId210"/>
          <w:footerReference w:type="first" r:id="rId211"/>
          <w:pgSz w:w="11900" w:h="16840"/>
          <w:pgMar w:top="790" w:right="1412" w:bottom="933" w:left="1391" w:header="0" w:footer="3" w:gutter="0"/>
          <w:pgNumType w:start="225"/>
          <w:cols w:space="720"/>
          <w:noEndnote/>
          <w:docGrid w:linePitch="360"/>
        </w:sectPr>
      </w:pPr>
      <w:r w:rsidRPr="006A56B6">
        <w:rPr>
          <w:rStyle w:val="MSGENFONTSTYLENAMETEMPLATEROLENUMBERMSGENFONTSTYLENAMEBYROLETEXT11MSGENFONTSTYLEMODIFERSPACING2"/>
          <w:rFonts w:asciiTheme="minorEastAsia" w:eastAsiaTheme="minorEastAsia" w:hAnsiTheme="minorEastAsia"/>
          <w:lang w:val="en-US" w:bidi="en-US"/>
        </w:rPr>
        <w:t>—</w:t>
      </w:r>
      <w:r w:rsidRPr="006A56B6">
        <w:rPr>
          <w:rStyle w:val="MSGENFONTSTYLENAMETEMPLATEROLENUMBERMSGENFONTSTYLENAMEBYROLETEXT11MSGENFONTSTYLEMODIFERSPACING2"/>
          <w:rFonts w:asciiTheme="minorEastAsia" w:eastAsiaTheme="minorEastAsia" w:hAnsiTheme="minorEastAsia"/>
        </w:rPr>
        <w:t xml:space="preserve">207 </w:t>
      </w:r>
      <w:r w:rsidRPr="006A56B6">
        <w:rPr>
          <w:rStyle w:val="MSGENFONTSTYLENAMETEMPLATEROLENUMBERMSGENFONTSTYLENAMEBYROLETEXT11MSGENFONTSTYLEMODIFERSPACING2"/>
          <w:rFonts w:asciiTheme="minorEastAsia" w:eastAsiaTheme="minorEastAsia" w:hAnsiTheme="minorEastAsia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了牵制东突厥汗国的兵力，使其无力</w:t>
      </w:r>
      <w:r w:rsidRPr="006A56B6">
        <w:rPr>
          <w:rStyle w:val="MSGENFONTSTYLENAMETEMPLATEROLENUMBERMSGENFONTSTYLENAMEBYROLETEXT11MSGENFONTSTYLEMODIFERSIZE153"/>
          <w:rFonts w:asciiTheme="minorEastAsia" w:eastAsiaTheme="minorEastAsia" w:hAnsiTheme="minorEastAsia"/>
          <w:sz w:val="28"/>
          <w:szCs w:val="28"/>
        </w:rPr>
        <w:t>西侵，</w:t>
      </w:r>
      <w:r w:rsidRPr="006A56B6">
        <w:rPr>
          <w:rFonts w:asciiTheme="minorEastAsia" w:eastAsiaTheme="minorEastAsia" w:hAnsiTheme="minorEastAsia"/>
        </w:rPr>
        <w:t>曾对唐采取友好态度 (详见本章第一节第一项）。武德三年</w:t>
      </w:r>
      <w:r w:rsidRPr="006A56B6">
        <w:rPr>
          <w:rFonts w:asciiTheme="minorEastAsia" w:eastAsiaTheme="minorEastAsia" w:hAnsiTheme="minorEastAsia"/>
          <w:lang w:val="en-US" w:bidi="en-US"/>
        </w:rPr>
        <w:t>（620</w:t>
      </w:r>
      <w:r w:rsidRPr="006A56B6">
        <w:rPr>
          <w:rFonts w:asciiTheme="minorEastAsia" w:eastAsiaTheme="minorEastAsia" w:hAnsiTheme="minorEastAsia"/>
        </w:rPr>
        <w:t>年）三月，统叶护曾与 高昌王麹伯雅一起遣使朝贡，并献“条支巨鸟”①，向唐高祖发出 了结盟的信号</w:t>
      </w:r>
      <w:r w:rsidRPr="006A56B6">
        <w:rPr>
          <w:rStyle w:val="MSGENFONTSTYLENAMETEMPLATEROLENUMBERMSGENFONTSTYLENAMEBYROLETEXT11MSGENFONTSTYLEMODIFERSIZE153"/>
          <w:rFonts w:asciiTheme="minorEastAsia" w:eastAsiaTheme="minorEastAsia" w:hAnsiTheme="minorEastAsia"/>
          <w:sz w:val="28"/>
          <w:szCs w:val="28"/>
        </w:rPr>
        <w:t>。这时</w:t>
      </w:r>
      <w:r w:rsidRPr="006A56B6">
        <w:rPr>
          <w:rFonts w:asciiTheme="minorEastAsia" w:eastAsiaTheme="minorEastAsia" w:hAnsiTheme="minorEastAsia"/>
        </w:rPr>
        <w:t>，唐军正在秦王李世民的率领下与马邑刘武 周及东突厥颉利可汗交兵晋北。唐高祖亦为了与统叶护“并力以 图北番”，遂“厚加抚结”。统叶护当即表示将在武德五年冬出兵 相助。当大军将发之际，颉利可汗闻之大惧，被迫“与统叶护通 和，无相征伐”②。不久，统叶护可汗又遣使朝贡，并求“请婚”。 唐高祖采纳了宰相封德彝“远交而近攻”之策，派高平王李道立 申秦晋之好，统叶护大悦。但由于东突厥频繁入寇，通往西突厥 的道路受阻，和亲未果。唐太宗贞观元年</w:t>
      </w:r>
      <w:r w:rsidRPr="006A56B6">
        <w:rPr>
          <w:rFonts w:asciiTheme="minorEastAsia" w:eastAsiaTheme="minorEastAsia" w:hAnsiTheme="minorEastAsia"/>
          <w:lang w:val="en-US" w:bidi="en-US"/>
        </w:rPr>
        <w:t>（627</w:t>
      </w:r>
      <w:r w:rsidRPr="006A56B6">
        <w:rPr>
          <w:rFonts w:asciiTheme="minorEastAsia" w:eastAsiaTheme="minorEastAsia" w:hAnsiTheme="minorEastAsia"/>
        </w:rPr>
        <w:t>年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统叶护又 “遣真珠统俟斤与高平王道立来献万锭宝钿金，马五千匹”，作为 聘礼，迎接和亲公主。颉利闻讯，多次派兵入寇唐境，向唐施加 压力，破坏唐与西突厥和亲。并派人威胁统叶护说：“汝若迎唐家 公主，要须经我国中而过!”竭力进行阻挠。再加之统叶护连年对 西北用兵，“部众咸怨”。先是歌逻禄部起兵叛乱，接着左厢咄陆 诸部又阴谋政变，统叶护的统治危机四伏，故终“未克婚”③。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贞观二年</w:t>
      </w:r>
      <w:r w:rsidRPr="006A56B6">
        <w:rPr>
          <w:rFonts w:asciiTheme="minorEastAsia" w:eastAsiaTheme="minorEastAsia" w:hAnsiTheme="minorEastAsia"/>
          <w:lang w:val="en-US" w:bidi="en-US"/>
        </w:rPr>
        <w:t>（628</w:t>
      </w:r>
      <w:r w:rsidRPr="006A56B6">
        <w:rPr>
          <w:rFonts w:asciiTheme="minorEastAsia" w:eastAsiaTheme="minorEastAsia" w:hAnsiTheme="minorEastAsia"/>
        </w:rPr>
        <w:t>年）年底，统叶护的伯父莫贺咄在左厢咄陆诸 部的支持下，发动政变，杀死统叶护可汗，自立为侯屈利俟毗可 汗④。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68" w:line="495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莫贺咄虽用政变手段夺取汗位，但因他原来仅为左厢咄陆部 的小可汗，故右厢弩失毕诸部对他的大汗之位并不承认，仍推本 部阿史那泥孰为大可汗，与莫贺咄以相抗衡。但泥孰不肯接受汗 位，遂派人迎回避难康居（今乌兹別克斯坦撤马尔罕城）的统叶 护之子唑力特勤，立为肆叶护可汗。由是，西突厥汗国又一分为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4"/>
        </w:numPr>
        <w:shd w:val="clear" w:color="auto" w:fill="auto"/>
        <w:tabs>
          <w:tab w:val="left" w:pos="1199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《旧唐书》卷一《高袓本纪》。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4"/>
        </w:numPr>
        <w:shd w:val="clear" w:color="auto" w:fill="auto"/>
        <w:tabs>
          <w:tab w:val="left" w:pos="1199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《旧唐书》卷一九四下《突厥传下》。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4"/>
        </w:numPr>
        <w:shd w:val="clear" w:color="auto" w:fill="auto"/>
        <w:tabs>
          <w:tab w:val="left" w:pos="1199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《新唐书》卷二一五下《突厥传下》。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4"/>
        </w:numPr>
        <w:shd w:val="clear" w:color="auto" w:fill="auto"/>
        <w:tabs>
          <w:tab w:val="left" w:pos="459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12"/>
          <w:footerReference w:type="default" r:id="rId213"/>
          <w:pgSz w:w="11900" w:h="16840"/>
          <w:pgMar w:top="790" w:right="1412" w:bottom="933" w:left="1391" w:header="0" w:footer="3" w:gutter="0"/>
          <w:pgNumType w:start="208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参阅《资治通鉴》卷一九三《唐纪九》，太宗贞观二年十二月。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59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lastRenderedPageBreak/>
        <w:t>二，西为肆叶护可汗，东为俟毗可汗。两可汗相互攻杀，连兵不 已，又俱遣使至唐请婚。这时，唐太宗正积极部署对东突厥汗国 的军事反攻，不想在西方再树新敌，故对西突厥东西二部仅谕以 “各守部分，勿复相攻”，均不许婚。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贞观四年</w:t>
      </w:r>
      <w:r w:rsidRPr="006A56B6">
        <w:rPr>
          <w:rFonts w:asciiTheme="minorEastAsia" w:eastAsiaTheme="minorEastAsia" w:hAnsiTheme="minorEastAsia"/>
          <w:lang w:val="en-US" w:bidi="en-US"/>
        </w:rPr>
        <w:t>（630</w:t>
      </w:r>
      <w:r w:rsidRPr="006A56B6">
        <w:rPr>
          <w:rFonts w:asciiTheme="minorEastAsia" w:eastAsiaTheme="minorEastAsia" w:hAnsiTheme="minorEastAsia"/>
        </w:rPr>
        <w:t>年）冬，肆叶护可汗率右厢弩失毕部向俟毗可 汗莫贺咄部发起进攻。由于肆叶护可汗是西突厥正统可汗之子，深 得众心，故原先支持莫贺咄的左厢咄陆部在大兵压境之际，纷纷 倒戈，莫贺咄很快便被击败，逃于金山，为肆叶护所杀。于是东 西诸部“共推肆叶护为大可汗”①，西突厥汗国重归统一。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肆叶护可汗“猜狠信谗”，无统御方略，又好大喜功，穷兵黢 武。贞观六年</w:t>
      </w:r>
      <w:r w:rsidRPr="006A56B6">
        <w:rPr>
          <w:rFonts w:asciiTheme="minorEastAsia" w:eastAsiaTheme="minorEastAsia" w:hAnsiTheme="minorEastAsia"/>
          <w:lang w:val="en-US" w:bidi="en-US"/>
        </w:rPr>
        <w:t>（632</w:t>
      </w:r>
      <w:r w:rsidRPr="006A56B6">
        <w:rPr>
          <w:rFonts w:asciiTheme="minorEastAsia" w:eastAsiaTheme="minorEastAsia" w:hAnsiTheme="minorEastAsia"/>
        </w:rPr>
        <w:t>年）七月，肆叶护在北征铁勒诸部时，被薛延 陀部打败。兵败之后，肆叶护又加罪臣下，并以“非其种类”为 由，诛灭了定国有功的小可汗乙利可汗。不久，又猜忌迎立他为 可汗的泥孰，泥孰被迫逃奔焉耆。由是，诸部震骇，“皆不自保”。 接着，肆叶护又“欲图珍宝”，率其军旅，“奄袭伽蓝”②。对于肆 叶护的倒行逆施，西突厥境内的左右两厢诸部纷纷起兵反抗，“设 畀达官与突厥弩失毕二部苜帅潜谋击之，肆叶护以轻骑遁于康居， 寻卒，③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9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肆叶护死后，国人遂从焉耆迎回泥孰，立为咄陆可汗。泥孰 曾在唐初到达过长安，与秦王李世民结为兄弟。立为可汗后，遂 遣使入唐，请求内附。贞观六年</w:t>
      </w:r>
      <w:r w:rsidRPr="006A56B6">
        <w:rPr>
          <w:rFonts w:asciiTheme="minorEastAsia" w:eastAsiaTheme="minorEastAsia" w:hAnsiTheme="minorEastAsia"/>
          <w:lang w:val="en-US" w:bidi="en-US"/>
        </w:rPr>
        <w:t>（632</w:t>
      </w:r>
      <w:r w:rsidRPr="006A56B6">
        <w:rPr>
          <w:rFonts w:asciiTheme="minorEastAsia" w:eastAsiaTheme="minorEastAsia" w:hAnsiTheme="minorEastAsia"/>
        </w:rPr>
        <w:t>年）七月二十三日，唐太宗 派鸿胪少卿刘善因册立泥孰为奚利郤咄陆可汗。不久，咄陆可汗 又将牙帐由原来石国千泉，东移于多逻斯川（今新疆境内额尔齐 斯河流域），旨在加强同左厢咄陆部的联系，以此控制桀骛不驯的 右厢弩失毕诸部。但由此却再次加剧了左右两厢的矛盾，致使右 厢诸部转而支持泥孰之弟同娥设。这时，泥孰又因对东突厥阿史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5"/>
        </w:numPr>
        <w:shd w:val="clear" w:color="auto" w:fill="auto"/>
        <w:tabs>
          <w:tab w:val="left" w:pos="1173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《资治通鉴》卷一九三《唐纪九》，太宗贞观四年十二月。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5"/>
        </w:numPr>
        <w:shd w:val="clear" w:color="auto" w:fill="auto"/>
        <w:tabs>
          <w:tab w:val="left" w:pos="1173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《大唐西域记》卷一《缚喝国》。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5"/>
        </w:numPr>
        <w:shd w:val="clear" w:color="auto" w:fill="auto"/>
        <w:tabs>
          <w:tab w:val="left" w:pos="473"/>
        </w:tabs>
        <w:spacing w:before="0" w:after="26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《通典》卷一九九《边防十五•北狄六•突厥下》。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那社尔所率余部的诈降缺乏</w:t>
      </w:r>
      <w:r w:rsidRPr="006A56B6">
        <w:rPr>
          <w:rStyle w:val="MSGENFONTSTYLENAMETEMPLATEROLENUMBERMSGENFONTSTYLENAMEBYROLETEXT11MSGENFONTSTYLEMODIFERSIZE13"/>
          <w:rFonts w:asciiTheme="minorEastAsia" w:eastAsiaTheme="minorEastAsia" w:hAnsiTheme="minorEastAsia"/>
          <w:sz w:val="28"/>
          <w:szCs w:val="28"/>
        </w:rPr>
        <w:t>警惕，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使其长驱直入，“半有其国”①， 亦使左厢诸部蒙受了巨大损失。于是，左右两厢联令推翻了泥孰 统治。贞观八年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（634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年）十二月，泥轨在众叛亲离的困境中，忧 郁而死，其弟同娥设继立，是为沙钵罗哇利失可汗。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同娥设继汗位以后，汲取其兄泥孰的教训，在西突厥境内实 行了一项具有深远意义的体制改革：即将全国正式划分为咄陆和 弩失毕左右两厢，每厢各辖五姓，合为十姓。每姓酋长各颁令箭 一枝，表示各自授予一定权力，故又合称十箭。目的是在维持两 厢势力的均衡，便于居中控制。在此期间，他又为了结援强国，遣 使至唐，请求册封。唐太宗先后派使者刘善因和桑孝彦等持册封 拜，并“令与焉耆为援</w:t>
      </w:r>
      <w:r w:rsidRPr="006A56B6">
        <w:rPr>
          <w:rFonts w:asciiTheme="minorEastAsia" w:eastAsiaTheme="minorEastAsia" w:hAnsiTheme="minorEastAsia"/>
          <w:lang w:val="en-US" w:bidi="en-US"/>
        </w:rPr>
        <w:t>”©</w:t>
      </w:r>
      <w:r w:rsidRPr="006A56B6">
        <w:rPr>
          <w:rFonts w:asciiTheme="minorEastAsia" w:eastAsiaTheme="minorEastAsia" w:hAnsiTheme="minorEastAsia"/>
        </w:rPr>
        <w:t xml:space="preserve">。但由于西突厥地方割据势力的根深蒂 固，左右两厢积怨太深，故一些失势的两厢贵族遂在贞观十一年 </w:t>
      </w:r>
      <w:r w:rsidRPr="006A56B6">
        <w:rPr>
          <w:rFonts w:asciiTheme="minorEastAsia" w:eastAsiaTheme="minorEastAsia" w:hAnsiTheme="minorEastAsia"/>
          <w:lang w:val="en-US" w:bidi="en-US"/>
        </w:rPr>
        <w:t>(637</w:t>
      </w:r>
      <w:r w:rsidRPr="006A56B6">
        <w:rPr>
          <w:rFonts w:asciiTheme="minorEastAsia" w:eastAsiaTheme="minorEastAsia" w:hAnsiTheme="minorEastAsia"/>
        </w:rPr>
        <w:t>年）拥立垤利失可汗同娥设的重臣统吐屯发动政变，聚众偷 袭可汗牙帐，迫使同娥设及其弟步利设投奔焉耆。在汗位虚阙之 际，统吐屯与右厢弩失毕部阿悉吉两俟斤等将立欲谷设为大可汗， 但由于统吐屯不久为</w:t>
      </w:r>
      <w:r w:rsidRPr="006A56B6">
        <w:rPr>
          <w:rStyle w:val="MSGENFONTSTYLENAMETEMPLATEROLENUMBERMSGENFONTSTYLENAMEBYROLETEXT11MSGENFONTSTYLEMODIFERSIZE153"/>
          <w:rFonts w:asciiTheme="minorEastAsia" w:eastAsiaTheme="minorEastAsia" w:hAnsiTheme="minorEastAsia"/>
          <w:sz w:val="28"/>
          <w:szCs w:val="28"/>
        </w:rPr>
        <w:t>人所杀</w:t>
      </w:r>
      <w:r w:rsidRPr="006A56B6">
        <w:rPr>
          <w:rFonts w:asciiTheme="minorEastAsia" w:eastAsiaTheme="minorEastAsia" w:hAnsiTheme="minorEastAsia"/>
        </w:rPr>
        <w:t>，哇利失遂在焉耆的</w:t>
      </w:r>
      <w:r w:rsidRPr="006A56B6">
        <w:rPr>
          <w:rStyle w:val="MSGENFONTSTYLENAMETEMPLATEROLENUMBERMSGENFONTSTYLENAMEBYROLETEXT11MSGENFONTSTYLEMODIFERSIZE153"/>
          <w:rFonts w:asciiTheme="minorEastAsia" w:eastAsiaTheme="minorEastAsia" w:hAnsiTheme="minorEastAsia"/>
          <w:sz w:val="28"/>
          <w:szCs w:val="28"/>
        </w:rPr>
        <w:t>支持下</w:t>
      </w:r>
      <w:r w:rsidRPr="006A56B6">
        <w:rPr>
          <w:rStyle w:val="MSGENFONTSTYLENAMETEMPLATEROLENUMBERMSGENFONTSTYLENAMEBYROLETEXT11MSGENFONTSTYLEMODIFERSPACING2"/>
          <w:rFonts w:asciiTheme="minorEastAsia" w:eastAsiaTheme="minorEastAsia" w:hAnsiTheme="minorEastAsia"/>
        </w:rPr>
        <w:t xml:space="preserve">，又复得 </w:t>
      </w:r>
      <w:r w:rsidRPr="006A56B6">
        <w:rPr>
          <w:rFonts w:asciiTheme="minorEastAsia" w:eastAsiaTheme="minorEastAsia" w:hAnsiTheme="minorEastAsia"/>
        </w:rPr>
        <w:t>汗位。贞观十二年</w:t>
      </w:r>
      <w:r w:rsidRPr="006A56B6">
        <w:rPr>
          <w:rFonts w:asciiTheme="minorEastAsia" w:eastAsiaTheme="minorEastAsia" w:hAnsiTheme="minorEastAsia"/>
          <w:lang w:val="en-US" w:bidi="en-US"/>
        </w:rPr>
        <w:t>（638</w:t>
      </w:r>
      <w:r w:rsidRPr="006A56B6">
        <w:rPr>
          <w:rFonts w:asciiTheme="minorEastAsia" w:eastAsiaTheme="minorEastAsia" w:hAnsiTheme="minorEastAsia"/>
        </w:rPr>
        <w:t>年）年底，右厢弩失毕部竟擅自立欲谷设 为乙毗咄陆可汗，并与哇利失可汗相互攻击，双方伤亡惨重。最 后，双方以伊丽水（今伊犁河）为界，河以东属哇利失可汗，河 以西属乙毗咄陆可汗，西突厥汗国又东西分裂。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贞观十三年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（639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年）十二月，西突厥东部唾利失可汗境内又 爆发内乱，哇利失被迫逃奔拔汗那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今乌兹别克斯坦费尔干纳城 附近），并客死于此。国人又立哇利失之侄薄布特勤为乙毗沙钵罗 叶护可汗，建牙于睢合水（即碎叶水，今中亚楚河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北，谓之南 庭。而乙毗咄陆可汗则建牙于镞昆山（今吉尔吉斯山）西，谓之 北庭。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86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贞观十四年</w:t>
      </w:r>
      <w:r w:rsidRPr="006A56B6">
        <w:rPr>
          <w:rFonts w:asciiTheme="minorEastAsia" w:eastAsiaTheme="minorEastAsia" w:hAnsiTheme="minorEastAsia"/>
          <w:lang w:val="en-US" w:bidi="en-US"/>
        </w:rPr>
        <w:t>（640</w:t>
      </w:r>
      <w:r w:rsidRPr="006A56B6">
        <w:rPr>
          <w:rFonts w:asciiTheme="minorEastAsia" w:eastAsiaTheme="minorEastAsia" w:hAnsiTheme="minorEastAsia"/>
        </w:rPr>
        <w:t>年），唐灭高昌后，势力逐渐进入西域地区。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6"/>
        </w:numPr>
        <w:shd w:val="clear" w:color="auto" w:fill="auto"/>
        <w:tabs>
          <w:tab w:val="left" w:pos="1191"/>
        </w:tabs>
        <w:spacing w:before="0" w:after="80" w:line="2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《册府元龟》卷九九五《外臣部•交侵》。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6"/>
        </w:numPr>
        <w:shd w:val="clear" w:color="auto" w:fill="auto"/>
        <w:tabs>
          <w:tab w:val="left" w:pos="491"/>
        </w:tabs>
        <w:spacing w:before="0" w:after="0" w:line="2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《旧唐书》卷一九八《西戎•焉耆传》。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而咄陆与叶护可汗仍为争夺大可汗之位，交战不已，并相继遣使 向唐求援。唐太宗遂派使者来到叶护可汗南庭，持节册命，并令 双方各自罢兵。但咄陆可汗却凭借自己的“兵众_盛”和“西域 诸国复来归附’’的军事政治优势，拒不听命，不断对叶护可汗发 起进攻。是年七月，咄陆遣石国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（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在今乌兹别克斯坦塔什干一 带）吐屯攻杀叶护可汗，兼并其国。于是西突厥汗国又重归统一， 咄陆可汗君临两厢，成了西突厥汗国名副其实的大可汗。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咄陆可汗欲谷设是个极富野心而又狂妄自大的人，他在统一 了西突厥全境以后，“自恃强大，遂骄倨，拘留唐使者，侵暴西 域”，逐渐对唐西北边境构成了严重威胁。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(二）唐军四击西突厥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Style w:val="MSGENFONTSTYLENAMETEMPLATEROLENUMBERMSGENFONTSTYLENAMEBYROLETEXT11MSGENFONTSTYLEMODIFERSIZE162"/>
          <w:rFonts w:asciiTheme="minorEastAsia" w:eastAsiaTheme="minorEastAsia" w:hAnsiTheme="minorEastAsia"/>
          <w:sz w:val="28"/>
          <w:szCs w:val="28"/>
        </w:rPr>
        <w:lastRenderedPageBreak/>
        <w:t>遏索山之</w:t>
      </w:r>
      <w:r w:rsidRPr="006A56B6">
        <w:rPr>
          <w:rFonts w:asciiTheme="minorEastAsia" w:eastAsiaTheme="minorEastAsia" w:hAnsiTheme="minorEastAsia"/>
        </w:rPr>
        <w:t>战贞观十六年</w:t>
      </w:r>
      <w:r w:rsidRPr="006A56B6">
        <w:rPr>
          <w:rFonts w:asciiTheme="minorEastAsia" w:eastAsiaTheme="minorEastAsia" w:hAnsiTheme="minorEastAsia"/>
          <w:lang w:val="en-US" w:bidi="en-US"/>
        </w:rPr>
        <w:t>（642</w:t>
      </w:r>
      <w:r w:rsidRPr="006A56B6">
        <w:rPr>
          <w:rFonts w:asciiTheme="minorEastAsia" w:eastAsiaTheme="minorEastAsia" w:hAnsiTheme="minorEastAsia"/>
        </w:rPr>
        <w:t>年）九月十日，唐太宗得知咄 陆可汗“侵暴西域”的行径后，即以凉州都督郭孝恪为行安西都护、 西州刺史，并向西州和庭州大量集结军队，准备对咽陆可汗的侵扰 进行反击。不久，咄陆可汗即派兵进犯伊州。进军途中，又攻占了 庭州治所可汗伏图城，迅速兵临伊州境内。行安西都护郭孝恪闻 讯，当即率轻骑2000,在伊州西北的乌骨地区设伏，进行阻击。结 果，咄陆中伏兵败，率部西逃。败逃途中，咄陆又征发处月、处密二 部兵围攻西州天山县(今新疆托克逊东北），孝恪又派西州守将将 其击败。接着，孝恪乘胜追击，沿途收复了庭州治所可汗伏图城，直 追至遏索山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今新疆乌鲁木齐西南天山山脉中段），又败其众，并收 降了处密之众而归①，取得了遏索山之战的胜利。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4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遏索山之战的失败，并没有使咄陆可汗冷静下来。不久，他 又率部西征康居。结果，侥幸得胜，并掠得康居的大量资财、人 口。他曾对拘留的唐朝使者元孝友炫耀说：“我闻唐天子才武，我 今讨康居，尔视我与天子等否?”©咄陆不但妄自尊大，而且贪得 无厌。他把从康居掠得的财富全都占为己有，并不分给部下。其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7"/>
        </w:numPr>
        <w:shd w:val="clear" w:color="auto" w:fill="auto"/>
        <w:tabs>
          <w:tab w:val="left" w:pos="1196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参阅《旧唐书》卷一九四下《突厥传下》。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7"/>
        </w:numPr>
        <w:shd w:val="clear" w:color="auto" w:fill="auto"/>
        <w:tabs>
          <w:tab w:val="left" w:pos="1196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14"/>
          <w:footerReference w:type="default" r:id="rId215"/>
          <w:footerReference w:type="first" r:id="rId216"/>
          <w:pgSz w:w="11900" w:h="16840"/>
          <w:pgMar w:top="790" w:right="1412" w:bottom="933" w:left="1391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《新唐书》卷二一五下《突厥传下》。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部将泥孰啜心怀不满，率众抢夺，被斩首示众，遂激起众怒。泥 孰啜属将胡禄屋举兵袭击咄陆，国内大乱，死伤甚众。咄陆败逃 石国，率残部袭取白水胡城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今乌兹别克斯坦塔什干东北、阿雷 斯河上游附近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以居。右厢弩失毕部不愿咄陆继续担任可汗之职， 遂遣使至唐，请求太宗另行册立。太宗派通事舍人温元隐至其国， 与弩失毕诸部大臣共立乙屈利失乙毗可汗之子为乙毗射匮可汗。 乙毗咄陆可汗的统治至此灭亡。这不仅标志着西突厥汗国的全面 衰亡，而且也是西域和中亚诸国全面摆脱西突厥汗国的羁绊，转 而事唐的历史开端。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射匮可汗继位以后，立即向咄陆盘踞的白水胡城发起进攻。但 由于他继位日浅，不为众附，将士不为所用，反被咄陆击败。而 咄陆在遭受重创之余，亦众叛亲离，只得逃往吐火罗（今阿富汗 北部)。射匮可汗为了利用强国的声威，巩固汗位，故在继位后不 久，即将原来咄陆可汗时期拘留的唐朝使者全部放遣归国，并多 次遣使贡献方物，又请求和亲。但射</w:t>
      </w:r>
      <w:r w:rsidRPr="006A56B6">
        <w:rPr>
          <w:rStyle w:val="MSGENFONTSTYLENAMETEMPLATEROLENUMBERMSGENFONTSTYLENAMEBYROLETEXT11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S</w:t>
      </w:r>
      <w:r w:rsidRPr="006A56B6">
        <w:rPr>
          <w:rFonts w:asciiTheme="minorEastAsia" w:eastAsiaTheme="minorEastAsia" w:hAnsiTheme="minorEastAsia"/>
        </w:rPr>
        <w:t>可汗上述行动的真正目的 是要假借唐朝声威，对国内的反对派施加压力，一旦局势稳定以 后，他便凶相毕露，极力想把唐朝的势力逐出西域</w:t>
      </w:r>
      <w:r w:rsidRPr="006A56B6">
        <w:rPr>
          <w:rStyle w:val="MSGENFONTSTYLENAMETEMPLATEROLENUMBERMSGENFONTSTYLENAMEBYROLETEXT11MSGENFONTSTYLEMODIFERSIZE151"/>
          <w:rFonts w:asciiTheme="minorEastAsia" w:eastAsiaTheme="minorEastAsia" w:hAnsiTheme="minorEastAsia"/>
          <w:sz w:val="28"/>
          <w:szCs w:val="28"/>
        </w:rPr>
        <w:t>。贞观</w:t>
      </w:r>
      <w:r w:rsidRPr="006A56B6">
        <w:rPr>
          <w:rFonts w:asciiTheme="minorEastAsia" w:eastAsiaTheme="minorEastAsia" w:hAnsiTheme="minorEastAsia"/>
        </w:rPr>
        <w:t xml:space="preserve">十八年 </w:t>
      </w:r>
      <w:r w:rsidRPr="006A56B6">
        <w:rPr>
          <w:rFonts w:asciiTheme="minorEastAsia" w:eastAsiaTheme="minorEastAsia" w:hAnsiTheme="minorEastAsia"/>
          <w:lang w:val="en-US" w:bidi="en-US"/>
        </w:rPr>
        <w:t>(644</w:t>
      </w:r>
      <w:r w:rsidRPr="006A56B6">
        <w:rPr>
          <w:rFonts w:asciiTheme="minorEastAsia" w:eastAsiaTheme="minorEastAsia" w:hAnsiTheme="minorEastAsia"/>
        </w:rPr>
        <w:t>年），唐对焉耆用兵，射匮派兵援救，致使唐军无功而还。对 于射匮可汗这种表里不一的两面手法，唐太宗早有觉察。贞观二 十年</w:t>
      </w:r>
      <w:r w:rsidRPr="006A56B6">
        <w:rPr>
          <w:rFonts w:asciiTheme="minorEastAsia" w:eastAsiaTheme="minorEastAsia" w:hAnsiTheme="minorEastAsia"/>
          <w:lang w:val="en-US" w:bidi="en-US"/>
        </w:rPr>
        <w:t>（646</w:t>
      </w:r>
      <w:r w:rsidRPr="006A56B6">
        <w:rPr>
          <w:rFonts w:asciiTheme="minorEastAsia" w:eastAsiaTheme="minorEastAsia" w:hAnsiTheme="minorEastAsia"/>
        </w:rPr>
        <w:t>年）六月，射匮可汗又“遣使入贡，且请婚”①。唐太 宗</w:t>
      </w:r>
      <w:r w:rsidRPr="006A56B6">
        <w:rPr>
          <w:rStyle w:val="MSGENFONTSTYLENAMETEMPLATEROLENUMBERMSGENFONTSTYLENAMEBYROLETEXT11MSGENFONTSTYLEMODIFERSIZE151"/>
          <w:rFonts w:asciiTheme="minorEastAsia" w:eastAsiaTheme="minorEastAsia" w:hAnsiTheme="minorEastAsia"/>
          <w:sz w:val="28"/>
          <w:szCs w:val="28"/>
        </w:rPr>
        <w:t>虽然答</w:t>
      </w:r>
      <w:r w:rsidRPr="006A56B6">
        <w:rPr>
          <w:rFonts w:asciiTheme="minorEastAsia" w:eastAsiaTheme="minorEastAsia" w:hAnsiTheme="minorEastAsia"/>
        </w:rPr>
        <w:t>应了和亲请求，但却要射匮可汗向唐割让龟兹、于阗、疏 勒及朱俱波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在今新疆叶城)、葱岭（今新疆塔什库尔千塔吉克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) </w:t>
      </w:r>
      <w:r w:rsidRPr="006A56B6">
        <w:rPr>
          <w:rFonts w:asciiTheme="minorEastAsia" w:eastAsiaTheme="minorEastAsia" w:hAnsiTheme="minorEastAsia"/>
        </w:rPr>
        <w:t>等5国作为聘礼，和亲始能成行。这个条件当然是射匮可汗所绝 对不能接受的。于是双方由此决裂，为后来的唐与西突厥汗国之 间的再次交兵埋下了祸根。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射匮可汗不但对外欺诈哄骗，而且对内也排除异己，竭力打 击反对他的政治势力，致使内部矛盾重重，内战不已。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26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贞观二十二年</w:t>
      </w:r>
      <w:r w:rsidRPr="006A56B6">
        <w:rPr>
          <w:rFonts w:asciiTheme="minorEastAsia" w:eastAsiaTheme="minorEastAsia" w:hAnsiTheme="minorEastAsia"/>
          <w:lang w:val="en-US" w:bidi="en-US"/>
        </w:rPr>
        <w:t>（648</w:t>
      </w:r>
      <w:r w:rsidRPr="006A56B6">
        <w:rPr>
          <w:rFonts w:asciiTheme="minorEastAsia" w:eastAsiaTheme="minorEastAsia" w:hAnsiTheme="minorEastAsia"/>
        </w:rPr>
        <w:t>年）四月，唐军利用西突厥内乱之际，在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8"/>
        </w:numPr>
        <w:shd w:val="clear" w:color="auto" w:fill="auto"/>
        <w:spacing w:before="0" w:after="0" w:line="480" w:lineRule="exact"/>
        <w:ind w:left="400" w:firstLine="30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17"/>
          <w:footerReference w:type="default" r:id="rId218"/>
          <w:footerReference w:type="first" r:id="rId219"/>
          <w:pgSz w:w="11900" w:h="16840"/>
          <w:pgMar w:top="1128" w:right="1338" w:bottom="602" w:left="1517" w:header="0" w:footer="3" w:gutter="0"/>
          <w:pgNumType w:start="23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《资治通鉴》卷一九八《唐纪十四》，太宗贞观二十年六月。 </w:t>
      </w:r>
      <w:r w:rsidRPr="006A56B6">
        <w:rPr>
          <w:rStyle w:val="MSGENFONTSTYLENAMETEMPLATEROLENUMBERMSGENFONTSTYLENAMEBYROLETEXT9MSGENFONTSTYLEMODIFERNAMETimesNewRoman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  <w:r w:rsidRPr="006A56B6">
        <w:rPr>
          <w:rStyle w:val="MSGENFONTSTYLENAMETEMPLATEROLENUMBERMSGENFONTSTYLENAMEBYROLETEXT9MSGENFONTSTYLEMODIFERNAMETimesNewRoman"/>
          <w:rFonts w:asciiTheme="minorEastAsia" w:eastAsiaTheme="minorEastAsia" w:hAnsiTheme="minorEastAsia"/>
          <w:sz w:val="28"/>
          <w:szCs w:val="28"/>
        </w:rPr>
        <w:t>212</w:t>
      </w:r>
      <w:r w:rsidRPr="006A56B6">
        <w:rPr>
          <w:rStyle w:val="MSGENFONTSTYLENAMETEMPLATEROLENUMBERMSGENFONTSTYLENAMEBYROLETEXT9MSGENFONTSTYLEMODIFERNAMETimesNewRoman0"/>
          <w:rFonts w:asciiTheme="minorEastAsia" w:eastAsiaTheme="minorEastAsia" w:hAnsiTheme="minorEastAsia"/>
          <w:sz w:val="28"/>
          <w:szCs w:val="28"/>
        </w:rPr>
        <w:t xml:space="preserve"> </w:t>
      </w:r>
      <w:r w:rsidRPr="006A56B6">
        <w:rPr>
          <w:rStyle w:val="MSGENFONTSTYLENAMETEMPLATEROLENUMBERMSGENFONTSTYLENAMEBYROLETEXT9MSGENFONTSTYLEMODIFERNAMETimesNewRoman0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叛归唐朝的西突厥重臣阿史那贺鲁的支持下，一举攻占龟兹，使 射匮可汗受到重创。这就为后来阿史那贺鲁的卷土重来和君临汗 位创造了有利的条件。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Style w:val="MSGENFONTSTYLENAMETEMPLATEROLENUMBERMSGENFONTSTYLENAMEBYROLETEXT11MSGENFONTSTYLEMODIFERSPACING2"/>
          <w:rFonts w:asciiTheme="minorEastAsia" w:eastAsiaTheme="minorEastAsia" w:hAnsiTheme="minorEastAsia"/>
        </w:rPr>
        <w:t xml:space="preserve">牢山之战阿史那贺鲁是西突厥汗国始祖室点密的第五世 </w:t>
      </w:r>
      <w:r w:rsidRPr="006A56B6">
        <w:rPr>
          <w:rFonts w:asciiTheme="minorEastAsia" w:eastAsiaTheme="minorEastAsia" w:hAnsiTheme="minorEastAsia"/>
        </w:rPr>
        <w:t>孙，哩利失可汗之侄。贞观十三年</w:t>
      </w:r>
      <w:r w:rsidRPr="006A56B6">
        <w:rPr>
          <w:rFonts w:asciiTheme="minorEastAsia" w:eastAsiaTheme="minorEastAsia" w:hAnsiTheme="minorEastAsia"/>
          <w:lang w:val="en-US" w:bidi="en-US"/>
        </w:rPr>
        <w:t>（639</w:t>
      </w:r>
      <w:r w:rsidRPr="006A56B6">
        <w:rPr>
          <w:rFonts w:asciiTheme="minorEastAsia" w:eastAsiaTheme="minorEastAsia" w:hAnsiTheme="minorEastAsia"/>
        </w:rPr>
        <w:t>年）年底，当唼利失可汗 因内乱逃奔拔汗那后，他即投靠了乙毗咄陆可汗，被册为泥伏沙 钵罗叶护，建牙于多逻斯川，统处月、处密、界失、姑苏、歌逻 禄等东部5个杂姓部落。贺鲁为人狡谲奸诈，善于审时度势，是 一个很有心计而野心勃勃的人。咄陆可汗败走吐火罗，射匮可汗 继立以后，阿史那贺鲁迫于射匮可汗的武力镇压，于贞观二十二 年</w:t>
      </w:r>
      <w:r w:rsidRPr="006A56B6">
        <w:rPr>
          <w:rFonts w:asciiTheme="minorEastAsia" w:eastAsiaTheme="minorEastAsia" w:hAnsiTheme="minorEastAsia"/>
          <w:lang w:val="en-US" w:bidi="en-US"/>
        </w:rPr>
        <w:t>（648</w:t>
      </w:r>
      <w:r w:rsidRPr="006A56B6">
        <w:rPr>
          <w:rFonts w:asciiTheme="minorEastAsia" w:eastAsiaTheme="minorEastAsia" w:hAnsiTheme="minorEastAsia"/>
        </w:rPr>
        <w:t>年）四月率部降唐，并导引唐军取得了攻占龟兹的胜利， 以功被封为昆丘道行军总管、左骁卫将军，并恢复了泥伏沙钵罗 叶护的官爵。贞观二十三年</w:t>
      </w:r>
      <w:r w:rsidRPr="006A56B6">
        <w:rPr>
          <w:rFonts w:asciiTheme="minorEastAsia" w:eastAsiaTheme="minorEastAsia" w:hAnsiTheme="minorEastAsia"/>
          <w:lang w:val="en-US" w:bidi="en-US"/>
        </w:rPr>
        <w:t>（649</w:t>
      </w:r>
      <w:r w:rsidRPr="006A56B6">
        <w:rPr>
          <w:rFonts w:asciiTheme="minorEastAsia" w:eastAsiaTheme="minorEastAsia" w:hAnsiTheme="minorEastAsia"/>
        </w:rPr>
        <w:t>年）二月十一日，唐置瑶池都督 府隶安西都护府。二月十三日，即以阿史那贺鲁为瑶池都督。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但贺鲁的降唐并非出自真心实意，他只不过是要利用唐朝赐 给他的政治地位，征服政敌射匮可汗，进而实现他统治西突厥汗 国的目的。所以他在接到唐太宗赐给他招讨突厥的诏令后，即以 瑶池都督府治所莫贺城为其牙庭，“密招携散，庐幕益众”①，逐渐 奄有西突厥汗国半壁河山，成了与射匮可汗对峙东面的政治集团。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6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贞观二十三年</w:t>
      </w:r>
      <w:r w:rsidRPr="006A56B6">
        <w:rPr>
          <w:rFonts w:asciiTheme="minorEastAsia" w:eastAsiaTheme="minorEastAsia" w:hAnsiTheme="minorEastAsia"/>
          <w:lang w:val="en-US" w:bidi="en-US"/>
        </w:rPr>
        <w:t>（649</w:t>
      </w:r>
      <w:r w:rsidRPr="006A56B6">
        <w:rPr>
          <w:rFonts w:asciiTheme="minorEastAsia" w:eastAsiaTheme="minorEastAsia" w:hAnsiTheme="minorEastAsia"/>
        </w:rPr>
        <w:t>年）五月，唐太宗薨，唐高宗即位。阿史 那贺鲁这时羽翼逐渐丰满，始谋叛唐，企图进攻西、庭二州。庭 州刺史胳弘义侦知后，当即上表举奏。唐高宗遣通事舍人桥宝明 前往慰抚，并持弓矢、杂物以赠，要其长子哇运入朝宿卫。贺鲁 无奈，只得遣哇运与宝明一起赴京。行至中途，哇运反悔，企图 叛走。宝明“内防御而外诱谕，羁以至京”，高宗遂以哇运为右骁 卫中郎将，厚加礼遇。为了感化贺鲁，使其不叛，高宗将哇运 “寻又放归”②。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9"/>
        </w:numPr>
        <w:shd w:val="clear" w:color="auto" w:fill="auto"/>
        <w:tabs>
          <w:tab w:val="left" w:pos="1165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《新唐书》卷二一五下《突厥传下》。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39"/>
        </w:numPr>
        <w:shd w:val="clear" w:color="auto" w:fill="auto"/>
        <w:tabs>
          <w:tab w:val="left" w:pos="1165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《册府元龟》卷九九八《外臣部•奸诈》。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永徽元年（</w:t>
      </w:r>
      <w:r w:rsidRPr="006A56B6">
        <w:rPr>
          <w:rFonts w:asciiTheme="minorEastAsia" w:eastAsiaTheme="minorEastAsia" w:hAnsiTheme="minorEastAsia"/>
          <w:vertAlign w:val="superscript"/>
        </w:rPr>
        <w:t>65</w:t>
      </w:r>
      <w:r w:rsidRPr="006A56B6">
        <w:rPr>
          <w:rFonts w:asciiTheme="minorEastAsia" w:eastAsiaTheme="minorEastAsia" w:hAnsiTheme="minorEastAsia"/>
        </w:rPr>
        <w:t>〇年），贺鲁在其子唼运的鼓动下，举兵西征，击 败了乙毗射匮可汗而并其部众，建牙于双河（今新疆博乐西之博 尔塔那河）及</w:t>
      </w:r>
      <w:r w:rsidRPr="006A56B6">
        <w:rPr>
          <w:rFonts w:asciiTheme="minorEastAsia" w:eastAsiaTheme="minorEastAsia" w:hAnsiTheme="minorEastAsia"/>
        </w:rPr>
        <w:lastRenderedPageBreak/>
        <w:t>千泉，自号泥伏沙钵罗大可汗，统两厢十姓，拥胜 兵数十万。以其子哇运为莫贺咄叶护，与其婿胡禄屋酋阙啜倶领 重兵。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永徽二年</w:t>
      </w:r>
      <w:r w:rsidRPr="006A56B6">
        <w:rPr>
          <w:rFonts w:asciiTheme="minorEastAsia" w:eastAsiaTheme="minorEastAsia" w:hAnsiTheme="minorEastAsia"/>
          <w:lang w:val="en-US" w:bidi="en-US"/>
        </w:rPr>
        <w:t>（651</w:t>
      </w:r>
      <w:r w:rsidRPr="006A56B6">
        <w:rPr>
          <w:rFonts w:asciiTheme="minorEastAsia" w:eastAsiaTheme="minorEastAsia" w:hAnsiTheme="minorEastAsia"/>
        </w:rPr>
        <w:t>年）七月，泥伏沙钵罗可汗阿史那贺鲁遣其子 哇运统处月、处密、姑苏、畀失、歌逻禄等五部兵东犯庭州，相 继攻陷了金满城（今新疆奇台西北）和蒲类县（今新疆奇台），杀 掠数千人①，严重威胁到了唐安西都护府和西、庭二州的安全。唐 高宗决计征讨，遂以左武侯大将军梁建方、右骁卫大将军契宓何 力为弓月（城在今新疆霍城西北）道行军总管，右骁卫将军高德 逸、右武侯将军薛孤吴仁为副总管，率秦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州治在今甘肃秦安西 北）、成（州治在今甘肃西和西北)、岐（州治在今陕西凤翔）、雍 (州治在今陕西西安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四州府兵3万人，又发燕然都护府所属回纥 5万骑兵，取道天山北路，向沙钵罗可汗贺鲁发起进攻。大军将发 之际，庭州刺史骆弘义曾向高宗上言，应对西突厥所属处月、处 密及处木昆等诸杂部进行策反离间，使其归附，然后以迅雷不及 掩耳之势，专攻贺鲁，“贺鲁进退无路，理可成擒，有胜之谋，在 斯一举”@。高宗赞同，当即派出使者分路“宣谕”。十二月二十四 日，处月部不愿降唐，其酋长朱邪孤注率先“杀（唐）招慰使、果 毅都尉单道惠而与贺鲁连合”®，接着，处密、处木昆等其他诸部 亦先后杀唐使者，举兵叛乱。唐高宗只得下令梁建方和契宓何力 等率部进攻处月诸部，暂不触动沙钵罗可汗。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3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永徽三年</w:t>
      </w:r>
      <w:r w:rsidRPr="006A56B6">
        <w:rPr>
          <w:rFonts w:asciiTheme="minorEastAsia" w:eastAsiaTheme="minorEastAsia" w:hAnsiTheme="minorEastAsia"/>
          <w:lang w:val="en-US" w:bidi="en-US"/>
        </w:rPr>
        <w:t>（652</w:t>
      </w:r>
      <w:r w:rsidRPr="006A56B6">
        <w:rPr>
          <w:rFonts w:asciiTheme="minorEastAsia" w:eastAsiaTheme="minorEastAsia" w:hAnsiTheme="minorEastAsia"/>
        </w:rPr>
        <w:t>年）正月初五，梁建方部进抵牢山（约在今新 疆奇台东北中蒙交界处之阿尔泰山），处月酋帅朱邪孤注率众据险 抵抗。建方分兵数道，从四面登山，向处月进攻。结果，处月兵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0"/>
        </w:numPr>
        <w:shd w:val="clear" w:color="auto" w:fill="auto"/>
        <w:tabs>
          <w:tab w:val="left" w:pos="117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参阅《资治通鉴》卷一九九《唐纪十五》，高宗永徽二年七月。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0"/>
        </w:numPr>
        <w:shd w:val="clear" w:color="auto" w:fill="auto"/>
        <w:tabs>
          <w:tab w:val="left" w:pos="117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《册府元龟》卷三六六《将帅部•机略六》。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0"/>
        </w:numPr>
        <w:shd w:val="clear" w:color="auto" w:fill="auto"/>
        <w:tabs>
          <w:tab w:val="left" w:pos="117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《册府元龟》卷九九七《外臣部•悖慢》。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寡不敌，部众大溃，被歼9000余人，被俘酋帅60,朱邪孤注挟妻 子及家人夜遁。梁建方派副总管高德逸率轻骑紧追，行至500余 里，擒杀孤注。唐军赢得了牢山之战的胜利。与此同时，契宓何 力部亦讨平了处密部的叛乱，“擒其渠帅处蜜时健俟斤、合支贺等 以归”①。这时，唐军所带粮饷已经用尽，只得班师。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永徽四年</w:t>
      </w:r>
      <w:r w:rsidRPr="006A56B6">
        <w:rPr>
          <w:rFonts w:asciiTheme="minorEastAsia" w:eastAsiaTheme="minorEastAsia" w:hAnsiTheme="minorEastAsia"/>
          <w:lang w:val="en-US" w:bidi="en-US"/>
        </w:rPr>
        <w:t>（653</w:t>
      </w:r>
      <w:r w:rsidRPr="006A56B6">
        <w:rPr>
          <w:rFonts w:asciiTheme="minorEastAsia" w:eastAsiaTheme="minorEastAsia" w:hAnsiTheme="minorEastAsia"/>
        </w:rPr>
        <w:t>年）三月十三日，唐废瑶池都督府②。这实际 上也就是撤销了阿史那贺鲁的瑶池都督之职，也是唐对贺鲁发起 再次进攻的前奏。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Style w:val="MSGENFONTSTYLENAMETEMPLATEROLENUMBERMSGENFONTSTYLENAMEBYROLETEXT11MSGENFONTSTYLEMODIFERSIZE163"/>
          <w:rFonts w:asciiTheme="minorEastAsia" w:eastAsiaTheme="minorEastAsia" w:hAnsiTheme="minorEastAsia"/>
          <w:sz w:val="28"/>
          <w:szCs w:val="28"/>
        </w:rPr>
        <w:t>榆慕谷</w:t>
      </w:r>
      <w:r w:rsidRPr="006A56B6">
        <w:rPr>
          <w:rStyle w:val="MSGENFONTSTYLENAMETEMPLATEROLENUMBERMSGENFONTSTYLENAMEBYROLETEXT11MSGENFONTSTYLEMODIFERSPACING20"/>
          <w:rFonts w:asciiTheme="minorEastAsia" w:eastAsiaTheme="minorEastAsia" w:hAnsiTheme="minorEastAsia"/>
        </w:rPr>
        <w:t>、鹰娑川</w:t>
      </w:r>
      <w:r w:rsidRPr="006A56B6">
        <w:rPr>
          <w:rStyle w:val="MSGENFONTSTYLENAMETEMPLATEROLENUMBERMSGENFONTSTYLENAMEBYROLETEXT11MSGENFONTSTYLEMODIFERSIZE163"/>
          <w:rFonts w:asciiTheme="minorEastAsia" w:eastAsiaTheme="minorEastAsia" w:hAnsiTheme="minorEastAsia"/>
          <w:sz w:val="28"/>
          <w:szCs w:val="28"/>
        </w:rPr>
        <w:t>之战永</w:t>
      </w:r>
      <w:r w:rsidRPr="006A56B6">
        <w:rPr>
          <w:rFonts w:asciiTheme="minorEastAsia" w:eastAsiaTheme="minorEastAsia" w:hAnsiTheme="minorEastAsia"/>
        </w:rPr>
        <w:t>徽四年</w:t>
      </w:r>
      <w:r w:rsidRPr="006A56B6">
        <w:rPr>
          <w:rFonts w:asciiTheme="minorEastAsia" w:eastAsiaTheme="minorEastAsia" w:hAnsiTheme="minorEastAsia"/>
          <w:lang w:val="en-US" w:bidi="en-US"/>
        </w:rPr>
        <w:t>（653</w:t>
      </w:r>
      <w:r w:rsidRPr="006A56B6">
        <w:rPr>
          <w:rFonts w:asciiTheme="minorEastAsia" w:eastAsiaTheme="minorEastAsia" w:hAnsiTheme="minorEastAsia"/>
        </w:rPr>
        <w:t>年），乙毗咄陆可汗客 死于吐火罗，其子颉宓达度设建号真珠叶护可汗，并率右厢弩失 毕五姓兵进击沙钵罗可汗。结果，初战告捷，斩首千余级。但由 于沙钵罗可汗士马强壮，真珠叶护一时难以取胜。于是他便多次 遣使入唐，请唐出军，以便对沙钵罗形成东西夹击之势。永徽六 年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lang w:eastAsia="zh-CN"/>
        </w:rPr>
        <w:t>S</w:t>
      </w:r>
      <w:r w:rsidRPr="006A56B6">
        <w:rPr>
          <w:rFonts w:asciiTheme="minorEastAsia" w:eastAsiaTheme="minorEastAsia" w:hAnsiTheme="minorEastAsia"/>
          <w:lang w:val="en-US" w:bidi="en-US"/>
        </w:rPr>
        <w:t>55</w:t>
      </w:r>
      <w:r w:rsidRPr="006A56B6">
        <w:rPr>
          <w:rFonts w:asciiTheme="minorEastAsia" w:eastAsiaTheme="minorEastAsia" w:hAnsiTheme="minorEastAsia"/>
        </w:rPr>
        <w:t>年）五月十四日，唐高宗遂命左屯卫大将军、卢国公程知 节为葱山（即葱岭）道行军大总管，王文度为副总管，主持西征 事务，备粮调兵，务期穷讨</w:t>
      </w:r>
      <w:r w:rsidRPr="006A56B6">
        <w:rPr>
          <w:rFonts w:asciiTheme="minorEastAsia" w:eastAsiaTheme="minorEastAsia" w:hAnsiTheme="minorEastAsia"/>
          <w:vertAlign w:val="subscript"/>
        </w:rPr>
        <w:t>6</w:t>
      </w:r>
      <w:r w:rsidRPr="006A56B6">
        <w:rPr>
          <w:rFonts w:asciiTheme="minorEastAsia" w:eastAsiaTheme="minorEastAsia" w:hAnsiTheme="minorEastAsia"/>
        </w:rPr>
        <w:t xml:space="preserve">十一月八日，高宗又派丰州都督元 礼臣前往册拜颉宓达度设真珠叶护可汗之号。礼臣行至碎叶城 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今吉尔吉斯斯坦北部托克马克附近），沙钵罗发兵阻击，礼臣不 得进。颉宓达度设部亦被沙钵罗击败，余众寡弱，礼臣只得返回， 册拜未果③。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4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显庆元年</w:t>
      </w:r>
      <w:r w:rsidRPr="006A56B6">
        <w:rPr>
          <w:rFonts w:asciiTheme="minorEastAsia" w:eastAsiaTheme="minorEastAsia" w:hAnsiTheme="minorEastAsia"/>
          <w:lang w:val="en-US" w:bidi="en-US"/>
        </w:rPr>
        <w:t>（656</w:t>
      </w:r>
      <w:r w:rsidRPr="006A56B6">
        <w:rPr>
          <w:rFonts w:asciiTheme="minorEastAsia" w:eastAsiaTheme="minorEastAsia" w:hAnsiTheme="minorEastAsia"/>
        </w:rPr>
        <w:t>年）正月，唐军西行征讨，唐高宗亲至宫城玄 武门，为唐军统帅、葱山道大总管程知节等饯行。八月一日，唐 军与贺鲁旧部歌逻禄、处月二部在榆慕谷（今新疆霍城果子沟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遭 遇，唐军奋勇厮杀，大破其众，俘获牲畜以万计。接着，唐军副 将周智度又在咽城（今新疆博尔塔拉）击败了西突厥突骑施和处 木昆诸部，攻拔其城，虏获甚众。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1"/>
        </w:numPr>
        <w:shd w:val="clear" w:color="auto" w:fill="auto"/>
        <w:tabs>
          <w:tab w:val="left" w:pos="1205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《旧唐书》卷一〇九《契宓何力传》。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1"/>
        </w:numPr>
        <w:shd w:val="clear" w:color="auto" w:fill="auto"/>
        <w:tabs>
          <w:tab w:val="left" w:pos="1205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参阅《唐会要》卷七十三《安西都护府》。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1"/>
        </w:numPr>
        <w:shd w:val="clear" w:color="auto" w:fill="auto"/>
        <w:tabs>
          <w:tab w:val="left" w:pos="1205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参阅《资治通鉴》卷二〇〇《唐纪十六》，高宗永徽六年十一月。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榆慕谷大捷以后，程知节继续率军西进。显庆元年</w:t>
      </w:r>
      <w:r w:rsidRPr="006A56B6">
        <w:rPr>
          <w:rFonts w:asciiTheme="minorEastAsia" w:eastAsiaTheme="minorEastAsia" w:hAnsiTheme="minorEastAsia"/>
          <w:lang w:val="en-US" w:bidi="en-US"/>
        </w:rPr>
        <w:t>（656</w:t>
      </w:r>
      <w:r w:rsidRPr="006A56B6">
        <w:rPr>
          <w:rFonts w:asciiTheme="minorEastAsia" w:eastAsiaTheme="minorEastAsia" w:hAnsiTheme="minorEastAsia"/>
        </w:rPr>
        <w:t xml:space="preserve">年） 十二月，唐军抵达鹰娑川（今新疆境内开都河上游），贺鲁派兵2 万迎战。唐军前锋苏海政率部首先与敌遭遇，双方经过多次激战， 互有进退。这时西突厥鼠尼施部2万骑兵突至，唐军兵寡难支。正 在隔岭驻屯歇马的唐前军统帅苏定方远远望见尘土蔽天，遂率 </w:t>
      </w:r>
      <w:r w:rsidRPr="006A56B6">
        <w:rPr>
          <w:rStyle w:val="MSGENFONTSTYLENAMETEMPLATEROLENUMBERMSGENFONTSTYLENAMEBYROLETEXT11MSGENFONTSTYLEMODIFERSIZE163"/>
          <w:rFonts w:asciiTheme="minorEastAsia" w:eastAsiaTheme="minorEastAsia" w:hAnsiTheme="minorEastAsia"/>
          <w:sz w:val="28"/>
          <w:szCs w:val="28"/>
        </w:rPr>
        <w:t>500</w:t>
      </w:r>
      <w:r w:rsidRPr="006A56B6">
        <w:rPr>
          <w:rFonts w:asciiTheme="minorEastAsia" w:eastAsiaTheme="minorEastAsia" w:hAnsiTheme="minorEastAsia"/>
        </w:rPr>
        <w:t xml:space="preserve">精骑急驰参战，突厥兵众大败。唐军乘胜追奔20多里，歼敌 </w:t>
      </w:r>
      <w:r w:rsidRPr="006A56B6">
        <w:rPr>
          <w:rStyle w:val="MSGENFONTSTYLENAMETEMPLATEROLENUMBERMSGENFONTSTYLENAMEBYROLETEXT11MSGENFONTSTYLEMODIFERSIZE164"/>
          <w:rFonts w:asciiTheme="minorEastAsia" w:eastAsiaTheme="minorEastAsia" w:hAnsiTheme="minorEastAsia"/>
          <w:sz w:val="28"/>
          <w:szCs w:val="28"/>
        </w:rPr>
        <w:t>1500</w:t>
      </w:r>
      <w:r w:rsidRPr="006A56B6">
        <w:rPr>
          <w:rFonts w:asciiTheme="minorEastAsia" w:eastAsiaTheme="minorEastAsia" w:hAnsiTheme="minorEastAsia"/>
        </w:rPr>
        <w:t>余人，突厥死马及所弃甲仗，横亘山野，不可胜计。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唐军副大总管王文度接到捷报后，猜忌定方之功，遂千方百 计在程知节处恶意中伤，硬把鹰娑川之捷说成是唐军“致有伤 损”。他还鼓动程</w:t>
      </w:r>
      <w:r w:rsidRPr="006A56B6">
        <w:rPr>
          <w:rFonts w:asciiTheme="minorEastAsia" w:eastAsiaTheme="minorEastAsia" w:hAnsiTheme="minorEastAsia"/>
        </w:rPr>
        <w:lastRenderedPageBreak/>
        <w:t>知节改变战术，把唐军全部“结为方阵，辎重并 纳腹中，四面布队，人马被甲，贼来即战，自保万全”①。这样一 来，束缚了唐军手脚</w:t>
      </w:r>
      <w:r w:rsidRPr="006A56B6">
        <w:rPr>
          <w:rStyle w:val="MSGENFONTSTYLENAMETEMPLATEROLENUMBERMSGENFONTSTYLENAMEBYROLETEXT11MSGENFONTSTYLEMODIFERSIZE13"/>
          <w:rFonts w:asciiTheme="minorEastAsia" w:eastAsiaTheme="minorEastAsia" w:hAnsiTheme="minorEastAsia"/>
          <w:sz w:val="28"/>
          <w:szCs w:val="28"/>
        </w:rPr>
        <w:t>，遏</w:t>
      </w:r>
      <w:r w:rsidRPr="006A56B6">
        <w:rPr>
          <w:rFonts w:asciiTheme="minorEastAsia" w:eastAsiaTheme="minorEastAsia" w:hAnsiTheme="minorEastAsia"/>
        </w:rPr>
        <w:t>制了主动进攻的锐气。另外，王文度又勾结 监军宦官，“矫称别奉圣旨”,篡夺了对唐军的指挥权。对此，苏定方 曾向程知节建言，严厉指出王文度的这种作战方略只能使唐军的 “马饿兵瘦”，“士卒疲劳”，如此“怯懦何功可立”！并劝告知节 “囚执文度，飞表奏之”。但知节已为文度胁制，对定方不能相从。唐 军行至恒笃城时，有突厥人前来归降王文度又不听定方劝阻，下 令将其“尽杀，取其资财”。此后，唐军所至，西突厥境内守城兵士拼 死抵抗，拒不投降，致使唐军行动迟缓，靡费军资，士气低落。贺鲁 乘机发兵反击，唐军大败，只得班师。结果，王文度“坐矫诏当死，特 除名”，知节也因迟缓逗留，“追贼不及，减死免官” ©。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22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Style w:val="MSGENFONTSTYLENAMETEMPLATEROLENUMBERMSGENFONTSTYLENAMEBYROLETEXT11MSGENFONTSTYLEMODIFERSIZE164"/>
          <w:rFonts w:asciiTheme="minorEastAsia" w:eastAsiaTheme="minorEastAsia" w:hAnsiTheme="minorEastAsia"/>
          <w:sz w:val="28"/>
          <w:szCs w:val="28"/>
        </w:rPr>
        <w:t>戈哇河之战（参见附图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6) </w:t>
      </w:r>
      <w:r w:rsidRPr="006A56B6">
        <w:rPr>
          <w:rFonts w:asciiTheme="minorEastAsia" w:eastAsiaTheme="minorEastAsia" w:hAnsiTheme="minorEastAsia"/>
        </w:rPr>
        <w:t>显庆二年</w:t>
      </w:r>
      <w:r w:rsidRPr="006A56B6">
        <w:rPr>
          <w:rFonts w:asciiTheme="minorEastAsia" w:eastAsiaTheme="minorEastAsia" w:hAnsiTheme="minorEastAsia"/>
          <w:lang w:val="en-US" w:bidi="en-US"/>
        </w:rPr>
        <w:t>(657</w:t>
      </w:r>
      <w:r w:rsidRPr="006A56B6">
        <w:rPr>
          <w:rFonts w:asciiTheme="minorEastAsia" w:eastAsiaTheme="minorEastAsia" w:hAnsiTheme="minorEastAsia"/>
        </w:rPr>
        <w:t>年)正月，庸高宗 决心对西突厥汗国发动更大规模的再次征讨。针对唐军在鹰娑川 之战失利的教训，唐高宗对这次西征作了周密准备和精心安排:他 首先在已经归附的歌逻禄部和炽侯部分别设置阴山和大漠二都督 府，对其进行羁縻统治;接着，又破格擢用在鹰娑川之战中功劳卓 著的苏定方为伊丽道(今伊犁河流域)行军大总管，统率燕然都督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2"/>
        </w:numPr>
        <w:shd w:val="clear" w:color="auto" w:fill="auto"/>
        <w:tabs>
          <w:tab w:val="left" w:pos="1153"/>
        </w:tabs>
        <w:spacing w:before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《旧唐书》卷八十三《苏定方传》。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2"/>
        </w:numPr>
        <w:shd w:val="clear" w:color="auto" w:fill="auto"/>
        <w:tabs>
          <w:tab w:val="left" w:pos="473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《资治通鉴》卷二〇〇《唐纪十六》，髙宗显庆元年十二月^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任雅相、副都护萧嗣业所统汉军及婆闰所部回纥步骑5万，为北道 大军;以西突厥降将、右武卫大将军阿史那弥射与左武卫大将军阿 史那步真任流沙道安抚大使，为南道大军，集结待命。是年六月，髙 宗又发布《采武勇诏》，在全国范围内招募“勇冠三军，翘关拔山之 力，智兼百胜，炜地经天之才，蕴奇策于良、平，驰功绩于卫、霍”① 的文武人才，充作西征唐军的军事骨千。这时，西突厥汗国内部 也出现了乱离迹象，其右厢五姓中最强大的阿悉结部不服贺鲁，举 众叛乱，被贺鲁击败，该部酋长泥孰俟斤出逃，妻子被掳。对此， 唐代名将、右领军郎将薛仁贵上疏说，汉兵如有在贺鲁诸部落获 得泥轨俟斤及其家口者，应“括取送还，仍加赐赉”②，旨在分化 贺鲁势力，离间阿悉部，为最后歼灭贺鲁创造有利条件。这个建议 很快便被高宗釆用，从而获得了泥孰部的全力支持。一切准备就绪 以后，苏定方遂与阿史那弥射等相继率南北两路大军，向西挺进。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88"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显庆二年</w:t>
      </w:r>
      <w:r w:rsidRPr="006A56B6">
        <w:rPr>
          <w:rFonts w:asciiTheme="minorEastAsia" w:eastAsiaTheme="minorEastAsia" w:hAnsiTheme="minorEastAsia"/>
          <w:lang w:val="en-US" w:bidi="en-US"/>
        </w:rPr>
        <w:t>（657</w:t>
      </w:r>
      <w:r w:rsidRPr="006A56B6">
        <w:rPr>
          <w:rFonts w:asciiTheme="minorEastAsia" w:eastAsiaTheme="minorEastAsia" w:hAnsiTheme="minorEastAsia"/>
        </w:rPr>
        <w:t>年）十二月，北路军在苏定方的率领下渡过沙 碛，沿金山之南向处月部发起进攻。结果，大破其众，“其俟斤嫩 独禄率万余帐皆降，定方发其千骑从征。阿悉结泥孰俟斤在唐 朝使者的离间下，亦率残</w:t>
      </w:r>
      <w:r w:rsidRPr="006A56B6">
        <w:rPr>
          <w:rFonts w:asciiTheme="minorEastAsia" w:eastAsiaTheme="minorEastAsia" w:hAnsiTheme="minorEastAsia"/>
        </w:rPr>
        <w:lastRenderedPageBreak/>
        <w:t>部“请从军共击贺鲁”®。苏定方遂率唐 军及处月千骑和泥孰残部继续西进，行至曳哇河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今额尔齐斯河 上游）西，与沙钵罗可汗所率两厢十姓10万之众相遇。苏定方看 到突厥兵众势盛，便将5万唐军分为步、骑两部，令步兵万余占 据河谷南岸有利地形，攒稍外向，结阵防守；亲率4万骑兵阵于 北原。贺鲁看到唐军兵少，有轻视之心，率部将唐万余步兵团团 包围，接连发动了三次攻击，但唐军凭借有利地形，巍然不动。待 突厥兵势疲惫以后，定方率骑兵向贺鲁发起冲锋，贺鲁大败。唐 军乘胜追击30多里，歼敌并俘获数万人。次日又整军更进，继续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3"/>
        </w:numPr>
        <w:shd w:val="clear" w:color="auto" w:fill="auto"/>
        <w:tabs>
          <w:tab w:val="left" w:pos="1191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《唐大诏令集》卷一〇二《举荐上》。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3"/>
        </w:numPr>
        <w:shd w:val="clear" w:color="auto" w:fill="auto"/>
        <w:tabs>
          <w:tab w:val="left" w:pos="1191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《旧唐书》卷八十三《薛仁贵传》。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3"/>
        </w:numPr>
        <w:shd w:val="clear" w:color="auto" w:fill="auto"/>
        <w:tabs>
          <w:tab w:val="left" w:pos="1191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《册府元龟》卷九七三《外臣部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*</w:t>
      </w:r>
      <w:r w:rsidRPr="006A56B6">
        <w:rPr>
          <w:rFonts w:asciiTheme="minorEastAsia" w:eastAsiaTheme="minorEastAsia" w:hAnsiTheme="minorEastAsia"/>
          <w:sz w:val="28"/>
          <w:szCs w:val="28"/>
        </w:rPr>
        <w:t>助国讨伐》。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3"/>
        </w:numPr>
        <w:shd w:val="clear" w:color="auto" w:fill="auto"/>
        <w:tabs>
          <w:tab w:val="left" w:pos="1191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20"/>
          <w:footerReference w:type="default" r:id="rId221"/>
          <w:pgSz w:w="11900" w:h="16840"/>
          <w:pgMar w:top="1045" w:right="1436" w:bottom="1022" w:left="1389" w:header="0" w:footer="3" w:gutter="0"/>
          <w:pgNumType w:start="213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《资治通鉴》卷二〇〇《唐纪十六》，高宗显庆二年十二月。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追击。在穷途末路之际，右厢弩失毕胡禄屋等部相率归降。贺鲁 狼狈西遁，从行者仅有其子哩运、婿阙啜及处本昆屈律啜等数百 骑。正在这时，气候突变，风雪大作。唐军由于连日作战，兵士 疲惫，诸将建言驻军休整。但唐军统帅苏定方却力排众议，令任 雅相统领唐军紧追不舍，又遣萧嗣业偕婆闰统回纥精骑直趋怛罗 斯（今哈萨克斯坦江布尔附近），以断贺鲁后路。于是，北路军全 体将士不顾疲劳，“勒兵冲雪，昼夜兼进”①。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9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南路军在阿史那弥射和阿史那步真的率领下，经伊</w:t>
      </w:r>
      <w:r w:rsidRPr="006A56B6">
        <w:rPr>
          <w:rStyle w:val="MSGENFONTSTYLENAMETEMPLATEROLENUMBERMSGENFONTSTYLENAMEBYROLETEXT11MSGENFONTSTYLEMODIFERSIZE154"/>
          <w:rFonts w:asciiTheme="minorEastAsia" w:eastAsiaTheme="minorEastAsia" w:hAnsiTheme="minorEastAsia"/>
          <w:sz w:val="28"/>
          <w:szCs w:val="28"/>
        </w:rPr>
        <w:t>、西</w:t>
      </w:r>
      <w:r w:rsidRPr="006A56B6">
        <w:rPr>
          <w:rFonts w:asciiTheme="minorEastAsia" w:eastAsiaTheme="minorEastAsia" w:hAnsiTheme="minorEastAsia"/>
        </w:rPr>
        <w:t>、庭 三州亦向西挺进。沿途“宣畅朝风”，处月、处密以及西突厥左厢 咄陆诸部“各率众来降”②。行至双河（今新疆艾比湖东），贺鲁部 将步失达干据栅抵抗。弥射、步真麾军急攻</w:t>
      </w:r>
      <w:r w:rsidRPr="006A56B6">
        <w:rPr>
          <w:rStyle w:val="MSGENFONTSTYLENAMETEMPLATEROLENUMBERMSGENFONTSTYLENAMEBYROLETEXT11MSGENFONTSTYLEMODIFERSIZE154"/>
          <w:rFonts w:asciiTheme="minorEastAsia" w:eastAsiaTheme="minorEastAsia" w:hAnsiTheme="minorEastAsia"/>
          <w:sz w:val="28"/>
          <w:szCs w:val="28"/>
        </w:rPr>
        <w:t>，西</w:t>
      </w:r>
      <w:r w:rsidRPr="006A56B6">
        <w:rPr>
          <w:rFonts w:asciiTheme="minorEastAsia" w:eastAsiaTheme="minorEastAsia" w:hAnsiTheme="minorEastAsia"/>
        </w:rPr>
        <w:t>突厥守军大败。不 久，苏定方所率北路军亦相继到达，南北两路唐军胜利会师，合 军西进。行至碎叶水（今中亚楚河)，唐军又击败了贺鲁守军，顺 利地渡过河西，长驱直入，径向贺鲁所居的千泉牙帐挺进。沙钵 罗可汗阿史那贺鲁从东线败归后，正待休整。时值大雪，以为唐 军不能至此，遂出巡狩猎，在牙帐以东2里处正与唐军相遇。定 方与弥射等纵兵大击，“尽破其牙帐，生擒数万人，并获其旗纛器 械”③。贺鲁与其子哇运、婿阙啜并少数亲骑西走，企图逃奔石国。 途中被苏咄城城主伊涅达干拘留，执送石国王鼠耨设。这时，唐 将萧嗣业与婆闰所帅回纥骑兵已从曳哇河进至怛罗斯一带，与唐 军南北二路主力会合，相继抵达石国境内。石国王鼠耨设不敢收 留贺鲁，将其缚送唐军。西突厥汗国至此灭亡，唐对西突厥进行 长达10多年的讨伐战争亦至此结束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D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92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73" w:name="bookmark72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四、战后唐朝巩固西域的军政措施</w:t>
      </w:r>
      <w:bookmarkEnd w:id="73"/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22"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唐朝平定西突厥汗国的战争结束以后，唐军统帅苏定方立即 奉诏对西突厥降部进行安抚。他首先下令西突厥诸部各自回到原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503" w:lineRule="exact"/>
        <w:ind w:left="400" w:right="2260" w:firstLine="32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22"/>
          <w:footerReference w:type="default" r:id="rId223"/>
          <w:pgSz w:w="11900" w:h="16840"/>
          <w:pgMar w:top="1289" w:right="1296" w:bottom="425" w:left="1514" w:header="0" w:footer="3" w:gutter="0"/>
          <w:pgNumType w:start="236"/>
          <w:cols w:space="720"/>
          <w:noEndnote/>
          <w:docGrid w:linePitch="360"/>
        </w:sectPr>
      </w:pPr>
      <w:r w:rsidRPr="006A56B6">
        <w:rPr>
          <w:rStyle w:val="MSGENFONTSTYLENAMETEMPLATEROLENUMBERMSGENFONTSTYLENAMEBYROLETEXT12MSGENFONTSTYLEMODIFERSPACING1"/>
          <w:rFonts w:asciiTheme="minorEastAsia" w:eastAsiaTheme="minorEastAsia" w:hAnsiTheme="minorEastAsia"/>
          <w:sz w:val="28"/>
          <w:szCs w:val="28"/>
        </w:rPr>
        <w:t xml:space="preserve">①②③《册府元龟》卷九八六《外臣部•征讨五》。 </w:t>
      </w:r>
      <w:r w:rsidRPr="006A56B6">
        <w:rPr>
          <w:rStyle w:val="MSGENFONTSTYLENAMETEMPLATEROLENUMBERMSGENFONTSTYLENAMEBYROLETEXT12MSGENFONTSTYLEMODIFERSIZE15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12MSGENFONTSTYLEMODIFERSIZE15"/>
          <w:rFonts w:asciiTheme="minorEastAsia" w:eastAsiaTheme="minorEastAsia" w:hAnsiTheme="minorEastAsia"/>
          <w:sz w:val="28"/>
          <w:szCs w:val="28"/>
        </w:rPr>
        <w:t xml:space="preserve">218 </w:t>
      </w:r>
      <w:r w:rsidRPr="006A56B6">
        <w:rPr>
          <w:rStyle w:val="MSGENFONTSTYLENAMETEMPLATEROLENUMBERMSGENFONTSTYLENAMEBYROLETEXT12MSGENFONTSTYLEMODIFERSIZE15"/>
          <w:rFonts w:asciiTheme="minorEastAsia" w:eastAsiaTheme="minorEastAsia" w:hAnsiTheme="minorEastAsia"/>
          <w:sz w:val="28"/>
          <w:szCs w:val="28"/>
          <w:lang w:val="en-US" w:bidi="en-US"/>
        </w:rPr>
        <w:t xml:space="preserve">— </w:t>
      </w:r>
      <w:r w:rsidRPr="006A56B6">
        <w:rPr>
          <w:rStyle w:val="MSGENFONTSTYLENAMETEMPLATEROLENUMBERMSGENFONTSTYLENAMEBYROLETEXT12MSGENFONTSTYLEMODIFERSIZE15"/>
          <w:rFonts w:asciiTheme="minorEastAsia" w:eastAsiaTheme="minorEastAsia" w:hAnsiTheme="minorEastAsia"/>
          <w:sz w:val="28"/>
          <w:szCs w:val="28"/>
        </w:rPr>
        <w:t>、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来的居住地，恢复正常生业。然后又恢复交通道路，重新设置# 站车马，消除战争遗迹。他又巡视诸部，询问疾苦，划疆而治，维 持社会秩序。西突厥境内各族百姓很快便“安堵如故”①。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显庆二年</w:t>
      </w:r>
      <w:r w:rsidRPr="006A56B6">
        <w:rPr>
          <w:rFonts w:asciiTheme="minorEastAsia" w:eastAsiaTheme="minorEastAsia" w:hAnsiTheme="minorEastAsia"/>
          <w:lang w:val="en-US" w:bidi="en-US"/>
        </w:rPr>
        <w:t>（657</w:t>
      </w:r>
      <w:r w:rsidRPr="006A56B6">
        <w:rPr>
          <w:rFonts w:asciiTheme="minorEastAsia" w:eastAsiaTheme="minorEastAsia" w:hAnsiTheme="minorEastAsia"/>
        </w:rPr>
        <w:t>年）十二月十一日，唐高宗开始在西突厥境内 全面设置州府，对归附的西突厥诸部加强羁縻统治：以左卫大将 军阿史那弥射为兴昔亡可汗、昆陵都护府都护，统领碎叶川以东 的左廂咄陆五姓；以右卫大将军阿史那步真为继往绝可汗、濛池 都护府都栌，统领碎叶川以西的右厢弩失毕五姓。昆陵、濛池二 都护府均隶属于安西大都护府。并遣光禄卿卢承庆持节册命，承 庆又与弥射、步真二都护对归降的突厥诸姓，按其部落大小和地 位高下，分别授刺史以下官。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显庆三年《58年）十一月，唐高宗又在兴昔亡可汗阿史那弥 射统领的昆陵都护府所属的西突厥左厢咄陆部相继设立了以下6 个州府：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tabs>
          <w:tab w:val="left" w:pos="1098"/>
        </w:tabs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1、</w:t>
      </w:r>
      <w:r w:rsidRPr="006A56B6">
        <w:rPr>
          <w:rFonts w:asciiTheme="minorEastAsia" w:eastAsiaTheme="minorEastAsia" w:hAnsiTheme="minorEastAsia"/>
        </w:rPr>
        <w:tab/>
        <w:t>匐延州都督府（在今新疆和布克赛尔蒙古自治县附近），以 处木昆部置；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tabs>
          <w:tab w:val="left" w:pos="1098"/>
        </w:tabs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2、</w:t>
      </w:r>
      <w:r w:rsidRPr="006A56B6">
        <w:rPr>
          <w:rFonts w:asciiTheme="minorEastAsia" w:eastAsiaTheme="minorEastAsia" w:hAnsiTheme="minorEastAsia"/>
        </w:rPr>
        <w:tab/>
        <w:t>喝鹿州都督府（在今伊犁河流域），以突骑施索葛莫贺部 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tabs>
          <w:tab w:val="left" w:pos="1098"/>
        </w:tabs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3、</w:t>
      </w:r>
      <w:r w:rsidRPr="006A56B6">
        <w:rPr>
          <w:rFonts w:asciiTheme="minorEastAsia" w:eastAsiaTheme="minorEastAsia" w:hAnsiTheme="minorEastAsia"/>
        </w:rPr>
        <w:tab/>
        <w:t>絜山州都督府（今哈萨克斯坦首都阿拉木图北），以突骑 施阿利施部置；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tabs>
          <w:tab w:val="left" w:pos="1183"/>
        </w:tabs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4、</w:t>
      </w:r>
      <w:r w:rsidRPr="006A56B6">
        <w:rPr>
          <w:rFonts w:asciiTheme="minorEastAsia" w:eastAsiaTheme="minorEastAsia" w:hAnsiTheme="minorEastAsia"/>
        </w:rPr>
        <w:tab/>
        <w:t>盐泊州都督府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在今新疆克拉玛依南），以胡禄属阙部置;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tabs>
          <w:tab w:val="left" w:pos="1098"/>
        </w:tabs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5、</w:t>
      </w:r>
      <w:r w:rsidRPr="006A56B6">
        <w:rPr>
          <w:rFonts w:asciiTheme="minorEastAsia" w:eastAsiaTheme="minorEastAsia" w:hAnsiTheme="minorEastAsia"/>
        </w:rPr>
        <w:tab/>
        <w:t>双河州都督府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在今新疆温泉、博乐之间），以摄舍提暾 部置；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tabs>
          <w:tab w:val="left" w:pos="1098"/>
        </w:tabs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6、</w:t>
      </w:r>
      <w:r w:rsidRPr="006A56B6">
        <w:rPr>
          <w:rFonts w:asciiTheme="minorEastAsia" w:eastAsiaTheme="minorEastAsia" w:hAnsiTheme="minorEastAsia"/>
        </w:rPr>
        <w:tab/>
        <w:t>鹰娑川都督府（在今新疆境内开都河上游），以鼠尼施处 半部置②。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48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是年，又分葛逻禄三部置以下3州府：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44"/>
        </w:numPr>
        <w:shd w:val="clear" w:color="auto" w:fill="auto"/>
        <w:tabs>
          <w:tab w:val="left" w:pos="1168"/>
        </w:tabs>
        <w:spacing w:before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《资治通鉴》卷二〇〇《唐纪十六〉&gt;,高宗显庆二年十二月。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4"/>
        </w:numPr>
        <w:shd w:val="clear" w:color="auto" w:fill="auto"/>
        <w:tabs>
          <w:tab w:val="left" w:pos="1098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以上参阅《资治通鉴》卷二〇〇《唐纪十六》，高宗显庆三年十一月 胡注。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tabs>
          <w:tab w:val="left" w:pos="1133"/>
        </w:tabs>
        <w:spacing w:line="495" w:lineRule="exact"/>
        <w:ind w:firstLine="68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1、</w:t>
      </w:r>
      <w:r w:rsidRPr="006A56B6">
        <w:rPr>
          <w:rFonts w:asciiTheme="minorEastAsia" w:eastAsiaTheme="minorEastAsia" w:hAnsiTheme="minorEastAsia"/>
        </w:rPr>
        <w:tab/>
        <w:t>玄池州都督府（今哈萨克斯坦东南斋桑泊东南），以葛逻 禄踏实部置；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tabs>
          <w:tab w:val="left" w:pos="1133"/>
        </w:tabs>
        <w:spacing w:line="495" w:lineRule="exact"/>
        <w:ind w:firstLine="68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  <w:vertAlign w:val="superscript"/>
        </w:rPr>
        <w:t>2</w:t>
      </w:r>
      <w:r w:rsidRPr="006A56B6">
        <w:rPr>
          <w:rFonts w:asciiTheme="minorEastAsia" w:eastAsiaTheme="minorEastAsia" w:hAnsiTheme="minorEastAsia"/>
        </w:rPr>
        <w:t>、</w:t>
      </w:r>
      <w:r w:rsidRPr="006A56B6">
        <w:rPr>
          <w:rFonts w:asciiTheme="minorEastAsia" w:eastAsiaTheme="minorEastAsia" w:hAnsiTheme="minorEastAsia"/>
        </w:rPr>
        <w:tab/>
        <w:t>阴山州都督府（在今新疆塔城西南一带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显庆二年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（657 </w:t>
      </w:r>
      <w:r w:rsidRPr="006A56B6">
        <w:rPr>
          <w:rFonts w:asciiTheme="minorEastAsia" w:eastAsiaTheme="minorEastAsia" w:hAnsiTheme="minorEastAsia"/>
        </w:rPr>
        <w:t>年）</w:t>
      </w:r>
      <w:r w:rsidRPr="006A56B6">
        <w:rPr>
          <w:rFonts w:asciiTheme="minorEastAsia" w:eastAsiaTheme="minorEastAsia" w:hAnsiTheme="minorEastAsia"/>
        </w:rPr>
        <w:lastRenderedPageBreak/>
        <w:t>正月，以葛逻禄谋落部置；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tabs>
          <w:tab w:val="left" w:pos="1133"/>
        </w:tabs>
        <w:spacing w:line="495" w:lineRule="exact"/>
        <w:ind w:firstLine="68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3、</w:t>
      </w:r>
      <w:r w:rsidRPr="006A56B6">
        <w:rPr>
          <w:rFonts w:asciiTheme="minorEastAsia" w:eastAsiaTheme="minorEastAsia" w:hAnsiTheme="minorEastAsia"/>
        </w:rPr>
        <w:tab/>
        <w:t>大漠州都督府（在今新疆布伦托海南〉，显庆二年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（657 </w:t>
      </w:r>
      <w:r w:rsidRPr="006A56B6">
        <w:rPr>
          <w:rFonts w:asciiTheme="minorEastAsia" w:eastAsiaTheme="minorEastAsia" w:hAnsiTheme="minorEastAsia"/>
        </w:rPr>
        <w:t>年）正月以葛逻禄炽俟部置①。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68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在此期间，在昆陵都护府辖区设置的还有以下州府：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68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金府州都督府，析大漠州都督府置；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68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轮台州都督府（在今新疆轮台附近），史失所置部落名称，以 地望推测，当以处密部置;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80" w:lineRule="exact"/>
        <w:ind w:firstLine="68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咽麫州都督府（在今哈萨克斯坦境内巴尔喀什湖与阿拉湖之 间），以咽麪部置；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503" w:lineRule="exact"/>
        <w:ind w:firstLine="68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金满州都督府（在今新疆奇台西北），以处月部置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503" w:lineRule="exact"/>
        <w:ind w:firstLine="68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蒲类州（治所在今新疆奇台），史书失载，近人于北庭故城发 现该州印章，推测当为唐高宗时所置③。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tabs>
          <w:tab w:val="left" w:pos="7403"/>
        </w:tabs>
        <w:spacing w:line="503" w:lineRule="exact"/>
        <w:ind w:firstLine="68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与此同时，唐朝又在继往绝可汗阿史那步真统领的濛池都护 府所属右厢弩失毕五姓中设立以下州府：</w:t>
      </w:r>
      <w:r w:rsidRPr="006A56B6">
        <w:rPr>
          <w:rFonts w:asciiTheme="minorEastAsia" w:eastAsiaTheme="minorEastAsia" w:hAnsiTheme="minorEastAsia"/>
        </w:rPr>
        <w:tab/>
      </w:r>
      <w:r w:rsidRPr="006A56B6">
        <w:rPr>
          <w:rFonts w:asciiTheme="minorEastAsia" w:eastAsiaTheme="minorEastAsia" w:hAnsiTheme="minorEastAsia"/>
          <w:lang w:val="en-US" w:bidi="en-US"/>
        </w:rPr>
        <w:t>.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503" w:lineRule="exact"/>
        <w:ind w:firstLine="68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千泉都督府，府治碎叶城，以阿悉结泥孰俟斤部置；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503" w:lineRule="exact"/>
        <w:ind w:firstLine="68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俱兰都督府，府治俱兰（今哈萨克斯坦江布尔西），以阿悉结 阙俟斤部置；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503" w:lineRule="exact"/>
        <w:ind w:firstLine="68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颉利都督府（今哈萨克斯坦江布尔北），以拔塞干部置。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52" w:line="503" w:lineRule="exact"/>
        <w:ind w:firstLine="68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以上3州府均未见正史记载，仅见于今陕西乾县乾陵蕃臣石 像背后所刻衔名®。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5"/>
        </w:numPr>
        <w:shd w:val="clear" w:color="auto" w:fill="auto"/>
        <w:tabs>
          <w:tab w:val="left" w:pos="1133"/>
        </w:tabs>
        <w:spacing w:before="0" w:after="0" w:line="413" w:lineRule="exact"/>
        <w:ind w:firstLine="68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以上二州府参阅《资治通鉴》卷二〇〇《唐纪十六》，卨宗显庆二年 春正月。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5"/>
        </w:numPr>
        <w:shd w:val="clear" w:color="auto" w:fill="auto"/>
        <w:tabs>
          <w:tab w:val="left" w:pos="1133"/>
        </w:tabs>
        <w:spacing w:before="0" w:after="0" w:line="413" w:lineRule="exact"/>
        <w:ind w:firstLine="68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以上州府参阅《新唐书》卷四十三下《地理志七》。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5"/>
        </w:numPr>
        <w:shd w:val="clear" w:color="auto" w:fill="auto"/>
        <w:tabs>
          <w:tab w:val="left" w:pos="1133"/>
        </w:tabs>
        <w:spacing w:before="0" w:after="0" w:line="413" w:lineRule="exact"/>
        <w:ind w:firstLine="68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参阅《蒲类州之印小考》，载《新疆社会科学》1982年第1期。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5"/>
        </w:numPr>
        <w:shd w:val="clear" w:color="auto" w:fill="auto"/>
        <w:tabs>
          <w:tab w:val="left" w:pos="1133"/>
        </w:tabs>
        <w:spacing w:before="0" w:after="0" w:line="413" w:lineRule="exact"/>
        <w:ind w:firstLine="68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参阅《唐乾陵石人像及衔名的研究》，载《文物集利》二辑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（1984</w:t>
      </w:r>
      <w:r w:rsidRPr="006A56B6">
        <w:rPr>
          <w:rFonts w:asciiTheme="minorEastAsia" w:eastAsiaTheme="minorEastAsia" w:hAnsiTheme="minorEastAsia"/>
          <w:sz w:val="28"/>
          <w:szCs w:val="28"/>
        </w:rPr>
        <w:t>年 4月）。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以下州府史书失载所置部名及地望，它们是：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left="660" w:right="65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盐禄州都督府 哥系州都督府 </w:t>
      </w:r>
      <w:r w:rsidRPr="006A56B6">
        <w:rPr>
          <w:rFonts w:asciiTheme="minorEastAsia" w:eastAsiaTheme="minorEastAsia" w:hAnsiTheme="minorEastAsia"/>
        </w:rPr>
        <w:lastRenderedPageBreak/>
        <w:t>哥舒州都督府 西盐州都督府 东盐州都督府 叱勒州都督府 迦瑟州都督府 凭洛州都督府 沙陀州都督府 答烂州都督府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以上10州府《新唐书》卷四十三下《地理志七》将其全部划 归昆陵都护府统辖，但经近人考证，这10州府中除凭洛州都督府 和沙陀州都督府可划归昆陵都护府外，其余8州府均应划归濛池 都护府统领①。故置此俟考。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前已述及，西突厥汗国乙毗咄陆可汗死后，其子颉宓达度设 曾于永徽四年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（653</w:t>
      </w:r>
      <w:r w:rsidRPr="006A56B6">
        <w:rPr>
          <w:rFonts w:asciiTheme="minorEastAsia" w:eastAsiaTheme="minorEastAsia" w:hAnsiTheme="minorEastAsia"/>
        </w:rPr>
        <w:t>年）遣使入唐，并与唐军东西夹击，赢得了榆 慕谷之战的胜利。但在西突厥汗国灭亡以后，颉宓达度设却率部 西进，兵锋直至双河地区，企图重新控制左厢咄陆诸部，进而恢 复西突厥汗国的统治。这样，唐朝册封的兴昔亡可汗和見陵都护 的封地就受到了直接威胁。于是，阿史那弥射遂于显庆四年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 xml:space="preserve">（659 </w:t>
      </w:r>
      <w:r w:rsidRPr="006A56B6">
        <w:rPr>
          <w:rFonts w:asciiTheme="minorEastAsia" w:eastAsiaTheme="minorEastAsia" w:hAnsiTheme="minorEastAsia"/>
        </w:rPr>
        <w:t>年）年初率众迎击，双方战于双河。三月五日，唐军大胜，颉宓 达度设阵前被斩©。至此，西突厥的叛乱势力被彻底歼灭，从而结 束了西突厥东西长期分裂的局面，完成了两厢十姓全境归唐的曲 折历程，并进一步加强了唐对西突厥地区的羁縻统治。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28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另外，建国于乌浒水（今阿姆河）上游的吐火罗（今阿富汗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6"/>
        </w:numPr>
        <w:shd w:val="clear" w:color="auto" w:fill="auto"/>
        <w:tabs>
          <w:tab w:val="left" w:pos="1095"/>
        </w:tabs>
        <w:spacing w:before="0" w:after="0" w:line="428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参阅薛宗正：《突厥史》，第600</w:t>
      </w:r>
      <w:r w:rsidRPr="006A56B6">
        <w:rPr>
          <w:rFonts w:ascii="MS Mincho" w:eastAsiaTheme="minorEastAsia" w:hAnsi="MS Mincho" w:cs="MS Mincho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601页，中国社会科学出版社1992 </w:t>
      </w:r>
      <w:r w:rsidRPr="006A56B6">
        <w:rPr>
          <w:rStyle w:val="MSGENFONTSTYLENAMETEMPLATEROLENUMBERMSGENFONTSTYLENAMEBYROLETEXT9MSGENFONTSTYLEMODIFERSPACING1"/>
          <w:rFonts w:asciiTheme="minorEastAsia" w:eastAsiaTheme="minorEastAsia" w:hAnsiTheme="minorEastAsia"/>
          <w:sz w:val="28"/>
          <w:szCs w:val="28"/>
        </w:rPr>
        <w:t>年4月版。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6"/>
        </w:numPr>
        <w:shd w:val="clear" w:color="auto" w:fill="auto"/>
        <w:tabs>
          <w:tab w:val="left" w:pos="1095"/>
        </w:tabs>
        <w:spacing w:before="0" w:after="0" w:line="428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24"/>
          <w:footerReference w:type="default" r:id="rId225"/>
          <w:pgSz w:w="11900" w:h="16840"/>
          <w:pgMar w:top="1088" w:right="1459" w:bottom="1138" w:left="1373" w:header="0" w:footer="3" w:gutter="0"/>
          <w:pgNumType w:start="219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参阅《资治通鉴》卷二〇〇《唐纪十六》，高宗显庆四年三月。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80" w:lineRule="exact"/>
        <w:ind w:right="2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 xml:space="preserve">北），由于受到波斯（今伊朗）王国的东进威胁，曾于永徽三年 </w:t>
      </w:r>
      <w:r w:rsidRPr="006A56B6">
        <w:rPr>
          <w:rFonts w:asciiTheme="minorEastAsia" w:eastAsiaTheme="minorEastAsia" w:hAnsiTheme="minorEastAsia"/>
          <w:lang w:val="en-US" w:eastAsia="en-US" w:bidi="en-US"/>
        </w:rPr>
        <w:t>(652</w:t>
      </w:r>
      <w:r w:rsidRPr="006A56B6">
        <w:rPr>
          <w:rFonts w:asciiTheme="minorEastAsia" w:eastAsiaTheme="minorEastAsia" w:hAnsiTheme="minorEastAsia"/>
        </w:rPr>
        <w:t xml:space="preserve">年）遣使归唐。此后，随着西突厥汗国的灭亡，西域地区的 中亚诸国亦相继归附唐朝。唐在这些地区先后设置羁縻州府，其 中设在药杀水（今锡尔河）和乌浒水之间及其以北地区的州府大 </w:t>
      </w:r>
      <w:r w:rsidRPr="006A56B6">
        <w:rPr>
          <w:rStyle w:val="MSGENFONTSTYLENAMETEMPLATEROLENUMBERMSGENFONTSTYLENAMEBYROLETEXT11MSGENFONTSTYLEMODIFERSPACING20"/>
          <w:rFonts w:asciiTheme="minorEastAsia" w:eastAsiaTheme="minorEastAsia" w:hAnsiTheme="minorEastAsia"/>
        </w:rPr>
        <w:t>致有以下8个：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right="280"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休循州都督府（今锡尔河上游东），显庆元年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（656</w:t>
      </w:r>
      <w:r w:rsidRPr="006A56B6">
        <w:rPr>
          <w:rFonts w:asciiTheme="minorEastAsia" w:eastAsiaTheme="minorEastAsia" w:hAnsiTheme="minorEastAsia"/>
        </w:rPr>
        <w:t>年）以拔 汗国置；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right="280"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康居都督府（今乌兹别克斯坦撤马尔罕），显庆二年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 xml:space="preserve">（657 </w:t>
      </w:r>
      <w:r w:rsidRPr="006A56B6">
        <w:rPr>
          <w:rFonts w:asciiTheme="minorEastAsia" w:eastAsiaTheme="minorEastAsia" w:hAnsiTheme="minorEastAsia"/>
        </w:rPr>
        <w:t>年）以康国置；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right="280"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贵霜州（在今乌兹别克斯坦撒马尔罕东），显庆二年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 xml:space="preserve">（657 </w:t>
      </w:r>
      <w:r w:rsidRPr="006A56B6">
        <w:rPr>
          <w:rFonts w:asciiTheme="minorEastAsia" w:eastAsiaTheme="minorEastAsia" w:hAnsiTheme="minorEastAsia"/>
        </w:rPr>
        <w:t>年）以何国置；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right="280"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怯沙州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在今乌兹别克斯坦沙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赫里夏</w:t>
      </w:r>
      <w:r w:rsidRPr="006A56B6">
        <w:rPr>
          <w:rFonts w:asciiTheme="minorEastAsia" w:eastAsiaTheme="minorEastAsia" w:hAnsiTheme="minorEastAsia"/>
        </w:rPr>
        <w:t>勃兹南），显庆二年以史 国置；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right="280"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安息州（在今乌兹别克斯坦布晗拉），显庆三年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（658</w:t>
      </w:r>
      <w:r w:rsidRPr="006A56B6">
        <w:rPr>
          <w:rFonts w:asciiTheme="minorEastAsia" w:eastAsiaTheme="minorEastAsia" w:hAnsiTheme="minorEastAsia"/>
        </w:rPr>
        <w:t>年）以 安国置；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木鹿州，州治喝汗城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今乌兹别克斯坦布哈拉东北），显庆三</w:t>
      </w:r>
      <w:r w:rsidRPr="006A56B6">
        <w:rPr>
          <w:rFonts w:asciiTheme="minorEastAsia" w:eastAsiaTheme="minorEastAsia" w:hAnsiTheme="minorEastAsia"/>
          <w:lang w:val="en-US" w:eastAsia="en-US" w:bidi="en-US"/>
        </w:rPr>
        <w:t xml:space="preserve">• </w:t>
      </w:r>
      <w:r w:rsidRPr="006A56B6">
        <w:rPr>
          <w:rFonts w:asciiTheme="minorEastAsia" w:eastAsiaTheme="minorEastAsia" w:hAnsiTheme="minorEastAsia"/>
        </w:rPr>
        <w:t>年以东安国置；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right="280"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南谧州，州治钵息德城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今乌兹别克斯坦朱马巴札尔），显庆 三年以米国置；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right="280"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大宛都督府，府治瞰羯城（今乌兹别克斯坦塔什干)，显庆三 年以石国置。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right="280"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《资治通鉴》卷二百，高宗龙朔元年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（661</w:t>
      </w:r>
      <w:r w:rsidRPr="006A56B6">
        <w:rPr>
          <w:rFonts w:asciiTheme="minorEastAsia" w:eastAsiaTheme="minorEastAsia" w:hAnsiTheme="minorEastAsia"/>
        </w:rPr>
        <w:t>年）六月条载：“以 吐火罗、畎哒、爵宾、波斯等16国置都督府八，州七十六，县一 百一十，军府一百二十六，并隶安西都护府。”上述8都督州府当 是以此16国所置，其州、县、军府并失载。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right="280"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又据法国人沙畹所编《西突厥史料》一书记载，唐高宗时期 在阿姆河南北设置的还有以下16州府：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right="280"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月氏都督府，府治阿缓城（今阿富汗西北汗阿巴德西北），永 徽三年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（652</w:t>
      </w:r>
      <w:r w:rsidRPr="006A56B6">
        <w:rPr>
          <w:rFonts w:asciiTheme="minorEastAsia" w:eastAsiaTheme="minorEastAsia" w:hAnsiTheme="minorEastAsia"/>
        </w:rPr>
        <w:t>年）以吐火罗国置；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left="360" w:firstLine="340"/>
        <w:jc w:val="left"/>
        <w:rPr>
          <w:rFonts w:asciiTheme="minorEastAsia" w:eastAsiaTheme="minorEastAsia" w:hAnsiTheme="minorEastAsia"/>
        </w:rPr>
        <w:sectPr w:rsidR="005A739F" w:rsidRPr="006A56B6">
          <w:footerReference w:type="even" r:id="rId226"/>
          <w:footerReference w:type="default" r:id="rId227"/>
          <w:pgSz w:w="11900" w:h="16840"/>
          <w:pgMar w:top="1234" w:right="1171" w:bottom="503" w:left="1489" w:header="0" w:footer="3" w:gutter="0"/>
          <w:pgNumType w:start="24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</w:rPr>
        <w:t xml:space="preserve">大汗都督府，府治活路城（今阿富汗西北阿格査西南），龙朔 </w:t>
      </w:r>
      <w:r w:rsidRPr="006A56B6">
        <w:rPr>
          <w:rStyle w:val="MSGENFONTSTYLENAMETEMPLATEROLENUMBERMSGENFONTSTYLENAMEBYROLETEXT11MSGENFONTSTYLEMODIFERNAMEArial9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  <w:r w:rsidRPr="006A56B6">
        <w:rPr>
          <w:rStyle w:val="MSGENFONTSTYLENAMETEMPLATEROLENUMBERMSGENFONTSTYLENAMEBYROLETEXT11MSGENFONTSTYLEMODIFERNAMEArial9"/>
          <w:rFonts w:asciiTheme="minorEastAsia" w:eastAsiaTheme="minorEastAsia" w:hAnsiTheme="minorEastAsia"/>
          <w:sz w:val="28"/>
          <w:szCs w:val="28"/>
        </w:rPr>
        <w:t>222</w:t>
      </w:r>
      <w:r w:rsidRPr="006A56B6">
        <w:rPr>
          <w:rStyle w:val="MSGENFONTSTYLENAMETEMPLATEROLENUMBERMSGENFONTSTYLENAMEBYROLETEXT11MSGENFONTSTYLEMODIFERNAMEAriala"/>
          <w:rFonts w:asciiTheme="minorEastAsia" w:eastAsiaTheme="minorEastAsia" w:hAnsiTheme="minorEastAsia"/>
          <w:sz w:val="28"/>
          <w:szCs w:val="28"/>
          <w:lang w:val="zh-CN" w:eastAsia="zh-CN" w:bidi="zh-CN"/>
        </w:rPr>
        <w:t xml:space="preserve"> </w:t>
      </w:r>
      <w:r w:rsidRPr="006A56B6">
        <w:rPr>
          <w:rStyle w:val="MSGENFONTSTYLENAMETEMPLATEROLENUMBERMSGENFONTSTYLENAMEBYROLETEXT11MSGENFONTSTYLEMODIFERNAMEAriala"/>
          <w:rFonts w:asciiTheme="minorEastAsia" w:eastAsiaTheme="minorEastAsia" w:hAnsiTheme="minorEastAsia"/>
          <w:sz w:val="28"/>
          <w:szCs w:val="28"/>
        </w:rPr>
        <w:t>—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4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元年（</w:t>
      </w:r>
      <w:r w:rsidRPr="006A56B6">
        <w:rPr>
          <w:rFonts w:asciiTheme="minorEastAsia" w:eastAsiaTheme="minorEastAsia" w:hAnsiTheme="minorEastAsia"/>
          <w:vertAlign w:val="subscript"/>
        </w:rPr>
        <w:t>6</w:t>
      </w:r>
      <w:r w:rsidRPr="006A56B6">
        <w:rPr>
          <w:rFonts w:asciiTheme="minorEastAsia" w:eastAsiaTheme="minorEastAsia" w:hAnsiTheme="minorEastAsia"/>
        </w:rPr>
        <w:t>61年）以呖哒置；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条支都督府，府治伏宝瑟颠城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今阿富汗首都喀布尔西南加 兹尼），龙朔元年以诃达罗支国置；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天马都督府，府治数瞒城（今塔吉克斯坦首都杜尚别），以解 苏国置；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高附都督府（在天马都督府西南），以骨咄施国置；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修鲜都督府，府治遏纥城（在今阿富汗与巴基斯坦交界处之 喀布尔河中游），以屙宾国置；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雁凤都督府，府治罗烂城（今阿富汗首都喀布尔东巴米安）， 以帆延国置；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悦般州都督府，府治艳城（今阿富汗境内兴都库什山东），以 石汗国置；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奇沙州都督府，府治遏密城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今阿富汗北迈马纳东），以护时 犍国置；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姑墨州都督府，府治怛没城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今乌兹别克斯坦捷尔梅兹东 北），以怛没国置；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旅獒州都督府，府治摩喝城（今阿富汗阿格査东），以乌拉喝 国置；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昆墟州都督府，府治低宝那城（今阿富汗迈马纳西），以多勒 建国置；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玉拔州都督府，府治褚瑟城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今塔吉克斯坦首都杜尚别西 北），以俱密国置；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鸟飞州都督府，府治模逵城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今阿富汗境内兴都库什山西 北），以护密多国置；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王庭州都督府，府治多师城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今乌兹别克斯坦捷尔梅兹西）， 以护密多国置；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波斯都督府，府治疾陵城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今伊朗扎博勒），以波斯国置。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《新唐书》卷四十三下《地理志七》载：“龙朔元年，以陇州 南由（县）令王名运为吐火罗道置州县使，自于阗以西，波斯以 东，凡十六国，以其王都为都督府”。上述十六州府，当是此“十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34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六国”所置。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9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总之，由于西突厥汗国的灭亡及其叛乱势力被平定，遂使唐 朝国境西部和大食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古阿拉伯帝国）、波斯相接，唐朝成了与大食 东西辉映的亚洲两大封建帝国。.接着，唐朝又在西域地区广泛设 置州县，不但进一步加强了唐朝对西域地区的羁縻统治，而且也 促进了唐朝同这些地区的政治、经济和思想文化方面的交流。</w:t>
      </w:r>
    </w:p>
    <w:p w:rsidR="005A739F" w:rsidRPr="006A56B6" w:rsidRDefault="00D564D2">
      <w:pPr>
        <w:pStyle w:val="MSGENFONTSTYLENAMETEMPLATEROLELEVELMSGENFONTSTYLENAMEBYROLEHEADING30"/>
        <w:keepNext/>
        <w:keepLines/>
        <w:shd w:val="clear" w:color="auto" w:fill="auto"/>
        <w:spacing w:before="0" w:after="48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74" w:name="bookmark73"/>
      <w:r w:rsidRPr="006A56B6">
        <w:rPr>
          <w:rFonts w:asciiTheme="minorEastAsia" w:eastAsiaTheme="minorEastAsia" w:hAnsiTheme="minorEastAsia"/>
          <w:sz w:val="28"/>
          <w:szCs w:val="28"/>
        </w:rPr>
        <w:t>第四节巩固西南边疆的和战政策</w:t>
      </w:r>
      <w:bookmarkEnd w:id="74"/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9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6世纪后期兴起于我国西南边疆的吐蕃是我国藏族的祖先， 吐蕃王朝的建立者松赞干布是藏族历史上一位具有远见卓识和雄 才大略的政治家。贞观十五年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（641</w:t>
      </w:r>
      <w:r w:rsidRPr="006A56B6">
        <w:rPr>
          <w:rFonts w:asciiTheme="minorEastAsia" w:eastAsiaTheme="minorEastAsia" w:hAnsiTheme="minorEastAsia"/>
        </w:rPr>
        <w:t>年），在松赞干布的多次请求 下，唐太宗将宗女文成公主下嫁吐蕃，亲手缔造了汉藏两族人民 的友好关系，至今被汉藏各族人民广为流传。唐高宗即位以后，由 于吐蕃统治者扩张领土和掠夺财富的野心与日俱增，遂与唐为争 夺吐谷浑和西域地区，进入了长达20年的战争状态。经过咸亨元 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（670</w:t>
      </w:r>
      <w:r w:rsidRPr="006A56B6">
        <w:rPr>
          <w:rFonts w:asciiTheme="minorEastAsia" w:eastAsiaTheme="minorEastAsia" w:hAnsiTheme="minorEastAsia"/>
        </w:rPr>
        <w:t>年）的大非川之战、仪凤三年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（678</w:t>
      </w:r>
      <w:r w:rsidRPr="006A56B6">
        <w:rPr>
          <w:rFonts w:asciiTheme="minorEastAsia" w:eastAsiaTheme="minorEastAsia" w:hAnsiTheme="minorEastAsia"/>
        </w:rPr>
        <w:t>年）的承风岭之战、 开耀元年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（681</w:t>
      </w:r>
      <w:r w:rsidRPr="006A56B6">
        <w:rPr>
          <w:rFonts w:asciiTheme="minorEastAsia" w:eastAsiaTheme="minorEastAsia" w:hAnsiTheme="minorEastAsia"/>
        </w:rPr>
        <w:t>年）的良非川之战和永淳元年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（682</w:t>
      </w:r>
      <w:r w:rsidRPr="006A56B6">
        <w:rPr>
          <w:rFonts w:asciiTheme="minorEastAsia" w:eastAsiaTheme="minorEastAsia" w:hAnsiTheme="minorEastAsia"/>
        </w:rPr>
        <w:t>年）的白水涧 之战，唐军击败了吐蕃的多次侵掠，基本遏制了吐蕃的进攻势头。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86"/>
        <w:ind w:lef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2"/>
          <w:rFonts w:asciiTheme="minorEastAsia" w:eastAsiaTheme="minorEastAsia" w:hAnsiTheme="minorEastAsia"/>
          <w:sz w:val="28"/>
          <w:szCs w:val="28"/>
          <w:lang w:val="en-US" w:eastAsia="en-US" w:bidi="en-US"/>
        </w:rPr>
        <w:t>'</w:t>
      </w:r>
      <w:r w:rsidRPr="006A56B6">
        <w:rPr>
          <w:rStyle w:val="MSGENFONTSTYLENAMETEMPLATEROLENUMBERMSGENFONTSTYLENAMEBYROLETEXT13MSGENFONTSTYLEMODIFERSPACING2"/>
          <w:rFonts w:asciiTheme="minorEastAsia" w:eastAsiaTheme="minorEastAsia" w:hAnsiTheme="minorEastAsia"/>
          <w:sz w:val="28"/>
          <w:szCs w:val="28"/>
        </w:rPr>
        <w:t>一、吐蕃的兴起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吐蕃是西藏地区的最早居民，也是今天藏族的祖先。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根据近年来大量的考古资料证明，早在5000多年以前的母系 氏族公社时期，西藏就有土著居民生息繁衍。后来，由于居住在 青海和河西地区的羌人不断涌入西藏，和当地的土著居民逐渐融 合，遂使吐蕃族日益兴旺起来。大约从公元前3世纪开始，西藏 地区已进入文明时代。不仅构成国家政权的官吏、军队和司法等 相继产生，而且争夺私有财产的战争也在经常进行。到魏晋南北 朝时期，西藏地区的奴隶制得到了进一步的巩固和发展，不仅传 统的畜牧业更加兴盛，而且农业和手工业也有了长足发展。这时 的吐蕃族聚居于雅鲁藏布江以南地区，匹播城（今西藏琼结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是 他们</w:t>
      </w:r>
      <w:r w:rsidRPr="006A56B6">
        <w:rPr>
          <w:rFonts w:asciiTheme="minorEastAsia" w:eastAsiaTheme="minorEastAsia" w:hAnsiTheme="minorEastAsia"/>
        </w:rPr>
        <w:lastRenderedPageBreak/>
        <w:t>的政治、经济和文化中心，同崛起于西藏高原北部的苏毗和 西北地区的羊同，构成为西藏地区三个最为强大的割据政权。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吐蕃族在长期的生存斗争和繁衍生息中，逐渐形成了自己特 有的生活方式和社会风俗。吐蕃王族姓窣勃野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亦通称悉补野</w:t>
      </w:r>
      <w:r w:rsidRPr="006A56B6">
        <w:rPr>
          <w:rFonts w:asciiTheme="minorEastAsia" w:eastAsiaTheme="minorEastAsia" w:hAnsiTheme="minorEastAsia"/>
          <w:lang w:val="en-US" w:eastAsia="en-US" w:bidi="en-US"/>
        </w:rPr>
        <w:t xml:space="preserve">）， </w:t>
      </w:r>
      <w:r w:rsidRPr="006A56B6">
        <w:rPr>
          <w:rFonts w:asciiTheme="minorEastAsia" w:eastAsiaTheme="minorEastAsia" w:hAnsiTheme="minorEastAsia"/>
        </w:rPr>
        <w:t>国人称王为“赞普”，意为“强雄丈夫”，赞普妻曰“末蒙”。赞普 以下有相，大相称“大论”，小相称“小论”。由于这里气候寒冷， 不宜种粳稻，但盛产“青稞、萱豆、小麦、荞麦”，牲畜有牦牛、 羊、马等。吐蕃人英勇善战，性格豪放。兵士以战死为最高荣誉， 连世战没者，被视为“甲门”；临阵败逃者，用狐尾垂于头上，以 示侮辱。举兵之时，以七寸铁箭为标志，军情紧急时，驿人胸前 插戴银鹘，最急时，银鹘增多。两军对垒时，“前队尽死，后队乃 进”。社会风俗“贵壮贱老”①。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南朝陈宣帝太建元年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（569</w:t>
      </w:r>
      <w:r w:rsidRPr="006A56B6">
        <w:rPr>
          <w:rFonts w:asciiTheme="minorEastAsia" w:eastAsiaTheme="minorEastAsia" w:hAnsiTheme="minorEastAsia"/>
        </w:rPr>
        <w:t>年），松赞干布生于都城匹播©。隋 文帝开皇元年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（581</w:t>
      </w:r>
      <w:r w:rsidRPr="006A56B6">
        <w:rPr>
          <w:rFonts w:asciiTheme="minorEastAsia" w:eastAsiaTheme="minorEastAsia" w:hAnsiTheme="minorEastAsia"/>
        </w:rPr>
        <w:t>年），其父论赞索（即郎日松赞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 xml:space="preserve">赞普死，松 赞干布继承赞普之位。松赞干布又称“弃宗弄赞，亦名弃苏农，亦 号弗夜氏”③，他是吐蕃历史上一位具有杰出军事和政治才能的部 族领袖。青少年时代，他常喜欢乘马驰杀野马、牦牛，性格雄武 果敢而又慷慨豪放。他在继位赞普的第三年，即隋文帝开皇三年 </w:t>
      </w:r>
      <w:r w:rsidRPr="006A56B6">
        <w:rPr>
          <w:rFonts w:asciiTheme="minorEastAsia" w:eastAsiaTheme="minorEastAsia" w:hAnsiTheme="minorEastAsia"/>
          <w:lang w:val="en-US" w:eastAsia="en-US" w:bidi="en-US"/>
        </w:rPr>
        <w:t>(583</w:t>
      </w:r>
      <w:r w:rsidRPr="006A56B6">
        <w:rPr>
          <w:rFonts w:asciiTheme="minorEastAsia" w:eastAsiaTheme="minorEastAsia" w:hAnsiTheme="minorEastAsia"/>
        </w:rPr>
        <w:t>年），将都城从匹播迁至逻些（今西藏拉萨），在他的袓先拉 拖徒日赞曾经住过的红山（今布达拉山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顶上建筑碉堡式的布达 拉宫，作为统治吐蕃的政治中心。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62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逻些位于吉曲河（今拉萨河）下游，这里地势开阔，原野秀 美，东连娘波、工布，西邻羊同，南依雅隆河谷，北与苏毗相接^ 布达拉山雄峙原中，居高临下。确实是实现松赞干布扩张领土、统 一西藏夙愿的理想之地。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①③《新唐书》卷二一六上《吐蕃传上》。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7"/>
        </w:numPr>
        <w:shd w:val="clear" w:color="auto" w:fill="auto"/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关于松赞干布的出生时间，藏、汉文献记载不一，此采一说。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80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迁都逻些以后，松赞干布又对政治和军事制度进行了全面而 彻底的改革，遂使吐蕃政权迅速强大起来。不久，他就开始对苏 毗和羊同两个政权先后用兵，开始了统一西藏的丰功伟业。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lastRenderedPageBreak/>
        <w:t>苏毗为羌人一支，原来占有雅鲁藏布江以北大片领土，王城 在宇那城堡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今西藏墨竹工卡东北），在江北诸羌中最为强大</w:t>
      </w:r>
      <w:r w:rsidRPr="006A56B6">
        <w:rPr>
          <w:rFonts w:asciiTheme="minorEastAsia" w:eastAsiaTheme="minorEastAsia" w:hAnsiTheme="minorEastAsia"/>
          <w:vertAlign w:val="subscript"/>
        </w:rPr>
        <w:t>6</w:t>
      </w:r>
      <w:r w:rsidRPr="006A56B6">
        <w:rPr>
          <w:rFonts w:asciiTheme="minorEastAsia" w:eastAsiaTheme="minorEastAsia" w:hAnsiTheme="minorEastAsia"/>
        </w:rPr>
        <w:t>论 赞索任吐蕃赞普时，曾打败苏毗，苏毗王子被迫逃往西突厥汗国， 吐蕃的势力遂由雅隆河谷发展到了雅鲁藏布江以北地区。松赞干 布继位之初，苏毗曾利用论赞索新丧之机，勾结吐蕃内部的旧贵 族，南下进攻吐蕃。年仅13岁的松赞干布在其叔父论科耳和宰相 尚囊的协助下，一举平定了内部旧贵族的叛乱，稳固了内部。接 着，松赞干布又亲巡江北，遏制了苏毗的进攻。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经过迁都和一系列政治、军事制度的改革，吐蕃逐渐强盛以 后，松赞干布遂派尚囊带兵进攻苏毗。尚囊是一位极富才干的政 治家和军事家。他用兵击败了苏毗的抵抗后，采用招抚之策，不 断扩大战果。结果，未动一刀一枪，就收降了苏毗诸部。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不久，松赞干布又亲自带兵西进，用兵羊同。羊同位于西藏 西部，有大、小两部，地接新疆和田，东西千佘里。羊同人以畜 牧为业，有精兵10万。国王姓姜葛氏，有4个大臣分掌国事。为 吐蕃劲敌。松赞干布率兵进入羊同，多次打败了羊同的抵抗，最 终迫其臣服。就这样，松赞干布凭借强大的军事力量，终于用武 力统一了西藏地区，一个强大的吐蕃王朝在祖国的西南兴起。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唐高祖武德元年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（618</w:t>
      </w:r>
      <w:r w:rsidRPr="006A56B6">
        <w:rPr>
          <w:rFonts w:asciiTheme="minorEastAsia" w:eastAsiaTheme="minorEastAsia" w:hAnsiTheme="minorEastAsia"/>
        </w:rPr>
        <w:t>年)，松#干布女派矣平定了东方的东 女、附国等诸羌部落；武德九年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</w:rPr>
        <w:t>S</w:t>
      </w:r>
      <w:r w:rsidRPr="006A56B6">
        <w:rPr>
          <w:rFonts w:asciiTheme="minorEastAsia" w:eastAsiaTheme="minorEastAsia" w:hAnsiTheme="minorEastAsia"/>
          <w:lang w:val="en-US" w:eastAsia="en-US" w:bidi="en-US"/>
        </w:rPr>
        <w:t>26</w:t>
      </w:r>
      <w:r w:rsidRPr="006A56B6">
        <w:rPr>
          <w:rFonts w:asciiTheme="minorEastAsia" w:eastAsiaTheme="minorEastAsia" w:hAnsiTheme="minorEastAsia"/>
        </w:rPr>
        <w:t>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</w:rPr>
        <w:t>又征服了西方的尼婆 罗（今尼泊尔）。唐太宗贞观元年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（627</w:t>
      </w:r>
      <w:r w:rsidRPr="006A56B6">
        <w:rPr>
          <w:rFonts w:asciiTheme="minorEastAsia" w:eastAsiaTheme="minorEastAsia" w:hAnsiTheme="minorEastAsia"/>
        </w:rPr>
        <w:t>年），吐蕃军队又攻占了位 于青海河曲一带的党项，更号其名曰“弭药”。至是，吐蕃奄有现 在的西藏、四川西部和青海西南部，北以巴颜喀拉山为界，中隔 白兰、党项2部余部与吐谷浑相接，东以茂州、岷江西岸之西山 8国与唐朝毗邻。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0"/>
        <w:rPr>
          <w:rFonts w:asciiTheme="minorEastAsia" w:eastAsiaTheme="minorEastAsia" w:hAnsiTheme="minorEastAsia"/>
          <w:sz w:val="28"/>
          <w:szCs w:val="28"/>
        </w:rPr>
      </w:pPr>
      <w:bookmarkStart w:id="75" w:name="bookmark74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二、太宗时期唐与吐蕃的和亲政策</w:t>
      </w:r>
      <w:bookmarkEnd w:id="75"/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早在松赞干布的父亲论赞索时期，吐蕃就和中原王朝发生过 密切的经济、文化交流。汉地的医药、历算等类书籍大量传入西 藏①。当松赞干布威服群羌、统一诸部，正在建立吐蕃王朝之时, 唐朝已于贞观四年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（630</w:t>
      </w:r>
      <w:r w:rsidRPr="006A56B6">
        <w:rPr>
          <w:rFonts w:asciiTheme="minorEastAsia" w:eastAsiaTheme="minorEastAsia" w:hAnsiTheme="minorEastAsia"/>
        </w:rPr>
        <w:t>年）灭亡了东突厥汗国，东面的奚、契丹、 室韦，西北的高昌、焉耆、龟兹等西域诸国以及西突厥汗国等，皆 遣使入朝，称臣纳贡。唐朝的声威远播四方。松赞干布对唐朝的 强盛国力和丰富文化早有所闻，遂于贞观八年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（634</w:t>
      </w:r>
      <w:r w:rsidRPr="006A56B6">
        <w:rPr>
          <w:rFonts w:asciiTheme="minorEastAsia" w:eastAsiaTheme="minorEastAsia" w:hAnsiTheme="minorEastAsia"/>
        </w:rPr>
        <w:t>年）派使者入 朝进贡，与唐通好。唐太宗这时正欲对吐谷浑用兵，听说吐蕃位 于吐谷浑之南，称雄一方，当即派使者冯德瑕前往“抚慰”②。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12"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冯德瑕来到逻些后，松赞干布心中大悦，隆重接待。他听说 突厥和吐谷浑奇汗都娶唐朝公主为妻，便再次派遣使者，携带大 量金宝，随德瑕入朝，上表请婚。这时，唐朝已于贞观九年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 xml:space="preserve">（635 </w:t>
      </w:r>
      <w:r w:rsidRPr="006A56B6">
        <w:rPr>
          <w:rFonts w:asciiTheme="minorEastAsia" w:eastAsiaTheme="minorEastAsia" w:hAnsiTheme="minorEastAsia"/>
        </w:rPr>
        <w:t>年）征眼了吐谷浑，伏允可汗被部下所杀，其子诺曷钵被立为可 汗。唐太宗觉得西境已无战事，吐蕃僻处西陲，距离遥远，遂拒 绝和亲。吐蕃使臣未能完成使命，回国后便编造谎言说：唐天子 开始待使者甚厚，并答应和亲。但吐谷浑使者入朝后，从中挑拨 离间，和亲遂被拒绝。松赞干布听后大怒，亲自率领本部和羊同 的军队，向吐谷浑发起进攻。吐谷浑诺曷钵可汗抵挡不住，逃至 青海湖北躲避。松赞干布又麾军东进，攻破党项、白兰二部，于 贞观十二年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（638</w:t>
      </w:r>
      <w:r w:rsidRPr="006A56B6">
        <w:rPr>
          <w:rFonts w:asciiTheme="minorEastAsia" w:eastAsiaTheme="minorEastAsia" w:hAnsiTheme="minorEastAsia"/>
        </w:rPr>
        <w:t>年）陈兵于唐朝松州（治今四川松潘）西境。再 次遣使入唐，要求迎娶公主，并对部下扬言：“公主不至，我且深 入。”③大有逼婚之势。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8"/>
        </w:numPr>
        <w:shd w:val="clear" w:color="auto" w:fill="auto"/>
        <w:tabs>
          <w:tab w:val="left" w:pos="1137"/>
        </w:tabs>
        <w:spacing w:before="0" w:after="0" w:line="40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参阅《西藏王统记》，转引自《藏族史略》，第50页，民族出版社1985 </w:t>
      </w:r>
      <w:r w:rsidRPr="006A56B6">
        <w:rPr>
          <w:rStyle w:val="MSGENFONTSTYLENAMETEMPLATEROLENUMBERMSGENFONTSTYLENAMEBYROLETEXT9MSGENFONTSTYLEMODIFERSPACING2"/>
          <w:rFonts w:asciiTheme="minorEastAsia" w:eastAsiaTheme="minorEastAsia" w:hAnsiTheme="minorEastAsia"/>
          <w:sz w:val="28"/>
          <w:szCs w:val="28"/>
        </w:rPr>
        <w:t>年12月版。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8"/>
        </w:numPr>
        <w:shd w:val="clear" w:color="auto" w:fill="auto"/>
        <w:tabs>
          <w:tab w:val="left" w:pos="1137"/>
        </w:tabs>
        <w:spacing w:before="0" w:after="18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《旧唐书》卷一九六上《吐蕃传上》。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8"/>
        </w:numPr>
        <w:shd w:val="clear" w:color="auto" w:fill="auto"/>
        <w:tabs>
          <w:tab w:val="left" w:pos="1137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28"/>
          <w:footerReference w:type="default" r:id="rId229"/>
          <w:footerReference w:type="first" r:id="rId230"/>
          <w:pgSz w:w="11900" w:h="16840"/>
          <w:pgMar w:top="1100" w:right="1423" w:bottom="1095" w:left="1379" w:header="0" w:footer="3" w:gutter="0"/>
          <w:pgNumType w:start="223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《新唐书》卷二一六上《吐蕃传上》。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唐松州都督韩威听说吐蕃已入州境，不知虚实，率轻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 xml:space="preserve">骑观察 </w:t>
      </w:r>
      <w:r w:rsidRPr="006A56B6">
        <w:rPr>
          <w:rFonts w:asciiTheme="minorEastAsia" w:eastAsiaTheme="minorEastAsia" w:hAnsiTheme="minorEastAsia"/>
        </w:rPr>
        <w:t>敌情，被吐蕃击败。于是，松州附近原已降唐的诸羌纷纷举兵，叛 应吐蕃。松州告急。唐太宗遂于八月十七日命吏部尚书侯君集 为当弥道行军大总管，右领军大将军执失思力为白兰道行军总管， 右武卫大将军牛进达为阔水道行军总管，右领军将军刘兰为洮河 道行军总管，率步骑5万迎击。吐蕃大臣对松赞干布的犯唐边境 惊恐不已，力劝罢兵，但松赞干布却拒不接受，继续东进，致使 进谏大臣接连“自缢者凡八辈”①。九月六日，唐军前锋牛进达部 抵达松州，乘吐蕃不备，将其击败。松赞干布这才感到唐军实力 雄厚，难以匹敌，用武力绝对不会达到求婚目的，只得引兵退回。 不久，第三次遣使入京，向唐谢罪，并诚恳请婚。这时，唐太宗 从松赞干布的行动中，看到了其友好的本意，也认识到了吐蕃是 西陲强国，为西境安宁计，为加强同吐蕃的交往，便答应和亲。使 者回报后，松赞干布大喜过望，立即派宰相禄东赞携带黄金5000 两，宝物珍玩数百件，赴长安纳聘。贞观十四年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（640</w:t>
      </w:r>
      <w:r w:rsidRPr="006A56B6">
        <w:rPr>
          <w:rFonts w:asciiTheme="minorEastAsia" w:eastAsiaTheme="minorEastAsia" w:hAnsiTheme="minorEastAsia"/>
        </w:rPr>
        <w:t>年）十月， 禄东赞到达长安，陈述了松赞干布仰慕大国、切望结亲的诚意，奏 对称旨，太宗遂决定以文成公主出嫁。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474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贞观十五年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（641</w:t>
      </w:r>
      <w:r w:rsidRPr="006A56B6">
        <w:rPr>
          <w:rFonts w:asciiTheme="minorEastAsia" w:eastAsiaTheme="minorEastAsia" w:hAnsiTheme="minorEastAsia"/>
        </w:rPr>
        <w:t>年）正月十五，文成公主的陪奁齐备以后， 西行赴婚，唐太宗命族弟江夏王李道宗持节护送。文成公主一行 冒着凜冽的寒风，踏着初春的积雪，经过关中平原、陇东鄯城 (今青海西宁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和赤岭以后，进入吐谷浑境内。在河源郡王、吐谷 浑可汗诺曷钵奉旨修建的行馆憩息月余，继续西行。松赞干布率 众来到柏海（今青海境内札陵湖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亲迎，对李道宗执子婿之礼，十 分恭敬。文成公主盛妆会见松赞干布，仪式欢乐而隆重。行过亲 迎礼后，道宗回朝复命，松赞干布亦同随行的汉族工匠先程返回, 与吐蕃民伕一道为公主平治道路，重设馆驿，开辟了一条连接唐 蕃的道路。文成公主沿途向吐蕃居民传授安装碾硙、播种芜菁等 农业技术。入藏以后，文成公主又热情向藏族妇女传授纺织、刺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 w:line="495" w:lineRule="exact"/>
        <w:ind w:left="380" w:firstLine="30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31"/>
          <w:footerReference w:type="default" r:id="rId232"/>
          <w:footerReference w:type="first" r:id="rId233"/>
          <w:pgSz w:w="11900" w:h="16840"/>
          <w:pgMar w:top="1187" w:right="1352" w:bottom="527" w:left="1481" w:header="0" w:footer="3" w:gutter="0"/>
          <w:pgNumType w:start="246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①《资治通鉴》卷一九五《唐纪十一》，太宗贞观十二年八月。 </w:t>
      </w:r>
      <w:r w:rsidRPr="006A56B6">
        <w:rPr>
          <w:rStyle w:val="MSGENFONTSTYLENAMETEMPLATEROLENUMBERMSGENFONTSTYLENAMEBYROLETEXT16MSGENFONTSTYLEMODIFERSIZE140"/>
          <w:rFonts w:asciiTheme="minorEastAsia" w:eastAsiaTheme="minorEastAsia" w:hAnsiTheme="minorEastAsia"/>
          <w:lang w:val="en-US" w:eastAsia="en-US" w:bidi="en-US"/>
        </w:rPr>
        <w:t>—</w:t>
      </w:r>
      <w:r w:rsidRPr="006A56B6">
        <w:rPr>
          <w:rStyle w:val="MSGENFONTSTYLENAMETEMPLATEROLENUMBERMSGENFONTSTYLENAMEBYROLETEXT16MSGENFONTSTYLEMODIFERSIZE140"/>
          <w:rFonts w:asciiTheme="minorEastAsia" w:eastAsiaTheme="minorEastAsia" w:hAnsiTheme="minorEastAsia"/>
        </w:rPr>
        <w:t xml:space="preserve">228 </w:t>
      </w:r>
      <w:r w:rsidRPr="006A56B6">
        <w:rPr>
          <w:rStyle w:val="MSGENFONTSTYLENAMETEMPLATEROLENUMBERMSGENFONTSTYLENAMEBYROLETEXT16MSGENFONTSTYLEMODIFERSIZE140"/>
          <w:rFonts w:asciiTheme="minorEastAsia" w:eastAsiaTheme="minorEastAsia" w:hAnsiTheme="minorEastAsia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74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绣等技术，从此，藏族人民逐渐学会了纺织丝麻，服饰有了很大 改进。在文成公主的建议下，松赞干布还下令停止了用赭土涂面 的风俗。不久，松赞干布又向唐请来蚕种和从事酿酒、碾硙、建 筑等技术工匠，促进了吐蕃手工业的迅速发展。为了进一步学习 中原文化，松赞干布还派遣贵族子弟到长安国子学学习诗书礼仪， 并请中原的儒者到吐蕃掌管文书章奏。唐蕃之间的政治、经济和 文化交流大为加强。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76" w:name="bookmark75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三、高宗时期的唐蕃战争</w:t>
      </w:r>
      <w:bookmarkEnd w:id="76"/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唐高宗即位之初，曾授松赞干布为驸马都尉，封西海郡王，赏 赐织物2000段。松赞干布亦致书司徒长孙无忌，表示“天子初即 位，若臣下有不忠之心者，当勒兵以赴国除讨”①。又献金银珠宝 15种，请置于太宗灵座之前。高宗称赞不已，又进封为责王，赐 杂綵3000段，并刻松赞干布石像，列于昭陵玄阙之下。永徽元年 </w:t>
      </w:r>
      <w:r w:rsidRPr="006A56B6">
        <w:rPr>
          <w:rFonts w:asciiTheme="minorEastAsia" w:eastAsiaTheme="minorEastAsia" w:hAnsiTheme="minorEastAsia"/>
          <w:lang w:val="en-US" w:eastAsia="en-US" w:bidi="en-US"/>
        </w:rPr>
        <w:t>(650</w:t>
      </w:r>
      <w:r w:rsidRPr="006A56B6">
        <w:rPr>
          <w:rFonts w:asciiTheme="minorEastAsia" w:eastAsiaTheme="minorEastAsia" w:hAnsiTheme="minorEastAsia"/>
        </w:rPr>
        <w:t>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</w:rPr>
        <w:t>松赞干布卒，由于其嫡子早死，故其幼孙被立为赞普。 对松赞干布的逝世，高宗曾遣使吊唁，表示哀悼。两族政权仍继 续保持友好关系。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但是，数年之后，随着吐蕃国力的不断强盛，吐蕃的执政宰 相禄东赞扩张领土的野心亦与日俱增。他曾多次派兵向吐谷浑和 西域地区发起进攻。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显庆五年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（660</w:t>
      </w:r>
      <w:r w:rsidRPr="006A56B6">
        <w:rPr>
          <w:rFonts w:asciiTheme="minorEastAsia" w:eastAsiaTheme="minorEastAsia" w:hAnsiTheme="minorEastAsia"/>
        </w:rPr>
        <w:t>年）八月，禄东赞因与吐谷浑“不和”，遂发 兵骚扰其南部边境，作试探性进攻。吐谷浑可汗、河源郡王诺曷 钵当即率部抵抗。于是方“递相表奏，各论曲直”。唐高宗由 于对吐蕃仍持友好态度，.故只是“依违”其间，“未为与夺”②。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18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龙朔二年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（662</w:t>
      </w:r>
      <w:r w:rsidRPr="006A56B6">
        <w:rPr>
          <w:rFonts w:asciiTheme="minorEastAsia" w:eastAsiaTheme="minorEastAsia" w:hAnsiTheme="minorEastAsia"/>
        </w:rPr>
        <w:t>年）十二月，唐朝委派统领西突厥的兴昔亡可 汗阿史那弥射与继往绝可汗阿史那步真相继死去，突厥十姓无主。 龟兹和疏勒诸国阴谋叛乱，唐高宗遂派飑海道总管苏海政率部进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①②《旧唐书》卷一九六上《吐蕃传上》。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入西域，进行平叛。这时，吐蕃也在疏勒弓月部的勾引下，进入 西域。唐军由于兵寡师老，无力与吐蕃较量，只得纳贿和，与 其签订城下之盟。不久，西突厥余部阿史那都支与李遮匐亦“收 其余众，附于吐蕃”①，吐蕃政权对西域地区构成了严重的威胁。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龙朔三年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（663</w:t>
      </w:r>
      <w:r w:rsidRPr="006A56B6">
        <w:rPr>
          <w:rFonts w:asciiTheme="minorEastAsia" w:eastAsiaTheme="minorEastAsia" w:hAnsiTheme="minorEastAsia"/>
        </w:rPr>
        <w:t>年）五月，吐谷浑的叛臣素和贵畏罪逃奔吐蕃， 向禄东赞报告了吐谷浑在边防布军的军事情报。禄东赞遂发吐蕃 兵众向吐谷浑发动大规模的军事进攻。诺曷钵抵挡不住，接连败 北，遂与弘化公主率数千帐逃奔凉州，“遣使告急”②。吐谷浑地据 要津，为河西屏障，在战略上具有重要地位，唐朝当然不甘心把 它拱手让给吐蕃。于是，唐与吐蕃为了争夺吐谷浑和西域等地又 进入了战争状态。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(一）大非川之战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唐高宗接到诺曷钵的告急情报后，立即以凉州都督郑仁泰为 青海道行军大总管，率右武卫将军独孤卿云、辛文陵等分屯凉、鄯 二州，防卫吐蕃。龙朔三年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（663</w:t>
      </w:r>
      <w:r w:rsidRPr="006A56B6">
        <w:rPr>
          <w:rFonts w:asciiTheme="minorEastAsia" w:eastAsiaTheme="minorEastAsia" w:hAnsiTheme="minorEastAsia"/>
        </w:rPr>
        <w:t>年）六月，又从高丽前线召回左 武卫大将军苏定方，任为安抚大使，令其统领诸军，援助吐谷浑。 禄东赞率吐蕃之众屯驻青海湖畔，遣使入唐，表陈吐谷浑之罪，且 请和亲。唐高宗断然拒绝，并派左卫郎将刘文祥使于吐蕃，对其 入侵吐谷浑和西域地区的无理行径进行严厉谴责。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Style w:val="MSGENFONTSTYLENAMETEMPLATEROLENUMBERMSGENFONTSTYLENAMEBYROLETEXT11MSGENFONTSTYLEMODIFERSIZE160"/>
          <w:rFonts w:asciiTheme="minorEastAsia" w:eastAsiaTheme="minorEastAsia" w:hAnsiTheme="minorEastAsia"/>
          <w:sz w:val="28"/>
          <w:szCs w:val="28"/>
        </w:rPr>
        <w:t>麟</w:t>
      </w:r>
      <w:r w:rsidRPr="006A56B6">
        <w:rPr>
          <w:rFonts w:asciiTheme="minorEastAsia" w:eastAsiaTheme="minorEastAsia" w:hAnsiTheme="minorEastAsia"/>
        </w:rPr>
        <w:t>德二年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（665</w:t>
      </w:r>
      <w:r w:rsidRPr="006A56B6">
        <w:rPr>
          <w:rFonts w:asciiTheme="minorEastAsia" w:eastAsiaTheme="minorEastAsia" w:hAnsiTheme="minorEastAsia"/>
        </w:rPr>
        <w:t>年）正月二十四日，禄东赞又派使者来到长安， 请与吐谷浑和亲，并求割让赤水之地（今青海东南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</w:rPr>
        <w:t>牧养牲畜， 唐高宗再次拒绝。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是年三月，入侵西域的吐蕃兵众在疏勒弓月部的导引下，大 举东进，入侵于阗。高宗敕令西州都督崔知辩、左武卫将军曹继 叔率兵援救。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42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总章二年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(669</w:t>
      </w:r>
      <w:r w:rsidRPr="006A56B6">
        <w:rPr>
          <w:rFonts w:asciiTheme="minorEastAsia" w:eastAsiaTheme="minorEastAsia" w:hAnsiTheme="minorEastAsia"/>
        </w:rPr>
        <w:t>年)九月，唐朝因于去岁灭亡高丽，连年用兵辽 东，国力虚耗，故高宗下诏将吐谷浑徙居凉州南山，打算暂避吐蕃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49"/>
        </w:numPr>
        <w:shd w:val="clear" w:color="auto" w:fill="auto"/>
        <w:tabs>
          <w:tab w:val="left" w:pos="1175"/>
        </w:tabs>
        <w:spacing w:before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《资治通鉴》卷二〇一《唐纪十七》，高宗龙朔二年十二月。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149"/>
        </w:numPr>
        <w:shd w:val="clear" w:color="auto" w:fill="auto"/>
        <w:tabs>
          <w:tab w:val="left" w:pos="1175"/>
        </w:tabs>
        <w:spacing w:before="0" w:after="0" w:line="26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</w:t>
      </w:r>
      <w:r w:rsidRPr="006A56B6">
        <w:rPr>
          <w:rStyle w:val="MSGENFONTSTYLENAMETEMPLATEROLENUMBERMSGENFONTSTYLENAMEBYROLETEXT12MSGENFONTSTYLEMODIFERSIZE13"/>
          <w:rFonts w:asciiTheme="minorEastAsia" w:eastAsiaTheme="minorEastAsia" w:hAnsiTheme="minorEastAsia"/>
          <w:sz w:val="28"/>
          <w:szCs w:val="28"/>
        </w:rPr>
        <w:t>唐书》卷九</w:t>
      </w:r>
      <w:r w:rsidRPr="006A56B6">
        <w:rPr>
          <w:rFonts w:asciiTheme="minorEastAsia" w:eastAsiaTheme="minorEastAsia" w:hAnsiTheme="minorEastAsia"/>
          <w:sz w:val="28"/>
          <w:szCs w:val="28"/>
        </w:rPr>
        <w:t>六上《吐</w:t>
      </w:r>
      <w:r w:rsidRPr="006A56B6">
        <w:rPr>
          <w:rStyle w:val="MSGENFONTSTYLENAMETEMPLATEROLENUMBERMSGENFONTSTYLENAMEBYROLETEXT12MSGENFONTSTYLEMODIFERSIZE13"/>
          <w:rFonts w:asciiTheme="minorEastAsia" w:eastAsiaTheme="minorEastAsia" w:hAnsiTheme="minorEastAsia"/>
          <w:sz w:val="28"/>
          <w:szCs w:val="28"/>
        </w:rPr>
        <w:t>蕃传</w:t>
      </w:r>
      <w:r w:rsidRPr="006A56B6">
        <w:rPr>
          <w:rFonts w:asciiTheme="minorEastAsia" w:eastAsiaTheme="minorEastAsia" w:hAnsiTheme="minorEastAsia"/>
          <w:sz w:val="28"/>
          <w:szCs w:val="28"/>
        </w:rPr>
        <w:t>上》。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兵锋。但由于不少大臣建议用兵西陲，故“议久不决，竟不果徙”①。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咸亨元年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（670</w:t>
      </w:r>
      <w:r w:rsidRPr="006A56B6">
        <w:rPr>
          <w:rFonts w:asciiTheme="minorEastAsia" w:eastAsiaTheme="minorEastAsia" w:hAnsiTheme="minorEastAsia"/>
        </w:rPr>
        <w:t>年）四月，吐蕃接连攻陷西域18州之地，又 与于阗攻占了龟兹拨换城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今新疆阿克苏），唐朝被迫罢废龟兹、 于阗、焉耆、疏勒等安西四镇。四月九日，唐高宗决定对吐蕃的 入侵西域进行反击，遂以右威卫大将军薛仁贵为逻娑道行军大总 管，左卫员外大将军阿史那道真、左卫将军郭待封为副大总管，率 兵10万，讨伐吐蕃，并护送吐谷浑返回故地。这时，吐蕃相禄东 赞已死，其子论钦陵为相，继掌大权。八月，唐军抵达大非川 (今青海兴海大河坝），仁贵命待封率2万人置辎重于大非川上两 栅之内，轻装上阵。自率精锐先行，昼夜兼程，准备出其不意，攻 敌不备。行至河口（今青海兴海东南），大破吐蕃之众，乘胜进屯 乌海（亦称苦海，即今青海冬给措那湖），等候待封增援。郭待封 原与仁贵官职相当，这次出征，耻居其下，故对仁贵策略多所违 背。这时他又违背军令“将辎重徐进”。由于行动迟缓，途中遭到 20万吐蕃兵众的袭击，待封败走，辎重尽失。仁贵在乌海孤立无 援，只得退兵大非丨丨丨，正与社蕃宰相论钦陵所率40万大军遭遇， 唐军大败，死伤殆尽，仁贵、待封与阿史那道真脱身逃走，最后 与论钦陵“约和而还”。回朝以后，仁贵等3人均被“免死除名”②。 吐谷浑全境遂被吐蕃占领。'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42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大非川之战以后，吐蕃一面继续用遣使通好的手段麻痹唐朝， 另一方面又加紧对唐朝西境进行骚扰。唐朝由于在这次战争中受 到重创，一时无力反攻，仅以左相姜恪为凉州道行军大总管，进 行防御。咸亨三年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（672</w:t>
      </w:r>
      <w:r w:rsidRPr="006A56B6">
        <w:rPr>
          <w:rFonts w:asciiTheme="minorEastAsia" w:eastAsiaTheme="minorEastAsia" w:hAnsiTheme="minorEastAsia"/>
        </w:rPr>
        <w:t>年）二月，高宗又下诏迁徙吐谷浑于鄯州 浩奎水（今青海大通河）南。由于此地靠近吐蕃，诺曷钵遂以 “鄯州地狭”为由，不欲迁徙。高宗只得改迁灵州，以其部落置安 乐州（治今宁夏中卫鸣沙），以诺曷体为刺史。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50"/>
        </w:numPr>
        <w:shd w:val="clear" w:color="auto" w:fill="auto"/>
        <w:tabs>
          <w:tab w:val="left" w:pos="1149"/>
        </w:tabs>
        <w:spacing w:before="0" w:after="64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〇一</w:t>
      </w:r>
      <w:r w:rsidRPr="006A56B6">
        <w:rPr>
          <w:rFonts w:asciiTheme="minorEastAsia" w:eastAsiaTheme="minorEastAsia" w:hAnsiTheme="minorEastAsia"/>
          <w:sz w:val="28"/>
          <w:szCs w:val="28"/>
        </w:rPr>
        <w:t>《唐纪大七》，高宗总章二年九月。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50"/>
        </w:numPr>
        <w:shd w:val="clear" w:color="auto" w:fill="auto"/>
        <w:tabs>
          <w:tab w:val="left" w:pos="1149"/>
        </w:tabs>
        <w:spacing w:before="0" w:after="0" w:line="40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《资治通鉴》卷二〇一《唐纪+七》，高宗咸亨元年八月及《旧唐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leader="hyphen" w:pos="4208"/>
        </w:tabs>
        <w:spacing w:before="0" w:after="0" w:line="405" w:lineRule="exact"/>
        <w:ind w:firstLine="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34"/>
          <w:footerReference w:type="default" r:id="rId235"/>
          <w:pgSz w:w="11900" w:h="16840"/>
          <w:pgMar w:top="1095" w:right="1406" w:bottom="1055" w:left="1351" w:header="0" w:footer="3" w:gutter="0"/>
          <w:pgNumType w:start="229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书》卷八十三、《新唐书》卷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</w:rPr>
        <w:t>《薛仁贵传》。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上元二年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（675</w:t>
      </w:r>
      <w:r w:rsidRPr="006A56B6">
        <w:rPr>
          <w:rFonts w:asciiTheme="minorEastAsia" w:eastAsiaTheme="minorEastAsia" w:hAnsiTheme="minorEastAsia"/>
        </w:rPr>
        <w:t>年）年初，西域疏勒、弓月二王及于阗王伏阇 雄相继脱离吐蕃，归降唐朝。吐蕃在西域的势力受到削弱，论钦 陵遂派大臣入朝请和，并要求与吐谷浑“复修邻好'唐高宗严词 拒绝。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仪凤元年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（676</w:t>
      </w:r>
      <w:r w:rsidRPr="006A56B6">
        <w:rPr>
          <w:rFonts w:asciiTheme="minorEastAsia" w:eastAsiaTheme="minorEastAsia" w:hAnsiTheme="minorEastAsia"/>
        </w:rPr>
        <w:t>年）闰三月，吐蕃又进犯鄯、廓（州涫在今青 海化隆东南)、河（州治在今甘肃东乡东南)、芳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州治在今甘肃 临潭）等州。唐高宗令左监门卫中郎将令狐智通发兴（州治在今 陕西略阳）、凤（州治在今陕西凤县西北）等州兵，仍予防卫。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仪凤二年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（677</w:t>
      </w:r>
      <w:r w:rsidRPr="006A56B6">
        <w:rPr>
          <w:rFonts w:asciiTheme="minorEastAsia" w:eastAsiaTheme="minorEastAsia" w:hAnsiTheme="minorEastAsia"/>
        </w:rPr>
        <w:t>年）五月，吐蕃叉犯拱州（治今四川南坪西 北）临河镇，擒镇将杜孝升，令其说降松州都督武居寂，但孝升 固执不从。吐蕃只能舍孝升撤军，.孝升又率余众拒守。高宗以孝 升为游击将军。是年八月，高宗令宰相刘仁轨镇洮河军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军在鄯 州城内），准备对吐蕃大举反攻。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(二）承风呤之战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仪凤三年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（678</w:t>
      </w:r>
      <w:r w:rsidRPr="006A56B6">
        <w:rPr>
          <w:rFonts w:asciiTheme="minorEastAsia" w:eastAsiaTheme="minorEastAsia" w:hAnsiTheme="minorEastAsia"/>
        </w:rPr>
        <w:t>年）正月，镇守洮河军的宰相刘仁轨由于与中 书令李敬玄不和，遂向高宗奏称：“西边镇守，非敬玄不可。”敬 玄不谙军旅，知是仁轨有意中伤，故而推辞。但高宗却说：“仁轨 须朕，朕亦自往，卿安得辞?”①正月十九日，敬玄遂代仁轨为洮 河道大总管兼安抚大使，仍检校鄯州都督。益州大都督府长史李 孝逸等奉诏发剑南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今四川）、山南（今陕西南部及四川、湖北北 部)兵向鄯州集结。二十六日，金吾将军曹怀舜等又分赴黄河南 北招募猛士，无论百姓、仕宦，悉募入军，积极增兵备战。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是年七月，唐军统帅李敬玄率部西进，在龙支（今青海民和 东南)击败了入侵鄯州的吐蕃之众，遣使告捷。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66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九月十二日，敬玄率兵继续西进，抵达青海湖畔，与吐蕃论 钦陵部遭遇。敬玄派工部尚书、右卫大将军刘审礼率前锋部队继 续深入，屯兵濠所，被吐蕃包围，并受到攻击，形势危急。敬玄 看到吐蕃兵士众多，懦弱怯战，竟按兵不救。结果，前锋部队全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2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</w:rPr>
        <w:t>①</w:t>
      </w:r>
      <w:r w:rsidRPr="006A56B6">
        <w:rPr>
          <w:rFonts w:asciiTheme="minorEastAsia" w:eastAsiaTheme="minorEastAsia" w:hAnsiTheme="minorEastAsia"/>
          <w:sz w:val="28"/>
          <w:szCs w:val="28"/>
        </w:rPr>
        <w:t>《资治通鉴》卷一〇二《唐纪十八》，高宗仪凤三年正月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 xml:space="preserve">*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军覆没，审礼被俘。敬玄闻讯，又狼狈撤退，屯兵于廓州广威县 (今青海贵德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西南的承风岭，凭借泥沟结阵自固。吐蕃追兵占据 高岗，形成居髙临下之势。左领军员外将军黑齿常之看到形势对 唐军不利，遂率由500兵士组成的敢死队，深夜偷袭敌营，吐蕃 自恃兵多，不设防备，兵众溃乱，其将跋地设引兵逃走。敬玄这 才收集余众，返回鄯州。高宗闻报后，嘉常之之功，擢左武卫将 军，充河源军副使，李敬玄被“贬授衡州刺史”①。不久，唐高宗 又遣以猛士从军的监察御史娄师德出使吐蕃。吐蕃将论赞婆迎于 赤岭。师德向其宣导上意，谕以祸福，赞婆大悦，由此数年不再 犯边。师德被迁殿中侍御史，充河源军司马。后来，黑齿常之和 娄师德竟成为抵抗吐蕃入侵的著名将领。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承风岭战败以后，唐高宗常以吐蕃为忧，故多次召集大臣商 议对策。在讨论中，有的大臣认为应和亲罢兵，休息百姓；有的 主张严设守备，待机而动；有的则想立即进攻，以纾边患。由于 争论不休，竟议而未决。太学生魏元忠在上书中提出了防御三策: 即“选将当以智略为本，勇力为末”；“赏厚有功”，“罚重有过 “开畜马之禁，使百姓皆得畜”®。针对当时“类取将门子弟及死事 之家”的“庸人”，“当阃外之任”，“悬不信之令，设虚设之科”以 及“禁百姓畜马”等弊政进行了大胆针砭。深得高宗“叹异”，被 授秘书省正字，仗内供奉。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调露元年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（679</w:t>
      </w:r>
      <w:r w:rsidRPr="006A56B6">
        <w:rPr>
          <w:rFonts w:asciiTheme="minorEastAsia" w:eastAsiaTheme="minorEastAsia" w:hAnsiTheme="minorEastAsia"/>
        </w:rPr>
        <w:t>年）二月十一日，吐蕃赞普卒，其子器弩悉弄 继立，年仅8岁。专制国政的大相论钦陵遣使入朝告丧，唐高宗 一面派人入蕃吊唁，一面命吏部尚书裴行俭乘机进讨。但行俭认 为吐蕃君臣和睦，不可轻举，遂止。是年六月，波斯王卒，其子 泥洹师为质长安。高宗采行俭之策，令行俭送泥洹师归国为王，又 兼安抚大食使者。行俭行至西州，擒西突厥十姓可汗阿史那都支 及其别帅李遮匐，遣波斯王自返其国，留王方翼镇安西，使筑碎</w:t>
      </w:r>
    </w:p>
    <w:p w:rsidR="005A739F" w:rsidRPr="006A56B6" w:rsidRDefault="00D564D2">
      <w:pPr>
        <w:pStyle w:val="MSGENFONTSTYLENAMETEMPLATEROLENUMBERMSGENFONTSTYLENAMEBYROLETEXT301"/>
        <w:shd w:val="clear" w:color="auto" w:fill="auto"/>
        <w:spacing w:after="622"/>
        <w:ind w:left="646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4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51"/>
        </w:numPr>
        <w:shd w:val="clear" w:color="auto" w:fill="auto"/>
        <w:tabs>
          <w:tab w:val="left" w:pos="1185"/>
        </w:tabs>
        <w:spacing w:before="0" w:after="160"/>
        <w:ind w:firstLine="7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《旧唐书》卷八十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一</w:t>
      </w:r>
      <w:r w:rsidRPr="006A56B6">
        <w:rPr>
          <w:rFonts w:asciiTheme="minorEastAsia" w:eastAsiaTheme="minorEastAsia" w:hAnsiTheme="minorEastAsia"/>
          <w:sz w:val="28"/>
          <w:szCs w:val="28"/>
        </w:rPr>
        <w:t>《李敬玄传》。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51"/>
        </w:numPr>
        <w:shd w:val="clear" w:color="auto" w:fill="auto"/>
        <w:tabs>
          <w:tab w:val="left" w:pos="465"/>
        </w:tabs>
        <w:spacing w:before="0" w:after="0"/>
        <w:ind w:firstLine="7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《旧唐书》卷九十二《魏元忠传》。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叶城以拒吐蕃，西域粗定。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永隆元年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（680</w:t>
      </w:r>
      <w:r w:rsidRPr="006A56B6">
        <w:rPr>
          <w:rFonts w:asciiTheme="minorEastAsia" w:eastAsiaTheme="minorEastAsia" w:hAnsiTheme="minorEastAsia"/>
        </w:rPr>
        <w:t>年）七月，吐蕃又犯河源（今青海贵德），被 黑齿常之击败。常之由此被擢为河源军经略大使。此后，常之于 河源置烽燧70余所，开屯田5000余顷，岁收粟500余万石。由 是军粮充足，防守有备，成为抗御吐蕃的中坚力量。不久，吐蕃 又在生羌的导引下，攻占了茂州的安戎城（今四川汶川西南），留 兵据守。由是西洱（今云南大理一带）诸蛮均降于吐蕃。吐蕃占 有羊同、党项全境及诸羌之地，东接凉、松、茂、嶺（州治在今 四川西昌）等州，南邻天竺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今印度、巴基斯坦)，西临龟兹、疏 勒四镇，北抵突厥，地方万余里，诸胡之盛，莫与为比。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(三）良非川、白水涧之战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吐蕃对西南边境的大肆侵扰，引起了唐廷的极大关注。唐高 宗决意对吐蕃用兵。开耀元年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（681</w:t>
      </w:r>
      <w:r w:rsidRPr="006A56B6">
        <w:rPr>
          <w:rFonts w:asciiTheme="minorEastAsia" w:eastAsiaTheme="minorEastAsia" w:hAnsiTheme="minorEastAsia"/>
        </w:rPr>
        <w:t>年）五月二十一日，河源军经 略大使黑齿常之奉命出击，吐蕃大臣论赞婆率众迎战，双方在良 非川（今青海共和西南）遭遇。结果，唐军大胜，缴获了大量粮 饷和牲畜。常之在河源军前后7年，多次打败吐蕃，吐蕃兵众闻 风丧胆，多年不敢犯边。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永淳元年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（682</w:t>
      </w:r>
      <w:r w:rsidRPr="006A56B6">
        <w:rPr>
          <w:rFonts w:asciiTheme="minorEastAsia" w:eastAsiaTheme="minorEastAsia" w:hAnsiTheme="minorEastAsia"/>
        </w:rPr>
        <w:t>年）五月，吐蕃大相论钦陵率众进犯柘（州治 在今四川黑水南)、松、翼（州治在今四川黑水东）等州，高宗诏 令左骁卫郎将李孝逸、左卫郎将卫蒲山发秦、渭等州兵分道防御。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498"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是年十月，吐蕃又入寇河源军，军使娄师德奉命出击。双方 在白水涧（今青海大通西北）相遇，唐军8战8捷。从此，吐蕃 的攻势受到遏制。师德以功被擢为比部员外郎、左骁卫郎将、河 源军经略副使。</w:t>
      </w:r>
    </w:p>
    <w:p w:rsidR="005A739F" w:rsidRPr="006A56B6" w:rsidRDefault="00D564D2">
      <w:pPr>
        <w:pStyle w:val="MSGENFONTSTYLENAMETEMPLATEROLELEVELMSGENFONTSTYLENAMEBYROLEHEADING30"/>
        <w:keepNext/>
        <w:keepLines/>
        <w:shd w:val="clear" w:color="auto" w:fill="auto"/>
        <w:spacing w:before="0" w:after="654" w:line="623" w:lineRule="exact"/>
        <w:ind w:left="1860" w:right="1760"/>
        <w:jc w:val="right"/>
        <w:rPr>
          <w:rFonts w:asciiTheme="minorEastAsia" w:eastAsiaTheme="minorEastAsia" w:hAnsiTheme="minorEastAsia"/>
          <w:sz w:val="28"/>
          <w:szCs w:val="28"/>
        </w:rPr>
      </w:pPr>
      <w:bookmarkStart w:id="77" w:name="bookmark76"/>
      <w:r w:rsidRPr="006A56B6">
        <w:rPr>
          <w:rFonts w:asciiTheme="minorEastAsia" w:eastAsiaTheme="minorEastAsia" w:hAnsiTheme="minorEastAsia"/>
          <w:sz w:val="28"/>
          <w:szCs w:val="28"/>
        </w:rPr>
        <w:t>第五节唐朝巩固边疆作战的 胜利原因及历史意义</w:t>
      </w:r>
      <w:bookmarkEnd w:id="77"/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408" w:line="280" w:lineRule="exact"/>
        <w:ind w:firstLine="72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236"/>
          <w:footerReference w:type="default" r:id="rId237"/>
          <w:footerReference w:type="first" r:id="rId238"/>
          <w:pgSz w:w="11900" w:h="16840"/>
          <w:pgMar w:top="1095" w:right="1406" w:bottom="1055" w:left="1351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唐王朝从太宗贞观四年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（630</w:t>
      </w:r>
      <w:r w:rsidRPr="006A56B6">
        <w:rPr>
          <w:rFonts w:asciiTheme="minorEastAsia" w:eastAsiaTheme="minorEastAsia" w:hAnsiTheme="minorEastAsia"/>
        </w:rPr>
        <w:t xml:space="preserve">年）开始的巩固边疆地区的作 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408" w:line="2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战，到高宗水淳元年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（682</w:t>
      </w:r>
      <w:r w:rsidRPr="006A56B6">
        <w:rPr>
          <w:rFonts w:asciiTheme="minorEastAsia" w:eastAsiaTheme="minorEastAsia" w:hAnsiTheme="minorEastAsia"/>
        </w:rPr>
        <w:t>年）为止，进行历时半个多世纪，取得 了一系列重大胜利：北灭东突厥和薛延陀汗国于漠北，臣服吐谷 浑于西境；平高昌，征焉耆，取龟兹，覆亡西突厥汗国于西域，中 亚诸国相继归附；唐太宗又和亲吐蕃，缔造了汉藏两族人民的友 好关系。唐高宗用兵青海，遏制了吐蕃上层统治者对西域和河陇 地区发动的入侵之势。这就极大地巩固了唐朝边疆地区的安全。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66"/>
        <w:ind w:right="540"/>
        <w:rPr>
          <w:rFonts w:asciiTheme="minorEastAsia" w:eastAsiaTheme="minorEastAsia" w:hAnsiTheme="minorEastAsia"/>
          <w:sz w:val="28"/>
          <w:szCs w:val="28"/>
        </w:rPr>
      </w:pPr>
      <w:bookmarkStart w:id="78" w:name="bookmark77"/>
      <w:r w:rsidRPr="006A56B6">
        <w:rPr>
          <w:rStyle w:val="MSGENFONTSTYLENAMETEMPLATEROLELEVELMSGENFONTSTYLENAMEBYROLEHEADING4MSGENFONTSTYLEMODIFERSPACING11"/>
          <w:rFonts w:asciiTheme="minorEastAsia" w:eastAsiaTheme="minorEastAsia" w:hAnsiTheme="minorEastAsia"/>
          <w:sz w:val="28"/>
          <w:szCs w:val="28"/>
        </w:rPr>
        <w:t>、胜利原因</w:t>
      </w:r>
      <w:bookmarkEnd w:id="78"/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唐王朝在半个世纪巩固边疆的作战中，其所以能够取得一系 列重大胜利，主要有以下原因：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(一）唐朝围内的稳定和国力的强盛是胜利的坚实基础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0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唐朝建国之初，高祖李渊一面派兵平定国内的割据军阀和农 民起义军余部，一面继承隋朝，继续在中央设立三省六部制，使 三省分掌决政、议政和执行之权，各自发挥定策、封驳和执行的 作用，既加强了中央集权，又提高了决策和行政效率，从而强化 了封建机制的统治作用。又继续推行均田制和租庸调制，规定百 姓凡丁男、中男均可授田一顷，其中80亩口分，20亩永业；老男 笃疾、寡妻妾以及僧尼、道士、女冠和工商业者亦可授予一定数 量的均田土地。凡受田百姓均要承受不同数量的租庸调负担。另 外，唐高祖又继续实行府兵制，在关中设置12军，“以检察户口， 劝课农桑”，坚持“无事时耕于野”，若有战事，“则命将以出，事 解辄罢，兵散于府，将归于朝。故士不失业，而将帅无握兵之重。”① 这样，不但很快统一了全国，而且还使受到隋末严重破坏的社会 经济得到了一定的苏息与恢复。唐太宗李世民经过武德九年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 xml:space="preserve">（626 </w:t>
      </w:r>
      <w:r w:rsidRPr="006A56B6">
        <w:rPr>
          <w:rFonts w:asciiTheme="minorEastAsia" w:eastAsiaTheme="minorEastAsia" w:hAnsiTheme="minorEastAsia"/>
        </w:rPr>
        <w:t>年）的玄武门之变，升储登极以后，除继续执行高祖时期的各项 基本的政治、军事和经济政策外，又在官吏的选拔和任用上，坚 持“任人唯贤”的原则，崇尚节俭，虚心纳谏，力倡民本思想，对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①《新唐书》卷五十《兵志》。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老百姓轻徭薄赋，鼓励他们占田垦荒，务本勤农，使社会经济得 到了迅速发展。他在军事上又进一步完善府兵制，对府兵的组织 机构、简点原则、兵力分布和军事训练等都作了认真的整顿和部 署，使府兵制“兵农合一”和“农战交修”的性质更加显著，并 且形成了“内重外轻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vertAlign w:val="superscript"/>
        </w:rPr>
        <w:t>w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和“居重驭轻”的诸多特点。因而到贞观 四年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vertAlign w:val="subscript"/>
        </w:rPr>
        <w:t>（630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年）前后，唐王朝的“府库甲兵”之盛，就远超“隋 世”，出现了“东至于海，南极五岭，皆外户不闭，行旅不赍粮， 取给于道路焉”①的太平景象。唐高宗即位以后，仍继承贞观遗制， 无所改作，故“海内康宁”，国力仍处上升之势。所有这些，都为 唐朝的征讨四夷，取得巩固边疆作战的胜利奠定了坚实的基础。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(二）唐朝统治者的斗争策略、战略决策以及具体战术的正确 </w:t>
      </w:r>
      <w:r w:rsidRPr="006A56B6">
        <w:rPr>
          <w:rStyle w:val="MSGENFONTSTYLENAMETEMPLATEROLENUMBERMSGENFONTSTYLENAMEBYROLETEXT5MSGENFONTSTYLEMODIFERSPACING9"/>
          <w:rFonts w:asciiTheme="minorEastAsia" w:eastAsiaTheme="minorEastAsia" w:hAnsiTheme="minorEastAsia"/>
          <w:b/>
          <w:bCs/>
          <w:sz w:val="28"/>
          <w:szCs w:val="28"/>
        </w:rPr>
        <w:t>运用是胜利的关键.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面对唐初错综复杂的边疆形势，唐朝最高统治者唐高祖和唐 太宗始则纳贿求和或嫁女和亲，以集中力量平定内乱，恢复国力； 继而先后利用周边各少数族政权之间以及这些政权内部存在的根 深蒂固的矛盾斗争，大力对其进行策反离间和分化瓦解，削弱了 各个少数族政权的军事力量，这就为唐军的大举反攻并取得最后 胜利创造了有利条件。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6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东、西突厥汗国虽为同宗，但因争夺最高统治权力、扩张疆 宇以及掠夺财富，曾进行一系列激烈而又残酷的斗争。对此，唐 高祖采取“远交近攻”的斗争策略，遣使结好西突厥汗国，并答 应和亲，这就使东、西突厥汗国之间的矛盾更为加深，从而使东 突厥汗国的军事力量受到一定牵制。唐太宗即位以后，继续维持 和西突厥汗国的友好关系，专力对付北狄。与此同时，他还特别 注意对东突厥汗国内部的亲唐势力和反对派政治势力的拉拢和分 化。早在高祖武德年间，李世民就同颉利可汗之侄突利可汗“结 为兄弟”，成为盟友。贞观三年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（629</w:t>
      </w:r>
      <w:r w:rsidRPr="006A56B6">
        <w:rPr>
          <w:rFonts w:asciiTheme="minorEastAsia" w:eastAsiaTheme="minorEastAsia" w:hAnsiTheme="minorEastAsia"/>
        </w:rPr>
        <w:t>年），当突利在颉利的胁迫下， 走投无路之际，毅然归唐，当是唐太宗进行长期离间分化的结果。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①《资治通鉴》卷一九三《唐纪九》，太宗贞观四年十二月。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right="1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&amp;此之前，唐太宗又于贞观二年遣使潜入漠北，册封揭竿起义反 抗颉利残暴统治的铁勒薛延陀部族酋长夷男为真珠毗伽可汗。这 样，就使颉利可汗处在内外交困和南北夹击的危机之中。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right="140"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在大举进攻吐谷浑以前，唐高祖为了麻痹伏允可汗，也为了 在其内部树立亲唐势力，同时，也为了牵制和夹击河西李轨，曾 于武德年间主动放回了长期为质中原的伏允之子慕容顺。接着，唐 太宗又遣使招抚位于吐谷浑之南的党项羌人，瓦解了伏允可汗的 重要同盟力量。因此，当唐军深入吐谷浑腹地，追击伏允可汗之 时，慕容顺当即杀死伏允的亲信大臣天柱王，率众归降，导致了 吐谷浑汗国的土崩瓦解，当与唐朝统治者分化瓦解斗争策略的正 确运用不无关系。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right="140"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唐太宗对西域地区亦采用过相同的斗争策略。他首先利用西 域诸国与西突厥汗国之间的矛盾冲突和西域诸国内部的斗争，相 继平定高昌和龟兹等国，接着又在西突厥汗国左右两厢十姓之中 培植亲唐势力，致使其内乱迭起，兵力大为削弱，为唐军的最后 胜利奠定了基础。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ind w:right="140"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(三）在制订战略决策时，唐太宗首先把注意力集中漢北，专 力对付对唐威胁最大的东突厥汗国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right="140" w:firstLine="72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239"/>
          <w:footerReference w:type="default" r:id="rId240"/>
          <w:footerReference w:type="first" r:id="rId241"/>
          <w:pgSz w:w="11900" w:h="16840"/>
          <w:pgMar w:top="1095" w:right="1406" w:bottom="1055" w:left="1351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颉利可汗灭亡以后，唐太宗又集中兵力，麾军青海，于贞观 九年（</w:t>
      </w:r>
      <w:r w:rsidRPr="006A56B6">
        <w:rPr>
          <w:rFonts w:asciiTheme="minorEastAsia" w:eastAsiaTheme="minorEastAsia" w:hAnsiTheme="minorEastAsia"/>
          <w:vertAlign w:val="subscript"/>
        </w:rPr>
        <w:t>635</w:t>
      </w:r>
      <w:r w:rsidRPr="006A56B6">
        <w:rPr>
          <w:rFonts w:asciiTheme="minorEastAsia" w:eastAsiaTheme="minorEastAsia" w:hAnsiTheme="minorEastAsia"/>
        </w:rPr>
        <w:t>年）征服了吐谷浑，不但解除了西境边患，而且打开了 通向西域的道路。此后，他又于贞观十四年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（640</w:t>
      </w:r>
      <w:r w:rsidRPr="006A56B6">
        <w:rPr>
          <w:rFonts w:asciiTheme="minorEastAsia" w:eastAsiaTheme="minorEastAsia" w:hAnsiTheme="minorEastAsia"/>
        </w:rPr>
        <w:t>年）平定高昌， 贞观十六年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（642</w:t>
      </w:r>
      <w:r w:rsidRPr="006A56B6">
        <w:rPr>
          <w:rFonts w:asciiTheme="minorEastAsia" w:eastAsiaTheme="minorEastAsia" w:hAnsiTheme="minorEastAsia"/>
        </w:rPr>
        <w:t>年）又贏得了遏索山之战的胜利，使咄陆可汗政 权濒临灭亡，并遣使册立射匮可汗，导致了西突厥汗国的全面崩 溃。贞观二十二年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（648</w:t>
      </w:r>
      <w:r w:rsidRPr="006A56B6">
        <w:rPr>
          <w:rFonts w:asciiTheme="minorEastAsia" w:eastAsiaTheme="minorEastAsia" w:hAnsiTheme="minorEastAsia"/>
        </w:rPr>
        <w:t>年），唐太宗在征服焉耆和灭亡了薛延陀 汗国以后，乘西突厥汗国内乱之际，派兵西进，一举攻占龟兹，进 一步扩大了唐在西域的基地。唐髙宗继位以后，又专力经营西域， 经过多次激战，终于在显庆二年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（657</w:t>
      </w:r>
      <w:r w:rsidRPr="006A56B6">
        <w:rPr>
          <w:rFonts w:asciiTheme="minorEastAsia" w:eastAsiaTheme="minorEastAsia" w:hAnsiTheme="minorEastAsia"/>
        </w:rPr>
        <w:t>年)一举灭亡了西突厥汗国， 西域大定。总之，集中主要兵力，各个击破的战略决策的制订和 实施，使唐军避免了四面出击、分散兵力的被动局面，始终掌握 着战争的主动权。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tabs>
          <w:tab w:val="left" w:pos="1511"/>
        </w:tabs>
        <w:spacing w:before="0" w:after="66" w:line="3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(四）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任用一批有杰出军事才能的统帅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在选拔军事统帅时，唐朝统治者经过认真总结作战胜败的经 验教训，革除了原来“类取将门子弟及死事之家”的“庸人”等 弊政，坚持“以智略为本，勇力为末”的原则，先后任用李靖、李 </w:t>
      </w:r>
      <w:r w:rsidRPr="006A56B6">
        <w:rPr>
          <w:rStyle w:val="MSGENFONTSTYLENAMETEMPLATEROLENUMBERMSGENFONTSTYLENAMEBYROLETEXT11MSGENFONTSTYLEMODIFERSIZE13"/>
          <w:rFonts w:asciiTheme="minorEastAsia" w:eastAsiaTheme="minorEastAsia" w:hAnsiTheme="minorEastAsia"/>
          <w:sz w:val="28"/>
          <w:szCs w:val="28"/>
        </w:rPr>
        <w:t>勣、</w:t>
      </w:r>
      <w:r w:rsidRPr="006A56B6">
        <w:rPr>
          <w:rFonts w:asciiTheme="minorEastAsia" w:eastAsiaTheme="minorEastAsia" w:hAnsiTheme="minorEastAsia"/>
        </w:rPr>
        <w:t>侯君集、契宓何力、阿史那社尔、薛万彻、苏定方、高侃、黑 齿常之及娄师德等一代名将作为统军将帅。这些将帅大多身经百 战，具有杰出的军事才能。在多次巩固边疆的作战中，他们根据 “知彼知己，百战不殆”的作战原则，采取灵活机动的战术，或出 其不意，攻其不备；或随机应变，步骑互换；或一鼓作气，乘胜 追击；或示弱伪遁，诱敌深入；或深入虏庭，务歼穷寇等，充分 发挥了他们的军事才能。再加之唐军兵士的英勇顽强和拼死战斗， 成为唐军强大战斗力的基础性因素。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tabs>
          <w:tab w:val="left" w:pos="1511"/>
        </w:tabs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MSGENFONTSTYLEMODIFERSIZE14"/>
          <w:rFonts w:asciiTheme="minorEastAsia" w:eastAsiaTheme="minorEastAsia" w:hAnsiTheme="minorEastAsia"/>
        </w:rPr>
        <w:t>(五）</w:t>
      </w:r>
      <w:r w:rsidRPr="006A56B6">
        <w:rPr>
          <w:rStyle w:val="MSGENFONTSTYLENAMETEMPLATEROLENUMBERMSGENFONTSTYLENAMEBYROLETEXT5MSGENFONTSTYLEMODIFERSIZE14"/>
          <w:rFonts w:asciiTheme="minorEastAsia" w:eastAsiaTheme="minorEastAsia" w:hAnsiTheme="minorEastAsia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</w:rPr>
        <w:t>长期以来实行民族大融合是取得战争胜利的根本保证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早在魏晋南北朝时期，居住周边的匈奴、鲜卑、羯、氐、羌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966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等少数族人民，就大量迁徙内地，同汉族人民一起进行生产和阶 级斗争，形成了一股势不可当的民族大融合的历史潮流。入唐以 后，在这股民族融合历史潮流的推动下，汉族人民同周边少数族 人民之间的友好关系更加密切，唐王朝与周边少数族政权之间亦 信使往来，络绎不绝。他们通过各种方式，在政治经济和思想文 化诸方面进行交流，互通有无，取长补短，丰富了各族人民的物 质和文化生活。例如吐谷浑通过和唐朝的互市，换回了大量的食 盐、丝绸等日常生活必需品；而唐王朝也获得了大量牲畜，出现 了“资于戎狄，杂畜被野”的景象，缓解了因为“丧乱”，而“民 乏耕牛”①的状况；连接中原和西域地区的丝绸之路上的交通更是 繁荣兴盛，友好使者和东西商贾穿梭其间，进行着内容丰富的友 好交流。在这些民族融合的大潮流中，汉族地区发达的社会文明 对各少数族人民起着很大的吸引作用，致使他们“引领翘首，愿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80" w:lineRule="exact"/>
        <w:ind w:left="420" w:right="4160" w:firstLine="30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42"/>
          <w:footerReference w:type="default" r:id="rId243"/>
          <w:footerReference w:type="first" r:id="rId244"/>
          <w:pgSz w:w="11900" w:h="16840"/>
          <w:pgMar w:top="1161" w:right="1319" w:bottom="561" w:left="1506" w:header="0" w:footer="3" w:gutter="0"/>
          <w:pgNumType w:start="256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①《唐会要》卷九十四《吐谷浑》- 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</w:rPr>
        <w:t xml:space="preserve">238 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94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为臣妾”①；有的则自“释毡裘，袭纨绮，渐慕华风”②等，这就 是这一时期民族融合历史趋势的具体体现。但有些少数族政权上 层统治者出于对领土的扩张和财富的掠夺，大肆对边境地区进行 入侵和骚扰，极力破坏汉族和少数族人民之间的友好关系，不仅 给边疆地区的汉族人民带来极大的痛苦，而且也损害了少数族人 民的根本利益。而唐王朝进行的巩固边疆的作战，不仅会给周边 汉族人民带来和平与安宁，而且也符合各少数族人民的根本利益。 特别是唐太宗时期实行的“爱之如一”的民族政策，体现了一定 的开明性和进步性；而他所采取的“以夷制夷”的羁縻统治方式， 也符合当时的历史条件，因而在争取和团结各少数族人民方面，发 挥了重大作用。得道多助，失道寡助，这是唐朝在巩固边疆作战 中能够取胜的根本保证。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86"/>
        <w:rPr>
          <w:rFonts w:asciiTheme="minorEastAsia" w:eastAsiaTheme="minorEastAsia" w:hAnsiTheme="minorEastAsia"/>
          <w:sz w:val="28"/>
          <w:szCs w:val="28"/>
        </w:rPr>
      </w:pPr>
      <w:bookmarkStart w:id="79" w:name="bookmark78"/>
      <w:r w:rsidRPr="006A56B6">
        <w:rPr>
          <w:rStyle w:val="MSGENFONTSTYLENAMETEMPLATEROLELEVELMSGENFONTSTYLENAMEBYROLEHEADING4MSGENFONTSTYLEMODIFERSPACING7"/>
          <w:rFonts w:asciiTheme="minorEastAsia" w:eastAsiaTheme="minorEastAsia" w:hAnsiTheme="minorEastAsia"/>
          <w:sz w:val="28"/>
          <w:szCs w:val="28"/>
        </w:rPr>
        <w:t>二、历史意义</w:t>
      </w:r>
      <w:bookmarkEnd w:id="79"/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唐王朝在巩固边疆作战中取得的一系列重大胜利，对唐朝当 时和其后封建社会的发展都具有重大的历史意义</w:t>
      </w:r>
      <w:r w:rsidRPr="006A56B6">
        <w:rPr>
          <w:rFonts w:asciiTheme="minorEastAsia" w:eastAsiaTheme="minorEastAsia" w:hAnsiTheme="minorEastAsia"/>
          <w:lang w:val="en-US" w:eastAsia="en-US" w:bidi="en-US"/>
        </w:rPr>
        <w:t>•.</w:t>
      </w:r>
    </w:p>
    <w:p w:rsidR="005A739F" w:rsidRPr="006A56B6" w:rsidRDefault="00D564D2">
      <w:pPr>
        <w:pStyle w:val="MSGENFONTSTYLENAMETEMPLATEROLENUMBERMSGENFONTSTYLENAMEBYROLETEXT50"/>
        <w:numPr>
          <w:ilvl w:val="0"/>
          <w:numId w:val="152"/>
        </w:numPr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使我国统一的多民族的国家得到了进一步的巩固和发展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2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我国自秦汉以来就是一个统一的多民族的封建国家。由于唐 朝经历了长达半个世纪的巩固边疆的作战并取得胜利，这就在一 定时期内结束了自东晋十六国以来少数族政权和汉族政权分立、 对抗的割据状态，使我国统一的多民族的国家的疆宇得到了更大 的拓展，这个多民族国家的成员更为增多。唐王朝在北至贝加尔 湖以北，西至青藏高原和葱岭以西，东至大海，南极五岭的广大 边疆地区，或与内地一样设置州县，加强封建统治，或者设置州 府，进行羁縻统治，在更大范围实现了全国的统一，奠定了宋元 以至明清时期的基本疆宇，对进一步促进我国统一的多民族国家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53"/>
        </w:numPr>
        <w:shd w:val="clear" w:color="auto" w:fill="auto"/>
        <w:tabs>
          <w:tab w:val="left" w:pos="1185"/>
        </w:tabs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《隋书》卷六十七《裴矩传》。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153"/>
        </w:numPr>
        <w:shd w:val="clear" w:color="auto" w:fill="auto"/>
        <w:tabs>
          <w:tab w:val="left" w:pos="1185"/>
        </w:tabs>
        <w:spacing w:before="0" w:after="0" w:line="26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</w:t>
      </w:r>
      <w:r w:rsidRPr="006A56B6">
        <w:rPr>
          <w:rStyle w:val="MSGENFONTSTYLENAMETEMPLATEROLENUMBERMSGENFONTSTYLENAMEBYROLETEXT12MSGENFONTSTYLEMODIFERSIZE130"/>
          <w:rFonts w:asciiTheme="minorEastAsia" w:eastAsiaTheme="minorEastAsia" w:hAnsiTheme="minorEastAsia"/>
          <w:sz w:val="28"/>
          <w:szCs w:val="28"/>
        </w:rPr>
        <w:t>唐书》卷一</w:t>
      </w:r>
      <w:r w:rsidRPr="006A56B6">
        <w:rPr>
          <w:rFonts w:asciiTheme="minorEastAsia" w:eastAsiaTheme="minorEastAsia" w:hAnsiTheme="minorEastAsia"/>
          <w:sz w:val="28"/>
          <w:szCs w:val="28"/>
        </w:rPr>
        <w:t>九六上《吐</w:t>
      </w:r>
      <w:r w:rsidRPr="006A56B6">
        <w:rPr>
          <w:rStyle w:val="MSGENFONTSTYLENAMETEMPLATEROLENUMBERMSGENFONTSTYLENAMEBYROLETEXT12MSGENFONTSTYLEMODIFERSIZE130"/>
          <w:rFonts w:asciiTheme="minorEastAsia" w:eastAsiaTheme="minorEastAsia" w:hAnsiTheme="minorEastAsia"/>
          <w:sz w:val="28"/>
          <w:szCs w:val="28"/>
        </w:rPr>
        <w:t>蕃传</w:t>
      </w:r>
      <w:r w:rsidRPr="006A56B6">
        <w:rPr>
          <w:rFonts w:asciiTheme="minorEastAsia" w:eastAsiaTheme="minorEastAsia" w:hAnsiTheme="minorEastAsia"/>
          <w:sz w:val="28"/>
          <w:szCs w:val="28"/>
        </w:rPr>
        <w:t>上》。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4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的巩固和发展起到了巨大作用。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tabs>
          <w:tab w:val="left" w:pos="1504"/>
        </w:tabs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加强了国内民族的融合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由于唐朝在巩固边疆作战中的胜利，消除了阻碍中原和边疆 地区相互联系的障碍，从而使汉族和各少数族人民之间的友好关 系大为加强。特别是由于丝绸之路的畅通和参天可汗道的修筑成 功，中原地区先进的生产技术、政治经济制度和思想文化等大量 进入西域地区和漠北一带，居住在青藏高原的吐谷浑和吐蕃政权 也吸收了大量的中原文化，大大地促进了这些少数民族地区的封 建化过程，从而使中华民族大家庭中各族成员在不同的起点上基 本保持了同步发展。唐王朝也在同各少数族人民的交往中，吸收 了很多风格多异的音乐、舞蹈等文学艺术，也引进了周边地区一 些独特的手工业技术。高昌乐、龟兹乐等进入宫廷以及葡萄酒的 传入中原，就是例证。这就进一步丰富了汉族人民的物质和文化 生活，使民族融合在深度和广度上都得到了发展。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tabs>
          <w:tab w:val="left" w:pos="1504"/>
        </w:tabs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促进了中外经济、文化的交流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由于唐朝巩固边疆作战的胜利，西域中亚地区的许多国家同 唐结为藩属关系，因此唐与这些国家的经济、文化交流更加频繁。 特别是丝绸之路的畅通无阻，唐与西亚、北非以及欧洲等地的很 多国家亦建立了友好关系，经济和文化交流日益密切。唐朝的丝 绸、瓷器、纸张以及印刷术等，相继传入西方。包括兵书在内的 文化典籍亦远播海外。大食、波斯、拂蘇以及吐火罗等囯的汗血 马、玻璃、玛瑙、药品以及打马毬、杂技等也相继传入中国。近 年来，在我国陕西西安和新疆乌恰等地相继出土了大量的东罗马 金币和波斯银币等，就是这一时期唐朝中外经济、文化交流的实 物证据。</w:t>
      </w:r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spacing w:after="438" w:line="668" w:lineRule="exact"/>
        <w:ind w:left="1760" w:right="1680"/>
        <w:jc w:val="right"/>
        <w:rPr>
          <w:rFonts w:asciiTheme="minorEastAsia" w:eastAsiaTheme="minorEastAsia" w:hAnsiTheme="minorEastAsia"/>
          <w:sz w:val="28"/>
          <w:szCs w:val="28"/>
        </w:rPr>
      </w:pPr>
      <w:bookmarkStart w:id="80" w:name="bookmark79"/>
      <w:r w:rsidRPr="006A56B6">
        <w:rPr>
          <w:rStyle w:val="MSGENFONTSTYLENAMETEMPLATEROLELEVELMSGENFONTSTYLENAMEBYROLEHEADING2MSGENFONTSTYLEMODIFERSPACING3"/>
          <w:rFonts w:asciiTheme="minorEastAsia" w:eastAsiaTheme="minorEastAsia" w:hAnsiTheme="minorEastAsia"/>
          <w:sz w:val="28"/>
          <w:szCs w:val="28"/>
        </w:rPr>
        <w:t xml:space="preserve">第五章唐朝收复辽东和对 </w:t>
      </w:r>
      <w:r w:rsidRPr="006A56B6">
        <w:rPr>
          <w:rStyle w:val="MSGENFONTSTYLENAMETEMPLATEROLELEVELMSGENFONTSTYLENAMEBYROLEHEADING2MSGENFONTSTYLEMODIFERSPACING0"/>
          <w:rFonts w:asciiTheme="minorEastAsia" w:eastAsiaTheme="minorEastAsia" w:hAnsiTheme="minorEastAsia"/>
          <w:sz w:val="28"/>
          <w:szCs w:val="28"/>
        </w:rPr>
        <w:t>高丽、百济的战争</w:t>
      </w:r>
      <w:bookmarkEnd w:id="80"/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60" w:line="495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唐朝建国以后，经过20多年的休养生息，国力不断强盛，边 疆亦基本平定。故唐太宗从贞观十八年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（644</w:t>
      </w:r>
      <w:r w:rsidRPr="006A56B6">
        <w:rPr>
          <w:rFonts w:asciiTheme="minorEastAsia" w:eastAsiaTheme="minorEastAsia" w:hAnsiTheme="minorEastAsia"/>
        </w:rPr>
        <w:t>年）开始，以“为中 国报子弟之仇，高丽雪君父之耻”为名，相继对侵占中国辽东的 高丽军发动了两次大规模进攻,均因粮草不继和气候转冷等原因， 无功而还。高宗继位以后，汲取了太宗两次失利辽东的教训，于 显庆五年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（660</w:t>
      </w:r>
      <w:r w:rsidRPr="006A56B6">
        <w:rPr>
          <w:rFonts w:asciiTheme="minorEastAsia" w:eastAsiaTheme="minorEastAsia" w:hAnsiTheme="minorEastAsia"/>
        </w:rPr>
        <w:t>年）出兵百济，先后击败了百济和日本联军，于龙 朔三年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（663</w:t>
      </w:r>
      <w:r w:rsidRPr="006A56B6">
        <w:rPr>
          <w:rFonts w:asciiTheme="minorEastAsia" w:eastAsiaTheme="minorEastAsia" w:hAnsiTheme="minorEastAsia"/>
        </w:rPr>
        <w:t>年）灭亡百济，遂对高丽形成南北夹击之势。乾封元 年</w:t>
      </w:r>
      <w:r w:rsidRPr="006A56B6">
        <w:rPr>
          <w:rFonts w:asciiTheme="minorEastAsia" w:eastAsiaTheme="minorEastAsia" w:hAnsiTheme="minorEastAsia"/>
          <w:vertAlign w:val="subscript"/>
        </w:rPr>
        <w:t>（666</w:t>
      </w:r>
      <w:r w:rsidRPr="006A56B6">
        <w:rPr>
          <w:rFonts w:asciiTheme="minorEastAsia" w:eastAsiaTheme="minorEastAsia" w:hAnsiTheme="minorEastAsia"/>
        </w:rPr>
        <w:t>年），高丽在唐军与新罗大军的夹击之下，内乱迭兴，力 量大为削弱。总章元年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（668</w:t>
      </w:r>
      <w:r w:rsidRPr="006A56B6">
        <w:rPr>
          <w:rFonts w:asciiTheme="minorEastAsia" w:eastAsiaTheme="minorEastAsia" w:hAnsiTheme="minorEastAsia"/>
        </w:rPr>
        <w:t>年&gt;，唐军乘高丽虚弱之际</w:t>
      </w:r>
      <w:r w:rsidRPr="006A56B6">
        <w:rPr>
          <w:rStyle w:val="MSGENFONTSTYLENAMETEMPLATEROLENUMBERMSGENFONTSTYLENAMEBYROLETEXT11MSGENFONTSTYLEMODIFERSIZE70"/>
          <w:rFonts w:asciiTheme="minorEastAsia" w:eastAsiaTheme="minorEastAsia" w:hAnsiTheme="minorEastAsia"/>
          <w:sz w:val="28"/>
          <w:szCs w:val="28"/>
        </w:rPr>
        <w:t>，一</w:t>
      </w:r>
      <w:r w:rsidRPr="006A56B6">
        <w:rPr>
          <w:rFonts w:asciiTheme="minorEastAsia" w:eastAsiaTheme="minorEastAsia" w:hAnsiTheme="minorEastAsia"/>
        </w:rPr>
        <w:t>举攻 占平壤，高丽悉平。总计唐收复辽东和对高丽、百济的战争，历 经25年，至此结束。</w:t>
      </w:r>
    </w:p>
    <w:p w:rsidR="005A739F" w:rsidRPr="006A56B6" w:rsidRDefault="00D564D2">
      <w:pPr>
        <w:pStyle w:val="MSGENFONTSTYLENAMETEMPLATEROLELEVELMSGENFONTSTYLENAMEBYROLEHEADING30"/>
        <w:keepNext/>
        <w:keepLines/>
        <w:shd w:val="clear" w:color="auto" w:fill="auto"/>
        <w:spacing w:before="0" w:after="440"/>
        <w:ind w:right="1680"/>
        <w:jc w:val="right"/>
        <w:rPr>
          <w:rFonts w:asciiTheme="minorEastAsia" w:eastAsiaTheme="minorEastAsia" w:hAnsiTheme="minorEastAsia"/>
          <w:sz w:val="28"/>
          <w:szCs w:val="28"/>
        </w:rPr>
      </w:pPr>
      <w:bookmarkStart w:id="81" w:name="bookmark80"/>
      <w:r w:rsidRPr="006A56B6">
        <w:rPr>
          <w:rStyle w:val="MSGENFONTSTYLENAMETEMPLATEROLELEVELMSGENFONTSTYLENAMEBYROLEHEADING3MSGENFONTSTYLEMODIFERSPACING2"/>
          <w:rFonts w:asciiTheme="minorEastAsia" w:eastAsiaTheme="minorEastAsia" w:hAnsiTheme="minorEastAsia"/>
          <w:sz w:val="28"/>
          <w:szCs w:val="28"/>
        </w:rPr>
        <w:t>第一节唐初朝鲜半岛的形势</w:t>
      </w:r>
      <w:bookmarkEnd w:id="81"/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4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245"/>
          <w:footerReference w:type="default" r:id="rId246"/>
          <w:pgSz w:w="11900" w:h="16840"/>
          <w:pgMar w:top="1044" w:right="1454" w:bottom="1158" w:left="1379" w:header="0" w:footer="3" w:gutter="0"/>
          <w:pgNumType w:start="239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</w:rPr>
        <w:t>唐朝初年，朝鲜半岛上仍然是高丽、百济和新罗三国鼎立。高 丽国占据朝鲜半岛北部，并侵占了我国辽水（今辽河）以东广大 地区，都城平壤，在三国中最为强大。新罗国占据朝鲜半岛东南 部，都城金城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今韩国庆尚北道庆州）。百济国占据朝鲜半岛西南 部，都城泗沘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今韩国全罗北道扶余），在三国中最为弱小。唐朝 初年，新罗和百济由于受到高丽南侵的威胁，两国先后归附唐朝, 企图依靠大国调停，抑制高丽南侵。后来，由于高丽改变南进政 策，转而联合百济，共同进攻新罗。因而新罗更加仰赖唐廷，多 次遣使入唐求救。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left="68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82" w:name="bookmark81"/>
      <w:r w:rsidRPr="006A56B6">
        <w:rPr>
          <w:rFonts w:asciiTheme="minorEastAsia" w:eastAsiaTheme="minorEastAsia" w:hAnsiTheme="minorEastAsia"/>
          <w:sz w:val="28"/>
          <w:szCs w:val="28"/>
        </w:rPr>
        <w:t>一、朝鲜半岛三国概;兄及其与唐朝的关系</w:t>
      </w:r>
      <w:bookmarkEnd w:id="82"/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8MSGENFONTSTYLEMODIFERSPACING2"/>
          <w:rFonts w:asciiTheme="minorEastAsia" w:eastAsiaTheme="minorEastAsia" w:hAnsiTheme="minorEastAsia"/>
          <w:sz w:val="28"/>
          <w:szCs w:val="28"/>
        </w:rPr>
        <w:t>(―</w:t>
      </w:r>
      <w:r w:rsidRPr="006A56B6">
        <w:rPr>
          <w:rStyle w:val="MSGENFONTSTYLENAMETEMPLATEROLENUMBERMSGENFONTSTYLENAMEBYROLETEXT28MSGENFONTSTYLEMODIFERSPACING2"/>
          <w:rFonts w:asciiTheme="minorEastAsia" w:eastAsiaTheme="minorEastAsia" w:hAnsiTheme="minorEastAsia"/>
          <w:sz w:val="28"/>
          <w:szCs w:val="28"/>
          <w:lang w:val="en-US" w:eastAsia="en-US" w:bidi="en-US"/>
        </w:rPr>
        <w:t>)</w:t>
      </w:r>
      <w:r w:rsidRPr="006A56B6">
        <w:rPr>
          <w:rStyle w:val="MSGENFONTSTYLENAMETEMPLATEROLENUMBERMSGENFONTSTYLENAMEBYROLETEXT28MSGENFONTSTYLEMODIFERSPACING2"/>
          <w:rFonts w:asciiTheme="minorEastAsia" w:eastAsiaTheme="minorEastAsia" w:hAnsiTheme="minorEastAsia"/>
          <w:sz w:val="28"/>
          <w:szCs w:val="28"/>
        </w:rPr>
        <w:t>高丽国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高丽，又名高句丽，是扶余族的一个支系，原居两汉玄菟郡 (治今朝鲜咸镜南道咸兴）。魏晋南北朝时期，高丽极力扩张领土， 先后侵占了中国的辽东郡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治今辽宁义县），攻占了乐浪郡（治今 朝鲜平壤）和带方郡（治今朝鲜凤山附近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等地。到5世纪前期， 其疆宇东北已侵占至我国松花江和黑龙江以南地区，西南达今韩 国京畿道南端，与百济相接，东南至今韩国江原道三陟地区，与- 新罗对峙。都城平壤（今属朝鲜)，亦称长安城。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高丽把中央官吏分为十二等级:有大对庐(亦称吐捽）、郁折、 太大使者、帛衣头大兄、大使者、大兄、上位使者、诸兄、小使者、过 节、先人、古邹大加等。地方行政机构设有五部:一曰内部，亦号黄 部，即汉桂娄部;二曰北部，或号后部，.即绝奴部;三曰东部，或号左 部，即顺奴部;四曰南部，亦号前部，即灌奴部;五曰西部，亦号右 部，即消奴部。中央直辖桂娄部。每部大城置耨萨一人，相当唐之 都督，小城置处闾近支一人，亦号道使，相当唐之刺史。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唐朝建国之初，高丽正大肆南侵新罗、百济，故与唐保持友 好关系。武德二年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（619</w:t>
      </w:r>
      <w:r w:rsidRPr="006A56B6">
        <w:rPr>
          <w:rFonts w:asciiTheme="minorEastAsia" w:eastAsiaTheme="minorEastAsia" w:hAnsiTheme="minorEastAsia"/>
        </w:rPr>
        <w:t>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</w:rPr>
        <w:t>高丽王高建武（前高丽王高元之异 母弟）遣使入唐；四年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（621</w:t>
      </w:r>
      <w:r w:rsidRPr="006A56B6">
        <w:rPr>
          <w:rFonts w:asciiTheme="minorEastAsia" w:eastAsiaTheme="minorEastAsia" w:hAnsiTheme="minorEastAsia"/>
        </w:rPr>
        <w:t>年），又遣使朝贡。翌年，唐朝相继 平定了国内的割据军阀，形势大定。唐高祖李渊鉴于隋末从征士 卒失落高丽者甚众，遂致书建武，提出互释流人，并首先将滞留 中国的高丽人“追括”、“遣送”，表示要“永敦聘好”。高建武亦 “悉搜括华人，以礼宾送，前后至者万数”①。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40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武德七年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（624</w:t>
      </w:r>
      <w:r w:rsidRPr="006A56B6">
        <w:rPr>
          <w:rFonts w:asciiTheme="minorEastAsia" w:eastAsiaTheme="minorEastAsia" w:hAnsiTheme="minorEastAsia"/>
        </w:rPr>
        <w:t>年）二月七日，高建武又遣使入唐，请颁唐历。 高袓派前刑部尚书沈叔安前往平壤，册高建武为上柱国、高丽王， 又将天尊老子像及道士带往高丽，为之讲授《老子》，建武及道、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 w:line="488" w:lineRule="exact"/>
        <w:ind w:left="380" w:right="3160" w:firstLine="30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47"/>
          <w:footerReference w:type="default" r:id="rId248"/>
          <w:pgSz w:w="11900" w:h="16840"/>
          <w:pgMar w:top="1628" w:right="1280" w:bottom="522" w:left="1523" w:header="0" w:footer="3" w:gutter="0"/>
          <w:pgNumType w:start="26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①《旧唐节》卷一九九上《东夷•高丽传》。 </w:t>
      </w:r>
      <w:r w:rsidRPr="006A56B6">
        <w:rPr>
          <w:rStyle w:val="MSGENFONTSTYLENAMETEMPLATEROLENUMBERMSGENFONTSTYLENAMEBYROLETEXT16MSGENFONTSTYLEMODIFERSIZE141"/>
          <w:rFonts w:asciiTheme="minorEastAsia" w:eastAsiaTheme="minorEastAsia" w:hAnsiTheme="minorEastAsia"/>
        </w:rPr>
        <w:t xml:space="preserve">~ 242 </w:t>
      </w:r>
      <w:r w:rsidRPr="006A56B6">
        <w:rPr>
          <w:rStyle w:val="MSGENFONTSTYLENAMETEMPLATEROLENUMBERMSGENFONTSTYLENAMEBYROLETEXT16MSGENFONTSTYLEMODIFERSIZE141"/>
          <w:rFonts w:asciiTheme="minorEastAsia" w:eastAsiaTheme="minorEastAsia" w:hAnsiTheme="minorEastAsia"/>
          <w:lang w:val="en-US" w:eastAsia="en-US" w:bidi="en-US"/>
        </w:rPr>
        <w:t>— •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俗听讲者有数千人。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武德九年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（626</w:t>
      </w:r>
      <w:r w:rsidRPr="006A56B6">
        <w:rPr>
          <w:rFonts w:asciiTheme="minorEastAsia" w:eastAsiaTheme="minorEastAsia" w:hAnsiTheme="minorEastAsia"/>
        </w:rPr>
        <w:t>年）年底，新罗、百济两国先后遣使入唐，讼 告高丽屡相侵掠，又“闭其道路，不得入朝”。刚刚即位的唐太宗 遂派员外散骑侍郎朱子屠前往和解，于是“三国皆上表谢罪”①。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贞观四年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（630</w:t>
      </w:r>
      <w:r w:rsidRPr="006A56B6">
        <w:rPr>
          <w:rFonts w:asciiTheme="minorEastAsia" w:eastAsiaTheme="minorEastAsia" w:hAnsiTheme="minorEastAsia"/>
        </w:rPr>
        <w:t>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</w:rPr>
        <w:t>唐太宗派兵平定了东突厥汗国，高丽王 高建武遣使奉贺，并上封域图。翌年，唐太宗派广州都督府司马 长孙师前往高丽，掩埋隋末阵亡辽东的将士尸骨，并毁掉了高丽 所筑“京观”②。高建武为了巩固所占中国辽东地区，在辽东地区 修筑长城，东北自扶余城（今吉林四平），西南直至渤海，长达千 余里。贞观十四年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（640</w:t>
      </w:r>
      <w:r w:rsidRPr="006A56B6">
        <w:rPr>
          <w:rFonts w:asciiTheme="minorEastAsia" w:eastAsiaTheme="minorEastAsia" w:hAnsiTheme="minorEastAsia"/>
        </w:rPr>
        <w:t>年），高建武又遣其太子桓权入朝，并贡 方物，唐太宗盛情接待。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贞观十六年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（642</w:t>
      </w:r>
      <w:r w:rsidRPr="006A56B6">
        <w:rPr>
          <w:rFonts w:asciiTheme="minorEastAsia" w:eastAsiaTheme="minorEastAsia" w:hAnsiTheme="minorEastAsia"/>
        </w:rPr>
        <w:t>年）十一月五日，唐营州（治今辽宁朝阳） 都督张俭奏告高丽东部大人泉盖苏文弑其王高建武，立建武之侄 高藏为王，自立为莫离支，相当唐兵部尚书兼中书令之职，专制 国政。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20"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盖苏文姓泉（亦有称钱氏、渊氏者，皆为音转所致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</w:rPr>
        <w:t xml:space="preserve">原为东 部顺奴部大人③。因其性格凶暴，屡犯法禁，高丽王及中央大臣议 欲杀之。盖苏文侦知此事后，遂纠集部兵，扬言校阅，盛陈酒馔 于都城之南，邀请诸大臣前往观看。结果，诸大臣被“勒兵尽 </w:t>
      </w:r>
      <w:r w:rsidRPr="006A56B6">
        <w:rPr>
          <w:rStyle w:val="MSGENFONTSTYLENAMETEMPLATEROLENUMBERMSGENFONTSTYLENAMEBYROLETEXT11MSGENFONTSTYLEMODIFERSPACING1"/>
          <w:rFonts w:asciiTheme="minorEastAsia" w:eastAsiaTheme="minorEastAsia" w:hAnsiTheme="minorEastAsia"/>
        </w:rPr>
        <w:t>杀”</w:t>
      </w:r>
      <w:r w:rsidRPr="006A56B6">
        <w:rPr>
          <w:rFonts w:asciiTheme="minorEastAsia" w:eastAsiaTheme="minorEastAsia" w:hAnsiTheme="minorEastAsia"/>
        </w:rPr>
        <w:t>，死着</w:t>
      </w:r>
      <w:r w:rsidRPr="006A56B6">
        <w:rPr>
          <w:rStyle w:val="MSGENFONTSTYLENAMETEMPLATEROLENUMBERMSGENFONTSTYLENAMEBYROLETEXT11MSGENFONTSTYLEMODIFERSPACING1"/>
          <w:rFonts w:asciiTheme="minorEastAsia" w:eastAsiaTheme="minorEastAsia" w:hAnsiTheme="minorEastAsia"/>
        </w:rPr>
        <w:t>百佘人</w:t>
      </w:r>
      <w:r w:rsidRPr="006A56B6">
        <w:rPr>
          <w:rFonts w:asciiTheme="minorEastAsia" w:eastAsiaTheme="minorEastAsia" w:hAnsiTheme="minorEastAsia"/>
        </w:rPr>
        <w:t>。接着，盖苏文又驰入宫中，手弑建武，砍尸数 段，弃置</w:t>
      </w:r>
      <w:r w:rsidRPr="006A56B6">
        <w:rPr>
          <w:rStyle w:val="MSGENFONTSTYLENAMETEMPLATEROLENUMBERMSGENFONTSTYLENAMEBYROLETEXT11MSGENFONTSTYLEMODIFERSPACING1"/>
          <w:rFonts w:asciiTheme="minorEastAsia" w:eastAsiaTheme="minorEastAsia" w:hAnsiTheme="minorEastAsia"/>
        </w:rPr>
        <w:t>沟中。</w:t>
      </w:r>
      <w:r w:rsidRPr="006A56B6">
        <w:rPr>
          <w:rFonts w:asciiTheme="minorEastAsia" w:eastAsiaTheme="minorEastAsia" w:hAnsiTheme="minorEastAsia"/>
        </w:rPr>
        <w:t xml:space="preserve">于是号令国中，操纵政柄。盖苏文体貌雄伟，意 气豪逸，身佩五刀，左右莫敢仰视。每次乘马，常令贵人、武将 </w:t>
      </w:r>
      <w:r w:rsidRPr="006A56B6">
        <w:rPr>
          <w:rStyle w:val="MSGENFONTSTYLENAMETEMPLATEROLENUMBERMSGENFONTSTYLENAMEBYROLETEXT11MSGENFONTSTYLEMODIFERSPACING1"/>
          <w:rFonts w:asciiTheme="minorEastAsia" w:eastAsiaTheme="minorEastAsia" w:hAnsiTheme="minorEastAsia"/>
        </w:rPr>
        <w:t>伏地</w:t>
      </w:r>
      <w:r w:rsidRPr="006A56B6">
        <w:rPr>
          <w:rFonts w:asciiTheme="minorEastAsia" w:eastAsiaTheme="minorEastAsia" w:hAnsiTheme="minorEastAsia"/>
        </w:rPr>
        <w:t>，履肩上下</w:t>
      </w:r>
      <w:r w:rsidRPr="006A56B6">
        <w:rPr>
          <w:rStyle w:val="MSGENFONTSTYLENAMETEMPLATEROLENUMBERMSGENFONTSTYLENAMEBYROLETEXT11MSGENFONTSTYLEMODIFERSPACING1"/>
          <w:rFonts w:asciiTheme="minorEastAsia" w:eastAsiaTheme="minorEastAsia" w:hAnsiTheme="minorEastAsia"/>
        </w:rPr>
        <w:t>。出</w:t>
      </w:r>
      <w:r w:rsidRPr="006A56B6">
        <w:rPr>
          <w:rFonts w:asciiTheme="minorEastAsia" w:eastAsiaTheme="minorEastAsia" w:hAnsiTheme="minorEastAsia"/>
        </w:rPr>
        <w:t>巡于外，必严整卫队，前导大呼而进，行人 皆奔走躲藏，不避坑谷，“国人甚苦之”④。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54"/>
        </w:numPr>
        <w:shd w:val="clear" w:color="auto" w:fill="auto"/>
        <w:tabs>
          <w:tab w:val="left" w:pos="1146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《资治通鉴》卷一九二《唐纪八》，高祖武德九年十二月.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54"/>
        </w:numPr>
        <w:shd w:val="clear" w:color="auto" w:fill="auto"/>
        <w:tabs>
          <w:tab w:val="left" w:pos="1146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京观：用敌军尸体筑起的高丘。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54"/>
        </w:numPr>
        <w:shd w:val="clear" w:color="auto" w:fill="auto"/>
        <w:tabs>
          <w:tab w:val="left" w:pos="1146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《新唐书》卷二二〇《东夷•高丽传》；《旧唐书》卷一九九上 《东夷•高丽传》称为“西部大人”。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54"/>
        </w:numPr>
        <w:shd w:val="clear" w:color="auto" w:fill="auto"/>
        <w:tabs>
          <w:tab w:val="left" w:pos="1146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49"/>
          <w:footerReference w:type="default" r:id="rId250"/>
          <w:pgSz w:w="11900" w:h="16840"/>
          <w:pgMar w:top="1087" w:right="1524" w:bottom="1087" w:left="1302" w:header="0" w:footer="3" w:gutter="0"/>
          <w:pgNumType w:start="243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《资治通鉴》卷一九六《唐纪十二》，太宗贞观十六年十一月。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唐太宗听说建武被杀后，为之举哀/并遣使持节吊祭。贞观 十七年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（643</w:t>
      </w:r>
      <w:r w:rsidRPr="006A56B6">
        <w:rPr>
          <w:rFonts w:asciiTheme="minorEastAsia" w:eastAsiaTheme="minorEastAsia" w:hAnsiTheme="minorEastAsia"/>
        </w:rPr>
        <w:t>年）闰六月二十一日，又下诏以高藏为上柱国、高丽 王，遣使持节册命。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同年九月十三日，新罗又遣使至唐，奏告百济攻取其国40余 城，又与高丽联兵，企图阻绝新罗入唐之路，乞兵援救。唐太宗 当即派遣司农丞相里玄奖持赐高丽书，令其停止对新罗的进攻。贞 观十八年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（644</w:t>
      </w:r>
      <w:r w:rsidRPr="006A56B6">
        <w:rPr>
          <w:rFonts w:asciiTheme="minorEastAsia" w:eastAsiaTheme="minorEastAsia" w:hAnsiTheme="minorEastAsia"/>
        </w:rPr>
        <w:t>年）正月，相里玄奖到达平壤，而莫离支盖苏文正 率军南侵新罗，已破其两城，高丽王高藏遣使召还京师。盖苏文 返回平壤后，即向玄奖表示，如果新罗不能将隋末侵占高丽的</w:t>
      </w:r>
      <w:r w:rsidRPr="006A56B6">
        <w:rPr>
          <w:rFonts w:asciiTheme="minorEastAsia" w:eastAsiaTheme="minorEastAsia" w:hAnsiTheme="minorEastAsia"/>
          <w:lang w:val="en-US" w:eastAsia="en-US" w:bidi="en-US"/>
        </w:rPr>
        <w:t xml:space="preserve">.500 </w:t>
      </w:r>
      <w:r w:rsidRPr="006A56B6">
        <w:rPr>
          <w:rFonts w:asciiTheme="minorEastAsia" w:eastAsiaTheme="minorEastAsia" w:hAnsiTheme="minorEastAsia"/>
        </w:rPr>
        <w:t>里之地归还高丽，“恐兵未能已”。玄奖劝谕说：“既往之事，焉可 追论！至于辽东诸城，本皆中国郡县，中国尚且不言，高丽岂得 必求故地。”①但盖苏文却拒不相从，俨然以车方盟主自居，大有 抗衡唐朝之意。唐太宗遂与大臣议伐高丽。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(二）</w:t>
      </w:r>
      <w:r w:rsidRPr="006A56B6">
        <w:rPr>
          <w:rStyle w:val="MSGENFONTSTYLENAMETEMPLATEROLENUMBERMSGENFONTSTYLENAMEBYROLETEXT11MSGENFONTSTYLEMODIFERSIZE160"/>
          <w:rFonts w:asciiTheme="minorEastAsia" w:eastAsiaTheme="minorEastAsia" w:hAnsiTheme="minorEastAsia"/>
          <w:sz w:val="28"/>
          <w:szCs w:val="28"/>
        </w:rPr>
        <w:t>百济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百济国亦为扶余族的一个支系，原居马韩故地。从公元3世 纪中叶开始，百济国家的统治机构逐步完备，并完全占有了朝鲜 半岛的西南部。进入4世纪后，百济开始从南面蚕食带方郡，并 先于高丽占据这一地区。嗣后，由于高丽国的不断兴盛和大举南 侵，两国为了争夺这一地区展开了长期而又激烈的战争。直到5世 纪下半叶，由于百济在争夺战中屡遭失败，逐渐丧失了汉江流域， 只得于6世纪上半期，将都城由锦江流域的熊津城（今韩国忠清 南道公州）迁至泗沘，并将国号一度改称南扶余。不久，百济采 取积极的对外政策，联合新罗，对高丽展开攻势，终于夺回了被 高丽强占的汉江流域。但此时已经增强了国力的新罗，却在策划 对外扩张，故不久又从百济手中夺走了汉江流域，使百济处于极 为不利的境地.为了改变这种被动局势，百济转而结好高丽，专 力对付新罗。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22" w:line="280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百济中央设有掌管宣纳之事的内臣佐平，掌管礼仪之事的内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55"/>
        </w:numPr>
        <w:shd w:val="clear" w:color="auto" w:fill="auto"/>
        <w:spacing w:before="0" w:after="0" w:line="503" w:lineRule="exact"/>
        <w:ind w:left="380" w:firstLine="30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51"/>
          <w:footerReference w:type="default" r:id="rId252"/>
          <w:pgSz w:w="11900" w:h="16840"/>
          <w:pgMar w:top="1259" w:right="1311" w:bottom="464" w:left="1551" w:header="0" w:footer="3" w:gutter="0"/>
          <w:pgNumType w:start="262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《资治通鉴》卷一九七《唐纪十三》，太宗贞观十八年正月。 </w:t>
      </w:r>
      <w:r w:rsidRPr="006A56B6">
        <w:rPr>
          <w:rStyle w:val="MSGENFONTSTYLENAMETEMPLATEROLENUMBERMSGENFONTSTYLENAMEBYROLETEXT9MSGENFONTSTYLEMODIFERSIZE140"/>
          <w:rFonts w:asciiTheme="minorEastAsia" w:eastAsiaTheme="minorEastAsia" w:hAnsiTheme="minorEastAsia"/>
          <w:lang w:val="en-US" w:eastAsia="en-US" w:bidi="en-US"/>
        </w:rPr>
        <w:t>—</w:t>
      </w:r>
      <w:r w:rsidRPr="006A56B6">
        <w:rPr>
          <w:rStyle w:val="MSGENFONTSTYLENAMETEMPLATEROLENUMBERMSGENFONTSTYLENAMEBYROLETEXT9MSGENFONTSTYLEMODIFERSIZE140"/>
          <w:rFonts w:asciiTheme="minorEastAsia" w:eastAsiaTheme="minorEastAsia" w:hAnsiTheme="minorEastAsia"/>
        </w:rPr>
        <w:t xml:space="preserve">244 </w:t>
      </w:r>
      <w:r w:rsidRPr="006A56B6">
        <w:rPr>
          <w:rStyle w:val="MSGENFONTSTYLENAMETEMPLATEROLENUMBERMSGENFONTSTYLENAMEBYROLETEXT9MSGENFONTSTYLEMODIFERSIZE140"/>
          <w:rFonts w:asciiTheme="minorEastAsia" w:eastAsiaTheme="minorEastAsia" w:hAnsiTheme="minorEastAsia"/>
          <w:lang w:val="en-US" w:eastAsia="en-US" w:bidi="en-US"/>
        </w:rPr>
        <w:t>—</w:t>
      </w:r>
    </w:p>
    <w:p w:rsidR="005A739F" w:rsidRPr="006A56B6" w:rsidRDefault="005A739F">
      <w:pPr>
        <w:spacing w:line="161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53"/>
          <w:footerReference w:type="default" r:id="rId254"/>
          <w:pgSz w:w="11900" w:h="16840"/>
          <w:pgMar w:top="831" w:right="0" w:bottom="899" w:left="0" w:header="0" w:footer="3" w:gutter="0"/>
          <w:pgNumType w:start="245"/>
          <w:cols w:space="720"/>
          <w:noEndnote/>
          <w:docGrid w:linePitch="360"/>
        </w:sectPr>
      </w:pP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法佐平，掌管宿卫之事的卫士佐平，掌管刑狱之事的朝廷佐平，掌 管兵马之事的兵官佐平等。地方行政机构置六带方，管辖十郡。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唐朝建国以后，百济为结纳强国，牵制高丽，保卫北境安宁， 极力与唐保持友好。武德四年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（621</w:t>
      </w:r>
      <w:r w:rsidRPr="006A56B6">
        <w:rPr>
          <w:rFonts w:asciiTheme="minorEastAsia" w:eastAsiaTheme="minorEastAsia" w:hAnsiTheme="minorEastAsia"/>
        </w:rPr>
        <w:t>年），百济王扶余璋遣使入唐， 敬献果下马；七年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（624</w:t>
      </w:r>
      <w:r w:rsidRPr="006A56B6">
        <w:rPr>
          <w:rFonts w:asciiTheme="minorEastAsia" w:eastAsiaTheme="minorEastAsia" w:hAnsiTheme="minorEastAsia"/>
        </w:rPr>
        <w:t>年），又遣大臣奉表朝贡。唐高祖嘉其款 诚，遣使册封扶余璋为带方郡王、百济王。从此，每年遣使朝贡， 唐高袓抚劳甚厚。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51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武德九年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（626</w:t>
      </w:r>
      <w:r w:rsidRPr="006A56B6">
        <w:rPr>
          <w:rFonts w:asciiTheme="minorEastAsia" w:eastAsiaTheme="minorEastAsia" w:hAnsiTheme="minorEastAsia"/>
        </w:rPr>
        <w:t>年）年底，百济与新罗俱遣使至唐，“因讼高 丽闭其道路，不许来通中国”①，太宗诏遣朱子屠前往和解。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（627</w:t>
      </w:r>
      <w:r w:rsidRPr="006A56B6">
        <w:rPr>
          <w:rFonts w:asciiTheme="minorEastAsia" w:eastAsiaTheme="minorEastAsia" w:hAnsiTheme="minorEastAsia"/>
        </w:rPr>
        <w:t>年），太宗又颁赐百济王玺书，劝其“忘彼前 怨”，与高丽、#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</w:rPr>
        <w:t>f</w:t>
      </w:r>
      <w:r w:rsidRPr="006A56B6">
        <w:rPr>
          <w:rFonts w:asciiTheme="minorEastAsia" w:eastAsiaTheme="minorEastAsia" w:hAnsiTheme="minorEastAsia"/>
        </w:rPr>
        <w:t>罗“共笃邻情，即停兵革”。扶余璋接书后，遣 使奉表陈谢，但“虽外称顺命，内实相仇如故”。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贞观十一年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（637</w:t>
      </w:r>
      <w:r w:rsidRPr="006A56B6">
        <w:rPr>
          <w:rFonts w:asciiTheme="minorEastAsia" w:eastAsiaTheme="minorEastAsia" w:hAnsiTheme="minorEastAsia"/>
        </w:rPr>
        <w:t>年），百济王又遣使进献铁甲雕斧。太宗盛 情接待，赐綵帛</w:t>
      </w:r>
      <w:r w:rsidRPr="006A56B6">
        <w:rPr>
          <w:rStyle w:val="MSGENFONTSTYLENAMETEMPLATEROLENUMBERMSGENFONTSTYLENAMEBYROLETEXT11MSGENFONTSTYLEMODIFERSIZE18"/>
          <w:rFonts w:asciiTheme="minorEastAsia" w:eastAsiaTheme="minorEastAsia" w:hAnsiTheme="minorEastAsia"/>
          <w:sz w:val="28"/>
          <w:szCs w:val="28"/>
        </w:rPr>
        <w:t>3000</w:t>
      </w:r>
      <w:r w:rsidRPr="006A56B6">
        <w:rPr>
          <w:rFonts w:asciiTheme="minorEastAsia" w:eastAsiaTheme="minorEastAsia" w:hAnsiTheme="minorEastAsia"/>
        </w:rPr>
        <w:t>段并锦袍等。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贞观十五年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（641</w:t>
      </w:r>
      <w:r w:rsidRPr="006A56B6">
        <w:rPr>
          <w:rFonts w:asciiTheme="minorEastAsia" w:eastAsiaTheme="minorEastAsia" w:hAnsiTheme="minorEastAsia"/>
        </w:rPr>
        <w:t>年）五月，百济王扶余璋卒，其子扶余义慈 遣使奉表告哀。唐太宗素服哭之，赠光禄大夫，并赐物200段，助 办丧事。又遣使册命义慈为柱国，封带方郡王、百济王。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贞观十六年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（642</w:t>
      </w:r>
      <w:r w:rsidRPr="006A56B6">
        <w:rPr>
          <w:rFonts w:asciiTheme="minorEastAsia" w:eastAsiaTheme="minorEastAsia" w:hAnsiTheme="minorEastAsia"/>
        </w:rPr>
        <w:t>年），百济王义慈发兵攻占新罗40佘城，又 与高丽和亲通好，欲攻党项城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约在汉江入海口附近），以绝新罗 入唐之路。贞观十七年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（643</w:t>
      </w:r>
      <w:r w:rsidRPr="006A56B6">
        <w:rPr>
          <w:rFonts w:asciiTheme="minorEastAsia" w:eastAsiaTheme="minorEastAsia" w:hAnsiTheme="minorEastAsia"/>
        </w:rPr>
        <w:t>年）九月十三日，新罗王遣使入唐， 乞求援兵。唐太宗令司农丞相里玄奖致书高丽、百济，令其各自 “戢兵”，否则，“明年发兵，击尔国矣!’’②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贞观十九年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（645</w:t>
      </w:r>
      <w:r w:rsidRPr="006A56B6">
        <w:rPr>
          <w:rFonts w:asciiTheme="minorEastAsia" w:eastAsiaTheme="minorEastAsia" w:hAnsiTheme="minorEastAsia"/>
        </w:rPr>
        <w:t>年），唐太宗率军亲征高丽期间，百济王乘 机袭破新罗10城。二十二年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（648</w:t>
      </w:r>
      <w:r w:rsidRPr="006A56B6">
        <w:rPr>
          <w:rFonts w:asciiTheme="minorEastAsia" w:eastAsiaTheme="minorEastAsia" w:hAnsiTheme="minorEastAsia"/>
        </w:rPr>
        <w:t>年），又破其10余城。至此，百 济对唐的朝贡遂绝。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2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唐高宗永徽二年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（651</w:t>
      </w:r>
      <w:r w:rsidRPr="006A56B6">
        <w:rPr>
          <w:rFonts w:asciiTheme="minorEastAsia" w:eastAsiaTheme="minorEastAsia" w:hAnsiTheme="minorEastAsia"/>
        </w:rPr>
        <w:t>年）十二月，百济王扶余义慈又遣使入 唐朝贡。高宗降义慈玺书，劝其将“所兼新罗之城，并宜还其本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56"/>
        </w:numPr>
        <w:shd w:val="clear" w:color="auto" w:fill="auto"/>
        <w:tabs>
          <w:tab w:val="left" w:pos="1196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《旧唐书》卷一九九上《东夷•百济传》。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56"/>
        </w:numPr>
        <w:shd w:val="clear" w:color="auto" w:fill="auto"/>
        <w:tabs>
          <w:tab w:val="left" w:pos="476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《资治通鉴》卷一九七《唐纪十三》，太宗贞观十七年九月。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国”，又令新罗王将“所获百济俘虏，亦遣还（百济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王”，最后， 再次瞀告义慈要“审图良策，无贻后悔</w:t>
      </w:r>
      <w:r w:rsidRPr="006A56B6">
        <w:rPr>
          <w:rStyle w:val="MSGENFONTSTYLENAMETEMPLATEROLENUMBERMSGENFONTSTYLENAMEBYROLETEXT11MSGENFONTSTYLEMODIFERSIZE13"/>
          <w:rFonts w:asciiTheme="minorEastAsia" w:eastAsiaTheme="minorEastAsia" w:hAnsiTheme="minorEastAsia"/>
          <w:sz w:val="28"/>
          <w:szCs w:val="28"/>
        </w:rPr>
        <w:t>”①。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永徽六年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（655</w:t>
      </w:r>
      <w:r w:rsidRPr="006A56B6">
        <w:rPr>
          <w:rFonts w:asciiTheme="minorEastAsia" w:eastAsiaTheme="minorEastAsia" w:hAnsiTheme="minorEastAsia"/>
        </w:rPr>
        <w:t>年）正月，百济与高丽、秣韆连兵，进攻新罗 北界，占领其</w:t>
      </w:r>
      <w:r w:rsidRPr="006A56B6">
        <w:rPr>
          <w:rFonts w:asciiTheme="minorEastAsia" w:eastAsiaTheme="minorEastAsia" w:hAnsiTheme="minorEastAsia"/>
          <w:vertAlign w:val="superscript"/>
        </w:rPr>
        <w:t>3</w:t>
      </w:r>
      <w:r w:rsidRPr="006A56B6">
        <w:rPr>
          <w:rFonts w:asciiTheme="minorEastAsia" w:eastAsiaTheme="minorEastAsia" w:hAnsiTheme="minorEastAsia"/>
        </w:rPr>
        <w:t>〇余城。新罗王金春秋上表求救，唐高宗遂决计出 兵，征讨百济，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(三）</w:t>
      </w:r>
      <w:r w:rsidRPr="006A56B6">
        <w:rPr>
          <w:rStyle w:val="MSGENFONTSTYLENAMETEMPLATEROLENUMBERMSGENFONTSTYLENAMEBYROLETEXT11MSGENFONTSTYLEMODIFERSIZE160"/>
          <w:rFonts w:asciiTheme="minorEastAsia" w:eastAsiaTheme="minorEastAsia" w:hAnsiTheme="minorEastAsia"/>
          <w:sz w:val="28"/>
          <w:szCs w:val="28"/>
        </w:rPr>
        <w:t>新罗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新罗国本弁韩苗裔，汉时居于乐浪郡境内。位于朝鲜半岛东 南部，西接百济，北邻高丽。公元2世纪前期，新罗已具备国家 体制，首都金城，向北占有乌岭地区，向南奄有洛东江上游，周 围被太白山脉和小白山脉所环绕。4</w:t>
      </w:r>
      <w:r w:rsidRPr="006A56B6">
        <w:rPr>
          <w:rFonts w:ascii="MS Mincho" w:eastAsiaTheme="minorEastAsia" w:hAnsi="MS Mincho" w:cs="MS Mincho"/>
        </w:rPr>
        <w:t>〜</w:t>
      </w:r>
      <w:r w:rsidRPr="006A56B6">
        <w:rPr>
          <w:rFonts w:asciiTheme="minorEastAsia" w:eastAsiaTheme="minorEastAsia" w:hAnsiTheme="minorEastAsia"/>
        </w:rPr>
        <w:t>5世纪时期，新罗利用高丽 与百济相互争夺之际，向南扩张领土至洛东江流域，向北经海路 拓至东海岸中部。6世纪中叶，新罗先与百济联合，从汉江流域驱 逐了高丽势力。接着，又在同百济的战争中获胜，从百济手中夺 取了汉江流域。由于汉江流域土地肥沃，物产富饶，又从军事上 断绝了高丽与百济联合的道路，因此，这对新罗的发展具有至关 重要的意义。在此期间，新罗大力发展同唐朝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的关系</w:t>
      </w:r>
      <w:r w:rsidRPr="006A56B6">
        <w:rPr>
          <w:rFonts w:asciiTheme="minorEastAsia" w:eastAsiaTheme="minorEastAsia" w:hAnsiTheme="minorEastAsia"/>
        </w:rPr>
        <w:t>，企图依靠 唐朝声威，抑制高丽和百济对新罗的联合进攻。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新罗王所居金城，周长七八里，有卫兵3000,设狮子卫队。中 央文武官有17等级，并模仿中国的地方建制，实行州、郡、县三 级制度，州长官称军主，郡长官为太守，县长官为县令。国人多 金、朴二姓，异姓不通婚。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武德四年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（621</w:t>
      </w:r>
      <w:r w:rsidRPr="006A56B6">
        <w:rPr>
          <w:rFonts w:asciiTheme="minorEastAsia" w:eastAsiaTheme="minorEastAsia" w:hAnsiTheme="minorEastAsia"/>
        </w:rPr>
        <w:t>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</w:rPr>
        <w:t>新罗王金真平遣使朝贡，唐高祖亲劳慰 问，并遣通直散骑侍郎庾文素出使回报，赐以玺书及绘画屏风、锦 綵300段。自此朝贡不绝。武德七年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（624</w:t>
      </w:r>
      <w:r w:rsidRPr="006A56B6">
        <w:rPr>
          <w:rFonts w:asciiTheme="minorEastAsia" w:eastAsiaTheme="minorEastAsia" w:hAnsiTheme="minorEastAsia"/>
        </w:rPr>
        <w:t>年)，唐高祖又遣使册 拜金真平为柱国，封乐浪郡王、新罗王。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62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贞观五年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（631</w:t>
      </w:r>
      <w:r w:rsidRPr="006A56B6">
        <w:rPr>
          <w:rFonts w:asciiTheme="minorEastAsia" w:eastAsiaTheme="minorEastAsia" w:hAnsiTheme="minorEastAsia"/>
        </w:rPr>
        <w:t>年），新罗王遣使入唐，献女乐2人。唐太宗 “愍其远来，必思亲戚”，因而“听遣还家”@。是岁，新罗王金真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57"/>
        </w:numPr>
        <w:shd w:val="clear" w:color="auto" w:fill="auto"/>
        <w:tabs>
          <w:tab w:val="left" w:pos="1171"/>
        </w:tabs>
        <w:spacing w:before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《旧唐书》卷一九九上《东夷•百济传》。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57"/>
        </w:numPr>
        <w:shd w:val="clear" w:color="auto" w:fill="auto"/>
        <w:tabs>
          <w:tab w:val="left" w:pos="1171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《旧唐书》卷一九九上《东夷•新罗传》。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平卒，无子，立其女善德为王，由宗室大臣乙祭总知国政</w:t>
      </w:r>
      <w:r w:rsidRPr="006A56B6">
        <w:rPr>
          <w:rStyle w:val="MSGENFONTSTYLENAMETEMPLATEROLENUMBERMSGENFONTSTYLENAMEBYROLETEXT11MSGENFONTSTYLEMODIFERNAMEAriala"/>
          <w:rFonts w:asciiTheme="minorEastAsia" w:eastAsiaTheme="minorEastAsia" w:hAnsiTheme="minorEastAsia"/>
          <w:sz w:val="28"/>
          <w:szCs w:val="28"/>
        </w:rPr>
        <w:t>D</w:t>
      </w:r>
      <w:r w:rsidRPr="006A56B6">
        <w:rPr>
          <w:rFonts w:asciiTheme="minorEastAsia" w:eastAsiaTheme="minorEastAsia" w:hAnsiTheme="minorEastAsia"/>
        </w:rPr>
        <w:t>唐太 宗诏赠金真平左光禄大夫，赙物200段。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贞观九年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（635</w:t>
      </w:r>
      <w:r w:rsidRPr="006A56B6">
        <w:rPr>
          <w:rFonts w:asciiTheme="minorEastAsia" w:eastAsiaTheme="minorEastAsia" w:hAnsiTheme="minorEastAsia"/>
        </w:rPr>
        <w:t>年），唐太宗遣使持节册命善德为柱国，封乐 浪郡王、新罗王。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（643</w:t>
      </w:r>
      <w:r w:rsidRPr="006A56B6">
        <w:rPr>
          <w:rFonts w:asciiTheme="minorEastAsia" w:eastAsiaTheme="minorEastAsia" w:hAnsiTheme="minorEastAsia"/>
        </w:rPr>
        <w:t>年）九月十三日，新罗王善德遣使入唐，上 言高丽、百济连兵攻袭，攻占数十余城，乞兵援救。唐太宗当即 派相里玄奖持玺书赴高丽，令其“戢兵”。但高丽不纳。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贞观十八年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（644</w:t>
      </w:r>
      <w:r w:rsidRPr="006A56B6">
        <w:rPr>
          <w:rFonts w:asciiTheme="minorEastAsia" w:eastAsiaTheme="minorEastAsia" w:hAnsiTheme="minorEastAsia"/>
        </w:rPr>
        <w:t>年），唐太宗亲征辽东，诏令新罗整顿大军， 策应唐兵。新罗遣大臣领兵5万，进入高丽南界，并攻占了水口 城，收降了高丽守军。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贞观二十一年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（647</w:t>
      </w:r>
      <w:r w:rsidRPr="006A56B6">
        <w:rPr>
          <w:rFonts w:asciiTheme="minorEastAsia" w:eastAsiaTheme="minorEastAsia" w:hAnsiTheme="minorEastAsia"/>
        </w:rPr>
        <w:t>年），新罗王善德卒，唐太宗诏赠光禄大 夫，其余官爵封号如故。因立其妹真德为王，加授柱国，封乐浪 郡王。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贞观二十二年，真德遣其弟、国相金春秋及其子文正入唐，唐 太宗诏授春秋为特进、文正为左武卫将军。春秋请求入国学观看 祭奠先圣先师的释奠典礼及讲论经书，太宗因赐所撰《温汤》、 《晋祠碑》及新编《晋书》。春秋、文正归国时，太宗又令三品以 上大官设宴饯行，优礼甚称。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唐高宗永徽元年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（650</w:t>
      </w:r>
      <w:r w:rsidRPr="006A56B6">
        <w:rPr>
          <w:rFonts w:asciiTheme="minorEastAsia" w:eastAsiaTheme="minorEastAsia" w:hAnsiTheme="minorEastAsia"/>
        </w:rPr>
        <w:t>年），真德派兵大破百济之众，遣其弟 春秋之子法敏入唐奏闻，并带来真德用织锦作成的《太平颂》以 献，颂文共20句，最后两句云：“五三成一德，昭我唐家光。”①高 宗称赞久之，拜法敏为太府卿。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73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永徽五年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（654</w:t>
      </w:r>
      <w:r w:rsidRPr="006A56B6">
        <w:rPr>
          <w:rFonts w:asciiTheme="minorEastAsia" w:eastAsiaTheme="minorEastAsia" w:hAnsiTheme="minorEastAsia"/>
        </w:rPr>
        <w:t>年）闰五月十八日，新罗女王金真德卒，唐高 宗诏立其弟金春秋为新罗王。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1660"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永徽六年正月，百济与高丽、秣鞘连兵，侵新罗北境，攻占 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30</w:t>
      </w:r>
      <w:r w:rsidRPr="006A56B6">
        <w:rPr>
          <w:rFonts w:asciiTheme="minorEastAsia" w:eastAsiaTheme="minorEastAsia" w:hAnsiTheme="minorEastAsia"/>
        </w:rPr>
        <w:t>余城。新罗王遣使求救，唐高宗决计发兵征讨百济。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2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</w:rPr>
        <w:t>①</w:t>
      </w:r>
      <w:r w:rsidRPr="006A56B6">
        <w:rPr>
          <w:rFonts w:asciiTheme="minorEastAsia" w:eastAsiaTheme="minorEastAsia" w:hAnsiTheme="minorEastAsia"/>
          <w:sz w:val="28"/>
          <w:szCs w:val="28"/>
        </w:rPr>
        <w:t>《旧唐书》卷一九九上《东夷•新罗传》。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4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83" w:name="bookmark82"/>
      <w:r w:rsidRPr="006A56B6">
        <w:rPr>
          <w:rStyle w:val="MSGENFONTSTYLENAMETEMPLATEROLELEVELMSGENFONTSTYLENAMEBYROLEHEADING4MSGENFONTSTYLEMODIFERSPACING1"/>
          <w:rFonts w:asciiTheme="minorEastAsia" w:eastAsiaTheme="minorEastAsia" w:hAnsiTheme="minorEastAsia"/>
          <w:sz w:val="28"/>
          <w:szCs w:val="28"/>
        </w:rPr>
        <w:t>二、唐朝对朝鲜半岛三国的基本政策</w:t>
      </w:r>
      <w:bookmarkEnd w:id="83"/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唐朝建国初期，对朝鲜半岛三国均采取和平友好的对外政策。 武德五年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（622</w:t>
      </w:r>
      <w:r w:rsidRPr="006A56B6">
        <w:rPr>
          <w:rFonts w:asciiTheme="minorEastAsia" w:eastAsiaTheme="minorEastAsia" w:hAnsiTheme="minorEastAsia"/>
        </w:rPr>
        <w:t>年），当国内形势渐趋平定之际，唐高祖曾在赐高 丽王高建武的玺书中说：“方今六合宁晏，四海清平，玉帛既通， 道路无壅。方申辑睦，永敦聘好，各保疆场，岂非盛美!”①后来， 他还打算改变隋炀帝“以自尊大”的态度，无令高丽“称臣”，只 是在周围诸多大臣进谏下，才未付诸实行。在高丽、百济和新罗 三国的激烈争夺和相互斗争中，唐高祖也多次派遣使者，前往和 解，在一定程度上抑制了三国矛盾的激化，促进了朝鲜半岛的政 局稳定。唐太宗即位之后，仍然执行这一和平友好的对外政策，对 朝鲜半岛三国之间的日益激化的矛盾，仍遣使调停。贞观元年，当 百济遣使入唐，“讼高丽梗贡道”、侵北境之时，太宗“诏使者平 其怨”；新罗与百济世结仇恨，攻战不已，太宗劝其各自“申好”， “宜忘前怨”②。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13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贞观十六年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（642</w:t>
      </w:r>
      <w:r w:rsidRPr="006A56B6">
        <w:rPr>
          <w:rFonts w:asciiTheme="minorEastAsia" w:eastAsiaTheme="minorEastAsia" w:hAnsiTheme="minorEastAsia"/>
        </w:rPr>
        <w:t>年），当盖苏文“贼弑其主”，篡夺高丽国政， 不但与百济联兵，屡攻新罗，必欲置之死地而后快，而且还遣使 前往漠北，用“厚利”挑唆薛延陀汗国与唐的关系，大有抗衡唐 朝之势。对此，唐太宗始决计对高丽用兵，援救新罗。唐高宗即 位以后，继续执行这一政策，进一步联合新罗，专力进攻百济。灭 亡百济后，又对高丽实施南北夹击，终于灭亡了高丽，从而胜利 地结束了长达25年的对外战争。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0" w:line="945" w:lineRule="exact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84" w:name="bookmark83"/>
      <w:r w:rsidRPr="006A56B6">
        <w:rPr>
          <w:rStyle w:val="MSGENFONTSTYLENAMETEMPLATEROLELEVELMSGENFONTSTYLENAMEBYROLEHEADING4MSGENFONTSTYLEMODIFERSPACING1"/>
          <w:rFonts w:asciiTheme="minorEastAsia" w:eastAsiaTheme="minorEastAsia" w:hAnsiTheme="minorEastAsia"/>
          <w:sz w:val="28"/>
          <w:szCs w:val="28"/>
        </w:rPr>
        <w:t>三、日本对朝鲜半岛的野心</w:t>
      </w:r>
      <w:bookmarkEnd w:id="84"/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08" w:line="94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日本国古称倭奴，后因“恶倭名，更号日本。使者自言，国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58"/>
        </w:numPr>
        <w:shd w:val="clear" w:color="auto" w:fill="auto"/>
        <w:tabs>
          <w:tab w:val="left" w:pos="1173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《旧唐书》卷一九九上《东夷•高丽传》。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58"/>
        </w:numPr>
        <w:shd w:val="clear" w:color="auto" w:fill="auto"/>
        <w:tabs>
          <w:tab w:val="left" w:pos="473"/>
        </w:tabs>
        <w:spacing w:before="0" w:after="41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《新唐书》卷二二〇《东夷•百济传》。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近日所出，以为名。或云日本乃小国，为倭所并，故冒其号其 国王以“天皇”为号，都城治大和州。早在东汉初年，日本国就 曾受到东汉光武帝的册封。此后，同中国一直保持友好关系。贞 观五年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eastAsia="en-US" w:bidi="en-US"/>
        </w:rPr>
        <w:t>（631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年），曾遣使入唐通好。后来，“又附新罗奉表，以通 起居”②。唐高宗永徽六年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eastAsia="en-US" w:bidi="en-US"/>
        </w:rPr>
        <w:t>（655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年），新罗受到高丽和百济连兵的 暴掠，高宗曾致孝德天皇，令其出兵援助新罗。咸亨元年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eastAsia="en-US" w:bidi="en-US"/>
        </w:rPr>
        <w:t xml:space="preserve">（670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年），又“遣使贺平高丽”③。但日本对朝鲜半岛却一直存有扩张野 心。早在4世纪末期，日本国就曾派兵入侵朝鲜半岛南端的伽椰 地区，被高丽和新罗联兵击败。入唐以后，日本又转而联合百济， 企图在朝鲜半岛三国的角逐中火中取栗。龙朔元年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eastAsia="en-US" w:bidi="en-US"/>
        </w:rPr>
        <w:t>（661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年），当 唐军击败百济，攻占百济都城以后，日本国王又勾结百济僧人道 琛及故将扶佘福信，派使者送回了留质日本的故王子扶余丰，立 以为王，企图在百济扶植傀儡政权。接着，又悍然出兵百济，抗 拒唐军。但终因兵力不足，在白江口之战中被唐军歼灭，遂使曰 本染指百济的幻想成为泡影。但后来日本国对朝鲜半岛的扩张野 心，始终没有收敛，时刻都在窥探方向，寻找时机，企图旧梦重 温。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8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85" w:name="bookmark84"/>
      <w:r w:rsidRPr="006A56B6">
        <w:rPr>
          <w:rStyle w:val="MSGENFONTSTYLENAMETEMPLATEROLELEVELNUMBERMSGENFONTSTYLENAMEBYROLEHEADING42MSGENFONTSTYLEMODIFERSPACING2"/>
          <w:rFonts w:asciiTheme="minorEastAsia" w:eastAsiaTheme="minorEastAsia" w:hAnsiTheme="minorEastAsia"/>
          <w:sz w:val="28"/>
          <w:szCs w:val="28"/>
        </w:rPr>
        <w:t>第二节太宗时期进攻辽东的战争</w:t>
      </w:r>
      <w:bookmarkEnd w:id="85"/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9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唐太宗自贞观十六年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（642</w:t>
      </w:r>
      <w:r w:rsidRPr="006A56B6">
        <w:rPr>
          <w:rFonts w:asciiTheme="minorEastAsia" w:eastAsiaTheme="minorEastAsia" w:hAnsiTheme="minorEastAsia"/>
        </w:rPr>
        <w:t>年）盖苏文弑君篡国以后，就决计 用兵进攻侵占中国辽东的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高丽军。经</w:t>
      </w:r>
      <w:r w:rsidRPr="006A56B6">
        <w:rPr>
          <w:rFonts w:asciiTheme="minorEastAsia" w:eastAsiaTheme="minorEastAsia" w:hAnsiTheme="minorEastAsia"/>
        </w:rPr>
        <w:t xml:space="preserve">过部署以后，从贞观十八年 </w:t>
      </w:r>
      <w:r w:rsidRPr="006A56B6">
        <w:rPr>
          <w:rFonts w:asciiTheme="minorEastAsia" w:eastAsiaTheme="minorEastAsia" w:hAnsiTheme="minorEastAsia"/>
          <w:lang w:val="en-US" w:eastAsia="en-US" w:bidi="en-US"/>
        </w:rPr>
        <w:t>(644</w:t>
      </w:r>
      <w:r w:rsidRPr="006A56B6">
        <w:rPr>
          <w:rFonts w:asciiTheme="minorEastAsia" w:eastAsiaTheme="minorEastAsia" w:hAnsiTheme="minorEastAsia"/>
        </w:rPr>
        <w:t>年）开始，他曾对高丽军发动了两次大规模进攻。在第一次 进攻中，唐太宗所率唐军虽在辽东之战、白岩之战等作战中多次 获胜，接连攻占了盖牟、辽东、卑沙、白岩等城，但在安市之战 中却遇到了高丽军的顽强抵抗。最后，因粮草不济和天气转冷等 原因，只得班师归营。后来，唐太宗改变策略，从贞观二十一年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left="720"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type w:val="continuous"/>
          <w:pgSz w:w="11900" w:h="16840"/>
          <w:pgMar w:top="831" w:right="1422" w:bottom="899" w:left="1396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①③《新唐书》卷二二〇《东夷•日本传》。 ②《旧唐书》卷一九九上《东夷•日本传》。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86" w:line="503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  <w:lang w:val="en-US" w:eastAsia="en-US" w:bidi="en-US"/>
        </w:rPr>
        <w:t>(647</w:t>
      </w:r>
      <w:r w:rsidRPr="006A56B6">
        <w:rPr>
          <w:rFonts w:asciiTheme="minorEastAsia" w:eastAsiaTheme="minorEastAsia" w:hAnsiTheme="minorEastAsia"/>
        </w:rPr>
        <w:t>年）开始，又派出小股部队对高丽军连续发动了两次骚扰战， 致使高丽举国困弊。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66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86" w:name="bookmark85"/>
      <w:r w:rsidRPr="006A56B6">
        <w:rPr>
          <w:rStyle w:val="MSGENFONTSTYLENAMETEMPLATEROLELEVELMSGENFONTSTYLENAMEBYROLEHEADING4MSGENFONTSTYLEMODIFERSIZE90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LEVELMSGENFONTSTYLENAMEBYROLEHEADING4MSGENFONTSTYLEMODIFERSPACING1"/>
          <w:rFonts w:asciiTheme="minorEastAsia" w:eastAsiaTheme="minorEastAsia" w:hAnsiTheme="minorEastAsia"/>
          <w:sz w:val="28"/>
          <w:szCs w:val="28"/>
        </w:rPr>
        <w:t>双方作战方略</w:t>
      </w:r>
      <w:bookmarkEnd w:id="86"/>
    </w:p>
    <w:p w:rsidR="005A739F" w:rsidRPr="006A56B6" w:rsidRDefault="00D564D2">
      <w:pPr>
        <w:pStyle w:val="MSGENFONTSTYLENAMETEMPLATEROLENUMBERMSGENFONTSTYLENAMEBYROLETEXT50"/>
        <w:shd w:val="clear" w:color="auto" w:fill="auto"/>
        <w:tabs>
          <w:tab w:val="left" w:pos="1511"/>
        </w:tabs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高丽方面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早在贞观五年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（631</w:t>
      </w:r>
      <w:r w:rsidRPr="006A56B6">
        <w:rPr>
          <w:rFonts w:asciiTheme="minorEastAsia" w:eastAsiaTheme="minorEastAsia" w:hAnsiTheme="minorEastAsia"/>
        </w:rPr>
        <w:t>年），当唐太宗派人至辽东收瘗隋末阵亡 辽东的兵士骸骨并捣毁高丽所立京观之时，高丽王建武就在辽东 地区修筑了一条长达1000余里的长城，作为防御唐军进攻的第一 道防线。贞观十六年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（642</w:t>
      </w:r>
      <w:r w:rsidRPr="006A56B6">
        <w:rPr>
          <w:rFonts w:asciiTheme="minorEastAsia" w:eastAsiaTheme="minorEastAsia" w:hAnsiTheme="minorEastAsia"/>
        </w:rPr>
        <w:t>年），盖苏文弑君篡国以后，又在辽东 和鸭渌水（今鸭绿江）以及千山山脉之间广大地区集结兵力，构 筑军事据点，并大力加强辽东城（今辽宁辽阳）、白岩城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今辽宁 辽阳东）、扶余城（今吉林四平)、新城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 xml:space="preserve">今辽宁抚顺北)、盖牟城 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</w:rPr>
        <w:t>C</w:t>
      </w:r>
      <w:r w:rsidRPr="006A56B6">
        <w:rPr>
          <w:rFonts w:asciiTheme="minorEastAsia" w:eastAsiaTheme="minorEastAsia" w:hAnsiTheme="minorEastAsia"/>
        </w:rPr>
        <w:t>今辽宁抚顺）、安市城（今辽宁盖州东北）以及乌骨城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今辽宁 凤城)、卑沙城（今辽宁普兰店西南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等诸城的防御力量，以此作 为第二道防线，企图封锁唐军的水陆进攻路线和登陆港口，并在 这些地方实行坚壁清野，企图在唐军粮饷匮乏之时乘机反攻。与 此同时，盖苏文又与百济结为同盟，亲自率军南侵新罗，企图消 灭唐朝在朝鲜半岛上的藩属之国，解除其南顾之忧。另外，他又 遣使潜入漠北，争取薛延陀汗国与东北地区的秣鞘等部族，企图 从北面和东北方面牵制唐军。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tabs>
          <w:tab w:val="left" w:pos="1511"/>
        </w:tabs>
        <w:spacing w:before="0" w:after="26" w:line="3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唐朝方面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贞观十六年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（642</w:t>
      </w:r>
      <w:r w:rsidRPr="006A56B6">
        <w:rPr>
          <w:rFonts w:asciiTheme="minorEastAsia" w:eastAsiaTheme="minorEastAsia" w:hAnsiTheme="minorEastAsia"/>
        </w:rPr>
        <w:t>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</w:rPr>
        <w:t>当盖苏文弑君篡国和抗衡唐朝，企图 称霸东亚之时，唐太宗遂以吊民伐罪为名，决计对高丽用兵。为 了避免重蹈隋炀帝三伐高丽的失败覆辄，唐太宗在战前制订了周 密的作战方略。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首先，他在首都长安、东都洛阳以及定州（今属河北)、黎阳 (今河南浚县东北）等地屯驻重兵，进行严密控制，稳定国内形势。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其次，又在全国各地征募天下骁勇之士，扩充军队，弥补府 兵力量之不足，同时，也可以避免各地因强征府兵而可能引发的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34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动乱。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复次，大量向幽州（治今北京市西南)、营州等地运输粮饷和 集结军队，以此作为陆军的进军基地；又在莱州（今属山东）大 量集结战船，作为水军的进攻基地。准备水陆并进，攻击高丽。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与此同时，又遣使新罗，令其“纂集士马，应接大军”①，从 南面牵制高丽，以分其势。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当进攻高丽的战争打响以后，唐太宗又采用释放和优待战俘 等政策，用以瓦解敌人军心、民心；当对安市城久攻不克，唐太 宗在班师以后，又遣兵在高丽境内不断进行骚扰，待其疲惫之时， 再图进讨。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74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唐高宗即位之后，除继续执行骚扰之策外，又大力扩充水军， 与新罗联兵，专力攻击百济，对高丽造成南北夹击之势。最后，乘 其内乱之际，终于取得了灭亡高丽的胜利</w:t>
      </w:r>
      <w:r w:rsidRPr="006A56B6">
        <w:rPr>
          <w:rFonts w:asciiTheme="minorEastAsia" w:eastAsiaTheme="minorEastAsia" w:hAnsiTheme="minorEastAsia"/>
          <w:vertAlign w:val="subscript"/>
        </w:rPr>
        <w:t>6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66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87" w:name="bookmark86"/>
      <w:r w:rsidRPr="006A56B6">
        <w:rPr>
          <w:rStyle w:val="MSGENFONTSTYLENAMETEMPLATEROLELEVELMSGENFONTSTYLENAMEBYROLEHEADING4MSGENFONTSTYLEMODIFERSPACING1"/>
          <w:rFonts w:asciiTheme="minorEastAsia" w:eastAsiaTheme="minorEastAsia" w:hAnsiTheme="minorEastAsia"/>
          <w:sz w:val="28"/>
          <w:szCs w:val="28"/>
        </w:rPr>
        <w:t>二、唐军的战前准备及进攻部署</w:t>
      </w:r>
      <w:bookmarkEnd w:id="87"/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唐太宗在贞观十五年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（641</w:t>
      </w:r>
      <w:r w:rsidRPr="006A56B6">
        <w:rPr>
          <w:rFonts w:asciiTheme="minorEastAsia" w:eastAsiaTheme="minorEastAsia" w:hAnsiTheme="minorEastAsia"/>
        </w:rPr>
        <w:t>年）灭亡高昌以后，就已经产生了 用兵辽东之意。这年七月，他即派遣职方郎中陈大德利用出使高 丽之机，侦察其“山川风俗”。大德进入高丽境内后，先以丝绸绫 绮贿赂当地官员，并告说“吾雅好山水，此有胜处，吾欲观之”。 于是，各地官员便甘为向导，带其游历，“无所不至”。所到之处, 大德又遇到了很多留居髙丽的华人，即向这些华人讲述了中国国 内的变化及其“亲戚存没”消息。临别之时，华人“望之而哭者， 遍于郊野”②。经过一个多月的侦察探听，于八月十日回到长安，向 太宗全面而又详尽地汇报了高丽境内的山川地理形势。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02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（642</w:t>
      </w:r>
      <w:r w:rsidRPr="006A56B6">
        <w:rPr>
          <w:rFonts w:asciiTheme="minorEastAsia" w:eastAsiaTheme="minorEastAsia" w:hAnsiTheme="minorEastAsia"/>
        </w:rPr>
        <w:t>年），唐太宗在废立太子以后，欲乘盖苏文 篡权之机，进军高丽，但因长孙无忌谏止，遂“为之隐忍”，使其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59"/>
        </w:numPr>
        <w:shd w:val="clear" w:color="auto" w:fill="auto"/>
        <w:tabs>
          <w:tab w:val="left" w:pos="1145"/>
        </w:tabs>
        <w:spacing w:before="0" w:after="20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《旧唐书》卷一九九上《东夷•新罗传》。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59"/>
        </w:numPr>
        <w:shd w:val="clear" w:color="auto" w:fill="auto"/>
        <w:tabs>
          <w:tab w:val="left" w:pos="1145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《资治通鉴》卷一九六《唐纪十二》，太宗贞观十五年八月。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“得以自安，必更骄惰，愈肆其恶，然后讨之”①。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贞观十八年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（643</w:t>
      </w:r>
      <w:r w:rsidRPr="006A56B6">
        <w:rPr>
          <w:rFonts w:asciiTheme="minorEastAsia" w:eastAsiaTheme="minorEastAsia" w:hAnsiTheme="minorEastAsia"/>
        </w:rPr>
        <w:t>年）二月，唐太宗派往高丽的使者相里玄奖 返回长安，向他报告了对盖苏文的劝阻无效后，遂决计亲征高丽， 并相继进行了如下进攻部署：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贞观十八年七月二十日，敕将作大监闫立德前往洪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州治今 江西南昌）、饶（州治今江西鄱阳）、江（州治今江西九江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3州， 督造运输军粮的船舰400艘；七月二十三日，诏遣营州都督张俭 等率幽、营2都督兵及契丹、秣鞴等部族兵众对辽东作试探性攻 击，“以观其势又以太常卿韦挺为馈运使，民部侍郎崔仁师副 之，专责河</w:t>
      </w:r>
      <w:r w:rsidRPr="006A56B6">
        <w:rPr>
          <w:rStyle w:val="MSGENFONTSTYLENAMETEMPLATEROLENUMBERMSGENFONTSTYLENAMEBYROLETEXT11MSGENFONTSTYLEMODIFERSIZE150"/>
          <w:rFonts w:asciiTheme="minorEastAsia" w:eastAsiaTheme="minorEastAsia" w:hAnsiTheme="minorEastAsia"/>
          <w:sz w:val="28"/>
          <w:szCs w:val="28"/>
        </w:rPr>
        <w:t>北诸侧</w:t>
      </w:r>
      <w:r w:rsidRPr="006A56B6">
        <w:rPr>
          <w:rFonts w:asciiTheme="minorEastAsia" w:eastAsiaTheme="minorEastAsia" w:hAnsiTheme="minorEastAsia"/>
        </w:rPr>
        <w:t>的粮萆运输；命太仆少卿萧锐运输河南诸州粮 饷入海，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</w:rPr>
        <w:t>t</w:t>
      </w:r>
      <w:r w:rsidRPr="006A56B6">
        <w:rPr>
          <w:rFonts w:asciiTheme="minorEastAsia" w:eastAsiaTheme="minorEastAsia" w:hAnsiTheme="minorEastAsia"/>
        </w:rPr>
        <w:t>于乌湖岛（今山东南、北隍城岛）中，以供水军之需。 与此同时，又下谓在全国募兵，“皆取愿行者”，结果，诏令发布 以后，“募十得百，募百得千，其不得从军者，皆愤叹郁邑。”③共 募得天下甲士 10万。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同年十月十四日，唐太宗乘车驾由长安行幸洛阳，欲御驾亲 征，留宰相房玄龄和右卫大将军、工部尚书李大亮守卫京师。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十一月初，营州都督张俭等帅唐军进至辽水西岸，正值河水 泛滥，久不得渡。太宗以其畏惧怯懦，召回洛阳，欲治其罪。张 俭到达洛阳后，向太宗具陈了辽水沿岸的山川险易和水草美恶，太 宗大悦，令其重返辽西，待机渡河东进。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5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贞观十八年十一月十四日，诏令刑部尚书张亮为平壤道行军 大总管，泸州（今属四川）都督左难当为副，率江淮、岭南及硖 中诸州兵及长安、洛阳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3000</w:t>
      </w:r>
      <w:r w:rsidRPr="006A56B6">
        <w:rPr>
          <w:rFonts w:asciiTheme="minorEastAsia" w:eastAsiaTheme="minorEastAsia" w:hAnsiTheme="minorEastAsia"/>
        </w:rPr>
        <w:t>募兵，战舰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500</w:t>
      </w:r>
      <w:r w:rsidRPr="006A56B6">
        <w:rPr>
          <w:rFonts w:asciiTheme="minorEastAsia" w:eastAsiaTheme="minorEastAsia" w:hAnsiTheme="minorEastAsia"/>
        </w:rPr>
        <w:t>艘，从莱州渡海趋平 壤；又令太子詹事、左卫率李勣为辽东道行军大总管，江夏王李 道宗为副，率步骑6万及兰（州治今甘肃兰州）、河（州治今甘肃 临夏）二州降胡兵趋辽东。然后，两军合势并进。十一月三十日，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60"/>
        </w:numPr>
        <w:shd w:val="clear" w:color="auto" w:fill="auto"/>
        <w:tabs>
          <w:tab w:val="left" w:pos="117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《资治通鉴》卷一九七《唐纪十三》，太宗贞观十七年六月。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60"/>
        </w:numPr>
        <w:shd w:val="clear" w:color="auto" w:fill="auto"/>
        <w:tabs>
          <w:tab w:val="left" w:pos="117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《资治通鉴》卷一九七《唐纪十三》，太宗贞观十八年七月。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60"/>
        </w:numPr>
        <w:shd w:val="clear" w:color="auto" w:fill="auto"/>
        <w:tabs>
          <w:tab w:val="left" w:pos="47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55"/>
          <w:footerReference w:type="default" r:id="rId256"/>
          <w:footerReference w:type="first" r:id="rId257"/>
          <w:pgSz w:w="11900" w:h="16840"/>
          <w:pgMar w:top="831" w:right="1422" w:bottom="899" w:left="1396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《资治通鉴》卷一九七《唐纪十三》，太宗贞观十八年十二月。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7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诸路陆军集于幽州。太宗又遣行军总管姜行本、少府少卿丘行淹 督众工匠在安萝山制造云梯、撞车等攻城器械。这时，天下各处 前来应募的勇士及贡献攻城器械者不可胜数，唐太宗均亲加阅视， 逐次取舍。不久，下诏布告天下，陈述了这次东征高丽的五条必 胜之道：“一曰以大击小，二曰以顺讨逆，三臼以治乘乱，四曰以 逸待劳，五曰以悦当怨”①。用以动员民众，增强士兵必胜信念。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十二月二日，下诏水陆诸军及新罗、百济、奚、契丹等分道 进击高丽。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贞观十九年</w:t>
      </w:r>
      <w:r w:rsidRPr="006A56B6">
        <w:rPr>
          <w:rFonts w:asciiTheme="minorEastAsia" w:eastAsiaTheme="minorEastAsia" w:hAnsiTheme="minorEastAsia"/>
          <w:lang w:val="en-US" w:bidi="en-US"/>
        </w:rPr>
        <w:t>（645</w:t>
      </w:r>
      <w:r w:rsidRPr="006A56B6">
        <w:rPr>
          <w:rFonts w:asciiTheme="minorEastAsia" w:eastAsiaTheme="minorEastAsia" w:hAnsiTheme="minorEastAsia"/>
        </w:rPr>
        <w:t>年）正月，馈运使韦挺由于事先未能巡视漕 渠，600余艘运粮船舰行至卢思台（今天津宁河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侧，渠水浅塞不 通，贻误军期，被械送洛阳，以将作少监李道裕代之。副使崔仁 师亦被免官削职。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7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二月十二日，唐太宗亲统六军从洛阳北上，三月十九日，抵 达定州，留太子在此监国，令房玄龄与高士廉、刘洎、马周、张 行成、高季辅等共同辅政，得以便宜从事，不复奏请。三月二十 四日，太宗率部从定州北进，向辽东进发。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88" w:name="bookmark87"/>
      <w:r w:rsidRPr="006A56B6">
        <w:rPr>
          <w:rStyle w:val="MSGENFONTSTYLENAMETEMPLATEROLELEVELMSGENFONTSTYLENAMEBYROLEHEADING4MSGENFONTSTYLEMODIFERSPACING1"/>
          <w:rFonts w:asciiTheme="minorEastAsia" w:eastAsiaTheme="minorEastAsia" w:hAnsiTheme="minorEastAsia"/>
          <w:sz w:val="28"/>
          <w:szCs w:val="28"/>
        </w:rPr>
        <w:t>三、唐军第一次进攻</w:t>
      </w:r>
      <w:bookmarkEnd w:id="88"/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(一）围攻辽东之战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0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贞观十九年</w:t>
      </w:r>
      <w:r w:rsidRPr="006A56B6">
        <w:rPr>
          <w:rFonts w:asciiTheme="minorEastAsia" w:eastAsiaTheme="minorEastAsia" w:hAnsiTheme="minorEastAsia"/>
          <w:lang w:val="en-US" w:bidi="en-US"/>
        </w:rPr>
        <w:t>（645</w:t>
      </w:r>
      <w:r w:rsidRPr="006A56B6">
        <w:rPr>
          <w:rFonts w:asciiTheme="minorEastAsia" w:eastAsiaTheme="minorEastAsia" w:hAnsiTheme="minorEastAsia"/>
        </w:rPr>
        <w:t>年）三月底，唐辽东道行军大总管李勛率部 由幽州抵达营州后，取声东击西之策，多张声势，遣小股部队东 进，假装要从怀远镇（今辽宁辽阳西北）渡过辽水，而暗趋大军 由柳城（今辽宁朝阳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北上，经甬道向通定（今辽宁新民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进发。 唐军渡过辽水的消息传到高丽后，举国震惊，城邑均闭门自守，不 敢出击。四月五日，辽东道副大总管、江夏王李道宗将兵数千人 抵达新城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今辽宁沈阳东），帐下折冲都尉曹三良引10余骑直压 城门，城中军民惊恐骚乱，不敢抵抗。营州都督张俭将胡兵为前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22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①《资治通鉴》卷一九七《唐纪十三》，太宗贞观十八年十一月。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280" w:lineRule="exact"/>
        <w:ind w:right="380"/>
        <w:jc w:val="right"/>
        <w:rPr>
          <w:rFonts w:asciiTheme="minorEastAsia" w:eastAsiaTheme="minorEastAsia" w:hAnsiTheme="minorEastAsia"/>
        </w:rPr>
        <w:sectPr w:rsidR="005A739F" w:rsidRPr="006A56B6">
          <w:footerReference w:type="even" r:id="rId258"/>
          <w:footerReference w:type="default" r:id="rId259"/>
          <w:footerReference w:type="first" r:id="rId260"/>
          <w:pgSz w:w="11900" w:h="16840"/>
          <w:pgMar w:top="831" w:right="1422" w:bottom="899" w:left="1396" w:header="0" w:footer="3" w:gutter="0"/>
          <w:pgNumType w:start="271"/>
          <w:cols w:space="720"/>
          <w:noEndnote/>
          <w:docGrid w:linePitch="360"/>
        </w:sectPr>
      </w:pPr>
      <w:r w:rsidRPr="006A56B6">
        <w:rPr>
          <w:rStyle w:val="MSGENFONTSTYLENAMETEMPLATEROLENUMBERMSGENFONTSTYLENAMEBYROLETEXT11MSGENFONTSTYLEMODIFERSPACING3"/>
          <w:rFonts w:asciiTheme="minorEastAsia" w:eastAsiaTheme="minorEastAsia" w:hAnsiTheme="minorEastAsia"/>
          <w:lang w:val="en-US" w:bidi="en-US"/>
        </w:rPr>
        <w:t>—</w:t>
      </w:r>
      <w:r w:rsidRPr="006A56B6">
        <w:rPr>
          <w:rStyle w:val="MSGENFONTSTYLENAMETEMPLATEROLENUMBERMSGENFONTSTYLENAMEBYROLETEXT11MSGENFONTSTYLEMODIFERSPACING3"/>
          <w:rFonts w:asciiTheme="minorEastAsia" w:eastAsiaTheme="minorEastAsia" w:hAnsiTheme="minorEastAsia"/>
        </w:rPr>
        <w:t xml:space="preserve">253 </w:t>
      </w:r>
      <w:r w:rsidRPr="006A56B6">
        <w:rPr>
          <w:rStyle w:val="MSGENFONTSTYLENAMETEMPLATEROLENUMBERMSGENFONTSTYLENAMEBYROLETEXT11MSGENFONTSTYLEMODIFERSPACING3"/>
          <w:rFonts w:asciiTheme="minorEastAsia" w:eastAsiaTheme="minorEastAsia" w:hAnsiTheme="minorEastAsia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锋，向建安城（今辽宁盖州西南）进发，途中击败了前来迎战的 高丽兵众，歼敌数千。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四月十五日，李勛和李道宗率唐军主力从西、北两面进攻盖 牟城。经过激战，李勣部率先攻入城中，俘获高丽2万佘口，缴 获粮饷10余万石。接着，又麾军南下，向辽东城进发。这时，唐 平壤道行军大总管张亮所率水军从东莱（今山东莱州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渡海，袭 击卑沙城。该城四面环绝，唯西门可登。唐军前锋程名振引兵深 夜抵达城下，副总管王文度率部捷足先登。五月二日，攻拔其城， 俘城内男女8000余口。大总管张亮又分遣总管丘孝忠等耀兵于鸭 渌水，骚扰高丽都城平壤以北的最后一道防线。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贞观十九年五月初，李觔和道宗率前锋部队4000余骑抵达辽 东城下。五月初八，盖苏文派步骑4万援助辽东守军。这时，唐 军诸将都觉得敌众我寡，因此，主张深沟高垒，等主力部队全部 集结以后，再行出击。唯副总管李道宗认为应乘敌军援兵“远来 疲顿”之时，主动迎战，“击之必败”①。李勋表示赞同，遂派果毅 都尉马文举策马向敌阵冲击，所向披靡。由此，众心稍安。接着， 4000余骑全部冲入敌阵。行军总管张君乂部遇到高丽优势兵力的 反击，向后稍退，唐军不利，全军溃乱。李道宗收集散卒，登高 瞭望，看到高丽军阵紊乱，率骁骑冲入，左右出入，势不可当。李 觔率众相助，高丽军大败，被歼1000余人。五月十日，唐太宗亲 率六军经北平（今河北卢龙）、辽泽（今辽宁北镇与辽中之间泽 地），渡过辽水，留大军于马首山（今辽宁辽阳西南)，自将数百 骑驰至辽东城下，对李道宗慰劳赏赐，超拜马文举为中郎将，并 奖励了有功将士，处斩了临阵退却的总管张君乂。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08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击退了高丽援军以后，李觔当即指挥唐军将士“负土填堑”， 准备向辽东城发起进攻。唐太宗也在马上负土递送，于是，随从 官员一起与将士负土致于城下。不几日，城下沟堑俱被填满。接 着，李觔下令先用抛车攻城。该攻城抛车体积庞大，可将重达3〇〇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503" w:lineRule="exact"/>
        <w:ind w:left="340" w:firstLine="32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pgSz w:w="11900" w:h="16840"/>
          <w:pgMar w:top="1234" w:right="1429" w:bottom="504" w:left="1463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①《资治通鉴》卷一九七《唐纪十三》，太宗贞观十九年五月。 </w:t>
      </w:r>
      <w:r w:rsidRPr="006A56B6">
        <w:rPr>
          <w:rStyle w:val="MSGENFONTSTYLENAMETEMPLATEROLENUMBERMSGENFONTSTYLENAMEBYROLETEXT9MSGENFONTSTYLEMODIFERSIZE140"/>
          <w:rFonts w:asciiTheme="minorEastAsia" w:eastAsiaTheme="minorEastAsia" w:hAnsiTheme="minorEastAsia"/>
          <w:lang w:val="en-US" w:bidi="en-US"/>
        </w:rPr>
        <w:t>—</w:t>
      </w:r>
      <w:r w:rsidRPr="006A56B6">
        <w:rPr>
          <w:rStyle w:val="MSGENFONTSTYLENAMETEMPLATEROLENUMBERMSGENFONTSTYLENAMEBYROLETEXT9MSGENFONTSTYLEMODIFERSIZE140"/>
          <w:rFonts w:asciiTheme="minorEastAsia" w:eastAsiaTheme="minorEastAsia" w:hAnsiTheme="minorEastAsia"/>
        </w:rPr>
        <w:t xml:space="preserve">254 </w:t>
      </w:r>
      <w:r w:rsidRPr="006A56B6">
        <w:rPr>
          <w:rStyle w:val="MSGENFONTSTYLENAMETEMPLATEROLENUMBERMSGENFONTSTYLENAMEBYROLETEXT9MSGENFONTSTYLEMODIFERSIZE140"/>
          <w:rFonts w:asciiTheme="minorEastAsia" w:eastAsiaTheme="minorEastAsia" w:hAnsiTheme="minorEastAsia"/>
          <w:lang w:val="en-US" w:bidi="en-US"/>
        </w:rPr>
        <w:t>——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余斛的巨石拋出一里之外，所至皆摧，高丽守军十分惧怕。为了 防御巨石袭击，守军用巨木在城上筑以为楼，但仍被拋车所发巨 石击溃。随后唐军又用撞车撞其城上楼阁，无不倾倒。就这样，唐 军接连攻城20多天，昼夜不息。唐太宗亦率所统六军相助，将辽 东城包围数十百重，水泄不通，鼓噪之声，震天动地。五月十七 日，南风劲吹，唐太宗下令精锐士卒登上冲竿之顶，用火把点燃 了西南城楼，大火燃及城中住宅，火光冲天。唐军将士乘机登上 城墙。高丽守军抵挡不住，被歼1万余人，俘获城中男女5万余 口，唐军一举攻占辽东城。唐太宗遂以辽东城置辽州，并举燧入 塞，向太子所居定州通告捷报。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MSGENFONTSTYLEMODIFERSIZE14"/>
          <w:rFonts w:asciiTheme="minorEastAsia" w:eastAsiaTheme="minorEastAsia" w:hAnsiTheme="minorEastAsia"/>
        </w:rPr>
        <w:t>(二）</w:t>
      </w:r>
      <w:r w:rsidRPr="006A56B6">
        <w:rPr>
          <w:rFonts w:asciiTheme="minorEastAsia" w:eastAsiaTheme="minorEastAsia" w:hAnsiTheme="minorEastAsia"/>
          <w:sz w:val="28"/>
          <w:szCs w:val="28"/>
        </w:rPr>
        <w:t>围攻白岩之战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贞观十九年</w:t>
      </w:r>
      <w:r w:rsidRPr="006A56B6">
        <w:rPr>
          <w:rFonts w:asciiTheme="minorEastAsia" w:eastAsiaTheme="minorEastAsia" w:hAnsiTheme="minorEastAsia"/>
          <w:lang w:val="en-US" w:bidi="en-US"/>
        </w:rPr>
        <w:t>（645</w:t>
      </w:r>
      <w:r w:rsidRPr="006A56B6">
        <w:rPr>
          <w:rFonts w:asciiTheme="minorEastAsia" w:eastAsiaTheme="minorEastAsia" w:hAnsiTheme="minorEastAsia"/>
        </w:rPr>
        <w:t>年）五月二十八日，唐军在辽东城稍事休整 后，又向白岩城（今辽宁辽阳东）挺进。次日，右卫大将军李思 摩被流矢所中，唐太宗亲自为其吮血，唐军将士无不感动，故人 百其勇。盖苏文遣乌骨城万余守军援救白岩。唐将契宓何力奉命 率劲骑800迎击，并挺身冲入敌阵，被敌刺中腰部，血流如注，尚 辇奉御薛万备单骑往救，在万众之中，将何力救回。何力勇气益 奋，束疮再战，从骑奋击，高丽援军抵敌不住，退遁数十里，被 歼千余人。正值日暮，何力鸣金收兵。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六月初一，李觔率部抵达白岩城下。该城依山临水，四面险 绝。但城主孙代音却胆小如鼠，当他听说辽东城被唐攻破的消息 后，即遣使请降。但当唐军抵达白岩城下以后，他又“既而中 悔”，企图凭险抵抗。李勣遂命兵士用拋车、撞车攻城，飞石流矢， 雨集城中。不久，唐太宗亦率六军抵达白岩西北，怒其反复，诏 令军中：“得城当悉以人物赏战士!”于是，唐军攻势更加猛烈。孙 代音看到唐军攻势大盛，城池将要不守，遂遣心腹请降，约定唐 军临城后，以“投刀钺为信”。唐太宗遂把唐军旗帜交给使者，并 说：“必降者，宜建之城上。”李觔看到太宗将要受降，帅甲士数 十人进谏说：“士卒所以争冒矢石，不顾其死者，贪虏获耳。今城 垂拔，奈何更受其降，孤战士之心。”但太宗表示“纵兵杀人而虏 其妻孥，朕所不忍”，只答应对立功将士，“以库物赏之，庶因将 军赎此一城”①。李勣遂退。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不久，孙代音果然把唐军旗帜插于白岩城上，城中兵民都以 为唐军已经登城，遂相率归降。由此，唐军获城中男女数万。唐 太宗临水设置帐喔受降，给城中百姓赏賜食物，年八十以上赐以 缯帛。他城之兵在白岩者，全加慰谕，分给粮饱器仗，予以</w:t>
      </w:r>
      <w:r w:rsidRPr="006A56B6">
        <w:rPr>
          <w:rStyle w:val="MSGENFONTSTYLENAMETEMPLATEROLENUMBERMSGENFONTSTYLENAMEBYROLETEXT11MSGENFONTSTYLEMODIFERSIZE160"/>
          <w:rFonts w:asciiTheme="minorEastAsia" w:eastAsiaTheme="minorEastAsia" w:hAnsiTheme="minorEastAsia"/>
          <w:sz w:val="28"/>
          <w:szCs w:val="28"/>
        </w:rPr>
        <w:t xml:space="preserve">释放， </w:t>
      </w:r>
      <w:r w:rsidRPr="006A56B6">
        <w:rPr>
          <w:rFonts w:asciiTheme="minorEastAsia" w:eastAsiaTheme="minorEastAsia" w:hAnsiTheme="minorEastAsia"/>
        </w:rPr>
        <w:t>任其所之。又以白岩城为岩州，以孙代音为刺史。原被盖苏文所 遣援助盖牟城而被唐军俘获的加尸城(今朝鲜平壤西南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700多名 高丽兵士，被唐太宗的优抚战俘的政策所感动，均请从军效力。但 唐太宗却说</w:t>
      </w:r>
      <w:r w:rsidRPr="006A56B6">
        <w:rPr>
          <w:rFonts w:asciiTheme="minorEastAsia" w:eastAsiaTheme="minorEastAsia" w:hAnsiTheme="minorEastAsia"/>
          <w:vertAlign w:val="subscript"/>
        </w:rPr>
        <w:t>：</w:t>
      </w:r>
      <w:r w:rsidRPr="006A56B6">
        <w:rPr>
          <w:rFonts w:asciiTheme="minorEastAsia" w:eastAsiaTheme="minorEastAsia" w:hAnsiTheme="minorEastAsia"/>
        </w:rPr>
        <w:t>“汝为我战，莫离支必杀汝妻子”，故对其赏赐粮饷， 全予遣放。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六月三日，唐太宗又将盖牟城改为盖州。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(三）围攻安市之战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贞观十九年</w:t>
      </w:r>
      <w:r w:rsidRPr="006A56B6">
        <w:rPr>
          <w:rFonts w:asciiTheme="minorEastAsia" w:eastAsiaTheme="minorEastAsia" w:hAnsiTheme="minorEastAsia"/>
          <w:lang w:val="en-US" w:bidi="en-US"/>
        </w:rPr>
        <w:t>（645</w:t>
      </w:r>
      <w:r w:rsidRPr="006A56B6">
        <w:rPr>
          <w:rFonts w:asciiTheme="minorEastAsia" w:eastAsiaTheme="minorEastAsia" w:hAnsiTheme="minorEastAsia"/>
        </w:rPr>
        <w:t>年）六月十一日，唐太宗率军从白岩出发， 向安市城挺进。二十日抵达城北，立即发兵攻城。次日，盖苏文 遣高丽北部绝奴部耨萨高延寿和南部灌奴部耨萨高惠贞统高丽、 秣鞮之众15万援救安市。高丽军中有一老谋深算的对卢官劝延寿 等“顿兵不战，旷日持久”，待唐军疲惫之时，分遣勇士，断绝粮 道。不过旬日，唐军粮饷必尽，就会陷入“求战不得，欲归无 路”的境地，并说，这是“不战而取胜”②之策。但延寿却拒不相 从，引兵直进。唐太宗为诱敌深入，诏令左卫大将军阿史那社尔 将突厥千余人在安市南40里处挑战。刚一接触，唐军即向后撤退。 高丽兵众以为唐军不堪一击，竞相追击，直进至安市城东8里的 六山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位于今辽宁海城东南)，依山结砗，绵亘40余里。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42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唐太宗与长孙无忌等率数百骑登上高岗，观察地形，对可以 伏兵及出入之所，均了如指掌。然后遣使对延寿说：“我以尔国强 臣弑其主，故来问罪。至于交战，非吾本心。入尔境，刍粟不给，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61"/>
        </w:numPr>
        <w:shd w:val="clear" w:color="auto" w:fill="auto"/>
        <w:tabs>
          <w:tab w:val="left" w:pos="1125"/>
        </w:tabs>
        <w:spacing w:before="0" w:after="140" w:line="26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《资治通鉴》卷一九八《唐纪十四》，太宗贞观十九年六月。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61"/>
        </w:numPr>
        <w:shd w:val="clear" w:color="auto" w:fill="auto"/>
        <w:tabs>
          <w:tab w:val="left" w:pos="465"/>
        </w:tabs>
        <w:spacing w:before="0" w:line="26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《旧唐书》卷一九九上《东夷•高丽传》。 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故取尔数城，俟尔国修臣礼，则所失必复矣!”延寿信以为真，遂 不设备。这时，江夏王李道宗认为高丽倾全国兵力援救安市，都 城平壤守备必然空虚，因此请拨给精兵5000,直取平壤。但唐太 宗却拒不答应。当晚，唐太宗作了如下部署：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令李觔将步骑</w:t>
      </w:r>
      <w:r w:rsidRPr="006A56B6">
        <w:rPr>
          <w:rFonts w:asciiTheme="minorEastAsia" w:eastAsiaTheme="minorEastAsia" w:hAnsiTheme="minorEastAsia"/>
          <w:lang w:val="en-US" w:bidi="en-US"/>
        </w:rPr>
        <w:t>1.5</w:t>
      </w:r>
      <w:r w:rsidRPr="006A56B6">
        <w:rPr>
          <w:rFonts w:asciiTheme="minorEastAsia" w:eastAsiaTheme="minorEastAsia" w:hAnsiTheme="minorEastAsia"/>
        </w:rPr>
        <w:t>万在西岭布阵，引诱敌军出击；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令长孙无忌将精兵</w:t>
      </w:r>
      <w:r w:rsidRPr="006A56B6">
        <w:rPr>
          <w:rFonts w:asciiTheme="minorEastAsia" w:eastAsiaTheme="minorEastAsia" w:hAnsiTheme="minorEastAsia"/>
          <w:lang w:val="en-US" w:bidi="en-US"/>
        </w:rPr>
        <w:t>1.1</w:t>
      </w:r>
      <w:r w:rsidRPr="006A56B6">
        <w:rPr>
          <w:rFonts w:asciiTheme="minorEastAsia" w:eastAsiaTheme="minorEastAsia" w:hAnsiTheme="minorEastAsia"/>
        </w:rPr>
        <w:t>万为奇兵，伏于山北狭谷之中，待发 起攻击时，从敌后冲出。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自己亲率步骑4000,挟带鼓角，收卷旗帜，登上北山。并下 令诸军，以鼓角之声为号</w:t>
      </w:r>
      <w:r w:rsidRPr="006A56B6">
        <w:rPr>
          <w:rStyle w:val="MSGENFONTSTYLENAMETEMPLATEROLENUMBERMSGENFONTSTYLENAMEBYROLETEXT11MSGENFONTSTYLEMODIFERSIZE71"/>
          <w:rFonts w:asciiTheme="minorEastAsia" w:eastAsiaTheme="minorEastAsia" w:hAnsiTheme="minorEastAsia"/>
          <w:sz w:val="28"/>
          <w:szCs w:val="28"/>
        </w:rPr>
        <w:t>，一</w:t>
      </w:r>
      <w:r w:rsidRPr="006A56B6">
        <w:rPr>
          <w:rFonts w:asciiTheme="minorEastAsia" w:eastAsiaTheme="minorEastAsia" w:hAnsiTheme="minorEastAsia"/>
        </w:rPr>
        <w:t>齐出击。又命有司在朝堂之侧设置 受降帐幄，胸有成竹地说：“明日午时，纳降虏于此矣！”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六月二十二日，高延寿发现李勣在对面布阵，遂整顿军士，准 备迎战。唐太宗登上北山后，看见狭谷中尘土飞杨，知是长孙无 忌率部已进入指定地点，当即命令鼓角齐鸣。于是，唐军诸路兵 马鼓噪而进。高延寿见状大惧，慌忙分兵抵抗，但阵角已乱。这 时，风云突变，阴云四起，雷电交加。龙门（今山西河津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人薛 仁贵穿着奇服，大声疾呼，冲入敌阵，所向披摩。李勤令1万步 兵手持长矛，向敌进攻。长孙无忌率部又从敌后杀出，太宗亦率 部自山顶冲下。高丽援军大败，被歼2万余人。薛仁贵以功被拜 游击将军。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高延寿收集余众，依山自固。唐太宗率唐军将高丽军余众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lang w:eastAsia="zh-CN"/>
        </w:rPr>
        <w:t xml:space="preserve">a </w:t>
      </w:r>
      <w:r w:rsidRPr="006A56B6">
        <w:rPr>
          <w:rFonts w:asciiTheme="minorEastAsia" w:eastAsiaTheme="minorEastAsia" w:hAnsiTheme="minorEastAsia"/>
        </w:rPr>
        <w:t>团包围。长孙无忌部又拆除了所有桥梁，断其归路。高延寿和高 惠贞等在走投无路之际，只得率其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3. </w:t>
      </w:r>
      <w:r w:rsidRPr="006A56B6">
        <w:rPr>
          <w:rFonts w:asciiTheme="minorEastAsia" w:eastAsiaTheme="minorEastAsia" w:hAnsiTheme="minorEastAsia"/>
        </w:rPr>
        <w:t>68万人请降，并躬身膝行， 进入军门，拜伏请命。唐太宗挑选耨萨以下酋长3500人，授之军 职，迁居内地，其余兵士全部释放，使还平壤。这些获释兵士皆 举手顿地，欢呼雀跃。唐军获马5万匹，牛5万头，铁甲万领，其 他军用器械不计其数。经此大败，高丽举国震惊，后黄城（今辽 宁沈阳南）和银城（今辽宁铁岭南）守军全都自拔逃遁，数百里 内无复人烟。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280" w:lineRule="exact"/>
        <w:ind w:firstLine="70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261"/>
          <w:footerReference w:type="default" r:id="rId262"/>
          <w:pgSz w:w="11900" w:h="16840"/>
          <w:pgMar w:top="1073" w:right="1439" w:bottom="1137" w:left="1363" w:header="0" w:footer="3" w:gutter="0"/>
          <w:pgNumType w:start="255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</w:rPr>
        <w:t xml:space="preserve">经此六山大捷以后，唐太宗渐有骄色，在向定州高士廉等人 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2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的书信中曾自豪地说:“朕自将若此，云何? ”①因号六山为驻跸山， 又令将作监造《破阵图》，命中书侍郎许敬宗为文勒石以纪其功。 以高延寿为鸿胪卿，高惠贞为司农卿。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在此期间，唐平壤道行军大总管张亮所率水军在攻占卑沙城 后，继续向西北推进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D</w:t>
      </w:r>
      <w:r w:rsidRPr="006A56B6">
        <w:rPr>
          <w:rFonts w:asciiTheme="minorEastAsia" w:eastAsiaTheme="minorEastAsia" w:hAnsiTheme="minorEastAsia"/>
        </w:rPr>
        <w:t>在抵达建安城下时，唐军壁垒尚未加固，兵 士大多出外樵采放牧，建安城内高丽守军突然杀出，唐军惊扰。张 亮平素胆怯懦弱，踞坐胡床，直视不言，将士以为他沉稳勇健，军 心稍定。总管张金树等鸣鼓整军，向敌进攻。高丽守军抵挡不住， 只得败逃城中，婴城自守，不敢出战。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七月五日，唐太宗将军营移至安市城东，与李勣等商议攻城 方略。唐太宗提议舍安市而西攻建安，“建安得，则安市在吾腹 中”；但李觔却认为若西攻建安，则距唐军的粮饷基地辽东城过分 遥远，如果高丽断我归路，情势必定危机，故坚持“先攻安市”②。 最后，唐太宗接受了李觔的建言。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6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八月十日，唐太宗又将军营移于安市城南，切断了安市与建 安两城之间的联系。然后下令李觔攻城。李觔等拥高延寿等高丽 降众营于安市城下，招降城中将士。但城中坚守不动，且每次看 见太宗旌旗麾盖，必乘城鼓噪，以弓矢相拒。太宗大怒，李觔乘 机请求克城之日，男子尽诛。此话传入城中，守军益愤，人皆死 战，故久攻不克。这时，高丽降将高延寿献策：应释放高丽降将 与妻子团聚，以动安市守军之心；然后移兵进攻乌骨城，该城守 军弱少，可朝至夕克。最后麾军南下，平壤可唾手而得。群臣诸 将亦建言应与张亮所率水军会师，并力攻拔乌骨，“渡鸭渌水，直 取平壤，在此举矣”。唐太宗正要采纳这一建言，但长孙无忌却极 力谏止。他认为如移兵乌骨，则建安、新城的高丽守军必“蹑吾 后”，我军则有腹背受敌之忧。因此，他主张先破安市，再取建安， 然后长驱而进，“此万全之策”③。唐太宗遂打消了移兵乌骨的念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 w:after="140" w:line="26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①②《新唐书》卷二二〇《东夷•高丽传》。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61"/>
        </w:numPr>
        <w:shd w:val="clear" w:color="auto" w:fill="auto"/>
        <w:spacing w:before="0" w:line="26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《资治通鉴》卷一九八《唐纪十四》，太宗贞观十九年八月。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114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头，仍命诸军急攻安市。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当日午后，安市城中传出猪、鸡鸣叫之声，唐太宗估计高丽 守军可能夜袭唐营，遂严兵设备。果然，高丽数百人于夜半缒城 而下。唐太宗亲自驰至城下，麾军急击，高丽见唐军有备，只得 退回。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第二天，唐太宗又令江夏王道宗督众在安市城南修筑土山，以 逼城内。城内守军亦增高其城，与唐军相拒。双方兵士又分番交战， 每天都要六七回合。唐军兵士用冲车炮石，摧毁楼堞，城中守军即 用木栅塞堵其缺。李道宗在修筑土山时，足部受伤，唐太宗亲自为 其针灸。因此，筑山昼夜不息，先后历时60多天，用工50多万，山 顶距城仅有数丈，下临城中。道宗派果毅傅伏爱将兵屯土山之顶备 敌。由于山顶过高，根基不固，屯兵过多，土山塌倒，压坏了城墙一 角。这时正值伏爱擅离职守，高丽守军数百人从城缺处杀出，占据 了土山堑而守之”。太宗闻讯大怒，将傅伏爱斩首示众，令诸将率 兵夺回土山。但接连3天进攻，均未奏效。道宗赤脚行至旗下请罪， 太宗以其破盖牟和辽东之功，特予赦而不罪。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9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这时，辽东地区寒霜早降;草枯水冻，加之军粮将尽，士马难以 久留，太宗遂于九月十九日，下诏班师，围攻安市之战至此结束。唐 军在这次东征中，共攻拔玄菟、横山、盖牟、磨米、辽东、白岩、卑沙、 麦谷、银山、后黄等10城，迁徙辽、盖、岩三州户口 7万人入山海关 内。共歼敌4万，唐军损兵2000,战马死者十之七八。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8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89" w:name="bookmark88"/>
      <w:r w:rsidRPr="006A56B6">
        <w:rPr>
          <w:rStyle w:val="MSGENFONTSTYLENAMETEMPLATEROLELEVELMSGENFONTSTYLENAMEBYROLEHEADING4MSGENFONTSTYLEMODIFERSPACING2"/>
          <w:rFonts w:asciiTheme="minorEastAsia" w:eastAsiaTheme="minorEastAsia" w:hAnsiTheme="minorEastAsia"/>
          <w:sz w:val="28"/>
          <w:szCs w:val="28"/>
        </w:rPr>
        <w:t>四、唐军第二次进攻</w:t>
      </w:r>
      <w:bookmarkEnd w:id="89"/>
    </w:p>
    <w:p w:rsidR="005A739F" w:rsidRPr="006A56B6" w:rsidRDefault="00D564D2">
      <w:pPr>
        <w:pStyle w:val="MSGENFONTSTYLENAMETEMPLATEROLENUMBERMSGENFONTSTYLENAMEBYROLETEXT50"/>
        <w:numPr>
          <w:ilvl w:val="0"/>
          <w:numId w:val="162"/>
        </w:numPr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唐军作战方针的改变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263"/>
          <w:footerReference w:type="default" r:id="rId264"/>
          <w:footerReference w:type="first" r:id="rId265"/>
          <w:pgSz w:w="11900" w:h="16840"/>
          <w:pgMar w:top="1073" w:right="1439" w:bottom="1137" w:left="136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唐军在辽东对高丽军的第一次进攻结束以后，盖苏文更加骄 恣专横。他虽于贞观二十年</w:t>
      </w:r>
      <w:r w:rsidRPr="006A56B6">
        <w:rPr>
          <w:rFonts w:asciiTheme="minorEastAsia" w:eastAsiaTheme="minorEastAsia" w:hAnsiTheme="minorEastAsia"/>
          <w:lang w:val="en-US" w:bidi="en-US"/>
        </w:rPr>
        <w:t>(646</w:t>
      </w:r>
      <w:r w:rsidRPr="006A56B6">
        <w:rPr>
          <w:rFonts w:asciiTheme="minorEastAsia" w:eastAsiaTheme="minorEastAsia" w:hAnsiTheme="minorEastAsia"/>
        </w:rPr>
        <w:t>年)五月，遣使谢罪，并献二美女 入朝，但却言词傲慢，对唐使者骄倨不恭。并窥视边隙，又对新罗侵 扰不已。对此，唐太宗不但遣还其所献美女，而且又于同年十月十 四日下诏:勿受其朝贡，更议征讨。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贞观二十一年</w:t>
      </w:r>
      <w:r w:rsidRPr="006A56B6">
        <w:rPr>
          <w:rFonts w:asciiTheme="minorEastAsia" w:eastAsiaTheme="minorEastAsia" w:hAnsiTheme="minorEastAsia"/>
          <w:lang w:val="en-US" w:bidi="en-US"/>
        </w:rPr>
        <w:t>(647</w:t>
      </w:r>
      <w:r w:rsidRPr="006A56B6">
        <w:rPr>
          <w:rFonts w:asciiTheme="minorEastAsia" w:eastAsiaTheme="minorEastAsia" w:hAnsiTheme="minorEastAsia"/>
        </w:rPr>
        <w:t>年)二月，唐太宗派兵平定薛延陀汗国后， 准备再次亲征高丽军。这时，朝廷有的大臣献策说:“高丽依山为 城，攻之不可猝拔。前大驾亲征，（高丽）国人不得耕种，所克之城， 悉收其谷，继以旱灾，民太半乏食。今若数遣偏师，更迭扰其疆场， 使彼疲于奔命，释耒入堡，数年之间，千里萧条，则人心自离，鸭渌 之北，可不战而取矣。”①唐太宗接受了这一建议，遂放弃了原来用 大兵团攻城略地的攻坚战术，改用小股部队进行骚扰的作战方针。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同年三月，太宗以左武卫大将军牛进达为青丘道行军大总管， 右武侯将军李海岸为副总管，率水军万余人，乘楼船从莱州出海； 又以太子詹事李觔和右武卫将军孙贰朗为正副行军大总管，率陆 军3000,并营州都督府兵从新城道东进，执行骚扰之策。</w:t>
      </w:r>
    </w:p>
    <w:p w:rsidR="005A739F" w:rsidRPr="006A56B6" w:rsidRDefault="00D564D2">
      <w:pPr>
        <w:pStyle w:val="MSGENFONTSTYLENAMETEMPLATEROLENUMBERMSGENFONTSTYLENAMEBYROLETEXT50"/>
        <w:numPr>
          <w:ilvl w:val="0"/>
          <w:numId w:val="162"/>
        </w:numPr>
        <w:shd w:val="clear" w:color="auto" w:fill="auto"/>
        <w:tabs>
          <w:tab w:val="left" w:pos="1424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唐军第一次骚扰战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贞观二十一年</w:t>
      </w:r>
      <w:r w:rsidRPr="006A56B6">
        <w:rPr>
          <w:rFonts w:asciiTheme="minorEastAsia" w:eastAsiaTheme="minorEastAsia" w:hAnsiTheme="minorEastAsia"/>
          <w:lang w:val="en-US" w:bidi="en-US"/>
        </w:rPr>
        <w:t>(647</w:t>
      </w:r>
      <w:r w:rsidRPr="006A56B6">
        <w:rPr>
          <w:rFonts w:asciiTheme="minorEastAsia" w:eastAsiaTheme="minorEastAsia" w:hAnsiTheme="minorEastAsia"/>
        </w:rPr>
        <w:t>年)五月，李觔部渡过辽水后,经南苏(今 辽宁新宾）、木底(今辽宁新宾</w:t>
      </w:r>
      <w:r w:rsidRPr="006A56B6">
        <w:rPr>
          <w:rFonts w:asciiTheme="minorEastAsia" w:eastAsiaTheme="minorEastAsia" w:hAnsiTheme="minorEastAsia"/>
          <w:lang w:val="en-US" w:bidi="en-US"/>
        </w:rPr>
        <w:t>)</w:t>
      </w:r>
      <w:r w:rsidRPr="006A56B6">
        <w:rPr>
          <w:rFonts w:asciiTheme="minorEastAsia" w:eastAsiaTheme="minorEastAsia" w:hAnsiTheme="minorEastAsia"/>
        </w:rPr>
        <w:t>等数城，高丽守军皆背城拒战，李觔 击破其兵，焚其罗城而还。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同年七月，牛进达等所率水军从鸭渌水口登陆，进入高丽国 内，经百余战，每战皆捷，先后攻拔石城(位于鸭绿江南)等数坡。进 至积利城(位于今朝鲜平壤西</w:t>
      </w:r>
      <w:r w:rsidRPr="006A56B6">
        <w:rPr>
          <w:rFonts w:asciiTheme="minorEastAsia" w:eastAsiaTheme="minorEastAsia" w:hAnsiTheme="minorEastAsia"/>
          <w:lang w:val="en-US" w:bidi="en-US"/>
        </w:rPr>
        <w:t>)</w:t>
      </w:r>
      <w:r w:rsidRPr="006A56B6">
        <w:rPr>
          <w:rFonts w:asciiTheme="minorEastAsia" w:eastAsiaTheme="minorEastAsia" w:hAnsiTheme="minorEastAsia"/>
        </w:rPr>
        <w:t>下时，高丽守军万余出战，被李海岸 率部击退，歼敌2000。不久，亦从海路回国。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经此骚扰战后，高丽举国不安，民废耕业，纷纷进入城堡躲藏。 同年年底，高丽王高藏只得派其子、莫离支高任武入唐谢罪。</w:t>
      </w:r>
    </w:p>
    <w:p w:rsidR="005A739F" w:rsidRPr="006A56B6" w:rsidRDefault="00D564D2">
      <w:pPr>
        <w:pStyle w:val="MSGENFONTSTYLENAMETEMPLATEROLENUMBERMSGENFONTSTYLENAMEBYROLETEXT280"/>
        <w:numPr>
          <w:ilvl w:val="0"/>
          <w:numId w:val="162"/>
        </w:numPr>
        <w:shd w:val="clear" w:color="auto" w:fill="auto"/>
        <w:tabs>
          <w:tab w:val="left" w:pos="1439"/>
        </w:tabs>
        <w:spacing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唐军第二次骚扰战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贞观二十一年</w:t>
      </w:r>
      <w:r w:rsidRPr="006A56B6">
        <w:rPr>
          <w:rFonts w:asciiTheme="minorEastAsia" w:eastAsiaTheme="minorEastAsia" w:hAnsiTheme="minorEastAsia"/>
          <w:lang w:val="en-US" w:bidi="en-US"/>
        </w:rPr>
        <w:t>(647</w:t>
      </w:r>
      <w:r w:rsidRPr="006A56B6">
        <w:rPr>
          <w:rFonts w:asciiTheme="minorEastAsia" w:eastAsiaTheme="minorEastAsia" w:hAnsiTheme="minorEastAsia"/>
        </w:rPr>
        <w:t>年)九月十五日，唐太宗敕令宋州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治今河 南商丘</w:t>
      </w:r>
      <w:r w:rsidRPr="006A56B6">
        <w:rPr>
          <w:rFonts w:asciiTheme="minorEastAsia" w:eastAsiaTheme="minorEastAsia" w:hAnsiTheme="minorEastAsia"/>
          <w:lang w:val="en-US" w:bidi="en-US"/>
        </w:rPr>
        <w:t>)</w:t>
      </w:r>
      <w:r w:rsidRPr="006A56B6">
        <w:rPr>
          <w:rFonts w:asciiTheme="minorEastAsia" w:eastAsiaTheme="minorEastAsia" w:hAnsiTheme="minorEastAsia"/>
        </w:rPr>
        <w:t>刺史王波利等发江南12州工匠制造战船数百艘，准备对 高丽再次实施骚扰。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3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贞观二十二年</w:t>
      </w:r>
      <w:r w:rsidRPr="006A56B6">
        <w:rPr>
          <w:rFonts w:asciiTheme="minorEastAsia" w:eastAsiaTheme="minorEastAsia" w:hAnsiTheme="minorEastAsia"/>
          <w:lang w:val="en-US" w:bidi="en-US"/>
        </w:rPr>
        <w:t>(648</w:t>
      </w:r>
      <w:r w:rsidRPr="006A56B6">
        <w:rPr>
          <w:rFonts w:asciiTheme="minorEastAsia" w:eastAsiaTheme="minorEastAsia" w:hAnsiTheme="minorEastAsia"/>
        </w:rPr>
        <w:t>年)正月二十五日，唐;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lang w:eastAsia="zh-CN"/>
        </w:rPr>
        <w:t>fo</w:t>
      </w:r>
      <w:r w:rsidRPr="006A56B6">
        <w:rPr>
          <w:rFonts w:asciiTheme="minorEastAsia" w:eastAsiaTheme="minorEastAsia" w:hAnsiTheme="minorEastAsia"/>
        </w:rPr>
        <w:t>宗又诏令右武卫 大将军薛万彻、右卫将军裴行方为青丘道正、副行军大总管，率水 军3万及楼船战舰，自莱州泛海出击高丽。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63"/>
        </w:numPr>
        <w:shd w:val="clear" w:color="auto" w:fill="auto"/>
        <w:spacing w:before="0" w:line="473" w:lineRule="exact"/>
        <w:ind w:left="320" w:firstLine="38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66"/>
          <w:footerReference w:type="default" r:id="rId267"/>
          <w:footerReference w:type="first" r:id="rId268"/>
          <w:pgSz w:w="11900" w:h="16840"/>
          <w:pgMar w:top="1196" w:right="1293" w:bottom="564" w:left="1584" w:header="0" w:footer="3" w:gutter="0"/>
          <w:pgNumType w:start="278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《资治通鉴》卷一九八《唐纪十四》，太宗贞观二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■!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■一年二月。 </w:t>
      </w:r>
      <w:r w:rsidRPr="006A56B6">
        <w:rPr>
          <w:rStyle w:val="MSGENFONTSTYLENAMETEMPLATEROLENUMBERMSGENFONTSTYLENAMEBYROLETEXT16MSGENFONTSTYLEMODIFERSIZE140"/>
          <w:rFonts w:asciiTheme="minorEastAsia" w:eastAsiaTheme="minorEastAsia" w:hAnsiTheme="minorEastAsia"/>
          <w:lang w:val="en-US" w:eastAsia="en-US" w:bidi="en-US"/>
        </w:rPr>
        <w:t>—</w:t>
      </w:r>
      <w:r w:rsidRPr="006A56B6">
        <w:rPr>
          <w:rStyle w:val="MSGENFONTSTYLENAMETEMPLATEROLENUMBERMSGENFONTSTYLENAMEBYROLETEXT16MSGENFONTSTYLEMODIFERSIZE140"/>
          <w:rFonts w:asciiTheme="minorEastAsia" w:eastAsiaTheme="minorEastAsia" w:hAnsiTheme="minorEastAsia"/>
        </w:rPr>
        <w:t xml:space="preserve">260 </w:t>
      </w:r>
      <w:r w:rsidRPr="006A56B6">
        <w:rPr>
          <w:rStyle w:val="MSGENFONTSTYLENAMETEMPLATEROLENUMBERMSGENFONTSTYLENAMEBYROLETEXT16MSGENFONTSTYLEMODIFERSIZE140"/>
          <w:rFonts w:asciiTheme="minorEastAsia" w:eastAsiaTheme="minorEastAsia" w:hAnsiTheme="minorEastAsia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同年四月，薛万彻等率水军由莱州出海，经大谢岛(今山东南、 北长山岛）、龟岛(今山东砣矶岛)和乌湖岛，折而东北行，仍由鸭渌 水入海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lang w:eastAsia="zh-CN"/>
        </w:rPr>
        <w:t>P</w:t>
      </w:r>
      <w:r w:rsidRPr="006A56B6">
        <w:rPr>
          <w:rFonts w:asciiTheme="minorEastAsia" w:eastAsiaTheme="minorEastAsia" w:hAnsiTheme="minorEastAsia"/>
        </w:rPr>
        <w:t>登陆，进破泊灼城(今辽宁丹东东北），俘获甚众。四月十 四曰，唐乌湖岛镇古神感率部浮海进击，在易山(似在今朝鲜平壤 东北之马山里</w:t>
      </w:r>
      <w:r w:rsidRPr="006A56B6">
        <w:rPr>
          <w:rFonts w:asciiTheme="minorEastAsia" w:eastAsiaTheme="minorEastAsia" w:hAnsiTheme="minorEastAsia"/>
          <w:lang w:val="en-US" w:bidi="en-US"/>
        </w:rPr>
        <w:t>)</w:t>
      </w:r>
      <w:r w:rsidRPr="006A56B6">
        <w:rPr>
          <w:rFonts w:asciiTheme="minorEastAsia" w:eastAsiaTheme="minorEastAsia" w:hAnsiTheme="minorEastAsia"/>
        </w:rPr>
        <w:t>与高丽5000守军遭遇，唐军大胜。当晚，高丽万余 水军夜袭神感所率船队。神感设伏，将其击败。至此，唐军结束了 第二次骚扰战斗，胜利班师。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贞观二十二年</w:t>
      </w:r>
      <w:r w:rsidRPr="006A56B6">
        <w:rPr>
          <w:rFonts w:asciiTheme="minorEastAsia" w:eastAsiaTheme="minorEastAsia" w:hAnsiTheme="minorEastAsia"/>
          <w:lang w:val="en-US" w:bidi="en-US"/>
        </w:rPr>
        <w:t>（648</w:t>
      </w:r>
      <w:r w:rsidRPr="006A56B6">
        <w:rPr>
          <w:rFonts w:asciiTheme="minorEastAsia" w:eastAsiaTheme="minorEastAsia" w:hAnsiTheme="minorEastAsia"/>
        </w:rPr>
        <w:t>年)七月，唐太宗遣右领左右府长史强伟 在剑南道伐木制造船舰，最大的舟船其长可达1〇〇尺，其宽约50 尺。另遣使沿江而下，把舟船从巫峡运至江、扬二州，然后从海路齐 集莱州，同年八月，又敕越州(治今浙江绍兴)都督府及婺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州治今 浙江金华）、洪(州治今江西南昌）等州造海船及双舫1100艘。并遣 陕州（治今河南三门峡西</w:t>
      </w:r>
      <w:r w:rsidRPr="006A56B6">
        <w:rPr>
          <w:rFonts w:asciiTheme="minorEastAsia" w:eastAsiaTheme="minorEastAsia" w:hAnsiTheme="minorEastAsia"/>
          <w:lang w:val="en-US" w:bidi="en-US"/>
        </w:rPr>
        <w:t>)</w:t>
      </w:r>
      <w:r w:rsidRPr="006A56B6">
        <w:rPr>
          <w:rFonts w:asciiTheme="minorEastAsia" w:eastAsiaTheme="minorEastAsia" w:hAnsiTheme="minorEastAsia"/>
        </w:rPr>
        <w:t>刺史孙伏伽招募勇士，莱州刺史李道裕 运输粮饷及攻城器械，贮于乌湖岛，准备乘高丽举国困弊之际，于 来年发兵30余万，再征高丽。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48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贞观二十三年</w:t>
      </w:r>
      <w:r w:rsidRPr="006A56B6">
        <w:rPr>
          <w:rFonts w:asciiTheme="minorEastAsia" w:eastAsiaTheme="minorEastAsia" w:hAnsiTheme="minorEastAsia"/>
          <w:lang w:val="en-US" w:bidi="en-US"/>
        </w:rPr>
        <w:t>(649</w:t>
      </w:r>
      <w:r w:rsidRPr="006A56B6">
        <w:rPr>
          <w:rFonts w:asciiTheme="minorEastAsia" w:eastAsiaTheme="minorEastAsia" w:hAnsiTheme="minorEastAsia"/>
        </w:rPr>
        <w:t>年)春，太宗染疾，五月驾崩，遂罢东征之 役。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0" w:line="1028" w:lineRule="exact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90" w:name="bookmark89"/>
      <w:r w:rsidRPr="006A56B6">
        <w:rPr>
          <w:rStyle w:val="MSGENFONTSTYLENAMETEMPLATEROLELEVELNUMBERMSGENFONTSTYLENAMEBYROLEHEADING42MSGENFONTSTYLEMODIFERSPACING0"/>
          <w:rFonts w:asciiTheme="minorEastAsia" w:eastAsiaTheme="minorEastAsia" w:hAnsiTheme="minorEastAsia"/>
          <w:sz w:val="28"/>
          <w:szCs w:val="28"/>
        </w:rPr>
        <w:t>第三节高宗时期对百济、高丽的战争</w:t>
      </w:r>
      <w:bookmarkEnd w:id="90"/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 w:line="1028" w:lineRule="exact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91" w:name="bookmark90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一、高宗即位后对朝鲜半岛的政策</w:t>
      </w:r>
      <w:bookmarkEnd w:id="91"/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68"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太宗死后，其太子李治即位，是为高宗。唐高宗即位之初，继续 唐太宗后期对高丽实施的骚扰之策，曾于永徽六年</w:t>
      </w:r>
      <w:r w:rsidRPr="006A56B6">
        <w:rPr>
          <w:rFonts w:asciiTheme="minorEastAsia" w:eastAsiaTheme="minorEastAsia" w:hAnsiTheme="minorEastAsia"/>
          <w:lang w:val="en-US" w:bidi="en-US"/>
        </w:rPr>
        <w:t>(655</w:t>
      </w:r>
      <w:r w:rsidRPr="006A56B6">
        <w:rPr>
          <w:rFonts w:asciiTheme="minorEastAsia" w:eastAsiaTheme="minorEastAsia" w:hAnsiTheme="minorEastAsia"/>
        </w:rPr>
        <w:t>年)和显 庆三年</w:t>
      </w:r>
      <w:r w:rsidRPr="006A56B6">
        <w:rPr>
          <w:rFonts w:asciiTheme="minorEastAsia" w:eastAsiaTheme="minorEastAsia" w:hAnsiTheme="minorEastAsia"/>
          <w:lang w:val="en-US" w:bidi="en-US"/>
        </w:rPr>
        <w:t>(658</w:t>
      </w:r>
      <w:r w:rsidRPr="006A56B6">
        <w:rPr>
          <w:rFonts w:asciiTheme="minorEastAsia" w:eastAsiaTheme="minorEastAsia" w:hAnsiTheme="minorEastAsia"/>
        </w:rPr>
        <w:t>年)出兵辽东，先后对高丽发动两次骚扰作战。在此期 间，高宗一直与新罗保持友好关系。显庆五年</w:t>
      </w:r>
      <w:r w:rsidRPr="006A56B6">
        <w:rPr>
          <w:rFonts w:asciiTheme="minorEastAsia" w:eastAsiaTheme="minorEastAsia" w:hAnsiTheme="minorEastAsia"/>
          <w:lang w:val="en-US" w:bidi="en-US"/>
        </w:rPr>
        <w:t>(660</w:t>
      </w:r>
      <w:r w:rsidRPr="006A56B6">
        <w:rPr>
          <w:rFonts w:asciiTheme="minorEastAsia" w:eastAsiaTheme="minorEastAsia" w:hAnsiTheme="minorEastAsia"/>
        </w:rPr>
        <w:t>年</w:t>
      </w:r>
      <w:r w:rsidRPr="006A56B6">
        <w:rPr>
          <w:rStyle w:val="MSGENFONTSTYLENAMETEMPLATEROLENUMBERMSGENFONTSTYLENAMEBYROLETEXT11MSGENFONTSTYLEMODIFERSIZE13"/>
          <w:rFonts w:asciiTheme="minorEastAsia" w:eastAsiaTheme="minorEastAsia" w:hAnsiTheme="minorEastAsia"/>
          <w:sz w:val="28"/>
          <w:szCs w:val="28"/>
        </w:rPr>
        <w:t>），百</w:t>
      </w:r>
      <w:r w:rsidRPr="006A56B6">
        <w:rPr>
          <w:rFonts w:asciiTheme="minorEastAsia" w:eastAsiaTheme="minorEastAsia" w:hAnsiTheme="minorEastAsia"/>
        </w:rPr>
        <w:t xml:space="preserve">济大举 侵犯新罗，新罗王向唐求救，唐高宗遂出兵百济，同年八月，经熊津 </w:t>
      </w:r>
      <w:r w:rsidRPr="006A56B6">
        <w:rPr>
          <w:rStyle w:val="MSGENFONTSTYLENAMETEMPLATEROLENUMBERMSGENFONTSTYLENAMEBYROLETEXT11MSGENFONTSTYLEMODIFERSIZE13"/>
          <w:rFonts w:asciiTheme="minorEastAsia" w:eastAsiaTheme="minorEastAsia" w:hAnsiTheme="minorEastAsia"/>
          <w:sz w:val="28"/>
          <w:szCs w:val="28"/>
        </w:rPr>
        <w:t>江</w:t>
      </w:r>
      <w:r w:rsidRPr="006A56B6">
        <w:rPr>
          <w:rFonts w:asciiTheme="minorEastAsia" w:eastAsiaTheme="minorEastAsia" w:hAnsiTheme="minorEastAsia"/>
        </w:rPr>
        <w:t>口之战，灭亡百济。龙朔三年</w:t>
      </w:r>
      <w:r w:rsidRPr="006A56B6">
        <w:rPr>
          <w:rFonts w:asciiTheme="minorEastAsia" w:eastAsiaTheme="minorEastAsia" w:hAnsiTheme="minorEastAsia"/>
          <w:lang w:val="en-US" w:bidi="en-US"/>
        </w:rPr>
        <w:t>(663</w:t>
      </w:r>
      <w:r w:rsidRPr="006A56B6">
        <w:rPr>
          <w:rFonts w:asciiTheme="minorEastAsia" w:eastAsiaTheme="minorEastAsia" w:hAnsiTheme="minorEastAsia"/>
        </w:rPr>
        <w:t>年</w:t>
      </w:r>
      <w:r w:rsidRPr="006A56B6">
        <w:rPr>
          <w:rStyle w:val="MSGENFONTSTYLENAMETEMPLATEROLENUMBERMSGENFONTSTYLENAMEBYROLETEXT11MSGENFONTSTYLEMODIFERSIZE13"/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又经白江口决战，歼灭入 侵日军与百济残余势力，既巩固了在百济的胜利，又对高丽形成南 北夹击之势。此后，唐高宗又用兵高丽，经过龙朔元年</w:t>
      </w:r>
      <w:r w:rsidRPr="006A56B6">
        <w:rPr>
          <w:rFonts w:asciiTheme="minorEastAsia" w:eastAsiaTheme="minorEastAsia" w:hAnsiTheme="minorEastAsia"/>
          <w:lang w:val="en-US" w:bidi="en-US"/>
        </w:rPr>
        <w:t>(661</w:t>
      </w:r>
      <w:r w:rsidRPr="006A56B6">
        <w:rPr>
          <w:rFonts w:asciiTheme="minorEastAsia" w:eastAsiaTheme="minorEastAsia" w:hAnsiTheme="minorEastAsia"/>
        </w:rPr>
        <w:t>年）的 平壤之战、乾封元年</w:t>
      </w:r>
      <w:r w:rsidRPr="006A56B6">
        <w:rPr>
          <w:rFonts w:asciiTheme="minorEastAsia" w:eastAsiaTheme="minorEastAsia" w:hAnsiTheme="minorEastAsia"/>
          <w:lang w:val="en-US" w:bidi="en-US"/>
        </w:rPr>
        <w:t>(666</w:t>
      </w:r>
      <w:r w:rsidRPr="006A56B6">
        <w:rPr>
          <w:rFonts w:asciiTheme="minorEastAsia" w:eastAsiaTheme="minorEastAsia" w:hAnsiTheme="minorEastAsia"/>
        </w:rPr>
        <w:t>年)的金山之战以及总章元年</w:t>
      </w:r>
      <w:r w:rsidRPr="006A56B6">
        <w:rPr>
          <w:rFonts w:asciiTheme="minorEastAsia" w:eastAsiaTheme="minorEastAsia" w:hAnsiTheme="minorEastAsia"/>
          <w:lang w:val="en-US" w:bidi="en-US"/>
        </w:rPr>
        <w:t>(668</w:t>
      </w:r>
      <w:r w:rsidRPr="006A56B6">
        <w:rPr>
          <w:rFonts w:asciiTheme="minorEastAsia" w:eastAsiaTheme="minorEastAsia" w:hAnsiTheme="minorEastAsia"/>
        </w:rPr>
        <w:t>年)的 攻克平壤，终于灭亡高丽。后来，在新罗和百济遗民的强烈反抗下， 唐高宗被迫放弃了汊水(今大同江)以南，退守找水以北，朝鲜半岛 南部遂为新罗所统一。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66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92" w:name="bookmark91"/>
      <w:r w:rsidRPr="006A56B6">
        <w:rPr>
          <w:rStyle w:val="MSGENFONTSTYLENAMETEMPLATEROLELEVELMSGENFONTSTYLENAMEBYROLEHEADING4MSGENFONTSTYLEMODIFERSPACING2"/>
          <w:rFonts w:asciiTheme="minorEastAsia" w:eastAsiaTheme="minorEastAsia" w:hAnsiTheme="minorEastAsia"/>
          <w:sz w:val="28"/>
          <w:szCs w:val="28"/>
        </w:rPr>
        <w:t>二、唐军继续对高丽进行的两次骚扰战</w:t>
      </w:r>
      <w:bookmarkEnd w:id="92"/>
    </w:p>
    <w:p w:rsidR="005A739F" w:rsidRPr="006A56B6" w:rsidRDefault="00D564D2">
      <w:pPr>
        <w:pStyle w:val="MSGENFONTSTYLENAMETEMPLATEROLENUMBERMSGENFONTSTYLENAMEBYROLETEXT280"/>
        <w:numPr>
          <w:ilvl w:val="0"/>
          <w:numId w:val="164"/>
        </w:numPr>
        <w:shd w:val="clear" w:color="auto" w:fill="auto"/>
        <w:tabs>
          <w:tab w:val="left" w:pos="1479"/>
        </w:tabs>
        <w:spacing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唐军第三次骚扰战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唐高宗即位之初，唐与朝鲜半岛三国之间曾保持了一段和平 关系。永徽二年</w:t>
      </w:r>
      <w:r w:rsidRPr="006A56B6">
        <w:rPr>
          <w:rFonts w:asciiTheme="minorEastAsia" w:eastAsiaTheme="minorEastAsia" w:hAnsiTheme="minorEastAsia"/>
          <w:lang w:val="en-US" w:bidi="en-US"/>
        </w:rPr>
        <w:t>(651</w:t>
      </w:r>
      <w:r w:rsidRPr="006A56B6">
        <w:rPr>
          <w:rFonts w:asciiTheme="minorEastAsia" w:eastAsiaTheme="minorEastAsia" w:hAnsiTheme="minorEastAsia"/>
        </w:rPr>
        <w:t>年），百济遣使入贡，高宗告诫其使者说</w:t>
      </w:r>
      <w:r w:rsidRPr="006A56B6">
        <w:rPr>
          <w:rFonts w:asciiTheme="minorEastAsia" w:eastAsiaTheme="minorEastAsia" w:hAnsiTheme="minorEastAsia"/>
          <w:lang w:val="en-US" w:bidi="en-US"/>
        </w:rPr>
        <w:t>.</w:t>
      </w:r>
      <w:r w:rsidRPr="006A56B6">
        <w:rPr>
          <w:rFonts w:asciiTheme="minorEastAsia" w:eastAsiaTheme="minorEastAsia" w:hAnsiTheme="minorEastAsia"/>
        </w:rPr>
        <w:t>•“勿 与新罗、高丽相攻，不然，吾将发兵讨汝矣。”①翌年正月，新罗、百 济与高丽俱遣使入贡。但从永徽五年</w:t>
      </w:r>
      <w:r w:rsidRPr="006A56B6">
        <w:rPr>
          <w:rFonts w:asciiTheme="minorEastAsia" w:eastAsiaTheme="minorEastAsia" w:hAnsiTheme="minorEastAsia"/>
          <w:lang w:val="en-US" w:bidi="en-US"/>
        </w:rPr>
        <w:t>(654</w:t>
      </w:r>
      <w:r w:rsidRPr="006A56B6">
        <w:rPr>
          <w:rFonts w:asciiTheme="minorEastAsia" w:eastAsiaTheme="minorEastAsia" w:hAnsiTheme="minorEastAsia"/>
        </w:rPr>
        <w:t>年)开始,高丽由于经过 一段时间的休养生息，国力逐渐增强,遂对唐及新罗取进攻态势。 此年十月，高丽遣其将安固率高丽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、秣鞘</w:t>
      </w:r>
      <w:r w:rsidRPr="006A56B6">
        <w:rPr>
          <w:rFonts w:asciiTheme="minorEastAsia" w:eastAsiaTheme="minorEastAsia" w:hAnsiTheme="minorEastAsia"/>
        </w:rPr>
        <w:t>之兵北击契丹，与唐松漠 都督李窟哥所率契丹兵战于新城，高丽大败，“人死相藉，积尸而冢 之”®。李窟哥遣使告捷，高宗张贴露布于朝堂;永徽六年</w:t>
      </w:r>
      <w:r w:rsidRPr="006A56B6">
        <w:rPr>
          <w:rFonts w:asciiTheme="minorEastAsia" w:eastAsiaTheme="minorEastAsia" w:hAnsiTheme="minorEastAsia"/>
          <w:lang w:val="en-US" w:bidi="en-US"/>
        </w:rPr>
        <w:t>(655</w:t>
      </w:r>
      <w:r w:rsidRPr="006A56B6">
        <w:rPr>
          <w:rFonts w:asciiTheme="minorEastAsia" w:eastAsiaTheme="minorEastAsia" w:hAnsiTheme="minorEastAsia"/>
        </w:rPr>
        <w:t>年） 正月，高丽又与百济、秣鞘连兵，向新罗北境发起进攻，接连攻占 33城。新罗王金春秋遣使入唐，乞求援救。高宗遂决定对高丽继续 实行骚扰之策，以疲弊其国。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同年二月二十五日，高宗遣营州都督程名振和左卫中郎将苏 定方率兵出击高丽军。五月十三日，程名振等率部渡过辽水后，高 丽的新城守军见唐军兵少，遂打开城门，渡过贵端水(今辽宁铁岭 西南)迎战。名振等率部奋击，大破其众，歼敌千余人，焚其罗城及 附近村落而还。</w:t>
      </w:r>
    </w:p>
    <w:p w:rsidR="005A739F" w:rsidRPr="006A56B6" w:rsidRDefault="00D564D2">
      <w:pPr>
        <w:pStyle w:val="MSGENFONTSTYLENAMETEMPLATEROLENUMBERMSGENFONTSTYLENAMEBYROLETEXT280"/>
        <w:numPr>
          <w:ilvl w:val="0"/>
          <w:numId w:val="164"/>
        </w:numPr>
        <w:shd w:val="clear" w:color="auto" w:fill="auto"/>
        <w:tabs>
          <w:tab w:val="left" w:pos="1479"/>
        </w:tabs>
        <w:spacing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唐军第四次骚扰战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14" w:line="503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显庆三年</w:t>
      </w:r>
      <w:r w:rsidRPr="006A56B6">
        <w:rPr>
          <w:rFonts w:asciiTheme="minorEastAsia" w:eastAsiaTheme="minorEastAsia" w:hAnsiTheme="minorEastAsia"/>
          <w:lang w:val="en-US" w:bidi="en-US"/>
        </w:rPr>
        <w:t>(658</w:t>
      </w:r>
      <w:r w:rsidRPr="006A56B6">
        <w:rPr>
          <w:rFonts w:asciiTheme="minorEastAsia" w:eastAsiaTheme="minorEastAsia" w:hAnsiTheme="minorEastAsia"/>
        </w:rPr>
        <w:t>年)六月，唐高宗又派营州都督兼东夷都护程 名振和右领军中郎将薛仁贵率兵渡辽水，向高丽军发动进攻。沿途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65"/>
        </w:numPr>
        <w:shd w:val="clear" w:color="auto" w:fill="auto"/>
        <w:tabs>
          <w:tab w:val="left" w:pos="1253"/>
        </w:tabs>
        <w:spacing w:before="0" w:after="160" w:line="26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《资治通鉴》卷一九九《唐纪十五》，高宗永撤二年十二月。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65"/>
        </w:numPr>
        <w:shd w:val="clear" w:color="auto" w:fill="auto"/>
        <w:tabs>
          <w:tab w:val="left" w:pos="1253"/>
        </w:tabs>
        <w:spacing w:before="0" w:line="26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69"/>
          <w:footerReference w:type="default" r:id="rId270"/>
          <w:footerReference w:type="first" r:id="rId271"/>
          <w:pgSz w:w="11900" w:h="16840"/>
          <w:pgMar w:top="988" w:right="1399" w:bottom="1193" w:left="1419" w:header="0" w:footer="3" w:gutter="0"/>
          <w:pgNumType w:start="261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《新唐书》卷二二〇《东夷•髙丽传》。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80"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占据了新城西北的赤峰镇，歼灭高丽守军400余人，俘获百余人。 高丽遣其将豆方娄帅众3万迎击，名振以所率契丹兵出击，大败其 众，歼敌2500人，引兵而还。翌年卜一月，右领军中郎将薛仁贵又 率部渡辽水,与高丽大将温沙门战于横山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今辽宁辽阳之华表山）， 大破其众而还。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right="60"/>
        <w:rPr>
          <w:rFonts w:asciiTheme="minorEastAsia" w:eastAsiaTheme="minorEastAsia" w:hAnsiTheme="minorEastAsia"/>
          <w:sz w:val="28"/>
          <w:szCs w:val="28"/>
        </w:rPr>
      </w:pPr>
      <w:bookmarkStart w:id="93" w:name="bookmark92"/>
      <w:r w:rsidRPr="006A56B6">
        <w:rPr>
          <w:rFonts w:asciiTheme="minorEastAsia" w:eastAsiaTheme="minorEastAsia" w:hAnsiTheme="minorEastAsia"/>
          <w:sz w:val="28"/>
          <w:szCs w:val="28"/>
        </w:rPr>
        <w:t>三、唐军击败百济、日本联军</w:t>
      </w:r>
      <w:bookmarkEnd w:id="93"/>
    </w:p>
    <w:p w:rsidR="005A739F" w:rsidRPr="006A56B6" w:rsidRDefault="00D564D2">
      <w:pPr>
        <w:pStyle w:val="MSGENFONTSTYLENAMETEMPLATEROLENUMBERMSGENFONTSTYLENAMEBYROLETEXT50"/>
        <w:numPr>
          <w:ilvl w:val="0"/>
          <w:numId w:val="166"/>
        </w:numPr>
        <w:shd w:val="clear" w:color="auto" w:fill="auto"/>
        <w:spacing w:before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熊津江□之战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显庆五年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(660</w:t>
      </w:r>
      <w:r w:rsidRPr="006A56B6">
        <w:rPr>
          <w:rFonts w:asciiTheme="minorEastAsia" w:eastAsiaTheme="minorEastAsia" w:hAnsiTheme="minorEastAsia"/>
          <w:sz w:val="28"/>
          <w:szCs w:val="28"/>
        </w:rPr>
        <w:t>年)三月，百济依靠高丽援助，大举侵犯新罗。 新罗王金春秋向唐高宗上表求救。三月十日，唐高宗以左武卫大将 军苏定方为神丘道行军大总管，帅左骁卫将军刘伯英、右武卫将军 冯士贵、左卫将军庞孝泰等10万大军，分水陆两路，讨伐百济；又 以新罗王金春秋为峭夷道行军总管，率新罗之众，与唐军合势，对 百济实施东西夹攻。新罗王派太子金法敏及大将军金庾信等，率兵 5万，迎接庸军。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同年八月，苏定方引兵从成山(今山东荣成东北)渡海，向百济 进发。百济王扶佘义慈派兵在熊津江(今韩国锦江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口阻击唐军。唐 军在此强行登陆后，歼敌数千，余众溃逃。定方遂率水陆大军，一齐 向熊津城(亦曰俱拔城、固麻城，位于今韩国公州)推进。百济倾全 国兵力迎战，唐军在新罗兵士的配合下，奋勇冲杀，将其击败，歼敌 万余，并乘胜入其郭城。百济王及其太子扶余隆逃于北境,唐军遂 将熊津城团团围定。义慈次子扶余泰自立为王，率众固守。太子扶 余隆之子文思劝其叔父扶余泰归降唐军，扶余泰不从，文思遂率左 右兵众逾城投降，城中百姓皆从，泰不能止。苏定方乘百济离乱、兵 力削弱之际，令唐军登城树旗，扶余泰在走投无路之时，开门请命。 于是百济王义慈、太子隆及百济诸城城主相继归降。高宗下诏将其 五部所统</w:t>
      </w:r>
      <w:r w:rsidRPr="006A56B6">
        <w:rPr>
          <w:rFonts w:asciiTheme="minorEastAsia" w:eastAsiaTheme="minorEastAsia" w:hAnsiTheme="minorEastAsia"/>
          <w:sz w:val="28"/>
          <w:szCs w:val="28"/>
          <w:vertAlign w:val="superscript"/>
        </w:rPr>
        <w:t>3</w:t>
      </w:r>
      <w:r w:rsidRPr="006A56B6">
        <w:rPr>
          <w:rFonts w:asciiTheme="minorEastAsia" w:eastAsiaTheme="minorEastAsia" w:hAnsiTheme="minorEastAsia"/>
          <w:sz w:val="28"/>
          <w:szCs w:val="28"/>
        </w:rPr>
        <w:t>7郡200佘城76万户分置熊津、马韩、东明、金连、德安 五都督府，以其尊长任都督、刺史。平定百济后，苏定方率众归国， 留郎将刘仁愿镇守百济府城(即熊津城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），又以左卫</w:t>
      </w:r>
      <w:r w:rsidRPr="006A56B6">
        <w:rPr>
          <w:rFonts w:asciiTheme="minorEastAsia" w:eastAsiaTheme="minorEastAsia" w:hAnsiTheme="minorEastAsia"/>
          <w:sz w:val="28"/>
          <w:szCs w:val="28"/>
        </w:rPr>
        <w:t>中郎将王文度 为熊津都督，统领佘众。文度渡海卒后，又以刘仁轨代之。是年十 一月，唐高宗御洛阳则天门楼，接受百济战俘，自百济王义慈以下 皆释而不罪。</w:t>
      </w:r>
    </w:p>
    <w:p w:rsidR="005A739F" w:rsidRPr="006A56B6" w:rsidRDefault="00D564D2">
      <w:pPr>
        <w:pStyle w:val="MSGENFONTSTYLENAMETEMPLATEROLENUMBERMSGENFONTSTYLENAMEBYROLETEXT50"/>
        <w:numPr>
          <w:ilvl w:val="0"/>
          <w:numId w:val="166"/>
        </w:numPr>
        <w:shd w:val="clear" w:color="auto" w:fill="auto"/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百济联合日军抗唐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龙朔元年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(661</w:t>
      </w:r>
      <w:r w:rsidRPr="006A56B6">
        <w:rPr>
          <w:rFonts w:asciiTheme="minorEastAsia" w:eastAsiaTheme="minorEastAsia" w:hAnsiTheme="minorEastAsia"/>
          <w:sz w:val="28"/>
          <w:szCs w:val="28"/>
        </w:rPr>
        <w:t>年)三月，百济僧人道琛及故将扶余福信拥众 据周留城(今韩国全州西)抗唐，又派人前往日本，迎回故王子扶余 丰，立以为王。这时，日本国亦欲乘朝鲜半岛三国内乱之时，火中取 栗，遂派阿昙比罗夫率日军护送扶余丰回到百济。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百济西部人黑齿常之原为本番达率兼郡将，犹如中国的州刺 史之职。当苏定方平定百济之初，常之亦率部归降。但定方纵兵劫 掠，杀戮丁壮，常之遂与左右10余人逃归本部，纠集流亡，共保任 存山（在今韩国全州西），筑栅自固，10天左右兵众即发展到3万 余人。苏定方遣兵围剿，常之率部抵抗，唐军大败，“遂复本国二百 余城，定方不能讨而还”①。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苏定方归国以后，道琛与福信引众围攻百济府城，刘仁愿遣使 告急。唐高宗诏令刘仁轨统王文度部众，便道发新罗兵援救仁愿。 道琛在熊津江口树立两栅，抗拒唐军。仁轨率部及新罗兵四面夹 击，道琛大败，士卒争入栅内，由于便桥狭窄，落水及被歼一万佘 人。道琛连失两栅，遂解围而去，退保任存城(今韩国全州西)中。仁 愿与仁轨会师百济府城，“合军休息”②。于是道琛自称领军将军， 福信自称霜岑将军，招集叛亡，其势益张。这时，髙宗又诏新罗出 兵，援助仁轨。新罗王遂遣将军金钦率兵向百济府进发。行经古泗 (今韩国泗川），</w:t>
      </w:r>
      <w:r w:rsidRPr="006A56B6">
        <w:rPr>
          <w:rStyle w:val="MSGENFONTSTYLENAMETEMPLATEROLENUMBERMSGENFONTSTYLENAMEBYROLETEXT29MSGENFONTSTYLEMODIFERBOLD"/>
          <w:rFonts w:asciiTheme="minorEastAsia" w:eastAsiaTheme="minorEastAsia" w:hAnsiTheme="minorEastAsia"/>
          <w:sz w:val="28"/>
          <w:szCs w:val="28"/>
        </w:rPr>
        <w:t>遭</w:t>
      </w:r>
      <w:r w:rsidRPr="006A56B6">
        <w:rPr>
          <w:rFonts w:asciiTheme="minorEastAsia" w:eastAsiaTheme="minorEastAsia" w:hAnsiTheme="minorEastAsia"/>
          <w:sz w:val="28"/>
          <w:szCs w:val="28"/>
        </w:rPr>
        <w:t>受福信部阻击，金钦只得由葛岭道(今韩国泗川 县与晋州县之间)退回，由此不敢复出。不久，福信杀死道深，兼并 其众，专制政柄,扶余丰“但主祭而已”③。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41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龙朔二年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(662</w:t>
      </w:r>
      <w:r w:rsidRPr="006A56B6">
        <w:rPr>
          <w:rFonts w:asciiTheme="minorEastAsia" w:eastAsiaTheme="minorEastAsia" w:hAnsiTheme="minorEastAsia"/>
          <w:sz w:val="28"/>
          <w:szCs w:val="28"/>
        </w:rPr>
        <w:t>年)二月，唐平壤道行军总管苏定方久攻平壤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167"/>
        </w:numPr>
        <w:shd w:val="clear" w:color="auto" w:fill="auto"/>
        <w:tabs>
          <w:tab w:val="left" w:pos="1178"/>
        </w:tabs>
        <w:spacing w:before="0" w:after="178" w:line="312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</w:t>
      </w:r>
      <w:r w:rsidRPr="006A56B6">
        <w:rPr>
          <w:rStyle w:val="MSGENFONTSTYLENAMETEMPLATEROLENUMBERMSGENFONTSTYLENAMEBYROLETEXT12MSGENFONTSTYLEMODIFERNAMEArial"/>
          <w:rFonts w:asciiTheme="minorEastAsia" w:eastAsiaTheme="minorEastAsia" w:hAnsiTheme="minorEastAsia"/>
          <w:lang w:eastAsia="zh-CN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</w:rPr>
        <w:t>九《黑齿常之传》。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167"/>
        </w:numPr>
        <w:shd w:val="clear" w:color="auto" w:fill="auto"/>
        <w:tabs>
          <w:tab w:val="left" w:pos="1178"/>
        </w:tabs>
        <w:spacing w:before="0" w:after="12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《旧唐书》卷八十四《刘仁轨传》。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167"/>
        </w:numPr>
        <w:shd w:val="clear" w:color="auto" w:fill="auto"/>
        <w:tabs>
          <w:tab w:val="left" w:pos="478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《旧唐书》卷一九九上《东夷•百济传》。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不克，解围归国。唐高宗也以百济府城“不可独固”，诏令刘仁轨“宜 泛海还”，唐军将士亦“咸欲西归”。但仁轨却认为“福信凶暴，残虐 过甚，（扶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)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余丰猜惑，外合内离，鸦张共处，势必相害”，因此，主张 “宜坚守观变，乘便取之，不可动也”①。众将觉得仁轨说得有理，只 得相从。不久，扶余丰与福信倶遣使探问唐军“何时西还”。仁愿、 仁轨知百济防卫松弛，遂于龙朔二年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(662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年)七月，率部突袭，相 继攻克克罗城(今韩国怀德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)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及尹城、大山、沙井等栅，歼敌及俘获 甚众。福信等退守真岘城(今韩国大田），凭借该城临江高险，又当 冲要，严兵守卫。仁轨引新罗之兵,乘夜逼近城边，驱众从四面攀草 而登，天亮前入据其城，终于打通了通往新罗的运粮道路。仁愿遣 使归国报捷，又奏请增兵。高宗诏发淄(州治今山东淄博西南)、青 (今属山东)、莱、海（州治今江苏连云港西南)诸州兵7000人增援 熊律。</w:t>
      </w:r>
    </w:p>
    <w:p w:rsidR="005A739F" w:rsidRPr="006A56B6" w:rsidRDefault="00D564D2">
      <w:pPr>
        <w:pStyle w:val="MSGENFONTSTYLENAMETEMPLATEROLENUMBERMSGENFONTSTYLENAMEBYROLETEXT280"/>
        <w:numPr>
          <w:ilvl w:val="0"/>
          <w:numId w:val="166"/>
        </w:numPr>
        <w:shd w:val="clear" w:color="auto" w:fill="auto"/>
        <w:spacing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白江口决战歼灭日军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福信等丢失真岘城后，处境日窘，又与扶余丰之间的猜忌与曰 俱增。福信遂装病不出，企图趁扶余丰前来问疾之时，伏兵杀之。不 料此谋泄露，扶余丰便帅亲信袭杀福信，遣使分赴高丽、日本，乞师 援助。唐高宗亦遣熊津道行军总會、右威卫将军孙仁师率部援助仁 轨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龙朔三年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（663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年）四月十二日，唐高宗在新罗国置鸡林大都 督府，以新罗王金法敏为大都督。同年八月，又以连年用兵海东， 百姓困于征调，士卒死者甚众，诏罢36州制造船舰，并遣司元太 常伯（即户部尚书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窦德玄等分赴10道，询问疾苦，黜陟官吏。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72"/>
          <w:footerReference w:type="default" r:id="rId273"/>
          <w:footerReference w:type="first" r:id="rId274"/>
          <w:pgSz w:w="11900" w:h="16840"/>
          <w:pgMar w:top="988" w:right="1399" w:bottom="1193" w:left="1419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是年九月，孙仁师率部抵达熊津城，与刘仁愿、仁轨会合，兵 势大振。嗣后，即聚众商议进取之策。诸将都提议先攻水陆要冲 加林城（今韩国锦江入海口），但刘仁轨却认为加林城地势险峻， 急攻则伤亡士卒，缓之则旷日持久。因此，他主张先攻“群凶所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聚”的窠穴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  <w:r w:rsidRPr="006A56B6">
        <w:rPr>
          <w:rFonts w:asciiTheme="minorEastAsia" w:eastAsiaTheme="minorEastAsia" w:hAnsiTheme="minorEastAsia"/>
          <w:sz w:val="28"/>
          <w:szCs w:val="28"/>
        </w:rPr>
        <w:t>周留城，“若克周留，诸城自下”①。于是，唐军兵 分两路：由孙仁师、刘仁愿与新罗金法敏率陆军向周留进发，由 刘仁轨与别将杜爽、扶余隆率水军及漕船，由熊津沿白江（今韩 国锦江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而下，以会陆军，同赴周留城。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刘仁轨所率水军行至白江口时，正与百济王扶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余丰所</w:t>
      </w:r>
      <w:r w:rsidRPr="006A56B6">
        <w:rPr>
          <w:rFonts w:asciiTheme="minorEastAsia" w:eastAsiaTheme="minorEastAsia" w:hAnsiTheme="minorEastAsia"/>
          <w:sz w:val="28"/>
          <w:szCs w:val="28"/>
        </w:rPr>
        <w:t>引日军 遭遇。经过四次激战，日军大败，战船被焚400佘艘，火焰冲天，海 水尽赤。扶余丰脱身逃奔高丽，其子扶余忠胜、忠志等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J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)</w:t>
      </w:r>
      <w:r w:rsidRPr="006A56B6">
        <w:rPr>
          <w:rFonts w:asciiTheme="minorEastAsia" w:eastAsiaTheme="minorEastAsia" w:hAnsiTheme="minorEastAsia"/>
          <w:sz w:val="28"/>
          <w:szCs w:val="28"/>
        </w:rPr>
        <w:t>巾众投降。西 部人黑齿常之亦与部将沙吒相如率部归降。百济悉平，唯其别帅迟 受信犹据任存城，抗拒唐军。刘仁轨遣常之和相如率部讨伐任存， 仍以军粮、器仗相助。刘仁愿与孙仁师认为黑齿常之等不可靠，因 此极力劝止，但仁轨坚执不从。结果，常之和相如很快便攻占该城， 迟受信拋弃妻子，逃奔高丽。战后，诸将都佩服仁轨有识人之明。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00"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这次白江口大捷，不但彻底消灭了百济的残余势力，而且也粉 碎了日本国企图侵入朝鲜半岛的野心。刘仁轨以功被加官六阶，正 除带方州刺史，为其筑私第于长安，重赏其妻子，并遣使持书慰劳。 不久，高宗诏令刘仁轨镇守百济，召孙仁师与刘仁愿归国。仁轨看 到百济经兵燹之后，百姓凋残，尸骨满野。始命埋葬骸骨，整顿户 籍，构筑村落，设置官长，建立桥梁，畅通道路，修补堤堰，兴复陂 塘，劝课农桑，赈济贫乏，恤养孤老，立唐社稷，颁布唐历。由此，百 济举国大悦，阖境安居乐业。然后，修屯田，储粮饷，训练士卒，进图 高卵。</w:t>
      </w:r>
    </w:p>
    <w:p w:rsidR="005A739F" w:rsidRPr="006A56B6" w:rsidRDefault="00D564D2">
      <w:pPr>
        <w:pStyle w:val="MSGENFONTSTYLENAMETEMPLATEROLENUMBERMSGENFONTSTYLENAMEBYROLETEXT310"/>
        <w:shd w:val="clear" w:color="auto" w:fill="auto"/>
        <w:spacing w:before="0" w:after="200"/>
        <w:ind w:left="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31MSGENFONTSTYLEMODIFERSPACING3"/>
          <w:rFonts w:asciiTheme="minorEastAsia" w:eastAsiaTheme="minorEastAsia" w:hAnsiTheme="minorEastAsia"/>
          <w:sz w:val="28"/>
          <w:szCs w:val="28"/>
        </w:rPr>
        <w:t>四、</w:t>
      </w:r>
      <w:r w:rsidRPr="006A56B6">
        <w:rPr>
          <w:rStyle w:val="MSGENFONTSTYLENAMETEMPLATEROLENUMBERMSGENFONTSTYLENAMEBYROLETEXT31MSGENFONTSTYLEMODIFERSIZE21"/>
          <w:rFonts w:asciiTheme="minorEastAsia" w:eastAsiaTheme="minorEastAsia" w:hAnsiTheme="minorEastAsia"/>
          <w:sz w:val="28"/>
          <w:szCs w:val="28"/>
        </w:rPr>
        <w:t>唐军击</w:t>
      </w:r>
      <w:r w:rsidRPr="006A56B6">
        <w:rPr>
          <w:rStyle w:val="MSGENFONTSTYLENAMETEMPLATEROLENUMBERMSGENFONTSTYLENAMEBYROLETEXT31MSGENFONTSTYLEMODIFERSPACING3"/>
          <w:rFonts w:asciiTheme="minorEastAsia" w:eastAsiaTheme="minorEastAsia" w:hAnsiTheme="minorEastAsia"/>
          <w:sz w:val="28"/>
          <w:szCs w:val="28"/>
        </w:rPr>
        <w:t>灭高丽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640" w:line="320" w:lineRule="exact"/>
        <w:ind w:right="10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(参见附图</w:t>
      </w:r>
      <w:r w:rsidRPr="006A56B6">
        <w:rPr>
          <w:rStyle w:val="MSGENFONTSTYLENAMETEMPLATEROLENUMBERMSGENFONTSTYLENAMEBYROLETEXT27MSGENFONTSTYLEMODIFERSIZE16"/>
          <w:rFonts w:asciiTheme="minorEastAsia" w:eastAsiaTheme="minorEastAsia" w:hAnsiTheme="minorEastAsia"/>
          <w:sz w:val="28"/>
          <w:szCs w:val="28"/>
          <w:lang w:val="en-US" w:bidi="en-US"/>
        </w:rPr>
        <w:t>7)</w:t>
      </w:r>
    </w:p>
    <w:p w:rsidR="005A739F" w:rsidRPr="006A56B6" w:rsidRDefault="00D564D2">
      <w:pPr>
        <w:pStyle w:val="MSGENFONTSTYLENAMETEMPLATEROLENUMBERMSGENFONTSTYLENAMEBYROLETEXT310"/>
        <w:shd w:val="clear" w:color="auto" w:fill="auto"/>
        <w:spacing w:before="0" w:line="3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(一）平壤之战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46" w:line="320" w:lineRule="exact"/>
        <w:ind w:right="100"/>
        <w:jc w:val="center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显庆五年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（660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年）十二月十六日，当唐军在熊津江口击败百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 w:line="488" w:lineRule="exact"/>
        <w:ind w:left="420" w:right="100" w:firstLine="30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75"/>
          <w:footerReference w:type="default" r:id="rId276"/>
          <w:footerReference w:type="first" r:id="rId277"/>
          <w:pgSz w:w="11900" w:h="16840"/>
          <w:pgMar w:top="1191" w:right="1453" w:bottom="531" w:left="1371" w:header="0" w:footer="3" w:gutter="0"/>
          <w:pgNumType w:start="284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①《资治通鉴》卷二〇一《唐纪十七》，高宗龙朔三年九月。 </w:t>
      </w:r>
      <w:r w:rsidRPr="006A56B6">
        <w:rPr>
          <w:rStyle w:val="MSGENFONTSTYLENAMETEMPLATEROLENUMBERMSGENFONTSTYLENAMEBYROLETEXT16MSGENFONTSTYLEMODIFERSIZE16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16MSGENFONTSTYLEMODIFERSIZE16"/>
          <w:rFonts w:asciiTheme="minorEastAsia" w:eastAsiaTheme="minorEastAsia" w:hAnsiTheme="minorEastAsia"/>
          <w:sz w:val="28"/>
          <w:szCs w:val="28"/>
        </w:rPr>
        <w:t>266 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济以后，唐高宗就对征讨高丽作了如下部署：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以左骁卫大将军契宓何力为損江道行军大总管，左武卫大将 军苏定方为辽东道行军大总管，左骁卫将军刘伯英为平壤道行军 大总管，蒲州刺史程名振为镂方（今辽宁辽阳东）道总管，各率 本部兵马，准备出击高丽。青州刺史刘仁轨因在上次征百济时，督 海运覆船，以白衣从军，立功自效，后代王文度赴百济参战。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龙朔元年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（661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年）正月，高宗下诏募兵河南、河北及淮南67 州，共得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4.4</w:t>
      </w:r>
      <w:r w:rsidRPr="006A56B6">
        <w:rPr>
          <w:rStyle w:val="MSGENFONTSTYLENAMETEMPLATEROLENUMBERMSGENFONTSTYLENAMEBYROLETEXT29MSGENFONTSTYLEMODIFERSIZE150"/>
          <w:rFonts w:asciiTheme="minorEastAsia" w:eastAsiaTheme="minorEastAsia" w:hAnsiTheme="minorEastAsia"/>
          <w:sz w:val="28"/>
          <w:szCs w:val="28"/>
        </w:rPr>
        <w:t>万余人</w:t>
      </w:r>
      <w:r w:rsidRPr="006A56B6">
        <w:rPr>
          <w:rFonts w:asciiTheme="minorEastAsia" w:eastAsiaTheme="minorEastAsia" w:hAnsiTheme="minorEastAsia"/>
          <w:sz w:val="28"/>
          <w:szCs w:val="28"/>
        </w:rPr>
        <w:t>，赴平壤、镂方行营</w:t>
      </w:r>
      <w:r w:rsidRPr="006A56B6">
        <w:rPr>
          <w:rStyle w:val="MSGENFONTSTYLENAMETEMPLATEROLENUMBERMSGENFONTSTYLENAMEBYROLETEXT29MSGENFONTSTYLEMODIFERSIZE150"/>
          <w:rFonts w:asciiTheme="minorEastAsia" w:eastAsiaTheme="minorEastAsia" w:hAnsiTheme="minorEastAsia"/>
          <w:sz w:val="28"/>
          <w:szCs w:val="28"/>
        </w:rPr>
        <w:t>。二十二日</w:t>
      </w:r>
      <w:r w:rsidRPr="006A56B6">
        <w:rPr>
          <w:rFonts w:asciiTheme="minorEastAsia" w:eastAsiaTheme="minorEastAsia" w:hAnsiTheme="minorEastAsia"/>
          <w:sz w:val="28"/>
          <w:szCs w:val="28"/>
        </w:rPr>
        <w:t>，又以鸿胪 卿萧嗣业为扶佘道行军总管，帅回纥等诸部兵赴平壤行营。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同年四月十六日，当刘仁轨等正与百济叛将道琛及福信在百 济苦战之时，高宗又对征讨高丽的作战部署作了如下调整：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以兵部尚书任雅相为饨江道行军总管，契宓何力为辽东道行 军总管，苏定方为平壤道行军总管，左骁卫将军、白州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治今广 西博白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刺史庞孝泰为沃沮道总管，率萧嗣业及诸胡兵共35军， 分水陆两路并进。高宗还欲御驾亲征，皇后武则天抗表谏止。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是年八月十一日①，平壤道行军总管苏定方率水军在预江击 败高丽守军，攻占马邑山等，屡战皆捷，迅速兵临平壤城下。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是年九月，高丽莫离支盖苏文派其子男生率精兵数万防守鸭 渌水，唐军被阻。辽东道行军总管契宓何力在江水冰合之时，引 众乘冰渡水，大呼而进，高丽守军大溃，唐军乘机追击数十里，歼 敌3万，余众悉降。男生仅以身免。不久，铁勒族回纟乞、同罗、仆 骨等九姓叛唐犯边，高宗急召何力为铁勒道安抚大使，萧嗣业为 仙萼道行军总管，与铁勒道行军总管郑仁泰等率部北讨。何力与 嗣业奉诏班师。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20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龙朔二年</w:t>
      </w:r>
      <w:r w:rsidRPr="006A56B6">
        <w:rPr>
          <w:rFonts w:asciiTheme="minorEastAsia" w:eastAsiaTheme="minorEastAsia" w:hAnsiTheme="minorEastAsia"/>
          <w:lang w:val="en-US" w:bidi="en-US"/>
        </w:rPr>
        <w:t>（662</w:t>
      </w:r>
      <w:r w:rsidRPr="006A56B6">
        <w:rPr>
          <w:rFonts w:asciiTheme="minorEastAsia" w:eastAsiaTheme="minorEastAsia" w:hAnsiTheme="minorEastAsia"/>
        </w:rPr>
        <w:t xml:space="preserve">年）二月十四日，損江道大总管、兵部尚书任 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雅相卒于军中。十</w:t>
      </w:r>
      <w:r w:rsidRPr="006A56B6">
        <w:rPr>
          <w:rFonts w:asciiTheme="minorEastAsia" w:eastAsiaTheme="minorEastAsia" w:hAnsiTheme="minorEastAsia"/>
        </w:rPr>
        <w:t xml:space="preserve">八日，沃沮道总管庞孝泰率岭南兵与高丽军战 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于蛇水</w:t>
      </w:r>
      <w:r w:rsidRPr="006A56B6">
        <w:rPr>
          <w:rFonts w:asciiTheme="minorEastAsia" w:eastAsiaTheme="minorEastAsia" w:hAnsiTheme="minorEastAsia"/>
        </w:rPr>
        <w:t>（今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辽宁境内浑河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唐军失利</w:t>
      </w:r>
      <w:r w:rsidRPr="006A56B6">
        <w:rPr>
          <w:rFonts w:asciiTheme="minorEastAsia" w:eastAsiaTheme="minorEastAsia" w:hAnsiTheme="minorEastAsia"/>
        </w:rPr>
        <w:t>，孝泰及其子</w:t>
      </w:r>
      <w:r w:rsidRPr="006A56B6">
        <w:rPr>
          <w:rStyle w:val="MSGENFONTSTYLENAMETEMPLATEROLENUMBERMSGENFONTSTYLENAMEBYROLETEXT11MSGENFONTSTYLEMODIFERSIZE16"/>
          <w:rFonts w:asciiTheme="minorEastAsia" w:eastAsiaTheme="minorEastAsia" w:hAnsiTheme="minorEastAsia"/>
          <w:sz w:val="28"/>
          <w:szCs w:val="28"/>
        </w:rPr>
        <w:t>13</w:t>
      </w:r>
      <w:r w:rsidRPr="006A56B6">
        <w:rPr>
          <w:rFonts w:asciiTheme="minorEastAsia" w:eastAsiaTheme="minorEastAsia" w:hAnsiTheme="minorEastAsia"/>
        </w:rPr>
        <w:t>人皆阵亡。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①《资治通鉴》卷二〇〇《唐纪十六》，高宗龙朔元年七月载“七月，甲 戌”，是年七月无甲戌，当为八月甲戌（十一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之误，故改。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苏定方在平壤城下，孤立无援，久攻不克，又值天降大雪，兵 士不堪寒冷，遂解围归国。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62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(二）金山之战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麟德元年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（664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年）十月，留守百济的带方州刺史刘仁轨向高 宗上表说，留守百济唐军将士的“冬衣仅可充事，来秋以往，全 无准拟”，请求“有所更张，厚加慰劳”①。高宗深纳其言，当即遣 右威卫将军刘仁愿率兵渡海，以代百济唐兵，仍令仁轨率部归国。 并以扶佘隆仍任熊津都督府都尉。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麟德二年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（665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年）七月，髙宗诏令扶余隆与新罗王金法敏消 除旧怨。八月十三日，双方在熊津城会盟，并缔结盟约，表示 “各除宿憾，结好和亲”，如果今后“兴兵动众，侵犯边陲，明神 鉴之，百殃是降，子孙不昌，社稷无守，裡祀磨灭，罔有遗余”②。 不久，刘仁轨遂同新罗、百济及日本国使者渡海西还，准备参加 将要举行的泰山封禅。高丽王高藏亦遣太子高福男前来助祠。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乾封元年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（666</w:t>
      </w:r>
      <w:r w:rsidRPr="006A56B6">
        <w:rPr>
          <w:rFonts w:asciiTheme="minorEastAsia" w:eastAsiaTheme="minorEastAsia" w:hAnsiTheme="minorEastAsia"/>
          <w:sz w:val="28"/>
          <w:szCs w:val="28"/>
        </w:rPr>
        <w:t>年)五月，</w:t>
      </w:r>
      <w:r w:rsidRPr="006A56B6">
        <w:rPr>
          <w:rStyle w:val="MSGENFONTSTYLENAMETEMPLATEROLENUMBERMSGENFONTSTYLENAMEBYROLETEXT29MSGENFONTSTYLEMODIFERSIZE15"/>
          <w:rFonts w:asciiTheme="minorEastAsia" w:eastAsiaTheme="minorEastAsia" w:hAnsiTheme="minorEastAsia"/>
          <w:sz w:val="28"/>
          <w:szCs w:val="28"/>
        </w:rPr>
        <w:t>高丽莫</w:t>
      </w:r>
      <w:r w:rsidRPr="006A56B6">
        <w:rPr>
          <w:rFonts w:asciiTheme="minorEastAsia" w:eastAsiaTheme="minorEastAsia" w:hAnsiTheme="minorEastAsia"/>
          <w:sz w:val="28"/>
          <w:szCs w:val="28"/>
        </w:rPr>
        <w:t>离支盖苏文卒，长子泉男生 代领其职。男生初掌国政，出巡诸城，令其弟男建、男产执留后 事。男生原与二弟不睦，有人乘机挑唆，男建、男产遂收捕男生 亲信，以王命征召男生。男生恐遭不测，未敢返京。于是男建自 为莫离支，并发兵讨伐男生。男生走保国内城（今吉林集安），遣 其子泉献诚入唐求救。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六月七日，唐高宗派右骁卫大将军契宓何力为辽东道安抚大 使，率兵援救男生，以泉献诚为右武卫将军，充当向导；又以右 金吾将军庞同善、营州都督高侃为行军总管，率左武卫将军薛仁 贵及左监门将军李瑾行等，同讨高丽。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21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是年九月，庞同泰率部首先渡过辽水，大败高丽守军，与泉 男生在国内城会合。高宗诏以男生为特进、辽东大都督，兼平壤 道安抚大使，封玄菟郡公。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168"/>
        </w:numPr>
        <w:shd w:val="clear" w:color="auto" w:fill="auto"/>
        <w:tabs>
          <w:tab w:val="left" w:pos="1160"/>
        </w:tabs>
        <w:spacing w:before="0" w:after="0" w:line="312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</w:t>
      </w:r>
      <w:r w:rsidRPr="006A56B6">
        <w:rPr>
          <w:rStyle w:val="MSGENFONTSTYLENAMETEMPLATEROLENUMBERMSGENFONTSTYLENAMEBYROLETEXT12MSGENFONTSTYLEMODIFERNAMEArial"/>
          <w:rFonts w:asciiTheme="minorEastAsia" w:eastAsiaTheme="minorEastAsia" w:hAnsiTheme="minorEastAsia"/>
          <w:lang w:eastAsia="zh-CN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 </w:t>
      </w:r>
      <w:r w:rsidRPr="006A56B6">
        <w:rPr>
          <w:rFonts w:asciiTheme="minorEastAsia" w:eastAsiaTheme="minorEastAsia" w:hAnsiTheme="minorEastAsia"/>
          <w:sz w:val="28"/>
          <w:szCs w:val="28"/>
        </w:rPr>
        <w:t>—《唐纪十七》，高宗麟德元年十月。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168"/>
        </w:numPr>
        <w:shd w:val="clear" w:color="auto" w:fill="auto"/>
        <w:tabs>
          <w:tab w:val="left" w:pos="1160"/>
        </w:tabs>
        <w:spacing w:before="0" w:after="0" w:line="312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《旧唐书》卷一九九</w:t>
      </w:r>
      <w:r w:rsidRPr="006A56B6">
        <w:rPr>
          <w:rStyle w:val="MSGENFONTSTYLENAMETEMPLATEROLENUMBERMSGENFONTSTYLENAMEBYROLETEXT12MSGENFONTSTYLEMODIFERNAMEArial"/>
          <w:rFonts w:asciiTheme="minorEastAsia" w:eastAsiaTheme="minorEastAsia" w:hAnsiTheme="minorEastAsia"/>
          <w:lang w:eastAsia="zh-CN"/>
        </w:rPr>
        <w:t>t</w:t>
      </w:r>
      <w:r w:rsidRPr="006A56B6">
        <w:rPr>
          <w:rFonts w:asciiTheme="minorEastAsia" w:eastAsiaTheme="minorEastAsia" w:hAnsiTheme="minorEastAsia"/>
          <w:sz w:val="28"/>
          <w:szCs w:val="28"/>
        </w:rPr>
        <w:t>《东夷•百济传》*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十二月十八日，为了加强唐军兵力，高宗又以李勛为辽东道 行军大总管，司列少常伯郝处俊为副，与庞同善及契宓何力等，并 力同击高丽。其水陆诸军总管及运粮使窦义积、独孤卿云、郭待 封等，并受李勋调遣。河北诸州租赋全部调归辽东军用。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乾封二年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（667</w:t>
      </w:r>
      <w:r w:rsidRPr="006A56B6">
        <w:rPr>
          <w:rFonts w:asciiTheme="minorEastAsia" w:eastAsiaTheme="minorEastAsia" w:hAnsiTheme="minorEastAsia"/>
          <w:sz w:val="28"/>
          <w:szCs w:val="28"/>
        </w:rPr>
        <w:t>年）九月，李觔率部渡辽水后，向“高丽西边 要害”新城发起进攻，并筑栅为阵，且攻且守。城中形势逐 渐危机，不断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有人缒</w:t>
      </w:r>
      <w:r w:rsidRPr="006A56B6">
        <w:rPr>
          <w:rFonts w:asciiTheme="minorEastAsia" w:eastAsiaTheme="minorEastAsia" w:hAnsiTheme="minorEastAsia"/>
          <w:sz w:val="28"/>
          <w:szCs w:val="28"/>
        </w:rPr>
        <w:t>城投降。最后，城人师夫仇等缚城主投降，唐 军遂拔新城。接着，李觔留庞同善和高侃留守新城，自率本部兵 马出击，所至皆捷，连下16城.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这时，泉男建亲率国兵，夜袭同善、高侃军，新城告急。李 勣当即派薛仁贵率部援救。仁贵纵兵大击，男建败走。同善与高 侃带兵出城追击，行至金山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今辽宁本溪东北之老秃顶山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与高 丽守军遭遇。唐军初战不利，向后撤退。这时，正值薛仁贵率部 至此，麾军将高丽追兵拦腰截断，高侃、同善回军夹击，高丽军 大败，被歼5万余众。唐军乘胜攻占南苏、木底、苍岩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今辽宁 新宾境内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3城，与泉男生部会合，嬴得了金山之战的胜利。后来， 唐高宗手敕嘉奖说：“金山大阵，凶党实繁。卿（指薛仁贵）身先 士卒，奋不顾身，左冲右击，所向无前，诸军贾勇，致斯克捷。宜 善建功业，全此令名也。”①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(三）唐军攻占平壤与高丽败降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2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乾封二年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（667</w:t>
      </w:r>
      <w:r w:rsidRPr="006A56B6">
        <w:rPr>
          <w:rFonts w:asciiTheme="minorEastAsia" w:eastAsiaTheme="minorEastAsia" w:hAnsiTheme="minorEastAsia"/>
          <w:sz w:val="28"/>
          <w:szCs w:val="28"/>
        </w:rPr>
        <w:t>年）九月，水军总管郭待封所率水军由鸭渌水 入海口登陆，向平壤推进。但运粮使所遣别将冯师本在运粮途中， 因船破误期，故待封军中乏食，兵士饥困，行动迟缓。待封欲给 李勛作书求援，但又恐怕被髙丽军截获，得知军中虚实，乃作离 合诗句，即离析字画，令之成文，以见其意，派人送达李勣。李 勣接诗大怒说：“军事方急，何以诗为？必斩之。”②行军管记、通 事舍人元万顷为其解释诗义，李觔始悟，遂别遣粮仗资助。后来,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69"/>
        </w:numPr>
        <w:shd w:val="clear" w:color="auto" w:fill="auto"/>
        <w:tabs>
          <w:tab w:val="left" w:pos="1193"/>
        </w:tabs>
        <w:spacing w:before="0" w:after="18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《旧唐书》卷八十三《薛仁贵传》。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69"/>
        </w:numPr>
        <w:shd w:val="clear" w:color="auto" w:fill="auto"/>
        <w:tabs>
          <w:tab w:val="left" w:pos="1193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78"/>
          <w:footerReference w:type="default" r:id="rId279"/>
          <w:pgSz w:w="11900" w:h="16840"/>
          <w:pgMar w:top="1011" w:right="1445" w:bottom="1192" w:left="1387" w:header="0" w:footer="3" w:gutter="0"/>
          <w:pgNumType w:start="267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《资治通鉴》卷二〇一《唐纪十七》，高宗乾封二年九月。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李勣又让万顷作《檄高丽文》，其中有“不知守鸭渌之险”语句， 泉男建接书后，回报说“谨闻命矣!”即刻加强了鸭渌津防务，故 唐军不得顺利渡江。唐高宗听后，即将万顷“流于岭外”①。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唐军行军副大总管郝处俊在率部行至高丽城下之时，兵士尚 未成列，高丽守军突然从城中杀出，唐军大惊。处俊踞坐胡床，正 食干粮，匆忙之中，潜简精锐，奋力迎战，将高丽守军击败，将 士均服其胆略。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总章元年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（668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年）二月，李勣又派薛仁贵率兵2000进攻扶 余城（今吉林四平)。诸将皆言兵少，纷纷劝阻。但仁贵却说： “兵不在多，顾用之何如耳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！”©</w:t>
      </w:r>
      <w:r w:rsidRPr="006A56B6">
        <w:rPr>
          <w:rFonts w:asciiTheme="minorEastAsia" w:eastAsiaTheme="minorEastAsia" w:hAnsiTheme="minorEastAsia"/>
          <w:sz w:val="28"/>
          <w:szCs w:val="28"/>
        </w:rPr>
        <w:t>当即率部起程。抵达扶余城下后， 城内守军倾城而出，仁贵奋勇迎战，大破其众，歼敌万余人，于 二月二十八日攻拔该城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9</w:t>
      </w:r>
      <w:r w:rsidRPr="006A56B6">
        <w:rPr>
          <w:rFonts w:asciiTheme="minorEastAsia" w:eastAsiaTheme="minorEastAsia" w:hAnsiTheme="minorEastAsia"/>
          <w:sz w:val="28"/>
          <w:szCs w:val="28"/>
        </w:rPr>
        <w:t>扶余川40余城</w:t>
      </w:r>
      <w:r w:rsidRPr="006A56B6">
        <w:rPr>
          <w:rStyle w:val="MSGENFONTSTYLENAMETEMPLATEROLENUMBERMSGENFONTSTYLENAMEBYROLETEXT29MSGENFONTSTYLEMODIFERSIZE7"/>
          <w:rFonts w:asciiTheme="minorEastAsia" w:eastAsiaTheme="minorEastAsia" w:hAnsiTheme="minorEastAsia"/>
          <w:sz w:val="28"/>
          <w:szCs w:val="28"/>
        </w:rPr>
        <w:t>，一</w:t>
      </w:r>
      <w:r w:rsidRPr="006A56B6">
        <w:rPr>
          <w:rFonts w:asciiTheme="minorEastAsia" w:eastAsiaTheme="minorEastAsia" w:hAnsiTheme="minorEastAsia"/>
          <w:sz w:val="28"/>
          <w:szCs w:val="28"/>
        </w:rPr>
        <w:t>时倶惊，纷纷向唐纳 款请降。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泉男建听说扶余有失，遂派劲旅往救，与李勣部在薛贺水 (今辽宁太子河）遭遇。经过撖战，唐军大胜，歼敌3万余人，并 乘胜攻占了大行城（今辽宁凤城西南)。接着，李觔下令诸路唐军 向南挺进，九月会师平壤。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李觔率唐军主力进至鸭渌水渡津后，遇到了髙丽守军的拼死 抵抗。李勣麾军奋击，大破其众，追击200余里，并攻占了辱夷 城，沿途诸城守军逃遁及归降者相继不断。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.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同年八月，辽东道安抚大使兼副行军大总管契宓何力率先引 兵抵达平壤城下。李勣等亦率部继至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6</w:t>
      </w:r>
      <w:r w:rsidRPr="006A56B6">
        <w:rPr>
          <w:rFonts w:asciiTheme="minorEastAsia" w:eastAsiaTheme="minorEastAsia" w:hAnsiTheme="minorEastAsia"/>
          <w:sz w:val="28"/>
          <w:szCs w:val="28"/>
        </w:rPr>
        <w:t>卑列道行军总管刘仁愿因 逗留不进，贻误军期，被流于姚州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治今云南姚安)。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6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唐军将平壤包围一月有余，城内粮饷将尽，高丽王高藏只得 遣泉男产率首领98人，持白旗向唐军请降，李觔以军礼接待。但 泉男建却闭城拒守，多次遣兵出战，屡遭失败。男建遂委军事于 僧人信诚，信诚暗中派人来到李觔军营，约定5日之内，开门投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70"/>
        </w:numPr>
        <w:shd w:val="clear" w:color="auto" w:fill="auto"/>
        <w:tabs>
          <w:tab w:val="left" w:pos="1165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《旧唐书》卷一九〇中《文苑中•元万顷传》。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70"/>
        </w:numPr>
        <w:shd w:val="clear" w:color="auto" w:fill="auto"/>
        <w:tabs>
          <w:tab w:val="left" w:pos="1165"/>
        </w:tabs>
        <w:spacing w:before="0" w:after="0" w:line="480" w:lineRule="exact"/>
        <w:ind w:left="700" w:right="1180"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80"/>
          <w:footerReference w:type="default" r:id="rId281"/>
          <w:pgSz w:w="11900" w:h="16840"/>
          <w:pgMar w:top="1109" w:right="1341" w:bottom="636" w:left="1536" w:header="0" w:footer="3" w:gutter="0"/>
          <w:pgNumType w:start="288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《资治通鉴》卷二〇一《唐纪十七》，高宗总章元年二月。 </w:t>
      </w:r>
      <w:r w:rsidRPr="006A56B6">
        <w:rPr>
          <w:rStyle w:val="MSGENFONTSTYLENAMETEMPLATEROLENUMBERMSGENFONTSTYLENAMEBYROLETEXT9MSGENFONTSTYLEMODIFERSIZE162"/>
          <w:rFonts w:asciiTheme="minorEastAsia" w:eastAsiaTheme="minorEastAsia" w:hAnsiTheme="minorEastAsia"/>
          <w:sz w:val="28"/>
          <w:szCs w:val="28"/>
          <w:lang w:val="en-US" w:eastAsia="en-US" w:bidi="en-US"/>
        </w:rPr>
        <w:t>-</w:t>
      </w:r>
      <w:r w:rsidRPr="006A56B6">
        <w:rPr>
          <w:rStyle w:val="MSGENFONTSTYLENAMETEMPLATEROLENUMBERMSGENFONTSTYLENAMEBYROLETEXT9MSGENFONTSTYLEMODIFERSIZE162"/>
          <w:rFonts w:asciiTheme="minorEastAsia" w:eastAsiaTheme="minorEastAsia" w:hAnsiTheme="minorEastAsia"/>
          <w:sz w:val="28"/>
          <w:szCs w:val="28"/>
        </w:rPr>
        <w:t xml:space="preserve">270 </w:t>
      </w:r>
      <w:r w:rsidRPr="006A56B6">
        <w:rPr>
          <w:rStyle w:val="MSGENFONTSTYLENAMETEMPLATEROLENUMBERMSGENFONTSTYLENAMEBYROLETEXT9MSGENFONTSTYLEMODIFERSIZE162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降。信诚如期打开城门，李觔纵兵乘城鼓噪，焚烧城楼。九月十 二日，泉男建自知城池不守，自杀未遂，被唐军俘获，于是高丽 悉平。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466"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同年十月，李勣率部归国。唐高宗诏令先以高丽王高藏等献 于昭陵，以慰太宗亡灵。然后整顿军容，高奏凯歌，进入京师，献 于太庙，告慰列祖列宗。十二月七日，唐高宗在大明宫含元殿接 受降俘。以高丽王高藏政非己出，赦而不罪，并任为司平太常伯 (即工部尚书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员外同正；以泉男产、僧信诚和泉男生能主动归降, 分别任为司宰少卿（即光禄少卿)、银青光禄大夫和右卫大将军; 以泉男建顽抗不降</w:t>
      </w:r>
      <w:r w:rsidRPr="006A56B6">
        <w:rPr>
          <w:rFonts w:asciiTheme="minorEastAsia" w:eastAsiaTheme="minorEastAsia" w:hAnsiTheme="minorEastAsia"/>
          <w:lang w:val="en-US" w:eastAsia="en-US" w:bidi="en-US"/>
        </w:rPr>
        <w:t>*</w:t>
      </w:r>
      <w:r w:rsidRPr="006A56B6">
        <w:rPr>
          <w:rFonts w:asciiTheme="minorEastAsia" w:eastAsiaTheme="minorEastAsia" w:hAnsiTheme="minorEastAsia"/>
        </w:rPr>
        <w:t>流于黔中（今贵州省内）。分辽东和髙丽5部、 176城、69万余户为新城州（治今辽宁沈阳东）、辽城州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治今辽 宁辽阳东北）、哥勿州（治今吉林通化西北）、居素州（治今辽宁 抚顺东)、建安州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治今辽宁盖州）、卫乐州、舍利州、越喜州、去 旦州等9都督府，南苏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 xml:space="preserve">治今辽宁新宾）、盖牟、代那、仓岩（治 今吉林通化）、磨米、积利（治今辽宁瓦房店)、黎山、延津、木 </w:t>
      </w:r>
      <w:r w:rsidRPr="006A56B6">
        <w:rPr>
          <w:rStyle w:val="MSGENFONTSTYLENAMETEMPLATEROLENUMBERMSGENFONTSTYLENAMEBYROLETEXT18MSGENFONTSTYLEMODIFERNAMETimesNewRoman0"/>
          <w:rFonts w:asciiTheme="minorEastAsia" w:eastAsiaTheme="minorEastAsia" w:hAnsiTheme="minorEastAsia"/>
          <w:sz w:val="28"/>
          <w:szCs w:val="28"/>
        </w:rPr>
        <w:t>fe</w:t>
      </w:r>
      <w:r w:rsidRPr="006A56B6">
        <w:rPr>
          <w:rStyle w:val="MSGENFONTSTYLENAMETEMPLATEROLENUMBERMSGENFONTSTYLENAMEBYROLETEXT18MSGENFONTSTYLEMODIFERSIZE9"/>
          <w:rFonts w:asciiTheme="minorEastAsia" w:eastAsiaTheme="minorEastAsia" w:hAnsiTheme="minorEastAsia"/>
          <w:sz w:val="28"/>
          <w:szCs w:val="28"/>
          <w:lang w:val="en-US" w:eastAsia="en-US" w:bidi="en-US"/>
        </w:rPr>
        <w:t>、</w:t>
      </w:r>
      <w:r w:rsidRPr="006A56B6">
        <w:rPr>
          <w:rFonts w:asciiTheme="minorEastAsia" w:eastAsiaTheme="minorEastAsia" w:hAnsiTheme="minorEastAsia"/>
        </w:rPr>
        <w:t>安市、诸北、识利、拂涅、拜汉等42州</w:t>
      </w:r>
      <w:r w:rsidRPr="006A56B6">
        <w:rPr>
          <w:rStyle w:val="MSGENFONTSTYLENAMETEMPLATEROLENUMBERMSGENFONTSTYLENAMEBYROLETEXT18MSGENFONTSTYLEMODIFERSIZE9"/>
          <w:rFonts w:asciiTheme="minorEastAsia" w:eastAsiaTheme="minorEastAsia" w:hAnsiTheme="minorEastAsia"/>
          <w:sz w:val="28"/>
          <w:szCs w:val="28"/>
        </w:rPr>
        <w:t>，</w:t>
      </w:r>
      <w:r w:rsidRPr="006A56B6">
        <w:rPr>
          <w:rFonts w:asciiTheme="minorEastAsia" w:eastAsiaTheme="minorEastAsia" w:hAnsiTheme="minorEastAsia"/>
        </w:rPr>
        <w:t>100县，又置安东 都护府于平壤以统之。选拔其有功酋帅担任都:》、刺史、县令，与 华人共同治理。以右威卫大将军薛仁贵检校安东都护，总兵2万 镇守平壤。李勛以下有功将士，均有封赏。唐收复辽东和对高丽 的战争至此结束，共计历时25年，实为唐历时最久的对外战争。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48" w:line="638" w:lineRule="exact"/>
        <w:ind w:left="1600" w:right="1580"/>
        <w:jc w:val="right"/>
        <w:rPr>
          <w:rFonts w:asciiTheme="minorEastAsia" w:eastAsiaTheme="minorEastAsia" w:hAnsiTheme="minorEastAsia"/>
          <w:sz w:val="28"/>
          <w:szCs w:val="28"/>
        </w:rPr>
      </w:pPr>
      <w:bookmarkStart w:id="94" w:name="bookmark93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五、唐军镇压高丽、百济军民的 反抗斗争与新罗的争夺之战</w:t>
      </w:r>
      <w:bookmarkEnd w:id="94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503" w:lineRule="exact"/>
        <w:ind w:firstLine="72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282"/>
          <w:footerReference w:type="default" r:id="rId283"/>
          <w:pgSz w:w="11900" w:h="16840"/>
          <w:pgMar w:top="943" w:right="1585" w:bottom="943" w:left="1240" w:header="0" w:footer="3" w:gutter="0"/>
          <w:pgNumType w:start="271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</w:rPr>
        <w:t>唐军征服百济、高丽以后，由于对当地居民实行残酷统治，遂 激起了当地居民大规模的反抗斗争。新罗统治者也乘机与高丽、百 济军民联合，企图驱逐唐军，统一朝鲜半岛。唐朝为了继续维持 对高丽和百济的统治，遂对高丽和百济军民的反抗斗争进行大规 模镇压，并对新罗展开了争夺朝鲜半岛控制权的激烈斗争。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tabs>
          <w:tab w:val="left" w:pos="1469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唐军镇压高丽、百济军民的反抗斗争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总章二年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（669</w:t>
      </w:r>
      <w:r w:rsidRPr="006A56B6">
        <w:rPr>
          <w:rFonts w:asciiTheme="minorEastAsia" w:eastAsiaTheme="minorEastAsia" w:hAnsiTheme="minorEastAsia"/>
        </w:rPr>
        <w:t>年）四月，即唐灭高丽的第二年，高丽人民不 堪忍受唐军统治，大量结叭南迁，逃奔新罗，请求庇护。于是，高 宗下诏，迁徙高丽民户</w:t>
      </w:r>
      <w:r w:rsidRPr="006A56B6">
        <w:rPr>
          <w:rFonts w:asciiTheme="minorEastAsia" w:eastAsiaTheme="minorEastAsia" w:hAnsiTheme="minorEastAsia"/>
          <w:lang w:val="en-US" w:eastAsia="en-US" w:bidi="en-US"/>
        </w:rPr>
        <w:t xml:space="preserve">3. </w:t>
      </w:r>
      <w:r w:rsidRPr="006A56B6">
        <w:rPr>
          <w:rFonts w:asciiTheme="minorEastAsia" w:eastAsiaTheme="minorEastAsia" w:hAnsiTheme="minorEastAsia"/>
        </w:rPr>
        <w:t>82万于江淮之南及山南、京西诸州空旷 之地，仅留其贫弱者，使守安东。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咸亨元年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（670</w:t>
      </w:r>
      <w:r w:rsidRPr="006A56B6">
        <w:rPr>
          <w:rFonts w:asciiTheme="minorEastAsia" w:eastAsiaTheme="minorEastAsia" w:hAnsiTheme="minorEastAsia"/>
        </w:rPr>
        <w:t>年）四月，唐安东都护薛仁贵奉命归国，征讨 吐蕃。高丽酋长剑牟岑趁机拥众起义，立高丽王外孙安舜为主。唐 高宗遂以左监门大将军高侃为东州道行军总管，右领军大将军李 谨行为燕山道总管，率兵分道征讨。在唐军大举压境之时，安舜 杀剑牟岑，逃奔新罗。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咸亨二年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(671</w:t>
      </w:r>
      <w:r w:rsidRPr="006A56B6">
        <w:rPr>
          <w:rFonts w:asciiTheme="minorEastAsia" w:eastAsiaTheme="minorEastAsia" w:hAnsiTheme="minorEastAsia"/>
        </w:rPr>
        <w:t>年)七月初一，高侃部在安市城大败高丽余众。 接着，又麾军南下，转战一年有佘，于咸亨三年十二月，又败高 丽和百济余众于白水山(今韩国全州西)</w:t>
      </w:r>
      <w:r w:rsidRPr="006A56B6">
        <w:rPr>
          <w:rFonts w:asciiTheme="minorEastAsia" w:eastAsiaTheme="minorEastAsia" w:hAnsiTheme="minorEastAsia"/>
          <w:vertAlign w:val="subscript"/>
        </w:rPr>
        <w:t>6</w:t>
      </w:r>
      <w:r w:rsidRPr="006A56B6">
        <w:rPr>
          <w:rFonts w:asciiTheme="minorEastAsia" w:eastAsiaTheme="minorEastAsia" w:hAnsiTheme="minorEastAsia"/>
        </w:rPr>
        <w:t>新罗王金法敏派兵援救， 企图牵制唐军，亦被高侃击败。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咸亨西年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（673</w:t>
      </w:r>
      <w:r w:rsidRPr="006A56B6">
        <w:rPr>
          <w:rFonts w:asciiTheme="minorEastAsia" w:eastAsiaTheme="minorEastAsia" w:hAnsiTheme="minorEastAsia"/>
        </w:rPr>
        <w:t>年）闰五月，燕山道总管李谨行亦破高丽与百 济起义军民于瓠芦河（今韩国洛东江中游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之西，俘获数千人，余 众皆奔新罗。这时，谨行之妻刘氏留守伐奴城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今朝鲜平壤西 北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</w:rPr>
        <w:t>高丽军民引秣韆之众来攻。刘氏身披甲胄，率众守城，高丽 与秣褐之众久攻不克，只得撤退。高宗闻奏，深嘉其功，封燕国 夫人。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tabs>
          <w:tab w:val="left" w:pos="1469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唐军与新罗的争夺之战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唐灭百济、高丽以后，新罗王余法敏不断接纳这两国军民，又 占据百济故地，派兵守卫，大有兼并朝鲜半岛三国之势。高宗大 怒，遂于上芫元年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（674</w:t>
      </w:r>
      <w:r w:rsidRPr="006A56B6">
        <w:rPr>
          <w:rFonts w:asciiTheme="minorEastAsia" w:eastAsiaTheme="minorEastAsia" w:hAnsiTheme="minorEastAsia"/>
        </w:rPr>
        <w:t>年）正月，诏削法敏官爵，以其弟、右骁 卫员外大将军、临海郡公金仁问为新罗王，从长安归国继位。接 着，又以左庶子、同中书门下三品刘仁轨为鸡林道大总管，卫尉 卿李弼、右领军大将军李谨行为副大总管，发兵征讨新罗。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left"/>
        <w:rPr>
          <w:rFonts w:asciiTheme="minorEastAsia" w:eastAsiaTheme="minorEastAsia" w:hAnsiTheme="minorEastAsia"/>
        </w:rPr>
        <w:sectPr w:rsidR="005A739F" w:rsidRPr="006A56B6">
          <w:footerReference w:type="even" r:id="rId284"/>
          <w:footerReference w:type="default" r:id="rId285"/>
          <w:pgSz w:w="11900" w:h="16840"/>
          <w:pgMar w:top="1166" w:right="1269" w:bottom="564" w:left="1586" w:header="0" w:footer="3" w:gutter="0"/>
          <w:pgNumType w:start="29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</w:rPr>
        <w:t>上元匕年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（675</w:t>
      </w:r>
      <w:r w:rsidRPr="006A56B6">
        <w:rPr>
          <w:rFonts w:asciiTheme="minorEastAsia" w:eastAsiaTheme="minorEastAsia" w:hAnsiTheme="minorEastAsia"/>
        </w:rPr>
        <w:t xml:space="preserve">年）二月，刘仁轨率部在七重城（今韩国大丘 北）大破新罗兵。又派秣鞴之众渡海，进攻新罗南部边境。接着， 高宗又诏李谨行为安东镇抚大使，屯驻新罗买肖城（今韩国陕 </w:t>
      </w:r>
      <w:r w:rsidRPr="006A56B6">
        <w:rPr>
          <w:rStyle w:val="MSGENFONTSTYLENAMETEMPLATEROLENUMBERMSGENFONTSTYLENAMEBYROLETEXT18MSGENFONTSTYLEMODIFERSPACING4"/>
          <w:rFonts w:asciiTheme="minorEastAsia" w:eastAsiaTheme="minorEastAsia" w:hAnsiTheme="minorEastAsia"/>
          <w:lang w:val="en-US" w:eastAsia="en-US" w:bidi="en-US"/>
        </w:rPr>
        <w:t>—</w:t>
      </w:r>
      <w:r w:rsidRPr="006A56B6">
        <w:rPr>
          <w:rStyle w:val="MSGENFONTSTYLENAMETEMPLATEROLENUMBERMSGENFONTSTYLENAMEBYROLETEXT18MSGENFONTSTYLEMODIFERSPACING4"/>
          <w:rFonts w:asciiTheme="minorEastAsia" w:eastAsiaTheme="minorEastAsia" w:hAnsiTheme="minorEastAsia"/>
        </w:rPr>
        <w:t xml:space="preserve">272 </w:t>
      </w:r>
      <w:r w:rsidRPr="006A56B6">
        <w:rPr>
          <w:rStyle w:val="MSGENFONTSTYLENAMETEMPLATEROLENUMBERMSGENFONTSTYLENAMEBYROLETEXT18MSGENFONTSTYLEMODIFERSPACING4"/>
          <w:rFonts w:asciiTheme="minorEastAsia" w:eastAsiaTheme="minorEastAsia" w:hAnsiTheme="minorEastAsia"/>
          <w:lang w:val="en-US" w:eastAsia="en-US" w:bidi="en-US"/>
        </w:rPr>
        <w:t>—.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川）以经略之。谨行率部对新罗发起三次进攻，三战皆捷。新罗 只得遣使入贡、谢罪。唐高宗又复新罗王金法敏官爵，其弟金仁 问中道而还。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仪凤元年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（676</w:t>
      </w:r>
      <w:r w:rsidRPr="006A56B6">
        <w:rPr>
          <w:rFonts w:asciiTheme="minorEastAsia" w:eastAsiaTheme="minorEastAsia" w:hAnsiTheme="minorEastAsia"/>
        </w:rPr>
        <w:t>年）二月六日，由于高丽军民的反抗斗争如火 如荼，方兴未艾，留守高丽的唐军孤立无援，处境日窘，高宗只 得将安东都护府由平壤迁至辽东故城，又将原任东土官职的汉人 全部撤回国内。接着，又将熊津都督府由熊津城迁至建安故城，并 将原来迁徙徐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州治今属江苏)、兖（州治今属山东）等州的百济 民户全部安置在建安城中。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仪凤二年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（677</w:t>
      </w:r>
      <w:r w:rsidRPr="006A56B6">
        <w:rPr>
          <w:rFonts w:asciiTheme="minorEastAsia" w:eastAsiaTheme="minorEastAsia" w:hAnsiTheme="minorEastAsia"/>
        </w:rPr>
        <w:t>年）正月，刘仁轨奉诏率部由熊津城归国，高 宗以扶余隆代仁轨镇守熊津。扶余隆恐怕新罗侵逼，不敢滞留，不 久，亦返回京师。二月二十五日，高宗又以工部尚书高藏为辽东 州都督，封朝鲜王，遣归辽东，安辑高丽余众。原被迁居内地的 高丽居民，与高藏俱归；并以司农卿扶余隆为熊津都督，封带方 王，亦遣归安辑百济余众，仍移安东都护府于新城以统之</w:t>
      </w:r>
      <w:r w:rsidRPr="006A56B6">
        <w:rPr>
          <w:rStyle w:val="MSGENFONTSTYLENAMETEMPLATEROLENUMBERMSGENFONTSTYLENAMEBYROLETEXT18MSGENFONTSTYLEMODIFERSIZE150"/>
          <w:rFonts w:asciiTheme="minorEastAsia" w:eastAsiaTheme="minorEastAsia" w:hAnsiTheme="minorEastAsia"/>
          <w:sz w:val="28"/>
          <w:szCs w:val="28"/>
        </w:rPr>
        <w:t xml:space="preserve">。这时 </w:t>
      </w:r>
      <w:r w:rsidRPr="006A56B6">
        <w:rPr>
          <w:rFonts w:asciiTheme="minorEastAsia" w:eastAsiaTheme="minorEastAsia" w:hAnsiTheme="minorEastAsia"/>
        </w:rPr>
        <w:t>百济经兵燹之后，荒残破败，遂命扶余隆寓居高丽之境。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480"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高藏到达辽东以后，暗中勾结秣鞴，阴谋叛乱。事泄后，被 召回长安，徙邛州（治今四川邛蛛）而死，其余众亦被徙于河南、 陇右诸州。此后，新罗不断兴兵西进北上，逐渐奄有原百济全境， 并占据了原高丽找水以南故地，完全统治了朝鲜半岛南部，唐朝 退处涓水以北。高丽高氏和百济扶余氏政权遂亡。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94" w:line="645" w:lineRule="exact"/>
        <w:ind w:left="1160" w:right="1180"/>
        <w:jc w:val="right"/>
        <w:rPr>
          <w:rFonts w:asciiTheme="minorEastAsia" w:eastAsiaTheme="minorEastAsia" w:hAnsiTheme="minorEastAsia"/>
          <w:sz w:val="28"/>
          <w:szCs w:val="28"/>
        </w:rPr>
      </w:pPr>
      <w:bookmarkStart w:id="95" w:name="bookmark94"/>
      <w:r w:rsidRPr="006A56B6">
        <w:rPr>
          <w:rStyle w:val="MSGENFONTSTYLENAMETEMPLATEROLELEVELNUMBERMSGENFONTSTYLENAMEBYROLEHEADING42MSGENFONTSTYLEMODIFERSPACING1"/>
          <w:rFonts w:asciiTheme="minorEastAsia" w:eastAsiaTheme="minorEastAsia" w:hAnsiTheme="minorEastAsia"/>
          <w:sz w:val="28"/>
          <w:szCs w:val="28"/>
        </w:rPr>
        <w:t>第四节唐对高丽、百济及新罗战争 的性质及其作战指导的得失</w:t>
      </w:r>
      <w:bookmarkEnd w:id="95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86" w:line="503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由于中国与朝鲜半岛领土相连，相互关系渊远流长，历史上 和战不已，故使唐对朝鲜半岛三国的战争呈现了错综复杂的多元 性质。概括地说，唐对高丽的战争初期，是收复辽东失地和巩固 东北边防性质，故属正义战争；但在唐军击败百济和灭亡高丽以 后，唐朝统治者相继在征服地区推行残暴政策，企图扩张疆域，兼 并邻国，遂使战争性质发生质变，由正义之战变成了野蛮侵略。最 后，在百济和高丽人民强烈反抗下，唐军被迫退守?!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</w:rPr>
        <w:t>i</w:t>
      </w:r>
      <w:r w:rsidRPr="006A56B6">
        <w:rPr>
          <w:rFonts w:asciiTheme="minorEastAsia" w:eastAsiaTheme="minorEastAsia" w:hAnsiTheme="minorEastAsia"/>
          <w:lang w:val="en-US" w:eastAsia="en-US" w:bidi="en-US"/>
        </w:rPr>
        <w:t>!</w:t>
      </w:r>
      <w:r w:rsidRPr="006A56B6">
        <w:rPr>
          <w:rFonts w:asciiTheme="minorEastAsia" w:eastAsiaTheme="minorEastAsia" w:hAnsiTheme="minorEastAsia"/>
        </w:rPr>
        <w:t>水以北，朝 鲜半岛南部终被新罗所统一。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86"/>
        <w:ind w:lef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70"/>
          <w:rFonts w:asciiTheme="minorEastAsia" w:eastAsiaTheme="minorEastAsia" w:hAnsiTheme="minorEastAsia"/>
          <w:sz w:val="28"/>
          <w:szCs w:val="28"/>
        </w:rPr>
        <w:t>一、战争性质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要揭示唐对朝鲜半岛三国的战争性质，首先得搞清中国与古 朝鲜之间的关系史以及唐与朝鲜半岛三国的政治斗争形势。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802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根据成书于汉代的《尚书大传》和《史记》等书记载，古朝 鲜原为西周时期的诸侯箕子及其子孙所建，其中心地带位于今天 的平壤及其附近地区。战国时期，古朝鲜乘中国内乱之机，将其 版图扩张到了中国的辽河以西，并以满潘汗（今辽河西）与燕国 划界。西汉初期，曾将古朝鲜的势力赶至頂水以东，并将?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</w:rPr>
        <w:t>S</w:t>
      </w:r>
      <w:r w:rsidRPr="006A56B6">
        <w:rPr>
          <w:rFonts w:asciiTheme="minorEastAsia" w:eastAsiaTheme="minorEastAsia" w:hAnsiTheme="minorEastAsia"/>
          <w:lang w:val="en-US" w:eastAsia="en-US" w:bidi="en-US"/>
        </w:rPr>
        <w:t>!</w:t>
      </w:r>
      <w:r w:rsidRPr="006A56B6">
        <w:rPr>
          <w:rFonts w:asciiTheme="minorEastAsia" w:eastAsiaTheme="minorEastAsia" w:hAnsiTheme="minorEastAsia"/>
        </w:rPr>
        <w:t>水定 为两国国界。汉武帝即位以后，又派兵征脤朝鲜，于元封三年 (前108年）在其境内设置了乐浪、真番、\玄菟和临屯4郡。汉武 帝始元五年（前82年）撤销了真番、临屯2郡，玄菟郡治亦由沃 沮城（今朝鲜咸镜南道咸兴）移至辽河流域，但?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val="zh-CN" w:eastAsia="zh-CN" w:bidi="zh-CN"/>
        </w:rPr>
        <w:t>I</w:t>
      </w:r>
      <w:r w:rsidRPr="006A56B6">
        <w:rPr>
          <w:rFonts w:asciiTheme="minorEastAsia" w:eastAsiaTheme="minorEastAsia" w:hAnsiTheme="minorEastAsia"/>
        </w:rPr>
        <w:t>水以东地区仍 为汉所有。兴起于公元前一世纪的高丽政权又趁汉末大乱之时，积 极扩张领土，相继占据了汉玄菟郡全境，并迁都于该郡的国内城。 原真番郡部分境地及朝鲜半岛南部亦被百济和新罗2国瓜分。魏 晋南北朝时期，高丽国又先后向曹魏、西晋、北魏和北燕等中国 封建王朝发起进攻，终于侵占了中国辽河以东广大地区。故在隋 文帝“开皇之末，国家殷盛，朝野皆以辽东为意”①；隋炀帝时期， 大臣裴矩也曾疾呼：“高丽之地，本孤竹国也。周代以之封于箕子， 汉世分为三郡，晋氏亦统辽东。今乃不臣，别为外域，故先帝疾 焉，欲征之久矣。”②唐高祖武德年间，中书侍郎温彦博等人也曾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71"/>
        </w:numPr>
        <w:shd w:val="clear" w:color="auto" w:fill="auto"/>
        <w:tabs>
          <w:tab w:val="left" w:pos="1160"/>
        </w:tabs>
        <w:spacing w:before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《隋书》卷七十五《刘炫传》。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71"/>
        </w:numPr>
        <w:shd w:val="clear" w:color="auto" w:fill="auto"/>
        <w:tabs>
          <w:tab w:val="left" w:pos="480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《隋书》卷六十七《裴矩传》。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建言：“辽东之地，周为箕子之国，汉家玄菟郡耳！魏晋已前，近 在提封之内，不可许以不臣。”①贞观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十八年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eastAsia="en-US" w:bidi="en-US"/>
        </w:rPr>
        <w:t>（644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年），唐朝使者 相里玄奖也对盖苏文说：“辽东诸城，本皆中国郡县。”②翌年，唐 太宗在渡辽水前夕，亦对侍臣说：“辽东本中国之地，隋氏四出师 而不能得；朕今东征，欲为中国报子弟之仇，高丽雪君父之耻 耳! ”③由此可见，唐对高丽的战争具有反对侵略、收复辽东失地 的性质。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139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再从当时的政治斗争形势来看，高丽统治者对唐采取的敌对 态度，亦是唐对高丽发动战争的重要因素。早在隋文帝开皇末年， 高丽王高汤听说陈朝被灭的消息后，即“治兵积谷，为拒守之 策”，且言“辽水之广，何如长江，高丽之人，多少陈国？ ”企图 霸占辽东，抗拒杨隋；翌年年初，新继立的高丽王高元又“帅秣 鞴之众万佘，寇辽西。”④企图扩张领土至辽河以西。唐朝建国以 后，高丽王虽表面遣使通好，但实质却敌意如故：武德九年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 xml:space="preserve">（626 </w:t>
      </w:r>
      <w:r w:rsidRPr="006A56B6">
        <w:rPr>
          <w:rFonts w:asciiTheme="minorEastAsia" w:eastAsiaTheme="minorEastAsia" w:hAnsiTheme="minorEastAsia"/>
        </w:rPr>
        <w:t>年），高丽派兵多次侵犯新罗、百济，又“闭其道路，不得入朝”⑤， 极力阻挠新罗、百济与唐的和平交往；贞观二年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（628</w:t>
      </w:r>
      <w:r w:rsidRPr="006A56B6">
        <w:rPr>
          <w:rFonts w:asciiTheme="minorEastAsia" w:eastAsiaTheme="minorEastAsia" w:hAnsiTheme="minorEastAsia"/>
        </w:rPr>
        <w:t>年），高丽 王又在辽东境内修筑长城，与唐抗衡；贞观十六年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（642</w:t>
      </w:r>
      <w:r w:rsidRPr="006A56B6">
        <w:rPr>
          <w:rFonts w:asciiTheme="minorEastAsia" w:eastAsiaTheme="minorEastAsia" w:hAnsiTheme="minorEastAsia"/>
        </w:rPr>
        <w:t xml:space="preserve">年），盖 苏文弑君篡国以后，不但大肆南侵新罗，抗拒唐使，而且还在辽 东派遣重兵，致使唐使、太常丞邓素归国后请于怀远镇增加“戍 兵，以逼高丽” </w:t>
      </w:r>
      <w:r w:rsidRPr="006A56B6">
        <w:rPr>
          <w:rFonts w:asciiTheme="minorEastAsia" w:eastAsiaTheme="minorEastAsia" w:hAnsiTheme="minorEastAsia"/>
          <w:lang w:val="en-US" w:eastAsia="en-US" w:bidi="en-US"/>
        </w:rPr>
        <w:t>©</w:t>
      </w:r>
      <w:r w:rsidRPr="006A56B6">
        <w:rPr>
          <w:rFonts w:asciiTheme="minorEastAsia" w:eastAsiaTheme="minorEastAsia" w:hAnsiTheme="minorEastAsia"/>
        </w:rPr>
        <w:t>。上述事实说明，到唐太宗贞观末期，高丽的敌 对行动已对唐造成严重威胁。唐初期对高丽的战争，是捍卫国家 主权的自卫反击战争。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①⑤《旧唐书》卷一九九上《东夷•高丽传》„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72"/>
        </w:numPr>
        <w:shd w:val="clear" w:color="auto" w:fill="auto"/>
        <w:tabs>
          <w:tab w:val="left" w:pos="1139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《资治通鉴》卷一九七《唐纪十三》，太宗贞观十八年正月。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72"/>
        </w:numPr>
        <w:shd w:val="clear" w:color="auto" w:fill="auto"/>
        <w:tabs>
          <w:tab w:val="left" w:pos="1139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《资治通鉴》卷一九七《唐纪十三》，太宗贞观十九年三月。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72"/>
        </w:numPr>
        <w:shd w:val="clear" w:color="auto" w:fill="auto"/>
        <w:tabs>
          <w:tab w:val="left" w:pos="1139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《资治通鉴》卷一七八《隋纪二》，文帝开皇十七年十二日、文帝开 皇十八年二月。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86"/>
          <w:footerReference w:type="default" r:id="rId287"/>
          <w:pgSz w:w="11900" w:h="16840"/>
          <w:pgMar w:top="1022" w:right="1427" w:bottom="1166" w:left="1383" w:header="0" w:footer="3" w:gutter="0"/>
          <w:pgNumType w:start="273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⑥《资治通鉴》卷一九七《唐纪十三》，太宗贞观十七年六月。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72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96" w:name="bookmark95"/>
      <w:r w:rsidRPr="006A56B6">
        <w:rPr>
          <w:rStyle w:val="MSGENFONTSTYLENAMETEMPLATEROLELEVELMSGENFONTSTYLENAMEBYROLEHEADING4MSGENFONTSTYLEMODIFERSPACING2"/>
          <w:rFonts w:asciiTheme="minorEastAsia" w:eastAsiaTheme="minorEastAsia" w:hAnsiTheme="minorEastAsia"/>
          <w:sz w:val="28"/>
          <w:szCs w:val="28"/>
        </w:rPr>
        <w:t>二、作战指导得失</w:t>
      </w:r>
      <w:bookmarkEnd w:id="96"/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(一）唐朝方面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唐收复辽东和对高丽、百济的战争之所以能够取得胜利，作 战指导方面主要有以下原因：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73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首先，在战争开始以前，唐太宗在兵力部署、后勤供应、敌 情侦察以及宣传舆论等方面都作了充分准备。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早在贞观十五年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（641</w:t>
      </w:r>
      <w:r w:rsidRPr="006A56B6">
        <w:rPr>
          <w:rFonts w:asciiTheme="minorEastAsia" w:eastAsiaTheme="minorEastAsia" w:hAnsiTheme="minorEastAsia"/>
        </w:rPr>
        <w:t>年），唐太宗即派人以出使为名，侦察 敌情，详细了解高丽境内的山川地形和民情风俗，这就在一定程 度上避免了作战的盲目性；从贞观十八年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（644</w:t>
      </w:r>
      <w:r w:rsidRPr="006A56B6">
        <w:rPr>
          <w:rFonts w:asciiTheme="minorEastAsia" w:eastAsiaTheme="minorEastAsia" w:hAnsiTheme="minorEastAsia"/>
        </w:rPr>
        <w:t>年）开始，又频繁 调遣军队，向营州集结，以此作为陆军的进攻基地；又遣使在江 南诸州督造船舰，组建水军，集结莱州，并以此作为水军的进攻 基地。这就保证了唐军在水陆两条战线能够对高丽和百济实施攻 击；另外，唐太宗还把河北、柯南诸州的租赋调归军饷，并组建 了一支水陆兼有、装备齐全的后勤部队，保证了作战部队的物资 供应；不久，唐太宗又下诏在全国招募勇士，增强作战能力；东 征前夕，又向全国发布东征宣言，公开宣布5条“必胜之道”，并 向大臣们表示了 “为中国报子弟之仇，高丽雪君父之耻”的作战 宗旨，用以安定民心，鼓舞士气，争取高丽人民的同情。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其次，在战争开始以后，唐太宗及其统军将帅运用周密设计 的作战方针和灵活机动的战略战术，并实施了诸如优待俘虏、安 慰居民、严肃军纪等一系列瓦解敌军的怀柔政策，从而使唐军初 战告捷。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288"/>
          <w:footerReference w:type="default" r:id="rId289"/>
          <w:pgSz w:w="11900" w:h="16840"/>
          <w:pgMar w:top="1581" w:right="1323" w:bottom="644" w:left="1525" w:header="0" w:footer="3" w:gutter="0"/>
          <w:pgNumType w:start="294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</w:rPr>
        <w:t xml:space="preserve">唐军进入辽东以后，唐太宗即派遣斥候，侦察敌情，故虽深 入作战，却未受到敌军袭击；在安市之战中，面对敌人强大的援 军，唐太宗果断采取围城打援的作战方法，亲自观察驻跸山及其 附近的山川形势，选定伏兵之处，分遣一部断敌归路，一部布阵 诱敌，然后以主力出敌不意而猛击，终于粉碎了敌人援军；对被 俘的高丽军民，唐太宗悉予慰谕，并赏赐食物、绢帛、粮仗，任 </w:t>
      </w:r>
      <w:r w:rsidRPr="006A56B6">
        <w:rPr>
          <w:rStyle w:val="MSGENFONTSTYLENAMETEMPLATEROLENUMBERMSGENFONTSTYLENAMEBYROLETEXT18MSGENFONTSTYLEMODIFERSPACING4"/>
          <w:rFonts w:asciiTheme="minorEastAsia" w:eastAsiaTheme="minorEastAsia" w:hAnsiTheme="minorEastAsia"/>
          <w:lang w:val="en-US" w:eastAsia="en-US" w:bidi="en-US"/>
        </w:rPr>
        <w:t>—</w:t>
      </w:r>
      <w:r w:rsidRPr="006A56B6">
        <w:rPr>
          <w:rStyle w:val="MSGENFONTSTYLENAMETEMPLATEROLENUMBERMSGENFONTSTYLENAMEBYROLETEXT18MSGENFONTSTYLEMODIFERSPACING4"/>
          <w:rFonts w:asciiTheme="minorEastAsia" w:eastAsiaTheme="minorEastAsia" w:hAnsiTheme="minorEastAsia"/>
        </w:rPr>
        <w:t xml:space="preserve">276 </w:t>
      </w:r>
      <w:r w:rsidRPr="006A56B6">
        <w:rPr>
          <w:rStyle w:val="MSGENFONTSTYLENAMETEMPLATEROLENUMBERMSGENFONTSTYLENAMEBYROLETEXT18MSGENFONTSTYLEMODIFERSPACING4"/>
          <w:rFonts w:asciiTheme="minorEastAsia" w:eastAsiaTheme="minorEastAsia" w:hAnsiTheme="minorEastAsia"/>
          <w:lang w:val="en-US" w:eastAsia="en-US" w:bidi="en-US"/>
        </w:rPr>
        <w:t>—</w:t>
      </w: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before="112" w:after="112"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90"/>
          <w:footerReference w:type="default" r:id="rId291"/>
          <w:footerReference w:type="first" r:id="rId292"/>
          <w:pgSz w:w="11900" w:h="16840"/>
          <w:pgMar w:top="658" w:right="0" w:bottom="1087" w:left="0" w:header="0" w:footer="3" w:gutter="0"/>
          <w:pgNumType w:start="277"/>
          <w:cols w:space="720"/>
          <w:noEndnote/>
          <w:titlePg/>
          <w:docGrid w:linePitch="360"/>
        </w:sectPr>
      </w:pP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其所往。即使有的战俘自愿随军效力，唐太宗也以他们的家室为 虑，全部放归，使还平壤。此后，当唐军再渡辽水后，高丽将士 虽在“降敌者死”的严刑威逼下，犹望风而降，当是这一优抚政 策取得实效的有力证明；在战争进行期间，唐太宗对立功将士，赏 不逾时，而对违纪军人，罚不旋踵，故唐军将士人百其勇，所向 </w:t>
      </w:r>
      <w:r w:rsidRPr="006A56B6">
        <w:rPr>
          <w:rStyle w:val="MSGENFONTSTYLENAMETEMPLATEROLENUMBERMSGENFONTSTYLENAMEBYROLETEXT18MSGENFONTSTYLEMODIFERSIZE151"/>
          <w:rFonts w:asciiTheme="minorEastAsia" w:eastAsiaTheme="minorEastAsia" w:hAnsiTheme="minorEastAsia"/>
          <w:sz w:val="28"/>
          <w:szCs w:val="28"/>
        </w:rPr>
        <w:t>无前。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复次，唐朝统治者对东征将领精加选择，用人得当，充分发 挥了这些军事将领的指挥和作战才能。如薛仁贵“勇冠三军”，庞 同善“持军严整”，高侃“勤俭自处，忠果有谋”，契宓何力“沉 毅能断”、“有统御之才”，李觔“夙夜小心，忘身忧国”①等，都 是唐军将帅中之佼佼者。特别是带方州刺史刘仁轨，不但智勇双 全，且有较高的政治才能，虽孤立百济，却能使当地百姓“大 悦”，立于不败之地。所有这些，都是唐军能够取胜的组织保证。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最后，在第一次东征结束以后，唐太宗能够认真汲取经验教 训，及时调整作战方针：一方面采用更迭骚扰战术，用以疲惫高 丽，另一方面又大量制造船舰，扩充水军，增强海上攻击力量。高 宗继位以后，又继续沿用这些作战方针，在高丽困惫之时，遂先 后取得了灭亡二国的胜利。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但是，唐军在作战指导方面不乏失误：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第一，在第一次东征期间，唐太宗过高地估计了自己的力量， 而过低地估计了高丽的防御能力，犯了胜利时骄傲的错误。特别 是在安市城下打败了高丽援军之后，廣太宗自以为逢坚必克，筹 算必胜，遂不再注意发挥水军的牵制和配合作用，亦不再接受部 将建议，出奇兵取胜，只是将军队屯于坚城之下，致使唐军势摧 气竭，久攻不克，终在粮草不继，漠北骚动之时，被迫班师。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第二，在唐军班师之后，唐太宗在扩充水军，积极备战之时， 又犯了操之过急和好大喜功的错误。以致“北阙初建，南营翠微， 曾未逾时，玉华创制”，“东有辽海之军，西有昆丘之役”，出现了 “力役兼总”，“黎庶”“嗷嗷”①的状况。不但分散了兵力，而且加 重了人民的赋役负担。贞观二十二年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（648</w:t>
      </w:r>
      <w:r w:rsidRPr="006A56B6">
        <w:rPr>
          <w:rFonts w:asciiTheme="minorEastAsia" w:eastAsiaTheme="minorEastAsia" w:hAnsiTheme="minorEastAsia"/>
        </w:rPr>
        <w:t>年），遣使在剑南造船 时，由于州县督迫严急，民至卖田宅，鬻子女而不能供，谷价踊 贵，剑外骚然，终于激起了剑南人民的强烈反抗。.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第三，唐军在灭亡百济、高丽以后，唐高宗不但在当地推行 残暴的统治政策，而且对留守唐军亦“枷锁推禁，夺赐破勋，州 县追呼，无以自存”，致使他们“唯思西归，无心展效”②。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_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)</w:t>
      </w:r>
      <w:r w:rsidRPr="006A56B6">
        <w:rPr>
          <w:rFonts w:asciiTheme="minorEastAsia" w:eastAsiaTheme="minorEastAsia" w:hAnsiTheme="minorEastAsia"/>
          <w:sz w:val="28"/>
          <w:szCs w:val="28"/>
        </w:rPr>
        <w:t>高明、百济方面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高丽、百济与唐相比，不但领土狭小，而且国力虚弱，但能 抗拒唐军达20多年，完全凭借天时地利之便和陆上的三道防线， 将唐军阻于坚城之下，又施坚壁清野之策，终使唐军兵力疲惫，粮 草不继，久攻不克，无功而退。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高丽军陆上的三道防线，一为高丽王在辽东所筑长城，二为 千山山脉，三为鸭绿江。而以辽东的长城防线最为重要。因为长 城防线，难以逾越，粮草运输更为困难。加之辽东秋天多雨，辽 河泛滥，常为泽国。唐军正于此时首次进入该地，结果，“泥淖二 百余里，人马不可通”③。滞留冬季，这里又值冰雪时期，唐军行 进于冰天雪地之上，受阻于坚城之下，入无用武之地，只得被迫 班师。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236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但在强国逼境之际，高丽与百济不知联合邻国，却大肆侵犯 新罗，削弱了抵御强国的军事力量。乾封元年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（666</w:t>
      </w:r>
      <w:r w:rsidRPr="006A56B6">
        <w:rPr>
          <w:rFonts w:asciiTheme="minorEastAsia" w:eastAsiaTheme="minorEastAsia" w:hAnsiTheme="minorEastAsia"/>
        </w:rPr>
        <w:t>年），盖苏文 死后，诸子争权，内部分裂，遂致灭亡。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73"/>
        </w:numPr>
        <w:shd w:val="clear" w:color="auto" w:fill="auto"/>
        <w:tabs>
          <w:tab w:val="left" w:pos="1149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《贞观政要》卷九《征伐》。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73"/>
        </w:numPr>
        <w:shd w:val="clear" w:color="auto" w:fill="auto"/>
        <w:tabs>
          <w:tab w:val="left" w:pos="1149"/>
        </w:tabs>
        <w:spacing w:before="0" w:after="0" w:line="43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</w:t>
      </w:r>
      <w:r w:rsidRPr="006A56B6">
        <w:rPr>
          <w:rStyle w:val="MSGENFONTSTYLENAMETEMPLATEROLENUMBERMSGENFONTSTYLENAMEBYROLETEXT9MSGENFONTSTYLEMODIFERSPACING10"/>
          <w:rFonts w:asciiTheme="minorEastAsia" w:eastAsiaTheme="minorEastAsia" w:hAnsiTheme="minorEastAsia"/>
          <w:sz w:val="28"/>
          <w:szCs w:val="28"/>
        </w:rPr>
        <w:t>〇一</w:t>
      </w:r>
      <w:r w:rsidRPr="006A56B6">
        <w:rPr>
          <w:rFonts w:asciiTheme="minorEastAsia" w:eastAsiaTheme="minorEastAsia" w:hAnsiTheme="minorEastAsia"/>
          <w:sz w:val="28"/>
          <w:szCs w:val="28"/>
        </w:rPr>
        <w:t>《唐纪十七》，高宗麟德元年十月；《旧唐书》 卷八十四《刘仁轨传》。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73"/>
        </w:numPr>
        <w:shd w:val="clear" w:color="auto" w:fill="auto"/>
        <w:tabs>
          <w:tab w:val="left" w:pos="1149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《资治通鉴》卷一九七《唐纪十三》，太宗贞观十九年五月。</w:t>
      </w:r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spacing w:after="484"/>
        <w:ind w:left="42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97" w:name="bookmark96"/>
      <w:r w:rsidRPr="006A56B6">
        <w:rPr>
          <w:rFonts w:asciiTheme="minorEastAsia" w:eastAsiaTheme="minorEastAsia" w:hAnsiTheme="minorEastAsia"/>
          <w:sz w:val="28"/>
          <w:szCs w:val="28"/>
        </w:rPr>
        <w:t>第六章武则天、中宗时期的军事斗争</w:t>
      </w:r>
      <w:bookmarkEnd w:id="97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48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武则天于唐太宗贞观十一年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（638</w:t>
      </w:r>
      <w:r w:rsidRPr="006A56B6">
        <w:rPr>
          <w:rFonts w:asciiTheme="minorEastAsia" w:eastAsiaTheme="minorEastAsia" w:hAnsiTheme="minorEastAsia"/>
          <w:sz w:val="28"/>
          <w:szCs w:val="28"/>
        </w:rPr>
        <w:t>年）入宫以后，开始步入最 高统治层。唐高宗即位不久，再次将她接纳入宫，永徽六年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 xml:space="preserve">（655 </w:t>
      </w:r>
      <w:r w:rsidRPr="006A56B6">
        <w:rPr>
          <w:rFonts w:asciiTheme="minorEastAsia" w:eastAsiaTheme="minorEastAsia" w:hAnsiTheme="minorEastAsia"/>
          <w:sz w:val="28"/>
          <w:szCs w:val="28"/>
        </w:rPr>
        <w:t>年）立为皇后，从此参预处理朝政，宫中呼为“二圣”。唐高宗死 后，武则天曾将继立为帝的第三子唐中宗李显废为庐陵王，立第 四子李旦为帝（即唐睿宗），自己临朝称制。光宅元年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（684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 她镇压了以徐敬业为首的扬州叛乱；垂拱四年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（688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年），又平定 了唐宗室、越王李贞父子的豫州起兵。接着，她便大开告密之门， 推行酷吏政治，大杀反对派。天授元年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（690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年），改唐建周，终 于登上了女皇宝座。万岁通天元年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（696</w:t>
      </w:r>
      <w:r w:rsidRPr="006A56B6">
        <w:rPr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居住在辽河流域的 契丹族在其首领李尽忠和孙万荣的率领下，聚众叛乱。第二年，武 则天派兵将其平定。长寿元年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（692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年），武则天又派大将王孝杰 率兵进入西域，从吐蕃手中夺回了唐朝设置的安西四镇，并多次 击败吐蕃对西域和河西地区的进攻，巩固并加强了东北和西北地 区的边防安全。但在反击漠北东突厥余众的入侵时，由于武则天 先后诛杀了善于用兵、使突厥闻风丧胆的边将程务挺和黑齿常之 等，致使东突厥日益强盛，从而成为武周时期北方的严重边患。直 到唐中宗继位以后，任命边将张仁愿，在黄河北岸修筑了3座受 降城，才遏制了东突厥的入侵。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46"/>
        <w:ind w:left="42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98" w:name="bookmark97"/>
      <w:r w:rsidRPr="006A56B6">
        <w:rPr>
          <w:rStyle w:val="MSGENFONTSTYLENAMETEMPLATEROLELEVELNUMBERMSGENFONTSTYLENAMEBYROLEHEADING42MSGENFONTSTYLEMODIFERSPACING40"/>
          <w:rFonts w:asciiTheme="minorEastAsia" w:eastAsiaTheme="minorEastAsia" w:hAnsiTheme="minorEastAsia"/>
          <w:sz w:val="28"/>
          <w:szCs w:val="28"/>
          <w:lang w:val="en-US" w:eastAsia="en-US" w:bidi="en-US"/>
        </w:rPr>
        <w:t>*</w:t>
      </w:r>
      <w:r w:rsidRPr="006A56B6">
        <w:rPr>
          <w:rStyle w:val="MSGENFONTSTYLENAMETEMPLATEROLELEVELNUMBERMSGENFONTSTYLENAMEBYROLEHEADING42MSGENFONTSTYLEMODIFERSPACING40"/>
          <w:rFonts w:asciiTheme="minorEastAsia" w:eastAsiaTheme="minorEastAsia" w:hAnsiTheme="minorEastAsia"/>
          <w:sz w:val="28"/>
          <w:szCs w:val="28"/>
        </w:rPr>
        <w:t>第一节武则天的代唐及其施政情况</w:t>
      </w:r>
      <w:bookmarkEnd w:id="98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9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武则天于天授元年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（690</w:t>
      </w:r>
      <w:r w:rsidRPr="006A56B6">
        <w:rPr>
          <w:rFonts w:asciiTheme="minorEastAsia" w:eastAsiaTheme="minorEastAsia" w:hAnsiTheme="minorEastAsia"/>
          <w:sz w:val="28"/>
          <w:szCs w:val="28"/>
        </w:rPr>
        <w:t>年）改唐建周，登上皇帝宝座，直到 神龙元年（</w:t>
      </w:r>
      <w:r w:rsidRPr="006A56B6">
        <w:rPr>
          <w:rFonts w:asciiTheme="minorEastAsia" w:eastAsiaTheme="minorEastAsia" w:hAnsiTheme="minorEastAsia"/>
          <w:sz w:val="28"/>
          <w:szCs w:val="28"/>
          <w:vertAlign w:val="superscript"/>
        </w:rPr>
        <w:t>7</w:t>
      </w:r>
      <w:r w:rsidRPr="006A56B6">
        <w:rPr>
          <w:rFonts w:asciiTheme="minorEastAsia" w:eastAsiaTheme="minorEastAsia" w:hAnsiTheme="minorEastAsia"/>
          <w:sz w:val="28"/>
          <w:szCs w:val="28"/>
        </w:rPr>
        <w:t>〇5年）中宗复位为止，前后专制朝政20多年。在此 期间，她曾推崇佛教，广建寺院；改革科举，创立武举，不拘一 格，搜罗人才；又改革官制，整饬吏治；勘察均田，检括逃户；睦 邻友好，巩固边防。遂使社会经济得到迅速发展，政治统治日益 巩固。但由于她重用酷吏，推行酷吏政治，实行恐怖统治，也使 武周政权充满了政治危机。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99" w:name="bookmark98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一、武则天的代唐建周及其内外政策</w:t>
      </w:r>
      <w:bookmarkEnd w:id="99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武则天姓武名瞾，并州文水（今山西文水东）人。其父武士 護曾与同乡贩卖木材，“因致大富”①。隋炀帝大业末年又任鹰扬府 队正。李渊担任太原留守后，武士蒹“投刺往谒”②，故而结识。不 久，李渊曾多次休止其家，武士蒹均殷勤接待，故“恩情愈重”③。 后来，武士襄又多次劝李渊起兵，并“自进兵书及符瑞”④，被李 渊任为中郎将、晋阳宫留守司铠参军。晋阳起兵后，士護又任大 将军府铠曹参军。唐朝建国后，士蒹以“元从功臣”累迁工部尚 书，封应国公。武德二年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（619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年），武士襄的前妻相里氏亡故，留 下长子元庆、次子元爽。不久，由高祖李渊作媒，为他选择杨达 之女续弦。杨达籍贯弘农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今河南灵宝北），世为门阀著姓。隋末 曾任纳言、东都副监、右武卫将军等要职。杨达之女生于北周武 帝宣政元年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（578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年），自幼不习女工，却“明诗习礼”，“阅史披 图”，满腹经纶，下笔成文。武德三年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（620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年），她与武士護结为 伉偭时，年已42岁。后来，杨氏相继生下三女，武则天排行第二。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22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武则天降临人世时，其父武士馥不久即由工部尚书出任扬州 (今属江苏）大都督府长史。后来，由于太子废立、新帝登基，武 士護又先后调任豫州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治今河南汝南）、利州（治今四川广元）都 督和荆州（治今湖北荆州）大都督等职。由于父亲职务频繁调动， 武则天随同辗转不定，所以有关武则天的生时、生地，史书均没 有明确记载。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74"/>
        </w:numPr>
        <w:shd w:val="clear" w:color="auto" w:fill="auto"/>
        <w:spacing w:before="0" w:after="64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《太平广记》卷一三七《武士蘸》。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05" w:lineRule="exact"/>
        <w:ind w:left="680"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type w:val="continuous"/>
          <w:pgSz w:w="11900" w:h="16840"/>
          <w:pgMar w:top="658" w:right="1405" w:bottom="1087" w:left="1376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②③李峤：《攀龙台碑》，载《全唐文》卷二四九。 ④《旧唐书》卷五十八《武士薄传》。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武则天死于唐中宗神龙元年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（705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年），这是史书明载的，并 无歧议，但对她的享年却众说纷纭：约有80岁、81岁、82岁和 83岁4种说法。唐人吴兢的《则天实录》和司马光的《资治通 鉴》等书均说她活了 82岁，故此说较为可信。据此推算，武则天 应生于武德七年&amp;24年）。因为这时武士護仍任工部尚书，故武 则天的出生地应为京师长安。至于有人认为武则天生于今天的四 川广元，那只是一种推测而已，不足为凭。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武则天童年时代曾随父母辗转于长江两岸，游历于巴山蜀水 之间。贞观九年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（636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年），武士蒹死在荆州大都督任所，年仅12 岁的武则天及其姐妹便同母亲杨氏一起回到长安。从此，杨氏潜 心教育爱女，对视若掌上明珠的武则天更是百般教诲，诵颂经典， 舞弄文墨。武则天后来的谙通文史当与此密不可分。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贞观十一年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(638</w:t>
      </w:r>
      <w:r w:rsidRPr="006A56B6">
        <w:rPr>
          <w:rFonts w:asciiTheme="minorEastAsia" w:eastAsiaTheme="minorEastAsia" w:hAnsiTheme="minorEastAsia"/>
          <w:sz w:val="28"/>
          <w:szCs w:val="28"/>
        </w:rPr>
        <w:t>年)十一月，武则天被唐太宗召入宫中，立为 四品才人，并赐给她一个称号“武媚”。后来，宫内外均称之为“武媚 娘”。据说，唐太宗有一匹“肥逸”难驯的烈马，名叫狮子聪，无人制 服。武则天在一次“侍侧”时，唐太宗曾谈及此马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9</w:t>
      </w:r>
      <w:r w:rsidRPr="006A56B6">
        <w:rPr>
          <w:rFonts w:asciiTheme="minorEastAsia" w:eastAsiaTheme="minorEastAsia" w:hAnsiTheme="minorEastAsia"/>
          <w:sz w:val="28"/>
          <w:szCs w:val="28"/>
        </w:rPr>
        <w:t>武则天立即对太 宗说:“妾能制之，然须三物:一铁鞭，二铁撾,三匕首。铁鞭击之不 服，则以撾撾其首;又不服，则以匕首断其喉。”①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41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贞观二十三年《49年），唐太宗逝世后，武则天按照惯例随 后宫众多嫔妃剃度为尼，入居感业寺，为先帝祀修冥福，在青灯 黄卷中度过了悠悠3个春秋。永徽二年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（651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年），唐高宗孝期满 后，派人迎武则天再度入宫。第二年，武则天生下长子李弘。不 久，即被封为二品昭仪。入宫以后，武则天运用权谋手段登上了 皇后宝座，不久，她又利用在握的权力，残酷地杀害了被废的王 皇后和萧淑妃，贬杀了长孙无忌、褚遂良等一大批反对派官员。显 庆元年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（656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年）正月，武则天又协同高宗将太子李忠废为梁王， 立其长子李弘为皇太子。并大力扶持支持他的寒门士子：李义府 由中书舍人擢为中书侍郎、同中书门下三品，监修国史；许敬宗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75"/>
        </w:numPr>
        <w:shd w:val="clear" w:color="auto" w:fill="auto"/>
        <w:spacing w:before="0" w:after="194" w:line="312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</w:t>
      </w:r>
      <w:r w:rsidRPr="006A56B6">
        <w:rPr>
          <w:rStyle w:val="MSGENFONTSTYLENAMETEMPLATEROLENUMBERMSGENFONTSTYLENAMEBYROLETEXT16MSGENFONTSTYLEMODIFERNAMEArial"/>
          <w:rFonts w:asciiTheme="minorEastAsia" w:eastAsiaTheme="minorEastAsia" w:hAnsiTheme="minorEastAsia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</w:rPr>
        <w:t>六《唐纪二十二》，则天后久视元年正月。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320" w:lineRule="exact"/>
        <w:ind w:right="380"/>
        <w:jc w:val="righ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93"/>
          <w:footerReference w:type="default" r:id="rId294"/>
          <w:footerReference w:type="first" r:id="rId295"/>
          <w:pgSz w:w="11900" w:h="16840"/>
          <w:pgMar w:top="658" w:right="1405" w:bottom="1087" w:left="1376" w:header="0" w:footer="3" w:gutter="0"/>
          <w:pgNumType w:start="299"/>
          <w:cols w:space="720"/>
          <w:noEndnote/>
          <w:docGrid w:linePitch="360"/>
        </w:sectPr>
      </w:pPr>
      <w:r w:rsidRPr="006A56B6">
        <w:rPr>
          <w:rStyle w:val="MSGENFONTSTYLENAMETEMPLATEROLENUMBERMSGENFONTSTYLENAMEBYROLETEXT29MSGENFONTSTYLEMODIFERSPACING3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  <w:r w:rsidRPr="006A56B6">
        <w:rPr>
          <w:rStyle w:val="MSGENFONTSTYLENAMETEMPLATEROLENUMBERMSGENFONTSTYLENAMEBYROLETEXT29MSGENFONTSTYLEMODIFERSPACING3"/>
          <w:rFonts w:asciiTheme="minorEastAsia" w:eastAsiaTheme="minorEastAsia" w:hAnsiTheme="minorEastAsia"/>
          <w:sz w:val="28"/>
          <w:szCs w:val="28"/>
        </w:rPr>
        <w:t>281 ~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加太子宾客，不久又册拜侍中、中书令，相继升为手握重权的宰 辅。此外，崔义玄、王德俭、袁公瑜等也都得到升迁。显庆四年 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(659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年），武则天又协助高宗，将太宗时期的《氏族志》修改为 《姓氏录》，“命礼部郎中孔志约等比类升降，以后族为第一等，其 余悉以仕唐官品高下为准，凡九等”①，于是，“兵卒以军功致五品 者，尽入书限”®。这样，就在朝廷中迅速兴起了一批显赫新贵，从 而使武则天的皇后地位得到了空前巩固。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828"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显庆五年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（660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年），唐高宗染上“风眩头重”之疾，目不能 视，苦不堪言，遂将军国大事让皇后参预处决。从此，武则天开 始批阅百官奏疏，参决军国大计，凭借丰富的政治经验和渊博的 文史知识，她对政事的处理“皆称旨”③意。但是，随着时间的推 移和权势欲的日益膨胀，武则天开始对唐高宗的气指颐使感到不 满，她想“专作威福”，甚至要“制”服高宗。这就必然要使高宗 “不胜其忿”了，由此，帝后之间始有芥蒂。麟德元年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（664</w:t>
      </w:r>
      <w:r w:rsidRPr="006A56B6">
        <w:rPr>
          <w:rFonts w:asciiTheme="minorEastAsia" w:eastAsiaTheme="minorEastAsia" w:hAnsiTheme="minorEastAsia"/>
          <w:sz w:val="28"/>
          <w:szCs w:val="28"/>
        </w:rPr>
        <w:t>年）年 底，宰相上官仪窥出了唐高宗的忡忡忧心，上疏请求废黜武后，立 即得到诏准。但诏书尚未发出，武则天即赶来向唐高宗质问</w:t>
      </w:r>
      <w:r w:rsidRPr="006A56B6">
        <w:rPr>
          <w:rStyle w:val="MSGENFONTSTYLENAMETEMPLATEROLENUMBERMSGENFONTSTYLENAMEBYROLETEXT29MSGENFONTSTYLEMODIFERSIZE5"/>
          <w:rFonts w:asciiTheme="minorEastAsia" w:eastAsiaTheme="minorEastAsia" w:hAnsiTheme="minorEastAsia"/>
          <w:sz w:val="28"/>
          <w:szCs w:val="28"/>
        </w:rPr>
        <w:t xml:space="preserve">。一 </w:t>
      </w:r>
      <w:r w:rsidRPr="006A56B6">
        <w:rPr>
          <w:rFonts w:asciiTheme="minorEastAsia" w:eastAsiaTheme="minorEastAsia" w:hAnsiTheme="minorEastAsia"/>
          <w:sz w:val="28"/>
          <w:szCs w:val="28"/>
        </w:rPr>
        <w:t>惯懦弱成性的唐高宗不但立即取消了废后的诏令，而且还替自己 辩白说：“我初无此心，皆上官仪教我。”④武则天遂指使许敬宗将 上官仪处死，受到株连的还有宦官王伏胜、上官仪之子上官庭芝 以及尚书左丞郑钦泰、左相兼吏部尚书刘祥道等。上官庭芝之女 上官琬儿尚在襁褓之中，亦被没入掖庭为婢，后来以文章出众而 为武则天所重用。从此，唐高宗每次临朝理事，武则天均垂帘听 政，政无巨细，皆参预决策，“天下大权，悉归中宫，黜陟杀生， 决于其口，天子拱手而已，中外谓之二圣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</w:rPr>
        <w:t>。”⑤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76"/>
        </w:numPr>
        <w:shd w:val="clear" w:color="auto" w:fill="auto"/>
        <w:tabs>
          <w:tab w:val="left" w:pos="1199"/>
        </w:tabs>
        <w:spacing w:before="0" w:after="160" w:line="26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《资治通鉴》卷二〇〇《唐纪十六》，高宗显庆四年六月。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76"/>
        </w:numPr>
        <w:shd w:val="clear" w:color="auto" w:fill="auto"/>
        <w:tabs>
          <w:tab w:val="left" w:pos="1199"/>
        </w:tabs>
        <w:spacing w:before="0" w:after="160" w:line="26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《旧唐书》卷八十二《李义府传》。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76"/>
        </w:numPr>
        <w:shd w:val="clear" w:color="auto" w:fill="auto"/>
        <w:tabs>
          <w:tab w:val="left" w:pos="1199"/>
        </w:tabs>
        <w:spacing w:before="0" w:after="160" w:line="26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《资治通鉴》卷二〇〇《唐纪十六》，高宗显庆五年十月。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76"/>
        </w:numPr>
        <w:shd w:val="clear" w:color="auto" w:fill="auto"/>
        <w:tabs>
          <w:tab w:val="left" w:pos="1199"/>
        </w:tabs>
        <w:spacing w:before="0" w:after="118" w:line="26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《资治通鉴》卷二〇一《唐纪卜七》，高宗麟德元年十月。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76"/>
        </w:numPr>
        <w:shd w:val="clear" w:color="auto" w:fill="auto"/>
        <w:tabs>
          <w:tab w:val="left" w:pos="1199"/>
        </w:tabs>
        <w:spacing w:before="0" w:line="312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</w:t>
      </w:r>
      <w:r w:rsidRPr="006A56B6">
        <w:rPr>
          <w:rStyle w:val="MSGENFONTSTYLENAMETEMPLATEROLENUMBERMSGENFONTSTYLENAMEBYROLETEXT16MSGENFONTSTYLEMODIFERNAMEArial"/>
          <w:rFonts w:asciiTheme="minorEastAsia" w:eastAsiaTheme="minorEastAsia" w:hAnsiTheme="minorEastAsia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 xml:space="preserve"> -</w:t>
      </w:r>
      <w:r w:rsidRPr="006A56B6">
        <w:rPr>
          <w:rFonts w:asciiTheme="minorEastAsia" w:eastAsiaTheme="minorEastAsia" w:hAnsiTheme="minorEastAsia"/>
          <w:sz w:val="28"/>
          <w:szCs w:val="28"/>
        </w:rPr>
        <w:t>《唐纪十七》，高宗麟德元年十二月。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上元元年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（674</w:t>
      </w:r>
      <w:r w:rsidRPr="006A56B6">
        <w:rPr>
          <w:rFonts w:asciiTheme="minorEastAsia" w:eastAsiaTheme="minorEastAsia" w:hAnsiTheme="minorEastAsia"/>
        </w:rPr>
        <w:t>年），群臣尊称高宗为天皇，武后为天后。为 了争取人心，提高声望，武则天向高宗“建言十二事”：“一、劝 农桑，薄赋徭；二、给复三辅地</w:t>
      </w:r>
      <w:r w:rsidRPr="006A56B6">
        <w:rPr>
          <w:rStyle w:val="MSGENFONTSTYLENAMETEMPLATEROLENUMBERMSGENFONTSTYLENAMEBYROLETEXT11MSGENFONTSTYLEMODIFERNAMEArialb"/>
          <w:rFonts w:asciiTheme="minorEastAsia" w:eastAsiaTheme="minorEastAsia" w:hAnsiTheme="minorEastAsia"/>
          <w:sz w:val="28"/>
          <w:szCs w:val="28"/>
        </w:rPr>
        <w:t>I</w:t>
      </w:r>
      <w:r w:rsidRPr="006A56B6">
        <w:rPr>
          <w:rFonts w:asciiTheme="minorEastAsia" w:eastAsiaTheme="minorEastAsia" w:hAnsiTheme="minorEastAsia"/>
        </w:rPr>
        <w:t>三、息兵，以道德化天下；四、 南北中尚禁浮巧；五、省功费力役；六、广言路；七、杜谗口；八、 王公以降，皆习《老子》；九、父在为母服齐衰三年；十、上元前 勋官已给告身者无追覆；十一、京官八品以上益縻入；十二、百 官任事久、材高位下者，得进阶申滞。”①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武则天还多引文学之士如元万顷、刘祎之、范履冰、周思茂、 胡楚客等，让他们著书立说。这些人按照武则天的旨意，先后编 撰了《列女传》、《臣轨》、《百僚新戒》、《孝子传》等，为武则天 壮扬声势，作舆论宣传。同时，又“密令参决”政事，以分宰相 之权，时人谓之“北门学士”②。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上元二年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（675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年）四月，年仅24岁的太子李弘死于合壁宫。 关于李弘的死因，《资治通鉴》卷二〇〇是这样记载的：“太子弘 仁孝谦谨，上甚爱之，礼接士大夫，中外属心。天后方逞其志，太 子奏请，数忤旨，由是失爱于天后。义阳、重城二公主，萧淑妃 之女也，坐母得罪，幽于掖庭，年逾三十不嫁。太子见之惊恻，遽 奏请出降，上许之。天后怒，即日以公主配当上翊卫权毅、王遂 古。己亥，太子薨于合壁宫，时人以为天后鸩之也。”文中“时 人”当指后来肃宗时谋士李泌。因为李泌曾对肃宗说过：“天后方 图临朝，乃鸩杀孝敬（即太子李弘），立雍王贤为太子。”③由此可 知，李弘之死，当与他“失爱于天后”有关。因为按照武则天的 倔犟性格和不容违忤的权势欲望，她决不会把对自己已构成威胁 的人物留在身边，连她的亲生子女亦不例外。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28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上元二年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（675</w:t>
      </w:r>
      <w:r w:rsidRPr="006A56B6">
        <w:rPr>
          <w:rFonts w:asciiTheme="minorEastAsia" w:eastAsiaTheme="minorEastAsia" w:hAnsiTheme="minorEastAsia"/>
          <w:sz w:val="28"/>
          <w:szCs w:val="28"/>
        </w:rPr>
        <w:t>年）六月，武则天的第二子、23岁的李贤被 立为太子。永隆元年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（680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年）八月，即5年之后，李贤又被废为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77"/>
        </w:numPr>
        <w:shd w:val="clear" w:color="auto" w:fill="auto"/>
        <w:tabs>
          <w:tab w:val="left" w:pos="1169"/>
        </w:tabs>
        <w:spacing w:before="0" w:line="42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《新唐书》卷七十六《则大顺圣皇后武氏传》。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77"/>
        </w:numPr>
        <w:shd w:val="clear" w:color="auto" w:fill="auto"/>
        <w:tabs>
          <w:tab w:val="left" w:pos="1169"/>
        </w:tabs>
        <w:spacing w:before="0" w:line="428" w:lineRule="exact"/>
        <w:ind w:left="70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《资治通鉴》卷二〇二《唐纪十八》，高宗上元二年三月。 ⑧《旧唐书》卷一一六《肃宗代宗诸子■承天皇帝谈传》。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51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庶人。不久，又贬徙巴州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治今四川巴中）。文明元年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（684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 月，武则天派左金吾将军丘神觔去巴州，逼李贤自杀。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永隆元年八月，武则天的第三子李显（即后来的唐中宗）被 立为太子。弘道元年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（683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年）十二月四日，唐高宗死于洛阳宫城 之贞观殿，享年56岁。两天后，太子遵遗诏于柩前即帝位，年28 岁，是为唐中宗。中宗即位以后，并没有汲取他的两个哥哥的教 训，于嗣圣元年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（684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年）正月上旬，相继册立韦氏为皇后，擢韦 后之父玄贞为豫州刺史。还将韦氏同宗韦弘敏由左散骑常侍擢为 宰相，后来还欲将韦后之父擢为侍中，将其乳母之子均授五品京 官。宰相裴炎见此强谏固争，惹得这个血气方刚的皇帝大动肝火， 怒气冲冲地说：“我以天下与韦玄贞何不可，而惜侍中邪!”这句 话虽为愤激之词，并非真要拱让社稷，但却触犯了武则天的大忌。 二月六日，武则天勒兵入宫，宣令废中宗为庐陵王，当即被扶出 宫殿。刚作了两个月皇帝的李显至此尚未明白，出宫前还质问母 后说：“我何罪?”武则天回答说汝欲以天下与韦玄贞，何得无 罪! ”①第二天，武则天又将她的最小一个儿子李旦立为皇帝，是 为唐睿宗，时年23岁。为了避免前3个儿子因“失爱”而被废杀 的事再次发生，这一次武则天干脆“居窨宗于别殿，不得有所 预”，而“政事决于太后”②。于是，在皇帝年逾弱冠之时，.武则天 破例地临朝称制了。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武则天临朝称制以后，相继镇压了徐敬业的扬州叛乱和唐宗 室李贞父子的豫州起兵，又推行酷吏政治，大杀反对派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详见本 章第二节）。与此同时，她还把两个堂侄武承嗣（即武元爽之子) 和武三思（武元庆之子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召来京师，委以重任，倚为心腹；又将 支持她的刘祎之、骞味道、裴居道、韦方质、韦思谦等任为宰辅; 并“改东都为神都，官名大易”，在洛阳修建明堂，作为“布政之 新”。又铸造九鼎，制作玉玺，作为皇权象征。显然，她要把洛阳 作为她的登基之地了。载初元年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（690</w:t>
      </w:r>
      <w:r w:rsidRPr="006A56B6">
        <w:rPr>
          <w:rFonts w:asciiTheme="minorEastAsia" w:eastAsiaTheme="minorEastAsia" w:hAnsiTheme="minorEastAsia"/>
          <w:sz w:val="28"/>
          <w:szCs w:val="28"/>
        </w:rPr>
        <w:t>年）九月初，侍御史傅游艺 揣摸到了武则天的心意，率领关中父老900多人来到洛阳宫门上 表，请求武则天代唐称帝，改唐帝李姓为武氏。接着，朝廷百官 及帝室宗亲、四夷酋长、僧尼道士等共6万余人，相继上表，如 游艺所请。九月五日，群臣又上表有凤凰从明</w:t>
      </w:r>
      <w:r w:rsidRPr="006A56B6">
        <w:rPr>
          <w:rStyle w:val="MSGENFONTSTYLENAMETEMPLATEROLENUMBERMSGENFONTSTYLENAMEBYROLETEXT29MSGENFONTSTYLEMODIFERSPACING1"/>
          <w:rFonts w:asciiTheme="minorEastAsia" w:eastAsiaTheme="minorEastAsia" w:hAnsiTheme="minorEastAsia"/>
          <w:sz w:val="28"/>
          <w:szCs w:val="28"/>
        </w:rPr>
        <w:t>堂飞入</w:t>
      </w:r>
      <w:r w:rsidRPr="006A56B6">
        <w:rPr>
          <w:rFonts w:asciiTheme="minorEastAsia" w:eastAsiaTheme="minorEastAsia" w:hAnsiTheme="minorEastAsia"/>
          <w:sz w:val="28"/>
          <w:szCs w:val="28"/>
        </w:rPr>
        <w:t>上阳宫，又 有赤雀数万聚集朝堂，这都是女皇登基的祥瑞之兆。九月七日，武 则天表示接受百官大臣的请求。九月九日，她登上洛阳宫则天搂， 大赦天下，改唐为周，改元天授，史称武周“革命”。九月十二日， 武则天接受了大臣们给她所上尊号“圣神皇帝”，又“以皇帝为皇 嗣，赐姓武氏，以皇太子为皇孙。”①武则天就这样成为了中国历 史上第一个、也是唯一的女皇帝，时年67岁。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自从弘道元年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（683</w:t>
      </w:r>
      <w:r w:rsidRPr="006A56B6">
        <w:rPr>
          <w:rFonts w:asciiTheme="minorEastAsia" w:eastAsiaTheme="minorEastAsia" w:hAnsiTheme="minorEastAsia"/>
          <w:sz w:val="28"/>
          <w:szCs w:val="28"/>
        </w:rPr>
        <w:t>年）唐高宗死，直到神龙元年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（705</w:t>
      </w:r>
      <w:r w:rsidRPr="006A56B6">
        <w:rPr>
          <w:rFonts w:asciiTheme="minorEastAsia" w:eastAsiaTheme="minorEastAsia" w:hAnsiTheme="minorEastAsia"/>
          <w:sz w:val="28"/>
          <w:szCs w:val="28"/>
        </w:rPr>
        <w:t>年) 唐中宗复位为止，武则天前后专制朝政20多年。在此期间，她所 施行的内外政策主要有以下几点：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94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MSGENFONTSTYLEMODIFERSPACING1"/>
          <w:rFonts w:asciiTheme="minorEastAsia" w:eastAsiaTheme="minorEastAsia" w:hAnsiTheme="minorEastAsia"/>
          <w:sz w:val="28"/>
          <w:szCs w:val="28"/>
        </w:rPr>
        <w:t>推崇佛教，制造</w:t>
      </w:r>
      <w:r w:rsidRPr="006A56B6">
        <w:rPr>
          <w:rFonts w:asciiTheme="minorEastAsia" w:eastAsiaTheme="minorEastAsia" w:hAnsiTheme="minorEastAsia"/>
          <w:sz w:val="28"/>
          <w:szCs w:val="28"/>
        </w:rPr>
        <w:t>舆论武则天的父亲武士薄和母亲荣国夫人 杨氏都笃信佛教，武则天“幼小时已被缁服”②。四川广元皇泽寺 至今还端坐着武则天的圆雕石像，双手交于腹前作禅定状，俨然 是位虔诚的佛教徒。她的母亲杨氏更是“心持宝偈，手写金言，字 落贯花，词分半月”，“将佛日而长悬，共慈灯而不灭”③，对佛教 笃信不贰。所有这些，都使武则天从幼年起就受到怫教的熏陶。武 则天曾说：“朕爰自幼龄，归心彼岸”④，此话不诬。太宗逝世，武 则天剃度为尼，青灯黄卷，悠悠数载，佛学修养，当有所加深。再 次入宫以后，唐高宗对佛教的崇信更是狂热。为了给母后祀福，他 主持修建了大慈恩寺；他对玄奘法师“礼敬愈隆，中使朝臣问慰 无绝”⑤；又赐给西明寺“田园百顷，净人百房，车五十辆，绢二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78"/>
        </w:numPr>
        <w:shd w:val="clear" w:color="auto" w:fill="auto"/>
        <w:tabs>
          <w:tab w:val="left" w:pos="1214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《资治通鉴》卷二〇〇《唐纪二十》，则天后天授元年九月。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78"/>
        </w:numPr>
        <w:shd w:val="clear" w:color="auto" w:fill="auto"/>
        <w:tabs>
          <w:tab w:val="left" w:pos="1214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伦敦博物馆藏敦煌写本《大云经疏》，载罗福苌《沙州文录补》。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78"/>
        </w:numPr>
        <w:shd w:val="clear" w:color="auto" w:fill="auto"/>
        <w:tabs>
          <w:tab w:val="left" w:pos="1214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《大周天上孝明高皇后碑铭并序》。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78"/>
        </w:numPr>
        <w:shd w:val="clear" w:color="auto" w:fill="auto"/>
        <w:tabs>
          <w:tab w:val="left" w:pos="1214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《方广大藏正经序》，载《全唐文》卷九十七。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78"/>
        </w:numPr>
        <w:shd w:val="clear" w:color="auto" w:fill="auto"/>
        <w:tabs>
          <w:tab w:val="left" w:pos="1214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96"/>
          <w:footerReference w:type="default" r:id="rId297"/>
          <w:footerReference w:type="first" r:id="rId298"/>
          <w:pgSz w:w="11900" w:h="16840"/>
          <w:pgMar w:top="658" w:right="1405" w:bottom="1087" w:left="1376" w:header="0" w:footer="3" w:gutter="0"/>
          <w:pgNumType w:start="282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《大慈恩寺三藏法师传》卷九。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4748"/>
        </w:tabs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千匹”①，由此，寺院经济迅速膨胀。所有这些，都不能不对武则 天发生重大影响。但是，从幼童时开始直到唐高宗死后一段时间， 武则天的崇信佛教和一般佛教徒，并无异趣，只不过是为慰藉心 灵，祈求福寿而已。但最迟从临朝称制以后，武则天的推崇佛教， 却另有意图，这就是为她的登上女皇宝座制造舆论。这时，东魏 国寺有个聪明绝顶的僧人名叫法明的，他在诵颂后秦沙门竺佛念 所译佛教经典《大云经》时，发现经文中有“女既承正，威伏天 下，所有国土，悉来承奉，无违抗拒者”的文字，于是他便同武 则天的一个男宠薛怀义疏证经文说：“此明当今大臣及百姓等，尽 忠赤者，即得子孙昌炽”，“如有背叛作逆者，纵使国家不诛，上 天降罚并自灭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”©</w:t>
      </w:r>
      <w:r w:rsidRPr="006A56B6">
        <w:rPr>
          <w:rFonts w:asciiTheme="minorEastAsia" w:eastAsiaTheme="minorEastAsia" w:hAnsiTheme="minorEastAsia"/>
          <w:sz w:val="28"/>
          <w:szCs w:val="28"/>
        </w:rPr>
        <w:t>。意思是说佛祖已经授命武则天作天下女主，文 武百官及天下百姓都应俯首听命，这样才能家业兴旺，子孙繁衍， 否则，上天就要降罪惩罚。这个经疏一出，与武则天的心意一拍 即合。因此，天授元年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（690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年）七月，当法明上表说武太后乃弥 勒佛降生，应代唐称帝时，武则天立即下制将《大云经》“颁于天 下”，“怀义与法明等九人并封县公，赐物有差”③。同年十月，她 改唐建周后，又“敕两京诸州各置大云寺一区，藏《大云经》”④。 天授二年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（691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年）四月，又诏令佛教在道法之前，缁服处黄冠之 首。后来，她又在全国大修佛寺，广建浮屠，制作经像；组织中 外僧人，翻译佛经，并亲自为这些经文作序；她还多次召集无遮 大会，聚僧讲经，每次用钱“万缗”，“府藏为之耗竭，。武则天 时期佛教势力得到空前发展，成了压倒其他宗教的最大教派，其 原因即在于此。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_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20" w:line="495" w:lineRule="exact"/>
        <w:ind w:left="380" w:firstLine="30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MSGENFONTSTYLEMODIFERSPACING1"/>
          <w:rFonts w:asciiTheme="minorEastAsia" w:eastAsiaTheme="minorEastAsia" w:hAnsiTheme="minorEastAsia"/>
          <w:sz w:val="28"/>
          <w:szCs w:val="28"/>
        </w:rPr>
        <w:t>改革科举，搜罗人才</w:t>
      </w:r>
      <w:r w:rsidRPr="006A56B6">
        <w:rPr>
          <w:rFonts w:asciiTheme="minorEastAsia" w:eastAsiaTheme="minorEastAsia" w:hAnsiTheme="minorEastAsia"/>
          <w:sz w:val="28"/>
          <w:szCs w:val="28"/>
        </w:rPr>
        <w:t>武则天深知，登上女皇宝座，并非易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79"/>
        </w:numPr>
        <w:shd w:val="clear" w:color="auto" w:fill="auto"/>
        <w:tabs>
          <w:tab w:val="left" w:pos="1156"/>
        </w:tabs>
        <w:spacing w:before="0" w:line="420" w:lineRule="exact"/>
        <w:ind w:left="380" w:firstLine="30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苏頭：《唐长安西明寺塔碑》，载《全唐文》卷二五七^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79"/>
        </w:numPr>
        <w:shd w:val="clear" w:color="auto" w:fill="auto"/>
        <w:tabs>
          <w:tab w:val="left" w:pos="1156"/>
        </w:tabs>
        <w:spacing w:before="0" w:line="420" w:lineRule="exact"/>
        <w:ind w:left="380" w:firstLine="30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英国伦敦博物馆藏：敦煌写本《大云经疏</w:t>
      </w:r>
      <w:r w:rsidRPr="006A56B6">
        <w:rPr>
          <w:rStyle w:val="MSGENFONTSTYLENAMETEMPLATEROLENUMBERMSGENFONTSTYLENAMEBYROLETEXT16MSGENFONTSTYLEMODIFERNAMEArial"/>
          <w:rFonts w:asciiTheme="minorEastAsia" w:eastAsiaTheme="minorEastAsia" w:hAnsiTheme="minorEastAsia"/>
          <w:lang w:eastAsia="zh-CN"/>
        </w:rPr>
        <w:t>h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79"/>
        </w:numPr>
        <w:shd w:val="clear" w:color="auto" w:fill="auto"/>
        <w:tabs>
          <w:tab w:val="left" w:pos="1156"/>
        </w:tabs>
        <w:spacing w:before="0" w:line="420" w:lineRule="exact"/>
        <w:ind w:left="380" w:firstLine="30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《旧唐书》卷一八三《外戚•武承嗣附薛怀义传》。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79"/>
        </w:numPr>
        <w:shd w:val="clear" w:color="auto" w:fill="auto"/>
        <w:tabs>
          <w:tab w:val="left" w:pos="1156"/>
        </w:tabs>
        <w:spacing w:before="0" w:line="420" w:lineRule="exact"/>
        <w:ind w:left="380" w:firstLine="30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《资治通鉴》卷二〇四《唐纪二十》，则天后天授元年十月。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79"/>
        </w:numPr>
        <w:shd w:val="clear" w:color="auto" w:fill="auto"/>
        <w:tabs>
          <w:tab w:val="left" w:pos="1156"/>
        </w:tabs>
        <w:spacing w:before="0" w:after="0" w:line="473" w:lineRule="exact"/>
        <w:ind w:left="380" w:firstLine="30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299"/>
          <w:footerReference w:type="default" r:id="rId300"/>
          <w:footerReference w:type="first" r:id="rId301"/>
          <w:pgSz w:w="11900" w:h="16840"/>
          <w:pgMar w:top="1184" w:right="1281" w:bottom="539" w:left="1596" w:header="0" w:footer="3" w:gutter="0"/>
          <w:pgNumType w:start="304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《资治通鉴》卷二〇五《唐纪二十一》，则天后天册万岁元年正月</w:t>
      </w:r>
      <w:r w:rsidRPr="006A56B6">
        <w:rPr>
          <w:rStyle w:val="MSGENFONTSTYLENAMETEMPLATEROLENUMBERMSGENFONTSTYLENAMEBYROLETEXT9MSGENFONTSTYLEMODIFERNAMEArial5"/>
          <w:rFonts w:asciiTheme="minorEastAsia" w:eastAsiaTheme="minorEastAsia" w:hAnsiTheme="minorEastAsia"/>
          <w:sz w:val="28"/>
          <w:szCs w:val="28"/>
          <w:lang w:eastAsia="zh-CN"/>
        </w:rPr>
        <w:t xml:space="preserve">U 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</w:rPr>
        <w:t xml:space="preserve">286 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20"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事，巩固女皇地位，更为艰巨。因此，单有僧侣、佛教的拥护还 是不够的，还须取得世俗官僚和广大士人的支持，故在登基建周 前后，即对科举选官制度大加改革。首先，她把由吏部员外郎主 持的“常举”制度化，每年定期开科取士，决不以任何理由中止 贡举；其次，又重视制举，创立殿试。武则天执政以前由皇帝主 持选官的制举虽名实俱存，但却偶尔为之，或数年一试，或取士 甚少，在科举选官中并不占重要地位。武则天执政以后，几乎每 年都要举行一次制举考试，并增加考试科目，扩大录取人数。天 授元年（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690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年）二月，武则天又亲自“策贡士于洛城殿”①，于 是，开贡士殿试之端，制举在科举选官中的地位大为提高。垂拱 元年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（685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年）五月，武则天又下“制内外九品以上及百姓，咸令 自举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。”®</w:t>
      </w:r>
      <w:r w:rsidRPr="006A56B6">
        <w:rPr>
          <w:rFonts w:asciiTheme="minorEastAsia" w:eastAsiaTheme="minorEastAsia" w:hAnsiTheme="minorEastAsia"/>
          <w:sz w:val="28"/>
          <w:szCs w:val="28"/>
        </w:rPr>
        <w:t>从而扩大了选官范围，为各种人才提供了多种入仕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 xml:space="preserve">途径。 </w:t>
      </w:r>
      <w:r w:rsidRPr="006A56B6">
        <w:rPr>
          <w:rFonts w:asciiTheme="minorEastAsia" w:eastAsiaTheme="minorEastAsia" w:hAnsiTheme="minorEastAsia"/>
          <w:sz w:val="28"/>
          <w:szCs w:val="28"/>
        </w:rPr>
        <w:t>长寿元年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  <w:lang w:val="en-US" w:bidi="en-US"/>
        </w:rPr>
        <w:t>（692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年），她又派出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10</w:t>
      </w:r>
      <w:r w:rsidRPr="006A56B6">
        <w:rPr>
          <w:rFonts w:asciiTheme="minorEastAsia" w:eastAsiaTheme="minorEastAsia" w:hAnsiTheme="minorEastAsia"/>
          <w:sz w:val="28"/>
          <w:szCs w:val="28"/>
        </w:rPr>
        <w:t>道巡抚使，选拔人才，“无问贤 愚，悉加擢用，高者试凤阁舍人、给事中，次者试员外郎、侍御 史、补阙、拾遗、校书郎，试官自此始。”③经过上述改革以后，极 大提高了科举制度在广大士人中的声望，故在武周时期，“四方之 士应制者向万人”④。武则天为了防止科举考试中作弊行为的滋生 蔓延，还创立试卷糊名制度，“仍令试日自糊其名，暗考以定等第， 判之糊名，自此始也”⑤。由于这种办法对抑制考试作弊行之有效， 故一直沿用至今。另外，武则天虽宽于选官，但却严格控制。对 不称职者，一经发现，则大加贬黜。所以，虽然由于大开科举，使 武周时期曾出现过官吏冗滥的局面，但也确实录用了一批贤能之 士。久负盛名的狄仁杰、姚崇、宋璟、张柬之、张说、裴耀卿等， 都是在武则天时期科举及第，或是由她亲自选拔的著名宰相。正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 w:line="420" w:lineRule="exact"/>
        <w:ind w:left="68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①《资治通鉴》卷二〇四《唐纪二十》，则天后天授元年二月。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 w:line="420" w:lineRule="exact"/>
        <w:ind w:left="68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@《资治通鉴》卷二〇三《唐纪十九》，则天后垂拱元年五月。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80"/>
        </w:numPr>
        <w:shd w:val="clear" w:color="auto" w:fill="auto"/>
        <w:tabs>
          <w:tab w:val="left" w:pos="1155"/>
        </w:tabs>
        <w:spacing w:before="0" w:line="420" w:lineRule="exact"/>
        <w:ind w:left="68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《资治通鉴》卷二〇五《唐纪二十一》，则天后长寿元年正月。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80"/>
        </w:numPr>
        <w:shd w:val="clear" w:color="auto" w:fill="auto"/>
        <w:tabs>
          <w:tab w:val="left" w:pos="1155"/>
        </w:tabs>
        <w:spacing w:before="0" w:line="420" w:lineRule="exact"/>
        <w:ind w:left="68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（唐）刘肃：《大唐新语》</w:t>
      </w:r>
      <w:r w:rsidRPr="006A56B6">
        <w:rPr>
          <w:rStyle w:val="MSGENFONTSTYLENAMETEMPLATEROLENUMBERMSGENFONTSTYLENAMEBYROLETEXT16MSGENFONTSTYLEMODIFERSIZE141"/>
          <w:rFonts w:asciiTheme="minorEastAsia" w:eastAsiaTheme="minorEastAsia" w:hAnsiTheme="minorEastAsia"/>
        </w:rPr>
        <w:t>卷八。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80"/>
        </w:numPr>
        <w:shd w:val="clear" w:color="auto" w:fill="auto"/>
        <w:tabs>
          <w:tab w:val="left" w:pos="1155"/>
        </w:tabs>
        <w:spacing w:before="0" w:line="420" w:lineRule="exact"/>
        <w:ind w:left="68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02"/>
          <w:footerReference w:type="default" r:id="rId303"/>
          <w:pgSz w:w="11900" w:h="16840"/>
          <w:pgMar w:top="1079" w:right="1603" w:bottom="1079" w:left="1266" w:header="0" w:footer="3" w:gutter="0"/>
          <w:pgNumType w:start="287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（唐）刘铼：《隋唐嘉话》卷下。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如著名史学家司马光所说：“太后虽滥以禄位，收天下人心，然不 称职者，寻亦黜之，或加刑诛。挟刑赏之柄以驾御天下，政由己 出，明察善断，故当时英贤亦竞为之用。”①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改革官制，整饬吏治武则天执政时期对官制的改革主要包 括改变中枢机构和职官名称，扩充使职等两个方面。光宅元年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(684</w:t>
      </w:r>
      <w:r w:rsidRPr="006A56B6">
        <w:rPr>
          <w:rFonts w:asciiTheme="minorEastAsia" w:eastAsiaTheme="minorEastAsia" w:hAnsiTheme="minorEastAsia"/>
          <w:sz w:val="28"/>
          <w:szCs w:val="28"/>
        </w:rPr>
        <w:t>年）九月，武则天改“尚书省为文昌台，左、右仆射为左、右 相，六曹为天、地、四时（即春夏秋冬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六官；门下省为鸾台，中 书省为凤阁，侍中（门下省长官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为纳言，中书令（中书省长 官）为内史；御史台为左肃政台，增置右肃政台。其余省、寺、监、 率之名，悉以义类改之”②。在这一改革中，三省六部仅为机构和 职官名称的变易，但御史台显然有所加强，其左台专知监察京官， 右台专知监察地方官。这就充分发挥了监察机构的监察职能。为 了适应政治形势的需要，武则天还大力增设使职，在继续保留唐 初就有的安抚使、巡察使、经略使、按察使、军使等使职外，又 相继设立了知匦使、理匦使、督作使、园苑使、庄宅使、飞龙使、 闲厩使、防御使、招讨使、巡抚使、括逃户使等。这些使职除少 数因事而设、事解辄罢以外，其中常设的如巡抚使、巡察使等，都 是为检察地方官的政绩设立的。武则天赋予他们“褒贬得失”的 权力，因而对整饬吏治起了一定的促进作用&amp;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6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MSGENFONTSTYLEMODIFERSPACING3"/>
          <w:rFonts w:asciiTheme="minorEastAsia" w:eastAsiaTheme="minorEastAsia" w:hAnsiTheme="minorEastAsia"/>
          <w:sz w:val="28"/>
          <w:szCs w:val="28"/>
        </w:rPr>
        <w:t>改革军制，扩充兵源大</w:t>
      </w:r>
      <w:r w:rsidRPr="006A56B6">
        <w:rPr>
          <w:rFonts w:asciiTheme="minorEastAsia" w:eastAsiaTheme="minorEastAsia" w:hAnsiTheme="minorEastAsia"/>
          <w:sz w:val="28"/>
          <w:szCs w:val="28"/>
        </w:rPr>
        <w:t>致从唐高宗即位以后，由于均田制 的逐渐破坏，均田农民的日益贫困，府兵制亦由盛转衰，兵源枯 竭，朝廷拥有的府兵人数急剧减少，军队素质亦大为降低。武则 天执政以后，边疆形势吃紧，烽烟四起。为了扩大兵源，保卫边 防，巩固政治统治，武则天从垂拱年间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（685</w:t>
      </w:r>
      <w:r w:rsidRPr="006A56B6">
        <w:rPr>
          <w:rFonts w:ascii="MS Mincho" w:eastAsiaTheme="minorEastAsia" w:hAnsi="MS Mincho" w:cs="MS Mincho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</w:rPr>
        <w:t>688年）开始扩大 募兵，不但在普通百姓中征集“白丁”入军，而且就连佐、史、里 正、仓督、仓史、白直、执衣、学生等“杂任”以及由散官五品、 勋官二品以上子孙充当的亲、勋、翊三卫等也列入募兵对象。万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1"/>
        </w:numPr>
        <w:shd w:val="clear" w:color="auto" w:fill="auto"/>
        <w:tabs>
          <w:tab w:val="left" w:pos="1156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《资治通鉴》卷二〇五《唐纪二十一》，则天后长寿元年正月。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1"/>
        </w:numPr>
        <w:shd w:val="clear" w:color="auto" w:fill="auto"/>
        <w:tabs>
          <w:tab w:val="left" w:pos="1156"/>
        </w:tabs>
        <w:spacing w:before="0" w:after="0" w:line="473" w:lineRule="exact"/>
        <w:ind w:left="42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04"/>
          <w:footerReference w:type="default" r:id="rId305"/>
          <w:pgSz w:w="11900" w:h="16840"/>
          <w:pgMar w:top="1223" w:right="1117" w:bottom="544" w:left="1723" w:header="0" w:footer="3" w:gutter="0"/>
          <w:pgNumType w:start="306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《资治通鉴》卷二〇三《唐纪十九》，则天后光宅元年九月。 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</w:rPr>
        <w:t xml:space="preserve">288 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岁通天元年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（696</w:t>
      </w:r>
      <w:r w:rsidRPr="006A56B6">
        <w:rPr>
          <w:rFonts w:asciiTheme="minorEastAsia" w:eastAsiaTheme="minorEastAsia" w:hAnsiTheme="minorEastAsia"/>
          <w:sz w:val="28"/>
          <w:szCs w:val="28"/>
        </w:rPr>
        <w:t>年）以后，武则天又相继在山东、河南、河北诸 州设置武骑团，规定每150户出兵50人，马1匹</w:t>
      </w:r>
      <w:r w:rsidRPr="006A56B6">
        <w:rPr>
          <w:rStyle w:val="MSGENFONTSTYLENAMETEMPLATEROLENUMBERMSGENFONTSTYLENAMEBYROLETEXT29MSGENFONTSTYLEMODIFERSIZE140"/>
          <w:rFonts w:asciiTheme="minorEastAsia" w:eastAsiaTheme="minorEastAsia" w:hAnsiTheme="minorEastAsia"/>
        </w:rPr>
        <w:t>。同时</w:t>
      </w:r>
      <w:r w:rsidRPr="006A56B6">
        <w:rPr>
          <w:rFonts w:asciiTheme="minorEastAsia" w:eastAsiaTheme="minorEastAsia" w:hAnsiTheme="minorEastAsia"/>
          <w:sz w:val="28"/>
          <w:szCs w:val="28"/>
        </w:rPr>
        <w:t>，又下制 “天下系囚及庶士家奴骁勇者，官偿其直，发以击契丹”①。另外， 武则天还十分重视对军队的控制。唐高宗死后不久，她就派“遣 左威卫将军王果、左监门将军令狐智通、右金吾将军杨玄俭、右 千牛将军郭齐宗分往并、益、荆、扬四大都督府，与府司相知镇 守”②，旨在镇压地方上可能发生的武装叛乱。只要发现军队将领 中有异心者，她就果断撤换，直至处以极刑。她还重视储粮备战， 曾先后派娄师德、郭元振等担任河源军司马并知营田事、凉州都 督等职，故使边镇兵“数年咸得支给”®，“积军粮支数十年”®。武 周时期其所以能够取得收复安西四镇及平定契丹叛乱等军事胜 利，与此不无关系。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85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勘察均田，检括户藉唐高宗时期随着土地兼并的日益发展， 均田农民逐渐丧失了原有土地，加之赋役剥削的不断加重，农民 纷纷破产。到武周时期，已经出现了“天下户口，亡逃过半”⑤的 现象</w:t>
      </w:r>
      <w:r w:rsidRPr="006A56B6">
        <w:rPr>
          <w:rStyle w:val="MSGENFONTSTYLENAMETEMPLATEROLENUMBERMSGENFONTSTYLENAMEBYROLETEXT29MSGENFONTSTYLEMODIFERSIZE151"/>
          <w:rFonts w:asciiTheme="minorEastAsia" w:eastAsiaTheme="minorEastAsia" w:hAnsiTheme="minorEastAsia"/>
          <w:sz w:val="28"/>
          <w:szCs w:val="28"/>
        </w:rPr>
        <w:t>。由此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，不仅影响国家的賦税收入，而且还直接威胁武周政 权的封建统治。对此，武则天曾接纳臣下的建议，从圣历二年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(699</w:t>
      </w:r>
      <w:r w:rsidRPr="006A56B6">
        <w:rPr>
          <w:rFonts w:asciiTheme="minorEastAsia" w:eastAsiaTheme="minorEastAsia" w:hAnsiTheme="minorEastAsia"/>
          <w:sz w:val="28"/>
          <w:szCs w:val="28"/>
        </w:rPr>
        <w:t>年）开始，在全国范围内进行大规模的勘察均田运动，旨在 通过检括各类籍外占田和对客户田地的荫庇，使土地所出，利归 官府，而不致流入私家。从长安三年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（703</w:t>
      </w:r>
      <w:r w:rsidRPr="006A56B6">
        <w:rPr>
          <w:rFonts w:asciiTheme="minorEastAsia" w:eastAsiaTheme="minorEastAsia" w:hAnsiTheme="minorEastAsia"/>
          <w:sz w:val="28"/>
          <w:szCs w:val="28"/>
        </w:rPr>
        <w:t>年）开始，武则天又派 遣“括逃御史”在全国进行检括户籍，并对所括逃户、隐丁、漏 户及客户等流动人口提供许多优惠条件，如“逃人括还，不问户 等高下，给复二年”®;逃户田宅可保留10年；由狭乡迁往宽乡者，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2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《资治通鉴》卷二〇五《唐纪二十一》，则天后万岁通天元年九月。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2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《资治通鉴》卷二〇三《唐纪十九》，高宗弘道元年十二月。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2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《旧唐书》卷九十三《娄师德传》。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2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《资治通鉴》卷二〇七《唐纪二十三》，则天后长安元年十一月。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2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《旧唐书》卷八十八《韦嗣立传》。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2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06"/>
          <w:footerReference w:type="default" r:id="rId307"/>
          <w:pgSz w:w="11900" w:h="16840"/>
          <w:pgMar w:top="1078" w:right="1615" w:bottom="1078" w:left="1233" w:header="0" w:footer="3" w:gutter="0"/>
          <w:pgNumType w:start="289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《长安三年三月十六日括逃使牒并敦煌县牒》。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只要在时限内出首，即可在当地州县附籍，并“给复一年”①，鼓 励人口流动。这就在一定程度上抑制了土地兼并，改变了逃户的 社会地位，促进了他们的生产积极性，对社会经济的恢复发展创 造了重要条件。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睦邻友邦，巩固边防武则天对毗邻的新罗、日本、天竺、波 斯等国采取平等交往、睦邻友好的外交政策。经常亲自接见外国 使节，每次都赏赐大量珍品作为回礼，还按照路程远近，拨给粮 料，如天竺、波斯、大食使者，给6个月粮，真腊等国给5个月 粮，林邑诸国给3个月粮等。因此，武则天时期始终同邻近诸国 保持了和平友好的关系，特别同日本国的和平交往更为频繁。长 安三年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（703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年）十月，日本执节使栗田真人率第八批遣唐使来华， 武则天在麟德殿设宴接待，并授予他司膳郎之职，赐谷1000斛， 田20顷，作为其留居长安期间的生活费用。此后，日本来华的学 问僧接踵而至，大大促进了佛教在日本的传播。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武则天对周边少数族也采取怀柔政策，广泛吸收其上层首领 在朝廷作官，并通好和亲，大力帮助少数族地区发展经济。对骚 扰边境、抢掠财物的少数族政权，武则天也予以坚决的武力反击， 有力地保卫了边境安全。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00" w:name="bookmark99"/>
      <w:r w:rsidRPr="006A56B6">
        <w:rPr>
          <w:rStyle w:val="MSGENFONTSTYLENAMETEMPLATEROLELEVELMSGENFONTSTYLENAMEBYROLEHEADING4MSGENFONTSTYLEMODIFERSPACING1"/>
          <w:rFonts w:asciiTheme="minorEastAsia" w:eastAsiaTheme="minorEastAsia" w:hAnsiTheme="minorEastAsia"/>
          <w:sz w:val="28"/>
          <w:szCs w:val="28"/>
        </w:rPr>
        <w:t>二、武举的设立及其意义</w:t>
      </w:r>
      <w:bookmarkEnd w:id="100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创设武举是武则天对科举制度的重要改革之一。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26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唐朝以制举荐择武臣始于唐太宗时期。据《册府元龟》卷六 十七《帝王部•求贤一》载：“（贞观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三年四月诏曰：‘白屋之 内，闾阎之人，但有文武才能、灼然可取，或言行忠谨，堪理时 务……亦录名状，官人同中”。这是唐代诏荐文武之士的最早诏令。 显庆二年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（657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年）二月，唐高宗又下诏说：“宜令京官五品以上 及诸州牧守，各举所知，或勇冠三军，翘关拔山之力；智兼百胜，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 w:line="480" w:lineRule="exact"/>
        <w:ind w:left="400" w:right="1200" w:firstLine="30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08"/>
          <w:footerReference w:type="default" r:id="rId309"/>
          <w:pgSz w:w="11900" w:h="16840"/>
          <w:pgMar w:top="1229" w:right="1274" w:bottom="516" w:left="1574" w:header="0" w:footer="3" w:gutter="0"/>
          <w:pgNumType w:start="308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①武则天：《置鸿宜鼎稷等州牒》，载《全唐文》卷九十九。 </w:t>
      </w:r>
      <w:r w:rsidRPr="006A56B6">
        <w:rPr>
          <w:rStyle w:val="MSGENFONTSTYLENAMETEMPLATEROLENUMBERMSGENFONTSTYLENAMEBYROLETEXT16MSGENFONTSTYLEMODIFERSIZE160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16MSGENFONTSTYLEMODIFERSIZE160"/>
          <w:rFonts w:asciiTheme="minorEastAsia" w:eastAsiaTheme="minorEastAsia" w:hAnsiTheme="minorEastAsia"/>
          <w:sz w:val="28"/>
          <w:szCs w:val="28"/>
        </w:rPr>
        <w:t xml:space="preserve">290 </w:t>
      </w:r>
      <w:r w:rsidRPr="006A56B6">
        <w:rPr>
          <w:rStyle w:val="MSGENFONTSTYLENAMETEMPLATEROLENUMBERMSGENFONTSTYLENAMEBYROLETEXT16MSGENFONTSTYLEMODIFERSIZE160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纬地经天之才；蕴奇策于良、平，驰功绩于卫、霍；趿二起于吴、 白，轨双李于牧、广……如有此色，可精加采访，各以</w:t>
      </w:r>
      <w:r w:rsidRPr="006A56B6">
        <w:rPr>
          <w:rStyle w:val="MSGENFONTSTYLENAMETEMPLATEROLENUMBERMSGENFONTSTYLENAMEBYROLETEXT29MSGENFONTSTYLEMODIFERSIZE140"/>
          <w:rFonts w:asciiTheme="minorEastAsia" w:eastAsiaTheme="minorEastAsia" w:hAnsiTheme="minorEastAsia"/>
        </w:rPr>
        <w:t>奏闻。</w:t>
      </w:r>
      <w:r w:rsidRPr="006A56B6">
        <w:rPr>
          <w:rFonts w:asciiTheme="minorEastAsia" w:eastAsiaTheme="minorEastAsia" w:hAnsiTheme="minorEastAsia"/>
          <w:sz w:val="28"/>
          <w:szCs w:val="28"/>
        </w:rPr>
        <w:t>”①这 是唐朝专为选拔武臣而颁布的最早诏令。此后，唐高宗还于仪凤 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（676</w:t>
      </w:r>
      <w:r w:rsidRPr="006A56B6">
        <w:rPr>
          <w:rFonts w:asciiTheme="minorEastAsia" w:eastAsiaTheme="minorEastAsia" w:hAnsiTheme="minorEastAsia"/>
          <w:sz w:val="28"/>
          <w:szCs w:val="28"/>
        </w:rPr>
        <w:t>年）、仪凤二年、调露元年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（679</w:t>
      </w:r>
      <w:r w:rsidRPr="006A56B6">
        <w:rPr>
          <w:rFonts w:asciiTheme="minorEastAsia" w:eastAsiaTheme="minorEastAsia" w:hAnsiTheme="minorEastAsia"/>
          <w:sz w:val="28"/>
          <w:szCs w:val="28"/>
        </w:rPr>
        <w:t>年）、弘道元年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（683 </w:t>
      </w:r>
      <w:r w:rsidRPr="006A56B6">
        <w:rPr>
          <w:rFonts w:asciiTheme="minorEastAsia" w:eastAsiaTheme="minorEastAsia" w:hAnsiTheme="minorEastAsia"/>
          <w:sz w:val="28"/>
          <w:szCs w:val="28"/>
        </w:rPr>
        <w:t>年）多次诏举武臣。但这时的诏举武臣既无具体的考试内容，又 无正式科目和法定的选任程序，只是皇帝偶尔为之，但却为武则 天的创设武举开了先河。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68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武则天执政以后，于光宅元年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（684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年）始令京官九品以上及 诸州长官各举“武艺驰声”②等科各一人，制举荐择；垂拱元年 </w:t>
      </w:r>
      <w:r w:rsidRPr="006A56B6">
        <w:rPr>
          <w:rStyle w:val="MSGENFONTSTYLENAMETEMPLATEROLENUMBERMSGENFONTSTYLENAMEBYROLETEXT29MSGENFONTSTYLEMODIFERSIZE120"/>
          <w:rFonts w:asciiTheme="minorEastAsia" w:eastAsiaTheme="minorEastAsia" w:hAnsiTheme="minorEastAsia"/>
          <w:sz w:val="28"/>
          <w:szCs w:val="28"/>
          <w:lang w:val="en-US" w:bidi="en-US"/>
        </w:rPr>
        <w:t>(685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年）五月，又诏“内外文武九品已上及百姓，咸令自举”。③ 其后，又令天下“文可以臣邦国，武可以定边疆，蕴梁栋之宏才， 堪将相之重任”者，“无隔士庶，具以名闻”④。由此可知，以“自 举”和“无隔士庶”等方式，荐择武臣，均始于武后之世。到了 长安二年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（702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年）正月十七日，武则天又将武举列为科举选官的 正式科目，这是她对唐朝科举制的最大贡献之一。正如《资治通 鉴》卷二九七《唐纪二十三》所载，长安二年“春正月乙酉，初 设武举”。按照当时科举制的规定：参加武举的乡贡举人，于每年 十月齐集洛阳，十一月在尚书省兵部参加考试。其考试科目分为 平射和武举二种。其中平射只“试射长垛三十发，不出第三院为 第”。武举考试的内容共有七项：即射长垛、骑射、马枪、步射、 材貌、言语和举重。所谓射长垛，就是在</w:t>
      </w:r>
      <w:r w:rsidRPr="006A56B6">
        <w:rPr>
          <w:rStyle w:val="MSGENFONTSTYLENAMETEMPLATEROLENUMBERMSGENFONTSTYLENAMEBYROLETEXT29MSGENFONTSTYLEMODIFERSIZE120"/>
          <w:rFonts w:asciiTheme="minorEastAsia" w:eastAsiaTheme="minorEastAsia" w:hAnsiTheme="minorEastAsia"/>
          <w:sz w:val="28"/>
          <w:szCs w:val="28"/>
        </w:rPr>
        <w:t>500</w:t>
      </w:r>
      <w:r w:rsidRPr="006A56B6">
        <w:rPr>
          <w:rFonts w:asciiTheme="minorEastAsia" w:eastAsiaTheme="minorEastAsia" w:hAnsiTheme="minorEastAsia"/>
          <w:sz w:val="28"/>
          <w:szCs w:val="28"/>
        </w:rPr>
        <w:t>步外设垛，列坐引 射，“三十发不出第三院为第，入中院为上，入次院为次上，入外 院为次”；所谓骑射，就是在垛上置鹿皮，驰马射之，“发而并中 为上，或中或不中为次上，总不中为次”；所谓马枪，就是立四木 人于垛上，木人头上有板，应试者驰马入垛，举枪左右刺，刺掉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 w:after="6" w:line="26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①《册府元龟》卷六十七《帝王部•求贤一》。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 w:line="42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@《唐大诏令集》卷三《改元光宅诏</w:t>
      </w:r>
      <w:r w:rsidRPr="006A56B6">
        <w:rPr>
          <w:rStyle w:val="MSGENFONTSTYLENAMETEMPLATEROLENUMBERMSGENFONTSTYLENAMEBYROLETEXT16MSGENFONTSTYLEMODIFERNAMEArial"/>
          <w:rFonts w:asciiTheme="minorEastAsia" w:eastAsiaTheme="minorEastAsia" w:hAnsiTheme="minorEastAsia"/>
          <w:lang w:eastAsia="zh-CN"/>
        </w:rPr>
        <w:t>h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81"/>
        </w:numPr>
        <w:shd w:val="clear" w:color="auto" w:fill="auto"/>
        <w:tabs>
          <w:tab w:val="left" w:pos="1165"/>
        </w:tabs>
        <w:spacing w:before="0" w:line="42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《旧唐书》卷六《则天皇后》。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81"/>
        </w:numPr>
        <w:shd w:val="clear" w:color="auto" w:fill="auto"/>
        <w:tabs>
          <w:tab w:val="left" w:pos="465"/>
        </w:tabs>
        <w:spacing w:before="0" w:line="42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武则天：《求贤制》，载《全唐文》卷九十五。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“三板四板为上，二板为次上</w:t>
      </w:r>
      <w:r w:rsidRPr="006A56B6">
        <w:rPr>
          <w:rStyle w:val="MSGENFONTSTYLENAMETEMPLATEROLENUMBERMSGENFONTSTYLENAMEBYROLETEXT29MSGENFONTSTYLEMODIFERSIZE65"/>
          <w:rFonts w:asciiTheme="minorEastAsia" w:eastAsiaTheme="minorEastAsia" w:hAnsiTheme="minorEastAsia"/>
          <w:sz w:val="28"/>
          <w:szCs w:val="28"/>
        </w:rPr>
        <w:t>，一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板及不中者为次”；所谓步射，就 是徒步箭射草人，“中者为次上，虽中而不法，虽法而不中者为 次”；所谓材貌，即“以身长六尺以上者为次上，以下为次”；所 谓言语，即“有神采堪统领者为上，无者为次”；举重亦称翘关， 即制长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一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丈七尺、径三寸半大木一根，凡十举，“举以五次上为 第”①。由此可知，这时的武举考试主要以骑射、臂力和枪法优劣 为依据，旨在选拔能够冲锋陷阵的猛将，而非运筹帷幄的统帅，这 和武举制科的选拔韬略之士和将帅之才正好相辅相承。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可应武举考试的既有勋官、品子，也有百姓“白丁”，只是无 职事官应举之例。武举及第后，即取得了作官的出身，亦可以直 接参选授官。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在创设武举的同时，武则天还“教人习武艺”，“制土木马于 里闾”②，组织百姓在农闲时经常演练骑射。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9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总之，武则天的创设武举，不但为唐王朝选拔了大批“智勇 兼资”和“才略并运”的军事人才，充实了兵源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'，</w:t>
      </w:r>
      <w:r w:rsidRPr="006A56B6">
        <w:rPr>
          <w:rFonts w:asciiTheme="minorEastAsia" w:eastAsiaTheme="minorEastAsia" w:hAnsiTheme="minorEastAsia"/>
          <w:sz w:val="28"/>
          <w:szCs w:val="28"/>
        </w:rPr>
        <w:t>提高了军队的 战斗力，也为一般官僚地主子弟中长于骑射的人才，广开</w:t>
      </w:r>
      <w:r w:rsidRPr="006A56B6">
        <w:rPr>
          <w:rStyle w:val="MSGENFONTSTYLENAMETEMPLATEROLENUMBERMSGENFONTSTYLENAMEBYROLETEXT29MSGENFONTSTYLEMODIFERSIZE140"/>
          <w:rFonts w:asciiTheme="minorEastAsia" w:eastAsiaTheme="minorEastAsia" w:hAnsiTheme="minorEastAsia"/>
        </w:rPr>
        <w:t xml:space="preserve">了入仕 </w:t>
      </w:r>
      <w:r w:rsidRPr="006A56B6">
        <w:rPr>
          <w:rFonts w:asciiTheme="minorEastAsia" w:eastAsiaTheme="minorEastAsia" w:hAnsiTheme="minorEastAsia"/>
          <w:sz w:val="28"/>
          <w:szCs w:val="28"/>
        </w:rPr>
        <w:t>之门，扩大了统治基础，加强了中央集权。而且也进一步促进并 发展了唐初的尚武之风，增强了朝野内外以至广大百姓的居安思 危的战备观念，对稳定社会秩序和促进边防安全都具有一定的积 极意义。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01" w:name="bookmark100"/>
      <w:r w:rsidRPr="006A56B6">
        <w:rPr>
          <w:rFonts w:asciiTheme="minorEastAsia" w:eastAsiaTheme="minorEastAsia" w:hAnsiTheme="minorEastAsia"/>
          <w:sz w:val="28"/>
          <w:szCs w:val="28"/>
        </w:rPr>
        <w:t>三、武则天时期的经济、政治形势</w:t>
      </w:r>
      <w:bookmarkEnd w:id="101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2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武则天懂得“建国之本，必在于农”的道理，因而比较重视 兴农务本。垂拱二年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（686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年）四月，武则天曾组织人力，推广农 业生产的先进技术，编写农书《兆人本业记》，付梓印行，发给各 地来京的朝集使，指导农业生产。她还规定州县境内“田畴垦辟，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3"/>
        </w:numPr>
        <w:shd w:val="clear" w:color="auto" w:fill="auto"/>
        <w:tabs>
          <w:tab w:val="left" w:pos="1173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《唐六典》卷五《尚书省•兵部员外郎》。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3"/>
        </w:numPr>
        <w:shd w:val="clear" w:color="auto" w:fill="auto"/>
        <w:tabs>
          <w:tab w:val="left" w:pos="473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《通典》卷十五《选举三•历代制下》。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家有余粮”，则升奖地方官吏；如“为政苛滥，户口流移”，则必 加惩处，“轻者年终贬考，甚者非时解替”①。武则天很重视兴修水 利，据有关史书记载，在武则天统治时期，全国兴建的各类水利 工程，就有近20项之多②。在这些措施的推动下，武则天时期农 业生产得到了一定发展。高宗永徽初年全国有户385万，到神龙 元年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（705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年）增至615万户。神都洛阳的仓粮“积年充实”③。所 有这些，都为后来唐朝的开元盛世，奠定了物质基础。故连反对 武则天的《新唐书》作者也不得不承认她“僭于上而治于下”④。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但是，也应看到，武则天执政以后，由于极力推崇佛教，大 肆兴建寺院、天枢，使寺院经济恶性膨胀，致使“逃丁避罪，并 集沙门”⑤。加之她生活奢侈，铺张挥霍，糜费了大量民脂民膏，也 给农业生产带来严重破坏。更重要的是，由于官僚地主大肆兼并 土地，掠夺农民，破坏均田，逃亡农户日益增多，阶级矛盾不断 加深，也在一定程度上阻碍了社会经济的发展。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40" w:line="49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武则天时期门阀士族的势力受到压抑，庶族地主的势力有所 发展，地主阶级内部出现的这种阶级变动，是这一时期政治形势 的重要变化。唐初虽然也从寒门庶族中选拔了一批将相大臣，打 破了士族门阀垄断的政治局面。但“族望为时所尚，终不能禁”。 一些“衰家落谱”的高门著姓，往往反“自称禁婚家，益增厚 价”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©</w:t>
      </w:r>
      <w:r w:rsidRPr="006A56B6">
        <w:rPr>
          <w:rFonts w:asciiTheme="minorEastAsia" w:eastAsiaTheme="minorEastAsia" w:hAnsiTheme="minorEastAsia"/>
          <w:sz w:val="28"/>
          <w:szCs w:val="28"/>
        </w:rPr>
        <w:t>。武则天出身“寒微”，其父虽“家富于材”，但由于门第卑 贱，故在隋末虽热衷功名利禄，但历尽坎坷，终未腾达。武则天 再次入宫以后，又受到以长孙无忌为代表的关陇士族集团的强烈 反对。这就决定了她在执政以后，必然要对门阀士族采取抑制政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4"/>
        </w:numPr>
        <w:shd w:val="clear" w:color="auto" w:fill="auto"/>
        <w:tabs>
          <w:tab w:val="left" w:pos="1155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《唐大诏令集》卷一一〇《诫励风俗敕》。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4"/>
        </w:numPr>
        <w:shd w:val="clear" w:color="auto" w:fill="auto"/>
        <w:tabs>
          <w:tab w:val="left" w:pos="1155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《新唐书•地理志》。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4"/>
        </w:numPr>
        <w:shd w:val="clear" w:color="auto" w:fill="auto"/>
        <w:tabs>
          <w:tab w:val="left" w:pos="1155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《陈子昂集》卷九十四《谏灵驾入京书》。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4"/>
        </w:numPr>
        <w:shd w:val="clear" w:color="auto" w:fill="auto"/>
        <w:tabs>
          <w:tab w:val="left" w:pos="1155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《新唐书》卷七十六《后妃传上赞》。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4"/>
        </w:numPr>
        <w:shd w:val="clear" w:color="auto" w:fill="auto"/>
        <w:tabs>
          <w:tab w:val="left" w:pos="1155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《旧唐书》卷八十九〈〈狄仁杰传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h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4"/>
        </w:numPr>
        <w:shd w:val="clear" w:color="auto" w:fill="auto"/>
        <w:tabs>
          <w:tab w:val="left" w:pos="1155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10"/>
          <w:footerReference w:type="default" r:id="rId311"/>
          <w:pgSz w:w="11900" w:h="16840"/>
          <w:pgMar w:top="1089" w:right="1424" w:bottom="1128" w:left="1416" w:header="0" w:footer="3" w:gutter="0"/>
          <w:pgNumType w:start="291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《资治通鉴》卷二〇〇《唐纪十六》，高宗显庆四年十月。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策。显庆四年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（659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年），她在协助高宗修订《氏族志》时，不仅 以“后族为第一等”，而且还以“皇朝得五品官者，皆升士流”①， 从而提高了庶族官员的地位。另外，她又通过改革科举制度，为 庶族地主子弟大开入仕之门，不但加速了地主阶级内两大阶层势 力的消长，又为武周政权培植了一大批依靠力量。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在镇压了徐敬业的扬州叛乱和唐宗室的起兵以后，武则天推 行酷吏政治，对全国上下进行严密统治，在朝廷内外形成了恐怖 的政治气氛</w:t>
      </w:r>
      <w:r w:rsidRPr="006A56B6">
        <w:rPr>
          <w:rStyle w:val="MSGENFONTSTYLENAMETEMPLATEROLENUMBERMSGENFONTSTYLENAMEBYROLETEXT29MSGENFONTSTYLEMODIFERSIZE141"/>
          <w:rFonts w:asciiTheme="minorEastAsia" w:eastAsiaTheme="minorEastAsia" w:hAnsiTheme="minorEastAsia"/>
        </w:rPr>
        <w:t>（详</w:t>
      </w:r>
      <w:r w:rsidRPr="006A56B6">
        <w:rPr>
          <w:rFonts w:asciiTheme="minorEastAsia" w:eastAsiaTheme="minorEastAsia" w:hAnsiTheme="minorEastAsia"/>
          <w:sz w:val="28"/>
          <w:szCs w:val="28"/>
        </w:rPr>
        <w:t>见本章第二节</w:t>
      </w:r>
      <w:r w:rsidRPr="006A56B6">
        <w:rPr>
          <w:rStyle w:val="MSGENFONTSTYLENAMETEMPLATEROLENUMBERMSGENFONTSTYLENAMEBYROLETEXT29MSGENFONTSTYLEMODIFERSIZE141"/>
          <w:rFonts w:asciiTheme="minorEastAsia" w:eastAsiaTheme="minorEastAsia" w:hAnsiTheme="minorEastAsia"/>
        </w:rPr>
        <w:t>）。</w:t>
      </w:r>
      <w:r w:rsidRPr="006A56B6">
        <w:rPr>
          <w:rFonts w:asciiTheme="minorEastAsia" w:eastAsiaTheme="minorEastAsia" w:hAnsiTheme="minorEastAsia"/>
          <w:sz w:val="28"/>
          <w:szCs w:val="28"/>
        </w:rPr>
        <w:t>但在武则天晚年，由于她在立嗣 问题上犹豫不决，致使朝臣中派别对立，支持拥立中宗和极力推 戴武氏的两派斗争日益尖锐，也使最高统治层内潜在着极大的政 治危机。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另外，在武则天执政以后，周边少数族地区的形势也日趋紧 张。居住在西藏高原上的吐蕃政权已日益强大，时常侵扰西域和 河西地区；东突厥汗国的残佘势力频频南侵西攻，企图摆脱唐朝 的统治，重建漠北政权；居住在东北地区的契丹族上层首领也在 策动部族造反，攻州略县，进犯中原</w:t>
      </w:r>
      <w:r w:rsidRPr="006A56B6">
        <w:rPr>
          <w:rStyle w:val="MSGENFONTSTYLENAMETEMPLATEROLENUMBERMSGENFONTSTYLENAMEBYROLETEXT29MSGENFONTSTYLEMODIFERSIZE141"/>
          <w:rFonts w:asciiTheme="minorEastAsia" w:eastAsiaTheme="minorEastAsia" w:hAnsiTheme="minorEastAsia"/>
        </w:rPr>
        <w:t>。因此</w:t>
      </w:r>
      <w:r w:rsidRPr="006A56B6">
        <w:rPr>
          <w:rFonts w:asciiTheme="minorEastAsia" w:eastAsiaTheme="minorEastAsia" w:hAnsiTheme="minorEastAsia"/>
          <w:sz w:val="28"/>
          <w:szCs w:val="28"/>
        </w:rPr>
        <w:t>，安抚周边地区，巩 固边疆安全，也就成了武则天巩固政治统治的重要任务。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66"/>
        <w:ind w:left="48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102" w:name="bookmark101"/>
      <w:r w:rsidRPr="006A56B6">
        <w:rPr>
          <w:rStyle w:val="MSGENFONTSTYLENAMETEMPLATEROLELEVELNUMBERMSGENFONTSTYLENAMEBYROLEHEADING42MSGENFONTSTYLEMODIFERSPACING1"/>
          <w:rFonts w:asciiTheme="minorEastAsia" w:eastAsiaTheme="minorEastAsia" w:hAnsiTheme="minorEastAsia"/>
          <w:sz w:val="28"/>
          <w:szCs w:val="28"/>
        </w:rPr>
        <w:t>第二节武则天执政后统治阶级的内部斗争</w:t>
      </w:r>
      <w:bookmarkEnd w:id="102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1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光宅元年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  <w:lang w:val="en-US" w:bidi="en-US"/>
        </w:rPr>
        <w:t>（684</w:t>
      </w:r>
      <w:r w:rsidRPr="006A56B6">
        <w:rPr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武则天废中宗为庐陵王，立唐睿宗为帝， 自己临朝称制以后，徐敬业等人以“匡复庐陵王”为名，发动扬 州叛乱。但在强大官军的进攻下，仅历时一个多月，即被镇压。垂 拱四年（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688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年），即在武则天改唐建周前夕，以越王李贞和琅邪 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</w:rPr>
        <w:t>王</w:t>
      </w:r>
      <w:r w:rsidRPr="006A56B6">
        <w:rPr>
          <w:rFonts w:asciiTheme="minorEastAsia" w:eastAsiaTheme="minorEastAsia" w:hAnsiTheme="minorEastAsia"/>
          <w:sz w:val="28"/>
          <w:szCs w:val="28"/>
        </w:rPr>
        <w:t>李冲为首的李唐宗室亦相继在博州（治今山东聊城东北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和豫 州起兵，向洛阳进攻。但因准备不周，缺乏统一号令，故短促而 亡。此后，武则天大开告密之门，重用酷吏，推行残暴的酷吏政治， 大杀反对派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</w:rPr>
        <w:t>。终</w:t>
      </w:r>
      <w:r w:rsidRPr="006A56B6">
        <w:rPr>
          <w:rFonts w:asciiTheme="minorEastAsia" w:eastAsiaTheme="minorEastAsia" w:hAnsiTheme="minorEastAsia"/>
          <w:sz w:val="28"/>
          <w:szCs w:val="28"/>
        </w:rPr>
        <w:t>于在大授元年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（690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年），迁移唐祚，建立大周。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 w:line="495" w:lineRule="exact"/>
        <w:ind w:left="480" w:right="3900" w:firstLine="24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12"/>
          <w:footerReference w:type="default" r:id="rId313"/>
          <w:pgSz w:w="11900" w:h="16840"/>
          <w:pgMar w:top="1274" w:right="1394" w:bottom="464" w:left="1439" w:header="0" w:footer="3" w:gutter="0"/>
          <w:pgNumType w:start="312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①《旧唐书》卷八十二《李义府传》。 </w:t>
      </w:r>
      <w:r w:rsidRPr="006A56B6">
        <w:rPr>
          <w:rStyle w:val="MSGENFONTSTYLENAMETEMPLATEROLENUMBERMSGENFONTSTYLENAMEBYROLETEXT16MSGENFONTSTYLEMODIFERSIZE160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16MSGENFONTSTYLEMODIFERSIZE160"/>
          <w:rFonts w:asciiTheme="minorEastAsia" w:eastAsiaTheme="minorEastAsia" w:hAnsiTheme="minorEastAsia"/>
          <w:sz w:val="28"/>
          <w:szCs w:val="28"/>
        </w:rPr>
        <w:t xml:space="preserve">294 </w:t>
      </w:r>
      <w:r w:rsidRPr="006A56B6">
        <w:rPr>
          <w:rStyle w:val="MSGENFONTSTYLENAMETEMPLATEROLENUMBERMSGENFONTSTYLENAMEBYROLETEXT16MSGENFONTSTYLEMODIFERSIZE160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before="37" w:after="37"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14"/>
          <w:footerReference w:type="default" r:id="rId315"/>
          <w:pgSz w:w="11900" w:h="16840"/>
          <w:pgMar w:top="779" w:right="0" w:bottom="974" w:left="0" w:header="0" w:footer="3" w:gutter="0"/>
          <w:pgNumType w:start="295"/>
          <w:cols w:space="720"/>
          <w:noEndnote/>
          <w:docGrid w:linePitch="360"/>
        </w:sectPr>
      </w:pP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0"/>
        <w:rPr>
          <w:rFonts w:asciiTheme="minorEastAsia" w:eastAsiaTheme="minorEastAsia" w:hAnsiTheme="minorEastAsia"/>
          <w:sz w:val="28"/>
          <w:szCs w:val="28"/>
        </w:rPr>
      </w:pPr>
      <w:bookmarkStart w:id="103" w:name="bookmark102"/>
      <w:r w:rsidRPr="006A56B6">
        <w:rPr>
          <w:rStyle w:val="MSGENFONTSTYLENAMETEMPLATEROLELEVELMSGENFONTSTYLENAMEBYROLEHEADING4MSGENFONTSTYLEMODIFERSPACING2"/>
          <w:rFonts w:asciiTheme="minorEastAsia" w:eastAsiaTheme="minorEastAsia" w:hAnsiTheme="minorEastAsia"/>
          <w:sz w:val="28"/>
          <w:szCs w:val="28"/>
        </w:rPr>
        <w:t>一、徐敬业杨州起兵及其失败</w:t>
      </w:r>
      <w:bookmarkEnd w:id="103"/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53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2"/>
          <w:rFonts w:asciiTheme="minorEastAsia" w:eastAsiaTheme="minorEastAsia" w:hAnsiTheme="minorEastAsia"/>
          <w:sz w:val="28"/>
          <w:szCs w:val="28"/>
        </w:rPr>
        <w:t>(参见附图</w:t>
      </w:r>
      <w:r w:rsidRPr="006A56B6">
        <w:rPr>
          <w:rStyle w:val="MSGENFONTSTYLENAMETEMPLATEROLENUMBERMSGENFONTSTYLENAMEBYROLETEXT27MSGENFONTSTYLEMODIFERSPACING2"/>
          <w:rFonts w:asciiTheme="minorEastAsia" w:eastAsiaTheme="minorEastAsia" w:hAnsiTheme="minorEastAsia"/>
          <w:sz w:val="28"/>
          <w:szCs w:val="28"/>
          <w:lang w:val="en-US" w:bidi="en-US"/>
        </w:rPr>
        <w:t>8)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光宅元年</w:t>
      </w:r>
      <w:r w:rsidRPr="006A56B6">
        <w:rPr>
          <w:rFonts w:asciiTheme="minorEastAsia" w:eastAsiaTheme="minorEastAsia" w:hAnsiTheme="minorEastAsia"/>
          <w:lang w:val="en-US" w:bidi="en-US"/>
        </w:rPr>
        <w:t>（684</w:t>
      </w:r>
      <w:r w:rsidRPr="006A56B6">
        <w:rPr>
          <w:rFonts w:asciiTheme="minorEastAsia" w:eastAsiaTheme="minorEastAsia" w:hAnsiTheme="minorEastAsia"/>
        </w:rPr>
        <w:t>年）九月，由徐敬业、骆宾王、唐之奇、杜求 仁、魏思温等人发动的扬州起兵，是武则天执政后统治集团内部 爆发的第一次武装叛乱。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徐敬业原是唐初名将李勣的孙子，曾随父、祖改姓李氏，名 李敬业。他自幼随祖父戎马征战，以骁勇著称，累迁太仆少卿、眉 州（治今四川眉山）刺史等职，袭爵英国公。为人狂妄，贪图权 势，利欲熏心。李觔生前曾说：“破我家者必</w:t>
      </w:r>
      <w:r w:rsidRPr="006A56B6">
        <w:rPr>
          <w:rStyle w:val="MSGENFONTSTYLENAMETEMPLATEROLENUMBERMSGENFONTSTYLENAMEBYROLETEXT18MSGENFONTSTYLEMODIFERSPACING1"/>
          <w:rFonts w:asciiTheme="minorEastAsia" w:eastAsiaTheme="minorEastAsia" w:hAnsiTheme="minorEastAsia"/>
        </w:rPr>
        <w:t>此儿。</w:t>
      </w:r>
      <w:r w:rsidRPr="006A56B6">
        <w:rPr>
          <w:rFonts w:asciiTheme="minorEastAsia" w:eastAsiaTheme="minorEastAsia" w:hAnsiTheme="minorEastAsia"/>
        </w:rPr>
        <w:t xml:space="preserve">”①嗣圣元年 </w:t>
      </w:r>
      <w:r w:rsidRPr="006A56B6">
        <w:rPr>
          <w:rFonts w:asciiTheme="minorEastAsia" w:eastAsiaTheme="minorEastAsia" w:hAnsiTheme="minorEastAsia"/>
          <w:vertAlign w:val="subscript"/>
        </w:rPr>
        <w:t>(684</w:t>
      </w:r>
      <w:r w:rsidRPr="006A56B6">
        <w:rPr>
          <w:rFonts w:asciiTheme="minorEastAsia" w:eastAsiaTheme="minorEastAsia" w:hAnsiTheme="minorEastAsia"/>
        </w:rPr>
        <w:t>年）初，徐敬业坐赃被贬为柳州（今属广西）司马，其弟、周 至（今属陕西）县令徐敬猷亦受到株连，被削职免官。兄弟二人 与前周至尉魏思温偕行南下，寄居扬州</w:t>
      </w:r>
      <w:r w:rsidRPr="006A56B6">
        <w:rPr>
          <w:rStyle w:val="MSGENFONTSTYLENAMETEMPLATEROLENUMBERMSGENFONTSTYLENAMEBYROLETEXT18MSGENFONTSTYLEMODIFERSPACING1"/>
          <w:rFonts w:asciiTheme="minorEastAsia" w:eastAsiaTheme="minorEastAsia" w:hAnsiTheme="minorEastAsia"/>
        </w:rPr>
        <w:t>。这时</w:t>
      </w:r>
      <w:r w:rsidRPr="006A56B6">
        <w:rPr>
          <w:rFonts w:asciiTheme="minorEastAsia" w:eastAsiaTheme="minorEastAsia" w:hAnsiTheme="minorEastAsia"/>
        </w:rPr>
        <w:t>，坐事贬官的给事 中唐之奇、詹事府司直杜求仁以及怀才不遇的临海（今属浙江）丞 骆宾王等亦廉集扬州。他们共述衷肠，“各自以失职怨望”，遂企 图在政局变迁、朝廷更迭之际，以匡复庐陵王为辞，阴谋叛乱。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2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为了扫除反叛障碍，他们首先计谋捕杀唐扬州长史陈敬之。徐 敬业先派其党羽、监察御史薛仲璋装扮成朝廷派往扬州的使者，然 后又派雍州（治今陕西西安）人韦超至仲璋处告变，声称“扬州 长史陈敬之谋反”。仲璋遂以使者身份将陈敬之逮捕入狱，从而使 扬州的行政机构和武装力量陷于瘫痪。数日后，徐敬业乘坐驿站 车马，假扮成新任的扬州司马，来到扬州官邸，扬言“奉密旨，以 高州（治今广东高州北）酋长冯子猷谋反，发兵讨之”@。于是，派 人打开扬州府库藏，又令士曹参军李宗臣率众占据扬州钱坊，驱 赶囚徒、工匠当兵，授以兵甲器仗，作为叛乱的军事力量。随后 将陈敬之杀死狱中，枭首示众，扬州府长史属吏均俯首听命，无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85"/>
        </w:numPr>
        <w:shd w:val="clear" w:color="auto" w:fill="auto"/>
        <w:tabs>
          <w:tab w:val="left" w:pos="1173"/>
        </w:tabs>
        <w:spacing w:before="0" w:after="160" w:line="26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《隋唐嘉话》卷中。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85"/>
        </w:numPr>
        <w:shd w:val="clear" w:color="auto" w:fill="auto"/>
        <w:tabs>
          <w:tab w:val="left" w:pos="473"/>
        </w:tabs>
        <w:spacing w:before="0" w:line="26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《资治通鉴》卷二〇三《唐纪十九》，则天后光宅元年九月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£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敢动者。接着又调遣扬州之兵，齐集扬州，大开三府：即匡复府、 英公府、扬州大都督府。徐敬业自称匡复府上将，领扬州大都督， 以唐之奇、杜求仁为左、右长史，李宗臣、蒋仲璋为左、右司马， 魏思温为军师，胳宾王为记室。10多天内，兵力即达10万之众。 徐敬业又命文才横溢、被称为“初唐四杰”之一的胳宾王撰写 《代李（徐）敬业讨武氏檄》文，对武则天大肆攻击，极尽诬蔑中 伤之能事；又厚谀徐敬业是“皇唐旧臣，公侯冢子”，由他发动的 扬州起兵，是“暗鸣则山岳崩颓，叱咤则风云变色”，以此“制 敌”，“何敌不摧”，“何城不克”；最后还号召天下要“共立勤王之 勋，无废旧君之命”，如果“眷恋究城，徘徊歧路”，“必贻后至之 诛”。全文以“请看今日之域中，竟是谁家之天下”①作结，文笔 犀利，一气呵成，极富煽动性。连武则天阅后，都产生了深深的 遗才之憾，不无惋惜地说：“宰相之过也！人有如此才，而使之流 落不偶乎! ”②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这时，徐敬业又在扬州城内找到了一个和已故的太子李贤面 貌相似的人，欺骗众人说：“（李）贤不死，亡在此城中，令吾属 举兵。”因奉以发号施令。于是，楚州（治今江苏淮安）司马李崇 福帅所属山阳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今江苏淮安东）、盐城（今属江苏)、安宜（今江 苏宝应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3</w:t>
      </w:r>
      <w:r w:rsidRPr="006A56B6">
        <w:rPr>
          <w:rFonts w:asciiTheme="minorEastAsia" w:eastAsiaTheme="minorEastAsia" w:hAnsiTheme="minorEastAsia"/>
        </w:rPr>
        <w:t>县响应敬业。惟盱眙（今属江苏）人刘行举据县不从， 敬业遣其将尉迟昭率部进攻，行举拼死抵抗。武则天下诏以行举 为游击将军，以其弟行实为楚州刺史。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光宅元年</w:t>
      </w:r>
      <w:r w:rsidRPr="006A56B6">
        <w:rPr>
          <w:rFonts w:asciiTheme="minorEastAsia" w:eastAsiaTheme="minorEastAsia" w:hAnsiTheme="minorEastAsia"/>
          <w:lang w:val="en-US" w:bidi="en-US"/>
        </w:rPr>
        <w:t>（684</w:t>
      </w:r>
      <w:r w:rsidRPr="006A56B6">
        <w:rPr>
          <w:rFonts w:asciiTheme="minorEastAsia" w:eastAsiaTheme="minorEastAsia" w:hAnsiTheme="minorEastAsia"/>
        </w:rPr>
        <w:t>年）九月六日，武则天以左玉钤卫大将军李孝 逸为扬州道大总管，将兵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30</w:t>
      </w:r>
      <w:r w:rsidRPr="006A56B6">
        <w:rPr>
          <w:rFonts w:asciiTheme="minorEastAsia" w:eastAsiaTheme="minorEastAsia" w:hAnsiTheme="minorEastAsia"/>
        </w:rPr>
        <w:t>万，以将军李知十、马敬臣为副大总 管，讨伐徐敬业。并派人将宰相裴炎逮捕入狱，并于九月十八日， 将其斩于洛阳都亭驿。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6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裴炎原为唐高宗末年的顾命大臣。他在武则天废黜唐中宗时， 是支持武则天的。但在武则天临朝称制，并大封诸武之时，裴炎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6"/>
        </w:numPr>
        <w:shd w:val="clear" w:color="auto" w:fill="auto"/>
        <w:tabs>
          <w:tab w:val="left" w:pos="1173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〈&lt;骆临海集》卷十。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6"/>
        </w:numPr>
        <w:shd w:val="clear" w:color="auto" w:fill="auto"/>
        <w:tabs>
          <w:tab w:val="left" w:pos="473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《资治通鉴》卷二〇三《唐纪十九》，则天后光宅元年九月。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遂与武则天发生嫌隙。他曾向武则天进谏说：“皇太后天下之母， 圣德临朝，当存至公，不宜追王祖祢，以示自私。旦独不见吕氏 之败乎？臣恐后之视今，亦犹今之视昔。”①引起武则天“不悦”， 裴炎由是得“罪”。武则天之侄武承嗣和武三思忌恨唐高祖李渊的 两个儿子、韩王元嘉和鲁王灵夔“属尊位重”，多次劝武则天诛杀 他们。武则天集宰相商议此事，刘祎之、韦思谦等人均唯唯诺诺， 缄默不语。只有裴炎固执力争，激烈反对。致使武则天“愈不 悦” ©。当徐敬业在扬州起兵叛乱以后，裴炎的外甥蒋仲璋也为骨 干之一。因此，裴炎对发兵征讨一事，持消极态度。当武则天向 他询问对策时，他回答说：“皇帝年长，未俾亲政，乃致猾竖有词。 若太后返政，则此贼不讨而解矣。”③这就触犯了武则天的大忌，因 此她必欲致之死地而后快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a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监察御史崔察猜中了武则天的心意，便 上言裴炎心怀“异图”，武则天据此便捕杀了裴炎。但也有记载说， 裴炎与“敬业合谋，扬州兵起，炎以内应，书与敬业等合谋，唯 有‘青鹅’，人有告者，朝廷莫之能解，则天曰：‘此青字者，十 二月，鵝字者，我自与也/遂诛之。”④还有记载说，裴炎打算 “乘太后出游龙门，以兵执之，还政天子，会久雨，太后不出而 止。”⑤但这些记载都没有确凿根据，不足为凭。正如司马光在 《资治通鉴》卷二〇三则天后光宅元年十月条所加《考异》说: “此皆当时构陷者所言耳，非其实也。”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正当武则天调兵遣将，准备赴扬州讨叛之际，叛军内部也在 讨论起兵计划时发生分歧：军师魏思温主张率10万之众，北进中 原，直指洛阳，以匡复庐陵王为号召，可得到“四面响应而右 司马蒋仲璋却认为“金陵有王气”，又有长江天险作为屏障，因而 主张先攻常（今属江苏)、润（州治今江苏镇江）二州，然后以此</w:t>
      </w:r>
    </w:p>
    <w:p w:rsidR="005A739F" w:rsidRPr="006A56B6" w:rsidRDefault="00D564D2">
      <w:pPr>
        <w:pStyle w:val="MSGENFONTSTYLENAMETEMPLATEROLENUMBERMSGENFONTSTYLENAMEBYROLETEXT320"/>
        <w:shd w:val="clear" w:color="auto" w:fill="auto"/>
        <w:spacing w:after="708"/>
        <w:ind w:left="610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者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①③《旧唐书》卷八十七《裴炎传&gt;〉。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②《资治通鉴》卷二〇三《唐纪十九》，则天后光宅元年十月。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7"/>
        </w:numPr>
        <w:shd w:val="clear" w:color="auto" w:fill="auto"/>
        <w:tabs>
          <w:tab w:val="left" w:pos="1204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（唐）张鹫：《朝野佥载》卷五。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7"/>
        </w:numPr>
        <w:shd w:val="clear" w:color="auto" w:fill="auto"/>
        <w:tabs>
          <w:tab w:val="left" w:pos="484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type w:val="continuous"/>
          <w:pgSz w:w="11900" w:h="16840"/>
          <w:pgMar w:top="779" w:right="1427" w:bottom="974" w:left="1398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一一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七《裴炎传》。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84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为基地，再北图中原，这样就可“进无不利，退有所归”①。显然， 魏思温的起兵计划较为合理。因为在武则天调遣兵将之际，可乘 虚取胜，又可得到中原军民以及唐宗室诸王的响应。而江淮一带 远离东都，受政局变化影响较小，大多不肯响应叛军，因而很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 xml:space="preserve">f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发展。但徐敬业却最终采纳了蒋仲璋的建议，令唐之奇镇守扬州\ 自己带兵南下，攻打润州。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这时的润州刺史李思文是敬业叔父，当他得知敬业叛乱的阴 谋后，立即派人向武则天“间道上变”。徐敬业率兵抵达润州后， 思文婴城拒守，拼死抵抗，但终因寡不敌众，于十月十四日城破 被擒。前来援救的曲阿（今江苏丹阳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令尹元贞亦兵败被俘，不 屈而死。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光宅元年</w:t>
      </w:r>
      <w:r w:rsidRPr="006A56B6">
        <w:rPr>
          <w:rFonts w:asciiTheme="minorEastAsia" w:eastAsiaTheme="minorEastAsia" w:hAnsiTheme="minorEastAsia"/>
          <w:lang w:val="en-US" w:bidi="en-US"/>
        </w:rPr>
        <w:t>（684</w:t>
      </w:r>
      <w:r w:rsidRPr="006A56B6">
        <w:rPr>
          <w:rFonts w:asciiTheme="minorEastAsia" w:eastAsiaTheme="minorEastAsia" w:hAnsiTheme="minorEastAsia"/>
        </w:rPr>
        <w:t>年）十月十九，武则天下诏追削徐敬业父、祖 官爵，发冢砍棺，收回国姓，复姓徐氏。这时，唐扬州大都督李 孝逸正率部向扬州进发。徐敬业也已从润州渡江北上，屯兵于高 邮（今属江苏）下阿溪，又命其弟徐敬猷率兵进驻淮阴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今属江 苏），别将韦超、尉迟昭屯都梁山（位于今江苏盱眙南），布成犄 角之势，抵抗唐军。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4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李孝逸部抵达临淮(今江苏洪泽西)后，即派偏将雷仁智渡江 向徐敬猷发动进攻，初战失利，只得退回江北。孝逸大惧，遂按兵不 动。殿中侍御史魏元忠对孝逸说:“天下安危，在兹一举。四方承平 日久，忽闻狂狡，注心倾耳以俟其诛。今大军久留不进，远近失望， 万一朝廷更命他将以代将军，将军何辞以逃逗挠之罪乎!”②孝逸 接受了这一建议，立即麾军渡江。十月二十四日，唐将马敬臣击杀 尉迟昭，进抵都梁山下。敬业別将韦超犹占据都梁山，抵挡官军，唐 军不能进。李孝逸召集将佐，商议作战方案。多数将领主张分兵防 守韦超，“大军直趋江都，覆其窠穴”;但支度使薛克杨和魏元忠却 认为韦超虽然据险抵抗，但“其众非多”，“其势必举，举都梁，则淮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88"/>
        </w:numPr>
        <w:shd w:val="clear" w:color="auto" w:fill="auto"/>
        <w:tabs>
          <w:tab w:val="left" w:pos="1189"/>
        </w:tabs>
        <w:spacing w:before="0" w:after="140" w:line="26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《资治通鉴》卷二〇三《唐纪十九》，则天后光宅元年九月。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88"/>
        </w:numPr>
        <w:shd w:val="clear" w:color="auto" w:fill="auto"/>
        <w:tabs>
          <w:tab w:val="left" w:pos="469"/>
        </w:tabs>
        <w:spacing w:before="0" w:line="26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《资治通鉴》卷二〇三《唐纪十九》，则天后光宅元年十月。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阴、高邮望风瓦解”，然后再攻徐敬猷所守卫的淮阴。因为徐敬猷 “出于博徒，不习军事，其众单弱，人情易摇，大军临之，驻马可 克”①。李孝逸最后采纳了薛、魏的建议，引兵先向都梁山发起进 攻。经过激战，韦超大败，连夜逃遁。孝逸又继续东进，进攻淮 阴，敬猷又败，脱身逃走。接着，唐军向高邮进发。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十一月十三日，唐军先锋部队抵达高邮，与徐敬业部隔溪对 峙。后军总管苏孝祥带领5000先锋部队，用小舟渡溪，向叛军发 起夜攻。由于徐敬业早有防备，官军败绩，士卒赴溪而死者过半， 孝祥战死，左豹韬卫果毅成三郎被俘。叛军左长史唐之奇为了鼓 舞叛军士气，指着成三郎对士兵说，这就是官军主帅李孝逸！但 成三郎却大呼道：“我果毅成三郎，非李将军也。官军今大至矣， </w:t>
      </w:r>
      <w:r w:rsidRPr="006A56B6">
        <w:rPr>
          <w:rStyle w:val="MSGENFONTSTYLENAMETEMPLATEROLENUMBERMSGENFONTSTYLENAMEBYROLETEXT18MSGENFONTSTYLEMODIFERSPACING1"/>
          <w:rFonts w:asciiTheme="minorEastAsia" w:eastAsiaTheme="minorEastAsia" w:hAnsiTheme="minorEastAsia"/>
        </w:rPr>
        <w:t>尔曹破</w:t>
      </w:r>
      <w:r w:rsidRPr="006A56B6">
        <w:rPr>
          <w:rFonts w:asciiTheme="minorEastAsia" w:eastAsiaTheme="minorEastAsia" w:hAnsiTheme="minorEastAsia"/>
        </w:rPr>
        <w:t>在朝夕。我死，妻子受荣；尔死，妻子籍没，尔终不及我。” 戳穿了唐之奇的谎言，也大灭了叛军的锐气。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不久，李孝逸所率官军主力抵达下阿溪北，并接连向叛军发 起了多次进攻。但由于叛军占据有利地势，致使官军的多次进攻 均遭失利。孝逸又恐惧不已，打算撤退。监军魏元忠和行军管记 刘知柔再次劝说孝逸坚定平叛信心，抓住时机与叛军展开决战，并 建议采用火攻。孝逸接受了魏、刘建议，率官军全线出击，“因风 纵火”，焚烧叛军营寨。叛军由于置阵既久，士卒疲惫</w:t>
      </w:r>
      <w:r w:rsidRPr="006A56B6">
        <w:rPr>
          <w:rStyle w:val="MSGENFONTSTYLENAMETEMPLATEROLENUMBERMSGENFONTSTYLENAMEBYROLETEXT18MSGENFONTSTYLEMODIFERSPACING1"/>
          <w:rFonts w:asciiTheme="minorEastAsia" w:eastAsiaTheme="minorEastAsia" w:hAnsiTheme="minorEastAsia"/>
        </w:rPr>
        <w:t>，阵营</w:t>
      </w:r>
      <w:r w:rsidRPr="006A56B6">
        <w:rPr>
          <w:rFonts w:asciiTheme="minorEastAsia" w:eastAsiaTheme="minorEastAsia" w:hAnsiTheme="minorEastAsia"/>
        </w:rPr>
        <w:t>不整， 因而大败，被歼7000余人，赴溪而死者不可胜数。徐敬业率残部 逃回扬州，然后携妻子再逃润州，企图从润州乘船出海，逃奔高 丽。李孝逸率部紧追，进屯扬州后，分遣诸将搜歼叛军。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96"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十一月十四日，敬业率残部行至海陵（今江苏泰州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县界，正 欲乘船出海，但逆风强劲，无法行船，眼看追兵已到，亡在旦夕。 叛将王那朝在危急时刻，斩敬业、敬猷及骆宾王之首®，投降官军， 余党唐之奇、魏思温亦相继被捕，传首神都。徐敬业扬州起兵，从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9"/>
        </w:numPr>
        <w:shd w:val="clear" w:color="auto" w:fill="auto"/>
        <w:tabs>
          <w:tab w:val="left" w:pos="1133"/>
        </w:tabs>
        <w:spacing w:before="0" w:after="58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《资治通鉴》卷二〇三《唐纪十九》，则天光宅元年十一月。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89"/>
        </w:numPr>
        <w:shd w:val="clear" w:color="auto" w:fill="auto"/>
        <w:tabs>
          <w:tab w:val="left" w:pos="1133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16"/>
          <w:footerReference w:type="default" r:id="rId317"/>
          <w:footerReference w:type="first" r:id="rId318"/>
          <w:pgSz w:w="11900" w:h="16840"/>
          <w:pgMar w:top="779" w:right="1427" w:bottom="974" w:left="1398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《新唐书》卷二〇一《文艺上•王勃附胳宾王传》载：“敬业败，宾 王亡命，不知所之。”今从《资治通鉴》。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34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九月三十日开始，到十一月十四日灭亡，首尾不过44天①。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54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徐敬业的扬州起兵是在“海内晏然”和“百姓思安久矣”的 政治形势下发动的，严重干扰和破坏了正常的社会秩序，故得不 到广大民众的支持；叛军统帅徐敬业缺乏战略决策才能，起兵后 未能抓住有利时机，挺进中原，扩大军事基地，争取中原地区唐 宗室诸王的配合、支持，而是南下争夺江淮一隅之地，故在强大 官军的攻击下，短促而亡，亦非偶然。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04" w:name="bookmark103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二、唐宗室的起兵及其失败</w:t>
      </w:r>
      <w:bookmarkEnd w:id="104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镇压了徐敬业的扬州叛乱以后，武则天当女皇的欲望更加强 烈。因此，她一面指示心腹为她的登基称帝大造舆论，一面推行 更加残酷的专制统治，严厉打击异己势力。自然，李唐宗室就首 当其冲了。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60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唐朝初年，对皇家宗室子弟实衧食封户地租和担任地方州县 长官的分封制度。这时的宗室成员主要有：唐高祖之子绛州（治 今山西新绛）刺史、韩王元嘉，青州（今属山东）刺史、霍王元 轨，邢州（治今河北邢台）刺史、鲁王灵夔；元嘉之子、黄国公 李馔，元轨之子、江都王李绪，灵夔之子、范阳王李蔼；唐太宗 之子豫州刺史、越王李贞，贝州（治今河北清河西北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刺史、纪 王李慎以及李贞之子博州刺史、琅邪王李冲等。他们在武则天临 朝称制以后对李唐社稷形成步步进逼之势时，均“内不自安，密 有匡复之志”②。其中以越王李贞父子最为活跃。他们经常与诸王 交通串连，又在本州“数奏免所部租赋以结人心，家僮千人，马 数千匹，外吒以畋猎，内实习武备”®。加之李贞“少善骑射，颇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90"/>
        </w:numPr>
        <w:shd w:val="clear" w:color="auto" w:fill="auto"/>
        <w:tabs>
          <w:tab w:val="left" w:pos="1133"/>
        </w:tabs>
        <w:spacing w:before="0" w:after="0" w:line="4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《资治通鉴》卷二〇三《唐纪十九》，则天后光宅元年十月条《考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异》。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90"/>
        </w:numPr>
        <w:shd w:val="clear" w:color="auto" w:fill="auto"/>
        <w:tabs>
          <w:tab w:val="left" w:pos="1133"/>
        </w:tabs>
        <w:spacing w:before="0" w:after="0" w:line="4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《资治通鉴》卷二〇四《唐纪二十》，则天后垂拱四年七月。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90"/>
        </w:numPr>
        <w:shd w:val="clear" w:color="auto" w:fill="auto"/>
        <w:tabs>
          <w:tab w:val="left" w:pos="453"/>
        </w:tabs>
        <w:spacing w:before="0" w:after="0" w:line="4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《新唐书》卷八十《太宗诸子•越王贞传》。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涉文史，兼有吏干”，在宗</w:t>
      </w:r>
      <w:r w:rsidRPr="006A56B6">
        <w:rPr>
          <w:rStyle w:val="MSGENFONTSTYLENAMETEMPLATEROLENUMBERMSGENFONTSTYLENAMEBYROLETEXT18MSGENFONTSTYLEMODIFERSPACING1"/>
          <w:rFonts w:asciiTheme="minorEastAsia" w:eastAsiaTheme="minorEastAsia" w:hAnsiTheme="minorEastAsia"/>
        </w:rPr>
        <w:t>室中享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有美名，被称为“材王”①，故很 快便成为宗室领袖。另外，在反对武则天的政治势力中李唐外戚 亦是一股不可忽视的力量，如高袓之女常乐公主及其婿、驸马都 尉、寿州（治今安徽寿县）刺史赵瑰，越王李贞之婿、汝南（今 河南汝南西）丞裴守德以及唐高宗之女太平公主之婿薛绍等，都 相继参加到李唐宗室的起兵中来。他们相互煽动，相互勾结，推 波助澜，一场武装叛变是在所不免了。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垂拱四年</w:t>
      </w:r>
      <w:r w:rsidRPr="006A56B6">
        <w:rPr>
          <w:rFonts w:asciiTheme="minorEastAsia" w:eastAsiaTheme="minorEastAsia" w:hAnsiTheme="minorEastAsia"/>
          <w:lang w:val="en-US" w:bidi="en-US"/>
        </w:rPr>
        <w:t>(688</w:t>
      </w:r>
      <w:r w:rsidRPr="006A56B6">
        <w:rPr>
          <w:rFonts w:asciiTheme="minorEastAsia" w:eastAsiaTheme="minorEastAsia" w:hAnsiTheme="minorEastAsia"/>
        </w:rPr>
        <w:t>年）四月，武则天之侄武承嗣导演了一出河“洛 出书”的闹剧。他先派人在一块白色卵石上雕刻了“圣母临人，永昌 帝业”八个大字，又以碎紫石和药物填之，然后派心腹唐同泰连同 表章，一起献给武则天。声称该石获于洛水，正与《周易•系辞上》 所云“洛出书”相符，是武则天称帝的祥瑞之兆。武则天看后，当然 喜不自胜，立即将唐同泰擢为游击将军，并命其石为“宝图”。五月 十一日，武则天下诏:亲拜洛水，接受“宝图”，并命诸州都督、刺史 及宗室、外戚在拜洛受图前十日齐集洛阳。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4793"/>
        </w:tabs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李唐宗室诸王及外戚接此诏书后，均大惧不安，“密有匡复之 志”。有人还散布流言说：武则天打算在拜洛大繪之际，“尽收宗 室，诛之无遗”。黄国公李潠又诈为唐睿宗玺书说：“神皇欲移李 氏社稷以授武氏”。唐高祖之孙申州（治</w:t>
      </w:r>
      <w:r w:rsidRPr="006A56B6">
        <w:rPr>
          <w:rStyle w:val="MSGENFONTSTYLENAMETEMPLATEROLENUMBERMSGENFONTSTYLENAMEBYROLETEXT18MSGENFONTSTYLEMODIFERSPACING1"/>
          <w:rFonts w:asciiTheme="minorEastAsia" w:eastAsiaTheme="minorEastAsia" w:hAnsiTheme="minorEastAsia"/>
        </w:rPr>
        <w:t>今河南</w:t>
      </w:r>
      <w:r w:rsidRPr="006A56B6">
        <w:rPr>
          <w:rFonts w:asciiTheme="minorEastAsia" w:eastAsiaTheme="minorEastAsia" w:hAnsiTheme="minorEastAsia"/>
        </w:rPr>
        <w:t>信阳）刺史、东莞 郡公李融还派人潜入洛阳，向其亲信成均助教高子贡打探说：“可 入朝以否?”子贡回答说：“来必取死”@。这就更加坚定了宗室诸 王起兵的决心。</w:t>
      </w:r>
      <w:r w:rsidRPr="006A56B6">
        <w:rPr>
          <w:rFonts w:asciiTheme="minorEastAsia" w:eastAsiaTheme="minorEastAsia" w:hAnsiTheme="minorEastAsia"/>
        </w:rPr>
        <w:tab/>
        <w:t>_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4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垂拱四年</w:t>
      </w:r>
      <w:r w:rsidRPr="006A56B6">
        <w:rPr>
          <w:rFonts w:asciiTheme="minorEastAsia" w:eastAsiaTheme="minorEastAsia" w:hAnsiTheme="minorEastAsia"/>
          <w:lang w:val="en-US" w:bidi="en-US"/>
        </w:rPr>
        <w:t>（688</w:t>
      </w:r>
      <w:r w:rsidRPr="006A56B6">
        <w:rPr>
          <w:rFonts w:asciiTheme="minorEastAsia" w:eastAsiaTheme="minorEastAsia" w:hAnsiTheme="minorEastAsia"/>
        </w:rPr>
        <w:t>年）八月上旬，琅邪王李冲命令长史萧德琮等 招募兵士，并派人分头转告韩王元嘉、鲁王灵夔、霍王元轨、越 王李贞及纪王李慎，各令起兵，进攻洛阳。李贞亦派人与东莞公 李融、寿州刺史赵瑰等人相约。赵瑰之妻、常乐公主对来人说: “为我报越王，与其进不与其退。尔诸王若是男儿，不应至许时尚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91"/>
        </w:numPr>
        <w:shd w:val="clear" w:color="auto" w:fill="auto"/>
        <w:tabs>
          <w:tab w:val="left" w:pos="1173"/>
        </w:tabs>
        <w:spacing w:before="0" w:after="176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《旧唐书》卷七十六《太宗诸子■越王贞传》。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91"/>
        </w:numPr>
        <w:shd w:val="clear" w:color="auto" w:fill="auto"/>
        <w:tabs>
          <w:tab w:val="left" w:pos="473"/>
        </w:tabs>
        <w:spacing w:before="0" w:after="0" w:line="29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《旧唐书》卷六十四《高祖二十二子•虢王凤传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 xml:space="preserve">h 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未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举动”，“诸王必须以匡救为急，不可虚生浪死，取笑于后代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 xml:space="preserve">。”①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于是，李唐宗室与外戚倶秣兵厉马，磨刀霍霍，大有一触即发之 势。不久，范阳王李蔼亦遣使谒李贞父子，建议诸王同时举兵， “若四方诸王一时并起，事无不济”②。李贞父子遂与诸王约期同时 起兵。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就在李唐宗室诸王紧锣密鼓地酝酿起兵的关键时刻，鲁王灵 夔之子、范阳王李蔼知越王必败，就派人向武则天揭发了诸王准 备起兵之事。李冲得知事机泄漏后，匆忙于八月十七日起兵发难， 李贞闻讯亦在豫州起兵响应。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武则天接到李蔼的密奏后，立即以左金吾将军丘神勣为清平 道行军大总管，率兵征讨。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李冲率所募5000兵马准备从博州渡过黄河，与济州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 东东阿西北）刺史薛颉联兵东进，薛觊也正在积极准备接应。但 博州所属武水（今山东聊城西北）县令郭务悌却婴城自守，拒不 响应。故李冲只得率部东进，先攻武水。郭务悌急忙向魏州（治 今河北大名东北）求救。魏州刺史立即派莘县（今属山东）令马 玄素将兵7000赴援，准备在中道截击李冲。但玄素恐兵力不敌， 故率兵直入武水，与郭务悌一起闭城自守。李冲率部抵达武水后， 派兵士推草车堵塞武水南门，顺风纵火，欲乘火势冲入城中。但 火起不久风向逆转，叛军不得入城，士气受挫。这时叛军将领董 玄寂对部下兵士散布说：“琅邪王与国家交战，此乃反也。”③李冲 立即将玄寂斩首示众，于是叛军兵士纷纷逃入草泽之中，不可禁 止，最后仅留下数十名家僮。李冲自知兵力不支，只得返回博州。 八月二十三日，李冲刚入博州城门，即被守门者所杀。这时，丘 神勣亦率官兵抵达博州城下，博州官吏均素服出迎，被丘神觔全 部处死，凡破千余家。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42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九月一日，武则天又派左豹韬大将军麹崇裕为中军大总管，岑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192"/>
        </w:numPr>
        <w:shd w:val="clear" w:color="auto" w:fill="auto"/>
        <w:spacing w:before="0" w:after="120" w:line="26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《旧唐书》卷七十六《太宗诸子•越王贞传》。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 w:line="31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19"/>
          <w:footerReference w:type="default" r:id="rId320"/>
          <w:footerReference w:type="first" r:id="rId321"/>
          <w:pgSz w:w="11900" w:h="16840"/>
          <w:pgMar w:top="779" w:right="1427" w:bottom="974" w:left="1398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②③《资治通鉴》卷二</w:t>
      </w:r>
      <w:r w:rsidRPr="006A56B6">
        <w:rPr>
          <w:rStyle w:val="MSGENFONTSTYLENAMETEMPLATEROLENUMBERMSGENFONTSTYLENAMEBYROLETEXT16MSGENFONTSTYLEMODIFERNAMETimesNewRoman"/>
          <w:rFonts w:ascii="MS Mincho" w:eastAsia="MS Mincho" w:hAnsi="MS Mincho" w:cs="MS Mincho" w:hint="eastAsia"/>
        </w:rPr>
        <w:t>◦</w:t>
      </w:r>
      <w:r w:rsidRPr="006A56B6">
        <w:rPr>
          <w:rFonts w:asciiTheme="minorEastAsia" w:eastAsiaTheme="minorEastAsia" w:hAnsiTheme="minorEastAsia"/>
          <w:sz w:val="28"/>
          <w:szCs w:val="28"/>
        </w:rPr>
        <w:t>四《唐纪二十》，则天后垂拱四年八月。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51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长倩为后军大总管，将兵10万，征讨越王李贞，以张光辅为诸军 节度。并削去李冲属籍，更姓虺氏。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越乇李贞在豫州起兵后，曾攻占上蔡（今属河南），且兵力有 所发展。但当他听说李冲兵败的消息后，却慌恐不安，甚至“欲 自锁诣阙谢罪</w:t>
      </w:r>
      <w:r w:rsidRPr="006A56B6">
        <w:rPr>
          <w:rStyle w:val="MSGENFONTSTYLENAMETEMPLATEROLENUMBERMSGENFONTSTYLENAMEBYROLETEXT29MSGENFONTSTYLEMODIFERSIZE141"/>
          <w:rFonts w:asciiTheme="minorEastAsia" w:eastAsiaTheme="minorEastAsia" w:hAnsiTheme="minorEastAsia"/>
        </w:rPr>
        <w:t>”①。</w:t>
      </w:r>
      <w:r w:rsidRPr="006A56B6">
        <w:rPr>
          <w:rFonts w:asciiTheme="minorEastAsia" w:eastAsiaTheme="minorEastAsia" w:hAnsiTheme="minorEastAsia"/>
          <w:sz w:val="28"/>
          <w:szCs w:val="28"/>
        </w:rPr>
        <w:t>正在犹豫之际，适逢新蔡（今属河南）县令傅 延庆募得勇士 2000余人，举众响应。李贞遂打消了“谢罪”之意， 准备继续起兵。他一面欺骗兵众说：“琅邪王已破魏、相数州，有 兵二十万，朝夕至矣”，另一面又将征发所属县兵5000余众分为 5营，派汝南县丞裴守德等分别率领，并署置九品以上官500余 人。但所署官员均受胁迫，莫有斗志，只有守德与之同心</w:t>
      </w:r>
      <w:r w:rsidRPr="006A56B6">
        <w:rPr>
          <w:rStyle w:val="MSGENFONTSTYLENAMETEMPLATEROLENUMBERMSGENFONTSTYLENAMEBYROLETEXT29MSGENFONTSTYLEMODIFERSIZE141"/>
          <w:rFonts w:asciiTheme="minorEastAsia" w:eastAsiaTheme="minorEastAsia" w:hAnsiTheme="minorEastAsia"/>
        </w:rPr>
        <w:t xml:space="preserve">，李贞 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将其女嫁他为妻，署为大将军，委以腹心。为了鼓舞叛军士气，李 贞还强令道士、僧人诵经念佛，乞求事成。左右心腹及叛军士卒 皆佩带辟兵祥符。当麸崇裕率领官军抵达豫州城下时，李贞派其 </w:t>
      </w:r>
      <w:r w:rsidRPr="006A56B6">
        <w:rPr>
          <w:rStyle w:val="MSGENFONTSTYLENAMETEMPLATEROLENUMBERMSGENFONTSTYLENAMEBYROLETEXT29MSGENFONTSTYLEMODIFERSIZE141"/>
          <w:rFonts w:asciiTheme="minorEastAsia" w:eastAsiaTheme="minorEastAsia" w:hAnsiTheme="minorEastAsia"/>
        </w:rPr>
        <w:t>少</w:t>
      </w:r>
      <w:r w:rsidRPr="006A56B6">
        <w:rPr>
          <w:rFonts w:asciiTheme="minorEastAsia" w:eastAsiaTheme="minorEastAsia" w:hAnsiTheme="minorEastAsia"/>
          <w:sz w:val="28"/>
          <w:szCs w:val="28"/>
        </w:rPr>
        <w:t>子李规及裴守德率叛军出战。结果，叛军</w:t>
      </w:r>
      <w:r w:rsidRPr="006A56B6">
        <w:rPr>
          <w:rStyle w:val="MSGENFONTSTYLENAMETEMPLATEROLENUMBERMSGENFONTSTYLENAMEBYROLETEXT29MSGENFONTSTYLEMODIFERSIZE141"/>
          <w:rFonts w:asciiTheme="minorEastAsia" w:eastAsiaTheme="minorEastAsia" w:hAnsiTheme="minorEastAsia"/>
          <w:lang w:val="en-US" w:bidi="en-US"/>
        </w:rPr>
        <w:t>一</w:t>
      </w:r>
      <w:r w:rsidRPr="006A56B6">
        <w:rPr>
          <w:rFonts w:asciiTheme="minorEastAsia" w:eastAsiaTheme="minorEastAsia" w:hAnsiTheme="minorEastAsia"/>
          <w:sz w:val="28"/>
          <w:szCs w:val="28"/>
        </w:rPr>
        <w:t>触即溃，大败而归。 李贞闻讯大惧，婴城自守，不敢出城迎战。崇裕乘胜将豫州团团 包围。李贞心腹看到亡在旦夕，即对李贞说：“王岂可坐待戮辱!” 于是李贞、李规、守德及其妻皆自杀。官军兵不血刃，收复豫州， 将李贞、李冲父子之首传送东都阙下。韩王元嘉、鲁王灵夔、黄 国公李馔以及常乐公主等均被捕入狱，迫其自杀。李唐宗室的起 兵至此失败。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事后，武则天以文昌左丞狄仁杰为豫州刺史。当时正在清查 李贞党羽，株连者有700家，被籍没者达5000余口，刑部派人催 促行刑。仁杰赴任以后，向武则天上奏说这些株连者皆为“诖 误”，代为“申理”。武则天诏准，遂将这些被株连者全部开成活 罪，流放丰州（治今内蒙古五原南）。这些被“诖误”之人途径狄 仁杰曾任刺史的宁州（治今甘肃宁县）时，宁州父老迎劳说：“我 狄使君活汝邪”，并相携哭于仁杰德政碑下，“设斋三日而后行”②。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0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越王李贞父子的起兵其所以迅速失败，主要由于这些宗室诸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7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①②《资治通鉴》卷二〇四《唐纪二十》，则天后垂拱四年九月。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320" w:lineRule="exact"/>
        <w:ind w:right="360"/>
        <w:jc w:val="righ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22"/>
          <w:footerReference w:type="default" r:id="rId323"/>
          <w:footerReference w:type="first" r:id="rId324"/>
          <w:pgSz w:w="11900" w:h="16840"/>
          <w:pgMar w:top="779" w:right="1427" w:bottom="974" w:left="1398" w:header="0" w:footer="3" w:gutter="0"/>
          <w:pgNumType w:start="321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  <w:r w:rsidRPr="006A56B6">
        <w:rPr>
          <w:rFonts w:asciiTheme="minorEastAsia" w:eastAsiaTheme="minorEastAsia" w:hAnsiTheme="minorEastAsia"/>
          <w:sz w:val="28"/>
          <w:szCs w:val="28"/>
        </w:rPr>
        <w:t>303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94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王多是纨绔子弟，他们或生性“贪鄙”、残暴，或放荡不羁，专事 斗鸡走狗，畋猎耽乐；有的虽“好学”不倦，“聚书至万卷”，但 仅能“修身洁己”，不谙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>军事。</w:t>
      </w:r>
      <w:r w:rsidRPr="006A56B6">
        <w:rPr>
          <w:rFonts w:asciiTheme="minorEastAsia" w:eastAsiaTheme="minorEastAsia" w:hAnsiTheme="minorEastAsia"/>
          <w:sz w:val="28"/>
          <w:szCs w:val="28"/>
        </w:rPr>
        <w:t>他们在起兵前未能制订周密的作战 部署和统一的行动计划，仓促举兵，缺乏统一号令，因而被官军 各个击破。另外，这些宗室诸王在担任地方长官期间，大多鱼肉 百姓，虐待下属，有的甚至“所在或偏受谗言，官僚有正直者，多 被贬退，又纵诸僮侵暴部人”①，因而得不到百姓同情和支持。临 时召募的兵士既缺乏训练，又多为“胁迫”之人，毫无战斗力。因 而在强大官军的进攻下，迅速败亡。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rPr>
          <w:rFonts w:asciiTheme="minorEastAsia" w:eastAsiaTheme="minorEastAsia" w:hAnsiTheme="minorEastAsia"/>
          <w:sz w:val="28"/>
          <w:szCs w:val="28"/>
        </w:rPr>
      </w:pPr>
      <w:bookmarkStart w:id="105" w:name="bookmark104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三、武则天的专制统治</w:t>
      </w:r>
      <w:bookmarkEnd w:id="105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武则天镇压了徐敬业的叛乱以后，“疑天下人多图己，又自以 久专国事，且内行不正，知宗室大臣怨望，心不服，欲大诛杀以 威之，乃盛开告密之门”②。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垂拱二年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（686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年）三月，原侍御史鱼承晔之子鱼保家曾向武 则天上书，请求铸造铜匦，接受天下密奏。武则天立即采纳，遂 在洛阳乾元殿旁朝堂前，置一铜匦。该匦为正方形，内有一室，中 分4隔，每隔各有一窍，供告密者投递告密奏书。其东隔叫“延 恩”，专供“献赋颂、求仕进者投之”；南隔叫“招谏”，专供“言 朝政得失者投之”；西隔叫“伸冤”，专供“有冤抑者投之”；北隔 叫“通玄”，专供“言天象灾变及军机秘计者投之”③。窍空仅容奏 书，可进不可出。又命正谏、补阙、拾遗一人轮流掌管开启。于 是，铜匦就成了武则天接纳洛阳及其附近吏民告密奏书的工具。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2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接着，武则天又诏令给全国各地的告密者广开门路：凡官民 有吿密者，地方官不得过问；吿密者皆可乘坐国家驿马，沿途供 给五品官的待遇，即每天供细米2升，白面2升3合，酒一升半，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93"/>
        </w:numPr>
        <w:shd w:val="clear" w:color="auto" w:fill="auto"/>
        <w:spacing w:before="0" w:after="1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《旧唐书》卷七十六《太宗诸子•越王贞传》。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73" w:lineRule="exact"/>
        <w:ind w:left="44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pgSz w:w="11900" w:h="16840"/>
          <w:pgMar w:top="1125" w:right="1355" w:bottom="643" w:left="1462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②③《资治通鉴》卷二〇三《唐纪十九》，则天后垂拱二年三月。 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</w:rPr>
        <w:t xml:space="preserve">304 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羊肉3分，瓜两颗，其佘盐、豉、葱、韭、葵、姜等各有差。到 达洛阳后，均在鸿胪寺或典客令的客馆下榻，即使农夫、樵人，武 则天“皆自召见”。如果告密者合于“旨”意，即可破格提拔，迁 官进爵。就是随意捏造，诬告不实者，亦不</w:t>
      </w:r>
      <w:r w:rsidRPr="006A56B6">
        <w:rPr>
          <w:rStyle w:val="MSGENFONTSTYLENAMETEMPLATEROLENUMBERMSGENFONTSTYLENAMEBYROLETEXT29MSGENFONTSTYLEMODIFERSIZE15"/>
          <w:rFonts w:asciiTheme="minorEastAsia" w:eastAsiaTheme="minorEastAsia" w:hAnsiTheme="minorEastAsia"/>
          <w:sz w:val="28"/>
          <w:szCs w:val="28"/>
        </w:rPr>
        <w:t>追究。</w:t>
      </w:r>
      <w:r w:rsidRPr="006A56B6">
        <w:rPr>
          <w:rFonts w:asciiTheme="minorEastAsia" w:eastAsiaTheme="minorEastAsia" w:hAnsiTheme="minorEastAsia"/>
          <w:sz w:val="28"/>
          <w:szCs w:val="28"/>
        </w:rPr>
        <w:t>于是天下告密 者蜂拥而起，“人皆重足屏息”①。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武则天通过奖励告密，网络了一大批以残酷著称的官吏。与 此同时，她还设置了凌驾于尚书刑部和大理寺以上的“制狱”。放 手让这些酷吏利用“制狱”，对被告者罗织罪名，严刑逼供。于是 这些官吏便狐假虎威，大肆杀戮，无恶不作。史称“酷吏政治”。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在武则天豢养的大批酷吏中，以来俊臣、周兴、索元礼、侯 思止、王弘义等最为著称。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来俊臣，雍州万年（今陕西西安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人。从小“凶险不事生产， 反覆残害，举无与比”。曾因犯“奸盗”被捕，后“遂妄告密”。武 则天以为“忠”，累迁侍御史、朝散大夫、左台御史中丞等职。曾 主持武则天设在丽景门的推事院，并招集无赖数百人，“令其告事， 共为罗织，千里响应”，“冤滥之声，盈于海内”②。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周兴，雍州长安（今属陕西）人。少习法律，曾任尚书省都 事、司刑少卿、秋官侍郎等职。自“垂拱已来/屡受制狱，被其 陷害者数千人”③。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索元礼，胡人。生性残忍，因告密称旨，被破格擢为游击将 军，专于洛州牧院推案制狱。每审讯一人，逼迫其供出数十百人。 因而“衣冠震惧，甚于狼虎”④。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侯思止，雍州礼泉（今陕西礼泉北）人。原为“闾巷庸奴”， 以实饼为业。后因诬吿唐高祖之子、滑州刺史、舒王元名及裴贞 谋反，被武则天任为游击将军，累迁朝散大夫、左台侍御史等职。 在主持“制狱”期间，“苛酷日甚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val="zh-CN" w:eastAsia="zh-CN" w:bidi="zh-CN"/>
        </w:rPr>
        <w:t>”⑤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u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8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此外，尚有“谲异险诈”的万国俊、“白兔御史”王弘义、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35" w:lineRule="exact"/>
        <w:ind w:left="72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①《资治通鉴》卷二〇三《唐纪十九》，则天后垂拱二年三月。 ②③④⑤《旧唐书》卷一八六上《酷吏传上》各自本传。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“四其御史”郭霸、“阴毒敢言事”①的吉顼等。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这些酷吏在武则天的纵容下，利用</w:t>
      </w:r>
      <w:r w:rsidRPr="006A56B6">
        <w:rPr>
          <w:rStyle w:val="MSGENFONTSTYLENAMETEMPLATEROLENUMBERMSGENFONTSTYLENAMEBYROLETEXT29MSGENFONTSTYLEMODIFERSIZE18"/>
          <w:rFonts w:asciiTheme="minorEastAsia" w:eastAsiaTheme="minorEastAsia" w:hAnsiTheme="minorEastAsia"/>
          <w:sz w:val="28"/>
          <w:szCs w:val="28"/>
        </w:rPr>
        <w:t>掌管的</w:t>
      </w:r>
      <w:r w:rsidRPr="006A56B6">
        <w:rPr>
          <w:rFonts w:asciiTheme="minorEastAsia" w:eastAsiaTheme="minorEastAsia" w:hAnsiTheme="minorEastAsia"/>
          <w:sz w:val="28"/>
          <w:szCs w:val="28"/>
        </w:rPr>
        <w:t>“制狱”，对被告者 大搞严刑逼供。仅所作大枷就有10种之多：“一曰定百脉，二曰 喘不得，三曰突地吼，四曰著即承，五曰失魂胆，六曰实同反，七 曰反是实，八曰死猪愁，九曰求即死，十曰求破家”。枷上又连接 “铁笼头”，被捕入狱者，“见之魂胆飞越，无不自诬”②。其所用刑 法，更是名目繁多，苛酷无比。将囚犯的手足捆绑在木椽上，让 狱吏扭转木椽，谓之“凤凰晒翅”；用绳索绊住囚犯腰部，引枷向 前，谓之“驴驹拔撅”；让囚犯跪在棒枷上，头顶大瓮，谓之“仙 人献果”；使囚犯站在高木上，引枷向后，谓之“玉女登梯”；将 囚犯倒悬于梁柱之上，脖项缒石，以醋灌鼻；或用铁圈套囚犯之 首，四周加楔，有的囚犯“至有脑裂髓出者”③。有的酷吏还让囚 犯“卧邻秽溺，曾不聊生，号为‘狱持或累日节食，连宵缓问， 昼夜摇撼，使不得眠，号曰‘宿囚〃’④。有的“每暑月系囚，必于 小房中积蒿而施毡褥，遭之者斯须气绝矣，苟自诬引，则易于他 房”⑤。真是骇人听闻，酷绝人寰。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1080" w:line="49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据载在武则天统治时期，被酷吏迫害甚至处死的将相大臣就 有狄仁杰、张光辅、徐敬真、张虔勗、范云仙等，受到株连的中 外大臣有益州长史任令晖、冬官尚书李游道、秋官尚书袁智宏、司 宾卿崔神基、文昌左丞卢献、御史中丞魏元忠、凤阁侍郎李元素、 夏官侍郎孙元通、给事中周浚、泾州刺史王励、监察御史王助等 数十百人，被涉嫌流放的海内贤士、名家及其亲故有千余人。酷 吏万国俊在天授二年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（691</w:t>
      </w:r>
      <w:r w:rsidRPr="006A56B6">
        <w:rPr>
          <w:rFonts w:asciiTheme="minorEastAsia" w:eastAsiaTheme="minorEastAsia" w:hAnsiTheme="minorEastAsia"/>
          <w:sz w:val="28"/>
          <w:szCs w:val="28"/>
        </w:rPr>
        <w:t>年）一次就杀死岭南流人300多，其党 羽刘光业杀900人，王德寿杀700人。此外，还有鲍思恭、王大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94"/>
        </w:numPr>
        <w:shd w:val="clear" w:color="auto" w:fill="auto"/>
        <w:tabs>
          <w:tab w:val="left" w:pos="1148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《旧唐书》.卷一八六上《酷吏传上》各自本传。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94"/>
        </w:numPr>
        <w:shd w:val="clear" w:color="auto" w:fill="auto"/>
        <w:tabs>
          <w:tab w:val="left" w:pos="1148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《旧唐书》卷一八六上《酷吏上•来俊臣传》。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94"/>
        </w:numPr>
        <w:shd w:val="clear" w:color="auto" w:fill="auto"/>
        <w:tabs>
          <w:tab w:val="left" w:pos="1148"/>
        </w:tabs>
        <w:spacing w:before="0" w:after="0" w:line="420" w:lineRule="exact"/>
        <w:ind w:left="68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《资治通鉴》卷二〇三《唐纪十九》，则天后垂拱二年三月。 ④⑤《旧唐书》卷一八六上《酷吏上•索元礼传》、《王弘义传》。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贞、屈贞筠等“少者咸五百人”①。至于李唐宗室，更是被杀略殆 尽。这样，在全国范围内就形成了恐怖的政治气氛，神都洛阳更 是危机四伏，“朝士人人自危，相见莫敢交言，道路以目。或因入 朝密遭掩捕，每朝，辄与家人诀曰.•‘未知复相见否?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80" w:line="495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武则天大开告密之门和推行酷吏政治的目的是为她登上女皇 宝座而扫清道路，而一旦政敌伏首、女皇宝座得到巩固以后，她 也会适应“省刑尚宽”的政治需要，对酷吏予以翦除。其中“请 君入瓮”③就是典型一例。大致到神功元年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（697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年），武则天诛 杀了最后一个酷吏来俊臣，酷吏政治遂告结束。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106" w:name="bookmark105"/>
      <w:r w:rsidRPr="006A56B6">
        <w:rPr>
          <w:rStyle w:val="MSGENFONTSTYLENAMETEMPLATEROLELEVELNUMBERMSGENFONTSTYLENAMEBYROLEHEADING42MSGENFONTSTYLEMODIFERSPACING3"/>
          <w:rFonts w:asciiTheme="minorEastAsia" w:eastAsiaTheme="minorEastAsia" w:hAnsiTheme="minorEastAsia"/>
          <w:sz w:val="28"/>
          <w:szCs w:val="28"/>
        </w:rPr>
        <w:t>第三节巩固边疆的作战</w:t>
      </w:r>
      <w:bookmarkEnd w:id="106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万岁通天二年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（696</w:t>
      </w:r>
      <w:r w:rsidRPr="006A56B6">
        <w:rPr>
          <w:rFonts w:asciiTheme="minorEastAsia" w:eastAsiaTheme="minorEastAsia" w:hAnsiTheme="minorEastAsia"/>
          <w:sz w:val="28"/>
          <w:szCs w:val="28"/>
        </w:rPr>
        <w:t>年）六月，武则天派军讨平了东北地区的 契丹叛乱；在此之前，即长寿元年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（692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年）十月，武则天又派兵 出征西域，从吐蕃手中收复了安西四镇，恢复了唐朝在西域的行 政建制，巩固了西北边疆的安全。但由于武则天对东突厥汗国余 众的入侵架取消极防御政策，加之接连诛杀了在抵御突厥入侵中 屡立战功的著名边将程务挺和黑齿常之等，自毁长城，故使突厥 的入侵愈演愈烈，以致酿成了北方的严重边患。直到唐中宗复位 以后，任命张仁愿担任北方唐军统帅，修筑了三受降城后，突厥 的南侵才受到一定遏制。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600"/>
        <w:rPr>
          <w:rFonts w:asciiTheme="minorEastAsia" w:eastAsiaTheme="minorEastAsia" w:hAnsiTheme="minorEastAsia"/>
          <w:sz w:val="28"/>
          <w:szCs w:val="28"/>
        </w:rPr>
      </w:pPr>
      <w:bookmarkStart w:id="107" w:name="bookmark106"/>
      <w:r w:rsidRPr="006A56B6">
        <w:rPr>
          <w:rStyle w:val="MSGENFONTSTYLENAMETEMPLATEROLELEVELMSGENFONTSTYLENAMEBYROLEHEADING5MSGENFONTSTYLEMODIFERSIZE95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契丹的侵扰与武则天的对策</w:t>
      </w:r>
      <w:bookmarkEnd w:id="107"/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after="160" w:line="3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(―)契丹的兴起及其与唐朝的关系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88" w:line="3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契丹为东胡族的一支，与鲜卑宇文氏为同一族源，北魏时始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95"/>
        </w:numPr>
        <w:shd w:val="clear" w:color="auto" w:fill="auto"/>
        <w:tabs>
          <w:tab w:val="left" w:pos="1223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《旧唐书》卷一八六上《酷吏上•万国俊传》。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95"/>
        </w:numPr>
        <w:shd w:val="clear" w:color="auto" w:fill="auto"/>
        <w:tabs>
          <w:tab w:val="left" w:pos="1223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《资治通鉴》卷二0四《唐纪二十)〉，则天后天授元年四月。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95"/>
        </w:numPr>
        <w:shd w:val="clear" w:color="auto" w:fill="auto"/>
        <w:tabs>
          <w:tab w:val="left" w:pos="483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参阅《新唐书》卷二〇九《酷吏•来俊臣附周兴传》。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称契丹，含有镔铁或刀剑之意。另外，由于契丹最先居住于辽河 流域，故有认为“契丹”一词亦有水草丰美之地的含义。同时，契 丹与奚族东西相邻，故“契丹”亦有“奚东”之意。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魏晋南北朝时期的契丹族以经营畜牧业著称于世。他们不但 以“名马、文皮”进献中原王朝，而且也以这些畜牧产品同中原 地区进行“互市”，维持他们逐水草迁徙的游牧生活。但由于这时 的契丹仍处于原始社会的末期阶段，生产力十分低下，故经常受 到中原封建王朝和漠北突厥奴隶主政权的侵扰和欺凌。降及隋朝， 契丹族为了防御外族侵扰，各部落经过长期的离析合并，逐渐由 原来的“古八部”发展为10个部落。到唐朝初年，契丹族又由隋 时10部演变为新的“八部”①。•这八部的共同君主为大贺氏，拥 “有胜兵四万”②，东为千山山脉，西与奚族相接，南临营州（治今 辽宁朝阳），北距秣鞮、室韦，阻冷陉山（位于今辽宁与内蒙古赤 峰之间的努鲁儿虎山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以自固。大贺氏凡调发攻战，则诸部毕集; 平时畜牧、狩猎，则各部自行。称臣于东突厥汗国，被封为俟斤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 xml:space="preserve">。 </w:t>
      </w:r>
      <w:r w:rsidRPr="006A56B6">
        <w:rPr>
          <w:rFonts w:asciiTheme="minorEastAsia" w:eastAsiaTheme="minorEastAsia" w:hAnsiTheme="minorEastAsia"/>
          <w:sz w:val="28"/>
          <w:szCs w:val="28"/>
        </w:rPr>
        <w:t>但与西邻奚族经常征战不已，“每斗不利，辄遁保鲜卑山”③。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契丹族兴起之初，与唐朝保持着良好的朝贡关系。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（621</w:t>
      </w:r>
      <w:r w:rsidRPr="006A56B6">
        <w:rPr>
          <w:rFonts w:asciiTheme="minorEastAsia" w:eastAsiaTheme="minorEastAsia" w:hAnsiTheme="minorEastAsia"/>
          <w:sz w:val="28"/>
          <w:szCs w:val="28"/>
        </w:rPr>
        <w:t>年)，契丹氏族贵族、部落长之一的“别部酋 帅孙敖曹”，曾“与秣鞠酋长突地稽俱遣使内附”，唐髙祖“诏令 于营州城傍安置，授云麾将军，行辽州总管”④。武德六年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 xml:space="preserve">（623 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年），契丹族君长大贺氏“咄罗遣使贡名马、丰貂”⑤。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7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贞观二年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（628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年），契丹族君长摩会摆脱了东突厥汗国的控 制，“率其部落来降'东突厥颉利可汗遣使请以梁师都交换契丹。 唐太宗回答说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：</w:t>
      </w:r>
      <w:r w:rsidRPr="006A56B6">
        <w:rPr>
          <w:rFonts w:asciiTheme="minorEastAsia" w:eastAsiaTheme="minorEastAsia" w:hAnsiTheme="minorEastAsia"/>
          <w:sz w:val="28"/>
          <w:szCs w:val="28"/>
        </w:rPr>
        <w:t>“契丹、突厥，本是别类，今来降我，何故索之? 师都本中国人，据我州城，以为盗窃，突厥无故容纳之，我师往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96"/>
        </w:numPr>
        <w:shd w:val="clear" w:color="auto" w:fill="auto"/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参看《辽史》卷三十七《地理志一》、《辽史》卷三十二《营卫志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2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中》。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②③《新唐书》卷二一九《北狄•契丹传》。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25"/>
          <w:footerReference w:type="default" r:id="rId326"/>
          <w:footerReference w:type="first" r:id="rId327"/>
          <w:pgSz w:w="11900" w:h="16840"/>
          <w:pgMar w:top="1075" w:right="1401" w:bottom="1098" w:left="1334" w:header="0" w:footer="3" w:gutter="0"/>
          <w:pgNumType w:start="305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④⑤《旧唐书》卷一九九下《北狄•契丹传》。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left="1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讨，便来救援。计不久自当擒灭，纵其不得，终不以契丹易之。”① 严辞予以拒绝。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left="14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贞观三年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（629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年），“摩会入朝，赐鼓、纛，由是有常贡”②。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left="14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贞观十九年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（645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年），唐太宗东征辽东，契丹和奚族均派首 领率部参战。唐太宗在回师途中，路过营州，特地接见契丹酋长 和耆老，“赐物各有差，授其酋长窟哥为左武卫将军”。1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left="14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贞观二十二年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（648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年），契丹酋长“窟哥等部咸请内属”，唐 太宗乃置松漠都督府，以窟哥为左领军将军兼松漠都督、无极县 男，赐姓李氏。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left="14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显庆初年，唐高宗“又拜窟哥为左监门大将军”③。在此期间， 契丹8部相继归附，分别被封为峭落州、天逢州、羽陵州、白连 州、徒何州、万丹州、匹黎州、赤山州等8部，统隶于松漠都督 府®。与此同时，契丹西邻奚族首领可度者亦率部内附，高宗置饶 乐都督府，以可度者为右领军将军兼饶东都督，封楼烦县公，赐 姓李氏。接着，唐高宗“复置东夷都督府于营州，兼统松漠、饶 乐地，置东夷校尉”⑤。管辖契丹和奚两族事务。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left="14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显庆五年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（660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年），松漠都督、契丹族首长窟哥死，继任松 漠都督的阿卜固率契丹诸部与奚族连兵反叛。同年五月，唐高宗 遣突厥降将阿史德枢宾为沙砖道行军总管，讨伐契丹。不久，契 丹兵败，阿卜固被擒送洛阳。唐高宗遂以窟哥之孙李枯草离为左 卫将军、弹汗州刺史，封归顺郡王；另一孙李尽忠为武卫大将军、 松漠都督，继统契丹8部。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32" w:line="495" w:lineRule="exact"/>
        <w:ind w:left="14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垂拱初年，武则天又将契丹别部酋帅孙敖曹曾孙孙万荣授予 右玉钤卫将军、归诚州刺史，封永乐县公。从此，契丹与唐又恢 •复了藩属关系，保持着正常的朝贡往来。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05" w:lineRule="exact"/>
        <w:ind w:left="78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①③《旧唐书》卷一九九下《北狄•契丹传》。 ②《辽史》卷六十三《世表》。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95"/>
        </w:numPr>
        <w:shd w:val="clear" w:color="auto" w:fill="auto"/>
        <w:tabs>
          <w:tab w:val="left" w:pos="1264"/>
        </w:tabs>
        <w:spacing w:before="0"/>
        <w:ind w:left="14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参阅《新唐书》卷四十三下《地理志七下》。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95"/>
        </w:numPr>
        <w:shd w:val="clear" w:color="auto" w:fill="auto"/>
        <w:tabs>
          <w:tab w:val="left" w:pos="1264"/>
        </w:tabs>
        <w:spacing w:before="0" w:after="0"/>
        <w:ind w:left="14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《旧唐书》卷一九九下《北狄•奚传》。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(二）契丹的起兵与武则天一讨契丹的失利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武则天万岁通天元年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（696</w:t>
      </w:r>
      <w:r w:rsidRPr="006A56B6">
        <w:rPr>
          <w:rFonts w:asciiTheme="minorEastAsia" w:eastAsiaTheme="minorEastAsia" w:hAnsiTheme="minorEastAsia"/>
          <w:sz w:val="28"/>
          <w:szCs w:val="28"/>
        </w:rPr>
        <w:t>年）年初，契丹发生饥荒，广大百 姓生活无着，穷困潦倒。刚愎自用的营州都督赵文翗不但不予赈 给，反而“视酋长如奴仆”①，又多次侵侮其管辖的契丹部属，遂 激起了契丹松漠都督李尽忠和归诚州刺史孙万荣的不满。孙万荣 曾以侍子入朝中原，颇知中国山川险易，早有叛离之心。借此与 其妹婿李尽忠相互勾结，煽动契丹部族反叛。于五月十二日率部 攻陷营州，杀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>文翔。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消息传至洛阳，武则天大怒。五月二十五日诏遣左鹰扬卫将 军曹仁师、右金吾卫大将军张玄遇、左威卫大将军李多祚、司农 少卿麻仁节等28将率兵征讨。七月十一日，又以春官尚书、梁王 武三思为榆关（位于今内蒙古托克托东南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道安抚大使，纳言姚 琦为副使，屯兵胜州（治今内蒙古托克托西南），作为第二道防线。 同时下诏改李尽忠为李尽灭，孙万荣为孙万斩。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不久，李尽忠自称无上可汗，占据营州，以孙万荣为前锋，率 众东进，攻城略地，所向皆下，10多天兵至数万，进围州（治 今北京密云），被清边道前军副总管张九节击败。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82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八月，李尽忠听说武周大军北讨的消息后</w:t>
      </w:r>
      <w:r w:rsidRPr="006A56B6">
        <w:rPr>
          <w:rStyle w:val="MSGENFONTSTYLENAMETEMPLATEROLENUMBERMSGENFONTSTYLENAMEBYROLETEXT29MSGENFONTSTYLEMODIFERSIZE70"/>
          <w:rFonts w:asciiTheme="minorEastAsia" w:eastAsiaTheme="minorEastAsia" w:hAnsiTheme="minorEastAsia"/>
          <w:sz w:val="28"/>
          <w:szCs w:val="28"/>
        </w:rPr>
        <w:t>，一</w:t>
      </w:r>
      <w:r w:rsidRPr="006A56B6">
        <w:rPr>
          <w:rFonts w:asciiTheme="minorEastAsia" w:eastAsiaTheme="minorEastAsia" w:hAnsiTheme="minorEastAsia"/>
          <w:sz w:val="28"/>
          <w:szCs w:val="28"/>
        </w:rPr>
        <w:t>面在西硖石黄 麖谷（在今河北卢龙西）埋伏兵力，准备伏击官军；一面设计麻 痹官军将领。原来李尽忠在攻陷营州后，曾获俘数百，囚之地牢。 这时他便派守牢狱吏欺骗这些俘虏说:“吾辈家属，饥寒不能自存， 唯俟官军至即降耳。”接着，就将这些战俘从地牢中放出，饲以糟 糠之粥，并叮嘱说：“吾养汝则无食，杀汝又不忍，今纵汝去。”说 罢遂将这些俘虏全部释放。这些战俘逃至幽州(治今北京西南)后， 正与官军相遇，遂把契丹乏食之状俱告官军统帅曹仁师等。“诸军 闻之，遂生轻视之心，争欲先进”。八月二十八日，唐军行抵黄麖 谷西。这时李尽忠又派老弱之众迎降，还有意将老牛、瘦马置于 道侧，示以饥馑疲惫之状。官军见此，诸将遂弃步卒，将骑兵进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197"/>
        </w:numPr>
        <w:shd w:val="clear" w:color="auto" w:fill="auto"/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《资治通鉴》卷二〇五《唐纪二十一》，则天后万岁通天元年五月。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入谷口。埋伏在谷中的契丹军队从四面出击，官军大败，张玄遇 和麻仁节被飞索擒获，将士跌入山谷而死者，不计其数，几乎全 军覆灭„契丹又将官军军印诈为军牒，并强迫被俘的张玄遇和麻 仁节等官军将领在牒上署名，对官军的殿后部队总管燕匪石和宗 怀昌等牒告云：“官军已破贼，若至营州，军将皆斩，兵不叙勋。” 匪石、怀昌得牒后，信以为真，遂率步卒，昼夜兼行。契丹乘官 军士马疲惫之时，于中道设伏邀击，官军“全军皆没”①。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MSGENFONTSTYLEMODIFERBOLD"/>
          <w:rFonts w:asciiTheme="minorEastAsia" w:eastAsiaTheme="minorEastAsia" w:hAnsiTheme="minorEastAsia"/>
          <w:sz w:val="28"/>
          <w:szCs w:val="28"/>
        </w:rPr>
        <w:t xml:space="preserve">(三）契丹侵扰河北与武则天反击的胜利 </w:t>
      </w:r>
      <w:r w:rsidRPr="006A56B6">
        <w:rPr>
          <w:rFonts w:asciiTheme="minorEastAsia" w:eastAsiaTheme="minorEastAsia" w:hAnsiTheme="minorEastAsia"/>
          <w:sz w:val="28"/>
          <w:szCs w:val="28"/>
        </w:rPr>
        <w:t>万岁通天元年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（696</w:t>
      </w:r>
      <w:r w:rsidRPr="006A56B6">
        <w:rPr>
          <w:rFonts w:asciiTheme="minorEastAsia" w:eastAsiaTheme="minorEastAsia" w:hAnsiTheme="minorEastAsia"/>
          <w:sz w:val="28"/>
          <w:szCs w:val="28"/>
        </w:rPr>
        <w:t>年）九月，武则天下诏以同州刺史、建安 王武攸宜为右武威卫大将军，充清边道行军大总管，以右拾遗陈 子昂为总管府参谋，率部征讨契丹。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6218"/>
        </w:tabs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这时，龙山军讨击副使许钦寂与契丹战于崇州（治今辽宁义 县境内），军败被擒，契丹兵众乘机进围安东（今河北卢龙），强 令钦寂在安东城劝守军投降。安东都护裴玄珪率众守城。钦寂在 城下对官军大声喊道：“狂贼天殃，灭在朝夕，公但励兵谨守，以 全忠节。”②不屈而死。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、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十月二十二日，契丹李尽忠卒，孙万荣代领其众，并收集余 众，军势复振，并遣别帅胳务整、何阿小为前锋，攻陷冀州（今 属河北），杀刺史陆宝积，屠吏民数千人。又向魏州挺进,河北震 动。武则天下制以彭泽县（今江西彭泽东北）令狄仁杰为魏州刺 史。前魏州刺史独孤思庄惧怕契丹猝至，遂将附近百姓驱入城中， 修缮守备。仁杰至，全部遣民归农，并说：“贼犹在远，何烦如是， 万一贼来，吾自当之。”③百姓大悦。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28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万岁通天二年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（697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年）三月初，武则天又遣清边道总管王孝 杰、苏宏晖等将兵17万，讨伐契丹。三月十二日，孝杰率部与契 丹孙万荣部在东硖石谷（在今河北卢龙东）遭遇。谷道狭窄险峻，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198"/>
        </w:numPr>
        <w:shd w:val="clear" w:color="auto" w:fill="auto"/>
        <w:tabs>
          <w:tab w:val="left" w:pos="1185"/>
        </w:tabs>
        <w:spacing w:before="0" w:after="0" w:line="428" w:lineRule="exact"/>
        <w:ind w:firstLine="72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《资治通鉴》卷二〇五 &lt;唐纪二十一》，则天后万岁通天元年八月。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198"/>
        </w:numPr>
        <w:shd w:val="clear" w:color="auto" w:fill="auto"/>
        <w:tabs>
          <w:tab w:val="left" w:pos="1185"/>
        </w:tabs>
        <w:spacing w:before="0" w:after="0" w:line="428" w:lineRule="exact"/>
        <w:ind w:firstLine="72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《资治通鉴》卷二0五《唐纪二十一》，则天后万岁通天元年九月。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198"/>
        </w:numPr>
        <w:shd w:val="clear" w:color="auto" w:fill="auto"/>
        <w:tabs>
          <w:tab w:val="left" w:pos="1185"/>
        </w:tabs>
        <w:spacing w:before="0" w:after="0" w:line="428" w:lineRule="exact"/>
        <w:ind w:firstLine="72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28"/>
          <w:footerReference w:type="default" r:id="rId329"/>
          <w:footerReference w:type="first" r:id="rId330"/>
          <w:pgSz w:w="11900" w:h="16840"/>
          <w:pgMar w:top="1075" w:right="1401" w:bottom="1098" w:left="1334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《资治通鉴》卷二〇五《唐纪二十</w:t>
      </w:r>
      <w:r w:rsidRPr="006A56B6">
        <w:rPr>
          <w:rStyle w:val="MSGENFONTSTYLENAMETEMPLATEROLENUMBERMSGENFONTSTYLENAMEBYROLETEXT12MSGENFONTSTYLEMODIFERSIZE130"/>
          <w:rFonts w:asciiTheme="minorEastAsia" w:eastAsiaTheme="minorEastAsia" w:hAnsiTheme="minorEastAsia"/>
          <w:sz w:val="28"/>
          <w:szCs w:val="28"/>
        </w:rPr>
        <w:t>一》，</w:t>
      </w:r>
      <w:r w:rsidRPr="006A56B6">
        <w:rPr>
          <w:rFonts w:asciiTheme="minorEastAsia" w:eastAsiaTheme="minorEastAsia" w:hAnsiTheme="minorEastAsia"/>
          <w:sz w:val="28"/>
          <w:szCs w:val="28"/>
        </w:rPr>
        <w:t>则天后万岁通天元年十月。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契丹凭险守卫，孝杰亲率精锐为前锋，奋勇冲杀，且战且进。及 出谷口，契丹四面围攻，孝杰布置方阵，拼死抵抗。但后军总管 苏宏晖畏敌兵众凶悍，弃甲而遁，孝杰孤立无援，阵脚大乱。最 终因寡不敌众，孝杰坠谷死，官军将士被杀及跳崖而死者殆尽。节 度管记张说驰奏其事，武则天下诏追赠王孝杰为夏官尚书，封耿 国公。并遣使斩苏宏晖以徇。使者尚未到达幽州，而宏晖已立功 赎罪，“竟免诛”①。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清边道行军大总管武攸宜率部抵达渔阳（今天津蓟县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听到 王孝杰部败没的消息后，军中震恐，不敢前进。孙万荣遂于柳城 (营州治所，今辽宁朝阳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西北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400</w:t>
      </w:r>
      <w:r w:rsidRPr="006A56B6">
        <w:rPr>
          <w:rFonts w:asciiTheme="minorEastAsia" w:eastAsiaTheme="minorEastAsia" w:hAnsiTheme="minorEastAsia"/>
          <w:sz w:val="28"/>
          <w:szCs w:val="28"/>
        </w:rPr>
        <w:t>里险要之处修筑新城，将其老 弱、妇女留住城中，并贮存了大量物资器仗，派其妹夫乙冤羽守 卫。并遣使说突厥默啜，与其连兵.然后亲引精兵，进犯幽州。沿 途攻城略地，抢掠吏民。武攸宜遣将击之，不克。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万岁通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天二年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  <w:lang w:val="en-US" w:eastAsia="en-US" w:bidi="en-US"/>
        </w:rPr>
        <w:t>（697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年）</w:t>
      </w:r>
      <w:r w:rsidRPr="006A56B6">
        <w:rPr>
          <w:rFonts w:asciiTheme="minorEastAsia" w:eastAsiaTheme="minorEastAsia" w:hAnsiTheme="minorEastAsia"/>
          <w:sz w:val="28"/>
          <w:szCs w:val="28"/>
        </w:rPr>
        <w:t>四月十八日，武则天又遣右金吾卫大 将军武懿宗为神兵道行军大总管，与右豹韬卫将军何迦密将兵增 援河北。五月八日，又以娄师德为清边道副大总管，右武威卫将 军沙吒忠义为前军总管，将兵20万，讨击契丹。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六月下旬，武懿宗率部抵达赵州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治今河北赵县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听说契丹 别将骆务整率数千骑将至冀州，心中大惧，打算向南逃遁。有人 劝止他说：“虏无辎重，以抄掠为资，若按兵拒守，势必离散，从 而击之，可有大功。”②但懿宗不从，退据相州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治今河南安阳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 xml:space="preserve">）， </w:t>
      </w:r>
      <w:r w:rsidRPr="006A56B6">
        <w:rPr>
          <w:rFonts w:asciiTheme="minorEastAsia" w:eastAsiaTheme="minorEastAsia" w:hAnsiTheme="minorEastAsia"/>
          <w:sz w:val="28"/>
          <w:szCs w:val="28"/>
        </w:rPr>
        <w:t>并丢弃了大量军资器仗。契丹军遂屠赵州。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838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这时，孙万荣所遣出使突厥的五名使者中的前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3</w:t>
      </w:r>
      <w:r w:rsidRPr="006A56B6">
        <w:rPr>
          <w:rFonts w:asciiTheme="minorEastAsia" w:eastAsiaTheme="minorEastAsia" w:hAnsiTheme="minorEastAsia"/>
          <w:sz w:val="28"/>
          <w:szCs w:val="28"/>
        </w:rPr>
        <w:t>人先至默啜 黑沙(今内蒙古呼和浩特北)牙帐，对默啜说:“我已破王孝杰百万 之众，唐人破胆，请与可汗乘胜共取幽州。”默啜大喜，赐以绯袍。另 二名使者后至,默啜怒其迟缓，将欲杀之。二人曰:“请一言而死”。 默啜问其故，二人遂将李尽忠已死，官军正在大举征讨等，</w:t>
      </w:r>
      <w:r w:rsidRPr="006A56B6">
        <w:rPr>
          <w:rStyle w:val="MSGENFONTSTYLENAMETEMPLATEROLENUMBERMSGENFONTSTYLENAMEBYROLETEXT29MSGENFONTSTYLEMODIFERSIZE4"/>
          <w:rFonts w:asciiTheme="minorEastAsia" w:eastAsiaTheme="minorEastAsia" w:hAnsiTheme="minorEastAsia"/>
          <w:sz w:val="28"/>
          <w:szCs w:val="28"/>
        </w:rPr>
        <w:t>一一</w:t>
      </w:r>
      <w:r w:rsidRPr="006A56B6">
        <w:rPr>
          <w:rFonts w:asciiTheme="minorEastAsia" w:eastAsiaTheme="minorEastAsia" w:hAnsiTheme="minorEastAsia"/>
          <w:sz w:val="28"/>
          <w:szCs w:val="28"/>
        </w:rPr>
        <w:t>俱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199"/>
        </w:numPr>
        <w:shd w:val="clear" w:color="auto" w:fill="auto"/>
        <w:tabs>
          <w:tab w:val="left" w:pos="1188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《旧唐书》卷九十三《王孝杰传》。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199"/>
        </w:numPr>
        <w:shd w:val="clear" w:color="auto" w:fill="auto"/>
        <w:tabs>
          <w:tab w:val="left" w:pos="488"/>
        </w:tabs>
        <w:spacing w:before="0" w:after="0" w:line="47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《资治通鉴》卷二〇六《唐纪二十二》，则天后神功元年六月。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实相告。默啜遂杀前三人而赐后二人绯袍，并使为向导，发兵攻占 了孙万荣在营州西北400里处修筑的新城，尽俘以归，军势大振。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孙万荣此时正与武攸宜所率官军在幽州相持，听说新城有失， 慌恐不安。被孙万荣挟持叛乱的奚族兵众又叛归武周。于是，武周 神兵道总管杨玄基击其前，奚族兵众击其后，获其将何阿小，契丹 大溃，孙万荣帅轻骑数千东逃。六月三十日，武周前军总管张九节 率兵于中道阻击，万荣穷蹙，与其家奴逃至潞水(今北京东之潮白 河)东，息于林下，叹曰：“今欲归唐，罪已大，归突厥亦死，归新罗亦 死，将安之乎! ”①家奴斩其首以降，其余众及奚、瞀等皆降于突厥。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契丹初平，武则天制命河内王武懿宗以及娄师德、魏州刺史 狄仁杰分道安抚河北。懿宗生性残暴，所到之处，凡是被契丹胁 从而复来归者，懿宗均以为同反，“总杀之，仍生刳取其胆，后行 刑，流血盈前，言笑自若。”时人都把他同契丹“多屠害士女”的 别帅何阿小相提并论，为之语曰：“唯此两何，杀人最多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。”②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9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万岁通天二年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（697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年）七月，武攸宜率众从幽州凯旋而归。 武懿宗奏请将被契丹胁从的河北百姓全部族灭。左拾遗王求礼在 朝堂当众折之曰：“此属（指河北胁从百姓）素无武备，力不胜贼， 苟从之以求生，岂有叛国之心！懿宗拥强兵数十万，望风退走，贼 徒滋蔓，又欲委罪于草野佳误之人，为臣不忠，请先斩懿宗以谢 河北。”⑧司刑卿杜景俭亦奏请“悉原”河北胁从百姓。懿宗不能 对。武则天最后接受了杜景俭的奏言，将河北胁从百姓全予赦免。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620"/>
        <w:rPr>
          <w:rFonts w:asciiTheme="minorEastAsia" w:eastAsiaTheme="minorEastAsia" w:hAnsiTheme="minorEastAsia"/>
          <w:sz w:val="28"/>
          <w:szCs w:val="28"/>
        </w:rPr>
      </w:pPr>
      <w:bookmarkStart w:id="108" w:name="bookmark107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二、对糸突厥侵扰的反击作战</w:t>
      </w:r>
      <w:bookmarkEnd w:id="108"/>
    </w:p>
    <w:p w:rsidR="005A739F" w:rsidRPr="006A56B6" w:rsidRDefault="00D564D2">
      <w:pPr>
        <w:pStyle w:val="MSGENFONTSTYLENAMETEMPLATEROLENUMBERMSGENFONTSTYLENAMEBYROLETEXT310"/>
        <w:shd w:val="clear" w:color="auto" w:fill="auto"/>
        <w:spacing w:before="0" w:after="140" w:line="3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(一）东突厥的再兴及其对唐朝的侵扰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80" w:line="3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唐高宗永徽元年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（650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年），唐将高侃击灭东突厥车鼻可汗以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00"/>
        </w:numPr>
        <w:shd w:val="clear" w:color="auto" w:fill="auto"/>
        <w:tabs>
          <w:tab w:val="left" w:pos="1208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《资治通鉴》卷二〇六《唐纪二十二》，则天后神功元年六月。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00"/>
        </w:numPr>
        <w:shd w:val="clear" w:color="auto" w:fill="auto"/>
        <w:tabs>
          <w:tab w:val="left" w:pos="1208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《旧唐书》卷一八三《外戚•武承嗣附从袓弟懿宗传》。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00"/>
        </w:numPr>
        <w:shd w:val="clear" w:color="auto" w:fill="auto"/>
        <w:tabs>
          <w:tab w:val="left" w:pos="468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</w:t>
      </w:r>
      <w:r w:rsidRPr="006A56B6">
        <w:rPr>
          <w:rStyle w:val="MSGENFONTSTYLENAMETEMPLATEROLENUMBERMSGENFONTSTYLENAMEBYROLETEXT12MSGENFONTSTYLEMODIFERNAMEArial"/>
          <w:rFonts w:asciiTheme="minorEastAsia" w:eastAsiaTheme="minorEastAsia" w:hAnsiTheme="minorEastAsia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六《唐纪二十二》，则天后神功元年七月。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后，曾将跟随车鼻返回漠北的突厥部众安置在郁督军山之下，置 狼山都督府领其部众。不久，又分置单于、瀚海二都护府，其中 单于都护府领狼山、云中、桑乾</w:t>
      </w:r>
      <w:r w:rsidRPr="006A56B6">
        <w:rPr>
          <w:rStyle w:val="MSGENFONTSTYLENAMETEMPLATEROLENUMBERMSGENFONTSTYLENAMEBYROLETEXT29MSGENFONTSTYLEMODIFERSIZE18"/>
          <w:rFonts w:asciiTheme="minorEastAsia" w:eastAsiaTheme="minorEastAsia" w:hAnsiTheme="minorEastAsia"/>
          <w:sz w:val="28"/>
          <w:szCs w:val="28"/>
        </w:rPr>
        <w:t>3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都督府和苏农等</w:t>
      </w:r>
      <w:r w:rsidRPr="006A56B6">
        <w:rPr>
          <w:rStyle w:val="MSGENFONTSTYLENAMETEMPLATEROLENUMBERMSGENFONTSTYLENAMEBYROLETEXT29MSGENFONTSTYLEMODIFERSIZE18"/>
          <w:rFonts w:asciiTheme="minorEastAsia" w:eastAsiaTheme="minorEastAsia" w:hAnsiTheme="minorEastAsia"/>
          <w:sz w:val="28"/>
          <w:szCs w:val="28"/>
        </w:rPr>
        <w:t>14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州；瀚海都 护府领瀚海、金徽、新黎等</w:t>
      </w:r>
      <w:r w:rsidRPr="006A56B6">
        <w:rPr>
          <w:rStyle w:val="MSGENFONTSTYLENAMETEMPLATEROLENUMBERMSGENFONTSTYLENAMEBYROLETEXT29MSGENFONTSTYLEMODIFERSIZE18"/>
          <w:rFonts w:asciiTheme="minorEastAsia" w:eastAsiaTheme="minorEastAsia" w:hAnsiTheme="minorEastAsia"/>
          <w:sz w:val="28"/>
          <w:szCs w:val="28"/>
        </w:rPr>
        <w:t>7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都督府和仙萼等</w:t>
      </w:r>
      <w:r w:rsidRPr="006A56B6">
        <w:rPr>
          <w:rStyle w:val="MSGENFONTSTYLENAMETEMPLATEROLENUMBERMSGENFONTSTYLENAMEBYROLETEXT29MSGENFONTSTYLEMODIFERSIZE18"/>
          <w:rFonts w:asciiTheme="minorEastAsia" w:eastAsiaTheme="minorEastAsia" w:hAnsiTheme="minorEastAsia"/>
          <w:sz w:val="28"/>
          <w:szCs w:val="28"/>
        </w:rPr>
        <w:t>8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州。各州刺史和 都督均以突厥各部酋长担任，进行羁縻统治（详见本书第四章第 三节第四项）。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麟德元年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（664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年）正月，原居于云中故城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今内蒙古托克 托）的阿史德氏部所属300余帐突厥族人势力渐盛。其酋长来到 长安，“请如胡法立亲王为可汗以统之”，高宗回答说：“今之可汗， 古之单于也”①。遂于正月十六日改云中都督府为单于大都护府， 以幼童殷王李轮遥领单于大都护，而以宿将萧嗣业为单于大都护 府长史，具体管理军政事务。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调露元年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（679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年）十月，单于大都护府所属阿史德温傅和阿 史德奉职二部同时叛乱，立突厥阿史那泥熟匐为可汗，14州酋长 皆率部响应，人数达到数十万众。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由于这次叛乱猝然而起，唐朝失于防范，故立即陷入被动局 面。单于大都护府长史萧嗣业率右领军卫将军花大智和右千牛卫 将军李景嘉等仓促将兵镇压。唐军初战获胜，遂生骄心，“因不设 备”。不久，天降大雪，粮道又为突厥所阻，士卒冻馁，突厥乘机 发动夜袭，嗣业狼狈拔营逃走，兵众大乱，被突厥叛众杀死者不 可胜数。花大智和李景嘉率部且战且退，终于奔回单于大都护府。 三将回朝复命，“嗣业减死，流桂州，大智、景嘉并免官”②。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58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突厥叛众击败萧嗣业后，声势益振。又向定州（今属河北）进 攻，刺史、霍王元轨下令守城军队开门偃旗，突厥疑有伏兵，惧 而宵遁。不久，奚与契丹亦起而响应，进犯营州。唐高宗急忙派 右金吾将军曹怀舜率兵前往恒州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治今河北正定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守卫井陉（今 河北井陉西北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）；</w:t>
      </w:r>
      <w:r w:rsidRPr="006A56B6">
        <w:rPr>
          <w:rFonts w:asciiTheme="minorEastAsia" w:eastAsiaTheme="minorEastAsia" w:hAnsiTheme="minorEastAsia"/>
          <w:sz w:val="28"/>
          <w:szCs w:val="28"/>
        </w:rPr>
        <w:t>又派右武卫将军崔献前往绛州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治今山西新绛），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01"/>
        </w:numPr>
        <w:shd w:val="clear" w:color="auto" w:fill="auto"/>
        <w:tabs>
          <w:tab w:val="left" w:pos="1168"/>
        </w:tabs>
        <w:spacing w:before="0" w:after="102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《资治通鉴》卷二〇一《唐纪十七》，髙宗麟德元年正月。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01"/>
        </w:numPr>
        <w:shd w:val="clear" w:color="auto" w:fill="auto"/>
        <w:tabs>
          <w:tab w:val="left" w:pos="488"/>
        </w:tabs>
        <w:spacing w:before="0" w:after="0" w:line="312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</w:t>
      </w:r>
      <w:r w:rsidRPr="006A56B6">
        <w:rPr>
          <w:rStyle w:val="MSGENFONTSTYLENAMETEMPLATEROLENUMBERMSGENFONTSTYLENAMEBYROLETEXT12MSGENFONTSTYLEMODIFERNAMEArial"/>
          <w:rFonts w:asciiTheme="minorEastAsia" w:eastAsiaTheme="minorEastAsia" w:hAnsiTheme="minorEastAsia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 xml:space="preserve"> 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—《唐纪十八》，高宗调鱔元年十月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守卫龙门，阻河为固，屏卫京畿。营州都督周道务遣户曹唐休璟 出御奚和契丹，“破之于独护山，斩获甚众”①，叛乱者的攻势虽被 遏制，但漠南广大地区已非唐所有。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调露元年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（679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年）十一月二十七日，唐高宗又以礼部尚书兼 检校右卫大将军裴行俭为定襄（今属山西）道行军大总管，将兵 18万，并西军检校丰州（治今内蒙古五原南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都督程务挺、东军 幽州都督李文睐，总30余万大军，讨伐突厥。诸路大军“连亘数 千里，并受行俭节度，唐世出师之盛，未之有也”②。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裴行俭这次汲取了萧嗣业兵败的教训，先固粮道。当他率部 抵达朔州（今属山西）后，诈为粮车300乘，每辆车内藏伏壮士 5人，各带陌刀、劲弩，以老弱之兵数百护送，粮车周围险要之处 埋伏精兵。突厥看见官军粮车缓缓而行，护送兵士均老弱疲惫，不 堪一击，遂向粮车扑来。护送兵士弃车逃走，突厥叛众遂驱车而 去。行至泉水处，解鞍牧马，正欲从车中取粮，车中壮士一齐杀 出，埋伏在附近的官军精锐亦同时赶到，里应外合，突厥叛众被 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>杀</w:t>
      </w:r>
      <w:r w:rsidRPr="006A56B6">
        <w:rPr>
          <w:rFonts w:asciiTheme="minorEastAsia" w:eastAsiaTheme="minorEastAsia" w:hAnsiTheme="minorEastAsia"/>
          <w:sz w:val="28"/>
          <w:szCs w:val="28"/>
        </w:rPr>
        <w:t>获殆尽，余众奔溃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vertAlign w:val="subscript"/>
        </w:rPr>
        <w:t>a</w:t>
      </w:r>
      <w:r w:rsidRPr="006A56B6">
        <w:rPr>
          <w:rFonts w:asciiTheme="minorEastAsia" w:eastAsiaTheme="minorEastAsia" w:hAnsiTheme="minorEastAsia"/>
          <w:sz w:val="28"/>
          <w:szCs w:val="28"/>
        </w:rPr>
        <w:t>从此以后，“续遣粮车，无敢近之者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 xml:space="preserve">。因 </w:t>
      </w:r>
      <w:r w:rsidRPr="006A56B6">
        <w:rPr>
          <w:rFonts w:asciiTheme="minorEastAsia" w:eastAsiaTheme="minorEastAsia" w:hAnsiTheme="minorEastAsia"/>
          <w:sz w:val="28"/>
          <w:szCs w:val="28"/>
        </w:rPr>
        <w:t>而保证了粮草供应，使诸路唐军得顺利深入漠南腹地。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调露二年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（680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年）三月，唐军抵达黑山（今内蒙古包头西 北）后，与云中都督府叛军遭遇，经过激战，突厥大败，其酋帅 阿史德奉职被擒，可汗泥熟匐被部下所杀，“以其首来降”④；另一 叛首阿史德温傅率残部退保狼山（今内蒙古包头东）葛逻禄部。裴 行俭率部屯驻单于都护府城，亦不穷追，飞书报捷。唐高宗派户 部尚书崔知悌驰赴定襄，宣慰将士，处理善后事宜。裴行俭奉诏 凯旋归国。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838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同年七月，突厥余众又在阿史德温傅的率领下，东山再起，围 攻云州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治今山西大同），被代州（治今山西代县）都督窦怀慙和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18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①《旧唐书》卷九十三《唐休頊传》。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18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②③《旧唐书》卷八十四《裴行俭传》。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00"/>
        </w:numPr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《资治通鉴》卷二〇二《唐纪十八》，高宗永隆元年三月。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右领军中郎将程务挺“将兵击破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>”①。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调露二年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（680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年）八月二十三日，唐高宗改元永隆。此后不 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>久</w:t>
      </w:r>
      <w:r w:rsidRPr="006A56B6">
        <w:rPr>
          <w:rFonts w:asciiTheme="minorEastAsia" w:eastAsiaTheme="minorEastAsia" w:hAnsiTheme="minorEastAsia"/>
          <w:sz w:val="28"/>
          <w:szCs w:val="28"/>
        </w:rPr>
        <w:t>，阿史德温傅又迎突厥已故可汗颉利之侄阿史那伏念于夏州 (治今陕西靖边北古白城子），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>立</w:t>
      </w:r>
      <w:r w:rsidRPr="006A56B6">
        <w:rPr>
          <w:rFonts w:asciiTheme="minorEastAsia" w:eastAsiaTheme="minorEastAsia" w:hAnsiTheme="minorEastAsia"/>
          <w:sz w:val="28"/>
          <w:szCs w:val="28"/>
        </w:rPr>
        <w:t>为可汗，“诸部落复响应之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>”②。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永隆二年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>（</w:t>
      </w:r>
      <w:r w:rsidRPr="006A56B6">
        <w:rPr>
          <w:rStyle w:val="MSGENFONTSTYLENAMETEMPLATEROLENUMBERMSGENFONTSTYLENAMEBYROLETEXT29MSGENFONTSTYLEMODIFERNAMETimesNewRoman"/>
          <w:rFonts w:asciiTheme="minorEastAsia" w:eastAsiaTheme="minorEastAsia" w:hAnsiTheme="minorEastAsia"/>
          <w:sz w:val="28"/>
          <w:szCs w:val="28"/>
          <w:vertAlign w:val="subscript"/>
        </w:rPr>
        <w:t>681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>年）</w:t>
      </w:r>
      <w:r w:rsidRPr="006A56B6">
        <w:rPr>
          <w:rFonts w:asciiTheme="minorEastAsia" w:eastAsiaTheme="minorEastAsia" w:hAnsiTheme="minorEastAsia"/>
          <w:sz w:val="28"/>
          <w:szCs w:val="28"/>
        </w:rPr>
        <w:t>正月，突厥叛众进寇原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州治今宁夏固 原）、庆（州治今甘肃庆阳）等州，关辅震动，唐高宗被迫停止封 禅大典，令右卫将军李知十、右威卫将军李杲分往泾（州治今甘 肃泾川北）、庆二州，防“备突厥”③。四月二十二日，又以裴行俭 出任定襄道行军大总管，右威卫将军曹怀舜、幽州都督李文咪为 副，率兵出讨。行俭派曹怀舜与李文疎率前军北行，自率主力屯 驻代州陉口（今山西代县西北）。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同年三月，曹怀舜与禆将窦义昭率前军行至瓠芦泊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今内蒙 古呼和浩特北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后，有人传言阿史那伏念与阿史德温傅在黑沙躲 藏，左右只有30余骑，可迳直轻取。怀舜信以为真，便将老弱之 兵留驻瓠芦泊，自率轻骑，昼夜兼行，直奔黑沙。行至该地，人 困马乏，一无所见，遂引兵撤退。途中又与正欲投奔阿史那伏念 的薛延陀部相遇，延陀酋帅看到唐军兵马众多，因而请降，怀舜 遂与其偕行南下。抵达长城以北时，又与阿史德温傅所率突厥叛 众遭遇。双方仓促交战，因互不知对方虚实，各自退兵。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阿史那伏念听到唐军轻骑北进的消息后，率精锐掩袭，在横 水（今山西朔州平鲁北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追及唐军。曹怀舜与禆将窦义昭以及李 文咪与裨将刘敬同将唐军分为四路，布为方阵，且战且退。相持 一日，伏念乘顺风麾军大击，唐营溃乱，死者甚众。怀舜等收集 余众，敛集金帛，厚赂伏念，与之约和，杀牛为盟，伏念北去，怀 舜等始得返回。不久，怀舜以罪免死，流于岭南。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7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这时，屯军于陉口的唐军主帅裴行俭一面遣使间道诣回纥可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02"/>
        </w:numPr>
        <w:shd w:val="clear" w:color="auto" w:fill="auto"/>
        <w:tabs>
          <w:tab w:val="left" w:pos="117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《资治通鉴》卷二〇二《唐纪十八》，高宗永隆元年七月。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02"/>
        </w:numPr>
        <w:shd w:val="clear" w:color="auto" w:fill="auto"/>
        <w:tabs>
          <w:tab w:val="left" w:pos="117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《旧唐书》卷一九四上《突厥传上》。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02"/>
        </w:numPr>
        <w:shd w:val="clear" w:color="auto" w:fill="auto"/>
        <w:tabs>
          <w:tab w:val="left" w:pos="47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《资治通鉴》卷二〇二《唐纪十八》，高宗开耀元年正月。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汗牙帐，约“碛北回纥南向逼之”①；一面又派禆将何迦密自通漠， 程务挺自石地道，北进金牙山，掩取阿史那伏念妻室、辎重。伏 念与曹怀舜约和而还后，到达金牙山，妻室、辎重全失，士卒又 多染疾疫，遂引兵北走，保聚细沙（今山西右玉北长城杀虎口 外）。裴行俭又派副总管张虔勗与程务挺等将单于都护府之兵追 击。漠北回纥亦如期南下，南北合围。裴行俭又亲率唐军主力继 至，阿史那伏念处境日窘。行俭乘机施用反间计，挑拨伏念和温 傅之间的关系，使其相互猜忌。伏念恐惧，秘密送款，仍请自效。 行俭不泄其事而密表以闻。几天以后，烟尘大起，行俭召三军谓 曰：“此是伏念执温傅来降，非他。然受降如受敌，但须严备。”® 仅遣单使迎前慰劳。伏念果然率部缚温傅诣军门请罪。于是，行 俭尽平突厥余众。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同年九月二十七日，裴行俭将突厥降俘献于洛阳。十月一日， 将突厥叛将阿史那伏念、阿史德温傅等54人斩于都市。当初在阿 史那伏念欲降而未降时，行俭曾许以不死。但献俘洛阳以后，宰 相裴炎忌行俭之功，奏言说：“伏念为副将张虔勗、程务挺所逼， 又回纥等自碛北南向逼之，穷窘而降耳。”遂诛之。行俭叹曰： “但恐杀降，无复来者”，遂“称疾不出”③。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唐高宗永淳元年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（682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年）十月，突厥叛将阿史那骨咄禄及阿 史德元珍又收集余众，纠合700人，占据黑沙城，出掠九姓铁勒 的马畜，势力逐渐壮大，乃自立为颉跌利施可汗，随后突厥部民 归之者约数万人，又经东击契丹，北征铁勒，最后占领了漠北的 乌德鞯山（即郁督军山，亦称都斤山，即今鄂尔浑河上游杭爱山 之北），并建牙于此，以黑沙城为南牙，派其弟突利设默啜驻守其 地。重新建立起一个奴隶制的突厥政权，史称“后突厥汗国”。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08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不久，骨咄禄派兵南寇并州（治今山西太原南晋源镇）及单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03"/>
        </w:numPr>
        <w:shd w:val="clear" w:color="auto" w:fill="auto"/>
        <w:tabs>
          <w:tab w:val="left" w:pos="1198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《旧唐书》卷八十七《裴炎传》。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03"/>
        </w:numPr>
        <w:shd w:val="clear" w:color="auto" w:fill="auto"/>
        <w:tabs>
          <w:tab w:val="left" w:pos="1198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《旧唐书》卷八十四《裴行俭传》。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03"/>
        </w:numPr>
        <w:shd w:val="clear" w:color="auto" w:fill="auto"/>
        <w:tabs>
          <w:tab w:val="left" w:pos="1198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31"/>
          <w:footerReference w:type="default" r:id="rId332"/>
          <w:footerReference w:type="first" r:id="rId333"/>
          <w:pgSz w:w="11900" w:h="16840"/>
          <w:pgMar w:top="1075" w:right="1401" w:bottom="1098" w:left="1334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《资治通鉴》卷二〇二《唐纪十八》，高宗开耀元年十月„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于府北境，杀死了前来镇压的岚州（治今山西岚县北）刺史。右 领军卫将军、检校代州都督薛仁贵奉命在云州邀击，仁贵率众奋 力进攻，歼敌万余人，俘获2万。元珍大败。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弘道元年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（683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年）二月，突厥叛众又相继入寇定州、妫州 (治今河北怀来东南），被定州刺史、霍王元轨击却。三月，骨咄 禄与元珍又率部围攻单于都护府，执杀司马张行师。高宗遣胜州 都督王本立、夏州都督李崇将兵分道援救，亦为突厥击败。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同年五月，骨咄禄又寇妫州，杀刺史李思俭。丰州都督崔智 辩将兵在朝那山（在今内蒙古五原南、黄河北）截击，官军大败， 智辩被俘。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阿史那骨咄禄连败唐三大都督，朝廷震动，以致多数大臣提 议废罢丰州，迁其百姓于灵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州治今宁夏灵武西南)、夏二州。丰 州司马唐休璟固争说：“丰州控河遏贼，实为襟带，自秦汉已来， 列为郡县，田畴良美，尤宜耕牧。隋季丧乱，不能坚守，乃迁徙 百姓就宁、庆二州，致使戎羯交侵，乃以灵、夏为边界。贞观之 末，始募人以实之，西北一隅，方得宁谧。今若废弃，则河傍之 地复为贼有，灵、夏等州人不安业，非国家之利也。”①高宗从之， 废弃之议乃止。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同年六月，骨咄禄又派突厥别部寇掠岚州，被偏将杨玄基击 走。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十一月十五日，高宗又以右武卫将军程务挺为单于道安抚大 使，征讨突厥。骨咄禄的南侵势头始被遏制。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是年十二月四日，改元弘道。不久，高宗崩于贞观殿，太子 李显柩前继位，是为中宗，武则天专决军国大事。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(二）武则天对后突厥汗国的和战政策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486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武则天执掌国政以后，以骨咄禄为首的后突厥汗国继续大举 入侵，河北、河东和西域地区均受其害。武则天为了实现自己改 唐建周的政治目的，只是专心在国内推行酷吏政治，大杀反对派，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80" w:lineRule="exact"/>
        <w:ind w:left="400" w:right="3940" w:firstLine="30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34"/>
          <w:footerReference w:type="default" r:id="rId335"/>
          <w:footerReference w:type="first" r:id="rId336"/>
          <w:pgSz w:w="11900" w:h="16840"/>
          <w:pgMar w:top="1188" w:right="1253" w:bottom="557" w:left="1602" w:header="0" w:footer="3" w:gutter="0"/>
          <w:pgNumType w:start="336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①《旧唐书》卷九十三《唐休璟传》。 </w:t>
      </w:r>
      <w:r w:rsidRPr="006A56B6">
        <w:rPr>
          <w:rStyle w:val="MSGENFONTSTYLENAMETEMPLATEROLENUMBERMSGENFONTSTYLENAMEBYROLETEXT12MSGENFONTSTYLEMODIFERSIZE16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  <w:r w:rsidRPr="006A56B6">
        <w:rPr>
          <w:rStyle w:val="MSGENFONTSTYLENAMETEMPLATEROLENUMBERMSGENFONTSTYLENAMEBYROLETEXT12MSGENFONTSTYLEMODIFERSIZE16"/>
          <w:rFonts w:asciiTheme="minorEastAsia" w:eastAsiaTheme="minorEastAsia" w:hAnsiTheme="minorEastAsia"/>
          <w:sz w:val="28"/>
          <w:szCs w:val="28"/>
        </w:rPr>
        <w:t xml:space="preserve">318 </w:t>
      </w:r>
      <w:r w:rsidRPr="006A56B6">
        <w:rPr>
          <w:rStyle w:val="MSGENFONTSTYLENAMETEMPLATEROLENUMBERMSGENFONTSTYLENAMEBYROLETEXT12MSGENFONTSTYLEMODIFERSIZE16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甚至不惜诛杀立有赫赫战功的边境宿将，以树其威，这就大大地 削弱了边防力量，致使骨咄禄的入侵势头愈演愈烈。改唐建周以 后，继任后突厥可汗的默啜在武力南侵的同时，又玩弄和亲手段， 麻痹武后，壮大实力。武则天对默啜的入侵仍然采取消极的防御 政策，而对默啜施用的和亲伎俩和无理要求不作认真分析，屡屡 中计，致使默啜的势力日益增强，以致成为武周时期严重的北方 边患。直到唐中宗复位以后，任用宿将张仁愿主持边务，才遏制 了后突厥汗国的侵掠势头。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光宅元年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（684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年）七月，即武则天废中宗为庐陵王，立唐睿 宗即位以后不久，阿史那骨咄禄又率突厥叛众入寇朔州。同年九 月，武则天又重新以左武卫大将军程务挺为单于道安抚大使，防 卫突厥。由于程务挺善于御众，威信大行，将帅用命，故多次打 败突厥的入侵，骨咄禄相率远去，“不敢近边”①。同年底，程务挺 由于对宰相裴炎下狱事“密表申理”，又与徐敬业叛乱集团中的唐 之奇、杜求仁等关系友善，有人便诬告务挺与裴炎和徐敬业通谋 叛乱。武则天当即遣左鹰扬将军裴绍业驰赴军中，将务挺斩首，并 籍没其家。突厥叛众听到这一消息后，“所在宴乐相庆，仍为务挺 立祠，每出师攻战，即祈祷焉”②。不久，夏州都督王方翼也因与 务挺素相友善，被流崖州（今海南琼山东南）而死。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垂拱元年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（685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年）二月，武则天又以左玉钤卫中郎将淳于处 平为阳曲（今山西阳曲西南）道行军总管，讨击突厥。四月八日， 突厥叛众又入寇代州，淳于处平率部援救，行至忻州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今属山 西），被突厥击败，死伤5000余人。同年十一月，武则天又以韦 待价为燕然道行军大总管，出击突厥。不久，引兵而还，被调任 出征吐蕃，另委高丽族将领左鹰扬卫大将军黑齿常之主持边务。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98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垂拱二年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（686</w:t>
      </w:r>
      <w:r w:rsidRPr="006A56B6">
        <w:rPr>
          <w:rFonts w:asciiTheme="minorEastAsia" w:eastAsiaTheme="minorEastAsia" w:hAnsiTheme="minorEastAsia"/>
          <w:sz w:val="28"/>
          <w:szCs w:val="28"/>
        </w:rPr>
        <w:t>年）年底，突厥叛众又入寇边塞。黑齿常之率 部出击，行至两井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今河北鹿泉北），与突厥3000叛众遭遇。突 厥叛众皆下马擐甲，准备步战。常之以200骑兵发起攻击，突厥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37"/>
          <w:footerReference w:type="default" r:id="rId338"/>
          <w:pgSz w:w="11900" w:h="16840"/>
          <w:pgMar w:top="959" w:right="1633" w:bottom="959" w:left="1251" w:header="0" w:footer="3" w:gutter="0"/>
          <w:pgNumType w:start="319"/>
          <w:cols w:space="720"/>
          <w:noEndnote/>
          <w:docGrid w:linePitch="360"/>
        </w:sectPr>
      </w:pPr>
      <w:r w:rsidRPr="006A56B6">
        <w:rPr>
          <w:rStyle w:val="MSGENFONTSTYLENAMETEMPLATEROLENUMBERMSGENFONTSTYLENAMEBYROLETEXT12MSGENFONTSTYLEMODIFERSPACING1"/>
          <w:rFonts w:asciiTheme="minorEastAsia" w:eastAsiaTheme="minorEastAsia" w:hAnsiTheme="minorEastAsia"/>
          <w:sz w:val="28"/>
          <w:szCs w:val="28"/>
        </w:rPr>
        <w:t>①②《旧唐书》卷八十三《程务挺传》。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均弃甲逃走。傍晚时刻，突厥大至，常之下令营中燃起篝火，东 南方向亦有火起，突厥疑有伏兵，连夜逃遁。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垂拱三年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（687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年）二月，突厥骨咄禄又入寇昌平（今北京昌 平西南)。武则天又命黑齿常之率诸军出击，突厥退回。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同年七月，骨咄禄又与元珍率众入寇朔州。武则天以黑齿常 之为燕然道行军大总管，以左鹰扬卫大将军李多祚为副，统兵北 伐，与突厥在黄花堆（今山西山阴东北）遭遇。唐军奋勇冲杀，突 厥大败，追奔40余里。左监门卫中郎将爨宝璧疾常之之功，表请 穷追余寇</w:t>
      </w:r>
      <w:r w:rsidRPr="006A56B6">
        <w:rPr>
          <w:rStyle w:val="MSGENFONTSTYLENAMETEMPLATEROLENUMBERMSGENFONTSTYLENAMEBYROLETEXT29MSGENFONTSTYLEMODIFERNAMEArial"/>
          <w:rFonts w:asciiTheme="minorEastAsia" w:eastAsiaTheme="minorEastAsia" w:hAnsiTheme="minorEastAsia"/>
          <w:sz w:val="28"/>
          <w:szCs w:val="28"/>
        </w:rPr>
        <w:t>3</w:t>
      </w:r>
      <w:r w:rsidRPr="006A56B6">
        <w:rPr>
          <w:rFonts w:asciiTheme="minorEastAsia" w:eastAsiaTheme="minorEastAsia" w:hAnsiTheme="minorEastAsia"/>
          <w:sz w:val="28"/>
          <w:szCs w:val="28"/>
        </w:rPr>
        <w:t>武则天下诏令其与常之计议，互为声援。但宝璧欲专 其功，并不告知常之，自引精兵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1.3</w:t>
      </w:r>
      <w:r w:rsidRPr="006A56B6">
        <w:rPr>
          <w:rFonts w:asciiTheme="minorEastAsia" w:eastAsiaTheme="minorEastAsia" w:hAnsiTheme="minorEastAsia"/>
          <w:sz w:val="28"/>
          <w:szCs w:val="28"/>
        </w:rPr>
        <w:t>万先行，出塞2000余里。同 年十月，追及突厥。斥候奏报阿史德元珍等部均不设备，但宝璧 却自持兵力强盛，派人告知突厥，“使得严备”，然后与战。由于 突厥兵马精锐，又事前作好战斗准备，故唐军大败，死伤殆尽，宝 璧“单骑遁归”。武则天一怒之下，不但诛杀宝璧，而且又改“骨 笃禄曰不卒禄”①。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永昌元年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（689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年），武则天又以僧人薛怀义为新平军大总管， 于五月、九月两次北征突厥。由于骨咄禄率众西征西域，漠北空 虚，唐军两次抵达紫河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今内蒙古和林格尔南)，均未遇敌，怀义 遂“于单于台刻石纪功而还。是年九月，唐边境宿将黑齿常之 被酷吏周兴诬告谋反，武则天下诏拘捕入狱。不久，常之自缢而 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天授元年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（690</w:t>
      </w:r>
      <w:r w:rsidRPr="006A56B6">
        <w:rPr>
          <w:rFonts w:asciiTheme="minorEastAsia" w:eastAsiaTheme="minorEastAsia" w:hAnsiTheme="minorEastAsia"/>
          <w:sz w:val="28"/>
          <w:szCs w:val="28"/>
        </w:rPr>
        <w:t>年）九月，武则天改唐建周，接受尊号圣神皇 帝。同年十月，后突厥汗国可汗骨咄禄病死，阿史德元珍亦在征 讨西域时，临阵战没。骨咄禄之子年幼，其弟默啜自立为可汗。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4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证圣元年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（695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年）正月，武则天以王孝杰为朔方道行军总管， 讨击突厥。是年十月，突厥默啜遣使请降，则天大悦，册授默啜 为左卫大将军、归国公。于是，突厥一度停止南侵。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04"/>
        </w:numPr>
        <w:shd w:val="clear" w:color="auto" w:fill="auto"/>
        <w:tabs>
          <w:tab w:val="left" w:pos="1176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《资治通鉴》卷二〇四《唐纪二十》，则天后垂拱三年十月。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04"/>
        </w:numPr>
        <w:shd w:val="clear" w:color="auto" w:fill="auto"/>
        <w:tabs>
          <w:tab w:val="left" w:pos="1176"/>
        </w:tabs>
        <w:spacing w:before="0" w:after="0" w:line="465" w:lineRule="exact"/>
        <w:ind w:left="400" w:right="900" w:firstLine="30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39"/>
          <w:footerReference w:type="default" r:id="rId340"/>
          <w:pgSz w:w="11900" w:h="16840"/>
          <w:pgMar w:top="936" w:right="1129" w:bottom="660" w:left="1718" w:header="0" w:footer="3" w:gutter="0"/>
          <w:pgNumType w:start="338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四《唐纪二十》，则天后永昌元年五月^ </w:t>
      </w:r>
      <w:r w:rsidRPr="006A56B6">
        <w:rPr>
          <w:rStyle w:val="MSGENFONTSTYLENAMETEMPLATEROLENUMBERMSGENFONTSTYLENAMEBYROLETEXT9MSGENFONTSTYLEMODIFERSIZE160"/>
          <w:rFonts w:asciiTheme="minorEastAsia" w:eastAsiaTheme="minorEastAsia" w:hAnsiTheme="minorEastAsia"/>
          <w:sz w:val="28"/>
          <w:szCs w:val="28"/>
        </w:rPr>
        <w:t xml:space="preserve">一 320 </w:t>
      </w:r>
      <w:r w:rsidRPr="006A56B6">
        <w:rPr>
          <w:rStyle w:val="MSGENFONTSTYLENAMETEMPLATEROLENUMBERMSGENFONTSTYLENAMEBYROLETEXT9MSGENFONTSTYLEMODIFERSIZE160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万岁通天元年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（696</w:t>
      </w:r>
      <w:r w:rsidRPr="006A56B6">
        <w:rPr>
          <w:rFonts w:asciiTheme="minorEastAsia" w:eastAsiaTheme="minorEastAsia" w:hAnsiTheme="minorEastAsia"/>
        </w:rPr>
        <w:t>年）九月，默啜乘契丹叛乱之机，又大举 入寇凉州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治今甘肃武威)。都督许钦明率部出击，兵败被俘。不 久，默啜又遣使请拜武则天为母，并为其女请婚，还悉归河西降 户，声称要为国讨伐契丹。武则天当即遣豹韬卫大将军阎知微、左 卫郎将摄司宾卿田归道册授默啜为迁善可汗。十月，默啜乘李尽 忠新丧之际，袭击松漠，尽虏尽忠、万荣妻室和辎重而还，兵众 渐盛。武则天进拜默啜为颉跌利施大单于、立功报国可汗。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神功元年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（697</w:t>
      </w:r>
      <w:r w:rsidRPr="006A56B6">
        <w:rPr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突厥默啜又相继率兵进攻灵、胜二州，均 被平狄军副使安道买击破。默啜看到用武力入寇收获甚微，遂又 玩弄求和手段。同年三月，他遣使请求归还原被唐朝安置在丰、胜、 灵</w:t>
      </w:r>
      <w:r w:rsidRPr="006A56B6">
        <w:rPr>
          <w:rStyle w:val="MSGENFONTSTYLENAMETEMPLATEROLENUMBERMSGENFONTSTYLENAMEBYROLETEXT29MSGENFONTSTYLEMODIFERSIZE153"/>
          <w:rFonts w:asciiTheme="minorEastAsia" w:eastAsiaTheme="minorEastAsia" w:hAnsiTheme="minorEastAsia"/>
          <w:sz w:val="28"/>
          <w:szCs w:val="28"/>
        </w:rPr>
        <w:t>、夏、朔</w:t>
      </w:r>
      <w:r w:rsidRPr="006A56B6">
        <w:rPr>
          <w:rFonts w:asciiTheme="minorEastAsia" w:eastAsiaTheme="minorEastAsia" w:hAnsiTheme="minorEastAsia"/>
          <w:sz w:val="28"/>
          <w:szCs w:val="28"/>
        </w:rPr>
        <w:t>、代6州的突厥降户及单于都护府之地，并请求赐给 谷种、缯帛、农器等物。武则天不顾多数大臣的反对，竟答应了 默啜的请求，悉驱6州降胡数千帐归还默啜，并赐给谷种4万斛， 杂綵5万段，农器3000件，铁4万斤，还答应了其女的婚事， “默啜由是益强”①。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圣历元年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（698</w:t>
      </w:r>
      <w:r w:rsidRPr="006A56B6">
        <w:rPr>
          <w:rFonts w:asciiTheme="minorEastAsia" w:eastAsiaTheme="minorEastAsia" w:hAnsiTheme="minorEastAsia"/>
          <w:sz w:val="28"/>
          <w:szCs w:val="28"/>
        </w:rPr>
        <w:t>年）六月六日，武则天令其侄孙、淮阳王武延 秀北去突厥，纳默啜之女为妃，又派阎知微和右武卫郎将摄司宾 卿杨齐庄携带大量金帛，作为聘礼，护送前往。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68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同年八月一日，延秀一行抵达突厥南牙黑沙。默啜看到延秀 后，对知微、齐庄说:“我女拟嫁与李家天子儿，你今将武家儿来，此 是天子儿否?我突厥积代已来，降附李家，今闻李家天子种未总尽, 唯有两儿在，我今将兵助立。”②于是收捕延秀，以阎知微伪号南面 可汗，率众10余万，进犯静难（军所在今陕西彬县）、平狄（军 所在今山西代县)、清夷（军所在今河北怀来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等军。静难军使慕 容玄蒯闻风率部投降，突厥兵势大振，进而又寇妫、檀等州。默 啜又移书朝廷，扬言“欲取河北”@。河北诸州大恐，纷纷征发民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05"/>
        </w:numPr>
        <w:shd w:val="clear" w:color="auto" w:fill="auto"/>
        <w:tabs>
          <w:tab w:val="left" w:pos="1215"/>
        </w:tabs>
        <w:spacing w:before="0" w:after="0" w:line="42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《资治通鉴》卷二〇六《唐纪二十二》，则天后神功元年三月。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05"/>
        </w:numPr>
        <w:shd w:val="clear" w:color="auto" w:fill="auto"/>
        <w:tabs>
          <w:tab w:val="left" w:pos="1215"/>
        </w:tabs>
        <w:spacing w:before="0" w:after="0" w:line="42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《旧唐书》卷一九四上《突厥传》上。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05"/>
        </w:numPr>
        <w:shd w:val="clear" w:color="auto" w:fill="auto"/>
        <w:tabs>
          <w:tab w:val="left" w:pos="475"/>
        </w:tabs>
        <w:spacing w:before="0" w:after="0" w:line="42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41"/>
          <w:footerReference w:type="default" r:id="rId342"/>
          <w:pgSz w:w="11900" w:h="16840"/>
          <w:pgMar w:top="864" w:right="1431" w:bottom="1338" w:left="1378" w:header="0" w:footer="3" w:gutter="0"/>
          <w:pgNumType w:start="321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《资治通鉴》卷二〇六《唐纪二十二》，则天后圣历元年八月，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75"/>
        </w:tabs>
        <w:spacing w:before="0" w:after="0" w:line="42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众缮修城备。武则天闻讯发兵3路：以司属卿武重规为天兵中道 (位于今山西太原)大总管，右武卫将军沙吒忠义为天兵西道总管， 幽州都督张仁愿为天兵东道总管，将兵30万，讨伐突厥。又以左羽 林卫大将军阎敬容为天兵西道后军总管，将兵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vertAlign w:val="subscript"/>
        </w:rPr>
        <w:t>15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万殿后。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八月二十六日，默啜率部入寇飞狐（今河北涞源），二十八日， 攻陷定州，杀刺史孙彦高及吏民数千人。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同年九月，默啜派阎知微招谕赵州，被将军陈令英严辞拒绝。 不久，默啜率部围攻赵州，长史唐般若翻城响应。刺史高睿与其 妻城破被擒，不屈而死。突厥退后，高睿被追赠冬官尚书，谥曰 节。唐般若被族诛。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九月十五日，武则天立庐陵王李显为太子。十七日，命太子 任河北道元帅，征讨突厥。原先募人月余，兵众不满千人。这次 听说太子李显出任元帅，应募者云集，很快便超过5万。二十一 日，武则天又以狄仁杰为河北道副元帅，右丞宋元爽为长史，右 台中丞崔献为司马，左台中丞吉顼为监军使。因太子坐镇洛阳，并 不出行，故命狄仁杰知元帅事，并亲自为其饯行。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九月二十六日，突厥默嗫尽杀所掠赵、定等州男女万余人，自 五回（今河北易县西南）道北归，所过之处，杀掠不可胜纪。天 兵两道总管沙吒忠义只是引兵追蹑，并不逼近。默嗫返回漠北，拥 兵40万，拓地万里，西北诸少数族皆来归附，甚有轻唐之心。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圣历元年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（698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年）十月，武则天一面下制在洛阳屯兵，命河 内王武懿宗和九江王武攸归统领，加强洛阳防务；一面又以狄仁 杰为河北道安抚大使，安抚河北州县。当时河北被突厥驱迫而胁 从为乱之人害怕杀头，四散逃匿，社会秩序动荡不安。狄仁杰上 疏请求“曲赦河北诸州，一无所问”，武则天诏准。仁杰于是“散 粮运以賑贫乏，修邮驿以济旋师”，又禁止部下“侵扰百姓，犯者 必斩，河北遂安”①。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不久，阎知微被默啜遗弃，使还洛阳，武则天杀之于天津桥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南。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圣历二年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年），突厥默啜立其弟咄悉匐为左厢察，立骨 咄禄之子默矩为右厢察，各领兵2万余人，其子匐俱为小可汗，位 在两察之上，领兵4万，统西突厥处本昆等十姓，又号拓西可汗。 这说明以默啜为首的后突厥汗国经过对武周政权多年的军事进 攻，不但巩固了在碛北、漠南的统治区域，而且其势已伸展到了 西域地区，已经建立并巩固了在北亚大陆的霸权地位。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久视元年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（700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年）十二月，后突厥汗国拓西可汗匐倶率众抢 掠陇右诸监牧马万余匹而去，准备再次大举入侵。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大足元年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（701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年）五月，武则天以魏元忠为灵武道行军大总 管，防卫突厥。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长安二年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（702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年）正月上旬，突厥左厢察默矩率部进犯胜州， 杀都督王铣。接着，又“寇盐、夏等州，杀掠人吏”①，并取道石 岭关（在今山西忻县南），进犯并州。唐将韩思忠凭险据守，拼死 抵抗，但终因“军孤势弱”，援军断绝而“兵灭”②，韩思忠仅率少 数骑兵突围而出。突厥乘胜鼓噪南下，进围并州。武则天急忙 “以雍州长史薛季昶摄右台大夫、充山东防御军使，沧、瀛、幽、 易、恒、定等州诸军，皆受季昶节度”；同年四月，又“以幽州刺 史张仁愿专知幽、平、妫、檀防御，仍与季昶相知，以拒突厥”③。 默啜始引兵而归。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80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长安三年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（703</w:t>
      </w:r>
      <w:r w:rsidRPr="006A56B6">
        <w:rPr>
          <w:rFonts w:asciiTheme="minorEastAsia" w:eastAsiaTheme="minorEastAsia" w:hAnsiTheme="minorEastAsia"/>
          <w:sz w:val="28"/>
          <w:szCs w:val="28"/>
        </w:rPr>
        <w:t>年）六月，后突厥汗国默嗫之子、拓西可汗匐 俱西征西突厥的战事全线败退，不仅被侵吞的西突厥部落全部叛 去，而且东突厥原有的属地也出现了叛离的危险。故默啜“遣其 臣莫贺干来，请以女妻皇太子”④，并放回了被拘留的淮阳王武延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06"/>
        </w:numPr>
        <w:shd w:val="clear" w:color="auto" w:fill="auto"/>
        <w:tabs>
          <w:tab w:val="left" w:pos="1136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《旧唐书》卷六《则天皇后纪》。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06"/>
        </w:numPr>
        <w:shd w:val="clear" w:color="auto" w:fill="auto"/>
        <w:tabs>
          <w:tab w:val="left" w:pos="1136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IZE160"/>
          <w:rFonts w:asciiTheme="minorEastAsia" w:eastAsiaTheme="minorEastAsia" w:hAnsiTheme="minorEastAsia"/>
          <w:sz w:val="28"/>
          <w:szCs w:val="28"/>
        </w:rPr>
        <w:t>参看</w:t>
      </w:r>
      <w:r w:rsidRPr="006A56B6">
        <w:rPr>
          <w:rFonts w:asciiTheme="minorEastAsia" w:eastAsiaTheme="minorEastAsia" w:hAnsiTheme="minorEastAsia"/>
          <w:sz w:val="28"/>
          <w:szCs w:val="28"/>
        </w:rPr>
        <w:t>《张说</w:t>
      </w:r>
      <w:r w:rsidRPr="006A56B6">
        <w:rPr>
          <w:rStyle w:val="MSGENFONTSTYLENAMETEMPLATEROLENUMBERMSGENFONTSTYLENAMEBYROLETEXT9MSGENFONTSTYLEMODIFERSIZE160"/>
          <w:rFonts w:asciiTheme="minorEastAsia" w:eastAsiaTheme="minorEastAsia" w:hAnsiTheme="minorEastAsia"/>
          <w:sz w:val="28"/>
          <w:szCs w:val="28"/>
        </w:rPr>
        <w:t>之集》</w:t>
      </w:r>
      <w:r w:rsidRPr="006A56B6">
        <w:rPr>
          <w:rFonts w:asciiTheme="minorEastAsia" w:eastAsiaTheme="minorEastAsia" w:hAnsiTheme="minorEastAsia"/>
          <w:sz w:val="28"/>
          <w:szCs w:val="28"/>
        </w:rPr>
        <w:t>卷二十二</w:t>
      </w:r>
      <w:r w:rsidRPr="006A56B6">
        <w:rPr>
          <w:rStyle w:val="MSGENFONTSTYLENAMETEMPLATEROLENUMBERMSGENFONTSTYLENAMEBYROLETEXT9MSGENFONTSTYLEMODIFERSIZE160"/>
          <w:rFonts w:asciiTheme="minorEastAsia" w:eastAsiaTheme="minorEastAsia" w:hAnsiTheme="minorEastAsia"/>
          <w:sz w:val="28"/>
          <w:szCs w:val="28"/>
        </w:rPr>
        <w:t>《为魏</w:t>
      </w:r>
      <w:r w:rsidRPr="006A56B6">
        <w:rPr>
          <w:rFonts w:asciiTheme="minorEastAsia" w:eastAsiaTheme="minorEastAsia" w:hAnsiTheme="minorEastAsia"/>
          <w:sz w:val="28"/>
          <w:szCs w:val="28"/>
        </w:rPr>
        <w:t>元忠作祭石岭战亡兵士文》等。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06"/>
        </w:numPr>
        <w:shd w:val="clear" w:color="auto" w:fill="auto"/>
        <w:tabs>
          <w:tab w:val="left" w:pos="1136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《资治通鉴》卷二〇七《唐纪二十三》，则天后长安二年二、三、四 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06"/>
        </w:numPr>
        <w:shd w:val="clear" w:color="auto" w:fill="auto"/>
        <w:tabs>
          <w:tab w:val="left" w:pos="440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《资治通鉴》卷二〇七《唐纪二十三》，则天后长安三年六月。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秀。武则天当即许诺，制立皇太子李显之子、平恩郡王重俊与义 兴郡王重明“盛服立诸朝”①，接见突厥使者。这就使默啜能够从 容地抽调漠南兵力，迅速平定内乱，恢复元气，再图入侵。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(三）中宗复位后收复漠南的作战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长安四年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（704</w:t>
      </w:r>
      <w:r w:rsidRPr="006A56B6">
        <w:rPr>
          <w:rFonts w:asciiTheme="minorEastAsia" w:eastAsiaTheme="minorEastAsia" w:hAnsiTheme="minorEastAsia"/>
          <w:sz w:val="28"/>
          <w:szCs w:val="28"/>
        </w:rPr>
        <w:t>年）年底，武则天染病卧床，不能理事\宰相 数月不得晋见，只有男宠张易之和张昌宗兄弟侍侧。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神龙元年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（705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年）正月，武则天病情加重，张易之兄弟更加 专权用事。正月二十二日，宰相张柬之、崔玄祎与中台右丞敬晖、 司刑少卿桓彦范、相王府司马袁恕己等率左右羽林兵500余人冲 入宫中，杀张易之兄弟及其党羽，逼武则天让位，扶太于李显即 位，是为唐中宗。后来，张柬之等五人以功同日封王，故史称这 一事件为“五王政变”。这一政变的成功，就标志着武周政权的灭 亡和李唐社稷的复兴。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突厥默啜虽以拥立中宗复位相号召，向武周政权发动进攻，但 这仗是其入寇逬境、抢捺財物#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</w:rPr>
        <w:t>TO</w:t>
      </w:r>
      <w:r w:rsidRPr="006A56B6">
        <w:rPr>
          <w:rFonts w:asciiTheme="minorEastAsia" w:eastAsiaTheme="minorEastAsia" w:hAnsiTheme="minorEastAsia"/>
          <w:sz w:val="28"/>
          <w:szCs w:val="28"/>
        </w:rPr>
        <w:t>实而己。他并不会西为中宗反 正而停止入侵。对此，唐中宗从复位之初，即对突厥保持高度警 惕。神龙元年六月四日，中宗曾以左晓卫大将军裴思说充灵武军 大总管，“以备突厥”②。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神龙二年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（706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年）十二月九日，突厥默啜果然率部入寇鸣沙 (今宁夏吴忠西南）。唐灵武军大总管沙吒忠义率部抵抗，双方经 过激战，唐军大败，死伤数万。接着，突厥又乘胜南下，进犯原、 会（州治今甘肃靖远）等州，抢夺陇右牧马万余匹而去。沙吒忠 义坐此免官。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28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景龙元年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（707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年）正月，唐中宗为了对突厥大举用兵，一面 “制募猛士、武艺超绝者，各令自举”③，一面又令“内外群官各进 破灭突厥之策”④。右补阙卢信上疏说，选拔统军主帅，应“不取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07"/>
        </w:numPr>
        <w:shd w:val="clear" w:color="auto" w:fill="auto"/>
        <w:tabs>
          <w:tab w:val="left" w:pos="1145"/>
        </w:tabs>
        <w:spacing w:before="0" w:after="0" w:line="428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《新唐书》卷二一五《突厥传上》。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07"/>
        </w:numPr>
        <w:shd w:val="clear" w:color="auto" w:fill="auto"/>
        <w:tabs>
          <w:tab w:val="left" w:pos="1145"/>
        </w:tabs>
        <w:spacing w:before="0" w:after="0" w:line="428" w:lineRule="exact"/>
        <w:ind w:left="68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《资治通鉴》卷二〇八《唐纪二十四》，中宗景龙元年六月。 ③④《旧唐书》卷七《中宗纪》。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一夫之勇”；择任边州刺史，“宜精择其人”；当务之急应是“搜卒 乘，积资粮，来则御之，去则备之”；要等到“仓廪实，士卒练， 然后大举以讨之”①。中宗表示接纳。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十月十三日，唐中宗选择“善阵能师”的左屯卫将军张仁愿 担任朔方道大总管，以击突厥。仁愿到达军所后，立即率部追击 掠夺陇右监牧马匹的突厥叛众，大破而归，重新夺回了被掠的监 牧马匹。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景龙二年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（708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年）三月，默啜率众西征西突厥突骑施于西域 北境，漠南空虚。张仁愿上疏请求乘虚夺取漠南之地，在黄河以 北修筑三座首尾相应的“三受降城”，以断绝突厥的南侵之路。因 为朔方军以前一直与突厥以黄河为界，唐军守河南，突厥守河北。 河北岸有一拂云神祠，突厥每次入寇，必先在祠堂“祭酹求福，因 牧马料兵而后渡河”。如乘虚占领漠南，并在河北岸修筑三城，首 尾相应，即可断突厥南侵之路。奏疏送至京师后，中宗集大臣商 议。太子少师唐休璟认为在突厥境内筑城，劳人费功，终为“贼 虏所有”，因而表示反对。但仁愿执意请求，中宗最后答应了仁愿 的奏疏。于是仁愿又上表请留戍边岁满的兵士以助其功。结果 “六旬而三城俱就”，遂以拂云祠为中受降城（在今内蒙古包头 西），与东、西两受降城相去各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400</w:t>
      </w:r>
      <w:r w:rsidRPr="006A56B6">
        <w:rPr>
          <w:rFonts w:asciiTheme="minorEastAsia" w:eastAsiaTheme="minorEastAsia" w:hAnsiTheme="minorEastAsia"/>
          <w:sz w:val="28"/>
          <w:szCs w:val="28"/>
        </w:rPr>
        <w:t>余里，皆据津要，遥相应接, 向北拓地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300</w:t>
      </w:r>
      <w:r w:rsidRPr="006A56B6">
        <w:rPr>
          <w:rFonts w:asciiTheme="minorEastAsia" w:eastAsiaTheme="minorEastAsia" w:hAnsiTheme="minorEastAsia"/>
          <w:sz w:val="28"/>
          <w:szCs w:val="28"/>
        </w:rPr>
        <w:t>余里，又于牛头朝那山（今内蒙古固阳东）北设烽 候1800余所。“自是突厥不得度山放牧，朔方无复寇掠，减镇兵 数万人。”②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28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景龙四年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(710</w:t>
      </w:r>
      <w:r w:rsidRPr="006A56B6">
        <w:rPr>
          <w:rFonts w:asciiTheme="minorEastAsia" w:eastAsiaTheme="minorEastAsia" w:hAnsiTheme="minorEastAsia"/>
          <w:sz w:val="28"/>
          <w:szCs w:val="28"/>
        </w:rPr>
        <w:t>年)五月十五日，唐中宗下诏以金山道行军大 总管、北庭都护并碎叶镇守使吕休璟为主帅，统朔方、金山两道诸 军兵马及突骑施、黯戛斯二部蕃将共18万兵马，分东、中、西三路 北伐突厥，旨在“稽其六月之师，逋寇祸盈，穷此百年之运”®。但至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08"/>
        </w:numPr>
        <w:shd w:val="clear" w:color="auto" w:fill="auto"/>
        <w:tabs>
          <w:tab w:val="left" w:pos="1173"/>
        </w:tabs>
        <w:spacing w:before="0" w:after="0" w:line="42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《资治通鉴》卷二〇八《唐纪二十四》，中宗景龙元年正月。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08"/>
        </w:numPr>
        <w:shd w:val="clear" w:color="auto" w:fill="auto"/>
        <w:tabs>
          <w:tab w:val="left" w:pos="1173"/>
        </w:tabs>
        <w:spacing w:before="0" w:after="0" w:line="42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《旧唐书》卷九十三《张仁愿传》。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08"/>
        </w:numPr>
        <w:shd w:val="clear" w:color="auto" w:fill="auto"/>
        <w:tabs>
          <w:tab w:val="left" w:pos="1173"/>
        </w:tabs>
        <w:spacing w:before="0" w:after="0" w:line="42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43"/>
          <w:footerReference w:type="default" r:id="rId344"/>
          <w:footerReference w:type="first" r:id="rId345"/>
          <w:pgSz w:w="11900" w:h="16840"/>
          <w:pgMar w:top="864" w:right="1431" w:bottom="1338" w:left="1378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唐中宗:《命吕休璟等北伐制》，载《全唐文》卷二五三。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34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六月二日，中宗被韦后和安乐公主合谋毒死，殇帝即位，韦后临朝 称制。不久,相王李旦第三子李隆基与其姑太平公主发动政变，废 殇帝，杀韦后，扶相王即位，是为唐睿宗，改元景云^张仁愿“以老致 仕”，唐休璟接替朔方道大总管之职。默啜可汗又请求和亲，主和派 重新抬头，北伐遂告废止。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52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09" w:name="bookmark108"/>
      <w:r w:rsidRPr="006A56B6">
        <w:rPr>
          <w:rFonts w:asciiTheme="minorEastAsia" w:eastAsiaTheme="minorEastAsia" w:hAnsiTheme="minorEastAsia"/>
          <w:sz w:val="28"/>
          <w:szCs w:val="28"/>
        </w:rPr>
        <w:t>三、对吐蕃的作战</w:t>
      </w:r>
      <w:bookmarkEnd w:id="109"/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(一）收复西域四镇的作战（参见附图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9)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唐高宗于显庆年间灭亡了西突厥汗国以后，曾册拜突厥降酋 阿史那弥射与阿史那步真分别任兴昔亡可汗和继往绝可汗，并创 设昆陵、濛池二都护府，隶属安西大都护府，对西域实行羁縻统 治</w:t>
      </w: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</w:rPr>
        <w:t>。同时</w:t>
      </w:r>
      <w:r w:rsidRPr="006A56B6">
        <w:rPr>
          <w:rFonts w:asciiTheme="minorEastAsia" w:eastAsiaTheme="minorEastAsia" w:hAnsiTheme="minorEastAsia"/>
          <w:sz w:val="28"/>
          <w:szCs w:val="28"/>
        </w:rPr>
        <w:t>，又在龟兹、焉耆、于阗、疏勒派驻重兵，保护西域主 权，是为安西四镇（详见本书第四章第三节第四项）。此后不久， 兴昔亡和继往绝二可汗相继死去，西突厥阿史那都支与李遮匐部 收集余众，又勾结吐蕃，侵入西域，使西域地区动荡不安。后来， 吐蕃又大举北攻，接连攻陷西域18州之地，并占领了于阗、龟兹 等地，唐朝被迫罢废龟兹、于阒、焉耆、疏勒等安西四镇。于是 吐蕃疆域东抵凉、松、茂、慯诸州，南邻夭竺，北至安西四镇，西 抵突厥，幅员万里，诸胡之盛，莫与为比。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486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弘道元年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（683</w:t>
      </w:r>
      <w:r w:rsidRPr="006A56B6">
        <w:rPr>
          <w:rFonts w:asciiTheme="minorEastAsia" w:eastAsiaTheme="minorEastAsia" w:hAnsiTheme="minorEastAsia"/>
          <w:sz w:val="28"/>
          <w:szCs w:val="28"/>
        </w:rPr>
        <w:t>年）年底，高宗驾崩，中宗即位，武则天专制 朝政。这时，西突厥“十姓无主数年，部落多散失”。武则天决心 驱逐吐蕃，恢复唐时对西域的羁縻统治。擢授阿史那弥射之子、左 豹韬卫翊府中郎将阿史那元庆为左玉钤卫将军兼昆陵都护，令袭 兴昔亡可汗，统领左厢五咄陆部落；又以阿史那步真之子阿史那 斛瑟罗为右钤卫将军兼濛池都护，令袭继往绝可汗，统领右厢五 弩失毕部落。结果，由于阿史那元庆“不能招胁十姓”，致使“四 镇尽沦”①；斛瑟罗西行履职后，采纳金牙道司兵达奚思敬之计，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09"/>
        </w:numPr>
        <w:shd w:val="clear" w:color="auto" w:fill="auto"/>
        <w:spacing w:before="0" w:after="0" w:line="480" w:lineRule="exact"/>
        <w:ind w:left="380" w:right="3240" w:firstLine="32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46"/>
          <w:footerReference w:type="default" r:id="rId347"/>
          <w:footerReference w:type="first" r:id="rId348"/>
          <w:pgSz w:w="11900" w:h="16840"/>
          <w:pgMar w:top="1184" w:right="1262" w:bottom="576" w:left="1578" w:header="0" w:footer="3" w:gutter="0"/>
          <w:pgNumType w:start="344"/>
          <w:cols w:space="720"/>
          <w:noEndnote/>
          <w:docGrid w:linePitch="360"/>
        </w:sectPr>
      </w:pPr>
      <w:r w:rsidRPr="006A56B6">
        <w:rPr>
          <w:rStyle w:val="MSGENFONTSTYLENAMETEMPLATEROLENUMBERMSGENFONTSTYLENAMEBYROLETEXT12MSGENFONTSTYLEMODIFERSPACING1"/>
          <w:rFonts w:asciiTheme="minorEastAsia" w:eastAsiaTheme="minorEastAsia" w:hAnsiTheme="minorEastAsia"/>
          <w:sz w:val="28"/>
          <w:szCs w:val="28"/>
        </w:rPr>
        <w:t>参看《旧唐书》卷九十七《郭元振传</w:t>
      </w:r>
      <w:r w:rsidRPr="006A56B6">
        <w:rPr>
          <w:rStyle w:val="MSGENFONTSTYLENAMETEMPLATEROLENUMBERMSGENFONTSTYLENAMEBYROLETEXT12MSGENFONTSTYLEMODIFERNAMEArial"/>
          <w:rFonts w:asciiTheme="minorEastAsia" w:eastAsiaTheme="minorEastAsia" w:hAnsiTheme="minorEastAsia"/>
          <w:lang w:val="zh-CN" w:eastAsia="zh-CN" w:bidi="zh-CN"/>
        </w:rPr>
        <w:t>:</w:t>
      </w:r>
      <w:r w:rsidRPr="006A56B6">
        <w:rPr>
          <w:rStyle w:val="MSGENFONTSTYLENAMETEMPLATEROLENUMBERMSGENFONTSTYLENAMEBYROLETEXT12MSGENFONTSTYLEMODIFERNAMEArial"/>
          <w:rFonts w:asciiTheme="minorEastAsia" w:eastAsiaTheme="minorEastAsia" w:hAnsiTheme="minorEastAsia"/>
        </w:rPr>
        <w:t xml:space="preserve">L </w:t>
      </w:r>
      <w:r w:rsidRPr="006A56B6">
        <w:rPr>
          <w:rStyle w:val="MSGENFONTSTYLENAMETEMPLATEROLENUMBERMSGENFONTSTYLENAMEBYROLETEXT12MSGENFONTSTYLEMODIFERSIZE160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  <w:r w:rsidRPr="006A56B6">
        <w:rPr>
          <w:rStyle w:val="MSGENFONTSTYLENAMETEMPLATEROLENUMBERMSGENFONTSTYLENAMEBYROLETEXT12MSGENFONTSTYLEMODIFERSIZE160"/>
          <w:rFonts w:asciiTheme="minorEastAsia" w:eastAsiaTheme="minorEastAsia" w:hAnsiTheme="minorEastAsia"/>
          <w:sz w:val="28"/>
          <w:szCs w:val="28"/>
        </w:rPr>
        <w:t xml:space="preserve">326 </w:t>
      </w:r>
      <w:r w:rsidRPr="006A56B6">
        <w:rPr>
          <w:rStyle w:val="MSGENFONTSTYLENAMETEMPLATEROLENUMBERMSGENFONTSTYLENAMEBYROLETEXT12MSGENFONTSTYLEMODIFERSIZE160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“拔碎叶、疏勒、于阒、安西四镇，皆如所请”①，再度撤回了安西 四镇②，西域形势又趋混乱。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永昌元年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  <w:lang w:val="en-US" w:eastAsia="en-US" w:bidi="en-US"/>
        </w:rPr>
        <w:t>(689</w:t>
      </w:r>
      <w:r w:rsidRPr="006A56B6">
        <w:rPr>
          <w:rFonts w:asciiTheme="minorEastAsia" w:eastAsiaTheme="minorEastAsia" w:hAnsiTheme="minorEastAsia"/>
          <w:sz w:val="28"/>
          <w:szCs w:val="28"/>
        </w:rPr>
        <w:t>年)五月，武则天又命文昌右相韦待价为安息 道行军大总管，以安西大都护阎温古为副，督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</w:rPr>
        <w:t>36</w:t>
      </w:r>
      <w:r w:rsidRPr="006A56B6">
        <w:rPr>
          <w:rFonts w:asciiTheme="minorEastAsia" w:eastAsiaTheme="minorEastAsia" w:hAnsiTheme="minorEastAsia"/>
          <w:sz w:val="28"/>
          <w:szCs w:val="28"/>
        </w:rPr>
        <w:t>总管讨伐吐蕃。并 在全国范围内调集兵马粮萆和兵甲器仗，还取消了监军制度，把西 征的指挥大权完全交由待价掌管。经过两个多月的积极准备，韦待 价于同年七月率部从碛西进入西域。他先派兰州(今属甘肃)刺史、 行军司马宋师将侦察敌情。师将“倍道据碛，贼逢有备，一战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</w:rPr>
        <w:t xml:space="preserve">而走， </w:t>
      </w:r>
      <w:r w:rsidRPr="006A56B6">
        <w:rPr>
          <w:rFonts w:asciiTheme="minorEastAsia" w:eastAsiaTheme="minorEastAsia" w:hAnsiTheme="minorEastAsia"/>
          <w:sz w:val="28"/>
          <w:szCs w:val="28"/>
        </w:rPr>
        <w:t>我军追蹑，至于焉耆”③。但抵达寅识迦河(今新疆霍城西)后，由于 待价“非将帅之才”，指挥失据，故与吐蕃接战后，唐军大败。加之粮 草不继，“士卒冻馁，死亡甚众，乃引军还”。只有安西副都护唐休璟 “收其余众,抚安西土”④。此战之后，四镇又失，安西大都护府还治 西州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治今新疆吐鲁番东南）。武则天盛怒之下，处死了副总管阎温 古，韦待价被削职除名，贬流绣州（治今广西五林北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天授元年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（690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年）十月，即武则天改唐建周的第二个月，唐 朝册立的第二任继往绝可汗兼濛池#护阿史那斛瑟罗又在东突厥 默啜可汗的侵逼下，率残部六七万人退出碎叶，迁居内地，被拜 右卫大将军，改号竭忠事主可汗。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68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天授二年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（691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年）五月，武则天又以文昌右相、同凤阁鸾台 三品岑长倩为武威道行军大总管'，率部西征吐蕃。但军行中道，酷 吏来俊臣诬告岑长倩与宰相格辅元、司礼卿兼判纳言事欧阳通等 数十人“谋反”，驰驿召还，被捕入狱。同年十月，岑长倩等皆 “坐诛”⑤。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0"/>
        </w:numPr>
        <w:shd w:val="clear" w:color="auto" w:fill="auto"/>
        <w:tabs>
          <w:tab w:val="left" w:pos="1159"/>
        </w:tabs>
        <w:spacing w:before="0" w:after="4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《全唐文》卷一六五《达奚思敬碑》。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0"/>
        </w:numPr>
        <w:shd w:val="clear" w:color="auto" w:fill="auto"/>
        <w:tabs>
          <w:tab w:val="left" w:pos="1159"/>
        </w:tabs>
        <w:spacing w:before="0" w:after="0" w:line="40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参看吴玉贵：《唐代安西都护府史略》，载《中亚学刊》第二辑，中 华书局1987年8月出版。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0"/>
        </w:numPr>
        <w:shd w:val="clear" w:color="auto" w:fill="auto"/>
        <w:tabs>
          <w:tab w:val="left" w:pos="1159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崔融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:</w:t>
      </w:r>
      <w:r w:rsidRPr="006A56B6">
        <w:rPr>
          <w:rFonts w:asciiTheme="minorEastAsia" w:eastAsiaTheme="minorEastAsia" w:hAnsiTheme="minorEastAsia"/>
          <w:sz w:val="28"/>
          <w:szCs w:val="28"/>
        </w:rPr>
        <w:t>《拔四镇议》，载《全唐文》卷二一九。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0"/>
        </w:numPr>
        <w:shd w:val="clear" w:color="auto" w:fill="auto"/>
        <w:tabs>
          <w:tab w:val="left" w:pos="1159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《资治通鉴》卷二〇四《唐纪二十》，则天后永昌元年七月。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0"/>
        </w:numPr>
        <w:shd w:val="clear" w:color="auto" w:fill="auto"/>
        <w:tabs>
          <w:tab w:val="left" w:pos="1159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49"/>
          <w:footerReference w:type="default" r:id="rId350"/>
          <w:pgSz w:w="11900" w:h="16840"/>
          <w:pgMar w:top="945" w:right="1406" w:bottom="1220" w:left="1426" w:header="0" w:footer="3" w:gutter="0"/>
          <w:pgNumType w:start="327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《资治通鉴》卷二〇四《唐纪二十》，侧天后夭授二年十月。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吐蕃于再克四镇以后，为了进一步向西突厥十姓故地进行扩 张，扶立兴者亡可汗阿史那元庆长子阿史那馁子为西突厥可汗，立 国碎叶川西弩失毕之地，兴兵犯唐，企图独霸西域。这时，西州 都督唐休璟上表朝廷，请求发兵抵御吐蕃，收复四镇。武则天遂 于长寿元年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（692</w:t>
      </w:r>
      <w:r w:rsidRPr="006A56B6">
        <w:rPr>
          <w:rFonts w:asciiTheme="minorEastAsia" w:eastAsiaTheme="minorEastAsia" w:hAnsiTheme="minorEastAsia"/>
          <w:sz w:val="28"/>
          <w:szCs w:val="28"/>
        </w:rPr>
        <w:t>年）以右鹰扬卫将军王孝杰为武威军总管，与左 武卫大将军阿史那忠节率众讨伐吐蕃。王孝杰曾在唐高宗咸亨元 年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（670</w:t>
      </w:r>
      <w:r w:rsidRPr="006A56B6">
        <w:rPr>
          <w:rFonts w:asciiTheme="minorEastAsia" w:eastAsiaTheme="minorEastAsia" w:hAnsiTheme="minorEastAsia"/>
          <w:sz w:val="28"/>
          <w:szCs w:val="28"/>
        </w:rPr>
        <w:t>年）与吐蕃在大非川作战中兵败被俘。因为吐蕃赞普见他 相貌很像其父，故厚加“礼之”，竟得放归。故孝杰因久在吐蕃， “悉其虚实”①。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长寿元年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（692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年）十月，王孝杰率部抵达西域后，接连“大 破吐蕃”，相继克复了龟兹、于阒、疏勒、碎叶等四镇，并“置安 西都护府于龟兹，发兵戍之” ©。王孝杰以功被迁左卫大将军，并 升任夏官尚书，同凤阁鸾台三品，封清源男，声名大振/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(二）磨军反击吐驀的胜利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吐蕃执政论钦陵对丟失安西四镇并不甘芯，曾多次发兵反攻， 企图重新夺回对西域的控制权。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长寿三年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（694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年）二月，论钦陵派吐蕃大将勃论赞刃和所立 傀儡可汗阿史那馁子各率3万兵马，分别从冷泉和大岭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在今甘 肃临潭西）向北进攻，被王孝杰率部击败；与此同时，论钦陵又 唆使西突厥泥熟俟斤拥兵叛乱，亦被碎叶镇守使韩思忠率部击破。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万岁登封元年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（696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年）三月，论钦陵又亲率吐蕃兵马进犯洮 州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治今甘肃临潭)。肃边道行军总管王孝杰及副总管娄师德率部 抵抗，双方在素罗汗山（今甘肃临潭西）展开激战。结果，唐军 大败。王孝杰因此被免为庶人，娄师德被贬为原州员外司马.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8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万岁通天元年（6%年）九月，论钦陵在素罗汗山大捷之后， 又遣使请求和亲，并对武则天派来接洽谈判的使者、右武卫胄曹 参军郭元振提出：罢安西四镇唐兵，分十姓突厥之地等。郭元振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1"/>
        </w:numPr>
        <w:shd w:val="clear" w:color="auto" w:fill="auto"/>
        <w:tabs>
          <w:tab w:val="left" w:pos="1174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《旧唐书》卷九十三《王孝杰传》。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1"/>
        </w:numPr>
        <w:shd w:val="clear" w:color="auto" w:fill="auto"/>
        <w:tabs>
          <w:tab w:val="left" w:pos="454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《资治通鉴》卷二〇五《唐纪二十一》，则天后长寿元年十月。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质问说：“（安西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四镇、（西突厥）十姓与吐蕃种类本殊，今请 罢唐兵，岂非有兼并之意乎?”钦陵回答说：“吐蕃苟贪土地，欲 为边患，则东侵甘、凉，岂肯规利于万里之外乎?’’由于双方谈判 未成，故钦陵又遣使随元振入朝请之。武则天被吐蕃使者说得迟 疑不决，只得集众商议。郭元振深知吐蕃“甚欲”占领四镇、十 姓，所谓“岂肯规利于万里之外”云云，只不过是蒙蔽视听而已。 但为了避免因“直拒其善意”而导致“边患必深”的不良后果，元 振建议要吐蕃“归我吐谷浑诸部及青海故地”，然后“五俟斤部亦 当以归吐蕃”，并提出“岁发和亲使”前往吐蕃，以符合吐蕃民众 “疲于徭戍，早愿和亲”的愿望，旨在“离间”吐蕃执政与下属百 姓之间的关系，“使其上下猜阻，祸乱内兴”①。武则天接受了郭元 振的建议，遂使吐蕃企图利用和亲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侵占西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域的幻想成为泡影。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神功元年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（697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年）十月，宰相狄仁杰上疏，以“百姓虚弊” 和“远戍劳人”为由，请求放弃安西四镇，撤回驻军。但疏奏不 纳，被武则天断然拒绝，其事“不行”②。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4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圣历二年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（699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年）四月，吐蕃内乱。原来吐蕃执政论钦陵在 赞普器弩悉弄年幼之时，把持国政，诸子弟亦手握重兵，分据方 面，专横跋扈，并不断挑起唐蕃边境争端，又出兵西域，国无宁 曰，吐蕃民众疲于奔命。因而民怨沸腾，群情忿激。器弩悉弄年 长以后，遂与大臣论岩密谋杀之。正值论钦陵外出，赞普诈称出 猎，集兵捕杀了钦陵亲党2000多人，并遣使征召钦陵兄弟。钦陵 举兵反抗，赞普率部镇压，钦陵兵溃自杀。其弟赞婆率部投降唐 朝，武则天派左武卫铠曹参军郭元振与河源军大使夫蒙令卿将骑 兵迎接，封赞婆为特进、归德王。不久，钦陵之子弓仁亦率所部 吐谷浑7000余帐归降，被拜左玉钤卫将军、酒泉郡公。接着，武 则天又以娄师德为天兵军副总管，仍充陇右诸军大使，专掌招抚 吐蕃降者。经此乱离以后，吐蕃的兵势大为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削弱。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2"/>
        </w:numPr>
        <w:shd w:val="clear" w:color="auto" w:fill="auto"/>
        <w:tabs>
          <w:tab w:val="left" w:pos="1189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《资治通鉴》卷二〇五《唐纪二十一》，则天后万岁通天元年九月。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2"/>
        </w:numPr>
        <w:shd w:val="clear" w:color="auto" w:fill="auto"/>
        <w:tabs>
          <w:tab w:val="left" w:pos="1189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《旧唐书》卷八十九《狄仁杰传》。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久视元年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（700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年）七月，吐蕃经过一段整顿内政以后，赞普 器弩悉弄又派大将麹莽布支进犯凉州昌松（今甘肃古浪西北)。陇 右诸军大使、凉州都督唐休璟率兵抵抗，双方在昌松附近的港源 谷遭遇。吐蕃兵甲鲜明，气势极盛。唐休璟一面鼓舞唐军士气，一 面披甲上阵，身先士卒。结果，六战皆捷，吐蕃大败。唐军“斩 首二千五百级，获二禆将而还”①。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长安二年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（702</w:t>
      </w:r>
      <w:r w:rsidRPr="006A56B6">
        <w:rPr>
          <w:rFonts w:asciiTheme="minorEastAsia" w:eastAsiaTheme="minorEastAsia" w:hAnsiTheme="minorEastAsia"/>
          <w:sz w:val="28"/>
          <w:szCs w:val="28"/>
        </w:rPr>
        <w:t>年）九月十五日，吐蕃赞普遣其大臣论弥萨入 都求和，武则天宴之于麟德殿。由于吐蕃并无和谈诚意，故不果 而止。十月十四日，吐蕃赞普亲率万余兵马入寇茂州（治今四川 茂县），都督陈大慈率部抵抗，四战皆捷，歼敌千余人。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51"/>
          <w:footerReference w:type="default" r:id="rId352"/>
          <w:footerReference w:type="first" r:id="rId353"/>
          <w:pgSz w:w="11900" w:h="16840"/>
          <w:pgMar w:top="945" w:right="1406" w:bottom="1220" w:left="1426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长安三年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（703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年），吐蕃南境请部一时倶反，赞普器弩悉弄 亲自率兵镇压。由于军务繁忙紧迫，卒于军中。诸子争立，国人 立其子（时年七岁）弃隶縮赞为赞普。此后，吐蕃政局再次陷入 混乱，兵力大减，唐朝的西部边患亦大为缓解。</w:t>
      </w: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before="96" w:after="96"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pgSz w:w="11900" w:h="16840"/>
          <w:pgMar w:top="1073" w:right="0" w:bottom="1069" w:left="0" w:header="0" w:footer="3" w:gutter="0"/>
          <w:cols w:space="720"/>
          <w:noEndnote/>
          <w:docGrid w:linePitch="360"/>
        </w:sectPr>
      </w:pPr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spacing w:after="460" w:line="638" w:lineRule="exact"/>
        <w:ind w:left="2360" w:hanging="192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110" w:name="bookmark109"/>
      <w:r w:rsidRPr="006A56B6">
        <w:rPr>
          <w:rStyle w:val="MSGENFONTSTYLENAMETEMPLATEROLELEVELMSGENFONTSTYLENAMEBYROLEHEADING2MSGENFONTSTYLEMODIFERSPACING0"/>
          <w:rFonts w:asciiTheme="minorEastAsia" w:eastAsiaTheme="minorEastAsia" w:hAnsiTheme="minorEastAsia"/>
          <w:sz w:val="28"/>
          <w:szCs w:val="28"/>
        </w:rPr>
        <w:t>第七章唐高宗至睿宗时期阶级矛盾的 加深与各地人民的起义斗争</w:t>
      </w:r>
      <w:bookmarkEnd w:id="110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1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从永徽元年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（650</w:t>
      </w:r>
      <w:r w:rsidRPr="006A56B6">
        <w:rPr>
          <w:rFonts w:asciiTheme="minorEastAsia" w:eastAsiaTheme="minorEastAsia" w:hAnsiTheme="minorEastAsia"/>
          <w:sz w:val="28"/>
          <w:szCs w:val="28"/>
        </w:rPr>
        <w:t>年）唐高宗继位到延和元年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（712</w:t>
      </w:r>
      <w:r w:rsidRPr="006A56B6">
        <w:rPr>
          <w:rFonts w:asciiTheme="minorEastAsia" w:eastAsiaTheme="minorEastAsia" w:hAnsiTheme="minorEastAsia"/>
          <w:sz w:val="28"/>
          <w:szCs w:val="28"/>
        </w:rPr>
        <w:t>年）唐睿 宗让位以前这半个多世纪中，伴随着最高统治集团内部刀光剑影 的宫闱斗争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详见本书第八章第一节第一、二项），唐前期的生产 关系也在发生着深刻变化。一方面由于官僚贵族、豪强富贾和僧 侣地主等大肆兼并土地，导致了均田制的日益破坏；另一方面，封 建统治者为了填补财政开支的巨大亏空和满足自己日益奢侈的贪 欲，加重对广大农民进行租庸调剥削，迫使农民大量逃亡。这些 逃亡农民在走投无路之际，为了求得生存，只能铤而走险，揭竿 起义，用武装斗争的方式反抗唐朝统治者的封建剥削。发生在永 徽四年（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653</w:t>
      </w:r>
      <w:r w:rsidRPr="006A56B6">
        <w:rPr>
          <w:rFonts w:asciiTheme="minorEastAsia" w:eastAsiaTheme="minorEastAsia" w:hAnsiTheme="minorEastAsia"/>
          <w:sz w:val="28"/>
          <w:szCs w:val="28"/>
        </w:rPr>
        <w:t>年）的由睦州女子陈硕真领导的农民起义，就是唐前 期最早爆发的一次大规模的农民阶级的武装斗争。接着，各族人 民的起义斗争又遍及岭南、西北、西南和江南等地，几乎散布全 国各地。这些武装起义由于种种原因，虽然没有汇聚成席卷全国 的武装斗争，最终被唐朝统治者所各个击破，相继失败，但却也 表现了中国人民勇于反抗封建剥削和封建压迫的斗争精神,同时， 也迫使唐朝统治者不得不调整统治政策，对广大农民施行一些让 步措施，从而为唐朝极盛时期的出现创造了一定的条件。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24" w:line="600" w:lineRule="exact"/>
        <w:ind w:left="3720" w:hanging="172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111" w:name="bookmark110"/>
      <w:r w:rsidRPr="006A56B6">
        <w:rPr>
          <w:rStyle w:val="MSGENFONTSTYLENAMETEMPLATEROLELEVELNUMBERMSGENFONTSTYLENAMEBYROLEHEADING42MSGENFONTSTYLEMODIFERSPACING3"/>
          <w:rFonts w:asciiTheme="minorEastAsia" w:eastAsiaTheme="minorEastAsia" w:hAnsiTheme="minorEastAsia"/>
          <w:sz w:val="28"/>
          <w:szCs w:val="28"/>
        </w:rPr>
        <w:t xml:space="preserve">第一节封建剥削的加重与 </w:t>
      </w:r>
      <w:r w:rsidRPr="006A56B6">
        <w:rPr>
          <w:rStyle w:val="MSGENFONTSTYLENAMETEMPLATEROLELEVELNUMBERMSGENFONTSTYLENAMEBYROLEHEADING42MSGENFONTSTYLEMODIFERSPACING0"/>
          <w:rFonts w:asciiTheme="minorEastAsia" w:eastAsiaTheme="minorEastAsia" w:hAnsiTheme="minorEastAsia"/>
          <w:sz w:val="28"/>
          <w:szCs w:val="28"/>
        </w:rPr>
        <w:t>阶级矛盾的加深</w:t>
      </w:r>
      <w:bookmarkEnd w:id="111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80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type w:val="continuous"/>
          <w:pgSz w:w="11900" w:h="16840"/>
          <w:pgMar w:top="1073" w:right="1420" w:bottom="1069" w:left="1405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唐初统治者继承北朝、隋制，于武德七年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（624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年）颁布的均 田制，并没有触及大土地私有者的利益，因而广大百姓受田不足 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80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的现象相当普遍和严重。后来，唐朝历代帝王和最高统治集团成 员，或任意将公田攫为私有，或大量赏赐勋亲显贵。于是更进一 步加剧了土地兼并之风，贵族官僚、豪强富贾以及僧侣地主都在 占有土地上展开角遂，均田制遂出现了瓦解之势。从武则天执政 以后，官僚机构日益膨胀，官吏人数急剧增加，加之频繁用兵，官 俸军饷严重支绌。另外，这一时期统治集团奢侈之风日益泛滥，挥 霍之费，与日倶增。为了应付急剧增加的财政开支，统治者便对 广大农民加重剥削，于是社会和阶级矛盾遂不断加深。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2"/>
          <w:rFonts w:asciiTheme="minorEastAsia" w:eastAsiaTheme="minorEastAsia" w:hAnsiTheme="minorEastAsia"/>
          <w:sz w:val="28"/>
          <w:szCs w:val="28"/>
        </w:rPr>
        <w:t>一、均田制的变化与土地兼并的激烈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如前所述，由于隋炀帝末年的暴政引起的多年政治动乱，使 社会上出现了大量的无主荒地。故唐高袓于武德年间开始，继续 推行均田制。不仅促进了荒地开辟，增加了耕地面积，而且也在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Fonts w:asciiTheme="minorEastAsia" w:eastAsiaTheme="minorEastAsia" w:hAnsiTheme="minorEastAsia"/>
          <w:sz w:val="28"/>
          <w:szCs w:val="28"/>
        </w:rPr>
        <w:t>定程度上调整了 土地占有情況，缓解了土地高度集中的矛盾，刺 激了农民的生产积极性，有利于农业生产的恢复和发展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详见本 书第三章第一节第一项)。但是，均田制没有、也不可能从根本上 解决当时土地占有上存在的贫富不均#状况。而且，从唐高宗以 后，土地兼并之风愈演愈烈，致使均田制出现了瓦解之势。这是 由以下原因造成的：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1、从均田制的具体内容来看，一个一品官吏按规定可占60顷 的永业田，12顷职分田和一定数量的公廨田，三者相加，最少也 有七八十顷。而一名成年男子却最多只能占田一顷，他们之间相 差达七八十倍。这说明唐朝的均田制也和北朝、隋朝的田制并无 二致，它并没有、也不可能真正实行平均地权，反而保护了官僚 地主对土地占有的绝对优势，而占有总人口百分之八十以上的一 般百姓却只能占有土地的百分之一二十。均田制还规定：家贪无 力丧葬者可卖永业田；“卖充宅及碾硙、邸店之类”，可卖口分田； 狭乡迁往宽乡者，永业田和口分田均可出卖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*</w:t>
      </w:r>
      <w:r w:rsidRPr="006A56B6">
        <w:rPr>
          <w:rFonts w:asciiTheme="minorEastAsia" w:eastAsiaTheme="minorEastAsia" w:hAnsiTheme="minorEastAsia"/>
          <w:sz w:val="28"/>
          <w:szCs w:val="28"/>
        </w:rPr>
        <w:t>官吏的赐田、勋官 的永业田等，“亦并听卖”①。所有这些，都比前代均田令中对土地 买卖的限制更加松弛，这就更加助长了僧俗地主和贵族官僚对土 地的兼并欲望，同时，也给均田制的破坏埋下了潜在的祸根。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114"/>
        </w:tabs>
        <w:spacing w:line="50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2、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从均田制的实施情况来看，广大百姓占田不足的现象十分 严重和普遍。早在贞观十八年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（644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年），唐太宗在视察关中临潼 灵口村的均田时，就发现老百姓中丁男的受田仅有“三十亩”②。其 他地区百姓受田的数量更少。有人曾对已发现的敦煌户籍残卷中 尚未残缺的55户受田者的受田情形作过统计，其中两户老男不课 户，完全没有受田；索思礼和令狐进尧两户都有官勋，勋田不计， 受田都超过限额；李大娘一户，因为买田，全部受足；其余50户 受田农民均受田不足③。到武周时期，有些地方的“百姓所营之 田”，每户才仅有“十亩、五亩”④。这说明，从均田制颁布之初， 唐朝政府用来“授受”的均田仅仅是一些“荒闲无主之田”和 “远流配谪、无子孙及户绝者”的“墟宅桑榆”而已，“固非尽夺 富者之田，以予贫人也”⑤。恰恰相反，均田制着重保护的乃是官 僚地主的大土地私有制。正是基于这个原因，在均田制施行的过 程中，官僚地主和豪强富贾们利用各种手段对土地进行大肆兼并， 也就可想而知了。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114"/>
        </w:tabs>
        <w:spacing w:after="754" w:line="50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3、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如果说髙祖、太宗时期由于最高统治集团中的多数人都亲 身经历了隋末农民战争的洗礼，他们慑于农民起义的巨大威力，还 能“惕焉震惊”，对均田制的实施还能认真执行，对土地兼并还能 采取一些抑制措施的话，但从唐高宗以后，随着时间的推移，最 高统治集团励精图治、积极进取的精神逐渐消退，骄奢淫佚、贪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13"/>
        </w:numPr>
        <w:shd w:val="clear" w:color="auto" w:fill="auto"/>
        <w:tabs>
          <w:tab w:val="left" w:pos="1114"/>
        </w:tabs>
        <w:spacing w:before="0" w:after="98" w:line="26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《唐律疏议》卷十二《户婚上》。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13"/>
        </w:numPr>
        <w:shd w:val="clear" w:color="auto" w:fill="auto"/>
        <w:tabs>
          <w:tab w:val="left" w:pos="1114"/>
        </w:tabs>
        <w:spacing w:before="0" w:after="66" w:line="312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《册府元龟》卷一</w:t>
      </w:r>
      <w:r w:rsidRPr="006A56B6">
        <w:rPr>
          <w:rStyle w:val="MSGENFONTSTYLENAMETEMPLATEROLENUMBERMSGENFONTSTYLENAMEBYROLETEXT16MSGENFONTSTYLEMODIFERNAMEArial"/>
          <w:rFonts w:asciiTheme="minorEastAsia" w:eastAsiaTheme="minorEastAsia" w:hAnsiTheme="minorEastAsia"/>
          <w:lang w:eastAsia="zh-CN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</w:rPr>
        <w:t>五《帝王部•惠民》。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13"/>
        </w:numPr>
        <w:shd w:val="clear" w:color="auto" w:fill="auto"/>
        <w:tabs>
          <w:tab w:val="left" w:pos="1114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参阅韩国磐著《隋唐五代史纲要》，第163页，人民出版社1979年 版。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13"/>
        </w:numPr>
        <w:shd w:val="clear" w:color="auto" w:fill="auto"/>
        <w:tabs>
          <w:tab w:val="left" w:pos="1114"/>
        </w:tabs>
        <w:spacing w:before="0" w:after="140" w:line="26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狄仁杰：《乞免贫民租疏》，载《全唐文》卷一六九。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 w:line="26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54"/>
          <w:footerReference w:type="default" r:id="rId355"/>
          <w:footerReference w:type="first" r:id="rId356"/>
          <w:pgSz w:w="11900" w:h="16840"/>
          <w:pgMar w:top="1073" w:right="1420" w:bottom="1069" w:left="1405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多《文献通考》卷二十四《田賦二》。 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 w:line="26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 xml:space="preserve">图享受的欲望却与日倶增。于是，他们便率先兼并土地。大致从 武则天执掌朝政以后，历代皇帝都争先将国家掌握的公田占为己 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>有，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在全国各地遍设皇庄和官庄，并委派专人管理，被称为内庄 宅使、内园使、内宫苑使、庄宅使、宫使、宫苑使等，其地租收 入全归皇室和朝廷有关官员私人所有。不仅如此，他们还把被籍 没和收夺的私人土地以及大量官田，任意赏赐给宗室显贵和亲信 爪牙，这就更加助长了官僚地主对土地的兼并之风。例如：早在 唐朝建立之初，唐高祖李渊就开始了大量赐田的先例。他曾在 “京师平”定以后，就给大将军府长史裴寂“赐良田千顷”①；武德 二年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vertAlign w:val="subscript"/>
        </w:rPr>
        <w:t>（61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9年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他又给瓦岗军投降将领徐世勣“赐良田五十顷”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武德四年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（621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年），陕东道行台李世民又赐给淮安王李神通“田 数十顷”®，以致和张婕妤发生争执，引起高祖对世民大动肝火。后 来，唐朝诸帝都竞相效尤。如武则天对“武家诸王”，不但“封建 依旧”，而且“生者既加茅土，死者仍追赋邑，万姓失望”④。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48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在封建帝王和最高统治集团的导引下，责族官僚、豪强富贾 以及僧侣地主遂竞相对土地展开角逐，大挖均田制的墙角，遂使 土地兼并之风愈煽愈烈。在这场对土地的角逐中，得利最多的当 然是身兼要职的贵族官僚了。他们利用显赫的地位和在握的权势， 或者以廉价“抑买中书译语人地”⑤;或者“并占境内膏腴之田”⑥; 或者“比置庄田，恣行吞并，莫惧章程”，打着“借荒”的名义， 侵夺有主熟地，利用设置私人牧场之机，抢占山谷，不限多少；或 者涂改“籍书”，或者诈称“典贴”，违法买卖“口分永业”田地， “致令百姓，无处安置”⑦。正如《旧唐书》卷一八三《外戚传》所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4"/>
        </w:numPr>
        <w:shd w:val="clear" w:color="auto" w:fill="auto"/>
        <w:tabs>
          <w:tab w:val="left" w:pos="1150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《旧唐书》卷五十七《裴寂传》。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4"/>
        </w:numPr>
        <w:shd w:val="clear" w:color="auto" w:fill="auto"/>
        <w:tabs>
          <w:tab w:val="left" w:pos="1150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《旧唐书》卷六十七《李觔传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K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4"/>
        </w:numPr>
        <w:shd w:val="clear" w:color="auto" w:fill="auto"/>
        <w:tabs>
          <w:tab w:val="left" w:pos="1150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《旧唐书》卷六十四《高祖二十二子•隐太子建成传》。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4"/>
        </w:numPr>
        <w:shd w:val="clear" w:color="auto" w:fill="auto"/>
        <w:tabs>
          <w:tab w:val="left" w:pos="1150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《旧唐书》卷一八三《外戚•武承嗣传》。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4"/>
        </w:numPr>
        <w:shd w:val="clear" w:color="auto" w:fill="auto"/>
        <w:tabs>
          <w:tab w:val="left" w:pos="1150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《资治通鉴》卷一九九《唐纪十五》，高宗永徽元年十月。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4"/>
        </w:numPr>
        <w:shd w:val="clear" w:color="auto" w:fill="auto"/>
        <w:tabs>
          <w:tab w:val="left" w:pos="1150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《旧唐书》卷五十八《长孙顺德传》。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4"/>
        </w:numPr>
        <w:shd w:val="clear" w:color="auto" w:fill="auto"/>
        <w:tabs>
          <w:tab w:val="left" w:pos="1150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《册府元龟》卷四九五《田制》。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载，唐中宗的女儿安乐公主在长安城西的庄园中所兴建的定昆池， “延袤数里”，占地超过数顷，相当于几个丁男所受永业和口分田 的总和；唐睿宗时，太平公主的“田园遍于近甸膏腴”。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豪强地主和富商大贾在兼并土地中也毫不示弱，他们利用手 中拥有的大量金帛财货，勾结地方官吏，上下其手，大肆“籍外 占田”。唐高宗永徽五年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（654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年），仅洛州一地，被刺史贾敦颐括 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获的</w:t>
      </w:r>
      <w:r w:rsidRPr="006A56B6">
        <w:rPr>
          <w:rFonts w:asciiTheme="minorEastAsia" w:eastAsiaTheme="minorEastAsia" w:hAnsiTheme="minorEastAsia"/>
          <w:sz w:val="28"/>
          <w:szCs w:val="28"/>
        </w:rPr>
        <w:t>被“豪富之室”抢占的这类土地就有“三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千余顷”①，</w:t>
      </w:r>
      <w:r w:rsidRPr="006A56B6">
        <w:rPr>
          <w:rFonts w:asciiTheme="minorEastAsia" w:eastAsiaTheme="minorEastAsia" w:hAnsiTheme="minorEastAsia"/>
          <w:sz w:val="28"/>
          <w:szCs w:val="28"/>
        </w:rPr>
        <w:t>相当于 3000 丁男所受均田。洛州如此，其他地区当亦如之。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另外，从唐初以来迅速发展起来的僧侣地主也是兼并土地的 一支强大力量。如上所述，唐初颁布的均田令中就有关于僧尼和道 士女冠的受田规定。后来，唐朝诸帝为了利用佛教，巩固统治，“除 口分地外，别有敕賜田庄，所有供给并是国家供养”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©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。例如唐高宗 就曾赐给西明寺“田园百顷”③。到武则天执政以后，由于一些佛教 徒为武周政权的建立效尽犬马之劳，故更加受到青睐，遂使寺园经 济迅速膨胀。不但“营建寺观，其数极多，皆务取宏博，竞崇瑰 丽”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®</w:t>
      </w:r>
      <w:r w:rsidRPr="006A56B6">
        <w:rPr>
          <w:rFonts w:asciiTheme="minorEastAsia" w:eastAsiaTheme="minorEastAsia" w:hAnsiTheme="minorEastAsia"/>
          <w:sz w:val="28"/>
          <w:szCs w:val="28"/>
        </w:rPr>
        <w:t>，而且“膏肢美业，倍取其多，水碾庄园，敢亦非少”⑤。致使 “十分天下之财，而佛有七八”⑥。寺园占田之多，可以想见，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总之，由于唐朝最高统治集团、官僚地主、富商大贾以及僧 侣地主对土地的大肆兼并，从唐高宗至睿宗时期，均田制已出现 了瓦解之势，代之而起的是以僧俗地主为代表的大土地私有制。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600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112" w:name="bookmark111"/>
      <w:r w:rsidRPr="006A56B6">
        <w:rPr>
          <w:rFonts w:asciiTheme="minorEastAsia" w:eastAsiaTheme="minorEastAsia" w:hAnsiTheme="minorEastAsia"/>
          <w:sz w:val="28"/>
          <w:szCs w:val="28"/>
        </w:rPr>
        <w:t>二、租庸调法加重对农民的剥削</w:t>
      </w:r>
      <w:bookmarkEnd w:id="112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440" w:line="3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唐朝建立之初，唐朝统治者鉴于隋末赋役繁重、官逼民反因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5"/>
        </w:numPr>
        <w:shd w:val="clear" w:color="auto" w:fill="auto"/>
        <w:tabs>
          <w:tab w:val="left" w:pos="1174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《旧唐书》卷一八五上《良吏上•贾敦颐传》。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5"/>
        </w:numPr>
        <w:shd w:val="clear" w:color="auto" w:fill="auto"/>
        <w:tabs>
          <w:tab w:val="left" w:pos="1174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《法苑珠琳》卷六十二《献佛部》。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5"/>
        </w:numPr>
        <w:shd w:val="clear" w:color="auto" w:fill="auto"/>
        <w:tabs>
          <w:tab w:val="left" w:pos="1174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苏颐:《唐长安西明寺塔碑》，载《全唐文》卷二五七。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5"/>
        </w:numPr>
        <w:shd w:val="clear" w:color="auto" w:fill="auto"/>
        <w:tabs>
          <w:tab w:val="left" w:pos="1174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《旧唐书》卷八十八《韦思谦附子嗣立传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5"/>
        </w:numPr>
        <w:shd w:val="clear" w:color="auto" w:fill="auto"/>
        <w:tabs>
          <w:tab w:val="left" w:pos="1174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狄仁杰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J</w:t>
      </w:r>
      <w:r w:rsidRPr="006A56B6">
        <w:rPr>
          <w:rFonts w:asciiTheme="minorEastAsia" w:eastAsiaTheme="minorEastAsia" w:hAnsiTheme="minorEastAsia"/>
          <w:sz w:val="28"/>
          <w:szCs w:val="28"/>
        </w:rPr>
        <w:t>谏造大像疏》，载《全唐文》卷一六九。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5"/>
        </w:numPr>
        <w:shd w:val="clear" w:color="auto" w:fill="auto"/>
        <w:tabs>
          <w:tab w:val="left" w:pos="474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 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—《辛替否传》。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而亡国的教训，在颁布均田令的同时，还制订了新的赋役制度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 xml:space="preserve">——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租庸调法。这对减轻农民负担，恢复和发展社会经济起了一定的 积极作用（详见本书第三章第一节第一项)。但从唐高宗以后到中 宗、睿宗时期，由于均田制的变化、官俸军饷的急剧增加以及统 治集团的大兴土木等原因，致使广大农民的赋役负担日益沉重。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大致从唐高宗后期武则天参政以后，她为了树立私人势力，为 其后来的篡夺唐鼎作组织准备</w:t>
      </w:r>
      <w:r w:rsidRPr="006A56B6">
        <w:rPr>
          <w:rStyle w:val="MSGENFONTSTYLENAMETEMPLATEROLENUMBERMSGENFONTSTYLENAMEBYROLETEXT29MSGENFONTSTYLEMODIFERSIZE20"/>
          <w:rFonts w:asciiTheme="minorEastAsia" w:eastAsiaTheme="minorEastAsia" w:hAnsiTheme="minorEastAsia"/>
          <w:sz w:val="28"/>
          <w:szCs w:val="28"/>
          <w:lang w:eastAsia="zh-CN"/>
        </w:rPr>
        <w:t>,一</w:t>
      </w:r>
      <w:r w:rsidRPr="006A56B6">
        <w:rPr>
          <w:rFonts w:asciiTheme="minorEastAsia" w:eastAsiaTheme="minorEastAsia" w:hAnsiTheme="minorEastAsia"/>
          <w:sz w:val="28"/>
          <w:szCs w:val="28"/>
        </w:rPr>
        <w:t>面任用酷吏，大杀异己，另一方 面又改革科举制度,广开入仕之门，大力搜罗各种人才，致使官吏 人数急剧增加。以致时人编写了“补阙连车载，拾遗平斗量，把推侍 御史，腕脱校书郎”①的歌谣加以讽刺。唐中宗复位以后，不但皇 妃、公主“墨敕”而授的斜封官多至数千员，而且朝廷也“百倍行赏， 十倍增官”，遂使官员愈滥，以致“金银不供其印，束帛无充于锡”， “富商豪贾，尽居缨冕之流;鬵伎行巫，咸涉裔腴之地”②。于是，官 俸开支大为增加，以致成了统治者沉重的财政负担。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4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另外，这一时期又频繁用兵，更是严重增加了农民的负担。永 徽二年（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65</w:t>
      </w:r>
      <w:r w:rsidRPr="006A56B6">
        <w:rPr>
          <w:rFonts w:asciiTheme="minorEastAsia" w:eastAsiaTheme="minorEastAsia" w:hAnsiTheme="minorEastAsia"/>
          <w:sz w:val="28"/>
          <w:szCs w:val="28"/>
        </w:rPr>
        <w:t>1年），进军西域，直到显庆二年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（657</w:t>
      </w:r>
      <w:r w:rsidRPr="006A56B6">
        <w:rPr>
          <w:rFonts w:asciiTheme="minorEastAsia" w:eastAsiaTheme="minorEastAsia" w:hAnsiTheme="minorEastAsia"/>
          <w:sz w:val="28"/>
          <w:szCs w:val="28"/>
        </w:rPr>
        <w:t>年)，始灭西突 厥汗国；永徽六年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（655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年），又出兵辽东，于显庆五年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（660 </w:t>
      </w:r>
      <w:r w:rsidRPr="006A56B6">
        <w:rPr>
          <w:rFonts w:asciiTheme="minorEastAsia" w:eastAsiaTheme="minorEastAsia" w:hAnsiTheme="minorEastAsia"/>
          <w:sz w:val="28"/>
          <w:szCs w:val="28"/>
        </w:rPr>
        <w:t>年）灭百济，总章元年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（668</w:t>
      </w:r>
      <w:r w:rsidRPr="006A56B6">
        <w:rPr>
          <w:rFonts w:asciiTheme="minorEastAsia" w:eastAsiaTheme="minorEastAsia" w:hAnsiTheme="minorEastAsia"/>
          <w:sz w:val="28"/>
          <w:szCs w:val="28"/>
        </w:rPr>
        <w:t>年）灭高丽。武则天执政以后，先是 契丹大举入寇，经过一年多的发兵北伐，于万岁通天二年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（697 </w:t>
      </w:r>
      <w:r w:rsidRPr="006A56B6">
        <w:rPr>
          <w:rFonts w:asciiTheme="minorEastAsia" w:eastAsiaTheme="minorEastAsia" w:hAnsiTheme="minorEastAsia"/>
          <w:sz w:val="28"/>
          <w:szCs w:val="28"/>
        </w:rPr>
        <w:t>年）始被平定；时隔不久，东突厥余部又叛，虽经连年征讨，但 北境终未宁静，直到中宗复位以后，始被遏制。另外，从永徽元 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（650</w:t>
      </w:r>
      <w:r w:rsidRPr="006A56B6">
        <w:rPr>
          <w:rFonts w:asciiTheme="minorEastAsia" w:eastAsiaTheme="minorEastAsia" w:hAnsiTheme="minorEastAsia"/>
          <w:sz w:val="28"/>
          <w:szCs w:val="28"/>
        </w:rPr>
        <w:t>年）松赞千布死后，吐蕃又频繁入侵，一度攻陷安西四镇， 控制西城，直到武则天长寿元年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（692</w:t>
      </w:r>
      <w:r w:rsidRPr="006A56B6">
        <w:rPr>
          <w:rFonts w:asciiTheme="minorEastAsia" w:eastAsiaTheme="minorEastAsia" w:hAnsiTheme="minorEastAsia"/>
          <w:sz w:val="28"/>
          <w:szCs w:val="28"/>
        </w:rPr>
        <w:t>年）才予收复。由于连年用 兵，浩大的军恼，沉重的兵役、徭役负担，都一齐落到广大百姓 的身上。正如狄仁杰在神功元年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（697</w:t>
      </w:r>
      <w:r w:rsidRPr="006A56B6">
        <w:rPr>
          <w:rFonts w:asciiTheme="minorEastAsia" w:eastAsiaTheme="minorEastAsia" w:hAnsiTheme="minorEastAsia"/>
          <w:sz w:val="28"/>
          <w:szCs w:val="28"/>
        </w:rPr>
        <w:t>年）和圣历初年的上疏中所 说：“近者国家频岁出师，所费滋广，西戍四镇，东戍安东，调发 日加，百姓虚弊”，“家道悉破，或至逃亡，剔屋卖田，人不为售，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6"/>
        </w:numPr>
        <w:shd w:val="clear" w:color="auto" w:fill="auto"/>
        <w:tabs>
          <w:tab w:val="left" w:pos="1204"/>
        </w:tabs>
        <w:spacing w:before="0" w:after="116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（唐)张鹫:《朝野佥载》卷一。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6"/>
        </w:numPr>
        <w:shd w:val="clear" w:color="auto" w:fill="auto"/>
        <w:tabs>
          <w:tab w:val="left" w:pos="484"/>
        </w:tabs>
        <w:spacing w:before="0" w:after="0" w:line="29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57"/>
          <w:footerReference w:type="default" r:id="rId358"/>
          <w:footerReference w:type="first" r:id="rId359"/>
          <w:pgSz w:w="11900" w:h="16840"/>
          <w:pgMar w:top="1073" w:right="1420" w:bottom="1069" w:left="1405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 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—《辛替否传》。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84"/>
        </w:tabs>
        <w:spacing w:before="0" w:after="0" w:line="29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内顾生计，四壁皆空。重以官典侵渔，因事而起，取其髄脑，曾 无心愧。修筑池城，缮造甲兵，州县役使，十倍军机。官司不矜， 枷杖之下，痛切肌肤。事近情危，不循礼义，愁苦之地，不乐其 生”①。至于随军出征的府兵士卒及其家属的处境，更是苦不堪言。 大约从唐高宗显庆五年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（660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年）以后，“征役身死，更不借问”， “频经渡海，不被记录”，而且渡海以后，“唯闻枷锁推禁，夺赐破 勋，州县追呼，求住不得”。因此，渡海征辽之时，“已有自害逃 亡，非独海外始逃”②。但唐高宗却下诏对逃亡军人严法处治，不 但“身并处斩”，而且“家口没官”③。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46" w:line="50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这一时期，统治阶级为了推崇佛教，又大修寺塔，广度僧人， 糜费了大量民脂民膏。特别是在武则天执政时期，先后修建了长 寿寺、大云寺、白马寺、崇先寺、授记寺等，以至“里陌动有经 坊，阑阓亦立精舍”④。</w:t>
      </w:r>
      <w:r w:rsidRPr="006A56B6">
        <w:rPr>
          <w:rStyle w:val="MSGENFONTSTYLENAMETEMPLATEROLENUMBERMSGENFONTSTYLENAMEBYROLETEXT29MSGENFONTSTYLEMODIFERNAMEArial0"/>
          <w:rFonts w:asciiTheme="minorEastAsia" w:eastAsiaTheme="minorEastAsia" w:hAnsiTheme="minorEastAsia"/>
          <w:sz w:val="28"/>
          <w:szCs w:val="28"/>
          <w:lang w:eastAsia="zh-CN"/>
        </w:rPr>
        <w:t>M</w:t>
      </w:r>
      <w:r w:rsidRPr="006A56B6">
        <w:rPr>
          <w:rFonts w:asciiTheme="minorEastAsia" w:eastAsiaTheme="minorEastAsia" w:hAnsiTheme="minorEastAsia"/>
          <w:sz w:val="28"/>
          <w:szCs w:val="28"/>
        </w:rPr>
        <w:t>每个寺院“大则费耗百十万，小则尚用 三五万余，略计都用资财，动至千万以上”，而且还强迫百姓“转 运木石，人牛不停，废人功，害农务，事既非急，时多怨咨”©。正 如时人狄仁杰所说：“今之伽兰，制过宫阙，穷奢极壮，画缋尽工， 宝珠殚于缀饰，瑰材竭于轮奂。工不使鬼，止在役人，物不天来， 终须地出，不损百姓，将何以求？生之有时，用之无度，编户所 奉，常苦不充。痛切肌肤，不辞箠楚。”⑥。唐中宗复位以后，依旧 “盛兴佛寺”，以致“伐木山空，不足充梁栋，运土塞路，不足充 墙壁”，“百姓劳弊，帑藏为之空竭”®。唐睿宗太极元年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（712 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年），又为他死去的金仙、玉真两公主修造道观、寺院，“烧瓦运 木，载土填坑”，不但费“钱百余万贯”®，而且“用工巨亿”@。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①④⑥《旧唐书》卷八十九《狄仁杰传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val="zh-CN" w:eastAsia="zh-CN" w:bidi="zh-CN"/>
        </w:rPr>
        <w:t>: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t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7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《旧唐书》卷八十四《刘仁轨传》。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7"/>
        </w:numPr>
        <w:shd w:val="clear" w:color="auto" w:fill="auto"/>
        <w:tabs>
          <w:tab w:val="left" w:pos="1193"/>
        </w:tabs>
        <w:spacing w:before="0" w:after="0" w:line="420" w:lineRule="exact"/>
        <w:ind w:left="72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《旧唐书》卷八十六《高宗中宗诸子•孝敬皇帝弘传》。 ⑤《旧唐书》卷八十八《韦思谦附子嗣立传&gt;)。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10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2MSGENFONTSTYLEMODIFERSPACING0"/>
          <w:rFonts w:asciiTheme="minorEastAsia" w:eastAsiaTheme="minorEastAsia" w:hAnsiTheme="minorEastAsia"/>
          <w:sz w:val="28"/>
          <w:szCs w:val="28"/>
        </w:rPr>
        <w:t>⑦⑧《旧唐书》卷一</w:t>
      </w:r>
      <w:r w:rsidRPr="006A56B6">
        <w:rPr>
          <w:rStyle w:val="MSGENFONTSTYLENAMETEMPLATEROLENUMBERMSGENFONTSTYLENAMEBYROLETEXT12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〇一</w:t>
      </w:r>
      <w:r w:rsidRPr="006A56B6">
        <w:rPr>
          <w:rStyle w:val="MSGENFONTSTYLENAMETEMPLATEROLENUMBERMSGENFONTSTYLENAMEBYROLETEXT12MSGENFONTSTYLEMODIFERSPACING0"/>
          <w:rFonts w:asciiTheme="minorEastAsia" w:eastAsiaTheme="minorEastAsia" w:hAnsiTheme="minorEastAsia"/>
          <w:sz w:val="28"/>
          <w:szCs w:val="28"/>
        </w:rPr>
        <w:t>《辛替否传》。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31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⑨《旧唐书》卷一</w:t>
      </w:r>
      <w:r w:rsidRPr="006A56B6">
        <w:rPr>
          <w:rStyle w:val="MSGENFONTSTYLENAMETEMPLATEROLENUMBERMSGENFONTSTYLENAMEBYROLETEXT9MSGENFONTSTYLEMODIFERNAMETimesNewRoman1"/>
          <w:rFonts w:ascii="MS Mincho" w:eastAsia="MS Mincho" w:hAnsi="MS Mincho" w:cs="MS Mincho" w:hint="eastAsia"/>
        </w:rPr>
        <w:t>◦</w:t>
      </w:r>
      <w:r w:rsidRPr="006A56B6">
        <w:rPr>
          <w:rFonts w:asciiTheme="minorEastAsia" w:eastAsiaTheme="minorEastAsia" w:hAnsiTheme="minorEastAsia"/>
          <w:sz w:val="28"/>
          <w:szCs w:val="28"/>
        </w:rPr>
        <w:t>一《韦凑传》。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00" w:line="503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这一时期统治集团还大兴土木，大肆营建宫阙、陵墓，给广大 百姓又平添了繁杂的徭役负担。永徽五年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(654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年），唐高宗为修筑 京师罗城，就曾“和雇”京兆府百姓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4.1</w:t>
      </w:r>
      <w:r w:rsidRPr="006A56B6">
        <w:rPr>
          <w:rFonts w:asciiTheme="minorEastAsia" w:eastAsiaTheme="minorEastAsia" w:hAnsiTheme="minorEastAsia"/>
          <w:sz w:val="28"/>
          <w:szCs w:val="28"/>
        </w:rPr>
        <w:t>万人，“板筑三十日而 罢”①。其实，“虽云和雇，皆是催迫发遣”②。上元二年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(675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年），太 子李弘薨，高宗诏令在河南府缑氏县(今河南偃师南)营建恭陵，并 征发滑(州治今河南滑县东)、泽(州治今山西晋城)等州丁夫数千 人修筑。由于“过期不遣”，丁夫不忍“恚苦”，遂于“夜中投砖瓦以击 当作官，烧营而逃”③。由此可知,唐高宗和武则天死后，营建规模 巨大的乾陵宫寝，其役使民夫数量之多,助役功作的“恚苦”之甚。 武则天执政时期，土木之役更加频繁。垂拱四年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(688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年），她曾下 令拆毁东都宫城正殿乾元殿，于其地修建明堂，明堂大屋凡三层， 计高300尺，仅役夫就有数万人。明堂之北又筑天堂，“广袤亚于明 堂”;证圣年间，薛怀义由于恩宠渐衰，“恨怒颇甚”，遂纵火焚烧了 明堂、天堂，“并为灰烬，则天愧而隐之，又令怀义充使督作”®，所 费财帛、人力，不计其数。与此同时,她又大兴离宫，建造殿宇，以致 “西幸东巡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>，人</w:t>
      </w:r>
      <w:r w:rsidRPr="006A56B6">
        <w:rPr>
          <w:rFonts w:asciiTheme="minorEastAsia" w:eastAsiaTheme="minorEastAsia" w:hAnsiTheme="minorEastAsia"/>
          <w:sz w:val="28"/>
          <w:szCs w:val="28"/>
        </w:rPr>
        <w:t>未休息，土木之役，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>岁月不</w:t>
      </w:r>
      <w:r w:rsidRPr="006A56B6">
        <w:rPr>
          <w:rFonts w:asciiTheme="minorEastAsia" w:eastAsiaTheme="minorEastAsia" w:hAnsiTheme="minorEastAsia"/>
          <w:sz w:val="28"/>
          <w:szCs w:val="28"/>
        </w:rPr>
        <w:t>空”⑤。另外，这一时期贵 族官僚私役百姓的现象亦司空见惯。如唐高宗龙朔二年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(662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年）， 宰相李义府将其祖父的坟墓改葬于三原(今陕西三原西北)永康陵 侧时，三原县令李孝节私役丁夫车牛，为其载土筑坟，昼夜不息。于 是高陵(今属陕西)、华原(今陕西耀县)、栎阳（今陕西临潼)、富平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今陕西富平北）、云阳（今陕西三原西北）、同官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今陕西铜川西 北）、泾阳(今属陕西)等7县县令均效法孝节，全都私征丁车赴役。 高陵令张敬业因“恭勤怯懦，不堪其劳,死于作所”⑥，被役死的民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8"/>
        </w:numPr>
        <w:shd w:val="clear" w:color="auto" w:fill="auto"/>
        <w:tabs>
          <w:tab w:val="left" w:pos="1124"/>
        </w:tabs>
        <w:spacing w:before="0" w:after="0" w:line="428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《旧唐书》卷四《高宗纪上》。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8"/>
        </w:numPr>
        <w:shd w:val="clear" w:color="auto" w:fill="auto"/>
        <w:tabs>
          <w:tab w:val="left" w:pos="1124"/>
        </w:tabs>
        <w:spacing w:before="0" w:after="0" w:line="428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《唐会要》卷四十八《寺》。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8"/>
        </w:numPr>
        <w:shd w:val="clear" w:color="auto" w:fill="auto"/>
        <w:tabs>
          <w:tab w:val="left" w:pos="1124"/>
        </w:tabs>
        <w:spacing w:before="0" w:after="0" w:line="428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《唐会要》卷二十一《诸陵杂录》。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8"/>
        </w:numPr>
        <w:shd w:val="clear" w:color="auto" w:fill="auto"/>
        <w:tabs>
          <w:tab w:val="left" w:pos="1124"/>
        </w:tabs>
        <w:spacing w:before="0" w:after="0" w:line="42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《旧唐书》卷一八三《外戚•武承銅附薛怀义传》。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8"/>
        </w:numPr>
        <w:shd w:val="clear" w:color="auto" w:fill="auto"/>
        <w:tabs>
          <w:tab w:val="left" w:pos="1124"/>
        </w:tabs>
        <w:spacing w:before="0" w:after="0" w:line="42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《旧唐书》卷九十四《卢廪用传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h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8"/>
        </w:numPr>
        <w:shd w:val="clear" w:color="auto" w:fill="auto"/>
        <w:tabs>
          <w:tab w:val="left" w:pos="464"/>
        </w:tabs>
        <w:spacing w:before="0" w:after="0" w:line="42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《旧唐书》卷八十二《李义府传》。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 xml:space="preserve">夫、耕牛，当不在少数。唐窨宗时，太平公主的“市易造作器物， 吴、蜀、岭南供送，相属于路”，“外州供狗马玩好滋味，不可纪 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>极，，①。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00"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为了填补国家财政的日益支绌，这一时期统治者不但加重对 农民的租庸调剥削，而且还于税外加敛，加重征收地税、户税，又 利用“和籴”、“和雇”、“和市”等名目，掠夺百姓。仅“配户和 市”一项，就使长安“百姓苦之”，直到唐玄宗开元初年，裴耀卿 担任长安令后，“一切令出储蓄之家，预给其值，遂无奸僦之弊， 公私甚以为便”②。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8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三、社会阶级矛盾的不断加深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综上所述，由于唐高宗至唐睿宗时期官俸、军饷的大量增加, 兵役、徭役的日益繁重，唐初制订的租庸调制远远不能应付日益增 加的财政开支，统治者便开始在税外加敛，役外加征，对广大百姓 进行超经济的强制掠夺。而贵族官僚和僧侣地主却可凭借权势，豁 免赋役。富商豪强也利用各种手段躲避徭赋，他们或者“出财依 势”，“尽度为沙门”③;或“参逐官府”，“东西藏避，并即得脱”。而无 钱参逐者，“虽是老弱”，“推背即来”®，或“所未度者，唯贫穷与善 人”⑤。总之，繁重的赋役全都落在无钱无势的百姓头上。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00"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由于最高统治集团和贵族官僚、豪强富贾以及僧侣地主的大 肆兼并土地，广大农民受田不足的现象更加严重，以至出现了 “富者田连阡陌，贫无立锥之地”的局面。广大百姓即使在“年谷 丰登”之岁，仍“未有储蓄”©，如遇灾荒之年，就只有啼饥号寒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9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《旧唐书》卷一八三《外戚•武承嗣附攸暨妻太平公主传》。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9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《旧唐书》卷九十八《裴耀卿传》。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③⑤《旧唐书》卷一〇一《辛替否传》。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17"/>
        </w:numPr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《旧唐书》卷八十四《刘仁轨传》。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⑥《旧唐书》卷九十四《卢藏用传》。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了。但一些地方官吏却并不恤民苦，他们鞭打杖责，强征赋役，致 使百姓“亦有佣力客作以济糇粮，亦有卖舍贴田以供王役”①。田 舍卖尽以后，就只有流离道路，逃往异乡。如果仍不能存活，就 只有铤而走险，揭竿起义，用武装斗争的形式，以求生存。正如 武则天证圣元年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（695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年）凤阁舍人李峤在上表中所说：“今天下 之人，流散非一，或违背军镇，或因缘逐粮，苟免岁时，偷避徭 役。此等浮衣寓食，积岁淹年，王役不供</w:t>
      </w:r>
      <w:r w:rsidRPr="006A56B6">
        <w:rPr>
          <w:rStyle w:val="MSGENFONTSTYLENAMETEMPLATEROLENUMBERMSGENFONTSTYLENAMEBYROLETEXT29MSGENFONTSTYLEMODIFERBOLD0"/>
          <w:rFonts w:asciiTheme="minorEastAsia" w:eastAsiaTheme="minorEastAsia" w:hAnsiTheme="minorEastAsia"/>
          <w:sz w:val="28"/>
          <w:szCs w:val="28"/>
        </w:rPr>
        <w:t>，簿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籍不挂，或出入关 防，或往来山泽，非直课调虚竭，阙于恒赋，亦自诱动愚俗；堪 为祸乱”®。唐眷宗景云二年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（711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年），监察掏史韩琬也说，近年 以来，由于“军机屡兴，赋敛重数，上下逼促”，“人多失业，流 离道路”，“游惰既多，穷诈乃作，既穷而诈，犯禁相仍”®。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周边内附的少数民族，也在贪官污吏的压榨下，奋起反抗，反 对民族压迫（详见本章第三节）。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唐王朝分封制度下封户百姓的处境亦很艰辛。他们不但要承 担比一般百姓高达十多倍直至数十倍的地租剥削，而且在灾荒之 年也不能按照规定，予以豁免。如唐中宗神龙初年，河北遭受水灾。 贝州（治今山东临清西北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)</w:t>
      </w:r>
      <w:r w:rsidRPr="006A56B6">
        <w:rPr>
          <w:rFonts w:asciiTheme="minorEastAsia" w:eastAsiaTheme="minorEastAsia" w:hAnsiTheme="minorEastAsia"/>
          <w:sz w:val="28"/>
          <w:szCs w:val="28"/>
        </w:rPr>
        <w:t>刺史“议称”武三思在该州实封数千户的 “租庸及封丁并合损免”，但宰相韦巨源却“以为谷稼虽被湮没，其 蚕桑见(现)在，可勒输庸调，由是河朔户口颇多流散”。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总之，由于土地兼并引起均田制的变化和租庸调法加重对农 民的剥削，致使高宗至睿宗时期的社会阶级矛盾不断加深，遍及 全国的农民起义接踵而起，震撼了唐朝的封建统治。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54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113" w:name="bookmark112"/>
      <w:r w:rsidRPr="006A56B6">
        <w:rPr>
          <w:rStyle w:val="MSGENFONTSTYLENAMETEMPLATEROLELEVELNUMBERMSGENFONTSTYLENAMEBYROLEHEADING42MSGENFONTSTYLEMODIFERSPACING2"/>
          <w:rFonts w:asciiTheme="minorEastAsia" w:eastAsiaTheme="minorEastAsia" w:hAnsiTheme="minorEastAsia"/>
          <w:sz w:val="28"/>
          <w:szCs w:val="28"/>
        </w:rPr>
        <w:t>第二节浙江陈硕真领导的农民起义</w:t>
      </w:r>
      <w:bookmarkEnd w:id="113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98" w:line="50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发生于唐高宗永徽四年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（653</w:t>
      </w:r>
      <w:r w:rsidRPr="006A56B6">
        <w:rPr>
          <w:rFonts w:asciiTheme="minorEastAsia" w:eastAsiaTheme="minorEastAsia" w:hAnsiTheme="minorEastAsia"/>
          <w:sz w:val="28"/>
          <w:szCs w:val="28"/>
        </w:rPr>
        <w:t>年）的睦州（治今浙江建德东 北）女子陈硕真领导的农民起义是唐前期最早发生的一次规模最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05" w:lineRule="exact"/>
        <w:ind w:left="720" w:right="418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①《旧唐书》卷九十四《李峤传 ②③《唐会要》卷八十五《逃户》。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00"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大的农民起义。这次起义是在江南地区广大农民的赋役负担曰益 沉重，生活日益穷困的背景下发生的。起义人数发展到数万人，波 及到了周围数州之地，给唐朝统治者以沉重打击。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114" w:name="bookmark113"/>
      <w:r w:rsidRPr="006A56B6">
        <w:rPr>
          <w:rStyle w:val="MSGENFONTSTYLENAMETEMPLATEROLELEVELMSGENFONTSTYLENAMEBYROLEHEADING5MSGENFONTSTYLEMODIFERSIZE850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Fonts w:asciiTheme="minorEastAsia" w:eastAsiaTheme="minorEastAsia" w:hAnsiTheme="minorEastAsia"/>
          <w:sz w:val="28"/>
          <w:szCs w:val="28"/>
        </w:rPr>
        <w:t>起义爆发的直接原因</w:t>
      </w:r>
      <w:bookmarkEnd w:id="114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9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陈硕真起义的发生地睦州属唐江南道东部，位于今浙江西部。 这里和江南其他地区一样，经过孙吴、东晋、南朝4代及隋朝将 近4个世纪的长期开发，社会经济已经得到长足发展，与北方经 济的悬殊差距正在逐步缩小，而且还出现了正在接近和超越北方 经济发展水平的趋势。故从唐高祖和太宗开始，由于关中地狭，所 出不足供给京师，每年都要通过隋炀帝时期兴修的大运河，“漕转 东南之粟”20万石，供应长安。自唐高宗以后，由于官俸和军饷 等国家财政的急剧增加，从江南地区漕运的粟米，“岁益增多而功 利繁兴，民亦罹其弊矣”①。这就大大加重了江南人民的赋役负担。 正如武则天执政財期的宰相狄仁杰所说&gt; “方今关东饥馑，蜀汉逃 亡，江淮以南，征求不息。”©不仅如此，江南百姓负责漕运租税 的徭役负担和运夫之苦，亦很沉重。大抵江南各地的赋税漕粮由 运夫运抵扬州后，每年二月又从扬州出发，八、九月份才得“上 河入洛”，其间“漕路多梗，船樯阻隘”，船夫所受艰辛，可以想 见。加之“江南之人，不习河事，转雇河师水手，重为劳费”，以 至“民间传言，用斗钱运斗米，其糜费如此”③。有时由于军情急 迫，唐政府还强令江南运夫将所运漕粮，“勒往幽州，纳充军粮”④。 故江南运夫往往常年劳累，不得休息。如果漕粮损失，还得负责 赔偿。因此，船夫家破人亡的事是屡见不鲜的。陈硕真起义就是 在这种背景下发生的。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①③《新唐书》卷五十三《食货志三》。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②《旧唐书》卷八十九《狄仁杰传》。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④陈子昂：《上军国机要事》，载《陈子昂集》卷八。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tabs>
          <w:tab w:val="left" w:pos="2608"/>
        </w:tabs>
        <w:spacing w:before="0" w:after="486"/>
        <w:ind w:left="176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115" w:name="bookmark114"/>
      <w:r w:rsidRPr="006A56B6">
        <w:rPr>
          <w:rFonts w:asciiTheme="minorEastAsia" w:eastAsiaTheme="minorEastAsia" w:hAnsiTheme="minorEastAsia"/>
          <w:sz w:val="28"/>
          <w:szCs w:val="28"/>
        </w:rPr>
        <w:t>二、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起义的发展与政权的建立</w:t>
      </w:r>
      <w:bookmarkEnd w:id="115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94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陈硕真起义酝酿于唐高宗永徽初年。最初，硕真“自言仙去，与 乡邻辞诀”①，准备用仙人救世的封建迷信方式组织民众，揭竿起 义。不料被人告发，被捕入狱。但经过审讯，官府并没有获得她发 动起义的“罪证”，便“诏释不问”②。经此挫折以后，硕真没有灰心 丧气。永徽四年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(653</w:t>
      </w:r>
      <w:r w:rsidRPr="006A56B6">
        <w:rPr>
          <w:rFonts w:asciiTheme="minorEastAsia" w:eastAsiaTheme="minorEastAsia" w:hAnsiTheme="minorEastAsia"/>
          <w:sz w:val="28"/>
          <w:szCs w:val="28"/>
        </w:rPr>
        <w:t>年)十月，她又指使妹夫章叔胤扬言“硕真自 天还，化为男子，能役使鬼物”③。处在水深火热之中的附近百姓听 说陈硕真能够救人苦难，便接踵归附，很快就有2万多人聚集在硕 真所擎的大旗之下。接着，陈硕真自称文佳皇帝，以章叔胤为仆射， 迅速建立了革命政权。十月二十二日，文佳皇帝陈硕真发号施令， 派兵四面出击，由仆射章叔胤率众北上，进攻桐庐(今属浙江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）；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东 路军进攻东阳（今属浙江南路军由部将童文宝率领，进攻婺州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治今浙江金华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);</w:t>
      </w:r>
      <w:r w:rsidRPr="006A56B6">
        <w:rPr>
          <w:rFonts w:asciiTheme="minorEastAsia" w:eastAsiaTheme="minorEastAsia" w:hAnsiTheme="minorEastAsia"/>
          <w:sz w:val="28"/>
          <w:szCs w:val="28"/>
        </w:rPr>
        <w:t>西路军迸攻歙州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治今安徽歙县)。陈硕真在“撞 钟焚香”④之后，亲率2000余众进攻睦州。这诸路兵马在沿途饥饿 百姓的支持下，迅速壮大，官军一触即溃。起义军迅速占领了睦州、 桐庐、于潜(今浙江临安西南），兵势波及到了睦、婺、歙、杭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州治今 浙江杭州）四州之地。这是起义军发展的鼎盛时期。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tabs>
          <w:tab w:val="left" w:pos="2608"/>
        </w:tabs>
        <w:spacing w:before="0" w:after="486"/>
        <w:ind w:left="176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116" w:name="bookmark115"/>
      <w:r w:rsidRPr="006A56B6">
        <w:rPr>
          <w:rFonts w:asciiTheme="minorEastAsia" w:eastAsiaTheme="minorEastAsia" w:hAnsiTheme="minorEastAsia"/>
          <w:sz w:val="28"/>
          <w:szCs w:val="28"/>
        </w:rPr>
        <w:t>三、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起义的失败及其历史作用</w:t>
      </w:r>
      <w:bookmarkEnd w:id="116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22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陈硕真起义军的迅速发展，使唐朝廷惊恐不已。唐高宗急令 婺州刺史崔义玄和扬州（今属江苏）刺史房仁裕率兵征讨。由于 起义军发展迅速，连战连捷，故在百姓中流传说：“硕真有神灵, 犯其兵马无不灭门。”⑤因此，官军更是闻风丧胆，不敢交战。婺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6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①②③《新唐书》卷一〇九《崔义玄传》。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0"/>
        </w:numPr>
        <w:shd w:val="clear" w:color="auto" w:fill="auto"/>
        <w:tabs>
          <w:tab w:val="left" w:pos="1141"/>
        </w:tabs>
        <w:spacing w:before="0" w:after="136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《资治通鉴》卷一九九《唐纪十五》，髙宗永徽四年十月。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0"/>
        </w:numPr>
        <w:shd w:val="clear" w:color="auto" w:fill="auto"/>
        <w:tabs>
          <w:tab w:val="left" w:pos="1141"/>
        </w:tabs>
        <w:spacing w:before="0" w:after="0" w:line="29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《册府元龟》卷六九四《武功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h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州珂功参军崔玄籍为了鼓动官军士气，便声嘶力竭地对士兵说： “起兵仗顺，犹且无成，况凭妖妄，其能久乎!”①于是，刺史崔义 玄便以崔玄籍为前锋，自将州兵为后援，向起义军发起进攻。行 至下淮戍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今浙江桐庐东），正与起义军遭遇。双方展开激战，起 义军看到官军来势凶猛，便以弓箭手对阵，万箭齐发，矢下如注， 企图遏制官军的进攻势头。官军兵士恐怕刺史受伤，急用楣牌遮 蔽义玄。义玄立功心切，对兵士说，刺史怕死避箭，谁还能拼死 向前！遂命兵士撤掉牌楣。于是官兵随刺史拼死冲锋。起义军虽 奋勇抵抗，终因寡不敌众，伤亡惨重，急忙西撤。官军尾随紧追， 直至睦州境内。这时，扬州刺史房仁裕率领官军相继到达，两路 官军连兵向睦州进攻，并将睦州团团包围。起义军虽奋力抵抗，但 仍不能遏制优势官军的进攻。十一月二日，睦州陷落，硕真、叔 胤等起义首领被捕，不屈而死，一万多起义军全部被俘，起义失 败。崔义玄以功被拜御史大夫。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1158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陈硕真起义虽前后历时仅有十天，终因准备不周，兵力分散， 遭到失败。但她的行动却体现了中国人民不甘忍受阶级压迫和阶 级剥削，敢于反抗封建统治的革命精神。陈硕真在起义发生不久， 就敢于蔑视皇权，自称“文佳皇帝”，这无疑是对封建社会根深蒂 固的皇权和夫权思想的一次冲击。另外，这次起义是唐朝前期爆 发最早的一次大规模起义，它对后来遍及全国各地的农民反抗斗 争，起到了巨大的推动作用。同时，这次武装起义也在不同程度 上打击了唐朝的封建统治，迫使唐朝统治者不得不对他们施行的 某些政策进行调整，收敛他们的贪欲，对广大农民作出一些让步, 亦将对农民生产和生活的改善以及社会经济的发展，起到积极作 用。此后，众多官吏，如狄仁杰、李娇、陈子昂、辛替否等人，都 曾针对当时在政治、经济和军事政策方面的失误以及各级官吏的 贪暴行为，提出针锋相对的批评，就是这种作用的曲折表现。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21"/>
        </w:numPr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60"/>
          <w:footerReference w:type="default" r:id="rId361"/>
          <w:footerReference w:type="first" r:id="rId362"/>
          <w:pgSz w:w="11900" w:h="16840"/>
          <w:pgMar w:top="1073" w:right="1420" w:bottom="1069" w:left="1405" w:header="0" w:footer="3" w:gutter="0"/>
          <w:cols w:space="720"/>
          <w:noEndnote/>
          <w:titlePg/>
          <w:docGrid w:linePitch="360"/>
        </w:sectPr>
      </w:pPr>
      <w:r w:rsidRPr="006A56B6">
        <w:rPr>
          <w:rStyle w:val="MSGENFONTSTYLENAMETEMPLATEROLENUMBERMSGENFONTSTYLENAMEBYROLETEXT12MSGENFONTSTYLEMODIFERSPACING0"/>
          <w:rFonts w:asciiTheme="minorEastAsia" w:eastAsiaTheme="minorEastAsia" w:hAnsiTheme="minorEastAsia"/>
          <w:sz w:val="28"/>
          <w:szCs w:val="28"/>
        </w:rPr>
        <w:t>《资治通鉴》卷一九九《唐纪十五》，高宗永徽四年十月。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46"/>
        <w:rPr>
          <w:rFonts w:asciiTheme="minorEastAsia" w:eastAsiaTheme="minorEastAsia" w:hAnsiTheme="minorEastAsia"/>
          <w:sz w:val="28"/>
          <w:szCs w:val="28"/>
        </w:rPr>
      </w:pPr>
      <w:bookmarkStart w:id="117" w:name="bookmark116"/>
      <w:r w:rsidRPr="006A56B6">
        <w:rPr>
          <w:rStyle w:val="MSGENFONTSTYLENAMETEMPLATEROLELEVELNUMBERMSGENFONTSTYLENAMEBYROLEHEADING42MSGENFONTSTYLEMODIFERSPACING3"/>
          <w:rFonts w:asciiTheme="minorEastAsia" w:eastAsiaTheme="minorEastAsia" w:hAnsiTheme="minorEastAsia"/>
          <w:sz w:val="28"/>
          <w:szCs w:val="28"/>
        </w:rPr>
        <w:t>第三节各地人民的反抗斗争</w:t>
      </w:r>
      <w:bookmarkEnd w:id="117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5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陈硕真起义被镇压以后，被压迫阶级和被压迫民族的反抗斗 争，不但没有停息，反而此起彼伏，方兴未艾，有边疆各地少数 民族参加的全国各族人民反抗阶级压迫和民族压迫的武装起义， 犹如无数星星之火，遍及大河上下和长江南北。其中岭南地区有 柳州吴君解起义、琼州僚民起义、闽广人民起义、安南俚户暴动 和始安欧阳倩起义；西北地区有关中民变、绥州稽胡白铁余起义、 歧州兵变；西南地区有姚州蛮民起义和蜀川逃户起义；江南地区 有常州刘龙子起义和宣州钟大眼起义等。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46"/>
        <w:rPr>
          <w:rFonts w:asciiTheme="minorEastAsia" w:eastAsiaTheme="minorEastAsia" w:hAnsiTheme="minorEastAsia"/>
          <w:sz w:val="28"/>
          <w:szCs w:val="28"/>
        </w:rPr>
      </w:pPr>
      <w:bookmarkStart w:id="118" w:name="bookmark117"/>
      <w:r w:rsidRPr="006A56B6">
        <w:rPr>
          <w:rStyle w:val="MSGENFONTSTYLENAMETEMPLATEROLELEVELMSGENFONTSTYLENAMEBYROLEHEADING5MSGENFONTSTYLEMODIFERSPACING2"/>
          <w:rFonts w:asciiTheme="minorEastAsia" w:eastAsiaTheme="minorEastAsia" w:hAnsiTheme="minorEastAsia"/>
          <w:sz w:val="28"/>
          <w:szCs w:val="28"/>
        </w:rPr>
        <w:t>一、岭南地区的起义</w:t>
      </w:r>
      <w:bookmarkEnd w:id="118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岭南地区属唐朝的岭南道，包括今天的广东、广西、海南3省 的全部、云南省的东部和越南的北部等地。这里唐时是汉族和蛮、 僚等少数族杂居之处，而以蛮、僚少数族为主要居民。由于唐王 朝派往这些地区的汉族官吏大多“贪纵”残暴，对当地少数族人 民进行残酷的民族压迫，有时亦纵容少数族首领任意侵渔部众， “百姓有诣府称冤者，府官以先受首领参饷，未尝鞠问”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®</w:t>
      </w:r>
      <w:r w:rsidRPr="006A56B6">
        <w:rPr>
          <w:rFonts w:asciiTheme="minorEastAsia" w:eastAsiaTheme="minorEastAsia" w:hAnsiTheme="minorEastAsia"/>
          <w:sz w:val="28"/>
          <w:szCs w:val="28"/>
        </w:rPr>
        <w:t>，故民族 矛盾日趋尖锐，先后爆发了多起蛮、僚等少数族人民参加</w:t>
      </w:r>
      <w:r w:rsidRPr="006A56B6">
        <w:rPr>
          <w:rStyle w:val="MSGENFONTSTYLENAMETEMPLATEROLENUMBERMSGENFONTSTYLENAMEBYROLETEXT29MSGENFONTSTYLEMODIFERSPACING4"/>
          <w:rFonts w:asciiTheme="minorEastAsia" w:eastAsiaTheme="minorEastAsia" w:hAnsiTheme="minorEastAsia"/>
          <w:sz w:val="28"/>
          <w:szCs w:val="28"/>
        </w:rPr>
        <w:t xml:space="preserve">的武装 </w:t>
      </w:r>
      <w:r w:rsidRPr="006A56B6">
        <w:rPr>
          <w:rFonts w:asciiTheme="minorEastAsia" w:eastAsiaTheme="minorEastAsia" w:hAnsiTheme="minorEastAsia"/>
          <w:sz w:val="28"/>
          <w:szCs w:val="28"/>
        </w:rPr>
        <w:t>起义。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0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柳州</w:t>
      </w:r>
      <w:r w:rsidRPr="006A56B6">
        <w:rPr>
          <w:rStyle w:val="MSGENFONTSTYLENAMETEMPLATEROLENUMBERMSGENFONTSTYLENAMEBYROLETEXT29MSGENFONTSTYLEMODIFERSPACING4"/>
          <w:rFonts w:asciiTheme="minorEastAsia" w:eastAsiaTheme="minorEastAsia" w:hAnsiTheme="minorEastAsia"/>
          <w:sz w:val="28"/>
          <w:szCs w:val="28"/>
        </w:rPr>
        <w:t>吴君解起义唐</w:t>
      </w:r>
      <w:r w:rsidRPr="006A56B6">
        <w:rPr>
          <w:rFonts w:asciiTheme="minorEastAsia" w:eastAsiaTheme="minorEastAsia" w:hAnsiTheme="minorEastAsia"/>
          <w:sz w:val="28"/>
          <w:szCs w:val="28"/>
        </w:rPr>
        <w:t>时柳州（今属广西）在岭南道东北部。唐 高宗龙朔三年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（663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年）五月三十日，这里的蛮酋吴君解由于不堪 忍受汉族官吏的残酷压迫，聚众起义，攻城略地，多次打败官军， 几乎横扫州内的府兵军团，对整个岭南地区造成了极大震动。唐 高宗慌忙调遣冀州（今属河北）长史刘伯英和右武卫将军冯士翩 南下广州（今属广东），率岭南道大军征讨。起义军因为寡不敌众，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2"/>
        </w:numPr>
        <w:shd w:val="clear" w:color="auto" w:fill="auto"/>
        <w:spacing w:before="0" w:after="0" w:line="488" w:lineRule="exact"/>
        <w:ind w:left="420" w:right="3920" w:firstLine="30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63"/>
          <w:footerReference w:type="default" r:id="rId364"/>
          <w:footerReference w:type="first" r:id="rId365"/>
          <w:pgSz w:w="11900" w:h="16840"/>
          <w:pgMar w:top="1671" w:right="1409" w:bottom="539" w:left="1431" w:header="0" w:footer="3" w:gutter="0"/>
          <w:pgNumType w:start="362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《旧唐书》卷八十九《王方庆传》。 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</w:rPr>
        <w:t xml:space="preserve">344 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最终被官军镇压①。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垓州僚民起义琼州（治今海南定安东北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原为隋珠崖郡。武 德四年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（621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年），唐军平定萧铣后，于此置琼州都督府，管辖崖 (州治今海南琼山东南）、儋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州治今海南临高西南)、振（州治今 海南乐东南）诸州。唐高宗乾封二年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（667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年），由于都督李逸 “控驭失所”®，僚民被迫聚众起义。起义民众聚集山洞，壮大力量， 伺机袭击官军，先后消灭了唐朝派驻这里的武装力量。僚民起义 军在势力壮大后，进攻州城，“遂致沦陷”③。直到唐德宗贞元十五 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（799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年），岭南节度使李复派遣判官、监察御史姜孟京、崖州 刺史张少逸等率兵“悉力致讨，累经苦战”④，才收复了州城。后 在李复的奏请下，唐德宗始“移镇军在此”，并升琼州为下都督府， 仍加琼、崖、振、儋、万安等五州招讨游奕使。这说明唐高宗乾 封二年的僚民起义，坚持反抗斗争达130多年，是这一时期历时 最久的一次民族斗争。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32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闽广人民起义唐高宗仪凤年间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（676</w:t>
      </w:r>
      <w:r w:rsidRPr="006A56B6">
        <w:rPr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</w:rPr>
        <w:t>679年），广州崖山县 的人民举行起义，反抗封建统治。潮州（今属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P</w:t>
      </w:r>
      <w:r w:rsidRPr="006A56B6">
        <w:rPr>
          <w:rFonts w:asciiTheme="minorEastAsia" w:eastAsiaTheme="minorEastAsia" w:hAnsiTheme="minorEastAsia"/>
          <w:sz w:val="28"/>
          <w:szCs w:val="28"/>
        </w:rPr>
        <w:t>东；；附近民众群 起响应，揭竿起义，严惩贪官污吏。潮州刺史派陈元光率兵镇压， 起义失败。永隆二年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（681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年），潮州人民再次起义，并进攻州城。 最后，又被陈元光所率官军击败。垂拱二年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（686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年），武则天接 受陈元光的奏请，于潮、泉（今属福建）二州之间设置漳州（今 属福建），并以陈元光担任剌史。不久，漳州地区的少数族蛮民又 “啸聚”®起义。刺史陈元光率兵镇压，被起义军打得大败，元光 被杀。后来，有人作诗云：“当年岭北正危时，数郡生灵未可知， 不是有人横义慨，也应无计保藩维。”⑥从一个侧面反映了当时汉 族和少数族人民起义斗争的浩大声势和斗争精神。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0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①参阅《资治通鉴》卷二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 </w:t>
      </w:r>
      <w:r w:rsidRPr="006A56B6">
        <w:rPr>
          <w:rFonts w:asciiTheme="minorEastAsia" w:eastAsiaTheme="minorEastAsia" w:hAnsiTheme="minorEastAsia"/>
          <w:sz w:val="28"/>
          <w:szCs w:val="28"/>
        </w:rPr>
        <w:t>—《唐纪十七》，高宗龙朔三年五月；《新 唐书》卷三《高宗纪》。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②③④《唐会要》卷七十一《州县改置下》。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⑤⑥王象之：《舆地纪胜》卷一三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</w:t>
      </w:r>
      <w:r w:rsidRPr="006A56B6">
        <w:rPr>
          <w:rFonts w:asciiTheme="minorEastAsia" w:eastAsiaTheme="minorEastAsia" w:hAnsiTheme="minorEastAsia"/>
          <w:sz w:val="28"/>
          <w:szCs w:val="28"/>
        </w:rPr>
        <w:t>《福建路•漳州•官吏》。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安南但户暴动安南（治今越南河内）在唐初为交州总管府 治所，高宗永徽二年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（651</w:t>
      </w:r>
      <w:r w:rsidRPr="006A56B6">
        <w:rPr>
          <w:rFonts w:asciiTheme="minorEastAsia" w:eastAsiaTheme="minorEastAsia" w:hAnsiTheme="minorEastAsia"/>
          <w:sz w:val="28"/>
          <w:szCs w:val="28"/>
        </w:rPr>
        <w:t>年）改为安南都督府。唐初这里居住的 多为“俚”①民。当时规定：“岭南俚户，旧输半课”②，即缴纳内 地百姓租庸调制所定租调数量的一半。但当刘延祐担任安南都护 以后，却“遂勒全输”③。即要岭南俚户和内地百姓一样缴纳租庸 调制所定数量的全部。因此，引起了广大俚户的不满，他们准备 举行武装起义，进行反抗。不料事机泄漏，被官府侦知，俚民首 领李嗣仙遭到捕杀。到了垂拱三年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（687</w:t>
      </w:r>
      <w:r w:rsidRPr="006A56B6">
        <w:rPr>
          <w:rFonts w:asciiTheme="minorEastAsia" w:eastAsiaTheme="minorEastAsia" w:hAnsiTheme="minorEastAsia"/>
          <w:sz w:val="28"/>
          <w:szCs w:val="28"/>
        </w:rPr>
        <w:t>年)，李嗣仙的挚友丁建、 李思慎等再次发动俚民，集众起义。对刘延祐早就怨恨积久的广 大俚民群起响应，人数很快就发展到数千人。他们在丁建、李思 慎的率领下，攻打安南，并将府城团团包围。当时安南城中仅有 数百守军，延祐自知兵力单薄，不是起义军的对手，便“禁门坚 守，以候邻境之援”④。广州大族冯子猷企图待机邀功，遂幸灾乐 祸，按兵不动。起义俚户乘机大举攻城，并一举占领了安南，都 护刘延祐被杀。后来，桂州（治今广西桂林）司马曹玄静率兵镇 压了这次俚户起义。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26" w:line="49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MSGENFONTSTYLEMODIFERSPACING1"/>
          <w:rFonts w:asciiTheme="minorEastAsia" w:eastAsiaTheme="minorEastAsia" w:hAnsiTheme="minorEastAsia"/>
          <w:sz w:val="28"/>
          <w:szCs w:val="28"/>
        </w:rPr>
        <w:t>始安欧阳倩起</w:t>
      </w:r>
      <w:r w:rsidRPr="006A56B6">
        <w:rPr>
          <w:rFonts w:asciiTheme="minorEastAsia" w:eastAsiaTheme="minorEastAsia" w:hAnsiTheme="minorEastAsia"/>
          <w:sz w:val="28"/>
          <w:szCs w:val="28"/>
        </w:rPr>
        <w:t>义始安（今广西桂林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为唐朝桂州治所。武 则天长安三年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（703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年）十一月，始安人民“为吏所侵逼”⑤，便 在首领欧阳倩的领导下，举兵起义，当地僚民纷纷响应，人数很 快即达数万，并相继攻陷了很多州县，岭南震动。武则天闻讯, “思得良吏以镇之”，遂以司封郎中裴怀古为桂州都督，仍充招慰 讨击使，前往桂州招抚。怀古一行刚至岭北，即派人“飞书示以 祸福”，表示只要起义民众放下武器，自动归降，不但赦而不罪， 还可以豁免赋役。欧阳倩等起义首领看到起义的目的已经达到，遂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①悝：古族名。亦称“里人”。东汉至隋唐屡见于史籍，常与僚并称。 主要分布于今广东西南沿海与广西东南等地。至清代渐与壮人融合。一说在 海南岛的，发展为今日的黎族。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②③④《旧唐书》卷一九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</w:rPr>
        <w:t>《文苑上•刘胤之附弟延祐传》。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3"/>
        </w:numPr>
        <w:shd w:val="clear" w:color="auto" w:fill="auto"/>
        <w:spacing w:before="0" w:after="494" w:line="4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《资治通鉴》卷二〇七《唐纪二十三》，则天后长安三年十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-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月。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表示愿意归降。怀古知其“诚恳”，便轻骑赴之，厚加抚慰。起义 僚民听后“喜悦”，便将所掠财物全部缴出。“诸洞酋长素持两端 者，尽来款附，岭外悉定”①。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46"/>
        <w:rPr>
          <w:rFonts w:asciiTheme="minorEastAsia" w:eastAsiaTheme="minorEastAsia" w:hAnsiTheme="minorEastAsia"/>
          <w:sz w:val="28"/>
          <w:szCs w:val="28"/>
        </w:rPr>
      </w:pPr>
      <w:bookmarkStart w:id="119" w:name="bookmark118"/>
      <w:r w:rsidRPr="006A56B6">
        <w:rPr>
          <w:rStyle w:val="MSGENFONTSTYLENAMETEMPLATEROLELEVELMSGENFONTSTYLENAMEBYROLEHEADING5MSGENFONTSTYLEMODIFERSPACING2"/>
          <w:rFonts w:asciiTheme="minorEastAsia" w:eastAsiaTheme="minorEastAsia" w:hAnsiTheme="minorEastAsia"/>
          <w:sz w:val="28"/>
          <w:szCs w:val="28"/>
        </w:rPr>
        <w:t>二、西北地区的起义</w:t>
      </w:r>
      <w:bookmarkEnd w:id="119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5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我国的西北地区在唐时为关内道和陇右道境地。这里北与突 厥相接，西与吐蕃为邻，西北即是西域。唐朝前期与突厥、吐蕃 和西域之间发生的相互战争，多在这里进行</w:t>
      </w:r>
      <w:r w:rsidRPr="006A56B6">
        <w:rPr>
          <w:rStyle w:val="MSGENFONTSTYLENAMETEMPLATEROLENUMBERMSGENFONTSTYLENAMEBYROLETEXT29MSGENFONTSTYLEMODIFERSIZE150"/>
          <w:rFonts w:asciiTheme="minorEastAsia" w:eastAsiaTheme="minorEastAsia" w:hAnsiTheme="minorEastAsia"/>
          <w:sz w:val="28"/>
          <w:szCs w:val="28"/>
        </w:rPr>
        <w:t>。故西</w:t>
      </w:r>
      <w:r w:rsidRPr="006A56B6">
        <w:rPr>
          <w:rFonts w:asciiTheme="minorEastAsia" w:eastAsiaTheme="minorEastAsia" w:hAnsiTheme="minorEastAsia"/>
          <w:sz w:val="28"/>
          <w:szCs w:val="28"/>
        </w:rPr>
        <w:t>北地区的广大 百姓所承担的兵役和徭役负担最为沉重，凡</w:t>
      </w:r>
      <w:r w:rsidRPr="006A56B6">
        <w:rPr>
          <w:rStyle w:val="MSGENFONTSTYLENAMETEMPLATEROLENUMBERMSGENFONTSTYLENAMEBYROLETEXT29MSGENFONTSTYLEMODIFERSIZE150"/>
          <w:rFonts w:asciiTheme="minorEastAsia" w:eastAsiaTheme="minorEastAsia" w:hAnsiTheme="minorEastAsia"/>
          <w:sz w:val="28"/>
          <w:szCs w:val="28"/>
        </w:rPr>
        <w:t>有军府</w:t>
      </w:r>
      <w:r w:rsidRPr="006A56B6">
        <w:rPr>
          <w:rFonts w:asciiTheme="minorEastAsia" w:eastAsiaTheme="minorEastAsia" w:hAnsiTheme="minorEastAsia"/>
          <w:sz w:val="28"/>
          <w:szCs w:val="28"/>
        </w:rPr>
        <w:t>的丁壮儿乎扫 地为兵。结果是“一人就役，举室捐业。籍军者督戎仗，课役者 责粮赍，竭资经纪，犹不能济”②，出现了“十万兵在境，则百万 家不得安业”③的状况。再加之“河西供役之年，飞刍挽粟，十室 九空，数郡萧然，五年不复”④，广大百姓更是不堪重负。特别是 唐都长安所在的关中地区，不但要承担皇室和朝廷百官的多数官 俸开支和挥霍之费，而且“差科非一”⑤，农民“所出”，不下“百 役”⑥，因而“劳弊尤甚” @。随着土地兼并的日益加剧和最高统治 集团的奢侈腐化，关中人民的赋役负担更为沉重。再加之连年 “荒馑”，数岁不登，到武则天执政之时，“自河以西，莫非赤地; 循陇以北，罕逢青草。莫不父兄转徙，妻子流离，委家丧业”， “白骨纵横，阡陌无主”⑧。因而这里就成了各种社会矛盾的交织 点，农民起义接连发生，其中规模较大的有以下几次：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4"/>
        </w:numPr>
        <w:shd w:val="clear" w:color="auto" w:fill="auto"/>
        <w:tabs>
          <w:tab w:val="left" w:pos="116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《旧唐书》卷一八五下《良吏下•裴怀古传》。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4"/>
        </w:numPr>
        <w:shd w:val="clear" w:color="auto" w:fill="auto"/>
        <w:tabs>
          <w:tab w:val="left" w:pos="116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《新唐书》卷九十九《戴冑传》。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4"/>
        </w:numPr>
        <w:shd w:val="clear" w:color="auto" w:fill="auto"/>
        <w:tabs>
          <w:tab w:val="left" w:pos="116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陈子昂：《上军国机要事》，载《陈子昂集》卷八。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4"/>
        </w:numPr>
        <w:shd w:val="clear" w:color="auto" w:fill="auto"/>
        <w:tabs>
          <w:tab w:val="left" w:pos="116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《旧唐书》卷八十《褚遂良传》。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4"/>
        </w:numPr>
        <w:shd w:val="clear" w:color="auto" w:fill="auto"/>
        <w:tabs>
          <w:tab w:val="left" w:pos="116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《旧唐书》卷七十八《高季辅传》。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4"/>
        </w:numPr>
        <w:shd w:val="clear" w:color="auto" w:fill="auto"/>
        <w:tabs>
          <w:tab w:val="left" w:pos="116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《册府元龟》卷八十王《赦宥》。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4"/>
        </w:numPr>
        <w:shd w:val="clear" w:color="auto" w:fill="auto"/>
        <w:tabs>
          <w:tab w:val="left" w:pos="116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《新唐书》卷九十七《魏徵传》。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4"/>
        </w:numPr>
        <w:shd w:val="clear" w:color="auto" w:fill="auto"/>
        <w:tabs>
          <w:tab w:val="left" w:pos="1168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66"/>
          <w:footerReference w:type="default" r:id="rId367"/>
          <w:footerReference w:type="first" r:id="rId368"/>
          <w:pgSz w:w="11900" w:h="16840"/>
          <w:pgMar w:top="1060" w:right="1404" w:bottom="1142" w:left="1413" w:header="0" w:footer="3" w:gutter="0"/>
          <w:pgNumType w:start="345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《旧唐书》卷一九〇中《文苑中•陈子昂传》。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关中</w:t>
      </w:r>
      <w:r w:rsidRPr="006A56B6">
        <w:rPr>
          <w:rStyle w:val="MSGENFONTSTYLENAMETEMPLATEROLENUMBERMSGENFONTSTYLENAMEBYROLETEXT29MSGENFONTSTYLEMODIFERSIZE154"/>
          <w:rFonts w:asciiTheme="minorEastAsia" w:eastAsiaTheme="minorEastAsia" w:hAnsiTheme="minorEastAsia"/>
          <w:sz w:val="28"/>
          <w:szCs w:val="28"/>
        </w:rPr>
        <w:t>民变唐</w:t>
      </w:r>
      <w:r w:rsidRPr="006A56B6">
        <w:rPr>
          <w:rFonts w:asciiTheme="minorEastAsia" w:eastAsiaTheme="minorEastAsia" w:hAnsiTheme="minorEastAsia"/>
          <w:sz w:val="28"/>
          <w:szCs w:val="28"/>
        </w:rPr>
        <w:t>高宗永淳元年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</w:rPr>
        <w:t>S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82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年），关中遭受了一次特大 的自然灾害。是年六月，先是霖雨不止，待收割的小麦全被“涝 损”，接着，又连续大旱，蝗灾继至，“食苗并尽”，加之疫疬流行， “死者枕藉于路，诏所在官司埋瘗”。京师长安城内甚至出现了 “人相食”的慘状。饥寒交迫的广大百姓无以自存，只得铤而走险， 聚众抢劫，打富济贫，以求存活。故史书记载“寇盗纵横”①。唐 高宗一面诏“罢朝会。关内诸府兵，令于邓、绥等州就食”，一面 东巡洛阳，逐粮东都。由于“出幸仓猝，扈从之士有饿死于中道 者”。唐高宗害怕东幸途中遭受饥民抢劫，“命监察御史魏元忠检 校车驾前后”②</w:t>
      </w:r>
      <w:r w:rsidRPr="006A56B6">
        <w:rPr>
          <w:rStyle w:val="MSGENFONTSTYLENAMETEMPLATEROLENUMBERMSGENFONTSTYLENAMEBYROLETEXT29MSGENFONTSTYLEMODIFERSIZE142"/>
          <w:rFonts w:asciiTheme="minorEastAsia" w:eastAsiaTheme="minorEastAsia" w:hAnsiTheme="minorEastAsia"/>
        </w:rPr>
        <w:t>。不久</w:t>
      </w:r>
      <w:r w:rsidRPr="006A56B6">
        <w:rPr>
          <w:rFonts w:asciiTheme="minorEastAsia" w:eastAsiaTheme="minorEastAsia" w:hAnsiTheme="minorEastAsia"/>
          <w:sz w:val="28"/>
          <w:szCs w:val="28"/>
        </w:rPr>
        <w:t>，雍州长史苏良嗣“为政严明，盗发三日内 无不擒樋”③。硬是用武力将这次民变镇压下去。后来宰相魏玄同 向高宗上疏说：“方今人不加富，盗贼未衰，礼谊寝薄者，下吏不 称职，庶官非其才，取人之道有所未尽也。”④深刻揭示了激起这 次民变的原因不唯天灾，亦有人祸。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66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MSGENFONTSTYLEMODIFERSIZE154"/>
          <w:rFonts w:asciiTheme="minorEastAsia" w:eastAsiaTheme="minorEastAsia" w:hAnsiTheme="minorEastAsia"/>
          <w:sz w:val="28"/>
          <w:szCs w:val="28"/>
        </w:rPr>
        <w:t>绥州稽胡白铁余起义白</w:t>
      </w:r>
      <w:r w:rsidRPr="006A56B6">
        <w:rPr>
          <w:rFonts w:asciiTheme="minorEastAsia" w:eastAsiaTheme="minorEastAsia" w:hAnsiTheme="minorEastAsia"/>
          <w:sz w:val="28"/>
          <w:szCs w:val="28"/>
        </w:rPr>
        <w:t>铁余者，延州（治今陕西延安北）稽 胡族人。他曾于唐高宗永隆元年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（680</w:t>
      </w:r>
      <w:r w:rsidRPr="006A56B6">
        <w:rPr>
          <w:rFonts w:asciiTheme="minorEastAsia" w:eastAsiaTheme="minorEastAsia" w:hAnsiTheme="minorEastAsia"/>
          <w:sz w:val="28"/>
          <w:szCs w:val="28"/>
        </w:rPr>
        <w:t>年）在深山一柏树乏下埋一 鎏金铜佛像，数年之后，草生其上。他便对乡党们说：“吾于此数 见佛”，但乡党们多不相信。不久，他便邀请众人，选择吉日，当 众掘地，果然挖出了一座佛像，前来观看的人都惊奇不已。于是， 白铁余便对大家说：“得见圣佛者，百疾皆愈。”⑤这个消息不胫而 走，很快便传遍了周围数州之地，前来“布施”者络绎不绝。但 白铁余却将佛像用杂色绫绢包裹得严严实实，足有数十层之厚。如 有前来欲观者，则剥去一层，亦布施一回，直到收布千端以后，始 见佛像。二年以后，终使多数乡人“归伏”，亦积蓄了大量物资。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5"/>
        </w:numPr>
        <w:shd w:val="clear" w:color="auto" w:fill="auto"/>
        <w:tabs>
          <w:tab w:val="left" w:pos="1197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以上均见《旧唐书》卷五《高宗纪》。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5"/>
        </w:numPr>
        <w:shd w:val="clear" w:color="auto" w:fill="auto"/>
        <w:tabs>
          <w:tab w:val="left" w:pos="1197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《资治通鉴》卷二〇三《唐纪十九》，高宗永淳元年四月。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5"/>
        </w:numPr>
        <w:shd w:val="clear" w:color="auto" w:fill="auto"/>
        <w:tabs>
          <w:tab w:val="left" w:pos="1197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《旧唐书》卷七十五《苏良嗣传》。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5"/>
        </w:numPr>
        <w:shd w:val="clear" w:color="auto" w:fill="auto"/>
        <w:tabs>
          <w:tab w:val="left" w:pos="1197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《新唐书》卷一一七《魏玄同传》。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5"/>
        </w:numPr>
        <w:shd w:val="clear" w:color="auto" w:fill="auto"/>
        <w:tabs>
          <w:tab w:val="left" w:pos="497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以上均见《资治通鉴》卷二〇三《唐纪十九》，高宗永淳二年四月。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永淳二年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（683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年），白铁余遂率领饥饿的乡人及附近百姓揭旗造 反，并迅速攻占了城平县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今陕西清涧西）。铁佘自称光明圣皇帝， 署置百官，建立了农民政权。接着，起义军又挥师北上，进攻绥 德（今属陕西）、大斌（今陕西子洲西南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2县，沿途诛杀贪官污 吏，焚烧地主庄园，陕北震动。唐高宗急忙派遺宿将、右武卫大 将军程务挺与夏州（治今陕西靖边白城子）都督王方翼率兵镇压。 历经“数年”①，这次起义才被平定。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40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MSGENFONTSTYLEMODIFERSIZE154"/>
          <w:rFonts w:asciiTheme="minorEastAsia" w:eastAsiaTheme="minorEastAsia" w:hAnsiTheme="minorEastAsia"/>
          <w:sz w:val="28"/>
          <w:szCs w:val="28"/>
        </w:rPr>
        <w:t>岐州亡年兵变唐</w:t>
      </w:r>
      <w:r w:rsidRPr="006A56B6">
        <w:rPr>
          <w:rFonts w:asciiTheme="minorEastAsia" w:eastAsiaTheme="minorEastAsia" w:hAnsiTheme="minorEastAsia"/>
          <w:sz w:val="28"/>
          <w:szCs w:val="28"/>
        </w:rPr>
        <w:t>高宗仪凤年间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（676</w:t>
      </w:r>
      <w:r w:rsidRPr="006A56B6">
        <w:rPr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</w:rPr>
        <w:t>679年），数百逃亡士 卒在岐州（治今陕西凤翔）哗变，剽劫行旅，道路不通。官府派 兵擒捉，并对被捕的亡卒进行严刑“穷讯”②，但亡卒的兵变却始 终没有被平息。奉命出使岐州的狄仁杰当即上奏高宗，请求张贴 露布，公开赦免亡卒首领，释放被捕者，并“禀而纵之”③。高宗 诏准。逃亡士卒便“皆自缚归”④，兵变始渐平息。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526"/>
        <w:rPr>
          <w:rFonts w:asciiTheme="minorEastAsia" w:eastAsiaTheme="minorEastAsia" w:hAnsiTheme="minorEastAsia"/>
          <w:sz w:val="28"/>
          <w:szCs w:val="28"/>
        </w:rPr>
      </w:pPr>
      <w:bookmarkStart w:id="120" w:name="bookmark119"/>
      <w:r w:rsidRPr="006A56B6">
        <w:rPr>
          <w:rFonts w:asciiTheme="minorEastAsia" w:eastAsiaTheme="minorEastAsia" w:hAnsiTheme="minorEastAsia"/>
          <w:sz w:val="28"/>
          <w:szCs w:val="28"/>
        </w:rPr>
        <w:t>三、西南地区的起义</w:t>
      </w:r>
      <w:bookmarkEnd w:id="120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3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我国的西南地区唐朝属剑南和黔中二道。这里距离京师遥远， 交通不便，又是少数民族杂居之地，故民族矛盾较为尖锐。特别 是巴蜀四川地区，自然条件优越，物产富饶，自古即有天府之国 的称号。在这里任职的官吏大多贪得无厌，对百姓大肆搜刮，拼 命聚敛。正如武则天时期陈子昂在《上蜀川安危事》中所说：“蜀 中诸州百姓所以逃亡者，实缘官人贪暴，不奉国法，典吏游客，因 此侵渔，剥夺既深，人不堪命，百姓失业，因即逃亡。”⑤就连武 则天自己也说，蜀中“久缺良守，弊于侵渔，政以贿成，人无厝 足。”⑥因此，这里也是唐前期农民和少数族百姓举兵起义较为集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①（唐）张鹫：《朝野佥载》卷三。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②③④《新唐书》卷一一五《狄仁杰传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K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6"/>
        </w:numPr>
        <w:shd w:val="clear" w:color="auto" w:fill="auto"/>
        <w:tabs>
          <w:tab w:val="left" w:pos="1165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《陈子昂集》卷八。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6"/>
        </w:numPr>
        <w:shd w:val="clear" w:color="auto" w:fill="auto"/>
        <w:tabs>
          <w:tab w:val="left" w:pos="1165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《旧唐书》卷八十九《姚琦传》。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中的地区之一。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828" w:line="49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MSGENFONTSTYLEMODIFERSIZE154"/>
          <w:rFonts w:asciiTheme="minorEastAsia" w:eastAsiaTheme="minorEastAsia" w:hAnsiTheme="minorEastAsia"/>
          <w:sz w:val="28"/>
          <w:szCs w:val="28"/>
        </w:rPr>
        <w:t>姚州变民起义姚州</w:t>
      </w:r>
      <w:r w:rsidRPr="006A56B6">
        <w:rPr>
          <w:rFonts w:asciiTheme="minorEastAsia" w:eastAsiaTheme="minorEastAsia" w:hAnsiTheme="minorEastAsia"/>
          <w:sz w:val="28"/>
          <w:szCs w:val="28"/>
        </w:rPr>
        <w:t>（治今云南姚安）位于唐剑南道西南，始 置于唐高宗龙朔年间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（661</w:t>
      </w:r>
      <w:r w:rsidRPr="006A56B6">
        <w:rPr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</w:rPr>
        <w:t>663年)。主要是蛮族聚居之地。从唐 初开始，由于这里“西通大秦，南通交阯，奇珍异宝，进</w:t>
      </w:r>
      <w:r w:rsidRPr="006A56B6">
        <w:rPr>
          <w:rStyle w:val="MSGENFONTSTYLENAMETEMPLATEROLENUMBERMSGENFONTSTYLENAMEBYROLETEXT29MSGENFONTSTYLEMODIFERSIZE154"/>
          <w:rFonts w:asciiTheme="minorEastAsia" w:eastAsiaTheme="minorEastAsia" w:hAnsiTheme="minorEastAsia"/>
          <w:sz w:val="28"/>
          <w:szCs w:val="28"/>
        </w:rPr>
        <w:t xml:space="preserve">贡岁时 </w:t>
      </w:r>
      <w:r w:rsidRPr="006A56B6">
        <w:rPr>
          <w:rFonts w:asciiTheme="minorEastAsia" w:eastAsiaTheme="minorEastAsia" w:hAnsiTheme="minorEastAsia"/>
          <w:sz w:val="28"/>
          <w:szCs w:val="28"/>
        </w:rPr>
        <w:t>不阙。”①加上唐王朝为了防卫吐蕃，“每岁差兵募五百人往姚州镇 守，路越山险，死者甚多”。另外，唐廷在“姚府所置之官，既无 安边静寇之心，又无（诸）葛亮且纵且擒之伎。唯知诡谋狡算，恣 情割剥，贪叨劫掠，积以为常”。他们或者“扇动酋渠，遗成朋党， 折支馅笑，取媚蛮夷，拜跪趋伏，无复惭耻”；或者“提挈子弟， 啸引凶愚，聚会蒲博，一掷累万”</w:t>
      </w:r>
      <w:r w:rsidRPr="006A56B6">
        <w:rPr>
          <w:rStyle w:val="MSGENFONTSTYLENAMETEMPLATEROLENUMBERMSGENFONTSTYLENAMEBYROLETEXT29MSGENFONTSTYLEMODIFERSIZE154"/>
          <w:rFonts w:asciiTheme="minorEastAsia" w:eastAsiaTheme="minorEastAsia" w:hAnsiTheme="minorEastAsia"/>
          <w:sz w:val="28"/>
          <w:szCs w:val="28"/>
        </w:rPr>
        <w:t>。因而</w:t>
      </w:r>
      <w:r w:rsidRPr="006A56B6">
        <w:rPr>
          <w:rFonts w:asciiTheme="minorEastAsia" w:eastAsiaTheme="minorEastAsia" w:hAnsiTheme="minorEastAsia"/>
          <w:sz w:val="28"/>
          <w:szCs w:val="28"/>
        </w:rPr>
        <w:t>，致使阶级和民族矛盾日 趋尖锐。置州不久，姚府官吏“李孝让、辛文协并为群蛮所杀”@。 唐高宗当即派遣郎将赵武贵率蜀兵征讨，才把这次起</w:t>
      </w:r>
      <w:r w:rsidRPr="006A56B6">
        <w:rPr>
          <w:rStyle w:val="MSGENFONTSTYLENAMETEMPLATEROLENUMBERMSGENFONTSTYLENAMEBYROLETEXT29MSGENFONTSTYLEMODIFERSIZE154"/>
          <w:rFonts w:asciiTheme="minorEastAsia" w:eastAsiaTheme="minorEastAsia" w:hAnsiTheme="minorEastAsia"/>
          <w:sz w:val="28"/>
          <w:szCs w:val="28"/>
        </w:rPr>
        <w:t>义平息</w:t>
      </w:r>
      <w:r w:rsidRPr="006A56B6">
        <w:rPr>
          <w:rFonts w:asciiTheme="minorEastAsia" w:eastAsiaTheme="minorEastAsia" w:hAnsiTheme="minorEastAsia"/>
          <w:sz w:val="28"/>
          <w:szCs w:val="28"/>
        </w:rPr>
        <w:t>下去。 咸亨三年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（672</w:t>
      </w:r>
      <w:r w:rsidRPr="006A56B6">
        <w:rPr>
          <w:rFonts w:asciiTheme="minorEastAsia" w:eastAsiaTheme="minorEastAsia" w:hAnsiTheme="minorEastAsia"/>
          <w:sz w:val="28"/>
          <w:szCs w:val="28"/>
        </w:rPr>
        <w:t>年）春，姚州永昌（今云南保山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蛮民再次起义。 起义蛮民在其首领的率领下，向东挺进，惩治贪吏，烧毁官府，官 军不能制。有史籍记载说：“咸亨之变，犬羊大扰，枭将失律，元 凶莫惩”③云云，就从一个侧面反映了这次蛮民起义的原因和声 势。唐高宗闻讯，急忙派右卫副率梁积寿发梁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州治今陕西汉 中）、益（州治今四川成都）等18州兵募5300人，前往镇压。由 于起义蛮民寡不敌众，被官兵打败④。不久，蛮民再次起义，而且 声势更为壮大，唐军“郎将刘惠基在阵战死，其州乃废”⑤。武则 天长寿年间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（692</w:t>
      </w:r>
      <w:r w:rsidRPr="006A56B6">
        <w:rPr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</w:rPr>
        <w:t>694年），姚州蛮民又联合儀州（治今四川西 昌）蛮众“反叛”®，被唐监察御史裴怀古所率官军镇压。唐睿宗 即位以后，姚州西洱河（今云南洱海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29MSGENFONTSTYLEMODIFERSIZE154"/>
          <w:rFonts w:asciiTheme="minorEastAsia" w:eastAsiaTheme="minorEastAsia" w:hAnsiTheme="minorEastAsia"/>
          <w:sz w:val="28"/>
          <w:szCs w:val="28"/>
        </w:rPr>
        <w:t>周围的</w:t>
      </w:r>
      <w:r w:rsidRPr="006A56B6">
        <w:rPr>
          <w:rFonts w:asciiTheme="minorEastAsia" w:eastAsiaTheme="minorEastAsia" w:hAnsiTheme="minorEastAsia"/>
          <w:sz w:val="28"/>
          <w:szCs w:val="28"/>
        </w:rPr>
        <w:t>蛮民叛附吐蕃。摄 监察御史李知古请兵征讨。叛乱被平定以后，知古又奏请于姚州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①②⑤《旧唐书》卷九十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</w:t>
      </w:r>
      <w:r w:rsidRPr="006A56B6">
        <w:rPr>
          <w:rFonts w:asciiTheme="minorEastAsia" w:eastAsiaTheme="minorEastAsia" w:hAnsiTheme="minorEastAsia"/>
          <w:sz w:val="28"/>
          <w:szCs w:val="28"/>
        </w:rPr>
        <w:t>《张柬之传》。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7"/>
        </w:numPr>
        <w:shd w:val="clear" w:color="auto" w:fill="auto"/>
        <w:tabs>
          <w:tab w:val="left" w:pos="1150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《金石萃编》卷六二《王府君（仁求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碑铭并序》。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7"/>
        </w:numPr>
        <w:shd w:val="clear" w:color="auto" w:fill="auto"/>
        <w:tabs>
          <w:tab w:val="left" w:pos="1150"/>
        </w:tabs>
        <w:spacing w:before="0" w:after="0" w:line="43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参阅《旧唐书》卷五《高宗纪》；《资治通鉴》卷二0三《唐纪十 八》，高宗咸亨三年正月；《新唐书》卷二二二下《南蛮•两爨蛮传》。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 w:line="260" w:lineRule="exact"/>
        <w:ind w:left="28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6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>.</w:t>
      </w:r>
      <w:r w:rsidRPr="006A56B6">
        <w:rPr>
          <w:rStyle w:val="MSGENFONTSTYLENAMETEMPLATEROLENUMBERMSGENFONTSTYLENAMEBYROLETEXT16MSGENFONTSTYLEMODIFERSPACING1"/>
          <w:rFonts w:asciiTheme="minorEastAsia" w:eastAsiaTheme="minorEastAsia" w:hAnsiTheme="minorEastAsia"/>
          <w:sz w:val="28"/>
          <w:szCs w:val="28"/>
        </w:rPr>
        <w:t>⑥《旧唐书》卷一八五下《良吏•裴怀古传》。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修筑城池，派驻军队，重征租税。黄门侍郎徐坚以为“劳师涉远， 所损不补所获，独建议以为不便”①。但窨宗不从，仍诏令知古征 发剑南府兵前往筑城，并企图在姚州像内地一样设置州县，对这 里进行封建统治。知古到达姚州后，“因欲诛其豪杰，掠子女为奴 婢”②，于是，蛮民愤怒，蛮酋傍名导引吐蕃攻入姚州，杀死知古， 并以其尸祭天。从此，姚、舊2州路绝，多年不通。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00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MSGENFONTSTYLEMODIFERSIZE155"/>
          <w:rFonts w:asciiTheme="minorEastAsia" w:eastAsiaTheme="minorEastAsia" w:hAnsiTheme="minorEastAsia"/>
          <w:sz w:val="28"/>
          <w:szCs w:val="28"/>
        </w:rPr>
        <w:t>蜀川逃户起义武</w:t>
      </w:r>
      <w:r w:rsidRPr="006A56B6">
        <w:rPr>
          <w:rFonts w:asciiTheme="minorEastAsia" w:eastAsiaTheme="minorEastAsia" w:hAnsiTheme="minorEastAsia"/>
          <w:sz w:val="28"/>
          <w:szCs w:val="28"/>
        </w:rPr>
        <w:t>则天圣历元年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（698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年），由于蜀川诸州地 方官吏对广大百姓严征赋税，急发徭役，迫使3万多户农民背井 离乡，纷纷聚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集在蓬</w:t>
      </w:r>
      <w:r w:rsidRPr="006A56B6">
        <w:rPr>
          <w:rFonts w:asciiTheme="minorEastAsia" w:eastAsiaTheme="minorEastAsia" w:hAnsiTheme="minorEastAsia"/>
          <w:sz w:val="28"/>
          <w:szCs w:val="28"/>
        </w:rPr>
        <w:t>（州治今四川仪陇南）、渠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州治今四川渠 县）、果（州治今四川南充东北）、遂（州治今四川遂宁）等州交 界的山林之中，结为“光火大贼，依凭林险，窠穴其中”，“劫杀 公行”，甚至“攻城劫县，徒众日多”®，反抗贪官污吏的横征暴敛。 不久，眉州（治今四川眉山）刺史冯元常被派往剑南，对这些起 义逃户“喻以恩信，许其苜露，仍切加捕逐，贼徒舍器杖，面缚 自陈者相继。”④起义才逐渐平息。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8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2"/>
          <w:rFonts w:asciiTheme="minorEastAsia" w:eastAsiaTheme="minorEastAsia" w:hAnsiTheme="minorEastAsia"/>
          <w:sz w:val="28"/>
          <w:szCs w:val="28"/>
        </w:rPr>
        <w:t>四、江南地区的起义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唐高宗永徽四年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（653</w:t>
      </w:r>
      <w:r w:rsidRPr="006A56B6">
        <w:rPr>
          <w:rFonts w:asciiTheme="minorEastAsia" w:eastAsiaTheme="minorEastAsia" w:hAnsiTheme="minorEastAsia"/>
          <w:sz w:val="28"/>
          <w:szCs w:val="28"/>
        </w:rPr>
        <w:t>年）睦州女子陈硕真领导的起义被镇压 以后，江南地区的人民起义不但没有就此平息，而且随着阶级矛 盾的日益加深，农民起义仍此起彼伏，接连而起，几乎燃遍了江 南大地。其中规模较大的有以下几次：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00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MSGENFONTSTYLEMODIFERSIZE155"/>
          <w:rFonts w:asciiTheme="minorEastAsia" w:eastAsiaTheme="minorEastAsia" w:hAnsiTheme="minorEastAsia"/>
          <w:sz w:val="28"/>
          <w:szCs w:val="28"/>
        </w:rPr>
        <w:t>常州刘龙子起义唐</w:t>
      </w:r>
      <w:r w:rsidRPr="006A56B6">
        <w:rPr>
          <w:rFonts w:asciiTheme="minorEastAsia" w:eastAsiaTheme="minorEastAsia" w:hAnsiTheme="minorEastAsia"/>
          <w:sz w:val="28"/>
          <w:szCs w:val="28"/>
        </w:rPr>
        <w:t>高宗开耀元年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（681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年）五月，常州（今 属江苏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人刘龙子看到当地百姓穷困不堪，到处流亡，遂准备聚 众起义。为了组织民众，他特意制作了一个金龙头首，藏在袖中，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8"/>
        </w:numPr>
        <w:shd w:val="clear" w:color="auto" w:fill="auto"/>
        <w:tabs>
          <w:tab w:val="left" w:pos="1174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</w:rPr>
        <w:t>二《徐坚传》。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8"/>
        </w:numPr>
        <w:shd w:val="clear" w:color="auto" w:fill="auto"/>
        <w:tabs>
          <w:tab w:val="left" w:pos="1174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《资治通鉴》卷二一〇《唐纪二十六》，窨宗景云元年十二月。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8"/>
        </w:numPr>
        <w:shd w:val="clear" w:color="auto" w:fill="auto"/>
        <w:tabs>
          <w:tab w:val="left" w:pos="1174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陈子昂：《上蜀川安危事》，载《陈子昂集》卷八。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8"/>
        </w:numPr>
        <w:shd w:val="clear" w:color="auto" w:fill="auto"/>
        <w:tabs>
          <w:tab w:val="left" w:pos="474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69"/>
          <w:footerReference w:type="default" r:id="rId370"/>
          <w:footerReference w:type="first" r:id="rId371"/>
          <w:pgSz w:w="11900" w:h="16840"/>
          <w:pgMar w:top="1060" w:right="1404" w:bottom="1142" w:left="141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《旧唐书》卷一八五上《良吏上•冯元常传》。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74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并将盛装蜜水的羊肠缠绕在龙头之上，每在众人相聚之处，便将 龙头取出，说是圣龙吐水，饮之可治疗百病。于是，逐渐便得到 了不少百姓的信赖。正当刘龙子将要率众起义前夕，不料有人告 密，官府闻讯缉捕，龙子逃走。但不久被捕，被杀于常州街市。这 次起义被扼杀于摇篮之中①。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8508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宣州钟大眼起义钟大眼，宣州（今属安徽）人。他于武则 天天授年间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（690</w:t>
      </w:r>
      <w:r w:rsidRPr="006A56B6">
        <w:rPr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</w:rPr>
        <w:t>692年），率众起义，附近百姓纷纷参加，很快 波及到常州、湖州（治所今属浙江）等数州之地。武则天急派汝 州（治今河南临汝）武兴县主薄张昭道出使宣州，率兵讨击。昭 道到达宣州后，采用剿、抚结合之法，最后镇压了这次起义②。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9"/>
        </w:numPr>
        <w:shd w:val="clear" w:color="auto" w:fill="auto"/>
        <w:tabs>
          <w:tab w:val="left" w:pos="1114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参阅《新唐书》卷三《高宗纪》；《朝野佥载》卷三。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29"/>
        </w:numPr>
        <w:shd w:val="clear" w:color="auto" w:fill="auto"/>
        <w:tabs>
          <w:tab w:val="left" w:pos="1084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参阅《旧唐书》卷一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 </w:t>
      </w:r>
      <w:r w:rsidRPr="006A56B6">
        <w:rPr>
          <w:rFonts w:asciiTheme="minorEastAsia" w:eastAsiaTheme="minorEastAsia" w:hAnsiTheme="minorEastAsia"/>
          <w:sz w:val="28"/>
          <w:szCs w:val="28"/>
        </w:rPr>
        <w:t>—《薛登传》；《千唐志斋藏石•唐故太子舍 人张府君（昭道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墓志铭并序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h</w:t>
      </w:r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spacing w:after="472" w:line="653" w:lineRule="exact"/>
        <w:ind w:left="3300" w:right="1460" w:hanging="192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121" w:name="bookmark120"/>
      <w:r w:rsidRPr="006A56B6">
        <w:rPr>
          <w:rStyle w:val="MSGENFONTSTYLENAMETEMPLATEROLELEVELMSGENFONTSTYLENAMEBYROLEHEADING2MSGENFONTSTYLEMODIFERSPACING2"/>
          <w:rFonts w:asciiTheme="minorEastAsia" w:eastAsiaTheme="minorEastAsia" w:hAnsiTheme="minorEastAsia"/>
          <w:sz w:val="28"/>
          <w:szCs w:val="28"/>
        </w:rPr>
        <w:t>第八章唐玄宗统治前期巩固 边疆安全的战争</w:t>
      </w:r>
      <w:bookmarkEnd w:id="121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18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武周政权被推翻以后，唐中宗和唐睿宗相继即位。此后，李 隆基经过平定韦、武集团和太平公主之乱，升储登极，是为唐玄 宗。唐玄宗在开元年间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  <w:lang w:val="en-US" w:bidi="en-US"/>
        </w:rPr>
        <w:t>（713</w:t>
      </w:r>
      <w:r w:rsidRPr="006A56B6">
        <w:rPr>
          <w:rStyle w:val="MSGENFONTSTYLENAMETEMPLATEROLENUMBERMSGENFONTSTYLENAMEBYROLETEXT29MSGENFONTSTYLEMODIFERSIZE13"/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</w:rPr>
        <w:t>741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年），励精图治，任用精于吏治 的姚崇、宋璟以及韩休、张说等人为相，选用贤才，整饬吏治，革 除奸滥，改革财政，遂使唐朝的社会经济得到恢复和发展，并达 到鼎盛时期，出现了盛唐气象；与此同时，玄宗又变府兵为募兵, 在沿边地区设置10节度，大兴马政，扩充军队，严格军法，训练 士卒，增强了边防力量。经营州之战、抱白山之战和都山之战，击 败了契丹和奚族的入侵，收复了辽西；开元二十年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（732</w:t>
      </w:r>
      <w:r w:rsidRPr="006A56B6">
        <w:rPr>
          <w:rFonts w:asciiTheme="minorEastAsia" w:eastAsiaTheme="minorEastAsia" w:hAnsiTheme="minorEastAsia"/>
          <w:sz w:val="28"/>
          <w:szCs w:val="28"/>
        </w:rPr>
        <w:t>年）以后， 玄宗又派兵深入渤海，接连打败了渤海郡王大武艺的反叛，迫其 就范；在北方边疆，唐军经呼延谷之战以后，又相继打败了后突 厥汗国毗伽可汗、登利可汗、骨咄叶护可汗和乌苏可汗；在西域 地区，唐军又击败了突骑施苏禄可汗和吐火仙可汗，收复了碎叶 镇，加强了对西域地区的统治；在河西、陇右、安西和小勃律地 区，唐军又多次击败了吐蕃的进攻，使开元边功达于极盛。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0" w:line="10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122" w:name="bookmark121"/>
      <w:r w:rsidRPr="006A56B6">
        <w:rPr>
          <w:rStyle w:val="MSGENFONTSTYLENAMETEMPLATEROLELEVELNUMBERMSGENFONTSTYLENAMEBYROLEHEADING42MSGENFONTSTYLEMODIFERSPACING1"/>
          <w:rFonts w:asciiTheme="minorEastAsia" w:eastAsiaTheme="minorEastAsia" w:hAnsiTheme="minorEastAsia"/>
          <w:sz w:val="28"/>
          <w:szCs w:val="28"/>
        </w:rPr>
        <w:t>第一节“开元之治”与玄宗的强兵方略</w:t>
      </w:r>
      <w:bookmarkEnd w:id="122"/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 w:line="1013" w:lineRule="exact"/>
        <w:rPr>
          <w:rFonts w:asciiTheme="minorEastAsia" w:eastAsiaTheme="minorEastAsia" w:hAnsiTheme="minorEastAsia"/>
          <w:sz w:val="28"/>
          <w:szCs w:val="28"/>
        </w:rPr>
      </w:pPr>
      <w:bookmarkStart w:id="123" w:name="bookmark122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一、韦、武集团釓政时期的内外形势</w:t>
      </w:r>
      <w:bookmarkEnd w:id="123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唐中宗虽然在张柬之等人的支持下，复位建唐，但他在登基 以后却转而依靠韦皇后、武三思以及安乐公主和上官婉儿等人，遂 使政局大坏。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韦皇后是京兆万年（今陕西西安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人，唐高宗永隆元年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（680 </w:t>
      </w:r>
      <w:r w:rsidRPr="006A56B6">
        <w:rPr>
          <w:rFonts w:asciiTheme="minorEastAsia" w:eastAsiaTheme="minorEastAsia" w:hAnsiTheme="minorEastAsia"/>
          <w:sz w:val="28"/>
          <w:szCs w:val="28"/>
        </w:rPr>
        <w:t>年）被纳为太子李显之妃。嗣圣元年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（684</w:t>
      </w:r>
      <w:r w:rsidRPr="006A56B6">
        <w:rPr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李显即帝位后，立 为皇后。是年中宗李显被废为庐陵王，韦氏随帝同被发配房州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治今湖北房县）。李显到达房州后，慌恐不安，每闻武则天遣使 出巡，即欲轻生。韦氏经常劝谕说：“祸福倚伏，何常之有，岂失 一死，何遽如是也?”李显听后，精神受到很大安慰，曾感激地对 韦氏发誓说：“一朝见天日，誓不相禁忌。”①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神龙元年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（705</w:t>
      </w:r>
      <w:r w:rsidRPr="006A56B6">
        <w:rPr>
          <w:rFonts w:asciiTheme="minorEastAsia" w:eastAsiaTheme="minorEastAsia" w:hAnsiTheme="minorEastAsia"/>
          <w:sz w:val="28"/>
          <w:szCs w:val="28"/>
        </w:rPr>
        <w:t>年)，中宗复位后，成为皇后的韦氏由于地位 变迁，权势日隆，遂产生了攫取最高政治权力，以女主而君临天 下的野心。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武三思是武则天的父亲武士薷与前妻相里氏所生第二子武元 庆的儿子，武则天之侄。武周时期官至特进、太于宾客、监修国 史。中宗复位后，三思又在上官婉儿的荐引下，并利用其子武崇 训娶妻安乐公主的姻亲关系，进拜司空、同中书门下三品。又与 韦后结为死党，玩弄权柄，树立私人势力，诛杀正直大臣，狐假 虎威，为非作歹，紊乱朝纲。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上官婉儿是唐高宗时西台侍郎上官仪的孙女。麟德元年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（664 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年），上官仪因谏废武后被杀后，婉儿与其母郑氏被没入掖庭为婢。 后因“天性韶警，善文章”②，受到武则天的青睐。圣历元年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（698 </w:t>
      </w:r>
      <w:r w:rsidRPr="006A56B6">
        <w:rPr>
          <w:rFonts w:asciiTheme="minorEastAsia" w:eastAsiaTheme="minorEastAsia" w:hAnsiTheme="minorEastAsia"/>
          <w:sz w:val="28"/>
          <w:szCs w:val="28"/>
        </w:rPr>
        <w:t>年）以后，开始参决政事。中宗复位后，婉儿因善于奉迎谄媚，深 得中宗和韦后的信赖，令其专掌制命，不久，又拜为昭容，其母 亦被封为沛国夫人。她因与武三思“淫乱”不止，故在草拟制敕 时，往往推尊武氏而排抑皇族，并将武三思引荐给了韦后，使韦、 武结成了一个强大的政治集团，上官婉儿在这个集团中当然占有 特殊重要的地位。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1182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安乐公主是韦氏随庐陵王李显刺配房州途中所生，因道途仓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30"/>
        </w:numPr>
        <w:shd w:val="clear" w:color="auto" w:fill="auto"/>
        <w:tabs>
          <w:tab w:val="left" w:pos="1171"/>
        </w:tabs>
        <w:spacing w:before="0" w:after="16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《旧唐书》卷五十一《后妃上•中宗韦庶人传》。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30"/>
        </w:numPr>
        <w:shd w:val="clear" w:color="auto" w:fill="auto"/>
        <w:tabs>
          <w:tab w:val="left" w:pos="491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72"/>
          <w:footerReference w:type="default" r:id="rId373"/>
          <w:footerReference w:type="first" r:id="rId374"/>
          <w:pgSz w:w="11900" w:h="16840"/>
          <w:pgMar w:top="1060" w:right="1404" w:bottom="1142" w:left="141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《新唐书》卷七十六《后妃上•韦皇后附上官昭容传》。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91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促，解衣褓之，故起名“裹儿”①。渐长以后，生性惠敏，容质秀 绝，被中宗和韦后视为掌上明珠，于诸子女中最为宠爱，“恣其所 欲，奏请无不允许”②。这样，就使她的政治野心恶性膨胀，以至 产生了想当“皇太女”的奢望。在这种私欲的驱使下，安乐公主 很快便成了韦、武集团中的骨干力量。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神龙元年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（705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年）五月中旬，即中宗复位的第三个月，武三 思和韦后在中宗处诬陷张柬之等人“恃功专权,将不利于社稷”③， 中宗信以为真，遂于五月十六日将张柬之、敬晖、桓彦范、袁恕 己、崔玄日韦等5位功臣同时罢知政事，用明升暗降的手段，收夺 了他们的军政大权。与此同时，武三思还把被张柬之等贬逐的官 员全部官复原职，把依附张柬之等人的官员全部驱逐出京。于是， “大权尽归三思”④。侍御史周利用、太仆丞李悛、光禄丞宋之逊、 监察御史姚绍之等5人为其耳目，时人呼为“三思五狗”⑤。宰相 韦巨源、杨再思以及宗楚客、纪处讷等亦趋炎附势，党附韦、武。 安乐公主也趁机卖官鬻爵，不但挟制中宗墨敕大授“斜封官”，而 且“自王侯、宰相以下，除拜多出其门”⑥。上官婉儿等人还大竞 奢侈，强夺民宅，“建宅第、山池”，“穿沼筑岩，穷饰胜趣”®，遂 使吏治大坏，统治集团内部亦危机四伏，宫闱斗争日益加剧。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神龙二年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（706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年）三月，驸马都尉王同皎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尚中宗定安公 主）对武三思的专权跋扈，心怀不满，遂密招壮士，准备在武则 天的灵柩发引之际，劫杀三思。因为同谋者冉祖雍中途告变，被 三思奏告中宗，中宗“遂斩同皎于都亭驿前，籍没其家”⑧。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68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同年七月，武三思又派人在洛阳天津桥张贴疏文，罗列韦后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①《新唐书》卷八十三《中宗八女•安乐公主传》。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4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②⑥《旧唐书》卷一八三《外戚•武承嗣附三思子崇训传》。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05" w:lineRule="exact"/>
        <w:ind w:left="70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③④《资治通鉴》卷二〇八《唐纪二十四》，中宗神龙元年五月。 ⑤《旧唐书》卷一八三《外戚•武承嗣附三思传》。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31"/>
        </w:numPr>
        <w:shd w:val="clear" w:color="auto" w:fill="auto"/>
        <w:tabs>
          <w:tab w:val="left" w:pos="1169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《新唐书》卷七十六《后妃上•韦皇后附上官昭容传》。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31"/>
        </w:numPr>
        <w:shd w:val="clear" w:color="auto" w:fill="auto"/>
        <w:tabs>
          <w:tab w:val="left" w:pos="469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《旧唐书》卷一八七上《忠义上•王同皎传》。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“秽行”，请求将其废鼬。企图嫁祸于张柬之、敬晖等人。中宗闻 讯大怒，当即命令御史大夫李承嘉重按其事。李承嘉由于早已被 武三思用重金收买，故在未作任何调查的情况下，诬告是张柬之 等5人所为，并请将其全部“族诛”。中宗鉴于这5人有拥戴之功， 不忍加诛，只是将其全部贬出京师，发配边州。不久，武三思又 以大理丞周利用为出巡使者，矫制将此5人诛杀。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神龙三年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（707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年）七月，皇太子李重俊举兵造反。李重俊为 后宫妃子所生，因韦后无子，故被立为太子。韦后以太子非己所 生，心怀厌恶，武三思亦颇忌恨。安乐公主因为想当皇太女，把 太子更加视为眼中钉，故与其婿、驸马左卫将军武崇训经常凌侮 太子，甚至呼太子为奴。太子不堪欺凌，遂于七月六日同左羽林 大将军李多祚、将军李思况、独孤祎及沙吒忠义等矫制征发羽林 千骑兵300余人，将武三思、武崇训父子杀死在宅第里。同时，还 杀死了三思党羽10余人。接着，重俊又派左金吾大将军、成王千 里及其子天水王禧分别守卫宫城诸门，_自己与多祚引兵从肃章门 斩关而入，并急叩阁门，搜索上官婉儿。婉儿闻讯，当即对中宗 和韦后说:“观其意欲先索婉儿，次索皇后，次及大家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指中宗）。”① 于是，中宗遂与韦后、安乐公主及上官婉儿登上玄武门，躲避兵 锋，并派右羽林大将军刘景仁帅飞骑百余人屯楼下以自卫。宰相 杨再思、苏瑰、李轿与兵部尚书宗楚客、左卫将军纪处讷亦拥兵 2000余人，屯于太极殿前，闭门自守。多祚率兵先至玄武门楼下， 企图冲入楼内，但被守卫飞骑所阻，不得登楼。不久，太子继至， 同多祚在楼下狐疑不定，按兵不战，企图向中宗说明起兵缘由。未 等太子开口，站在中宗身旁的宫闱令杨思勗请求出击，并首先从 楼内冲出，杀死了李多柞之婿、前锋总管、羽林中郎将野呼利，多 祚部众士气顿衰。这时，唐中宗凭楼向多祚所率千骑兵士劝谕说: “汝辈皆朕宿卫之士，何为从多祚反?苟能斩反者，勿患不富贵! ”② 于是千骑兵士倒戈，群起杀死了多祚、承况、祎之、忠义等人，其 余部众全部溃散。进攻右延明门的成王千里及其子天水王禧亦因 久攻不克，被宗楚客和纪处讷部所杀。太子李重俊看到大势已去， 遂率百余骑向终南山方向逃走。行至鄠县（今陕西户县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之西，身 边只剩数人相随。当他倚树歇息之时，被随从所杀。李重俊的政 变至此结束。韦氏集团的势力不但未被削弱，反而更为增强，她 的权势欲亦随之愈加炽烈。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同年八月，宗楚客率百官表请加韦后尊号为顺天翊圣皇后。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景龙二年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（708</w:t>
      </w:r>
      <w:r w:rsidRPr="006A56B6">
        <w:rPr>
          <w:rFonts w:asciiTheme="minorEastAsia" w:eastAsiaTheme="minorEastAsia" w:hAnsiTheme="minorEastAsia"/>
          <w:sz w:val="28"/>
          <w:szCs w:val="28"/>
        </w:rPr>
        <w:t>年）春，右骁卫将军、知太史事迦叶志忠又奏 请尊韦后为国母，主蚕桑之事，又上《桑韦歌》12篇，“请编之乐 府，皇后祀先蚕则奏之”①。中宗应允。上官婉儿亦从婕妤升为昭 容。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景龙四年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（710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年）五月，许州（治今河南许昌）司兵参军燕 钦融上言，揭露韦后、安乐公主、公主之婿武承嗣之子武延秀及 宗楚客等“干预国政”、“图危宗社”等罪行，被宗楚客矫制发飞 骑将其捕杀。中宗闻讯，“怏怏不悦”，“由是韦后及其党始忧惧”®。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同年六月二日，安乐公主伙同党羽散骑常侍马秦客、光禄少 卿杨均等，于御饼中进毒，鸩死中宗。韦后秘不发丧，自总朝政。 六月三日，韦后又征发诸府兵士5万人屯驻京师，派驸马都尉韦 捷、韦蕴、韦后族弟卫尉卿韦璿、族侄长安令韦播、外甥郎将高 嵩分领；又令左监门大将军兼内侍薛思简等率兵500,驰驿防卫均 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治今湖北丹江口西北），以备中宗第二子、谁王李重福。又以 刑部尚书裴谈、工部尚书张锡知政事，留守东都。然后，她便召 集宰相，讨论修改中宗遗制。原来中宗遗制最早是由太平公主和 上官婉儿起草的，内容是“立温王重茂为皇太子，皇后知政事，相 王旦参谋政事”③。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28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太平公主是武则天幼女，曾支持“五王政变”，协助中宗复位。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32"/>
        </w:numPr>
        <w:shd w:val="clear" w:color="auto" w:fill="auto"/>
        <w:tabs>
          <w:tab w:val="left" w:pos="1193"/>
        </w:tabs>
        <w:spacing w:before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《资治通鉴》卷二〇九《唐纪二十五》，中宗景龙二年二月。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32"/>
        </w:numPr>
        <w:shd w:val="clear" w:color="auto" w:fill="auto"/>
        <w:tabs>
          <w:tab w:val="left" w:pos="1193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《资治通鉴》卷二〇九《唐纪二十五》，中宗景云元年五月。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32"/>
        </w:numPr>
        <w:shd w:val="clear" w:color="auto" w:fill="auto"/>
        <w:tabs>
          <w:tab w:val="left" w:pos="1193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75"/>
          <w:footerReference w:type="default" r:id="rId376"/>
          <w:footerReference w:type="first" r:id="rId377"/>
          <w:pgSz w:w="11900" w:h="16840"/>
          <w:pgMar w:top="1060" w:right="1404" w:bottom="1142" w:left="141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《资治通鉴》卷二〇九《唐纪二十五》，睿宗景云元年六月。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此后，她便发展自己势力，与韦武集团相互诋毁，各树党羽，展 开角逐。上官婉儿虽属韦武集团中坚，但在太子李重俊起兵杀了 武三思父子以后，加之其姨表兄弟、左拾遗王昱的劝谕，觉得韦 后集团犹如冰山，并不可靠，政治立场开始转向以相王李旦（即 后来的唐睿宗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和太平公主等人为代表的李唐王室一边。故在草 拟中宗遗制时，力主相王参谋政事。但这样一来，必然会给韦后 的专权以至君临天下带来障碍。故在韦温和宗楚客等人的支持下， 遂将遗制修改成由韦后临朝称制，罢相王政事。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六月四日，韦后在进行了上述篡位准备后，召集百官发丧，大 赦天下，改元唐隆。又令族兄韦温总知内外兵马事。六月七日，立 李重茂为帝，由韦后临朝摄政。不久，宗楚客又与武延秀及司农 卿赵履温、韦氏宗族诸人共同劝韦后遵武后故事，以太后君临天 下。还阴谋废杀重茂，加害相王及太平公主。李唐社稷又面临倾 覆的危险。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9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另外，韦武集团乱政时期的边疆形势亦很严峻。居住在北方 蒙古草原的后突厥汗国不断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入侵河</w:t>
      </w:r>
      <w:r w:rsidRPr="006A56B6">
        <w:rPr>
          <w:rFonts w:asciiTheme="minorEastAsia" w:eastAsiaTheme="minorEastAsia" w:hAnsiTheme="minorEastAsia"/>
          <w:sz w:val="28"/>
          <w:szCs w:val="28"/>
        </w:rPr>
        <w:t>套和西域地区，给唐的北部边 防带来严重威胁。兴起于碎叶川地区的突骑施汗国亦杀唐使者，举 众叛乱。甚至有的部族还用贿赂手段收买唐廷的执政宰相，勾结 吐蕃进入西域，西域告急（详见本章第四、第五节）。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24" w:name="bookmark123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二、玄宗即位与“开元之治”</w:t>
      </w:r>
      <w:bookmarkEnd w:id="124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78"/>
          <w:footerReference w:type="default" r:id="rId379"/>
          <w:footerReference w:type="first" r:id="rId380"/>
          <w:pgSz w:w="11900" w:h="16840"/>
          <w:pgMar w:top="1234" w:right="1369" w:bottom="518" w:left="1500" w:header="0" w:footer="3" w:gutter="0"/>
          <w:pgNumType w:start="376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唐玄宗李隆基是唐睿宗李旦的第三子，生于武则天垂拱元年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(685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年）八月五日。神龙元年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（705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年），中宗复位后，隆基被封 临淄王，任卫尉少卿。景龙二年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（708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年）四月，隆基由于受到太 子李重俊起兵的株连，被逐出长安，贬为潞州（治今山西长治）别 驾。景龙三年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（709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年）冬，唐中宗将要举行祭祀南郊的典礼，隆 基奉诏入京。这时，在韦后集团的干扰和破坏下，朝政败坏，一 片混乱。多数大臣趋炎附势，追随韦后，少数正直大臣，遭到排 挤陷害。隆基对此当然不会无动于衷。他凭借对唐廷宫闱政变的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358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耳闻目睹，已经敏锐地觉察到李唐社稷又一次面临被异姓女皇篡 位的危险</w:t>
      </w:r>
      <w:r w:rsidRPr="006A56B6">
        <w:rPr>
          <w:rStyle w:val="MSGENFONTSTYLENAMETEMPLATEROLENUMBERMSGENFONTSTYLENAMEBYROLETEXT29MSGENFONTSTYLEMODIFERSIZE150"/>
          <w:rFonts w:asciiTheme="minorEastAsia" w:eastAsiaTheme="minorEastAsia" w:hAnsiTheme="minorEastAsia"/>
          <w:sz w:val="28"/>
          <w:szCs w:val="28"/>
        </w:rPr>
        <w:t>。因此</w:t>
      </w:r>
      <w:r w:rsidRPr="006A56B6">
        <w:rPr>
          <w:rFonts w:asciiTheme="minorEastAsia" w:eastAsiaTheme="minorEastAsia" w:hAnsiTheme="minorEastAsia"/>
          <w:sz w:val="28"/>
          <w:szCs w:val="28"/>
        </w:rPr>
        <w:t>，早在他担任潞州别驾时，就“常阴引材力之士 以自助”①，准备随时投入到维护李唐社稷的斗争中去。回到长安 以后，隆基又把主要精力放到了争取最为精锐的宫廷部队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  <w:r w:rsidRPr="006A56B6">
        <w:rPr>
          <w:rFonts w:asciiTheme="minorEastAsia" w:eastAsiaTheme="minorEastAsia" w:hAnsiTheme="minorEastAsia"/>
          <w:sz w:val="28"/>
          <w:szCs w:val="28"/>
        </w:rPr>
        <w:t>北 衙军万骑之中。他曾“数引万骑帅长及豪俊，赐饮食金帛，得其 欢心”②</w:t>
      </w:r>
      <w:r w:rsidRPr="006A56B6">
        <w:rPr>
          <w:rStyle w:val="MSGENFONTSTYLENAMETEMPLATEROLENUMBERMSGENFONTSTYLENAMEBYROLETEXT29MSGENFONTSTYLEMODIFERSIZE150"/>
          <w:rFonts w:asciiTheme="minorEastAsia" w:eastAsiaTheme="minorEastAsia" w:hAnsiTheme="minorEastAsia"/>
          <w:sz w:val="28"/>
          <w:szCs w:val="28"/>
        </w:rPr>
        <w:t>。因此</w:t>
      </w:r>
      <w:r w:rsidRPr="006A56B6">
        <w:rPr>
          <w:rFonts w:asciiTheme="minorEastAsia" w:eastAsiaTheme="minorEastAsia" w:hAnsiTheme="minorEastAsia"/>
          <w:sz w:val="28"/>
          <w:szCs w:val="28"/>
        </w:rPr>
        <w:t>，很快便赢得了万骑将领的信任和拥戴。另外，他 又与交游广泛、'具有一定影响的尚衣奉御王崇晔深相结纳，并通 过崇晔，“遂遇利仁府折冲麻嗣宗、押万骑果毅葛福顺、（苑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总 监钟绍京”③。在李隆基的苦心经营下，逐渐聚集了一股力量，为 曰后战胜政敌奠定了基础。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景龙四年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（710</w:t>
      </w:r>
      <w:r w:rsidRPr="006A56B6">
        <w:rPr>
          <w:rFonts w:asciiTheme="minorEastAsia" w:eastAsiaTheme="minorEastAsia" w:hAnsiTheme="minorEastAsia"/>
          <w:sz w:val="28"/>
          <w:szCs w:val="28"/>
        </w:rPr>
        <w:t>年）六月二日，中宗遇毒身亡，韦后临朝摄政， 李唐社稷危如累卵。为了清除篡位道路上的障碍，韦后派人对相 王、太平公主和李隆基的府第“设兵潜备”，使其“内外阻绝”④。 但李隆基在严兵包围的紧急形势下，仍巧妙地通过东明观道士冯 处澄、宝昌寺僧普润等人和外界保持密</w:t>
      </w:r>
      <w:r w:rsidRPr="006A56B6">
        <w:rPr>
          <w:rStyle w:val="MSGENFONTSTYLENAMETEMPLATEROLENUMBERMSGENFONTSTYLENAMEBYROLETEXT29MSGENFONTSTYLEMODIFERSIZE150"/>
          <w:rFonts w:asciiTheme="minorEastAsia" w:eastAsiaTheme="minorEastAsia" w:hAnsiTheme="minorEastAsia"/>
          <w:sz w:val="28"/>
          <w:szCs w:val="28"/>
        </w:rPr>
        <w:t>切联系</w:t>
      </w:r>
      <w:r w:rsidRPr="006A56B6">
        <w:rPr>
          <w:rFonts w:asciiTheme="minorEastAsia" w:eastAsiaTheme="minorEastAsia" w:hAnsiTheme="minorEastAsia"/>
          <w:sz w:val="28"/>
          <w:szCs w:val="28"/>
        </w:rPr>
        <w:t>。他先派人同他的 姑姑太平公主接头，公主大喜，立即指示他的儿子、卫尉卿薛崇 简出面协助。这时，原为韦武集团党羽的兵部尚书崔日用转向隆 基一边。当他得知李隆基和太平公主将要举事的消息后，“乃因沙 门普润、道士王晔密诣藩邸，深自结纳，潜谋翼戴”，并向隆基建 言：“事必克捷，望速发，出其不意，若少迟延，或恐生变。”⑤在 这种剑拔弩张的形势下，李隆基决定立即发动政变。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64" w:line="49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唐隆元年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(710</w:t>
      </w:r>
      <w:r w:rsidRPr="006A56B6">
        <w:rPr>
          <w:rFonts w:asciiTheme="minorEastAsia" w:eastAsiaTheme="minorEastAsia" w:hAnsiTheme="minorEastAsia"/>
          <w:sz w:val="28"/>
          <w:szCs w:val="28"/>
        </w:rPr>
        <w:t>年)六月二十日傍晚，李隆基派人通告薛崇简、 麻嗣宗、前朝邑（今陕西大荔东）尉刘幽求、万骑果毅葛福顺、陈 玄礼、李仙凫等齐集苑总监钟绍京宅第，商议政变计划。他也在 道士冯处澄的掩护下，乔装改扮，秘密来到钟宅，向众人说明了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33"/>
        </w:numPr>
        <w:shd w:val="clear" w:color="auto" w:fill="auto"/>
        <w:tabs>
          <w:tab w:val="left" w:pos="1141"/>
        </w:tabs>
        <w:spacing w:before="0" w:after="18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《旧唐书》卷八《玄宗纪上》。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33"/>
        </w:numPr>
        <w:shd w:val="clear" w:color="auto" w:fill="auto"/>
        <w:tabs>
          <w:tab w:val="left" w:pos="1141"/>
        </w:tabs>
        <w:spacing w:before="0" w:after="42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《新唐书》卷一二一《王毛仲传》。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13" w:lineRule="exact"/>
        <w:ind w:left="68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81"/>
          <w:footerReference w:type="default" r:id="rId382"/>
          <w:pgSz w:w="11900" w:h="16840"/>
          <w:pgMar w:top="1087" w:right="1522" w:bottom="1087" w:left="1348" w:header="0" w:footer="3" w:gutter="0"/>
          <w:pgNumType w:start="359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③④《册府元龟》卷二十《帝王部•功业二》。 ⑤《旧唐书》卷九十九《崔日用传》。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诛杀诸韦的打算，到场诸人全都表示愿意以死自效。接着，李隆 基便提出了首先夺取玄武门，然后冲入宫城，诛条韦党的政变方 案。因为众人都知道宫城北面的玄武门地势高昂，俯视宫城，有 高屋建瓴之势，为北衙禁军的屯防重地。玄武门的得失是政变成 败的关键。因此，这个政变方案很快便得到了众人的赞同。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47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夜半时分，万骑果毅葛福顺和李仙凫等人手执刀剑直入玄武 门羽林营，一举杀死了正在宿卫的羽林军首领韦播、韦璿、高嵩 等韦后党羽，并对羽林兵士说：“韦后鸩杀先帝，谋危社稷，今夕 当共诛诸韦，马鞭以上皆斩之。立相王以安天下，敢有怀两端助 逆党者，罪及三族</w:t>
      </w:r>
      <w:r w:rsidRPr="006A56B6">
        <w:rPr>
          <w:rStyle w:val="MSGENFONTSTYLENAMETEMPLATEROLENUMBERMSGENFONTSTYLENAMEBYROLETEXT29MSGENFONTSTYLEMODIFERSIZE150"/>
          <w:rFonts w:asciiTheme="minorEastAsia" w:eastAsiaTheme="minorEastAsia" w:hAnsiTheme="minorEastAsia"/>
          <w:sz w:val="28"/>
          <w:szCs w:val="28"/>
        </w:rPr>
        <w:t>。”①</w:t>
      </w:r>
      <w:r w:rsidRPr="006A56B6">
        <w:rPr>
          <w:rFonts w:asciiTheme="minorEastAsia" w:eastAsiaTheme="minorEastAsia" w:hAnsiTheme="minorEastAsia"/>
          <w:sz w:val="28"/>
          <w:szCs w:val="28"/>
        </w:rPr>
        <w:t>万骑兵士当即表示欣然从命。李隆基看到 万骑兵士已全部归附，便带领刘幽求等人离开钟宅，从禁苑南门 出发，向玄武门进发。钟绍京率丁匠、户奴200余人，执斧锯相 从。隆基来到羽林营后，先派葛福顺率左万骑进攻玄德门，李仙 凫率右万骑攻白鲁门，约定在凌烟阁前会合。福顺、仙凫等斩关 而入，未遇多少抵抗，即按期到达凌烟阁前。接近三鼓时分，李 隆基率总监工匠和羽林兵士，出禁苑南门，向玄武门发起进攻。由 于得到守门兵士的响应，很快便占领该门，并向太极殿大呼而进。 宿卫中宗灵柩的诸卫兵听到喊声后，均披甲响应。韦后闻讯，慌 忙逃入飞骑军营。已经归附的飞骑兵士立即将其斩首，送于隆基。 政变兵士冲入安乐公主住处时，公丰正在照镜画眉，亦被斩首。接 着，武延秀和内将军贺娄氏相继被杀于肃章门外和太极殿西。上 官政儿听到政变消息以后，执烛率宫人迎接，并拿出她和太平公 主草拟的中宗遗制给刘幽求等人观看，乞求不死。但隆基不许，也 被斩于旗下</w:t>
      </w:r>
      <w:r w:rsidRPr="006A56B6">
        <w:rPr>
          <w:rStyle w:val="MSGENFONTSTYLENAMETEMPLATEROLENUMBERMSGENFONTSTYLENAMEBYROLETEXT29MSGENFONTSTYLEMODIFERSIZE143"/>
          <w:rFonts w:asciiTheme="minorEastAsia" w:eastAsiaTheme="minorEastAsia" w:hAnsiTheme="minorEastAsia"/>
        </w:rPr>
        <w:t>。当晚</w:t>
      </w:r>
      <w:r w:rsidRPr="006A56B6">
        <w:rPr>
          <w:rFonts w:asciiTheme="minorEastAsia" w:eastAsiaTheme="minorEastAsia" w:hAnsiTheme="minorEastAsia"/>
          <w:sz w:val="28"/>
          <w:szCs w:val="28"/>
        </w:rPr>
        <w:t>，隆基率兵在宫内悉诛诸韦及其党羽，拂晓时 分，宫内平定。这时，隆基入见其父相王李旦，叩头告知不事先 奏报之罪。相王抱头痛哭说：“社稷宗庙不坠于地，汝之力也。”② 这一天，相王下令关闭宫门及京师诸门，搜捕诸韦亲党。韦温、宗 楚客</w:t>
      </w:r>
      <w:r w:rsidRPr="006A56B6">
        <w:rPr>
          <w:rStyle w:val="MSGENFONTSTYLENAMETEMPLATEROLENUMBERMSGENFONTSTYLENAMEBYROLETEXT29MSGENFONTSTYLEMODIFERSIZE150"/>
          <w:rFonts w:asciiTheme="minorEastAsia" w:eastAsiaTheme="minorEastAsia" w:hAnsiTheme="minorEastAsia"/>
          <w:sz w:val="28"/>
          <w:szCs w:val="28"/>
        </w:rPr>
        <w:t>、宗</w:t>
      </w:r>
      <w:r w:rsidRPr="006A56B6">
        <w:rPr>
          <w:rFonts w:asciiTheme="minorEastAsia" w:eastAsiaTheme="minorEastAsia" w:hAnsiTheme="minorEastAsia"/>
          <w:sz w:val="28"/>
          <w:szCs w:val="28"/>
        </w:rPr>
        <w:t>晋卿、赵履温、韦巨源、马秦客、杨均、叶静能等先后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95" w:lineRule="exact"/>
        <w:ind w:left="480" w:firstLine="26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①②《资治通鉴》卷二〇九《唐纪二十五》，睿宗景云元年六月。 </w:t>
      </w:r>
      <w:r w:rsidRPr="006A56B6">
        <w:rPr>
          <w:rStyle w:val="MSGENFONTSTYLENAMETEMPLATEROLENUMBERMSGENFONTSTYLENAMEBYROLETEXT12MSGENFONTSTYLEMODIFERSIZE18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12MSGENFONTSTYLEMODIFERSIZE18"/>
          <w:rFonts w:asciiTheme="minorEastAsia" w:eastAsiaTheme="minorEastAsia" w:hAnsiTheme="minorEastAsia"/>
          <w:sz w:val="28"/>
          <w:szCs w:val="28"/>
        </w:rPr>
        <w:t xml:space="preserve">360 </w:t>
      </w:r>
      <w:r w:rsidRPr="006A56B6">
        <w:rPr>
          <w:rStyle w:val="MSGENFONTSTYLENAMETEMPLATEROLENUMBERMSGENFONTSTYLENAMEBYROLETEXT12MSGENFONTSTYLEMODIFERSIZE18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被杀。兵部侍郎崔日用率兵在长安杜曲韦氏聚居之地诛杀韦氏，虽 襁褓婴儿亦无幸免。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六月二十三日，少帝重茂禅位于相王。次日，相王登基，是 为唐睿宗。六月二十七日，李隆基被立为太子。七月，大赦天下, 改元景云。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睿宗即位不久，刚趋平静的政局又出现危机。导致政局混乱 的根源主要来自太平公主。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原来太平公主是个权势欲极强的女人。武则天统治时期即 “每预谋议”，且极富“权谋”。只是由于当时“宫禁严峻，事不令 泄”，故她尚能“畏惧自检”①。神龙元年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（705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年），因参预“五 王政事”，以预诛张易之密谋有功，被进号镇国太平公主，权势日 隆。平定韦武集团以后，她更加飞扬跋扈，不可一世。不但取得 了大量财富，过着骄奢淫佚的糜烂生活，而且权势欲恶性膨胀。史 载“公主所欲，上无不听，自宰相以下，进退系其一言，其余荐 士骤历清显者，不可胜数，权倾人主，趋附其门者如市”，甚至 “军国大权，事必参决，如不朝谒，则宰臣就第议其可否”②。这种 贪得无厌的权势欲必然驱使她要和已被立为太子的李隆基之间发 生冲突。景云元年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（710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年）十月，即隆基被立为太子的第四个月， 太平公主就散布流言说：“太子非长，不当立。”③既而又派人严密 监视太子行动，就连太子的东宫官属也多被收买。因此，太子的 举动言行，她都了如指掌。并时常在窨宗处密告太子，隆基被弄 得深不自安</w:t>
      </w:r>
      <w:r w:rsidRPr="006A56B6">
        <w:rPr>
          <w:rStyle w:val="MSGENFONTSTYLENAMETEMPLATEROLENUMBERMSGENFONTSTYLENAMEBYROLETEXT29MSGENFONTSTYLEMODIFERSIZE156"/>
          <w:rFonts w:asciiTheme="minorEastAsia" w:eastAsiaTheme="minorEastAsia" w:hAnsiTheme="minorEastAsia"/>
          <w:sz w:val="28"/>
          <w:szCs w:val="28"/>
        </w:rPr>
        <w:t>，唐睿</w:t>
      </w:r>
      <w:r w:rsidRPr="006A56B6">
        <w:rPr>
          <w:rFonts w:asciiTheme="minorEastAsia" w:eastAsiaTheme="minorEastAsia" w:hAnsiTheme="minorEastAsia"/>
          <w:sz w:val="28"/>
          <w:szCs w:val="28"/>
        </w:rPr>
        <w:t>宗也觉得无所适从。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景云二年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（711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年）正月下旬，太平公主在大明宫光范门内会 见宰相，公开提出改易太子的念头。只是因为受到了宋璟的据理 驳斥，才遭到宰相拒绝。但这就标志着太平公主和太子李隆基之 间的冲突已经公开化了。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由于太平公主步步进逼，李隆基的处境日益困窘。宰相姚崇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20" w:lineRule="exact"/>
        <w:ind w:left="70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①②《旧唐书》卷一八三《外戚•武承嗣附攸暨妻太平公主传》。 ③《资治通鉴》卷二一</w:t>
      </w:r>
      <w:r w:rsidRPr="006A56B6">
        <w:rPr>
          <w:rStyle w:val="MSGENFONTSTYLENAMETEMPLATEROLENUMBERMSGENFONTSTYLENAMEBYROLETEXT12MSGENFONTSTYLEMODIFERNAMEArial"/>
          <w:rFonts w:asciiTheme="minorEastAsia" w:eastAsiaTheme="minorEastAsia" w:hAnsiTheme="minorEastAsia"/>
          <w:lang w:eastAsia="zh-CN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</w:rPr>
        <w:t>《唐纪二十六》，睿宗景云元年十月。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320" w:lineRule="exact"/>
        <w:ind w:right="340"/>
        <w:jc w:val="righ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MSGENFONTSTYLEMODIFERSPACING3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29MSGENFONTSTYLEMODIFERSPACING3"/>
          <w:rFonts w:asciiTheme="minorEastAsia" w:eastAsiaTheme="minorEastAsia" w:hAnsiTheme="minorEastAsia"/>
          <w:sz w:val="28"/>
          <w:szCs w:val="28"/>
        </w:rPr>
        <w:t xml:space="preserve">361 </w:t>
      </w:r>
      <w:r w:rsidRPr="006A56B6">
        <w:rPr>
          <w:rStyle w:val="MSGENFONTSTYLENAMETEMPLATEROLENUMBERMSGENFONTSTYLENAMEBYROLETEXT29MSGENFONTSTYLEMODIFERSPACING3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和宋璟遂秘密向睿宗上言，请求将睿宗长子、宗王成器和高宗的 长孙、邠王守礼由左右卫大将军出为州刺史！罢去隆基之弟岐王 隆范和薛王隆业左右羽林大将军之职，使其任东宫左、右率之职。 企图以此巩固太子地位，削弱太平公主的威胁。并请将太平公主 和武攸暨夫妇于洛阳安置。这个建议被睿宗当即采纳，只是将太 平公主移置蒲州（治今山西永济西）。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李隆基在太平公主的进逼下，采取退让策略，先示之以弱。因 为隆基知道他的太子地位掌握在睿宗之手，如果在没有得到睿宗 示意的情况下，主动向太平公主展开进攻，一旦得罪窨宗，就会 给自己带来不利。因此，他把稳固自己地位和裁抑太平公主的希 望，在开始时寄托在睿宗身上。故当太平公主听到将她要安置蒲 州的消息后，怒气冲冲地责问隆基时，隆基十分恐惧地将责任推 到了姚崇和宋璟身上，并向窨宗请求将姚、宋二人处以极刑。其 实，这是隆基有意试探睿宗的态度，究竟是偏袒儿子，还是倾向 妹妹。睿宗心里自然明白，姚、宋的建议是以社稷为重的正义之 辞，绝无离间之意，而且未必受隆基指示。但为了应付太平公主， 他还是将姚、宋贬为外州剌史。接着，他还是坚持要太平公主移 居蒲州。从这些举措可以明显看出，睿宗在儿子和妹妹两边天平 的权衡上，还是倾向儿子一边的。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-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06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景云二年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（711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年）二月，眷宗在召见三品以上大臣时说: “有术者上言，五日内有急兵入宫，卿等为朕备之。”宰相张说回 答说：“此是谗人议计，拟动摇东宫耳。陛下若使太子监国，则君 臣分定，自然窥覦路绝，灾难不生。”®这个建议使眷宗豁然醒悟。 因为这样既可使太子的地位得到巩固，又可使睿宗摆脱裁抑太平 公主的责任，可谓一举两得。所以睿宗当即接受了这一建议，诏 令太子监国，六品以上官的除拜和徒罪以下的量刑，都取太子处 分。不久，睿宗又将左、右万骑和左、右羽林军编为北门四军，派 太子的心腹葛福顺率领。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34"/>
        </w:numPr>
        <w:shd w:val="clear" w:color="auto" w:fill="auto"/>
        <w:spacing w:before="0" w:after="0" w:line="480" w:lineRule="exact"/>
        <w:ind w:left="400" w:right="4200" w:firstLine="30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83"/>
          <w:footerReference w:type="default" r:id="rId384"/>
          <w:pgSz w:w="11900" w:h="16840"/>
          <w:pgMar w:top="1127" w:right="1356" w:bottom="581" w:left="1447" w:header="0" w:footer="3" w:gutter="0"/>
          <w:pgNumType w:start="378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《旧唐书》卷九十七《张说传</w:t>
      </w:r>
      <w:r w:rsidRPr="006A56B6">
        <w:rPr>
          <w:rStyle w:val="MSGENFONTSTYLENAMETEMPLATEROLENUMBERMSGENFONTSTYLENAMEBYROLETEXT12MSGENFONTSTYLEMODIFERNAMEArial"/>
          <w:rFonts w:asciiTheme="minorEastAsia" w:eastAsiaTheme="minorEastAsia" w:hAnsiTheme="minorEastAsia"/>
          <w:lang w:eastAsia="zh-CN"/>
        </w:rPr>
        <w:t xml:space="preserve">h </w:t>
      </w:r>
      <w:r w:rsidRPr="006A56B6">
        <w:rPr>
          <w:rStyle w:val="MSGENFONTSTYLENAMETEMPLATEROLENUMBERMSGENFONTSTYLENAMEBYROLETEXT12MSGENFONTSTYLEMODIFERSIZE160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12MSGENFONTSTYLEMODIFERSIZE160"/>
          <w:rFonts w:asciiTheme="minorEastAsia" w:eastAsiaTheme="minorEastAsia" w:hAnsiTheme="minorEastAsia"/>
          <w:sz w:val="28"/>
          <w:szCs w:val="28"/>
        </w:rPr>
        <w:t xml:space="preserve">362 </w:t>
      </w:r>
      <w:r w:rsidRPr="006A56B6">
        <w:rPr>
          <w:rStyle w:val="MSGENFONTSTYLENAMETEMPLATEROLENUMBERMSGENFONTSTYLENAMEBYROLETEXT12MSGENFONTSTYLEMODIFERSIZE160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同年四月，唐睿宗又在召见三品以上大臣时，提出了要传位 太子的打算。虽然由于太平公主党羽、殿中侍御史和逢尧的竭力 阻挠，传位没有实现，但在四月十三日的制文中却说：“凡政事皆 取太子处分，其军旅、死及五品以上除授，皆先与太子议之，然 后以闻。”①再次将更大权力移交太子。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景云二年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（711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年）五月，在太子李隆基的请求下，唐眷宗将 太平公主由蒲州召至京师。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延和元年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（712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年）七月，太平公主利用彗星出现这一天象， 派方术之士对睿宗说:“彗所以除旧布新，又帝座及心前星皆有变， 皇太子当为天子。”®她的本意是想借此挑拨窨宗和太子的关系， 但结果却弄巧成拙，反而加速了睿宗传位的决心。所以窨宗当即 回答说：“传德避灾，吾志决矣”③，并对太子意味深长地劝谕说: “社稷所以再安，吾之所以得天下，皆汝力也。今帝座有灾，故以 授汝，转祸为福，汝何疑邪! ”④李隆基对这些语重心长的话语当然 是心领神会的，这说明这对父子之间已经达到了无言的默契。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延和元年七月二十五日，唐睿宗正式下制传位太子。太平公 主看到太子即位已不可逆转，遂劝睿宗仍应自总大政。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同年八月三日，隆基即位，是为唐玄宗。八月七日，改元先 天。尊睿宗为太上皇，并下制说，三品以上除授及大刑政决于上 皇，余皆决于皇帝。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唐玄宗即位以后，利令智昏的太平公主仍在做着女皇梦。她 将当时的7个宰相中的窦怀贞、岑羲、萧至忠、崔堤等4人拉为 自己私党，朝中“文武大臣，大半附之”。她又控制了左羽林大将 军常元楷、知右羽林将军李慈、左金吾将军李钦等将领，掌握了 部分军权。她企图利用结帮拉派等手段，驾空玄宗，进而达到君 临天下的目的。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3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先天元年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（712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年）八月，宰相刘幽求和左羽林将军张時看到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35"/>
        </w:numPr>
        <w:shd w:val="clear" w:color="auto" w:fill="auto"/>
        <w:spacing w:before="0" w:after="0" w:line="420" w:lineRule="exact"/>
        <w:ind w:left="70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一〇</w:t>
      </w:r>
      <w:r w:rsidRPr="006A56B6">
        <w:rPr>
          <w:rFonts w:asciiTheme="minorEastAsia" w:eastAsiaTheme="minorEastAsia" w:hAnsiTheme="minorEastAsia"/>
          <w:sz w:val="28"/>
          <w:szCs w:val="28"/>
        </w:rPr>
        <w:t>《唐纪二十六》，睿宗景云二年四月。 ②③④《资治通鉴》卷二一〇《唐纪二十六》，玄宗先天元年七月^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太平公主的权势日隆，密谋利用羽林军诛之，并向玄宗奏告了这 个计划。玄宗这时已对睿宗的意图了如指掌，当即表示应允。但 还未等计划实施，即被张帏泄露出去。为了防止事态扩大，玄宗 只得将刘、张二人贬出京师。太平公主听到这个消息后，也在秣 兵厉马，密谋举行兵变。于是，双方的斗争己成剑拔弩张之势。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经过一阵紧锣密鼓的准备以后，太平公主及其党羽决定在先 天二年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（713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年）七月四日举事。其部署是先派常元楷和李慈率羽 林军进攻玄宗所在的武德殿，再由宰相窦怀贞、萧至忠和岑羲等 于南衙举兵响应。但还未等动手，即被宰相魏知古所侦知，立即 向玄宗作了报告。玄宗觉得事情紧急，遂与其弟、岐王隆范和薛 王隆业以及宰相郭元振、龙武将军王毛仲、殿中少监姜皎、太仆 少卿李令问、尚乘奉御王守一、内给事高力士等密议对策。最后 众人一致决定提前动手，先发制人。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先天二年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（713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年）七月三日，唐玄宗令王毛仲领闲厩马及兵 士 300余人，从武德殿入虔化门，收斩了常元楷和李慈，并在内 侍省捕杀了散骑常侍贾鹰福和中书舍人李猷，在朝堂捕杀了宰相 萧至忠和岑羲。窦怀贞闻讯，自缢而死。太平公主逃入山寺，三 日后出首，被赐死于家。她的儿子薛崇简及其党羽被杀者数十人。 七月四日，唐睿宗以太上皇的身份宣布：“朕将高居无为，自今后 军国刑政一事以上，并取皇帝处分。”①同年十月十三日，唐玄宗 将贬为外州刺史的姚崇召回长安，任为宰相。十二月一日，改元 开元，开始了治理大唐的辉煌业绩。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38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姚崇是陕州（治今河南三门峡西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硖石（今河南三门峡东）人， 武则天时曾两度出任宰相。又曾先后担任宋、常、越、许等州刺 史。任职地方官时，“为政简肃，人吏立碑纪德”，任宰相时，更 是“吏道敏捷”，“善应变成务”②，具有丰富的从政经验。尽管从 武则天后期开始，宫闱斗争此起彼伏，政治风云变幻莫测，但姚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36"/>
        </w:numPr>
        <w:shd w:val="clear" w:color="auto" w:fill="auto"/>
        <w:tabs>
          <w:tab w:val="left" w:pos="1163"/>
        </w:tabs>
        <w:spacing w:before="0" w:after="10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《旧唐书》卷七《睿宗纪》。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36"/>
        </w:numPr>
        <w:shd w:val="clear" w:color="auto" w:fill="auto"/>
        <w:tabs>
          <w:tab w:val="left" w:pos="443"/>
        </w:tabs>
        <w:spacing w:before="0" w:after="0" w:line="312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《旧唐书》卷九十六《姚崇传</w:t>
      </w:r>
      <w:r w:rsidRPr="006A56B6">
        <w:rPr>
          <w:rStyle w:val="MSGENFONTSTYLENAMETEMPLATEROLENUMBERMSGENFONTSTYLENAMEBYROLETEXT12MSGENFONTSTYLEMODIFERNAMEArial"/>
          <w:rFonts w:asciiTheme="minorEastAsia" w:eastAsiaTheme="minorEastAsia" w:hAnsiTheme="minorEastAsia"/>
          <w:lang w:val="zh-CN" w:eastAsia="zh-CN" w:bidi="zh-CN"/>
        </w:rPr>
        <w:t>:</w:t>
      </w:r>
      <w:r w:rsidRPr="006A56B6">
        <w:rPr>
          <w:rStyle w:val="MSGENFONTSTYLENAMETEMPLATEROLENUMBERMSGENFONTSTYLENAMEBYROLETEXT12MSGENFONTSTYLEMODIFERNAMEArial"/>
          <w:rFonts w:asciiTheme="minorEastAsia" w:eastAsiaTheme="minorEastAsia" w:hAnsiTheme="minorEastAsia"/>
          <w:lang w:eastAsia="zh-CN"/>
        </w:rPr>
        <w:t xml:space="preserve">L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崇却能“颇涉履于中，克全声迹”①。说明他是一位具有远见卓识 的政治家，唐玄宗选择姚崇任相，确是独具慧眼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vertAlign w:val="subscript"/>
        </w:rPr>
        <w:t>6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 xml:space="preserve">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.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拜相之日，•姚崇即向玄宗提出了 “十事要说”，即“先仁义”、 后“刑法”；“三数十年不求边功”；“中官不预公事”；“国亲不任 台省官，凡有斜封、待阙、员外等官，悉请停罢”；对“冒犯宪 纲”的“近密佞幸之徒”，“请行法”严惩；“除租庸赋税之外，悉 杜塞” 一切“贡献求媚”；“凡寺观宫殿，臣请止绝建造”；对朝廷 大臣，应“接之以礼”；“凡在臣子，皆得触龙鱗，犯忌讳”，大胆 “进谏”；后族乱政之事，应“书之史册，永为殷鉴”②。这个“十 事要说”既是姚崇针对武则天后期和中、睿二宗时期的弊政提出 的施政纲领，也是当时整饬吏治、稳定政局和增强国力的当务之 急。故唐玄宗均一一应允。这说明这对君臣已经达成了心理上的 相互默契。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898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姚崇还是当时一位杰出的无神论者。开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元三</w:t>
      </w:r>
      <w:r w:rsidRPr="006A56B6">
        <w:rPr>
          <w:rFonts w:asciiTheme="minorEastAsia" w:eastAsiaTheme="minorEastAsia" w:hAnsiTheme="minorEastAsia"/>
          <w:sz w:val="28"/>
          <w:szCs w:val="28"/>
        </w:rPr>
        <w:t>、四年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  <w:lang w:val="en-US" w:bidi="en-US"/>
        </w:rPr>
        <w:t>（715</w:t>
      </w:r>
      <w:r w:rsidRPr="006A56B6">
        <w:rPr>
          <w:rStyle w:val="MSGENFONTSTYLENAMETEMPLATEROLENUMBERMSGENFONTSTYLENAMEBYROLETEXT29MSGENFONTSTYLEMODIFERSIZE12"/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 xml:space="preserve">716 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年），山东、河南地区两次蝗虫成灾，田中禾苗顷刻即被食尽。当 地百姓和地方官眼看蝗虫肆虐，却手不敢近，只是在田旁设祭祀 恩，焚香膜拜。有的则背井离乡，流寓异地。姚崇当即建议：“蝗 既解飞，夜必赴火，夜中设火，火边掘坑，且焚且瘗，除之可尽。”③ 并奏请派御史到受灾地区督促州县官员组织民众实施灭蝗。但这 一建议提出后，却受到朝野官员的反对。有的认为蝗虫众多，用 人力捕杀，除不可尽，有畏难情绪；大多数人认为“蝗乃天灾，非 人力所及，宜修德以禳之”④，反对捕杀蝗虫。面对这些异议，姚 崇毫不动摇，他对唐玄宗立下军令状说：“若除不得，臣在身官爵， 并请削除。”⑤终于坚定了玄宗灭蝗的决心。于是，在唐玄宗的支持 下，姚崇的灭蝗方案得到实施，并取得了显著成绩。仅汴州（治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28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①③⑤《旧唐书》卷九十六《姚崇传》。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35"/>
        </w:numPr>
        <w:shd w:val="clear" w:color="auto" w:fill="auto"/>
        <w:spacing w:before="0" w:after="0" w:line="40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《资治通鉴》卷二〇一《唐纪二十六》，玄宗开元元年十月《考异》引 吴兢《升平源》。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85"/>
          <w:footerReference w:type="default" r:id="rId386"/>
          <w:footerReference w:type="first" r:id="rId387"/>
          <w:pgSz w:w="11900" w:h="16840"/>
          <w:pgMar w:top="1054" w:right="1439" w:bottom="1134" w:left="1385" w:header="0" w:footer="3" w:gutter="0"/>
          <w:pgNumType w:start="363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④《资治通鉴》卷二一一《唐纪二十七》，玄宗开元四年二月。 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今河南开封）一地即捕煌14万石。故虽“连岁蝗灾，不至大饥”①。 有的地方，庄稼还颇有“收获”，人“不甚饥”②。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不久，唐玄宗又将“守法持正”的宋璟任为宰相。从此，姚 崇和宋璟二人相互配合，协力辅佐，被誉为一代贤相。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为了煞住从武则天后期形成的“奢靡”之风，唐玄宗于开元 二年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（714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年）七月下制说：“乘舆服御，金银器玩，宜令有司销 毁，以供军国之用；其珠玉、锦绣，焚于殿前；后妃以下，皆毋 得服珠玉锦绣。”③不久，又罢废了东西两京的织锦坊。于是，风 俗大变，宫廷内外，人自节俭，国家的财政开支大为减少。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为了整饬吏治，唐玄宗还明确宣布：“官不滥升，才不虚受， 惟名与器，不可以假人，左贤右戚，岂资于谬贡。”④根据这一原 则，他大革奸滥，裁汰冗官，精简机构，把武周以来所置的员外 官、试官及斜封官等数千人，一律罢免。另外，他又把一批曾参 加过诛除韦、武集团和太平公主之乱的所谓“唐元功臣”中居功 自傲、利欲熏心者如刘幽求、钟绍京、姜較、王毛仲、葛福顺等， 或贬官削职，或清除赐死，大大地加强了中央集权。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1378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在整顿吏治中，唐玄宗尤其重视对县令、刺史等地方官的选 用。开元四年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（716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年），有人上疏说：“今岁吏部选叙太滥，县令 非才，全不简择。”玄宗当即对新选县令出题复试。结果，只有一 人合格，其余200多人均不称职。其中45名成绩太差者，被“放 归学问”⑤。为了提高地方官的素质和声望，改变当时重京官而轻 外官的风气，唐玄宗还下令“选京官有才者，除都督、刺史；都 督、刺史有政迹者，除京官。使出入常均，永为恒式。”后来，还 进一步规定：“三省郎官有阙，先求曾任刺史者；郎官阙，先求曾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1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①⑤《资治通鉴》卷二一一《唐纪二十七》，玄宗开元四年五月。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34"/>
        </w:numPr>
        <w:shd w:val="clear" w:color="auto" w:fill="auto"/>
        <w:tabs>
          <w:tab w:val="left" w:pos="1160"/>
        </w:tabs>
        <w:spacing w:before="0" w:after="0" w:line="428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《旧唐书》卷八《玄宗纪》。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34"/>
        </w:numPr>
        <w:shd w:val="clear" w:color="auto" w:fill="auto"/>
        <w:tabs>
          <w:tab w:val="left" w:pos="1160"/>
        </w:tabs>
        <w:spacing w:before="0" w:after="0" w:line="428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《资治通鉴》卷二一一《唐纪二十七》，玄宗开元二年七月。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34"/>
        </w:numPr>
        <w:shd w:val="clear" w:color="auto" w:fill="auto"/>
        <w:tabs>
          <w:tab w:val="left" w:pos="1160"/>
        </w:tabs>
        <w:spacing w:before="0" w:after="0" w:line="428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《唐会要》卷八十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</w:t>
      </w:r>
      <w:r w:rsidRPr="006A56B6">
        <w:rPr>
          <w:rFonts w:asciiTheme="minorEastAsia" w:eastAsiaTheme="minorEastAsia" w:hAnsiTheme="minorEastAsia"/>
          <w:sz w:val="28"/>
          <w:szCs w:val="28"/>
        </w:rPr>
        <w:t>《阶》。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任县令者”①；“京官不曾任州县官者，不得拟为台省官” @。与此 同时，唐玄宗还特别重视对官吏政迹的考核与监察。为此，他还 专门颁布了《整饬吏治诏》，规定“每年十月，委当道按察使较量 理行殿最，从第一等至五等奏闻较考，仍使吏部长官总详覆”③，考 核结果要作为官员任免升降的依据。真正做到“有善必赏，所以 劝能；有罪必诛，所以惩恶。”④在这些改革措施的推动下，开元 时期的吏治日益清明，出现了官得其人、人尽其才的生动局面。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为了消除财政危机，增加财政收入，唐玄宗从开元九年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（721 </w:t>
      </w:r>
      <w:r w:rsidRPr="006A56B6">
        <w:rPr>
          <w:rFonts w:asciiTheme="minorEastAsia" w:eastAsiaTheme="minorEastAsia" w:hAnsiTheme="minorEastAsia"/>
          <w:sz w:val="28"/>
          <w:szCs w:val="28"/>
        </w:rPr>
        <w:t>年）到开元十二年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（724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年），在全国范围开展了一次大规模的检 査均田和检括户籍的运动。他任命宇文融为全国覆田劝农使，下 设10道劝农使和劝农判官，分头到全国各地检查豪强地主的“籍 外占田”和荫庇逃户。结果，增户80佘万，“田亦称是”，“岁终 征客户钱数百万”⑤。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为了解决边兵军粮不足的困难，唐玄宗诏令兵民垦荒屯田。史 载开元年间，在河东道、关内道、陇右道、河北道、剑南道等边 远州县和军镇等地共设置屯田1037屯，如按每屯30顷计算，全 国共有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3. </w:t>
      </w:r>
      <w:r w:rsidRPr="006A56B6">
        <w:rPr>
          <w:rFonts w:asciiTheme="minorEastAsia" w:eastAsiaTheme="minorEastAsia" w:hAnsiTheme="minorEastAsia"/>
          <w:sz w:val="28"/>
          <w:szCs w:val="28"/>
        </w:rPr>
        <w:t>111万顷军屯土地，大大地丰富了边境地区的军粮供应， 同时，也节省了百姓的运输费用。与此同时，唐玄宗还征发民伕， 大力兴修水利工程。总计这一时期全国共建56项水利设施，相当 于整个唐朝所修水利工程的五分之一以上。对当时农业生产的发 展，起了很大的促进作用。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46"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鉴于从武周时期开始的佛教势力及寺院经济的恶性膨胀，唐 玄宗接受了姚崇的建议，于开元二年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（714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年）二月下诏，裁汰天 下僧尼，结果，以伪妄还俗者12000余人。同年八月，又下令严 禁新造佛寺，禁铸佛像，禁抄写怫经。同时又禁止贵族官僚与僧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left="72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①玄宗：《重牧宰资望敕》，载《全唐文》卷三十五。 ②③玄宗：《整饬吏治诏》，载《全唐文》卷二十七。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37"/>
        </w:numPr>
        <w:shd w:val="clear" w:color="auto" w:fill="auto"/>
        <w:tabs>
          <w:tab w:val="left" w:pos="1196"/>
        </w:tabs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玄宗：《诛裴景仙敕》，载《全唐文》卷三十四。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37"/>
        </w:numPr>
        <w:shd w:val="clear" w:color="auto" w:fill="auto"/>
        <w:tabs>
          <w:tab w:val="left" w:pos="1196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《旧唐书》卷一〇五《宇文融传》^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32" w:line="320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尼交往。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68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由于上述改革措施的相继施行，不但使唐朝的政治日益清明， 而且也使社会经济得到迅速发展。史载“四海之内，高山绝壑，耒 耜亦满，人家储粮，皆及数岁，太仓委积，陈腐不可较量”①；粮 价低廉，物资丰盛，全国各地商贾云集，“远适数千里，不持寸 刃”②。正如唐代大诗人杜甫在《忆昔》一诗中所说：“忆昔开元全 盛日，小邑犹藏万家室，小米流脂粟米白，公私仓縻倶丰实。”唐 朝在这一时期达到鼎盛。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25" w:name="bookmark124"/>
      <w:r w:rsidRPr="006A56B6">
        <w:rPr>
          <w:rFonts w:asciiTheme="minorEastAsia" w:eastAsiaTheme="minorEastAsia" w:hAnsiTheme="minorEastAsia"/>
          <w:sz w:val="28"/>
          <w:szCs w:val="28"/>
        </w:rPr>
        <w:t>三、玄宗的强兵方略</w:t>
      </w:r>
      <w:bookmarkEnd w:id="125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唐玄宗即位之初，边疆地区的形势仍很严峻：居住在蒙古高 原上的东突厥佘部时时都在窥测方向，伺机入侵，企图恢复突厥 汗国时期的广袤疆宇；契丹族上层首领也在积极备战，梦想越过 辽河，进占辽西地区；兴起于西域地区的突骑施势力也在蓄积力 量，妄图吞并西域；</w:t>
      </w: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</w:rPr>
        <w:t>吐蕃</w:t>
      </w:r>
      <w:r w:rsidRPr="006A56B6">
        <w:rPr>
          <w:rFonts w:asciiTheme="minorEastAsia" w:eastAsiaTheme="minorEastAsia" w:hAnsiTheme="minorEastAsia"/>
          <w:sz w:val="28"/>
          <w:szCs w:val="28"/>
        </w:rPr>
        <w:t>奴隶主贵族也想染指河西、陇右和西域 地区。为了巩固边防，唐玄宗采取了一系列战略步骤。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86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改</w:t>
      </w: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</w:rPr>
        <w:t>变军制，召集暮兵从</w:t>
      </w:r>
      <w:r w:rsidRPr="006A56B6">
        <w:rPr>
          <w:rFonts w:asciiTheme="minorEastAsia" w:eastAsiaTheme="minorEastAsia" w:hAnsiTheme="minorEastAsia"/>
          <w:sz w:val="28"/>
          <w:szCs w:val="28"/>
        </w:rPr>
        <w:t>武周时期开始，随着土地兼并的迅 速加剧，均田制逐渐破坏，农民被迫逃亡的现象日趋严重，建立 在均田制基础上的府兵制也出现了瓦解之势。加之应役府兵受到 种种剥削，地位低下，“上番多别驱使”，以致被“京师人耻之，至 相辱骂，必曰侍官”③。于是府兵丁壮“逐渐逃散，年月既久，逃 死者不补，三辅渐寡弱，宿卫之数不给”④。到了开元十一年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（723 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年），府兵丁壮逃亡现象更加严重，致使折冲府无兵可交，兵源枯 竭。故宰相张说奏“请一切招募强壮，令其宿卫，不简色役，优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38"/>
        </w:numPr>
        <w:shd w:val="clear" w:color="auto" w:fill="auto"/>
        <w:tabs>
          <w:tab w:val="left" w:pos="1180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元次山：《问进士第三》，载《全唐文》卷三〇八。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38"/>
        </w:numPr>
        <w:shd w:val="clear" w:color="auto" w:fill="auto"/>
        <w:tabs>
          <w:tab w:val="left" w:pos="1180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《通典》卷七〈&lt;食货典》。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38"/>
        </w:numPr>
        <w:shd w:val="clear" w:color="auto" w:fill="auto"/>
        <w:tabs>
          <w:tab w:val="left" w:pos="1180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《新唐书》卷五十《兵志》。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38"/>
        </w:numPr>
        <w:shd w:val="clear" w:color="auto" w:fill="auto"/>
        <w:tabs>
          <w:tab w:val="left" w:pos="480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《唐会要》卷七十二《府兵》。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为条例”①。即停止府兵番上，改行募兵，用以解决京师的宿卫问 题。这个建议被玄宗接受。次年十一月，玄宗命尚书左丞萧嵩会 同京畿蒲、同（州治今陕丙大荔）、岐（州治今陕西凤翔）、华 (州治今陕西华县）等州地方长官招募当地丁壮入伍。结果，逃亡 百姓“争来应募”，很快就募得兵士 12万人，分为两番，宿卫京 师，号称长从宿卫。开元十三年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（725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年），又将长从宿卫改称?广 骑</w:t>
      </w:r>
      <w:r w:rsidRPr="006A56B6">
        <w:rPr>
          <w:rStyle w:val="MSGENFONTSTYLENAMETEMPLATEROLENUMBERMSGENFONTSTYLENAMEBYROLETEXT29MSGENFONTSTYLEMODIFERSIZE157"/>
          <w:rFonts w:asciiTheme="minorEastAsia" w:eastAsiaTheme="minorEastAsia" w:hAnsiTheme="minorEastAsia"/>
          <w:sz w:val="28"/>
          <w:szCs w:val="28"/>
        </w:rPr>
        <w:t>。不久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 xml:space="preserve">，征戍边兵也由募兵充任，称为长征健儿。到天宝八载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(749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年），“折冲府至无兵可交，李林甫遂停上下鱼书。其后，徒 有兵额官吏，而戎器驮马锅幕糗粮并废矣”®。至此，府兵制名存 实亡，募兵制代之而兴。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唐玄宗在开元年间顺应历史的发展趋势，改变军制，不仅使 农民的负担大为减轻，有利于促进社会生产的发展，而且也大大 地提高了军队的战斗力。唐玄宗在位期间，边功最为兴盛，当与 实行兵农分离的募兵制度不无关系。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</w:rPr>
        <w:t>设置节度，增强边</w:t>
      </w:r>
      <w:r w:rsidRPr="006A56B6">
        <w:rPr>
          <w:rFonts w:asciiTheme="minorEastAsia" w:eastAsiaTheme="minorEastAsia" w:hAnsiTheme="minorEastAsia"/>
          <w:sz w:val="28"/>
          <w:szCs w:val="28"/>
        </w:rPr>
        <w:t>兵为了增强边防力量，唐玄宗在改变军 制的同时，又在周边地区相继设置节度使。到夭宝元年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（742</w:t>
      </w:r>
      <w:r w:rsidRPr="006A56B6">
        <w:rPr>
          <w:rFonts w:asciiTheme="minorEastAsia" w:eastAsiaTheme="minorEastAsia" w:hAnsiTheme="minorEastAsia"/>
          <w:sz w:val="28"/>
          <w:szCs w:val="28"/>
        </w:rPr>
        <w:t>年) 为止，共设置了 10节度，重新布局并进一步完善了边疆地区的防 卫体制。关于10节度的设置地点、时间、统军及防卫任务详见第 三章第四节第一项。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4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节度使始设时主要管理军务，不涉及行政、财务。后来，唐 玄宗往往让节度使身兼营田使、支度使、采访处置使等职，兼营 屯田、营田、军资及督察地方的行政事务。于是，节度使权力大 增，逐渐发展成为一个地区最高的军政长官。这无疑对解决边兵 的军粮供应和提高兵士的战斗力起到一定的促进作用。从当时的 边疆形势来看，设立节度使和扩大边兵，仍然不失为一个巩固边 防的正确步骤。只是唐玄宗在采取这步骤时，没有重视京师防 卫力量的配置，没有建立一整套对节度使进行督察、控制的约束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39"/>
        </w:numPr>
        <w:shd w:val="clear" w:color="auto" w:fill="auto"/>
        <w:tabs>
          <w:tab w:val="left" w:pos="1196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《旧唐书》卷九十七《张说传》。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39"/>
        </w:numPr>
        <w:shd w:val="clear" w:color="auto" w:fill="auto"/>
        <w:tabs>
          <w:tab w:val="left" w:pos="1196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88"/>
          <w:footerReference w:type="default" r:id="rId389"/>
          <w:footerReference w:type="first" r:id="rId390"/>
          <w:pgSz w:w="11900" w:h="16840"/>
          <w:pgMar w:top="1054" w:right="1439" w:bottom="1134" w:left="1385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《新唐书》卷五十《兵志》。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机制，以致形成了天宝末年的内轻外重之势，为安史之乱的发生 埋下了祸根。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MSGENFONTSTYLEMODIFERSIZE121"/>
          <w:rFonts w:asciiTheme="minorEastAsia" w:eastAsiaTheme="minorEastAsia" w:hAnsiTheme="minorEastAsia"/>
          <w:sz w:val="28"/>
          <w:szCs w:val="28"/>
        </w:rPr>
        <w:t>大兴马政，护充漪兵玄</w:t>
      </w:r>
      <w:r w:rsidRPr="006A56B6">
        <w:rPr>
          <w:rFonts w:asciiTheme="minorEastAsia" w:eastAsiaTheme="minorEastAsia" w:hAnsiTheme="minorEastAsia"/>
          <w:sz w:val="28"/>
          <w:szCs w:val="28"/>
        </w:rPr>
        <w:t>宗即位以后，</w:t>
      </w:r>
      <w:r w:rsidRPr="006A56B6">
        <w:rPr>
          <w:rStyle w:val="MSGENFONTSTYLENAMETEMPLATEROLENUMBERMSGENFONTSTYLENAMEBYROLETEXT29MSGENFONTSTYLEMODIFERSIZE121"/>
          <w:rFonts w:asciiTheme="minorEastAsia" w:eastAsiaTheme="minorEastAsia" w:hAnsiTheme="minorEastAsia"/>
          <w:sz w:val="28"/>
          <w:szCs w:val="28"/>
        </w:rPr>
        <w:t>唐朝的</w:t>
      </w:r>
      <w:r w:rsidRPr="006A56B6">
        <w:rPr>
          <w:rFonts w:asciiTheme="minorEastAsia" w:eastAsiaTheme="minorEastAsia" w:hAnsiTheme="minorEastAsia"/>
          <w:sz w:val="28"/>
          <w:szCs w:val="28"/>
        </w:rPr>
        <w:t>养马业正处于 低谷</w:t>
      </w:r>
      <w:r w:rsidRPr="006A56B6">
        <w:rPr>
          <w:rStyle w:val="MSGENFONTSTYLENAMETEMPLATEROLENUMBERMSGENFONTSTYLENAMEBYROLETEXT29MSGENFONTSTYLEMODIFERSIZE121"/>
          <w:rFonts w:asciiTheme="minorEastAsia" w:eastAsiaTheme="minorEastAsia" w:hAnsiTheme="minorEastAsia"/>
          <w:sz w:val="28"/>
          <w:szCs w:val="28"/>
        </w:rPr>
        <w:t>。唐</w:t>
      </w:r>
      <w:r w:rsidRPr="006A56B6">
        <w:rPr>
          <w:rFonts w:asciiTheme="minorEastAsia" w:eastAsiaTheme="minorEastAsia" w:hAnsiTheme="minorEastAsia"/>
          <w:sz w:val="28"/>
          <w:szCs w:val="28"/>
        </w:rPr>
        <w:t>高宗永隆年间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  <w:lang w:val="en-US" w:bidi="en-US"/>
        </w:rPr>
        <w:t>（680</w:t>
      </w:r>
      <w:r w:rsidRPr="006A56B6">
        <w:rPr>
          <w:rStyle w:val="MSGENFONTSTYLENAMETEMPLATEROLENUMBERMSGENFONTSTYLENAMEBYROLETEXT29MSGENFONTSTYLEMODIFERSIZE12"/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681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年），仅夏州（治今陕西靖边白 城子）一地的牧马，就因管理不善，死失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  <w:lang w:val="en-US" w:bidi="en-US"/>
        </w:rPr>
        <w:t xml:space="preserve">18. 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499</w:t>
      </w:r>
      <w:r w:rsidRPr="006A56B6">
        <w:rPr>
          <w:rFonts w:asciiTheme="minorEastAsia" w:eastAsiaTheme="minorEastAsia" w:hAnsiTheme="minorEastAsia"/>
          <w:sz w:val="28"/>
          <w:szCs w:val="28"/>
        </w:rPr>
        <w:t>万匹。武则天垂 拱年间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（685</w:t>
      </w:r>
      <w:r w:rsidRPr="006A56B6">
        <w:rPr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</w:rPr>
        <w:t>688年），诸监牧马更是“潜耗太半”。到开元初年， 全国的监牧马匹仅有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24</w:t>
      </w:r>
      <w:r w:rsidRPr="006A56B6">
        <w:rPr>
          <w:rFonts w:asciiTheme="minorEastAsia" w:eastAsiaTheme="minorEastAsia" w:hAnsiTheme="minorEastAsia"/>
          <w:sz w:val="28"/>
          <w:szCs w:val="28"/>
        </w:rPr>
        <w:t>万匹，仅及唐初最盛时的三分之</w:t>
      </w:r>
      <w:r w:rsidRPr="006A56B6">
        <w:rPr>
          <w:rStyle w:val="MSGENFONTSTYLENAMETEMPLATEROLENUMBERMSGENFONTSTYLENAMEBYROLETEXT29MSGENFONTSTYLEMODIFERSIZE650"/>
          <w:rFonts w:asciiTheme="minorEastAsia" w:eastAsiaTheme="minorEastAsia" w:hAnsiTheme="minorEastAsia"/>
          <w:sz w:val="28"/>
          <w:szCs w:val="28"/>
        </w:rPr>
        <w:t>一。</w:t>
      </w:r>
      <w:r w:rsidRPr="006A56B6">
        <w:rPr>
          <w:rFonts w:asciiTheme="minorEastAsia" w:eastAsiaTheme="minorEastAsia" w:hAnsiTheme="minorEastAsia"/>
          <w:sz w:val="28"/>
          <w:szCs w:val="28"/>
        </w:rPr>
        <w:t>对此， 唐玄宗于先天二年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（713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年）七月任命王毛仲为检校内外闲厩兼知 监牧使，派其总领马政。王毛仲在任职期间，精心养马，经过10 多年的勤恳饲养，到开元十三年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  <w:lang w:val="en-US" w:bidi="en-US"/>
        </w:rPr>
        <w:t>（725</w:t>
      </w:r>
      <w:r w:rsidRPr="006A56B6">
        <w:rPr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监牧马匹增至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43</w:t>
      </w:r>
      <w:r w:rsidRPr="006A56B6">
        <w:rPr>
          <w:rFonts w:asciiTheme="minorEastAsia" w:eastAsiaTheme="minorEastAsia" w:hAnsiTheme="minorEastAsia"/>
          <w:sz w:val="28"/>
          <w:szCs w:val="28"/>
        </w:rPr>
        <w:t>万。 王毛仲因罪免职后，养马业不但没有衰落，反而更加发展。这是 因为唐玄宗在继续选用能吏、制订马政法规、发展监牧养马的同 时，又批准以朔方军西受降城（今内蒙古乌拉特中旗西南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为互 市马场，每年用钱帛换取突厥的优良马种，使唐马的素质大为提 高。到天宝十三载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（754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年），仅陇右监牧就有诸畜共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60. </w:t>
      </w:r>
      <w:r w:rsidRPr="006A56B6">
        <w:rPr>
          <w:rFonts w:asciiTheme="minorEastAsia" w:eastAsiaTheme="minorEastAsia" w:hAnsiTheme="minorEastAsia"/>
          <w:sz w:val="28"/>
          <w:szCs w:val="28"/>
        </w:rPr>
        <w:t>65万头 (匹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其中牧马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32.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17</w:t>
      </w:r>
      <w:r w:rsidRPr="006A56B6">
        <w:rPr>
          <w:rFonts w:asciiTheme="minorEastAsia" w:eastAsiaTheme="minorEastAsia" w:hAnsiTheme="minorEastAsia"/>
          <w:sz w:val="28"/>
          <w:szCs w:val="28"/>
        </w:rPr>
        <w:t>万匹。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为了复兴马政，唐玄宗还于开元九年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（721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年）正月下诏，以 “诸州民勿限有无荫，能家蓄十马以上，免帖驿邮递征行，定户无 以马为资”等优待政策，鼓励民间养马。到天宝年间，“王侯、将 相、外戚牛驼羊马之牧布诸道，百倍于县官，皆以封邑号名为印 自别，将校亦备私马”①。私人养马业得到了空前发展，为边防部 队提供了大量精良马匹，形成了强大的骑兵力量。史称“秦汉以 来，唐马最盛”。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26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</w:rPr>
        <w:t>严格军法，训练士卒唐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玄宗十分重视军容、军纪等军法的 贯彻执行，认为这是提高军队战斗力的重要途径。早在开元元年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(713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年）十月，他在新丰（今陕西临潼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彌山之下讲武阅兵之时， 就因“怒军容不整”，当即下令将兵部尚书郭元振缚于旗下，欲立 威斩首。虽在张说等人的劝谏下，元振被开成活罪，但仍被贬流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80" w:lineRule="exact"/>
        <w:ind w:left="380" w:right="4780" w:firstLine="32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91"/>
          <w:footerReference w:type="default" r:id="rId392"/>
          <w:pgSz w:w="11900" w:h="16840"/>
          <w:pgMar w:top="1139" w:right="1312" w:bottom="584" w:left="1574" w:header="0" w:footer="3" w:gutter="0"/>
          <w:pgNumType w:start="388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①《新唐书》卷五十《兵志》。 </w:t>
      </w:r>
      <w:r w:rsidRPr="006A56B6">
        <w:rPr>
          <w:rStyle w:val="MSGENFONTSTYLENAMETEMPLATEROLENUMBERMSGENFONTSTYLENAMEBYROLETEXT9MSGENFONTSTYLEMODIFERSIZE121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9MSGENFONTSTYLEMODIFERSIZE121"/>
          <w:rFonts w:asciiTheme="minorEastAsia" w:eastAsiaTheme="minorEastAsia" w:hAnsiTheme="minorEastAsia"/>
          <w:sz w:val="28"/>
          <w:szCs w:val="28"/>
        </w:rPr>
        <w:t xml:space="preserve">370 </w:t>
      </w:r>
      <w:r w:rsidRPr="006A56B6">
        <w:rPr>
          <w:rStyle w:val="MSGENFONTSTYLENAMETEMPLATEROLENUMBERMSGENFONTSTYLENAMEBYROLETEXT9MSGENFONTSTYLEMODIFERSIZE121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5A739F">
      <w:pPr>
        <w:spacing w:line="144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93"/>
          <w:footerReference w:type="default" r:id="rId394"/>
          <w:pgSz w:w="11900" w:h="16840"/>
          <w:pgMar w:top="718" w:right="0" w:bottom="1028" w:left="0" w:header="0" w:footer="3" w:gutter="0"/>
          <w:pgNumType w:start="371"/>
          <w:cols w:space="720"/>
          <w:noEndnote/>
          <w:docGrid w:linePitch="360"/>
        </w:sectPr>
      </w:pP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60"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新州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治今广东新兴）。后来，他又发布《练兵诏》，令“西北军 镇宜加兵数，先以侧近兵充，并精加简择，其有老考等色，所司 具以条例奏闻。战兵别简为队伍，专令教练，不得辄有使役”®。大 大提高了边防部队的作战能力。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4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126" w:name="bookmark125"/>
      <w:r w:rsidRPr="006A56B6">
        <w:rPr>
          <w:rFonts w:asciiTheme="minorEastAsia" w:eastAsiaTheme="minorEastAsia" w:hAnsiTheme="minorEastAsia"/>
          <w:sz w:val="28"/>
          <w:szCs w:val="28"/>
        </w:rPr>
        <w:t>第二节战契丹奚族收复辽西</w:t>
      </w:r>
      <w:bookmarkEnd w:id="126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5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唐玄宗即位之初，奚与契丹族上层首领率众入侵，向辽西地 区大举进攻。从开元二年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U</w:t>
      </w:r>
      <w:r w:rsidRPr="006A56B6">
        <w:rPr>
          <w:rFonts w:asciiTheme="minorEastAsia" w:eastAsiaTheme="minorEastAsia" w:hAnsiTheme="minorEastAsia"/>
          <w:sz w:val="28"/>
          <w:szCs w:val="28"/>
        </w:rPr>
        <w:t>年）开始，唐军接连对奚与契丹发 动营州之战、抱白山之战和都山之战，击退了奚和契丹的入侵，收 复辽西地区，巩固了东北边防。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46"/>
        <w:ind w:righ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8"/>
          <w:rFonts w:asciiTheme="minorEastAsia" w:eastAsiaTheme="minorEastAsia" w:hAnsiTheme="minorEastAsia"/>
          <w:sz w:val="28"/>
          <w:szCs w:val="28"/>
        </w:rPr>
        <w:t>一、營州之战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武则天神功元年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（697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年），契丹首领孙万荣在唐军的打击下， 部众溃散，万荣被其家奴所杀，契丹余众不能自立，遂与奚、瞀 等族降于突厥（详见本卷第六章第三节第一项）。唐睿宗景云元年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(710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年），奚族首领李大酺遣使进献方物，睿宗待以嘉宾之礼，宴 赐甚厚</w:t>
      </w:r>
      <w:r w:rsidRPr="006A56B6">
        <w:rPr>
          <w:rStyle w:val="MSGENFONTSTYLENAMETEMPLATEROLENUMBERMSGENFONTSTYLENAMEBYROLETEXT29MSGENFONTSTYLEMODIFERSIZE156"/>
          <w:rFonts w:asciiTheme="minorEastAsia" w:eastAsiaTheme="minorEastAsia" w:hAnsiTheme="minorEastAsia"/>
          <w:sz w:val="28"/>
          <w:szCs w:val="28"/>
        </w:rPr>
        <w:t>。但时</w:t>
      </w:r>
      <w:r w:rsidRPr="006A56B6">
        <w:rPr>
          <w:rFonts w:asciiTheme="minorEastAsia" w:eastAsiaTheme="minorEastAsia" w:hAnsiTheme="minorEastAsia"/>
          <w:sz w:val="28"/>
          <w:szCs w:val="28"/>
        </w:rPr>
        <w:t>隔不久，大酺又联合霤族大举犯塞，抢掠渔阳（今 天津蓟县）、雍奴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今河北廊坊东），出卢龙塞（今河北遵化东北 和宽城西南）而去。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8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延和元年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（712</w:t>
      </w:r>
      <w:r w:rsidRPr="006A56B6">
        <w:rPr>
          <w:rFonts w:asciiTheme="minorEastAsia" w:eastAsiaTheme="minorEastAsia" w:hAnsiTheme="minorEastAsia"/>
          <w:sz w:val="28"/>
          <w:szCs w:val="28"/>
        </w:rPr>
        <w:t>年）六月二十二日，幽州都督孙佺率兵12万， 征讨奚族，与大酺部在冷陉相遇。孙佺先令副将李楷洛率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4000</w:t>
      </w:r>
      <w:r w:rsidRPr="006A56B6">
        <w:rPr>
          <w:rFonts w:asciiTheme="minorEastAsia" w:eastAsiaTheme="minorEastAsia" w:hAnsiTheme="minorEastAsia"/>
          <w:sz w:val="28"/>
          <w:szCs w:val="28"/>
        </w:rPr>
        <w:t>骑 兵出击，大酺以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8000</w:t>
      </w:r>
      <w:r w:rsidRPr="006A56B6">
        <w:rPr>
          <w:rFonts w:asciiTheme="minorEastAsia" w:eastAsiaTheme="minorEastAsia" w:hAnsiTheme="minorEastAsia"/>
          <w:sz w:val="28"/>
          <w:szCs w:val="28"/>
        </w:rPr>
        <w:t>骑迎战，唐军不利。孙佺生性怯懦，不敢相 救，引兵欲还。大酺乘胜追击，唐兵大败，全军覆没。孙佺和副 将周以悌被俘，大酺将其献于突厥，默啜可汗将其全部处死。只 有副将李楷洛和乌可利率残部逃归。睿宗遂以宋璟接替幽州都督 之职。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①玄宗：《练兵诏》，载《全唐文》卷二十六。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51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唐玄宗先天元年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（712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年）十一月，契丹与奚族2万余众又入 寇渔阳，幽州都督宋璟闭城不出，契丹与奚众大掠而去。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（714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年）正月，唐并州（治今山西太原南晋源镇） 长史、和戎与大武等军节度大使薛讷奏请出击契丹，复置营州。营 州地势险要，“据天下之脊，控华夏之防，钜势强形，号称天府”①， 南面又有隋时所修运河永济渠，军需粮饷运输便利，为唐朝东北 边防重镇。但在武则天万岁通天元年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（696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年）五月，由于都督赵 文翗刚愎自用，对契丹族所遇灾荒不仅不予賑济，反而将其酋长 视如奴仆，肆意凌侮，激化了民族矛盾。故契丹族酋长李尽忠和 孙万荣率众叛乱，攻陷营州，杀都督赵文翗，迫使唐朝把营州治 所从柳城（今辽宁朝阳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移至渔阳城。营州治所东移以后，唐失 去了防卫奚与契丹的有利地势，奚与契丹的叛乱得以持续多年，长 期不能平定。李尽忠和孙万荣相继败死以后，东北地区的各少数 族又由于“无所依投”，被迫归附突厥。所以当薛讷关于“复治营 州”的建议提出以后，很多人都随之附和，认为“若唐复建营州， (东北各族）则相帅归化矣”®。只有姚崇等少数大臣表示反对。但 唐玄宗欲雪去年的冷陉之耻，已有讨击契丹之意，遂拒绝接受姚 崇等人的意见，当即以薛讷为紫微黄门三品，令其与左监门将军 杜宾客、定州（今属河北）刺史崔宣道等率众6万，讨击契丹与 奚。于是唐为兴复营州与奚、契丹进行了多次作战。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62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（714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年）七月，薛讷率部抵达檀州（治今北京密 云)。杜宾客建言：《士卒盛夏负戈甲，赍资粮，深入寇境，难以 成功”，劝其休整部伍，伺机再进。但薛讷却说：“盛夏草肥，羔 犊孽息，因粮于敌，正得天时，一举灭虏，不可失也。”③拒绝接 受宾客建言，继续麾军前进。经盐城守捉（今河北遵化西北），行 至滦水（今滦河）以东山峡中时，契丹伏兵从山上冲出，唐兵大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40"/>
        </w:numPr>
        <w:shd w:val="clear" w:color="auto" w:fill="auto"/>
        <w:tabs>
          <w:tab w:val="left" w:pos="1145"/>
        </w:tabs>
        <w:spacing w:before="0" w:after="58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顾祖禹；《读史方舆纪要》卷十一。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40"/>
        </w:numPr>
        <w:shd w:val="clear" w:color="auto" w:fill="auto"/>
        <w:tabs>
          <w:tab w:val="left" w:pos="1145"/>
        </w:tabs>
        <w:spacing w:before="0" w:after="0" w:line="413" w:lineRule="exact"/>
        <w:ind w:left="68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《资治通鉴》卷二一一《唐纪土十七》，玄宗开元二年正月。 @《资治通鉴》卷二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  <w:r w:rsidRPr="006A56B6">
        <w:rPr>
          <w:rFonts w:asciiTheme="minorEastAsia" w:eastAsiaTheme="minorEastAsia" w:hAnsiTheme="minorEastAsia"/>
          <w:sz w:val="28"/>
          <w:szCs w:val="28"/>
        </w:rPr>
        <w:t>《唐纪二十七》，玄宗开元二年七月。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败，死伤十之八九，薛讷仅与数十骑突围逃出。后军将领崔宣道 得唐军败北的消息后，亦向后撤退。逃至幽州后，薛讷将罪责归 于崔宣道及胡将李思敬等8人，玄宗下制将其全部在幽州处死，削 除薛讷在身官爵，仅赦免了杜宾客之罪。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（716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年）八月二十八日，契丹首领、李尽忠堂弟李 失活及奚族首领李大酺各率所部归降，唐玄宗复置饶乐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治今内 蒙古赤峰南）、松漠（治今内蒙古翁牛特旗西北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二都督府，以失 活为松漠郡王、行左金吾大将军兼松漠都督，又置静折军，以失 活为经略大使；以大酺为饶乐郡王、行右金吾大将军兼饶乐都督。 又以将军薛泰督军镇抚。契丹8部落酋长均拜为刺史。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.</w:t>
      </w:r>
      <w:r w:rsidRPr="006A56B6">
        <w:rPr>
          <w:rFonts w:asciiTheme="minorEastAsia" w:eastAsiaTheme="minorEastAsia" w:hAnsiTheme="minorEastAsia"/>
          <w:sz w:val="28"/>
          <w:szCs w:val="28"/>
        </w:rPr>
        <w:t>开元五年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（717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年）三月，唐玄宗接受了贝州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治今河北清河 西北）刺史宋庆礼的建议，下制复置营州都督府于柳城，并以太 子詹事姜师度为营田、支度使，与庆礼共同发民伕修筑柳城城池， 三旬而毕。营州管内州县、镇戍皆依旧制。庆礼清正勤谨，在营 州柳城附近开屯田80余所，招辑流散，数年之间，仓廪充实，商 贸兴盛。同年十一月，契丹王李失活入朝，玄宗以东平王李续外 孙女、永乐公主杨氏嫁失活为妻。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开元六年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（718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年）五月，李失活死，玄宗下诏以其弟李娑固 袭任其职。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开元八年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（720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年）十一月，李娑固与契丹牙官、静折军副使 可突干发生火并，可突干先发制人，首先率众袭击娑固。娑固兵 败，逃奔营州。营州都督许钦澹当即遣安东都护薛泰率骁勇500与 奚王李大酺部偕娑固余众前往征讨，又被可突干部击败。娑固与 大酺均临阵战死，薛泰被擒，营州震恐。许钦澹闻讯后即率部由 营州退入渝关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今河北抚宁东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柳城失守。可突干立娑固堂弟郁 干为主，并遣使谢罪。唐玄宗看到可突干势力强盛，一时不可制 服，只得赦免其罪，以郁干为松漠都督，以李大酺之弟鲁苏为饶 乐都督。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type w:val="continuous"/>
          <w:pgSz w:w="11900" w:h="16840"/>
          <w:pgMar w:top="718" w:right="1414" w:bottom="1028" w:left="1373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开元十年（</w:t>
      </w:r>
      <w:r w:rsidRPr="006A56B6">
        <w:rPr>
          <w:rFonts w:asciiTheme="minorEastAsia" w:eastAsiaTheme="minorEastAsia" w:hAnsiTheme="minorEastAsia"/>
          <w:sz w:val="28"/>
          <w:szCs w:val="28"/>
          <w:vertAlign w:val="superscript"/>
        </w:rPr>
        <w:t>7</w:t>
      </w:r>
      <w:r w:rsidRPr="006A56B6">
        <w:rPr>
          <w:rFonts w:asciiTheme="minorEastAsia" w:eastAsiaTheme="minorEastAsia" w:hAnsiTheme="minorEastAsia"/>
          <w:sz w:val="28"/>
          <w:szCs w:val="28"/>
        </w:rPr>
        <w:t>2</w:t>
      </w:r>
      <w:r w:rsidRPr="006A56B6">
        <w:rPr>
          <w:rFonts w:asciiTheme="minorEastAsia" w:eastAsiaTheme="minorEastAsia" w:hAnsiTheme="minorEastAsia"/>
          <w:sz w:val="28"/>
          <w:szCs w:val="28"/>
          <w:vertAlign w:val="superscript"/>
        </w:rPr>
        <w:t>2</w:t>
      </w:r>
      <w:r w:rsidRPr="006A56B6">
        <w:rPr>
          <w:rFonts w:asciiTheme="minorEastAsia" w:eastAsiaTheme="minorEastAsia" w:hAnsiTheme="minorEastAsia"/>
          <w:sz w:val="28"/>
          <w:szCs w:val="28"/>
        </w:rPr>
        <w:t>年）闰五月，契丹主郁干入朝，玄宗以余姚县 主之女慕容氏为燕郡公主，嫁郁干为妻。开元十二年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（724</w:t>
      </w:r>
      <w:r w:rsidRPr="006A56B6">
        <w:rPr>
          <w:rFonts w:asciiTheme="minorEastAsia" w:eastAsiaTheme="minorEastAsia" w:hAnsiTheme="minorEastAsia"/>
          <w:sz w:val="28"/>
          <w:szCs w:val="28"/>
        </w:rPr>
        <w:t>年）郁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干死，其弟吐干袭位，复妻燕郡公主。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（725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年），契丹王吐干因与可突干相互猜忌，携 公主来奔，不敢复还。玄宗封其为辽阳王，留京宿卫。可突干立 李尽忠之弟邵固为主。同年十一月，玄宗东封泰山，邵固南下参 加封禅大典，被拜左羽林大将军、静折军经略大使，改封广化郡 王，又嫁宗室外甥女东华公主为妻。邵固返回契丹后，又遣可突 干入朝进献方物，中书侍御史李元绂不甚为礼，可突干怏怏而归。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127" w:name="bookmark126"/>
      <w:r w:rsidRPr="006A56B6">
        <w:rPr>
          <w:rFonts w:asciiTheme="minorEastAsia" w:eastAsiaTheme="minorEastAsia" w:hAnsiTheme="minorEastAsia"/>
          <w:sz w:val="28"/>
          <w:szCs w:val="28"/>
        </w:rPr>
        <w:t>二、抱白山之战</w:t>
      </w:r>
      <w:bookmarkEnd w:id="127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开元十八年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（730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年）五月二十六日，可突干杀契丹主邵固， 立屈烈为主，并率国人及奚众叛降突厥。奚王李鲁苏投奔唐朝。唐 玄宗闻讯，立即下制，令幽州长史、知范阳节度事赵含章率部征 讨，又命中书舍人裴宽、给事中薛侃等于关内、河东、河南、河 北等分道招募勇士。六月二十三日，玄宗又以单于大都护忠王李 浚（即后来的肃宗李亨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遥领河北道行军元帅，御史大夫李朝隐、 京兆尹裴他先为副元帅，率程伯献、张文俨、宋之悌、李东蒙、赵 万功、郭英杰等18总管继讨奚与契丹叛乱部众。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开元二十年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（732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年）二月，唐军前锋、幽州长史赵含章部与 奚族契丹叛众相遇，可突干望风遁去。这时，平卢先锋将乌承珧 对含章说：“二虏（指奚、契丹），剧贼也。前日遁去，非畏我，乃 诱我也，宜按兵以观其变。”①但含章却执意不纳，仍率部追赶，遂 与契丹和奚众在抱白山（今河北蔚县北口外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展开激战。可突干 帅伏兵一齐杀出，唐军大败。乌承珧率本部兵马从西面向契丹发 动突然袭击，契丹与奚众抵挡不住，遂向后逃走。这时，代忠王 李俊为河东、河北行军副大总管的朔方节度副大使信安王李祎和 副总管、户部侍郎裴耀卿率唐军主力继至，奋勇追击，又大败契 丹、奚众，可突干率残部逃脱，余众流窜山谷。奚酋李诗琐高率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518" w:lineRule="exact"/>
        <w:ind w:right="20"/>
        <w:jc w:val="center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MSGENFONTSTYLEMODIFERSIZE130"/>
          <w:rFonts w:asciiTheme="minorEastAsia" w:eastAsiaTheme="minorEastAsia" w:hAnsiTheme="minorEastAsia"/>
          <w:sz w:val="28"/>
          <w:szCs w:val="28"/>
        </w:rPr>
        <w:t>5000</w:t>
      </w:r>
      <w:r w:rsidRPr="006A56B6">
        <w:rPr>
          <w:rFonts w:asciiTheme="minorEastAsia" w:eastAsiaTheme="minorEastAsia" w:hAnsiTheme="minorEastAsia"/>
          <w:sz w:val="28"/>
          <w:szCs w:val="28"/>
        </w:rPr>
        <w:t>余帐来降。李祎引兵还归。唐玄宗赐李诗琐高归义王，充归</w:t>
      </w:r>
      <w:r w:rsidRPr="006A56B6">
        <w:rPr>
          <w:rFonts w:asciiTheme="minorEastAsia" w:eastAsiaTheme="minorEastAsia" w:hAnsiTheme="minorEastAsia"/>
          <w:sz w:val="28"/>
          <w:szCs w:val="28"/>
        </w:rPr>
        <w:br/>
        <w:t>义州（治今北京房山东南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都督，将其部落徙于幽州境内安置。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446" w:line="50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同年六月，玄宗又命裴耀卿载绢20万匹，分赐奚族降部有功 将领。耀卿奉命后先期而往，分道并进，一日之内，赐给完毕。等 到突厥和室韦闻讯派兵在隘路阻截绢帛时，耀卿已返回幽州。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40" w:line="645" w:lineRule="exact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128" w:name="bookmark127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三、都山之战及张守鈇、安禄山</w:t>
      </w:r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br/>
        <w:t>对奚、契丹进行的</w:t>
      </w:r>
      <w:r w:rsidRPr="006A56B6">
        <w:rPr>
          <w:rStyle w:val="MSGENFONTSTYLENAMETEMPLATEROLELEVELMSGENFONTSTYLENAMEBYROLEHEADING5MSGENFONTSTYLEMODIFERSIZE29"/>
          <w:rFonts w:asciiTheme="minorEastAsia" w:eastAsiaTheme="minorEastAsia" w:hAnsiTheme="minorEastAsia"/>
          <w:sz w:val="28"/>
          <w:szCs w:val="28"/>
          <w:lang w:eastAsia="zh-CN"/>
        </w:rPr>
        <w:t>j</w:t>
      </w:r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乍战</w:t>
      </w:r>
      <w:bookmarkEnd w:id="128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开元二十一年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（733</w:t>
      </w:r>
      <w:r w:rsidRPr="006A56B6">
        <w:rPr>
          <w:rFonts w:asciiTheme="minorEastAsia" w:eastAsiaTheme="minorEastAsia" w:hAnsiTheme="minorEastAsia"/>
          <w:sz w:val="28"/>
          <w:szCs w:val="28"/>
        </w:rPr>
        <w:t>年）闰三月，契丹首领可突干又率部东进 抄掠。唐幽州长史薛楚玉遣副总管郭英杰及副将吴克勤、邬知义、 罗守忠等率精骑万人和归降奚众，从渝关出发迎击。双方在都山 (位于今河北青龙西北）遭遇。由于可突干勾引突厥参战，兵力强 盛，而唐军中的奚族降众临阵哗变，四散而逃，退居险要，唐军 孤立奋战，终因寡不敌众，部伍溃散。英杰及克勤被杀，知义及 守忠仍率6000余众拼死抵抗。尽管可突干多次出示英杰首级招其 投降，但唐军将士无一人缴械，最后全军覆灭，无一生还。唐玄 宗将薛楚玉削夺官爵，以鄯州都督、陇右节度使张守珪继任幽州 长史兼御史中丞、营州都督、河北节度副大使，不久，又加河北 采访处置使。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48"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张守珪是开元年间一位著名边将。他“仪形瑰壮，善骑射，性 慷慨，有节义”①。开元初年，曾建功西域，由一名低级军官升任 左金吾员外将军，充建康军使；开元十五年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（727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年），又屡败吐 蕃，由瓜州（治今甘肃安西东南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刺史升任陇右节度。他到幽州 赴任后，训练士卒，修缮城堑，多次率部出击并击败契丹叛众。赵 含章和薛楚玉任职时期屡屡失败的局面有了明显改观，士气大振， 以致引起了契丹主屈烈和可突干的极大恐惧。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①《旧唐书》卷一〇三《张守珪传》。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（734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年）十二月，可突干在屡败之后，采用诈 降之计，企图争得喘息之机。守珪当即派管记王悔前往接洽。王 悔到达契丹牙帐后，看到契丹君臣上下不但没有归降之意，而且 还将军营向西北迁徙，秘密派人勾结突厥，企图杀死王悔，举兵 入侵。为了粉碎可突干的这一阴谋，王悔拉拢分典兵马的契丹牙 官李过折，利用他和可突干之间相互猜忌的矛盾，唆使他袭杀可 突干。李过折遂在深夜时分，率部包围了屈烈牙帐，将屈烈、可 突干及其党羽悉杀无遗，并率部向唐军归降。张守珪闻讯，亲率 大军进至紫蒙州（治今河北卢龙北），大耀兵力，镇摄契丹余众。 同时将屈烈及可突干的首级派人送往东都，唐玄宗悬其首于天津 桥南示众。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幵元二十三年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（735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年）正月，契丹牙官李过折入京献捷，被 玄宗任为北平王、松漠州都督。但为时不久，过折及其诸子又被 其大臣涅礼（亦称泥里）所杀，只有一子名剌乾者逃奔安东得免， 被封左骁卫将军。涅礼派人向唐廷上言说，过折用刑残酷，众心 不安，以故杀之。玄宗赦免其罪，以其为松漠都督，并赐书责之 曰：“卿之蕃法多无义于君长，自昔如此，朕亦知之。然过折是卿 之王，有恶辄杀之，为此王者，不亦难乎！但恐卿为王，后人亦 尔。常不自保，谁愿作王！亦应防虑后事，岂得取快目前!”①不 久，突厥引兵东击奚与契丹，被浬礼和奚王李归国率众击败。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开元二十四年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（736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年）三月，幽州长史张守珪派平卢讨击使、 左骁卫将军安禄山率众讨伐奚与契丹。安禄山恃勇轻进，反为所 败。四月二日，守珪奏请将禄山处斩。禄山临刑大呼道：“大夫不 欲灭奚、契丹邪，奈何杀禄山!守珪亦惜其骁勇，遂将其解送 长安。宰相张九龄批示按军法处斩，但唐玄宗却下诏赦免。张九 龄虽多次固争，玄宗最终赦之。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6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开元二十七年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（739</w:t>
      </w:r>
      <w:r w:rsidRPr="006A56B6">
        <w:rPr>
          <w:rFonts w:asciiTheme="minorEastAsia" w:eastAsiaTheme="minorEastAsia" w:hAnsiTheme="minorEastAsia"/>
          <w:sz w:val="28"/>
          <w:szCs w:val="28"/>
        </w:rPr>
        <w:t>年）六月，幽州部将赵堪、白真陁罗矫节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41"/>
        </w:numPr>
        <w:shd w:val="clear" w:color="auto" w:fill="auto"/>
        <w:tabs>
          <w:tab w:val="left" w:pos="1176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《资治通鉴》卷二一四《唐纪三十》，玄宗开元二十三年十二月。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41"/>
        </w:numPr>
        <w:shd w:val="clear" w:color="auto" w:fill="auto"/>
        <w:tabs>
          <w:tab w:val="left" w:pos="476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95"/>
          <w:footerReference w:type="default" r:id="rId396"/>
          <w:footerReference w:type="first" r:id="rId397"/>
          <w:pgSz w:w="11900" w:h="16840"/>
          <w:pgMar w:top="718" w:right="1414" w:bottom="1028" w:left="137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《资治通鉴》卷二一四《唐纪三十》，玄宗开元二十四年四月。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76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度使张守珪之令，派平卢使乌知义率部出击奚族叛众，知义不从。 白真陁罗迫其出兵，知义不得已率众出讨，与奚众战于潢水（位 于今内蒙古翁牛特旗之北）之北，先胜后败。守珪闻讯，遂隐瞒 败状，反以大获全胜奏闻。事泄后，白真陁罗自缢而死，守珪被 贬为括州（治今浙江丽水东南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刺史。以安禄山为幽州副节度大 使。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开元二十五年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（737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年）八月，安禄山又被任为营州都督，充 平卢军使。不久，又升任平卢节度使。天宝二年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（743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年），又兼 范阳节度使。因为安禄山多次以设会、饮酒为名，诱杀奚与契丹 之众，有时多至数千人，并以此向朝廷谎报军功，由是宠遇日隆， 权势渐盛。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7238"/>
        </w:tabs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天宝四载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（745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年），契丹大酋李怀秀归降，被拜松漠都督，封 崇顺王，又以宗室之女独孤氏为静乐公主，嫁怀秀为妻。不久，怀 秀杀公主叛去，被禄山率部击败。玄宗又以契丹首謂李楷洛为恭 仁王，代松漠都督。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&lt;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0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天宝十载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（751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年）八月，身兼范阳、平卢、河东三镇节度使 的安禄山率兵6万，讨击契丹，并以奚族骑兵2000人为先导。从 平卢军（在今内蒙古赤峰南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北行千余里，抵达土护真水（今老 哈河）时，天降大雨。禄山率部冒雨昼夜兼行300余里，行至契 丹牙帐，契丹大惊。由于霖雨如注，弓弩水湿皆弛，不能使用，大 将何思德对禄山建言说：“吾兵虽多，远来疲惫，实不可用，不如 按甲息兵以临之，不过三日，虏必降。”①禄山听后大怒，欲杀思 德，思德只得自请前驱效命，才被赦免。思德貌类禄山，故契丹 之众竞相向思德进攻，思德被杀。契丹以为禄山已死，士气倍增， 加之前导奚骑2000余众临阵倒戈，与契丹夹击唐军，唐军大败， 伤亡殆尽。禄山马鞍中箭，冠簪射落，靴履亦失，仅率20余骑突 围而出，狼狈逃至师州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在今北京房山），契丹兵众仍紧追不舍。 平卢守将史定方率精骑2000赴援，契丹退去，禄山才被救出。事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9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①《资治通鉴》卷二一六《唐纪三十二》，玄宗天宝十载八月。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320" w:lineRule="exact"/>
        <w:ind w:right="360"/>
        <w:jc w:val="righ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398"/>
          <w:footerReference w:type="default" r:id="rId399"/>
          <w:footerReference w:type="first" r:id="rId400"/>
          <w:pgSz w:w="11900" w:h="16840"/>
          <w:pgMar w:top="718" w:right="1414" w:bottom="1028" w:left="1373" w:header="0" w:footer="3" w:gutter="0"/>
          <w:pgNumType w:start="395"/>
          <w:cols w:space="720"/>
          <w:noEndnote/>
          <w:docGrid w:linePitch="360"/>
        </w:sectPr>
      </w:pPr>
      <w:r w:rsidRPr="006A56B6">
        <w:rPr>
          <w:rStyle w:val="MSGENFONTSTYLENAMETEMPLATEROLENUMBERMSGENFONTSTYLENAMEBYROLETEXT29MSGENFONTSTYLEMODIFERSPACING3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29MSGENFONTSTYLEMODIFERSPACING3"/>
          <w:rFonts w:asciiTheme="minorEastAsia" w:eastAsiaTheme="minorEastAsia" w:hAnsiTheme="minorEastAsia"/>
          <w:sz w:val="28"/>
          <w:szCs w:val="28"/>
        </w:rPr>
        <w:t xml:space="preserve">377 </w:t>
      </w:r>
      <w:r w:rsidRPr="006A56B6">
        <w:rPr>
          <w:rStyle w:val="MSGENFONTSTYLENAMETEMPLATEROLENUMBERMSGENFONTSTYLENAMEBYROLETEXT29MSGENFONTSTYLEMODIFERSPACING3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后，禄山将罪责归于突厥降将、左贤王哥解和河东兵马使鱼承仙, 并将其斩首示众。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天宝十一载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（752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年）三月，安禄山又发蕃、汉步骑20万出 击契丹，欲雪去秋败师之耻。但因突厥降将阿布思叛归漠北，禄 山只得顿兵不进。原来阿布思归降以后，颇受玄宗赏1只，给他赐 名李献忠，爵奉信王，并累官朔方节度副使。李献忠亦恃才傲物， 不甘心居禄山之下，常出言不逊，辱骂禄山，遂引起禄山忌恨。故 这次出征契丹，禄山特意奏请玄宗，诏令李献忠率数万同罗骑兵， 同他一起出征。献忠恐怕途中被禄山所害，遂率部大掠库藏，叛 归漠北，禄山只得罢兵休战。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从此以后，直到天宝十四载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（755</w:t>
      </w:r>
      <w:r w:rsidRPr="006A56B6">
        <w:rPr>
          <w:rFonts w:asciiTheme="minorEastAsia" w:eastAsiaTheme="minorEastAsia" w:hAnsiTheme="minorEastAsia"/>
          <w:sz w:val="28"/>
          <w:szCs w:val="28"/>
        </w:rPr>
        <w:t>年）安禄山起兵反唐为止, 奚与契丹叛、附不定，所谓复治营州，亦不过是有名无实而已。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129" w:name="bookmark128"/>
      <w:r w:rsidRPr="006A56B6">
        <w:rPr>
          <w:rStyle w:val="MSGENFONTSTYLENAMETEMPLATEROLELEVELNUMBERMSGENFONTSTYLENAMEBYROLEHEADING42MSGENFONTSTYLEMODIFERSPACING3"/>
          <w:rFonts w:asciiTheme="minorEastAsia" w:eastAsiaTheme="minorEastAsia" w:hAnsiTheme="minorEastAsia"/>
          <w:sz w:val="28"/>
          <w:szCs w:val="28"/>
        </w:rPr>
        <w:t>第三节击渤海巩固东北</w:t>
      </w:r>
      <w:bookmarkEnd w:id="129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渤海国是由秣鞠族粟末部在唐前期建立的一个地方政权，始 称震国，后改渤海，亦称秣鞮。其创始人是大祚荣，曾被唐玄宗 封为渤海郡王、忽汗州都督。因此，渤海国从一开始就是在唐朝 管辖之下的一个地方政权，并同唐保持着密切的藩属关系。但在 大祚荣去世，其子大武艺继立以后，渤海国企图摆脱唐朝控制，并 向四邻大肆扩张。唐军奉命出击，很快便将其击败。武艺之子大 钦茂继位以后，又重新恢复了渤海与唐朝的藩属关系，并仿照唐 朝建立了一整套军政制度，不但进一步促进了渤海国社会的发展， 也大大加深了渤海与唐朝的进一步融合。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130" w:name="bookmark129"/>
      <w:r w:rsidRPr="006A56B6">
        <w:rPr>
          <w:rStyle w:val="MSGENFONTSTYLENAMETEMPLATEROLELEVELMSGENFONTSTYLENAMEBYROLEHEADING4MSGENFONTSTYLEMODIFERSIZE95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LEVELMSGENFONTSTYLENAMEBYROLEHEADING4MSGENFONTSTYLEMODIFERSPACING2"/>
          <w:rFonts w:asciiTheme="minorEastAsia" w:eastAsiaTheme="minorEastAsia" w:hAnsiTheme="minorEastAsia"/>
          <w:sz w:val="28"/>
          <w:szCs w:val="28"/>
        </w:rPr>
        <w:t>渤海国的兴起及其军政制度</w:t>
      </w:r>
      <w:bookmarkEnd w:id="130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秣辋族是我国具有悠久历史的一个古老民族，先秦时称肃慎， 汉晋时称挹娄，南北朝称勿吉，隋唐时期又称秣鞘。世居白山 (或称不咸山、徒太山、太白山、长白山）黑水（今黑龙江）之间。 隋时秣鞴拥有数十个部落，其中以伯咄、安车骨、拂涅、号室、白 山、黑水、粟末等七部最为强大，而这七部中又以居于粟末水 (今松花江）流域的粟末部最为强盛。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隋朝初年，秣輻诸部相率遣使朝贡，受到隋文帝杨坚的盛情 款待。其使者曾向隋帝表示：“臣等僻处一方，道路悠远，闻国内 有圣人，故来朝拜，既蒙劳赐，亲奉圣颜，下情不胜欢喜，愿得 长为奴仆也。”①这说明秣鞴在隋时已臣服中原王朝。不久，秣鞴 诸部由于受到契丹族的频_繁劫掠，被迫依附高丽。只有粟末部在 其首领突地稽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又作度^稽)的率领下，自扶佘城（今吉林四 平）西北南下，降服于隋，被安置在柳城一带，突地稽也被隋文 帝封为右光禄大夫、辽西太守。留在故地的部分粟末人则与白山、 伯咄、安车骨和号室等与秣鞮先后沦为高丽附庸。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唐朝初年，秣韆诸部散布在粟末水和黑龙江中下游广大地区， 南与辽东地区相接，北与室韦为邻，西与东突厥汗国相连。当时， 由于唐朝忙于国内的统一战争，无暇北顾，故秣鞘诸部“或附于 高丽，或臣于突厥”②。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唐高宗总章元年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（668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年），髙丽灭亡，秣鞴诸部溃散。粟末、 白山等秣鞘诸部与部分高丽人被移居营州附近，而地居最北面的 黑水秣鞀却乘机大举南下，入居安车骨和伯咄故地，并与高丽遗 民暗中联络，逐渐向粟末部所居营州方向推进。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4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天授二年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（691</w:t>
      </w:r>
      <w:r w:rsidRPr="006A56B6">
        <w:rPr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武则天命令秣鞮籍将领李多柞率部征讨 黑水秣鞘，唐军大胜，安车骨、伯咄诸部故地均被唐军占领，与 粟末水及辽河流域的辖地连成一片。为了加强对这一地区的政治 统治，武则天又在这里设置营州都督府和10多个羁縻州府，用以 安置秣鞘诸部。万岁通天二年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（697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年），契丹首领李尽忠和孙万 荣的叛乱被平定以后，武则天又把胁从叛乱的秣鞴降酋乞四比羽 封为许国公，粟末降酋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乞乞仲</w:t>
      </w:r>
      <w:r w:rsidRPr="006A56B6">
        <w:rPr>
          <w:rFonts w:asciiTheme="minorEastAsia" w:eastAsiaTheme="minorEastAsia" w:hAnsiTheme="minorEastAsia"/>
          <w:sz w:val="28"/>
          <w:szCs w:val="28"/>
        </w:rPr>
        <w:t>象封为震国公，并赦免了他们的反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42"/>
        </w:numPr>
        <w:shd w:val="clear" w:color="auto" w:fill="auto"/>
        <w:tabs>
          <w:tab w:val="left" w:pos="1173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《隋书》卷八十一《秣鞴传》。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42"/>
        </w:numPr>
        <w:shd w:val="clear" w:color="auto" w:fill="auto"/>
        <w:tabs>
          <w:tab w:val="left" w:pos="473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《旧唐书》卷一九九下《北狄•秣鞘传》。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叛之罪。但乞四比羽和乞乞仲象却拒不受命，他们趁秣鞴故地空 虚之际，叛离营州，东渡辽水。武则天遂命契丹降将李楷固率兵 追击。结果，乞四比羽被杀，乞乞仲象病死。乞乞仲象之子大祚 荣继领其众。大柞荣骁勇善战，长于用兵，他率领秣鞠与高丽部 众在天门岭与唐军大战，唐军战败退回。大祚荣乘机兼并秣鞠余 众，收容高丽遗民，东渡辽河，返回秣鞴故地，占有太白山（今 长白山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东北和奥娄河（今牡丹江上游）一带，在今吉林敦化的 敖东筑城以居，这就是粟末秣鞘的最初都城，后来被称为“旧 国”①。圣历元年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（698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年），大祚荣自立为震国王，仍称秣鞴，实 则已承认受唐之封，为唐属国。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大祚荣为了巩固震国政权，不但遣使与突厥结盟，而且又通 好新罗，巧妙地在强权林立的四邻之间斡旋，故在数年之间，势 力得到了迅速发展。其疆宇南接新罗，北邻黑水秣羯，西连契丹、 突厥，地方二千里，编户十余万，胜兵数万人，以至成了东北地 区不可轻视的政治力量。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唐中宗即位以后，为了专力对付突厥，曾派侍御史张行岌出 使震国，进行招抚。大祚荣当即表示愿意归附，并派遣他的儿子 大门艺随行岌入唐为质，宿卫京师。不久，因契丹、突厥连年寇 边，道路被阻，使命不达，册封未果。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先天二年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(713</w:t>
      </w:r>
      <w:r w:rsidRPr="006A56B6">
        <w:rPr>
          <w:rFonts w:asciiTheme="minorEastAsia" w:eastAsiaTheme="minorEastAsia" w:hAnsiTheme="minorEastAsia"/>
          <w:sz w:val="28"/>
          <w:szCs w:val="28"/>
        </w:rPr>
        <w:t>年)，刚刚即位的唐玄宗又派郎将摄鸿胪卿、敕 持节宣慰秣鞘使崔忻前往震国，册封大祚荣为左骁卫员外大将军、 渤海郡王，以其地置忽汗州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治今吉林敦化），并加授大柞荣为忽 汗州都督。从此，震国始去秣鞘之号，专称渤海。渤海国正式成 为唐朝版图内的一个羁縻府州。忽汗州都督府，即渤海，从此便 成了唐王朝设在东北地区的一个最高军政机构。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14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渤海国在极盛之时，南以泥河（今朝鲜咸镜南道龙兴江）为 界，与新罗毗邻，西南以鸭绿江之泊杓口及长岭府南境与唐相接,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2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2MSGENFONTSTYLEMODIFERSPACING0"/>
          <w:rFonts w:asciiTheme="minorEastAsia" w:eastAsiaTheme="minorEastAsia" w:hAnsiTheme="minorEastAsia"/>
          <w:sz w:val="28"/>
          <w:szCs w:val="28"/>
        </w:rPr>
        <w:t xml:space="preserve">'①王承礼：《吉林敦化牡丹江上游渤海遗址调査记》，载《考古》1962 年第十一期。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东至海，西界契丹，东北至黑水秣鞴，西北至室韦，地方</w:t>
      </w:r>
      <w:r w:rsidRPr="006A56B6">
        <w:rPr>
          <w:rStyle w:val="MSGENFONTSTYLENAMETEMPLATEROLENUMBERMSGENFONTSTYLENAMEBYROLETEXT29MSGENFONTSTYLEMODIFERSIZE130"/>
          <w:rFonts w:asciiTheme="minorEastAsia" w:eastAsiaTheme="minorEastAsia" w:hAnsiTheme="minorEastAsia"/>
          <w:sz w:val="28"/>
          <w:szCs w:val="28"/>
        </w:rPr>
        <w:t>5000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里。 在大钦茂执政时期，渤海还仿照唐朝，建立了一整套军政制度。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渤海国的行政制度称国王为“可毒夫”、“圣王”、“基下”，拥 有至高无上的权力。国王的诏令称“教”，在世有尊号，死后有谥 号，葬墓称“陵”。国王之下，设有三省六部。三省为中台、宣诏、 政堂。中台省草拟和制订政令，其行政长官为右相；宣诏省与中 台省职掌同，行政长官为左相•，政堂省执行政令，其长官为大内 相。三省之下设忠、仁、义、智、礼、信六部，为具体的职能部 门，统归政堂省总管，其行政长官称“卿”。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渤海国在中央还设有中正台，为监察机构，负责监察内外百 官，行政长官为大中正。此外，还设有殿中寺、宗属寺、太常寺、 司宾寺、司藏寺、引膳寺、大农寺等</w:t>
      </w:r>
      <w:r w:rsidRPr="006A56B6">
        <w:rPr>
          <w:rStyle w:val="MSGENFONTSTYLENAMETEMPLATEROLENUMBERMSGENFONTSTYLENAMEBYROLETEXT29MSGENFONTSTYLEMODIFERSIZE130"/>
          <w:rFonts w:asciiTheme="minorEastAsia" w:eastAsiaTheme="minorEastAsia" w:hAnsiTheme="minorEastAsia"/>
          <w:sz w:val="28"/>
          <w:szCs w:val="28"/>
        </w:rPr>
        <w:t>7</w:t>
      </w:r>
      <w:r w:rsidRPr="006A56B6">
        <w:rPr>
          <w:rFonts w:asciiTheme="minorEastAsia" w:eastAsiaTheme="minorEastAsia" w:hAnsiTheme="minorEastAsia"/>
          <w:sz w:val="28"/>
          <w:szCs w:val="28"/>
        </w:rPr>
        <w:t>寺。还有文籍院、胄子监、 巷伯局等机构。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渤海国设置上京、东京、中京、南京和西京等5京之制。5京 之下，又设15府，领62州。上京龙泉府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治今黑龙江宁安渤海 镇），以肃慎故地置，领龙、湖、渤三州；中京显德府（治今吉林 和龙西城子），位于上京之南，领卢、宜、铁、汤、荣、兴6州； 东京龙原府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治今吉林珲春八连城)，领庆、盐、穆、贺4州；南 京南海府（治今朝鲜咸镜南道德源），以沃沮故地置，领沃、睛、 椒3州；西京鸭渌府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治今吉林临江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以髙丽故地置，领神、桓、 丰、正4州。其中上京龙泉府为渤海首都，其佘4京为京畿地区, 分别控制东南西北四方。5京、5府之外，尚有10府。这10府分 别实行两种不同的统治方式:即建国初期在渤海本土设置的扶余、 鄭颉、长岭3府，由唐廷派都督、刺史直接统治；其余在新开拓 的地区设置的其余7府则任用和依靠各部落的首领，进行羁縻统 治。除10府之外，又设郢、铜、涑三州，由渤海王廷直接管辖。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渤海国的兵制仿照唐朝的府兵十六卫建制，设左右猛贲卫、左 右熊卫、左右罴卫、南左右卫、北左右卫等十卫。后期还有左右 神策军、左右三军等编制，兵力多达数十万。每卫设大将军一人， 将军一人。全国各地设折冲府，隶属十卫之下。每个折冲府设折 冲都尉一人，左右果毅都尉各一人，别将、兵曹、参军各一人，校 尉五人。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由此可知，渤海国的军政制度均模仿唐朝，虽略有变革，但 大致相似。史实证明，渤海国从建立之初就是唐朝统治下的一个 地方政权，是唐王朝不可分割的组成部分。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31" w:name="bookmark130"/>
      <w:r w:rsidRPr="006A56B6">
        <w:rPr>
          <w:rStyle w:val="MSGENFONTSTYLENAMETEMPLATEROLELEVELMSGENFONTSTYLENAMEBYROLEHEADING4MSGENFONTSTYLEMODIFERSPACING2"/>
          <w:rFonts w:asciiTheme="minorEastAsia" w:eastAsiaTheme="minorEastAsia" w:hAnsiTheme="minorEastAsia"/>
          <w:sz w:val="28"/>
          <w:szCs w:val="28"/>
        </w:rPr>
        <w:t>二、唐朝与勃海国的关系</w:t>
      </w:r>
      <w:bookmarkEnd w:id="131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如前所述，震国王大柞荣于先天二年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（713</w:t>
      </w:r>
      <w:r w:rsidRPr="006A56B6">
        <w:rPr>
          <w:rFonts w:asciiTheme="minorEastAsia" w:eastAsiaTheme="minorEastAsia" w:hAnsiTheme="minorEastAsia"/>
          <w:sz w:val="28"/>
          <w:szCs w:val="28"/>
        </w:rPr>
        <w:t>年）接受唐朝的册 封，将国号改称渤海以后，渤海国便成了唐朝所辖的地方政权。渤 海郡王既是秣鞴粟末部的最大酋长，又是唐王朝的地方长官。因 此，在渤海国建立以后，特别是在大祚荣任渤海郡王期间，一直 和唐保持着良好的藩属关系。故以后渤海郡王之位虽可世袭，但 均须向唐朝奏报，得到认可，经过册封，才能正式继位。大祚荣 被册立以后，每年都要遣使入贡。开元七年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(719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年）三月，大祚 荣死后，渤海遣使入唐告哀，唐玄宗派左监门军率上柱国吴思谦 摄鸿胪卿赴渤海吊唁，并册封其子大武艺承袭父职。大武艺即位 以后，曾一度寇掠唐境，但不久即向唐廷上表谢罪，继续履行臣 节。大武艺在位18年，曾先后派遣入唐朝贡的使团共有23批之 多。此后继任的渤海郡王大都恪守藩臣之礼。特别是在继大武艺 以后担任渤海郡王的大钦茂曾多次派人到唐都长安抄写唐礼、《汉 书》、《三国志》等文化典籍，积极学习汉族文化，并仿照唐朝建 立了三省六部和五京之制，推行京、府、州、县行政机构和府兵 制度，进一步促进了渤海国政治、军事制度的发展和完善。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渤海在建国以前就曾受到唐文化的深刻影响。建国以后，随 着与唐政治联系的加强，文化交流日益密切。渤海国曾派遣大批 留学生来到长安，进入太学，学习儒家经典，研究中原王朝的古 今制度</w:t>
      </w: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</w:rPr>
        <w:t>。有的</w:t>
      </w:r>
      <w:r w:rsidRPr="006A56B6">
        <w:rPr>
          <w:rFonts w:asciiTheme="minorEastAsia" w:eastAsiaTheme="minorEastAsia" w:hAnsiTheme="minorEastAsia"/>
          <w:sz w:val="28"/>
          <w:szCs w:val="28"/>
        </w:rPr>
        <w:t>还参加唐朝举行的科举考试，考中宾贡进士。他们 回到渤海国后，积极参加社会改革，努力传播汉族文化，为促进 渤海与唐朝之间的文化交流作出了卓越贡献。唐朝众多诗人的诗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54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作也大量传入渤海，在唐诗的熏陶下，渤海国也出现了一批诗作 丰盛、造诣高深的诗人。正是由于唐文化与渤海文化的频繁交流， 使渤海文化与唐文化日趋接近，以至融为一体。正如唐朝诗人温 庭筠在饯送渤海王归国时所赠诗中所说：“疆里虽重海，车书本一 家，盛勋归旧国，佳句在中华。”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4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132" w:name="bookmark131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三、唐军击败漸海国进攻</w:t>
      </w:r>
      <w:bookmarkEnd w:id="132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开元七年</w:t>
      </w:r>
      <w:r w:rsidRPr="006A56B6">
        <w:rPr>
          <w:rFonts w:asciiTheme="minorEastAsia" w:eastAsiaTheme="minorEastAsia" w:hAnsiTheme="minorEastAsia"/>
          <w:lang w:val="en-US" w:bidi="en-US"/>
        </w:rPr>
        <w:t>（719</w:t>
      </w:r>
      <w:r w:rsidRPr="006A56B6">
        <w:rPr>
          <w:rFonts w:asciiTheme="minorEastAsia" w:eastAsiaTheme="minorEastAsia" w:hAnsiTheme="minorEastAsia"/>
        </w:rPr>
        <w:t>年）三月，大祚荣去世。同年八月，唐玄宗遣 使册封其嫡子大武艺为左骁卫大将军、渤海郡王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、忽汗</w:t>
      </w:r>
      <w:r w:rsidRPr="006A56B6">
        <w:rPr>
          <w:rFonts w:asciiTheme="minorEastAsia" w:eastAsiaTheme="minorEastAsia" w:hAnsiTheme="minorEastAsia"/>
        </w:rPr>
        <w:t>州都督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 xml:space="preserve">，承 </w:t>
      </w:r>
      <w:r w:rsidRPr="006A56B6">
        <w:rPr>
          <w:rFonts w:asciiTheme="minorEastAsia" w:eastAsiaTheme="minorEastAsia" w:hAnsiTheme="minorEastAsia"/>
        </w:rPr>
        <w:t>袭父位。大武艺继位以后，自恃国力强盛，遂不再接受唐朝管辖， 擅自改年号为“仁安”，一反其父大祚荣岁岁朝贡的惯例，与唐分 庭抗礼，并四出向诸邻耀武，大肆向外扩张。唐朝为了打击大武 艺的叛逆行径，进一步控制渤海，遂遣使联合新罗与黑水秣鞮，从 南、北方向夹击渤海。新罗与黑水秣鞮为了抵御渤海侵掠，积极与 唐结盟。开元十四年</w:t>
      </w:r>
      <w:r w:rsidRPr="006A56B6">
        <w:rPr>
          <w:rFonts w:asciiTheme="minorEastAsia" w:eastAsiaTheme="minorEastAsia" w:hAnsiTheme="minorEastAsia"/>
          <w:lang w:val="en-US" w:bidi="en-US"/>
        </w:rPr>
        <w:t>(726</w:t>
      </w:r>
      <w:r w:rsidRPr="006A56B6">
        <w:rPr>
          <w:rFonts w:asciiTheme="minorEastAsia" w:eastAsiaTheme="minorEastAsia" w:hAnsiTheme="minorEastAsia"/>
        </w:rPr>
        <w:t>年），唐王朝正式设立黑水都督府，以黑 水秣鞴酋长为都督。于是，渤海国就处在了唐朝的钳形包围之中。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8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大武艺为了摆脱腹背受敌的困难境地，派遣其弟大门艺及其 舅父任雅率兵北进，企图首先制服黑水秣鞮。大门艺由于早年曾 在长安宿卫，知道唐国力兴盛，不可为敌，便劝阻武艺说：“黑水 请唐家官吏，即欲击之，是背唐也。唐国人众兵强，万倍于我，一 朝结怨，但自取灭亡。昔高丽全盛之时，强兵三十余万，抗敌唐 家，不事宾伏，唐兵一临，扫地俱尽。今日渤海之众，数倍少于 高丽，乃欲违背唐家，事必不可。”①但大武艺拒不听从。门艺被 迫带兵北进。当进至黑水秣羯边境之时，又一次上书固谏。武艺 大怒，当即另遣堂兄大壹夏代大门艺出征，并将门艺从前线调回， 企图将他处死。门艺在走投无路之时，被迫抛弃部众，间道奔唐， 被诏授左骁卫将军。由于临阵易帅，将士不服调遣，故渤海国的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①《旧唐书》卷一九九下《北狄•渤海传》。</w:t>
      </w:r>
      <w:r w:rsidRPr="006A56B6">
        <w:rPr>
          <w:rFonts w:asciiTheme="minorEastAsia" w:eastAsiaTheme="minorEastAsia" w:hAnsiTheme="minorEastAsia"/>
          <w:sz w:val="28"/>
          <w:szCs w:val="28"/>
        </w:rPr>
        <w:br w:type="page"/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北进失利。大武艺在兵败黑水秣鞘以后，又遣使向唐朝贡，并上 表极言门艺“罪状”，请求玄宗将其处死。唐玄宗为敷衍武艺，遂 暗中派门艺前往安西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（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今新疆库车东），并遣使对武艺回报说： “门艺穷来归我，谊不可杀，已投之（岭南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）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恶地，①不料事机泄 露，武艺又上书说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vertAlign w:val="subscript"/>
        </w:rPr>
        <w:t>：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“大国示人以信，岂有欺诳之理！今闻门艺不 向岭南，伏请依前杀却。”®唐玄宗只得将门艺遣送岭南，又将出 使渤海的使者李道邃和源复贬为外州剌史。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9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开元二十年</w:t>
      </w:r>
      <w:r w:rsidRPr="006A56B6">
        <w:rPr>
          <w:rFonts w:asciiTheme="minorEastAsia" w:eastAsiaTheme="minorEastAsia" w:hAnsiTheme="minorEastAsia"/>
          <w:lang w:val="en-US" w:bidi="en-US"/>
        </w:rPr>
        <w:t>（732</w:t>
      </w:r>
      <w:r w:rsidRPr="006A56B6">
        <w:rPr>
          <w:rFonts w:asciiTheme="minorEastAsia" w:eastAsiaTheme="minorEastAsia" w:hAnsiTheme="minorEastAsia"/>
        </w:rPr>
        <w:t>年）八月，渤海郡王大武艺遣其将张文休率 海盗渡海进攻登州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治今山东蓬莱），登州刺史韦俊率众抵抗，兵 败被杀。唐玄宗当即派右领军将军葛福顺发兵征讨。开元二十一 年</w:t>
      </w:r>
      <w:r w:rsidRPr="006A56B6">
        <w:rPr>
          <w:rFonts w:asciiTheme="minorEastAsia" w:eastAsiaTheme="minorEastAsia" w:hAnsiTheme="minorEastAsia"/>
          <w:lang w:val="en-US" w:bidi="en-US"/>
        </w:rPr>
        <w:t>（733</w:t>
      </w:r>
      <w:r w:rsidRPr="006A56B6">
        <w:rPr>
          <w:rFonts w:asciiTheme="minorEastAsia" w:eastAsiaTheme="minorEastAsia" w:hAnsiTheme="minorEastAsia"/>
        </w:rPr>
        <w:t>年）正月，又遣使至幽州发兵，与葛福顺部联合讨伐渤海。 正月二十二日，又命太仆员外卿金思兰出使新罗，发兵进攻渤海 南境。这时幽州一带连降大雪，雪深一丈有余，加之山路阻险，士 卒冻饿而死者超过一半，故无功而还。大武艺率本部兵马趁势进 攻，行至马都山(今河北山海关附进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时，被唐军击退。大武艺 把这次战争归罪于大门艺，怒恨不已，密遣刺客潜入东都，在天 津桥南对门艺行刺，门艺拼死格斗，刺客逃走，行刺未遂。玄宗 下令河南府严厉搜捕，最后将刺客全部捕杀。不久，大武艺上表 向唐廷谢罪，重新与唐恢复藩属关系。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33" w:name="bookmark132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四、战后唐对渤海国的政策</w:t>
      </w:r>
      <w:bookmarkEnd w:id="133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9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开元二十五年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  <w:lang w:val="en-US" w:bidi="en-US"/>
        </w:rPr>
        <w:t>（737</w:t>
      </w:r>
      <w:r w:rsidRPr="006A56B6">
        <w:rPr>
          <w:rFonts w:asciiTheme="minorEastAsia" w:eastAsiaTheme="minorEastAsia" w:hAnsiTheme="minorEastAsia"/>
        </w:rPr>
        <w:t>年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），</w:t>
      </w:r>
      <w:r w:rsidRPr="006A56B6">
        <w:rPr>
          <w:rFonts w:asciiTheme="minorEastAsia" w:eastAsiaTheme="minorEastAsia" w:hAnsiTheme="minorEastAsia"/>
        </w:rPr>
        <w:t>大武艺死，其子大钦茂继立。第二 年，唐玄宗遣内侍段守简持册封大钦茂为渤海郡王、左骁卫大将 军、忽汗州都督，并敕令他“永为藩屏，长保忠信，效节本期，作 范殊俗”®。此后又对渤海实行优待政策，允许渤海使者到内地进</w:t>
      </w:r>
    </w:p>
    <w:p w:rsidR="005A739F" w:rsidRPr="006A56B6" w:rsidRDefault="00A34A2B">
      <w:pPr>
        <w:pStyle w:val="MSGENFONTSTYLENAMETEMPLATEROLENUMBERMSGENFONTSTYLENAMEBYROLETEXT90"/>
        <w:shd w:val="clear" w:color="auto" w:fill="auto"/>
        <w:spacing w:before="0" w:after="0" w:line="420" w:lineRule="exact"/>
        <w:ind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pict>
          <v:shape id="_x0000_s1298" type="#_x0000_t202" style="position:absolute;margin-left:33.05pt;margin-top:1pt;width:14.2pt;height:55.1pt;z-index:-125829373;mso-wrap-distance-left:5pt;mso-wrap-distance-right:11.6pt;mso-position-horizontal-relative:margin" filled="f" stroked="f">
            <v:textbox style="layout-flow:vertical-ideographic" inset="0,0,0,0">
              <w:txbxContent>
                <w:p w:rsidR="005A739F" w:rsidRDefault="00D564D2">
                  <w:pPr>
                    <w:pStyle w:val="MSGENFONTSTYLENAMETEMPLATEROLENUMBERMSGENFONTSTYLENAMEBYROLETEXT33"/>
                    <w:shd w:val="clear" w:color="auto" w:fill="auto"/>
                    <w:spacing w:line="240" w:lineRule="auto"/>
                  </w:pPr>
                  <w:r>
                    <w:t>①②③</w:t>
                  </w:r>
                </w:p>
              </w:txbxContent>
            </v:textbox>
            <w10:wrap type="square" side="right" anchorx="margin"/>
          </v:shape>
        </w:pict>
      </w:r>
      <w:r w:rsidR="00D564D2" w:rsidRPr="006A56B6">
        <w:rPr>
          <w:rFonts w:asciiTheme="minorEastAsia" w:eastAsiaTheme="minorEastAsia" w:hAnsiTheme="minorEastAsia"/>
          <w:sz w:val="28"/>
          <w:szCs w:val="28"/>
        </w:rPr>
        <w:t>《新唐书》卷二一九《北狄•渤海传》。 《旧唐书》卷一九九下《北狄•渤海传》。 《册府元龟》卷九六四《外臣部•封册》。</w:t>
      </w:r>
      <w:r w:rsidR="00D564D2" w:rsidRPr="006A56B6">
        <w:rPr>
          <w:rFonts w:asciiTheme="minorEastAsia" w:eastAsiaTheme="minorEastAsia" w:hAnsiTheme="minorEastAsia"/>
          <w:sz w:val="28"/>
          <w:szCs w:val="28"/>
        </w:rPr>
        <w:br w:type="page"/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行参观访问，并提供种种方便；允许渤海贵族子弟进入太学，学 习汉族文化，其中学业优长者，还鼓励他们参加科举考试，用以 促进渤海地区文化事业的发展。在这些和平使者和贵族子弟的带 动和协助下，大钦茂一反父辈穷兵黩武和侵掠四邻的扩张政策，实 行偃武修文的方针，并仿照唐制建立了一整套包括政治、经济和 军事在内的统治制度，不但促进了渤海地区的社会发展，而且也 进一步加强了同唐朝的友好关系。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66"/>
        <w:ind w:right="40"/>
        <w:rPr>
          <w:rFonts w:asciiTheme="minorEastAsia" w:eastAsiaTheme="minorEastAsia" w:hAnsiTheme="minorEastAsia"/>
          <w:sz w:val="28"/>
          <w:szCs w:val="28"/>
        </w:rPr>
      </w:pPr>
      <w:bookmarkStart w:id="134" w:name="bookmark133"/>
      <w:r w:rsidRPr="006A56B6">
        <w:rPr>
          <w:rStyle w:val="MSGENFONTSTYLENAMETEMPLATEROLELEVELNUMBERMSGENFONTSTYLENAMEBYROLEHEADING42MSGENFONTSTYLEMODIFERSPACING2"/>
          <w:rFonts w:asciiTheme="minorEastAsia" w:eastAsiaTheme="minorEastAsia" w:hAnsiTheme="minorEastAsia"/>
          <w:sz w:val="28"/>
          <w:szCs w:val="28"/>
        </w:rPr>
        <w:t>第四节平后突厥汗国巩固大漠南北</w:t>
      </w:r>
      <w:bookmarkEnd w:id="134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后突厥汗国是指东突厥叛将阿史那骨咄禄和阿史德元珍于唐 高宗永淳元年</w:t>
      </w:r>
      <w:r w:rsidRPr="006A56B6">
        <w:rPr>
          <w:rFonts w:asciiTheme="minorEastAsia" w:eastAsiaTheme="minorEastAsia" w:hAnsiTheme="minorEastAsia"/>
          <w:lang w:val="en-US" w:bidi="en-US"/>
        </w:rPr>
        <w:t>（682</w:t>
      </w:r>
      <w:r w:rsidRPr="006A56B6">
        <w:rPr>
          <w:rFonts w:asciiTheme="minorEastAsia" w:eastAsiaTheme="minorEastAsia" w:hAnsiTheme="minorEastAsia"/>
        </w:rPr>
        <w:t>年）纠集东突厥佘众在漠北建立的又一个东突 厥政权。武则天天授元年</w:t>
      </w:r>
      <w:r w:rsidRPr="006A56B6">
        <w:rPr>
          <w:rFonts w:asciiTheme="minorEastAsia" w:eastAsiaTheme="minorEastAsia" w:hAnsiTheme="minorEastAsia"/>
          <w:lang w:val="en-US" w:bidi="en-US"/>
        </w:rPr>
        <w:t>（690</w:t>
      </w:r>
      <w:r w:rsidRPr="006A56B6">
        <w:rPr>
          <w:rFonts w:asciiTheme="minorEastAsia" w:eastAsiaTheme="minorEastAsia" w:hAnsiTheme="minorEastAsia"/>
        </w:rPr>
        <w:t>年）骨咄禄可汗死，其弟默啜可汗 继立。以骨咄禄和默啜可汗为首的后突厥汗国曾在武周时期大举 入侵，对唐朝的北部边境和西域地区带来严重威胁。直到唐中宗 即位以后，接受了边将张仁愿的奏请，在黄河以北修筑了三受降 城后，后突厥汗国的入侵势头才受到一定抑制（详见本书第六章 第三节第二项)。唐玄宗开元四年</w:t>
      </w:r>
      <w:r w:rsidRPr="006A56B6">
        <w:rPr>
          <w:rFonts w:asciiTheme="minorEastAsia" w:eastAsiaTheme="minorEastAsia" w:hAnsiTheme="minorEastAsia"/>
          <w:lang w:val="en-US" w:bidi="en-US"/>
        </w:rPr>
        <w:t>（716</w:t>
      </w:r>
      <w:r w:rsidRPr="006A56B6">
        <w:rPr>
          <w:rFonts w:asciiTheme="minorEastAsia" w:eastAsiaTheme="minorEastAsia" w:hAnsiTheme="minorEastAsia"/>
        </w:rPr>
        <w:t>年），后突厥汗国毗伽可汗 又策动河曲地区的突厥降户返回漠北，势力大振，相继对唐境南 侵西扰，致使边民少有宁日。对此，唐玄宗一面加强北部边防</w:t>
      </w:r>
      <w:r w:rsidRPr="006A56B6">
        <w:rPr>
          <w:rStyle w:val="MSGENFONTSTYLENAMETEMPLATEROLENUMBERMSGENFONTSTYLENAMEBYROLETEXT18MSGENFONTSTYLEMODIFERSIZE75"/>
          <w:rFonts w:asciiTheme="minorEastAsia" w:eastAsiaTheme="minorEastAsia" w:hAnsiTheme="minorEastAsia"/>
          <w:sz w:val="28"/>
          <w:szCs w:val="28"/>
        </w:rPr>
        <w:t xml:space="preserve">，一 </w:t>
      </w:r>
      <w:r w:rsidRPr="006A56B6">
        <w:rPr>
          <w:rFonts w:asciiTheme="minorEastAsia" w:eastAsiaTheme="minorEastAsia" w:hAnsiTheme="minorEastAsia"/>
        </w:rPr>
        <w:t>面增派西域驻军，对毗伽可汗的侵扰给予了有力还击。开元末年， 后突厥汗国内部内乱迭兴，国力削弱。唐朝乘机联合漠北的回纥、 葛逻禄和拔悉密等部对后突厥汗国发动进攻，突厥大败。天宝四 载</w:t>
      </w:r>
      <w:r w:rsidRPr="006A56B6">
        <w:rPr>
          <w:rFonts w:asciiTheme="minorEastAsia" w:eastAsiaTheme="minorEastAsia" w:hAnsiTheme="minorEastAsia"/>
          <w:lang w:val="en-US" w:bidi="en-US"/>
        </w:rPr>
        <w:t>（745</w:t>
      </w:r>
      <w:r w:rsidRPr="006A56B6">
        <w:rPr>
          <w:rFonts w:asciiTheme="minorEastAsia" w:eastAsiaTheme="minorEastAsia" w:hAnsiTheme="minorEastAsia"/>
        </w:rPr>
        <w:t>年），回纥怀仁可汗又乘后突厥汗国衰亡之际，大举进攻， 白眉可汗被杀，后突厥汗国灭亡。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0"/>
        <w:ind w:right="40"/>
        <w:rPr>
          <w:rFonts w:asciiTheme="minorEastAsia" w:eastAsiaTheme="minorEastAsia" w:hAnsiTheme="minorEastAsia"/>
          <w:sz w:val="28"/>
          <w:szCs w:val="28"/>
        </w:rPr>
      </w:pPr>
      <w:bookmarkStart w:id="135" w:name="bookmark134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一、唐朝的备战政策</w:t>
      </w:r>
      <w:bookmarkEnd w:id="135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唐睿宗即位以后，后突厥默啜可汗企图趁唐廷内乱甫定、无 暇北顾之机，亲率大军西进，进攻西域地区的突骑施和黯戛斯等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5858"/>
        </w:tabs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部。同时又遣使入唐，请求和亲，用以麻痹唐廷，为西线战事创 造有利条件。景云二年</w:t>
      </w:r>
      <w:r w:rsidRPr="006A56B6">
        <w:rPr>
          <w:rFonts w:asciiTheme="minorEastAsia" w:eastAsiaTheme="minorEastAsia" w:hAnsiTheme="minorEastAsia"/>
          <w:lang w:val="en-US" w:bidi="en-US"/>
        </w:rPr>
        <w:t>（711</w:t>
      </w:r>
      <w:r w:rsidRPr="006A56B6">
        <w:rPr>
          <w:rFonts w:asciiTheme="minorEastAsia" w:eastAsiaTheme="minorEastAsia" w:hAnsiTheme="minorEastAsia"/>
        </w:rPr>
        <w:t>年）十一月，唐#宗接见了默啜的和 亲使者后，当即答应以宋王成器之女为金山公主，许嫁默啜，又 遣御史中丞、摄鸿胪卿和逢尧出使漠北。和逢尧到达默啜牙帐后， 对默啜说：“处密、坚昆闻可汗结婚于唐，皆当归附，何不袭唐冠 带，使之闻之。”①默啜遂穿戴唐朝衣冠，南向再拜称臣，并遣其 子杨我支及国相随逢尧入朝。延和元年</w:t>
      </w:r>
      <w:r w:rsidRPr="006A56B6">
        <w:rPr>
          <w:rFonts w:asciiTheme="minorEastAsia" w:eastAsiaTheme="minorEastAsia" w:hAnsiTheme="minorEastAsia"/>
          <w:lang w:val="en-US" w:bidi="en-US"/>
        </w:rPr>
        <w:t>（712</w:t>
      </w:r>
      <w:r w:rsidRPr="006A56B6">
        <w:rPr>
          <w:rFonts w:asciiTheme="minorEastAsia" w:eastAsiaTheme="minorEastAsia" w:hAnsiTheme="minorEastAsia"/>
        </w:rPr>
        <w:t>年）八月，睿宗禅位， 玄宗登极，遂绝其和亲。默嗫的西征亦被大食（古阿拉伯帝国）所 败。</w:t>
      </w:r>
      <w:r w:rsidRPr="006A56B6">
        <w:rPr>
          <w:rFonts w:asciiTheme="minorEastAsia" w:eastAsiaTheme="minorEastAsia" w:hAnsiTheme="minorEastAsia"/>
        </w:rPr>
        <w:tab/>
        <w:t xml:space="preserve">‘ 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t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开元元年</w:t>
      </w:r>
      <w:r w:rsidRPr="006A56B6">
        <w:rPr>
          <w:rFonts w:asciiTheme="minorEastAsia" w:eastAsiaTheme="minorEastAsia" w:hAnsiTheme="minorEastAsia"/>
          <w:lang w:val="en-US" w:bidi="en-US"/>
        </w:rPr>
        <w:t>（713</w:t>
      </w:r>
      <w:r w:rsidRPr="006A56B6">
        <w:rPr>
          <w:rFonts w:asciiTheme="minorEastAsia" w:eastAsiaTheme="minorEastAsia" w:hAnsiTheme="minorEastAsia"/>
        </w:rPr>
        <w:t>年），默啜可汗又故伎重演，一面派其子杨我 支特勒入朝宿卫，并请金山公主和亲，一面秣兵厉马，准备对西 域地区发动再次西征。唐玄宗早已识破了默啜伎俩，遂许以蜀王 之女南和县主出嫁，坚执不嫁金山公主。默啜便以和亲未成为由， 准备大举入侵。面对默啜的武装挑衅，唐玄宗积极加强北部边防， 又在西域地区增派军队，准备迎击默嗫的西侵。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开元二年</w:t>
      </w:r>
      <w:r w:rsidRPr="006A56B6">
        <w:rPr>
          <w:rFonts w:asciiTheme="minorEastAsia" w:eastAsiaTheme="minorEastAsia" w:hAnsiTheme="minorEastAsia"/>
          <w:lang w:val="en-US" w:bidi="en-US"/>
        </w:rPr>
        <w:t>（714</w:t>
      </w:r>
      <w:r w:rsidRPr="006A56B6">
        <w:rPr>
          <w:rFonts w:asciiTheme="minorEastAsia" w:eastAsiaTheme="minorEastAsia" w:hAnsiTheme="minorEastAsia"/>
        </w:rPr>
        <w:t>年）二月七日，默啜遣其子同俄特勒及妹婿火 拔颉利发、石阿失毕率兵进入西域，围攻北庭都护府(治今新疆 吉木萨尔破城子)，被都护郭虔瑁率部击败。同俄特勒恃勇邀功， 单骑驰至北庭城下，虔璀指挥埋伏于道侧的唐军壮士突然杀出，同 俄授首。突厥将士听说同俄有失，当即派人向唐军言和，表示愿 意以军中所有资粮赎回同俄。虔瑾以同俄首级相示，突厥将士遂 恸哭而去。火拔颉利发不敢返回漠北，只得投奔唐军，被玄宗封 为左卫大将军、燕北郡王，并賜宅一区，奴婢10人，马10匹，缯 帛1000段。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60" w:line="480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同年闰二月，唐玄宗又以鸿胪少卿、朔方军副大总管王睃兼 安北大都护、朔方道行军大总管，令丰安（军所在今宁夏永宁 西)、定远（军所在今宁夏永宁北）和三受降城及附近诸军皆受王 睃统领，并徙大都护府于中受降城（今内蒙古包头西），置兵屯田，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2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</w:rPr>
        <w:t>①《唐</w:t>
      </w:r>
      <w:r w:rsidRPr="006A56B6">
        <w:rPr>
          <w:rFonts w:asciiTheme="minorEastAsia" w:eastAsiaTheme="minorEastAsia" w:hAnsiTheme="minorEastAsia"/>
          <w:sz w:val="28"/>
          <w:szCs w:val="28"/>
        </w:rPr>
        <w:t>会要》卷九十四《北突</w:t>
      </w: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</w:rPr>
        <w:t>厥》。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防备突厥。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这时，后突厥默啜可汗自恃兵强将勇，遂穷兵黩武，虐用其 众，愈到晚年愈加昏暴。致使部落叛离，渐多逃散。先是漠北地 区的葛逻禄等部至凉州降唐，接着，西突厥十姓部落及其十姓之 婿高丽莫离支高简文与趺趺都督思太、高丽大酋高拱毅等相继归 唐，前后共万余帐。后来，位于西域北部的胡禄屋酋长支匐忌、漠 北地区的铁勒首领阿布思等，亦因屡遭默啜侵袭，归附唐朝。唐 玄宗把其中大多数归降部落安置在河曲地区(今黄土高原东部、黄 河南岸），对其酋长封官拜爵，赏賜物品，进行安抚。于是默啜的 势力大减，对唐的威胁亦随之缓解。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开元二年</w:t>
      </w:r>
      <w:r w:rsidRPr="006A56B6">
        <w:rPr>
          <w:rFonts w:asciiTheme="minorEastAsia" w:eastAsiaTheme="minorEastAsia" w:hAnsiTheme="minorEastAsia"/>
          <w:lang w:val="en-US" w:bidi="en-US"/>
        </w:rPr>
        <w:t>（714</w:t>
      </w:r>
      <w:r w:rsidRPr="006A56B6">
        <w:rPr>
          <w:rFonts w:asciiTheme="minorEastAsia" w:eastAsiaTheme="minorEastAsia" w:hAnsiTheme="minorEastAsia"/>
        </w:rPr>
        <w:t>年）四月二十五日，默啜又遣使入唐，请求和 亲，并自称“乾和永清太驸马、天上得果报天男、突厥圣天骨咄 禄可汗”①。玄宗拒之不许。同年十月十五日，默啜又遣使求婚。唐 玄宗鉴于西南吐蕃的入侵之患日益加深，陇右、河西等地皆被寇 掠，西北战事吃紧，遂答应于来年出嫁公主。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开元三年</w:t>
      </w:r>
      <w:r w:rsidRPr="006A56B6">
        <w:rPr>
          <w:rFonts w:asciiTheme="minorEastAsia" w:eastAsiaTheme="minorEastAsia" w:hAnsiTheme="minorEastAsia"/>
          <w:lang w:val="en-US" w:bidi="en-US"/>
        </w:rPr>
        <w:t>（715</w:t>
      </w:r>
      <w:r w:rsidRPr="006A56B6">
        <w:rPr>
          <w:rFonts w:asciiTheme="minorEastAsia" w:eastAsiaTheme="minorEastAsia" w:hAnsiTheme="minorEastAsia"/>
        </w:rPr>
        <w:t>年）四月，唐玄宗在击败了吐蕃的入侵、西线 战事得以缓解之时，即以右羽林大将军薛讷为凉州镇总管，领赤 水（在今甘肃武威西南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等军，居凉州；以左卫大将军郭虔璀为 朔州（今属山西）镇大总管，领和戎等军，居并州。勒兵以备突 厥。在此期间，默啜以西突厥接踵反叛降唐，遂发兵西击葛逻禄、 胡禄屋和鼠尼施三部。这三部西突厥诸族抵挡不住默啜的进攻，向 唐求救。唐玄宗当即派北庭都护汤嘉惠、左散骑常侍解琬等发兵 援助。五月十二日，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f</w:t>
      </w:r>
      <w:r w:rsidRPr="006A56B6">
        <w:rPr>
          <w:rFonts w:asciiTheme="minorEastAsia" w:eastAsiaTheme="minorEastAsia" w:hAnsiTheme="minorEastAsia"/>
        </w:rPr>
        <w:t>宗又令汤嘉惠及定边道大总管阿史那献与 葛逻禄、胡禄屋、鼠尼施三部相互策应，以拒突厥。默啜看到唐 军大批出动，只得退回漠北。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82"/>
        <w:ind w:firstLine="7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同年七月，唐玄宗又以凉州大总管薛讷为朔方道行军大总管， 大仆卿吕延祚、灵州刺史杜宾客为副大总管，率兵北征。向默啜 发动主动进攻。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01"/>
          <w:footerReference w:type="default" r:id="rId402"/>
          <w:pgSz w:w="11900" w:h="16840"/>
          <w:pgMar w:top="718" w:right="1414" w:bottom="1028" w:left="1373" w:header="0" w:footer="3" w:gutter="0"/>
          <w:pgNumType w:start="378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①《资治通鉴》卷二一一《唐纪二十七》，玄宗开元二年四月。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（716</w:t>
      </w:r>
      <w:r w:rsidRPr="006A56B6">
        <w:rPr>
          <w:rFonts w:asciiTheme="minorEastAsia" w:eastAsiaTheme="minorEastAsia" w:hAnsiTheme="minorEastAsia"/>
          <w:sz w:val="28"/>
          <w:szCs w:val="28"/>
        </w:rPr>
        <w:t>年）年初，当北击突厥的唐军正在调动途中， 刚从西域东返漠北的默啜可汗又率部北上，进击已经降唐的铁勒 拔曳固部。同年六月，双方在独乐水（今蒙古境内土拉河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遭遇， 拔曳固大败，兵众溃散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b</w:t>
      </w:r>
      <w:r w:rsidRPr="006A56B6">
        <w:rPr>
          <w:rFonts w:asciiTheme="minorEastAsia" w:eastAsiaTheme="minorEastAsia" w:hAnsiTheme="minorEastAsia"/>
          <w:sz w:val="28"/>
          <w:szCs w:val="28"/>
        </w:rPr>
        <w:t>默啜恃胜轻进，不设防备。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k</w:t>
      </w:r>
      <w:r w:rsidRPr="006A56B6">
        <w:rPr>
          <w:rFonts w:asciiTheme="minorEastAsia" w:eastAsiaTheme="minorEastAsia" w:hAnsiTheme="minorEastAsia"/>
          <w:sz w:val="28"/>
          <w:szCs w:val="28"/>
        </w:rPr>
        <w:t>曳固被冲 散的将领颉质略率残部突然从柳林中冲出，默啜猝不及防，被颉 质略杀死，颉质略将其首级献于奉命出使突厥的大武军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位于今 山西代县北）副将郝灵荃，灵荃立即派人送往京师。唐玄宗下令 将默啜首级悬于大街示众，庆贺胜利。地处漠北的回纥、同罗、霤、 仆骨及拔曳固等铁勒五部皆来归降，玄宗将其置于大武军之北。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36" w:name="bookmark135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二、呼延谷之战</w:t>
      </w:r>
      <w:bookmarkEnd w:id="136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默啜死后，其子匐俱小可汗立。但默啜兄子阙特勤因战功卓 著，不服调遣，并率部袭杀了匐倶，默啜诸子及其亲信几乎被诛 杀殆尽。不久，阙特勤立其兄、左贤王默棘连即汗位，是为毗伽 可汗，国人称为“小杀”。毗伽以国固让其弟，阙特勤不受，毗伽 遂以阙特勤为左贤王，专典兵马。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毗伽可汗即位之初，漠北的形势仍对后突厥汗国不利。不仅 默啜的旧部心怀怨愤，时图报复，而且东方的奚族、契丹和北方 的拔曳固等亦相率降唐，西方的突骑施苏禄亦自立为可汗，脱离 了突厥的羁绊。对此，毗伽重新起用了默啜时期的重臣暾欲谷，稳 定内部。又派人策反河曲地区的突厥降户，唆使其返归故土。而 这时河曲地区的突厥降户也因地少人多，过着“无马、无衣”的 穷困生活，正在渐生叛意。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03"/>
          <w:footerReference w:type="default" r:id="rId404"/>
          <w:pgSz w:w="11900" w:h="16840"/>
          <w:pgMar w:top="1184" w:right="1222" w:bottom="591" w:left="1604" w:header="0" w:footer="3" w:gutter="0"/>
          <w:pgNumType w:start="406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开元四年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（716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年）八月，并州长史王唆得知河曲降户企图叛 离的消息后，立即上疏朝廷，奏吿了河曲“却逃者甚众，南北信 使，委曲通传，此辈降人，翻成细作”的情状，并预言他们即将 “来逼军州，虏骑凭凌，胡兵接应，表里有敌”的发展趋势，唐军 将会陷入“进退无援”的困境。最后还请求朝廷诏令“朔方军盛 陈兵马，告其祸福”，并将这些降户“分配淮南、河南宽乡安置， </w:t>
      </w: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</w:rPr>
        <w:t xml:space="preserve">388 </w:t>
      </w: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A34A2B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pict>
          <v:shape id="_x0000_s1301" type="#_x0000_t75" style="position:absolute;left:0;text-align:left;margin-left:-61.5pt;margin-top:-58.1pt;width:552.95pt;height:26.4pt;z-index:-125829372;mso-wrap-distance-left:5pt;mso-wrap-distance-right:5pt;mso-position-horizontal-relative:margin" wrapcoords="0 0 21600 0 21600 21600 0 21600 0 0">
            <v:imagedata r:id="rId405" o:title="image2"/>
            <w10:wrap type="topAndBottom" anchorx="margin"/>
          </v:shape>
        </w:pict>
      </w:r>
      <w:r w:rsidR="00D564D2" w:rsidRPr="006A56B6">
        <w:rPr>
          <w:rFonts w:asciiTheme="minorEastAsia" w:eastAsiaTheme="minorEastAsia" w:hAnsiTheme="minorEastAsia"/>
        </w:rPr>
        <w:t>仍给程粮，送至配所”。这样，“虽复一时劳弊，必得长久安稳”①。 但这条疏文却没有引起唐廷的应有重视，故疏奏未报。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3503"/>
        </w:tabs>
        <w:spacing w:after="148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同年八月底，肩负边防重任的单于副都护张知运对河曲边境 地区日趋紧张的局势忧心忡忡，并采取了强有力的防范措施：“悉 收降户兵仗，令渡河南”②。知运主兵多年，素以“宽厚沉毅，外 方内直，威而勇决”®而著称，局势不到至关严重的地步，决不会 采取如此强硬的手段。但突厥降户却在奉命巡边的御史中丞姜晦 到来以后，抢先告状，“诉无弓矢，不得射猎”④。姜晦既对河曲形 势缺乏了解，又未向张知运询问情况，即轻率地作出了将突厥降 户被收夺的弓矢“悉给还之”的决定。故突厥降户在获得“抗敌 之具”以后，立即聚众叛乱，向单于副都护张知运部发起突然袭 击，知运仓促应敌，双方在青刚岭（今甘肃环县北）展幵激战，唐 军大败，知运被擒。突厥降户押送知运北行，打算献给突厥。行 至绥州（治今陕西绥德）境内时，受到朔方道行军大总管薛讷部 将郭知运的截击，突厥降户在黑山呼延谷（位于今陕西清涧境 内）被唐军打败，张知运获救。突厥降户遂分左右二队渡过黄河, 北投突厥。这就是震劫唐廷的河曲降户叛乱事件。同年十月，唐 玄宗下令朔方大总管薛讷发兵追讨，并州长史王睃亦率部渡过黄 河，昼夜兼行，进行追击。结果，破其左队，斩获3000佘众，其 余均逃奔漠北。事后唐玄宗竟以“丧师”之罪，将张知运“斩之 以徇”⑤，而对导致这次事件的罪魁祸首、御史中丞姜晦却置之不 问。</w:t>
      </w:r>
      <w:r w:rsidRPr="006A56B6">
        <w:rPr>
          <w:rFonts w:asciiTheme="minorEastAsia" w:eastAsiaTheme="minorEastAsia" w:hAnsiTheme="minorEastAsia"/>
        </w:rPr>
        <w:tab/>
      </w:r>
      <w:r w:rsidRPr="006A56B6">
        <w:rPr>
          <w:rFonts w:asciiTheme="minorEastAsia" w:eastAsiaTheme="minorEastAsia" w:hAnsiTheme="minorEastAsia"/>
          <w:lang w:val="en-US" w:bidi="en-US"/>
        </w:rPr>
        <w:t>•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 w:line="953" w:lineRule="exact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137" w:name="bookmark136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三、平后突厥汗国收复失地</w:t>
      </w:r>
      <w:bookmarkEnd w:id="137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50" w:line="953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毗伽可汗在河曲降户趺趺思泰和阿悉烂等诸部返回漠北后，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43"/>
        </w:numPr>
        <w:shd w:val="clear" w:color="auto" w:fill="auto"/>
        <w:spacing w:before="0" w:after="28" w:line="29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《旧唐书》卷九十三《王睃传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h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05" w:lineRule="exact"/>
        <w:ind w:left="720"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06"/>
          <w:footerReference w:type="default" r:id="rId407"/>
          <w:pgSz w:w="11900" w:h="16840"/>
          <w:pgMar w:top="2" w:right="1370" w:bottom="217" w:left="1447" w:header="0" w:footer="3" w:gutter="0"/>
          <w:pgNumType w:start="389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②④⑤《资治通鉴》卷二一一《唐纪二十七》，玄宗开元四年十月。 ③《旧唐书》卷一九四上《突厥传上》。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势力渐强，即欲南下大举犯唐。但其谋主暾欲谷却认为突厥国力 同唐相比，仅及“百分之一”，加之降户诸部初来乍到，“犹尚疲 惫”。因此，建议“息养三数年，始可观变而举”。小杀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即毗伽 可汗</w:t>
      </w:r>
      <w:r w:rsidRPr="006A56B6">
        <w:rPr>
          <w:rFonts w:asciiTheme="minorEastAsia" w:eastAsiaTheme="minorEastAsia" w:hAnsiTheme="minorEastAsia"/>
          <w:lang w:val="en-US" w:bidi="en-US"/>
        </w:rPr>
        <w:t>•）</w:t>
      </w:r>
      <w:r w:rsidRPr="006A56B6">
        <w:rPr>
          <w:rFonts w:asciiTheme="minorEastAsia" w:eastAsiaTheme="minorEastAsia" w:hAnsiTheme="minorEastAsia"/>
        </w:rPr>
        <w:t>又欲修筑城池，建立寺庙，暾欲谷又加劝阻说，突厥其所 以能与唐朝抗衡，就是因为“随水草射猎，居处无常，习于武事， 强则进取，弱则遁伏，唐兵虽多，无所用也”。如果修造城池， “我一败，必为所擒”；“且佛、老教人仁弱，非武强术”①。毗伽可 汗完全接受了暾欲谷的建言，改用默啜故伎，以和亲麻痹唐朝，以 武力进攻铁勒九姓，使其重新臣服后突厥汗国。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开元五年</w:t>
      </w:r>
      <w:r w:rsidRPr="006A56B6">
        <w:rPr>
          <w:rFonts w:asciiTheme="minorEastAsia" w:eastAsiaTheme="minorEastAsia" w:hAnsiTheme="minorEastAsia"/>
          <w:lang w:val="en-US" w:bidi="en-US"/>
        </w:rPr>
        <w:t>（718</w:t>
      </w:r>
      <w:r w:rsidRPr="006A56B6">
        <w:rPr>
          <w:rFonts w:asciiTheme="minorEastAsia" w:eastAsiaTheme="minorEastAsia" w:hAnsiTheme="minorEastAsia"/>
        </w:rPr>
        <w:t>年）七月，并州长史张嘉贞上言，对散居太原 以北的突厥降户应增驻重兵，加强镇抚。玄宗接受上次河曲降户 叛乱的教训，立即应允，并于七月二十四日置天兵军于并州，派 兵8万，以嘉贞为天兵军大使。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幵元六年</w:t>
      </w:r>
      <w:r w:rsidRPr="006A56B6">
        <w:rPr>
          <w:rFonts w:asciiTheme="minorEastAsia" w:eastAsiaTheme="minorEastAsia" w:hAnsiTheme="minorEastAsia"/>
          <w:lang w:val="en-US" w:bidi="en-US"/>
        </w:rPr>
        <w:t>（719</w:t>
      </w:r>
      <w:r w:rsidRPr="006A56B6">
        <w:rPr>
          <w:rFonts w:asciiTheme="minorEastAsia" w:eastAsiaTheme="minorEastAsia" w:hAnsiTheme="minorEastAsia"/>
        </w:rPr>
        <w:t>年）正月初六，毗伽可汗遣使入唐，请求和亲， 唐玄宗“答而不许”②。二月十一日，唐玄宗将横野军由蔚州（治 今山西灵丘）移向山北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今河北蔚县南），并屯兵3万，牵制突厥， 援助铁勒九姓降户。又令拔曳固都督颉质略、同罗都督毗伽末啜、 奮都督比言、回纥都督夷健颉利发、仆固都督曳勒哥等各出骑兵， 分别任前、后、左、右军讨击大使，皆受天兵军调遣。有事则随 时出征，无事则各归本部牧猎，仍常加存抚。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开元六年</w:t>
      </w:r>
      <w:r w:rsidRPr="006A56B6">
        <w:rPr>
          <w:rFonts w:asciiTheme="minorEastAsia" w:eastAsiaTheme="minorEastAsia" w:hAnsiTheme="minorEastAsia"/>
          <w:lang w:val="en-US" w:bidi="en-US"/>
        </w:rPr>
        <w:t>（718</w:t>
      </w:r>
      <w:r w:rsidRPr="006A56B6">
        <w:rPr>
          <w:rFonts w:asciiTheme="minorEastAsia" w:eastAsiaTheme="minorEastAsia" w:hAnsiTheme="minorEastAsia"/>
        </w:rPr>
        <w:t>年）夏，唐朝册立的契丹首领、松漠郡王李失 活死。毗伽可汗乘机率部向奚族、契丹发动进攻，奚族由于孤立 无援，被突厥击败。接着，毗伽可汗又遣使与突骑施和吐蕃政权 缔结和亲盟约，加强了他的政治地位，出现了中兴之势。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480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开元八年</w:t>
      </w:r>
      <w:r w:rsidRPr="006A56B6">
        <w:rPr>
          <w:rFonts w:asciiTheme="minorEastAsia" w:eastAsiaTheme="minorEastAsia" w:hAnsiTheme="minorEastAsia"/>
          <w:lang w:val="en-US" w:bidi="en-US"/>
        </w:rPr>
        <w:t>（720</w:t>
      </w:r>
      <w:r w:rsidRPr="006A56B6">
        <w:rPr>
          <w:rFonts w:asciiTheme="minorEastAsia" w:eastAsiaTheme="minorEastAsia" w:hAnsiTheme="minorEastAsia"/>
        </w:rPr>
        <w:t>年）六月，散居在受降城侧的降户仆固都督勺 磨和趺趺部落暗中勾结突厥，企图攻占军城。朔方大使王睃秘密 向玄宗奏请，发兵围剿。诏准后，王睃遂在受降城中设宴，引诱 勺磨等入城宴饮，设伏将其全部杀死，由是河曲降户散亡殆尽。居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88" w:lineRule="exact"/>
        <w:ind w:left="360" w:right="3360" w:firstLine="30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08"/>
          <w:footerReference w:type="default" r:id="rId409"/>
          <w:pgSz w:w="11900" w:h="16840"/>
          <w:pgMar w:top="1214" w:right="1314" w:bottom="524" w:left="1571" w:header="0" w:footer="3" w:gutter="0"/>
          <w:pgNumType w:start="408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①②《新唐书》卷二一五下《突厥传下》。 </w:t>
      </w:r>
      <w:r w:rsidRPr="006A56B6">
        <w:rPr>
          <w:rStyle w:val="MSGENFONTSTYLENAMETEMPLATEROLENUMBERMSGENFONTSTYLENAMEBYROLETEXT9MSGENFONTSTYLEMODIFERSIZE141"/>
          <w:rFonts w:asciiTheme="minorEastAsia" w:eastAsiaTheme="minorEastAsia" w:hAnsiTheme="minorEastAsia"/>
          <w:lang w:val="en-US" w:bidi="en-US"/>
        </w:rPr>
        <w:t>—</w:t>
      </w:r>
      <w:r w:rsidRPr="006A56B6">
        <w:rPr>
          <w:rStyle w:val="MSGENFONTSTYLENAMETEMPLATEROLENUMBERMSGENFONTSTYLENAMEBYROLETEXT9MSGENFONTSTYLEMODIFERSIZE141"/>
          <w:rFonts w:asciiTheme="minorEastAsia" w:eastAsiaTheme="minorEastAsia" w:hAnsiTheme="minorEastAsia"/>
        </w:rPr>
        <w:t xml:space="preserve">390 </w:t>
      </w:r>
      <w:r w:rsidRPr="006A56B6">
        <w:rPr>
          <w:rStyle w:val="MSGENFONTSTYLENAMETEMPLATEROLENUMBERMSGENFONTSTYLENAMEBYROLETEXT9MSGENFONTSTYLEMODIFERSIZE141"/>
          <w:rFonts w:asciiTheme="minorEastAsia" w:eastAsiaTheme="minorEastAsia" w:hAnsiTheme="minorEastAsia"/>
          <w:lang w:val="en-US" w:bidi="en-US"/>
        </w:rPr>
        <w:t>—</w:t>
      </w:r>
    </w:p>
    <w:p w:rsidR="005A739F" w:rsidRPr="006A56B6" w:rsidRDefault="005A739F">
      <w:pPr>
        <w:spacing w:line="89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10"/>
          <w:footerReference w:type="default" r:id="rId411"/>
          <w:footerReference w:type="first" r:id="rId412"/>
          <w:pgSz w:w="11900" w:h="16840"/>
          <w:pgMar w:top="693" w:right="0" w:bottom="1044" w:left="0" w:header="0" w:footer="3" w:gutter="0"/>
          <w:pgNumType w:start="391"/>
          <w:cols w:space="720"/>
          <w:noEndnote/>
          <w:titlePg/>
          <w:docGrid w:linePitch="360"/>
        </w:sectPr>
      </w:pP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5213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住在大同军（位于今山西朔州东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和横野军侧近的拔曳固、同罗 诸部降户闻讯大惧。同年七月，并州长史、天兵节度大使张说亲 引20余骑前往慰抚，诸部始安。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Style w:val="MSGENFONTSTYLENAMETEMPLATEROLENUMBERMSGENFONTSTYLENAMEBYROLETEXT29MSGENFONTSTYLEMODIFERNAMETimesNewRoman0"/>
          <w:rFonts w:asciiTheme="minorEastAsia" w:eastAsiaTheme="minorEastAsia" w:hAnsiTheme="minorEastAsia"/>
          <w:sz w:val="28"/>
          <w:szCs w:val="28"/>
        </w:rPr>
        <w:t>’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不久，朔方大使王睃又奏请玄宗，发西域和奚族、契丹之众， 联合进攻毗伽可汗。玄宗当即令西突厥拔悉密部首领右骁卫大将 军金山道总管处木昆执米啜、坚昆都督右武卫将军右贤王阿史那 毗伽特勒、燕山郡王火拔石失毕、契丹都督左金吾大将军松漠郡 王娑固、奚都督右金吾大将军饶乐郡王李大酺等率蕃、汉兵30万， 以御史大夫朔方道大总管王睃为元帅，约期于开元八年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（720</w:t>
      </w:r>
      <w:r w:rsidRPr="006A56B6">
        <w:rPr>
          <w:rFonts w:asciiTheme="minorEastAsia" w:eastAsiaTheme="minorEastAsia" w:hAnsiTheme="minorEastAsia"/>
          <w:sz w:val="28"/>
          <w:szCs w:val="28"/>
        </w:rPr>
        <w:t>年) 八月齐集稽落河（位于今蒙古乌兰巴托西），分道袭击毗伽可汗牙 帐。毗伽可汗听到唐军大举出动的消息后，惊恐不已。但老谋深 算的暾欲谷却胸有成竹地说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：</w:t>
      </w:r>
      <w:r w:rsidRPr="006A56B6">
        <w:rPr>
          <w:rFonts w:asciiTheme="minorEastAsia" w:eastAsiaTheme="minorEastAsia" w:hAnsiTheme="minorEastAsia"/>
          <w:sz w:val="28"/>
          <w:szCs w:val="28"/>
        </w:rPr>
        <w:t>“拔悉密今在北庭，与两蕃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指奚与 契丹）东西相去极远，势必不合；王睃兵马，计亦无能至此。必 若能来，候其临到，即移衙帐向北三日，唐兵粮尽，自然去矣。且 拔悉密轻而好利，闻命必是先来，王睃与张嘉贞不协，奏请有所 不愜，必不敢动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a</w:t>
      </w:r>
      <w:r w:rsidRPr="006A56B6">
        <w:rPr>
          <w:rFonts w:asciiTheme="minorEastAsia" w:eastAsiaTheme="minorEastAsia" w:hAnsiTheme="minorEastAsia"/>
          <w:sz w:val="28"/>
          <w:szCs w:val="28"/>
        </w:rPr>
        <w:t>若王睃兵马不来，拔悉密独至，即须击取之，势 易为也。”①后来，形势的发展果如所料。唐军主帅王睃由于受到 宰相张嘉贞的处处掣肘，使之难以按时出击。奚族新败，疮痍未 复。契丹国由于可突干把持国政，与李娑固相互猜忌，皆意存观 望，迟迟不能出军。只有拔悉密酋长执米啜由于对毗伽怀有破国 之恨，志在复仇，遂按期到达指定地点。但由于奚和契丹及唐军 主力均未到达，孤军无援，只得仓皇引退。毗伽可汗釆纳暾欲谷 的建议，率部尾随追击。行至据北庭200里处，峨伽又分兵从间 道攻占北庭府城，主力直向拔悉密部发起进攻，大破其众。执米 啜率残部逃至北庭，看到府城已失，只得向突厥投降。毗伽可汗 在回军途中，又绕道河西，入寇甘（州治今甘肃张掖）、凉等州, 并打败了唐河西节度使杨敬述部，大掠契丹部落而去。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3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唐朝这次北征失利，主要由于战线拉得过长，诸军不能相互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3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IZE160"/>
          <w:rFonts w:asciiTheme="minorEastAsia" w:eastAsiaTheme="minorEastAsia" w:hAnsiTheme="minorEastAsia"/>
          <w:sz w:val="28"/>
          <w:szCs w:val="28"/>
        </w:rPr>
        <w:t>①</w:t>
      </w:r>
      <w:r w:rsidRPr="006A56B6">
        <w:rPr>
          <w:rFonts w:asciiTheme="minorEastAsia" w:eastAsiaTheme="minorEastAsia" w:hAnsiTheme="minorEastAsia"/>
          <w:sz w:val="28"/>
          <w:szCs w:val="28"/>
        </w:rPr>
        <w:t>《旧唐书》卷一九四上《突</w:t>
      </w:r>
      <w:r w:rsidRPr="006A56B6">
        <w:rPr>
          <w:rStyle w:val="MSGENFONTSTYLENAMETEMPLATEROLENUMBERMSGENFONTSTYLENAMEBYROLETEXT9MSGENFONTSTYLEMODIFERSIZE160"/>
          <w:rFonts w:asciiTheme="minorEastAsia" w:eastAsiaTheme="minorEastAsia" w:hAnsiTheme="minorEastAsia"/>
          <w:sz w:val="28"/>
          <w:szCs w:val="28"/>
        </w:rPr>
        <w:t>厥传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上》。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配合，唐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军统帅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又和朝廷宰相之间相互猜忌，掣肘内耗，致使拔 悉密部深入漠北后，孤立无援，招致惨败。东突厥经过这次胜利 以后“尽有默啜之众”①，势力大振。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开元九年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（721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年）二月九日，后突厥毗伽可汗又遣使求和。 唐玄宗在复书中严厉指出默啜时期“口和心叛，数出盗兵，寇抄 边鄙，人怨神怒”的卑劣行径，警告毗伽可汗不要故伎重演，并 希望他如果真“有诚心，则共保遐福”，否则，“无烦使者徒尔往 来。若其侵边，亦有以待，可汗其审图之,。”②毗伽接书后与暾欲 谷认真分析了突厥和唐朝的国力对比，深感不能再对唐犯边寇掠， 急须改弦更张。于是唐与后突厥汗国之间的战争状态开始缓解，出 现了和平友好局面。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唐玄宗由于对毗伽可汗所表示的友好姿态深怀戒心，遂于开 元十一年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（723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年）二月置天兵、大武等军，以大同军为太原以北 节度使，领太原（今属山西）、辽（州治今山西左权)、石（州治 今山西离石)、岚（州治今山西岚县北)、汾（州治今山西汾阳）、 代（州治今山西代县)、忻（今属山西)、朔、蔚、云（州治今山 西大同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等10州。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（724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年）七月，毗伽可汗遣使臣哥解颉利发入唐 求婚，《玄宗“以其使者轻，礼数不备，未许”③。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（725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年）四月，唐玄宗准备东封泰山，宰相张说 担心东突厥乘机南侵，建议增兵备边。玄宗采纳兵部郎中裴光庭 的建议，遣中书直省袁振摄鸿胪卿出使漠北，征其大臣入朝，参 加封禅大典。毗伽遂派其大臣阿史德颉利发入贡，并扈从东巡。同 年十二月，颉利发辞归，玄宗只是厚加赏赐，并不许婚。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14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开元十四年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（726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年）四月，唐玄宗又于定（今属河北）、恒 (州治今河北正定）、莫（州治今河北雄县北)、易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州治今河北易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44"/>
        </w:numPr>
        <w:shd w:val="clear" w:color="auto" w:fill="auto"/>
        <w:tabs>
          <w:tab w:val="left" w:pos="1150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《旧唐书》卷一九四上《突厥传上》。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44"/>
        </w:numPr>
        <w:shd w:val="clear" w:color="auto" w:fill="auto"/>
        <w:tabs>
          <w:tab w:val="left" w:pos="1150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《资治通鉴》卷二一二《唐纪二十八》，玄宗开元九年二月。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44"/>
        </w:numPr>
        <w:shd w:val="clear" w:color="auto" w:fill="auto"/>
        <w:tabs>
          <w:tab w:val="left" w:pos="470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type w:val="continuous"/>
          <w:pgSz w:w="11900" w:h="16840"/>
          <w:pgMar w:top="693" w:right="1306" w:bottom="1044" w:left="1287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《资治通鉴》卷二二《唐纪二十八》，玄宗开元十二年八月。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70"/>
        </w:tabs>
        <w:spacing w:before="0" w:after="0" w:line="4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县）、沧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州治今河北沧州东南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5州分别置北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>平军、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恒阳军、唐 兴军、髙阳军、横海军等5军，加强河北边防，以备突厥。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开元十五年</w:t>
      </w:r>
      <w:r w:rsidRPr="006A56B6">
        <w:rPr>
          <w:rFonts w:asciiTheme="minorEastAsia" w:eastAsiaTheme="minorEastAsia" w:hAnsiTheme="minorEastAsia"/>
          <w:lang w:val="en-US" w:bidi="en-US"/>
        </w:rPr>
        <w:t>（727</w:t>
      </w:r>
      <w:r w:rsidRPr="006A56B6">
        <w:rPr>
          <w:rFonts w:asciiTheme="minorEastAsia" w:eastAsiaTheme="minorEastAsia" w:hAnsiTheme="minorEastAsia"/>
        </w:rPr>
        <w:t>年）九月，吐蕃大举入寇河西，并遣使持书 约毗伽可汗联合侵唐。毗伽派大臣入唐朝贡，并献吐蕃之书，玄 宗大悦，诏令在北境与东突厥进行绢马互市，每年用数十万匹绢 帛换取突厥马匹，以助军旅，且为监牧种马，由是国马益壮。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此后，后突厥汗国内乱迭兴，国力</w:t>
      </w:r>
      <w:r w:rsidRPr="006A56B6">
        <w:rPr>
          <w:rStyle w:val="MSGENFONTSTYLENAMETEMPLATEROLENUMBERMSGENFONTSTYLENAMEBYROLETEXT18MSGENFONTSTYLEMODIFERSIZE151"/>
          <w:rFonts w:asciiTheme="minorEastAsia" w:eastAsiaTheme="minorEastAsia" w:hAnsiTheme="minorEastAsia"/>
          <w:sz w:val="28"/>
          <w:szCs w:val="28"/>
        </w:rPr>
        <w:t>渐弱。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开元十九年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（731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年）三月，东突厥左贤王_特勤死，唐玄宗 遣使吊唁，并派出宫廷画师和石匠为其营建祀庙，镌刻《阙特勤 碑》。陵墓地面的石人、石马、侍俑及碑铭至今犹存，当是中原王 朝与东突阙友好关系的实物证据。接着，毗伽可汗又频繁遣使请 婚。玄宗看到毗伽诚心和亲，遂许婚。毗伽遂派哥解栗必入朝答 谢，并请约订婚期。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毗伽可汗虽一面向唐频繁请婚，但另-%却又插手奚与契丹 的叛乱，武装干涉唐朝的平叛战争。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开元二十一年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（733</w:t>
      </w:r>
      <w:r w:rsidRPr="006A56B6">
        <w:rPr>
          <w:rFonts w:asciiTheme="minorEastAsia" w:eastAsiaTheme="minorEastAsia" w:hAnsiTheme="minorEastAsia"/>
          <w:sz w:val="28"/>
          <w:szCs w:val="28"/>
        </w:rPr>
        <w:t>年）闰三月，当唐军与契丹在都山发生激 战时，东突厥就在可突千的勾引下，夹击唐军，致使唐军不利，几 乎全军覆没。这就在唐与东突厥之间的关系上又蒙上了一层阴影。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开元二十二年</w:t>
      </w:r>
      <w:r w:rsidRPr="006A56B6">
        <w:rPr>
          <w:rFonts w:asciiTheme="minorEastAsia" w:eastAsiaTheme="minorEastAsia" w:hAnsiTheme="minorEastAsia"/>
          <w:lang w:val="en-US" w:bidi="en-US"/>
        </w:rPr>
        <w:t>（734</w:t>
      </w:r>
      <w:r w:rsidRPr="006A56B6">
        <w:rPr>
          <w:rFonts w:asciiTheme="minorEastAsia" w:eastAsiaTheme="minorEastAsia" w:hAnsiTheme="minorEastAsia"/>
        </w:rPr>
        <w:t xml:space="preserve">年）十二月，东突厥大臣梅禄啜在毗伽可 汗的饮食中下毒，企图毒死小杀。小杀中毒未死，发兵征讨，梅 禄啜及其党羽全被诛杀。不久，毗細可汗亦死。其子伊然可汗继 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立</w:t>
      </w:r>
      <w:r w:rsidRPr="006A56B6">
        <w:rPr>
          <w:rFonts w:asciiTheme="minorEastAsia" w:eastAsiaTheme="minorEastAsia" w:hAnsiTheme="minorEastAsia"/>
        </w:rPr>
        <w:t>，未几亦死。毗伽之弟登利可汗又立，并遣使向唐告哀。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登利可汗即位以后，在频繁向唐派遣和平使者的同时，又伺 机向唐发动侵掠。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7215"/>
        </w:tabs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（735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年）八月，登利趁契丹王李过折死，其子 涅礼继位之机，发兵4万，向契丹进攻，企图将契丹变成东突厥 的属国。由于契丹和奚族奋勇反击，加上唐军的协同作战，突厥 大败，使登利的幻想化为泡影。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.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开元二十四年（</w:t>
      </w:r>
      <w:r w:rsidRPr="006A56B6">
        <w:rPr>
          <w:rFonts w:asciiTheme="minorEastAsia" w:eastAsiaTheme="minorEastAsia" w:hAnsiTheme="minorEastAsia"/>
          <w:sz w:val="28"/>
          <w:szCs w:val="28"/>
          <w:vertAlign w:val="superscript"/>
        </w:rPr>
        <w:t>7</w:t>
      </w:r>
      <w:r w:rsidRPr="006A56B6">
        <w:rPr>
          <w:rFonts w:asciiTheme="minorEastAsia" w:eastAsiaTheme="minorEastAsia" w:hAnsiTheme="minorEastAsia"/>
          <w:sz w:val="28"/>
          <w:szCs w:val="28"/>
        </w:rPr>
        <w:t>祁年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登利可汗又向契丹发动了第二次东 侵。这时由于唐军正在西线同突骑施展开決战，无暇东顾，玄宗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right="380"/>
        <w:jc w:val="righ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13"/>
          <w:footerReference w:type="default" r:id="rId414"/>
          <w:footerReference w:type="first" r:id="rId415"/>
          <w:pgSz w:w="11900" w:h="16840"/>
          <w:pgMar w:top="693" w:right="1306" w:bottom="1044" w:left="1287" w:header="0" w:footer="3" w:gutter="0"/>
          <w:pgNumType w:start="411"/>
          <w:cols w:space="720"/>
          <w:noEndnote/>
          <w:docGrid w:linePitch="360"/>
        </w:sectPr>
      </w:pP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</w:rPr>
        <w:t xml:space="preserve">393 </w:t>
      </w: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  <w:lang w:val="en-US" w:bidi="en-US"/>
        </w:rPr>
        <w:t>-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只得告谕蕃、汉诸军“须有严备，远加斥堠，动静须知”①。与此 同时，又致书登利，邀其“出师西行”，助唐击突骑施，答应“事 成之日”，赏赐“羊马土地”和“子女金帛”②。但登利全不理会， 坚持向契丹和奚族进兵。结果，“奚既破伤，殆无遗噍，契丹孤弱， 何能自全”⑧。于是，东突厥的气焰益炽。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开元二十九年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（741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年）七月，登利可汗被其叔父、左杀判阙 特勤所杀。原来早在登利即位之初，他的两个叔父分典兵马，号 称左、右杀。登利恐怕两杀专兵，势力渐盛，形成强臣逼主之势， 遂与母亲设谋，首先诱杀了右杀，夺其兵权。左杀闻讯，当即勒 兵向登利发起进攻，登利兵败被杀。判厥特勤遂立毗伽可汗之子 为可汗。不久，骨咄叶护又杀毗伽之子，更立其弟，旋即又杀其 弟，骨咄叶护自立为可汗。唐玄宗决定乘后突厥汗国内乱之际，大 举北伐。同年七月二十五日，诏令左羽林将军孙老奴招慰回纥、葛 逻禄、拔悉密等部，征讨突厥。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天宝元年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（742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年）七月，回纥、拔悉密及葛逻禄三部联兵向 东突厥发起进攻，骨咄叶护兵败被杀。于是三部共推拔悉密酋长 为颉趺伊施可汗，回纥、葛逻禄酋长分别为左、右叶护。东突厥 余众则立叛阙特勤之子为乌苏未施可汗，以乌苏之子葛腊多为右 杀。唐玄宗遣使谕令乌苏内附，乌苏不从。唐朔方节度使王忠嗣 在碛口（位于今内蒙古苏尼特右旗西）陈盛兵威之，乌苏大惧，遂 遣使请降，但却心怀观望，迁延不至。忠嗣知道乌苏并无诚意，遣 使说拔悉密、葛逻禄和回纥三部酋长，向乌苏发起进攻。结果，乌 苏兵败逃遁，国中大乱。忠嗣乘机出兵北击，取其右厢以归。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34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同年八月十五日，后突厥汗国乌苏可汗的西叶护阿布思及右 杀葛腊多、默啜之孙勃德支、毗伽可汗之女大洛公主、登利可汗 之女余烛公主等率部众千余帐，接踵归降。九月九日，唐玄宗在</w:t>
      </w:r>
    </w:p>
    <w:p w:rsidR="005A739F" w:rsidRPr="006A56B6" w:rsidRDefault="00A34A2B">
      <w:pPr>
        <w:pStyle w:val="MSGENFONTSTYLENAMETEMPLATEROLENUMBERMSGENFONTSTYLENAMEBYROLETEXT90"/>
        <w:shd w:val="clear" w:color="auto" w:fill="auto"/>
        <w:spacing w:before="0" w:after="0" w:line="420" w:lineRule="exact"/>
        <w:ind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16"/>
          <w:footerReference w:type="default" r:id="rId417"/>
          <w:pgSz w:w="11900" w:h="16840"/>
          <w:pgMar w:top="693" w:right="1306" w:bottom="1044" w:left="1287" w:header="0" w:footer="3" w:gutter="0"/>
          <w:pgNumType w:start="394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pict>
          <v:shape id="_x0000_s1309" type="#_x0000_t202" style="position:absolute;margin-left:37.15pt;margin-top:1pt;width:14.6pt;height:55.15pt;z-index:-125829371;mso-wrap-distance-left:5pt;mso-wrap-distance-right:12.35pt;mso-position-horizontal-relative:margin" filled="f" stroked="f">
            <v:textbox style="layout-flow:vertical-ideographic" inset="0,0,0,0">
              <w:txbxContent>
                <w:p w:rsidR="005A739F" w:rsidRDefault="00D564D2">
                  <w:pPr>
                    <w:pStyle w:val="MSGENFONTSTYLENAMETEMPLATEROLENUMBERMSGENFONTSTYLENAMEBYROLETEXT34"/>
                    <w:shd w:val="clear" w:color="auto" w:fill="auto"/>
                    <w:spacing w:line="240" w:lineRule="auto"/>
                  </w:pPr>
                  <w:r>
                    <w:t>①②③</w:t>
                  </w:r>
                </w:p>
              </w:txbxContent>
            </v:textbox>
            <w10:wrap type="square" side="right" anchorx="margin"/>
          </v:shape>
        </w:pict>
      </w:r>
      <w:r w:rsidR="00D564D2" w:rsidRPr="006A56B6">
        <w:rPr>
          <w:rFonts w:asciiTheme="minorEastAsia" w:eastAsiaTheme="minorEastAsia" w:hAnsiTheme="minorEastAsia"/>
          <w:sz w:val="28"/>
          <w:szCs w:val="28"/>
        </w:rPr>
        <w:t>张九龄：《敕平卢使乌知义书》，载《曲江集》卷五。 张九龄：《敕突厥可汗书》，载《曲江集》卷六。 张九龄：《敕张守珪安禄山书》，载《曲江集》卷五。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兴庆宫花萼楼设宴招待突厥降者，赏赐甚厚，并以葛腊多为怀恩 王。同年十二月，回纥叶护骨力裴罗遣使入贡，玄宗赐爵奉义王。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天宝三载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（744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年）八月，拔悉密部酋长率兵向东突厥发动《 攻，阵斩乌苏可汗，传苜京师。东突厥余众又立乌苏之弟鹘陇匐 白眉特勒，是为白眉可汗。这时，东突厥国内更加衰弱。唐玄宗 诏令朔方节度使乘机北伐，王忠嗣率部行至萨河内山，与东突厥 左厢阿波达干等11部相遇，大破其众。这时，回纥与葛逻禄部酋 长同拔悉密颉趺伊施可汗发生火并，联兵向其进攻，拔悉密部众 大败，颉趺伊施可汗被杀，回纥骨力裴罗自立为骨咄禄毗伽阙可 汗，并遣使向唐奏报。玄宗册拜裴罗为怀仁可汗。于是回纥遂占 据突厥故地，立牙帐于乌德犍山（今蒙古境内杭爱山）。其后又兼 并了拔悉密和葛逻禄二部，加上旧统药逻葛等九姓，共11部，各 置都督，每有战事，则以拔悉密和葛逻禄二客部为先。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20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天宝四载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（745</w:t>
      </w:r>
      <w:r w:rsidRPr="006A56B6">
        <w:rPr>
          <w:rFonts w:asciiTheme="minorEastAsia" w:eastAsiaTheme="minorEastAsia" w:hAnsiTheme="minorEastAsia"/>
          <w:sz w:val="28"/>
          <w:szCs w:val="28"/>
        </w:rPr>
        <w:t>年）春，回纥怀仁可汗率众向后突厥汗国余部 发起进攻，白眉可汗被杀，传首京师。东突厥毗伽可汗之妻率余 众归降。后突厥汗国亡。于是，“北边晏然，烽燧无警”①。总计后 突厥汗国自武则天天授三年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（692</w:t>
      </w:r>
      <w:r w:rsidRPr="006A56B6">
        <w:rPr>
          <w:rFonts w:asciiTheme="minorEastAsia" w:eastAsiaTheme="minorEastAsia" w:hAnsiTheme="minorEastAsia"/>
          <w:sz w:val="28"/>
          <w:szCs w:val="28"/>
        </w:rPr>
        <w:t>年）由默啜可汗创立，至此灭亡， 历时50佘年。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180"/>
        <w:rPr>
          <w:rFonts w:asciiTheme="minorEastAsia" w:eastAsiaTheme="minorEastAsia" w:hAnsiTheme="minorEastAsia"/>
          <w:sz w:val="28"/>
          <w:szCs w:val="28"/>
        </w:rPr>
      </w:pPr>
      <w:bookmarkStart w:id="138" w:name="bookmark137"/>
      <w:r w:rsidRPr="006A56B6">
        <w:rPr>
          <w:rFonts w:asciiTheme="minorEastAsia" w:eastAsiaTheme="minorEastAsia" w:hAnsiTheme="minorEastAsia"/>
          <w:sz w:val="28"/>
          <w:szCs w:val="28"/>
        </w:rPr>
        <w:t>第五节攻突骑施收复碎叶镇</w:t>
      </w:r>
      <w:bookmarkEnd w:id="138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20" w:line="320" w:lineRule="exact"/>
        <w:jc w:val="center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</w:rPr>
        <w:t>(参见附图</w:t>
      </w: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  <w:lang w:val="en-US" w:bidi="en-US"/>
        </w:rPr>
        <w:t>10)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48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突骑施是武则天统治时期崛起于西域地区的西突厥别部。景 龙三年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K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709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年），唐中宗正式册拜突骑施首领娑葛为贺腊毗伽钦 化可汗，突骑施汗国正式成立。唐玄宗开元初期，在唐朝廷安抚 政策的感召下，突骑施苏禄可汗政权在抵抗大食、吐蕃的入侵、平 定内部叛乱的斗争中作出了贡献，保卫了西部边疆的领土完整和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9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①《资治通鉴》卷二一五《唐纪三十一》，玄宗天宝四载正月。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320" w:lineRule="exact"/>
        <w:ind w:right="360"/>
        <w:jc w:val="righ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18"/>
          <w:footerReference w:type="default" r:id="rId419"/>
          <w:pgSz w:w="11900" w:h="16840"/>
          <w:pgMar w:top="693" w:right="1306" w:bottom="1044" w:left="1287" w:header="0" w:footer="3" w:gutter="0"/>
          <w:pgNumType w:start="413"/>
          <w:cols w:space="720"/>
          <w:noEndnote/>
          <w:docGrid w:linePitch="360"/>
        </w:sectPr>
      </w:pP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</w:rPr>
        <w:t xml:space="preserve">395 </w:t>
      </w: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社会稳定。但从开元十四年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（726</w:t>
      </w:r>
      <w:r w:rsidRPr="006A56B6">
        <w:rPr>
          <w:rFonts w:asciiTheme="minorEastAsia" w:eastAsiaTheme="minorEastAsia" w:hAnsiTheme="minorEastAsia"/>
          <w:sz w:val="28"/>
          <w:szCs w:val="28"/>
        </w:rPr>
        <w:t>年）以后，由于唐朝边将的妄自 尊大和突骑施可汗的恃勇傲慢，遂使唐与突骑施汗国之间的友好 关系一度破裂，陷入战争状态。经过一系列错综复杂的斗争，至 天宝元年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（742</w:t>
      </w:r>
      <w:r w:rsidRPr="006A56B6">
        <w:rPr>
          <w:rFonts w:asciiTheme="minorEastAsia" w:eastAsiaTheme="minorEastAsia" w:hAnsiTheme="minorEastAsia"/>
          <w:sz w:val="28"/>
          <w:szCs w:val="28"/>
        </w:rPr>
        <w:t>年）突骑施大臣都摩度转而降唐，苏禄可汗之子吐 火仙骨咄被立为十姓可汗，从而使唐在西域地区的统治更为加强。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139" w:name="bookmark138"/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一、突骑施的兴起</w:t>
      </w:r>
      <w:bookmarkEnd w:id="139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突骑施原是突厥的别种，由突骑施、车鼻施和处木昆三大主 姓组成，故有“三姓突骑施之称”。这三大主姓最早居住漠北，统 称铁勒。突厥汗国建立以后，被征服的铁勒诸部纷纷改变原有族 名，被称为异姓突厥。在这些异姓突厥中以“三姓突骑施”的势 力最为强大。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三姓突骑施中的车鼻施部最先游牧于贪汗山下的可汗俘图城 (今新疆吉木萨尔）一带。突廒泥撅处梦可汗时曾聚众反抗，被击 败以后，部众离散，一支北徙金山（今阿尔泰山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转依东突厥； 一支远徙热海（今吉尔吉斯斯坦境内伊塞克湖)，不久，又迁居甘、 凉二州降唐，为唐将契宓何力所统；留居故地的车彝施余部则成 为阿史那贺鲁的基本部曲，并随贺鲁西迁伊丽河（今伊犁河）流 域。 …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原居漠北的突骑施和处木昆二部曾于6世纪中叶随突厥木杆 可汗西征，后来遂留居西域。唐太宗贞观年间，西突厥哇利失可 汗整理两厢十姓时，突骑施和处木昆被划为碎叶川以东的五咄陆 部落。高宗显庆初年，唐军平定贺鲁叛乱后，突骑施被一分为二: 以莫贺索葛啜部置媪鹿州，位于热海以东的库纳萨尔一带；以阿 利施啜部置洁山州，位于伊丽水西。以处木昆部置匐延州，亦在 碎叶水（今楚河）东。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武则天执政以后，唐朝册立的兴昔亡可汗兼昆陵都护阿史那 弥射和继往绝可汗兼濛池都护阿史那步真由于相互火并，接踵败 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</w:rPr>
        <w:t>亡</w:t>
      </w:r>
      <w:r w:rsidRPr="006A56B6">
        <w:rPr>
          <w:rFonts w:asciiTheme="minorEastAsia" w:eastAsiaTheme="minorEastAsia" w:hAnsiTheme="minorEastAsia"/>
          <w:sz w:val="28"/>
          <w:szCs w:val="28"/>
        </w:rPr>
        <w:t>，西突厥十姓无主，‘动乱迭兴。吐蕃乘机攻陷安西四镇，尽有 西域南道诸国。后突厥汗国亦向西域扩张势力。为了巩固唐对西 域的统治地位，改变西突厥的内乱局面，武则天曾擢授阿史那弥 射之子元庆为左钤卫将军兼昆陵都护，袭兴昔亡汗位，统押五咄 陆部落；阿史那步真之子斛瑟罗为右钤卫将军兼濛池都护，袭继 往绝汗位，统五弩失部落。企图通过元庆和斛瑟罗二可汗恢复对 西突厥的统治，并南拒吐蕃，东抗后突厥汗国。西域的形势一度 有所好转，相继从吐蕃手中收取了安西四镇，后突厥汗国的势力 亦受到遏制。但由于元庆与斛瑟罗久在长安宿卫，不谙边事，又 无统御之才，所以西突厥很快又陷入混乱。元庆狼狈逃归长安，斛 瑟罗也在吐蕃和东突厥的夹击下，率残部六七万人，入居内地，改 号竭忠事主可汗。元庆和斛瑟罗的相继失败，说明了在西域曾显 赫一时的阿史那家族已全面衰微，而异姓突厥突骑施却在首领乌 质勒的率领下，迅速崛起。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乌质勒原为突骑施莫贺索葛啜部的酋长，隶属于继往绝可汗 斛瑟罗，号为莫达干。斛瑟罗为政暴虐，部众惧恨。而乌质勒却 善于抚恤其众，威信大增，远近诸胡争相归附，部落渐盛。乌质 勒遂将部众分为20都督，各领7000人，共有精兵14万。协助唐 军先后击败吐蕃和东突厥，克复四镇，攻占碎叶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今吉尔吉斯斯 坦托克马克西南）。又将牙帐设于碎叶，称碎叶川为大牙，而以弓 月城（今新疆霍城西北）和伊丽水为小牙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即故牙）。这时，另一 主姓车鼻施也徙居于此，于是三姓合流，势力更盛。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圣历二年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(699</w:t>
      </w:r>
      <w:r w:rsidRPr="006A56B6">
        <w:rPr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乌质勒遣子庶努入朝，武则天厚加慰抚， 授以瑶池都督。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20"/>
          <w:footerReference w:type="default" r:id="rId421"/>
          <w:footerReference w:type="first" r:id="rId422"/>
          <w:pgSz w:w="11900" w:h="16840"/>
          <w:pgMar w:top="693" w:right="1306" w:bottom="1044" w:left="1287" w:header="0" w:footer="3" w:gutter="0"/>
          <w:pgNumType w:start="396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久视元年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（700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年），武则天又以斛瑟罗为平西道行军大总管， 还镇碎叶，重新入主西突厥十姓部落。不久，吐蕃支持西突厥弩 失毕五俟斤乏一的阿悉吉酋长薄露发动叛乱。斛瑟罗不能抵挡，最 后在唐将田扬名和封思业的支持下，才平定了这次叛乱。但斛瑟 罗用刑严酷的恶性不改，因而众叛亲离。长安三年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（703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年），乌 质勒率领突骑施三姓与西突厥诸部相攻，斛瑟罗大败，再度入唐， 不敢回归西域。这样，乌质勒就取代了阿史那家族，取得了对西 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突厥十姓部落的实际统治权和全部故地。唐廷也不得不承认突骑 施对西域的统治地位，于神龙二年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（706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年）正月，诏令摄御史大 夫解琬持册赴碎叶，册立乌质勒为怀德郡王。乌质勒此时虽未称 可汗，但已尽占西突厥故地，为突骑施汗国的建立奠定了基础。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神龙二年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（706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年）十二月，唐中宗派安西大都护郭元振到突 骑施牙帐商议军事事宜。当时正值天降大雪，元振立于帐外，同 乌质勒会谈。大雪愈积愈深，元振足不移地，而乌质勒年老体弱， 不胜严寒，会罢而卒。其子娑葛以为其父是被元振陷害而死，遂 勒兵将攻元振。副使、御史中丞解琬闻讯，劝元振连夜逃走，但 元振却说：“吾以诚心待人，何所疑惧？且深在寇庭，逃将安适!”① 第二天一早，他就到突骑施牙帐行吊唁之礼，哭之甚哀。娑葛终 被元振的诚心所感动，和好如初。十二月二十八日，唐中宗以娑 葛袭爵怀德王、嗌鹿州都督。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景龙二年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（708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年），娑葛与其父乌质勒时的部将阿史那阙啜 忠节不和，多次发生武装冲突。德壞忠节由于兵少将微，渐不能 支。安西大都护郭元振遂奏请将忠节召入京师宿卫，移其部落于 瓜、沙（州治今甘肃敦煌）等州，中宗应允。阙啜忠节奉命率部 东撤，行至播仙城（今新疆且末西南），同唐西域经略使、右威卫 将军周以悌相遇。周以悌劝忠节以重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.</w:t>
      </w:r>
      <w:r w:rsidRPr="006A56B6">
        <w:rPr>
          <w:rFonts w:asciiTheme="minorEastAsia" w:eastAsiaTheme="minorEastAsia" w:hAnsiTheme="minorEastAsia"/>
          <w:sz w:val="28"/>
          <w:szCs w:val="28"/>
        </w:rPr>
        <w:t>金贿赂朝廷宰相宗楚客和纪 处讷，请求留在西域，发安西都护府之兵，并招引吐蕃之众，进 攻娑葛。然后求立阿史那元庆之子阿史那献为可汗，招集西突厥 余众，恢复西突厥汗国。这样，“既不失部落，又得报仇，比于入 朝，岂可同日语哉!”②忠节听从了以悌的建议，遣使厚贿楚客、处 讷，宗、纪二人果然答应了忠节的请求。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.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94"/>
        <w:ind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安西大都护郭元振听到这个消息后，当即上疏，指出如果将 吐蕃引入西域，“恐四镇危机，将从此始”，而忠节所求立的阿史 那献同他的父兄阿史那元庆和阿史那斛瑟罗一样，都是‘“非有过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45"/>
        </w:numPr>
        <w:shd w:val="clear" w:color="auto" w:fill="auto"/>
        <w:tabs>
          <w:tab w:val="left" w:pos="1116"/>
        </w:tabs>
        <w:spacing w:before="0" w:after="0" w:line="320" w:lineRule="exact"/>
        <w:ind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《资治通鉴》卷二〇八《唐纪二十四》，中宗神龙二年十二月。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45"/>
        </w:numPr>
        <w:shd w:val="clear" w:color="auto" w:fill="auto"/>
        <w:tabs>
          <w:tab w:val="left" w:pos="1116"/>
        </w:tabs>
        <w:spacing w:before="0" w:after="0" w:line="458" w:lineRule="exact"/>
        <w:ind w:left="340" w:firstLine="30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23"/>
          <w:footerReference w:type="default" r:id="rId424"/>
          <w:footerReference w:type="first" r:id="rId425"/>
          <w:pgSz w:w="11900" w:h="16840"/>
          <w:pgMar w:top="693" w:right="1306" w:bottom="1044" w:left="1287" w:header="0" w:footer="3" w:gutter="0"/>
          <w:pgNumType w:start="416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《资治通鉴》卷二〇九《唐纪二十五》，中宗景龙二年十一月。 </w:t>
      </w:r>
      <w:r w:rsidRPr="006A56B6">
        <w:rPr>
          <w:rStyle w:val="MSGENFONTSTYLENAMETEMPLATEROLENUMBERMSGENFONTSTYLENAMEBYROLETEXT9MSGENFONTSTYLEMODIFERSIZE180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  <w:r w:rsidRPr="006A56B6">
        <w:rPr>
          <w:rStyle w:val="MSGENFONTSTYLENAMETEMPLATEROLENUMBERMSGENFONTSTYLENAMEBYROLETEXT9MSGENFONTSTYLEMODIFERSIZE180"/>
          <w:rFonts w:asciiTheme="minorEastAsia" w:eastAsiaTheme="minorEastAsia" w:hAnsiTheme="minorEastAsia"/>
          <w:sz w:val="28"/>
          <w:szCs w:val="28"/>
        </w:rPr>
        <w:t xml:space="preserve">398 </w:t>
      </w:r>
      <w:r w:rsidRPr="006A56B6">
        <w:rPr>
          <w:rStyle w:val="MSGENFONTSTYLENAMETEMPLATEROLENUMBERMSGENFONTSTYLENAMEBYROLETEXT9MSGENFONTSTYLEMODIFERSIZE180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人之才，恩威不足以动众，虽复可汗旧种，众心终不亲附”。因此， 忠节所请，实为“不体国家中外”的“非计”①之举。但疏奏不纳。 最后，宗楚客等人仍坚持派遣摄御史中丞冯嘉宾持节安抚忠节，侍 御史吕守素处置四镇，又以将军牛师奖为安西副都护，发甘、凉 二州及其以西诸州之兵，兼征吐蕃之众，征讨娑葛。这时娑葛所 遣向唐献马的使者娑腊正在长安，闻讯后立即驰回碎叶，通报娑 葛。娑葛当即派5000骑向安西进发，5000骑向拨换城（今新疆阿 克苏）进发，5000骑向焉耆进发，5000骑向疏勒进发，对西域唐 军发动大规模进攻。安西大都护郭元振在疏勒赤河（今克孜勒 河）河口树栅防守，不敢出击。阙啜忠节率本部兵马在计舒河口 (位于今新疆库车东南）迎接安抚大使冯嘉宾，娑葛派兵偷袭，忠 节被擒，嘉宾被杀，侍御史吕守素亦在僻城（今新疆库车附近）被 擒杀。不久，安西副都护牛师奖所率甘、凉诸州兵继至，与娑葛 战于火烧城（今新疆库车东南），唐军大败，师奖战殁。娑葛乘胜 攻陷安西，四镇路绝。娑葛然后遣使上表，请求唐廷处死楚客、处 讷。但宗、纪二人依仗韦后之势，又奏请以周以悌代郭元振为安 西大都护，征元振入朝，并以阿史那献为西突厥十姓可汗，派军 进驻焉耆，讨伐娑葛。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娑葛在唐军将要抵达焉耆时，上书安西大都护郭元振，揭露 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</w:rPr>
        <w:t>了</w:t>
      </w:r>
      <w:r w:rsidRPr="006A56B6">
        <w:rPr>
          <w:rFonts w:asciiTheme="minorEastAsia" w:eastAsiaTheme="minorEastAsia" w:hAnsiTheme="minorEastAsia"/>
          <w:sz w:val="28"/>
          <w:szCs w:val="28"/>
        </w:rPr>
        <w:t>宗楚客和纪处讷接受阙啜忠节贿赂的罪恶，希望元振设法阻止 唐军。元振遣子携带娑葛书信间道至京，通过太平公主上奏中宗， 终于扭转了朝议。周以悌被贬流白州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治今广西博白），复以元振 为安西大都护，赦娑葛之罪。不久，咽面、葛逻禄、车鼻施和弓 月四姓部落又归附娑葛，娑葛自立为贺腊毗伽十四姓可汗。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1162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景龙三年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（709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年）七月，娑葛遣使降唐，唐中宗册拜娑葛为 贺腊毗伽钦化可汗，赐名守忠，其弟遮弩赐名守节。突骑施汗国 正式建立，西域经过短暂动乱以后，又重新安定下来。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26"/>
          <w:footerReference w:type="default" r:id="rId427"/>
          <w:pgSz w:w="11900" w:h="16840"/>
          <w:pgMar w:top="693" w:right="1306" w:bottom="1044" w:left="1287" w:header="0" w:footer="3" w:gutter="0"/>
          <w:pgNumType w:start="399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①《资治通鉴》卷二〇九《唐纪二十五》，中宗景龙二年十一月。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40" w:name="bookmark139"/>
      <w:r w:rsidRPr="006A56B6">
        <w:rPr>
          <w:rFonts w:asciiTheme="minorEastAsia" w:eastAsiaTheme="minorEastAsia" w:hAnsiTheme="minorEastAsia"/>
          <w:sz w:val="28"/>
          <w:szCs w:val="28"/>
        </w:rPr>
        <w:t>二、唐对突骑施的安托政策</w:t>
      </w:r>
      <w:bookmarkEnd w:id="140"/>
    </w:p>
    <w:p w:rsidR="005A739F" w:rsidRPr="006A56B6" w:rsidRDefault="00D564D2">
      <w:pPr>
        <w:pStyle w:val="MSGENFONTSTYLENAMETEMPLATEROLENUMBERMSGENFONTSTYLENAMEBYROLETEXT350"/>
        <w:shd w:val="clear" w:color="auto" w:fill="auto"/>
        <w:spacing w:after="68"/>
        <w:ind w:left="670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^ </w:t>
      </w:r>
      <w:r w:rsidRPr="006A56B6">
        <w:rPr>
          <w:rStyle w:val="MSGENFONTSTYLENAMETEMPLATEROLENUMBERMSGENFONTSTYLENAMEBYROLETEXT35MSGENFONTSTYLEMODIFERNAMEArial"/>
          <w:rFonts w:asciiTheme="minorEastAsia" w:eastAsiaTheme="minorEastAsia" w:hAnsiTheme="minorEastAsia"/>
          <w:sz w:val="28"/>
          <w:szCs w:val="28"/>
          <w:lang w:eastAsia="zh-CN"/>
        </w:rPr>
        <w:t>.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唐睿宗景云二年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（711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年），立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国仅二</w:t>
      </w:r>
      <w:r w:rsidRPr="006A56B6">
        <w:rPr>
          <w:rFonts w:asciiTheme="minorEastAsia" w:eastAsiaTheme="minorEastAsia" w:hAnsiTheme="minorEastAsia"/>
          <w:sz w:val="28"/>
          <w:szCs w:val="28"/>
        </w:rPr>
        <w:t>年的突骑施汗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'国</w:t>
      </w:r>
      <w:r w:rsidRPr="006A56B6">
        <w:rPr>
          <w:rFonts w:asciiTheme="minorEastAsia" w:eastAsiaTheme="minorEastAsia" w:hAnsiTheme="minorEastAsia"/>
          <w:sz w:val="28"/>
          <w:szCs w:val="28"/>
        </w:rPr>
        <w:t>内部发 生叛乱。钦化可汗娑葛之弟遮弩对他所领部落少干其兄心怀不满， 怒而叛投东突厥，并导引默啜可汗率兵攻打突骑施。结果，娑葛 兵败被擒。默啜对遮弩说:“汝于兄弟尚不和协，岂能尽心于我。”① 遂将娑葛与遮弩同时在漠北杀死。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娑葛死后，西域地区的十四姓部落又陷于混乱。景云二年 </w:t>
      </w:r>
      <w:r w:rsidRPr="006A56B6">
        <w:rPr>
          <w:rStyle w:val="MSGENFONTSTYLENAMETEMPLATEROLENUMBERMSGENFONTSTYLENAMEBYROLETEXT29MSGENFONTSTYLEMODIFERSIZE120"/>
          <w:rFonts w:asciiTheme="minorEastAsia" w:eastAsiaTheme="minorEastAsia" w:hAnsiTheme="minorEastAsia"/>
          <w:sz w:val="28"/>
          <w:szCs w:val="28"/>
          <w:lang w:val="en-US" w:bidi="en-US"/>
        </w:rPr>
        <w:t>(711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年）十二月，唐睿宗又遣兴昔亡可汗阿史那献为招慰十姓使， 不久又擢为碛西节度使，使其安抚西域。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唐玄宗开元二年（</w:t>
      </w:r>
      <w:r w:rsidRPr="006A56B6">
        <w:rPr>
          <w:rFonts w:asciiTheme="minorEastAsia" w:eastAsiaTheme="minorEastAsia" w:hAnsiTheme="minorEastAsia"/>
          <w:sz w:val="28"/>
          <w:szCs w:val="28"/>
          <w:vertAlign w:val="superscript"/>
        </w:rPr>
        <w:t>7</w:t>
      </w:r>
      <w:r w:rsidRPr="006A56B6">
        <w:rPr>
          <w:rFonts w:asciiTheme="minorEastAsia" w:eastAsiaTheme="minorEastAsia" w:hAnsiTheme="minorEastAsia"/>
          <w:sz w:val="28"/>
          <w:szCs w:val="28"/>
        </w:rPr>
        <w:t>14年）三月，酉突厥十姓酋长阿史那都担 率部叛乱，被阿史那献率兵击败，都担被杀，碎叶川以西的西突 厥部落一时归降约2万余帐。同年十月，西突厥十姓胡禄屋等部 相继至北庭归降，玄宗命北</w:t>
      </w:r>
      <w:r w:rsidRPr="006A56B6">
        <w:rPr>
          <w:rStyle w:val="MSGENFONTSTYLENAMETEMPLATEROLENUMBERMSGENFONTSTYLENAMEBYROLETEXT291"/>
          <w:rFonts w:asciiTheme="minorEastAsia" w:eastAsiaTheme="minorEastAsia" w:hAnsiTheme="minorEastAsia"/>
          <w:sz w:val="28"/>
          <w:szCs w:val="28"/>
        </w:rPr>
        <w:t>庭都</w:t>
      </w:r>
      <w:r w:rsidRPr="006A56B6">
        <w:rPr>
          <w:rFonts w:asciiTheme="minorEastAsia" w:eastAsiaTheme="minorEastAsia" w:hAnsiTheme="minorEastAsia"/>
          <w:sz w:val="28"/>
          <w:szCs w:val="28"/>
        </w:rPr>
        <w:t>护</w:t>
      </w:r>
      <w:r w:rsidRPr="006A56B6">
        <w:rPr>
          <w:rStyle w:val="MSGENFONTSTYLENAMETEMPLATEROLENUMBERMSGENFONTSTYLENAMEBYROLETEXT291"/>
          <w:rFonts w:asciiTheme="minorEastAsia" w:eastAsiaTheme="minorEastAsia" w:hAnsiTheme="minorEastAsia"/>
          <w:sz w:val="28"/>
          <w:szCs w:val="28"/>
        </w:rPr>
        <w:t>郭虔瑁厚</w:t>
      </w:r>
      <w:r w:rsidRPr="006A56B6">
        <w:rPr>
          <w:rFonts w:asciiTheme="minorEastAsia" w:eastAsiaTheme="minorEastAsia" w:hAnsiTheme="minorEastAsia"/>
          <w:sz w:val="28"/>
          <w:szCs w:val="28"/>
        </w:rPr>
        <w:t>加</w:t>
      </w:r>
      <w:r w:rsidRPr="006A56B6">
        <w:rPr>
          <w:rStyle w:val="MSGENFONTSTYLENAMETEMPLATEROLENUMBERMSGENFONTSTYLENAMEBYROLETEXT291"/>
          <w:rFonts w:asciiTheme="minorEastAsia" w:eastAsiaTheme="minorEastAsia" w:hAnsiTheme="minorEastAsia"/>
          <w:sz w:val="28"/>
          <w:szCs w:val="28"/>
        </w:rPr>
        <w:t>秌</w:t>
      </w:r>
      <w:r w:rsidRPr="006A56B6">
        <w:rPr>
          <w:rFonts w:asciiTheme="minorEastAsia" w:eastAsiaTheme="minorEastAsia" w:hAnsiTheme="minorEastAsia"/>
          <w:sz w:val="28"/>
          <w:szCs w:val="28"/>
        </w:rPr>
        <w:t>存。十一月，又 遣左散骑常侍解琬至北庭，宣慰突厥降户，便于区处有关事宜。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（715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年）四月，唐玄宗鉴于西突厥十姓部落归降者 不断增多，遂以右羽林大将军薛讷为凉州镇大总管，统兵驻守凉 州，又以.左卫大将军郭虔璀为朔州镇大总管，统兵驻守并州，东 西配合，防备默啜，保卫西域。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.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不久，后突厥汗国默啜可汗发兵西进，向西突厥葛逻禄、胡 禄屋和鼠尼施三部发动进攻，屡破其众。玄宗敕令北庭都护汤嘉 惠和左散骑常侍解琬率兵援救。同年九月，又以凉州大总管薛讷 为朔方道行军大总管，太仆卿吕延拃、灵州刺史杜宾客副之，征 讨默啜。并派左羽林大将军郭虔瑾兼安西大都护、四镇经略大使， 抵抗默啜。虔瑁奏请自关中招募兵士一万多人，皆给递驮、熟食， 向安西进发。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44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这时，吐蕃与大食（古阿拉伯帝国）在早已归附唐朝的拔汗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58" w:lineRule="exact"/>
        <w:ind w:left="360" w:right="3660" w:firstLine="32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28"/>
          <w:footerReference w:type="default" r:id="rId429"/>
          <w:pgSz w:w="11900" w:h="16840"/>
          <w:pgMar w:top="693" w:right="1306" w:bottom="1044" w:left="1287" w:header="0" w:footer="3" w:gutter="0"/>
          <w:pgNumType w:start="418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①《旧唐书》卷一九四下《突厥传下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 xml:space="preserve">L </w:t>
      </w:r>
      <w:r w:rsidRPr="006A56B6">
        <w:rPr>
          <w:rStyle w:val="MSGENFONTSTYLENAMETEMPLATEROLENUMBERMSGENFONTSTYLENAMEBYROLETEXT9MSGENFONTSTYLEMODIFERSIZE122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9MSGENFONTSTYLEMODIFERSIZE122"/>
          <w:rFonts w:asciiTheme="minorEastAsia" w:eastAsiaTheme="minorEastAsia" w:hAnsiTheme="minorEastAsia"/>
          <w:sz w:val="28"/>
          <w:szCs w:val="28"/>
        </w:rPr>
        <w:t>400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right="2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那国（在今吉尔吉斯斯坦境内）内扶立阿了达为王，井发兵向拔 汗那王遏波之进攻。遏波之兵败后逃奔安西，向唐军求救。正奉 命在安西巡察的监察御史张孝嵩立即对安西都护吕休璟说:“不救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拔汗那），则无以号令西域。”①遂自帅附近戎落之兵万余人，由 龟兹出发，西行数千里，连克数十城，长驱而进。开元三年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（715 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年）十一月，到达拔汗那境内。孝嵩又指挥兵士向阿了达盘踞的 连城发起进攻，孝嵩跃马擐甲，率部急进，与城内守军展开激战。 孝嵩部连克3城，俘斩千余人，敌兵溃散，阿了达与数骑逃入山 谷躲避。孝嵩传檄诸国，威震西域。大食、康居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位于今巴尔喀 什湖与咸海之间）、大宛（位于今中亚费尔干纳盆地）、厨宾（位 于今阿富汗东北）等8国皆遣使请降。默啜闻讯，遂退兵漠北。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right="260"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突骑施钦化可汗娑葛及其弟遮弩被默啜杀死以后，原娑葛部 将、车鼻施首领苏禄鸠集余众，自立酋长。由于苏禄善于“绥 抚”部下，西突厥十姓部落渐相归附，势力浸盛，有兵力20余万， 成为西域地区一支很有实力的军事力量。同年年底，苏禄遣使入 京，朝见玄宗，被任为左羽林大将军、金方道经略大使。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（716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年）八月，突骑施苏禄自立为可汗。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right="260"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（717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年）三月，苏禄自恃部众强盛，虽职贡不阙， 但却暗中存有叛唐之心。十姓可汗阿史那献准备征发葛逻禄部众 </w:t>
      </w:r>
      <w:r w:rsidRPr="006A56B6">
        <w:rPr>
          <w:rStyle w:val="MSGENFONTSTYLENAMETEMPLATEROLENUMBERMSGENFONTSTYLENAMEBYROLETEXT29MSGENFONTSTYLEMODIFERSPACING25"/>
          <w:rFonts w:asciiTheme="minorEastAsia" w:eastAsiaTheme="minorEastAsia" w:hAnsiTheme="minorEastAsia"/>
          <w:sz w:val="28"/>
          <w:szCs w:val="28"/>
        </w:rPr>
        <w:t>讨击苏禄，玄宗不许。</w:t>
      </w:r>
      <w:r w:rsidRPr="006A56B6">
        <w:rPr>
          <w:rStyle w:val="MSGENFONTSTYLENAMETEMPLATEROLENUMBERMSGENFONTSTYLENAMEBYROLETEXT29MSGENFONTSTYLEMODIFERSPACING25"/>
          <w:rFonts w:asciiTheme="minorEastAsia" w:eastAsiaTheme="minorEastAsia" w:hAnsiTheme="minorEastAsia"/>
          <w:sz w:val="28"/>
          <w:szCs w:val="28"/>
          <w:lang w:val="en-US" w:bidi="en-US"/>
        </w:rPr>
        <w:t>•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同年七月，苏禄勾引大食、吐蕃之众，包围了拨换和大石城、 (今新疆乌什），企图占领安西四镇。安西副大都护汤嘉惠发葛逻 禄等西突厥三姓兵及阿史那献部进行迎击。阿史那献对苏禄的心 怀叵测忌恨不平，必欲灭亡而后快，遂身自入朝，请求给西域增 派军队。但唐玄宗这时正欲对东突厥大举北與，故对苏禄实行安 抚政策，拒绝了阿史那献的请隶，仅派左武卫中郎将王惠持节抚 慰苏禄。开元六年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（718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年）五月，又册封苏禄为顺国公。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（719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年）十月，玄宗又册拜苏禄为忠顺可汗。在玄 宗安抚政策的感召下，苏禄终于翻然悔悟，拒绝大食、吐蕃之众 入境，向唐纳款效忠。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开元八年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（720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年）四月，大食国遣使分赴乌长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即乌苌、乌 茶，在今克什米尔西北)、骨咄（又称阿咄罗，在今阿姆河上源瓦 罕、喷赤二河之间）、俱位（又称商弥，在今吉尔吉斯山北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三国， 企图诱其叛唐。三国国王在突骑施苏禄可汗的支持下，拒不相从。 唐玄宗遣使赐册命给三国国王。同年十二月，玄宗又以继往绝可 汗三世阿史那怀道之女为金河公主，嫁苏禄可汗为妻，作为对其 镇守西域和抗拒大食入侵之功的褒奖。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开元十一年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（723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年），大食国又进犯拔汗那国，苏禄率兵驰 援，大败其军；翌年，大食再犯拔汗那，苏禄又率部将其击败，大 食将领赛义德仅以身免^史称此役为“渴水日之战”。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41" w:name="bookmark140"/>
      <w:r w:rsidRPr="006A56B6">
        <w:rPr>
          <w:rFonts w:asciiTheme="minorEastAsia" w:eastAsiaTheme="minorEastAsia" w:hAnsiTheme="minorEastAsia"/>
          <w:sz w:val="28"/>
          <w:szCs w:val="28"/>
        </w:rPr>
        <w:t>三、唐军收复碎叶镇</w:t>
      </w:r>
      <w:bookmarkEnd w:id="141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开元十四年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（726</w:t>
      </w:r>
      <w:r w:rsidRPr="006A56B6">
        <w:rPr>
          <w:rFonts w:asciiTheme="minorEastAsia" w:eastAsiaTheme="minorEastAsia" w:hAnsiTheme="minorEastAsia"/>
          <w:sz w:val="28"/>
          <w:szCs w:val="28"/>
        </w:rPr>
        <w:t>年）以后，由于唐朝边将在处理同突骑施汗 国的关系时妄自尊大，加之苏禄可汗的恃勇逞强，遂使双方关系 破裂，又使西域地区陷入战争状态。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同年十二月，突骑施可汗之妻金河公主遣牙官驱赶战马千余 匹至安西互市，使者要求按照金河公主指定的价格进行贸易。继 任安西副大都护、碛西节度大使、同平章事的杜暹听后大怒道: “阿史那（怀道之）女，何得宣教于我!”①并派人杖其使者，拘留 不遣，还拒绝与突骑施进行绢马交易。结果，1000多匹战马在风 雪中冻饿而死，无一生还。苏禄可汗闻讯大怒，遂发兵进犯四镇。 适逢杜暹奉命入京，代理安西副大都护的赵颐贞率部婴城自安 西四镇的人畜储积，被苏禄掠夺殆尽，安西仅存。当苏禄#说杜 暹已入相回朝的消息后，才率部撤退，并遣使入贡。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5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开元十五年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（727</w:t>
      </w:r>
      <w:r w:rsidRPr="006A56B6">
        <w:rPr>
          <w:rFonts w:asciiTheme="minorEastAsia" w:eastAsiaTheme="minorEastAsia" w:hAnsiTheme="minorEastAsia"/>
          <w:sz w:val="28"/>
          <w:szCs w:val="28"/>
        </w:rPr>
        <w:t>年）闰九月，苏禄可汗又与吐蕃连兵，围攻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3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IZE160"/>
          <w:rFonts w:asciiTheme="minorEastAsia" w:eastAsiaTheme="minorEastAsia" w:hAnsiTheme="minorEastAsia"/>
          <w:sz w:val="28"/>
          <w:szCs w:val="28"/>
        </w:rPr>
        <w:t>①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《资治通鉴》卷二一三《唐纪二十九》，玄宗开元十四年十二月。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 xml:space="preserve">安西，被赵颐贞率部击破。翌年正月，唐军又大败吐蕃于曲子城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今新疆库车东)。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开元十八年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（730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年）十一月，吐蕃赞普由于入寇西域之众连 遭失败，遣使和亲。突骑施苏禄可汗亦遣使入贡。唐玄宗在长安 大明宫丹凤门设宴款待。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（733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年）四月，突骑施酋长阿悉吉阙俟斤驱马 至北庭互市，因马多绢少，同监护市易的北庭都护刘涣发生冲突。 这时，前来归降的突骑施将领何羯达密告阿悉吉阙“图陷庭州”①。 刘涣未经奏请，遂勒兵将其擒杀，并夺其马匹。这时，突骑施另 一首领阙伊难如携带厚礼，翻越唐界，准备结好吐蕃，被唐军截 获，礼物全被扣留。苏禄可汗闻讯，遂大举犯唐，“自夏以来，围 逼疏勒”@，并向安西都护府治所龟兹发起进攻。唐玄宗为了平息 这场战事，便以“擅杀彼使”之罪，诛杀刘涣，传首苏禄，又以 “一州庸调”偿还马价，所扣阙伊难如及其厚礼，均派人送还吐蕃 赞普，“一物不留”③。至此，苏禄可汗始引兵撤退，遣使请和。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20"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（735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年）十月，苏禄可汗又发兵进攻北庭、安 西及拨换城，并射杀了拨换守将朱仁惠。这时，唐廷已识破了苏 禄“外示求和，内将诱我”的“奸诈”④伎俩，决定对其实施全面 反击：玄宗一面指示北庭都护盖嘉运整顿部兵，“扬声大入”，分 突骑施之势，以救安西；又征调河西、朔方诸军，齐集西（州治 今新疆吐鲁番东南）、庭等州，加强碛西的防御力量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又传谕岭右 诸国及后突厥汗国，经略大食，约其合兵攻击突骑施；另外又重 新扶立西突厥阿史那献之子阿史那震袭继汗位，招辑西突厥诸部， 抗击苏禄。突骑施苏禄可汗在中外大军的夹击下，东败于唐，西 败于大食，国势渐衰。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①《册府元龟》卷九十五《外臣部•褒异》。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@唐玄宗：《敕河西节度使牛仙客书》，载《全唐文》卷二八四。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46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唐玄宗：《敕突骑施可汗书》，载《全唐文》卷二八六。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46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30"/>
          <w:footerReference w:type="default" r:id="rId431"/>
          <w:footerReference w:type="first" r:id="rId432"/>
          <w:pgSz w:w="11900" w:h="16840"/>
          <w:pgMar w:top="693" w:right="1306" w:bottom="1044" w:left="1287" w:header="0" w:footer="3" w:gutter="0"/>
          <w:pgNumType w:start="401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唐玄宗：《敕四镇节度王斛斯书》，载《全唐文》卷二八六。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随着国力的日益衰弱，突骑施汗国内部的矛盾斗争也在不断 加剧。苏禄早年“爱治其人，性勤约，每战有所得，尽以予下，故 诸族附悦之，为尽力”，但到晚年，“愁窭不聊，故卤获稍留不分， 下始贰矣”①。因此，汗国内部导致分裂，逐渐形成黄、白二姓部 落。国人以娑葛部为黄姓，以苏禄部为黑姓。黑姓中又以酋长莫 贺达干和都摩度（又称都摩支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两部最为强大。开元二十六年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(738</w:t>
      </w:r>
      <w:r w:rsidRPr="006A56B6">
        <w:rPr>
          <w:rFonts w:asciiTheme="minorEastAsia" w:eastAsiaTheme="minorEastAsia" w:hAnsiTheme="minorEastAsia"/>
          <w:sz w:val="28"/>
          <w:szCs w:val="28"/>
        </w:rPr>
        <w:t>年）六月，莫贺达干和都摩度率两部兵马夜袭苏禄，苏禄兵 败被杀。但时隔不久，两部酋长又因汗位继承问题发生离异。莫 贺达干立尔微特勒为黑姓可汗，都摩度立苏禄之子骨啜为吐火仙 可汗，相互攻击。莫贺达干部抵挡不住都摩度部的进攻，遣使向 唐碛西节度使盖嘉运求救。唐玄宗诏令嘉运招集突骑施和拔汗那 以西诸国赴援。在唐军和碎叶以西诸国的强大攻势下，吐火仙可 汗与黑姓可汗由相互对立变成相互联合，吐火仙与都摩度占据碎 叶城，尔微特勒与莫贺达干占据怛罗斯城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今哈萨克斯坦东南江 布尔），连兵以拒唐军。.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开元二十七年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（739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年）八月，碛西节度使盖嘉运率本部及石 国（在今乌兹别克斯坦塔什干一带）王莫贺咄吐屯及史国（在今 乌兹别克斯坦撤马尔罕南）王斯谨提两国之兵，协助莫贺达干向 碎叶发起进攻。吐火仙可汗出兵迎战，兵败被擒。接着，盖嘉运 又分遣疏勒镇守使夫蒙灵詧与拔汗那王阿悉烂达干引兵攻入怛罗 斯城，生擒黑姓可汗尔微特勒，并乘胜占领曳建城，取金河公主， 将所俘获的突骑施数万之众全部交给了拔汗那王。同年九月，原 隶属于突骑施汗国的西域处木昆、鼠尼施、弓月等部皆帅众内附， 仍请徙于安西都护府境内。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01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开元二十八年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(740</w:t>
      </w:r>
      <w:r w:rsidRPr="006A56B6">
        <w:rPr>
          <w:rFonts w:asciiTheme="minorEastAsia" w:eastAsiaTheme="minorEastAsia" w:hAnsiTheme="minorEastAsia"/>
          <w:sz w:val="28"/>
          <w:szCs w:val="28"/>
        </w:rPr>
        <w:t>年)三月，盖嘉运献俘长安。唐玄宗将吐火 仙可汗赦而不罪，又任为左金吾卫员外大将军、修义王。又擢莫贺 达干为右骁卫大将军，册封石国王莫贺咄吐屯为顺义王，加拜史国 王斯谨提为特进。不久，唐玄宗又接受了盖嘉运的奏请，册立阿史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312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①《新唐书》卷二一五下《突厥传下</w:t>
      </w:r>
      <w:r w:rsidRPr="006A56B6">
        <w:rPr>
          <w:rStyle w:val="MSGENFONTSTYLENAMETEMPLATEROLENUMBERMSGENFONTSTYLENAMEBYROLETEXT9MSGENFONTSTYLEMODIFERNAMESimSun"/>
          <w:rFonts w:asciiTheme="minorEastAsia" w:eastAsiaTheme="minorEastAsia" w:hAnsiTheme="minorEastAsia"/>
          <w:sz w:val="28"/>
          <w:szCs w:val="28"/>
        </w:rPr>
        <w:t>：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K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left="200" w:right="1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那怀道之子阿史那昕为西突厥十姓可汗，阿史那昕之妻为交河公 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left="200" w:right="18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同年十一月，莫贺达干听到阿史那昕被立为十姓可汗的消息 后，大怒道:“首诛苏禄，我之谋也。今立史昕(即阿史那昕），何以赏 我!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>”①</w:t>
      </w:r>
      <w:r w:rsidRPr="006A56B6">
        <w:rPr>
          <w:rFonts w:asciiTheme="minorEastAsia" w:eastAsiaTheme="minorEastAsia" w:hAnsiTheme="minorEastAsia"/>
          <w:sz w:val="28"/>
          <w:szCs w:val="28"/>
        </w:rPr>
        <w:t>遂率诸部又叛。玄宗闻讯，又改立莫贺达干为可汗，使统突 骑施部众。十二月，莫贺达干虽表面声称愿意内附，但内心不服。因 为莫贺达干虽被封为突骑施可汗，但仅为小可汗，阿史那昕十姓可 汗的头衔并未取消，而且还是大可汗，位居莫贺达干之上。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8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天宝元年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（742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年），唐玄宗派兵护送十姓可汗阿史那昕赴突- 骑施就任。行至俱兰城（今吉尔吉斯斯坦比什凯克东）时，遭到 ■莫贺达干部的袭击，阿史那昕被杀，西突厥阿史那氏汗位遂绝。这 时，突骑施大纛官都摩度转而降唐，是年六月被册为突骑施三姓 叶护，授左羽林大将军之职，并放还苏禄之子吐火仙骨咄还番，立 为十姓可汗，称伊里底密施骨咄禄毗伽可汗。又令都摩度辅政，安 定西域诸部。此后，突骑施归顺唐朝，唐在西域的统治便趋稳定。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6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142" w:name="bookmark141"/>
      <w:r w:rsidRPr="006A56B6">
        <w:rPr>
          <w:rFonts w:asciiTheme="minorEastAsia" w:eastAsiaTheme="minorEastAsia" w:hAnsiTheme="minorEastAsia"/>
          <w:sz w:val="28"/>
          <w:szCs w:val="28"/>
        </w:rPr>
        <w:t>第六节战吐蕃保卫河西巩固西域</w:t>
      </w:r>
      <w:bookmarkEnd w:id="142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left="200" w:right="18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吐蕃在唐中宗和唐窨宗时期，由于内乱迭兴，国力削弱。唐廷 内部也发生过多次宫闱斗争，无力外顾，所以双方保持了一段友好 关系。后来，由于吐蕃用欺骗手段取得九曲之地，国力复盛。玄宗 即位以后，经过改革军制，设置节度，边防力量大为加强。双方遂在 河西、陇右和安西、小勃律地区展开激战，唐军最终打退了吐蕃对 这些地区的进攻，巩固了唐对河西、西域和小勃律地区的统治。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600"/>
        <w:ind w:righ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一、保卫陇右、河西之战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320" w:lineRule="exact"/>
        <w:ind w:left="200" w:firstLine="6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33"/>
          <w:footerReference w:type="default" r:id="rId434"/>
          <w:footerReference w:type="first" r:id="rId435"/>
          <w:pgSz w:w="11900" w:h="16840"/>
          <w:pgMar w:top="693" w:right="1306" w:bottom="1044" w:left="1287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武则天长安三年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（703</w:t>
      </w:r>
      <w:r w:rsidRPr="006A56B6">
        <w:rPr>
          <w:rFonts w:asciiTheme="minorEastAsia" w:eastAsiaTheme="minorEastAsia" w:hAnsiTheme="minorEastAsia"/>
          <w:sz w:val="28"/>
          <w:szCs w:val="28"/>
        </w:rPr>
        <w:t>年）年底，吐蕃赞普器弩悉弄率部在镇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压南境诸部叛乱时，卒于军中，诸子争立。结果，国人立器弩悉 弄之子弃隶蹢赞（亦称尺带珠丹）为赞普，时年7岁。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景龙元年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（707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年）三月，吐蕃赞普的祖母遣大臣悉薰热入唐 廷贡献，并为其孙请婚。唐中宗许将所养雍王守礼之女金城公主 嫁弃隶蹢赞赞普为妻，并于景龙四年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（710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年）正月命左骁卫大将 军杨矩为使，送公主入藏，中宗亲自送至始平（今陕西兴平），敕 改始平为金城县。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唐眷宗即位以后，接纳了摄监察御史李知古的奏请，派其征 发剑南兵募经略原先叛附吐蕃的姚州（治今云南姚安北）诸蛮，被 蛮酋傍名招引吐蕃兵众攻杀。在此期间，安西都护张玄表亦与吐 蕃在边境地区有过多次交锋，互有胜负。吐蕃在这段时期虽与唐 军经常发生摩擦但表面上仍保持友好姿态。景云元年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（710</w:t>
      </w:r>
      <w:r w:rsidRPr="006A56B6">
        <w:rPr>
          <w:rFonts w:asciiTheme="minorEastAsia" w:eastAsiaTheme="minorEastAsia" w:hAnsiTheme="minorEastAsia"/>
          <w:sz w:val="28"/>
          <w:szCs w:val="28"/>
        </w:rPr>
        <w:t>年）年 底，吐蕃又派人贿赂鄯州都督杨矩，请求割让河西九曲之地（在 今青海湖南黄河河曲之处），作为金城公主的汤沐之所，杨矩奏与 之。九曲地区土壤肥沃，水草丰盛，利于屯兵畜牧，又与唐境接 壤，吐蕃得之，国力复兴，由是复叛，大举入寇。相继与唐在河 西陇右地区发生了九曲、河源之战，甘州、瓜州之战和青海、石 堡城之战。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36"/>
          <w:footerReference w:type="default" r:id="rId437"/>
          <w:footerReference w:type="first" r:id="rId438"/>
          <w:pgSz w:w="11900" w:h="16840"/>
          <w:pgMar w:top="1176" w:right="1334" w:bottom="561" w:left="1544" w:header="0" w:footer="3" w:gutter="0"/>
          <w:pgNumType w:start="424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九曲</w:t>
      </w:r>
      <w:r w:rsidRPr="006A56B6">
        <w:rPr>
          <w:rStyle w:val="MSGENFONTSTYLENAMETEMPLATEROLENUMBERMSGENFONTSTYLENAMEBYROLETEXT29MSGENFONTSTYLEMODIFERSIZE155"/>
          <w:rFonts w:asciiTheme="minorEastAsia" w:eastAsiaTheme="minorEastAsia" w:hAnsiTheme="minorEastAsia"/>
          <w:sz w:val="28"/>
          <w:szCs w:val="28"/>
        </w:rPr>
        <w:t>、汀源之战开</w:t>
      </w:r>
      <w:r w:rsidRPr="006A56B6">
        <w:rPr>
          <w:rFonts w:asciiTheme="minorEastAsia" w:eastAsiaTheme="minorEastAsia" w:hAnsiTheme="minorEastAsia"/>
          <w:sz w:val="28"/>
          <w:szCs w:val="28"/>
        </w:rPr>
        <w:t>元元年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（713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年）十二月五日，吐蕃遣使 入京，请求结盟友好，刚刚即位的唐玄宗当即应允。翌年五月二 十三日，吐蕃相坌达延又在写给唐宰相的书信中，要求先遣原朔 方大总管解琬赴河源（今青海西宁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划定双方疆界，再订盟约。这 时解琬已年老致仕，玄宗遂将其召入朝中，拜为左散骑常侍，令 其赴河源划界。解琬久居边任，深知吐蕃必怀不测，故临行前多 次请求在秦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州治今甘肃秦安西北）、渭（州治今甘肃陇西）等地 屯兵10万，以备吐蕃发动突然袭击，但并未引起朝廷重视。同年 六月十一日，吐蕃遣相尚钦藏来到长安，进献盟书，但到八月二 十日，吐蕃相坌达延及大将乞力徐却率兵10万，进驻兰州（今属 甘肃），进攻临洮（今属甘肃），先头部队直抵渭源（今甘肃渭源 东北），掠取唐监牧马匹。玄宗闻讯，立即起用曾在滦水之战中被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  <w:r w:rsidRPr="006A56B6">
        <w:rPr>
          <w:rFonts w:asciiTheme="minorEastAsia" w:eastAsiaTheme="minorEastAsia" w:hAnsiTheme="minorEastAsia"/>
          <w:sz w:val="28"/>
          <w:szCs w:val="28"/>
        </w:rPr>
        <w:t>406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契丹击败、以罪免官的前并州长史薛讷，将其任为摄左羽林</w:t>
      </w:r>
      <w:r w:rsidRPr="006A56B6">
        <w:rPr>
          <w:rStyle w:val="MSGENFONTSTYLENAMETEMPLATEROLENUMBERMSGENFONTSTYLENAMEBYROLETEXT29MSGENFONTSTYLEMODIFERSIZE140"/>
          <w:rFonts w:asciiTheme="minorEastAsia" w:eastAsiaTheme="minorEastAsia" w:hAnsiTheme="minorEastAsia"/>
        </w:rPr>
        <w:t xml:space="preserve">将军、 </w:t>
      </w:r>
      <w:r w:rsidRPr="006A56B6">
        <w:rPr>
          <w:rFonts w:asciiTheme="minorEastAsia" w:eastAsiaTheme="minorEastAsia" w:hAnsiTheme="minorEastAsia"/>
          <w:sz w:val="28"/>
          <w:szCs w:val="28"/>
        </w:rPr>
        <w:t>陇右防御史，以右骁卫将军郭知运为副，与太仆少</w:t>
      </w:r>
      <w:r w:rsidRPr="006A56B6">
        <w:rPr>
          <w:rStyle w:val="MSGENFONTSTYLENAMETEMPLATEROLENUMBERMSGENFONTSTYLENAMEBYROLETEXT29MSGENFONTSTYLEMODIFERSIZE140"/>
          <w:rFonts w:asciiTheme="minorEastAsia" w:eastAsiaTheme="minorEastAsia" w:hAnsiTheme="minorEastAsia"/>
        </w:rPr>
        <w:t>卿王唆</w:t>
      </w:r>
      <w:r w:rsidRPr="006A56B6">
        <w:rPr>
          <w:rFonts w:asciiTheme="minorEastAsia" w:eastAsiaTheme="minorEastAsia" w:hAnsiTheme="minorEastAsia"/>
          <w:sz w:val="28"/>
          <w:szCs w:val="28"/>
        </w:rPr>
        <w:t>率兵出 击吐蕃。并在全国大募勇士，补充河、陇兵力。同年十月，吐蕃 又入寇河源。十月二日，唐玄宗下诏准备御驾亲征，并发兵10万， 马4万匹，迎击吐蕃。十月十日，薛讷率部在武街（今甘肃临洮 东）与吐蕃军遭遇。当时吐蕃坌达延所率10万大军屯于武街南面 的大来谷。唐太仆少卿、陇右群牧使王睃选勇士 700,穿着吐蕃战 服，于深夜向坌达延部发动偷邊，又于前锋部队之后5里处多置 鼓角。先遣部队接近吐蕃军营时大声呼喊，后面的鼓角闻声齐鸣。 吐蕃以为唐军主力已至，惊慌逃遁，自相残杀，死伤万计</w:t>
      </w:r>
      <w:r w:rsidRPr="006A56B6">
        <w:rPr>
          <w:rStyle w:val="MSGENFONTSTYLENAMETEMPLATEROLENUMBERMSGENFONTSTYLENAMEBYROLETEXT29MSGENFONTSTYLEMODIFERSIZE140"/>
          <w:rFonts w:asciiTheme="minorEastAsia" w:eastAsiaTheme="minorEastAsia" w:hAnsiTheme="minorEastAsia"/>
        </w:rPr>
        <w:t xml:space="preserve">。驻军 </w:t>
      </w:r>
      <w:r w:rsidRPr="006A56B6">
        <w:rPr>
          <w:rFonts w:asciiTheme="minorEastAsia" w:eastAsiaTheme="minorEastAsia" w:hAnsiTheme="minorEastAsia"/>
          <w:sz w:val="28"/>
          <w:szCs w:val="28"/>
        </w:rPr>
        <w:t>武街的薛讷率主力与王睃部两面夹击，吐蕃大败。坌达延率残部 向洮水逃窜，唐军紧追不舍，前后俘斩数万。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十月十四日，唐玄宗又接受宰相姚崇和卢怀慎等人的奏请，派 人焚毁了吐蕃架设在黄河上的桥梁和设置在九曲附近的独山、九 曲等军所。不久，玄宗又令左骁卫郎将尉迟瑰出使吐蕃，宣慰金 城公主。吐蕃借此遣大臣宗俄因予至洮水请和，并要求使用敌国 之礼，订立盟约。玄宗不许。由是吐蕃连年犯边，频开边衅。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开元二年十二月十一日，唐廷设置陇右节度大使，领秦、河 (州治今甘肃东乡西南)、渭、兰、临（州治今甘肃临洮）、武（州 治今甘肃武都南）、洮（州治今甘肃临潭)、岷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州治今甘肃岷 县)、廓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州治今青海化隆西南)、叠（州治今甘肃迭部）、岩（州 治今甘肃舟曲西北）等12州，防卫吐蕃。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（716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年）二月，吐蕃发兵东进，入寇松州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治今四 川松潘），被唐松州都督孙仁献率部大破于松州城下。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（717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年）七月，吐蕃又犯九曲，被唐陇右节度使郭 知运部击败。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开元六年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（718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年）十一月，吐蕃遣使奉表请和，乞求双方以 甥舅关系签署友好盟约，彼此宰相均署名其上，玄宗又不许。翌 年六月，吐蕃遣使又请结盟。玄宗回答说：“昔岁誓约已定，苟信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2" w:line="320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不由衷，亟耆何益!”①再次拒绝。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开元十年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（722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年），吐蕃在小勃律（在今克什米尔西北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丧 师（详见下）以后，转而向河西侵扰，又开甘州、瓜州之战。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MSGENFONTSTYLEMODIFERSIZE158"/>
          <w:rFonts w:asciiTheme="minorEastAsia" w:eastAsiaTheme="minorEastAsia" w:hAnsiTheme="minorEastAsia"/>
          <w:sz w:val="28"/>
          <w:szCs w:val="28"/>
        </w:rPr>
        <w:t>甘州、瓜州之</w:t>
      </w:r>
      <w:r w:rsidRPr="006A56B6">
        <w:rPr>
          <w:rFonts w:asciiTheme="minorEastAsia" w:eastAsiaTheme="minorEastAsia" w:hAnsiTheme="minorEastAsia"/>
          <w:sz w:val="28"/>
          <w:szCs w:val="28"/>
        </w:rPr>
        <w:t>战开元十四年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（726</w:t>
      </w:r>
      <w:r w:rsidRPr="006A56B6">
        <w:rPr>
          <w:rFonts w:asciiTheme="minorEastAsia" w:eastAsiaTheme="minorEastAsia" w:hAnsiTheme="minorEastAsia"/>
          <w:sz w:val="28"/>
          <w:szCs w:val="28"/>
        </w:rPr>
        <w:t>年）九月七日，吐蕃大将 悉诺逻及烛龙莽布支又率兵攻陷瓜州，执刺史田元献及河西节度 使王君</w:t>
      </w:r>
      <w:r w:rsidRPr="006A56B6">
        <w:rPr>
          <w:rStyle w:val="MSGENFONTSTYLENAMETEMPLATEROLENUMBERMSGENFONTSTYLENAMEBYROLETEXT29MSGENFONTSTYLEMODIFERNAMETimesNewRoman1"/>
          <w:rFonts w:asciiTheme="minorEastAsia" w:eastAsiaTheme="minorEastAsia" w:hAnsiTheme="minorEastAsia"/>
          <w:sz w:val="28"/>
          <w:szCs w:val="28"/>
        </w:rPr>
        <w:t>II</w:t>
      </w:r>
      <w:r w:rsidRPr="006A56B6">
        <w:rPr>
          <w:rFonts w:asciiTheme="minorEastAsia" w:eastAsiaTheme="minorEastAsia" w:hAnsiTheme="minorEastAsia"/>
          <w:sz w:val="28"/>
          <w:szCs w:val="28"/>
        </w:rPr>
        <w:t>之父。接着，又进攻玉门军(军所在今甘肃安西东），并 将所俘唐军将士放归凉州，有意引君奠出战。君奐登上凉州城西 向而哭，竟不敢出兵。烛龙莽布支又率别部进攻常乐（今甘肃安 西南)，县令贾师顺率众拒守</w:t>
      </w:r>
      <w:r w:rsidRPr="006A56B6">
        <w:rPr>
          <w:rStyle w:val="MSGENFONTSTYLENAMETEMPLATEROLENUMBERMSGENFONTSTYLENAMEBYROLETEXT29MSGENFONTSTYLEMODIFERSIZE158"/>
          <w:rFonts w:asciiTheme="minorEastAsia" w:eastAsiaTheme="minorEastAsia" w:hAnsiTheme="minorEastAsia"/>
          <w:sz w:val="28"/>
          <w:szCs w:val="28"/>
        </w:rPr>
        <w:t>。瓜州</w:t>
      </w:r>
      <w:r w:rsidRPr="006A56B6">
        <w:rPr>
          <w:rFonts w:asciiTheme="minorEastAsia" w:eastAsiaTheme="minorEastAsia" w:hAnsiTheme="minorEastAsia"/>
          <w:sz w:val="28"/>
          <w:szCs w:val="28"/>
        </w:rPr>
        <w:t>陷落后，悉诺逻又率吐蕃全宰 会攻常乐。由于城内军民拼死守卫，吐蕃兵众攻城10多天，竟不 能克，最终退去。回军途中，又焚</w:t>
      </w:r>
      <w:r w:rsidRPr="006A56B6">
        <w:rPr>
          <w:rStyle w:val="MSGENFONTSTYLENAMETEMPLATEROLENUMBERMSGENFONTSTYLENAMEBYROLETEXT29MSGENFONTSTYLEMODIFERSIZE158"/>
          <w:rFonts w:asciiTheme="minorEastAsia" w:eastAsiaTheme="minorEastAsia" w:hAnsiTheme="minorEastAsia"/>
          <w:sz w:val="28"/>
          <w:szCs w:val="28"/>
        </w:rPr>
        <w:t>烧了瓜</w:t>
      </w:r>
      <w:r w:rsidRPr="006A56B6">
        <w:rPr>
          <w:rFonts w:asciiTheme="minorEastAsia" w:eastAsiaTheme="minorEastAsia" w:hAnsiTheme="minorEastAsia"/>
          <w:sz w:val="28"/>
          <w:szCs w:val="28"/>
        </w:rPr>
        <w:t>州城池。当吐蕃刚离城 之时，师顺即派人打开城门，收取器械，修缮守备。果然，吐蕃 又遣精骑驰至城下，企图偷袭，但看到城中有备，只得撤走。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（726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年）冬，吐蕃大将悉诺逻率众从大斗谷（在今甘肃 </w:t>
      </w:r>
      <w:r w:rsidRPr="006A56B6">
        <w:rPr>
          <w:rStyle w:val="MSGENFONTSTYLENAMETEMPLATEROLENUMBERMSGENFONTSTYLENAMEBYROLETEXT29MSGENFONTSTYLEMODIFERSPACING7"/>
          <w:rFonts w:asciiTheme="minorEastAsia" w:eastAsiaTheme="minorEastAsia" w:hAnsiTheme="minorEastAsia"/>
          <w:sz w:val="28"/>
          <w:szCs w:val="28"/>
        </w:rPr>
        <w:t>民乐东南扁都上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r</w:t>
      </w:r>
      <w:r w:rsidRPr="006A56B6">
        <w:rPr>
          <w:rFonts w:asciiTheme="minorEastAsia" w:eastAsiaTheme="minorEastAsia" w:hAnsiTheme="minorEastAsia"/>
          <w:sz w:val="28"/>
          <w:szCs w:val="28"/>
        </w:rPr>
        <w:t>迸犯甘州，井大肆燹掠，企图仄积石军 (在今青海贵德西）西归。甘州都督王君赛在吐蕃兵士因焚掠而疲 惫之际，率部兵尾随追击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6</w:t>
      </w:r>
      <w:r w:rsidRPr="006A56B6">
        <w:rPr>
          <w:rFonts w:asciiTheme="minorEastAsia" w:eastAsiaTheme="minorEastAsia" w:hAnsiTheme="minorEastAsia"/>
          <w:sz w:val="28"/>
          <w:szCs w:val="28"/>
        </w:rPr>
        <w:t>正值天降大雪，吐蕃兵士冻死者甚众。 行至大非川（在今青海湖南切吉平原）时，悉诺逻下令休整士卒， 但道旁的刍草、饲料已被王君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n</w:t>
      </w:r>
      <w:r w:rsidRPr="006A56B6">
        <w:rPr>
          <w:rFonts w:asciiTheme="minorEastAsia" w:eastAsiaTheme="minorEastAsia" w:hAnsiTheme="minorEastAsia"/>
          <w:sz w:val="28"/>
          <w:szCs w:val="28"/>
        </w:rPr>
        <w:t>派人焚烧殆尽，吐蕃战马得不到 喂养，死亡过半。悉诺逻只得驱兵西进，当前军踏冰渡过青海 (今青海湖）西岸时，君_所率唐军继至，击破未及渡湖的吐蕃后 军，缴获辎重、羊马万计而还。君_以此役之功迁羽林大将军，其 父王寿亦被拜为少府监致仕。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开元十五年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（727</w:t>
      </w:r>
      <w:r w:rsidRPr="006A56B6">
        <w:rPr>
          <w:rFonts w:asciiTheme="minorEastAsia" w:eastAsiaTheme="minorEastAsia" w:hAnsiTheme="minorEastAsia"/>
          <w:sz w:val="28"/>
          <w:szCs w:val="28"/>
        </w:rPr>
        <w:t>年)闰九月，吐蕃军在安西城下被唐军击败 后，又遣使间道来到漠北，企图与东突厥连兵入寇。王君美闻讯 后，即伏兵肃州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治今甘肃酒泉），企图截击。但行至甘州南之巩 笔驿时，却遭到回纥瀚海司马护输余众的袭击。唐军由于寡不敌 众，虽力战半日，最终全军覆没，君毚被杀。护输载着君蠡尸体， 投奔吐蕃。凉州唐军闻讯，出城追赶，护输弃尸而走。唐军此役 失利，使河、陇震动。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不久，唐玄宗以左金吾大将军信安王祎为朔方节度等副大使， 以朔方节度使萧嵩为河西节度等副大使。萧嵩又将刑部员外郎裴 宽引为判官，与君&amp;的原判官牛仙客俱掌军政，河、陇地区的人 心才逐渐安定下来。接着，萧嵩又奏请以建康军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军所在今甘肃 高台西南）使张守珪为瓜州刺史，率余众修缮城池。筑城工作刚 刚开始，吐蕃引兵突至城下，城中守军相顾失色。张守珪急中生 智，于城上置酒作乐，迷惑蕃兵。吐蕃以为唐军有备，不敢攻城 而去。守珪麾军追赶，吐蕃败逃。于是守珪又继续督众修缮城池， 并收合离散，士农工商各归旧业，秩序井然。朝廷为了嘉奖守珪 之功，遂以瓜州为都督府，以守珪为瓜州都督府都督。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6413"/>
        </w:tabs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由于吐蕃在河西之战中接连获胜，使吐蕃大将悉诺逻的威名 大振。萧嵩为了消除这一心腹之患，施用反间之计，派人潜入吐 蕃，散布悉诺逻与唐将通谋反叛等流言蜚语。赞普果然中计，将 悉诺逻收而斩之，吐蕃兵力由是渐衰。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^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开元十五年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（727</w:t>
      </w:r>
      <w:r w:rsidRPr="006A56B6">
        <w:rPr>
          <w:rFonts w:asciiTheme="minorEastAsia" w:eastAsiaTheme="minorEastAsia" w:hAnsiTheme="minorEastAsia"/>
          <w:sz w:val="28"/>
          <w:szCs w:val="28"/>
        </w:rPr>
        <w:t>年）</w:t>
      </w:r>
      <w:r w:rsidRPr="006A56B6">
        <w:rPr>
          <w:rStyle w:val="MSGENFONTSTYLENAMETEMPLATEROLENUMBERMSGENFONTSTYLENAMEBYROLETEXT29MSGENFONTSTYLEMODIFERSIZE159"/>
          <w:rFonts w:asciiTheme="minorEastAsia" w:eastAsiaTheme="minorEastAsia" w:hAnsiTheme="minorEastAsia"/>
          <w:sz w:val="28"/>
          <w:szCs w:val="28"/>
        </w:rPr>
        <w:t>十二月十一日</w:t>
      </w:r>
      <w:r w:rsidRPr="006A56B6">
        <w:rPr>
          <w:rFonts w:asciiTheme="minorEastAsia" w:eastAsiaTheme="minorEastAsia" w:hAnsiTheme="minorEastAsia"/>
          <w:sz w:val="28"/>
          <w:szCs w:val="28"/>
        </w:rPr>
        <w:t>，唐玄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i</w:t>
      </w:r>
      <w:r w:rsidRPr="006A56B6">
        <w:rPr>
          <w:rFonts w:asciiTheme="minorEastAsia" w:eastAsiaTheme="minorEastAsia" w:hAnsiTheme="minorEastAsia"/>
          <w:sz w:val="28"/>
          <w:szCs w:val="28"/>
        </w:rPr>
        <w:t>又制令陇右道及 诸军团出兵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5. </w:t>
      </w:r>
      <w:r w:rsidRPr="006A56B6">
        <w:rPr>
          <w:rFonts w:asciiTheme="minorEastAsia" w:eastAsiaTheme="minorEastAsia" w:hAnsiTheme="minorEastAsia"/>
          <w:sz w:val="28"/>
          <w:szCs w:val="28"/>
        </w:rPr>
        <w:t>6•万人，河西道及诸军出兵4万人，并征发关中兵 万人，齐集临洮；朔方兵万人集会州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治今甘肃靖远），干秋季戍 边，至冬初无寇而罢。如遇吐蕃入寇，则相互连兵，腹背夹击。是 为“防秋”。这样，河西、陇右地区的防卫力量大为加强。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39"/>
          <w:footerReference w:type="default" r:id="rId440"/>
          <w:footerReference w:type="first" r:id="rId441"/>
          <w:pgSz w:w="11900" w:h="16840"/>
          <w:pgMar w:top="906" w:right="1422" w:bottom="1281" w:left="1359" w:header="0" w:footer="3" w:gutter="0"/>
          <w:pgNumType w:start="407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开元十六年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（728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年）七月，吐蕃入寇安西之兵被击败以后， 又遣大将悉末朗率兵入寇瓜州，被瓜州都督张守珪所败。七月十 一日，唐河西节度使萧嵩及陇右节度使张忠亮又大破吐蕃于渴波 谷（今青海湖西），吐蕃败走。张忠亮率部尾随追击，乘胜攻占了 大莫门城（今青海共和东南），守卫该城的吐蕃兵众全部被俘，吐 蕃架设在黄河上的骆驼桥亦被唐军烧毁。同年八月二十八日，唐 左金吾将军杜宾客所部强弩手4000余众又与入寇河西的吐蕃之 兵在祁连城（今甘肃民乐东南）遭遇。双方从辰时战至傍晚，吐 蕃大溃，士卒逃入山谷，哭声四起。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51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3MSGENFONTSTYLEMODIFERSIZE16"/>
          <w:rFonts w:asciiTheme="minorEastAsia" w:eastAsiaTheme="minorEastAsia" w:hAnsiTheme="minorEastAsia"/>
          <w:sz w:val="28"/>
          <w:szCs w:val="28"/>
        </w:rPr>
        <w:t>青海</w:t>
      </w:r>
      <w:r w:rsidRPr="006A56B6">
        <w:rPr>
          <w:rFonts w:asciiTheme="minorEastAsia" w:eastAsiaTheme="minorEastAsia" w:hAnsiTheme="minorEastAsia"/>
          <w:sz w:val="28"/>
          <w:szCs w:val="28"/>
        </w:rPr>
        <w:t>、石</w:t>
      </w:r>
      <w:r w:rsidRPr="006A56B6">
        <w:rPr>
          <w:rStyle w:val="MSGENFONTSTYLENAMETEMPLATEROLENUMBERMSGENFONTSTYLENAMEBYROLETEXT3MSGENFONTSTYLEMODIFERSIZE16"/>
          <w:rFonts w:asciiTheme="minorEastAsia" w:eastAsiaTheme="minorEastAsia" w:hAnsiTheme="minorEastAsia"/>
          <w:sz w:val="28"/>
          <w:szCs w:val="28"/>
        </w:rPr>
        <w:t>堡城之</w:t>
      </w:r>
      <w:r w:rsidRPr="006A56B6">
        <w:rPr>
          <w:rFonts w:asciiTheme="minorEastAsia" w:eastAsiaTheme="minorEastAsia" w:hAnsiTheme="minorEastAsia"/>
          <w:sz w:val="28"/>
          <w:szCs w:val="28"/>
        </w:rPr>
        <w:t>战为了扩大对吐蕃作战的胜利成果，唐玄 宗下令河西、陇右诸军对吐蕃进行全面反击。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开元十七年</w:t>
      </w:r>
      <w:r w:rsidRPr="006A56B6">
        <w:rPr>
          <w:rFonts w:asciiTheme="minorEastAsia" w:eastAsiaTheme="minorEastAsia" w:hAnsiTheme="minorEastAsia"/>
          <w:lang w:val="en-US" w:bidi="en-US"/>
        </w:rPr>
        <w:t>（729</w:t>
      </w:r>
      <w:r w:rsidRPr="006A56B6">
        <w:rPr>
          <w:rFonts w:asciiTheme="minorEastAsia" w:eastAsiaTheme="minorEastAsia" w:hAnsiTheme="minorEastAsia"/>
        </w:rPr>
        <w:t>年）三月，瓜州都督和沙州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治今甘肃敦煌 西南）刺史贾师顺奉命率军向吐蕃的大同军（军所在今甘肃敦煌 附近）发动进攻，大破其众。与此同时，玄宗又诏令朔方节度使 信安王祎与河西、陇右诸军共议攻取吐蕃石堡城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今青海湟中西 南）事宜。众将大多认为该城不但地形险要，而且道途遥远，如 果兵临城下，久攻不克，难以生还。因而认为应按兵观望，相机 行事。但信安王祎却力排众议，引兵探入，迅速抵达石堡城下，并 督军四面攻城。守城蕃兵猝不及防，纷纷投降，石堡城遂落入唐 军之手。信安王祎又分兵据守要害，吐蕃由是不敢轻易东进。从 此，河西、陇右诸军的占地向西拓展了 1000佘里。唐玄宗闻讯大 悦，更名石堡城为振武军。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开元十八年</w:t>
      </w:r>
      <w:r w:rsidRPr="006A56B6">
        <w:rPr>
          <w:rFonts w:asciiTheme="minorEastAsia" w:eastAsiaTheme="minorEastAsia" w:hAnsiTheme="minorEastAsia"/>
          <w:lang w:val="en-US" w:bidi="en-US"/>
        </w:rPr>
        <w:t>（730</w:t>
      </w:r>
      <w:r w:rsidRPr="006A56B6">
        <w:rPr>
          <w:rFonts w:asciiTheme="minorEastAsia" w:eastAsiaTheme="minorEastAsia" w:hAnsiTheme="minorEastAsia"/>
        </w:rPr>
        <w:t>年）五月，吐蕃在河西、陇右连吃败仗以后， 遣使持书在边境求和，玄宗不许。大臣皇甫惟明进谏说：“兵连不 解，日费千金，河西、陇右由兹困敝。陛下诚命一使往视公主，因 与赞普面相约结，使之稽颡称臣，永息边患，岂非御夷狄之长策 乎!”①玄宗应允，当即命皇甫惟明与内侍张元方出使吐蕃。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同年九月，皇甫惟明与张元方抵达逻些讲明来意后，赞普大 喜，遂将贞观以来唐朝诸帝写给吐蕃赞普的敕书全部拿出来给惟 明观看。十月，赞普遣大臣论名悉猎携表章与方物随惟明入京朝 贡。表中称道：“甥世尚公主，义同一家。中间张玄表等先兴兵寇 抄，遂使二境交恶。甥深识尊卑，安敢失礼！正为边将交构，致 获罪于舅。屡遣使者入朝，皆为边将所遏。今蒙远降使者，来视 公主，甥不胜喜荷。傥使复修旧好，死无所恨!”②从此，吐蕃又 纳款归附。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762" w:line="488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开元十九年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（731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年）正月，吐蕃遣使向唐求请《毛诗》、《春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47"/>
        </w:numPr>
        <w:shd w:val="clear" w:color="auto" w:fill="auto"/>
        <w:tabs>
          <w:tab w:val="left" w:pos="1153"/>
        </w:tabs>
        <w:spacing w:before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《资治通鉴》卷二一三《唐纪二十九》，玄宗开元十八年九月。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47"/>
        </w:numPr>
        <w:shd w:val="clear" w:color="auto" w:fill="auto"/>
        <w:tabs>
          <w:tab w:val="left" w:pos="473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《资治通鉴》卷二一三《唐纪二十九》，玄宗开元十八年十月。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秋》、《礼记》等汉族文化典籍。同年九月，吐蕃宰相论尚它_又 至长安，请求于赤岭（今日月山，位于今青海湖东侧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开放互市。 唐玄宗均予应允。开元二十一年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（733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年）二月，金城公主遣使请 求在赤岭立碑，划分双方边界，亦得到玄宗诏准。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开元二十五年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（737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年）二月，河西节度使崔希逸遣使对吐蕃 边将乞力徐说：国通好，今为一家，何必更置兵守捉，妨人耕 牧，望皆罢之”①。乞力徐始则不可，但在崔希逸的再三劝说下，双 方才杀白狗为盟，各自去掉守备。这时，吐蕃正派兵西攻勃律，勃 律向唐求救，玄宗诏令吐蕃退兵，吐蕃不肯，玄宗大怒。适逢崔 希逸的使者孙诲因奏事正在京师,听说玄宗盛怒吐蕃的消息后，便 想乘机邀功，遂将吐蕃在河西边境地区罢除武备的事情奏告朝廷， 并请发兵偷袭。玄宗当即诏令内侍赵惠琮与赵诲一起察看边境形 势。到达边境后，赵惠琮矫诏令河西节度使崔希逸出兵袭击吐蕃, 希逸不得已只得率部从凉州南下，向西深入吐蕃之境2000余里， 直至青海西岸。由于吐蕃守兵寡弱，守备不修，一触即溃，死伤 2000余人，乞力徐单骑逃走。惠琮、孙诲以此役之功均受到厚赏， 吐蕃亦从此断绝朝贡。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开元二十六年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（738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年）三月，吐蕃为了对唐军实施报复，大 举入寇河西，但被节度使崔希逸率部击败。鄯州都督、知陇右留 后杜希望乘胜又攻占了吐蕃新城（今青海门源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并以其地置威戎 军，派兵千人驻守。是年五月，崔希逸调任河南尹，但希逸自认 为失信吐蕃，内怀愧恨，未几而卒。玄宗遂以岐州刺史萧炅为河 西节度使总留后事，鄯州都督杜希望为陇右节度使，太仆卿王昱 为剑南节度使，分道经略吐蕃，并派人捣毁了赤岭碑。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同年七月，陇右节度使杜希望率鄯州唐军又攻占了吐蕃盘踞 的黄河大桥，并在黄河东岸修建了盐泉城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今青海贵德西）。吐蕃 发兵3万向盐泉城发起反攻，守城唐军兵力寡弱，将士皆惧。这 时，左威卫郎将王忠嗣率所部冲锋陷阵，所向披靡，接连杀伤吐 蕃兵士数百人，番阵大乱。杜希望率部乘胜出击，吐蕃大败。于 是置镇西军于盐泉，忠嗣以功迁左金吾将军。九月，剑南节度使 王昱亦率众向吐蕃的安戎城（今四川理县西）发起进攻。由于该 城地势险要，唐军久攻不克。王昱督众在该城两侧修筑了两座城 池，并屯军蒲婆岭下，运输粮饷，步步进逼。吐蕃发大兵援救安 戎，唐军大败，死伤数千人，王昱仅以身免，粮饷辎重全被掠夺 一空。王昱以此被贬死高要（今属广东）。不久，唐玄宗又遣使册 封南诏蒙归义为云南王，使其从西南牵制吐蕃。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开元二十七年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（739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年）八月，吐蕃又派兵入寇白草军（军所 在今宁夏同心东南）和安人军（军所在今青海湟源西北），.被陇右 节度使萧炅击破。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开元二十八年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（740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年）三月，剑南节度使章仇兼琼暗中与安 戎城中吐蕃翟都局和被俘的唐维州（治今四川理县东北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别驾董 承约为内应，率兵向安戎城进攻。在翟都局和董承的接应下，唐 军顺利迸入安戎城中，尽杀吐蕃守军，终于占领了该城，派监察 御史许远将兵守卫。同年十月，吐蕃又发兵对安戎城和维州实施 反攻。唐玄宗下诏发关中扩骑赴剑南援助。吐蕃兵退去。玄宗更 命安戎城为平戎城。十二月，金城公主薨，吐蕃遣使告哀，并请 和好，玄宗不许。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开元二十九年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（741</w:t>
      </w:r>
      <w:r w:rsidRPr="006A56B6">
        <w:rPr>
          <w:rFonts w:asciiTheme="minorEastAsia" w:eastAsiaTheme="minorEastAsia" w:hAnsiTheme="minorEastAsia"/>
          <w:sz w:val="28"/>
          <w:szCs w:val="28"/>
        </w:rPr>
        <w:t>年）六月，吐蕃出动40万大军，西入长 宁桥，经河源军所（今青海西宁），向安人军发起大规模进攻。但 被浑崖峰骑将臧希液所率5000唐军击败。同年十二月二十八日， 吐蕃又派兵攻陷了廓州达化县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今青海贵德东），尽杀城内军民。 接着，又乘胜攻占了石堡城，河西、陇右节度使盖嘉运不能御，只 得退走。吐蕃对石堡城失而复得，势力稍振。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天宝元年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（742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年）十二月，陇右节度使皇甫惟明奏破吐蕃大 岭等军及青海道莽布支部3万余众，杀伤5000余人。不久，河西 节度使王倕又奏破吐蕃渔海及游弈等军。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42"/>
          <w:footerReference w:type="default" r:id="rId443"/>
          <w:footerReference w:type="first" r:id="rId444"/>
          <w:pgSz w:w="11900" w:h="16840"/>
          <w:pgMar w:top="906" w:right="1422" w:bottom="1281" w:left="1359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天宝二年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（743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年）四月，皇甫惟明又率军从西平（今青海西 宁）出发，进攻吐蕃，推进千佘里，在洪济城（今青海共和南）大 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破其众。接着，又乘胜进攻石堡城，但久攻不克，副将诸葛琍战 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天宝五载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（746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年），陇右、河西节度使皇甫惟明被宰相李林 甫陷害贬官，唐玄宗以王忠嗣继任其职，并兼知朔方、河东节度 事。忠嗣在朔方、河东任节度使时，持重安边，在同诸胡互市中， 高抬马价，故突厥、契丹及奚族等争先卖马于唐，由是胡马愈少， 唐马益壮。赴任河西、陇右以后，他又奏请将朔方、河东马9000 匹调拨陇右，其军亦壮。忠嗣身兼四镇节度使，控制万里边疆，天 下劲兵重镇，皆在掌握。他以郎将哥舒翰任大斗军副使，李光弼 为河西兵马使，充赤水军使，专责防卫吐蕃军务。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哥舒翰为突骑施人，40岁时丧父，客居长安。不久，从军河 西。由于作战勇猛，屡立战功，官至陇右节度副使。早时积石军 附近的麦子每年快要成熟时，吐蕃都要前来强行收割，无人抵御， 以致沿边地区都把这一带称为“吐蕃麦庄”。哥舒翰担任陇右节度 副使以后，在当年的麦收季节，指挥军队埋伏于积石军附近，待 吐蕃强收麦子的兵士到达以后，伏兵四起，前后夹击，吐蕃兵士 全被俘获，无一逃归。此后，吐蕃不敢复来。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唐玄宗欲使王忠嗣再次进攻石堡城。但忠嗣上言说：“石堡险 固，吐蕃举国守之，今屯兵其下，非杀数万人不能克。臣恐所得 不如所亡，不如且厉兵秣马，俟其有衅，然后取之。”①玄宗不悦。 将军董延光为了迎合上意，自请带兵攻打。于是玄宗诏令忠嗣分 兵相助。忠嗣虽不得已而奉诏，但因对此举存有异议，故相助不 力，延光怨愤。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由于石堡城地势险要，吐蕃守军兵力强盛，故唐军久攻不克。 延光遂将责任推到忠嗣身上，说他“沮挠军计”，玄宗大怒，加上 李林甫又从中陷害，忠嗣被征召入朝，逮捕入狱。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天宝六载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（747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年）十一月，唐玄宗以哥舒翰判西平太守，充 陇右节度使，以朔方节度使安思顺掌武威（今属甘肃）军事，充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河西节度使，接替忠嗣之职。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天宝七载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（748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年）十二月，哥舒翰在青海龙驹岛中修筑应龙 城，城中置抻威军。并以此为基地，多次击败了吐蕃进攻。此后， 吐蕃一度不敢兵临青海。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9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天宝八载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年），唐玄宗诏令哥舒翰率河西、陇右及突厥 阿布思之兵，更增以朔方、河东兵，共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6. </w:t>
      </w:r>
      <w:r w:rsidRPr="006A56B6">
        <w:rPr>
          <w:rFonts w:asciiTheme="minorEastAsia" w:eastAsiaTheme="minorEastAsia" w:hAnsiTheme="minorEastAsia"/>
          <w:sz w:val="28"/>
          <w:szCs w:val="28"/>
        </w:rPr>
        <w:t>3万人，向石堡城发起 进攻。石堡城三面临山，均为悬岩峭壁，不可攀登，唯有一面可 上。吐蕃在此贮有大量粮饷和滚木礓石，故易守难攻，唐军的多 次进攻，均遭失败。这次哥舒翰率兵攻城，亦数日不拔。哥舒翰 大怒，歡斩裨将高秀岩和张守瑜。高、张二将请求延期三日，再 行军令。结果，如期而克，俘获吐蕃大将铁刃悉诺逻及兵士 400人。 但唐军也损失了数万士卒。不久，唐廷以石堡城为神武军。从此， 河西、陇右的防卫力量大为加强。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8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43" w:name="bookmark142"/>
      <w:r w:rsidRPr="006A56B6">
        <w:rPr>
          <w:rStyle w:val="MSGENFONTSTYLENAMETEMPLATEROLELEVELMSGENFONTSTYLENAMEBYROLEHEADING4MSGENFONTSTYLEMODIFERSPACING1"/>
          <w:rFonts w:asciiTheme="minorEastAsia" w:eastAsiaTheme="minorEastAsia" w:hAnsiTheme="minorEastAsia"/>
          <w:sz w:val="28"/>
          <w:szCs w:val="28"/>
        </w:rPr>
        <w:t>二、收复安西之战</w:t>
      </w:r>
      <w:bookmarkEnd w:id="143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安西都护府是唐设在西域地区的最高行政机构，其所辖的安 西四镇是唐在西域驻军的主要军事基地。唐王朝就是通过行政机 构和军事基地对西域地区实行政治统治的。自从武则天时期唐将 王孝杰从吐蕃手中收复了安西四镇以后，吐蕃时刻都在幻想着重 新夺回四镇之地，从而把西域纳入他的统治之下。因此，唐玄宗 即位以后，安西地区就成了唐与吐蕃进行争夺的重要战场。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（717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年）七月，吐蕃在突骑施苏禄可汗的导引下, 再次派兵西域，与大食之兵包围了拨换和大石城，企图进而占领 安西四镇。后因苏禄可汗受到唐廷招抚，拒绝吐蕃及大食兵入境， 才未果而止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详见本章上节第二项）。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开元十五年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（727</w:t>
      </w:r>
      <w:r w:rsidRPr="006A56B6">
        <w:rPr>
          <w:rFonts w:asciiTheme="minorEastAsia" w:eastAsiaTheme="minorEastAsia" w:hAnsiTheme="minorEastAsia"/>
          <w:sz w:val="28"/>
          <w:szCs w:val="28"/>
        </w:rPr>
        <w:t>年）闰九月，吐蕃又派兵进入西域，企图与 苏禄可汗连兵围攻安西城，被唐安西副大都护赵颐贞击败。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开元十六年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（728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年）正月，吐蕃又入寇安西，被唐安西副大 都护赵颐贞在曲子城打败。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40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开元二十六年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（738</w:t>
      </w:r>
      <w:r w:rsidRPr="006A56B6">
        <w:rPr>
          <w:rFonts w:asciiTheme="minorEastAsia" w:eastAsiaTheme="minorEastAsia" w:hAnsiTheme="minorEastAsia"/>
          <w:sz w:val="28"/>
          <w:szCs w:val="28"/>
        </w:rPr>
        <w:t>年）六月，吐蕃赞普又以其女嫁突骑施苏 禄可汗，企图利用和亲手段，在西域培植自己的代理人，伺机进 占西域。但随着苏禄可汗政权的灭亡和突骑施汗国的衰弱，这一 企图遂成泡影。故至安史之乱爆发之前，吐蕃入侵西域的企图始 终未能得逞。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/>
        <w:rPr>
          <w:rFonts w:asciiTheme="minorEastAsia" w:eastAsiaTheme="minorEastAsia" w:hAnsiTheme="minorEastAsia"/>
          <w:sz w:val="28"/>
          <w:szCs w:val="28"/>
        </w:rPr>
      </w:pPr>
      <w:bookmarkStart w:id="144" w:name="bookmark143"/>
      <w:r w:rsidRPr="006A56B6">
        <w:rPr>
          <w:rFonts w:asciiTheme="minorEastAsia" w:eastAsiaTheme="minorEastAsia" w:hAnsiTheme="minorEastAsia"/>
          <w:sz w:val="28"/>
          <w:szCs w:val="28"/>
        </w:rPr>
        <w:t>三、讨小勃律之战</w:t>
      </w:r>
      <w:bookmarkEnd w:id="144"/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530"/>
        <w:ind w:left="386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(参见附图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11)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勃律位于今克什米尔地区，有大、小两个国家。其中大勃律 国位于今克什米尔巴尔提斯坦，小勃律国位于今克什米尔吉尔吉 特。由于勃律介于吐蕃与西域之间，吐蕃从此西进，可与唐争夺 乌浒河（今阿姆河）流域的昭武九姓诸国，东进可控制四镇之地。 故这里是唐与吐蕃必争的战略要地。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开元初年，小勃律国王没谨忙入唐朝贡，唐玄宗以子相待，并 以其地为绥远军，使其防卫吐蕃。吐蕃亦向小勃律地区发动过多 次进攻，均为所败。吐蕃赞普曾派人对没谨忙露骨地说：“我非利 若国，我假道攻四镇尔。”①但没谨忙仍勒兵守境，不肯假道。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开元十年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（722</w:t>
      </w:r>
      <w:r w:rsidRPr="006A56B6">
        <w:rPr>
          <w:rFonts w:asciiTheme="minorEastAsia" w:eastAsiaTheme="minorEastAsia" w:hAnsiTheme="minorEastAsia"/>
          <w:sz w:val="28"/>
          <w:szCs w:val="28"/>
        </w:rPr>
        <w:t>年）九月，吐蕃在九曲之战被唐军打败以后， 继续玩弄结盟友好的伎俩，又被唐廷识破，遂派兵西进，包围了 小勃律首府孽多城（今克什米尔西北吉尔吉特），并相继攻占了该 国九城之地。小勃律王没谨忙向唐北庭节度使张嵩求救说:“勃律， 唐之西门。勃律亡，则西域皆为吐蕃矣。”®张嵩遂派疏勒副使张 思礼率番、汉步骑4000往援。思礼驱兵昼夜兼行，与小勃律国兵 众联合夹击吐蕃，大破其众，俘斩数万。经过此役，吐蕃以后长 时期不敢出兵勃律。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6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开元末年，吐蕃赞普又以其女嫁小勃律国王为妻，企图利用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48"/>
        </w:numPr>
        <w:shd w:val="clear" w:color="auto" w:fill="auto"/>
        <w:tabs>
          <w:tab w:val="left" w:pos="1169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《新唐书》卷二一六上《吐蕃传上》。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48"/>
        </w:numPr>
        <w:shd w:val="clear" w:color="auto" w:fill="auto"/>
        <w:tabs>
          <w:tab w:val="left" w:pos="1169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45"/>
          <w:footerReference w:type="default" r:id="rId446"/>
          <w:footerReference w:type="first" r:id="rId447"/>
          <w:pgSz w:w="11900" w:h="16840"/>
          <w:pgMar w:top="906" w:right="1422" w:bottom="1281" w:left="1359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《资治通鉴》卷二一二《唐纪二十八》，玄宗开元十年八月。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和亲手段，将小勃律拉为附庸。小勃律王贪图美色，纳吐蕃女为 妻。勃律国附近的20多个国家也都竞相效尤，归附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P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_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i</w:t>
      </w:r>
      <w:r w:rsidRPr="006A56B6">
        <w:rPr>
          <w:rFonts w:asciiTheme="minorEastAsia" w:eastAsiaTheme="minorEastAsia" w:hAnsiTheme="minorEastAsia"/>
          <w:sz w:val="28"/>
          <w:szCs w:val="28"/>
        </w:rPr>
        <w:t>蕃，断绝了 #唐的朝贡关系，前后几任安西节度使如田仁琬、盖嘉运、夫蒙 灵詧等都多次发兵征讨，均无功而还。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天宝六载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（747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年）三月，唐玄宗下制以安西副都护、都知兵 马使、充四镇节度副使、高丽人高仙芝为行营节度使，率军万人， 征讨小勃律。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8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仙芝率部从安西西行，经拨换城、握瑟德(今新疆巴楚)、疏勒、 葱岭守捉(今新疆塔什库尔千）、播密水(今阿富汗瓦汉附近），同年 六月，到达特勒满川(今瓦罕河）。然后又兵分三路:一路由疏勒守 捉使赵崇眦统3000骑兵从北谷向吐蕃连云堡(今阿富汗兰加尔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； 一路由拨换守捉使贾崇瑙统领，自赤佛堂路南下;一路由髙仙芝与 中使边令诚率主力从护密国南下。三路兵马约定于七月十三日辰 时在连云堡下会合。三路兵按时出发，如期抵达。堡中吐蕃守军仅 有千人，不意唐军猝至，一时皆惊，慌乱中只能依山拒战，滚木確石 如雨而下，不可攀登。城南15里处据守栅寨的八九千吐蕃兵亦遥 相声援。堡城之下的娑勒川水正泛滥大涨，深不可渡。仙芝挑选精 锐兵马,各带三日干粮，饱餐早饭以后,强行渡过川水，登上城旁高 山，呐喊挑战，城中守军被迫出城。双方激战两个时辰，蕃兵大败。 城堡中和栅寨中的吐蕃守军连夜逃跑，唐军奋勇追击，俘斩6000 余人，余皆逃入山谷。唐军获马千余匹，军资器械不可胜数。但监 军中使边令诚认为孤军深入，惧不敢进。仙芝遂留令诚率羸弱兵士 守卫连云堡城，自率余众继续南进。疾行三日，到达坦驹岭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在今兴 都库什山米尔峰东)上。岭下坡陡路险，两岸悬岩峭壁。仙芝恐怕 兵士胆怯不进，便选遣20余人装扮成阿弩越城的奉迎使者，从岭 下攀援而上，对唐军士兵说:“阿弩越城胡并好心奉迎，_夷河藤桥 已斫讫。”①婆夷河即古弱水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今流经克什米吉尔吉特之北的印度 河上游支流），水上架有藤桥，桥长数丈。这是吐蕃为了假道小勃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49"/>
        </w:numPr>
        <w:shd w:val="clear" w:color="auto" w:fill="auto"/>
        <w:spacing w:before="0" w:after="192" w:line="26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《旧唐书》卷一〇四《高仙芝传》。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320" w:lineRule="exact"/>
        <w:ind w:left="90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48"/>
          <w:footerReference w:type="default" r:id="rId449"/>
          <w:footerReference w:type="first" r:id="rId450"/>
          <w:pgSz w:w="11900" w:h="16840"/>
          <w:pgMar w:top="1185" w:right="1290" w:bottom="537" w:left="1542" w:header="0" w:footer="3" w:gutter="0"/>
          <w:pgNumType w:start="434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416 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律，用了一年时间在婆夷河上修建的一座便桥，也是吐蕃连接小勃 律的唯一通道。仙芝听到“使者”的奉迎之语后，假装欢喜，兵士们 也以为吐蕃必不赴援，这才一齐下岭，行40余里,抵达阿弩越城 下。城中守军果然遣使相迎，唐军遂顺利进入城中。入城以后，仙 芝首先令将军席元庆、贺娄余润率兵先修桥梁、道路。次日，又令席 元庆率1000余众行至小勃律首府孽多城下，对小勃律王说:“吾取 汝城，亦不斫汝桥，但借汝路过，向大勃律去。”①小勃律王派城内 首领相迎，元庆按照仙芝命令，将其全部拘捕。小勃律王及吐蕃公 主慌忙逃入石窟躲避。仙芝率唐军主力到达后，首先处死了该国与 吐蕃关系最为密切的五六个首领，然后又令席元庆督众砍断了通 往吐蕃的藤桥。这时，吐蕃兵马已至婆夷水东岸，桥已被唐军砍断， 吐蕃兵马只得隔水观望，不能援救。接着，仙芝又派人招谕小勃律 王。小勃律王看到吐蕃兵众被隔在水东，援军路绝，生路无望，只得 携公主出降，其国遂平。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458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天宝六载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（747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年）八月/仙芝虏小勃律王及吐蕃公主凯旋而 归。九月，抵达连云堡，与边令诚会合，一起返回，并遣使告捷。 抵达京师后，唐玄宗将小勃律王赦而不罪，拜为右威卫将军，留 京宿卫。诏改小勃律国号为归仁，置归仁军守卫。西域诸国又重 新归附于唐。高仙芝以此役之功被拜鸿胪卿摄御史中丞，代夫蒙 灵詧为安西四镇节度使。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0"/>
        </w:numPr>
        <w:shd w:val="clear" w:color="auto" w:fill="auto"/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51"/>
          <w:footerReference w:type="default" r:id="rId452"/>
          <w:pgSz w:w="11900" w:h="16840"/>
          <w:pgMar w:top="996" w:right="1491" w:bottom="996" w:left="1326" w:header="0" w:footer="3" w:gutter="0"/>
          <w:pgNumType w:start="417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《旧唐书》卷一〇四《高仙芝传》。</w:t>
      </w:r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spacing w:after="532"/>
        <w:ind w:left="40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145" w:name="bookmark144"/>
      <w:r w:rsidRPr="006A56B6">
        <w:rPr>
          <w:rStyle w:val="MSGENFONTSTYLENAMETEMPLATEROLELEVELMSGENFONTSTYLENAMEBYROLEHEADING2MSGENFONTSTYLEMODIFERSPACING2"/>
          <w:rFonts w:asciiTheme="minorEastAsia" w:eastAsiaTheme="minorEastAsia" w:hAnsiTheme="minorEastAsia"/>
          <w:sz w:val="28"/>
          <w:szCs w:val="28"/>
        </w:rPr>
        <w:t>第九章唐代前期军事思想与兵学著述</w:t>
      </w:r>
      <w:bookmarkEnd w:id="145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唐代前期是中国历史上最为兴盛的时期之一，其间出现了 “贞观之治”和“开元盛世”的繁荣局面。受国家政治、经济、文 化等诸因素制约并影响甚至决定政治、经济、文化等进步情况的 军事，在这一时期也以其特有的辉煌彪炳史册：府兵制达到鼎盛； 军事法规得到了进一步完善；创立了武举制度；轻骑兵逐步取代 重甲骑兵，军队的机动能力大大增强；发生了唐初统一战争和固 防拓边等多次战争；造就了诸如李渊、李世民、李靖、李觔、苏 定方、刘仁轨、裴行俭、郭元振等著名军事统帅和将领，其战略 谋划能力和作战指挥艺术都有较大发展；出现了一批兵书，有些 兵书还传入日本等国。这一时期特有的军事环境产生了丰富多采 而又极有价值的军事思想，对后世产生了深远的影响。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唐前期军事思想具有积极进取和创新求实两大特点。无论从 唐初统一天下的战略指导思想看，还是从唐统一全国后实行的国 防思想看，抑或从当时主要军事人物的军事思想和兵书的内容看， 都体现了这两个特点。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66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李渊集团在唐初统一战争中，采取了因势借力、以屈求伸、乘 虚入关、居险养威、先急后缓、各个击灭群雄的战略，取得成功。 李渊在起事之前，首先卑辞厚礼以结交突厥，取得其支持，从而 解除了争夺天下的后顾之忧。另外，他推戴李密，“卑辞推奖以骄 其志”，使之为李渊集团南下争夺关中“塞成皋之道，缀东都之 兵”①。李渊攻占关东后，拥代王杨侑为帝等，都体现了为积极进 取而因势借力、以屈求伸的战略思想。李渊进入关中后，剪灭群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88" w:lineRule="exact"/>
        <w:ind w:left="400" w:right="1480" w:firstLine="30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53"/>
          <w:footerReference w:type="default" r:id="rId454"/>
          <w:pgSz w:w="11900" w:h="16840"/>
          <w:pgMar w:top="2519" w:right="1326" w:bottom="561" w:left="1536" w:header="0" w:footer="3" w:gutter="0"/>
          <w:pgNumType w:start="436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①《资治通鉴》卷一八四《隋纪八》，恭帝义宁元年七月。 </w:t>
      </w:r>
      <w:r w:rsidRPr="006A56B6">
        <w:rPr>
          <w:rStyle w:val="MSGENFONTSTYLENAMETEMPLATEROLENUMBERMSGENFONTSTYLENAMEBYROLETEXT9MSGENFONTSTYLEMODIFERSIZE18"/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  <w:r w:rsidRPr="006A56B6">
        <w:rPr>
          <w:rStyle w:val="MSGENFONTSTYLENAMETEMPLATEROLENUMBERMSGENFONTSTYLENAMEBYROLETEXT9MSGENFONTSTYLEMODIFERSIZE18"/>
          <w:rFonts w:asciiTheme="minorEastAsia" w:eastAsiaTheme="minorEastAsia" w:hAnsiTheme="minorEastAsia"/>
          <w:sz w:val="28"/>
          <w:szCs w:val="28"/>
        </w:rPr>
        <w:t>418</w:t>
      </w:r>
      <w:r w:rsidRPr="006A56B6">
        <w:rPr>
          <w:rStyle w:val="MSGENFONTSTYLENAMETEMPLATEROLENUMBERMSGENFONTSTYLENAMEBYROLETEXT9MSGENFONTSTYLEMODIFERSIZE18"/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雄的基本方略是各个击破，先北后南，先急后缓，军事打击与政 治争取兼施，也获得成功。唐统一天下的战略是从其自身的力量、 所处的地位以及当时的形势出发制定的，既积极进取，又从实际 出发，因而李渊集团能在激烈的斗争中生存、发展、壮大，并最 后统一全国。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唐统一全国后，矣行的是积极防御的国防思想。唐太宗时期 是如此，高宗、武后等基本都是以此思想为指导。高宗时，苏定 方征西突厥，裴行俭用兵西域，武后时用兵突厥和吐蕃等，都体 现了唐政府对周边少数民族政权顺则抚、叛则伐的政策。这些政 策从总体上看，是成功的。只是到了玄宗时，才把这一战略指导 思想推向极端，发展到穷兵黩武的地步，因而导致自己走向反面。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5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综观唐代兵学发展情况，大致呈“兴一衰一兴”马鞍形状。唐 代初期，兵学兴盛，出现了一批兵书。太宗之后至安史之乱前这 一时期，兵书为史籍所著录者甚少，这在一定程度上说明了当时 人们在承平日久的情况下对军事问题的轻视和忽略。后来发生战 乱，人们才又懂得了军事的重要，于是谈兵者又多起来。所以安 史之乱后，又出现了不少的兵书。唐建国初期之所以兵学兴盛，大 致有三个方面的原因</w:t>
      </w:r>
      <w:r w:rsidRPr="006A56B6">
        <w:rPr>
          <w:rStyle w:val="MSGENFONTSTYLENAMETEMPLATEROLENUMBERMSGENFONTSTYLENAMEBYROLETEXT29MSGENFONTSTYLEMODIFERSIZE55"/>
          <w:rFonts w:asciiTheme="minorEastAsia" w:eastAsiaTheme="minorEastAsia" w:hAnsiTheme="minorEastAsia"/>
          <w:sz w:val="28"/>
          <w:szCs w:val="28"/>
        </w:rPr>
        <w:t>。一</w:t>
      </w:r>
      <w:r w:rsidRPr="006A56B6">
        <w:rPr>
          <w:rFonts w:asciiTheme="minorEastAsia" w:eastAsiaTheme="minorEastAsia" w:hAnsiTheme="minorEastAsia"/>
          <w:sz w:val="28"/>
          <w:szCs w:val="28"/>
        </w:rPr>
        <w:t>是经过较长时期的战争实践，人们积累 了较丰富的军事经验；二是建国后有一个比较安定的环境，为总 结这些经验提供了条件；三是当时的统治者及整个社会从切身经 历中认识到军事的重要，比较重视武备。唐前期兵书见于著录的 虽然不少，但亡佚严重，这对我们了解这一时期兵学研究的情况 和军事思想增加了困难。好在还留下了几部重要兵学著作和一些 有关资料，我们从中可以看出，这一时期的兵学著述也同样体现 了积极进取和创新求实的精神。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28"/>
        <w:ind w:right="40"/>
        <w:rPr>
          <w:rFonts w:asciiTheme="minorEastAsia" w:eastAsiaTheme="minorEastAsia" w:hAnsiTheme="minorEastAsia"/>
          <w:sz w:val="28"/>
          <w:szCs w:val="28"/>
        </w:rPr>
      </w:pPr>
      <w:bookmarkStart w:id="146" w:name="bookmark145"/>
      <w:r w:rsidRPr="006A56B6">
        <w:rPr>
          <w:rStyle w:val="MSGENFONTSTYLENAMETEMPLATEROLELEVELNUMBERMSGENFONTSTYLENAMEBYROLEHEADING42MSGENFONTSTYLEMODIFERSPACING30"/>
          <w:rFonts w:asciiTheme="minorEastAsia" w:eastAsiaTheme="minorEastAsia" w:hAnsiTheme="minorEastAsia"/>
          <w:sz w:val="28"/>
          <w:szCs w:val="28"/>
        </w:rPr>
        <w:t>第一节李渊的军事思想</w:t>
      </w:r>
      <w:bookmarkEnd w:id="146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51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李渊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（566</w:t>
      </w:r>
      <w:r w:rsidRPr="006A56B6">
        <w:rPr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 w:cs="宋体" w:hint="eastAsia"/>
          <w:sz w:val="28"/>
          <w:szCs w:val="28"/>
        </w:rPr>
        <w:t>幻</w:t>
      </w:r>
      <w:r w:rsidRPr="006A56B6">
        <w:rPr>
          <w:rFonts w:asciiTheme="minorEastAsia" w:eastAsiaTheme="minorEastAsia" w:hAnsiTheme="minorEastAsia"/>
          <w:sz w:val="28"/>
          <w:szCs w:val="28"/>
          <w:vertAlign w:val="superscript"/>
        </w:rPr>
        <w:t>5</w:t>
      </w:r>
      <w:r w:rsidRPr="006A56B6">
        <w:rPr>
          <w:rFonts w:asciiTheme="minorEastAsia" w:eastAsiaTheme="minorEastAsia" w:hAnsiTheme="minorEastAsia"/>
          <w:sz w:val="28"/>
          <w:szCs w:val="28"/>
        </w:rPr>
        <w:t>),字叔德，祖籍陇西成纪（今甘肃秦安西 北），一说狄道（今甘肃临洮），一说赵郡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治今河北赵县)。7岁 时袭封唐国公，历任隋千牛备身，谯、陇、岐州刺史，荥阳、搂 烦二郡太守，殿内少监，卫尉少卿，弘化留守兼知关右诸军事，右 骁卫将军，太原留守等职。大业十三年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（617</w:t>
      </w:r>
      <w:r w:rsidRPr="006A56B6">
        <w:rPr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起兵反隋。成 功地指挥了攻取霍邑（今山西霍州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之战和长安（今陕西西安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之 战。义宁二年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（618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年）五月称帝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</w:rPr>
        <w:t>，立</w:t>
      </w:r>
      <w:r w:rsidRPr="006A56B6">
        <w:rPr>
          <w:rFonts w:asciiTheme="minorEastAsia" w:eastAsiaTheme="minorEastAsia" w:hAnsiTheme="minorEastAsia"/>
          <w:sz w:val="28"/>
          <w:szCs w:val="28"/>
        </w:rPr>
        <w:t>国号唐，建元武德。先后派 兵击灭割据陇西的薛仁杲、南犯河东的刘武周、据洛阳称帝的王 世充和前来援救王世充的河北起义军首领窦建德、据江陵（今属 湖北）称梁帝的萧铣、据河北反唐的刘黑闼和丹阳（今江苏南 京）的辅公柘等，从而完成了统一全国的大业。武德九年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（626 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年）八月传位于太子李世民，为太上皇。卒于贞观九年，庙号高祖。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李渊是唐朝开国创业的军事统帅，沉谋多算、善于决断、既 富远见、又善施行的政治家和军事家。旧史书把大唐创业之功多 归于李世民，将李渊描写成一位庸庸碌碌、无所作为的人，是不 符合历史事实的。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48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从有关史料看，李渊的军事思想主要有以下几点：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96" w:line="608" w:lineRule="exact"/>
        <w:ind w:left="2440" w:hanging="86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147" w:name="bookmark146"/>
      <w:r w:rsidRPr="006A56B6">
        <w:rPr>
          <w:rFonts w:asciiTheme="minorEastAsia" w:eastAsiaTheme="minorEastAsia" w:hAnsiTheme="minorEastAsia"/>
          <w:sz w:val="28"/>
          <w:szCs w:val="28"/>
        </w:rPr>
        <w:t>一、因势借力、先取关中、后图 天下的兴兵起事思想</w:t>
      </w:r>
      <w:bookmarkEnd w:id="147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102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李渊早就有起兵代隋以取天下的思想。《大唐创业起居注》说 他“素怀济世之略，有经纶天下之心”①，李靖和刘文静也早就察 觉他有“四方之志”@，他自己也认为，他们家是“继膺符命”者。 当隋炀帝要将其执送江都时，他曾单独对李世民说:“不早起兵者， 顾尔兄弟未集耳。今遭羑里之厄，尔昆季须会盟津之师。”③他将自 己比作周文王，要李世民等像周武王会盟诸侯伐殷一样推翻隋朝， 夺取全国政权。他认为，刘武周等称帝是“陈涉狐鸣，为沛公驱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①③《大唐创业起居注》卷上。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0"/>
        </w:numPr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分见《旧唐书》卷六十七《李靖传》、卷五十七《刘文静传》。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除”①，又将自己比作刘邦。为准备起事，他派李建成、李世民等 “潜结英俊”、“密招豪友”；以防御突厥为名，招募士兵；用急而 示之不急的策略廉价购买突厥的马匹。为隐蔽企图，他“纵酒纳 赂以自晦”②等。这些都说明，他早有起兵之意，并极富政治和军 事才能。晋阳起兵的决策也是他最后决定并付诸实施的。在有了 较为充分的准备、时机成熟之后，他以“通突厥”的罪名将反对 起兵的副留守虎贲郎将王威、虎牙郎将高君雅斩首，从而正式起 兵反隋。从酝酿到起兵，体现了李渊周密计划</w:t>
      </w:r>
      <w:r w:rsidRPr="006A56B6">
        <w:rPr>
          <w:rStyle w:val="MSGENFONTSTYLENAMETEMPLATEROLENUMBERMSGENFONTSTYLENAMEBYROLETEXT29MSGENFONTSTYLEMODIFERNAMETimesNewRoman2"/>
          <w:rFonts w:asciiTheme="minorEastAsia" w:eastAsiaTheme="minorEastAsia" w:hAnsiTheme="minorEastAsia"/>
          <w:sz w:val="28"/>
          <w:szCs w:val="28"/>
        </w:rPr>
        <w:t>V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积极准备、韬光 养晦、乘机起事的思想。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28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李渊起兵的战略是：因势借力，发展自己，先取关中，号令 天下，进而统一全国。所谓“因势”，就是因天下大乱之势；“借 力”，是借突厥、李密等外部势力为己所用。当时突厥的力量相当 强大，“中国人归之者甚众”；李密领导的瓦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岗军是</w:t>
      </w:r>
      <w:r w:rsidRPr="006A56B6">
        <w:rPr>
          <w:rFonts w:asciiTheme="minorEastAsia" w:eastAsiaTheme="minorEastAsia" w:hAnsiTheme="minorEastAsia"/>
          <w:sz w:val="28"/>
          <w:szCs w:val="28"/>
        </w:rPr>
        <w:t>当时实力最强 的起义军。另外割据朔方（治今陕西靖边&amp;城子）的梁师都，马 邑（今山西朔州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的刘武周，金城（今甘肃兰州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的薛举，武威 (今属甘肃）的李轨等，均对李渊构成直接威胁，比较之下，李渊 的势力还比较孤弱，他要兴兵起事，必须取得某些外部势力的支 援。为了将成为后顾之忧的突厥转化为可以借用的力量，他卑辞 厚礼以结交之，甚至许诺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：</w:t>
      </w:r>
      <w:r w:rsidRPr="006A56B6">
        <w:rPr>
          <w:rFonts w:asciiTheme="minorEastAsia" w:eastAsiaTheme="minorEastAsia" w:hAnsiTheme="minorEastAsia"/>
          <w:sz w:val="28"/>
          <w:szCs w:val="28"/>
        </w:rPr>
        <w:t>“若能从我，不侵百姓，征战所得子女 玉帛可汗有之”；给突厥可汗的信不署“书”，而署“启”，大有 “心大能作小”之意。使始毕可汗转而积极主张李渊取隋而代之。 他派刘$静去突厥时说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：</w:t>
      </w:r>
      <w:r w:rsidRPr="006A56B6">
        <w:rPr>
          <w:rFonts w:asciiTheme="minorEastAsia" w:eastAsiaTheme="minorEastAsia" w:hAnsiTheme="minorEastAsia"/>
          <w:sz w:val="28"/>
          <w:szCs w:val="28"/>
        </w:rPr>
        <w:t>“胡骑入中国，生民之大蠢也。吾所以欲 得之者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f</w:t>
      </w:r>
      <w:r w:rsidRPr="006A56B6">
        <w:rPr>
          <w:rFonts w:asciiTheme="minorEastAsia" w:eastAsiaTheme="minorEastAsia" w:hAnsiTheme="minorEastAsia"/>
          <w:sz w:val="28"/>
          <w:szCs w:val="28"/>
        </w:rPr>
        <w:t>恐刘武周引之共为边患。又胡马行牧，不费刍粟，聊欲 借之以为声势耳。数百人之外，无所用之。”③可知派刘文静去的 任务名为借兵，实是联络突厥，防止其与刘武周联合南侵。对李 密，他则“卑辞推奖以骄其志，使其不虞于我，得入关，据蒲津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1"/>
        </w:numPr>
        <w:shd w:val="clear" w:color="auto" w:fill="auto"/>
        <w:tabs>
          <w:tab w:val="left" w:pos="1193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《大唐创业起居注》卷上。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1"/>
        </w:numPr>
        <w:shd w:val="clear" w:color="auto" w:fill="auto"/>
        <w:tabs>
          <w:tab w:val="left" w:pos="1193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《新唐书》卷一《高祖本纪》。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1"/>
        </w:numPr>
        <w:shd w:val="clear" w:color="auto" w:fill="auto"/>
        <w:tabs>
          <w:tab w:val="left" w:pos="473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55"/>
          <w:footerReference w:type="default" r:id="rId456"/>
          <w:footerReference w:type="first" r:id="rId457"/>
          <w:pgSz w:w="11900" w:h="16840"/>
          <w:pgMar w:top="1040" w:right="1441" w:bottom="1133" w:left="1369" w:header="0" w:footer="3" w:gutter="0"/>
          <w:pgNumType w:start="419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《资治通鉴》卷一八四《隋纪八》，恭帝义宁元年六月</w:t>
      </w:r>
      <w:r w:rsidRPr="006A56B6">
        <w:rPr>
          <w:rStyle w:val="MSGENFONTSTYLENAMETEMPLATEROLENUMBERMSGENFONTSTYLENAMEBYROLETEXT9MSGENFONTSTYLEMODIFERNAMETimesNewRoman2"/>
          <w:rFonts w:asciiTheme="minorEastAsia" w:eastAsiaTheme="minorEastAsia" w:hAnsiTheme="minorEastAsia"/>
          <w:sz w:val="28"/>
          <w:szCs w:val="28"/>
        </w:rPr>
        <w:t xml:space="preserve">0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73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而屯永丰，阻崤函而临伊洛，东看群贼鹬蚌之势，吾然后为秦人 之渔夫矣”①。于是他写信称李密为“当今司牧”，希望他“早膺图 箓，以宁兆庶”，讲到自己，则称“老夫年逾知命，愿不及此”②， 极尽谦恭吹捧之能事，使李密得意忘形，从而心甘情愿地为李渊 充当“拒东都之兵，守成皋之厄”的角色，李渊得以乘虚入关，夺 取长安。入长安后，他推戴代王杨侑为帝，倡言“废昏立明”，打 着拥隋的旗号，欲行挟天子令诸侯之故事，达代隋之目的，将 “弑逆”的罪名留给他人，而把自己竭力塑造成“应天顺人”的新 主形象。这些，均体现他因势借力、以屈求伸、发展壮大自己、成 就大业的思想，较当时群雄过早地争相称帝高出一筹。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60" w:line="495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李渊在取得长安后，不但占据了地理上的优势，而且在政治 上更是得天独厚，他出身关陇集团贵族，在关中有很大影响，入 长安后，可以取得当地人士的广泛支持；同时，占据京城，挟持 隋帝，号令天下，有高屋建瓴之势，为统一天下建立了最为理想 的根据地，创造了极为有利的条件。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160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148" w:name="bookmark147"/>
      <w:r w:rsidRPr="006A56B6">
        <w:rPr>
          <w:rFonts w:asciiTheme="minorEastAsia" w:eastAsiaTheme="minorEastAsia" w:hAnsiTheme="minorEastAsia"/>
          <w:sz w:val="28"/>
          <w:szCs w:val="28"/>
        </w:rPr>
        <w:t>二、军政兼施、各个歼灭群雄、</w:t>
      </w:r>
      <w:bookmarkEnd w:id="148"/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540"/>
        <w:ind w:right="620"/>
        <w:rPr>
          <w:rFonts w:asciiTheme="minorEastAsia" w:eastAsiaTheme="minorEastAsia" w:hAnsiTheme="minorEastAsia"/>
          <w:sz w:val="28"/>
          <w:szCs w:val="28"/>
        </w:rPr>
      </w:pPr>
      <w:bookmarkStart w:id="149" w:name="bookmark148"/>
      <w:r w:rsidRPr="006A56B6">
        <w:rPr>
          <w:rFonts w:asciiTheme="minorEastAsia" w:eastAsiaTheme="minorEastAsia" w:hAnsiTheme="minorEastAsia"/>
          <w:sz w:val="28"/>
          <w:szCs w:val="28"/>
        </w:rPr>
        <w:t>统一全国的战略指导思想</w:t>
      </w:r>
      <w:bookmarkEnd w:id="149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夺取长安是李渊统一全国战略的第一步；歼灭群雄、消除割 据则是其第二步。第二步又分为两个阶段：第一阶段是和好突厥， 经略西北，巩固根本；第二阶段是消灭关东、江南等群雄，统一 全国。基本方略是各个击灭，先北后南。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88" w:line="495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李渊入据长安后，曾“以书谕诸郡县，于是东自商洛，南尽 巴蜀，郡县长吏及盗贼渠帅，氐、羌苜长，争遣子弟入见请降”③， 用政治招抚手段达到了不战而胜、拓土徕民的目的。在此后征服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6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①②《大唐创业起居注》卷中。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0"/>
        </w:numPr>
        <w:shd w:val="clear" w:color="auto" w:fill="auto"/>
        <w:spacing w:before="0" w:after="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《资治通鉴》卷一八五《唐纪一》，高祖武德元年正月。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群雄中，他也多采用军事进攻与政治瓦解相结合的手段，如在派 李世民征薛举父子之前，他用认亲和封官的手段招抚了李轨，从 而对薛举形成战略牵制；后又派人深入李轨内部，得以不战而降 其地。在平萧铣后，他命李靖为岭南道抚慰大使，招抚岭南96州 等，都体现了军政并用以制胜的策略思想。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420"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当时关东李密与宇文化及、王世充等杀得难解难分。因此，李 渊对他们仍采取坐观虎斗、以敌制敌的策略，专力对付西北群雄。 他采取各个歼灭、先急后缓的战略，派李世民先消灭对长安威胁 较大的薛仁杲；在刘武周南犯时，又“悉发关中兵”，派李世民击 灭之。在解除了这些后顾之忧后，才派李世民东出攻打王世充，夺 占洛阳。为平定萧铣，他于武德二年</w:t>
      </w:r>
      <w:r w:rsidRPr="006A56B6">
        <w:rPr>
          <w:rFonts w:asciiTheme="minorEastAsia" w:eastAsiaTheme="minorEastAsia" w:hAnsiTheme="minorEastAsia"/>
          <w:lang w:val="en-US" w:bidi="en-US"/>
        </w:rPr>
        <w:t>（619</w:t>
      </w:r>
      <w:r w:rsidRPr="006A56B6">
        <w:rPr>
          <w:rFonts w:asciiTheme="minorEastAsia" w:eastAsiaTheme="minorEastAsia" w:hAnsiTheme="minorEastAsia"/>
        </w:rPr>
        <w:t>年）就派李靖入蜀协助 赵郡王李孝恭做水战准备，因准备充分，用人得当，指挥得法，此 役亦迅速告捷。而后又平定了刘黑闼和辅公柘，完成了统一中国 的大业。很明显，李渊在战略上运筹周密，决策正确，用得其人， 是取得这些作战胜利、从而统一全国的首要条件。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line="645" w:lineRule="exact"/>
        <w:ind w:left="2460" w:hanging="82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150" w:name="bookmark149"/>
      <w:r w:rsidRPr="006A56B6">
        <w:rPr>
          <w:rFonts w:asciiTheme="minorEastAsia" w:eastAsiaTheme="minorEastAsia" w:hAnsiTheme="minorEastAsia"/>
          <w:sz w:val="28"/>
          <w:szCs w:val="28"/>
        </w:rPr>
        <w:t>三</w:t>
      </w:r>
      <w:r w:rsidRPr="006A56B6">
        <w:rPr>
          <w:rStyle w:val="MSGENFONTSTYLENAMETEMPLATEROLELEVELMSGENFONTSTYLENAMEBYROLEHEADING5MSGENFONTSTYLEMODIFERSIZE14"/>
          <w:rFonts w:asciiTheme="minorEastAsia" w:eastAsiaTheme="minorEastAsia" w:hAnsiTheme="minorEastAsia"/>
        </w:rPr>
        <w:t>、正</w:t>
      </w:r>
      <w:r w:rsidRPr="006A56B6">
        <w:rPr>
          <w:rFonts w:asciiTheme="minorEastAsia" w:eastAsiaTheme="minorEastAsia" w:hAnsiTheme="minorEastAsia"/>
          <w:sz w:val="28"/>
          <w:szCs w:val="28"/>
        </w:rPr>
        <w:t>确料敌、集智用长、先胜 后战的作战指导思想</w:t>
      </w:r>
      <w:bookmarkEnd w:id="150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58"/>
          <w:footerReference w:type="default" r:id="rId459"/>
          <w:footerReference w:type="first" r:id="rId460"/>
          <w:pgSz w:w="11900" w:h="16840"/>
          <w:pgMar w:top="1040" w:right="1441" w:bottom="1133" w:left="1369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李渊在作战指导上善于正确料敌，在此基础上作出决策。如 大业十二年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（616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年），李渊以不足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5000</w:t>
      </w:r>
      <w:r w:rsidRPr="006A56B6">
        <w:rPr>
          <w:rFonts w:asciiTheme="minorEastAsia" w:eastAsiaTheme="minorEastAsia" w:hAnsiTheme="minorEastAsia"/>
          <w:sz w:val="28"/>
          <w:szCs w:val="28"/>
        </w:rPr>
        <w:t>人迎击占优势的突厥南侵 之兵。他分析说：“突厥所长，惟恃骑射，见利即前，知难便走， 风驰电卷，不</w:t>
      </w:r>
      <w:r w:rsidRPr="006A56B6">
        <w:rPr>
          <w:rStyle w:val="MSGENFONTSTYLENAMETEMPLATEROLENUMBERMSGENFONTSTYLENAMEBYROLETEXT29MSGENFONTSTYLEMODIFERSIZE140"/>
          <w:rFonts w:asciiTheme="minorEastAsia" w:eastAsiaTheme="minorEastAsia" w:hAnsiTheme="minorEastAsia"/>
        </w:rPr>
        <w:t>恒其阵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，以矢为爪牙，以甲胄为长服，队不列行，营 无定所，逐水草为居室，以羊马为军粮，胜止求财，败无惭色，无 警夜巡昼之劳，无构垒馈粮之费……今若同其所为，习其所好，彼 知无利，自然不来……若不决战，难以图存。”可见他对突厥情况 了解甚深。李渊采取这一对策后，突厥兵果然不敢来战。“如此再 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三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，众心乃安，咸思奋击”，李渊乘机“纵兵击而大破之”①。他用 “空城计”败突厥兵，亦是建立在正确料敌基础上作出的决策。霍 邑之战，根据他对宋老生的了解，釆取了诱敌出城、断其退路、前 后夹击的打法，取得了胜利。南下攻长安时，他派王长谐等从梁 山渡河，营于河西以待大军。他对王长谐说：“屈突通精兵不少， 相去五十余里，不敢来战，足明其众不为之用。然通畏罪，不敢 不出。若自济河击卿等，则我进攻河东，必不能守；若全军守城， 则卿等绝其河梁，前扼其喉，后拊其背，彼不走必为擒矣。” ©他 根据屈突通“野战非其所长，婴城善为捍御”③的特点，采取了避 攻坚城、野战歼敌的方略。这些都体现了他正确料敌、因势定策 的作战指导思想。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60"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另外，李渊善于听取大家的意见，集众人之智为智，合众人 之长为长，从而作出正确决策。如在南下攻霍邑途中，传来突厥 联合刘武周进犯太原的消息，他召集众将商议对策，然后择善而 从，决定继续南下。大军受阻河东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治今山西永济蒲州镇)，众将 或言先克河东，然后西进；或言避开河东，直取长安。李渊吸取 了两种意见的合理部分，留部分军队围河东，自引军西趋长安，亦 是得策。汾阳人薛大鼎、河东县户曹任瓌提出早日渡河以取关中 的建议，李渊都虚心听取。倾听各种意见并择善而从，做到多谋 善断，先胜后战，正是优秀的军事统帅所必备的素质。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160"/>
        <w:ind w:left="60"/>
        <w:rPr>
          <w:rFonts w:asciiTheme="minorEastAsia" w:eastAsiaTheme="minorEastAsia" w:hAnsiTheme="minorEastAsia"/>
          <w:sz w:val="28"/>
          <w:szCs w:val="28"/>
        </w:rPr>
      </w:pPr>
      <w:bookmarkStart w:id="151" w:name="bookmark150"/>
      <w:r w:rsidRPr="006A56B6">
        <w:rPr>
          <w:rFonts w:asciiTheme="minorEastAsia" w:eastAsiaTheme="minorEastAsia" w:hAnsiTheme="minorEastAsia"/>
          <w:sz w:val="28"/>
          <w:szCs w:val="28"/>
        </w:rPr>
        <w:t>四、因势定制、严明赏罚、</w:t>
      </w:r>
      <w:bookmarkEnd w:id="151"/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528"/>
        <w:ind w:left="302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152" w:name="bookmark151"/>
      <w:r w:rsidRPr="006A56B6">
        <w:rPr>
          <w:rFonts w:asciiTheme="minorEastAsia" w:eastAsiaTheme="minorEastAsia" w:hAnsiTheme="minorEastAsia"/>
          <w:sz w:val="28"/>
          <w:szCs w:val="28"/>
        </w:rPr>
        <w:t>用人所长的建军思想</w:t>
      </w:r>
      <w:bookmarkEnd w:id="152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800" w:line="51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李渊重视军队制度建设，其基本做法是因势定制，有沿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 xml:space="preserve">有革。 </w:t>
      </w:r>
      <w:r w:rsidRPr="006A56B6">
        <w:rPr>
          <w:rFonts w:asciiTheme="minorEastAsia" w:eastAsiaTheme="minorEastAsia" w:hAnsiTheme="minorEastAsia"/>
        </w:rPr>
        <w:t>起事初期，为适应战争的需要，他建立大将军府，下设左、中、右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①③分见《大唐创业起居注》卷上、卷中。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2"/>
        </w:numPr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《资治通鉴》卷一八四《隋纪八》，恭帝义宁元年八月。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三军，由三个儿子分别统领，形成了有力的统一指挥体制；为扩 充兵源，实行募兵政策。武德二年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eastAsia="en-US" w:bidi="en-US"/>
        </w:rPr>
        <w:t>（619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年），他提出，为提高军 队战斗力，必须“各因部校，序其统属”①，恢复府兵制，分关中 为12道，置12军。三年，12军各立军号，分道治军，耕战结合。 建立12卫和东宫6率，完善了中央军事体制和府兵的编制，沿用 了隋朝的一些做法，又有所发展。在治军上，为适应兴兵起事的 需要，他注重广施恩惠，不惜重赏；同时又强调严肃军纪，禁止 侵暴百姓。积极争取起义军的支持，收编其队伍，以不断壮大自 己的力量。对归</w:t>
      </w:r>
      <w:r w:rsidRPr="006A56B6">
        <w:rPr>
          <w:rStyle w:val="MSGENFONTSTYLENAMETEMPLATEROLENUMBERMSGENFONTSTYLENAMEBYROLETEXT18MSGENFONTSTYLEMODIFERSIZE151"/>
          <w:rFonts w:asciiTheme="minorEastAsia" w:eastAsiaTheme="minorEastAsia" w:hAnsiTheme="minorEastAsia"/>
          <w:sz w:val="28"/>
          <w:szCs w:val="28"/>
        </w:rPr>
        <w:t>顺者封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以高官，如对关中起义军首领孙华；对抗 逆者，在将其打败后，一般只诛敌首，对其余人釆取赦“诖误 者”和善待俘虏的政策。强调赏罚公平，不分贵贱</w:t>
      </w:r>
      <w:r w:rsidRPr="006A56B6">
        <w:rPr>
          <w:rStyle w:val="MSGENFONTSTYLENAMETEMPLATEROLENUMBERMSGENFONTSTYLENAMEBYROLETEXT18MSGENFONTSTYLEMODIFERSIZE160"/>
          <w:rFonts w:asciiTheme="minorEastAsia" w:eastAsiaTheme="minorEastAsia" w:hAnsiTheme="minorEastAsia"/>
          <w:sz w:val="28"/>
          <w:szCs w:val="28"/>
        </w:rPr>
        <w:t>。霍邑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之战后 论功行赏，有人主张应募之奴不能与良人同，李渊坚持按功行赏， 因而较大地调动了军队作战的积极性。在用将上，注重用其所长， 如对李世民、李靖、李建成、李世勣等人的使用，都体现了这一 思想，使他们在唐初几次重大作战中都较充分地发挥了自己的特 长。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王夫之认为：“秦王之勇略，志大而功成，不知高祖慎重之心， 持之固，养之探，为能顺天之理，契人之情，放道以行，有以折 群雄之躁妄，绥民志于未苏，故能折箠以御枭尤，而系国于苞桑 之固，非秦王之所可及也。”②这一看法是比较中肯的。李渊作为 开创唐朝大业的统帅，提出并实行了许多高明的战略，其军事思 想理应受到簞视。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54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153" w:name="bookmark152"/>
      <w:r w:rsidRPr="006A56B6">
        <w:rPr>
          <w:rFonts w:asciiTheme="minorEastAsia" w:eastAsiaTheme="minorEastAsia" w:hAnsiTheme="minorEastAsia"/>
          <w:sz w:val="28"/>
          <w:szCs w:val="28"/>
        </w:rPr>
        <w:t>第二节李世民的军事思想</w:t>
      </w:r>
      <w:bookmarkEnd w:id="153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82" w:line="503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李世民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（599</w:t>
      </w:r>
      <w:r w:rsidRPr="006A56B6">
        <w:rPr>
          <w:rFonts w:ascii="MS Mincho" w:eastAsia="MS Mincho" w:hAnsi="MS Mincho" w:cs="MS Mincho" w:hint="eastAsia"/>
        </w:rPr>
        <w:t>〜</w:t>
      </w:r>
      <w:r w:rsidRPr="006A56B6">
        <w:rPr>
          <w:rFonts w:asciiTheme="minorEastAsia" w:eastAsiaTheme="minorEastAsia" w:hAnsiTheme="minorEastAsia"/>
          <w:lang w:val="en-US" w:eastAsia="en-US" w:bidi="en-US"/>
        </w:rPr>
        <w:t>649)</w:t>
      </w:r>
      <w:r w:rsidRPr="006A56B6">
        <w:rPr>
          <w:rFonts w:asciiTheme="minorEastAsia" w:eastAsiaTheme="minorEastAsia" w:hAnsiTheme="minorEastAsia"/>
        </w:rPr>
        <w:t>是唐朝杰出的军事家和政治家。唐高祖 李渊次子。出生于武功（今陕西武功西北）。幼聪睿，有大志，而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53"/>
        </w:numPr>
        <w:shd w:val="clear" w:color="auto" w:fill="auto"/>
        <w:tabs>
          <w:tab w:val="left" w:pos="1193"/>
        </w:tabs>
        <w:spacing w:before="0" w:after="109" w:line="30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《唐大诏令集》卷</w:t>
      </w:r>
      <w:r w:rsidRPr="006A56B6">
        <w:rPr>
          <w:rStyle w:val="MSGENFONTSTYLENAMETEMPLATEROLENUMBERMSGENFONTSTYLENAMEBYROLETEXT12MSGENFONTSTYLEMODIFERSIZE150"/>
          <w:rFonts w:asciiTheme="minorEastAsia" w:eastAsiaTheme="minorEastAsia" w:hAnsiTheme="minorEastAsia"/>
          <w:sz w:val="28"/>
          <w:szCs w:val="28"/>
          <w:lang w:val="en-US" w:eastAsia="en-US" w:bidi="en-US"/>
        </w:rPr>
        <w:t>一〇</w:t>
      </w:r>
      <w:r w:rsidRPr="006A56B6">
        <w:rPr>
          <w:rFonts w:asciiTheme="minorEastAsia" w:eastAsiaTheme="minorEastAsia" w:hAnsiTheme="minorEastAsia"/>
          <w:sz w:val="28"/>
          <w:szCs w:val="28"/>
        </w:rPr>
        <w:t>七《备御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53"/>
        </w:numPr>
        <w:shd w:val="clear" w:color="auto" w:fill="auto"/>
        <w:tabs>
          <w:tab w:val="left" w:pos="473"/>
        </w:tabs>
        <w:spacing w:before="0" w:after="0" w:line="314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《读通鉴论》卷十一《唐髙袓</w:t>
      </w:r>
      <w:r w:rsidRPr="006A56B6">
        <w:rPr>
          <w:rStyle w:val="MSGENFONTSTYLENAMETEMPLATEROLENUMBERMSGENFONTSTYLENAMEBYROLETEXT12MSGENFONTSTYLEMODIFERNAMEArial"/>
          <w:rFonts w:asciiTheme="minorEastAsia" w:eastAsiaTheme="minorEastAsia" w:hAnsiTheme="minorEastAsia"/>
        </w:rPr>
        <w:t xml:space="preserve">h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能屈节下士，临机果断，不拘小节，时人莫能测其深远。他曾参 与谋划晋阳起兵，参加了攻克霍邑（今山西霍州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之战，攻取长 安（今陕西西安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之战，独立指挥了击灭薛仁杲的浅水原（今陕 西长武西北）之战，大败宋金刚的桕壁（今山西新绛西南）之战， 消灭窦建德和王世充的洛阳（今属河南)、虎牢（今河南荥阳汜水 镇西）之战等重大作战。继位后，进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</w:rPr>
        <w:t>t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步完善和发展了府兵制；实 行积极防御的国防战略，先后派兵击灭了东突厥和吐谷浑；与吐 蕃等周边少数民族政权实行和亲政策；平定薛延陀等，使“北荒 悉平”，诸蕃内附，从而开创了文治武功均达鼎盛的“贞观之治” 的局面。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80" w:line="495" w:lineRule="exact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李世民的军事思想主要体现在以下几个方面：</w:t>
      </w:r>
      <w:r w:rsidRPr="006A56B6">
        <w:rPr>
          <w:rFonts w:asciiTheme="minorEastAsia" w:eastAsiaTheme="minorEastAsia" w:hAnsiTheme="minorEastAsia"/>
          <w:lang w:val="en-US" w:eastAsia="en-US" w:bidi="en-US"/>
        </w:rPr>
        <w:t>.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54" w:name="bookmark153"/>
      <w:r w:rsidRPr="006A56B6">
        <w:rPr>
          <w:rFonts w:asciiTheme="minorEastAsia" w:eastAsiaTheme="minorEastAsia" w:hAnsiTheme="minorEastAsia"/>
          <w:sz w:val="28"/>
          <w:szCs w:val="28"/>
        </w:rPr>
        <w:t>一、乘机起事、夺取天下的思想</w:t>
      </w:r>
      <w:bookmarkEnd w:id="154"/>
    </w:p>
    <w:p w:rsidR="005A739F" w:rsidRPr="006A56B6" w:rsidRDefault="00D564D2">
      <w:pPr>
        <w:pStyle w:val="MSGENFONTSTYLENAMETEMPLATEROLENUMBERMSGENFONTSTYLENAMEBYROLETEXT360"/>
        <w:shd w:val="clear" w:color="auto" w:fill="auto"/>
        <w:spacing w:after="56"/>
        <w:ind w:left="110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36MSGENFONTSTYLEMODIFERNAMEArial"/>
          <w:rFonts w:asciiTheme="minorEastAsia" w:eastAsiaTheme="minorEastAsia" w:hAnsiTheme="minorEastAsia"/>
          <w:sz w:val="28"/>
          <w:szCs w:val="28"/>
        </w:rPr>
        <w:t xml:space="preserve">.. </w:t>
      </w:r>
      <w:r w:rsidRPr="006A56B6">
        <w:rPr>
          <w:rFonts w:asciiTheme="minorEastAsia" w:eastAsiaTheme="minorEastAsia" w:hAnsiTheme="minorEastAsia"/>
          <w:sz w:val="28"/>
          <w:szCs w:val="28"/>
        </w:rPr>
        <w:t>' • •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1168" w:line="495" w:lineRule="exact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李世民是李渊晋阳起兵的主要谋划者和最坚定的执行者之 一。他主张，在隋末天下大乱时，应乘机起兵，“本兴大义，奋不 顾身以救苍生”①。他认为，起事必须进行隐蔽、廟密的准备，其 中主要的是争取人才，“时天下已乱，盗贼起，知隋必亡，乃推财 养士，结纳豪杰”②，为乘机起事积蓄力量。他重视起事战略的谋 划与制定，在一开始就提出了明确的目标和具体的步骤，他与晋 阳令刘文静“与图大事”，赞成刘文静提出的“乘虚入关，号令天 下”，以成“帝业”③的起事战略，并坚决将其付诸实施。他认为， 一旦兴兵起事，就要坚定不移，有进无退，坚决进行到底。在李 渊率军南下途中，雨久不止，又传言突厥与刘武周乘虚袭晋阳，有 人主张还救根本（太原），更图后举。李世民分析了当时的形势，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4"/>
        </w:numPr>
        <w:shd w:val="clear" w:color="auto" w:fill="auto"/>
        <w:tabs>
          <w:tab w:val="left" w:pos="1160"/>
        </w:tabs>
        <w:spacing w:before="0" w:after="16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《资治通鉴》卷一八四《隋纪八》，恭帝义宁元年七月。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4"/>
        </w:numPr>
        <w:shd w:val="clear" w:color="auto" w:fill="auto"/>
        <w:tabs>
          <w:tab w:val="left" w:pos="1160"/>
        </w:tabs>
        <w:spacing w:before="0" w:after="16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《新唐书》卷二《太宗本纪》。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4"/>
        </w:numPr>
        <w:shd w:val="clear" w:color="auto" w:fill="auto"/>
        <w:tabs>
          <w:tab w:val="left" w:pos="500"/>
        </w:tabs>
        <w:spacing w:before="0" w:after="412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分见《资治通鉴》卷一八三《陏纪七》，恭帝义宁元年四月。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认为“兵以义动，进战则克，退还则散。众散于前，敌乘于后”①， 后果只能是失败。因此，他力主攻克霍邑，继续南下，对李渊定 下继续前进的决心，起了重要作用。当军队受阻于河东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治今山 西永济蒲州镇），有人主张仍攻河东时，李世民从实际出发，反对 顿兵坚城，坚持以迅雷不及掩耳之势，先入长安，也体现了他贯 彻既定战略的思想。夺取长安后，他主张暂不介入关东之争，而 是先固根本，再图中原。在打败屈突通后，李渊曾派他与李建成 率军10余万东征洛阳，“东都闭门不出，遣人招谕，不应”，李世 民认为，“吾新定关中，根本未固，虽得东都，不能守也。”②遂引 军还。在先后克平薛仁呆、刘武周，关中巩固、无后顾之忧后，再 出兵东击洛阳，逐鹿中原，统一全国。这无疑是正确的战略谋划。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rPr>
          <w:rFonts w:asciiTheme="minorEastAsia" w:eastAsiaTheme="minorEastAsia" w:hAnsiTheme="minorEastAsia"/>
          <w:sz w:val="28"/>
          <w:szCs w:val="28"/>
        </w:rPr>
      </w:pPr>
      <w:bookmarkStart w:id="155" w:name="bookmark154"/>
      <w:r w:rsidRPr="006A56B6">
        <w:rPr>
          <w:rFonts w:asciiTheme="minorEastAsia" w:eastAsiaTheme="minorEastAsia" w:hAnsiTheme="minorEastAsia"/>
          <w:sz w:val="28"/>
          <w:szCs w:val="28"/>
        </w:rPr>
        <w:t>二、灵活机动、因敌制胜的作战指导思想</w:t>
      </w:r>
      <w:bookmarkEnd w:id="155"/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6540"/>
        </w:tabs>
        <w:spacing w:after="60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这一思想主要体现在以下4个方面：</w:t>
      </w:r>
      <w:r w:rsidRPr="006A56B6">
        <w:rPr>
          <w:rFonts w:asciiTheme="minorEastAsia" w:eastAsiaTheme="minorEastAsia" w:hAnsiTheme="minorEastAsia"/>
        </w:rPr>
        <w:tab/>
      </w:r>
      <w:r w:rsidRPr="006A56B6">
        <w:rPr>
          <w:rFonts w:asciiTheme="minorEastAsia" w:eastAsiaTheme="minorEastAsia" w:hAnsiTheme="minorEastAsia"/>
          <w:vertAlign w:val="superscript"/>
        </w:rPr>
        <w:t>；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2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Style w:val="MSGENFONTSTYLENAMETEMPLATEROLENUMBERMSGENFONTSTYLENAMEBYROLETEXT18MSGENFONTSTYLEMODIFERSIZE161"/>
          <w:rFonts w:asciiTheme="minorEastAsia" w:eastAsiaTheme="minorEastAsia" w:hAnsiTheme="minorEastAsia"/>
          <w:sz w:val="28"/>
          <w:szCs w:val="28"/>
        </w:rPr>
        <w:t>正确料敌、因势定谋的战前决策思</w:t>
      </w:r>
      <w:r w:rsidRPr="006A56B6">
        <w:rPr>
          <w:rFonts w:asciiTheme="minorEastAsia" w:eastAsiaTheme="minorEastAsia" w:hAnsiTheme="minorEastAsia"/>
        </w:rPr>
        <w:t xml:space="preserve">想李世民认为，知彼知己 是兵家大要，强调临阵“先料敌之心与己之心孰审察敌之气与 己之气孰治” </w:t>
      </w:r>
      <w:r w:rsidRPr="006A56B6">
        <w:rPr>
          <w:rFonts w:asciiTheme="minorEastAsia" w:eastAsiaTheme="minorEastAsia" w:hAnsiTheme="minorEastAsia"/>
          <w:lang w:val="en-US" w:eastAsia="en-US" w:bidi="en-US"/>
        </w:rPr>
        <w:t>®</w:t>
      </w:r>
      <w:r w:rsidRPr="006A56B6">
        <w:rPr>
          <w:rFonts w:asciiTheme="minorEastAsia" w:eastAsiaTheme="minorEastAsia" w:hAnsiTheme="minorEastAsia"/>
        </w:rPr>
        <w:t>。为此，他十分重视平时对敌情的掌握和临阵对战 场的侦察。从他协助李渊晋阳起兵的情况看,他对当时关中乃至全 国的形势有比较全面、准确的了解和把握;从他在战前和战中对宋 金刚、刘武周、王世充、窦建德等人情况的分析中，也可看到他平时 对这些对手了解之深刻和准确。在战场上，他不仅仅满足于对间接 情报的掌握，而是总要亲自进行实地侦察，了解敌军实力和战场形 势。在准确料敌的基础上,作出正确决策。如在洛阳、虎牢之战中， 当窦建德率军支援王世充时，诸将多为表面现象所迷惑，李世民由 于对敌情有全面而准确的•掌握，才能力排众议，做出了围城打援、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5"/>
        </w:numPr>
        <w:shd w:val="clear" w:color="auto" w:fill="auto"/>
        <w:tabs>
          <w:tab w:val="left" w:pos="1188"/>
        </w:tabs>
        <w:spacing w:before="0" w:after="18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《资治通鉴》卷一八四《隋纪八》，恭帝义宁元年七月。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5"/>
        </w:numPr>
        <w:shd w:val="clear" w:color="auto" w:fill="auto"/>
        <w:tabs>
          <w:tab w:val="left" w:pos="1188"/>
        </w:tabs>
        <w:spacing w:before="0" w:after="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《资治通鉴》卷一八五《唐纪一》，高祖武德元年四月。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55"/>
        </w:numPr>
        <w:shd w:val="clear" w:color="auto" w:fill="auto"/>
        <w:tabs>
          <w:tab w:val="left" w:pos="1188"/>
        </w:tabs>
        <w:spacing w:before="0" w:line="26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61"/>
          <w:footerReference w:type="default" r:id="rId462"/>
          <w:footerReference w:type="first" r:id="rId463"/>
          <w:pgSz w:w="11900" w:h="16840"/>
          <w:pgMar w:top="1040" w:right="1441" w:bottom="1133" w:left="1369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《唐太宗李卫公问对》卷下。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510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一举两克的正确决策;他在此战中为引诱窦建德所采用的“牧马 计”，也是在他亲临前线“察敌形势”后制定的策略。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503" w:lineRule="exact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Style w:val="MSGENFONTSTYLENAMETEMPLATEROLENUMBERMSGENFONTSTYLENAMEBYROLETEXT18MSGENFONTSTYLEMODIFERSIZE161"/>
          <w:rFonts w:asciiTheme="minorEastAsia" w:eastAsiaTheme="minorEastAsia" w:hAnsiTheme="minorEastAsia"/>
          <w:sz w:val="28"/>
          <w:szCs w:val="28"/>
        </w:rPr>
        <w:t>坚壁挫锐、待衰而击的持又防御思想</w:t>
      </w:r>
      <w:r w:rsidRPr="006A56B6">
        <w:rPr>
          <w:rFonts w:asciiTheme="minorEastAsia" w:eastAsiaTheme="minorEastAsia" w:hAnsiTheme="minorEastAsia"/>
        </w:rPr>
        <w:t>对力量强力、利在速 战之敌，李世民主张“坚营蓄锐以挫其锋”，“以持久弊之”①，消 敌锐气，断敌给养，提高自己军队士气，壮大自己的力量，改变 敌我双方力量对比，在敌人粮草不继、士气衰落或准备退却时，以 反击取胜。如在二战浅水原时，开始众将请求出战，李世民坚决 不同意，他说：“我士卒新败，锐气犹少。贼以胜自骄，必轻敌好 斗，故且闭壁以折之，待其气衰而后奋击，可一战而破，此万全 计也。”②经过60多天的相持，薛军果然粮尽，军心动摇，李世民 乘机出击，取得了决战的胜利。在打败宋金刚、窦建德等人之战 中，他也采用了此法。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503" w:lineRule="exact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Style w:val="MSGENFONTSTYLENAMETEMPLATEROLENUMBERMSGENFONTSTYLENAMEBYROLETEXT18MSGENFONTSTYLEMODIFERSIZE161"/>
          <w:rFonts w:asciiTheme="minorEastAsia" w:eastAsiaTheme="minorEastAsia" w:hAnsiTheme="minorEastAsia"/>
          <w:sz w:val="28"/>
          <w:szCs w:val="28"/>
        </w:rPr>
        <w:t>正兵</w:t>
      </w:r>
      <w:r w:rsidRPr="006A56B6">
        <w:rPr>
          <w:rFonts w:asciiTheme="minorEastAsia" w:eastAsiaTheme="minorEastAsia" w:hAnsiTheme="minorEastAsia"/>
        </w:rPr>
        <w:t>相持、</w:t>
      </w:r>
      <w:r w:rsidRPr="006A56B6">
        <w:rPr>
          <w:rStyle w:val="MSGENFONTSTYLENAMETEMPLATEROLENUMBERMSGENFONTSTYLENAMEBYROLETEXT18MSGENFONTSTYLEMODIFERSIZE162"/>
          <w:rFonts w:asciiTheme="minorEastAsia" w:eastAsiaTheme="minorEastAsia" w:hAnsiTheme="minorEastAsia"/>
          <w:sz w:val="28"/>
          <w:szCs w:val="28"/>
        </w:rPr>
        <w:t>奇兵表后的战米进攻思想阵</w:t>
      </w:r>
      <w:r w:rsidRPr="006A56B6">
        <w:rPr>
          <w:rFonts w:asciiTheme="minorEastAsia" w:eastAsiaTheme="minorEastAsia" w:hAnsiTheme="minorEastAsia"/>
        </w:rPr>
        <w:t>后反击，是李世民 与敌决战时采取的一个重要战术。他认为，使敌乘己弱，逐奔不 过数十百步；己乘敌弱，“必出其阵后反击之，无不溃败”③。浅水 原之战，李世民先令庞玉于原南列阵，与敌将宗罗喉苦战，李世 民“亲御大军，奄自原北”，“于是王师表里齐奋，罗喉大溃”④。介 休之战，他令李觔先与宋金刚交手，在李勛军开始退却时，自己 “率精骑击之，冲其阵后”⑤，大败宋金刚军等，都是采用的此法。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74" w:line="503" w:lineRule="exact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Style w:val="MSGENFONTSTYLENAMETEMPLATEROLENUMBERMSGENFONTSTYLENAMEBYROLETEXT18MSGENFONTSTYLEMODIFERSIZE161"/>
          <w:rFonts w:asciiTheme="minorEastAsia" w:eastAsiaTheme="minorEastAsia" w:hAnsiTheme="minorEastAsia"/>
          <w:sz w:val="28"/>
          <w:szCs w:val="28"/>
        </w:rPr>
        <w:t>兵贵神速、乘胜追击的歼灭战思</w:t>
      </w:r>
      <w:r w:rsidRPr="006A56B6">
        <w:rPr>
          <w:rFonts w:asciiTheme="minorEastAsia" w:eastAsiaTheme="minorEastAsia" w:hAnsiTheme="minorEastAsia"/>
        </w:rPr>
        <w:t>想李世民认为“兵法尚权， 权在于速”®，主张正确料势，果断决策，迅速行动，使敌“智不 及谋，勇不及断”，如此，则可“取之若振槁叶”⑦。反对犹豫不决， 贿误战机。在取得作战决战胜利之后，应乘破竹之势，穷追猛打，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6"/>
        </w:numPr>
        <w:shd w:val="clear" w:color="auto" w:fill="auto"/>
        <w:tabs>
          <w:tab w:val="left" w:pos="1127"/>
        </w:tabs>
        <w:spacing w:before="0" w:after="18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《通典》卷一五五《兵八》。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6"/>
        </w:numPr>
        <w:shd w:val="clear" w:color="auto" w:fill="auto"/>
        <w:tabs>
          <w:tab w:val="left" w:pos="1127"/>
        </w:tabs>
        <w:spacing w:before="0" w:after="0" w:line="413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</w:rPr>
        <w:t>S</w:t>
      </w:r>
      <w:r w:rsidRPr="006A56B6">
        <w:rPr>
          <w:rFonts w:asciiTheme="minorEastAsia" w:eastAsiaTheme="minorEastAsia" w:hAnsiTheme="minorEastAsia"/>
          <w:sz w:val="28"/>
          <w:szCs w:val="28"/>
        </w:rPr>
        <w:t>十五《薛举附子仁杲传》。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6"/>
        </w:numPr>
        <w:shd w:val="clear" w:color="auto" w:fill="auto"/>
        <w:tabs>
          <w:tab w:val="left" w:pos="1127"/>
        </w:tabs>
        <w:spacing w:before="0" w:after="0" w:line="413" w:lineRule="exact"/>
        <w:ind w:left="66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《资治通鉴》卷一九二《唐纪八》，高祖武德九年九月。 ④⑤《旧唐书》卷二《太宗本纪上》。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7"/>
        </w:numPr>
        <w:shd w:val="clear" w:color="auto" w:fill="auto"/>
        <w:tabs>
          <w:tab w:val="left" w:pos="1127"/>
        </w:tabs>
        <w:spacing w:before="0" w:after="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《旧唐书》卷五十七《裴寂传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7"/>
        </w:numPr>
        <w:shd w:val="clear" w:color="auto" w:fill="auto"/>
        <w:tabs>
          <w:tab w:val="left" w:pos="1127"/>
        </w:tabs>
        <w:spacing w:before="0" w:after="0" w:line="480" w:lineRule="exact"/>
        <w:ind w:left="660" w:right="1460"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64"/>
          <w:footerReference w:type="default" r:id="rId465"/>
          <w:footerReference w:type="first" r:id="rId466"/>
          <w:pgSz w:w="11900" w:h="16840"/>
          <w:pgMar w:top="1161" w:right="1176" w:bottom="576" w:left="1723" w:header="0" w:footer="3" w:gutter="0"/>
          <w:pgNumType w:start="446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《资治通鉴》卷一八四《隋纪八》，恭帝义宁元年九月。 </w:t>
      </w: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  <w:lang w:val="en-US" w:eastAsia="en-US" w:bidi="en-US"/>
        </w:rPr>
        <w:t xml:space="preserve">' </w:t>
      </w: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</w:rPr>
        <w:t xml:space="preserve">428 </w:t>
      </w: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  <w:lang w:val="en-US" w:eastAsia="en-US" w:bidi="en-US"/>
        </w:rPr>
        <w:t>——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26" w:line="503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务求将敌人全部歼灭。他在缶败薛仁杲部将宗罗喉后，其舅窦轨 劝他不要轻进，李世民回答：“破竹之势，不可失也①坚持乘胜 追击，迫薛仁杲献城投降。他在柏壁击败宋金刚后，有人劝他待 部队休整后再追击敌人，他认为“功难成而易败，机难得而易失， 必乘此势取之”②，一直追敌至雀鼠谷，一日八战。他本人两天没 吃饭，三日没解甲，终于将其歼灭。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94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156" w:name="bookmark155"/>
      <w:r w:rsidRPr="006A56B6">
        <w:rPr>
          <w:rFonts w:asciiTheme="minorEastAsia" w:eastAsiaTheme="minorEastAsia" w:hAnsiTheme="minorEastAsia"/>
          <w:sz w:val="28"/>
          <w:szCs w:val="28"/>
        </w:rPr>
        <w:t>三、文武并重、积极防御的国防思想</w:t>
      </w:r>
      <w:bookmarkEnd w:id="156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32" w:line="503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李世民认为：“治安中国，而四夷自服。”③基于这一认识，为 强化国家防卫力量，他把主要精力放在国内政治、经济、军事建 设上，励精图治，自强不息，推行轻徭薄赋政策，恢复并发展生 产，较快地扭转了因战争造成的国家经济凋敝的局面。他高度重 视国家武装力量建设，认为“中国虽安，忘战则民殆”，要求“农 隙讲武”，“知弧矢之威，以利天下”④。同时，又反对穷兵黩武，认 为“自古以来穷兵极武，未有不亡者也”，“甲兵武备，诚不可阙; 然炀帝甲兵岂不足邪？卒亡天下。若公等尽力，使百姓乂安，此 乃朕之甲兵也”⑤。在对周边各部族和国家关系的处理上，主张友 好相处，以文德服人，尽量不诉诸战争。贞观四年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（630</w:t>
      </w:r>
      <w:r w:rsidRPr="006A56B6">
        <w:rPr>
          <w:rFonts w:asciiTheme="minorEastAsia" w:eastAsiaTheme="minorEastAsia" w:hAnsiTheme="minorEastAsia"/>
        </w:rPr>
        <w:t>年），林 邑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即占婆，在今越南中南部）献火珠，有司以其表辞不顺，请 出兵讨伐，唐太宗说：“兵者，凶器，不得已而用之。故汉光武云: ‘每一发兵，不觉头须为白。’自古以来，穷兵极武，未有不亡者 也……言语之间，何足介意!”⑥贞观十七年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（643</w:t>
      </w:r>
      <w:r w:rsidRPr="006A56B6">
        <w:rPr>
          <w:rFonts w:asciiTheme="minorEastAsia" w:eastAsiaTheme="minorEastAsia" w:hAnsiTheme="minorEastAsia"/>
        </w:rPr>
        <w:t>年），有人建议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8"/>
        </w:numPr>
        <w:shd w:val="clear" w:color="auto" w:fill="auto"/>
        <w:tabs>
          <w:tab w:val="left" w:pos="1186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《资治通鉴》卷一八六《唐纪一》，高袓武德元年十一月。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8"/>
        </w:numPr>
        <w:shd w:val="clear" w:color="auto" w:fill="auto"/>
        <w:tabs>
          <w:tab w:val="left" w:pos="1186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《资治通鉴》卷一八八《唐纪四》，武德三年四月。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8"/>
        </w:numPr>
        <w:shd w:val="clear" w:color="auto" w:fill="auto"/>
        <w:tabs>
          <w:tab w:val="left" w:pos="1186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《资治通鉴》卷一九三《唐纪九》，贞观三年十二月。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8"/>
        </w:numPr>
        <w:shd w:val="clear" w:color="auto" w:fill="auto"/>
        <w:tabs>
          <w:tab w:val="left" w:pos="1186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《帝苑》卷下《阅武篇》。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8"/>
        </w:numPr>
        <w:shd w:val="clear" w:color="auto" w:fill="auto"/>
        <w:tabs>
          <w:tab w:val="left" w:pos="1186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《资治通鉴》卷一九三《唐纪九》，贞观四年十二月。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8"/>
        </w:numPr>
        <w:shd w:val="clear" w:color="auto" w:fill="auto"/>
        <w:tabs>
          <w:tab w:val="left" w:pos="466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《贞观政要》卷九《征伐第三十五》。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于怀远镇增戍兵以逼高丽，唐太宗说：“ ‘远人不服，则修文德以 来之’，未闻一二百戍兵能威绝域者也。”①不得已而用兵时，也是 “必待有罪，然后讨之”②。主张实行开明的民族政策，批评“贵中 华贱夷狄”的狭隘观念，主张对不同种落“爱之如一”，用以维护 国家的统一，发展强大的国力。对表示臣服的边远少数民族地区， 实行羁縻或和亲政策，使这些地区对唐周边敌对势力形成战略牵 制或成为唐抗击外来侵略的缓冲地带，为自己组织反击贏得时间。 反对前代帝王“务广土地，以求身后之虚名”#行为，表示，这 种虚名即使“于身有益，于百姓有损，朕必不为”③。对外来侵扰， 主张积极防御，反对消极保守。自唐建国以来，突厥多次侵扰唐 境，唐王朝起初一直采取退让态度，有人甚至建议采取迁都的措 施消极逃避，李世民坚决反对，提出“愿假数年之期，请系颉利 之颈，致之阙下”④。贞观二年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eastAsia="en-US" w:bidi="en-US"/>
        </w:rPr>
        <w:t>（628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年），颉利拥兵窥边，有人建 议筑长城防御，李世民答：“当为公等取之，安在筑障塞乎?”⑤他 批评隋炀帝不能精选良将，安抚边境，只知筑长城以备突厥的消 极做法，认为“朕今委任李世觔于并州，遂使突厥畏威遁走，塞 垣安静，岂不胜远筑长城耶?”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eastAsia="en-US" w:bidi="en-US"/>
        </w:rPr>
        <w:t>©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在反击外来侵扰的作战中，他主 张对敌务必全歼，擒捉首恶，不留后患，以求久安。唐军征东突 厥之战和击吐谷浑之战等，都贯彻了他这种积极防御的国防思想。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 w:line="968" w:lineRule="exact"/>
        <w:ind w:left="36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157" w:name="bookmark156"/>
      <w:r w:rsidRPr="006A56B6">
        <w:rPr>
          <w:rFonts w:asciiTheme="minorEastAsia" w:eastAsiaTheme="minorEastAsia" w:hAnsiTheme="minorEastAsia"/>
          <w:sz w:val="28"/>
          <w:szCs w:val="28"/>
        </w:rPr>
        <w:t>四、重视军制建设、善于知人用将的建军思想</w:t>
      </w:r>
      <w:bookmarkEnd w:id="157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838" w:line="968" w:lineRule="exact"/>
        <w:ind w:left="66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在军队建设上，李世民高度重视军队的制度建设和对将才的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9"/>
        </w:numPr>
        <w:shd w:val="clear" w:color="auto" w:fill="auto"/>
        <w:tabs>
          <w:tab w:val="left" w:pos="1133"/>
        </w:tabs>
        <w:spacing w:before="0" w:after="0" w:line="420" w:lineRule="exact"/>
        <w:ind w:left="66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《资治通鉴》卷…九七《唐纪十三》，贞观十七年六月。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9"/>
        </w:numPr>
        <w:shd w:val="clear" w:color="auto" w:fill="auto"/>
        <w:tabs>
          <w:tab w:val="left" w:pos="1133"/>
        </w:tabs>
        <w:spacing w:before="0" w:after="0" w:line="420" w:lineRule="exact"/>
        <w:ind w:left="66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《资治通鉴》卷一九二《唐纪八》，太宗贞观元年十二月。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9"/>
        </w:numPr>
        <w:shd w:val="clear" w:color="auto" w:fill="auto"/>
        <w:tabs>
          <w:tab w:val="left" w:pos="1133"/>
        </w:tabs>
        <w:spacing w:before="0" w:after="0" w:line="420" w:lineRule="exact"/>
        <w:ind w:left="66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《贞观政要》卷九《征伐第三十五》。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9"/>
        </w:numPr>
        <w:shd w:val="clear" w:color="auto" w:fill="auto"/>
        <w:tabs>
          <w:tab w:val="left" w:pos="1133"/>
        </w:tabs>
        <w:spacing w:before="0" w:after="0" w:line="420" w:lineRule="exact"/>
        <w:ind w:left="66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《资治通鉴》卷一九一《唐纪七》，高祖武德七年七月。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9"/>
        </w:numPr>
        <w:shd w:val="clear" w:color="auto" w:fill="auto"/>
        <w:tabs>
          <w:tab w:val="left" w:pos="1133"/>
        </w:tabs>
        <w:spacing w:before="0" w:after="0" w:line="420" w:lineRule="exact"/>
        <w:ind w:left="66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《新唐书》卷二一五一《突厥上》。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59"/>
        </w:numPr>
        <w:shd w:val="clear" w:color="auto" w:fill="auto"/>
        <w:tabs>
          <w:tab w:val="left" w:pos="1133"/>
        </w:tabs>
        <w:spacing w:before="0" w:after="0" w:line="420" w:lineRule="exact"/>
        <w:ind w:left="66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《旧唐书》卷六十七《李勛传》。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40"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提拔使用这两个最重要的环节，从而保证了军队军政素质的提高。 李世民认为，“周氏设官，分掌邦事；汉家创制，先定章程”①，反 映了军队建设以制度为先的思想。他在位期间，整顿完善了府兵 制，健全了十二卫和东宫六率中央军事统帅机构；遵循中外相维、 居重驭轻的原则，合理部署全国武装力量；实行兵农结合、寓兵 于农的兵役制和严细的番上措施；统兵权、发兵权、指挥权相分 离，以保证皇帝对军权的绝对掌握，“若四方有事，则命将以出， 事解则罢，兵散于府，将归于朝大力发展牧马业，建立强大 的骑兵队伍等。这些措施的实行，使府兵制达到鼎盛。另外，他 十分重视对将才的收罗、•培养和使用，在知将、爱将、用将方面 有独特的才能和建树，因此，能驱驾英才，诸将都愿为他效力</w:t>
      </w:r>
      <w:r w:rsidRPr="006A56B6">
        <w:rPr>
          <w:rStyle w:val="MSGENFONTSTYLENAMETEMPLATEROLENUMBERMSGENFONTSTYLENAMEBYROLETEXT29MSGENFONTSTYLEMODIFERSIZE550"/>
          <w:rFonts w:asciiTheme="minorEastAsia" w:eastAsiaTheme="minorEastAsia" w:hAnsiTheme="minorEastAsia"/>
          <w:sz w:val="28"/>
          <w:szCs w:val="28"/>
        </w:rPr>
        <w:t xml:space="preserve">。一 </w:t>
      </w:r>
      <w:r w:rsidRPr="006A56B6">
        <w:rPr>
          <w:rFonts w:asciiTheme="minorEastAsia" w:eastAsiaTheme="minorEastAsia" w:hAnsiTheme="minorEastAsia"/>
          <w:sz w:val="28"/>
          <w:szCs w:val="28"/>
        </w:rPr>
        <w:t>些曾是敌对营垒的人，后来也成了他得力的将帅。他对将帅十分 爱护，如他听说李靖病后，命“有昼夜视公疾大老妪遣来，吾欲 熟知公起居状”③；听说李勣病后须用胡须灰做药引子，他就剪下 自己的胡须烧化后放到药中让李觔吃，事后使李勣感动得“顿首 流血”。李道宗在战斗中伤了脚，他亲自给他针灸等。在用将上， 他主张舍短取长、“弃怨用才”；他善于知人而后任，既已任用，就 “洞然不疑”。主张充分发挥战场指挥员的主观能动作用，反对 “将从中御”。太宗赐李靖诏书中讲到：“兵事节度皆付公，吾不从 中治也。”④他认为天下可“逆取”，但必须“顺守”。因此，战乱时 期用人偏重于才；和平时期用人要重视德。反对以卑尊取人，强 调“不以卑而不用，不以辱而不尊”，“明主之任人，如巧匠之制 木”⑤，即善于因才而用。他不但是中国历史上少数没有大杀功臣 的开国皇帝之一，而且还善于发挥功臣的作用，使之为国家又立 新功。《唐太宗李卫公问对》卷下载李世民问李靖之言：“光武中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0"/>
        </w:numPr>
        <w:shd w:val="clear" w:color="auto" w:fill="auto"/>
        <w:tabs>
          <w:tab w:val="left" w:pos="1193"/>
        </w:tabs>
        <w:spacing w:before="0" w:after="0" w:line="420" w:lineRule="exact"/>
        <w:ind w:left="72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《唐大诏令集》卷一〇七《备御》。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0"/>
        </w:numPr>
        <w:shd w:val="clear" w:color="auto" w:fill="auto"/>
        <w:tabs>
          <w:tab w:val="left" w:pos="1193"/>
        </w:tabs>
        <w:spacing w:before="0" w:after="0" w:line="420" w:lineRule="exact"/>
        <w:ind w:left="72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《新唐书》卷五十《兵志》。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left="72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③④《新唐书》卷九十三《李靖附五代孙彦芳传》。 ⑤分见《帝苑》卷上《求贤篇》、《审官篇》。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兴，能保全功臣，不任以吏事，使之继续发挥作用，此则善于将 将乎?”李世民不独强调保全功臣，且“任以吏事”，堪称真正善 于“将将”者。他主张对少数民族将领也充分信任，倾心依赖，使 他们在军事斗争和国防建设中发挥举足轻重的作用。唐朝少数民 族将领之多，发挥作用之大，在中国历史上的汉族政权中是绝无 仅有的。他重视军队训练，强调“教得其道”，如赞成根据蕃、汉 特点，各施其教；用讲武、狩猎等方法进行训练；适时校阅，根 据校阅成绩，赏罚负责训练的官员等。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4080"/>
        </w:tabs>
        <w:spacing w:after="548"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李世民的军事思想也有其难免的局限性，如他在晚年征高丽 之战中，作战指挥有所失误；其用权术驾驭将领的做法也属封建 糟粕等。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*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50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58" w:name="bookmark157"/>
      <w:r w:rsidRPr="006A56B6">
        <w:rPr>
          <w:rStyle w:val="MSGENFONTSTYLENAMETEMPLATEROLELEVELNUMBERMSGENFONTSTYLENAMEBYROLEHEADING42MSGENFONTSTYLEMODIFERSPACING2"/>
          <w:rFonts w:asciiTheme="minorEastAsia" w:eastAsiaTheme="minorEastAsia" w:hAnsiTheme="minorEastAsia"/>
          <w:sz w:val="28"/>
          <w:szCs w:val="28"/>
        </w:rPr>
        <w:t>第三节李靖与《大唐卫公李靖兵法》</w:t>
      </w:r>
      <w:bookmarkEnd w:id="158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李靖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（571</w:t>
      </w:r>
      <w:r w:rsidRPr="006A56B6">
        <w:rPr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649)</w:t>
      </w:r>
      <w:r w:rsidRPr="006A56B6">
        <w:rPr>
          <w:rFonts w:asciiTheme="minorEastAsia" w:eastAsiaTheme="minorEastAsia" w:hAnsiTheme="minorEastAsia"/>
          <w:sz w:val="28"/>
          <w:szCs w:val="28"/>
        </w:rPr>
        <w:t>是唐朝初期杰岀的将领、军事家，字药 师，京兆三原（今陕西三原东北）人，通书史，精兵法，未仕时 即深得其舅韩擒虎等人的赏识。隋大业末年，任马邑丞，后归唐， 被秦王李世民引为三卫，因平王世充有功，被授开府之职，后奉 命入蜀，协助赵郡王李孝恭筹划消灭萧铣之事。武德四年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 xml:space="preserve">（621 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年）正月，李靖看到萧铣猜疑乱杀手下将领，政局劫荡，有机可 乘，遂向李孝恭献取萧铣十策。二月，被高袓李渊任命为行军总 管兼孝恭长史，委以军事。九月，乘秋天江水上涨、敌疏于戒备 之机，发兵攻萧铣，一举平定江汉之地，因功授上柱国，封永康 县公，检校荆州刺史。受命度岭分道招抚各州，连下96州，得户 60余万。武德七年，协助李孝恭镇压杜伏威余部辅公柘。李渊盛 赞李靖用兵“古韩（信）、白（起）、卫（青）、霍（去病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何以 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加，，。①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82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李世民继位后，李靖任刑部尚书兼检校中书令。贞观三年，东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67"/>
          <w:footerReference w:type="default" r:id="rId468"/>
          <w:footerReference w:type="first" r:id="rId469"/>
          <w:pgSz w:w="11900" w:h="16840"/>
          <w:pgMar w:top="1049" w:right="1453" w:bottom="1154" w:left="1327" w:header="0" w:footer="3" w:gutter="0"/>
          <w:pgNumType w:start="429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①《新唐书》卷九十三《李靖传》。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突厥发生内乱，李靖以兵部尚书为定襄道行军总管，奉命率李勛 等六总管征讨，采用分进合击、骁骑奇袭的战术，擒颉利可汗，平 灭东突厥，战后，被人弹劾“持军无律，纵士大掠”，险被加罪。 李靖无所辩。后来李世-知此事系人“谮短”李靖，加赐帛2000 匹，迁尚书右仆射。李_为人“沈厚”，于此可见一斑。八年正月， 任畿内道大使，巡察风俗，以足疾上表辞官，唐太宗称赞他“富 贵而知止”，“引大体”，“为一代法”。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不久，吐谷浑入侵，李靖以65岁高龄请缨率兵出战，被任命 为西海道行军大总管，率侯君集等5总管兵远征吐谷浑，采取远 程奔袭、攻其无备、穷追猛打的战术，大败吐谷浑，迫其可汗伏 允自杀，更立大宁王慕容顺而还。回军后，又遭人诬告，因按验 无状，免于治罪。从此，李靖闭门谢客，虽亲戚不能随便进见。十 一年，改封卫国公，进开府仪同三司。死后，赠司徒、并州都督， 陪葬昭陵，谥景武。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6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李靖在军事上“临机果，料敌明”①，善于抓住战机，出奇制 胜，史书称他与李勣为当时“烟阁之最”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©</w:t>
      </w:r>
      <w:r w:rsidRPr="006A56B6">
        <w:rPr>
          <w:rFonts w:asciiTheme="minorEastAsia" w:eastAsiaTheme="minorEastAsia" w:hAnsiTheme="minorEastAsia"/>
          <w:sz w:val="28"/>
          <w:szCs w:val="28"/>
        </w:rPr>
        <w:t>。他不但在军事实践上 表现出杰出的军事才能，为唐朝立下了丰功伟绩，而且在军事理 论上也有很深的造诣，所著《大唐卫公李靖兵法》有很高的军事 学术价值。另外史籍记载他的著作还有：《六军镜》三卷，《玉帐 经》一卷（《旧唐书•经籍志》著录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）；</w:t>
      </w:r>
      <w:r w:rsidRPr="006A56B6">
        <w:rPr>
          <w:rFonts w:asciiTheme="minorEastAsia" w:eastAsiaTheme="minorEastAsia" w:hAnsiTheme="minorEastAsia"/>
          <w:sz w:val="28"/>
          <w:szCs w:val="28"/>
        </w:rPr>
        <w:t>《彭门玉帐》（《崇文总 目》著录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）；</w:t>
      </w:r>
      <w:r w:rsidRPr="006A56B6">
        <w:rPr>
          <w:rFonts w:asciiTheme="minorEastAsia" w:eastAsiaTheme="minorEastAsia" w:hAnsiTheme="minorEastAsia"/>
          <w:sz w:val="28"/>
          <w:szCs w:val="28"/>
        </w:rPr>
        <w:t>《兵钤新书一卷》，《李仆射马前诀》一卷，《卫国公手 记》一卷，《韬钤秘术》一卷，《总要》三卷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《宋史•艺文志》著 录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）；</w:t>
      </w:r>
      <w:r w:rsidRPr="006A56B6">
        <w:rPr>
          <w:rFonts w:asciiTheme="minorEastAsia" w:eastAsiaTheme="minorEastAsia" w:hAnsiTheme="minorEastAsia"/>
          <w:sz w:val="28"/>
          <w:szCs w:val="28"/>
        </w:rPr>
        <w:t>《兵家心术》一卷，《六壬用兵太一心机要诀》一卷，《明将 秘要》三卷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《通志•艺文略》著录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  <w:lang w:val="en-US" w:eastAsia="en-US" w:bidi="en-US"/>
        </w:rPr>
        <w:t>）；</w:t>
      </w:r>
      <w:r w:rsidRPr="006A56B6">
        <w:rPr>
          <w:rFonts w:asciiTheme="minorEastAsia" w:eastAsiaTheme="minorEastAsia" w:hAnsiTheme="minorEastAsia"/>
          <w:sz w:val="28"/>
          <w:szCs w:val="28"/>
        </w:rPr>
        <w:t>《集太公兵法》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</w:rPr>
        <w:t>（《遂</w:t>
      </w:r>
      <w:r w:rsidRPr="006A56B6">
        <w:rPr>
          <w:rFonts w:asciiTheme="minorEastAsia" w:eastAsiaTheme="minorEastAsia" w:hAnsiTheme="minorEastAsia"/>
          <w:sz w:val="28"/>
          <w:szCs w:val="28"/>
        </w:rPr>
        <w:t>初堂 书目》著录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）；</w:t>
      </w:r>
      <w:r w:rsidRPr="006A56B6">
        <w:rPr>
          <w:rFonts w:asciiTheme="minorEastAsia" w:eastAsiaTheme="minorEastAsia" w:hAnsiTheme="minorEastAsia"/>
          <w:sz w:val="28"/>
          <w:szCs w:val="28"/>
        </w:rPr>
        <w:t>《李卫公兵机》，《李卫公四门经史》，《李卫公武 略》，《李卫公元戎必胜录》（《文渊阁书目》著录）等。这些书因 均已亡佚，故难辨其真伪。但即使其中有些是托名之作，亦可看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1"/>
        </w:numPr>
        <w:shd w:val="clear" w:color="auto" w:fill="auto"/>
        <w:tabs>
          <w:tab w:val="left" w:pos="1180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《新唐书》卷九十三《李靖传》赞语。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1"/>
        </w:numPr>
        <w:shd w:val="clear" w:color="auto" w:fill="auto"/>
        <w:tabs>
          <w:tab w:val="left" w:pos="480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《旧唐书》卷六十七《李靖传》史臣曰。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出李靖在军事上声名影响之大。现存世的《大唐卫公李靖兵法》以 及《唐太宗李卫公问对》，反映了李靖的一些军事思想。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《大唐卫公李靖兵法》，或称《卫公兵法》《李靖兵法》。《通 典》多称《大唐卫公李靖兵法》。此书新旧《唐书》中均无著录， 但《通典•兵典》引文中保存了它的部分内容，说明在唐代确有 此书。作者为李靖，素无疑问。清代学者汪宗沂据《通典》引文， 参杜牧《孙子注》、宋《太平御览》等书所载该书佚文，辑成《卫 公兵法辑本》，全书分为上</w:t>
      </w:r>
      <w:r w:rsidRPr="006A56B6">
        <w:rPr>
          <w:rStyle w:val="MSGENFONTSTYLENAMETEMPLATEROLENUMBERMSGENFONTSTYLENAMEBYROLETEXT29MSGENFONTSTYLEMODIFERSIZE21"/>
          <w:rFonts w:asciiTheme="minorEastAsia" w:eastAsiaTheme="minorEastAsia" w:hAnsiTheme="minorEastAsia"/>
          <w:sz w:val="28"/>
          <w:szCs w:val="28"/>
        </w:rPr>
        <w:t>、中、</w:t>
      </w:r>
      <w:r w:rsidRPr="006A56B6">
        <w:rPr>
          <w:rFonts w:asciiTheme="minorEastAsia" w:eastAsiaTheme="minorEastAsia" w:hAnsiTheme="minorEastAsia"/>
          <w:sz w:val="28"/>
          <w:szCs w:val="28"/>
        </w:rPr>
        <w:t>下三卷，上卷言将务兵谋，中卷 讲部伍营阵，下卷谈攻守战具。内容较《通典》有所增益，并大 体进行了分类，但仍不系统连贯，非《大唐卫公李靖兵法》原貌。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34"/>
        <w:ind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从我们目前见到的《卫公兵法》内容看，其在军事学术上有 以下几点值得注意：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526"/>
        <w:ind w:lef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IZE85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Fonts w:asciiTheme="minorEastAsia" w:eastAsiaTheme="minorEastAsia" w:hAnsiTheme="minorEastAsia"/>
          <w:sz w:val="28"/>
          <w:szCs w:val="28"/>
        </w:rPr>
        <w:t>强调以谋取胜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46"/>
        <w:ind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该书认为，“将之上务在于明察而众和，谋深而虑远，审于天 时，稽乎人理”；反对“不达权变”。指出，“计无所出”、“进退狐 疑”的指挥员率兵作战，无异于“趣苍生而赴汤火，驱牛羊而啖 虎狼”①。对如何知彼知己，决策制敌，带兵治军等，进行了具体 论述。强调料敌制胜，即“料其彼我之形，定乎得失之计”，其中 包括“料彼将吏孰与己和，主客孰与己逸，排甲孰与己坚，器械 孰与己利，教练孰与己明，地势孰与己险，城池孰与己固，骑畜 孰与己多，粮储孰与己广，工巧孰与己能，秣饲孰与己丰，资货 孰与己富”②等12个方面，较孙子的“五事” “七计”增加了经济 因素，对其他因素的论述也更为具体，可操作性更强。强调军队 “宁十日而不作，不可一日而不胜”③，即始终处于战而能胜的状 态。书中所提出的“敌有十五形可击”“新集；未食；不顺；后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05" w:lineRule="exact"/>
        <w:ind w:left="64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</w:t>
      </w:r>
      <w:r w:rsidRPr="006A56B6">
        <w:rPr>
          <w:rStyle w:val="MSGENFONTSTYLENAMETEMPLATEROLENUMBERMSGENFONTSTYLENAMEBYROLETEXT9MSGENFONTSTYLEMODIFERSIZE160"/>
          <w:rFonts w:asciiTheme="minorEastAsia" w:eastAsiaTheme="minorEastAsia" w:hAnsiTheme="minorEastAsia"/>
          <w:sz w:val="28"/>
          <w:szCs w:val="28"/>
        </w:rPr>
        <w:t>《孙子兵法•形</w:t>
      </w:r>
      <w:r w:rsidRPr="006A56B6">
        <w:rPr>
          <w:rFonts w:asciiTheme="minorEastAsia" w:eastAsiaTheme="minorEastAsia" w:hAnsiTheme="minorEastAsia"/>
          <w:sz w:val="28"/>
          <w:szCs w:val="28"/>
        </w:rPr>
        <w:t>篇》杜牧</w:t>
      </w:r>
      <w:r w:rsidRPr="006A56B6">
        <w:rPr>
          <w:rStyle w:val="MSGENFONTSTYLENAMETEMPLATEROLENUMBERMSGENFONTSTYLENAMEBYROLETEXT9MSGENFONTSTYLEMODIFERSIZE160"/>
          <w:rFonts w:asciiTheme="minorEastAsia" w:eastAsiaTheme="minorEastAsia" w:hAnsiTheme="minorEastAsia"/>
          <w:sz w:val="28"/>
          <w:szCs w:val="28"/>
        </w:rPr>
        <w:t>注引李</w:t>
      </w:r>
      <w:r w:rsidRPr="006A56B6">
        <w:rPr>
          <w:rFonts w:asciiTheme="minorEastAsia" w:eastAsiaTheme="minorEastAsia" w:hAnsiTheme="minorEastAsia"/>
          <w:sz w:val="28"/>
          <w:szCs w:val="28"/>
        </w:rPr>
        <w:t>靖语。 ②③《通典》卷一五〇《料敌制胜附》。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至；奔走；不戒；动劳；将离；长路；侯济；不暇；险路；扰乱； 惊怖；不定”）；“帅有十过”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“勇而轻死；贪而好利；仁而不忍; 知而心怯；信而喜信人；廉洁而爱人；慢而心缓；刚而自用；懦 志多疑；急而心速”);® “间之道有五”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“因其邑人，使潜伺察而 致词”；“因其仕子，故泄虚假令告示”；“因敌之使，矫其事而返 之”；“审择贤能，使觇彼向背虚实而归说之”；“佯缓罪戾，微露 我伪情浮计，使亡报之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”)©</w:t>
      </w:r>
      <w:r w:rsidRPr="006A56B6">
        <w:rPr>
          <w:rFonts w:asciiTheme="minorEastAsia" w:eastAsiaTheme="minorEastAsia" w:hAnsiTheme="minorEastAsia"/>
          <w:sz w:val="28"/>
          <w:szCs w:val="28"/>
        </w:rPr>
        <w:t>等，是在总结新的作战经验的基础上， 对《孙子》行军察敌、“将有五危”、用间思想的深化阐发。主张 “用兵上神，战贵其速”③，这是在轻骑兵取代重甲骑兵的条件下， 对《孙子兵法》速战速决思想的发挥和发展，李靖指挥的平东突 厥和吐谷浑等作战，均体现了这一思想。对“形”与“势”也有 独到的见解，认为“凡事有形同而势异者，亦有势同而形别者，若 顺其可则一举而攻济，如以未可则击动而必败”。从实际作战指挥 出发，指出造势、任势之“势”是气势、地势、因势三种，言简 而中要，为行家论兵之言。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另外，该书从理论上提出了“持久战”的问题。对“兵之情 主速”，进行了具体分析，认为“兵之情虽主速，乘人之不及。然 敌将多谋，戎卒辑睦，令行禁止，兵利甲坚，气锐而严，力全而 劲，岂可速而犯之邪？答曰：若此，则当卷迹藏声，蓄盈待竭，避 其锋势，与之持久，安可犯之哉? ”④《孙子》从当时的历史条件出 发，只言持久之害，未及持久之利。《卫公兵法》总结了后来战争 的经验，认为速决与持久应根据情况而定，二者不可偏废，从而 在理论上纠正了只讲速战、反对持久的片面观点。在战争指导上 将持久与速决统一起来，是《卫公兵法》军事理论上的一个重要</w:t>
      </w:r>
    </w:p>
    <w:p w:rsidR="005A739F" w:rsidRPr="006A56B6" w:rsidRDefault="00D564D2">
      <w:pPr>
        <w:pStyle w:val="MSGENFONTSTYLENAMETEMPLATEROLENUMBERMSGENFONTSTYLENAMEBYROLETEXT370"/>
        <w:shd w:val="clear" w:color="auto" w:fill="auto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JlrUK</w:t>
      </w:r>
    </w:p>
    <w:p w:rsidR="005A739F" w:rsidRPr="006A56B6" w:rsidRDefault="00D564D2">
      <w:pPr>
        <w:pStyle w:val="MSGENFONTSTYLENAMETEMPLATEROLENUMBERMSGENFONTSTYLENAMEBYROLETEXT380"/>
        <w:shd w:val="clear" w:color="auto" w:fill="auto"/>
        <w:spacing w:after="1188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贝献。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2"/>
        </w:numPr>
        <w:shd w:val="clear" w:color="auto" w:fill="auto"/>
        <w:tabs>
          <w:tab w:val="left" w:pos="1161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《通典》卷一五〇《敌十五形、帅十过附》。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2"/>
        </w:numPr>
        <w:shd w:val="clear" w:color="auto" w:fill="auto"/>
        <w:tabs>
          <w:tab w:val="left" w:pos="1161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《通典》卷一五一《间谍》。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③④《通典》卷一五四《兵机务速》。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86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159" w:name="bookmark158"/>
      <w:r w:rsidRPr="006A56B6">
        <w:rPr>
          <w:rStyle w:val="MSGENFONTSTYLENAMETEMPLATEROLELEVELMSGENFONTSTYLENAMEBYROLEHEADING4MSGENFONTSTYLEMODIFERSPACING1"/>
          <w:rFonts w:asciiTheme="minorEastAsia" w:eastAsiaTheme="minorEastAsia" w:hAnsiTheme="minorEastAsia"/>
          <w:sz w:val="28"/>
          <w:szCs w:val="28"/>
        </w:rPr>
        <w:t>二、注重严明治军</w:t>
      </w:r>
      <w:bookmarkEnd w:id="159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《卫公兵法》注重严明治军，主要体现在以下4个方面：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144"/>
        </w:tabs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1、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严明编制法规。《卫公兵法》十分重视军队编制的合理和 法规的健全，体现了以法制统兵治军的思想。如规定，诸大将出 征，约授兵2万人，将其分为七军：中军4000人；左右虞侯各一 军，每军各2800人；左右厢各二军，每军各2600人；马步军共 计14000人，另有6000人守辎重。重视军队基层战斗编组，规定 3人相得意者为一小队，3小队为一中队，5中队为一大队，另有 押官、队头、执旗副队头、右右慊旗等，每大队共50人组成。每 队一旗，行则引队，住则立于阵前；帐幕要按规定的尺寸、位置、 方向扎布，每帐按规定的人数住宿等。《卫公兵法》对军队的法令 制度都作了详细具体的条令性规定，从而将《孙子兵法》“治众如 治寡，分数是也”①的思想具体化为可以操作的法规。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144"/>
        </w:tabs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2、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严明赏罚。该书认为“持军之急务，莫大于赏罚”，要做 到“善无微而不赞，恶无纤而不贬”；赏罚的关键在于“必行”、 “必当”，“赏罚不在重，在必行；不在数，在必当”；赏罚的施行 要讲求时效性，“诸有功合赏，不得逾时；有罪合罚，限三日内”。 对如何实施惩罚做了详细具体的规定。如，规定：“搴旗斩将，陷 阵摧锋，上赏；破敌所得资物仆马等，并给战士”；“与敌斗，旗 头被伤，救得者，重赏”；“泄露军事”，“背军逃走”，“后期”， “无故惊军，叫呼奔走，谬言烟尘”，“奸人妻女”等，都要斩首。 同时强调爱护吏士，规定“诸将三日一巡本部吏士营幕，阅其食 饮粗精，均劳逸，恤疾苦，视医药”等②。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144"/>
        </w:tabs>
        <w:spacing w:after="722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3、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严格训练。《卫公兵法》强调按照实战要求对部队进行严 格训练，规定了“教旗法”、“教阵法”及一般教战练兵的内容、方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3"/>
        </w:numPr>
        <w:shd w:val="clear" w:color="auto" w:fill="auto"/>
        <w:tabs>
          <w:tab w:val="left" w:pos="1144"/>
        </w:tabs>
        <w:spacing w:before="0" w:after="116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《孙子兵法•势篇》。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3"/>
        </w:numPr>
        <w:shd w:val="clear" w:color="auto" w:fill="auto"/>
        <w:tabs>
          <w:tab w:val="left" w:pos="464"/>
        </w:tabs>
        <w:spacing w:before="0" w:after="0" w:line="29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《通典》卷一四九《杂教令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</w:rPr>
        <w:t xml:space="preserve">k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 xml:space="preserve">法和步骤。如“教旗法”规定：“凡教旗，于平原旷野，登高远视 处，大将居其上，南向。左右各置鼓一十二面，角一十二具；左 右各树五色旗，六纛居前，列旗次之；左右衙官，驻队如偃月形， 为后骑。下临平野，使士卒目见旌旗，耳闻鼓角，心存号令。”要 求“兵刃精，新甲冑，幡帜分为左右箱（厢），各以兵马便长，班 布其次，阵间容阵，队间容队，曲间容曲，以长参短，以短参长， </w:t>
      </w: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</w:rPr>
        <w:t>回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军转阵，以后为前，以前为后，进至奔迸</w:t>
      </w: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</w:rPr>
        <w:t>，退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无趋走，以正合， 以奇胜，听音睹麾，乍合乍离。”通过教练，使将卒熟知“离合之 势，聚散之形，胜负之理，赏罚之信”①等。这些均体现了其严格 训练、练要得法、练为战用、着眼于提髙部队战斗力的思想。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14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4、重视攻守战具的制作、配备和使用。《卫公兵法》中以较 多的篇幅讲述武器装备问题，特别是对攻守城器具、水战具等论 述甚详，说明了作者对这个问题的重视。作者强调武器的配备要 合理，弓、弩、刀、棒、枪等抛射兵器、长短兵器、骑步兵武器 等参合配置，以互相取长补短。另外，书中对通讯、侦察手段，如 旗鼓、烽台、地听、马铺（驿站）、游弈（侦察巡逻的士兵）等都 有具体的规定。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506"/>
        <w:ind w:right="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三、战术上多有创新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42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《卫公兵法》以较多的篇幅论及战术问题，表明了作者对这个 问题的重视和高深的造诣。强调在战术上重视敌人，“敌固无小， 蜂虿有毒”，即使对弱小的敌人也必须慎重对待，周密谋划。认为 “军无小听，听必审也；战无小利，利必大也”。在交战之前，必 须全面详审地“料其彼我之形，定乎得失之计”。根据不同地形特 点使用不同兵种，在通常情况下，采取多兵种协同方式：“步为腹 心，车为羽翼，骑为耳目，三者相待，参合乃行”。战阵内，通常 弩手居前，其次弓手，再次为战锋队步兵；后为马军、跳荡（突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70"/>
          <w:footerReference w:type="default" r:id="rId471"/>
          <w:footerReference w:type="first" r:id="rId472"/>
          <w:pgSz w:w="11900" w:h="16840"/>
          <w:pgMar w:top="1049" w:right="1453" w:bottom="1154" w:left="1327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①《通典》卷一四九《法制》。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击队。《唐太宗李卫公问对》说由骑兵组成，似不确）、奇兵；再 后为驻队。不同兵种递次配备，灵活运用。提出了使用战术的一 般原则：“凡战之道，以地形为主，虚实为佐，变化为辅，不可专 守险以求胜也”①。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403"/>
        <w:ind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《卫公兵法》对六花阵法、行军法、撤退法、行引法、安营法、 教战阵法、旗法等多有独到的创见和详备的论述。</w:t>
      </w:r>
    </w:p>
    <w:p w:rsidR="005A739F" w:rsidRPr="006A56B6" w:rsidRDefault="00D564D2">
      <w:pPr>
        <w:framePr w:h="4823" w:wrap="notBeside" w:vAnchor="text" w:hAnchor="text" w:xAlign="center" w:y="1"/>
        <w:jc w:val="center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6A56B6">
        <w:rPr>
          <w:rFonts w:asciiTheme="minorEastAsia" w:eastAsiaTheme="minorEastAsia" w:hAnsiTheme="minorEastAsia"/>
          <w:sz w:val="28"/>
          <w:szCs w:val="28"/>
        </w:rPr>
        <w:instrText xml:space="preserve"> INCLUDEPICTURE  "C:\\Users\\Administrator\\Desktop\\PDF\\333333\\media\\image3.png" \* MERGEFORMATINET </w:instrText>
      </w:r>
      <w:r w:rsidRPr="006A56B6">
        <w:rPr>
          <w:rFonts w:asciiTheme="minorEastAsia" w:eastAsiaTheme="minorEastAsia" w:hAnsiTheme="minorEastAsia"/>
          <w:sz w:val="28"/>
          <w:szCs w:val="28"/>
        </w:rPr>
        <w:fldChar w:fldCharType="separate"/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instrText>INCLUDEPICTURE  "C:\\Users\\Administrator\\Desktop\\pdf\\</w:instrTex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instrText>中國軍事通史</w:instrTex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instrText>\\media\\image3.png" \* MERGEFORMATINET</w:instrTex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fldChar w:fldCharType="separate"/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pict>
          <v:shape id="_x0000_i1026" type="#_x0000_t75" style="width:267.95pt;height:240.4pt">
            <v:imagedata r:id="rId473" r:href="rId474"/>
          </v:shape>
        </w:pic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6A56B6">
        <w:rPr>
          <w:rFonts w:asciiTheme="minorEastAsia" w:eastAsiaTheme="minorEastAsia" w:hAnsiTheme="minorEastAsia"/>
          <w:sz w:val="28"/>
          <w:szCs w:val="28"/>
        </w:rPr>
        <w:fldChar w:fldCharType="end"/>
      </w:r>
    </w:p>
    <w:p w:rsidR="005A739F" w:rsidRPr="006A56B6" w:rsidRDefault="00D564D2">
      <w:pPr>
        <w:pStyle w:val="MSGENFONTSTYLENAMETEMPLATEROLEMSGENFONTSTYLENAMEBYROLEPICTURECAPTION0"/>
        <w:framePr w:h="4823" w:wrap="notBeside" w:vAnchor="text" w:hAnchor="text" w:xAlign="center" w:y="1"/>
        <w:shd w:val="clear" w:color="auto" w:fill="auto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六花阵田</w:t>
      </w: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before="602" w:line="495" w:lineRule="exact"/>
        <w:ind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所谓六花阵，即“象六出花”的战斗队形。通常以中军居中， 六军居外，中军居中，大阵包小阵、大营含小营，各阵营之间互 相衔接，不同兵种合理配置，具有协同、集中、机动等特点。据 《李卫公问对》及《武备志》说，六花阵有圆阵、方阵、曲阵、直 阵（纵阵）、锐阵等五种阵形，这五种阵形又各有五种变化，共有 25变，指挥员可根据不同的敌情、地形、攻防需要等布列不同的 阵形。从《卫公兵法》看，其基本阵形是横阵和竖阵。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06" w:line="495" w:lineRule="exact"/>
        <w:ind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横阵是合七军战兵为170队，分作两梯队，前为战队，后为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88" w:lineRule="exact"/>
        <w:ind w:left="300" w:right="4220" w:firstLine="34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75"/>
          <w:footerReference w:type="default" r:id="rId476"/>
          <w:pgSz w:w="11900" w:h="16840"/>
          <w:pgMar w:top="1221" w:right="1274" w:bottom="479" w:left="1634" w:header="0" w:footer="3" w:gutter="0"/>
          <w:pgNumType w:start="456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①《通典》卷一五九《总论地形》。 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</w:rPr>
        <w:t xml:space="preserve">438 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驻队。每梯队横列85队，每队据地20步，85队共据地1700步。 每队中按弩手在前、弓手次之、然后步兵的顺序梯次配置。马军 各在当队后，驻军左右，骑手下马立。听鼓音响，弩手、弓手先 后发箭，步军、马军等依次接战①。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竖阵即纵队阵形。如果碰到恃险固守之敌，因地形险阻，不 能列成横阵，就用竖阵。其阵法是：弩手、弓手和战锋队混合编 组，相间引前；后为跳荡、奇兵；两驻队两边相翊。进攻时，按 横阵之法依次接战②。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另外，李靖还创立了行引方阵和撤退阵法。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03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所谓行引阵法，是引导护送辎重等的行进阵形。其阵形是，辎 重成4分队两道中间行，护送辎重的战锋队成4分队两道两侧行 (并行分队数可根据道路宽窄变化），其阵形如下图：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3"/>
        <w:gridCol w:w="758"/>
        <w:gridCol w:w="1575"/>
        <w:gridCol w:w="750"/>
        <w:gridCol w:w="1575"/>
        <w:gridCol w:w="758"/>
        <w:gridCol w:w="1560"/>
      </w:tblGrid>
      <w:tr w:rsidR="005A739F" w:rsidRPr="006A56B6">
        <w:trPr>
          <w:trHeight w:hRule="exact" w:val="953"/>
          <w:jc w:val="center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after="180" w:line="260" w:lineRule="exact"/>
              <w:ind w:left="2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第一分战</w:t>
            </w:r>
          </w:p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before="180" w:line="260" w:lineRule="exact"/>
              <w:ind w:left="2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锋队左行</w:t>
            </w:r>
          </w:p>
        </w:tc>
        <w:tc>
          <w:tcPr>
            <w:tcW w:w="758" w:type="dxa"/>
            <w:tcBorders>
              <w:left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after="180" w:line="260" w:lineRule="exact"/>
              <w:ind w:left="24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第一分辎</w:t>
            </w:r>
          </w:p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before="180" w:line="260" w:lineRule="exact"/>
              <w:ind w:left="24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重队左行</w:t>
            </w:r>
          </w:p>
        </w:tc>
        <w:tc>
          <w:tcPr>
            <w:tcW w:w="750" w:type="dxa"/>
            <w:tcBorders>
              <w:left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line="443" w:lineRule="exact"/>
              <w:ind w:left="2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第一分辎 重队右行</w:t>
            </w:r>
          </w:p>
        </w:tc>
        <w:tc>
          <w:tcPr>
            <w:tcW w:w="758" w:type="dxa"/>
            <w:tcBorders>
              <w:left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line="458" w:lineRule="exact"/>
              <w:ind w:left="2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第一分战 锋队右行</w:t>
            </w:r>
          </w:p>
        </w:tc>
      </w:tr>
      <w:tr w:rsidR="005A739F" w:rsidRPr="006A56B6">
        <w:trPr>
          <w:trHeight w:hRule="exact" w:val="240"/>
          <w:jc w:val="center"/>
        </w:trPr>
        <w:tc>
          <w:tcPr>
            <w:tcW w:w="2341" w:type="dxa"/>
            <w:gridSpan w:val="2"/>
            <w:tcBorders>
              <w:top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2325" w:type="dxa"/>
            <w:gridSpan w:val="2"/>
            <w:tcBorders>
              <w:top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2333" w:type="dxa"/>
            <w:gridSpan w:val="2"/>
            <w:tcBorders>
              <w:top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</w:tr>
      <w:tr w:rsidR="005A739F" w:rsidRPr="006A56B6">
        <w:trPr>
          <w:trHeight w:hRule="exact" w:val="938"/>
          <w:jc w:val="center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after="180" w:line="260" w:lineRule="exact"/>
              <w:ind w:left="28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第二分战</w:t>
            </w:r>
          </w:p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before="180" w:line="260" w:lineRule="exact"/>
              <w:ind w:left="28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锋队左行</w:t>
            </w:r>
          </w:p>
        </w:tc>
        <w:tc>
          <w:tcPr>
            <w:tcW w:w="758" w:type="dxa"/>
            <w:tcBorders>
              <w:left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after="180" w:line="260" w:lineRule="exact"/>
              <w:ind w:left="2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第二分辎</w:t>
            </w:r>
          </w:p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before="180" w:line="260" w:lineRule="exact"/>
              <w:ind w:left="2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重队左行</w:t>
            </w:r>
          </w:p>
        </w:tc>
        <w:tc>
          <w:tcPr>
            <w:tcW w:w="750" w:type="dxa"/>
            <w:tcBorders>
              <w:left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after="180" w:line="260" w:lineRule="exact"/>
              <w:ind w:left="2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第二分辎</w:t>
            </w:r>
          </w:p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before="180" w:line="260" w:lineRule="exact"/>
              <w:ind w:left="2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重队右行</w:t>
            </w:r>
          </w:p>
        </w:tc>
        <w:tc>
          <w:tcPr>
            <w:tcW w:w="758" w:type="dxa"/>
            <w:tcBorders>
              <w:left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after="200" w:line="260" w:lineRule="exact"/>
              <w:ind w:left="2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第二分战</w:t>
            </w:r>
          </w:p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before="200" w:line="260" w:lineRule="exact"/>
              <w:ind w:left="2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锋队右行</w:t>
            </w:r>
          </w:p>
        </w:tc>
      </w:tr>
      <w:tr w:rsidR="005A739F" w:rsidRPr="006A56B6">
        <w:trPr>
          <w:trHeight w:hRule="exact" w:val="240"/>
          <w:jc w:val="center"/>
        </w:trPr>
        <w:tc>
          <w:tcPr>
            <w:tcW w:w="2341" w:type="dxa"/>
            <w:gridSpan w:val="2"/>
            <w:tcBorders>
              <w:top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2325" w:type="dxa"/>
            <w:gridSpan w:val="2"/>
            <w:tcBorders>
              <w:top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2333" w:type="dxa"/>
            <w:gridSpan w:val="2"/>
            <w:tcBorders>
              <w:top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</w:tr>
      <w:tr w:rsidR="005A739F" w:rsidRPr="006A56B6">
        <w:trPr>
          <w:trHeight w:hRule="exact" w:val="938"/>
          <w:jc w:val="center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after="180" w:line="260" w:lineRule="exact"/>
              <w:ind w:left="28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第三分战</w:t>
            </w:r>
          </w:p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before="180" w:line="260" w:lineRule="exact"/>
              <w:ind w:left="28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锋队左行</w:t>
            </w:r>
          </w:p>
        </w:tc>
        <w:tc>
          <w:tcPr>
            <w:tcW w:w="758" w:type="dxa"/>
            <w:tcBorders>
              <w:left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after="180" w:line="260" w:lineRule="exact"/>
              <w:ind w:left="2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第三分辎</w:t>
            </w:r>
          </w:p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before="180" w:line="260" w:lineRule="exact"/>
              <w:ind w:left="2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重队左行</w:t>
            </w:r>
          </w:p>
        </w:tc>
        <w:tc>
          <w:tcPr>
            <w:tcW w:w="750" w:type="dxa"/>
            <w:tcBorders>
              <w:left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after="200" w:line="260" w:lineRule="exact"/>
              <w:ind w:left="2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第三分辎</w:t>
            </w:r>
          </w:p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before="200" w:line="260" w:lineRule="exact"/>
              <w:ind w:left="2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重队右行</w:t>
            </w:r>
          </w:p>
        </w:tc>
        <w:tc>
          <w:tcPr>
            <w:tcW w:w="758" w:type="dxa"/>
            <w:tcBorders>
              <w:left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after="200" w:line="260" w:lineRule="exact"/>
              <w:ind w:left="2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第二分战</w:t>
            </w:r>
          </w:p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before="200" w:line="260" w:lineRule="exact"/>
              <w:ind w:left="2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锋队右行</w:t>
            </w:r>
          </w:p>
        </w:tc>
      </w:tr>
      <w:tr w:rsidR="005A739F" w:rsidRPr="006A56B6">
        <w:trPr>
          <w:trHeight w:hRule="exact" w:val="240"/>
          <w:jc w:val="center"/>
        </w:trPr>
        <w:tc>
          <w:tcPr>
            <w:tcW w:w="2341" w:type="dxa"/>
            <w:gridSpan w:val="2"/>
            <w:tcBorders>
              <w:top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2325" w:type="dxa"/>
            <w:gridSpan w:val="2"/>
            <w:tcBorders>
              <w:top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2333" w:type="dxa"/>
            <w:gridSpan w:val="2"/>
            <w:tcBorders>
              <w:top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</w:tr>
      <w:tr w:rsidR="005A739F" w:rsidRPr="006A56B6">
        <w:trPr>
          <w:trHeight w:hRule="exact" w:val="968"/>
          <w:jc w:val="center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after="200" w:line="260" w:lineRule="exact"/>
              <w:ind w:left="28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第四分战</w:t>
            </w:r>
          </w:p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before="200" w:line="260" w:lineRule="exact"/>
              <w:ind w:left="28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锋队左行</w:t>
            </w:r>
          </w:p>
        </w:tc>
        <w:tc>
          <w:tcPr>
            <w:tcW w:w="758" w:type="dxa"/>
            <w:tcBorders>
              <w:left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line="458" w:lineRule="exact"/>
              <w:ind w:left="2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第四分辎 重队左行</w:t>
            </w:r>
          </w:p>
        </w:tc>
        <w:tc>
          <w:tcPr>
            <w:tcW w:w="750" w:type="dxa"/>
            <w:tcBorders>
              <w:left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line="458" w:lineRule="exact"/>
              <w:ind w:left="2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第四分辎 重队右行</w:t>
            </w:r>
          </w:p>
        </w:tc>
        <w:tc>
          <w:tcPr>
            <w:tcW w:w="758" w:type="dxa"/>
            <w:tcBorders>
              <w:left w:val="single" w:sz="4" w:space="0" w:color="auto"/>
            </w:tcBorders>
            <w:shd w:val="clear" w:color="auto" w:fill="FFFFFF"/>
          </w:tcPr>
          <w:p w:rsidR="005A739F" w:rsidRPr="006A56B6" w:rsidRDefault="005A739F">
            <w:pPr>
              <w:framePr w:w="8558" w:wrap="notBeside" w:vAnchor="text" w:hAnchor="text" w:xAlign="center" w:y="1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558" w:wrap="notBeside" w:vAnchor="text" w:hAnchor="text" w:xAlign="center" w:y="1"/>
              <w:shd w:val="clear" w:color="auto" w:fill="auto"/>
              <w:spacing w:line="465" w:lineRule="exact"/>
              <w:ind w:left="2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第四分战 锋队右行</w:t>
            </w:r>
          </w:p>
        </w:tc>
      </w:tr>
    </w:tbl>
    <w:p w:rsidR="005A739F" w:rsidRPr="006A56B6" w:rsidRDefault="00D564D2">
      <w:pPr>
        <w:pStyle w:val="MSGENFONTSTYLENAMETEMPLATEROLENUMBERMSGENFONTSTYLENAMEBYROLETABLECAPTION20"/>
        <w:framePr w:w="8558" w:wrap="notBeside" w:vAnchor="text" w:hAnchor="text" w:xAlign="center" w:y="1"/>
        <w:shd w:val="clear" w:color="auto" w:fill="auto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行引方阵甲</w:t>
      </w:r>
    </w:p>
    <w:p w:rsidR="005A739F" w:rsidRPr="006A56B6" w:rsidRDefault="005A739F">
      <w:pPr>
        <w:framePr w:w="8558" w:wrap="notBeside" w:vAnchor="text" w:hAnchor="text" w:xAlign="center" w:y="1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before="576" w:after="774" w:line="50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如遇敌，第一、三分辎重队分别后缩，插入二、四分辎重队。 第一分战锋队横引以挡其前；第四分战锋队横列其后以殿后；第 二、三分战锋队各挡其左右。从而组成方阵，以阻击来敌。其阵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①②《通典》卷一五七《下营斥候并防捍及分布阵附》。</w:t>
      </w:r>
      <w:r w:rsidRPr="006A56B6">
        <w:rPr>
          <w:rFonts w:asciiTheme="minorEastAsia" w:eastAsiaTheme="minorEastAsia" w:hAnsiTheme="minorEastAsia"/>
          <w:sz w:val="28"/>
          <w:szCs w:val="28"/>
        </w:rPr>
        <w:br w:type="page"/>
      </w:r>
    </w:p>
    <w:p w:rsidR="005A739F" w:rsidRPr="006A56B6" w:rsidRDefault="00A34A2B">
      <w:pPr>
        <w:pStyle w:val="MSGENFONTSTYLENAMETEMPLATEROLENUMBERMSGENFONTSTYLENAMEBYROLETEXT290"/>
        <w:shd w:val="clear" w:color="auto" w:fill="auto"/>
        <w:spacing w:line="320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pict>
          <v:shape id="_x0000_s1346" type="#_x0000_t202" style="position:absolute;margin-left:9.75pt;margin-top:55.15pt;width:175.15pt;height:.05pt;z-index:-125829370;mso-wrap-distance-left:8.25pt;mso-wrap-distance-right:267.35pt;mso-wrap-distance-bottom:.75pt;mso-position-horizontal-relative:margin" filled="f" stroked="f">
            <v:textbox style="mso-fit-shape-to-text:t" inset="0,0,0,0">
              <w:txbxContent>
                <w:p w:rsidR="005A739F" w:rsidRDefault="00D564D2">
                  <w:pPr>
                    <w:pStyle w:val="MSGENFONTSTYLENAMETEMPLATEROLEMSGENFONTSTYLENAMEBYROLETABLECAPTION"/>
                    <w:shd w:val="clear" w:color="auto" w:fill="auto"/>
                  </w:pPr>
                  <w:r>
                    <w:t>第一分战锋 队左行</w:t>
                  </w:r>
                </w:p>
                <w:tbl>
                  <w:tblPr>
                    <w:tblOverlap w:val="never"/>
                    <w:tblW w:w="0" w:type="auto"/>
                    <w:jc w:val="center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908"/>
                    <w:gridCol w:w="353"/>
                    <w:gridCol w:w="1020"/>
                    <w:gridCol w:w="345"/>
                    <w:gridCol w:w="878"/>
                  </w:tblGrid>
                  <w:tr w:rsidR="005A739F">
                    <w:trPr>
                      <w:trHeight w:hRule="exact" w:val="630"/>
                      <w:jc w:val="center"/>
                    </w:trPr>
                    <w:tc>
                      <w:tcPr>
                        <w:tcW w:w="908" w:type="dxa"/>
                        <w:tcBorders>
                          <w:top w:val="single" w:sz="4" w:space="0" w:color="auto"/>
                        </w:tcBorders>
                        <w:shd w:val="clear" w:color="auto" w:fill="FFFFFF"/>
                        <w:vAlign w:val="bottom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锋第</w:t>
                        </w:r>
                      </w:p>
                    </w:tc>
                    <w:tc>
                      <w:tcPr>
                        <w:tcW w:w="353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1020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  <w:shd w:val="clear" w:color="auto" w:fill="FFFFFF"/>
                        <w:vAlign w:val="bottom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2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重第</w:t>
                        </w:r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  <w:shd w:val="clear" w:color="auto" w:fill="FFFFFF"/>
                        <w:vAlign w:val="bottom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0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重第</w:t>
                        </w:r>
                      </w:p>
                    </w:tc>
                  </w:tr>
                  <w:tr w:rsidR="005A739F">
                    <w:trPr>
                      <w:trHeight w:hRule="exact" w:val="435"/>
                      <w:jc w:val="center"/>
                    </w:trPr>
                    <w:tc>
                      <w:tcPr>
                        <w:tcW w:w="908" w:type="dxa"/>
                        <w:shd w:val="clear" w:color="auto" w:fill="FFFFFF"/>
                        <w:vAlign w:val="bottom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队二</w:t>
                        </w:r>
                      </w:p>
                    </w:tc>
                    <w:tc>
                      <w:tcPr>
                        <w:tcW w:w="353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1020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  <w:vAlign w:val="bottom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2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队一</w:t>
                        </w:r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  <w:vAlign w:val="bottom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0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队二</w:t>
                        </w:r>
                      </w:p>
                    </w:tc>
                  </w:tr>
                  <w:tr w:rsidR="005A739F">
                    <w:trPr>
                      <w:trHeight w:hRule="exact" w:val="458"/>
                      <w:jc w:val="center"/>
                    </w:trPr>
                    <w:tc>
                      <w:tcPr>
                        <w:tcW w:w="908" w:type="dxa"/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左分</w:t>
                        </w:r>
                      </w:p>
                    </w:tc>
                    <w:tc>
                      <w:tcPr>
                        <w:tcW w:w="353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1020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2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左分</w:t>
                        </w:r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0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左分</w:t>
                        </w:r>
                      </w:p>
                    </w:tc>
                  </w:tr>
                  <w:tr w:rsidR="005A739F">
                    <w:trPr>
                      <w:trHeight w:hRule="exact" w:val="630"/>
                      <w:jc w:val="center"/>
                    </w:trPr>
                    <w:tc>
                      <w:tcPr>
                        <w:tcW w:w="908" w:type="dxa"/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行战</w:t>
                        </w:r>
                      </w:p>
                    </w:tc>
                    <w:tc>
                      <w:tcPr>
                        <w:tcW w:w="353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1020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2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行辎</w:t>
                        </w:r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0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行辎</w:t>
                        </w:r>
                      </w:p>
                    </w:tc>
                  </w:tr>
                  <w:tr w:rsidR="005A739F">
                    <w:trPr>
                      <w:trHeight w:hRule="exact" w:val="233"/>
                      <w:jc w:val="center"/>
                    </w:trPr>
                    <w:tc>
                      <w:tcPr>
                        <w:tcW w:w="1261" w:type="dxa"/>
                        <w:gridSpan w:val="2"/>
                        <w:tcBorders>
                          <w:top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1365" w:type="dxa"/>
                        <w:gridSpan w:val="2"/>
                        <w:tcBorders>
                          <w:top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</w:tr>
                  <w:tr w:rsidR="005A739F">
                    <w:trPr>
                      <w:trHeight w:hRule="exact" w:val="638"/>
                      <w:jc w:val="center"/>
                    </w:trPr>
                    <w:tc>
                      <w:tcPr>
                        <w:tcW w:w="908" w:type="dxa"/>
                        <w:tcBorders>
                          <w:top w:val="single" w:sz="4" w:space="0" w:color="auto"/>
                        </w:tcBorders>
                        <w:shd w:val="clear" w:color="auto" w:fill="FFFFFF"/>
                        <w:vAlign w:val="bottom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锋第</w:t>
                        </w:r>
                      </w:p>
                    </w:tc>
                    <w:tc>
                      <w:tcPr>
                        <w:tcW w:w="353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1020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  <w:shd w:val="clear" w:color="auto" w:fill="FFFFFF"/>
                        <w:vAlign w:val="bottom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18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.重第</w:t>
                        </w:r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  <w:shd w:val="clear" w:color="auto" w:fill="FFFFFF"/>
                        <w:vAlign w:val="bottom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0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重第</w:t>
                        </w:r>
                      </w:p>
                    </w:tc>
                  </w:tr>
                  <w:tr w:rsidR="005A739F">
                    <w:trPr>
                      <w:trHeight w:hRule="exact" w:val="435"/>
                      <w:jc w:val="center"/>
                    </w:trPr>
                    <w:tc>
                      <w:tcPr>
                        <w:tcW w:w="908" w:type="dxa"/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队三</w:t>
                        </w:r>
                      </w:p>
                    </w:tc>
                    <w:tc>
                      <w:tcPr>
                        <w:tcW w:w="353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1020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4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队三</w:t>
                        </w:r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0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队四</w:t>
                        </w:r>
                      </w:p>
                    </w:tc>
                  </w:tr>
                  <w:tr w:rsidR="005A739F">
                    <w:trPr>
                      <w:trHeight w:hRule="exact" w:val="450"/>
                      <w:jc w:val="center"/>
                    </w:trPr>
                    <w:tc>
                      <w:tcPr>
                        <w:tcW w:w="908" w:type="dxa"/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左分</w:t>
                        </w:r>
                      </w:p>
                    </w:tc>
                    <w:tc>
                      <w:tcPr>
                        <w:tcW w:w="353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1020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4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左分</w:t>
                        </w:r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0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左分</w:t>
                        </w:r>
                      </w:p>
                    </w:tc>
                  </w:tr>
                  <w:tr w:rsidR="005A739F">
                    <w:trPr>
                      <w:trHeight w:hRule="exact" w:val="638"/>
                      <w:jc w:val="center"/>
                    </w:trPr>
                    <w:tc>
                      <w:tcPr>
                        <w:tcW w:w="908" w:type="dxa"/>
                        <w:tcBorders>
                          <w:bottom w:val="single" w:sz="4" w:space="0" w:color="auto"/>
                        </w:tcBorders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行战</w:t>
                        </w:r>
                      </w:p>
                    </w:tc>
                    <w:tc>
                      <w:tcPr>
                        <w:tcW w:w="353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1020" w:type="dxa"/>
                        <w:tcBorders>
                          <w:left w:val="single" w:sz="4" w:space="0" w:color="auto"/>
                          <w:bottom w:val="single" w:sz="4" w:space="0" w:color="auto"/>
                        </w:tcBorders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4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行辎</w:t>
                        </w:r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878" w:type="dxa"/>
                        <w:tcBorders>
                          <w:left w:val="single" w:sz="4" w:space="0" w:color="auto"/>
                          <w:bottom w:val="single" w:sz="4" w:space="0" w:color="auto"/>
                        </w:tcBorders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0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行辎</w:t>
                        </w:r>
                      </w:p>
                    </w:tc>
                  </w:tr>
                </w:tbl>
                <w:p w:rsidR="005A739F" w:rsidRDefault="00D564D2">
                  <w:pPr>
                    <w:pStyle w:val="MSGENFONTSTYLENAMETEMPLATEROLEMSGENFONTSTYLENAMEBYROLETABLECAPTION"/>
                    <w:shd w:val="clear" w:color="auto" w:fill="auto"/>
                    <w:spacing w:line="443" w:lineRule="exact"/>
                  </w:pPr>
                  <w:r>
                    <w:t>第四分战锋 队左行</w:t>
                  </w:r>
                </w:p>
                <w:p w:rsidR="005A739F" w:rsidRDefault="005A739F">
                  <w:pPr>
                    <w:rPr>
                      <w:sz w:val="2"/>
                      <w:szCs w:val="2"/>
                    </w:rPr>
                  </w:pPr>
                </w:p>
              </w:txbxContent>
            </v:textbox>
            <w10:wrap type="topAndBottom" anchorx="margin"/>
          </v:shape>
        </w:pict>
      </w:r>
      <w:r w:rsidRPr="006A56B6">
        <w:rPr>
          <w:rFonts w:asciiTheme="minorEastAsia" w:eastAsiaTheme="minorEastAsia" w:hAnsiTheme="minorEastAsia"/>
          <w:sz w:val="28"/>
          <w:szCs w:val="28"/>
        </w:rPr>
        <w:pict>
          <v:shape id="_x0000_s1347" type="#_x0000_t202" style="position:absolute;margin-left:241.9pt;margin-top:57pt;width:175.5pt;height:.05pt;z-index:-125829369;mso-wrap-distance-left:240.4pt;mso-wrap-distance-top:1.85pt;mso-wrap-distance-right:34.85pt;mso-position-horizontal-relative:margin" filled="f" stroked="f">
            <v:textbox style="mso-fit-shape-to-text:t" inset="0,0,0,0">
              <w:txbxContent>
                <w:p w:rsidR="005A739F" w:rsidRDefault="00D564D2">
                  <w:pPr>
                    <w:pStyle w:val="MSGENFONTSTYLENAMETEMPLATEROLEMSGENFONTSTYLENAMEBYROLETABLECAPTION"/>
                    <w:shd w:val="clear" w:color="auto" w:fill="auto"/>
                  </w:pPr>
                  <w:r>
                    <w:t>第一分战锋 队右行</w:t>
                  </w:r>
                </w:p>
                <w:tbl>
                  <w:tblPr>
                    <w:tblOverlap w:val="never"/>
                    <w:tblW w:w="0" w:type="auto"/>
                    <w:jc w:val="center"/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893"/>
                    <w:gridCol w:w="345"/>
                    <w:gridCol w:w="1013"/>
                    <w:gridCol w:w="353"/>
                    <w:gridCol w:w="908"/>
                  </w:tblGrid>
                  <w:tr w:rsidR="005A739F">
                    <w:trPr>
                      <w:trHeight w:hRule="exact" w:val="645"/>
                      <w:jc w:val="center"/>
                    </w:trPr>
                    <w:tc>
                      <w:tcPr>
                        <w:tcW w:w="893" w:type="dxa"/>
                        <w:tcBorders>
                          <w:top w:val="single" w:sz="4" w:space="0" w:color="auto"/>
                        </w:tcBorders>
                        <w:shd w:val="clear" w:color="auto" w:fill="FFFFFF"/>
                        <w:vAlign w:val="bottom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重第</w:t>
                        </w:r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1013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  <w:shd w:val="clear" w:color="auto" w:fill="FFFFFF"/>
                        <w:vAlign w:val="bottom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0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重第</w:t>
                        </w:r>
                      </w:p>
                    </w:tc>
                    <w:tc>
                      <w:tcPr>
                        <w:tcW w:w="353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908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  <w:shd w:val="clear" w:color="auto" w:fill="FFFFFF"/>
                        <w:vAlign w:val="bottom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0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锋第</w:t>
                        </w:r>
                      </w:p>
                    </w:tc>
                  </w:tr>
                  <w:tr w:rsidR="005A739F">
                    <w:trPr>
                      <w:trHeight w:hRule="exact" w:val="435"/>
                      <w:jc w:val="center"/>
                    </w:trPr>
                    <w:tc>
                      <w:tcPr>
                        <w:tcW w:w="893" w:type="dxa"/>
                        <w:shd w:val="clear" w:color="auto" w:fill="FFFFFF"/>
                        <w:vAlign w:val="bottom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队一</w:t>
                        </w:r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1013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  <w:vAlign w:val="bottom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0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队二</w:t>
                        </w:r>
                      </w:p>
                    </w:tc>
                    <w:tc>
                      <w:tcPr>
                        <w:tcW w:w="353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908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  <w:vAlign w:val="bottom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0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队二</w:t>
                        </w:r>
                      </w:p>
                    </w:tc>
                  </w:tr>
                  <w:tr w:rsidR="005A739F">
                    <w:trPr>
                      <w:trHeight w:hRule="exact" w:val="450"/>
                      <w:jc w:val="center"/>
                    </w:trPr>
                    <w:tc>
                      <w:tcPr>
                        <w:tcW w:w="893" w:type="dxa"/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右分</w:t>
                        </w:r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1013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0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右分</w:t>
                        </w:r>
                      </w:p>
                    </w:tc>
                    <w:tc>
                      <w:tcPr>
                        <w:tcW w:w="353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908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0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右分</w:t>
                        </w:r>
                      </w:p>
                    </w:tc>
                  </w:tr>
                  <w:tr w:rsidR="005A739F">
                    <w:trPr>
                      <w:trHeight w:hRule="exact" w:val="638"/>
                      <w:jc w:val="center"/>
                    </w:trPr>
                    <w:tc>
                      <w:tcPr>
                        <w:tcW w:w="893" w:type="dxa"/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行辎</w:t>
                        </w:r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1013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0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行辎</w:t>
                        </w:r>
                      </w:p>
                    </w:tc>
                    <w:tc>
                      <w:tcPr>
                        <w:tcW w:w="353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908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0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行战</w:t>
                        </w:r>
                      </w:p>
                    </w:tc>
                  </w:tr>
                  <w:tr w:rsidR="005A739F">
                    <w:trPr>
                      <w:trHeight w:hRule="exact" w:val="225"/>
                      <w:jc w:val="center"/>
                    </w:trPr>
                    <w:tc>
                      <w:tcPr>
                        <w:tcW w:w="1238" w:type="dxa"/>
                        <w:gridSpan w:val="2"/>
                        <w:tcBorders>
                          <w:top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1366" w:type="dxa"/>
                        <w:gridSpan w:val="2"/>
                        <w:tcBorders>
                          <w:top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908" w:type="dxa"/>
                        <w:tcBorders>
                          <w:top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</w:tr>
                  <w:tr w:rsidR="005A739F">
                    <w:trPr>
                      <w:trHeight w:hRule="exact" w:val="630"/>
                      <w:jc w:val="center"/>
                    </w:trPr>
                    <w:tc>
                      <w:tcPr>
                        <w:tcW w:w="893" w:type="dxa"/>
                        <w:tcBorders>
                          <w:top w:val="single" w:sz="4" w:space="0" w:color="auto"/>
                        </w:tcBorders>
                        <w:shd w:val="clear" w:color="auto" w:fill="FFFFFF"/>
                        <w:vAlign w:val="bottom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重第</w:t>
                        </w:r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1013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  <w:shd w:val="clear" w:color="auto" w:fill="FFFFFF"/>
                        <w:vAlign w:val="bottom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2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重第</w:t>
                        </w:r>
                      </w:p>
                    </w:tc>
                    <w:tc>
                      <w:tcPr>
                        <w:tcW w:w="353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908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  <w:shd w:val="clear" w:color="auto" w:fill="FFFFFF"/>
                        <w:vAlign w:val="bottom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0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锋第</w:t>
                        </w:r>
                      </w:p>
                    </w:tc>
                  </w:tr>
                  <w:tr w:rsidR="005A739F">
                    <w:trPr>
                      <w:trHeight w:hRule="exact" w:val="435"/>
                      <w:jc w:val="center"/>
                    </w:trPr>
                    <w:tc>
                      <w:tcPr>
                        <w:tcW w:w="893" w:type="dxa"/>
                        <w:shd w:val="clear" w:color="auto" w:fill="FFFFFF"/>
                        <w:vAlign w:val="bottom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队三</w:t>
                        </w:r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1013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  <w:vAlign w:val="bottom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2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队四</w:t>
                        </w:r>
                      </w:p>
                    </w:tc>
                    <w:tc>
                      <w:tcPr>
                        <w:tcW w:w="353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908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  <w:vAlign w:val="bottom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0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队三</w:t>
                        </w:r>
                      </w:p>
                    </w:tc>
                  </w:tr>
                  <w:tr w:rsidR="005A739F">
                    <w:trPr>
                      <w:trHeight w:hRule="exact" w:val="450"/>
                      <w:jc w:val="center"/>
                    </w:trPr>
                    <w:tc>
                      <w:tcPr>
                        <w:tcW w:w="893" w:type="dxa"/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右分</w:t>
                        </w:r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1013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2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右分</w:t>
                        </w:r>
                      </w:p>
                    </w:tc>
                    <w:tc>
                      <w:tcPr>
                        <w:tcW w:w="353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908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0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右分</w:t>
                        </w:r>
                      </w:p>
                    </w:tc>
                  </w:tr>
                  <w:tr w:rsidR="005A739F">
                    <w:trPr>
                      <w:trHeight w:hRule="exact" w:val="638"/>
                      <w:jc w:val="center"/>
                    </w:trPr>
                    <w:tc>
                      <w:tcPr>
                        <w:tcW w:w="893" w:type="dxa"/>
                        <w:tcBorders>
                          <w:bottom w:val="single" w:sz="4" w:space="0" w:color="auto"/>
                        </w:tcBorders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行辎</w:t>
                        </w:r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1013" w:type="dxa"/>
                        <w:tcBorders>
                          <w:left w:val="single" w:sz="4" w:space="0" w:color="auto"/>
                          <w:bottom w:val="single" w:sz="4" w:space="0" w:color="auto"/>
                        </w:tcBorders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2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行辎</w:t>
                        </w:r>
                      </w:p>
                    </w:tc>
                    <w:tc>
                      <w:tcPr>
                        <w:tcW w:w="353" w:type="dxa"/>
                        <w:tcBorders>
                          <w:left w:val="single" w:sz="4" w:space="0" w:color="auto"/>
                        </w:tcBorders>
                        <w:shd w:val="clear" w:color="auto" w:fill="FFFFFF"/>
                      </w:tcPr>
                      <w:p w:rsidR="005A739F" w:rsidRDefault="005A739F">
                        <w:pPr>
                          <w:rPr>
                            <w:sz w:val="10"/>
                            <w:szCs w:val="10"/>
                          </w:rPr>
                        </w:pPr>
                      </w:p>
                    </w:tc>
                    <w:tc>
                      <w:tcPr>
                        <w:tcW w:w="908" w:type="dxa"/>
                        <w:tcBorders>
                          <w:left w:val="single" w:sz="4" w:space="0" w:color="auto"/>
                          <w:bottom w:val="single" w:sz="4" w:space="0" w:color="auto"/>
                        </w:tcBorders>
                        <w:shd w:val="clear" w:color="auto" w:fill="FFFFFF"/>
                      </w:tcPr>
                      <w:p w:rsidR="005A739F" w:rsidRDefault="00D564D2">
                        <w:pPr>
                          <w:pStyle w:val="MSGENFONTSTYLENAMETEMPLATEROLENUMBERMSGENFONTSTYLENAMEBYROLETEXT290"/>
                          <w:shd w:val="clear" w:color="auto" w:fill="auto"/>
                          <w:spacing w:line="260" w:lineRule="exact"/>
                          <w:ind w:left="200"/>
                          <w:jc w:val="left"/>
                        </w:pPr>
                        <w:r>
                          <w:rPr>
                            <w:rStyle w:val="MSGENFONTSTYLENAMETEMPLATEROLENUMBERMSGENFONTSTYLENAMEBYROLETEXT29MSGENFONTSTYLEMODIFERSIZE131"/>
                          </w:rPr>
                          <w:t>行战</w:t>
                        </w:r>
                      </w:p>
                    </w:tc>
                  </w:tr>
                </w:tbl>
                <w:p w:rsidR="005A739F" w:rsidRDefault="00D564D2">
                  <w:pPr>
                    <w:pStyle w:val="MSGENFONTSTYLENAMETEMPLATEROLEMSGENFONTSTYLENAMEBYROLETABLECAPTION"/>
                    <w:shd w:val="clear" w:color="auto" w:fill="auto"/>
                    <w:spacing w:line="443" w:lineRule="exact"/>
                  </w:pPr>
                  <w:r>
                    <w:t>第四分战锋 队右行</w:t>
                  </w:r>
                </w:p>
                <w:p w:rsidR="005A739F" w:rsidRDefault="005A739F">
                  <w:pPr>
                    <w:rPr>
                      <w:sz w:val="2"/>
                      <w:szCs w:val="2"/>
                    </w:rPr>
                  </w:pPr>
                </w:p>
              </w:txbxContent>
            </v:textbox>
            <w10:wrap type="topAndBottom" anchorx="margin"/>
          </v:shape>
        </w:pict>
      </w:r>
      <w:r w:rsidR="00D564D2" w:rsidRPr="006A56B6">
        <w:rPr>
          <w:rFonts w:asciiTheme="minorEastAsia" w:eastAsiaTheme="minorEastAsia" w:hAnsiTheme="minorEastAsia"/>
          <w:sz w:val="28"/>
          <w:szCs w:val="28"/>
        </w:rPr>
        <w:t>如下图:</w:t>
      </w:r>
    </w:p>
    <w:p w:rsidR="005A739F" w:rsidRPr="006A56B6" w:rsidRDefault="00D564D2">
      <w:pPr>
        <w:pStyle w:val="MSGENFONTSTYLENAMETEMPLATEROLENUMBERMSGENFONTSTYLENAMEBYROLETEXT390"/>
        <w:shd w:val="clear" w:color="auto" w:fill="auto"/>
        <w:spacing w:after="480"/>
        <w:ind w:right="20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行引方阵乙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撤退阵法是在与敌交锋不利、须撤出战斗时，用隔队抽队撤 退的阵法。其法是隔一队抽一队，所抽之队撤至阵后百步立阵，未 抽之队阻击敌人掩护其撤退。已撤之队到达指定地点后，“持戈、 枪、刀、棒并弓弩等张施等贼，张施了，即抽前队”。前队亦后撤 阵后百步立阵，准备掩护前队撤退。如此循环往复，撤出战斗。这 种隔队抽队、边战边退的阵法可以“免被贼奔蹙”，多为后世兵家 作为撤退战术使用。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总之，《卫公兵法》强调以谋取胜，主张严明治军，战术上多 有创新。理论联系实际密切，可操作性强，在继承前人军事思想 的基础上有新的发挥和发展，对后世有一定影响。</w:t>
      </w:r>
      <w:r w:rsidRPr="006A56B6">
        <w:rPr>
          <w:rFonts w:asciiTheme="minorEastAsia" w:eastAsiaTheme="minorEastAsia" w:hAnsiTheme="minorEastAsia"/>
          <w:sz w:val="28"/>
          <w:szCs w:val="28"/>
        </w:rPr>
        <w:br w:type="page"/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68" w:line="623" w:lineRule="exact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160" w:name="bookmark159"/>
      <w:r w:rsidRPr="006A56B6">
        <w:rPr>
          <w:rStyle w:val="MSGENFONTSTYLENAMETEMPLATEROLELEVELNUMBERMSGENFONTSTYLENAMEBYROLEHEADING42MSGENFONTSTYLEMODIFERSPACING1"/>
          <w:rFonts w:asciiTheme="minorEastAsia" w:eastAsiaTheme="minorEastAsia" w:hAnsiTheme="minorEastAsia"/>
          <w:sz w:val="28"/>
          <w:szCs w:val="28"/>
        </w:rPr>
        <w:t>第四节《唐太宗李卫公问对》反映</w:t>
      </w:r>
      <w:r w:rsidRPr="006A56B6">
        <w:rPr>
          <w:rStyle w:val="MSGENFONTSTYLENAMETEMPLATEROLELEVELNUMBERMSGENFONTSTYLENAMEBYROLEHEADING42MSGENFONTSTYLEMODIFERSPACING1"/>
          <w:rFonts w:asciiTheme="minorEastAsia" w:eastAsiaTheme="minorEastAsia" w:hAnsiTheme="minorEastAsia"/>
          <w:sz w:val="28"/>
          <w:szCs w:val="28"/>
        </w:rPr>
        <w:br/>
        <w:t>的唐前期军事思想</w:t>
      </w:r>
      <w:bookmarkEnd w:id="160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《唐太宗李卫公问对》，或称《李卫公问对》，《唐李问对》，简 称《问对》，是以唐太宗李世民与卫国公李靖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H</w:t>
      </w:r>
      <w:r w:rsidRPr="006A56B6">
        <w:rPr>
          <w:rFonts w:asciiTheme="minorEastAsia" w:eastAsiaTheme="minorEastAsia" w:hAnsiTheme="minorEastAsia"/>
          <w:sz w:val="28"/>
          <w:szCs w:val="28"/>
        </w:rPr>
        <w:t>■论兵法的形式写成 的问答体兵书。北宋神宗元丰年间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（1078</w:t>
      </w:r>
      <w:r w:rsidRPr="006A56B6">
        <w:rPr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</w:rPr>
        <w:t>1085年）被列为武学 教科书《武经七书》之一。现存宋、元、明、清以来《武经七 书》系统诸本数十种，在国外亦有一定影响。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对此书的作者及成书年代，自宋以来，聚讼不已。一说确为 唐太宗与李靖谈话的辑录，成书于唐初，时间在贞观十八年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（644 </w:t>
      </w:r>
      <w:r w:rsidRPr="006A56B6">
        <w:rPr>
          <w:rFonts w:asciiTheme="minorEastAsia" w:eastAsiaTheme="minorEastAsia" w:hAnsiTheme="minorEastAsia"/>
          <w:sz w:val="28"/>
          <w:szCs w:val="28"/>
        </w:rPr>
        <w:t>年）至贞观二十三年之间；一说为北宋阮逸或他人依托之作。认 为此书是伪托之作者，首起于陈师道，他在《后山集》中写道： “世传王氏《元经》、薛氏《传》、关子明《易传》、李卫公《对 问》，皆阮逸所著。逸以草示苏明允（苏洵），而子瞻（苏轼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言 之”。何遗《春渚纪闻》、晁公武《郡斋读书志》、陈振孙《直斋书 录解题》等均持此说。明马端临则认为“非阮逸之假托”。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94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査此书中有后人撰写的痕迹。如该书卷上载太宗之言：“近契 丹、奚皆内属，置松漠、饶乐二都督，统于安北都护。”安北都护 府是唐高宗总章二年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（669</w:t>
      </w:r>
      <w:r w:rsidRPr="006A56B6">
        <w:rPr>
          <w:rFonts w:asciiTheme="minorEastAsia" w:eastAsiaTheme="minorEastAsia" w:hAnsiTheme="minorEastAsia"/>
          <w:sz w:val="28"/>
          <w:szCs w:val="28"/>
        </w:rPr>
        <w:t>年）时由瀚海都护府改置，时唐太宗和 李靖已去世20年，他们绝不会讲出“安北都护府”这一名称。另， 《问对》中多次讲到“李觔”。李觔之名也是在高宗时改的。太宗 在世时，曾下令天下对自己的名字“不连言者勿避”①，他不可能 率先为避己讳而称“李世勛”为“李觔'再如，晋阳起兵时，李 建成统左军，李世民统右军。而《问对》则称李建成统右军，李 世民统左军，显系此书作者疏忽致误，唐太宗自己是不会讲此错 话的。总之，此书不是贞观时所作，更不可能是李靖亲著。其问 世时间不会早于宋神宗熙宁朝。因熙宁八年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（1075</w:t>
      </w:r>
      <w:r w:rsidRPr="006A56B6">
        <w:rPr>
          <w:rFonts w:asciiTheme="minorEastAsia" w:eastAsiaTheme="minorEastAsia" w:hAnsiTheme="minorEastAsia"/>
          <w:sz w:val="28"/>
          <w:szCs w:val="28"/>
        </w:rPr>
        <w:t>年）时，神宗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77"/>
          <w:footerReference w:type="default" r:id="rId478"/>
          <w:footerReference w:type="first" r:id="rId479"/>
          <w:pgSz w:w="11900" w:h="16840"/>
          <w:pgMar w:top="1055" w:right="1437" w:bottom="1058" w:left="1389" w:header="0" w:footer="3" w:gutter="0"/>
          <w:pgNumType w:start="439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①《资治通鉴》卷一九九《唐纪十五》，太宗贞观二十三年六月。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诏书中还说“唐李靖兵法，世无完书”①，《问对》是¥完书”，如 果此书此时已然问世，神宗不会如是说。他下令要枢密院兵房检 详官与检正中书刑房王震“提举修撰”李靖兵法，以供武人将佐 学习②。可知此书系王震“提举修撰”。经义所检讨曾蚊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《宋史 :兵志九》作“收”，《文献通考•兵九》作“皎”），中书吏房学 公事王白、管勾、国子监丞郭逢原参加了校正，最后经朱服等校 定，将此书作为《武经七书》之一正式颁行全国。王震等在“提 举修撰”过程中，应参考了《通典》所载《卫公兵法》以及其他 史籍中所载唐太宗、李靖的事迹和言论，其中也包括由阮逸家中 献出的兵书。这里需要注意的是，所谓“提举修撰”乃提精举要、 修订撰写之意，并非编辑一本完整的《李靖兵法》。由此看来， 《问对》应是宋朝官方组织人力依据散见的李靖兵法内容进行“提 举修撰”而成的一部兵书。修撰者对唐太宗、李靖之事迹和思想 有深入研究，在充分占有李靖兵法资料的基础上对他们军事思想 进行了系统的总结和阐发。因此，应将此书怍为反映唐代军事思 想的著作来研究。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历史上对此书学术价值的评价也大相径庭。明胡应麟在《四 部正讹》中说，此书“词旨浅陋猥俗，兵家最亡足采者”。南宋戴 少望则认为其“兴废得失，事宜情实，兵家术法，灿然毕举，皆 可垂范将来”③。《四库全书总目提要》亦认为“其书分别奇正，指 画攻守，变易主客，于兵家微意时有所得”。从此书的内容看，应 当说具有较高的军事理论价值。胡氏之言，有失偏颇。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14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此书的军事思想主要体现在两个方面：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/>
        <w:ind w:lef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0"/>
          <w:rFonts w:asciiTheme="minorEastAsia" w:eastAsiaTheme="minorEastAsia" w:hAnsiTheme="minorEastAsia"/>
          <w:sz w:val="28"/>
          <w:szCs w:val="28"/>
        </w:rPr>
        <w:t>一、“致人而不致于人”的用兵思想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26" w:line="32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如何用兵，其说繁杂不一，人们往往难得其要。《问对》指出，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left="68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①②《续资治通鉴长编》卷二六〇，神宗熙宁八年二月戊寅。 ③转引自明郑瑷《井观琐言》。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用兵的关键在于争取战争主动权。《问对》卷中记李靖的话说：兵 法“千章万句，不出乎‘致人而不致于人’而已”。卷下载李世民的话 说:“朕观千章万句，不出乎‘多方以误之</w:t>
      </w:r>
      <w:r w:rsidRPr="006A56B6">
        <w:rPr>
          <w:rFonts w:asciiTheme="minorEastAsia" w:eastAsiaTheme="minorEastAsia" w:hAnsiTheme="minorEastAsia"/>
          <w:sz w:val="28"/>
          <w:szCs w:val="28"/>
          <w:vertAlign w:val="superscript"/>
        </w:rPr>
        <w:t>，</w:t>
      </w:r>
      <w:r w:rsidRPr="006A56B6">
        <w:rPr>
          <w:rFonts w:asciiTheme="minorEastAsia" w:eastAsiaTheme="minorEastAsia" w:hAnsiTheme="minorEastAsia"/>
          <w:sz w:val="28"/>
          <w:szCs w:val="28"/>
        </w:rPr>
        <w:t>一句而已”。两句话的意 思是一致的，都是讲示形造势，多方误敌，以争取战争主动权的问 题。另外，《问对》中多次讲到“主客”，强调要使己“变客为主”，使敌 “变主为客”。《问对》认为，无论进攻还是防御，都有个掌握主动权 的问题，掌握者胜，失之者败。书中对奇正、虚实、攻防、阵法等的论 述，都是围绕这一战争指导原则展开的。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“千章万句，不出乎‘致人而不致于人’而已”，是李靖在讨 论奇正问题后作出的结语。这说明，他认为讨论和运用奇正问题 的目的是为了达成掌握战争主动权。此书对“奇正”这一军事哲 学范畴做了精譬阐发。《孙子》提出了 “奇正”这一重要的军事学 范畴并对其作了简要论述。后来的兵学家们虽曾对其进行了深入 探讨，但在《问对》之前，大抵只为例释，如“静为动奇，俾为 劳奇，饱为饥奇，治为乱奇，众为寡奇”①；“先出合战为正，后出 为奇”②等，未能从理论上对奇正关系做出精确论述。.《问对》认为 奇正理论的精髄是“奇正相变”，“奇正者，天人相变之阴阳。若执而 不变，则阴阳俱废”。它批评那种只知“以奇为奇、以正为正”的形而 上学的理解，指出，把这规定为正，把那说成是奇，只有“教阅”时才 这样做;到了战场上，就没有固定的划分，而只有“临时制变”。作者 认为，正在一定条件下会变成奇，奇在一定条件下会变成正。指挥 员如果按照兵书规定的什么是奇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、什么</w:t>
      </w:r>
      <w:r w:rsidRPr="006A56B6">
        <w:rPr>
          <w:rFonts w:asciiTheme="minorEastAsia" w:eastAsiaTheme="minorEastAsia" w:hAnsiTheme="minorEastAsia"/>
          <w:sz w:val="28"/>
          <w:szCs w:val="28"/>
        </w:rPr>
        <w:t>是正去用兵，就会出现奇也 未必奇、正亦不是正的现象。善用兵者必须善于根据情势运用奇正 转变规律，善于因正而为奇，因奇而为正，做到“无不正，无不奇”， 而关键在于“使敌莫测”。这样做了，就会无论奇正，均可致胜。《问 对》对“奇正”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的这种</w:t>
      </w:r>
      <w:r w:rsidRPr="006A56B6">
        <w:rPr>
          <w:rFonts w:asciiTheme="minorEastAsia" w:eastAsiaTheme="minorEastAsia" w:hAnsiTheme="minorEastAsia"/>
          <w:sz w:val="28"/>
          <w:szCs w:val="28"/>
        </w:rPr>
        <w:t>阐发是高于前人的。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4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《问对》认为，虚实问题也是为达成“致人而不致于人”的目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4"/>
        </w:numPr>
        <w:shd w:val="clear" w:color="auto" w:fill="auto"/>
        <w:tabs>
          <w:tab w:val="left" w:pos="1196"/>
        </w:tabs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《银雀山汉墓竹简（壹）•奇正篇》。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4"/>
        </w:numPr>
        <w:shd w:val="clear" w:color="auto" w:fill="auto"/>
        <w:tabs>
          <w:tab w:val="left" w:pos="476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《宋本十一家注孙子•势篇》曹操注。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的的一个重要策略。“夫用兵，识虚实之势，则无不胜焉。今诸将 中，但能言避实击虚，及其临敌，则鲜识虚实者，盖不能致人，而 反为敌致故也。”因此强调要用“策之”、“作之”、“形之”、“角 之”等侦察手段以察敌虚实。在此基础上，以奇正致敌虚实。因 “奇正在我，虚实在敌”，故在掌握敌人虚实之后，才能用奇正手 段出其不意地打击敌人，使“敌意其奇，、则吾正击之”；“敌意其 正，则吾奇击之</w:t>
      </w:r>
      <w:r w:rsidRPr="006A56B6">
        <w:rPr>
          <w:rStyle w:val="MSGENFONTSTYLENAMETEMPLATEROLENUMBERMSGENFONTSTYLENAMEBYROLETEXT29MSGENFONTSTYLEMODIFERSIZE6"/>
          <w:rFonts w:asciiTheme="minorEastAsia" w:eastAsiaTheme="minorEastAsia" w:hAnsiTheme="minorEastAsia"/>
          <w:sz w:val="28"/>
          <w:szCs w:val="28"/>
        </w:rPr>
        <w:t>6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使敌势常虚，我势常实”①，这样，就可把主动 权操在自己手中，做到无往而不胜。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《问对》认为，无论攻防，也都有个争取战争主动权的问题， 掌握主动权的手段在于“多方以误之”，即用示形手段欺骗、调动 敌人，“守之法，要在示敌以不足；攻之法，要在示敌以有余”，因 而使敌不知其所攻，不知其所守，如此，即可处于主动，避免被 动。为争取主动，《问对》提出了一个著名论断：“攻是守之机，守 是攻之策，同归乎胜而已矣”②。攻和守是矛盾的，但《问对》在 “同归乎胜”上将其统一起来，从而深刻地阐明了攻与守的辩证关 系。缺乏防御能力的盲目进攻和被动消极的防御都不可取，只有 攻中有防，防中有攻，攻防互为手段和目的，才能达到“胜”。另 外，在攻防问题上，《问对》还主张：“尽敌阳节，盈吾阴节而夺 之”，即最大限度地暴露、疲惫敌人，阴蓄我力使之达到精锐充沛 状态，后发制人，夺取胜利。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4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另外，为掌握战争主动权，《问对》还提出了反对迷信、利用 迷信的观点，认为阴阳术数不可废，“存之，所以能废之也，若废 而不用，诡愈甚焉”③；主张在考镜源流的基础上，根据变化了的 形势，对阵法进行创新，并灵活运用，书中对鱼丽阵、</w:t>
      </w:r>
      <w:r w:rsidRPr="006A56B6">
        <w:rPr>
          <w:rStyle w:val="MSGENFONTSTYLENAMETEMPLATEROLENUMBERMSGENFONTSTYLENAMEBYROLETEXT29MSGENFONTSTYLEMODIFERSIZE120"/>
          <w:rFonts w:asciiTheme="minorEastAsia" w:eastAsiaTheme="minorEastAsia" w:hAnsiTheme="minorEastAsia"/>
          <w:sz w:val="28"/>
          <w:szCs w:val="28"/>
        </w:rPr>
        <w:t xml:space="preserve">八卦阵、六 </w:t>
      </w:r>
      <w:r w:rsidRPr="006A56B6">
        <w:rPr>
          <w:rFonts w:asciiTheme="minorEastAsia" w:eastAsiaTheme="minorEastAsia" w:hAnsiTheme="minorEastAsia"/>
          <w:sz w:val="28"/>
          <w:szCs w:val="28"/>
        </w:rPr>
        <w:t>花阵、四兽之阵等都有独到的论述；强调安营据地，要选择有利 地形，对“丘墓险阻”也要加以利用；重视士气的作用，认为 “含生禀血，鼓作斗争，虽死不省者，气使然也。故用兵之法，必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13" w:lineRule="exact"/>
        <w:ind w:left="70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2MSGENFONTSTYLEMODIFERSPACING1"/>
          <w:rFonts w:asciiTheme="minorEastAsia" w:eastAsiaTheme="minorEastAsia" w:hAnsiTheme="minorEastAsia"/>
          <w:sz w:val="28"/>
          <w:szCs w:val="28"/>
        </w:rPr>
        <w:t>①②分见《唐太宗李卫公问对》卷中、卷下。 ③《唐太宗李卫公问对》卷中。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00" w:line="320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先察吾士气，激吾胜气”等。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506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161" w:name="bookmark160"/>
      <w:r w:rsidRPr="006A56B6">
        <w:rPr>
          <w:rStyle w:val="MSGENFONTSTYLENAMETEMPLATEROLELEVELMSGENFONTSTYLENAMEBYROLEHEADING5MSGENFONTSTYLEMODIFERNAMECourierNew"/>
          <w:rFonts w:asciiTheme="minorEastAsia" w:eastAsiaTheme="minorEastAsia" w:hAnsiTheme="minorEastAsia"/>
          <w:sz w:val="28"/>
          <w:szCs w:val="28"/>
        </w:rPr>
        <w:t>I</w:t>
      </w:r>
      <w:r w:rsidRPr="006A56B6">
        <w:rPr>
          <w:rStyle w:val="MSGENFONTSTYLENAMETEMPLATEROLELEVELMSGENFONTSTYLENAMEBYROLEHEADING5MSGENFONTSTYLEMODIFERSIZE4"/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Style w:val="MSGENFONTSTYLENAMETEMPLATEROLELEVELMSGENFONTSTYLENAMEBYROLEHEADING5MSGENFONTSTYLEMODIFERSIZE4"/>
          <w:rFonts w:asciiTheme="minorEastAsia" w:eastAsiaTheme="minorEastAsia" w:hAnsiTheme="minorEastAsia"/>
          <w:sz w:val="28"/>
          <w:szCs w:val="28"/>
        </w:rPr>
        <w:t xml:space="preserve"> </w:t>
      </w:r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二、训“节制之兵”的治军思想</w:t>
      </w:r>
      <w:bookmarkEnd w:id="161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《问对》十分重视对军队的训练和管理，其基本思想是训练 “节制之兵”，正如书中所言：“深乎，节制之兵！得其法则昌，失 其法则亡。”①为此，书中提出了“教得其道”的训练方法和爱威 兼施的管理原则。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《问对》首先强调要高度重视军事训练，认为《司马法》“首 序蒐狩”，就是因为“重其事也”，“言无事兵不妄举，必于农隙， 不忘武备也。故首序蒐狩，不其深乎!”②强调训练要“教得其 道”，只有如此，“则士乐为用；教不得法，虽朝督暮责，无益于 事矣”③。《问对》提出的训练方法，一是循序渐进，分等教练: “先结伍法，伍法既成，授之军校，此一等也；军校之法，以一为 十，以十为百，此一等也；授之裨将，裨将乃总诸校队，聚为阵 图，此一等也。大将军察此三等之教，于是大阅，稽考制度，分 别奇正，誓众行罚。”最后还要由皇帝校阅。如此训练的军队，则 “无施不可”④。二是番汉分教，战时合用。即训练“汉戍宜自为一 法，番落宜自为一法，教习各异，勿使混同。或遇寇至，则密敕 主将，临时变号易服，出奇击之”⑤。三是“教正不教奇”，即只教 授常法，变法由被教者潜心体会，“盖兵法可以意授，不可以语 传”⑥。四是强调将帅习兵，要循序渐进，“先由下以及中，由中以 及上”，以求“渐而深”，反对“重空言、徒记诵”的理论脱离实 际的习兵方法。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08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在对军队的管理上，《问对》强调“爱设于先，威设于后，不 可反也”，要“先有爱结于士，然后可以严刑也。若爱未加而独用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8" w:lineRule="exact"/>
        <w:ind w:left="700" w:right="4040"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80"/>
          <w:footerReference w:type="default" r:id="rId481"/>
          <w:footerReference w:type="first" r:id="rId482"/>
          <w:pgSz w:w="11900" w:h="16840"/>
          <w:pgMar w:top="1055" w:right="1437" w:bottom="1058" w:left="1389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①《唐太宗李卫公问对》卷下。 ②③⑤《唐太宗李卫公问对》卷上。 ④⑥《唐太宗李卫公问对》卷中。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峻法，鲜克济焉”。对下要“推赤诚，存至公”，不应以杀戮立威， “臣倾讨突厥，总番汉之众，出塞千里，未尝戮一扬干，斩一庄 贾”①。在选将用人上，强调将帅要具有忠义、持重、多谋等素质。 李靖推举李勣的首要条件就是“忠义臣”；肯定用兵持重者，批评 “幸而成功”者；强调将帅要善于伐谋取胜，“不战而屈人之兵上 也；百战百胜者中也；深沟高垒以自守者下也”©。主张国君要善 于将将，不但“能保全功臣而且能“任以吏事”③，即发挥功臣 的作用，使之能为国再立新功。对出师任将，既“必与公卿议 论”，又“必使之便宜从事”，“假以权重”④，不搞将从中御等。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从军事学术上看，《问对》提出在兵权谋家中，又可分成两类： “张良所学，太公《六韬》、《三略》是也；韩信所学，穣苴、孙武 是也。”从我国古代兵权谋家情况看，大致可以分成以《孙子》、 《司马法》为代表的正兵家和以《六韬》、《三略》为代表的政兵家 两种流派。这两种流派在战争观上，在对政略、兵略关系的处理 上，在培养对象上等，都有所不同。如前者是培养将帅型军事家 的摇篮，后者则是哺育“王者师”'的乳汁。中国历代都有“张良 型”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高参型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和“韩信型”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将帅型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军事家出现，正是这两种 不同的军事文化在他们头脑中分别积淀的结果。《问对》对这两种 流派的特征虽没有作出明确的概括和论述，但它最早发现并提出 中国兵学中的这一重要特征，是应予肯定的。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9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《问对》有些观点有片面性倾向，如认为“敌实，则我必以正; 敌虚，则我必以奇”等，就有些绝对化了。主张驭将使用封建权 术，愚弄和驱使士兵为其卖命之类的观点，则属封建性糟粕。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620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62" w:name="bookmark161"/>
      <w:r w:rsidRPr="006A56B6">
        <w:rPr>
          <w:rStyle w:val="MSGENFONTSTYLENAMETEMPLATEROLELEVELNUMBERMSGENFONTSTYLENAMEBYROLEHEADING42MSGENFONTSTYLEMODIFERSPACING4"/>
          <w:rFonts w:asciiTheme="minorEastAsia" w:eastAsiaTheme="minorEastAsia" w:hAnsiTheme="minorEastAsia"/>
          <w:sz w:val="28"/>
          <w:szCs w:val="28"/>
        </w:rPr>
        <w:t>第五节非兵书言兵</w:t>
      </w:r>
      <w:bookmarkEnd w:id="162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12" w:line="3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唐前期一些非军事著作中，也有谈兵的内容。如《北堂书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116" w:line="405" w:lineRule="exact"/>
        <w:ind w:left="700" w:right="404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2MSGENFONTSTYLEMODIFERSPACING1"/>
          <w:rFonts w:asciiTheme="minorEastAsia" w:eastAsiaTheme="minorEastAsia" w:hAnsiTheme="minorEastAsia"/>
          <w:sz w:val="28"/>
          <w:szCs w:val="28"/>
        </w:rPr>
        <w:t>①《唐太宗李卫公问对》卷中， ②③④《唐太宗李卫公问对》卷下。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/>
        <w:ind w:left="46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83"/>
          <w:footerReference w:type="default" r:id="rId484"/>
          <w:footerReference w:type="first" r:id="rId485"/>
          <w:pgSz w:w="11900" w:h="16840"/>
          <w:pgMar w:top="1286" w:right="1497" w:bottom="451" w:left="1350" w:header="0" w:footer="3" w:gutter="0"/>
          <w:pgNumType w:start="464"/>
          <w:cols w:space="720"/>
          <w:noEndnote/>
          <w:docGrid w:linePitch="360"/>
        </w:sectPr>
      </w:pPr>
      <w:r w:rsidRPr="006A56B6">
        <w:rPr>
          <w:rStyle w:val="MSGENFONTSTYLENAMETEMPLATEROLENUMBERMSGENFONTSTYLENAMEBYROLETEXT3MSGENFONTSTYLEMODIFERSPACING3"/>
          <w:rFonts w:asciiTheme="minorEastAsia" w:eastAsiaTheme="minorEastAsia" w:hAnsiTheme="minorEastAsia"/>
          <w:sz w:val="28"/>
          <w:szCs w:val="28"/>
          <w:lang w:val="en-US" w:bidi="en-US"/>
        </w:rPr>
        <w:t>-</w:t>
      </w:r>
      <w:r w:rsidRPr="006A56B6">
        <w:rPr>
          <w:rStyle w:val="MSGENFONTSTYLENAMETEMPLATEROLENUMBERMSGENFONTSTYLENAMEBYROLETEXT3MSGENFONTSTYLEMODIFERSPACING3"/>
          <w:rFonts w:asciiTheme="minorEastAsia" w:eastAsiaTheme="minorEastAsia" w:hAnsiTheme="minorEastAsia"/>
          <w:sz w:val="28"/>
          <w:szCs w:val="28"/>
        </w:rPr>
        <w:t xml:space="preserve">446 </w:t>
      </w:r>
      <w:r w:rsidRPr="006A56B6">
        <w:rPr>
          <w:rStyle w:val="MSGENFONTSTYLENAMETEMPLATEROLENUMBERMSGENFONTSTYLENAMEBYROLETEXT3MSGENFONTSTYLEMODIFERSPACING3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钞》、《艺文类聚》、《群书治要》、《长短经》等书中，都有辑录、阐 发兵学思想的内容。值得注意的是，这些书的编撰者们开始按照 自己的理解，对先秦至唐以来形成的中国兵学理论体系的基本框 架进行了概括和归纳。这种概括和归纳尽管在今天看来还不够准 确、完善，但毕竟这是兵学研究的一个良好开端，是一件对军事 理论研究和军事实践都很有益的事情，对后世产生了较大影响。宋 明时期一些大型军事类书的出现，正是在此基础上发展起来的。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《北堂书钞》是我国现存最早的一部类书。弘文馆学士虞世南 抄录。其中卷一百十三至卷一百二十六《武功部》为军事内容。该 书将兵学理论体系分为论兵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军事基本理论）、讲武〈军事训练）、 征伐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战争观)、将帅（将帅修养)、谋策（用兵谋略)、号令（令 行禁止之法）、阵（阵法）、骑（骑兵）、军容（军队威仪）、兵势 (军队威势）、攻战（攻守谋略)、克捷（战胜后处置方法）、守备 (战备）、御边（边防)、降伏（降顺要求)、功勋（庆功封勋）等 16个方面。另外，还有关于旗帜、兵器、通讯工具等武器装备方 面的内容。每一项中辑录前人有关言论、故事等。如，《谋策》中 辑有：“谋谟为剑戟，策略为旌旗”，“上略伐智，下略伐势”，“武 之善经，军之善谋”，“始如处女，后如脱兔”，“不动犹山，难知 如阴”，“动如雷震，往如岳立”，“善出奇者，无穷如天地”，“近 而示之远，远而示之近”等，每句话后面介绍语句出典及相关论 述或事例，使之互相印证，以加深人们对这些军事原则的理解，便 于读者分类掌握兵法谋略精要。另外，此书抄录大量古兵书之言， 对于校勘兵书原文、整理兵书佚文等，有参考价值。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86"/>
          <w:footerReference w:type="default" r:id="rId487"/>
          <w:pgSz w:w="11900" w:h="16840"/>
          <w:pgMar w:top="1051" w:right="1522" w:bottom="1051" w:left="1333" w:header="0" w:footer="3" w:gutter="0"/>
          <w:pgNumType w:start="447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《艺文类聚》也是一部分类摘引古文献资料的图书。弘文馆学 士欧阳询领修。其中卷五十九“武部”为言兵内容，内分“将 帅”和“战伐”两类。“将帅”谈将帅的重要、将帅修养、将帅任 用等内容；“战伐”讲战争的目的、方略等。两类中，分别摘前代 经、史、子、诗、赞、表、论等之言以说明之。卷六十为“军器 部”，分别介绍牙、剑、刀、匕首、铗、弓、箭、弩、弹、稍等兵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器的有关知识。这种分类方法，旨在“摘其菁华，釆其指要”①，反 映了作者对兵学理论主体内容的认识，在一定程度上也说明了当 时兵学理论对社会文化的影响和浸润。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《群书治要》是一部辑录经史百家中有关国家兴衰存亡重要言 论的政书。魏徵主编。它不像《北堂书钞》、《艺文类聚》那样分 类辑录前人精言粹语，而是基本按照原著作名称排列，只是摘取 作者认为其中之“精要”者。书内摘有《司马法》、《孙子》（在第 三十三卷)、《吴子》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在第三十六卷）、《尉缭子》（在第三十七 卷）、《三略》（在第四十卷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等兵书内容，另外还有一些非兵书的 言兵内容。从摘录内容看，反映了作者偃武修文、重正轻奇等观 点，如在《孙子兵法》题下摘录其文近千字，无篇题，一以贯之， 并带曹注。选录的主要内容是不战而屈人之兵、慎战、爱卒、唯 民是保、知彼知己等。作战指挥方面的内容所摘甚少；“兵者诡 道”之类一无所取。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《长短经》和以上之书有所不同。它不仅辑录经典言论，而且 有作者自己的阐发，较为系统地反映了作者关于军事问题的观点。 此书又名《长短要术》，唐赵蕤撰。据宋初孙光宪《北梦琐言》载， 赵蕤，梓州盐亭（今属四川）人，博学韬钤，长于经世。夫妇具 有隐操，不应辟召。《新唐书•艺文志》亦载，赵蕤，字太宾，梓 州人，开元时，召之不赴。《长短经》是一本谈论王霸经权达变之 要的著作，内容与体例仿佛《淮南子》而又有某些发展。书成于 开元四年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（716</w:t>
      </w:r>
      <w:r w:rsidRPr="006A56B6">
        <w:rPr>
          <w:rFonts w:asciiTheme="minorEastAsia" w:eastAsiaTheme="minorEastAsia" w:hAnsiTheme="minorEastAsia"/>
          <w:sz w:val="28"/>
          <w:szCs w:val="28"/>
        </w:rPr>
        <w:t>年)。《长短经》作者自言此书共10卷。《四库全 书》存9卷，缺第10卷《阴谋》。书中多论及军事谋略，卷九题 为“兵权”，乃专门论兵之作。作者认为，“自古兵书，殆将千计。 若不知合变，虽多亦奚以为？故曰少则得，多则惑。所以举体要 而作《兵权》云。”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26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此卷将古兵学理论视为一个整体，分门别类地列举其精要，以 便读者阅读和掌握。卷内分24节，体现了作者对古代军事理论体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80" w:lineRule="exact"/>
        <w:ind w:left="420" w:right="518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88"/>
          <w:footerReference w:type="default" r:id="rId489"/>
          <w:pgSz w:w="11900" w:h="16840"/>
          <w:pgMar w:top="1319" w:right="1461" w:bottom="411" w:left="1371" w:header="0" w:footer="3" w:gutter="0"/>
          <w:pgNumType w:start="466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①欧阳询《艺文类聚序》。 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</w:rPr>
        <w:t xml:space="preserve">448 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系框架的认识。其内容依次为：出军、练士、结营、道德、禁令、 教战、天时、地形、水火、五间、将体、料敌、势略、攻心、伐 交、格形、蛇势、先胜、围师、变通、利害、奇正、掩发、还师。 其中《出军》讲对战争的看法；《练士》谈军队指挥机关的组成和 对士卒因材编组；《结营》言安营置阵；《道德》论将帅“恩养素 蓄，策谋和同”；《禁令》说令行禁止之法；《教战》谈军事训练问 题；《天时》讲对天气风候的利用；《地形》论不同地形条件下的 作战原则；《水火》谈水攻火攻问题；《五间》讲用间之道；《将 体》论将帅条件和对将帅的考察使用；《料敌》谈对敌情的掌握和 判断；《势略》言对兵势的认识与运用；《攻心》谈政治瓦解之术； 《伐交》论通过外交斗争结友分敌；《格形》言批亢捣虚、形格势 禁之略；《蛇势》谈因势制敌和内部团结之法；《先胜》论先胜后 战原则；《围师》讲包围战术；《变通》谈根据形势灵活用兵；《利 害》论利害转化问题；《奇兵》讲奇正之变；《掩发》谈突袭谋略; 《还师》言战后“全功保首”。在作者看来，这24个问题构成了中 国兵学思想的基本框架。这种分法虽嫌烦细，未能深刻揭示各部 分之间的内在联系，但大致将中国古代兵学理论的主要方面都讲 到了。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90"/>
          <w:footerReference w:type="default" r:id="rId491"/>
          <w:pgSz w:w="11900" w:h="16840"/>
          <w:pgMar w:top="914" w:right="1476" w:bottom="914" w:left="1326" w:header="0" w:footer="3" w:gutter="0"/>
          <w:pgNumType w:start="449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作者通过以上各节论述的主要观点是：1、用兵的目的是“诛 暴讨乱”，“以义而诛不义”。2、在治军上，主张以“勇智仁信 必”的标准选拔将领，任命后，君“不可从中御”，臣“不可怀二 心”。而后，“简炼英雄，知士高下，因能授职，各取所长”，组成 军队的指挥机关。将对下既要蓄恩不倦，又须禁令严明，对士卒 要严格教战，用其所长。3、在作战指导上，强调重天时、地形， 以水火助攻；善于用间，明于料轉，长于任势，攻心为上，注重 伐交，先胜后战；批亢捣虚，以形格势禁解杂乱纠纷；善陷士卒 于“同舟”，以使军队成“率然之势”；围师故阙，以瓦解敌人困 兽之志；机动灵活，善于“变通”，以奇兵制胜。另外，该书还主 张，人臣在功成名就之后要注意“全功保首”，人主则要以高位显 功赎买他们手中的军权而不丧其身等。这些思想在其以前的兵书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中大都论及，《长短经》博采其要，进行分类综合，便于人们系统 掌握兵家要义。但创新思想较少。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8"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总之，冷兵器时代的兵学研究至唐代向总结性、阐发性、可 操作性方向发展。《卫公兵法》、《唐太宗李卫公问对》和一些非兵 书言兵内容基本体现了这些特征而各有侧重。如《卫公兵法》将 《孙子兵法》等古兵书中提出的许多军事原则进行了深入具体的阐 发，提出了实现这些原则的方法和规章制度，具有很强的可操作 性；《唐太宗李卫公问对》则侧重于对《孙子兵法》某些军事原则 的理论阐发，特别是对奇正、虚实、主客、攻守等范畴论述较详， 有些有独到的见解，以理论性见长。《长短经•兵权》等则偏重于 对军事理论进行总结、归纳和分类，以使之更加系统化、条理化， 便于人们分门别类地掌握古兵法之精要。总之，这一时期的兵学 研究既有很高的理论价值，又有较强的适用性，在中国兵学发展 史上占有重要位置。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0" w:line="1020" w:lineRule="exact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63" w:name="bookmark162"/>
      <w:r w:rsidRPr="006A56B6">
        <w:rPr>
          <w:rStyle w:val="MSGENFONTSTYLENAMETEMPLATEROLELEVELNUMBERMSGENFONTSTYLENAMEBYROLEHEADING42MSGENFONTSTYLEMODIFERSPACING40"/>
          <w:rFonts w:asciiTheme="minorEastAsia" w:eastAsiaTheme="minorEastAsia" w:hAnsiTheme="minorEastAsia"/>
          <w:sz w:val="28"/>
          <w:szCs w:val="28"/>
        </w:rPr>
        <w:t>第六节名将事略</w:t>
      </w:r>
      <w:bookmarkEnd w:id="163"/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 w:line="1020" w:lineRule="exact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64" w:name="bookmark163"/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一、“料敌应变，皆契事机”的李勣</w:t>
      </w:r>
      <w:bookmarkEnd w:id="164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92"/>
          <w:footerReference w:type="default" r:id="rId493"/>
          <w:pgSz w:w="11900" w:h="16840"/>
          <w:pgMar w:top="1154" w:right="1528" w:bottom="591" w:left="1356" w:header="0" w:footer="3" w:gutter="0"/>
          <w:pgNumType w:start="468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李觔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（594</w:t>
      </w:r>
      <w:r w:rsidRPr="006A56B6">
        <w:rPr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669)</w:t>
      </w:r>
      <w:r w:rsidRPr="006A56B6">
        <w:rPr>
          <w:rFonts w:asciiTheme="minorEastAsia" w:eastAsiaTheme="minorEastAsia" w:hAnsiTheme="minorEastAsia"/>
          <w:sz w:val="28"/>
          <w:szCs w:val="28"/>
        </w:rPr>
        <w:t>是唐初杰出的开国和卫国拓边将领。他本 姓徐，名世勣，字懋功。唐初赐姓李，高宗时，为避唐太宗李世 民讳，去“世”字，单名勣。曹州离狐（今山东菏泽西北）人，后 迁居卫南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今河南滑县东）。17岁时参加翟让领导的瓦岗起义军， 反对起义军侵掠当地乡民，主张在汴水所经过的宋州（治今河南 商丘南)、郑州（治所在今河南荥阳汜水西北）一带拦截往来公私 船只，以供军需。'被翟让采纳。瓦岗军因此军资充足，同时得到 当地百姓拥护，兵势大振。大业十二年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（616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年），他与翟让、李 密等打败隋齐郡通守骁将张须陀，歼敌2万人，李觔斩须陀于阵。 十三年，他与王伯当向翟让建议，共推李密为瓦岗军首领，并设 奇计在洛水打败前来镇压起义军的隋将王世充，被李密封为右武 </w:t>
      </w:r>
      <w:r w:rsidRPr="006A56B6">
        <w:rPr>
          <w:rStyle w:val="MSGENFONTSTYLENAMETEMPLATEROLENUMBERMSGENFONTSTYLENAMEBYROLETEXT29MSGENFONTSTYLEMODIFERSPACING3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29MSGENFONTSTYLEMODIFERSPACING3"/>
          <w:rFonts w:asciiTheme="minorEastAsia" w:eastAsiaTheme="minorEastAsia" w:hAnsiTheme="minorEastAsia"/>
          <w:sz w:val="28"/>
          <w:szCs w:val="28"/>
        </w:rPr>
        <w:t xml:space="preserve">450 </w:t>
      </w:r>
      <w:r w:rsidRPr="006A56B6">
        <w:rPr>
          <w:rStyle w:val="MSGENFONTSTYLENAMETEMPLATEROLENUMBERMSGENFONTSTYLENAMEBYROLETEXT29MSGENFONTSTYLEMODIFERSPACING3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侯大将军、东海郡公。当时，河南、山东发生水灾，百姓饿死者 每天都有数万之多。李觔认为，天下之乱本于饥，建议起义军乘 机夺取黎阳仓（在今河南浚县东北），以仓粮募兵，壮大起义军力 量。为李密采纳。瓦岗军因此迅速发展到20多万。十四年，他领 兵固守黎阳仓，用地道战术打败宇文化及的进攻。他在瓦岗军期 间，为起义军的壮大和发展作出了重要贡献。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瓦岗军失败后，李勣随李密降唐，被授黎阳总管、上柱囯、莱 国公，寻加右武侯大将军，改封曹国公，赐姓李氏。李密被李渊 所杀，李勣穿孝衣，为之举行厚葬，朝野因此盛赞其义。后于黎 阳败降窦建德。不久，复归唐。武德四年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（621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年），随秦王李世 民参加洛阳、虎牢之战，击败窦建德和王世充；五年，又从李世 民破刘黑闼、徐圆朗，升任为右监门大将军。七年，与赵郡王李 孝恭、李靖攻打辅公柘，率步卒1万渡淮，拔寿阳（今安徽寿 县），进至硖石（今安徽凤台西南），连破辅公柘将陈正通于梁山 (在今山东梁山南），败冯惠亮于江西，并追斩辅公柘于武康（今 浙江德清西）。江南悉平。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唐太宗即位后，出任并州都督。贞观三年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（629</w:t>
      </w:r>
      <w:r w:rsidRPr="006A56B6">
        <w:rPr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李觔为 通汉道行军总管，与兵部尚书李靖等共击东突厥。他率军出云中 (今山西大同），于白道（今内蒙古呼和浩特西北）大败突厥军，与 李靖会师后，共谋乘颉利可汗松懈无备时突袭其牙帐，李觔至碛 口（今内蒙古呼和浩特西南）堵截颉利，俘5万余口而还。高宗 为晋王时，李觔为光禄大夫，行并州大都督府长史。十一年，改 封英国公，在并州凡16年，号为称职，太宗称赞他胜于长城。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94"/>
          <w:footerReference w:type="default" r:id="rId495"/>
          <w:pgSz w:w="11900" w:h="16840"/>
          <w:pgMar w:top="953" w:right="1384" w:bottom="1249" w:left="1382" w:header="0" w:footer="3" w:gutter="0"/>
          <w:pgNumType w:start="451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十五年，李觔任兵部尚书。逢薛延陀部入侵，即受命为朔州 道行军总管，率军追歼薛延陀至青山（今内蒙古呼和浩特市北大 青山），虏5万余众。十七年，任太子詹事左卫率，加位特进，同 中书门下三品。十八、十九年，随太宗征高丽，为辽东道行军大 总管，攻破盖牟、辽东、白崖（均在今辽宁境）等城。二十年，又 奉命击薛延陀，在郁都军山（今蒙古杭爱山）大破敌兵，迫其大 首领梯真达官率众来降，可汗咄摩支南窜于荒谷。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高宗时，任尚书左仆射、司空、太子太师等职。乾封元年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(666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年），为辽东道行军大总管，率兵攻高丽，克其都城平壤（今 朝鲜平壤），虏其王高藏等。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李觔少年时性情暴烈强悍；及为将，以忠义律己，为时尚所 崇</w:t>
      </w:r>
      <w:r w:rsidRPr="006A56B6">
        <w:rPr>
          <w:rStyle w:val="MSGENFONTSTYLENAMETEMPLATEROLENUMBERMSGENFONTSTYLENAMEBYROLETEXT29MSGENFONTSTYLEMODIFERSIZE551"/>
          <w:rFonts w:asciiTheme="minorEastAsia" w:eastAsiaTheme="minorEastAsia" w:hAnsiTheme="minorEastAsia"/>
          <w:sz w:val="28"/>
          <w:szCs w:val="28"/>
        </w:rPr>
        <w:t>。一</w:t>
      </w:r>
      <w:r w:rsidRPr="006A56B6">
        <w:rPr>
          <w:rFonts w:asciiTheme="minorEastAsia" w:eastAsiaTheme="minorEastAsia" w:hAnsiTheme="minorEastAsia"/>
          <w:sz w:val="28"/>
          <w:szCs w:val="28"/>
        </w:rPr>
        <w:t>生戎马生涯近60年，战功卓著。归唐后，历事高袓、太宗、 高宗三朝，为国家所依重。其为将，善于筹算，史称“料敌应变， 皆契事机”①。与人议事，能择善而从，战胜之后，多推功于下，所 获财物，分发给士卒，执法严明，严于律己，因此，人乐为用，所 向多捷。史书将其与李靖并列，称“英卫二公”，为当时“烟阁之 最” @。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0"/>
          <w:rFonts w:asciiTheme="minorEastAsia" w:eastAsiaTheme="minorEastAsia" w:hAnsiTheme="minorEastAsia"/>
          <w:sz w:val="28"/>
          <w:szCs w:val="28"/>
        </w:rPr>
        <w:t>二、“灭三国，皆生擒其主”的苏定方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苏定方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（592</w:t>
      </w:r>
      <w:r w:rsidRPr="006A56B6">
        <w:rPr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667)</w:t>
      </w:r>
      <w:r w:rsidRPr="006A56B6">
        <w:rPr>
          <w:rFonts w:asciiTheme="minorEastAsia" w:eastAsiaTheme="minorEastAsia" w:hAnsiTheme="minorEastAsia"/>
          <w:sz w:val="28"/>
          <w:szCs w:val="28"/>
        </w:rPr>
        <w:t>是唐朝初期著名将领，名烈，字定方，冀 州武邑（今属河北）人。曾先后领兵讨灭西突厥、思结、百济三 国并活擒其主，为唐初固疆拓边立下了赫赫战功。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苏定方年少时就“骁悍多力，胆气绝伦”③。15岁跟随其父参 加战斗。父死后，代领其众击败农民起义军张金称、杨公卿。后 从窦建德，多有战功。为其部将高雅贤养子，雅贤死后，回归乡 里。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74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贞观初年，苏定方为匡道府折冲。贞观四年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（630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年），随李 靖征东突厥，在铁山（在今内蒙古阴山北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奉命率200骑为前锋， 乘雾袭击颉利牙帐，杀获甚多，迁左卫中郎将。永徽六年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（655 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年），与营州都督程名振征高丽，因功拜右屯卫将军，封临清县公。 显庆元年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（656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年）十二月，从葱山道大总管程知节讨西突厥，为 前军总管，在鹰娑川（今新疆开都河上游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率500骑击败敌2万</w:t>
      </w:r>
    </w:p>
    <w:p w:rsidR="005A739F" w:rsidRPr="006A56B6" w:rsidRDefault="00A34A2B">
      <w:pPr>
        <w:pStyle w:val="MSGENFONTSTYLENAMETEMPLATEROLENUMBERMSGENFONTSTYLENAMEBYROLETEXT90"/>
        <w:shd w:val="clear" w:color="auto" w:fill="auto"/>
        <w:spacing w:before="0" w:after="0" w:line="420" w:lineRule="exact"/>
        <w:ind w:right="394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pict>
          <v:shape id="_x0000_s1360" type="#_x0000_t202" style="position:absolute;margin-left:33.25pt;margin-top:1pt;width:14.95pt;height:55.15pt;z-index:-125829368;mso-wrap-distance-left:5pt;mso-wrap-distance-right:11.65pt;mso-position-horizontal-relative:margin" filled="f" stroked="f">
            <v:textbox style="layout-flow:vertical-ideographic" inset="0,0,0,0">
              <w:txbxContent>
                <w:p w:rsidR="005A739F" w:rsidRDefault="00D564D2">
                  <w:pPr>
                    <w:pStyle w:val="MSGENFONTSTYLENAMETEMPLATEROLENUMBERMSGENFONTSTYLENAMEBYROLETEXT400"/>
                    <w:shd w:val="clear" w:color="auto" w:fill="auto"/>
                    <w:spacing w:line="240" w:lineRule="auto"/>
                  </w:pPr>
                  <w:r>
                    <w:t>①②③</w:t>
                  </w:r>
                </w:p>
              </w:txbxContent>
            </v:textbox>
            <w10:wrap type="square" side="right" anchorx="margin"/>
          </v:shape>
        </w:pict>
      </w:r>
      <w:r w:rsidR="00D564D2" w:rsidRPr="006A56B6">
        <w:rPr>
          <w:rFonts w:asciiTheme="minorEastAsia" w:eastAsiaTheme="minorEastAsia" w:hAnsiTheme="minorEastAsia"/>
          <w:sz w:val="28"/>
          <w:szCs w:val="28"/>
        </w:rPr>
        <w:t>《新唐书》卷九十三《李勛传》。 《旧唐书》卷六十七《李</w:t>
      </w:r>
      <w:r w:rsidR="00D564D2"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fell</w:t>
      </w:r>
      <w:r w:rsidR="00D564D2" w:rsidRPr="006A56B6">
        <w:rPr>
          <w:rFonts w:asciiTheme="minorEastAsia" w:eastAsiaTheme="minorEastAsia" w:hAnsiTheme="minorEastAsia"/>
          <w:sz w:val="28"/>
          <w:szCs w:val="28"/>
        </w:rPr>
        <w:t>传》。 《旧唐书》卷八十三《苏定方传》。</w:t>
      </w:r>
      <w:r w:rsidR="00D564D2" w:rsidRPr="006A56B6">
        <w:rPr>
          <w:rFonts w:asciiTheme="minorEastAsia" w:eastAsiaTheme="minorEastAsia" w:hAnsiTheme="minorEastAsia"/>
          <w:sz w:val="28"/>
          <w:szCs w:val="28"/>
        </w:rPr>
        <w:br w:type="page"/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骑，追击20里，杀1500人，获马2000匹。副大总管王文度阻挠 进军，苏定方向程知节建议囚文度以待天子之命，知节不从。后 王文度又杀俘虏并分其财，定方坚决反对，对俘虏财一文不取。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显庆二年，苏定方被任为伊丽道行军大总管，为征西突厥主 帅，在金山（今阿尔泰山北）破处木昆部。进至曳哇河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今额尔 齐斯河上游），以万余人破西突厥首领阿史那贺鲁10万之众，鏖 战30里，斩首数万级，并乘胜踏雪追至金牙山（今乌兹别克斯坦 塔什干东北），直抵贺鲁牙帐，袭破敌数万人，贺鲁逃往石国（都 柘折城，今乌兹别克斯坦塔什干），苏定方部将萧嗣业迫石国国主 将贺鲁执送唐军</w:t>
      </w: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</w:rPr>
        <w:t>。西突</w:t>
      </w:r>
      <w:r w:rsidRPr="006A56B6">
        <w:rPr>
          <w:rFonts w:asciiTheme="minorEastAsia" w:eastAsiaTheme="minorEastAsia" w:hAnsiTheme="minorEastAsia"/>
          <w:sz w:val="28"/>
          <w:szCs w:val="28"/>
        </w:rPr>
        <w:t>厥遂亡。苏定方因功拜左骁卫大将军、邢 国公。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显庆四年，思结部俟斤都曼逼迫所部及疏勒、朱俱波、喝槃 陀三国叛唐。苏定方复任安抚大使，率兵至叶叶水（在今新疆玛 纳斯河东），选精卒万人、马3000匹，一昼夜行300里，进至都 曼所据之马头山，击败其军，围马保城，迫都曼投降，葱岭以西 遂定。苏定方因功迁左卫大将军。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显庆五年，苏定方出为神丘道大总管，领兵自成山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今山东 荣成东北）渡海讨百济，在熊津江口（今韩国锦江入海口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击败 百济守军，然后水陆齐进，直取百济都城真都①。百济倾全国兵力 来战，唐军经酣战大破其军，迫百济王扶余义慈投降。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龙朔元年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（661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年），苏定方又任平壤道行军总管，破高丽军 于栩江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今朝鲜大同江），围平壤，因大雪，解围还。三年，任凉 州安集大使，以镇抚吐蕃、吐谷浑</w:t>
      </w: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</w:rPr>
        <w:t>。乾封</w:t>
      </w:r>
      <w:r w:rsidRPr="006A56B6">
        <w:rPr>
          <w:rFonts w:asciiTheme="minorEastAsia" w:eastAsiaTheme="minorEastAsia" w:hAnsiTheme="minorEastAsia"/>
          <w:sz w:val="28"/>
          <w:szCs w:val="28"/>
        </w:rPr>
        <w:t>二年卒。赠左骁卫大将 军、幽州都督，谥曰庄。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88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苏定方在唐前期的固疆拓边作战中，所用战术，如正兵对敌， 奇兵袭后；不失时机，穷追猛打，务求全歼等，深得唐太宗用兵 妙蒂。他不仅智勇兼备，且忠心为国，不辞艰辛，多次远征；敢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506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①百济都城，新旧《唐书》苏定方本传及东夷列传均作真都城。《北 史》《百济列传》：百济都居拔城，亦曰固麻城。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于坚持正确的意见，抵制错误的指导，亦为难能可贵。史载他将 用兵奇术授裴行俭①，说明他在兵学研究上亦有心得。惜未见其有 兵书传世。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4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65" w:name="bookmark164"/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三、“文雅方略，无谢昔贤”的刘仁轨</w:t>
      </w:r>
      <w:bookmarkEnd w:id="165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刘仁轨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(602</w:t>
      </w:r>
      <w:r w:rsidRPr="006A56B6">
        <w:rPr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685)</w:t>
      </w:r>
      <w:r w:rsidRPr="006A56B6">
        <w:rPr>
          <w:rFonts w:asciiTheme="minorEastAsia" w:eastAsiaTheme="minorEastAsia" w:hAnsiTheme="minorEastAsia"/>
          <w:sz w:val="28"/>
          <w:szCs w:val="28"/>
        </w:rPr>
        <w:t>，是唐高宗时期文兼武备的治军安边将领。 字正则，汴州尉氏（今属河南）人。仁轨少时贫贱好学，以知识 广博而闻名。为息州参军，转陈仓尉。辖区内折冲都尉鲁宁暴横 不法，仁轨杖杀之。唐太宗听说后，召仁轨诘责，仁轨据理抗争， 太宗以为刚正，擢为栎阳丞。后又因谏止太宗校猎而受赞赏，拜 新安令，累迁给事中。显庆四年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（659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年），因得罪宰相李义府，出 为青州刺史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显庆五年，唐军攻百济，仁轨监统水军，因海运覆船误期免 官，以白衣随军自效。苏定方平百济后，留部将刘仁愿镇守百济 府城。百济僧道琛、旧将福信反唐，立故王子扶余丰为王，引兵 包围仁愿。诏命仁轨为检校带方州刺史，率军救仁愿。仁轨之兵 军容严整，所向皆下，迫道琛等解围而去。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龙朔二年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（662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年），苏定方攻平壤，不克而还。高宗诏仁轨 率军去新罗商议去留之计。将士全都想回国，仁轨认为“《春 秋》之义，大夫出疆，有可以安社稷，使国家者，得专之”，说服 部属继续留在百济坚守观变，乘势图敌。后引新罗之兵，乘夜袭 占要寨真岘城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今镇岑），从而打通了通往新罗的粮道。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3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不久，扶余丰袭杀福信，遣使往高丽及倭国请求援兵。唐高 宗命右威卫将军孙仁师率军浮海支援仁轨。仁轨率军在白江口 (今白马江口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击败援救百济的倭军，四战四捷，焚其舟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</w:rPr>
        <w:t>400</w:t>
      </w:r>
      <w:r w:rsidRPr="006A56B6">
        <w:rPr>
          <w:rFonts w:asciiTheme="minorEastAsia" w:eastAsiaTheme="minorEastAsia" w:hAnsiTheme="minorEastAsia"/>
          <w:sz w:val="28"/>
          <w:szCs w:val="28"/>
        </w:rPr>
        <w:t>艘。 扶余逃走。百济诸城除任存城外，均降。百济首领沙吒相如、黑 齿常之愿率子弟取任存城。仁师提出，二人新降，恐其有诈。仁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3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96"/>
          <w:footerReference w:type="default" r:id="rId497"/>
          <w:footerReference w:type="first" r:id="rId498"/>
          <w:pgSz w:w="11900" w:h="16840"/>
          <w:pgMar w:top="953" w:right="1384" w:bottom="1249" w:left="1382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《旧</w:t>
      </w:r>
      <w:r w:rsidRPr="006A56B6">
        <w:rPr>
          <w:rFonts w:asciiTheme="minorEastAsia" w:eastAsiaTheme="minorEastAsia" w:hAnsiTheme="minorEastAsia"/>
          <w:sz w:val="28"/>
          <w:szCs w:val="28"/>
        </w:rPr>
        <w:t>唐书》卷八十四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《裴</w:t>
      </w:r>
      <w:r w:rsidRPr="006A56B6">
        <w:rPr>
          <w:rFonts w:asciiTheme="minorEastAsia" w:eastAsiaTheme="minorEastAsia" w:hAnsiTheme="minorEastAsia"/>
          <w:sz w:val="28"/>
          <w:szCs w:val="28"/>
        </w:rPr>
        <w:t>行俭传》。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轨认为此二人忠勇有谋，不须猜疑。后二人果然攻克此城。百济 平后，仁轨加官六级，任带方州剌史，检校熊津都督，留镇百济。 于是，他命葬死者，录户口，置官长，通道路，整理村落，建立 桥梁，劝课耕种，赈贷贫乏，修营屯田，积粮抚士等，将当地治 得甚有条理。他上书反映兵募情况，切中时弊，为高宗嘉纳。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麟德二年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（665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年），仁轨领新罗、百济、耽罗、倭四国苜长 入朝，参加高宗封泰山仪式，被封为大司宪。乾封元年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（666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 迁右相，兼检校太子左中护，封乐城县男。三年，为熊津道安抚 大使，兼找江道总管，辅助李觔讨平高丽。总章二年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（669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年），回 朝，以疾辞职。咸亨元年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（670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年），复授陇州刺史。三年，拜太 子左庶子，同中书门下三品，监修国史。五年，为鸡林道大总管, 率军东伐新罗，破其北方大镇七重城（今韩国积城)。上元二年 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(675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年），拜尚书左仆射、同中书门下三品，兼太子宾客。仪凤二 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（677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年），为洮河道行军镇守大使，以御吐蕃。武则天临朝，加 授特进，复拜尚书左仆射，同中书门下三品，专知留守事，曾上 书言“吕后见嗤于后代，禄、产贻祸于汉朝”，被武则天誉为“劲 直之风，古今罕比”。重拱元年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（685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年），按新令改为文昌左相， 同凤阁鸾台三品。死后，册赠开府仪同三司、并州大都督。/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5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刘仁轨的军事活动主要在朝鲜半岛。做为唐前期的一员儒将， 他既能统兵打仗，又售从政治上观察、思考、解决问题；既能治 军，也善理民，还工文章；既劲直，又圆活。与一般武将和文臣 有许多不同之处。史书称他“文雅方略，无谢昔贤”①。在中国历 代名将中当有其特殊的地位。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34"/>
        <w:rPr>
          <w:rFonts w:asciiTheme="minorEastAsia" w:eastAsiaTheme="minorEastAsia" w:hAnsiTheme="minorEastAsia"/>
          <w:sz w:val="28"/>
          <w:szCs w:val="28"/>
        </w:rPr>
      </w:pPr>
      <w:bookmarkStart w:id="166" w:name="bookmark165"/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四、“治戌安边，绰有心术</w:t>
      </w:r>
      <w:r w:rsidRPr="006A56B6">
        <w:rPr>
          <w:rStyle w:val="MSGENFONTSTYLENAMETEMPLATEROLELEVELMSGENFONTSTYLENAMEBYROLEHEADING5MSGENFONTSTYLEMODIFERSIZE140"/>
          <w:rFonts w:asciiTheme="minorEastAsia" w:eastAsiaTheme="minorEastAsia" w:hAnsiTheme="minorEastAsia"/>
        </w:rPr>
        <w:t>，，的</w:t>
      </w:r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裴行俭</w:t>
      </w:r>
      <w:bookmarkEnd w:id="166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46" w:line="50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裴行俭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（619</w:t>
      </w:r>
      <w:r w:rsidRPr="006A56B6">
        <w:rPr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682)</w:t>
      </w:r>
      <w:r w:rsidRPr="006A56B6">
        <w:rPr>
          <w:rFonts w:asciiTheme="minorEastAsia" w:eastAsiaTheme="minorEastAsia" w:hAnsiTheme="minorEastAsia"/>
          <w:sz w:val="28"/>
          <w:szCs w:val="28"/>
        </w:rPr>
        <w:t>是唐高宗时期文武兼资、治戎安边的著 名将领。字守约，绛州闻喜（今山西闻喜东北）人，出身官宦世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3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IZE160"/>
          <w:rFonts w:asciiTheme="minorEastAsia" w:eastAsiaTheme="minorEastAsia" w:hAnsiTheme="minorEastAsia"/>
          <w:sz w:val="28"/>
          <w:szCs w:val="28"/>
        </w:rPr>
        <w:t>①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《旧唐书》卷八十四《刘仁轨传》史臣曰。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家。贞观时，为左屯卫仓曹参军，从苏定方学习兵法，尽得其用 兵奇术。后迁长安令，出为西州都督府长史。麟德二年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（665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年）， 累拜安西大都护。总章二年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（669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））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迁司列少长伯（后复改为 吏部侍郎），上元二年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（675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年），加银青光禄大夫。三年，吐蕃叛 唐，诏行俭为洮州道左二军总管，寻又为秦州镇抚右军总管，以 御吐蕃。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仪凤四年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（679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年），西突厥十姓可汗阿史那匐延都支及其别 帅李遮匐联合吐蕃侵逼安西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治今新疆库车），朝中大臣多主张发 兵征讨。裴行俭认为西境连年征战，不宜再动干戈，可乘波斯王 去世之际，以送其子去波斯册立为名，至西都时便宜从事，以智 取之。高宗因命裴行俭为安抚大食使，册送波斯王子。至西州，裴 行俭扬言天气炎热，待秋凉之后再动身。都支果不设备。裴行俭 又以狩猎为名，招四镇酋长子弟万人，经短期训练，急行西进，在 离都支10余里处，先遣其亲近者前去问安，又派人召见都支，都 支仓促不知所措，率子弟500余人岀迎，被唐军轻易擒获。然后 裴行俭命简精骑奔袭李遮匐，迫其投降，从而大获全胜。高宗因 裴行俭提孤军，深入万里，兵不血刃而平定西突厥，有文武才，授 礼部尚书兼检校右卫大将军，一身而兼文武两大要职。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调露元年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  <w:lang w:val="en-US" w:bidi="en-US"/>
        </w:rPr>
        <w:t>（679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年），突厥阿史德温傅反，单于管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24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州之众响 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应</w:t>
      </w:r>
      <w:r w:rsidRPr="006A56B6">
        <w:rPr>
          <w:rFonts w:asciiTheme="minorEastAsia" w:eastAsiaTheme="minorEastAsia" w:hAnsiTheme="minorEastAsia"/>
          <w:sz w:val="28"/>
          <w:szCs w:val="28"/>
        </w:rPr>
        <w:t>，叛众达数十万。高宗命裴行俭为定襄道行军大总管，率军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 xml:space="preserve">30 </w:t>
      </w:r>
      <w:r w:rsidRPr="006A56B6">
        <w:rPr>
          <w:rFonts w:asciiTheme="minorEastAsia" w:eastAsiaTheme="minorEastAsia" w:hAnsiTheme="minorEastAsia"/>
          <w:sz w:val="28"/>
          <w:szCs w:val="28"/>
        </w:rPr>
        <w:t>余万进讨。为保持粮道畅通，慑止钕人抢掠粮车，裴行俭设伏兵 赚杀劫粮者，此后，敌不敢接近唐军运粮车队。唐军进至黑山 (今内蒙古包头西北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大败突厥军，泥熟匐可汗为其部下所杀，部 众持其首来降；其大首领奉职亦被唐军所擒。裴行俭胜利班师。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永隆二年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（681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年），阿史那伏念自立为可汗，又与温傅联合 反唐。三年，裴行俭再次领兵出击，屯代州陉口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今山西代县西 北），用反间计令伏念与温傅互相猜疑，裴行俭许伏念以不死，使 伏念执温傅来降。回朝后，唐廷一些人要将伏念和温傅一同斩首， 裴行俭坚决反对，认为“杀降则后无复来矣”。力争未果，伏念与 温傅倶被杀。裴行俭于是称疾不出。永淳元年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（682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年），十姓突 厥车薄叛，裴行俭复为金牙道大总管，军未出而疾卒。赠幽州都 督，谥曰献。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9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裴行俭治军主张知人善任，所领偏裨后来多为名将；强调 “抚士贵诚，制敌贵诈”①；对下宽严相济，尤善以宽得人。在作战 指导上主张以智取胜，“治戎安边，绰有心术”②，为唐初西北边疆 的孽定作出了卓越贡献。著有论营阵、部伍、料胜负、别器能等 内容的兵书《四十六诀》，后被武承嗣取走，不复传世。裴行儉文 武兼资，博学多艺，史书称其为“儒将之雄”③。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right="40"/>
        <w:rPr>
          <w:rFonts w:asciiTheme="minorEastAsia" w:eastAsiaTheme="minorEastAsia" w:hAnsiTheme="minorEastAsia"/>
          <w:sz w:val="28"/>
          <w:szCs w:val="28"/>
        </w:rPr>
      </w:pPr>
      <w:bookmarkStart w:id="167" w:name="bookmark166"/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五、“武纬文经”，“善于抗御”的郭元振</w:t>
      </w:r>
      <w:bookmarkEnd w:id="167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郭元振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（656</w:t>
      </w:r>
      <w:r w:rsidRPr="006A56B6">
        <w:rPr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713)</w:t>
      </w:r>
      <w:r w:rsidRPr="006A56B6">
        <w:rPr>
          <w:rFonts w:asciiTheme="minorEastAsia" w:eastAsiaTheme="minorEastAsia" w:hAnsiTheme="minorEastAsia"/>
          <w:sz w:val="28"/>
          <w:szCs w:val="28"/>
        </w:rPr>
        <w:t>是武后至玄宗初时的守边将领。名震，字 元振，魏州贵乡（今河北大名东北）人。18岁举进士，为通泉尉。 因不拘小节，被武后诘责，既与语，甚奇其才；又读其文章，颇 为赞赏，授右武卫铠曹参军，进奉宸监丞。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万岁通天元年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（696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年），吐蕃请求和好，但其大将论钦陵要 求唐廷解除西北四镇之兵，分十姓之地。郭元振奉命出使吐蕃，回 来后，献离间吐蕃之策，被采纳。吐蕃君臣果互相猜疑，论钦陵 被诛，其弟赞婆及兄子来降。大足元年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（701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年），郭元振迁凉州 都督，陇右诸军州大使，于凉州（治今甘肃武威）南境硖口建和 戎城（今甘肃古浪），在北界碛中置白亭军（在今甘肃民勤东北）， 控制要路，将凉州境地由南北400里扩展为1500里，此后，吐蕃、 突厥之兵再没侵陵到凉州城下。又令甘州刺史李汉通开置屯田，尽 水陆之利，凉州数年丰稔，积军粮可供数十年之用。郭元振在任 5年，远近畏慕，令行禁止，牛羊遍野，路不拾遗，对凉州地区的 安定和生产发展作出了重要贡献。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88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神龙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（705</w:t>
      </w:r>
      <w:r w:rsidRPr="006A56B6">
        <w:rPr>
          <w:rFonts w:asciiTheme="minorEastAsia" w:eastAsiaTheme="minorEastAsia" w:hAnsiTheme="minorEastAsia"/>
          <w:sz w:val="28"/>
          <w:szCs w:val="28"/>
        </w:rPr>
        <w:t>年）中，郭元振迁左骁卫将军，兼检校安西大都护。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5"/>
        </w:numPr>
        <w:shd w:val="clear" w:color="auto" w:fill="auto"/>
        <w:spacing w:before="0" w:after="0" w:line="428" w:lineRule="exact"/>
        <w:ind w:left="740"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499"/>
          <w:footerReference w:type="default" r:id="rId500"/>
          <w:footerReference w:type="first" r:id="rId501"/>
          <w:pgSz w:w="11900" w:h="16840"/>
          <w:pgMar w:top="953" w:right="1384" w:bottom="1249" w:left="1382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《资治通鉴》卷二〇二《唐纪十八》，高宗永隆元年三月。 ②③《旧唐书》卷八十四《裴行俭传》史臣曰。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西突厥首领乌质勒部落强盛，其首领乌质勒来郭元振牙帐议事后 因年老体弱被冻死。其子娑葛误以为郭元振是故意害死乌质勒，图 谋起兵攻打唐军。副使御使中丞解琬劝他乘夜逃走。郭元振说： “吾以诚信待人，何所疑惧?”安卧帐中。第二天，亲自到娑葛帐 中吊唁，哭祭甚哀。娑葛感其义，复与唐军通好，并遣使进贡</w:t>
      </w:r>
      <w:r w:rsidRPr="006A56B6">
        <w:rPr>
          <w:rStyle w:val="MSGENFONTSTYLENAMETEMPLATEROLENUMBERMSGENFONTSTYLENAMEBYROLETEXT29MSGENFONTSTYLEMODIFERSIZE130"/>
          <w:rFonts w:asciiTheme="minorEastAsia" w:eastAsiaTheme="minorEastAsia" w:hAnsiTheme="minorEastAsia"/>
          <w:sz w:val="28"/>
          <w:szCs w:val="28"/>
        </w:rPr>
        <w:t xml:space="preserve">5000 </w:t>
      </w:r>
      <w:r w:rsidRPr="006A56B6">
        <w:rPr>
          <w:rFonts w:asciiTheme="minorEastAsia" w:eastAsiaTheme="minorEastAsia" w:hAnsiTheme="minorEastAsia"/>
          <w:sz w:val="28"/>
          <w:szCs w:val="28"/>
        </w:rPr>
        <w:t>匹马、200头骆驼、10余万头牛羊。郭元振被授金山道行军大总 管。后因反对唐廷引吐蕃兵击娑葛，得罪宰相宗楚客，被诬“有 异图”，险遭陷害。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睿宗立，宗楚客被诛，召郭元振入朝为太仆卿。</w:t>
      </w:r>
      <w:r w:rsidRPr="006A56B6">
        <w:rPr>
          <w:rStyle w:val="MSGENFONTSTYLENAMETEMPLATEROLENUMBERMSGENFONTSTYLENAMEBYROLETEXT29MSGENFONTSTYLEMODIFERSIZE140"/>
          <w:rFonts w:asciiTheme="minorEastAsia" w:eastAsiaTheme="minorEastAsia" w:hAnsiTheme="minorEastAsia"/>
        </w:rPr>
        <w:t>离任时</w:t>
      </w:r>
      <w:r w:rsidRPr="006A56B6">
        <w:rPr>
          <w:rFonts w:asciiTheme="minorEastAsia" w:eastAsiaTheme="minorEastAsia" w:hAnsiTheme="minorEastAsia"/>
          <w:sz w:val="28"/>
          <w:szCs w:val="28"/>
        </w:rPr>
        <w:t>，安 西酋长多有哭送者，距离凉州还有800里，凉州城中居民已经准 备壶浆欢迎。景云二年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（711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年），进同中书门下三品，迁吏部尚 书，封馆陶县男。先天元年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（712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年），为朔方军大都督，筑丰安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今宁夏中卫西）、定远城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今宁夏平罗南），使戍守军队得以有屯 驻之所。翌年六月，以兵部尚书复词中书门下三品。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同年七月，李隆基诛太平公主，郭元振亲自率兵保护睿宗，因 功进封代国公，俄又兼御史大夫，复为朔方大总管，以备突厥。适 逢玄宗于骊山讲武，三令后，玄宗亲自擂鼓，郭元振突然出班奏 事，致使演练中止，因坐军容不整之罪，免死流放新州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治今广 东新兴）。开元元年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（713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年），起为饶州司马，抑郁病逝途中。著 有兵书《定远安边策》三卷。今佚。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1946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郭元振守边多年，无显赫武功，以建设、安抚见长，故能 “克致隆平”，“安远定边”。他“武讳文经”，以诚信对待边疆少数 民族，因而深得他们的爱戴，能化干戈为玉帛，不战而屈突厥、吐 蕃之兵，这就是所谓的“善战者之胜也，无智名，无勇功”①了。 此等边将，对于保持边疆稳定、维护国家统一，具有重要作用。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6"/>
        </w:numPr>
        <w:shd w:val="clear" w:color="auto" w:fill="auto"/>
        <w:spacing w:before="0" w:after="0" w:line="480" w:lineRule="exact"/>
        <w:ind w:left="360" w:right="5580" w:firstLine="32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02"/>
          <w:footerReference w:type="default" r:id="rId503"/>
          <w:footerReference w:type="first" r:id="rId504"/>
          <w:pgSz w:w="11900" w:h="16840"/>
          <w:pgMar w:top="1179" w:right="1321" w:bottom="551" w:left="1557" w:header="0" w:footer="3" w:gutter="0"/>
          <w:pgNumType w:start="476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《孙子兵法•形篇》。 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</w:rPr>
        <w:t xml:space="preserve">458 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before="78" w:after="78"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05"/>
          <w:footerReference w:type="default" r:id="rId506"/>
          <w:footerReference w:type="first" r:id="rId507"/>
          <w:pgSz w:w="11900" w:h="16840"/>
          <w:pgMar w:top="1245" w:right="0" w:bottom="1033" w:left="0" w:header="0" w:footer="3" w:gutter="0"/>
          <w:pgNumType w:start="459"/>
          <w:cols w:space="720"/>
          <w:noEndnote/>
          <w:titlePg/>
          <w:docGrid w:linePitch="360"/>
        </w:sectPr>
      </w:pPr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spacing w:after="460" w:line="638" w:lineRule="exact"/>
        <w:ind w:left="3320" w:right="1440" w:hanging="194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168" w:name="bookmark167"/>
      <w:r w:rsidRPr="006A56B6">
        <w:rPr>
          <w:rStyle w:val="MSGENFONTSTYLENAMETEMPLATEROLELEVELMSGENFONTSTYLENAMEBYROLEHEADING2MSGENFONTSTYLEMODIFERSPACING2"/>
          <w:rFonts w:asciiTheme="minorEastAsia" w:eastAsiaTheme="minorEastAsia" w:hAnsiTheme="minorEastAsia"/>
          <w:sz w:val="28"/>
          <w:szCs w:val="28"/>
        </w:rPr>
        <w:t>第+章唐朝后期军制的变化 与军事技术的发展</w:t>
      </w:r>
      <w:bookmarkEnd w:id="168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唐朝后期的军事制度与前期相比变化较大。府兵制遭到破坏， 代之以募兵制。京师宿卫主要由府兵担任变为由?广骑、再变为由 禁军（主要是神策军）承担。节度使的设置由周边地区扩展到内 地，逐渐形成藩镇割据局面。藩镇军队既是其赖以对抗朝廷的工 具，也常被朝廷作为平定叛镇的军事力量。唐后期的军事技术有 一定程度的发展，主要表现在战船制造技术的提高和火药的发明 两方面，尤其焉火药的发明，是唐人对人类社会作出的历史性贡 献。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72"/>
        <w:rPr>
          <w:rFonts w:asciiTheme="minorEastAsia" w:eastAsiaTheme="minorEastAsia" w:hAnsiTheme="minorEastAsia"/>
          <w:sz w:val="28"/>
          <w:szCs w:val="28"/>
        </w:rPr>
      </w:pPr>
      <w:bookmarkStart w:id="169" w:name="bookmark168"/>
      <w:r w:rsidRPr="006A56B6">
        <w:rPr>
          <w:rFonts w:asciiTheme="minorEastAsia" w:eastAsiaTheme="minorEastAsia" w:hAnsiTheme="minorEastAsia"/>
          <w:sz w:val="28"/>
          <w:szCs w:val="28"/>
        </w:rPr>
        <w:t>第一节府兵制的破坏与募兵制的代兴</w:t>
      </w:r>
      <w:bookmarkEnd w:id="169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1316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关于府兵制由盛转衰的历程，谷霁光先生有一个概括的说明： “府兵趋于破坏到最后崩溃有一个不算短暂的过程，从永淳二年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(683</w:t>
      </w:r>
      <w:r w:rsidRPr="006A56B6">
        <w:rPr>
          <w:rFonts w:asciiTheme="minorEastAsia" w:eastAsiaTheme="minorEastAsia" w:hAnsiTheme="minorEastAsia"/>
          <w:sz w:val="28"/>
          <w:szCs w:val="28"/>
        </w:rPr>
        <w:t>年）到开元元年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（713</w:t>
      </w:r>
      <w:r w:rsidRPr="006A56B6">
        <w:rPr>
          <w:rFonts w:asciiTheme="minorEastAsia" w:eastAsiaTheme="minorEastAsia" w:hAnsiTheme="minorEastAsia"/>
          <w:sz w:val="28"/>
          <w:szCs w:val="28"/>
        </w:rPr>
        <w:t>年）为第一阶段，这时形式上尚能维 持，实质上</w:t>
      </w:r>
      <w:r w:rsidRPr="006A56B6">
        <w:rPr>
          <w:rStyle w:val="MSGENFONTSTYLENAMETEMPLATEROLENUMBERMSGENFONTSTYLENAMEBYROLETEXT29MSGENFONTSTYLEMODIFERNAMEArial1"/>
          <w:rFonts w:asciiTheme="minorEastAsia" w:eastAsiaTheme="minorEastAsia" w:hAnsiTheme="minorEastAsia"/>
          <w:sz w:val="28"/>
          <w:szCs w:val="28"/>
          <w:lang w:eastAsia="zh-CN"/>
        </w:rPr>
        <w:t>B</w:t>
      </w:r>
      <w:r w:rsidRPr="006A56B6">
        <w:rPr>
          <w:rFonts w:asciiTheme="minorEastAsia" w:eastAsiaTheme="minorEastAsia" w:hAnsiTheme="minorEastAsia"/>
          <w:sz w:val="28"/>
          <w:szCs w:val="28"/>
        </w:rPr>
        <w:t>日趋败坏。从开元元年到天宝八载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（749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年）为第二 阶段，这时形式上的上番也很难维持，终于停止上下鱼符了。以 后仍保持着折冲府的机构和官吏、兵额，名存实亡，又达三十多 年之久。”①作为府兵制的补充，募兵在唐初就已存在，自开元十 </w:t>
      </w:r>
      <w:r w:rsidRPr="006A56B6">
        <w:rPr>
          <w:rStyle w:val="MSGENFONTSTYLENAMETEMPLATEROLENUMBERMSGENFONTSTYLENAMEBYROLETEXT29MSGENFONTSTYLEMODIFERSIZE130"/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（722</w:t>
      </w:r>
      <w:r w:rsidRPr="006A56B6">
        <w:rPr>
          <w:rFonts w:asciiTheme="minorEastAsia" w:eastAsiaTheme="minorEastAsia" w:hAnsiTheme="minorEastAsia"/>
          <w:sz w:val="28"/>
          <w:szCs w:val="28"/>
        </w:rPr>
        <w:t>年）张说招募宿卫之士后，募兵制大行，遂成为唐朝征集 兵员的主要形式。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67"/>
        </w:numPr>
        <w:shd w:val="clear" w:color="auto" w:fill="auto"/>
        <w:spacing w:before="0" w:line="26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6MSGENFONTSTYLEMODIFERSPACING10"/>
          <w:rFonts w:asciiTheme="minorEastAsia" w:eastAsiaTheme="minorEastAsia" w:hAnsiTheme="minorEastAsia"/>
          <w:sz w:val="28"/>
          <w:szCs w:val="28"/>
        </w:rPr>
        <w:t>《府兵制度考释》第216页，上海人民出版社1962年版。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4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70" w:name="bookmark169"/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一、府兵制的破坏</w:t>
      </w:r>
      <w:bookmarkEnd w:id="170"/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6863"/>
        </w:tabs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府兵的主要任务之一为宿卫，即轮番宿卫京师，故当时称之 为侍官，言其侍卫天子，又称为卫士。唐初规定：“卫士于宫城外 守卫，或于京城诸司守当，或被配于王府上番。”①府兵的另一主 要任务是征战。当时虽然兵役负担沉重，但由于士兵尚能够分配 到足够的永业、口分田，府兵本人也能够免除身庸租调，因此他 们经济上还能承受，军队的战斗力也比较强。自武则天统治以来， 均田制逐渐破坏，府兵受田很难足额，不少府兵除了保有一些永 业田外，口分田基本上分不到，使得他们经济状况不断下降。唐 初，府兵作战有功，往往能够得到勋赏。后来由于长期作战，府 兵受勋者较多，动辄万数，那些获得较髙勋级的人，按规定应多 受勋田，可实际上所受田很少。这种情况敦煌发现的唐代户籍残 卷中有明确反映，如《唐开元九年帐后户籍残卷》中的曹仁备，其 勋官为上柱国，应受田（包括勋田）共31顷81亩，实际只受到 63亩②。这样的例子不在少数。唐制，府兵自备戎具、资粮。由 于府兵日益贫困，缺乏资财，自备戎具、资粮便成问题。唐玄宗 开元以来，府兵寡弱，不得不另外征募，以解决战争所需兵员。开 元三年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（715</w:t>
      </w:r>
      <w:r w:rsidRPr="006A56B6">
        <w:rPr>
          <w:rFonts w:asciiTheme="minorEastAsia" w:eastAsiaTheme="minorEastAsia" w:hAnsiTheme="minorEastAsia"/>
          <w:sz w:val="28"/>
          <w:szCs w:val="28"/>
        </w:rPr>
        <w:t>年)，郭虔瑾经略四镇，请募关中兵万人，皆给公乘, 并供熟食。如果不是府兵贫弱，就不需要另行招募，也不需官府 供给递驮熟食。十二年诏：“诸州府马_，官私共补之。今兵贫难 致，乃给以监牧马。”③府马也明令改由官给，说明维持府兵制的 经济基础已经基本崩溃了。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‘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8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战争的长期性、连续性，也是造成府兵制破坏的一个重要原 因。唐太宗时期虽然也对外用兵，但“出征多不逾时，远不经岁，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8"/>
        </w:numPr>
        <w:shd w:val="clear" w:color="auto" w:fill="auto"/>
        <w:tabs>
          <w:tab w:val="left" w:pos="1160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《唐律疏议》卷二十八《捕亡》。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8"/>
        </w:numPr>
        <w:shd w:val="clear" w:color="auto" w:fill="auto"/>
        <w:tabs>
          <w:tab w:val="left" w:pos="1160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《伯希和敦煌文书》第3877号。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8"/>
        </w:numPr>
        <w:shd w:val="clear" w:color="auto" w:fill="auto"/>
        <w:tabs>
          <w:tab w:val="left" w:pos="460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type w:val="continuous"/>
          <w:pgSz w:w="11900" w:h="16840"/>
          <w:pgMar w:top="1245" w:right="1396" w:bottom="1033" w:left="1369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《新唐书》卷五十《兵志》。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60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而能克捷”①，所以府兵的兵役负担还不算沉重。后来，战事频仍， 府兵逐渐不堪重负。如吐蕃部族强盛，唐军大量地驻扎在今青海、 甘肃一带，长期抵御吐蕃军队。这些士兵大量的是招募而来的所 谓征人，其中也有不少府兵，他们常因边防局势紧张而不能按时 番替。加之战争巨大的消耗，更使府兵制难以维持。如唐高宗仪 凤三年（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vertAlign w:val="subscript"/>
        </w:rPr>
        <w:t>678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年），唐军18万，被吐蕃击败于青海。武则天万岁通 天元年（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vertAlign w:val="subscript"/>
        </w:rPr>
        <w:t>6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96年），唐与契丹战于平州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治今河北卢龙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唐军死者 数万。神功元年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（697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年），唐与契丹战于平州，唐军17万，死亡 殆尽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D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这些唐军的统兵大将均为十二卫将军，其所统率的军队中 当有大量府兵。由于府兵为世兵，战争造成人员大量伤亡，使其 兵员难以得到补充。加上“番役更代多不以时”②，番休的士兵大 量逃亡，因此，到开元中期，府兵基本耗散殆尽。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26" w:line="495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有人说:“唐代府兵之废坏，实由其遇之太薄。”③确有一定的 道理。府兵的社会地位原来是比较高的，但是由于其经济逐渐趋于 衰颓，使他们身份也相应地发生变化。自武则天统治以来，十二卫 将军不是由外戚无能者充任，就是由归唐的番将充任。十二卫的僚 佐，也都成了权要子弟的进身之阶。这些将佐多把卫士当作“僮 仆”一样看待，为其家执役服务。使得人们把充当卫士看作是一种 耻辱，“京师人耻之，至相骂辱必曰侍官”④。关东一带人民耻于充 当府兵，“至蒸熨手足，以避其役”⑤。富人不愿应役，雇人代番，许 多“番上者贫嬴受雇而来”⑥，府兵的兵员成分发生变化，是府兵制 不易维持的又一重要原因。加之府兵贫困，待遇太差，使府兵制更 加步履艰难。唐中宗景龙三年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  <w:lang w:val="en-US" w:bidi="en-US"/>
        </w:rPr>
        <w:t>(709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年），同中书门下三品苏瓌上疏 说:“今粒食踊贵，百姓不足，臣见宿卫兵至有三日不得食者。”⑦宿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left="740" w:firstLine="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①⑥《玉海》卷一三八《兵制三》引《邺侯家传》。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left="740" w:firstLine="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②④《新唐书》卷五十《兵志》。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left="740" w:firstLine="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③吕思勉:《隋唐五代史》第1213页，上海古籍出版社1984年1月版。 ⑤《文献通考》卷一五一《兵考三》。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left="740" w:firstLine="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⑦《旧唐书》卷八十八《苏瓌传》。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righ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卫如此，征戍者情况也大同小异。唐睿宗时，左补阙辛替否上疏说： 当今发一卒以御边陲，遣一兵以卫社稷，多无衣食，皆带饥寒。”①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唐朝规定：“人丁戍边者，蠲其租庸。”②唐玄宗开元、天宝之 际，穷兵黩武，戍边士卒多战死沙场，但将帅们往往恃宠讳败，不 把真实情况汇报朝廷，致使很多士卒虽已战死，但其原籍的户籍 并未注销姓名。天宝四载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（745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年），王錤任勾当户口色役使，为 了，加国家收入，便根据丁籍，硬要戍卒家属补缴过去免缴的多 年租庸。戍卒家属的困难状况可想而知。此外，边将对戍卒的残 酷虐待，也是导致府兵和其家属逃亡的原因之一。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3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唐初规定：21岁入募，60岁出军。开元元年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（713</w:t>
      </w:r>
      <w:r w:rsidRPr="006A56B6">
        <w:rPr>
          <w:rFonts w:asciiTheme="minorEastAsia" w:eastAsiaTheme="minorEastAsia" w:hAnsiTheme="minorEastAsia"/>
          <w:sz w:val="28"/>
          <w:szCs w:val="28"/>
        </w:rPr>
        <w:t>年）改为 25岁入募，40岁出军，如果“频经征镇”的，则35岁即可出军③。 这是一个很大的变化，把原来40年的兵役期，缩短为15年以至 10年，企图挽救府兵制。但由于积习难返，法令根本不能兑现， “虽有其言，而事不克行'同时，原来规定的府兵3年一简点，在 开元六年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（718</w:t>
      </w:r>
      <w:r w:rsidRPr="006A56B6">
        <w:rPr>
          <w:rFonts w:asciiTheme="minorEastAsia" w:eastAsiaTheme="minorEastAsia" w:hAnsiTheme="minorEastAsia"/>
          <w:sz w:val="28"/>
          <w:szCs w:val="28"/>
        </w:rPr>
        <w:t>年）改为6年一简点④，反映出府兵制已走到全面 崩溃的边缘。唐制，府兵或征人，远戍边地以4年为限⑤。自开元 以来，实际上已无期限可言，多的长达20余年，甚至长住边镇。 杜甫《兵车行》曰：“去时里正与裹头，归来头白还戍边。”即是 当时情况的真实写照。为了躲避沉重的兵役和残酷虐待，农民采 取的主要反抗方式就是逃亡，逐渐使府兵制陷入了瘫痪状态。开 始是“宿卫之数不给”，继而是“军容每阙”，最后是“无兵可 交”®。唐代府兵制就是在这样的社会背景下举行它的葬礼的^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9"/>
        </w:numPr>
        <w:shd w:val="clear" w:color="auto" w:fill="auto"/>
        <w:tabs>
          <w:tab w:val="left" w:pos="1222"/>
        </w:tabs>
        <w:spacing w:before="0" w:after="0" w:line="420" w:lineRule="exact"/>
        <w:ind w:left="220" w:firstLine="5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《旧唐书》卷一〇一《辛替否传》。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9"/>
        </w:numPr>
        <w:shd w:val="clear" w:color="auto" w:fill="auto"/>
        <w:tabs>
          <w:tab w:val="left" w:pos="1222"/>
        </w:tabs>
        <w:spacing w:before="0" w:after="0" w:line="420" w:lineRule="exact"/>
        <w:ind w:left="220" w:firstLine="5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《唐会要》卷八十三《租税上》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9"/>
        </w:numPr>
        <w:shd w:val="clear" w:color="auto" w:fill="auto"/>
        <w:tabs>
          <w:tab w:val="left" w:pos="1227"/>
        </w:tabs>
        <w:spacing w:before="0" w:after="0" w:line="420" w:lineRule="exact"/>
        <w:ind w:left="220" w:firstLine="5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《唐会要》卷七十二《京城诸军》。《新唐书》卷五十《兵志》记为二 十一岁入募，六十一岁出军，开元元年改为二十五岁入募，五十岁出军。与 《唐会要》记载不同。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9"/>
        </w:numPr>
        <w:shd w:val="clear" w:color="auto" w:fill="auto"/>
        <w:tabs>
          <w:tab w:val="left" w:pos="1222"/>
        </w:tabs>
        <w:spacing w:before="0" w:after="0" w:line="413" w:lineRule="exact"/>
        <w:ind w:left="220" w:firstLine="5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《新唐书》卷五十《兵志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69"/>
        </w:numPr>
        <w:shd w:val="clear" w:color="auto" w:fill="auto"/>
        <w:tabs>
          <w:tab w:val="left" w:pos="1222"/>
        </w:tabs>
        <w:spacing w:before="0" w:after="0" w:line="413" w:lineRule="exact"/>
        <w:ind w:left="220" w:firstLine="5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《唐大诏令集》卷一〇七《镇兵以四年为限诏》。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69"/>
        </w:numPr>
        <w:shd w:val="clear" w:color="auto" w:fill="auto"/>
        <w:tabs>
          <w:tab w:val="left" w:pos="1222"/>
        </w:tabs>
        <w:spacing w:before="0" w:after="0" w:line="413" w:lineRule="exact"/>
        <w:ind w:left="220" w:firstLine="5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《玉海》卷一三八《兵制三》。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94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在府兵制破坏的过程中，京师宿卫出现了犷骑，戍防兵卒演 变为长征健儿，地方则有团结兵，这是当时军事制度的一大变化。 尽管如此，折冲府的机构、官吏、兵额，在名义上、形式上还维 持了相当长的时间。原来唐朝廷调发府兵，要用敕牒和铜鱼符，都 督、剌史、折冲都尉核对无误后，才能发遣府兵。至天宝八载 </w:t>
      </w:r>
      <w:r w:rsidRPr="006A56B6">
        <w:rPr>
          <w:rFonts w:asciiTheme="minorEastAsia" w:eastAsiaTheme="minorEastAsia" w:hAnsiTheme="minorEastAsia"/>
          <w:lang w:val="en-US" w:bidi="en-US"/>
        </w:rPr>
        <w:t>(749</w:t>
      </w:r>
      <w:r w:rsidRPr="006A56B6">
        <w:rPr>
          <w:rFonts w:asciiTheme="minorEastAsia" w:eastAsiaTheme="minorEastAsia" w:hAnsiTheme="minorEastAsia"/>
        </w:rPr>
        <w:t>年），停止了府兵上下鱼符，府兵的上番和发兵活动，在法令 上宣告结束。天宝以后直至昭宗时，折冲府尽管徒具形式，却不 曾有过废止的命令。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rPr>
          <w:rFonts w:asciiTheme="minorEastAsia" w:eastAsiaTheme="minorEastAsia" w:hAnsiTheme="minorEastAsia"/>
          <w:sz w:val="28"/>
          <w:szCs w:val="28"/>
        </w:rPr>
      </w:pPr>
      <w:bookmarkStart w:id="171" w:name="bookmark170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二、募兵制的兴起</w:t>
      </w:r>
      <w:bookmarkEnd w:id="171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募兵之法唐初就已实行。早在李渊太原起兵时就曾广募兵丁。 武德七年</w:t>
      </w:r>
      <w:r w:rsidRPr="006A56B6">
        <w:rPr>
          <w:rFonts w:asciiTheme="minorEastAsia" w:eastAsiaTheme="minorEastAsia" w:hAnsiTheme="minorEastAsia"/>
          <w:lang w:val="en-US" w:bidi="en-US"/>
        </w:rPr>
        <w:t>（624</w:t>
      </w:r>
      <w:r w:rsidRPr="006A56B6">
        <w:rPr>
          <w:rFonts w:asciiTheme="minorEastAsia" w:eastAsiaTheme="minorEastAsia" w:hAnsiTheme="minorEastAsia"/>
        </w:rPr>
        <w:t>年），太子“建成擅募长安及四方骁勇二千余人为 东宫卫士，分屯左右长林，号长林兵”①。唐太宗伐高丽时，“发天 下甲士，招募十万并趋平壤”②。高宗、武则天时期也都有募兵行 动见之于记载。《唐律疏议》卷十六《擅兴》载！ “征人谓非卫士， 临时募行者。”可见唐初已行募兵制。这一时期府兵制尚在，募兵 非经常行为，只是作为对府兵制的一种补充而存在。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94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唐玄宗开元十年</w:t>
      </w:r>
      <w:r w:rsidRPr="006A56B6">
        <w:rPr>
          <w:rFonts w:asciiTheme="minorEastAsia" w:eastAsiaTheme="minorEastAsia" w:hAnsiTheme="minorEastAsia"/>
          <w:lang w:val="en-US" w:bidi="en-US"/>
        </w:rPr>
        <w:t>（722</w:t>
      </w:r>
      <w:r w:rsidRPr="006A56B6">
        <w:rPr>
          <w:rFonts w:asciiTheme="minorEastAsia" w:eastAsiaTheme="minorEastAsia" w:hAnsiTheme="minorEastAsia"/>
        </w:rPr>
        <w:t>年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由于府兵制废坏，府兵“逃亡略 尽”，于是兵部尚书、同中书门下三品张说建议，“请招募壮士充 宿卫，不问色役，优为之制，逋逃者必争出应募。上从之。旬日， 得精兵十三万，分隶诸卫，更番上下。兵农之分，从此始矣。”③所 谓“兵农之分”，也就是募兵制；“从此始矣”的说法，虽然不准 确，但是募兵制从此大为盛行，并成为唐朝兵员最主要的来源，却 是不争之事实。十一年，命尚书左丞萧嵩与京兆（今陕西西安 市）、蒲（治今山西永济西）、同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治今陕西大荔)、岐（治今陕西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0"/>
        </w:numPr>
        <w:shd w:val="clear" w:color="auto" w:fill="auto"/>
        <w:tabs>
          <w:tab w:val="left" w:pos="1213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《资治通鉴》卷一九一《唐纪七》，高袓武德七年六月。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0"/>
        </w:numPr>
        <w:shd w:val="clear" w:color="auto" w:fill="auto"/>
        <w:tabs>
          <w:tab w:val="left" w:pos="1213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《太平御览》卷一〇九。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0"/>
        </w:numPr>
        <w:shd w:val="clear" w:color="auto" w:fill="auto"/>
        <w:tabs>
          <w:tab w:val="left" w:pos="473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08"/>
          <w:footerReference w:type="default" r:id="rId509"/>
          <w:footerReference w:type="first" r:id="rId510"/>
          <w:pgSz w:w="11900" w:h="16840"/>
          <w:pgMar w:top="1245" w:right="1396" w:bottom="1033" w:left="1369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《资治通鉴》卷二一二《唐纪二十八玄宗开元十年九月。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73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凤翔）、华（治今陕西华县）等州长官，在当地招募和挑选府兵与 白丁 12万，谓之“长从宿卫”，一年分两番宿卫京师，即一年中 要轮流宿卫6个月。十三年，改长从宿卫为“犷骑”，分隶十二卫， 每卫万人，分六番宿卫京师①，即一年中轮流宿卫两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个月。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自开元十年以来，不仅京师之兵为招募而来，其他部队也多 是如此。如开元二十五年，“敕以方隅底定，令中.书门下与诸道节 度使，量军镇闲剧利害，审计兵防定额，于诸色征人及客户中招 募丁壮，长充边军” ©。则边军亦是招募而来。又，安禄山反叛后， 唐朝“以（封）常清为范阳节度副大使，乘驿赴东京。常清募兵， 得六万人”③。自此以后直至唐末，节度使之兵均为招募而来。河 东节度使李克用就说过：“今四方诸侯，皆重赏以募士。”④所谓 “诸侯”，在当时指诸道节度、观察、经略等使。除方镇之兵外，州 郡之兵也多为招募而来。如安禄山叛乱，平原太守颜真卿“乃募 勇士，旬日得万人，遣录事参军李择交统之简阅”⑤。此类记载，多 不胜举。不仅州郡及其上级军政长官募兵，中唐以来，县令、县 尉募兵的也不乏其人。连朝廷禁军都依赖招募而补充，左右神策 军、左右羽林军、左右龙武军、左右神武军等禁军，都有不少通 过招募补充兵员的记载见于史籍。.这一切都说明募兵制已经代替 征兵制，成为一种普遍的征集兵员的制度。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40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募兵制的特点在于兵、民分家，</w:t>
      </w:r>
      <w:r w:rsidRPr="006A56B6">
        <w:rPr>
          <w:rFonts w:asciiTheme="minorEastAsia" w:eastAsiaTheme="minorEastAsia" w:hAnsiTheme="minorEastAsia"/>
          <w:vertAlign w:val="superscript"/>
        </w:rPr>
        <w:t>:</w:t>
      </w:r>
      <w:r w:rsidRPr="006A56B6">
        <w:rPr>
          <w:rFonts w:asciiTheme="minorEastAsia" w:eastAsiaTheme="minorEastAsia" w:hAnsiTheme="minorEastAsia"/>
        </w:rPr>
        <w:t>•兵由国养。即主要由国家供 给其衣粮。元代学者胡三省说：“兵农既分，县官费衣粮以养军， 谓之官健，犹言官所养健儿也。”</w:t>
      </w:r>
      <w:r w:rsidRPr="006A56B6">
        <w:rPr>
          <w:rFonts w:asciiTheme="minorEastAsia" w:eastAsiaTheme="minorEastAsia" w:hAnsiTheme="minorEastAsia"/>
          <w:lang w:val="en-US" w:eastAsia="en-US" w:bidi="en-US"/>
        </w:rPr>
        <w:t>©</w:t>
      </w:r>
      <w:r w:rsidRPr="006A56B6">
        <w:rPr>
          <w:rFonts w:asciiTheme="minorEastAsia" w:eastAsiaTheme="minorEastAsia" w:hAnsiTheme="minorEastAsia"/>
        </w:rPr>
        <w:t>而府兵则是衣粮兵械自备。这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1"/>
        </w:numPr>
        <w:shd w:val="clear" w:color="auto" w:fill="auto"/>
        <w:tabs>
          <w:tab w:val="left" w:pos="1149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《旧唐书》卷九十七《张说传》：“旬日，得精兵一十三万人，分系诸 卫，更番上下，以实京师，其后扩骑是也。”据此?广骑乃是开元十年所招募的 和开元十一年所选补的兵的改名。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1"/>
        </w:numPr>
        <w:shd w:val="clear" w:color="auto" w:fill="auto"/>
        <w:tabs>
          <w:tab w:val="left" w:pos="1149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《资治通鉴》卷二一四《唐纪三十》，玄宗开元二十五年五月。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1"/>
        </w:numPr>
        <w:shd w:val="clear" w:color="auto" w:fill="auto"/>
        <w:tabs>
          <w:tab w:val="left" w:pos="1149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《新唐书》卷一三五《封常清传》。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1"/>
        </w:numPr>
        <w:shd w:val="clear" w:color="auto" w:fill="auto"/>
        <w:tabs>
          <w:tab w:val="left" w:pos="1149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《资治通鉴》卷二六三《唐纪七十九》，昭宗天复二年三月。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1"/>
        </w:numPr>
        <w:shd w:val="clear" w:color="auto" w:fill="auto"/>
        <w:tabs>
          <w:tab w:val="left" w:pos="1149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《旧唐书》卷一二八《顔真卿传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K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1"/>
        </w:numPr>
        <w:shd w:val="clear" w:color="auto" w:fill="auto"/>
        <w:tabs>
          <w:tab w:val="left" w:pos="429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《资治通鉴》卷二二四《唐纪四十》，代宗大历二年十二月胡注。</w:t>
      </w:r>
      <w:r w:rsidRPr="006A56B6">
        <w:rPr>
          <w:rFonts w:asciiTheme="minorEastAsia" w:eastAsiaTheme="minorEastAsia" w:hAnsiTheme="minorEastAsia"/>
          <w:sz w:val="28"/>
          <w:szCs w:val="28"/>
        </w:rPr>
        <w:br w:type="page"/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是募兵制的第一个特点。募兵制的第二个特点就是要求招募对象 具有一定的能力。唐代史籍记述募兵时，经常出现“募猛士”、 “募壮勇”、“募死士”、“募锐兵”、“募骁勇”等字样。或者根据特 殊要求，招募具有某种技能的人，如善射者、善泳者、善骑者、善 攀越者等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。有时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为了保证质量，还要进行选拔。但也有急不待选， 所募非人的现象。募兵制的第三个特点是被募者在名义上系自愿 投军。因此，唐代史籍记述募兵时，多有“应”、“应募”或“投 募”等字样。但实际上强征的现象十分严重。募兵制的第四个特 点是招募无地区限制。朝廷可以向全国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或全国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某些地区招募兵员， 全国各地区的人也可以自愿应募。各地区在特许的情况下，也可 以到其他地区招募。募兵制的第五个特点，也是最重要的特点，即 所捋募的军叭职业化。在府兵制下，府兵们除了上番时间外，大</w:t>
      </w:r>
    </w:p>
    <w:p w:rsidR="005A739F" w:rsidRPr="006A56B6" w:rsidRDefault="00A34A2B">
      <w:pPr>
        <w:pStyle w:val="MSGENFONTSTYLENAMETEMPLATEROLENUMBERMSGENFONTSTYLENAMEBYROLETEXT180"/>
        <w:shd w:val="clear" w:color="auto" w:fill="auto"/>
        <w:spacing w:after="14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pict>
          <v:shape id="_x0000_s1373" type="#_x0000_t202" style="position:absolute;left:0;text-align:left;margin-left:308.6pt;margin-top:0;width:145.9pt;height:95.95pt;z-index:-125829367;mso-wrap-distance-left:5pt;mso-wrap-distance-right:5pt;mso-position-horizontal-relative:margin" filled="f" stroked="f">
            <v:textbox style="mso-fit-shape-to-text:t" inset="0,0,0,0">
              <w:txbxContent>
                <w:p w:rsidR="005A739F" w:rsidRDefault="00D564D2">
                  <w:pPr>
                    <w:pStyle w:val="MSGENFONTSTYLENAMETEMPLATEROLENUMBERMSGENFONTSTYLENAMEBYROLEPICTURECAPTION2"/>
                    <w:shd w:val="clear" w:color="auto" w:fill="auto"/>
                    <w:ind w:left="360"/>
                    <w:jc w:val="both"/>
                  </w:pPr>
                  <w:r>
                    <w:rPr>
                      <w:rStyle w:val="MSGENFONTSTYLENAMETEMPLATEROLENUMBERMSGENFONTSTYLENAMEBYROLEPICTURECAPTION2MSGENFONTSTYLEMODIFERNAMETimesNewRoman"/>
                      <w:rFonts w:eastAsia="PMingLiU"/>
                      <w:vertAlign w:val="subscript"/>
                    </w:rPr>
                    <w:t>t</w:t>
                  </w:r>
                  <w:r>
                    <w:t>于官给衣粮，尤其是 的职业兵</w:t>
                  </w:r>
                  <w:r>
                    <w:rPr>
                      <w:lang w:val="en-US" w:eastAsia="en-US" w:bidi="en-US"/>
                    </w:rPr>
                    <w:t>（</w:t>
                  </w:r>
                  <w:r>
                    <w:t>团结兵 将帅统率，使得上 后藩镇割据，对抗</w:t>
                  </w:r>
                </w:p>
              </w:txbxContent>
            </v:textbox>
            <w10:wrap type="square" anchorx="margin"/>
          </v:shape>
        </w:pict>
      </w:r>
      <w:r w:rsidRPr="006A56B6">
        <w:rPr>
          <w:rFonts w:asciiTheme="minorEastAsia" w:eastAsiaTheme="minorEastAsia" w:hAnsiTheme="minorEastAsia"/>
        </w:rPr>
        <w:pict>
          <v:shape id="_x0000_s1374" type="#_x0000_t75" style="position:absolute;left:0;text-align:left;margin-left:133.85pt;margin-top:1.85pt;width:226.55pt;height:191.05pt;z-index:-125829366;mso-wrap-distance-left:5pt;mso-wrap-distance-right:5pt;mso-position-horizontal-relative:margin">
            <v:imagedata r:id="rId511" o:title="image4"/>
            <w10:wrap type="square" anchorx="margin"/>
          </v:shape>
        </w:pict>
      </w:r>
      <w:r w:rsidR="00D564D2" w:rsidRPr="006A56B6">
        <w:rPr>
          <w:rFonts w:asciiTheme="minorEastAsia" w:eastAsiaTheme="minorEastAsia" w:hAnsiTheme="minorEastAsia"/>
        </w:rPr>
        <w:t>部分时间用来从事生产。</w:t>
      </w:r>
      <w:r w:rsidR="00D564D2" w:rsidRPr="006A56B6">
        <w:rPr>
          <w:rStyle w:val="MSGENFONTSTYLENAMETEMPLATEROLENUMBERMSGENFONTSTYLENAMEBYROLETEXT18MSGENFONTSTYLEMODIFERNAMEArial0"/>
          <w:rFonts w:asciiTheme="minorEastAsia" w:eastAsiaTheme="minorEastAsia" w:hAnsiTheme="minorEastAsia"/>
          <w:sz w:val="28"/>
          <w:szCs w:val="28"/>
          <w:lang w:val="en-US" w:bidi="en-US"/>
        </w:rPr>
        <w:t>J</w:t>
      </w:r>
      <w:r w:rsidR="00D564D2" w:rsidRPr="006A56B6">
        <w:rPr>
          <w:rFonts w:asciiTheme="minorEastAsia" w:eastAsiaTheme="minorEastAsia" w:hAnsiTheme="minorEastAsia"/>
        </w:rPr>
        <w:t>丨 长征健儿“长充边军 例外)。由于军队的 下级之间容易形成 朝廷创造了条件。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在府兵制破坏过程中，新起的军队主要是犷骑、长征健儿、团 结兵。唐玄宗天宝元年</w:t>
      </w:r>
      <w:r w:rsidRPr="006A56B6">
        <w:rPr>
          <w:rFonts w:asciiTheme="minorEastAsia" w:eastAsiaTheme="minorEastAsia" w:hAnsiTheme="minorEastAsia"/>
          <w:lang w:val="en-US" w:bidi="en-US"/>
        </w:rPr>
        <w:t>（742</w:t>
      </w:r>
      <w:r w:rsidRPr="006A56B6">
        <w:rPr>
          <w:rFonts w:asciiTheme="minorEastAsia" w:eastAsiaTheme="minorEastAsia" w:hAnsiTheme="minorEastAsia"/>
        </w:rPr>
        <w:t>年），“天下健儿、团结、扩骑等，总 五十七万四千七百三十三”①，就是指这三类军队而言。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(一）犷骑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58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犷骑的组建已如前述，它是直接代替府兵的，主要任务是宿 卫京师，所以最初有“长从宿卫”的名称。兵源一部分出自招募， 一部分出自简点。兵源范围以关内道（辖区相当于今陕西秦岭以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39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①《资治通鉴》卷二一五《唐纪三十一》，玄宗天宝元年正月《考异》引 《旧纪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h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br w:type="page"/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北，甘肃祖厉河流域以东，内蒙古呼和浩特以西，阴山、狼山以南及 宁夏），主要以京师附近为主，包括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一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部分“潞州长从兵”。入选者都 是壮士，“但取材力,不问所从来”，并可以免去“征镇賦役”。以十人 为火，五火为团，皆有首长。又择材勇者为番头，率领习射和上番。 开元十三年，扩骑兵分布情况是:京兆府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 xml:space="preserve">6.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6万人，华州6000人， 同州9000人，蒲州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 xml:space="preserve">1.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23万人，锋州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(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 xml:space="preserve">治今山西新绛)3600人，晋州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(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治今山西临汾）1500人，岐州6000人，河南府（治今河南洛阳东 北)3000人，陕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(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治今河南陕县)、虢(治今河南灵宝)、汝(治今河南 临汝）、郑(今属河南)、怀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(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治今河南沁阳）、汴(治今河南开封)等州 各600人，其中还有弩手6000人①。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天宝元年</w:t>
      </w:r>
      <w:r w:rsidRPr="006A56B6">
        <w:rPr>
          <w:rFonts w:asciiTheme="minorEastAsia" w:eastAsiaTheme="minorEastAsia" w:hAnsiTheme="minorEastAsia"/>
          <w:lang w:val="en-US" w:bidi="en-US"/>
        </w:rPr>
        <w:t>（742</w:t>
      </w:r>
      <w:r w:rsidRPr="006A56B6">
        <w:rPr>
          <w:rFonts w:asciiTheme="minorEastAsia" w:eastAsiaTheme="minorEastAsia" w:hAnsiTheme="minorEastAsia"/>
        </w:rPr>
        <w:t>年），犷骑还有6万人，此后逐渐废弛。宋人 陈傅良所撰《历代兵制》卷六载：“自天宝后，其法寝以废弛.士 失附循，往往流散</w:t>
      </w:r>
      <w:r w:rsidRPr="006A56B6">
        <w:rPr>
          <w:rStyle w:val="MSGENFONTSTYLENAMETEMPLATEROLENUMBERMSGENFONTSTYLENAMEBYROLETEXT18MSGENFONTSTYLEMODIFERSIZE21"/>
          <w:rFonts w:asciiTheme="minorEastAsia" w:eastAsiaTheme="minorEastAsia" w:hAnsiTheme="minorEastAsia"/>
          <w:sz w:val="28"/>
          <w:szCs w:val="28"/>
        </w:rPr>
        <w:t>。”慕赛勘^4〇|^|^：</w:t>
      </w:r>
      <w:r w:rsidRPr="006A56B6">
        <w:rPr>
          <w:rFonts w:asciiTheme="minorEastAsia" w:eastAsiaTheme="minorEastAsia" w:hAnsiTheme="minorEastAsia"/>
        </w:rPr>
        <w:t xml:space="preserve">差而流散，新招募的又 </w:t>
      </w:r>
      <w:r w:rsidRPr="006A56B6">
        <w:rPr>
          <w:rStyle w:val="MSGENFONTSTYLENAMETEMPLATEROLENUMBERMSGENFONTSTYLENAMEBYROLETEXT18MSGENFONTSTYLEMODIFERSPACING8"/>
          <w:rFonts w:asciiTheme="minorEastAsia" w:eastAsiaTheme="minorEastAsia" w:hAnsiTheme="minorEastAsia"/>
        </w:rPr>
        <w:t xml:space="preserve">多为市井无赖。他丨惑的去做生意，有力气的 进行角觝、拔河、样犷骑很快就名存实亡了。 </w:t>
      </w:r>
      <w:r w:rsidRPr="006A56B6">
        <w:rPr>
          <w:rStyle w:val="MSGENFONTSTYLENAMETEMPLATEROLENUMBERMSGENFONTSTYLENAMEBYROLETEXT18MSGENFONTSTYLEMODIFERSPACING3"/>
          <w:rFonts w:asciiTheme="minorEastAsia" w:eastAsiaTheme="minorEastAsia" w:hAnsiTheme="minorEastAsia"/>
        </w:rPr>
        <w:t>关于?骑迅速废她碭原擁輅乾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yd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 </w:t>
      </w:r>
      <w:r w:rsidRPr="006A56B6">
        <w:rPr>
          <w:rFonts w:asciiTheme="minorEastAsia" w:eastAsiaTheme="minorEastAsia" w:hAnsiTheme="minorEastAsia"/>
        </w:rPr>
        <w:t xml:space="preserve">“年平曰久，议者谓兵可 稍减。是时民间挟4者有费，子索寶父兄摈而不齿。”由于 </w:t>
      </w:r>
      <w:r w:rsidRPr="006A56B6">
        <w:rPr>
          <w:rStyle w:val="MSGENFONTSTYLENAMETEMPLATEROLENUMBERMSGENFONTSTYLENAMEBYROLETEXT18MSGENFONTSTYLEMODIFERSPACING3"/>
          <w:rFonts w:asciiTheme="minorEastAsia" w:eastAsiaTheme="minorEastAsia" w:hAnsiTheme="minorEastAsia"/>
        </w:rPr>
        <w:t xml:space="preserve">放松兵备，禁止民费，_军人，|使得军队战斗力大为 </w:t>
      </w:r>
      <w:r w:rsidRPr="006A56B6">
        <w:rPr>
          <w:rStyle w:val="MSGENFONTSTYLENAMETEMPLATEROLENUMBERMSGENFONTSTYLENAMEBYROLETEXT18MSGENFONTSTYLEMODIFERSPACING8"/>
          <w:rFonts w:asciiTheme="minorEastAsia" w:eastAsiaTheme="minorEastAsia" w:hAnsiTheme="minorEastAsia"/>
        </w:rPr>
        <w:t xml:space="preserve">降低，朝廷有兵等森孝长安时，唐玄宗只得 </w:t>
      </w:r>
      <w:r w:rsidRPr="006A56B6">
        <w:rPr>
          <w:rFonts w:asciiTheme="minorEastAsia" w:eastAsiaTheme="minorEastAsia" w:hAnsiTheme="minorEastAsia"/>
        </w:rPr>
        <w:t>仓皇出逃避难。此</w:t>
      </w:r>
      <w:r w:rsidRPr="006A56B6">
        <w:rPr>
          <w:rStyle w:val="MSGENFONTSTYLENAMETEMPLATEROLENUMBERMSGENFONTSTYLENAMEBYROLETEXT18MSGENFONTSTYLEMODIFERSIZE163"/>
          <w:rFonts w:asciiTheme="minorEastAsia" w:eastAsiaTheme="minorEastAsia" w:hAnsiTheme="minorEastAsia"/>
          <w:sz w:val="28"/>
          <w:szCs w:val="28"/>
        </w:rPr>
        <w:t>的</w:t>
      </w:r>
      <w:r w:rsidRPr="006A56B6">
        <w:rPr>
          <w:rFonts w:asciiTheme="minorEastAsia" w:eastAsiaTheme="minorEastAsia" w:hAnsiTheme="minorEastAsia"/>
        </w:rPr>
        <w:t>堯▲靠等军来维持了。</w:t>
      </w:r>
    </w:p>
    <w:p w:rsidR="005A739F" w:rsidRPr="006A56B6" w:rsidRDefault="00D564D2">
      <w:pPr>
        <w:pStyle w:val="MSGENFONTSTYLENAMETEMPLATEROLENUMBERMSGENFONTSTYLENAMEBYROLETEXT310"/>
        <w:shd w:val="clear" w:color="auto" w:fill="auto"/>
        <w:spacing w:before="0" w:after="0"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(二）长征健儿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22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健儿原为防人或戍卒，在唐初只是对勇健兵卒的形容性称呼， 大约在唐中宗时成为专称。《唐六典》卷五《尚书兵部》载</w:t>
      </w:r>
      <w:r w:rsidRPr="006A56B6">
        <w:rPr>
          <w:rFonts w:asciiTheme="minorEastAsia" w:eastAsiaTheme="minorEastAsia" w:hAnsiTheme="minorEastAsia"/>
          <w:vertAlign w:val="subscript"/>
        </w:rPr>
        <w:t>：</w:t>
      </w:r>
      <w:r w:rsidRPr="006A56B6">
        <w:rPr>
          <w:rFonts w:asciiTheme="minorEastAsia" w:eastAsiaTheme="minorEastAsia" w:hAnsiTheme="minorEastAsia"/>
        </w:rPr>
        <w:t>“天 下诸军有健儿，皆定其籍之多少，与其番之上下，每季上中书门 下。”据此可知天下军镇皆有健儿在服役。开元十六年</w:t>
      </w:r>
      <w:r w:rsidRPr="006A56B6">
        <w:rPr>
          <w:rFonts w:asciiTheme="minorEastAsia" w:eastAsiaTheme="minorEastAsia" w:hAnsiTheme="minorEastAsia"/>
          <w:lang w:val="en-US" w:bidi="en-US"/>
        </w:rPr>
        <w:t>（728</w:t>
      </w:r>
      <w:r w:rsidRPr="006A56B6">
        <w:rPr>
          <w:rFonts w:asciiTheme="minorEastAsia" w:eastAsiaTheme="minorEastAsia" w:hAnsiTheme="minorEastAsia"/>
        </w:rPr>
        <w:t>年）十 二月诏：“使健儿长镇，何以克堪，可分五番，每一年放一番休沐， 选取先年人为第一番，周而复始，每五年共酬勋五转。”②说明此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2"/>
        </w:numPr>
        <w:shd w:val="clear" w:color="auto" w:fill="auto"/>
        <w:tabs>
          <w:tab w:val="left" w:pos="1209"/>
        </w:tabs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《新唐书》卷五十《兵志》。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2"/>
        </w:numPr>
        <w:shd w:val="clear" w:color="auto" w:fill="auto"/>
        <w:tabs>
          <w:tab w:val="left" w:pos="469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12"/>
          <w:footerReference w:type="default" r:id="rId513"/>
          <w:footerReference w:type="first" r:id="rId514"/>
          <w:pgSz w:w="11900" w:h="16840"/>
          <w:pgMar w:top="1245" w:right="1396" w:bottom="1033" w:left="1369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《册府元龟》卷一三五《帝王部•修武备》。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69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前还没有健儿番休的具体规定。从引文看，每一番健儿要需5年才 能轮休一次，服役时间要比防人3年一更替长得多。虽然健儿有香 休制度，但长途跋涉终究不便,于是在开元二十五年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(737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年)改为 “诸军镇量闲剧、利害，置兵防健儿，于诸色征行人内及客户中招 募，取丁壮情愿充健儿长住边军者，每年加常例给赐，兼给永年优 复，其家口情愿同去者，听至军州，各给田地屋宅”①。这些长住的 健儿又称长征健儿。由于其家口也一同迁往边地，使健儿能够长 期驻防边地，免却了往来更代的劳弊。但也不是长役无番，凡休 役在家多半还要务农，上引诏书中也明确提到“给田地屋宅”。这 时的健儿还不都是雇佣的职业兵，他们还没有完全脱离生产。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48" w:line="495" w:lineRule="exact"/>
        <w:ind w:firstLine="7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安史之乱’后，健儿制发生了很大的变化，番休制被取消，变 成了雇佣性的职业兵。他们有固定的驻扎地，是分驻各地的常备 兵，衣粮完全由国家供给，其家口之粮也由国家供应©，并享受差 科减免、•拨给死绝户田地充永业、贷与种粮等优待。由于他们完 全靠国家养活，故又称官健，因是长期服役的职业兵，所以也称 长从兵。长征健儿的“长征”二字，也是长期征行的意思。健儿 的军籍由朝廷控制，各军不得擅自招募。大历十年</w:t>
      </w:r>
      <w:r w:rsidRPr="006A56B6">
        <w:rPr>
          <w:rFonts w:asciiTheme="minorEastAsia" w:eastAsiaTheme="minorEastAsia" w:hAnsiTheme="minorEastAsia"/>
          <w:lang w:val="en-US" w:bidi="en-US"/>
        </w:rPr>
        <w:t>（775</w:t>
      </w:r>
      <w:r w:rsidRPr="006A56B6">
        <w:rPr>
          <w:rFonts w:asciiTheme="minorEastAsia" w:eastAsiaTheme="minorEastAsia" w:hAnsiTheme="minorEastAsia"/>
        </w:rPr>
        <w:t>年）诏： “其官健逃亡，非承正制敕，不得辄招募。”③即使割据跋扈的藩镇， 在名义上也得遵从。朝廷控制诸道兵额的办法，主要是通过钱粮 供给来调节，凡多征兵员朝廷不增拨钱物。建中元年</w:t>
      </w:r>
      <w:r w:rsidRPr="006A56B6">
        <w:rPr>
          <w:rFonts w:asciiTheme="minorEastAsia" w:eastAsiaTheme="minorEastAsia" w:hAnsiTheme="minorEastAsia"/>
          <w:lang w:val="en-US" w:bidi="en-US"/>
        </w:rPr>
        <w:t>（780</w:t>
      </w:r>
      <w:r w:rsidRPr="006A56B6">
        <w:rPr>
          <w:rFonts w:asciiTheme="minorEastAsia" w:eastAsiaTheme="minorEastAsia" w:hAnsiTheme="minorEastAsia"/>
        </w:rPr>
        <w:t>年），派 定天下两税，同时核定各道兵士定额后，这种利用经济手段控制 地方兵额的倾向便更加明显。军队完全由国家供养，给唐廷带来 了很大的经济压力，当平时任务不繁重时，便有“官健常虚费衣 粮，无所事”的议论出现®。由于长从官健已成为一个具有特殊利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3"/>
        </w:numPr>
        <w:shd w:val="clear" w:color="auto" w:fill="auto"/>
        <w:tabs>
          <w:tab w:val="left" w:pos="1253"/>
        </w:tabs>
        <w:spacing w:before="0" w:after="30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《唐六典》卷五《尚书兵部》。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3"/>
        </w:numPr>
        <w:shd w:val="clear" w:color="auto" w:fill="auto"/>
        <w:tabs>
          <w:tab w:val="left" w:pos="1073"/>
        </w:tabs>
        <w:spacing w:before="0" w:after="0" w:line="398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《唐会要》卷七十八《诸使杂录上》：“兵士量险隘招募，谓之健儿, 给春冬衣，并家</w:t>
      </w:r>
      <w:r w:rsidRPr="006A56B6">
        <w:rPr>
          <w:rStyle w:val="MSGENFONTSTYLENAMETEMPLATEROLENUMBERMSGENFONTSTYLENAMEBYROLETEXT9MSGENFONTSTYLEMODIFERNAMEArial6"/>
          <w:rFonts w:asciiTheme="minorEastAsia" w:eastAsiaTheme="minorEastAsia" w:hAnsiTheme="minorEastAsia"/>
          <w:sz w:val="28"/>
          <w:szCs w:val="28"/>
          <w:lang w:eastAsia="zh-CN"/>
        </w:rPr>
        <w:t>U</w:t>
      </w:r>
      <w:r w:rsidRPr="006A56B6">
        <w:rPr>
          <w:rFonts w:asciiTheme="minorEastAsia" w:eastAsiaTheme="minorEastAsia" w:hAnsiTheme="minorEastAsia"/>
          <w:sz w:val="28"/>
          <w:szCs w:val="28"/>
        </w:rPr>
        <w:t>粮。”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3"/>
        </w:numPr>
        <w:shd w:val="clear" w:color="auto" w:fill="auto"/>
        <w:tabs>
          <w:tab w:val="left" w:pos="1253"/>
        </w:tabs>
        <w:spacing w:before="0" w:after="164" w:line="290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《唐会要》卷七十二《军杂录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val="zh-CN" w:eastAsia="zh-CN" w:bidi="zh-CN"/>
        </w:rPr>
        <w:t>: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K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3"/>
        </w:numPr>
        <w:shd w:val="clear" w:color="auto" w:fill="auto"/>
        <w:tabs>
          <w:tab w:val="left" w:pos="473"/>
        </w:tabs>
        <w:spacing w:before="0" w:after="0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《资治通鉴》卷二二四《唐纪四十》，代宗大历三年十二月。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益的军人集团，当其利益受到侵害时，往往会有剧烈的反应。唐 后期几次因减损或缺供衣粮而导致的兵变，便是证明。同时这个 集团在其将校领导下，也成为左右政局的重要力量。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0MSGENFONTSTYLEMODIFERSIZE14"/>
          <w:rFonts w:asciiTheme="minorEastAsia" w:eastAsiaTheme="minorEastAsia" w:hAnsiTheme="minorEastAsia"/>
        </w:rPr>
        <w:t>(三）</w:t>
      </w:r>
      <w:r w:rsidRPr="006A56B6">
        <w:rPr>
          <w:rFonts w:asciiTheme="minorEastAsia" w:eastAsiaTheme="minorEastAsia" w:hAnsiTheme="minorEastAsia"/>
          <w:sz w:val="28"/>
          <w:szCs w:val="28"/>
        </w:rPr>
        <w:t>团结兵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唐代团结兵是在武则天统治时期出现的。安史之乱前，主要 设置在河南、河北及关内道一些地区。《唐六典》卷五《尚书兵 部》载</w:t>
      </w:r>
      <w:r w:rsidRPr="006A56B6">
        <w:rPr>
          <w:rFonts w:asciiTheme="minorEastAsia" w:eastAsiaTheme="minorEastAsia" w:hAnsiTheme="minorEastAsia"/>
          <w:vertAlign w:val="subscript"/>
        </w:rPr>
        <w:t>：</w:t>
      </w:r>
      <w:r w:rsidRPr="006A56B6">
        <w:rPr>
          <w:rFonts w:asciiTheme="minorEastAsia" w:eastAsiaTheme="minorEastAsia" w:hAnsiTheme="minorEastAsia"/>
        </w:rPr>
        <w:t>“凡关内团结兵：京兆府六千三百二十七人，同州六千七 百三十六人，华州五千二百二十三人，蒲州二千七百三十五人。” 其他地区人数不详，数量可能不会太多。安史之乱后，设置区域 有所扩大，但时置时废，这是因为建置之权握在藩帅、刺史手中， 所以往往随他们任职的变动而兴废。团结兵的名目因地区不同而 杂乱繁多，如称团结军、团结、团练兵、土团、雄边子弟、土团 子弟、子弟军、义营、乡兵、坛丁子弟等。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80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唐代的团结兵大致可分为三类：第一类为农忙务农、农闲训 练的团结兵。这类团结兵通常“谭丁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户殷膽</w:t>
      </w:r>
      <w:r w:rsidRPr="006A56B6">
        <w:rPr>
          <w:rFonts w:asciiTheme="minorEastAsia" w:eastAsiaTheme="minorEastAsia" w:hAnsiTheme="minorEastAsia"/>
        </w:rPr>
        <w:t>，身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材强壮</w:t>
      </w:r>
      <w:r w:rsidRPr="006A56B6">
        <w:rPr>
          <w:rFonts w:asciiTheme="minorEastAsia" w:eastAsiaTheme="minorEastAsia" w:hAnsiTheme="minorEastAsia"/>
        </w:rPr>
        <w:t xml:space="preserve">者充之，免 其征赋，仍许在家，常习弓矢，每年差使，依时就试”①。这类团 结兵实质上就是民兵，基本不离乡土，不脱离生产。大历十二年 </w:t>
      </w:r>
      <w:r w:rsidRPr="006A56B6">
        <w:rPr>
          <w:rFonts w:asciiTheme="minorEastAsia" w:eastAsiaTheme="minorEastAsia" w:hAnsiTheme="minorEastAsia"/>
          <w:lang w:val="en-US" w:bidi="en-US"/>
        </w:rPr>
        <w:t>(777</w:t>
      </w:r>
      <w:r w:rsidRPr="006A56B6">
        <w:rPr>
          <w:rFonts w:asciiTheme="minorEastAsia" w:eastAsiaTheme="minorEastAsia" w:hAnsiTheme="minorEastAsia"/>
        </w:rPr>
        <w:t>年）诏：“差点土人，春夏归农，秋冬追集，给身粮酱菜者， 谓之‘团结’”②。可知团结兵在秋冬集训时，国家是要供给身粮酱 菜的，因而带有雇佣性质。团结兵的兴起和府兵制的破坏有紧密 关系。胡三省说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：</w:t>
      </w:r>
      <w:r w:rsidRPr="006A56B6">
        <w:rPr>
          <w:rFonts w:asciiTheme="minorEastAsia" w:eastAsiaTheme="minorEastAsia" w:hAnsiTheme="minorEastAsia"/>
        </w:rPr>
        <w:t>“府兵废，行一切之法，团结民兵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，谓</w:t>
      </w:r>
      <w:r w:rsidRPr="006A56B6">
        <w:rPr>
          <w:rFonts w:asciiTheme="minorEastAsia" w:eastAsiaTheme="minorEastAsia" w:hAnsiTheme="minorEastAsia"/>
        </w:rPr>
        <w:t>之‘团 兵’。”③可见其和府兵有渊源关系。两者的相同点是都不离乡土, 有时间从事生产；不同点是团结兵不需自备戎具、资粮，与府兵 在负担上差别很大。在安史之乱前，这类性质的团结兵数量上相 对来说要多于其他类别的团结兵。其职责主要是防卫地方和维持 治安。第二类为因军事急需而临时征发的团结兵。他们实际上是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4"/>
        </w:numPr>
        <w:shd w:val="clear" w:color="auto" w:fill="auto"/>
        <w:tabs>
          <w:tab w:val="left" w:pos="1195"/>
        </w:tabs>
        <w:spacing w:before="0" w:after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《唐六典》卷五《尚书兵部</w:t>
      </w:r>
      <w:r w:rsidRPr="006A56B6">
        <w:rPr>
          <w:rStyle w:val="MSGENFONTSTYLENAMETEMPLATEROLENUMBERMSGENFONTSTYLENAMEBYROLETEXT9MSGENFONTSTYLEMODIFERNAMETimesNewRoman3"/>
          <w:rFonts w:asciiTheme="minorEastAsia" w:eastAsiaTheme="minorEastAsia" w:hAnsiTheme="minorEastAsia"/>
          <w:sz w:val="28"/>
          <w:szCs w:val="28"/>
          <w:lang w:eastAsia="zh-CN"/>
        </w:rPr>
        <w:t>h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4"/>
        </w:numPr>
        <w:shd w:val="clear" w:color="auto" w:fill="auto"/>
        <w:tabs>
          <w:tab w:val="left" w:pos="1195"/>
        </w:tabs>
        <w:spacing w:before="0" w:after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</w:t>
      </w: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</w:rPr>
        <w:t>》</w:t>
      </w:r>
      <w:r w:rsidRPr="006A56B6">
        <w:rPr>
          <w:rFonts w:asciiTheme="minorEastAsia" w:eastAsiaTheme="minorEastAsia" w:hAnsiTheme="minorEastAsia"/>
          <w:sz w:val="28"/>
          <w:szCs w:val="28"/>
        </w:rPr>
        <w:t>卷二二五《唐纪四</w:t>
      </w:r>
      <w:r w:rsidRPr="006A56B6">
        <w:rPr>
          <w:rStyle w:val="MSGENFONTSTYLENAMETEMPLATEROLENUMBERMSGENFONTSTYLENAMEBYROLETEXT9MSGENFONTSTYLEMODIFERNAMETimesNewRoman3"/>
          <w:rFonts w:asciiTheme="minorEastAsia" w:eastAsiaTheme="minorEastAsia" w:hAnsiTheme="minorEastAsia"/>
          <w:sz w:val="28"/>
          <w:szCs w:val="28"/>
          <w:lang w:eastAsia="zh-CN"/>
        </w:rPr>
        <w:t>i</w:t>
      </w: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</w:rPr>
        <w:t>^一》</w:t>
      </w:r>
      <w:r w:rsidRPr="006A56B6">
        <w:rPr>
          <w:rFonts w:asciiTheme="minorEastAsia" w:eastAsiaTheme="minorEastAsia" w:hAnsiTheme="minorEastAsia"/>
          <w:sz w:val="28"/>
          <w:szCs w:val="28"/>
        </w:rPr>
        <w:t>，代宗大历十二年五月。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4"/>
        </w:numPr>
        <w:shd w:val="clear" w:color="auto" w:fill="auto"/>
        <w:tabs>
          <w:tab w:val="left" w:pos="455"/>
        </w:tabs>
        <w:spacing w:before="0" w:after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《资冶通鉴》卷二一三《唐纪二十九》，玄宗开元十五年十二月胡注。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一种地方部队，多出现在安史之乱后。当军事急需时，藩帅就地 征发土团或丁壮，组成“土军团练”，用于作战。安史之乱结束不 久，唐廷下诏说：“如地非要害，无所防虞，其团练人等并放营农 休息”①。唐武宗时，平定刘稹叛乱，朝廷诏令说：“用兵已来，刘 稹所收团练、官健，放归营生。” @此类史料还比较多，说明在战争 中无论朝廷或藩镇都曾广泛地使用团结兵。这类团结兵当其被征 发投入战争期间，则完全脱离生产，只有放还归农后才能重新生 产，所谓“缓者修农，急者为兵”③。第三类为地主豪强所组织的 土团军。此类土团武装多集中于唐末江南一带。如唐僖宗广明中， “湖南饥，盗贼起，（雷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）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满与同里人区景思、周岳等聚诸蛮数千， 猎于大泽中，乃击鲜酾酒，择坐中豪者，补置伍长，号土团军，诸 蛮从之，推满为帅”④。雷满就是当地土豪，后被唐廷授为武贞军 节度使。杭州临安（今浙江临安北）人钱镠“大散家财，广招勇 士”，组织“乡兵”⑤</w:t>
      </w:r>
      <w:r w:rsidRPr="006A56B6">
        <w:rPr>
          <w:rStyle w:val="MSGENFONTSTYLENAMETEMPLATEROLENUMBERMSGENFONTSTYLENAMEBYROLETEXT18MSGENFONTSTYLEMODIFERSIZE55"/>
          <w:rFonts w:asciiTheme="minorEastAsia" w:eastAsiaTheme="minorEastAsia" w:hAnsiTheme="minorEastAsia"/>
          <w:sz w:val="28"/>
          <w:szCs w:val="28"/>
        </w:rPr>
        <w:t>。一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般来说，乡兵是不给身粮、酱菜的，武装 形式也不尽相同。唐末黄巢起义时，不少地主豪强就是利用这种 武装镇压农民起义军起家，从而成为朝廷大吏或藩镇的。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1860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建中元年</w:t>
      </w:r>
      <w:r w:rsidRPr="006A56B6">
        <w:rPr>
          <w:rFonts w:asciiTheme="minorEastAsia" w:eastAsiaTheme="minorEastAsia" w:hAnsiTheme="minorEastAsia"/>
          <w:lang w:val="en-US" w:bidi="en-US"/>
        </w:rPr>
        <w:t>（780</w:t>
      </w:r>
      <w:r w:rsidRPr="006A56B6">
        <w:rPr>
          <w:rFonts w:asciiTheme="minorEastAsia" w:eastAsiaTheme="minorEastAsia" w:hAnsiTheme="minorEastAsia"/>
        </w:rPr>
        <w:t>年）国家实行两税法后，把藩镇两税钱物分为 上供、留使、留州三级分配，多数藩镇的供军钱物由本地区解决， 军费开支浩大。因此，.他们不愿在平时训练团结兵。唐后期团结 兵主要是临时征发的不正规的地方部队。从唐朝各种军队的数量、 作用看，团结兵只是对禁军、官健的一种补充而已。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①②《唐大诏令集》卷六十九《广德二年南郊赦》；卷一二五《平潞州 德音》。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2"/>
        </w:numPr>
        <w:shd w:val="clear" w:color="auto" w:fill="auto"/>
        <w:tabs>
          <w:tab w:val="left" w:pos="1166"/>
        </w:tabs>
        <w:spacing w:before="0" w:after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《玉海》卷一三八《兵制》。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2"/>
        </w:numPr>
        <w:shd w:val="clear" w:color="auto" w:fill="auto"/>
        <w:tabs>
          <w:tab w:val="left" w:pos="1166"/>
        </w:tabs>
        <w:spacing w:before="0" w:after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《新五代史》卷四十一《雷满传》。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2"/>
        </w:numPr>
        <w:shd w:val="clear" w:color="auto" w:fill="auto"/>
        <w:tabs>
          <w:tab w:val="left" w:pos="1166"/>
        </w:tabs>
        <w:spacing w:before="0" w:after="0" w:line="39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15"/>
          <w:footerReference w:type="default" r:id="rId516"/>
          <w:footerReference w:type="first" r:id="rId517"/>
          <w:pgSz w:w="11900" w:h="16840"/>
          <w:pgMar w:top="1245" w:right="1396" w:bottom="1033" w:left="1369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《全唐文》卷八九八《吴越国武肃壬庙碑铭》，卷八五四《徙封越王 钱镠为吴王敕》。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92"/>
        <w:rPr>
          <w:rFonts w:asciiTheme="minorEastAsia" w:eastAsiaTheme="minorEastAsia" w:hAnsiTheme="minorEastAsia"/>
          <w:sz w:val="28"/>
          <w:szCs w:val="28"/>
        </w:rPr>
      </w:pPr>
      <w:bookmarkStart w:id="172" w:name="bookmark171"/>
      <w:r w:rsidRPr="006A56B6">
        <w:rPr>
          <w:rStyle w:val="MSGENFONTSTYLENAMETEMPLATEROLELEVELNUMBERMSGENFONTSTYLENAMEBYROLEHEADING42MSGENFONTSTYLEMODIFERSPACING2"/>
          <w:rFonts w:asciiTheme="minorEastAsia" w:eastAsiaTheme="minorEastAsia" w:hAnsiTheme="minorEastAsia"/>
          <w:sz w:val="28"/>
          <w:szCs w:val="28"/>
        </w:rPr>
        <w:t>第二节节度使的设立与藩镇兵的盛行</w:t>
      </w:r>
      <w:bookmarkEnd w:id="172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88"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唐朝设置节度使是出于巩固国防，防御侵扰的需要，所以最 初只置于周边地区，内地则不置。由于节度使拥有大量军队，内 地兵力相对寡弱，形成“外重内轻”的军事布局。安史倡乱，朝 廷一时无兵可御，遂使国家破败，人民涂炭。安史之乱平定后，地 方势力增强，朝廷控制力削弱，内地藩镇林立，军阀割据。如何 处理藩镇问题，成为唐廷后期的主要难题。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92"/>
        <w:rPr>
          <w:rFonts w:asciiTheme="minorEastAsia" w:eastAsiaTheme="minorEastAsia" w:hAnsiTheme="minorEastAsia"/>
          <w:sz w:val="28"/>
          <w:szCs w:val="28"/>
        </w:rPr>
      </w:pPr>
      <w:bookmarkStart w:id="173" w:name="bookmark172"/>
      <w:r w:rsidRPr="006A56B6">
        <w:rPr>
          <w:rStyle w:val="MSGENFONTSTYLENAMETEMPLATEROLELEVELMSGENFONTSTYLENAMEBYROLEHEADING5MSGENFONTSTYLEMODIFERSIZE9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节度使的设立</w:t>
      </w:r>
      <w:bookmarkEnd w:id="173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自唐太宗平定突厥后，唐朝边境一度无大的侵扰威胁。高宗 中期以来，局势有所变化，西部及西南部受吐蕃严重威胁，北部 又重受突厥威胁，东北部的契丹、奚、室韦、秣褐等少数族政权 也经常袭扰边境。随着唐朝疆土的扩大，边防线也越来越长，尤 其是自关陇到西域一线，一旦发生战事，唐廷长途调兵运粮，困 难很大。为了弥补这种不足，划分若干军事区域，增加边防驻军， 延长屯戍时间，势在必行。军队长期屯驻，其长官亦得久任，节 度使就是在这种历史背景下产生的。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40"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唐朝地方行政实行州县（或郡县）两级制。在其初年，凡重 要州镇，分置大总管或总管，主管军事。武德七年</w:t>
      </w:r>
      <w:r w:rsidRPr="006A56B6">
        <w:rPr>
          <w:rFonts w:asciiTheme="minorEastAsia" w:eastAsiaTheme="minorEastAsia" w:hAnsiTheme="minorEastAsia"/>
          <w:lang w:val="en-US" w:bidi="en-US"/>
        </w:rPr>
        <w:t>（624</w:t>
      </w:r>
      <w:r w:rsidRPr="006A56B6">
        <w:rPr>
          <w:rFonts w:asciiTheme="minorEastAsia" w:eastAsiaTheme="minorEastAsia" w:hAnsiTheme="minorEastAsia"/>
        </w:rPr>
        <w:t>年），改 大总管为大都督，总管为都督，设大都督府、都督府，总管数州 或数十州军事。“永徽已后，除都督带使持节，即是节度使；不带 节者，不是节度使”①。即是说从唐高宗时起，已有类似节度使之 官，并逐渐形成节度使这一名称。正式以节度使名官则是后来的 事。仪凤二年</w:t>
      </w:r>
      <w:r w:rsidRPr="006A56B6">
        <w:rPr>
          <w:rFonts w:asciiTheme="minorEastAsia" w:eastAsiaTheme="minorEastAsia" w:hAnsiTheme="minorEastAsia"/>
          <w:lang w:val="en-US" w:bidi="en-US"/>
        </w:rPr>
        <w:t>（677</w:t>
      </w:r>
      <w:r w:rsidRPr="006A56B6">
        <w:rPr>
          <w:rFonts w:asciiTheme="minorEastAsia" w:eastAsiaTheme="minorEastAsia" w:hAnsiTheme="minorEastAsia"/>
        </w:rPr>
        <w:t>年），唐高宗命刘仁轨为洮河（今青海乐都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镇 守使，率大军屯驻，以御吐蕃。在此之前，凡有战事，征集军队，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5"/>
        </w:numPr>
        <w:shd w:val="clear" w:color="auto" w:fill="auto"/>
        <w:spacing w:before="0" w:after="0" w:line="480" w:lineRule="exact"/>
        <w:ind w:left="400" w:right="4160" w:firstLine="30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18"/>
          <w:footerReference w:type="default" r:id="rId519"/>
          <w:footerReference w:type="first" r:id="rId520"/>
          <w:pgSz w:w="11900" w:h="16840"/>
          <w:pgMar w:top="1866" w:right="1371" w:bottom="419" w:left="1446" w:header="0" w:footer="3" w:gutter="0"/>
          <w:pgNumType w:start="488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《唐会要》卷七十八《节度使》。 </w:t>
      </w:r>
      <w:r w:rsidRPr="006A56B6">
        <w:rPr>
          <w:rStyle w:val="MSGENFONTSTYLENAMETEMPLATEROLENUMBERMSGENFONTSTYLENAMEBYROLETEXT9MSGENFONTSTYLEMODIFERSIZE141"/>
          <w:rFonts w:asciiTheme="minorEastAsia" w:eastAsiaTheme="minorEastAsia" w:hAnsiTheme="minorEastAsia"/>
          <w:lang w:val="en-US" w:eastAsia="en-US" w:bidi="en-US"/>
        </w:rPr>
        <w:t>—</w:t>
      </w:r>
      <w:r w:rsidRPr="006A56B6">
        <w:rPr>
          <w:rStyle w:val="MSGENFONTSTYLENAMETEMPLATEROLENUMBERMSGENFONTSTYLENAMEBYROLETEXT9MSGENFONTSTYLEMODIFERSIZE141"/>
          <w:rFonts w:asciiTheme="minorEastAsia" w:eastAsiaTheme="minorEastAsia" w:hAnsiTheme="minorEastAsia"/>
        </w:rPr>
        <w:t xml:space="preserve">470 </w:t>
      </w:r>
      <w:r w:rsidRPr="006A56B6">
        <w:rPr>
          <w:rStyle w:val="MSGENFONTSTYLENAMETEMPLATEROLENUMBERMSGENFONTSTYLENAMEBYROLETEXT9MSGENFONTSTYLEMODIFERSIZE141"/>
          <w:rFonts w:asciiTheme="minorEastAsia" w:eastAsiaTheme="minorEastAsia" w:hAnsiTheme="minorEastAsia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临时命将，战后，兵归诸卫，将则还朝，不长期屯驻某一地区。唐 朝从刘仁轨起，开始了大将握重兵长期屯驻边地之先例。唐睿宗 景云元年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（710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年），以幽州（治今北京西南）镇守经略节度大使 薛讷为左武卫大将军兼幽州都督。景云二年，又以贺拔延嗣为凉 州（治今甘肃武威〉都督、充河西节度使，节度使之名至此正式 确立。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唐玄宗开元以后，西、北部沿边重要军事要地，几乎都陆续 设置了节度使。节度使往往还兼任其所辖地区的经略、支度、营 田、转运、监牧诸使。开元二十年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（732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年），幽州节度使开始兼 领河北釆访处置使。于是，节度使的权力日重，辖区内的民政、财 权、司法、监察等各种事务，也逐渐由节度使掌管。节度使凌驾 于州郡之上，唐朝的地方行政区划实际上已由两级制变成三级制 了。</w:t>
      </w:r>
    </w:p>
    <w:p w:rsidR="005A739F" w:rsidRPr="006A56B6" w:rsidRDefault="00D564D2">
      <w:pPr>
        <w:pStyle w:val="MSGENFONTSTYLENAMETEMPLATEROLENUMBERMSGENFONTSTYLENAMEBYROLETABLECAPTION30"/>
        <w:framePr w:w="8888" w:wrap="notBeside" w:vAnchor="text" w:hAnchor="text" w:xAlign="center" w:y="1"/>
        <w:shd w:val="clear" w:color="auto" w:fill="auto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天宝元年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（742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年），唐朝沿边共设置了 10个经略、节度使，</w:t>
      </w:r>
    </w:p>
    <w:p w:rsidR="005A739F" w:rsidRPr="006A56B6" w:rsidRDefault="00D564D2">
      <w:pPr>
        <w:pStyle w:val="MSGENFONTSTYLENAMETEMPLATEROLENUMBERMSGENFONTSTYLENAMEBYROLETABLECAPTION30"/>
        <w:framePr w:w="8888" w:wrap="notBeside" w:vAnchor="text" w:hAnchor="text" w:xAlign="center" w:y="1"/>
        <w:shd w:val="clear" w:color="auto" w:fill="auto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列表如下: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4395"/>
        <w:gridCol w:w="1088"/>
        <w:gridCol w:w="1155"/>
      </w:tblGrid>
      <w:tr w:rsidR="005A739F" w:rsidRPr="006A56B6">
        <w:trPr>
          <w:trHeight w:hRule="exact" w:val="578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tabs>
                <w:tab w:val="left" w:pos="825"/>
              </w:tabs>
              <w:spacing w:line="260" w:lineRule="exact"/>
              <w:jc w:val="both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2"/>
                <w:rFonts w:asciiTheme="minorEastAsia" w:eastAsiaTheme="minorEastAsia" w:hAnsiTheme="minorEastAsia"/>
                <w:sz w:val="28"/>
                <w:szCs w:val="28"/>
              </w:rPr>
              <w:t>名</w:t>
            </w:r>
            <w:r w:rsidRPr="006A56B6">
              <w:rPr>
                <w:rStyle w:val="MSGENFONTSTYLENAMETEMPLATEROLENUMBERMSGENFONTSTYLENAMEBYROLETEXT29MSGENFONTSTYLEMODIFERSIZE132"/>
                <w:rFonts w:asciiTheme="minorEastAsia" w:eastAsiaTheme="minorEastAsia" w:hAnsiTheme="minorEastAsia"/>
                <w:sz w:val="28"/>
                <w:szCs w:val="28"/>
              </w:rPr>
              <w:tab/>
              <w:t>称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tabs>
                <w:tab w:val="left" w:pos="810"/>
              </w:tabs>
              <w:spacing w:line="260" w:lineRule="exact"/>
              <w:jc w:val="both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2"/>
                <w:rFonts w:asciiTheme="minorEastAsia" w:eastAsiaTheme="minorEastAsia" w:hAnsiTheme="minorEastAsia"/>
                <w:sz w:val="28"/>
                <w:szCs w:val="28"/>
              </w:rPr>
              <w:t>治</w:t>
            </w:r>
            <w:r w:rsidRPr="006A56B6">
              <w:rPr>
                <w:rStyle w:val="MSGENFONTSTYLENAMETEMPLATEROLENUMBERMSGENFONTSTYLENAMEBYROLETEXT29MSGENFONTSTYLEMODIFERSIZE132"/>
                <w:rFonts w:asciiTheme="minorEastAsia" w:eastAsiaTheme="minorEastAsia" w:hAnsiTheme="minorEastAsia"/>
                <w:sz w:val="28"/>
                <w:szCs w:val="28"/>
              </w:rPr>
              <w:tab/>
              <w:t>所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60" w:lineRule="exact"/>
              <w:ind w:left="22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2"/>
                <w:rFonts w:asciiTheme="minorEastAsia" w:eastAsiaTheme="minorEastAsia" w:hAnsiTheme="minorEastAsia"/>
                <w:sz w:val="28"/>
                <w:szCs w:val="28"/>
              </w:rPr>
              <w:t>兵数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60" w:lineRule="exact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2"/>
                <w:rFonts w:asciiTheme="minorEastAsia" w:eastAsiaTheme="minorEastAsia" w:hAnsiTheme="minorEastAsia"/>
                <w:sz w:val="28"/>
                <w:szCs w:val="28"/>
              </w:rPr>
              <w:t>马匹数</w:t>
            </w:r>
          </w:p>
        </w:tc>
      </w:tr>
      <w:tr w:rsidR="005A739F" w:rsidRPr="006A56B6">
        <w:trPr>
          <w:trHeight w:hRule="exact" w:val="420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60" w:lineRule="exact"/>
              <w:ind w:left="48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朔方节度使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60" w:lineRule="exact"/>
              <w:ind w:left="5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迴乐（今宁夏灵武西南）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54" w:lineRule="exact"/>
              <w:ind w:left="22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NAMETimesNewRoman3"/>
                <w:rFonts w:asciiTheme="minorEastAsia" w:eastAsiaTheme="minorEastAsia" w:hAnsiTheme="minorEastAsia"/>
                <w:sz w:val="28"/>
                <w:szCs w:val="28"/>
              </w:rPr>
              <w:t>64700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54" w:lineRule="exact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NAMETimesNewRoman3"/>
                <w:rFonts w:asciiTheme="minorEastAsia" w:eastAsiaTheme="minorEastAsia" w:hAnsiTheme="minorEastAsia"/>
                <w:sz w:val="28"/>
                <w:szCs w:val="28"/>
                <w:lang w:val="en-US" w:eastAsia="en-US" w:bidi="en-US"/>
              </w:rPr>
              <w:t>■14300</w:t>
            </w:r>
          </w:p>
        </w:tc>
      </w:tr>
      <w:tr w:rsidR="005A739F" w:rsidRPr="006A56B6">
        <w:trPr>
          <w:trHeight w:hRule="exact" w:val="428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60" w:lineRule="exact"/>
              <w:ind w:left="48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河东节度使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60" w:lineRule="exact"/>
              <w:ind w:left="5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晋阳（今山西太原西南）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54" w:lineRule="exact"/>
              <w:ind w:left="22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NAMETimesNewRoman3"/>
                <w:rFonts w:asciiTheme="minorEastAsia" w:eastAsiaTheme="minorEastAsia" w:hAnsiTheme="minorEastAsia"/>
                <w:sz w:val="28"/>
                <w:szCs w:val="28"/>
              </w:rPr>
              <w:t>55000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54" w:lineRule="exact"/>
              <w:ind w:left="28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NAMETimesNewRoman3"/>
                <w:rFonts w:asciiTheme="minorEastAsia" w:eastAsiaTheme="minorEastAsia" w:hAnsiTheme="minorEastAsia"/>
                <w:sz w:val="28"/>
                <w:szCs w:val="28"/>
              </w:rPr>
              <w:t>14000</w:t>
            </w:r>
          </w:p>
        </w:tc>
      </w:tr>
      <w:tr w:rsidR="005A739F" w:rsidRPr="006A56B6">
        <w:trPr>
          <w:trHeight w:hRule="exact" w:val="405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60" w:lineRule="exact"/>
              <w:ind w:left="48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范阳节度使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60" w:lineRule="exact"/>
              <w:ind w:left="5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蓟（今北京西南</w:t>
            </w: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  <w:lang w:val="en-US" w:eastAsia="en-US" w:bidi="en-US"/>
              </w:rPr>
              <w:t>）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54" w:lineRule="exact"/>
              <w:ind w:left="22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NAMETimesNewRoman3"/>
                <w:rFonts w:asciiTheme="minorEastAsia" w:eastAsiaTheme="minorEastAsia" w:hAnsiTheme="minorEastAsia"/>
                <w:sz w:val="28"/>
                <w:szCs w:val="28"/>
              </w:rPr>
              <w:t>91000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54" w:lineRule="exact"/>
              <w:ind w:left="28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NAMETimesNewRoman3"/>
                <w:rFonts w:asciiTheme="minorEastAsia" w:eastAsiaTheme="minorEastAsia" w:hAnsiTheme="minorEastAsia"/>
                <w:sz w:val="28"/>
                <w:szCs w:val="28"/>
              </w:rPr>
              <w:t>6500</w:t>
            </w:r>
          </w:p>
        </w:tc>
      </w:tr>
      <w:tr w:rsidR="005A739F" w:rsidRPr="006A56B6">
        <w:trPr>
          <w:trHeight w:hRule="exact" w:val="420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60" w:lineRule="exact"/>
              <w:ind w:left="48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安西节度使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60" w:lineRule="exact"/>
              <w:ind w:left="5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龟兹（今新疆库车</w:t>
            </w: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  <w:lang w:val="en-US" w:eastAsia="en-US" w:bidi="en-US"/>
              </w:rPr>
              <w:t>）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54" w:lineRule="exact"/>
              <w:ind w:left="22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NAMETimesNewRoman3"/>
                <w:rFonts w:asciiTheme="minorEastAsia" w:eastAsiaTheme="minorEastAsia" w:hAnsiTheme="minorEastAsia"/>
                <w:sz w:val="28"/>
                <w:szCs w:val="28"/>
              </w:rPr>
              <w:t>24000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54" w:lineRule="exact"/>
              <w:ind w:left="28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NAMETimesNewRoman3"/>
                <w:rFonts w:asciiTheme="minorEastAsia" w:eastAsiaTheme="minorEastAsia" w:hAnsiTheme="minorEastAsia"/>
                <w:sz w:val="28"/>
                <w:szCs w:val="28"/>
              </w:rPr>
              <w:t>2700</w:t>
            </w:r>
          </w:p>
        </w:tc>
      </w:tr>
      <w:tr w:rsidR="005A739F" w:rsidRPr="006A56B6">
        <w:trPr>
          <w:trHeight w:hRule="exact" w:val="428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60" w:lineRule="exact"/>
              <w:ind w:left="48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北庭节度使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60" w:lineRule="exact"/>
              <w:ind w:left="5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金满（今新疆吉木萨尔北</w:t>
            </w: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  <w:lang w:val="en-US" w:bidi="en-US"/>
              </w:rPr>
              <w:t>）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54" w:lineRule="exact"/>
              <w:ind w:left="22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NAMETimesNewRoman3"/>
                <w:rFonts w:asciiTheme="minorEastAsia" w:eastAsiaTheme="minorEastAsia" w:hAnsiTheme="minorEastAsia"/>
                <w:sz w:val="28"/>
                <w:szCs w:val="28"/>
              </w:rPr>
              <w:t>20000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54" w:lineRule="exact"/>
              <w:ind w:left="28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NAMETimesNewRoman3"/>
                <w:rFonts w:asciiTheme="minorEastAsia" w:eastAsiaTheme="minorEastAsia" w:hAnsiTheme="minorEastAsia"/>
                <w:sz w:val="28"/>
                <w:szCs w:val="28"/>
              </w:rPr>
              <w:t>5000</w:t>
            </w:r>
          </w:p>
        </w:tc>
      </w:tr>
      <w:tr w:rsidR="005A739F" w:rsidRPr="006A56B6">
        <w:trPr>
          <w:trHeight w:hRule="exact" w:val="413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60" w:lineRule="exact"/>
              <w:ind w:right="420"/>
              <w:jc w:val="righ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河西节度使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60" w:lineRule="exact"/>
              <w:ind w:left="5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姑臧（今甘肃武威</w:t>
            </w: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  <w:lang w:val="en-US" w:eastAsia="en-US" w:bidi="en-US"/>
              </w:rPr>
              <w:t>）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54" w:lineRule="exact"/>
              <w:ind w:left="22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NAMETimesNewRoman3"/>
                <w:rFonts w:asciiTheme="minorEastAsia" w:eastAsiaTheme="minorEastAsia" w:hAnsiTheme="minorEastAsia"/>
                <w:sz w:val="28"/>
                <w:szCs w:val="28"/>
              </w:rPr>
              <w:t>73000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54" w:lineRule="exact"/>
              <w:ind w:left="28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NAMETimesNewRoman3"/>
                <w:rFonts w:asciiTheme="minorEastAsia" w:eastAsiaTheme="minorEastAsia" w:hAnsiTheme="minorEastAsia"/>
                <w:sz w:val="28"/>
                <w:szCs w:val="28"/>
              </w:rPr>
              <w:t>19400</w:t>
            </w:r>
          </w:p>
        </w:tc>
      </w:tr>
      <w:tr w:rsidR="005A739F" w:rsidRPr="006A56B6">
        <w:trPr>
          <w:trHeight w:hRule="exact" w:val="428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60" w:lineRule="exact"/>
              <w:ind w:left="48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陇右节度使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60" w:lineRule="exact"/>
              <w:ind w:left="5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湟水（今青海乐都</w:t>
            </w: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  <w:lang w:val="en-US" w:eastAsia="en-US" w:bidi="en-US"/>
              </w:rPr>
              <w:t>）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54" w:lineRule="exact"/>
              <w:ind w:left="22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NAMETimesNewRoman3"/>
                <w:rFonts w:asciiTheme="minorEastAsia" w:eastAsiaTheme="minorEastAsia" w:hAnsiTheme="minorEastAsia"/>
                <w:sz w:val="28"/>
                <w:szCs w:val="28"/>
              </w:rPr>
              <w:t>75000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54" w:lineRule="exact"/>
              <w:ind w:left="28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NAMETimesNewRoman3"/>
                <w:rFonts w:asciiTheme="minorEastAsia" w:eastAsiaTheme="minorEastAsia" w:hAnsiTheme="minorEastAsia"/>
                <w:sz w:val="28"/>
                <w:szCs w:val="28"/>
              </w:rPr>
              <w:t>10600</w:t>
            </w:r>
          </w:p>
        </w:tc>
      </w:tr>
      <w:tr w:rsidR="005A739F" w:rsidRPr="006A56B6">
        <w:trPr>
          <w:trHeight w:hRule="exact" w:val="413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60" w:lineRule="exact"/>
              <w:ind w:left="48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剑南节度使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60" w:lineRule="exact"/>
              <w:ind w:left="5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成都（今四川成都</w:t>
            </w: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  <w:lang w:val="en-US" w:eastAsia="en-US" w:bidi="en-US"/>
              </w:rPr>
              <w:t>）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54" w:lineRule="exact"/>
              <w:ind w:left="22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NAMETimesNewRoman3"/>
                <w:rFonts w:asciiTheme="minorEastAsia" w:eastAsiaTheme="minorEastAsia" w:hAnsiTheme="minorEastAsia"/>
                <w:sz w:val="28"/>
                <w:szCs w:val="28"/>
              </w:rPr>
              <w:t>30900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54" w:lineRule="exact"/>
              <w:ind w:left="28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NAMETimesNewRoman3"/>
                <w:rFonts w:asciiTheme="minorEastAsia" w:eastAsiaTheme="minorEastAsia" w:hAnsiTheme="minorEastAsia"/>
                <w:sz w:val="28"/>
                <w:szCs w:val="28"/>
              </w:rPr>
              <w:t>2000</w:t>
            </w:r>
          </w:p>
        </w:tc>
      </w:tr>
      <w:tr w:rsidR="005A739F" w:rsidRPr="006A56B6">
        <w:trPr>
          <w:trHeight w:hRule="exact" w:val="420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60" w:lineRule="exact"/>
              <w:ind w:left="48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平卢节度使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60" w:lineRule="exact"/>
              <w:ind w:left="5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柳城（今辽宁朝阳</w:t>
            </w: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  <w:lang w:val="en-US" w:eastAsia="en-US" w:bidi="en-US"/>
              </w:rPr>
              <w:t>）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54" w:lineRule="exact"/>
              <w:ind w:left="22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NAMETimesNewRoman3"/>
                <w:rFonts w:asciiTheme="minorEastAsia" w:eastAsiaTheme="minorEastAsia" w:hAnsiTheme="minorEastAsia"/>
                <w:sz w:val="28"/>
                <w:szCs w:val="28"/>
              </w:rPr>
              <w:t>37500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54" w:lineRule="exact"/>
              <w:ind w:left="28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NAMETimesNewRoman3"/>
                <w:rFonts w:asciiTheme="minorEastAsia" w:eastAsiaTheme="minorEastAsia" w:hAnsiTheme="minorEastAsia"/>
                <w:sz w:val="28"/>
                <w:szCs w:val="28"/>
              </w:rPr>
              <w:t>5500</w:t>
            </w:r>
          </w:p>
        </w:tc>
      </w:tr>
      <w:tr w:rsidR="005A739F" w:rsidRPr="006A56B6">
        <w:trPr>
          <w:trHeight w:hRule="exact" w:val="450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60" w:lineRule="exact"/>
              <w:ind w:right="420"/>
              <w:jc w:val="righ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岭南经略使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60" w:lineRule="exact"/>
              <w:ind w:left="56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</w:rPr>
              <w:t>南海（今广东广州</w:t>
            </w:r>
            <w:r w:rsidRPr="006A56B6">
              <w:rPr>
                <w:rStyle w:val="MSGENFONTSTYLENAMETEMPLATEROLENUMBERMSGENFONTSTYLENAMEBYROLETEXT29MSGENFONTSTYLEMODIFERSIZE13"/>
                <w:rFonts w:asciiTheme="minorEastAsia" w:eastAsiaTheme="minorEastAsia" w:hAnsiTheme="minorEastAsia"/>
                <w:sz w:val="28"/>
                <w:szCs w:val="28"/>
                <w:lang w:val="en-US" w:eastAsia="en-US" w:bidi="en-US"/>
              </w:rPr>
              <w:t>）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54" w:lineRule="exact"/>
              <w:ind w:left="220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NAMETimesNewRoman3"/>
                <w:rFonts w:asciiTheme="minorEastAsia" w:eastAsiaTheme="minorEastAsia" w:hAnsiTheme="minorEastAsia"/>
                <w:sz w:val="28"/>
                <w:szCs w:val="28"/>
              </w:rPr>
              <w:t>15400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A739F" w:rsidRPr="006A56B6" w:rsidRDefault="00D564D2">
            <w:pPr>
              <w:pStyle w:val="MSGENFONTSTYLENAMETEMPLATEROLENUMBERMSGENFONTSTYLENAMEBYROLETEXT290"/>
              <w:framePr w:w="8888" w:wrap="notBeside" w:vAnchor="text" w:hAnchor="text" w:xAlign="center" w:y="1"/>
              <w:shd w:val="clear" w:color="auto" w:fill="auto"/>
              <w:spacing w:line="254" w:lineRule="exact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A56B6">
              <w:rPr>
                <w:rStyle w:val="MSGENFONTSTYLENAMETEMPLATEROLENUMBERMSGENFONTSTYLENAMEBYROLETEXT29MSGENFONTSTYLEMODIFERNAMETimesNewRoman3"/>
                <w:rFonts w:asciiTheme="minorEastAsia" w:eastAsiaTheme="minorEastAsia" w:hAnsiTheme="minorEastAsia"/>
                <w:sz w:val="28"/>
                <w:szCs w:val="28"/>
              </w:rPr>
              <w:t>700</w:t>
            </w:r>
          </w:p>
        </w:tc>
      </w:tr>
    </w:tbl>
    <w:p w:rsidR="005A739F" w:rsidRPr="006A56B6" w:rsidRDefault="005A739F">
      <w:pPr>
        <w:framePr w:w="8888" w:wrap="notBeside" w:vAnchor="text" w:hAnchor="text" w:xAlign="center" w:y="1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587" w:after="486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174" w:name="bookmark173"/>
      <w:r w:rsidRPr="006A56B6">
        <w:rPr>
          <w:rStyle w:val="MSGENFONTSTYLENAMETEMPLATEROLELEVELMSGENFONTSTYLENAMEBYROLEHEADING4MSGENFONTSTYLEMODIFERSPACING2"/>
          <w:rFonts w:asciiTheme="minorEastAsia" w:eastAsiaTheme="minorEastAsia" w:hAnsiTheme="minorEastAsia"/>
          <w:sz w:val="28"/>
          <w:szCs w:val="28"/>
        </w:rPr>
        <w:t>二、藩镇募兵与地方军阀</w:t>
      </w:r>
      <w:bookmarkEnd w:id="174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21"/>
          <w:footerReference w:type="default" r:id="rId522"/>
          <w:pgSz w:w="11900" w:h="16840"/>
          <w:pgMar w:top="1191" w:right="1417" w:bottom="1048" w:left="1378" w:header="0" w:footer="3" w:gutter="0"/>
          <w:pgNumType w:start="471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藩镇与节度使，是一个事物的两个侧面，节度使是藩镇的统 帅，藩镇则是节度使所辖地区与军队。因此节度使的出现，也就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26" w:line="320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表明藩镇的产生。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《新唐书》作者宋人欧阳修等认为：“夫所谓方镇者，节度使 之兵也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>。”①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这种看法虽不全面，但也抓住了问题的某些实质。唐 代藩镇之所以能够形成并长期存在下去，最根本的是他们拥有自 己的军队，其次才是土地、财赋等等。藩镇的军队主要是招募而 来的，朝廷仅仅限定其数额，兵士的选择则由其主帅决定。在局 势紧张的情况下，将帅还可以倾其私财募兵。招募对象主要是所 辖地区内的丁壮，也不排除偶尔到外地区招募，因此藩镇军队基 本上都是以土著为基础的武装集团，并在本地区内形成半封同状 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>态。</w:t>
      </w:r>
      <w:r w:rsidRPr="006A56B6">
        <w:rPr>
          <w:rFonts w:asciiTheme="minorEastAsia" w:eastAsiaTheme="minorEastAsia" w:hAnsiTheme="minorEastAsia"/>
          <w:sz w:val="28"/>
          <w:szCs w:val="28"/>
        </w:rPr>
        <w:t>这是藩镇军队的一个特点。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藩镇军队的内部结构也比较复杂。府兵的简点之法是：“财均 者取强，力均者取富，财力又均，先取多丁。”®内府三卫选用高 品子弟；外府则选取六品以下子弟或白丁无职役者。这样就使军 队始终保持一定数量的品官和富户子弟，以便使府兵自备粮具的 原则能得以贯彻。后来虽有所变化，但军队的基本成分仍是自耕 农和大量的破产农民。唐朝后期藩镇军队的成分除了破产农民和 无本业浮浪人外，还包括许多市井屠沽、亡命无赖、山棚（从事 射猎的悍民）、蕃蛮等。藩镇军队内部结构的这种变化，使其具有 更多的野蛮性、凶悍性，不易控制，他们可以为自身的某些利益 去抗衡朝廷，也可以因自身利益受到危害或为获取更大的利益而 举行兵变，所谓“兵骄而好乱”®，变易主帅，有如儿戏。这是唐 朝藩镇军队的另一个特点。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6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藩镇军队的士兵与将帅的关系也发生了根本的变化。府兵制 时期，将帅与士兵的结合比较松散，军队无固定将帅，将帅无不 变的军队。设节度使后，将帅与所辖军队的关系日趋紧密。士兵 的职业化，使其对长官的人身依赖不断加深。士兵的招募、训练、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6"/>
        </w:numPr>
        <w:shd w:val="clear" w:color="auto" w:fill="auto"/>
        <w:tabs>
          <w:tab w:val="left" w:pos="1218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《新唐书》卷五十《兵志》。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6"/>
        </w:numPr>
        <w:shd w:val="clear" w:color="auto" w:fill="auto"/>
        <w:tabs>
          <w:tab w:val="left" w:pos="1218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《唐律疏议》卷十六《撩兴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6"/>
        </w:numPr>
        <w:shd w:val="clear" w:color="auto" w:fill="auto"/>
        <w:tabs>
          <w:tab w:val="left" w:pos="478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《全唐文》卷七一四李宗闵《马公家庙碑》。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供给、晋升，皆握于节度使之手。尤其是河北的魏博、成德、卢 龙三镇以及淮西、淄青诸镇，父子相袭，亲党胶固，军队和将帅 之间一般都能维持十数年或数十年的统属关系。这正是某些藩镇 能够抗衡朝廷的主要原因，也是藩镇军队的又一重要特点。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唐代藩镇军队的统兵体制，和府兵以及中央禁军有很大的不 同，大体可以分为3个层次：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140"/>
        </w:tabs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>1、</w:t>
      </w:r>
      <w:r w:rsidRPr="006A56B6">
        <w:rPr>
          <w:rStyle w:val="MSGENFONTSTYLENAMETEMPLATEROLENUMBERMSGENFONTSTYLENAMEBYROLETEXT29MSGENFONTSTYLEMODIFERSIZE14"/>
          <w:rFonts w:asciiTheme="minorEastAsia" w:eastAsiaTheme="minorEastAsia" w:hAnsiTheme="minorEastAsia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</w:rPr>
        <w:t>衙军。又称牙军。即主帅自己的私兵或精锐部队，其主要 任务是守卫牙城或保卫节帅。最早设置的是魏博节度使田承嗣，其 养兵10万，“仍选其魁伟强力者万人以自卫，谓之衙兵”①。从他 以后，各镇相继仿效，少者数百，多则数千，甚至上万。由于牙 军勇健凶悍，战斗力很强，所以节帅往往也在战争中将其作为主 力部队，在关键时刻投入使用，以夺取战争的胜利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>。牙军</w:t>
      </w:r>
      <w:r w:rsidRPr="006A56B6">
        <w:rPr>
          <w:rFonts w:asciiTheme="minorEastAsia" w:eastAsiaTheme="minorEastAsia" w:hAnsiTheme="minorEastAsia"/>
          <w:sz w:val="28"/>
          <w:szCs w:val="28"/>
        </w:rPr>
        <w:t>由于能 征善战，劳苦功高，待遇优厚，加之节帅滥赏，一味姑息，所以 特别骄横。唐后期藩镇军队劫帅作乱，大多为牙军所为。于是，节 帅又在牙军之外另置亲兵，作为自己最贴身的卫队。魏博节度使 乐彦祯之子“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乐）从训聚亡命五百余人为亲兵，谓之子将，牙 兵疑之，籍籍不安。”胡三省指出“魏博牙兵始于田承嗣，废置 主帅率由之。今乐从训复置亲兵，牙兵疑其见图，故不安。”②可 见亲兵与牙兵并非一回事。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140"/>
        </w:tabs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2、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支郡兵。指藩镇所属各州的军队。其领兵者为州刺史，有 些刺史还兼有团练使、防御使、镇遏使等名号。各州之兵，“皆有 常数”®。通常由朝廷统一确定各州军额，然实际上由节度使所控 制。支郡兵要听从节度使调遣，朝廷不能直接调发支郡军队。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140"/>
        </w:tabs>
        <w:spacing w:after="74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3、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县镇。藩镇辖区内诸县置镇兵，谓之县镇。县镇的统兵将 领有镇遏使、十将、副将、押衙、虞候等。县令通常不兼任本县 镇遏使，也不得过问军事。晚唐时期，镇遏使（镇将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多为节帅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7"/>
        </w:numPr>
        <w:shd w:val="clear" w:color="auto" w:fill="auto"/>
        <w:tabs>
          <w:tab w:val="left" w:pos="1144"/>
        </w:tabs>
        <w:spacing w:before="0" w:after="13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《旧唐书》卷一四一《田承嗣传》。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7"/>
        </w:numPr>
        <w:shd w:val="clear" w:color="auto" w:fill="auto"/>
        <w:tabs>
          <w:tab w:val="left" w:pos="1144"/>
        </w:tabs>
        <w:spacing w:before="0" w:after="128" w:line="3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《资治通鉴》卷二五七《唐纪七十三僖宗文德元年二月条及注。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7"/>
        </w:numPr>
        <w:shd w:val="clear" w:color="auto" w:fill="auto"/>
        <w:tabs>
          <w:tab w:val="left" w:pos="404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《资治通鉴》卷二二五《唐纪四十一》，代宗大历十二年五月。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亲信充任，故侵削县令职权的现象非常普遍。镇兵数额没有一定 之规，通常有数百人到数千人不等，特殊情况有达数万人的。如 唐末海陵县镇遏使高霸“有民五万户，兵三万人”①。这种情况比 较少见，是出于某种军事需要而特置。县镇除隶属各支郡外，重 要的由节度使直接统领，兵马也由节度使直接派出。县镇的任务 是维持地方治安，有些也承担一定的作战任务。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48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唐代辖州较多的藩镇，也根据军事需要或地理形势的便利划 分若干小军事区域，如卢龙节度使管区内有静塞军，成德节度使 有永宁军。大多置于支郡州县，所辖兵力无统一规定，其统兵主 将通常带节度副使衔。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160"/>
        <w:ind w:left="80"/>
        <w:rPr>
          <w:rFonts w:asciiTheme="minorEastAsia" w:eastAsiaTheme="minorEastAsia" w:hAnsiTheme="minorEastAsia"/>
          <w:sz w:val="28"/>
          <w:szCs w:val="28"/>
        </w:rPr>
      </w:pPr>
      <w:bookmarkStart w:id="175" w:name="bookmark174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三、玄宗后期“外重内轻”</w:t>
      </w:r>
      <w:bookmarkEnd w:id="175"/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546"/>
        <w:ind w:left="80"/>
        <w:rPr>
          <w:rFonts w:asciiTheme="minorEastAsia" w:eastAsiaTheme="minorEastAsia" w:hAnsiTheme="minorEastAsia"/>
          <w:sz w:val="28"/>
          <w:szCs w:val="28"/>
        </w:rPr>
      </w:pPr>
      <w:bookmarkStart w:id="176" w:name="bookmark175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军事布局的形成</w:t>
      </w:r>
      <w:bookmarkEnd w:id="176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唐初，分关中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指函谷关以西，秦岭以北，陇关以东的今陕 西关中盆地）为12道，每道为一军，共12军，军有将、副各一 人，分统诸车骑府、骠骑府，督率20万府兵且耕且战②。贞观十 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（636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年），分天下为10道，按照“居重驭轻”的原则部署军事 力量，所谓“举关中之众，以临四方”③。这种内重外轻的局势对 唐前期的巩固和加强朝廷集权，起到了有利的作用。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自从府兵制破坏以后，京师宿卫不得不靠招募而来的扩骑充 任。开元中张说曾募到12万人，此后，逐年减少，到天宝元年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(742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年），只有6万人左右④。在关中兵力日益衰弱的同时，唐朝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8"/>
        </w:numPr>
        <w:shd w:val="clear" w:color="auto" w:fill="auto"/>
        <w:tabs>
          <w:tab w:val="left" w:pos="1155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《资治通鉴》卷二五六《唐纪七十二》，僖宗光启二年六月。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8"/>
        </w:numPr>
        <w:shd w:val="clear" w:color="auto" w:fill="auto"/>
        <w:tabs>
          <w:tab w:val="left" w:pos="1148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关中有府兵20万人的说法，见谷霁光《府兵制度考释》第145页， 上海人民出版社1962年版。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8"/>
        </w:numPr>
        <w:shd w:val="clear" w:color="auto" w:fill="auto"/>
        <w:tabs>
          <w:tab w:val="left" w:pos="1155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《唐会要》卷七十二《府兵》。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8"/>
        </w:numPr>
        <w:shd w:val="clear" w:color="auto" w:fill="auto"/>
        <w:tabs>
          <w:tab w:val="left" w:pos="1155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见王仲荦《隋唐五代史》上册第519页，上海人民出版社1988年6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3953"/>
        </w:tabs>
        <w:spacing w:before="0" w:after="0" w:line="420" w:lineRule="exact"/>
        <w:ind w:firstLine="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23"/>
          <w:footerReference w:type="default" r:id="rId524"/>
          <w:footerReference w:type="first" r:id="rId525"/>
          <w:pgSz w:w="11900" w:h="16840"/>
          <w:pgMar w:top="1191" w:right="1417" w:bottom="1048" w:left="1378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月販。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•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3953"/>
        </w:tabs>
        <w:spacing w:before="0" w:after="0" w:line="420" w:lineRule="exact"/>
        <w:ind w:firstLine="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边防兵力却不断增强，使当时的军事布局发生了很大的变化。唐 玄宗在经过开元初年的励精图治后，至开元中期国力有所增强， “明皇蔽于吞灭四夷，欲求一切之功”①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vertAlign w:val="subscript"/>
        </w:rPr>
        <w:t>&amp;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穷兵黩武的思想大大地膨 胀起来，为了扩充疆土，耀武异域，便不断加强边防兵力。在天 宝元年，沿边</w:t>
      </w:r>
      <w:r w:rsidRPr="006A56B6">
        <w:rPr>
          <w:rStyle w:val="MSGENFONTSTYLENAMETEMPLATEROLENUMBERMSGENFONTSTYLENAMEBYROLETEXT29MSGENFONTSTYLEMODIFERSIZE140"/>
          <w:rFonts w:asciiTheme="minorEastAsia" w:eastAsiaTheme="minorEastAsia" w:hAnsiTheme="minorEastAsia"/>
        </w:rPr>
        <w:t>10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个节度使、经略使共计统兵</w:t>
      </w:r>
      <w:r w:rsidRPr="006A56B6">
        <w:rPr>
          <w:rStyle w:val="MSGENFONTSTYLENAMETEMPLATEROLENUMBERMSGENFONTSTYLENAMEBYROLETEXT29MSGENFONTSTYLEMODIFERSIZE140"/>
          <w:rFonts w:asciiTheme="minorEastAsia" w:eastAsiaTheme="minorEastAsia" w:hAnsiTheme="minorEastAsia"/>
        </w:rPr>
        <w:t>49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万，马</w:t>
      </w:r>
      <w:r w:rsidRPr="006A56B6">
        <w:rPr>
          <w:rStyle w:val="MSGENFONTSTYLENAMETEMPLATEROLENUMBERMSGENFONTSTYLENAMEBYROLETEXT29MSGENFONTSTYLEMODIFERSIZE140"/>
          <w:rFonts w:asciiTheme="minorEastAsia" w:eastAsiaTheme="minorEastAsia" w:hAnsiTheme="minorEastAsia"/>
        </w:rPr>
        <w:t>8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万匹，和 关中兵力形成鲜明对照。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沿边节度使在开始设置时，也只是“专膺一面之寄”，没有兼 统数道的。唐玄宗一味贪求边功，为了取得更大的战果，开始增 加节帅所统兵力。开元二十九年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（741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年），盖嘉运任河西、陇右 节度使，兵力达</w:t>
      </w:r>
      <w:r w:rsidRPr="006A56B6">
        <w:rPr>
          <w:rStyle w:val="MSGENFONTSTYLENAMETEMPLATEROLENUMBERMSGENFONTSTYLENAMEBYROLETEXT29MSGENFONTSTYLEMODIFERSIZE140"/>
          <w:rFonts w:asciiTheme="minorEastAsia" w:eastAsiaTheme="minorEastAsia" w:hAnsiTheme="minorEastAsia"/>
          <w:lang w:val="en-US" w:bidi="en-US"/>
        </w:rPr>
        <w:t xml:space="preserve">14. </w:t>
      </w:r>
      <w:r w:rsidRPr="006A56B6">
        <w:rPr>
          <w:rStyle w:val="MSGENFONTSTYLENAMETEMPLATEROLENUMBERMSGENFONTSTYLENAMEBYROLETEXT29MSGENFONTSTYLEMODIFERSIZE140"/>
          <w:rFonts w:asciiTheme="minorEastAsia" w:eastAsiaTheme="minorEastAsia" w:hAnsiTheme="minorEastAsia"/>
        </w:rPr>
        <w:t>8</w:t>
      </w:r>
      <w:r w:rsidRPr="006A56B6">
        <w:rPr>
          <w:rFonts w:asciiTheme="minorEastAsia" w:eastAsiaTheme="minorEastAsia" w:hAnsiTheme="minorEastAsia"/>
          <w:sz w:val="28"/>
          <w:szCs w:val="28"/>
        </w:rPr>
        <w:t>万人；牛仙客为朔方、河东节度使，两镇合 兵达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11. </w:t>
      </w:r>
      <w:r w:rsidRPr="006A56B6">
        <w:rPr>
          <w:rFonts w:asciiTheme="minorEastAsia" w:eastAsiaTheme="minorEastAsia" w:hAnsiTheme="minorEastAsia"/>
          <w:sz w:val="28"/>
          <w:szCs w:val="28"/>
        </w:rPr>
        <w:t>97万人；天宝五载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（746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年），王忠嗣以河西、陇右节度 使，兼知朔方、河东节度事，四镇合兵达</w:t>
      </w:r>
      <w:r w:rsidRPr="006A56B6">
        <w:rPr>
          <w:rStyle w:val="MSGENFONTSTYLENAMETEMPLATEROLENUMBERMSGENFONTSTYLENAMEBYROLETEXT29MSGENFONTSTYLEMODIFERSIZE140"/>
          <w:rFonts w:asciiTheme="minorEastAsia" w:eastAsiaTheme="minorEastAsia" w:hAnsiTheme="minorEastAsia"/>
          <w:lang w:val="en-US" w:bidi="en-US"/>
        </w:rPr>
        <w:t xml:space="preserve">26. </w:t>
      </w:r>
      <w:r w:rsidRPr="006A56B6">
        <w:rPr>
          <w:rStyle w:val="MSGENFONTSTYLENAMETEMPLATEROLENUMBERMSGENFONTSTYLENAMEBYROLETEXT29MSGENFONTSTYLEMODIFERSIZE140"/>
          <w:rFonts w:asciiTheme="minorEastAsia" w:eastAsiaTheme="minorEastAsia" w:hAnsiTheme="minorEastAsia"/>
        </w:rPr>
        <w:t>77</w:t>
      </w:r>
      <w:r w:rsidRPr="006A56B6">
        <w:rPr>
          <w:rFonts w:asciiTheme="minorEastAsia" w:eastAsiaTheme="minorEastAsia" w:hAnsiTheme="minorEastAsia"/>
          <w:sz w:val="28"/>
          <w:szCs w:val="28"/>
        </w:rPr>
        <w:t>万人之多，史称 忠嗣“杖四节，控制万里，天下劲兵重镇，皆在掌握”②。天宝十 载，安禄山兼任范阳、平卢、河东节度使，三镇合兵为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18. </w:t>
      </w:r>
      <w:r w:rsidRPr="006A56B6">
        <w:rPr>
          <w:rStyle w:val="MSGENFONTSTYLENAMETEMPLATEROLENUMBERMSGENFONTSTYLENAMEBYROLETEXT29MSGENFONTSTYLEMODIFERSIZE140"/>
          <w:rFonts w:asciiTheme="minorEastAsia" w:eastAsiaTheme="minorEastAsia" w:hAnsiTheme="minorEastAsia"/>
        </w:rPr>
        <w:t>39</w:t>
      </w:r>
      <w:r w:rsidRPr="006A56B6">
        <w:rPr>
          <w:rFonts w:asciiTheme="minorEastAsia" w:eastAsiaTheme="minorEastAsia" w:hAnsiTheme="minorEastAsia"/>
          <w:sz w:val="28"/>
          <w:szCs w:val="28"/>
        </w:rPr>
        <w:t>万 人，占唐边兵总数49万人的五分之二左右。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唐玄宗还改变了建唐以来边帅不久任的制度，常常十数年不 易其人。如朔方节度使王睃，自先天元年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（712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年）至开元九年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(721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年），前后居镇10年；陇右节度使郭知运，自开元二年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（714 </w:t>
      </w:r>
      <w:r w:rsidRPr="006A56B6">
        <w:rPr>
          <w:rFonts w:asciiTheme="minorEastAsia" w:eastAsiaTheme="minorEastAsia" w:hAnsiTheme="minorEastAsia"/>
          <w:sz w:val="28"/>
          <w:szCs w:val="28"/>
        </w:rPr>
        <w:t>年）至开元九年，前后居镇8年；幽州节度使张守珪，自开元二 十年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（732</w:t>
      </w:r>
      <w:r w:rsidRPr="006A56B6">
        <w:rPr>
          <w:rFonts w:asciiTheme="minorEastAsia" w:eastAsiaTheme="minorEastAsia" w:hAnsiTheme="minorEastAsia"/>
          <w:sz w:val="28"/>
          <w:szCs w:val="28"/>
        </w:rPr>
        <w:t>年）至开元二十八年，前后居镇8年；平卢节度使安禄 山，自天宝元年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（742</w:t>
      </w:r>
      <w:r w:rsidRPr="006A56B6">
        <w:rPr>
          <w:rFonts w:asciiTheme="minorEastAsia" w:eastAsiaTheme="minorEastAsia" w:hAnsiTheme="minorEastAsia"/>
          <w:sz w:val="28"/>
          <w:szCs w:val="28"/>
        </w:rPr>
        <w:t>年）任节度使，至天宝十四载，前后达14 年之久。由于节帅久任一方，戍卒又变为长征健儿，长期归节帅 统率，其权力自然日益膨胀起来。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856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唐朝腹心地区不仅兵力数量少，而且战斗力很弱，京师所募 犷骑，“皆市井负贩、无赖子弟，未尝习兵”③。朝廷平时不重视对 他们的军事训练，后来遇到战事，自然一触即溃。内地其他地区，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9"/>
        </w:numPr>
        <w:shd w:val="clear" w:color="auto" w:fill="auto"/>
        <w:tabs>
          <w:tab w:val="left" w:pos="1185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&gt;)</w:t>
      </w:r>
      <w:r w:rsidRPr="006A56B6">
        <w:rPr>
          <w:rFonts w:asciiTheme="minorEastAsia" w:eastAsiaTheme="minorEastAsia" w:hAnsiTheme="minorEastAsia"/>
          <w:sz w:val="28"/>
          <w:szCs w:val="28"/>
        </w:rPr>
        <w:t>卷五。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9"/>
        </w:numPr>
        <w:shd w:val="clear" w:color="auto" w:fill="auto"/>
        <w:tabs>
          <w:tab w:val="left" w:pos="1185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《资治通鉴》卷二一五《唐纪三十一》，玄宗天宝五载三月。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79"/>
        </w:numPr>
        <w:shd w:val="clear" w:color="auto" w:fill="auto"/>
        <w:tabs>
          <w:tab w:val="left" w:pos="465"/>
        </w:tabs>
        <w:spacing w:before="0" w:after="39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《资治通鉴》卷二一六《唐纪三十二》，玄宗天宝八载四月。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由于承平日久，也都兵备松弛，“百姓累世不识兵革”①，有些州县 基本无可用之兵。唐玄宗后期的这种军事布局，本身就潜伏着很 大的危机。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52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77" w:name="bookmark176"/>
      <w:r w:rsidRPr="006A56B6">
        <w:rPr>
          <w:rStyle w:val="MSGENFONTSTYLENAMETEMPLATEROLELEVELNUMBERMSGENFONTSTYLENAMEBYROLEHEADING42MSGENFONTSTYLEMODIFERSPACING3"/>
          <w:rFonts w:asciiTheme="minorEastAsia" w:eastAsiaTheme="minorEastAsia" w:hAnsiTheme="minorEastAsia"/>
          <w:sz w:val="28"/>
          <w:szCs w:val="28"/>
        </w:rPr>
        <w:t>第三节禁军的兴废</w:t>
      </w:r>
      <w:bookmarkEnd w:id="177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禁军是皇帝的亲军，负责保卫京师和宿卫宫廷。唐初，军事 制度基本沿袭西魏、隋以来的府兵旧制，并在新的历史条</w:t>
      </w:r>
      <w:r w:rsidRPr="006A56B6">
        <w:rPr>
          <w:rStyle w:val="MSGENFONTSTYLENAMETEMPLATEROLENUMBERMSGENFONTSTYLENAMEBYROLETEXT29MSGENFONTSTYLEMODIFERSIZE15"/>
          <w:rFonts w:asciiTheme="minorEastAsia" w:eastAsiaTheme="minorEastAsia" w:hAnsiTheme="minorEastAsia"/>
          <w:sz w:val="28"/>
          <w:szCs w:val="28"/>
        </w:rPr>
        <w:t xml:space="preserve">件下加 </w:t>
      </w:r>
      <w:r w:rsidRPr="006A56B6">
        <w:rPr>
          <w:rFonts w:asciiTheme="minorEastAsia" w:eastAsiaTheme="minorEastAsia" w:hAnsiTheme="minorEastAsia"/>
          <w:sz w:val="28"/>
          <w:szCs w:val="28"/>
        </w:rPr>
        <w:t>以整顿和发展，这时的禁军即统辖于南衙十六卫的在京番上府兵。 府兵制破坏后，南衙诸军仅存空名，禁军则指北衙诸军，主要是 神策军。它实际上是一支由宦官统领的朝廷军队，唐代宦官集团 之所以能够专擅朝政，控制皇权，根本原因就在于控制了禁军兵 权。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78" w:name="bookmark177"/>
      <w:r w:rsidRPr="006A56B6">
        <w:rPr>
          <w:rStyle w:val="MSGENFONTSTYLENAMETEMPLATEROLELEVELMSGENFONTSTYLENAMEBYROLEHEADING4MSGENFONTSTYLEMODIFERSPACING2"/>
          <w:rFonts w:asciiTheme="minorEastAsia" w:eastAsiaTheme="minorEastAsia" w:hAnsiTheme="minorEastAsia"/>
          <w:sz w:val="28"/>
          <w:szCs w:val="28"/>
        </w:rPr>
        <w:t>一、禁军的性质及其沿革</w:t>
      </w:r>
      <w:bookmarkEnd w:id="178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《新唐书》卷五十《兵志》云：“夫所谓天子禁军者，南、北 衙兵也。南衙，诸卫兵是也；北衙者，禁军也”。由此观之，唐朝 禁军由两个系统组成，即南衙十六卫的番上府兵，他们是唐前期 宿卫京师的主要武装力量；北衙禁军是专职保卫天子的禁军，在 唐后期他们不仅负有宿卫京师的责任，而且还肩负着征伐野战的 任务。广义的禁军包括南、北衙，狭义的或者说更严格意义的禁 军则指北衙禁军。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6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在唐高祖、太宗以及高宗前期，宫廷、京师宿卫主要由南衙 卫兵充任。龙朔二年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（662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年），改左右屯营为羽林军，标志着北 衙的出现，此后北衙作用渐重。府兵制崩溃后，一度由扩骑宿卫 京师，开元十六年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（728</w:t>
      </w:r>
      <w:r w:rsidRPr="006A56B6">
        <w:rPr>
          <w:rFonts w:asciiTheme="minorEastAsia" w:eastAsiaTheme="minorEastAsia" w:hAnsiTheme="minorEastAsia"/>
          <w:sz w:val="28"/>
          <w:szCs w:val="28"/>
        </w:rPr>
        <w:t>年）把扩骑弩手抽出来并入羽林军飞骑②，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80"/>
        </w:numPr>
        <w:shd w:val="clear" w:color="auto" w:fill="auto"/>
        <w:tabs>
          <w:tab w:val="left" w:pos="1193"/>
        </w:tabs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&lt;(</w:t>
      </w:r>
      <w:r w:rsidRPr="006A56B6">
        <w:rPr>
          <w:rFonts w:asciiTheme="minorEastAsia" w:eastAsiaTheme="minorEastAsia" w:hAnsiTheme="minorEastAsia"/>
          <w:sz w:val="28"/>
          <w:szCs w:val="28"/>
        </w:rPr>
        <w:t>资治通鉴》卷二一七《唐纪三十三》，玄宗天宝十四载十一月。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80"/>
        </w:numPr>
        <w:shd w:val="clear" w:color="auto" w:fill="auto"/>
        <w:tabs>
          <w:tab w:val="left" w:pos="473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《新唐书》卷五十《兵志》。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扩骑进一步削弱，逐渐失去其重要地位。天宝八载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（749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年），“?广 骑之法又稍变废”①，犷骑之名，也罕见于史册了。南衙诸卫渐成 空设，尽管直至唐末十六卫名称仍然保留，然徒具空名而已。北 衙禁军成了唐中央直接控制的主要武装力量，是唐朝维持统治的 最重要的军事支柱。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唐高祖武德初年统一关陇后，把渭水北岸白渠灌溉的绝户肥 沃良田，分配给跟随他从太原起兵的军士。这批兵士原有6万人， 其中3万因不愿留居关中而被遣散0乡，其余3万称“元从禁 军”，给予土地，留居关中，任务是宿卫宫禁。元从禁军年老后， 由其子弟替补，因此也称为“父子军”。又由于他们主要守卫玄武 门（即北门）一带，故称北门屯兵。北衙禁军就是从北门屯兵发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展而来的</w:t>
      </w:r>
      <w:r w:rsidRPr="006A56B6">
        <w:rPr>
          <w:rStyle w:val="MSGENFONTSTYLENAMETEMPLATEROLENUMBERMSGENFONTSTYLENAMEBYROLETEXT29MSGENFONTSTYLEMODIFERNAMETimesNewRoman4"/>
          <w:rFonts w:asciiTheme="minorEastAsia" w:eastAsiaTheme="minorEastAsia" w:hAnsiTheme="minorEastAsia"/>
          <w:sz w:val="28"/>
          <w:szCs w:val="28"/>
          <w:lang w:eastAsia="zh-CN"/>
        </w:rPr>
        <w:t>D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唐太宗贞观初年，从北门屯兵中挑选出精于骑射者百人，一 年分两番，每番6个月，在北门（玄武门）长上宿卫，称之为 “百骑”。每当皇帝出猎时，百骑皆“持弓矢于御马前射生”，是皇 帝的貼身警卫。武則天永昌元年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（689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年），为了加强宫廷宿卫，又 把员额扩充到千人，并以“户奴”来补充，称为“千骑”，分隶于 左右羽林营。唐中宗景龙元年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（707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年），中宗又扩充千骑为万骑， 分为左右营，各置使以统率之。虽然左右万骑营已初具成军规模， 但在组织上仍属于羽林军。唐玄宗开元二十六年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（738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年），把万 骑营从左右羽林军分出来，独立自成一军，称为左右龙武军。其 建制以羽林军为标准，“官员阶品、人数、职掌，如羽林军也”②。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98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唐太宗贞观十二年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（638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年），在北门（玄武门）设置左右屯 营，其兵士称“飞骑”，这一调整使北门屯兵的力量有所加强。左 右屯营由诸卫大将军、将军统领。唐高宗龙朔二年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（662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年），改 左右屯营为左右羽林军，置大将军各一员，将军各两员，以下置 长史、参军、兵曹等官员，人数、品秩皆如诸卫。左右羽林军与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81"/>
        </w:numPr>
        <w:shd w:val="clear" w:color="auto" w:fill="auto"/>
        <w:tabs>
          <w:tab w:val="left" w:pos="1209"/>
        </w:tabs>
        <w:spacing w:before="0" w:after="20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《新唐书》卷五十《兵志》。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81"/>
        </w:numPr>
        <w:shd w:val="clear" w:color="auto" w:fill="auto"/>
        <w:tabs>
          <w:tab w:val="left" w:pos="1209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26"/>
          <w:footerReference w:type="default" r:id="rId527"/>
          <w:footerReference w:type="first" r:id="rId528"/>
          <w:pgSz w:w="11900" w:h="16840"/>
          <w:pgMar w:top="1191" w:right="1417" w:bottom="1048" w:left="1378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《旧唐书》卷四十四《职官志三》。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左右龙武军合称为北门四军，它的出现，标志着唐朝北衙禁军的 发展臻于完整。这是唐朝统治者巩固封建统治的重大措施，也是 唐王朝健全中央宿卫体制的实际需要。北门四军在唐代的政治生 活中曾发挥了举足轻重的作用。武则天末年，宰相张柬之等利用 羽林军举行政变，推翻了武则天的统治，使中宗复辟。唐玄宗也 曾利用万骑的力量翦灭韦后，拥立睿宗，从而使自己登上皇帝的 宝座。在这些事件中，北门四军都扮演了重要的角色。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唐代警卫天子和京师的南北衙军队，是直接取法于汉朝的南 北军形式。元代学者胡三省指出：“南军，十六卫军；北军，羽林 及万骑也”①。南衙十六卫归宰相管辖，唐朝统治者在南衙诸卫之 外另建北衙系统，目的是通过南北军的互相牵制，加强朝廷对军 事力量的控制，确保封建政权的巩固。因此，北衙禁军最初统辖 于天子，此后则由天子家奴宦官来统率，这种体制的出现是有着 深刻的政治原因的。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唐肃宗至德二载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（757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年），置左右神武军。这支部队主要由 跟随肃宗到灵武的兵士和回长安的官吏与禁军子弟组成，也称 “神武天骑”。其官员的人数、品秩同于北门四军，与北门四军合 称为北衙六军。肃宗还设置了殿前射生左右厢，选择善骑射者千 人充之，又称供奉射生官。不久，殿前射生左右厢扩充为左右英 武军，代宗时又号称为宝应军，德</w:t>
      </w:r>
      <w:r w:rsidRPr="006A56B6">
        <w:rPr>
          <w:rStyle w:val="MSGENFONTSTYLENAMETEMPLATEROLENUMBERMSGENFONTSTYLENAMEBYROLETEXT29MSGENFONTSTYLEMODIFERSIZE18"/>
          <w:rFonts w:asciiTheme="minorEastAsia" w:eastAsiaTheme="minorEastAsia" w:hAnsiTheme="minorEastAsia"/>
          <w:sz w:val="28"/>
          <w:szCs w:val="28"/>
        </w:rPr>
        <w:t>宗时改</w:t>
      </w:r>
      <w:r w:rsidRPr="006A56B6">
        <w:rPr>
          <w:rFonts w:asciiTheme="minorEastAsia" w:eastAsiaTheme="minorEastAsia" w:hAnsiTheme="minorEastAsia"/>
          <w:sz w:val="28"/>
          <w:szCs w:val="28"/>
        </w:rPr>
        <w:t>称为殿前射生左右军，寻 又称为左右神威军。加上代宗时设置的左右神策军，总称为北衙 十军。肃、代之际所置禁军还有长兴、宁国、威武、威远、骁骑 等。由于当时局势动荡，禁军废置不一，这些部队人数不多，影 响不大，除个别的外，其余不可稽考。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14"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唐后期北衙禁军除神策军外，其他皆名不副实，论其兵力、地 位，和唐前期都有显著的区别。元和二年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（807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年），罢去左右神 威军，合为一军，号曰天威军。八年，废天威军，并入左右神策 军。广德二年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（764</w:t>
      </w:r>
      <w:r w:rsidRPr="006A56B6">
        <w:rPr>
          <w:rFonts w:asciiTheme="minorEastAsia" w:eastAsiaTheme="minorEastAsia" w:hAnsiTheme="minorEastAsia"/>
          <w:sz w:val="28"/>
          <w:szCs w:val="28"/>
        </w:rPr>
        <w:t>年）敕，“左右神武等军，各一千五百人为定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88" w:lineRule="exact"/>
        <w:ind w:left="740"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29"/>
          <w:footerReference w:type="default" r:id="rId530"/>
          <w:footerReference w:type="first" r:id="rId531"/>
          <w:pgSz w:w="11900" w:h="16840"/>
          <w:pgMar w:top="1365" w:right="1252" w:bottom="456" w:left="1536" w:header="0" w:footer="3" w:gutter="0"/>
          <w:pgNumType w:start="496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①《资治通鉴》卷二〇九《唐纪二十五》，睿宗景云元年六月胡注。 </w:t>
      </w:r>
      <w:r w:rsidRPr="006A56B6">
        <w:rPr>
          <w:rStyle w:val="MSGENFONTSTYLENAMETEMPLATEROLENUMBERMSGENFONTSTYLENAMEBYROLETEXT9MSGENFONTSTYLEMODIFERSIZE160"/>
          <w:rFonts w:asciiTheme="minorEastAsia" w:eastAsiaTheme="minorEastAsia" w:hAnsiTheme="minorEastAsia"/>
          <w:sz w:val="28"/>
          <w:szCs w:val="28"/>
          <w:lang w:val="en-US" w:bidi="en-US"/>
        </w:rPr>
        <w:t xml:space="preserve">■ </w:t>
      </w:r>
      <w:r w:rsidRPr="006A56B6">
        <w:rPr>
          <w:rStyle w:val="MSGENFONTSTYLENAMETEMPLATEROLENUMBERMSGENFONTSTYLENAMEBYROLETEXT9MSGENFONTSTYLEMODIFERSIZE160"/>
          <w:rFonts w:asciiTheme="minorEastAsia" w:eastAsiaTheme="minorEastAsia" w:hAnsiTheme="minorEastAsia"/>
          <w:sz w:val="28"/>
          <w:szCs w:val="28"/>
        </w:rPr>
        <w:t xml:space="preserve">478 </w:t>
      </w:r>
      <w:r w:rsidRPr="006A56B6">
        <w:rPr>
          <w:rStyle w:val="MSGENFONTSTYLENAMETEMPLATEROLENUMBERMSGENFONTSTYLENAMEBYROLETEXT9MSGENFONTSTYLEMODIFERSIZE160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5A739F">
      <w:pPr>
        <w:spacing w:line="149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32"/>
          <w:footerReference w:type="default" r:id="rId533"/>
          <w:footerReference w:type="first" r:id="rId534"/>
          <w:pgSz w:w="11900" w:h="16840"/>
          <w:pgMar w:top="856" w:right="0" w:bottom="934" w:left="0" w:header="0" w:footer="3" w:gutter="0"/>
          <w:pgNumType w:start="479"/>
          <w:cols w:space="720"/>
          <w:noEndnote/>
          <w:titlePg/>
          <w:docGrid w:linePitch="360"/>
        </w:sectPr>
      </w:pP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额，左右羽林军，各以二千人为定额”①。连同左右龙武军，估计 约万人左右。而天宝时仅左右羽林军就有</w:t>
      </w:r>
      <w:r w:rsidRPr="006A56B6">
        <w:rPr>
          <w:rFonts w:asciiTheme="minorEastAsia" w:eastAsiaTheme="minorEastAsia" w:hAnsiTheme="minorEastAsia"/>
          <w:lang w:val="en-US" w:bidi="en-US"/>
        </w:rPr>
        <w:t>1.5</w:t>
      </w:r>
      <w:r w:rsidRPr="006A56B6">
        <w:rPr>
          <w:rFonts w:asciiTheme="minorEastAsia" w:eastAsiaTheme="minorEastAsia" w:hAnsiTheme="minorEastAsia"/>
        </w:rPr>
        <w:t>万人。可见北衙六 军已严重衰落，兵力所剩不多了。唐德宗贞元</w:t>
      </w:r>
      <w:r w:rsidRPr="006A56B6">
        <w:rPr>
          <w:rFonts w:asciiTheme="minorEastAsia" w:eastAsiaTheme="minorEastAsia" w:hAnsiTheme="minorEastAsia"/>
          <w:lang w:val="en-US" w:bidi="en-US"/>
        </w:rPr>
        <w:t>（785</w:t>
      </w:r>
      <w:r w:rsidRPr="006A56B6">
        <w:rPr>
          <w:rFonts w:ascii="MS Mincho" w:eastAsia="MS Mincho" w:hAnsi="MS Mincho" w:cs="MS Mincho" w:hint="eastAsia"/>
        </w:rPr>
        <w:t>〜</w:t>
      </w:r>
      <w:r w:rsidRPr="006A56B6">
        <w:rPr>
          <w:rFonts w:asciiTheme="minorEastAsia" w:eastAsiaTheme="minorEastAsia" w:hAnsiTheme="minorEastAsia"/>
        </w:rPr>
        <w:t>805年）以 后，宿卫主要依赖神策军，北衙六军虽然仍列营禁苑之中，由于 兵力寡弱，其主要职能已不再是宿卫，而是以天子六军的名号装 装门面，充任仪仗而已。德宗时，令左右羽林、左右龙武、左右 神武军各置统军一人，秩从二品，阶品虽高而无职事，成为军将 迁转升任或“藩镇罢还无职事而奉朝请者的阶梯而已。</w:t>
      </w:r>
    </w:p>
    <w:p w:rsidR="005A739F" w:rsidRPr="006A56B6" w:rsidRDefault="00D564D2">
      <w:pPr>
        <w:pStyle w:val="MSGENFONTSTYLENAMETEMPLATEROLENUMBERMSGENFONTSTYLENAMEBYROLETEXT410"/>
        <w:shd w:val="clear" w:color="auto" w:fill="auto"/>
        <w:spacing w:after="227"/>
        <w:ind w:left="6700"/>
        <w:rPr>
          <w:rFonts w:asciiTheme="minorEastAsia" w:eastAsiaTheme="minorEastAsia" w:hAnsiTheme="minorEastAsia"/>
          <w:sz w:val="28"/>
          <w:szCs w:val="28"/>
          <w:lang w:eastAsia="zh-CN"/>
        </w:rPr>
      </w:pPr>
      <w:r w:rsidRPr="006A56B6">
        <w:rPr>
          <w:rFonts w:asciiTheme="minorEastAsia" w:eastAsiaTheme="minorEastAsia" w:hAnsiTheme="minorEastAsia"/>
          <w:sz w:val="28"/>
          <w:szCs w:val="28"/>
          <w:lang w:eastAsia="zh-CN"/>
        </w:rPr>
        <w:t>c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386"/>
        <w:rPr>
          <w:rFonts w:asciiTheme="minorEastAsia" w:eastAsiaTheme="minorEastAsia" w:hAnsiTheme="minorEastAsia"/>
          <w:sz w:val="28"/>
          <w:szCs w:val="28"/>
        </w:rPr>
      </w:pPr>
      <w:bookmarkStart w:id="179" w:name="bookmark178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二、神策军的兴立及作角</w:t>
      </w:r>
      <w:bookmarkEnd w:id="179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4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神策军原为西北的一支戍边军队。唐玄宗时哥舒翰击败吐蕃， 在天宝十三载</w:t>
      </w:r>
      <w:r w:rsidRPr="006A56B6">
        <w:rPr>
          <w:rFonts w:asciiTheme="minorEastAsia" w:eastAsiaTheme="minorEastAsia" w:hAnsiTheme="minorEastAsia"/>
          <w:lang w:val="en-US" w:bidi="en-US"/>
        </w:rPr>
        <w:t>（754</w:t>
      </w:r>
      <w:r w:rsidRPr="006A56B6">
        <w:rPr>
          <w:rFonts w:asciiTheme="minorEastAsia" w:eastAsiaTheme="minorEastAsia" w:hAnsiTheme="minorEastAsia"/>
        </w:rPr>
        <w:t>年）置神策军于洮州（治今甘肃临潭）磨环川， 以成如璆为军使，统兵戍边，防遏吐蕃。安史之乱起，成如璆派 卫伯玉率千余人赴中原参战。乾元二年（</w:t>
      </w:r>
      <w:r w:rsidRPr="006A56B6">
        <w:rPr>
          <w:rFonts w:asciiTheme="minorEastAsia" w:eastAsiaTheme="minorEastAsia" w:hAnsiTheme="minorEastAsia"/>
          <w:vertAlign w:val="subscript"/>
        </w:rPr>
        <w:t>75</w:t>
      </w:r>
      <w:r w:rsidRPr="006A56B6">
        <w:rPr>
          <w:rFonts w:asciiTheme="minorEastAsia" w:eastAsiaTheme="minorEastAsia" w:hAnsiTheme="minorEastAsia"/>
        </w:rPr>
        <w:t>9年</w:t>
      </w:r>
      <w:r w:rsidRPr="006A56B6">
        <w:rPr>
          <w:rFonts w:asciiTheme="minorEastAsia" w:eastAsiaTheme="minorEastAsia" w:hAnsiTheme="minorEastAsia"/>
          <w:lang w:val="en-US" w:bidi="en-US"/>
        </w:rPr>
        <w:t>)，</w:t>
      </w:r>
      <w:r w:rsidRPr="006A56B6">
        <w:rPr>
          <w:rFonts w:asciiTheme="minorEastAsia" w:eastAsiaTheme="minorEastAsia" w:hAnsiTheme="minorEastAsia"/>
        </w:rPr>
        <w:t>九节度兵败邺 城后，神策军退驻陕州，防备安史。不久，神策军节度使卫伯玉 和继任者郭英乂先后调离，神策军权遂为观军容使宦官鱼朝恩所 控制。在这期间，鱼朝恩把陕州节度使所辖军队并入神策军，使 其扩大为万人以上的大军。由于神策军故地已为吐蕃所攻占，于 是便长期驻扎陕州。广德元年</w:t>
      </w:r>
      <w:r w:rsidRPr="006A56B6">
        <w:rPr>
          <w:rFonts w:asciiTheme="minorEastAsia" w:eastAsiaTheme="minorEastAsia" w:hAnsiTheme="minorEastAsia"/>
          <w:lang w:val="en-US" w:bidi="en-US"/>
        </w:rPr>
        <w:t>（763</w:t>
      </w:r>
      <w:r w:rsidRPr="006A56B6">
        <w:rPr>
          <w:rFonts w:asciiTheme="minorEastAsia" w:eastAsiaTheme="minorEastAsia" w:hAnsiTheme="minorEastAsia"/>
        </w:rPr>
        <w:t>年），吐蕃攻入长安，禁军溃 败，代宗仓皇奔陕，“朝恩率神策军以迎，兼护车驾，幸其营焉。 京师克平，朝恩以所统军归于禁中”③。永泰元年</w:t>
      </w:r>
      <w:r w:rsidRPr="006A56B6">
        <w:rPr>
          <w:rFonts w:asciiTheme="minorEastAsia" w:eastAsiaTheme="minorEastAsia" w:hAnsiTheme="minorEastAsia"/>
          <w:lang w:val="en-US" w:bidi="en-US"/>
        </w:rPr>
        <w:t>（765</w:t>
      </w:r>
      <w:r w:rsidRPr="006A56B6">
        <w:rPr>
          <w:rFonts w:asciiTheme="minorEastAsia" w:eastAsiaTheme="minorEastAsia" w:hAnsiTheme="minorEastAsia"/>
        </w:rPr>
        <w:t>年）吐蕃 军队再次进攻关中，“朝恩又以神策军屯苑中，自是寖盛，分为左 右厢，势居北军右，遂为天子禁军，非它军比”④。至此，神策军 正式成为禁军。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①③《唐会要》卷七十二（京城诸军》。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5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;叶梦得：《石林燕语》卷六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39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由</w:t>
      </w: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</w:rPr>
        <w:t>《新</w:t>
      </w:r>
      <w:r w:rsidRPr="006A56B6">
        <w:rPr>
          <w:rFonts w:asciiTheme="minorEastAsia" w:eastAsiaTheme="minorEastAsia" w:hAnsiTheme="minorEastAsia"/>
          <w:sz w:val="28"/>
          <w:szCs w:val="28"/>
        </w:rPr>
        <w:t>唐书》卷五十《兵志》。据《唐会要》卷七十二《京城诸军》载， 兴元元年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（784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年），神策军分为左右厢。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唐德宗贞元二年</w:t>
      </w:r>
      <w:r w:rsidRPr="006A56B6">
        <w:rPr>
          <w:rFonts w:asciiTheme="minorEastAsia" w:eastAsiaTheme="minorEastAsia" w:hAnsiTheme="minorEastAsia"/>
          <w:lang w:val="en-US" w:bidi="en-US"/>
        </w:rPr>
        <w:t>（786</w:t>
      </w:r>
      <w:r w:rsidRPr="006A56B6">
        <w:rPr>
          <w:rFonts w:asciiTheme="minorEastAsia" w:eastAsiaTheme="minorEastAsia" w:hAnsiTheme="minorEastAsia"/>
        </w:rPr>
        <w:t>年），改神策左右厢为左右神策军，同 时还设置大将军各一人，正二品；将军各四人，从三品。十四年， 又设置统军各二人，正三品。据《新唐书》卷四十九上《百官志 四上）载，神策军的重要官员还有“护军中尉各一人，中护军各 一人，判官各三人，都句判官二人，句覆官各一人，表奏官各一 人，支计官各一人，孔目官各二人，驱使官各二人。自长史以下， 员数如龙武军”。最高统帅为护军中尉，神策将吏皆受其节制。由 于神策军分屯在京师、畿内与关中要塞之地，所以在两护军中尉 之下设左右神策行营，分统京畿和所在地区军队。这样，神策军 就形成了一套完整的组织和指挥系统。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62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唐后期，由于朝廷集权与地方割据的矛盾日益尖锐，严重的 局势使唐朝统治者认识到必须拥有一支由朝廷直接掌握的、有战 斗力的武装力量，加强神策军势在必行。根据史籍记载，神策军 曾有过两次较大规模的扩编。一次在代宗大历</w:t>
      </w:r>
      <w:r w:rsidRPr="006A56B6">
        <w:rPr>
          <w:rFonts w:asciiTheme="minorEastAsia" w:eastAsiaTheme="minorEastAsia" w:hAnsiTheme="minorEastAsia"/>
          <w:lang w:val="en-US" w:bidi="en-US"/>
        </w:rPr>
        <w:t>（766</w:t>
      </w:r>
      <w:r w:rsidRPr="006A56B6">
        <w:rPr>
          <w:rFonts w:ascii="MS Mincho" w:eastAsia="MS Mincho" w:hAnsi="MS Mincho" w:cs="MS Mincho" w:hint="eastAsia"/>
        </w:rPr>
        <w:t>〜</w:t>
      </w:r>
      <w:r w:rsidRPr="006A56B6">
        <w:rPr>
          <w:rFonts w:asciiTheme="minorEastAsia" w:eastAsiaTheme="minorEastAsia" w:hAnsiTheme="minorEastAsia"/>
        </w:rPr>
        <w:t>779年）初 年，主要收编了平卢镇邢君牙部、阳惠元部，安史降将尚可孤部， 朔方镇郝廷玉部、侯仲庄部等。这些军叭都是久经沙场，极有战 斗力的藩镇部队，使得神策军势力大增。另一次在德宗贞元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（785 </w:t>
      </w:r>
      <w:r w:rsidRPr="006A56B6">
        <w:rPr>
          <w:rStyle w:val="MSGENFONTSTYLENAMETEMPLATEROLENUMBERMSGENFONTSTYLENAMEBYROLETEXT18MSGENFONTSTYLEMODIFERSIZE13"/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vertAlign w:val="subscript"/>
        </w:rPr>
        <w:t>805</w:t>
      </w:r>
      <w:r w:rsidRPr="006A56B6">
        <w:rPr>
          <w:rFonts w:asciiTheme="minorEastAsia" w:eastAsiaTheme="minorEastAsia" w:hAnsiTheme="minorEastAsia"/>
        </w:rPr>
        <w:t>年）年间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。主要</w:t>
      </w:r>
      <w:r w:rsidRPr="006A56B6">
        <w:rPr>
          <w:rFonts w:asciiTheme="minorEastAsia" w:eastAsiaTheme="minorEastAsia" w:hAnsiTheme="minorEastAsia"/>
        </w:rPr>
        <w:t>收编镇国镇骆元光部，朔方镇李朝采部，河 东镇符璘部等。又以“神策行营”的名义，强行把京畿和关内的 诸军兼并，如凤翔镇、银夏镇的军队等。另外，还招募了部分新 兵，如神策军使白志贞从京师曾一次招募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3000</w:t>
      </w:r>
      <w:r w:rsidRPr="006A56B6">
        <w:rPr>
          <w:rFonts w:asciiTheme="minorEastAsia" w:eastAsiaTheme="minorEastAsia" w:hAnsiTheme="minorEastAsia"/>
        </w:rPr>
        <w:t xml:space="preserve">人；宰相李泌把因 陇右失陷而留居京师的西域朝贡酋长，安西、北庭校吏及其子孙 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4000</w:t>
      </w:r>
      <w:r w:rsidRPr="006A56B6">
        <w:rPr>
          <w:rFonts w:asciiTheme="minorEastAsia" w:eastAsiaTheme="minorEastAsia" w:hAnsiTheme="minorEastAsia"/>
        </w:rPr>
        <w:t>人，尽数召入神策军，“以酋长署牙将”①。此后，还进行过 多次规模较小的扩编，使神策军的兵力达到15万人。到唐穆宗初 年，“京西、京北及振武、天德八道节度及都防御使下神策一十二 镇将士等共一十八万六千七百余人”②，为神策军的全盛时期③。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82"/>
        </w:numPr>
        <w:shd w:val="clear" w:color="auto" w:fill="auto"/>
        <w:tabs>
          <w:tab w:val="left" w:pos="1148"/>
        </w:tabs>
        <w:spacing w:before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《新庸书》卷一七〇《王锷传》。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82"/>
        </w:numPr>
        <w:shd w:val="clear" w:color="auto" w:fill="auto"/>
        <w:tabs>
          <w:tab w:val="left" w:pos="1148"/>
        </w:tabs>
        <w:spacing w:before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《唐大诏令集》卷二《穆宗即位赦》。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82"/>
        </w:numPr>
        <w:shd w:val="clear" w:color="auto" w:fill="auto"/>
        <w:tabs>
          <w:tab w:val="left" w:pos="468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见齐勇锋：《说神策军》，《陕西师大学报》1983年第2期。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综上所述，可以看到神策军主要成分为原藩镇军队或边军，具有 较强的战斗力，新招募兵员人数较小，不是神策军的主力。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神策军具有双重性质，既是禁军，也是一支朝廷直属的野战 部队。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神策军布防不苘于以前主朝禁军，早期主要驻扎在京畿道一 带。在唐代宗时期，神策军驻地可以考知的，除京城长安外，还 有奉天（今陕西乾县)、武功（今陕西武功西北）、扶风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今属陕 西）、好畤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今陕西乾县东）、麟游（今属陕西）、普润（今陕西麟 游西北）、兴平（今属陕西）、天兴（今陕西凤翔）、鄠县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今陕西 户县）、陕州等地。《新唐书》卷五十《兵志》载：“其后京畿之西， 多以神策军镇之，皆有屯营。军司之人，散处甸内。”把神策军的 驻防说得比较清楚。德宗时神策军驻防之地有所扩大，至唐宪宗 时期，除京畿地区外，扩大到关内道。根据胡三省注来看，左神 策军驻扎在京西北8镇，即普润镇、崇信城、定平镇（今陕西长 武东北）、归化城、定远城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 xml:space="preserve">今宁夏平罗南）、永安城、郃阳县 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今陕西合阳县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h</w:t>
      </w:r>
      <w:r w:rsidRPr="006A56B6">
        <w:rPr>
          <w:rFonts w:asciiTheme="minorEastAsia" w:eastAsiaTheme="minorEastAsia" w:hAnsiTheme="minorEastAsia"/>
        </w:rPr>
        <w:t>右神策军驻扎奉天镇、麟游镇、良原镇（今甘 肃崇信东南）、庆州镇（今甘肃庆阳）、怀远城（今宁夏银川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等 5镇①。此后，虽有变化，但不出京畿、关内一带。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86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神策军主要军事任务除保卫京师外，还有以下三项：第一，随 时奉命征讨。在唐中央讨伐叛乱藩镇的战争中，神策军多次奉命 出征，如对魏博镇田承嗣、淮西镇李希烈、成德镇王承宗、西川 镇刘辟等的讨伐。德宗时朱泚之乱，也主要是靠神策军平定的。故 《新唐书》卷五十《兵志》说：“是时神策兵虽处内，而多以裨将 将兵征伐，往往有功。”第二，与防秋诸军相互策应防御吐蕃。从 上面所述的神策军驻扎地看，多分布于京师西北，其军事目的是 非常清楚的。关于神策军与吐蕃的作战，后有专文论述。第三，监 临关内诸军。由于京西北地区是唐王朝的重点防御区，是抗击吐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6MSGENFONTSTYLEMODIFERSIZE12"/>
          <w:rFonts w:asciiTheme="minorEastAsia" w:eastAsiaTheme="minorEastAsia" w:hAnsiTheme="minorEastAsia"/>
          <w:sz w:val="28"/>
          <w:szCs w:val="28"/>
        </w:rPr>
        <w:t>①</w:t>
      </w:r>
      <w:r w:rsidRPr="006A56B6">
        <w:rPr>
          <w:rFonts w:asciiTheme="minorEastAsia" w:eastAsiaTheme="minorEastAsia" w:hAnsiTheme="minorEastAsia"/>
          <w:sz w:val="28"/>
          <w:szCs w:val="28"/>
        </w:rPr>
        <w:t>《资治通鉴》卷</w:t>
      </w:r>
      <w:r w:rsidRPr="006A56B6">
        <w:rPr>
          <w:rStyle w:val="MSGENFONTSTYLENAMETEMPLATEROLENUMBERMSGENFONTSTYLENAMEBYROLETEXT16MSGENFONTSTYLEMODIFERSIZE12"/>
          <w:rFonts w:asciiTheme="minorEastAsia" w:eastAsiaTheme="minorEastAsia" w:hAnsiTheme="minorEastAsia"/>
          <w:sz w:val="28"/>
          <w:szCs w:val="28"/>
        </w:rPr>
        <w:t>二三七</w:t>
      </w:r>
      <w:r w:rsidRPr="006A56B6">
        <w:rPr>
          <w:rFonts w:asciiTheme="minorEastAsia" w:eastAsiaTheme="minorEastAsia" w:hAnsiTheme="minorEastAsia"/>
          <w:sz w:val="28"/>
          <w:szCs w:val="28"/>
        </w:rPr>
        <w:t>《唐纪五</w:t>
      </w:r>
      <w:r w:rsidRPr="006A56B6">
        <w:rPr>
          <w:rStyle w:val="MSGENFONTSTYLENAMETEMPLATEROLENUMBERMSGENFONTSTYLENAMEBYROLETEXT16MSGENFONTSTYLEMODIFERSIZE12"/>
          <w:rFonts w:asciiTheme="minorEastAsia" w:eastAsiaTheme="minorEastAsia" w:hAnsiTheme="minorEastAsia"/>
          <w:sz w:val="28"/>
          <w:szCs w:val="28"/>
        </w:rPr>
        <w:t>十三》，宪宗元和</w:t>
      </w:r>
      <w:r w:rsidRPr="006A56B6">
        <w:rPr>
          <w:rFonts w:asciiTheme="minorEastAsia" w:eastAsiaTheme="minorEastAsia" w:hAnsiTheme="minorEastAsia"/>
          <w:sz w:val="28"/>
          <w:szCs w:val="28"/>
        </w:rPr>
        <w:t>二年四</w:t>
      </w:r>
      <w:r w:rsidRPr="006A56B6">
        <w:rPr>
          <w:rStyle w:val="MSGENFONTSTYLENAMETEMPLATEROLENUMBERMSGENFONTSTYLENAMEBYROLETEXT16MSGENFONTSTYLEMODIFERSIZE12"/>
          <w:rFonts w:asciiTheme="minorEastAsia" w:eastAsiaTheme="minorEastAsia" w:hAnsiTheme="minorEastAsia"/>
          <w:sz w:val="28"/>
          <w:szCs w:val="28"/>
        </w:rPr>
        <w:t xml:space="preserve">月胡注。原 </w:t>
      </w:r>
      <w:r w:rsidRPr="006A56B6">
        <w:rPr>
          <w:rFonts w:asciiTheme="minorEastAsia" w:eastAsiaTheme="minorEastAsia" w:hAnsiTheme="minorEastAsia"/>
          <w:sz w:val="28"/>
          <w:szCs w:val="28"/>
        </w:rPr>
        <w:t>文残缺</w:t>
      </w:r>
      <w:r w:rsidRPr="006A56B6">
        <w:rPr>
          <w:rStyle w:val="MSGENFONTSTYLENAMETEMPLATEROLENUMBERMSGENFONTSTYLENAMEBYROLETEXT16MSGENFONTSTYLEMODIFERSIZE12"/>
          <w:rFonts w:asciiTheme="minorEastAsia" w:eastAsiaTheme="minorEastAsia" w:hAnsiTheme="minorEastAsia"/>
          <w:sz w:val="28"/>
          <w:szCs w:val="28"/>
        </w:rPr>
        <w:t>，少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一镇。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蕃的前线，这里又靠近京师长安，所以唐统治者对这一区域非常 重视，驻扎有重兵。在这些军事驻扎地区犬牙交错地布置神策军， 除了互相策应对吐蕃作战外，同时也起到了监临诸军的作用。自 唐德宗贞元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（785</w:t>
      </w:r>
      <w:r w:rsidRPr="006A56B6">
        <w:rPr>
          <w:rStyle w:val="MSGENFONTSTYLENAMETEMPLATEROLENUMBERMSGENFONTSTYLENAMEBYROLETEXT18"/>
          <w:rFonts w:ascii="MS Mincho" w:eastAsia="MS Mincho" w:hAnsi="MS Mincho" w:cs="MS Mincho" w:hint="eastAsia"/>
        </w:rPr>
        <w:t>〜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805年）以来，京畿和关内地区保持长期稳定 局面，消弭了安史之乱以来的动荡形势，这和神策军的监临作用 是分不开的。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由于唐廷拥有神策军这样一支庞大军队，所以，一般藩镇对 之不敢过分睥睨，同时也阻遏了吐蕃的侵扰，保障了京师的安全。 神策军是唐王朝自安史之乱以来得以继续维持100多年统治的重 要保证。唐文宗时入唐求法的日本僧人圆仁说：“左右神策军，天 子护军也，每年有十万军。自古君王，频有臣叛之难，唯置此军 以来，无人敢夺国宝。”①这个评论是符合史实的。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4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唐穆宗以后，神策军渐渐腐化，战斗力下降。神策军的腐化 孕育于其极盛之时。由于其拥有许多特殊权利，故促成了其自身 的腐化。神策军至少在三个方面享有特权：第一是给养三倍于其 他军队，还经常得到一些额外赏赐。从代宗以来，每次大赦都要 厚赐神策军。每个新皇帝即位，也要犒赏神策军，如穆宗即位， “赐左右神策军士人钱五十缗，六军、威远人三十缗，左右金吾人 十五缗”②。由于神策军待遇优厚，对其他军队颇具吸引力，乐意 隶属神策军麾下，称之为“神策行营”。第二是在其将吏迁转升任 方面有优先权。据载：“开成以来，神策将吏迁官，多不闻奏，直 牒中书令复奏施行，迁改殆无虚日。”③当然，他们的这种优先权 利也得益于护军中尉的偏爱和关照。第三是在法律上也享有特权^ 唐制，京师各机构、各部门，每季派御史巡按监察。后来由于禁 军地位特殊，御史皆不敢去巡察。贞元十九年</w:t>
      </w:r>
      <w:r w:rsidRPr="006A56B6">
        <w:rPr>
          <w:rFonts w:asciiTheme="minorEastAsia" w:eastAsiaTheme="minorEastAsia" w:hAnsiTheme="minorEastAsia"/>
          <w:lang w:val="en-US" w:bidi="en-US"/>
        </w:rPr>
        <w:t>（803</w:t>
      </w:r>
      <w:r w:rsidRPr="006A56B6">
        <w:rPr>
          <w:rFonts w:asciiTheme="minorEastAsia" w:eastAsiaTheme="minorEastAsia" w:hAnsiTheme="minorEastAsia"/>
        </w:rPr>
        <w:t>年），监察御 史崔远不了解这种变化，进入了右神策军驻地，结果被杖四十，流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83"/>
        </w:numPr>
        <w:shd w:val="clear" w:color="auto" w:fill="auto"/>
        <w:tabs>
          <w:tab w:val="left" w:pos="1215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圆仁：《入唐求法巡礼行记》卷四。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83"/>
        </w:numPr>
        <w:shd w:val="clear" w:color="auto" w:fill="auto"/>
        <w:tabs>
          <w:tab w:val="left" w:pos="1215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</w:t>
      </w:r>
      <w:r w:rsidRPr="006A56B6">
        <w:rPr>
          <w:rFonts w:asciiTheme="minorEastAsia" w:eastAsiaTheme="minorEastAsia" w:hAnsiTheme="minorEastAsia"/>
          <w:sz w:val="28"/>
          <w:szCs w:val="28"/>
        </w:rPr>
        <w:t>《唐纪五十七》，宪宗元和十五年正月。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83"/>
        </w:numPr>
        <w:shd w:val="clear" w:color="auto" w:fill="auto"/>
        <w:tabs>
          <w:tab w:val="left" w:pos="495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type w:val="continuous"/>
          <w:pgSz w:w="11900" w:h="16840"/>
          <w:pgMar w:top="856" w:right="1396" w:bottom="934" w:left="1376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《资治通鉴》卷二四六《唐纪六十二》，文宗开成三年九月。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95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放外州。说明皇帝已承认神策军在法律上的这种特权地位。这些 特权不仅促使神策军日益腐化，而且在一定条件下成为某些藩镇 发动叛乱的借口。唐朝末年，藩镇势力屡次进犯京师，常以翦除 宦官为口号，而这时的神策军将吏大都卷入宦官集团中去。由于 穆宗以后，神策军很少外出征战，驻扎京师日久，军士多习杂戏、 角無或游乐射猎，建造宫阙，军纪日益败坏。其普通军士也非当 年善战的边兵，多以工商富家子弟充任，不堪一战。封建统治者 给予神策军特权，目的是让这支军队为维护封建统治发挥更大的 作用，却适得其反，促使其走向腐化，丧失战斗力，这是统治者 所始料不及的。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54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唐僖宗时，黄巢起义军入关，僖宗仓皇南逃入蜀，左右神策 军或溃败，或为藩镇招谕收容。后宦官田令孜另招神策新军54都， 每都千人，以都将分领。唐昭宗景福二年</w:t>
      </w:r>
      <w:r w:rsidRPr="006A56B6">
        <w:rPr>
          <w:rFonts w:asciiTheme="minorEastAsia" w:eastAsiaTheme="minorEastAsia" w:hAnsiTheme="minorEastAsia"/>
          <w:lang w:val="en-US" w:bidi="en-US"/>
        </w:rPr>
        <w:t>（893</w:t>
      </w:r>
      <w:r w:rsidRPr="006A56B6">
        <w:rPr>
          <w:rFonts w:asciiTheme="minorEastAsia" w:eastAsiaTheme="minorEastAsia" w:hAnsiTheme="minorEastAsia"/>
        </w:rPr>
        <w:t>年），凤翔节度使 李茂贞举兵攻长安，昭宗“悉发五十四军屯兴平，已而兵自溃，茂 贞逼京师，昭宗为斩神策中尉西门重遂、李周请，乃引去”①。天 复二年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C</w:t>
      </w:r>
      <w:r w:rsidRPr="006A56B6">
        <w:rPr>
          <w:rFonts w:asciiTheme="minorEastAsia" w:eastAsiaTheme="minorEastAsia" w:hAnsiTheme="minorEastAsia"/>
          <w:lang w:val="en-US" w:bidi="en-US"/>
        </w:rPr>
        <w:t>9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D</w:t>
      </w:r>
      <w:r w:rsidRPr="006A56B6">
        <w:rPr>
          <w:rFonts w:asciiTheme="minorEastAsia" w:eastAsiaTheme="minorEastAsia" w:hAnsiTheme="minorEastAsia"/>
          <w:lang w:val="en-US" w:bidi="en-US"/>
        </w:rPr>
        <w:t>2</w:t>
      </w:r>
      <w:r w:rsidRPr="006A56B6">
        <w:rPr>
          <w:rFonts w:asciiTheme="minorEastAsia" w:eastAsiaTheme="minorEastAsia" w:hAnsiTheme="minorEastAsia"/>
        </w:rPr>
        <w:t>年），宣武节度使朱全忠迸入关中，次年击败李茂贞， 逼昭宗杀死大宦官韩全诲等20余人，把残余的神策左右军的兵士 并入左右羽林、龙武、神武等六军，“而神策左右军繇此废矣”②。 至于所谓六军，实际也是“名存而已”。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52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180" w:name="bookmark179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三、宦官操纵禁军</w:t>
      </w:r>
      <w:bookmarkEnd w:id="180"/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(一）唐朝前期禁军控制权转移之回颍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76" w:line="480" w:lineRule="exact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唐高宗龙朔二年（狀2年）以前，北衙尚未成军，禁军统帅权 皆在十六卫大将军之手。龙朔二年之后，北衙的左右羽林军已经 建立，其统帅权逐渐发生转移。武则天执政时，有意削弱十六卫 大将军的地位，以种种借口诛杀了卫大将军十余人。她又紧紧抓 住左右羽林军，依靠其力量废中宗，大杀诸王。武则天、韦后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①②《新唐书》卷五十《兵志》。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(唐中宗皇后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）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执政时期，还多用本家或皇亲充任左右羽林军大将 军。唐睿宗是依靠唐玄宗李隆基和诸王的力量上台的，当时是岐、 薛二王分掌左右羽林军，对此他极不放心，即位后就下诏规定：今 后诸王、驸马不得典禁军，现任者改任他官。剥夺了诸王的禁军 统帅权。唐玄宗是依靠禁军和诸王的支持而取得政权的，但是他 对诸王并不放心，表面上对诸兄弟亲密无间，然实际上戒备甚严， 绝不任以任何职务，更不用说允其染指禁军。这样，军将、外戚、 诸王、驸马等都在不可信任之列，禁军兵权已非宦官</w:t>
      </w:r>
      <w:r w:rsidRPr="006A56B6">
        <w:rPr>
          <w:rStyle w:val="MSGENFONTSTYLENAMETEMPLATEROLENUMBERMSGENFONTSTYLENAMEBYROLETEXT18MSGENFONTSTYLEMODIFERSIZE151"/>
          <w:rFonts w:asciiTheme="minorEastAsia" w:eastAsiaTheme="minorEastAsia" w:hAnsiTheme="minorEastAsia"/>
          <w:sz w:val="28"/>
          <w:szCs w:val="28"/>
        </w:rPr>
        <w:t>莫属。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唐初，元勋宿将为平定天下立下汗马功劳，皇帝利用他们掌 握兵权，尚不疑惑。武、韦时期，以女主君临天下，对军将的信 任度下降，则多用本家、亲信掌握禁军。睿宗、玄宗时期尤忌诸 王，因为宗室靠血缘关系有争夺皇位的可能，而外戚靠姻亲关系 也有篡位夺权的可能，军将依靠武力也可能夺位，这种历史教训 比比皆是，为君者不会不引起警惕。宦官为皇帝近俸、“家奴”，又 是“刑余之人”，在皇帝看来，自然无篡位之嫌，把禁军兵权交给 他们，则皇帝放心。唐德宗设立护军中尉后，曾对窦文场说：“朕 今用尔，不谓无私。”①公然承认自己授受禁军兵权是出于私心和 偏爱。皇帝为什么独独偏爱宦官呢？根本原因在于他们既是自己 亲信又不可能篡位，用宦官典禁军就如同亲自统帅一样。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(二）宦官掌典禁军制度的形成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535"/>
          <w:footerReference w:type="default" r:id="rId536"/>
          <w:footerReference w:type="first" r:id="rId537"/>
          <w:pgSz w:w="11900" w:h="16840"/>
          <w:pgMar w:top="856" w:right="1396" w:bottom="934" w:left="1376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早在唐玄宗时期，就开始以宦官任诸卫将军，如任大宦官高 力士为右监门卫大将军，并把一些亲丨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f</w:t>
      </w:r>
      <w:r w:rsidRPr="006A56B6">
        <w:rPr>
          <w:rFonts w:asciiTheme="minorEastAsia" w:eastAsiaTheme="minorEastAsia" w:hAnsiTheme="minorEastAsia"/>
        </w:rPr>
        <w:t xml:space="preserve">宦官升为三品将军。但北 衙禁军之权尚未轻授宦官。肃宗、代^时，惩藩镇专兵之患，对 军将更加不信任，宦官李辅国因拥戴肃宗之功，开始掌管禁军兵 权。李辅国之后又有宦官程元振掌管禁军。但他们都是以“判元 帅行军司马”的职务而典军的，这种职务属暂时管摄，故宦官还 不能常主北衙兵柄。神策军成为北衙禁军后，代宗即以大宦官、观 军容宣慰处置使鱼朝恩“知神策军兵马使”，又以宦官骆奉先为神 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策军容使，直接统率神策军。兵马使为武职军将，由宦官充任，这 是不多见的。鱼朝恩死后，由其爱将刘希暹、王驾鹤先后掌管神 策军。唐德宗即位后，起用军将白志贞掌管，宦官一度失去了北 衙兵权。泾原兵变发生后，德宗以“禁军仓促不及征集”①为由， 罢去白志贞北衙兵权，将其流放，禁军兵权重新落入宦官之手。唐 后期禁军以神策军为主，其他军队只存名号而已，故所谓对禁军 的控制，实际上只是指对神策军的控制。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建中四年</w:t>
      </w:r>
      <w:r w:rsidRPr="006A56B6">
        <w:rPr>
          <w:rFonts w:asciiTheme="minorEastAsia" w:eastAsiaTheme="minorEastAsia" w:hAnsiTheme="minorEastAsia"/>
          <w:lang w:val="en-US" w:bidi="en-US"/>
        </w:rPr>
        <w:t>（783</w:t>
      </w:r>
      <w:r w:rsidRPr="006A56B6">
        <w:rPr>
          <w:rFonts w:asciiTheme="minorEastAsia" w:eastAsiaTheme="minorEastAsia" w:hAnsiTheme="minorEastAsia"/>
        </w:rPr>
        <w:t>年），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g</w:t>
      </w:r>
      <w:r w:rsidRPr="006A56B6">
        <w:rPr>
          <w:rFonts w:asciiTheme="minorEastAsia" w:eastAsiaTheme="minorEastAsia" w:hAnsiTheme="minorEastAsia"/>
        </w:rPr>
        <w:t>原兵为征讨叛镇途经长安，因朝廷赏 赐太薄而发生兵乱，奉闲居长安的原泾原节度使朱泚为帅，禁军 逃散，无人御敌，德宗仓皇逃往奉天。当时，文臣武将或逃亡、或 投敌，侍从宦官却无一人叛变，忠心耿耿，随驾扈从。德宗由此 深信，只有宦官最可靠，于是把神策军交由宦官窦文场、霍仙鸣 统率。贞元二年</w:t>
      </w:r>
      <w:r w:rsidRPr="006A56B6">
        <w:rPr>
          <w:rFonts w:asciiTheme="minorEastAsia" w:eastAsiaTheme="minorEastAsia" w:hAnsiTheme="minorEastAsia"/>
          <w:lang w:val="en-US" w:bidi="en-US"/>
        </w:rPr>
        <w:t>（786</w:t>
      </w:r>
      <w:r w:rsidRPr="006A56B6">
        <w:rPr>
          <w:rFonts w:asciiTheme="minorEastAsia" w:eastAsiaTheme="minorEastAsia" w:hAnsiTheme="minorEastAsia"/>
        </w:rPr>
        <w:t>年），改神策军左右厢为左右神策军。特置 监勾当左右神策军之职，由窦、霍分任，“以宠中官”②。十二年， “以监勾当左神策军、左监门卫大将军、知内侍省事窦文场为左神 策军护军中尉，监勾当右神策军、右监门卫将军、知内侍省事霍 仙鸣为右神策军护军中尉，监右神威军使、内侍兼内谒者监张尚 进为右神威军中护军，监左神威军使、内侍兼内谒者监焦希望为 左神威军中护军。护军中尉，中护军皆古官，帝既以禁卫假宦官， 又以此宠之”③。从此以后，以宦官典禁军便制度化了。“时窦、霍 之权，振于天下，藩镇节将多出禁军，台省清要，时出其门”④。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40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窦、霍之后，宦官杨志廉、第五守亮为左右神策军护军中尉。 直至唐末，禁军统帅权始终牢牢控制在宦官集团手中，神策军将 吏多由忠于宦官者充任。顺宗时，以王叔文、王住为首的革新集 团试图夺取神策军权，“乃以故将范希朝统京西北诸镇行营兵马 使，韩泰副之。初，中人尚未悟，会边上诸将各以状辞中尉，且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84"/>
        </w:numPr>
        <w:shd w:val="clear" w:color="auto" w:fill="auto"/>
        <w:spacing w:before="0" w:after="0" w:line="413" w:lineRule="exact"/>
        <w:ind w:left="72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〔清〕赵翼：《廿二史札记》卷二十《唐代宦官之祸》。 ②③《新唐书》卷五十《兵志》。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83"/>
        </w:numPr>
        <w:shd w:val="clear" w:color="auto" w:fill="auto"/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《旧唐书》卷一八四《窦文场霍仙鸣传》。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言方属希朝，中人始悟兵柄为叔文所夺，中尉乃止诸镇无以兵马 入。希朝、韩泰已至奉天，诸将不至，乃还”①。范希朝、韩泰的 任命，当然是顺宗批准的，但当宦官们意识到这实际是一次兵权 转移行动时，竟置皇帝之命于不顾，致悚革新集团这次行动失败。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(三）宦官掌典禁军的影响与危害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第一，使宦官集团长期控制皇权。唐朝自穆宗以后，.天子多 受制于宦官。穆宗以后共有九帝，其中，除敬宗、哀帝外，其余 均为宦官所立。敬宗虽不是宦官拥立，但却死于宦官之手。宦官 集团之所以能掌握皇帝的生、死、废立大权，根本原因在于他们 掌握神策军兵权，以神策军为工具控制皇权。皇帝让宦官代表自 己掌握禁军的目的在于巩固皇权，然而，当宦官一旦兵权在握，地 位也就相应地发生变化，成为凌驾于皇权之上的社会力量，这一 点却是始作俑者所未能料到的。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第二，操纵朝政，使政治更加黑暗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s</w:t>
      </w:r>
      <w:r w:rsidRPr="006A56B6">
        <w:rPr>
          <w:rFonts w:asciiTheme="minorEastAsia" w:eastAsiaTheme="minorEastAsia" w:hAnsiTheme="minorEastAsia"/>
        </w:rPr>
        <w:t>由于宦官是所谓“刑余之 人”，身份低下，他们中的大多数人没有文化，缺乏远大的政治抱负 和才干，他们为了保住既得利益和地位，必然要不择手段地残酷打 击政敌，贪婪地攫取财富。宦官集团利用禁军控制皇权，又利用皇 权換纵朝政，权势很大。他们多结党营私，贪污受贿，卖官鬻爵，无 恶不作。凡触犯他们利益的人则不遗佘力地予以打击。如文宗时， 宦官仇士良以“甘露之变”为借口，出动神策军，大杀朝官，死者六 七百人，朝中几乎为之一空。皇族贵戚的命运也操在其手，仅仇士 良就“杀二王、一妃、四宰相，贪酷二十余年”②。其他宦官无不如 此。宦官专权的结果，使唐朝政治更加腐朽、黑暗，对社会经济的发 展起了很坏的作用。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802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第三，使封建割据局面更加严重。宦官专权以后，地方藩镇 的节度使任命多操纵在其手中。史载：“自大历已来，节制之除拜， 多出禁军中尉。凡命一帅，必广输重赂，禁军将校当为帅者，自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85"/>
        </w:numPr>
        <w:shd w:val="clear" w:color="auto" w:fill="auto"/>
        <w:tabs>
          <w:tab w:val="left" w:pos="1220"/>
        </w:tabs>
        <w:spacing w:before="0" w:after="140" w:line="26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《旧唐书》卷一三五，《王叔文传》。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85"/>
        </w:numPr>
        <w:shd w:val="clear" w:color="auto" w:fill="auto"/>
        <w:tabs>
          <w:tab w:val="left" w:pos="1220"/>
        </w:tabs>
        <w:spacing w:before="0" w:line="26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《新唐书》卷二〇七《仇士良传》。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94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无家财，必取资于人，得镇之后，则膏血疲民以偿之”①。这样做 的结果，一是加重了对人民的剥削，二是造成了藩镇对朝廷更加 离心离德。襄阳节度使来瑱因拒绝宦官的某些要求，后被借故诛 杀，致使“天下方镇皆解体”®。宦官的贪财受贿还激起藩镇的反 叛。如“李宝臣方奉命讨田承嗣有功，代宗使中人马承倩劳之，宝 臣赠绢少，承倩呵而掷于途，宝臣顾左右有惭色，于是转与承嗣 连衡拒命矣”③。唐末不少藩镇都曾以诛宦官为名，举兵进攻朝廷， 如河东节度使李克用，宣武节度使朱全忠，凤翔节度使李茂贞等。 宦官集团的倒行逆施不仅激化被统治阶级与统治阶级之间的矛 盾，而且也加深了统治阶级内部的矛盾，使唐王朝在两种矛盾交 织发展中趋于灭亡。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8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81" w:name="bookmark180"/>
      <w:r w:rsidRPr="006A56B6">
        <w:rPr>
          <w:rFonts w:asciiTheme="minorEastAsia" w:eastAsiaTheme="minorEastAsia" w:hAnsiTheme="minorEastAsia"/>
          <w:sz w:val="28"/>
          <w:szCs w:val="28"/>
        </w:rPr>
        <w:t>第四节唐后期军事技术的发展</w:t>
      </w:r>
      <w:bookmarkEnd w:id="181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9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唐后期尽管战争比较频繁，但生产与科学技术仍有一定程度 的发展，这些技术在军事上的应用，促进了军事技术的进步，从 而使武器装备有了新的发展。这主要表现在战船及兵器制造技术 的改进和火药的发明等方面。尤其是火药的发明及其在军事上的 应用，更具有划时代的意义，使人类战争开始步入火器与冷兵器 并用的时代。在唐代战争中，尽管火药的使用只是初步尝试，但 却开了宋代在战争中大量使用火器的先声，其意义不可估量。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86"/>
        <w:ind w:lef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一、战船的发展与进步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9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唐代的造船工场很多，根据史籍记载，主要分布在南方的洪 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治今江西南昌）、饶州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治今江西波阳）、江州（治今江西九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86"/>
        </w:numPr>
        <w:shd w:val="clear" w:color="auto" w:fill="auto"/>
        <w:tabs>
          <w:tab w:val="left" w:pos="1220"/>
        </w:tabs>
        <w:spacing w:before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《旧唐’书》卷一六二《高蜗传》。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86"/>
        </w:numPr>
        <w:shd w:val="clear" w:color="auto" w:fill="auto"/>
        <w:tabs>
          <w:tab w:val="left" w:pos="1220"/>
        </w:tabs>
        <w:spacing w:before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《旧唐书》卷一八四《程元振传》。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86"/>
        </w:numPr>
        <w:shd w:val="clear" w:color="auto" w:fill="auto"/>
        <w:tabs>
          <w:tab w:val="left" w:pos="480"/>
        </w:tabs>
        <w:spacing w:before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〔清〕赵翼：《廿二史札记》卷二十《中官出使及监军之弊》。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江)、潭州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治今湖南长沙)、扬州（今属江苏)、江宁（治今江苏 南京）、桂州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治今广西桂林），以及今四川地区。工场规模也比 较大，如刘晏在扬州就设置了 10个造船工场，每场置专知一人， “竞自营办”①。所造之船载重量也较大。早在隋炀帝时，其南游所 造的五牙大楼船，船上起楼五层，高百余尺，可容士卒800人。到了 唐代，船的载重量有了进一步提高，唐昭宗天复三年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(903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年），荆 南节度使成讷在一次作战中出动“舟师十万”，其中一艘巨舰，制作 “三年而成，制度如府署，谓之‘和舟载’。其余谓之‘齐山，，‘截海’， ‘劈浪’之类甚众。”胡三省注说:“齐山，言其高也。截海，言其长也。 劈浪，言其轻疾也。”这些战船规模都很大，“每舰载甲士千人，稻米 倍之”②。大大超过了隋代水平。唐代江淮一带万斛大船比较常见， 唐人称赞大船说:“崇崇大舟，内飴欲而坑谷，外突兀以山丘。长百 寻，受万斛，浅淮泗，带原陆，兀若簸大海以出鲸鱼，邈若漂昆仑而 横地轴。”®非常形象地描绘了大船的雄伟和壮观。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在唐代还出现了我国最早的轮船。荆南节度使李皋，吸收前 代造船技术与经验，“常运心巧思，为战舰，挟二轮蹈之，翔风鼓 浪，若挂帆席，所造省易而久固”④。用两个大轮子挟在船左右，船 工在船内用足踏轮，使船运转，速度可抵帆船。这种脚踏轮船发 明后，推广情况未见记载。后来在宋代洞庭湖的杨幺起义军中，大 量使用这种轮船，并发展为九轮、十三轮、二十轮，速度进一步 提高。后来宋朝也大量制造这种轮船作为战船使用。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600"/>
        <w:ind w:left="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二、火药的发明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00" w:line="3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火药的原料是硝酸钾、硫磺和木炭。硝石和硫磺在我国古代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87"/>
        </w:numPr>
        <w:shd w:val="clear" w:color="auto" w:fill="auto"/>
        <w:tabs>
          <w:tab w:val="left" w:pos="1222"/>
        </w:tabs>
        <w:spacing w:before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《唐语林》卷一《政事》上。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87"/>
        </w:numPr>
        <w:shd w:val="clear" w:color="auto" w:fill="auto"/>
        <w:tabs>
          <w:tab w:val="left" w:pos="1222"/>
        </w:tabs>
        <w:spacing w:before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《资治通鉴》卷二六四《唐纪八十》,昭宗天复三年四月。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87"/>
        </w:numPr>
        <w:shd w:val="clear" w:color="auto" w:fill="auto"/>
        <w:tabs>
          <w:tab w:val="left" w:pos="1222"/>
        </w:tabs>
        <w:spacing w:before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《全唐文》卷九五三常晖《大舟賦》。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87"/>
        </w:numPr>
        <w:shd w:val="clear" w:color="auto" w:fill="auto"/>
        <w:tabs>
          <w:tab w:val="left" w:pos="482"/>
        </w:tabs>
        <w:spacing w:before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38"/>
          <w:footerReference w:type="default" r:id="rId539"/>
          <w:footerReference w:type="first" r:id="rId540"/>
          <w:pgSz w:w="11900" w:h="16840"/>
          <w:pgMar w:top="856" w:right="1396" w:bottom="934" w:left="1376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《旧唐书》卷一二一《李皋传》。 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tabs>
          <w:tab w:val="left" w:pos="482"/>
        </w:tabs>
        <w:spacing w:before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是作为药物使用的。汉代的《神农本草经》把它们均列为上品药。 该书记载硝石时说：“苦寒，主五脏积热，……炼之如膏，久服轻 身”。由于硝石不但能炼药治病，而且长久服用，可以使体轻神爽， 这就导致炼丹家用硝石作原料炼制长生药，而炼丹家对硝石、硫 磺药性的研究，不自觉地成了火药发明的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>动因。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东汉的炼丹家魏伯阳在《周易参同契》中记载了硫磺与水银 化合，能生成红色汞，从而涉及到了硫磺的化学性质。东晋的葛 洪在《抱朴子》一书中，记载了他用硝石、玄胴肠（猪脂)、松脂 三物合炼雄黄的试验，如果所用硝石较多，则用火点燃合炼的生 成物，就会发生爆炸。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唐代的炼丹家在继承前人成果的基础上，创造“伏火硫磺 法”，其法记载在《诸象神品丹法》摘引的《孙真人丹经》中， 《孙真人丹经》约成书于唐肃宗乾元元年至三年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（758</w:t>
      </w:r>
      <w:r w:rsidRPr="006A56B6">
        <w:rPr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</w:rPr>
        <w:t>760年)①。 所谓“伏火”即是对一些性能猛烈的药物进行适当处理，.使其药 性变得温和一些。•具体办法就是用火烘烩以改变药物的易燃性、挥 发性和毒性等性质，以兔在练丹过程中发生意外事故。由于此法 把硫磺引入自供氧燃烧体系，这就为火药的发明打开了一道重要 的大门。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62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唐宪宗元和三年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（808</w:t>
      </w:r>
      <w:r w:rsidRPr="006A56B6">
        <w:rPr>
          <w:rFonts w:asciiTheme="minorEastAsia" w:eastAsiaTheme="minorEastAsia" w:hAnsiTheme="minorEastAsia"/>
          <w:sz w:val="28"/>
          <w:szCs w:val="28"/>
        </w:rPr>
        <w:t>年）成书的《太上圣祖金丹秘诀》（炼 丹家清虚子撰，后收入《铅汞甲庚至宝集成》一书内），提出了 “伏火矾法”，比“伏火硫磺法”前进了一大步。其法是：“硫二两、 硝二两，马兜铃三两半，右为末，拌匀。掘坑，入药于罐内，与 地平，将熟火一块，弹子大，下放里边，烟渐起。以湿纸四五重 盖，用方砖两片捺，以土冢之，候冷取出其硫磺”。此法的特点是 把等量的硝石、硫磺和含碳物质马兜铃粉均匀拌和，使之成为较 完备的自供氧燃烧体系，无须借助空气中的氧而能进行迅猛燃烧， 已具备了雏形火药的性质。略后的《真元妙道要略》一书，也记 载了“有以硫磺、雄黄合硝石并蜜烧之，焰起烧手面及烬屋舍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 w:after="192" w:line="26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①郭正谊：《火药发明史料的一点探讨》，《化学通报》1981年第6期。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320" w:lineRule="exact"/>
        <w:ind w:right="360"/>
        <w:jc w:val="righ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41"/>
          <w:footerReference w:type="default" r:id="rId542"/>
          <w:footerReference w:type="first" r:id="rId543"/>
          <w:pgSz w:w="11900" w:h="16840"/>
          <w:pgMar w:top="856" w:right="1396" w:bottom="934" w:left="1376" w:header="0" w:footer="3" w:gutter="0"/>
          <w:pgNumType w:start="507"/>
          <w:cols w:space="720"/>
          <w:noEndnote/>
          <w:docGrid w:linePitch="360"/>
        </w:sectPr>
      </w:pPr>
      <w:r w:rsidRPr="006A56B6">
        <w:rPr>
          <w:rStyle w:val="MSGENFONTSTYLENAMETEMPLATEROLENUMBERMSGENFONTSTYLENAMEBYROLETEXT29MSGENFONTSTYLEMODIFERSPACING3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29MSGENFONTSTYLEMODIFERSPACING3"/>
          <w:rFonts w:asciiTheme="minorEastAsia" w:eastAsiaTheme="minorEastAsia" w:hAnsiTheme="minorEastAsia"/>
          <w:sz w:val="28"/>
          <w:szCs w:val="28"/>
        </w:rPr>
        <w:t xml:space="preserve">489 </w:t>
      </w:r>
      <w:r w:rsidRPr="006A56B6">
        <w:rPr>
          <w:rStyle w:val="MSGENFONTSTYLENAMETEMPLATEROLENUMBERMSGENFONTSTYLENAMEBYROLETEXT29MSGENFONTSTYLEMODIFERSPACING3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者”。说明这时人们已熟知这些生成物的燃烧和爆炸性能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火药雏形发明后，经过几十年的不断完善，至迟在唐末已被 用于军事方面，发明了火药武器。据路振《九国志》卷二《郑墦 传》载：唐哀帝天祐初年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（904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年），郑墦率众围攻豫章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治今江 西南昌），“发机飞火，烧龙沙门”。据宋人解释，“飞火</w:t>
      </w:r>
      <w:r w:rsidRPr="006A56B6">
        <w:rPr>
          <w:rFonts w:asciiTheme="minorEastAsia" w:eastAsiaTheme="minorEastAsia" w:hAnsiTheme="minorEastAsia"/>
          <w:sz w:val="28"/>
          <w:szCs w:val="28"/>
          <w:vertAlign w:val="superscript"/>
        </w:rPr>
        <w:t>;</w:t>
      </w:r>
      <w:r w:rsidRPr="006A56B6">
        <w:rPr>
          <w:rFonts w:asciiTheme="minorEastAsia" w:eastAsiaTheme="minorEastAsia" w:hAnsiTheme="minorEastAsia"/>
          <w:sz w:val="28"/>
          <w:szCs w:val="28"/>
        </w:rPr>
        <w:t>’就是火 箭、火炮之类的东西。可能是把火药捆绑在箭杆上，点燃引信后， 再用弓弩发射出去，延烧敌人营房和人员。该书还说，郑瑶不失 时机，“率壮士突火，先登入城，焦灼被体”。可见火药武器一旦 用于战争，便显示出强大的威力。这是火药制造的武器用于战争 的最早历史记载。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182" w:name="bookmark181"/>
      <w:r w:rsidRPr="006A56B6">
        <w:rPr>
          <w:rFonts w:asciiTheme="minorEastAsia" w:eastAsiaTheme="minorEastAsia" w:hAnsiTheme="minorEastAsia"/>
          <w:sz w:val="28"/>
          <w:szCs w:val="28"/>
        </w:rPr>
        <w:t>三、武器制造技术的提高</w:t>
      </w:r>
      <w:bookmarkEnd w:id="182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5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在冷兵器时代，作战武器设计与制造质量的好坏，对战争的 胜负有很大的影响。唐代军队所使用的兵器从形制、质量、效能 等方面，大都比前代有所提高，现就其中改进较大的几种兵器介 绍如下：</w:t>
      </w:r>
    </w:p>
    <w:p w:rsidR="005A739F" w:rsidRPr="006A56B6" w:rsidRDefault="00A34A2B">
      <w:pPr>
        <w:pStyle w:val="MSGENFONTSTYLENAMETEMPLATEROLENUMBERMSGENFONTSTYLENAMEBYROLETEXT420"/>
        <w:shd w:val="clear" w:color="auto" w:fill="auto"/>
        <w:spacing w:before="0" w:after="228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pict>
          <v:shape id="_x0000_s1398" type="#_x0000_t75" style="position:absolute;left:0;text-align:left;margin-left:290.6pt;margin-top:-12pt;width:144.95pt;height:38.4pt;z-index:-125829365;mso-wrap-distance-left:51.75pt;mso-wrap-distance-top:43.7pt;mso-wrap-distance-right:5pt;mso-wrap-distance-bottom:9.75pt;mso-position-horizontal-relative:margin" wrapcoords="0 0 21600 0 21600 21600 0 21600 0 0">
            <v:imagedata r:id="rId544" o:title="image5"/>
            <w10:wrap type="square" side="left" anchorx="margin"/>
          </v:shape>
        </w:pict>
      </w:r>
      <w:r w:rsidR="00D564D2" w:rsidRPr="006A56B6">
        <w:rPr>
          <w:rFonts w:asciiTheme="minorEastAsia" w:eastAsiaTheme="minorEastAsia" w:hAnsiTheme="minorEastAsia"/>
          <w:sz w:val="28"/>
          <w:szCs w:val="28"/>
        </w:rPr>
        <w:t>二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78"/>
        <w:ind w:firstLine="0"/>
        <w:jc w:val="righ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唐代陌刀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45"/>
          <w:footerReference w:type="default" r:id="rId546"/>
          <w:pgSz w:w="11900" w:h="16840"/>
          <w:pgMar w:top="856" w:right="1396" w:bottom="934" w:left="1376" w:header="0" w:footer="3" w:gutter="0"/>
          <w:pgNumType w:start="49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陌刀：陌刀是从长刀发展而来的一种砍杀兵器。长刀创自东 汉，就是在大刀上安上长柄，以提高砍杀效能，尔后历代都作为 常备武器之一。至唐代形制有了较大的变化，由一面有刃，改进 为两面有刃，称为陌刀，又称拍刀。《新唐书》卷九十二《阚稜 传》载：“善用两刃刀，其长丈，名曰‘陌刀’，一挥杀数人，前 无坚对。”同书卷一九三《张兴传》兴擐甲持陌刀重五十斤乘城， 贼将入，兴一举刀，辄数人死，贼皆气慑。”可见陌刀威力之大。 大约在唐玄宗天宝初年，陌刀大量装备军队，并组成专持陌刀的 部队，安西镇（治今新疆库车）大将李嗣业和田珍就曾任左右陌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503" w:lineRule="exact"/>
        <w:ind w:right="388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刀将，在征服小勃律(今克什米尔吉尔 吉特）中发挥了积极作用①。</w:t>
      </w:r>
    </w:p>
    <w:p w:rsidR="005A739F" w:rsidRPr="006A56B6" w:rsidRDefault="00A34A2B">
      <w:pPr>
        <w:pStyle w:val="MSGENFONTSTYLENAMETEMPLATEROLENUMBERMSGENFONTSTYLENAMEBYROLETEXT290"/>
        <w:shd w:val="clear" w:color="auto" w:fill="auto"/>
        <w:spacing w:line="480" w:lineRule="exact"/>
        <w:ind w:right="3880"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pict>
          <v:shape id="_x0000_s1401" type="#_x0000_t75" style="position:absolute;left:0;text-align:left;margin-left:372.75pt;margin-top:-34.9pt;width:65.75pt;height:82.1pt;z-index:-125829364;mso-wrap-distance-left:112.15pt;mso-wrap-distance-top:8.05pt;mso-wrap-distance-right:5pt;mso-wrap-distance-bottom:156pt;mso-position-horizontal-relative:margin" wrapcoords="13006 0 21600 0 21600 14418 10113 14418 10113 18307 5596 19159 5596 21600 3679 21600 3679 19159 0 18307 0 3222 13006 3222 13006 0">
            <v:imagedata r:id="rId547" o:title="image6"/>
            <w10:wrap type="square" side="left" anchorx="margin"/>
          </v:shape>
        </w:pict>
      </w:r>
      <w:r w:rsidRPr="006A56B6">
        <w:rPr>
          <w:rFonts w:asciiTheme="minorEastAsia" w:eastAsiaTheme="minorEastAsia" w:hAnsiTheme="minorEastAsia"/>
          <w:sz w:val="28"/>
          <w:szCs w:val="28"/>
        </w:rPr>
        <w:pict>
          <v:shape id="_x0000_s1402" type="#_x0000_t75" style="position:absolute;left:0;text-align:left;margin-left:273.35pt;margin-top:-16.5pt;width:77.3pt;height:85.9pt;z-index:-125829363;mso-wrap-distance-left:12.75pt;mso-wrap-distance-top:26.45pt;mso-wrap-distance-right:87.75pt;mso-wrap-distance-bottom:133.9pt;mso-position-horizontal-relative:margin" wrapcoords="13006 0 21600 0 21600 14418 10113 14418 10113 18307 5596 19159 5596 21600 3679 21600 3679 19159 0 18307 0 3222 13006 3222 13006 0">
            <v:imagedata r:id="rId548" o:title="image7"/>
            <w10:wrap type="square" side="left" anchorx="margin"/>
          </v:shape>
        </w:pict>
      </w:r>
      <w:r w:rsidRPr="006A56B6">
        <w:rPr>
          <w:rFonts w:asciiTheme="minorEastAsia" w:eastAsiaTheme="minorEastAsia" w:hAnsiTheme="minorEastAsia"/>
          <w:sz w:val="28"/>
          <w:szCs w:val="28"/>
        </w:rPr>
        <w:pict>
          <v:shape id="_x0000_s1403" type="#_x0000_t75" style="position:absolute;left:0;text-align:left;margin-left:301.5pt;margin-top:74.25pt;width:14.4pt;height:13.9pt;z-index:-125829362;mso-wrap-distance-left:40.9pt;mso-wrap-distance-top:117.2pt;mso-wrap-distance-right:122.25pt;mso-wrap-distance-bottom:115.15pt;mso-position-horizontal-relative:margin" wrapcoords="13006 0 21600 0 21600 14418 10113 14418 10113 18307 5596 19159 5596 21600 3679 21600 3679 19159 0 18307 0 3222 13006 3222 13006 0">
            <v:imagedata r:id="rId549" o:title="image8"/>
            <w10:wrap type="square" side="left" anchorx="margin"/>
          </v:shape>
        </w:pict>
      </w:r>
      <w:r w:rsidR="00D564D2" w:rsidRPr="006A56B6">
        <w:rPr>
          <w:rFonts w:asciiTheme="minorEastAsia" w:eastAsiaTheme="minorEastAsia" w:hAnsiTheme="minorEastAsia"/>
          <w:sz w:val="28"/>
          <w:szCs w:val="28"/>
        </w:rPr>
        <w:t>斧:作为一种劈砍兵器，早在商周 时期已经使用，由于形体不大，又为铜 制，硬度不强，因而逐渐降为装饰性兵 器或统兵将帅的权力标志和仪仗。随 着铁的产量和质量不断提高，可以制 造锋利而沉重的大斧，斧又重新被重 视。至少在东汉末年又大量装备军叭， 把斧同刀枪提至同等重要的位置。唐 代的斧，战斗性能大为改进，刃部加</w:t>
      </w:r>
    </w:p>
    <w:p w:rsidR="005A739F" w:rsidRPr="006A56B6" w:rsidRDefault="00D564D2">
      <w:pPr>
        <w:pStyle w:val="MSGENFONTSTYLENAMETEMPLATEROLENUMBERMSGENFONTSTYLENAMEBYROLETABLEOFCONTENTS40"/>
        <w:shd w:val="clear" w:color="auto" w:fill="auto"/>
        <w:tabs>
          <w:tab w:val="left" w:pos="5861"/>
        </w:tabs>
        <w:spacing w:line="473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6A56B6">
        <w:rPr>
          <w:rFonts w:asciiTheme="minorEastAsia" w:eastAsiaTheme="minorEastAsia" w:hAnsiTheme="minorEastAsia"/>
          <w:sz w:val="28"/>
          <w:szCs w:val="28"/>
        </w:rPr>
        <w:instrText xml:space="preserve"> TOC \o "1-5" \h \z </w:instrText>
      </w:r>
      <w:r w:rsidRPr="006A56B6">
        <w:rPr>
          <w:rFonts w:asciiTheme="minorEastAsia" w:eastAsiaTheme="minorEastAsia" w:hAnsiTheme="minorEastAsia"/>
          <w:sz w:val="28"/>
          <w:szCs w:val="28"/>
        </w:rPr>
        <w:fldChar w:fldCharType="separate"/>
      </w:r>
      <w:r w:rsidRPr="006A56B6">
        <w:rPr>
          <w:rFonts w:asciiTheme="minorEastAsia" w:eastAsiaTheme="minorEastAsia" w:hAnsiTheme="minorEastAsia"/>
          <w:sz w:val="28"/>
          <w:szCs w:val="28"/>
        </w:rPr>
        <w:t>宽，柄部减短，比较便于使用。依其式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丨</w:t>
      </w:r>
    </w:p>
    <w:p w:rsidR="005A739F" w:rsidRPr="006A56B6" w:rsidRDefault="00D564D2">
      <w:pPr>
        <w:pStyle w:val="MSGENFONTSTYLENAMETEMPLATEROLENUMBERMSGENFONTSTYLENAMEBYROLETABLEOFCONTENTS40"/>
        <w:shd w:val="clear" w:color="auto" w:fill="auto"/>
        <w:tabs>
          <w:tab w:val="left" w:pos="5648"/>
          <w:tab w:val="left" w:pos="8006"/>
        </w:tabs>
        <w:spacing w:line="473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样叫做长柯斧和凤头斧。唐肃宗至德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Style w:val="MSGENFONTSTYLENAMETEMPLATEROLENUMBERMSGENFONTSTYLENAMEBYROLETABLEOFCONTENTS4MSGENFONTSTYLEMODIFERNAMEArial"/>
          <w:rFonts w:asciiTheme="minorEastAsia" w:eastAsiaTheme="minorEastAsia" w:hAnsiTheme="minorEastAsia"/>
          <w:sz w:val="28"/>
          <w:szCs w:val="28"/>
          <w:lang w:eastAsia="zh-CN"/>
        </w:rPr>
        <w:t>I</w:t>
      </w:r>
      <w:r w:rsidRPr="006A56B6">
        <w:rPr>
          <w:rStyle w:val="MSGENFONTSTYLENAMETEMPLATEROLENUMBERMSGENFONTSTYLENAMEBYROLETABLEOFCONTENTS4MSGENFONTSTYLEMODIFERNAMEArial"/>
          <w:rFonts w:asciiTheme="minorEastAsia" w:eastAsiaTheme="minorEastAsia" w:hAnsiTheme="minorEastAsia"/>
          <w:sz w:val="28"/>
          <w:szCs w:val="28"/>
          <w:lang w:eastAsia="zh-CN"/>
        </w:rPr>
        <w:tab/>
      </w:r>
      <w:r w:rsidRPr="006A56B6">
        <w:rPr>
          <w:rStyle w:val="MSGENFONTSTYLENAMETEMPLATEROLENUMBERMSGENFONTSTYLENAMEBYROLETABLEOFCONTENTS4MSGENFONTSTYLEMODIFERNAMEArial"/>
          <w:rFonts w:asciiTheme="minorEastAsia" w:eastAsiaTheme="minorEastAsia" w:hAnsiTheme="minorEastAsia"/>
          <w:sz w:val="28"/>
          <w:szCs w:val="28"/>
          <w:lang w:val="zh-CN" w:eastAsia="zh-CN" w:bidi="zh-CN"/>
        </w:rPr>
        <w:t>I</w:t>
      </w:r>
    </w:p>
    <w:p w:rsidR="005A739F" w:rsidRPr="006A56B6" w:rsidRDefault="00D564D2">
      <w:pPr>
        <w:pStyle w:val="MSGENFONTSTYLENAMETEMPLATEROLENUMBERMSGENFONTSTYLENAMEBYROLETABLEOFCONTENTS40"/>
        <w:shd w:val="clear" w:color="auto" w:fill="auto"/>
        <w:tabs>
          <w:tab w:val="left" w:pos="5861"/>
          <w:tab w:val="left" w:pos="8006"/>
        </w:tabs>
        <w:spacing w:line="473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二载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（757</w:t>
      </w:r>
      <w:r w:rsidRPr="006A56B6">
        <w:rPr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)，</w:t>
      </w:r>
      <w:r w:rsidRPr="006A56B6">
        <w:rPr>
          <w:rFonts w:asciiTheme="minorEastAsia" w:eastAsiaTheme="minorEastAsia" w:hAnsiTheme="minorEastAsia"/>
          <w:sz w:val="28"/>
          <w:szCs w:val="28"/>
        </w:rPr>
        <w:t>唐军与安庆绪军在长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Style w:val="MSGENFONTSTYLENAMETEMPLATEROLENUMBERMSGENFONTSTYLENAMEBYROLETABLEOFCONTENTS4MSGENFONTSTYLEMODIFERNAMEArial0"/>
          <w:rFonts w:asciiTheme="minorEastAsia" w:eastAsiaTheme="minorEastAsia" w:hAnsiTheme="minorEastAsia"/>
          <w:sz w:val="28"/>
          <w:szCs w:val="28"/>
        </w:rPr>
        <w:t>V</w:t>
      </w:r>
      <w:r w:rsidRPr="006A56B6">
        <w:rPr>
          <w:rStyle w:val="MSGENFONTSTYLENAMETEMPLATEROLENUMBERMSGENFONTSTYLENAMEBYROLETABLEOFCONTENTS4MSGENFONTSTYLEMODIFERNAMEArial0"/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Style w:val="MSGENFONTSTYLENAMETEMPLATEROLENUMBERMSGENFONTSTYLENAMEBYROLETABLEOFCONTENTS4MSGENFONTSTYLEMODIFERNAMEArial0"/>
          <w:rFonts w:asciiTheme="minorEastAsia" w:eastAsiaTheme="minorEastAsia" w:hAnsiTheme="minorEastAsia"/>
          <w:sz w:val="28"/>
          <w:szCs w:val="28"/>
          <w:lang w:val="en-US" w:bidi="en-US"/>
        </w:rPr>
        <w:t>f</w:t>
      </w:r>
    </w:p>
    <w:p w:rsidR="005A739F" w:rsidRPr="006A56B6" w:rsidRDefault="00D564D2">
      <w:pPr>
        <w:pStyle w:val="MSGENFONTSTYLENAMETEMPLATEROLENUMBERMSGENFONTSTYLENAMEBYROLETABLEOFCONTENTS40"/>
        <w:shd w:val="clear" w:color="auto" w:fill="auto"/>
        <w:tabs>
          <w:tab w:val="left" w:pos="5648"/>
          <w:tab w:val="left" w:pos="7635"/>
        </w:tabs>
        <w:spacing w:line="473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安香积寺大战，唐将李嗣业率“步卒二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长柯斧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凤头斧</w:t>
      </w:r>
    </w:p>
    <w:p w:rsidR="005A739F" w:rsidRPr="006A56B6" w:rsidRDefault="00D564D2">
      <w:pPr>
        <w:pStyle w:val="MSGENFONTSTYLENAMETEMPLATEROLENUMBERMSGENFONTSTYLENAMEBYROLETABLEOFCONTENTS40"/>
        <w:shd w:val="clear" w:color="auto" w:fill="auto"/>
        <w:tabs>
          <w:tab w:val="left" w:pos="7283"/>
        </w:tabs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千以陌刀、长柯斧堵进，所</w:t>
      </w:r>
      <w:r w:rsidRPr="006A56B6">
        <w:rPr>
          <w:rStyle w:val="MSGENFONTSTYLENAMETEMPLATEROLENUMBERMSGENFONTSTYLENAMEBYROLETABLEOFCONTENTS4MSGENFONTSTYLEMODIFERSIZE15"/>
          <w:rFonts w:asciiTheme="minorEastAsia" w:eastAsiaTheme="minorEastAsia" w:hAnsiTheme="minorEastAsia"/>
          <w:sz w:val="28"/>
          <w:szCs w:val="28"/>
        </w:rPr>
        <w:t>向无前</w:t>
      </w:r>
      <w:r w:rsidRPr="006A56B6">
        <w:rPr>
          <w:rFonts w:asciiTheme="minorEastAsia" w:eastAsiaTheme="minorEastAsia" w:hAnsiTheme="minorEastAsia"/>
          <w:sz w:val="28"/>
          <w:szCs w:val="28"/>
        </w:rPr>
        <w:t>”②。大败安庆绪军，收复长安。 根据《唐六典》卷十六记载，斧是当时常备兵器之一，由两京武 库令掌管。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|</w:t>
      </w:r>
      <w:r w:rsidRPr="006A56B6">
        <w:rPr>
          <w:rFonts w:asciiTheme="minorEastAsia" w:eastAsiaTheme="minorEastAsia" w:hAnsiTheme="minorEastAsia"/>
          <w:sz w:val="28"/>
          <w:szCs w:val="28"/>
        </w:rPr>
        <w:fldChar w:fldCharType="end"/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00" w:line="3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弩箭：弩就是安有臂的弓，弓臂上装有弩机，弩机外面有一 个匣，匣内上面有挂弦的钩，下面安有扳机，发射时先把箭放入 匣内，把弓弦向后拉挂在钩上，瞄准目标后，扣动扳机，箭即射 出。弩发明于战国时期，历代沿用，性能也逐渐有所提高。唐代 的弩，据《唐六典》卷十六《两京武库》载，有臂张弩、角弓弩、 木单弩、大木单弩、竹竿弩、大竹竿弩和伏远弩七种。前两种属 于轻弩，其佘都是强弩，射程远，主要用于野战。如大木单弩，弓 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1. </w:t>
      </w:r>
      <w:r w:rsidRPr="006A56B6">
        <w:rPr>
          <w:rFonts w:asciiTheme="minorEastAsia" w:eastAsiaTheme="minorEastAsia" w:hAnsiTheme="minorEastAsia"/>
          <w:sz w:val="28"/>
          <w:szCs w:val="28"/>
        </w:rPr>
        <w:t>2丈，发射时以绞车张之，“一发声如雷吼”③。还有一种车弩，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88"/>
        </w:numPr>
        <w:shd w:val="clear" w:color="auto" w:fill="auto"/>
        <w:tabs>
          <w:tab w:val="left" w:pos="1173"/>
        </w:tabs>
        <w:spacing w:before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《旧唐书》卷一〇九《李嗣业传》。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88"/>
        </w:numPr>
        <w:shd w:val="clear" w:color="auto" w:fill="auto"/>
        <w:tabs>
          <w:tab w:val="left" w:pos="1173"/>
        </w:tabs>
        <w:spacing w:before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《新唐书》卷一三八《李嗣业传》。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88"/>
        </w:numPr>
        <w:shd w:val="clear" w:color="auto" w:fill="auto"/>
        <w:tabs>
          <w:tab w:val="left" w:pos="473"/>
        </w:tabs>
        <w:spacing w:before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《卫公兵法辑本》卷下。</w:t>
      </w:r>
      <w:r w:rsidRPr="006A56B6">
        <w:rPr>
          <w:rFonts w:asciiTheme="minorEastAsia" w:eastAsiaTheme="minorEastAsia" w:hAnsiTheme="minorEastAsia"/>
          <w:sz w:val="28"/>
          <w:szCs w:val="28"/>
        </w:rPr>
        <w:br w:type="page"/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把12石之弩，设在绞车上，能同时发射7枚箭，可射700步远， 威力极大，所中城垒，“无不摧陨”①。强弩威力虽大，但从准备到 发射所用时间长，又笨重，故多装置在兵车或船上使用。唐代的 箭分竹箭、木箭、兵箭、弩箭四种②。前两种主要用于射猎，后两 种用于作战。兵箭用钢制成箭镞，刃部长而锋利，可穿甲盔。弩 箭“用之陷坚也”③。如车弩的箭，“镞长七寸，围五寸，前杆长三 尺，围五寸，以铁叶为羽”④。也有以皮革为羽的。唐代箭的特点 是能够保持箭的飞行方治，减少空气阻力，因而可增加射程和准 确性。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盔甲：据《唐六典》卷十六《两京武库》载：唐代甲有明光 甲、光要甲、细鱗甲、山文甲、乌锤甲、白布甲、皂绢甲、布背 甲、步兵甲、皮甲、木甲、锁子甲、马甲等13种。其中明光、光 要、细鱗、山文、乌随、锁子等甲，“皆铁甲也”。“皮甲以犀兕为 之”，其余各种甲都以布绢木等物制造。锁子甲用铁链子衔接，互 相密扣连缀而成，穿着柔和、便利，比大型坚甲轻巧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9</w:t>
      </w:r>
      <w:r w:rsidRPr="006A56B6">
        <w:rPr>
          <w:rFonts w:asciiTheme="minorEastAsia" w:eastAsiaTheme="minorEastAsia" w:hAnsiTheme="minorEastAsia"/>
          <w:sz w:val="28"/>
          <w:szCs w:val="28"/>
        </w:rPr>
        <w:t>唐宣宗时， 河中节度使徐商发明纸甲，据说非常坚固，“劲矢不能洞”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®</w:t>
      </w:r>
      <w:r w:rsidRPr="006A56B6">
        <w:rPr>
          <w:rFonts w:asciiTheme="minorEastAsia" w:eastAsiaTheme="minorEastAsia" w:hAnsiTheme="minorEastAsia"/>
          <w:sz w:val="28"/>
          <w:szCs w:val="28"/>
        </w:rPr>
        <w:t>。唐代 的盔甲除了坚固轻便外，还讲究华丽美观，甲的外表一般涂以金 漆和各式花纹，光彩耀目，用以装备军队，显得阵容严整，威武 雄壮。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26" w:line="495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抛车：这是一种抛掷石头的攻守城垒的武器，又称发石车或 拋石机。唐代称之为“将军砲”或“磘石车”。体积比前代大，需 要多人操作，威力也有很大的提高。如安史之乱中，安军大将史 </w:t>
      </w:r>
      <w:r w:rsidRPr="006A56B6">
        <w:rPr>
          <w:rStyle w:val="MSGENFONTSTYLENAMETEMPLATEROLENUMBERMSGENFONTSTYLENAMEBYROLETEXT29MSGENFONTSTYLEMODIFERSIZE140"/>
          <w:rFonts w:asciiTheme="minorEastAsia" w:eastAsiaTheme="minorEastAsia" w:hAnsiTheme="minorEastAsia"/>
        </w:rPr>
        <w:t>思明围</w:t>
      </w:r>
      <w:r w:rsidRPr="006A56B6">
        <w:rPr>
          <w:rFonts w:asciiTheme="minorEastAsia" w:eastAsiaTheme="minorEastAsia" w:hAnsiTheme="minorEastAsia"/>
          <w:sz w:val="28"/>
          <w:szCs w:val="28"/>
        </w:rPr>
        <w:t>攻太原，唐将李光弼“乃彻民屋为磘石车，车二百人挽之， 石所及辄数十人死”⑥。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89"/>
        </w:numPr>
        <w:shd w:val="clear" w:color="auto" w:fill="auto"/>
        <w:spacing w:before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《卫公兵法辑本》卷下。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②③《唐六典》卷十六《两京武库》。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88"/>
        </w:numPr>
        <w:shd w:val="clear" w:color="auto" w:fill="auto"/>
        <w:tabs>
          <w:tab w:val="left" w:pos="1235"/>
        </w:tabs>
        <w:spacing w:before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《卫公兵法辑本》卷下。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88"/>
        </w:numPr>
        <w:shd w:val="clear" w:color="auto" w:fill="auto"/>
        <w:tabs>
          <w:tab w:val="left" w:pos="1235"/>
        </w:tabs>
        <w:spacing w:before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《新唐书》卷一一三《徐有功附徐商传》。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88"/>
        </w:numPr>
        <w:shd w:val="clear" w:color="auto" w:fill="auto"/>
        <w:tabs>
          <w:tab w:val="left" w:pos="1235"/>
        </w:tabs>
        <w:spacing w:before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《新唐书》卷一三六《李光弼传》。</w:t>
      </w:r>
    </w:p>
    <w:p w:rsidR="005A739F" w:rsidRPr="006A56B6" w:rsidRDefault="00D564D2">
      <w:pPr>
        <w:pStyle w:val="MSGENFONTSTYLENAMETEMPLATEROLENUMBERMSGENFONTSTYLENAMEBYROLEPICTURECAPTION30"/>
        <w:framePr w:h="5348" w:wrap="notBeside" w:vAnchor="text" w:hAnchor="text" w:xAlign="center" w:y="1"/>
        <w:shd w:val="clear" w:color="auto" w:fill="auto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拒马枪：拒马是一种木制的可以移动的障碍物，唐代叫做</w:t>
      </w:r>
    </w:p>
    <w:p w:rsidR="005A739F" w:rsidRPr="006A56B6" w:rsidRDefault="00D564D2">
      <w:pPr>
        <w:framePr w:h="5348" w:wrap="notBeside" w:vAnchor="text" w:hAnchor="text" w:xAlign="center" w:y="1"/>
        <w:jc w:val="center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6A56B6">
        <w:rPr>
          <w:rFonts w:asciiTheme="minorEastAsia" w:eastAsiaTheme="minorEastAsia" w:hAnsiTheme="minorEastAsia"/>
          <w:sz w:val="28"/>
          <w:szCs w:val="28"/>
        </w:rPr>
        <w:instrText xml:space="preserve"> INCLUDEPICTURE  "C:\\Users\\Administrator\\Desktop\\PDF\\333333\\media\\image9.png" \* MERGEFORMATINET </w:instrText>
      </w:r>
      <w:r w:rsidRPr="006A56B6">
        <w:rPr>
          <w:rFonts w:asciiTheme="minorEastAsia" w:eastAsiaTheme="minorEastAsia" w:hAnsiTheme="minorEastAsia"/>
          <w:sz w:val="28"/>
          <w:szCs w:val="28"/>
        </w:rPr>
        <w:fldChar w:fldCharType="separate"/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instrText>INCLUDEPICTURE  "C:\\Users\\Administrator\\Desktop\\pdf\\</w:instrTex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instrText>中國軍事通史</w:instrTex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instrText>\\media\\image9.png" \* MERGEFORMATINET</w:instrTex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fldChar w:fldCharType="separate"/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pict>
          <v:shape id="_x0000_i1027" type="#_x0000_t75" style="width:405.1pt;height:267.35pt">
            <v:imagedata r:id="rId550" r:href="rId551"/>
          </v:shape>
        </w:pic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6A56B6">
        <w:rPr>
          <w:rFonts w:asciiTheme="minorEastAsia" w:eastAsiaTheme="minorEastAsia" w:hAnsiTheme="minorEastAsia"/>
          <w:sz w:val="28"/>
          <w:szCs w:val="28"/>
        </w:rPr>
        <w:fldChar w:fldCharType="end"/>
      </w:r>
    </w:p>
    <w:p w:rsidR="005A739F" w:rsidRPr="006A56B6" w:rsidRDefault="00D564D2">
      <w:pPr>
        <w:pStyle w:val="MSGENFONTSTYLENAMETEMPLATEROLENUMBERMSGENFONTSTYLENAMEBYROLEPICTURECAPTION40"/>
        <w:framePr w:h="5348" w:wrap="notBeside" w:vAnchor="text" w:hAnchor="text" w:xAlign="center" w:y="1"/>
        <w:shd w:val="clear" w:color="auto" w:fill="auto"/>
        <w:tabs>
          <w:tab w:val="left" w:pos="5048"/>
        </w:tabs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近守拒马鹿角枪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拒马枪</w:t>
      </w: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before="7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52"/>
          <w:footerReference w:type="default" r:id="rId553"/>
          <w:footerReference w:type="first" r:id="rId554"/>
          <w:pgSz w:w="11900" w:h="16840"/>
          <w:pgMar w:top="856" w:right="1396" w:bottom="934" w:left="1376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“拒马枪”。它用直径六寸多的圆木为干，根据实际需要确定长短, 在圆木上十字凿孔，安上长一丈的横木若千根，横木上端削尖，安 设在要路、城门、巷道，以阻止人马通过。唐代还有一种大型拒 马枪，叫做近守拒马鹿角枪，用圆木一根，长短依需要而定，在 圆木上凿孔，以安装铁枪，前面设四根斜木制成，使用时将其打 开，用铁链固定在地上。行军时，可以驮载随军行动，故又称为 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远</w:t>
      </w:r>
      <w:r w:rsidRPr="006A56B6">
        <w:rPr>
          <w:rFonts w:asciiTheme="minorEastAsia" w:eastAsiaTheme="minorEastAsia" w:hAnsiTheme="minorEastAsia"/>
          <w:sz w:val="28"/>
          <w:szCs w:val="28"/>
        </w:rPr>
        <w:t>驮固营拒马。</w:t>
      </w: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before="88" w:after="88"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55"/>
          <w:footerReference w:type="default" r:id="rId556"/>
          <w:footerReference w:type="first" r:id="rId557"/>
          <w:pgSz w:w="11900" w:h="16840"/>
          <w:pgMar w:top="1266" w:right="0" w:bottom="1018" w:left="0" w:header="0" w:footer="3" w:gutter="0"/>
          <w:cols w:space="720"/>
          <w:noEndnote/>
          <w:titlePg/>
          <w:docGrid w:linePitch="360"/>
        </w:sectPr>
      </w:pPr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spacing w:after="200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83" w:name="bookmark182"/>
      <w:r w:rsidRPr="006A56B6">
        <w:rPr>
          <w:rFonts w:asciiTheme="minorEastAsia" w:eastAsiaTheme="minorEastAsia" w:hAnsiTheme="minorEastAsia"/>
          <w:sz w:val="28"/>
          <w:szCs w:val="28"/>
        </w:rPr>
        <w:t>第十一章安史之乱与唐王朝</w:t>
      </w:r>
      <w:bookmarkEnd w:id="183"/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ind w:right="880"/>
        <w:rPr>
          <w:rFonts w:asciiTheme="minorEastAsia" w:eastAsiaTheme="minorEastAsia" w:hAnsiTheme="minorEastAsia"/>
          <w:sz w:val="28"/>
          <w:szCs w:val="28"/>
        </w:rPr>
      </w:pPr>
      <w:bookmarkStart w:id="184" w:name="bookmark183"/>
      <w:r w:rsidRPr="006A56B6">
        <w:rPr>
          <w:rStyle w:val="MSGENFONTSTYLENAMETEMPLATEROLELEVELMSGENFONTSTYLENAMEBYROLEHEADING2MSGENFONTSTYLEMODIFERSPACING0"/>
          <w:rFonts w:asciiTheme="minorEastAsia" w:eastAsiaTheme="minorEastAsia" w:hAnsiTheme="minorEastAsia"/>
          <w:sz w:val="28"/>
          <w:szCs w:val="28"/>
        </w:rPr>
        <w:t>的平叛战争</w:t>
      </w:r>
      <w:bookmarkEnd w:id="184"/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530"/>
        <w:ind w:left="296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NAMEArial"/>
          <w:rFonts w:asciiTheme="minorEastAsia" w:eastAsiaTheme="minorEastAsia" w:hAnsiTheme="minorEastAsia"/>
          <w:sz w:val="28"/>
          <w:szCs w:val="28"/>
          <w:lang w:eastAsia="zh-CN"/>
        </w:rPr>
        <w:t>•</w:t>
      </w:r>
      <w:r w:rsidRPr="006A56B6">
        <w:rPr>
          <w:rStyle w:val="MSGENFONTSTYLENAMETEMPLATEROLENUMBERMSGENFONTSTYLENAMEBYROLETEXT27MSGENFONTSTYLEMODIFERSPACING2"/>
          <w:rFonts w:asciiTheme="minorEastAsia" w:eastAsiaTheme="minorEastAsia" w:hAnsiTheme="minorEastAsia"/>
          <w:sz w:val="28"/>
          <w:szCs w:val="28"/>
        </w:rPr>
        <w:t>(参见附图</w:t>
      </w:r>
      <w:r w:rsidRPr="006A56B6">
        <w:rPr>
          <w:rStyle w:val="MSGENFONTSTYLENAMETEMPLATEROLENUMBERMSGENFONTSTYLENAMEBYROLETEXT27MSGENFONTSTYLEMODIFERSPACING2"/>
          <w:rFonts w:asciiTheme="minorEastAsia" w:eastAsiaTheme="minorEastAsia" w:hAnsiTheme="minorEastAsia"/>
          <w:sz w:val="28"/>
          <w:szCs w:val="28"/>
          <w:lang w:val="en-US" w:bidi="en-US"/>
        </w:rPr>
        <w:t>12)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唐玄宗即位之初，方当英年，励精图治，虚心纳谏，任用贤 能，革除积弊，发展生产，编修典籍，弘扬文化，使当时的社会 出现了所谓“开元盛世”。但他到了晚年，尤_舞天宝时期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（742 </w:t>
      </w:r>
      <w:r w:rsidRPr="006A56B6">
        <w:rPr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</w:rPr>
        <w:t>756年〉，自以为大功已成，骄奢淫逸，任用^臣，使得政治腐 败，阶级矛盾与民族矛盾激化。天宝十四载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（755</w:t>
      </w:r>
      <w:r w:rsidRPr="006A56B6">
        <w:rPr>
          <w:rFonts w:asciiTheme="minorEastAsia" w:eastAsiaTheme="minorEastAsia" w:hAnsiTheme="minorEastAsia"/>
          <w:sz w:val="28"/>
          <w:szCs w:val="28"/>
        </w:rPr>
        <w:t>年&gt; 十一月，身 兼平卢、范阳、河东三镇节度使的安禄山，以诛奸相杨国忠为名， 在范阳举兵反唐。很快攻陷河北大部州郡及洛阳，不久又夺占潼 关（今陕西潼关东北），唐玄宗在少数禁卫军护卫下，仓皇南奔四 川。太子李亨北逃朔方，在灵武（今宁夏灵武西南）即位称帝，是 为唐肃宗，玄宗被尊为太上皇。安史之乱持续了8年之久，直到 唐代宗广德元年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（763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年）正月，史朝义兵败自杀，叛乱才算平息。 从此以后，唐王朝国势每况愈下，逐渐衰落。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85" w:name="bookmark184"/>
      <w:r w:rsidRPr="006A56B6">
        <w:rPr>
          <w:rFonts w:asciiTheme="minorEastAsia" w:eastAsiaTheme="minorEastAsia" w:hAnsiTheme="minorEastAsia"/>
          <w:sz w:val="28"/>
          <w:szCs w:val="28"/>
        </w:rPr>
        <w:t>第一节玄宗统治后期的社会危机</w:t>
      </w:r>
      <w:bookmarkEnd w:id="185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唐朝到了开元末年至天宝时期，社会发生了巨大变化，许多 旧的事物已被破坏，新的尚在产生之中。如均田制已经破坏，大 量农民失去土地，而赋税制度仍沿袭租庸调制，使得农民不堪重 负，激化了阶级矛盾。府兵制也破坏殆尽，募兵制代兴。沿边设 置节度使，屯驻重兵，形成“内轻外重”的军事布局，加上连年 的开边战争，激化了民族矛盾。统治阶级大肆挥霍浪费，军事开 支浩大，加深了财政危机。唐玄宗和执政的宰相们不能够正视这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28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种社会现状，采取适当的措施，使得社会危机愈加严重。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66"/>
        <w:ind w:righ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一、均田制的破坏与阶级矛盾的加剧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均田制的破坏是和土地兼并日趋严重紧密联系在一起的.唐 初的均田令虽然规定永业田、口分田不准买卖，但在一定的条件 下又准许贴卖，如当时规定：身死家贫，无法承担埋葬费用者，允 许卖永业田；自愿迁往宽乡（地多人少地区）者，允许卖口分田； 如果已卖掉住宅、邸店、碾硙者，虽然并不迁往宽乡，也可卖口 分田。诸田在主人服远役或外任，无人守业的情况下，也允许抵 当或典卖。由于法令中有一些可以允许买卖土地的条文存在，就 为地主、官僚大肆兼并土地开了口子，他们可以寻找种种借口，合 法或非法地兼并农民土地。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80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从武则天、唐中宗以来，土地兼并渐趋盛行。随着社会经济 的发展，地主阶级的财富积累越来越多，对土地的贪欲也越来越 凶，他衍兔借势力，侵占民囝。到唐玄宗统治时期，占田之风更 盛，所谓“开元之季，天宝以来，法令弛宽，兼并之弊，有逾于 汉成、哀之间”①。如工部尚书卢从愿“占良田数百顷”，人称“多 田翁”®。礼部尚书李橙和吏部侍郎李彭年因为广占土地，被人称 为有 '“地癖”③。，族、官僚还用“借荒”的名义，侵占“熟田”; 或者借口设置牧_，侵占大片山谷，或者以“典帖”的名义把土 地买下。由于大量土地被占，大批农民破产流亡，影响了国家的 赋税收入，干是在天宝十一载</w:t>
      </w:r>
      <w:r w:rsidRPr="006A56B6">
        <w:rPr>
          <w:rFonts w:asciiTheme="minorEastAsia" w:eastAsiaTheme="minorEastAsia" w:hAnsiTheme="minorEastAsia"/>
          <w:lang w:val="en-US" w:bidi="en-US"/>
        </w:rPr>
        <w:t>（752</w:t>
      </w:r>
      <w:r w:rsidRPr="006A56B6">
        <w:rPr>
          <w:rFonts w:asciiTheme="minorEastAsia" w:eastAsiaTheme="minorEastAsia" w:hAnsiTheme="minorEastAsia"/>
        </w:rPr>
        <w:t>年）下诏，禁止在两京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长安、 洛阳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500里内设置牧场，再次重申“不得违法买卖口分、永业 田”，声称要对“浮逃人”计口授田④。然而，在王公、贵族、官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90"/>
        </w:numPr>
        <w:shd w:val="clear" w:color="auto" w:fill="auto"/>
        <w:tabs>
          <w:tab w:val="left" w:pos="1198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《通典》卷二《食货典二》。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90"/>
        </w:numPr>
        <w:shd w:val="clear" w:color="auto" w:fill="auto"/>
        <w:tabs>
          <w:tab w:val="left" w:pos="1198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《新唐书》卷一二九《卢从愿传》。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90"/>
        </w:numPr>
        <w:shd w:val="clear" w:color="auto" w:fill="auto"/>
        <w:tabs>
          <w:tab w:val="left" w:pos="1198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《旧唐书》卷一八七下《李橙传》。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90"/>
        </w:numPr>
        <w:shd w:val="clear" w:color="auto" w:fill="auto"/>
        <w:tabs>
          <w:tab w:val="left" w:pos="478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《册府元龟》卷四九五《邦计部•田制》。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僚兼并土地成风的时期，法令也只是一纸空文，根本无法挽救均 田制崩溃的趋势。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5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.在农民大量失去土地的情况下，国家的賦税制度并没有改变， 仍然要求每丁每年缴纳租粟2石、调绢2丈、庸绢6丈，其负担 </w:t>
      </w:r>
      <w:r w:rsidRPr="006A56B6">
        <w:rPr>
          <w:rStyle w:val="MSGENFONTSTYLENAMETEMPLATEROLENUMBERMSGENFONTSTYLENAMEBYROLETEXT18MSGENFONTSTYLEMODIFERSIZE18"/>
          <w:rFonts w:asciiTheme="minorEastAsia" w:eastAsiaTheme="minorEastAsia" w:hAnsiTheme="minorEastAsia"/>
          <w:sz w:val="28"/>
          <w:szCs w:val="28"/>
        </w:rPr>
        <w:t>之</w:t>
      </w:r>
      <w:r w:rsidRPr="006A56B6">
        <w:rPr>
          <w:rFonts w:asciiTheme="minorEastAsia" w:eastAsiaTheme="minorEastAsia" w:hAnsiTheme="minorEastAsia"/>
        </w:rPr>
        <w:t>沉重可想而知。此外，农民还要负担繁重的差科和兵役。国家 规定民夫每年要轮番去衙门公廨充任“防间”、“执衣”、“白直”等 差役，如果不去应役，要出代役钱，每丁每月</w:t>
      </w:r>
      <w:r w:rsidRPr="006A56B6">
        <w:rPr>
          <w:rStyle w:val="MSGENFONTSTYLENAMETEMPLATEROLENUMBERMSGENFONTSTYLENAMEBYROLETEXT18MSGENFONTSTYLEMODIFERSIZE18"/>
          <w:rFonts w:asciiTheme="minorEastAsia" w:eastAsiaTheme="minorEastAsia" w:hAnsiTheme="minorEastAsia"/>
          <w:sz w:val="28"/>
          <w:szCs w:val="28"/>
        </w:rPr>
        <w:t>208</w:t>
      </w:r>
      <w:r w:rsidRPr="006A56B6">
        <w:rPr>
          <w:rFonts w:asciiTheme="minorEastAsia" w:eastAsiaTheme="minorEastAsia" w:hAnsiTheme="minorEastAsia"/>
        </w:rPr>
        <w:t>文。差科通常 是传送文书，护送往来官吏，充作驿夫和纤夫，护送马匹，修筑 城戍，运送粮食、物资等。如果损失运送物品，护送人要赔偿，有 延误则要受处罚。繁重的差科使许多农民倾家荡产。：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1154"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在沉重的封建剥削和压迫下，农民无法生活下去，只好流亡 异地他乡，“或因人而止，或佣力自资”①。当地地主对待这些客户 非常苛刻，或“薄酬其佣”，或视若“家僮”，极尽压迫奴役之事。 当时，农民逃亡较多地方的官吏是要受到处分的，故“州县惧 罪”，“耻言减耗”；不把逃亡者的户口从户籍傳上注销，其租庸 “令近亲邻保代输” </w:t>
      </w:r>
      <w:r w:rsidRPr="006A56B6">
        <w:rPr>
          <w:rFonts w:asciiTheme="minorEastAsia" w:eastAsiaTheme="minorEastAsia" w:hAnsiTheme="minorEastAsia"/>
          <w:lang w:val="en-US" w:bidi="en-US"/>
        </w:rPr>
        <w:t>©</w:t>
      </w:r>
      <w:r w:rsidRPr="006A56B6">
        <w:rPr>
          <w:rStyle w:val="MSGENFONTSTYLENAMETEMPLATEROLENUMBERMSGENFONTSTYLENAMEBYROLETEXT18MSGENFONTSTYLEMODIFERSIZE18"/>
          <w:rFonts w:asciiTheme="minorEastAsia" w:eastAsiaTheme="minorEastAsia" w:hAnsiTheme="minorEastAsia"/>
          <w:sz w:val="28"/>
          <w:szCs w:val="28"/>
        </w:rPr>
        <w:t>。这</w:t>
      </w:r>
      <w:r w:rsidRPr="006A56B6">
        <w:rPr>
          <w:rFonts w:asciiTheme="minorEastAsia" w:eastAsiaTheme="minorEastAsia" w:hAnsiTheme="minorEastAsia"/>
        </w:rPr>
        <w:t>些近亲邻保不堪重负，只好也随着逃亡。 破产农民除了以逃亡为手段来反抗官府剥削外，化为“流贼”，武 装反抗的也不少。只是因为当时统治阶级控制尚严密，还没有汇 成较大规模的农民起义。为了对付农民逃亡，唐朝廷曾多次派遣 官吏到全国各州“括户”，仅幵元九年至十二年</w:t>
      </w:r>
      <w:r w:rsidRPr="006A56B6">
        <w:rPr>
          <w:rFonts w:asciiTheme="minorEastAsia" w:eastAsiaTheme="minorEastAsia" w:hAnsiTheme="minorEastAsia"/>
          <w:lang w:val="en-US" w:bidi="en-US"/>
        </w:rPr>
        <w:t>（721</w:t>
      </w:r>
      <w:r w:rsidRPr="006A56B6">
        <w:rPr>
          <w:rFonts w:ascii="MS Mincho" w:eastAsia="MS Mincho" w:hAnsi="MS Mincho" w:cs="MS Mincho" w:hint="eastAsia"/>
        </w:rPr>
        <w:t>〜</w:t>
      </w:r>
      <w:r w:rsidRPr="006A56B6">
        <w:rPr>
          <w:rFonts w:asciiTheme="minorEastAsia" w:eastAsiaTheme="minorEastAsia" w:hAnsiTheme="minorEastAsia"/>
        </w:rPr>
        <w:t>724:年），就 检括出逃户</w:t>
      </w:r>
      <w:r w:rsidRPr="006A56B6">
        <w:rPr>
          <w:rStyle w:val="MSGENFONTSTYLENAMETEMPLATEROLENUMBERMSGENFONTSTYLENAMEBYROLETEXT18MSGENFONTSTYLEMODIFERSIZE18"/>
          <w:rFonts w:asciiTheme="minorEastAsia" w:eastAsiaTheme="minorEastAsia" w:hAnsiTheme="minorEastAsia"/>
          <w:sz w:val="28"/>
          <w:szCs w:val="28"/>
        </w:rPr>
        <w:t>80</w:t>
      </w:r>
      <w:r w:rsidRPr="006A56B6">
        <w:rPr>
          <w:rFonts w:asciiTheme="minorEastAsia" w:eastAsiaTheme="minorEastAsia" w:hAnsiTheme="minorEastAsia"/>
        </w:rPr>
        <w:t>多万户，未检出的尚不知多少</w:t>
      </w:r>
      <w:r w:rsidRPr="006A56B6">
        <w:rPr>
          <w:rStyle w:val="MSGENFONTSTYLENAMETEMPLATEROLENUMBERMSGENFONTSTYLENAMEBYROLETEXT18MSGENFONTSTYLEMODIFERSIZE18"/>
          <w:rFonts w:asciiTheme="minorEastAsia" w:eastAsiaTheme="minorEastAsia" w:hAnsiTheme="minorEastAsia"/>
          <w:sz w:val="28"/>
          <w:szCs w:val="28"/>
        </w:rPr>
        <w:t>。可见</w:t>
      </w:r>
      <w:r w:rsidRPr="006A56B6">
        <w:rPr>
          <w:rFonts w:asciiTheme="minorEastAsia" w:eastAsiaTheme="minorEastAsia" w:hAnsiTheme="minorEastAsia"/>
        </w:rPr>
        <w:t xml:space="preserve">当时逃户问题 </w:t>
      </w:r>
      <w:r w:rsidRPr="006A56B6">
        <w:rPr>
          <w:rStyle w:val="MSGENFONTSTYLENAMETEMPLATEROLENUMBERMSGENFONTSTYLENAMEBYROLETEXT18MSGENFONTSTYLEMODIFERSIZE18"/>
          <w:rFonts w:asciiTheme="minorEastAsia" w:eastAsiaTheme="minorEastAsia" w:hAnsiTheme="minorEastAsia"/>
          <w:sz w:val="28"/>
          <w:szCs w:val="28"/>
        </w:rPr>
        <w:t>多么严重</w:t>
      </w:r>
      <w:r w:rsidRPr="006A56B6">
        <w:rPr>
          <w:rFonts w:asciiTheme="minorEastAsia" w:eastAsiaTheme="minorEastAsia" w:hAnsiTheme="minorEastAsia"/>
        </w:rPr>
        <w:t xml:space="preserve">。不管唐朝廷采取什么措施，农民逃亡问题始终没有解 </w:t>
      </w:r>
      <w:r w:rsidRPr="006A56B6">
        <w:rPr>
          <w:rStyle w:val="MSGENFONTSTYLENAMETEMPLATEROLENUMBERMSGENFONTSTYLENAMEBYROLETEXT18MSGENFONTSTYLEMODIFERSIZE18"/>
          <w:rFonts w:asciiTheme="minorEastAsia" w:eastAsiaTheme="minorEastAsia" w:hAnsiTheme="minorEastAsia"/>
          <w:sz w:val="28"/>
          <w:szCs w:val="28"/>
        </w:rPr>
        <w:t>决，开元二</w:t>
      </w:r>
      <w:r w:rsidRPr="006A56B6">
        <w:rPr>
          <w:rFonts w:asciiTheme="minorEastAsia" w:eastAsiaTheme="minorEastAsia" w:hAnsiTheme="minorEastAsia"/>
        </w:rPr>
        <w:t>十四年</w:t>
      </w:r>
      <w:r w:rsidRPr="006A56B6">
        <w:rPr>
          <w:rStyle w:val="MSGENFONTSTYLENAMETEMPLATEROLENUMBERMSGENFONTSTYLENAMEBYROLETEXT18MSGENFONTSTYLEMODIFERSIZE18"/>
          <w:rFonts w:asciiTheme="minorEastAsia" w:eastAsiaTheme="minorEastAsia" w:hAnsiTheme="minorEastAsia"/>
          <w:sz w:val="28"/>
          <w:szCs w:val="28"/>
          <w:lang w:val="en-US" w:bidi="en-US"/>
        </w:rPr>
        <w:t>（736</w:t>
      </w:r>
      <w:r w:rsidRPr="006A56B6">
        <w:rPr>
          <w:rStyle w:val="MSGENFONTSTYLENAMETEMPLATEROLENUMBERMSGENFONTSTYLENAMEBYROLETEXT18MSGENFONTSTYLEMODIFERSIZE18"/>
          <w:rFonts w:asciiTheme="minorEastAsia" w:eastAsiaTheme="minorEastAsia" w:hAnsiTheme="minorEastAsia"/>
          <w:sz w:val="28"/>
          <w:szCs w:val="28"/>
        </w:rPr>
        <w:t>年）</w:t>
      </w:r>
      <w:r w:rsidRPr="006A56B6">
        <w:rPr>
          <w:rFonts w:asciiTheme="minorEastAsia" w:eastAsiaTheme="minorEastAsia" w:hAnsiTheme="minorEastAsia"/>
        </w:rPr>
        <w:t>的敕令也不得不承认</w:t>
      </w:r>
      <w:r w:rsidRPr="006A56B6">
        <w:rPr>
          <w:rFonts w:asciiTheme="minorEastAsia" w:eastAsiaTheme="minorEastAsia" w:hAnsiTheme="minorEastAsia"/>
          <w:vertAlign w:val="subscript"/>
        </w:rPr>
        <w:t>：</w:t>
      </w:r>
      <w:r w:rsidRPr="006A56B6">
        <w:rPr>
          <w:rFonts w:asciiTheme="minorEastAsia" w:eastAsiaTheme="minorEastAsia" w:hAnsiTheme="minorEastAsia"/>
        </w:rPr>
        <w:t>“俾猾吏</w:t>
      </w:r>
      <w:r w:rsidRPr="006A56B6">
        <w:rPr>
          <w:rStyle w:val="MSGENFONTSTYLENAMETEMPLATEROLENUMBERMSGENFONTSTYLENAMEBYROLETEXT18MSGENFONTSTYLEMODIFERSIZE18"/>
          <w:rFonts w:asciiTheme="minorEastAsia" w:eastAsiaTheme="minorEastAsia" w:hAnsiTheme="minorEastAsia"/>
          <w:sz w:val="28"/>
          <w:szCs w:val="28"/>
        </w:rPr>
        <w:t xml:space="preserve">侵渔、 </w:t>
      </w:r>
      <w:r w:rsidRPr="006A56B6">
        <w:rPr>
          <w:rFonts w:asciiTheme="minorEastAsia" w:eastAsiaTheme="minorEastAsia" w:hAnsiTheme="minorEastAsia"/>
        </w:rPr>
        <w:t>权</w:t>
      </w:r>
      <w:r w:rsidRPr="006A56B6">
        <w:rPr>
          <w:rStyle w:val="MSGENFONTSTYLENAMETEMPLATEROLENUMBERMSGENFONTSTYLENAMEBYROLETEXT18MSGENFONTSTYLEMODIFERSIZE18"/>
          <w:rFonts w:asciiTheme="minorEastAsia" w:eastAsiaTheme="minorEastAsia" w:hAnsiTheme="minorEastAsia"/>
          <w:sz w:val="28"/>
          <w:szCs w:val="28"/>
        </w:rPr>
        <w:t>豪并夺</w:t>
      </w:r>
      <w:r w:rsidRPr="006A56B6">
        <w:rPr>
          <w:rFonts w:asciiTheme="minorEastAsia" w:eastAsiaTheme="minorEastAsia" w:hAnsiTheme="minorEastAsia"/>
        </w:rPr>
        <w:t>，故贪窭日蹙，逋</w:t>
      </w:r>
      <w:r w:rsidRPr="006A56B6">
        <w:rPr>
          <w:rStyle w:val="MSGENFONTSTYLENAMETEMPLATEROLENUMBERMSGENFONTSTYLENAMEBYROLETEXT18MSGENFONTSTYLEMODIFERSIZE18"/>
          <w:rFonts w:asciiTheme="minorEastAsia" w:eastAsiaTheme="minorEastAsia" w:hAnsiTheme="minorEastAsia"/>
          <w:sz w:val="28"/>
          <w:szCs w:val="28"/>
        </w:rPr>
        <w:t>逃岁增。”®</w:t>
      </w:r>
      <w:r w:rsidRPr="006A56B6">
        <w:rPr>
          <w:rFonts w:asciiTheme="minorEastAsia" w:eastAsiaTheme="minorEastAsia" w:hAnsiTheme="minorEastAsia"/>
        </w:rPr>
        <w:t>从中也可以看到当</w:t>
      </w:r>
      <w:r w:rsidRPr="006A56B6">
        <w:rPr>
          <w:rStyle w:val="MSGENFONTSTYLENAMETEMPLATEROLENUMBERMSGENFONTSTYLENAMEBYROLETEXT18MSGENFONTSTYLEMODIFERSIZE18"/>
          <w:rFonts w:asciiTheme="minorEastAsia" w:eastAsiaTheme="minorEastAsia" w:hAnsiTheme="minorEastAsia"/>
          <w:sz w:val="28"/>
          <w:szCs w:val="28"/>
        </w:rPr>
        <w:t>时的阶 级矛盾已经</w:t>
      </w:r>
      <w:r w:rsidRPr="006A56B6">
        <w:rPr>
          <w:rFonts w:asciiTheme="minorEastAsia" w:eastAsiaTheme="minorEastAsia" w:hAnsiTheme="minorEastAsia"/>
        </w:rPr>
        <w:t>相当激化了。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91"/>
        </w:numPr>
        <w:shd w:val="clear" w:color="auto" w:fill="auto"/>
        <w:tabs>
          <w:tab w:val="left" w:pos="1175"/>
          <w:tab w:val="left" w:leader="hyphen" w:pos="4019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《唐大诏令集》卷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</w:rPr>
        <w:t>《置劝农使安抚户口诏》。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91"/>
        </w:numPr>
        <w:shd w:val="clear" w:color="auto" w:fill="auto"/>
        <w:tabs>
          <w:tab w:val="left" w:pos="1175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《唐会要》卷八十五《逃户》。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91"/>
        </w:numPr>
        <w:shd w:val="clear" w:color="auto" w:fill="auto"/>
        <w:tabs>
          <w:tab w:val="left" w:pos="1175"/>
          <w:tab w:val="left" w:leader="hyphen" w:pos="4019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type w:val="continuous"/>
          <w:pgSz w:w="11900" w:h="16840"/>
          <w:pgMar w:top="1266" w:right="1406" w:bottom="1018" w:left="1389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《唐大诏令集》卷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</w:rPr>
        <w:t>•《听逃亡归首敕》。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186" w:name="bookmark185"/>
      <w:r w:rsidRPr="006A56B6">
        <w:rPr>
          <w:rFonts w:asciiTheme="minorEastAsia" w:eastAsiaTheme="minorEastAsia" w:hAnsiTheme="minorEastAsia"/>
          <w:sz w:val="28"/>
          <w:szCs w:val="28"/>
        </w:rPr>
        <w:t>二、政治腐败与奸候专权</w:t>
      </w:r>
      <w:bookmarkEnd w:id="186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唐玄宗统治后期政治愈来愈腐败，他本人已完全失去了前期 励精图治的锐气，一心想作太平天子，在思想上由原来的不信神 仙祥瑞转为深信、迷信。开元二十二年</w:t>
      </w:r>
      <w:r w:rsidRPr="006A56B6">
        <w:rPr>
          <w:rFonts w:asciiTheme="minorEastAsia" w:eastAsiaTheme="minorEastAsia" w:hAnsiTheme="minorEastAsia"/>
          <w:lang w:val="en-US" w:bidi="en-US"/>
        </w:rPr>
        <w:t>（734</w:t>
      </w:r>
      <w:r w:rsidRPr="006A56B6">
        <w:rPr>
          <w:rFonts w:asciiTheme="minorEastAsia" w:eastAsiaTheme="minorEastAsia" w:hAnsiTheme="minorEastAsia"/>
        </w:rPr>
        <w:t xml:space="preserve">年），玄宗迎“卦言 有神仙术”的张果入宫后，“上由是颇信神仙”。胡三省说：“明皇 改集仙为集贤殿，是其初心不信神仙也，至是则颇信矣，又至晚 年则深信矣。”①唐玄宗还在宫中造“真仙之像”，每夜焚香顶礼。 又令道士采药饵，炼仙丹，崇尚长生轻举之术。在生活上他日益 腐化，终日沉溺于歌舞声色、盛宴美酒之中。开元二十三年，他 在东都洛阳“御五凤楼酺宴，……时命三百里内刺史、县令各帅 所部音乐集于楼下，各较胜负” </w:t>
      </w:r>
      <w:r w:rsidRPr="006A56B6">
        <w:rPr>
          <w:rFonts w:asciiTheme="minorEastAsia" w:eastAsiaTheme="minorEastAsia" w:hAnsiTheme="minorEastAsia"/>
          <w:lang w:val="en-US" w:bidi="en-US"/>
        </w:rPr>
        <w:t>©</w:t>
      </w:r>
      <w:r w:rsidRPr="006A56B6">
        <w:rPr>
          <w:rFonts w:asciiTheme="minorEastAsia" w:eastAsiaTheme="minorEastAsia" w:hAnsiTheme="minorEastAsia"/>
        </w:rPr>
        <w:t>。喜爱音乐甚至到了上朝听政时， 有时怀揣乐器上下抚弄。致使朝廷百官也竟投其奸，“皆喜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g</w:t>
      </w:r>
      <w:r w:rsidRPr="006A56B6">
        <w:rPr>
          <w:rFonts w:asciiTheme="minorEastAsia" w:eastAsiaTheme="minorEastAsia" w:hAnsiTheme="minorEastAsia"/>
        </w:rPr>
        <w:t>音 律”③。把军国政务全都委于奸相李林甫等，使他们长期独揽朝纲。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826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唐玄宗早年宠爱能歌善舞的赵丽妃。因此立其子李瑛为太子。 开元中赵丽妃人老色衰失宠，他又宠爱武惠妃；武惠妃病死后，又 迷恋杨贵妃。杨贵妃名玉环，本是玄宗十八子李瑁的妃子，玄宗 见她美丽，先把她转为道士，号太真，后迎入宫中，天宝四载 </w:t>
      </w:r>
      <w:r w:rsidRPr="006A56B6">
        <w:rPr>
          <w:rFonts w:asciiTheme="minorEastAsia" w:eastAsiaTheme="minorEastAsia" w:hAnsiTheme="minorEastAsia"/>
          <w:lang w:val="en-US" w:bidi="en-US"/>
        </w:rPr>
        <w:t>(745</w:t>
      </w:r>
      <w:r w:rsidRPr="006A56B6">
        <w:rPr>
          <w:rFonts w:asciiTheme="minorEastAsia" w:eastAsiaTheme="minorEastAsia" w:hAnsiTheme="minorEastAsia"/>
        </w:rPr>
        <w:t>年），立为贵妃。由于杨贵妃的关系，杨贵妃的3个姐姐都封 为国夫人，从兄杨铦、杨锜，皆封高官。“四方赂遗，其门如市”。 有的人因为善献殷勤，“致擢居显位”④。杨贵妃另一从兄杨国忠， 就任宰相，身兼40佘职，铨选官吏，于私第“暗定”，“贿赂公 行”⑤；为讨贵妃欢心，唐玄宗“视金帛如糞壤，赏赐贵宠之家，无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05" w:lineRule="exact"/>
        <w:ind w:left="70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①《资治通鉴》卷二一四《唐纪三十》，玄宗开元二十二年十一月。 @《资治通鉴》卷二一四《唐纪三十》，玄宗开元一十三年正月„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92"/>
        </w:numPr>
        <w:shd w:val="clear" w:color="auto" w:fill="auto"/>
        <w:tabs>
          <w:tab w:val="left" w:pos="1173"/>
          <w:tab w:val="left" w:pos="7000"/>
        </w:tabs>
        <w:spacing w:before="0" w:after="0" w:line="40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《新唐书》卷二十二《礼乐志十二)&gt;。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*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92"/>
        </w:numPr>
        <w:shd w:val="clear" w:color="auto" w:fill="auto"/>
        <w:tabs>
          <w:tab w:val="left" w:pos="1173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</w:t>
      </w:r>
      <w:r w:rsidRPr="006A56B6">
        <w:rPr>
          <w:rFonts w:asciiTheme="minorEastAsia" w:eastAsiaTheme="minorEastAsia" w:hAnsiTheme="minorEastAsia"/>
          <w:sz w:val="28"/>
          <w:szCs w:val="28"/>
        </w:rPr>
        <w:t>《杨贵妃传》。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92"/>
        </w:numPr>
        <w:shd w:val="clear" w:color="auto" w:fill="auto"/>
        <w:tabs>
          <w:tab w:val="left" w:pos="473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《旧唐书》卷一〇六《杨国忠传》^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 xml:space="preserve">有限极”①。仅3位国夫人的脂粉钱，每年要各赐钱百万。杨氏兄 妹的府第，皆仿宫室建造，每建一堂，费逾千万。其他珍奇或贡 献，皆多赐于杨氏兄妹，使者前后竟不绝于路。《旧唐书》卷五十 一《杨贵妃传》说：“开元已来，豪贵雄盛，无如杨氏之比也。”玄 宗还多次带领贵妃及杨氏兄妹临幸华清宫，铺张排场之大，世所 罕见。此外，玄宗还对其他宠臣大肆赏赐，如把全国一年的农业 财政收入全部赏给李林甫。为安禄山营造府第，不限财力，只求 壮丽，“虽禁中服御之物，殆不及也”®。为了满足玄宗的侈糜需要 和赏赐无节，主管财政的官员更加肆意刻剥，把搜刮来的民脂民 膏源源不断运入长安，因而加深了人民的苦难，激化了社会矛盾。 后人评论说：“明皇暴敛而横费之，其不爱惜如此，安得无祸 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乎！，，③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14"/>
        <w:ind w:firstLine="2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  <w:lang w:val="en-US" w:bidi="en-US"/>
        </w:rPr>
        <w:t>.</w:t>
      </w:r>
      <w:r w:rsidRPr="006A56B6">
        <w:rPr>
          <w:rFonts w:asciiTheme="minorEastAsia" w:eastAsiaTheme="minorEastAsia" w:hAnsiTheme="minorEastAsia"/>
        </w:rPr>
        <w:t>李林甫出身于唐宗室，史称“林甫面柔而有狡计”®，是一个 精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明阴险</w:t>
      </w:r>
      <w:r w:rsidRPr="006A56B6">
        <w:rPr>
          <w:rFonts w:asciiTheme="minorEastAsia" w:eastAsiaTheme="minorEastAsia" w:hAnsiTheme="minorEastAsia"/>
        </w:rPr>
        <w:t>而又极富野心的爵谋家</w:t>
      </w:r>
      <w:r w:rsidRPr="006A56B6">
        <w:rPr>
          <w:rFonts w:asciiTheme="minorEastAsia" w:eastAsiaTheme="minorEastAsia" w:hAnsiTheme="minorEastAsia"/>
          <w:vertAlign w:val="subscript"/>
        </w:rPr>
        <w:t>3</w:t>
      </w:r>
      <w:r w:rsidRPr="006A56B6">
        <w:rPr>
          <w:rFonts w:asciiTheme="minorEastAsia" w:eastAsiaTheme="minorEastAsia" w:hAnsiTheme="minorEastAsia"/>
        </w:rPr>
        <w:t>他皂开元二十二年</w:t>
      </w:r>
      <w:r w:rsidRPr="006A56B6">
        <w:rPr>
          <w:rFonts w:asciiTheme="minorEastAsia" w:eastAsiaTheme="minorEastAsia" w:hAnsiTheme="minorEastAsia"/>
          <w:lang w:val="en-US" w:bidi="en-US"/>
        </w:rPr>
        <w:t>（734</w:t>
      </w:r>
      <w:r w:rsidRPr="006A56B6">
        <w:rPr>
          <w:rFonts w:asciiTheme="minorEastAsia" w:eastAsiaTheme="minorEastAsia" w:hAnsiTheme="minorEastAsia"/>
        </w:rPr>
        <w:t>年）入 相以来，连结武惠妃，欲立寿王李瑁为太子。开元二十五年&lt;737 年）五月，太子李瑛被废，不久赐死。同年十二月，武惠妃病死， 寿王瑁失去靠山，不能立为太子。玄宗另立第三子李筠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后改名 亨）为太子，即后来的唐肃宗。李林甫与宦官相勾结，宫中动静 必先告知林甫，林甫有意先奏，深合玄宗心意，以此更得玄宗恩 宠。他采取种种手段，排挤打击朝中正直官员或异己者，杜绝他 们入相之路。又怕边帅出将入相，劝说玄宗重用蕃将，充任边帅。 蕃将极少精通汉文字，自然没有入相的可能，就不会破坏自己专 权的局面。李林甫还重用酷吏吉温，屡兴大狱，杀害了户部尚书 裴敦复、刑部尚书韦坚、户部侍郎杨矜慎、陇右与河西节度使皇 甫惟明等。尤其是他迫害著名将领王忠嗣，使其遭到贬逐，过早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93"/>
        </w:numPr>
        <w:shd w:val="clear" w:color="auto" w:fill="auto"/>
        <w:tabs>
          <w:tab w:val="left" w:pos="1193"/>
        </w:tabs>
        <w:spacing w:before="0" w:after="0" w:line="420" w:lineRule="exact"/>
        <w:ind w:left="72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《旧唐书》卷五十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--</w:t>
      </w:r>
      <w:r w:rsidRPr="006A56B6">
        <w:rPr>
          <w:rFonts w:asciiTheme="minorEastAsia" w:eastAsiaTheme="minorEastAsia" w:hAnsiTheme="minorEastAsia"/>
          <w:sz w:val="28"/>
          <w:szCs w:val="28"/>
        </w:rPr>
        <w:t>《杨贵妃传》。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93"/>
        </w:numPr>
        <w:shd w:val="clear" w:color="auto" w:fill="auto"/>
        <w:tabs>
          <w:tab w:val="left" w:pos="1193"/>
        </w:tabs>
        <w:spacing w:before="0" w:after="0" w:line="420" w:lineRule="exact"/>
        <w:ind w:left="72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《资治通鉴》卷二一六《唐纪三十二玄宗天宝十载正月。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93"/>
        </w:numPr>
        <w:shd w:val="clear" w:color="auto" w:fill="auto"/>
        <w:tabs>
          <w:tab w:val="left" w:pos="1193"/>
        </w:tabs>
        <w:spacing w:before="0" w:after="0" w:line="420" w:lineRule="exact"/>
        <w:ind w:left="72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《唐鉴》卷五。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93"/>
        </w:numPr>
        <w:shd w:val="clear" w:color="auto" w:fill="auto"/>
        <w:tabs>
          <w:tab w:val="left" w:pos="1193"/>
        </w:tabs>
        <w:spacing w:before="0" w:after="0" w:line="420" w:lineRule="exact"/>
        <w:ind w:left="72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《旧唐书》卷一〇六《李林甫传》^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54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死亡，对唐朝廷后来平定安史之乱造成极不利的影响。李林甫前 后把持相位19年，在朝中结党营私、贪赃受贿、阻塞贤路、逢迎 天子，又极力拉拢扶持安禄山，使得当时政治更加黑暗，社会矛 盾激化。后人评论说：“荡覆天下，林甫为之也”①。认为他迷君误 国，是造成天宝之乱的祸首。李林甫死后，杨国忠专权，使社会 矛盾和统治阶级内部矛盾更进一步激化，唐朝的危机加深了。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4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187" w:name="bookmark186"/>
      <w:r w:rsidRPr="006A56B6">
        <w:rPr>
          <w:rFonts w:asciiTheme="minorEastAsia" w:eastAsiaTheme="minorEastAsia" w:hAnsiTheme="minorEastAsia"/>
          <w:sz w:val="28"/>
          <w:szCs w:val="28"/>
        </w:rPr>
        <w:t>三、战争頻繁与财政日蹙</w:t>
      </w:r>
      <w:bookmarkEnd w:id="187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1186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早在开元二年</w:t>
      </w:r>
      <w:r w:rsidRPr="006A56B6">
        <w:rPr>
          <w:rFonts w:asciiTheme="minorEastAsia" w:eastAsiaTheme="minorEastAsia" w:hAnsiTheme="minorEastAsia"/>
          <w:lang w:val="en-US" w:bidi="en-US"/>
        </w:rPr>
        <w:t>（714</w:t>
      </w:r>
      <w:r w:rsidRPr="006A56B6">
        <w:rPr>
          <w:rFonts w:asciiTheme="minorEastAsia" w:eastAsiaTheme="minorEastAsia" w:hAnsiTheme="minorEastAsia"/>
        </w:rPr>
        <w:t>年），玄宗即位不久，就不听朝中诸臣的 劝告，拜并州（治今山西太原西南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长史兼和戎（今山西大同）、 大武（今山西代县北）等军州节度大使薛讷为相，率军6万进攻 契丹，结果唐军大败，死者十之八九。这已经暴露了玄宗“轻于 用武”的心理。到了开元末年，国力有所增强，玄宗的黩武思想 再度膨胀，所谓“明皇蔽于吞灭四夷，欲求一切之功”®。天宝元 年</w:t>
      </w:r>
      <w:r w:rsidRPr="006A56B6">
        <w:rPr>
          <w:rFonts w:asciiTheme="minorEastAsia" w:eastAsiaTheme="minorEastAsia" w:hAnsiTheme="minorEastAsia"/>
          <w:lang w:val="en-US" w:bidi="en-US"/>
        </w:rPr>
        <w:t>（742</w:t>
      </w:r>
      <w:r w:rsidRPr="006A56B6">
        <w:rPr>
          <w:rFonts w:asciiTheme="minorEastAsia" w:eastAsiaTheme="minorEastAsia" w:hAnsiTheme="minorEastAsia"/>
        </w:rPr>
        <w:t>年）沿边设置的10个节度使、经略使，共拥有军队49万 多、马8万匹。自天宝以来，“师旅数起”，边将或邀功贪赏，无 端寻衅，或凌辱少数族人引起反抗，或为扩张领土挑起战端，牺 牲了大批军士的性命，耗费了巨额资财。如为了夺取战略意义不 大的吐蕃石堡城（今青海湟中西南），不惜牺牲数万人的生命。杨 国忠贪图边功策动的对南诏战争，前后亡20多万人，“只轮不 还”。其他如安禄山之败于契丹，高仙芝受挫于怛罗斯（今哈萨克 斯坦东南的江布尔城），都损兵折将，损失慘重。玄宗还改变了建 唐以来边帅不久任的制度，常常10余年不易其人。这样，使那些 野心勃勃的将领，有足够的时间和精力去结党营私，扩充实力，组 织叛乱。著名史学家吕思勉先生说：“唐代天宝之乱，原因孔多，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94"/>
        </w:numPr>
        <w:shd w:val="clear" w:color="auto" w:fill="auto"/>
        <w:tabs>
          <w:tab w:val="left" w:pos="1229"/>
        </w:tabs>
        <w:spacing w:before="0" w:after="152" w:line="2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李赞：</w:t>
      </w:r>
      <w:r w:rsidRPr="006A56B6">
        <w:rPr>
          <w:rStyle w:val="MSGENFONTSTYLENAMETEMPLATEROLENUMBERMSGENFONTSTYLENAMEBYROLETEXT12MSGENFONTSTYLEMODIFERSIZE14"/>
          <w:rFonts w:asciiTheme="minorEastAsia" w:eastAsiaTheme="minorEastAsia" w:hAnsiTheme="minorEastAsia"/>
        </w:rPr>
        <w:t>《藏</w:t>
      </w:r>
      <w:r w:rsidRPr="006A56B6">
        <w:rPr>
          <w:rFonts w:asciiTheme="minorEastAsia" w:eastAsiaTheme="minorEastAsia" w:hAnsiTheme="minorEastAsia"/>
          <w:sz w:val="28"/>
          <w:szCs w:val="28"/>
        </w:rPr>
        <w:t>书》卷五十九《贼臣传•李林甫》。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294"/>
        </w:numPr>
        <w:shd w:val="clear" w:color="auto" w:fill="auto"/>
        <w:tabs>
          <w:tab w:val="left" w:pos="1229"/>
        </w:tabs>
        <w:spacing w:before="0" w:after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58"/>
          <w:footerReference w:type="default" r:id="rId559"/>
          <w:footerReference w:type="first" r:id="rId560"/>
          <w:pgSz w:w="11900" w:h="16840"/>
          <w:pgMar w:top="1266" w:right="1406" w:bottom="1018" w:left="1389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《唐鉴》卷五。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6720"/>
        </w:tabs>
        <w:spacing w:after="40" w:line="280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边兵之重，要为其大者。”①确有一定道理。'</w:t>
      </w:r>
      <w:r w:rsidRPr="006A56B6">
        <w:rPr>
          <w:rFonts w:asciiTheme="minorEastAsia" w:eastAsiaTheme="minorEastAsia" w:hAnsiTheme="minorEastAsia"/>
        </w:rPr>
        <w:tab/>
      </w:r>
      <w:r w:rsidRPr="006A56B6">
        <w:rPr>
          <w:rFonts w:asciiTheme="minorEastAsia" w:eastAsiaTheme="minorEastAsia" w:hAnsiTheme="minorEastAsia"/>
          <w:lang w:val="en-US" w:bidi="en-US"/>
        </w:rPr>
        <w:t>*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由于以唐玄宗为首的统治阶级的大肆挥霍浪费，加之连年战 争，军费开支浩大，使得唐廷财政开支日趋紧张。如开元初年，边 防开支每年没有超过200万贯。到天宝时代，折冲府已无兵可交， 犷骑、健儿的军需家粮等等一切都由官家供给，就是团结兵也要 支付津贴，导致边防军费大大增加。开元末军费为1000万贯，天 宝末已达1400</w:t>
      </w:r>
      <w:r w:rsidRPr="006A56B6">
        <w:rPr>
          <w:rFonts w:ascii="MS Mincho" w:eastAsia="MS Mincho" w:hAnsi="MS Mincho" w:cs="MS Mincho" w:hint="eastAsia"/>
        </w:rPr>
        <w:t>〜</w:t>
      </w:r>
      <w:r w:rsidRPr="006A56B6">
        <w:rPr>
          <w:rFonts w:asciiTheme="minorEastAsia" w:eastAsiaTheme="minorEastAsia" w:hAnsiTheme="minorEastAsia"/>
        </w:rPr>
        <w:t>1500万贯，较之开元初年增长7倍多。天宝时代， 运送诸道节度的军粮达1000万石，仅河东、幽州、剑南3道的军 粮就达190万石。另外，西北沿边数十州，多屯驻重兵，“地租营 田皆不能贍，始用和籴之法”②。为了和籴粟米，官府以缗布支付， 每年支出绢布360余万匹。边防军士的衣服用绢布，每年共需530 万匹，还有其他军需项目开支210万匹，总计每年边防军费仅绢 布一项开支，就达1100多万匹之巨。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68" w:line="480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天宝以来，边镇将帅为了笼络军士，凡有微功，即授官爵，久 而久之，致使行伍间“无白身者”。河北、陇右、朔方等道诸郡， 官仓积贮粟粮，多者百万石，少者不下50万石，由于支付官禄， 到天宝末年已告罄矣。同时，唐政府的庞大官僚机构，也需数目 浩大的费用支出。以关中为例，仅稻米一项数目增长就非常之快。 唐初每年漕运租米入关中不过20万石，开元中巨达250万石，增 长了 10多倍。如此巨大的开支，造成了唐政府严重的经济危机， 冋时也使广大劳动人民苦难日深。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88" w:name="bookmark187"/>
      <w:r w:rsidRPr="006A56B6">
        <w:rPr>
          <w:rStyle w:val="MSGENFONTSTYLENAMETEMPLATEROLELEVELNUMBERMSGENFONTSTYLENAMEBYROLEHEADING42MSGENFONTSTYLEMODIFERSPACING2"/>
          <w:rFonts w:asciiTheme="minorEastAsia" w:eastAsiaTheme="minorEastAsia" w:hAnsiTheme="minorEastAsia"/>
          <w:sz w:val="28"/>
          <w:szCs w:val="28"/>
        </w:rPr>
        <w:t>第二节安史之乱的爆发与西京的陷落</w:t>
      </w:r>
      <w:bookmarkEnd w:id="188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02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天宝十四载</w:t>
      </w:r>
      <w:r w:rsidRPr="006A56B6">
        <w:rPr>
          <w:rFonts w:asciiTheme="minorEastAsia" w:eastAsiaTheme="minorEastAsia" w:hAnsiTheme="minorEastAsia"/>
          <w:lang w:val="en-US" w:bidi="en-US"/>
        </w:rPr>
        <w:t>（755</w:t>
      </w:r>
      <w:r w:rsidRPr="006A56B6">
        <w:rPr>
          <w:rFonts w:asciiTheme="minorEastAsia" w:eastAsiaTheme="minorEastAsia" w:hAnsiTheme="minorEastAsia"/>
        </w:rPr>
        <w:t>年），安禄山在范阳（治今北京西南）起兵 反唐，这是唐朝统治阶级内部矛盾激化的结果，也是唐玄宗腐朽 统治造成的恶果。安禄山的行动，不是被压迫阶级反对压迫阶级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95"/>
        </w:numPr>
        <w:shd w:val="clear" w:color="auto" w:fill="auto"/>
        <w:tabs>
          <w:tab w:val="left" w:pos="1216"/>
        </w:tabs>
        <w:spacing w:before="0" w:after="20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《隋唐五代史》上册，第185页，上海古籍出版社1984年版。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95"/>
        </w:numPr>
        <w:shd w:val="clear" w:color="auto" w:fill="auto"/>
        <w:tabs>
          <w:tab w:val="left" w:pos="1216"/>
        </w:tabs>
        <w:spacing w:before="0" w:after="18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《资治通鉴》卷二一四《唐纪三十》，玄宗开元二十五年七月。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280" w:lineRule="exact"/>
        <w:ind w:left="460"/>
        <w:jc w:val="left"/>
        <w:rPr>
          <w:rFonts w:asciiTheme="minorEastAsia" w:eastAsiaTheme="minorEastAsia" w:hAnsiTheme="minorEastAsia"/>
        </w:rPr>
        <w:sectPr w:rsidR="005A739F" w:rsidRPr="006A56B6">
          <w:footerReference w:type="even" r:id="rId561"/>
          <w:footerReference w:type="default" r:id="rId562"/>
          <w:footerReference w:type="first" r:id="rId563"/>
          <w:pgSz w:w="11900" w:h="16840"/>
          <w:pgMar w:top="1355" w:right="1185" w:bottom="464" w:left="1595" w:header="0" w:footer="3" w:gutter="0"/>
          <w:pgNumType w:start="518"/>
          <w:cols w:space="720"/>
          <w:noEndnote/>
          <w:docGrid w:linePitch="360"/>
        </w:sectPr>
      </w:pPr>
      <w:r w:rsidRPr="006A56B6">
        <w:rPr>
          <w:rStyle w:val="MSGENFONTSTYLENAMETEMPLATEROLENUMBERMSGENFONTSTYLENAMEBYROLETEXT18MSGENFONTSTYLEMODIFERSPACING30"/>
          <w:rFonts w:asciiTheme="minorEastAsia" w:eastAsiaTheme="minorEastAsia" w:hAnsiTheme="minorEastAsia"/>
          <w:lang w:val="en-US" w:bidi="en-US"/>
        </w:rPr>
        <w:t>—</w:t>
      </w:r>
      <w:r w:rsidRPr="006A56B6">
        <w:rPr>
          <w:rStyle w:val="MSGENFONTSTYLENAMETEMPLATEROLENUMBERMSGENFONTSTYLENAMEBYROLETEXT18MSGENFONTSTYLEMODIFERSPACING30"/>
          <w:rFonts w:asciiTheme="minorEastAsia" w:eastAsiaTheme="minorEastAsia" w:hAnsiTheme="minorEastAsia"/>
        </w:rPr>
        <w:t xml:space="preserve">500 </w:t>
      </w:r>
      <w:r w:rsidRPr="006A56B6">
        <w:rPr>
          <w:rStyle w:val="MSGENFONTSTYLENAMETEMPLATEROLENUMBERMSGENFONTSTYLENAMEBYROLETEXT18MSGENFONTSTYLEMODIFERSPACING30"/>
          <w:rFonts w:asciiTheme="minorEastAsia" w:eastAsiaTheme="minorEastAsia" w:hAnsiTheme="minorEastAsia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94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的行为，也不是被压迫民族反对压迫民族的斗争，其性质是拥有 雄厚力量的野心勃勃的藩帅反对唐朝廷，企图夺取最高统治权的 武装叛乱。唐朝平定安史叛乱的战争历时8年，大体可划分为3个 阶段。从天宝十四载</w:t>
      </w:r>
      <w:r w:rsidRPr="006A56B6">
        <w:rPr>
          <w:rFonts w:asciiTheme="minorEastAsia" w:eastAsiaTheme="minorEastAsia" w:hAnsiTheme="minorEastAsia"/>
          <w:lang w:val="en-US" w:bidi="en-US"/>
        </w:rPr>
        <w:t>（755</w:t>
      </w:r>
      <w:r w:rsidRPr="006A56B6">
        <w:rPr>
          <w:rFonts w:asciiTheme="minorEastAsia" w:eastAsiaTheme="minorEastAsia" w:hAnsiTheme="minorEastAsia"/>
        </w:rPr>
        <w:t>年）十一月安禄山起兵至次年六月长安 失陷，为第一阶段；当年肃宗在灵武即位，至乾元二年</w:t>
      </w:r>
      <w:r w:rsidRPr="006A56B6">
        <w:rPr>
          <w:rFonts w:asciiTheme="minorEastAsia" w:eastAsiaTheme="minorEastAsia" w:hAnsiTheme="minorEastAsia"/>
          <w:lang w:val="en-US" w:bidi="en-US"/>
        </w:rPr>
        <w:t>（759</w:t>
      </w:r>
      <w:r w:rsidRPr="006A56B6">
        <w:rPr>
          <w:rFonts w:asciiTheme="minorEastAsia" w:eastAsiaTheme="minorEastAsia" w:hAnsiTheme="minorEastAsia"/>
        </w:rPr>
        <w:t>年) 九月，邺城之战失败，洛阳再度失陷，为第二阶段；从这时起至 广德元年</w:t>
      </w:r>
      <w:r w:rsidRPr="006A56B6">
        <w:rPr>
          <w:rFonts w:asciiTheme="minorEastAsia" w:eastAsiaTheme="minorEastAsia" w:hAnsiTheme="minorEastAsia"/>
          <w:lang w:val="en-US" w:bidi="en-US"/>
        </w:rPr>
        <w:t>（763</w:t>
      </w:r>
      <w:r w:rsidRPr="006A56B6">
        <w:rPr>
          <w:rFonts w:asciiTheme="minorEastAsia" w:eastAsiaTheme="minorEastAsia" w:hAnsiTheme="minorEastAsia"/>
        </w:rPr>
        <w:t>年）史朝义败死，为第三阶段。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rPr>
          <w:rFonts w:asciiTheme="minorEastAsia" w:eastAsiaTheme="minorEastAsia" w:hAnsiTheme="minorEastAsia"/>
          <w:sz w:val="28"/>
          <w:szCs w:val="28"/>
        </w:rPr>
      </w:pPr>
      <w:bookmarkStart w:id="189" w:name="bookmark188"/>
      <w:r w:rsidRPr="006A56B6">
        <w:rPr>
          <w:rFonts w:asciiTheme="minorEastAsia" w:eastAsiaTheme="minorEastAsia" w:hAnsiTheme="minorEastAsia"/>
          <w:sz w:val="28"/>
          <w:szCs w:val="28"/>
        </w:rPr>
        <w:t>一、安祿山的叛唐准备</w:t>
      </w:r>
      <w:bookmarkEnd w:id="189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安禄山，小名轧荦山，突厥语“战斗神”的意思。父亲是康 国（都城为今乌兹别克斯坦撒马尔罕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人，早亡。母亲阿史德氏 是突厥人，为本族巫师，后改嫁安国（都城为今乌兹别克斯坦布 哈拉）人安延偃，因冒姓安，改名禄山。安禄山小时从康国迁到 营州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今治辽宁朝阳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这里是胡商聚居之地，商业交易非常活跃， 所以安禄山年轻时曾干过互市牙郎。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史思明，史国（都城为今乌兹别克斯坦沙赫里夏勃兹）入唐 侨民，本名窣干，与安禄山同乡里，比安禄山早出生一日。及长 通晓九蕃语，骁勇善战，与安禄山同为互市牙郎。张守珪为幽州 节度使时，二人投其帐下，又同为捉生将。由于安禄山熟悉奚、契 丹等的情况及那里的山川形势，每次出动必有俘获，深为张守珪 所赏识，以军功升为衙前讨击使，再迁至平卢兵马使。开元二十 九年</w:t>
      </w:r>
      <w:r w:rsidRPr="006A56B6">
        <w:rPr>
          <w:rFonts w:asciiTheme="minorEastAsia" w:eastAsiaTheme="minorEastAsia" w:hAnsiTheme="minorEastAsia"/>
          <w:lang w:val="en-US" w:bidi="en-US"/>
        </w:rPr>
        <w:t>（741</w:t>
      </w:r>
      <w:r w:rsidRPr="006A56B6">
        <w:rPr>
          <w:rFonts w:asciiTheme="minorEastAsia" w:eastAsiaTheme="minorEastAsia" w:hAnsiTheme="minorEastAsia"/>
        </w:rPr>
        <w:t>年），安禄山已升任为幽州节度副使兼平卢军使，押两 蕃（指奚和契丹)、渤海、黑水（秣鞮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 xml:space="preserve">四府经略使。天宝元年 </w:t>
      </w:r>
      <w:r w:rsidRPr="006A56B6">
        <w:rPr>
          <w:rFonts w:asciiTheme="minorEastAsia" w:eastAsiaTheme="minorEastAsia" w:hAnsiTheme="minorEastAsia"/>
          <w:lang w:val="en-US" w:bidi="en-US"/>
        </w:rPr>
        <w:t>(7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U</w:t>
      </w:r>
      <w:r w:rsidRPr="006A56B6">
        <w:rPr>
          <w:rFonts w:asciiTheme="minorEastAsia" w:eastAsiaTheme="minorEastAsia" w:hAnsiTheme="minorEastAsia"/>
        </w:rPr>
        <w:t>年），又升任平卢（治今辽宁朝阳）节度使。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564"/>
          <w:footerReference w:type="default" r:id="rId565"/>
          <w:pgSz w:w="11900" w:h="16840"/>
          <w:pgMar w:top="987" w:right="1376" w:bottom="1267" w:left="1374" w:header="0" w:footer="3" w:gutter="0"/>
          <w:pgNumType w:start="501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</w:rPr>
        <w:t xml:space="preserve">安禄山性巧黯，厚赂朝廷往来使者，故人多言安禄山好话，玄 宗也信以为真。御史中丞张利贞巡视河北时，安禄山百般谀媚，赠 以厚礼，张利贞回朝后盛赞安禄山才能。河北黜陟使席建侯、裴 宽等也因得其厚赂而争言其公直无私。当时，李林甫猜忌汉族将 领，恐其出将入相代替自己的位置，因此劝玄宗信任安禄山，安 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禄山也暗中讨好李林甫，以固兵权。在这些人的赞誉下，玄宗更 加信任安禄山。天宝三载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  <w:lang w:val="en-US" w:bidi="en-US"/>
        </w:rPr>
        <w:t>（744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年），任命他为范阳节度使兼平卢 节度使。天宝十载，又兼河东节度使。三镇兵力总计为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  <w:lang w:val="en-US" w:bidi="en-US"/>
        </w:rPr>
        <w:t xml:space="preserve">18. 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39万 人，占当时全国边兵的37%。同时，他还兼任河北、河东采访处 置使，到天宝十三载，又兼领闲厩、陇右群牧等使。这样，不仅 西自忻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治今山西忻州）、代（治今山西代县），东到平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  <w:lang w:val="en-US" w:bidi="en-US"/>
        </w:rPr>
        <w:t>•（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 xml:space="preserve">治今河 </w:t>
      </w:r>
      <w:r w:rsidRPr="006A56B6">
        <w:rPr>
          <w:rStyle w:val="MSGENFONTSTYLENAMETEMPLATEROLENUMBERMSGENFONTSTYLENAMEBYROLETEXT3MSGENFONTSTYLEMODIFERNAMEArial"/>
          <w:rFonts w:asciiTheme="minorEastAsia" w:eastAsiaTheme="minorEastAsia" w:hAnsiTheme="minorEastAsia"/>
          <w:sz w:val="28"/>
          <w:szCs w:val="28"/>
          <w:lang w:eastAsia="zh-CN"/>
        </w:rPr>
        <w:t>j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匕卢龙）、营，这一广大地区的军事、行政、财政等大权，全都归 去禄山一手掌握，而且连国家马匹也都归安禄山调遣了/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天宝初年，东突厥归附唐朝的部落，由叶护阿史那阿布思统 率，当时他的官职为朔方(治今宁夏灵武西南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)</w:t>
      </w:r>
      <w:r w:rsidRPr="006A56B6">
        <w:rPr>
          <w:rFonts w:asciiTheme="minorEastAsia" w:eastAsiaTheme="minorEastAsia" w:hAnsiTheme="minorEastAsia"/>
          <w:sz w:val="28"/>
          <w:szCs w:val="28"/>
        </w:rPr>
        <w:t>节度副使。阿布思素 与安禄山不和，安禄山为扩充实力也时时想兼并其部落。天宝十一 载，安禄山将出兵攻契丹，请求唐廷派阿布思率众共同出击。阿布 思洞悉安禄山想乘机吞并的阴谋，于是率所部叛唐归返漠北。不 久，阿布思部众被回纥在漠北击败，佘众南归，安禄山“诱其部落而 降之”，使其势力大增。阿布思的部众大都是骁勇善战的骑兵，由是 “禄山精兵，天下莫及”。他年在同罗、奚、契丹人中选骁勇之士 8000人，谓之“曳落河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”(</w:t>
      </w:r>
      <w:r w:rsidRPr="006A56B6">
        <w:rPr>
          <w:rFonts w:asciiTheme="minorEastAsia" w:eastAsiaTheme="minorEastAsia" w:hAnsiTheme="minorEastAsia"/>
          <w:sz w:val="28"/>
          <w:szCs w:val="28"/>
        </w:rPr>
        <w:t>壮士养为假子，他们“皆感恩竭诚，一以 当百”①。安禄山还利用他兼任闲厩、群牧使的职权,密派亲信在各 牧区不断地挑选良马送往范阳，使其拥有的战马达数万匹之多。安 禄山还在天宝十四载请求玄宗批准以蕃将32人代替汉将统率军 队，如愿后使唐朝廷更难控制他了。他还百般拉拢人心，对所俘获 的少数族人，亲自抚慰，使他们归顺后补入自己的军队。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在经济上，安禄山也作了充分的准备。唐玄宗曾允许安禄山在 上谷郡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治今河北易县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)“</w:t>
      </w:r>
      <w:r w:rsidRPr="006A56B6">
        <w:rPr>
          <w:rFonts w:asciiTheme="minorEastAsia" w:eastAsiaTheme="minorEastAsia" w:hAnsiTheme="minorEastAsia"/>
          <w:sz w:val="28"/>
          <w:szCs w:val="28"/>
        </w:rPr>
        <w:t>起五炉铸钱”。此外，安禄山还分遣胡商到 全国各地贩运罗帛，“将为叛逆之资”。在范阳他广招商贩与之交 易，诸道胡商“每岁输异方珍货计百万数”②。这样，在财力方面安 禄山也大大地充实了，起兵反叛的条件更加成熟。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682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太子李亨与宰相李林甫矛盾颇深。李林甫早年为讨好武惠妃，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36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IZE18"/>
          <w:rFonts w:asciiTheme="minorEastAsia" w:eastAsiaTheme="minorEastAsia" w:hAnsiTheme="minorEastAsia"/>
          <w:sz w:val="28"/>
          <w:szCs w:val="28"/>
        </w:rPr>
        <w:t>①②</w:t>
      </w:r>
      <w:r w:rsidRPr="006A56B6">
        <w:rPr>
          <w:rFonts w:asciiTheme="minorEastAsia" w:eastAsiaTheme="minorEastAsia" w:hAnsiTheme="minorEastAsia"/>
          <w:sz w:val="28"/>
          <w:szCs w:val="28"/>
        </w:rPr>
        <w:t>《安禄山事迹》卷上。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极力主张立寿王李瑁为太子，引起李亨对他的不满。此后，他时 时寻机想废去李亨，另立寿王为太子，而李亨为自身安危计，必 然竭力防卫，双方明争暗斗，矛盾激化。李林甫死后，杨国忠为 相时，安禄山看不起杨国忠，“视之蔑如也”①，两人之间也有矛盾。 安禄山既为李林甫集团人物，必然成为太子与杨国忠的攻击对象， 尽管李亨与杨国忠之间也有矛盾，但两人对安禄山的看法却一致， 他们都多次向玄宗反映，说安禄山必反，玄宗不信。杨国忠又建议 请安禄山入朝以验明其状。安禄山揣知其意，于天宝十三载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（754 </w:t>
      </w:r>
      <w:r w:rsidRPr="006A56B6">
        <w:rPr>
          <w:rFonts w:asciiTheme="minorEastAsia" w:eastAsiaTheme="minorEastAsia" w:hAnsiTheme="minorEastAsia"/>
        </w:rPr>
        <w:t>年)入京，谒见玄宗，玄宗慰勉再三，拜尚书左仆射，放归本镇。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460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史载：“禄山既兼领三镇，赏刑己出，日益骄恣。自以曩时不 拜太子，见上春秋高，颇内惧。又见武备堕弛，有轻中国之心”®。 又载：他欲“伺上千秋万岁之后，方图叛换”③。安禄山之所以没 有等到唐玄宗死后再发动叛乱，是因为其阴谋逐渐暴露，不得不 提前行动。天宝十四载</w:t>
      </w:r>
      <w:r w:rsidRPr="006A56B6">
        <w:rPr>
          <w:rFonts w:asciiTheme="minorEastAsia" w:eastAsiaTheme="minorEastAsia" w:hAnsiTheme="minorEastAsia"/>
          <w:lang w:val="en-US" w:bidi="en-US"/>
        </w:rPr>
        <w:t>（755</w:t>
      </w:r>
      <w:r w:rsidRPr="006A56B6">
        <w:rPr>
          <w:rFonts w:asciiTheme="minorEastAsia" w:eastAsiaTheme="minorEastAsia" w:hAnsiTheme="minorEastAsia"/>
        </w:rPr>
        <w:t xml:space="preserve">年）春，因杨国忠等人屡言安禄山反 迹，玄宗派宦官辅璆琳去范阳以珍果赐安禄山，实际上是察访其 反迹。安禄山厚贿辅璆琳，辅璆琳返京后，“盛言禄山竭忠奉国， 无有二心”④。不久，辅璆琳受贿事泄，玄宗托以他罪而杀之。自 此始怀疑安禄山，而安禄山也因此提高了警惕，“朝廷每遣使者至， 皆称疾不出迎，盛陈武备，然后见之”⑤。杨国忠急于获得安禄山 反叛的证据，指使京兆尹李岘搜查安禄山在长安的府宅，“得安岱、 李方来等与禄山反状，缢杀之” </w:t>
      </w:r>
      <w:r w:rsidRPr="006A56B6">
        <w:rPr>
          <w:rFonts w:asciiTheme="minorEastAsia" w:eastAsiaTheme="minorEastAsia" w:hAnsiTheme="minorEastAsia"/>
          <w:lang w:val="en-US" w:bidi="en-US"/>
        </w:rPr>
        <w:t>©</w:t>
      </w:r>
      <w:r w:rsidRPr="006A56B6">
        <w:rPr>
          <w:rFonts w:asciiTheme="minorEastAsia" w:eastAsiaTheme="minorEastAsia" w:hAnsiTheme="minorEastAsia"/>
        </w:rPr>
        <w:t>。至此，安禄山反谋无可掩饰。玄 宗派中使（宦官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冯神威赴范阳召安禄山入京，说：“朕新为卿作 一汤，十月于华清宫待卿”®，欲待入京时扣留他。安禄山遂于当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96"/>
        </w:numPr>
        <w:shd w:val="clear" w:color="auto" w:fill="auto"/>
        <w:tabs>
          <w:tab w:val="left" w:pos="1229"/>
        </w:tabs>
        <w:spacing w:before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《资治通鉴》卷二一六《唐纪三十二》，玄宗天宝十二载五月。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96"/>
        </w:numPr>
        <w:shd w:val="clear" w:color="auto" w:fill="auto"/>
        <w:tabs>
          <w:tab w:val="left" w:pos="1229"/>
        </w:tabs>
        <w:spacing w:before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《资治通鉴》卷二一六《唐纪三十二》，玄宗天宝十载二月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96"/>
        </w:numPr>
        <w:shd w:val="clear" w:color="auto" w:fill="auto"/>
        <w:tabs>
          <w:tab w:val="left" w:pos="1229"/>
        </w:tabs>
        <w:spacing w:before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</w:t>
      </w:r>
      <w:r w:rsidRPr="006A56B6">
        <w:rPr>
          <w:rStyle w:val="MSGENFONTSTYLENAMETEMPLATEROLENUMBERMSGENFONTSTYLENAMEBYROLETEXT16MSGENFONTSTYLEMODIFERNAMEArial"/>
          <w:rFonts w:asciiTheme="minorEastAsia" w:eastAsiaTheme="minorEastAsia" w:hAnsiTheme="minorEastAsia"/>
          <w:lang w:eastAsia="zh-CN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</w:rPr>
        <w:t>六《杨国忠传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96"/>
        </w:numPr>
        <w:shd w:val="clear" w:color="auto" w:fill="auto"/>
        <w:tabs>
          <w:tab w:val="left" w:pos="1229"/>
        </w:tabs>
        <w:spacing w:before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《资治通鉴》卷二一七《唐纪三十三》，玄宗关宝十四载二月。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96"/>
        </w:numPr>
        <w:shd w:val="clear" w:color="auto" w:fill="auto"/>
        <w:tabs>
          <w:tab w:val="left" w:pos="1229"/>
        </w:tabs>
        <w:spacing w:before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《资治通鉴》卷二一七《唐纪三十三》，么宗天宝十四载四月。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96"/>
        </w:numPr>
        <w:shd w:val="clear" w:color="auto" w:fill="auto"/>
        <w:tabs>
          <w:tab w:val="left" w:pos="1229"/>
        </w:tabs>
        <w:spacing w:before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《新唐书》卷一三一《李岘传》。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96"/>
        </w:numPr>
        <w:shd w:val="clear" w:color="auto" w:fill="auto"/>
        <w:tabs>
          <w:tab w:val="left" w:pos="1229"/>
        </w:tabs>
        <w:spacing w:before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《资治通鉴》卷二一七《唐纪三十三》，玄宗天宝十四载七月。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28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年十一月举兵反叛。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2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190" w:name="bookmark189"/>
      <w:r w:rsidRPr="006A56B6">
        <w:rPr>
          <w:rFonts w:asciiTheme="minorEastAsia" w:eastAsiaTheme="minorEastAsia" w:hAnsiTheme="minorEastAsia"/>
          <w:sz w:val="28"/>
          <w:szCs w:val="28"/>
        </w:rPr>
        <w:t>二、安史叛军南下与玄宗仓促应战</w:t>
      </w:r>
      <w:bookmarkEnd w:id="190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天宝十四载</w:t>
      </w:r>
      <w:r w:rsidRPr="006A56B6">
        <w:rPr>
          <w:rFonts w:asciiTheme="minorEastAsia" w:eastAsiaTheme="minorEastAsia" w:hAnsiTheme="minorEastAsia"/>
          <w:lang w:val="en-US" w:bidi="en-US"/>
        </w:rPr>
        <w:t>（755</w:t>
      </w:r>
      <w:r w:rsidRPr="006A56B6">
        <w:rPr>
          <w:rFonts w:asciiTheme="minorEastAsia" w:eastAsiaTheme="minorEastAsia" w:hAnsiTheme="minorEastAsia"/>
        </w:rPr>
        <w:t>年）十一月九日，安禄山在范阳举兵，发所 部兵及同罗、奚、契丹、室韦等族人共15万，号称20万，以讨 杨国忠、清君侧为名，步骑相间，鼓行南下。其部署是：以范阳 节度副使贾循守范阳，以平卢节度副使吕知诲守平卢，保护其根 据地的安全。又派高秀岩守大同军（治今山西朔州东北），以防御 朔方的唐军。安禄山自率大军迅速南下，攻陷河北后，即先下陈 留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治今河南开封），再攻洛阳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今河南洛阳东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进逼潼关（今 陕西潼关东北），直指长安（今陕西西安）。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河北原是安禄山的管辖区，因此所过州县，望风瓦解，地方 官员或弃城逃窜，或开门迎降，或为所擒戮，没有敢于抵御的。安 禄山还派遣轻骑袭取太原（治今山西太原西南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杀尹杨光翗。由 于国家太平日久，军备弛坏，故使安军势如破竹，无人敢挡。当 安军围攻荥阳时，唐“士卒乘城者，闻鼓角声，自坠如雨”①。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唐玄宗由于事先无防范准备，当他得知安禄山叛乱的确实消 息后，匆忙采取了一些应急措施，主要是：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031"/>
        </w:tabs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1、</w:t>
      </w:r>
      <w:r w:rsidRPr="006A56B6">
        <w:rPr>
          <w:rFonts w:asciiTheme="minorEastAsia" w:eastAsiaTheme="minorEastAsia" w:hAnsiTheme="minorEastAsia"/>
        </w:rPr>
        <w:tab/>
        <w:t>罢免与安禄山有亲属关系的安思顺朔方节度使职务，任命 九原（治今内蒙古五原南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太守郭子仪为朔方节度使；以右羽林 大将军王承业为太原尹，镇守太原；以程千里为潞州（治今山西 长治）长史，就地募兵，阻遏安军。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031"/>
        </w:tabs>
        <w:ind w:firstLine="72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566"/>
          <w:footerReference w:type="default" r:id="rId567"/>
          <w:footerReference w:type="first" r:id="rId568"/>
          <w:pgSz w:w="11900" w:h="16840"/>
          <w:pgMar w:top="987" w:right="1376" w:bottom="1267" w:left="1374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2、</w:t>
      </w:r>
      <w:r w:rsidRPr="006A56B6">
        <w:rPr>
          <w:rFonts w:asciiTheme="minorEastAsia" w:eastAsiaTheme="minorEastAsia" w:hAnsiTheme="minorEastAsia"/>
        </w:rPr>
        <w:tab/>
        <w:t>增设河南节度使，领陈留、睢阳（治今河南商丘南）、濮 阳（治今河南濮阳东南）、淄川（治今山东淄博西南）、灵昌（治 今河南滑县东）、彭城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 xml:space="preserve">治今江苏徐州）、淮阳（今属河南）、汝阴 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治今安徽阜阳）、谯（治今安徽亳州）、济阴（治今山东定陶西）、 琅砑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治今山东临沂）、临淮（治今江苏盱眙北）、东海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治今江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518" w:lineRule="exact"/>
        <w:ind w:right="1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苏连云港西南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等13郡，以卫尉卿张介然为节度使，镇陈留，以 屏蔽江淮。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069"/>
        </w:tabs>
        <w:ind w:right="140"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3、</w:t>
      </w:r>
      <w:r w:rsidRPr="006A56B6">
        <w:rPr>
          <w:rFonts w:asciiTheme="minorEastAsia" w:eastAsiaTheme="minorEastAsia" w:hAnsiTheme="minorEastAsia"/>
        </w:rPr>
        <w:tab/>
        <w:t>以安西节度使封常清为范阳、平卢节度使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时封常清入朝 长安，即任命此职），驰往洛阳募兵抵挡安军。常清旬日之间，募 得6万人，乃断河阳桥（在今河南孟州西南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为守备，并进军虎 牢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今河南荥阳汜水镇西）。唐廷又在长安募兵，并把在京的边兵 及飞骑、犷骑集中起来，共计5万人，由前安西节度使高仙芝统 率，宦官边令诚任监军，屯于陕郡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治今河南陕县）。以上部队多 市井子弟，战斗力很弱。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069"/>
        </w:tabs>
        <w:ind w:right="140"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4、</w:t>
      </w:r>
      <w:r w:rsidRPr="006A56B6">
        <w:rPr>
          <w:rFonts w:asciiTheme="minorEastAsia" w:eastAsiaTheme="minorEastAsia" w:hAnsiTheme="minorEastAsia"/>
        </w:rPr>
        <w:tab/>
        <w:t>在安军进兵方向上的各个郡设防御使。令朔方、河西、陇 右等道除留守城堡的军队外，诸军必须在20天内汇集长安。玄宗 下诏御驾亲征。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ind w:right="140"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十二月二日，安禄山企图在灵昌北（在今河南延津西北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渡 河，当日天气寒冷，安军用长绳连结破船及草木，横贯黄河南北， 当夜冰封河面遂成一浮桥，安军得以顺利渡过黄河，并袭取灵昌 郡《随后进逼陈留，河南节度使张介然到陈留才数日，仓促督兵 上城防守，人心恐慌，难以守御。六日，陈留太守郭纳开城门投 降，陈留陷落，张介然被俘。当安禄山听到留在长安的儿子安庆 宗被诛杀的消息后，放声痛哭，为了泄忿，将陈留投降的唐军将 士及居民万余人尽数杀死，并斩张介然。然后命其部将李庭望驻 守陈留，自率大军向西进攻荥阳（今属河南）。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八日</w:t>
      </w:r>
      <w:r w:rsidRPr="006A56B6">
        <w:rPr>
          <w:rFonts w:asciiTheme="minorEastAsia" w:eastAsiaTheme="minorEastAsia" w:hAnsiTheme="minorEastAsia"/>
        </w:rPr>
        <w:t>，攻陷荥阳， 大肆杀掠，然后进逼虎牢。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91" w:name="bookmark190"/>
      <w:r w:rsidRPr="006A56B6">
        <w:rPr>
          <w:rFonts w:asciiTheme="minorEastAsia" w:eastAsiaTheme="minorEastAsia" w:hAnsiTheme="minorEastAsia"/>
          <w:sz w:val="28"/>
          <w:szCs w:val="28"/>
        </w:rPr>
        <w:t>三、安军袭占东都洛阳</w:t>
      </w:r>
      <w:bookmarkEnd w:id="191"/>
    </w:p>
    <w:p w:rsidR="005A739F" w:rsidRPr="006A56B6" w:rsidRDefault="00D564D2">
      <w:pPr>
        <w:pStyle w:val="MSGENFONTSTYLENAMETEMPLATEROLENUMBERMSGENFONTSTYLENAMEBYROLETEXT180"/>
        <w:shd w:val="clear" w:color="auto" w:fill="auto"/>
        <w:ind w:right="140"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屯驻在虎牢的唐军，为新募之军，未经训练，尽管封常清富 有作战经验，也挡不住安军铁骑的冲击，军队溃散，常清收拾余 部，拒战于洛阳城东的葵园，又败。收兵又战于洛阳上东门内，再 败。十二月十二日，洛阳陷落，安禄山纵兵鼓噪，从四门入城，烧 杀掳掠。封常清率残军战于都亭驿、又战于宣仁门，皆败。河南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503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尹达奚珣投降安禄山，留守李愷、御史中丞卢奕、采访使判官蒋 清，皆守节不屈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被杀。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封常清率残部退守陕郡，当时陕郡太守窦廷芝已逃往河东，城 中吏民皆已逃散。封常清向驻守该地的高仙芝说:“常清连日血战， 贼锋不可当，且潼关无兵，若贼豕突入关，则长安危矣。陕不可 守，不如引兵先居潼关以拒之。”①高仙芝接受了他的意见，率军 退往潼关，安军追至，唐军部伍混乱，自相践踏，死者甚众。到 潼关后，修完守备，据险抗击。安禄山部将崔乾祐率部赶至，一 时不能攻下，只好退居陕郡。当时，唐廷所征的朔方、河西、陇 右诸道兵，尚未抵达长安，关中震动。幸好安禄山滞留洛阳准备 称帝，没有全力进攻，加之高仙芝、封常清及时退守潼关，作好 拒守准备，遏制了安军攻势，关中军民慌恐之情才得以稍安。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安禄山攻陷洛阳之时，他所任命的大同军使高秀岩在北方也 展开攻势，进攻朔方的振武军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治今内蒙古托克托南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)。</w:t>
      </w:r>
      <w:r w:rsidRPr="006A56B6">
        <w:rPr>
          <w:rFonts w:asciiTheme="minorEastAsia" w:eastAsiaTheme="minorEastAsia" w:hAnsiTheme="minorEastAsia"/>
        </w:rPr>
        <w:t>朔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 xml:space="preserve">方节度 </w:t>
      </w:r>
      <w:r w:rsidRPr="006A56B6">
        <w:rPr>
          <w:rFonts w:asciiTheme="minorEastAsia" w:eastAsiaTheme="minorEastAsia" w:hAnsiTheme="minorEastAsia"/>
        </w:rPr>
        <w:t>使郭子仪率军迎击，大败高秀岩军，乘胜攻下静边军（治今山西 右玉）。安禄山的大同兵马使薛忠义反攻静边军，.郭子仪派左兵马 使李光弼、右兵马使高濬、左武锋使仆固怀恩、右武锋使浑释之 等迎击，大破薛忠义军，斩杀7000余骑，并进围云中（治今山西 大同）。郭子仪又派部将公孙琼率2000骑进击马邑（今山西朔州 东），很快攻下此城。郭子仪这一攻势不仅打通了朔方与太原的联 系，使安禄山南下太原、夹攻关中的计划成为泡影，而且为其后 东出井陉（今河北井陉东南)、入常山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治今河北正定）、给安禄 山以拦腰打击创造了条件。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在这一时期，由于洛阳、陈留已经陷落，江淮租赋自汴水 (指通济渠，南至盱眙对岸入淮河，北到板渚沟通黄河。因隋开通 济渠时，从荥阳至开封一段就是原来的汴水，故当时人把通济渠 东段全流统称汴水或汴渠）之漕运不通，势必改道江汉以补给关 中。为了倮证这一路线的安全，以支持讨乱大计，唐廷下令以永 王李璘（玄宗子）为山南节度使，史源洧为副使，以保荆襄。又 以颍王李礅为剑南节度使，崔圆为副使，以保四川。这一措施极 为重要，此后唐军与安史长期争战，江淮、西川始终未乱，并源 源不断地向唐廷输运财赋，保证了平叛战争所需的物力财力的供 应。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高仙芝率军东征时，监军边令诚曾向高仙芝建议数事，高仙 芝不从，边令诚怀恨在心。高仙芝退守潼关后，边令诚入朝奏事， 向玄宗反映了高仙芝、封常清败退之事，且云：“常清以贼摇众， 而仙芝弃陕地数百里，又盗减军士粮赐。”①玄宗大怒，派遣边令 诚赴军中斩高仙芝与封常清。十二月十八日，边令诚奉命斩杀了 二人。当时，士卒向前，大呼称冤，声音震天。封常清死前上遗 表说：“臣死之后，望陛下不轻此贼，无忘臣言。”高仙芝说：“我 遇敌而退，死则宜矣。今上戴天，下履地，谓我盗减粮赐则诬也。”② 边令诚皆不听。这一错误处置引起了军心的动摇，也使唐廷丧失 了两员具有作战经验的大将，对平定安史之乱造成了严重的不利 影响。之后，唐玄宗任命病休在长安的河西、陇右节度使哥舒翰 为兵马副元帅，领兵8万，连同诸道援兵及高仙芝旧部，号称20 万，进驻潼关。并令各地四面进兵，会攻洛阳。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天宝十五载</w:t>
      </w:r>
      <w:r w:rsidRPr="006A56B6">
        <w:rPr>
          <w:rFonts w:asciiTheme="minorEastAsia" w:eastAsiaTheme="minorEastAsia" w:hAnsiTheme="minorEastAsia"/>
          <w:lang w:val="en-US" w:bidi="en-US"/>
        </w:rPr>
        <w:t>（756</w:t>
      </w:r>
      <w:r w:rsidRPr="006A56B6">
        <w:rPr>
          <w:rFonts w:asciiTheme="minorEastAsia" w:eastAsiaTheme="minorEastAsia" w:hAnsiTheme="minorEastAsia"/>
        </w:rPr>
        <w:t>年）正月，安禄山在洛阳称帝，国号大燕。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569"/>
          <w:footerReference w:type="default" r:id="rId570"/>
          <w:footerReference w:type="first" r:id="rId571"/>
          <w:pgSz w:w="11900" w:h="16840"/>
          <w:pgMar w:top="987" w:right="1376" w:bottom="1267" w:left="1374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安禄山的叛乱，以突然袭击的手段，取得了战争初期的胜利。 主要原因有二：1、起兵的时间选在冬季，兵强马肥，利于骑兵驰 骋。天寒冰封，使十数万人马得以迅速顺利地越过黄河天险，长 驱直入中原腹地。2、安军乘中原空虚，唐廷武备松懈之机，以步、 骑协同作战，以骑兵为突袭主要力量，予唐军以突然猛烈打击。而 唐军之所以连吃败仗，除了准备不足，仓促应战，指挥不当等因 素外，主要是军队缺乏训练，战斗力弱，经不住安军骑兵的猛烈 冲击。另外，洛阳会战唐军与安军兵力对比悬殊，也是失败的一 个原因。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92" w:name="bookmark191"/>
      <w:r w:rsidRPr="006A56B6">
        <w:rPr>
          <w:rFonts w:asciiTheme="minorEastAsia" w:eastAsiaTheme="minorEastAsia" w:hAnsiTheme="minorEastAsia"/>
          <w:sz w:val="28"/>
          <w:szCs w:val="28"/>
        </w:rPr>
        <w:t>四、河北、河南军民抗击叛军的斗争</w:t>
      </w:r>
      <w:bookmarkEnd w:id="192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在洛阳失守后，唐朝廷迅速调集和组织兵力，在洛阳南、北 两个方向抗击安军。在河北有常山太守颜杲卿、平原（治今山东 陵县）太守颜真卿、东平（今属山东）太守吴王李祗、济南（今 属山东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太守李随、饶阳（治今河北深州西南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太守卢全诚等，皆 以兵讨安禄山，阻击和牵制了安军，使其不能西进。在洛阳南，真 源（今安徽亳州西）令张巡率众于雍丘（今河南杞县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与安军大 战，山南东道节度使鲁炅也固守南阳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治今河南邓州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牵制了安 军部分兵力，并阻止了安军向江淮方向的发展，保护了唐朝的交 通运输线，使江淮物资能源源不断地运往关中。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(一）牵制安军西进的作战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Style w:val="MSGENFONTSTYLENAMETEMPLATEROLENUMBERMSGENFONTSTYLENAMEBYROLETEXT18MSGENFONTSTYLEMODIFERSIZE152"/>
          <w:rFonts w:asciiTheme="minorEastAsia" w:eastAsiaTheme="minorEastAsia" w:hAnsiTheme="minorEastAsia"/>
          <w:sz w:val="28"/>
          <w:szCs w:val="28"/>
        </w:rPr>
        <w:t>常山之</w:t>
      </w:r>
      <w:r w:rsidRPr="006A56B6">
        <w:rPr>
          <w:rFonts w:asciiTheme="minorEastAsia" w:eastAsiaTheme="minorEastAsia" w:hAnsiTheme="minorEastAsia"/>
        </w:rPr>
        <w:t>战安禄山叛乱初起时，常山（治今河北正定西南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太 守颜杲卿因无力拒敌，而伪降之。东都洛阳陷落后，颜杲卿密谋 起兵讨安禄山，正好平原（今属山东）太守颜真卿（杲卿从弟）派 人联络共同起兵。杲卿遂遣人西连太原尹王承业，东联颜真卿以 起兵。首先，托言奉安禄山之命，召镇守西井陉的安将李钦凑来 郡受犒赏，斩其首，收其甲兵。又用计擒住从洛阳北来的安将高 邈和何千年，声势大振。共推颜杲卿为盟主，河北17郡皆响应, 合兵达20万，仅范阳、卢龙、密云（今属北京）、渔阳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治今天 津蓟县)、汲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治今河南卫辉)、邺（治今河南安阳〉等6郡，仍 附于安禄山。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4140"/>
        </w:tabs>
        <w:spacing w:line="480" w:lineRule="exact"/>
        <w:ind w:firstLine="68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572"/>
          <w:footerReference w:type="default" r:id="rId573"/>
          <w:footerReference w:type="first" r:id="rId574"/>
          <w:pgSz w:w="11900" w:h="16840"/>
          <w:pgMar w:top="1810" w:right="1493" w:bottom="445" w:left="1362" w:header="0" w:footer="3" w:gutter="0"/>
          <w:pgNumType w:start="526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</w:rPr>
        <w:t>安禄山正欲西攻潼关，诸军已至新安（今属河南），因常山起 兵，河北诸郡响应，后方动摇而退守洛阳，派史思明、蔡希德率 军进攻常山。天宝十五载</w:t>
      </w:r>
      <w:r w:rsidRPr="006A56B6">
        <w:rPr>
          <w:rFonts w:asciiTheme="minorEastAsia" w:eastAsiaTheme="minorEastAsia" w:hAnsiTheme="minorEastAsia"/>
          <w:lang w:val="en-US" w:bidi="en-US"/>
        </w:rPr>
        <w:t>（756</w:t>
      </w:r>
      <w:r w:rsidRPr="006A56B6">
        <w:rPr>
          <w:rFonts w:asciiTheme="minorEastAsia" w:eastAsiaTheme="minorEastAsia" w:hAnsiTheme="minorEastAsia"/>
        </w:rPr>
        <w:t xml:space="preserve">年）正月六日，安军前锋骑兵逼近 常山，包围全城。由于常山守备未完，太原王承业又拥兵不救，颜 呆卿率众昼夜拒战，粮尽矢竭，至九日城陷。颜杲卿被俘，送到 洛阳后不屈被杀，安军杀城中军民万余人。攻下常山后，史思明 等分兵攻击河北诸郡不从者，所过之处，烧杀抢掠，大部分反正 </w:t>
      </w:r>
      <w:r w:rsidRPr="006A56B6">
        <w:rPr>
          <w:rStyle w:val="MSGENFONTSTYLENAMETEMPLATEROLENUMBERMSGENFONTSTYLENAMEBYROLETEXT18MSGENFONTSTYLEMODIFERSPACING3"/>
          <w:rFonts w:asciiTheme="minorEastAsia" w:eastAsiaTheme="minorEastAsia" w:hAnsiTheme="minorEastAsia"/>
          <w:lang w:val="en-US" w:bidi="en-US"/>
        </w:rPr>
        <w:t>—</w:t>
      </w:r>
      <w:r w:rsidRPr="006A56B6">
        <w:rPr>
          <w:rStyle w:val="MSGENFONTSTYLENAMETEMPLATEROLENUMBERMSGENFONTSTYLENAMEBYROLETEXT18MSGENFONTSTYLEMODIFERSPACING3"/>
          <w:rFonts w:asciiTheme="minorEastAsia" w:eastAsiaTheme="minorEastAsia" w:hAnsiTheme="minorEastAsia"/>
        </w:rPr>
        <w:t>508 —</w:t>
      </w:r>
      <w:r w:rsidRPr="006A56B6">
        <w:rPr>
          <w:rStyle w:val="MSGENFONTSTYLENAMETEMPLATEROLENUMBERMSGENFONTSTYLENAMEBYROLETEXT18MSGENFONTSTYLEMODIFERSPACING3"/>
          <w:rFonts w:asciiTheme="minorEastAsia" w:eastAsiaTheme="minorEastAsia" w:hAnsiTheme="minorEastAsia"/>
        </w:rPr>
        <w:tab/>
      </w:r>
      <w:r w:rsidRPr="006A56B6">
        <w:rPr>
          <w:rStyle w:val="MSGENFONTSTYLENAMETEMPLATEROLENUMBERMSGENFONTSTYLENAMEBYROLETEXT18MSGENFONTSTYLEMODIFERSPACING3"/>
          <w:rFonts w:asciiTheme="minorEastAsia" w:eastAsiaTheme="minorEastAsia" w:hAnsiTheme="minorEastAsia"/>
          <w:lang w:val="en-US" w:bidi="en-US"/>
        </w:rPr>
        <w:t>.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left="1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的郡城再次为安军所陷，唯饶阳太守卢全诚守城不从贼，被史思 明包围。河间（今属河北）郡出兵8000人前往援救，皆被史思明 击败。于是，唐政府任命李光弼为河东节度使，率兵出井陉以定 河北。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left="180" w:firstLine="6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李光弼二月十五日至常山时，常山军民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Q</w:t>
      </w:r>
      <w:r w:rsidRPr="006A56B6">
        <w:rPr>
          <w:rFonts w:asciiTheme="minorEastAsia" w:eastAsiaTheme="minorEastAsia" w:hAnsiTheme="minorEastAsia"/>
        </w:rPr>
        <w:t>杀散守军，活捉安 史守将安思义以迎唐军。史思明听到常山失守的消息，解饶阳围， 率军2万直抵常山，与李光弼激战40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余日。</w:t>
      </w:r>
      <w:r w:rsidRPr="006A56B6">
        <w:rPr>
          <w:rFonts w:asciiTheme="minorEastAsia" w:eastAsiaTheme="minorEastAsia" w:hAnsiTheme="minorEastAsia"/>
        </w:rPr>
        <w:t>三月底，史思明断绝 常山粮道，命蔡希德进攻石邑（今河北石家庄西南），以围攻李光 •弼。李光弼告急于郭子仪，郭子仪发朔方精兵出井陉，会合李光 弼军，兵力达10余万，声势复振，由被动转为主动。四月中旬至 五月，双方先后在九门（今河北藁城西北）、嘉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[li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 </w:t>
      </w:r>
      <w:r w:rsidRPr="006A56B6">
        <w:rPr>
          <w:rFonts w:asciiTheme="minorEastAsia" w:eastAsiaTheme="minorEastAsia" w:hAnsiTheme="minorEastAsia"/>
        </w:rPr>
        <w:t>(今河北定州 西）一带数次交战，大败安军，仅嘉山之战，就歼灭安军4万人， 史思明坠马，披发跣足，落荒逃走。李光弼遂进军包围史思明于 博陵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治今河北定州</w:t>
      </w:r>
      <w:r w:rsidRPr="006A56B6">
        <w:rPr>
          <w:rFonts w:asciiTheme="minorEastAsia" w:eastAsiaTheme="minorEastAsia" w:hAnsiTheme="minorEastAsia"/>
          <w:lang w:val="en-US" w:bidi="en-US"/>
        </w:rPr>
        <w:t>）；</w:t>
      </w:r>
      <w:r w:rsidRPr="006A56B6">
        <w:rPr>
          <w:rFonts w:asciiTheme="minorEastAsia" w:eastAsiaTheme="minorEastAsia" w:hAnsiTheme="minorEastAsia"/>
        </w:rPr>
        <w:t xml:space="preserve">河北十佘郡，皆杀安将而降。各地军民， 痛恨叛军残暴，少者数千，多者数万，各自为营，打击安军。安 禄山的后方交通线由此断绝，军心动摇，一度“议弃洛阳，走归 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范阳”①。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left="180" w:firstLine="62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575"/>
          <w:footerReference w:type="default" r:id="rId576"/>
          <w:pgSz w:w="11900" w:h="16840"/>
          <w:pgMar w:top="1185" w:right="1734" w:bottom="1185" w:left="985" w:header="0" w:footer="3" w:gutter="0"/>
          <w:pgNumType w:start="509"/>
          <w:cols w:space="720"/>
          <w:noEndnote/>
          <w:docGrid w:linePitch="360"/>
        </w:sectPr>
      </w:pP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平原之</w:t>
      </w:r>
      <w:r w:rsidRPr="006A56B6">
        <w:rPr>
          <w:rFonts w:asciiTheme="minorEastAsia" w:eastAsiaTheme="minorEastAsia" w:hAnsiTheme="minorEastAsia"/>
        </w:rPr>
        <w:t>战安禄山举兵反唐时，河北诸郡多降，独平原（今 属山东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太守颜真卿坚持抗击叛军。他修城池，料丁壮，实仓廪， 招募勇士，旬日得万余人。又派司兵参军李平赴京师驰奏。《新唐 书》卷一五三《颜真卿传》载：“玄宗始闻乱，叹曰：“河北二十 四郡，无一忠臣邪?’及平至，帝大喜，谓左右曰：‘朕不议真卿 何如人，所为乃若此颜真卿在得知李光弼克复常山的消息后， 会合清河郡（今属河北）兵马，围攻魏郡（治今河北大名东北）， 斩杀万余人，捕获千余人，得马千匹，遂下魏郡。又联合北海 (治今山东青州）太守贺兰进明，进兵信都郡（治今河北冀州），以 策应在常山与史思明大战的李光弼。郭子仪援军到后，郭、李大 败史思明。此时安禄山的平卢游奕使刘客奴遣使和颜真卿联系，愿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归顺朝廷，并请取范阳以自效。为了坚定刘客奴之心，真卿遣判 官贾载运去大批衣粮以助刘客奴，并把幼子送去为人质以示信。这 一时期，唐朝在整个战略上居于主动地位。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六月，哥舒翰在灵宝战败，潼关失守，玄宗逃往四川。于是， 郭子仪、李光弼被迫率军退保太原。刘客奴引兵袭范阳，未至，被 史思明击败，刘客奴弃妻而逃，军士死者</w:t>
      </w:r>
      <w:r w:rsidRPr="006A56B6">
        <w:rPr>
          <w:rStyle w:val="MSGENFONTSTYLENAMETEMPLATEROLENUMBERMSGENFONTSTYLENAMEBYROLETEXT18MSGENFONTSTYLEMODIFERSIZE18"/>
          <w:rFonts w:asciiTheme="minorEastAsia" w:eastAsiaTheme="minorEastAsia" w:hAnsiTheme="minorEastAsia"/>
          <w:sz w:val="28"/>
          <w:szCs w:val="28"/>
        </w:rPr>
        <w:t>7000</w:t>
      </w:r>
      <w:r w:rsidRPr="006A56B6">
        <w:rPr>
          <w:rFonts w:asciiTheme="minorEastAsia" w:eastAsiaTheme="minorEastAsia" w:hAnsiTheme="minorEastAsia"/>
        </w:rPr>
        <w:t>余人，形势为之大 变。八九月间，史思明相继攻陷常山、赵郡（治今河北赵县）。十 月，攻陷河间（今属河北)、景城。随即史思明派部将康没野率宰 进攻平原，颜真卿力不能支，遂弃城渡黄河赴灵武（今宁夏灵武 西南）。河北诸郡相继为安军所攻陷。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阻栽安军南下江淮的作战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雍丘之</w:t>
      </w:r>
      <w:r w:rsidRPr="006A56B6">
        <w:rPr>
          <w:rFonts w:asciiTheme="minorEastAsia" w:eastAsiaTheme="minorEastAsia" w:hAnsiTheme="minorEastAsia"/>
        </w:rPr>
        <w:t>战安禄山攻陷洛阳后，以其将张通晤为睢阳（治今 河南商丘南）太守，使与陈留太守杨朝宗向东发展。郡县望风降 服，唯东平太守吴王李祗，济南太守李随等，起兵讨贼。单父 (今山东单县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尉贾贲率吏民击杀张通晤，克复睢阳，并乘安将令 狐潮离雍丘（今河南杞县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之机，进据雍丘。唐真源令张巡也率 吏民起兵讨贼，率众至雍丘会合贾贲共同守城。天宝十五载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（756 </w:t>
      </w:r>
      <w:r w:rsidRPr="006A56B6">
        <w:rPr>
          <w:rFonts w:asciiTheme="minorEastAsia" w:eastAsiaTheme="minorEastAsia" w:hAnsiTheme="minorEastAsia"/>
        </w:rPr>
        <w:t>年）二月十六日，令狐潮领精兵进攻雍丘，贾贲出战败死。张巡 遂领贾贲之众，担负了保卫雍丘的重任。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577"/>
          <w:footerReference w:type="default" r:id="rId578"/>
          <w:pgSz w:w="11900" w:h="16840"/>
          <w:pgMar w:top="1359" w:right="1102" w:bottom="491" w:left="1709" w:header="0" w:footer="3" w:gutter="0"/>
          <w:pgNumType w:start="528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</w:rPr>
        <w:t xml:space="preserve">三月二日，安将令狐潮、李怀仙、杨朝宗、谢元同等率军4万， 争夺雍丘。张巡亲率千余人，分数队开城门突出，直冲敌阵，安 军刚到立足未稳，遂退去。第二天，安军再次攻城，张巡釆取束 蒿灌脂，焚而投下等战法反击，使敌兵无法攀城。又伺机出兵猛 击，或利用夜间偷袭敌营，前后60余日，大小300余战，终于击 退安军，并乘势追击，歼灭敌兵2000余人。五月中旬，令狐潮再 次引兵来攻，双方相持40佘日，安军始终不能得手。七月，令狐 潮闻知玄宗已逃往西蜀，以书信招降张巡，当时张巡部下六员大 将也劝他降敌，被张巡当众责以大义而斩之。城中箭尽，张巡束 蒿草为人千余，穿以黑衣，夜晚缒于城下，安军以为偷袭者，发 箭争射，张巡因此得箭数十万。以后于晚再缒人下城，安军以为 </w:t>
      </w:r>
      <w:r w:rsidRPr="006A56B6">
        <w:rPr>
          <w:rStyle w:val="MSGENFONTSTYLENAMETEMPLATEROLENUMBERMSGENFONTSTYLENAMEBYROLETEXT18MSGENFONTSTYLEMODIFERSPACING3"/>
          <w:rFonts w:asciiTheme="minorEastAsia" w:eastAsiaTheme="minorEastAsia" w:hAnsiTheme="minorEastAsia"/>
          <w:lang w:val="en-US" w:bidi="en-US"/>
        </w:rPr>
        <w:t>—</w:t>
      </w:r>
      <w:r w:rsidRPr="006A56B6">
        <w:rPr>
          <w:rStyle w:val="MSGENFONTSTYLENAMETEMPLATEROLENUMBERMSGENFONTSTYLENAMEBYROLETEXT18MSGENFONTSTYLEMODIFERSPACING3"/>
          <w:rFonts w:asciiTheme="minorEastAsia" w:eastAsiaTheme="minorEastAsia" w:hAnsiTheme="minorEastAsia"/>
        </w:rPr>
        <w:t xml:space="preserve">510 </w:t>
      </w:r>
      <w:r w:rsidRPr="006A56B6">
        <w:rPr>
          <w:rStyle w:val="MSGENFONTSTYLENAMETEMPLATEROLENUMBERMSGENFONTSTYLENAMEBYROLETEXT18MSGENFONTSTYLEMODIFERSPACING3"/>
          <w:rFonts w:asciiTheme="minorEastAsia" w:eastAsiaTheme="minorEastAsia" w:hAnsiTheme="minorEastAsia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left="1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仍是蒿草人，不以为备，张巡乃以勇士 500人突袭敌营，安军大 乱，追奔10余里。令狐潮数败，引兵退还陈留，派兵7〇〇〇人屯 白沙涡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今河南宁陵北），以断雍丘后方补给之线。张巡引兵夜袭， 大破其众。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left="14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八月，安禄山的河南节度使李庭望，亲率大军</w:t>
      </w:r>
      <w:r w:rsidRPr="006A56B6">
        <w:rPr>
          <w:rFonts w:asciiTheme="minorEastAsia" w:eastAsiaTheme="minorEastAsia" w:hAnsiTheme="minorEastAsia"/>
          <w:sz w:val="28"/>
          <w:szCs w:val="28"/>
          <w:vertAlign w:val="superscript"/>
        </w:rPr>
        <w:t>2</w:t>
      </w:r>
      <w:r w:rsidRPr="006A56B6">
        <w:rPr>
          <w:rFonts w:asciiTheme="minorEastAsia" w:eastAsiaTheme="minorEastAsia" w:hAnsiTheme="minorEastAsia"/>
          <w:sz w:val="28"/>
          <w:szCs w:val="28"/>
        </w:rPr>
        <w:t>万进攻雍丘， 距城东30里安营，以断张巡之后.张巡率精兵3000出击，大破 安军，斩杀大半。李庭望收军连夜逃去。十月、十二月，张巡又 两次大破令狐潮军，使其不敢轻易围攻雍丘，只好在雍丘之北筑 城，以逼张巡。又遣兵攻陷东平（治今山东东平西北)、济阴，派 杨朝宗率军2万攻宁陵（今河南宁陵东南），以断张巡之后。在这 种情况下，雍丘已不可守，张巡只好放弃雍丘，转守宁陵，以便 与睢阳太守许远相呼应。杨朝宗之军到达宁陵后，张巡和许远联 兵击敌，经过一昼夜激烈厮杀，大破安军，斩茛万余级，流尸塞 汴水而下。张巡以功被唐廷任命为河南节度副#。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left="14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MSGENFONTSTYLEMODIFERSPACING20"/>
          <w:rFonts w:asciiTheme="minorEastAsia" w:eastAsiaTheme="minorEastAsia" w:hAnsiTheme="minorEastAsia"/>
          <w:sz w:val="28"/>
          <w:szCs w:val="28"/>
        </w:rPr>
        <w:t>南阳之</w:t>
      </w:r>
      <w:r w:rsidRPr="006A56B6">
        <w:rPr>
          <w:rFonts w:asciiTheme="minorEastAsia" w:eastAsiaTheme="minorEastAsia" w:hAnsiTheme="minorEastAsia"/>
          <w:sz w:val="28"/>
          <w:szCs w:val="28"/>
        </w:rPr>
        <w:t>战安军攻占洛阳之后，唐山南东道节度使鲁炅率岭 南、黔中、襄阳等地军队5万人，屯叶县（今河南叶县西南）之 北，守于溃水（今沙河）之南，以防备安军南下江淮。天宝十五 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（756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年）四月，安将武令珣、毕思琛等率军进攻，从溃水上流 渡河，侧击鲁炅之军，乘风纵火，飞箭如雨，唐军败退，全线崩 溃。五月四日，鲁炅收拾残部，退保南阳，安军追到，围而攻之。 鲁炅固守不出，安军屡攻不下。潼关失守后，唐军统帅哥舒翰被 俘，遂降于安禄山，并遵安禄山之命，写信招鲁炅投降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鲁炅原 为哥舒翰部将），被鲁炅拒绝。安禄山遂命田承嗣率军会合武令珣 军，猛烈攻城，唐军两次来援，皆被安军击败。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left="14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至德二载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（757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年）二月，南阳城中食尽，一鼠值钱400文， 饿死者不计其数。唐肃宗遣宦官曹日升突围入城宣慰守城军民，人 心振奋。曹日升又赴襄阳（治今湖北襄樊）筹粮并设法运入城中, 使鲁灵又坚守了3个月。五月十五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H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，</w:t>
      </w:r>
      <w:r w:rsidRPr="006A56B6">
        <w:rPr>
          <w:rFonts w:asciiTheme="minorEastAsia" w:eastAsiaTheme="minorEastAsia" w:hAnsiTheme="minorEastAsia"/>
          <w:sz w:val="28"/>
          <w:szCs w:val="28"/>
        </w:rPr>
        <w:t>南阳城中再次断粮，周围 数百里由于战火摧残，村邑萧条，已无烟火。鲁炅只好乘夜黑之 时，率残兵数千，突围而出，直奔襄阳。田承嗣派军追击，被鲁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48"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炅击退，斩获甚多。鲁炅防守南阳前后一年之久，使江汉地区得 以保全，使唐廷所依赖的江淮财赋运输畅通无阻，与张巡守雍丘 具有同等重要的意义。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46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193" w:name="bookmark192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五、灵宝之战与西京长安的陷落</w:t>
      </w:r>
      <w:bookmarkEnd w:id="193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天宝十五载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（756</w:t>
      </w:r>
      <w:r w:rsidRPr="006A56B6">
        <w:rPr>
          <w:rFonts w:asciiTheme="minorEastAsia" w:eastAsiaTheme="minorEastAsia" w:hAnsiTheme="minorEastAsia"/>
          <w:sz w:val="28"/>
          <w:szCs w:val="28"/>
        </w:rPr>
        <w:t>年）六月以前，军事态势对唐朝来说极为有 利。张巡、鲁炅守住了雍丘、南阳，使安军南下江淮的企图不能 实现。郭子仪、李光弼在河北大破史思明军，诸郡多杀逐安军将 吏而归顺朝廷，安军归路被切断。安禄山军困守于洛阳附近数郡， 军心已经开始动摇。只要哥舒翰固守潼关不出，则安军无计可施。 稍待时日，其范阳老巢必生变故（见前述刘客奴之事），那时安军 必然人心涣散，呈崩溃之势，唐军乘势四面围攻，安禄山之叛则 可早日平定。史载：郭、李在河北大胜史思明后，“渔阳路再绝， 贼往来者皆轻骑窃过，多为官军所获，将士家在渔阳者无不摇心。” 又载：“禄山大惧，召高尚、严庄诟之曰：‘汝数年教我反，以为 万全。今守潼关，数月不能进，北路已绝，诸军四合，吾所有者 止汴、郑数州而已，万全何在？汝自今勿来见我!’”①高尚、严庄 为安禄山谋主。安禄山已经开始商议如何逃回范阳之事。尽管如 此，但安禄山军主力尚存，战斗力仍很强，而唐军多为新募之兵， 缺乏训练和作战经验，因此必须精心筹划，精心组织，逐步削弱 和瓦解安军实力，而后战而胜之。但由于唐玄宗急于求成，因而 做出错误的决策，一再督促哥舒翰出关求战，希望一鼓荡平叛乱， 结果反被安军击败，致使潼关失守、长安被占，安史叛乱一发不 可收拾，唐军也由主动态势而变为被动。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(―)灵宝之战与潼关失守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天宝十五载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（756</w:t>
      </w:r>
      <w:r w:rsidRPr="006A56B6">
        <w:rPr>
          <w:rFonts w:asciiTheme="minorEastAsia" w:eastAsiaTheme="minorEastAsia" w:hAnsiTheme="minorEastAsia"/>
          <w:sz w:val="28"/>
          <w:szCs w:val="28"/>
        </w:rPr>
        <w:t>年）六月，唐玄宗过高地估计唐军实力，在 兵力尚未集中，准备很不充分的情况下，催促哥舒翰发起攻击。在 这之前有人报告说，安军将领崔乾祐在陕郡，兵不满4000人，且 羸弱无备。于是宰相杨国忠奏请玄宗，命哥舒翰进兵，以收算陕、 洛。哥舒翰认为，安禄山习于用兵，不会无备，表面上兵力薄弱， 实则采取的是诱兵之计，如果出击，正中其计。主张唐军应在潼 关据险坚守，待其兵力削弱，内部发生变乱，再行反攻。郭了•仪、 李光弼也上奏说：“请引兵北取范阳，覆其巢穴，质贼党妻子以招 之，贼必内溃。潼关大军，唯应固守以弊之，不可轻出。”①可是， 唐玄宗求胜心切，听不进正确意见，他轻信杨国忠“以贼方无备， 而翰逗留，将失机会”的话②，派中使（宦官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再三催促，要哥舒 翰率兵反攻。哥舒翰不得已，只好于六月四日领兵出关。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79"/>
          <w:footerReference w:type="default" r:id="rId580"/>
          <w:footerReference w:type="first" r:id="rId581"/>
          <w:pgSz w:w="11900" w:h="16840"/>
          <w:pgMar w:top="1017" w:right="1381" w:bottom="1253" w:left="1325" w:header="0" w:footer="3" w:gutter="0"/>
          <w:pgNumType w:start="511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六月七日，唐军前锋进至灵宝（今属河南）西南之西原（距 灵宝约50里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与安军崔乾祐部相遇。灵宝南面靠山，北临黄河， 中间是约70里的狭长隘路。安军精锐事先埋伏在险隘的侧后方， 故意以万人的兵力在正面散乱布阵，或疏或密，或前或后，以诱 唐军进入隘路聚而歼之。八日，哥舒翰浮舟黄河中流，以观军势， 见敌军少，乃督诸军向前会战。唐军以王思礼率精兵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5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万为前锋， 庞忠率兵10万继进，哥舒翰领兵3万在黄河北岸高地击鼓助攻。 两军接战，安军呈卷旗欲逃之状，唐军追之，被诱入隘道。安军 伏兵突出，以檑木滚石投下，击伤唐军甚众。唐军人多道隘，难 以展开，互相拥挤，混乱不堪。哥舒翰命用毡车向前冲击，想打 开一条通道，安军以草车数十堵塞，纵火焚烧，时过中午，东风 正急，烟焰弥漫，唐军看不清目标，以为敌军用烟雾作掩护进攻， 便乱放弩箭，直到日落矢尽，才知烟中并无敌兵。这时，崔乾祐 以同罗精骑从南面迂回到唐军侧后冲击，唐军首尾不能相顾，自 相践踏，溃散乱走，有的弃甲窜逃山谷，有的自相拥挤入河溺死。 安军乘势追击，唐军后续部队见前锋大败，纷纷溃逃，黄河北岸 唐军见势不利，也溃散逃走。潼关外为防御敌军，原先掘有三道 堑壕，深丈余，宽2丈。从灵宝败回的唐军，人马坠入其中，不 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一会堑壕被填满，余众踏之而过，得入关者才8000余人。九日， 崔乾祐攻入潼关。哥舒翰被部将挟持到洛阳投降了安禄山。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(二）西京长安陷落与马嵬之变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潼关失守后，河东（治今山西永济西)、华阴（今属陕西）、冯 翊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治今陕西大荔）、上洛(治今陕西商州）等郡，防御使，皆弃郡 逃走。长安也陷入一片混乱，当晚，报送平安的烽火不燃，玄宗 惊惧。十日，召集百官商议对策，宰相杨国忠首先提出放弃长安， 建议玄宗逃往四川，玄宗采纳了他的意见。当时，长安“士民惊 扰奔走，不知所之，市里萧条”①。十三日，玄宗带领杨贵妃、太 子李亨、宰相杨国忠等官员，由数千禁军护驾，仓皇逃离长安，其 他妃嫔、公主、皇孙及百官，皆抛弃不顾，向四川方向逃跑。不 久，安禄山部将孙孝哲率兵占据长安。安军占据长安后，未乘胜 追击玄宗，纵兵在城内大掠三日，又在附近郡县大肆搜刮勒索。叛 军的暴行，激起关中民众的强烈反抗，不断袭杀其官吏，安军虽 几次镇压，但反抗却更加激烈。安军虽占据长安，但其势力所及 方圆不过百里，其他广大地区仍在唐朝控制之下。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六月十四日，玄宗逃至马嵬坡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今陕西兴平西20里），将士 饥疲，怨声四起。禁军将领陈玄礼与大宦官高力士合谋，利用军 士对杨国忠的不满情绪，杀杨国忠及韩国、秦国夫人。虢国夫人 与其子逃至陈仓县（今陕西宝鸡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被当地官员所杀。禁军军士又 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围</w:t>
      </w:r>
      <w:r w:rsidRPr="006A56B6">
        <w:rPr>
          <w:rFonts w:asciiTheme="minorEastAsia" w:eastAsiaTheme="minorEastAsia" w:hAnsiTheme="minorEastAsia"/>
          <w:sz w:val="28"/>
          <w:szCs w:val="28"/>
        </w:rPr>
        <w:t>住马嵬驿不散，要求玄宗将杨贵妃“割恩正法”，玄宗不得已， 乃命高力士引杨贵妃于佛堂缢杀。次日，玄宗将从马嵬出发，禁 军将士因为杨国忠曾兼任剑南节度使，其心腹将吏皆在四川，不 愿前往。玄宗只好答应暂到扶风郡（今陕西凤翔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后，“徐图去 就”。众人这才整队前行。十七日，到达扶风后，士卒中多有对玄 宗不逊之言，局势很难控制。正好四川进贡春綵10余万匹到扶风， 玄宗将这些东西分赐军士后，才使人心稳定，得以使禁军护送他 到达成都（今属四川）。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当玄宗从马嵬出发之时，.当地父老遮道请玄宗留太子共击敌 军，迫使玄宗同意留下太子李亨。不久，李亨退至平凉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今属甘 肃），再退至灵武（今宁夏灵武西南）。七月十二日，在西北诸将 的拥戴下，即皇帝位，是为唐肃宗。遥尊玄宗为太上皇。从此，就 以灵武为中心，在肃宗的领导下，开始对安史叛军的讨伐战争。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灵宝之战是唐军由主动变为被动的一个转折点。由于此战的 失败及潼关的失守，直接或间接地导致其他战场唐军的失利。在 河北战场，迫使郭、李退出河北，原因是：一则史思明在博陵 (治今河北定州）固守，一时难以攻下，安禄山攻下潼关后势必全 力增援。如果郭、李不退出河北，将陷于腹背受敌之地。二则安 军如北渡黄河直取太原，唐军归路将被切断，还会威胁到朔方的 安全。郭、李退军太原，不仅可以保有山西，拱卫朔方，一旦时 机成熟，还可以再度东出井陉，进攻河北，威胁范阳。所以郭、李 在潼关失守后的决策是正确可行的，并非仅为自保。但河北诸郡 因此得而复失，安军后方得以巩固。此前由于潼关驻有唐朝近20 万大军的牵制，尽管河北史思明连吃败仗，安禄山也不敢大量抽 调部叭增援，南阳、雍丘唐军也得以固守。哥舒翰大军失败后，安 军可以无后顾之忧地大量抽调部队支援其他战场，唐军的士气则 因此战的失败而大受影响，各战场之间也因此难于相互呼应与支 援，唐军遂陷于全面被动的局面。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5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灵宝战败、潼关失守的主要原因是：唐玄宗在反攻时机不成 熟时勉强进行反攻决战。他急于求成，对敌我力量对比作了错误 的判断，加之听信谗言，刚愎自用，故有此败。这已是不易之论。 此外，唐军指挥系统混乱、人心涣散、士无斗志，也是失败的重 要原因。当时，哥舒翰患有严重的风疾病，玄宗强迫他扶病出征， 他难以处理日常军务，多委以行军司马田良丘代理，田良丘又不 敢专断，致使军令不一，部伍不整。其大将王思礼、李承光又争 执不和，难以配合。加之其对敌情判断有误，中敌诱兵之计，使 军队在不利的地形上与敌决战。在前军失败后，后军如能组织有 效抵抗，潼关也许还可固守。事实却截然相反，其前军一败，后 军随之崩溃，黄河北岸的数万军队未与敌军直接接触，也溃乱逃 亡。指挥不力，军心涣散，是这一历史悲剧最终被搬上舞台的直 接动因。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4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94" w:name="bookmark193"/>
      <w:r w:rsidRPr="006A56B6">
        <w:rPr>
          <w:rStyle w:val="MSGENFONTSTYLENAMETEMPLATEROLELEVELNUMBERMSGENFONTSTYLENAMEBYROLEHEADING42MSGENFONTSTYLEMODIFERSPACING2"/>
          <w:rFonts w:asciiTheme="minorEastAsia" w:eastAsiaTheme="minorEastAsia" w:hAnsiTheme="minorEastAsia"/>
          <w:sz w:val="28"/>
          <w:szCs w:val="28"/>
        </w:rPr>
        <w:t>第三节肃宗灵武整军与组织战略反攻</w:t>
      </w:r>
      <w:bookmarkEnd w:id="194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5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唐玄宗避居西蜀，远离前线，实际上等于放弃了对唐朝军事 的领导权，也就退出了政治舞台。唐肃宗在西北灵武即位，领导 广大军民平叛，是顺应民心之举，对鼓舞军民士气、统一组织对 安军的战略反攻，起了核心性领导作用。但由于肃宗对内不能革 除积弊，致使内宠（张良娣）用事，宦官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李辅国、鱼朝恩）弄 权；对外不能听取正确意见，不从整个战略大局出发，不以疲惫 和歼灭安军有生力量为主要目的，急于收复两京（长安、洛阳）， 使安军得以保存有生力量。九节度围邺之战失败后，东都洛阳得 而复失，战争呈胶着之状，从而延长了平叛时间。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4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95" w:name="bookmark194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一、灵武整军与反攻准备</w:t>
      </w:r>
      <w:bookmarkEnd w:id="195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李亨与玄宗分手时，玄宗曾分后军2000人给他，退到平凉 (今属甘肃）后，又得牧监马数万匹，并募兵500人，军势稍振。 李亨到灵武即皇帝位，是为肃宗。当时文武官员不满30人，披草 莱，立朝廷，制度草创，急需人才和军队。河西节度副使李嗣业 率兵5000人，安西行军司马李栖筠发兵7000人，均先后至灵武。 郭子仪也率精兵5万来灵武与肃宗会合</w:t>
      </w:r>
      <w:r w:rsidRPr="006A56B6">
        <w:rPr>
          <w:rStyle w:val="MSGENFONTSTYLENAMETEMPLATEROLENUMBERMSGENFONTSTYLENAMEBYROLETEXT29MSGENFONTSTYLEMODIFERNAMETimesNewRoman5"/>
          <w:rFonts w:ascii="MS Mincho" w:eastAsia="MS Mincho" w:hAnsi="MS Mincho" w:cs="MS Mincho" w:hint="eastAsia"/>
          <w:sz w:val="28"/>
          <w:szCs w:val="28"/>
        </w:rPr>
        <w:t>◊</w:t>
      </w:r>
      <w:r w:rsidRPr="006A56B6">
        <w:rPr>
          <w:rFonts w:asciiTheme="minorEastAsia" w:eastAsiaTheme="minorEastAsia" w:hAnsiTheme="minorEastAsia"/>
          <w:sz w:val="28"/>
          <w:szCs w:val="28"/>
        </w:rPr>
        <w:t>肃宗以此为基础，逐步 集中西北边兵，充实军力，准备反攻。灵武地处黄河河套地区，为 朔方节度使的驻所，是一个既便于控制西北各镇兵力，又便于南 下关中，东击安军后方的战略要地•。肃宗在马嵬北上时，已遣使 召李泌于颍（今河南登封西南颍阳镇）。李泌兼程赶赴灵武，从而 担起扶危定倾的重任。李泌为北魏八柱国之一李弼的后代，幼年 居长安，以才敏而著称。肃宗为太子时，玄宗欲授予官，不受，使 与太子为布衣交，后因得罪杨国忠，被斥置于蕲春郡（治今湖北 蕲春蕲州镇西北）。肃宗对李泌的到来非常高兴，事无大小皆向其 咨询，所谓“入议国事，出陪舆辇”①，直接参予制定平定安史叛 乱的战略计划。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98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不久，肃宗重新调整了朝廷机构和官员，任命郭子仪为武部 (兵部的改称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尚书、灵州长史，李光弼为户部尚书、北都（即太 原，今山西太原西南）留守，以第五琦为江淮租庸使，负责征收 和运输江淮租赋，以保证讨伐安军之需（运输路线是自襄阳经今 陕西白河县抵扶风，由扶风太守薛景仙掌管经营）。组织元帅府， 以广平王李俶（肃宗长子）为天下兵马元帅，李泌为侍谋军国、元 帅府行军长史。李泌为肃宗谋划大计，规劝肃宗不要希望速胜，他 说：“陛下无欲速，夫玉者之师，当务万全，图久安，使无后害。 今诏李光弼守太原，出井陉，郭子仪取冯翊，入河东，则史思明、 张忠志不敢离范阳、常山，安守忠、田乾真不敢离长安，是以三 地禁其四将也。随禄山者，独阿史那承庆耳。使子仪毋取华，令 贼通关中，则北守范阳，西救长安，奔命数千里，其精卒劲骑，不 逾年而弊。我常以逸待劳，来避其锋，去翦其疲，以所征之兵会 扶风，与太原、朔方军互击之。徐命建宁王为范阳节度大使，北 并塞与光弼相犄角，以取范阳。贼失巢窟，当死河南诸将手。”②李 泌的这个计划是在正确地分析了双方实力情况后提出的，其中包 括三个战略步骤，即先以郭、李两军牵制安军四将，击其首尾，使 敌军长途奔波，消耗其兵力；然后命建宁王率军经塞外攻范阳之 北，李光弼自太原出井陉攻范阳之南，夺其巢穴；最后以大军四 面攻击，合围两京，彻底扫平叛军。按这个计划执行，唐军可以 以逸待劳，一步一步地夺取胜利。当时肃宗也赞成这个计划，于 是，命李光弼屯兵太原，准备东出井陉，攻常山，图范阳；命郭 子仪领兵攻冯翊、河东等郡。郭子仪领兵从洛交（治今陕西富 县）东渡黄河，攻克河东郡，威胁安禄山占据的洛阳、长安地区;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376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82"/>
          <w:footerReference w:type="default" r:id="rId583"/>
          <w:footerReference w:type="first" r:id="rId584"/>
          <w:pgSz w:w="11900" w:h="16840"/>
          <w:pgMar w:top="1017" w:right="1381" w:bottom="1253" w:left="1325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①②《新唐书》卷一三九《李泌传》。 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376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又命张巡为河南节度副使，指挥江淮方面的作战。此时，唐军在 河北、河东、河南等地不断袭击安军</w:t>
      </w:r>
      <w:r w:rsidRPr="006A56B6">
        <w:rPr>
          <w:rStyle w:val="MSGENFONTSTYLENAMETEMPLATEROLENUMBERMSGENFONTSTYLENAMEBYROLETEXT29MSGENFONTSTYLEMODIFERSIZE141"/>
          <w:rFonts w:asciiTheme="minorEastAsia" w:eastAsiaTheme="minorEastAsia" w:hAnsiTheme="minorEastAsia"/>
        </w:rPr>
        <w:t>侧翼和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后方，牵制了安军相 当多的兵力，为日后唐军的大举反攻创造了条件。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632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2"/>
          <w:rFonts w:asciiTheme="minorEastAsia" w:eastAsiaTheme="minorEastAsia" w:hAnsiTheme="minorEastAsia"/>
          <w:sz w:val="28"/>
          <w:szCs w:val="28"/>
        </w:rPr>
        <w:t>二、太原、睢阳保卫战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4" w:line="2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Style w:val="MSGENFONTSTYLENAMETEMPLATEROLENUMBERMSGENFONTSTYLENAMEBYROLETEXT11MSGENFONTSTYLEMODIFERSPACING10"/>
          <w:rFonts w:asciiTheme="minorEastAsia" w:eastAsiaTheme="minorEastAsia" w:hAnsiTheme="minorEastAsia"/>
        </w:rPr>
        <w:t>(―)太原保卫战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潼关失陷后，郭子仪与李光弼为了保守河东道（治所太原，辖 境相当于今山西长城以南，中阳、沁源、榆社、左权以北地区）， 主动从河北撤退，郭子仪率军5万赴灵武，李光弼留守太原。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 xml:space="preserve">• </w:t>
      </w:r>
      <w:r w:rsidRPr="006A56B6">
        <w:rPr>
          <w:rFonts w:asciiTheme="minorEastAsia" w:eastAsiaTheme="minorEastAsia" w:hAnsiTheme="minorEastAsia"/>
          <w:sz w:val="28"/>
          <w:szCs w:val="28"/>
        </w:rPr>
        <w:t>至德二载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（757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年）正月，安军史思明部在再度夺取常山、平 原等河北诸郡，打通后方交通线后，以4路兵马合周太原，即史 思明自博陵，蔡希德自上党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治今山西长治），高秀岩自大同，牛 廷介自范阳，共计10万大军，企图一举攻下太原，夺取河东，进 而取朔方、河西、陇右。当时李光弼的主力部队都抽调到灵武，太 原所剩仅“团练”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地方武装）之众，不满万人。太原诸将皆惧， 建议加固城垣，以利防守。李光弼认为，太原城周长40里，安军 很快就到，加固已来不及。于是，率士卒及民众，在城外挖壕以 自固，构筑坚固堡垒，并将挖出的土运入城内，做成土坯数十万 块，用以随时修补毁坏的城垒。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安军围城月余，攻打不下，从外地运来攻城器具，被李光弼 派人于半途截击，尽杀护送器具安军3000人，烧其攻具。史思明 又用声东击西的战法，妄图乘隙袭取太原，由于李光弼军令严整， 警逻未尝稍懈，使安军阴谋未能得逞。为了更有力地打击敌军，李 光弼派人挖地道到城外，甚至挖到敌人营中，经常袭扰攻击敌人。 敌军用梯冲以堆土山攻城，刚一接近城池，就被埋伏在地道口的 唐军杀捕，“自是贼行皆视地”①。李光弼还制作大砲</w:t>
      </w:r>
      <w:r w:rsidRPr="006A56B6">
        <w:rPr>
          <w:rStyle w:val="MSGENFONTSTYLENAMETEMPLATEROLENUMBERMSGENFONTSTYLENAMEBYROLETEXT29MSGENFONTSTYLEMODIFERSIZE141"/>
          <w:rFonts w:asciiTheme="minorEastAsia" w:eastAsiaTheme="minorEastAsia" w:hAnsiTheme="minorEastAsia"/>
        </w:rPr>
        <w:t>（抛</w:t>
      </w:r>
      <w:r w:rsidRPr="006A56B6">
        <w:rPr>
          <w:rFonts w:asciiTheme="minorEastAsia" w:eastAsiaTheme="minorEastAsia" w:hAnsiTheme="minorEastAsia"/>
          <w:sz w:val="28"/>
          <w:szCs w:val="28"/>
        </w:rPr>
        <w:t>石机），发 射巨石攻击敌军，一发辄毙敌数十人，死于城下的敌军士卒甚众，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安军被迫后退，不敢近城集结。由于众寡悬殊，安军的围困仍很 严密。为了打破围困，李光弼派人诈降，与安军约期出城“投 降”，暗地派人挖地道于安军营地周围，地道上面土层很薄，以木 材支撑为陷坑。到了约期，李光弼派兵数千出城，伪装投降，吸 引其注意力。在安军调动出营时，纷纷陷入坑中，死者千余，并 乘胜发动猛烈攻击，俘斩安军万余人。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太原之战正当紧张之时，安禄山被其子安庆褚所杀，安庆褚 自立为帝。遣使令史思明等部回守范阳，以固根本。仅留蔡希德 等继续围攻太原。李光弼侦知安军人心不稳，于当年二月，率敢 死之士出击，大败蔡希德军。安军败退途中，各县人民痛恨其残 暴，处处截杀，使安军损失惨重，狼狈逃走。太原之战唐军共歼 敌7万余人，取得了具有战略意义的胜利。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(二）睢阳保卫战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睢阳保卫战几乎是与太原之战同时展开的。安庆褚为了向江 淮发展，夺取唐朝财赋供应地，乃以尹子奇为河南节度使，率兵 攻打睢阳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今河南商丘南）。至德二载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（757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年）正月二十五日，尹 子奇率妫（治今河北怀来东南）、檀（治今北京密云东北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二州及 同罗、奚等兵13万进攻睢阳。太守许远向张巡告急，张巡率军 3000余自宁陵入睢阳，与许远的6800名军队会合，在全城人民的 支持下，与安军展开激战。双方激战16天，有时一天击退安军20 余次冲锋，共俘获安军将领60余人，歼敌2万余。张巡与许远又 作了分工，许远负责调军粮、修战具等后勤保障工作；张巡全面 负责军事指挥。尹子奇由于屡次攻城不下，只好退去。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三月中旬，尹子奇再次引大军围攻睢阳。张巡激励将士，以 全军出战，安军见唐军兵少，遂不以为意，张巡亲率将士直冲敌 阵，安军准备不足，大溃。唐军追逐数十里，斩杀千余人。此后， 双方昼夜激战，最激烈时一昼夜要接战数十次</w:t>
      </w:r>
      <w:r w:rsidRPr="006A56B6">
        <w:rPr>
          <w:rStyle w:val="MSGENFONTSTYLENAMETEMPLATEROLENUMBERMSGENFONTSTYLENAMEBYROLETEXT29MSGENFONTSTYLEMODIFERSIZE156"/>
          <w:rFonts w:asciiTheme="minorEastAsia" w:eastAsiaTheme="minorEastAsia" w:hAnsiTheme="minorEastAsia"/>
          <w:sz w:val="28"/>
          <w:szCs w:val="28"/>
        </w:rPr>
        <w:t>。四月</w:t>
      </w:r>
      <w:r w:rsidRPr="006A56B6">
        <w:rPr>
          <w:rFonts w:asciiTheme="minorEastAsia" w:eastAsiaTheme="minorEastAsia" w:hAnsiTheme="minorEastAsia"/>
          <w:sz w:val="28"/>
          <w:szCs w:val="28"/>
        </w:rPr>
        <w:t>，尹子奇仍 不能得手。张巡为了疲惫敌人，经常亍夜晚鸣鼓整队，作出要出 击的样子，使安军通宵不敢休息。天明后，又息鼓寝兵，安军以 飞楼瞰视城中，见无动静，于是解甲休息。张巡与勇将南霁云、雷 万春十余人，各率50骑兵，开城突出，直冲敌营，营中大乱，斩 敌将50余人，杀士卒5000。又射伤尹子奇的左眼，几乎活捉了他。 在唐军的沉重打击下，尹子奇再次败退。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七月六日，尹子奇又一次领兵数万围攻睢阳。在这之前，虢 王李巨把许远原先积存6力石粮食的一半分给了濮阳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今属河 南）、济阴（今山东定陶西）二郡，致使睢阳城中发生粮荒，士卒 每日粮食减至一合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（10</w:t>
      </w:r>
      <w:r w:rsidRPr="006A56B6">
        <w:rPr>
          <w:rFonts w:asciiTheme="minorEastAsia" w:eastAsiaTheme="minorEastAsia" w:hAnsiTheme="minorEastAsia"/>
          <w:sz w:val="28"/>
          <w:szCs w:val="28"/>
        </w:rPr>
        <w:t>合为1升），只好掺以荼、纸、树皮等为食， 严重地影响了战斗力。由于外无救援，兵力得不到补充，使守城 兵力减至1600余人，但张巡等仍坚持战斗。安军在城下堆积柴草 作成蹬道，想借此登城，张巡派人于夜间投以松明干蒿等易燃物。 十余日后，张巡率军出城大战，并使人放火烧其蹬道，火经20余 日方灭。为打退敌人的进攻，张巡采取了随机应变的战术，或烧 其云梯，或毁其钩车，或铄其木驴，使安军不敢轻易攻城。叛^ 无计可施，遂于城外挖三重壕堑，立木栅以围困睢阳。张巡也'在 城内掘壕以为防备。由于城中粮尽，士卒已锐减到600人。张巡 派南霁云率骑兵30人，突出重围，向驻守临淮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治今江苏洪泽 西）的贺兰进明求救。贺兰进明不但不救，还想把南霁云留为己 用。南霁云只好到宁陵求得步骑3000余人，于闰八月十五日，返 回睢阳，在城外经过大战，死伤之外，仅得千佘人入城。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85"/>
          <w:footerReference w:type="default" r:id="rId586"/>
          <w:footerReference w:type="first" r:id="rId587"/>
          <w:pgSz w:w="11900" w:h="16840"/>
          <w:pgMar w:top="1017" w:right="1381" w:bottom="1253" w:left="1325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尹子奇知道城中粮尽援绝，加紧攻城。十月，城中树皮、马 匹、鼠雀也被吃光，甚至人相食。在这种情况下，有人开始议论 弃城突围而走，但张巡、许远认为睢阳为江淮之保障，如弃而不 守，江淮必危，而且城中之众，皆疲弱不堪，也难以走脱，故决 心坚守待援。十月九日，安军破城，张巡、南霁云、雷万春等36 将被杀，许远被俘。睢阳之战，达1〇个月之久，“前后大小战凡 四百余，杀贼卒十二万人”①。加上此前的雍丘之战，共计21个月 之久，使得唐朝财赋供应基地江淮地区得以保全，并为唐军组织 反攻赢得了时间。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9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在此之前，唐宰相兼河南节度使张镐闻知睢阳危急，昼夜兼 程，并命淅东、浙西、淮南等道节度使以及谯郡（治今安徽亳 州）太守闾丘晓等共同出兵救援。闾丘晓距离最近，竟不遵命出 兵，等张镐赶到睢阳时，城破已3日了。张镐一怒之下，召闾丘 晓至，将其毙于杖下。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86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三、收复两京的决策及作战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(一）战略反攻决策的议定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至德元载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（756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年）十月，肃宗在尚未完全准备充分的情况下， 同意宰相房琯的请求，任房琯为持节招讨西京兼防御蒲潼两关兵 马节度等使，率兵5万向长安进攻。结果在咸阳东两次战败，损 失4万余人。大大地挫伤了唐军士气。十二月，镇守江陵（今属 湖北荆沙）的永王李璘，率军数万，顺江而下，准备占据金陵，割 据江表，次年二月，兵败于江宁（治今江苏南京）附近。这一时 期，肃宗宠妃张良娣与宦官李辅国狼狈为奸，陷害建宁王李谈，说 李谈想当元帅，要谋害广平王李俶。肃宗大怒，赐李谈死。唐廷 内部的腐败与混乱，大大地影响了反攻大计。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80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直到至罈二载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（757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年）二月十日，肃宗才在李泌的建议下进 驻凤翔，部署反攻之事。十一月，命郭子仪出兵收复河东，并分 兵攻取冯翊。不久，陇右、河西、安西、西域等地军队已陆续会 齐，从江淮征收的物资也运到汉中（今属陕西)。李泌认为反攻的 条件已经具备，再次建议肃宗按照他原来提出的计划先取范阳，遭 到肃宗拒绝。肃宗认为应先攻取长安、洛阳，说“今战必胜，攻 必取，何暇千里先事范阳乎?”①李泌指出：“今以此众直取两京， 必得之。然贼必再强，我必又困，非久安之策”，只有攻取范阳， “除其巢穴，则贼无所归，根本永绝矣”②。但肃宗急于返回京师,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97"/>
        </w:numPr>
        <w:shd w:val="clear" w:color="auto" w:fill="auto"/>
        <w:tabs>
          <w:tab w:val="left" w:pos="1200"/>
        </w:tabs>
        <w:spacing w:before="0" w:after="140" w:line="26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《新唐书》卷一三九《李泌传》。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297"/>
        </w:numPr>
        <w:shd w:val="clear" w:color="auto" w:fill="auto"/>
        <w:tabs>
          <w:tab w:val="left" w:pos="1200"/>
        </w:tabs>
        <w:spacing w:before="0" w:line="26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《资治通鉴》卷二一九《唐纪三十五》，肃宗至德二载二月。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听不进李泌的意见，仍决定攻取两京。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6203"/>
        </w:tabs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二月中旬，唐关内节度使王思礼率军驻于武功（今陕西武功 西北），兵马使郭英乂驻于武功东原，大将王难得率军驻于西原。 安军安守忠部先发动攻势，王思礼大败，退军凤翔，安军游骑至 凤翔东50里的太和关，凤翔震动。下旬，郭子仪遣其子郭旰及李 韶光、王祚等渡黄河攻下潼关。安军反击，唐军大败，死者万余 人。四月，肃宗任命郭子仪为天下兵马副元帅，担负收复两京的 作战任务。郭子仪重新调整部署，命其将仆固怀恩、王仲升、浑 释之、李若幽等，设伏于三原北以防</w:t>
      </w:r>
      <w:r w:rsidRPr="006A56B6">
        <w:rPr>
          <w:rStyle w:val="MSGENFONTSTYLENAMETEMPLATEROLENUMBERMSGENFONTSTYLENAMEBYROLETEXT29MSGENFONTSTYLEMODIFERSIZE15"/>
          <w:rFonts w:asciiTheme="minorEastAsia" w:eastAsiaTheme="minorEastAsia" w:hAnsiTheme="minorEastAsia"/>
          <w:sz w:val="28"/>
          <w:szCs w:val="28"/>
        </w:rPr>
        <w:t>侧翼，</w:t>
      </w:r>
      <w:r w:rsidRPr="006A56B6">
        <w:rPr>
          <w:rFonts w:asciiTheme="minorEastAsia" w:eastAsiaTheme="minorEastAsia" w:hAnsiTheme="minorEastAsia"/>
          <w:sz w:val="28"/>
          <w:szCs w:val="28"/>
        </w:rPr>
        <w:t>郭子仪与王思礼率军 进屯沣水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今洋河，在陕西长安境内）。安军安守忠、李归仁等部 屯清渠（今陕西西安三桥镇附近）防御。五月六日，安军伪遁，唐 军追之，遭到安军骑兵夹击，唐军溃散，退至武功，反攻初战失 利。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..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(二）沣水之战与收复长安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早在至德元载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（756</w:t>
      </w:r>
      <w:r w:rsidRPr="006A56B6">
        <w:rPr>
          <w:rFonts w:asciiTheme="minorEastAsia" w:eastAsiaTheme="minorEastAsia" w:hAnsiTheme="minorEastAsia"/>
          <w:sz w:val="28"/>
          <w:szCs w:val="28"/>
        </w:rPr>
        <w:t>年）九月，肃宗为反攻计，欲借回纥兵以 扩充实力，遂以李承菜为敦煌王，与仆固怀恩为使向回纥借兵。李 承菜与回纥可汗相约，攻下两京后，土地士庶归唐，金帛子女皆 归回纥。回纥借予精锐骑兵4000助战。至德二载九月十三日，元 帅李俶、副元帅郭子仪率兵15万，号称20万，从凤翔出发。二 十七日进至长安西，列阵香积寺（今陕西长安南）北，沣水以东 地区，安军出动10万相对抗。唐军以李嗣业为前军，郭子仪率中 军，王思礼率后军。交战后，唐军积极进攻，挫败安军前锋，迫 近安军主力。安军集中兵力反击，唐前军退却，阵形混乱，辎重 丧失不少。安军争抢辎重，唐前军李嗣业乘机整顿阵形，“阵乃稍 定，于是嗣业帅前军各执长刀，如墙而进，身先士卒，所向摧 靡”①。安军在阵东埋伏精锐骑兵，企图袭击唐军侧后，被唐军发 现。郭子仪派仆固怀恩率回纥4000骑兵，将其全部歼灭。接着回 纥兵又迂回到安军阵后，与唐军主力夹击安军。安军大败，被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2" w:line="320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“斩首六万级，填沟堑死者甚众”①，残军退入长安城中。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当夜，仆固怀恩估计安军将弃城逃走，建议广平王李俶派精 骑追击。李俶以激战终日，军队疲惫为由，没有采纳。怀恩说： “归仁、守忠，贼之骁将，骤胜而败，此天赐我也，奈何纵之！使 复得众，还为我患，悔之无及。战尚神速，何明旦也。”②往返四五 起，李俶始终不同意。天明，安守忠、李归仁、张通儒和田乾真 果然弃域向东逃去。唐军遂入长安。入城后，回纥叶护请如前约， 元帅李俶拜于叶护马前说：“今始得西京，若遽俘掠，则东京之人 皆为贼固守，不可复取矣。”®请求攻下洛阳后再如约，叶护同意。 于是，郭于仪引蕃汉军向潼关追击。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(三）陕州之战与收复洛阳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唐军进入长安休整3日，其主力直趋潼关，以一部进击武关 (今陕西丹凤东南），迂回合击洛阳。郭子仪率军追至潼关，击败 安军，歼灭5000余人，并连下华阴（今属陕西）、弘农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 南灵宝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2郡。唐军王难得部攻下武关，又克上洛郡。安军张通儒 等部退守狭郡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6</w:t>
      </w:r>
      <w:r w:rsidRPr="006A56B6">
        <w:rPr>
          <w:rFonts w:asciiTheme="minorEastAsia" w:eastAsiaTheme="minorEastAsia" w:hAnsiTheme="minorEastAsia"/>
          <w:sz w:val="28"/>
          <w:szCs w:val="28"/>
        </w:rPr>
        <w:t>安庆绪为阻唐军东进，发洛阳主力大部，由严庄 率领，增援陕州，合兵后共计步骑15万。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十月十五日，郭子仪军与安军相遇于新店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今河南陕县西）。 安军依山列阵/声势甚壮。郭子仪部初战失利，被逐下山。回纥 兵自南山（新店之南）由安军阵之一侧，袭击其背，安军溃乱。郭 子仪军乘势猛冲，与回纥兵合力夹攻，安军大败，僵尸遍野，严 庄、张通儒等弃陕郡而逃。唐军乘胜收复陕郡，令仆固怀恩等分 路追击。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严庄逃回洛阳后，向安庆绪报告战败消息，强调回纥强悍，快 马如风，难以抵挡。安庆绪知大势已不可为，于十六日夜带领少 量部队弃洛阳，逃往邺城（今河南安阳）。唐军收复洛阳。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88"/>
          <w:footerReference w:type="default" r:id="rId589"/>
          <w:footerReference w:type="first" r:id="rId590"/>
          <w:pgSz w:w="11900" w:h="16840"/>
          <w:pgMar w:top="1017" w:right="1381" w:bottom="1253" w:left="1325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李俶与郭子仪入洛阳，见回纥已纵兵大掠，遂以绢罗万匹向 回纥进行赎买，始止其扰掠。二十一日，郭子仪派张用济、浑释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之，统军攻取河阳（今河南孟州东南)、河内（治今河南沁阳），迫 使严庄投降。陈留军民杀死安将尹子奇，举郡来归。在收复洛阳 的胜利形势下，围攻颍川（今河南淮阳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的安将田承嗣等率军北 逃。安军大将李归仁、阿史那承庆等及曳落河、同罗兵数万人，皆 溃散逃走，有的降唐，有的归安庆绪，有的投奔范阳史思明。十 一月，唐河南节度使张镐率鲁炅、朵瑱、李嗣业、李奂、吴王李 祗等，在河南、河东分兵略地，迅速收复两地诸郡县，唐军节节 胜利，安军呈土崩瓦解之势。不久，安军大将史思明、能元皓、高 秀岩皆归降唐朝。在这种形势下，唐军如能乘势迅速进兵，不难 迅速消灭安庆绪，但肃宗和元帅李俶在收复洛阳后，忙于大封功 臣，整修宫殿，没有及时组织战略追击，给安庆绪以喘息之机，使 之得以重整旗鼓，收拾残部，东山再起。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196" w:name="bookmark195"/>
      <w:r w:rsidRPr="006A56B6">
        <w:rPr>
          <w:rFonts w:asciiTheme="minorEastAsia" w:eastAsiaTheme="minorEastAsia" w:hAnsiTheme="minorEastAsia"/>
          <w:sz w:val="28"/>
          <w:szCs w:val="28"/>
        </w:rPr>
        <w:t>四、唐军围邺之战的失败</w:t>
      </w:r>
      <w:bookmarkEnd w:id="196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安庆绪从洛阳逃到邺城（今河南安阳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后，步骑不过千余人。 旬日之间，其将蔡希德率军自上党（治今山西长治）来，田承嗣 率众自颍川来，武令珣率军自南阳来，安庆绪又招募河北诸地团 练兵，遂有军士6万人，兵势复振。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史思明降唐后，唐肃宗封他为归义王、范阳节度使。乾元元 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（758</w:t>
      </w:r>
      <w:r w:rsidRPr="006A56B6">
        <w:rPr>
          <w:rFonts w:asciiTheme="minorEastAsia" w:eastAsiaTheme="minorEastAsia" w:hAnsiTheme="minorEastAsia"/>
          <w:sz w:val="28"/>
          <w:szCs w:val="28"/>
        </w:rPr>
        <w:t>年）元月，李光弼认为，史思明必定不可靠，迟早要叛乱， 劝肃宗以史思明的亲信乌承恩为范阳节度副使，命其联络其他将 领，密谋除掉史思明。史思明发觉后，抢先杀了乌承恩，再次举 兵反唐。这样在河北就形成了安庆绪和史思明两个反唐集团。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91"/>
          <w:footerReference w:type="default" r:id="rId592"/>
          <w:footerReference w:type="first" r:id="rId593"/>
          <w:pgSz w:w="11900" w:h="16840"/>
          <w:pgMar w:top="1281" w:right="1124" w:bottom="471" w:left="1656" w:header="0" w:footer="3" w:gutter="0"/>
          <w:pgNumType w:start="542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七月，唐肃宗以幼女宁国公主嫁于回纥可汗，以酬其助兵攻 取两京之劳，并再次要求回纥出兵帮助唐朝讨伐安庆绪。八月，回 纥遣精锐骑兵3000至，肃宗命仆固怀恩率领，向安庆绪进攻。九 月，肃宗命朔方节度使郭子仪、淮西节度使鲁炅、兴平节度使李 奂、滑濮节度使许叔冀、北庭节度使李嗣业、郑蔡节度使季广琛、 河南节度使崔光远及平卢兵马使董秦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后賜名李忠臣），率步骑数 </w:t>
      </w:r>
      <w:r w:rsidRPr="006A56B6">
        <w:rPr>
          <w:rStyle w:val="MSGENFONTSTYLENAMETEMPLATEROLENUMBERMSGENFONTSTYLENAMEBYROLETEXT29MSGENFONTSTYLEMODIFERSPACING30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  <w:r w:rsidRPr="006A56B6">
        <w:rPr>
          <w:rStyle w:val="MSGENFONTSTYLENAMETEMPLATEROLENUMBERMSGENFONTSTYLENAMEBYROLETEXT29MSGENFONTSTYLEMODIFERSPACING30"/>
          <w:rFonts w:asciiTheme="minorEastAsia" w:eastAsiaTheme="minorEastAsia" w:hAnsiTheme="minorEastAsia"/>
          <w:sz w:val="28"/>
          <w:szCs w:val="28"/>
        </w:rPr>
        <w:t xml:space="preserve">524 </w:t>
      </w:r>
      <w:r w:rsidRPr="006A56B6">
        <w:rPr>
          <w:rStyle w:val="MSGENFONTSTYLENAMETEMPLATEROLENUMBERMSGENFONTSTYLENAMEBYROLETEXT29MSGENFONTSTYLEMODIFERSPACING30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十万讨安庆绪；又命河东节度使李光弼、泽潞节度使王思礼率所 部军助攻。肃宗认为郭子仪.、李光弼都是元勋，难以互相统属，故 在攻邺部队中不设统帅，而以宦官鱼朝恩为观军容宣慰处置使，监 督全军。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十月，郭子仪率兵自杏园（今河南卫辉东南的黄河南岸）渡 黄河，进至获嘉（今属河南），击破安军安太清部，斩4000人，俘 500人。安太清逃至卫州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治今河南卫辉），郭子仪率部包围卫州。 接着，鲁炅自阳武（今河南原阳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渡河北上，季广琛、崔光远自 酸枣（今河南延津西北）渡黄河，李嗣业随后继进，与郭子仪部 会合。当时，安庆绪在邺自认为犹有7郡60余城，兵精粮足，唐 军疲惫，无力北攻，故不亲政事，专以声色自娱。其大臣诸将争 权夺利，矛盾重重，勇将蔡希德在内争中被杀，部下数十将皆逃 散。安庆绪实已外强中干，灭亡有日了。唐军围卫州后，安庆绪 即率军7万，急救卫州。郭子仪以弓箭手3000人埋伏于垒垣之内， 自引军进击安军。先伪退，待安军追到垒下，伏兵起而射之，安 军退走，郭子仪乘势率军猛追，大败安庆绪军，擒杀其弟安庆和， 唐军遂克卫州。郭子仪等乘胜追至邺城，包围安庆绪于城内。唐 军许叔冀、董秦、王思礼及河东兵马使薛兼训等皆率军赶到。安 庆绪于邺城西的愁思岗收兵再战，又败，唐军前后斩杀安军3万 余人，俘获千余人。安庆绪无力再战，只好据城固守。李光弼部 此时也赶到邺城，唐朝九节度使之军全部到齐，把邺城团团围住。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94"/>
          <w:footerReference w:type="default" r:id="rId595"/>
          <w:pgSz w:w="11900" w:h="16840"/>
          <w:pgMar w:top="999" w:right="1376" w:bottom="1233" w:left="1374" w:header="0" w:footer="3" w:gutter="0"/>
          <w:pgNumType w:start="525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在危急中安庆绪派薛嵩往范阳，以让位为条件向史思明求救。 史思明本欲发范阳兵13万南下救邺，但因唐军势大，观望未敢进， 只派其将李归仁率兵万余人进驻滏阳（今河北磁县），遥为安庆绪 助声势。此时，唐军崔光远部攻克魏州。十一月，史思明兵分3路， 向魏州进攻。十二月底，史军攻陷魏州，崔光远败退汴州（治今 河南开封）。史思明攻下魏州后，按兵不动。李光弼认为史军不动， 是企图乘唐军懈怠时进行袭击，建议分兵直逼魏州，迫使史思明 出战，史军必不敢轻出，时间一久，邺城必然疲困而为唐军所攻 克。邺城攻下后，史思明将陷入孤立，易被唐军歼灭。这个计划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遭到宦官鱼朝恩的反对，未能实施。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乾元二年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（759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年）正月，唐军仍未能攻下邺城，李嗣业不胜 其忿，亲自引本部兵攻城，为流矢所中而死。兵马使荔非元礼代 领其军。二月，围邺唐军“筑垒再重，穿堑三重，壅漳水灌之”①。 邺城中河水四溢，粮尽兵疲，唐军皆以为朝夕可下邺城。由于唐 军未设统帅，缺乏统一指挥，进退无序，围城日久，师老兵疲，上 下离心。史思明看出唐军弱点，认为进兵时机成熟，遂亲率主力 自魏州援邺。他命诸将离城50里各自扎营，每营选骑兵500人， 以击鼓为号，遥相呼应，昼夜轮番抄掠。唐军出击则退，唐军退 则进，使唐军人马、牛车日有所失，“樵采甚艰”。唐军所需物资， 全靠车船从江淮和山西等地调运。史思明又派部队沩装唐军，抢 掠焚烧唐军车船，杀戮运送物资人员，致使唐军粮草匮乏，“人思 自溃”②。史思明乘机率军直抵邺城，准备和唐军决战。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三月六日，史思明亲率精兵5万前往交战，唐军号称步骑60 余万，布阵于邺城北面的安阳河北。唐军望见史军，误以为是游 骑，漫不在意，等到史军发起猛攻时，唐军李光弼、王思礼、许 叔冀、鲁炅四节度使才匆忙率军迎战。战斗异常激烈，双方死伤 各半，鲁炅中流矢受伤。郭子仪军继后，未及列阵，忽然狂风大 作，吹沙拔树，天昏地暗，对面咫尺不能相认，唐、史两军皆大 惊。唐军向南撤退，史军向北溃退，双方各丢弃甲仗辎重无数。郭 子仪退至洛阳，“战马万匹，惟存三千，甲仗十万，遗弃殆尽”③。 于是，派军扼守河阳（今河南孟州东南）桥，以保东都。诸节度 使各自溃归本镇，溃兵所过，剽掠不止，唯李光弼、王思礼全军 而还。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06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史思明击败唐军后，诱杀安庆绪，收编其军队，占据邺城。派兵 攻取怀州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治今河南沁阳）。本欲向西扩展，虑其后方范阳尚不稳 固，乃留其子史朝义守邺城，史思明率军返回范阳，自称大燕皇帝。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/>
        <w:ind w:left="7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①②《资治通鉴》卷二二一《唐纪三十七》，肃宗乾元二年二月。 ③《资治通鉴》卷二二《唐纪二十七》，肃宗乾元二年三月。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53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97" w:name="bookmark196"/>
      <w:r w:rsidRPr="006A56B6">
        <w:rPr>
          <w:rFonts w:asciiTheme="minorEastAsia" w:eastAsiaTheme="minorEastAsia" w:hAnsiTheme="minorEastAsia"/>
          <w:sz w:val="28"/>
          <w:szCs w:val="28"/>
        </w:rPr>
        <w:t>五、河阳、邙山之战与洛阳的再陷</w:t>
      </w:r>
      <w:bookmarkEnd w:id="197"/>
    </w:p>
    <w:p w:rsidR="005A739F" w:rsidRPr="006A56B6" w:rsidRDefault="00D564D2">
      <w:pPr>
        <w:pStyle w:val="MSGENFONTSTYLENAMETEMPLATEROLENUMBERMSGENFONTSTYLENAMEBYROLEPICTURECAPTION30"/>
        <w:framePr w:h="338" w:wrap="notBeside" w:vAnchor="text" w:hAnchor="text" w:xAlign="center" w:y="1"/>
        <w:shd w:val="clear" w:color="auto" w:fill="auto"/>
        <w:spacing w:line="480" w:lineRule="exact"/>
        <w:jc w:val="distribute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乾元二年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（759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年）七月，唐肃宗以邺城之师溃败，郭子仪先 退，遂将郭子仪从洛阳召回，以李光弼代为朔方节度使、天下兵 马副元帅。李光弼率河东骑兵500人，驰往洛阳，整顿部队，巡 视沿河诸营，准备迎击史思明。肃宗又以王思礼为河东节度使、北 都留守，代李光弼守太原。在此之前，以河西节度使来瑱充陕、虢</w:t>
      </w:r>
    </w:p>
    <w:p w:rsidR="005A739F" w:rsidRPr="006A56B6" w:rsidRDefault="00D564D2">
      <w:pPr>
        <w:framePr w:h="338" w:wrap="notBeside" w:vAnchor="text" w:hAnchor="text" w:xAlign="center" w:y="1"/>
        <w:jc w:val="center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Pr="006A56B6">
        <w:rPr>
          <w:rFonts w:asciiTheme="minorEastAsia" w:eastAsiaTheme="minorEastAsia" w:hAnsiTheme="minorEastAsia"/>
          <w:sz w:val="28"/>
          <w:szCs w:val="28"/>
        </w:rPr>
        <w:instrText xml:space="preserve"> INCLUDEPICTURE  "C:\\Users\\Administrator\\Desktop\\PDF\\333333\\media\\image10.png" \* MERGEFORMATINET </w:instrText>
      </w:r>
      <w:r w:rsidRPr="006A56B6">
        <w:rPr>
          <w:rFonts w:asciiTheme="minorEastAsia" w:eastAsiaTheme="minorEastAsia" w:hAnsiTheme="minorEastAsia"/>
          <w:sz w:val="28"/>
          <w:szCs w:val="28"/>
        </w:rPr>
        <w:fldChar w:fldCharType="separate"/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fldChar w:fldCharType="begin"/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instrText>INCLUDEPIC</w:instrTex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instrText>TURE  "C:\\Users\\Administrator\\Desktop\\pdf\\</w:instrTex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instrText>中國軍事通史</w:instrTex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instrText>\\media\\image10.png" \* MERGEFORMATINET</w:instrTex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instrText xml:space="preserve"> </w:instrTex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fldChar w:fldCharType="separate"/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pict>
          <v:shape id="_x0000_i1028" type="#_x0000_t75" style="width:445.15pt;height:17.55pt">
            <v:imagedata r:id="rId596" r:href="rId597"/>
          </v:shape>
        </w:pict>
      </w:r>
      <w:r w:rsidR="00A34A2B" w:rsidRPr="006A56B6">
        <w:rPr>
          <w:rFonts w:asciiTheme="minorEastAsia" w:eastAsiaTheme="minorEastAsia" w:hAnsiTheme="minorEastAsia"/>
          <w:sz w:val="28"/>
          <w:szCs w:val="28"/>
        </w:rPr>
        <w:fldChar w:fldCharType="end"/>
      </w:r>
      <w:r w:rsidRPr="006A56B6">
        <w:rPr>
          <w:rFonts w:asciiTheme="minorEastAsia" w:eastAsiaTheme="minorEastAsia" w:hAnsiTheme="minorEastAsia"/>
          <w:sz w:val="28"/>
          <w:szCs w:val="28"/>
        </w:rPr>
        <w:fldChar w:fldCharType="end"/>
      </w: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before="74" w:line="480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梯队。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九月，史思明率军分四路南下，以其子史朝清守范阳。四路 兵马是：令狐潮率兵5000自黎阳（今河南浚县东南）渡黄河直取 滑州（治今河南滑县东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）；</w:t>
      </w:r>
      <w:r w:rsidRPr="006A56B6">
        <w:rPr>
          <w:rFonts w:asciiTheme="minorEastAsia" w:eastAsiaTheme="minorEastAsia" w:hAnsiTheme="minorEastAsia"/>
          <w:sz w:val="28"/>
          <w:szCs w:val="28"/>
        </w:rPr>
        <w:t>史思明自率大军自濮阳（今属河南）南 下•，史朝义自白皋，（今河南滑县西北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渡河南进；周挚自胡良 (今河南滑县东北黄河渡口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渡黄河，会合于汴州（治今河南开 封）。唐汴滑节度使许叔冀镇守汴州，李光弼与其相约，15日内必 来相救。史军来攻，许叔冀与之战，不胜，遂与其将濮州刺史董 秦、梁浦、刘从谏、田神功等投降史思明。史思明乘胜西攻郑州 (今属河南）。李光弼知汴州失守，与诸将商议守战之策。东都留 守韦陟认为史军势大，应退守陕州、潼关，据险以挫敌锋。判官 韦损主张坚守洛阳。李光弼分析说：如守洛阳，则汜水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今属河 南荥阳）、鳄岭（今河南登封西北)、龙门（即河南洛阳南伊阙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等 地皆要设防，兵力寡少，势难分散。目前“两敌相当，贵进忌退， 今无故弃五百里地，则贼势益张矣。不若移军河阳，北连泽璐，利 则进取，不利则退守，表里相应，使贼不敢西侵，此猿臂之势 也”①。于是，李光弼下令撤退，放弃洛阳，北守河阳。至河阳时，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180" w:line="320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李光弼有兵2万，粮仅够10日之用。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68" w:line="3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史思明进入洛阳，城空无所得，又怕李光弼的部队抄袭其后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①《资治通鉴》卷二二一《唐纪三十七》，肃宗乾元二年九月。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路，不敢住于城内宫中，便退屯于白马寺（今河南洛阳东）南，筑 月城于河阳南，与唐军隔河相峙。十月，史军渡河进攻河阳，派 骁将刘龙仙至城下挑战，被唐将白孝德所斩。史军又派战舰数百 艘，以火船为前导，战舰继后，欲乘流烧毁河阳浮桥。唐军用长 杆、铁叉以拒火船，使其不能前进而自燃尽，并在桥上发石击毁 史军战舰，残余战舰退去。史思明派兵到河清（河阳之西，黄河 北岸），欲断唐军粮道。李光弼派兵至野水渡（河清东）防御，设 计诱降了史军勇将李'日越、高庭晖。其后，史思明率主力再攻河 阳，李光弼派郑陈节度使李抱玉守河阳南城，自引€屯中洋城 (在河中渚上筑城，以保护河阳桥）策应，击败史军周^部的进攻 后，进入河阳北城。周挚又移军渡河攻北城。李光弼命骁将郝廷 玉率精骑攻史军阵地西北隅，命论惟贞率军攻敌阵东南隅，督诸 将齐进死战，歼灭史军2500人，活捉大将2人，周挚仅率数骑逃 走。史思明闻知北城战败，于是率兵从南城退兵。十二月，史思 明派李归仁率军进攻陕州，被唐军击败。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上元元年（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760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年）二月，李光弼留兵守河阳，亲率大军进攻 .怀州。在沁水之上击败史思明援兵，斩首3000余人。三月，击破 史军安太清部于怀州城下。尔后留兵一部围攻怀州，自回河阳以 防史思明偷袭。史思明果然率兵来袭，李光弼乘史军在河阳西渡 河过半之机，发动攻击，歼灭5000余人，史军退回洛阳。经百余 日，怀州因无外援，被唐军攻破，并活捉守将安太清。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上元元年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（760</w:t>
      </w:r>
      <w:r w:rsidRPr="006A56B6">
        <w:rPr>
          <w:rFonts w:asciiTheme="minorEastAsia" w:eastAsiaTheme="minorEastAsia" w:hAnsiTheme="minorEastAsia"/>
          <w:sz w:val="28"/>
          <w:szCs w:val="28"/>
        </w:rPr>
        <w:t>年）九月，肃宗命郭子仪率兵7万，自朔方直 取范阳。令下十日，为宦官鱼朝恩所阻，未能实现。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598"/>
          <w:footerReference w:type="default" r:id="rId599"/>
          <w:footerReference w:type="first" r:id="rId600"/>
          <w:pgSz w:w="11900" w:h="16840"/>
          <w:pgMar w:top="999" w:right="1376" w:bottom="1233" w:left="1374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史思明欲使李光弼渡黄河到洛阳，与其优势的兵力决战，百 般诱之，然李光弼不为所动。上元二年二月，肃宗根据鱼朝恩和 仆固怀恩的建议，命李光弼反攻洛阳。李光弼认为“贼锋尚锐，未 可轻进”①。然肃宗派来催战的中使相继于途，不得已李光弼只好 出战。他命李抱玉留守河阳，自己与仆固怀恩会同神策军节度使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left="1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卫伯玉攻洛阳。二十三日，唐军与史思明军前锋相逢于洛阳西北 的邙山，李光弼命仆固怀恩依托邙山据险布阵，但仆固怀恩通过 鱼朝恩阻止依山布阵，要于平原列阵，争论半日不能决断。史军 乘唐军列阵未定，出兵冲击，唐军大败，死伤数千人，军资器械 损失殆尽。李光弼、仆固怀恩退保闻喜（今属山西〉，卫伯玉退保 陕州，李抱玉弃河阳奔泽州，于是河阳、怀州相继失守。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left="16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三月，史思明企图乘胜西攻潼关，令其子史朝义为前锋自崤 山北道进攻陕州，自率大军从南道继进。史朝义军进至礓子岭 (在今河南陕县东南），被卫伯玉击败。此后数次进攻，皆被击败。 史思明欲以军法斩史朝义</w:t>
      </w:r>
      <w:r w:rsidRPr="006A56B6">
        <w:rPr>
          <w:rStyle w:val="MSGENFONTSTYLENAMETEMPLATEROLENUMBERMSGENFONTSTYLENAMEBYROLETEXT29MSGENFONTSTYLEMODIFERSIZE155"/>
          <w:rFonts w:asciiTheme="minorEastAsia" w:eastAsiaTheme="minorEastAsia" w:hAnsiTheme="minorEastAsia"/>
          <w:sz w:val="28"/>
          <w:szCs w:val="28"/>
        </w:rPr>
        <w:t>，立</w:t>
      </w:r>
      <w:r w:rsidRPr="006A56B6">
        <w:rPr>
          <w:rFonts w:asciiTheme="minorEastAsia" w:eastAsiaTheme="minorEastAsia" w:hAnsiTheme="minorEastAsia"/>
          <w:sz w:val="28"/>
          <w:szCs w:val="28"/>
        </w:rPr>
        <w:t>史朝清（史思明少子</w:t>
      </w:r>
      <w:r w:rsidRPr="006A56B6">
        <w:rPr>
          <w:rStyle w:val="MSGENFONTSTYLENAMETEMPLATEROLENUMBERMSGENFONTSTYLENAMEBYROLETEXT29MSGENFONTSTYLEMODIFERSIZE155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为太子。史 朝义与部下诸将密谋，先下手擒杀史思明，自立为帝。然后密令 在范阳的张通儒杀史思明之少子史朝清等数十人。范阳城中互相 攻杀，混战数月，死者数千人。史朝义自立为帝后，遂罢西攻潼 关的军事行动，继续向南进攻，企图夺取或破坏唐朝的江淮财赋 供给地。但史思明所部节度使皆为安禄山旧将，多数不服史朝义 调遣。至此，这个军事集团四分五裂，无力组织大规模攻势。唐 军也因反攻受挫转入守势，积蓄力量，准备展开战略攻势。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left="16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唐军组织反攻，取得了连克两京的胜利，本应乘胜追击，彻 底歼灭安军。但由于其缺乏远见，未予追歼，使得安庆绪得以收 集残兵，组织力量，固守邺城。这是唐廷战略指导上的一大失误。 一年后，唐朝调集九节度数十万大军围攻邺城，军力数倍于安军， 处于绝对优势地位，但却不设统帅，大军缺乏统一指挥与协调，不 能展开有组织的攻势。委前线指挥重任于一个不懂军事且又专横 跋扈的宦官鱼朝恩，置数十万大军于坚城之下，师老兵疲，授敌 以可乘之机。史思明降唐后，应利用这个有利时机，先消灭安庆 绪集团，再根据具体情况设法铲除史思明集团。由于处置不当，致 使史思明又一次起兵反叛，增加了平叛的难度。所以，邺城之败 既有军事上的原因，也有政治原因。在李光弼与史思明相峙于河 阳之时，战局刚趋稳定，唐肃宗又急于夺回洛阳，并使鱼朝恩监 军，鱼朝恩又再次干扰李光弼的军事计划，使唐军再次受挫。如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08"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果没有史军内部变乱，唐朝统治腹心关中又将苒一次受到严重威 胁。由于唐廷在战略指导上的一再失误，结果延长了战争的时间, 增大了军力、物力的消耗，使广大劳动人民长期处于战火的煎熬 之中。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4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98" w:name="bookmark197"/>
      <w:r w:rsidRPr="006A56B6">
        <w:rPr>
          <w:rStyle w:val="MSGENFONTSTYLENAMETEMPLATEROLELEVELNUMBERMSGENFONTSTYLENAMEBYROLEHEADING42MSGENFONTSTYLEMODIFERSPACING1"/>
          <w:rFonts w:asciiTheme="minorEastAsia" w:eastAsiaTheme="minorEastAsia" w:hAnsiTheme="minorEastAsia"/>
          <w:sz w:val="28"/>
          <w:szCs w:val="28"/>
        </w:rPr>
        <w:t>第四节代宗再克洛阳，反攻最后胜利</w:t>
      </w:r>
      <w:bookmarkEnd w:id="198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1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宝应元年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（762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年）四月，肃宗皇后张良娣因和宦官李辅国有 嫌隙，召太子商议诛杀他和另一宦官程元振。太子不从。张皇后 又令越王李系（肃宗次子）伏甲兵于长生殿，欲诛杀李辅国等。程 元振探知其事，密告李辅国。他们乘夜起兵收捕越王李系和张皇 后。第三天，肃宗病死。李辅国杀张皇后与越王，拥立太子李豫 (原名李俶）即帝位，是为代宗。李辅国恃功更加骄横，他曾对代 宗说:“大家但居禁中，外事听老奴处分。”①引起代宗对他的不满。 于是，代宗利用程元振和李辅国的矛盾，罢去了他的禁军兵权，不 久，李辅国被人暗杀。唐朝消弭内乱后，就开始重新部署对史朝 义用兵。十月，以雍王李适为天下兵马元帅，以仆固怀恩为副元 帅，并再度向回纥借兵。唐军终于攻下洛阳，相继收复河南、河 北等地。广德元年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（763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年），史朝义兵败自尽而死，持续8年的 安史之乱终于平定。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4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199" w:name="bookmark198"/>
      <w:r w:rsidRPr="006A56B6">
        <w:rPr>
          <w:rFonts w:asciiTheme="minorEastAsia" w:eastAsiaTheme="minorEastAsia" w:hAnsiTheme="minorEastAsia"/>
          <w:sz w:val="28"/>
          <w:szCs w:val="28"/>
        </w:rPr>
        <w:t>一、唐军收复洛阳之战</w:t>
      </w:r>
      <w:bookmarkEnd w:id="199"/>
    </w:p>
    <w:p w:rsidR="005A739F" w:rsidRPr="006A56B6" w:rsidRDefault="00D564D2">
      <w:pPr>
        <w:pStyle w:val="MSGENFONTSTYLENAMETEMPLATEROLENUMBERMSGENFONTSTYLENAMEBYROLETEXT310"/>
        <w:shd w:val="clear" w:color="auto" w:fill="auto"/>
        <w:spacing w:before="0" w:after="0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(一）唐朝借助回纥兵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在唐代宗即位之前，唐军乘史军内乱，李光弼、卫伯玉等先 后在许州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治今河南许昌）、永宁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今河南洛宁北)、渑池（今属 河南)、长水（今河南洛宁西南）等地，向史军屡次发动攻击，取 得了一些胜利。代宗即位后，史朝义乘唐朝帝位变化，内乱甫定 之际，遣使向回纥可汗游说：“唐荐有丧，国无主，且乱，请回纥 入收府库，其富不赀”。①回纥贪图唐朝财富，即发兵南向。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8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唐朝还不知道回纥已为史朝义所诱，仍遣宦官刘清潭为使，前 往回纥结好，并请回纥出兵助唐讨伐史朝义。宝应元年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（762</w:t>
      </w:r>
      <w:r w:rsidRPr="006A56B6">
        <w:rPr>
          <w:rFonts w:asciiTheme="minorEastAsia" w:eastAsiaTheme="minorEastAsia" w:hAnsiTheme="minorEastAsia"/>
          <w:sz w:val="28"/>
          <w:szCs w:val="28"/>
        </w:rPr>
        <w:t>年） 九月，刘清潭至回纥可汗牙帐，登里可汗说：“人言唐已亡，安得 有使邪?”②此时，回纥兵已到朔方三受降城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今内蒙古黄河以北， 西受降城在今内蒙古杭锦后旗北、狼山口南；中受降城位于今包 头西；东受降城位于今托克托南）一线，“见州县皆为丘墟，有轻 唐之志，乃困辱清潭”®。刘清潭派人向唐廷密报了出使情况。唐 廷大惊，又遣殿中监乐子昂前往忻州（今属山西）南迎劳。登里 可汗要求仆固怀恩前来相见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仆固怀恩之女为登里可汗妻）。时仆 固怀恩在汾州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治今山西汾阳），代宗命其速与登里可汗相见。仆 固怀恩劝登里可汗与唐结好，不可负唐家恩惠，可汗遂遣使上表， 愿助唐讨史朝义以自效。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8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登里可汗欲自蒲关（今陕西大荔东的黄河西岸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入，由沙苑 (今陕西大荔南）出潼关向东进兵。乐子昂建议说：“自寇乱来，州 县残虚，供亿无所资，且贼在东京，若入井陉，以取邢、铭、卫、 怀，收贼财帑，乃鼓而南，上策也。”可汗不听。又建议南下太行， 占据河阳，扼史军咽喉。仍不听。最后提出从陕州大阳津（今山 西平陆南黄河渡口）渡黄河，与唐诸道军队共同进兵。可汗从之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</w:rPr>
        <w:t xml:space="preserve">④。 </w:t>
      </w:r>
      <w:r w:rsidRPr="006A56B6">
        <w:rPr>
          <w:rFonts w:asciiTheme="minorEastAsia" w:eastAsiaTheme="minorEastAsia" w:hAnsiTheme="minorEastAsia"/>
          <w:sz w:val="28"/>
          <w:szCs w:val="28"/>
        </w:rPr>
        <w:t>回纥此次入唐，号称有众1〇万，然据乐子昂考察，有精兵4000人， 孺弱者万余人，马4万。尽管如此，由于回纥兵剽悍骁勇，以前 屡次重创安史军，使史军心有余悸，所以此次出兵对史军在精神 上具有很大的威慑作用。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8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(二）唐军会攻洛阳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42"/>
        <w:ind w:firstLine="8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十月，庸廷以李适、仆固怀恩为正副元帅，以兼御史中丞乐 子昂、魏琚为左右厢兵马使，中书舍人韦少华为判官，给事中李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/>
        <w:ind w:firstLine="8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①②④《新唐书》卷二一七上《回鹘传》上。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392"/>
        <w:ind w:firstLine="8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01"/>
          <w:footerReference w:type="default" r:id="rId602"/>
          <w:footerReference w:type="first" r:id="rId603"/>
          <w:pgSz w:w="11900" w:h="16840"/>
          <w:pgMar w:top="999" w:right="1376" w:bottom="1233" w:left="1374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③《资治通鉴》卷二二二《唐纪三十八》，肃宗宝应元年九月。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392"/>
        <w:ind w:firstLine="8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进为行军司马</w:t>
      </w:r>
      <w:r w:rsidRPr="006A56B6">
        <w:rPr>
          <w:rStyle w:val="MSGENFONTSTYLENAMETEMPLATEROLENUMBERMSGENFONTSTYLENAMEBYROLETEXT29MSGENFONTSTYLEMODIFERSIZE144"/>
          <w:rFonts w:asciiTheme="minorEastAsia" w:eastAsiaTheme="minorEastAsia" w:hAnsiTheme="minorEastAsia"/>
        </w:rPr>
        <w:t>，会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同诸道节度使及回纥兵集结于陕州，以进讨史 朝义。二十三日，以仆固怀恩及回纥兵为前锋出陕州，陕西节度 使郭英乂从渑池方向，泽潞节度使李抱玉从河阳方向，李光弼从 陈留方向，会攻洛阳。二十六日，史朝义闻唐军至，召诸将商议 对策。阿史那承庆说：“唐若独与汉兵来，宜悉众与战；若与回纥 俱来，其锋不可当，宜退守河阳以避之。”①史朝义不从。二十七 日，唐军进抵洛阳北郊。二十八日，李抱玉军攻占怀州。三十日， 仆固怀恩军列阵于洛阳西面，其余各路唐军列阵于洛阳北郊的横 水，史军也在城外立栅进行防守。会战开始后，仆固怀恩派精锐 骑兵及回纥兵沿南山迂回史军阵后，从左右两翼夹击，仆固怀恩 从正面进击，大破史军。史朝义亲率主力10万出城援救，列阵于 城西眧觉寺北，唐军分路猛击，杀伤甚多，然史军阵地不动。鱼 朝恩派射生军500人参加正面攻击，力战中杀伤大量史军，但仍 不能动摇其阵地。唐镇西节度使马璘突入敌阵，左右冲杀，大军 乘势猛攻，史军大败。唐军主力获胜后，又在城北石榴园、老君 庙等地，连续大败史军。此战，史军被杀6万，被俘2万，史朝 义仅率数百骑向东逃窜。唐军收复了洛阳。又分兵攻取河阳，擒 史朝义的中书令许叔冀、王信等。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600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200" w:name="bookmark199"/>
      <w:r w:rsidRPr="006A56B6">
        <w:rPr>
          <w:rFonts w:asciiTheme="minorEastAsia" w:eastAsiaTheme="minorEastAsia" w:hAnsiTheme="minorEastAsia"/>
          <w:sz w:val="28"/>
          <w:szCs w:val="28"/>
        </w:rPr>
        <w:t>二、唐军战略追击，平叛最后胜利</w:t>
      </w:r>
      <w:bookmarkEnd w:id="200"/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after="26" w:line="320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8MSGENFONTSTYLEMODIFERSPACING1"/>
          <w:rFonts w:asciiTheme="minorEastAsia" w:eastAsiaTheme="minorEastAsia" w:hAnsiTheme="minorEastAsia"/>
          <w:sz w:val="28"/>
          <w:szCs w:val="28"/>
        </w:rPr>
        <w:t>(―)收复河南、河北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收复洛阳后，仆固怀恩留回纥兵于河阳，派其子右厢兵马使 仆固场及朔方兵马使高辅成，率步骑万余人，乘胜追击史朝义。史 朝义先至郑州、再退至汴州，皆被唐军击败，唐军连克两州。史 朝义逃往濮州（治今山东鄄城北）。宝应元年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（762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年）十一月初， 史朝义自濮州北渡黄河，逃至卫州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治今河南卫辉）。仆固怀恩率 部攻滑州（治今河南滑县东），攻下后又继续追击，并攻下卫州。 史朝义的节度使田承嗣等率军4万余人，与史朝义残军会合后，来 拒唐军，被仆固场之军击败，唐军长驱直入攻至昌乐（今河南南 乐）东。史朝义率魏州兵来战，又被唐军击败。于是，史军大将 薛嵩以相、卫、铭（治今河北永年东南）、邢（治今河北邢台）四 州，降于李抱玉；张忠志以赵、恒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治今河北正定）、深（治今河 北深州西南）、定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治今河北定州）、易（治今河北易县）五州，降 于唐河东节度使辛云京。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史朝义逃至贝州（治今河北清河）后，与其大将薛忠义合兵 3万南下迎战，进至临清（今河北临西)，仆固场设伏以击之，史 军遭伏击而大败。此时，回纥兵也赶到，会合唐军追击史军，于 下博（今河北深州东南）东南大战，史军大败，“积尸拥流而下”①。 史朝义逃到莫州（治今河北任丘北），与败退到这里的田承嗣部会 合，相与共同守御莫州。仆固怀恩派薛兼训、郝庭玉、田神功、辛 云京等部包围了莫州，史军屡次出战皆败。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(二）叛军最后覆灭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宝应元年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（762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年）十一月二十四日，唐廷授仆固怀恩为河北 副元帅、朔方节度使、加左仆射兼中书令，朔方行营的精兵劲卒 都归他指挥，河北方面的军事由他全面负责。仆固怀恩见史朝义 所置节度使尚多，各拥有重兵，如果一一讨平，则河北战事势将 延长时日，因而想采用纳降授土以分化敌军之计。又鉴于朝廷中 宦官专权，皇帝昏庸，文臣受欺，武臣涣散，尤其是立有大功的 勋臣如郭子仪等，更受朝廷猜忌。在方今大乱未平之时，尚且如 此，一旦天下太平，自己势必失势，于是，产生树朋党以固宠之 念。在薛嵩、张忠志等乞降时，遂决心恢复他们所任伪职，以为 羽翼。上表朝廷，建议采用纳降分化之计，以广招来者，分解史 军阵营，早致太平。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唐廷也想早日结束讨叛战争。在讨伐安史叛乱期间，西北边 兵大量东调，使得边防空虚，吐蕃乘机内侵，连陷数十州，尽取 唐河西、陇右之地，并威胁长安。在这种情况下，唐廷迫切希望 早曰了结河北战事，对付日益严重的西北边患。因此，在代宗即 位之初就明确规定：“逆贼史朝义已下，有能投降及率众归附者， 当超予封赏。”①东都收复捷报传来四天，又下制：“东都、河北应 受贼胁从署伪官并伪出身，悉原其罪，一切不问。”②故唐廷在接 到仆固怀恩的建议后即表示同意，并任命薛嵩为卫相节度座，使 统相、卫、铭、邢、磁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治今河北磁县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29MSGENFONTSTYLEMODIFERSIZE18"/>
          <w:rFonts w:asciiTheme="minorEastAsia" w:eastAsiaTheme="minorEastAsia" w:hAnsiTheme="minorEastAsia"/>
          <w:sz w:val="28"/>
          <w:szCs w:val="28"/>
        </w:rPr>
        <w:t>5</w:t>
      </w:r>
      <w:r w:rsidRPr="006A56B6">
        <w:rPr>
          <w:rFonts w:asciiTheme="minorEastAsia" w:eastAsiaTheme="minorEastAsia" w:hAnsiTheme="minorEastAsia"/>
          <w:sz w:val="28"/>
          <w:szCs w:val="28"/>
        </w:rPr>
        <w:t>州；以张忠志为成德军 节度使，统恒、赵、深、定、易</w:t>
      </w:r>
      <w:r w:rsidRPr="006A56B6">
        <w:rPr>
          <w:rStyle w:val="MSGENFONTSTYLENAMETEMPLATEROLENUMBERMSGENFONTSTYLENAMEBYROLETEXT29MSGENFONTSTYLEMODIFERSIZE18"/>
          <w:rFonts w:asciiTheme="minorEastAsia" w:eastAsiaTheme="minorEastAsia" w:hAnsiTheme="minorEastAsia"/>
          <w:sz w:val="28"/>
          <w:szCs w:val="28"/>
        </w:rPr>
        <w:t>5</w:t>
      </w:r>
      <w:r w:rsidRPr="006A56B6">
        <w:rPr>
          <w:rFonts w:asciiTheme="minorEastAsia" w:eastAsiaTheme="minorEastAsia" w:hAnsiTheme="minorEastAsia"/>
          <w:sz w:val="28"/>
          <w:szCs w:val="28"/>
        </w:rPr>
        <w:t>州，并赐张忠志姓名为李宝臣。 后又以降将田承嗣为魏、博（治今山东聊城东北)、德（治今山东 陵县)、沧（治今河北沧州东南)、濂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治今河北河间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29MSGENFONTSTYLEMODIFERSIZE18"/>
          <w:rFonts w:asciiTheme="minorEastAsia" w:eastAsiaTheme="minorEastAsia" w:hAnsiTheme="minorEastAsia"/>
          <w:sz w:val="28"/>
          <w:szCs w:val="28"/>
        </w:rPr>
        <w:t>5</w:t>
      </w:r>
      <w:r w:rsidRPr="006A56B6">
        <w:rPr>
          <w:rFonts w:asciiTheme="minorEastAsia" w:eastAsiaTheme="minorEastAsia" w:hAnsiTheme="minorEastAsia"/>
          <w:sz w:val="28"/>
          <w:szCs w:val="28"/>
        </w:rPr>
        <w:t>州都防御 使；以李怀仙为幽州、卢龙节度使。但是，唐廷鉴于安史教训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</w:rPr>
        <w:t xml:space="preserve">，也 </w:t>
      </w:r>
      <w:r w:rsidRPr="006A56B6">
        <w:rPr>
          <w:rFonts w:asciiTheme="minorEastAsia" w:eastAsiaTheme="minorEastAsia" w:hAnsiTheme="minorEastAsia"/>
          <w:sz w:val="28"/>
          <w:szCs w:val="28"/>
        </w:rPr>
        <w:t>采取了 “分而帅之”的办法，大大缩小了各镇的势力地盘，较之 当年安禄山独擅三镇和史思明乾元中投降时授以整个河北节度使 的情况，已不可同日而语。尽管如此，迄于唐亡，河北分成几个 独立的小王国，强梁不可复制。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广德元年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（763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年）正月，田承嗣听到唐廷已恢复薛嵩、张忠 志的节度使职务，暗中派人接洽请降。并劝史朝义亲赴幽州（治 今北京西南）发兵，以救莫州，自请留守待援。史朝义率精锐骑 兵</w:t>
      </w:r>
      <w:r w:rsidRPr="006A56B6">
        <w:rPr>
          <w:rStyle w:val="MSGENFONTSTYLENAMETEMPLATEROLENUMBERMSGENFONTSTYLENAMEBYROLETEXT29MSGENFONTSTYLEMODIFERSIZE130"/>
          <w:rFonts w:asciiTheme="minorEastAsia" w:eastAsiaTheme="minorEastAsia" w:hAnsiTheme="minorEastAsia"/>
          <w:sz w:val="28"/>
          <w:szCs w:val="28"/>
        </w:rPr>
        <w:t>5000,</w:t>
      </w:r>
      <w:r w:rsidRPr="006A56B6">
        <w:rPr>
          <w:rFonts w:asciiTheme="minorEastAsia" w:eastAsiaTheme="minorEastAsia" w:hAnsiTheme="minorEastAsia"/>
          <w:sz w:val="28"/>
          <w:szCs w:val="28"/>
        </w:rPr>
        <w:t>夜自莫州北门突出，田承嗣遂献城投降，送史朝义母妻 子女于仆固怀恩。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4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史朝义北走后，仆固场等率军</w:t>
      </w:r>
      <w:r w:rsidRPr="006A56B6">
        <w:rPr>
          <w:rStyle w:val="MSGENFONTSTYLENAMETEMPLATEROLENUMBERMSGENFONTSTYLENAMEBYROLETEXT29MSGENFONTSTYLEMODIFERSIZE130"/>
          <w:rFonts w:asciiTheme="minorEastAsia" w:eastAsiaTheme="minorEastAsia" w:hAnsiTheme="minorEastAsia"/>
          <w:sz w:val="28"/>
          <w:szCs w:val="28"/>
        </w:rPr>
        <w:t>3</w:t>
      </w:r>
      <w:r w:rsidRPr="006A56B6">
        <w:rPr>
          <w:rFonts w:asciiTheme="minorEastAsia" w:eastAsiaTheme="minorEastAsia" w:hAnsiTheme="minorEastAsia"/>
          <w:sz w:val="28"/>
          <w:szCs w:val="28"/>
        </w:rPr>
        <w:t>万追击至归义（今河北雄县 西北），史朝义回战，大败，遂逃向范阳。时史军范阳节度使李怀 仙，已通过中使（宦官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骆奉仙请降，遣其兵马使李抱忠率兵</w:t>
      </w:r>
      <w:r w:rsidRPr="006A56B6">
        <w:rPr>
          <w:rStyle w:val="MSGENFONTSTYLENAMETEMPLATEROLENUMBERMSGENFONTSTYLENAMEBYROLETEXT29MSGENFONTSTYLEMODIFERSIZE130"/>
          <w:rFonts w:asciiTheme="minorEastAsia" w:eastAsiaTheme="minorEastAsia" w:hAnsiTheme="minorEastAsia"/>
          <w:sz w:val="28"/>
          <w:szCs w:val="28"/>
        </w:rPr>
        <w:t xml:space="preserve">3000 </w:t>
      </w:r>
      <w:r w:rsidRPr="006A56B6">
        <w:rPr>
          <w:rFonts w:asciiTheme="minorEastAsia" w:eastAsiaTheme="minorEastAsia" w:hAnsiTheme="minorEastAsia"/>
          <w:sz w:val="28"/>
          <w:szCs w:val="28"/>
        </w:rPr>
        <w:t>镇守范阳县（今河北涿州）。史朝义至范阳城下，不得入，于是范 阳人在史朝义左右者，纷纷逃散。史朝义不得已率数百骑奔向广 阳（今北京房山东北），又遭守军拒绝，只得向北逃走，欲入奚、 契丹，行至温泉栅（今河北卢龙境内）时，李怀仙的追兵赶到。史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98"/>
        </w:numPr>
        <w:shd w:val="clear" w:color="auto" w:fill="auto"/>
        <w:tabs>
          <w:tab w:val="left" w:pos="1204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《唐大诏令集》卷二《代宗即位赦文》。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98"/>
        </w:numPr>
        <w:shd w:val="clear" w:color="auto" w:fill="auto"/>
        <w:tabs>
          <w:tab w:val="left" w:pos="1204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04"/>
          <w:footerReference w:type="default" r:id="rId605"/>
          <w:footerReference w:type="first" r:id="rId606"/>
          <w:pgSz w:w="11900" w:h="16840"/>
          <w:pgMar w:top="999" w:right="1376" w:bottom="1233" w:left="1374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《册府元龟》卷八十八《帝王部•赦宥七》。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446"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朝义在众叛亲离、走投无路的情况下，被迫于林中自杀。李怀仙 取其首级，献给仆固怀恩，仆固怀恩又传首到京师。至此，唐王 朝平定安史之乱的战争历时8年始告结束。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80" w:line="638" w:lineRule="exact"/>
        <w:ind w:left="3480" w:hanging="168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201" w:name="bookmark200"/>
      <w:r w:rsidRPr="006A56B6">
        <w:rPr>
          <w:rStyle w:val="MSGENFONTSTYLENAMETEMPLATEROLELEVELNUMBERMSGENFONTSTYLENAMEBYROLEHEADING42MSGENFONTSTYLEMODIFERSPACING2"/>
          <w:rFonts w:asciiTheme="minorEastAsia" w:eastAsiaTheme="minorEastAsia" w:hAnsiTheme="minorEastAsia"/>
          <w:sz w:val="28"/>
          <w:szCs w:val="28"/>
        </w:rPr>
        <w:t>第五节唐军平叛胜利的原因 及作战指导的得失</w:t>
      </w:r>
      <w:bookmarkEnd w:id="201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14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唐朝平定安史叛乱的战争，最后虽然取得了全面的胜利，但 也付出了惨重的代价，使北方尤其是黄河流域广大地区的社会经 济遭到严重破坏。政治上，朝廷集权遭到削弱，地方势力迅速膨 胀，唐王朝从此急剧走向衰落。在战争指导方面，既有成功的经 验，也有惨痛的教训。下面主要从战略方面探讨唐王朝故争指导 上的得失。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/>
        <w:ind w:left="3480" w:hanging="168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202" w:name="bookmark201"/>
      <w:r w:rsidRPr="006A56B6">
        <w:rPr>
          <w:rFonts w:asciiTheme="minorEastAsia" w:eastAsiaTheme="minorEastAsia" w:hAnsiTheme="minorEastAsia"/>
          <w:sz w:val="28"/>
          <w:szCs w:val="28"/>
        </w:rPr>
        <w:t>一、平叛获胜的原因及其意义</w:t>
      </w:r>
      <w:bookmarkEnd w:id="202"/>
    </w:p>
    <w:p w:rsidR="005A739F" w:rsidRPr="006A56B6" w:rsidRDefault="00D564D2">
      <w:pPr>
        <w:pStyle w:val="MSGENFONTSTYLENAMETEMPLATEROLENUMBERMSGENFONTSTYLENAMEBYROLETEXT430"/>
        <w:shd w:val="clear" w:color="auto" w:fill="auto"/>
        <w:spacing w:after="390"/>
        <w:ind w:left="10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%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after="106" w:line="3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(一）庙军获胜的根本原因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安史起兵反唐，是统治阶级内部矛盾激化而导致的武装叛乱， 是地方割据势力反对唐朝廷而进行的战争，其目的是夺取全国最 高统治权。因此，安史方面不可能提出有利于社会发展的政治纲 领和口号；相反，安史军队所到之处，烧杀抢掠，破坏生产，给 广大劳动人民带来很大的灾难和痛苦，其战争的性质是非正义的。 叛乱战争一起，各地人民纷纷起来抗击安史军队，筑垒保家，袭 扰安史军队的后方交通线，主动协助唐军守卫城池。如张巡、许 远坚守睢阳，颜杲卿在河北组织义兵等，都是广大人民支持唐廷， 反对安史叛乱的有力证明。人心所向是唐王朝取得最后胜利的根 本原因之一。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518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唐王朝取得战争胜利的又一重要原因，就是其在人力、物力、 财力等方面的潜力大大优于安史方面。唐廷拥有全国绝大部分地 区的人力，物力和财力，其中包括经济比较发达的江淮地区，这 些地区为支持唐廷的战争需要源源不断地提供大量物资和钱财， 使唐廷在经济上能持续地得到补充。而安史方面虽有范阳为反唐 基地，然地域相对狭小，物产不甚丰富，经济潜力要比唐王朝弱 得多。随着战争时日的推移，双方力量对比逐渐发生变化，唐军 由劣势变为优势，安史军则由优势逐渐转为劣势，以至最后被消 灭。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唐廷获胜的另一原因，是军事力量从总体上强于安史叛军。天 宝时期，全国军队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57. </w:t>
      </w:r>
      <w:r w:rsidRPr="006A56B6">
        <w:rPr>
          <w:rFonts w:asciiTheme="minorEastAsia" w:eastAsiaTheme="minorEastAsia" w:hAnsiTheme="minorEastAsia"/>
          <w:sz w:val="28"/>
          <w:szCs w:val="28"/>
        </w:rPr>
        <w:t>4万多人，沿边10个节度使、经略使，共 有军队49万多，马8万匹，其中安禄山所领3镇拥有军队18万， 马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1.6</w:t>
      </w:r>
      <w:r w:rsidRPr="006A56B6">
        <w:rPr>
          <w:rFonts w:asciiTheme="minorEastAsia" w:eastAsiaTheme="minorEastAsia" w:hAnsiTheme="minorEastAsia"/>
          <w:sz w:val="28"/>
          <w:szCs w:val="28"/>
        </w:rPr>
        <w:t>万匹，军队数量占边兵的三分之一强，马占五分之一。从 数量看，唐朝占优势。由于安禄山突然发动叛乱，唐廷思想松懈 麻痹，缺乏防范，使对方兵力一时占据优势。当战争呈对峙态势 时，唐廷得以抽调周边地区的军队对付安史军队，在军事力量对 比上已占优势。唐廷还在战争期间于中原地区设置了众多的节度 使，授予他们招募军队的权力，新组建了不少军队。这些军队初 期战斗力较弱，经过长期战争的磨炼，遂成为较精锐的部队。唐 廷在收复两京、邺城之战等重大作战中，投入的兵力达数十万，均 大大超过安史方面，可以说明这一点。安史之乱平定后，全国军 队达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76. </w:t>
      </w:r>
      <w:r w:rsidRPr="006A56B6">
        <w:rPr>
          <w:rFonts w:asciiTheme="minorEastAsia" w:eastAsiaTheme="minorEastAsia" w:hAnsiTheme="minorEastAsia"/>
          <w:sz w:val="28"/>
          <w:szCs w:val="28"/>
        </w:rPr>
        <w:t>8万之多。另外，回纥兵的参战，对改变双方军力对比， 也有不可忽视的作用。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254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在战争最后阶段，唐代宗吸取了以往经验教训，采取了集中 主要兵力，迂回包围，前后夹击的战法，在洛阳北郊击败敌军主 力，再次收复洛阳。以后，又利用史朝义内部分裂，士卒疲惫，后 方不稳的弱点，对史军迅速组织远距离战略追击，不给其喘息的 机会，釆取军事打击和分化瓦解相结合的办法，仅两个多月时间， 就彻底消灭了史朝义军，取得了最后的胜利。战争指导比较正确， 是唐军后期反攻取胜的又一重要原因。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after="120" w:line="3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(二）平定安史之乱的意义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3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安禄山、史思明都是以唐朝边将的身份反唐的，其行为是地 方势力反对朝廷的反叛行为。唐廷对安史的讨伐是维护国家统一， 反对地方割据的行动，尽管唐廷与安史叛乱者之间的矛盾是统治 阶级的内部矛盾，但由于唐廷的讨伐战争具有上述性质，所以其 战争具有一定的进步性。安禄山、史思明发动叛乱，当然想推翻 唐朝统治，由他们掌握最高统治权，同时也做好一旦目的不能达 到，便退而割据一方的准备。安史占据两京以后，源源不断地将 珍宝、财物从长安、洛阳运回范阳的行动，充分说明了这一点。安 史之乱平定后，河北虽仍由安史旧部占据，但他们再没有另外建 立政权，在政治上仍承认朝廷的领导地位，这些地区的节度使在 名义上仍由朝廷任命，国家在政治上没有分裂。平定安史之乱具 有维护国家统一的积极意义。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安禄山和史思明领导的这个武装集团具有较多的野蛮性，他 们所到之处肆行杀戮，破坏生产，使得田园荒芜，人口锐减。比 如洛阳地区，“久陷贼中，宫室焚烧，十不存一，百曹荒废，曾无 尺椽，中间畿内，不满千户。井邑榛棘，豺狼所嗥”，“东至郑、汴， 达于徐方，北自覃怀（今河南沁阳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经于相土（今河南安阳），人 烟断绝，千里萧条”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®</w:t>
      </w:r>
      <w:r w:rsidRPr="006A56B6">
        <w:rPr>
          <w:rFonts w:asciiTheme="minorEastAsia" w:eastAsiaTheme="minorEastAsia" w:hAnsiTheme="minorEastAsia"/>
          <w:sz w:val="28"/>
          <w:szCs w:val="28"/>
        </w:rPr>
        <w:t>。可见其破坏性之大。假如他们的目的得逞， 将会使中国社会产生历史性倒退。因此，唐廷平定安史之乱，制 止了其对社会生产力的破坏，保卫了中原地区经济、政治、文化 的先进性，具有维护社会进步的意义。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203" w:name="bookmark202"/>
      <w:r w:rsidRPr="006A56B6">
        <w:rPr>
          <w:rFonts w:asciiTheme="minorEastAsia" w:eastAsiaTheme="minorEastAsia" w:hAnsiTheme="minorEastAsia"/>
          <w:sz w:val="28"/>
          <w:szCs w:val="28"/>
        </w:rPr>
        <w:t>二、作战指导上的经验教训</w:t>
      </w:r>
      <w:bookmarkEnd w:id="203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唐王朝平定安史之乱，在战略方面有不少值得检讨的教训，主 要表现在三个方面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•.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07"/>
          <w:footerReference w:type="default" r:id="rId608"/>
          <w:footerReference w:type="first" r:id="rId609"/>
          <w:pgSz w:w="11900" w:h="16840"/>
          <w:pgMar w:top="999" w:right="1376" w:bottom="1233" w:left="1374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1、天宝末年“内轻外重”的军事布局，对应付内地的突发战 争极为不利。安史叛乱爆发前，内地兵力空虚，朝廷直接控制的 军队只有数万人，各地州县武备松懈，缺乏对安史军队的抗击能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力。加之唐玄宗思想麻痹，对安禄山宠信不疑，致使唐军在突然 袭击面前惊慌失措，陷入混乱被动局面。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061"/>
        </w:tabs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2、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在双方力量对比没有发生根本变化的情况下，过早地发动 战略反攻。战争开始不久，唐王朝凭借广大的后方和潜在的人力、 物力资源，迅速调整部署，调兵遣将，抢占战略要地，迟滞和阻 截安军前进。同时，河北、河南广大地区军民，自动组织起来反 抗安军的残暴行动，牵制和消耗了大量安军兵力，使唐军得以稳 定战局并逐渐改变被动状态。但唐军第一线兵力较弱，安军强大 的状况并未根本改变。郭子仪、哥舒翰等人正是看到这一点，才 极力主张固守潼关以消耗安军，郭、李率军攻击安军在河北的交 通线，进而袭占范阳，使安军首尾不能相顾，为反攻创造条件。由 于唐玄宗急于求成，在局势稍微稳定之后，急于收复洛阳，在反 攻条件尚未成熟的情况下，强行命令哥舒翰率军出潼关决战，结 果导致灵宝一战20万大军溃败，潼关不守，长安失陷，唐王朝几 乎崩溃。这是唐玄宗战略指导上的一个重大失误，使唐军再次陷 于被动局面。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061"/>
        </w:tabs>
        <w:spacing w:after="50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3、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以收复两京为急务，不以歼灭安史军有生力量为目的。肃 宗以灵武为反攻基地是正确的，这是关系到唐王朝统治能否继续 下去的重要战略措施。如果唐廷偏安于西蜀，不在灵武建立抗击 安军的指挥中心，则各地唐军人心换散，将会进一步溃败，平定 叛乱将成为泡影。经过充分准备后，到至德二载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（757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年）二月， 唐军力量得到加强，反攻条件已经粗备。反攻的主要方向选在何 地？主要次要方向如何密切配合？是关系到全局的大问题。当时， 李泌提出分兵进攻范阳，夺取安军的后方基地，动摇其军心；再 南下切断两京安军的归路，配合唐军主力，东西两面夹击，围歼 两京安军主力。这是积极稳妥具有远见的战略计划，如果能够付 诸实施，将会削弱安军实力，改变被动的局面，最终给安军以毁 灭性的打击，“则终唐之世，河北跋扈之祸永消”①。但是，肃宗为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299"/>
        </w:numPr>
        <w:shd w:val="clear" w:color="auto" w:fill="auto"/>
        <w:spacing w:before="0" w:after="0" w:line="488" w:lineRule="exact"/>
        <w:ind w:left="440" w:right="284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10"/>
          <w:footerReference w:type="default" r:id="rId611"/>
          <w:footerReference w:type="first" r:id="rId612"/>
          <w:pgSz w:w="11900" w:h="16840"/>
          <w:pgMar w:top="1300" w:right="1290" w:bottom="527" w:left="1489" w:header="0" w:footer="3" w:gutter="0"/>
          <w:pgNumType w:start="556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王夫之：《读通鉴论》卷二十三《肃宗五》。 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</w:rPr>
        <w:t xml:space="preserve">538 </w:t>
      </w:r>
      <w:r w:rsidRPr="006A56B6">
        <w:rPr>
          <w:rStyle w:val="MSGENFONTSTYLENAMETEMPLATEROLENUMBERMSGENFONTSTYLENAMEBYROLETEXT9MSGENFONTSTYLEMODIFERSIZE161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“先收平贼之功”，“以弹压天下”①，拒绝接受这个计划，急于收复 两京。因而造成了如</w:t>
      </w:r>
      <w:r w:rsidRPr="006A56B6">
        <w:rPr>
          <w:rStyle w:val="MSGENFONTSTYLENAMETEMPLATEROLENUMBERMSGENFONTSTYLENAMEBYROLETEXT29MSGENFONTSTYLEMODIFERSIZE140"/>
          <w:rFonts w:asciiTheme="minorEastAsia" w:eastAsiaTheme="minorEastAsia" w:hAnsiTheme="minorEastAsia"/>
        </w:rPr>
        <w:t>李泌所</w:t>
      </w:r>
      <w:r w:rsidRPr="006A56B6">
        <w:rPr>
          <w:rFonts w:asciiTheme="minorEastAsia" w:eastAsiaTheme="minorEastAsia" w:hAnsiTheme="minorEastAsia"/>
          <w:sz w:val="28"/>
          <w:szCs w:val="28"/>
        </w:rPr>
        <w:t>说“贼必再强，我必又困”②的后果。 唐军在反攻作战中又把全部兵力集中长安和洛阳方向，没有南北 配合，即使打胜了，也只能打跑或击溃敌军，不能歼其有生力量。 这样，就给了对方以重整旗鼓、卷土重来的机会。这是肃宗战略 指导上的一大失误。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65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在战术指导方面，唐朝也有一些教训，主要表现在以下两个 方面：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114"/>
        </w:tabs>
        <w:spacing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1、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缺乏有效配合的协同作战。在战争中，唐军各部不能统一 协调作战，有的甚至拥兵不救，致使友军被安史军队围歼。如颜 杲卿在常山被围攻时，太原王承业坐视不救，导致常山失守，颜 杲卿被俘。张巡在睢阳与安军大战10个月之久，兵粮皆竭，危急 万分，向驻守临淮的贺兰进明求救，遭拒绝。谍郡太守闾丘晓距 睢阳最近，也抗命拒不发兵救援，造成睢阳的失守。九节度围攻 邺城时，.诸军各自为战，互不配合，缺乏统一指挥，进退无序，数 十万大军围攻一孤城而不下，最终导致了空前的大溃败。如果各 部唐军能统一指挥，协同作战，战争的进程将会大大缩短。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114"/>
        </w:tabs>
        <w:spacing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2、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不能抓住战机，穷追猛打，歼灭敌军有生力量。唐军与安 军在长安城西决战中，击败安军，当时仆固怀恩估计敌军会当夜 弃城逃走，建议派精锐骑兵追击，被李俶拒绝。如果唐军能抓住 战机，连夜进击，将会大量歼灭敌军有生力量，为最后胜利创造 更加有利的条件。但唐军却失去了这一机会。唐军第一次收复洛 阳时，安军或降或逃，呈土崩瓦解之势，如唐军能乘势迅速进兵， 安庆绪不难很快灭亡。可是，唐政府却忙于大封功臣，整修宫殿， 一年后才组织军队发动攻势，使安庆绪得以喘息，重整旗鼓，和 唐军对抗。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76"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安史军方面也存在战略上的失误，主要表现在如下儿个方面: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0"/>
        </w:numPr>
        <w:shd w:val="clear" w:color="auto" w:fill="auto"/>
        <w:tabs>
          <w:tab w:val="left" w:pos="1235"/>
        </w:tabs>
        <w:spacing w:before="0" w:after="18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王夫之：《读通鉴论》卷二十三《肃宗五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0"/>
        </w:numPr>
        <w:shd w:val="clear" w:color="auto" w:fill="auto"/>
        <w:tabs>
          <w:tab w:val="left" w:pos="1235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《资治通鉴》卷二一九《唐纪三十五》，肃宗至德二载二月。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075"/>
        </w:tabs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1、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缺乏远大的战略谋划。安禄山反叛虽然是为了夺取唐朝的 最高统治权，但由于安史等人皆为“粗猛无远略”①之辈，以为夺 取两京，就算取得了天下。因此，安禄山拒绝了一些部下的正确 建议，坚持直接攻占洛阳、长安。《新唐书》卷二二五上《安禄山 传》载：“何千年亦劝贼令高秀岩以兵三万出振武，下朔方，诱诸 蕃，取盐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治今陕西定边)、夏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治今陕西靖边白城子)、鄘（治 今陕西富县）、坊（治今陕西黄陵东南），使李归仁、张通儒以兵 二万道云中，取太原，团弩士万五千入蒲关，以动关中；劝禄山 自将兵五万梁河阳，取洛阳。使蔡希德、贾循以兵二万绝海收淄 (治今山东淄博西南)、青（今属山东），以摇江淮。则天下无复事 矣。”这个计划颇具远见，安禄山如能采纳，安史之乱将不易平定。 由于否定了这个计划，所以他在攻占洛阳后急于称帝；占领长安 后，不再追击南逃的唐玄宗，本人滞留于洛阳，“无复西出之意”©， 沉醉于歌舞声色的帝王生活。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075"/>
        </w:tabs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2、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战线长，兵力分散，侧翼空虚，后方不稳。安军的兵力分 散在范阳、洛阳、长安这样一条数千里战线的各要点上，难以集 中成强有力的打击力量，侧翼也完全暴露在唐军的威胁之下。而 唐军在河南、河北、河东等地一直拥有相当的力量，可以据险扼 守，牵制安军，也可以东出或南下，截断安史军联系。尤其是朔 方军曾多次切断安史军交通线，威胁安史军的后方，加之广大河 北人民奋起抗击安史军，士其始终无法摆脱后顾之优。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075"/>
        </w:tabs>
        <w:spacing w:after="82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3、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内部不稳，矛盾重重。安禄山、史思明集团，由勇悍凶蛮 的胡人和心怀异志的汉人构成，他们可以因一时利益相同而暂时 结合在一起，一旦局势有所变化，其内部矛盾便激化起来。安禄 山父子、史思明父子，安禄山与史思明之间，安史与诸将之间，诸 将相互之间，都存在许多矛盾和权力之争③，所谓“虽腹心雅故，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①②《资治通鉴》卷二一八《唐纪三十四》，肃宗至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;</w:t>
      </w:r>
      <w:r w:rsidRPr="006A56B6">
        <w:rPr>
          <w:rFonts w:asciiTheme="minorEastAsia" w:eastAsiaTheme="minorEastAsia" w:hAnsiTheme="minorEastAsia"/>
          <w:sz w:val="28"/>
          <w:szCs w:val="28"/>
        </w:rPr>
        <w:t>德元载五月。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00"/>
        </w:numPr>
        <w:shd w:val="clear" w:color="auto" w:fill="auto"/>
        <w:spacing w:before="0" w:after="11902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李协民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：（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论安禄山和史思明的徽妙关系》，《河北^学学报》1983年 </w:t>
      </w:r>
      <w:r w:rsidRPr="006A56B6">
        <w:rPr>
          <w:rStyle w:val="MSGENFONTSTYLENAMETEMPLATEROLENUMBERMSGENFONTSTYLENAMEBYROLETEXT12MSGENFONTSTYLEMODIFERSPACING2"/>
          <w:rFonts w:asciiTheme="minorEastAsia" w:eastAsiaTheme="minorEastAsia" w:hAnsiTheme="minorEastAsia"/>
          <w:sz w:val="28"/>
          <w:szCs w:val="28"/>
        </w:rPr>
        <w:t xml:space="preserve">第3期。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皆为仇敌”®。在这些父子相残、上下相杀的内争中，安史集团四 分五裂，不仅不能一致抗击唐军，而且严重削弱自身力量，故清 代著名学者王夫之说：“安史之灭，自灭也，互相杀而四贼夷，唐 不能俘馘之也” ©。从某种意义上看，此话有相当深刻的道理。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0"/>
        </w:numPr>
        <w:shd w:val="clear" w:color="auto" w:fill="auto"/>
        <w:tabs>
          <w:tab w:val="left" w:pos="1253"/>
        </w:tabs>
        <w:spacing w:before="0"/>
        <w:ind w:left="78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《新唐书》卷二二五上《安禄山传》。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0"/>
        </w:numPr>
        <w:shd w:val="clear" w:color="auto" w:fill="auto"/>
        <w:tabs>
          <w:tab w:val="left" w:pos="1253"/>
        </w:tabs>
        <w:spacing w:before="0" w:after="0"/>
        <w:ind w:left="780"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13"/>
          <w:footerReference w:type="default" r:id="rId614"/>
          <w:footerReference w:type="first" r:id="rId615"/>
          <w:pgSz w:w="11900" w:h="16840"/>
          <w:pgMar w:top="1139" w:right="1372" w:bottom="1034" w:left="1281" w:header="0" w:footer="3" w:gutter="0"/>
          <w:pgNumType w:start="539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《读通鉴论》卷二十三《肃宗十一》。</w:t>
      </w:r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spacing w:after="240"/>
        <w:ind w:right="560"/>
        <w:jc w:val="right"/>
        <w:rPr>
          <w:rFonts w:asciiTheme="minorEastAsia" w:eastAsiaTheme="minorEastAsia" w:hAnsiTheme="minorEastAsia"/>
          <w:sz w:val="28"/>
          <w:szCs w:val="28"/>
        </w:rPr>
      </w:pPr>
      <w:bookmarkStart w:id="204" w:name="bookmark203"/>
      <w:r w:rsidRPr="006A56B6">
        <w:rPr>
          <w:rStyle w:val="MSGENFONTSTYLENAMETEMPLATEROLELEVELMSGENFONTSTYLENAMEBYROLEHEADING2MSGENFONTSTYLEMODIFERSPACING30"/>
          <w:rFonts w:asciiTheme="minorEastAsia" w:eastAsiaTheme="minorEastAsia" w:hAnsiTheme="minorEastAsia"/>
          <w:sz w:val="28"/>
          <w:szCs w:val="28"/>
        </w:rPr>
        <w:t>第+二章代宗时期农民起义、反击</w:t>
      </w:r>
      <w:bookmarkEnd w:id="204"/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spacing w:after="498"/>
        <w:ind w:right="560"/>
        <w:jc w:val="right"/>
        <w:rPr>
          <w:rFonts w:asciiTheme="minorEastAsia" w:eastAsiaTheme="minorEastAsia" w:hAnsiTheme="minorEastAsia"/>
          <w:sz w:val="28"/>
          <w:szCs w:val="28"/>
        </w:rPr>
      </w:pPr>
      <w:bookmarkStart w:id="205" w:name="bookmark204"/>
      <w:r w:rsidRPr="006A56B6">
        <w:rPr>
          <w:rStyle w:val="MSGENFONTSTYLENAMETEMPLATEROLELEVELMSGENFONTSTYLENAMEBYROLEHEADING2MSGENFONTSTYLEMODIFERSPACING0"/>
          <w:rFonts w:asciiTheme="minorEastAsia" w:eastAsiaTheme="minorEastAsia" w:hAnsiTheme="minorEastAsia"/>
          <w:sz w:val="28"/>
          <w:szCs w:val="28"/>
        </w:rPr>
        <w:t>吐蕃、回纥及国内平叛战争</w:t>
      </w:r>
      <w:bookmarkEnd w:id="205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10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安史之乱虽以唐朝胜利、安史败亡而告终，但对唐王朝的•打 击是沉重的，并对其后来的社会发展产生了极为消极的影响。战 争中，广大人民深受战乱之苦，不是惨遭杀害，就是被迫离乡背 井。中原地区田园荒芜，村邑化为丘墟，北方的社会生产道到巨 大破坏。安史之乱给唐廷的财政造成了极大困难，为了增加收入， 唐廷便不断加重对农民的剥削，从而进一步激化了阶级矛盾，为 反抗唐朝统治者的残酷压榨，江淮地区连续爆发农民起义。安史 之乱期间，由于边兵内调，使得边备废弛。代宗统治时期，吐蕃、 回纥多次内侵，对唐王朝的统治造成了很大的威胁。国内割据势 力动辄反叛，唐廷对之软弱乏力。内忧外患，进一步加深了唐王 朝的社会危机。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0" w:line="10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206" w:name="bookmark205"/>
      <w:r w:rsidRPr="006A56B6">
        <w:rPr>
          <w:rStyle w:val="MSGENFONTSTYLENAMETEMPLATEROLELEVELNUMBERMSGENFONTSTYLENAMEBYROLEHEADING42MSGENFONTSTYLEMODIFERSPACING2"/>
          <w:rFonts w:asciiTheme="minorEastAsia" w:eastAsiaTheme="minorEastAsia" w:hAnsiTheme="minorEastAsia"/>
          <w:sz w:val="28"/>
          <w:szCs w:val="28"/>
        </w:rPr>
        <w:t>第一节代宗时期唐王朝社会危机的加深</w:t>
      </w:r>
      <w:bookmarkEnd w:id="206"/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 w:line="1013" w:lineRule="exact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207" w:name="bookmark206"/>
      <w:r w:rsidRPr="006A56B6">
        <w:rPr>
          <w:rFonts w:asciiTheme="minorEastAsia" w:eastAsiaTheme="minorEastAsia" w:hAnsiTheme="minorEastAsia"/>
          <w:sz w:val="28"/>
          <w:szCs w:val="28"/>
        </w:rPr>
        <w:t>一、生产破坏、经济停滞</w:t>
      </w:r>
      <w:bookmarkEnd w:id="207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经过安史之乱的摧残，广大北方地区的社会生产遭到很大的 破坏。《资治通鉴》卷二二三《唐纪三十九》代宗永泰元年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（765 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年）三月条载：“今师兴不息十年矣，人之生产，空于杼轴。拥兵 者第馆亘街陌，奴婢厌酒肉，而贫人羸饿就役，剥肤及髓。长安 城中白昼椎剽，吏不敢诘，官乱职废，将堕卒暴，百揆隳刺，如 沸粥纷麻，民不敢诉于有司，有司不敢闻于陛下，茹毒饮痛，穷 而无告”。关中地区的经济遭到严重破坏，物价踊贵，广德二年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left="1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(764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年），斗米千钱，“百姓按穗以给禁军，宫厨无兼时之积”①。 河东地区的生产长期得不到恢复。永泰元年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（765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年）四月，河东 租庸使裴谞入京奏事，曾向代宗反映说：“臣自河东来，所过见菽 粟未种，农夫愁怨”。②“洛阳四面数百里，州县皆为丘墟”③。汝 郑等州，“比屋荡尽，人悉以纸为衣，或有衣经者”④。河北地区为 藩镇所割据，他们“所得之地，各为己有”，“而自于境内筑垒，缮 兵无虚日”⑤。使人民不能安心生产，生活非常痛苦。如魏博镇田 承嗣，在境内大肆征兵，使“老弱事耕稼，丁壮从征役”®。直接 影响了农业生产的恢复和发展。广大西北地区，虽未经安史之乱 战火的直接破坏，但由于吐蕃、回纥的不断进扰，破坏也很严重， 如灵武一带，“百姓凋弊，戎落未安”®。泾、陇、邠等州，“贼之 .所至，俘掠殆尽”®。由此可见，战争对社会生产的破坏，涉及到 整个北方广大地区。北方本是唐朝经济比较发达举区，经过长期 战火的摧残，加上此后藩镇混战，边患频繁，社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i</w:t>
      </w:r>
      <w:r w:rsidRPr="006A56B6">
        <w:rPr>
          <w:rFonts w:asciiTheme="minorEastAsia" w:eastAsiaTheme="minorEastAsia" w:hAnsiTheme="minorEastAsia"/>
          <w:sz w:val="28"/>
          <w:szCs w:val="28"/>
        </w:rPr>
        <w:t>生产恢复时断 时续，•社会经济遂逐渐落后于南方。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14"/>
        <w:ind w:left="160"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战争还使唐朝户口数急剧下降。玄宗天宝十西载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（755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年），朝 廷户籍上的户数为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891. </w:t>
      </w:r>
      <w:r w:rsidRPr="006A56B6">
        <w:rPr>
          <w:rFonts w:asciiTheme="minorEastAsia" w:eastAsiaTheme="minorEastAsia" w:hAnsiTheme="minorEastAsia"/>
          <w:sz w:val="28"/>
          <w:szCs w:val="28"/>
        </w:rPr>
        <w:t>4709万；代宗广德二年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（764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年），户数为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293* </w:t>
      </w:r>
      <w:r w:rsidRPr="006A56B6">
        <w:rPr>
          <w:rFonts w:asciiTheme="minorEastAsia" w:eastAsiaTheme="minorEastAsia" w:hAnsiTheme="minorEastAsia"/>
          <w:sz w:val="28"/>
          <w:szCs w:val="28"/>
        </w:rPr>
        <w:t>3125万，减少三分之二以上。其中虽有一部分是逃亡隐漏户 口，但相当多的还是死于战乱。户口的减少，标志着社会劳动力 的减少，在生产力水平低下、自给自足的农业社会里，劳动力的 多寡，直接影响到社会生产的恢复与发展。同时，户口的减少，还 标志着纳税人的减少，导致朝廷赋税收入的锐减，加剧了唐朝的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1"/>
        </w:numPr>
        <w:shd w:val="clear" w:color="auto" w:fill="auto"/>
        <w:tabs>
          <w:tab w:val="left" w:pos="1310"/>
        </w:tabs>
        <w:spacing w:before="0" w:after="0" w:line="420" w:lineRule="exact"/>
        <w:ind w:left="160"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《资治通鉴》卷二二三《唐纪三十九》，代宗广德二年四月。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1"/>
        </w:numPr>
        <w:shd w:val="clear" w:color="auto" w:fill="auto"/>
        <w:tabs>
          <w:tab w:val="left" w:pos="1310"/>
        </w:tabs>
        <w:spacing w:before="0" w:after="0" w:line="420" w:lineRule="exact"/>
        <w:ind w:left="160"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《资治通鉴》卷二二三《唐纪三十九》，代宗永泰元年四月。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1"/>
        </w:numPr>
        <w:shd w:val="clear" w:color="auto" w:fill="auto"/>
        <w:tabs>
          <w:tab w:val="left" w:pos="1310"/>
        </w:tabs>
        <w:spacing w:before="0" w:after="0" w:line="420" w:lineRule="exact"/>
        <w:ind w:left="160"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《资治通鉴》卷二二二《唐纪三十八》，肃宗上元二年四月。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1"/>
        </w:numPr>
        <w:shd w:val="clear" w:color="auto" w:fill="auto"/>
        <w:tabs>
          <w:tab w:val="left" w:pos="1310"/>
        </w:tabs>
        <w:spacing w:before="0" w:after="0" w:line="420" w:lineRule="exact"/>
        <w:ind w:left="160"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《旧唐书》卷一九五《回纥传》。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1"/>
        </w:numPr>
        <w:shd w:val="clear" w:color="auto" w:fill="auto"/>
        <w:tabs>
          <w:tab w:val="left" w:pos="1310"/>
        </w:tabs>
        <w:spacing w:before="0" w:after="0" w:line="420" w:lineRule="exact"/>
        <w:ind w:left="160"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《资治通鉴&gt;〉卷二二五《唐纪四十一》，代宗大历十二年十二月。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1"/>
        </w:numPr>
        <w:shd w:val="clear" w:color="auto" w:fill="auto"/>
        <w:tabs>
          <w:tab w:val="left" w:pos="1310"/>
        </w:tabs>
        <w:spacing w:before="0" w:after="160"/>
        <w:ind w:left="160"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《旧唐书》卷一四一《田承嗣传》。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1"/>
        </w:numPr>
        <w:shd w:val="clear" w:color="auto" w:fill="auto"/>
        <w:tabs>
          <w:tab w:val="left" w:pos="1310"/>
        </w:tabs>
        <w:spacing w:before="0" w:after="160"/>
        <w:ind w:left="160"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《资治通鉴》卷二二四《唐纪四十》，代宗永泰元年闰十月。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1"/>
        </w:numPr>
        <w:shd w:val="clear" w:color="auto" w:fill="auto"/>
        <w:tabs>
          <w:tab w:val="left" w:pos="1310"/>
        </w:tabs>
        <w:spacing w:before="0" w:after="0"/>
        <w:ind w:left="160"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《旧唐书》卷一九六下《叶蕃传下》。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财政困难。为了解决财政危机，唐朝廷采取了不少措施，如广德 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（764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年），下令：“如有浮客，情愿编附，请射逃人物业者， 便准式据丁口给授。”①大历元年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（766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年），又下令：“如有百姓 先货卖田宅尽者，宜委本州县取逃死户田宅，量丁口充给。”②想通 过授予土地的办法，吸引逃户归业，以增加朝廷财政收入，然而 在地主土地所有制极度膨胀的情况下，收效甚微。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00" w:line="495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安史之乱后，地主土地所有制又有进一步的发展，土地兼并 情况更加严重。唐朝廷也承认，百姓田地“比者多被殷富之家、官 吏吞并”③。如代宗时的宰相元载，在京城以南，“膏腴别墅，连疆 接畛，凡数十所”④。官府和皇室也到处设置田庄，加入到兼并土 地者的行列中去，官庄、皇庄遍及许多州县。管理官庄的官员称 庄宅使，隶属司农寺；管理皇庄的则称内庄宅使，隶内廷。大历 十四年（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77</w:t>
      </w:r>
      <w:r w:rsidRPr="006A56B6">
        <w:rPr>
          <w:rFonts w:asciiTheme="minorEastAsia" w:eastAsiaTheme="minorEastAsia" w:hAnsiTheme="minorEastAsia"/>
          <w:sz w:val="28"/>
          <w:szCs w:val="28"/>
        </w:rPr>
        <w:t>9年），“内庄宅使奏：州府没入之田，有租万四千余 斛”⑤。可见皇庄规模之大。土地的大量兼并，使大批的自耕农变 成地主的佃户、寄庄户、客户、逃户或隐户，这些人户在户口总 数中的比例逐渐上升，使课税户不断减少。唐朝廷欲想增加赋税 收入，就必须改变陚税制度。德宗建中元年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（780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年），以两税制 代替旧的租庸调制，乃势所必然。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0"/>
        <w:rPr>
          <w:rFonts w:asciiTheme="minorEastAsia" w:eastAsiaTheme="minorEastAsia" w:hAnsiTheme="minorEastAsia"/>
          <w:sz w:val="28"/>
          <w:szCs w:val="28"/>
        </w:rPr>
      </w:pPr>
      <w:bookmarkStart w:id="208" w:name="bookmark207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二、剥削加重、民不聊生</w:t>
      </w:r>
      <w:bookmarkEnd w:id="208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06" w:line="495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安史之乱以来，北方州县残破，河北诸镇跋扈骄横，“自署文 武将吏，不供贡赋” ©。故唐王朝的财政主要依靠江淮地区来支撑， 所谓“赋之所出，江淮居多”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©</w:t>
      </w:r>
      <w:r w:rsidRPr="006A56B6">
        <w:rPr>
          <w:rFonts w:asciiTheme="minorEastAsia" w:eastAsiaTheme="minorEastAsia" w:hAnsiTheme="minorEastAsia"/>
          <w:sz w:val="28"/>
          <w:szCs w:val="28"/>
        </w:rPr>
        <w:t>。这一时期唐朝廷对江淮人民剥削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①②③《唐会要》卷八十五《逃户》。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2"/>
        </w:numPr>
        <w:shd w:val="clear" w:color="auto" w:fill="auto"/>
        <w:tabs>
          <w:tab w:val="left" w:pos="1238"/>
        </w:tabs>
        <w:spacing w:before="0" w:after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《旧唐书》卷一一八《元载传》。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2"/>
        </w:numPr>
        <w:shd w:val="clear" w:color="auto" w:fill="auto"/>
        <w:tabs>
          <w:tab w:val="left" w:pos="1238"/>
        </w:tabs>
        <w:spacing w:before="0" w:after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《唐会要》卷八十三《租税上》。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2"/>
        </w:numPr>
        <w:shd w:val="clear" w:color="auto" w:fill="auto"/>
        <w:tabs>
          <w:tab w:val="left" w:pos="1238"/>
        </w:tabs>
        <w:spacing w:before="0" w:after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《资治通鉴》卷二二三《唐纪三十九》，代宗永泰元年七月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D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2"/>
        </w:numPr>
        <w:shd w:val="clear" w:color="auto" w:fill="auto"/>
        <w:tabs>
          <w:tab w:val="left" w:pos="478"/>
        </w:tabs>
        <w:spacing w:before="0" w:after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《旧唐书》卷一二三《第五琦传》。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之重，达到了令人难以想象的程度。如宝应元年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（762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年），租庸 使元载在江淮按户籍追征天宝末年至当时八年以来的租调，甚至 “不问负之有无，资之高下，察民有粟帛者，发徒围之，籍其所有 而中分之，甚者什取八九，谓之‘白著有不服者，严刑以威之。 民有蓄谷十斛者，则重足以待命”①。人民为了反抗这种强暴行为， 不得不走上武装斗争的道路。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均田制破坏后，按户籍征收租庸调已越来越困难。在平定安 史之乱中，唐朝的军队数量急剧增加，其后仍有增无减，大历末 至建中初年，总计已达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76.8</w:t>
      </w:r>
      <w:r w:rsidRPr="006A56B6">
        <w:rPr>
          <w:rFonts w:asciiTheme="minorEastAsia" w:eastAsiaTheme="minorEastAsia" w:hAnsiTheme="minorEastAsia"/>
          <w:sz w:val="28"/>
          <w:szCs w:val="28"/>
        </w:rPr>
        <w:t>万余人。而这一时期在籍户口是：广 德二年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（764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293. </w:t>
      </w:r>
      <w:r w:rsidRPr="006A56B6">
        <w:rPr>
          <w:rFonts w:asciiTheme="minorEastAsia" w:eastAsiaTheme="minorEastAsia" w:hAnsiTheme="minorEastAsia"/>
          <w:sz w:val="28"/>
          <w:szCs w:val="28"/>
        </w:rPr>
        <w:t>3125万户；建中元年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（780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年），308, 5076 万户。以建中元年之数计，平均四户养活一士兵。安史之乱前的 天宝十四载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（755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年），户数为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891.4709</w:t>
      </w:r>
      <w:r w:rsidRPr="006A56B6">
        <w:rPr>
          <w:rFonts w:asciiTheme="minorEastAsia" w:eastAsiaTheme="minorEastAsia" w:hAnsiTheme="minorEastAsia"/>
          <w:sz w:val="28"/>
          <w:szCs w:val="28"/>
        </w:rPr>
        <w:t>万，军队约为57万多人， 平均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15. </w:t>
      </w:r>
      <w:r w:rsidRPr="006A56B6">
        <w:rPr>
          <w:rFonts w:asciiTheme="minorEastAsia" w:eastAsiaTheme="minorEastAsia" w:hAnsiTheme="minorEastAsia"/>
          <w:sz w:val="28"/>
          <w:szCs w:val="28"/>
        </w:rPr>
        <w:t>6户养一士兵。可知人民的负担相当于安史之乱前的四 倍。加之政府除了应付军费开支以外，还要养活皇室和庞大的官 僚机构，于是巧立名目，征收苛捐杂税，名目之多，凡有数百， “废者不削，重者不去，新旧仍积，不知其涯”②。地主们有的享有 免除课役的特权，有的“或假名入仕，或托迹为僧，或占募军伍， 或依信豪族”③，以逃避课役。这样，就把赋役的负担都压在农民 身上，更何况“权臣猾吏，因缘为奸，公托进献，私为赃盗者，动 万万计”，使得农民“竭膏血，鬻亲爱，旬输月送，无有休息”④， 甚至背井离乡，沦为客户、浮人。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26" w:line="495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地主阶级对個农、雇农的剥削也是很沉重的。官庄的租额大 抵每亩“粟三斗，草三束，脚钱一百二十文”⑤。私庄的剥削量一 般在每亩五斗至一石之间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©</w:t>
      </w:r>
      <w:r w:rsidRPr="006A56B6">
        <w:rPr>
          <w:rFonts w:asciiTheme="minorEastAsia" w:eastAsiaTheme="minorEastAsia" w:hAnsiTheme="minorEastAsia"/>
          <w:sz w:val="28"/>
          <w:szCs w:val="28"/>
        </w:rPr>
        <w:t>。这样的剥削量，按当时的产量计算，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3"/>
        </w:numPr>
        <w:shd w:val="clear" w:color="auto" w:fill="auto"/>
        <w:spacing w:before="0" w:after="0" w:line="413" w:lineRule="exact"/>
        <w:ind w:left="74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《资治通鉴》卷二二二《唐纪三十八》，肃宗宝应元年建寅月。 ②④《新唐书》卷一四五《杨炎传》。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③《通典》卷七《食货典七•丁中》。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4"/>
        </w:numPr>
        <w:shd w:val="clear" w:color="auto" w:fill="auto"/>
        <w:tabs>
          <w:tab w:val="left" w:pos="1205"/>
        </w:tabs>
        <w:spacing w:before="0" w:after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《元氏长庆集》卷三十八《同州奏均田》。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4"/>
        </w:numPr>
        <w:shd w:val="clear" w:color="auto" w:fill="auto"/>
        <w:tabs>
          <w:tab w:val="left" w:pos="465"/>
        </w:tabs>
        <w:spacing w:before="0" w:after="514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16"/>
          <w:footerReference w:type="default" r:id="rId617"/>
          <w:footerReference w:type="first" r:id="rId618"/>
          <w:pgSz w:w="11900" w:h="16840"/>
          <w:pgMar w:top="1139" w:right="1372" w:bottom="1034" w:left="1281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《陆宣公集》卷二十二《均节赋税恤百姓第六条》。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65"/>
        </w:tabs>
        <w:spacing w:before="0" w:after="514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占收获量的五成至八成以上。此外，农民还要向庄主提供一定的 无偿劳役。如果农民借了庄主的种子或粮食，赁了庄主的房屋和 生产工具，整年辛劳，不得休息，全部收入用来还债还不够①。在 残酷的封建统治下，广大劳动人民的生活十分痛苦，阶级矛盾曰 益激化。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600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209" w:name="bookmark208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三、国力衰弱、边备松弛</w:t>
      </w:r>
      <w:bookmarkEnd w:id="209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3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持续8年的安史之乱，使唐朝的经济从顶峰迅速地落入低谷。 以唐朝廷财赋数为例:天宝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(742</w:t>
      </w:r>
      <w:r w:rsidRPr="006A56B6">
        <w:rPr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</w:rPr>
        <w:t>756年)中，户税年收入为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222. </w:t>
      </w:r>
      <w:r w:rsidRPr="006A56B6">
        <w:rPr>
          <w:rFonts w:asciiTheme="minorEastAsia" w:eastAsiaTheme="minorEastAsia" w:hAnsiTheme="minorEastAsia"/>
          <w:sz w:val="28"/>
          <w:szCs w:val="28"/>
        </w:rPr>
        <w:t>5 万贯，地税1246万石；租税粟1260万石，布570万端，庸调绢 740万匹，绵185万屯，布1035万端。总计钱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222. </w:t>
      </w:r>
      <w:r w:rsidRPr="006A56B6">
        <w:rPr>
          <w:rFonts w:asciiTheme="minorEastAsia" w:eastAsiaTheme="minorEastAsia" w:hAnsiTheme="minorEastAsia"/>
          <w:sz w:val="28"/>
          <w:szCs w:val="28"/>
        </w:rPr>
        <w:t>5万贯，粟2506 万石，绢布2345万端（匹），绵185万屯②。代宗大历末年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（779 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年），年收入钱为1200万贯，税米（麦）大历中数量不详，姑且 以建中初年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（780</w:t>
      </w:r>
      <w:r w:rsidRPr="006A56B6">
        <w:rPr>
          <w:rFonts w:asciiTheme="minorEastAsia" w:eastAsiaTheme="minorEastAsia" w:hAnsiTheme="minorEastAsia"/>
          <w:sz w:val="28"/>
          <w:szCs w:val="28"/>
        </w:rPr>
        <w:t>年）数计，为1600万石③。可以看出此时的收 入已大大低于天宝中的收入，而财政开支却增加很多。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66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造成唐朝廷财政困难的原因，除了安史之乱给社会带来的破 坏以外，河北、河南、山东等地藩镇林立，他们“皆厚自奉养，王 赋所入无几”④，也是造成政府收入减少的原因之一。这些地区原 来是唐政府主要财赋来源地之一，也是唐朝的统治中心地区，对 唐王朝具有特殊意义。以人口而论，天宝元年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（742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年），全国户 口数为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852.5763</w:t>
      </w:r>
      <w:r w:rsidRPr="006A56B6">
        <w:rPr>
          <w:rFonts w:asciiTheme="minorEastAsia" w:eastAsiaTheme="minorEastAsia" w:hAnsiTheme="minorEastAsia"/>
          <w:sz w:val="28"/>
          <w:szCs w:val="28"/>
        </w:rPr>
        <w:t>万户，其中河北占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148.7503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万户，河南占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183.6561</w:t>
      </w:r>
      <w:r w:rsidRPr="006A56B6">
        <w:rPr>
          <w:rFonts w:asciiTheme="minorEastAsia" w:eastAsiaTheme="minorEastAsia" w:hAnsiTheme="minorEastAsia"/>
          <w:sz w:val="28"/>
          <w:szCs w:val="28"/>
        </w:rPr>
        <w:t>万户，两河地区共计为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332.4064</w:t>
      </w:r>
      <w:r w:rsidRPr="006A56B6">
        <w:rPr>
          <w:rFonts w:asciiTheme="minorEastAsia" w:eastAsiaTheme="minorEastAsia" w:hAnsiTheme="minorEastAsia"/>
          <w:sz w:val="28"/>
          <w:szCs w:val="28"/>
        </w:rPr>
        <w:t>万户，占全国户数的 39%。从国家贮备谷物看，天宝八载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（749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年），全国各地贮藏谷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5"/>
        </w:numPr>
        <w:shd w:val="clear" w:color="auto" w:fill="auto"/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《陆宣公集》卷二十二《均节陚税恤百姓第六条》。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②③梁方仲：《中国历代户口、田地</w:t>
      </w:r>
      <w:r w:rsidRPr="006A56B6">
        <w:rPr>
          <w:rStyle w:val="MSGENFONTSTYLENAMETEMPLATEROLENUMBERMSGENFONTSTYLENAMEBYROLETEXT9MSGENFONTSTYLEMODIFERSIZE75"/>
          <w:rFonts w:asciiTheme="minorEastAsia" w:eastAsiaTheme="minorEastAsia" w:hAnsiTheme="minorEastAsia"/>
          <w:sz w:val="28"/>
          <w:szCs w:val="28"/>
        </w:rPr>
        <w:t>V</w:t>
      </w:r>
      <w:r w:rsidRPr="006A56B6">
        <w:rPr>
          <w:rFonts w:asciiTheme="minorEastAsia" w:eastAsiaTheme="minorEastAsia" w:hAnsiTheme="minorEastAsia"/>
          <w:sz w:val="28"/>
          <w:szCs w:val="28"/>
        </w:rPr>
        <w:t>田賦统计》第284页，乙表1, 《唐天宝中户税、地税及租庸调估计收入数》；第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28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G</w:t>
      </w:r>
      <w:r w:rsidRPr="006A56B6">
        <w:rPr>
          <w:rFonts w:asciiTheme="minorEastAsia" w:eastAsiaTheme="minorEastAsia" w:hAnsiTheme="minorEastAsia"/>
          <w:sz w:val="28"/>
          <w:szCs w:val="28"/>
        </w:rPr>
        <w:t>页乙表3,《唐建中年间 税户、籍兵数及钱谷收支数》，上海人民出版社1980年版。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④《旧唐书》卷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八《杨炎传》。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物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  <w:lang w:val="en-US" w:bidi="en-US"/>
        </w:rPr>
        <w:t>9616.2220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万石，其中河北贮备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  <w:lang w:val="en-US" w:bidi="en-US"/>
        </w:rPr>
        <w:t xml:space="preserve">2102. 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</w:rPr>
        <w:t>9924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 xml:space="preserve">万石，河南贮备 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  <w:lang w:val="en-US" w:bidi="en-US"/>
        </w:rPr>
        <w:t xml:space="preserve">2246. 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</w:rPr>
        <w:t>7641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万石，两道合计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  <w:lang w:val="en-US" w:bidi="en-US"/>
        </w:rPr>
        <w:t xml:space="preserve">4349. 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</w:rPr>
        <w:t>7565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 xml:space="preserve">万石，占全国贮备谷物的 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</w:rPr>
        <w:t>45%。天宝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十四载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  <w:lang w:val="en-US" w:bidi="en-US"/>
        </w:rPr>
        <w:t>（755</w:t>
      </w:r>
      <w:r w:rsidRPr="006A56B6">
        <w:rPr>
          <w:rStyle w:val="MSGENFONTSTYLENAMETEMPLATEROLENUMBERMSGENFONTSTYLENAMEBYROLETEXT29MSGENFONTSTYLEMODIFERSIZE13"/>
          <w:rFonts w:asciiTheme="minorEastAsia" w:eastAsiaTheme="minorEastAsia" w:hAnsiTheme="minorEastAsia"/>
          <w:sz w:val="28"/>
          <w:szCs w:val="28"/>
        </w:rPr>
        <w:t>年）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以前，河北、河南、山东等地是唐朝 征收绢帛的主要区域，三地共占全国征收絹帛数的三分之二，而 且絹是当时的主要交换手段，在唐朝财政中具有重要意义。由于 河北、河南、山东等地长期为藩镇所割据，唐朝廷失去了大约三 分之一的人口，二分之一的谷物，三分之二的绢帛，使得财源祜 竭，国力衰弱，不得不依赖江淮地区财赋的供给。这一地区的社 会经济历六朝、隋朝虽然发展很快，但毕竟是半壁河山，要承担 一个全国性政权的财政开支，负担是相当沉重的。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54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藩镇动乱，对抗朝廷，削弱了中央集权，导致政令不通，激 化了社会矛盾，是中唐以来社会动乱的直接导因。如“成德节度 使李宝臣、魏博节度使田承嗣、相卫节度使薛嵩、卢龙节度使李 怀仙，收安、史余党，各拥劲卒数万，治兵完城，自署文武将吏， 不供贡赋”①。他们“始因叛乱得位，虽朝廷宠待加恩，心犹疑贰， 皆连衡磐结以自固。朝廷增一城，浚一池，便飞语有辞'而他们 却“完城缮甲，略无宁日”©，成为唐朝的心腹大患。各藩镇之间 为了扩张自己的势力，往往对邻道采取兼并行动。如“大历中，薛 嵩死，及李灵曜之乱，诸道共攻其地，得者为己邑。（李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正己复 得曹、濮、徐、兖、郓共十有五州”③。节度使的更替，也多有不 由朝廷任命的现象。如大历十四年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（779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年），魏博节度使田承嗣 死，其侄田悦继任，代宗为息事宁人，予以认可。淮西节度使李 忠臣“贪残好色”，为其部将李希烈所驱逐，李希烈取而代之，代 宗又一次姑息，同样予以认可。由于唐朝廷的姑息之政，更加助 长了藩镇们跋扈专横的气焰，使藩镇之祸愈演愈烈，从而加深了 社会危机。所谓“盖人疲由乎税重，税重由乎军兴，军兴由乎寇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6"/>
        </w:numPr>
        <w:shd w:val="clear" w:color="auto" w:fill="auto"/>
        <w:tabs>
          <w:tab w:val="left" w:pos="1230"/>
        </w:tabs>
        <w:spacing w:before="0" w:after="0" w:line="4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《资治通鉴》卷二二三《唐纪三十九》，代宗永泰元年七月。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6"/>
        </w:numPr>
        <w:shd w:val="clear" w:color="auto" w:fill="auto"/>
        <w:tabs>
          <w:tab w:val="left" w:pos="1230"/>
        </w:tabs>
        <w:spacing w:before="0" w:after="0" w:line="4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《旧唐书》卷十二《德宗纪上》。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6"/>
        </w:numPr>
        <w:shd w:val="clear" w:color="auto" w:fill="auto"/>
        <w:tabs>
          <w:tab w:val="left" w:pos="1230"/>
        </w:tabs>
        <w:spacing w:before="0" w:after="0" w:line="4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19"/>
          <w:footerReference w:type="default" r:id="rId620"/>
          <w:footerReference w:type="first" r:id="rId621"/>
          <w:pgSz w:w="11900" w:h="16840"/>
          <w:pgMar w:top="1139" w:right="1372" w:bottom="1034" w:left="1281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《旧唐书》卷一二四《李正己传》。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26" w:line="320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生，寇生由乎政缺”①，形成恶性循环。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安史之乱还使唐朝的边备松弛，国土内缩，不断遭到外族的 骚扰。在东北方面，唐朝主要依靠平卢、范阳两道来维持统治，其 中以平卢节度使为控制东北的最前线军事机构，范阳节度使为直 接支援机构。由于平卢、范阳两镇为安史叛军的地盘，故对唐朝 在东北的政策的打击是非常沉重的。上元二年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（761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年），平卢节 度使侯希逸归顺朝廷，率军南下至青州（今属山东），参加平定安 史之乱的战争，唐朝廷便废掉了辽西的平卢镇，使得唐朝失去了对 东北地区的控制。在西北方面，唐朝原来设置有安西、北庭、河西、 朔方、陇右等道节度使，各屯驻有重兵，不仅有效地守御住边境，还 有余力向外扩张。安史之乱时，西北边兵大量内调，使边防空虚，吐 蕃乘机内侵，占据了陇右、河西数十州，并进而威胁唐朝的统治腹 心关中地区。安史之乱后，在西北方面，除了朔方镇一度还有力量 外，其他诸镇多一蹶不振，唐政府便不得不把神策大军布防于京西 北地区，以护卫京师安全。同时调关东兵到西北防秋，即防御吐蕃。 中唐以来，唐朝的军事布局和安史之乱前正好相反，近80万大军 半数以上分布在内地诸镇，尤其是唐宪宗以来，吐蕃衰落，西北边 兵有所减少，内地兵力进一步加强，军事布局呈外轻内重的态势。 这是因为中唐以来，朝廷把主要精力用于对付藩镇之乱，对于外患 只能采取被动防御政策，无力同时兼顾了。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0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210" w:name="bookmark209"/>
      <w:r w:rsidRPr="006A56B6">
        <w:rPr>
          <w:rStyle w:val="MSGENFONTSTYLENAMETEMPLATEROLELEVELNUMBERMSGENFONTSTYLENAMEBYROLEHEADING42MSGENFONTSTYLEMODIFERSPACING3"/>
          <w:rFonts w:asciiTheme="minorEastAsia" w:eastAsiaTheme="minorEastAsia" w:hAnsiTheme="minorEastAsia"/>
          <w:sz w:val="28"/>
          <w:szCs w:val="28"/>
        </w:rPr>
        <w:t>第二节农民起义的爆发</w:t>
      </w:r>
      <w:bookmarkEnd w:id="210"/>
    </w:p>
    <w:p w:rsidR="005A739F" w:rsidRPr="006A56B6" w:rsidRDefault="00D564D2">
      <w:pPr>
        <w:pStyle w:val="MSGENFONTSTYLENAMETEMPLATEROLENUMBERMSGENFONTSTYLENAMEBYROLETEXT440"/>
        <w:shd w:val="clear" w:color="auto" w:fill="auto"/>
        <w:spacing w:after="272"/>
        <w:ind w:left="50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I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0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安史之乱后，江淮地区成了唐廷的主要财赋来源地，为了应 付巨大的财政开支，就不断地增收苛捐杂税。宝应元年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（762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 租庸使元载在江淮迫征多年积欠租调，人民不堪重负，“或相聚山 泽为群盗，州县不能制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”©</w:t>
      </w:r>
      <w:r w:rsidRPr="006A56B6">
        <w:rPr>
          <w:rFonts w:asciiTheme="minorEastAsia" w:eastAsiaTheme="minorEastAsia" w:hAnsiTheme="minorEastAsia"/>
          <w:sz w:val="28"/>
          <w:szCs w:val="28"/>
        </w:rPr>
        <w:t>。又据《新唐书》卷一四九《刘晏传》载: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7"/>
        </w:numPr>
        <w:shd w:val="clear" w:color="auto" w:fill="auto"/>
        <w:tabs>
          <w:tab w:val="left" w:pos="1184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《全唐文》卷六六九《对才识兼茂明于体用策》。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7"/>
        </w:numPr>
        <w:shd w:val="clear" w:color="auto" w:fill="auto"/>
        <w:tabs>
          <w:tab w:val="left" w:pos="484"/>
        </w:tabs>
        <w:spacing w:before="0" w:after="41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《资治通鉴》卷二二二《唐纪三十八》，肃宗宝应元年建寅月。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 xml:space="preserve">“初，州县取富人督漕輓，谓之‘船头主邮递，谓之‘捉驿 税外横取，谓之‘白著’。人不堪命，皆去为盗贼。上元、宝应间， 如袁晁、陈庄、方清、许钦等乱江淮，十余年乃定”。又宝应元年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(762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年），江淮大饥，群众生活极度困难，官府仍加紧搜刮。代宗 时期的农民起义，就是在这种社会背景下爆发的，给唐朝在这一 地区的残暴统治以沉重的打击。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86"/>
        <w:ind w:righ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2"/>
          <w:rFonts w:asciiTheme="minorEastAsia" w:eastAsiaTheme="minorEastAsia" w:hAnsiTheme="minorEastAsia"/>
          <w:sz w:val="28"/>
          <w:szCs w:val="28"/>
        </w:rPr>
        <w:t>一、袁晁领导的浙东农民起义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2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袁晁本是管“鞭背”刑的小吏，州县官让他负责扑灭小股农 民暴动，他拒绝应命，并趁机聚众起义①。宝应元年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（762</w:t>
      </w:r>
      <w:r w:rsidRPr="006A56B6">
        <w:rPr>
          <w:rFonts w:asciiTheme="minorEastAsia" w:eastAsiaTheme="minorEastAsia" w:hAnsiTheme="minorEastAsia"/>
          <w:sz w:val="28"/>
          <w:szCs w:val="28"/>
        </w:rPr>
        <w:t>年）秋， 在明州翁山县（今浙江舟山岛）举起造反大旗。当年八月，起义 军攻下台州（今属浙江），“建元宝胜，以建丑月为正月”②，并建 立政权，设置公卿官员。农民军迅速向北、西、南几个方向发展， 先后攻下越州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治今浙江绍兴）、衢州、信州（治今江西上饶）、温 州、明州（治今浙江鄞县）等地，声势浩大，队伍发展到20余万。 武康县（今浙江德清西）人朱泚、沈皓聚众起兵响应，“分守两洞， 攻陷城垒，县郭室庐，变为灰烬”③。湖州刺史独孤问俗派将军辛 敬顺率兵镇压，起义群众寡不敌众，起义失败，沈皓投降官军。面 对声势浩大的农民起义，唐朝廷急忙抽调大军前往镇压，以河南 副元帅李光弼负责全盘军事，与御史中丞袁惨、嗣曹王李皋等率 军分路围攻。广德元年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（763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年）三月，李光弼派部将张伯义率军 与起义军大战于衢州，起义军大败。唐洪州刺史张遗爱屯兵上饶， 又一次击败了起义军，斩杀3000余人。嗣曹王李皋“前后大战一 十有一，小战二十有六”④，杀害了大批起义农民。同月，起义军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8"/>
        </w:numPr>
        <w:shd w:val="clear" w:color="auto" w:fill="auto"/>
        <w:tabs>
          <w:tab w:val="left" w:pos="1196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《新唐书》卷一二六《韩混传》。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8"/>
        </w:numPr>
        <w:shd w:val="clear" w:color="auto" w:fill="auto"/>
        <w:tabs>
          <w:tab w:val="left" w:pos="1196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《新-书》卷一三六《李光弼传》。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8"/>
        </w:numPr>
        <w:shd w:val="clear" w:color="auto" w:fill="auto"/>
        <w:tabs>
          <w:tab w:val="left" w:pos="1196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《嘉_吴兴志》卷二《城池•武康县》。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8"/>
        </w:numPr>
        <w:shd w:val="clear" w:color="auto" w:fill="auto"/>
        <w:tabs>
          <w:tab w:val="left" w:pos="1196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《千唐志斋藏石》樊泽《嗣曹王墓铭并序))。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80" w:line="495" w:lineRule="exact"/>
        <w:ind w:left="2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主力在台州北部与唐军大战，数日内交锋十几次，终因组织、训 练、装备不如唐军而失败，袁晁被俘，英勇就义。袁晁弟袁瑛率 残部500余人退入宁海县北的紫溪洞据险抗击。唐军封锁洞口，切 断洞中粮道，袁瑛等宁死不屈，全部壮烈牺牲。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right="100"/>
        <w:rPr>
          <w:rFonts w:asciiTheme="minorEastAsia" w:eastAsiaTheme="minorEastAsia" w:hAnsiTheme="minorEastAsia"/>
          <w:sz w:val="28"/>
          <w:szCs w:val="28"/>
        </w:rPr>
      </w:pPr>
      <w:bookmarkStart w:id="211" w:name="bookmark210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二、方清领导的皖南农民起义</w:t>
      </w:r>
      <w:bookmarkEnd w:id="211"/>
    </w:p>
    <w:p w:rsidR="005A739F" w:rsidRPr="006A56B6" w:rsidRDefault="00D564D2">
      <w:pPr>
        <w:pStyle w:val="MSGENFONTSTYLENAMETEMPLATEROLENUMBERMSGENFONTSTYLENAMEBYROLETEXT290"/>
        <w:shd w:val="clear" w:color="auto" w:fill="auto"/>
        <w:ind w:left="220"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在皖、浙、赣交界的丘陵地带，是中唐时期阶级矛盾比较尖锐 的地区，当地人民往往依据险阻进行反对封建剥削和压迫的斗争。 宝应元年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（762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年），“江东大疫，死者过半”①，又是荒年，饥民遍 野，“土豪方清乘岁凶歉，诱聚饿隶于黟、歙间，其众数方”②。方清 是歙州（治今安徽歙县)人。广德元年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(763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年），他与陈庄领导农民 起义军在广德(今属安徽)会合，攻克了许多州县。永泰元年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(765 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年），方清势力发展到高潮，势力所及北到舒州(治今安徽潜山），东 达浙西，西抵洪州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治今江西南昌）、饶州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治今江西波阳）。农民军 所到之处，镇压官僚豪绅，焚烧官衙，使地主阶级闻风丧胆。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left="220"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唐军在镇压了袁晁起义军后，集中数路军队大举进攻，并动 员地主土豪组织武装，联合镇压义军，因此形势发生了逆转。大 历元年（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766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年），袁惨督率唐军包围了石埭城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今安徽石台县 城），经过激烈战斗，唐军攻破石埭，方清战败，壮烈牺牲。这次 起义也失败了。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72"/>
        <w:ind w:right="100"/>
        <w:rPr>
          <w:rFonts w:asciiTheme="minorEastAsia" w:eastAsiaTheme="minorEastAsia" w:hAnsiTheme="minorEastAsia"/>
          <w:sz w:val="28"/>
          <w:szCs w:val="28"/>
        </w:rPr>
      </w:pPr>
      <w:bookmarkStart w:id="212" w:name="bookmark211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三、陈庄领导的淅西农民起义</w:t>
      </w:r>
      <w:bookmarkEnd w:id="212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816" w:line="480" w:lineRule="exact"/>
        <w:jc w:val="righ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广德元年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（763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年），宣州（今属安徽）广德县人陈庄率众起 '义③。以乌石山为据点，抗拒官军，连下江西州县，唐江西观察使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9"/>
        </w:numPr>
        <w:shd w:val="clear" w:color="auto" w:fill="auto"/>
        <w:tabs>
          <w:tab w:val="left" w:pos="1338"/>
        </w:tabs>
        <w:spacing w:before="0" w:after="160"/>
        <w:ind w:left="220"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《旧唐书》卷十一《代宗纪》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6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9"/>
        </w:numPr>
        <w:shd w:val="clear" w:color="auto" w:fill="auto"/>
        <w:tabs>
          <w:tab w:val="left" w:pos="1338"/>
        </w:tabs>
        <w:spacing w:before="0" w:after="160"/>
        <w:ind w:left="220"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《册府元龟》卷六七一《牧守部•选任》。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09"/>
        </w:numPr>
        <w:shd w:val="clear" w:color="auto" w:fill="auto"/>
        <w:tabs>
          <w:tab w:val="left" w:pos="1338"/>
        </w:tabs>
        <w:spacing w:before="0" w:after="0"/>
        <w:ind w:left="220"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《权载之文集》卷二十五《邵州长史李公墓志铭》。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李勉部将吕太一、武日升，相继投入义军，势力大振，攻下舒州。 李勉听从判官李芄的建议，以宣州的秋浦（今安徽贵池）、青阳 (今属安徽），饶州之至德（今安徽东至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等县，另置池州（治今 贵池），以李艽摄行州事，防备陈庄势力向西发展。唐廷命河南副 元帅李光弼督诸道军队镇压，李勉以江西军队从西面围攻堵截，淮 南节度使崔圆在北面围攻，李栖筠率军在浙西进攻，具体负责前 线军事指挥责任的是李光弼的行军司马、御史中丞袁傪。大历元 年（</w:t>
      </w:r>
      <w:r w:rsidRPr="006A56B6">
        <w:rPr>
          <w:rFonts w:asciiTheme="minorEastAsia" w:eastAsiaTheme="minorEastAsia" w:hAnsiTheme="minorEastAsia"/>
          <w:sz w:val="28"/>
          <w:szCs w:val="28"/>
          <w:vertAlign w:val="superscript"/>
        </w:rPr>
        <w:t>7</w:t>
      </w:r>
      <w:r w:rsidRPr="006A56B6">
        <w:rPr>
          <w:rFonts w:asciiTheme="minorEastAsia" w:eastAsiaTheme="minorEastAsia" w:hAnsiTheme="minorEastAsia"/>
          <w:sz w:val="28"/>
          <w:szCs w:val="28"/>
        </w:rPr>
        <w:t>6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6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年），陈庄义军在优势官军的围攻下，连遭挫折与打击，退 守乌石山，据险防守。由于方清战死，陈庄义军陷于孤立无援境 地，不得已陈庄率余众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2. </w:t>
      </w:r>
      <w:r w:rsidRPr="006A56B6">
        <w:rPr>
          <w:rFonts w:asciiTheme="minorEastAsia" w:eastAsiaTheme="minorEastAsia" w:hAnsiTheme="minorEastAsia"/>
          <w:sz w:val="28"/>
          <w:szCs w:val="28"/>
        </w:rPr>
        <w:t>5万人投降唐军①，起义失败。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4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代宗时期袁晁、方清、陈庄等3支农民起义军相继失败，既 </w:t>
      </w:r>
      <w:r w:rsidRPr="006A56B6">
        <w:rPr>
          <w:rStyle w:val="MSGENFONTSTYLENAMETEMPLATEROLENUMBERMSGENFONTSTYLENAMEBYROLETEXT29MSGENFONTSTYLEMODIFERSIZE140"/>
          <w:rFonts w:asciiTheme="minorEastAsia" w:eastAsiaTheme="minorEastAsia" w:hAnsiTheme="minorEastAsia"/>
        </w:rPr>
        <w:t>有</w:t>
      </w:r>
      <w:r w:rsidRPr="006A56B6">
        <w:rPr>
          <w:rFonts w:asciiTheme="minorEastAsia" w:eastAsiaTheme="minorEastAsia" w:hAnsiTheme="minorEastAsia"/>
          <w:sz w:val="28"/>
          <w:szCs w:val="28"/>
        </w:rPr>
        <w:t>客观上的原因</w:t>
      </w:r>
      <w:r w:rsidRPr="006A56B6">
        <w:rPr>
          <w:rStyle w:val="MSGENFONTSTYLENAMETEMPLATEROLENUMBERMSGENFONTSTYLENAMEBYROLETEXT29MSGENFONTSTYLEMODIFERSIZE140"/>
          <w:rFonts w:asciiTheme="minorEastAsia" w:eastAsiaTheme="minorEastAsia" w:hAnsiTheme="minorEastAsia"/>
        </w:rPr>
        <w:t>，也有</w:t>
      </w:r>
      <w:r w:rsidRPr="006A56B6">
        <w:rPr>
          <w:rFonts w:asciiTheme="minorEastAsia" w:eastAsiaTheme="minorEastAsia" w:hAnsiTheme="minorEastAsia"/>
          <w:sz w:val="28"/>
          <w:szCs w:val="28"/>
        </w:rPr>
        <w:t>主观上的因素。客观原因是：唐军无论在 数量、训练、装备等方面都具有明显的优势，其统兵将领比较有 作战经验，往往采用数面围攻的战法，强弱悬殊，义军不敌，终 至于失败。主观原因主要表现在两方面：1、起义军往往以某一固 定据点为基地，面对优势官军不能釆用灵活战术，机动地与官军 作战。如袁晁以宁海的紫溪洞为据点，方清以石埭城，陈庄以乌 石山为据点，当他们所攻占的州县被官军攻陷后，即都退守这些 据点，据险死守，容易被官军四面包围，陷于孤立无援境地而遭 镇压。不能设法跳出围攻，向外线发展，灵活机动地</w:t>
      </w:r>
      <w:r w:rsidRPr="006A56B6">
        <w:rPr>
          <w:rStyle w:val="MSGENFONTSTYLENAMETEMPLATEROLENUMBERMSGENFONTSTYLENAMEBYROLETEXT29MSGENFONTSTYLEMODIFERSIZE140"/>
          <w:rFonts w:asciiTheme="minorEastAsia" w:eastAsiaTheme="minorEastAsia" w:hAnsiTheme="minorEastAsia"/>
        </w:rPr>
        <w:t xml:space="preserve">歼敌。2、起 </w:t>
      </w:r>
      <w:r w:rsidRPr="006A56B6">
        <w:rPr>
          <w:rFonts w:asciiTheme="minorEastAsia" w:eastAsiaTheme="minorEastAsia" w:hAnsiTheme="minorEastAsia"/>
          <w:sz w:val="28"/>
          <w:szCs w:val="28"/>
        </w:rPr>
        <w:t>义军缺乏明确的政纲，不知团结一切可以团结的人与政府作斗争， 纪律较差，流寇习气浓厚，甚至“劫商旅为乱”②，“舟行舡泝，人 不自保”③。这样，使许多人不仅不支持起义军，反而在义军到来 时，“州民拒贼”④，主动协助官军作战。使起义军得不到广大群众 的支持与同情，对壮大起义队伍很不利。尽管如此，江淮地区的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0"/>
        </w:numPr>
        <w:shd w:val="clear" w:color="auto" w:fill="auto"/>
        <w:tabs>
          <w:tab w:val="left" w:pos="1193"/>
        </w:tabs>
        <w:spacing w:before="0" w:after="1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《文苑英华》卷五六六独孤及《贺表侈破贼表》。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0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《新唐书》卷一四七《李芤传》。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0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《太平寰宇记》卷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一0</w:t>
      </w:r>
      <w:r w:rsidRPr="006A56B6">
        <w:rPr>
          <w:rFonts w:asciiTheme="minorEastAsia" w:eastAsiaTheme="minorEastAsia" w:hAnsiTheme="minorEastAsia"/>
          <w:sz w:val="28"/>
          <w:szCs w:val="28"/>
        </w:rPr>
        <w:t>七《江南西道》。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0"/>
        </w:numPr>
        <w:shd w:val="clear" w:color="auto" w:fill="auto"/>
        <w:tabs>
          <w:tab w:val="left" w:pos="119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22"/>
          <w:footerReference w:type="default" r:id="rId623"/>
          <w:footerReference w:type="first" r:id="rId624"/>
          <w:pgSz w:w="11900" w:h="16840"/>
          <w:pgMar w:top="1139" w:right="1372" w:bottom="1034" w:left="1281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《淳熙新安志》卷一《州郡沿革》。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68"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农民起义仍沉重地打击了唐朝的残暴统治，使统治阶级不得不采 取一些措施，蠲免赋税，加以赈恤。如袁晁起义失败后，唐朝廷 “蠲免越州今年半租，温州、台州、明州各给复一年”①</w:t>
      </w:r>
      <w:r w:rsidRPr="006A56B6">
        <w:rPr>
          <w:rStyle w:val="MSGENFONTSTYLENAMETEMPLATEROLENUMBERMSGENFONTSTYLENAMEBYROLETEXT29MSGENFONTSTYLEMODIFERSIZE60"/>
          <w:rFonts w:asciiTheme="minorEastAsia" w:eastAsiaTheme="minorEastAsia" w:hAnsiTheme="minorEastAsia"/>
          <w:sz w:val="28"/>
          <w:szCs w:val="28"/>
        </w:rPr>
        <w:t>。一</w:t>
      </w:r>
      <w:r w:rsidRPr="006A56B6">
        <w:rPr>
          <w:rFonts w:asciiTheme="minorEastAsia" w:eastAsiaTheme="minorEastAsia" w:hAnsiTheme="minorEastAsia"/>
          <w:sz w:val="28"/>
          <w:szCs w:val="28"/>
        </w:rPr>
        <w:t>些地方 官员还采取了恢复生产、开仓放粮的措施。这些措施在客观上减 轻了农民的负担，有利于社会生产的恢复和发展。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66"/>
        <w:ind w:left="28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213" w:name="bookmark212"/>
      <w:r w:rsidRPr="006A56B6">
        <w:rPr>
          <w:rStyle w:val="MSGENFONTSTYLENAMETEMPLATEROLELEVELNUMBERMSGENFONTSTYLENAMEBYROLEHEADING42MSGENFONTSTYLEMODIFERSPACING1"/>
          <w:rFonts w:asciiTheme="minorEastAsia" w:eastAsiaTheme="minorEastAsia" w:hAnsiTheme="minorEastAsia"/>
          <w:sz w:val="28"/>
          <w:szCs w:val="28"/>
        </w:rPr>
        <w:t>第三节吐蕃、回纥的内侵与唐军的反击作战</w:t>
      </w:r>
      <w:bookmarkEnd w:id="213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吐蕃乘唐朝内部发生安史叛乱、西北边防空虚之机，攻陷陇 右、•河西数十州，并一度攻陷长安，给唐朝的统治造成很大的威 胁。由于唐廷处置失当，迫使仆固怀恩叛唐，并两次导引吐蕃、回 纥入侵，如果不是他突然病死，将会给唐朝制造更多的边患。代 宗时期唐朝外有吐蕃、回纥之患，内有河北藩镇之乱，加上萼官 弄权，农民起义，政治局势一直动荡不安，国力衰弱，民不聊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k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， </w:t>
      </w:r>
      <w:r w:rsidRPr="006A56B6">
        <w:rPr>
          <w:rFonts w:asciiTheme="minorEastAsia" w:eastAsiaTheme="minorEastAsia" w:hAnsiTheme="minorEastAsia"/>
          <w:sz w:val="28"/>
          <w:szCs w:val="28"/>
        </w:rPr>
        <w:t>是这一时期社会的主要特点。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214" w:name="bookmark213"/>
      <w:r w:rsidRPr="006A56B6">
        <w:rPr>
          <w:rFonts w:asciiTheme="minorEastAsia" w:eastAsiaTheme="minorEastAsia" w:hAnsiTheme="minorEastAsia"/>
          <w:sz w:val="28"/>
          <w:szCs w:val="28"/>
        </w:rPr>
        <w:t>一、唐军对吐蕃的作战</w:t>
      </w:r>
      <w:bookmarkEnd w:id="214"/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(―)吐蕃入占河西、陇右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2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唐朝在玄宗统治时期，于西北地区设置了朔方、河西、陇右、 安西、北庭诸镇，屯驻重兵，主要用来对付吐蕃</w:t>
      </w:r>
      <w:r w:rsidRPr="006A56B6">
        <w:rPr>
          <w:rStyle w:val="MSGENFONTSTYLENAMETEMPLATEROLENUMBERMSGENFONTSTYLENAMEBYROLETEXT29MSGENFONTSTYLEMODIFERSIZE552"/>
          <w:rFonts w:asciiTheme="minorEastAsia" w:eastAsiaTheme="minorEastAsia" w:hAnsiTheme="minorEastAsia"/>
          <w:sz w:val="28"/>
          <w:szCs w:val="28"/>
        </w:rPr>
        <w:t>。一</w:t>
      </w:r>
      <w:r w:rsidRPr="006A56B6">
        <w:rPr>
          <w:rFonts w:asciiTheme="minorEastAsia" w:eastAsiaTheme="minorEastAsia" w:hAnsiTheme="minorEastAsia"/>
          <w:sz w:val="28"/>
          <w:szCs w:val="28"/>
        </w:rPr>
        <w:t>度取得了战 争的主动权，控制了西域，维护了丝绸商路的畅通，迫使吐蕃暂 时处于守势。安史之乱时，西北边军精锐奉命内调，所留者寡弱 不堪一击，吐蕃乘机东进，唐朝无力兼顾，眼睁睁地看着吐蕃夺 取河、陇地区。早在肃宗至德元载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（756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年），“吐蕃陷威戎（今青 海门源)、神威（今青海海晏西北)、定戎（今青海湟源•西南）、宣 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k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 (</w:t>
      </w:r>
      <w:r w:rsidRPr="006A56B6">
        <w:rPr>
          <w:rFonts w:asciiTheme="minorEastAsia" w:eastAsiaTheme="minorEastAsia" w:hAnsiTheme="minorEastAsia"/>
          <w:sz w:val="28"/>
          <w:szCs w:val="28"/>
        </w:rPr>
        <w:t>今青海西宁北)、制胜、金天（今青海共和东南)、天成（今 甘肃东乡西）等军，石堡城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>（今</w:t>
      </w:r>
      <w:r w:rsidRPr="006A56B6">
        <w:rPr>
          <w:rFonts w:asciiTheme="minorEastAsia" w:eastAsiaTheme="minorEastAsia" w:hAnsiTheme="minorEastAsia"/>
          <w:sz w:val="28"/>
          <w:szCs w:val="28"/>
        </w:rPr>
        <w:t>青海湟中西南）、百谷城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今青海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88" w:lineRule="exact"/>
        <w:ind w:left="480" w:right="3120" w:firstLine="28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25"/>
          <w:footerReference w:type="default" r:id="rId626"/>
          <w:footerReference w:type="first" r:id="rId627"/>
          <w:pgSz w:w="11900" w:h="16840"/>
          <w:pgMar w:top="1379" w:right="1154" w:bottom="434" w:left="1619" w:header="0" w:footer="3" w:gutter="0"/>
          <w:pgNumType w:start="57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①《册府元龟》卷四九〇《邦计部•蠲复》。 </w:t>
      </w:r>
      <w:r w:rsidRPr="006A56B6">
        <w:rPr>
          <w:rStyle w:val="MSGENFONTSTYLENAMETEMPLATEROLENUMBERMSGENFONTSTYLENAMEBYROLETEXT12MSGENFONTSTYLEMODIFERSIZE4"/>
          <w:rFonts w:asciiTheme="minorEastAsia" w:eastAsiaTheme="minorEastAsia" w:hAnsiTheme="minorEastAsia"/>
          <w:sz w:val="28"/>
          <w:szCs w:val="28"/>
        </w:rPr>
        <w:t xml:space="preserve">一 </w:t>
      </w:r>
      <w:r w:rsidRPr="006A56B6">
        <w:rPr>
          <w:rStyle w:val="MSGENFONTSTYLENAMETEMPLATEROLENUMBERMSGENFONTSTYLENAMEBYROLETEXT12MSGENFONTSTYLEMODIFERSIZE161"/>
          <w:rFonts w:asciiTheme="minorEastAsia" w:eastAsiaTheme="minorEastAsia" w:hAnsiTheme="minorEastAsia"/>
          <w:sz w:val="28"/>
          <w:szCs w:val="28"/>
        </w:rPr>
        <w:t xml:space="preserve">552 </w:t>
      </w:r>
      <w:r w:rsidRPr="006A56B6">
        <w:rPr>
          <w:rStyle w:val="MSGENFONTSTYLENAMETEMPLATEROLENUMBERMSGENFONTSTYLENAMEBYROLETEXT12MSGENFONTSTYLEMODIFERSIZE161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5A739F">
      <w:pPr>
        <w:spacing w:before="29" w:after="29"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28"/>
          <w:footerReference w:type="default" r:id="rId629"/>
          <w:footerReference w:type="first" r:id="rId630"/>
          <w:pgSz w:w="11900" w:h="16840"/>
          <w:pgMar w:top="1054" w:right="0" w:bottom="1141" w:left="0" w:header="0" w:footer="3" w:gutter="0"/>
          <w:pgNumType w:start="553"/>
          <w:cols w:space="720"/>
          <w:noEndnote/>
          <w:titlePg/>
          <w:docGrid w:linePitch="360"/>
        </w:sectPr>
      </w:pP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贵南东北）、雕窠城（今肯海同仁东北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)”</w:t>
      </w:r>
      <w:r w:rsidRPr="006A56B6">
        <w:rPr>
          <w:rFonts w:asciiTheme="minorEastAsia" w:eastAsiaTheme="minorEastAsia" w:hAnsiTheme="minorEastAsia"/>
          <w:sz w:val="28"/>
          <w:szCs w:val="28"/>
        </w:rPr>
        <w:t>①。至德二载，“吐蕃陷西 平（今青海乐都)”©。西平即鄯州，为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K</w:t>
      </w:r>
      <w:r w:rsidRPr="006A56B6">
        <w:rPr>
          <w:rFonts w:asciiTheme="minorEastAsia" w:eastAsiaTheme="minorEastAsia" w:hAnsiTheme="minorEastAsia"/>
          <w:sz w:val="28"/>
          <w:szCs w:val="28"/>
        </w:rPr>
        <w:t>右节度使治所所在地。乾 元元年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（758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年），“吐蕃陷河源军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治今青海西宁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）”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③。上元元年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(760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年），“吐蕃陷廓州（今青海化隆西南)”®。至代宗广德元年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(763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年），吐蕃相继攻陷兰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治今甘肃兰州）、河（治今甘肃临夏 东北）、洮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治今甘肃临潭）、岷（治今甘肃岷县）、秦（治今甘肃 秦安西北)、成（治今甘肃礼县东南)、渭（治今甘肃陇西东南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等 州，“尽取河西、陇右之地”⑤。把唐、蕃双方的军事对峙线由原来 的祁连山至黄河九曲一线推进到唐都长安西北的凤翔、宁县、泾 原一带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D</w:t>
      </w:r>
      <w:r w:rsidRPr="006A56B6">
        <w:rPr>
          <w:rFonts w:asciiTheme="minorEastAsia" w:eastAsiaTheme="minorEastAsia" w:hAnsiTheme="minorEastAsia"/>
          <w:sz w:val="28"/>
          <w:szCs w:val="28"/>
        </w:rPr>
        <w:t>吐蕃攻占河西、陇右之地，不但使唐前期全力经营西北 的努力全部化为乌有，而且对唐朝政治和社会生活带来严重影响。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第一，使唐朝失去了对西域和丝绸商路的控制权。河、陇失 陷之初，使安西、北庭10余年与朝廷不通音讯，建中二年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（781 </w:t>
      </w:r>
      <w:r w:rsidRPr="006A56B6">
        <w:rPr>
          <w:rFonts w:asciiTheme="minorEastAsia" w:eastAsiaTheme="minorEastAsia" w:hAnsiTheme="minorEastAsia"/>
          <w:sz w:val="28"/>
          <w:szCs w:val="28"/>
        </w:rPr>
        <w:t>年）以后，“若通安西、北庭，须取回纥路去”⑥。唐朝以绢帛作为 对外贸易的主要物资，是增加经济收入，扩大政治、经济影响的 强有力手段。丝路不通，回纥乘机大做中间贸易，以马强市绢帛， “以马一匹易绢四十匹，动至数万马。……蕃得帛无厌，我得马无 用，朝廷甚苦之”®。而且，安西、北庭假道回纥，“回纥征求无 厌”⑧。这_，唐在丝绸商路逐渐无利可图，安西、北庭也显得无 维持的必要，终于在贞元六年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（790</w:t>
      </w:r>
      <w:r w:rsidRPr="006A56B6">
        <w:rPr>
          <w:rFonts w:asciiTheme="minorEastAsia" w:eastAsiaTheme="minorEastAsia" w:hAnsiTheme="minorEastAsia"/>
          <w:sz w:val="28"/>
          <w:szCs w:val="28"/>
        </w:rPr>
        <w:t>年）眼看着安西、北庭最后失 陷于吐蕃。随着河陇、安西、北庭的失陷，唐朝往日的巨大贸易 收入与繁荣景象全部付诸东流，经济力量大大削弱。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00"/>
        <w:ind w:left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第二，使唐朝失去了河陇天然牧场，战马严重缺乏，军事力</w:t>
      </w:r>
    </w:p>
    <w:p w:rsidR="005A739F" w:rsidRPr="006A56B6" w:rsidRDefault="00A34A2B">
      <w:pPr>
        <w:pStyle w:val="MSGENFONTSTYLENAMETEMPLATEROLENUMBERMSGENFONTSTYLENAMEBYROLETEXT90"/>
        <w:numPr>
          <w:ilvl w:val="0"/>
          <w:numId w:val="311"/>
        </w:numPr>
        <w:shd w:val="clear" w:color="auto" w:fill="auto"/>
        <w:tabs>
          <w:tab w:val="left" w:pos="1213"/>
        </w:tabs>
        <w:spacing w:before="0" w:after="0" w:line="413" w:lineRule="exact"/>
        <w:ind w:left="740" w:firstLine="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pict>
          <v:shape id="_x0000_s1465" type="#_x0000_t202" style="position:absolute;left:0;text-align:left;margin-left:305.05pt;margin-top:1pt;width:130.85pt;height:107.2pt;z-index:-125829361;mso-wrap-distance-left:7.5pt;mso-wrap-distance-right:5pt;mso-position-horizontal-relative:margin" filled="f" stroked="f">
            <v:textbox style="mso-fit-shape-to-text:t" inset="0,0,0,0">
              <w:txbxContent>
                <w:p w:rsidR="005A739F" w:rsidRDefault="00D564D2">
                  <w:pPr>
                    <w:pStyle w:val="MSGENFONTSTYLENAMETEMPLATEROLENUMBERMSGENFONTSTYLENAMEBYROLETEXT90"/>
                    <w:shd w:val="clear" w:color="auto" w:fill="auto"/>
                    <w:spacing w:before="0" w:after="0" w:line="413" w:lineRule="exact"/>
                    <w:ind w:firstLine="0"/>
                    <w:jc w:val="both"/>
                  </w:pPr>
                  <w:r>
                    <w:rPr>
                      <w:rStyle w:val="MSGENFONTSTYLENAMETEMPLATEROLENUMBERMSGENFONTSTYLENAMEBYROLETEXT9Exact"/>
                    </w:rPr>
                    <w:t>肃宗至德元载十二月^ 肃宗至德二载十月。</w:t>
                  </w:r>
                </w:p>
                <w:p w:rsidR="005A739F" w:rsidRDefault="00D564D2">
                  <w:pPr>
                    <w:pStyle w:val="MSGENFONTSTYLENAMETEMPLATEROLENUMBERMSGENFONTSTYLENAMEBYROLETEXT90"/>
                    <w:shd w:val="clear" w:color="auto" w:fill="auto"/>
                    <w:spacing w:before="0" w:after="0" w:line="413" w:lineRule="exact"/>
                    <w:ind w:firstLine="0"/>
                    <w:jc w:val="both"/>
                  </w:pPr>
                  <w:r>
                    <w:rPr>
                      <w:rStyle w:val="MSGENFONTSTYLENAMETEMPLATEROLENUMBERMSGENFONTSTYLENAMEBYROLETEXT9Exact"/>
                    </w:rPr>
                    <w:t>肃宗乾元元年十二月。 肃宗上元元年十二月。 代宗广德元年七月。</w:t>
                  </w:r>
                </w:p>
              </w:txbxContent>
            </v:textbox>
            <w10:wrap type="square" side="left" anchorx="margin"/>
          </v:shape>
        </w:pict>
      </w:r>
      <w:r w:rsidR="00D564D2" w:rsidRPr="006A56B6">
        <w:rPr>
          <w:rFonts w:asciiTheme="minorEastAsia" w:eastAsiaTheme="minorEastAsia" w:hAnsiTheme="minorEastAsia"/>
          <w:sz w:val="28"/>
          <w:szCs w:val="28"/>
        </w:rPr>
        <w:t>《资治通鉴》卷二一九《唐纪三十五》，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1"/>
        </w:numPr>
        <w:shd w:val="clear" w:color="auto" w:fill="auto"/>
        <w:tabs>
          <w:tab w:val="left" w:pos="1213"/>
        </w:tabs>
        <w:spacing w:before="0" w:after="0" w:line="413" w:lineRule="exact"/>
        <w:ind w:left="740" w:firstLine="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《资治通鉴》卷二二〇《唐纪三十六》，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1"/>
        </w:numPr>
        <w:shd w:val="clear" w:color="auto" w:fill="auto"/>
        <w:tabs>
          <w:tab w:val="left" w:pos="1213"/>
        </w:tabs>
        <w:spacing w:before="0" w:after="0" w:line="413" w:lineRule="exact"/>
        <w:ind w:left="740" w:firstLine="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</w:rPr>
        <w:t>《唐纪三十六》,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1"/>
        </w:numPr>
        <w:shd w:val="clear" w:color="auto" w:fill="auto"/>
        <w:tabs>
          <w:tab w:val="left" w:pos="1213"/>
        </w:tabs>
        <w:spacing w:before="0" w:after="0" w:line="413" w:lineRule="exact"/>
        <w:ind w:left="740" w:firstLine="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</w:t>
      </w:r>
      <w:r w:rsidRPr="006A56B6">
        <w:rPr>
          <w:rFonts w:asciiTheme="minorEastAsia" w:eastAsiaTheme="minorEastAsia" w:hAnsiTheme="minorEastAsia"/>
          <w:sz w:val="28"/>
          <w:szCs w:val="28"/>
        </w:rPr>
        <w:t>《唐纪三十七》, @《资治通鉴》卷二二三《唐纪三十九》, ⑥《旧庸书》卷一七四《李德裕传》。</w:t>
      </w:r>
      <w:r w:rsidRPr="006A56B6">
        <w:rPr>
          <w:rFonts w:asciiTheme="minorEastAsia" w:eastAsiaTheme="minorEastAsia" w:hAnsiTheme="minorEastAsia"/>
          <w:sz w:val="28"/>
          <w:szCs w:val="28"/>
        </w:rPr>
        <w:br w:type="page"/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left="560" w:hanging="5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^量大受影响。陇右道一直是唐朝的战马供应基地，优良牧场，幅 员千里，太宗至高宗时期，养马达40万匹，开元时期尚有27万 匹，至此“国马尽散”①=国家用马虽有与回纥的绡马互市，然收 效甚微，“乾元后，回纥恃功，岁入马取缯，马皆病弱不可用”②。 这样，就严重地影响了唐军战斗力。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left="56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第三，吐蕃占据河陇后，直接威胁唐朝都城长安的安全，使 唐廷不得不重新调整防线，派驻重兵“防秋”，造成了很大的军事、 经济压力，难以集中力量对付藩镇之乱。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left="56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(二）长安陷落与唐军的反击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left="56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广德元年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（763</w:t>
      </w:r>
      <w:r w:rsidRPr="006A56B6">
        <w:rPr>
          <w:rFonts w:asciiTheme="minorEastAsia" w:eastAsiaTheme="minorEastAsia" w:hAnsiTheme="minorEastAsia"/>
          <w:sz w:val="28"/>
          <w:szCs w:val="28"/>
        </w:rPr>
        <w:t>年）九月，吐蕃大举入侵，边将告急，为宦官 程元振所阻，代宗竟毫无知觉。十月，吐蕃攻泾州（治今甘肃泾 川西北），刺史高晖以城降于吐蕃，并为其向导，“引吐蕃深入，过 邠州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治今陕西彬县），上始闻之”③。于是，急命雍王李适为关内 道元帅，郭子仪为副元帅，出镇咸阳防御。郭子仪自邺城之战后， 被召还京师，闲居在家，部曲散尽，受命后仅招募20余骑，便赶 赴咸阳。“至咸阳，吐蕃帅吐谷浑、党项、氐、羌二十余方众，弥 漫数十里，已自司竹园（位于今陕西周至境内）渡渭，循山而东。 子仪使判官中书舍人王延昌入奏，请益兵，程元振遏之，竟不召 见”④。郭子仪兵少，无法御敌。只有渭北行营兵马使吕月将率精 兵2000人，在盩垤（今陕西周至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西小胜吐蕃军。当吐蕃大军围 攻監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M</w:t>
      </w:r>
      <w:r w:rsidRPr="006A56B6">
        <w:rPr>
          <w:rFonts w:asciiTheme="minorEastAsia" w:eastAsiaTheme="minorEastAsia" w:hAnsiTheme="minorEastAsia"/>
          <w:sz w:val="28"/>
          <w:szCs w:val="28"/>
        </w:rPr>
        <w:t>时，吕月将之军全部战死，他本人力尽被俘。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62"/>
        <w:ind w:left="56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吐蕃通过渭水便桥后，唐代宗慌乱不知所为，仓皇逃出长安， 奔向陕州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治今河南陕县）。由于皇帝逃走，无人主政，“官吏藏 窜，六军逃散”⑤，吐蕃军遂入长安，立广武王李承宏为帝。郭子 仪闻知天子逃出长安，急从咸阳返回，领部曲数百人南入牛心谷， 到达商州（今属陕西），收拾整顿六军逃散者，与武关（位于今陕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2"/>
        </w:numPr>
        <w:shd w:val="clear" w:color="auto" w:fill="auto"/>
        <w:tabs>
          <w:tab w:val="left" w:pos="1665"/>
        </w:tabs>
        <w:spacing w:before="0" w:after="160"/>
        <w:ind w:left="56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《旧唐书》卷一四一《张孝宗传附传》。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2"/>
        </w:numPr>
        <w:shd w:val="clear" w:color="auto" w:fill="auto"/>
        <w:tabs>
          <w:tab w:val="left" w:pos="1665"/>
        </w:tabs>
        <w:spacing w:before="0" w:after="160"/>
        <w:ind w:left="56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《新唐书》卷五十《兵志》。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left="56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③④⑤《资治通鉴》卷二二三《唐纪三十九》，代宗广德元年十月。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left="240" w:right="4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西丹凤、商南间）防兵4000会合，军势稍振。准备出蓝田（今属 陕西）进击长安。当时，“鄘延节度判官段秀实说节度使白孝德引 兵赴难，孝德即日大举，南趣京畿，与蒲（治今山西永济西）、陕、 商、华（治今陕西华县）合势进击”①。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left="240" w:right="400"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郭子仪派左羽林大将军孙全绪率军出蓝田，命宝应军使张知 节率军接应，到达韩公堆后，白日则击鼓虚设旗帜，夜晚则多燃 火光，“以疑吐蕃”②。又派人入长安城中暗中连结忠义百姓，夜晚 击鼓于朱雀大街，吐蕃军惊慌不安，不知唐军到底有多少。百姓 们又散布说：“郭令公自商州将大军不知其数至矣”③。吐蕃军慌 恐，入长安仅15天，便仓皇撤出，唐军遂复长安。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left="240" w:right="400"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吐蕃军退至凤翔（今属陕西），节度使孙志直闭城拒守，吐蕃 围攻数日不下。镇西节度使马璘领兵勤王，途经凤翔，遂突入城 中，不解甲，又出城迎战，斩杀吐蕃军千余人。吐蕃见唐军兵力 增加，知城不可下，遂于次日退走，返至原（治今宁夏固原)、会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治今甘肃靖远）、成、渭一线。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ind w:left="240"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8MSGENFONTSTYLEMODIFERSIZE13"/>
          <w:rFonts w:asciiTheme="minorEastAsia" w:eastAsiaTheme="minorEastAsia" w:hAnsiTheme="minorEastAsia"/>
          <w:sz w:val="28"/>
          <w:szCs w:val="28"/>
        </w:rPr>
        <w:t>(三）</w:t>
      </w:r>
      <w:r w:rsidRPr="006A56B6">
        <w:rPr>
          <w:rFonts w:asciiTheme="minorEastAsia" w:eastAsiaTheme="minorEastAsia" w:hAnsiTheme="minorEastAsia"/>
          <w:sz w:val="28"/>
          <w:szCs w:val="28"/>
        </w:rPr>
        <w:t>代宗中后期唐与吐蕃的战争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left="240" w:right="400"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大历二年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（767</w:t>
      </w:r>
      <w:r w:rsidRPr="006A56B6">
        <w:rPr>
          <w:rFonts w:asciiTheme="minorEastAsia" w:eastAsiaTheme="minorEastAsia" w:hAnsiTheme="minorEastAsia"/>
          <w:sz w:val="28"/>
          <w:szCs w:val="28"/>
        </w:rPr>
        <w:t>年）九月，吐蕃军数万围攻灵州（治今宁夏灵 武西南），“游骑至潘原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今甘肃平凉东）、宜禄（今陕西长武)”®。 郭子仪率甲士 3万镇泾阳（今属陕西），随即又移奉天（今陕西乾 县），以保卫长安。十月，唐朔方节度使路嗣恭在灵州城下大破吐 蕃军，斩首2000余级，吐蕃败退而去。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60"/>
        <w:ind w:left="240" w:right="400"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大历三年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（768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年）八月，吐蕃出动10万大军再次围攻灵州， 另一路2万余人围攻邠州，京师长安震动。九月，郭子仪率兵5万 屯奉天以防御吐蕃进攻长安。进攻灵州的吐蕃军受到唐军的猛烈 反击，朔方骑将白元光击破其众2万余。在邠州的吐蕃军被邠宁 节度使马璘击败，大挫吐蕃锐气。与此同时，唐凤翔节度使李抱 玉派部将李晟率兵5000,出大震关（今陕西陇县西南），到达洮州，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left="900" w:right="400"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type w:val="continuous"/>
          <w:pgSz w:w="11900" w:h="16840"/>
          <w:pgMar w:top="1054" w:right="1195" w:bottom="1141" w:left="1127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①②③《资治通鉴》卷二二三《唐纪三十九》，代宗广德元年十月。 </w:t>
      </w:r>
      <w:r w:rsidRPr="006A56B6">
        <w:rPr>
          <w:rStyle w:val="MSGENFONTSTYLENAMETEMPLATEROLENUMBERMSGENFONTSTYLENAMEBYROLETEXT9MSGENFONTSTYLEMODIFERSPACING2"/>
          <w:rFonts w:asciiTheme="minorEastAsia" w:eastAsiaTheme="minorEastAsia" w:hAnsiTheme="minorEastAsia"/>
          <w:sz w:val="28"/>
          <w:szCs w:val="28"/>
        </w:rPr>
        <w:t>④《资治</w:t>
      </w:r>
      <w:r w:rsidRPr="006A56B6">
        <w:rPr>
          <w:rFonts w:asciiTheme="minorEastAsia" w:eastAsiaTheme="minorEastAsia" w:hAnsiTheme="minorEastAsia"/>
          <w:sz w:val="28"/>
          <w:szCs w:val="28"/>
        </w:rPr>
        <w:t>通鉴》卷二二四《唐纪四十》，代宗大历二年九月。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3585"/>
        </w:tabs>
        <w:ind w:left="2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攻下其屯积军需的定秦堡，“焚其积聚，虏堡帅慕容谷种而还”①。 吐蕃军得知这一消息，恐归路断绝，陷于前后夹击的境地，于是， 从灵州撤围退去。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.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left="24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大历八年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（773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年）十月，吐蕃兵分两路，一路万余人围攻灵 州，以牵制唐朔方军，被唐军击破。另一路10万人为主力，进攻 泾、邠等州。郭子仪派朔方兵马使浑瑱率步骑5000于宜禄拒敌， 命马璘于盐仓（今甘肃泾川西）拒敌。浑球命设拒马防敌骑驰骋 冲击。宿将史抗、温儒雅等五六人，看不起浑瑱，拒不执行命令， 又轻敌饮酒大醉，致使唐军阵地被吐蕃骑兵冲破，士卒四散，死 者十之七八。马璘在盐仓也被吐蕃军击败。郭子仪召集诸将，重 新部署军事。命浑球率兵趋朝那（今甘肃平凉西北），扼吐蕃军归 路；命盐州（治今陕西定边）刺史李国臣引兵赴秦原（今甘肃清 水东），攻击吐蕃军后方；马璘一军直趋潘原，与浑瑱军相呼应。 吐蕃军此时已达百里城（今甘肃灵台西南），闻知唐军去向，急忙 退军，浑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val="zh-CN" w:eastAsia="zh-CN" w:bidi="zh-CN"/>
        </w:rPr>
        <w:t>I</w:t>
      </w:r>
      <w:r w:rsidRPr="006A56B6">
        <w:rPr>
          <w:rFonts w:asciiTheme="minorEastAsia" w:eastAsiaTheme="minorEastAsia" w:hAnsiTheme="minorEastAsia"/>
          <w:sz w:val="28"/>
          <w:szCs w:val="28"/>
        </w:rPr>
        <w:t>威军于隘路截击，夺回吐蕃抢掠去的人口和财物。马璘 也在潘原袭击吐蕃军，夺其辎重，杀数千人，吐蕃军大败退去。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left="24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此后，吐蕃还多次侵扰唐境，皆被击退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D</w:t>
      </w:r>
      <w:r w:rsidRPr="006A56B6">
        <w:rPr>
          <w:rFonts w:asciiTheme="minorEastAsia" w:eastAsiaTheme="minorEastAsia" w:hAnsiTheme="minorEastAsia"/>
          <w:sz w:val="28"/>
          <w:szCs w:val="28"/>
        </w:rPr>
        <w:t>如大历十年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（775 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年），吐蕃攻临泾（今甘肃镇原)、陇州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治今陕西陇县），被凤翔 节度使李抱玉击退。攻泾州，被泾原节度使马璘击退。大历十二 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（777</w:t>
      </w:r>
      <w:r w:rsidRPr="006A56B6">
        <w:rPr>
          <w:rFonts w:asciiTheme="minorEastAsia" w:eastAsiaTheme="minorEastAsia" w:hAnsiTheme="minorEastAsia"/>
          <w:sz w:val="28"/>
          <w:szCs w:val="28"/>
        </w:rPr>
        <w:t>年）九月，吐蕃军8万攻破方渠（今甘肃环县），郭子仪 派李怀光率军击退之。十一月，山南西道节度使张献恭击破吐蕃 军于岷州。十三年，吐蕃兵分3路，进攻盐、庆（治今甘肃庆 阳）、银州（治今陕西榆林南）、麟州（治今陕西神木北）及泾州， 皆被唐军击退，无功而返。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1142"/>
        <w:ind w:left="24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在西南地区，吐蕃也发动了一系列攻势。广德元年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（763</w:t>
      </w:r>
      <w:r w:rsidRPr="006A56B6">
        <w:rPr>
          <w:rFonts w:asciiTheme="minorEastAsia" w:eastAsiaTheme="minorEastAsia" w:hAnsiTheme="minorEastAsia"/>
          <w:sz w:val="28"/>
          <w:szCs w:val="28"/>
        </w:rPr>
        <w:t>年) 十二月，“吐蕃陷松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治今四川松潘)、维（治今四川汶川西北）、 保（治今四川理县新保关西北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三州及云山新筑二城，西川节度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3"/>
        </w:numPr>
        <w:shd w:val="clear" w:color="auto" w:fill="auto"/>
        <w:spacing w:before="0" w:after="0"/>
        <w:ind w:left="24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《资治通鉴》卷二二四《唐纪四十》，代宗大历三年九月。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使高适不能救，于是剑南西山诸州亦入于吐蕃矣”①。这是这一时 期吐蕃在剑南道获取的最大胜利。此后，唐廷调整部署，“合剑南、 东西川为一道，以黄门侍郎严武为节度使”②，统一指挥这一地区 军事，情况就发生了很大变化。广德二年，严武大破7万吐蕃军， 攻下当狗城（在今四川理县东南）。不久，又攻下吐蕃盐川城，二 城均在维州境内。永泰元年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（765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年），严武任崔旰为汉州（治今 四川广汉）刺史，“使将兵击吐蕃于西山，连拔其数城，攘地数百 里”③。大历十年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（775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年），西川节度使于西山击败吐蕃数万，斩 首万余级，俘虏数千人。大历十一年正月，“西川节度使崔宁奏破 吐蕃四节度及突厥、吐谷浑、氐、羌群蛮众二十余万，斩首万余 级”④。十二年，崔宁又大败吐蕃10万余众，斩首8000余。十四 年，吐蕃与南诏联合进攻剑南，出兵10万。唐派名将李晟率军入 蜀，大破敌军，收复七盘城（今四川旺苍东南）及维州、茂州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治今四川茂县）。“吐蕃、南诏饥寒陨于崖谷死者八九万人”⑤。这 是吐蕃自广德时占据河陇以来，未曾有过的大败，其实力受到了 严重的损失。因此，吐蕃在剑南非但没占上风，而且屡吃败仗，显 然非剑南唐军敌手。主要原因是吐蕃在此处缺乏充足的后勤供给， 故战斗力不如河陇主战场。河陇地区吐蕃虽拥有主动权，但由于 关中是唐朝统治腹心所在，驻有重兵，防守严密，吐蕃虽屡屡发 动攻势，多无功而返。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495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(四）唐朝的防卫措施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面对吐蕃的连年侵扰，唐朝廷被迫采取一系列紧急措施，概 括起来主要是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：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40" w:line="495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第一，广德元年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（763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年），在郭子仪收复长安，代宗自陕州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4"/>
        </w:numPr>
        <w:shd w:val="clear" w:color="auto" w:fill="auto"/>
        <w:tabs>
          <w:tab w:val="left" w:pos="1248"/>
        </w:tabs>
        <w:spacing w:before="0" w:after="0" w:line="420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《资治通鉴》卷二二三《唐纪三十九》，代宗广德元年十二月。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4"/>
        </w:numPr>
        <w:shd w:val="clear" w:color="auto" w:fill="auto"/>
        <w:tabs>
          <w:tab w:val="left" w:pos="1248"/>
        </w:tabs>
        <w:spacing w:before="0" w:after="0" w:line="420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《资治通鉴》卷二二三《唐纪三十九》，代宗广德二年正月。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4"/>
        </w:numPr>
        <w:shd w:val="clear" w:color="auto" w:fill="auto"/>
        <w:tabs>
          <w:tab w:val="left" w:pos="1248"/>
        </w:tabs>
        <w:spacing w:before="0" w:after="0" w:line="420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《资治通鉴》卷二二四《唐纪四十》，代宗永泰元年闰十月。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4"/>
        </w:numPr>
        <w:shd w:val="clear" w:color="auto" w:fill="auto"/>
        <w:tabs>
          <w:tab w:val="left" w:pos="1248"/>
        </w:tabs>
        <w:spacing w:before="0" w:after="0" w:line="420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《资治通鉴》卷二二五《唐纪四十一》，代宗大历十一年正月。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4"/>
        </w:numPr>
        <w:shd w:val="clear" w:color="auto" w:fill="auto"/>
        <w:tabs>
          <w:tab w:val="left" w:pos="1248"/>
        </w:tabs>
        <w:spacing w:before="0" w:after="0" w:line="420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31"/>
          <w:footerReference w:type="default" r:id="rId632"/>
          <w:footerReference w:type="first" r:id="rId633"/>
          <w:pgSz w:w="11900" w:h="16840"/>
          <w:pgMar w:top="1054" w:right="1195" w:bottom="1141" w:left="1127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《资治通鉴》卷二二六《唐纪四十二》，代宗大历十四年十月。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left="2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返回京师不久，于当年十二月，“筑城于鄠县（今陕西户县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及中 渭桥，屯兵以备吐蕃。以骆奉仙为鄠县筑城使，遂将其兵”①。同 时将平定安史之乱的河西、陇右、安西、北庭及朔方等军的部队 陆续调至京西北，作为防御吐蕃的主力部队，常年驻防。永泰元 年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（765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年），以泽潞李抱玉兼风翔陇右节度使。次年，以四镇、北 庭行营节度使马璘兼邠宁节度使。大历三年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（768</w:t>
      </w:r>
      <w:r w:rsidRPr="006A56B6">
        <w:rPr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调朔方军 自河中移驻邠宁。在大历初年，唐在京西北共设立了凤翔、泾原、 .朔方、河东4个独立的节镇。十四年，又把朔方军一分为三，以 朔方都虞候李怀光为邠宁节度使，朔方右留后常谦光为灵盐节度 使，朔方左留后浑瑱为振武节度使。到贞元三年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（787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年），又增 置鄘坊、银夏节度使。这样，在京西北就形成了凤翔、泾原、邠 宁、鄘坊、银夏、灵盐、振武、河东等8个独立的节镇。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left="20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第二，把新建的禁军即神策军布防于京西北。在代宗大历年 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（766</w:t>
      </w:r>
      <w:r w:rsidRPr="006A56B6">
        <w:rPr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</w:rPr>
        <w:t>779年），神策军出镇京西北已成为定制。《新唐书》卷 五十《兵志》说：“其后京畿之西，多以神策军镇之，皆有屯营。 军司之人，散处甸内”。神策军布防多与诸方镇军队交错配置，既 可犄角呼应，又可起到监督诸军的作用。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82"/>
        <w:ind w:left="20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第三，征调关东诸方镇军队轮番到京西北屯戍，以增强对吐 蕃的防御力量。大历初年，还未形成制度，当时只是因军事需要， 随时抽调关东诸镇部队屯防。大历九年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（774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年），代宗接受郭子 仪建议，调发河北、河南、江淮、岭南等方镇军队轮番到京西北 戍边，从此形成制度。《旧唐书》卷一三九《陆贽传》：“河陇陷蕃 已来，西北边常以重兵守备，谓之防秋”。主要是指防遏吐蕃侵扰 的军事行动。因为吐蕃是游牧民族，秋季草长马肥，其侵扰活动 多在这个时期进行，故唐朝称防遏吐蕃的军事行动为“防秋”。这 些部队到达京西北后，分属于当地各节度使。如大历十年时规定: 淮西、凤翔防秋兵由马璘统领，汴宋、淄青、成德等镇兵士归朱 泚统领，河阳、永平兵士由郭子仪统率，扬楚兵士归李抱玉统率。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left="20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①《资治通鉴》卷二二三《唐纪三十九》，代宗广德元年十二月。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关东戍卒通常是3年更替一次，衣粮费用由原所在方镇供给。这 种制度客观上解决了边军兵力不足的问题，又可以造成将不专兵 的局面，故中唐以来西北虽驻有重兵，但都极少发生藩镇割据或 叛乱事件。唐末情况则另当别论。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80" w:line="495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唐朝在京西北屯驻兵力大约有40万左右①。军队人数虽然众 多，但对吐蕃的防御效果并不很佳，根本原因是缺乏统一的指挥。 京西北有8个独立的节镇，互不统属，神策军和诸节镇又各成指 挥系统。指挥系统的多元化，严重削弱唐朝的军事力量，使其在 与吐蕃的军事对峙中，总体数量上虽占优势，局部战场上数量反 倒处于劣势，长期处于被动的地位。虽然也获得过一些胜利，但 始终未能扭转战场被动局面。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200"/>
        <w:ind w:right="40"/>
        <w:rPr>
          <w:rFonts w:asciiTheme="minorEastAsia" w:eastAsiaTheme="minorEastAsia" w:hAnsiTheme="minorEastAsia"/>
          <w:sz w:val="28"/>
          <w:szCs w:val="28"/>
        </w:rPr>
      </w:pPr>
      <w:bookmarkStart w:id="215" w:name="bookmark214"/>
      <w:r w:rsidRPr="006A56B6">
        <w:rPr>
          <w:rFonts w:asciiTheme="minorEastAsia" w:eastAsiaTheme="minorEastAsia" w:hAnsiTheme="minorEastAsia"/>
          <w:sz w:val="28"/>
          <w:szCs w:val="28"/>
        </w:rPr>
        <w:t>二、仆固怀恩叛引吐蕃、回紇</w:t>
      </w:r>
      <w:bookmarkEnd w:id="215"/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180"/>
        <w:ind w:right="640"/>
        <w:rPr>
          <w:rFonts w:asciiTheme="minorEastAsia" w:eastAsiaTheme="minorEastAsia" w:hAnsiTheme="minorEastAsia"/>
          <w:sz w:val="28"/>
          <w:szCs w:val="28"/>
        </w:rPr>
      </w:pPr>
      <w:bookmarkStart w:id="216" w:name="bookmark215"/>
      <w:r w:rsidRPr="006A56B6">
        <w:rPr>
          <w:rFonts w:asciiTheme="minorEastAsia" w:eastAsiaTheme="minorEastAsia" w:hAnsiTheme="minorEastAsia"/>
          <w:sz w:val="28"/>
          <w:szCs w:val="28"/>
        </w:rPr>
        <w:t>入侵与唐军的反击作战</w:t>
      </w:r>
      <w:bookmarkEnd w:id="216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480" w:line="320" w:lineRule="exact"/>
        <w:ind w:right="40"/>
        <w:jc w:val="center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(参见附图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13)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495" w:lineRule="exact"/>
        <w:ind w:left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(一）仆固怀恩叛唐的酿成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86" w:line="495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仆固怀恩是铁勒部人，金微都督府都督仆骨歌滥拔延之孙，世 袭都督。他“善格斗”，“有统御才”②，为西北边军统帅王忠嗣所 赏识，被视为心腹。后又跟随安思顺，以功被任为朔方军兵马使。 安史叛乱时，他先后跟从郭子仪、李光弼讨伐叛军，多次立有大 功。乾元二年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（759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年），升为朔方行营节度使、大宁王。宝应元 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（762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年）十月，肩负了扫平安史残余势力的主帅重任，其父子 血战河北，终于扫灭叛军，为唐朝立下赫赫战功。在平叛中，作 出了重大贡献。“ -门之内死王事者四十六人”③。为了结好回纥， 助唐平叛，其女远嫁回纥。就是这样的唐室勋臣，在平叛战争结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left="760" w:firstLine="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①齐勇锋：《中晚唐防秋制度探索》，《青海社会科学》1973年第4期。 ②③《旧唐书》卷一二一《仆固怀恩传》。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束不久，却背叛唐朝，并两次诱引吐蕃、回纥侵扰唐朝边境，为 害之烈，“不啻于禄山、思明之难”①，同时还造成了 “军士膏于原 野，民力惮于转输，家室相吊，人不聊生”的局面®。其原因何在 呢？这是需要认真探索的。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在史朝义军被扫平后，仆固怀恩奉命送回纥可汗出塞，途经 太原，唐河东节度使辛云京以回纥可汗为怀恩之婿，恐怕他们合 谋袭击，遂闭城防守，也不犒劳其军。返还时，也是如此对待。此 事引起仆固父子的植大不满，上表朝廷反映辛云京之状，被置之 不理。仆固怀恩于是驻军于汾州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治今山西汾阳），命部将李光逸 屯于祁（今山西祁县），李怀光屯于晋州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治今山西临汾），张如 岳屯沁州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治今山西沁源），命其子仆固场率万人屯于榆次（今属 山西），以待朝廷之命。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广德元年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（763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年）七月，中使骆奉仙至太原，辛云京厚结讨 好，并说仆固怀恩谋与回纥造反。骆奉仙返京时途经仆固怀恩处， 受到盛情款待。仆固怀恩为多留骆奉仙一日，藏匿了他的乘马，胳 奉仙以为要杀害他，当夜越墙逃走。仆固怀恩大惊，派人追赶并 送还其马。骆奉仙回京后，即奏仆固怀恩确实谋反。仆固怀恩也 上表辩解，请诛辛云京、骆奉仙。代宗下诏和解。仆固怀恩大失 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>所望。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6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仆固怀恩自认为有大功于朝廷，而为人构陷，朝廷不予清洗， 愤怨难忍，遂上书代宗，历数其功劳，指出自己之所以被人诬陷， 是代宗宠信宦官，“内忌忠良”的缘故。又说：“且臣朔方将士，功 效最高，为先帝中兴主人，是陛下蒙尘故吏，曾不别加优奖，却 信嫉妒谤词，子仪先已被猜，臣今又遭毁黩。弓藏鸟尽，兔死犬 烹，臣昔谓非，今方知实”③。仆固怀恩的这些话并非虚构之词，而 是唐朝当时政策的真实反映。唐朝在平定安史之乱中，主要倚重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5"/>
        </w:numPr>
        <w:shd w:val="clear" w:color="auto" w:fill="auto"/>
        <w:tabs>
          <w:tab w:val="left" w:pos="1195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《全唐文》卷七八四穆员《相国义阳郡王李公墓志铭》。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5"/>
        </w:numPr>
        <w:shd w:val="clear" w:color="auto" w:fill="auto"/>
        <w:tabs>
          <w:tab w:val="left" w:pos="1195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《旧唐书》卷十一《代宗纪》。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5"/>
        </w:numPr>
        <w:shd w:val="clear" w:color="auto" w:fill="auto"/>
        <w:tabs>
          <w:tab w:val="left" w:pos="475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《旧唐书》卷一二一《仆固怀恩传》。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于朔方军，其重要将帅大多都出自于朔方，如郭子仪、李光弼、仆 固怀恩以及其他许多将领。在长期的战争中，朔方军系统的将领 大多握有重兵，朔方军本身的地位也高于其他部队。李唐王朝吸 取安史鉴戒，一方面不得不倚重这支军队，另一方面又对其戒备 甚严，处处防范。如“再造王室，勋高一代”’的郭子仪，在肃、代 时期就曾数罢兵权；对“战功推中兴第一”的李光弼，也因功高 震主而受到冷遇；对仆固怀恩当然不能例外，当他们父子在河北 与史朝义酣战之际，朝廷却“密为之备”①。在平乱中，唐廷让朔 方军和其他地方部队在前线与叛军搏杀，却让神策军退屯后方保 存实力。当仆固怀恩扫荡幽蓟时，“惟有神策兵马，顿军独住陈 留”②。此后，朔方军一再被削弱、被分化，使天宝、开元时期拥 有“战士十万，战马三万”的朔方军，到后来“人亡三分之二，比 于天宝中有十分之一”③。大历时，吐蕃连年入寇，郭子仪请求充 实朔方军兵力以抵挡吐蕃，代宗宁愿增调关东军队，也不愿扩充 朔方军。这一切都充分说明唐廷是有目的地遏制以朔方军为主力 的西北边军的发展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®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。所以当有人反映仆固怀恩谋反时，正中代宗 下怀，其罗织罪名也是在皇帝默许下进行的。实际上代宗心中也 清楚当时仆固怀恩并无反志/他曾说过：“疑隙之端，起于群小， 察其深衷，本无他志”⑤。在仆固怀恩死后，代宗“为之恂然曰： ‘怀恩不反，为左右所误!⑥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20" w:line="495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广德元年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（763</w:t>
      </w:r>
      <w:r w:rsidRPr="006A56B6">
        <w:rPr>
          <w:rFonts w:asciiTheme="minorEastAsia" w:eastAsiaTheme="minorEastAsia" w:hAnsiTheme="minorEastAsia"/>
          <w:sz w:val="28"/>
          <w:szCs w:val="28"/>
        </w:rPr>
        <w:t>年）九月，代宗派裴遵庆往仆固怀恩处宣谕， 并察其去就。仆固怀恩号哭诉冤，本来已答应</w:t>
      </w:r>
      <w:r w:rsidRPr="006A56B6">
        <w:rPr>
          <w:rStyle w:val="MSGENFONTSTYLENAMETEMPLATEROLENUMBERMSGENFONTSTYLENAMEBYROLETEXT29MSGENFONTSTYLEMODIFERSIZE40"/>
          <w:rFonts w:asciiTheme="minorEastAsia" w:eastAsiaTheme="minorEastAsia" w:hAnsiTheme="minorEastAsia"/>
          <w:sz w:val="28"/>
          <w:szCs w:val="28"/>
          <w:lang w:eastAsia="zh-CN"/>
        </w:rPr>
        <w:t>一</w:t>
      </w:r>
      <w:r w:rsidRPr="006A56B6">
        <w:rPr>
          <w:rFonts w:asciiTheme="minorEastAsia" w:eastAsiaTheme="minorEastAsia" w:hAnsiTheme="minorEastAsia"/>
          <w:sz w:val="28"/>
          <w:szCs w:val="28"/>
        </w:rPr>
        <w:t>同返京，后由于 其部下劝谏，怕入朝后被杀而拒绝回京。吐蕃攻入长安，代宗避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①《资治通鉴》卷二二二《唐纪三十八》，肃宗宝应元年十一月。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②⑥《旧唐书》卷一二一《仆固怀恩传》。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6"/>
        </w:numPr>
        <w:shd w:val="clear" w:color="auto" w:fill="auto"/>
        <w:tabs>
          <w:tab w:val="left" w:pos="1158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《旧唐书》卷一二〇《郭子仪传》。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6"/>
        </w:numPr>
        <w:shd w:val="clear" w:color="auto" w:fill="auto"/>
        <w:tabs>
          <w:tab w:val="left" w:pos="1158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参见《文史杂志》1"1年第2期，陈勇《从仆固怀恩反唐看中唐的 河朔政策》。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6"/>
        </w:numPr>
        <w:shd w:val="clear" w:color="auto" w:fill="auto"/>
        <w:tabs>
          <w:tab w:val="left" w:pos="418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34"/>
          <w:footerReference w:type="default" r:id="rId635"/>
          <w:footerReference w:type="first" r:id="rId636"/>
          <w:pgSz w:w="11900" w:h="16840"/>
          <w:pgMar w:top="1054" w:right="1195" w:bottom="1141" w:left="1127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《资治通鉴》卷二二三《唐纪三十九》，代宗广德-年六月。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18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难于陕州，再次召怀恩入朝，仍遭拒绝，也不出兵赴难，于是，嫌 疑更深。代宗回长安后，有人建议派郭子仪出任朔方节度使，以 代替仆固怀恩，朔方军将士多为郭氏旧部，必然弃仆固怀恩而投 奔郭子仪。于是，代宗任郭子仪为河东副元帅、河中节度使，前 往镇抚河东。在这种情况下，仆固怀恩派其子仆固场率兵围攻太 原，为辛云京所败。仆固场又围榆次，被其部下杀死，郭子仪将 其传首京师。朔方军将士数万闻听郭子仪到河东，遂弃怀恩而奔 归郭子仪，仆固怀恩势孤，遂率数百骑渡黄河逃奔灵州。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tabs>
          <w:tab w:val="left" w:pos="1533"/>
        </w:tabs>
        <w:spacing w:before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仆固怀恩一引吐驀、回纥入侵与郭子仪出镇奉天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广德二年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（76</w:t>
      </w:r>
      <w:r w:rsidRPr="006A56B6">
        <w:rPr>
          <w:rFonts w:asciiTheme="minorEastAsia" w:eastAsiaTheme="minorEastAsia" w:hAnsiTheme="minorEastAsia"/>
          <w:sz w:val="28"/>
          <w:szCs w:val="28"/>
        </w:rPr>
        <w:t>4年）六月，仆固怀恩抵达灵州，收拾散亡之众， 其势复振。八月，引回纥、吐蕃1〇万之众入寇。代宗急命郭子仪 出镇奉天以抵御之。九月，郭子仪派其子郭晞率军万余援救邠州， 命李国臣率军为郭晞后续。十月，仆固怀恩大军抵邠州，邠宁节 度使白孝德和郭晞闭城拒守。吐蕃、回纥又分军进逼奉天，京师 戒严。“诸将请战，郭子仪不许，曰：‘虏深入吾地，利于速战，吾 坚壁以待之，彼以吾为怯，必不戒，乃可破也。若遽战而不利，则 众心离矣。敢言战者斩。，”①十月七日夜，郭子仪始出，率大军列 阵于乾陵之南，吐蕃、回纥军以为唐军无备，然见郭子仪大军军 容严整，惊愕不已，不敢贸然出击。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5228"/>
        </w:tabs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在仆固怀恩率吐蕃、回纥军南下时，唐河西节度使杨志烈发 兵5000人，交给监军柏文达统率，说：“河西锐卒，尽于此矣，君 将之以攻灵武，则怀恩有返顾之虑，此亦救京师之一奇也!”②柏文 达依计率军进攻摧沙堡（今宁夏固原西北）、灵武县，攻下后又直 扑灵州。仆固怀恩听到灵州危急的消息后，急率军从前线撤退还 救。到灵州后，夜袭柏文达军，大胜，唐军死伤过半，退回凉州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治今甘肃武威）。此次解关中之危，退吐蕃、回纥之军，杨志烈、 柏文达功居第一。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.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tabs>
          <w:tab w:val="left" w:pos="1533"/>
        </w:tabs>
        <w:spacing w:before="0" w:line="3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仆固怀恩二引吐蕃、回纥入侵与郭子仪单骑退回纥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永泰元年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（765</w:t>
      </w:r>
      <w:r w:rsidRPr="006A56B6">
        <w:rPr>
          <w:rFonts w:asciiTheme="minorEastAsia" w:eastAsiaTheme="minorEastAsia" w:hAnsiTheme="minorEastAsia"/>
          <w:sz w:val="28"/>
          <w:szCs w:val="28"/>
        </w:rPr>
        <w:t>年）九月，仆固怀恩第二次引吐蕃、回纥数十 万众入侵，兵分3路：吐蕃大将尚结悉赞摩、马重英率军自北道 直取奉天；党项将领任敷、郑庭、郝德等率军自东道攻同州（治 今陕西大荔），企图经华阴直攻蓝田（今属陕西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扼唐军南路；吐 谷浑、奴剌等军自西道攻鳖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M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 </w:t>
      </w:r>
      <w:r w:rsidRPr="006A56B6">
        <w:rPr>
          <w:rFonts w:asciiTheme="minorEastAsia" w:eastAsiaTheme="minorEastAsia" w:hAnsiTheme="minorEastAsia"/>
          <w:sz w:val="28"/>
          <w:szCs w:val="28"/>
        </w:rPr>
        <w:t>(今陕西周至），以回纥军与仆固怀 恩所率的朔方军为后续支援部队。京师震动，人心恐慌，代宗下 诏亲征，“命李忠臣屯东渭桥，李光进屯云阳（今陕西泾阳西北）， 马璘、郝廷玉屯便桥，骆奉天、李日越屯篮垤，李抱玉屯凤翔，周 智光屯同州，杜冕屯坊州（治今陕西黄陵东南），天子以禁军屯苑 内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今陕西西安西）。京城壮丁，并令团结。城二门塞其一”①，形 成了以长安为中心的半圆形防御线。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仆固怀恩在进军途中得急病，只好返回，九月初八行至呜沙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-(</w:t>
      </w:r>
      <w:r w:rsidRPr="006A56B6">
        <w:rPr>
          <w:rFonts w:asciiTheme="minorEastAsia" w:eastAsiaTheme="minorEastAsia" w:hAnsiTheme="minorEastAsia"/>
          <w:sz w:val="28"/>
          <w:szCs w:val="28"/>
        </w:rPr>
        <w:t>今宁夏中卫东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病死。其部下大将张韶代领其众，别将徐璜玉不 服，杀死张韶。不久，另一将领范志诚又杀徐璜玉，自领其军。怀 恩军自相残杀，大大地削弱了自身力量。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吐蕃军抵达邠州，白孝德据城自守。十五日，另一路吐蕃军 约有10万之众抵达奉天，京师震动。唐奉天守将浑</w:t>
      </w:r>
      <w:r w:rsidRPr="006A56B6">
        <w:rPr>
          <w:rStyle w:val="MSGENFONTSTYLENAMETEMPLATEROLENUMBERMSGENFONTSTYLENAMEBYROLETEXT29MSGENFONTSTYLEMODIFERNAMEArial2"/>
          <w:rFonts w:asciiTheme="minorEastAsia" w:eastAsiaTheme="minorEastAsia" w:hAnsiTheme="minorEastAsia"/>
        </w:rPr>
        <w:t>I</w:t>
      </w:r>
      <w:r w:rsidRPr="006A56B6">
        <w:rPr>
          <w:rFonts w:asciiTheme="minorEastAsia" w:eastAsiaTheme="minorEastAsia" w:hAnsiTheme="minorEastAsia"/>
          <w:sz w:val="28"/>
          <w:szCs w:val="28"/>
        </w:rPr>
        <w:t>咸、白元光列 阵于城外，浑瑱率200骑兵直冲敌阵，击败前锋，挫其锐气。十 六曰，吐蕃军攻城，被唐军击退，死伤甚重。浑瑱又夜引兵袭击 敌营，斩杀5000多人。十七日，代宗命郭子仪率军自河中进屯泾 阳。是时，天降大雨不止，吐蕃军不能攻城，于是便移攻醴泉 (今陕西礼泉东北）。党项军西攻白水（今属陕西），东侵蒲津（今 陕西大荔东）。二十八日，吐蕃军抢掠男女数万口而归，在澄城 (今属陕西）被周智光截击，大破其众，吐蕃军败退往鄘州。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1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十月，吐蕃军退至邠州，遇到回纥军，遂合兵再度入侵。三 日，进至奉天。八日，抵达泾阳这时进驻泾阳的郭子仪只有万 余人，众寡悬殊，子仪命诸将严备不战。命其将李国臣、高升拒 东面，魏楚玉守南面，陈迴光挡西面，朱元琮守北面。郭子仪自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3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IZE160"/>
          <w:rFonts w:asciiTheme="minorEastAsia" w:eastAsiaTheme="minorEastAsia" w:hAnsiTheme="minorEastAsia"/>
          <w:sz w:val="28"/>
          <w:szCs w:val="28"/>
        </w:rPr>
        <w:t>①</w:t>
      </w:r>
      <w:r w:rsidRPr="006A56B6">
        <w:rPr>
          <w:rFonts w:asciiTheme="minorEastAsia" w:eastAsiaTheme="minorEastAsia" w:hAnsiTheme="minorEastAsia"/>
          <w:sz w:val="28"/>
          <w:szCs w:val="28"/>
        </w:rPr>
        <w:t>《旧唐书》卷一二</w:t>
      </w:r>
      <w:r w:rsidRPr="006A56B6">
        <w:rPr>
          <w:rStyle w:val="MSGENFONTSTYLENAMETEMPLATEROLENUMBERMSGENFONTSTYLENAMEBYROLETEXT9MSGENFONTSTYLEMODIFERSIZE160"/>
          <w:rFonts w:asciiTheme="minorEastAsia" w:eastAsiaTheme="minorEastAsia" w:hAnsiTheme="minorEastAsia"/>
          <w:sz w:val="28"/>
          <w:szCs w:val="28"/>
        </w:rPr>
        <w:t>〇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《郭子仪传》。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率精骑2000往来策应，出没于前后左右。这时回纥、吐蕃已知仆 固怀恩死讯，“己争长，不相睦，分营而居”①。郭子仪探知其情， 派牙将李光瓒往城西回纥大营游说，欲和回纥共击吐蕃。回纥不 信郭子仪还在世，说“仆固怀恩言天可汗已弃四海，令公亦谢世， 中国无主，故从其来。今令公存，天可汗存乎?”②当得到肯定答 复后，回纥又提出要与郭子仪见面。郭子仪不听诸将劝说，不顾 个人安危，领数十骑出营，免胄释甲，直赴回纥大营。回纥大惊， 皆下马罗拜，曰：“果吾父也”③。郭子仪与回纥首领饮酒言欢，赠 与罗锦，双方重结旧盟，约定共同夹击吐蕃而返。吐蕃得知唐朝 与回纥结好的消息后，连夜引兵退去。郭子仪派朔方兵马使白元 光率军会合回纥军，追至灵台西原赤山岭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今甘肃泾川东40里)， 大破吐蕃，斩杀万余，并夺回所掠士女4000多人。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与此同时，回纥首领石野那等人至长安朝见代宗，送回仆固 怀恩亲属及部将，代宗皆赦其罪。二十七日，回纥胡禄都督等也 入见代宗，唐廷赠与绢帛，前后达10万匹之多，府库空竭，乃以 百官俸给之，可见泾阳之盟唐朝是付出了巨大代价的。唐朝还派 慕容休真以书招谕党项，其酋长郑庭、赫德等也至凤翔请降。至 此，持续3年的仆固怀恩之乱始告平息。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217" w:name="bookmark216"/>
      <w:r w:rsidRPr="006A56B6">
        <w:rPr>
          <w:rFonts w:asciiTheme="minorEastAsia" w:eastAsiaTheme="minorEastAsia" w:hAnsiTheme="minorEastAsia"/>
          <w:sz w:val="28"/>
          <w:szCs w:val="28"/>
        </w:rPr>
        <w:t>三、唐军反击作战的主要特点</w:t>
      </w:r>
      <w:bookmarkEnd w:id="217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8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唐朝在京西北地区虽设置了8个节镇，屯驻数十万大军，但 由于指挥系统上的多元化，所谓“节制多门”，遇有吐蕃入侵，诸 镇不能互相配合，互相支援，统一对敌行动，严重地削弱了唐的 军事力量。不但不能主动出击收复河陇失地，往往陷于被动防御 的地位，尽管吐蕃、回纥的多次侵扰最终被击退，除剑南地区外， 在河陇地区并不能大量歼灭其有生力量，致使敌军去而复来，长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left="740"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37"/>
          <w:footerReference w:type="default" r:id="rId638"/>
          <w:footerReference w:type="first" r:id="rId639"/>
          <w:pgSz w:w="11900" w:h="16840"/>
          <w:pgMar w:top="1054" w:right="1195" w:bottom="1141" w:left="1127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①《资治通鉴》卷二二三《唐纪三十九》，代宗永泰元年十月。 ②③《旧唐书》卷一二〇《郭于仪传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h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期威胁关中安全。从代宗时期对吐蕃、回纥几次侵扰的抗击作战 看，唐军作战特点主要表现在如下几个方面：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106"/>
        </w:tabs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1、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利用吐蕃深入唐朝腹地，四面临敌，军心不稳之机，虚张 声势，以疑兵之计退敌。如广德元年，吐蕃攻陷长安，郭子仪奉 命拒敌。他白日虚设旗帜，夜晚多燃火光，使吐蕃以为唐朝诸镇 勤王军队大至。又派人潜入长安散布唐大军云集的消息，利用夜 晚在城中击鼓大呼，使“吐蕃惶骇”，不敢久居孤城，“悉众遁 去，，①。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106"/>
        </w:tabs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2、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攻击后方，断其归路，造成前后夹击的态势，迫敌退兵。 这种战法唐军曾多次采用，非常有效，虽然唐军每次出击的方向 不同，使用的兵力多寡不一，都起到了调动吐蕃军队，迫其退兵 的目的。如大历三年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（768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年），吐蕃军进攻灵州、邠州，唐凤翔 节度使李抱玉派部将李晟率军5000人，出大震关，到达洮州，攻 下吐蕃屯积粮草军需的定秦堡，焚烧其积聚，使吐蕃后方安全受 到严重威胁，且缺乏军需供应，不得不退军。大历八年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（773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 吐蕃进攻灵州与泾、邠等州，大败唐军，杀获甚多。郭子仪及时 调整部署，采取正面坚守不战，以奇兵袭其后方的战法，派李国 臣率兵趋秦原，马璘攻潘原，浑球赴朝那。三路齐出，互相呼应， 扼其归路，击其后方，迫使吐蕃退军。又在吐蕃军返归途中据险 截击，获得较好的战果。仆固怀恩第一次引回纥、吐蕃攻唐时，河 西节度使杨志烈从凉州发兵，不顾河陇地区大部被敌攻占，自己 地处西北一隅，势孤力单，毅然出兵攻击仆固怀恩的根据地灵州， 迫使其退兵回救，虽然后来损失惨重，但却解救了关中之困。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唐军之所以能够屡次运用这种战法退敌，和唐在京西北的军 事布局有很大关系。唐朝在京西北的诸镇，分布在今宁夏、甘肃 东部、陕西西部广大地区的各军事要地上，呈半圆形防线。战线 长，地形复杂，军队布防的密度相对比较疏散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长安附近例外）， 这样的布防使敌军有可能从唐军据点的空隙中突入关中，威胁长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7605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安。也由于这样的布防特点，使敌军不可能同时攻击唐军各军事 据点，使唐诸镇自顾不暇。于是，一部分节镇便可以抽调出兵力， 主动出击，从各自的方向袭击吐蕃后方，从而迫使吐蕃军回救。可 惜这种行动往往是某些唐军的单独行动，如果当时唐廷能统一协 调各路军队行动，克脤诸镇各自为战的缺点，在敌军后撤时，集 中兵力，围追堵截，前后夹击，将会大量歼灭吐蕃有生力量，使 其不敢轻易东向。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Style w:val="MSGENFONTSTYLENAMETEMPLATEROLENUMBERMSGENFONTSTYLENAMEBYROLETEXT29MSGENFONTSTYLEMODIFERNAMETimesNewRoman0"/>
          <w:rFonts w:asciiTheme="minorEastAsia" w:eastAsiaTheme="minorEastAsia" w:hAnsiTheme="minorEastAsia"/>
          <w:sz w:val="28"/>
          <w:szCs w:val="28"/>
          <w:lang w:val="en-US" w:bidi="en-US"/>
        </w:rPr>
        <w:t>.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5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3、利用对方矛盾，分化孤立一方。最显著的战例便是仆固怀 恩第二次引吐蕃、回纥侵扰时，郭子仪利用怀恩突然暴亡，吐蕃、 回纥之间的矛盾，争取回纥站到唐朝一方，联合进攻吐蕃，获得 较大胜利。尽管此举回纥要价甚高，唐朝为此付出了巨大代价，府 厍为之一空，但从军事角度看，唐军所采取的利用矛盾、分化瓦 解的策略是成功的。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46"/>
        <w:ind w:left="52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218" w:name="bookmark217"/>
      <w:r w:rsidRPr="006A56B6">
        <w:rPr>
          <w:rStyle w:val="MSGENFONTSTYLENAMETEMPLATEROLELEVELNUMBERMSGENFONTSTYLENAMEBYROLEHEADING42MSGENFONTSTYLEMODIFERSPACING0"/>
          <w:rFonts w:asciiTheme="minorEastAsia" w:eastAsiaTheme="minorEastAsia" w:hAnsiTheme="minorEastAsia"/>
          <w:sz w:val="28"/>
          <w:szCs w:val="28"/>
        </w:rPr>
        <w:t>第四节唐廷对周智光、李灵曜、田承嗣作战</w:t>
      </w:r>
      <w:bookmarkEnd w:id="218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8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仆固怀恩之乱平息不久，又相继发生了同华节度使周智光、汴 宋节度留后李灵曜与魏博节度使田承嗣之叛。周智光军驻地同华 镇靠近京畿，其叛乱对唐朝的统治中心威胁甚大，幸赖郭子仪等 临之以威，促使其内部发生分化，使这次叛乱迅速平息。魏博田 承嗣之乱，是安史之乱平定后，割据河北的安史余部的首次对抗 朝廷的军事行动。唐廷本应予以严惩，以重振朝廷纲纪。从当时 情况看，唐廷举天下之兵伐一叛镇，并不难将其平定。然代宗先 是行姑息之政，后虽勉强用兵，却不能痛下决心，误中其缓兵之 计，使田承嗣危而复安，平叛因此迁延岁月，空耗民力国财，唐 廷只好再次与田承嗣达成妥协。唐朝不能平定田承嗣之乱，消极 影响颇大，助长了河北诸镇的骄横气焰，使“李正己、李宝臣党 叛而自相袭夺，不复知唐之有天下也”①。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①王夫之：《读通鉴论》卷二十三《代宗十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386"/>
        <w:ind w:right="40"/>
        <w:rPr>
          <w:rFonts w:asciiTheme="minorEastAsia" w:eastAsiaTheme="minorEastAsia" w:hAnsiTheme="minorEastAsia"/>
          <w:sz w:val="28"/>
          <w:szCs w:val="28"/>
        </w:rPr>
      </w:pPr>
      <w:bookmarkStart w:id="219" w:name="bookmark218"/>
      <w:r w:rsidRPr="006A56B6">
        <w:rPr>
          <w:rFonts w:asciiTheme="minorEastAsia" w:eastAsiaTheme="minorEastAsia" w:hAnsiTheme="minorEastAsia"/>
          <w:sz w:val="28"/>
          <w:szCs w:val="28"/>
        </w:rPr>
        <w:t>一、平定周智光</w:t>
      </w:r>
      <w:bookmarkEnd w:id="219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永泰元年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(765</w:t>
      </w:r>
      <w:r w:rsidRPr="006A56B6">
        <w:rPr>
          <w:rFonts w:asciiTheme="minorEastAsia" w:eastAsiaTheme="minorEastAsia" w:hAnsiTheme="minorEastAsia"/>
          <w:sz w:val="28"/>
          <w:szCs w:val="28"/>
        </w:rPr>
        <w:t>年)九月，吐蕃军东侵，大掠而还，被周智光截 击于澄城，大破其众，并追至鄘州。由于周智光与鄘坊节度使杜冕 有隙，遂坑杀杜冕家属81人，杀鄺州刺史张麟。十月，周智光献捷 于长安，代宗不能治其罪，放归本镇。周智光回到华州后，更加骄 横，召之不至。代宗没有讨伐，反而命杜冕跟从山南西道节度使张 献诚于梁州(治今陕西汉中)躲避。周智光派兵于商山(今陕西商州 东)遨击，不获。由于代宗一味姑息，周智光气焰更加嚣张，竟招聚 亡命无赖之徒数万，纵之剽掠。又擅自截留关东运往关中的漕米2 万斛，并截杀关东藩镇遣往京师的使者，抢其贡献之物。连诸州前 往京师应试的学子，也不敢途经华州，而是转经同</w:t>
      </w:r>
      <w:r w:rsidRPr="006A56B6">
        <w:rPr>
          <w:rStyle w:val="MSGENFONTSTYLENAMETEMPLATEROLENUMBERMSGENFONTSTYLENAMEBYROLETEXT29MSGENFONTSTYLEMODIFERSIZE140"/>
          <w:rFonts w:asciiTheme="minorEastAsia" w:eastAsiaTheme="minorEastAsia" w:hAnsiTheme="minorEastAsia"/>
        </w:rPr>
        <w:t>州入京</w:t>
      </w:r>
      <w:r w:rsidRPr="006A56B6">
        <w:rPr>
          <w:rStyle w:val="MSGENFONTSTYLENAMETEMPLATEROLENUMBERMSGENFONTSTYLENAMEBYROLETEXT29MSGENFONTSTYLEMODIFERSPACING20"/>
          <w:rFonts w:asciiTheme="minorEastAsia" w:eastAsiaTheme="minorEastAsia" w:hAnsiTheme="minorEastAsia"/>
          <w:sz w:val="28"/>
          <w:szCs w:val="28"/>
        </w:rPr>
        <w:t xml:space="preserve">。周智光 </w:t>
      </w:r>
      <w:r w:rsidRPr="006A56B6">
        <w:rPr>
          <w:rFonts w:asciiTheme="minorEastAsia" w:eastAsiaTheme="minorEastAsia" w:hAnsiTheme="minorEastAsia"/>
          <w:sz w:val="28"/>
          <w:szCs w:val="28"/>
        </w:rPr>
        <w:t>听说后，又遣兵截阻，死者甚众。他还擅自斩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.</w:t>
      </w:r>
      <w:r w:rsidRPr="006A56B6">
        <w:rPr>
          <w:rFonts w:asciiTheme="minorEastAsia" w:eastAsiaTheme="minorEastAsia" w:hAnsiTheme="minorEastAsia"/>
          <w:sz w:val="28"/>
          <w:szCs w:val="28"/>
        </w:rPr>
        <w:t>杀路过的陕州监军张 志斌。周智光倒行逆施，肆无忌惮，已成为唐廷的心腹之患。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尽管如此，代宗对他仍一味存抚，并于大历元年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（766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 二月，加周智光为检校左仆射，遣中使徐元仙持告身（任官状）往 华州授之。周智光大怒，骂曰：“智光有大功于天下国家，不与平 章事而与仆射丨且同、华地狭，不足展材，若益以陕、虢、商、鄘、 坊五州，庶犹可耳”①。公然宣称说：“此去长安百八十里，智光夜 眠不敢舒足，恐踏破长安城，至于挟天子令诸侯，惟周智光能 之”@。这实际是公然宣布叛乱。朝野为之愤慨，郭子仪请求出兵 讨伐，代宗仍忍让不许。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14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次年正月，唐廷得知周智光将要出兵攻取陕、虢（治今河南 灵宝）、商、鄘、坊（治今陕西黄陵东南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5州，并继续截夺朝廷 漕粮，不得已命郭子仪率军讨伐。郭子仪命浑瑱、李怀光率军进 驻渭上，“智光麾下闻之，皆有离心”®。两天后，周智光大将李汉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left="760"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40"/>
          <w:footerReference w:type="default" r:id="rId641"/>
          <w:footerReference w:type="first" r:id="rId642"/>
          <w:pgSz w:w="11900" w:h="16840"/>
          <w:pgMar w:top="1054" w:right="1195" w:bottom="1141" w:left="1127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①②《资治通鉴》卷二二四《唐纪四十》，代宗大历元年十二月。 ③《资治通鉴》卷二二四《唐纪四十》，代宗大历二年正月。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54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惠率所部军自同州投降了郭子仪。直到这时周智光才知自己力不 能敌，心中恐惧，上表请求赦免。唐廷下诏贬他为澧州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治今湖 南澧县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刺史。几日后，其部下牙将姚怀、李延俊等起兵杀周智 光，这次叛乱遂平定。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4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220" w:name="bookmark219"/>
      <w:r w:rsidRPr="006A56B6">
        <w:rPr>
          <w:rFonts w:asciiTheme="minorEastAsia" w:eastAsiaTheme="minorEastAsia" w:hAnsiTheme="minorEastAsia"/>
          <w:sz w:val="28"/>
          <w:szCs w:val="28"/>
        </w:rPr>
        <w:t>二、一讨田承嗣</w:t>
      </w:r>
      <w:bookmarkEnd w:id="220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大历八年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（773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年），昭义节度使薛嵩死，其子薛平年方十二， 将士拥立为帅，薛平假装答应，后让位于其叔薛鰐，请朝廷任为 留后，自己乘夜逃归本乡。魏博节度使田承嗣谋图扩展势力，暗 中拉拢昭义将士投己，并为安史父子立“四圣堂”，表示自己念旧 不忘本。唐廷下诏谴责田承嗣，令其毁去安史祠堂。田承嗣乘机 要求加同平章事衔以交换，唐廷为求安宁，竟同意其要求，并以 代宗之女永乐公主下嫁田承嗣之子田华，“上意欲固结其心，而承 嗣益骄慢”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®</w:t>
      </w:r>
      <w:r w:rsidRPr="006A56B6">
        <w:rPr>
          <w:rFonts w:asciiTheme="minorEastAsia" w:eastAsiaTheme="minorEastAsia" w:hAnsiTheme="minorEastAsia"/>
          <w:sz w:val="28"/>
          <w:szCs w:val="28"/>
        </w:rPr>
        <w:t>。十年正月，昭义兵马使裴志清在田承嗣播弄拉拢之 下，举兵作乱，驱逐昭义节度留后薛嵴，率其众归田承嗣。田承 嗣以救援为名，引军袭取相州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治今河南安阳）。唐廷遣使制止， 田承嗣拒不受命。又派其大将卢子期攻陷铭州（治今河北永年东 南），杨光朝攻陷卫州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治今河南卫辉），还派人杀死邢州（治今 河北邢台）刺史薛雄，全部占据了昭义军所属4州之地。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田承嗣此举使朝野震动，唐廷下令讨伐。由于成德节度使李 宝臣、淄青节度使李正己，平时为田承嗣所轻视，也不愿田承嗣 独吞4州之地，欲想分肥。于是，皆上表请讨田承嗣。当时，卢 龙节度使朱泚入朝，其弟朱滔代他为卢龙节度使，正想效忠朝廷， 也愿为讨叛出力。唐廷利用此机，于当年四月令河东、成德、卢 龙、淄青、淮西、永平、汴宋、河阳、泽潞等镇发兵讨伐，以李 宝臣与河东节度使薛兼训出兵攻魏博之北；李正己与淮西节度使 李忠臣等攻魏博之南，并贬田承嗣为永州（今属湖南）刺史。五 月，田承嗣部将霍荣国以磁州（治今河北磁县）降，李正己攻下 德州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治今山东陵县）。李忠臣统永平、河阳、怀、泽步骑4万围 攻卫州。六月，田承嗣命其将裴志清攻冀州（今属河北），裴志清 率众降于李宝臣。田承嗣亲率大军来争冀州，李宝臣命大将张孝 忠率兵4000为先锋，自领大军继后。田承嗣不敢相争，烧辎重而 退。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田承嗣见诸镇兵四合，部将多有叛降，心中大惧。八月，遣 使奉表朝廷，请求只身归朝待罪，唐廷下诏暂停进攻。这样，使 田承嗣有喘息的机会，以稳定其行将崩溃之势。不久，田承嗣即 遣其将卢子期率兵攻磁州。九月，李正己、李宝臣会攻贝州（治 今河北清河西北）。田承嗣率军往救，使其卒伪装成淄青、成德兵 卒，互传双方薪饷厚薄，以挑拨相互之间的关系。淄青卒闻听成 德兵卒赏厚，有怨言，李正己恐发生兵变，引兵先退。李宝臣不 得已也退去、。李忠臣听到贝州唐军退兵的消息，遂解卫州之围，渡 黄河南走阳武（今河南原阳）。卢子期围住磁州攻打甚急，磁州求 救，李宝臣与昭义节度留后李承昭共往救援。十月，大破卢子期 军，擒卢子期送京师斩首。河南唐军大破田承嗣侄田悦于陈留 (今河南开封东南）。田承嗣大惧，以利诱李正己，使其按兵不进， 河南诸镇见此情况也不敢涉险进兵。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田承嗣既无南顾之忧，遂专意对付北方之敌。李宝臣因救磁 州有功，唐廷遣中使马承倩劳问，返回时李宝臣赠缣百匹，马承 倩嫌礼薄，掷于道并垢骂之。李宝臣大怒，遂有玩寇之志。田承 嗣乘机挑拨李宝臣进攻卢龙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治幽州，今北京西南），节度使朱滔 不意友军会进攻自己，缺乏防备，大败而归。李宝臣因范阳有备， 不敢轻进，领兵而退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6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唐廷得知李宝臣与朱滔之事，李正己又为田承嗣求情，允其 改过自新，田承嗣本人再次上表请入朝。代宗知已无法讨伐，只 好于十一年二月，下诏停止用兵，恢复田承嗣官爵，允其入朝。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0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221" w:name="bookmark220"/>
      <w:r w:rsidRPr="006A56B6">
        <w:rPr>
          <w:rFonts w:asciiTheme="minorEastAsia" w:eastAsiaTheme="minorEastAsia" w:hAnsiTheme="minorEastAsia"/>
          <w:sz w:val="28"/>
          <w:szCs w:val="28"/>
        </w:rPr>
        <w:t>三、平灭李灵曜</w:t>
      </w:r>
      <w:bookmarkEnd w:id="221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大历十一年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(776</w:t>
      </w:r>
      <w:r w:rsidRPr="006A56B6">
        <w:rPr>
          <w:rFonts w:asciiTheme="minorEastAsia" w:eastAsiaTheme="minorEastAsia" w:hAnsiTheme="minorEastAsia"/>
          <w:sz w:val="28"/>
          <w:szCs w:val="28"/>
        </w:rPr>
        <w:t>年)五月，汴宋节度留后田承玉死，朝廷以永 平(治所滑州，今河南滑县东）节度使李勉兼汴宋留后。汴宋都虞候 李灵曜杀兵马使孟鉴，连结田承嗣为援，抗拒朝命。田承嗣出兵滑 州，击败李勉，迫其承认李灵曜为汴宋节度留后。同时，田承嗣上表 朝廷，为李灵曜请命，唐廷无奈，只好承认既成事实，任命李灵曜为 汴宋节度留后。田承嗣也借机称病，上表朝廷不肯入朝。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李灵曜以暴力获得节度留后后，愈加骄慢，把管内诸州刺史、 县令全部换成自己亲信，无视朝廷之命。八月，唐廷下令讨伐，命 李忠臣、李勉与河阳三城使马燧率军进攻。李正己与淮南节度使 陈少游也请命讨叛。汴宋节度副使李僧惠、宋州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治今河南商丘 南）牙将刘昌与高凭、石隐等将，本李灵曜之党，见朝廷来讨，知 不可抗拒，遂上表请求讨李灵曜。唐廷遂任李僧惠为宋州刺史，高 凭为曹州（治今山东定陶西南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刺史，石隐为郓州（治今山东东 平西北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刺史。此举使李灵曜所管8州失去了3州，极大地削弱 了其力量。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43"/>
          <w:footerReference w:type="default" r:id="rId644"/>
          <w:footerReference w:type="first" r:id="rId645"/>
          <w:pgSz w:w="11900" w:h="16840"/>
          <w:pgMar w:top="1054" w:right="1195" w:bottom="1141" w:left="1127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九月，李忠臣与马燧正会攻郑州（今属河南），李灵曜自汴州 (治今河南开封）率军向西来救。两军不意李灵曜会来救援，退军 荥泽（今河南郑州西北)，李忠臣军士溃逃十之五六，郑州士民皆 惊恐逃散。李忠臣、马燧两军坚壁不动。数日，李忠臣散卒也相 继来归，兵势再振。这期间李正己攻克郓、濮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今山东鄄城北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2 州。十月，马燧与李忠臣分道东攻，数次击败李灵曜，进抵汴州 境内与陈少游军会合，大战于汴州之西，李灵曜军大败，退守城 中。这时田承嗣派田悦率军来救，击败李勉与李正己军，直抵汴 州北安营。李忠臣遣部将李重倩引轻骑夜袭田悦之营，营中大乱， 李忠臣与马燧以大军乘势猛攻，田悦军大溃，田悦只身北逃，将 士死伤惨重。李灵曜见田悦军大败，开城夜遁，汴州遂下。李灵 曜逃至韦城（今河南长垣东北），被永平节度使李勉部将杜如江所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46"/>
        <w:ind w:right="6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四、再讨田承嗣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大历十二年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（777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年）三月，代宗因田承嗣拒不入朝，又助李 灵曜叛乱，再次下诏讨伐田承嗣。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为了激励李正己、李宝臣、李忠臣等人，唐廷下诏加三人同 平章事衔，并命出兵讨叛。田承嗣为自身安全计，分遣说客劝说 三人各移节度使治所，以扩展辖地，不使血战夺来之地为朝廷所 有，否则，将悔之莫及。三人心动，皆按兵不动。李正己原有淄 (治今山东淄博西南）、青（今属山东）等10州之地。讨李灵曜， 又占得曹、濮、徐（今属江苏）、兖（今属山东）、郓5州。以其 子李纳守準、青原10州之地，自己移节郓州统治新得5州，拥兵 10万，无进讨之意。李宝臣原有恒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治今河北正定）、赵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 北赵县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等5州之地，新得冀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治今河北冀州）、瀛（治今河北河 间）、沧（治今河北沧州东南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3州。因与朱滔结怨，不敢轻易出 战，遂玩寇自保，不肯出兵。李忠臣原有蔡（治今河南汝南）、光 (治今河南潢川）等4州之地，新得汴、宋、陈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治今河南淮阳）、 亳（今属安徽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4州，乃移镇汴州，采取观望态度，不肯单独进讨。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田承嗣上述计划得逞后，一面上表朝廷谢罪，一面遣人游说 卢龙节度使朱滔、山南东道节度使梁崇义，相互连结自保。唐廷 在这种情况下，无计可施，只好妥协，乃下诏再次赦免田承嗣，恢 复官爵，允其不必入朝。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唐廷两次讨伐田承嗣皆无功，主要原因是无切实可行之计划， 又不设前线统帅，诸镇各自为战，容易被各个击破或拉拢。其次， 利用安史旧将讨伐安史余党，又无切实驾驭之法，使得旧叛未灭， 新叛又起，故难以成功。再次，代宗本人为懦弱寡谋之君，既知 田承嗣为安史旧将，恶性难改，本应在进攻得手之际乘胜攻击，彻 底铲除祸根，却轻信其降而停止进攻，致使田承嗣稳住崩溃之势， 继续为害。</w:t>
      </w:r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spacing w:after="240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222" w:name="bookmark221"/>
      <w:r w:rsidRPr="006A56B6">
        <w:rPr>
          <w:rStyle w:val="MSGENFONTSTYLENAMETEMPLATEROLELEVELMSGENFONTSTYLENAMEBYROLEHEADING2MSGENFONTSTYLEMODIFERSPACING2"/>
          <w:rFonts w:asciiTheme="minorEastAsia" w:eastAsiaTheme="minorEastAsia" w:hAnsiTheme="minorEastAsia"/>
          <w:sz w:val="28"/>
          <w:szCs w:val="28"/>
        </w:rPr>
        <w:t>第+三章德宗时期削藩与反击</w:t>
      </w:r>
      <w:bookmarkEnd w:id="222"/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spacing w:after="498"/>
        <w:ind w:left="354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223" w:name="bookmark222"/>
      <w:r w:rsidRPr="006A56B6">
        <w:rPr>
          <w:rStyle w:val="MSGENFONTSTYLENAMETEMPLATEROLELEVELMSGENFONTSTYLENAMEBYROLEHEADING2MSGENFONTSTYLEMODIFERSPACING2"/>
          <w:rFonts w:asciiTheme="minorEastAsia" w:eastAsiaTheme="minorEastAsia" w:hAnsiTheme="minorEastAsia"/>
          <w:sz w:val="28"/>
          <w:szCs w:val="28"/>
        </w:rPr>
        <w:t>吐蕃侵扰的战争</w:t>
      </w:r>
      <w:bookmarkEnd w:id="223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88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大历十四年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（779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年）五月，唐代宗病死，太子李适即位，史 称唐德宗。此时唐朝正当内忧外患，国事艰难之际，河北、山东 等地藩镇相互勾结，为所欲为，对抗朝廷；朝内宦官专权，政治 黑暗；吐蕃在一度沉寂后，又不断对•唐朝边境发动侵扰战争。德 宗即位之初，颇想有一番作为，励精，治，整顿财政，调整人事 安排，提倡节俭，减少宫中用度，并&amp;正代宗以来对藩镇的姑息 政策，发动了一系列旨在讨平叛镇的战争。但由于处置失当，加 之朝廷军力不足，基本上仍釆取以藩镇制藩镇的政策，使得旧叛 未平，新叛又起，战乱连年不息，削藩战争大都以失败而告终，藩 镇之祸更加严重。在对吐蕃的战争中，由于采^^了联合回鹘、南 诏，孤立吐蕃的正确策略，军事上处置也比较得当，取得不小的 胜利。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0" w:line="1028" w:lineRule="exact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224" w:name="bookmark223"/>
      <w:r w:rsidRPr="006A56B6">
        <w:rPr>
          <w:rFonts w:asciiTheme="minorEastAsia" w:eastAsiaTheme="minorEastAsia" w:hAnsiTheme="minorEastAsia"/>
          <w:sz w:val="28"/>
          <w:szCs w:val="28"/>
        </w:rPr>
        <w:t>第一节德宗即位前后的国内形势</w:t>
      </w:r>
      <w:bookmarkEnd w:id="224"/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 w:line="1028" w:lineRule="exact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225" w:name="bookmark224"/>
      <w:r w:rsidRPr="006A56B6">
        <w:rPr>
          <w:rStyle w:val="MSGENFONTSTYLENAMETEMPLATEROLELEVELMSGENFONTSTYLENAMEBYROLEHEADING5MSGENFONTSTYLEMODIFERSIZE90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Fonts w:asciiTheme="minorEastAsia" w:eastAsiaTheme="minorEastAsia" w:hAnsiTheme="minorEastAsia"/>
          <w:sz w:val="28"/>
          <w:szCs w:val="28"/>
        </w:rPr>
        <w:t>藩镇割据局面的形成</w:t>
      </w:r>
      <w:bookmarkEnd w:id="225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46"/>
          <w:footerReference w:type="default" r:id="rId647"/>
          <w:headerReference w:type="first" r:id="rId648"/>
          <w:footerReference w:type="first" r:id="rId649"/>
          <w:pgSz w:w="11900" w:h="16840"/>
          <w:pgMar w:top="2120" w:right="1425" w:bottom="1132" w:left="1385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安史之乱爆发后，唐玄宗在逃亡途中下令设置山南东道、江 南东道</w:t>
      </w:r>
      <w:r w:rsidRPr="006A56B6">
        <w:rPr>
          <w:rStyle w:val="MSGENFONTSTYLENAMETEMPLATEROLENUMBERMSGENFONTSTYLENAMEBYROLETEXT29MSGENFONTSTYLEMODIFERSIZE156"/>
          <w:rFonts w:asciiTheme="minorEastAsia" w:eastAsiaTheme="minorEastAsia" w:hAnsiTheme="minorEastAsia"/>
          <w:sz w:val="28"/>
          <w:szCs w:val="28"/>
        </w:rPr>
        <w:t>、西道</w:t>
      </w:r>
      <w:r w:rsidRPr="006A56B6">
        <w:rPr>
          <w:rFonts w:asciiTheme="minorEastAsia" w:eastAsiaTheme="minorEastAsia" w:hAnsiTheme="minorEastAsia"/>
          <w:sz w:val="28"/>
          <w:szCs w:val="28"/>
        </w:rPr>
        <w:t>、黔中、淮南等节度使，企图稳住半壁江山。肃宗 即位后，又在关中设置同华、京畿、凤翔、邠宁等节度使，在与 叛军争夺激烈的河南设置宣武、郑陈、豫许、东畿等节度使。永 王李璘企图割据时，肃宗又设置淮西等道节度使。整个战乱期间， 唐朝先后设置数十个节度使，对加强各地管理，变和平体制为战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时体制，对安史叛军进行的有效抵抗，都起到比较积极的作用。安 史之乱平定后，唐朝在河北共设置4个节度使，即昭义薛嵩、成 德李宝臣、魏博田承嗣、卢龙李怀仙。昭义镇薛嵩死后，其地即 被肢解，剩下三镇节度使皆为安史旧将，是日后藩镇动乱的最主 要策源地。河北这种局面的形成，一方面由于当时平叛统帅仆固 怀恩“恐贼平宠衰，故奏留嵩等及李宝臣分帅河北，自为党援”①； 另一方面是“朝廷亦厌苦兵革，苟冀无事，因而授之”②。在唐廷 看来，只要诸叛将名义上承认朝廷，就可两相无事。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代宗、德宗时期，唐朝还陆续设置一批方镇，如代宗大历三 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（768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年），在关中增置径原节度使。德宗建屮三年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（782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 为加强漕路的防务能力，置徐海沂密都团练观察使。同年，成德 镇将张孝忠归顺朝廷，又从其镇分出3州，设易、定、沧3州节 度使，即义武节度使。德宗贞元元年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（785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年），分卢龙的棣州 (治今山东惠民东南），淄青的德州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治今山赛陵县），置德、棣2 州都团练守捉使，即横海镇。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唐代藩镇的设置到德宗时止，已达40多个，以后还陆续设置 大批藩镇。有的学者根据唐代藩镇对朝廷的态度和其所为，分为 4种类型，是很有道理的③。这4种类型分别是：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1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1、河朔割据型。包括魏博、成德、卢龙、易定、沧景、淮西、 淄青等镇。这些藩镇皆招兵买马，私置官署，赋税不入朝廷，皇 帝无法控制。不少节度使还豢养着一批牙兵，选军中骁勇士卒组 成，待遇优厚，平时宿卫节帅，战时则冲锋陷阵，战斗力很强。安 史之乱期间，唐玄宗为了换得地方支持，尽快平定叛乱，允许各 地节帅自择幕僚和管内州县长吏，署后奏闻即可，使节帅掌握了 本地人事权。安史之乱平定后，唐代宗于大历十二年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（777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 月敕令节帅再不得署摄支郡刺史。这道敕令对河朔型藩镇并不产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4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pgSz w:w="11900" w:h="16840"/>
          <w:pgMar w:top="1154" w:right="1419" w:bottom="1070" w:left="1354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①②《资治通鉴》卷二二二《唐纪三十八》，代宗广德元年闰正月。 ③张国刚：《唐代藩镇类型及其动乱特点》，《历史研究》1983年第4 期。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8678"/>
        </w:tabs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生约束力，他们对所属州县长吏的任用，仍以旧例委亲信充任，并 广置镇将统领各地驻军，严密控制地方事务。此外，这些节帅的 继任，或父死子继，兄终弟及，或取舍于兵将，形成将专兵骄的 局面，与唐廷分庭抗礼。在唐代的藩镇叛乱事件中，以河朔诸镇 为最多，且长期割据与朝廷对峙。通常所说的藩镇割据，主要指 这一类型的藩镇。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_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153"/>
        </w:tabs>
        <w:spacing w:after="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2、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中原防遏型。包括宣武、忠武、武宁、河阳、义成、河东、 陕虢、河中、金商、山南东道等镇。这类藩镇所处的地理位置非 常重要，处于控扼河朔，屏障关中，沟通江淮的战略地位。它们 是唐廷防御河朔叛镇的主要为量，战时多受调遣征讨叛镇，平时 具有保护东南通往关中的漕运干线的作用。史称“唐自中世以后， 收功弭乱”，“常倚镇兵”①，指的就是这类藩镇。这种客观状况势 必要求中原诸镇保持强大的军事力量。当一些藩镇兵力耗散有所 削弱时，唐廷也采取必要措施加以充实。有的地方一度罢镇，后 为了加强该地区的威慑力量，又重新设置，如徐州在贞元初罢镇 后，在李泌的建议下又予以恢复，“繇是徐复为雄镇”②。另外，中 原诸镇由于节度使多系武人，这里又是用武之地，因而不可避免 地出现一批骄焊的节帅。他们利用讨伐叛镇的战争，发展自己军 事实力，又利用朝廷凭借他们抗御叛镇的需要而拥兵自重，如宣 武、河东等镇。尽管如此，它们仍不失为朝廷遏制河朔诸镇的武 力屏障，其动乱行为也比较短暂，总的来说是忠于朝廷的。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153"/>
        </w:tabs>
        <w:spacing w:after="74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3、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边疆防御型。包括凤翔、邠宁、鄘坊、泾原、振武、银夏、 灵武等西北边疆诸镇；山南西道，西川、东川、黔中、桂管、容 管、安南、岭南等西南边疆诸镇。安史之乱期间，吐蕃、党项乘 西北边兵内调平叛之机，步步进逼，不断侵扰唐朝边境。后来唐 廷也在关内地区大量设置藩镇，又征调关东之兵防秋，使这一地 区兵力达数十万之多，西北地区遂成为唐朝军事斗争的重心之一。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7"/>
        </w:numPr>
        <w:shd w:val="clear" w:color="auto" w:fill="auto"/>
        <w:tabs>
          <w:tab w:val="left" w:pos="1153"/>
        </w:tabs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《新唐书》卷六十四《方镇表一》。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7"/>
        </w:numPr>
        <w:shd w:val="clear" w:color="auto" w:fill="auto"/>
        <w:tabs>
          <w:tab w:val="left" w:pos="1153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《新唐书》卷一五八《张建封传》。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为了加强对西北诸镇的控制，唐朝把神策军大量地布防于这一地 区，与诸镇犬牙交错。加之西北诸镇在财力上主要依赖于度支供 给，使他们对朝廷的依赖性大大加强，故西北诸镇很少发生对抗 朝廷的叛乱事件。同时，由于西北乃贫瘠之地，人口稀少，军队 众多，开支浩大，一且供馈不足，衣粮欠缺，便容易激烈事变。西 北诸镇发生的动乱大部分都属于这类性质的兵变。西南诸镇主要 是为了防御吐蕃、南诏及周边民族而置，虽也免不了出现一些动 乱，但总的来说还是属于忠于朝廷而又比较稳定的地区。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4、东南财源型</w:t>
      </w:r>
      <w:r w:rsidRPr="006A56B6">
        <w:rPr>
          <w:rStyle w:val="MSGENFONTSTYLENAMETEMPLATEROLENUMBERMSGENFONTSTYLENAMEBYROLETEXT18MSGENFONTSTYLEMODIFERSIZE153"/>
          <w:rFonts w:asciiTheme="minorEastAsia" w:eastAsiaTheme="minorEastAsia" w:hAnsiTheme="minorEastAsia"/>
          <w:sz w:val="28"/>
          <w:szCs w:val="28"/>
        </w:rPr>
        <w:t>。包</w:t>
      </w:r>
      <w:r w:rsidRPr="006A56B6">
        <w:rPr>
          <w:rFonts w:asciiTheme="minorEastAsia" w:eastAsiaTheme="minorEastAsia" w:hAnsiTheme="minorEastAsia"/>
        </w:rPr>
        <w:t>括浙东</w:t>
      </w:r>
      <w:r w:rsidRPr="006A56B6">
        <w:rPr>
          <w:rStyle w:val="MSGENFONTSTYLENAMETEMPLATEROLENUMBERMSGENFONTSTYLENAMEBYROLETEXT18MSGENFONTSTYLEMODIFERSIZE153"/>
          <w:rFonts w:asciiTheme="minorEastAsia" w:eastAsiaTheme="minorEastAsia" w:hAnsiTheme="minorEastAsia"/>
          <w:sz w:val="28"/>
          <w:szCs w:val="28"/>
        </w:rPr>
        <w:t>、浙西</w:t>
      </w:r>
      <w:r w:rsidRPr="006A56B6">
        <w:rPr>
          <w:rFonts w:asciiTheme="minorEastAsia" w:eastAsiaTheme="minorEastAsia" w:hAnsiTheme="minorEastAsia"/>
        </w:rPr>
        <w:t>、宣歙、淮南、江西、鄂岳、 福建、湖南、荆南等镇。东南地区原是唐朝重要财赋之地，安史 之乱后，军国资用，取于江淮，更成了唐朝赖于生存的经济命脉 所在。清代著名学者王夫之评论说：“唐立国于西北，而植根本于 东南”①。唐中后期虽然屡经大难，而国家始终不倾颓者，主要原 因之一就是得力于东南地区财力上的支持。东南地区对唐廷来说 既然如此重要，那么，如何控制这一地区的藩镇，便成了唐廷迫 切要.解决的重大问题。限制东南诸镇兵力，始终是其控制这一地 区的一个基本方针。即便在与安史叛军艰苦作战之时，这里的兵 力仍受到限制，永王李璘之乱与袁晁、方清起义，都是靠从中原 抽调兵力才得以平定。此外，东南诸镇的节帅极少用武夫，通常 多由文人充任，并且频繁换易，防止其在当地培植势力。这些措 施使唐廷基本上控制了这一地区。故东南诸镇动乱极少，较大的 反叛行动仅李锜一起，人称“天下方镇，东南最宁”②。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42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从以上对中唐时期藩镇的分析可以看出，这个时期藩镇割据 主要表现在河朔型方面，其他藩镇虽然也有动乱，但多是内部兵 乱，不是割据叛乱。尽管如此，这些割据型藩镇的出现，对唐朝 的政治格局影响也是很大的，安史之乱前大一统的政治局面不复 存在，朝廷政令不能通达各地，对军事、经济以及政局的稳定都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8"/>
        </w:numPr>
        <w:shd w:val="clear" w:color="auto" w:fill="auto"/>
        <w:tabs>
          <w:tab w:val="left" w:pos="1240"/>
        </w:tabs>
        <w:spacing w:before="0" w:after="16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《读通鉴论》卷二十六《宣宗九》。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8"/>
        </w:numPr>
        <w:shd w:val="clear" w:color="auto" w:fill="auto"/>
        <w:tabs>
          <w:tab w:val="left" w:pos="1240"/>
        </w:tabs>
        <w:spacing w:before="0" w:after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《全唐文》卷四一七《代杜相公让河南等道副元帅第二表》。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带来严重的后果，主要表现在如下几个方面：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第一，威胁京师。唐朝京西北的局势在代宗大历后期一度缓 和，德宗时期又趋紧张，吐蕃连续侵扰，形成很大威胁。而这一 时期魏博、成德、卢龙、淮西等镇接连叛乱，朱泚、李怀光事件 也搞得唐廷穷于应付。长期的战争耗费了大量的军力、物力、财 力，使唐政府陷入两面作战的困境，在军事上处于极不利的地位。 此外，代宗时期藩镇叛乱者主要是田承嗣，其他诸镇包括河朔在’ 内，尚不敢过分跋扈。德宗时期的情况则严峻得多，河朔诸镇相 继加入割据行列，造成的影响也比代宗时期严重得多。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第二，破坏经济。河朔的割据和唐王朝的反割据，使得这一 地区战争比较频繁，战火破坏了当地的社会生产基础，给人民带 来了很大的灾难。同时，中原诸镇处于遏制河北叛镇的前线，每 有战争爆发，这里首先要出兵征讨。安史之乱后，唐朝在财政制 度上有较大变化，由朝廷统一调配全国财赋变为军费开支地方化， 即所在军镇“应须士马、甲仗、粮賜等，并于当路自供”①。德宗 建中元年（</w:t>
      </w:r>
      <w:r w:rsidRPr="006A56B6">
        <w:rPr>
          <w:rFonts w:asciiTheme="minorEastAsia" w:eastAsiaTheme="minorEastAsia" w:hAnsiTheme="minorEastAsia"/>
          <w:vertAlign w:val="subscript"/>
        </w:rPr>
        <w:t>780</w:t>
      </w:r>
      <w:r w:rsidRPr="006A56B6">
        <w:rPr>
          <w:rFonts w:asciiTheme="minorEastAsia" w:eastAsiaTheme="minorEastAsia" w:hAnsiTheme="minorEastAsia"/>
        </w:rPr>
        <w:t xml:space="preserve">年）的两税法改革，虽改变了征税制度的混乱，但 “当道或增戎旅，又许量事取资” </w:t>
      </w:r>
      <w:r w:rsidRPr="006A56B6">
        <w:rPr>
          <w:rFonts w:asciiTheme="minorEastAsia" w:eastAsiaTheme="minorEastAsia" w:hAnsiTheme="minorEastAsia"/>
          <w:lang w:val="en-US" w:bidi="en-US"/>
        </w:rPr>
        <w:t>©</w:t>
      </w:r>
      <w:r w:rsidRPr="006A56B6">
        <w:rPr>
          <w:rFonts w:asciiTheme="minorEastAsia" w:eastAsiaTheme="minorEastAsia" w:hAnsiTheme="minorEastAsia"/>
        </w:rPr>
        <w:t>，仍强调了财政的地方化。这样， 中原诸镇的频繁参战，势必加重当地人民的负担，影响当地的社 会生产。本来河北、河南、山东等地，在安史之乱前一直是唐朝 的财赋主要来源地，社会经济比较发达，由于割据战争的破坏和 影响，.社会生产始终没有恢复到战前水平，经济水平逐渐落后于 江南地区。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4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第三，政局动荡。唐廷为平河朔之乱，调泾原兵东向，致使 朱泚谋逆，关中混乱，德宗不得已奔于奉天（今陕西乾县）。为平 朱泚又造成李怀光叛乱，使德宗再奔于梁州（治今陕西汉中）。所 谓“天下鼎沸，河北连兵以叛，李希烈横亘于中，朱泚内逼，天 子匿于褒、汉，李楚琳复断其右臂，韩混收拾江东以观成败，其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9"/>
        </w:numPr>
        <w:shd w:val="clear" w:color="auto" w:fill="auto"/>
        <w:tabs>
          <w:tab w:val="left" w:pos="1184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《资治通鉴》卷二一八《唐纪三十四》，肃宗至德元载七月^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19"/>
        </w:numPr>
        <w:shd w:val="clear" w:color="auto" w:fill="auto"/>
        <w:tabs>
          <w:tab w:val="left" w:pos="484"/>
        </w:tabs>
        <w:spacing w:before="0" w:after="392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《陆宣公奏议》十二《论两税之弊须有厘革》。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有必亡之势者十九矣”①。造成这种动荡局面，固然有唐德宗政治 上处置不当的因素，然从根本上看，河朔诸镇割据叛乱仍是祸乱 之源。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72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226" w:name="bookmark225"/>
      <w:r w:rsidRPr="006A56B6">
        <w:rPr>
          <w:rFonts w:asciiTheme="minorEastAsia" w:eastAsiaTheme="minorEastAsia" w:hAnsiTheme="minorEastAsia"/>
          <w:sz w:val="28"/>
          <w:szCs w:val="28"/>
        </w:rPr>
        <w:t>二、边防斗争形势危迫</w:t>
      </w:r>
      <w:bookmarkEnd w:id="226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德宗时期唐朝的边患主要来自吐蕃。德宗即位后，吐蕃遣使 聘唐，唐朝为了缓和双方之间紧张关系，也遣使聘问吐蕃。但吐 蕃并非真心与唐改善关系，而是为了扩地掠财。吐蕃大相尚结赞 以为唐朝良将只有李晟、马燧、浑球，如果除去这3人，就可以 攻取长安。于是使用反间计，使唐解除了凤翔节度使李晟的兵权。 又遣使到马燧军中卑辞请和，以麻痹马燧，马燧遂为之请和。当 唐使到吐蕃后，又遭拒绝，使德宗厌恶马燧，罢去其兵权。贞元 三年</w:t>
      </w:r>
      <w:r w:rsidRPr="006A56B6">
        <w:rPr>
          <w:rFonts w:asciiTheme="minorEastAsia" w:eastAsiaTheme="minorEastAsia" w:hAnsiTheme="minorEastAsia"/>
          <w:lang w:val="en-US" w:bidi="en-US"/>
        </w:rPr>
        <w:t>（787</w:t>
      </w:r>
      <w:r w:rsidRPr="006A56B6">
        <w:rPr>
          <w:rFonts w:asciiTheme="minorEastAsia" w:eastAsiaTheme="minorEastAsia" w:hAnsiTheme="minorEastAsia"/>
        </w:rPr>
        <w:t>年），唐蕃于平凉（今属甘肃）会盟，唐以浑瑱为会盟 使前去定盟。吐蕃却伏兵于平凉盟坛之西，妄图一举袭杀浑球。浑 瑱后虽逃脱，但唐军由于缺乏准备，损失很大。此后吐蕃连续侵 扰唐朝边境，战火多年不息，唐军疲于奔命，陷于被动局面。只 有西南方面，唐军联合南诏，孤立吐蕃，取得了较大的战果。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816" w:line="480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吐蕃对唐作战，带有很强的掠夺欲望，不仅掠夺财富，人口 也是掠夺对象。如贞元三年</w:t>
      </w:r>
      <w:r w:rsidRPr="006A56B6">
        <w:rPr>
          <w:rFonts w:asciiTheme="minorEastAsia" w:eastAsiaTheme="minorEastAsia" w:hAnsiTheme="minorEastAsia"/>
          <w:lang w:val="en-US" w:bidi="en-US"/>
        </w:rPr>
        <w:t>（787</w:t>
      </w:r>
      <w:r w:rsidRPr="006A56B6">
        <w:rPr>
          <w:rFonts w:asciiTheme="minorEastAsia" w:eastAsiaTheme="minorEastAsia" w:hAnsiTheme="minorEastAsia"/>
        </w:rPr>
        <w:t>年），吐蕃大掠陇州的汧阳（今 陕西千阳西）、吴山（今陕西千阳西南）、华亭（今属甘肃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 xml:space="preserve">3县， “老弱者杀之，或断首凿目，弃之而去，驱丁万余悉送安化峡（今 甘肃清水西）西”②。又大掠泾（治今甘肃泾川北）、陇、邠一带， “虏分捕山间亡人及牛羊率万计，泾、陇（治今陕西陇县）、邠 (治今陕西彬县）之民荡然尽矣”③。四年，又以骑兵寇掠泾、宁 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治今甘肃宁县）、邠、庆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治今甘肃庆阳）、鄘（治今陕西富县)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20"/>
        </w:numPr>
        <w:shd w:val="clear" w:color="auto" w:fill="auto"/>
        <w:tabs>
          <w:tab w:val="left" w:pos="1215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《读通鉴论》卷二十四《德宗十三》。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20"/>
        </w:numPr>
        <w:shd w:val="clear" w:color="auto" w:fill="auto"/>
        <w:tabs>
          <w:tab w:val="left" w:pos="1215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《资治通鉴》卷二三三《唐纪四十九》，德宗贞元三年九月。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20"/>
        </w:numPr>
        <w:shd w:val="clear" w:color="auto" w:fill="auto"/>
        <w:tabs>
          <w:tab w:val="left" w:pos="1215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50"/>
          <w:footerReference w:type="default" r:id="rId651"/>
          <w:headerReference w:type="first" r:id="rId652"/>
          <w:footerReference w:type="first" r:id="rId653"/>
          <w:pgSz w:w="11900" w:h="16840"/>
          <w:pgMar w:top="1154" w:right="1419" w:bottom="1070" w:left="1354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《新唐书》卷二一六下《吐蕃传下》。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80" w:line="495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5州，“焚吏舍民阎，系执数万”①，给当地的社会生产造成极大的 破坏。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72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227" w:name="bookmark226"/>
      <w:r w:rsidRPr="006A56B6">
        <w:rPr>
          <w:rFonts w:asciiTheme="minorEastAsia" w:eastAsiaTheme="minorEastAsia" w:hAnsiTheme="minorEastAsia"/>
          <w:sz w:val="28"/>
          <w:szCs w:val="28"/>
        </w:rPr>
        <w:t>三、朝廷内部政治状况</w:t>
      </w:r>
      <w:bookmarkEnd w:id="227"/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(―)革除旧弊，整顿财政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德宗即位之初，惩代宗之弊政，励精图治，整顿朝纲，以谋 复兴。首先，罢各地岁贡，减宫中服御常费，虽诞日也不纳内外 贡献。禁止天下贡珍禽异兽，放四方鹰犬，对于外国所献的舞象 32头，也令放归山林。又释放宫女百余人，减梨园伎和伶官300 余人，所余之人皆归太常寺管辖。下令以后不许再建寺观及剃度 僧人。代宗时期，宦官出使四方者，不禁其求取，致使宦官公开 索取贿赂，每奉帝命赐一物，宣一旨，皆要索取，无有虚还者。至 此下令革除，严禁索贿，有违反者，严厉处罚。如宦官邵光烈出 使淮西，接受节度使李希烈贈缣700匹，被杖60发配。还规定王 府六品以上官及诸州县所属机构可省并者，官吏可减免者，皆量 事省并。士庶田宅逾制者，予以清査，元载、马璘、刘忠翼等人 的府第，华丽雄侈，德宗皆令毁之。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20"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其次，整顿任官制度，革除以贿求官的弊端。代宗时，元载、 王缙执政，四方求官者，争相贿赂，其门如市。常衮为相时，反 其道而行之，四方奏请，一切不问，无所甄别，致使贤愚同滞，影 响了国家对人才的选拔。常衮性刚急，为政苛细，曾因中书舍人 崔佑甫当面顶撞过他，而奏贬其为外州刺史。德宗即位不久，就 罢去常衮，任崔佑甫为相，崔佑甫又举荐杨炎为相。又尊郭子仪 为尚父，加太尉兼中书令，其原所领副元帅、朔方节度使、河中 尹及诸使全部罢去。以其部将李怀光为河中尹、邠宁节度使，常 谦光为灵州大都督、盐夏等军州节度使，浑瑱为单于大都护、振 武等军州节度使，分领其任。德宗此举固然是要夺郭子仪之权，然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80" w:lineRule="exact"/>
        <w:ind w:left="440" w:right="366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①《新唐书》卷二一六下《吐蕃传下》。 </w:t>
      </w:r>
      <w:r w:rsidRPr="006A56B6">
        <w:rPr>
          <w:rStyle w:val="MSGENFONTSTYLENAMETEMPLATEROLENUMBERMSGENFONTSTYLENAMEBYROLETEXT9MSGENFONTSTYLEMODIFERSIZE140"/>
          <w:rFonts w:asciiTheme="minorEastAsia" w:eastAsiaTheme="minorEastAsia" w:hAnsiTheme="minorEastAsia"/>
          <w:lang w:val="en-US" w:bidi="en-US"/>
        </w:rPr>
        <w:t>—</w:t>
      </w:r>
      <w:r w:rsidRPr="006A56B6">
        <w:rPr>
          <w:rStyle w:val="MSGENFONTSTYLENAMETEMPLATEROLENUMBERMSGENFONTSTYLENAMEBYROLETEXT9MSGENFONTSTYLEMODIFERSIZE140"/>
          <w:rFonts w:asciiTheme="minorEastAsia" w:eastAsiaTheme="minorEastAsia" w:hAnsiTheme="minorEastAsia"/>
        </w:rPr>
        <w:t xml:space="preserve">578 </w:t>
      </w:r>
      <w:r w:rsidRPr="006A56B6">
        <w:rPr>
          <w:rStyle w:val="MSGENFONTSTYLENAMETEMPLATEROLENUMBERMSGENFONTSTYLENAMEBYROLETEXT9MSGENFONTSTYLEMODIFERSIZE140"/>
          <w:rFonts w:asciiTheme="minorEastAsia" w:eastAsiaTheme="minorEastAsia" w:hAnsiTheme="minorEastAsia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郭子仪为人宽厚，政令颇为不肃，致使管内弊端不能革除，经过 这番整顿后，军纪政令皆有所改观。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再次，整顿财政，推行两税法。唐朝旧制，天下财赋皆纳于 左藏库，出入须比部审覆。第五琦为度支盐铁使时，京师诸将求 取无节，第五琦无法应付，遂将租赋交入大盈库（皇室私库），变 成皇家私藏，导致主管财政的官员不知收入之数，国用不能及时 支拨，弊病丛生。杨炎执政后，奏请恢复旧制，由主管部门掌管。 建中元年</w:t>
      </w:r>
      <w:r w:rsidRPr="006A56B6">
        <w:rPr>
          <w:rFonts w:asciiTheme="minorEastAsia" w:eastAsiaTheme="minorEastAsia" w:hAnsiTheme="minorEastAsia"/>
          <w:lang w:val="en-US" w:bidi="en-US"/>
        </w:rPr>
        <w:t>（780</w:t>
      </w:r>
      <w:r w:rsidRPr="006A56B6">
        <w:rPr>
          <w:rFonts w:asciiTheme="minorEastAsia" w:eastAsiaTheme="minorEastAsia" w:hAnsiTheme="minorEastAsia"/>
        </w:rPr>
        <w:t>年），根据杨炎建议，废除租庸调及一切杂徭，改 行两税法，以地税、户税为主，一年分两次征收，夏征不超过六 月，秋输不超过十一月。两税法的推行，是我国古代社会税制的 一大变革，影响后世最为深远，同时也使唐政府的收支情况大大 改善，唐朝能继续统治100多年之久，与两税法的施行不无关系。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(二）猜忌多疑、自乱其政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8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杨炎为相，独执大政，他以个人恩怨为事，打击当时著名的 理财家刘晏。刘晏时任判度支、盐铁转运使，推行榷盐法以充军 国之用。起初江淮盐利一年不过40万贯，在刘晏主持下每牛达到 600余万贯，使全国的财赋收入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由每岁</w:t>
      </w:r>
      <w:r w:rsidRPr="006A56B6">
        <w:rPr>
          <w:rFonts w:asciiTheme="minorEastAsia" w:eastAsiaTheme="minorEastAsia" w:hAnsiTheme="minorEastAsia"/>
        </w:rPr>
        <w:t xml:space="preserve">400万贯，上升到1000余 万贯。他转运江淮租米，源源不断输往长安、洛阳，并改进运输 方法，“自是每岁运谷或至百万余斛，无斗升沉覆者”①。“（刘）晏 始为转运使，时天下见户不过二百万，其季年乃三百佘万。在晏 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所</w:t>
      </w:r>
      <w:r w:rsidRPr="006A56B6">
        <w:rPr>
          <w:rFonts w:asciiTheme="minorEastAsia" w:eastAsiaTheme="minorEastAsia" w:hAnsiTheme="minorEastAsia"/>
        </w:rPr>
        <w:t>统则增，非晏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所统则</w:t>
      </w:r>
      <w:r w:rsidRPr="006A56B6">
        <w:rPr>
          <w:rFonts w:asciiTheme="minorEastAsia" w:eastAsiaTheme="minorEastAsia" w:hAnsiTheme="minorEastAsia"/>
        </w:rPr>
        <w:t>不增也。就是这样一位出色的理财家，却 被杨炎诬陷在代宗时犯有附和宦官刘清潭谋废太子（指德宗），另 立韩王李迥为太子之罪。德宗轻信谗言，贬刘晏为忠州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治今重 庆忠县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刺史，后又下令缢死。此事震动朝野，“天下冤之”③，连 跋扈的山东藩镇也上表要求公布刘晏“罪状”，为他鸣不平。在这 种情况下，杨炎又把责任推到德宗身上，密遣心腹分诣诸道，说 杀刘晏是德宗的主张，与己无关。德宗知道后，非常生气，不久 贬杨炎为崖州（治今海南琼山东南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司马，在途中缢死，另以卢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22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①②③《资治通鉴》卷二二六《唐纪四十二》，德宗建中元年七月^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280" w:lineRule="exact"/>
        <w:ind w:right="360"/>
        <w:jc w:val="right"/>
        <w:rPr>
          <w:rFonts w:asciiTheme="minorEastAsia" w:eastAsiaTheme="minorEastAsia" w:hAnsiTheme="minorEastAsia"/>
        </w:rPr>
        <w:sectPr w:rsidR="005A739F" w:rsidRPr="006A56B6">
          <w:footerReference w:type="even" r:id="rId654"/>
          <w:footerReference w:type="default" r:id="rId655"/>
          <w:footerReference w:type="first" r:id="rId656"/>
          <w:pgSz w:w="11900" w:h="16840"/>
          <w:pgMar w:top="1248" w:right="1400" w:bottom="550" w:left="1387" w:header="0" w:footer="3" w:gutter="0"/>
          <w:pgNumType w:start="596"/>
          <w:cols w:space="720"/>
          <w:noEndnote/>
          <w:docGrid w:linePitch="360"/>
        </w:sectPr>
      </w:pPr>
      <w:r w:rsidRPr="006A56B6">
        <w:rPr>
          <w:rStyle w:val="MSGENFONTSTYLENAMETEMPLATEROLENUMBERMSGENFONTSTYLENAMEBYROLETEXT18MSGENFONTSTYLEMODIFERSPACING30"/>
          <w:rFonts w:asciiTheme="minorEastAsia" w:eastAsiaTheme="minorEastAsia" w:hAnsiTheme="minorEastAsia"/>
          <w:lang w:val="en-US" w:bidi="en-US"/>
        </w:rPr>
        <w:t>—</w:t>
      </w:r>
      <w:r w:rsidRPr="006A56B6">
        <w:rPr>
          <w:rStyle w:val="MSGENFONTSTYLENAMETEMPLATEROLENUMBERMSGENFONTSTYLENAMEBYROLETEXT18MSGENFONTSTYLEMODIFERSPACING30"/>
          <w:rFonts w:asciiTheme="minorEastAsia" w:eastAsiaTheme="minorEastAsia" w:hAnsiTheme="minorEastAsia"/>
        </w:rPr>
        <w:t>579 —</w:t>
      </w:r>
    </w:p>
    <w:p w:rsidR="005A739F" w:rsidRPr="006A56B6" w:rsidRDefault="005A739F">
      <w:pPr>
        <w:spacing w:line="23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57"/>
          <w:footerReference w:type="default" r:id="rId658"/>
          <w:footerReference w:type="first" r:id="rId659"/>
          <w:pgSz w:w="11900" w:h="16840"/>
          <w:pgMar w:top="694" w:right="0" w:bottom="1104" w:left="0" w:header="0" w:footer="3" w:gutter="0"/>
          <w:pgNumType w:start="580"/>
          <w:cols w:space="720"/>
          <w:noEndnote/>
          <w:titlePg/>
          <w:docGrid w:linePitch="360"/>
        </w:sectPr>
      </w:pP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杞为相。德宗在即位后的前两年就轻率地处死两位干练大臣，造 成严重损失。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95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德宗任用卢杞为相是一个很大的错误。《旧唐书》卷一三五 《卢杞传》载：“杞貌陋而色如蓝，人皆鬼视之”，又说他“忌能妬 贤，迎吠阴害，小不附者，必致之于死”。元老重臣颜真颜、右仆 射崔宁、殿中侍御史郑詹等被陷害而死。宰相张镒、京兆尹严郢、 户部侍郎杜佑等，皆被排挤贬官。他又重用赵赞为判度支，赵赞 无理财之能，唯知重税盘剥，甚至搜人财货，严刑峻法，强迫京 师商贾出钱以助军费，“长安为之罢市”①。又征间架税，行除陌 法®等。由于卢杞倒行逆施，搞得天怒人怨，在群臣及强藩的攻 击下，德宗被迫罢去其相职，贬往外州。又先后用张延赏、崔造、 陆贽等为相，皆不久罢去。在陆贽罢柑后，德宗躬亲政事，宰相 只起到颁行文书的作用。官员的任用，也由德宗自行选择，正直 之臣备受排挤，狎谄之徒尽得重用，如裴延龄、李齐运、王绍、李 实、韦执宜、韦渠牟之徒，皆大受宠信，充斥于朝堂。功大如李 晟、马燧者，却被置之闲散之地。故《旧唐书》卷一二八《段秀 实、颜真卿传论》史臣曰：“德宗内信奸邪，外斥良善，几致危亡， 宜哉!”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95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德宗在经过泾原兵乱（详后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之后，见仓麋耗竭会引起动乱， “于是帝属意聚敛，常赋之外，进奉不息”③。诸道官员为讨皇帝之 欢心，大肆盘剥，频繁贡献，有所谓“日进”、“月进”、“羡余”等 名目。凡厚贡献，善聚敛者皆视为能臣，甚至对其言听计从。长 此以往，遂使朝内忠佞倒置，朝外民不聊生。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after="728" w:line="495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(三）宦官专权与官市之弊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21"/>
        </w:numPr>
        <w:shd w:val="clear" w:color="auto" w:fill="auto"/>
        <w:tabs>
          <w:tab w:val="left" w:pos="1186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《旧唐书》卷一三五《卢杞传》。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21"/>
        </w:numPr>
        <w:shd w:val="clear" w:color="auto" w:fill="auto"/>
        <w:tabs>
          <w:tab w:val="left" w:pos="1186"/>
        </w:tabs>
        <w:spacing w:before="0" w:after="0" w:line="42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间架税：以房屋两架为一间，分二-等，上等每间征税2000钱，中等 1000,下等500;除陌法规定：交易额1,贯，旧征算钱</w:t>
      </w:r>
      <w:r w:rsidRPr="006A56B6">
        <w:rPr>
          <w:rFonts w:asciiTheme="minorEastAsia" w:eastAsiaTheme="minorEastAsia" w:hAnsiTheme="minorEastAsia"/>
          <w:sz w:val="28"/>
          <w:szCs w:val="28"/>
          <w:vertAlign w:val="superscript"/>
        </w:rPr>
        <w:t>2</w:t>
      </w:r>
      <w:r w:rsidRPr="006A56B6">
        <w:rPr>
          <w:rFonts w:asciiTheme="minorEastAsia" w:eastAsiaTheme="minorEastAsia" w:hAnsiTheme="minorEastAsia"/>
          <w:sz w:val="28"/>
          <w:szCs w:val="28"/>
        </w:rPr>
        <w:t>〇,赵赞改为征钱</w:t>
      </w:r>
      <w:r w:rsidRPr="006A56B6">
        <w:rPr>
          <w:rFonts w:asciiTheme="minorEastAsia" w:eastAsiaTheme="minorEastAsia" w:hAnsiTheme="minorEastAsia"/>
          <w:sz w:val="28"/>
          <w:szCs w:val="28"/>
          <w:vertAlign w:val="superscript"/>
        </w:rPr>
        <w:t>5</w:t>
      </w:r>
      <w:r w:rsidRPr="006A56B6">
        <w:rPr>
          <w:rFonts w:asciiTheme="minorEastAsia" w:eastAsiaTheme="minorEastAsia" w:hAnsiTheme="minorEastAsia"/>
          <w:sz w:val="28"/>
          <w:szCs w:val="28"/>
        </w:rPr>
        <w:t>〇, 大大高于旧制。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21"/>
        </w:numPr>
        <w:shd w:val="clear" w:color="auto" w:fill="auto"/>
        <w:tabs>
          <w:tab w:val="left" w:pos="1186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《新唐书》卷五十二《食货志二》。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《旧唐书》卷一八四《窦文场、霍仙鸣传》说:“初鱼朝恩诛后，内 官不复典兵，德宗以亲军委白志贞。……泾师之乱，帝召禁军御贼， 志贞召集无素，是时并无至者，唯文场、仙鸣率诸宦官及亲王左右 从行。……德宗还京，颇忌宿将，凡握兵多者，悉罢之，禁旅文场、仙 鸣分统焉”。德宗因猜忌朝臣，急不择人，而信任宦官，委之兵权，造 成严重的后果。贞元十二年</w:t>
      </w:r>
      <w:r w:rsidRPr="006A56B6">
        <w:rPr>
          <w:rFonts w:asciiTheme="minorEastAsia" w:eastAsiaTheme="minorEastAsia" w:hAnsiTheme="minorEastAsia"/>
          <w:lang w:val="en-US" w:bidi="en-US"/>
        </w:rPr>
        <w:t>(796</w:t>
      </w:r>
      <w:r w:rsidRPr="006A56B6">
        <w:rPr>
          <w:rFonts w:asciiTheme="minorEastAsia" w:eastAsiaTheme="minorEastAsia" w:hAnsiTheme="minorEastAsia"/>
        </w:rPr>
        <w:t>年)六月，特置左右护军中尉两 员、中护军两员，以统帅神策军，以窦文场、霍仙鸣分任左右神策军 中尉，张尚进、焦希望分任左右神策军中护军。宦官们利用皇帝的 信任和手中兵权，干预朝政，专横跋扈，收受贿赂，“贪利冒宠之徒， 利其纳贿，多附丽之”®，诸道节帅也多出于其门下。使宦官势力盘 根错节，逐渐形成一个政治集团。肃宗、代宗时期，李辅国、程 元振虽干国政，但未全握军权。鱼朝恩虽任观军容宣慰使，然唐 大军自有统帅，宦官不过是监军而已。德宗此次授予军权，又任 其与边将、诸镇相联给，宦官之祸遂不可治。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26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德宗时期又有所谓宫市，危害甚烈。先前，宫中购买市场物 品，由官吏主持，按值论价。贞元十四年</w:t>
      </w:r>
      <w:r w:rsidRPr="006A56B6">
        <w:rPr>
          <w:rFonts w:asciiTheme="minorEastAsia" w:eastAsiaTheme="minorEastAsia" w:hAnsiTheme="minorEastAsia"/>
          <w:lang w:val="en-US" w:bidi="en-US"/>
        </w:rPr>
        <w:t>（798</w:t>
      </w:r>
      <w:r w:rsidRPr="006A56B6">
        <w:rPr>
          <w:rFonts w:asciiTheme="minorEastAsia" w:eastAsiaTheme="minorEastAsia" w:hAnsiTheme="minorEastAsia"/>
        </w:rPr>
        <w:t>年）前后，‘制•屡 有中官于京城市肆，强买人间，率用直百钱物，买人数千钱物，仍 索脚价及进奉门户，谓之宫市”</w:t>
      </w:r>
      <w:r w:rsidRPr="006A56B6">
        <w:rPr>
          <w:rFonts w:asciiTheme="minorEastAsia" w:eastAsiaTheme="minorEastAsia" w:hAnsiTheme="minorEastAsia"/>
          <w:lang w:val="en-US" w:bidi="en-US"/>
        </w:rPr>
        <w:t>©</w:t>
      </w:r>
      <w:r w:rsidRPr="006A56B6">
        <w:rPr>
          <w:rFonts w:asciiTheme="minorEastAsia" w:eastAsiaTheme="minorEastAsia" w:hAnsiTheme="minorEastAsia"/>
        </w:rPr>
        <w:t>。中官（宦官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购物，不持文牒， 以口传敕命。又派数十百人于市中査望，称之“白望”，多“以盐 估敝衣、絹帛，尺寸分裂酬其直”③。中官每出，“沽浆卖饼之家皆 彻肆塞门”④。搞得人们持物入市交易，常常空手而归，“名为宫市， 其实夺之”®。京兆尹吴凑、徐州刺史张建封入京时，皆言宫市之 弊，德宗不听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w</w:t>
      </w:r>
      <w:r w:rsidRPr="006A56B6">
        <w:rPr>
          <w:rFonts w:asciiTheme="minorEastAsia" w:eastAsiaTheme="minorEastAsia" w:hAnsiTheme="minorEastAsia"/>
        </w:rPr>
        <w:t>却听信户部侍郎、判度支苏弁的“京师游手数千 万家，无生业者仰宫市以活”的鬼话⑥，坚持不取缔宫市。其实， 苏弁的行动是受宦官指使而为的。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22"/>
        </w:numPr>
        <w:shd w:val="clear" w:color="auto" w:fill="auto"/>
        <w:tabs>
          <w:tab w:val="left" w:pos="1213"/>
        </w:tabs>
        <w:spacing w:before="0" w:after="156" w:line="2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《旧唐书》卷一八四《窦文场、霍仙鸣传》。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22"/>
        </w:numPr>
        <w:shd w:val="clear" w:color="auto" w:fill="auto"/>
        <w:tabs>
          <w:tab w:val="left" w:pos="1213"/>
        </w:tabs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《唐会要》卷八十六《市》。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66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③④⑥《新唐书》卷五十二《食货志二》。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352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type w:val="continuous"/>
          <w:pgSz w:w="11900" w:h="16840"/>
          <w:pgMar w:top="694" w:right="1359" w:bottom="1104" w:left="1330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⑤</w:t>
      </w:r>
      <w:r w:rsidRPr="006A56B6">
        <w:rPr>
          <w:rStyle w:val="MSGENFONTSTYLENAMETEMPLATEROLENUMBERMSGENFONTSTYLENAMEBYROLETEXT9MSGENFONTSTYLEMODIFERNAMESimSun0"/>
          <w:rFonts w:asciiTheme="minorEastAsia" w:eastAsiaTheme="minorEastAsia" w:hAnsiTheme="minorEastAsia"/>
          <w:sz w:val="28"/>
          <w:szCs w:val="28"/>
          <w:lang w:eastAsia="zh-CN"/>
        </w:rPr>
        <w:t>《</w:t>
      </w:r>
      <w:r w:rsidRPr="006A56B6">
        <w:rPr>
          <w:rStyle w:val="MSGENFONTSTYLENAMETEMPLATEROLENUMBERMSGENFONTSTYLENAMEBYROLETEXT9MSGENFONTSTYLEMODIFERNAMEArial7"/>
          <w:rFonts w:asciiTheme="minorEastAsia" w:eastAsiaTheme="minorEastAsia" w:hAnsiTheme="minorEastAsia"/>
          <w:lang w:eastAsia="zh-CN"/>
        </w:rPr>
        <w:t>j</w:t>
      </w:r>
      <w:r w:rsidRPr="006A56B6">
        <w:rPr>
          <w:rFonts w:asciiTheme="minorEastAsia" w:eastAsiaTheme="minorEastAsia" w:hAnsiTheme="minorEastAsia"/>
          <w:sz w:val="28"/>
          <w:szCs w:val="28"/>
        </w:rPr>
        <w:t>日唐书》卷一四</w:t>
      </w:r>
      <w:r w:rsidRPr="006A56B6">
        <w:rPr>
          <w:rStyle w:val="MSGENFONTSTYLENAMETEMPLATEROLENUMBERMSGENFONTSTYLENAMEBYROLETEXT9MSGENFONTSTYLEMODIFERSIZE120"/>
          <w:rFonts w:asciiTheme="minorEastAsia" w:eastAsiaTheme="minorEastAsia" w:hAnsiTheme="minorEastAsia"/>
          <w:sz w:val="28"/>
          <w:szCs w:val="28"/>
        </w:rPr>
        <w:t>〇</w:t>
      </w:r>
      <w:r w:rsidRPr="006A56B6">
        <w:rPr>
          <w:rFonts w:asciiTheme="minorEastAsia" w:eastAsiaTheme="minorEastAsia" w:hAnsiTheme="minorEastAsia"/>
          <w:sz w:val="28"/>
          <w:szCs w:val="28"/>
        </w:rPr>
        <w:t>《张建封传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val="zh-CN" w:eastAsia="zh-CN" w:bidi="zh-CN"/>
        </w:rPr>
        <w:t>: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K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left="60"/>
        <w:rPr>
          <w:rFonts w:asciiTheme="minorEastAsia" w:eastAsiaTheme="minorEastAsia" w:hAnsiTheme="minorEastAsia"/>
          <w:sz w:val="28"/>
          <w:szCs w:val="28"/>
        </w:rPr>
      </w:pPr>
      <w:bookmarkStart w:id="228" w:name="bookmark227"/>
      <w:r w:rsidRPr="006A56B6">
        <w:rPr>
          <w:rFonts w:asciiTheme="minorEastAsia" w:eastAsiaTheme="minorEastAsia" w:hAnsiTheme="minorEastAsia"/>
          <w:sz w:val="28"/>
          <w:szCs w:val="28"/>
        </w:rPr>
        <w:t>四、议复府兵制的失败</w:t>
      </w:r>
      <w:bookmarkEnd w:id="228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唐自代宗以来，为防御吐蕃侵扰，调关东之兵到京西北“防 秋”。长途跋涉，劳师费财，不胜困苦。“关东戍卒，不习土风，身苦 边荒，心畏戎虏。国家资奉若骄子，姑息如倩人。屈指计归,张颐待 哺，或利王师之败，乘扰攘而东溃;或拔弃城镇，摇远近之心”①。这 是当时防秋效果不佳的原因之一。另一原因是:边兵皆招募而来， “兵不土著，又无宗族，不自重惜，忘身徇利，祸乱遂生，至今为梗， 而以前上番戍边的府兵，尽管边将残虐，归者无几，“然未尝有外叛 内侮，杀帅自擅者，诚以顾恋田园，恐累宗族故也”②。所以李泌在 德彔贞元二年</w:t>
      </w:r>
      <w:r w:rsidRPr="006A56B6">
        <w:rPr>
          <w:rFonts w:asciiTheme="minorEastAsia" w:eastAsiaTheme="minorEastAsia" w:hAnsiTheme="minorEastAsia"/>
          <w:lang w:val="en-US" w:bidi="en-US"/>
        </w:rPr>
        <w:t>(786</w:t>
      </w:r>
      <w:r w:rsidRPr="006A56B6">
        <w:rPr>
          <w:rFonts w:asciiTheme="minorEastAsia" w:eastAsiaTheme="minorEastAsia" w:hAnsiTheme="minorEastAsia"/>
        </w:rPr>
        <w:t>年)时，提出恢复府兵制，认为“向使府兵之法 常存不废，安有如此下陵上替之患哉! ”③此议得到德宗的赞同。由 于当时正忙于平定关东藩镇之乱，德宗提出待乱平之后再议。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00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贞元三年</w:t>
      </w:r>
      <w:r w:rsidRPr="006A56B6">
        <w:rPr>
          <w:rFonts w:asciiTheme="minorEastAsia" w:eastAsiaTheme="minorEastAsia" w:hAnsiTheme="minorEastAsia"/>
          <w:lang w:val="en-US" w:bidi="en-US"/>
        </w:rPr>
        <w:t>（787</w:t>
      </w:r>
      <w:r w:rsidRPr="006A56B6">
        <w:rPr>
          <w:rFonts w:asciiTheme="minorEastAsia" w:eastAsiaTheme="minorEastAsia" w:hAnsiTheme="minorEastAsia"/>
        </w:rPr>
        <w:t>年)，德宗用李泌为宰相，再次提出恢复府兵 制的问题。李泌建议说：“今吐蕃久居原、会之间，以牛运粮，粮 尽，牛无所用，请发左藏恶缯染为彩缬，因党项以市之，每头不 过二三匹、计十八万匹，可致六万余头。又命诸冶铸农器，籴麦 种，分赐沿边军镇，募戍卒，耕荒田而种之，约明年麦熟倍偿其 种，其余据时价五分增一，官为籴之。来春种禾亦如之。关中土 沃而久荒，所收必厚。戍卒获利，耕者浸多”。又说：“戍卒因屯 田致富，则安于其土，不复思归。旧制，戍卒三年而代，及其将 满，下令有愿留者，即以所开田为永业。家人愿来者，本贯给长 牒续食而遣之。据应募之数，移报本道，虽河朔诸帅得免更代之 烦，亦喜闻矣。不过数番，则戍卒: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t</w:t>
      </w:r>
      <w:r w:rsidRPr="006A56B6">
        <w:rPr>
          <w:rFonts w:asciiTheme="minorEastAsia" w:eastAsiaTheme="minorEastAsia" w:hAnsiTheme="minorEastAsia"/>
        </w:rPr>
        <w:t>著，乃悉以府兵之法理之，是 变关中之疲弊为富强也”④。李泌这个恢复府兵制方略的核心，是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①《资治通鉴》卷二三四《唐纪五十》，德宗贞元九年五月。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left="70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②③《资治通鉴》卷二三二《唐纪四十八》,德宗贞元二年八月。 ④《资治通鉴》卷二三二《唐纪四十八》，德宗贞元三年七月。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变三年一更代的戍卒为土著，不离乡土，耕作一定量的永业田，承 担兵役，并自备资粮、戎具。这个办法包涵了府兵制的某些因素， 但还不是府兵制的全部内容或基本内容。关于这个方略是否实施， 《邺侯家传》中说：“既而戍卒应募，愿耕屯田者什五六”①。据此 似乎已经实施，而且效果还不错。然现代一些学者认为“实未尝 行，或则全为李繁所假吒，并无是言也”②。主要理由是贞元九年 </w:t>
      </w:r>
      <w:r w:rsidRPr="006A56B6">
        <w:rPr>
          <w:rFonts w:asciiTheme="minorEastAsia" w:eastAsiaTheme="minorEastAsia" w:hAnsiTheme="minorEastAsia"/>
          <w:lang w:val="en-US" w:bidi="en-US"/>
        </w:rPr>
        <w:t>(793</w:t>
      </w:r>
      <w:r w:rsidRPr="006A56B6">
        <w:rPr>
          <w:rFonts w:asciiTheme="minorEastAsia" w:eastAsiaTheme="minorEastAsia" w:hAnsiTheme="minorEastAsia"/>
        </w:rPr>
        <w:t>年），陆贽曾再次提出恢复府兵制，其所上奏章中并无一言提 及此事。如果当时实施并效果颇佳，陆贽当不会不提及。李繁是 李泌的后代，其所作《邺侯家传》对李泌之事多有夸大，这一点 已为学界所公认，故以上怀疑是有一定道理的。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00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关于贞元九年</w:t>
      </w:r>
      <w:r w:rsidRPr="006A56B6">
        <w:rPr>
          <w:rFonts w:asciiTheme="minorEastAsia" w:eastAsiaTheme="minorEastAsia" w:hAnsiTheme="minorEastAsia"/>
          <w:lang w:val="en-US" w:bidi="en-US"/>
        </w:rPr>
        <w:t>（793</w:t>
      </w:r>
      <w:r w:rsidRPr="006A56B6">
        <w:rPr>
          <w:rFonts w:asciiTheme="minorEastAsia" w:eastAsiaTheme="minorEastAsia" w:hAnsiTheme="minorEastAsia"/>
        </w:rPr>
        <w:t>年）陆贽再次提出恢复府兵制之事，《旧 唐书》卷一三九《陆贽传》记载颇详，现简述如下：陆贽认为 “今者散征士卒，分戍边陲，更代往来，以为守备。是则不量性习， 不辨土宜，邀其所不能，强其所不欲”。认为当时的边备之法有六 种失误，主张恢复府兵制，罢防秋之制。他说：“臣愚谓宜罢诸道 将士番替防秋之制，率因旧数而三分之：其一分委本道节度使募 少壮愿住边城者以徙焉；其一分则本道但供衣粮，委关内、河东 诸军州募蕃、汉子弟愿傅边军者以给焉；又一分亦令本道但出衣 粮，加给应募之人，以资新徙之业。又令度支散于诸道和市耕牛， 兼雇召工人，就诸军城缮造器具。募人至者，每家给耕牛一头，又 给田农水火之器，皆令充备。初到之岁，与家口二人粮，并赐种 子，劝之播植，待经一稔，俾自给家”。“寇至则人自为战，时至 则家自力农。是乃兵不得不强，食不得不足”。陆贽提出的恢复府 兵制的方略和李泌的办法大同小异，其基本原则都是通过戍卒土 著化，授予一定数量的土地，安置家口，采取且耕且战的办法，恢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23"/>
        </w:numPr>
        <w:shd w:val="clear" w:color="auto" w:fill="auto"/>
        <w:tabs>
          <w:tab w:val="left" w:pos="1088"/>
        </w:tabs>
        <w:spacing w:before="0" w:after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《玉‘》卷一三八《唐关内置府》引《邺侯家传》。又《资治通鉴》有 关于这个问题的记载,也出自《邺侯家传》，这一点已为古今许多学者所指出。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23"/>
        </w:numPr>
        <w:shd w:val="clear" w:color="auto" w:fill="auto"/>
        <w:tabs>
          <w:tab w:val="left" w:pos="1088"/>
        </w:tabs>
        <w:spacing w:before="0" w:after="514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吕思勉：《隋唐五代史》下册，第1220页，上海古籍出版社1984年 版。文中引用乃唐长孺的观点，吕思勉亦赞同之。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复府兵的某些制度。只是具体实施步骤与办法稍有差异而已。对 于陆贽的建议，据《旧唐书》卷一三九《陆贽传》说：“德宗极深 嘉纳，优诏褒奖之。”没有说是否实施。《资治通鉴》卷二三四德 宗贞元九年五月条说：“上虽不能尽从，心甚重之”。可见没有完 全采纳。既然德宗此时不能采纳实施陆贽的建如何可能在数 年前实施李泌的建议呢？如果那时真的实施了李泌的建议，并且 效果不错，陆贽此时就没有必要再提出这个问题，即使提出这个 问题，德宗也应该欣然接受并实施之。这就再次证明《邺侯家 传》的说法不可靠。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72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229" w:name="bookmark228"/>
      <w:r w:rsidRPr="006A56B6">
        <w:rPr>
          <w:rFonts w:asciiTheme="minorEastAsia" w:eastAsiaTheme="minorEastAsia" w:hAnsiTheme="minorEastAsia"/>
          <w:sz w:val="28"/>
          <w:szCs w:val="28"/>
        </w:rPr>
        <w:t>第二节对魏博镇田悦作战</w:t>
      </w:r>
      <w:bookmarkEnd w:id="229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68"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德宗建中二年</w:t>
      </w:r>
      <w:r w:rsidRPr="006A56B6">
        <w:rPr>
          <w:rFonts w:asciiTheme="minorEastAsia" w:eastAsiaTheme="minorEastAsia" w:hAnsiTheme="minorEastAsia"/>
          <w:lang w:val="en-US" w:bidi="en-US"/>
        </w:rPr>
        <w:t>（781</w:t>
      </w:r>
      <w:r w:rsidRPr="006A56B6">
        <w:rPr>
          <w:rFonts w:asciiTheme="minorEastAsia" w:eastAsiaTheme="minorEastAsia" w:hAnsiTheme="minorEastAsia"/>
        </w:rPr>
        <w:t xml:space="preserve">年）正月，成德节度使李宝臣死，其子李 惟岳上表请求继袭节度使，德宗欲革前弊，坚决不同意其请求。李 宝臣早在生前，就和魏博节度使田承嗣、山南东道节度使梁崇义、 淄青节度使李正己相约，以土地传于子孙。因此，在大历十四年 </w:t>
      </w:r>
      <w:r w:rsidRPr="006A56B6">
        <w:rPr>
          <w:rFonts w:asciiTheme="minorEastAsia" w:eastAsiaTheme="minorEastAsia" w:hAnsiTheme="minorEastAsia"/>
          <w:lang w:val="en-US" w:bidi="en-US"/>
        </w:rPr>
        <w:t>(779</w:t>
      </w:r>
      <w:r w:rsidRPr="006A56B6">
        <w:rPr>
          <w:rFonts w:asciiTheme="minorEastAsia" w:eastAsiaTheme="minorEastAsia" w:hAnsiTheme="minorEastAsia"/>
        </w:rPr>
        <w:t>年）田承嗣死时，李宝臣、李正己皆为其侄田悦出面，请求 以田悦继任其位，代宗曲从之。至此，田悦也屡次为李惟岳出面， 请求让他继任。在德宗坚决不同意的情况下，李惟岳遂自称留后， 决计举兵对抗朝廷。田悦、李正己各遣使至成德镇，约定共同举 兵以拒朝命。梁崇义此时因德宗下诏要他入朝，恐惧不敢前往，也 加入了反叛的行列。于是，德宗时期削藩与反削藩的战争便拉开 了序幕。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156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230" w:name="bookmark229"/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一、邢、这之战</w:t>
      </w:r>
      <w:bookmarkEnd w:id="230"/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556"/>
        <w:ind w:left="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1"/>
          <w:rFonts w:asciiTheme="minorEastAsia" w:eastAsiaTheme="minorEastAsia" w:hAnsiTheme="minorEastAsia"/>
          <w:sz w:val="28"/>
          <w:szCs w:val="28"/>
        </w:rPr>
        <w:t>(参见附图</w:t>
      </w:r>
      <w:r w:rsidRPr="006A56B6">
        <w:rPr>
          <w:rStyle w:val="MSGENFONTSTYLENAMETEMPLATEROLENUMBERMSGENFONTSTYLENAMEBYROLETEXT27MSGENFONTSTYLEMODIFERSIZE14"/>
          <w:rFonts w:asciiTheme="minorEastAsia" w:eastAsiaTheme="minorEastAsia" w:hAnsiTheme="minorEastAsia"/>
          <w:lang w:val="en-US" w:bidi="en-US"/>
        </w:rPr>
        <w:t>14)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当年相卫（即昭义）节度使薛嵩死后，田承嗣曾夺得铭（治 今河北永年东南)、相（治今河南安阳）、卫（治今河南卫辉）等 州，而磁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治今河北磁县）、邢（治今河北邢台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2州及临铭县 (今河北永年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为朝廷所有。田悦对此非常不满，谋图夺为己有， 如能如愿，其西境可达太行山，可以山为险阻，故田悦对其众说： “邢、磁如两眼，在吾腹中，不可不取”①。于是在建中二年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（781 </w:t>
      </w:r>
      <w:r w:rsidRPr="006A56B6">
        <w:rPr>
          <w:rFonts w:asciiTheme="minorEastAsia" w:eastAsiaTheme="minorEastAsia" w:hAnsiTheme="minorEastAsia"/>
        </w:rPr>
        <w:t>年）五月，命其将康愔率军8000包围邢州，以杨朝光率5000人 屯于邯郸（今属河北）西北以防昭义镇救兵，田悦自率大军数万 围攻临铭。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临铭虽为铭州西北小城，然唐守将张任筑有坚壁，屯兵以守， 故田悦久攻不下。唐邢州刺史李共断定田悦必来攻城，预先作好 抵御准备，田悦之将康愔也久久不能攻克。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这时，李正己闻听唐廷动员各地大军，声势浩大，前来征讨， 心中恐惧，遣兵扼守徐州诵桥（又名符离桥，位在今安徽宿州濉 河新河边)、涡口（即涡河入淮河口，在今安徽怀远东），以断南 北漕运通道，威逼唐廷让步。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同年六月，梁崇义也派兵阻断襄阳以北水陆交通线，与李正 己互相策应。朝廷震动，江淮漕船千艘，不敢北上；湘楚之船也 不敢入汉水而上。唐廷下令以淮西节度使李希烈为汉南、汉北兵 马招讨使，督率诸道军讨伐梁崇义。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七月，临铭城中粮食将尽，士卒死伤甚众，守将张任仍激励 将士坚守城池，宁死不屈。昭义节度使李抱真见临? 名危急，急遣 人报知朝廷。唐廷即命河东节度使马燧、昭义节度使李抱真、神 策先锋都知兵马使李晟等，率军往救临铭、邢州。同时还派永平 节度使李勉、宋亳节度使刘洽、郑汝节度使路嗣恭、河阳节度使 李芄等，率军东讨李正己、田悦。命幽州节度使朱滔、朔方节度 使李怀光，进讨李惟岳。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78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马燧与李抱真率军往救邢、铭二州，未出淳口（今河南林州 西南）之险，“先遣使持书谕悦，为好语，悦谓燧畏之，不设备”②。 马燧、李抱真两军合兵8万，东出壶关（今属山西），进驻邯郸，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24"/>
        </w:numPr>
        <w:shd w:val="clear" w:color="auto" w:fill="auto"/>
        <w:tabs>
          <w:tab w:val="left" w:pos="1185"/>
        </w:tabs>
        <w:spacing w:before="0" w:after="18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《资治通鉴》卷二二六《唐纪四十二》，德宗建中二年五月。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24"/>
        </w:numPr>
        <w:shd w:val="clear" w:color="auto" w:fill="auto"/>
        <w:tabs>
          <w:tab w:val="left" w:pos="465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《资治通鉴》卷二二七《唐纪四十三》，德宗建中二年七月^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击败田悦的一支小部队。杨朝光在邯郸急忙求救于田悦，田悦此 时正急攻临铭，以为旦夕可破，不能亲自来救.，遣兵5000人援救 杨朝光。马燧大军猛攻杨朝光军营栅，杨朝光难以拒敌，再次告 急于田悦，田悦乃留兵继续围攻临铭，亲自率万人赴援。马燧得 知田悦亲自来救，遂命大将李自良率军于双岗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（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 xml:space="preserve">今河北邯郸西 北）阻截，“令之曰：‘悦得过，必斩尔’。自良等力战，悦¥却”®。 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i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?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退田悦援军后，唐军无后顾之忧.，全力攻击杨朝光军，“燧推火 车焚朝光栅，斩朝光，获虏首五千佘级”②。马燧军获胜后，休整 5日，进军至临?名，与田悦军大战，凡百余合，田悦军大败，斩首 万余级。田悦引残军夜遁，其将闻知后，也率军自邢州退走，邢 州围亦解。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822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淮西节度使李希烈奉命讨伐梁崇义。八月双方僵持于江陵 (治今湖北荆州）东，梁崇义军闻知田悦军大败的消息，军心动摇， 一战而败，逃回襄阳（今湖北襄樊）。李希烈军沿汉水而上，与诸 道军会合后，进攻襄阳。梁崇义遣其将翟晖、杜少诚率军迎战于 蛮水（今蛮河，位于湖北保康、南漳、宜城境内），被李希烈军击 败，追至疎口（古称疎水，亦称襄水，在今湖北襄樊南入汉江 处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再败二将。翟晖、杜少诚穷途无路，向李希烈请降，•李希烈 命二人率军千人，先入襄阳，慰谕军民。梁崇义闭城拒守，“守者 开门争出，不可禁”③。梁崇义无路可走，与其妻投井而死。李希 烈入襄阳，取梁崇义首级送往京师，遂据襄阳为己有，不肯撤回 本镇。九月，德宗以河中尹李承为山南东道节度使，打算派禁军 送他赴镇。李承恐激起李希烈之叛，决定单骑赴镇，以理折之，使 其归镇。李承持诏秉节到达襄阳后，“希烈置之外馆，迫胁万方， 承誓死不屈，希烈乃大掠阖境所有而去”④。李承精心治理一年有 佘，军府始成规模。他料到李希烈野心颇大，日后必叛，乃密遣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①②《资治通鉴》卷二二七《唐纪四十三》，德宗建中二年七月。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24"/>
        </w:numPr>
        <w:shd w:val="clear" w:color="auto" w:fill="auto"/>
        <w:tabs>
          <w:tab w:val="left" w:pos="1236"/>
        </w:tabs>
        <w:spacing w:before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《资治通鉴》卷二二七《唐纪四十三》，德宗建中二年八月。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24"/>
        </w:numPr>
        <w:shd w:val="clear" w:color="auto" w:fill="auto"/>
        <w:tabs>
          <w:tab w:val="left" w:pos="476"/>
        </w:tabs>
        <w:spacing w:before="0" w:after="332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《资治通鉴》卷二二七《唐纪四十三》，德宗建中二年九月^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心腹臧叔雅往来许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（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治今河南许昌）、蔡（治今河南汝南）之间， 厚结李希烈心腹周曾等人，与之密图李希烈。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506"/>
        <w:ind w:righ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70"/>
          <w:rFonts w:asciiTheme="minorEastAsia" w:eastAsiaTheme="minorEastAsia" w:hAnsiTheme="minorEastAsia"/>
          <w:sz w:val="28"/>
          <w:szCs w:val="28"/>
        </w:rPr>
        <w:t>二、洹水之战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淄青节度使李正己闻知田悦大败于临铭，忧惧而死。其子李 纳自领军务，田悦求救于李纳、李惟岳。李纳遂遣其将卫俊率万 人，李惟岳遣兵3000人往救之。田悦收拾残兵2万余人，驻于洹 水（今安阳河，源于河南林州林虑山，向东流入卫河）下游以防 御唐军，以淄青军驻于其东，成德军驻于其西，互相呼应。马燧 率诸军屯驻于漳水一线，准备进击田悦军。唐廷令河阳节度使李 芄率军会合马燧等军，进攻田悦。李纳奏请袭位，德宗不许。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十月，李纳所属徐州刺史李洧举州归顺朝廷，并请求领徐 (今属江苏)、海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治今江苏连云港西南）、沂（治今山东临沂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3 州观察使，以拒李纳。唐廷加李洧为御史大夫、充招爾使</w:t>
      </w:r>
      <w:r w:rsidRPr="006A56B6">
        <w:rPr>
          <w:rFonts w:asciiTheme="minorEastAsia" w:eastAsiaTheme="minorEastAsia" w:hAnsiTheme="minorEastAsia"/>
          <w:vertAlign w:val="subscript"/>
        </w:rPr>
        <w:t>9</w:t>
      </w:r>
      <w:r w:rsidRPr="006A56B6">
        <w:rPr>
          <w:rFonts w:asciiTheme="minorEastAsia" w:eastAsiaTheme="minorEastAsia" w:hAnsiTheme="minorEastAsia"/>
        </w:rPr>
        <w:t>李纳 得知李洧归顺朝廷的消息后，遣其将王温，会同魏博将崇庆共攻 徐州，李洧遣使告急，唐廷调拨朔方、宣武及神策军，由宣武节 度使刘洽统领，前往解救。十一月，唐军大破淄青、魏博军，解 徐州之围，江淮漕路由是畅通。不久，淮南节度使陈少游遣军至 海州，剌史王涉迎降，沂州刺史马万通也降于淮南军。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刘洽等解徐州之围后，移军攻李纳于濮州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治今山东鄄城 北），攻下其外城。李纳畏惧，遣使与其弟李经、其子李成务入朝， 请求自新。德宗欲赦之，使攻田悦，由于宦官宋凤朝的阻挠，遂 不肯赦。李纳见朝廷不肯赦，遣将袭取海、沂2州，再次与田悦、 李惟岳联合，共拒唐军。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建中三年</w:t>
      </w:r>
      <w:r w:rsidRPr="006A56B6">
        <w:rPr>
          <w:rFonts w:asciiTheme="minorEastAsia" w:eastAsiaTheme="minorEastAsia" w:hAnsiTheme="minorEastAsia"/>
          <w:lang w:val="en-US" w:bidi="en-US"/>
        </w:rPr>
        <w:t>（782</w:t>
      </w:r>
      <w:r w:rsidRPr="006A56B6">
        <w:rPr>
          <w:rFonts w:asciiTheme="minorEastAsia" w:eastAsiaTheme="minorEastAsia" w:hAnsiTheme="minorEastAsia"/>
        </w:rPr>
        <w:t>年）正月，马燧与李抱真、李晟等率军准备渡 漳水向南进攻，被田悦部将王光进沿漳水南岸所筑的月城阻挡，不 能渡过漳水之桥。马燧乃以铁锁连车辆数百，装以土袋，在夜间 推下漳水，阻其上游，使河水变浅，然后挥军涉过漳水，与田悦 军夹洹水列阵，相持于黎阳仓口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今河南内黄楚旺镇西）。当时唐 军缺粮，马燧等军只带10日口粮，诸将心中不安。李抱真、李芤 问曰：“ ‘粮少而深入，何也？，燧曰：‘粮少利于速战，今三镇连 兵不战，欲以老我师，我若分军击其左右，悦必救之，则我腹背 受敌，战必不利。故进军逼悦，所谓攻其所必救也。彼苟出战，必 为诸君破之，”①。于是，唐军在洹水上修三桥，每日挑战，田悦坚 守不出。马燧为争取主动，调动敌军出战，命军士夜半饱食，乘 夜色黑暗沿洹水直趋魏州（治今河北大名东北），留少量军士抱薪 以待，候敌军过桥后即焚毁洹水之挢。田悦发现唐军空营东去，与 淄青、成德等军4万人，急过桥向北转而向东追赶，火把遍地，鼓 噪前进，追10余里，始追上唐军。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马燧率军行10余里后，知敌跟踪而来，遂选择有利地形列阵， 以精兵5000人列阵前以待敌军。等田悦军赶来，喘息未定，列阵未 稳之机，唐军乘势猛攻，敌军立足未定，向后退却。诸军合力进击， 田悦等军大败，唐军追杀10佘里。田悦败军逃回洹水桥边，见桥已 毁，军心大乱，争赴水中，溺死者不可胜数。唐军斩敌首2万余级， 俘获3000余人。田悦仅带千余残兵逃向魏州。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当时魏州城中士卒不满数千，“死者亲戚，号哭满街”®。田悦 与诸将截发而誓，约为兄弟，又出府库之财赏赐士卒，召.贝州（治今 河北清河西北</w:t>
      </w:r>
      <w:r w:rsidRPr="006A56B6">
        <w:rPr>
          <w:rFonts w:asciiTheme="minorEastAsia" w:eastAsiaTheme="minorEastAsia" w:hAnsiTheme="minorEastAsia"/>
          <w:lang w:val="en-US" w:bidi="en-US"/>
        </w:rPr>
        <w:t>)</w:t>
      </w:r>
      <w:r w:rsidRPr="006A56B6">
        <w:rPr>
          <w:rFonts w:asciiTheme="minorEastAsia" w:eastAsiaTheme="minorEastAsia" w:hAnsiTheme="minorEastAsia"/>
        </w:rPr>
        <w:t>刺史邢曹俊，“使之整部伍，缮守备，军势复振”®。 由于李抱真与马燧不协，互相牵制，皆迁延不进。田悦居魏州1〇余 日后，唐军始来围攻，故一时难以攻下。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田悦的博州（治今山东聊城东北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守将李再春以城降于朝廷， 铭州守将田昂、守漳水月城的王光进等也归降朝廷。田悦势孤力 单，危殆万分，魏博镇几乎被唐廷扫平。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632"/>
        <w:ind w:left="60"/>
        <w:rPr>
          <w:rFonts w:asciiTheme="minorEastAsia" w:eastAsiaTheme="minorEastAsia" w:hAnsiTheme="minorEastAsia"/>
          <w:sz w:val="28"/>
          <w:szCs w:val="28"/>
        </w:rPr>
      </w:pPr>
      <w:bookmarkStart w:id="231" w:name="bookmark230"/>
      <w:r w:rsidRPr="006A56B6">
        <w:rPr>
          <w:rFonts w:asciiTheme="minorEastAsia" w:eastAsiaTheme="minorEastAsia" w:hAnsiTheme="minorEastAsia"/>
          <w:sz w:val="28"/>
          <w:szCs w:val="28"/>
        </w:rPr>
        <w:t>第三节对成德镇李惟岳之战</w:t>
      </w:r>
      <w:bookmarkEnd w:id="231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32" w:line="280" w:lineRule="exact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幽州节度使朱滔奉命讨伐李惟岳后，派人游说成德镇所属的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356"/>
        <w:ind w:firstLine="7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60"/>
          <w:footerReference w:type="default" r:id="rId661"/>
          <w:footerReference w:type="first" r:id="rId662"/>
          <w:pgSz w:w="11900" w:h="16840"/>
          <w:pgMar w:top="694" w:right="1359" w:bottom="1104" w:left="1330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①②③《资治通鉴》卷二二七《唐纪四十三》，德宗建中三年正月。 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356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易州刺史张孝忠，张孝忠遂降，朝廷任命为恒州剌史、成德节度 使，令与朱滔共同讨伐李惟岳。李惟岳被讨平后，朱滔、王武俊 自以为功大赏薄，心中怨恨朝廷，遂联合田悦，共同举兵反叛，河 北局势更加复杂。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52"/>
        <w:ind w:righ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70"/>
          <w:rFonts w:asciiTheme="minorEastAsia" w:eastAsiaTheme="minorEastAsia" w:hAnsiTheme="minorEastAsia"/>
          <w:sz w:val="28"/>
          <w:szCs w:val="28"/>
        </w:rPr>
        <w:t>一、恒州之战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建中三年</w:t>
      </w:r>
      <w:r w:rsidRPr="006A56B6">
        <w:rPr>
          <w:rFonts w:asciiTheme="minorEastAsia" w:eastAsiaTheme="minorEastAsia" w:hAnsiTheme="minorEastAsia"/>
          <w:lang w:val="en-US" w:bidi="en-US"/>
        </w:rPr>
        <w:t>（782</w:t>
      </w:r>
      <w:r w:rsidRPr="006A56B6">
        <w:rPr>
          <w:rFonts w:asciiTheme="minorEastAsia" w:eastAsiaTheme="minorEastAsia" w:hAnsiTheme="minorEastAsia"/>
        </w:rPr>
        <w:t>年）正月，李惟岳遣兵与田悦将孟祐守束鹿 (今河北辛集东北），朱滔与张孝忠联兵围攻，克之，并进围深州 (今属河北）。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李惟岳在恒州（治今河北正定）得知束鹿失守的消息后，甚 为忧虑。其掌书记邵真劝其秘密上表，遣其弟李惟简入朝，然后 诛杀诸将不从命者，自身入朝。使其岳父冀州刺史郑诜权知节度 事，以待朝命。李惟岳表示同意，遂遣李惟简动身入京。孟祐回 到恒州，知道此事后，即派人密告田悦。“悦大怒，使衙官扈岌往 见惟岳，让之曰：‘尚书（指田悦）举兵，正为大夫求旌节耳，非 为己也。今大夫乃信邵真之言，遣弟奉表，悉以反逆之罪归尚书， 自求雪身，尚书何负于大夫而至此邪！若相为斩邵真，则相待如 初，不然，当与大夫绝矣’”①。李惟岳的判官毕华也力劝他不要对 朝廷屈服。李惟岳怯弱，无有主见，乃斩邵真，出动军队万人与 孟祐再次围攻束鹿。朱滔、张孝忠与其军大战于束鹿城下，李惟 岳军大败，烧营而逃。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李惟岳的兵马使王武俊有智勇之才，其左右妒之，在李惟岳 面前多次诬陷他，李惟岳对王武俊虽不信任，但惜其勇智，一时 不忍除去。进攻束鹿时，以王武俊为前锋。王武俊认为“我破朱 滔，则惟岳军势大振，归，杀我必矣”②。故在战斗中不力战而败。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92"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朱滔在束鹿之战取胜后，打算乘胜进攻恒州，张孝忠不但不 积极配合，反而引军向西北退去，驻于义丰（今河北安国）。诸将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228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①②《资治通鉴》卷二二七《唐纪四十三》，德宗建中三年正月^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280" w:lineRule="exact"/>
        <w:ind w:right="340"/>
        <w:jc w:val="right"/>
        <w:rPr>
          <w:rFonts w:asciiTheme="minorEastAsia" w:eastAsiaTheme="minorEastAsia" w:hAnsiTheme="minorEastAsia"/>
        </w:rPr>
        <w:sectPr w:rsidR="005A739F" w:rsidRPr="006A56B6">
          <w:footerReference w:type="even" r:id="rId663"/>
          <w:footerReference w:type="default" r:id="rId664"/>
          <w:pgSz w:w="11900" w:h="16840"/>
          <w:pgMar w:top="694" w:right="1359" w:bottom="1104" w:left="1330" w:header="0" w:footer="3" w:gutter="0"/>
          <w:pgNumType w:start="607"/>
          <w:cols w:space="720"/>
          <w:noEndnote/>
          <w:docGrid w:linePitch="360"/>
        </w:sectPr>
      </w:pPr>
      <w:r w:rsidRPr="006A56B6">
        <w:rPr>
          <w:rStyle w:val="MSGENFONTSTYLENAMETEMPLATEROLENUMBERMSGENFONTSTYLENAMEBYROLETEXT18MSGENFONTSTYLEMODIFERSPACING3"/>
          <w:rFonts w:asciiTheme="minorEastAsia" w:eastAsiaTheme="minorEastAsia" w:hAnsiTheme="minorEastAsia"/>
          <w:lang w:val="en-US" w:bidi="en-US"/>
        </w:rPr>
        <w:t>—</w:t>
      </w:r>
      <w:r w:rsidRPr="006A56B6">
        <w:rPr>
          <w:rStyle w:val="MSGENFONTSTYLENAMETEMPLATEROLENUMBERMSGENFONTSTYLENAMEBYROLETEXT18MSGENFONTSTYLEMODIFERSPACING3"/>
          <w:rFonts w:asciiTheme="minorEastAsia" w:eastAsiaTheme="minorEastAsia" w:hAnsiTheme="minorEastAsia"/>
        </w:rPr>
        <w:t xml:space="preserve">589 </w:t>
      </w:r>
      <w:r w:rsidRPr="006A56B6">
        <w:rPr>
          <w:rStyle w:val="MSGENFONTSTYLENAMETEMPLATEROLENUMBERMSGENFONTSTYLENAMEBYROLETEXT18MSGENFONTSTYLEMODIFERSPACING3"/>
          <w:rFonts w:asciiTheme="minorEastAsia" w:eastAsiaTheme="minorEastAsia" w:hAnsiTheme="minorEastAsia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left="2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皆感到奇怪，张孝忠解释说：“恒州宿将尚多，未易可轻。迫之则 并力死斗，缓之则自相图。诸君第观之，吾军义丰，坐待惟岳之 殄灭耳。且朱司徒言大而识浅，可与共始，难与共终也。”①在这 种情况下，朱滔也只好屯驻束鹿，不敢单独进兵。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68" w:line="480" w:lineRule="exact"/>
        <w:ind w:firstLine="8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李惟岳部将康日知在赵州（治今河北赵县）见唐军势大，遂 •以赵州归降朝廷。这一举动使李惟岳更加怀疑王武俊，王武俊感 到非常不安。有人劝李惟岳说：“先相公委腹心于武俊，使之辅佐 大夫（指李惟岳），又有骨肉之亲。武俊勇冠三军，今危难之际， 复加猜阻，若无武俊，欲使谁为大夫却敌乎? ”②李惟岳以为然，乃 遣大将卫常宁与王武俊共同领兵进攻赵州，又命王武俊子王士真 将兵宿卫节帅府以自卫。王武俊领兵出恒州后，对卫常宁说：“武 俊今幸出虎口，不复归矣，当北归张尚书（指张孝忠）。”</w:t>
      </w:r>
      <w:r w:rsidRPr="006A56B6">
        <w:rPr>
          <w:rStyle w:val="MSGENFONTSTYLENAMETEMPLATEROLENUMBERMSGENFONTSTYLENAMEBYROLETEXT18MSGENFONTSTYLEMODIFERSIZE12"/>
          <w:rFonts w:asciiTheme="minorEastAsia" w:eastAsiaTheme="minorEastAsia" w:hAnsiTheme="minorEastAsia"/>
          <w:sz w:val="28"/>
          <w:szCs w:val="28"/>
        </w:rPr>
        <w:t>③</w:t>
      </w:r>
      <w:r w:rsidRPr="006A56B6">
        <w:rPr>
          <w:rFonts w:asciiTheme="minorEastAsia" w:eastAsiaTheme="minorEastAsia" w:hAnsiTheme="minorEastAsia"/>
        </w:rPr>
        <w:t>卫常宁 劝他倒戈攻击李惟岳，如果不胜再投奔张孝忠，王武俊以为然。正 好李惟岳派要籍官谢遵到赵州城下王武俊军中办事，王武俊拉拢 谢遵共同谋图李惟岳。谢遵返回恒州后，即把商议好的计划密告 主士真。闰正月，王武俊与卫常宁从赵州回袭恒州，谢遵与王士 真为内应，开城门迎接王武俊军入城。黎明之际，王武俊率数百 骑兵突入节帅府门，王士真在府内接应，活捉了李惟岳，将其缢 杀后传首级于京师。深州</w:t>
      </w:r>
      <w:r w:rsidRPr="006A56B6">
        <w:rPr>
          <w:rFonts w:asciiTheme="minorEastAsia" w:eastAsiaTheme="minorEastAsia" w:hAnsiTheme="minorEastAsia"/>
          <w:lang w:val="en-US" w:bidi="en-US"/>
        </w:rPr>
        <w:t>，（</w:t>
      </w:r>
      <w:r w:rsidRPr="006A56B6">
        <w:rPr>
          <w:rFonts w:asciiTheme="minorEastAsia" w:eastAsiaTheme="minorEastAsia" w:hAnsiTheme="minorEastAsia"/>
        </w:rPr>
        <w:t>治今河北深州西南）刺史杨荣国及李 惟岳姐夫、李惟岳所署的定州</w:t>
      </w:r>
      <w:r w:rsidRPr="006A56B6">
        <w:rPr>
          <w:rStyle w:val="MSGENFONTSTYLENAMETEMPLATEROLENUMBERMSGENFONTSTYLENAMEBYROLETEXT18MSGENFONTSTYLEMODIFERSIZE154"/>
          <w:rFonts w:asciiTheme="minorEastAsia" w:eastAsiaTheme="minorEastAsia" w:hAnsiTheme="minorEastAsia"/>
          <w:sz w:val="28"/>
          <w:szCs w:val="28"/>
        </w:rPr>
        <w:t>（今属</w:t>
      </w:r>
      <w:r w:rsidRPr="006A56B6">
        <w:rPr>
          <w:rFonts w:asciiTheme="minorEastAsia" w:eastAsiaTheme="minorEastAsia" w:hAnsiTheme="minorEastAsia"/>
        </w:rPr>
        <w:t>河北）刺史杨政义等均降于 朱滔。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72"/>
        <w:ind w:right="8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0"/>
          <w:rFonts w:asciiTheme="minorEastAsia" w:eastAsiaTheme="minorEastAsia" w:hAnsiTheme="minorEastAsia"/>
          <w:sz w:val="28"/>
          <w:szCs w:val="28"/>
        </w:rPr>
        <w:t>二、王武俊之叛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12" w:line="480" w:lineRule="exact"/>
        <w:ind w:left="200" w:firstLine="6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李惟岳被灭后，李纳在濮州被河南诸军围攻，朝不保夕，形 势危迫。唐廷以为天下不久即可太平，于是以张孝忠为易、定、沧 (治今河北沧州东南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3州节度使；以王武俊为恒、冀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今属河 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2州都团练观察使；以康日知为深、赵2州都团练观察使；把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/>
        <w:ind w:left="200" w:firstLine="6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65"/>
          <w:footerReference w:type="default" r:id="rId666"/>
          <w:pgSz w:w="11900" w:h="16840"/>
          <w:pgMar w:top="694" w:right="1359" w:bottom="1104" w:left="1330" w:header="0" w:footer="3" w:gutter="0"/>
          <w:pgNumType w:start="59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①②③《资治通鉴》卷二二七《唐纪四十三》，德宗建中三年正月。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德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治今山东陵县）、棣（治今山东惠民东南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2州改隶朱滔，并 令各自还镇。朱滔因没有得到深州，由是怨望朝廷，留屯深州不 归。王武俊自以为功在张孝忠之上，而没有得到节度使职务，又 失去赵、定2州，也对朝廷不满。“又诏以粮三千石给朱滔，马五 百匹给马燧。武俊以为朝廷不欲使故人（指王武俊）为节度使，魏 博既下，必取恒、冀，故分其粮马以弱之，疑，未肯奉诏”①。田 悦听到这个消息后，认为机会来到，遂生出分化瓦解唐军之策。建 中三年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（782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年）二月，田悦遣判官王侑、许士则至深州，游说朱 滔曰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：</w:t>
      </w:r>
      <w:r w:rsidRPr="006A56B6">
        <w:rPr>
          <w:rFonts w:asciiTheme="minorEastAsia" w:eastAsiaTheme="minorEastAsia" w:hAnsiTheme="minorEastAsia"/>
          <w:sz w:val="28"/>
          <w:szCs w:val="28"/>
        </w:rPr>
        <w:t>“司徒（指朱滔）奉诏讨李惟岳，旬朔之间，拔束鹿、下深 州，惟岳势蹙，故王大夫（指王武俊）因司徒胜势，得以枭惟岳 之首，此皆司徒之功也。又天子明下诏书，令司徒得惟岳城邑，皆 隶本镇，今乃割深州以与日知，是自弃其信也。且今上志欲扫清 河朔，不使藩镇承袭，将悉以文臣代武臣，魏亡，则燕、赵为之 次矣。若魏存，则燕、赵无患。然则司徒果有意矜魏博之危而救 之，非徒得存亡继绝之义，亦子孙万世之利也。”②又许以事成以贝 州（治今河北清河西）相酬谢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&amp;</w:t>
      </w:r>
      <w:r w:rsidRPr="006A56B6">
        <w:rPr>
          <w:rFonts w:asciiTheme="minorEastAsia" w:eastAsiaTheme="minorEastAsia" w:hAnsiTheme="minorEastAsia"/>
          <w:sz w:val="28"/>
          <w:szCs w:val="28"/>
        </w:rPr>
        <w:t>朱滔大喜，一面打发王侑回报田 悦，一面派判官王郅与许士则一同前往恒州，游说王武俊，建议 “三镇连兵，若耳目手足之相救，则他日永无患矣”③。王武俊许诺。 朱滔还派人游说张孝忠，但没有成功。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4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三月，德宗遣中使（宦官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往河北，调发朱滔、王武俊、张 孝忠等军，往魏州讨田悦。王武俊不受诏，并扣押使者送往朱滔。 朱滔对其部下说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：</w:t>
      </w:r>
      <w:r w:rsidRPr="006A56B6">
        <w:rPr>
          <w:rFonts w:asciiTheme="minorEastAsia" w:eastAsiaTheme="minorEastAsia" w:hAnsiTheme="minorEastAsia"/>
          <w:sz w:val="28"/>
          <w:szCs w:val="28"/>
        </w:rPr>
        <w:t>“将士有功者，吾奏求官勋，皆不遂。今欲与诸 君敕装共趋魏州，击破马燧以取温饱，何如？ ”④众皆不应，再三 询问，众人皆说不愿背叛朝廷。朱滔于是诛杀大将数十人，厚抚 其士卒。康日知得知此事后，转告马燧，马燧又上奏朝廷。德宗 因魏州未下，不愿树敌过多，乃赐朱滔爵通义郡王，以安抚之。朱 滔深知朝廷用意，把深州授予王武俊所派刺史王巨源，又派兵屯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left="76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①②③《资治通鉴》卷二二七《唐纪四十三》，德宗建中三年二月。 ④《资治通鉴》卷二二七《唐纪四十三》，德宗建中三年三月。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于赵州，以逼康日知。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94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王武俊得到深州后，决心背叛朝廷，以其子王士真为恒、冀、 深3州节度留后，自率大军围攻赵州康日知。此役唐廷虽平李惟 岳，却又发生王武俊之叛，在成德镇问题上等于劳而无功。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0" w:line="1020" w:lineRule="exact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232" w:name="bookmark231"/>
      <w:r w:rsidRPr="006A56B6">
        <w:rPr>
          <w:rFonts w:asciiTheme="minorEastAsia" w:eastAsiaTheme="minorEastAsia" w:hAnsiTheme="minorEastAsia"/>
          <w:sz w:val="28"/>
          <w:szCs w:val="28"/>
        </w:rPr>
        <w:t>第四节对幽州镇朱滔作战</w:t>
      </w:r>
      <w:bookmarkEnd w:id="232"/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0" w:line="1020" w:lineRule="exact"/>
        <w:ind w:lef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8"/>
          <w:rFonts w:asciiTheme="minorEastAsia" w:eastAsiaTheme="minorEastAsia" w:hAnsiTheme="minorEastAsia"/>
          <w:sz w:val="28"/>
          <w:szCs w:val="28"/>
        </w:rPr>
        <w:t>一、朱滔反唐</w:t>
      </w:r>
    </w:p>
    <w:p w:rsidR="005A739F" w:rsidRPr="006A56B6" w:rsidRDefault="00D564D2">
      <w:pPr>
        <w:pStyle w:val="MSGENFONTSTYLENAMETEMPLATEROLENUMBERMSGENFONTSTYLENAMEBYROLETEXT301"/>
        <w:shd w:val="clear" w:color="auto" w:fill="auto"/>
        <w:spacing w:after="0" w:line="480" w:lineRule="exact"/>
        <w:ind w:left="31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4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朱滔决定起兵反叛时，其表兄弟涿州（今属河北）刺史刘悴， 曾以书信劝阻说：“司徒（指朱滔）身节制，太尉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指朱泚、朱滔 兄）位宰相，恩遇极矣。今昌平有太尉乡、司徒里，不朽业矣。能 以忠顺自将，则无不济。比忘上乐战，不顾成败如安史者，今复 何有？司徒图之，无贻悔①朱滔不听。在起兵前，又恐怕张孝 忠为后患，再次遣使劝说他一同行动。张孝忠坚决不从，并劝朱 滔不要轻易反叛朝廷，指出王武俊性易反复，请他不要忽视自己 的忠告。朱滔见张孝忠不从，派刘抨领兵屯驻要害之地，以防止 张孝忠派兵袭击。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74"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• </w:t>
      </w:r>
      <w:r w:rsidRPr="006A56B6">
        <w:rPr>
          <w:rFonts w:asciiTheme="minorEastAsia" w:eastAsiaTheme="minorEastAsia" w:hAnsiTheme="minorEastAsia"/>
          <w:sz w:val="28"/>
          <w:szCs w:val="28"/>
        </w:rPr>
        <w:t>朱滔亲自统兵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2.5</w:t>
      </w:r>
      <w:r w:rsidRPr="006A56B6">
        <w:rPr>
          <w:rFonts w:asciiTheme="minorEastAsia" w:eastAsiaTheme="minorEastAsia" w:hAnsiTheme="minorEastAsia"/>
          <w:sz w:val="28"/>
          <w:szCs w:val="28"/>
        </w:rPr>
        <w:t>万人，从深州出发，到达束鹿，休息一夜， “诘旦将行，吹角未毕，士卒忽大乱，喧噪曰：‘天子令司徒归幽 州，奈何违敕南救田悦?②朱滔大惧，逃入驿站后堂躲避。朱滔 心腹将领蔡雄、宗顼出面劝说，并用谎言进行欺骗，妄图安定军 心，士卒不听。朱滔只好率军退回深州。到深州后，下令密査领 头的士卒，杀死200余人，其余士卒恐惧，被迫再次南下。到达 宁晋（今属河北）后，屯驻以等待王武俊之军前来会合。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25"/>
        </w:numPr>
        <w:shd w:val="clear" w:color="auto" w:fill="auto"/>
        <w:tabs>
          <w:tab w:val="left" w:pos="1098"/>
        </w:tabs>
        <w:spacing w:before="0" w:after="0" w:line="4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《新唐书》卷二一二《朱滔传: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K</w:t>
      </w:r>
      <w:r w:rsidRPr="006A56B6">
        <w:rPr>
          <w:rFonts w:asciiTheme="minorEastAsia" w:eastAsiaTheme="minorEastAsia" w:hAnsiTheme="minorEastAsia"/>
          <w:sz w:val="28"/>
          <w:szCs w:val="28"/>
        </w:rPr>
        <w:t>又据《资治通鉴》卷二二七《唐纪 四十三》，德宗建中三年四月条胡注：“朱泚、朱滔本昌平人，朝廷以其官名 其乡里，以宠其兄弟之功。”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25"/>
        </w:numPr>
        <w:shd w:val="clear" w:color="auto" w:fill="auto"/>
        <w:tabs>
          <w:tab w:val="left" w:pos="1118"/>
        </w:tabs>
        <w:spacing w:before="0" w:after="0" w:line="4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《资治通鉴》卷二二七《唐纪四十三》，德宗建中二年四月。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王武俊举兵反叛后，德宗派恒冀团练副使孟华返回恒州（王 武俊诛李惟岳时，曾派孟华入京面见天子），劝说王武俊不要反叛。 王武俊不听，夺盂华之职，囚于私第，然后，亲统步骑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1.5</w:t>
      </w:r>
      <w:r w:rsidRPr="006A56B6">
        <w:rPr>
          <w:rFonts w:asciiTheme="minorEastAsia" w:eastAsiaTheme="minorEastAsia" w:hAnsiTheme="minorEastAsia"/>
          <w:sz w:val="28"/>
          <w:szCs w:val="28"/>
        </w:rPr>
        <w:t>万人， 直趋宁晋，会合朱滔。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72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233" w:name="bookmark232"/>
      <w:r w:rsidRPr="006A56B6">
        <w:rPr>
          <w:rStyle w:val="MSGENFONTSTYLENAMETEMPLATEROLELEVELMSGENFONTSTYLENAMEBYROLEHEADING5MSGENFONTSTYLEMODIFERSPACING80"/>
          <w:rFonts w:asciiTheme="minorEastAsia" w:eastAsiaTheme="minorEastAsia" w:hAnsiTheme="minorEastAsia"/>
          <w:sz w:val="28"/>
          <w:szCs w:val="28"/>
        </w:rPr>
        <w:t>二、魏州之战</w:t>
      </w:r>
      <w:bookmarkEnd w:id="233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田悦在魏州(今河北大名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)</w:t>
      </w:r>
      <w:r w:rsidRPr="006A56B6">
        <w:rPr>
          <w:rFonts w:asciiTheme="minorEastAsia" w:eastAsiaTheme="minorEastAsia" w:hAnsiTheme="minorEastAsia"/>
          <w:sz w:val="28"/>
          <w:szCs w:val="28"/>
        </w:rPr>
        <w:t>得知朱、王援兵将到，遣大将康愔率 军万余人出战，被马燧等军击败，退回城中。由于马燧与李抱真早 有私怨，各自统兵平叛，不复相见，“由是诸军逗桡，久无成功”①。 德宗数次遣中使(宦官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)</w:t>
      </w:r>
      <w:r w:rsidRPr="006A56B6">
        <w:rPr>
          <w:rFonts w:asciiTheme="minorEastAsia" w:eastAsiaTheme="minorEastAsia" w:hAnsiTheme="minorEastAsia"/>
          <w:sz w:val="28"/>
          <w:szCs w:val="28"/>
        </w:rPr>
        <w:t>调解二人关系，均无成效。王武俊军逼近赵 州时，李抱真曾分麾下军队2000人戍守邢州，以相互呼应。马燧得 知此事后，大怒，说:“余贼未除，宜相与戮力，乃分兵自守其地! ”® 打算领兵归镇。李晟闻知后，劝马燧说:“李尚书(指李抱真)以邢、 赵连壤，分兵守之，诚未有害。今公遽自引去，众谓公何! ”③马燧大 悟，乃单骑入李抱真营相与释憾结欢，。这时正好铭州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 北永年东南)刺史自请入朝，马燧奏请德宗，把铭州划归李抱真的 昭义镇管辖。李晟的部队原先隶属李抱真，至此又请兼隶马燧指 挥，以表示和好之意。从此，马燧与李抱真的仇怨得以化解。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朱滔举兵时，遣人以蜡书送往凤翔节度使朱洮处，约以同反， 被马燧截获，连同送书人及蜡书送往长安。德宗召朱洮入京，以 蜡书和送书人相示，朱泚顿首请罪，表示并不知情。德宗说：“相 去千里，初不同谋，非卿之罪也。”®于是留朱泚住在长安，賜予名 园、良田、锦綵、金银等物，以安其心。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67"/>
          <w:footerReference w:type="default" r:id="rId668"/>
          <w:footerReference w:type="first" r:id="rId669"/>
          <w:pgSz w:w="11900" w:h="16840"/>
          <w:pgMar w:top="694" w:right="1359" w:bottom="1104" w:left="1330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六月，朱滔、王武俊率大军自宁晋抵魏州，以救田悦。这时， 朔方节度使李怀光率大军5万人，奉命讨伐田悦，也到达魏州。 马燧认为朱滔、王武俊之兵士气正旺，李怀光军新到疲惫，主张 休整数日，再根据敌情变化进兵。李怀光认为应乘朱、王之军营 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垒未固之机，发动攻击，木然后患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k</w:t>
      </w:r>
      <w:r w:rsidRPr="006A56B6">
        <w:rPr>
          <w:rFonts w:asciiTheme="minorEastAsia" w:eastAsiaTheme="minorEastAsia" w:hAnsiTheme="minorEastAsia"/>
          <w:sz w:val="28"/>
          <w:szCs w:val="28"/>
        </w:rPr>
        <w:t>穷。遂领兵向朱滔屯兵的城 北惬山进攻，朱滔出兵迎战，被李怀光军斩杀千余人，其军崩溃， “怀光缓辔观之”，非常得意，士卒争入朱滔营垒抢取宝货， “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王）武俊乘其怠”①，以精锐骑兵2000人突然出击，冲入李怀 光军中，将其军分割为两半。朱滔乘机引军反攻，唐军大败，互 相践踏，挤入永济渠中淹死者不计其数，河水为之不流。马燧等 军各自收兵退守营垒，才免遭俱败。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08"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当夜，“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朱）滔等堰永济渠入王莽故河，绝官军粮道及归路， 明日，水深三尺余”。马燧见形势对官军极为不利，遣使卑词以游 说朱滔，请求让诸道节度使各归本镇，并许愿上奏天子把河北之 地委托朱滔掌管。“滔亦阴忌武俊胜且不制”②，不顾王武俊的坚决 反对，同意马燧的请求。于是，马燧等军涉水移驻高地，坚壁固 守，军势复振。王武俊见朱滔专横，不能采纳其意见，心中忿恨， 从此，两人结怨。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512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234" w:name="bookmark233"/>
      <w:r w:rsidRPr="006A56B6">
        <w:rPr>
          <w:rStyle w:val="MSGENFONTSTYLENAMETEMPLATEROLELEVELMSGENFONTSTYLENAMEBYROLEHEADING5MSGENFONTSTYLEMODIFERSPACING80"/>
          <w:rFonts w:asciiTheme="minorEastAsia" w:eastAsiaTheme="minorEastAsia" w:hAnsiTheme="minorEastAsia"/>
          <w:sz w:val="28"/>
          <w:szCs w:val="28"/>
        </w:rPr>
        <w:t>三、贝州之战</w:t>
      </w:r>
      <w:bookmarkEnd w:id="234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田悦在魏州之围解除后，为感谢朱滔、王武俊的援助，提出 奉朱滔为主而臣事之，朱滔谦让说：“惬山之胜，王大夫力也。”③ 于是共议四镇各自立国称王，不改年号，筑坛定盟，有叛盟者共 讨伐之。朱滔称冀王，田悦称魏王，王武俊称赵王，李纳称齐王， 以朱滔为盟主称孤，其佘皆自称寡人。所居之处称殿，妻称妃，子 称国公，并设置百官。朱滔还改幽州（治今北京西南）为范阳府， 以其子为府留后，“称元帅，用亲信为留守”④。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14"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马燧自魏州之败后，退居永济渠以西高地防御，并监视魏州 城中动向。不久，命李晟率军北上攻易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治今河北易县)、定（今 属河北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2州，使张茂昭攻涿、莫（治今河北任丘北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2州，“以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left="76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①②《新唐书》卷二一一《王武俊传》。 ③④《新唐书》卷二-二《朱滔传》。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绝滔援”。建中四年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（783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年）五月，李晟与张孝忠之子张升云率 军把易州刺史郑景济包围在清苑（今河北保定），攻打月余不下。 朱滔命马实留守魏州大营，自率步骑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1.5</w:t>
      </w:r>
      <w:r w:rsidRPr="006A56B6">
        <w:rPr>
          <w:rFonts w:asciiTheme="minorEastAsia" w:eastAsiaTheme="minorEastAsia" w:hAnsiTheme="minorEastAsia"/>
          <w:sz w:val="28"/>
          <w:szCs w:val="28"/>
        </w:rPr>
        <w:t>万增援清苑。李晟在内 外夹攻下大败，退守易州，张升云退居满城（今属河北）。不久， 李晟因病又退至定州。朱滔乃还军于瀛州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治今河北河间）。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由于朱滔没有及时返回魏州，王武俊派其部下宋端赴瀛州催 促。宋端言辞不恭，朱滔大怒，派人对王武俊表示强烈的不满。王 武俊对朱滔留在魏州的马实说：“寡人望王（指朱滔）速来指踪， 决胜负，复何恶？王异日并天下，寡人得六七城，为节度足矣。”① 马实据实说于朱滔，朱滔转怒为喜，遣使报谢。然王武俊因此更 加怨恨朱滔，与田悦商议，打算和朱滔断绝关系。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六月，李抱真得知王武俊与朱滔不和之事，遣参谋贾林往王 武俊在魏州的大营诈降，王武俊接见时，贾林说：“林来奉诏，非 降也。”②王武俊问其故，贾林接着说：“天子知大夫宿著诚效，及 登坛之日，抚膺顾左右曰：‘我本徇忠义，天子不察。’诸将亦尝 共表大夫之志。天子语使者曰：‘朕前事诚误，悔之无及。朋友失 意，尚可谢，况朕为四海之主乎!’”③王武俊表示悔罪之意，并请 天子赦免河北诸镇。贾林返回，报告李抱真，暗中相约，谋讨朱 滔。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田悦劝王武俊与马实袭击在临铭的李抱真。李抱真再次派贾 林游说王武俊，使田悦的计划破产，于是王武俊与马实率军各自 归镇。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42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十二月，朱滔利用唐廷忙于平定朱泚之乱，攻魏诸军相继退 去之机，出兵欲夺汴州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治今河南开封），并娶回纥女为侧室，引 回纥兵3000骑助战，出动步兵5万，骑兵2万，车千乘，浩浩荡 荡向南进发④。路过王武俊辖区，王武俊以牛酒劳问。入魏州境， 田悦派人慰劳，供给丰厚，然田悦本人不肯出城相见，恐遭袭击。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①④《新唐书》卷二一二《朱滔传》。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②③《资治通鉴》卷二二八《唐纪四十四》，德宗建中四年六月。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田悦之所以如此，是因为事先得到王武俊的劝告，让他防备朱滔， 免遭不测，田悦心中疑惑，故不出城相见。朱滔到达贝州时，田 悦的贝州刺史邢曹俊闭城拒守，朱滔感到疑惑不解。这时王武俊 遣使者对朱滔说：“悦有憾，须公南，以兵断公归路，宜少备”①。 朱滔大怒，杀田悦使者，纵回纥兵大掠，并命马实攻魏州、贝州 及所属各县。田悦大惊，命全境各城闭门拒守以自保。唐廷闻知 这个消息后，于兴元元年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（784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年）正月以王武俊为恒、冀、深、 赵4州节度使，加田悦检校左仆射，以李纳为平卢节度使，共拒 朱滔。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朱滔攻打贝州不下，乃引水冲淹，月余仍无法攻下。李抱真 与王武俊欲联兵救贝州，恰在</w:t>
      </w:r>
      <w:r w:rsidRPr="006A56B6">
        <w:rPr>
          <w:rStyle w:val="MSGENFONTSTYLENAMETEMPLATEROLENUMBERMSGENFONTSTYLENAMEBYROLETEXT29MSGENFONTSTYLEMODIFERSIZE150"/>
          <w:rFonts w:asciiTheme="minorEastAsia" w:eastAsiaTheme="minorEastAsia" w:hAnsiTheme="minorEastAsia"/>
          <w:sz w:val="28"/>
          <w:szCs w:val="28"/>
        </w:rPr>
        <w:t>此时，</w:t>
      </w:r>
      <w:r w:rsidRPr="006A56B6">
        <w:rPr>
          <w:rFonts w:asciiTheme="minorEastAsia" w:eastAsiaTheme="minorEastAsia" w:hAnsiTheme="minorEastAsia"/>
          <w:sz w:val="28"/>
          <w:szCs w:val="28"/>
        </w:rPr>
        <w:t>田承嗣之子田绪杀田悦而取 代之</w:t>
      </w:r>
      <w:r w:rsidRPr="006A56B6">
        <w:rPr>
          <w:rStyle w:val="MSGENFONTSTYLENAMETEMPLATEROLENUMBERMSGENFONTSTYLENAMEBYROLETEXT29MSGENFONTSTYLEMODIFERSIZE150"/>
          <w:rFonts w:asciiTheme="minorEastAsia" w:eastAsiaTheme="minorEastAsia" w:hAnsiTheme="minorEastAsia"/>
          <w:sz w:val="28"/>
          <w:szCs w:val="28"/>
        </w:rPr>
        <w:t>。二人</w:t>
      </w:r>
      <w:r w:rsidRPr="006A56B6">
        <w:rPr>
          <w:rFonts w:asciiTheme="minorEastAsia" w:eastAsiaTheme="minorEastAsia" w:hAnsiTheme="minorEastAsia"/>
          <w:sz w:val="28"/>
          <w:szCs w:val="28"/>
        </w:rPr>
        <w:t>闻变不敢进兵。朱滔听到田悦的死讯后，即遣郑景济 率兵5000,协助马实急攻魏州。尽管朱滔军队全力攻打，由于魏、 贝二州城池坚固，防守严密，贝州被围百佘日，魏州被围40余日， 仍不能攻下。李抱真见魏、贝二州被</w:t>
      </w:r>
      <w:r w:rsidRPr="006A56B6">
        <w:rPr>
          <w:rStyle w:val="MSGENFONTSTYLENAMETEMPLATEROLENUMBERMSGENFONTSTYLENAMEBYROLETEXT29MSGENFONTSTYLEMODIFERSIZE150"/>
          <w:rFonts w:asciiTheme="minorEastAsia" w:eastAsiaTheme="minorEastAsia" w:hAnsiTheme="minorEastAsia"/>
          <w:sz w:val="28"/>
          <w:szCs w:val="28"/>
        </w:rPr>
        <w:t>围日久</w:t>
      </w:r>
      <w:r w:rsidRPr="006A56B6">
        <w:rPr>
          <w:rFonts w:asciiTheme="minorEastAsia" w:eastAsiaTheme="minorEastAsia" w:hAnsiTheme="minorEastAsia"/>
          <w:sz w:val="28"/>
          <w:szCs w:val="28"/>
        </w:rPr>
        <w:t>，恐朱滔一旦得手，势 大难制，遣使劝王武俊出兵援救。王武俊率兵至贝州西30里扎寨， 李抱真也领兵来会，并领数骑亲赴王武俊营谒见。王武俊初时严 加防备，后见李抱真真诚相见，大感惭愧</w:t>
      </w:r>
      <w:r w:rsidRPr="006A56B6">
        <w:rPr>
          <w:rStyle w:val="MSGENFONTSTYLENAMETEMPLATEROLENUMBERMSGENFONTSTYLENAMEBYROLETEXT29MSGENFONTSTYLEMODIFERSIZE150"/>
          <w:rFonts w:asciiTheme="minorEastAsia" w:eastAsiaTheme="minorEastAsia" w:hAnsiTheme="minorEastAsia"/>
          <w:sz w:val="28"/>
          <w:szCs w:val="28"/>
        </w:rPr>
        <w:t>，二人</w:t>
      </w:r>
      <w:r w:rsidRPr="006A56B6">
        <w:rPr>
          <w:rFonts w:asciiTheme="minorEastAsia" w:eastAsiaTheme="minorEastAsia" w:hAnsiTheme="minorEastAsia"/>
          <w:sz w:val="28"/>
          <w:szCs w:val="28"/>
        </w:rPr>
        <w:t>遂相约，同心协 力，誓破叛贼。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72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朱滔见救兵已到，急召围困魏州的军叭返回贝州。开始打算 以回纥兵断其粮道，自己率军坚守不战，待对方粮尽然后出兵进 攻。由于回纥将达干极力主战，于是又改变主意，决定立即决战。 第二天，王武俊埋伏500骑兵于桑林，自己领骑兵居前，李抱真 列方阵于后。回纥纵骑冲击，王武俊命前趴骑兵让开通道，使回 纥兵冲过。回纥兵冲到阵后，无所得，又折回冲击。王武俊命前 队骑兵还击，桑林中的伏兵又冲出拦腰攻击，迫使回纥骑兵由李 抱真军阵前横方向奔逃，多被后队步兵射死。朱滔见回纥军队大 败，弓丨骑兵向回溃逃，冲散了本军步兵阵营，自相践踏，全军溃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70"/>
          <w:footerReference w:type="default" r:id="rId671"/>
          <w:footerReference w:type="first" r:id="rId672"/>
          <w:pgSz w:w="11900" w:h="16840"/>
          <w:pgMar w:top="694" w:right="1359" w:bottom="1104" w:left="1330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①《新唐书》卷二一二《朱滔传》。 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散，王武俊与李抱真军合兵追击，朱滔大败，死亡万余人，逃散 万余人，只数千人奔回营寨坚守。此战，从早晨到黄昏，大战一 整天，使朱滔军闻风丧胆。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140"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朱滔败后，自度难以取胜，乃于当夜焚营逃走，军资器械，丢 弃无数。因为大雾天气，王武俊与李抱真也不敢轻易追赶，使朱 滔得以逃回幽州。朱滔此战败后，一蹶不振，得病不能治事，一 年后死去。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0" w:line="1020" w:lineRule="exact"/>
        <w:ind w:right="40"/>
        <w:rPr>
          <w:rFonts w:asciiTheme="minorEastAsia" w:eastAsiaTheme="minorEastAsia" w:hAnsiTheme="minorEastAsia"/>
          <w:sz w:val="28"/>
          <w:szCs w:val="28"/>
        </w:rPr>
      </w:pPr>
      <w:bookmarkStart w:id="235" w:name="bookmark234"/>
      <w:r w:rsidRPr="006A56B6">
        <w:rPr>
          <w:rFonts w:asciiTheme="minorEastAsia" w:eastAsiaTheme="minorEastAsia" w:hAnsiTheme="minorEastAsia"/>
          <w:sz w:val="28"/>
          <w:szCs w:val="28"/>
        </w:rPr>
        <w:t>第五节对淮西镇李希烈之战</w:t>
      </w:r>
      <w:bookmarkEnd w:id="235"/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 w:line="1020" w:lineRule="exact"/>
        <w:ind w:right="40"/>
        <w:rPr>
          <w:rFonts w:asciiTheme="minorEastAsia" w:eastAsiaTheme="minorEastAsia" w:hAnsiTheme="minorEastAsia"/>
          <w:sz w:val="28"/>
          <w:szCs w:val="28"/>
        </w:rPr>
      </w:pPr>
      <w:bookmarkStart w:id="236" w:name="bookmark235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一、李希烈反唐与德宗的对策</w:t>
      </w:r>
      <w:bookmarkEnd w:id="236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48"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建中三年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（782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年）七月，唐廷命淮西节度使李希烈兼淄青、 平卢、兖（今属山东）、郓（治今山东东平西北）、登（涫今山东 蓬莱)、莱（今属山东)、齐州（治今山东济南）节度使①，讨伐李 纳。十一月，李希烈率兵3万，徙镇许州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治今河南许昌）。由于 先前征讨梁崇义时，李希烈谋图占据襄阳，被唐廷所派李承接替， 被迫退归本镇，心中对朝廷不满。此时，见唐廷困于河朔诸镇之 叛，又自以为兵强马壮，遂生谋逆之志。他一面派人告知永平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治滑州，今河南滑县东）节度使李勉，说明自己兼任淄青等镇节 度使，欲借道讨伐李纳；一面又派人与李纳联系，谋欲袭取汴州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治今河南开封）。李勉也采取了相应对策，一方面准备好军需物 资，屯于陈留（今河南开封东南），准备接待李希烈，一方面治兵 严备。李纳为了和李希烈连兵，曾数次遣游兵断绝汁州粮道，以 接迎李希烈，李希烈并没有出兵响应。朱滔、田悦、王武俊、李 纳等人称王时，曾派使者劝李希烈称帝，李希烈虽无称帝，却自 称天下都元帅、太尉、建兴王。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9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①《资治通鉴》卷二二七《唐纪四十三》，德宗建中三年七月。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7308"/>
        </w:tabs>
        <w:spacing w:line="320" w:lineRule="exact"/>
        <w:ind w:left="55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73"/>
          <w:footerReference w:type="default" r:id="rId674"/>
          <w:footerReference w:type="first" r:id="rId675"/>
          <w:pgSz w:w="11900" w:h="16840"/>
          <w:pgMar w:top="694" w:right="1359" w:bottom="1104" w:left="1330" w:header="0" w:footer="3" w:gutter="0"/>
          <w:pgNumType w:start="615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•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  <w:t>——</w:t>
      </w:r>
      <w:r w:rsidRPr="006A56B6">
        <w:rPr>
          <w:rFonts w:asciiTheme="minorEastAsia" w:eastAsiaTheme="minorEastAsia" w:hAnsiTheme="minorEastAsia"/>
          <w:sz w:val="28"/>
          <w:szCs w:val="28"/>
        </w:rPr>
        <w:t>597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当李希烈徙镇许州时，唐廷即以原湖南判官李元平为汝州 (治今河南临汝）别驾、知州事，以汝州距许州最近，欲使李元平 拒李希烈。李元平“薄有才艺，性疏傲，敢大言，好论兵”①</w:t>
      </w:r>
      <w:r w:rsidRPr="006A56B6">
        <w:rPr>
          <w:rStyle w:val="MSGENFONTSTYLENAMETEMPLATEROLENUMBERMSGENFONTSTYLENAMEBYROLETEXT29MSGENFONTSTYLEMODIFERSIZE157"/>
          <w:rFonts w:asciiTheme="minorEastAsia" w:eastAsiaTheme="minorEastAsia" w:hAnsiTheme="minorEastAsia"/>
          <w:sz w:val="28"/>
          <w:szCs w:val="28"/>
        </w:rPr>
        <w:t xml:space="preserve">，实 </w:t>
      </w:r>
      <w:r w:rsidRPr="006A56B6">
        <w:rPr>
          <w:rFonts w:asciiTheme="minorEastAsia" w:eastAsiaTheme="minorEastAsia" w:hAnsiTheme="minorEastAsia"/>
          <w:sz w:val="28"/>
          <w:szCs w:val="28"/>
        </w:rPr>
        <w:t>无才干。李元平到汝州后，马上招募工徒加固城防，做好防守准 备。在李元平招募丁壮时，李希烈遣壮士数百人应募，李元平没 有觉察</w:t>
      </w:r>
      <w:r w:rsidRPr="006A56B6">
        <w:rPr>
          <w:rStyle w:val="MSGENFONTSTYLENAMETEMPLATEROLENUMBERMSGENFONTSTYLENAMEBYROLETEXT29MSGENFONTSTYLEMODIFERNAMETimesNewRoman5"/>
          <w:rFonts w:ascii="MS Mincho" w:eastAsia="MS Mincho" w:hAnsi="MS Mincho" w:cs="MS Mincho" w:hint="eastAsia"/>
          <w:sz w:val="28"/>
          <w:szCs w:val="28"/>
        </w:rPr>
        <w:t>◊</w:t>
      </w:r>
      <w:r w:rsidRPr="006A56B6">
        <w:rPr>
          <w:rFonts w:asciiTheme="minorEastAsia" w:eastAsiaTheme="minorEastAsia" w:hAnsiTheme="minorEastAsia"/>
          <w:sz w:val="28"/>
          <w:szCs w:val="28"/>
        </w:rPr>
        <w:t>建中四年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（783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年）正月，李希烈遣部将李克诚率数百骑 突至汝州城下，应募的壮士响应于城内，活捉李元平，攻陷汝州。 李希烈委任其判官周晃为汝州刺史，又遣别将董待名等率兵四处 抄掠，攻下尉氏（今属河南），包围郑州（今属河南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唐军多次 被击败。李希烈军队的巡逻骑兵甚至到达彭婆镇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今河南伊川东 北），东都（今河南洛阳东）士民惊骇不安，窜匿山谷。东都留守 郑叔则移驻于西苑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洛阳城西御苑），准备一旦危急便向西奔逃。 于是江淮财赋经汴渠转输入关中的通道又被断绝。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面对李希烈之叛，德宗问计于宰相卢杞，卢杞欲害颜真卿，乃 曰：“希烈年少骁将，恃功骄懌，将佐莫敢谏止，诚得儒雅重臣， 奉宣圣泽，为陈逆顺祸福，希烈必革心悔过，可不劳军旅而服。颜 真卿三朝旧臣，忠直刚决，名重海内，人所信脤，真其人也。”②德 宗即命颜真卿往许州宣慰李希烈。颜真卿在许州受到百般辱骂和 威胁，然不为所动，李希烈留而不遣，后竟为所害。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7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德宗见颜真卿囚于许州不归，于是以左龙武大将军哥舒曜为 东都、汝州节度使，率凤翔、邠宁、泾原3镇兵及奉天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今陕西 乾县)、好畤（今陕西乾县东）行营神策军共万余人，东讨李希烈。 又命江西节度使李皋、荆南节度使张伯仪、山南节度使贾耽、永 平节度使李勉等，率诸道兵共同讨伐。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600"/>
        <w:ind w:left="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8"/>
          <w:rFonts w:asciiTheme="minorEastAsia" w:eastAsiaTheme="minorEastAsia" w:hAnsiTheme="minorEastAsia"/>
          <w:sz w:val="28"/>
          <w:szCs w:val="28"/>
        </w:rPr>
        <w:t>二、襄城之战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3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76"/>
          <w:footerReference w:type="default" r:id="rId677"/>
          <w:pgSz w:w="11900" w:h="16840"/>
          <w:pgMar w:top="694" w:right="1359" w:bottom="1104" w:left="1330" w:header="0" w:footer="3" w:gutter="0"/>
          <w:pgNumType w:start="598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哥舒曜奉命东讨，行至郏城（今河南郏县），击败李希烈部将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陈利贞所率的前锋部队，获得小胜。李希烈遣其将封有麟占据邓 州（今属河南），断绝江淮财赋入关中之南路。建中四年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（783 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年)二月，哥舒曜又攻下汝州，擒李希烈所属之刺史周晃。三月， 江西节度使李皋在黄梅（今湖北黄梅西北）击败李希烈部将韩霜 露，并进攻蕲州（治今湖北蕲春北）。当时，李希烈派兵驻守蔡山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位于今湖北黄梅境内），险阻难攻。李皋声言西攻蕲州，率水军 沿长江逆水而上，驻守蔡山的军队沿江紧追不舍，离蔡山300里 时，李皋突然回军，顺流而下，乘蔡山防守空虚之机，一鼓而下。 李希烈的军队发现后，已来不及援救，只好败退而去.。李皋乘胜 攻下蕲州，接着又攻下黄州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治今湖北新洲）。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在唐军连续胜利的形势下，李希烈集团人心惶恐，纷纷自谋 生路。其都虞候周曾、兵马使王玢、押牙姚愴、韦清等，秘密遣 人向永平节度使李勉联系，欲归顺朝廷。当时，周曾与康.秀琳率 兵3万欲进攻哥舒曜，行至襄城（今属河南），打算回军许州袭击 李希烈，并约王玢、姚愴、韦清等为内应。此事为李希烈所知，于 是遣副将李克诚率精锐骡军3000人，袭击襄城，杀死周曾，又杀 王玢、姚愴等人，唯韦清得以逃脱。李希烈派去进攻郑州（今属 河南)、尉氏等地的军队闻听事变，也纷纷退回许州。李希烈见形 势不妙，上表悔过，把反叛责任推到周曾等人身上，自己领军返 回蔡州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治今河南汝南），实际是在等待朱滔等镇的援助。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德宗深恨李希烈，不赦其罪，下诏有能斩其首者，四品以上 官即授以李希烈原职，五品以下官食封400户，民蠲免三年赋税 徭役。四月，命神策军使白志贞募禁兵以击李希烈，又命李勉为 淮西招讨使，哥舒曜为副使；命荆南节度使张伯仪为淮西应援招 讨使，山南节度使贾耽、江西节度使李皋为副使。分別督率诸道 兵共同讨伐。哥舒曜部奉命迅速进兵，行至颍桥镇（今河南襄城 东北），遇大雨，退保襄城（今属河南)。李希烈遣部将李光辉率 军攻襄城，被哥舒曜击退。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68"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八月，李希烈亲自统兵3万包围襄城。德宗急命永平节度使 李勉与神策军将刘德信出兵援救。九月，李勉命宣武镇大将唐汉 臣率万余人，会合刘德信所率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3000</w:t>
      </w:r>
      <w:r w:rsidRPr="006A56B6">
        <w:rPr>
          <w:rFonts w:asciiTheme="minorEastAsia" w:eastAsiaTheme="minorEastAsia" w:hAnsiTheme="minorEastAsia"/>
          <w:sz w:val="28"/>
          <w:szCs w:val="28"/>
        </w:rPr>
        <w:t>军队前往解围。当时，李勉上 奏说：“李希烈精兵皆在襄城，许州空虚，若袭许州，则襄城围自 解。”①同时命二将率军向许州进发，途中，德宗遣中使（宦官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至， 责其违诏，二将狼狈而返。李希烈遣其将李克诚于半途伏击，唐 军死伤大半，唐汉臣率军逃往汴州，刘德信逃往汝州（治今河南 临汝）。李希烈游骑四处剽掠，最远到达伊阙（今河南洛阳南龙 门），逼近东都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今河南洛阳东）。李勉急遣其将李坚率兵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4000</w:t>
      </w:r>
      <w:r w:rsidRPr="006A56B6">
        <w:rPr>
          <w:rFonts w:asciiTheme="minorEastAsia" w:eastAsiaTheme="minorEastAsia" w:hAnsiTheme="minorEastAsia"/>
          <w:sz w:val="28"/>
          <w:szCs w:val="28"/>
        </w:rPr>
        <w:t>助 守东都，李希烈派兵断其后路，截断了东都与汴州联系，•李勉自 顾不暇，襄城更加危急。德宗又调泾原等镇兵援救襄城。十月，泾 原节度使姚令言率兵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5000</w:t>
      </w:r>
      <w:r w:rsidRPr="006A56B6">
        <w:rPr>
          <w:rFonts w:asciiTheme="minorEastAsia" w:eastAsiaTheme="minorEastAsia" w:hAnsiTheme="minorEastAsia"/>
          <w:sz w:val="28"/>
          <w:szCs w:val="28"/>
        </w:rPr>
        <w:t>东进，途经京师长安，发生兵变（详见 本章第六节），德宗仓皇逃出长安。此后唐军忙于平定泾原兵变， 无力援救襄城。哥舒曜在襄成坚守多日，粮草用尽，不得已只好 放弃襄城，退守东都，李希烈遂夺得襄城。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72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237" w:name="bookmark236"/>
      <w:r w:rsidRPr="006A56B6">
        <w:rPr>
          <w:rFonts w:asciiTheme="minorEastAsia" w:eastAsiaTheme="minorEastAsia" w:hAnsiTheme="minorEastAsia"/>
          <w:sz w:val="28"/>
          <w:szCs w:val="28"/>
        </w:rPr>
        <w:t>三、李希烈称帝及其失败</w:t>
      </w:r>
      <w:bookmarkEnd w:id="237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淮南节度使陈少游奉诏讨李希烈，屯兵盱眙（今属江苏），听 到泾原兵变的消息后，退回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r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；</w:t>
      </w:r>
      <w:r w:rsidRPr="006A56B6">
        <w:rPr>
          <w:rFonts w:asciiTheme="minorEastAsia" w:eastAsiaTheme="minorEastAsia" w:hAnsiTheme="minorEastAsia"/>
          <w:sz w:val="28"/>
          <w:szCs w:val="28"/>
        </w:rPr>
        <w:t>陵（今江苏扬州）。浙江东西节度使 韩滿也闭关以自保。二人还^行抢夺输往京师的钱帛。当时，南 方藩镇多闭境自守，唯江西节度使曹王李皋多次遣使贡献。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李希烈夺得襄城后，派兵围攻汴州，李勉坚守月余，因无外 兵援救，只好放弃汴州，退往宋州（治今河南商丘南）。李希烈攻 下汴州后，滑州（治今河南滑县东）刺史李澄大惧，遂以城投降。 接着李希烈又攻下襄邑（今河南睢县），并乘胜进攻宁陵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今河南 宁陵东南），江、淮大震。陈少游见李希烈势大，遣使向其献计， 诱其南下江淮。兴元元年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（784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年）正月，李希烈称帝，国号大楚， 改元武成，设置百官，分境内为4节度。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寿州（治今安徽寿县）刺史张建封上书德宗，陈述陈少游与 李希烈勾结之状，德宗即以张建封为濠（治今安徽凤阳东北）、寿、 庐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治今安徽合肥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3州都团练使。李希烈命其将杜少诚为淮南节 度使，率兵万人先取寿州，然后攻扬州。张建封命部将于霍丘 (今属安徽）立栅设防，杜少诚无法通过，只好南攻蕲（治今湖北 蕲春)、黄（治今湖北新洲）等州，欲迂回截断淮南与江南的联系， 攻张建封后路，李皋遣兵7000命蕲州刺史统率，拒战杜少诚于永 安戍（今湖北黄州境内），大破其军。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李希烈又命其骁将董侍率敢死之士 7000人，进攻鄂州（治今 湖北武汉武昌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刺史李兼偃旗息鼓闭城以待，董侍焚门进攻，李 兼率军突出，大破董侍之军，鄂州遂安。李兼因功升任为鄂、岳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治今湖南岳阳）、沔（治今湖北武汉汉阳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3州都团练使。于是， 李希烈东畏李皋，西惧李兼，不敢再有窥探江、淮之志。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李希烈围攻宁陵日久不下，乃引水冲灌，濮州（治今山东鄄 城北）刺史刘昌率3000人昼夜防守，45日兵不解甲。浙江东西道 节度使韩愰遣其将王栖曜率数千强弩手援救宁陵，王栖曜乘夜暗 敌军不备之机，游过汴水进入宁陵城。第二天，强弩手从城上猛 射攻城叛军，弩箭射抵李希烈所张幄伞，李希烈大惊说：“宣润弩 手至矣”①，遂引兵解围退去。韩混解宁陵之围后，又遣使贡献绫 罗、米等物入关中，以表示对唐廷的忠心，实际是以补前过。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七月，江西节度使曹王李皋为了保证江南漕运之道的畅通，派 其将伊慎、王锷围攻安州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治今湖北安陆）。李希烈派其甥刘戒虚 率兵8000前往救援，李皋另派别将李伯潜于应山（今属湖北）截 击，大破其军，斩首千余，生擒刘戒虚。安州守将见救兵已败，遂 以城投降。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78"/>
          <w:footerReference w:type="default" r:id="rId679"/>
          <w:footerReference w:type="first" r:id="rId680"/>
          <w:pgSz w:w="11900" w:h="16840"/>
          <w:pgMar w:top="694" w:right="1359" w:bottom="1104" w:left="1330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十月，李希烈遣其将翟崇晖围攻陈州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治今河南淮阳）。滑州 刺史李澄降李希烈后，见其屡败，又见其留在汴州的军队不多，不 能对己形成威胁，遂归顺朝廷，德宗授以汴滑节度使。宋亳节度 使刘洽遣刘昌与曲环率兵3万往救陈州。十一月，败翟崇晖于陈 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州之西，斩首3万多级，并生擒翟崇晖。然后乘胜进攻汴州，李 希烈大惧，放弃汴州，逃往蔡州，汴州守将田怀珍投降。李澄接 受了李希烈郑州守将孙液的投降，遂引兵占据郑州。不久，李澄 被改任为郑滑节度使。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20"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贞元元年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（785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年）三月，李希烈又攻陷邓州（今属河南）。四 月，李希烈部将李思登以随州（今属湖北）降。贞元二年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（786 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年）二月，李希烈遣部将杜文朝攻襄州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治今湖北襄樊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被山南 东道节度使樊泽击败，并生擒之。三月，李希烈又派兵攻郑州，被 李澄击败。至此，李希烈兵势日衰，已呈败亡之势。四月，其部 将陈仙奇毒死李希烈，并诛杀其兒弟妻子，举众归降，德宗即以 陈仙奇为淮西节度使。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140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238" w:name="bookmark237"/>
      <w:r w:rsidRPr="006A56B6">
        <w:rPr>
          <w:rStyle w:val="MSGENFONTSTYLENAMETEMPLATEROLELEVELNUMBERMSGENFONTSTYLENAMEBYROLEHEADING42MSGENFONTSTYLEMODIFERSPACING1"/>
          <w:rFonts w:asciiTheme="minorEastAsia" w:eastAsiaTheme="minorEastAsia" w:hAnsiTheme="minorEastAsia"/>
          <w:sz w:val="28"/>
          <w:szCs w:val="28"/>
        </w:rPr>
        <w:t>第六节对朱泚、李怀光作战</w:t>
      </w:r>
      <w:bookmarkEnd w:id="238"/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520" w:line="320" w:lineRule="exact"/>
        <w:ind w:lef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10"/>
          <w:rFonts w:asciiTheme="minorEastAsia" w:eastAsiaTheme="minorEastAsia" w:hAnsiTheme="minorEastAsia"/>
          <w:sz w:val="28"/>
          <w:szCs w:val="28"/>
        </w:rPr>
        <w:t>(参见附图</w:t>
      </w:r>
      <w:r w:rsidRPr="006A56B6">
        <w:rPr>
          <w:rStyle w:val="MSGENFONTSTYLENAMETEMPLATEROLENUMBERMSGENFONTSTYLENAMEBYROLETEXT27MSGENFONTSTYLEMODIFERSIZE16"/>
          <w:rFonts w:asciiTheme="minorEastAsia" w:eastAsiaTheme="minorEastAsia" w:hAnsiTheme="minorEastAsia"/>
          <w:sz w:val="28"/>
          <w:szCs w:val="28"/>
          <w:lang w:val="en-US" w:bidi="en-US"/>
        </w:rPr>
        <w:t>15)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80"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为了讨伐淮西李希烈，唐廷调泾原兵东进平叛，途经长安时 因犒赏太薄，激起兵变。乱军拥朱泚为主，占据长安，唐德宗仓 皇出逃。在平朱泚之乱中，唐廷因处置不当，又激起前来参加平 叛的朔方节度使李怀光的反叛，使局势更加复杂。幸赖李晟、马 燧、浑瑱等将力战，唐廷才得以平定这场叛乱。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54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239" w:name="bookmark238"/>
      <w:r w:rsidRPr="006A56B6">
        <w:rPr>
          <w:rFonts w:asciiTheme="minorEastAsia" w:eastAsiaTheme="minorEastAsia" w:hAnsiTheme="minorEastAsia"/>
          <w:sz w:val="28"/>
          <w:szCs w:val="28"/>
        </w:rPr>
        <w:t>一、泾原兵变与朱泚雄据长安</w:t>
      </w:r>
      <w:bookmarkEnd w:id="239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66" w:line="50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德宗建中四年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(783</w:t>
      </w:r>
      <w:r w:rsidRPr="006A56B6">
        <w:rPr>
          <w:rFonts w:asciiTheme="minorEastAsia" w:eastAsiaTheme="minorEastAsia" w:hAnsiTheme="minorEastAsia"/>
          <w:sz w:val="28"/>
          <w:szCs w:val="28"/>
        </w:rPr>
        <w:t>年)十月，泾原节度使姚令言率兵5000人 东进以救襄城(今属河南）之危，路过长安，天下大雨，“军士冒雨， 寒甚，多携子弟而来，冀得厚赐遗其家，既至，一无所赐”①。走到浐 水，德宗命京兆尹王翊犒军，唯糙米蔬菜。士兵愤怒，掀翻饭菜于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3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IZE160"/>
          <w:rFonts w:asciiTheme="minorEastAsia" w:eastAsiaTheme="minorEastAsia" w:hAnsiTheme="minorEastAsia"/>
          <w:sz w:val="28"/>
          <w:szCs w:val="28"/>
        </w:rPr>
        <w:t>①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《资治通鉴》卷二二八《唐纪四十四》,德宗建中四年十月。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地，扬言说:“吾辈将死于敌，而食且不饱，安能以微命拒白刃邪!闻 琼林、大盈二库，金帛盈溢，不如相与取之”①。士兵们鼓噪返回京 师，百姓狼狈奔走。德宗见发生兵变，急召禁军拒战，竟无一人应 诏。德宗只好携妃嫔、太子、诸王、公主以及宦官百余人，在右龙武 军400余人的保护下，仓皇逃出大明宫，当夜到达咸阳（今陕西咸 阳东北）。第二天，又从咸阳逃到奉天(今陕西乾县）。左金吾大将 军浑球闻变赶到奉天。浑瑣是一名富有作战经验的将领，他的到 来，使奉天慌恐的人心逐渐稳定下来。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泾原士兵进入长安后，在姚令言的策动下，拥立闲居在京的太 尉朱泚为主。朱泚在泾原士兵的拥护下，入大明宫居含元殿，自称 权知六军。朱泚是幽州昌平(今北京昌平西南)人，其父为安、史部 将。年轻时与弟朱滔同为李怀仙部将，此人“外宽和，中实很刻”②。 朱希彩为卢龙节度使时，颇得信任。代宗大历七年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(772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年），朱希 彩被部下所杀，士卒拥朱泚为帅，代宗任以节度留后，不久，升为节 度使。3年后，自求入京朝谒天子，赏赐颇厚。其弟朱滔利用代行其 职的机会,发展自己势力，朱泚自知失权，请求留居长安。德宗即位 后，任凤翔节度使。后泾原将刘文喜叛乱，诏朱泚与李怀光率兵平 叛。刘文喜勾结吐蕃，引起部下不满，裨将刘海宾率众杀死刘文喜， “入泚军，泚一无所戮，由是泾人德之”③。这是泾原士兵拥立朱泚 的主要原因。朱滔叛乱时，遣人送信给朱泚相约谋逆，被马燧截获 其信，并献于德宗，德宗召朱泚入京，虽无治其罪，然留居京师，不 遣返回镇，并派宦官监视，引起朱泚的不满。这是朱泚叛唐称帝的 内因。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54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兵变发生后，许多失意的唐朝文臣武将，纷纷劝朱泚称帝。朱 泚因时机尚未成熟，未敢答应。几日后，前往救襄城的凤翔、泾原将 张廷芝、段诚谏，将出潼关(今陕西潼关北)时，听到朱泚占据长安 的消息，率数千人返归朱泚。“泚于是自谓众心所归，谋反遂定。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left="76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①《资治通鉴》卷二二八《唐纪四十四》,德宗建中四年十月。 ②③《新唐书》卷二二五中《朱泚传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……百司供亿，六军宿卫，咸拟乘舆”①。在朱泚即位的前两日，他 遣泾原兵马使韩旻率精兵3000人，声言奉迎天子回京，实际是想 乘奉天守备不严，袭取奉天。前泾原节度使、司农卿段秀实忠于唐 室，知道奉天兵力寡弱，如果韩旻前去偷袭，很有可能失守，于是他 盗用司农卿印符，遣善走者去追韩旻，骗其返回长安，挫败了朱泚 阴谋。当天，朱泚召集段秀实等议事，段秀实夺取象笏，袭击朱泚， 中其前额，溅血洒地，朱泚脱走，其部下争前杀死段秀实。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5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这时，凤翔（今属陕西）将李楚琳作乱，杀死节度使张镒，降 于朱泚。与其同降的还有陇州（治今陕西陇县）刺史郝通。于是， 朱泚认为羽毛已丰，称帝的时机成熟；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46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240" w:name="bookmark239"/>
      <w:r w:rsidRPr="006A56B6">
        <w:rPr>
          <w:rFonts w:asciiTheme="minorEastAsia" w:eastAsiaTheme="minorEastAsia" w:hAnsiTheme="minorEastAsia"/>
          <w:sz w:val="28"/>
          <w:szCs w:val="28"/>
        </w:rPr>
        <w:t>二、朱泚称帝与唐军收复长安</w:t>
      </w:r>
      <w:bookmarkEnd w:id="240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建中四年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（783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年）十月初八，朱泚徙居大明宫宣政殿，自称 大秦皇帝，改元应天，设置百官，以姚令言为侍中、关内元帅，源 休为中书侍郎、同平章事、判度支，二人共掌国事。“凡泚之谋画、 迁除、军旅、资粮，皆禀于休。休劝泚诛翦宗室在京城者以绝人 望，杀郡王、王子、王孙凡七十七人”②。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.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(一）奉天之战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德宗在奉天避难，消息传开后，各地勤王军队逐渐汇集。右龙 武将军李观率兵千人，又招募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5000</w:t>
      </w:r>
      <w:r w:rsidRPr="006A56B6">
        <w:rPr>
          <w:rFonts w:asciiTheme="minorEastAsia" w:eastAsiaTheme="minorEastAsia" w:hAnsiTheme="minorEastAsia"/>
          <w:sz w:val="28"/>
          <w:szCs w:val="28"/>
        </w:rPr>
        <w:t>余人，“列之通衢，旗鼓严整，城 人为之增气”③。泾原留后冯河清、知泾州(治今甘肃泾川北)事姚 况，“闻上幸奉天，集将士大哭，激以忠义，发甲兵、器械百余车，通 夕输行在”④。奉天当时正缺兵器甲仗，得之，士气大振。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朱泚称帝后，以仇敬忠为同华节度使，向东扩展，以拒关东 之师；以李忠臣为京兆尹，留守长安；以李日月为先锋经略使，姚 令言为元帅，张光晟为副元帅，在朱泚率领下，向西进攻奉天。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3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81"/>
          <w:footerReference w:type="default" r:id="rId682"/>
          <w:footerReference w:type="first" r:id="rId683"/>
          <w:pgSz w:w="11900" w:h="16840"/>
          <w:pgMar w:top="694" w:right="1359" w:bottom="1104" w:left="1330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¥宁节度留后韩遊瓌奉诏统兵</w:t>
      </w:r>
      <w:r w:rsidRPr="006A56B6">
        <w:rPr>
          <w:rStyle w:val="MSGENFONTSTYLENAMETEMPLATEROLENUMBERMSGENFONTSTYLENAMEBYROLETEXT29MSGENFONTSTYLEMODIFERSIZE12"/>
          <w:rFonts w:asciiTheme="minorEastAsia" w:eastAsiaTheme="minorEastAsia" w:hAnsiTheme="minorEastAsia"/>
          <w:sz w:val="28"/>
          <w:szCs w:val="28"/>
        </w:rPr>
        <w:t>3000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人前往渭河便桥拦截朱 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3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泚军，在醴泉（今陕西礼泉东北）与朱泚军队相遇，韩遊瓌见叛 军已过渭桥，担心奉天守军兵力薄弱，遂引军退往奉天，朱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W</w:t>
      </w:r>
      <w:r w:rsidRPr="006A56B6">
        <w:rPr>
          <w:rFonts w:asciiTheme="minorEastAsia" w:eastAsiaTheme="minorEastAsia" w:hAnsiTheme="minorEastAsia"/>
          <w:sz w:val="28"/>
          <w:szCs w:val="28"/>
        </w:rPr>
        <w:t>也 随后赶到，包围了奉天。唐军出战迎击，受挫，朱泚军争先抢入 城门，京畿、渭北节度使浑瑱率甲士以长刀砍杀，并以草车数乘 堵塞城门，纵火焚烧，与韩遊瓌一同率军乘火进击，朱泚军始退。 长安西明寺和尚法坚为朱泚军制造梯冲，以为攻城之具，昼夜围 城攻打，浑球、韩遊瓌等率军严密设防，战斗异常激烈。不久，代 宗时幽州遣往关中防秋的兵士，在前往襄城途中，听到朱泚称帝 的消息，突入潼关，到奉天加入朱泚围城部队中。在普润（今陕 西凤翔北）戍守的神策军之一部也加入朱泚军队，使其兵力达数 万之众。奉天更加危急。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02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朱泚从东、西、南三面围攻奉天，左龙武大将军吕希倩战死。 朱泚再攻，将军髙重捷与朱泚部将李日月战于奉天城北梁山，大 败朱军，乘胜追杀，被朱军伏兵活捉，部下10佘人拼死追夺，朱 军乃斩其首弃尸而逃。回城后德宗亲自哭祭埋葬。此战，李日月 也被唐军杀死，朱泚送词长安安葬，李日月尹见尸不哭，骂曰： “奚奴！国家何负于汝而反？死已晚矣!”①</w:t>
      </w:r>
      <w:r w:rsidRPr="006A56B6">
        <w:rPr>
          <w:rStyle w:val="MSGENFONTSTYLENAMETEMPLATEROLENUMBERMSGENFONTSTYLENAMEBYROLETEXT29MSGENFONTSTYLEMODIFERNAMECourierNew"/>
          <w:rFonts w:asciiTheme="minorEastAsia" w:eastAsiaTheme="minorEastAsia" w:hAnsiTheme="minorEastAsia"/>
          <w:sz w:val="28"/>
          <w:szCs w:val="28"/>
          <w:lang w:eastAsia="zh-CN"/>
        </w:rPr>
        <w:t xml:space="preserve">Y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'</w:t>
      </w:r>
      <w:r w:rsidRPr="006A56B6">
        <w:rPr>
          <w:rFonts w:asciiTheme="minorEastAsia" w:eastAsiaTheme="minorEastAsia" w:hAnsiTheme="minorEastAsia"/>
          <w:sz w:val="28"/>
          <w:szCs w:val="28"/>
        </w:rPr>
        <w:t>十一月，灵武（今宁夏灵武西南）留后杜希全、盐州（治今 陕西定边）刺史戴休颜，夏州（治今陕西靖边白城子）刺史时常 春会合渭北节度使李建徽之兵共万余人，入援奉天。德宗召集群 臣商议该军进军道路，浑球认为漠谷道险狭，恐为敌军伏击，主 张顺乾陵桕林而行，驻于城东北鸡子堆，与城中犄角相应。宰相 卢杞认为从乾陵而过，恐怕会惊扰先帝陵寝，主张从漠谷进军。德 宗听从卢杞意见。当杜希全等率军经漠谷而过时，果然遭到敌军 伏击，强弩巨石，击杀甚众，城中出兵接应也被击败，这支军队 只好退往邠州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治今陕西彬县）。朱泚击败援军后，移帐于乾陵， 城中动静，皆可窥见。又命环城掘堑，日夜围攻。奉天被围月余， 资粮倶尽，连德宗所食只余粝米2斛。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204"/>
        <w:ind w:right="40" w:firstLine="0"/>
        <w:jc w:val="center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①《资治通鉴》卷二二八《唐纪四十四》，德宗建中四年十月。</w:t>
      </w:r>
    </w:p>
    <w:p w:rsidR="005A739F" w:rsidRPr="006A56B6" w:rsidRDefault="00D564D2">
      <w:pPr>
        <w:pStyle w:val="MSGENFONTSTYLENAMETEMPLATEROLENUMBERMSGENFONTSTYLENAMEBYROLETEXT380"/>
        <w:shd w:val="clear" w:color="auto" w:fill="auto"/>
        <w:spacing w:after="0"/>
        <w:ind w:right="320"/>
        <w:jc w:val="right"/>
        <w:rPr>
          <w:rFonts w:asciiTheme="minorEastAsia" w:eastAsiaTheme="minorEastAsia" w:hAnsiTheme="minorEastAsia"/>
        </w:rPr>
        <w:sectPr w:rsidR="005A739F" w:rsidRPr="006A56B6">
          <w:footerReference w:type="even" r:id="rId684"/>
          <w:footerReference w:type="default" r:id="rId685"/>
          <w:footerReference w:type="first" r:id="rId686"/>
          <w:pgSz w:w="11900" w:h="16840"/>
          <w:pgMar w:top="694" w:right="1359" w:bottom="1104" w:left="1330" w:header="0" w:footer="3" w:gutter="0"/>
          <w:pgNumType w:start="623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lang w:val="en-US" w:bidi="en-US"/>
        </w:rPr>
        <w:t>——</w:t>
      </w:r>
      <w:r w:rsidRPr="006A56B6">
        <w:rPr>
          <w:rFonts w:asciiTheme="minorEastAsia" w:eastAsiaTheme="minorEastAsia" w:hAnsiTheme="minorEastAsia"/>
        </w:rPr>
        <w:t>605</w:t>
      </w:r>
      <w:r w:rsidRPr="006A56B6">
        <w:rPr>
          <w:rFonts w:asciiTheme="minorEastAsia" w:eastAsiaTheme="minorEastAsia" w:hAnsiTheme="minorEastAsia"/>
          <w:lang w:val="en-US" w:bidi="en-US"/>
        </w:rPr>
        <w:t>——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朔方节度使李怀光本来在魏州（治今河北大名北）前线参与 讨伐田悦的作战，听到奉天危急的消息，昼夜前进，经河中（治 今山西永济西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渡过黄河，有众5万，直趋泾阳（今属陕西）。神 策河北行营节度使李晟也从魏州退军，边走边收编零散士卒，原 来只有</w:t>
      </w:r>
      <w:r w:rsidRPr="006A56B6">
        <w:rPr>
          <w:rFonts w:asciiTheme="minorEastAsia" w:eastAsiaTheme="minorEastAsia" w:hAnsiTheme="minorEastAsia"/>
          <w:sz w:val="28"/>
          <w:szCs w:val="28"/>
          <w:vertAlign w:val="superscript"/>
        </w:rPr>
        <w:t>4</w:t>
      </w:r>
      <w:r w:rsidRPr="006A56B6">
        <w:rPr>
          <w:rFonts w:asciiTheme="minorEastAsia" w:eastAsiaTheme="minorEastAsia" w:hAnsiTheme="minorEastAsia"/>
          <w:sz w:val="28"/>
          <w:szCs w:val="28"/>
        </w:rPr>
        <w:t>〇〇〇人，到达东渭桥时已达万余人。神策兵马使尚可孤在 襄阳参与讨伐李希烈的作战，此时自武关（今陕西丹凤东南）入 援，率军3000人，击败朱泚部将仇敬忠，攻下蓝田（今属陕西）。 镇国军副使骆元光从潼关向华州（治今陕西华县）进攻，攻下华， 州后，招募得万人，自率2000人进军至昭应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今陕西临潼西），^ 胁长安。德宗任其为镇国军节度使。河东节度使马燧遣其子马汇 与部将王权率兵5000人入援，屯于中渭桥。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李忠臣守长安，见唐军四集，屡次出兵皆为所败，求援于朱 泚。朱泚欲救长安，于是急攻奉天。西明寺僧法坚所造云梯，高 数丈，裹以皮革，下施巨轮，上可容士卒数百人，用以攻城。朱 泚先攻城南，以吸引唐军，实攻城东北，“矢石如雨，城中死伤者 不可胜数，贼已有登城者”①。浑球身中流矢，奋战不息，并激励 士卒，拼死力战。云梯靠近城边时，一轮陷入唐军事先挖好的地 道中，不能前进，唐军从地道放火，城上人投掷火炬、松脂、膏 油，烧毀云梯，梯上士卒全部死亡，无一幸免。唐军乘势开门出 击，太子亲自督战，敌军大败，杀伤数千人。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李怀光从泾阳向西疾速进军，为了使奉天军民及德宗宽心，遣 使者混入奉天。奉天军民得知李怀光大军将至，欢声雷动，士气 大增。第三日，李怀光击败朱泚布置在醴泉的军队。朱泚大惧，引 兵退回长安，奉天之围遂解。“众以为怀光复三日不至，则城不守 </w:t>
      </w:r>
      <w:r w:rsidRPr="006A56B6">
        <w:rPr>
          <w:rStyle w:val="MSGENFONTSTYLENAMETEMPLATEROLENUMBERMSGENFONTSTYLENAMEBYROLETEXT29MSGENFONTSTYLEMODIFERSIZE152"/>
          <w:rFonts w:asciiTheme="minorEastAsia" w:eastAsiaTheme="minorEastAsia" w:hAnsiTheme="minorEastAsia"/>
          <w:sz w:val="28"/>
          <w:szCs w:val="28"/>
        </w:rPr>
        <w:t>矣，，②。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(二）李怀光反唐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87"/>
          <w:footerReference w:type="default" r:id="rId688"/>
          <w:pgSz w:w="11900" w:h="16840"/>
          <w:pgMar w:top="694" w:right="1359" w:bottom="1104" w:left="1330" w:header="0" w:footer="3" w:gutter="0"/>
          <w:pgNumType w:start="606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在李怀光的朔方军和李晟的神策军入援之前，唐军处于劣势 地位，两军到达后，不但解除了奉天之围，而且包围朱泚于长安，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44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使形势发生变化，唐军由劣势转化为优势。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李怀光从河北增援关中时，常言天下之乱，是由宰相卢杞等 人所酿成的，声言他如果见到德宗，一定要当面揭发卢杞等人罪 恶。奉天之围既解，李怀光自以为立有大功，德宗必然以大礼相 待。卢杞害怕李怀光见到德宗后于己不利，便对德宗说：“怀光勋 业，社稷是赖，贼徒破胆，皆无守心，若使之乘胜取长安，则一 举可以灭贼，此破竹之势也。今听其入朝，必当赐宴，留连累日， 使贼入京城，得从容成备，恐难图矣”①。德宗以为然，下诏命李 怀光直接率军屯渭水便桥，与李晟等共取长安。李怀光自以为数 千里竭诚赴难，又建立大功，竟咫尺不得见天子，心中不满，说： “吾今已为奸臣所排，事可知矣! ”②遂屯兵咸阳不进，并数次上表 揭发卢杞罪恶。舆论哗起，皆怨卢杞等人，德宗不得已，于十二 月贬卢杞为新州（治今广东新兴）司马。宦官趣文秀，为德宗所 宠信，李怀光又言其罪，迫使德宗诛杀之。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李怀光逼走卢杞，心中不安，遂生异志。又见李晟独当一面， 心中不裔，恐其成功，奏请与李晟合为一军，德宗同意。于是，两 军会合于咸阳西的陈涛斜，筑垒未毕，朱泚军攻到。李晟认为是 大举出击的好机会，主张全力出击歼灭敌军。李怀光认为军队长 途行军，人马未食，不可马上出战。唐军闭垒拒守，朱泚进攻不 利，乃退去。李怀光部军纪松弛，每出动多掠民间牛马财宝，李 晟军秋毫不犯。李怀光军士恶其异己，分所掠物给李晟军士，李 晟军士始终不敢接受。李怀光屯驻咸阳，月余不进兵，德宗屡次 派使催促，怀光总是以士卒疲惫为由推辞。诸将数次进言，劝他 进攻长安，均不从，反而秘密和朱泚联系，合谋叛乱。李晟恐为 李怀光吞并，请求移军屯东渭桥，德宗仍寄希望于李怀光悔悟，不 同意李晟所奏。李怀光还以诸军衣粮赏赐厚薄不一为由，煽动士 卒的不满情绪，又阻止唐廷借吐蕃军收复长安的行动。陆贽认为 李怀光心怀不轨，劝德宗以分叛军之势为由，允许李晟移军别屯。 于是李晟一军移屯东渭桥，鄺坊节度使李建徽、神策行营节度使 杨惠元仍与李怀光军联营驻扎。陆贽认为这两军也应该移营，德 宗恐李怀光疑心，不许。德宗还打算亲率禁军到咸阳催促李怀光 进军，有人对李怀光说这是汉高祖游云梦、擒韩信之策，于是李 怀光大惧，反谋更甚。德宗加授其太尉，赐以铁券，李怀光掷铁 券于地，并杀害反对他谋反的部将。夜袭李建徽、杨惠元二军，杀 杨惠元，并致书韩遊瓌约为内应，欲袭取奉天，韩遊瓌告知德宗。 德宗见其势大，遂向南逃至梁州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治今陕西汉中）。李怀光又派兵 追赶，其领兵部将忠心未泯，纵兵向东剽掠而回，以追之不及为 辞进行敷衍。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当时，韩遊瓌屯邠、宁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治今甘肃宁县），戴休颜屯兵奉天， 骆元光屯兵昭应，尚可孤屯兵蓝田，德宗命皆受李晟节制，故李 晟声势日强。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李怀光反叛后，其部下多叛离，势力日衰。在李怀光军力强 盛时，朱泚与其书信往来，以兄相称，此时见其势衰，乃赐以诏 书，以臣礼对待。“怀光惭怒，内忧麾下为变，外怒李晟袭之，遂 烧营东走，掠泾阳等十二县，鸡犬无遗”①。行至富平（今陕西富 平东北），其大将孟涉、段威勇率数千人，投奔李晟。接着其在同 州（治今陕西大荔）的大将赵贵先，在坊州（治今陕西黄陵东 南）的大将符峤，也归顺朝廷。李怀光势力更加衰弱，遂逃入河 中，以求自保</w:t>
      </w:r>
      <w:r w:rsidRPr="006A56B6">
        <w:rPr>
          <w:rStyle w:val="MSGENFONTSTYLENAMETEMPLATEROLENUMBERMSGENFONTSTYLENAMEBYROLETEXT3MSGENFONTSTYLEMODIFERNAMEArial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D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(三）唐军收复长安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德宗兴元元年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（784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年）四月，浑域率诸军出斜谷（谷口在今 陕西眉县西南，是古代关中与汉中之间的通道之一），韩遊瓌遣兵 3000往会，吐蕃也派兵参战。遂攻下武功（今陕西武功西北），大 败朱泚大将韩旻于武亭川（位于今陕西乾县西，武功西北），斩首 万余级。浑瑱率兵进屯奉天，与李晟东西呼应，威逼长安。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长安城中士卒见朱泚势力日益衰弱，日夜有潜出城投降者，并 报告城中军情。五月，李晟见时机已经成熟，乃通知浑碱、胳元 光、尚可孤等，约期汇集于京城之下，准备大举进攻。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李晟召集诸将商议进攻长安计划，诸将“皆请先取外城，据 坊市，然后北攻宫阙。晟曰：‘坊市狭隘，贼若伏兵格斗，居人惊 乱，非官军之利也。今贼重兵皆聚苑中，不若自苑北攻之，溃其 腹心，贼必奔亡。如此，则宫阙不残，坊市无扰，策之上者也 诸将皆曰‘善①诸军汇集后，李晟下令移军于光泰门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长安东 门）外米仓村。朱泚派骁将张庭芝、李希倩领兵反攻。李晟对诸 将说：“始吾忧贼潜匿不出，今来送死，此天赞我，不可失也! ”② 命副元帅兵马使吴诜等率兵出击。当时骆元光率领的华州兵较弱， 叛军并力攻之。李晟急派部将李演率精兵营救，大败叛军，乘胜 攻入光泰门，因天黑，李晟收军而回。当夜，城中传出叛军士卒 恸哭声。李晟见敌军丧胆，遂不等浑球军赶到，命诸将全力进攻， 屡次挫败敌军反击。然后命部将李演、王泌率骑兵，牙将史万顷 率步兵，直抵苑北。在此之前，李晟已派人拆毁苑墙200余步，等 到李演等率军赶到时，叛军已在缺口处设栅防御，官军不得入。李 晟大怒，督诸将猛攻，唐军破栅而入，叛军大溃。姚令言犹力战 不退，李晟命决胜军使唐良臣率步骑猛冲，战10余合，叛军溃散 退走。朱泚与姚令言率万余人出城向西逃走，余众投降官军。李 晟派部将田子奇率骑兵追击朱泚。浑瑱、韩遊瓌等在攻克咸阳后， 得知朱泚逃走，也分兵截击。朱泚想逃往吐蕃，途中部众散逃，到 泾州（治今甘肃泾川西北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时，只剩下百余骑。后为其部下所杀， 首级献于朝廷。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89"/>
          <w:footerReference w:type="default" r:id="rId690"/>
          <w:footerReference w:type="first" r:id="rId691"/>
          <w:pgSz w:w="11900" w:h="16840"/>
          <w:pgMar w:top="694" w:right="1359" w:bottom="1104" w:left="1330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李晟入长安后，严肃军纪，处斩违纪军士，故“公私安堵，秋 毫无犯，远坊有经宿乃知官军入城者”③•。并命京兆尹李齐运安抚 居民，严惩附贼官员。朱泚屯在城外军队5000人，在其逃走后， 由其部将张光晟率领全数投降李晟。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72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241" w:name="bookmark240"/>
      <w:r w:rsidRPr="006A56B6">
        <w:rPr>
          <w:rFonts w:asciiTheme="minorEastAsia" w:eastAsiaTheme="minorEastAsia" w:hAnsiTheme="minorEastAsia"/>
          <w:sz w:val="28"/>
          <w:szCs w:val="28"/>
        </w:rPr>
        <w:t>三、河中之战与李怀光的覆灭</w:t>
      </w:r>
      <w:bookmarkEnd w:id="241"/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(一）徳宗讨伐李怀光的部署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兴元元年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（784</w:t>
      </w:r>
      <w:r w:rsidRPr="006A56B6">
        <w:rPr>
          <w:rFonts w:asciiTheme="minorEastAsia" w:eastAsiaTheme="minorEastAsia" w:hAnsiTheme="minorEastAsia"/>
          <w:sz w:val="28"/>
          <w:szCs w:val="28"/>
        </w:rPr>
        <w:t>年）六月，德宗自兴元（今陕西汉中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发车驾 回京，七月回到长安。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李怀光的判官高郢劝他归顺朝廷，怀光遂遣其子李璀前往谢 罪，请求允许束身归朝。德宗以给事中孔巢父为使，遣往河中宣 慰，并恢复所免官爵。孔巢父到河中后，李怀光素服待罪，其左 右见李怀光素服，误以为李怀光已被削夺官爵，宣诏未毕，即发 怒喧噪，杀死孔巢父，李怀光也不加制止，后又整顿兵事准备抵 御朝廷讨伐。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德宗见李怀光反复</w:t>
      </w:r>
      <w:r w:rsidRPr="006A56B6">
        <w:rPr>
          <w:rStyle w:val="MSGENFONTSTYLENAMETEMPLATEROLENUMBERMSGENFONTSTYLENAMEBYROLETEXT3MSGENFONTSTYLEMODIFERSIZE12"/>
          <w:rFonts w:asciiTheme="minorEastAsia" w:eastAsiaTheme="minorEastAsia" w:hAnsiTheme="minorEastAsia"/>
          <w:sz w:val="28"/>
          <w:szCs w:val="28"/>
        </w:rPr>
        <w:t>，心</w:t>
      </w:r>
      <w:r w:rsidRPr="006A56B6">
        <w:rPr>
          <w:rFonts w:asciiTheme="minorEastAsia" w:eastAsiaTheme="minorEastAsia" w:hAnsiTheme="minorEastAsia"/>
          <w:sz w:val="28"/>
          <w:szCs w:val="28"/>
        </w:rPr>
        <w:t>中忧愁。这时李泌已从杭州</w:t>
      </w:r>
      <w:r w:rsidRPr="006A56B6">
        <w:rPr>
          <w:rStyle w:val="MSGENFONTSTYLENAMETEMPLATEROLENUMBERMSGENFONTSTYLENAMEBYROLETEXT3MSGENFONTSTYLEMODIFERSIZE12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今属浙 江）刺史任上调回京师，充任散骑常侍，德宗召</w:t>
      </w:r>
      <w:r w:rsidRPr="006A56B6">
        <w:rPr>
          <w:rStyle w:val="MSGENFONTSTYLENAMETEMPLATEROLENUMBERMSGENFONTSTYLENAMEBYROLETEXT3a"/>
          <w:rFonts w:asciiTheme="minorEastAsia" w:eastAsiaTheme="minorEastAsia" w:hAnsiTheme="minorEastAsia"/>
          <w:sz w:val="28"/>
          <w:szCs w:val="28"/>
        </w:rPr>
        <w:t>见间</w:t>
      </w:r>
      <w:r w:rsidRPr="006A56B6">
        <w:rPr>
          <w:rFonts w:asciiTheme="minorEastAsia" w:eastAsiaTheme="minorEastAsia" w:hAnsiTheme="minorEastAsia"/>
          <w:sz w:val="28"/>
          <w:szCs w:val="28"/>
        </w:rPr>
        <w:t>曰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4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 “河中密 迩京城，朔方兵素称精锐，如达奚小俊等皆万人敌，联昼夕忧之， </w:t>
      </w:r>
      <w:r w:rsidRPr="006A56B6">
        <w:rPr>
          <w:rStyle w:val="MSGENFONTSTYLENAMETEMPLATEROLENUMBERMSGENFONTSTYLENAMEBYROLETEXT3MSGENFONTSTYLEMODIFERSIZE12"/>
          <w:rFonts w:asciiTheme="minorEastAsia" w:eastAsiaTheme="minorEastAsia" w:hAnsiTheme="minorEastAsia"/>
          <w:sz w:val="28"/>
          <w:szCs w:val="28"/>
        </w:rPr>
        <w:t>奈何?</w:t>
      </w:r>
      <w:r w:rsidRPr="006A56B6">
        <w:rPr>
          <w:rFonts w:asciiTheme="minorEastAsia" w:eastAsiaTheme="minorEastAsia" w:hAnsiTheme="minorEastAsia"/>
          <w:sz w:val="28"/>
          <w:szCs w:val="28"/>
        </w:rPr>
        <w:t>”李泌回答说：“天卞事甚有可忧者，若惟河中，不足忧也。 ……怀光既解奉天之围，视朱泚垂亡之虏不能取，乃与之连和，使 李晟得取以为功。今陛下已还宫拥，怀光不束身归罪，乃虐杀使 臣、鼠伏河中，如梦魇之人耳！但恐不日为帐下所枭，使诸将无 以藉手也。”①德宗遂下诏讨伐李怀光，以浑球为河中、绛州（治 今山西新绛）节度使，充河中、同华、陕虢行营副元帅，加马燧 为奉诚军（今陕西大荔）、晋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治今山西临汾)、慈（治今山西吉 县)、隰（治今山西隰县）节度使，充管内诸军行营副元帅，与镇 国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治华州.，今陕西华县）节度使胳元光、鄘（治今陕西富县）坊 (治今陕西黄陵东南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节度使唐朝臣等，共同出兵，进攻河中。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514"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又命李晟兼凤翔（今属陕西)、_右节度使及四镇、北庭、泾 原行营副元帅，负责关中西部军事/ 防止吐蕃侵扰，以保证讨伐 李怀光后方基地的安全。十月，有司因李怀光所部将士数万与李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88" w:lineRule="exact"/>
        <w:ind w:left="380" w:firstLine="30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92"/>
          <w:footerReference w:type="default" r:id="rId693"/>
          <w:footerReference w:type="first" r:id="rId694"/>
          <w:pgSz w:w="11900" w:h="16840"/>
          <w:pgMar w:top="1964" w:right="1263" w:bottom="336" w:left="1593" w:header="0" w:footer="3" w:gutter="0"/>
          <w:pgNumType w:start="628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①《资治通鉴》卷二三一《唐纪四十七》，德宗兴元元年七月。 </w:t>
      </w:r>
      <w:r w:rsidRPr="006A56B6">
        <w:rPr>
          <w:rStyle w:val="MSGENFONTSTYLENAMETEMPLATEROLENUMBERMSGENFONTSTYLENAMEBYROLETEXT12MSGENFONTSTYLEMODIFERNAMEArial0"/>
          <w:rFonts w:asciiTheme="minorEastAsia" w:eastAsiaTheme="minorEastAsia" w:hAnsiTheme="minorEastAsia"/>
          <w:lang w:val="en-US" w:bidi="en-US"/>
        </w:rPr>
        <w:t>—</w:t>
      </w:r>
      <w:r w:rsidRPr="006A56B6">
        <w:rPr>
          <w:rStyle w:val="MSGENFONTSTYLENAMETEMPLATEROLENUMBERMSGENFONTSTYLENAMEBYROLETEXT12MSGENFONTSTYLEMODIFERNAMEArial0"/>
          <w:rFonts w:asciiTheme="minorEastAsia" w:eastAsiaTheme="minorEastAsia" w:hAnsiTheme="minorEastAsia"/>
        </w:rPr>
        <w:t>610</w:t>
      </w:r>
      <w:r w:rsidRPr="006A56B6">
        <w:rPr>
          <w:rStyle w:val="MSGENFONTSTYLENAMETEMPLATEROLENUMBERMSGENFONTSTYLENAMEBYROLETEXT12MSGENFONTSTYLEMODIFERNAMEArial1"/>
          <w:rFonts w:asciiTheme="minorEastAsia" w:eastAsiaTheme="minorEastAsia" w:hAnsiTheme="minorEastAsia"/>
          <w:sz w:val="28"/>
          <w:szCs w:val="28"/>
          <w:lang w:val="zh-CN" w:eastAsia="zh-CN" w:bidi="zh-CN"/>
        </w:rPr>
        <w:t xml:space="preserve"> </w:t>
      </w:r>
      <w:r w:rsidRPr="006A56B6">
        <w:rPr>
          <w:rStyle w:val="MSGENFONTSTYLENAMETEMPLATEROLENUMBERMSGENFONTSTYLENAMEBYROLETEXT12MSGENFONTSTYLEMODIFERNAMEArial1"/>
          <w:rFonts w:asciiTheme="minorEastAsia" w:eastAsiaTheme="minorEastAsia" w:hAnsiTheme="minorEastAsia"/>
          <w:sz w:val="28"/>
          <w:szCs w:val="28"/>
          <w:lang w:eastAsia="zh-CN"/>
        </w:rPr>
        <w:t>——</w:t>
      </w:r>
    </w:p>
    <w:p w:rsidR="005A739F" w:rsidRPr="006A56B6" w:rsidRDefault="00D564D2">
      <w:pPr>
        <w:pStyle w:val="MSGENFONTSTYLENAMETEMPLATEROLENUMBERMSGENFONTSTYLENAMEBYROLETEXT100"/>
        <w:shd w:val="clear" w:color="auto" w:fill="auto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怀光同反，不发给冬衣。德宗说；“朔方军累代忠义，今为怀光所 制耳，将士何罪?”特地下诏：“朔方及诸军在怀光所者，冬衣及 赏钱皆当别1</w:t>
      </w:r>
      <w:r w:rsidRPr="006A56B6">
        <w:rPr>
          <w:rStyle w:val="MSGENFONTSTYLENAMETEMPLATEROLENUMBERMSGENFONTSTYLENAMEBYROLETEXT10MSGENFONTSTYLEMODIFERNAMEArial"/>
          <w:rFonts w:asciiTheme="minorEastAsia" w:eastAsiaTheme="minorEastAsia" w:hAnsiTheme="minorEastAsia"/>
          <w:sz w:val="28"/>
          <w:szCs w:val="28"/>
          <w:lang w:val="zh-CN" w:eastAsia="zh-CN" w:bidi="zh-CN"/>
        </w:rPr>
        <w:t>C</w:t>
      </w:r>
      <w:r w:rsidRPr="006A56B6">
        <w:rPr>
          <w:rFonts w:asciiTheme="minorEastAsia" w:eastAsiaTheme="minorEastAsia" w:hAnsiTheme="minorEastAsia"/>
          <w:sz w:val="28"/>
          <w:szCs w:val="28"/>
        </w:rPr>
        <w:t>，俟道路稍通，即时给之。”①这是一种分化瓦解叛 军的手段。后来李怀光部众相继归降唐军，除了军事因素外，唐 德宗的这种政策也发挥了一定的作用。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(二）李怀光的覆灭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李怀光遣部将阎晏进攻同州，唐军迎击于沙苑（今陕西大荔 南的渭河与洛河之间），失利。德宗命邠州之军前往援助，韩遊瓌 亲率6000人驰援。马燧所率一军直趋绛州</w:t>
      </w:r>
      <w:r w:rsidRPr="006A56B6">
        <w:rPr>
          <w:rStyle w:val="MSGENFONTSTYLENAMETEMPLATEROLENUMBERMSGENFONTSTYLENAMEBYROLETEXT3MSGENFONTSTYLEMODIFERSIZE7"/>
          <w:rFonts w:asciiTheme="minorEastAsia" w:eastAsiaTheme="minorEastAsia" w:hAnsiTheme="minorEastAsia"/>
          <w:sz w:val="28"/>
          <w:szCs w:val="28"/>
        </w:rPr>
        <w:t>，一</w:t>
      </w:r>
      <w:r w:rsidRPr="006A56B6">
        <w:rPr>
          <w:rFonts w:asciiTheme="minorEastAsia" w:eastAsiaTheme="minorEastAsia" w:hAnsiTheme="minorEastAsia"/>
          <w:sz w:val="28"/>
          <w:szCs w:val="28"/>
        </w:rPr>
        <w:t>鼓而下，并分兵攻 下周围数县，然后进屯宝鼎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今山西万荣西)。在陶城（今山西永 济西北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大败李怀光军，斩首万余级，乘胜与浑瑱军直逼河中。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贞元元年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（785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年）四月，马燧、浑球军在长春宫（位于今陕 西大荔朝邑镇西北）南大败李怀光军，掘壕堑围宫城，李怀光部 下诸将相继有来降者。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772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由于连年旱荒，资粮匮乏，朝臣多请求赦李怀光之罪。李晟 认为不珂，指出:“赦怀光有五不可：河中距长安才</w:t>
      </w:r>
      <w:r w:rsidRPr="006A56B6">
        <w:rPr>
          <w:rStyle w:val="MSGENFONTSTYLENAMETEMPLATEROLENUMBERMSGENFONTSTYLENAMEBYROLETEXT3MSGENFONTSTYLEMODIFERSIZE14"/>
          <w:rFonts w:asciiTheme="minorEastAsia" w:eastAsiaTheme="minorEastAsia" w:hAnsiTheme="minorEastAsia"/>
        </w:rPr>
        <w:t>三百里</w:t>
      </w:r>
      <w:r w:rsidRPr="006A56B6">
        <w:rPr>
          <w:rFonts w:asciiTheme="minorEastAsia" w:eastAsiaTheme="minorEastAsia" w:hAnsiTheme="minorEastAsia"/>
          <w:sz w:val="28"/>
          <w:szCs w:val="28"/>
        </w:rPr>
        <w:t>，同州 当其冲，多兵则未为示信，少兵则不足堤防，忽惊东偏，何以制 之，一也•，今赦怀光，必以晋、绛、慈、隰还之，浑瑱既无所诣, 康日知又应迁移，土宇不安，何以奖励，二也；陛下连兵一年，讨 除小丑，兵力未穷，遽赦其反逆之罪。今西有吐蕃，北有回纥，南 有淮西，皆观我强弱，不谓陛下施德泽，爱黎元，乃谓兵屈于人 而自罢耳，必竞起窥覦之心，三也；怀光既赦，则朔方将士皆应 叙勋行赏，今府库方虚，赏不满望，是愈激之使叛，四也；即解 河中，罢诸道兵，赏典不举，怨言必起，五也。今河中斗米五百， 刍藁且尽，墙壁之间，饿殍甚众。且军中大将杀戮略尽，陛下但 敕诸道围守旬时，彼必有内溃之变，何必养腹心之疾为他日之悔 哉! ”②请求发兵2万，自备资粮，独讨李怀光。不久，马燧入朝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26"/>
        </w:numPr>
        <w:shd w:val="clear" w:color="auto" w:fill="auto"/>
        <w:tabs>
          <w:tab w:val="left" w:pos="1181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</w:t>
      </w:r>
      <w:r w:rsidRPr="006A56B6">
        <w:rPr>
          <w:rFonts w:asciiTheme="minorEastAsia" w:eastAsiaTheme="minorEastAsia" w:hAnsiTheme="minorEastAsia"/>
          <w:sz w:val="28"/>
          <w:szCs w:val="28"/>
        </w:rPr>
        <w:t>《唐纪四十七》，德宗兴元元年十月。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26"/>
        </w:numPr>
        <w:shd w:val="clear" w:color="auto" w:fill="auto"/>
        <w:tabs>
          <w:tab w:val="left" w:pos="461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《资治通鉴》卷二三一（唐纪四十七》，德宗贞元元年六月。 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也奏称不可赦免李怀光，指出如果能补充一月的粮草，就一定能 扫平叛乱。德宗深恨李怀光，也同意不予赦免。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648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八月，马燧返回行营，与诸将商议说：“长春宫不下，则怀光 不可得。长春宫守备甚严，攻之旷日持久，我当身往谕之。”①遂 直至城下，呼守将徐庭光名，劝其不要与朝廷作对，徐庭光表示 愿意归顺朝廷。于是，马燧与浑瑱、韩遊瓌等移军直攻河中。到 焦离堡（今山西永济北）时，守将尉珪率众归降。是夕，李怀光 举火，诸营不应。河中夹黄河分东西城，城中军士自相惊扰，西 城军士说东城整队欲归降，东城人说西城已降，于是，军士皆自 动易其号为“太平”二字。李怀光见军心如此，知道大势已去，遂 自缢而死，其将牛名俊断李怀光首出降。此时，河中降兵共计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1.7 </w:t>
      </w:r>
      <w:r w:rsidRPr="006A56B6">
        <w:rPr>
          <w:rStyle w:val="MSGENFONTSTYLENAMETEMPLATEROLENUMBERMSGENFONTSTYLENAMEBYROLETEXT3MSGENFONTSTYLEMODIFERSIZE15"/>
          <w:rFonts w:asciiTheme="minorEastAsia" w:eastAsiaTheme="minorEastAsia" w:hAnsiTheme="minorEastAsia"/>
          <w:sz w:val="28"/>
          <w:szCs w:val="28"/>
        </w:rPr>
        <w:t>万人，</w:t>
      </w:r>
      <w:r w:rsidRPr="006A56B6">
        <w:rPr>
          <w:rFonts w:asciiTheme="minorEastAsia" w:eastAsiaTheme="minorEastAsia" w:hAnsiTheme="minorEastAsia"/>
          <w:sz w:val="28"/>
          <w:szCs w:val="28"/>
        </w:rPr>
        <w:t>马燧只斩李怀光部将阎晏等7人，余皆不问。马燧自长安 辞德宗赴行营，到攻下河中，共计</w:t>
      </w:r>
      <w:r w:rsidRPr="006A56B6">
        <w:rPr>
          <w:rStyle w:val="MSGENFONTSTYLENAMETEMPLATEROLENUMBERMSGENFONTSTYLENAMEBYROLETEXT3MSGENFONTSTYLEMODIFERNAMEArial"/>
          <w:rFonts w:asciiTheme="minorEastAsia" w:eastAsiaTheme="minorEastAsia" w:hAnsiTheme="minorEastAsia"/>
          <w:sz w:val="28"/>
          <w:szCs w:val="28"/>
          <w:lang w:val="zh-CN" w:eastAsia="zh-CN" w:bidi="zh-CN"/>
        </w:rPr>
        <w:t>27</w:t>
      </w:r>
      <w:r w:rsidRPr="006A56B6">
        <w:rPr>
          <w:rFonts w:asciiTheme="minorEastAsia" w:eastAsiaTheme="minorEastAsia" w:hAnsiTheme="minorEastAsia"/>
          <w:sz w:val="28"/>
          <w:szCs w:val="28"/>
        </w:rPr>
        <w:t>天时间，其间并无大的战斗， 就扫乎了李怀光叛乱。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242" w:name="bookmark241"/>
      <w:r w:rsidRPr="006A56B6">
        <w:rPr>
          <w:rFonts w:asciiTheme="minorEastAsia" w:eastAsiaTheme="minorEastAsia" w:hAnsiTheme="minorEastAsia"/>
          <w:sz w:val="28"/>
          <w:szCs w:val="28"/>
        </w:rPr>
        <w:t>四、德宗平叛战争的经验教训</w:t>
      </w:r>
      <w:bookmarkEnd w:id="242"/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代宗时对强横藩镇一味姑息，留下了很坏的历史影响。德宗 继位之初，欲革前弊，在李惟岳袭位问题上，采取强硬态度，欲 维护朝廷威信，这是值得赞许的。但是，他在对待藩镇问题上，缺 乏充分的军事与政治准备，没有制定切实可行的战略方针和政治 策略，因而施政无一定之规，朝三暮四，有令不行，有禁不止，又 听不进正确的意见，固执己见，使得这一时期削平叛镇的战争，没 有达到所期望的目的，反而危机四起，使唐朝的统治几乎崩溃，其 教训非常深刻。归纳起来，主要有如</w:t>
      </w:r>
      <w:r w:rsidRPr="006A56B6">
        <w:rPr>
          <w:rStyle w:val="MSGENFONTSTYLENAMETEMPLATEROLENUMBERMSGENFONTSTYLENAMEBYROLETEXT3MSGENFONTSTYLEMODIFERNAMEArial"/>
          <w:rFonts w:asciiTheme="minorEastAsia" w:eastAsiaTheme="minorEastAsia" w:hAnsiTheme="minorEastAsia"/>
          <w:sz w:val="28"/>
          <w:szCs w:val="28"/>
          <w:lang w:eastAsia="zh-CN"/>
        </w:rPr>
        <w:t>T</w:t>
      </w:r>
      <w:r w:rsidRPr="006A56B6">
        <w:rPr>
          <w:rFonts w:asciiTheme="minorEastAsia" w:eastAsiaTheme="minorEastAsia" w:hAnsiTheme="minorEastAsia"/>
          <w:sz w:val="28"/>
          <w:szCs w:val="28"/>
        </w:rPr>
        <w:t>几点：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1、不设战场主将，讨伐军缺乏统一指挥。如在河北战场上， 对马燧与李抱真二人都无明确谁是主将，二人又有宿怨，致使田 悦战败后，二人都顿兵不追，使其从容退回魏州，作好防御准备。 当时田悦部将李长春有归降之意，田悦败回魏州时，李长春闭门 不纳，“以俟官军”①，如果唐军紧追不舍，田悦肯定覆灭无疑。后 来，德宗发现二人不合，仍不采取措施，只派中使为之和解，实 则无济于事。最后幸而李晟面责马燧，使之感悟，马、李二人才 和好共事。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tabs>
          <w:tab w:val="left" w:pos="1119"/>
        </w:tabs>
        <w:spacing w:before="0" w:after="0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2、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不信任前线将领，多有“縻军”®之误。河南战场本来由 李勉全面负责，为救襄城，李勉制定了围魏救赵的方略，派唐汉 臣、刘德信率兵袭取许州，以调动李希烈军回救。德宗却派中使 责二将违诏，迫使其回军，结果中了埋伏，死伤大半，襄城之围 遂不可解。不信任军事将</w:t>
      </w:r>
      <w:r w:rsidRPr="006A56B6">
        <w:rPr>
          <w:rStyle w:val="MSGENFONTSTYLENAMETEMPLATEROLENUMBERMSGENFONTSTYLENAMEBYROLETEXT3MSGENFONTSTYLEMODIFERNAMEArial"/>
          <w:rFonts w:asciiTheme="minorEastAsia" w:eastAsiaTheme="minorEastAsia" w:hAnsiTheme="minorEastAsia"/>
          <w:sz w:val="28"/>
          <w:szCs w:val="28"/>
          <w:lang w:eastAsia="zh-CN"/>
        </w:rPr>
        <w:t>f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，</w:t>
      </w:r>
      <w:r w:rsidRPr="006A56B6">
        <w:rPr>
          <w:rFonts w:asciiTheme="minorEastAsia" w:eastAsiaTheme="minorEastAsia" w:hAnsiTheme="minorEastAsia"/>
          <w:sz w:val="28"/>
          <w:szCs w:val="28"/>
        </w:rPr>
        <w:t>却轻信不懂军事的文臣意见。在灵 武，盐夏军队入援奉天时/不听浑瑣建议，走乾陵道，却听卢杞 意见走漠谷道，致使援军中伏大败，奉天几乎陷落。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tabs>
          <w:tab w:val="left" w:pos="1119"/>
        </w:tabs>
        <w:spacing w:before="0" w:after="0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3、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言而无信，赏罚不明。德宗在平定李惟岳时，宣布得李惟 岳首者，即以其官爵授予。但王武俊、朱滔灭李惟岳后，德宗不 兑现前言，致使二将怨恨而生反叛之心。李怀光千里率军解奉天 之围，功勋卓著。德宗本应亲自接见，厚加封赏，却听信卢杞谗 言，命他直接攻取长安，不必来奉天朝见。使李怀光认为自己为 奸臣排挤，遂与唐廷离心离德，造成了“旧寇未平，新患方起”③ 的混乱局面。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tabs>
          <w:tab w:val="left" w:pos="1119"/>
        </w:tabs>
        <w:spacing w:before="0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4、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未将军事打击和政治手段密切结合起来。王夫之说：“唐 自安史以后，称乱者相继而起，至于德宗之世，而人亦厌之矣。故 田悦、李惟岳、朱滔、李怀光之叛，将吏士卒皆有不愿从逆之情, 抗凶竖而思受王命。”④唐廷本应利用这种趋势，采取灵活的手段， 将政治争取与军事打击结合起来，以达到彻底平叛、长治久安的 目的。然而，唐廷往往反其道而行之，不重视对叛镇的分化工作, 对可以争取的力量也未能积极争取；甚至为渊驱鱼，为丛驱雀，致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27"/>
        </w:numPr>
        <w:shd w:val="clear" w:color="auto" w:fill="auto"/>
        <w:tabs>
          <w:tab w:val="left" w:pos="1119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《资治通鉴》卷二二七《唐纪四十三》，德宗建中三年正月。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27"/>
        </w:numPr>
        <w:shd w:val="clear" w:color="auto" w:fill="auto"/>
        <w:tabs>
          <w:tab w:val="left" w:pos="1119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《孙子兵法•谋攻篇</w:t>
      </w:r>
      <w:r w:rsidRPr="006A56B6">
        <w:rPr>
          <w:rStyle w:val="MSGENFONTSTYLENAMETEMPLATEROLENUMBERMSGENFONTSTYLENAMEBYROLETEXT12MSGENFONTSTYLEMODIFERNAMEArial"/>
          <w:rFonts w:asciiTheme="minorEastAsia" w:eastAsiaTheme="minorEastAsia" w:hAnsiTheme="minorEastAsia"/>
        </w:rPr>
        <w:t>h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95"/>
          <w:footerReference w:type="default" r:id="rId696"/>
          <w:footerReference w:type="first" r:id="rId697"/>
          <w:pgSz w:w="11900" w:h="16840"/>
          <w:pgMar w:top="1177" w:right="1494" w:bottom="1131" w:left="1316" w:header="0" w:footer="3" w:gutter="0"/>
          <w:pgNumType w:start="611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③④《读通鉴论》卷二十四《德宗十五》。 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使一叛未平，一叛又起；不善标本兼治，从政治上凝聚人心，巩 固军事胜利成果</w:t>
      </w:r>
      <w:r w:rsidRPr="006A56B6">
        <w:rPr>
          <w:rStyle w:val="MSGENFONTSTYLENAMETEMPLATEROLENUMBERMSGENFONTSTYLENAMEBYROLETEXT3MSGENFONTSTYLEMODIFERSIZE120"/>
          <w:rFonts w:asciiTheme="minorEastAsia" w:eastAsiaTheme="minorEastAsia" w:hAnsiTheme="minorEastAsia"/>
          <w:sz w:val="28"/>
          <w:szCs w:val="28"/>
        </w:rPr>
        <w:t>，堵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塞乱源，求得久安。古人云：“兵之胜败，本 在于政。”①德宗朝叛事屡兴，战争频仍，不惟军事不力，更在其 “德”不足。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554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后来，德宗吸取了一些教训，马燧讨李怀光时，德宗力主朔 方军的冬衣赏賜仍然按额发给，暂且贮存，待事平后予以颁领。就 收到很好的效果，使李怀光部众纷纷归顺，无经大战就彻底扫平 河中。在专任大将问题上，陆贽建议说：“贤君选将，委任责成， 故能有功。……兵势无常，遥为规画，未必合宜。彼违命则失君 威，.从命则害军事，进退羁碍，难以成功。不若假以便宜之权，待 以殊常之赏，则将帅感悦，智勇得伸”②。德宗鉴于以前教训，听 取了这个建议，以李晟为主将，负责收复长安，兵虽木多，但却 获得较大的战果。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52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243" w:name="bookmark242"/>
      <w:r w:rsidRPr="006A56B6">
        <w:rPr>
          <w:rFonts w:asciiTheme="minorEastAsia" w:eastAsiaTheme="minorEastAsia" w:hAnsiTheme="minorEastAsia"/>
          <w:sz w:val="28"/>
          <w:szCs w:val="28"/>
        </w:rPr>
        <w:t>第七节反击吐蕃侵扰的作战</w:t>
      </w:r>
      <w:bookmarkEnd w:id="243"/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1252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唐德宗继位之初，为削平藩镇之叛，对吐蕃采取和平政策，遣 还俘获的吐蕃之人，派使者与其约和</w:t>
      </w:r>
      <w:r w:rsidRPr="006A56B6">
        <w:rPr>
          <w:rStyle w:val="MSGENFONTSTYLENAMETEMPLATEROLENUMBERMSGENFONTSTYLENAMEBYROLETEXT3MSGENFONTSTYLEMODIFERNAMEArial0"/>
          <w:rFonts w:asciiTheme="minorEastAsia" w:eastAsiaTheme="minorEastAsia" w:hAnsiTheme="minorEastAsia"/>
          <w:sz w:val="28"/>
          <w:szCs w:val="28"/>
        </w:rPr>
        <w:t>6</w:t>
      </w:r>
      <w:r w:rsidRPr="006A56B6">
        <w:rPr>
          <w:rFonts w:asciiTheme="minorEastAsia" w:eastAsiaTheme="minorEastAsia" w:hAnsiTheme="minorEastAsia"/>
          <w:sz w:val="28"/>
          <w:szCs w:val="28"/>
        </w:rPr>
        <w:t>吐蕃也遣使入唐，并贡献 方物。建中四年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（783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年）正月，双方结盟于清水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今甘肃平凉西 北）。二月，又会盟于长安之西。兴元元年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（784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年）四月，吐蕃 出兵助唐讨朱她之叛，与浑球所率唐军共同于武功（今陕西武功 西）之北的武亭川，大败韩旻所率的朱泚军队，斩首万余级。然 吐蕃在帮助唐朝的同时，又接受朱泚所赠金帛，击败韩旻后，便 大掠而去。此后，吐蕃多次侵扰唐朝边境，破坏生产，抢掠人口 财物。唐朝采用联合南诏、回鹣，孤立吐蕃的策略，组织力量进 行反击，取得了不小的战果。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28"/>
        </w:numPr>
        <w:shd w:val="clear" w:color="auto" w:fill="auto"/>
        <w:tabs>
          <w:tab w:val="left" w:pos="1165"/>
        </w:tabs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《淮南子•兵略训》。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28"/>
        </w:numPr>
        <w:shd w:val="clear" w:color="auto" w:fill="auto"/>
        <w:tabs>
          <w:tab w:val="left" w:pos="1165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《资治通鉴》卷二三一《唐纪四十七》，德宗兴元元年五月。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72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0"/>
          <w:rFonts w:asciiTheme="minorEastAsia" w:eastAsiaTheme="minorEastAsia" w:hAnsiTheme="minorEastAsia"/>
          <w:sz w:val="28"/>
          <w:szCs w:val="28"/>
        </w:rPr>
        <w:t>一、吐蕃侵扰河陇与唐朝组织反击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(一）摧沙堡、合水之战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德宗贞元二年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（786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年）八月，吐蕃大相尚结赞率大军大举入 寇，攻略泾（治今甘肃泾川西北)、陇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治今陕西陇县)、邠（治 今陕西彬县)、宁（治今甘肃宁县）等州，抢掠人畜，割取禾稼， 州县各自为城守。德宗遣浑瑱率万人，河中节度使胳元光率8000 人，会同左金吾将军张献甫，神策军将李升云、苏清沔等统兵屯 于咸阳，以防御吐蕃。九月，吐蕃前锋进至好畤（今陕西乾县 东），京师震动，全城戒严，德宗甚至做好再次出京避难的准备。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凤翔节度使李晟见京城危急，遣其将王秘率精兵3000埋伏于 汧城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今陕西千阳西），并说：“虏过城下，勿击其首，首虽败，彼 全军而至，汝弗能当也。不若俟前军已过，见五方旗、虎豹衣，乃 其中军也，出其不意击之，必大捷。”①王泌依计袭击吐蕃中军，大 败之，由于唐军军士不识尚结赞，才使他侥幸逃脱。吐蕃整军重 战，攻至凤翔（今属陕西）城下，李晟出兵迎击，吐蕃退去。此 次吐蕃军到凤翔，不抢掠俘获，只在城下大喊：“李令公（指李 晟)召我来，何不出犒我?”②当唐军出城迎战，吐蕃军却不战而退， 其主要目的在于离间唐朝君臣关系，使德宗怀疑李晟而不重用他。 因为尚结赞在汧城大败后，认为“唐之良将，李晟、马燧、浑瑱 而已，当以计去之”®。这次行动是其离间计的内容之一。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698"/>
          <w:footerReference w:type="default" r:id="rId699"/>
          <w:footerReference w:type="first" r:id="rId700"/>
          <w:pgSz w:w="11900" w:h="16840"/>
          <w:pgMar w:top="1177" w:right="1494" w:bottom="1131" w:left="1316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十月，李晟乘胜遣兵</w:t>
      </w:r>
      <w:r w:rsidRPr="006A56B6">
        <w:rPr>
          <w:rStyle w:val="MSGENFONTSTYLENAMETEMPLATEROLENUMBERMSGENFONTSTYLENAMEBYROLETEXT3MSGENFONTSTYLEMODIFERSIZE121"/>
          <w:rFonts w:asciiTheme="minorEastAsia" w:eastAsiaTheme="minorEastAsia" w:hAnsiTheme="minorEastAsia"/>
          <w:sz w:val="28"/>
          <w:szCs w:val="28"/>
        </w:rPr>
        <w:t>5000,</w:t>
      </w:r>
      <w:r w:rsidRPr="006A56B6">
        <w:rPr>
          <w:rFonts w:asciiTheme="minorEastAsia" w:eastAsiaTheme="minorEastAsia" w:hAnsiTheme="minorEastAsia"/>
          <w:sz w:val="28"/>
          <w:szCs w:val="28"/>
        </w:rPr>
        <w:t>命王铋与野诗良辅率领，袭击吐 蕃摧沙堡（今宁夏固原西北)。这里是吐蕃的军需供应基地，巨堑 长壤，重复环绕，守备甚严。唐军在途中与吐蕃军相遇，经过奋 力拼杀，以少胜多，大败吐蕃军，乘胜追击，直至摧沙堡下。由 于吐蕃军屡次败于李晟之军，胆气尽丧，唐军乘吐蕃军惊魂未定、 士气低落之</w:t>
      </w:r>
      <w:r w:rsidRPr="006A56B6">
        <w:rPr>
          <w:rStyle w:val="MSGENFONTSTYLENAMETEMPLATEROLENUMBERMSGENFONTSTYLENAMEBYROLETEXT3MSGENFONTSTYLEMODIFERNAMEArial"/>
          <w:rFonts w:asciiTheme="minorEastAsia" w:eastAsiaTheme="minorEastAsia" w:hAnsiTheme="minorEastAsia"/>
          <w:sz w:val="28"/>
          <w:szCs w:val="28"/>
          <w:lang w:eastAsia="zh-CN"/>
        </w:rPr>
        <w:t>ffl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, </w:t>
      </w:r>
      <w:r w:rsidRPr="006A56B6">
        <w:rPr>
          <w:rFonts w:asciiTheme="minorEastAsia" w:eastAsiaTheme="minorEastAsia" w:hAnsiTheme="minorEastAsia"/>
          <w:sz w:val="28"/>
          <w:szCs w:val="28"/>
        </w:rPr>
        <w:t>一鼓作气，向摧沙堡发动猛攻。攻占该堡后，尽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tabs>
          <w:tab w:val="left" w:pos="5910"/>
        </w:tabs>
        <w:spacing w:before="0" w:after="0"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焚吐蕃蓄积物资，然后胜利回师。此役斩吐蕃大将扈屈律悉蒙等 7人，传首京师</w:t>
      </w:r>
      <w:r w:rsidRPr="006A56B6">
        <w:rPr>
          <w:rStyle w:val="MSGENFONTSTYLENAMETEMPLATEROLENUMBERMSGENFONTSTYLENAMEBYROLETEXT3MSGENFONTSTYLEMODIFERNAMEArial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a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</w:rPr>
        <w:t>,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吐蕃尚结赞战败后，自宁、庆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治今甘肃庆阳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2州，向北退 去，屯驻于合水（今甘肃庆阳东北）。邠宁节度使韩遊瓌遣部将史 履程率军乘夜偷袭吐蕃大营，杀数百人。吐蕃军依仗人多，追击 唐军。韩遊瓌率军列阵于平原之地，暗中派人于西面山上击鼓，吐 蕃军以为遭到夹击，不敢恋战，拋弃所掠物资，狼狈逃窜而去。</w:t>
      </w:r>
    </w:p>
    <w:p w:rsidR="005A739F" w:rsidRPr="006A56B6" w:rsidRDefault="00D564D2">
      <w:pPr>
        <w:pStyle w:val="MSGENFONTSTYLENAMETEMPLATEROLENUMBERMSGENFONTSTYLENAMEBYROLETEXT310"/>
        <w:shd w:val="clear" w:color="auto" w:fill="auto"/>
        <w:spacing w:before="0" w:after="0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(二）盐州之战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贞元二年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（786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年）十一月，吐蕃攻盐州（治今陕西定边），刺 史杜彦光不敢抵抗，派人以牛酒犒劳，并率众让出州城，逃往鄘 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治今陕西富县）。十二月，吐蕃攻夏州（治今陕西靖边白城 子），刺史拓跋乾晖率众逃走，州城陷落。接着吐蕃军又攻占银州 (治今陕西榆林南）、麟州（治今陕西神木北)。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.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十二月，韩遊瓌奏请出兵收复盐州，如吐蕃发兵救援，则使 河东马燧出兵攻击其背。德宗遂命骆元光、韩全义率步骑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1.2</w:t>
      </w:r>
      <w:r w:rsidRPr="006A56B6">
        <w:rPr>
          <w:rFonts w:asciiTheme="minorEastAsia" w:eastAsiaTheme="minorEastAsia" w:hAnsiTheme="minorEastAsia"/>
          <w:sz w:val="28"/>
          <w:szCs w:val="28"/>
        </w:rPr>
        <w:t>万， 会同韩遊瓌的邠宁军，直趋盐州。马燧率河东军队到达石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治 今山西离石）黄河河曲六胡州（唐称宥州，治今内蒙古鄂托克旗 南，辖境相当于今内蒙古乌海至鄂托克一带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诸部族皆归降，唐 廷下令将其迁往云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治今山西大同）、朔（今属山西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2州安置。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吐蕃占据盐、夏等州后，各留千人防守，尚结赞率大军退屯 鸣沙（今宁夏吴忠西南</w:t>
      </w:r>
      <w:r w:rsidRPr="006A56B6">
        <w:rPr>
          <w:rStyle w:val="MSGENFONTSTYLENAMETEMPLATEROLENUMBERMSGENFONTSTYLENAMEBYROLETEXT3MSGENFONTSTYLEMODIFERNAMEArial"/>
          <w:rFonts w:asciiTheme="minorEastAsia" w:eastAsiaTheme="minorEastAsia" w:hAnsiTheme="minorEastAsia"/>
          <w:sz w:val="28"/>
          <w:szCs w:val="28"/>
          <w:lang w:eastAsia="zh-CN"/>
        </w:rPr>
        <w:t>h</w:t>
      </w:r>
      <w:r w:rsidRPr="006A56B6">
        <w:rPr>
          <w:rFonts w:asciiTheme="minorEastAsia" w:eastAsiaTheme="minorEastAsia" w:hAnsiTheme="minorEastAsia"/>
          <w:sz w:val="28"/>
          <w:szCs w:val="28"/>
        </w:rPr>
        <w:t>贞元三年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（787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年）三月，尚结赞得知 马燧等部唐军大举进攻的消息，又见李晟攻下摧沙堡，加之自冬 入春，羊马多死，粮运不继，心中恐惧，屡次遣使求和，德宗皆 不许。吐蕃无奈，转而遣使带厚礼卑辞求和于马燧，表示愿意重 修清水之盟，归还所占之地。马燧信其言，，不再进军，亲自入京 朝见德宗，为吐蕃求和之事当面陈请。马燧入京后，唐军其他诸 部皆按兵不动，闭垒不战。尚结赞见唐军未发动攻势，急忙率军 自鸣沙退回本国。由于战马多死，军中多步行者。•唐朝丧失了一 次很好的战机，遂使对吐蕃的战争旷日持久，劳民伤财，边境长 期不得安宁。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left="42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01"/>
          <w:footerReference w:type="default" r:id="rId702"/>
          <w:footerReference w:type="first" r:id="rId703"/>
          <w:pgSz w:w="11900" w:h="16840"/>
          <w:pgMar w:top="1510" w:right="1141" w:bottom="310" w:left="1669" w:header="0" w:footer="3" w:gutter="0"/>
          <w:pgNumType w:start="634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  <w:r w:rsidRPr="006A56B6">
        <w:rPr>
          <w:rFonts w:asciiTheme="minorEastAsia" w:eastAsiaTheme="minorEastAsia" w:hAnsiTheme="minorEastAsia"/>
          <w:sz w:val="28"/>
          <w:szCs w:val="28"/>
        </w:rPr>
        <w:t>616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</w:p>
    <w:p w:rsidR="005A739F" w:rsidRPr="006A56B6" w:rsidRDefault="005A739F">
      <w:pPr>
        <w:spacing w:line="157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04"/>
          <w:footerReference w:type="default" r:id="rId705"/>
          <w:pgSz w:w="11900" w:h="16840"/>
          <w:pgMar w:top="719" w:right="0" w:bottom="1108" w:left="0" w:header="0" w:footer="3" w:gutter="0"/>
          <w:pgNumType w:start="617"/>
          <w:cols w:space="720"/>
          <w:noEndnote/>
          <w:docGrid w:linePitch="360"/>
        </w:sectPr>
      </w:pP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六月，吐蕃在盐、夏等州的军队，因粮运不继，且多病疫，人 心思归，尚结赞遣3000骑兵接应，遂焚毁庐舍、城池，驱赶当地 人民一同退回本国。吐蕃军退后，唐军分兵前往戍守。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(三）吐蕃诈和与唐军失利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对于吐蕃的此次求和，李晟、韩遊瓌的着法和马燧不同，他 们认为吐審素不讲信义，弱则求盟，强则入寇，不如出兵进击。浙 江东西道节度使韩猓说：“今两河无虞，若城原、鄯、洮、渭四州， 使李晟、刘玄佐之徒将十万众戍之，河、湟二十余州可复也。其 资粮之费，臣请主办。”①马燧与宰相张延赏和李晟不睦，争言会 盟的好处，德宗因恨回鹘，想和吐蕃联合，共击回鹘，于是会盟 之事便这样确定下来。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德宗命崔擀为使，出使吐蕃与尚结赞商谈会盟事宜。尚结赞 提出由浑碱、灵州节度使杜希全、泾原节度使李观三人参预主盟， 实际目的在于劫持杜希全、李观二帅，以夺取泾、灵两地。德宗 不同意杜、李二人参加盟会，只派浑域为清水会盟使，并令吐蕃 先归还盐、夏2州。吐蕃答应待定盟后即归还。五月，浑瑱率兵 2万赴盟会。在-球离幵长安时，李晟告诫他在盟所要严加防备。 张延赏对德宗说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i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 </w:t>
      </w:r>
      <w:r w:rsidRPr="006A56B6">
        <w:rPr>
          <w:rFonts w:asciiTheme="minorEastAsia" w:eastAsiaTheme="minorEastAsia" w:hAnsiTheme="minorEastAsia"/>
          <w:sz w:val="28"/>
          <w:szCs w:val="28"/>
        </w:rPr>
        <w:t>“晟不欲盟好之成，故戒瑱以严备。我有疑彼之 形，则彼亦疑我矣，盟何由成?”德宗召见浑球，“切戒以推诚待 虏，勿自为猜贰以阻虏情”②$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36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双方确定以平凉川（今甘肃平凉西北）为会盟之所。为了防 备万一，德宗命胳元光率军屯潘原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今甘肃平凉东），韩遊瓌率兵 屯洛口（今甘肃静宁东北），为浑瑣后援。骆元光认为潘原距会盟 </w:t>
      </w: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</w:rPr>
        <w:t>之所70里</w:t>
      </w:r>
      <w:r w:rsidRPr="006A56B6">
        <w:rPr>
          <w:rStyle w:val="MSGENFONTSTYLENAMETEMPLATEROLENUMBERMSGENFONTSTYLENAMEBYROLETEXT29MSGENFONTSTYLEMODIFERSIZE71"/>
          <w:rFonts w:asciiTheme="minorEastAsia" w:eastAsiaTheme="minorEastAsia" w:hAnsiTheme="minorEastAsia"/>
          <w:sz w:val="28"/>
          <w:szCs w:val="28"/>
        </w:rPr>
        <w:t>，一</w:t>
      </w:r>
      <w:r w:rsidRPr="006A56B6">
        <w:rPr>
          <w:rFonts w:asciiTheme="minorEastAsia" w:eastAsiaTheme="minorEastAsia" w:hAnsiTheme="minorEastAsia"/>
          <w:sz w:val="28"/>
          <w:szCs w:val="28"/>
        </w:rPr>
        <w:t>旦有事，不能及时了解情况，无法赴援，要求与浑 球同往。浑瑱以德宗诏旨阻止，胳元光不从，与浑球连营而行，在 距盟所30余里处扎营。骆元光营壕深栅固，浑瑱营壕浅栅低。胳 元光还伏兵于营寨之西，韩遊瓌也遣500骑兵伏于其侧，共同策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29"/>
        </w:numPr>
        <w:shd w:val="clear" w:color="auto" w:fill="auto"/>
        <w:tabs>
          <w:tab w:val="left" w:pos="1173"/>
        </w:tabs>
        <w:spacing w:before="0" w:after="18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《资治通鉴》卷二三二《唐纪四十八》，德宗贞元三年三月。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29"/>
        </w:numPr>
        <w:shd w:val="clear" w:color="auto" w:fill="auto"/>
        <w:tabs>
          <w:tab w:val="left" w:pos="1173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type w:val="continuous"/>
          <w:pgSz w:w="11900" w:h="16840"/>
          <w:pgMar w:top="719" w:right="1376" w:bottom="1108" w:left="1390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《资治通鉴》卷二三二《唐纪四十八》，德宗贞元三年闰四月。</w:t>
      </w:r>
    </w:p>
    <w:p w:rsidR="005A739F" w:rsidRPr="006A56B6" w:rsidRDefault="00D564D2">
      <w:pPr>
        <w:pStyle w:val="MSGENFONTSTYLENAMETEMPLATEROLENUMBERMSGENFONTSTYLENAMEBYROLETEXT450"/>
        <w:shd w:val="clear" w:color="auto" w:fill="auto"/>
        <w:rPr>
          <w:rFonts w:asciiTheme="minorEastAsia" w:eastAsiaTheme="minorEastAsia" w:hAnsiTheme="minorEastAsia"/>
          <w:sz w:val="28"/>
          <w:szCs w:val="28"/>
          <w:lang w:eastAsia="zh-CN"/>
        </w:rPr>
      </w:pPr>
      <w:r w:rsidRPr="006A56B6">
        <w:rPr>
          <w:rStyle w:val="MSGENFONTSTYLENAMETEMPLATEROLENUMBERMSGENFONTSTYLENAMEBYROLETEXT45MSGENFONTSTYLEMODIFERNAMEPMingLiU"/>
          <w:rFonts w:asciiTheme="minorEastAsia" w:eastAsiaTheme="minorEastAsia" w:hAnsiTheme="minorEastAsia"/>
          <w:sz w:val="28"/>
          <w:szCs w:val="28"/>
        </w:rPr>
        <w:t>应浑</w:t>
      </w:r>
      <w:r w:rsidRPr="006A56B6">
        <w:rPr>
          <w:rFonts w:asciiTheme="minorEastAsia" w:eastAsiaTheme="minorEastAsia" w:hAnsiTheme="minorEastAsia"/>
          <w:sz w:val="28"/>
          <w:szCs w:val="28"/>
          <w:lang w:eastAsia="zh-CN"/>
        </w:rPr>
        <w:t>iJL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浑域与尚结赞相约，双方各以兵3000人分列于盟坛东西。将 盟之时，又相约各增加游动骑兵</w:t>
      </w:r>
      <w:r w:rsidRPr="006A56B6">
        <w:rPr>
          <w:rStyle w:val="MSGENFONTSTYLENAMETEMPLATEROLENUMBERMSGENFONTSTYLENAMEBYROLETEXT3MSGENFONTSTYLEMODIFERSIZE15"/>
          <w:rFonts w:asciiTheme="minorEastAsia" w:eastAsiaTheme="minorEastAsia" w:hAnsiTheme="minorEastAsia"/>
          <w:sz w:val="28"/>
          <w:szCs w:val="28"/>
        </w:rPr>
        <w:t>交错互</w:t>
      </w:r>
      <w:r w:rsidRPr="006A56B6">
        <w:rPr>
          <w:rFonts w:asciiTheme="minorEastAsia" w:eastAsiaTheme="minorEastAsia" w:hAnsiTheme="minorEastAsia"/>
          <w:sz w:val="28"/>
          <w:szCs w:val="28"/>
        </w:rPr>
        <w:t>相监察，吐蕃游骑穿过唐 军阵地时，唐军依约没_阻拦。而唐军的60名游骑刚到吐蕃军阵 地时，即被扣留，因为尚结赞埋伏数万精锐骑兵于坛西，恐怕为 唐军所侦知，故扣留唐游骑。这一切浑瑱全然没有觉察。尚结赞 又遣人对浑瑱说：“请侍中（指浑瑱）以下服衣冠剑琢以俟命。”① 想诱浑瑣下马，以便劫持。浑瑱与监军宋凤朝等人刚下马进入幕 帐，吐蕃军击鼓三下为号，呼噪而至，欲捉拿浑球等。浑瑱急出 幕后，抢到一匹马，急驰奔回，“时，马不加衔，瑱伏于鬣而手加 之，凡驰十余里，衔方及口，故追骑之矢，过而不伤焉”②。唐军 大乱，向东逃跑，吐蕃军追击不舍，杀数百人，俘获</w:t>
      </w:r>
      <w:r w:rsidRPr="006A56B6">
        <w:rPr>
          <w:rStyle w:val="MSGENFONTSTYLENAMETEMPLATEROLENUMBERMSGENFONTSTYLENAMEBYROLETEXT3MSGENFONTSTYLEMODIFERSIZE15"/>
          <w:rFonts w:asciiTheme="minorEastAsia" w:eastAsiaTheme="minorEastAsia" w:hAnsiTheme="minorEastAsia"/>
          <w:sz w:val="28"/>
          <w:szCs w:val="28"/>
        </w:rPr>
        <w:t>千余人</w:t>
      </w:r>
      <w:r w:rsidRPr="006A56B6">
        <w:rPr>
          <w:rFonts w:asciiTheme="minorEastAsia" w:eastAsiaTheme="minorEastAsia" w:hAnsiTheme="minorEastAsia"/>
          <w:sz w:val="28"/>
          <w:szCs w:val="28"/>
        </w:rPr>
        <w:t>。重 要官员及中使被擒者达60</w:t>
      </w:r>
      <w:r w:rsidRPr="006A56B6">
        <w:rPr>
          <w:rStyle w:val="MSGENFONTSTYLENAMETEMPLATEROLENUMBERMSGENFONTSTYLENAMEBYROLETEXT3MSGENFONTSTYLEMODIFERSIZE15"/>
          <w:rFonts w:asciiTheme="minorEastAsia" w:eastAsiaTheme="minorEastAsia" w:hAnsiTheme="minorEastAsia"/>
          <w:sz w:val="28"/>
          <w:szCs w:val="28"/>
        </w:rPr>
        <w:t>余人</w:t>
      </w:r>
      <w:r w:rsidRPr="006A56B6">
        <w:rPr>
          <w:rFonts w:asciiTheme="minorEastAsia" w:eastAsiaTheme="minorEastAsia" w:hAnsiTheme="minorEastAsia"/>
          <w:sz w:val="28"/>
          <w:szCs w:val="28"/>
        </w:rPr>
        <w:t>，宋凤朝等人被杀：吐蕃追兵见骆 元光军严阵以待，惊愕不已，又见韩遊瓌所伏之军向西急驰，前 来增援，不敢恋战，乃退。浑球入骆元光营，在其帮助下，收拾 溃散兵卒而返，退至奉天屯驻。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吐蕃此次诈和带有一定的战咯目的。“吐蕃尚结赞恶'李晟、马 燧、浑球三人，曰：‘</w:t>
      </w:r>
      <w:r w:rsidRPr="006A56B6">
        <w:rPr>
          <w:rStyle w:val="MSGENFONTSTYLENAMETEMPLATEROLENUMBERMSGENFONTSTYLENAMEBYROLETEXT3MSGENFONTSTYLEMODIFERSIZE15"/>
          <w:rFonts w:asciiTheme="minorEastAsia" w:eastAsiaTheme="minorEastAsia" w:hAnsiTheme="minorEastAsia"/>
          <w:sz w:val="28"/>
          <w:szCs w:val="28"/>
        </w:rPr>
        <w:t>去三人</w:t>
      </w:r>
      <w:r w:rsidRPr="006A56B6">
        <w:rPr>
          <w:rFonts w:asciiTheme="minorEastAsia" w:eastAsiaTheme="minorEastAsia" w:hAnsiTheme="minorEastAsia"/>
          <w:sz w:val="28"/>
          <w:szCs w:val="28"/>
        </w:rPr>
        <w:t>，则唐可图也。，于是离间李晟，因 马燧以求和，欲执浑球以卖燧，使并获罪，因纵兵直犯长安，会 失浑瑱而止”③。李晟在此之前已被罢去兵权，留居长安。马燧此 次主和，误中吐蕃之计，德宗“由是恶马燧”④。不久，被罢节度 使之职，以其部将李自良为河东节度使。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(四）北庭、安西的失陷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756"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自从安史之乱河、陇地区失陷于吐蕃后，北庭、安西因通往 内地的道路被切断而与唐朝失去联系，此后当地守将虽多次遣使 奉表，皆没有能够到达长安。贞元二年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（786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年），伊西、北庭节 度使李元忠遣使借道于回鹘，终于抵达长安，与朝廷取得了联系。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①②《旧唐书》卷一九六下《吐蕃传下》。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③④《资治通鉴》卷二三二《唐纪四十八》，德宗贞元三年六月。 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德宗大喜，任命李元忠为北庭大都护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治庭州，今新疆吉木萨尔 北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安西四镇节度留后郭昕为安西大都护①。同年五月，又改任 杨袭古为北庭大都护，以接替李元忠，李元忠于当月病死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  <w:lang w:val="en-US" w:bidi="en-US"/>
        </w:rPr>
        <w:t>©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。尽管 安西、北庭经过回鹘取得了与唐廷的联系，然“回纥征求无厌，北 庭差近，.凡生事之资，必强取之”③，给当地人民造成了很大的负 担。当时有沙陀别部6000余帐，与北庭相依，又有葛逻禄三部、 白服突厥等皆依附于回鹘，回鹘对这些部族大肆搜刮勒索，极尽 欺压侵掠之事，引起了北庭及诸部族人对回鹘的忿怨。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吐蕃早欲吞并北庭、安西，此时见有机可乘，“厚赂见诱”之®， 葛逻禄、白服突厥遂归附吐蕃。贞元五年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（789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年）十月，吐蕃联 合葛逻禄三部及白服突厥，向北庭发动大规模进攻。杨袭古一面 率军抵梱</w:t>
      </w:r>
      <w:r w:rsidRPr="006A56B6">
        <w:rPr>
          <w:rStyle w:val="MSGENFONTSTYLENAMETEMPLATEROLENUMBERMSGENFONTSTYLENAMEBYROLETEXT3MSGENFONTSTYLEMODIFERSIZE70"/>
          <w:rFonts w:asciiTheme="minorEastAsia" w:eastAsiaTheme="minorEastAsia" w:hAnsiTheme="minorEastAsia"/>
          <w:sz w:val="28"/>
          <w:szCs w:val="28"/>
        </w:rPr>
        <w:t>，一</w:t>
      </w:r>
      <w:r w:rsidRPr="006A56B6">
        <w:rPr>
          <w:rFonts w:asciiTheme="minorEastAsia" w:eastAsiaTheme="minorEastAsia" w:hAnsiTheme="minorEastAsia"/>
          <w:sz w:val="28"/>
          <w:szCs w:val="28"/>
        </w:rPr>
        <w:t>面向回鹘求救，回鹘大相颉干迦斯亲率大军赴援。唐、 回鹘联军与吐蕃等军战至次年五月，由于北庭诸族人愤恨</w:t>
      </w:r>
      <w:r w:rsidRPr="006A56B6">
        <w:rPr>
          <w:rStyle w:val="MSGENFONTSTYLENAMETEMPLATEROLENUMBERMSGENFONTSTYLENAMEBYROLETEXT3MSGENFONTSTYLEMODIFERSIZE160"/>
          <w:rFonts w:asciiTheme="minorEastAsia" w:eastAsiaTheme="minorEastAsia" w:hAnsiTheme="minorEastAsia"/>
          <w:sz w:val="28"/>
          <w:szCs w:val="28"/>
        </w:rPr>
        <w:t xml:space="preserve">回梢诛 </w:t>
      </w:r>
      <w:r w:rsidRPr="006A56B6">
        <w:rPr>
          <w:rFonts w:asciiTheme="minorEastAsia" w:eastAsiaTheme="minorEastAsia" w:hAnsiTheme="minorEastAsia"/>
          <w:sz w:val="28"/>
          <w:szCs w:val="28"/>
        </w:rPr>
        <w:t>求无厌，纷纷降于吐蕃，沙陀酋长朱邪尽忠也率众降附，故唐、回 鹘联军屡战皆败，杨袭古率残兵2000人逃奔西州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治今新疆吐鲁 番东南），颉干迦斯退归本国。这年秋天，经过休整后，杨袭古与 颉干迦斯率兵数万，反攻吐蕃军，欲想收复北庭，又为吐蕃军击 败，伤亡大半。杨袭古仅率余众数百人，欲返回西州，“颉干迦斯 绐之曰：‘第与我同至牙帐，当送君归本朝。’既及牙帐，留而不 遣，竟杀之”⑤。“安西由是遂绝，莫知存亡，而西州犹为唐固守”⑥。 北庭失陷后，安西孤立无援，随后也陷落了。葛逻禄乘胜夺取回 鹘的浮图川，回鹘新败不敢相争，遂把其西北部落迁往牙帐以南 以避之。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640" w:line="488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吐蕃攻取北庭、安西，控制了塔里木盆地和天山南北路后，虽 扩大了地盘，增强了实力，但也把自己置于与大食帝国直接对峙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30"/>
        </w:numPr>
        <w:shd w:val="clear" w:color="auto" w:fill="auto"/>
        <w:tabs>
          <w:tab w:val="left" w:pos="1229"/>
        </w:tabs>
        <w:spacing w:before="0" w:after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《新唐书》卷二一七上《回鹘传上》。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30"/>
        </w:numPr>
        <w:shd w:val="clear" w:color="auto" w:fill="auto"/>
        <w:tabs>
          <w:tab w:val="left" w:pos="1229"/>
        </w:tabs>
        <w:spacing w:before="0" w:after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《旧唐书》卷十二《德宗纪上》。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③④⑤《旧唐书》卷一九五《回纥传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h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432" w:line="240" w:lineRule="auto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⑥《资治通鉴》卷二三三《唐纪四十九》，德宗贞元六年秋。 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的地位。《旧唐书》卷一九八《大食传》载：“贞元中，（大食）与 吐蕃为勅敌，蕃军太半西御大食，故鲜为边患，其力不足也。”当 时如果没有吐蕃军队的抗击，大食人可能会越过葱岭大沙碛而东 进①。吐蕃军事重心一度西移，客观上减轻了唐朝边境的军事压 力，使其此后有余力对付</w:t>
      </w:r>
      <w:r w:rsidRPr="006A56B6">
        <w:rPr>
          <w:rStyle w:val="MSGENFONTSTYLENAMETEMPLATEROLENUMBERMSGENFONTSTYLENAMEBYROLETEXT3MSGENFONTSTYLEMODIFERNAMEArial"/>
          <w:rFonts w:asciiTheme="minorEastAsia" w:eastAsiaTheme="minorEastAsia" w:hAnsiTheme="minorEastAsia"/>
          <w:sz w:val="28"/>
          <w:szCs w:val="28"/>
          <w:lang w:eastAsia="zh-CN"/>
        </w:rPr>
        <w:t>g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内的叛乱藩镇。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506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244" w:name="bookmark243"/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二、唐军联合回鹘.、南诏再战吐蕃</w:t>
      </w:r>
      <w:bookmarkEnd w:id="244"/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(一）吐蕃人占陇州与李泌设谋抗击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德宗贞元三年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（787</w:t>
      </w:r>
      <w:r w:rsidRPr="006A56B6">
        <w:rPr>
          <w:rFonts w:asciiTheme="minorEastAsia" w:eastAsiaTheme="minorEastAsia" w:hAnsiTheme="minorEastAsia"/>
          <w:sz w:val="28"/>
          <w:szCs w:val="28"/>
        </w:rPr>
        <w:t>年）七月，德宗将振武镇的绥（治今陕西 绥德)、银（治今陕西榆林南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2州划出，以右羽林将军韩潭为夏、 绥、银节度使，率神策军一部5000人，另调朔方、河东两镇军队 3000人，共8000人，镇守夏州，以加强这一段的防务。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596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八月，吐蕃率羌、浑之众侵入唐境，屯潘口、.青石岭（今甘 肃平凉东、镇原西南之间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分兵3路，直趋陇州（治今陕西陇 县）、汧阳（今陕西千阳西）之间，连营数十里，声势浩大。汧阳 一路的吐蕃军，只距凤翔40里，京师震恐，士庶奔窜。其中羌、 浑等众穿汉族服装，伪称唐军邢君牙部，窜至吴山（今陕西千阳 南）至宝鸡（今属陕西）之间，“焚烧庐舍，驱掠人畜，断吴山神 之首，百姓丁壮者驱之以归，贏老者咸杀之，或断手凿目，弃之 而去”②。九月，德宗遣神策军将石季章率兵防守武功（今陕西武 功西北），派唐良臣防守百里城（今甘肃灵台西南)。吐蕃军驱赶 所掠丁壮万余人西去，并放火焚烧李晟用以堵塞安化峡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在今甘 肃清水境内）通道的树木，百姓大哭，自投崖谷死伤者千余人。不 久，吐蕃军再次围攻陇州，剌史韩清沔与神策军将苏太平率兵夜 出，袭击敌营，吐蕃军退去。吐蕃军又围攻华亭（今属甘肃)、连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31"/>
        </w:numPr>
        <w:shd w:val="clear" w:color="auto" w:fill="auto"/>
        <w:tabs>
          <w:tab w:val="left" w:pos="1115"/>
        </w:tabs>
        <w:spacing w:before="0" w:after="0" w:line="44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王仲荦：《隋唐五代史》上册第655页，上海人民出版社1988年6 月版。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31"/>
        </w:numPr>
        <w:shd w:val="clear" w:color="auto" w:fill="auto"/>
        <w:tabs>
          <w:tab w:val="left" w:pos="415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06"/>
          <w:footerReference w:type="default" r:id="rId707"/>
          <w:footerReference w:type="first" r:id="rId708"/>
          <w:pgSz w:w="11900" w:h="16840"/>
          <w:pgMar w:top="719" w:right="1376" w:bottom="1108" w:left="1390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《旧唐书》卷一九六下《吐蕃传下》。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15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云堡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今甘肃泾川西）。围攻华亭时，先切断取水之道，城中共有 守军及百姓3000余人，人心恐慌，急派人向陇州求救。韩清沔命 苏太平率1500人救援，途中，其游骑百佘人被吐蕃军歼灭，苏太 平大惧，引兵退回。自此，吐蕃每天派骑兵在胧州城外巡逻，唐 军不敢出城。4天后，华亭城中断水，援军又无消息，守将遂出城 投降。吐蕃军焚毁庐舍、城堡，俘获丁壮人口后撤去。连云堡被 围攻数日，飞巨石击城，堡中水井皆满。连云堡三面皆陡峭断崖， 唯北面地势平坦，掘有深壕以护堡墙。吐蕃军架飞梁越过深壕，直 抵城下猛攻。守军力竭，向东痛哭而降。“泾州恃连云为斥候，连 云既陷，西门不开，门外皆为虏境，樵采路绝。每收获，必陈兵 以扞之，多失时，得空穗而已。由是泾州常苦乏食”①。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贞元四年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（788</w:t>
      </w:r>
      <w:r w:rsidRPr="006A56B6">
        <w:rPr>
          <w:rFonts w:asciiTheme="minorEastAsia" w:eastAsiaTheme="minorEastAsia" w:hAnsiTheme="minorEastAsia"/>
          <w:sz w:val="28"/>
          <w:szCs w:val="28"/>
        </w:rPr>
        <w:t>年）五月，吐蕃军3万余骑攻泾、邠、宁、庆、 鄘等州，大掠而去。以前吐蕃入寇，常选秋冬季出动，到春夏畏 病疫而退。至此，由于掠得大批汉人，于是以其妻子为人质，给 以产业，遣吐蕃将领统率，盛夏也敢入唐境攻掠。而唐朝诸州皆 闭城自守，无有敢于出战者，使吐蕃能轻易地掠夺到大批人畜。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面对吐蕃屡次侵扰，唐军接连失利的局面，宰相李泌利用回 纥可汗向唐朝求婚的机会，向德宗提出建议说：“臣愿陛下北和回 纥，南通云南，西结大食、天竺，如此，则吐蕃自困，马亦易致 矣。”②德宗同意和大食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古阿拉伯帝国）、.天竺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古印度的别称)、 南诏3国联合，唯不许与回纥和亲。德宗之所以如此对待回纥，是 因为早年他为太¥时，其可汗率兵助唐讨伐安史叛军，在陕州 (治今河南陕县）时受到可汗的侮辱，故深恨之。此后，李泌15次 进谏，力劝德宗联合回纥，终于使德宗改变了主意。于是，回纥 上表称臣并再次请求和亲。德宗许以其女咸安公主为可汗妻，并 于贞元四年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（788</w:t>
      </w:r>
      <w:r w:rsidRPr="006A56B6">
        <w:rPr>
          <w:rFonts w:asciiTheme="minorEastAsia" w:eastAsiaTheme="minorEastAsia" w:hAnsiTheme="minorEastAsia"/>
          <w:sz w:val="28"/>
          <w:szCs w:val="28"/>
        </w:rPr>
        <w:t>年）同意改回纥为回鹘。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662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唐朝与回鹘和亲，在政治、军事上都具有积极的意义，使吐 蕃不敢轻易出兵侵扰唐朝边境，牵制了吐蕃的军事力量。贞元四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①②《资治通鉴》卷二三三《唐纪四十九》，德宗贞元三年九月。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/>
        <w:ind w:right="300"/>
        <w:jc w:val="righ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09"/>
          <w:footerReference w:type="default" r:id="rId710"/>
          <w:footerReference w:type="first" r:id="rId711"/>
          <w:pgSz w:w="11900" w:h="16840"/>
          <w:pgMar w:top="719" w:right="1376" w:bottom="1108" w:left="1390" w:header="0" w:footer="3" w:gutter="0"/>
          <w:pgNumType w:start="639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621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年初，剑南西川节度使韦皋遣人入南诏，劝其王与吐蕃断交，遣 使入唐朝贡。四月，南诏王遣使入长安，受到德宗热情接待，赏 赐甚厚。经过双方一段时间的努力，终于建立了密切的关系。南 诏本来臣属于唐朝，唐玄宗时地方大吏贪暴不法，征求无度，引 起南诏忿怒，发兵攻击。此后，双方多次发生战争，南诏相对弱 小，为对抗唐朝只好依附吐蕃，并联兵侵扰唐朝四川一带边境。但 是吐蕃对南诏征賦颇重，又夺其险要立营，还要其每年出兵助战， 使南诏不堪忍受。唐与南诏和好，使南诏可以摆脱吐蕃的压榨；对 唐来说，则斩掉了吐蕃的右臂，为唐军以后抗击吐蕃的侵扰创造 了条件。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(二）庙军清溪关大破吐蕃军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贞元四年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（788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年）十月，吐蕃准备发兵10万进攻西川，同 时也命南诏出兵相助。当时南诏虽然暗中与唐朝通好，但在表面 上仍未与吐蕃断交，故发兵数万屯泸水（指今四川雅砻江下游及 金沙江会合雅砻江后的一段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之北。剑南西</w:t>
      </w:r>
      <w:r w:rsidRPr="006A56B6">
        <w:rPr>
          <w:rStyle w:val="MSGENFONTSTYLENAMETEMPLATEROLENUMBERMSGENFONTSTYLENAMEBYROLETEXT3MSGENFONTSTYLEMODIFERNAMESimSun"/>
          <w:rFonts w:asciiTheme="minorEastAsia" w:eastAsiaTheme="minorEastAsia" w:hAnsiTheme="minorEastAsia"/>
          <w:sz w:val="28"/>
          <w:szCs w:val="28"/>
        </w:rPr>
        <w:t>〗</w:t>
      </w:r>
      <w:r w:rsidRPr="006A56B6">
        <w:rPr>
          <w:rStyle w:val="MSGENFONTSTYLENAMETEMPLATEROLENUMBERMSGENFONTSTYLENAMEBYROLETEXT3MSGENFONTSTYLEMODIFERNAMEArial"/>
          <w:rFonts w:asciiTheme="minorEastAsia" w:eastAsiaTheme="minorEastAsia" w:hAnsiTheme="minorEastAsia"/>
          <w:sz w:val="28"/>
          <w:szCs w:val="28"/>
          <w:lang w:eastAsia="zh-CN"/>
        </w:rPr>
        <w:t>n</w:t>
      </w:r>
      <w:r w:rsidRPr="006A56B6">
        <w:rPr>
          <w:rFonts w:asciiTheme="minorEastAsia" w:eastAsiaTheme="minorEastAsia" w:hAnsiTheme="minorEastAsia"/>
          <w:sz w:val="28"/>
          <w:szCs w:val="28"/>
        </w:rPr>
        <w:t>节度使韦皋知南诏 还未下定决心，写信给南诏王，“叙其叛吐蕃归化之诚，贮以银函， 使东蛮转致吐蕃”①。吐蕃始怀疑南诏有背叛趋向，遣兵2万屯会 川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今云南会理西），以阻断南诏通往西川之路。南诏大怒，将屯 驻在泸水之北的军队召回国。吐蕃与南诏的互相猜疑，促使南诏 决心背弃吐蕃，通好唐朝。吐蕃失去南诏的协助，兵力由优势逐 渐转为劣势。尽管吐蕃失去了南诏的协助，由于军队已经出动，势 不可遏，“遂分兵四万攻两林、骠旁，三万攻东蛮，七千寇清溪关， 五千寇铜山”②。韦皋遣黎州（治今四川汉源西北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刺史韦晋与东 蛮合兵抗击，大破吐蕃军于清溪关（今四川甘洛西北）夕卜。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十一月，吐蕃军2万再攻淸溪关，1万攻东蛮。韦皋命韦晋守 要冲城（今四川汉源东南），督诸军抗击来攻的吐蕃，命備州（治 今四川西昌）经略使刘朝彩守清溪关。刘朝彩率军出关迎战，经 数曰激烈的战斗，再次大败吐蕃军。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(三）唐军联兵回鹘、南诏破吐蕃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贞元五年</w:t>
      </w:r>
      <w:r w:rsidRPr="006A56B6">
        <w:rPr>
          <w:rFonts w:asciiTheme="minorEastAsia" w:eastAsiaTheme="minorEastAsia" w:hAnsiTheme="minorEastAsia"/>
          <w:lang w:val="en-US" w:bidi="en-US"/>
        </w:rPr>
        <w:t>（789</w:t>
      </w:r>
      <w:r w:rsidRPr="006A56B6">
        <w:rPr>
          <w:rFonts w:asciiTheme="minorEastAsia" w:eastAsiaTheme="minorEastAsia" w:hAnsiTheme="minorEastAsia"/>
        </w:rPr>
        <w:t>年）十月，韦皋遣大将王有道率兵与东蛮、两 林蛮深入吐蕃境，与吐蕃的青海、腊城二节度使所率之军大战于 台登（今四川喜德西）北谷，吐蕃军大败，被杀2000余人，投崖 及落水溺死者不可胜数，杀死其大兵马使乞藏遮遮。此人为吐蕃 骁将，他的死削弱了吐蕃军的力量，其后，韦皋攻城夺栅，无不 顺利，“数年之内，终复嶺州”①。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贞元八年</w:t>
      </w:r>
      <w:r w:rsidRPr="006A56B6">
        <w:rPr>
          <w:rFonts w:asciiTheme="minorEastAsia" w:eastAsiaTheme="minorEastAsia" w:hAnsiTheme="minorEastAsia"/>
          <w:lang w:val="en-US" w:bidi="en-US"/>
        </w:rPr>
        <w:t>（792</w:t>
      </w:r>
      <w:r w:rsidRPr="006A56B6">
        <w:rPr>
          <w:rFonts w:asciiTheme="minorEastAsia" w:eastAsiaTheme="minorEastAsia" w:hAnsiTheme="minorEastAsia"/>
        </w:rPr>
        <w:t>年），吐蕃军攻灵州（治今宁夏灵武西南），破 坏了屯田的灌溉渠道。唐廷调河东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治太原，今山西太原西南)、 振武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治今内蒙古托克托南）、神策军等迎击，击退了吐蕃军。吐 蕃军转而侵扰泾州(治今甘肃泾川西北），俘获屯田的唐军千余人， 唐朝臣率兵抵御，被击败。由于盐州城池被毁，“塞防无以障遏， 而灵武单露，鄘、坊侵迫，寇日以骄，数入为边患”②。德宗下令 筑城，命泾原（治泾州，今甘肃泾川北)、剑南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治今四川成都）、 山南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治兴元，今陕西汉中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等道军，深入吐蕃境讨伐，牵制吐 蕃兵力，不使其向东运动。“诏朔方、河中、晋绛邠宁兵马副元帅 浑球，朔方、灵盐丰夏绥银节度都统杜希全，邠宁节度使张献甫， 右神策军行营节度使邢君牙，夏绥银节度使韩潭，鄘坊丹延节度 使王栖曜，振武</w:t>
      </w:r>
      <w:r w:rsidRPr="006A56B6">
        <w:rPr>
          <w:rStyle w:val="MSGENFONTSTYLENAMETEMPLATEROLENUMBERMSGENFONTSTYLENAMEBYROLETEXT18MSGENFONTSTYLEMODIFERSIZE164"/>
          <w:rFonts w:asciiTheme="minorEastAsia" w:eastAsiaTheme="minorEastAsia" w:hAnsiTheme="minorEastAsia"/>
          <w:sz w:val="28"/>
          <w:szCs w:val="28"/>
        </w:rPr>
        <w:t>、瞵</w:t>
      </w:r>
      <w:r w:rsidRPr="006A56B6">
        <w:rPr>
          <w:rFonts w:asciiTheme="minorEastAsia" w:eastAsiaTheme="minorEastAsia" w:hAnsiTheme="minorEastAsia"/>
        </w:rPr>
        <w:t>胜节度使范希朝合兵3万，以左神策将军胡 坚，右神策将军张屬为盐州行营节度使，板筑之，役者六千人，余 皆阵城下”③。历2旬城筑成，以杜彦光为盐州节度使镇守城池， “由是灵、夏、河西获安”④。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48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贞元十三年</w:t>
      </w:r>
      <w:r w:rsidRPr="006A56B6">
        <w:rPr>
          <w:rFonts w:asciiTheme="minorEastAsia" w:eastAsiaTheme="minorEastAsia" w:hAnsiTheme="minorEastAsia"/>
          <w:lang w:val="en-US" w:bidi="en-US"/>
        </w:rPr>
        <w:t>（797</w:t>
      </w:r>
      <w:r w:rsidRPr="006A56B6">
        <w:rPr>
          <w:rFonts w:asciiTheme="minorEastAsia" w:eastAsiaTheme="minorEastAsia" w:hAnsiTheme="minorEastAsia"/>
        </w:rPr>
        <w:t>年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德宗因方渠（今甘肃环县)、合道（今 甘肃环县西南)、木波（今甘肃环县东南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3地皆为防御吐蕃侵扰 的要道，欲筑城驻兵防守，命邠宁节度使杨朝晟率兵筑城。杨朝 晟分兵3路，同时筑城，月余城成。吐蕃知道后出兵骚扰，杨朝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2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2MSGENFONTSTYLEMODIFERSIZE130"/>
          <w:rFonts w:asciiTheme="minorEastAsia" w:eastAsiaTheme="minorEastAsia" w:hAnsiTheme="minorEastAsia"/>
          <w:sz w:val="28"/>
          <w:szCs w:val="28"/>
        </w:rPr>
        <w:t>①</w:t>
      </w:r>
      <w:r w:rsidRPr="006A56B6">
        <w:rPr>
          <w:rFonts w:asciiTheme="minorEastAsia" w:eastAsiaTheme="minorEastAsia" w:hAnsiTheme="minorEastAsia"/>
          <w:sz w:val="28"/>
          <w:szCs w:val="28"/>
        </w:rPr>
        <w:t>《旧唐书》卷一四〇《韦皋传》。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2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2MSGENFONTSTYLEMODIFERSIZE130"/>
          <w:rFonts w:asciiTheme="minorEastAsia" w:eastAsiaTheme="minorEastAsia" w:hAnsiTheme="minorEastAsia"/>
          <w:sz w:val="28"/>
          <w:szCs w:val="28"/>
        </w:rPr>
        <w:t>②③</w:t>
      </w:r>
      <w:r w:rsidRPr="006A56B6">
        <w:rPr>
          <w:rFonts w:asciiTheme="minorEastAsia" w:eastAsiaTheme="minorEastAsia" w:hAnsiTheme="minorEastAsia"/>
          <w:sz w:val="28"/>
          <w:szCs w:val="28"/>
        </w:rPr>
        <w:t>《新唐书》卷二一六下《吐蕃传下》。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2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④《资治通鉴》卷二三四《唐纪五十》，德宗贞元九年二月。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晟在马岭（今甘肃庆阳西北）与其相持数日，击退敌军，于是又 在马岭筑城设防。唐军此举共扩地300里，至德宗朝终，西北无 大的战事，比较有效地防止了吐蕃的侵扰。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同时，回鹘对吐蕃牵制与打击，也削弱了吐蕃的力量，使其 无力在西北发动大的攻势。如贞元六年</w:t>
      </w:r>
      <w:r w:rsidRPr="006A56B6">
        <w:rPr>
          <w:rFonts w:asciiTheme="minorEastAsia" w:eastAsiaTheme="minorEastAsia" w:hAnsiTheme="minorEastAsia"/>
          <w:lang w:val="en-US" w:bidi="en-US"/>
        </w:rPr>
        <w:t>（790</w:t>
      </w:r>
      <w:r w:rsidRPr="006A56B6">
        <w:rPr>
          <w:rFonts w:asciiTheme="minorEastAsia" w:eastAsiaTheme="minorEastAsia" w:hAnsiTheme="minorEastAsia"/>
        </w:rPr>
        <w:t xml:space="preserve">年），吐蕃攻北庭 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治今新疆吉木萨尔北），回鹘引兵救援，尽管吃了败仗，但吐蕃 “死伤甚众”①，消耗不少实力。贞元七年</w:t>
      </w:r>
      <w:r w:rsidRPr="006A56B6">
        <w:rPr>
          <w:rFonts w:asciiTheme="minorEastAsia" w:eastAsiaTheme="minorEastAsia" w:hAnsiTheme="minorEastAsia"/>
          <w:lang w:val="en-US" w:bidi="en-US"/>
        </w:rPr>
        <w:t>（791</w:t>
      </w:r>
      <w:r w:rsidRPr="006A56B6">
        <w:rPr>
          <w:rFonts w:asciiTheme="minorEastAsia" w:eastAsiaTheme="minorEastAsia" w:hAnsiTheme="minorEastAsia"/>
        </w:rPr>
        <w:t>年），吐蕃攻灵州， 被回鹘击败，并将俘获之人献于唐朝。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在西南方面，唐朝对吐蕃的战争获得很大的胜利。贞元九年 </w:t>
      </w:r>
      <w:r w:rsidRPr="006A56B6">
        <w:rPr>
          <w:rFonts w:asciiTheme="minorEastAsia" w:eastAsiaTheme="minorEastAsia" w:hAnsiTheme="minorEastAsia"/>
          <w:lang w:val="en-US" w:bidi="en-US"/>
        </w:rPr>
        <w:t>(793</w:t>
      </w:r>
      <w:r w:rsidRPr="006A56B6">
        <w:rPr>
          <w:rFonts w:asciiTheme="minorEastAsia" w:eastAsiaTheme="minorEastAsia" w:hAnsiTheme="minorEastAsia"/>
        </w:rPr>
        <w:t>年），南诏王正式上表，请弃吐蕃归唐朝。剑南诸羌部汤立志、 董卧庭、罗陀葱、董辟和、薛莫庭、汤悉赞、苏唐磨、董邈蓬等8王， “先皆役属吐蕃，至是各帅众内附。韦皋处之于维、保、霸州,给以耕 牛种粮”②。这样就逐步改变了西南方面吐蕃与唐朝的力量对比。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不久，吐蕃因与回鹘在北庭大战，损失巨大，遣使向南诏借 兵。南诏王答应出兵5000人，命其前行，自率数万大军跟其后， 昼长兼程，袭击吐蕃，攻下铁桥（今云南维西东北）等16城，虏 其5王，得人口 10余万。同年，西北方面筑盐州城时，命韦皋出 兵牵制吐蕃。韦皋命大将董励、张芬出兵攻吐蕃，连下两城，击 败吐蕃南道元帅论莽热，杀数千人，攻陷堡栅50余所。贞元十一 年</w:t>
      </w:r>
      <w:r w:rsidRPr="006A56B6">
        <w:rPr>
          <w:rFonts w:asciiTheme="minorEastAsia" w:eastAsiaTheme="minorEastAsia" w:hAnsiTheme="minorEastAsia"/>
          <w:lang w:val="en-US" w:bidi="en-US"/>
        </w:rPr>
        <w:t>（795</w:t>
      </w:r>
      <w:r w:rsidRPr="006A56B6">
        <w:rPr>
          <w:rFonts w:asciiTheme="minorEastAsia" w:eastAsiaTheme="minorEastAsia" w:hAnsiTheme="minorEastAsia"/>
        </w:rPr>
        <w:t>年），南诏又攻取吐蕃的昆明城（今四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jlffi</w:t>
      </w:r>
      <w:r w:rsidRPr="006A56B6">
        <w:rPr>
          <w:rFonts w:asciiTheme="minorEastAsia" w:eastAsiaTheme="minorEastAsia" w:hAnsiTheme="minorEastAsia"/>
        </w:rPr>
        <w:t>源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这里有盐 池之利，对吐蕃的经济有一定影响。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28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贞元十三年</w:t>
      </w:r>
      <w:r w:rsidRPr="006A56B6">
        <w:rPr>
          <w:rFonts w:asciiTheme="minorEastAsia" w:eastAsiaTheme="minorEastAsia" w:hAnsiTheme="minorEastAsia"/>
          <w:lang w:val="en-US" w:bidi="en-US"/>
        </w:rPr>
        <w:t>（797</w:t>
      </w:r>
      <w:r w:rsidRPr="006A56B6">
        <w:rPr>
          <w:rFonts w:asciiTheme="minorEastAsia" w:eastAsiaTheme="minorEastAsia" w:hAnsiTheme="minorEastAsia"/>
        </w:rPr>
        <w:t>年)，韦皋击败吐蕃，收复嶺州。十六年，又 击败吐蕃于黎（治今四川汉源西北）、嶺2州。吐蕃军多次出兵反 击，均为韦皋挫败。“是岁，其曩贡、腊城等九节度婴、笼官马定 德率其部落来降。定德有智略，吐蕃诸将行兵，皆禀其谋策，常 乘#计事，至是以兵数不利，恐获罪，遂来奔”®。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32"/>
        </w:numPr>
        <w:shd w:val="clear" w:color="auto" w:fill="auto"/>
        <w:tabs>
          <w:tab w:val="left" w:pos="1200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《资治通鉴》卷二三四《唐纪五十:</w:t>
      </w:r>
      <w:r w:rsidRPr="006A56B6">
        <w:rPr>
          <w:rStyle w:val="MSGENFONTSTYLENAMETEMPLATEROLENUMBERMSGENFONTSTYLENAMEBYROLETEXT12MSGENFONTSTYLEMODIFERNAMEArial"/>
          <w:rFonts w:asciiTheme="minorEastAsia" w:eastAsiaTheme="minorEastAsia" w:hAnsiTheme="minorEastAsia"/>
          <w:lang w:eastAsia="zh-CN"/>
        </w:rPr>
        <w:t>K</w:t>
      </w:r>
      <w:r w:rsidRPr="006A56B6">
        <w:rPr>
          <w:rFonts w:asciiTheme="minorEastAsia" w:eastAsiaTheme="minorEastAsia" w:hAnsiTheme="minorEastAsia"/>
          <w:sz w:val="28"/>
          <w:szCs w:val="28"/>
        </w:rPr>
        <w:t>德宗贞元十年正月。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32"/>
        </w:numPr>
        <w:shd w:val="clear" w:color="auto" w:fill="auto"/>
        <w:tabs>
          <w:tab w:val="left" w:pos="1200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《资治通鉴》卷二三四《唐纪五十》,德宗贞元九年七月。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32"/>
        </w:numPr>
        <w:shd w:val="clear" w:color="auto" w:fill="auto"/>
        <w:tabs>
          <w:tab w:val="left" w:pos="1200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12"/>
          <w:footerReference w:type="default" r:id="rId713"/>
          <w:footerReference w:type="first" r:id="rId714"/>
          <w:pgSz w:w="11900" w:h="16840"/>
          <w:pgMar w:top="719" w:right="1376" w:bottom="1108" w:left="1390" w:header="0" w:footer="3" w:gutter="0"/>
          <w:pgNumType w:start="622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《资治通鉴》卷二三五《唐纪五十一》，德宗贞元十六年十月。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after="32" w:line="3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(四）韦皋分兵九道击吐蕃的胜利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贞元十七年</w:t>
      </w:r>
      <w:r w:rsidRPr="006A56B6">
        <w:rPr>
          <w:rFonts w:asciiTheme="minorEastAsia" w:eastAsiaTheme="minorEastAsia" w:hAnsiTheme="minorEastAsia"/>
          <w:lang w:val="en-US" w:bidi="en-US"/>
        </w:rPr>
        <w:t>（801</w:t>
      </w:r>
      <w:r w:rsidRPr="006A56B6">
        <w:rPr>
          <w:rFonts w:asciiTheme="minorEastAsia" w:eastAsiaTheme="minorEastAsia" w:hAnsiTheme="minorEastAsia"/>
        </w:rPr>
        <w:t>年）七月，吐蕃因其部众屡次叛降唐朝，非 常恼怒，发兵进攻灵、盐、鄺等州，并攻陷麟州。德宗命韦皋出 兵深入吐蕃，以分其势，减轻西北方面的压力。韦皋出兵2万，分 九道攻入吐蕃。其中命镇静军使陈洎率军万人出三奇路，威戎军使 崔尧臣率兵千人出龙溪(今四川汶川西北)石门路南，维保2州兵 马使仇冕、保霸二州刺史董振等率兵2000直趋维州(今四川理县 东北），兵马使邢泚率兵4000人攻吐蕃栖鸡(位今四川茂县境内）、 老翁城，都将高倜、王英俊将兵2000趋松州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治今四川松潘），陇东 兵马使元膺率兵8000出南道雅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治今四川雅安）、邛（治今四川邛 崃)、黎、褐路。又令镇南军使韦良金率兵1500人继进，雅州经略使 路惟明率兵3000趋吐蕃逋租、偏松(今四川康定西北)等城，黎州 经略使王有道率兵2000人过大渡河，深入吐蕃境，嶺州经略使陈 孝阳、兵马使何大海等与磨些蛮、东蛮二部落主率兵4000攻昆明 城、诺济城(今四川西昌西北）。南诏也出兵相助。“自八月出军齐 入，至十月破蕃兵十六万，拔城七，军镇五，户三千，擒生六千，斩 首万余级，遂进攻维州。救军再至，转战千里”①。南诏军斩获吐 蕃军颇多/德宗遣中使（宦官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前往慰抚。唐军在西南方面的胜 利，迫使吐蕃从西北的灵、盐等州前线调兵南下增援。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贞元十八年</w:t>
      </w:r>
      <w:r w:rsidRPr="006A56B6">
        <w:rPr>
          <w:rFonts w:asciiTheme="minorEastAsia" w:eastAsiaTheme="minorEastAsia" w:hAnsiTheme="minorEastAsia"/>
          <w:lang w:val="en-US" w:bidi="en-US"/>
        </w:rPr>
        <w:t>（802</w:t>
      </w:r>
      <w:r w:rsidRPr="006A56B6">
        <w:rPr>
          <w:rFonts w:asciiTheme="minorEastAsia" w:eastAsiaTheme="minorEastAsia" w:hAnsiTheme="minorEastAsia"/>
        </w:rPr>
        <w:t xml:space="preserve">年）正月，吐蕃大相兼东境五道节度使论莽 热率兵10万前往解维州之围。唐军万人据险设伏以待，以千人挑 战。吐蕃军见唐军人数少，出动全军追击，进入伏击区后，唐军 “鼓噪雷骇”，四面掩击，吐蕃军溃散，生擒论莽热，“虏众十万， 歼夷者半” </w:t>
      </w:r>
      <w:r w:rsidRPr="006A56B6">
        <w:rPr>
          <w:rFonts w:asciiTheme="minorEastAsia" w:eastAsiaTheme="minorEastAsia" w:hAnsiTheme="minorEastAsia"/>
          <w:lang w:val="en-US" w:bidi="en-US"/>
        </w:rPr>
        <w:t>©»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52"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唐军的胜利，迫使吐蕃不得不改变其国策，派使者入长安朝 贡，唐朝也遣使还报。贞元二十年，吐蕃赞普死，唐遣使吊祭；德 宗死后，吐蕃派使臣入唐，“助德宗山陵金银、衣服、牛马等”③。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128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①②《旧唐书》卷一四〇《韦皋传》。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33"/>
        </w:numPr>
        <w:shd w:val="clear" w:color="auto" w:fill="auto"/>
        <w:spacing w:before="0" w:after="0" w:line="2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《旧唐书》卷一九六下《吐蕃传下》。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48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唐蕃之间出现了一个短暂的和平时期。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46"/>
        <w:ind w:left="60"/>
        <w:rPr>
          <w:rFonts w:asciiTheme="minorEastAsia" w:eastAsiaTheme="minorEastAsia" w:hAnsiTheme="minorEastAsia"/>
          <w:sz w:val="28"/>
          <w:szCs w:val="28"/>
        </w:rPr>
      </w:pPr>
      <w:bookmarkStart w:id="245" w:name="bookmark244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三、唐军作战的主要特点</w:t>
      </w:r>
      <w:bookmarkEnd w:id="245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德宗统治时期，唐朝与吐蕃的战争互有胜负，在西北方面唐 朝胜少负多，在西南方面胜多负少。总的来看，尤其是德宗后期， 唐朝基本遏制了吐蕃的攻势，在西南方面还掌握了战争的主动权， 给吐蕃以重创，取得了很大的胜利。总结唐军在这一时期对吐蕃 的作战特点，主要表现在如下几个方面：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055"/>
        </w:tabs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1、</w:t>
      </w:r>
      <w:r w:rsidRPr="006A56B6">
        <w:rPr>
          <w:rFonts w:asciiTheme="minorEastAsia" w:eastAsiaTheme="minorEastAsia" w:hAnsiTheme="minorEastAsia"/>
        </w:rPr>
        <w:tab/>
        <w:t>在战略指导上，唐朝在德宗前期是孤军作战，不善利用联 盟战略，因而兵力分散，在西北方面，不能形成局部优势，常处 于被动挨打的地位。后来采纳了李泌的建议，联合了回鹘、南诏 等国共同抗击吐蕃，壮大了自己的力量，而使吐蕃陷于两面作战 的被动地位，情况就发生了很大变化，比较有效地阻止了吐蕃的 攻势，削弱了吐蕃的军事实力。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055"/>
        </w:tabs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2、</w:t>
      </w:r>
      <w:r w:rsidRPr="006A56B6">
        <w:rPr>
          <w:rFonts w:asciiTheme="minorEastAsia" w:eastAsiaTheme="minorEastAsia" w:hAnsiTheme="minorEastAsia"/>
        </w:rPr>
        <w:tab/>
        <w:t>在作战指挥上，唐廷注意各战场互相配合。如使西南与西 北两个战场互相策应。贞元九年</w:t>
      </w:r>
      <w:r w:rsidRPr="006A56B6">
        <w:rPr>
          <w:rFonts w:asciiTheme="minorEastAsia" w:eastAsiaTheme="minorEastAsia" w:hAnsiTheme="minorEastAsia"/>
          <w:lang w:val="en-US" w:bidi="en-US"/>
        </w:rPr>
        <w:t>（793</w:t>
      </w:r>
      <w:r w:rsidRPr="006A56B6">
        <w:rPr>
          <w:rFonts w:asciiTheme="minorEastAsia" w:eastAsiaTheme="minorEastAsia" w:hAnsiTheme="minorEastAsia"/>
        </w:rPr>
        <w:t xml:space="preserve">年），唐军在西北方面重筑 盐州城时，德宗命剑南、山南西道出兵牵制吐蕃军。贞元十七年 </w:t>
      </w:r>
      <w:r w:rsidRPr="006A56B6">
        <w:rPr>
          <w:rFonts w:asciiTheme="minorEastAsia" w:eastAsiaTheme="minorEastAsia" w:hAnsiTheme="minorEastAsia"/>
          <w:lang w:val="en-US" w:bidi="en-US"/>
        </w:rPr>
        <w:t>(801</w:t>
      </w:r>
      <w:r w:rsidRPr="006A56B6">
        <w:rPr>
          <w:rFonts w:asciiTheme="minorEastAsia" w:eastAsiaTheme="minorEastAsia" w:hAnsiTheme="minorEastAsia"/>
        </w:rPr>
        <w:t>年），吐蕃在西北进攻灵、盐、麟等州时，德宗又一次命剑南 节度使韦皋在西南对吐蕃发动攻势，不仅收复了大批失地，还迫 使吐蕃从西北抽调军队增援西南。吐蕃军两面作战，疲于奔命，陷 于被动地位，受到了很大损失。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055"/>
        </w:tabs>
        <w:spacing w:after="9918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3、</w:t>
      </w:r>
      <w:r w:rsidRPr="006A56B6">
        <w:rPr>
          <w:rFonts w:asciiTheme="minorEastAsia" w:eastAsiaTheme="minorEastAsia" w:hAnsiTheme="minorEastAsia"/>
        </w:rPr>
        <w:tab/>
        <w:t>在战法上，唐军也有一些可取之处。一是以攻为守、速战 速决、打敌要害。摧沙堡之战，较好地体现了这些特色。为达到 防御目的，唐军主动出击，长途奔袭吐蕃军要害之处后方供应基 地。为实现速战速决，唐军途中击败拦截敌军后，不过多纠缠，而 是直趋目的地，使敌措手不及，很快就攻下摧沙堡，焚毁了吐蕃 积贮的军需物资。此役后，吐蕃由于缺乏充足的军需给养，不得 不从前线撤兵。如贞元三年</w:t>
      </w:r>
      <w:r w:rsidRPr="006A56B6">
        <w:rPr>
          <w:rFonts w:asciiTheme="minorEastAsia" w:eastAsiaTheme="minorEastAsia" w:hAnsiTheme="minorEastAsia"/>
          <w:lang w:val="en-US" w:bidi="en-US"/>
        </w:rPr>
        <w:t>（787</w:t>
      </w:r>
      <w:r w:rsidRPr="006A56B6">
        <w:rPr>
          <w:rFonts w:asciiTheme="minorEastAsia" w:eastAsiaTheme="minorEastAsia" w:hAnsiTheme="minorEastAsia"/>
        </w:rPr>
        <w:t>年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“吐蕃之戍盐、夏者，馈运 不继”①，不得不放弃2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州</w:t>
      </w:r>
      <w:r w:rsidRPr="006A56B6">
        <w:rPr>
          <w:rFonts w:asciiTheme="minorEastAsia" w:eastAsiaTheme="minorEastAsia" w:hAnsiTheme="minorEastAsia"/>
        </w:rPr>
        <w:t>，撤回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国内。</w:t>
      </w:r>
      <w:r w:rsidRPr="006A56B6">
        <w:rPr>
          <w:rFonts w:asciiTheme="minorEastAsia" w:eastAsiaTheme="minorEastAsia" w:hAnsiTheme="minorEastAsia"/>
        </w:rPr>
        <w:t xml:space="preserve">二是扬长避短，筑城防守。 吐蕃军以骑兵为主，长于旷野驰骋，机动作战；唐军步兵较多，利 于据险阻，守城池。故吐蕃军每次侵扰，大都摧毁村落、堡栅、城 池，虏掠人口、牲畜，不使唐军有所利用。.针对吐蕃军的这种特 点，唐军发挥自己的长处，击敌之短处，这就是筑城防守。从贞 </w:t>
      </w:r>
      <w:r w:rsidRPr="006A56B6">
        <w:rPr>
          <w:rStyle w:val="MSGENFONTSTYLENAMETEMPLATEROLENUMBERMSGENFONTSTYLENAMEBYROLETEXT18MSGENFONTSTYLEMODIFERSIZE12"/>
          <w:rFonts w:asciiTheme="minorEastAsia" w:eastAsiaTheme="minorEastAsia" w:hAnsiTheme="minorEastAsia"/>
          <w:sz w:val="28"/>
          <w:szCs w:val="28"/>
        </w:rPr>
        <w:t>元八年</w:t>
      </w:r>
      <w:r w:rsidRPr="006A56B6">
        <w:rPr>
          <w:rStyle w:val="MSGENFONTSTYLENAMETEMPLATEROLENUMBERMSGENFONTSTYLENAMEBYROLETEXT18MSGENFONTSTYLEMODIFERSIZE12"/>
          <w:rFonts w:asciiTheme="minorEastAsia" w:eastAsiaTheme="minorEastAsia" w:hAnsiTheme="minorEastAsia"/>
          <w:sz w:val="28"/>
          <w:szCs w:val="28"/>
          <w:vertAlign w:val="subscript"/>
        </w:rPr>
        <w:t>（792</w:t>
      </w:r>
      <w:r w:rsidRPr="006A56B6">
        <w:rPr>
          <w:rStyle w:val="MSGENFONTSTYLENAMETEMPLATEROLENUMBERMSGENFONTSTYLENAMEBYROLETEXT18MSGENFONTSTYLEMODIFERSIZE12"/>
          <w:rFonts w:asciiTheme="minorEastAsia" w:eastAsiaTheme="minorEastAsia" w:hAnsiTheme="minorEastAsia"/>
          <w:sz w:val="28"/>
          <w:szCs w:val="28"/>
        </w:rPr>
        <w:t>年）起</w:t>
      </w:r>
      <w:r w:rsidRPr="006A56B6">
        <w:rPr>
          <w:rFonts w:asciiTheme="minorEastAsia" w:eastAsiaTheme="minorEastAsia" w:hAnsiTheme="minorEastAsia"/>
        </w:rPr>
        <w:t>，唐朝</w:t>
      </w:r>
      <w:r w:rsidRPr="006A56B6">
        <w:rPr>
          <w:rStyle w:val="MSGENFONTSTYLENAMETEMPLATEROLENUMBERMSGENFONTSTYLENAMEBYROLETEXT18MSGENFONTSTYLEMODIFERSIZE12"/>
          <w:rFonts w:asciiTheme="minorEastAsia" w:eastAsiaTheme="minorEastAsia" w:hAnsiTheme="minorEastAsia"/>
          <w:sz w:val="28"/>
          <w:szCs w:val="28"/>
        </w:rPr>
        <w:t>采取积极措施，修</w:t>
      </w:r>
      <w:r w:rsidRPr="006A56B6">
        <w:rPr>
          <w:rFonts w:asciiTheme="minorEastAsia" w:eastAsiaTheme="minorEastAsia" w:hAnsiTheme="minorEastAsia"/>
        </w:rPr>
        <w:t>复被毁城堡，</w:t>
      </w:r>
      <w:r w:rsidRPr="006A56B6">
        <w:rPr>
          <w:rStyle w:val="MSGENFONTSTYLENAMETEMPLATEROLENUMBERMSGENFONTSTYLENAMEBYROLETEXT18MSGENFONTSTYLEMODIFERSIZE12"/>
          <w:rFonts w:asciiTheme="minorEastAsia" w:eastAsiaTheme="minorEastAsia" w:hAnsiTheme="minorEastAsia"/>
          <w:sz w:val="28"/>
          <w:szCs w:val="28"/>
        </w:rPr>
        <w:t xml:space="preserve">先后重 </w:t>
      </w:r>
      <w:r w:rsidRPr="006A56B6">
        <w:rPr>
          <w:rFonts w:asciiTheme="minorEastAsia" w:eastAsiaTheme="minorEastAsia" w:hAnsiTheme="minorEastAsia"/>
        </w:rPr>
        <w:t>筑了盐州、方渠城、合道城、木波城及马岭城等，不仅使战线向 前推进了数百里，还比较有效地巩固了西北边防，在一定程度上 限制了吐蕃军长处的发挥。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34"/>
        </w:numPr>
        <w:shd w:val="clear" w:color="auto" w:fill="auto"/>
        <w:spacing w:before="0" w:after="0"/>
        <w:ind w:left="76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《资治通鉴》卷二三二《唐纪四十八》，德宗贞元三年六月。</w:t>
      </w:r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spacing w:after="484"/>
        <w:ind w:left="18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246" w:name="bookmark245"/>
      <w:r w:rsidRPr="006A56B6">
        <w:rPr>
          <w:rStyle w:val="MSGENFONTSTYLENAMETEMPLATEROLELEVELMSGENFONTSTYLENAMEBYROLEHEADING2MSGENFONTSTYLEMODIFERSPACING2"/>
          <w:rFonts w:asciiTheme="minorEastAsia" w:eastAsiaTheme="minorEastAsia" w:hAnsiTheme="minorEastAsia"/>
          <w:sz w:val="28"/>
          <w:szCs w:val="28"/>
        </w:rPr>
        <w:t>第+四章宪宗时期平定藩镇割据的战争</w:t>
      </w:r>
      <w:bookmarkEnd w:id="246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48"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唐宪宗统治时期，各地藩镇的割据环境和内部矛盾都发生了 新的变化，唐朝的政治、经济、军事力量也有所增强，唐宪宗采 取了比较正确的削藩战略，因而取得了一个又一个削平藩镇割据 战争的胜利，维护了国家的统一，史称这一时期为“元和中兴”。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58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247" w:name="bookmark246"/>
      <w:r w:rsidRPr="006A56B6">
        <w:rPr>
          <w:rStyle w:val="MSGENFONTSTYLENAMETEMPLATEROLELEVELNUMBERMSGENFONTSTYLENAMEBYROLEHEADING42MSGENFONTSTYLEMODIFERSPACING2"/>
          <w:rFonts w:asciiTheme="minorEastAsia" w:eastAsiaTheme="minorEastAsia" w:hAnsiTheme="minorEastAsia"/>
          <w:sz w:val="28"/>
          <w:szCs w:val="28"/>
        </w:rPr>
        <w:t>第一节削平藩镇割据的条件和战略</w:t>
      </w:r>
      <w:bookmarkEnd w:id="247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42" w:line="473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唐宪宗是在激烈的政治斗争中即位的。这位年轻的皇帝，为 改变藩镇割据局面，敢于正视和改变不利因素，积极利用有利条 件，在政治、经济、军事等条件基本具备的情况下，开始了扫平 藩镇割据的战争，揭开了安史之乱以来唐朝历史上最为辉煌的一 页。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52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248" w:name="bookmark247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一、永贞革新与宪宗即位</w:t>
      </w:r>
      <w:bookmarkEnd w:id="248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宪宗李纯，是顺宗的长子。贞元二十一年</w:t>
      </w:r>
      <w:r w:rsidRPr="006A56B6">
        <w:rPr>
          <w:rFonts w:asciiTheme="minorEastAsia" w:eastAsiaTheme="minorEastAsia" w:hAnsiTheme="minorEastAsia"/>
          <w:lang w:val="en-US" w:bidi="en-US"/>
        </w:rPr>
        <w:t>（805</w:t>
      </w:r>
      <w:r w:rsidRPr="006A56B6">
        <w:rPr>
          <w:rFonts w:asciiTheme="minorEastAsia" w:eastAsiaTheme="minorEastAsia" w:hAnsiTheme="minorEastAsia"/>
        </w:rPr>
        <w:t>年）正月，唐 德宗病逝，太子李诵即位，为唐顺宗，改元永贞。当时顺宗因患 中风病，口不能言，卧床不起，国家政事由原东宫亲信王住、王 叔文为首的一派人控制，其成员有刘禹锡、柳宗元、韩泰、凌准、 陈谏、吕温、韦执宜、陆质、李景俭、韩晔等，这些人多为名流 士子，具有一定的社会影响。王任任左散骑常侍、充翰林学士，王 叔文为起居舍人、翰林学士，韦执宜为尚书左丞、同平章事（宰 相），其佘人员也都充任要职。这个集团执政初期，针对德宗时期 的弊政，采取了一系列措施，主要是：1、废除宫市，贬谪了无恶 不作的京兆尹李实。2、大赦天下，罢去诸道额外上供，规定除两 税正税之外，免除一切杂税。3、掌握财权。解除了李锜的盐铁转 运使职务，以当时的理财家杜佑为度支及诸道盐铁转运使，王叔 文为副使，执掌实权。4、谋取宦官军权。当时禁军为宦官集团所 控制，王任、王叔文任宿将范希朝为左右神策京西城镇行营节度 使，韩泰为行军司马，企图控制神策军。以倶文珍为首的宦官集 团认识到，从其谋</w:t>
      </w:r>
      <w:r w:rsidRPr="006A56B6">
        <w:rPr>
          <w:rStyle w:val="MSGENFONTSTYLENAMETEMPLATEROLENUMBERMSGENFONTSTYLENAMEBYROLETEXT18MSGENFONTSTYLEMODIFERSIZE164"/>
          <w:rFonts w:asciiTheme="minorEastAsia" w:eastAsiaTheme="minorEastAsia" w:hAnsiTheme="minorEastAsia"/>
          <w:sz w:val="28"/>
          <w:szCs w:val="28"/>
        </w:rPr>
        <w:t>，吾属</w:t>
      </w:r>
      <w:r w:rsidRPr="006A56B6">
        <w:rPr>
          <w:rFonts w:asciiTheme="minorEastAsia" w:eastAsiaTheme="minorEastAsia" w:hAnsiTheme="minorEastAsia"/>
        </w:rPr>
        <w:t>必死其手”①，命令神策军诸将莫以兵权 属人。当范希朝、韩泰赶到左右神策行营所在地奉天（今陕西乾 县）时，神策军诸将竟无一人赴命，二人无奈，只好怏怏返京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 xml:space="preserve">。二 </w:t>
      </w:r>
      <w:r w:rsidRPr="006A56B6">
        <w:rPr>
          <w:rFonts w:asciiTheme="minorEastAsia" w:eastAsiaTheme="minorEastAsia" w:hAnsiTheme="minorEastAsia"/>
        </w:rPr>
        <w:t>王对此也无可奈何，在关键问题上显得软弱无力，这就决定了这 个集团必然失败的命运。由于这次革新发生在永贞年间，所以叫 “永贞革新”，又由于王叔文为革新的实际领导人物，因此也叫 “王叔文改革”。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20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应当指出，这次改革的一些</w:t>
      </w:r>
      <w:r w:rsidRPr="006A56B6">
        <w:rPr>
          <w:rStyle w:val="MSGENFONTSTYLENAMETEMPLATEROLENUMBERMSGENFONTSTYLENAMEBYROLETEXT18MSGENFONTSTYLEMODIFERSIZE164"/>
          <w:rFonts w:asciiTheme="minorEastAsia" w:eastAsiaTheme="minorEastAsia" w:hAnsiTheme="minorEastAsia"/>
          <w:sz w:val="28"/>
          <w:szCs w:val="28"/>
        </w:rPr>
        <w:t>措施，</w:t>
      </w:r>
      <w:r w:rsidRPr="006A56B6">
        <w:rPr>
          <w:rFonts w:asciiTheme="minorEastAsia" w:eastAsiaTheme="minorEastAsia" w:hAnsiTheme="minorEastAsia"/>
        </w:rPr>
        <w:t xml:space="preserve">具有一定的积极意义，但 也存在着明显的局限性。这个集团中的王任，是个胸无大志、贪 图小利的人物，他在“室中为无门大柜，唯开一窍，足以受物，以 </w:t>
      </w:r>
      <w:r w:rsidRPr="006A56B6">
        <w:rPr>
          <w:rStyle w:val="MSGENFONTSTYLENAMETEMPLATEROLENUMBERMSGENFONTSTYLENAMEBYROLETEXT18MSGENFONTSTYLEMODIFERSIZE164"/>
          <w:rFonts w:asciiTheme="minorEastAsia" w:eastAsiaTheme="minorEastAsia" w:hAnsiTheme="minorEastAsia"/>
          <w:sz w:val="28"/>
          <w:szCs w:val="28"/>
        </w:rPr>
        <w:t>藏金宝</w:t>
      </w:r>
      <w:r w:rsidRPr="006A56B6">
        <w:rPr>
          <w:rFonts w:asciiTheme="minorEastAsia" w:eastAsiaTheme="minorEastAsia" w:hAnsiTheme="minorEastAsia"/>
        </w:rPr>
        <w:t>,其妻或寝卧于上”②。更重要的</w:t>
      </w:r>
      <w:r w:rsidRPr="006A56B6">
        <w:rPr>
          <w:rStyle w:val="MSGENFONTSTYLENAMETEMPLATEROLENUMBERMSGENFONTSTYLENAMEBYROLETEXT18MSGENFONTSTYLEMODIFERNAMETimesNewRoman1"/>
          <w:rFonts w:asciiTheme="minorEastAsia" w:eastAsiaTheme="minorEastAsia" w:hAnsiTheme="minorEastAsia"/>
          <w:sz w:val="28"/>
          <w:szCs w:val="28"/>
          <w:lang w:eastAsia="zh-CN"/>
        </w:rPr>
        <w:t>Ji</w:t>
      </w:r>
      <w:r w:rsidRPr="006A56B6">
        <w:rPr>
          <w:rStyle w:val="MSGENFONTSTYLENAMETEMPLATEROLENUMBERMSGENFONTSTYLENAMEBYROLETEXT18MSGENFONTSTYLEMODIFERSIZE164"/>
          <w:rFonts w:asciiTheme="minorEastAsia" w:eastAsiaTheme="minorEastAsia" w:hAnsiTheme="minorEastAsia"/>
          <w:sz w:val="28"/>
          <w:szCs w:val="28"/>
          <w:lang w:val="en-US" w:bidi="en-US"/>
        </w:rPr>
        <w:t>，</w:t>
      </w:r>
      <w:r w:rsidRPr="006A56B6">
        <w:rPr>
          <w:rFonts w:asciiTheme="minorEastAsia" w:eastAsiaTheme="minorEastAsia" w:hAnsiTheme="minorEastAsia"/>
        </w:rPr>
        <w:t>这个集团内部矛盾重 重，而且愈演愈烈。韦执宜由于王叔文的引用，才得出任宰相，但 他见反对派力量颇强</w:t>
      </w:r>
      <w:r w:rsidRPr="006A56B6">
        <w:rPr>
          <w:rStyle w:val="MSGENFONTSTYLENAMETEMPLATEROLENUMBERMSGENFONTSTYLENAMEBYROLETEXT18MSGENFONTSTYLEMODIFERSIZE164"/>
          <w:rFonts w:asciiTheme="minorEastAsia" w:eastAsiaTheme="minorEastAsia" w:hAnsiTheme="minorEastAsia"/>
          <w:sz w:val="28"/>
          <w:szCs w:val="28"/>
        </w:rPr>
        <w:t>，想</w:t>
      </w:r>
      <w:r w:rsidRPr="006A56B6">
        <w:rPr>
          <w:rFonts w:asciiTheme="minorEastAsia" w:eastAsiaTheme="minorEastAsia" w:hAnsiTheme="minorEastAsia"/>
        </w:rPr>
        <w:t>脚踩两只船，在不少重大问题上和王叔 文意见分歧，甚至各行其事，以致于闹得王叔文发誓要杀死韦执 宜。另外，这个</w:t>
      </w:r>
      <w:r w:rsidRPr="006A56B6">
        <w:rPr>
          <w:rStyle w:val="MSGENFONTSTYLENAMETEMPLATEROLENUMBERMSGENFONTSTYLENAMEBYROLETEXT18MSGENFONTSTYLEMODIFERSIZE164"/>
          <w:rFonts w:asciiTheme="minorEastAsia" w:eastAsiaTheme="minorEastAsia" w:hAnsiTheme="minorEastAsia"/>
          <w:sz w:val="28"/>
          <w:szCs w:val="28"/>
        </w:rPr>
        <w:t>集团社</w:t>
      </w:r>
      <w:r w:rsidRPr="006A56B6">
        <w:rPr>
          <w:rFonts w:asciiTheme="minorEastAsia" w:eastAsiaTheme="minorEastAsia" w:hAnsiTheme="minorEastAsia"/>
        </w:rPr>
        <w:t>会基础</w:t>
      </w:r>
      <w:r w:rsidRPr="006A56B6">
        <w:rPr>
          <w:rStyle w:val="MSGENFONTSTYLENAMETEMPLATEROLENUMBERMSGENFONTSTYLENAMEBYROLETEXT18MSGENFONTSTYLEMODIFERSIZE164"/>
          <w:rFonts w:asciiTheme="minorEastAsia" w:eastAsiaTheme="minorEastAsia" w:hAnsiTheme="minorEastAsia"/>
          <w:sz w:val="28"/>
          <w:szCs w:val="28"/>
        </w:rPr>
        <w:t>薄弱，</w:t>
      </w:r>
      <w:r w:rsidRPr="006A56B6">
        <w:rPr>
          <w:rFonts w:asciiTheme="minorEastAsia" w:eastAsiaTheme="minorEastAsia" w:hAnsiTheme="minorEastAsia"/>
        </w:rPr>
        <w:t>主要依靠一个有病的皇帝支 持。史载，顺宗病居深宫，只有宦官李忠言、美人牛昭容在左右 侍候，“百官上议，自帷中可其奏”，形成一个“叔文因王任，任 因李忠言，忠言因牛昭容，转相结构”③的体制。王叔文在翰林院 裁定可否，再传到中书省，由韦执宜宣示下达，韩泰、柳宗元、刘 禹锡、陈谏、凌准、韩晔等人承办。这样一个体制和传达政令的 渠道，其脆弱性是显而易见的。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35"/>
        </w:numPr>
        <w:shd w:val="clear" w:color="auto" w:fill="auto"/>
        <w:tabs>
          <w:tab w:val="left" w:pos="1208"/>
        </w:tabs>
        <w:spacing w:before="0" w:after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《资治通鉴》卷二三六《唐纪五十</w:t>
      </w:r>
      <w:r w:rsidRPr="006A56B6">
        <w:rPr>
          <w:rStyle w:val="MSGENFONTSTYLENAMETEMPLATEROLENUMBERMSGENFONTSTYLENAMEBYROLETEXT12MSGENFONTSTYLEMODIFERSIZE130"/>
          <w:rFonts w:asciiTheme="minorEastAsia" w:eastAsiaTheme="minorEastAsia" w:hAnsiTheme="minorEastAsia"/>
          <w:sz w:val="28"/>
          <w:szCs w:val="28"/>
        </w:rPr>
        <w:t>二》，</w:t>
      </w:r>
      <w:r w:rsidRPr="006A56B6">
        <w:rPr>
          <w:rFonts w:asciiTheme="minorEastAsia" w:eastAsiaTheme="minorEastAsia" w:hAnsiTheme="minorEastAsia"/>
          <w:sz w:val="28"/>
          <w:szCs w:val="28"/>
        </w:rPr>
        <w:t>顺宗永贞元年</w:t>
      </w:r>
      <w:r w:rsidRPr="006A56B6">
        <w:rPr>
          <w:rStyle w:val="MSGENFONTSTYLENAMETEMPLATEROLENUMBERMSGENFONTSTYLENAMEBYROLETEXT12MSGENFONTSTYLEMODIFERSIZE130"/>
          <w:rFonts w:asciiTheme="minorEastAsia" w:eastAsiaTheme="minorEastAsia" w:hAnsiTheme="minorEastAsia"/>
          <w:sz w:val="28"/>
          <w:szCs w:val="28"/>
        </w:rPr>
        <w:t>六月。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35"/>
        </w:numPr>
        <w:shd w:val="clear" w:color="auto" w:fill="auto"/>
        <w:tabs>
          <w:tab w:val="left" w:pos="1208"/>
        </w:tabs>
        <w:spacing w:before="0" w:after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《旧唐书》卷一三五《王叔文传附王任传》。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35"/>
        </w:numPr>
        <w:shd w:val="clear" w:color="auto" w:fill="auto"/>
        <w:tabs>
          <w:tab w:val="left" w:pos="1208"/>
        </w:tabs>
        <w:spacing w:before="0" w:after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15"/>
          <w:footerReference w:type="default" r:id="rId716"/>
          <w:footerReference w:type="first" r:id="rId717"/>
          <w:pgSz w:w="11900" w:h="16840"/>
          <w:pgMar w:top="719" w:right="1376" w:bottom="1108" w:left="1390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《旧唐书》卷一三五《王叔文传》。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4118"/>
          <w:tab w:val="left" w:pos="5610"/>
        </w:tabs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由于顺宗久病不愈，朝廷内外皆欲早立太子，而“叔文默不 发议”①。宦官俱文珍、刘光琦、薛盈珍等，联合翰林学士郑烟、卫 次公、李程、王涯等，力主立順宗长子李纯为太子，企图取得拥 立太子之功，以便为日后飞黄腾达创造条件。顺宗宠姬牛昭容等 知李纯聪明精练，恐日后不易控制，从中阻挠。郑铟等人入宫，并 手书“立嫡以长”四字呈给顺宗，顺宗点头同意。这年四月，册 立李纯为皇太子。</w:t>
      </w:r>
      <w:r w:rsidRPr="006A56B6">
        <w:rPr>
          <w:rFonts w:asciiTheme="minorEastAsia" w:eastAsiaTheme="minorEastAsia" w:hAnsiTheme="minorEastAsia"/>
        </w:rPr>
        <w:tab/>
      </w:r>
      <w:r w:rsidRPr="006A56B6">
        <w:rPr>
          <w:rFonts w:asciiTheme="minorEastAsia" w:eastAsiaTheme="minorEastAsia" w:hAnsiTheme="minorEastAsia"/>
          <w:lang w:val="en-US" w:bidi="en-US"/>
        </w:rPr>
        <w:t>' •</w:t>
      </w:r>
      <w:r w:rsidRPr="006A56B6">
        <w:rPr>
          <w:rFonts w:asciiTheme="minorEastAsia" w:eastAsiaTheme="minorEastAsia" w:hAnsiTheme="minorEastAsia"/>
          <w:lang w:val="en-US" w:bidi="en-US"/>
        </w:rPr>
        <w:tab/>
        <w:t>'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由于王叔文集团在册立太子问题上态度不明朗，并予以拖延， 引起太子对他们的不满。同时，许多藩镇如剑南西川节度使韦皋， 荆南节度使裴均，河东节度使严绶等，都对这个樂团不满，上表 痛斥他们危乱朝廷，请求让皇太子主持国政。牛昭容见形势不妙， 也转变了态度，与王叔文集团疏远。王叔文集团在外藩内宦的进 攻下，束手无策。他本人因母丧归第，王任在彷徨之中，中风不 起，这个集团的领导核心已名存实亡，顺宗完全掌舞在反对派手 中。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68"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七月二十八日，顺宗下诏，令皇太子监国，八月四日，顺宗 逊位，皇太子李纯即位•，是为宪宗。他即位后，就下令严惩王叔 文集团，贬王任为开州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治今重庆开县司马，王叔文为渝州 (治今重庆）司户，韩泰为虔州（治今江西赖州）司马，陈谏为台 州（治今属浙江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司马，柳宗元为永州（今属湖南）司马，凌准 为连州（今属广东）司马，程异为郴州（令属湖南）司马，刘禹 锡为朗州（治今湖南常德）司马，韩晔为饶州（治今江西波阳）司 马，韦执宜为崖州（治今海南琼山东南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司马。这就是历史上著 名的“二王八司马”事件。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632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249" w:name="bookmark248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二、宪宗削藩的经济条件</w:t>
      </w:r>
      <w:bookmarkEnd w:id="249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12" w:line="2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唐廷要削平藩镇割据，中兴大唐帝国，必须具备雄厚的经济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36"/>
        </w:numPr>
        <w:shd w:val="clear" w:color="auto" w:fill="auto"/>
        <w:spacing w:before="0" w:after="156" w:line="29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韩愈：《顺宗实录》卷五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B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spacing w:after="0"/>
        <w:ind w:left="44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—■ 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630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基础，只有这样，才能满足战争的巨大消耗。在这方面宪宗的祖 父德宗皇帝已经做了一些初步工作。德宗在贞元时期，不遗余力 地敛聚钱财，无论是朝廷官员献媚的上供，还是名目繁多的藩镇 进奉，都一概收纳积贮。这样，德宗20年的贮财所得，为其孙宪 宗皇帝实现中兴愿望提供了一定的物力和财力。对于德宗这方面 的贡献，《剑桥中国隋唐史》第八章评论说：“当恢复中央权力的 奠基人宪宗在805年登上皇位时，宪宗的的确确发现，他采取强 有力的政策所需要的制度手段以及财政、军事资源基本上已经具 备，这应归功于德宗不事声张和坚持不懈的努力。”宪宗继位之初， 继承了其祖父遗志，为平定藩镇割据继续积贮财力。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8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宪宗除继承德宗朝全部积贮财货之外，他还广收诸道进奉，如 元和五年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（810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年）十一月，接收河东节度使王锷进奉30万缗；八 年八月，汴州节度使韩弘进绢500匹；九月，淮西节度使吴少阳 献马300匹；十四年五月，泾原节度使王潜进奉银3000两，绢帛 5000匹•，七月，韩弘进绢帛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2. </w:t>
      </w:r>
      <w:r w:rsidRPr="006A56B6">
        <w:rPr>
          <w:rFonts w:asciiTheme="minorEastAsia" w:eastAsiaTheme="minorEastAsia" w:hAnsiTheme="minorEastAsia"/>
          <w:sz w:val="28"/>
          <w:szCs w:val="28"/>
        </w:rPr>
        <w:t>5万匹、绾3万匹、银器270件。在 平定叛镇后，他还没收其财物和产业收入入内库，如对四川刘辟、 浙西李铸都是如此。对于宪宗热衷于聚财，朝臣中不少人颇 有异议，如李绛就曾对他提出过劝谏。宪宗听后感慨地说：“今两 河数十州，皆国家政令所不及，河、湟数千里，沦于左衽，朕日 夜思雪祖宗之耻，而财力不膽，故不得不蓄聚耳。不然，朕宫中 用度极俭薄，多藏何用邪!”①从宪宗这番话中可以看出，他聚积 资财的目的，就是为了削平藩镇割据，收复河（治今甘肃临夏东 北)、湟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即湟水，今青海东北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失地，恢复大唐的统一和繁荣昌 盛的局面。除了以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i</w:t>
      </w:r>
      <w:r w:rsidRPr="006A56B6">
        <w:rPr>
          <w:rFonts w:asciiTheme="minorEastAsia" w:eastAsiaTheme="minorEastAsia" w:hAnsiTheme="minorEastAsia"/>
          <w:sz w:val="28"/>
          <w:szCs w:val="28"/>
        </w:rPr>
        <w:t>聚财办法外，其主要措施还有：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480" w:lineRule="exact"/>
        <w:ind w:firstLine="8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(一）加强税收，广开財源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92" w:line="480" w:lineRule="exact"/>
        <w:ind w:firstLine="8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唐朝两税的征收，采取的是一分为三的办法，即上供、送使、 留州。诸道往往想方设法多留赋税，减少上读部分。元和六年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(811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年），宰相裴堆“奏请天下留州、送使物一切令依省估，其所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37"/>
        </w:numPr>
        <w:shd w:val="clear" w:color="auto" w:fill="auto"/>
        <w:spacing w:before="0" w:after="176"/>
        <w:ind w:firstLine="8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《资治通鉴》卷二三八《唐纪五十四》，宪宗元和五年十二月。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320" w:lineRule="exact"/>
        <w:ind w:right="340"/>
        <w:jc w:val="righ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18"/>
          <w:footerReference w:type="default" r:id="rId719"/>
          <w:footerReference w:type="first" r:id="rId720"/>
          <w:pgSz w:w="11900" w:h="16840"/>
          <w:pgMar w:top="971" w:right="1425" w:bottom="872" w:left="1370" w:header="0" w:footer="3" w:gutter="0"/>
          <w:pgNumType w:start="648"/>
          <w:cols w:space="720"/>
          <w:noEndnote/>
          <w:docGrid w:linePitch="360"/>
        </w:sectPr>
      </w:pP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</w:rPr>
        <w:t xml:space="preserve">631 </w:t>
      </w:r>
      <w:r w:rsidRPr="006A56B6">
        <w:rPr>
          <w:rStyle w:val="MSGENFONTSTYLENAMETEMPLATEROLENUMBERMSGENFONTSTYLENAMEBYROLETEXT29MSGENFONTSTYLEMODIFERSPACING2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在观察使，仍以其莅之郡租赋自给，若不足，然后许征于支郡。其 诸州送使额，悉变为上供”①。这样，就把诸藩镇所管支郡送使钱 物变为上供，削减了地方收入，使更多的财力成为国家的削藩之 资。原先赋税的征收，全都由地方州郡征收。元和六年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（811.</w:t>
      </w:r>
      <w:r w:rsidRPr="006A56B6">
        <w:rPr>
          <w:rFonts w:asciiTheme="minorEastAsia" w:eastAsiaTheme="minorEastAsia" w:hAnsiTheme="minorEastAsia"/>
          <w:sz w:val="28"/>
          <w:szCs w:val="28"/>
        </w:rPr>
        <w:t>年） 以后，设立了江淮以南两税使、荆衡汉沔东界彭蠡以南两税使、三 川两税使、山南西道两税使等机构，统辖于度支，具体负责各地 两税的征收，使朝廷牢牢地掌握住了主要税种的征收权。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唐朝自大历末年经刘晏整顿财政后，“通天下之财，而计其所 入，总一千二百万贯，而盐利过半”②。德宗建中元年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（780</w:t>
      </w:r>
      <w:r w:rsidRPr="006A56B6">
        <w:rPr>
          <w:rFonts w:asciiTheme="minorEastAsia" w:eastAsiaTheme="minorEastAsia" w:hAnsiTheme="minorEastAsia"/>
          <w:sz w:val="28"/>
          <w:szCs w:val="28"/>
        </w:rPr>
        <w:t>年）实 行两税法后，收入增至“一千三百五万六千七十贯，盐利不在此 限”®。则除盐税外，税收增加在一倍以上。到宪宗统治初期，收 入还有所增加，“元和两税、榷酒、斛斗、盐利、茶利总三千五百 一十五万一千二百二十八贯石”④。从而使朝廷掌握了大量财富， 具备了讨伐叛镇的经济实力。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(二）重视兴修水利，鼓励植桑种田，发展农业生产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3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宪宗元和时期，鼓励各地官吏大抓水利兴修，劝课农桑，如 常州（今属江苏）刺史孟简奏请挖浚古孟渎，宪宗准奏，结果开 渠</w:t>
      </w:r>
      <w:r w:rsidRPr="006A56B6">
        <w:rPr>
          <w:rStyle w:val="MSGENFONTSTYLENAMETEMPLATEROLENUMBERMSGENFONTSTYLENAMEBYROLETEXT29MSGENFONTSTYLEMODIFERSPACING10"/>
          <w:rFonts w:asciiTheme="minorEastAsia" w:eastAsiaTheme="minorEastAsia" w:hAnsiTheme="minorEastAsia"/>
          <w:sz w:val="28"/>
          <w:szCs w:val="28"/>
        </w:rPr>
        <w:t>41</w:t>
      </w:r>
      <w:r w:rsidRPr="006A56B6">
        <w:rPr>
          <w:rFonts w:asciiTheme="minorEastAsia" w:eastAsiaTheme="minorEastAsia" w:hAnsiTheme="minorEastAsia"/>
          <w:sz w:val="28"/>
          <w:szCs w:val="28"/>
        </w:rPr>
        <w:t>里，得沃田</w:t>
      </w:r>
      <w:r w:rsidRPr="006A56B6">
        <w:rPr>
          <w:rStyle w:val="MSGENFONTSTYLENAMETEMPLATEROLENUMBERMSGENFONTSTYLENAMEBYROLETEXT29MSGENFONTSTYLEMODIFERSPACING10"/>
          <w:rFonts w:asciiTheme="minorEastAsia" w:eastAsiaTheme="minorEastAsia" w:hAnsiTheme="minorEastAsia"/>
          <w:sz w:val="28"/>
          <w:szCs w:val="28"/>
        </w:rPr>
        <w:t>4000</w:t>
      </w:r>
      <w:r w:rsidRPr="006A56B6">
        <w:rPr>
          <w:rFonts w:asciiTheme="minorEastAsia" w:eastAsiaTheme="minorEastAsia" w:hAnsiTheme="minorEastAsia"/>
          <w:sz w:val="28"/>
          <w:szCs w:val="28"/>
        </w:rPr>
        <w:t>余顷，百姓富足。魏博节度使田弘正、郑 滑观察使薛平奏请开挖古河，结果挖掘古河南北长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U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里，东西宽 </w:t>
      </w:r>
      <w:r w:rsidRPr="006A56B6">
        <w:rPr>
          <w:rStyle w:val="MSGENFONTSTYLENAMETEMPLATEROLENUMBERMSGENFONTSTYLENAMEBYROLETEXT29MSGENFONTSTYLEMODIFERSPACING10"/>
          <w:rFonts w:asciiTheme="minorEastAsia" w:eastAsiaTheme="minorEastAsia" w:hAnsiTheme="minorEastAsia"/>
          <w:sz w:val="28"/>
          <w:szCs w:val="28"/>
        </w:rPr>
        <w:t>60</w:t>
      </w:r>
      <w:r w:rsidRPr="006A56B6">
        <w:rPr>
          <w:rFonts w:asciiTheme="minorEastAsia" w:eastAsiaTheme="minorEastAsia" w:hAnsiTheme="minorEastAsia"/>
          <w:sz w:val="28"/>
          <w:szCs w:val="28"/>
        </w:rPr>
        <w:t>步，深</w:t>
      </w:r>
      <w:r w:rsidRPr="006A56B6">
        <w:rPr>
          <w:rStyle w:val="MSGENFONTSTYLENAMETEMPLATEROLENUMBERMSGENFONTSTYLENAMEBYROLETEXT29MSGENFONTSTYLEMODIFERSPACING10"/>
          <w:rFonts w:asciiTheme="minorEastAsia" w:eastAsiaTheme="minorEastAsia" w:hAnsiTheme="minorEastAsia"/>
          <w:sz w:val="28"/>
          <w:szCs w:val="28"/>
          <w:lang w:val="en-US" w:bidi="en-US"/>
        </w:rPr>
        <w:t>1.7</w:t>
      </w:r>
      <w:r w:rsidRPr="006A56B6">
        <w:rPr>
          <w:rFonts w:asciiTheme="minorEastAsia" w:eastAsiaTheme="minorEastAsia" w:hAnsiTheme="minorEastAsia"/>
          <w:sz w:val="28"/>
          <w:szCs w:val="28"/>
        </w:rPr>
        <w:t>丈，根除了自天宝以来当地的黄河水患，保证了农 业生产的顺利进行。灵武节度使李听上奏疏通境内古河道，扩大 慨田千余顷。宪宗还下诏鼓励植桑，规定各州县没有种植桑树者， 每亩地植桑两棵，地方官员必须亲临督促察看，并且禁止砍伐桑 林，年终上表奏闻。宪宗重视发展生产，虽然是为了增加财力，以 图中兴，然在客观上对社会经济的恢复和发展，却起了较积极的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38"/>
        </w:numPr>
        <w:shd w:val="clear" w:color="auto" w:fill="auto"/>
        <w:tabs>
          <w:tab w:val="left" w:pos="1207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《唐会要》卷八十三《租税上》。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38"/>
        </w:numPr>
        <w:shd w:val="clear" w:color="auto" w:fill="auto"/>
        <w:tabs>
          <w:tab w:val="left" w:pos="1207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《唐会要》卷八十七《转运盐铁总叙》。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38"/>
        </w:numPr>
        <w:shd w:val="clear" w:color="auto" w:fill="auto"/>
        <w:tabs>
          <w:tab w:val="left" w:pos="1207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《旧唐书》卷十二《德宗纪上》。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38"/>
        </w:numPr>
        <w:shd w:val="clear" w:color="auto" w:fill="auto"/>
        <w:tabs>
          <w:tab w:val="left" w:pos="1207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《资治通鉴》卷二三七《唐纪五十三》，宪宗元和二年十二月注。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影响。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tabs>
          <w:tab w:val="left" w:pos="1505"/>
        </w:tabs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提倡节俭，严惩贪官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宪宗统治前期，非常节俭，宫中用度大大压缩，并退还四方 进献的歌舞妓乐。如元和四年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（809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年），江南饥旱，宪宗命使南 下賑济饥民说：“朕宫中用帛一匹，皆籍其数，惟赒救百姓，则不 计费，卿辈宜识此意，勿效潘孟阳饮酒游山而已。”①他还对其他 朝臣强调：“俭约之事，是我诚心，……唯当上下相勖，以保此道， 似有逾滥，极言箴规，此固深期于卿等也。”@同时，他对贪官污 吏严加惩处。元和四年十月，讨伐王承宗时，于皋谟、董溪为行 营粮料使，两人贪污各数千贯钱，宪宗下令免官流放，后处死，其 部下主要僚属也受到惩处。其后，宪宗还多次惩处贪官，维护国 家法纪，整肃了官吏作风。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tabs>
          <w:tab w:val="left" w:pos="1505"/>
        </w:tabs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(四）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重视转运渠道的畅通，牢牢控制东南財源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唐朝政治中心在北方，安史之乱后，财賦收入主要依赖东南 地区供给，因此，如何运输这一带的财赋极为重要。刘晏在代宗 时对漕运工作迸行了不少改革，奠萣了较好的基础。以后韩洄、杜 佑、韩混等人做了不少工作。宪宗时曾有多人主管过转运使的工 作，其中以李巽的成绩最为突出，他在刘晏的基础上，把转运效 率提髙了3倍。由于李巽能从东南运输更大量的财賦到关中，加 强了朝荜的经济力量，才使宪宗能制订和实施对叛镇的讨伐战略。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2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宪宗时的宰相李吉甫所编的《元和国计薄》记载说：“每岁赋 税倚办止于浙江东、西、宣歙、淮南、江西、鄂岳、福建、湖南 八道四十九州，一百四十四万户。”③当时全国有军队83万人，大 致两户人家要负担一个兵卒的费用，负担是非常沉重的。所以，唐 朝对东南财源地的控制非常重视，努力将这一地区牢牢地置于朝 廷直接领导之下。对这些地区节度使、观察使的任命，皆以儒学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39"/>
        </w:numPr>
        <w:shd w:val="clear" w:color="auto" w:fill="auto"/>
        <w:tabs>
          <w:tab w:val="left" w:pos="1205"/>
        </w:tabs>
        <w:spacing w:before="0" w:after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《资治通鉴》卷二三七《唐纪五十三》，宪宗元和四年正月^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39"/>
        </w:numPr>
        <w:shd w:val="clear" w:color="auto" w:fill="auto"/>
        <w:tabs>
          <w:tab w:val="left" w:pos="1205"/>
        </w:tabs>
        <w:spacing w:before="0" w:after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《旧唐书》卷一四八《李藩传》。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39"/>
        </w:numPr>
        <w:shd w:val="clear" w:color="auto" w:fill="auto"/>
        <w:tabs>
          <w:tab w:val="left" w:pos="465"/>
        </w:tabs>
        <w:spacing w:before="0" w:after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《资治通鉴》卷二三七《唐纪五十三》，宪宗元和二年十二月。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道德之士充任，很少任命武人，以便保证这一地区长期稳定地听 命于朝廷。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94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正由于宪宗元和前期的努力，长年的日积月累，为后来大规 模的平叛战争准备了充足的财货。元和七年</w:t>
      </w:r>
      <w:r w:rsidRPr="006A56B6">
        <w:rPr>
          <w:rFonts w:asciiTheme="minorEastAsia" w:eastAsiaTheme="minorEastAsia" w:hAnsiTheme="minorEastAsia"/>
          <w:lang w:val="en-US" w:bidi="en-US"/>
        </w:rPr>
        <w:t>（812</w:t>
      </w:r>
      <w:r w:rsidRPr="006A56B6">
        <w:rPr>
          <w:rFonts w:asciiTheme="minorEastAsia" w:eastAsiaTheme="minorEastAsia" w:hAnsiTheme="minorEastAsia"/>
        </w:rPr>
        <w:t>年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魏博镇回 归朝廷，宪宗一次从内库调发财货150万贯赏賜军卒，并说：“朕 所以恶衣菲食，蓄积货财，正欲平定四方，不然，徒贮之府库何 为！”①以后大举讨伐淮西、镇冀诸镇，历次调发库藏财货，总数 达5361万贯匹②，有力地支援了削藩辑争。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rPr>
          <w:rFonts w:asciiTheme="minorEastAsia" w:eastAsiaTheme="minorEastAsia" w:hAnsiTheme="minorEastAsia"/>
          <w:sz w:val="28"/>
          <w:szCs w:val="28"/>
        </w:rPr>
      </w:pPr>
      <w:bookmarkStart w:id="250" w:name="bookmark249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三、宪宗削藩的政治条件</w:t>
      </w:r>
      <w:bookmarkEnd w:id="250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宪宗时期的政治状况，和肃宗、代宗、德宗时期相比，有很 大的不同，唐朝廷的政治状况有较大改观,各种政治势力此消彼 长，产生了一些微妙时变化。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Jffl</w:t>
      </w:r>
      <w:r w:rsidRPr="006A56B6">
        <w:rPr>
          <w:rFonts w:asciiTheme="minorEastAsia" w:eastAsiaTheme="minorEastAsia" w:hAnsiTheme="minorEastAsia"/>
          <w:sz w:val="28"/>
          <w:szCs w:val="28"/>
        </w:rPr>
        <w:t>之唐宪宗制定了比较稳妥正确的 施政方针，为平叛战争的胜利创造了必要的政治条件。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38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1、各地藩镇尤其是河朔诸铐的情况发生了很大变化。德宗时 期横行跋扈的节度使大多年老病弱而死去，其后代或为平庸无能 之辈，或奢靡不理军务。此外，德宗时期虽无削平落镇割据，但 大多数叛镇在战争中受到削弱，有的节度使甚至因失败而家毁人 亡，如李惟岳、李希烈、朱滔、朱批、李怀光等。这些鉴戒对当 时的藩镇震动很大，促使其对朝廷的态度发生变化。如河朔诸镇, 他们一方面要内守自固，拥兵擅袭，以图自存；另一方面又不敢 过分跋扈，得罪朝廷和邻近藩镇，以免成为重点打击对象。同时 藩镇内部矛盾重重，兵骄将桿，藩镇将帅动辄为部</w:t>
      </w:r>
      <w:r w:rsidRPr="006A56B6">
        <w:rPr>
          <w:rStyle w:val="MSGENFONTSTYLENAMETEMPLATEROLENUMBERMSGENFONTSTYLENAMEBYROLETEXT29MSGENFONTSTYLEMODIFERSIZE18"/>
          <w:rFonts w:asciiTheme="minorEastAsia" w:eastAsiaTheme="minorEastAsia" w:hAnsiTheme="minorEastAsia"/>
          <w:sz w:val="28"/>
          <w:szCs w:val="28"/>
        </w:rPr>
        <w:t>下所杀</w:t>
      </w:r>
      <w:r w:rsidRPr="006A56B6">
        <w:rPr>
          <w:rFonts w:asciiTheme="minorEastAsia" w:eastAsiaTheme="minorEastAsia" w:hAnsiTheme="minorEastAsia"/>
          <w:sz w:val="28"/>
          <w:szCs w:val="28"/>
        </w:rPr>
        <w:t>，有时 甚至兄弟相残，割据者内部日益不稳。所以不少割据者都想利用 朝廷威望，以增加自己内部的稳定性，或者为避免杀身之祸，举 族入朝，如义武军节度使张茂昭。甚至连河北三镇中最凶残的魏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40"/>
        </w:numPr>
        <w:shd w:val="clear" w:color="auto" w:fill="auto"/>
        <w:tabs>
          <w:tab w:val="left" w:pos="1190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《资治通鉴》卷二三九《唐纪五十五》，宪宗元和七年十月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40"/>
        </w:numPr>
        <w:shd w:val="clear" w:color="auto" w:fill="auto"/>
        <w:tabs>
          <w:tab w:val="left" w:pos="450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21"/>
          <w:footerReference w:type="default" r:id="rId722"/>
          <w:footerReference w:type="first" r:id="rId723"/>
          <w:pgSz w:w="11900" w:h="16840"/>
          <w:pgMar w:top="971" w:right="1425" w:bottom="872" w:left="1370" w:header="0" w:footer="3" w:gutter="0"/>
          <w:pgNumType w:start="632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据《册府元龟》卷四八四 &lt;邦计•经费》统计。 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tabs>
          <w:tab w:val="left" w:pos="450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博镇田弘正也归顺朝廷，在割据者中产生了很大的影响，使不少 割据者感到自擅割据的危害，希望奉朝命以求自安，得个“自今 但与诸公抱子弄孙”①的结局。这一时期藩镇势力的削弱和互相之 间的矛盾，使割据者自顾不暇，增加了对朝廷的向心力，为宪宗 削藩造成了有利的时机。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065"/>
        </w:tabs>
        <w:spacing w:line="495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2、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藩镇割据不得人心，要求统一、和平的呼声日益高涨。德 宗时期，河朔、中原连续不断的战争，使当地经济遭到很大破坏， 社会萧条，生产凋敝，割据的藩镇为了对抗朝廷，应付战争的巨 大消耗，势必加重人民的賦税和兵役负担。如魏博镇田承嗣，“重 加税率，修缮甲兵，计户口之众寡，而老弱事耕稼，丁壮从征役， 故数年之间，其众十万”②。淮西镇吴元济，“竭仓廪以奉战士，民 多无食，采菱芡</w:t>
      </w:r>
      <w:r w:rsidRPr="006A56B6">
        <w:rPr>
          <w:rStyle w:val="MSGENFONTSTYLENAMETEMPLATEROLENUMBERMSGENFONTSTYLENAMEBYROLETEXT29MSGENFONTSTYLEMODIFERBOLD"/>
          <w:rFonts w:asciiTheme="minorEastAsia" w:eastAsiaTheme="minorEastAsia" w:hAnsiTheme="minorEastAsia"/>
          <w:sz w:val="28"/>
          <w:szCs w:val="28"/>
        </w:rPr>
        <w:t>鱼鳖鸟</w:t>
      </w:r>
      <w:r w:rsidRPr="006A56B6">
        <w:rPr>
          <w:rFonts w:asciiTheme="minorEastAsia" w:eastAsiaTheme="minorEastAsia" w:hAnsiTheme="minorEastAsia"/>
          <w:sz w:val="28"/>
          <w:szCs w:val="28"/>
        </w:rPr>
        <w:t>兽食之，亦尽，相帅归官军者前后五千余 户”®。分裂割据加剧了人民的痛苦，人民对藩镇割据战争表现出 强烈的不满。魏博镇在田悦时连兵数年，“士众死者十七八，魏人 苦于兵革</w:t>
      </w:r>
      <w:r w:rsidRPr="006A56B6">
        <w:rPr>
          <w:rStyle w:val="MSGENFONTSTYLENAMETEMPLATEROLENUMBERMSGENFONTSTYLENAMEBYROLETEXT29MSGENFONTSTYLEMODIFERBOLD"/>
          <w:rFonts w:asciiTheme="minorEastAsia" w:eastAsiaTheme="minorEastAsia" w:hAnsiTheme="minorEastAsia"/>
          <w:sz w:val="28"/>
          <w:szCs w:val="28"/>
        </w:rPr>
        <w:t>，愿</w:t>
      </w:r>
      <w:r w:rsidRPr="006A56B6">
        <w:rPr>
          <w:rFonts w:asciiTheme="minorEastAsia" w:eastAsiaTheme="minorEastAsia" w:hAnsiTheme="minorEastAsia"/>
          <w:sz w:val="28"/>
          <w:szCs w:val="28"/>
        </w:rPr>
        <w:t>息肩焉”④。反映出人民对割据战争已难以忍受，迫 切要求肴一个和平的环繞。因此;宪宗的统一行动代表了当时人 们的普</w:t>
      </w:r>
      <w:r w:rsidRPr="006A56B6">
        <w:rPr>
          <w:rStyle w:val="MSGENFONTSTYLENAMETEMPLATEROLENUMBERMSGENFONTSTYLENAMEBYROLETEXT29MSGENFONTSTYLEMODIFERBOLD"/>
          <w:rFonts w:asciiTheme="minorEastAsia" w:eastAsiaTheme="minorEastAsia" w:hAnsiTheme="minorEastAsia"/>
          <w:sz w:val="28"/>
          <w:szCs w:val="28"/>
        </w:rPr>
        <w:t>遍意愿</w:t>
      </w:r>
      <w:r w:rsidRPr="006A56B6">
        <w:rPr>
          <w:rFonts w:asciiTheme="minorEastAsia" w:eastAsiaTheme="minorEastAsia" w:hAnsiTheme="minorEastAsia"/>
          <w:sz w:val="28"/>
          <w:szCs w:val="28"/>
        </w:rPr>
        <w:t>，是历史发展的必然趋势。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065"/>
        </w:tabs>
        <w:spacing w:after="606" w:line="495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3、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宪宗广视听，善纳谏，组织了一个相对稳定、意志统一的 领导中枢。宪宗时先后任用杜黄裳、武元衡、李吉甫、李绛、裴 度等人为宰相，广集谋略，审时度势，成为平叛的智囊集团。如 杜黄裳劝宪宗对藩镇不要姑息纵容，而是要“稍以法度整肃诸侯， 则天下何忧不治”。西川刘辟叛乱时，不少人“以剑南险固，不宜 生事”，主张姑息。“惟黄裳坚请讨除”®，并奏请不派宦官监军，放 手让将帅指挥，结果很快取得胜利。在对镇海镇李锜的问题上，武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41"/>
        </w:numPr>
        <w:shd w:val="clear" w:color="auto" w:fill="auto"/>
        <w:tabs>
          <w:tab w:val="left" w:pos="1230"/>
        </w:tabs>
        <w:spacing w:before="0" w:after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《资治通鉴》卷二四一《唐纪五十七》，宪宗元和十四年二月。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41"/>
        </w:numPr>
        <w:shd w:val="clear" w:color="auto" w:fill="auto"/>
        <w:tabs>
          <w:tab w:val="left" w:pos="1230"/>
        </w:tabs>
        <w:spacing w:before="0" w:after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《旧唐书》卷一四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</w:t>
      </w:r>
      <w:r w:rsidRPr="006A56B6">
        <w:rPr>
          <w:rFonts w:asciiTheme="minorEastAsia" w:eastAsiaTheme="minorEastAsia" w:hAnsiTheme="minorEastAsia"/>
          <w:sz w:val="28"/>
          <w:szCs w:val="28"/>
        </w:rPr>
        <w:t>《田承嗣传》。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41"/>
        </w:numPr>
        <w:shd w:val="clear" w:color="auto" w:fill="auto"/>
        <w:tabs>
          <w:tab w:val="left" w:pos="1230"/>
        </w:tabs>
        <w:spacing w:before="0" w:after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《资治通鉴》卷二四〇《唐纪五十六》，宪宗元和十二年二月，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41"/>
        </w:numPr>
        <w:shd w:val="clear" w:color="auto" w:fill="auto"/>
        <w:tabs>
          <w:tab w:val="left" w:pos="1230"/>
        </w:tabs>
        <w:spacing w:before="0" w:after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《旧唐书》卷一四一《田承嗣传附田悦传</w:t>
      </w:r>
      <w:r w:rsidRPr="006A56B6">
        <w:rPr>
          <w:rStyle w:val="MSGENFONTSTYLENAMETEMPLATEROLENUMBERMSGENFONTSTYLENAMEBYROLETEXT12MSGENFONTSTYLEMODIFERNAMEArial"/>
          <w:rFonts w:asciiTheme="minorEastAsia" w:eastAsiaTheme="minorEastAsia" w:hAnsiTheme="minorEastAsia"/>
          <w:lang w:eastAsia="zh-CN"/>
        </w:rPr>
        <w:t>h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41"/>
        </w:numPr>
        <w:shd w:val="clear" w:color="auto" w:fill="auto"/>
        <w:tabs>
          <w:tab w:val="left" w:pos="470"/>
        </w:tabs>
        <w:spacing w:before="0" w:after="534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以上见£旧唐书》卷一四七《杜黄裳传》。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元衡也发挥了很重要的作用。后来，武元衡在元和十年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  <w:lang w:val="en-US" w:bidi="en-US"/>
        </w:rPr>
        <w:t>（815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年） 被刺身亡，宪宗认识到这是割据藩镇为破坏削藩，故意制造混乱、 动摇朝廷削藩的决心后，非常气愤。同时也使他看到削藩中枢对 割据藩镇的巨大威胁，才使他们如此恐骇，从而得出坚强有力的 领导中枢，“足以破此二贼（指王承宗、李师道）矣”①的结论，决 心重用裴度为相，继续削藩不动摇。裴度也临危受命，“亦以平贼 为己任”②，亲临前线，督军讨伐，终于扫灭了吴元济。所以旧史 评论说：“洎宪宗当朝，裴度为相，君臣道合，中外情通”③。坚强 的领导中枢，是削平叛镇的关键。宪宗在大批任用贤才的同时，又 裁汰冗官，.节省国家开支，提高办事效率。李吉甫为相时，栺出 国家养兵80多万，游商、僧道又不纳税，官吏冗杂，尸位素餐者 随处可见，使天下十分之三劳筋苦骨之人供养十分之七待衣坐食 之辈，造成国家财政日益紧张，百姓日益贫困。建议采取措施，裁 汰冗官。宪宗接受这个建议，.令</w:t>
      </w:r>
      <w:r w:rsidRPr="006A56B6">
        <w:rPr>
          <w:rStyle w:val="MSGENFONTSTYLENAMETEMPLATEROLENUMBERMSGENFONTSTYLENAMEBYROLETEXT29MSGENFONTSTYLEMODIFERSIZE18"/>
          <w:rFonts w:asciiTheme="minorEastAsia" w:eastAsiaTheme="minorEastAsia" w:hAnsiTheme="minorEastAsia"/>
          <w:sz w:val="28"/>
          <w:szCs w:val="28"/>
        </w:rPr>
        <w:t>给事中段仲平、.中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书舍人毛贯之、 户部侍郎李绛等参与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k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项工作，结果削减冗官860余员，吏1400 余员。李吉甫又建议没收京畿地区佛寺占有的土地，向皇亲官僚 的碾硙征税，这样就增加了国家收入，不同程度地减轻了老百姓 的负担。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251" w:name="bookmark250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四、宪宗削藩的战略</w:t>
      </w:r>
      <w:bookmarkEnd w:id="251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宪宗平定割据藩镇的战略，总括起来，主要有以下几个方面: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38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1、采取先近后远的战略，即先稳固邻近藩镇和东南财賦重地， 而后进取河朔。宪宗在元和元年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（806</w:t>
      </w:r>
      <w:r w:rsidRPr="006A56B6">
        <w:rPr>
          <w:rFonts w:asciiTheme="minorEastAsia" w:eastAsiaTheme="minorEastAsia" w:hAnsiTheme="minorEastAsia"/>
          <w:sz w:val="28"/>
          <w:szCs w:val="28"/>
        </w:rPr>
        <w:t>年)、二年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（807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年），连续 削平西川刘辟、夏绥杨惠琳、镇海李锜的叛乱。这样，就稳固了 后方基地，并把西川、东南财赋重地始终牢牢地掌握在朝廷手中。 宪宗之所以能够顺利地获得削藩的初步胜利，用李绛的话说，是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①②《旧唐书》卷一七〇《裴度传》。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40"/>
        </w:numPr>
        <w:shd w:val="clear" w:color="auto" w:fill="auto"/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《旧唐书》卷一二四《李正己传论》。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“西川、浙西皆非反侧之地，其四邻皆国家臂指之臣。刘辟、李锜 独生狂谋，其下皆莫之与，辟、锜徒以货财啗之，大军一临，则 涣然离耳”①。宪宗正是基于这样的分析，大胆用兵，获得了成功。 这次削藩的成功具有重要的战略意义。德宗中后期对藩镇采取姑 息政策，使许多节镇一直处于一种半独立状态，朝廷不敢轻易用 兵，威望空前低落。此次胜利，一方面打击了割据藩镇的气焰，同 时也增加了朝廷威望和宪宗讨平叛镇的决心，为进行更大规模的 削藩平叛斗争奠定了基础。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26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2、采取先易后难、缓急相宜的用兵方略。宪宗时期河北诸镇 是最大割据者，危害国家最烈。元和四年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（809</w:t>
      </w:r>
      <w:r w:rsidRPr="006A56B6">
        <w:rPr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成德镇王承 宗在其父王士真死后自为留后，宪宗欲革除河北诸镇世袭之弊，不 从王承宗的请求，兴兵征讨。但是，成德镇“南有魏博以为之障， 北有幽、燕以为之援，东有淄青以为率然之首尾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' </w:t>
      </w:r>
      <w:r w:rsidRPr="006A56B6">
        <w:rPr>
          <w:rFonts w:asciiTheme="minorEastAsia" w:eastAsiaTheme="minorEastAsia" w:hAnsiTheme="minorEastAsia"/>
          <w:sz w:val="28"/>
          <w:szCs w:val="28"/>
        </w:rPr>
        <w:t>所以，“若当 时之最宜缓而不可急攻者，莫恒、冀（即成德镇）若矣”②。宪宗 听不进正确意见，遣兵讨伐成德，劳民费财，没有功效。后来，听 取李绛等人意见，攻变战略方针，确定了先攻取淮西、淄青，后 攻取河北的方略，情况就发生了变化。因为“淮西事体与河北不 同，四旁皆国家州县，不与贼邻，无党援相助”③。淄青镇的情况， 是“南接淮、海，而西与燕、魏相悬千里，势不足以相救”④。果 然在唐军扫平吴元济后，诸镇震恐，成德镇王承宗派人带二子至 魏博镇，通过魏博田弘正向朝廷说情，“求入侍，且请归德、棣二 州，入租赋，待天子署吏”⑤。淄青李师道也请求遣子入侍，“并献 沂、密、海三州”⑥。李师道后来反复无常，朝廷派军征讨，终于 平定了割据54年之久的淄青镇。在这两镇平定不久，成德王承宗 忧惧而死，卢龙镇刘总怕朝廷讨伐，削发为僧，魏博镇此前已经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05" w:lineRule="exact"/>
        <w:ind w:left="76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①③《资治通鉴》卷；三八《唐纪五十四》，宪宗元和四年七月。 ②④《读通鉴论》卷三十五《宪宗八》。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38"/>
        </w:numPr>
        <w:shd w:val="clear" w:color="auto" w:fill="auto"/>
        <w:tabs>
          <w:tab w:val="left" w:pos="1229"/>
        </w:tabs>
        <w:spacing w:before="0" w:after="16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《新唐书》卷二一一《王士真传》。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38"/>
        </w:numPr>
        <w:shd w:val="clear" w:color="auto" w:fill="auto"/>
        <w:tabs>
          <w:tab w:val="left" w:pos="1229"/>
        </w:tabs>
        <w:spacing w:before="0" w:after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《资治通鉴》卷二四〇《唐纪五十六》，宪宗元和十三年正月。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归顺。至此，跋扈60余年的河北诸镇，皆告平定。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065"/>
        </w:tabs>
        <w:spacing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3、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实行以藩灭藩，以群藩伐一藩的策略。安史之乱后，唐廷 在中原大量设置藩镇，实行以藩御藩的策略。到唐宪宗元和年间， 有所变化，即利用藩镇割据局势的变化，采取了以藩灭藩，各个 击破的新方针。宪宗削藩主要利用的是各个藩镇的力量，如讨伐 四川刘辟，令神策军将高崇文与山南西道节度使严栃共同出兵;讨 镇海李锜，令淮南节度使王锷为招讨使，征宣武、义宁、宣歙、武. 昌、淮南等镇兵共同征伐；伐淮西吴元济时，出动了宣武、大宁、 淮南、宣歙、山西东道、魏博、荆南、江西、剑南东川、武昌、东 都、义成等十几镇兵马，同期进讨；伐淄青李师道，出动了义成、 横海、宣武、魏博、武宁等镇兵马。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宪宗实施以藩灭藩策略，坚持令出朝廷、利用矛盾、周密策 划的原则。当时的藩镇，尤其是河朔诸镇，虽然其势已衰，然仍 拥有相当的实力，他们自相遣袭已久，互为依扭，以求自固，一 方面既奉朝旨，一方面又联合邻藩，各图两全之策。唐廷的削藩 之策</w:t>
      </w:r>
      <w:r w:rsidRPr="006A56B6">
        <w:rPr>
          <w:rStyle w:val="MSGENFONTSTYLENAMETEMPLATEROLENUMBERMSGENFONTSTYLENAMEBYROLETEXT29MSGENFONTSTYLEMODIFERSIZE75"/>
          <w:rFonts w:asciiTheme="minorEastAsia" w:eastAsiaTheme="minorEastAsia" w:hAnsiTheme="minorEastAsia"/>
          <w:sz w:val="28"/>
          <w:szCs w:val="28"/>
          <w:lang w:eastAsia="zh-CN"/>
        </w:rPr>
        <w:t>，一</w:t>
      </w:r>
      <w:r w:rsidRPr="006A56B6">
        <w:rPr>
          <w:rFonts w:asciiTheme="minorEastAsia" w:eastAsiaTheme="minorEastAsia" w:hAnsiTheme="minorEastAsia"/>
          <w:sz w:val="28"/>
          <w:szCs w:val="28"/>
        </w:rPr>
        <w:t>旦策划不周，则可能弄巧成拙，反被叛镇利用。所以，唐 廷在吸取以往教训后，精心研究策划，利用藩镇之间的矛盾和对 朝廷的畏惧心理，加以引导、利诱、威胁，促使他们互相监督，相 互争功奋战。同时，朝廷严控指挥大权，行止之命必出朝廷，不 使诸镇兵迁延观望，相互自保。比如元和十三年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（818</w:t>
      </w:r>
      <w:r w:rsidRPr="006A56B6">
        <w:rPr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)，</w:t>
      </w:r>
      <w:r w:rsidRPr="006A56B6">
        <w:rPr>
          <w:rFonts w:asciiTheme="minorEastAsia" w:eastAsiaTheme="minorEastAsia" w:hAnsiTheme="minorEastAsia"/>
          <w:sz w:val="28"/>
          <w:szCs w:val="28"/>
        </w:rPr>
        <w:t>伐淄 青李师道，魏博镇请求从黎阳（今河南滑县东北）渡黄河。朝廷 怕诸军进退不一，互相观望，命其军从扬刘（今山东东阿北杨柳 村）渡河，待诸军到达指定位置后共同进兵，因而击败了淄青兵。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1065"/>
        </w:tabs>
        <w:spacing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4、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实行重资收买、笼络分化的策略。跋扈藩镇之所以能拥兵 自重，是因其拥有强大的武装，这些军士大都是世代为伍的职业 兵，以军资为养家之费，故节帅们多采取倾财散施的办法，来争 取军队的拥戴。唐廷在削藩过程中针对这个特点，不惜重资，优 赏诸镇兵，换取他们的支持，使之听从朝廷的调遣，从而瓦解藩 镇势力，加快削藩步伐。如为使魏博镇归顺，动用150万缗巨资 赏赐，6州百姓免除賦税一年。“军士受賜，欢声雷动”。成德、淄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青等镇人听说后，叹曰：“倔强者果何益乎!”①对其他藩镇之人产 生了一定的吸引力。为犒赏诸镇兵出征，朝廷也每每花费巨额财 货，这类事例在记载中，屡见不鲜。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5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在武力征伐、金钱收买的同时，宪宗对某些节帅也利用姻亲、 加官晋爵或賜以姓氏等办法，进行分化拉拢。如以普宁公主下嫁 山南东道节度使于晰之子，賜魏博田兴之名为田弘正，授宣武节 度使韩弘为司徒、平章事等，都收到很好效果。使田弘正忠心奉 国，在平定淮西、淄青之乱中建立功勋；韩弘为使相后，没有协 助吴元济叛乱，反而出兵协助朝廷扫平叛镇。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200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252" w:name="bookmark251"/>
      <w:r w:rsidRPr="006A56B6">
        <w:rPr>
          <w:rFonts w:asciiTheme="minorEastAsia" w:eastAsiaTheme="minorEastAsia" w:hAnsiTheme="minorEastAsia"/>
          <w:sz w:val="28"/>
          <w:szCs w:val="28"/>
        </w:rPr>
        <w:t>第二节平定西川、夏绥</w:t>
      </w:r>
      <w:bookmarkEnd w:id="252"/>
    </w:p>
    <w:p w:rsidR="005A739F" w:rsidRPr="006A56B6" w:rsidRDefault="00D564D2">
      <w:pPr>
        <w:pStyle w:val="MSGENFONTSTYLENAMETEMPLATEROLENUMBERMSGENFONTSTYLENAMEBYROLETEXT20"/>
        <w:shd w:val="clear" w:color="auto" w:fill="auto"/>
        <w:spacing w:after="526"/>
        <w:ind w:right="20"/>
        <w:jc w:val="center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MSGENFONTSTYLEMODIFERSPACING10"/>
          <w:rFonts w:asciiTheme="minorEastAsia" w:eastAsiaTheme="minorEastAsia" w:hAnsiTheme="minorEastAsia"/>
          <w:sz w:val="28"/>
          <w:szCs w:val="28"/>
        </w:rPr>
        <w:t>(参见附图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16)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5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永贞元年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（805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年）八月，剑南西川节度使$皋突然病故，他 治蜀长达21年，曾多次击败吐蕃进犯，与南诏修和言好，“缉宁 遐夷，兵休边陲，人获富庶” 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©</w:t>
      </w:r>
      <w:r w:rsidRPr="006A56B6">
        <w:rPr>
          <w:rFonts w:asciiTheme="minorEastAsia" w:eastAsiaTheme="minorEastAsia" w:hAnsiTheme="minorEastAsia"/>
          <w:sz w:val="28"/>
          <w:szCs w:val="28"/>
        </w:rPr>
        <w:t>，深得当地百姓拥戴。由于韦皋突 然死亡，唐廷未及安排西川人事，使野心家刘辟得以揸权自专，占 据蜀地。宪宗在宰相杜黄裳支持和辅佐下，毅然下诏讨伐，很怏 扫平叛乱，稳定了西川之地。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4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253" w:name="bookmark252"/>
      <w:r w:rsidRPr="006A56B6">
        <w:rPr>
          <w:rFonts w:asciiTheme="minorEastAsia" w:eastAsiaTheme="minorEastAsia" w:hAnsiTheme="minorEastAsia"/>
          <w:sz w:val="28"/>
          <w:szCs w:val="28"/>
        </w:rPr>
        <w:t>一、刘辟割据西川与唐军进讨部署</w:t>
      </w:r>
      <w:bookmarkEnd w:id="253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98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刘辟，为德宗贞元年间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（785</w:t>
      </w:r>
      <w:r w:rsidRPr="006A56B6">
        <w:rPr>
          <w:rFonts w:ascii="MS Mincho" w:eastAsiaTheme="minorEastAsia" w:hAnsi="MS Mincho" w:cs="MS Mincho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</w:rPr>
        <w:t>805年）的进士，韦皋坐镇西 川时，以其为从事，逐渐升为御史中丞、支度副使，成为韦皋的 主要部将和谋士。顺宗即位后，刘辟被派往京师打探情况，曾向 王叔文请求让韦皋兼领三川，遭到拒绝。当年六月，他潜回成都 (今属四川），八月韦皋死后，他不待朝廷任命，便自为留后，并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42"/>
        </w:numPr>
        <w:shd w:val="clear" w:color="auto" w:fill="auto"/>
        <w:tabs>
          <w:tab w:val="left" w:pos="1205"/>
        </w:tabs>
        <w:spacing w:before="0" w:after="12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《资治通鉴》卷二三九《唐纪五十五&gt;，宪宗元和七年十一月。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42"/>
        </w:numPr>
        <w:shd w:val="clear" w:color="auto" w:fill="auto"/>
        <w:tabs>
          <w:tab w:val="left" w:pos="1205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24"/>
          <w:footerReference w:type="default" r:id="rId725"/>
          <w:footerReference w:type="first" r:id="rId726"/>
          <w:pgSz w:w="11900" w:h="16840"/>
          <w:pgMar w:top="971" w:right="1425" w:bottom="872" w:left="1370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《全唐文》卷四五三《宝历寺记》。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怂恿亲信联名上表，要求朝廷任命他为剑南西川节度使。宪宗拒 绝了这种无理要求，派中书侍郎袁滋为剑南东、西川安抚大使，前 往蜀地抚慰。十月，下诏任命尚在途中的袁滋为检校吏部尚书、平 章事充剑南西川节度使，征召刘辟入朝任给事中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#</w:t>
      </w:r>
      <w:r w:rsidRPr="006A56B6">
        <w:rPr>
          <w:rFonts w:asciiTheme="minorEastAsia" w:eastAsiaTheme="minorEastAsia" w:hAnsiTheme="minorEastAsia"/>
          <w:sz w:val="28"/>
          <w:szCs w:val="28"/>
        </w:rPr>
        <w:t>袁滋感到入川 危险，逗留不进，宪宗大怒，贬其为吉州（治今江西吉安）刺史。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由于宪宗即位不久，朝廷内部意见分歧，宪宗为稳妥起见，答 应刘辟为西川节度副使、知节度事。元和元年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（806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年）正月，刘 辟得寸进尺，狂妄骄横，又提出兼领三川之事，宪宗拒绝后，•竟 公然领兵攻打东川节度使李康于梓州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治今四川三台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）,</w:t>
      </w:r>
      <w:r w:rsidRPr="006A56B6">
        <w:rPr>
          <w:rFonts w:asciiTheme="minorEastAsia" w:eastAsiaTheme="minorEastAsia" w:hAnsiTheme="minorEastAsia"/>
          <w:sz w:val="28"/>
          <w:szCs w:val="28"/>
        </w:rPr>
        <w:t>公开叛乱。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这时，多数朝臣认为蜀道艰险难取，反对唐军入川平叛，主 张姑息了事，唯宰相杜黄裳力主出兵平叛。他对宪宗说：“辟狂戆 书生，取之如拾芥耳！臣知神策军使高崇文勇略可用，愿陛下专 以军事委之，勿置监军，辟必可擒。”①于是，宪宗命高崇文率步 骑5000为前军，命神策京西行营兵马使李元奕率步骑2000为后 军，与山南西道节度使严砺一起进攻刘辟。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时高崇文屯兵长武城（今陕西长武西北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训练士卒，接到诏 命后，当天率兵出发，器械军资，一无所缺。正月二十九日，高 崇文自斜谷（位今陕西眉县西，南北走向，为古代关中入川通道 之一)，李元奕自骆谷（位今陕西周至西，南北走向，为古代关中 入川通道之一），两军齐进，直捣蜀地。严砺从兴元府（治今陕西 汉中）出发，直攻剑州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治今四川翱阁）。二月，攻下剑州，斩其 刺史文德昭，为唐军入川打开了通道。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448"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在高崇文出发前，宰相杜黄裳为使其全力征讨，对他说，如 果讨伐无功，将派刘溱代替他指挥。刘溱在关内诸将中，治军严 整，高崇文最怕刘擁，故不敢懈怠，全力以赴，疾速进军。三月 初，高崇文从阆州（治今四川阆中）出发，直趋梓州（治今四川 三台）。这时梓州已被刘辟军攻占，东川节度使李康被俘。刘辟派 驻梓州的守将邢泚见唐军来势凶猛，望风逃遁，唐军占领梓州。此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95" w:lineRule="exact"/>
        <w:ind w:left="480" w:firstLine="26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27"/>
          <w:footerReference w:type="default" r:id="rId728"/>
          <w:footerReference w:type="first" r:id="rId729"/>
          <w:pgSz w:w="11900" w:h="16840"/>
          <w:pgMar w:top="1543" w:right="1279" w:bottom="277" w:left="1500" w:header="0" w:footer="3" w:gutter="0"/>
          <w:pgNumType w:start="658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①《资治通鉴》卷二三七《唐纪五十三》，宪宗元和元年正月。 </w:t>
      </w:r>
      <w:r w:rsidRPr="006A56B6">
        <w:rPr>
          <w:rStyle w:val="MSGENFONTSTYLENAMETEMPLATEROLENUMBERMSGENFONTSTYLENAMEBYROLETEXT12MSGENFONTSTYLEMODIFERSIZE162"/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  <w:r w:rsidRPr="006A56B6">
        <w:rPr>
          <w:rStyle w:val="MSGENFONTSTYLENAMETEMPLATEROLENUMBERMSGENFONTSTYLENAMEBYROLETEXT12MSGENFONTSTYLEMODIFERSIZE162"/>
          <w:rFonts w:asciiTheme="minorEastAsia" w:eastAsiaTheme="minorEastAsia" w:hAnsiTheme="minorEastAsia"/>
          <w:sz w:val="28"/>
          <w:szCs w:val="28"/>
        </w:rPr>
        <w:t xml:space="preserve">640 </w:t>
      </w:r>
      <w:r w:rsidRPr="006A56B6">
        <w:rPr>
          <w:rStyle w:val="MSGENFONTSTYLENAMETEMPLATEROLENUMBERMSGENFONTSTYLENAMEBYROLETEXT12MSGENFONTSTYLEMODIFERSIZE162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5A739F">
      <w:pPr>
        <w:spacing w:line="125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30"/>
          <w:footerReference w:type="default" r:id="rId731"/>
          <w:footerReference w:type="first" r:id="rId732"/>
          <w:pgSz w:w="11900" w:h="16840"/>
          <w:pgMar w:top="750" w:right="0" w:bottom="1055" w:left="0" w:header="0" w:footer="3" w:gutter="0"/>
          <w:pgNumType w:start="641"/>
          <w:cols w:space="720"/>
          <w:noEndnote/>
          <w:titlePg/>
          <w:docGrid w:linePitch="360"/>
        </w:sectPr>
      </w:pP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14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时，刘辟见唐军3路进攻，气势甚猛，心中恐惧，遣人送回李康， 以求朝廷能宽恕自•己罪责。高崇文以战败失守罪斩杀李康。新任 东川节度使韦丹这时已到兴元，上表请求任命髙崇文为剑南东川 节度副大使，知节度事，以便尽快处理梓州事宜，稳定民心，筹 措军需物资。宪宗阅表后表示同意。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512"/>
        <w:rPr>
          <w:rFonts w:asciiTheme="minorEastAsia" w:eastAsiaTheme="minorEastAsia" w:hAnsiTheme="minorEastAsia"/>
          <w:sz w:val="28"/>
          <w:szCs w:val="28"/>
        </w:rPr>
      </w:pPr>
      <w:bookmarkStart w:id="254" w:name="bookmark253"/>
      <w:r w:rsidRPr="006A56B6">
        <w:rPr>
          <w:rStyle w:val="MSGENFONTSTYLENAMETEMPLATEROLELEVELMSGENFONTSTYLENAMEBYROLEHEADING5MSGENFONTSTYLEMODIFERSPACING80"/>
          <w:rFonts w:asciiTheme="minorEastAsia" w:eastAsiaTheme="minorEastAsia" w:hAnsiTheme="minorEastAsia"/>
          <w:sz w:val="28"/>
          <w:szCs w:val="28"/>
        </w:rPr>
        <w:t>二、平定西川</w:t>
      </w:r>
      <w:bookmarkEnd w:id="254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高崇文占据梓州，逼近川中，刘辟惊慌万状，在鹿头关（今 四川德阳北）一带，据天险设置8处木栅，调军万人驻守，企图 阻止唐军前进。六月初，高崇文遣勇将高霞寓进攻刘辟设置在鹿 头关东万胜堆的木栅，唐军攀缘而上，山上箭石如雨，唐军虽死 伤不少，仍力战不退，终于登上堆顶，放火烧栅，全歼守军。唐 军攻下万胜堆，可以下瞰关城，城中动静尽在唐军眼底，刘辟军 出兵争夺，唐军8战8胜。接着唐军在德阳（今属四川）大败刘 辟军，后又在汉州（治今四川广汉）击败其军。这时，严砺遣其 将严秦在绵竹石碑谷（在今四川绵竹境内），击败刘辟军万余人。 七月二十二日，高崇文在玄武（今四川中江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大败叛军万余人。为 了迅速结束战争，统一指挥军事，宪宗下诏命凡入川增援军队，皆 归高崇文指挥。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九月，高崇文再次于鹿头关击败叛军。严砺也在神泉（今四 川安县南）大败叛军。这时，河东援军将领阿跌光颜率军约定时 日与高崇文军会合于行营，因路途艰难延迟了一日。他畏惧高崇 文军纪森严，害怕按军法治罪，率所部军队深入鹿头关之西，以 图立功赎罪。河东军切断了成都通向鹿头关的粮食供应线，关城 之中的叛军顿时人心慌乱，土崩瓦解。刘辟绵江栅守将李文悦，鹿 头关守将仇良辅，都向唐军缴械投降，投降的士卒数以万计。刘 辟的女婿苏强同时被俘获。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鹿头关攻下后，高崇文率军直趋成都</w:t>
      </w:r>
      <w:r w:rsidRPr="006A56B6">
        <w:rPr>
          <w:rStyle w:val="MSGENFONTSTYLENAMETEMPLATEROLENUMBERMSGENFONTSTYLENAMEBYROLETEXT29MSGENFONTSTYLEMODIFERSIZE553"/>
          <w:rFonts w:asciiTheme="minorEastAsia" w:eastAsiaTheme="minorEastAsia" w:hAnsiTheme="minorEastAsia"/>
          <w:sz w:val="28"/>
          <w:szCs w:val="28"/>
        </w:rPr>
        <w:t>。一</w:t>
      </w:r>
      <w:r w:rsidRPr="006A56B6">
        <w:rPr>
          <w:rFonts w:asciiTheme="minorEastAsia" w:eastAsiaTheme="minorEastAsia" w:hAnsiTheme="minorEastAsia"/>
          <w:sz w:val="28"/>
          <w:szCs w:val="28"/>
        </w:rPr>
        <w:t>路上叛军或降或逃， 全线崩溃，唐军顺利抵达成都。刘辟见大势已去，不敢守城，带 亲信卢文若等数十人，弃城逃跑，欲向西投奔吐蕃。九月二十一 日，唐军开进成都。高崇文命大将高霞寓率军追击，在羊灌田 (今四川都江堰北）追上叛军。刘辟自投汶江（岷江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被唐军入 水擒获。卢文若先杀妻子，然后系石投水自沉而死。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88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高崇文进入成都，“屯于通衢，休息士卒，市肆不惊，珍货山 积，秋毫不犯”①。把刘辟押送京城，宪宗在兴安楼上举行献俘仪 式，诘问刘辟反状，然后斩于子城西南隅。命高崇文为剑南西川 节度使，留驻成都，严砺为东川节度使。刘辟之乱遂平。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255" w:name="bookmark254"/>
      <w:r w:rsidRPr="006A56B6">
        <w:rPr>
          <w:rStyle w:val="MSGENFONTSTYLENAMETEMPLATEROLELEVELMSGENFONTSTYLENAMEBYROLEHEADING5MSGENFONTSTYLEMODIFERSPACING80"/>
          <w:rFonts w:asciiTheme="minorEastAsia" w:eastAsiaTheme="minorEastAsia" w:hAnsiTheme="minorEastAsia"/>
          <w:sz w:val="28"/>
          <w:szCs w:val="28"/>
        </w:rPr>
        <w:t>三、平定夏綏</w:t>
      </w:r>
      <w:bookmarkEnd w:id="255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宪宗在讨伐刘辟叛乱的同时，也发动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eastAsia="zh-CN"/>
        </w:rPr>
        <w:t>r</w:t>
      </w:r>
      <w:r w:rsidRPr="006A56B6">
        <w:rPr>
          <w:rFonts w:asciiTheme="minorEastAsia" w:eastAsiaTheme="minorEastAsia" w:hAnsiTheme="minorEastAsia"/>
          <w:sz w:val="28"/>
          <w:szCs w:val="28"/>
        </w:rPr>
        <w:t>对夏绥镇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治夏州，今 陕西靖边北白城子）的讨伐战争。永贞元年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（805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年）八月，夏绥 节度使韩全义上表请求归朝留驻，以其外甥杨惠琳为夏绥留后。元 和元年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（806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年）三月，宪宗因韩全义守边无功，且骄横不逊，勒 令致仕，另以右骁卫将军李演为夏绥节度使。杨惠琳拒不受命，策 动所部军队叛乱。河东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治太原，今山西太原西南）节度使严绶 请命出兵镇压。宪宗命河东、天德（今内蒙古乌拉特前旗东北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兵 联合进击，以严绶为招讨使，统一指挥。当月，杨惠琳部将夏州 兵马使张承金发动兵变，斩杀畅惠琳，传首京师。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tabs>
          <w:tab w:val="left" w:pos="5453"/>
        </w:tabs>
        <w:spacing w:after="2118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西川、夏绥二镇的平定，迅速提高了宪宗的威望，使一些藩 镇表示愿意归顺朝廷。十月，易定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治定州，今属河北）节度使 张茂昭上表入朝。十一月，武宁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治徐州，今属江苏）节度使张 愔上表，请求朝廷派员替代，自愿入朝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lang w:val="zh-CN" w:eastAsia="zh-CN" w:bidi="zh-CN"/>
        </w:rPr>
        <w:t>I</w:t>
      </w:r>
      <w:r w:rsidRPr="006A56B6">
        <w:rPr>
          <w:rFonts w:asciiTheme="minorEastAsia" w:eastAsiaTheme="minorEastAsia" w:hAnsiTheme="minorEastAsia"/>
          <w:sz w:val="28"/>
          <w:szCs w:val="28"/>
        </w:rPr>
        <w:t>。朝廷声誉和地位进一步 提高。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’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①《资治通鉴》卷二三七《唐纪五十三》，宪宗元和元年九月。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0" w:line="240" w:lineRule="auto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256" w:name="bookmark255"/>
      <w:r w:rsidRPr="006A56B6">
        <w:rPr>
          <w:rFonts w:asciiTheme="minorEastAsia" w:eastAsiaTheme="minorEastAsia" w:hAnsiTheme="minorEastAsia"/>
          <w:sz w:val="28"/>
          <w:szCs w:val="28"/>
        </w:rPr>
        <w:t>第三节平定镇海李锜的作战</w:t>
      </w:r>
      <w:bookmarkEnd w:id="256"/>
    </w:p>
    <w:p w:rsidR="005A739F" w:rsidRPr="006A56B6" w:rsidRDefault="00D564D2">
      <w:pPr>
        <w:pStyle w:val="MSGENFONTSTYLENAMETEMPLATEROLENUMBERMSGENFONTSTYLENAMEBYROLETEXT460"/>
        <w:shd w:val="clear" w:color="auto" w:fill="auto"/>
        <w:spacing w:after="282"/>
        <w:ind w:left="2500"/>
        <w:rPr>
          <w:rFonts w:asciiTheme="minorEastAsia" w:eastAsiaTheme="minorEastAsia" w:hAnsiTheme="minorEastAsia"/>
          <w:sz w:val="28"/>
          <w:szCs w:val="28"/>
          <w:lang w:eastAsia="zh-CN"/>
        </w:rPr>
      </w:pPr>
      <w:r w:rsidRPr="006A56B6">
        <w:rPr>
          <w:rFonts w:asciiTheme="minorEastAsia" w:eastAsiaTheme="minorEastAsia" w:hAnsiTheme="minorEastAsia"/>
          <w:sz w:val="28"/>
          <w:szCs w:val="28"/>
          <w:lang w:eastAsia="zh-CN"/>
        </w:rPr>
        <w:t xml:space="preserve">• </w:t>
      </w:r>
      <w:r w:rsidRPr="006A56B6">
        <w:rPr>
          <w:rFonts w:asciiTheme="minorEastAsia" w:eastAsiaTheme="minorEastAsia" w:hAnsiTheme="minorEastAsia"/>
          <w:sz w:val="28"/>
          <w:szCs w:val="28"/>
          <w:lang w:val="zh-CN" w:eastAsia="zh-CN" w:bidi="zh-CN"/>
        </w:rPr>
        <w:t>»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9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在一些藩镇归附朝廷的过程中，镇海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治润州，今江苏镇 江）节度使李锜迫于形势，也上表请求入朝。当宪宗同意他的请 求后，他却借故不归，并拥兵叛乱。于是，宪宗在即位后不久，被 迫又发动了平定李锜的战争，以稳定东南财赋供给基地。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257" w:name="bookmark256"/>
      <w:r w:rsidRPr="006A56B6">
        <w:rPr>
          <w:rFonts w:asciiTheme="minorEastAsia" w:eastAsiaTheme="minorEastAsia" w:hAnsiTheme="minorEastAsia"/>
          <w:sz w:val="28"/>
          <w:szCs w:val="28"/>
        </w:rPr>
        <w:t>一、李锜雄据镇海起兵反唐</w:t>
      </w:r>
      <w:bookmarkEnd w:id="257"/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李锜是唐宗室淮安王李神通的后代，其父李国贞在德宗贞元 年间死于国难，他以父荫走上仕途，在贞元时期历任湖州（今属 浙江)、杭州（今属浙江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2州刺史。贞元十五年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（799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年），李锜 以数十万缗巨资贿赂宦官李齐运，经其推荐，得任浙西观察使、诸 道盐铁转运使。他掌握天下财赋之权后，投德宗所好，大肆进奉 巨额资财，颇得德宗信任。又以财物广贿权贵，以为后援，从此 更加骄纵刻剥，无所忌惮。经常盗取国家资财，所属官吏，有不 为其聚敛者，多方陷害打击，无辜受害者颇众。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9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李锜既富有财货，为求自全计，乃私选数百力士作为卫士，结 为腹心，后被调任镇海节度使，失去财权，虽然心怀不满，但因 又获节旄，可以专制一方，故异志未显露于外。宪宗即位后，拒 受四方贡献，锐意整顿纲纪，李锜因镇海距长安较远，朝廷鞭长 莫及，仍然骄横不法如故。此次李锜上表请求入朝，宪宗知其骄 纵不法，故同意其请求，拜为左仆射。元和二年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（807</w:t>
      </w:r>
      <w:r w:rsidRPr="006A56B6">
        <w:rPr>
          <w:rFonts w:asciiTheme="minorEastAsia" w:eastAsiaTheme="minorEastAsia" w:hAnsiTheme="minorEastAsia"/>
          <w:sz w:val="28"/>
          <w:szCs w:val="28"/>
        </w:rPr>
        <w:t>年）九月， 遣中使至润州（治今江苏镇江）抚慰。同时，任命御史大夫李元 素为镇海节度使。李锜作出入朝的姿态，使其判官王澹为留后，暂 时主持军务，然却无意动身，拖延不行。王澹已接掌留后事务，处 事颇有章法，李锜更加不悦。他利用朝廷颁发冬衣之日，唆使亲 兵数百人杀死王澹和大将赵琦，当乱兵以刃加于中使之颈时，李 锜佯装不知，此时才出面阻止。中使虽幸免于难，但仍未逃脱囚 禁之苦。与此同时，李锜派心腹将领5人，分别率兵袭击苏（今 属江苏）、常（今属江苏)、湖（今属浙江)、杭（今属浙江)、睦 (治今浙江建德东北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等5州，谋图杀害各州刺史，占据州城。并 以军变为由，请求暂缓入朝。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92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258" w:name="bookmark257"/>
      <w:r w:rsidRPr="006A56B6">
        <w:rPr>
          <w:rFonts w:asciiTheme="minorEastAsia" w:eastAsiaTheme="minorEastAsia" w:hAnsiTheme="minorEastAsia"/>
          <w:sz w:val="28"/>
          <w:szCs w:val="28"/>
        </w:rPr>
        <w:t>二、张子良倒戈与唐军收复镇海</w:t>
      </w:r>
      <w:bookmarkEnd w:id="258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宪宗接到李锜纵兵作乱的消息后，一面严词责令李锜入京，一 面征求群臣意见。宰相郑铟主张接受李锜请求，暂缓进京。另一 宰相武元衡认为不妥，说：“陛下初即政，锜求朝得朝，求止得止， 可否在锜，将何以令四海?”①宪宗接受武元衡建议，下令削去李 锜官爵</w:t>
      </w:r>
      <w:r w:rsidRPr="006A56B6">
        <w:rPr>
          <w:rStyle w:val="MSGENFONTSTYLENAMETEMPLATEROLENUMBERMSGENFONTSTYLENAMEBYROLETEXT29MSGENFONTSTYLEMODIFERSIZE159"/>
          <w:rFonts w:asciiTheme="minorEastAsia" w:eastAsiaTheme="minorEastAsia" w:hAnsiTheme="minorEastAsia"/>
          <w:sz w:val="28"/>
          <w:szCs w:val="28"/>
        </w:rPr>
        <w:t>。十月</w:t>
      </w:r>
      <w:r w:rsidRPr="006A56B6">
        <w:rPr>
          <w:rFonts w:asciiTheme="minorEastAsia" w:eastAsiaTheme="minorEastAsia" w:hAnsiTheme="minorEastAsia"/>
          <w:sz w:val="28"/>
          <w:szCs w:val="28"/>
        </w:rPr>
        <w:t>，以淮南节度使王锷为招讨处置使，统宣武、义宁、 武昌、淮南、宣歙等道兵出宣州（今属安撤），江西兵出信州（治 今江西上饶），浙东兵出杭州，共同讨伐李锜。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李锜派出的5将，只有苏州、睦州刺史大意，被袭取州城外， 其他各州刺史早有防备，挫败了李锜军袭击的谋图，并斩杀其将。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38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李锜以宣州富庶，欲先夺取，遣其兵马使张子良、李奉仙、田 少卿率兵3000人，前往袭取。在唐军强大的压力下，3将知李锜 必败，与李锜之甥牙将裴行立商议，共同反戈。裴行立由于亲戚 关系，尽知李锜密谋，4人商议好内外策应的办法后，分别开始行 动。3将率军营于城外，临出发前，召集士卒宣谕说：“仆射反逆， 官军四集，常、湖二将继死，其势已蹙。今乃欲使吾辈远取宣城, 吾辈何为随之族灭！岂若去逆效顺，转祸为福乎!”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©</w:t>
      </w:r>
      <w:r w:rsidRPr="006A56B6">
        <w:rPr>
          <w:rFonts w:asciiTheme="minorEastAsia" w:eastAsiaTheme="minorEastAsia" w:hAnsiTheme="minorEastAsia"/>
          <w:sz w:val="28"/>
          <w:szCs w:val="28"/>
        </w:rPr>
        <w:t>众悦，愿意 讨伐叛贼。当夜，回兵直逼润州，裴行立率众举火鼓噪，于城内 响应，开城门迎接3将入城，遂引兵直趋牙门，围李锜于军府。李 锜得知裴行立起兵的消息后，痛哭说：我还有什么希望啊！赤脚 逃跑，藏于楼下。李锜亲将李钧率300名卫士欲拒战，被裴行立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43"/>
        </w:numPr>
        <w:shd w:val="clear" w:color="auto" w:fill="auto"/>
        <w:tabs>
          <w:tab w:val="left" w:pos="1208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《资治通鉴》卷二三七《唐纪五十三》，宪宗元和二年九月。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43"/>
        </w:numPr>
        <w:shd w:val="clear" w:color="auto" w:fill="auto"/>
        <w:tabs>
          <w:tab w:val="left" w:pos="488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《资治通鉴》卷二三七《唐纪五十三》，宪宗元和二年十月。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伏兵全部斩杀。众军围攻军府甚急，李锜全家皆哭，其左右为求 自活，抓住李锜，用幕帐裹住，缒于牙城之下，唐军将其押送京 师。李锜蓄谋已久的叛乱至此平息。十一月，宪宗在长安大明宫 南面的兴安门，责问李锜为何造反，李锜反咬一口，说臣初不知 反，是张子良等人教臣造反。宪宗又问，你为统帅，何不斩之，然 后入朝？李锜哑口无言</w:t>
      </w:r>
      <w:r w:rsidRPr="006A56B6">
        <w:rPr>
          <w:rStyle w:val="MSGENFONTSTYLENAMETEMPLATEROLENUMBERMSGENFONTSTYLENAMEBYROLETEXT29MSGENFONTSTYLEMODIFERSIZE24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d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宪宗下令将李锜与其子一同腰斩。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54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朝臣中有人主张同时诛杀李锜亲族，兵部郎中蒋乂认为淮安 王李神通有佐命之功，其亲族皆淮安王之后，岂可因李锜一人连 累他人？于是，只把李锜堂弟宋州（治今河南商丘南）刺史李铦 等贬官流放，李锜兄弟及亲族皆不问罪。有人请毁李锜祖庙，御 史中丞卢坦上言，认为毁之‘不妥，于是也得以保留。没收的李锜 家财，数量巨大，有司准备运送到京师，宪宗听取了翰林学士裴 堆、李绛的意见后，下令赐给浙西6州百姓，以代替今年租赋。宪 宗以上作为，不仅获得百姓们的拥护，而且对广大朝臣及藩镇影 响颇大，进一步提高了唐廷和宪宗的威望。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46"/>
        <w:rPr>
          <w:rFonts w:asciiTheme="minorEastAsia" w:eastAsiaTheme="minorEastAsia" w:hAnsiTheme="minorEastAsia"/>
          <w:sz w:val="28"/>
          <w:szCs w:val="28"/>
        </w:rPr>
      </w:pPr>
      <w:bookmarkStart w:id="259" w:name="bookmark258"/>
      <w:r w:rsidRPr="006A56B6">
        <w:rPr>
          <w:rFonts w:asciiTheme="minorEastAsia" w:eastAsiaTheme="minorEastAsia" w:hAnsiTheme="minorEastAsia"/>
          <w:sz w:val="28"/>
          <w:szCs w:val="28"/>
        </w:rPr>
        <w:t>第四节平定成德王承宗的作战</w:t>
      </w:r>
      <w:bookmarkEnd w:id="259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54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元和四年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（809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年）三月，成德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治恒州，今河北正定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节度 使王士真死，其子王承宗自立为留后，代领军务。宪宗不许，遂 发兵征讨，但久战无功，只好罢兵。元和十年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（815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年），再次出 兵讨伐，历时数年，劳民伤财，直到元和十五年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（820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年），王承 宗病死，此战才告平息。此战唐廷两度用兵，决策失误，屡次受 挫，师困国乏，教训颇多，虽然成德最后降服，然不是此战的直 接结果。两伐成德镇是唐宪宗削藩事业中最无光彩的一页。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580"/>
        <w:rPr>
          <w:rFonts w:asciiTheme="minorEastAsia" w:eastAsiaTheme="minorEastAsia" w:hAnsiTheme="minorEastAsia"/>
          <w:sz w:val="28"/>
          <w:szCs w:val="28"/>
        </w:rPr>
      </w:pPr>
      <w:bookmarkStart w:id="260" w:name="bookmark259"/>
      <w:r w:rsidRPr="006A56B6">
        <w:rPr>
          <w:rStyle w:val="MSGENFONTSTYLENAMETEMPLATEROLELEVELMSGENFONTSTYLENAMEBYROLEHEADING4MSGENFONTSTYLEMODIFERSPACING1"/>
          <w:rFonts w:asciiTheme="minorEastAsia" w:eastAsiaTheme="minorEastAsia" w:hAnsiTheme="minorEastAsia"/>
          <w:sz w:val="28"/>
          <w:szCs w:val="28"/>
        </w:rPr>
        <w:t>一、唐军一讨王承宗</w:t>
      </w:r>
      <w:bookmarkEnd w:id="260"/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after="160" w:line="3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(一）酝酿讨伐王承宗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3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type w:val="continuous"/>
          <w:pgSz w:w="11900" w:h="16840"/>
          <w:pgMar w:top="750" w:right="1192" w:bottom="1055" w:left="1183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宪宗欲乘王士真之死，另换他人代任其职，以革除河北诸镇 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line="3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世袭的弊端，在王承宗上表请求袭职时，坚不应允，并召集大臣 商议对策。宰相裴堆说：“李纳跋扈不恭，王武俊（王承宗的祖 父）有功于国，陛下前许师道（李师道为李纳次子，李师古的异 母弟，元和元年继师古袭位），今夺承宗，沮劝违理，彼必不服。” 翰林学士李绛也认为：“河北不尊声教，谁不愤叹，然今日取之， 或恐未能。成德自武俊以来，父子相承四十余年，人</w:t>
      </w:r>
      <w:r w:rsidRPr="006A56B6">
        <w:rPr>
          <w:rStyle w:val="MSGENFONTSTYLENAMETEMPLATEROLENUMBERMSGENFONTSTYLENAMEBYROLETEXT29MSGENFONTSTYLEMODIFERSIZE18"/>
          <w:rFonts w:asciiTheme="minorEastAsia" w:eastAsiaTheme="minorEastAsia" w:hAnsiTheme="minorEastAsia"/>
          <w:sz w:val="28"/>
          <w:szCs w:val="28"/>
        </w:rPr>
        <w:t>情贯习</w:t>
      </w:r>
      <w:r w:rsidRPr="006A56B6">
        <w:rPr>
          <w:rFonts w:asciiTheme="minorEastAsia" w:eastAsiaTheme="minorEastAsia" w:hAnsiTheme="minorEastAsia"/>
          <w:sz w:val="28"/>
          <w:szCs w:val="28"/>
        </w:rPr>
        <w:t>，不 以为非。况承宗已总军务，一且易之，恐未必奉诏。又范阳、魏 博、易定、淄青以地相传，与成德同体，彼闻成德除人，必内不 相安，阴相党助，虽茂昭有请，亦恐非诚。'今国家除人代承宗，彼 邻道劝成，进退有利。若所除之</w:t>
      </w:r>
      <w:r w:rsidRPr="006A56B6">
        <w:rPr>
          <w:rStyle w:val="MSGENFONTSTYLENAMETEMPLATEROLENUMBERMSGENFONTSTYLENAMEBYROLETEXT29MSGENFONTSTYLEMODIFERSIZE18"/>
          <w:rFonts w:asciiTheme="minorEastAsia" w:eastAsiaTheme="minorEastAsia" w:hAnsiTheme="minorEastAsia"/>
          <w:sz w:val="28"/>
          <w:szCs w:val="28"/>
        </w:rPr>
        <w:t>人得入</w:t>
      </w:r>
      <w:r w:rsidRPr="006A56B6">
        <w:rPr>
          <w:rFonts w:asciiTheme="minorEastAsia" w:eastAsiaTheme="minorEastAsia" w:hAnsiTheme="minorEastAsia"/>
          <w:sz w:val="28"/>
          <w:szCs w:val="28"/>
        </w:rPr>
        <w:t>，，彼则自以为功；若诏令 有所不行，彼因潜相交结，在于国体，岂可遽休！须兴师四面攻 ^寸，彼将帅则加官爵，士卒则给衣粮，按兵玩寇，坐观胜负，而 劳费之病尽归国家矣。今江淮水，公私困竭，军旅之事，殆未可 轻议也。”①李绛这段议论非常精粹，对宪宗颇有触动《左神策军 护军中尉、宦官吐突承璀，迎合宪宗急于削藩的心理，以夺宰相 裴堆之权，向宪宗请求，愿意率兵讨伐王承宗。宗正少卿李栻欲 讨好宪宗，也上奏赞成吐突承璀率兵进讨。昭义节度使卢从史因 父丧卸职，谋图及早复职，通过吐突承璀转呈表章，请求调本镇 军队讨伐王承宗。于是，宪宗恢复卢从史昭义节度使之职，并加 授左金吾大将军。这说明宪宗是倾向于对王承宗用兵的。七月，为 了稳妥起见，宪宗再次征求群臣意见，并提出一个折衷方案，即 任命王承宗为成德留后，但必须割其所辖德（治今山东陵县)、棣 (治今山东惠民东南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2州，另立一镇，以削弱王承宗的实力。还 要王承宗向朝廷缴纳赋税，所属官员的任命也收归朝廷。李绛主 张暂不要分割其辖地，怕王承宗及其将士以此为借口反叛。同时， 河北其他诸镇见朝廷分割成德镇，担心他日也要轮到自己头上，互 相串连，共拒朝命，事情就不好处置了。至于缴税和任官权的问 题，可在派使吊唁王士真的时候，请使臣劝王承宗自动上表，请</w:t>
      </w:r>
    </w:p>
    <w:p w:rsidR="005A739F" w:rsidRPr="006A56B6" w:rsidRDefault="00D564D2">
      <w:pPr>
        <w:pStyle w:val="MSGENFONTSTYLENAMETEMPLATEROLENUMBERMSGENFONTSTYLENAMEBYROLETEXT470"/>
        <w:shd w:val="clear" w:color="auto" w:fill="auto"/>
        <w:ind w:left="6960"/>
        <w:rPr>
          <w:rFonts w:asciiTheme="minorEastAsia" w:eastAsiaTheme="minorEastAsia" w:hAnsiTheme="minorEastAsia"/>
          <w:sz w:val="28"/>
          <w:szCs w:val="28"/>
          <w:lang w:eastAsia="zh-CN"/>
        </w:rPr>
      </w:pPr>
      <w:r w:rsidRPr="006A56B6">
        <w:rPr>
          <w:rFonts w:asciiTheme="minorEastAsia" w:eastAsiaTheme="minorEastAsia" w:hAnsiTheme="minorEastAsia"/>
          <w:sz w:val="28"/>
          <w:szCs w:val="28"/>
          <w:lang w:eastAsia="zh-CN"/>
        </w:rPr>
        <w:t>v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求朝廷允许成德纳税和交还任官权，认为这样处理，朝廷比较主 动。宪宗认为卢龙节度使刘济、魏博节度使田季安目前都在患疾， 如果一旦死去，都像成德镇这样允许其子继承，天下何时可平！不 如乘此交替之机，出兵讨伐。李绛劝谏说：“群臣见陛下西取蜀， 东取吴，易于反掌，故谄谀躁竞之人争献策画，劝开河北，不为 国家深谋远虑，陛下亦以前日成功之易而信其言。臣等夙夜思之， 河北之势与二方异。何则？西川、浙西皆非反侧之地，其四邻皆 国家臂指之臣。刘辟、李锜独生狂谋，其下皆莫之与，辟、锜徒 以货财啗之，大军一临，则涣然离耳。故臣等当时亦劝陛下诛之， 以其万全故也。成德则不然，内则胶固岁深，外则蔓连势广，其 将士百姓怀其累代煦妪之恩，不知君臣逆顺之理，谕之不从，威 之不服，将为朝廷羞。……万一佘道或相表里，兵连祸结，财尽 力竭，西戎、北狄乘间窥窬，其为忧患可胜道哉！济、季安与承 宗事体不殊，若物故之际，有间可乘，当临事图之，于今用兵，则 恐未可。太平之业，非朝夕可致，愿陛下审处之。”①这段话分析 了西叫、镇海2镇与成德镇的不同之处，很有道理。宪宗因被前 两次削藩的胜利冲昏了头脑，不能冷静地考虑问题，产生了急于 求成的思想。实际上李绛等人并不是反对用武力削藩，而是因为 河北诸镇的情况比较特殊，必须等待机会，创造条件，逐步削平。 反对不分析情况的盲目蛮干。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tabs>
          <w:tab w:val="left" w:pos="2033"/>
        </w:tabs>
        <w:spacing w:before="0" w:after="0" w:line="480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当时淮西节度使吴少诚病重，李绛上奏宪宗，主张用兵讨伐， 他说：“少诚病必不起，淮西事体与河北不同，四旁皆国家州县， 不与贼邻，无党援相助，朝廷命帅，今正其时，万一不从，可议 征讨。”©并再次请求宪宗，放弃对成德镇的讨伐，“南北之役倶兴， 财力之用不足”③。以后事情的发展，证明李绛的主张是非常正确 的。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.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33"/>
          <w:footerReference w:type="default" r:id="rId734"/>
          <w:footerReference w:type="first" r:id="rId735"/>
          <w:pgSz w:w="11900" w:h="16840"/>
          <w:pgMar w:top="750" w:right="1192" w:bottom="1055" w:left="1183" w:header="0" w:footer="3" w:gutter="0"/>
          <w:cols w:space="720"/>
          <w:noEndnote/>
          <w:titlePg/>
          <w:docGrid w:linePitch="360"/>
        </w:sect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 xml:space="preserve">王承宗因久久不见朝廷任命，多次上表向朝廷表示忠心。八 月，宪宗派京兆少尹裴武前往成德镇宣慰。王承宗态度非常恭顺， 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表示愿意献出德、棣两州，以证明自己对朝廷的忠诚。九月，唐 廷任命王承宗为成德节度使，另外又任命塥德州刺史薛昌朝为保 信军节度使，管辖德、棣2州。魏博节度使田季安不愿王承宗开 此先例，派使对王承宗说：“昌朝阴与朝廷通，故受节钺。”①王承 宗大怒，以为自己被人出卖，急遣数百骑兵驰入德州，抓回薛昌 朝，予以囚禁。朝廷派往德州给薛昌朝送节度使节钺的中使，路 过魏州（治今河北大名东北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时，田季安佯装热情，款待数日，等 中使到德州时，薛昌朝已被抓走多日了。'宪宗派使命王承宗释放 薛昌朝回德州，王承宗拒不奉命。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(二）吐突承璀率兵进讨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宪宗因王承宗不奉诏，于十月十一日下诏，削去其官爵，命 吐突承璀为左右神策、河中、河阳、浙西、宣歙等道行营兵马招 讨处置等使，率军讨伐王承宗。翰林学士白居易上奏说：“国家征 伐，当责成将帅，近岁始以中使为监军。自古及今，未有征天下 之兵，专令中使统领者也。今神策军既不置行营节度使\则承璀 乃制将也。又充诸军招讨处置使，则承璀乃都统也。臣四方闻 之，必窥朝廷；四夷闻之，必笑中国。陛下忍令后代相传云以中 官为制将、都统自陛下始乎！臣又恐刘济、茂昭及希朝，从史乃 至诸道将校皆耻受承璀指麾，心既不齐，功何由立！此是资承宗 之计而挫诸将之势也。”②谏官、御史及度支使李元素、盐铁使李 鄘、京兆尹许孟容、给事中吕元庸、穆质等，皆极言不可，宪宗 不得已，削去吐突承璀四道兵马使，改处置使为宣慰使，仍然为 诸道军队统帅。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742" w:line="488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二十七日，吐突承璀率神策军从长安出发，并命成德镇四周 的藩镇各自出兵征讨。魏博镇田季安听到.朝廷发兵征讨王承宗的 消息后，认为如果成德镇被扫平，魏博镇将很难独存，决定出兵 阻止讨伐之军过境。时卢龙镇牙将谭忠出使魏博，知道田季安的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44"/>
        </w:numPr>
        <w:shd w:val="clear" w:color="auto" w:fill="auto"/>
        <w:tabs>
          <w:tab w:val="left" w:pos="1236"/>
        </w:tabs>
        <w:spacing w:before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《资治通鉴》卷二三八《唐纪五十四》，宪宗元和四年九月。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44"/>
        </w:numPr>
        <w:shd w:val="clear" w:color="auto" w:fill="auto"/>
        <w:tabs>
          <w:tab w:val="left" w:pos="476"/>
        </w:tabs>
        <w:spacing w:before="0" w:after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《资治通鉴》卷二三八《唐纪五十四》，宪宗元和四年十月。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打算后，向其建议说：“如某之谋，是引天下之兵也。何者？今王 师越魏伐赵，不使耆臣宿将而专付中使，不输天下之甲而多出秦 甲（指神策军），君知谁为之谋？此乃天子自为之谋，欲将夸腋于 臣下也。若师未叩赵而先碎于魏，是上之谋反不如下，且能不耻 于天下乎丨既耻且怒，必任智士画长策，仗猛将练精兵，毕力再 举涉河，鉴前之败，必不越魏而伐赵，校罪轻重，必不先赵而后 魏，是上不上、下不下，当魏而来也</w:t>
      </w:r>
      <w:r w:rsidRPr="006A56B6">
        <w:rPr>
          <w:rStyle w:val="MSGENFONTSTYLENAMETEMPLATEROLENUMBERMSGENFONTSTYLENAMEBYROLETEXT27MSGENFONTSTYLEMODIFERSIZE14"/>
          <w:rFonts w:asciiTheme="minorEastAsia" w:eastAsiaTheme="minorEastAsia" w:hAnsiTheme="minorEastAsia"/>
        </w:rPr>
        <w:t>。”①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 xml:space="preserve">谭忠进而建议田季安，当 唐军到达时，厚加犒劳，然后出兵直逼成德，密派人告诉王承宗， </w:t>
      </w:r>
      <w:r w:rsidRPr="006A56B6">
        <w:rPr>
          <w:rStyle w:val="MSGENFONTSTYLENAMETEMPLATEROLENUMBERMSGENFONTSTYLENAMEBYROLETEXT27MSGENFONTSTYLEMODIFERSIZE14"/>
          <w:rFonts w:asciiTheme="minorEastAsia" w:eastAsiaTheme="minorEastAsia" w:hAnsiTheme="minorEastAsia"/>
        </w:rPr>
        <w:t>让他让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出一城，使魏博能取信于天子，又使成德不受大的损失。这 个使魏博镇两面讨好的计划，大受田季安的赞赏。双方商议后，王 承宗让出堂阳（今河北新河西北</w:t>
      </w:r>
      <w:r w:rsidRPr="006A56B6">
        <w:rPr>
          <w:rStyle w:val="MSGENFONTSTYLENAMETEMPLATEROLENUMBERMSGENFONTSTYLENAMEBYROLETEXT27MSGENFONTSTYLEMODIFERSIZE14"/>
          <w:rFonts w:asciiTheme="minorEastAsia" w:eastAsiaTheme="minorEastAsia" w:hAnsiTheme="minorEastAsia"/>
        </w:rPr>
        <w:t>)。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田季安占据堂阳后，按兵</w:t>
      </w:r>
      <w:r w:rsidRPr="006A56B6">
        <w:rPr>
          <w:rStyle w:val="MSGENFONTSTYLENAMETEMPLATEROLENUMBERMSGENFONTSTYLENAMEBYROLETEXT27MSGENFONTSTYLEMODIFERSIZE14"/>
          <w:rFonts w:asciiTheme="minorEastAsia" w:eastAsiaTheme="minorEastAsia" w:hAnsiTheme="minorEastAsia"/>
        </w:rPr>
        <w:t xml:space="preserve">不动。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谭忠的计划表面上是为魏博设想，实际上是为朝廷出力。这个计 划的实施，虽不能使魏博真心为国出力，但是起到了使其不公然 站到叛镇一方的作用，这样就减轻了唐军攻伐叛镇难度，达到了 削弱叛镇力量的目的。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IZE14"/>
          <w:rFonts w:asciiTheme="minorEastAsia" w:eastAsiaTheme="minorEastAsia" w:hAnsiTheme="minorEastAsia"/>
        </w:rPr>
        <w:t>谭忠麗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到幽州（治今北京西南）后，又用智谋劝卢龙节度使 刘济进兵。元和五年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（810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年）正月，刘济亲自率兵7万首先向成 德镇发动攻势，</w:t>
      </w:r>
      <w:r w:rsidRPr="006A56B6">
        <w:rPr>
          <w:rStyle w:val="MSGENFONTSTYLENAMETEMPLATEROLENUMBERMSGENFONTSTYLENAMEBYROLETEXT27MSGENFONTSTYLEMODIFERSIZE35"/>
          <w:rFonts w:asciiTheme="minorEastAsia" w:eastAsiaTheme="minorEastAsia" w:hAnsiTheme="minorEastAsia"/>
          <w:sz w:val="28"/>
          <w:szCs w:val="28"/>
          <w:lang w:eastAsia="zh-CN"/>
        </w:rPr>
        <w:t>g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下饶阳（今属河北）、束鹿（今河北辛集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两城。 河东、河中、振武、义武等军后会于定州（今属河北）。诸军将领 以宦官吐突承璀为皇帝近臣，心中恐惧，不求有功，只求无过，故 不为其献一谋，也不积极进讨。唯河东将领王荣攻下洄湟镇（今 河北行唐东北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外，其余皆无战绩。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吐突承璀率大军经过魏州，抵达邢州（治今河北邢台）行营， 即向成德军发动攻势。由于吐突承璀不知兵法，也无指挥能力，故 唐军屡次受挫，左神策大将军郦定进战死，士气非常低落，大军 被阻于形州，久久不能前进。翰林学士白居易上表，请求从河北 撤兵，宪宗不听。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昭义节度使卢从史首先建议讨伐王承宗，但当朝廷出兵讨伐 时，他又逗留不进，暗中与王承宗通谋，并抬髙当地粮食</w:t>
      </w:r>
      <w:r w:rsidRPr="006A56B6">
        <w:rPr>
          <w:rStyle w:val="MSGENFONTSTYLENAMETEMPLATEROLENUMBERMSGENFONTSTYLENAMEBYROLETEXT27MSGENFONTSTYLEMODIFERBOLD"/>
          <w:rFonts w:asciiTheme="minorEastAsia" w:eastAsiaTheme="minorEastAsia" w:hAnsiTheme="minorEastAsia"/>
          <w:sz w:val="28"/>
          <w:szCs w:val="28"/>
        </w:rPr>
        <w:t xml:space="preserve">、草料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价格，增加唐军和籴费用，以获厚利。他还乘机要求授予自己平 章事，诬奏说诸道与王承宗暗中勾结，不可贸然进兵。宪宗对此 非常恼怒。这时，卢从史的牙将王翊元被遣入京奏事，宰相裴堆 召见时，谕以君臣大义，劝他效忠朝廷。王翊元也不满意卢从史 的作为，遂把其阴谋全盘托出。裴堆命他返回本军，串连军中其 他将领，共同对付卢从史。王翊元第二次入京时，带来了其军都 知兵马使乌重胤等人愿意归附朝廷的消息。裴堆了解卢从史军中 的情况后，向宪宗建议以计擒捉卢从史。宪宗熟思后，表示同意， 命吐突承璀相机行事。吐突承璀知道卢从史贪图小利，利用向其 赠送珍奇之物的办法，讨得卢从史的欢心，使他放松了戒备之心。 然后诱卢从史到吐突承璀营中博戏，伏壮士于幕后擒获，押往京 师。卢从史的军队见其帅被捉，大哗，被甲持械出营，乌重胤叱 之曰：“天子有诏，从者赏，敢违者斩!”①于是，士卒皆敛兵返回 部伍。宪宗任乌重胤为河阳节度使，以原河阳节•度使孟元阳为昭 义节度使以代替卢从史。把卢从史贬为骓州（治今越南荣市）司 马。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元和五年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（810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年）四月，河东节度使范希朝、易定节度使张 茂昭所率的唐军大败成德镇军于木刀沟（在今河北新乐境内）。五 月，刘济攻下安平（今属河北）。唐军虽取得以上胜利，然皆为小 胜，军事上仍无大的进展，双方处于僵持态势。于是，白居易再 次上书，请求罢兵。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36"/>
          <w:footerReference w:type="default" r:id="rId737"/>
          <w:footerReference w:type="first" r:id="rId738"/>
          <w:pgSz w:w="11900" w:h="16840"/>
          <w:pgMar w:top="750" w:right="1192" w:bottom="1055" w:left="1183" w:header="0" w:footer="3" w:gutter="0"/>
          <w:cols w:space="720"/>
          <w:noEndnote/>
          <w:titlePg/>
          <w:docGrid w:linePitch="360"/>
        </w:sect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七月，王承宗遣使上表，自陈以前为卢从史所离间，愿意输 纳贡赋，请朝廷任免官吏，要求给予自新的机会。淄青李师道等 也上表请求赦免王承宗。宪宗因唐军久战无功，军费开支浩大，于 是同意王承宗的请求，正式任命其为成德节度使。罢去吐突承璀 神策中尉之职，降为军器使。各道唐军罢归本道，朝廷共出28万 匹布帛，用于赏赐诸道</w:t>
      </w:r>
      <w:r w:rsidRPr="006A56B6">
        <w:rPr>
          <w:rStyle w:val="MSGENFONTSTYLENAMETEMPLATEROLENUMBERMSGENFONTSTYLENAMEBYROLETEXT27MSGENFONTSTYLEMODIFERSIZE14"/>
          <w:rFonts w:asciiTheme="minorEastAsia" w:eastAsiaTheme="minorEastAsia" w:hAnsiTheme="minorEastAsia"/>
        </w:rPr>
        <w:t>军士。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72"/>
        <w:rPr>
          <w:rFonts w:asciiTheme="minorEastAsia" w:eastAsiaTheme="minorEastAsia" w:hAnsiTheme="minorEastAsia"/>
          <w:sz w:val="28"/>
          <w:szCs w:val="28"/>
        </w:rPr>
      </w:pPr>
      <w:bookmarkStart w:id="261" w:name="bookmark260"/>
      <w:r w:rsidRPr="006A56B6">
        <w:rPr>
          <w:rStyle w:val="MSGENFONTSTYLENAMETEMPLATEROLELEVELMSGENFONTSTYLENAMEBYROLEHEADING4MSGENFONTSTYLEMODIFERSPACING1"/>
          <w:rFonts w:asciiTheme="minorEastAsia" w:eastAsiaTheme="minorEastAsia" w:hAnsiTheme="minorEastAsia"/>
          <w:sz w:val="28"/>
          <w:szCs w:val="28"/>
        </w:rPr>
        <w:t>二、唐军二讨王承宗</w:t>
      </w:r>
      <w:bookmarkEnd w:id="261"/>
    </w:p>
    <w:p w:rsidR="005A739F" w:rsidRPr="006A56B6" w:rsidRDefault="00D564D2">
      <w:pPr>
        <w:pStyle w:val="MSGENFONTSTYLENAMETEMPLATEROLENUMBERMSGENFONTSTYLENAMEBYROLETEXT280"/>
        <w:shd w:val="clear" w:color="auto" w:fill="auto"/>
        <w:tabs>
          <w:tab w:val="left" w:pos="1496"/>
        </w:tabs>
        <w:spacing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王承宗再次叛唐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元和十年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（815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年）六月，刺客杀死宰相武元衡、刺伤御史中 丞裴度。宪宗以为此事是成德节度使王承宗派人干的，下诏历数 王承宗罪恶，并不许其朝贡，因当时正对淮西用兵，顾虑到两面 作战，故未对王承宗出兵讨伐。当时，魏博镇屯驻成德镇境上的 军队，屡次为王承宗所击败，其节度使田弘正大怒，前后10次上 表，请求讨伐王承宗，皆不许，但允许他进军贝州（治今河北清 河西北），作好随时出击的准备。十月，又命易定、振武2镇出兵， 开赴河北，准备讨伐王承宗。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十二月，“王承宗纵兵四掠，幽、沧、定三镇皆苦之，争上表 请讨承宗”①。宰相张弘靖认为两面作战，国力不支，应在讨平淮 西后，再讨成德。宪宗不听。张弘靖因此请求罢相，于是，宪宗 调他出任河东节度使。元和十一年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（816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年）正月，宪宗下诏，再 次削去王承宗官爵，命诸道进兵讨伐。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tabs>
          <w:tab w:val="left" w:pos="1496"/>
        </w:tabs>
        <w:spacing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唐军六道进讨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这次讨伐，宪宗无出动神策军，命河东、卢龙、易定、沧景、 魏博、昭义等6道，共同出兵，四面围攻。由于上次以宦官为统 帅受到指责，宪宗这次出兵没有再置统帅，致使6军各自为战，互 相观望，缺乏统一指挥，虽取得一些局部胜利，但不能动摇成德 镇的根本，予以致命打击。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696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二月，昭义节度使郗士美击败成德军，斩首千余级。卢龙节 度使刘总也败其军，斩杀千余人，并包围了乐寿（今河北献县）。 魏博节度使田弘正败成德兵，攻下固城、鹧城（皆在今河北南宫 境内）。四月，刘总又败成德兵于深州（治今河北深州西南)，斩 首2500级。易定节度使浑镐破成德兵于九门（今河北藁城西北），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45"/>
        </w:numPr>
        <w:shd w:val="clear" w:color="auto" w:fill="auto"/>
        <w:spacing w:before="0" w:after="22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《资治通鉴》卷二三九《唐纪五十五》，宪宗元和十年十二月。</w:t>
      </w:r>
    </w:p>
    <w:p w:rsidR="005A739F" w:rsidRPr="006A56B6" w:rsidRDefault="00D564D2">
      <w:pPr>
        <w:pStyle w:val="MSGENFONTSTYLENAMETEMPLATEROLENUMBERMSGENFONTSTYLENAMEBYROLETEXT380"/>
        <w:shd w:val="clear" w:color="auto" w:fill="auto"/>
        <w:spacing w:after="0"/>
        <w:ind w:right="360"/>
        <w:jc w:val="right"/>
        <w:rPr>
          <w:rFonts w:asciiTheme="minorEastAsia" w:eastAsiaTheme="minorEastAsia" w:hAnsiTheme="minorEastAsia"/>
        </w:rPr>
        <w:sectPr w:rsidR="005A739F" w:rsidRPr="006A56B6">
          <w:footerReference w:type="even" r:id="rId739"/>
          <w:footerReference w:type="default" r:id="rId740"/>
          <w:footerReference w:type="first" r:id="rId741"/>
          <w:pgSz w:w="11900" w:h="16840"/>
          <w:pgMar w:top="750" w:right="1192" w:bottom="1055" w:left="1183" w:header="0" w:footer="3" w:gutter="0"/>
          <w:pgNumType w:start="669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lang w:val="en-US" w:bidi="en-US"/>
        </w:rPr>
        <w:t>——</w:t>
      </w:r>
      <w:r w:rsidRPr="006A56B6">
        <w:rPr>
          <w:rFonts w:asciiTheme="minorEastAsia" w:eastAsiaTheme="minorEastAsia" w:hAnsiTheme="minorEastAsia"/>
        </w:rPr>
        <w:t>651</w:t>
      </w:r>
      <w:r w:rsidRPr="006A56B6">
        <w:rPr>
          <w:rFonts w:asciiTheme="minorEastAsia" w:eastAsiaTheme="minorEastAsia" w:hAnsiTheme="minorEastAsia"/>
          <w:lang w:val="en-US" w:bidi="en-US"/>
        </w:rPr>
        <w:t>——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 xml:space="preserve">杀千余人。七月，田弘正在南宫（今河北南宫西北）击败成德军， </w:t>
      </w:r>
      <w:r w:rsidRPr="006A56B6">
        <w:rPr>
          <w:rFonts w:asciiTheme="minorEastAsia" w:eastAsiaTheme="minorEastAsia" w:hAnsiTheme="minorEastAsia"/>
          <w:sz w:val="28"/>
          <w:szCs w:val="28"/>
        </w:rPr>
        <w:t>斩2000余人</w:t>
      </w:r>
      <w:r w:rsidRPr="006A56B6">
        <w:rPr>
          <w:rStyle w:val="MSGENFONTSTYLENAMETEMPLATEROLENUMBERMSGENFONTSTYLENAMEBYROLETEXT27MSGENFONTSTYLEMODIFERSIZE16"/>
          <w:rFonts w:asciiTheme="minorEastAsia" w:eastAsiaTheme="minorEastAsia" w:hAnsiTheme="minorEastAsia"/>
          <w:sz w:val="28"/>
          <w:szCs w:val="28"/>
        </w:rPr>
        <w:t>。八月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，郗士美引精兵大破成德军于柏乡</w:t>
      </w:r>
      <w:r w:rsidRPr="006A56B6">
        <w:rPr>
          <w:rStyle w:val="MSGENFONTSTYLENAMETEMPLATEROLENUMBERMSGENFONTSTYLENAMEBYROLETEXT27MSGENFONTSTYLEMODIFERSIZE16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今属河 北），杀千余人，降千余人。由于诸军无全力推进，互相观望，使 郗士美一军过于突出，易受攻击。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 xml:space="preserve">十二月，沧景节度使程执恭败成德兵于长河（今山东德州 东）。易定节度使浑镐屡战屡胜，遂引军深入敌境，驻扎于恒州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治今河北正定，为成德镇治所所在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北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vertAlign w:val="superscript"/>
        </w:rPr>
        <w:t>3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 xml:space="preserve">〇里处。王承宗见诸军 没有齐进，浑镐军过于突出，遂派兵进入易定境内，焚掠城邑，易 定军人心动摇，欲想回军。宪宗派中使催促出战，浑镐不得已率 军直趋恒州城下，与王承宗决战，由于士气低落，唐军大败，逃 回定州（今属河北)。宪宗因浑镐大败，遂以易州（治今河北易 县）刺史陈楚为节度使以代替浑镐。浑镐军败后，郗士美军更加 显得突出，形势极为不利，郗士美请求退军，唐廷不许。元和十 </w:t>
      </w:r>
      <w:r w:rsidRPr="006A56B6">
        <w:rPr>
          <w:rStyle w:val="MSGENFONTSTYLENAMETEMPLATEROLENUMBERMSGENFONTSTYLENAMEBYROLETEXT27MSGENFONTSTYLEMODIFERSIZE16"/>
          <w:rFonts w:asciiTheme="minorEastAsia" w:eastAsiaTheme="minorEastAsia" w:hAnsiTheme="minorEastAsia"/>
          <w:sz w:val="28"/>
          <w:szCs w:val="28"/>
        </w:rPr>
        <w:t>二年</w:t>
      </w:r>
      <w:r w:rsidRPr="006A56B6">
        <w:rPr>
          <w:rStyle w:val="MSGENFONTSTYLENAMETEMPLATEROLENUMBERMSGENFONTSTYLENAMEBYROLETEXT27MSGENFONTSTYLEMODIFERSIZE16"/>
          <w:rFonts w:asciiTheme="minorEastAsia" w:eastAsiaTheme="minorEastAsia" w:hAnsiTheme="minorEastAsia"/>
          <w:sz w:val="28"/>
          <w:szCs w:val="28"/>
          <w:vertAlign w:val="subscript"/>
        </w:rPr>
        <w:t>（817</w:t>
      </w:r>
      <w:r w:rsidRPr="006A56B6">
        <w:rPr>
          <w:rStyle w:val="MSGENFONTSTYLENAMETEMPLATEROLENUMBERMSGENFONTSTYLENAMEBYROLETEXT27MSGENFONTSTYLEMODIFERSIZE16"/>
          <w:rFonts w:asciiTheme="minorEastAsia" w:eastAsiaTheme="minorEastAsia" w:hAnsiTheme="minorEastAsia"/>
          <w:sz w:val="28"/>
          <w:szCs w:val="28"/>
        </w:rPr>
        <w:t>年）三月，王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承宗率军反攻，在柏乡大败郗士美之军， 杀千余人，郗士美只好退回本道。接着，王承宗遣大军2万东进， 攻到东光（今属河北），切断沧州（治今河北沧州东南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与景州 (治今河北景县东北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的联系，景沧节度使程执恭（后改名程权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 xml:space="preserve">）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不能抵御，率众退回沧州。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王承宗采用先打突出之敌，各个击破的战法，接连击败浑镐、 郗士美、程执恭等三镇军队，实际上已击破唐军的这次围攻。唐 军六道围攻，“兵十余万，回环数千里，既无统帅，又相去远，期 约难壹，由是历二年无功，千里馈运，牛驴死者什四五。刘总既 得武强，引兵出境才五里，留屯不进，月给度支钱十五万缗”①。于 是，朝臣中反对用兵者又再次上书，要求宪宗罢兵，专力对付淮 西镇。五月，宪宗下诏，罢6道之兵，使各自回镇。讨伐王承宗 再次失败。</w:t>
      </w:r>
    </w:p>
    <w:p w:rsidR="005A739F" w:rsidRPr="006A56B6" w:rsidRDefault="00D564D2">
      <w:pPr>
        <w:pStyle w:val="MSGENFONTSTYLENAMETEMPLATEROLENUMBERMSGENFONTSTYLENAMEBYROLETEXT310"/>
        <w:shd w:val="clear" w:color="auto" w:fill="auto"/>
        <w:spacing w:before="0" w:after="0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(三）成徳镇归降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元和十二年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（817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年）十月，唐军攻下蔡州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治今河南汝南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）,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16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活捉淮西节度使吴元济，淮西镇平。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60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 xml:space="preserve">次年二月，宰相裴度遣柏耆往恒州，对王承宗谕以利害，劝 其归降朝廷。王承宗见淮西己平，心中恐惧，派人向魏博节度使 田弘正恳求，愿意以二子为质，献德、棣2州，贡献赋税，请朝 廷任命官吏，以求自新。田弘正见其出于真心，为其奏请，宪宗 不许。田弘正多次上表请求，宪宗不愿违田弘正之意，乃许之。四 月，王承宗经田弘正送来二子和德、棣2州图印，宪宗赦免其罪， </w:t>
      </w:r>
      <w:r w:rsidRPr="006A56B6">
        <w:rPr>
          <w:rStyle w:val="MSGENFONTSTYLENAMETEMPLATEROLENUMBERMSGENFONTSTYLENAMEBYROLETEXT27MSGENFONTSTYLEMODIFERSIZE16"/>
          <w:rFonts w:asciiTheme="minorEastAsia" w:eastAsiaTheme="minorEastAsia" w:hAnsiTheme="minorEastAsia"/>
          <w:sz w:val="28"/>
          <w:szCs w:val="28"/>
        </w:rPr>
        <w:t>恢复其官爵。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588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元和十五年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（820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年）十月，王承宗病死，其部下秘不发丧， 立王承宗之弟王承元为留后。王承元以吴元济、李师道为鉴戒，坚 决不受，诸将固请，不得已暂领军务，然后密表上奏朝廷，请朝 廷选授成德镇节帅</w:t>
      </w:r>
      <w:r w:rsidRPr="006A56B6">
        <w:rPr>
          <w:rStyle w:val="MSGENFONTSTYLENAMETEMPLATEROLENUMBERMSGENFONTSTYLENAMEBYROLETEXT27MSGENFONTSTYLEMODIFERSPACING2"/>
          <w:rFonts w:asciiTheme="minorEastAsia" w:eastAsiaTheme="minorEastAsia" w:hAnsiTheme="minorEastAsia"/>
          <w:sz w:val="28"/>
          <w:szCs w:val="28"/>
        </w:rPr>
        <w:t>。这时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，宪宗已死，穆宗即以魏博节度使田弘 正为成德节度使，以李恝为魏博节度使，以王承元为义成节度使， 并派使赴成德镇宣慰，出钱100万贯赏赐将士。成德镇始归顺朝 廷。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386"/>
        <w:rPr>
          <w:rFonts w:asciiTheme="minorEastAsia" w:eastAsiaTheme="minorEastAsia" w:hAnsiTheme="minorEastAsia"/>
          <w:sz w:val="28"/>
          <w:szCs w:val="28"/>
        </w:rPr>
      </w:pPr>
      <w:bookmarkStart w:id="262" w:name="bookmark261"/>
      <w:r w:rsidRPr="006A56B6">
        <w:rPr>
          <w:rFonts w:asciiTheme="minorEastAsia" w:eastAsiaTheme="minorEastAsia" w:hAnsiTheme="minorEastAsia"/>
          <w:sz w:val="28"/>
          <w:szCs w:val="28"/>
        </w:rPr>
        <w:t>第五节唐廷收降魏博镇</w:t>
      </w:r>
      <w:bookmarkEnd w:id="262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59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魏博镇为河北诸镇中最为跋扈、凶残的藩镇，自田承嗣割据 以来，拥兵自重，多次叛乱，对抗朝廷。元和七年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（812</w:t>
      </w:r>
      <w:r w:rsidRPr="006A56B6">
        <w:rPr>
          <w:rFonts w:asciiTheme="minorEastAsia" w:eastAsiaTheme="minorEastAsia" w:hAnsiTheme="minorEastAsia"/>
          <w:sz w:val="28"/>
          <w:szCs w:val="28"/>
        </w:rPr>
        <w:t>年）八月， 节度使田季安病坪，幼子田怀谏继任。唐宪宗听取朝臣的意见，采 取正确的政治措士，把握时机，兵不血刃，促使魏博镇归顺朝廷。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86"/>
        <w:rPr>
          <w:rFonts w:asciiTheme="minorEastAsia" w:eastAsiaTheme="minorEastAsia" w:hAnsiTheme="minorEastAsia"/>
          <w:sz w:val="28"/>
          <w:szCs w:val="28"/>
        </w:rPr>
      </w:pPr>
      <w:bookmarkStart w:id="263" w:name="bookmark262"/>
      <w:r w:rsidRPr="006A56B6">
        <w:rPr>
          <w:rStyle w:val="MSGENFONTSTYLENAMETEMPLATEROLELEVELMSGENFONTSTYLENAMEBYROLEHEADING4MSGENFONTSTYLEMODIFERSPACING1"/>
          <w:rFonts w:asciiTheme="minorEastAsia" w:eastAsiaTheme="minorEastAsia" w:hAnsiTheme="minorEastAsia"/>
          <w:sz w:val="28"/>
          <w:szCs w:val="28"/>
        </w:rPr>
        <w:t>一、李絳献策谋取魏博镇</w:t>
      </w:r>
      <w:bookmarkEnd w:id="263"/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738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魏博节度使田季安“性忍酷，无所畏惧”，“遂颇自恣，击鞠， 从禽色之娱。其军中政务，大抵任徇情意，宾僚将校，言皆不 从”①。晚年患风疾，杀戮无度，军政废乱。其夫人为铭州刺史元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①《旧唐书》卷一四一《田季安传》。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谊之女，生子田怀谏。元和七年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（812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年）八月，田怀谏11岁，元 氏见田季安病重，诸将离心，于是把田季安迁于别居，召诸将立 田怀谏为节度副大使、知军事。月余，田季安病死。由于田怀谏 年幼，又以牙内兵马使田兴为步射都知兵马使，协助处理军务。田 兴有勇力，颇读书，性恭逊”①，曾多次规谏田季安，不要滥杀 胡为，在军中颇有威望。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如何对待魏博镇，是姑息，还是讨伐？由于元和四年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 xml:space="preserve">（809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年）讨伐王承宗失利的余悸，宪宗一时犹豫不决。宰相李吉甫认 为，应该利用这个时机，出兵讨伐。李绛认为，“酌量事势，必不 劳兴师，魏博当须归国” ©。他向宪宗分析了魏博镇的情况/说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 xml:space="preserve">•.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“臣窃观两河藩镇之跋扈者，皆分兵以隶诸将，不使专在一人，恐 其权任太重，乘间而谋己故也。诸将势均力敌，莫能相制，欲广 相连结，则众心不同，其谋必泄；欲独起为变，则兵少力微，势 必不成。加以购赏既重，刑诛又峻，是以诸将互相顾忌，莫敢先 发，•跋扈者恃此以为长策。然臣窃思之，若常得严明主帅能制诸 将之死命者以临之，则粗能自固矣。今怀谏乳臭子，不能自听断， 军府大权必有所归，诸将厚薄不均，怨怒必起，不相服从，则向 日分兵之策，适足为今日祸乱之阶也。田氏不为屠肆，则悉为俘 囚矣，何烦夫兵哉！彼自列将起代主帅，邻道所恶，莫甚于此。彼 不倚朝廷之援以自存，则立为邻道所齑粉矣。故臣以为不必用兵， 可坐待魏博之自归也。但愿陛下按兵养威，严敕诸道选练士马以 须后敕，使贼中知之，不过数月，必有自效于军中者矣。至时，惟 在朝廷应之敏速，中其机会，不爱爵禄以赏其人，使两河藩镇闻 之，恐其麾下效之以取朝廷之赏，必皆恐惧，争为恭顺矣。此所 谓不战而屈人兵者也。”③宪宗认为李绛的论述颇有道理。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626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面对魏博镇出现的情况以及李吉甫、李绛两人截然不同的主 张，宪宗权衡利弊，慎重处置，派左龙武大将军薛平为郑、滑节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05" w:lineRule="exact"/>
        <w:ind w:left="720"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42"/>
          <w:footerReference w:type="default" r:id="rId743"/>
          <w:footerReference w:type="first" r:id="rId744"/>
          <w:pgSz w:w="11900" w:h="16840"/>
          <w:pgMar w:top="750" w:right="1192" w:bottom="1055" w:left="1183" w:header="0" w:footer="3" w:gutter="0"/>
          <w:pgNumType w:start="652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①③《资治通鉴》卷二三八《唐纪五十四》，宪宗元和七年八月。 ②〈(李相国论事集》卷四。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494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度使，集中兵力，训练士卒，严阵以待，以便随时对魏博发生情 况作出反应，对其构成一定的军事压力；同时，在朝廷内部制造 舆论，静观局势变化，以掌握主动权。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52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264" w:name="bookmark263"/>
      <w:r w:rsidRPr="006A56B6">
        <w:rPr>
          <w:rFonts w:asciiTheme="minorEastAsia" w:eastAsiaTheme="minorEastAsia" w:hAnsiTheme="minorEastAsia"/>
          <w:sz w:val="28"/>
          <w:szCs w:val="28"/>
        </w:rPr>
        <w:t>二、田兴率镇归顺朝廷</w:t>
      </w:r>
      <w:bookmarkEnd w:id="264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就在宪宗对魏博事件作出正确对策的同时，魏博镇的局势果 然如李绛所料，发生了急剧的变化。田怀谏年幼，军政皆决于家 僮蒋士则，蒋士则多次以个人爱憎调换诸将，引起众将的普遍不 满。更由于田怀谏自为节度副大使后，朝廷的正式任命久而不至， 军中人心惶恐。这时，军将士卒把希望寄托于步射都知兵马使田 兴身上</w:t>
      </w:r>
      <w:r w:rsidRPr="006A56B6">
        <w:rPr>
          <w:rStyle w:val="MSGENFONTSTYLENAMETEMPLATEROLENUMBERMSGENFONTSTYLENAMEBYROLETEXT18MSGENFONTSTYLEMODIFERSIZE550"/>
          <w:rFonts w:asciiTheme="minorEastAsia" w:eastAsiaTheme="minorEastAsia" w:hAnsiTheme="minorEastAsia"/>
          <w:sz w:val="28"/>
          <w:szCs w:val="28"/>
        </w:rPr>
        <w:t>。一</w:t>
      </w:r>
      <w:r w:rsidRPr="006A56B6">
        <w:rPr>
          <w:rFonts w:asciiTheme="minorEastAsia" w:eastAsiaTheme="minorEastAsia" w:hAnsiTheme="minorEastAsia"/>
        </w:rPr>
        <w:t>天早晨，田兴入军府议事，数千士卒环绕大噪，跪拜 于田兴前，恳请他出任节度留后。田兴大惊，坚决不同意，士卒 围困不散，久之，田兴自度不免，乃与众相约，“勿犯副大使，守 朝廷法令，申版籍，请官吏”①。然后，田兴杀死蒋士则等10余人， 迁田怀谏于军府外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y</w:t>
      </w:r>
      <w:r w:rsidRPr="006A56B6">
        <w:rPr>
          <w:rFonts w:asciiTheme="minorEastAsia" w:eastAsiaTheme="minorEastAsia" w:hAnsiTheme="minorEastAsia"/>
        </w:rPr>
        <w:t>上奏軿廷，请求处置。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62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宪宗接到奏报，派使赴魏州宣慰。不等使者返回，即用李绛 之策，授田兴为节度使，并赐名弘正。“兴感恩流涕，士众无不鼓 舞”@。在是否以重金赏赐的问题上，李绛力主重赏魏博士卒，使 他们真正感受到朝廷的恢弘大庚及浩荡皇恩。他劝宪宗出内库钱 150万缗，派专使赴魏博抚慰、赏赐。宦官们认为赏赐太多，以后 再出现这样的情况，朝廷必然还要拿出同样多的钱财行赏，将会 严重削弱国家财力。李绛说：“田兴不贪专地之利，不顾四邻之患， 归命圣朝，陛下奈何爱小费而遗大计，不以收一道人心！钱用尽 更来，机事一失不可复追。借使国家发十五万兵以取六州，期年 而克之，其费岂止百五十万缗而已乎!”③宪宗权衡得失，采纳了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46"/>
        </w:numPr>
        <w:shd w:val="clear" w:color="auto" w:fill="auto"/>
        <w:tabs>
          <w:tab w:val="left" w:pos="1213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《资治通鉴》卷二三八《唐纪五十四》，宪宗元和七年九月。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46"/>
        </w:numPr>
        <w:shd w:val="clear" w:color="auto" w:fill="auto"/>
        <w:tabs>
          <w:tab w:val="left" w:pos="1213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《资治通鉴》卷二三九《唐纪五十五》，宪宗元和七年十月。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46"/>
        </w:numPr>
        <w:shd w:val="clear" w:color="auto" w:fill="auto"/>
        <w:tabs>
          <w:tab w:val="left" w:pos="1213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《资治通鉴》卷二三九《唐纪五十五》，宪宗元和七年十一月。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4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李绛的建议。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十一月，宪宗派知制诰裴度前往魏州宣慰。裴度率朝廷使团 到达魏州后，当地百姓多年未看到朝廷威仪，万人空巷前去观看， 如临百戏竞场。裴度晓谕魏博将士严守朝廷法度，维持地方治安。 随后把所带的150万缗钱物拿出赏赐，免除魏博所辖6州百姓一 年赋税。这样做起到了很好的作用，不仅魏博军士“欢声雷动”， 而且使成德、淄青等镇在魏博的使者，也都相顾失色，叹息说： “倔强者果何益乎! ”①裴度还对田弘正讲解了君臣上下之义，田弘 正耐心倾听，终夕不倦，并请裴度遍至所辖州县，宣示朝廷恩命。 田弘正还请朝廷任命节度副使及本镇所缺的90名官员，“行朝廷 法令，输赋税”②。宪宗任命户部郎中胡证为魏博节度副使，其他 奏请一一照准。从此，魏博镇归附朝廷。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9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在朝廷使臣到达魏博的同时，淮西、淄青、成德等镇派遣的 使者也到了，他们劝说田弘正遵奉河朔旧例，不要归附朝廷。田 弘正一概不听。淄青节度使李师道又遣使游说宣武节度使韩弘，劝 他与淄青、成德联合攻打魏博。韩弘非但不听，而且威胁说，如 果你敢渡河北上，攻打魏博，我则出兵攻取曹州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治今山东定陶 西南，隶淄青镇)。李师道惧，始终不敢动。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265" w:name="bookmark264"/>
      <w:r w:rsidRPr="006A56B6">
        <w:rPr>
          <w:rFonts w:asciiTheme="minorEastAsia" w:eastAsiaTheme="minorEastAsia" w:hAnsiTheme="minorEastAsia"/>
          <w:sz w:val="28"/>
          <w:szCs w:val="28"/>
        </w:rPr>
        <w:t>三、魏博镇归顺后的影响</w:t>
      </w:r>
      <w:bookmarkEnd w:id="265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1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魏博镇归附唐朝廷，在当时产生了较大的影响。王夫之说: “河朔自薛嵩、田承嗣以来，世怙其逆，非但其帅之稔恶相仍也， 下而偏裨，又下而士卒，皆利于负固阻兵，甘心携贰于天子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 xml:space="preserve">。故 </w:t>
      </w:r>
      <w:r w:rsidRPr="006A56B6">
        <w:rPr>
          <w:rFonts w:asciiTheme="minorEastAsia" w:eastAsiaTheme="minorEastAsia" w:hAnsiTheme="minorEastAsia"/>
        </w:rPr>
        <w:t>帅死兵乱，杀夺其子，拥戴偏裨者不一，而终无有恃朝廷为奥援 者。”</w:t>
      </w:r>
      <w:r w:rsidRPr="006A56B6">
        <w:rPr>
          <w:rFonts w:asciiTheme="minorEastAsia" w:eastAsiaTheme="minorEastAsia" w:hAnsiTheme="minorEastAsia"/>
          <w:lang w:val="en-US" w:bidi="en-US"/>
        </w:rPr>
        <w:t>®</w:t>
      </w:r>
      <w:r w:rsidRPr="006A56B6">
        <w:rPr>
          <w:rFonts w:asciiTheme="minorEastAsia" w:eastAsiaTheme="minorEastAsia" w:hAnsiTheme="minorEastAsia"/>
        </w:rPr>
        <w:t>魏博镇的归附，打破了自代宗以来形成的河朔诸镇的割据 联盟，为唐朝廷进一步实现全国统一创造了条件，初步改变了割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398" w:lineRule="exact"/>
        <w:ind w:left="720"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45"/>
          <w:footerReference w:type="default" r:id="rId746"/>
          <w:footerReference w:type="first" r:id="rId747"/>
          <w:pgSz w:w="11900" w:h="16840"/>
          <w:pgMar w:top="750" w:right="1192" w:bottom="1055" w:left="118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①②《资治通鉴》卷二三九《唐纪五十五》，宪事元和七年十一月。 ③《读通鉴论》卷二十五《宪宗十</w:t>
      </w:r>
      <w:r w:rsidRPr="006A56B6">
        <w:rPr>
          <w:rStyle w:val="MSGENFONTSTYLENAMETEMPLATEROLENUMBERMSGENFONTSTYLENAMEBYROLETEXT9MSGENFONTSTYLEMODIFERSIZE120"/>
          <w:rFonts w:asciiTheme="minorEastAsia" w:eastAsiaTheme="minorEastAsia" w:hAnsiTheme="minorEastAsia"/>
          <w:sz w:val="28"/>
          <w:szCs w:val="28"/>
        </w:rPr>
        <w:t>一》。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0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据藩镇父死子继，不由朝廷任命的恶习。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其次，卢龙、成德、淄青诸镇，看到朝廷对魏博的优厚待遇， 不同程度地加剧了他们内部的矛盾，起到了分化瓦解割据藩镇内 部人心的作用，在一定程度上增加了他们对朝廷的向心力。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再次，魏博镇的优越地理位置，上控冀赵，东拒淄青，南扼 宣武。该镇归附后，使朝廷在这一带力量有所增强，起到了一定 的军事威慑作用。以后，在唐廷讨伐淮西吴元济、淄青李师道、成 德王承宗的战争中，魏博镇都出动了大量的兵力，有力地支持了 朝廷的军事行动。宪宗以后取得平定淮西、淄青等叛镇的胜利，都 和魏博镇的归附朝廷不无关系。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68"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最后，从元和七年</w:t>
      </w:r>
      <w:r w:rsidRPr="006A56B6">
        <w:rPr>
          <w:rFonts w:asciiTheme="minorEastAsia" w:eastAsiaTheme="minorEastAsia" w:hAnsiTheme="minorEastAsia"/>
          <w:lang w:val="en-US" w:bidi="en-US"/>
        </w:rPr>
        <w:t>（812</w:t>
      </w:r>
      <w:r w:rsidRPr="006A56B6">
        <w:rPr>
          <w:rFonts w:asciiTheme="minorEastAsia" w:eastAsiaTheme="minorEastAsia" w:hAnsiTheme="minorEastAsia"/>
        </w:rPr>
        <w:t>年）起，魏博镇每年定期向朝廷输纳 赋税，不但在一定程度增强了朝廷的财力，也坚定了宪宗的平藩 决心，使他在淮西数年不克的情况下，保持必胜的信念，调整部 署，最终夺取了胜利。可见，魏博归附对宪宗朝中兴局面的出现 有积极的作用。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6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266" w:name="bookmark265"/>
      <w:r w:rsidRPr="006A56B6">
        <w:rPr>
          <w:rFonts w:asciiTheme="minorEastAsia" w:eastAsiaTheme="minorEastAsia" w:hAnsiTheme="minorEastAsia"/>
          <w:sz w:val="28"/>
          <w:szCs w:val="28"/>
        </w:rPr>
        <w:t>第六节平定淮西吴元济的作战</w:t>
      </w:r>
      <w:bookmarkEnd w:id="266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淮西镇，地处中原腹心，扼江淮至长安的漕运之道，控御颍、 汝入淮口岸，战略位置非常重要，所以唐廷必须巩固在这一地区 的统治权。宰相李吉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甫指出</w:t>
      </w:r>
      <w:r w:rsidRPr="006A56B6">
        <w:rPr>
          <w:rFonts w:asciiTheme="minorEastAsia" w:eastAsiaTheme="minorEastAsia" w:hAnsiTheme="minorEastAsia"/>
        </w:rPr>
        <w:t>：“淮西非如河北，四无党援，国家常 宿数十万兵以备之，劳费不可支也。失今不取，后难图矣。”①经 过数年的激战，唐军劳师无功，后赖裴度督师，李光颜奋战，李 恝雪夜入蔡州，终于平定了淮西之乱。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632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267" w:name="bookmark266"/>
      <w:r w:rsidRPr="006A56B6">
        <w:rPr>
          <w:rFonts w:asciiTheme="minorEastAsia" w:eastAsiaTheme="minorEastAsia" w:hAnsiTheme="minorEastAsia"/>
          <w:sz w:val="28"/>
          <w:szCs w:val="28"/>
        </w:rPr>
        <w:t>一、淮西吴氏割据的形成</w:t>
      </w:r>
      <w:bookmarkEnd w:id="267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2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淮西镇（又名彰义军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自李希烈之乱被平定后，由陈仙奇为 节度使。德宗贞元二年</w:t>
      </w:r>
      <w:r w:rsidRPr="006A56B6">
        <w:rPr>
          <w:rFonts w:asciiTheme="minorEastAsia" w:eastAsiaTheme="minorEastAsia" w:hAnsiTheme="minorEastAsia"/>
          <w:lang w:val="en-US" w:bidi="en-US"/>
        </w:rPr>
        <w:t>（786</w:t>
      </w:r>
      <w:r w:rsidRPr="006A56B6">
        <w:rPr>
          <w:rFonts w:asciiTheme="minorEastAsia" w:eastAsiaTheme="minorEastAsia" w:hAnsiTheme="minorEastAsia"/>
        </w:rPr>
        <w:t>年&gt; 陈仙奇又被其部将吴少诚所杀， 德宗不能讨伐，即以吴少诚为淮西节度留后。.唐朝廷对骄兵悍将 的废主自专，无力制止，只好听之任之。吴少诚见唐廷软弱无能， 更加跋扈，“日事完聚，不奉朝廷”①。贞元十五年</w:t>
      </w:r>
      <w:r w:rsidRPr="006A56B6">
        <w:rPr>
          <w:rFonts w:asciiTheme="minorEastAsia" w:eastAsiaTheme="minorEastAsia" w:hAnsiTheme="minorEastAsia"/>
          <w:lang w:val="en-US" w:bidi="en-US"/>
        </w:rPr>
        <w:t>（799</w:t>
      </w:r>
      <w:r w:rsidRPr="006A56B6">
        <w:rPr>
          <w:rFonts w:asciiTheme="minorEastAsia" w:eastAsiaTheme="minorEastAsia" w:hAnsiTheme="minorEastAsia"/>
        </w:rPr>
        <w:t>年），陈 许节度使曲环死，吴少诚乘机出兵攻临颍（今属河南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并进围许 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治今河南许昌）。唐廷下令削去吴少诚官爵，分遣16道兵马 征讨，以夏绥节度使韩全义为招讨使。吴少诚出兵抗拒，大败唐 军。德宗无奈，只得复其官爵，并加检校仆射。顺宗即位，又加 同平章事。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元和四年</w:t>
      </w:r>
      <w:r w:rsidRPr="006A56B6">
        <w:rPr>
          <w:rFonts w:asciiTheme="minorEastAsia" w:eastAsiaTheme="minorEastAsia" w:hAnsiTheme="minorEastAsia"/>
          <w:lang w:val="en-US" w:bidi="en-US"/>
        </w:rPr>
        <w:t>（809</w:t>
      </w:r>
      <w:r w:rsidRPr="006A56B6">
        <w:rPr>
          <w:rFonts w:asciiTheme="minorEastAsia" w:eastAsiaTheme="minorEastAsia" w:hAnsiTheme="minorEastAsia"/>
        </w:rPr>
        <w:t xml:space="preserve">年)，吴少诚病死。吴少阳勾结吴少诚家僮鲜 于熊儿，在吴少诚弥留之际，伪造其遗命，以吴少阳为节度副使， 知军事。吴少阳，本是沧州清池（今河北沧州东南）人，早年在 魏博军中时与吴少诚父吴翔关系密切。及吴少诚为淮西节度留后 时，召其到淮西，署为军职，授予官爵，并认作堂弟。吴少阳阴 谋得逞后，秘密害死吴少诚的儿子吴元庆。待吴少诚一死，马上 自立为节度留后。由于当时唐廷正忙于讨伐成德王承宗，不欲两 面作战，于是授吴少阳为淮西节度留后，不久升为节度使。吴少 阳据淮西5年，从不朝觐皇帝。“汝南多广野夫泽，得豢马畜，时 </w:t>
      </w:r>
      <w:r w:rsidRPr="006A56B6">
        <w:rPr>
          <w:rStyle w:val="MSGENFONTSTYLENAMETEMPLATEROLENUMBERMSGENFONTSTYLENAMEBYROLETEXT18MSGENFONTSTYLEMODIFERSPACING2"/>
          <w:rFonts w:asciiTheme="minorEastAsia" w:eastAsiaTheme="minorEastAsia" w:hAnsiTheme="minorEastAsia"/>
        </w:rPr>
        <w:t xml:space="preserve">夺掠寿州茶山之利，内则数匿亡命，以富实其军。元和九年 </w:t>
      </w:r>
      <w:r w:rsidRPr="006A56B6">
        <w:rPr>
          <w:rFonts w:asciiTheme="minorEastAsia" w:eastAsiaTheme="minorEastAsia" w:hAnsiTheme="minorEastAsia"/>
          <w:lang w:val="en-US" w:bidi="en-US"/>
        </w:rPr>
        <w:t>(814</w:t>
      </w:r>
      <w:r w:rsidRPr="006A56B6">
        <w:rPr>
          <w:rFonts w:asciiTheme="minorEastAsia" w:eastAsiaTheme="minorEastAsia" w:hAnsiTheme="minorEastAsia"/>
        </w:rPr>
        <w:t>年）九月，吴少阳病死。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36"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吴少阳长子吴元济，在其父死后，秘不发丧，以吴少阳的名 义上奏朝廷，请以吴元济主军务。宪宗为摸清淮西的情况，派宫 中御医前往视病。吴元济又伪称病愈，不让见吴少阳，御医只得 悻悻而还。宪宗得知吴少阳死讯后，遣工部员外郎李君何为使，前 往蔡州吊祭。吴元济不迎朝廷使节，发兵四出，攻掠舞阳（今河 南舞阳西北）、鲁山（今属河南)、襄城（今属河南）等地，“汝州、 许州及阳翟人多逃伏山谷荆棘间，为其杀伤驱剽者千里，关东大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47"/>
        </w:numPr>
        <w:shd w:val="clear" w:color="auto" w:fill="auto"/>
        <w:tabs>
          <w:tab w:val="left" w:pos="1178"/>
        </w:tabs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《旧唐书》卷一四五《•吴少诚传》。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47"/>
        </w:numPr>
        <w:shd w:val="clear" w:color="auto" w:fill="auto"/>
        <w:tabs>
          <w:tab w:val="left" w:pos="1178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《旧唐书》卷一四五《吴少诚传附吴少阳吴元济传》。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88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恐”①。李君何不得入，只好返回京师。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72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268" w:name="bookmark267"/>
      <w:r w:rsidRPr="006A56B6">
        <w:rPr>
          <w:rFonts w:asciiTheme="minorEastAsia" w:eastAsiaTheme="minorEastAsia" w:hAnsiTheme="minorEastAsia"/>
          <w:sz w:val="28"/>
          <w:szCs w:val="28"/>
        </w:rPr>
        <w:t>二、唐廷遣兵一讨吴元济‘</w:t>
      </w:r>
      <w:bookmarkEnd w:id="268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0"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面对吴元济的横暴肆虐，宪宗决计出兵讨伐。十月，以忠武 节度副使李光颜为节度使，以山南东道节度使严绶为申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 南信阳）、光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治今河南潢川）、蔡招抚使，督诸道兵讨伐吴元济。 设置淮颍水运使，运江淮之米自淮阴（今属江苏）泝淮入颍水，至 项城（今河南沈丘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入搬水，输于郾城（今属河南），以供讨伐淮 西诸军之用。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8333"/>
        </w:tabs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次年正月，宪宗下诏削去吴元济一切官爵，诏书指出：“吴元 济逆绝人理，反易天常，不居父丧，擅领军事。……骚扰闾阎，恣 行夺攘，无所畏忌。……穷凶稔恶，纵暴挺灾，覆载之所不容，人 神之所共弃，良非获已，致此兴戎”②。命宣武、忠武、河东、武 宁、淮南、宣歙、魏博、剑南东川、山南东道、江西等16道军队， </w:t>
      </w:r>
      <w:r w:rsidRPr="006A56B6">
        <w:rPr>
          <w:rStyle w:val="MSGENFONTSTYLENAMETEMPLATEROLENUMBERMSGENFONTSTYLENAMEBYROLETEXT18MSGENFONTSTYLEMODIFERSPACING9"/>
          <w:rFonts w:asciiTheme="minorEastAsia" w:eastAsiaTheme="minorEastAsia" w:hAnsiTheme="minorEastAsia"/>
        </w:rPr>
        <w:t>从东、西、南、北西。</w:t>
      </w:r>
      <w:r w:rsidRPr="006A56B6">
        <w:rPr>
          <w:rFonts w:asciiTheme="minorEastAsia" w:eastAsiaTheme="minorEastAsia" w:hAnsiTheme="minorEastAsia"/>
        </w:rPr>
        <w:tab/>
      </w:r>
      <w:r w:rsidRPr="006A56B6">
        <w:rPr>
          <w:rFonts w:asciiTheme="minorEastAsia" w:eastAsiaTheme="minorEastAsia" w:hAnsiTheme="minorEastAsia"/>
          <w:lang w:val="en-US" w:bidi="en-US"/>
        </w:rPr>
        <w:t>"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96"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同月，•招抚使严绶挫败淮西兵，大意不加戒备，淮西兵乘夜 暗偷袭，严绶军败退。二月，严绶退入唐州（治今河南泌阳）防 守。寿州（治今安徽寿县）团练使令狐通进击，也为淮西兵所败， 退保寿州。宪宗遂命左金吾大将军李文通代任其职，贬令狐通为 昭州（治今广西平乐西北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司户参军。唐廷命鄂岳观察使柳公绰， 以兵5000人授与安州(治今湖北安陆)剌史李听，使其率领以讨吴 元济。柳公绰请命于朝廷，愿亲率军队出征，宪宗允许。柳公绰到 达安州，任李听为鄂岳都知兵马使，选精锐士卒6000人，交由李听 统率，李听感恩听命，如出麾下。柳公绰号令严整，诸将畏服，每战 皆胜。三月，忠武节度使李光颜破淮西军于临颍。四月，又大破淮 西军于南顿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今河南项城南)。魏博节度使田弘正派其子田布率兵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48"/>
        </w:numPr>
        <w:shd w:val="clear" w:color="auto" w:fill="auto"/>
        <w:tabs>
          <w:tab w:val="left" w:pos="1189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《旧唐书》卷一四五《吴少诚传附吴少阳吴元济传》。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48"/>
        </w:numPr>
        <w:shd w:val="clear" w:color="auto" w:fill="auto"/>
        <w:tabs>
          <w:tab w:val="left" w:pos="469"/>
          <w:tab w:val="left" w:pos="6203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《唐大诏令集》卷一一九《讨吴元济敕》。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 xml:space="preserve">&lt;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3000归属严绶指挥。尽管唐军初战有过受挫记录，但十几万大军， 四面进击，也使吴元济惊恐万分，他接受大将董重质(吴少阳之婿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 xml:space="preserve">）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的建议，派使向成德王承宗、淄青李师道求援。王承宗与李师道上 表朝廷，请求赦免吴元济，宪宗不许。李师道遂遣大将率兵3000人 赴寿州，声言助朝廷讨吴元济，实欲援助吴元济。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五月，宪宗因诸军讨叛无功，遣御史中丞裴度赴战地宣慰，调 查用兵情况。裴度返回京师后，向宪宗汇报了前线敌我双方的具 体情况，并言淮西可取之状。他说：“臣观李光颜见义能勇，终有 所成”①，又指出前线统帅严绶缺乏将帅才略，不能担此重任。当 时，知制诰韩愈也随裴度到过淮西前线，上书指出：“（淮西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以 三小州残弊困剧之余，而当天下之全力，其破败可立而待也。”建 议招募陈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治今河南淮阳）、许、安、唐、汝（治今河南临汝)、寿 等州与淮西瀕邻的百姓，他们“悉有兵器，……习于战斗，识贼 深浅”②，如罘供给一定的军需，习谙战阵，将会是一支勇敢善战 的部队，在讨伐叛镇的战争中发挥较大作用。同时，韩愈还建议 对淮西士卒，在势穷力竭后，不要过分杀戮。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9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五月十四日，淮西兵紧逼李光颜在时曲（今河南项城西）的 营寨列阵，忠武军不能出营接战。李光颜遂自毁其栅，亲率骑兵 冲击敌阵，敌矢射中其甲页如猬毛，仍力战不退，唐军见主帅如 此，人人奋勇争先，杀得淮西兵大败，斩杀数千人。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92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269" w:name="bookmark268"/>
      <w:r w:rsidRPr="006A56B6">
        <w:rPr>
          <w:rFonts w:asciiTheme="minorEastAsia" w:eastAsiaTheme="minorEastAsia" w:hAnsiTheme="minorEastAsia"/>
          <w:sz w:val="28"/>
          <w:szCs w:val="28"/>
        </w:rPr>
        <w:t>三、成德、淄青破坏讨吴</w:t>
      </w:r>
      <w:bookmarkEnd w:id="269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16"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李师道在淄青厚资豢养刺客数十人。当其得知宪宗不同意他 们请求赦免吴元济的奏请后，便与这些人商议对策。他们认为朝 廷讨伐藩镇最急需的是粮储，现在河阴（今河南郑州西北）仓储 积贮着大量江淮租赋，如果派人前去焚烧，必然会造成朝廷思想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49"/>
        </w:numPr>
        <w:shd w:val="clear" w:color="auto" w:fill="auto"/>
        <w:tabs>
          <w:tab w:val="left" w:pos="1188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《旧唐书》卷一七〇《裴度传》。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49"/>
        </w:numPr>
        <w:shd w:val="clear" w:color="auto" w:fill="auto"/>
        <w:tabs>
          <w:tab w:val="left" w:pos="488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48"/>
          <w:footerReference w:type="default" r:id="rId749"/>
          <w:footerReference w:type="first" r:id="rId750"/>
          <w:pgSz w:w="11900" w:h="16840"/>
          <w:pgMar w:top="750" w:right="1192" w:bottom="1055" w:left="118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《全唐文》卷五五〇《论淮西事宜状》。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88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混乱；另外，可募壮士在东都焚烧宫阙，抢劫市肆。他们还认为 “上虽志讨蔡，谋皆出宰相，而武元衡得君，愿为袁盎事，后宰相 恐惧，请罢兵，是不用师，蔡围解矣”①。李师道采纳他们的计策， 派人袭击河阴仓，杀死守卫兵卒10余人，放火烧毁钱帛20万匹 贯，米24800石，仓房55间。东都留守吕元膺大怒，斩杀了玩忽 职守的守仓院的将领。河阴被焚，两京部分官员惊恐不安，纷纷 请求宪宗罢兵，宪宗不许。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38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成德节度使王承宗遣牙将尹少卿入朝奏事，并为吴元济游说。 尹少卿在中书省，出言不逊，宰相武元衡大怒，将其叱出。王承 宗遂上书诋毁武元衡。六月三日，天未亮，武元衡照例带两个家 人骑马上朝。武元衡的住宅位于长安靖安坊，当武元衡3人走出 坊东门不远，突然从水沟边的树后阴影处窜出数名刺客，用箭射 走从人，用大棒猛击武元衡左大腿，并追赶10余步后，把武元衡 掀下马来，割下其头颅而去。众人听到武元衡家人呼救声，纷纷 赶来，四下持火寻找，发现武元衡倒在其宅东北角坊墙之外的血 泊之中</w:t>
      </w:r>
      <w:r w:rsidRPr="006A56B6">
        <w:rPr>
          <w:rStyle w:val="MSGENFONTSTYLENAMETEMPLATEROLENUMBERMSGENFONTSTYLENAMEBYROLETEXT18MSGENFONTSTYLEMODIFERSIZE155"/>
          <w:rFonts w:asciiTheme="minorEastAsia" w:eastAsiaTheme="minorEastAsia" w:hAnsiTheme="minorEastAsia"/>
          <w:sz w:val="28"/>
          <w:szCs w:val="28"/>
        </w:rPr>
        <w:t>。同日</w:t>
      </w:r>
      <w:r w:rsidRPr="006A56B6">
        <w:rPr>
          <w:rFonts w:asciiTheme="minorEastAsia" w:eastAsiaTheme="minorEastAsia" w:hAnsiTheme="minorEastAsia"/>
        </w:rPr>
        <w:t>，极力主战的御史中丞裴度上朝时，刚出通化坊坊 门，也遭到刺客袭击，幸赖仆人冒死救护，加之裴度头戴的毡帽 较厚，被击倒后滚到路旁水沟中才幸免于难。消息传开后，京师 大骇，宪宗下诏搜捉刺客。贼人又遣人书于金吾卫及府县官衙，威 胁说：“毋急捕我，我先杀汝。”②故捕者不敢搜捕太急。兵部侍郎 许孟容上奏说：“自古未有宰相横尸路隅而盗不获者，此朝廷之辱 也。”③并请任裴度为宰相，大索贼党，追査指使者。于是，宪宗下 诏中外急捕刺客，捉获者赏钱万缗，给五品官；敢藏匿者，诛杀 全族。结果，从成德镇驻京进奏院中，捉获其镇军卒数人，行止 无状。神策将军王士则（成德节度使王承宗之叔）告发王承宗遣 何宴等人杀武士衡。于是，捕获何宴等人审问，全都服罪，斩杀 之。而李师道所派的刺客，潜匿而去。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50"/>
        </w:numPr>
        <w:shd w:val="clear" w:color="auto" w:fill="auto"/>
        <w:spacing w:before="0" w:after="14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《新唐书》卷二一三《李师道传》。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②③《资治通鉴》卷二三九《唐纪五十五》，宪宗元和十年六月。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李师道曾在东都设置留后院，为淄青镇往来京师者的歇宿之 所，杂人往来，吏不能诘。由于淮西兵进犯洛阳东幾，东都驻兵 调往伊阙（今河南洛阳南龙门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屯防，城中空虚。李师道暗中派 兵潜伏在院中，至数十百人，“谋焚宫阙，纵兵杀掠，已烹牛飨士， 明日，将发。其小卒诣留守吕元膺吿变厂元膺亟追伊阙兵围之”①。 贼众突围而出，唐军跟其后，不敢逼近，致使贼众逃往伊阙山谷之 中。后当地射猎的山棚(土人），由于其猎物被贼众抢夺，召集同类 并引唐军围贼于谷中，全部捉获。审理后得知其为首者乃中岳庙和 尚圆净。此人曾为史思明部将，勇悍过人，年已80余岁，为李师道 出谋，多买田地于伊阙、陆浑(今河南嵩县东北)之间，分给山棚耕 种，以收买人心，结党作乱。计划由圆净举火为号，召集伊阙、陆浑 2县山棚袭击东都，城中贼众在内策应，以血洗全城。事败后，其同 党被杀者数千人，其中包括两名驻守东都的唐军将领。吕元膺审理 此案时，始査知杀武元衡者，乃李~道所指使。由于宪宗正在讨伐 吴元济、王承宗，虽欲讨李师違，然^所不能及，只好暂且作罢。李 师道还多次出兵进攻徐州(今属江苏十二月，武宁节度使李愿出 动步骑还击，大败淄青兵，斩首2000余级。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68"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李师道、王承宗对唐廷讨伐吴元济的破坏，虽然造成许多混 乱和损失，然并未动摇宪宗扫平吴元济的决心。在武元衡被杀后， 有人迫于淄青、成德的威吓，建议宪宗免去裴度官职，以讨好两 镇，罢兵言和。宪宗大怒说：“若罢度官，是奸计得行，朝纲何以 振举？吾用度一人，足以破此二贼矣。”②20多天后，裴度伤势好 转，宪宗就任他为宰相，主持削藩大计。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632"/>
        <w:ind w:left="60"/>
        <w:rPr>
          <w:rFonts w:asciiTheme="minorEastAsia" w:eastAsiaTheme="minorEastAsia" w:hAnsiTheme="minorEastAsia"/>
          <w:sz w:val="28"/>
          <w:szCs w:val="28"/>
        </w:rPr>
      </w:pPr>
      <w:bookmarkStart w:id="270" w:name="bookmark269"/>
      <w:r w:rsidRPr="006A56B6">
        <w:rPr>
          <w:rStyle w:val="MSGENFONTSTYLENAMETEMPLATEROLELEVELMSGENFONTSTYLENAMEBYROLEHEADING4MSGENFONTSTYLEMODIFERSPACING1"/>
          <w:rFonts w:asciiTheme="minorEastAsia" w:eastAsiaTheme="minorEastAsia" w:hAnsiTheme="minorEastAsia"/>
          <w:sz w:val="28"/>
          <w:szCs w:val="28"/>
        </w:rPr>
        <w:t>四、唐军调整部署再讨吴元济</w:t>
      </w:r>
      <w:bookmarkEnd w:id="270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76" w:line="2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严绶为招抚使督率诸军讨吴元济，但其无将帅之才，只知倾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51"/>
        </w:numPr>
        <w:shd w:val="clear" w:color="auto" w:fill="auto"/>
        <w:tabs>
          <w:tab w:val="left" w:pos="1176"/>
        </w:tabs>
        <w:spacing w:before="0" w:after="116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《资治通鉴》卷二三九《唐纪五十五》，宪宗元和十年八月。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51"/>
        </w:numPr>
        <w:shd w:val="clear" w:color="auto" w:fill="auto"/>
        <w:tabs>
          <w:tab w:val="left" w:pos="1176"/>
        </w:tabs>
        <w:spacing w:before="0" w:after="0" w:line="29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《旧唐书》卷一七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</w:rPr>
        <w:t>《裴度传》。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府库之财以赐士卒。又厚赂宦官以为后援，拥数万之众，数月无 尺寸之功。元和十年</w:t>
      </w:r>
      <w:r w:rsidRPr="006A56B6">
        <w:rPr>
          <w:rFonts w:asciiTheme="minorEastAsia" w:eastAsiaTheme="minorEastAsia" w:hAnsiTheme="minorEastAsia"/>
          <w:lang w:val="en-US" w:bidi="en-US"/>
        </w:rPr>
        <w:t>（815</w:t>
      </w:r>
      <w:r w:rsidRPr="006A56B6">
        <w:rPr>
          <w:rFonts w:asciiTheme="minorEastAsia" w:eastAsiaTheme="minorEastAsia" w:hAnsiTheme="minorEastAsia"/>
        </w:rPr>
        <w:t>年）九月，宪宗改以宣武节度使韩弘为 讨淮西诸军都统，委以统帅重任。然“弘乐于自擅，欲倚贼自重， 不愿淮西速平”①。十月，宪宗见韩弘进讨无功，乃分山南东道为 两节度，以户部侍郎李逊为襄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治今湖北襄樊）、复（治今湖北仙 桃西南)、郢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治今湖北京山）、均（治今湖北十堰东北）、房（治 今湖北房县）节度使；以右羽林大将军高霞寓为唐（治今河南泌 阳）、随（今湖北随州）、邓（今河南邓州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节度使。命高霞寓专 事攻战，李逊调5州之赋供给军叭之需。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十一月，唐军获得几次小胜。寿州刺史李文通击败淮西兵的 进攻，李光颜、乌重胤败淮西兵于小澱水（今河南沙河），李文通 再败淮西兵于固始（今属河南）。但是，作为都统的韩弘，“虽居 统帅，常不欲诸军立功，阴为逗挠之计。每闻献捷，辄数日不 怡” </w:t>
      </w:r>
      <w:r w:rsidRPr="006A56B6">
        <w:rPr>
          <w:rFonts w:asciiTheme="minorEastAsia" w:eastAsiaTheme="minorEastAsia" w:hAnsiTheme="minorEastAsia"/>
          <w:lang w:val="en-US" w:bidi="en-US"/>
        </w:rPr>
        <w:t>©</w:t>
      </w:r>
      <w:r w:rsidRPr="006A56B6">
        <w:rPr>
          <w:rFonts w:asciiTheme="minorEastAsia" w:eastAsiaTheme="minorEastAsia" w:hAnsiTheme="minorEastAsia"/>
        </w:rPr>
        <w:t xml:space="preserve">。所以唐军人数虽占绝对优势，但战场形势并无大的改观。十 </w:t>
      </w:r>
      <w:r w:rsidRPr="006A56B6">
        <w:rPr>
          <w:rStyle w:val="MSGENFONTSTYLENAMETEMPLATEROLENUMBERMSGENFONTSTYLENAMEBYROLETEXT18MSGENFONTSTYLEMODIFERSIZE45"/>
          <w:rFonts w:asciiTheme="minorEastAsia" w:eastAsiaTheme="minorEastAsia" w:hAnsiTheme="minorEastAsia"/>
          <w:sz w:val="28"/>
          <w:szCs w:val="28"/>
        </w:rPr>
        <w:t>一</w:t>
      </w:r>
      <w:r w:rsidRPr="006A56B6">
        <w:rPr>
          <w:rFonts w:asciiTheme="minorEastAsia" w:eastAsiaTheme="minorEastAsia" w:hAnsiTheme="minorEastAsia"/>
        </w:rPr>
        <w:t>年三月，李文通又一次击败淮西兵，攻下镦山（今河南沈丘 东）。高霞寓败敌军于朗山（今河南确山），斩首千余级。四月，忠 武节度使李光颜、河阳节度使乌重胤在陵云栅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今河南郾城东 北）大败淮西兵，斩首3000级。五月，李光颜、乌重胤在陵云栅 再次击败淮西兵，斩首2000级。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14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六月，唐随邓节度使高霞寓在铁城（今河南遂平西南）遇伏 大败，全军覆没，高本人只身脱逃。消息传来，朝议哗然，宰相 李逢吉等纷纷入见，劝宪宗罢兵休战。宪宗说：“胜负兵家之常， 今但当论用兵方略，察将帅之不胜任者易之，兵食不足者助之耳。 岂得以一将失利，遽议罢兵邪!”③要求罢兵的议论再次受挫。七 月，宪宗贬高霞寓为归州（今湖北秭归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刺史，以河南尹郑权为 山南东道节度使，以荆南节度使袁滋为彰义节度使，申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52"/>
        </w:numPr>
        <w:shd w:val="clear" w:color="auto" w:fill="auto"/>
        <w:tabs>
          <w:tab w:val="left" w:pos="1223"/>
        </w:tabs>
        <w:spacing w:before="0" w:after="0" w:line="4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《资治通鉴》卷二三九《唐纪五十五宪宗元和十年九月。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52"/>
        </w:numPr>
        <w:shd w:val="clear" w:color="auto" w:fill="auto"/>
        <w:tabs>
          <w:tab w:val="left" w:pos="1223"/>
          <w:tab w:val="left" w:pos="6378"/>
        </w:tabs>
        <w:spacing w:before="0" w:after="0" w:line="4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《旧唐书》卷一五六《韩弘传》。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•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52"/>
        </w:numPr>
        <w:shd w:val="clear" w:color="auto" w:fill="auto"/>
        <w:tabs>
          <w:tab w:val="left" w:pos="463"/>
        </w:tabs>
        <w:spacing w:before="0" w:after="0" w:line="4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《资治通鉴》卷二三九《唐纪五十五》，宪宗元和十一年六月。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南信阳）、光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（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治今河南潢川）、蔡、唐、随、邓观察使，以唐州 为军府所在地，指挥南线讨伐事务。这次前线临时换帅，由于用 人不当，反倒造成前线军事局势的混乱。袁滋本人就不主张讨伐， 他到前线后，试图讨好吴元济，命去掉斥候，不许军队进犯寒元 济境。吴元济乘机派兵包围了新兴栅（今河南泌阳东北）的唐_军， 袁滋不出兵拒战，竟向吴元济卑辞陈请，屈膝求和。宪宗闻听袁 滋的丑恶行径后，即以太子詹事李恝为唐、随、邓节度使，贬袁 滋为抚州（治今江西抚州西）刺史。李惣为名将李晟之子，以父 荫入仕，累官卫尉少尉、太子詹事、宫苑闲厩使，《旧唐书》卷一 三三本传说他：“有筹略，善骑射”。高霞寓战败后，李恝在长安 上表宪宗，请缨出征，宰相李逢吉也认为李想才可大用，向宪宗 推荐以代替袁滋。另外，在此之前，宪宗还命知枢密梁守谦赴前 线宣慰督察，授以空名告身500通及金帛数万，以褒奖忠勇为国 之士，并使其宣慰完毕后，即留前线监军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vertAlign w:val="subscript"/>
        </w:rPr>
        <w:t>#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几天后，敕加忠武节 度使李光颜检校官，同时又对其久无大功表示不满，暗示若再无 显著功勋，将严加惩处，以撖励其奋勇杀敌。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1226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元和十二年</w:t>
      </w:r>
      <w:r w:rsidRPr="006A56B6">
        <w:rPr>
          <w:rFonts w:asciiTheme="minorEastAsia" w:eastAsiaTheme="minorEastAsia" w:hAnsiTheme="minorEastAsia"/>
          <w:vertAlign w:val="subscript"/>
        </w:rPr>
        <w:t>（817</w:t>
      </w:r>
      <w:r w:rsidRPr="006A56B6">
        <w:rPr>
          <w:rFonts w:asciiTheme="minorEastAsia" w:eastAsiaTheme="minorEastAsia" w:hAnsiTheme="minorEastAsia"/>
        </w:rPr>
        <w:t>年）正月，李想到达唐州釆取示弱蓄势的方 略，亲自抚问伤病士卒，对军政之事并不作大的调整，当有人向 他提酲时，李恝说：“吾非不知也。袁尚书专以恩惠怀贼，贼易之， 闻吾至，必增备，吾故示之以不肃。彼必以吾为懦而懈惰，然后 可图也。”吴元济自以曾败高、袁二帅，果然“轻想名位素微，遂 不为备”①。为了增强李恝之军的战斗力，宪宗又调昭义、河中、鄘 坊等镇步骑兵2000人，归其指挥。不久，李想的巡逻骑兵捉获吴 元济的部将丁士良，此人为吴元济骁将，多次进扰唐军，将士非 常痛恨，请求把其处死。李惣知其可用，遂释放并署为捉生将。丁 士良感李恕大恩，献计说：“吴秀琳拥三千之众，据文城栅，为贼 左臂，官军不敢近者，有陈光洽为之谋主也。光洽勇而轻，好自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2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51"/>
          <w:footerReference w:type="default" r:id="rId752"/>
          <w:footerReference w:type="first" r:id="rId753"/>
          <w:pgSz w:w="11900" w:h="16840"/>
          <w:pgMar w:top="750" w:right="1192" w:bottom="1055" w:left="1183" w:header="0" w:footer="3" w:gutter="0"/>
          <w:cols w:space="720"/>
          <w:noEndnote/>
          <w:titlePg/>
          <w:docGrid w:linePitch="360"/>
        </w:sectPr>
      </w:pP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</w:rPr>
        <w:t>①</w:t>
      </w: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</w:t>
      </w: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</w:rPr>
        <w:t>〇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《唐纪五十六》，宪宗元和十二年正月。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2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出战，请为公先擒光洽，则秀琳自降矣。”①几天后，丁士良设法 擒获陈光洽，吴秀琳果然以文城栅（今河南汝南西南〉降于李想。 于是，西线唐军士气大振，人人有欲战之志。敌军中投降者相继 于道，父母健在者，还发给粟帛以养家，降众感泣。由是，李恝 军连续攻下淮西城镇数个，吴元济大惧。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李光颜率领的北线唐军在宪宗严诏督促下，也积极向前推进， 与淮西军夹澈水（今河南沙河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而对峙。诸军相互观望，无敢先 渡搬水者。陈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治今河南淮阳）、许（治今河南许昌）兵马使王沛， 忠勇无二，率先领兵5000渡过激水，占据要地。于是，河阳、宣 武、河东、魏博等军相继渡水，进逼郾城（今属河南）。李光颜率 军进击，大败淮西军3万人于郾城，其士卒被杀者十之二三。郾 城令董昌龄与守将邓怀金率众投降，郾城遂被唐军攻占。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54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由于李想采取了示弱的策略，使吴元济放松了对西线的警惕。 当他得知郾城被攻破后，就把在蔡州的其亲信部队及守城士卒调 往洄曲（今河南漯河东南），归其将董重质指挥，以加强那里的防 务。洄曲是蔡州西北的军事屏障，吴元济的精锐军队</w:t>
      </w:r>
      <w:r w:rsidRPr="006A56B6">
        <w:rPr>
          <w:rStyle w:val="MSGENFONTSTYLENAMETEMPLATEROLENUMBERMSGENFONTSTYLENAMEBYROLETEXT18MSGENFONTSTYLEMODIFERSIZE4"/>
          <w:rFonts w:asciiTheme="minorEastAsia" w:eastAsiaTheme="minorEastAsia" w:hAnsiTheme="minorEastAsia"/>
          <w:sz w:val="28"/>
          <w:szCs w:val="28"/>
          <w:lang w:eastAsia="zh-CN"/>
        </w:rPr>
        <w:t>一</w:t>
      </w:r>
      <w:r w:rsidRPr="006A56B6">
        <w:rPr>
          <w:rFonts w:asciiTheme="minorEastAsia" w:eastAsiaTheme="minorEastAsia" w:hAnsiTheme="minorEastAsia"/>
        </w:rPr>
        <w:t>骡军，就 在那里驻守。吴元济此举虽加强了洄曲防务，但却使蔡州兵力空 虚，给西线唐军以可乘之机。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52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271" w:name="bookmark270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五、李怨奇袭蔡州活捉吴元济</w:t>
      </w:r>
      <w:bookmarkEnd w:id="271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76" w:line="480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李想为了扫平淮西叛镇，日夜操劳，精心谋划，每得淮西降 卒，必亲自了解敌方情况，因此对淮西军情变化、地理形势等了 如指掌。降将吴秀琳向他建议说，欲想夺取蔡州，非得李祐相助 不可。当时李祐驻守兴桥栅（今河南上蔡西南），多次击败唐军， 是吴元济部下勇将之一。李恕设计活捉了李祐，众将一致要求杀 掉李祐以平众愤，李恝不听，为他松绑，待以客礼。为了防备众 将把此事上奏皇帝，皇帝若下诏处死，自己将不好解救，李惣主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224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①《资治通鉴》卷二四〇《唐纪五十六》，宪宗元和十二年二月。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280" w:lineRule="exact"/>
        <w:ind w:right="340"/>
        <w:jc w:val="right"/>
        <w:rPr>
          <w:rFonts w:asciiTheme="minorEastAsia" w:eastAsiaTheme="minorEastAsia" w:hAnsiTheme="minorEastAsia"/>
        </w:rPr>
        <w:sectPr w:rsidR="005A739F" w:rsidRPr="006A56B6">
          <w:footerReference w:type="even" r:id="rId754"/>
          <w:footerReference w:type="default" r:id="rId755"/>
          <w:footerReference w:type="first" r:id="rId756"/>
          <w:pgSz w:w="11900" w:h="16840"/>
          <w:pgMar w:top="750" w:right="1192" w:bottom="1055" w:left="1183" w:header="0" w:footer="3" w:gutter="0"/>
          <w:pgNumType w:start="683"/>
          <w:cols w:space="720"/>
          <w:noEndnote/>
          <w:docGrid w:linePitch="360"/>
        </w:sectPr>
      </w:pPr>
      <w:r w:rsidRPr="006A56B6">
        <w:rPr>
          <w:rStyle w:val="MSGENFONTSTYLENAMETEMPLATEROLENUMBERMSGENFONTSTYLENAMEBYROLETEXT18MSGENFONTSTYLEMODIFERSPACING30"/>
          <w:rFonts w:asciiTheme="minorEastAsia" w:eastAsiaTheme="minorEastAsia" w:hAnsiTheme="minorEastAsia"/>
          <w:lang w:val="en-US" w:bidi="en-US"/>
        </w:rPr>
        <w:t>—</w:t>
      </w:r>
      <w:r w:rsidRPr="006A56B6">
        <w:rPr>
          <w:rStyle w:val="MSGENFONTSTYLENAMETEMPLATEROLENUMBERMSGENFONTSTYLENAMEBYROLETEXT18MSGENFONTSTYLEMODIFERSPACING30"/>
          <w:rFonts w:asciiTheme="minorEastAsia" w:eastAsiaTheme="minorEastAsia" w:hAnsiTheme="minorEastAsia"/>
        </w:rPr>
        <w:t xml:space="preserve">665 </w:t>
      </w:r>
      <w:r w:rsidRPr="006A56B6">
        <w:rPr>
          <w:rStyle w:val="MSGENFONTSTYLENAMETEMPLATEROLENUMBERMSGENFONTSTYLENAMEBYROLETEXT18MSGENFONTSTYLEMODIFERSPACING30"/>
          <w:rFonts w:asciiTheme="minorEastAsia" w:eastAsiaTheme="minorEastAsia" w:hAnsiTheme="minorEastAsia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54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动将李祐押送京师，密奏宪宗说，如杀李祐，平蔡之事将不能成 功。宪宗于是下诏释放李祐，并送回前线归李惣调遣。李祐返回 后，李想对他更加信任，令佩刀巡警，自由出入军帐，有时二人 </w:t>
      </w:r>
      <w:r w:rsidRPr="006A56B6">
        <w:rPr>
          <w:rFonts w:asciiTheme="minorEastAsia" w:eastAsiaTheme="minorEastAsia" w:hAnsiTheme="minorEastAsia"/>
          <w:lang w:val="en-US" w:bidi="en-US"/>
        </w:rPr>
        <w:t>.</w:t>
      </w:r>
      <w:r w:rsidRPr="006A56B6">
        <w:rPr>
          <w:rFonts w:asciiTheme="minorEastAsia" w:eastAsiaTheme="minorEastAsia" w:hAnsiTheme="minorEastAsia"/>
        </w:rPr>
        <w:t>同宿，密语通宵达旦。李想有精锐牙军3000人，号六院兵马，命 李祐为六院兵马使，统率这支部叭。李祐感恩戴德，忠心报效朝 廷。李想还招募敢死之士 3000人，号曰突将，朝夕操练，准备突 袭蔡州。由于连降大雨，到处是积水，只好延期，等待时机。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left="540" w:firstLine="6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七月，讨蔡诸军虽有捷报不断传来，但距最终胜利还相差甚 远。宪宗为此十分焦虑。裴度向宪宗表示愿意前往前线督战，他 对宪宗分析形势说</w:t>
      </w:r>
      <w:r w:rsidRPr="006A56B6">
        <w:rPr>
          <w:rFonts w:asciiTheme="minorEastAsia" w:eastAsiaTheme="minorEastAsia" w:hAnsiTheme="minorEastAsia"/>
          <w:vertAlign w:val="subscript"/>
        </w:rPr>
        <w:t>：</w:t>
      </w:r>
      <w:r w:rsidRPr="006A56B6">
        <w:rPr>
          <w:rFonts w:asciiTheme="minorEastAsia" w:eastAsiaTheme="minorEastAsia" w:hAnsiTheme="minorEastAsia"/>
        </w:rPr>
        <w:t>“（元济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势实窘蹙，但诸将心不壹，不并力 迫之，故未降耳&gt; 若臣自诣行营，诸将恐臣夺其功，必争进破贼 矣，①并表示自己誓不与此贼同生死。他还推荐户部侍郎、右庶 子韩愈等人与己同行。行前，裴度对宪宗说：“主忧臣辱，义在必 死。贼灭，则朝天有日；贼在，则归阙无期。”②宪宗闻听感动得 流泪不止。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left="540" w:firstLine="6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八月，裴度到达郾城。当时，诸道军中皆有中使为监军，进 退不由主将，这些监军胜则抢先报捷，败则百般凌辱诸将。裴度 上奏宪宗，把监军全部罢去，使诸将得以掌握指挥权。裴度还针 对前线军事存在的问题，采取了一些积极措施，如协调各军行动， 加强统一指挥；惩弊奖功；筹集各地粮饷，保证前线需要等。裴 度对李光颜有知遇之恩，这次裴度到前线督师，李光颜尽心竭力， 保护裴度安全，挫败了淮西军企图袭击裴度的计划。又协同诸军 向淮西正面发动猛烈进攻。“是月，贼知光颜勇冠诸将，乃悉其众 出当光颜之师”③。这样，使守卫蔡州的士卒皆为老弱不堪一战者， 李想才能抓住这个有利时机，出奇兵雪夜袭取蔡州/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34" w:line="480" w:lineRule="exact"/>
        <w:ind w:left="540" w:firstLine="6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九月，李惣率兵进攻吴房（今河南遂平）。临行时，军吏说: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53"/>
        </w:numPr>
        <w:shd w:val="clear" w:color="auto" w:fill="auto"/>
        <w:tabs>
          <w:tab w:val="left" w:pos="1638"/>
        </w:tabs>
        <w:spacing w:before="0" w:after="0" w:line="413" w:lineRule="exact"/>
        <w:ind w:left="54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《资治通鉴》卷二四〇《唐纪五十六》，宪宗元和十二年七月。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53"/>
        </w:numPr>
        <w:shd w:val="clear" w:color="auto" w:fill="auto"/>
        <w:tabs>
          <w:tab w:val="left" w:pos="1638"/>
        </w:tabs>
        <w:spacing w:before="0" w:after="0" w:line="413" w:lineRule="exact"/>
        <w:ind w:left="54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《旧唐书》卷一七〇《裴度传》。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53"/>
        </w:numPr>
        <w:shd w:val="clear" w:color="auto" w:fill="auto"/>
        <w:tabs>
          <w:tab w:val="left" w:pos="1638"/>
        </w:tabs>
        <w:spacing w:before="0" w:after="0" w:line="413" w:lineRule="exact"/>
        <w:ind w:left="54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《旧唐书》卷一六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</w:t>
      </w:r>
      <w:r w:rsidRPr="006A56B6">
        <w:rPr>
          <w:rFonts w:asciiTheme="minorEastAsia" w:eastAsiaTheme="minorEastAsia" w:hAnsiTheme="minorEastAsia"/>
          <w:sz w:val="28"/>
          <w:szCs w:val="28"/>
        </w:rPr>
        <w:t>《李光颜传》。</w:t>
      </w:r>
    </w:p>
    <w:p w:rsidR="005A739F" w:rsidRPr="006A56B6" w:rsidRDefault="00D564D2">
      <w:pPr>
        <w:pStyle w:val="MSGENFONTSTYLENAMETEMPLATEROLENUMBERMSGENFONTSTYLENAMEBYROLETEXT480"/>
        <w:shd w:val="clear" w:color="auto" w:fill="auto"/>
        <w:ind w:left="48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%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95" w:lineRule="exact"/>
        <w:ind w:right="5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“‘往亡日，请避之，。怨曰：‘贼以往亡谓吾不来，正可击也’。”① 利用敌军麻痹大意，出其不意，攻下其外城，斩首千余级，余敌 退守子城，不敢出战。李惣伪作退兵，诱敌来追，又斩杀追兵将 领孙献忠。众将劝李恝乘胜进攻敌军子城，李恝为了袭取蔡州，不 愿贪图一城而引起吴元济的注意，遂引兵退回。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95" w:lineRule="exact"/>
        <w:ind w:right="500"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李祐向李惣建议说：“蔡之精兵皆在洄曲，及四境拒守，守州 城者皆嬴老之卒，可以乘虚直抵其城。比贼将闻之，元济已成擒 矣。”②十月，李想派人到郾城，向裴度密报了这个计划，得到裴 度的赞赏和批准。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94" w:line="495" w:lineRule="exact"/>
        <w:ind w:right="500"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十月十五日夜，冷风如刀，雪花飞扬，天黑如墨。李恝命马 步都虞候、随州刺史史旻留守文城栅（今河南遂平西南），命李祐、 李忠义率突将3000人为前锋，自率3000人为中军，命田进诚率 3000人为后军，冒大风雪趁夜出发。军队出发后，不知行动的目 的，只得到向东前进的命令。走了 60里后，到达张柴村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今河南 遂平东南），占据敌栅，尽杀守卒及烽子③。命士卒稍作休息，食 干粮，整行装，然后，留500人镇守，并负责拆断通往洄曲的所 有桥梁\引军继续前进。众将请示前进方向，李想回答说，入蔡 州活捉吴元济。众将皆大惊失色，监军更是痛哭流涕说，果然中 了李祐奸计。李恝毫不动摇，严令诸军前进。当时，风雪更加猛 烈，旌旗撕裂，人马冻死者相望于道，自张柴村向东的道路，唐 军从未走过，人人皆以为此行必死，由于李恝军纪严厉，无有敢 于违抗者，只好抱定一死的态度继续前进。半夜时分，经过70里 急行军到达蔡州城下，近城之处有鹅鸭池，李想命军士击打鹅鸭， 以混淆部队行进发出的声响。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54"/>
        </w:numPr>
        <w:shd w:val="clear" w:color="auto" w:fill="auto"/>
        <w:tabs>
          <w:tab w:val="left" w:pos="1058"/>
        </w:tabs>
        <w:spacing w:before="0" w:after="0" w:line="428" w:lineRule="exact"/>
        <w:ind w:right="500"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《旧唐书》卷一三三《李晟传附李想传》。往亡日，又称天门日。旧 历每月都有，或在寅日，或在已日。古时迷信，凡是日诸多禁忌，如忌出军 等。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54"/>
        </w:numPr>
        <w:shd w:val="clear" w:color="auto" w:fill="auto"/>
        <w:tabs>
          <w:tab w:val="left" w:pos="1229"/>
        </w:tabs>
        <w:spacing w:before="0" w:after="18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《资治通鉴》卷二四〇《唐纪五十六》，宪宗元和十二年十月。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54"/>
        </w:numPr>
        <w:shd w:val="clear" w:color="auto" w:fill="auto"/>
        <w:tabs>
          <w:tab w:val="left" w:pos="1229"/>
        </w:tabs>
        <w:spacing w:before="0" w:after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烽子，指古代观察敌情，传递消息，燃放烽火的军卒。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left="540" w:firstLine="6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自从吴少诚割据以来，唐军不到蔡州城已30余年，加之风雪 夜，守城军卒根本没有想到会有唐军攻城，丝毫无有防备，唐军 兵临城下，竟无一人觉察。李祐、李忠义掘城为坎，先登而上，其 余军卒紧跟其后，攀上城墙。守门军卒熟睡未醒，被唐军全部处 死，只留下打更者，让其依旧打更报时。先入城的唐军打开城门， 迎接后续部队全部入城，城中之人仍无觉察。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left="540" w:firstLine="6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天明，风雪停止，李想率军占据吴元济外宅。当有人报告官 军已入城时，吴元济笑着说：“俘囚为盗耳，晓当尽戮之。”又有 人报告说：城已陷落！他仍不以为然地说：“此必洄曲子弟就吾求 寒衣也。”①说着爬起来穿衣，当他走出卧室，步入庭院时，听到 唐军号令之声甚为严整雄壮，才感到大事不妙，赶紧率左右登牙 城拒战，企图等待援军解救。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left="540" w:firstLine="6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当时，吴元济的大将董重质率领精兵万人镇守洄曲。李想命 査访董重质家住址，厚待其家属，并遣其子往洄曲持李想书信劝 降。董重质见大势已去，又感李想厚待其家，遂单骑赴蔡州向李 想投降。其军队被李光颜收编。李想命李进诚率军进攻牙城，摧 毁外门，找到兵器库，唐军用缴获的兵器，重新攻城，放火焚烧 牙城南门。当时，附近百姓见唐军作战勇敢，平日又深受吴元济 欺压，争先恐后抱柴草助唐军进攻。吴元济见牙城南门已毁，所 盼望董重质的援军已无希望，于城上请罪，李进诚令吴元济沿梯 走下牙城，束手被擒。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1262"/>
        <w:ind w:left="540" w:firstLine="6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不久，淮西所辖的申、光2州及其余2万多人马相继投降，平 定淮西的战争至此胜利结束。十一月一日，押送吴元济的檻车到 达长安，大明宫兴安门前人海如潮，宪宗在群臣簇拥下驾临兴安 门城楼上受俘，百姓欢声雷动。吴元济被押至楼前示众，随后宪 宗下令将其“斩之于独柳”②</w:t>
      </w:r>
      <w:r w:rsidRPr="006A56B6">
        <w:rPr>
          <w:rStyle w:val="MSGENFONTSTYLENAMETEMPLATEROLENUMBERMSGENFONTSTYLENAMEBYROLETEXT18MSGENFONTSTYLEMODIFERSIZE161"/>
          <w:rFonts w:asciiTheme="minorEastAsia" w:eastAsiaTheme="minorEastAsia" w:hAnsiTheme="minorEastAsia"/>
          <w:sz w:val="28"/>
          <w:szCs w:val="28"/>
        </w:rPr>
        <w:t>，时年</w:t>
      </w:r>
      <w:r w:rsidRPr="006A56B6">
        <w:rPr>
          <w:rFonts w:asciiTheme="minorEastAsia" w:eastAsiaTheme="minorEastAsia" w:hAnsiTheme="minorEastAsia"/>
        </w:rPr>
        <w:t>35</w:t>
      </w:r>
      <w:r w:rsidRPr="006A56B6">
        <w:rPr>
          <w:rStyle w:val="MSGENFONTSTYLENAMETEMPLATEROLENUMBERMSGENFONTSTYLENAMEBYROLETEXT18MSGENFONTSTYLEMODIFERSIZE161"/>
          <w:rFonts w:asciiTheme="minorEastAsia" w:eastAsiaTheme="minorEastAsia" w:hAnsiTheme="minorEastAsia"/>
          <w:sz w:val="28"/>
          <w:szCs w:val="28"/>
        </w:rPr>
        <w:t>岁。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55"/>
        </w:numPr>
        <w:shd w:val="clear" w:color="auto" w:fill="auto"/>
        <w:tabs>
          <w:tab w:val="left" w:pos="1668"/>
        </w:tabs>
        <w:spacing w:before="0"/>
        <w:ind w:left="54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《资治通鉴》卷二四0《唐纪五十六》，宪宗元和十二年十月。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55"/>
        </w:numPr>
        <w:shd w:val="clear" w:color="auto" w:fill="auto"/>
        <w:tabs>
          <w:tab w:val="left" w:pos="1668"/>
        </w:tabs>
        <w:spacing w:before="0" w:after="0"/>
        <w:ind w:left="540" w:firstLine="6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57"/>
          <w:footerReference w:type="default" r:id="rId758"/>
          <w:footerReference w:type="first" r:id="rId759"/>
          <w:pgSz w:w="11900" w:h="16840"/>
          <w:pgMar w:top="750" w:right="1192" w:bottom="1055" w:left="1183" w:header="0" w:footer="3" w:gutter="0"/>
          <w:pgNumType w:start="666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《旧唐书》卷一四五《吴少诚传附元济传》。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46"/>
        <w:ind w:left="280"/>
        <w:rPr>
          <w:rFonts w:asciiTheme="minorEastAsia" w:eastAsiaTheme="minorEastAsia" w:hAnsiTheme="minorEastAsia"/>
          <w:sz w:val="28"/>
          <w:szCs w:val="28"/>
        </w:rPr>
      </w:pPr>
      <w:bookmarkStart w:id="272" w:name="bookmark271"/>
      <w:r w:rsidRPr="006A56B6">
        <w:rPr>
          <w:rFonts w:asciiTheme="minorEastAsia" w:eastAsiaTheme="minorEastAsia" w:hAnsiTheme="minorEastAsia"/>
          <w:sz w:val="28"/>
          <w:szCs w:val="28"/>
        </w:rPr>
        <w:t>第七节肀定淄青李师道的作战</w:t>
      </w:r>
      <w:bookmarkEnd w:id="272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54"/>
        <w:ind w:left="160" w:right="440" w:firstLine="6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淄青节度使李师道为助吴元济对抗朝廷，刺杀宰相武元衡，烧 毁河阴仓的钱帛、粟米，在东都制造混乱，杀人抢劫，出兵进攻 徐州等，早已为唐廷所不容。但当时宪宗正忙于平定成德、淮西 叛乱，无力讨伐，故隐忍未发，反而加李师道为检校司空以安其 心。淮西平定后，唐廷腾出手来，着手解决淄青的问题，终于扫 平了这一割据54年之久的藩镇。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52"/>
        <w:ind w:left="280"/>
        <w:rPr>
          <w:rFonts w:asciiTheme="minorEastAsia" w:eastAsiaTheme="minorEastAsia" w:hAnsiTheme="minorEastAsia"/>
          <w:sz w:val="28"/>
          <w:szCs w:val="28"/>
        </w:rPr>
      </w:pPr>
      <w:bookmarkStart w:id="273" w:name="bookmark272"/>
      <w:r w:rsidRPr="006A56B6">
        <w:rPr>
          <w:rStyle w:val="MSGENFONTSTYLENAMETEMPLATEROLELEVELMSGENFONTSTYLENAMEBYROLEHEADING4MSGENFONTSTYLEMODIFERSPACING2"/>
          <w:rFonts w:asciiTheme="minorEastAsia" w:eastAsiaTheme="minorEastAsia" w:hAnsiTheme="minorEastAsia"/>
          <w:sz w:val="28"/>
          <w:szCs w:val="28"/>
        </w:rPr>
        <w:t>一、李师道反叛与唐军五路进讨</w:t>
      </w:r>
      <w:bookmarkEnd w:id="273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left="160" w:right="440" w:firstLine="6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淮西吴元济被平定后，李师道自知罪恶深重、忧惧不知所为。 其谋士李公度及牙将李英昙乘机进言，劝他以子为质，献地乎朝 廷以赎罪。元和十三年</w:t>
      </w:r>
      <w:r w:rsidRPr="006A56B6">
        <w:rPr>
          <w:rFonts w:asciiTheme="minorEastAsia" w:eastAsiaTheme="minorEastAsia" w:hAnsiTheme="minorEastAsia"/>
          <w:lang w:val="en-US" w:bidi="en-US"/>
        </w:rPr>
        <w:t>（818</w:t>
      </w:r>
      <w:r w:rsidRPr="006A56B6">
        <w:rPr>
          <w:rFonts w:asciiTheme="minorEastAsia" w:eastAsiaTheme="minorEastAsia" w:hAnsiTheme="minorEastAsia"/>
        </w:rPr>
        <w:t>年）正月，李师道遣使奉表，请求朝 廷允许以长子入京为人质，并献出沂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治今山东临沂)、密（治今 山东诸城）、海（治今江苏连云港西南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3州。宪宗允许其请求，遣 左常侍李逊前往郓州（治今山东东平西北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宣慰。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76" w:line="480" w:lineRule="exact"/>
        <w:ind w:left="160" w:right="440" w:firstLine="6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然李师道暗弱，军政大事独与其妻魏氏、家奴胡惟堪、杨自 温、宠婢蒲氏、袁氏及孔目官王再升等人商议，大将与幕僚反而 不能参预。由于其妻魏氏不愿自己的儿子作人质，联合蒲氏、袁 氏共同向李师道进言，说：“自先司徒（指李纳）以来，有此十二 州，奈何无故割而献之！今计境内之兵不下数十万，不献三州，不 过以兵相加。若力战不胜，献之未晚。”①李师道本无主见，觉得 此话颇有道理，又反悔欲杀李公度，经人劝解，乃将其囚于牢狱。 缢杀了李英昙。朝廷使者李逊到达郓州时，李师道列兵相迎，李 逊正气凛然，谴责李师道不应自食前言，并说要把目前情况汇报 给皇帝知道。李师道又与其部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下商议</w:t>
      </w:r>
      <w:r w:rsidRPr="006A56B6">
        <w:rPr>
          <w:rFonts w:asciiTheme="minorEastAsia" w:eastAsiaTheme="minorEastAsia" w:hAnsiTheme="minorEastAsia"/>
        </w:rPr>
        <w:t>，众人劝他不妨先答应不反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92"/>
        <w:ind w:left="16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①《资治通鉴》卷二四〇《唐纪五十六》，宪宗元和十三年四月。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spacing w:after="0"/>
        <w:ind w:left="740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60"/>
          <w:footerReference w:type="default" r:id="rId761"/>
          <w:footerReference w:type="first" r:id="rId762"/>
          <w:pgSz w:w="11900" w:h="16840"/>
          <w:pgMar w:top="750" w:right="1192" w:bottom="1055" w:left="1183" w:header="0" w:footer="3" w:gutter="0"/>
          <w:pgNumType w:start="687"/>
          <w:cols w:space="720"/>
          <w:noEndnote/>
          <w:docGrid w:linePitch="360"/>
        </w:sectPr>
      </w:pP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</w:rPr>
        <w:t>669</w:t>
      </w:r>
      <w:r w:rsidRPr="006A56B6">
        <w:rPr>
          <w:rStyle w:val="MSGENFONTSTYLENAMETEMPLATEROLENUMBERMSGENFONTSTYLENAMEBYROLETEXT2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left="5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悔，避过这个风头后，再上表朝廷说明不便献地纳子的理由。“师 道乃谢曰：‘向以父子之私，且迫于将士之情，故迁延未遣。今重 烦朝使，岂敢复有二三!’”①李逊察觉到李师道此话并非出于诚 心，返回长安后，向宪宗建议说，李师道愚顽反复，恐怕必须用 兵讨伐才能解决问题。果然不久，李师道上表借故不割地纳子。幕 僚贾直言冒死3次进谏，劝李师道不要反悔，其中一次抬着棺材， 一次自缚其妻子载于槛车进谏。李师道大怒，把贾直言囚禁起来。 宪宗见李师道顽固不化，决计出兵讨伐。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left="520" w:firstLine="6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宪宗为讨伐李师道，在人事上作了较大调整，以忠武节度使 李光颜为义成节度使（治滑州，今河南滑县东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淮西(治蔡州， 今河南汝南）节度使马总为忠武节度使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治陈州，今河南淮阳）、 陈、许、蔡等州观察使，取消了淮西镇，以李恝为武宁（治徐州， 今属江苏）节度使。七月\宪宗下诏命宣武、魏博、义成、武宁、 横海等5路军队，共同出兵讨伐李师道。命宣歙观察使王遂为供 军使，全面负责军需物资的供给。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36" w:line="480" w:lineRule="exact"/>
        <w:ind w:left="520" w:firstLine="6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宣武节度使韩弘因讨伐吴元济时作战不力，心中恐惧，急欲 立功赎罪，九月，率先出兵围攻淄青镇所属的曹州（治今山东定 陶西南）。十一月，宪宗用裴度策，命魏博节度使田弘正率军从杨 刘（今山东东阿北杨柳村）渡过黄河，直攻郓州，距州城40里筑 垒下寨，淄青大震。其他各路军队分别从本镇出发，围攻淄青。李 师道见各路唐军大集，命其将出兵迎击，全都大败而归，伤亡惨 重。到十二月底，仅魏博、义成两军就俘获了以淄青都知兵马使 为首的将领47人。宪宗命全部赦免不杀，分别送回所俘获的军队 中效命出力，说：“若有父母欲归者，优给遣之。朕所诛者，师道 而已。”②消息传到淄青以后，投降者相继于道。宪宗这个政策起 到了分化瓦解敌军的作用，淄青镇之所以比较迅速地平定，和这 个政策的实施是分不开的。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56"/>
        </w:numPr>
        <w:shd w:val="clear" w:color="auto" w:fill="auto"/>
        <w:tabs>
          <w:tab w:val="left" w:pos="1616"/>
        </w:tabs>
        <w:spacing w:before="0" w:after="116"/>
        <w:ind w:left="52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《资治通鉴》卷二四〇《唐纪五十六》，宪宗元和十三年四月。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56"/>
        </w:numPr>
        <w:shd w:val="clear" w:color="auto" w:fill="auto"/>
        <w:tabs>
          <w:tab w:val="left" w:pos="1616"/>
        </w:tabs>
        <w:spacing w:before="0" w:after="0" w:line="290" w:lineRule="exact"/>
        <w:ind w:left="520" w:firstLine="6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</w:rPr>
        <w:t>《唐纪五十六》，宪宗元和十三年十二月。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right="520"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吴元济的大将董重质归降后，由于先前协助吴元济对抗朝廷， 出力甚多，危害较大，故宪宗虽不便诛杀，也不愿重用，贬到偏远地 区做小官。这次讨伐李师道，李恝乘机上奏宪宗，请求允许董重质 赴前线立功。于是，以其为试太子詹事，到李恝的武宁军中效力。由 于李惣善于收罗将才，军中人才济济，与淄青军大小战11次，每战 皆胜。十二月三十日，攻下金乡(今属山东）。李师道生性残忍然又 胆小怯懦，自朝廷讨伐以来，听到小败或者城邑失守的消息，忧郁 成疾，因此凡有作战失利的消息，其左右都隐瞒不报。金乡、兖州 (今属山东)等战略要地的失守，守将虽派人报告，然其贴身左右从 不转告，直到李师道失败而死，也不知这种实际情况。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54"/>
        <w:ind w:right="520"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元和十四年</w:t>
      </w:r>
      <w:r w:rsidRPr="006A56B6">
        <w:rPr>
          <w:rFonts w:asciiTheme="minorEastAsia" w:eastAsiaTheme="minorEastAsia" w:hAnsiTheme="minorEastAsia"/>
          <w:lang w:val="en-US" w:bidi="en-US"/>
        </w:rPr>
        <w:t>(819</w:t>
      </w:r>
      <w:r w:rsidRPr="006A56B6">
        <w:rPr>
          <w:rFonts w:asciiTheme="minorEastAsia" w:eastAsiaTheme="minorEastAsia" w:hAnsiTheme="minorEastAsia"/>
        </w:rPr>
        <w:t>年)正月，宣武节度使韩弘攻克考城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今河南 兰考东北垌阳），杀敌2000余人。李师道的沭阳（今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ji</w:t>
      </w:r>
      <w:r w:rsidRPr="006A56B6">
        <w:rPr>
          <w:rFonts w:asciiTheme="minorEastAsia" w:eastAsiaTheme="minorEastAsia" w:hAnsiTheme="minorEastAsia"/>
        </w:rPr>
        <w:t>江苏)县令以 城降于楚州（治今江苏淮安)刺史李听。十三日，</w:t>
      </w:r>
      <w:r w:rsidRPr="006A56B6">
        <w:rPr>
          <w:rStyle w:val="MSGENFONTSTYLENAMETEMPLATEROLENUMBERMSGENFONTSTYLENAMEBYROLETEXT18MSGENFONTSTYLEMODIFERSIZE35"/>
          <w:rFonts w:asciiTheme="minorEastAsia" w:eastAsiaTheme="minorEastAsia" w:hAnsiTheme="minorEastAsia"/>
          <w:sz w:val="28"/>
          <w:szCs w:val="28"/>
          <w:lang w:eastAsia="zh-CN"/>
        </w:rPr>
        <w:t>i</w:t>
      </w:r>
      <w:r w:rsidRPr="006A56B6">
        <w:rPr>
          <w:rFonts w:asciiTheme="minorEastAsia" w:eastAsiaTheme="minorEastAsia" w:hAnsiTheme="minorEastAsia"/>
        </w:rPr>
        <w:t xml:space="preserve">想又攻下鱼台 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今山东鱼台西）。十七日，魏博节度使田弘正大败淄青兵于东阿 (今山东东阿西南），斩杀万余人。接着，又在阳谷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今山东阳谷西 南)击败淄青兵。二月，楚頻刺史李听进攻海州，连克东海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今汪苏 连云港东南）、朐山(今江苏连云港西南）、怀仁(今江苏赣榆西北） 等县。李想击败淄青兵于沂州，并攻克丞县(今山东枣庄东南）。李 师道见唐军步步紧逼，形势日益危急，征发民众整修郓州城堑，由 于人力不足，于是以妇女充役，引起当地人民的愤怨。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46"/>
        <w:ind w:left="400"/>
        <w:rPr>
          <w:rFonts w:asciiTheme="minorEastAsia" w:eastAsiaTheme="minorEastAsia" w:hAnsiTheme="minorEastAsia"/>
          <w:sz w:val="28"/>
          <w:szCs w:val="28"/>
        </w:rPr>
      </w:pPr>
      <w:bookmarkStart w:id="274" w:name="bookmark273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二、刘悟倒戈与李师道的覆灭</w:t>
      </w:r>
      <w:bookmarkEnd w:id="274"/>
    </w:p>
    <w:p w:rsidR="005A739F" w:rsidRPr="006A56B6" w:rsidRDefault="00D564D2">
      <w:pPr>
        <w:pStyle w:val="MSGENFONTSTYLENAMETEMPLATEROLENUMBERMSGENFONTSTYLENAMEBYROLETEXT180"/>
        <w:shd w:val="clear" w:color="auto" w:fill="auto"/>
        <w:ind w:right="520"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宪宗命5道兵马征讨李师道时，为了防备魏博军队从河北渡 黄河进攻淄青，李师道命都知兵马使刘悟率军镇守阳谷。当魏博 节度使田弘正从杨刘渡过黄河时，刘悟没有料到唐军会从这里渡 河，因而没有在那里布防，使唐军轻易地渡河南下，防守部队又 多次被田弘正的军队击败，致使其军逼近郓州，直接威胁到李师 道使府的安全，引起他对刘悟的强烈不满。加之刘悟治军不严，对 待士卒比较宽惠，军中号为刘父，更引起李师道的猜忌。有人对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left="400" w:right="2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李师道说：“刘悟不修军法，专收众心，恐有他志，宜早图之。”① 李师道本来就对刘悟不满，一听此言，就打算在召见他议事时，除 掉‘刘悟。其内部有一种意见认为：“今官军四合，悟无逆状，用一 人言杀之，诸将谁肯为用，是自脱其爪牙也。”②李师道又犹豫不_ 定，留刘悟在郓州居住了 10天左右，终于还是放其回到前线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 xml:space="preserve">军中。 </w:t>
      </w:r>
      <w:r w:rsidRPr="006A56B6">
        <w:rPr>
          <w:rFonts w:asciiTheme="minorEastAsia" w:eastAsiaTheme="minorEastAsia" w:hAnsiTheme="minorEastAsia"/>
        </w:rPr>
        <w:t>临行时赏以金帛，以安其心。刘悟觉察到李师道对自己有所怀疑， 回到军中后，暗中做好了应变准备。刘悟的儿子刘从谏，当时在 李师道的府中为别奏，时常和李师道家奴们在一起游戏，对府中 密谋颇有了解，向其父秘密提供了不少情报。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left="400" w:right="200" w:firstLine="6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刘悟回到军中后，又有人向李师道建议，刘悟终究是大患，不 如早早除掉为好。缺乏主见的李师道再次改变主意，于元和十四 年</w:t>
      </w:r>
      <w:r w:rsidRPr="006A56B6">
        <w:rPr>
          <w:rFonts w:asciiTheme="minorEastAsia" w:eastAsiaTheme="minorEastAsia" w:hAnsiTheme="minorEastAsia"/>
          <w:lang w:val="en-US" w:bidi="en-US"/>
        </w:rPr>
        <w:t>（819</w:t>
      </w:r>
      <w:r w:rsidRPr="006A56B6">
        <w:rPr>
          <w:rFonts w:asciiTheme="minorEastAsia" w:eastAsiaTheme="minorEastAsia" w:hAnsiTheme="minorEastAsia"/>
        </w:rPr>
        <w:t>年）二月八日，派使者二人携带密令去找刘悟的助手行营 兵马副使张暹，令他斩杀刘悟并献上首级，然后暂时代替刘悟职 务，统领前线军队。张暹与刘悟私交颇好，接到命令后，对使者 说刘悟从郓州回来后，一直有所戒备，此事不能太匆忙，可假借 节帅派人来军中犒师赏賜，诱刘悟来一同受赐，然后下手除去。稳 住使者后，张暹直奔刘悟驻地把此事告诉了他。于是刘悟派人先 杀死两个使者，然后召集诸将来其帐中议事，杀掉了动摇不定的 将校30余人，公开举兵还袭郓州。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34"/>
        <w:ind w:left="400" w:right="200" w:firstLine="6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为了鼓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励士气</w:t>
      </w:r>
      <w:r w:rsidRPr="006A56B6">
        <w:rPr>
          <w:rFonts w:asciiTheme="minorEastAsia" w:eastAsiaTheme="minorEastAsia" w:hAnsiTheme="minorEastAsia"/>
        </w:rPr>
        <w:t>，刘悟宣布：“入郓，人赏钱百缗，惟不得近军 帑，其使宅（指李师道府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及逆党家财，任自掠取，有仇者报之。”@ 士卒饱食后，于当天半夜，悄梢向郓州进发。在途中凡遇到行人, 全部予以扣留，故这次行动李师道丝毫没有觉察。距州城数里时， 天还未明，刘悟派10人前行，骗开城门后，大军一拥而入，接连 闯入罗城、子城④，唯牙城有牙兵拒守未入。刘悟命士卒火烧、斧 劈牙城城门，由于牙兵只有数百，人数太少，故刘悟军很快就攻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left="400" w:firstLine="6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①②③《资治通鉴》卷二四一《唐纪五十七》，宪宗元和十四年二月。 ④唐朝节度使所在的州城，通常有三重城墙，最外一重称罗城，中间 —重称子城，最里一重用以防护节度使府第，称牙城。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left="200" w:right="4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入牙城，牙兵自知不敌，皆放下兵器投降。李师道见势不妙，慌 忙与其二子躲入厕床之下，被搜出后仍有求生之意，其子李弘方 说，事已至此，还是速死为幸，于是，刘悟下令处死了李师道父 子，并把首级献给田弘正，由田弘正转送朝廷。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left="200" w:right="400" w:firstLine="6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刘悟从阳谷举兵袭取郓州时，曾派人把自己的计划转告给魏 博节度使田弘正，约定如果偷袭成功，举烽火为号；如果城中有 备，偷袭不成，请田弘正出兵相助，共同攻城，事情成功后，则 归功于田弘正。故斩杀李师道父子后，把其首级转送田弘正营中。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462"/>
        <w:ind w:left="200" w:right="400" w:firstLine="6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淄青李师道灭亡后，宪宗命户部侍郎杨於陵为宣抚使，负责 处理善后事务。杨於陵为断绝此方割据势力，把淄青镇一分为三， 以郓、曹、襥（治今山东郵城北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3州为一道，淄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治今山东淄博 西南）、青（今属山东）、齐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治今山东济南）、登（治今山东蓬 莱）、莱（今属山东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 xml:space="preserve">5州为一道，兖（今属山东)、海、沂、密 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治今山东诸城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4州为一道。宪宗同意，分别任命华州刺史马总、 义成节度使薛平、行营供军使王遂等为上述3道节度使或观察使。 命刘悟为义成节度使。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552" w:line="585" w:lineRule="exact"/>
        <w:ind w:left="1940" w:right="2120"/>
        <w:jc w:val="right"/>
        <w:rPr>
          <w:rFonts w:asciiTheme="minorEastAsia" w:eastAsiaTheme="minorEastAsia" w:hAnsiTheme="minorEastAsia"/>
          <w:sz w:val="28"/>
          <w:szCs w:val="28"/>
        </w:rPr>
      </w:pPr>
      <w:bookmarkStart w:id="275" w:name="bookmark274"/>
      <w:r w:rsidRPr="006A56B6">
        <w:rPr>
          <w:rStyle w:val="MSGENFONTSTYLENAMETEMPLATEROLELEVELNUMBERMSGENFONTSTYLENAMEBYROLEHEADING42MSGENFONTSTYLEMODIFERSPACING2"/>
          <w:rFonts w:asciiTheme="minorEastAsia" w:eastAsiaTheme="minorEastAsia" w:hAnsiTheme="minorEastAsia"/>
          <w:sz w:val="28"/>
          <w:szCs w:val="28"/>
        </w:rPr>
        <w:t>第八节</w:t>
      </w:r>
      <w:r w:rsidRPr="006A56B6">
        <w:rPr>
          <w:rStyle w:val="MSGENFONTSTYLENAMETEMPLATEROLELEVELNUMBERMSGENFONTSTYLENAMEBYROLEHEADING42MSGENFONTSTYLEMODIFERSPACING0"/>
          <w:rFonts w:asciiTheme="minorEastAsia" w:eastAsiaTheme="minorEastAsia" w:hAnsiTheme="minorEastAsia"/>
          <w:sz w:val="28"/>
          <w:szCs w:val="28"/>
        </w:rPr>
        <w:t>宪宗削藩战争胜利的 历史作用及军事原因</w:t>
      </w:r>
      <w:bookmarkEnd w:id="275"/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left="200"/>
        <w:rPr>
          <w:rFonts w:asciiTheme="minorEastAsia" w:eastAsiaTheme="minorEastAsia" w:hAnsiTheme="minorEastAsia"/>
          <w:sz w:val="28"/>
          <w:szCs w:val="28"/>
        </w:rPr>
      </w:pPr>
      <w:bookmarkStart w:id="276" w:name="bookmark275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一、宪宗削藩战争胜利的历史作用</w:t>
      </w:r>
      <w:bookmarkEnd w:id="276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942"/>
        <w:ind w:left="200" w:right="400" w:firstLine="6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宪宗元和时期的削藩战争，历时</w:t>
      </w:r>
      <w:r w:rsidRPr="006A56B6">
        <w:rPr>
          <w:rStyle w:val="MSGENFONTSTYLENAMETEMPLATEROLENUMBERMSGENFONTSTYLENAMEBYROLETEXT18MSGENFONTSTYLEMODIFERSIZE120"/>
          <w:rFonts w:asciiTheme="minorEastAsia" w:eastAsiaTheme="minorEastAsia" w:hAnsiTheme="minorEastAsia"/>
          <w:sz w:val="28"/>
          <w:szCs w:val="28"/>
        </w:rPr>
        <w:t>14</w:t>
      </w:r>
      <w:r w:rsidRPr="006A56B6">
        <w:rPr>
          <w:rFonts w:asciiTheme="minorEastAsia" w:eastAsiaTheme="minorEastAsia" w:hAnsiTheme="minorEastAsia"/>
        </w:rPr>
        <w:t>年之久，取得了很大的胜 利，唐廷的威望有所提高，出现了自安史之乱以来前所未有的统 一局面。清代学者翟蔼评论说：“宪宗立，平夏、平蜀、平吴、平 淮西、平淄青，宏正入朝，承宗削地，刘总归命，恢然中兴之美 也。”①现代史学家岑仲勉说：“宪宗英武，视肃、代、德三宗稍胜，</w:t>
      </w:r>
    </w:p>
    <w:p w:rsidR="005A739F" w:rsidRPr="006A56B6" w:rsidRDefault="00D564D2">
      <w:pPr>
        <w:pStyle w:val="MSGENFONTSTYLENAMETEMPLATEROLENUMBERMSGENFONTSTYLENAMEBYROLETEXT490"/>
        <w:numPr>
          <w:ilvl w:val="0"/>
          <w:numId w:val="357"/>
        </w:numPr>
        <w:shd w:val="clear" w:color="auto" w:fill="auto"/>
        <w:spacing w:before="0"/>
        <w:ind w:left="2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翟蔼：《九畹史论》。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故元和之治，陵驾中唐，①他们对宪宗朝削藩战争的胜利，都给 予了高度的评价。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left="200" w:firstLine="6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宪宗元和时期一系列削藩战争的胜利，提高了朝廷的威望和 地位，使朝廷政令一时通达全国，人们梦寐以求的荡平藩乱、恢 复一统的愿望初步实现。元和十四年</w:t>
      </w:r>
      <w:r w:rsidRPr="006A56B6">
        <w:rPr>
          <w:rFonts w:asciiTheme="minorEastAsia" w:eastAsiaTheme="minorEastAsia" w:hAnsiTheme="minorEastAsia"/>
          <w:lang w:val="en-US" w:bidi="en-US"/>
        </w:rPr>
        <w:t>（819</w:t>
      </w:r>
      <w:r w:rsidRPr="006A56B6">
        <w:rPr>
          <w:rFonts w:asciiTheme="minorEastAsia" w:eastAsiaTheme="minorEastAsia" w:hAnsiTheme="minorEastAsia"/>
        </w:rPr>
        <w:t>年）三月，横海节度使 乌重胤上奏说：“河朔藩镇所以能旅拒朝命六十余年者，由诸州县 各置镇将领事，收刺史、县令之权，自作威福。向使刺史各得行 其职，则虽有奸雄如安、史，必不能以一州独反也。臣所领德、橡、 景三州，已举牒各还刺史职事，应在州兵并令刺史领之。”②此议 得宪宗的赞同。次月，下诏令诸道节度使、观察使、都团练、都 防御、经略等使，所统支郡兵马，并归本州刺史统领。这样就大 大提高了州刺史的地位和权力，减少叛乱割据的因素。这个措施 也只有在扫平藩镇叛乱后才有可能推行。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left="200" w:firstLine="6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在胜利的形势下，各地藩镇纷纷遣使进贡，有所谓“助军”、 “贺礼”、“助赏”等名目。不少强镇的节帅要求留居京师，如宣武 节度使韩弘、魏博节度使田弘正等。卢龙节度使刘总，“亦见河南、 北皆从化”③，心中恐惧，上表乞求允许弃官为僧。在宪宗末至穆 宗初年，国家政令基本畅通，即使在河北地区也是如此。朝廷上 下，一派歌舞升平景象。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42"/>
        <w:ind w:left="200" w:firstLine="6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但是，也要看到“元和中兴”的局限性。宪宗在削弱藩镇割 据的基础方面，虽然做了一些工作，但仅限于提高刺史的地位和 权力。而节帅们专擅财賦的情况并无改变，仍然掌握有本道的财、 政、军大权，这样他们仍具有募养职业兵的可能，节帅的兵、财、 政三权不去，藩镇割据叛乱的基础就^然存在。另外，削藩战争 中实行的优赏措施，在一定程度上可&amp;说是以国家财力培养了割 据势力，一旦行赏不及时，容易造成节帅的不满，激起兵变，如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58"/>
        </w:numPr>
        <w:shd w:val="clear" w:color="auto" w:fill="auto"/>
        <w:tabs>
          <w:tab w:val="left" w:pos="1320"/>
        </w:tabs>
        <w:spacing w:before="0" w:after="160"/>
        <w:ind w:left="20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岑仲勉：《隋唐史》上册第336页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*</w:t>
      </w:r>
      <w:r w:rsidRPr="006A56B6">
        <w:rPr>
          <w:rFonts w:asciiTheme="minorEastAsia" w:eastAsiaTheme="minorEastAsia" w:hAnsiTheme="minorEastAsia"/>
          <w:sz w:val="28"/>
          <w:szCs w:val="28"/>
        </w:rPr>
        <w:t>中华书局1982年5月版。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58"/>
        </w:numPr>
        <w:shd w:val="clear" w:color="auto" w:fill="auto"/>
        <w:tabs>
          <w:tab w:val="left" w:pos="1320"/>
        </w:tabs>
        <w:spacing w:before="0" w:after="160"/>
        <w:ind w:left="20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《资治通鉴》卷二四一《唐纪五十七&gt;,宪宗元和十四年三月。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58"/>
        </w:numPr>
        <w:shd w:val="clear" w:color="auto" w:fill="auto"/>
        <w:tabs>
          <w:tab w:val="left" w:pos="680"/>
        </w:tabs>
        <w:spacing w:before="0" w:after="0"/>
        <w:ind w:left="200" w:firstLine="6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《资治通鉴》卷二四一《唐纪五十七》，穆宗长庆元年正月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-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后来卢龙朱克融发动的幽州兵变就是如此。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宪宗在削平李师道后，自以为大功告成，天下从此太平，产 生了骄傲奢侈情绪）解散平-中枢，贬贤任佞，信任宦官，使朝 中朋党大盛。致使宪宗一旦身亡，朝廷在对待藩镇问题上又陷入 混乱，割据势力再次抬头。此外，宪宗削藩战争的胜利，是在耗 费了巨额资财的基础上取得的，国家开支的增加，必然加重人民 的负担，影响社会生产的正常进行。战后，本应休养生息，恢复 生产，使国家的经济力量有所增强。可是，宪宗却不顾国库空虚， 人民生活困难，肆意娱乐，热衷于欢宴，大兴土木，崇尚奢华，加 剧了社会矛盾和阶级矛盾。因此，对于宪宗削藩战争胜利的历史 作用，要实事求是的分析，其局限性是非常明显的。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2"/>
          <w:rFonts w:asciiTheme="minorEastAsia" w:eastAsiaTheme="minorEastAsia" w:hAnsiTheme="minorEastAsia"/>
          <w:sz w:val="28"/>
          <w:szCs w:val="28"/>
        </w:rPr>
        <w:t>二、宪宗削藩战争胜利的军事原因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宪宗时期削藩战争之所以取得很大的胜利，首先是由于制定 和实施了正确故国家战略（详见第一节）。此外，还有军事上的原 因，主要有以下几点：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802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1、大胆启用具有军事才午而又忠于朝廷的军事新人担负重 任。如平定西川刘辟时，启用并无资望影响的高崇文为统帅，“时 宿将名位素重者甚众，皆自谓当征蜀之选，及诏用崇文，皆大 惊”①。然事实证明高崇文的确具有比较突出的军事指挥才能，圆 满地完成了宪宗交给的平叛任务。再如平定淮西吴元济时，重用 李光颜与李想。李光颜也非宿将，虽为节度使，然受都统韩弘的 制约，因而不能发挥其军事才干。裴度到前线督师后，重用李光 颜、乌重胤等人，使他们能够充分发挥指挥才能，屡立战功，力 克郾城，多次大败淮西兵，“贼知光颜勇寇诸将，乃悉其众出当光 颜之师，时李想乘其无备，急引兵袭蔡州，拔之，获元济”②。说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59"/>
        </w:numPr>
        <w:shd w:val="clear" w:color="auto" w:fill="auto"/>
        <w:tabs>
          <w:tab w:val="left" w:pos="1213"/>
        </w:tabs>
        <w:spacing w:before="0" w:after="156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《资治通鉴》卷二三七《唐纪五十三》，宪宗元和元年正月。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59"/>
        </w:numPr>
        <w:shd w:val="clear" w:color="auto" w:fill="auto"/>
        <w:tabs>
          <w:tab w:val="left" w:pos="473"/>
        </w:tabs>
        <w:spacing w:before="0" w:after="0" w:line="29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63"/>
          <w:footerReference w:type="default" r:id="rId764"/>
          <w:pgSz w:w="11900" w:h="16840"/>
          <w:pgMar w:top="750" w:right="1192" w:bottom="1055" w:left="1183" w:header="0" w:footer="3" w:gutter="0"/>
          <w:pgNumType w:start="67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《旧唐书》卷一六一《李光进传附光颜传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 xml:space="preserve">h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73"/>
        </w:tabs>
        <w:spacing w:before="0" w:after="0" w:line="29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明李光颜等为首的北路军在平定淮西之叛中也发挥了重要作用。 至于李恝出任随邓唐节度使前，为太子詹事，未经战阵，连敌方 都“轻怨名位素微，遂不为备”①。在宰相李逢吉的推荐下，宪宗 大胆启用，终于建立不世之功勋。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148"/>
        </w:tabs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2、</w:t>
      </w:r>
      <w:r w:rsidRPr="006A56B6">
        <w:rPr>
          <w:rFonts w:asciiTheme="minorEastAsia" w:eastAsiaTheme="minorEastAsia" w:hAnsiTheme="minorEastAsia"/>
        </w:rPr>
        <w:tab/>
        <w:t>不用或少用宦官监军，给将帅更多的指挥之权。唐代以宦 官为监军，控制前线的军事指挥权，束缚了将帅的手脚，留下了 很坏的历史影响。当时就有许多人反对用宦官为监军，宪宗虽不 能全部采纳，但在一些重大作战中却不用或在一定程度上限制了 监军的权力，给将帅更多的指挥权，允许他们根据前线军事情况 的变化，采取相应的措施。如在征讨西川刘辟时，宰相杜黄裳主 张不用监军，宪宗虽无采纳，但却授予高崇文更多的指挥权，使 其能放手指挥，不受监军约束。在讨伐淮西吴元济时，开始置有 监军，裴度赴前线督师后，发现宦官监军的种种弊端，奏请罢除 诸道监军，此后，“诸将始得专军事，战多有功”②。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148"/>
        </w:tabs>
        <w:spacing w:after="80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3、</w:t>
      </w:r>
      <w:r w:rsidRPr="006A56B6">
        <w:rPr>
          <w:rFonts w:asciiTheme="minorEastAsia" w:eastAsiaTheme="minorEastAsia" w:hAnsiTheme="minorEastAsia"/>
        </w:rPr>
        <w:tab/>
        <w:t>采取正确对策，促使魏博镇归顺朝廷。魏博镇的归顺，是 宪宗削藩事业中的第一个重大胜利，其意义远远高于平定西川刘 辟、镇海李锜。因为魏博镇是河朔三镇之一，长期割据，父死子 继，它的归顺打破了河朔诸镇数十年联合对抗朝廷的局面，等于 朝廷在割据最严重的地区安上一颗钉子，为宪宗统一事业创造了 条件。而西川、镇海两镇一直为朝廷直接统治的地区，割据势力 无坚实基础，且孤立无援，比较容易讨平。魏博镇的归顺，不仅 在政治上而且在军事上也有很大的意义，它上控冀赵，东临淄青， 南扼宣武，处于重要的战略地位。此后在讨伐淮西、成德、淄青 的战争中发挥了不小作用，尤其是在讨伐淄青李师道的战争中，魏 博军直捣其老巢郓州，大败淄青兵，促使刘悟发动兵变，活捉了 李师道。如果没有魏博军威胁，淄青镇内部可能不会发生分化；没 有魏博军支持与配合，刘悟也不敢断然回军袭击郓州。因此，在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60"/>
        </w:numPr>
        <w:shd w:val="clear" w:color="auto" w:fill="auto"/>
        <w:tabs>
          <w:tab w:val="left" w:pos="1148"/>
        </w:tabs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《资治通鉴》卷二四〇《唐纪五十六》，宪宗元和十二年正月。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60"/>
        </w:numPr>
        <w:shd w:val="clear" w:color="auto" w:fill="auto"/>
        <w:tabs>
          <w:tab w:val="left" w:pos="1148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《资治通鉴》卷二四〇《唐纪五十六》，宪宗元和十二年八月。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一定意义上说魏博军在讨伐李师道的战争中发挥了决定性作用。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如果在当初魏博镇内部发生变化时，唐廷没有采取正确对策， 像以往一样用兵讨伐，河朔其他节镇势必出兵支援，那么，将很 难取得成功。这样，在河朔诸镇仍是铁板一块的情况下，宪宗欲 想取得后来那样辉煌战果，其困难是可以想象的。因此，魏博镇 的归顺，在某种意义上可以说为元和中兴奠定了基础，至少也是 起到催化剂的作用。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4、作战指挥得当。这主要体现在以下几点：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果断决策，快速进兵。刘辟叛乱时，唐廷派高崇文、李元奕、 严砺率兵，分3路疾速进兵，在刘辟还未完全部署妥当时，迅速 </w:t>
      </w:r>
      <w:r w:rsidRPr="006A56B6">
        <w:rPr>
          <w:rStyle w:val="MSGENFONTSTYLENAMETEMPLATEROLENUMBERMSGENFONTSTYLENAMEBYROLETEXT18MSGENFONTSTYLEMODIFERSPACING2"/>
          <w:rFonts w:asciiTheme="minorEastAsia" w:eastAsiaTheme="minorEastAsia" w:hAnsiTheme="minorEastAsia"/>
        </w:rPr>
        <w:t xml:space="preserve">攻下剑州、梓州，抢先险要之地，很快进入西川腹地，平定 </w:t>
      </w:r>
      <w:r w:rsidRPr="006A56B6">
        <w:rPr>
          <w:rFonts w:asciiTheme="minorEastAsia" w:eastAsiaTheme="minorEastAsia" w:hAnsiTheme="minorEastAsia"/>
        </w:rPr>
        <w:t xml:space="preserve">了叛乱。李锜叛乱时，宪宗以王锷为统帅，从宣州、信州、杭州 3个方向，同时进兵，在李锜派出5将袭取苏、常、湖、杭、睦等 五州的计划还未完全得逞的情况下，唐军已先声夺人，发动了猛 烈的攻势。在唐军的强大军事压力下，镇海军内部发生变化，李 锜部将张子良等反戈，擒获了李锜，使这次叛乱仅月佘时间就迅 </w:t>
      </w:r>
      <w:r w:rsidRPr="006A56B6">
        <w:rPr>
          <w:rStyle w:val="MSGENFONTSTYLENAMETEMPLATEROLENUMBERMSGENFONTSTYLENAMEBYROLETEXT18MSGENFONTSTYLEMODIFERSPACING4"/>
          <w:rFonts w:asciiTheme="minorEastAsia" w:eastAsiaTheme="minorEastAsia" w:hAnsiTheme="minorEastAsia"/>
        </w:rPr>
        <w:t>速平定。、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集中优势兵力和财力。这个时期的削藩战争，唐廷大都能调 动数量较多的部队，形成优势兵力，如进攻成德王承宗时，出动 20余万军队；进攻淮西吴元济、淄青李师道等，均出动了 </w:t>
      </w:r>
      <w:r w:rsidRPr="006A56B6">
        <w:rPr>
          <w:rStyle w:val="MSGENFONTSTYLENAMETEMPLATEROLENUMBERMSGENFONTSTYLENAMEBYROLETEXT18MSGENFONTSTYLEMODIFERSPACING2"/>
          <w:rFonts w:asciiTheme="minorEastAsia" w:eastAsiaTheme="minorEastAsia" w:hAnsiTheme="minorEastAsia"/>
        </w:rPr>
        <w:t xml:space="preserve">10余万 </w:t>
      </w:r>
      <w:r w:rsidRPr="006A56B6">
        <w:rPr>
          <w:rFonts w:asciiTheme="minorEastAsia" w:eastAsiaTheme="minorEastAsia" w:hAnsiTheme="minorEastAsia"/>
        </w:rPr>
        <w:t>军队。在财力的使用上，也采取措施调运粮赋，保证前线将士的 衣食和战争消耗所需物资。宪宗还多次调拨内库钱纲，供应前线， 如元和十年</w:t>
      </w:r>
      <w:r w:rsidRPr="006A56B6">
        <w:rPr>
          <w:rFonts w:asciiTheme="minorEastAsia" w:eastAsiaTheme="minorEastAsia" w:hAnsiTheme="minorEastAsia"/>
          <w:lang w:val="en-US" w:bidi="en-US"/>
        </w:rPr>
        <w:t>（815</w:t>
      </w:r>
      <w:r w:rsidRPr="006A56B6">
        <w:rPr>
          <w:rFonts w:asciiTheme="minorEastAsia" w:eastAsiaTheme="minorEastAsia" w:hAnsiTheme="minorEastAsia"/>
        </w:rPr>
        <w:t>年）十一月，拨内库缯绢55万匹，十一年二月、 十月，两次调拨绢4万匹、钱50万贯。十二年二月，拨绢布纟9万 匹、银5000两，九月，又抜内库罗绮、犀玉、金带器玩以及宫中 后妃部分首饰金银给前线。十三年二月、六月、九月3次共拨绢 40万匹、钱_30万贯、玳瑁琉400双、犀带具500付，估价折值， 供应军队。这仅是宪宗在一个时期内调拨的内库钱物，并非从内 库调出的全部钱财，至于度支调拨的国家财赋，更是无法统计，数 额巨大。这样，就从财力上基本满足了前线所需，有力地支援了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战争。兵力和财力的优势，是唐军削藩战争获胜的基本保证。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两面夹击，乘虚突袭。在围攻淮西吴元济时，以李光颜为首 的北路军和以李想为首的西路军，配合默契。李光颜在北线发动 猛烈攻势，攻城夺栅，迫使吴元济不得不把精锐主力调往北线，使 蔡州后方极为空虚。西线李恝抓住时机，果断突袭，一举擒获吴 元济。驻防洄曲的董重质见大势已去，返回蔡州投降了李想。李 光颜乘势出动，收降了董重质的全部军队。这次战斗唐军正奇并 用，两面夹击，配合得当，迅速取得了胜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f</w:t>
      </w:r>
      <w:r w:rsidRPr="006A56B6">
        <w:rPr>
          <w:rFonts w:asciiTheme="minorEastAsia" w:eastAsiaTheme="minorEastAsia" w:hAnsiTheme="minorEastAsia"/>
          <w:lang w:val="en-US" w:bidi="en-US"/>
        </w:rPr>
        <w:t>!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l</w:t>
      </w:r>
      <w:r w:rsidRPr="006A56B6">
        <w:rPr>
          <w:rFonts w:asciiTheme="minorEastAsia" w:eastAsiaTheme="minorEastAsia" w:hAnsiTheme="minorEastAsia"/>
          <w:lang w:val="en-US" w:bidi="en-US"/>
        </w:rPr>
        <w:t>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在宪宗削藩诸作战中，打得最精彩的是李想袭蔡州之战。李 想在作战指挥方面体现了以下几个特点：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023"/>
        </w:tabs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1、</w:t>
      </w:r>
      <w:r w:rsidRPr="006A56B6">
        <w:rPr>
          <w:rFonts w:asciiTheme="minorEastAsia" w:eastAsiaTheme="minorEastAsia" w:hAnsiTheme="minorEastAsia"/>
        </w:rPr>
        <w:tab/>
        <w:t>善于麻痹敌人。李想初到唐州时，面临三易主将、军队数 败、士气沮丧的局面。他首先注意的不是严军纪、整队伍，而是 抚恤慰问，推诚待士，极力安定军心。同时利用敌方轻视李想名 位素低，缺乏戒备的心理，采取了示弱蓄势的方略，不亊声张地 积极备战。朗山（今河南确山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一战，唐军失利，李恝反而大喜， 对诸将说这样可以使吴元济更加轻视我方，遂不为备。吴房获胜 而不取其城，则是为了不使其抽调兵力固守蔡州，存之以分散其 兵力。这样就很好地起到了麻痹敌人，为奇袭蔡州创造条件的作 用。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023"/>
        </w:tabs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2、</w:t>
      </w:r>
      <w:r w:rsidRPr="006A56B6">
        <w:rPr>
          <w:rFonts w:asciiTheme="minorEastAsia" w:eastAsiaTheme="minorEastAsia" w:hAnsiTheme="minorEastAsia"/>
        </w:rPr>
        <w:tab/>
        <w:t>深入了解敌情。详细了解敌我双方的情况，作到知彼知己， 是赢得战争胜利的重要条件，尤其是对敌方的了解更为重要。李 恕在这方面做了大量工作，他利用敌方降将、降卒了解了许多情 况。还尽力争取敌方谍报人员为己所用，于是“谍反以情告想，想 益知贼中虚实”①。他根据了解的敌情和降将提供的合理建议，制 订了周密的作战计划。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023"/>
        </w:tabs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3、</w:t>
      </w:r>
      <w:r w:rsidRPr="006A56B6">
        <w:rPr>
          <w:rFonts w:asciiTheme="minorEastAsia" w:eastAsiaTheme="minorEastAsia" w:hAnsiTheme="minorEastAsia"/>
        </w:rPr>
        <w:tab/>
        <w:t>善于使用降将。李想非常注意劝降之策的使用，变阻力为 助力，同时又分化瓦解了敌军力量。他对丁士良、陈光洽、吴秀 琳、李祐的收降，使他们在攻蔡战争中发挥了很野的作用。对董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重质的招降，起到了减少战争伤亡，迅速结束战争的作用。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4、严肃军队纪律。李想军队经过整顿，军纪严明，在他雪夜奇 袭蔡州途中，将士得知要赴蔡州的情况后，惊慌失色，然畏于李想 军纪严明，不敢违背。到达蔡州后，城中竟无一人知道。攻下蔡州 后，也不杀一人。这种优良军纪，是李想取得胜利的重要保证。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tabs>
          <w:tab w:val="left" w:pos="3615"/>
        </w:tabs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李想的这些特点，充分表现出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一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个优秀将帅所应具备的良好 素质。本来李想之军处于次要作战方向，由于他积极主动的努力， 使助攻方向起到了带决定性的作用。成功地运用了出其不意，攻 其不备的策略，李想雪夜奇袭蔡州，遂成为我国古代军事史上的 著名战例之一。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•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662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但唐军在作战指导方面也有失误，主要是</w:t>
      </w:r>
      <w:r w:rsidRPr="006A56B6">
        <w:rPr>
          <w:rStyle w:val="MSGENFONTSTYLENAMETEMPLATEROLENUMBERMSGENFONTSTYLENAMEBYROLETEXT27MSGENFONTSTYLEMODIFERSPACING00"/>
          <w:rFonts w:asciiTheme="minorEastAsia" w:eastAsiaTheme="minorEastAsia" w:hAnsiTheme="minorEastAsia"/>
          <w:sz w:val="28"/>
          <w:szCs w:val="28"/>
        </w:rPr>
        <w:t>：1、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主帅选用多次 失误，宦官统军有害无益。讨淮西之初，宪宗以严绶为帅，此人 懦弱无能，耗费资财，屡战屡败。后以韩弘为都统，他竟“欲倚 贼自重”①。以这样的人为统帅，战争自然不会有好的结果。在进 攻成德王承宗时，竟以宦官吐突承璀为统帅，诸将耻于受他节制， 作战不力，吐突承璀本人又不懂军事，指挥不当，无统一的战略、 战术布署，致使大将郦定进战死，唐军士气低落，屡次受挫。朝 廷耗费了大量的人力、财力，却不能取得胜利，只好无功而返。2、 两役并兴，久战无功。在成德镇和淮西镇的问题上，宪宗不听劝 告，先攻成德、后攻淮西，继而又两面同时作战，结果两次攻成 德失利，也拖长了平定淮西的时间。成德镇是割据数十年的强镇， 又与魏博、淄青等镇联合，根深蒂固，力量强大。淮西镇虽强，却 是仅占蔡、光、申等州的小镇，四周又系朝廷控制的州县，无党 援相助，比较容易攻取。从唐廷的兵力、财力来看，也不允许两 面作战。从战争结局看，最后也是罢征成德，集中兵力进攻淮西 才收到较好的.效果。宪宗急于求成，先攻强镇，后又两役并兴，结 果消耗了大量人力物力，欲速则不达，这是战略运用上的过错和 作战指导的失误。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65"/>
          <w:footerReference w:type="default" r:id="rId766"/>
          <w:footerReference w:type="first" r:id="rId767"/>
          <w:pgSz w:w="11900" w:h="16840"/>
          <w:pgMar w:top="750" w:right="1192" w:bottom="1055" w:left="118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①，《资治通鉴》卷二三九《唐纪五十五》，宪宗元和十年九月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9</w:t>
      </w:r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spacing w:after="260"/>
        <w:ind w:left="60"/>
        <w:rPr>
          <w:rFonts w:asciiTheme="minorEastAsia" w:eastAsiaTheme="minorEastAsia" w:hAnsiTheme="minorEastAsia"/>
          <w:sz w:val="28"/>
          <w:szCs w:val="28"/>
        </w:rPr>
      </w:pPr>
      <w:bookmarkStart w:id="277" w:name="bookmark276"/>
      <w:r w:rsidRPr="006A56B6">
        <w:rPr>
          <w:rFonts w:asciiTheme="minorEastAsia" w:eastAsiaTheme="minorEastAsia" w:hAnsiTheme="minorEastAsia"/>
          <w:sz w:val="28"/>
          <w:szCs w:val="28"/>
        </w:rPr>
        <w:t>第+五章文宗至懿宗时期</w:t>
      </w:r>
      <w:bookmarkEnd w:id="277"/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spacing w:after="478"/>
        <w:ind w:left="402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278" w:name="bookmark277"/>
      <w:r w:rsidRPr="006A56B6">
        <w:rPr>
          <w:rFonts w:asciiTheme="minorEastAsia" w:eastAsiaTheme="minorEastAsia" w:hAnsiTheme="minorEastAsia"/>
          <w:sz w:val="28"/>
          <w:szCs w:val="28"/>
        </w:rPr>
        <w:t>的军事斗争</w:t>
      </w:r>
      <w:bookmarkEnd w:id="278"/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554" w:line="488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元和十五年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（820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年）正月，宪宗暴卒，太子李恒即位，是为 穆宗。穆宗性奢侈，好嬉游，赏赐无度，政治混乱，后得中风病， 于长庆四年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（824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 xml:space="preserve">年）正月死去。太子李湛即位，史称敬宗。敬宗 时年16岁，好击球，喜宴乐，狎昵群小，不理朝政，宝历二年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(826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 xml:space="preserve">年）十二月，被击球军将苏佐明等杀死，年仅18岁。宦官王 </w:t>
      </w:r>
      <w:r w:rsidRPr="006A56B6">
        <w:rPr>
          <w:rStyle w:val="MSGENFONTSTYLENAMETEMPLATEROLENUMBERMSGENFONTSTYLENAMEBYROLETEXT27MSGENFONTSTYLEMODIFERBOLD0"/>
          <w:rFonts w:asciiTheme="minorEastAsia" w:eastAsiaTheme="minorEastAsia" w:hAnsiTheme="minorEastAsia"/>
          <w:sz w:val="28"/>
          <w:szCs w:val="28"/>
        </w:rPr>
        <w:t>守澄、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杨承和、梁守谦等拥立穆宗第三子李涵即位，萆名昂，是 为文宗。文宗时期，朝臣中党争激烈，宦官专政，文宗任用李训、 郑注，谋图翦除宦官势力，反为宦官所制，郁郁寡欢，于开#五 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（840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年）正月病死。宦官们拥立穆宗第五子李炎为皇帝，</w:t>
      </w:r>
      <w:r w:rsidRPr="006A56B6">
        <w:rPr>
          <w:rStyle w:val="MSGENFONTSTYLENAMETEMPLATEROLENUMBERMSGENFONTSTYLENAMEBYROLETEXT27MSGENFONTSTYLEMODIFERSIZE35"/>
          <w:rFonts w:asciiTheme="minorEastAsia" w:eastAsiaTheme="minorEastAsia" w:hAnsiTheme="minorEastAsia"/>
          <w:sz w:val="28"/>
          <w:szCs w:val="28"/>
          <w:lang w:eastAsia="zh-CN"/>
        </w:rPr>
        <w:t>i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称 武宗。武宗时期唐朝外御回鹘侵扰，内平昭义刘稹之叛，灭佛崇 道，颇有作为。会昌六年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（846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年）三月，武宗病死，宪宗子李忱 即位，是为宣宗。宣宗生活俭仆，限制宦官势力，重视吏治建设， 收复河湟失地，国家粗安，人称小太宗。其晚年服食丹砂、金石 之药，药性猛烈，以致疽发于背，于大中十三年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（859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年）八月病 死。接着懿宗继立。在这50多年的时间里，唐朝统治每况愈下， 社会矛盾日益激化，统治基础严重动摇，国家呈现出日</w:t>
      </w:r>
      <w:r w:rsidRPr="006A56B6">
        <w:rPr>
          <w:rStyle w:val="MSGENFONTSTYLENAMETEMPLATEROLENUMBERMSGENFONTSTYLENAMEBYROLETEXT27MSGENFONTSTYLEMODIFERSIZE160"/>
          <w:rFonts w:asciiTheme="minorEastAsia" w:eastAsiaTheme="minorEastAsia" w:hAnsiTheme="minorEastAsia"/>
          <w:sz w:val="28"/>
          <w:szCs w:val="28"/>
        </w:rPr>
        <w:t xml:space="preserve">薄西山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之势。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40"/>
        <w:ind w:left="60"/>
        <w:rPr>
          <w:rFonts w:asciiTheme="minorEastAsia" w:eastAsiaTheme="minorEastAsia" w:hAnsiTheme="minorEastAsia"/>
          <w:sz w:val="28"/>
          <w:szCs w:val="28"/>
        </w:rPr>
      </w:pPr>
      <w:bookmarkStart w:id="279" w:name="bookmark278"/>
      <w:r w:rsidRPr="006A56B6">
        <w:rPr>
          <w:rFonts w:asciiTheme="minorEastAsia" w:eastAsiaTheme="minorEastAsia" w:hAnsiTheme="minorEastAsia"/>
          <w:sz w:val="28"/>
          <w:szCs w:val="28"/>
        </w:rPr>
        <w:t>第一节唐朝国内军政形势</w:t>
      </w:r>
      <w:bookmarkEnd w:id="279"/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9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唐朝在文宗至懿宗时期，国内形势发生了很大变化，由于穆宗 “销兵”政策的失败，藩镇割据再度加剧。在朝官中发生以牛僧孺与 李德裕为首的朋党斗争，宦官与朝官之间的斗争也异常激化，爆发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604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了甘露之变。诸种矛盾的交织斗争，使唐朝的统治更加不稳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vertAlign w:val="subscript"/>
          <w:lang w:val="en-US" w:bidi="en-US"/>
        </w:rPr>
        <w:t>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50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280" w:name="bookmark279"/>
      <w:r w:rsidRPr="006A56B6">
        <w:rPr>
          <w:rStyle w:val="MSGENFONTSTYLENAMETEMPLATEROLELEVELMSGENFONTSTYLENAMEBYROLEHEADING5MSGENFONTSTYLEMODIFERSIZE95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长庆铕兵与藩镇割据的加剧</w:t>
      </w:r>
      <w:bookmarkEnd w:id="280"/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(一）穆宗长庆销兵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穆宗即位之初，承宪宗平藩胜利之余绪，朝廷与地方藩镇的 矛盾暂时有所缓和，采纳了宰相萧俛、段文昌的建议，实行了 “销兵”政策。史载：“穆宗乘章武（指宪宗）恢复之余，即位之 始，两河廓定，四鄙无虞。而（萧）俛与段文昌屡献太平之策，以 为兵以静乱，时已治矣，不宜赎武，劝穆宗休兵偃武。又以兵不 可顿去，请密诏天下军镇有兵处，每年百人之中，限八人逃死，谓 之‘消兵”’①。即以每年8%的比例，逐步减少兵员，以达到削兵 减费，缓和财政开支紧张的目的。穆宗时“销兵”政策的本意是 好的，主要是想利用当时统一和平时机，通过“销兵”逐步减少 藩镇军队的数量，从而达到削弱藩镇实力，减少军费支出，加强 朝廷集权的目的。这种政策的提出，所设想的目的，和宪宗时的 用兵政策的目的，都是相同的，因此这种政策实际上是宪宗时用 兵政策的继续。从每年削减兵员的8%的比例看，似乎也有一定的 可行性^虽然如此，“销兵”的结果却大出主谋者之意料，非但没 有削弱藩镇，反倒引起藩镇的叛乱，其原因是非常复杂的。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742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首先，唐朝中后期藩镇的军队多由破产农民构成，他们以当 兵为职业，养家煳口。一旦从他们手中夺去饭碗，又不能给一条 比当兵更好的出路，立刻会引起他们的反对，以至铤而走险@。既 然当兵与生业息息相关，统治阶级企图以一纸诏书将其从军队中 裁去，谈何容易！杜牧说：“雄健敢勇之士，百战千功之劳，坐食 租赋，其来已久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，一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旦黜去，使同编户，纷纷诸镇，停解至多，是 以天下兵士闻之，无不忿恨，至长庆元年七月，幽镇乘此首唱为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61"/>
        </w:numPr>
        <w:shd w:val="clear" w:color="auto" w:fill="auto"/>
        <w:tabs>
          <w:tab w:val="left" w:pos="1200"/>
        </w:tabs>
        <w:spacing w:before="0" w:after="18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《旧唐书》卷一七二《萧俛传》。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61"/>
        </w:numPr>
        <w:shd w:val="clear" w:color="auto" w:fill="auto"/>
        <w:tabs>
          <w:tab w:val="left" w:pos="480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胡如雷:《唐五代时期的骄兵与藩镇》，《光明日报》1963年7月3日。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乱。”①这段分析比较精湛，也是当时藩镇军队实际情况的反映。由 于节度使们很清楚其军队的士兵情况，知道当兵和他们的生业密 切联系在一起，所以就常以此为借口，煽动军士的不满情绪，反 对“销兵”，以对抗朝廷。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其次，当时唐朝的社会情况也不具备安置削减下来的士兵的 条件。在以自然经济为全的农业社会中，士兵退伍只能从事农业 生产。然自从均田制破坏以来，大地主土地所有制占主导地位，形 成“富者兼地数万亩，贫者无容足之居”②的局面，既然藩镇军队 多由破产农民构成，其家中自然无土地可耕，裁减下来后国家手 中又没有土地授予，让士兵归农，就成了一句空话。这样就必然 导致裁减下来的兵士，或“合而为盗，伏于山林”③，或铤而走险， 首倡为乱，“销兵”的失败便不可避免了。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(二）藩镇割据的加剧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由于穆宗沉溺于奢侈游乐的生活，不关心朝政，致使宪宗辛 苦经营的统一局面，迅速逆转。元和十五年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（820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年）十月，成德 节度使王承宗死，其弟王承元权知留后，上表朝廷请求另行委任 节帅。当时穆宗和宰相并不了解河北诸镇的习俗，轻率地派魏博 节度使田弘正移镇成德，以王承元为义成节度使。田弘正在宪宗 时两次奉命围攻成德镇，与当地人结怨颇深，赴任时自带魏博兵 2000人以自卫，但度支不肯拨给粮饷，田弘正不得已只好遣回魏 博兵。加之朝廷原先答应赏赐成德镇的100万缗钱，又无及时送 来，致使成德士卒非常不满。成德都知兵马使王庭凑，利用兵士 的不满情绪，出动牙兵杀死田弘正及其全家，自立为节度留后。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634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魏博自田弘正调任后，以李想为节度使，不久李恝因病离任， 唐廷即以前泾原节度使田布为魏博节度使。田布不愿去魏博/固 辞不成，乃与妻子相别，不张旌节及导从，前往魏博赴任。到任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62"/>
        </w:numPr>
        <w:shd w:val="clear" w:color="auto" w:fill="auto"/>
        <w:tabs>
          <w:tab w:val="left" w:pos="1218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《樊川文集》卷十一《上李司徒相公论用兵书》。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62"/>
        </w:numPr>
        <w:shd w:val="clear" w:color="auto" w:fill="auto"/>
        <w:tabs>
          <w:tab w:val="left" w:pos="1218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陆贽：《翰苑集》卷二十二《均节賦税恤百姓&gt;。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62"/>
        </w:numPr>
        <w:shd w:val="clear" w:color="auto" w:fill="auto"/>
        <w:tabs>
          <w:tab w:val="left" w:pos="478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68"/>
          <w:footerReference w:type="default" r:id="rId769"/>
          <w:footerReference w:type="first" r:id="rId770"/>
          <w:pgSz w:w="11900" w:h="16840"/>
          <w:pgMar w:top="750" w:right="1192" w:bottom="1055" w:left="1183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《旧唐书》卷一七二《萧俛传》。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78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后，不敢整肃军伍，唯知以钱财赏赐士卒，以讨取军士欢心。由 于田布威略不振，纲纪不申，将士骄横不法，长庆二年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（822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 xml:space="preserve">），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其部将史宪诚发动兵变，迫使田布自杀，自立为留后。唐廷不能 讨伐，只好承认现实，下诏任命史宪诚为节度使。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卢龙节度使刘总出家后，唐廷调宣武节度使张弘靖为卢龙节 度使。穆宗长庆元年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（821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年），幽州发生兵变，推举朱克融为节 度使。唐廷派兵讨伐，王庭凑、朱克融利用士卒对销兵的不满， “一呼而遗卒皆至”</w:t>
      </w:r>
      <w:r w:rsidRPr="006A56B6">
        <w:rPr>
          <w:rStyle w:val="MSGENFONTSTYLENAMETEMPLATEROLENUMBERMSGENFONTSTYLENAMEBYROLETEXT27MSGENFONTSTYLEMODIFERSIZE140"/>
          <w:rFonts w:asciiTheme="minorEastAsia" w:eastAsiaTheme="minorEastAsia" w:hAnsiTheme="minorEastAsia"/>
        </w:rPr>
        <w:t>。所谓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“遗卒”即先前被裁减下来的士卒。“朝 廷方征兵诸藩，籍既不充，寻行招募，乌合之徒，动为贼败，由 是复失河朔，盖‘消兵，之失也”①。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在河北三镇相继叛乱时，武宁节度副使王智兴也驱逐了节度 使崔群，掠埔桥（今安徽宿州北）盐铁院钱帛和诸道在汴河运输 途中的进奉朝廷的财賦，贯通南北的动脉受到很大的威胁。昭义 (即泽潞）节度使刘悟，看到朝廷纲纪不振，也开始仿效河北诸镇， 逐渐不听朝廷的指挥。敬宗宝历元年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（825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刘悟病死，其子 刘从谏继任节度使，也弃始父死子袭了。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148" w:line="488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这样，宪宗开创的统一局面完全被破坏，唐朝藩镇割据再度 兴起，并且愈来愈严重，使社会矛盾进一步加剧，唐朝的统治更 加衰弱。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 w:line="953" w:lineRule="exact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281" w:name="bookmark280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二、文宗求治与武宗革新</w:t>
      </w:r>
      <w:bookmarkEnd w:id="281"/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95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(―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)</w:t>
      </w:r>
      <w:r w:rsidRPr="006A56B6">
        <w:rPr>
          <w:rFonts w:asciiTheme="minorEastAsia" w:eastAsiaTheme="minorEastAsia" w:hAnsiTheme="minorEastAsia"/>
          <w:sz w:val="28"/>
          <w:szCs w:val="28"/>
        </w:rPr>
        <w:t>牛李党争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牛李党争，是指从唐穆宗长庆元年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（821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年）开始，历经敬宗、 文宗、武宗，到宣宗末年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（859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年），以牛僧孺、李宗闵为首的牛 党和以李德裕为苜的李党两派官僚之间的斗争，这种斗争持续了 近40年。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664"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党争起因于宪宗元和三年</w:t>
      </w:r>
      <w:r w:rsidRPr="006A56B6">
        <w:rPr>
          <w:rStyle w:val="MSGENFONTSTYLENAMETEMPLATEROLENUMBERMSGENFONTSTYLENAMEBYROLETEXT27MSGENFONTSTYLEMODIFERSIZE16"/>
          <w:rFonts w:asciiTheme="minorEastAsia" w:eastAsiaTheme="minorEastAsia" w:hAnsiTheme="minorEastAsia"/>
          <w:sz w:val="28"/>
          <w:szCs w:val="28"/>
          <w:lang w:val="en-US" w:bidi="en-US"/>
        </w:rPr>
        <w:t>（808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年）四月的考案。这年</w:t>
      </w:r>
      <w:r w:rsidRPr="006A56B6">
        <w:rPr>
          <w:rStyle w:val="MSGENFONTSTYLENAMETEMPLATEROLENUMBERMSGENFONTSTYLENAMEBYROLETEXT27MSGENFONTSTYLEMODIFERSIZE16"/>
          <w:rFonts w:asciiTheme="minorEastAsia" w:eastAsiaTheme="minorEastAsia" w:hAnsiTheme="minorEastAsia"/>
          <w:sz w:val="28"/>
          <w:szCs w:val="28"/>
        </w:rPr>
        <w:t>宪宗诏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240" w:lineRule="auto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IZE15"/>
          <w:rFonts w:asciiTheme="minorEastAsia" w:eastAsiaTheme="minorEastAsia" w:hAnsiTheme="minorEastAsia"/>
          <w:sz w:val="28"/>
          <w:szCs w:val="28"/>
        </w:rPr>
        <w:t>①</w:t>
      </w:r>
      <w:r w:rsidRPr="006A56B6">
        <w:rPr>
          <w:rFonts w:asciiTheme="minorEastAsia" w:eastAsiaTheme="minorEastAsia" w:hAnsiTheme="minorEastAsia"/>
          <w:sz w:val="28"/>
          <w:szCs w:val="28"/>
        </w:rPr>
        <w:t>《旧唐书》卷一七二</w:t>
      </w:r>
      <w:r w:rsidRPr="006A56B6">
        <w:rPr>
          <w:rStyle w:val="MSGENFONTSTYLENAMETEMPLATEROLENUMBERMSGENFONTSTYLENAMEBYROLETEXT9MSGENFONTSTYLEMODIFERSIZE15"/>
          <w:rFonts w:asciiTheme="minorEastAsia" w:eastAsiaTheme="minorEastAsia" w:hAnsiTheme="minorEastAsia"/>
          <w:sz w:val="28"/>
          <w:szCs w:val="28"/>
        </w:rPr>
        <w:t>《萧俛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传》。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开贤良方正、直言极谏制科，伊阑（今河南伊川西南）尉牛僧孺、 陆浑（今河南嵩县东北）尉皇甫堤及华州（治今陕西华县）参军 李宗闵等，在策试中指陈当时政治的弊端，并指斥宰相李吉甫。主 持考试的吏部侍郎杨於陵及吏部员外郎韦贯之将3人策文判为上 等，宪宗阅过策文后，即令中书省以优等嘉奖授予官职。不料李 吉甫</w:t>
      </w:r>
      <w:r w:rsidRPr="006A56B6">
        <w:rPr>
          <w:rStyle w:val="MSGENFONTSTYLENAMETEMPLATEROLENUMBERMSGENFONTSTYLENAMEBYROLETEXT27MSGENFONTSTYLEMODIFERSIZE35"/>
          <w:rFonts w:asciiTheme="minorEastAsia" w:eastAsiaTheme="minorEastAsia" w:hAnsiTheme="minorEastAsia"/>
          <w:sz w:val="28"/>
          <w:szCs w:val="28"/>
          <w:lang w:eastAsia="zh-CN"/>
        </w:rPr>
        <w:t>b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中不平，泣诉于宪宗，宦官刘光琦等也向宪宗哭请。宪宗 又改变主意，把杨於陵等考官和许多参预制科的官员都予以贬斥， 牛僧孺、李宗闵等人也因此长期被压抑不用。牛李之间的嫌隙也 由此形成，无法消除了。后来牛僧孺和李吉甫的儿子李德裕都做 到宰相，各自拥有一批官员为骨干，互相排斥，残酷打击，形成 势不两立的朋党之争①。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牛党首领为牛僧孺、李宗闵，主要成员有李逢吉、李钰、李 训、郑注、白敏中、杨嗣复等人。李党首领为李德裕，主要成员 有郑軍、李绅、刘轲、陈夷行等。两党斗争的焦点，通常认为表 现在以下问题上：第一，在选官制度上，牛党重科举，李党重门 第。第二，在对藩镇的态度上，牛党迁就姑息，李党主张讨伐。第 三，在对待吐蕃侵扰问题上，牛党主张“守信为上，应敌次之”; 李党主张以用兵为主，出其不意，“捣戎之腹心”②，以政治诱降为 辅。第四，对待宦官态度上，牛党与宦官关系较密切，李党则相 对较疏远。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608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然再进一步分析，两党在以上大多数问题上的分野似乎并不 清楚。如在选官制度上，李党并不一味轻视科举，李党中有许多 也是科举出身。在对待宦官问题上，李党实际上也有许多牵连，如 李德裕开成五年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（840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年）的入相，就是由大宦官仇士良推荐的。 即使在对待吐蕃侵扰的问题上，牛党也并非一直主张退让，他们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63"/>
        </w:numPr>
        <w:shd w:val="clear" w:color="auto" w:fill="auto"/>
        <w:tabs>
          <w:tab w:val="left" w:pos="1138"/>
        </w:tabs>
        <w:spacing w:before="0" w:after="0" w:line="42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2MSGENFONTSTYLEMODIFERSPACING1"/>
          <w:rFonts w:asciiTheme="minorEastAsia" w:eastAsiaTheme="minorEastAsia" w:hAnsiTheme="minorEastAsia"/>
          <w:sz w:val="28"/>
          <w:szCs w:val="28"/>
        </w:rPr>
        <w:t>在学术界还有两种观点，其一认为牛李党争始于元和十年</w:t>
      </w:r>
      <w:r w:rsidRPr="006A56B6">
        <w:rPr>
          <w:rStyle w:val="MSGENFONTSTYLENAMETEMPLATEROLENUMBERMSGENFONTSTYLENAMEBYROLETEXT12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 xml:space="preserve">（815 </w:t>
      </w:r>
      <w:r w:rsidRPr="006A56B6">
        <w:rPr>
          <w:rStyle w:val="MSGENFONTSTYLENAMETEMPLATEROLENUMBERMSGENFONTSTYLENAMEBYROLETEXT12MSGENFONTSTYLEMODIFERSPACING1"/>
          <w:rFonts w:asciiTheme="minorEastAsia" w:eastAsiaTheme="minorEastAsia" w:hAnsiTheme="minorEastAsia"/>
          <w:sz w:val="28"/>
          <w:szCs w:val="28"/>
        </w:rPr>
        <w:t>年）对淮西镇战和问题的争论；其二认为起于穆宗长庆元年</w:t>
      </w:r>
      <w:r w:rsidRPr="006A56B6">
        <w:rPr>
          <w:rStyle w:val="MSGENFONTSTYLENAMETEMPLATEROLENUMBERMSGENFONTSTYLENAMEBYROLETEXT12MSGENFONTSTYLEMODIFERSPACING1"/>
          <w:rFonts w:asciiTheme="minorEastAsia" w:eastAsiaTheme="minorEastAsia" w:hAnsiTheme="minorEastAsia"/>
          <w:sz w:val="28"/>
          <w:szCs w:val="28"/>
          <w:lang w:val="en-US" w:bidi="en-US"/>
        </w:rPr>
        <w:t>（821</w:t>
      </w:r>
      <w:r w:rsidRPr="006A56B6">
        <w:rPr>
          <w:rStyle w:val="MSGENFONTSTYLENAMETEMPLATEROLENUMBERMSGENFONTSTYLENAMEBYROLETEXT12MSGENFONTSTYLEMODIFERSPACING1"/>
          <w:rFonts w:asciiTheme="minorEastAsia" w:eastAsiaTheme="minorEastAsia" w:hAnsiTheme="minorEastAsia"/>
          <w:sz w:val="28"/>
          <w:szCs w:val="28"/>
        </w:rPr>
        <w:t>年）复试 案。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363"/>
        </w:numPr>
        <w:shd w:val="clear" w:color="auto" w:fill="auto"/>
        <w:tabs>
          <w:tab w:val="left" w:pos="438"/>
        </w:tabs>
        <w:spacing w:before="0" w:line="26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《旧唐书》卷一七二《牛僧孺传》。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中有一些人也主张对吐蕃侵扰要严加防范，用兵抵御。只有在对 待藩镇割据的态度上，两党主张的分野比较明显，李党主张的积 极成分要更多一些。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两党斗争一直非常激烈，当一派中人任宰相，执掌大权时，便 极力排挤打击另一派人，反之亦然。朝臣中许多人都卷入这种朋 党之争中去，搞得政治空气异常紧张，文宗曾叹息说：“去河北贼 (指藩镇）易，去朝廷朋党难。”①武宗时期用李德裕为相，唐朝政 治颇有振作气氛。宣宗时，一反武宗所为，把李德裕4次贬官，最 后贬至崖州（治今海南琼山东南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当司户参军，大中十三年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 xml:space="preserve">（859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年），李德裕死于贬所，牛党分子白敏中、令狐绚等为宰相，大肆 贬黜李党人物，重用牛党之人。从此，李德裕一派彻底失败，两 党斗争也就从此结束。</w:t>
      </w:r>
    </w:p>
    <w:p w:rsidR="005A739F" w:rsidRPr="006A56B6" w:rsidRDefault="00D564D2">
      <w:pPr>
        <w:pStyle w:val="MSGENFONTSTYLENAMETEMPLATEROLENUMBERMSGENFONTSTYLENAMEBYROLETEXT310"/>
        <w:shd w:val="clear" w:color="auto" w:fill="auto"/>
        <w:spacing w:before="0" w:after="0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(二）文宗求治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唐文宗是一个想有所作为的皇帝，他对穆宗、敬宗两朝的种 种弊端颇有了解，想有所改革。即位以后，“励精求治，去奢从俭。 诏宫女非有职掌者皆出之，出三千余人。五坊鹰犬，准元和故事， 量留校猎外，悉放之。有司供宫禁年支物，并准贞元故事。省教 坊、翰林、总监冗食千二百余员，停诸司新加衣粮。御马坊场及 近岁别贮钱谷，所占陂田，悉归之有司。先宣索组绣、雕镂之物， 悉罢之”②。敬宗时，每月上朝不过一二次，文宗即位后，恢复旧 制，每逢单日上朝。经常召见宰相群臣，讨论国家政事，久久方 罢。“中外翕然相贺，以为太平可冀”③。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640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自从代宗大历以来，节度使多从禁军大将中选任，这些人为 了获取节帅之位，皆以高息向富室贷钱，以贿赂护军中尉（宦 官），数额巨大，动辄逾亿万，人称债帅。获得节帅之任后，则重 敛老百姓以偿还所借偾务。节度使的任命从来不由宰相过问。文 宗即位后，欲削宦官之权，依重宰相裴度、韦处厚。太和元年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left="740"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71"/>
          <w:footerReference w:type="default" r:id="rId772"/>
          <w:footerReference w:type="first" r:id="rId773"/>
          <w:pgSz w:w="11900" w:h="16840"/>
          <w:pgMar w:top="750" w:right="1192" w:bottom="1055" w:left="118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①《资治通鉴》卷二四五《唐纪六十一》，文宗太和八年十一月。 ②③《资治通鉴》卷二四三《唐纪五十九》，敬宗宝历二年十二月。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vertAlign w:val="subscript"/>
        </w:rPr>
        <w:t>(8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2?年）四月，忠武节度使王沛死，裴度、韦处厚始奏请文宗，以 太仆卿高瑀继任，“中外相贺曰：‘自今债帅鲜矣!，”①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对于宦官专权情况，文宗深恶痛绝，欲谋铲除。他对当时朝 廷上两个大派阀李德裕和李宗闵都不相信，相继贬逐。把翰林学 士求申锡提为宰相，同他密商诛杀弑宪宗、敬宗的宦官。宋申锡 引荐吏部侍郎王墦任京兆尹，并把文宗密旨透露给他。不料王墦 竟向宦官王守澄告密，王守澄先发制人，命人诬告宋申锡谋立漳 王李凑（文宗弟）为帝。文宗不辨真伪，把漳王贬为巢县公，贬 宋申锡为开州（治今重庆开县）司马，宋申锡后死于贬所。文宗 欲除宦官，由于不能明辨是非，反为宦官愚弄，将自己的心腹大 臣贬死，自翦羽翼。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文宗贬逐宋申锡后，认为李训、郑注二人可靠，于是又把诛 杀宦官之事委托给他们。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李训是李逢吉从子，进士</w:t>
      </w:r>
      <w:r w:rsidRPr="006A56B6">
        <w:rPr>
          <w:rStyle w:val="MSGENFONTSTYLENAMETEMPLATEROLENUMBERMSGENFONTSTYLENAMEBYROLETEXT27MSGENFONTSTYLEMODIFERSIZE18"/>
          <w:rFonts w:asciiTheme="minorEastAsia" w:eastAsiaTheme="minorEastAsia" w:hAnsiTheme="minorEastAsia"/>
          <w:sz w:val="28"/>
          <w:szCs w:val="28"/>
        </w:rPr>
        <w:t>出身。敬宗时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因亊流放岭表，遇赦 得还，由郑注介绍给王守澄，再由王守澄推荐给文宗，累迁翰林 侍讲学士。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郑注，绛州翼城（今属山西）人。初以游医活动于长安权贵 之门，李想为徐州（今属江苏）节度使时，以其为节度衙推，深 得信任，并把他介绍给王守澄。王守澄设谋诬陷宋申锡，就是郑 注出的主意，因此为王守澄所重用，累迁御史大夫、工部尚书、翰 林侍讲学士。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李、郑两人相结，共同排挤李德裕、李宗闵。太和九年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 xml:space="preserve">（835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年）九月，李训升为礼部侍郎、同平章事，当上了宰相。郑注于 同年</w:t>
      </w:r>
      <w:r w:rsidRPr="006A56B6">
        <w:rPr>
          <w:rStyle w:val="MSGENFONTSTYLENAMETEMPLATEROLENUMBERMSGENFONTSTYLENAMEBYROLETEXT27MSGENFONTSTYLEMODIFERSIZE14"/>
          <w:rFonts w:asciiTheme="minorEastAsia" w:eastAsiaTheme="minorEastAsia" w:hAnsiTheme="minorEastAsia"/>
        </w:rPr>
        <w:t>八月，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也被任命为检校尚书左仆射、凤翔节度使。十</w:t>
      </w:r>
      <w:r w:rsidRPr="006A56B6">
        <w:rPr>
          <w:rStyle w:val="MSGENFONTSTYLENAMETEMPLATEROLENUMBERMSGENFONTSTYLENAMEBYROLETEXT27MSGENFONTSTYLEMODIFERSIZE14"/>
          <w:rFonts w:asciiTheme="minorEastAsia" w:eastAsiaTheme="minorEastAsia" w:hAnsiTheme="minorEastAsia"/>
        </w:rPr>
        <w:t>一月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，大 理卿郭行余出任邠宁节度使、户部尚书，判度支王瑶任河东节度 使。李、郑密谋内外合势，翦除宦官。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(三）甘露之变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662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李训为相以后，按照文宗的旨意，因宪宗被杀，王守澄预知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65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①《资治通鉴》卷二四三《唐纪五十九》，文宗太和元年四月。</w:t>
      </w:r>
    </w:p>
    <w:p w:rsidR="005A739F" w:rsidRPr="006A56B6" w:rsidRDefault="00D564D2">
      <w:pPr>
        <w:pStyle w:val="MSGENFONTSTYLENAMETEMPLATEROLENUMBERMSGENFONTSTYLENAMEBYROLETEXT501"/>
        <w:shd w:val="clear" w:color="auto" w:fill="auto"/>
        <w:spacing w:before="0"/>
        <w:ind w:left="420"/>
        <w:rPr>
          <w:rFonts w:asciiTheme="minorEastAsia" w:eastAsiaTheme="minorEastAsia" w:hAnsiTheme="minorEastAsia"/>
          <w:sz w:val="28"/>
          <w:szCs w:val="28"/>
          <w:lang w:eastAsia="zh-CN"/>
        </w:rPr>
        <w:sectPr w:rsidR="005A739F" w:rsidRPr="006A56B6">
          <w:footerReference w:type="even" r:id="rId774"/>
          <w:footerReference w:type="default" r:id="rId775"/>
          <w:footerReference w:type="first" r:id="rId776"/>
          <w:pgSz w:w="11900" w:h="16840"/>
          <w:pgMar w:top="1305" w:right="1171" w:bottom="492" w:left="1646" w:header="0" w:footer="3" w:gutter="0"/>
          <w:pgNumType w:start="704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  <w:lang w:eastAsia="zh-CN"/>
        </w:rPr>
        <w:t>——</w:t>
      </w:r>
      <w:r w:rsidRPr="006A56B6">
        <w:rPr>
          <w:rStyle w:val="MSGENFONTSTYLENAMETEMPLATEROLENUMBERMSGENFONTSTYLENAMEBYROLETEXT50MSGENFONTSTYLEMODIFERSIZE16"/>
          <w:rFonts w:asciiTheme="minorEastAsia" w:eastAsiaTheme="minorEastAsia" w:hAnsiTheme="minorEastAsia"/>
          <w:sz w:val="28"/>
          <w:szCs w:val="28"/>
        </w:rPr>
        <w:t>686</w:t>
      </w:r>
      <w:r w:rsidRPr="006A56B6">
        <w:rPr>
          <w:rFonts w:asciiTheme="minorEastAsia" w:eastAsiaTheme="minorEastAsia" w:hAnsiTheme="minorEastAsia"/>
          <w:sz w:val="28"/>
          <w:szCs w:val="28"/>
          <w:lang w:eastAsia="zh-CN"/>
        </w:rPr>
        <w:t>——</w:t>
      </w:r>
    </w:p>
    <w:p w:rsidR="005A739F" w:rsidRPr="006A56B6" w:rsidRDefault="005A739F">
      <w:pPr>
        <w:spacing w:line="213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77"/>
          <w:footerReference w:type="default" r:id="rId778"/>
          <w:pgSz w:w="11900" w:h="16840"/>
          <w:pgMar w:top="657" w:right="0" w:bottom="1141" w:left="0" w:header="0" w:footer="3" w:gutter="0"/>
          <w:pgNumType w:start="687"/>
          <w:cols w:space="720"/>
          <w:noEndnote/>
          <w:docGrid w:linePitch="360"/>
        </w:sectPr>
      </w:pP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其事，免去他的右神策军护军中尉之职，任命他为六军十二卫军 容使，尊以虚名，实夺其权。不久，又派人以毒酒鸩杀王守澄，然 后为其举行了隆重的葬礼。左神策军护军中尉韦元素、枢密使杨 承和、王践言等大宦官也先后遭贬逐，后又处死。传说宪宗之死， 是宦官陈弘志下的毒手，当时陈弘志任山南东道监军，文宗下令 召他入京，在途中杖杀。这样，参预谋杀宪宗的逆党基本被铲除 干净了。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文宗、李训在除掉以上宦官以后，与郑注等人合谋企图一举 彻底铲除宦官势力。太和九年</w:t>
      </w:r>
      <w:r w:rsidRPr="006A56B6">
        <w:rPr>
          <w:rFonts w:asciiTheme="minorEastAsia" w:eastAsiaTheme="minorEastAsia" w:hAnsiTheme="minorEastAsia"/>
          <w:lang w:val="en-US" w:bidi="en-US"/>
        </w:rPr>
        <w:t>（835</w:t>
      </w:r>
      <w:r w:rsidRPr="006A56B6">
        <w:rPr>
          <w:rFonts w:asciiTheme="minorEastAsia" w:eastAsiaTheme="minorEastAsia" w:hAnsiTheme="minorEastAsia"/>
        </w:rPr>
        <w:t>年）十一月二十一日，文宗御 紫宸殿视朝，左金吾大将军韩约奏称其衙署厅后石榴树夜有甘露 下降。文宗命宰相及中书、门下两省官前去察看。李训等回来说 非真甘露，未可马上宣布。文宗又命左右神策军中尉仇士良、鱼 弘志等前往察看。宦官走后，李训急召郭行余、王墦的邠宁、河 东兵入宫。当时二人之兵数百，事先已执兵器立于丹凤门外，接 到入宫的命令后，独河东兵入宫，邠宁兵观望不前。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仇士良等人至左金吾厅察看甘露，发现</w:t>
      </w:r>
      <w:r w:rsidRPr="006A56B6">
        <w:rPr>
          <w:rStyle w:val="MSGENFONTSTYLENAMETEMPLATEROLENUMBERMSGENFONTSTYLENAMEBYROLETEXT18MSGENFONTSTYLEMODIFERSIZE18"/>
          <w:rFonts w:asciiTheme="minorEastAsia" w:eastAsiaTheme="minorEastAsia" w:hAnsiTheme="minorEastAsia"/>
          <w:sz w:val="28"/>
          <w:szCs w:val="28"/>
        </w:rPr>
        <w:t>有伏兵</w:t>
      </w:r>
      <w:r w:rsidRPr="006A56B6">
        <w:rPr>
          <w:rFonts w:asciiTheme="minorEastAsia" w:eastAsiaTheme="minorEastAsia" w:hAnsiTheme="minorEastAsia"/>
        </w:rPr>
        <w:t>，急忙走出，奔 还含元殿。李训见此情况，急呼金吾卫士上殿护卫文宗，宦官们 抢先一步扶文宗上舆，劫夺还宫。李训攀住乘舆不放手，宦官郗 志荣以拳击其胸，李训倒地，文宗乘舆入宣政门，门遂即关上。这 时京兆少尹罗立言率士卒300余人，御史中丞李孝本率御史台从 人200佘，皆已入宫登上含元殿，但已来不及了，只击死击伤宦 官1〇余人。李训见宦官已劫夺文宗入宫，知大事已去，换上从吏 衣衫，走马而逃。百官皆惊骇散走。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仇士良逃出险境后，命左右神策军副使刘泰伦、魏仲卿各率 禁军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500</w:t>
      </w:r>
      <w:r w:rsidRPr="006A56B6">
        <w:rPr>
          <w:rFonts w:asciiTheme="minorEastAsia" w:eastAsiaTheme="minorEastAsia" w:hAnsiTheme="minorEastAsia"/>
        </w:rPr>
        <w:t>人，露刃出间门，逢人便杀。宰相王涯、贾竦等事先没 有参预此次密谋，事情发生后，退回政事堂，静候消息，见禁兵 冲入乱杀，狼狈逃出。两省及金吾吏卒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600</w:t>
      </w:r>
      <w:r w:rsidRPr="006A56B6">
        <w:rPr>
          <w:rFonts w:asciiTheme="minorEastAsia" w:eastAsiaTheme="minorEastAsia" w:hAnsiTheme="minorEastAsia"/>
        </w:rPr>
        <w:t>余人被杀死。仇士良 等又分兵掩闭宫门，搜索诸司，诸司吏卒及酤贩小民被杀又千余 人。仇士良等还遣骑兵出城追捕逃亡者。李训在逃往凤翔（今属 陕西）途中被捉，送往长安途中被斩首。又派兵在长安城中大肆 搜索，王涯、贾辣、王墦、郭行余、罗立言、李孝本等皆被捉获， 斩首示众，其亲属不问亲疏全部处死，妻女不死者没为官奴婢。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事变发生之际，郑注从凤翔带兵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500</w:t>
      </w:r>
      <w:r w:rsidRPr="006A56B6">
        <w:rPr>
          <w:rFonts w:asciiTheme="minorEastAsia" w:eastAsiaTheme="minorEastAsia" w:hAnsiTheme="minorEastAsia"/>
        </w:rPr>
        <w:t>人奔赴长安，走到扶风 (今属陕西），得到政变失败的消息，又折回凤翔。十一月二十五 日，为其监军张仲清所杀，郑注慕僚及亲兵被杀者达千人以上。左 金吾大将军韩约也在长安城中被捕杀。“时数日之间，杀生除拜， 皆决于两中尉，上不豫知”①。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甘露之变，虽由文宗与李训、郑注、郭行余、王墦、罗立言、 韩约等密谋策划，但当时北司（唐朝宦官机构多设在皇宫之北，故 称北司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和南衙（唐朝三省及所属机构设在皇宫之南，故称南 衙）之争，由来已久，宦官们只杀李训、郑注等人，并不能夺取 南衙之权，故利用这次事变大开杀戒，杀死了宰相王涯、贾鍊及 大批朝官。“自是天下事皆决于北司，宰相行文书而已。宦官气益 盛，迫胁天子，下视宰相，陵暴朝士如草芥”②。文宗参预密谋也 .为仇士良等所知，只是因文宗登基已久，不敢轻易废黜，才得以 保全帝位，但已形同幽禁。文宗无奈，终日寡欢，自称受制于家 奴，连周赧王、汉献帝都不如。开成五年</w:t>
      </w:r>
      <w:r w:rsidRPr="006A56B6">
        <w:rPr>
          <w:rFonts w:asciiTheme="minorEastAsia" w:eastAsiaTheme="minorEastAsia" w:hAnsiTheme="minorEastAsia"/>
          <w:lang w:val="en-US" w:bidi="en-US"/>
        </w:rPr>
        <w:t>（840</w:t>
      </w:r>
      <w:r w:rsidRPr="006A56B6">
        <w:rPr>
          <w:rFonts w:asciiTheme="minorEastAsia" w:eastAsiaTheme="minorEastAsia" w:hAnsiTheme="minorEastAsia"/>
        </w:rPr>
        <w:t>年）正月，文宗病 死，仇士良、鱼弘志等宦官借口太子年幼，且有疾病，另立穆宗 第五子李炎为帝，即唐武宗。并杀死文宗的杨贤妃及成王李溶、太 子李成美。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(四）武宗革新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82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武宗即位不久，经宦官杨钦义的帮助，李德裕从淮南节度使 任上再次内调为宰相。当时牛僧孺为山南东道节度使，李德裕借 口汉水泛滥，冲淹襄阳（今湖北襄樊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民居，归罪于牛僧孺，免 去了他的节度使职务，调任为太子少师、分司东都。武宗会昌三 年</w:t>
      </w:r>
      <w:r w:rsidRPr="006A56B6">
        <w:rPr>
          <w:rFonts w:asciiTheme="minorEastAsia" w:eastAsiaTheme="minorEastAsia" w:hAnsiTheme="minorEastAsia"/>
          <w:lang w:val="en-US" w:bidi="en-US"/>
        </w:rPr>
        <w:t>（843</w:t>
      </w:r>
      <w:r w:rsidRPr="006A56B6">
        <w:rPr>
          <w:rFonts w:asciiTheme="minorEastAsia" w:eastAsiaTheme="minorEastAsia" w:hAnsiTheme="minorEastAsia"/>
        </w:rPr>
        <w:t>年），唐廷出兵进攻泽潞镇（治所潞州，今山西长治），李 德裕又借口太子宾客、分司东都的李宗闵和泽潞节度使刘从谏以 前有书札往来，不宜留在东都，武宗遂将李宗闵贬为湖州（今属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26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2MSGENFONTSTYLEMODIFERSIZE131"/>
          <w:rFonts w:asciiTheme="minorEastAsia" w:eastAsiaTheme="minorEastAsia" w:hAnsiTheme="minorEastAsia"/>
          <w:sz w:val="28"/>
          <w:szCs w:val="28"/>
        </w:rPr>
        <w:t>①②</w:t>
      </w: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《资治通鉴》卷二四五《唐纪六十一》，文宗太和九</w:t>
      </w:r>
      <w:r w:rsidRPr="006A56B6">
        <w:rPr>
          <w:rStyle w:val="MSGENFONTSTYLENAMETEMPLATEROLENUMBERMSGENFONTSTYLENAMEBYROLETEXT12MSGENFONTSTYLEMODIFERSIZE131"/>
          <w:rFonts w:asciiTheme="minorEastAsia" w:eastAsiaTheme="minorEastAsia" w:hAnsiTheme="minorEastAsia"/>
          <w:sz w:val="28"/>
          <w:szCs w:val="28"/>
        </w:rPr>
        <w:t>年十一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月《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浙江）刺史。后又诬陷牛僧孺同情泽潞刘稹，贬其为循州（治今 广东惠州东北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）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长史，李宗闵又被流放到封州（治今广东封开东 南封川镇）。这时李德裕因辅佐武宗有功，升为太尉</w:t>
      </w:r>
      <w:r w:rsidRPr="006A56B6">
        <w:rPr>
          <w:rStyle w:val="MSGENFONTSTYLENAMETEMPLATEROLENUMBERMSGENFONTSTYLENAMEBYROLETEXT18MSGENFONTSTYLEMODIFERSIZE156"/>
          <w:rFonts w:asciiTheme="minorEastAsia" w:eastAsiaTheme="minorEastAsia" w:hAnsiTheme="minorEastAsia"/>
          <w:sz w:val="28"/>
          <w:szCs w:val="28"/>
        </w:rPr>
        <w:t>、封卫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国公， 达到了他的政治生涯的顶峰，牛党受到沉重打击。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不过，李德裕在宰相任上，辅佐武宗的确做了不少有益的事 情，使当时政治出现了新气象。在对待回鹘问题上，由于回鹘国 内长期战乱，连岁大疫、大雪，畜牧业损失严重，国力有所削弱。 加之回鹘西北方的黯戛斯部逐渐强大，不断进攻回鹘，焚其牙帐， 回鹘部众溃散，一支由嗌没斯率领，南下抵天德军（今内蒙古乌 拉特前旗北五加河东岸），一支由乌希特勤率领，也向南移动。唐 朝一面运粮賑济其部众，一面派军严守边境，有效地防止了回鹘 进入内地，骚扰塞上人民的平静生活。会昌三年</w:t>
      </w:r>
      <w:r w:rsidRPr="006A56B6">
        <w:rPr>
          <w:rFonts w:asciiTheme="minorEastAsia" w:eastAsiaTheme="minorEastAsia" w:hAnsiTheme="minorEastAsia"/>
          <w:lang w:val="en-US" w:bidi="en-US"/>
        </w:rPr>
        <w:t>（843</w:t>
      </w:r>
      <w:r w:rsidRPr="006A56B6">
        <w:rPr>
          <w:rFonts w:asciiTheme="minorEastAsia" w:eastAsiaTheme="minorEastAsia" w:hAnsiTheme="minorEastAsia"/>
        </w:rPr>
        <w:t>年）四月， 昭义节度使刘从谏病死，其子刘稹自立，武宗和李德裕决定出兵 讨伐，经过一年多的围攻，终于平定了昭义之叛。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武宗会昌五年</w:t>
      </w:r>
      <w:r w:rsidRPr="006A56B6">
        <w:rPr>
          <w:rFonts w:asciiTheme="minorEastAsia" w:eastAsiaTheme="minorEastAsia" w:hAnsiTheme="minorEastAsia"/>
          <w:lang w:val="en-US" w:bidi="en-US"/>
        </w:rPr>
        <w:t>（845</w:t>
      </w:r>
      <w:r w:rsidRPr="006A56B6">
        <w:rPr>
          <w:rFonts w:asciiTheme="minorEastAsia" w:eastAsiaTheme="minorEastAsia" w:hAnsiTheme="minorEastAsia"/>
        </w:rPr>
        <w:t>年）八月，下令灭佛，共毁寺院4600余 所，毁搢提（私造寺院)、兰若（山台野邑为兰若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4万佘所，勒 令还俗僧尼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26. </w:t>
      </w:r>
      <w:r w:rsidRPr="006A56B6">
        <w:rPr>
          <w:rFonts w:asciiTheme="minorEastAsia" w:eastAsiaTheme="minorEastAsia" w:hAnsiTheme="minorEastAsia"/>
        </w:rPr>
        <w:t>05万人，收良田数千顷，释放奴婢15万人。这次 灭佛沉重地打击了佛教在中国的发展，为社会增加了大批劳动力, 使大量奴婢获得解放，其积极意义不可低估/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34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李德裕和武宗还想从宦官手中夺回，神策军军权，但是失败了， 禁军指挥权始终控制在宦官手中。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58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282" w:name="bookmark281"/>
      <w:r w:rsidRPr="006A56B6">
        <w:rPr>
          <w:rStyle w:val="MSGENFONTSTYLENAMETEMPLATEROLELEVELNUMBERMSGENFONTSTYLENAMEBYROLEHEADING42MSGENFONTSTYLEMODIFERSPACING2"/>
          <w:rFonts w:asciiTheme="minorEastAsia" w:eastAsiaTheme="minorEastAsia" w:hAnsiTheme="minorEastAsia"/>
          <w:sz w:val="28"/>
          <w:szCs w:val="28"/>
        </w:rPr>
        <w:t>第二节唐廷继续进行削藩战争</w:t>
      </w:r>
      <w:bookmarkEnd w:id="282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22" w:line="473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穆宗、敬宗两朝的腐朽统治，致使政治混乱，藩镇割据加剧^ 文宗、武宗时期又相继发动了多次旨在削平叛乱藩镇的战争。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580"/>
        <w:ind w:righ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一、平定横海李同捷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3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type w:val="continuous"/>
          <w:pgSz w:w="11900" w:h="16840"/>
          <w:pgMar w:top="657" w:right="1401" w:bottom="1141" w:left="1342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(_)</w:t>
      </w:r>
      <w:r w:rsidRPr="006A56B6">
        <w:rPr>
          <w:rFonts w:asciiTheme="minorEastAsia" w:eastAsiaTheme="minorEastAsia" w:hAnsiTheme="minorEastAsia"/>
          <w:sz w:val="28"/>
          <w:szCs w:val="28"/>
        </w:rPr>
        <w:t>李同捷拒命叛乱与文宗下诏进讨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敬宗宝历二年</w:t>
      </w:r>
      <w:r w:rsidRPr="006A56B6">
        <w:rPr>
          <w:rFonts w:asciiTheme="minorEastAsia" w:eastAsiaTheme="minorEastAsia" w:hAnsiTheme="minorEastAsia"/>
          <w:lang w:val="en-US" w:bidi="en-US"/>
        </w:rPr>
        <w:t>（826</w:t>
      </w:r>
      <w:r w:rsidRPr="006A56B6">
        <w:rPr>
          <w:rFonts w:asciiTheme="minorEastAsia" w:eastAsiaTheme="minorEastAsia" w:hAnsiTheme="minorEastAsia"/>
        </w:rPr>
        <w:t>年)三丹，横海节度使李全略死，“其子 (李）同捷欲效河朔事，求代父任”①。他不待朝廷任命，便自立为 节度留后。不久，敬宗被弑，文宗即位，唐廷忙于内部事务，无 暇顾及横海之事。李同捷也寄希望于天子易代，朝廷加恩赦宥天 卜，或许能承认横海擅自立帅的既成事实。文宗太和元年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（827 </w:t>
      </w:r>
      <w:r w:rsidRPr="006A56B6">
        <w:rPr>
          <w:rFonts w:asciiTheme="minorEastAsia" w:eastAsiaTheme="minorEastAsia" w:hAnsiTheme="minorEastAsia"/>
        </w:rPr>
        <w:t>年）三月，李同捷遣掌书记崔从长奉表与其弟李同志、李同巽一 同赴长安，请求朝廷予以任命。横海镇治沧州（治今河北沧州东 南），辖沧、景（治今河北东光西北)、德（治今山东陵县)、棣 (治今山东惠民东南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4州，属河朔诸镇之一。文宗虽不欲这一地 区出现类此事件，但因即位不久，国库空虚，不想大动干戈，又 不想使河朔诸镇相互仿效，重现父子相袭的局面。于是在当年五 月，下令移李同捷为兖海节度使，以天平节度使乌重胤为横海节 度使。又顾虑到河朔诸镇可能会支持李同捷抗拒朝命，下令给魏 博节度使史宪诚、卢龙节度使李载义、平卢节度使康志睦、成德 节度使王廷凑等人，晋升官爵，以固结其心。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李同捷接到朝廷诏令后，借口将士挽留，拒不受诏赴任。八 月，唐廷下令削去李同捷官爵，命乌重胤、康奉睦、史宪诚、李 载义及义成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治滑州，今河南滑县东）节度使李听、义武（治定 州，今属河北）节度使张瑶等，各率本军进讨。武宁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治徐州，今 属江苏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节度使王智兴上表请求自率本军3万人，自备5个月的 粮食，讨伐李同捷，文宗遂命武宁军也参加讨叛。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(二）王廷凄出兵助叛与唐军四面进攻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王廷凑是杀田弘正后自立为成德节度留后的，当时穆宗下令 诸道出兵讨伐，王廷凑联合卢龙朱克融共同抗击唐军。由于唐朝自 宪宗削藩以来，帑藏虚竭，穆宗又赏媒过当，诸道军缺乏粮饷，互相 观望，进攻不力，唐廷只好赦王廷凑之罪，任命其为成德节度使。王 廷凑得逞后，气焰更加嚣张。李同捷自立为横海留后，王廷凑曾出 面上奏唐廷为其求节钺，没有得到批准，心中对朝廷非常不满。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李同捷见朝廷下诏出兵讨伐，遣其子弟携带大批珍玩、女妓 赠送河北诸镇，妄图分化瓦解唐廷攻势。卢龙节度使李载义因为 刚刚取代朱克融获得节钺，为了表示对朝廷的忠心，扣押李同捷 之使连同所赠礼物全部献于唐廷。而王廷凑得到李同捷所贈物品 后，乃出兵相助，进攻魏博北境以牵制唐军攻势。同时，还派使 厚赂沙陀酋长朱邪执宜，谋图与之连兵，解救李同捷，遭到朱邪 执宜的拒绝。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天平、横海节度使乌重胤自出兵以来，屡次获胜，不久，乌 重胤死，唐廷遂以保义节度使李寰为横海节度使，后又以左金吾 大将军李祐为横海节度使，率兵继续进攻。魏博节度使史宪诚本 来杜算助李同捷拒命，其子史唐泣谏，并请遵朝命发兵讨伐，史 宪诚只好遣史唐与都知兵马使亓志绍率兵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2. </w:t>
      </w:r>
      <w:r w:rsidRPr="006A56B6">
        <w:rPr>
          <w:rFonts w:asciiTheme="minorEastAsia" w:eastAsiaTheme="minorEastAsia" w:hAnsiTheme="minorEastAsia"/>
        </w:rPr>
        <w:t>5万人围攻李同捷下 辖的德州。太和二年</w:t>
      </w:r>
      <w:r w:rsidRPr="006A56B6">
        <w:rPr>
          <w:rFonts w:asciiTheme="minorEastAsia" w:eastAsiaTheme="minorEastAsia" w:hAnsiTheme="minorEastAsia"/>
          <w:lang w:val="en-US" w:bidi="en-US"/>
        </w:rPr>
        <w:t>（828</w:t>
      </w:r>
      <w:r w:rsidRPr="006A56B6">
        <w:rPr>
          <w:rFonts w:asciiTheme="minorEastAsia" w:eastAsiaTheme="minorEastAsia" w:hAnsiTheme="minorEastAsia"/>
        </w:rPr>
        <w:t>年）十月</w:t>
      </w:r>
      <w:r w:rsidRPr="006A56B6">
        <w:rPr>
          <w:rStyle w:val="MSGENFONTSTYLENAMETEMPLATEROLENUMBERMSGENFONTSTYLENAMEBYROLETEXT18MSGENFONTSTYLEMODIFERSIZE165"/>
          <w:rFonts w:asciiTheme="minorEastAsia" w:eastAsiaTheme="minorEastAsia" w:hAnsiTheme="minorEastAsia"/>
          <w:sz w:val="28"/>
          <w:szCs w:val="28"/>
        </w:rPr>
        <w:t>，魏</w:t>
      </w:r>
      <w:r w:rsidRPr="006A56B6">
        <w:rPr>
          <w:rFonts w:asciiTheme="minorEastAsia" w:eastAsiaTheme="minorEastAsia" w:hAnsiTheme="minorEastAsia"/>
        </w:rPr>
        <w:t>博军攻下平原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今属山 东）。武宁节度使王智兴战果最大，攻下棣州</w:t>
      </w:r>
      <w:r w:rsidRPr="006A56B6">
        <w:rPr>
          <w:rFonts w:asciiTheme="minorEastAsia" w:eastAsiaTheme="minorEastAsia" w:hAnsiTheme="minorEastAsia"/>
          <w:lang w:val="en-US" w:bidi="en-US"/>
        </w:rPr>
        <w:t>。</w:t>
      </w:r>
      <w:r w:rsidRPr="006A56B6">
        <w:rPr>
          <w:rFonts w:asciiTheme="minorEastAsia" w:eastAsiaTheme="minorEastAsia" w:hAnsiTheme="minorEastAsia"/>
        </w:rPr>
        <w:t>李同捷大惧。诸道 兵见王智兴建功，遂向前推进，积极进取。十一月，易定节度使 柳公济攻下沧州西面坚播</w:t>
      </w:r>
      <w:r w:rsidRPr="006A56B6">
        <w:rPr>
          <w:rStyle w:val="MSGENFONTSTYLENAMETEMPLATEROLENUMBERMSGENFONTSTYLENAMEBYROLETEXT18MSGENFONTSTYLEMODIFERSIZE165"/>
          <w:rFonts w:asciiTheme="minorEastAsia" w:eastAsiaTheme="minorEastAsia" w:hAnsiTheme="minorEastAsia"/>
          <w:sz w:val="28"/>
          <w:szCs w:val="28"/>
        </w:rPr>
        <w:t>赛*</w:t>
      </w:r>
      <w:r w:rsidRPr="006A56B6">
        <w:rPr>
          <w:rFonts w:asciiTheme="minorEastAsia" w:eastAsiaTheme="minorEastAsia" w:hAnsiTheme="minorEastAsia"/>
        </w:rPr>
        <w:t>并在寨东击敢叛军。十二月，王智 兴的部将李君谋率兵渡过黄河，攻下无棣（令属山东）。当时，诸 军“每有小胜，则虚张首虏以遨厚赏，朝廷竭力奉之，江淮为之 耗弊”①。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MSGENFONTSTYLEMODIFERSIZE14"/>
          <w:rFonts w:asciiTheme="minorEastAsia" w:eastAsiaTheme="minorEastAsia" w:hAnsiTheme="minorEastAsia"/>
        </w:rPr>
        <w:t>(三）</w:t>
      </w:r>
      <w:r w:rsidRPr="006A56B6">
        <w:rPr>
          <w:rFonts w:asciiTheme="minorEastAsia" w:eastAsiaTheme="minorEastAsia" w:hAnsiTheme="minorEastAsia"/>
          <w:sz w:val="28"/>
          <w:szCs w:val="28"/>
        </w:rPr>
        <w:t>亓志绍叛乱及其覆灭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58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王廷凑不仅以兵援助李同捷，还以盐#支助。文宗大怒，欲 下诏讨伐，召百官商议出兵之事。宰相以下没有敢于提出不同意 见的，唯有卫尉卿殷侑反对用兵，说：“廷凑虽附凶徒，事未甚露， 宜且含容，专讨同捷。”®殷侑认为王廷凑助叛之事未甚露是托词， 其本意是反对两役并兴，主张集中力量专讨李同捷之叛。文宗听 取了这个意见，命令与成德镇相邻诸道严兵守备，“听其自新”③。 王廷凑不思悔过，依然与朝廷对抗，文宗只好下诏削去其官爵，并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64"/>
        </w:numPr>
        <w:shd w:val="clear" w:color="auto" w:fill="auto"/>
        <w:tabs>
          <w:tab w:val="left" w:pos="1185"/>
        </w:tabs>
        <w:spacing w:before="0" w:after="18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《资治通鉴》卷二四三《唐纪五十九》，文宗太和二年十一月。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64"/>
        </w:numPr>
        <w:shd w:val="clear" w:color="auto" w:fill="auto"/>
        <w:tabs>
          <w:tab w:val="left" w:pos="1115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，③《资治通鉴》卷二四三《唐纪五十九文宗太押二年七月。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4575"/>
        </w:tabs>
        <w:spacing w:after="60" w:line="280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命诸军四面进讨。</w:t>
      </w:r>
      <w:r w:rsidRPr="006A56B6">
        <w:rPr>
          <w:rFonts w:asciiTheme="minorEastAsia" w:eastAsiaTheme="minorEastAsia" w:hAnsiTheme="minorEastAsia"/>
        </w:rPr>
        <w:tab/>
      </w:r>
      <w:r w:rsidRPr="006A56B6">
        <w:rPr>
          <w:rStyle w:val="MSGENFONTSTYLENAMETEMPLATEROLENUMBERMSGENFONTSTYLENAMEBYROLETEXT18MSGENFONTSTYLEMODIFERNAMECourierNew"/>
          <w:rFonts w:asciiTheme="minorEastAsia" w:eastAsiaTheme="minorEastAsia" w:hAnsiTheme="minorEastAsia"/>
          <w:sz w:val="28"/>
          <w:szCs w:val="28"/>
        </w:rPr>
        <w:t>I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由于李同捷之军屡次大败，棣州、平原、无棣等城相继被攻 破，已呈败亡之势。王廷凑也遭到唐军围攻，无力解救，于是遣 人游说魏博大将亓志绍，劝他率领在前线的魏博军队回戈攻击史 宪诚，以夺取魏博之地，“许以代为魏博节度”①，以破坏唐廷讨叛 大计。亓志绍为王廷凑所诱，率所部军队2万人回兵向魏州（治 今河北大名东北）进逼。文宗听到这个消息后，急派谏议大夫柏 耆往魏博宣慰，同时命义成、河阳两道军队讨伐亓志绍叛军。太 和二年</w:t>
      </w:r>
      <w:r w:rsidRPr="006A56B6">
        <w:rPr>
          <w:rFonts w:asciiTheme="minorEastAsia" w:eastAsiaTheme="minorEastAsia" w:hAnsiTheme="minorEastAsia"/>
          <w:lang w:val="en-US" w:bidi="en-US"/>
        </w:rPr>
        <w:t>（828</w:t>
      </w:r>
      <w:r w:rsidRPr="006A56B6">
        <w:rPr>
          <w:rFonts w:asciiTheme="minorEastAsia" w:eastAsiaTheme="minorEastAsia" w:hAnsiTheme="minorEastAsia"/>
        </w:rPr>
        <w:t>年）十二月，亓志绍军进至永济（今山东冠县北），逼 进魏州。史宪诚告急求救，唐廷命义成节度使率沧州行营诸军疾 速驰援。太和三年</w:t>
      </w:r>
      <w:r w:rsidRPr="006A56B6">
        <w:rPr>
          <w:rFonts w:asciiTheme="minorEastAsia" w:eastAsiaTheme="minorEastAsia" w:hAnsiTheme="minorEastAsia"/>
          <w:lang w:val="en-US" w:bidi="en-US"/>
        </w:rPr>
        <w:t>（829</w:t>
      </w:r>
      <w:r w:rsidRPr="006A56B6">
        <w:rPr>
          <w:rFonts w:asciiTheme="minorEastAsia" w:eastAsiaTheme="minorEastAsia" w:hAnsiTheme="minorEastAsia"/>
        </w:rPr>
        <w:t>年）正月，亓志绍军与王廷凑派来支援的 军队合兵，攻掠贝州（治今河北清河西北）。义成镇先前屯驻在齐 州（治今山东济南）的3000名军人，接到讨伐亓志绍的命令，向 禹城（今属山东）进发途中，不愿作战，叛逃溃散。横海节度使 李祐出兵讨平。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李听率军到达永济前线，与史宪诚之子史唐所率之军会合后， 随即向亓志绍军发动攻击，大败其军。亓志绍率鵰军5000人逃向 镇州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治今河北正定），投奔王廷凑，其余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1. </w:t>
      </w:r>
      <w:r w:rsidRPr="006A56B6">
        <w:rPr>
          <w:rFonts w:asciiTheme="minorEastAsia" w:eastAsiaTheme="minorEastAsia" w:hAnsiTheme="minorEastAsia"/>
        </w:rPr>
        <w:t>5万人向魏博镇投降， 被唐廷安置于洛州（治今河南洛阳东）。亓志绍投靠王廷凑仅5个 月，随着唐廷平定李同捷的胜利，王廷凑心中恐惧，上表归顺朝 廷，亓志绍失去庇护，于太和三年</w:t>
      </w:r>
      <w:r w:rsidRPr="006A56B6">
        <w:rPr>
          <w:rFonts w:asciiTheme="minorEastAsia" w:eastAsiaTheme="minorEastAsia" w:hAnsiTheme="minorEastAsia"/>
          <w:lang w:val="en-US" w:bidi="en-US"/>
        </w:rPr>
        <w:t>（829</w:t>
      </w:r>
      <w:r w:rsidRPr="006A56B6">
        <w:rPr>
          <w:rFonts w:asciiTheme="minorEastAsia" w:eastAsiaTheme="minorEastAsia" w:hAnsiTheme="minorEastAsia"/>
        </w:rPr>
        <w:t>年）六月自缢而死。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(四）</w:t>
      </w:r>
      <w:r w:rsidRPr="006A56B6">
        <w:rPr>
          <w:rStyle w:val="MSGENFONTSTYLENAMETEMPLATEROLENUMBERMSGENFONTSTYLENAMEBYROLETEXT18MSGENFONTSTYLEMODIFERSIZE164"/>
          <w:rFonts w:asciiTheme="minorEastAsia" w:eastAsiaTheme="minorEastAsia" w:hAnsiTheme="minorEastAsia"/>
          <w:sz w:val="28"/>
          <w:szCs w:val="28"/>
        </w:rPr>
        <w:t>唐</w:t>
      </w:r>
      <w:r w:rsidRPr="006A56B6">
        <w:rPr>
          <w:rFonts w:asciiTheme="minorEastAsia" w:eastAsiaTheme="minorEastAsia" w:hAnsiTheme="minorEastAsia"/>
        </w:rPr>
        <w:t>军歼灭</w:t>
      </w:r>
      <w:r w:rsidRPr="006A56B6">
        <w:rPr>
          <w:rStyle w:val="MSGENFONTSTYLENAMETEMPLATEROLENUMBERMSGENFONTSTYLENAMEBYROLETEXT18MSGENFONTSTYLEMODIFERSIZE164"/>
          <w:rFonts w:asciiTheme="minorEastAsia" w:eastAsiaTheme="minorEastAsia" w:hAnsiTheme="minorEastAsia"/>
          <w:sz w:val="28"/>
          <w:szCs w:val="28"/>
        </w:rPr>
        <w:t>李同捷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779"/>
          <w:footerReference w:type="default" r:id="rId780"/>
          <w:footerReference w:type="first" r:id="rId781"/>
          <w:pgSz w:w="11900" w:h="16840"/>
          <w:pgMar w:top="657" w:right="1401" w:bottom="1141" w:left="1342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亓志绍叛军被讨平后，李同捷更加危急。太和三年</w:t>
      </w:r>
      <w:r w:rsidRPr="006A56B6">
        <w:rPr>
          <w:rFonts w:asciiTheme="minorEastAsia" w:eastAsiaTheme="minorEastAsia" w:hAnsiTheme="minorEastAsia"/>
          <w:lang w:val="en-US" w:bidi="en-US"/>
        </w:rPr>
        <w:t>（829</w:t>
      </w:r>
      <w:r w:rsidRPr="006A56B6">
        <w:rPr>
          <w:rFonts w:asciiTheme="minorEastAsia" w:eastAsiaTheme="minorEastAsia" w:hAnsiTheme="minorEastAsia"/>
        </w:rPr>
        <w:t>年) 二月，李祐率诸道兵大败李同捷军，围攻德州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治今山东陵县)。 四月，李祐攻破德州，城中残余将率3000余人逃出城后，投奔王 廷凑。同月，卢龙节度使李载义率军围攻李同捷所在的沧州，并 攻破其罗城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 xml:space="preserve">即外城)。李同捷见大势已去，不得已遣人向李祐接 洽投降。李祐一面派人上奏此事，一面派部下大将万洪入沧州，接 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替李同捷代守州城。当时，谏议大夫柏耆奉诏在前线宣慰，得知 李同捷投降的消息，怀疑他诈降，自率骑兵数百驰入沧州，借故 杀死万洪，取李同捷及其家属送往长安。走至将陵（今山东德州 东）时，传说王廷凑派兵于半途欲夺李同捷，柏耆乃斩杀李同捷， 传其首于长安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柏朁宣慰前线诸军时，自作威势，压制诸将，故人人厌恶。诸 道兵讨伐李同捷，苦战3年，才得以平定，而柏耆擅入沧州取李 同捷以为己功，又无故杀死李祐爱将万洪，引起前线诸将愤怒，争 上表论列其罪。文宗不得已，贬柏耆为循州（治今广东惠州东）司 户参军，不久赐死。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李同捷平定后，魏博节度使史宪诚恐惧，遣其子史唐入朝，表 示愿意服从朝廷命令。文宗即调史宪诚任河中节度使，以义成节度 使李听兼任魏博节度使。王廷凑此时也上表请罪，愿意归还所占的 景州，听命于朝廷。文宗赦其罪，恢复其官爵，仍任成德节度使。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七月，魏博牙将何进滔发动兵变，杀死史宪诚，自立为留后。李 听率军到达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魏州后</w:t>
      </w:r>
      <w:r w:rsidRPr="006A56B6">
        <w:rPr>
          <w:rFonts w:asciiTheme="minorEastAsia" w:eastAsiaTheme="minorEastAsia" w:hAnsiTheme="minorEastAsia"/>
        </w:rPr>
        <w:t>，不能入城，被何进滔袭击，大败溃走，辎重兵械 丧失殆尽。唐廷因连年用兵，财政困难，馈运不给，无力再继续讨 伐，只好承认现状，任命何进滔为魏博节度使。河北藩镇跋扈割据 的问题仍没有得到解决。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283" w:name="bookmark282"/>
      <w:r w:rsidRPr="006A56B6">
        <w:rPr>
          <w:rFonts w:asciiTheme="minorEastAsia" w:eastAsiaTheme="minorEastAsia" w:hAnsiTheme="minorEastAsia"/>
          <w:sz w:val="28"/>
          <w:szCs w:val="28"/>
        </w:rPr>
        <w:t>二、平定山南西道杨叔元</w:t>
      </w:r>
      <w:bookmarkEnd w:id="283"/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(一）李绛出任山南西道节度使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李绛在宪宗时一度出任宰相，辅佐宪宗作出过许多正确的决 策，为削平藩镇割据耗尽心力。后以足疾自请罢相，几起几落，敬 宗时任左仆射，在对待昭义刘从谏问题上，李绛主张朝廷应另行 任命节帅，不能容许刘从谏擅自袭位；宰相李逢吉、宦官王守澄 接受刘从谏贿赂，力主任其为留后。这样，李绛便与李逢吉交恶， 被排挤出朝，以太子少师，分司于东都。史载：“绛以直道进退， 闻望倾于一时。然刚肠嫉恶，贤不肖太分，以此为非正之徒所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0"/>
        <w:ind w:left="60"/>
        <w:jc w:val="center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忌”①。后来李绛被害，与这种刚正不阿的性格有很大的关系。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文宗即位后，李绛再度被召入京师，任太常卿。仍不为宦官、 佞臣所容，太和二年</w:t>
      </w:r>
      <w:r w:rsidRPr="006A56B6">
        <w:rPr>
          <w:rFonts w:asciiTheme="minorEastAsia" w:eastAsiaTheme="minorEastAsia" w:hAnsiTheme="minorEastAsia"/>
          <w:lang w:val="en-US" w:bidi="en-US"/>
        </w:rPr>
        <w:t>（828</w:t>
      </w:r>
      <w:r w:rsidRPr="006A56B6">
        <w:rPr>
          <w:rFonts w:asciiTheme="minorEastAsia" w:eastAsiaTheme="minorEastAsia" w:hAnsiTheme="minorEastAsia"/>
        </w:rPr>
        <w:t>年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出任兴元（治今陕西汉中）尹、山 南西道节度使。次年冬，南诏进攻西川，占据了成都，文宗令山 南西道出兵援救。李绛因本道兵少，薪招募千余人与诸军一同赴 援。四年</w:t>
      </w:r>
      <w:r w:rsidRPr="006A56B6">
        <w:rPr>
          <w:rFonts w:asciiTheme="minorEastAsia" w:eastAsiaTheme="minorEastAsia" w:hAnsiTheme="minorEastAsia"/>
          <w:lang w:val="en-US" w:bidi="en-US"/>
        </w:rPr>
        <w:t>（830</w:t>
      </w:r>
      <w:r w:rsidRPr="006A56B6">
        <w:rPr>
          <w:rFonts w:asciiTheme="minorEastAsia" w:eastAsiaTheme="minorEastAsia" w:hAnsiTheme="minorEastAsia"/>
        </w:rPr>
        <w:t>年）正月，南诏退兵，山南西道的军队随即退囱本 道。由于山南西道的兵数有常额限制，“诏新募兵悉罢之”②^二月， 李绛接到诏旨后，召集新募军队，宣布诏旨，发给饷粮后，皆予 以遣散。被遣之兵心中不满，怏怏而退。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after="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(二）监军杨叔元谋杀李绛叛乱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山南西道监军杨叔元平素恃宠骄横，贪财不法，李绛为人正 直，不附权贵，引起杨叔元的强烈不满。在被遣散兵卒向他辞行 时，以赐物之薄激之，煽动这些士卒的不满情绪，“欲其为乱，以 逞私憾”③。士卒们本来就对这次遣散有怨气，听到杨叔元的煽动 后，群情激忿，大噪，聚集起来^开武器库，哄抢兵器，冲向节 度使府衙。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当时，李绛正与宾客、幕僚会宴，事先没有得到任何风声，因 而没有丝毫防备。牙将王景延率少数卫士拼死力战，终因寡不敌 众，在卫士伤亡殆尽，矢穷力竭的情况下，被乱兵所杀。李绛在 王景延的掩护下，逃出使府，登上北城，其左右亲信请他缒城而 下，以避乱兵。李绛不愿独自缒城逃生，被乱兵赶来杀害，终年 67岁。与他同时被害的还有使府从事赵存约、薛齐等人以及李绛 家属。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58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杨叔元怂恿乱兵杀害李绛后，上奏文宗反咬一口，说李绛因 收回发给遣散之卒的赏物，导致兵乱。文宗任尚书右丞温造为山 南西道节度使。李绛被杀，朝臣们非常愤怒，中书、门下、尚书 等省官员共同上疏为李绛鸣冤，谏议大夫孔敏行写出呈状，指出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1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①③《旧唐书》卷一六四《李绛传》。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/>
        <w:ind w:left="60"/>
        <w:jc w:val="center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②《资治通鉴》卷二四四《唐纪六十》，文宗太和四年正月。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503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是杨叔元操纵乱兵，杀死李绛。温造到任时，也上奏文宗反映兵 变情况，文宗始悟杨叔元为罪魁祸首。</w:t>
      </w:r>
    </w:p>
    <w:p w:rsidR="005A739F" w:rsidRPr="006A56B6" w:rsidRDefault="00D564D2">
      <w:pPr>
        <w:pStyle w:val="MSGENFONTSTYLENAMETEMPLATEROLENUMBERMSGENFONTSTYLENAMEBYROLETEXT390"/>
        <w:shd w:val="clear" w:color="auto" w:fill="auto"/>
        <w:spacing w:after="0"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(三）温造设计平定兵变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文宗了解到兵变的实际情况后，授以温造便宜行事之权。但 又担心用兵镇压，劳师费财，温造说：“臣计诸道征蛮之兵已回， 俟臣行程至褒县，望賜臣密诏，使受约束。比臣及兴元，诸军相 续而至，臣用此足矣。”①温造的计划是在诸道派往西川抵御南诏 的军队返回时，接受他的指挥，以平定兵变，朝廷不必另行调兵， 可以节省军费开支。文宗认为这个计划可行，下令命神策行营将 董重质、河中大将温德彝、郃阳大将刘士和等人所率的军队，皆 受温造指挥。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782"/>
          <w:footerReference w:type="default" r:id="rId783"/>
          <w:footerReference w:type="first" r:id="rId784"/>
          <w:pgSz w:w="11900" w:h="16840"/>
          <w:pgMar w:top="657" w:right="1401" w:bottom="1141" w:left="1342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温造行至褒城（今陕西汉中西北），和从西川返回的山南西道 抵御南诏的军队相遇，即令其将卫志忠率领这支军队充作卫队，并 和卫志忠商议好平定兵变的具体计划。然后温造召见卫志忠的副 将张丕、李少直等，作了具体部署，命以800、人为衙队，500人为 前队，进入节帅府后，即分兵把守诸门，不许乱兵一人逃出。温 造从褒城到达兴元后，就下令设宴，慰劳士卒。原准备在节帅府 正厅设宴，温造认为地方狭溢，不能容纳士卒，命移到牙门设宴。 士卒们坐定后，卫志忠的军队马上在四周包围。由于当时还有少 数士卒未至，温造持酒巡行，向士卒们劝酒，巡行一遍后，未到 士卒齐集。温造又以要亲自询问新募兵士去留之意为由，让这些 人向前坐，旧军向后不得和他们交错杂处。这时有人发觉情况不 妙，欲想有所动作，温造厉色斥责，皆不敢动。温造问明了杀害 李绛情况后，卫志忠、张丕等拔剑上前，率军齐出，把兵变首领 教练使丘铸为首千余士卒全部杀死，血流四注。监军杨叔元当时 也在座，见此情况，万分恐惧，抱住温造的靴子，恳求饶命。温 造命卫兵扣押了杨叔元，请示文宗如何处理。不久，文宗下诏把 杨叔元流放到康州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 xml:space="preserve">治今广东德庆）。“其亲刃绛者斩一百断，号 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令者斩三断，余并斩首。内一百首祭李绛，三十首祭王景延、赵 存约等，并投尸于江”①。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80"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温造平定此次兵变，由于计划周密，没有劳师费财，迅速处 理了问题，是应该肯定的。然杀人过多，手段残忍，有唐以来也 是不多见的。唐廷杀戮如此之多</w:t>
      </w:r>
      <w:r w:rsidRPr="006A56B6">
        <w:rPr>
          <w:rFonts w:asciiTheme="minorEastAsia" w:eastAsiaTheme="minorEastAsia" w:hAnsiTheme="minorEastAsia"/>
          <w:lang w:val="en-US" w:bidi="en-US"/>
        </w:rPr>
        <w:t>，.</w:t>
      </w:r>
      <w:r w:rsidRPr="006A56B6">
        <w:rPr>
          <w:rFonts w:asciiTheme="minorEastAsia" w:eastAsiaTheme="minorEastAsia" w:hAnsiTheme="minorEastAsia"/>
        </w:rPr>
        <w:t>却不能立斩宦官杨叔_元，难服 众人之心，文宗处事不明，优柔寡断于此可见一斑。</w:t>
      </w:r>
      <w:r w:rsidRPr="006A56B6">
        <w:rPr>
          <w:rFonts w:asciiTheme="minorEastAsia" w:eastAsiaTheme="minorEastAsia" w:hAnsiTheme="minorEastAsia"/>
          <w:lang w:val="en-US" w:bidi="en-US"/>
        </w:rPr>
        <w:t>.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196"/>
        <w:rPr>
          <w:rFonts w:asciiTheme="minorEastAsia" w:eastAsiaTheme="minorEastAsia" w:hAnsiTheme="minorEastAsia"/>
          <w:sz w:val="28"/>
          <w:szCs w:val="28"/>
        </w:rPr>
      </w:pPr>
      <w:bookmarkStart w:id="284" w:name="bookmark283"/>
      <w:r w:rsidRPr="006A56B6">
        <w:rPr>
          <w:rFonts w:asciiTheme="minorEastAsia" w:eastAsiaTheme="minorEastAsia" w:hAnsiTheme="minorEastAsia"/>
          <w:sz w:val="28"/>
          <w:szCs w:val="28"/>
        </w:rPr>
        <w:t>三、平定昭义刘稹</w:t>
      </w:r>
      <w:bookmarkEnd w:id="284"/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544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(参见附图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17)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(一）刘稹谋叛与武宗平叛方略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武宗会昌三年</w:t>
      </w:r>
      <w:r w:rsidRPr="006A56B6">
        <w:rPr>
          <w:rFonts w:asciiTheme="minorEastAsia" w:eastAsiaTheme="minorEastAsia" w:hAnsiTheme="minorEastAsia"/>
          <w:lang w:val="en-US" w:bidi="en-US"/>
        </w:rPr>
        <w:t>（843</w:t>
      </w:r>
      <w:r w:rsidRPr="006A56B6">
        <w:rPr>
          <w:rFonts w:asciiTheme="minorEastAsia" w:eastAsiaTheme="minorEastAsia" w:hAnsiTheme="minorEastAsia"/>
        </w:rPr>
        <w:t>年）四月，昭义节度使刘从谏死。昭义军 治所潞州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治今山西长治），领泽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治今山西晋城)、邢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 北邢台）、铭（治今河北水年东南)、磁（治今河北磁县）等5州。 长期以来一直听命朝廷，宪桊平定李师道之叛时，刘悟杀李师道， 立有大功，宪宗任命为义成节度使。穆宗时改任昭义节度使。刘 悟临死时，上表请求以其子刘从谏继任，敬宗昏庸，听从宰相李 逢吉、宦官王守澄的建议，任以留后，不久升为节度使。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昭义在刘悟治理时，赋税苛重，扰民颇甚。刘从谏宽厚，故 人多归附。刘从谏当时方值壮年，思立功，甘露之变时，朝臣与 宰相多被杀死，刘从谏心中不平，曾3次上书，要求公布宰相王 涯等罪状，并攻击宦官弄权。宦官们对他既怕又恨，双方仇怨颇 深。刘从谏有一匹骏马，高9尺，献于武宗，武宗不受，退回，刘 从谏认为是大宦官仇士良从中作梗，心中不平，怒杀其马，与朝 廷猜忌更深，于是招纳亡命，制造兵器，修缮城邑。刘从谏“性 奢侈，饰居室、舆马。无远略，善贸易之算。徙长子道入潞，岁 榷马征商人，又熬盐，货铜铁，收缗十万。贾人子献口马金币，即 署牙将，使行贾州县，所在暴横沓贪，责予贷钱，吏不应命，即 诉于从谏。欲论奏，或遣客游刺，故天下怨怒”①。刘从谏患病时， 对其妻说：“吾以忠直事朝廷，而朝廷不明我志，诸道皆不我与。 我死，他人主此军，则吾家无炊火矣! ”®欲效河北诸镇，世袭其 位。以其弟刘从素之子刘稹为牙内都知兵马使，侄刘匡周为中军 兵马使，以其奴李士贵为使宅十将兵马使，以亲信刘守义、刘守 忠、董可武、崔玄度等分领牙兵，作好应变的准备。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26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刘从谏死后，刘稹秘不发丧，逼监军崔士康奏称刘从谏病重， 请求以刘稹为留后。武宗遣使者及医生前往视探，都被以借口拒 绝。武宗了解到真实情况后，与朝臣商议对策，大都主张姑息安 抚，反对用兵征讨。唯宰相李德裕认为应该出兵讨伐，他对武宗 分析了昭义（又称泽潞）局势，指出：“泽潞事体与河朔三镇不同。 河朔习乱已久，人心难化，是故累朝以来，置之度外。”③而泽潞靠 近关中，守军素称忠义，曾多次出兵讨伐叛镇，朝廷也多用文臣 为其帅。贞元十年</w:t>
      </w:r>
      <w:r w:rsidRPr="006A56B6">
        <w:rPr>
          <w:rFonts w:asciiTheme="minorEastAsia" w:eastAsiaTheme="minorEastAsia" w:hAnsiTheme="minorEastAsia"/>
          <w:lang w:val="en-US" w:bidi="en-US"/>
        </w:rPr>
        <w:t>（794</w:t>
      </w:r>
      <w:r w:rsidRPr="006A56B6">
        <w:rPr>
          <w:rFonts w:asciiTheme="minorEastAsia" w:eastAsiaTheme="minorEastAsia" w:hAnsiTheme="minorEastAsia"/>
        </w:rPr>
        <w:t>年）六月，当时的昭义节度使李抱贞死， 其子李缄欲想继袭，德宗不许，命其护丧归东都.只是由于敬宗 不理朝政，当时的宰相缺乏远略，才允许刘悟死后刘从谏承袭。如 果现在允许刘稹再次袭位，“则四方诸镇谁不思效其所为，天子威 令不复行矣! ”④武宗同意李德裕的分析，并征询用兵方略。李德裕 说：“稹所恃者河朔三镇。但得镇、魏不与之同，则稹无能为也。 若遣重臣往谕王元逵、何弘敬。以河朔自艰难以来，列圣许其传 袭，已成故事，与泽潞不同</w:t>
      </w:r>
      <w:r w:rsidRPr="006A56B6">
        <w:rPr>
          <w:rFonts w:asciiTheme="minorEastAsia" w:eastAsiaTheme="minorEastAsia" w:hAnsiTheme="minorEastAsia"/>
          <w:vertAlign w:val="subscript"/>
        </w:rPr>
        <w:t>9</w:t>
      </w:r>
      <w:r w:rsidRPr="006A56B6">
        <w:rPr>
          <w:rFonts w:asciiTheme="minorEastAsia" w:eastAsiaTheme="minorEastAsia" w:hAnsiTheme="minorEastAsia"/>
        </w:rPr>
        <w:t>今朝廷将加兵泽潞，不欲更出禁军 至山东。其山东三州隶昭义者，委两镇攻之；兼令遍谕将士，以 贼平之日厚加官赏。苟两镇听命，不从旁沮桡官军，则稹必成擒 矣。”⑤李德裕这个计划的中心，就是设法破坏河北诸镇与昭义联 合，以孤立昭义镇，减少朝廷军事讨伐的难度。同时以昭义在河 北的邢、铭、磁3州为诱饵，促使成德、魏博2镇出兵讨伐昭义，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52" w:line="2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</w:rPr>
        <w:t>①</w:t>
      </w:r>
      <w:r w:rsidRPr="006A56B6">
        <w:rPr>
          <w:rFonts w:asciiTheme="minorEastAsia" w:eastAsiaTheme="minorEastAsia" w:hAnsiTheme="minorEastAsia"/>
          <w:sz w:val="28"/>
          <w:szCs w:val="28"/>
        </w:rPr>
        <w:t>（新唐书&gt; 卷二一四《刘悟传附从谏传&gt;。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②③④⑤《资治通鉴》卷二四七《唐纪六十三》，武宗会昌三年四月。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以期早日平定昭义刘稹之叛。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武宗采纳了李德裕的计划，下诏给成德节度使王元逵、魏博 节度使何弘敬，明确告诉他们：“泽潞一镇，与卿事体不同，勿为 子孙之谋，欲存辅车之势。但能显立功效，自然福及后昆。”①王 元逵、何弘敬两人，表示愿意听从朝命。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武宗遂下诏命刘稹护丧归东都，召见刘稹父刘从素，命他写 信劝谕刘稹服从朝命。刘稹俱不从。五月，武宗下诏讨伐刘稹。 “先是河朔诸镇有自立者，朝廷必先有吊祭使，次册赠使、宣慰使 继往商度军情。必不可与节，则别除一官，俟军中不听出，然后 始用兵。故常及半岁，军中得缮完为备。至是，宰相亦欲且遣使 开谕，上即命下诏讨之”②。武宗这个决策非常英明，不给昭义镇 以充分的准备时间，攻其不备，在军事上有先声夺人的效应。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46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在出兵讨伐前，黄州（治今湖北新洲）刺史杜牧上书李德裕， 提出军事讨伐的具体用兵方略，说：“若使河阳万人为垒，窒天井 (今山西晋城南）之口，髙壁深堑，勿与之战。只以忠武、武宁两 军，帖以青州（今属山东）五千精甲，宣（今属安徽)、润（治今 江苏镇江）二千弩手，径捣上党，不过数月，必覆其巢穴矣。”③李 德裕在作军事部署时，颇采纳杜牧的建议。命河阳节度使王茂元 以步骑3000守万善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今河南沁阳北</w:t>
      </w:r>
      <w:r w:rsidRPr="006A56B6">
        <w:rPr>
          <w:rFonts w:asciiTheme="minorEastAsia" w:eastAsiaTheme="minorEastAsia" w:hAnsiTheme="minorEastAsia"/>
          <w:lang w:val="en-US" w:bidi="en-US"/>
        </w:rPr>
        <w:t>）；</w:t>
      </w:r>
      <w:r w:rsidRPr="006A56B6">
        <w:rPr>
          <w:rFonts w:asciiTheme="minorEastAsia" w:eastAsiaTheme="minorEastAsia" w:hAnsiTheme="minorEastAsia"/>
        </w:rPr>
        <w:t>河东节度使刘沔以步骑 2000人守芒车关（今山西武乡东北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以步兵1500人守榆社（今 属山西</w:t>
      </w:r>
      <w:r w:rsidRPr="006A56B6">
        <w:rPr>
          <w:rFonts w:asciiTheme="minorEastAsia" w:eastAsiaTheme="minorEastAsia" w:hAnsiTheme="minorEastAsia"/>
          <w:lang w:val="en-US" w:bidi="en-US"/>
        </w:rPr>
        <w:t>）；</w:t>
      </w:r>
      <w:r w:rsidRPr="006A56B6">
        <w:rPr>
          <w:rFonts w:asciiTheme="minorEastAsia" w:eastAsiaTheme="minorEastAsia" w:hAnsiTheme="minorEastAsia"/>
        </w:rPr>
        <w:t>成德节度使王元逵以步骑3000人守临铭（今河北永 年），攻尧山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今河北隆尧西河中节度使陈夷行以步骑1〇〇〇人 守翼城（今属山西），攻掠冀氏（今山西安泽东南)。这种部署旨 在防止刘稹向外扩张骚扰，将其势力束缚在相对狭小的范围内，便 于四面聚歼。以王元逵为泽潞北面招讨使，何弘敬为南面招讨使。 不久，又命武宁节度使李彦佐为晋绛行营诸军节度招讨使，负责 、西面军事。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05" w:lineRule="exact"/>
        <w:ind w:left="70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85"/>
          <w:footerReference w:type="default" r:id="rId786"/>
          <w:footerReference w:type="first" r:id="rId787"/>
          <w:pgSz w:w="11900" w:h="16840"/>
          <w:pgMar w:top="657" w:right="1401" w:bottom="1141" w:left="1342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①③《资治通鉴》卷二四七《唐纪六十三》，武宗会昌三年四月。 ②《资治通鉴》卷二四七《唐纪六十三》，武宗会昌三年五月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*</w:t>
      </w:r>
    </w:p>
    <w:p w:rsidR="005A739F" w:rsidRPr="006A56B6" w:rsidRDefault="00D564D2">
      <w:pPr>
        <w:pStyle w:val="MSGENFONTSTYLENAMETEMPLATEROLENUMBERMSGENFONTSTYLENAMEBYROLETEXT51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(二）庙军分兵五路进击泽潞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六月，河阳节度使王茂元遣部将马继率步骑2000人驻于天井 关（今山西晋城西南）南面的科斗店，刘稹派牙将薛茂卿率亲军 2000人抵御。由于其他诸道军队尚未出动，武宗下诏命成德、武 宁、河东、河阳、魏博等镇，必须在七月中旬5道齐进，如果刘 稹求降皆不许接受。七月，诸道军队出发之际，李德裕又向武宗 建议说：“臣见向日河朔用兵，诸道利于出境仰给度支。或阴与贼 通，借一县一栅据之，自以为功，坐食转输，延引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岁时。</w:t>
      </w:r>
      <w:r w:rsidRPr="006A56B6">
        <w:rPr>
          <w:rFonts w:asciiTheme="minorEastAsia" w:eastAsiaTheme="minorEastAsia" w:hAnsiTheme="minorEastAsia"/>
        </w:rPr>
        <w:t>今请赐 诸军诏指，令王元逵取邢州，何弘敬取铭州，王茂元取泽州，李 彦佐、刘沔取潞州，毋得取县。”①武宗同意，命诸军分路攻取以 上诸州。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晋绛行营节度招讨使李彦佐从徐州（今属江苏）出发，行动 迟缓，又请求于绛州（治今山西新绛）休整。李德裕知李彦佐故 意逗留观望，请武宗下诏严责，并命天德防御使石雄为晋绛行营 节度副使，以便到任后代替李彦佐，指挥西面征伐之事。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王元逵之军进入邢州境已月余，并攻下尧山东北的宣务栅，击 败刘稹療救尧山的军队，而何弘敬仍未出师。李德裕又向朝廷建 议派忠武节度使王宰率军经魏博境进攻磁州，认为忠武军英勇善 战，何弘敬素来惧怕，不愿忠武军入魏博境，听到诏书后，必然 出师击贼。唐廷采纳李德裕的意见，何弘敬果然于八月率全军渡 过漳水，进逼磁州。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38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河阳镇驻守在天井关南面科斗店的唐军，被刘稹部将薛茂卿 攻破，擒守将马继，焚毁唐军小寨17座，叛军进至怀州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 南沁阳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10余里处。此战失利，朝廷中主和言论再度兴起。武宗 犹豫不决，征求李德裕的意见。李德裕认为“小小进退，兵家之 常”@，劝武宗不必担心。李德裕知河阳节度使王茂元不懂军事，且 身患重病，命忠武节度使王宰不赴磁州，转而增援河阳，任河阳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65"/>
        </w:numPr>
        <w:shd w:val="clear" w:color="auto" w:fill="auto"/>
        <w:tabs>
          <w:tab w:val="left" w:pos="1213"/>
        </w:tabs>
        <w:spacing w:before="0" w:after="18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《资治通鉴》卷二四七《唐纪六十三&gt;，武宗会昌三年七月。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65"/>
        </w:numPr>
        <w:shd w:val="clear" w:color="auto" w:fill="auto"/>
        <w:tabs>
          <w:tab w:val="left" w:pos="473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《资治通鉴》卷二四七《唐纪六十三》，武宗会昌三年八月。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行营攻讨使，负责这个方面的军事。不久，王茂元病死，诏以河 南尹敬昕为河阳节度使，负责粮饷供给，王宰专主征战。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九月，何弘敬的魏博军连下肥乡（今属河北）、平恩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今河北 曲周东南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杀伤昭义军颇众。以石雄取代李彦佐为晋绛行营节度 使，令其屯兵冀氏、冀城，以图攻取潞州。数日后，石雄进兵，攻 破昭义军5个营寨，斩杀千余人。十月，以刘沔为义成节度使，以 前荆南节度使李石为河东节度使。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刘稹大将薛茂卿攻取科斗店，大败河阳兵后，自认功大，希 望能得到厚赐。有人却对刘稹说：“其兵犯王略深，朝廷且怒，节 益不可至。”①刘稹颇以为然。这样薛茂卿不但无功，反而有过，赏 赐自然无望，乃与王宰通谋，引导唐军进攻。十二月，王宰军攻 天并关，薛茂卿稍作抵抗，引兵退走，唐军遂克天井关。周围的 昭义军营寨见天井关失守，纷纷退走。薛茂卿退入泽州后，遣人 告知王宰愿为内应，请他迅速进兵。王宰迟疑，不敢进兵，刘稹 得知此情后，诱薛茂卿至潞州杀之，另派部将刘公直代替薛茂卿。 王宰进攻泽州，与刘公直交战受挫，刘公直乘胜进兵，攻下天井 关。王宰整军再战，大破刘公直军，攻下陵川（今属山西: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L</w:t>
      </w:r>
      <w:r w:rsidRPr="006A56B6">
        <w:rPr>
          <w:rFonts w:asciiTheme="minorEastAsia" w:eastAsiaTheme="minorEastAsia" w:hAnsiTheme="minorEastAsia"/>
        </w:rPr>
        <w:t>与此 同时，河东镇唐军攻下石会关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今山西榆社西）。</w:t>
      </w:r>
    </w:p>
    <w:p w:rsidR="005A739F" w:rsidRPr="006A56B6" w:rsidRDefault="00D564D2">
      <w:pPr>
        <w:pStyle w:val="MSGENFONTSTYLENAMETEMPLATEROLENUMBERMSGENFONTSTYLENAMEBYROLETEXT390"/>
        <w:shd w:val="clear" w:color="auto" w:fill="auto"/>
        <w:spacing w:after="0" w:line="488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(三）唐军平定太原兵变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新任河东节度使李石到太原（治今山西太原西南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后，刘稹 遣其将贾群携带李石堂兄铭州刺史李恬的书信，到太原谒见李石。 李恬在书信中说刘稹愿举族向李石投降，护送刘从谏灵柩归葬于 东都。李石把这封书信转送长安，请武宗决断。李德裕认为这是 缓兵之计，建议武宗严令诸道乘刘稹内部上下离心，迅速进兵攻 讨。武宗于是下诏催促诸道进兵。右拾遗崔碣上疏请接受刘稹之 降，被武宗贬官。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86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正当唐军向昭义叛军全面推进，取得节节胜利之时，河东镇 使府却发生了兵变，牵制了唐军的推进，延缓了昭义灭亡的时日。</w:t>
      </w:r>
    </w:p>
    <w:p w:rsidR="005A739F" w:rsidRPr="006A56B6" w:rsidRDefault="00D564D2">
      <w:pPr>
        <w:pStyle w:val="MSGENFONTSTYLENAMETEMPLATEROLENUMBERMSGENFONTSTYLENAMEBYROLETEXT390"/>
        <w:shd w:val="clear" w:color="auto" w:fill="auto"/>
        <w:spacing w:after="0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①《新唐书》卷二一四《刘悟传附刘稹传》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•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会昌三年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（843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年）十二月，屯驻榆杜（今属山西）的河东行营都 知兵马使王逢向节度使李石请求增加兵力。当时河东已无兵可派， 连守仓库者和工匠都被遣从军，李石只好从北部防御回鹘的军队 中抽调1500人，派都将杨弁率领赴榆社。先前，军队出征，每人 赐绢2匹。当这支部队经过太原时，由于府库空竭，李石把自己 私人的绢帛拿出来赏赐，每人才得绢一匹。这时已到年终，军士 要求过了年再出发，监军吕义忠不同意，屡次催促。杨弁心怀不 轨，乘军士人心愤怒，太原城中兵力空虚之机，发动兵变，剽掠 街市，杀人抢掠。李石无兵可御，只好逃往汾州（治今山西汾 阳）。次年正月，杨弁占据太原，派人和刘稹联系，约为兄弟，刘 稹大喜。石会关守将杨珍闻知太原兵乱，遂以关投降刘稹。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当朝廷得知太原兵变的消息后，主和罢兵@言论再度兴起，忠 武节度使王宰这时也上表请求允许刘稹归附。¥相李德裕认为太 原兵变，实不足忧，杨弁只有1500人的兵力，成不了气候，主张 令李石速赴太原行营，调近旁之兵讨平叛乱。其他诸道军队继续 推进，务必使刘稹与其部下诸将举族自缚，入唐军营寨面降，方 可受纳。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788"/>
          <w:footerReference w:type="default" r:id="rId789"/>
          <w:footerReference w:type="first" r:id="rId790"/>
          <w:pgSz w:w="11900" w:h="16840"/>
          <w:pgMar w:top="657" w:right="1401" w:bottom="1141" w:left="1342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这时李石已逃至晋州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治今山西临汾），接到诏命后又返回太 原行营。武宗下诏调义武1000骑兵，宣武等镇3000步兵，讨伐 杨弁。忻州（今属山西）刺史李丕主动切断杨弁北逃之路，防止 他与回鹘部众联合，杨弁实际已呈四面楚歌之势。武宗在积极准 备武力讨伐的同时，并无放弃政治解决的努力，派中使（宦官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马 元实入太原，晓谕乱兵，促其归顺。马元实在太原接受了杨弁的 贿赂，回到长安后大肆鼓吹杨弁兵力雄厚，装备齐全，劝朝廷妥 协、授给杨弁节度使职务。李德裕驳斥了马元实的谎言，上奏武 宗说：“杨弁微贼，决不可恕。如国力不及，宁舍刘稹。”①李德裕 此言，并非意在赦免刘稹，而是刺激武宗，以表明杨弁决不可饶 恕。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6825"/>
        </w:tabs>
        <w:ind w:firstLine="74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屯驻在榆社的河东军队，得知朝廷调其他诸道军队讨伐杨弁， 恐怕他们入太原后屠杀自己的妻室儿女，主动请战，拥监军吕义 忠直趋太原，抢在义武、宣武等道军队到达之前，猛攻太原。由 于士气激昂，进军神速，很快就攻下太原，杨弁兵少力单、被活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. </w:t>
      </w:r>
      <w:r w:rsidRPr="006A56B6">
        <w:rPr>
          <w:rFonts w:asciiTheme="minorEastAsia" w:eastAsiaTheme="minorEastAsia" w:hAnsiTheme="minorEastAsia"/>
        </w:rPr>
        <w:t>捉，叛卒全部被杀。李石由于平叛不力，率先逃窜，被免职安置 于东都。诏以河中节度使崔元式为河东节度使，石雄为河中节度 使。</w:t>
      </w:r>
      <w:r w:rsidRPr="006A56B6">
        <w:rPr>
          <w:rFonts w:asciiTheme="minorEastAsia" w:eastAsiaTheme="minorEastAsia" w:hAnsiTheme="minorEastAsia"/>
        </w:rPr>
        <w:tab/>
      </w:r>
      <w:r w:rsidRPr="006A56B6">
        <w:rPr>
          <w:rFonts w:asciiTheme="minorEastAsia" w:eastAsiaTheme="minorEastAsia" w:hAnsiTheme="minorEastAsia"/>
          <w:lang w:val="en-US" w:bidi="en-US"/>
        </w:rPr>
        <w:t>'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4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(四）河北三州归降与刘稹覆灭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忠武节度使王宰负责南面军事，进军迟缓，朝廷几次催促；由 </w:t>
      </w:r>
      <w:r w:rsidRPr="006A56B6">
        <w:rPr>
          <w:rStyle w:val="MSGENFONTSTYLENAMETEMPLATEROLENUMBERMSGENFONTSTYLENAMEBYROLETEXT18MSGENFONTSTYLEMODIFERNAMEArial1"/>
          <w:rFonts w:asciiTheme="minorEastAsia" w:eastAsiaTheme="minorEastAsia" w:hAnsiTheme="minorEastAsia"/>
          <w:sz w:val="28"/>
          <w:szCs w:val="28"/>
          <w:lang w:eastAsia="zh-CN"/>
        </w:rPr>
        <w:t>T</w:t>
      </w:r>
      <w:r w:rsidRPr="006A56B6">
        <w:rPr>
          <w:rFonts w:asciiTheme="minorEastAsia" w:eastAsiaTheme="minorEastAsia" w:hAnsiTheme="minorEastAsia"/>
        </w:rPr>
        <w:t>其亲生子王晏实为刘稹所属的磁州刺史，担心其安危，故观望 不进。武宗命义成节度使刘沔为河阳节度使，率精兵直抵万善 (今河南博爱西北），“处宰肘腋之下”①，监视王宰之军。王宰见状， 不敢迟疑，于会昌四年</w:t>
      </w:r>
      <w:r w:rsidRPr="006A56B6">
        <w:rPr>
          <w:rFonts w:asciiTheme="minorEastAsia" w:eastAsiaTheme="minorEastAsia" w:hAnsiTheme="minorEastAsia"/>
          <w:lang w:val="en-US" w:bidi="en-US"/>
        </w:rPr>
        <w:t>（844</w:t>
      </w:r>
      <w:r w:rsidRPr="006A56B6">
        <w:rPr>
          <w:rFonts w:asciiTheme="minorEastAsia" w:eastAsiaTheme="minorEastAsia" w:hAnsiTheme="minorEastAsia"/>
        </w:rPr>
        <w:t>年）四月，向泽州发起进攻。河东都 知兵马使王逢从北面也发起进攻，击败刘稹部将康良佺，攻占了 石会关（在今山西榆社西)，康良佺退守鼓腰岭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位在石会关南)。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刘稹心腹部将高文端见唐军四面围攻，知刘稹必亡，乃归降 朝廷，并向李德裕献策说：“官军今直攻泽州，恐多杀士卒，城未 易得。泽州兵约万五千人，贼常分兵大半，潜伏山谷，伺官军攻 城疲弊，则四集救之，官军必失利。今请令陈许军过乾河立寨，自 寨城连延筑为夹城，环绕泽州，日遣大军布阵于外以扞救兵，贼 见围城将合，必出大战，待其败北，然后乘势可取”，又对北面的 军事提出建议，说：“固镇寨四崖悬绝，势不可攻。然寨中无水， 皆饮涧水，在寨东约一里许。宜令王逢进兵逼之，绝其水道，不 过三日，贼必弃寨遁去，官军即可追摄。前十五里至青龙寨，亦 四崖悬绝，水在寨外，可以前法取也” </w:t>
      </w:r>
      <w:r w:rsidRPr="006A56B6">
        <w:rPr>
          <w:rFonts w:asciiTheme="minorEastAsia" w:eastAsiaTheme="minorEastAsia" w:hAnsiTheme="minorEastAsia"/>
          <w:lang w:val="en-US" w:bidi="en-US"/>
        </w:rPr>
        <w:t>©</w:t>
      </w:r>
      <w:r w:rsidRPr="006A56B6">
        <w:rPr>
          <w:rFonts w:asciiTheme="minorEastAsia" w:eastAsiaTheme="minorEastAsia" w:hAnsiTheme="minorEastAsia"/>
        </w:rPr>
        <w:t>。李德裕分别把这些情况 转达给王宰和王逢，使唐军得以顺利推进。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58"/>
        <w:ind w:firstLine="74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刘稹懦弱无能，其心腹王协、李士贵专权用事，“专聚货财，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66"/>
        </w:numPr>
        <w:shd w:val="clear" w:color="auto" w:fill="auto"/>
        <w:tabs>
          <w:tab w:val="left" w:pos="1216"/>
        </w:tabs>
        <w:spacing w:before="0"/>
        <w:ind w:firstLine="74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《资治通鉴》卷二四七《唐纪六十三》，武宗会昌四年二月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.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66"/>
        </w:numPr>
        <w:shd w:val="clear" w:color="auto" w:fill="auto"/>
        <w:tabs>
          <w:tab w:val="left" w:pos="1216"/>
        </w:tabs>
        <w:spacing w:before="0" w:after="136"/>
        <w:ind w:firstLine="74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《资治通鉴》卷二四八《唐纪六十四》，武宗会昌四年闰七月。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spacing w:after="0"/>
        <w:ind w:left="48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91"/>
          <w:footerReference w:type="default" r:id="rId792"/>
          <w:footerReference w:type="first" r:id="rId793"/>
          <w:pgSz w:w="11900" w:h="16840"/>
          <w:pgMar w:top="657" w:right="1401" w:bottom="1141" w:left="1342" w:header="0" w:footer="3" w:gutter="0"/>
          <w:pgNumType w:start="720"/>
          <w:cols w:space="720"/>
          <w:noEndnote/>
          <w:docGrid w:linePitch="360"/>
        </w:sectPr>
      </w:pPr>
      <w:r w:rsidRPr="006A56B6">
        <w:rPr>
          <w:rStyle w:val="MSGENFONTSTYLENAMETEMPLATEROLENUMBERMSGENFONTSTYLENAMEBYROLETEXT2MSGENFONTSTYLEMODIFERSPACING3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2MSGENFONTSTYLEMODIFERSPACING3"/>
          <w:rFonts w:asciiTheme="minorEastAsia" w:eastAsiaTheme="minorEastAsia" w:hAnsiTheme="minorEastAsia"/>
          <w:sz w:val="28"/>
          <w:szCs w:val="28"/>
        </w:rPr>
        <w:t xml:space="preserve">702 </w:t>
      </w:r>
      <w:r w:rsidRPr="006A56B6">
        <w:rPr>
          <w:rStyle w:val="MSGENFONTSTYLENAMETEMPLATEROLENUMBERMSGENFONTSTYLENAMEBYROLETEXT2MSGENFONTSTYLEMODIFERSPACING3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府库充溢，而将士有功无赏，由是人心离怨”①。王协还在每州置 军将一人，专门负责向商贾征税。为了多收賦税，竟把普通民户 的家产估价折算，征以20%的税，甚至高估其值，致使大量民户 竭浮财和粮食以交税，仍不能足额，搞得人心愤怨。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刘稹妻裴氏之弟裴问统兵在邢州（治今河北邢台）驻防，其 军中多富商子弟。王协派军将刘溪到邢州主持征商税时，把裴问 军中富商子弟的父兄拘禁起来，追讨税钱，引起军士们的极大不 满。裴问为安军心，请刘溪放人，刘溪非但不允，反而恶语相加。 裴问大怒，与刺史崔嘏密谋，杀刘溪归国。闰七月，2人联合，闭 城斩杀大将4人，举城降于成德节度使王元逵。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刘稹的铭州（治今河北永年东南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守将王钊，在刘稹诛杀薛 茂卿等人后，心中疑惧，刘稹召其回潞州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治今山西长治），王钊 托以他事而不往。李德裕得知这个情况后，命魏</w:t>
      </w:r>
      <w:r w:rsidRPr="006A56B6">
        <w:rPr>
          <w:rStyle w:val="MSGENFONTSTYLENAMETEMPLATEROLENUMBERMSGENFONTSTYLENAMEBYROLETEXT27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M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节度使何弘敬 派人与王钊联系，劝其归顺朝廷，王钊遂决计献城投降。先前，刘 稹在起兵对抗朝廷时，曾賜铭州军士每人布一端，后又以此顶替 冬赐（每逢冬季，例賜军士以钱物，称之冬赐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弓丨起人心不满。 不久，主持商税征收的军将到达铭州，人心更加惶恐。王钊乘此 机会，对军士们说：“留后（指刘稹）年少，政非己出。今仓库充 实，足支十年，岂可不少散之，以慰劳苦之士丨”②于是，大开仓库, 发给士卒每人绢一匹，谷12石，士卒大喜，王钊遂以铭州降于何 弘敬。刘稹在磁州的守将安玉，闻知2州皆降，也以城降于何弘 敬。驻守尧山的昭义军都知兵马使魏元谈等，见3州已降，亦投 降于王元逵。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588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河北3州归顺的消息传到潞州后，人心慌恐，大将郭谊、王 协密谋杀刘稹以自救，派刘稹亲信董可武劝告其束身投降，把留 后让于郭谊，等郭谊正式得到朝廷任命后，“徐奉太夫人及室家金 帛归之东都，不亦善乎?”③刘稹素无主见，听信董可武说辞，素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28" w:lineRule="exact"/>
        <w:ind w:left="72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①②《资治通鉴》卷二四八《唐纪六十四》，武宗会昌四年闰七月。 ③《资治通鉴》卷二四八《唐纪六十四》，武宗会昌四年八月。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服出节帅府门，以郭谊为都知兵马使，总摄军权。次日，董可武 又以请刘稹议事的名义，骗刘稹至别宅，置酒作乐，于席间斩杀 刘稹，遣使奉表，降于王宰。镇守泽州的刘公直见刘稹已死，也 举城投降于王宰。至此，昭义刘稹之叛便以唐廷的全面胜利而告 结束。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在邢、铭、磁3州投降时，李德裕担心成德、魏博2镇出面 要求3州归其所属，唐廷将难于可否。于是向武宗建议派卢弘止 为3州留后，在2镇请示的表章到达之前颁下诏旨，则2镇将不 便于再次提出要求。武宗同意。刘稹死后，李德裕根据变化了时 形势，又提出不再设置邢、铭、磁3州留后，由卢钧专任眧义节 度使，罢去原任的山南东道节度使之职。为了防止昭义再次发生 问题，又把泽州改隶河阳镇，&lt; 使昭义失去太行山之险，更加便于 唐廷控制。河阳由于得到泽知也成为重镇，使得东都的安全得以_ 保障。</w:t>
      </w:r>
    </w:p>
    <w:p w:rsidR="005A739F" w:rsidRPr="006A56B6" w:rsidRDefault="00D564D2">
      <w:pPr>
        <w:pStyle w:val="MSGENFONTSTYLENAMETEMPLATEROLENUMBERMSGENFONTSTYLENAMEBYROLETEXT510"/>
        <w:shd w:val="clear" w:color="auto" w:fill="auto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(五）唐廷指导作战的成功经验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武宗平定昭义刘稹，是唐朝中晚期讨伐跋扈藩镇最成功的一 次战例，唐廷在作战指导方面有不少成功的经验，主要表现在如 下几个方面：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其一，采用分化瓦解的方略，孤立昭义镇以减少讨伐的阻力 和难度。武宗采用李德裕的建议，明确宣谕魏博、成德两镇，“列 圣许其传袭，已成故事，与泽潞（即昭义）不同”①，不使他们站 到昭义一边，支持叛镇。同时，又以在河北的昭义所属的邢、铭、 磁3州为诱饵，促使魏博、成德出兵参加讨叛。这样，既孤立了 昭义，又增加了讨伐的军事力量，形成了对昭义四面包围的态势。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其二，迅速出兵，攻其不备，不给昭义充足的准备时间。以 前藩镇有自立者，唐廷多先派吊祭使吊唁死去的节帅，再派册贈 使给故帅_官，然后派宣慰使劝谕自立者听从朝命，如果不听，还 要另授官职，劝其离镇</w:t>
      </w:r>
      <w:r w:rsidRPr="006A56B6">
        <w:rPr>
          <w:rStyle w:val="MSGENFONTSTYLENAMETEMPLATEROLENUMBERMSGENFONTSTYLENAMEBYROLETEXT27MSGENFONTSTYLEMODIFERBOLD0"/>
          <w:rFonts w:asciiTheme="minorEastAsia" w:eastAsiaTheme="minorEastAsia" w:hAnsiTheme="minorEastAsia"/>
          <w:sz w:val="28"/>
          <w:szCs w:val="28"/>
        </w:rPr>
        <w:t>赴任。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这样往返数次，至少半年时间就过 去了，使其得以有较充足的时间修缮城堡，整顿军队，作好防御 准备。这一次却不同，刘从谏于会昌三年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（843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年）四月死，次月 武宗就果断下诏讨伐，决策之迅速前所未有，起到了先声夺人的 军事效应。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其三，革除弊端，统一军令，限制监军之权，放手让将帅指 挥。李德裕认为德宗以来，讨伐叛镇每每失败，原因有三：一是 诏令过多，日有三四，直接干预前线军事，且宰相多不预闻。二 是监军过多干预军事指挥，将帅不能有效行使指挥权。三是每军 各有宦官为监使，他们都选择骁勇者为牙队，阵前作战的军士多 怯弱无勇。战斗时，监使乘高立马，以牙队自卫，见到稍有不利， 率先逃走，扰乱军队斗志，引起全线溃败。“德裕乃与枢密使杨钦 义、刘行深议，约敕监军不得预军政，每兵千人听监使取十人自 卫，有功随例霑赏。二枢密使皆以为然，白上行之，自御回鹘至 泽潞罢兵，皆守此制。自非中书进诏意，更无他诏自中出者。号 令既简，将帅得以施其谋略，故所向有功”①。这是平叛胜利的一 个重要因素。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722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其四，利用诸军矛盾，巧妙指挥，促其立功杀敌。以往唐廷 调动诸道军队讨伐叛镇，时常有按兵不动或坐观玩寇之事发生。遇 到这类情况，唐廷或一昧严诏催促，或束手无策，致使战争旷日 持久，劳师费财。此次作战，成德王元逵之军已出动月余，魏博 何弘敬尚未出师。李德袼知忠武军勇敢善战，何弘敬素来畏惧，便 命忠武节度使王宰经魏博攻磁州。何弘敬恐忠武军入魏博境对己 不利，急忙率军渡漳水，攻磁州。后来王宰负责南面军事时，进 军迟缓，唐廷便派河阳节度使刘沔率精兵万人，“处宰肘腋之 下” @，迫使王宰向泽州发起进攻。太原兵变发生后，唐廷没有就 近调河东军队平叛，而是作出另调其他诸道军队讨伐的姿态。河 东军怕他们入太原后杀掳自己的妻室儿女，主动请战，从而迅速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367"/>
        </w:numPr>
        <w:shd w:val="clear" w:color="auto" w:fill="auto"/>
        <w:tabs>
          <w:tab w:val="left" w:pos="1209"/>
        </w:tabs>
        <w:spacing w:before="0" w:after="140" w:line="26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《资治通鉴》卷二四八《唐纪六十四》，武宗会昌四年</w:t>
      </w:r>
      <w:r w:rsidRPr="006A56B6">
        <w:rPr>
          <w:rStyle w:val="MSGENFONTSTYLENAMETEMPLATEROLENUMBERMSGENFONTSTYLENAMEBYROLETEXT16MSGENFONTSTYLEMODIFERSIZE12"/>
          <w:rFonts w:asciiTheme="minorEastAsia" w:eastAsiaTheme="minorEastAsia" w:hAnsiTheme="minorEastAsia"/>
          <w:sz w:val="28"/>
          <w:szCs w:val="28"/>
        </w:rPr>
        <w:t>八月。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67"/>
        </w:numPr>
        <w:shd w:val="clear" w:color="auto" w:fill="auto"/>
        <w:tabs>
          <w:tab w:val="left" w:pos="469"/>
        </w:tabs>
        <w:spacing w:before="0" w:after="39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94"/>
          <w:footerReference w:type="default" r:id="rId795"/>
          <w:pgSz w:w="11900" w:h="16840"/>
          <w:pgMar w:top="657" w:right="1401" w:bottom="1141" w:left="1342" w:header="0" w:footer="3" w:gutter="0"/>
          <w:pgNumType w:start="703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《资治通鉴》卷二四七《唐纪六十三》，武宗会昌四年二月。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69"/>
        </w:tabs>
        <w:spacing w:before="0" w:after="39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平定了兵变。唐廷的这些灵活措施，对保证讨伐战争的胜利，起 了很好的作用。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285" w:name="bookmark284"/>
      <w:r w:rsidRPr="006A56B6">
        <w:rPr>
          <w:rFonts w:asciiTheme="minorEastAsia" w:eastAsiaTheme="minorEastAsia" w:hAnsiTheme="minorEastAsia"/>
          <w:sz w:val="28"/>
          <w:szCs w:val="28"/>
        </w:rPr>
        <w:t>第三节唐廷巩固边疆的作战</w:t>
      </w:r>
      <w:bookmarkEnd w:id="285"/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574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在文宗至懿宗时期，唐朝为巩固西南、西北边疆，与南诏、回 鹘、吐蕃等发生了多次战争。由于唐朝策略正确，措施得当，挫 败了南诏、回鹊的侵扰，巩固了边疆。同时，利用吐蕃内乱、力 量衰弱的时机，收复了河陇地区，取得了对吐蕃战争的空前胜利。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286" w:name="bookmark285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一、反击南招侵扰、巩^固西南边疆</w:t>
      </w:r>
      <w:bookmarkEnd w:id="286"/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(一）西南边防的松弛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南诏王异牟寻在德宗时期，为摆脱吐蕃的役属，表示愿意归 附唐朝。双方和好后，南诏配合唐军，连破吐蕃军，生擒其大相 论莽热。此后，南诏连年朝贡。宪宗元和三年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（808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年)十二月， 异牟寻死。次年正月唐朝遣使吊祭，并册其子寻间劝为南诏王，赐 “元和册南诏印”。双方关系一直比较正常。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586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穆宗长庆三年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（823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年），寻间劝的孙子丰祐被其大容嵯颠所 立，丰祐勇悍，为其众所畏服，羡慕唐朝文化和财富，“不肯连父 名”①。敬宗统治的数年中，唐朝政治腐败，边备逐渐松弛，南诏 始有轻唐之心。文宗太和三年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（829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年），西川节度使杜元颖“以 文儒自高，不练戎事”®，“障候弛沓相蒙”③。杜元颖还随意削减 士卒衣粮，专务聚积，致使西南戍边士卒，衣食不足，皆入南诏 境抢掠以自给。南诏权臣嵯颠早就谋函攻略唐朝边境，掠夺人口、 财富，指示凡唐朝士卒入境者，以衣食资送，这样就从这些士卒 口中获得大量情报，川中虚实动静皆在南诏掌握之中。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05" w:lineRule="exact"/>
        <w:ind w:left="72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①③《新唐书》卷二二二中《南蛮传中》。 ②《旧唐书》卷一九七《西南蛮传》。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tabs>
          <w:tab w:val="left" w:pos="1489"/>
        </w:tabs>
        <w:spacing w:before="0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南诏乘虚攻人西川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对于南诏入侵的企图，唐沿边州县有所觉察，多次向杜元颖 报告，然其全然不信，丝毫也</w:t>
      </w:r>
      <w:r w:rsidRPr="006A56B6">
        <w:rPr>
          <w:rStyle w:val="MSGENFONTSTYLENAMETEMPLATEROLENUMBERMSGENFONTSTYLENAMEBYROLETEXT27MSGENFONTSTYLEMODIFERSIZE35"/>
          <w:rFonts w:asciiTheme="minorEastAsia" w:eastAsiaTheme="minorEastAsia" w:hAnsiTheme="minorEastAsia"/>
          <w:sz w:val="28"/>
          <w:szCs w:val="28"/>
          <w:lang w:eastAsia="zh-CN"/>
        </w:rPr>
        <w:t>k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有防御的准备。当年十一月，南 诏嵯颠派兵向唐发动进攻，他以蜀兵卒为向导，深入唐境，攻陷 慯州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治今四川西昌）、戎州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治今四川宜宾）。这时，杜元颖才 急忙遣兵截击，双方大战于邛州（治今四川邛蛛）之南，唐军大 败，邛州随之也被攻破。南诏军乘胜从邛州直攻成都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今属四 川），并攻陷其外廓城。杜元颖率军据牙城坚守待援。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文宗接到南诏入侵的报告后，紧急调发东川、荆南、山南西 道、鄂岳、襄邓、陈许等道兵入川援救。接着又调河东、凤翔兵 入川，以右领军大将军董重质为神策、诸道西川行营节度使，指 挥入川的各路军队对南诏作战。由于杜元颖黩职误国，被贬为邵 州（治今湖南邵阳）刺史，后又贬为循州（治今广东惠州东北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司 马，以东川节度使郭钊为西川节度使。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南诏军一度攻至东川的梓州（治今四川三台）附近，由于援 军未到，东叫兵少，难于力战，郭钊与其修好，南诏兵退去。南 诏军在成都外廓留驻10日，慰抚蜀人，“市肆安堵”①。唐朝救援 西川的军队陆续入川，嗟颠见唐宰势大，不敢力战，决定退兵。临 行之时，大掠子女、工匠数万人及珍货，蜀人恐惧，投江而死者 颇众，流尸塞江而下。过大渡河时，嗟颠对蜀人说：“此南吾境也， 听汝哭别乡国”②。众人皆哭，投河而死者达千人以上。南诏军此 次掠去的大批工匠，对南诏经济的发展发挥了重要的作用，“自是 南诏工巧埒于蜀中”③。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南诏军退去后</w:t>
      </w:r>
      <w:r w:rsidRPr="006A56B6">
        <w:rPr>
          <w:rStyle w:val="MSGENFONTSTYLENAMETEMPLATEROLENUMBERMSGENFONTSTYLENAMEBYROLETEXT27MSGENFONTSTYLEMODIFERSIZE161"/>
          <w:rFonts w:asciiTheme="minorEastAsia" w:eastAsiaTheme="minorEastAsia" w:hAnsiTheme="minorEastAsia"/>
          <w:sz w:val="28"/>
          <w:szCs w:val="28"/>
        </w:rPr>
        <w:t>，董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重质及诸道兵没有对南诏发动攻击，奉诏 相继退回本道。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tabs>
          <w:tab w:val="left" w:pos="1489"/>
        </w:tabs>
        <w:spacing w:before="0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MSGENFONTSTYLEMODIFERSIZE15"/>
          <w:rFonts w:asciiTheme="minorEastAsia" w:eastAsiaTheme="minorEastAsia" w:hAnsiTheme="minorEastAsia"/>
          <w:sz w:val="28"/>
          <w:szCs w:val="28"/>
        </w:rPr>
        <w:t>(三）</w:t>
      </w:r>
      <w:r w:rsidRPr="006A56B6">
        <w:rPr>
          <w:rStyle w:val="MSGENFONTSTYLENAMETEMPLATEROLENUMBERMSGENFONTSTYLENAMEBYROLETEXT5MSGENFONTSTYLEMODIFERSIZE15"/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</w:rPr>
        <w:t>李徳裕治蜀固边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文宗太和四年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(830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年)九月，西川节度使郭钊因病上表朝廷， 请求择人替代。十月，诏以义成节度使李德裕为西川节度使。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西川经南诏入侵后，边防设施残破，郭钊因身体多病，无暇 整治。李德裕到达后，建筹边楼，画蜀地地形，“按南道山川险要 与蛮相入者图之左，西道与吐蕃接者图之右。其部落众寡，馈镩 远迩，曲折咸具”①。他经常召见习于边事者，包括走卒、蛮夷， “访以山川，城邑、道路险易广狭远近，未踰月，皆若身尝涉历”②。 经过李德裕的深入调查，“凡虏之情伪尽知之”③。在此基础上，李 德裕制定了治理西川、巩固边防的方案，其要点如下：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第一，整顿军队，简练士卒。文宗命李德裕修治清溪关（今 四川石棉东南），以塞断南诏入寇之路。李德裕认为仅清溪关旁就 有大路三条，小路无数，塞不胜塞，只有以重兵镇守，方可保证 无虞。蜀兵本来不足，又经南诏此次打击，更加脆弱，必须重新 整顿，增加兵力。在奏请文宗批准后，李德裕遣散军中老弱不堪 战者4400多人，保留精壮，又从州兵中抽调善战者充实军队，留 下郑滑、陈许援蜀的部分军队，整编后将其分为11军，严加训练， 战斗力大大提高。《新唐书》本传说：“其精兵曰南燕保义、保惠、 两河慕义、左右连弩；骑士曰飞星、鸷击、奇峰、流电、霆声、突 骑。”④李德裕认为只有正规军队还不足有效制敌，必须有民兵相 配合。他命每200户抽强壮者一人，加以训练，平时生产，战时 作战，称为“雄边子弟”©。对于兵器、装备的质量，李德裕也要 求颇严，分别从安定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今甘肃泾川北)、河中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治蒲州，今山西永 济西）、浙西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治杭州，今属浙江）请来甲胄、弓矢、弩箭的制造 工匠，精心制造，“由是蜀之器械皆犀锐”®。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722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第二，增筑城邑，占据险要。李德裕认为，西川沿边原有关 塞城邑已不足以防御南诏、吐蕃，必须在险要之处增筑城邑，屯 驻大兵，才能有效防御异族入寇。在大渡河以北修筑了杖义城，与 清溪关呈呼应之势，以增强大渡河一线的防御；修御侮城，和荣 经（今四川荥经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成犄角之势，加强防御纵深；修筑柔远城，以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①③④⑤⑥《新唐书》卷一八〇《李德裕传》。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796"/>
          <w:footerReference w:type="default" r:id="rId797"/>
          <w:pgSz w:w="11900" w:h="16840"/>
          <w:pgMar w:top="657" w:right="1401" w:bottom="1141" w:left="1342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②《资治通鉴》卷二四四《唐纪六十》，文宗太和四年十月。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防御西山（今四川马尔康一带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吐蕃；恢复邛崃关（今四川汉源 北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移嶺州（治今四川西昌）治所于台登（今四川喜德西），以 控制险要。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第三，采取措施，保证边防军需的供给。以前西川沿边戍兵 的供给要从内地嘉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治今四川乐山）、眉（治今四川眉山）等州调 运，“常以盛夏至，地苦瘴毒，辇夫多死”①。李德裕改从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1(5 (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治今 四川邛崃）、雅（治今四川雅安）等州，每年十月开始转运粟粮， 在盛夏之前完成调运，嘉、眉等州也必须在盛暑天到来前完成漕 运转输。这样既减少了运粮役夫的死亡，使嘉、眉等州负担减轻， 各州负担均匀，又可以保证沿边戍兵供应及时，储备充足，从而 加强了沿边的防御力量，巩固了边防。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这期间，李德裕还下令去私建佛寺、怫堂数千所，还地归 农。蜀人多卖女于人为妾，李德裕规定13岁以上者，执役3年， 13岁以下5年，到期必须归还原父母。对民出家为僧，仍娶妻生 子者，严加禁止。于是“蜀风大变”②，“数年之内，夜犬不惊，疮 痏之民，粗以完复”③.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太和五年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（831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），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 xml:space="preserve">李德裕遣使入南诏索要以前俘获之人。由 于西川在李德裕治理下，生产发展，军力强盛，南诏有所恐惧，遣 还了所俘工匠、僧道及其他丁口 </w:t>
      </w:r>
      <w:r w:rsidRPr="006A56B6">
        <w:rPr>
          <w:rStyle w:val="MSGENFONTSTYLENAMETEMPLATEROLENUMBERMSGENFONTSTYLENAMEBYROLETEXT27MSGENFONTSTYLEMODIFERSIZE14"/>
          <w:rFonts w:asciiTheme="minorEastAsia" w:eastAsiaTheme="minorEastAsia" w:hAnsiTheme="minorEastAsia"/>
        </w:rPr>
        <w:t>4000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余人。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(四）抗击南诏进攻安南的作战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654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唐宣宗时，安南都护李涿为政贪暴，强买当地人牛马，一头 只给盐一斗，又杀害其酋长杜存诚，当地群众愤怒，遂于大中十 二年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vertAlign w:val="subscript"/>
        </w:rPr>
        <w:t>（858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年）导引南诏侵扰安南（治所交州，今越南河内）。次 年，南诏主丰祐死，其子酋龙继位，唐廷因其不遣使告丧，其名 又近唐玄宗（李隆基）讳，故不行册礼。酋龙遂自称皇帝，改国 号为大礼，建年号建极，并派兵攻陷播州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治今贵州遵义）。懿宗 咸通元年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（860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年）十月，安南都护李鄠率兵收复播州。播州属黔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left="74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①②《新唐书》卷一八〇《李德裕传》。 ③《旧唐书》卷一七四《李德裕传》。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5133"/>
          <w:tab w:val="left" w:pos="8103"/>
        </w:tabs>
        <w:ind w:left="580" w:right="1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中道，不归安南管辖，李鄠为求边功，擅自率军越境作战，势 安南空虚无备。十二月，安南群蛮会合南诏兵计3万余人，功 交州，李鄠闻讯急忙奔向武州（位今广西宜山境内），征集土: 反攻安南。次年六月，李鄠击败群蛮与南诏兵，收复交州。</w:t>
      </w:r>
      <w:r w:rsidRPr="006A56B6">
        <w:rPr>
          <w:rStyle w:val="MSGENFONTSTYLENAMETEMPLATEROLENUMBERMSGENFONTSTYLENAMEBYROLETEXT18MSGENFONTSTYLEMODIFERNAMETimesNewRoman2"/>
          <w:rFonts w:asciiTheme="minorEastAsia" w:eastAsiaTheme="minorEastAsia" w:hAnsiTheme="minorEastAsia"/>
          <w:sz w:val="28"/>
          <w:szCs w:val="28"/>
        </w:rPr>
        <w:t xml:space="preserve">I </w:t>
      </w:r>
      <w:r w:rsidRPr="006A56B6">
        <w:rPr>
          <w:rFonts w:asciiTheme="minorEastAsia" w:eastAsiaTheme="minorEastAsia" w:hAnsiTheme="minorEastAsia"/>
        </w:rPr>
        <w:t>责其失守之罪，贬官流放，另以盐州防御使王宽为安南经略使, 月，南诏攻陷邕州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治今广西南宁），大掠20余日而去。咸丑 年</w:t>
      </w:r>
      <w:r w:rsidRPr="006A56B6">
        <w:rPr>
          <w:rFonts w:asciiTheme="minorEastAsia" w:eastAsiaTheme="minorEastAsia" w:hAnsiTheme="minorEastAsia"/>
          <w:lang w:val="en-US" w:bidi="en-US"/>
        </w:rPr>
        <w:t>（862</w:t>
      </w:r>
      <w:r w:rsidRPr="006A56B6">
        <w:rPr>
          <w:rFonts w:asciiTheme="minorEastAsia" w:eastAsiaTheme="minorEastAsia" w:hAnsiTheme="minorEastAsia"/>
        </w:rPr>
        <w:t xml:space="preserve">年）二月，南诏军再次进攻安南，经略使王宽数次遣存 急。唐廷命前湖南观察使蔡袭接替王宽为安南经略使；调2 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 xml:space="preserve">治今河南许昌）、滑（治今河南滑县东）、徐（今属江苏）、 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治今河南开封)、荆（治今湖北荆州）、襄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治今湖北襄樊）、 (治今湖南长沙）等地军队3万人，由蔡袭率领援救安南。南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 xml:space="preserve">i </w:t>
      </w:r>
      <w:r w:rsidRPr="006A56B6">
        <w:rPr>
          <w:rFonts w:asciiTheme="minorEastAsia" w:eastAsiaTheme="minorEastAsia" w:hAnsiTheme="minorEastAsia"/>
        </w:rPr>
        <w:t>见唐军势大，不敢力战，遂退去。五月，唐廷分岭南道为东， 2道，东道治所广州（今属广东），西道治邕州。以左庶子蔡： 岭南西道节度使，原~南节度使韦宙为东道节度使/以加强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val="zh-CN" w:eastAsia="zh-CN" w:bidi="zh-CN"/>
        </w:rPr>
        <w:t xml:space="preserve">I </w:t>
      </w:r>
      <w:r w:rsidRPr="006A56B6">
        <w:rPr>
          <w:rFonts w:asciiTheme="minorEastAsia" w:eastAsiaTheme="minorEastAsia" w:hAnsiTheme="minorEastAsia"/>
        </w:rPr>
        <w:t>防务。</w:t>
      </w:r>
      <w:r w:rsidRPr="006A56B6">
        <w:rPr>
          <w:rFonts w:asciiTheme="minorEastAsia" w:eastAsiaTheme="minorEastAsia" w:hAnsiTheme="minorEastAsia"/>
        </w:rPr>
        <w:tab/>
      </w:r>
      <w:r w:rsidRPr="006A56B6">
        <w:rPr>
          <w:rFonts w:asciiTheme="minorEastAsia" w:eastAsiaTheme="minorEastAsia" w:hAnsiTheme="minorEastAsia"/>
          <w:lang w:val="en-US" w:bidi="en-US"/>
        </w:rPr>
        <w:t>.</w:t>
      </w:r>
      <w:r w:rsidRPr="006A56B6">
        <w:rPr>
          <w:rFonts w:asciiTheme="minorEastAsia" w:eastAsiaTheme="minorEastAsia" w:hAnsiTheme="minorEastAsia"/>
          <w:lang w:val="en-US" w:bidi="en-US"/>
        </w:rPr>
        <w:tab/>
        <w:t>-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left="580" w:firstLine="60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蔡京见安南经略使蔡袭手握重兵，恐其立功，上表奏称 蛮远遁，边徼无虞，武夫邀功，妄占戍兵，虚费馈运。盖以 路远，难于覆验，故得肆其奸诈。请罢戍兵，各还本道。”①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left="580" w:right="1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认为南诏窥视安南日久，不可无备，请求留戍兵5000人，唐 许。不久，蔡京因统治残暴，为部下军士驱逐，被唐廷赐死 以桂管观察使郑愚为岭南西道节度使。十一月，南诏出兵5 安南，蔡袭兵少，遣使告急，唐廷调荆南、湖南、桂管等道兵 人，开往邕州，归郑愚指挥，援救安南。岭南东道节度使宇 奏朝廷，认为如急于出兵安南，南诏将乘虚袭取邕州，断绊 粮道，后果不堪设想。于是，唐廷命郑愚分兵防御本道，孑 交州增援，命蔡袭移兵屯守海门镇（今越南海防西北）。由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 xml:space="preserve">3 </w:t>
      </w:r>
      <w:r w:rsidRPr="006A56B6">
        <w:rPr>
          <w:rFonts w:asciiTheme="minorEastAsia" w:eastAsiaTheme="minorEastAsia" w:hAnsiTheme="minorEastAsia"/>
        </w:rPr>
        <w:t>被围于交州，无法向海门转移，兵力寡少，难以持久固守。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left="58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798"/>
          <w:footerReference w:type="default" r:id="rId799"/>
          <w:footerReference w:type="first" r:id="rId800"/>
          <w:pgSz w:w="11900" w:h="16840"/>
          <w:pgMar w:top="657" w:right="1401" w:bottom="1141" w:left="1342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四年正月，南诏攻陷交州，蔡袭徒步力战，身中10箭，“爸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军船，船已离岸，遂溺海死”①。荆南虞候元惟德等率残兵400余 人逃到城东，无船渡水，陷入绝境，元惟德等对其众说：“吾辈无 船，入水则死，不若还向城与蛮斗，人以一身易二蛮，亦为有利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 xml:space="preserve">。”② </w:t>
      </w:r>
      <w:r w:rsidRPr="006A56B6">
        <w:rPr>
          <w:rFonts w:asciiTheme="minorEastAsia" w:eastAsiaTheme="minorEastAsia" w:hAnsiTheme="minorEastAsia"/>
        </w:rPr>
        <w:t>遂从交州东门进入罗城，纵兵大杀，南诏兵无备，被杀者2000余 人，惟德等后终因寡不敌众，全部战死。南诏两度攻陷安南，杀 掳15万余人，“谿洞夷獠无远近皆降之”③，留兵2万，命其将杨 思缙率领据守交州。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唐廷见安南已失，遂命后至的诸道援兵分守岭南西道各地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 xml:space="preserve">。三 </w:t>
      </w:r>
      <w:r w:rsidRPr="006A56B6">
        <w:rPr>
          <w:rFonts w:asciiTheme="minorEastAsia" w:eastAsiaTheme="minorEastAsia" w:hAnsiTheme="minorEastAsia"/>
        </w:rPr>
        <w:t>月，南诏兵进攻邕州，郑愚畏惧不敢战，自请离任，唐廷以义武 节度使康承训代其为岭南西道节度使，并调荆、襄、洪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治今江 西南昌）、鄂（治今湖北武汉武昌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等地军队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4</w:t>
      </w:r>
      <w:r w:rsidRPr="006A56B6">
        <w:rPr>
          <w:rFonts w:asciiTheme="minorEastAsia" w:eastAsiaTheme="minorEastAsia" w:hAnsiTheme="minorEastAsia"/>
        </w:rPr>
        <w:t>万人，随同前往。 由于交州已陷，唐廷置行交州于海门镇，命右监门将军宋戎为安 南经略使，调兵万人镇守。咸通五年正月，调集于海门的唐军已 达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  <w:lang w:val="en-US" w:bidi="en-US"/>
        </w:rPr>
        <w:t xml:space="preserve">2. 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5</w:t>
      </w:r>
      <w:r w:rsidRPr="006A56B6">
        <w:rPr>
          <w:rFonts w:asciiTheme="minorEastAsia" w:eastAsiaTheme="minorEastAsia" w:hAnsiTheme="minorEastAsia"/>
        </w:rPr>
        <w:t>万人，唐廷命容管经略使张茵兼勾当交州事，令其进取交 州。然张茵缺乏武略，迟迟不敢发动攻势。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26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三月，南诏粜动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S</w:t>
      </w:r>
      <w:r w:rsidRPr="006A56B6">
        <w:rPr>
          <w:rFonts w:asciiTheme="minorEastAsia" w:eastAsiaTheme="minorEastAsia" w:hAnsiTheme="minorEastAsia"/>
        </w:rPr>
        <w:t>万大军进攻邕州，康承训自以为兵多势强， 不设斥候。在南诏兵入境后，轻率地出动军队万余人，由獠人为向 导，前往迎敌。唐军骄傲轻敌，没有准备，一战即溃，损失8000余 人。康承训闻知败讯，慌恐不知所为,节度副使李行素率众整治壕 栅，准备器械，做好迎战准备。南诏围城后，诸将主张乘敌立足未稳 之机，夜间分道出击袭击敌营，康承训不许。“有天平小校再三力 争，乃许之。/』、校将勇士三百，夜，缒城而出，散烧蛮营，斩首五百余 级。蛮大惊1间一日，解围去”④。康承训这才出兵数千追击，杀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f</w:t>
      </w:r>
      <w:r w:rsidRPr="006A56B6">
        <w:rPr>
          <w:rFonts w:asciiTheme="minorEastAsia" w:eastAsiaTheme="minorEastAsia" w:hAnsiTheme="minorEastAsia"/>
        </w:rPr>
        <w:t>不 足300人而归。康承训奏称获得大捷，唐廷加其为检校右仆射，其 余立功受赏者，皆其子弟、亲信，夜袭敌营的将校却无一人受赏。军 中怨声大起，愤愤不平。岭南东道节度使韦宙颇知康承训所为，据 实报告了朝逢，康承训疑惧不安，称疾辞职，唐廷遂以张茵为岭南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05" w:lineRule="exact"/>
        <w:ind w:left="74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①②③《资治通鉴》卷二五〇《唐纪六十六》，懿宗咸通四年正月。 ④《资治通鉴》卷二五〇《唐纪六十六》，懿宗咸通五年三月^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503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西道节度使。不久，由于张茵怯战，又以高崇文之孙、骁卫将军高骈 为安南都护、本管经略招讨使，代替张茵负责收复安南的军事。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咸通六年</w:t>
      </w:r>
      <w:r w:rsidRPr="006A56B6">
        <w:rPr>
          <w:rFonts w:asciiTheme="minorEastAsia" w:eastAsiaTheme="minorEastAsia" w:hAnsiTheme="minorEastAsia"/>
          <w:lang w:val="en-US" w:bidi="en-US"/>
        </w:rPr>
        <w:t>(865</w:t>
      </w:r>
      <w:r w:rsidRPr="006A56B6">
        <w:rPr>
          <w:rFonts w:asciiTheme="minorEastAsia" w:eastAsiaTheme="minorEastAsia" w:hAnsiTheme="minorEastAsia"/>
        </w:rPr>
        <w:t>年）七月，高骈从海门向交州进击，自率5000 人先进，使监军李维周领兵继进。李维周与高骈不和，有意拥兵不 进，欲置高骈于死地。九月，高骈军进至高定(今越南河内东北），峰 州(今越南河内西北)蛮近5万人正在田间收获，高骈辦兵掩击，大 胜，夺其粮以充军食，并占据峰州。七年六月，南诏添将增兵，加强 交州防务。唐廷派监阵敕使韦仲宰率兵7000人也到达峰州，高骈 兵力得到加强后，屡次向南诏军发动攻势，均获胜。捷报送达海门 后，李维周皆匿而不奏。懿宗数月无闻安南音讯，遣使询何李维周， '李维周上奏说高骈屯军峰州，玩寇不进。懿宗大怒，命右武卫将军 王晏权往安南代替高骈，召高骈返回京师。是月，高骈在交州城郊 大破南诏军，杀获甚多，并包围了交州。十月，交州被围多日，南诏 军屡战皆败，城池几乎不守。正在这时，高骈收到王晏权牒文，其已 与李维周率大军从海门出发来交州，高骈遂把兵权交韦仲宰暂管， 自率亲兵百余人北归。王晏权无勇无谋，处处听命于李维周，而李 维周为人凶残，将士不肯用命，戒备松懈，城中军民逃出大半。先 前，监阵敕使韦仲宰和高骈也曾派人携表章入京上奏安南战况，他 们避开李维周，间道驰往京师，懿宗得奏，大喜，加高骈检校工部尚 书，并恢复原职。高骈到达海门时，接到朝廷诏命，遂又返回交州前 线，督率将士奋力进攻，很快克城，杀其安南节度使段酋迁，斩首3 万余级。唐军收复交州后，高骈又击败归附南诏的当地武装，斩其 酋长，降附甚众，重新平定了安南。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42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十一月，唐廷“诏安南、邕州、西川诸军各保疆域，勿复进 攻南诏，委刘潼晓谕，如能更修旧好，一切不问”①。“自李涿侵扰 群蛮，为安南患殆将十年，至是始平”②。同月，唐廷置静海军于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68"/>
        </w:numPr>
        <w:shd w:val="clear" w:color="auto" w:fill="auto"/>
        <w:tabs>
          <w:tab w:val="left" w:pos="1220"/>
        </w:tabs>
        <w:spacing w:before="0" w:after="38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《资治通鉴》卷二五〇《唐纪六十六》，懿宗咸通七年十一月。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68"/>
        </w:numPr>
        <w:shd w:val="clear" w:color="auto" w:fill="auto"/>
        <w:tabs>
          <w:tab w:val="left" w:pos="1028"/>
        </w:tabs>
        <w:spacing w:before="0" w:after="0" w:line="41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headerReference w:type="default" r:id="rId801"/>
          <w:footerReference w:type="even" r:id="rId802"/>
          <w:footerReference w:type="default" r:id="rId803"/>
          <w:footerReference w:type="first" r:id="rId804"/>
          <w:pgSz w:w="11900" w:h="16840"/>
          <w:pgMar w:top="657" w:right="1401" w:bottom="1141" w:left="1342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《资治通鉴》卷二五〇《唐纪六十六》，懿宗咸通七年十一月。原文 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</w:rPr>
        <w:t>A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 xml:space="preserve"> </w:t>
      </w:r>
      <w:r w:rsidRPr="006A56B6">
        <w:rPr>
          <w:rFonts w:asciiTheme="minorEastAsia" w:eastAsiaTheme="minorEastAsia" w:hAnsiTheme="minorEastAsia"/>
          <w:sz w:val="28"/>
          <w:szCs w:val="28"/>
        </w:rPr>
        <w:t>“侵扰安南”，据校勘记改为“侵扰群蛮”。</w:t>
      </w:r>
    </w:p>
    <w:p w:rsidR="005A739F" w:rsidRPr="006A56B6" w:rsidRDefault="00D564D2">
      <w:pPr>
        <w:pStyle w:val="MSGENFONTSTYLENAMETEMPLATEROLELEVELNUMBERMSGENFONTSTYLENAMEBYROLEHEADING520"/>
        <w:keepNext/>
        <w:keepLines/>
        <w:shd w:val="clear" w:color="auto" w:fill="auto"/>
        <w:spacing w:after="57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287" w:name="bookmark286"/>
      <w:r w:rsidRPr="006A56B6">
        <w:rPr>
          <w:rFonts w:asciiTheme="minorEastAsia" w:eastAsiaTheme="minorEastAsia" w:hAnsiTheme="minorEastAsia"/>
          <w:sz w:val="28"/>
          <w:szCs w:val="28"/>
        </w:rPr>
        <w:t>二、反击回鹘侵扰以固西北</w:t>
      </w:r>
      <w:bookmarkEnd w:id="287"/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8MSGENFONTSTYLEMODIFERSPACING10"/>
          <w:rFonts w:asciiTheme="minorEastAsia" w:eastAsiaTheme="minorEastAsia" w:hAnsiTheme="minorEastAsia"/>
          <w:sz w:val="28"/>
          <w:szCs w:val="28"/>
        </w:rPr>
        <w:t>(―)黠戛斯的崛起与回鹘的分裂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黯戛斯，汉代称坚昆，魏晋时称结骨，主要生活在今叶尼塞 河（今俄穸斯境内）上游流域，从事畜牧，兼营农业和狩猎。太 宗贞观二十二年</w:t>
      </w:r>
      <w:r w:rsidRPr="006A56B6">
        <w:rPr>
          <w:rFonts w:asciiTheme="minorEastAsia" w:eastAsiaTheme="minorEastAsia" w:hAnsiTheme="minorEastAsia"/>
          <w:lang w:val="en-US" w:bidi="en-US"/>
        </w:rPr>
        <w:t>（648</w:t>
      </w:r>
      <w:r w:rsidRPr="006A56B6">
        <w:rPr>
          <w:rFonts w:asciiTheme="minorEastAsia" w:eastAsiaTheme="minorEastAsia" w:hAnsiTheme="minorEastAsia"/>
        </w:rPr>
        <w:t>年）归附，唐朝在其地设坚昆都督府，隶燕 然都护府。中宗景龙四年</w:t>
      </w:r>
      <w:r w:rsidRPr="006A56B6">
        <w:rPr>
          <w:rFonts w:asciiTheme="minorEastAsia" w:eastAsiaTheme="minorEastAsia" w:hAnsiTheme="minorEastAsia"/>
          <w:lang w:val="en-US" w:bidi="en-US"/>
        </w:rPr>
        <w:t>（710</w:t>
      </w:r>
      <w:r w:rsidRPr="006A56B6">
        <w:rPr>
          <w:rFonts w:asciiTheme="minorEastAsia" w:eastAsiaTheme="minorEastAsia" w:hAnsiTheme="minorEastAsia"/>
        </w:rPr>
        <w:t>年）后，相继受东突厥和回鹘的统 治。黯戛斯人自称汉代李陵的后裔。肃宗乾元</w:t>
      </w:r>
      <w:r w:rsidRPr="006A56B6">
        <w:rPr>
          <w:rFonts w:asciiTheme="minorEastAsia" w:eastAsiaTheme="minorEastAsia" w:hAnsiTheme="minorEastAsia"/>
          <w:lang w:val="en-US" w:bidi="en-US"/>
        </w:rPr>
        <w:t>（758</w:t>
      </w:r>
      <w:r w:rsidRPr="006A56B6">
        <w:rPr>
          <w:rFonts w:ascii="MS Mincho" w:eastAsiaTheme="minorEastAsia" w:hAnsi="MS Mincho" w:cs="MS Mincho"/>
        </w:rPr>
        <w:t>〜</w:t>
      </w:r>
      <w:r w:rsidRPr="006A56B6">
        <w:rPr>
          <w:rFonts w:asciiTheme="minorEastAsia" w:eastAsiaTheme="minorEastAsia" w:hAnsiTheme="minorEastAsia"/>
        </w:rPr>
        <w:t>760年）中， 为回纥所破，回纥封其君主阿热为毗伽顿颉斤。后回鹘与吐蕃争 夺西域，长期的战争消耗，使回鹡势力逐渐有所削弱，阿热遂自 称可汗，不再顺从于回鹘的统治。回鹘派兵征讨，双方战斗20余 年，回鹘始终不能取胜。阿热更加骄横，公开对回鹘宣示说：“尔 运尽矣！我将收尔金帐，于尔帐前驰我马，植我旗。尔能抗，亟 来；即不能，当疾去。”①回鹘无力讨伐，只好听之任之。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92"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文宗开成四年</w:t>
      </w:r>
      <w:r w:rsidRPr="006A56B6">
        <w:rPr>
          <w:rFonts w:asciiTheme="minorEastAsia" w:eastAsiaTheme="minorEastAsia" w:hAnsiTheme="minorEastAsia"/>
          <w:lang w:val="en-US" w:bidi="en-US"/>
        </w:rPr>
        <w:t>（839</w:t>
      </w:r>
      <w:r w:rsidRPr="006A56B6">
        <w:rPr>
          <w:rFonts w:asciiTheme="minorEastAsia" w:eastAsiaTheme="minorEastAsia" w:hAnsiTheme="minorEastAsia"/>
        </w:rPr>
        <w:t>年），回鹘发生内乱，其相掘罗勿勾结沙 陀兵共攻其可汗萨特勤，可汗势穷自杀。国人立靥驵特勤为可汗。 是岁，回鹘发生乂疫，又天寒大雪，羊马多死，势力更加衰弱。武 宗即位，回鹘大将句錄莫贺恨掘罗勿，引黠戛斯10万骑攻回鹘， 大</w:t>
      </w:r>
      <w:r w:rsidRPr="006A56B6">
        <w:rPr>
          <w:rStyle w:val="MSGENFONTSTYLENAMETEMPLATEROLENUMBERMSGENFONTSTYLENAMEBYROLETEXT18MSGENFONTSTYLEMODIFERNAMEArial0"/>
          <w:rFonts w:asciiTheme="minorEastAsia" w:eastAsiaTheme="minorEastAsia" w:hAnsiTheme="minorEastAsia"/>
          <w:sz w:val="28"/>
          <w:szCs w:val="28"/>
          <w:lang w:val="en-US" w:bidi="en-US"/>
        </w:rPr>
        <w:t>k</w:t>
      </w:r>
      <w:r w:rsidRPr="006A56B6">
        <w:rPr>
          <w:rFonts w:asciiTheme="minorEastAsia" w:eastAsiaTheme="minorEastAsia" w:hAnsiTheme="minorEastAsia"/>
        </w:rPr>
        <w:t>其众，杀盾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5</w:t>
      </w:r>
      <w:r w:rsidRPr="006A56B6">
        <w:rPr>
          <w:rFonts w:asciiTheme="minorEastAsia" w:eastAsiaTheme="minorEastAsia" w:hAnsiTheme="minorEastAsia"/>
        </w:rPr>
        <w:t>及特勤可汗与掘罗勿，焚其牙帐，回鹘诸部逃散。 回鹘相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5</w:t>
      </w:r>
      <w:r w:rsidRPr="006A56B6">
        <w:rPr>
          <w:rFonts w:asciiTheme="minorEastAsia" w:eastAsiaTheme="minorEastAsia" w:hAnsiTheme="minorEastAsia"/>
        </w:rPr>
        <w:t xml:space="preserve">及职与特勤應等15部奔葛逻禄，一支奔吐蕃所占的甘州 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治今甘肃张掖），称甘州回鹘；一支奔安西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治龟兹，今新疆库 车），称安西回鹘；一支由可汗之弟媪没斯、大相赤心、仆固、特 勤那颉啜等率领，抵达唐朝天德军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今内蒙古乌拉特前旗北五加 河东岸），请求内附。会昌元年</w:t>
      </w:r>
      <w:r w:rsidRPr="006A56B6">
        <w:rPr>
          <w:rFonts w:asciiTheme="minorEastAsia" w:eastAsiaTheme="minorEastAsia" w:hAnsiTheme="minorEastAsia"/>
          <w:lang w:val="en-US" w:bidi="en-US"/>
        </w:rPr>
        <w:t>（841</w:t>
      </w:r>
      <w:r w:rsidRPr="006A56B6">
        <w:rPr>
          <w:rFonts w:asciiTheme="minorEastAsia" w:eastAsiaTheme="minorEastAsia" w:hAnsiTheme="minorEastAsia"/>
        </w:rPr>
        <w:t>年）二月，在塞北靠近可汗 牙帐的13部回鹘人拥立乌希特勤为乌介可汗，同唐朝贸易以获取 谷物、食品。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pgSz w:w="11900" w:h="16840"/>
          <w:pgMar w:top="2007" w:right="1645" w:bottom="1261" w:left="1202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①《新唐书》卷二一七下《黠戛斯传》。</w:t>
      </w:r>
    </w:p>
    <w:p w:rsidR="005A739F" w:rsidRPr="006A56B6" w:rsidRDefault="00D564D2">
      <w:pPr>
        <w:pStyle w:val="MSGENFONTSTYLENAMETEMPLATEROLENUMBERMSGENFONTSTYLENAMEBYROLETEXT510"/>
        <w:shd w:val="clear" w:color="auto" w:fill="auto"/>
        <w:tabs>
          <w:tab w:val="left" w:pos="1496"/>
        </w:tabs>
        <w:spacing w:line="26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唐廷反击回鹡的方略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天德军使田牟、监军韦仲平见回鹘势穷，欲想立功，奏请联 合吐谷浑、沙陀、党项等出兵攻击。武宗向朝臣征求用兵方略，宰 相李德裕认为：“回鹘于国尝有功，以穷来归，未辄扰边，遽伐之， 非汉宣帝待呼韩之义。不如与之食，以待其变。”又说：“沙陀，退 浑（即吐谷浑），不可恃也。夫见利则进，遇敌则走，杂虏之常态， 孰肯为国家用邪？天德兵素弱，以一城与劲虏确，无不败。请诏 牟无听诸戎计。”①当时天德军只有军队千佘人，回鹘虽然分裂，诸 部人共数十万，唐军如贸然出击，必然要吃败仗，即使有必要出 兵，也须调动诸道大军征伐。故李德裕的建议是符合实际情况的 正确主张。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武宗同意李德裕的主张，一面下诏令河东、振武两节度使，严 兵防御，以备回鹘骚扰；一面遣使慰抚回鹘，赐粮2万斛。有人 反对资助回鹘。李德裕说：“今征兵未集，天德孤危，傥不以此粮 瞰饥虏，且使安静，万一天德陷没，咎将谁归广②反对者不敢再 坚持其意见，使得这个方略得以顺利执行。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武宗见回鹘诸部屯于塞北，早晚不免一战，于是，派兵部郎 中李栻为巡边使，名为巡察边防情况，实则了解沿边将帅才能。会 昌二年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  <w:lang w:val="en-US" w:bidi="en-US"/>
        </w:rPr>
        <w:t>（842</w:t>
      </w:r>
      <w:r w:rsidRPr="006A56B6">
        <w:rPr>
          <w:rFonts w:asciiTheme="minorEastAsia" w:eastAsiaTheme="minorEastAsia" w:hAnsiTheme="minorEastAsia"/>
        </w:rPr>
        <w:t>年）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三月</w:t>
      </w:r>
      <w:r w:rsidRPr="006A56B6">
        <w:rPr>
          <w:rFonts w:asciiTheme="minorEastAsia" w:eastAsiaTheme="minorEastAsia" w:hAnsiTheme="minorEastAsia"/>
        </w:rPr>
        <w:t>，李栻巡边回朝后，奏称振武节</w:t>
      </w:r>
      <w:r w:rsidRPr="006A56B6">
        <w:rPr>
          <w:rStyle w:val="MSGENFONTSTYLENAMETEMPLATEROLENUMBERMSGENFONTSTYLENAMEBYROLETEXT18MSGENFONTSTYLEMODIFERNAMEArial2"/>
          <w:rFonts w:asciiTheme="minorEastAsia" w:eastAsiaTheme="minorEastAsia" w:hAnsiTheme="minorEastAsia"/>
          <w:sz w:val="28"/>
          <w:szCs w:val="28"/>
          <w:lang w:eastAsia="zh-CN"/>
        </w:rPr>
        <w:t>ae</w:t>
      </w:r>
      <w:r w:rsidRPr="006A56B6">
        <w:rPr>
          <w:rFonts w:asciiTheme="minorEastAsia" w:eastAsiaTheme="minorEastAsia" w:hAnsiTheme="minorEastAsia"/>
        </w:rPr>
        <w:t>使刘沔有 威略，可任大事。于是，武宗调刘沔任河东节度使，以金吾上将 军刘忠顺任振武节度使。</w:t>
      </w:r>
    </w:p>
    <w:p w:rsidR="005A739F" w:rsidRPr="006A56B6" w:rsidRDefault="00D564D2">
      <w:pPr>
        <w:pStyle w:val="MSGENFONTSTYLENAMETEMPLATEROLENUMBERMSGENFONTSTYLENAMEBYROLETEXT510"/>
        <w:shd w:val="clear" w:color="auto" w:fill="auto"/>
        <w:tabs>
          <w:tab w:val="left" w:pos="1496"/>
        </w:tabs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1MSGENFONTSTYLEMODIFERSIZE14"/>
          <w:rFonts w:asciiTheme="minorEastAsia" w:eastAsiaTheme="minorEastAsia" w:hAnsiTheme="minorEastAsia"/>
        </w:rPr>
        <w:t>(三）</w:t>
      </w:r>
      <w:r w:rsidRPr="006A56B6">
        <w:rPr>
          <w:rStyle w:val="MSGENFONTSTYLENAMETEMPLATEROLENUMBERMSGENFONTSTYLENAMEBYROLETEXT51MSGENFONTSTYLEMODIFERSIZE14"/>
          <w:rFonts w:asciiTheme="minorEastAsia" w:eastAsiaTheme="minorEastAsia" w:hAnsiTheme="minorEastAsia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</w:rPr>
        <w:t>唐军出击大败那颉啜部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4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黯戛斯大败回鹘，焚毁其牙帐时，获得唐朝嫁给回鹘可汗的 太和公主，在派人送公主归唐途中，遭乌介可汗截击，护送公主 的黠戛斯人被杀。回鹘以太和公主为人质，多次要求借振武城 (今内蒙古托克托南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以供公主、可汗暂住，唐廷不许，回鹘因此 屡次侵扰唐朝边境。</w:t>
      </w:r>
    </w:p>
    <w:p w:rsidR="005A739F" w:rsidRPr="006A56B6" w:rsidRDefault="00D564D2">
      <w:pPr>
        <w:pStyle w:val="MSGENFONTSTYLENAMETEMPLATEROLENUMBERMSGENFONTSTYLENAMEBYROLETEXT520"/>
        <w:numPr>
          <w:ilvl w:val="0"/>
          <w:numId w:val="369"/>
        </w:numPr>
        <w:shd w:val="clear" w:color="auto" w:fill="auto"/>
        <w:tabs>
          <w:tab w:val="left" w:pos="1219"/>
        </w:tabs>
        <w:spacing w:before="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《新唐书》卷一八〇《李德裕传》。</w:t>
      </w:r>
    </w:p>
    <w:p w:rsidR="005A739F" w:rsidRPr="006A56B6" w:rsidRDefault="00D564D2">
      <w:pPr>
        <w:pStyle w:val="MSGENFONTSTYLENAMETEMPLATEROLENUMBERMSGENFONTSTYLENAMEBYROLETEXT520"/>
        <w:numPr>
          <w:ilvl w:val="0"/>
          <w:numId w:val="369"/>
        </w:numPr>
        <w:shd w:val="clear" w:color="auto" w:fill="auto"/>
        <w:tabs>
          <w:tab w:val="left" w:pos="1219"/>
        </w:tabs>
        <w:spacing w:before="0" w:after="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《资治通鉴》卷二四六《唐纪六十二》，武宗会昌元年九月。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嗌没斯一心归唐，而赤心、仆固等部却屡次侵扰唐边境，嗌 没斯见二人难制，于是设计杀死二人，率特勤、大相等2200余人 投降唐朝。武宗遣使安抚媪没斯，赏赐其部众大量的粮食、绢帛， 封嗌没斯为左金吾大将军、怀化郡王，赐姓名曰李思忠，以其部 众置归义军。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赤心等死后，其部溃散，回鹘贵族那颉啜招收其残部7000余 帐向东退去。会昌二年</w:t>
      </w:r>
      <w:r w:rsidRPr="006A56B6">
        <w:rPr>
          <w:rFonts w:asciiTheme="minorEastAsia" w:eastAsiaTheme="minorEastAsia" w:hAnsiTheme="minorEastAsia"/>
          <w:lang w:val="en-US" w:bidi="en-US"/>
        </w:rPr>
        <w:t>（842</w:t>
      </w:r>
      <w:r w:rsidRPr="006A56B6">
        <w:rPr>
          <w:rFonts w:asciiTheme="minorEastAsia" w:eastAsiaTheme="minorEastAsia" w:hAnsiTheme="minorEastAsia"/>
        </w:rPr>
        <w:t xml:space="preserve">年）五月，那颉啜率其众从振武、大 同（今山西朔州东北），向东占据室韦、黑沙，再向东南进入幽州 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治今北京西南）、雄武军（今河北兴隆西南）西北境。卢龙节度 使张仲武遣其弟张仲至率兵3万迎击，大破其众，收降7000帐， 杀戮和俘获老少人口近9万人。那颉啜本人中箭，潜逃而回，被 回鹘乌介可汗捉获杀死。</w:t>
      </w:r>
    </w:p>
    <w:p w:rsidR="005A739F" w:rsidRPr="006A56B6" w:rsidRDefault="00D564D2">
      <w:pPr>
        <w:pStyle w:val="MSGENFONTSTYLENAMETEMPLATEROLENUMBERMSGENFONTSTYLENAMEBYROLETEXT310"/>
        <w:shd w:val="clear" w:color="auto" w:fill="auto"/>
        <w:tabs>
          <w:tab w:val="left" w:pos="738"/>
        </w:tabs>
        <w:spacing w:before="0" w:after="0" w:line="480" w:lineRule="exact"/>
        <w:ind w:left="2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31MSGENFONTSTYLEMODIFERSIZE14"/>
          <w:rFonts w:asciiTheme="minorEastAsia" w:eastAsiaTheme="minorEastAsia" w:hAnsiTheme="minorEastAsia"/>
          <w:lang w:val="en-US" w:bidi="en-US"/>
        </w:rPr>
        <w:t>*</w:t>
      </w:r>
      <w:r w:rsidRPr="006A56B6">
        <w:rPr>
          <w:rStyle w:val="MSGENFONTSTYLENAMETEMPLATEROLENUMBERMSGENFONTSTYLENAMEBYROLETEXT31MSGENFONTSTYLEMODIFERSIZE14"/>
          <w:rFonts w:asciiTheme="minorEastAsia" w:eastAsiaTheme="minorEastAsia" w:hAnsiTheme="minorEastAsia"/>
          <w:lang w:val="en-US" w:bidi="en-US"/>
        </w:rPr>
        <w:tab/>
      </w:r>
      <w:r w:rsidRPr="006A56B6">
        <w:rPr>
          <w:rStyle w:val="MSGENFONTSTYLENAMETEMPLATEROLENUMBERMSGENFONTSTYLENAMEBYROLETEXT31MSGENFONTSTYLEMODIFERSIZE14"/>
          <w:rFonts w:asciiTheme="minorEastAsia" w:eastAsiaTheme="minorEastAsia" w:hAnsiTheme="minorEastAsia"/>
        </w:rPr>
        <w:t>(四）</w:t>
      </w:r>
      <w:r w:rsidRPr="006A56B6">
        <w:rPr>
          <w:rFonts w:asciiTheme="minorEastAsia" w:eastAsiaTheme="minorEastAsia" w:hAnsiTheme="minorEastAsia"/>
          <w:sz w:val="28"/>
          <w:szCs w:val="28"/>
        </w:rPr>
        <w:t>杀胡山之战与回鹘衰亡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回鹘自赤心等被杀，塭没斯归降，那颉啜部覆灭后，力量更 加衰弱。乌介可汗自以为仍有众10万，建牙帐于大同军以北的闾 门山，以与唐朝相抗衡。他上表于唐廷，请求给予粮食、牛羊，并 请送还嗌没斯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P</w:t>
      </w:r>
      <w:r w:rsidRPr="006A56B6">
        <w:rPr>
          <w:rFonts w:asciiTheme="minorEastAsia" w:eastAsiaTheme="minorEastAsia" w:hAnsiTheme="minorEastAsia"/>
        </w:rPr>
        <w:t>唐廷分析了回鹘情况，认为其力量今非昔比，严 辞拒绝了其请求，回答说：“粮食听自以马价于振武籴三千石。牛， 稼穑之资，中国禁人屠宰；羊，中国所鲜，出于北边杂虏，国家 未尝料调。媪没斯自本国初破，先投塞下，不随可汗已及二年，虑 彼猜嫌，穷迫归命。前可汗正以猜虐无亲，致内离外叛。今可汗 失地远客，尤宜深矫前非。若复骨肉相残，则可汗左右信臣谁敢 自保！朕务在兼爱，已受其降。于可汗不失恩慈，于朝廷免亏信 义，岂不两全事体，深叶良图！”①唐朝还屡次遣使劝回鹘返归漠 南，乌介可汗不听。八月，乌介可汗率众突入大同川，虏掠河东 牛马数万头，攻至云州（治今山西大同）城下。云州刺史张献节 闭城自守，当地的吐谷浑、党项等部族，皆携家口入深山躲避&amp; 由于回鹘在早年平定安史之乱中有功于唐朝，此次又以太和 公主为人质，唐廷为了仁至义尽，再次遣烤告谕回鹘，劝其送还 公主，早日离开塞下，明确指出：“自彼国为纥吃斯（即黯戛斯） 所破，来投卑境，抚纳无所不至。今可汗尚此近塞，未议还蕃，或 侵掠云、朔等州，或钞击羌、浑诸部，遥揣深意，似恃姻好之情； 每观踪由，</w:t>
      </w:r>
      <w:r w:rsidRPr="006A56B6">
        <w:rPr>
          <w:rStyle w:val="MSGENFONTSTYLENAMETEMPLATEROLENUMBERMSGENFONTSTYLENAMEBYROLETEXT18MSGENFONTSTYLEMODIFERSIZE161"/>
          <w:rFonts w:asciiTheme="minorEastAsia" w:eastAsiaTheme="minorEastAsia" w:hAnsiTheme="minorEastAsia"/>
          <w:sz w:val="28"/>
          <w:szCs w:val="28"/>
        </w:rPr>
        <w:t>实怀驰</w:t>
      </w:r>
      <w:r w:rsidRPr="006A56B6">
        <w:rPr>
          <w:rFonts w:asciiTheme="minorEastAsia" w:eastAsiaTheme="minorEastAsia" w:hAnsiTheme="minorEastAsia"/>
        </w:rPr>
        <w:t>突之计</w:t>
      </w:r>
      <w:r w:rsidRPr="006A56B6">
        <w:rPr>
          <w:rStyle w:val="MSGENFONTSTYLENAMETEMPLATEROLENUMBERMSGENFONTSTYLENAMEBYROLETEXT18MSGENFONTSTYLEMODIFERSIZE161"/>
          <w:rFonts w:asciiTheme="minorEastAsia" w:eastAsiaTheme="minorEastAsia" w:hAnsiTheme="minorEastAsia"/>
          <w:sz w:val="28"/>
          <w:szCs w:val="28"/>
        </w:rPr>
        <w:t>。中外</w:t>
      </w:r>
      <w:r w:rsidRPr="006A56B6">
        <w:rPr>
          <w:rFonts w:asciiTheme="minorEastAsia" w:eastAsiaTheme="minorEastAsia" w:hAnsiTheme="minorEastAsia"/>
        </w:rPr>
        <w:t>将相咸请诛翦，朕情深屈己，未 忍幸灾。可汗宜速择良图，无贻后悔! ”①李德裕还以河东节度使 刘沔的名义，致书回鹘相颉干迦斯，奉劝其不要侵扰唐朝边境，送 还公主，否则将遭夷灭之祸。回鹘不听，仍不断骚扰边境，抢掠 人口、财物，给边境人民的生产和生活造成很大的损失。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面对回鹘的不断侵扰，唐廷决定以武力驱逐，于是调发陈(治 今河南淮阳）、许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 xml:space="preserve">治今河南许昌）、徐(今属江苏）、汝（治今河南临 汝)、襄阳（治今湖北襄樊)等处军队，屯驻于太原、振武、天德，等第 二年春天出击回鹘。宰相李德裕认为来年春天进声的好处是官军 可以免受严寒之苦，那时也是回鹘人人困马赢之时，占天时之利。 但是，如果回鹘利甩冬季马力强健、河水冰封，南下驰突，则国家将 要遭受更大的损失。建议在天时未寒之时，集中优势兵力，疾速出 击，在两月之内结束战事。并推荐勇将石雄率唐军及党项、吐谷浑 劲兵，“衔枚夜击之，势必得” </w:t>
      </w:r>
      <w:r w:rsidRPr="006A56B6">
        <w:rPr>
          <w:rFonts w:asciiTheme="minorEastAsia" w:eastAsiaTheme="minorEastAsia" w:hAnsiTheme="minorEastAsia"/>
          <w:lang w:val="en-US" w:bidi="en-US"/>
        </w:rPr>
        <w:t>©</w:t>
      </w:r>
      <w:r w:rsidRPr="006A56B6">
        <w:rPr>
          <w:rFonts w:asciiTheme="minorEastAsia" w:eastAsiaTheme="minorEastAsia" w:hAnsiTheme="minorEastAsia"/>
        </w:rPr>
        <w:t>。此议取得武宗的赞同。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九月，诏以河东节度使刘沔兼招抚回鹘使，全面负责对回鹘 的军事行动，以卢龙节度使张仲武为东面招讨使，指挥本道兵马 及奚、契丹、室韦等部族军队；以归义军使李思忠（即嗌没斯）为 西南面招讨使，指挥本部军队及党项等族军队。诸路军队限期会 于太原，准备出击</w:t>
      </w:r>
      <w:r w:rsidRPr="006A56B6">
        <w:rPr>
          <w:rStyle w:val="MSGENFONTSTYLENAMETEMPLATEROLENUMBERMSGENFONTSTYLENAMEBYROLETEXT18MSGENFONTSTYLEMODIFERNAMETimesNewRoman3"/>
          <w:rFonts w:asciiTheme="minorEastAsia" w:eastAsiaTheme="minorEastAsia" w:hAnsiTheme="minorEastAsia"/>
          <w:sz w:val="28"/>
          <w:szCs w:val="28"/>
          <w:lang w:eastAsia="zh-CN"/>
        </w:rPr>
        <w:t>D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4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奚、契丹原先隶属于回鹘，回鹘各派有监使，督其每年输纳 贡賦。这时，卢龙节度使刘仲武派牙将石公绪率兵会合奚、契丹 兵，尽杀回鹘监使等800余人。又诱使室韦杀死回鹘监使。三族 彻底摆脱了回鹘控制，置于唐朝的监护之下。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70"/>
        </w:numPr>
        <w:shd w:val="clear" w:color="auto" w:fill="auto"/>
        <w:tabs>
          <w:tab w:val="left" w:pos="1169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《资治通鉴》卷二四六《唐纪六十二》，武宗会昌二年八月。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70"/>
        </w:numPr>
        <w:shd w:val="clear" w:color="auto" w:fill="auto"/>
        <w:tabs>
          <w:tab w:val="left" w:pos="1169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headerReference w:type="default" r:id="rId805"/>
          <w:footerReference w:type="even" r:id="rId806"/>
          <w:footerReference w:type="default" r:id="rId807"/>
          <w:footerReference w:type="first" r:id="rId808"/>
          <w:pgSz w:w="11900" w:h="16840"/>
          <w:pgMar w:top="1089" w:right="1396" w:bottom="1189" w:left="1369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《新唐书》卷一八〇《李德裕传》。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唐朝诸道军队会齐后，武宗下诏命河东、幽州（卢龙节度使 治所，今北京西南)、振武、天德各出大军，移营向前，向回鹘推 进。十二月，由亍刘沔、张仲武欲来春出击，故行动迟缓，直到 此时才移军屯于云州。李思忠却积极行动，请求出击回鹘。武宗 干是命银州（治今陕西榆林南）刺史何清朝，蔚州（治今山西灵 丘）刺史契宓通分率河东蕃兵，前往振武，接受李思忠的指挥。李 思忠和李忠顺出击回鹘，击破其一部。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会昌三年</w:t>
      </w:r>
      <w:r w:rsidRPr="006A56B6">
        <w:rPr>
          <w:rFonts w:asciiTheme="minorEastAsia" w:eastAsiaTheme="minorEastAsia" w:hAnsiTheme="minorEastAsia"/>
          <w:lang w:val="en-US" w:bidi="en-US"/>
        </w:rPr>
        <w:t>(843</w:t>
      </w:r>
      <w:r w:rsidRPr="006A56B6">
        <w:rPr>
          <w:rFonts w:asciiTheme="minorEastAsia" w:eastAsiaTheme="minorEastAsia" w:hAnsiTheme="minorEastAsia"/>
        </w:rPr>
        <w:t>年)正月，回鹘可汗乌介率众逼近振武城，刘沔 命麟州(治今陕西神木北)刺史石雄、都知兵马使王逢率沙陀及党 项等部3000骑兵，袭击回鹘牙帐，刘沔自率大军继后。石雄率军到 达振武，登城瞭望，见毡车数十乘，从人服装类似唐人，遣谍者侦 察，得知是太和公主所居之帐。石雄又派谍者转告公主，在唐军出 击时，请公主与侍从潜伏起来，不要乱动。石雄为不惊动回鹘，出其 不意，不从振武城门出击，当夜在城墙凿十余孔，引兵而出，直攻可 汗牙帐。到达其帐下时，回鹘才发觉，乌介可汗大惊，不知所为，弃 辎重面逃1石雄乘胜迫击，在杀胡山啦在今内蒙古包头西北</w:t>
      </w:r>
      <w:r w:rsidRPr="006A56B6">
        <w:rPr>
          <w:rFonts w:asciiTheme="minorEastAsia" w:eastAsiaTheme="minorEastAsia" w:hAnsiTheme="minorEastAsia"/>
          <w:lang w:val="en-US" w:bidi="en-US"/>
        </w:rPr>
        <w:t>)</w:t>
      </w:r>
      <w:r w:rsidRPr="006A56B6">
        <w:rPr>
          <w:rFonts w:asciiTheme="minorEastAsia" w:eastAsiaTheme="minorEastAsia" w:hAnsiTheme="minorEastAsia"/>
        </w:rPr>
        <w:t>大破 回鹘,乌介可汗受伤，率数百骑兵逃去。此役斩首万余级，收降其部 落人口2万佘人。石雄迎接太和公主以归。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168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乌介可汗逃至黑车子族①，其余溃兵多往幽州投降。二月，下 诏废去归义军，</w:t>
      </w:r>
      <w:r w:rsidRPr="006A56B6">
        <w:rPr>
          <w:rStyle w:val="MSGENFONTSTYLENAMETEMPLATEROLENUMBERMSGENFONTSTYLENAMEBYROLETEXT18MSGENFONTSTYLEMODIFERNAMETimesNewRoman2"/>
          <w:rFonts w:asciiTheme="minorEastAsia" w:eastAsiaTheme="minorEastAsia" w:hAnsiTheme="minorEastAsia"/>
          <w:sz w:val="28"/>
          <w:szCs w:val="28"/>
          <w:lang w:val="en-US" w:bidi="en-US"/>
        </w:rPr>
        <w:t>|E</w:t>
      </w:r>
      <w:r w:rsidRPr="006A56B6">
        <w:rPr>
          <w:rFonts w:asciiTheme="minorEastAsia" w:eastAsiaTheme="minorEastAsia" w:hAnsiTheme="minorEastAsia"/>
        </w:rPr>
        <w:t>其下所属的回鹘士卒分隶诸道为骑兵。回鹘士 卒不愿分离，大呼，连营据滹沱河，不肯从命”②，被河东节度 使刘沔尽数诛杀，共杀死士卒3000余人，酋长43人。归降幽州 的回鹘人3万余，也被遣散分隶于诸道。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 w:line="953" w:lineRule="exact"/>
        <w:ind w:right="40"/>
        <w:rPr>
          <w:rFonts w:asciiTheme="minorEastAsia" w:eastAsiaTheme="minorEastAsia" w:hAnsiTheme="minorEastAsia"/>
          <w:sz w:val="28"/>
          <w:szCs w:val="28"/>
        </w:rPr>
      </w:pPr>
      <w:bookmarkStart w:id="288" w:name="bookmark287"/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三、驱逐吐蕃收复河陇</w:t>
      </w:r>
      <w:bookmarkEnd w:id="288"/>
    </w:p>
    <w:p w:rsidR="005A739F" w:rsidRPr="006A56B6" w:rsidRDefault="00D564D2">
      <w:pPr>
        <w:pStyle w:val="MSGENFONTSTYLENAMETEMPLATEROLENUMBERMSGENFONTSTYLENAMEBYROLETEXT310"/>
        <w:shd w:val="clear" w:color="auto" w:fill="auto"/>
        <w:spacing w:before="0" w:after="0" w:line="953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31MSGENFONTSTYLEMODIFERSIZE14"/>
          <w:rFonts w:asciiTheme="minorEastAsia" w:eastAsiaTheme="minorEastAsia" w:hAnsiTheme="minorEastAsia"/>
        </w:rPr>
        <w:t>(一）</w:t>
      </w:r>
      <w:r w:rsidRPr="006A56B6">
        <w:rPr>
          <w:rFonts w:asciiTheme="minorEastAsia" w:eastAsiaTheme="minorEastAsia" w:hAnsiTheme="minorEastAsia"/>
          <w:sz w:val="28"/>
          <w:szCs w:val="28"/>
        </w:rPr>
        <w:t>河陇所处的战略地位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71"/>
        </w:numPr>
        <w:shd w:val="clear" w:color="auto" w:fill="auto"/>
        <w:tabs>
          <w:tab w:val="left" w:pos="1213"/>
        </w:tabs>
        <w:spacing w:before="0" w:after="20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黑车子族为室韦之一部，北去唐境1000余里。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71"/>
        </w:numPr>
        <w:shd w:val="clear" w:color="auto" w:fill="auto"/>
        <w:tabs>
          <w:tab w:val="left" w:pos="1213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《资治通鉴》卷二四七《唐纪六十三》，武宗会昌三年三月。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安史之乱爆发后，唐王朝被迫把河西、陇右及安西等地精兵 东调平叛，吐蕃乘虚蚕食河陇，先后占据了鄯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治今青海乐都)、 武（治今甘肃武都东南)、叠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 xml:space="preserve">治今甘肃迭部)、宕（拍今甘肃舟 曲西）、秦（治今甘肃秦安西北)、渭（治今甘肃陇西东南）、成 </w:t>
      </w:r>
      <w:r w:rsidRPr="006A56B6">
        <w:rPr>
          <w:rFonts w:asciiTheme="minorEastAsia" w:eastAsiaTheme="minorEastAsia" w:hAnsiTheme="minorEastAsia"/>
          <w:lang w:val="en-US" w:bidi="en-US"/>
        </w:rPr>
        <w:t>.(</w:t>
      </w:r>
      <w:r w:rsidRPr="006A56B6">
        <w:rPr>
          <w:rFonts w:asciiTheme="minorEastAsia" w:eastAsiaTheme="minorEastAsia" w:hAnsiTheme="minorEastAsia"/>
        </w:rPr>
        <w:t>治今甘肃礼县东南)、洮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治今甘肃临潭)、河（治今甘肃临夏东 北)、兰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治今甘肃兰州）、峨（治今甘肃岷县)、廓（治今青海化 隆西南）、原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治今宁夏固原）、伊（治今新礓哈密）、凉（治今甘 肃武威)、甘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治今甘肃张掖)、肃（治今甘肃酒泉）、瓜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治今甘 肃安西东南）等州。德宗建中二年</w:t>
      </w:r>
      <w:r w:rsidRPr="006A56B6">
        <w:rPr>
          <w:rFonts w:asciiTheme="minorEastAsia" w:eastAsiaTheme="minorEastAsia" w:hAnsiTheme="minorEastAsia"/>
          <w:lang w:val="en-US" w:bidi="en-US"/>
        </w:rPr>
        <w:t>（781</w:t>
      </w:r>
      <w:r w:rsidRPr="006A56B6">
        <w:rPr>
          <w:rFonts w:asciiTheme="minorEastAsia" w:eastAsiaTheme="minorEastAsia" w:hAnsiTheme="minorEastAsia"/>
        </w:rPr>
        <w:t>年）占据了沙州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治今甘 肃敦煌西南），贞元七年</w:t>
      </w:r>
      <w:r w:rsidRPr="006A56B6">
        <w:rPr>
          <w:rFonts w:asciiTheme="minorEastAsia" w:eastAsiaTheme="minorEastAsia" w:hAnsiTheme="minorEastAsia"/>
          <w:lang w:val="en-US" w:bidi="en-US"/>
        </w:rPr>
        <w:t>（791</w:t>
      </w:r>
      <w:r w:rsidRPr="006A56B6">
        <w:rPr>
          <w:rFonts w:asciiTheme="minorEastAsia" w:eastAsiaTheme="minorEastAsia" w:hAnsiTheme="minorEastAsia"/>
        </w:rPr>
        <w:t>年）最后占据西州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治今新疆吐鲁 番东南）。这一广大地区的失去，对唐朝政治、经济、军事等方面 都带来很不利的影响。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这一广大地区是沟通东西方的交通要道，是著名的丝绸之路 的必由之地，它的失去截断了唐朝与中亚、欧洲的陆路联系，使 双方的经济、文化交流一度中断。同时，这一地区也是唐王朝与 西域的安西、北庭等地的交通线，失陷以后唐朝与西域的联系必 须取道于回纥，路途非常艰难，且不时被阻断，致使北庭、安西 与唐朝廷的联系逐渐断绝，并为吐蕃所攻陷。军事上的影响还不 止十此。吐蕃以这一地区为基地，对唐朝的统治腹心关中构成很 大威胁。代宗广德元年</w:t>
      </w:r>
      <w:r w:rsidRPr="006A56B6">
        <w:rPr>
          <w:rFonts w:asciiTheme="minorEastAsia" w:eastAsiaTheme="minorEastAsia" w:hAnsiTheme="minorEastAsia"/>
          <w:lang w:val="en-US" w:bidi="en-US"/>
        </w:rPr>
        <w:t>（763</w:t>
      </w:r>
      <w:r w:rsidRPr="006A56B6">
        <w:rPr>
          <w:rFonts w:asciiTheme="minorEastAsia" w:eastAsiaTheme="minorEastAsia" w:hAnsiTheme="minorEastAsia"/>
        </w:rPr>
        <w:t xml:space="preserve">年），吐蕃还未尽占河陇，就对唐朝 统治构成很大威胁。这年十月，其攻破泾（治今甘肃泾川北）、邠 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治今陕西彬县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2州，直逼长安，代宗仓皇逃往陕州（治今河南 陕县），吐蕃一度占据长安。此后吐蕃对唐朝的侵扰，莫不以这一 地区为基地，迫使唐朝不得不每年调动大量兵力“防秋”，耗费了 巨额资财，给唐朝带来了很大的军事压力和经济负担。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(二）吐蕃夺占河陇后的残暴统治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吐蕃贵族对被占领区人民实施暴虐统治与奴役，使河西、陇 右地区的汉族人民挣扎在死亡线上。德宗建中元年</w:t>
      </w:r>
      <w:r w:rsidRPr="006A56B6">
        <w:rPr>
          <w:rFonts w:asciiTheme="minorEastAsia" w:eastAsiaTheme="minorEastAsia" w:hAnsiTheme="minorEastAsia"/>
          <w:lang w:val="en-US" w:bidi="en-US"/>
        </w:rPr>
        <w:t>（780</w:t>
      </w:r>
      <w:r w:rsidRPr="006A56B6">
        <w:rPr>
          <w:rFonts w:asciiTheme="minorEastAsia" w:eastAsiaTheme="minorEastAsia" w:hAnsiTheme="minorEastAsia"/>
        </w:rPr>
        <w:t>年），太 常少卿韦伦奉命出使吐蕃，返回时路过河陇地区，亲眼看到当地 人民的痛苦生活。“初，吐蕃既得河、湟之地，土宇日广，守兵劳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弊，以国家始因用胡为边将而致祸，故得河陇之士约五十万人，以 为非族类也，无贤愚，莫敢任者，悉以为婢仆，故其人苦之。及 见（韦）伦归国，皆毛裘蓬首，窥顱墙隙，或槌心陨泣，或东向 拜舞，及密通章疏，言蕃之虚实，望王师之至若岁焉”①。说明吐 蕃把占领区的汉族人民视若贱民，予以残酷的压榨和剥削，故当 地人民时刻盼望着摆脱其统治。数十年后，穆宗长庆二年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（822 </w:t>
      </w:r>
      <w:r w:rsidRPr="006A56B6">
        <w:rPr>
          <w:rFonts w:asciiTheme="minorEastAsia" w:eastAsiaTheme="minorEastAsia" w:hAnsiTheme="minorEastAsia"/>
        </w:rPr>
        <w:t>年），唐朝派刘元鼎与吐蕃会盟，行至龙支城（今青海乐都南）时， “耋老千人拜且泣，问天子安否，言：‘顷从军没于此，今子孙未 忍忘唐服，朝廷尚念之乎？兵何日来?’言已皆呜咽。密问之，丰 州（治今内蒙古五原）人也”②。可见当地人民一直怀念唐朝，不 忘故国之情。敦煌曲子词中的“敦煌郡，四面六蕃围，生灵苦屈 青天见，数年路隔失朝仪，目断望龙墀”③，也是这神心情的反映。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吐蕃贵族把汉人的子孙生下来就以奴婢对待，种田放牧，或 聚居城邑中，或散处荒野间。对待被俘的汉人，无专长的面上刻 字，由赞普发落，或给赞普做家奴，或给贵族为奴，承担各种劳 役</w:t>
      </w:r>
      <w:r w:rsidRPr="006A56B6">
        <w:rPr>
          <w:rFonts w:asciiTheme="minorEastAsia" w:eastAsiaTheme="minorEastAsia" w:hAnsiTheme="minorEastAsia"/>
          <w:vertAlign w:val="subscript"/>
        </w:rPr>
        <w:t>&amp;</w:t>
      </w:r>
      <w:r w:rsidRPr="006A56B6">
        <w:rPr>
          <w:rFonts w:asciiTheme="minorEastAsia" w:eastAsiaTheme="minorEastAsia" w:hAnsiTheme="minorEastAsia"/>
        </w:rPr>
        <w:t>刘元最会见赞普时</w:t>
      </w:r>
      <w:r w:rsidRPr="006A56B6">
        <w:rPr>
          <w:rStyle w:val="MSGENFONTSTYLENAMETEMPLATEROLENUMBERMSGENFONTSTYLENAMEBYROLETEXT18MSGENFONTSTYLEMODIFERNAMETimesNewRoman4"/>
          <w:rFonts w:asciiTheme="minorEastAsia" w:eastAsiaTheme="minorEastAsia" w:hAnsiTheme="minorEastAsia"/>
          <w:sz w:val="28"/>
          <w:szCs w:val="28"/>
          <w:lang w:eastAsia="zh-CN"/>
        </w:rPr>
        <w:t>t</w:t>
      </w:r>
      <w:r w:rsidRPr="006A56B6">
        <w:rPr>
          <w:rFonts w:asciiTheme="minorEastAsia" w:eastAsiaTheme="minorEastAsia" w:hAnsiTheme="minorEastAsia"/>
        </w:rPr>
        <w:t>设酒宴款待，“乐奏《秦王破阵曲》，又 奏《凉州》、《胡渭》、《录要》杂曲，百伎皆中国人”④。这些为乐 工</w:t>
      </w:r>
      <w:r w:rsidRPr="006A56B6">
        <w:rPr>
          <w:rStyle w:val="MSGENFONTSTYLENAMETEMPLATEROLENUMBERMSGENFONTSTYLENAMEBYROLETEXT18MSGENFONTSTYLEMODIFERSIZE150"/>
          <w:rFonts w:asciiTheme="minorEastAsia" w:eastAsiaTheme="minorEastAsia" w:hAnsiTheme="minorEastAsia"/>
          <w:sz w:val="28"/>
          <w:szCs w:val="28"/>
        </w:rPr>
        <w:t>、伎人</w:t>
      </w:r>
      <w:r w:rsidRPr="006A56B6">
        <w:rPr>
          <w:rFonts w:asciiTheme="minorEastAsia" w:eastAsiaTheme="minorEastAsia" w:hAnsiTheme="minorEastAsia"/>
        </w:rPr>
        <w:t>的汉人，当是被吐蕃虏掠的有专长的俘虏。不论有无专 长，都被在身体上刻字，以防止其逃跑，显然被视作贱民。这种 肉体和精神上的痛苦，时刻折磨着当地人民。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40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广大陷蕃人民为了争得生存权利,不断地起来进行反抗斗争。 敦煌遗书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S</w:t>
      </w:r>
      <w:r w:rsidRPr="006A56B6">
        <w:rPr>
          <w:rFonts w:asciiTheme="minorEastAsia" w:eastAsiaTheme="minorEastAsia" w:hAnsiTheme="minorEastAsia"/>
          <w:lang w:val="en-US" w:bidi="en-US"/>
        </w:rPr>
        <w:t>* 143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S</w:t>
      </w:r>
      <w:r w:rsidRPr="006A56B6">
        <w:rPr>
          <w:rFonts w:asciiTheme="minorEastAsia" w:eastAsiaTheme="minorEastAsia" w:hAnsiTheme="minorEastAsia"/>
        </w:rPr>
        <w:t>号卷子背面有《书仪》残稿，记载了吐蕃占领 沙州不久，驿户汜国忠等领导的一次起义。起义者夺取战马铠甲， 迫使吐蕃贵族纵火烧舍，“伏剑自裁，投身火中，化为灰烬”。起 义者在3夜之间，就越过了从酒泉到敦煌之间的重重城隘关塞，使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372"/>
        </w:numPr>
        <w:shd w:val="clear" w:color="auto" w:fill="auto"/>
        <w:spacing w:before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《资治通鉴》卷二二六《唐纪四十二》，德宗建中元年四月《考异》引 《建中实录》。</w:t>
      </w:r>
    </w:p>
    <w:p w:rsidR="005A739F" w:rsidRPr="006A56B6" w:rsidRDefault="00D564D2">
      <w:pPr>
        <w:pStyle w:val="MSGENFONTSTYLENAMETEMPLATEROLENUMBERMSGENFONTSTYLENAMEBYROLETEXT530"/>
        <w:shd w:val="clear" w:color="auto" w:fill="auto"/>
        <w:spacing w:before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②④《新唐书》卷二一六下《吐蕃传下》。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373"/>
        </w:numPr>
        <w:shd w:val="clear" w:color="auto" w:fill="auto"/>
        <w:spacing w:before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王重民：《敦煌曲子词集•望江南》。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得“东道烽铺，烟尘莫知”，“蕃官慢防，不虞祸至，人力散乱，难 与力争”。与此同时，沙州玉关驿户张清也发动起义，与汜国忠领 导的起义相呼应①，给吐蕃的残暴统治以沉重打击。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495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(三）吐蕃内乱与唐廷议复失地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95" w:lineRule="exact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唐武宗会昌二年</w:t>
      </w:r>
      <w:r w:rsidRPr="006A56B6">
        <w:rPr>
          <w:rFonts w:asciiTheme="minorEastAsia" w:eastAsiaTheme="minorEastAsia" w:hAnsiTheme="minorEastAsia"/>
          <w:lang w:val="en-US" w:bidi="en-US"/>
        </w:rPr>
        <w:t>（842</w:t>
      </w:r>
      <w:r w:rsidRPr="006A56B6">
        <w:rPr>
          <w:rFonts w:asciiTheme="minorEastAsia" w:eastAsiaTheme="minorEastAsia" w:hAnsiTheme="minorEastAsia"/>
        </w:rPr>
        <w:t>年），吐蕃达磨赞普死去，达磨无子，其 佞臣立达磨妃琳氏侄乞离胡为赞普，元老重臣皆不能参预国政，大 相结都那出面反对立异姓子‘，被杀死，輝人愤怒。另一派大臣立 赞普支属俄松为赞普，吐蕃至此分裂。吐蕃洛门川（今甘肃武山 东）讨击使王族论恐热联合其青海节度使共同举兵，进攻渭州，击 败大相尚思罗，尚思罗逃至松州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治今四川松潘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论恐热又追至 松州，杀尚思罗。论恐热自称大相，出兵20万进击鄯州节度使尚 婢婢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。尚婢</w:t>
      </w:r>
      <w:r w:rsidRPr="006A56B6">
        <w:rPr>
          <w:rFonts w:asciiTheme="minorEastAsia" w:eastAsiaTheme="minorEastAsia" w:hAnsiTheme="minorEastAsia"/>
        </w:rPr>
        <w:t>婢世为吐蕃相，宽厚沉勇，有谋略。“论恐热虽名义兵， 实谋篡国，忌婢婢，恐袭其后，欲先灭之”②。两军混战，互有胜 负。吐蕃贵族的内战，加深了河西人民的苦难。论恐热大掠鄯、廓 等8州，“杀其丁壮，劓刖其羸老及妇人，以槊贯婴儿为戏，焚其 室庐•五千里间，赤地殆尽”®。这些暴虐行径，不仅激起河西人 民的极大愤恨，连其部下也怨望不平，“麾下内怨，皆欲图之”④。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80" w:line="495" w:lineRule="exact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吐蕃的内乱，严重削弱了其力量，也引起人民的强烈不满，唐 王朝乘此机会，决心收复河陇失地。会昌四年</w:t>
      </w:r>
      <w:r w:rsidRPr="006A56B6">
        <w:rPr>
          <w:rFonts w:asciiTheme="minorEastAsia" w:eastAsiaTheme="minorEastAsia" w:hAnsiTheme="minorEastAsia"/>
          <w:lang w:val="en-US" w:bidi="en-US"/>
        </w:rPr>
        <w:t>（844</w:t>
      </w:r>
      <w:r w:rsidRPr="006A56B6">
        <w:rPr>
          <w:rFonts w:asciiTheme="minorEastAsia" w:eastAsiaTheme="minorEastAsia" w:hAnsiTheme="minorEastAsia"/>
        </w:rPr>
        <w:t>年）三月， “朝廷以回鹘衰微，吐蕃内乱，议复河、湟四镇十八州。乃以给事 中刘濛为巡边使，使之先备器械糗粮及调吐蕃守兵众寡”⑤。大中 元年（</w:t>
      </w:r>
      <w:r w:rsidRPr="006A56B6">
        <w:rPr>
          <w:rFonts w:asciiTheme="minorEastAsia" w:eastAsiaTheme="minorEastAsia" w:hAnsiTheme="minorEastAsia"/>
          <w:vertAlign w:val="subscript"/>
        </w:rPr>
        <w:t>8</w:t>
      </w:r>
      <w:r w:rsidRPr="006A56B6">
        <w:rPr>
          <w:rFonts w:asciiTheme="minorEastAsia" w:eastAsiaTheme="minorEastAsia" w:hAnsiTheme="minorEastAsia"/>
        </w:rPr>
        <w:t>47年）五月，河东节度使王宰与吐蕃论恐热战于盐州（治 今陕西定边），大败吐蕃军，攻下清水（今属甘肃）。三年二月，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374"/>
        </w:numPr>
        <w:shd w:val="clear" w:color="auto" w:fill="auto"/>
        <w:tabs>
          <w:tab w:val="left" w:pos="1137"/>
        </w:tabs>
        <w:spacing w:before="0" w:line="42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刘进宝：《归义军及其政权始末述论》，《西北师大学报》1990年第</w:t>
      </w:r>
    </w:p>
    <w:p w:rsidR="005A739F" w:rsidRPr="006A56B6" w:rsidRDefault="00D564D2">
      <w:pPr>
        <w:pStyle w:val="MSGENFONTSTYLENAMETEMPLATEROLENUMBERMSGENFONTSTYLENAMEBYROLETEXT530"/>
        <w:shd w:val="clear" w:color="auto" w:fill="auto"/>
        <w:spacing w:before="0" w:line="42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3MSGENFONTSTYLEMODIFERSIZE14"/>
          <w:rFonts w:asciiTheme="minorEastAsia" w:eastAsiaTheme="minorEastAsia" w:hAnsiTheme="minorEastAsia"/>
        </w:rPr>
        <w:t>3</w:t>
      </w:r>
      <w:r w:rsidRPr="006A56B6">
        <w:rPr>
          <w:rFonts w:asciiTheme="minorEastAsia" w:eastAsiaTheme="minorEastAsia" w:hAnsiTheme="minorEastAsia"/>
          <w:sz w:val="28"/>
          <w:szCs w:val="28"/>
        </w:rPr>
        <w:t>期。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374"/>
        </w:numPr>
        <w:shd w:val="clear" w:color="auto" w:fill="auto"/>
        <w:tabs>
          <w:tab w:val="left" w:pos="1137"/>
        </w:tabs>
        <w:spacing w:before="0" w:line="42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《资治通鉴》卷二四七《唐纪六十三》，武宗会昌三年六月。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374"/>
        </w:numPr>
        <w:shd w:val="clear" w:color="auto" w:fill="auto"/>
        <w:tabs>
          <w:tab w:val="left" w:pos="1137"/>
        </w:tabs>
        <w:spacing w:before="0" w:after="180" w:line="24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《资治通鉴》卷二四九《唐纪六十五》，宣宗大中四年九月。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374"/>
        </w:numPr>
        <w:shd w:val="clear" w:color="auto" w:fill="auto"/>
        <w:tabs>
          <w:tab w:val="left" w:pos="1137"/>
        </w:tabs>
        <w:spacing w:before="0" w:after="180" w:line="24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《新唐书》卷二一六下《吐蕃传下》。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374"/>
        </w:numPr>
        <w:shd w:val="clear" w:color="auto" w:fill="auto"/>
        <w:tabs>
          <w:tab w:val="left" w:pos="477"/>
        </w:tabs>
        <w:spacing w:before="0" w:line="240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《资治通鉴》卷二四七《唐纪六十三》，武宗会昌四年三月。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 xml:space="preserve">“吐蕃秦、原、安乐三州及石门等七关来降，以太仆卿陆耽为宣谕 使，诏泾原、灵武、凤翔、邠宁、振武皆出兵应接”①。六月，以 上诸镇兵接收了 </w:t>
      </w:r>
      <w:r w:rsidRPr="006A56B6">
        <w:rPr>
          <w:rStyle w:val="MSGENFONTSTYLENAMETEMPLATEROLENUMBERMSGENFONTSTYLENAMEBYROLETEXT18MSGENFONTSTYLEMODIFERSIZE12"/>
          <w:rFonts w:asciiTheme="minorEastAsia" w:eastAsiaTheme="minorEastAsia" w:hAnsiTheme="minorEastAsia"/>
          <w:sz w:val="28"/>
          <w:szCs w:val="28"/>
        </w:rPr>
        <w:t>3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州</w:t>
      </w:r>
      <w:r w:rsidRPr="006A56B6">
        <w:rPr>
          <w:rStyle w:val="MSGENFONTSTYLENAMETEMPLATEROLENUMBERMSGENFONTSTYLENAMEBYROLETEXT18MSGENFONTSTYLEMODIFERSIZE12"/>
          <w:rFonts w:asciiTheme="minorEastAsia" w:eastAsiaTheme="minorEastAsia" w:hAnsiTheme="minorEastAsia"/>
          <w:sz w:val="28"/>
          <w:szCs w:val="28"/>
        </w:rPr>
        <w:t>7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关。邠宁节度使张君绪奉命屯驻于宁州 (治今甘肃宁县）以接应河西来降之众。八月，宣宗在长安延喜门 楼接见了河陇老幼千余人。下诏募百姓开垦</w:t>
      </w:r>
      <w:r w:rsidRPr="006A56B6">
        <w:rPr>
          <w:rStyle w:val="MSGENFONTSTYLENAMETEMPLATEROLENUMBERMSGENFONTSTYLENAMEBYROLETEXT18MSGENFONTSTYLEMODIFERSIZE12"/>
          <w:rFonts w:asciiTheme="minorEastAsia" w:eastAsiaTheme="minorEastAsia" w:hAnsiTheme="minorEastAsia"/>
          <w:sz w:val="28"/>
          <w:szCs w:val="28"/>
        </w:rPr>
        <w:t>3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州</w:t>
      </w:r>
      <w:r w:rsidRPr="006A56B6">
        <w:rPr>
          <w:rStyle w:val="MSGENFONTSTYLENAMETEMPLATEROLENUMBERMSGENFONTSTYLENAMEBYROLETEXT18MSGENFONTSTYLEMODIFERSIZE12"/>
          <w:rFonts w:asciiTheme="minorEastAsia" w:eastAsiaTheme="minorEastAsia" w:hAnsiTheme="minorEastAsia"/>
          <w:sz w:val="28"/>
          <w:szCs w:val="28"/>
        </w:rPr>
        <w:t>7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关土地，</w:t>
      </w:r>
      <w:r w:rsidRPr="006A56B6">
        <w:rPr>
          <w:rStyle w:val="MSGENFONTSTYLENAMETEMPLATEROLENUMBERMSGENFONTSTYLENAMEBYROLETEXT18MSGENFONTSTYLEMODIFERSIZE12"/>
          <w:rFonts w:asciiTheme="minorEastAsia" w:eastAsiaTheme="minorEastAsia" w:hAnsiTheme="minorEastAsia"/>
          <w:sz w:val="28"/>
          <w:szCs w:val="28"/>
        </w:rPr>
        <w:t>5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年不 缴租税。并令山南、剑南等道军队，收复其边境陷蕃州县。十二 月，山南西道节度使郑涯收复扶州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（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治今四川南坪东北乂唐王朝 对吐蕃的这一系列军事胜利，给河陇人民以很大的希望，同时也 鼓舞了他们反抗吐蕃残暴统治的斗志。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MSGENFONTSTYLEMODIFERSIZE14"/>
          <w:rFonts w:asciiTheme="minorEastAsia" w:eastAsiaTheme="minorEastAsia" w:hAnsiTheme="minorEastAsia"/>
        </w:rPr>
        <w:t>(四）</w:t>
      </w:r>
      <w:r w:rsidRPr="006A56B6">
        <w:rPr>
          <w:rFonts w:asciiTheme="minorEastAsia" w:eastAsiaTheme="minorEastAsia" w:hAnsiTheme="minorEastAsia"/>
          <w:sz w:val="28"/>
          <w:szCs w:val="28"/>
        </w:rPr>
        <w:t>张议潮驱逐吐蕃收复河陇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张议潮是沙州人，少习文史，颇通韬略。他痛恨吐蕃的残暴 统治■，秘密团结当地反对吐蕃统治的各界人士，积蓄力量，等待 时机准备起兵。张议潮的骨干力量主要是：</w:t>
      </w:r>
      <w:r w:rsidRPr="006A56B6">
        <w:rPr>
          <w:rFonts w:asciiTheme="minorEastAsia" w:eastAsiaTheme="minorEastAsia" w:hAnsiTheme="minorEastAsia"/>
          <w:lang w:val="en-US" w:bidi="en-US"/>
        </w:rPr>
        <w:t>（1)</w:t>
      </w:r>
      <w:r w:rsidRPr="006A56B6">
        <w:rPr>
          <w:rFonts w:asciiTheme="minorEastAsia" w:eastAsiaTheme="minorEastAsia" w:hAnsiTheme="minorEastAsia"/>
        </w:rPr>
        <w:t>沙州名门望族，如 张氏、李氏、索氏等，都在当地具有举足轻重的地位。</w:t>
      </w:r>
      <w:r w:rsidRPr="006A56B6">
        <w:rPr>
          <w:rFonts w:asciiTheme="minorEastAsia" w:eastAsiaTheme="minorEastAsia" w:hAnsiTheme="minorEastAsia"/>
          <w:lang w:val="en-US" w:bidi="en-US"/>
        </w:rPr>
        <w:t>（2</w:t>
      </w:r>
      <w:r w:rsidRPr="006A56B6">
        <w:rPr>
          <w:rFonts w:asciiTheme="minorEastAsia" w:eastAsiaTheme="minorEastAsia" w:hAnsiTheme="minorEastAsia"/>
        </w:rPr>
        <w:t>八佛教 首领及僧徒。沙州是中西交通要冲，佛教兴盛，僧徒众多，佛教 首领和僧徒在人民中有一定掷号芬力。&lt;3&gt;豪态义士。正是在这 些人的支持和协助下，张议潮广泛地组织、团结各方面的力量，在 条件成熟时，他断然“募兵”集众，发动起义。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78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大中二年</w:t>
      </w:r>
      <w:r w:rsidRPr="006A56B6">
        <w:rPr>
          <w:rFonts w:asciiTheme="minorEastAsia" w:eastAsiaTheme="minorEastAsia" w:hAnsiTheme="minorEastAsia"/>
          <w:lang w:val="en-US" w:bidi="en-US"/>
        </w:rPr>
        <w:t>（848</w:t>
      </w:r>
      <w:r w:rsidRPr="006A56B6">
        <w:rPr>
          <w:rFonts w:asciiTheme="minorEastAsia" w:eastAsiaTheme="minorEastAsia" w:hAnsiTheme="minorEastAsia"/>
        </w:rPr>
        <w:t>年），张议潮在充分准备的基础上，“一旦，帅 众被甲噪于州门，唐人皆应之，吐蕃守将惊走，义潮遂摄州事，奉 表来降</w:t>
      </w:r>
      <w:r w:rsidRPr="006A56B6">
        <w:rPr>
          <w:rFonts w:asciiTheme="minorEastAsia" w:eastAsiaTheme="minorEastAsia" w:hAnsiTheme="minorEastAsia"/>
          <w:lang w:val="en-US" w:bidi="en-US"/>
        </w:rPr>
        <w:t>”©</w:t>
      </w:r>
      <w:r w:rsidRPr="006A56B6">
        <w:rPr>
          <w:rFonts w:asciiTheme="minorEastAsia" w:eastAsiaTheme="minorEastAsia" w:hAnsiTheme="minorEastAsia"/>
        </w:rPr>
        <w:t>。唐廷遂以张议潮为沙州防御使。当时，张议潮率众与 吐蕃守军经过浴血奋战，“白刃交锋，横尸遍野，残烬星散，雾卷 南奔”③。彻底击败吐蕃军，一举收复沙州。由于这时河西其他州 县仍在吐蕃统治下，张议潮为了确保向唐朝报捷的表文安全送到 长安，派遣了 10队使者，携带同样的表文，分10路奔赴长安。其 中只有走东北道的一路使者，历经千辛万苦，才在天德军防御使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75"/>
        </w:numPr>
        <w:shd w:val="clear" w:color="auto" w:fill="auto"/>
        <w:tabs>
          <w:tab w:val="left" w:pos="1213"/>
        </w:tabs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《资治通鉴》卷二四八《唐纪六十四》，宣宗大中三年二月。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75"/>
        </w:numPr>
        <w:shd w:val="clear" w:color="auto" w:fill="auto"/>
        <w:tabs>
          <w:tab w:val="left" w:pos="1213"/>
        </w:tabs>
        <w:spacing w:before="0" w:after="10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《资治通鉴》卷二四九《唐纪六十五》，宣宗大中五年正月。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75"/>
        </w:numPr>
        <w:shd w:val="clear" w:color="auto" w:fill="auto"/>
        <w:tabs>
          <w:tab w:val="left" w:pos="473"/>
        </w:tabs>
        <w:spacing w:before="0" w:after="0" w:line="312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09"/>
          <w:footerReference w:type="default" r:id="rId810"/>
          <w:footerReference w:type="first" r:id="rId811"/>
          <w:pgSz w:w="11900" w:h="16840"/>
          <w:pgMar w:top="1089" w:right="1396" w:bottom="1189" w:left="1369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敦煌遗书</w:t>
      </w:r>
      <w:r w:rsidRPr="006A56B6">
        <w:rPr>
          <w:rStyle w:val="MSGENFONTSTYLENAMETEMPLATEROLENUMBERMSGENFONTSTYLENAMEBYROLETEXT12MSGENFONTSTYLEMODIFERNAMEArial"/>
          <w:rFonts w:asciiTheme="minorEastAsia" w:eastAsiaTheme="minorEastAsia" w:hAnsiTheme="minorEastAsia"/>
          <w:lang w:eastAsia="zh-CN"/>
        </w:rPr>
        <w:t>S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 xml:space="preserve">* </w:t>
      </w:r>
      <w:r w:rsidRPr="006A56B6">
        <w:rPr>
          <w:rFonts w:asciiTheme="minorEastAsia" w:eastAsiaTheme="minorEastAsia" w:hAnsiTheme="minorEastAsia"/>
          <w:sz w:val="28"/>
          <w:szCs w:val="28"/>
        </w:rPr>
        <w:t>3329《张氏修功德记》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9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 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tabs>
          <w:tab w:val="left" w:pos="473"/>
        </w:tabs>
        <w:spacing w:before="0" w:after="0" w:line="312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李丕的协助下，于大中五年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（851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年）正月抵达长安。在这期间， 张议潮以沙州为基地，发展生产，训练军队，继续同吐蕃进行殊 死斗争。到大中五年时，相继收复了瓜、伊、西、甘、肃、兰、鄯、 河、岷、廓等10州，连同先前收复的沙州，共11州。于这年八 月，遣其兄张议泽奉11州图籍入京告捷。十一月，唐朝在沙州建 立归义军，统辖瓜、沙等11州，以张议潮为节度、管内观察、处 置、支度、营田等使。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  <w:lang w:val="en-US" w:bidi="en-US"/>
        </w:rPr>
        <w:t>.</w:t>
      </w:r>
      <w:r w:rsidRPr="006A56B6">
        <w:rPr>
          <w:rFonts w:asciiTheme="minorEastAsia" w:eastAsiaTheme="minorEastAsia" w:hAnsiTheme="minorEastAsia"/>
        </w:rPr>
        <w:t>张议潮收复河西，并非就意味着唐王朝有效地控制了这一地 区。当时，南面的吐蕃还在伺机卷土重来，北面的回鹘也在觊覦 着这块土地，散处在各州的吐蕃残佘势力逐渐纠合在一起，烧杀 抢掠，河西地区的形势还十分复杂。大中十年</w:t>
      </w:r>
      <w:r w:rsidRPr="006A56B6">
        <w:rPr>
          <w:rFonts w:asciiTheme="minorEastAsia" w:eastAsiaTheme="minorEastAsia" w:hAnsiTheme="minorEastAsia"/>
          <w:lang w:val="en-US" w:bidi="en-US"/>
        </w:rPr>
        <w:t>（856</w:t>
      </w:r>
      <w:r w:rsidRPr="006A56B6">
        <w:rPr>
          <w:rFonts w:asciiTheme="minorEastAsia" w:eastAsiaTheme="minorEastAsia" w:hAnsiTheme="minorEastAsia"/>
        </w:rPr>
        <w:t>年）至十一年， 张议潮领导河西军民三次同来犯之敌进行殊死决战，先后战胜吐 谷浑、回鹘、吐蕃等对河西的侵扰。懿宗咸通二年</w:t>
      </w:r>
      <w:r w:rsidRPr="006A56B6">
        <w:rPr>
          <w:rFonts w:asciiTheme="minorEastAsia" w:eastAsiaTheme="minorEastAsia" w:hAnsiTheme="minorEastAsia"/>
          <w:lang w:val="en-US" w:bidi="en-US"/>
        </w:rPr>
        <w:t>（861</w:t>
      </w:r>
      <w:r w:rsidRPr="006A56B6">
        <w:rPr>
          <w:rFonts w:asciiTheme="minorEastAsia" w:eastAsiaTheme="minorEastAsia" w:hAnsiTheme="minorEastAsia"/>
        </w:rPr>
        <w:t>年）九月， 张议潮亲率蕃汉军7000人，收复凉州，遣使向唐朝告捷。咸通四 年</w:t>
      </w:r>
      <w:r w:rsidRPr="006A56B6">
        <w:rPr>
          <w:rFonts w:asciiTheme="minorEastAsia" w:eastAsiaTheme="minorEastAsia" w:hAnsiTheme="minorEastAsia"/>
          <w:lang w:val="en-US" w:bidi="en-US"/>
        </w:rPr>
        <w:t>（863</w:t>
      </w:r>
      <w:r w:rsidRPr="006A56B6">
        <w:rPr>
          <w:rFonts w:asciiTheme="minorEastAsia" w:eastAsiaTheme="minorEastAsia" w:hAnsiTheme="minorEastAsia"/>
        </w:rPr>
        <w:t>年），唐朝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置凉州</w:t>
      </w:r>
      <w:r w:rsidRPr="006A56B6">
        <w:rPr>
          <w:rFonts w:asciiTheme="minorEastAsia" w:eastAsiaTheme="minorEastAsia" w:hAnsiTheme="minorEastAsia"/>
        </w:rPr>
        <w:t>节度使，领凉、涨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、西、鄯</w:t>
      </w:r>
      <w:r w:rsidRPr="006A56B6">
        <w:rPr>
          <w:rStyle w:val="MSGENFONTSTYLENAMETEMPLATEROLENUMBERMSGENFONTSTYLENAMEBYROLETEXT18MSGENFONTSTYLEMODIFERSPACING20"/>
          <w:rFonts w:asciiTheme="minorEastAsia" w:eastAsiaTheme="minorEastAsia" w:hAnsiTheme="minorEastAsia"/>
        </w:rPr>
        <w:t xml:space="preserve">、河、临6 </w:t>
      </w:r>
      <w:r w:rsidRPr="006A56B6">
        <w:rPr>
          <w:rFonts w:asciiTheme="minorEastAsia" w:eastAsiaTheme="minorEastAsia" w:hAnsiTheme="minorEastAsia"/>
        </w:rPr>
        <w:t>州，由张议潮兼任节度使①。咸通七年</w:t>
      </w:r>
      <w:r w:rsidRPr="006A56B6">
        <w:rPr>
          <w:rFonts w:asciiTheme="minorEastAsia" w:eastAsiaTheme="minorEastAsia" w:hAnsiTheme="minorEastAsia"/>
          <w:lang w:val="en-US" w:bidi="en-US"/>
        </w:rPr>
        <w:t>（866</w:t>
      </w:r>
      <w:r w:rsidRPr="006A56B6">
        <w:rPr>
          <w:rFonts w:asciiTheme="minorEastAsia" w:eastAsiaTheme="minorEastAsia" w:hAnsiTheme="minorEastAsia"/>
        </w:rPr>
        <w:t>年）十月，唐将“拓 跋怀光以五百骑入廓州，生擒论恐热，先刖其足，数而斩之，传 首京师。其部众东奔秦州，尚延心邀击，破之，悉奏迁于岭南”。 “吐蕃自是衰绝”②，河陇肃清，这一地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K</w:t>
      </w:r>
      <w:r w:rsidRPr="006A56B6">
        <w:rPr>
          <w:rFonts w:asciiTheme="minorEastAsia" w:eastAsiaTheme="minorEastAsia" w:hAnsiTheme="minorEastAsia"/>
        </w:rPr>
        <w:t>初步形成了统一局面。所 谓“西尽伊吾，东接灵武，得地四千余里，户口百万之家，六郡 山河，宛然而归”③。河西走廊再次畅通无阻，对加强西北与中原 地区的政治联系和经济、文化交流起了积极作用。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58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咸通八年</w:t>
      </w:r>
      <w:r w:rsidRPr="006A56B6">
        <w:rPr>
          <w:rFonts w:asciiTheme="minorEastAsia" w:eastAsiaTheme="minorEastAsia" w:hAnsiTheme="minorEastAsia"/>
          <w:lang w:val="en-US" w:bidi="en-US"/>
        </w:rPr>
        <w:t>（867</w:t>
      </w:r>
      <w:r w:rsidRPr="006A56B6">
        <w:rPr>
          <w:rFonts w:asciiTheme="minorEastAsia" w:eastAsiaTheme="minorEastAsia" w:hAnsiTheme="minorEastAsia"/>
        </w:rPr>
        <w:t>年）八月，张议潮入京，任右神武军统军，赐 田宅，命其侄张淮深代守归义军。咸通十三年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⑶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  <w:vertAlign w:val="superscript"/>
        </w:rPr>
        <w:t>2</w:t>
      </w:r>
      <w:r w:rsidRPr="006A56B6">
        <w:rPr>
          <w:rFonts w:asciiTheme="minorEastAsia" w:eastAsiaTheme="minorEastAsia" w:hAnsiTheme="minorEastAsia"/>
        </w:rPr>
        <w:t>年）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八月</w:t>
      </w:r>
      <w:r w:rsidRPr="006A56B6">
        <w:rPr>
          <w:rFonts w:asciiTheme="minorEastAsia" w:eastAsiaTheme="minorEastAsia" w:hAnsiTheme="minorEastAsia"/>
        </w:rPr>
        <w:t>，张 议潮在长安私第逝世，终年74岁，赠太保，葬于浐水南原。其收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376"/>
        </w:numPr>
        <w:shd w:val="clear" w:color="auto" w:fill="auto"/>
        <w:tabs>
          <w:tab w:val="left" w:pos="1235"/>
        </w:tabs>
        <w:spacing w:before="0" w:after="88" w:line="24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姜亮夫：《唐五代瓜沙张曹两世家考》，《中华文史论丛》1979年第</w:t>
      </w:r>
    </w:p>
    <w:p w:rsidR="005A739F" w:rsidRPr="006A56B6" w:rsidRDefault="00D564D2">
      <w:pPr>
        <w:pStyle w:val="MSGENFONTSTYLENAMETEMPLATEROLENUMBERMSGENFONTSTYLENAMEBYROLETEXT530"/>
        <w:shd w:val="clear" w:color="auto" w:fill="auto"/>
        <w:spacing w:before="0" w:line="40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3辑。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376"/>
        </w:numPr>
        <w:shd w:val="clear" w:color="auto" w:fill="auto"/>
        <w:tabs>
          <w:tab w:val="left" w:pos="1235"/>
        </w:tabs>
        <w:spacing w:before="0" w:line="405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《资治通鉴》卷二五〇《唐纪六十六》，懿宗咸通七年十月。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376"/>
        </w:numPr>
        <w:shd w:val="clear" w:color="auto" w:fill="auto"/>
        <w:tabs>
          <w:tab w:val="left" w:pos="475"/>
        </w:tabs>
        <w:spacing w:before="0" w:line="405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12"/>
          <w:footerReference w:type="default" r:id="rId813"/>
          <w:footerReference w:type="first" r:id="rId814"/>
          <w:pgSz w:w="11900" w:h="16840"/>
          <w:pgMar w:top="1089" w:right="1396" w:bottom="1189" w:left="1369" w:header="0" w:footer="3" w:gutter="0"/>
          <w:pgNumType w:start="74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罗振玉：《补唐书张议潮传》，《敦煌学论文选》上集，兰州大学编。 </w:t>
      </w:r>
    </w:p>
    <w:p w:rsidR="005A739F" w:rsidRPr="006A56B6" w:rsidRDefault="00D564D2">
      <w:pPr>
        <w:pStyle w:val="MSGENFONTSTYLENAMETEMPLATEROLENUMBERMSGENFONTSTYLENAMEBYROLETEXT530"/>
        <w:shd w:val="clear" w:color="auto" w:fill="auto"/>
        <w:tabs>
          <w:tab w:val="left" w:pos="475"/>
        </w:tabs>
        <w:spacing w:before="0" w:line="405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15"/>
          <w:footerReference w:type="default" r:id="rId816"/>
          <w:pgSz w:w="11900" w:h="16840"/>
          <w:pgMar w:top="1089" w:right="1396" w:bottom="1189" w:left="1369" w:header="0" w:footer="3" w:gutter="0"/>
          <w:pgNumType w:start="723"/>
          <w:cols w:space="720"/>
          <w:noEndnote/>
          <w:docGrid w:linePitch="360"/>
        </w:sectPr>
      </w:pP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复河西失地，重振大唐声威，坚持国家统一的英雄业绩’千百年 来得到人们的传颂与赞誉。</w:t>
      </w:r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spacing w:after="492"/>
        <w:ind w:left="80"/>
        <w:rPr>
          <w:rFonts w:asciiTheme="minorEastAsia" w:eastAsiaTheme="minorEastAsia" w:hAnsiTheme="minorEastAsia"/>
          <w:sz w:val="28"/>
          <w:szCs w:val="28"/>
        </w:rPr>
      </w:pPr>
      <w:bookmarkStart w:id="289" w:name="bookmark288"/>
      <w:r w:rsidRPr="006A56B6">
        <w:rPr>
          <w:rStyle w:val="MSGENFONTSTYLENAMETEMPLATEROLELEVELMSGENFONTSTYLENAMEBYROLEHEADING2MSGENFONTSTYLEMODIFERSPACING2"/>
          <w:rFonts w:asciiTheme="minorEastAsia" w:eastAsiaTheme="minorEastAsia" w:hAnsiTheme="minorEastAsia"/>
          <w:sz w:val="28"/>
          <w:szCs w:val="28"/>
        </w:rPr>
        <w:t>第十六章唐末农民起义战争（上)</w:t>
      </w:r>
      <w:bookmarkEnd w:id="289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80" w:line="495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唐朝自安史之乱以来，在宝应'、永泰</w:t>
      </w:r>
      <w:r w:rsidRPr="006A56B6">
        <w:rPr>
          <w:rFonts w:asciiTheme="minorEastAsia" w:eastAsiaTheme="minorEastAsia" w:hAnsiTheme="minorEastAsia"/>
          <w:lang w:val="en-US" w:bidi="en-US"/>
        </w:rPr>
        <w:t>（762</w:t>
      </w:r>
      <w:r w:rsidRPr="006A56B6">
        <w:rPr>
          <w:rFonts w:ascii="MS Mincho" w:eastAsiaTheme="minorEastAsia" w:hAnsi="MS Mincho" w:cs="MS Mincho"/>
        </w:rPr>
        <w:t>〜</w:t>
      </w:r>
      <w:r w:rsidRPr="006A56B6">
        <w:rPr>
          <w:rFonts w:asciiTheme="minorEastAsia" w:eastAsiaTheme="minorEastAsia" w:hAnsiTheme="minorEastAsia"/>
        </w:rPr>
        <w:t>766年）间先后 爆发过袁晁、方清、陈庄等领导的农民起义。此后尽管赋税徭役 繁重，农民不断逃亡，却还没有发展为大规模的农民起义。穆宗 之后，阶级矛盾日益尖锐，文宗、武宗时期不断有小规模的农民 暴动发生，所谓“官乱人贫，盗贼并起”①。宣宗时，剑南“蓬、果 群盗依阻鸡山，寇掠三川”②。湖南衡州（治今湖南衡阳）爆发了 邓裴领导的农民起义。这些分散的小规模起义，到懿宗时发展为 裘甫、庞勋领导的地区性起义，可以说这是唐末王仙芝、黄巢领 导的大规模起义的序幕，其意义不可低估。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54"/>
        <w:ind w:left="80"/>
        <w:rPr>
          <w:rFonts w:asciiTheme="minorEastAsia" w:eastAsiaTheme="minorEastAsia" w:hAnsiTheme="minorEastAsia"/>
          <w:sz w:val="28"/>
          <w:szCs w:val="28"/>
        </w:rPr>
      </w:pPr>
      <w:bookmarkStart w:id="290" w:name="bookmark289"/>
      <w:r w:rsidRPr="006A56B6">
        <w:rPr>
          <w:rFonts w:asciiTheme="minorEastAsia" w:eastAsiaTheme="minorEastAsia" w:hAnsiTheme="minorEastAsia"/>
          <w:sz w:val="28"/>
          <w:szCs w:val="28"/>
        </w:rPr>
        <w:t>第一节唐代末期的社会危机</w:t>
      </w:r>
      <w:bookmarkEnd w:id="290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86" w:line="503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唐朝后期，尤其懿宗以来，由于统治阶级日益腐朽糜烂，战 争频繁，官吏众多，费用日增，官府便不断地向人民加税，逼得 广大人民衣食无着，破产逃亡，阶级矛盾空前激化。与此同时，朝 政也日趋腐败，危机重重。继吐蕃之后，南诏成为唐朝最大的边 患，连年侵扰，使唐朝统治更加动荡不稳。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632"/>
        <w:ind w:left="80"/>
        <w:rPr>
          <w:rFonts w:asciiTheme="minorEastAsia" w:eastAsiaTheme="minorEastAsia" w:hAnsiTheme="minorEastAsia"/>
          <w:sz w:val="28"/>
          <w:szCs w:val="28"/>
        </w:rPr>
      </w:pPr>
      <w:bookmarkStart w:id="291" w:name="bookmark290"/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一、经济严重破坏，封建剥削残酷</w:t>
      </w:r>
      <w:bookmarkEnd w:id="291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872" w:line="2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唐朝后期社会经济遭到严重破坏，究其根源，主要有3个方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377"/>
        </w:numPr>
        <w:shd w:val="clear" w:color="auto" w:fill="auto"/>
        <w:tabs>
          <w:tab w:val="left" w:pos="1176"/>
        </w:tabs>
        <w:spacing w:before="0" w:line="24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《新唐书》卷一七八《刘蒉传》。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377"/>
        </w:numPr>
        <w:shd w:val="clear" w:color="auto" w:fill="auto"/>
        <w:tabs>
          <w:tab w:val="left" w:pos="1176"/>
        </w:tabs>
        <w:spacing w:before="0" w:line="480" w:lineRule="exact"/>
        <w:ind w:left="400" w:firstLine="30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17"/>
          <w:footerReference w:type="default" r:id="rId818"/>
          <w:pgSz w:w="11900" w:h="16840"/>
          <w:pgMar w:top="2774" w:right="1327" w:bottom="599" w:left="1514" w:header="0" w:footer="3" w:gutter="0"/>
          <w:pgNumType w:start="742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《资治通鉴》卷二四九《唐纪六十五》，宣宗大中五年十月。 </w:t>
      </w:r>
      <w:r w:rsidRPr="006A56B6">
        <w:rPr>
          <w:rStyle w:val="MSGENFONTSTYLENAMETEMPLATEROLENUMBERMSGENFONTSTYLENAMEBYROLETEXT53MSGENFONTSTYLEMODIFERSIZE14"/>
          <w:rFonts w:asciiTheme="minorEastAsia" w:eastAsiaTheme="minorEastAsia" w:hAnsiTheme="minorEastAsia"/>
          <w:lang w:val="en-US" w:eastAsia="en-US" w:bidi="en-US"/>
        </w:rPr>
        <w:t>——</w:t>
      </w:r>
      <w:r w:rsidRPr="006A56B6">
        <w:rPr>
          <w:rStyle w:val="MSGENFONTSTYLENAMETEMPLATEROLENUMBERMSGENFONTSTYLENAMEBYROLETEXT53MSGENFONTSTYLEMODIFERSIZE14"/>
          <w:rFonts w:asciiTheme="minorEastAsia" w:eastAsiaTheme="minorEastAsia" w:hAnsiTheme="minorEastAsia"/>
        </w:rPr>
        <w:t>724</w:t>
      </w:r>
      <w:r w:rsidRPr="006A56B6">
        <w:rPr>
          <w:rStyle w:val="MSGENFONTSTYLENAMETEMPLATEROLENUMBERMSGENFONTSTYLENAMEBYROLETEXT53MSGENFONTSTYLEMODIFERSIZE14"/>
          <w:rFonts w:asciiTheme="minorEastAsia" w:eastAsiaTheme="minorEastAsia" w:hAnsiTheme="minorEastAsia"/>
          <w:lang w:val="en-US" w:eastAsia="en-US" w:bidi="en-US"/>
        </w:rPr>
        <w:t>——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95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面的因素：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143"/>
        </w:tabs>
        <w:spacing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1、</w:t>
      </w:r>
      <w:r w:rsidRPr="006A56B6">
        <w:rPr>
          <w:rFonts w:asciiTheme="minorEastAsia" w:eastAsiaTheme="minorEastAsia" w:hAnsiTheme="minorEastAsia"/>
        </w:rPr>
        <w:tab/>
        <w:t>封建剥削残酷，导致农民破产逃亡。唐后期苛捐杂税层出 不穷，名目繁多，盐、茶、酒、竹木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、漆、</w:t>
      </w:r>
      <w:r w:rsidRPr="006A56B6">
        <w:rPr>
          <w:rFonts w:asciiTheme="minorEastAsia" w:eastAsiaTheme="minorEastAsia" w:hAnsiTheme="minorEastAsia"/>
        </w:rPr>
        <w:t>房屋等，都要收税，规 定以上物资市场交易每千钱抽50文。特别是食盐，官府垄断经营、 任意抬高盐价，使盐价从唐中期以来增加了十几倍。此外，徭役 和科差也越来越沉重，本来两税法规定租庸杂徭悉省，由于藩镇 连兵，战争频繁，转输任务繁重，农民仍然是“力役不息”。科差 在唐后期指色役，即以户为征发单位的杂徭，由各级官吏根据需 要随时征发，征发的时间和服役的期限都没有限制①。官吏征发色 役“动输数月”@，妨碍农时颇甚，这就严重地影响了农业生产的 正常进行，成为农民的沉重负担。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143"/>
        </w:tabs>
        <w:spacing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2、</w:t>
      </w:r>
      <w:r w:rsidRPr="006A56B6">
        <w:rPr>
          <w:rFonts w:asciiTheme="minorEastAsia" w:eastAsiaTheme="minorEastAsia" w:hAnsiTheme="minorEastAsia"/>
        </w:rPr>
        <w:tab/>
        <w:t>土地兼并越来越严重。唐前期禁止占田过限，对土地买卖 和转移有各种限制。两税法实行后，占田数额和土地买卖的限制 被全部取消，_使地主、官僚更加肆无忌惮地兼并农民的土地。懿 宗时，宰相们也承认当时的情况是“富者有连阡之田，贫者无立 锥之地”@。如龄南节度使韦宙，在江陵（今属湖北）有大量“良 田美产”，其庄园屯积的稻谷就有7000堆，被称为“足谷翁”④。关 中的良田不是被宦官们兼并，就是被拥有神策军籍的地主所占有， 致使大批农民流离失所。甚至一个退职的县令严郜，在长葛（今 属河南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就有“良田万顷”⑤，其他贵族官僚兼并土地，可想而知。 失去土地的农民，或沦为浮户，或变为地主客奴，身份大大下降, 还要承担地主沉重的地租和杂役，生活更加穷困，更加痛苦。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143"/>
        </w:tabs>
        <w:spacing w:after="646"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3、</w:t>
      </w:r>
      <w:r w:rsidRPr="006A56B6">
        <w:rPr>
          <w:rFonts w:asciiTheme="minorEastAsia" w:eastAsiaTheme="minorEastAsia" w:hAnsiTheme="minorEastAsia"/>
        </w:rPr>
        <w:tab/>
        <w:t>战争的直接破坏。根据《资治通鉴》的记载统计，从安史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378"/>
        </w:numPr>
        <w:shd w:val="clear" w:color="auto" w:fill="auto"/>
        <w:tabs>
          <w:tab w:val="left" w:pos="1143"/>
        </w:tabs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吴宗国：《唐末阶级矛盾激化的几个问题》，《北京大学学报》1984年 </w:t>
      </w:r>
      <w:r w:rsidRPr="006A56B6">
        <w:rPr>
          <w:rStyle w:val="MSGENFONTSTYLENAMETEMPLATEROLENUMBERMSGENFONTSTYLENAMEBYROLETEXT53MSGENFONTSTYLEMODIFERSPACING2"/>
          <w:rFonts w:asciiTheme="minorEastAsia" w:eastAsiaTheme="minorEastAsia" w:hAnsiTheme="minorEastAsia"/>
          <w:sz w:val="28"/>
          <w:szCs w:val="28"/>
        </w:rPr>
        <w:t>第3期。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378"/>
        </w:numPr>
        <w:shd w:val="clear" w:color="auto" w:fill="auto"/>
        <w:tabs>
          <w:tab w:val="left" w:pos="1143"/>
          <w:tab w:val="left" w:pos="6375"/>
        </w:tabs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《全唐文》卷八十二《大中改元赦文》。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•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378"/>
        </w:numPr>
        <w:shd w:val="clear" w:color="auto" w:fill="auto"/>
        <w:tabs>
          <w:tab w:val="left" w:pos="1143"/>
        </w:tabs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《旧唐书》卷十九上《懿宗记》。</w:t>
      </w:r>
    </w:p>
    <w:p w:rsidR="005A739F" w:rsidRPr="006A56B6" w:rsidRDefault="00D564D2">
      <w:pPr>
        <w:pStyle w:val="MSGENFONTSTYLENAMETEMPLATEROLENUMBERMSGENFONTSTYLENAMEBYROLETEXT180"/>
        <w:numPr>
          <w:ilvl w:val="0"/>
          <w:numId w:val="378"/>
        </w:numPr>
        <w:shd w:val="clear" w:color="auto" w:fill="auto"/>
        <w:tabs>
          <w:tab w:val="left" w:pos="1143"/>
        </w:tabs>
        <w:spacing w:line="413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《太平广记》卷四九九《韦宙》。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378"/>
        </w:numPr>
        <w:shd w:val="clear" w:color="auto" w:fill="auto"/>
        <w:tabs>
          <w:tab w:val="left" w:pos="1143"/>
        </w:tabs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皇甫枚：《三水小牍》卷下。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right="2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之乱平定的广德元年</w:t>
      </w:r>
      <w:r w:rsidRPr="006A56B6">
        <w:rPr>
          <w:rFonts w:asciiTheme="minorEastAsia" w:eastAsiaTheme="minorEastAsia" w:hAnsiTheme="minorEastAsia"/>
          <w:lang w:val="en-US" w:bidi="en-US"/>
        </w:rPr>
        <w:t>（763</w:t>
      </w:r>
      <w:r w:rsidRPr="006A56B6">
        <w:rPr>
          <w:rFonts w:asciiTheme="minorEastAsia" w:eastAsiaTheme="minorEastAsia" w:hAnsiTheme="minorEastAsia"/>
        </w:rPr>
        <w:t>年）起，至乾符元年</w:t>
      </w:r>
      <w:r w:rsidRPr="006A56B6">
        <w:rPr>
          <w:rFonts w:asciiTheme="minorEastAsia" w:eastAsiaTheme="minorEastAsia" w:hAnsiTheme="minorEastAsia"/>
          <w:lang w:val="en-US" w:bidi="en-US"/>
        </w:rPr>
        <w:t>（874</w:t>
      </w:r>
      <w:r w:rsidRPr="006A56B6">
        <w:rPr>
          <w:rFonts w:asciiTheme="minorEastAsia" w:eastAsiaTheme="minorEastAsia" w:hAnsiTheme="minorEastAsia"/>
        </w:rPr>
        <w:t>年）止，这 110余年中共发生藩镇动乱170余起，平均每年发生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1. </w:t>
      </w:r>
      <w:r w:rsidRPr="006A56B6">
        <w:rPr>
          <w:rFonts w:asciiTheme="minorEastAsia" w:eastAsiaTheme="minorEastAsia" w:hAnsiTheme="minorEastAsia"/>
        </w:rPr>
        <w:t>5起。其中 与朝廷发生冲突的共20余起，平均每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5. </w:t>
      </w:r>
      <w:r w:rsidRPr="006A56B6">
        <w:rPr>
          <w:rFonts w:asciiTheme="minorEastAsia" w:eastAsiaTheme="minorEastAsia" w:hAnsiTheme="minorEastAsia"/>
        </w:rPr>
        <w:t>5年发生一起。战争如此 频繁，必然对社会生产造成严重破坏，所谓“祸乱继起，.兵革不 息“民坠涂炭，无所控诉”①。战争还迫使农民逃离家园，大片 土地无人耕种，“人户逃亡，田地荒废”②。至于战争耗费的巨额资 财和大量人力，更是无法统计。所有这一切都直接影响着农业生 产的发展。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74"/>
        <w:ind w:right="260"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唐朝后期经济残破，生产衰退，使广大人民生活在水深火热 之中，“天下百姓，哀号于道路，逃窜于山泽，夫妻不相活，.父子 不相救”③。在这种情况下，人民已无法继续生活下去，除了武装 暴动以反抗朝廷的残酷统治，别无选择，农民起义不可避免了。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left="180"/>
        <w:rPr>
          <w:rFonts w:asciiTheme="minorEastAsia" w:eastAsiaTheme="minorEastAsia" w:hAnsiTheme="minorEastAsia"/>
          <w:sz w:val="28"/>
          <w:szCs w:val="28"/>
        </w:rPr>
      </w:pPr>
      <w:bookmarkStart w:id="292" w:name="bookmark291"/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二、朝政日益腐败，政权动荡不稳</w:t>
      </w:r>
      <w:bookmarkEnd w:id="292"/>
    </w:p>
    <w:p w:rsidR="005A739F" w:rsidRPr="006A56B6" w:rsidRDefault="00D564D2">
      <w:pPr>
        <w:pStyle w:val="MSGENFONTSTYLENAMETEMPLATEROLENUMBERMSGENFONTSTYLENAMEBYROLETEXT110"/>
        <w:shd w:val="clear" w:color="auto" w:fill="auto"/>
        <w:ind w:right="260"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唐朝后期，朝政日渐混乱，政治非常黑暗，朋党倾轧，宦官 专权，官吏贪污，藩镇跋扈，使得唐政权动荡不稳。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18"/>
        <w:ind w:right="260"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唐代宦官自玄宗时干政以来，到后期由于其掌握了禁军权，进 而控制政权，在朝中专横跋扈，结党营私，贪污受贿，卖官鬻爵， 无恶不做。他们残酷地打击政敌，迫害朝臣，利用“甘露之变”， 大杀朝官，死者六七百人，朝堂几乎为之一空。又残害百姓，搜 刮财物。宦官们借宫市之名，公开抢劫人民财物，五坊小使以捕 捉鸟雀禽兽为名，到处敲榨勒索，稍不如意就张网于农户家门及 水井，不许出入和取水，凶残无赖之极。甚至连皇帝的命运都掌 握在宦官手中，唐后期顺、宪、穆、敬、文、武、宣、懿、僖、昭 及哀帝共11个皇帝，其中宪宗、敬宗两个皇帝被宦官杀死，文、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379"/>
        </w:numPr>
        <w:shd w:val="clear" w:color="auto" w:fill="auto"/>
        <w:tabs>
          <w:tab w:val="left" w:pos="1143"/>
        </w:tabs>
        <w:spacing w:before="0" w:after="180" w:line="24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《资治通鉴》卷二二〇《唐纪三十六》，肃宗乾元元年十二月。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379"/>
        </w:numPr>
        <w:shd w:val="clear" w:color="auto" w:fill="auto"/>
        <w:tabs>
          <w:tab w:val="left" w:pos="1143"/>
        </w:tabs>
        <w:spacing w:before="0" w:after="180" w:line="24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《唐会要》卷八十五《逃户》。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379"/>
        </w:numPr>
        <w:shd w:val="clear" w:color="auto" w:fill="auto"/>
        <w:tabs>
          <w:tab w:val="left" w:pos="1143"/>
        </w:tabs>
        <w:spacing w:before="0" w:line="24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《全唐文》卷八〇四《直谏书》。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武、宣、懿、僖、昭宗6个皇帝为宦官所立。可见宦官权势膨胀 到何种程度。由于宦官们的贪婪、残忍、专横和无知，对唐朝后 期的政治产生了很坏的影响，加深了统治阶级内部的矛盾，激化 了阶级矛盾。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唐后期，政治之黑暗，达到登峰造极的地步。《旧唐书》卷一 九〇下《.刘蒉传》说：“居上无清惠之政，而有饕餮之害；居下无 忠诚之节，而有奸欺之罪……。贪臣聚敛以固宠，奸吏因缘而弄 法，冤痛之声上达于九天，下流于九泉”。这段话深刻揭露了唐朝 君臣的丑恶嘴脸和凶残本性，节帅、刺史、县令无不刻意聚敛钱 财，盘剥百姓。地主阶级利用特权转移赋役负担，赋税和徭役压 得百姓喘不过气来，破产者甚众。而统治阶级却生活在醉生梦死 之中，丝毫不关心人民的疾苦。如唐懿宗信佛，咸通十四年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（873 </w:t>
      </w:r>
      <w:r w:rsidRPr="006A56B6">
        <w:rPr>
          <w:rFonts w:asciiTheme="minorEastAsia" w:eastAsiaTheme="minorEastAsia" w:hAnsiTheme="minorEastAsia"/>
        </w:rPr>
        <w:t>年）至法门寺迎佛骨，“广造浮图、宝帐、香舆、幡花、幢盖以迎 之，皆饰以金玉、锦绣、珠翠。自京城至寺三百里间，遣路车马， 昼夜不绝”①。僖宗喜欢“蹴鞠斗鸡”，“赌鹅”，尤善“击球”，强 迫百姓广修球场供其游乐他曾夸口： “朕若应击球进士举，须为 状元。”@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2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唐代的朋党斗争也是很激烈的。“牛李党争”就持续了 40年 之久，卷入朋党斗争中的朝臣不计其数，他们之间互相攻击，互 相排挤，斗争异常激烈。对于宦官专权，朝臣们痛心疾首，力图 翦除阉宦的大有人在。“甘露之变”时朝臣遭到惨痛的失败，此后 “朋党”分子往往又和不同派系的宦官相勾结，依为后援。懿宗、 僖宗时期，朝臣之间斗争更烈，他们不问是非，全凭意气用事，把 主要的精力都用到无休止的攻讦之中，致使朝政更加混乱。在唐 末，不少朝臣甚至勾结强藩，依仗其强大的军事力量为后盾，相 互之间展开斗争。宦官专权、朋党之争、藩镇割据，是唐王朝瓦 解的三个重要原因。在这些矛盾的交织发展中，唐王朝政治黑暗，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0"/>
        </w:numPr>
        <w:shd w:val="clear" w:color="auto" w:fill="auto"/>
        <w:tabs>
          <w:tab w:val="left" w:pos="1196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《资治通鉴》卷二五二《唐纪六十八》，懿宗咸通十四年三月。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0"/>
        </w:numPr>
        <w:shd w:val="clear" w:color="auto" w:fill="auto"/>
        <w:tabs>
          <w:tab w:val="left" w:pos="1196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19"/>
          <w:footerReference w:type="default" r:id="rId820"/>
          <w:pgSz w:w="11900" w:h="16840"/>
          <w:pgMar w:top="1089" w:right="1362" w:bottom="1136" w:left="1306" w:header="0" w:footer="3" w:gutter="0"/>
          <w:pgNumType w:start="725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《资治通鉴》卷二五三《唐纪六十九》，僖宗广明元年二月。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48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经济困难，政权极度不稳，最后垮台自然是不可避免的了。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46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293" w:name="bookmark292"/>
      <w:r w:rsidRPr="006A56B6">
        <w:rPr>
          <w:rFonts w:asciiTheme="minorEastAsia" w:eastAsiaTheme="minorEastAsia" w:hAnsiTheme="minorEastAsia"/>
          <w:sz w:val="28"/>
          <w:szCs w:val="28"/>
        </w:rPr>
        <w:t>三、战争频繁不已，灾荒连年不断</w:t>
      </w:r>
      <w:bookmarkEnd w:id="293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唐朝后期战争频繁，自文宗以来先后发生了横海李同捷、山 南西道杨叔元、昭义刘稹等藩镇叛乱，唐廷调动诸道大军，#费 了巨额资财，虽最终平定了叛乱，但也使当时的社会经济遭到了 严重的破坏。此外，这一时期边患也比较严重，吐蕃虽已衰落，南 诏、回鹘、党项、契丹等军却不时骚扰边境，威胁着周边地区社 会安宁和正常生产，其中南诏已成为唐朝后期最大的边患根源。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南诏自酋龙称帝以来，“兵出无宁岁”①，频繁地侵扰西川、岭 南、安南等地，杀掳人民，破坏生产，对唐王朝形成了很大的威 胁。自懿宗咸通七年</w:t>
      </w:r>
      <w:r w:rsidRPr="006A56B6">
        <w:rPr>
          <w:rFonts w:asciiTheme="minorEastAsia" w:eastAsiaTheme="minorEastAsia" w:hAnsiTheme="minorEastAsia"/>
          <w:lang w:val="en-US" w:bidi="en-US"/>
        </w:rPr>
        <w:t>（866</w:t>
      </w:r>
      <w:r w:rsidRPr="006A56B6">
        <w:rPr>
          <w:rFonts w:asciiTheme="minorEastAsia" w:eastAsiaTheme="minorEastAsia" w:hAnsiTheme="minorEastAsia"/>
        </w:rPr>
        <w:t>年）高骈收复安南，击败南诏军后，南 诏遂把进攻的主要方向移到西川，集中物力、军力欲与唐军一决 雌雄。咸通十年</w:t>
      </w:r>
      <w:r w:rsidRPr="006A56B6">
        <w:rPr>
          <w:rFonts w:asciiTheme="minorEastAsia" w:eastAsiaTheme="minorEastAsia" w:hAnsiTheme="minorEastAsia"/>
          <w:lang w:val="en-US" w:bidi="en-US"/>
        </w:rPr>
        <w:t>（869</w:t>
      </w:r>
      <w:r w:rsidRPr="006A56B6">
        <w:rPr>
          <w:rFonts w:asciiTheme="minorEastAsia" w:eastAsiaTheme="minorEastAsia" w:hAnsiTheme="minorEastAsia"/>
        </w:rPr>
        <w:t xml:space="preserve">年）至十一年，南诏起倾茵之兵，凡男子15 岁以上都要应征入伍，“妇耕以饷军”②，连续攻陷嶺（治今四川西 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昌</w:t>
      </w:r>
      <w:r w:rsidRPr="006A56B6">
        <w:rPr>
          <w:rFonts w:asciiTheme="minorEastAsia" w:eastAsiaTheme="minorEastAsia" w:hAnsiTheme="minorEastAsia"/>
        </w:rPr>
        <w:t>）、黎（治今四川汉源西北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)、</w:t>
      </w:r>
      <w:r w:rsidRPr="006A56B6">
        <w:rPr>
          <w:rFonts w:asciiTheme="minorEastAsia" w:eastAsiaTheme="minorEastAsia" w:hAnsiTheme="minorEastAsia"/>
        </w:rPr>
        <w:t>嘉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治今四川乐山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）、</w:t>
      </w:r>
      <w:r w:rsidRPr="006A56B6">
        <w:rPr>
          <w:rFonts w:asciiTheme="minorEastAsia" w:eastAsiaTheme="minorEastAsia" w:hAnsiTheme="minorEastAsia"/>
        </w:rPr>
        <w:t>雅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治今四 川雅安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等州，进驻眉州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治今四川眉山），围攻成都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今属四 川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）。</w:t>
      </w:r>
      <w:r w:rsidRPr="006A56B6">
        <w:rPr>
          <w:rFonts w:asciiTheme="minorEastAsia" w:eastAsiaTheme="minorEastAsia" w:hAnsiTheme="minorEastAsia"/>
        </w:rPr>
        <w:t>懿宗命东川节度使颜庆复为大渡河制置、剑南应接使，率大 军援救成都。大将曾元裕、宋威等连败南诏军，斩杀甚多，成都 城中夜出勇士，火烧南诏军营，南诏军大败，退回国去。咸通十 四年</w:t>
      </w:r>
      <w:r w:rsidRPr="006A56B6">
        <w:rPr>
          <w:rFonts w:asciiTheme="minorEastAsia" w:eastAsiaTheme="minorEastAsia" w:hAnsiTheme="minorEastAsia"/>
          <w:lang w:val="en-US" w:bidi="en-US"/>
        </w:rPr>
        <w:t>（873</w:t>
      </w:r>
      <w:r w:rsidRPr="006A56B6">
        <w:rPr>
          <w:rFonts w:asciiTheme="minorEastAsia" w:eastAsiaTheme="minorEastAsia" w:hAnsiTheme="minorEastAsia"/>
        </w:rPr>
        <w:t>年），南诏军再次攻蜀，渡过大渡河，击败唐守军，攻 陷黎州，进逼雅州，成都震动。僖宗乾符元年</w:t>
      </w:r>
      <w:r w:rsidRPr="006A56B6">
        <w:rPr>
          <w:rFonts w:asciiTheme="minorEastAsia" w:eastAsiaTheme="minorEastAsia" w:hAnsiTheme="minorEastAsia"/>
          <w:lang w:val="en-US" w:bidi="en-US"/>
        </w:rPr>
        <w:t>（874</w:t>
      </w:r>
      <w:r w:rsidRPr="006A56B6">
        <w:rPr>
          <w:rFonts w:asciiTheme="minorEastAsia" w:eastAsiaTheme="minorEastAsia" w:hAnsiTheme="minorEastAsia"/>
        </w:rPr>
        <w:t>年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南诏又 一次破黎州，入邛崃关（今四川荥经西南），围成都3日退去。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18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次年，唐以高骈为西川节度使，简阅精锐，连败南诏，收复 邛蛛、黎州，把南诏势力驱逐过大渡河。南诏恐惧，遣使求和。自 酋龙以来，南诏为唐边患近20年，使唐朝疲于奔命，穷以应付, 国力虚耗。南诏因连年战争，国力衰弱，也难于支持，双方讲和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65" w:lineRule="exact"/>
        <w:ind w:left="400" w:right="336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21"/>
          <w:footerReference w:type="default" r:id="rId822"/>
          <w:pgSz w:w="11900" w:h="16840"/>
          <w:pgMar w:top="1152" w:right="1382" w:bottom="675" w:left="1465" w:header="0" w:footer="3" w:gutter="0"/>
          <w:pgNumType w:start="746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①②《新唐书》卷二二二中《南诏传下》。 </w:t>
      </w:r>
      <w:r w:rsidRPr="006A56B6">
        <w:rPr>
          <w:rStyle w:val="MSGENFONTSTYLENAMETEMPLATEROLENUMBERMSGENFONTSTYLENAMEBYROLETEXT9MSGENFONTSTYLEMODIFERSIZE150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9MSGENFONTSTYLEMODIFERSIZE150"/>
          <w:rFonts w:asciiTheme="minorEastAsia" w:eastAsiaTheme="minorEastAsia" w:hAnsiTheme="minorEastAsia"/>
          <w:sz w:val="28"/>
          <w:szCs w:val="28"/>
        </w:rPr>
        <w:t xml:space="preserve">728 </w:t>
      </w:r>
      <w:r w:rsidRPr="006A56B6">
        <w:rPr>
          <w:rStyle w:val="MSGENFONTSTYLENAMETEMPLATEROLENUMBERMSGENFONTSTYLENAMEBYROLETEXT9MSGENFONTSTYLEMODIFERSIZE150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后，直至唐末没有再发生大的战争。《新唐书》卷二二二中《南蛮 传》中评论说：“懿宗任相不明，藩镇屡畔，南诏内侮，屯戍思乱， 庞勋乘之，倡戈横行。虽凶渠歼夷，兵连不解，唐遂以亡。”可见 南诏之患，也是促成唐朝灭亡的原因之一。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唐朝后期，天灾严重，连年不断。《新唐书•食货志二》载： “懿宗时，云南蛮数内寇。徙兵戍岭南，淮北大水，征赋不能办， 人人思乱，及庞勋反，附者六七万。自关东至海大旱，冬蔬皆尽， 贫者以蓬子为面，槐叶为齑。”咸通十四年</w:t>
      </w:r>
      <w:r w:rsidRPr="006A56B6">
        <w:rPr>
          <w:rFonts w:asciiTheme="minorEastAsia" w:eastAsiaTheme="minorEastAsia" w:hAnsiTheme="minorEastAsia"/>
          <w:lang w:val="en-US" w:bidi="en-US"/>
        </w:rPr>
        <w:t>（873</w:t>
      </w:r>
      <w:r w:rsidRPr="006A56B6">
        <w:rPr>
          <w:rFonts w:asciiTheme="minorEastAsia" w:eastAsiaTheme="minorEastAsia" w:hAnsiTheme="minorEastAsia"/>
        </w:rPr>
        <w:t>年），关东、河南 大旱，“麦才半收，秋稼几无，冬菜至少”，百姓饥饿，“无所依投， 坐守乡闾，待尽沟壑”。官府不加賑济，照旧催逼赋税，“督趣甚 急，动加捶挞”①，激化了阶级矛盾，加之连年自然灾害，百姓无 法生活下去，“相聚为盗，所在蜂起”©，农民起义的大风暴，就是 在这样的社会背景下爆发的。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294" w:name="bookmark293"/>
      <w:r w:rsidRPr="006A56B6">
        <w:rPr>
          <w:rStyle w:val="MSGENFONTSTYLENAMETEMPLATEROLELEVELNUMBERMSGENFONTSTYLENAMEBYROLEHEADING42MSGENFONTSTYLEMODIFERSPACING30"/>
          <w:rFonts w:asciiTheme="minorEastAsia" w:eastAsiaTheme="minorEastAsia" w:hAnsiTheme="minorEastAsia"/>
          <w:sz w:val="28"/>
          <w:szCs w:val="28"/>
        </w:rPr>
        <w:t>第二节浙东裘甫起义</w:t>
      </w:r>
      <w:bookmarkEnd w:id="294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唐朝后期，朝廷的财政收入主要来自东南8道，因此，这一 地区的人民负担也就格外沉重。裘甫领导的浙东农民起义，就是 对这种沉重的封建剥削的反抗，尽管由于力量对比悬殊，起义最 后失败了，但仍沉重地打击了唐朝在这一地区的统治基础，奏响 了唐末农民大起义的前奏曲。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72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一、起义的爆发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96" w:line="480" w:lineRule="exact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大中十三年</w:t>
      </w:r>
      <w:r w:rsidRPr="006A56B6">
        <w:rPr>
          <w:rFonts w:asciiTheme="minorEastAsia" w:eastAsiaTheme="minorEastAsia" w:hAnsiTheme="minorEastAsia"/>
          <w:lang w:val="en-US" w:bidi="en-US"/>
        </w:rPr>
        <w:t>（859</w:t>
      </w:r>
      <w:r w:rsidRPr="006A56B6">
        <w:rPr>
          <w:rFonts w:asciiTheme="minorEastAsia" w:eastAsiaTheme="minorEastAsia" w:hAnsiTheme="minorEastAsia"/>
        </w:rPr>
        <w:t>年）十二月，裘甫率众在浙东起义，攻下象 山县（今属浙江）。两浙州县，久无战事，甲兵朽钝，仅有军队不 满300人，故官军屡战屡败。明州（治今浙江宁波东南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城门白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1"/>
        </w:numPr>
        <w:shd w:val="clear" w:color="auto" w:fill="auto"/>
        <w:tabs>
          <w:tab w:val="left" w:pos="1248"/>
        </w:tabs>
        <w:spacing w:before="0" w:after="16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以上见《资治通鉴》卷二五二《唐纪六十八》，僖宗乾符元年正月。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1"/>
        </w:numPr>
        <w:shd w:val="clear" w:color="auto" w:fill="auto"/>
        <w:tabs>
          <w:tab w:val="left" w:pos="488"/>
        </w:tabs>
        <w:spacing w:before="0" w:after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23"/>
          <w:footerReference w:type="default" r:id="rId824"/>
          <w:pgSz w:w="11900" w:h="16840"/>
          <w:pgMar w:top="983" w:right="1377" w:bottom="1279" w:left="1343" w:header="0" w:footer="3" w:gutter="0"/>
          <w:pgNumType w:start="729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《资治通鉴》卷二五二《唐纪六十八》，僖宗乾符元年十二月。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88"/>
        </w:tabs>
        <w:spacing w:before="0" w:after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日紧闭，人心慌恐。裘甫组成百余人的队伍，向剡县（今浙江嵊 州）进逼。浙东观察使郑祗德急遣讨击副使刘劾，副将范居植率 兵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vertAlign w:val="superscript"/>
        </w:rPr>
        <w:t>3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〇〇人，会合台州（治今浙江临海）军队共同讨伐。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懿宗咸通元年</w:t>
      </w:r>
      <w:r w:rsidRPr="006A56B6">
        <w:rPr>
          <w:rFonts w:asciiTheme="minorEastAsia" w:eastAsiaTheme="minorEastAsia" w:hAnsiTheme="minorEastAsia"/>
          <w:lang w:val="en-US" w:bidi="en-US"/>
        </w:rPr>
        <w:t>（860</w:t>
      </w:r>
      <w:r w:rsidRPr="006A56B6">
        <w:rPr>
          <w:rFonts w:asciiTheme="minorEastAsia" w:eastAsiaTheme="minorEastAsia" w:hAnsiTheme="minorEastAsia"/>
        </w:rPr>
        <w:t>年）正月，裘甫率领的起义军与官军战于 桐柏观（位于今浙江天台境内）前，唐将范居植被杀，刘劾只身 逃窜，起义军壮大至千</w:t>
      </w:r>
      <w:r w:rsidRPr="006A56B6">
        <w:rPr>
          <w:rStyle w:val="MSGENFONTSTYLENAMETEMPLATEROLENUMBERMSGENFONTSTYLENAMEBYROLETEXT18MSGENFONTSTYLEMODIFERSIZE154"/>
          <w:rFonts w:asciiTheme="minorEastAsia" w:eastAsiaTheme="minorEastAsia" w:hAnsiTheme="minorEastAsia"/>
          <w:sz w:val="28"/>
          <w:szCs w:val="28"/>
        </w:rPr>
        <w:t>余人。</w:t>
      </w:r>
      <w:r w:rsidRPr="006A56B6">
        <w:rPr>
          <w:rFonts w:asciiTheme="minorEastAsia" w:eastAsiaTheme="minorEastAsia" w:hAnsiTheme="minorEastAsia"/>
        </w:rPr>
        <w:t>很快攻下剡县，开府库招募壮士，队 伍发展到数千人。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郑祗德见唐军失利，下令重新招募兵卒，组织军队，由于军 吏受贿，所招募者皆衰弱不堪一战。郑祗德派部将沈君纵、张公 署、李珪率新招募的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500</w:t>
      </w:r>
      <w:r w:rsidRPr="006A56B6">
        <w:rPr>
          <w:rFonts w:asciiTheme="minorEastAsia" w:eastAsiaTheme="minorEastAsia" w:hAnsiTheme="minorEastAsia"/>
        </w:rPr>
        <w:t>人进攻起义军。二月，双方在剡县以西 遭遇。裘甫设伏于三溪（今浙江嵊州西南）南面，列阵于三溪之 北，堵塞溪水上流，使水浅可涉。交战后，义军佯作不敌，退往 溪南，官军追击，义军乘其涉溪半渡之际，决开上流堵塞处，溪 水汹涌而下，官军不是冲淹而死，就是被义军俘获，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3</w:t>
      </w:r>
      <w:r w:rsidRPr="006A56B6">
        <w:rPr>
          <w:rFonts w:asciiTheme="minorEastAsia" w:eastAsiaTheme="minorEastAsia" w:hAnsiTheme="minorEastAsia"/>
        </w:rPr>
        <w:t>员唐栴皆死， 官军几乎全军覆没。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此战的胜利，使义军声威大振，各地起义或暴动的小股农民 队伍，纷纷归附裘甫，起义军发展到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3</w:t>
      </w:r>
      <w:r w:rsidRPr="006A56B6">
        <w:rPr>
          <w:rFonts w:asciiTheme="minorEastAsia" w:eastAsiaTheme="minorEastAsia" w:hAnsiTheme="minorEastAsia"/>
        </w:rPr>
        <w:t>万人。裘甫进行整编，把 全军分为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32</w:t>
      </w:r>
      <w:r w:rsidRPr="006A56B6">
        <w:rPr>
          <w:rFonts w:asciiTheme="minorEastAsia" w:eastAsiaTheme="minorEastAsia" w:hAnsiTheme="minorEastAsia"/>
        </w:rPr>
        <w:t>队，各有小帅统领。裘甫部下也涌现了一批人才， “其小帅有谋略者推刘瞄，勇力推刘庆、刘从简”①。裘甫自称天下 都知兵马使，改元称罗平，铸印曰天平，表达了农民要求平均的 愿望</w:t>
      </w:r>
      <w:r w:rsidRPr="006A56B6">
        <w:rPr>
          <w:rFonts w:asciiTheme="minorEastAsia" w:eastAsiaTheme="minorEastAsia" w:hAnsiTheme="minorEastAsia"/>
          <w:lang w:val="en-US" w:bidi="en-US"/>
        </w:rPr>
        <w:t>.</w:t>
      </w:r>
      <w:r w:rsidRPr="006A56B6">
        <w:rPr>
          <w:rFonts w:asciiTheme="minorEastAsia" w:eastAsiaTheme="minorEastAsia" w:hAnsiTheme="minorEastAsia"/>
        </w:rPr>
        <w:t>“大聚资粮，购良工，治器械，声震中原”@。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48" w:line="480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郑祗德见义军势大，不敢再战，他一面上表向朝廷告急，一 面遣使者向邻道求援。浙西遣兵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400</w:t>
      </w:r>
      <w:r w:rsidRPr="006A56B6">
        <w:rPr>
          <w:rFonts w:asciiTheme="minorEastAsia" w:eastAsiaTheme="minorEastAsia" w:hAnsiTheme="minorEastAsia"/>
        </w:rPr>
        <w:t>人，宣歙遣兵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300</w:t>
      </w:r>
      <w:r w:rsidRPr="006A56B6">
        <w:rPr>
          <w:rFonts w:asciiTheme="minorEastAsia" w:eastAsiaTheme="minorEastAsia" w:hAnsiTheme="minorEastAsia"/>
        </w:rPr>
        <w:t>人，到达 越州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治今浙江绍兴)。郑祗德最初把邻道支援部队部署于州城郭 门和东小江（今浙江绍兴东南），后又感到自身安全无保障，于是 抽调回观察使府以自卫，对这些部队供应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13</w:t>
      </w:r>
      <w:r w:rsidRPr="006A56B6">
        <w:rPr>
          <w:rFonts w:asciiTheme="minorEastAsia" w:eastAsiaTheme="minorEastAsia" w:hAnsiTheme="minorEastAsia"/>
        </w:rPr>
        <w:t>倍于平时，他们仍感 不满，不愿作战。当起义军逼近时，这些部队要求当地部队为前 锋，与义军作战。尽管如此，其领兵将有的称病，有的佯装坠马 受伤，不愿出战。义军前锋进至平水（今浙江绍兴东南），越州城 中惊恐不安，士民携粮备舟，“夜坐待旦，各谋逃溃”①。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4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295" w:name="bookmark294"/>
      <w:r w:rsidRPr="006A56B6">
        <w:rPr>
          <w:rStyle w:val="MSGENFONTSTYLENAMETEMPLATEROLELEVELMSGENFONTSTYLENAMEBYROLEHEADING4MSGENFONTSTYLEMODIFERSPACING1"/>
          <w:rFonts w:asciiTheme="minorEastAsia" w:eastAsiaTheme="minorEastAsia" w:hAnsiTheme="minorEastAsia"/>
          <w:sz w:val="28"/>
          <w:szCs w:val="28"/>
        </w:rPr>
        <w:t>二、唐军围剿部署与义军对策</w:t>
      </w:r>
      <w:bookmarkEnd w:id="295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唐廷见起义军势力发展很快，郑祗德懦怯难以承担讨伐重任， 商议选派武将代替他镇压起义。宰相夏侯孜说：“浙东山海幽阻， 可以计取，难以力攻。西班中无可语者，前安南都护王式，虽儒 家子，在安南威服华夷，名闻远近，可任也。”②诸相皆以;^然。于 是任王式为浙东观察使，召回京师。“懿宗问方略。对曰\ ‘第假 臣兵，寇不足平也。，左右宦要皆曰：‘兵众则馈多，当惜天下费。’ 式奏：‘盗若猖狂，天诛不亟决，东南征赋阙矣，宁得以亿万计之 乎？兵多则功速费寡。二者孰利?，帝顾左右曰：‘宜与兵③王 式的战略原则是以重兵速战速决，不使义军继续发展势力。唐廷 调动忠武、义成、昭义、淮南等道军队归王式指挥。听说义军中 拥有骑兵部队，王式从其所部军中挑选出吐蕃、回鹘人数百，调 龙陂监牧马配发，组成一支剽悍的骑兵部队。又以土团军熟悉地 理者为向导，导引唐军向义军发动围攻。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这期间，裘甫分兵进攻衢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（今</w:t>
      </w:r>
      <w:r w:rsidRPr="006A56B6">
        <w:rPr>
          <w:rFonts w:asciiTheme="minorEastAsia" w:eastAsiaTheme="minorEastAsia" w:hAnsiTheme="minorEastAsia"/>
        </w:rPr>
        <w:t>属浙江)、婺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治今浙江金华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 xml:space="preserve">）、 </w:t>
      </w:r>
      <w:r w:rsidRPr="006A56B6">
        <w:rPr>
          <w:rFonts w:asciiTheme="minorEastAsia" w:eastAsiaTheme="minorEastAsia" w:hAnsiTheme="minorEastAsia"/>
        </w:rPr>
        <w:t>明、台等州，相继攻下唐兴（今浙江天台）、上虞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今浙江佘姚西 南)、余姚（今属浙江)、慈溪（今浙江慈溪东南)、奉化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今属浙 江）、宁海（今属浙江）等县，并围攻象山，唐朝官吏或死或逃。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48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当裘甫得知王式率大军前来攻讨时，心中忧惧，大将刘粧认 为像以前那样没有明确战略目标的攻掠不能再继续下去了。他向 裘甫提出新的对策，建议“兵马使（指裘甫）宜急引兵取越州，凭 城郭，据府库，遣兵五千守西陵，循浙江筑垒以拒之，大集舟舰。 得间，则长驱进取浙西，过大江，掠扬州货财以自实，还，修石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8" w:lineRule="exact"/>
        <w:ind w:left="76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①②《资治通鉴》卷二五〇《唐纪六十六》，懿宗咸通元年二月。 ③《新唐书》卷一六七《王播传附王式传》。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头城而守之，宣歙、江西必有响应者。遣刘从简以万人循海而南， 袭取福建。如此，则国家贡赋之地尽入于我矣”①。这个战略计划 是以越州为根据地，进而占据扬州（今属江苏)、福建，壮大义军 力量，割据一方，以便和唐朝廷长期抗衡。裘甫未能采纳。加入 义军的进士王辂主张“拥众据险自守，陆耕海渔，急则逃入海岛， 此万全策也”②。这个所谓万全之策，并无战略目标，只是苟延岁 月而已。裘甫由于畏惧王式，对以上两种战略主张没有作出明确 选择，在军事行动中，也无什么实际的准备和行动。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9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四习，王式率军到达西陵（今浙江萧山西北），裘甫遣使请降。 王式认为“是必无降心，直欲窥吾所为，且欲使吾骄怠耳”。对义 军派来的使者说：“甫面缚以来，当免而死”®。裘甫此举不管真实 目的如何，在客观上造成了动摇义军斗志、瓦解人心的不良作用， 尤其是他不作具体部署，坐等官军前来讨伐的消极态度，使得义 军处于相当危险的境地。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8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296" w:name="bookmark295"/>
      <w:r w:rsidRPr="006A56B6">
        <w:rPr>
          <w:rStyle w:val="MSGENFONTSTYLENAMETEMPLATEROLELEVELMSGENFONTSTYLENAMEBYROLEHEADING4MSGENFONTSTYLEMODIFERSPACING1"/>
          <w:rFonts w:asciiTheme="minorEastAsia" w:eastAsiaTheme="minorEastAsia" w:hAnsiTheme="minorEastAsia"/>
          <w:sz w:val="28"/>
          <w:szCs w:val="28"/>
        </w:rPr>
        <w:t>三、唐军围剿与义军失败</w:t>
      </w:r>
      <w:bookmarkEnd w:id="296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王式进驻越州后，整顿军政，命令各县开仓賑济贫民，以争 夺人心。以前，义军渫者入越州，军吏匿而不报，并以饮食款待。 城中文武官吏往往暗中与义军联系，以便城破之日能保全自己与 妻子的性命；有的诈引义军将士来降，以探査城中虚实，故城中 密谋屏语，义军皆了如指掌。王式到任后，暗中访査，把与义军 有联系的将吏全部捕获斩首。“严门禁，无验者不得出入，瞀夜周 密，贼始不知我所为矣”④。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9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由于裘甫的动摇，致使义军内部人心严重不稳，一些投机分 于纷纷自谋出路，其部将洪师简、许会能率所部投降官军。王式 命他们率所部为前锋，讨伐义军。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left="700"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25"/>
          <w:footerReference w:type="default" r:id="rId826"/>
          <w:footerReference w:type="first" r:id="rId827"/>
          <w:pgSz w:w="11900" w:h="16840"/>
          <w:pgMar w:top="983" w:right="1377" w:bottom="1279" w:left="134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①②《资治通鉴》卷二五〇《唐纪六十六》，懿宗咸通元年三月。 ③④《资治通鉴》卷二五〇《唐纪六十六》，懿宗咸通元年</w:t>
      </w: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</w:rPr>
        <w:t>四月。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王式命宣歙将白琮、浙西将凌茂贞率军会合韩宗政率领的土 团军，以骑兵为先锋，组成东路军，自上虞直趋奉化，以解象山 之围；命义成将白宗建、忠武将游君楚、淮南将万璘各率本军，会 合台州刺史李0望所率的当地军队①，组成南路军，进攻唐兴。南 路军进展顺利</w:t>
      </w:r>
      <w:r w:rsidRPr="006A56B6">
        <w:rPr>
          <w:rStyle w:val="MSGENFONTSTYLENAMETEMPLATEROLENUMBERMSGENFONTSTYLENAMEBYROLETEXT18MSGENFONTSTYLEMODIFERNAMETimesNewRoman5"/>
          <w:rFonts w:asciiTheme="minorEastAsia" w:eastAsiaTheme="minorEastAsia" w:hAnsiTheme="minorEastAsia"/>
          <w:sz w:val="28"/>
          <w:szCs w:val="28"/>
        </w:rPr>
        <w:t>I</w:t>
      </w:r>
      <w:r w:rsidRPr="006A56B6">
        <w:rPr>
          <w:rFonts w:asciiTheme="minorEastAsia" w:eastAsiaTheme="minorEastAsia" w:hAnsiTheme="minorEastAsia"/>
        </w:rPr>
        <w:t>连拔义军营寨，击败义军将领毛应天，攻下唐兴。 五月，南路军在唐兴县南谷大败刘粧、毛应天所率义军，斩毛应 天。东路官军在宁海大败义军孙马骑部。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王式又调整部署，命忠武将张茵率300人屯唐兴，以切断义 军向南突围之道；命义成将高罗锐率300人，会合台州土军，直 趋宁海，攻义军腹心所在（裘甫驻守地</w:t>
      </w:r>
      <w:r w:rsidRPr="006A56B6">
        <w:rPr>
          <w:rFonts w:asciiTheme="minorEastAsia" w:eastAsiaTheme="minorEastAsia" w:hAnsiTheme="minorEastAsia"/>
          <w:lang w:val="en-US" w:bidi="en-US"/>
        </w:rPr>
        <w:t>）；</w:t>
      </w:r>
      <w:r w:rsidRPr="006A56B6">
        <w:rPr>
          <w:rFonts w:asciiTheme="minorEastAsia" w:eastAsiaTheme="minorEastAsia" w:hAnsiTheme="minorEastAsia"/>
        </w:rPr>
        <w:t>又命昭义将趺跌戣率领 400人，会合东路军，断义军入明州之道。不久，南路官军在海游 镇（今浙江三门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大败义军，义军退入甬溪洞，官军屯于洞口，义 军出洞力战，又败。义成将高罗锐率官军偷袭义军刘平天部的营 寨，击败义军，攻下宁海，收集逃散民众7000余人。王式又估计 到义军如败，将可能退入海岛躲避，命高罗锐移军驻于海口，以 堵截义军）又命部将云思益、王克容率水军沿海岸巡逻策应。云 思益等在宁海东与义军相遇，义军没有料到官军水军这么快参加 战斗，措手不及，仓皇弃船而逃，退入山谷之中，损失了百分之 七十的战船，退入海岛的计划实际上已无法实现。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裘甫失去宁海后，率领残余万人转移到南陈馆（今浙江宁海 西南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。东路官军在上_村（今浙江宁海西北）大败义军孙马骑部, 另一义军将领王皋投降官军。上瞟村战斗的失利，使在南陈馆的 裘甫陷入孤立境地，失去了策应部队。数3后，东路军进攻南陈 馆，裘甫大败，义军被杀达数千人之多。裘甫下令沿路抛弃缯帛， 诱使官军捡拾，“以缓追者”②，经黄罕岭退入剡县。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4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裘甫退入剡县之后，诸路官军一时不知裘甫去向，失去作战 目标。义成将张茵威胁俘获的义军将士，迫使他们说出裘甫的去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2"/>
        </w:numPr>
        <w:shd w:val="clear" w:color="auto" w:fill="auto"/>
        <w:tabs>
          <w:tab w:val="left" w:pos="1193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《嘉定赤城志》卷四十《辨误门》。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2"/>
        </w:numPr>
        <w:shd w:val="clear" w:color="auto" w:fill="auto"/>
        <w:tabs>
          <w:tab w:val="left" w:pos="473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《资治通鉴》卷二五〇《唐纪六十六》，懿宗咸通元年五月。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向，然后令他们为向导，直扑剡县</w:t>
      </w:r>
      <w:r w:rsidRPr="006A56B6">
        <w:rPr>
          <w:rStyle w:val="MSGENFONTSTYLENAMETEMPLATEROLENUMBERMSGENFONTSTYLENAMEBYROLETEXT18MSGENFONTSTYLEMODIFERSIZE154"/>
          <w:rFonts w:asciiTheme="minorEastAsia" w:eastAsiaTheme="minorEastAsia" w:hAnsiTheme="minorEastAsia"/>
          <w:sz w:val="28"/>
          <w:szCs w:val="28"/>
        </w:rPr>
        <w:t>。六月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，王式命东、南两路官 军合围剡县，日夜攻打。义军守卫严密，官军攻打不下，商议断 绝向城中供水的溪流，以困义军。义军侦知官军计划，出城作战，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6345"/>
          <w:tab w:val="left" w:pos="8708"/>
        </w:tabs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  <w:vertAlign w:val="superscript"/>
        </w:rPr>
        <w:t>3</w:t>
      </w:r>
      <w:r w:rsidRPr="006A56B6">
        <w:rPr>
          <w:rFonts w:asciiTheme="minorEastAsia" w:eastAsiaTheme="minorEastAsia" w:hAnsiTheme="minorEastAsia"/>
        </w:rPr>
        <w:t>日内，大小83战，“贼虽败，官军亦疲。贼请降，诸将出白式， 式曰：‘贼欲少休耳，益谨备之，功垂成矣。，贼果复出，又三战。 庚子夜，裘甫、刘赃、刘庆从百佘人出降，遥与诸将语。离城数 十步，官军疾趋，断其后，遂擒之”①。王式在越州斩杀刘粧、刘 庆等义军将领20余人，押送裘甫去长安。八月，裘甫在长安东市 遇害。</w:t>
      </w:r>
      <w:r w:rsidRPr="006A56B6">
        <w:rPr>
          <w:rFonts w:asciiTheme="minorEastAsia" w:eastAsiaTheme="minorEastAsia" w:hAnsiTheme="minorEastAsia"/>
        </w:rPr>
        <w:tab/>
      </w:r>
      <w:r w:rsidRPr="006A56B6">
        <w:rPr>
          <w:rFonts w:asciiTheme="minorEastAsia" w:eastAsiaTheme="minorEastAsia" w:hAnsiTheme="minorEastAsia"/>
          <w:lang w:val="en-US" w:bidi="en-US"/>
        </w:rPr>
        <w:t>■</w:t>
      </w:r>
      <w:r w:rsidRPr="006A56B6">
        <w:rPr>
          <w:rFonts w:asciiTheme="minorEastAsia" w:eastAsiaTheme="minorEastAsia" w:hAnsiTheme="minorEastAsia"/>
          <w:lang w:val="en-US" w:bidi="en-US"/>
        </w:rPr>
        <w:tab/>
        <w:t>•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0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在裘甫被捕后，城中残余义军500余人乘宫军防备松懈之机， 在刘从简的率领下突围而出，退入大兰山，据险防守。官军围攻 月余，义军寡不敌众，刘从简被杀，起义终于彻底失败了。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5048"/>
        </w:tabs>
        <w:spacing w:after="57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裘甫领导的浙东起义的失败，固然有力量对比上众寡悬殊的 因素，然义军自身也存在许多问题没有解决，从而导致起义最后 失败。首先，主要领导者裘甫意志薄弱，立场动摇，妄想投降朝 廷，换取一官半职。最终不仅葬送了起义事业，也葬送了自己本 人。其次，义军四处攻掠，缺乏明确的战略目标，刘桩提出的主 张不被重视，丧失了扩大地盘、壮大队伍的时机。因而不能给唐 廷的财赋重地以沉重的打击，使其有力量来围攻义军。再次，在 官军数面进攻时，义军缺乏正确的作战指导原则，数面迎击，力 量分散，易被各个击破。假如义军能集中兵力，采取先歼灭官军 一路，然后再对付另一路的作战方法，则有可能打破围剿，跳出 官军重围，向外线发展。由于义军存在以上种种问题，故其最终 被镇压是难以避免的了。</w:t>
      </w:r>
      <w:r w:rsidRPr="006A56B6">
        <w:rPr>
          <w:rFonts w:asciiTheme="minorEastAsia" w:eastAsiaTheme="minorEastAsia" w:hAnsiTheme="minorEastAsia"/>
        </w:rPr>
        <w:tab/>
        <w:t>&gt;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632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297" w:name="bookmark296"/>
      <w:r w:rsidRPr="006A56B6">
        <w:rPr>
          <w:rStyle w:val="MSGENFONTSTYLENAMETEMPLATEROLELEVELNUMBERMSGENFONTSTYLENAMEBYROLEHEADING42MSGENFONTSTYLEMODIFERSPACING30"/>
          <w:rFonts w:asciiTheme="minorEastAsia" w:eastAsiaTheme="minorEastAsia" w:hAnsiTheme="minorEastAsia"/>
          <w:sz w:val="28"/>
          <w:szCs w:val="28"/>
        </w:rPr>
        <w:t>第三节桂林庞勋起义</w:t>
      </w:r>
      <w:bookmarkEnd w:id="297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2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庞勋起义最初是兵变性质，后来转化为农民起义。起义规模，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参加人数均大于裘甫起义。由于起义军主要活动于两淮地区，阻 断了唐朝漕运线路，对唐朝的统治威胁很大，故唐廷调发诸道大 兵20万，出动沙陀兵全力围剿义军。这次起义历时一年又3个月， 虽然最终被镇压而失败，但是也沉重地动摇了唐朝的统治基础，预 示着唐朝社会总危机即将来临。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72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298" w:name="bookmark297"/>
      <w:r w:rsidRPr="006A56B6">
        <w:rPr>
          <w:rStyle w:val="MSGENFONTSTYLENAMETEMPLATEROLELEVELMSGENFONTSTYLENAMEBYROLEHEADING5MSGENFONTSTYLEMODIFERSIZE91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Fonts w:asciiTheme="minorEastAsia" w:eastAsiaTheme="minorEastAsia" w:hAnsiTheme="minorEastAsia"/>
          <w:sz w:val="28"/>
          <w:szCs w:val="28"/>
        </w:rPr>
        <w:t>桂林戍年起义</w:t>
      </w:r>
      <w:bookmarkEnd w:id="298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懿宗初年，南诏攻陷安南，唐廷令徐（今属江苏)、洄（治今 江苏盱眙北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2州募兵2000人赴援，分其中800人戍守桂州（治 今广西桂林），规定3年轮换替代。至咸通九年</w:t>
      </w:r>
      <w:r w:rsidRPr="006A56B6">
        <w:rPr>
          <w:rFonts w:asciiTheme="minorEastAsia" w:eastAsiaTheme="minorEastAsia" w:hAnsiTheme="minorEastAsia"/>
          <w:lang w:val="en-US" w:bidi="en-US"/>
        </w:rPr>
        <w:t>（868</w:t>
      </w:r>
      <w:r w:rsidRPr="006A56B6">
        <w:rPr>
          <w:rFonts w:asciiTheme="minorEastAsia" w:eastAsiaTheme="minorEastAsia" w:hAnsiTheme="minorEastAsia"/>
        </w:rPr>
        <w:t>年）桂州戍 卒已经戍守6年，屡次要求更代，徐泗观察使崔赛曾因府库空虚， 发兵替代所需费用颇多，决定戍兵再留一年，戍卒听到这个消息， 非常气愤。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这年七月，桂管观察使李丛调任湖南，新任观察使未到任，军 务无人掌管。桂州戍兵都虞候许佶、军校赵可立、姚周、张行实 等人，原为徐州“群盗”，被官府招安署为军职。:他们利用兵卒的 不满情绪，发动兵变，杀死都将王仲甫，推举粮料判官庞勋为生， 打开仓库，抢出兵器，向北进发，欲返回家园。所过州县莫能抵 御。唐廷闻知此事后，八月，派张敬思为使，宣布赦免戍卒兵变 之罪，送归徐州。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828"/>
          <w:footerReference w:type="default" r:id="rId829"/>
          <w:footerReference w:type="first" r:id="rId830"/>
          <w:pgSz w:w="11900" w:h="16840"/>
          <w:pgMar w:top="983" w:right="1377" w:bottom="1279" w:left="134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 xml:space="preserve">九月，庞勋等到达湖南。监军以计诱使他们交出兵甲。山南 东道节度使崔铉又派兵严守险要关口，戍卒们不敢入境，乘舟沿 长江东下。许佶等看出朝廷不怀好意，商议说：“吾辈罪大于银刀， 朝廷所以赦之者，虑缘道攻劫，或溃散为患耳，若至徐州，必菹 酿矣。”①“银刀”是指王智兴镇守徐州时，招募的2000壮士，称 为银刀、雕旗、门枪、挟马等军，用来宿卫牙城。王式镇压裘甫 时，统率忠武、义成两道军经徐州开往前线，银刀等军平素骄纵， 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见朝廷派两道军队赴徐州，心中疑惧，迟疑3日才去迎谒。王式 埋伏甲士，尽诛骄卒。许佶等认为自己此举，性质大大严重于以 前的银刀等军，唐廷肯定不会真心赦免。于是各出私财，制造尹 兵旗帜，然后率队经浙西进入淮南。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6368"/>
        </w:tabs>
        <w:spacing w:after="59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淮南节度使令狐绚遣使慰劳，供给草料、粮米。淮南都押牙 李湘认为徐州戍卒擅归，势必为乱，虽无敕令讨诛，然外藩重臣 可以便宜行事。劝令狐绚利用高邮（今属江苏）附近运河岸狭水 深的有利地形，埋伏大兵于两岸，点燃草船以堵塞其前，以精兵 断其后，谋图歼灭这支队伍。令狐绚素来怯懦，认为只要不在淮 南为乱，便听任其通过，故拒绝了李湘的建议。庞勋等顺利地渡 过了淮河，到达徐城（今江苏泗洪东南）。</w:t>
      </w:r>
      <w:r w:rsidRPr="006A56B6">
        <w:rPr>
          <w:rFonts w:asciiTheme="minorEastAsia" w:eastAsiaTheme="minorEastAsia" w:hAnsiTheme="minorEastAsia"/>
        </w:rPr>
        <w:tab/>
        <w:t>…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92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299" w:name="bookmark298"/>
      <w:r w:rsidRPr="006A56B6">
        <w:rPr>
          <w:rFonts w:asciiTheme="minorEastAsia" w:eastAsiaTheme="minorEastAsia" w:hAnsiTheme="minorEastAsia"/>
          <w:sz w:val="28"/>
          <w:szCs w:val="28"/>
        </w:rPr>
        <w:t>二、义军打破唐军三面围剿</w:t>
      </w:r>
      <w:bookmarkEnd w:id="299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在北</w:t>
      </w:r>
      <w:r w:rsidRPr="006A56B6">
        <w:rPr>
          <w:rStyle w:val="MSGENFONTSTYLENAMETEMPLATEROLENUMBERMSGENFONTSTYLENAMEBYROLETEXT18MSGENFONTSTYLEMODIFERNAMESimSun"/>
          <w:rFonts w:asciiTheme="minorEastAsia" w:eastAsiaTheme="minorEastAsia" w:hAnsiTheme="minorEastAsia"/>
          <w:sz w:val="28"/>
          <w:szCs w:val="28"/>
        </w:rPr>
        <w:t>：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t</w:t>
      </w:r>
      <w:r w:rsidRPr="006A56B6">
        <w:rPr>
          <w:rStyle w:val="MSGENFONTSTYLENAMETEMPLATEROLENUMBERMSGENFONTSTYLENAMEBYROLETEXT18MSGENFONTSTYLEMODIFERSIZE210"/>
          <w:rFonts w:asciiTheme="minorEastAsia" w:eastAsiaTheme="minorEastAsia" w:hAnsiTheme="minorEastAsia"/>
          <w:sz w:val="28"/>
          <w:szCs w:val="28"/>
        </w:rPr>
        <w:t>徐中</w:t>
      </w:r>
      <w:r w:rsidRPr="006A56B6">
        <w:rPr>
          <w:rFonts w:asciiTheme="minorEastAsia" w:eastAsiaTheme="minorEastAsia" w:hAnsiTheme="minorEastAsia"/>
        </w:rPr>
        <w:t>，庞勋等为迷惑唐廷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val="zh-CN" w:eastAsia="zh-CN" w:bidi="zh-CN"/>
        </w:rPr>
        <w:t>V</w:t>
      </w:r>
      <w:r w:rsidRPr="006A56B6">
        <w:rPr>
          <w:rStyle w:val="MSGENFONTSTYLENAMETEMPLATEROLENUMBERMSGENFONTSTYLENAMEBYROLETEXT18MSGENFONTSTYLEMODIFERSIZE210"/>
          <w:rFonts w:asciiTheme="minorEastAsia" w:eastAsiaTheme="minorEastAsia" w:hAnsiTheme="minorEastAsia"/>
          <w:sz w:val="28"/>
          <w:szCs w:val="28"/>
        </w:rPr>
        <w:t>对</w:t>
      </w:r>
      <w:r w:rsidRPr="006A56B6">
        <w:rPr>
          <w:rFonts w:asciiTheme="minorEastAsia" w:eastAsiaTheme="minorEastAsia" w:hAnsiTheme="minorEastAsia"/>
        </w:rPr>
        <w:t>派来的使者“辞礼甚 恭”。到达徐城后，庞勋与许佶对其众说吾辈擅归，思见妻子 耳。今闻已有密敕下本军，至则支分灭族矣。丈夫与其自投网罗， 为天下笑，曷若相与戮力同心，赴蹈汤火，岂徒脱祸，兼富贵可 求。况城中将士皆吾辈父兄于弟，吾辈一唱于外，彼必响应于内 矣。”①众皆欢呼称善。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庞勋率众继续向徐州进发。消息传来，徐州全城惊慌恐惧，徐 泗观察使崔彦曾命都虞候元密率兵3000人出城讨伐庞勋，又命宿 州（今属安徽）出兵符离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今安徽宿州北），泗州出兵虹县（今安 徽泗县），共同截击，企图乘庞勋部卒长途跋涉、身疲体困之际， 一举歼灭。庞勋发现官军企图，虚设旗帜迷惑官军，引军潜行北 上，抵达符离。宿州派来的500名守兵不敢接战，望风溃散。庞 勋率众抵达宿州，城中无兵可战，故很快攻下城池。入城后庞勋 聚积府库财货令百姓任意取用，民心大悦，投奔者相继于道，一 日之内招募数千人。于是庞勋自称兵马留后，派兵守城。第二日， 官军前来攻城，城中防守已非常严密，难以攻取了。庞勋命以火 箭射城外茅屋，大火烧及官军营寨，乘其慌乱之机，义军出城急 攻，斩杀官军300余人。元密以为义军要固守此城，遂只作攻城 部署，疏于防守。当夜，庞勋命妇女打更，自率义军分乘大船300 多艘，装载资粮，顺水突围而走。天亮后，官军知义军已退走，急 忙追赶，士卒皆未食，等到追上义军，士卒已饥乏不堪。义军伏 千人于舟中，主力伏于河堤之外，等官军进入伏击圈后，两面伏 兵齐出，夹击官军。官军大败，元密等将吏及敕使皆死，士卒死 亡千余人，其余皆降于义军，无一人漏网。庞勋询问降卒，得知 徐州无备，遂产生攻取徐州的想法。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庞勋引兵北渡濉水，直趋徐州。崔彦曾一面派人向邻道求救， 一面动员城中丁壮上城防守。数日后，义军抵达徐州城下，众至 六七千人，“民居在城外者，贼皆慰抚，无所侵扰，由是人争归之， 不移时，克罗城”①。崔彦曾退保子城，徐州民众深受其盘剥之苦， 皆协助义军攻城，推草车塞于城门而焚烧之，门毁，子城遂下，擒 观察使徐彦曾，诛杀残暴官吏。当日，城中愿意归附的民众达万 余人。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庞勋以许佶为都虞候，赵可立为都游奕使，又派旧将刘行及率 1500人取濠州（治今安徽凤阳东北），李圆率2000人取泗州，梁丕 率千人屯宿州，其余要害县、镇，皆派兵戍守。同时，请人起草表章， 请求唐廷授予节度使之职。当时，“愿效力献策者远近辖凑，乃至 光、蔡、淮、浙、兖、郓、沂、密群盗，皆倍道归之，阗溢郛郭”②。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刘行及奉庞勋命，率兵赴濠州，行至涡口 （涡水入淮口，今 安徽怀远东），沿路归附者倍增。濠州守兵才数百，刺史卢望回素 不设防准备，此时更不知所为，遂开门迎接刘行及入城。刘行及 入城后，囚禁卢望回，自领刺史事。泗州刺史杜愒守备甚严，李 圆引兵攻打，死伤众多，不能攻下。庞勋认为泗州地处江、淮要 冲，位置重要，增兵助李圆攻城，人数陆续达到万余，但仍不能 攻下。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周围诸镇得知庞勋占据徐州，各自遣兵屯守要害，防止其向四 周扩展势力。由于官军人数不多，不能有效地阻止义军行动，鱼台 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C</w:t>
      </w:r>
      <w:r w:rsidRPr="006A56B6">
        <w:rPr>
          <w:rFonts w:asciiTheme="minorEastAsia" w:eastAsiaTheme="minorEastAsia" w:hAnsiTheme="minorEastAsia"/>
        </w:rPr>
        <w:t>今山东鱼台西</w:t>
      </w:r>
      <w:r w:rsidRPr="006A56B6">
        <w:rPr>
          <w:rFonts w:asciiTheme="minorEastAsia" w:eastAsiaTheme="minorEastAsia" w:hAnsiTheme="minorEastAsia"/>
          <w:lang w:val="en-US" w:bidi="en-US"/>
        </w:rPr>
        <w:t>)</w:t>
      </w:r>
      <w:r w:rsidRPr="006A56B6">
        <w:rPr>
          <w:rFonts w:asciiTheme="minorEastAsia" w:eastAsiaTheme="minorEastAsia" w:hAnsiTheme="minorEastAsia"/>
        </w:rPr>
        <w:t>等10县相继被攻下。义军势力发展很快，人民群 众争相投军，“至父遣其子，妻勉其夫，皆断锄首而锐之，执以应 募”①。不久，朝廷使者到达徐州，庞勋以为此次一定会赐予自己节 度使旌节，迎接入城。诏旨只谴责原观察使崔彦曾和监军张道谨， 贬其官，丝毫未提授庞勋旌节之事。庞勋失望,遂囚禁使者。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唐廷以金吾大将军康承训为义成节度使、徐州行营都招讨使， 全面负责讨伐庞勋军事；以神武大将军王晏权为徐州北面行营招 讨使，羽林将军戴可师为徐州南面行营招讨使，大发诸道军队20 万隶三帅，分三路进攻。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庞勋以为泗州为交通枢纽，具有重要的战略地位，决定在唐 朝大军未集之前攻占泗州，派部将吴迴代替李圆指挥进攻泗州，昼 夜不息。唐将郭厚本率淮南兵1500人援救泗州，至洪泽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今江苏 洪泽西北）畏惧义军强大，不敢前进。义军的猛烈进攻，使泗州 守军伤亡惨重，城池几乎不守，刺史杜憎遣人两次向郭厚本求救， 郭厚本不得已遣500人前去救援。援军到达后，与城中官军内外 夹攻，义军大败，退去。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庞勋又遣部将刘佶率精兵数千助吴迴再攻泗州，刘行及也从 濠州遣其将王弘立领兵助攻。这时，镇海节度使杜审权派来援救泗 州的4000名军队到达泗州城对面的淮水南岸，被义军阻截，全部 歼灭。淮南节度使令狐绚派其将李湘率兵数千人援救泗州，与郭厚 本等军会合后，屯于都梁城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今江苏盱眙南），也被义军包围，与泗 州隔淮水相望，互相不能救。十二月，乂军攻入都梁城，歼灭这支官 军，活捉李湘与郭厚本。义军占据淮口后，唐朝漕运线路再次断绝。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831"/>
          <w:footerReference w:type="default" r:id="rId832"/>
          <w:footerReference w:type="first" r:id="rId833"/>
          <w:pgSz w:w="11900" w:h="16840"/>
          <w:pgMar w:top="983" w:right="1377" w:bottom="1279" w:left="134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康承训率军进驻新兴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 xml:space="preserve">今安徽涡阳北），义军大将姚周驻于柳 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子镇（今安徽濉溪柳孜镇），与之相对峙。当时诸道兵未集，康承 训只有万佘人，不敢迸兵，退宋州（治今河南商丘南）。庞勋乘 机分遣诸将，南攻舒州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治今安徽潜山）、庐州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治今安徽合肥）， 北攻沂州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治今山东临沂）、海州（治今江苏连云港西南），先后 攻克了滁州（今属安徽）、和州（治今安徽和县）及沭阳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今属江 苏)、下蔡（今安徽凤台）、乌江（今安徽和县东北乌江镇）、巢县 (今安徽巢湖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等地。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南路唐军3万在戴可师率领下，渡过淮水，向前推进。戴可 师欲先夺下淮口，然后解救泗州。于是，包围都梁城，城中义军 人数少，无法御敌，以假降之计使官军退后5里，于当夜撤走，使 官军只得到一座空城。戴可师自以为强大，轻视义军，不设防准 备。濠州义军将领王弘立率兵数万，利用大雾掩护，袭击官军。戴 可师军不及成列，义军就发起攻击，斩杀戴可师与监军，获得器 械、资粮、车马无数，脱逃者仅数百人。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此次大捷，鼓舞了义军士气，江淮大震，淮南节度使令狐绚 怕义军进攻，遣使诗好庞勛，许以为其奏请节钺，庞勋遂不进攻 淮南，使其得以收拾散卒，修缮城邑，作好防御准备。“时汴路既 绝，江、淮往来皆出寿州，贼既破戴可师，乘胜围寿州，掠诸道 贡献及商人货，其路复绝”①，庞勋因此也日渐骄傲，专事游宴。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72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300" w:name="bookmark299"/>
      <w:r w:rsidRPr="006A56B6">
        <w:rPr>
          <w:rFonts w:asciiTheme="minorEastAsia" w:eastAsiaTheme="minorEastAsia" w:hAnsiTheme="minorEastAsia"/>
          <w:sz w:val="28"/>
          <w:szCs w:val="28"/>
        </w:rPr>
        <w:t>三、唐廷借沙陀兵镇压起义</w:t>
      </w:r>
      <w:bookmarkEnd w:id="300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咸通九年</w:t>
      </w:r>
      <w:r w:rsidRPr="006A56B6">
        <w:rPr>
          <w:rFonts w:asciiTheme="minorEastAsia" w:eastAsiaTheme="minorEastAsia" w:hAnsiTheme="minorEastAsia"/>
          <w:lang w:val="en-US" w:bidi="en-US"/>
        </w:rPr>
        <w:t>（868</w:t>
      </w:r>
      <w:r w:rsidRPr="006A56B6">
        <w:rPr>
          <w:rFonts w:asciiTheme="minorEastAsia" w:eastAsiaTheme="minorEastAsia" w:hAnsiTheme="minorEastAsia"/>
        </w:rPr>
        <w:t xml:space="preserve">年)十二月底，唐诸道军队基本都汇集到前线, 兵力比义军已占优势地位。同时，唐廷在军事部署上也作了一些 调整，由于王晏权屡吃败仗，改命泰宁节度使曹翔代替为徐州北 面招讨使，其军进至滕县（今山东滕州）、沛县（今属江苏）一线， 从北面对徐州形成进逼之势；魏博节度使何全皞派大将薛尤率军 </w:t>
      </w:r>
      <w:r w:rsidRPr="006A56B6">
        <w:rPr>
          <w:rFonts w:asciiTheme="minorEastAsia" w:eastAsiaTheme="minorEastAsia" w:hAnsiTheme="minorEastAsia"/>
          <w:lang w:val="en-US" w:bidi="en-US"/>
        </w:rPr>
        <w:t>1.3</w:t>
      </w:r>
      <w:r w:rsidRPr="006A56B6">
        <w:rPr>
          <w:rFonts w:asciiTheme="minorEastAsia" w:eastAsiaTheme="minorEastAsia" w:hAnsiTheme="minorEastAsia"/>
        </w:rPr>
        <w:t>万人，进至丰县（今属江苏）、萧县（今安徽萧县西北）一线, 从西面威逼徐州；康承训统兵7万进至柳子镇（今安徽濉溪柳孜 集）以西，从新兴至鹿塘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（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今安徽永城南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  <w:lang w:val="en-US" w:bidi="en-US"/>
        </w:rPr>
        <w:t>）</w:t>
      </w:r>
      <w:r w:rsidRPr="006A56B6">
        <w:rPr>
          <w:rStyle w:val="MSGENFONTSTYLENAMETEMPLATEROLENUMBERMSGENFONTSTYLENAMEBYROLETEXT11"/>
          <w:rFonts w:asciiTheme="minorEastAsia" w:eastAsiaTheme="minorEastAsia" w:hAnsiTheme="minorEastAsia"/>
        </w:rPr>
        <w:t>30里，“壁垒相属”①， 从西南对徐州形成进逼之势。徐州军队多分属诸将，防守各地，城 中兵力不到数千，庞勋派人募兵，应募者甚寡。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庞勋部将孟敬文奉命驻守丰县，兵力雄厚，谋图背叛。咸通 十年</w:t>
      </w:r>
      <w:r w:rsidRPr="006A56B6">
        <w:rPr>
          <w:rFonts w:asciiTheme="minorEastAsia" w:eastAsiaTheme="minorEastAsia" w:hAnsiTheme="minorEastAsia"/>
          <w:lang w:val="en-US" w:bidi="en-US"/>
        </w:rPr>
        <w:t>（869</w:t>
      </w:r>
      <w:r w:rsidRPr="006A56B6">
        <w:rPr>
          <w:rFonts w:asciiTheme="minorEastAsia" w:eastAsiaTheme="minorEastAsia" w:hAnsiTheme="minorEastAsia"/>
        </w:rPr>
        <w:t>年）正月，魏博军进攻丰县，庞勋遣心腹将领率兵3000 人，声言助孟敬文防守丰县，孟敬文与其相约共击魏博军，并命 其为前锋。交战中孟敬文引军退走，致使前锋全军覆灭。庞勋闻 知后，不动声色，以令孟敬文负责镇守徐州，自己将往淮南指挥 军事的办法，诱使孟敬文返回徐州，于途中遣兵擒获，处死。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进攻海州、寿州的义军都相继失利，损失惨重。浙西官军自 楚州（治今江苏淮安）乘船逆水而上，解救泗州之围，其势甚锐， 在城中官军的策应下，进入城内。泗州得到兵力和给养补充，防 守更加严密，难以攻下。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去年十一月，唐廷任康承训为徐州行营都招讨使时，康承训 曾奏请调沙陀、吐谷浑、鞑靼等部族军队协助作战。二月，沙陀 军抵达前线，康承训命其首领朱邪赤心率领3000骑兵为前锋，冲 锋陷阵，屡败义军。义军大将王弘立自淮口之战歼灭戴可师率领 的南路官军后，颇自矜，向庞勋请求率所部3万人进击康承训，庞 勋即命其率军渡过濉水，夜袭鹿塘寨。黎明，义军包围官军营寨。 “弘立与诸将临望，自谓功在漏刻。沙陀左右突围，出入如飞，贼 纷扰移避，沙陀纵骑蹂之，寨中诸军争出奋击，贼大败。官军蹙 之干濉水，溺死者不可胜纪，自鹿塘至襄城，伏尸五十里，斩首 二万余级。弘立单骑走免”②。庞勋赦其罪，命其攻取泗州以补过。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74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三月，康承训击败王弘立后，进逼柳子镇，与义军守将姚周 </w:t>
      </w:r>
      <w:r w:rsidRPr="006A56B6">
        <w:rPr>
          <w:rStyle w:val="MSGENFONTSTYLENAMETEMPLATEROLENUMBERMSGENFONTSTYLENAMEBYROLETEXT11MSGENFONTSTYLEMODIFERSIZE4"/>
          <w:rFonts w:asciiTheme="minorEastAsia" w:eastAsiaTheme="minorEastAsia" w:hAnsiTheme="minorEastAsia"/>
          <w:sz w:val="28"/>
          <w:szCs w:val="28"/>
        </w:rPr>
        <w:t>一</w:t>
      </w:r>
      <w:r w:rsidRPr="006A56B6">
        <w:rPr>
          <w:rFonts w:asciiTheme="minorEastAsia" w:eastAsiaTheme="minorEastAsia" w:hAnsiTheme="minorEastAsia"/>
        </w:rPr>
        <w:t>月之内数十战。义军不利，官军遂包围柳子镇，“会大风，四面 纵火，贼弃寨走，沙陀以精骑邀之，屠杀殆尽，自柳子至芳城，死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3"/>
        </w:numPr>
        <w:shd w:val="clear" w:color="auto" w:fill="auto"/>
        <w:tabs>
          <w:tab w:val="left" w:pos="1161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</w:t>
      </w:r>
      <w:r w:rsidRPr="006A56B6">
        <w:rPr>
          <w:rFonts w:asciiTheme="minorEastAsia" w:eastAsiaTheme="minorEastAsia" w:hAnsiTheme="minorEastAsia"/>
          <w:sz w:val="28"/>
          <w:szCs w:val="28"/>
        </w:rPr>
        <w:t>《唐纪六十七》，懿宗咸通十年正月。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3"/>
        </w:numPr>
        <w:shd w:val="clear" w:color="auto" w:fill="auto"/>
        <w:tabs>
          <w:tab w:val="left" w:pos="461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《资治通鉴》卷二五一《唐纪六十七》，懿宗咸通十年二月。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者相枕”①。四月，庞勋杀在押的崔彦曾、张道谨、郭厚本、李湘 等被俘唐朝官员、将领。许佶等共推庞勋为天册将军，另造旗帜， 选境内丁壮，得3万余人，发给兵器，决心与官军决战。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3855"/>
        </w:tabs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当时，魏博军围攻丰县正急，庞勋决定先解除丰县之围。义 军从徐州出发，利用夜暗潜入丰县城，官军没有觉察。魏博军分 5寨屯驻，近城营寨约数千人。庞勋一面派兵包围近城官军营寨， 一面伏兵于要路，准备截击援救的官军。官军果然中计，其他诸 寨得知近城营寨被围，急忙出兵援救，被埋伏的义军击败，斩杀 2000余人。魏博军闻听庞勋亲自来战，“诸寨皆自溃”②。曹翔正 在围攻滕县，听到魏博军失败的消息，引兵退保兖州（今属山 </w:t>
      </w:r>
      <w:r w:rsidRPr="006A56B6">
        <w:rPr>
          <w:rStyle w:val="MSGENFONTSTYLENAMETEMPLATEROLENUMBERMSGENFONTSTYLENAMEBYROLETEXT18MSGENFONTSTYLEMODIFERSPACING80"/>
          <w:rFonts w:asciiTheme="minorEastAsia" w:eastAsiaTheme="minorEastAsia" w:hAnsiTheme="minorEastAsia"/>
        </w:rPr>
        <w:t>东)。</w:t>
      </w:r>
      <w:r w:rsidRPr="006A56B6">
        <w:rPr>
          <w:rStyle w:val="MSGENFONTSTYLENAMETEMPLATEROLENUMBERMSGENFONTSTYLENAMEBYROLETEXT18MSGENFONTSTYLEMODIFERSPACING80"/>
          <w:rFonts w:asciiTheme="minorEastAsia" w:eastAsiaTheme="minorEastAsia" w:hAnsiTheme="minorEastAsia"/>
          <w:lang w:val="en-US" w:bidi="en-US"/>
        </w:rPr>
        <w:t>.</w:t>
      </w:r>
      <w:r w:rsidRPr="006A56B6">
        <w:rPr>
          <w:rFonts w:asciiTheme="minorEastAsia" w:eastAsiaTheme="minorEastAsia" w:hAnsiTheme="minorEastAsia"/>
          <w:lang w:val="en-US" w:bidi="en-US"/>
        </w:rPr>
        <w:tab/>
        <w:t>•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庞勋在丰县休军数日，引.兵向柳子镇进发，西击康承训。同 时，还调其他营寨义军共五六万人，约定四月二十九日黎明共同 进攻柳子官军。庞勋的这个进军计划被义军中俘获的原淮南士卒 得知，遂逃往官军营寨，向康承训告了密。康承训调整部署，设 伏以待义军。义军前锋部队到达柳子，被埋伏的官军击败，庞勋 急率后队接应，赶到柳子后，庞勋所部士卒见前锋已败，官军势 大，军中市井之徒率先逃走，引起全军溃败。康承训指挥步军在 后追击，又命骑兵迂回在前截击，义军“自相蹈藉，僵尸数十里， 死者数万人”③。庞勋收拾散卒3000人，退回徐州。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20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当月，唐将马举率精兵3万援救泗州，义军寡不敌众，大将 王弘立战死，败军退保徐城，泗州之围遂解。六月，马举从泗州 引兵攻濠州，连下数县城。濠州守将刘行及在城外设营寨拒守，马 举在正面以少数军队挑战，引诱义军出寨，自率大军数万袭击寨 后，焚毁寨营，刘行及退守城中。庞勋命吴迴率军助守濠州/吴 迴隔淮水设寨，与濠州相呼应。马举派兵渡过淮水，击杀义军数 千，摧毁营寨。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left="740"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34"/>
          <w:footerReference w:type="default" r:id="rId835"/>
          <w:footerReference w:type="first" r:id="rId836"/>
          <w:pgSz w:w="11900" w:h="16840"/>
          <w:pgMar w:top="983" w:right="1377" w:bottom="1279" w:left="134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①《资治通鉴》卷二五一《唐纪六十七》，懿宗咸通十年三月。 ②③《资治通鉴》卷二五一《唐纪六十七》，懿宗咸通十年四月,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唐廷闻听魏博军败，命宋威为徐州西北面招讨使，率兵3万 屯于丰县、萧县之间，曹翔也从兖州率军前柬会合。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七月，康承训攻下临涣（今安徽濉溪西南），杀获义军万余人。 曹翔攻下滕县，进击丰、沛。蕲县（今安徽宿州东南）土豪李衮 杀义军守将，举城投降康承训。沛县守将李直赴徐州议事时，其 部下裨将朱玫举城降于曹翔。康承训乘胜长驱直进，进抵宿州之 丙，筑城驻守，威逼徐州。局势对庞勋义军极为不利。‘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72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301" w:name="bookmark300"/>
      <w:r w:rsidRPr="006A56B6">
        <w:rPr>
          <w:rFonts w:asciiTheme="minorEastAsia" w:eastAsiaTheme="minorEastAsia" w:hAnsiTheme="minorEastAsia"/>
          <w:sz w:val="28"/>
          <w:szCs w:val="28"/>
        </w:rPr>
        <w:t>四、庞勋引兵西进及最后失敗</w:t>
      </w:r>
      <w:bookmarkEnd w:id="301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4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  <w:lang w:val="en-US" w:bidi="en-US"/>
        </w:rPr>
        <w:t>.</w:t>
      </w:r>
      <w:r w:rsidRPr="006A56B6">
        <w:rPr>
          <w:rFonts w:asciiTheme="minorEastAsia" w:eastAsiaTheme="minorEastAsia" w:hAnsiTheme="minorEastAsia"/>
        </w:rPr>
        <w:t>庞勋以徐州旧将张玄稔掌宿州政事，以部将张儒、张实掌宿 州军事，率数万军队防守城池。张儒等于城外列寨数重，周围引 水环绕，以抵御官军。张实向庞勛献策，劝其率兵展出，乘官军 围攻宿、徐2州，后方空虚之机，攻掠宋、亳（治今安徽亳州）一 带，调动官军回救，然后设伏以待，张儒、张实等率军追击'，前 后夹攻，可破官军。庞勋认为可行，留其父庞举直、许佶守徐州， 自率大军向西进击。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八月，康承训焚毁宿州城外义军营寨，张儒等退守罗城，官 军进攻，死伤数千人，不能攻下。康承训见强攻不下，派能言善 辩的人在城下招谕义军。张玄稔在子城防守，见到官军招谕，乃 遣心腹当夜潜出城，约期杀害义军将领，献城投降</w:t>
      </w:r>
      <w:r w:rsidRPr="006A56B6">
        <w:rPr>
          <w:rStyle w:val="MSGENFONTSTYLENAMETEMPLATEROLENUMBERMSGENFONTSTYLENAMEBYROLETEXT18MSGENFONTSTYLEMODIFERSIZE150"/>
          <w:rFonts w:asciiTheme="minorEastAsia" w:eastAsiaTheme="minorEastAsia" w:hAnsiTheme="minorEastAsia"/>
          <w:sz w:val="28"/>
          <w:szCs w:val="28"/>
        </w:rPr>
        <w:t>。九月</w:t>
      </w:r>
      <w:r w:rsidRPr="006A56B6">
        <w:rPr>
          <w:rFonts w:asciiTheme="minorEastAsia" w:eastAsiaTheme="minorEastAsia" w:hAnsiTheme="minorEastAsia"/>
        </w:rPr>
        <w:t>，张玄 稔以饮酒为名，伏兵诛杀张儒等义军将领数十人，开城投降康承 训。为讨康承训欢心，张玄稔献计说：“今举城归国，四远未知， 请诈为城陷，引众趋苻离及徐州，贼党不疑，可尽擒也!”</w:t>
      </w:r>
      <w:r w:rsidRPr="006A56B6">
        <w:rPr>
          <w:rStyle w:val="MSGENFONTSTYLENAMETEMPLATEROLENUMBERMSGENFONTSTYLENAMEBYROLETEXT18MSGENFONTSTYLEMODIFERSIZE150"/>
          <w:rFonts w:asciiTheme="minorEastAsia" w:eastAsiaTheme="minorEastAsia" w:hAnsiTheme="minorEastAsia"/>
          <w:sz w:val="28"/>
          <w:szCs w:val="28"/>
        </w:rPr>
        <w:t xml:space="preserve">①康承 </w:t>
      </w:r>
      <w:r w:rsidRPr="006A56B6">
        <w:rPr>
          <w:rFonts w:asciiTheme="minorEastAsia" w:eastAsiaTheme="minorEastAsia" w:hAnsiTheme="minorEastAsia"/>
        </w:rPr>
        <w:t>训遣数百骑归张玄稔率领。命其率宿州本部军队依计行事。张玄 稔重又入城，像往常一样燃放平安火。次日清晨，张玄稔命堆积 柴草数千束，纵火焚烧，作出城陷军溃之状，引军直趋符离（今 安徽宿州北）。符离守军不知其已降敌，开城接入，张玄稔斩杀守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将，夺取城池，然后向北直趋徐州。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庞举直、许佶遣兵上城拒守，张玄稔引兵围城，没有急于发 动攻击，派人招谕守城义军，诱其归降。城中原观察使崔彦曾部 下故吏路审中开门迎接官军入城，庞举直、许佶率众退守子城，太 阳偏西时分，庞举直等开北门突围而出，官军随后急追，斩杀庞 举直、许佶等，“余党多赴水死，悉捕戍桂州者亲族，斩之，死者 数千人，徐州遂平”①。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 xml:space="preserve">庞勋闻知徐州失陷，率众2万自石山（今江苏铜山西）向西 进发。九月六日，康承训才获知消息，即引兵8万向西追击，命 沙陀首领朱邪赤心率数千骑兵为前锋。庞勋欲袭取宋州，已攻下 南城，刺史郑处冲率众防守北城，庞勋见官军有备，不愿恋战，遂 率军渡汴河，向南攻掠亳州。这时沙陀军追上，庞勋引兵沿涣水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今浍河，东南流向，入淮河）向东，欲返徐州</w:t>
      </w:r>
      <w:r w:rsidRPr="006A56B6">
        <w:rPr>
          <w:rStyle w:val="MSGENFONTSTYLENAMETEMPLATEROLENUMBERMSGENFONTSTYLENAMEBYROLETEXT27MSGENFONTSTYLEMODIFERSIZE6"/>
          <w:rFonts w:asciiTheme="minorEastAsia" w:eastAsiaTheme="minorEastAsia" w:hAnsiTheme="minorEastAsia"/>
          <w:sz w:val="28"/>
          <w:szCs w:val="28"/>
        </w:rPr>
        <w:t>。一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路上沙陀追赶 颇急，义军无暇饮食，到蕲县，准备渡水，李衮率兵拆断桥面，义 军无法通过，行至县西，官军追来，义军被斩杀万余人，“余皆溺 死”©。麵也战死，官军不识，数日才获其尸。宿迁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今属江 苏）等地的义军营寨士卒皆杀守将投降官军。宋威攻下萧县，独 吴迴防守濠州不降。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134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马举围攻濠州，“自夏及冬不克”®，城中粮尽，官军深堑重围 企图困死义军。十月中旬，吴迴率兵突围，马举紧追不舍，吴迴 战死于招义（今安徽明光东北），士卒死亡略尽。庞勋起义至此彻 底失败。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 w:line="945" w:lineRule="exact"/>
        <w:rPr>
          <w:rFonts w:asciiTheme="minorEastAsia" w:eastAsiaTheme="minorEastAsia" w:hAnsiTheme="minorEastAsia"/>
          <w:sz w:val="28"/>
          <w:szCs w:val="28"/>
        </w:rPr>
      </w:pPr>
      <w:bookmarkStart w:id="302" w:name="bookmark301"/>
      <w:r w:rsidRPr="006A56B6">
        <w:rPr>
          <w:rFonts w:asciiTheme="minorEastAsia" w:eastAsiaTheme="minorEastAsia" w:hAnsiTheme="minorEastAsia"/>
          <w:sz w:val="28"/>
          <w:szCs w:val="28"/>
        </w:rPr>
        <w:t>五、庞勋起义失败的主要教训</w:t>
      </w:r>
      <w:bookmarkEnd w:id="302"/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520" w:line="94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庞勋起义转战南北，队伍发展到数万人，唐朝廷动员10道数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4"/>
        </w:numPr>
        <w:shd w:val="clear" w:color="auto" w:fill="auto"/>
        <w:tabs>
          <w:tab w:val="left" w:pos="1185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</w:t>
      </w:r>
      <w:r w:rsidRPr="006A56B6">
        <w:rPr>
          <w:rFonts w:asciiTheme="minorEastAsia" w:eastAsiaTheme="minorEastAsia" w:hAnsiTheme="minorEastAsia"/>
          <w:sz w:val="28"/>
          <w:szCs w:val="28"/>
        </w:rPr>
        <w:t>《唐纪六十七》，懿宗咸通十年九月。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4"/>
        </w:numPr>
        <w:shd w:val="clear" w:color="auto" w:fill="auto"/>
        <w:tabs>
          <w:tab w:val="left" w:pos="1185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《新唐书》卷一四八《康承训传》。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4"/>
        </w:numPr>
        <w:shd w:val="clear" w:color="auto" w:fill="auto"/>
        <w:tabs>
          <w:tab w:val="left" w:pos="1185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</w:t>
      </w:r>
      <w:r w:rsidRPr="006A56B6">
        <w:rPr>
          <w:rFonts w:asciiTheme="minorEastAsia" w:eastAsiaTheme="minorEastAsia" w:hAnsiTheme="minorEastAsia"/>
          <w:sz w:val="28"/>
          <w:szCs w:val="28"/>
        </w:rPr>
        <w:t>《唐纪六十七》，懿宗咸通十年十月。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tabs>
          <w:tab w:val="left" w:pos="5610"/>
          <w:tab w:val="left" w:pos="7380"/>
        </w:tabs>
        <w:spacing w:before="0" w:after="0"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十万大军，又调沙陀、吐谷浑等部族军队，_历时一年又3个月才 镇压下去。这次起义大大地动摇了唐朝的纟</w:t>
      </w:r>
      <w:r w:rsidRPr="006A56B6">
        <w:rPr>
          <w:rStyle w:val="MSGENFONTSTYLENAMETEMPLATEROLENUMBERMSGENFONTSTYLENAMEBYROLETEXT27MSGENFONTSTYLEMODIFERSIZE35"/>
          <w:rFonts w:asciiTheme="minorEastAsia" w:eastAsiaTheme="minorEastAsia" w:hAnsiTheme="minorEastAsia"/>
          <w:sz w:val="28"/>
          <w:szCs w:val="28"/>
          <w:lang w:eastAsia="zh-CN"/>
        </w:rPr>
        <w:t>i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治基础，《新唐书》卷 二二二《南蛮传中》评论说：“唐亡于黄巢，而祸基于桂林， 《易》之意深矣”。其立论正是基于这次起义动摇了唐朝统治基础 和揭开了唐末农民大起义的序幕这两点上。因此起义尽管失败了， 其历史意义却是深远的。从军事角度分析起义失败的原因，其教 训主要有以下几点：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.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ab/>
        <w:t>*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tabs>
          <w:tab w:val="left" w:pos="1159"/>
        </w:tabs>
        <w:spacing w:before="0" w:after="0"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1、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ab/>
        <w:t>中唐以来，军事布局历来是北方强，南方弱，北方尤以河 朔</w:t>
      </w:r>
      <w:r w:rsidRPr="006A56B6">
        <w:rPr>
          <w:rStyle w:val="MSGENFONTSTYLENAMETEMPLATEROLENUMBERMSGENFONTSTYLENAMEBYROLETEXT27MSGENFONTSTYLEMODIFERSIZE162"/>
          <w:rFonts w:asciiTheme="minorEastAsia" w:eastAsiaTheme="minorEastAsia" w:hAnsiTheme="minorEastAsia"/>
          <w:sz w:val="28"/>
          <w:szCs w:val="28"/>
        </w:rPr>
        <w:t>、中原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地区最为特殊，藩镇密集，兵力雄厚；而江淮以南为唐 朝财赋来源地，政治控制虽比较严密，由于没有强藩存在，军事 力量反倒相对薄弱。故裘甫、庞勋起义在这一地区爆发，都能迅 速地由小到大，发展为相当规模的起义大军。另这里由于封 建剥削沉重，阶级矛盾尖锐，具备动员民众发动‘义的群众基础。 庞勋以徐州为中心，发展起义事业，因为这里是桂州戍卒的故 乡，所谓“城中将士皆吾辈父兄子弟，吾辈一唱于外，</w:t>
      </w:r>
      <w:r w:rsidRPr="006A56B6">
        <w:rPr>
          <w:rStyle w:val="MSGENFONTSTYLENAMETEMPLATEROLENUMBERMSGENFONTSTYLENAMEBYROLETEXT27MSGENFONTSTYLEMODIFERSIZE35"/>
          <w:rFonts w:asciiTheme="minorEastAsia" w:eastAsiaTheme="minorEastAsia" w:hAnsiTheme="minorEastAsia"/>
          <w:sz w:val="28"/>
          <w:szCs w:val="28"/>
          <w:lang w:eastAsia="zh-CN"/>
        </w:rPr>
        <w:t>t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必响应 于内矣”①。可占人和之利。但是，当朝廷调发诸道大军，数面围 攻之时，形势对己已明显不利，义军首领却不能放宽眼界，率领 军队出重围，到外线作战。江淮以南唐军薄弱，如向这里发展， 不仅可以摆脱困境，还可以使起义事业有更大的发展。但庞勋却 轻信令狐绚代为奏请节钺的谎言，放弃向淮南进军，囿于徐、泗 狭小地区，丧失了大好时机。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tabs>
          <w:tab w:val="left" w:pos="1159"/>
        </w:tabs>
        <w:spacing w:before="0" w:after="0"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2、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ab/>
        <w:t>当官军逼近徐州、宿州时，张实向庞勋建议向西出击，调 动官军回救，然后前后夹击，歼灭官军。这个计划在一般情况下 是可行的。在当时徐州、宿州留守兵力较弱，加之有叛将的破坏， 不足以牵制官军主力时，则无可行性。后来的事实也是宿、徐二 城在叛将协助下很快被攻陷，官军腾出兵力紧随庞勋，穷追不舍， 根本没有形成内外呼应、前后夹击的态势。在这关键时候，庞勋 没有继续向西，或者向北出击，以摆脱官军追击，反而向东欲返 回已经失陷的徐州，这无疑是自找死路，向官军重围中钴，失败 是不可避免的。退一步讲，庞勋到达蕲县后，如果放弃原来计划， 南下濠州（当时濠州仍由吴迴固守），在当地义军接应下，渡淮向 南发展，也许有所转机。总之，庞勋西出围攻宋州后，又向东返 回徐州，是其军事指挥上的一大失误。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5954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3、义军迅速失败的另一原因，是后期军纪败坏，掳掠成性。 庞勋义军之所以能迅速发展壮大，因为他们前期军纪森严，秋毫 无犯，开仓赈济；民心拥戴，“至父遣其子，妻勉其夫”①，积极参 加义军，并主动协助作战。起义_业有所发展后，庞勋产生骄傲 情绪，军纪松懈，“驱人为兵”，抢掠商旅，“又与勋同举兵桂州者 尤骄暴，夺人资财，掠人妇女，勋不能自制，由是境内之民皆厌 苦之，不聊生矣”②。这样不仅得不到民众主动的支持，当兵力不 足招募时，“应募者益少”®。与以前情况形成显明对照。义军的战 斗力也明显下降，在后期与官军的多次战斗中，义军士卒厌战、怯 战，甚至自行溃散的现象•，屡见不鲜。民心向背，是起义事业成 败的关键，这个教训是深刻的。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left="720"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37"/>
          <w:footerReference w:type="default" r:id="rId838"/>
          <w:footerReference w:type="first" r:id="rId839"/>
          <w:pgSz w:w="11900" w:h="16840"/>
          <w:pgMar w:top="983" w:right="1377" w:bottom="1279" w:left="134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①《资治通鉴》卷二五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</w:t>
      </w:r>
      <w:r w:rsidRPr="006A56B6">
        <w:rPr>
          <w:rFonts w:asciiTheme="minorEastAsia" w:eastAsiaTheme="minorEastAsia" w:hAnsiTheme="minorEastAsia"/>
          <w:sz w:val="28"/>
          <w:szCs w:val="28"/>
        </w:rPr>
        <w:t>《唐纪六十七》，懿宗咸通九年十一月。 ②③《资治通鉴》卷二五一《唐纪六十七》，懿宗咸通九年十二月。</w:t>
      </w:r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spacing w:after="478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303" w:name="bookmark302"/>
      <w:r w:rsidRPr="006A56B6">
        <w:rPr>
          <w:rStyle w:val="MSGENFONTSTYLENAMETEMPLATEROLELEVELMSGENFONTSTYLENAMEBYROLEHEADING2MSGENFONTSTYLEMODIFERSPACING2"/>
          <w:rFonts w:asciiTheme="minorEastAsia" w:eastAsiaTheme="minorEastAsia" w:hAnsiTheme="minorEastAsia"/>
          <w:sz w:val="28"/>
          <w:szCs w:val="28"/>
        </w:rPr>
        <w:t>第+七章唐末农民起义战争（下)</w:t>
      </w:r>
      <w:bookmarkEnd w:id="303"/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524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继裘甫、庞勋起义之后，王仙芝、黄巢又举起义旗，领导农 民展开了反对唐朝腐败统治的斗争。王仙芝牺牲后，黄巢成为唐 末农民军的领导者，起义军纵横南北，坚持斗争整10年，建立了 农民政权。起义虽然最后失败了，但也彻底地摧垮了唐王朝的统 治基础，其政权从此分崩离析，终究趋于覆亡。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0" w:line="608" w:lineRule="exact"/>
        <w:ind w:left="1760" w:right="1820"/>
        <w:jc w:val="right"/>
        <w:rPr>
          <w:rFonts w:asciiTheme="minorEastAsia" w:eastAsiaTheme="minorEastAsia" w:hAnsiTheme="minorEastAsia"/>
          <w:sz w:val="28"/>
          <w:szCs w:val="28"/>
        </w:rPr>
      </w:pPr>
      <w:bookmarkStart w:id="304" w:name="bookmark303"/>
      <w:r w:rsidRPr="006A56B6">
        <w:rPr>
          <w:rFonts w:asciiTheme="minorEastAsia" w:eastAsiaTheme="minorEastAsia" w:hAnsiTheme="minorEastAsia"/>
          <w:sz w:val="28"/>
          <w:szCs w:val="28"/>
        </w:rPr>
        <w:t xml:space="preserve">第一节王仙芝、黄巢大起义 </w:t>
      </w:r>
      <w:r w:rsidRPr="006A56B6">
        <w:rPr>
          <w:rStyle w:val="MSGENFONTSTYLENAMETEMPLATEROLELEVELNUMBERMSGENFONTSTYLENAMEBYROLEHEADING42MSGENFONTSTYLEMODIFERSPACING0"/>
          <w:rFonts w:asciiTheme="minorEastAsia" w:eastAsiaTheme="minorEastAsia" w:hAnsiTheme="minorEastAsia"/>
          <w:sz w:val="28"/>
          <w:szCs w:val="28"/>
        </w:rPr>
        <w:t>的爆发及其转战中原</w:t>
      </w:r>
      <w:bookmarkEnd w:id="304"/>
    </w:p>
    <w:p w:rsidR="005A739F" w:rsidRPr="006A56B6" w:rsidRDefault="00D564D2">
      <w:pPr>
        <w:pStyle w:val="MSGENFONTSTYLENAMETEMPLATEROLENUMBERMSGENFONTSTYLENAMEBYROLETEXT20"/>
        <w:shd w:val="clear" w:color="auto" w:fill="auto"/>
        <w:spacing w:after="486"/>
        <w:ind w:left="40"/>
        <w:jc w:val="center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MSGENFONTSTYLEMODIFERSPACING10"/>
          <w:rFonts w:asciiTheme="minorEastAsia" w:eastAsiaTheme="minorEastAsia" w:hAnsiTheme="minorEastAsia"/>
          <w:sz w:val="28"/>
          <w:szCs w:val="28"/>
        </w:rPr>
        <w:t>(参见附图</w:t>
      </w:r>
      <w:r w:rsidRPr="006A56B6">
        <w:rPr>
          <w:rStyle w:val="MSGENFONTSTYLENAMETEMPLATEROLENUMBERMSGENFONTSTYLENAMEBYROLETEXT2MSGENFONTSTYLEMODIFERSIZE15"/>
          <w:rFonts w:asciiTheme="minorEastAsia" w:eastAsiaTheme="minorEastAsia" w:hAnsiTheme="minorEastAsia"/>
          <w:sz w:val="28"/>
          <w:szCs w:val="28"/>
          <w:lang w:eastAsia="zh-CN"/>
        </w:rPr>
        <w:t>18)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554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僖宗乾符元年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（874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年）王仙芝起义至乾符五年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（878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年）二 月王仙芝战败牺牲，为唐末农民起义战争的第一阶段。在这一阶 段，农民军在王仙芝、黄巢的领导下，转战于中原大地，陆续攻 下许多唐朝州县，乾符三年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（876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年），王仙芝欲接受唐朝招安，因 黄巢反对未遂，二人分道扬镳。黄巢率一部分义军进攻今山东、河 南一带，由于唐王朝集重兵围追堵截，黄巢便挥兵南下了。王仙 芝率领一部分义军转战于今湖北一带。由于其入朝为官之心未死， 于乾符四年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（877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年）派大将尚君长接洽招安事宜，被唐廷处死， 王仙芝本人也在次年的黄梅（今湖北黄梅西北）决战失败后，被 杀害。起义事业暂时处于低潮。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596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305" w:name="bookmark304"/>
      <w:r w:rsidRPr="006A56B6">
        <w:rPr>
          <w:rStyle w:val="MSGENFONTSTYLENAMETEMPLATEROLELEVELMSGENFONTSTYLENAMEBYROLEHEADING5MSGENFONTSTYLEMODIFERSIZE90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Fonts w:asciiTheme="minorEastAsia" w:eastAsiaTheme="minorEastAsia" w:hAnsiTheme="minorEastAsia"/>
          <w:sz w:val="28"/>
          <w:szCs w:val="28"/>
        </w:rPr>
        <w:t>僖宗即位后的唐朝社会情兄</w:t>
      </w:r>
      <w:bookmarkEnd w:id="305"/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咸通十四年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（873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年），唐懿宗死，宦官立李儇为皇帝，即唐 僖宗。僖宗即位时年仅12岁，不理朝政，只知嬉戏游乐，国家大 政落入宦官之手。神策中尉田令孜尤其专横，僖宗呼其为“阿 父”，“令孜颇读书，多巧数，招权纳贿，除官及赐绯紫皆不关白 于上。每见，常自备果食两盘，与上相对饮啗，从容良久而退。上 与内园小儿狎昵，赏赐乐工、伎儿，所费动以万计，府藏空竭。令 孜说上籍两市商旅宝货悉输内库，有陈诉者，付京兆杖杀之。宰 相以下，钳口莫敢言”①。这一时期宦官与朝臣的斗争更加激烈， “南牙、北司互相矛盾”②，互相排斥，已经到了水火不相容的程度。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tabs>
          <w:tab w:val="left" w:pos="1905"/>
        </w:tabs>
        <w:spacing w:before="0" w:after="0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僖宗即位初期，灾荒颇多，“关东连年水旱，州县不以实闻， 上下相蒙，百姓流殍，无所控诉”③。乾符二年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（875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年）七月，飞 蝗自东而西，所过食草木叶及五谷皆尽，而京兆尹杨知至却妄奏： “蝗入京畿，不食稼，皆抱荆棘而死气僖宗居然相信，以为真有 其事，“宰相皆贺唐朝大臣不管百姓死活，只知逢迎皇帝，保 其禄位，可见已堕落到何种程度。《旧唐书》卷一七八《郑畋传》 说：“巢贼之乱，本囡饥岁，人以利合，乃至实繁”。又说“近岁 螟蝗作害，旱膜延灾，因令无赖之徒，遽起乱常之暴”。说明严重 的水旱蝗灾，已经逼得广大农民走投无路，除了揭竿而起别无他 途。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ab/>
        <w:t>‘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614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庞勋起义虽然失败，但部下仍保存部分实力，散处山东一带， “徐贼余党犹相聚间里为群盗，散居兖、郓、青、齐之间”⑤。直到 乾符元年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（874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年）十二月，这些庞勋义军的余部仍在顽强地与官 军作斗争。“感化军奏群盗寇掠，州县不能禁。敕兖、郓等道出兵 讨之”。胡三省注：“感化军治徐州。群盗，庞勋余党也。”⑥足见庞 勋余部的确散布山东各地，直到王仙芝、黄巢发动起义时仍然存 在，而且还保持一定的规模，这就非常有利于唐末农民大起义的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5"/>
        </w:numPr>
        <w:shd w:val="clear" w:color="auto" w:fill="auto"/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《资治通鉴》卷二五二《唐纪六十八》，僖宗乾符二年二月。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②③⑥《资治通鉴》卷一五二《唐纪六十八》，僖宗乾符元年十二月。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4"/>
        </w:numPr>
        <w:shd w:val="clear" w:color="auto" w:fill="auto"/>
        <w:tabs>
          <w:tab w:val="left" w:pos="1213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《资治通鉴》卷二五二《唐纪六十八》，僖宗乾符二年七月。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4"/>
        </w:numPr>
        <w:shd w:val="clear" w:color="auto" w:fill="auto"/>
        <w:tabs>
          <w:tab w:val="left" w:pos="1213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40"/>
          <w:footerReference w:type="default" r:id="rId841"/>
          <w:footerReference w:type="first" r:id="rId842"/>
          <w:pgSz w:w="11900" w:h="16840"/>
          <w:pgMar w:top="983" w:right="1377" w:bottom="1279" w:left="134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《资治通鉴》卷二五二《唐纪六十八》，懿宗咸通十一年四月。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56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爆发。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唐朝与南诏之间的连年战争，也是引起人民起义的间接</w:t>
      </w:r>
      <w:r w:rsidRPr="006A56B6">
        <w:rPr>
          <w:rStyle w:val="MSGENFONTSTYLENAMETEMPLATEROLENUMBERMSGENFONTSTYLENAMEBYROLETEXT27MSGENFONTSTYLEMODIFERSIZE162"/>
          <w:rFonts w:asciiTheme="minorEastAsia" w:eastAsiaTheme="minorEastAsia" w:hAnsiTheme="minorEastAsia"/>
          <w:sz w:val="28"/>
          <w:szCs w:val="28"/>
        </w:rPr>
        <w:t xml:space="preserve">原因。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《新唐书•南蛮传》说：“咸通以来，蛮始叛命，再入安南、邕管， 一破黔州，四盗西川，遂围卢耽。召兵东方，戍海门。天下骚动， 十有五年。赋税不纳京师者过半，中藏空虚。士死痒疠，•燎骨传 灰，人不念家，亡命为盗，可为痛心。”双方的战争，耗虚了唐朝 国力，使得社会动荡，人民死亡，激化了社会矛盾和阶级矛盾，人 民不得不起来斗争。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554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山东一带盐利颇大，宪宗元和十四年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（819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年），曾在郓（治 今山东东平西北)、青（今属山东)、兖（今属山东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）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3州，设置榷 盐院，使唐廷获得巨额利润。史载：“如闻淄青兖郓三道往年粜 盐价钱，近受七十万贯。军资给费，优贍有余”①。其后榷盐院虽 废，但盐税仍然非常苛重，并且对私盐禁止很严，贩者往往遭到 残酷的屠杀。黄巢与王仙芝共同贩过私盐，把这一情况和唐朝苛 重残酷的盐法联系起来分析，从中就可以知道起义之所以在这一 带爆发，并且由这两人领导的一些缘故了。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4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306" w:name="bookmark305"/>
      <w:r w:rsidRPr="006A56B6">
        <w:rPr>
          <w:rFonts w:asciiTheme="minorEastAsia" w:eastAsiaTheme="minorEastAsia" w:hAnsiTheme="minorEastAsia"/>
          <w:sz w:val="28"/>
          <w:szCs w:val="28"/>
        </w:rPr>
        <w:t>二、王仙芝举义旗，黄巢积极响应</w:t>
      </w:r>
      <w:bookmarkEnd w:id="306"/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乾符元年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（874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年）十二月，濮州（治今山东郵城北）人王仙 芝，聚众数千人，在长垣（今属河南）举行起义。次年正月初三 曰，王仙芝传檄诸道，自称天补平均大将军、兼海内诸豪都统，发 布檄文声讨唐廷任用贪官、赋税苛重、赏罚不均等罪行。不久，攻 下濮州、曹州（治今山东定陶西南），起义队伍发展到数万人。王 仙芝分派部将尚君长、柴存、毕师铎、曹师雄、柳彦璋、李重霸 等十余人，率兵四出攻掠。天平节度使（治郓州，今山东东平西 北）薛崇出兵讨伐，为王仙芝所击败。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682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六月，曹州冤句（今山东定陶西南）人黄巢聚众数千人响应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412" w:line="240" w:lineRule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①《唐会要》卷八十八《盐铁》。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王仙芝起义。黄巢曾和王仙芝一同贩私盐，因此相识，“巢善骑射， 喜任侠，粗涉书传，屡举进士不第，遂为盗”①。可见黄巢兼有士 人和豪侠的身份。在其起义前，民间有谣说：“金色蝦蟆争努眼， 翻却曹州天下反。”起义爆发后，“时议畏之。在舆论上具有先 声夺人的效应</w:t>
      </w:r>
      <w:r w:rsidRPr="006A56B6">
        <w:rPr>
          <w:rStyle w:val="MSGENFONTSTYLENAMETEMPLATEROLENUMBERMSGENFONTSTYLENAMEBYROLETEXT27MSGENFONTSTYLEMODIFERSIZE35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n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 xml:space="preserve">黄巢起义后，“民之困于重敛者争归之，数月之间， 众至数万”③。他与王仙芝协同作战，攻略州县，横行山东。当时 小股的农民起义队伍随处可见，北自濮、曹，南至淮南，多者千 余人，少者数百人，到处打击唐朝军队和官吏。唐廷密诏宣武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治汴州，今河南开封)、感化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治徐州，今属江苏）节度使、泗 州（治今江苏盱眙北）防御使，选精兵于境内巡察，防护漕船，可 见农民起义军已严重威胁到唐朝漕运的畅通，迫使唐廷不得不调 动诸道军队加强运河沿线防务。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307" w:name="bookmark306"/>
      <w:r w:rsidRPr="006A56B6">
        <w:rPr>
          <w:rFonts w:asciiTheme="minorEastAsia" w:eastAsiaTheme="minorEastAsia" w:hAnsiTheme="minorEastAsia"/>
          <w:sz w:val="28"/>
          <w:szCs w:val="28"/>
        </w:rPr>
        <w:t>三、义军转战中原与唐廷对策</w:t>
      </w:r>
      <w:bookmarkEnd w:id="307"/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面对声势浩大的农民起义大军，唐廷急诏淮南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治扬州，今 属江苏)、忠武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治陈州，今河南淮阳）、宣武、义成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治滑州，今 河南滑县东）、天平等5道节度使、监军，出兵讨伐或招怀。乾符 二年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vertAlign w:val="subscript"/>
        </w:rPr>
        <w:t>（875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年）十月，唐廷任命平卢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治青州，今属山东）节度使 宋威为诸道行营招 _讨草贼使，河南诸镇所遣讨伐义军的军队皆受 宋威指挥。次年^月，唐廷令福建、江西、湖南诸道观察使、刺 史，皆训练士卒。又令天下乡村都要置办弓刀、鼓板以防备义军。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594" w:line="488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由于中原各地皆有起义民众活动，诸道唐军多被牵制在本道 境内，宋威实际统率的行营步骑兵总数不过5000人，王仙芝、黄巢 起义军采取流动作战的方式，掌握着主动权，唐廷的对策和措施并 不能制约起义军的发展。乾符二年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(875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年)十二月，王仙芝率兵进 攻沂州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治今山东临沂），为宋威所率的诸道军击败，遂退去。宋威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left="76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①③《资治通鉴》卷二五二《唐纪六十八》，僖宗乾符二年六月。 ②《旧唐书》卷二0〇下《黄巢传》。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left="1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 xml:space="preserve">妄奏王仙芝已死，遣回诸道军队，自己返回青州。不久，州县官员上 奏说王仙芝尚在，攻掠如故。唐廷又下诏征调诸道军队，士兵愤怒， 人心思乱。王仙芝从沂州撤退后，于乾符三年八月，挥兵西向，乘虚 袭击东都洛阳外围地区，接连攻下阳翟(今河南禹州）、郏城(今河 南郏县）。唐廷震动，下诏命忠武节度使崔安潜出兵进攻，命昭义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.(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治潞州，今山西长治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)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节度使曹翔率步骑5000人及义成兵守卫东 都宫苑，以左散骑常侍曾元裕为招讨副使，守东都，命山南东道(治 襄州，今湖北襄樊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)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节度使李福遣步骑2000防守汝(治今河南临 汝)、邓(治今河南邓州)要道，命邠宁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治邠州，今陕西彬县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)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节度使 李侃、凤翔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治凤翔，今属陕西)节度使令狐绚选派步骑1500人守 卫陕州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治今河南陕县)、潼关(今陕西潼关东北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)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left="160" w:firstLine="6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王仙芝见洛阳、陕州、潼关一线唐军力量增强，遂转而南下，进 攻汝州。九月，攻克汝州，活捉刺史王镣，东都大震，士民携家争相 出城逃亡。王仙芝接着又攻破阳武(今河南原阳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）,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攻郑州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今属河 南)受挫，南向转攻唐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治今河南泌阳）、邓等州。十一月，连下郢(治 今湖北京山）、复(治今湖北仙桃西南)2州，转战于申（治今河南信 阳）、光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治今河南潢川）、庐（治今安徽合肥)、寿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治今安徽寿县)、 舒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(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治今安徽潜山）、蕲(治今湖北蕲春北)等州。由于扬州唐军兵力 集中，所以王仙芝不再向东推进，暂时驻军于蕲州郊外。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left="160" w:firstLine="6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43"/>
          <w:footerReference w:type="default" r:id="rId844"/>
          <w:footerReference w:type="first" r:id="rId845"/>
          <w:pgSz w:w="11900" w:h="16840"/>
          <w:pgMar w:top="983" w:right="1377" w:bottom="1279" w:left="1343" w:header="0" w:footer="3" w:gutter="0"/>
          <w:cols w:space="720"/>
          <w:noEndnote/>
          <w:titlePg/>
          <w:docGrid w:linePitch="360"/>
        </w:sect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蕲州刺史裴惺是唐朝宰相王铎的门生'，被王仙芝所俘的汝州 刺史王镣是王铎的堂弟。王镣为王仙芝写信给裴惺，表示愿意接 受朝廷招安。裴惺据以上奏唐廷，王铎在朝中力主招安，唐廷便 任命王仙芝为左神策军押牙兼监察御史，遣中使带告身往蕲州除 授。王仙芝有意接受，黄巢因为未给自己授官，大怒，说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vertAlign w:val="subscript"/>
        </w:rPr>
        <w:t>：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“始者 共立大誓，横行天下，今独取官赴左军，使此五千余众安所归 乎!”①并击伤王仙芝头部。王仙芝怕激起部众怨怒，被迫放弃唐 政府授予的官职，大掠蕲州，刺史裴惺逃往鄂州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治今湖北武汉 武昌），中使逃向襄州。黄巢和王仙芝遂分道扬镳，一部分义军约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58" w:line="518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3000余人由王仙芝、尚君长统率，另一部分义军2000余人由黄巢 率领回兵北上。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26"/>
        <w:ind w:right="40"/>
        <w:rPr>
          <w:rFonts w:asciiTheme="minorEastAsia" w:eastAsiaTheme="minorEastAsia" w:hAnsiTheme="minorEastAsia"/>
          <w:sz w:val="28"/>
          <w:szCs w:val="28"/>
        </w:rPr>
      </w:pPr>
      <w:bookmarkStart w:id="308" w:name="bookmark307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四、王仙芝兵败黄梅</w:t>
      </w:r>
      <w:bookmarkEnd w:id="308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王仙芝和黄巢分手后，率军攻破鄂州。乾符四年</w:t>
      </w:r>
      <w:r w:rsidRPr="006A56B6">
        <w:rPr>
          <w:rFonts w:asciiTheme="minorEastAsia" w:eastAsiaTheme="minorEastAsia" w:hAnsiTheme="minorEastAsia"/>
          <w:lang w:val="en-US" w:bidi="en-US"/>
        </w:rPr>
        <w:t>（877</w:t>
      </w:r>
      <w:r w:rsidRPr="006A56B6">
        <w:rPr>
          <w:rFonts w:asciiTheme="minorEastAsia" w:eastAsiaTheme="minorEastAsia" w:hAnsiTheme="minorEastAsia"/>
        </w:rPr>
        <w:t>年）七 月，又率军北上与黄巢合攻宋州。失败后，遂再次南下，于八月 攻破安州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治今湖北安陆）、随州（今属湖北），俘获随州刺史崔 休徵。山南东道节度使李福遣其子率兵救随州，战败被杀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 xml:space="preserve">。李福 </w:t>
      </w:r>
      <w:r w:rsidRPr="006A56B6">
        <w:rPr>
          <w:rFonts w:asciiTheme="minorEastAsia" w:eastAsiaTheme="minorEastAsia" w:hAnsiTheme="minorEastAsia"/>
        </w:rPr>
        <w:t>求救，唐廷遣左武卫大将军李昌言率兵500骑赴救，又派忠武大 将军张贯率4000人与宣武军增援襄州，以防王仙芝西进。张贯等 率军行至申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治今河南信阳）、蔡（治今河南汝南）之间，怯战退 归。唐廷严令忠武、宣武二节度使遣人使其返回，进驻襄州。王 仙芝遂向南攻略郢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治今湖北京山）、复（治今湖北仙桃西南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二 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这个斯闻王他芝普7次上书请求招安，被宋威搁置，不转奏 朝廷。招讨副使、都监杨复光欲立大功，遣人劝王仙芝投降，王 仙芝派尚君长等去邓州见杨复光，接洽招安事宜，途中被招讨使 宋威派兵截获。十二月，宋威上奏称与尚君长战于颍州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治今安 徽阜阳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 xml:space="preserve">西南，生擒以献；杨复光奏尚君长等是归降，并非宋威 所擒。唐廷派侍御史归仁绍审讯无结果，把尚君长斩首于长安狗 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脊岭①。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36" w:line="480" w:lineRule="exact"/>
        <w:ind w:firstLine="7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王仙芝大怒，率军进攻荆南，时汉水浅狭，义军从贾堑（今 湖北钟祥东南旧口）渡过汉水，直扑荆州（治今湖北）。荆南节度 使杨知温为文学之士，不懂军事，“或告贼至，知温以为妄，不设 备”②。乾符五年</w:t>
      </w:r>
      <w:r w:rsidRPr="006A56B6">
        <w:rPr>
          <w:rFonts w:asciiTheme="minorEastAsia" w:eastAsiaTheme="minorEastAsia" w:hAnsiTheme="minorEastAsia"/>
          <w:lang w:val="en-US" w:bidi="en-US"/>
        </w:rPr>
        <w:t>（878</w:t>
      </w:r>
      <w:r w:rsidRPr="006A56B6">
        <w:rPr>
          <w:rFonts w:asciiTheme="minorEastAsia" w:eastAsiaTheme="minorEastAsia" w:hAnsiTheme="minorEastAsia"/>
        </w:rPr>
        <w:t>年）正月初一，大雪，杨知温正在受贺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6"/>
        </w:numPr>
        <w:shd w:val="clear" w:color="auto" w:fill="auto"/>
        <w:tabs>
          <w:tab w:val="left" w:pos="1080"/>
        </w:tabs>
        <w:spacing w:before="0" w:after="0" w:line="435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《资治通鉴》卷二四七《唐纪六十三》，武宗会昌四年二月，胡三省 注：“按宋白《续通典》，狗脊岭在京城东市”。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6"/>
        </w:numPr>
        <w:shd w:val="clear" w:color="auto" w:fill="auto"/>
        <w:tabs>
          <w:tab w:val="left" w:pos="473"/>
        </w:tabs>
        <w:spacing w:before="0" w:after="0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《资治通鉴》卷二五三《唐纪六十九》，僖宗乾符四年十二月。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(接受拜年），义军已进至城下，并攻下罗城（外城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官军急上子 城防守。杨知温遣使向山南东道节度使李福求救，李福亲率本道 军队并请在襄州的500沙陀骑兵一同前往救援。行至荆门（今属 湖北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与义军相遇，沙陀兵纵骑奋击，义军不敌，溃败。王仙芝 在荆州闻知败讯，遂焚烧江陵而退，渡汉水向东北撤去。正月六 日，在申州东，为曾元裕所率官军击败，斩杀万余人，招降万余 人。这时唐廷因宋威老且病，’罢去其招讨使之职，令还青州。以 曾元裕为招讨使，颍州刺史张自勉为副使，贬杨知温为梆州（治 今湖南郴县）司马，调西川节度使高骈为荆南节度使。二月，曾 元裕追王仙芝至黄梅（今湖北黄梅西北），大败义军，杀5万余人， 追斩王仙芝，传首长安，余众散去。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3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王仙芝战死后，在北方的余部归附黄巢，另一部将王重隐，攻 破洪州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治今江西南昌），转略湖南。王重隐别将曹师雄率军向东 进攻宣州（今属安徽）、润州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治今江苏镇江）。宣、润是江淮重 镇，江南漕运粮食多在此集中，唐廷急派曾元裕、杨复光引兵防 守2州。曹师雄转攻湖州（今属浙江），被镇海（治润州，今江苏 镇江）节度使裴璩击败。洪州方面，王重隐战死，另一义军将领 徐唐莒继续驻守洪州。唐廷为了加强浙西方面的军事，又调高骈 任镇海节度使。王仙芝余部在江南的活动，牵制了唐军力量，策 应了黄巢南下进军。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392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309" w:name="bookmark308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五、黄巢引兵回攻山东</w:t>
      </w:r>
      <w:bookmarkEnd w:id="309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乾符四年</w:t>
      </w:r>
      <w:r w:rsidRPr="006A56B6">
        <w:rPr>
          <w:rFonts w:asciiTheme="minorEastAsia" w:eastAsiaTheme="minorEastAsia" w:hAnsiTheme="minorEastAsia"/>
          <w:vertAlign w:val="subscript"/>
        </w:rPr>
        <w:t>（877</w:t>
      </w:r>
      <w:r w:rsidRPr="006A56B6">
        <w:rPr>
          <w:rFonts w:asciiTheme="minorEastAsia" w:eastAsiaTheme="minorEastAsia" w:hAnsiTheme="minorEastAsia"/>
        </w:rPr>
        <w:t>年）正月，黄巢攻破郓州，杀天平节度使薛崇。 三月，又攻破沂州。王仙芝部将尚让（尚君长之弟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屯査岈山 (河南遂平西），黄巢在山东势孤，率众来会，与尚让合力守山。六 月，王仙芝部将柳彦璋攻下江州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治今江西九江），俘获刺史陶祥。 黄巢遂引兵与王仙芝再次会合，围攻宋州（治今河南商丘南）。唐 军与战大败，招讨使宋威只好退守宋州城，并向唐廷求救。七月， 左威卫上将军张自勉率忠武镇军队7000人来救宋州，义军腹背受 敌，战败退走。王仙芝与黄巢再度分手，渡过汉水，南下进攻荆 南。黄巢率众进攻和州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治今安徽和县），未能得手。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5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乾符五年</w:t>
      </w:r>
      <w:r w:rsidRPr="006A56B6">
        <w:rPr>
          <w:rFonts w:asciiTheme="minorEastAsia" w:eastAsiaTheme="minorEastAsia" w:hAnsiTheme="minorEastAsia"/>
          <w:lang w:val="en-US" w:bidi="en-US"/>
        </w:rPr>
        <w:t>（878</w:t>
      </w:r>
      <w:r w:rsidRPr="006A56B6">
        <w:rPr>
          <w:rFonts w:asciiTheme="minorEastAsia" w:eastAsiaTheme="minorEastAsia" w:hAnsiTheme="minorEastAsia"/>
        </w:rPr>
        <w:t>年）二月，黄巢率军转攻亳州（今属安徽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。此 时，由于王仙芝于上月战死，尚让率其在江北的余部归黄巢，共 推他为主，号冲天大将军，改元王霸，设置官吏。手是，黄巢率 军攻取沂州、濮州。唐廷调集大军进攻，黄巢屡战不胜，被迫通 过新任天平节度使张裼，向唐廷请求招安。唐廷授黄巢右卫将军 之职，令其在郓州解散军队。黄巢深知解散军队的严重后果，拒 绝了唐廷的诏令。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46"/>
        <w:ind w:right="40"/>
        <w:rPr>
          <w:rFonts w:asciiTheme="minorEastAsia" w:eastAsiaTheme="minorEastAsia" w:hAnsiTheme="minorEastAsia"/>
          <w:sz w:val="28"/>
          <w:szCs w:val="28"/>
        </w:rPr>
      </w:pPr>
      <w:bookmarkStart w:id="310" w:name="bookmark309"/>
      <w:r w:rsidRPr="006A56B6">
        <w:rPr>
          <w:rFonts w:asciiTheme="minorEastAsia" w:eastAsiaTheme="minorEastAsia" w:hAnsiTheme="minorEastAsia"/>
          <w:sz w:val="28"/>
          <w:szCs w:val="28"/>
        </w:rPr>
        <w:t>第二节黄巢乘虚进军南方</w:t>
      </w:r>
      <w:bookmarkEnd w:id="310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5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黄巢率军南下实施战略转移，为唐末农民战争的第二阶段。其 目的在于摆脱北方优势官军的围追堵截，到官军力量比较薄弱的 南方寻求发展，壮大起义队伍。江淮地区是唐朝的财赋供应基地， 起义军向这里发展，对唐朝统治的打击将是非常沉重的。义军自 乾符五年</w:t>
      </w:r>
      <w:r w:rsidRPr="006A56B6">
        <w:rPr>
          <w:rFonts w:asciiTheme="minorEastAsia" w:eastAsiaTheme="minorEastAsia" w:hAnsiTheme="minorEastAsia"/>
          <w:lang w:val="en-US" w:bidi="en-US"/>
        </w:rPr>
        <w:t>（878</w:t>
      </w:r>
      <w:r w:rsidRPr="006A56B6">
        <w:rPr>
          <w:rFonts w:asciiTheme="minorEastAsia" w:eastAsiaTheme="minorEastAsia" w:hAnsiTheme="minorEastAsia"/>
        </w:rPr>
        <w:t>年）三月渡江南下，至六年十月发布檄文，宣布即 将北上入关，历时仅一年半，活动范围达皖、浙、闽、粵等地，队 伍发展到数十万人，为后来北上对唐廷发动战略进攻，积蓄了力 量，创造了条件。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46"/>
        <w:ind w:right="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2"/>
          <w:rFonts w:asciiTheme="minorEastAsia" w:eastAsiaTheme="minorEastAsia" w:hAnsiTheme="minorEastAsia"/>
          <w:sz w:val="28"/>
          <w:szCs w:val="28"/>
        </w:rPr>
        <w:t>一、进攻洛阳受挫.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846"/>
          <w:footerReference w:type="default" r:id="rId847"/>
          <w:footerReference w:type="first" r:id="rId848"/>
          <w:pgSz w:w="11900" w:h="16840"/>
          <w:pgMar w:top="983" w:right="1377" w:bottom="1279" w:left="134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乾符五年</w:t>
      </w:r>
      <w:r w:rsidRPr="006A56B6">
        <w:rPr>
          <w:rFonts w:asciiTheme="minorEastAsia" w:eastAsiaTheme="minorEastAsia" w:hAnsiTheme="minorEastAsia"/>
          <w:lang w:val="en-US" w:bidi="en-US"/>
        </w:rPr>
        <w:t>（878</w:t>
      </w:r>
      <w:r w:rsidRPr="006A56B6">
        <w:rPr>
          <w:rFonts w:asciiTheme="minorEastAsia" w:eastAsiaTheme="minorEastAsia" w:hAnsiTheme="minorEastAsia"/>
        </w:rPr>
        <w:t>年）三月，黄巢由于在山东屡次受挫，率众进 入河南，自滑州向汴、宋等州进攻，并进逼阳翟（今河南禹州）、 叶县（今河南叶县西南），唐廷急调宣武、昭义、河阳三镇军队防 守东都洛阳，由左神武大将军刘景仁统一指挥；调义成军队3000 人防守辍辕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今河南偃师南）、伊阙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今河南洛阳南)、河阴（今 河南荥阳东北)、武牢（今河南荥阳汜水镇西）一线；又从荆（治 今湖北荆州江陵）、襄调招讨使曾元裕军急返洛阳</w:t>
      </w:r>
      <w:r w:rsidRPr="006A56B6">
        <w:rPr>
          <w:rStyle w:val="MSGENFONTSTYLENAMETEMPLATEROLENUMBERMSGENFONTSTYLENAMEBYROLETEXT18MSGENFONTSTYLEMODIFERSIZE551"/>
          <w:rFonts w:asciiTheme="minorEastAsia" w:eastAsiaTheme="minorEastAsia" w:hAnsiTheme="minorEastAsia"/>
          <w:sz w:val="28"/>
          <w:szCs w:val="28"/>
        </w:rPr>
        <w:t>。一</w:t>
      </w:r>
      <w:r w:rsidRPr="006A56B6">
        <w:rPr>
          <w:rFonts w:asciiTheme="minorEastAsia" w:eastAsiaTheme="minorEastAsia" w:hAnsiTheme="minorEastAsia"/>
        </w:rPr>
        <w:t>时大军云集，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形势对义军非常不利。义军当时还不很强大，兵力多时不过数万， 通常只有数千人，如果强行进攻东都洛阳，势必要和官军主力决 战，后果将不堪设想。同时，北方藩镇割据历时已久，他们通常 都拥有较强的兵力，掌握境内的财政、民政和军政，为了维护自 己的利益和地位，必然要竭尽全力阻截和进攻义军。加之唐廷此 时仍能得到江淮财赋的供应，使其能够用来养兵，保护北方州县。 起义军在北方攻破州县城并不很容易，在乡村又不能满足军需所 求。在这种形势下，开辟新的活动地区，实有必要。江淮是唐朝 军备最薄弱的地区，由于唐廷对这里沉重的赋税盘剥，迫使农民 也开始起来进行反抗，所谓“群盗侵淫，剽掠十余州，至于淮南， 多者千余人，少者数百人”①。王仙芝余部王重隐、曹师雄等，早 就在这一地区活动，攻城夺地，给当地官军以沉重打击。这一切 都为黄巢南下江淮创造了一定的条件。当月，黄巢率领大军渡江 南下，向江淮进军，以寻求发展。</w:t>
      </w:r>
    </w:p>
    <w:p w:rsidR="005A739F" w:rsidRPr="006A56B6" w:rsidRDefault="00D564D2">
      <w:pPr>
        <w:pStyle w:val="MSGENFONTSTYLENAMETEMPLATEROLENUMBERMSGENFONTSTYLENAMEBYROLETEXT540"/>
        <w:shd w:val="clear" w:color="auto" w:fill="auto"/>
        <w:ind w:left="1180"/>
        <w:rPr>
          <w:rFonts w:asciiTheme="minorEastAsia" w:eastAsiaTheme="minorEastAsia" w:hAnsiTheme="minorEastAsia"/>
          <w:sz w:val="28"/>
          <w:szCs w:val="28"/>
          <w:lang w:eastAsia="zh-CN"/>
        </w:rPr>
      </w:pPr>
      <w:r w:rsidRPr="006A56B6">
        <w:rPr>
          <w:rFonts w:asciiTheme="minorEastAsia" w:eastAsiaTheme="minorEastAsia" w:hAnsiTheme="minorEastAsia"/>
          <w:sz w:val="28"/>
          <w:szCs w:val="28"/>
          <w:lang w:eastAsia="zh-CN"/>
        </w:rPr>
        <w:t>r</w:t>
      </w:r>
    </w:p>
    <w:p w:rsidR="005A739F" w:rsidRPr="006A56B6" w:rsidRDefault="00D564D2">
      <w:pPr>
        <w:pStyle w:val="MSGENFONTSTYLENAMETEMPLATEROLENUMBERMSGENFONTSTYLENAMEBYROLETEXT550"/>
        <w:shd w:val="clear" w:color="auto" w:fill="auto"/>
        <w:spacing w:after="216"/>
        <w:ind w:left="15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&lt;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26"/>
        <w:ind w:right="620"/>
        <w:rPr>
          <w:rFonts w:asciiTheme="minorEastAsia" w:eastAsiaTheme="minorEastAsia" w:hAnsiTheme="minorEastAsia"/>
          <w:sz w:val="28"/>
          <w:szCs w:val="28"/>
        </w:rPr>
      </w:pPr>
      <w:bookmarkStart w:id="311" w:name="bookmark310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二、渡江进攻皖、淅，</w:t>
      </w:r>
      <w:bookmarkEnd w:id="311"/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3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二月，黄巢与尚让率众10万，“大掠淮南，其锋甚锐”②。三 月，自和州（治今安徽和县）渡过长江，向西南进攻南陵（今属 安徽），击败官军，杀死都将王涓。四月，围攻宣州，月余不下， 于是撤兵，向东南进攻润州③。由于唐廷不久调高骄任镇海节度 使，义军不愿恋战，八月，转而攻下杭州。④九月，又攻占越州 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治今浙江绍兴）。高骈遣大将张璘、梁缵率军进攻义军，黄巢战 败。由浙东开山路700里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由衢州至建州建瓯共705里，路线是 从今浙江衢州至今福建浦城、建瓯，不经过仙霞岭），进入福建。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7"/>
        </w:numPr>
        <w:shd w:val="clear" w:color="auto" w:fill="auto"/>
        <w:tabs>
          <w:tab w:val="left" w:pos="1189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《资治通鉴》卷二五二《唐纪六十八》，僖宗乾符二年十一月。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7"/>
        </w:numPr>
        <w:shd w:val="clear" w:color="auto" w:fill="auto"/>
        <w:tabs>
          <w:tab w:val="left" w:pos="1189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《旧唐书》卷十九下《僖宗纪》。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7"/>
        </w:numPr>
        <w:shd w:val="clear" w:color="auto" w:fill="auto"/>
        <w:tabs>
          <w:tab w:val="left" w:pos="1189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见方积六：《黄巢起义考》第80页，中国社会科学出版社1983年版。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7"/>
        </w:numPr>
        <w:shd w:val="clear" w:color="auto" w:fill="auto"/>
        <w:tabs>
          <w:tab w:val="left" w:pos="1189"/>
        </w:tabs>
        <w:spacing w:before="0" w:after="0" w:line="473" w:lineRule="exact"/>
        <w:ind w:left="400" w:firstLine="30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见方积六：《黄巢起义考》第83页，中国社会科学出版社1983年版。 </w:t>
      </w:r>
      <w:r w:rsidRPr="006A56B6">
        <w:rPr>
          <w:rStyle w:val="MSGENFONTSTYLENAMETEMPLATEROLENUMBERMSGENFONTSTYLENAMEBYROLETEXT9MSGENFONTSTYLEMODIFERSIZE140"/>
          <w:rFonts w:asciiTheme="minorEastAsia" w:eastAsiaTheme="minorEastAsia" w:hAnsiTheme="minorEastAsia"/>
          <w:lang w:val="en-US" w:eastAsia="en-US" w:bidi="en-US"/>
        </w:rPr>
        <w:t>—</w:t>
      </w:r>
      <w:r w:rsidRPr="006A56B6">
        <w:rPr>
          <w:rStyle w:val="MSGENFONTSTYLENAMETEMPLATEROLENUMBERMSGENFONTSTYLENAMEBYROLETEXT9MSGENFONTSTYLEMODIFERSIZE140"/>
          <w:rFonts w:asciiTheme="minorEastAsia" w:eastAsiaTheme="minorEastAsia" w:hAnsiTheme="minorEastAsia"/>
        </w:rPr>
        <w:t xml:space="preserve">754 </w:t>
      </w:r>
      <w:r w:rsidRPr="006A56B6">
        <w:rPr>
          <w:rStyle w:val="MSGENFONTSTYLENAMETEMPLATEROLENUMBERMSGENFONTSTYLENAMEBYROLETEXT9MSGENFONTSTYLEMODIFERSIZE140"/>
          <w:rFonts w:asciiTheme="minorEastAsia" w:eastAsiaTheme="minorEastAsia" w:hAnsiTheme="minorEastAsia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392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312" w:name="bookmark311"/>
      <w:r w:rsidRPr="006A56B6">
        <w:rPr>
          <w:rStyle w:val="MSGENFONTSTYLENAMETEMPLATEROLELEVELMSGENFONTSTYLENAMEBYROLEHEADING4MSGENFONTSTYLEMODIFERSPACING2"/>
          <w:rFonts w:asciiTheme="minorEastAsia" w:eastAsiaTheme="minorEastAsia" w:hAnsiTheme="minorEastAsia"/>
          <w:sz w:val="28"/>
          <w:szCs w:val="28"/>
        </w:rPr>
        <w:t>三、进军闽、粵</w:t>
      </w:r>
      <w:bookmarkEnd w:id="312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十二月，黄巢义军围攻福州（今属福建），‘观察使韦岫战败， 于当月十三日弃城逃走。黄巢分兵攻略福建各地。唐廷命高骈为 诸道行营都统，追击黄巢。乾符六年</w:t>
      </w:r>
      <w:r w:rsidRPr="006A56B6">
        <w:rPr>
          <w:rFonts w:asciiTheme="minorEastAsia" w:eastAsiaTheme="minorEastAsia" w:hAnsiTheme="minorEastAsia"/>
          <w:lang w:val="en-US" w:bidi="en-US"/>
        </w:rPr>
        <w:t>（879)</w:t>
      </w:r>
      <w:r w:rsidRPr="006A56B6">
        <w:rPr>
          <w:rFonts w:asciiTheme="minorEastAsia" w:eastAsiaTheme="minorEastAsia" w:hAnsiTheme="minorEastAsia"/>
        </w:rPr>
        <w:t>正月，高骈遣张璘、 梁缵分道追击黄巢，屡次击败义军，义军将领秦彦、毕师铎、李 罕之、许觔等人投降朝廷。黄巢遂引兵趋广东，包围广州（今属 广东)。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三月，唐廷以宰相王铎为荆南节度使、南面行营招讨都统。不 久，王铎奏授泰宁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治兖州，今属山东）节度使李系（名将李晟 之后）为行营副都统兼湖南观察使，使其率精兵5万和土团军屯 驻潭州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治今湖南长沙），“以塞岭北之路，拒黄巢”①。此举的目 的是想把黄巢义军阻截于岭南地区，就地歼灭。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五月，黄巢通过浙东观察使崔璆、岭南东道（治今广州）节 度使李迢，奏请授与天平节度使之职，唐廷不同意。黄巢又再次 请求唐廷授与安南都护、广州节度使，僖宗命大臣商议对策。左 仆射于琼认为：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vertAlign w:val="superscript"/>
          <w:lang w:eastAsia="zh-CN"/>
        </w:rPr>
        <w:t>H</w:t>
      </w:r>
      <w:r w:rsidRPr="006A56B6">
        <w:rPr>
          <w:rFonts w:asciiTheme="minorEastAsia" w:eastAsiaTheme="minorEastAsia" w:hAnsiTheme="minorEastAsia"/>
        </w:rPr>
        <w:t>广州市舶宝货所聚，岂可令贼得之! ”②不同意黄 巢所求，另议授与别官。六月，唐廷决定授给黄巢太子率府率之 职。九月，黄巢得到率府率告身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委任书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大怒，率兵急攻广州， 当日攻陷，活捉节度使李迢，并分兵攻释岭南州县。黄巢命李迢 再次草表，请求唐廷考虑自己所求，李迢拒绝，黄巢遂将其斩杀。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十月，唐廷为了防止起义军北上，再次调整部署，调高骈任 淮南节度使、充盐铁转运使，以泾原节度使周宝为镇海节度使，升 任山南东道行军司马刘巨容为本道节度使。王铎先前已在荆南，李 系驻守潭州。这样唐廷就完成了沿长江一线的军事部署，从西到 东构成一道军事防线，企图把黄巢义军阻于岭南地区。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36"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由于义军中多北方之人，不服水土，士卒患瘴疫死者十分之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208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①②《资治通鉴》卷二五三《唐纪六十九》，僖宗乾符六年五月。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tabs>
          <w:tab w:val="left" w:pos="7288"/>
        </w:tabs>
        <w:spacing w:before="0" w:after="0"/>
        <w:ind w:left="65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49"/>
          <w:footerReference w:type="default" r:id="rId850"/>
          <w:footerReference w:type="first" r:id="rId851"/>
          <w:pgSz w:w="11900" w:h="16840"/>
          <w:pgMar w:top="1162" w:right="1396" w:bottom="687" w:left="1429" w:header="0" w:footer="3" w:gutter="0"/>
          <w:pgNumType w:start="772"/>
          <w:cols w:space="720"/>
          <w:noEndnote/>
          <w:docGrid w:linePitch="360"/>
        </w:sectPr>
      </w:pPr>
      <w:r w:rsidRPr="006A56B6">
        <w:rPr>
          <w:rStyle w:val="MSGENFONTSTYLENAMETEMPLATEROLENUMBERMSGENFONTSTYLENAMEBYROLETEXT27MSGENFONTSTYLEMODIFERSPACING3"/>
          <w:rFonts w:asciiTheme="minorEastAsia" w:eastAsiaTheme="minorEastAsia" w:hAnsiTheme="minorEastAsia"/>
          <w:sz w:val="28"/>
          <w:szCs w:val="28"/>
        </w:rPr>
        <w:t>,</w:t>
      </w:r>
      <w:r w:rsidRPr="006A56B6">
        <w:rPr>
          <w:rStyle w:val="MSGENFONTSTYLENAMETEMPLATEROLENUMBERMSGENFONTSTYLENAMEBYROLETEXT27MSGENFONTSTYLEMODIFERSPACING3"/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Style w:val="MSGENFONTSTYLENAMETEMPLATEROLENUMBERMSGENFONTSTYLENAMEBYROLETEXT27MSGENFONTSTYLEMODIFERSPACING3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27MSGENFONTSTYLEMODIFERSPACING3"/>
          <w:rFonts w:asciiTheme="minorEastAsia" w:eastAsiaTheme="minorEastAsia" w:hAnsiTheme="minorEastAsia"/>
          <w:sz w:val="28"/>
          <w:szCs w:val="28"/>
        </w:rPr>
        <w:t xml:space="preserve">755 </w:t>
      </w:r>
      <w:r w:rsidRPr="006A56B6">
        <w:rPr>
          <w:rStyle w:val="MSGENFONTSTYLENAMETEMPLATEROLENUMBERMSGENFONTSTYLENAMEBYROLETEXT27MSGENFONTSTYLEMODIFERSPACING3"/>
          <w:rFonts w:asciiTheme="minorEastAsia" w:eastAsiaTheme="minorEastAsia" w:hAnsiTheme="minorEastAsia"/>
          <w:sz w:val="28"/>
          <w:szCs w:val="28"/>
          <w:lang w:val="en-US" w:bidi="en-US"/>
        </w:rPr>
        <w:t>——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68" w:line="480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三四，于是有人劝黄巢北还以图大事，得到允许。黄巢“自号义 军都统，露表告将入关，因诋宦竖柄朝，垢蠢纪纲，指诸臣与中 人赂遗交构状，铨贡失才。禁刺史殖财产，县令犯赃者族。皆当 时极敝”①。揭露了唐王朝黑暗统治的种种弊政，公开宣布要攻入 关中，推翻唐朝腐败统治。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72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313" w:name="bookmark312"/>
      <w:r w:rsidRPr="006A56B6">
        <w:rPr>
          <w:rFonts w:asciiTheme="minorEastAsia" w:eastAsiaTheme="minorEastAsia" w:hAnsiTheme="minorEastAsia"/>
          <w:sz w:val="28"/>
          <w:szCs w:val="28"/>
        </w:rPr>
        <w:t>第三节黄巢北上夺取两京</w:t>
      </w:r>
      <w:bookmarkEnd w:id="313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68"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黄巢义军在南方发展壮大后，农民战争进入第三阶段</w:t>
      </w:r>
      <w:r w:rsidRPr="006A56B6">
        <w:rPr>
          <w:rFonts w:asciiTheme="minorEastAsia" w:eastAsiaTheme="minorEastAsia" w:hAnsiTheme="minorEastAsia"/>
          <w:lang w:val="en-US" w:bidi="en-US"/>
        </w:rPr>
        <w:t>——</w:t>
      </w:r>
      <w:r w:rsidRPr="006A56B6">
        <w:rPr>
          <w:rFonts w:asciiTheme="minorEastAsia" w:eastAsiaTheme="minorEastAsia" w:hAnsiTheme="minorEastAsia"/>
        </w:rPr>
        <w:t>战 略进攻阶段。黄巢决定北上入关，推翻唐朝黑暗统治，建立自己 的政权，并敦促统治阶级“傥便归降，必有升奖”②。然后经两湖、 赣浙，击败顽抗的官军，进入中原，占据洛阳、潼关，最后夺取 长安，终于建立了 “大齐”农民政权。唐僖宗仓皇逃入四川，起 义事业发展到顶峰。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70"/>
          <w:rFonts w:asciiTheme="minorEastAsia" w:eastAsiaTheme="minorEastAsia" w:hAnsiTheme="minorEastAsia"/>
          <w:sz w:val="28"/>
          <w:szCs w:val="28"/>
        </w:rPr>
        <w:t>一、北进两湖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840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僖宗乾符六年</w:t>
      </w:r>
      <w:r w:rsidRPr="006A56B6">
        <w:rPr>
          <w:rFonts w:asciiTheme="minorEastAsia" w:eastAsiaTheme="minorEastAsia" w:hAnsiTheme="minorEastAsia"/>
          <w:lang w:val="en-US" w:bidi="en-US"/>
        </w:rPr>
        <w:t>（879</w:t>
      </w:r>
      <w:r w:rsidRPr="006A56B6">
        <w:rPr>
          <w:rFonts w:asciiTheme="minorEastAsia" w:eastAsiaTheme="minorEastAsia" w:hAnsiTheme="minorEastAsia"/>
        </w:rPr>
        <w:t xml:space="preserve">年）十月，黄巢义军从桂州（治今广西桂 林）出发，编大筏数千，利用湘江涨水，水流急速的机会，乘筏 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而下。</w:t>
      </w:r>
      <w:r w:rsidRPr="006A56B6">
        <w:rPr>
          <w:rFonts w:asciiTheme="minorEastAsia" w:eastAsiaTheme="minorEastAsia" w:hAnsiTheme="minorEastAsia"/>
        </w:rPr>
        <w:t>接连攻下永州（今属湖南)、衡州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治今湖南衡阳），“频陷 湖南、江西属郡”③，直抵潭州（治今湖南长沙）城下。当时王铎 命李系驻守潭州，李系拥有精兵5万，连同土团军号称10万，怯 懦不敢出战。二十七日，黄巢义军发起攻击，当日攻克城池④，李 系逃奔朗州。此战官军伤亡惨重，“流尸蔽江而下”⑤。闰十月，义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8"/>
        </w:numPr>
        <w:shd w:val="clear" w:color="auto" w:fill="auto"/>
        <w:tabs>
          <w:tab w:val="left" w:pos="1197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《新唐书》卷二二五下《黄巢传》。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8"/>
        </w:numPr>
        <w:shd w:val="clear" w:color="auto" w:fill="auto"/>
        <w:tabs>
          <w:tab w:val="left" w:pos="1197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《北梦琐言》卷三《王中令铎拒黄巢》。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8"/>
        </w:numPr>
        <w:shd w:val="clear" w:color="auto" w:fill="auto"/>
        <w:tabs>
          <w:tab w:val="left" w:pos="1197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&gt;)</w:t>
      </w:r>
      <w:r w:rsidRPr="006A56B6">
        <w:rPr>
          <w:rFonts w:asciiTheme="minorEastAsia" w:eastAsiaTheme="minorEastAsia" w:hAnsiTheme="minorEastAsia"/>
          <w:sz w:val="28"/>
          <w:szCs w:val="28"/>
        </w:rPr>
        <w:t>卷十九下《僖宗纪》。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8"/>
        </w:numPr>
        <w:shd w:val="clear" w:color="auto" w:fill="auto"/>
        <w:tabs>
          <w:tab w:val="left" w:pos="1197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见岑仲勉：《隋唐史》下册第493页，中华书局1982年5月版。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8"/>
        </w:numPr>
        <w:shd w:val="clear" w:color="auto" w:fill="auto"/>
        <w:tabs>
          <w:tab w:val="left" w:pos="1197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52"/>
          <w:footerReference w:type="default" r:id="rId853"/>
          <w:pgSz w:w="11900" w:h="16840"/>
          <w:pgMar w:top="1162" w:right="1396" w:bottom="687" w:left="1429" w:header="0" w:footer="3" w:gutter="0"/>
          <w:pgNumType w:start="756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《资治通鉴》卷二五三《唐纪六十九》，僖宗乾符六年十月。</w:t>
      </w:r>
    </w:p>
    <w:p w:rsidR="005A739F" w:rsidRPr="006A56B6" w:rsidRDefault="005A739F">
      <w:pPr>
        <w:spacing w:line="202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54"/>
          <w:footerReference w:type="default" r:id="rId855"/>
          <w:footerReference w:type="first" r:id="rId856"/>
          <w:pgSz w:w="11900" w:h="16840"/>
          <w:pgMar w:top="791" w:right="0" w:bottom="1028" w:left="0" w:header="0" w:footer="3" w:gutter="0"/>
          <w:cols w:space="720"/>
          <w:noEndnote/>
          <w:titlePg/>
          <w:docGrid w:linePitch="360"/>
        </w:sectPr>
      </w:pP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军又攻占澧州(治今湖南澧县东南)®。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义军大将尚让乘胜进逼江陵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治今湖北荆州），众号50万。当 时诸道军队尚未到达江陵，城中军队不满万人，王铎闻知李系败 讯，留部将刘汉宏防守，自己退往襄阳。刘汉宏见义军势大，难 以力敌，主帅王铎也已逃走，遂大掠江陵之民而撤，“剽剥不胜其 酷，士民亡窜山谷，江陵焚剽殆尽”②。义军不动刀兵，顺利地占 据江陵。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94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义军攻占江陵后，继续北上欲攻取襄阳。当时，山南东道节 度使刘巨容率兵屯于团林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今湖北荆门南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义军占据江陵后，遂 退往荆门（今属湖北），与江西招讨使曹全晟合兵共拒义军。两军 接战后，曹全晟以轻骑迎战，刘巨容伏兵于密林中，曹全晟佯作 不敌，率兵退走，引诱义军追击至埋伏区，伏兵齐出，前后夹击， 义军大败。官军乘胜追击，直至江陵。此战义军损失惨重，士卒 十损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七八。</w:t>
      </w:r>
      <w:r w:rsidRPr="006A56B6">
        <w:rPr>
          <w:rFonts w:asciiTheme="minorEastAsia" w:eastAsiaTheme="minorEastAsia" w:hAnsiTheme="minorEastAsia"/>
        </w:rPr>
        <w:t xml:space="preserve">黄巢与尚让收拾残部，乘舟沿长江向东退走。诸将欲 追击义军，刘巨容制止说：“朝廷多负人，有危难，不爱惜官赏， 事平即忘之，不如留贼，为富贵作地，③曹全最欲率军追击，正 好唐廷派泰宁都将段彦谟代其为招讨使，曹全晟也就不再追击。 “由是贼势复振” </w:t>
      </w:r>
      <w:r w:rsidRPr="006A56B6">
        <w:rPr>
          <w:rFonts w:asciiTheme="minorEastAsia" w:eastAsiaTheme="minorEastAsia" w:hAnsiTheme="minorEastAsia"/>
          <w:lang w:val="en-US" w:bidi="en-US"/>
        </w:rPr>
        <w:t>®</w:t>
      </w:r>
      <w:r w:rsidRPr="006A56B6">
        <w:rPr>
          <w:rFonts w:asciiTheme="minorEastAsia" w:eastAsiaTheme="minorEastAsia" w:hAnsiTheme="minorEastAsia"/>
        </w:rPr>
        <w:t>。统治阶级内部的矛盾斗争，客观上有利于义军 恢复与再度发展壮大。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74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314" w:name="bookmark313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二、再人赣、淅</w:t>
      </w:r>
      <w:bookmarkEnd w:id="314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34" w:line="503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荆门之战失利后，黄巢义军泛舟沿长江东下，攻破鄂州外城， “转掠饶、信、池、宣、歙、杭十五州，众至二十万”⑤。王铎因潭 州、江陵之败，被免去都统之职，宰相卢攜推荐高骈为诸道行营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9"/>
        </w:numPr>
        <w:shd w:val="clear" w:color="auto" w:fill="auto"/>
        <w:tabs>
          <w:tab w:val="left" w:pos="1213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方积六：《黄巢起义考》第102页，中国社会科学出版社1983年版。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9"/>
        </w:numPr>
        <w:shd w:val="clear" w:color="auto" w:fill="auto"/>
        <w:tabs>
          <w:tab w:val="left" w:pos="1213"/>
          <w:tab w:val="left" w:pos="6470"/>
        </w:tabs>
        <w:spacing w:before="0" w:after="0" w:line="42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《旧唐书》卷十九下《僖宗纪》。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'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89"/>
        </w:numPr>
        <w:shd w:val="clear" w:color="auto" w:fill="auto"/>
        <w:tabs>
          <w:tab w:val="left" w:pos="1213"/>
        </w:tabs>
        <w:spacing w:before="0" w:after="0" w:line="42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《新庸书》卷一八六《刘巨容传》。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④⑤《资治通鉴》卷二五三《唐纪六十九》，僖宗乾符六年十一月。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兵马都统。高骈接任后，以镇压农民军为己任，征召天下兵共得 7万，“威望大振，朝廷深倚之”①。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80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僖宗广明元年</w:t>
      </w:r>
      <w:r w:rsidRPr="006A56B6">
        <w:rPr>
          <w:rFonts w:asciiTheme="minorEastAsia" w:eastAsiaTheme="minorEastAsia" w:hAnsiTheme="minorEastAsia"/>
          <w:lang w:val="en-US" w:bidi="en-US"/>
        </w:rPr>
        <w:t>（880</w:t>
      </w:r>
      <w:r w:rsidRPr="006A56B6">
        <w:rPr>
          <w:rFonts w:asciiTheme="minorEastAsia" w:eastAsiaTheme="minorEastAsia" w:hAnsiTheme="minorEastAsia"/>
        </w:rPr>
        <w:t>年）四月，高骈遣大将张璘渡过长江击败 义军将领王重霸，王重霸势穷投降官军。接着又与黄巢战于大云 仓@，黄巢战败，退保饶州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治今江西波阳），义军另一将领常宏 章率众数万投降官军。十九日，张璘进攻饶州，黄巢再败，饶州 失陷，义军退往信州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治今江西上饶）。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80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五月，义军在信州遇疾疫，士卒多死，加之在湖北、江西几 次作战的失利，战斗力大大削弱，不能和官军硬拼。张璘乘机率 军急攻，黄巢以重金贿赂张璘，并致书高骈请降，请其代为保奏 官职。高骈欲诱歼义军，许愿为黄巢保奏节度使之职。这时，昭 义、感化、义武等道军叭皆已抵达淮南，高骈恐他们分其功劳，乃 上奏说不日当扫平义军，不需诸道之军，全部遣还淮北。黄巢得 知诸道军队已退，“与骈绝，请战高骈大怒，命张璘整军进击， 义军将其击败，并杀死张璘</w:t>
      </w:r>
      <w:r w:rsidRPr="006A56B6">
        <w:rPr>
          <w:rStyle w:val="MSGENFONTSTYLENAMETEMPLATEROLENUMBERMSGENFONTSTYLENAMEBYROLETEXT18MSGENFONTSTYLEMODIFERNAMEArial3"/>
          <w:rFonts w:asciiTheme="minorEastAsia" w:eastAsiaTheme="minorEastAsia" w:hAnsiTheme="minorEastAsia"/>
          <w:sz w:val="28"/>
          <w:szCs w:val="28"/>
        </w:rPr>
        <w:t>9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86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信州之战胜利后，农民军势力迅速发展，六月，黄巢遣将攻 占睦州（治今浙江建德东北)、婺州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治今浙江金华），黄巢亲自 率军攻占宣州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。七月</w:t>
      </w:r>
      <w:r w:rsidRPr="006A56B6">
        <w:rPr>
          <w:rFonts w:asciiTheme="minorEastAsia" w:eastAsiaTheme="minorEastAsia" w:hAnsiTheme="minorEastAsia"/>
        </w:rPr>
        <w:t>，黄巢率军15万自采石（今安徽马鞍山长江 东岸）横渡长江，围攻天长（今属安徽）、六合（今属江苏），兵 势甚盛。“淮南将毕师铎言于高骈曰：‘朝廷倚公为安危，今贼数 十万众乘胜长驱，若涉无人之境，不据险要之地以击之，使逾长 淮，不可复制，必为中原大患。’骈以诸道兵已散，张璘复死，自 度力不能制，畏怯不敢出兵，但命诸将严备，自保而已”④。同时 高骈上表唐廷，夸大义军兵力，推卸责任。唐廷接到奏表，“上下 失望，人情大骇”⑤，下诏谴责高骈遭散诸道军队，致使义军乘虚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90"/>
        </w:numPr>
        <w:shd w:val="clear" w:color="auto" w:fill="auto"/>
        <w:tabs>
          <w:tab w:val="left" w:pos="1173"/>
        </w:tabs>
        <w:spacing w:before="0" w:after="8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《资治通鉴》卷二五三《唐纪六十九》，僖宗广明元年三月。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90"/>
        </w:numPr>
        <w:shd w:val="clear" w:color="auto" w:fill="auto"/>
        <w:tabs>
          <w:tab w:val="left" w:pos="1173"/>
        </w:tabs>
        <w:spacing w:before="0" w:after="196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《永乐大典》卷三五八七《屯》。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90"/>
        </w:numPr>
        <w:shd w:val="clear" w:color="auto" w:fill="auto"/>
        <w:tabs>
          <w:tab w:val="left" w:pos="1173"/>
        </w:tabs>
        <w:spacing w:before="0" w:after="104" w:line="29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《旧唐书》卷十九下《僖宗纪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val="zh-CN" w:eastAsia="zh-CN" w:bidi="zh-CN"/>
        </w:rPr>
        <w:t>: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L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④⑤《资治通鉴》卷二五三《唐纪六十九》，僖宗广明元年七月。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渡江。高骈又上表抗争，“遂称风痹，不复出战”①。唐朝统治阶级 内部上下不和，矛盾冲突，有利于农民军的发展和继续北上，攻 取两京。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94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唐廷见农民军渡过长江，进入淮南，知道农民军必然要渡淮 北上，争夺中原。诏令河南诸镇发兵屯驻激水，泰宁节度使齐克 让屯汝州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治今河南临汝），又令淄州（治今山东淄博西南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刺史 曹全勗为天平节度使、兼东面副都统，以防御黄巢义军。九月，黄 巢义军与曹全晟军交战，官军只有6000人，众寡悬殊，不敌义军， 退守泗州（治今江苏盱眙北)。高骈坐视不救，曹全翳势孤，被义 军击破，义军全军遂从泗州渡过淮水，进入淮北。这时唐军内部 发生兵变，导致搬水无人防守。奉唐廷命令，徐州（今属江苏）派 兵3000人奔赴漶水，路过许州（治今河南许昌）时，忠武节度使 薛能安置于城内毬场，徐卒大噪，薛能登子城楼询问，回答说供 给不足，百般慰劳后方才平静。这时忠武镇也派大将周岌率军赴 搬水，出发不久，闻知此事，连夜返回，天明时入城，袭击徐州 士卒，全部斩杀。周岌乘乱驱逐节度使薛能，薛能逃往襄阳，途 中被乱兵追上杀死。周岌遂自称忠武留后。汝、郑把截制置使齐 克让怕周岌袭击，遂从搬水引兵返回兖州，其他诸道屯驻搬水军 队见局势如此，也纷纷退回本道，致使唐廷精心策划的搬水防线 化为乌有，东都洛阳暴露在义军面前。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rPr>
          <w:rFonts w:asciiTheme="minorEastAsia" w:eastAsiaTheme="minorEastAsia" w:hAnsiTheme="minorEastAsia"/>
          <w:sz w:val="28"/>
          <w:szCs w:val="28"/>
        </w:rPr>
      </w:pPr>
      <w:bookmarkStart w:id="315" w:name="bookmark314"/>
      <w:r w:rsidRPr="006A56B6">
        <w:rPr>
          <w:rStyle w:val="MSGENFONTSTYLENAMETEMPLATEROLELEVELMSGENFONTSTYLENAMEBYROLEHEADING5MSGENFONTSTYLEMODIFERSPACING80"/>
          <w:rFonts w:asciiTheme="minorEastAsia" w:eastAsiaTheme="minorEastAsia" w:hAnsiTheme="minorEastAsia"/>
          <w:sz w:val="28"/>
          <w:szCs w:val="28"/>
        </w:rPr>
        <w:t>三、夺取两京</w:t>
      </w:r>
      <w:bookmarkEnd w:id="315"/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MSGENFONTSTYLEMODIFERSPACING20"/>
          <w:rFonts w:asciiTheme="minorEastAsia" w:eastAsiaTheme="minorEastAsia" w:hAnsiTheme="minorEastAsia"/>
          <w:b/>
          <w:bCs/>
          <w:sz w:val="28"/>
          <w:szCs w:val="28"/>
        </w:rPr>
        <w:t>(―</w:t>
      </w:r>
      <w:r w:rsidRPr="006A56B6">
        <w:rPr>
          <w:rStyle w:val="MSGENFONTSTYLENAMETEMPLATEROLENUMBERMSGENFONTSTYLENAMEBYROLETEXT5MSGENFONTSTYLEMODIFERSPACING20"/>
          <w:rFonts w:asciiTheme="minorEastAsia" w:eastAsiaTheme="minorEastAsia" w:hAnsiTheme="minorEastAsia"/>
          <w:b/>
          <w:bCs/>
          <w:sz w:val="28"/>
          <w:szCs w:val="28"/>
          <w:lang w:val="en-US" w:bidi="en-US"/>
        </w:rPr>
        <w:t>)</w:t>
      </w:r>
      <w:r w:rsidRPr="006A56B6">
        <w:rPr>
          <w:rStyle w:val="MSGENFONTSTYLENAMETEMPLATEROLENUMBERMSGENFONTSTYLENAMEBYROLETEXT5MSGENFONTSTYLEMODIFERSPACING20"/>
          <w:rFonts w:asciiTheme="minorEastAsia" w:eastAsiaTheme="minorEastAsia" w:hAnsiTheme="minorEastAsia"/>
          <w:b/>
          <w:bCs/>
          <w:sz w:val="28"/>
          <w:szCs w:val="28"/>
        </w:rPr>
        <w:t>迫降洛阳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38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黄巢义军渡过淮河后，军纪严明，“所过不虏掠，惟取丁壮以 益兵”</w:t>
      </w:r>
      <w:r w:rsidRPr="006A56B6">
        <w:rPr>
          <w:rFonts w:asciiTheme="minorEastAsia" w:eastAsiaTheme="minorEastAsia" w:hAnsiTheme="minorEastAsia"/>
          <w:lang w:val="en-US" w:bidi="en-US"/>
        </w:rPr>
        <w:t>©</w:t>
      </w:r>
      <w:r w:rsidRPr="006A56B6">
        <w:rPr>
          <w:rFonts w:asciiTheme="minorEastAsia" w:eastAsiaTheme="minorEastAsia" w:hAnsiTheme="minorEastAsia"/>
        </w:rPr>
        <w:t>，队伍发展很快。广明元年</w:t>
      </w:r>
      <w:r w:rsidRPr="006A56B6">
        <w:rPr>
          <w:rFonts w:asciiTheme="minorEastAsia" w:eastAsiaTheme="minorEastAsia" w:hAnsiTheme="minorEastAsia"/>
          <w:lang w:val="en-US" w:bidi="en-US"/>
        </w:rPr>
        <w:t>（880</w:t>
      </w:r>
      <w:r w:rsidRPr="006A56B6">
        <w:rPr>
          <w:rFonts w:asciiTheme="minorEastAsia" w:eastAsiaTheme="minorEastAsia" w:hAnsiTheme="minorEastAsia"/>
        </w:rPr>
        <w:t>年）十月，黄巢分兵攻 陷申州，主力进入颍、宋、徐、兖等州境内。十一月唐廷命河东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91"/>
        </w:numPr>
        <w:shd w:val="clear" w:color="auto" w:fill="auto"/>
        <w:tabs>
          <w:tab w:val="left" w:pos="1229"/>
        </w:tabs>
        <w:spacing w:before="0" w:after="18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《资治通鉴》卷二五三《唐纪六十九》，僖宗广明元年七月。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391"/>
        </w:numPr>
        <w:shd w:val="clear" w:color="auto" w:fill="auto"/>
        <w:tabs>
          <w:tab w:val="left" w:pos="469"/>
        </w:tabs>
        <w:spacing w:before="0" w:after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type w:val="continuous"/>
          <w:pgSz w:w="11900" w:h="16840"/>
          <w:pgMar w:top="791" w:right="1389" w:bottom="1028" w:left="1383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《资治通鉴》卷二五三《唐纪六十九》，僖宗广明元年九月。 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tabs>
          <w:tab w:val="left" w:pos="469"/>
        </w:tabs>
        <w:spacing w:before="0" w:after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(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治太原，今山西太原西南〉节度使郑从谠以本道兵交给夏绥（治 夏州，今陕西靖边白城子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）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节度使诸葛爽和代州（治今山西代 县）刺史朱玫统率，以增援洛阳。又以代北都统李琢为河阳（治 今河南孟州东南）节度使，以拱卫洛阳。十一月十日，黄巢自称 天补大将军，并牒告河南诸藩镇：“各宜守垒，勿犯吾锋！吾将入 东都，即至京邑，自欲问罪，无预众人。”①唐僖宗惊慌失措，召 宰相们商议对策，决定一面派兵坚守潼关，一面做好逃亡四川的 准备。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数日后，黄巢率军攻入汝州，逼近洛阳。齐克让率残兵退守 潼关，驻扎于关外。唐军“久乏资储，州县残破，人烟殆绝，东 西南北不见王人，冻馁交逼，兵械則弊，各思乡闾”②。已基本丧 失了战斗力，根本无力阻止义军进攻洛阳。在义军强大攻势的压 力下，东都留守刘允章被迫投降黄巢，十七日，刘允章率领百官 迎谒黄巢进入洛阳。义军入城后，“劳问而已，闾里晏然”®。当日， 义军还分兵攻占了虢州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治今河南灵宝），打开了进攻潼关的通道。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(二）攻克潼关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在义军逼近东都之时，唐廷任命田令孜为左右神策军内外八 镇及诸道兵马都指挥制置招讨等使，飞龙使杨复恭为副使；任命 左神策军马军将军张承范为兵马先锋使兼把截潼关制置使，右神 策军步军将军王师会为制置关塞粮料使，左神策军兵马使赵珂为 勾当寨栅使，负责防守潼关。数日后，张承范等率神策弩手2800 人，从长安出发赴潼关防守。神策军士多长安富室子弟，通过贿 赂宦官而获得军籍，“厚得禀赐，但华衣怒马，凭势使气，未尝更 战陈，闻当出征，父子聚泣，多以金帛雇病坊贫人代行，往往不 能操兵’’④。十一月二十七日，张承范率军到达华州（治今陕西华 县），由于刺史裴虔余调任宣歙观察使，州事无人主持，军民皆逃 入华山，城中萧条，府库唯尘埃鼠迹，只有米千余斛，军士才得 带三日粮而行。十二月一日，到达潼关，搜得村民百余人，使运 石汲水，为守御之备。由于齐克让、张承范两军已绝粮，士卒饥 饿，皆无斗志。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当日，义军前锋抵达关下，白旗遍野，不见边际，齐克让率 军力战，义军稍退。“俄而巢至，举军大呼，声振河、华”①。齐克 让不得已退入关中。潼关左面有山谷，平时禁止行人往来，以榷 征税，谓之“禁谷"。义军进展迅速，官军仓促防御，慌乱之中忘 记派兵防守，溃兵从谷中而入，谷中茂密丛生的灌木藤草，竟被 践踏如坦途。张承范尽散辎重以给溃卒，以稳定人心。同时，上 表告急，辞气悲切，表称：“臣离京六日，甲卒未增一人，馈饷未 闻影响。到关之日，巨寇已来，以二千余人拒六十万众，外军饥 溃，蹋开禁坑，臣之失守，鼎镬甘心，朝廷谋臣，愧颜何寄!或闻陛下 已议西巡，苟銮舆一动，则上下土崩。臣敢以犹生之躯奋冒死之语， 愿与近密及宰臣熟议，急征兵以救关防,则高祖、太宗之业庶几犹 可扶持，使黄巢继安禄山之亡，微臣胜哥舒翰之死。”②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次日，义军再攻潼关，张承范等全力拒守，关上箭矢已尽，则 投石击之。关外有天堑一道，被义军填平，纵火焚烧关楼，当夜 又派一支军队从禁谷入关。张承范分800人，命王师会守禁谷，等 其赶到，义军已经通过禁谷，进入关后。十月三日清晨，义军发 动总攻，前后夹击，关上官军皆溃，王师会自杀，张承范变换服 装逃走。逃至野狐泉，与奉天（今陕西乾县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援兵2000人相遇， 遂一同退至渭桥，见新募神策军士卒衣装鲜亮温暖，奉天军士大 怒，说：“此辈何功而然，我曹反冻馁! ”③遂抢掠新军之物，为义 军作向导，直趋长安。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(三）夺占长安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28" w:line="480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黄巢占领潼关后，令大将成令瓌率步骑数万驻守④，自率大军 向华州进发。占据华州后，又留部将乔钤镇守，然后直趋长安。在 义军强大的军事压力下，河中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治蒲州，今山西永济西）留后王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20" w:lineRule="exact"/>
        <w:ind w:left="74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①②③《资治通鉴》卷二五四《唐纪七十》，僖宗广明元年十二月。 ④《桂苑笔耕集》卷五《奏诱降黄巢下贼将成令瓌状》。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重荣请降于黄巢。十二月四日，唐廷任命黄巢为天平节度使，妄 想安抚黄巢，阻止农民军向长安进军。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五日，百官退朝时，闻知乱兵入城，遂分道逃窜。田令孜率 神策军500人保护唐僖宗自长安金光门逃出，只有少数王公、妃 嫫从行，百官皆奠知皇帝行踪。僖宗逃出后，经兴元（今陕西汉 中），躲避于西川成都（今属四川）。当日，黄巢义军前锋部队在 大将柴存率领下开进长安。唐朝金吾大将军张直方率文武官员迎 接黄巢于霸上（在今陕西西安东霸水西高原上)。“巢乘金装肩舆， 其徒皆被发，约以红缯，衣锦绣，执兵以从，甲骑如流，辎重塞 涂，千里络绎不绝”①。长安百姓夹道聚观，尚让慰谕说：“黄王起 兵，本为百姓，非如李氏不爱汝曹，汝曹但安居无恐。”②义军士卒 见贫苦百姓，往往予以施舍、救济，“尤憎官吏，得者皆杀之”③。 爱憎非常鲜明^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54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十二月十一日，黄巢大杀在长安的唐朝宗室。十二日，黄巢 始入宫。次日，黄巢即皇帝位于含元殿，国号大齐，改元金统，唐 朝官员三品以上全部停任，四品以下留任如故。以妻曹氏为皇后， 任命尚让为太尉兼中书令，赵璋兼侍中，崔璆、杨希古为同平章 事，孟楷、盖洪为左右仆射、知左右军事，费传古为枢密使，皮 曰休为翰林学士，朱温、张言、彭攒、季逵等为诸卫大将军、四面游 奕使。又下令唐朝官员凡到赵璋处投报名衔者，可恢复其官职。唐 夏绥节度使诸葛爽投降义军，黄巢授予河阳节度使之职。唐宰相豆 卢璨、崔沆等公卿大臣，藏匿民间，被搜出后斩杀。金吾大将军张直 方虽投降义军，暗中却招纳亡命，藏匿公卿，被黄巢处死。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52"/>
        <w:ind w:left="60"/>
        <w:rPr>
          <w:rFonts w:asciiTheme="minorEastAsia" w:eastAsiaTheme="minorEastAsia" w:hAnsiTheme="minorEastAsia"/>
          <w:sz w:val="28"/>
          <w:szCs w:val="28"/>
        </w:rPr>
      </w:pPr>
      <w:bookmarkStart w:id="316" w:name="bookmark315"/>
      <w:r w:rsidRPr="006A56B6">
        <w:rPr>
          <w:rStyle w:val="MSGENFONTSTYLENAMETEMPLATEROLELEVELNUMBERMSGENFONTSTYLENAMEBYROLEHEADING42MSGENFONTSTYLEMODIFERSPACING30"/>
          <w:rFonts w:asciiTheme="minorEastAsia" w:eastAsiaTheme="minorEastAsia" w:hAnsiTheme="minorEastAsia"/>
          <w:sz w:val="28"/>
          <w:szCs w:val="28"/>
        </w:rPr>
        <w:t>第四节黄巢困守长安</w:t>
      </w:r>
      <w:bookmarkEnd w:id="316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68" w:line="480" w:lineRule="exact"/>
        <w:ind w:firstLine="68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857"/>
          <w:footerReference w:type="default" r:id="rId858"/>
          <w:footerReference w:type="first" r:id="rId859"/>
          <w:pgSz w:w="11900" w:h="16840"/>
          <w:pgMar w:top="791" w:right="1389" w:bottom="1028" w:left="138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广明元年</w:t>
      </w:r>
      <w:r w:rsidRPr="006A56B6">
        <w:rPr>
          <w:rFonts w:asciiTheme="minorEastAsia" w:eastAsiaTheme="minorEastAsia" w:hAnsiTheme="minorEastAsia"/>
          <w:lang w:val="en-US" w:bidi="en-US"/>
        </w:rPr>
        <w:t>（880</w:t>
      </w:r>
      <w:r w:rsidRPr="006A56B6">
        <w:rPr>
          <w:rFonts w:asciiTheme="minorEastAsia" w:eastAsiaTheme="minorEastAsia" w:hAnsiTheme="minorEastAsia"/>
        </w:rPr>
        <w:t xml:space="preserve">年）十二月，黄巢夺取长安，建立政权。唐廷 不甘心失败，纠集诸道军队三面围攻，双方以长安为中心长期对 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68" w:line="480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峙，互相攻战，唐末农民战争进入第四阶段——战略相持阶段。在 这一阶段，农民军逐渐丧失主动权，陷入被动的局面；官军由弱 变强，由分散到集中，逐步掌握了战争主动权。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317" w:name="bookmark316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一、义军夺占长安后的形势</w:t>
      </w:r>
      <w:bookmarkEnd w:id="317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0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农民军占据长安后，并没有分兵攻取长安周围各州县，却按 兵不动，忙于称帝封官，立国号、改正朔，陈文物，易服色，向 黄巢上“承天广运启圣睿文宣武皇帝”的尊号。只向各地唐朝官 员下了一道赦书，以为一纸空文就可以使各地官员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、军队归顺</w:t>
      </w:r>
      <w:r w:rsidRPr="006A56B6">
        <w:rPr>
          <w:rFonts w:asciiTheme="minorEastAsia" w:eastAsiaTheme="minorEastAsia" w:hAnsiTheme="minorEastAsia"/>
        </w:rPr>
        <w:t>，统 一全国了。农民军始终局限于长安附近的狭小区域，控制地区西 面不到蝥座（今陕西周至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北面仅至于同州（治今陕西大荔），东 至华州，南至蓝田。关中地区本来粮食就供应不足，主要依赖江 淮漕运接济，黄巢义军入关中后，在如此狭小地区聚集着数十万 大军，粮食供应更加困难，对农民军非常不利。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黄巢还犯有一个很大的错误，即纵使僖宗从容入蜀，使各地唐 军得借以号召，给唐朝死灰复燃之机。十二月五日，唐僖宗偕田令 孜率500名神策军逃出长安，当日驻于咸阳(今属陕西咸阳东北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， 九日，至骆谷婿水驿。十八日，到达兴元。按此速度计算，五到咸 阳，只行走了 40里，蝥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M</w:t>
      </w:r>
      <w:r w:rsidRPr="006A56B6">
        <w:rPr>
          <w:rFonts w:asciiTheme="minorEastAsia" w:eastAsiaTheme="minorEastAsia" w:hAnsiTheme="minorEastAsia"/>
        </w:rPr>
        <w:t>距长安130里，骆谷关又距篮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M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 </w:t>
      </w:r>
      <w:r w:rsidRPr="006A56B6">
        <w:rPr>
          <w:rFonts w:asciiTheme="minorEastAsia" w:eastAsiaTheme="minorEastAsia" w:hAnsiTheme="minorEastAsia"/>
        </w:rPr>
        <w:t>120里， 从五日到九日，平均每日只行50里。此时，神策军不仅人数少，而 且皆疲乏不能战。假如农民军入京后立遣骑兵万余，以急行军速度 追赶(农民军由潼关入长安，日行约百余里），则僖宗君臣必然被一 网打尽，何来日后之患①？由于黄巢入京，急于称帝，缺乏远见卓 识，丧失了彻底推翻唐朝统治的大好时机。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02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官军方面的基本情况是:广明元年</w:t>
      </w:r>
      <w:r w:rsidRPr="006A56B6">
        <w:rPr>
          <w:rFonts w:asciiTheme="minorEastAsia" w:eastAsiaTheme="minorEastAsia" w:hAnsiTheme="minorEastAsia"/>
          <w:lang w:val="en-US" w:bidi="en-US"/>
        </w:rPr>
        <w:t>(880</w:t>
      </w:r>
      <w:r w:rsidRPr="006A56B6">
        <w:rPr>
          <w:rFonts w:asciiTheme="minorEastAsia" w:eastAsiaTheme="minorEastAsia" w:hAnsiTheme="minorEastAsia"/>
        </w:rPr>
        <w:t>年)十二月，凤翔节度 使郑畋伪降黄巢，然后乘机修城堑，缮器械，训士卒，密约邻道，合 兵讨伐义军。当时，神策军驻于关中各地者尚有数万，闻僖宗入蜀，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392"/>
        </w:numPr>
        <w:shd w:val="clear" w:color="auto" w:fill="auto"/>
        <w:spacing w:before="0" w:after="224" w:line="26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以上见岑仲勉《隋唐史》下册第495页，中华书局1982年5月版。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280" w:lineRule="exact"/>
        <w:ind w:right="340"/>
        <w:jc w:val="right"/>
        <w:rPr>
          <w:rFonts w:asciiTheme="minorEastAsia" w:eastAsiaTheme="minorEastAsia" w:hAnsiTheme="minorEastAsia"/>
        </w:rPr>
        <w:sectPr w:rsidR="005A739F" w:rsidRPr="006A56B6">
          <w:footerReference w:type="even" r:id="rId860"/>
          <w:footerReference w:type="default" r:id="rId861"/>
          <w:footerReference w:type="first" r:id="rId862"/>
          <w:pgSz w:w="11900" w:h="16840"/>
          <w:pgMar w:top="791" w:right="1389" w:bottom="1028" w:left="1383" w:header="0" w:footer="3" w:gutter="0"/>
          <w:pgNumType w:start="781"/>
          <w:cols w:space="720"/>
          <w:noEndnote/>
          <w:docGrid w:linePitch="360"/>
        </w:sectPr>
      </w:pPr>
      <w:r w:rsidRPr="006A56B6">
        <w:rPr>
          <w:rStyle w:val="MSGENFONTSTYLENAMETEMPLATEROLENUMBERMSGENFONTSTYLENAMEBYROLETEXT18MSGENFONTSTYLEMODIFERSPACING30"/>
          <w:rFonts w:asciiTheme="minorEastAsia" w:eastAsiaTheme="minorEastAsia" w:hAnsiTheme="minorEastAsia"/>
          <w:lang w:val="en-US" w:bidi="en-US"/>
        </w:rPr>
        <w:t>—</w:t>
      </w:r>
      <w:r w:rsidRPr="006A56B6">
        <w:rPr>
          <w:rStyle w:val="MSGENFONTSTYLENAMETEMPLATEROLENUMBERMSGENFONTSTYLENAMEBYROLETEXT18MSGENFONTSTYLEMODIFERSPACING30"/>
          <w:rFonts w:asciiTheme="minorEastAsia" w:eastAsiaTheme="minorEastAsia" w:hAnsiTheme="minorEastAsia"/>
        </w:rPr>
        <w:t xml:space="preserve">763 </w:t>
      </w:r>
      <w:r w:rsidRPr="006A56B6">
        <w:rPr>
          <w:rStyle w:val="MSGENFONTSTYLENAMETEMPLATEROLENUMBERMSGENFONTSTYLENAMEBYROLETEXT18MSGENFONTSTYLEMODIFERSPACING30"/>
          <w:rFonts w:asciiTheme="minorEastAsia" w:eastAsiaTheme="minorEastAsia" w:hAnsiTheme="minorEastAsia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无所归依。郑畋派人招徕，皆聚集于凤翔。郑畋分财犒赏军士，军 势大振。义武(治今河北定州)节度使王处存，闻长安失守,不等诏 命，举军入关，屯于渭北。又另遣2000人至兴元保卫僖宗^河中留 后王重荣投降后，黄巢多次遣使调发当地人力、物力，吏民不胜其 苦，王重荣遂驱杀黄巢使者，叛归唐朝。黄巢遣大将朱温自同州，其 弟黄邺自华州，合兵进击河中，被王重荣击败，缴获粮食、器械40 余船。王重荣与王处存结盟，引兵屯于渭水之北。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中和元年</w:t>
      </w:r>
      <w:r w:rsidRPr="006A56B6">
        <w:rPr>
          <w:rFonts w:asciiTheme="minorEastAsia" w:eastAsiaTheme="minorEastAsia" w:hAnsiTheme="minorEastAsia"/>
          <w:lang w:val="en-US" w:bidi="en-US"/>
        </w:rPr>
        <w:t>（881</w:t>
      </w:r>
      <w:r w:rsidRPr="006A56B6">
        <w:rPr>
          <w:rFonts w:asciiTheme="minorEastAsia" w:eastAsiaTheme="minorEastAsia" w:hAnsiTheme="minorEastAsia"/>
        </w:rPr>
        <w:t>年）二、三月间，诸葛爽再次叛归唐朝，被任 为河阳节度使。宥州（治今陕西定边东北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刺史拓拔思恭（党项 人），纠合诸部族兵，会合鄘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治今陕西富县)、延（治今陕西延 安）李孝昌进军至奉天（今陕西乾县）。代北监军陈景思率沙陀酋 长李友金及萨葛、安庆、吐谷浑诸部人进击长安。行至绛州（治 今山西新绛），刺史瞿稹认为义军势大，不可轻进，劝其暂返代北 募兵。于是陈景思等又返回代州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治今山西代县），募兵得3万人， 全为北方杂胡，矿悍暴横，难于统率，李友金建议起用李国昌、李 克用父子为将，统率这支军队镇压义军。唐廷诏许，于是，李克 甩率鞑靼诸部人万余赴崞西（今山西原平西北)与陈景思、李友 金等会合后，准备向关中进发。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5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唐廷命郑畋为京城四面诸军行营都统，泾原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治泾州，今甘 肃泾川西北）节度使程宗楚为副都统，前朔方（治灵州，今宁夏 灵武西南）节度使唐弘夫为行军司马，以淮南节度使高骄为东面 都统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高骈抗拒诏令，未派援兵)、河东节度使郑从谠为行营招讨 使，以拓跋思恭权知夏绥节度使。四月，官军已基本完成对长安 的包围，唐弘夫率军屯渭北，王重荣屯沙苑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今陕西大荔洛、渭 之间），王处存军屯渭桥，拓跋思恭屯武功（今陕西武功西北），郑 畋军屯監座，逐渐完成了对义军的合围，形势对农民军极为不利。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612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318" w:name="bookmark317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二、唐军反扑与义军分兵出击</w:t>
      </w:r>
      <w:bookmarkEnd w:id="318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2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中和元年</w:t>
      </w:r>
      <w:r w:rsidRPr="006A56B6">
        <w:rPr>
          <w:rFonts w:asciiTheme="minorEastAsia" w:eastAsiaTheme="minorEastAsia" w:hAnsiTheme="minorEastAsia"/>
          <w:lang w:val="en-US" w:bidi="en-US"/>
        </w:rPr>
        <w:t>（881</w:t>
      </w:r>
      <w:r w:rsidRPr="006A56B6">
        <w:rPr>
          <w:rFonts w:asciiTheme="minorEastAsia" w:eastAsiaTheme="minorEastAsia" w:hAnsiTheme="minorEastAsia"/>
        </w:rPr>
        <w:t>年）二月，黄巢命朱温为东南面行营都虞候， 率兵攻邓州。三月，攻下邓州，俘获刺史赵戎，即屯兵邓州以控 扼荆、襄之地。同月，黄巢因郑畋降而复叛，并号召诸镇出兵讨 伐义军，决定首先扫平凤翔，命尚让、王播率兵5万进攻。郑畋 命唐弘夫伏兵于要路，自率数千军队，多张旗帜，列阵于高岗之 上。尚让等自以为强盛，行军不列队伍，轻率向前，中伏，大败 于龙尾陂（今陕西岐山东南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被斩首2万余级，伏尸数十里，逃 回长安。有人题诗于长安尚书省大门，嘲讽尚让大败，尚让大怒， 把在省官员及门卒全部挖眼倒挂，并搜索城中能作诗者，共杀 3000余人。这种过分残酷的杀戮，极大地损害了义军的声誉。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这时，关中诸镇及川蜀、中原诸镇军队陆续聚集长安周围，原 先请降于黄巢的各地藩镇，也纷纷倒戈参加到镇压义军的行列中 去。黄巢派其将王玫为邠宁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治邠州，今陕西彬县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节度使，被 ‘邠州通塞镇将朱玫起兵斩杀，而后朱玫率军开往前线讨伐义军。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四月五日，王处存亲率精兵5000人，从渭北肉长安进攻①，黄 巢以为官军大队人马来攻，率众仓皇逃出长安，程宗楚、王处存、 唐弘夫等率军入城，城中之民争出迎接官军，有的甚至以瓦砾袭 击义军士卒。程宗楚等怕诸将分功，不向凤翔郑畋报告军情，又 轻敌大意，不作防御部署，士卒争入民舍、府库抢掠金帛、妓妾。 黄巢率军当夜露宿霸上，侦知官军人数不多，又疏丁防备，无后 续部队接应，遂引兵还击，从长安诸门而入，与官军大战，程宗 楚、唐弘夫战死，士卒们由于抢掠物品过多，负重难行，被义军 击败，死者十之八九。王处存率残兵逃出长安，退回渭北驻地。十 日，黄巢返回长安，怨城中之民协助官军，纵兵屠杀，据说杀人 达八九万之多®。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46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义军攻占长安时，忠武节度使周岌也投降了黄巢，此时在监 军杨复光劝说下，杀了黄巢派来的使者，出兵3000人由杨复光率 领进攻义军。杨复光又说服占据了蔡州（治今河南汝南）的秦宗 权，秦宗权派其将王淑率兵万人，跟随杨复光进攻邓州。王淑畏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2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63"/>
          <w:footerReference w:type="default" r:id="rId864"/>
          <w:footerReference w:type="first" r:id="rId865"/>
          <w:pgSz w:w="11900" w:h="16840"/>
          <w:pgMar w:top="791" w:right="1389" w:bottom="1028" w:left="1383" w:header="0" w:footer="3" w:gutter="0"/>
          <w:pgNumType w:start="764"/>
          <w:cols w:space="720"/>
          <w:noEndnote/>
          <w:titlePg/>
          <w:docGrid w:linePitch="360"/>
        </w:sectPr>
      </w:pP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</w:rPr>
        <w:t>①②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《旧唐书》卷一八二《王处存传》。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2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惧义军，逗留不进，杨复光杀死王淑，兼并其军。又将所率的军 队，分为八都，命牙将鹿晏弘、晋晖、王建、韩建、张造、李师 泰、庞从等8人分别统率①。与朱温大战于邓州，朱温战败，向北 经蓝桥（今陕西蓝田东南）退回关中，邓州失陷。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54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华州是长安东面的屏障，成为官军与义军争夺的重要据点，双 方在这里反复争夺，展开了激烈的拉锯战。黄巢入关中之初，曾 留乔钤镇守华州，以扼守关中东大门。王重荣从沙苑进军，五月， 攻陷华州。六月，黄巢部将王播进攻屯驻兴平的朱玫，大败官军； 攻下兴平，朱玫被迫退守奉天及龙尾陂。不久，西川黄头军使李 铤率万人，巩咸率5000人赶到兴平，与义军战，屡胜，遂屯驻于 兴平。八月，黄巢命大将李详进攻石桥〈今陕西泾阳西北），与王 重荣部将高浔大战，髙挦战敵，退回河中。李详乘胜夺取华州，黄 巢任其为华州剌史。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72"/>
        <w:ind w:left="60"/>
        <w:rPr>
          <w:rFonts w:asciiTheme="minorEastAsia" w:eastAsiaTheme="minorEastAsia" w:hAnsiTheme="minorEastAsia"/>
          <w:sz w:val="28"/>
          <w:szCs w:val="28"/>
        </w:rPr>
      </w:pPr>
      <w:bookmarkStart w:id="319" w:name="bookmark318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三、义军反攻与朱温叛变</w:t>
      </w:r>
      <w:bookmarkEnd w:id="319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唐廷急于镇压义军，但苦于兵力不足，遣使催促高胼派兵入 关。高骈调发境内军队8万，舟舰2000艘，甲兵甚盛，出屯于东 塘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今江苏扬州东），借口风涛太大，或说时日不利，不愿出发。 唐廷无奈，罢去高骈都统与盐铁转使之职，从此淮南与唐廷决裂， 不相往来。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80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为了鼓励诸将向农民军进攻，唐廷不惜官爵，升任朱玫为邠 宁节度使，河南都统王处存为东南面行营招讨使，以李昌言为凤 翔节度行营招讨使、京城西面都统，李孝昌、拓拔思恭为京城东 北西面都统，时溥为催遣纲运租賦防遏使。又命宰相王铎为诸道 行营都都统，崔安潜为副都统，周岌、王重荣为都都统左右司马， 诸葛爽与宣武节度使康实为左右先锋使，右神策观军容使西门思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393"/>
        </w:numPr>
        <w:shd w:val="clear" w:color="auto" w:fill="auto"/>
        <w:spacing w:before="0" w:line="4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《旧唐书》卷一八四《杨复光传》。以上7人名单据《资治通鉴》卷 二五四《唐纪七十》，僖宗中和元年五月条记载。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恭为诸道行营都都监。此举既给诸将提升了官职，又调整和统一 了军事指挥系统，便于统一行动，向农民军围攻。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中和元年</w:t>
      </w:r>
      <w:r w:rsidRPr="006A56B6">
        <w:rPr>
          <w:rFonts w:asciiTheme="minorEastAsia" w:eastAsiaTheme="minorEastAsia" w:hAnsiTheme="minorEastAsia"/>
          <w:lang w:val="en-US" w:bidi="en-US"/>
        </w:rPr>
        <w:t>（881</w:t>
      </w:r>
      <w:r w:rsidRPr="006A56B6">
        <w:rPr>
          <w:rFonts w:asciiTheme="minorEastAsia" w:eastAsiaTheme="minorEastAsia" w:hAnsiTheme="minorEastAsia"/>
        </w:rPr>
        <w:t>年）下半年至二年上半年，官军与义军在关中 展开了一系列战斗，义军胜多负少。基本情况是</w:t>
      </w:r>
      <w:r w:rsidRPr="006A56B6">
        <w:rPr>
          <w:rFonts w:asciiTheme="minorEastAsia" w:eastAsiaTheme="minorEastAsia" w:hAnsiTheme="minorEastAsia"/>
          <w:vertAlign w:val="subscript"/>
        </w:rPr>
        <w:t>：</w:t>
      </w:r>
      <w:r w:rsidRPr="006A56B6">
        <w:rPr>
          <w:rFonts w:asciiTheme="minorEastAsia" w:eastAsiaTheme="minorEastAsia" w:hAnsiTheme="minorEastAsia"/>
        </w:rPr>
        <w:t>朱温与尚让在 东渭桥击败了鄘延节度使李孝昌和权夏州节度使拓拔思恭。不久 又在富平（今陕西富平东北）朱温与孟楷袭击鄘、夏二军，二军 大败，逃回本道。义军还在中和元年十月，击败天平军，杀死节 度使曹全最。由于朱温屡立战功，黄巢任命朱温为同州刺史，令 其自取同州。中和二年</w:t>
      </w:r>
      <w:r w:rsidRPr="006A56B6">
        <w:rPr>
          <w:rFonts w:asciiTheme="minorEastAsia" w:eastAsiaTheme="minorEastAsia" w:hAnsiTheme="minorEastAsia"/>
          <w:lang w:val="en-US" w:bidi="en-US"/>
        </w:rPr>
        <w:t>（882</w:t>
      </w:r>
      <w:r w:rsidRPr="006A56B6">
        <w:rPr>
          <w:rFonts w:asciiTheme="minorEastAsia" w:eastAsiaTheme="minorEastAsia" w:hAnsiTheme="minorEastAsia"/>
        </w:rPr>
        <w:t>年）二月，朱温进击同州，刺史米诚 逃奔河中，朱温率军一举占领同州。农民军势力范围跨过渭水，在 渭北占有了一个重要据点，朱温因此也被推上与大量敌军对阵的 第一线。为了进一步牵制和打击渭北敌军，减轻对长安的军事压 力，尚让曾率军进攻宜君（今属陕西）寨，天％大雪，深尺余，义 军士卒冻死者十之二三，损失惨重。尽管如此\义军仍不能打破 僵局，三面被困的形势仍然很严峻。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中和二年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M</w:t>
      </w:r>
      <w:r w:rsidRPr="006A56B6">
        <w:rPr>
          <w:rFonts w:asciiTheme="minorEastAsia" w:eastAsiaTheme="minorEastAsia" w:hAnsiTheme="minorEastAsia"/>
          <w:lang w:val="en-US" w:bidi="en-US"/>
        </w:rPr>
        <w:t>2</w:t>
      </w:r>
      <w:r w:rsidRPr="006A56B6">
        <w:rPr>
          <w:rFonts w:asciiTheme="minorEastAsia" w:eastAsiaTheme="minorEastAsia" w:hAnsiTheme="minorEastAsia"/>
        </w:rPr>
        <w:t>年）四月的形势是：“王铎将两川、兴元之军 屯灵感寺，泾原屯京西，易定、河中屯渭北，邠宁、凤翔屯兴平， 保大、定难屯渭桥，忠武屯武功，官军四集。黄巢势已蹇，号令 所行不出同、华，民避乱皆入深山筑栅自保，农事俱废”①。这年 “关中大饥”®，自然灾害使关中本来紧缺的粮食更加匮乏，发生了 严重的粮荒，长安城中斗米已卖到30缗钱，最后以至于出现了 “一斗黄金一斗粟，尚让厨中食木皮”的紧张状况。在这种情况下， 农民军在关中要继续坚持下去，已完全不可能了。此外，义军内 部开始分化，潼关守将成令瓌率步兵4万，骑兵7000,向南奔逃， 投向高骈③。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34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在此严峻时刻，又发生了大将朱温叛变投降官军的事件，使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94"/>
        </w:numPr>
        <w:shd w:val="clear" w:color="auto" w:fill="auto"/>
        <w:tabs>
          <w:tab w:val="left" w:pos="1228"/>
        </w:tabs>
        <w:spacing w:before="0" w:after="0" w:line="4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《资治通鉴》卷二五四《唐纪七十》，僖宗中和二年四月。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94"/>
        </w:numPr>
        <w:shd w:val="clear" w:color="auto" w:fill="auto"/>
        <w:tabs>
          <w:tab w:val="left" w:pos="1228"/>
        </w:tabs>
        <w:spacing w:before="0" w:after="0" w:line="4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《新唐书》卷九《僖宗纪</w:t>
      </w:r>
      <w:r w:rsidRPr="006A56B6">
        <w:rPr>
          <w:rStyle w:val="MSGENFONTSTYLENAMETEMPLATEROLENUMBERMSGENFONTSTYLENAMEBYROLETEXT9MSGENFONTSTYLEMODIFERNAMESimSun"/>
          <w:rFonts w:asciiTheme="minorEastAsia" w:eastAsiaTheme="minorEastAsia" w:hAnsiTheme="minorEastAsia"/>
          <w:sz w:val="28"/>
          <w:szCs w:val="28"/>
        </w:rPr>
        <w:t>：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h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94"/>
        </w:numPr>
        <w:shd w:val="clear" w:color="auto" w:fill="auto"/>
        <w:tabs>
          <w:tab w:val="left" w:pos="468"/>
        </w:tabs>
        <w:spacing w:before="0" w:after="0" w:line="4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参见岑仲勉《隋唐史》下册第498页，中华书局1982年5月版。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义军的处境更加困难。朱温，宋州砀山（今属安徽）人，排行第 三，早年丧父，随母寄居于刘崇家。黄巢起义爆发后，参加义军， 因功补为队长，后随黄巢入关，此时任同州防御使，居于举足轻 重的地位。同州是义军在渭北的唯一重要据点，与王重荣峨邻，双 方之间经常发生残酷的斗争，朱温兵力不足，被王重荣包围于同 州。朱温多次向黄巢求救，被右军使孟楷阻挠，军情不能上达，又 不派兵增援，使同州陷于非常艰难的境地。这时，朱温手下亲将 谢瞳等人乘机进言说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vertAlign w:val="subscript"/>
        </w:rPr>
        <w:t>：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“黄家以数十万之师，值唐朝久安，人不习 战，因利乘便，遂下两京。然始窃伪号，任用已失其所。今将军 勇冠三军，力战于外，而孟楷专务壅蔽，奏章不达，下为庸才所 制，无独断之明，破亡之兆必矣。况土德未厌，外兵四集，漕运 波注，日以收复为名，惟将军察之。”①朱温早有降意，见诸将如 此，遂决定投降唐朝。中和二年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（882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年）九月，朱温杀死监军严 实、大将马恭，投降了王重荣。唐廷先后授予朱温同华节度使、右 金吾大将军、河中行营招讨副使等职，并赐名朱全忠。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34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这个事件发生于义军与官军双方力量对比转折之际，增强了 唐朝的兵力，削弱了义军的实力，而且朱温一旦反目，便成了义 军最主要的敌手。在这个事件的影响下，镇守华州的义军大将李 详也想投降唐朝，被监军发觉，后为黄巢所杀。十月，平卢（治 青州，今属山东）留后王敬武，原已归顺黄巢义军，此时也背叛 义军，并发兵赴关中参加镇压起义军。</w:t>
      </w:r>
    </w:p>
    <w:p w:rsidR="005A739F" w:rsidRPr="006A56B6" w:rsidRDefault="00D564D2">
      <w:pPr>
        <w:pStyle w:val="MSGENFONTSTYLENAMETEMPLATEROLELEVELNUMBERMSGENFONTSTYLENAMEBYROLEHEADING530"/>
        <w:keepNext/>
        <w:keepLines/>
        <w:shd w:val="clear" w:color="auto" w:fill="auto"/>
        <w:spacing w:before="0" w:after="426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320" w:name="bookmark319"/>
      <w:r w:rsidRPr="006A56B6">
        <w:rPr>
          <w:rFonts w:asciiTheme="minorEastAsia" w:eastAsiaTheme="minorEastAsia" w:hAnsiTheme="minorEastAsia"/>
          <w:sz w:val="28"/>
          <w:szCs w:val="28"/>
        </w:rPr>
        <w:t>第五节四川阡能起义</w:t>
      </w:r>
      <w:bookmarkEnd w:id="320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1638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在黄巢义军与唐军浴血奋战之时，四川爆发了以阡能为首的 农民起义，沉重地打击了官军，有力地配合了黄巢在关中的斗争。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①《旧五代史》卷二十《谢瞳传》。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0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321" w:name="bookmark320"/>
      <w:r w:rsidRPr="006A56B6">
        <w:rPr>
          <w:rStyle w:val="MSGENFONTSTYLENAMETEMPLATEROLELEVELMSGENFONTSTYLENAMEBYROLEHEADING5MSGENFONTSTYLEMODIFERSIZE95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Fonts w:asciiTheme="minorEastAsia" w:eastAsiaTheme="minorEastAsia" w:hAnsiTheme="minorEastAsia"/>
          <w:sz w:val="28"/>
          <w:szCs w:val="28"/>
        </w:rPr>
        <w:t>起义爆发的直接原因</w:t>
      </w:r>
      <w:bookmarkEnd w:id="321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95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僖宗广明元年</w:t>
      </w:r>
      <w:r w:rsidRPr="006A56B6">
        <w:rPr>
          <w:rFonts w:asciiTheme="minorEastAsia" w:eastAsiaTheme="minorEastAsia" w:hAnsiTheme="minorEastAsia"/>
          <w:lang w:val="en-US" w:bidi="en-US"/>
        </w:rPr>
        <w:t>（880</w:t>
      </w:r>
      <w:r w:rsidRPr="006A56B6">
        <w:rPr>
          <w:rFonts w:asciiTheme="minorEastAsia" w:eastAsiaTheme="minorEastAsia" w:hAnsiTheme="minorEastAsia"/>
        </w:rPr>
        <w:t>年）三月，唐廷任左金吾大将军陈敬瑄为 西川节度使。陈敬瑄，许州人，是大宦官田令孜之兄①，因田令孜 推荐得入神策军，数年之间，升为大将军。田令孜见黄巢义军势 力日强，唐军屡败，“阴为幸蜀之计，奏以敬瑄及其腹心左神策大 将军杨师立、牛勗、罗元杲镇三川，上令四人击球赌三川，敬瑄 得第一筹，即以为西川节度使”②，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僖宗到达成都后，给当地军队每人赏赐钱3缗。以后四方贡 献渐多，就只赏从驾诸军而不再赏当地军队，蜀军颇有怨言•。西 川黄头军使郭琪劝田令孜对诸军不要厚此薄彼，以免激起事变，田 令孜不但不从，反而欲杀郭琪。致使郭琪率所部军队作乱，焚掠 坊市，田令孜和僖宗逃到成都东城，令诸军围攻郭琪所部。郭琪 率部突围，军队溃散，只身逃往扬州投奔高骈。僖宗在成都只与 宦官商议军国大事，只有陈敬瑄等少数人可以参预，朝臣自宰相 以下皆不能预闻。左拾遗孟昭</w:t>
      </w:r>
      <w:r w:rsidRPr="006A56B6">
        <w:rPr>
          <w:rStyle w:val="MSGENFONTSTYLENAMETEMPLATEROLENUMBERMSGENFONTSTYLENAMEBYROLETEXT18MSGENFONTSTYLEMODIFERSPACING1"/>
          <w:rFonts w:asciiTheme="minorEastAsia" w:eastAsiaTheme="minorEastAsia" w:hAnsiTheme="minorEastAsia"/>
        </w:rPr>
        <w:t>图上疏</w:t>
      </w:r>
      <w:r w:rsidRPr="006A56B6">
        <w:rPr>
          <w:rFonts w:asciiTheme="minorEastAsia" w:eastAsiaTheme="minorEastAsia" w:hAnsiTheme="minorEastAsia"/>
        </w:rPr>
        <w:t>劝谏，奏章中对宦官多有指 责，指出：“夫天下者，高祖、太宗之天下，非北司之天下；天子 者，四海九州之天子，非北司之天子。北司未必尽可信，南司未 必尽无用。岂天子与宰相了无关涉，朝臣皆若路人！如此，恐收 复之期，尚劳圣虑，尸禄之士，得以宴安。”③田令孜大怒，贬孟 昭图为嘉州（治今四川乐山）司户参军，于途中谋害而死。这样， 不仅使蜀人与僖宗为首的小朝廷严重对立，而且也使朝臣与其离 心离德，唐朝危机进一步加深。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此外，僖宗等的入蜀还加重了当地人民的负担。西川在崔安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95"/>
        </w:numPr>
        <w:shd w:val="clear" w:color="auto" w:fill="auto"/>
        <w:tabs>
          <w:tab w:val="left" w:pos="1163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《资治通鉴》卷二五三《唐纪六十九》，僖宗广明元年三月条胡注: “田令孜本姓陈，咸通中，随义父入内侍省为宦者，遂冒田姓。”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95"/>
        </w:numPr>
        <w:shd w:val="clear" w:color="auto" w:fill="auto"/>
        <w:tabs>
          <w:tab w:val="left" w:pos="1163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《资治通鉴》卷二五三《唐纪六十九》，僖宗广明元年三月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vertAlign w:val="subscript"/>
          <w:lang w:eastAsia="zh-CN"/>
        </w:rPr>
        <w:t>B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95"/>
        </w:numPr>
        <w:shd w:val="clear" w:color="auto" w:fill="auto"/>
        <w:tabs>
          <w:tab w:val="left" w:pos="423"/>
        </w:tabs>
        <w:spacing w:before="0" w:after="50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66"/>
          <w:footerReference w:type="default" r:id="rId867"/>
          <w:footerReference w:type="first" r:id="rId868"/>
          <w:pgSz w:w="11900" w:h="16840"/>
          <w:pgMar w:top="791" w:right="1389" w:bottom="1028" w:left="138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《资治通鉴》卷二五四《唐纪七十》，僖宗中和元年七月。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23"/>
        </w:tabs>
        <w:spacing w:before="0" w:after="50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潜任节度使时，治安情况较好，社会比较稳定，人民安居乐业。陈 敬瑄继任节度使后，肆意妄为，残酷地剥削和欺压人民，尤其是 僖宗率大批官吏和军队入蜀后，蜀人的负担更加沉重，蜀地也日 益多事。由于蜀人日益不满唐朝统治，陈敬瑄便多遣人到县镇刺 探情况，谓之“寻事人”。这些人所到之处，搜刮财物，无恶不作。 中和二年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（882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年）三月，有两个“寻事人”过资阳（今属四川） 镇，无所要求，镇将谢弘让特意邀请，也不赴会，谢弘让自疑有 罪，遂逃入深山，加入群盗之列。捕盗使杨迁诱谢弘让出首，然 后押送陈敬瑄处，诡称讨伐擒获以求功。陈敬瑄不加讯问，杖谢 弘让脊二十，钉于城西14日，“煎油泼之，又以膠麻掣其疮，备 极惨酷，见者冤之”①。又有邛州（治今四川邛崃）牙官阡能，因 公亊误期，怕受杖刑，亡命而逃。杨迁又一次诱其自首，阡能正 要出首，闻听谢弘让受冤之事，大骂杨迁，决心聚众起义。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46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322" w:name="bookmark321"/>
      <w:r w:rsidRPr="006A56B6">
        <w:rPr>
          <w:rStyle w:val="MSGENFONTSTYLENAMETEMPLATEROLELEVELMSGENFONTSTYLENAMEBYROLEHEADING4MSGENFONTSTYLEMODIFERSPACING1"/>
          <w:rFonts w:asciiTheme="minorEastAsia" w:eastAsiaTheme="minorEastAsia" w:hAnsiTheme="minorEastAsia"/>
          <w:sz w:val="28"/>
          <w:szCs w:val="28"/>
        </w:rPr>
        <w:t>二、起义的经过及其发展</w:t>
      </w:r>
      <w:bookmarkEnd w:id="322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中和二年</w:t>
      </w:r>
      <w:r w:rsidRPr="006A56B6">
        <w:rPr>
          <w:rFonts w:asciiTheme="minorEastAsia" w:eastAsiaTheme="minorEastAsia" w:hAnsiTheme="minorEastAsia"/>
          <w:lang w:val="en-US" w:bidi="en-US"/>
        </w:rPr>
        <w:t>（882</w:t>
      </w:r>
      <w:r w:rsidRPr="006A56B6">
        <w:rPr>
          <w:rFonts w:asciiTheme="minorEastAsia" w:eastAsiaTheme="minorEastAsia" w:hAnsiTheme="minorEastAsia"/>
        </w:rPr>
        <w:t>年）三月，阡能揭竿而起，月余，有众万人， 横行于邛、雅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治今四川雅安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2州间，攻城夺地，官军不敢挡。 陈敬瑄急遣牙将杨行迁率兵3000人，胡洪略、莫匡时各率2000 人，围攻阡能。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8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六月，蜀人罗浑擎、句胡僧、罗夫子各聚众数千人，响应阡 能起义。杨行迁等与义军大战，屡次失利，只好向陈敬瑄请求增 兵。由于蜀军多赴关中与黄巢义军作战，无兵可调，陈敬瑄搜罗 把守仓库、门庭之卒，尽数开往前线\支援杨行迁。双方大战于 乾溪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位于今四川大邑境内），官军再次大败。杨行迁屡次大败， 怕受罪谴，抓获大批村民送往成都，每日送数十百人，冒充俘获 的义军。陈敬瑄不加讯问，全部斩杀。其中有不少老弱及妇女，观 者询问，皆说：“我方治田绩麻，官军忽入村，俘虏以来，竟不知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①《资治通鉴》卷二五四《唐纪七十》，僖宗中和二年三月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何罪。”①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七月，蜀人韩求聚众数千人响应阡能。十月，蜀人韩秀升、屈 行从又起兵，“侵轶巴渝”②，切断峡江路。陈敬瑄遣押牙庄梦蝶率 军2000人，押牙胡弘略率兵千人，共同讨伐。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十一月，阡能义军发展至数万，攻入蜀州（治今四川崇庆）境 内。陈敬瑄见杨行迁等屡屡失败，以押牙高仁厚为都招讨指挥使， 代替杨行迁指挥讨伐军事。高仁厚率兵500人，到达双流（今属 四川），把截使白文现出迎。高仁厚巡视堑栅，见堑栅重复坚固， 知官军畏惧义军，只求自保不敢出战，命令平毁堑栅，只留500人 防守，其余兵卒跟随自己作战。又命诸寨官军向双流集结，准备 与义军决战。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高仁厚采取分化瓦解的办法，抓获义军士卒不杀，放归原队， 并扬言所欲诛者，只阡能、罗浑擎、句胡僧、罗夫子、韩求等人，其余 人员绝不罪及。阡能闻听高仁厚将至，遣罗浑擎立5寨于双流之 西，伏兵千人准备袭击官军。高仁厚侦知义军布置情况，率兵包围 了埋伏的义军，下令匆杀，缴械后放回，让他们到义军营寨散布只 杀阡能等义军首领，不杀普通士卒的言辞，以瓦解义军队伍。这些 义军士卒回寨后，诱使更多的人出降，罗浑擎无奈，只好只身逃走， 被其部下捉获送给高仁厚。高仁厚焚毁</w:t>
      </w:r>
      <w:r w:rsidRPr="006A56B6">
        <w:rPr>
          <w:rFonts w:asciiTheme="minorEastAsia" w:eastAsiaTheme="minorEastAsia" w:hAnsiTheme="minorEastAsia"/>
          <w:vertAlign w:val="subscript"/>
        </w:rPr>
        <w:t>5</w:t>
      </w:r>
      <w:r w:rsidRPr="006A56B6">
        <w:rPr>
          <w:rFonts w:asciiTheme="minorEastAsia" w:eastAsiaTheme="minorEastAsia" w:hAnsiTheme="minorEastAsia"/>
        </w:rPr>
        <w:t>寨及兵器甲杖，唯留旗 帜。次日，高仁厚把归降的4000多士卒每50人编为一队，取缴获 的旗帜倒系于旗杆上，命他们擎旗去招降穿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n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 </w:t>
      </w:r>
      <w:r w:rsidRPr="006A56B6">
        <w:rPr>
          <w:rFonts w:asciiTheme="minorEastAsia" w:eastAsiaTheme="minorEastAsia" w:hAnsiTheme="minorEastAsia"/>
        </w:rPr>
        <w:t>(位于今四川新津境 内）的义军。这些人到穿口后，扬旗大呼说:“罗浑擎已生擒，送使 府，大军行至。汝曹居寨中者，速如我出降，立得为良人，无事 矣! ”③句胡僧在穿口置11寨，寨中人争相出降，句胡僧出面阻止， 被众人擒获献给高仁厚，其部众5000余人全部投降。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14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第三天，高仁厚如法招降了韩求在新津（今属四川）的13寨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96"/>
        </w:numPr>
        <w:shd w:val="clear" w:color="auto" w:fill="auto"/>
        <w:tabs>
          <w:tab w:val="left" w:pos="1213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《资治通鉴》卷二五五《唐纪七十一僖宗中和二年六月。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96"/>
        </w:numPr>
        <w:shd w:val="clear" w:color="auto" w:fill="auto"/>
        <w:tabs>
          <w:tab w:val="left" w:pos="1213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《金石续编》卷十二《韦君靖建永昌寨记》。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96"/>
        </w:numPr>
        <w:shd w:val="clear" w:color="auto" w:fill="auto"/>
        <w:tabs>
          <w:tab w:val="left" w:pos="473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《资治通鉴》卷二五五《唐纪七十一》，僖宗中和二年十一月。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士卒，韩求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自杀。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罗夫子在延贡（位于今四川崇庆西南）置9寨， 预先已知新津士卒投降之事。第四天，当新津士卒刚到延贡，罗 夫子就只身弃寨逃奔阡能处，其众皆降。罗夫子到邛州阡能寨后， 商议与官军决战，计未定，延贡士卒已来招降，阡能、罗夫子走 马巡寨，鼓动士卒出寨作战，无人响应。高仁厚连夜引兵逼近阡 能营寨，在官军军事压力下，义军士卒人心涣散，无心作战，次 曰早晨，诸寨士卒呼噪争出，投降官军。阡能见大势已去，投井 自杀不死，为其部下捉获，罗夫子自杀，士卒割其首以献高仁厚。 义军在其他地方的营寨，也一一被高仁厚招降。高仁厚出兵共计 六曰，就镇压了这支起义军。阡能、罗浑擎送到成都后，被陈敬 瑄钉于城西，示众七日，然后处死。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26"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中和三年</w:t>
      </w:r>
      <w:r w:rsidRPr="006A56B6">
        <w:rPr>
          <w:rFonts w:asciiTheme="minorEastAsia" w:eastAsiaTheme="minorEastAsia" w:hAnsiTheme="minorEastAsia"/>
          <w:lang w:val="en-US" w:bidi="en-US"/>
        </w:rPr>
        <w:t>（883</w:t>
      </w:r>
      <w:r w:rsidRPr="006A56B6">
        <w:rPr>
          <w:rFonts w:asciiTheme="minorEastAsia" w:eastAsiaTheme="minorEastAsia" w:hAnsiTheme="minorEastAsia"/>
        </w:rPr>
        <w:t>年）二月，庄梦蝶屡为韩秀升、屈行从所败， 退保忠州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治今重庆忠县）。胡弘略也多次为义军击败。陈敬瑄无 奈，只好再次请高仁厚出征，许以成功后授以东川节度使*高仁 厚率兵3000人，前往渝州（治今重庆）讨伐①。三月，庄梦蝶不 甘失败，再次出兵讨伐，被韩秀升、屈行从击败。败兵纷纷溃走， 所在地方官员慰谕，不能阻遏，途中与高仁厚相遇，斩其都虞候 一人，乱兵畏惧才停止溃逃。高仁厚下令重新整编部伍，又召见 当地耆老，询问山川道路及义军营寨所据之地，得知义军精兵皆 在江中舟舰之上，辎重粮草皆在营寨中，使老弱者守寨。高仁厚 大喜，认为义军重战轻防，必然要失败。高仁厚派兵作出欲在江 上与义军决战的姿态，诱使义军日夜防御。义军遣兵挑战，官军 却不出战，暗中派精兵千人由小路袭击义军营寨，焚毁营寨及资 粮。义军分兵去救，已经来不及了，辎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val="zh-CN" w:eastAsia="zh-CN" w:bidi="zh-CN"/>
        </w:rPr>
        <w:t>I</w:t>
      </w:r>
      <w:r w:rsidRPr="006A56B6">
        <w:rPr>
          <w:rFonts w:asciiTheme="minorEastAsia" w:eastAsiaTheme="minorEastAsia" w:hAnsiTheme="minorEastAsia"/>
        </w:rPr>
        <w:t>重粮草损失殆尽，于是人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0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69"/>
          <w:footerReference w:type="default" r:id="rId870"/>
          <w:footerReference w:type="first" r:id="rId871"/>
          <w:pgSz w:w="11900" w:h="16840"/>
          <w:pgMar w:top="791" w:right="1389" w:bottom="1028" w:left="138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①史籍未明确记载高仁厚与韩秀升在何处交战。《新唐书•高仁厚 传》：“乃以锐兵瀕江，伐木颓水碍舟道，负岸而阵。”《金石萃编》卷十一 《丰君靖建永昌寨记》：“韩秀升勃乱黔峡，侵软巴渝，……围逼郡城，公乃详 度机宜，上下拦截，依山排阵，背水布兵，两面夹攻，齐心翦扑，贼势大败。 ……渝牧田公，备录奏闻。”可知双方交战在渝州（今重庆）附近。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0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心不稳，士气低落。高仁厚乘机募善游者，潜水凿沉义军舟船，义 军溃乱。高仁厚又派兵于要路截击，义军士卒大部投降。韩秀升、 屈行从见士卒溃散，欲加阻止，挥剑乱砍，众怒，共擒二人献给 高仁厚。高仁厚责问为何造反？韩秀升回答说：“自大中皇帝（指 宣宗）晏驾，天下无复公道，纽解纲绝。今日反者，岂惟秀升，成 是败非，机上之肉，惟所烹酿耳!”①辞气凜然，高仁厚不觉肃然 起敬，命以膳食款待，送二人于成都。二人遂被杀害。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0" w:line="938" w:lineRule="exact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323" w:name="bookmark322"/>
      <w:r w:rsidRPr="006A56B6">
        <w:rPr>
          <w:rStyle w:val="MSGENFONTSTYLENAMETEMPLATEROLELEVELMSGENFONTSTYLENAMEBYROLEHEADING4MSGENFONTSTYLEMODIFERSPACING1"/>
          <w:rFonts w:asciiTheme="minorEastAsia" w:eastAsiaTheme="minorEastAsia" w:hAnsiTheme="minorEastAsia"/>
          <w:sz w:val="28"/>
          <w:szCs w:val="28"/>
        </w:rPr>
        <w:t>三、起义失败的教训及其作用</w:t>
      </w:r>
      <w:bookmarkEnd w:id="323"/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938" w:lineRule="exact"/>
        <w:ind w:left="74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MSGENFONTSTYLEMODIFERSPACING2"/>
          <w:rFonts w:asciiTheme="minorEastAsia" w:eastAsiaTheme="minorEastAsia" w:hAnsiTheme="minorEastAsia"/>
          <w:b/>
          <w:bCs/>
          <w:sz w:val="28"/>
          <w:szCs w:val="28"/>
        </w:rPr>
        <w:t>(一）起义失败的教训</w:t>
      </w:r>
      <w:r w:rsidRPr="006A56B6">
        <w:rPr>
          <w:rStyle w:val="MSGENFONTSTYLENAMETEMPLATEROLENUMBERMSGENFONTSTYLENAMEBYROLETEXT5MSGENFONTSTYLEMODIFERSPACING2"/>
          <w:rFonts w:asciiTheme="minorEastAsia" w:eastAsiaTheme="minorEastAsia" w:hAnsiTheme="minorEastAsia"/>
          <w:b/>
          <w:bCs/>
          <w:sz w:val="28"/>
          <w:szCs w:val="28"/>
          <w:lang w:val="en-US" w:bidi="en-US"/>
        </w:rPr>
        <w:t>.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阡能、韩秀升起义失败的教训，总结起来主要有两个方面： 其一，在屡次战胜官军讨伐的大好形势下，陶醉于胜利之中， 缺乏对付官军阴谋的思想准备。尤其是没有培养和建立起一支立 场坚定的骨干队伍，在义军中形成中坚力量。当高仁厚采用分化 瓦解的办法对付起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义军財</w:t>
      </w:r>
      <w:r w:rsidRPr="006A56B6">
        <w:rPr>
          <w:rFonts w:asciiTheme="minorEastAsia" w:eastAsiaTheme="minorEastAsia" w:hAnsiTheme="minorEastAsia"/>
        </w:rPr>
        <w:t>，不仅罗浑擎、韩求、罗夫子所率的部 队迅速瓦解，即使阡能亲率的部队也在顷刻间崩溃投降，阡能等 义军首领根本无能力阻止，只好束手就擒。数万大军在数日之内， 不用敌方一刀一枪，就被迅速地用分化的办法瓦解投降了，在历 史上还是比较罕见的。这支起义军曾多次击败杨行迁、胡洪略等 统率的正规官军的讨伐，说明还是具有一定的战斗力，并非一触 即溃的乌合之众。可见他们还是缺乏对付瓦解的政治攻势的有效 办法，没有建立起严密的监督防范机制，阻止蛊惑人心的宣传在 军中流传。相对稳定的精锐的中坚力量的建立，在战时可以起到 保卫统帅安全、发挥突击冲锋的尖刀作用。如果阡能有这样一支 部队，断不至于束手被擒。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96" w:line="480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其二，在¥事部署上犯了错误。用高仁厚的话来说就是犯了 “重战轻防”的错误。把辎重粮草置于陆寨之中，由老弱者防守，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9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①《资治通鉴》卷二五五《唐纪七十一》，僖宗中和三年三月^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spacing w:after="0"/>
        <w:ind w:right="280"/>
        <w:jc w:val="righ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72"/>
          <w:footerReference w:type="default" r:id="rId873"/>
          <w:footerReference w:type="first" r:id="rId874"/>
          <w:pgSz w:w="11900" w:h="16840"/>
          <w:pgMar w:top="791" w:right="1389" w:bottom="1028" w:left="1383" w:header="0" w:footer="3" w:gutter="0"/>
          <w:pgNumType w:start="791"/>
          <w:cols w:space="720"/>
          <w:noEndnote/>
          <w:docGrid w:linePitch="360"/>
        </w:sectPr>
      </w:pPr>
      <w:r w:rsidRPr="006A56B6">
        <w:rPr>
          <w:rStyle w:val="MSGENFONTSTYLENAMETEMPLATEROLENUMBERMSGENFONTSTYLENAMEBYROLETEXT2MSGENFONTSTYLEMODIFERSPACING30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2MSGENFONTSTYLEMODIFERSPACING30"/>
          <w:rFonts w:asciiTheme="minorEastAsia" w:eastAsiaTheme="minorEastAsia" w:hAnsiTheme="minorEastAsia"/>
          <w:sz w:val="28"/>
          <w:szCs w:val="28"/>
        </w:rPr>
        <w:t xml:space="preserve">773 </w:t>
      </w:r>
      <w:r w:rsidRPr="006A56B6">
        <w:rPr>
          <w:rStyle w:val="MSGENFONTSTYLENAMETEMPLATEROLENUMBERMSGENFONTSTYLENAMEBYROLETEXT2MSGENFONTSTYLEMODIFERSPACING30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却把精锐集中于舟船之上，一旦辎重粮草被毁，军心必然动摇。这 种部署的出现，说明起义军将领军事素质较差，缺乏战争经验.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(二）起义的历史作用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其一，军事上牵制和削弱了唐王朝的力量：阡能、韩秀升起义 爆发在今四川、重庆地区，这一地区当时是唐朝廷临时所在地，起 义军曾一度逼近成都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到达成都附近的双流），故对唐王朝统治威 胁较大。为了镇压起义，陈敬瑄动员全川的所有兵力，甚至把守卫 仓库、门庭的士卒以及支援关中的2000名黄头军抽调回来，这样 就使这一地区不再有可能继续抽调军队到关中参战，牵制了唐王 朝的部分兵力，客观上起到支援和策应黄巢在关中作战的作用。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8280"/>
        </w:tabs>
        <w:spacing w:after="57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其二，经济上沉重地打击了唐王朝。尤其是韩秀升领导的起 义军，活动于渝州、涪州（治今重庆涪陵）一带①，阻断了峡江运 输线，所谓“江淮贡赋皆为贼所阻，百官无俸；云安、洧井路不 通，民间乏盐”②。江淮贡赋是唐王朝得以维持的经济命脉，井盐 是四川主要税收对象，这些都是关系到唐王朝生死存亡的大问题。 故韩秀升起义引起了唐朝统治者的极大恐慌，必欲置于死地而后 快。</w:t>
      </w:r>
      <w:r w:rsidRPr="006A56B6">
        <w:rPr>
          <w:rFonts w:asciiTheme="minorEastAsia" w:eastAsiaTheme="minorEastAsia" w:hAnsiTheme="minorEastAsia"/>
        </w:rPr>
        <w:tab/>
      </w:r>
      <w:r w:rsidRPr="006A56B6">
        <w:rPr>
          <w:rFonts w:asciiTheme="minorEastAsia" w:eastAsiaTheme="minorEastAsia" w:hAnsiTheme="minorEastAsia"/>
          <w:lang w:val="en-US" w:bidi="en-US"/>
        </w:rPr>
        <w:t>'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66"/>
        <w:ind w:left="52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324" w:name="bookmark323"/>
      <w:r w:rsidRPr="006A56B6">
        <w:rPr>
          <w:rFonts w:asciiTheme="minorEastAsia" w:eastAsiaTheme="minorEastAsia" w:hAnsiTheme="minorEastAsia"/>
          <w:sz w:val="28"/>
          <w:szCs w:val="28"/>
        </w:rPr>
        <w:t>第六节沙陀出兵助唐与黄巢起义最后失败</w:t>
      </w:r>
      <w:bookmarkEnd w:id="324"/>
    </w:p>
    <w:p w:rsidR="005A739F" w:rsidRPr="006A56B6" w:rsidRDefault="00A34A2B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pict>
          <v:shape id="_x0000_s1651" type="#_x0000_t202" style="position:absolute;left:0;text-align:left;margin-left:33.85pt;margin-top:174.35pt;width:229.25pt;height:58.5pt;z-index:-125829360;mso-wrap-distance-left:34.5pt;mso-wrap-distance-right:23.25pt;mso-wrap-distance-bottom:20pt;mso-position-horizontal-relative:margin" filled="f" stroked="f">
            <v:textbox style="layout-flow:vertical-ideographic" inset="0,0,0,0">
              <w:txbxContent>
                <w:p w:rsidR="005A739F" w:rsidRDefault="00D564D2">
                  <w:pPr>
                    <w:pStyle w:val="MSGENFONTSTYLENAMETEMPLATEROLENUMBERMSGENFONTSTYLENAMEBYROLETEXT56"/>
                    <w:shd w:val="clear" w:color="auto" w:fill="auto"/>
                    <w:spacing w:line="240" w:lineRule="auto"/>
                  </w:pPr>
                  <w:r>
                    <w:t>传十七</w:t>
                  </w:r>
                </w:p>
                <w:p w:rsidR="005A739F" w:rsidRDefault="00D564D2">
                  <w:pPr>
                    <w:pStyle w:val="MSGENFONTSTYLENAMETEMPLATEROLENUMBERMSGENFONTSTYLENAMEBYROLETEXT56"/>
                    <w:shd w:val="clear" w:color="auto" w:fill="auto"/>
                    <w:spacing w:line="240" w:lineRule="auto"/>
                  </w:pPr>
                  <w:r>
                    <w:t>瑄七纪</w:t>
                  </w:r>
                </w:p>
                <w:p w:rsidR="005A739F" w:rsidRDefault="00D564D2">
                  <w:pPr>
                    <w:pStyle w:val="MSGENFONTSTYLENAMETEMPLATEROLENUMBERMSGENFONTSTYLENAMEBYROLETEXT56"/>
                    <w:shd w:val="clear" w:color="auto" w:fill="auto"/>
                    <w:spacing w:line="240" w:lineRule="auto"/>
                  </w:pPr>
                  <w:r>
                    <w:t>敬纪唐</w:t>
                  </w:r>
                </w:p>
                <w:p w:rsidR="005A739F" w:rsidRDefault="00D564D2">
                  <w:pPr>
                    <w:pStyle w:val="MSGENFONTSTYLENAMETEMPLATEROLENUMBERMSGENFONTSTYLENAMEBYROLETEXT56"/>
                    <w:shd w:val="clear" w:color="auto" w:fill="auto"/>
                    <w:spacing w:after="162" w:line="240" w:lineRule="auto"/>
                  </w:pPr>
                  <w:r>
                    <w:t xml:space="preserve">陈唐纟 </w:t>
                  </w:r>
                  <w:r>
                    <w:rPr>
                      <w:rStyle w:val="MSGENFONTSTYLENAMETEMPLATEROLENUMBERMSGENFONTSTYLENAMEBYROLETEXT56MSGENFONTSTYLEMODIFERSIZE105"/>
                    </w:rPr>
                    <w:t xml:space="preserve">^ </w:t>
                  </w:r>
                  <w:r>
                    <w:rPr>
                      <w:rStyle w:val="MSGENFONTSTYLENAMETEMPLATEROLENUMBERMSGENFONTSTYLENAMEBYROLETEXT56MSGENFONTSTYLEMODIFERSIZE105"/>
                      <w:lang w:val="en-US" w:eastAsia="en-US" w:bidi="en-US"/>
                    </w:rPr>
                    <w:t>K</w:t>
                  </w:r>
                </w:p>
                <w:p w:rsidR="005A739F" w:rsidRDefault="00D564D2">
                  <w:pPr>
                    <w:pStyle w:val="MSGENFONTSTYLENAMETEMPLATEROLENUMBERMSGENFONTSTYLENAMEBYROLETEXT56"/>
                    <w:shd w:val="clear" w:color="auto" w:fill="auto"/>
                    <w:spacing w:line="240" w:lineRule="auto"/>
                    <w:jc w:val="left"/>
                  </w:pPr>
                  <w:r>
                    <w:t>下</w:t>
                  </w:r>
                  <w:r>
                    <w:rPr>
                      <w:lang w:val="en-US" w:eastAsia="en-US" w:bidi="en-US"/>
                    </w:rPr>
                    <w:t>-</w:t>
                  </w:r>
                </w:p>
                <w:p w:rsidR="005A739F" w:rsidRDefault="00D564D2">
                  <w:pPr>
                    <w:pStyle w:val="MSGENFONTSTYLENAMETEMPLATEROLENUMBERMSGENFONTSTYLENAMEBYROLETEXT56"/>
                    <w:shd w:val="clear" w:color="auto" w:fill="auto"/>
                    <w:spacing w:line="240" w:lineRule="auto"/>
                  </w:pPr>
                  <w:r>
                    <w:t>四五二</w:t>
                  </w:r>
                </w:p>
                <w:p w:rsidR="005A739F" w:rsidRDefault="00D564D2">
                  <w:pPr>
                    <w:pStyle w:val="MSGENFONTSTYLENAMETEMPLATEROLENUMBERMSGENFONTSTYLENAMEBYROLETEXT56"/>
                    <w:shd w:val="clear" w:color="auto" w:fill="auto"/>
                    <w:spacing w:line="240" w:lineRule="auto"/>
                  </w:pPr>
                  <w:r>
                    <w:t>二二卷</w:t>
                  </w:r>
                </w:p>
                <w:p w:rsidR="005A739F" w:rsidRDefault="00D564D2">
                  <w:pPr>
                    <w:pStyle w:val="MSGENFONTSTYLENAMETEMPLATEROLENUMBERMSGENFONTSTYLENAMEBYROLETEXT56"/>
                    <w:shd w:val="clear" w:color="auto" w:fill="auto"/>
                    <w:spacing w:line="240" w:lineRule="auto"/>
                  </w:pPr>
                  <w:r>
                    <w:t>二卷&gt;</w:t>
                  </w:r>
                </w:p>
                <w:p w:rsidR="005A739F" w:rsidRDefault="00D564D2">
                  <w:pPr>
                    <w:pStyle w:val="MSGENFONTSTYLENAMETEMPLATEROLENUMBERMSGENFONTSTYLENAMEBYROLETEXT56"/>
                    <w:shd w:val="clear" w:color="auto" w:fill="auto"/>
                    <w:spacing w:line="240" w:lineRule="auto"/>
                  </w:pPr>
                  <w:r>
                    <w:t>卷彡鉴</w:t>
                  </w:r>
                </w:p>
                <w:p w:rsidR="005A739F" w:rsidRDefault="00D564D2">
                  <w:pPr>
                    <w:pStyle w:val="MSGENFONTSTYLENAMETEMPLATEROLENUMBERMSGENFONTSTYLENAMEBYROLETEXT56"/>
                    <w:shd w:val="clear" w:color="auto" w:fill="auto"/>
                    <w:spacing w:line="240" w:lineRule="auto"/>
                  </w:pPr>
                  <w:r>
                    <w:t>彡鉴通</w:t>
                  </w:r>
                </w:p>
                <w:p w:rsidR="005A739F" w:rsidRDefault="00D564D2">
                  <w:pPr>
                    <w:pStyle w:val="MSGENFONTSTYLENAMETEMPLATEROLENUMBERMSGENFONTSTYLENAMEBYROLETEXT56"/>
                    <w:shd w:val="clear" w:color="auto" w:fill="auto"/>
                    <w:spacing w:line="240" w:lineRule="auto"/>
                  </w:pPr>
                  <w:r>
                    <w:t>书通治</w:t>
                  </w:r>
                </w:p>
                <w:p w:rsidR="005A739F" w:rsidRDefault="00D564D2">
                  <w:pPr>
                    <w:pStyle w:val="MSGENFONTSTYLENAMETEMPLATEROLENUMBERMSGENFONTSTYLENAMEBYROLETEXT56"/>
                    <w:shd w:val="clear" w:color="auto" w:fill="auto"/>
                    <w:spacing w:line="240" w:lineRule="auto"/>
                  </w:pPr>
                  <w:r>
                    <w:t>唐治资</w:t>
                  </w:r>
                </w:p>
                <w:p w:rsidR="005A739F" w:rsidRDefault="00D564D2">
                  <w:pPr>
                    <w:pStyle w:val="MSGENFONTSTYLENAMETEMPLATEROLENUMBERMSGENFONTSTYLENAMEBYROLETEXT56"/>
                    <w:shd w:val="clear" w:color="auto" w:fill="auto"/>
                    <w:spacing w:line="240" w:lineRule="auto"/>
                  </w:pPr>
                  <w:r>
                    <w:t>新资丨</w:t>
                  </w:r>
                </w:p>
                <w:p w:rsidR="005A739F" w:rsidRDefault="00D564D2">
                  <w:pPr>
                    <w:pStyle w:val="MSGENFONTSTYLENAMETEMPLATEROLENUMBERMSGENFONTSTYLENAMEBYROLETEXT57"/>
                    <w:shd w:val="clear" w:color="auto" w:fill="auto"/>
                    <w:spacing w:line="240" w:lineRule="auto"/>
                  </w:pPr>
                  <w:r>
                    <w:t xml:space="preserve">« « </w:t>
                  </w:r>
                  <w:r>
                    <w:rPr>
                      <w:lang w:val="en-US" w:eastAsia="en-US" w:bidi="en-US"/>
                    </w:rPr>
                    <w:t xml:space="preserve">® </w:t>
                  </w:r>
                  <w:r>
                    <w:t>①②③</w:t>
                  </w:r>
                </w:p>
              </w:txbxContent>
            </v:textbox>
            <w10:wrap type="topAndBottom" anchorx="margin"/>
          </v:shape>
        </w:pict>
      </w:r>
      <w:r w:rsidRPr="006A56B6">
        <w:rPr>
          <w:rFonts w:asciiTheme="minorEastAsia" w:eastAsiaTheme="minorEastAsia" w:hAnsiTheme="minorEastAsia"/>
        </w:rPr>
        <w:pict>
          <v:shape id="_x0000_s1652" type="#_x0000_t202" style="position:absolute;left:0;text-align:left;margin-left:277.5pt;margin-top:174pt;width:143.4pt;height:58.85pt;z-index:-125829359;mso-wrap-distance-left:5pt;mso-wrap-distance-right:33.75pt;mso-wrap-distance-bottom:20pt;mso-position-horizontal-relative:margin" filled="f" stroked="f">
            <v:textbox style="layout-flow:vertical-ideographic" inset="0,0,0,0">
              <w:txbxContent>
                <w:p w:rsidR="005A739F" w:rsidRDefault="00D564D2">
                  <w:pPr>
                    <w:pStyle w:val="MSGENFONTSTYLENAMETEMPLATEROLENUMBERMSGENFONTSTYLENAMEBYROLETEXT58"/>
                    <w:shd w:val="clear" w:color="auto" w:fill="auto"/>
                    <w:spacing w:after="0" w:line="240" w:lineRule="auto"/>
                    <w:ind w:firstLine="680"/>
                    <w:jc w:val="both"/>
                  </w:pPr>
                  <w:r>
                    <w:rPr>
                      <w:rStyle w:val="MSGENFONTSTYLENAMETEMPLATEROLENUMBERMSGENFONTSTYLENAMEBYROLETEXT58MSGENFONTSTYLEMODIFERSIZE4"/>
                    </w:rPr>
                    <w:t>〇</w:t>
                  </w:r>
                  <w:r>
                    <w:rPr>
                      <w:rStyle w:val="MSGENFONTSTYLENAMETEMPLATEROLENUMBERMSGENFONTSTYLENAMEBYROLETEXT58MSGENFONTSTYLEMODIFERSIZE10"/>
                    </w:rPr>
                    <w:t>月 ”月</w:t>
                  </w:r>
                  <w:r>
                    <w:rPr>
                      <w:rStyle w:val="MSGENFONTSTYLENAMETEMPLATEROLENUMBERMSGENFONTSTYLENAMEBYROLETEXT58MSGENFONTSTYLEMODIFERSIZE14"/>
                    </w:rPr>
                    <w:t xml:space="preserve">十 </w:t>
                  </w:r>
                  <w:r>
                    <w:rPr>
                      <w:rStyle w:val="MSGENFONTSTYLENAMETEMPLATEROLENUMBERMSGENFONTSTYLENAMEBYROLETEXT58MSGENFONTSTYLEMODIFERSIZE17"/>
                    </w:rPr>
                    <w:t>L</w:t>
                  </w:r>
                  <w:r>
                    <w:t>二年 奸年.二</w:t>
                  </w:r>
                </w:p>
                <w:p w:rsidR="005A739F" w:rsidRDefault="00D564D2">
                  <w:pPr>
                    <w:pStyle w:val="MSGENFONTSTYLENAMETEMPLATEROLENUMBERMSGENFONTSTYLENAMEBYROLETEXT58"/>
                    <w:shd w:val="clear" w:color="auto" w:fill="auto"/>
                    <w:spacing w:after="0" w:line="240" w:lineRule="auto"/>
                    <w:jc w:val="both"/>
                  </w:pPr>
                  <w:r>
                    <w:t xml:space="preserve">轉和坤 </w:t>
                  </w:r>
                  <w:r>
                    <w:rPr>
                      <w:rStyle w:val="MSGENFONTSTYLENAMETEMPLATEROLENUMBERMSGENFONTSTYLENAMEBYROLETEXT58MSGENFONTSTYLEMODIFERSIZE36"/>
                    </w:rPr>
                    <w:t>i</w:t>
                  </w:r>
                  <w:r>
                    <w:t>僖</w:t>
                  </w:r>
                  <w:r>
                    <w:rPr>
                      <w:rStyle w:val="MSGENFONTSTYLENAMETEMPLATEROLENUMBERMSGENFONTSTYLENAMEBYROLETEXT58MSGENFONTSTYLEMODIFERSIZE17"/>
                    </w:rPr>
                    <w:t>h</w:t>
                  </w:r>
                </w:p>
              </w:txbxContent>
            </v:textbox>
            <w10:wrap type="topAndBottom" anchorx="margin"/>
          </v:shape>
        </w:pict>
      </w:r>
      <w:r w:rsidR="00D564D2" w:rsidRPr="006A56B6">
        <w:rPr>
          <w:rFonts w:asciiTheme="minorEastAsia" w:eastAsiaTheme="minorEastAsia" w:hAnsiTheme="minorEastAsia"/>
        </w:rPr>
        <w:t>尽管唐王朝调动各地藩镇军队在关中与黄巢起义军展开激烈 的战斗，但“黄巢兵势尚强”③，唐朝还看不到取得决定性胜利的 端倪。中和二年</w:t>
      </w:r>
      <w:r w:rsidR="00D564D2" w:rsidRPr="006A56B6">
        <w:rPr>
          <w:rFonts w:asciiTheme="minorEastAsia" w:eastAsiaTheme="minorEastAsia" w:hAnsiTheme="minorEastAsia"/>
          <w:lang w:val="en-US" w:bidi="en-US"/>
        </w:rPr>
        <w:t>（882</w:t>
      </w:r>
      <w:r w:rsidR="00D564D2" w:rsidRPr="006A56B6">
        <w:rPr>
          <w:rFonts w:asciiTheme="minorEastAsia" w:eastAsiaTheme="minorEastAsia" w:hAnsiTheme="minorEastAsia"/>
        </w:rPr>
        <w:t>年）十月，河中节度使王重荣忧虑地对行营 都监杨复光说：“臣贼则负国，讨贼则力不足，奈何?”④可见此时 唐朝力量还不足，不具备镇压黄巢义军的军事条件。沙陀首领李 克用的出兵大大增强了唐朝的兵力，使力量对比朝着不利于农民</w:t>
      </w:r>
      <w:r w:rsidR="00D564D2" w:rsidRPr="006A56B6">
        <w:rPr>
          <w:rFonts w:asciiTheme="minorEastAsia" w:eastAsiaTheme="minorEastAsia" w:hAnsiTheme="minorEastAsia"/>
        </w:rPr>
        <w:br w:type="page"/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起义军的方向发展。中和三年</w:t>
      </w:r>
      <w:r w:rsidRPr="006A56B6">
        <w:rPr>
          <w:rFonts w:asciiTheme="minorEastAsia" w:eastAsiaTheme="minorEastAsia" w:hAnsiTheme="minorEastAsia"/>
          <w:lang w:val="en-US" w:bidi="en-US"/>
        </w:rPr>
        <w:t>（883</w:t>
      </w:r>
      <w:r w:rsidRPr="006A56B6">
        <w:rPr>
          <w:rFonts w:asciiTheme="minorEastAsia" w:eastAsiaTheme="minorEastAsia" w:hAnsiTheme="minorEastAsia"/>
        </w:rPr>
        <w:t>年）四月，黄巢义军撤出关中， 到河南地区继续坚持战斗，唐朝再度动用沙陀兵，击败义军主力， 次年六月，黄巢退至山东莱芜狼虎谷，自杀牺牲。长达10年的轰 轰烈烈的唐末农民战争最后以悲剧结局而告终。中和二年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（882 </w:t>
      </w:r>
      <w:r w:rsidRPr="006A56B6">
        <w:rPr>
          <w:rFonts w:asciiTheme="minorEastAsia" w:eastAsiaTheme="minorEastAsia" w:hAnsiTheme="minorEastAsia"/>
        </w:rPr>
        <w:t>年）十一月，李克用率沙陀兵参战，至四年</w:t>
      </w:r>
      <w:r w:rsidRPr="006A56B6">
        <w:rPr>
          <w:rFonts w:asciiTheme="minorEastAsia" w:eastAsiaTheme="minorEastAsia" w:hAnsiTheme="minorEastAsia"/>
          <w:lang w:val="en-US" w:bidi="en-US"/>
        </w:rPr>
        <w:t>（884</w:t>
      </w:r>
      <w:r w:rsidRPr="006A56B6">
        <w:rPr>
          <w:rFonts w:asciiTheme="minorEastAsia" w:eastAsiaTheme="minorEastAsia" w:hAnsiTheme="minorEastAsia"/>
        </w:rPr>
        <w:t>年）六月黄巢牺 牲，为唐末农民战争的最后一个阶段。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600"/>
        <w:ind w:righ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2"/>
          <w:rFonts w:asciiTheme="minorEastAsia" w:eastAsiaTheme="minorEastAsia" w:hAnsiTheme="minorEastAsia"/>
          <w:sz w:val="28"/>
          <w:szCs w:val="28"/>
        </w:rPr>
        <w:t>一、李克用出兵助唐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after="32" w:line="3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(一）麿朝召李克用出兵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0" w:line="480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李克用是沙陀人。沙陀属西突厥别部处月种，《新唐书》卷二 一八《沙陀传》：“处月居金娑山（今阿尔泰山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之阳，蒲类（今 新疆巴里坤湖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之东，有大碛，名沙陀，故号沙陀突厥云。”唐懿 宗时，其首领朱邪赤心领兵镇压庞勋起义有功，被授予大同节度 使，赐名李国昌。王仙芝在荆襄一带活动时，沙陀兵曾镇压过起 义军。李克用为李国昌之子，任唐朝的云中守捉使。李氏父子对 唐朝时叛时服，经常进扰代州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治今山西代县)、忻州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今属山 西）、太原（治今山西太原西南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一带，对河东威胁很大。广明元 年</w:t>
      </w:r>
      <w:r w:rsidRPr="006A56B6">
        <w:rPr>
          <w:rFonts w:asciiTheme="minorEastAsia" w:eastAsiaTheme="minorEastAsia" w:hAnsiTheme="minorEastAsia"/>
          <w:lang w:val="en-US" w:bidi="en-US"/>
        </w:rPr>
        <w:t>（880</w:t>
      </w:r>
      <w:r w:rsidRPr="006A56B6">
        <w:rPr>
          <w:rFonts w:asciiTheme="minorEastAsia" w:eastAsiaTheme="minorEastAsia" w:hAnsiTheme="minorEastAsia"/>
        </w:rPr>
        <w:t>年），李氏父子再次与唐朝发生冲突，被唐军击败，率宗 族逃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入代北</w:t>
      </w:r>
      <w:r w:rsidRPr="006A56B6">
        <w:rPr>
          <w:rFonts w:asciiTheme="minorEastAsia" w:eastAsiaTheme="minorEastAsia" w:hAnsiTheme="minorEastAsia"/>
        </w:rPr>
        <w:t>鞑靼部。当黄巢大军攻取两京之际，李氏父子正亡命 于鞑靼，寄人篱下，处于困难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时期。</w:t>
      </w:r>
      <w:r w:rsidRPr="006A56B6">
        <w:rPr>
          <w:rFonts w:asciiTheme="minorEastAsia" w:eastAsiaTheme="minorEastAsia" w:hAnsiTheme="minorEastAsia"/>
        </w:rPr>
        <w:t>但是李氏父子并不甘心丧尽 地盘，仍想再次借镇压农民军的机会，重新占据地盘，割据自立。 李克用曾对其部众说：“今黄巢北寇，为中原患，一日天子赦我， 愿与公等南向定天下，庸能终老沙碛哉丨”①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80" w:line="480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中和元年&lt;881年）三月，陈景思、李友金奏请唐廷同意，请 李氏父子出兵助战，李克用率鞑靼诸部万余人与陈、李等人会合， 准备进军关中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。五月</w:t>
      </w:r>
      <w:r w:rsidRPr="006A56B6">
        <w:rPr>
          <w:rFonts w:asciiTheme="minorEastAsia" w:eastAsiaTheme="minorEastAsia" w:hAnsiTheme="minorEastAsia"/>
        </w:rPr>
        <w:t>，李克用通告河东，声称奉诏率兵5万讨伐 黄巢，要求准备粮草酒食以供军需。河东节度使郑从谠派兵防守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97"/>
        </w:numPr>
        <w:shd w:val="clear" w:color="auto" w:fill="auto"/>
        <w:spacing w:before="0" w:after="0" w:line="2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</w:rPr>
        <w:t>《新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唐书》卷二一八《沙陀传》。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石岭关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（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今山西榆社西），李克用不能前进，间道到达太原。在城 下屯驻5日，要求郑从谠补充粮草，郑从谠只给钱千缗、米千斛， 李克用大怒，纵兵大掠。郑从谠求救于振武（治今内蒙古托克托 南）节度使契宓璋，契宓璋率突厥、吐谷浑等部军队赴援，连破 沙陀2寨，进入太原城。李克用见太原兵力加强，遂大掠阳曲 (今山西阳曲西南）、榆次（今属山西）后，返回代州。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中和二年（</w:t>
      </w:r>
      <w:r w:rsidRPr="006A56B6">
        <w:rPr>
          <w:rFonts w:asciiTheme="minorEastAsia" w:eastAsiaTheme="minorEastAsia" w:hAnsiTheme="minorEastAsia"/>
          <w:vertAlign w:val="subscript"/>
        </w:rPr>
        <w:t>88</w:t>
      </w:r>
      <w:r w:rsidRPr="006A56B6">
        <w:rPr>
          <w:rFonts w:asciiTheme="minorEastAsia" w:eastAsiaTheme="minorEastAsia" w:hAnsiTheme="minorEastAsia"/>
        </w:rPr>
        <w:t>2年）二月，李克用攻掠蔚州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治今山西灵丘）。 次月，唐廷命振武节度使契宓璋与天德军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今内蒙古乌拉特前旗 东北）、大同军（今山西朔州东北），共同讨伐李克用，命河东节 度使郑从谠接应。唐军战败，蔚州失陷。不久，李克用又击败大 同节度使赫连铎和幽州（治今北京西南）节度使李可举的联合进 •攻，并不断骚扰太原、汾州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治今山西汾阳）、楼烦监（位于今山 西岚县东南）一带。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60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此时，唐王朝正忙于在关中与农民军殊死决士，苦于兵力不 足，又要防御李克用的不断侵扰，因此急于消除与李氏父子的矛 盾，把这支力量投入到镇压农民军的战场上来。对李克用一方来 说，要巩固和扩大自己的地盘，壮大自己的实力，长期和朝廷对 立将是非常不利的。所以李克用一方面屡次进扰河东，想要扩大 自己的地盘；一方面“累表请降”①，欲想取得合法地位。中和二 年</w:t>
      </w:r>
      <w:r w:rsidRPr="006A56B6">
        <w:rPr>
          <w:rFonts w:asciiTheme="minorEastAsia" w:eastAsiaTheme="minorEastAsia" w:hAnsiTheme="minorEastAsia"/>
          <w:lang w:val="en-US" w:bidi="en-US"/>
        </w:rPr>
        <w:t>（882</w:t>
      </w:r>
      <w:r w:rsidRPr="006A56B6">
        <w:rPr>
          <w:rFonts w:asciiTheme="minorEastAsia" w:eastAsiaTheme="minorEastAsia" w:hAnsiTheme="minorEastAsia"/>
        </w:rPr>
        <w:t>年）十月，唐廷通过义武节度使王处存（王处存与李克用 家族为姻亲）转告李克用，“若诚心款附，宜且归朔州俟朝命；若 暴横如故，当与河东、大同军共讨之”②。王重荣和杨复光也极力 主张召李克用出兵关中，于是诸道行营都都统王铎以墨敕召李克 用，并要求郑从谠不得阻挠进军。于是，唐廷与李克用在镇压农 民起义军上达成一致。十一月，李克用率步骑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3. </w:t>
      </w:r>
      <w:r w:rsidRPr="006A56B6">
        <w:rPr>
          <w:rFonts w:asciiTheme="minorEastAsia" w:eastAsiaTheme="minorEastAsia" w:hAnsiTheme="minorEastAsia"/>
        </w:rPr>
        <w:t>5万经岚州（治 今山西岚县东北）、石州（治今山西离石)直趋河中③。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firstLine="70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75"/>
          <w:footerReference w:type="default" r:id="rId876"/>
          <w:pgSz w:w="11900" w:h="16840"/>
          <w:pgMar w:top="791" w:right="1389" w:bottom="1028" w:left="1383" w:header="0" w:footer="3" w:gutter="0"/>
          <w:pgNumType w:start="774"/>
          <w:cols w:space="720"/>
          <w:noEndnote/>
          <w:docGrid w:linePitch="360"/>
        </w:sectPr>
      </w:pP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</w:rPr>
        <w:t>①②</w:t>
      </w: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《资治通鉴》卷二五五《唐纪七十一》，僖宗中和二年十月。 ③李克用率军人数，见方积六《黄巢起义考》第229页，中国社会科 学出版社1983年8月版。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tabs>
          <w:tab w:val="left" w:pos="1461"/>
        </w:tabs>
        <w:spacing w:after="92" w:line="32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梁田陂之战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唐廷任命李克用为雁门（治今山西代县)节度使、折代观察使。 十二月，李克甩到达河中，遣其将李克修率兵</w:t>
      </w:r>
      <w:r w:rsidRPr="006A56B6">
        <w:rPr>
          <w:rStyle w:val="MSGENFONTSTYLENAMETEMPLATEROLENUMBERMSGENFONTSTYLENAMEBYROLETEXT18MSGENFONTSTYLEMODIFERSIZE120"/>
          <w:rFonts w:asciiTheme="minorEastAsia" w:eastAsiaTheme="minorEastAsia" w:hAnsiTheme="minorEastAsia"/>
          <w:sz w:val="28"/>
          <w:szCs w:val="28"/>
        </w:rPr>
        <w:t>500</w:t>
      </w:r>
      <w:r w:rsidRPr="006A56B6">
        <w:rPr>
          <w:rFonts w:asciiTheme="minorEastAsia" w:eastAsiaTheme="minorEastAsia" w:hAnsiTheme="minorEastAsia"/>
        </w:rPr>
        <w:t>人渡过黄河向农 民军作试探性攻击，自己亲统大军从夏阳(今陕西合阳东南，黄河 西岸)渡河，驻于同州。中和三年</w:t>
      </w:r>
      <w:r w:rsidRPr="006A56B6">
        <w:rPr>
          <w:rStyle w:val="MSGENFONTSTYLENAMETEMPLATEROLENUMBERMSGENFONTSTYLENAMEBYROLETEXT18MSGENFONTSTYLEMODIFERSIZE120"/>
          <w:rFonts w:asciiTheme="minorEastAsia" w:eastAsiaTheme="minorEastAsia" w:hAnsiTheme="minorEastAsia"/>
          <w:sz w:val="28"/>
          <w:szCs w:val="28"/>
          <w:lang w:val="en-US" w:bidi="en-US"/>
        </w:rPr>
        <w:t>(883</w:t>
      </w:r>
      <w:r w:rsidRPr="006A56B6">
        <w:rPr>
          <w:rFonts w:asciiTheme="minorEastAsia" w:eastAsiaTheme="minorEastAsia" w:hAnsiTheme="minorEastAsia"/>
        </w:rPr>
        <w:t>年)正月，李克用部将李存贞 与义军大将黄揆(黄巢之弟)战于沙苑，义军战败，李克用遂进驻沙 苑。王铎承制任命李克用为东北面行营都统。二月，李克用进军乾 坑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位于沙苑西南），与河中、易定、忠武等军会合。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沙陀军到来之前，在关中的唐朝诸军皆畏惧农民军，莫敢先 进。李克用的沙陀军身穿黑衣，谓之鸦军，战斗力较强，义军士 卒皆有所忌，说：“鸦军至矣，当避其锋，①情况发生很大的变化。 十六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F</w:t>
      </w:r>
      <w:r w:rsidRPr="006A56B6">
        <w:rPr>
          <w:rFonts w:asciiTheme="minorEastAsia" w:eastAsiaTheme="minorEastAsia" w:hAnsiTheme="minorEastAsia"/>
          <w:lang w:val="en-US" w:bidi="en-US"/>
        </w:rPr>
        <w:t>1,</w:t>
      </w:r>
      <w:r w:rsidRPr="006A56B6">
        <w:rPr>
          <w:rFonts w:asciiTheme="minorEastAsia" w:eastAsiaTheme="minorEastAsia" w:hAnsiTheme="minorEastAsia"/>
        </w:rPr>
        <w:t>沙陀军会同其他诸军进至梁田陂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今陕西渭南西）。黄巢 为阻止沙陀军向长安进军，命王墦、林言、赵璋、尚让等率军</w:t>
      </w:r>
      <w:r w:rsidRPr="006A56B6">
        <w:rPr>
          <w:rStyle w:val="MSGENFONTSTYLENAMETEMPLATEROLENUMBERMSGENFONTSTYLENAMEBYROLETEXT18MSGENFONTSTYLEMODIFERSIZE120"/>
          <w:rFonts w:asciiTheme="minorEastAsia" w:eastAsiaTheme="minorEastAsia" w:hAnsiTheme="minorEastAsia"/>
          <w:sz w:val="28"/>
          <w:szCs w:val="28"/>
        </w:rPr>
        <w:t xml:space="preserve">15 </w:t>
      </w:r>
      <w:r w:rsidRPr="006A56B6">
        <w:rPr>
          <w:rFonts w:asciiTheme="minorEastAsia" w:eastAsiaTheme="minorEastAsia" w:hAnsiTheme="minorEastAsia"/>
        </w:rPr>
        <w:t>万，屯于梁田陂，阻截其向长安推进。双方在这里展开了一场大 规模殊死决战，结果，农民军大败，损失数万之众。此战使农良 军元气大伤，在关中实际上已无法立足了。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tabs>
          <w:tab w:val="left" w:pos="1461"/>
        </w:tabs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华州、零□之战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中和二年</w:t>
      </w:r>
      <w:r w:rsidRPr="006A56B6">
        <w:rPr>
          <w:rFonts w:asciiTheme="minorEastAsia" w:eastAsiaTheme="minorEastAsia" w:hAnsiTheme="minorEastAsia"/>
          <w:lang w:val="en-US" w:bidi="en-US"/>
        </w:rPr>
        <w:t>（882</w:t>
      </w:r>
      <w:r w:rsidRPr="006A56B6">
        <w:rPr>
          <w:rFonts w:asciiTheme="minorEastAsia" w:eastAsiaTheme="minorEastAsia" w:hAnsiTheme="minorEastAsia"/>
        </w:rPr>
        <w:t>年）十一月，驻守华州的农民军李详旧部发动 兵变，逐走刺史黄邺，推黄邺部将王遇为主，投降了王重荣，唐 朝任命王遇为华州刺史。华州之失使在长安的黄巢义军失去了东 方屏障，影响很大。梁田陂之战失败后，王墦、黄揆为了牵制唐 军向长安推进，率军袭击华州，赶走了王遇，重新占领了华州。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76"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李克用见华州失守，派军包围了华州，掘堑环绕州城，日夜攻 打。三月，黄巢见华州危急，命尚让率兵援救，李克用、王重荣引兵 于零口（今陕西临潼东)阻截。六日，双方大战，尚让战败，退回长 安。黄揆等见援军已败，知华州已无法继续防守，于二十七日弃城 突围而走，华州再次被唐军占领。这样，农民军在关中除长安外，已 再无大的据点了，经华州、潼关东撤的路线彻底被切断。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398"/>
        </w:numPr>
        <w:shd w:val="clear" w:color="auto" w:fill="auto"/>
        <w:spacing w:before="0" w:after="236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《资治通鉴》卷二五五《唐纪七十一》，僖宗中和二年十二月。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/>
        <w:ind w:right="300"/>
        <w:jc w:val="righ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77"/>
          <w:footerReference w:type="default" r:id="rId878"/>
          <w:pgSz w:w="11900" w:h="16840"/>
          <w:pgMar w:top="885" w:right="1426" w:bottom="928" w:left="1362" w:header="0" w:footer="3" w:gutter="0"/>
          <w:pgNumType w:start="795"/>
          <w:cols w:space="720"/>
          <w:noEndnote/>
          <w:docGrid w:linePitch="360"/>
        </w:sectPr>
      </w:pPr>
      <w:r w:rsidRPr="006A56B6">
        <w:rPr>
          <w:rStyle w:val="MSGENFONTSTYLENAMETEMPLATEROLENUMBERMSGENFONTSTYLENAMEBYROLETEXT12MSGENFONTSTYLEMODIFERSPACING3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  <w:r w:rsidRPr="006A56B6">
        <w:rPr>
          <w:rStyle w:val="MSGENFONTSTYLENAMETEMPLATEROLENUMBERMSGENFONTSTYLENAMEBYROLETEXT12MSGENFONTSTYLEMODIFERSPACING3"/>
          <w:rFonts w:asciiTheme="minorEastAsia" w:eastAsiaTheme="minorEastAsia" w:hAnsiTheme="minorEastAsia"/>
          <w:sz w:val="28"/>
          <w:szCs w:val="28"/>
        </w:rPr>
        <w:t xml:space="preserve">777 </w:t>
      </w:r>
      <w:r w:rsidRPr="006A56B6">
        <w:rPr>
          <w:rStyle w:val="MSGENFONTSTYLENAMETEMPLATEROLENUMBERMSGENFONTSTYLENAMEBYROLETEXT12MSGENFONTSTYLEMODIFERSPACING3"/>
          <w:rFonts w:asciiTheme="minorEastAsia" w:eastAsiaTheme="minorEastAsia" w:hAnsiTheme="minorEastAsia"/>
          <w:sz w:val="28"/>
          <w:szCs w:val="28"/>
          <w:lang w:val="en-US" w:bidi="en-US"/>
        </w:rPr>
        <w:t>—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4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325" w:name="bookmark324"/>
      <w:r w:rsidRPr="006A56B6">
        <w:rPr>
          <w:rStyle w:val="MSGENFONTSTYLENAMETEMPLATEROLELEVELMSGENFONTSTYLENAMEBYROLEHEADING4MSGENFONTSTYLEMODIFERSPACING2"/>
          <w:rFonts w:asciiTheme="minorEastAsia" w:eastAsiaTheme="minorEastAsia" w:hAnsiTheme="minorEastAsia"/>
          <w:sz w:val="28"/>
          <w:szCs w:val="28"/>
        </w:rPr>
        <w:t>二、黄巢撤离关中退入河南</w:t>
      </w:r>
      <w:bookmarkEnd w:id="325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0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零口之战后，李克用进军至渭桥，把骑兵布置于渭北，每夜 令部将薛志勤、康君立等率步卒潜入长安城，放火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 xml:space="preserve">杀人。四月八 </w:t>
      </w:r>
      <w:r w:rsidRPr="006A56B6">
        <w:rPr>
          <w:rFonts w:asciiTheme="minorEastAsia" w:eastAsiaTheme="minorEastAsia" w:hAnsiTheme="minorEastAsia"/>
        </w:rPr>
        <w:t>日，沙陀军与忠武、义成、义武等军，向长安发动大规模攻势，农 民军拒战于东渭桥（位于'霸水与渭水交汇处），</w:t>
      </w:r>
      <w:r w:rsidRPr="006A56B6">
        <w:rPr>
          <w:rStyle w:val="MSGENFONTSTYLENAMETEMPLATEROLENUMBERMSGENFONTSTYLENAMEBYROLETEXT18MSGENFONTSTYLEMODIFERSIZE40"/>
          <w:rFonts w:asciiTheme="minorEastAsia" w:eastAsiaTheme="minorEastAsia" w:hAnsiTheme="minorEastAsia"/>
          <w:sz w:val="28"/>
          <w:szCs w:val="28"/>
        </w:rPr>
        <w:t>一</w:t>
      </w:r>
      <w:r w:rsidRPr="006A56B6">
        <w:rPr>
          <w:rFonts w:asciiTheme="minorEastAsia" w:eastAsiaTheme="minorEastAsia" w:hAnsiTheme="minorEastAsia"/>
        </w:rPr>
        <w:t>日三战，.农民军 皆败，溃散逃走。十日，李克用率军自长安光泰门入城，农民军 进行了顽强抵抗，且战且退。官军入城后到处烧杀抢掠，旧史载： “官军暴掠，无异于贼，长安室屋及民所存无几”①。黄巢退出长安 后，经蓝田（今属陕西）入商山进入河南，沿途命多撤珍宝于路， 官军争相捡取，农民军得以顺利撤去。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0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农民军撤到河南时，“众犹十五万”②，仍具有相当的实力。五 月，黄巢命孟楷为前锋，率万余人进攻蔡州，节度使秦宗权战败 投降，与农民军连兵。秦宗权，许州人。初为本州牙将，农民起 义爆发后，他被调至蔡州，恰值黄巢别部攻打州城•，他率部拒守， 保住城池。此后，他投靠监军杨复光，得其欢心，保荐为蔡州节 度使。秦宗权的此次投降，并不意味着参加农民起义，他只不过 借投降之名，行保全个人实力之实，利用与黄巢的联兵，乘机在 河南发展势力。尽管如此，秦宗权之降，毕竟是农民军东撤途中 的一次胜利，减弱了农民军在河南的敌对力量。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1141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唐朝在农民军撤出关中后，错误地估计形势，以为农民军所 剩无几，不用多大气力，就可取得最后的胜利，因而任李克用为 河东节度使，让他率兵回到山西。任命朱温为宣武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治汴州，今 河南开封）节度使。七月，朱温率数百人到达汴州，“时汴、宋荐 饥，公私穷竭，内外骄军难制，外为大敌所攻，无日不战，众心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399"/>
        </w:numPr>
        <w:shd w:val="clear" w:color="auto" w:fill="auto"/>
        <w:tabs>
          <w:tab w:val="left" w:pos="1173"/>
        </w:tabs>
        <w:spacing w:before="0" w:after="102" w:line="312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《资治通鉴》卷二五五《唐纪七</w:t>
      </w:r>
      <w:r w:rsidRPr="006A56B6">
        <w:rPr>
          <w:rStyle w:val="MSGENFONTSTYLENAMETEMPLATEROLENUMBERMSGENFONTSTYLENAMEBYROLETEXT16MSGENFONTSTYLEMODIFERNAMEArial"/>
          <w:rFonts w:asciiTheme="minorEastAsia" w:eastAsiaTheme="minorEastAsia" w:hAnsiTheme="minorEastAsia"/>
          <w:lang w:eastAsia="zh-CN"/>
        </w:rPr>
        <w:t>H</w:t>
      </w:r>
      <w:r w:rsidRPr="006A56B6">
        <w:rPr>
          <w:rFonts w:asciiTheme="minorEastAsia" w:eastAsiaTheme="minorEastAsia" w:hAnsiTheme="minorEastAsia"/>
          <w:sz w:val="28"/>
          <w:szCs w:val="28"/>
        </w:rPr>
        <w:t>》，僖宗中和三年四月。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399"/>
        </w:numPr>
        <w:shd w:val="clear" w:color="auto" w:fill="auto"/>
        <w:tabs>
          <w:tab w:val="left" w:pos="473"/>
        </w:tabs>
        <w:spacing w:before="0" w:after="392" w:line="26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《新唐书》卷二二五下《黄巢传》。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危惧”①，朱温日子也不好过。由于农民军仍在活动，唐朝委任朱 温为东北面都招讨使，继续镇压农民军。在河南参加镇压农民军 的唐军，还有感化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（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治徐州，今属江苏）节度使时溥率领的军队， 忠武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（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治许州，今河南许昌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）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节度使周岌的军队。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600"/>
        <w:rPr>
          <w:rFonts w:asciiTheme="minorEastAsia" w:eastAsiaTheme="minorEastAsia" w:hAnsiTheme="minorEastAsia"/>
          <w:sz w:val="28"/>
          <w:szCs w:val="28"/>
        </w:rPr>
      </w:pPr>
      <w:bookmarkStart w:id="326" w:name="bookmark325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三、黄巢起义的失败</w:t>
      </w:r>
      <w:bookmarkEnd w:id="326"/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after="32" w:line="3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MSGENFONTSTYLEMODIFERSPACING20"/>
          <w:rFonts w:asciiTheme="minorEastAsia" w:eastAsiaTheme="minorEastAsia" w:hAnsiTheme="minorEastAsia"/>
          <w:b/>
          <w:bCs/>
          <w:sz w:val="28"/>
          <w:szCs w:val="28"/>
        </w:rPr>
        <w:t>(―</w:t>
      </w:r>
      <w:r w:rsidRPr="006A56B6">
        <w:rPr>
          <w:rStyle w:val="MSGENFONTSTYLENAMETEMPLATEROLENUMBERMSGENFONTSTYLENAMEBYROLETEXT5MSGENFONTSTYLEMODIFERSPACING20"/>
          <w:rFonts w:asciiTheme="minorEastAsia" w:eastAsiaTheme="minorEastAsia" w:hAnsiTheme="minorEastAsia"/>
          <w:b/>
          <w:bCs/>
          <w:sz w:val="28"/>
          <w:szCs w:val="28"/>
          <w:lang w:val="en-US" w:bidi="en-US"/>
        </w:rPr>
        <w:t>)</w:t>
      </w:r>
      <w:r w:rsidRPr="006A56B6">
        <w:rPr>
          <w:rStyle w:val="MSGENFONTSTYLENAMETEMPLATEROLENUMBERMSGENFONTSTYLENAMEBYROLETEXT5MSGENFONTSTYLEMODIFERSPACING20"/>
          <w:rFonts w:asciiTheme="minorEastAsia" w:eastAsiaTheme="minorEastAsia" w:hAnsiTheme="minorEastAsia"/>
          <w:b/>
          <w:bCs/>
          <w:sz w:val="28"/>
          <w:szCs w:val="28"/>
        </w:rPr>
        <w:t>顿兵陈州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早在黄巢从关中东撤之前，唐朝的陈州（治今河南淮阳）刺 史赵犖就估计到如果义军不在关中覆灭，必然东撤。陈州地处要 冲，且忠武军（陈州隶属于忠武节度使管辖）长期参预讨伐农民 军，双方仇怨已深，不可不为之备。他大肆修筑城堑，缮治甲兵， 储积粮草，广募士卒，并把州城周围60里以内拥有资粮的民户， 全部迁移入城。赵犟还以其弟赵昶、赵翊，长子赵麓、次子赵霖， “分领锐兵”®，准备和黄巢义军周旋到底。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农民军前锋将领孟楷击畋蔡州的秦宗权后，移军进攻陈州，驻 扎于项城（今河南沈丘）。赵犟故意作出力弱不敌的姿态，诱使孟 楷放松戒备，然后引兵突袭，义军溃散，损失惨重，生擒孟楷，斩 首。黄巢闻听孟楷死讯，非常震怒，亲率大军东进，屯于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j</w:t>
      </w:r>
      <w:r w:rsidRPr="006A56B6">
        <w:rPr>
          <w:rFonts w:asciiTheme="minorEastAsia" w:eastAsiaTheme="minorEastAsia" w:hAnsiTheme="minorEastAsia"/>
        </w:rPr>
        <w:t>殷水，与 秦宗权的军队会合后，进攻陈州，兵势甚盛，陈州人十分恐惧。为 了鼓舞士气，赵犟扬言说.•“忠武素称义勇，淮阳亦为劲兵，是宜 戮力同心，捍御群寇，建功立节，去危就安，诸君宜图之。况吾 家食陈禄久矣，今贼众围逼，众寡不均，男子当于死中求生，又 何惧也！且死于为国，不犹愈于生而为贼之伍耶！汝但观吾之破 贼，敢有异议者斩之!”③这就充分说明赵犟为首的赵氏宗族是农 民军最凶恶的敌人。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80" w:line="2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赵犟一面开城不断出击，拼死抵抗，一面继续做好防御准备，</w:t>
      </w:r>
    </w:p>
    <w:p w:rsidR="005A739F" w:rsidRPr="006A56B6" w:rsidRDefault="00D564D2">
      <w:pPr>
        <w:pStyle w:val="MSGENFONTSTYLENAMETEMPLATEROLENUMBERMSGENFONTSTYLENAMEBYROLETEXT160"/>
        <w:shd w:val="clear" w:color="auto" w:fill="auto"/>
        <w:spacing w:before="0"/>
        <w:ind w:left="7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①《资治通鉴》卷二五五《唐纪七十一》，僖宗中和三年七月。 ②③《旧五代史》卷十四《赵輩传》。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打算长期固守城池。黄巢见陈州非一朝一夕可以攻取，乃于城外 三四里处建八仙营，如宫室之状，又修建百司廨署，在城四周掘 堑五重，屯积粮储，从蔡州抽调甲胄兵仗，准备长期围攻陈州。由 于作战旷日持久，双方都遇到了严重的困难。从义军方面看，中 原一带“仍岁大饥，民无积聚”①，久屯坚城之下，积储用尽，军 粮难以为继。为了解决供给问题，黄巢不得不扩大战区范围，派 兵向许、汝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治今河南临汝）、唐（治今河南泌阳）、邓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今属河 南)、孟（今属河南孟州东南）、郑、汴、曹、濮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治今山东鄄城 北）、徐、兖（今属山东）等数十州攻掠。农民军四处分兵出击， 范围又是如此广泛，虽然在一定程度上解决一些供给方面的困难， 但也分散了兵力，使陈州久攻不克。从官军方面看，长期被围，陈 州城中粮储日渐减少，“兵食将尽”②，陷入极其艰难的境地。由于 双方都存在很大困难，农民军不能速战速决，攻克陈州，唐军亦 不能打破重围，.“辇小大数百战，胜负相当” @。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十二月，赵犟派人向邻道求救，于是宣武节</w:t>
      </w:r>
      <w:r w:rsidRPr="006A56B6">
        <w:rPr>
          <w:rFonts w:asciiTheme="minorEastAsia" w:eastAsiaTheme="minorEastAsia" w:hAnsiTheme="minorEastAsia"/>
          <w:lang w:val="en-US" w:bidi="en-US"/>
        </w:rPr>
        <w:t>*</w:t>
      </w:r>
      <w:r w:rsidRPr="006A56B6">
        <w:rPr>
          <w:rFonts w:asciiTheme="minorEastAsia" w:eastAsiaTheme="minorEastAsia" w:hAnsiTheme="minorEastAsia"/>
        </w:rPr>
        <w:t>使朱温、感化 节度使时溥、忠武节度使周岌等引兵赴援。朱温在鹿邑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今属河 南）和农民军大战，斩杀农民军2000余人，遂引兵占据亳州（今 属安徽）。这时农民军兵力尚比较强，朱温等诸道唐军还难于对抗， 于是在中和四年</w:t>
      </w:r>
      <w:r w:rsidRPr="006A56B6">
        <w:rPr>
          <w:rFonts w:asciiTheme="minorEastAsia" w:eastAsiaTheme="minorEastAsia" w:hAnsiTheme="minorEastAsia"/>
          <w:lang w:val="en-US" w:bidi="en-US"/>
        </w:rPr>
        <w:t>（884</w:t>
      </w:r>
      <w:r w:rsidRPr="006A56B6">
        <w:rPr>
          <w:rFonts w:asciiTheme="minorEastAsia" w:eastAsiaTheme="minorEastAsia" w:hAnsiTheme="minorEastAsia"/>
        </w:rPr>
        <w:t>年）正月，共同向河东节度使李克用求救。 二月，李克用率蕃汉兵5万出天井关（今山西晋城西南），准备经 河阳（今河南孟州东南）渡过黄河。河阳节度使诸葛爽借口黄河 渡桥尚未修缮完毕，拒绝其经过。不得已李克用只好回军从蒲州 (治今山西永济西）、陕州（治今河南陕县）渡过黄河。三月，进 入河南。朱温与黄巢义军在瓦子寨（今地不详）大战，攻破寨墙， 黄巢部将李唐宾、王虔裕投降。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4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李克用与朱温、时溥、周岌等军汇合后，向陈州推进。四月，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00"/>
        </w:numPr>
        <w:shd w:val="clear" w:color="auto" w:fill="auto"/>
        <w:tabs>
          <w:tab w:val="left" w:pos="1208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《旧唐书》卷十九下《僖宗纪》。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00"/>
        </w:numPr>
        <w:shd w:val="clear" w:color="auto" w:fill="auto"/>
        <w:tabs>
          <w:tab w:val="left" w:pos="1208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《旧五代史》卷十四《赵搫传》。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00"/>
        </w:numPr>
        <w:shd w:val="clear" w:color="auto" w:fill="auto"/>
        <w:tabs>
          <w:tab w:val="left" w:pos="488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《新唐书》卷一八九《赵隼传》。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诸道官军围攻太康（今属河南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尚让战败，太康失陷。接着又进 攻黄邺驻守的西华（今属河南），黄邺不敌退走，西华遂即失陷。 黄巢在陈州得知周围这两个重要据点失守，官军逼近陈州，只好 解围撤走。陈州之战前后历时300余日，至此结束。经过此战的 长期消耗，农民军的主力几乎耗尽，不再具备发动大规模作战的 条件。</w:t>
      </w:r>
    </w:p>
    <w:p w:rsidR="005A739F" w:rsidRPr="006A56B6" w:rsidRDefault="00D564D2">
      <w:pPr>
        <w:pStyle w:val="MSGENFONTSTYLENAMETEMPLATEROLENUMBERMSGENFONTSTYLENAMEBYROLETEXT310"/>
        <w:shd w:val="clear" w:color="auto" w:fill="auto"/>
        <w:spacing w:before="0" w:after="0"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(二）王满渡之战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陈州解围后，朱温一度入城①，当他听到黄巢撤至故阳里（今 河南淮阳北）的消息，恐农民军继续北进，袭击汴州，.慌忙引兵 回到汴州。五月初，大雨平地3尺，黄巢营寨为水所冲淹，又听 说李克用的军队即将到来，遂引兵直趋汴州，攻下尉氏县（今属 河南）。命尚让率精兵进攻汴州，驻于繁台（位于开封南6里)©。 朱温命部将朱珍、庞师古、齐奉国率军出击，击退了农民军。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朱温虽获取一些胜利，并不能改变他与黄巢义军兵力对比上 的劣势，农民军大军紧逼汴州的形势仍很严峻。于是，朱温只好 又向李克用求援。五月六日，李克用与忠武军监军使田从异率军 从许州出发，直扑汴州。黄巢见李克用率军来援，急忙引兵退走， 李克用挥军紧追不舍。八日，李克用军在王满渡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位于今河南中 牟北，为古汴河津渡）追上农民军，乘其半渡之机，发动攻击，斩 杀万余人，残余的义军士卒溃散逃亡。农民军大将尚让率其部下 投降时溥，其他将领李谠、霍存、葛从周、张归霸、张归厚等，皆 率其众投降于朱温。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12" w:line="480" w:lineRule="exact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王满渡之战农民军损失惨重，野战部队不是被歼灭，就是由 叛将率领投降了官军，黄巢仅率残余千余人向山东逃去，不再能 对唐朝构成威胁。尤其是尚让的投降，影响最大，他是农民军中 地位仅次于黄巢的重要人物，进入河南后，农民军的精锐也多由 他率领，他的投降不仅增强了官军的力量，而且也使农民军从此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01"/>
        </w:numPr>
        <w:shd w:val="clear" w:color="auto" w:fill="auto"/>
        <w:tabs>
          <w:tab w:val="left" w:pos="1236"/>
        </w:tabs>
        <w:spacing w:before="0" w:after="144" w:line="29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《旧五代史》卷一《梁太祖纪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h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01"/>
        </w:numPr>
        <w:shd w:val="clear" w:color="auto" w:fill="auto"/>
        <w:tabs>
          <w:tab w:val="left" w:pos="476"/>
        </w:tabs>
        <w:spacing w:before="0" w:after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《元和郡县图志》卷七《汴州》。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丧失了野战能力，使黄巢此后只能在诸路官军的追击下，东躲西 藏，疲于奔命，无力作战。</w:t>
      </w:r>
    </w:p>
    <w:p w:rsidR="005A739F" w:rsidRPr="006A56B6" w:rsidRDefault="00D564D2">
      <w:pPr>
        <w:pStyle w:val="MSGENFONTSTYLENAMETEMPLATEROLENUMBERMSGENFONTSTYLENAMEBYROLETEXT510"/>
        <w:shd w:val="clear" w:color="auto" w:fill="auto"/>
        <w:spacing w:line="47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1MSGENFONTSTYLEMODIFERSPACING1"/>
          <w:rFonts w:asciiTheme="minorEastAsia" w:eastAsiaTheme="minorEastAsia" w:hAnsiTheme="minorEastAsia"/>
          <w:sz w:val="28"/>
          <w:szCs w:val="28"/>
        </w:rPr>
        <w:t>(三）兵败莱芜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578"/>
        </w:tabs>
        <w:spacing w:line="480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,</w:t>
      </w:r>
      <w:r w:rsidRPr="006A56B6">
        <w:rPr>
          <w:rFonts w:asciiTheme="minorEastAsia" w:eastAsiaTheme="minorEastAsia" w:hAnsiTheme="minorEastAsia"/>
        </w:rPr>
        <w:tab/>
        <w:t>王满渡之战后，黄.巢率余众逾汴而北，五月九日到达封丘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(今属河南），被李克用军追上。十日，大雨，黄巢不敢拒战，继 续向东撤退。过胙城（今河南延津东北)、匡城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今河南长垣西 南）时，黄巢收溃散士卒千余人，向兖州奔去。十一日，李克用 追至冤句，昼夜行200里，人困马乏，身边能跟上的仅骑兵数百 人，所带粮食也用尽了，李克用只好暂回汴州，打算补充粮食后 再继续追击。此行，李克用获得了黄巢幼子及乘舆、器脤、符印 等物。十四日，李克用回到汴州，朱温迎入上源驿款待，席间 “克用乘酒使气，语颇侵之，全忠（即朱温）不平”①。当夜，朱温 派军队围攻上源驿，欲杀死李克用。李克用在部下保护下，死战 得脱，越城逃出。从此，朱李两家交恶，争斗不息。李克用十六 日回到许州故寨，向周岌求粮，遭到拒绝，李克用遂率军从陕州 渡过黄河返回太原。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李克用撤走后，时溥遣其将李师悦和尚让率军继续追击黄巢。 六月十五日，二人率军追至莱芜（今山东莱芜东北)②，黄巢战败， 部众损失殆尽，所余亲故数人随他逃到莱芜西南的狼虎谷。黄巢 见大势已去，遂于十七日自杀，其甥林言断其首级，欲献之立功， 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途</w:t>
      </w:r>
      <w:r w:rsidRPr="006A56B6">
        <w:rPr>
          <w:rFonts w:asciiTheme="minorEastAsia" w:eastAsiaTheme="minorEastAsia" w:hAnsiTheme="minorEastAsia"/>
        </w:rPr>
        <w:t>屮为唐军所夺。由时溥献于唐廷。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36"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历时10年之久的轰轰烈烈的唐末农民战争随着黄巢的自杀 牺牲，最终以悲剧结局而告结束。黄巢虽然牺牲了，但其仍是中 国农民战争史上最杰出的领袖人物之一。在他的领导下，农民军 队伍发展到60万，转战南北各地，规模之大，声势之壮，在我国 农民战争史上都是空前的，给了地主阶级以沉重打击。经过唐末 农民战争的清洗和打击，魏晋以来支配政治和社会的门阀士族，以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402"/>
        </w:numPr>
        <w:shd w:val="clear" w:color="auto" w:fill="auto"/>
        <w:tabs>
          <w:tab w:val="left" w:pos="1173"/>
        </w:tabs>
        <w:spacing w:before="0" w:after="160" w:line="26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《资治通鉴》卷二五五《唐纪七十一》，僖宗中和四年五月。</w:t>
      </w:r>
    </w:p>
    <w:p w:rsidR="005A739F" w:rsidRPr="006A56B6" w:rsidRDefault="00D564D2">
      <w:pPr>
        <w:pStyle w:val="MSGENFONTSTYLENAMETEMPLATEROLENUMBERMSGENFONTSTYLENAMEBYROLETEXT160"/>
        <w:numPr>
          <w:ilvl w:val="0"/>
          <w:numId w:val="402"/>
        </w:numPr>
        <w:shd w:val="clear" w:color="auto" w:fill="auto"/>
        <w:tabs>
          <w:tab w:val="left" w:pos="1173"/>
        </w:tabs>
        <w:spacing w:before="0" w:line="26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79"/>
          <w:footerReference w:type="default" r:id="rId880"/>
          <w:pgSz w:w="11900" w:h="16840"/>
          <w:pgMar w:top="885" w:right="1426" w:bottom="928" w:left="1362" w:header="0" w:footer="3" w:gutter="0"/>
          <w:pgNumType w:start="778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《桂苑笔耕集》卷一《贺杀黄巢表》，《新唐书》卷一八八《时溥传》。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及门第制度和观念基本被清除了，为其服务的谱系之学也不再为 人所重视了①。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黄巢牺牲后，其弟（一说侄）黄浩率领7000义军继续斗争， 转战于湖南，称浪荡军。直到昭宗光化四年</w:t>
      </w:r>
      <w:r w:rsidRPr="006A56B6">
        <w:rPr>
          <w:rFonts w:asciiTheme="minorEastAsia" w:eastAsiaTheme="minorEastAsia" w:hAnsiTheme="minorEastAsia"/>
          <w:lang w:val="en-US" w:bidi="en-US"/>
        </w:rPr>
        <w:t>（901</w:t>
      </w:r>
      <w:r w:rsidRPr="006A56B6">
        <w:rPr>
          <w:rFonts w:asciiTheme="minorEastAsia" w:eastAsiaTheme="minorEastAsia" w:hAnsiTheme="minorEastAsia"/>
        </w:rPr>
        <w:t>年），由于遭到 地主武装的袭击，才最后失败。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72"/>
        <w:ind w:left="28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327" w:name="bookmark326"/>
      <w:r w:rsidRPr="006A56B6">
        <w:rPr>
          <w:rStyle w:val="MSGENFONTSTYLENAMETEMPLATEROLELEVELNUMBERMSGENFONTSTYLENAMEBYROLEHEADING42MSGENFONTSTYLEMODIFERSPACING2"/>
          <w:rFonts w:asciiTheme="minorEastAsia" w:eastAsiaTheme="minorEastAsia" w:hAnsiTheme="minorEastAsia"/>
          <w:sz w:val="28"/>
          <w:szCs w:val="28"/>
        </w:rPr>
        <w:t>第七节唐末农民战争的军事特点与经验教训</w:t>
      </w:r>
      <w:bookmarkEnd w:id="327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68"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唐末农民起义军奋战10年，足迹踏遍我国南北大地，起义队 伍由小到大，长期流动作战，大小战斗不计其数，其中既有成功 的战例，也有不少失败的教训，和我国历代农民起义战争相比较， 确有其独特的军事特点，需要认真的总结。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72"/>
        <w:ind w:right="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8"/>
          <w:rFonts w:asciiTheme="minorEastAsia" w:eastAsiaTheme="minorEastAsia" w:hAnsiTheme="minorEastAsia"/>
          <w:sz w:val="28"/>
          <w:szCs w:val="28"/>
        </w:rPr>
        <w:t>一、军事特点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1、进行大规模游动作战，这是唐末农民战争最主要的军事特 点之一。在起义前期，无论王仙芝还是黄巢，均采用了游动作战 方式，避实击虚，消灭敌人，不断发展壮大自己。其军事表现形 式是：在北方不断打击各地官军后，向南方发展；再向北方冲击， 然后再向更远的南方游动；发展壮大了自己的队伍后，最后进击 北方，攻克两京。无论在北方或者南方，农民军均不长期固守一 地，不在乎州县城池的得失，以歼灭或消耗敌方的有生军事力量 为主要作战目标。.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12"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农民军的这一作战特点的出现，有其深刻的社会历史根源。首 先，是由起义的爆发和发展的严重不平衡性决定的。在中国历史 上，农民起义爆发越普遍，斗争在全国范围内越广泛，农民军越 易于在固定地区作战，不进行大范围的游动，也不至于为官军所 立即镇压。在唐末，农民起义爆发后，没有在全国引起燎原大火，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①郑樵《通志》卷二十五《氏族序:》。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虽然也有农民暴动“所在蜂起”的记载①，但其规模都比较小，多 者千人，少者数百人，未能在全国造成一定的声势，很容易旋起 旋灭。黄巢一支孤军奋战，如果不避实就虚，转战各地，就容易 陷入全军覆没的危险。其次，黄巢义军显然是接受了裘甫、庞勋 起义失败的教训，不肯像卑勋那样苟安于一地，争取做一个节度 使：或者像裘甫那样满足于“陆耕海渔”，以至于最后被优势官军 歼灭。从裘甫起义、庞勋起义发展到黄巢大起义，农民军的军事 斗争水平有了显著的提高。再次，农民军中流民</w:t>
      </w:r>
      <w:r w:rsidRPr="006A56B6">
        <w:rPr>
          <w:rStyle w:val="MSGENFONTSTYLENAMETEMPLATEROLENUMBERMSGENFONTSTYLENAMEBYROLETEXT18MSGENFONTSTYLEMODIFERSIZE121"/>
          <w:rFonts w:asciiTheme="minorEastAsia" w:eastAsiaTheme="minorEastAsia" w:hAnsiTheme="minorEastAsia"/>
          <w:sz w:val="28"/>
          <w:szCs w:val="28"/>
        </w:rPr>
        <w:t>、盐贩、戍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卒占 了很大比例。他们习惯于流动性的生活，容易导致在作战过程中 采用流动方式。此外，他们也熟悉山川险隘、交通道路，了解官 军的分布虚实，有利于自己在战略上作大范围的机动，避开敌方 强点，打击其薄弱之处。最后，从唐末客观情况看，北方藩镇林 立，唐军密布，中原地区强镇尤多，且离唐朝统治中心较近；南 方藩镇稀疏，唐军较少，离统治中心较远。同时，北方连年灾荒， 战祸频繁，经济残破。向南方发展，不但可以切断唐朝的经济命 脉，而且可使农民军壮大自己，积蓄力量。在起义前期，黄巢利 用这种作战方式，纵横南北，使官军疲于奔命，惶恐不安，逐渐 摆脱了被动，掌握了战争主动权。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1178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2、利用统治集团的内部矛盾和弱点，孤立和打击敌人，壮大 自己。唐末，中央政权与藩镇之间，诸藩镇相互之间，各派政治 集团之间，都存在着错综复杂的矛盾。他们之间互相攻击，互相 掣肘，号令不一，政治紊乱。有的藩镇为了私利，故意放纵义军， 如宋威就说：“不如留贼，不幸为天子，我不失作功臣。”②在荆门 击败过义军的刘巨容，大胜后不穷追猛打，说：“不若留贼以为富 贵之资。”③有的藩镇为保存实力，宁可得罪朝廷，也不出兵阻截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403"/>
        </w:numPr>
        <w:shd w:val="clear" w:color="auto" w:fill="auto"/>
        <w:tabs>
          <w:tab w:val="left" w:pos="1153"/>
        </w:tabs>
        <w:spacing w:before="0" w:after="18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《资治通鉴》卷二五二《唐纪六十八》，僖宗乾符元年十二月&lt;&gt;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403"/>
        </w:numPr>
        <w:shd w:val="clear" w:color="auto" w:fill="auto"/>
        <w:tabs>
          <w:tab w:val="left" w:pos="1153"/>
        </w:tabs>
        <w:spacing w:before="0" w:after="148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《新唐书》卷二二五下《黄巢传》。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403"/>
        </w:numPr>
        <w:shd w:val="clear" w:color="auto" w:fill="auto"/>
        <w:tabs>
          <w:tab w:val="left" w:pos="473"/>
        </w:tabs>
        <w:spacing w:before="0" w:after="0" w:line="2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《资治通鉴》卷二五三《唐纪六十九》</w:t>
      </w:r>
      <w:r w:rsidRPr="006A56B6">
        <w:rPr>
          <w:rStyle w:val="MSGENFONTSTYLENAMETEMPLATEROLENUMBERMSGENFONTSTYLENAMEBYROLETEXT12MSGENFONTSTYLEMODIFERSIZE14"/>
          <w:rFonts w:asciiTheme="minorEastAsia" w:eastAsiaTheme="minorEastAsia" w:hAnsiTheme="minorEastAsia"/>
        </w:rPr>
        <w:t>，倌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宗乾符六年十一月。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义军，“欲贼纵横河洛，令朝廷耸振”①。这些矛盾和弱点，也为黄 巢所认识，“巢度藩镇不一，未足制己” @的记载，清楚地说明了 这一点。这就给义军利用矛盾，分化敌人以可能性。当黄巢率大 军北伐渡江后，抓住藩镇各求自保的弱点，发出“各宜守垒，勿 犯吾锋，吾将入东都，即至京邑，自欲问罪，无预众人”③的警告， 在一定程度上达到了孤立唐廷、减少阻力的目的，为顺利进军关 中创造了有利条件。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3、善于麻痹敌人，松懈敌军斗志，寻机发展或歼敌。黄巢农 民军在长期征战中，每当敌强己弱，军事形势非常不利时，善于 利用一些节度使急于立功的心理，采用诈降战术，诱使官军停止 或延缓军事进攻，然后相机行事，突破官军重围，或利用其戒备 松懈之机，歼灭敌军。如乾符五年</w:t>
      </w:r>
      <w:r w:rsidRPr="006A56B6">
        <w:rPr>
          <w:rFonts w:asciiTheme="minorEastAsia" w:eastAsiaTheme="minorEastAsia" w:hAnsiTheme="minorEastAsia"/>
          <w:lang w:val="en-US" w:bidi="en-US"/>
        </w:rPr>
        <w:t>（878</w:t>
      </w:r>
      <w:r w:rsidRPr="006A56B6">
        <w:rPr>
          <w:rFonts w:asciiTheme="minorEastAsia" w:eastAsiaTheme="minorEastAsia" w:hAnsiTheme="minorEastAsia"/>
        </w:rPr>
        <w:t>年）二月，在王仙芝牺牲 后，唐朝集中兵力围攻黄巢，义军屡战不胜，形势非常不利的情 况下，黄巢通过天平节度使张裼，向唐朝请求招安。在官军松懈 之机，率军突围从山东转战河南，威逼东都，迫使唐朝调集大军 防守，然后挥军南下江淮，摆脱了围攻。再如广明元年</w:t>
      </w:r>
      <w:r w:rsidRPr="006A56B6">
        <w:rPr>
          <w:rFonts w:asciiTheme="minorEastAsia" w:eastAsiaTheme="minorEastAsia" w:hAnsiTheme="minorEastAsia"/>
          <w:lang w:val="en-US" w:bidi="en-US"/>
        </w:rPr>
        <w:t>（880</w:t>
      </w:r>
      <w:r w:rsidRPr="006A56B6">
        <w:rPr>
          <w:rFonts w:asciiTheme="minorEastAsia" w:eastAsiaTheme="minorEastAsia" w:hAnsiTheme="minorEastAsia"/>
        </w:rPr>
        <w:t>年) 五月，义军在信州遭到高骈骁将张璘的围攻，由于士卒多染疾疫, 此前几次作战失利，损失惨重，加之北方诸道唐军云集淮南，强 弱悬殊。黄巢一面以重金贿赂张璘，使其缓攻；一面致书高骈请 降，请其代为保奏官职。高骈欲独享大功，遣回诸道军队。黄巢 见高骈中计，遂歼灭张璘的军队，进入淮*，渡江北上，攻取两 京，获得了胜利。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632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328" w:name="bookmark327"/>
      <w:r w:rsidRPr="006A56B6">
        <w:rPr>
          <w:rStyle w:val="MSGENFONTSTYLENAMETEMPLATEROLELEVELMSGENFONTSTYLENAMEBYROLEHEADING5MSGENFONTSTYLEMODIFERSPACING80"/>
          <w:rFonts w:asciiTheme="minorEastAsia" w:eastAsiaTheme="minorEastAsia" w:hAnsiTheme="minorEastAsia"/>
          <w:sz w:val="28"/>
          <w:szCs w:val="28"/>
        </w:rPr>
        <w:t>二、失败教训</w:t>
      </w:r>
      <w:bookmarkEnd w:id="328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48" w:line="2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1、忽视根据地建设。农民军在占领长安之前，由于敌强己弱，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404"/>
        </w:numPr>
        <w:shd w:val="clear" w:color="auto" w:fill="auto"/>
        <w:tabs>
          <w:tab w:val="left" w:pos="1188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《旧唐书》卷一八二《高骈传》。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404"/>
        </w:numPr>
        <w:shd w:val="clear" w:color="auto" w:fill="auto"/>
        <w:tabs>
          <w:tab w:val="left" w:pos="1188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《新唐书》卷二二五下《黄巢传》。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404"/>
        </w:numPr>
        <w:shd w:val="clear" w:color="auto" w:fill="auto"/>
        <w:tabs>
          <w:tab w:val="left" w:pos="468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《资治通鉴》卷二五四《唐纪七十》，僖宗广明</w:t>
      </w:r>
      <w:r w:rsidRPr="006A56B6">
        <w:rPr>
          <w:rStyle w:val="MSGENFONTSTYLENAMETEMPLATEROLENUMBERMSGENFONTSTYLENAMEBYROLETEXT12MSGENFONTSTYLEMODIFERSIZE130"/>
          <w:rFonts w:asciiTheme="minorEastAsia" w:eastAsiaTheme="minorEastAsia" w:hAnsiTheme="minorEastAsia"/>
          <w:sz w:val="28"/>
          <w:szCs w:val="28"/>
        </w:rPr>
        <w:t>元年十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一月。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采用流动作战方式，机动灵活地打击官军，扩大影响，壮大队伍， 是有积极作用的。但当起义队伍得到一定的发展壮大，并以夺取 两京，建立政权为目的时，仍然到处流动，不着手经营根据地，发 展生产，便不可取了。农民军摧毁了唐王朝许多地方政权，却不 去建立自己的地方政权，甚至占领东都洛阳也不留兵驻守，致使 起义军过后被藩镇势力重新占据。后来黄巢从关中撤出转战河南， 便无立足之地，被中原藩镇围追堵截，穷追猛打，部队得不到休 整和补充，加速了失败的进程。，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088"/>
        </w:tabs>
        <w:spacing w:line="480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2、</w:t>
      </w:r>
      <w:r w:rsidRPr="006A56B6">
        <w:rPr>
          <w:rFonts w:asciiTheme="minorEastAsia" w:eastAsiaTheme="minorEastAsia" w:hAnsiTheme="minorEastAsia"/>
        </w:rPr>
        <w:tab/>
        <w:t>贪图享受，坐失良机。农民军数十万大军麋集长安，没有 及时攻占周围其他州县，仅以一纸诏书求得诸镇名义上的归附，便 以为从此相安无事，忙于称帝改元，设置百官去了。对于散处关 中的唐朝军队也没有采取措施召集，使得唐朝有机会召集整顿这 些军队，与农民军为敌。据《旧唐书》卷一七八《郑畋传》载： “时畿内诸镇禁军尚数万，贼巢汙京师后4众无所归，承制招谕， 诸镇将校皆萃岐阳。畋分财以结其心，与之盟誓，期匡王室”。农 民军坐失时机，便使得唐朝得以重新部署力量，进行反攻。在长 安陷入三面围攻，局势日益恶化的情况下，黄巢为苜的义军领导 集团，仍迟迟不跳出重围，避实就虚，另谋出路，及至在沙陀军 参战后，损兵折将，始仓皇而退。之所以出现如此状况，是因为 农民军领袖贪恋富贵荣华，沉湎于帝王将相生活，艰苦奋斗的雄 心锐减，意志消沉的缘故。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033"/>
        </w:tabs>
        <w:spacing w:line="480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3、</w:t>
      </w:r>
      <w:r w:rsidRPr="006A56B6">
        <w:rPr>
          <w:rFonts w:asciiTheme="minorEastAsia" w:eastAsiaTheme="minorEastAsia" w:hAnsiTheme="minorEastAsia"/>
        </w:rPr>
        <w:tab/>
        <w:t>缺乏稳定坚强的领导核心。唐末农民战争持续10年，转战 大半个中国，队伍发展到数十万，如此大的事业，非少数人所能包 办，必须选拔和培养一批立场坚定、富有才干的人才共同奋斗。从 农民军斗争的各个阶段看，每到危难时刻，都有一些将领背叛，投 降唐朝。最先有秦彦、毕师铎、李罕之、许劾等人投降高骈，其次有 朱温降王重荣，葛从周、李唐宾、张归厚、张归霸等又降于朱温，甚 至连久共患难的尚让，在王满渡战败后倒戈投降时溥。狼虎谷对黄 巢穷途相逼的恰是尚让部下。这么多的农民军将领相继投降，逐渐 削弱了农民军的力量，促成了起义的最终失败。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4、攻打陈州的决策失误。黄巢退出关中后，本应向官军力量 薄弱的地区进军，组织力量，等待时机，再度组织反攻。从当时 的局势分析，中原地区藩镇林立，这些人虽未必为李唐王朝出力， 但却会为扩大地盘、保护既得利益而死命相搏，因此北方地区不 适合农民军继续发展。南方官军力量薄弱，且物产丰饶，如果黄 巢迅速南下，逐渐恢复元气，壮大势力，重新发动大规模攻势是 完全可能的。孟楷攻陈被杀，黄巢震怒，加之忠武军为农民军死 对头，为了复仇雪恨，黄巢下令进攻陈州，完全不顾后果，围攻 坚城300日，这样一场长期的消耗战，使农民军从此一蹶不振。陈 州为四战之地，无险可守，周围州县经济残破，生产凋敝，即使 黄巢攻克该城，也无多大的战略意义。围攻陈州的结果，使农民 军丧失了转移的大好时机，同时也使唐朝得以从容调集军队，击 败农民军。黄巢感情用事，错误决策，只争一城一地之得失，忽 视有生力量之消长，使农民军很快地走到了尽头。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881"/>
          <w:footerReference w:type="default" r:id="rId882"/>
          <w:footerReference w:type="first" r:id="rId883"/>
          <w:pgSz w:w="11900" w:h="16840"/>
          <w:pgMar w:top="885" w:right="1426" w:bottom="928" w:left="1362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陈州之战后，起义军如果不向兖州一带撤退，迅速转战江淮， 仍能继续生存下去，不至于很快失败。黄巢之所以这样决定，完 全是农民的乡土观念作怪，这种情况在黄巢领导义军的战斗经历 中，曾多次出现。乡土观念是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农民封</w:t>
      </w:r>
      <w:r w:rsidRPr="006A56B6">
        <w:rPr>
          <w:rFonts w:asciiTheme="minorEastAsia" w:eastAsiaTheme="minorEastAsia" w:hAnsiTheme="minorEastAsia"/>
        </w:rPr>
        <w:t>建意识的一种反映，也是其 政治狭隘性的表现。用这种观念去指导军事工作，轻则造成战斗 失利，重则造成整个事业的失败，教训是非常沉痛的。</w:t>
      </w: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spacing w:before="92" w:after="92"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pgSz w:w="11900" w:h="16840"/>
          <w:pgMar w:top="1100" w:right="0" w:bottom="1186" w:left="0" w:header="0" w:footer="3" w:gutter="0"/>
          <w:cols w:space="720"/>
          <w:noEndnote/>
          <w:docGrid w:linePitch="360"/>
        </w:sectPr>
      </w:pPr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spacing w:after="260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329" w:name="bookmark328"/>
      <w:r w:rsidRPr="006A56B6">
        <w:rPr>
          <w:rStyle w:val="MSGENFONTSTYLENAMETEMPLATEROLELEVELMSGENFONTSTYLENAMEBYROLEHEADING2MSGENFONTSTYLEMODIFERSPACING2"/>
          <w:rFonts w:asciiTheme="minorEastAsia" w:eastAsiaTheme="minorEastAsia" w:hAnsiTheme="minorEastAsia"/>
          <w:sz w:val="28"/>
          <w:szCs w:val="28"/>
        </w:rPr>
        <w:t>第十八章唐末藩镇兼并战争</w:t>
      </w:r>
      <w:bookmarkEnd w:id="329"/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spacing w:after="504"/>
        <w:ind w:left="376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330" w:name="bookmark329"/>
      <w:r w:rsidRPr="006A56B6">
        <w:rPr>
          <w:rStyle w:val="MSGENFONTSTYLENAMETEMPLATEROLELEVELMSGENFONTSTYLENAMEBYROLEHEADING2MSGENFONTSTYLEMODIFERSPACING2"/>
          <w:rFonts w:asciiTheme="minorEastAsia" w:eastAsiaTheme="minorEastAsia" w:hAnsiTheme="minorEastAsia"/>
          <w:sz w:val="28"/>
          <w:szCs w:val="28"/>
        </w:rPr>
        <w:t>与唐王朝的灭亡</w:t>
      </w:r>
      <w:bookmarkEnd w:id="330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68" w:line="480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经过唐末农民战争的沉重打击，唐王朝的统治已基本崩溃，朝 廷号令所行，仅及河西、山南、剑南、岭南数十州而已。统治阶 级内部矛盾更加激化，藩镇势力在镇压农民军的过程中恶性膨胀， 连过去一直平稳的江淮地区也出现了藩镇混战。在藩镇混战中逐 渐强大的宣武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治汴州，今河南开封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节度使朱全忠（朱温），进 入关中，迫使唐廷迁都洛阳，派兵入宫杀死唐昭宗，立李柷为帝， 史称唐哀帝。天祐四年</w:t>
      </w:r>
      <w:r w:rsidRPr="006A56B6">
        <w:rPr>
          <w:rFonts w:asciiTheme="minorEastAsia" w:eastAsiaTheme="minorEastAsia" w:hAnsiTheme="minorEastAsia"/>
          <w:lang w:val="en-US" w:bidi="en-US"/>
        </w:rPr>
        <w:t>（907</w:t>
      </w:r>
      <w:r w:rsidRPr="006A56B6">
        <w:rPr>
          <w:rFonts w:asciiTheme="minorEastAsia" w:eastAsiaTheme="minorEastAsia" w:hAnsiTheme="minorEastAsia"/>
        </w:rPr>
        <w:t>年），朱全忠废去哀帝，自立为帝，改 国号为梁。唐朝亡。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72"/>
        <w:ind w:left="68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331" w:name="bookmark330"/>
      <w:r w:rsidRPr="006A56B6">
        <w:rPr>
          <w:rStyle w:val="MSGENFONTSTYLENAMETEMPLATEROLELEVELNUMBERMSGENFONTSTYLENAMEBYROLEHEADING42MSGENFONTSTYLEMODIFERSPACING2"/>
          <w:rFonts w:asciiTheme="minorEastAsia" w:eastAsiaTheme="minorEastAsia" w:hAnsiTheme="minorEastAsia"/>
          <w:sz w:val="28"/>
          <w:szCs w:val="28"/>
        </w:rPr>
        <w:t>第一节唐末农民起义失败后的国内形势</w:t>
      </w:r>
      <w:bookmarkEnd w:id="331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68" w:line="480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唐末农民战争期间，产生了一批新的藩镇，这些后起的藩镇 势力发展很快，对原有的藩镇冲击很大，旧的平衡完全被打破，兼 并战争愈演愈烈.随着农民起义的被镇压，外来威胁的消除，统 治阶级内部相对缓和的矛盾再度激化。宦官与朝臣之争，达到了 白热化的程度，他们各自以一些强镇为后盾，.展开你死我活的斗 争。这些矛盾和斗争，使本来就摇摇欲坠的唐政权危机加剧，陷 入了名存实亡的境地。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632"/>
        <w:ind w:left="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3MSGENFONTSTYLEMODIFERSPACING2"/>
          <w:rFonts w:asciiTheme="minorEastAsia" w:eastAsiaTheme="minorEastAsia" w:hAnsiTheme="minorEastAsia"/>
          <w:sz w:val="28"/>
          <w:szCs w:val="28"/>
        </w:rPr>
        <w:t>一、统治集团内争激烈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280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唐僖宗回到长安时，长安已残破不堪，“荆棘满城，狐兔纵 横”①。关中地区经过战乱后，人口逃散，田地荒芜，生产衰退，一 片凄凉景象，预示着唐朝统治面临末日，即将走向全面崩溃。然 而，唐朝宦官、朝臣之争，宦官内部斗争并不因此而有所缓和，反 而更加激烈。宦官头子田令孜与杨复恭（杨复光之堂弟）争权夺 利，一个依其兄西川节度使陈敬瑄为靠山，一个靠拥有沙陀铁骑 的河东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治太原，今山西太原西南）节度使李克用为后盾。宰相 们为排斥异己，勾结藩镇者有之，依靠宦官者有之，都不择手段 地对付自己的政敌，必欲置之死地而后快，将国家安危则置于脑 后。到了唐昭宗时期，以宰相为首的朝臣与宦官之间的矛盾发展 到了不可调和的程度，他们各以强镇为依托，展开了激烈的斗争， 最终两败倶伤。宦官们几乎被诛杀殆尽，朝臣们也受到残酷的屠 杀，唐王朝在这种无休止的斗争中终于寿终正寝了。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58"/>
        <w:ind w:firstLine="7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唐僖宗在成都时，田令孜曾招募新军54都，每都千人，分隶 左右神策军。南衙、北司官员共万余人②，都需要朝廷供养。回到 长安后，由于藩镇各专租税，不愿上供，江淮及河南、河北的赋 税，三司又调运不来，当时唯收京畿、同（治今陕西大荔）、华 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治今陕西华县）、凤翔（今属陕西）等地租税，不能赡养军队，赏 赐不时，士卒有怨言。解县（今山西运城西南）、安邑（今山西运 城东北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两盐池原先隶属榷盐使管辖，盐利尽归朝廷。中和以来， 僖宗入蜀，百司各失其职，河中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治蒲州，今山西永济西）节度 使王重荣乘机擅有两盐池之利，每年仅献盐3000车。田令孜奏请 僖宗，欲收两池盐利以供军，另调王重荣为泰宁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治兖州，今属 山东）节度使。王重荣拒受朝命，上表斥责田令孜。田令孜联合 邠宁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治邠州，今陕西彬县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节度使朱玫，凤翔节度使李昌符，共 讨王重荣。王重荣自感势孤力薄，便乞援于河东节度使李克用，共 同联兵抗击朝廷。李克用所率沙陀兵强悍勇猛，所向无敌，长驱 攻入关中，双方在沙苑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位于今陕西大荔南洛、渭之间）大战，朱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405"/>
        </w:numPr>
        <w:shd w:val="clear" w:color="auto" w:fill="auto"/>
        <w:tabs>
          <w:tab w:val="left" w:pos="1245"/>
        </w:tabs>
        <w:spacing w:before="0" w:after="180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《资治通鉴》卷二五六《唐纪七十二》，僖宗光启元年三月。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405"/>
        </w:numPr>
        <w:shd w:val="clear" w:color="auto" w:fill="auto"/>
        <w:tabs>
          <w:tab w:val="left" w:pos="1245"/>
        </w:tabs>
        <w:spacing w:before="0" w:after="0"/>
        <w:ind w:firstLine="7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type w:val="continuous"/>
          <w:pgSz w:w="11900" w:h="16840"/>
          <w:pgMar w:top="1100" w:right="1389" w:bottom="1186" w:left="1392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《资治通鉴》卷二五六《唐纪七十二》，僖宗光启元年闰三月。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玫、李昌符大败，京城危急，田令孜与唐僖宗慌忙逃往凤翔，不 久又经宝鸡（今属陕西）逃到兴元（今陕西汉中）。朱玫、李昌符 见势不妙，转而联合王重荣、李克用反对田令孜。田令孜到兴元 后，自知不为藩镇所容，自任西川监军，推说有病，到成都求医， 投靠西川节度使陈敬瑄去了。僖宗以杨复恭为枢密使兼任左神策 军中尉、观军容使，唐廷的权力遂由田令孜转移到了杨复恭手中。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光启二年</w:t>
      </w:r>
      <w:r w:rsidRPr="006A56B6">
        <w:rPr>
          <w:rFonts w:asciiTheme="minorEastAsia" w:eastAsiaTheme="minorEastAsia" w:hAnsiTheme="minorEastAsia"/>
          <w:vertAlign w:val="subscript"/>
        </w:rPr>
        <w:t>（886</w:t>
      </w:r>
      <w:r w:rsidRPr="006A56B6">
        <w:rPr>
          <w:rFonts w:asciiTheme="minorEastAsia" w:eastAsiaTheme="minorEastAsia" w:hAnsiTheme="minorEastAsia"/>
        </w:rPr>
        <w:t>年）四月，朱玫在凤翔召集百官，拥立唐宗室 襄王李塭为主，权监军国事。十月，李煶在长安即皇帝位。由于 李煶终究是远房唐宗室，没有号召力，加之朱玫兵力有限，无法 挟天子以令诸侯。李昌符知李塭难成气候，遂又重新归顺唐廷。李 克用本来已回到河东，对此事大为不满，遂与王重荣共同举兵讨 伐朱玫。朱玫兵败，被部将王行瑜所杀，王行瑜遂夺得邠宁节度 使之位。李昌符也被新任的凤翔节度使李茂贞攻杀。长安大乱，李 媪在百官簇拥下，逃奔河中，主重荣诈为迎奉，杀死了李塭，朝 官被杀的几达半数。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僖宗于光启三年</w:t>
      </w:r>
      <w:r w:rsidRPr="006A56B6">
        <w:rPr>
          <w:rFonts w:asciiTheme="minorEastAsia" w:eastAsiaTheme="minorEastAsia" w:hAnsiTheme="minorEastAsia"/>
          <w:lang w:val="en-US" w:bidi="en-US"/>
        </w:rPr>
        <w:t>（887</w:t>
      </w:r>
      <w:r w:rsidRPr="006A56B6">
        <w:rPr>
          <w:rFonts w:asciiTheme="minorEastAsia" w:eastAsiaTheme="minorEastAsia" w:hAnsiTheme="minorEastAsia"/>
        </w:rPr>
        <w:t>年）三月由兴元回到凤翔，因长安此次 遭战火破坏严重，宫室未完，临时驻于凤翔。次年</w:t>
      </w:r>
      <w:r w:rsidRPr="006A56B6">
        <w:rPr>
          <w:rStyle w:val="MSGENFONTSTYLENAMETEMPLATEROLENUMBERMSGENFONTSTYLENAMEBYROLETEXT18MSGENFONTSTYLEMODIFERSIZE154"/>
          <w:rFonts w:asciiTheme="minorEastAsia" w:eastAsiaTheme="minorEastAsia" w:hAnsiTheme="minorEastAsia"/>
          <w:sz w:val="28"/>
          <w:szCs w:val="28"/>
        </w:rPr>
        <w:t>二月，</w:t>
      </w:r>
      <w:r w:rsidRPr="006A56B6">
        <w:rPr>
          <w:rFonts w:asciiTheme="minorEastAsia" w:eastAsiaTheme="minorEastAsia" w:hAnsiTheme="minorEastAsia"/>
        </w:rPr>
        <w:t xml:space="preserve">僖宗患 </w:t>
      </w:r>
      <w:r w:rsidRPr="006A56B6">
        <w:rPr>
          <w:rStyle w:val="MSGENFONTSTYLENAMETEMPLATEROLENUMBERMSGENFONTSTYLENAMEBYROLETEXT18MSGENFONTSTYLEMODIFERSIZE154"/>
          <w:rFonts w:asciiTheme="minorEastAsia" w:eastAsiaTheme="minorEastAsia" w:hAnsiTheme="minorEastAsia"/>
          <w:sz w:val="28"/>
          <w:szCs w:val="28"/>
        </w:rPr>
        <w:t>病</w:t>
      </w:r>
      <w:r w:rsidRPr="006A56B6">
        <w:rPr>
          <w:rFonts w:asciiTheme="minorEastAsia" w:eastAsiaTheme="minorEastAsia" w:hAnsiTheme="minorEastAsia"/>
        </w:rPr>
        <w:t>，从凤翔回到长安</w:t>
      </w:r>
      <w:r w:rsidRPr="006A56B6">
        <w:rPr>
          <w:rStyle w:val="MSGENFONTSTYLENAMETEMPLATEROLENUMBERMSGENFONTSTYLENAMEBYROLETEXT18MSGENFONTSTYLEMODIFERSIZE154"/>
          <w:rFonts w:asciiTheme="minorEastAsia" w:eastAsiaTheme="minorEastAsia" w:hAnsiTheme="minorEastAsia"/>
          <w:sz w:val="28"/>
          <w:szCs w:val="28"/>
        </w:rPr>
        <w:t>。三月</w:t>
      </w:r>
      <w:r w:rsidRPr="006A56B6">
        <w:rPr>
          <w:rFonts w:asciiTheme="minorEastAsia" w:eastAsiaTheme="minorEastAsia" w:hAnsiTheme="minorEastAsia"/>
        </w:rPr>
        <w:t>，僖宗病危时，杨复恭请求立皇弟寿 王李杰，僖宗下诏立其皇太弟，监军国事。僖宗病死后，寿王即 皇帝位，更名晔，是为昭宗。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68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884"/>
          <w:footerReference w:type="default" r:id="rId885"/>
          <w:footerReference w:type="first" r:id="rId886"/>
          <w:pgSz w:w="11900" w:h="16840"/>
          <w:pgMar w:top="1306" w:right="1392" w:bottom="522" w:left="1455" w:header="0" w:footer="3" w:gutter="0"/>
          <w:pgNumType w:start="808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</w:rPr>
        <w:t xml:space="preserve">杨复恭自以为有册立之功，自称“定策国老”，视昭宗为“门 生天子”，作威作福，专横跋扈。他豢养了几十名勇士为义子，让 他们分掌兵权，号称“外宅郎君”；又养宦官数百名为义子，分派 到诸道充任监军使。昭宗对此忿恨难平，忍无可忍。宰相孔纬、张 澹等也不满杨复恭所为，暗中劝昭宗采取措施，翦除宦官。但是 他们本身没有力量，便想依靠宣武节度使朱全忠。由于杨复恭的 哥哥杨复光对河东节度使李克用有恩，杨复恭遂依靠李克用为后 盾。张濬听从朱全忠的建议，力倡讨伐李克用，以动摇杨复恭的 靠山，然后再铲除杨复恭。另外几位宰相杜让能、刘崇望和其他 朝臣深知此举非但无功，只能招祸，纷纷劝阻，昭宗不听。大顺 </w:t>
      </w:r>
      <w:r w:rsidRPr="006A56B6">
        <w:rPr>
          <w:rStyle w:val="MSGENFONTSTYLENAMETEMPLATEROLENUMBERMSGENFONTSTYLENAMEBYROLETEXT18MSGENFONTSTYLEMODIFERSPACING30"/>
          <w:rFonts w:asciiTheme="minorEastAsia" w:eastAsiaTheme="minorEastAsia" w:hAnsiTheme="minorEastAsia"/>
          <w:lang w:val="en-US" w:bidi="en-US"/>
        </w:rPr>
        <w:t>—</w:t>
      </w:r>
      <w:r w:rsidRPr="006A56B6">
        <w:rPr>
          <w:rStyle w:val="MSGENFONTSTYLENAMETEMPLATEROLENUMBERMSGENFONTSTYLENAMEBYROLETEXT18MSGENFONTSTYLEMODIFERSPACING30"/>
          <w:rFonts w:asciiTheme="minorEastAsia" w:eastAsiaTheme="minorEastAsia" w:hAnsiTheme="minorEastAsia"/>
        </w:rPr>
        <w:t xml:space="preserve">790 </w:t>
      </w:r>
      <w:r w:rsidRPr="006A56B6">
        <w:rPr>
          <w:rStyle w:val="MSGENFONTSTYLENAMETEMPLATEROLENUMBERMSGENFONTSTYLENAMEBYROLETEXT18MSGENFONTSTYLEMODIFERSPACING30"/>
          <w:rFonts w:asciiTheme="minorEastAsia" w:eastAsiaTheme="minorEastAsia" w:hAnsiTheme="minorEastAsia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元年</w:t>
      </w:r>
      <w:r w:rsidRPr="006A56B6">
        <w:rPr>
          <w:rFonts w:asciiTheme="minorEastAsia" w:eastAsiaTheme="minorEastAsia" w:hAnsiTheme="minorEastAsia"/>
          <w:lang w:val="en-US" w:bidi="en-US"/>
        </w:rPr>
        <w:t>（890</w:t>
      </w:r>
      <w:r w:rsidRPr="006A56B6">
        <w:rPr>
          <w:rFonts w:asciiTheme="minorEastAsia" w:eastAsiaTheme="minorEastAsia" w:hAnsiTheme="minorEastAsia"/>
        </w:rPr>
        <w:t>年），唐廷下诏，削去李克用的一切官爵，出兵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i</w:t>
      </w:r>
      <w:r w:rsidRPr="006A56B6">
        <w:rPr>
          <w:rFonts w:asciiTheme="minorEastAsia" w:eastAsiaTheme="minorEastAsia" w:hAnsiTheme="minorEastAsia"/>
        </w:rPr>
        <w:t>寸伐，以 张濬为统帅，孙揆为副统帅，命朱全忠、卢龙（治幽州，今北京 西南）节度使李匡威同时出兵，三路共讨河东。结果张濬、孙揆 大败，李克用攻破晋州（治今山西临汾东北）。朱全忠仅派偏师作 试探性进攻，一旦受挫，立即撤回本境。唐廷无奈，下诏为李克 用昭雪，恢复官爵，劝其退回本镇。主张用兵的张濬、孔纬都被 贬谪。朝官受此挫败，从此无人敢言斥逐宦官。以杨复恭为首的 宦官集团，气焰更加嚣张。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昭宗受此打击，仍不甘心，他对杨复恭义子杨守立，结以恩 宠，委以重任，想以此法分化瓦解宦官势力，以达到最终铲除宦 官的目的。把杨守立从一个普通将军破格提升为节度使、同平章 事，赐姓名李顺节，倚其削夺杨复恭军政大权。大顺二年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（891 </w:t>
      </w:r>
      <w:r w:rsidRPr="006A56B6">
        <w:rPr>
          <w:rFonts w:asciiTheme="minorEastAsia" w:eastAsiaTheme="minorEastAsia" w:hAnsiTheme="minorEastAsia"/>
        </w:rPr>
        <w:t>年），昭宗认为时机成熟，免去杨复恭的一切职务，迫令致仕。杨 复恭不甘心失权，密谋发动军事叛乱，战败逃往兴元，招集义子 杨守信、杨守亮等，以讨李顺节为名，联兵反叛。凤翔节度使李 茂贞出兵讨叛，杨复恭大败，在逃亡途中被同华节度使韩建杀死。 在长安，神策军中尉刘景宣、西门君遂设计杀死李顺节，夺得军 政大权。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887"/>
          <w:footerReference w:type="default" r:id="rId888"/>
          <w:pgSz w:w="11900" w:h="16840"/>
          <w:pgMar w:top="959" w:right="1604" w:bottom="959" w:left="1229" w:header="0" w:footer="3" w:gutter="0"/>
          <w:pgNumType w:start="791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</w:rPr>
        <w:t>李茂贞战胜杨复恭，占据兴元，要求朝廷让他兼领山南西道， 昭宗不愿李茂贞势力膨胀，拒绝了其要求。李茂贞上疏斥骂，昭 宗怒不可遏，决计出兵讨伐凤翔。宰相杜让能认为风险太大，再 三劝阻，昭宗不听，强令杜让能主持军务，以宗室李嗣周为招讨 使，率禁军讨伐李茂贞。禁军未经训练，战斗力很弱，根本不是 凤翔军队的敌手，一触即溃，李茂贞的军队如入无人之境，直逼 长安。强迫昭宗杀死杜让能、西门君遂等一批人。于是，李茂贞 尽得凤翔、兴元、洋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治今硖西洋县）、陇（治今陕西陇县）、秦 (治今甘肃秦安西北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等15州，成为关陇地区的霸主。李茂贞本 非强镇，由于地近长安，便于干预朝政，致使唐廷多观其眼色行 事。朝臣、宦官经此两战的打击，势力大为削弱，然毫无醒悟，相 互倾轧仍然非常激烈。</w:t>
      </w:r>
    </w:p>
    <w:p w:rsidR="005A739F" w:rsidRPr="006A56B6" w:rsidRDefault="00D564D2">
      <w:pPr>
        <w:pStyle w:val="MSGENFONTSTYLENAMETEMPLATEROLELEVELNUMBERMSGENFONTSTYLENAMEBYROLEHEADING520"/>
        <w:keepNext/>
        <w:keepLines/>
        <w:shd w:val="clear" w:color="auto" w:fill="auto"/>
        <w:spacing w:after="49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332" w:name="bookmark331"/>
      <w:r w:rsidRPr="006A56B6">
        <w:rPr>
          <w:rStyle w:val="MSGENFONTSTYLENAMETEMPLATEROLELEVELNUMBERMSGENFONTSTYLENAMEBYROLEHEADING52MSGENFONTSTYLEMODIFERSPACING2"/>
          <w:rFonts w:asciiTheme="minorEastAsia" w:eastAsiaTheme="minorEastAsia" w:hAnsiTheme="minorEastAsia"/>
          <w:b/>
          <w:bCs/>
          <w:sz w:val="28"/>
          <w:szCs w:val="28"/>
        </w:rPr>
        <w:t>二、藩姨林立攻战不休</w:t>
      </w:r>
      <w:bookmarkEnd w:id="332"/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唐廷依靠藩镇镇压农民军，农民军虽被镇压，但藩镇势力也 恶性膨胀，出现了无地不藩、无时不战的混乱局面。光启元年 (88</w:t>
      </w:r>
      <w:r w:rsidRPr="006A56B6">
        <w:rPr>
          <w:rFonts w:asciiTheme="minorEastAsia" w:eastAsiaTheme="minorEastAsia" w:hAnsiTheme="minorEastAsia"/>
          <w:vertAlign w:val="superscript"/>
        </w:rPr>
        <w:t>5</w:t>
      </w:r>
      <w:r w:rsidRPr="006A56B6">
        <w:rPr>
          <w:rFonts w:asciiTheme="minorEastAsia" w:eastAsiaTheme="minorEastAsia" w:hAnsiTheme="minorEastAsia"/>
        </w:rPr>
        <w:t>年），僖宗从成都回到长安，当时的情况是：“时李昌符据凤 翔，王重荣据蒲、陕，诸葛爽据河阳、洛阳，孟方立据邢、铭，李 克用据太原、上党，朱全忠据汴、滑，秦宗权据许、蔡，时溥据 徐、泗，朱瑄据郓、齐、曹、濮，王敬武据淄、青，高骈据淮南 八州，秦彦据宣、歙，刘汉宏据浙东，皆自擅兵赋，迭相吞噬，朝 廷不能制。江淮转运路绝，两河、江淮赋不上供，但岁时献奉而 已。国命所能制者，河西、山南、剑南、岭南西道数十州。大约 郡将自擅，常陚殆绝，藩侯废置，不自朝廷，王业于是荡然”①。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532"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唐朝末年，北方诸镇势力最强者，莫过于河东李克用和宣武 朱全忠，他们均是依靠镇压农民军起家的新起藩镇。其余如感化 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 xml:space="preserve">治徐州，今属江苏）节度使时溥，天平（治郓州，今山东东平西 </w:t>
      </w:r>
      <w:r w:rsidRPr="006A56B6">
        <w:rPr>
          <w:rStyle w:val="MSGENFONTSTYLENAMETEMPLATEROLENUMBERMSGENFONTSTYLENAMEBYROLETEXT11MSGENFONTSTYLEMODIFERNAMEArial0"/>
          <w:rFonts w:asciiTheme="minorEastAsia" w:eastAsiaTheme="minorEastAsia" w:hAnsiTheme="minorEastAsia"/>
          <w:sz w:val="28"/>
          <w:szCs w:val="28"/>
          <w:lang w:eastAsia="zh-CN"/>
        </w:rPr>
        <w:t>dt</w:t>
      </w:r>
      <w:r w:rsidRPr="006A56B6">
        <w:rPr>
          <w:rFonts w:asciiTheme="minorEastAsia" w:eastAsiaTheme="minorEastAsia" w:hAnsiTheme="minorEastAsia"/>
          <w:lang w:val="en-US" w:bidi="en-US"/>
        </w:rPr>
        <w:t>：)</w:t>
      </w:r>
      <w:r w:rsidRPr="006A56B6">
        <w:rPr>
          <w:rFonts w:asciiTheme="minorEastAsia" w:eastAsiaTheme="minorEastAsia" w:hAnsiTheme="minorEastAsia"/>
        </w:rPr>
        <w:t>节度使朱瑄，泰宁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治兖州，今属山东）节度使朱瑾，凤翔 节度使李茂贞，静难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治邠州，今陕西彬县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节度使王行瑜，镇 国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治华州，今陕西华县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节度使韩建，卢龙节度使李匡威，成 德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治镇州，今河北正定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节度使王锫等，虽号称强镇，但屡经 打击，势力皆不能与李克用、朱全忠相比。至于昭义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治邢州，今 河北邢台）节度使孟方立，义武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治定州，今属河北）节度使王 处存，河中节度使王重盈等，只不过依附强镇，以求自保而已。唯 有蔡州（治今河南汝南）节度使秦宗权，兵员众多，军纪败坏，所 至焚城杀戮，为害最烈。他在黄巢从长安东撤进入河南时，战败 投降，后来黄巢北攻陈州（今河南淮阳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失利，退入山东，他便 倚仗兵力，独树一帜，自称皇帝。向周围地区大肆扩张，杀人如 麻，残暴绝伦，行同豺狼。史载：“（秦宗权）遣其将秦彦乱江淮，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406"/>
        </w:numPr>
        <w:shd w:val="clear" w:color="auto" w:fill="auto"/>
        <w:spacing w:before="0" w:after="0" w:line="465" w:lineRule="exact"/>
        <w:ind w:left="400" w:right="4220" w:firstLine="30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89"/>
          <w:footerReference w:type="default" r:id="rId890"/>
          <w:pgSz w:w="11900" w:h="16840"/>
          <w:pgMar w:top="1656" w:right="1269" w:bottom="651" w:left="1541" w:header="0" w:footer="3" w:gutter="0"/>
          <w:pgNumType w:start="81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《旧唐书》卷十九下《僖宗纪》。 </w:t>
      </w:r>
      <w:r w:rsidRPr="006A56B6">
        <w:rPr>
          <w:rStyle w:val="MSGENFONTSTYLENAMETEMPLATEROLENUMBERMSGENFONTSTYLENAMEBYROLETEXT12MSGENFONTSTYLEMODIFERSIZE15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  <w:r w:rsidRPr="006A56B6">
        <w:rPr>
          <w:rStyle w:val="MSGENFONTSTYLENAMETEMPLATEROLENUMBERMSGENFONTSTYLENAMEBYROLETEXT12MSGENFONTSTYLEMODIFERSIZE15"/>
          <w:rFonts w:asciiTheme="minorEastAsia" w:eastAsiaTheme="minorEastAsia" w:hAnsiTheme="minorEastAsia"/>
          <w:sz w:val="28"/>
          <w:szCs w:val="28"/>
        </w:rPr>
        <w:t xml:space="preserve">792 </w:t>
      </w:r>
      <w:r w:rsidRPr="006A56B6">
        <w:rPr>
          <w:rStyle w:val="MSGENFONTSTYLENAMETEMPLATEROLENUMBERMSGENFONTSTYLENAMEBYROLETEXT12MSGENFONTSTYLEMODIFERSIZE15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</w:p>
    <w:p w:rsidR="005A739F" w:rsidRPr="006A56B6" w:rsidRDefault="005A739F">
      <w:pPr>
        <w:spacing w:line="184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891"/>
          <w:footerReference w:type="default" r:id="rId892"/>
          <w:footerReference w:type="first" r:id="rId893"/>
          <w:pgSz w:w="11900" w:h="16840"/>
          <w:pgMar w:top="736" w:right="0" w:bottom="1047" w:left="0" w:header="0" w:footer="3" w:gutter="0"/>
          <w:pgNumType w:start="793"/>
          <w:cols w:space="720"/>
          <w:noEndnote/>
          <w:titlePg/>
          <w:docGrid w:linePitch="360"/>
        </w:sectPr>
      </w:pP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95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秦贤乱江南，秦诰陷襄阳，孙儒陷孟、洛、陕、虢至于长安，张 哇陷汝、郑，卢瑭攻汴州。贼首皆懔锐惨毒，所至屠残人物，燔 烧城邑。西至关内，东极青、齐，南出江淮，北至卫、滑，鱼烂 鸟散，人烟断绝，荆榛蔽野。贼既乏食，啖人为储，军士四出，则 盐尸而从，关东郡邑多被攻陷。”①秦宗权势力的膨胀，严重威胁 到汴州的朱全忠。于是，朱全忠拉拢联合陈州的赵犟，山东的朱 瑄、朱瑾兄弟，共同对付秦宗权。经过艰苦的战斗，终于以少胜 多，于文德元年</w:t>
      </w:r>
      <w:r w:rsidRPr="006A56B6">
        <w:rPr>
          <w:rFonts w:asciiTheme="minorEastAsia" w:eastAsiaTheme="minorEastAsia" w:hAnsiTheme="minorEastAsia"/>
          <w:lang w:val="en-US" w:bidi="en-US"/>
        </w:rPr>
        <w:t>（888</w:t>
      </w:r>
      <w:r w:rsidRPr="006A56B6">
        <w:rPr>
          <w:rFonts w:asciiTheme="minorEastAsia" w:eastAsiaTheme="minorEastAsia" w:hAnsiTheme="minorEastAsia"/>
        </w:rPr>
        <w:t>年），彻底击败秦宗权。从此，朱全忠实力 大增。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95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朱全忠在进行兼并战争期间，不但驱杀百姓，破坏生产，而 且大量残杀兵卒，为害甚大。如徐、泗（治今江苏盱眙北）辖境 之内，“自光启至大顺六七年间，汴军四集，徐、洒三郡，民无耕 稼，频岁水灾，人丧十六七”②。以后又进攻天平镇，破坏更加严 重，“全忠乃移兵攻郓，三四年间，每春秋入其境剽掠，人不得耕 织，民为俘者十五六”③。景福二年</w:t>
      </w:r>
      <w:r w:rsidRPr="006A56B6">
        <w:rPr>
          <w:rFonts w:asciiTheme="minorEastAsia" w:eastAsiaTheme="minorEastAsia" w:hAnsiTheme="minorEastAsia"/>
          <w:lang w:val="en-US" w:bidi="en-US"/>
        </w:rPr>
        <w:t>（893</w:t>
      </w:r>
      <w:r w:rsidRPr="006A56B6">
        <w:rPr>
          <w:rFonts w:asciiTheme="minorEastAsia" w:eastAsiaTheme="minorEastAsia" w:hAnsiTheme="minorEastAsia"/>
        </w:rPr>
        <w:t>年)，朱全忠击败朱瑄， 俘获士卒3000余人。怆至这时，狂风骤起，飞沙走石，朱全忠竟 说：“此乃杀人未足耳! ”④下令將所俘士卒3000名全部杀光。在 进攻淄青镇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治青州，今属山东）时，朱全忠之侄朱友宁围攻博 昌（今山东博兴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 xml:space="preserve">不下，“乃下俘民众十余万，各领负木石，牵牛 </w:t>
      </w:r>
      <w:r w:rsidRPr="006A56B6">
        <w:rPr>
          <w:rStyle w:val="MSGENFONTSTYLENAMETEMPLATEROLENUMBERMSGENFONTSTYLENAMEBYROLETEXT18MSGENFONTSTYLEMODIFERSIZE12"/>
          <w:rFonts w:asciiTheme="minorEastAsia" w:eastAsiaTheme="minorEastAsia" w:hAnsiTheme="minorEastAsia"/>
          <w:sz w:val="28"/>
          <w:szCs w:val="28"/>
        </w:rPr>
        <w:t>驴，</w:t>
      </w:r>
      <w:r w:rsidRPr="006A56B6">
        <w:rPr>
          <w:rFonts w:asciiTheme="minorEastAsia" w:eastAsiaTheme="minorEastAsia" w:hAnsiTheme="minorEastAsia"/>
        </w:rPr>
        <w:t>于城南为土山。既至，合人畜木石，排而筑之，冤枉之声，闻 数十里。俄而城陷，尽屠其邑人，清河为之不流”⑤。真是兽性大 发，惨绝人寰。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00" w:line="495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北方的另一强镇</w:t>
      </w:r>
      <w:r w:rsidRPr="006A56B6">
        <w:rPr>
          <w:rFonts w:asciiTheme="minorEastAsia" w:eastAsiaTheme="minorEastAsia" w:hAnsiTheme="minorEastAsia"/>
          <w:lang w:val="en-US" w:bidi="en-US"/>
        </w:rPr>
        <w:t>——</w:t>
      </w:r>
      <w:r w:rsidRPr="006A56B6">
        <w:rPr>
          <w:rFonts w:asciiTheme="minorEastAsia" w:eastAsiaTheme="minorEastAsia" w:hAnsiTheme="minorEastAsia"/>
        </w:rPr>
        <w:t>河东节度使李克用，也是一个嗜杀成性， 蛮横残暴的人物。他拥有凶悍轻剽、骁勇善战的沙陀铁骑，又选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407"/>
        </w:numPr>
        <w:shd w:val="clear" w:color="auto" w:fill="auto"/>
        <w:tabs>
          <w:tab w:val="left" w:pos="1217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《旧唐书》卷二〇0下《秦宗权传》。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407"/>
        </w:numPr>
        <w:shd w:val="clear" w:color="auto" w:fill="auto"/>
        <w:tabs>
          <w:tab w:val="left" w:pos="1217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《旧唐书》卷一八二《时溥传》。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407"/>
        </w:numPr>
        <w:shd w:val="clear" w:color="auto" w:fill="auto"/>
        <w:tabs>
          <w:tab w:val="left" w:pos="1217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《旧唐书》卷一八二《朱瑄传》。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407"/>
        </w:numPr>
        <w:shd w:val="clear" w:color="auto" w:fill="auto"/>
        <w:tabs>
          <w:tab w:val="left" w:pos="1217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《旧五代史》卷一《梁太祖纪》。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407"/>
        </w:numPr>
        <w:shd w:val="clear" w:color="auto" w:fill="auto"/>
        <w:tabs>
          <w:tab w:val="left" w:pos="477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《旧五代史》卷十二《朱友宁传》。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勇敢善战的将校收为养子，作为军中骨千，如李存孝、李嗣昭、李 嗣源、李存进等，皆为一时名将。由于实力雄厚，河东兵锋所向， 无不披靡，河北、关中诸镇惶恐款服，朱全忠也屡遭败衄，李克 用一时势压群藩，威震中原。但是，李克用自恃强盛，四面出击， 到处树敌，御下无方，虽然制服了许多藩镇，却又往往叛离，所 兼并的地区也难巩固，最终使他陷于东奔西走、手忙脚乱的被动 地位。和朱全忠相比，明显不及，双方力量虽不断转化，但总的 看，李克用逐渐处于下风。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在烧杀劫掠，破坏生产方面，李克用的军队与朱全忠并无两 样，甚至有过之而无不及。河东军纪之坏，举世闻名，李克用部 下官兵蛮横强暴，恣行杀掠，无异悍盗。史载：“（李克用）部下 皆北边劲兵，及破贼迎銮，功居第一，由是稍优宠士伍，因多不 法，或陵侮官吏，豪夺士民，白昼剽攘，酒博喧竞。”①平时如此， 战时烧杀抢掠更为厉害，有时甚至靠食人肉度日。如景福元年 </w:t>
      </w:r>
      <w:r w:rsidRPr="006A56B6">
        <w:rPr>
          <w:rFonts w:asciiTheme="minorEastAsia" w:eastAsiaTheme="minorEastAsia" w:hAnsiTheme="minorEastAsia"/>
          <w:lang w:val="en-US" w:bidi="en-US"/>
        </w:rPr>
        <w:t>(892</w:t>
      </w:r>
      <w:r w:rsidRPr="006A56B6">
        <w:rPr>
          <w:rFonts w:asciiTheme="minorEastAsia" w:eastAsiaTheme="minorEastAsia" w:hAnsiTheme="minorEastAsia"/>
        </w:rPr>
        <w:t>年），成德节度使王镕与李克用在邢州（治今河北邢台）叱日 岭大战，河东军大胜，歼敌万余人，河东“军乏食，脯尸肉而食 之”®。连李克用的长子李存勖都看不惯这种现象，要求整肃军纪。 李克用却另有看法，说：“此辈从吾攻战数十年，比者帑藏空虚， 诸军卖马以自给；今四方诸侯皆重赏以募士，我若急之，则彼皆 散去矣，吾安与同保此乎?”®这种姑息纵容的恶劣风气，使得河 东兵的军纪越来越坏，为广大人民所深恶痛绝。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4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在南方，藩镇混战亦遍于各地，其中以淮南、两浙最为严重， 对社会生产造成的破坏也最大。淮南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治扬州，今属江苏）节度 使高骈，晚年宠信妖人吕用之，让其掌管盐铁，参决军政。吕用 之又推荐诸葛殷、张守一，说他们会长生之术，高骈奉若神明，用 为牙将。另建别院，饰以珠玑、金鈿，高骈与吕用之等人深居院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08"/>
        </w:numPr>
        <w:shd w:val="clear" w:color="auto" w:fill="auto"/>
        <w:tabs>
          <w:tab w:val="left" w:pos="1203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《旧五代史》卷二十七《唐庄宗纪一》。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08"/>
        </w:numPr>
        <w:shd w:val="clear" w:color="auto" w:fill="auto"/>
        <w:tabs>
          <w:tab w:val="left" w:pos="1203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《旧五代史》卷二十六《唐武皇纪下》。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08"/>
        </w:numPr>
        <w:shd w:val="clear" w:color="auto" w:fill="auto"/>
        <w:tabs>
          <w:tab w:val="left" w:pos="483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type w:val="continuous"/>
          <w:pgSz w:w="11900" w:h="16840"/>
          <w:pgMar w:top="736" w:right="1400" w:bottom="1047" w:left="1373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《资治通鉴》卷二六三《唐纪七十九》昭宗天复二年三月。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83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中，讲法论道，不见部属。吕用之还怂恿高骈置“察子”百余人， 深入民间、街巷，探查情况，防范军民，夺人妻女，掠人货财，无 恶不作。高骈还听信吕用之之言，选募诸军骁勇2万人，号称左 右莫邪都，用以胁制诸将，由是诸将怨忿，皆有离心。这样就使 高骈陷于孤立境地，却不自知。光启三年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（887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年）三月，秦宗权 部向南流窜，高骈命部将毕师铎驻守高邮（今属江苏），以事防御。 毕师铎遂联络淮南将领张神剑、郑汉璋等，以除吕用之为名，举 兵进攻广陵（今江苏扬州）。毕师铎屡战不利，遂向占据宣州（今 属安徽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）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的秦宗权部将秦彦求援，二人合并，攻陷广陵，抓获高 骈。高骈部将庐州（治今安徽合肥）刺史杨行密举兵讨伐毕、秦， 二人战败，弃广陵逃走，临行前杀高骈及全蒙。此后杨行密与秦 宗权佘党孙儒展开争夺江淮的残酷战争,战火弥漫于江淮之间，杨 行密虽最终击败孙儒，但江淮已残破不堪，非昔日可比了。史载： “先是，扬州富庶甲天下，时人称‘扬一益二、及经秦、毕、孙、 杨兵火之余，江淮之间，东西千里，扫地尽矣。”①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8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唐末以镇海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治润姐，今江苏镇江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节度使周宝管辖两浙。刘 汉宏本黄巢部将，后投降唐朝，被任为浙东观察使，他不满意仅 占有浙东，出兵进攻浙西，周宝遣部将董昌、钱镠率兵迎击，连 破刘军，斩杀刘汉宏。董昌遂升任越州（治今浙江绍兴）观察使， 据有浙东之地。周宝不久被叛乱的部下所逐，薛朗自称节度使。钱 镠不服，兴兵讨伐，擒斩薛朗，又相继夺取苏（今属江苏）、常 (今属江苏）等州，成为与董昌、杨行密鼎足而立的强镇。两浙地 区前后经战火摧残达10年之久，破坏程度虽远不如广陵，但也比 较严重，其中以杭、越之州最甚。南方的福建、荆湖、岭南、剑 南等地区，也都程度不同地遭到战火破坏，只是程度较江淮、两 浙轻一些。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62"/>
        <w:ind w:firstLine="8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总的说来，南方各地战乱时间较短，战争规模较小，远远不 能和北方相比，割据者们几经较量，强者逐渐消灭对手，建立了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224"/>
        <w:ind w:firstLine="8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①《资治通鉴》卷二五九《唐纪七十五》，昭宗景福元年七月。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280" w:lineRule="exact"/>
        <w:ind w:right="340"/>
        <w:jc w:val="right"/>
        <w:rPr>
          <w:rFonts w:asciiTheme="minorEastAsia" w:eastAsiaTheme="minorEastAsia" w:hAnsiTheme="minorEastAsia"/>
        </w:rPr>
        <w:sectPr w:rsidR="005A739F" w:rsidRPr="006A56B6">
          <w:footerReference w:type="even" r:id="rId894"/>
          <w:footerReference w:type="default" r:id="rId895"/>
          <w:footerReference w:type="first" r:id="rId896"/>
          <w:pgSz w:w="11900" w:h="16840"/>
          <w:pgMar w:top="736" w:right="1400" w:bottom="1047" w:left="1373" w:header="0" w:footer="3" w:gutter="0"/>
          <w:pgNumType w:start="813"/>
          <w:cols w:space="720"/>
          <w:noEndnote/>
          <w:docGrid w:linePitch="360"/>
        </w:sectPr>
      </w:pPr>
      <w:r w:rsidRPr="006A56B6">
        <w:rPr>
          <w:rStyle w:val="MSGENFONTSTYLENAMETEMPLATEROLENUMBERMSGENFONTSTYLENAMEBYROLETEXT18MSGENFONTSTYLEMODIFERSPACING30"/>
          <w:rFonts w:asciiTheme="minorEastAsia" w:eastAsiaTheme="minorEastAsia" w:hAnsiTheme="minorEastAsia"/>
          <w:lang w:val="en-US" w:bidi="en-US"/>
        </w:rPr>
        <w:t>—</w:t>
      </w:r>
      <w:r w:rsidRPr="006A56B6">
        <w:rPr>
          <w:rStyle w:val="MSGENFONTSTYLENAMETEMPLATEROLENUMBERMSGENFONTSTYLENAMEBYROLETEXT18MSGENFONTSTYLEMODIFERSPACING30"/>
          <w:rFonts w:asciiTheme="minorEastAsia" w:eastAsiaTheme="minorEastAsia" w:hAnsiTheme="minorEastAsia"/>
        </w:rPr>
        <w:t xml:space="preserve">795 </w:t>
      </w:r>
      <w:r w:rsidRPr="006A56B6">
        <w:rPr>
          <w:rStyle w:val="MSGENFONTSTYLENAMETEMPLATEROLENUMBERMSGENFONTSTYLENAMEBYROLETEXT18MSGENFONTSTYLEMODIFERSPACING30"/>
          <w:rFonts w:asciiTheme="minorEastAsia" w:eastAsiaTheme="minorEastAsia" w:hAnsiTheme="minorEastAsia"/>
          <w:lang w:val="en-US" w:bidi="en-US"/>
        </w:rPr>
        <w:t>—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几个割据一方的小政权。这些封建割据者大都实施保境安民、劝 课农桑</w:t>
      </w:r>
      <w:r w:rsidRPr="006A56B6">
        <w:rPr>
          <w:rStyle w:val="MSGENFONTSTYLENAMETEMPLATEROLENUMBERMSGENFONTSTYLENAMEBYROLETEXT18MSGENFONTSTYLEMODIFERSIZE12"/>
          <w:rFonts w:asciiTheme="minorEastAsia" w:eastAsiaTheme="minorEastAsia" w:hAnsiTheme="minorEastAsia"/>
          <w:sz w:val="28"/>
          <w:szCs w:val="28"/>
        </w:rPr>
        <w:t>、兴</w:t>
      </w:r>
      <w:r w:rsidRPr="006A56B6">
        <w:rPr>
          <w:rFonts w:asciiTheme="minorEastAsia" w:eastAsiaTheme="minorEastAsia" w:hAnsiTheme="minorEastAsia"/>
        </w:rPr>
        <w:t>修水利等政策，使南方经济比北方恢复得快，有些地 区还有不同程度的发展。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333" w:name="bookmark332"/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三、唐朝政权名存实亡</w:t>
      </w:r>
      <w:bookmarkEnd w:id="333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经过唐末农民起义的沉重打击，李唐王朝尽管还苟延残喘了 20多年，然而只有朝廷的名义，却没有行使朝廷集权的职能，唐 朝政权已名存实亡了。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1060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唐朝自“安史之乱”后，虽然一镢不振，然而，“百足之虫， 死而不僵”，唐朝廷仍然拥有巨大的财賦来源和相当的军事、政治 力量，除河朔诸镇外，还可以基本上控制其他地区，地方军阀的 势力还不足以控御朝廷，即使河朔诸镇在名义上也得尊奉唐廷。唐 末农民战争后，情况发生了很大的变化，唐廷已完全失去了驾驭 全国的能力，膨胀起来的藩镇势力，不再满足于割据一隅，他们 互相攻伐，互相兼并，竭力扩大自己的地盘，视唐廷为无物。史 载：“时藩镇相攻者，朝廷不复为之辨曲直，由是互相吞噬，惟力 是视，皆无所禀畏矣。”①可见唐廷已沦落到何等可悲的地位。不 仅如此，唐末农民大起义前后的藩镇，在观念上也有很大的不同。 “安史之乱”以来的藩镇，尤其是河朔诸镇，主要为争取节帅的继 承权而同朝廷斗争，所谓“以土地传子孙”，“遂擅署吏，以赋税 自私，不朝献于廷”②。他们单独抗命也好，或者“为合从以抗天 子”③也好，目的都是争取或捍卫这种权力。这方面的例子举不胜 举，如“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李）宝臣与李正己、田承嗣、梁崇义相结，期以土地 传之子孙。故田承嗣之死，宝臣力为之请于朝，使以节授田悦，代 宗从之。……至是悦屡为惟岳请继袭，上欲革前弊，不许”。于是，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13" w:lineRule="exact"/>
        <w:ind w:left="74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①《资治通鉴》卷二五六《唐纪七十二》，僖宗中和四年七月。 ②③《新唐书》卷二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一〇</w:t>
      </w:r>
      <w:r w:rsidRPr="006A56B6">
        <w:rPr>
          <w:rFonts w:asciiTheme="minorEastAsia" w:eastAsiaTheme="minorEastAsia" w:hAnsiTheme="minorEastAsia"/>
          <w:sz w:val="28"/>
          <w:szCs w:val="28"/>
        </w:rPr>
        <w:t>《田承嗣传》。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这些藩镇便“潜谋勒兵拒命”①。大量史实说明，这个问题是这一 时期唐廷与藩镇斗争的焦点所在。唐末农民起义后，藩镇中的强 者不再满足于割据一地，已经萌发了兼并统一的念头，如淮南节 度使高骈，在黄巢义军还未失败时，看到天下大乱，他就“欲兼 并两浙，为孙策三分之计”②。朱全忠和李克用也是这样的强镇，后 梁、后唐两个王朝就是先后由朱李二姓建立的。正因为发生了这 种变化，所以在光启元年</w:t>
      </w:r>
      <w:r w:rsidRPr="006A56B6">
        <w:rPr>
          <w:rFonts w:asciiTheme="minorEastAsia" w:eastAsiaTheme="minorEastAsia" w:hAnsiTheme="minorEastAsia"/>
          <w:lang w:val="en-US" w:bidi="en-US"/>
        </w:rPr>
        <w:t>（885</w:t>
      </w:r>
      <w:r w:rsidRPr="006A56B6">
        <w:rPr>
          <w:rFonts w:asciiTheme="minorEastAsia" w:eastAsiaTheme="minorEastAsia" w:hAnsiTheme="minorEastAsia"/>
        </w:rPr>
        <w:t>年）唐僖宗从西川回到长安时，能 服命者尚有河西、山南、剑南、岭南西道等数十州®。然而不过短 短数年时间，“王室日卑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，号令</w:t>
      </w:r>
      <w:r w:rsidRPr="006A56B6">
        <w:rPr>
          <w:rFonts w:asciiTheme="minorEastAsia" w:eastAsiaTheme="minorEastAsia" w:hAnsiTheme="minorEastAsia"/>
        </w:rPr>
        <w:t>不出国门”④。不仅如此，唐廷还要 受制于关中强镇，史载：“自是朝廷动息皆禀于邠、岐，南、北司 .往往依附二镇以邀恩泽。”⑤唐廷已经沦落到听命于王行瑜、李茂 贞的地步，连一个二等藩镇都不如，哪里还有丝奉朝廷的体面。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20"/>
        <w:ind w:firstLine="7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从经济角度看，唐王朝在“安史之乱”后仍能继续统治一百 几十年，主要依赖江淮财赋的供给，所谓“賦出于天下，江南居 十九”⑥。当时人也说：“江淮田一善熟，则旁资数道，故天下大计， 仰于东南”乳权每年运往关</w:t>
      </w:r>
      <w:r w:rsidRPr="006A56B6">
        <w:rPr>
          <w:rStyle w:val="MSGENFONTSTYLENAMETEMPLATEROLENUMBERMSGENFONTSTYLENAMEBYROLETEXT18MSGENFONTSTYLEMODIFERSIZE18"/>
          <w:rFonts w:asciiTheme="minorEastAsia" w:eastAsiaTheme="minorEastAsia" w:hAnsiTheme="minorEastAsia"/>
          <w:sz w:val="28"/>
          <w:szCs w:val="28"/>
        </w:rPr>
        <w:t>中构粮</w:t>
      </w:r>
      <w:r w:rsidRPr="006A56B6">
        <w:rPr>
          <w:rFonts w:asciiTheme="minorEastAsia" w:eastAsiaTheme="minorEastAsia" w:hAnsiTheme="minorEastAsia"/>
        </w:rPr>
        <w:t>食就达百余万</w:t>
      </w:r>
      <w:r w:rsidRPr="006A56B6">
        <w:rPr>
          <w:rStyle w:val="MSGENFONTSTYLENAMETEMPLATEROLENUMBERMSGENFONTSTYLENAMEBYROLETEXT18MSGENFONTSTYLEMODIFERSIZE18"/>
          <w:rFonts w:asciiTheme="minorEastAsia" w:eastAsiaTheme="minorEastAsia" w:hAnsiTheme="minorEastAsia"/>
          <w:sz w:val="28"/>
          <w:szCs w:val="28"/>
        </w:rPr>
        <w:t>斛®</w:t>
      </w:r>
      <w:r w:rsidRPr="006A56B6">
        <w:rPr>
          <w:rFonts w:asciiTheme="minorEastAsia" w:eastAsiaTheme="minorEastAsia" w:hAnsiTheme="minorEastAsia"/>
        </w:rPr>
        <w:t>。这些财賦 不仅供给了平时庞大的官员队伍和军队以及宫廷开支，而且也是 唐廷同藩镇作斗争的经济支柱，一旦失去江淮财赋的支持，唐廷 便摇摇欲坠，甚至连关中的吃饭问题都解决不好。自从淮南节度 使高骈与唐廷对抗以来，拥兵自重，断绝江淮财赋，唐朝的财赋 重地仅有剑南一处了。唐僖宗从西川回到长安，不到数年，王建 入川，与西川节度使陈敬瑄争夺地盘，遮断剑阁（今四川剑门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left="78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①《资治通鉴》卷二二六《唐纪四十二》，德宗建中二年正月。 @《旧唐书》卷一八二《高骈传》。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09"/>
        </w:numPr>
        <w:shd w:val="clear" w:color="auto" w:fill="auto"/>
        <w:tabs>
          <w:tab w:val="left" w:pos="1259"/>
        </w:tabs>
        <w:spacing w:before="0" w:after="0" w:line="413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《旧唐书》卷十九下《僖宗纪》。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09"/>
        </w:numPr>
        <w:shd w:val="clear" w:color="auto" w:fill="auto"/>
        <w:tabs>
          <w:tab w:val="left" w:pos="1259"/>
        </w:tabs>
        <w:spacing w:before="0" w:after="0" w:line="413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《资治通鉴》卷二五九《唐纪七十五》，昭宗景福二年七月。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09"/>
        </w:numPr>
        <w:shd w:val="clear" w:color="auto" w:fill="auto"/>
        <w:tabs>
          <w:tab w:val="left" w:pos="1259"/>
        </w:tabs>
        <w:spacing w:before="0" w:after="0" w:line="413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《资治通鉴》卷二五九《唐纪七十五》，昭宗景福二年十月。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09"/>
        </w:numPr>
        <w:shd w:val="clear" w:color="auto" w:fill="auto"/>
        <w:tabs>
          <w:tab w:val="left" w:pos="1259"/>
        </w:tabs>
        <w:spacing w:before="0" w:after="0" w:line="413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《韩昌黎集》卷十九《送陆歙州诗序》。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09"/>
        </w:numPr>
        <w:shd w:val="clear" w:color="auto" w:fill="auto"/>
        <w:tabs>
          <w:tab w:val="left" w:pos="1259"/>
        </w:tabs>
        <w:spacing w:before="0" w:after="0" w:line="413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《新唐书》卷一六五《权德舆传》。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09"/>
        </w:numPr>
        <w:shd w:val="clear" w:color="auto" w:fill="auto"/>
        <w:tabs>
          <w:tab w:val="left" w:pos="479"/>
        </w:tabs>
        <w:spacing w:before="0" w:after="0" w:line="413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《资治通鉴》卷二二六《唐纪四十二》，德宗建中元年七月。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北)，使得巴蜀的财赋又告断绝。唐王朝失去了这两支输血管，便 再也难以维持下去了。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从军事角度看，中唐以来唐廷与藩镇、吐蕃作斗争，虽然主 要依靠藩镇对付藩镇，以及从关东诸镇抽调防秋兵对付吐蕃侵扰， 然神策军的力量不可忽视。这是唐廷直接控制的具有相当战斗力 的部队，人数最多时达15万余人，是唐王朝的重要军事支柱（详 见本书第十章第三节</w:t>
      </w:r>
      <w:r w:rsidRPr="006A56B6">
        <w:rPr>
          <w:rFonts w:asciiTheme="minorEastAsia" w:eastAsiaTheme="minorEastAsia" w:hAnsiTheme="minorEastAsia"/>
          <w:lang w:val="en-US" w:bidi="en-US"/>
        </w:rPr>
        <w:t>）.</w:t>
      </w:r>
      <w:r w:rsidRPr="006A56B6">
        <w:rPr>
          <w:rFonts w:asciiTheme="minorEastAsia" w:eastAsiaTheme="minorEastAsia" w:hAnsiTheme="minorEastAsia"/>
        </w:rPr>
        <w:t>在唐末农民起义军的打击下，这支军队基 本上全军覆灭。僖宗在成都时，宦官田令孜招募新军54都，每都 千人，分隶左右神策军，算是又恢复了这支军队，但是，无论人 数还是战斗力都不如往昔。后来在和李克用、王重荣的战争以及 对李茂贞、王行瑜的讨伐中损失殆尽，从此，唐廷已经不再拥有 真正意义的军队了。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68"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经过唐末农民起义的打击，唐廷已基本丧失了朝廷的地位，既 不能行使行政权，又没有经济、军事力量，尽管在僖宗以后，还 经历了昭宗、哀帝两代皇帝，实际不过是朱全忠的一块遮羞布而 已，随时都可以被抛进历史的垃圾箱，连封建史家都认为“唐亡 于黄巢”①。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334" w:name="bookmark333"/>
      <w:r w:rsidRPr="006A56B6">
        <w:rPr>
          <w:rFonts w:asciiTheme="minorEastAsia" w:eastAsiaTheme="minorEastAsia" w:hAnsiTheme="minorEastAsia"/>
          <w:sz w:val="28"/>
          <w:szCs w:val="28"/>
        </w:rPr>
        <w:t>第二节北方藩镇兼并战争</w:t>
      </w:r>
      <w:bookmarkEnd w:id="334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1158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唐末农民起义失败后，北方藩镇重新陷入互相攻伐的混战之 中，主要表现为河东李克用集团与宣武朱全忠集团的争霸战争。经 过残酷的军阀混战，两个武装集团各自兼并了一批藩镇，剩余的 藩镇虽未被兼并，也都分别依附于这两个集团，形成势不两立的 敌对阵营。长期征战的结果，相对强•大的李克用集团逐渐由强转 弱，相对弱小的朱全忠集团逐渐由弱转强，并逐步统一中原地区， 为后来创建后梁王朝奠定了基础。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①《新唐书》卷二二二中《南蛮传费》。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50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335" w:name="bookmark334"/>
      <w:r w:rsidRPr="006A56B6">
        <w:rPr>
          <w:rStyle w:val="MSGENFONTSTYLENAMETEMPLATEROLELEVELMSGENFONTSTYLENAMEBYROLEHEADING4MSGENFONTSTYLEMODIFERSPACING10"/>
          <w:rFonts w:asciiTheme="minorEastAsia" w:eastAsiaTheme="minorEastAsia" w:hAnsiTheme="minorEastAsia"/>
          <w:sz w:val="28"/>
          <w:szCs w:val="28"/>
        </w:rPr>
        <w:t>一、朱全忠与秦宗权争夺河南</w:t>
      </w:r>
      <w:bookmarkEnd w:id="335"/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(一）秦宗权势力的膨胀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唐末，秦宗权走大宦官杨复光的门路，得以充任蔡州节度使。 黄巢从长安撤出，转攻蔡州时归降义军，黄巢义军失败后，他利 用河南诸镇兵力寡弱，无力与其抗衡的时机，大肆扩张，烧杀抢 掠，竭力发展自己的势力。史载：“时黄巢虽平，秦宗权复炽，命 将出兵，寇掠邻道，陈彦侵淮南，秦贤侵江南，秦诘陷襄、唐、邓， 孙儒陷东都、孟、陕、虢，张垤陷汝、郑，卢瑭攻汴、宋，所至 屠翦焚荡，殆无孑遗。其残暴又甚于巢，军行未始转粮，车载盐 尸以从。北至卫、滑，西及关辅，东尽青、齐，南出江、淮，州 镇存者仅保一城，极目千里，无复烟火”①僖宗光启元年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（885 </w:t>
      </w:r>
      <w:r w:rsidRPr="006A56B6">
        <w:rPr>
          <w:rFonts w:asciiTheme="minorEastAsia" w:eastAsiaTheme="minorEastAsia" w:hAnsiTheme="minorEastAsia"/>
        </w:rPr>
        <w:t>年）二月，秦宗权称帝，设置百官。唐廷命武宁节度使时溥为蔡 州四面行营兵马都统，讨伐秦杀权，然时溥与秦宗权之境并不相 接，还没有直接威胁到其安全，故时溥没有出兵讨伐。朱全忠的 宣武镇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治汴州，今河南开封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地处河南，欲想生存或发展，首 当其冲的敌人，便是秦宗权，两人必然要发生冲突。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1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光启元年</w:t>
      </w:r>
      <w:r w:rsidRPr="006A56B6">
        <w:rPr>
          <w:rFonts w:asciiTheme="minorEastAsia" w:eastAsiaTheme="minorEastAsia" w:hAnsiTheme="minorEastAsia"/>
          <w:lang w:val="en-US" w:bidi="en-US"/>
        </w:rPr>
        <w:t>（885</w:t>
      </w:r>
      <w:r w:rsidRPr="006A56B6">
        <w:rPr>
          <w:rFonts w:asciiTheme="minorEastAsia" w:eastAsiaTheme="minorEastAsia" w:hAnsiTheme="minorEastAsia"/>
        </w:rPr>
        <w:t xml:space="preserve">年）春，秦宗权军攻掠亳（今属安徽）、颍 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治今安徽阜阳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2州。朱全忠率军援救，在焦夷（今安徽亳州 境）大败秦宗权军，斩杀其将殷铁林</w:t>
      </w:r>
      <w:r w:rsidRPr="006A56B6">
        <w:rPr>
          <w:rFonts w:asciiTheme="minorEastAsia" w:eastAsiaTheme="minorEastAsia" w:hAnsiTheme="minorEastAsia"/>
          <w:lang w:val="en-US" w:bidi="en-US"/>
        </w:rPr>
        <w:t>©</w:t>
      </w:r>
      <w:r w:rsidRPr="006A56B6">
        <w:rPr>
          <w:rFonts w:asciiTheme="minorEastAsia" w:eastAsiaTheme="minorEastAsia" w:hAnsiTheme="minorEastAsia"/>
        </w:rPr>
        <w:t>。不久，秦宗权在汴州附近 的八角镇大败朱全忠军。次年五月，秦宗权部将秦贤率军进攻宋 (治今河南商丘南)、汴，被朱全忠在尉氏（今属河南）南击败。秦 宗权见汴州不易攻下，遂移军进攻许州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治今河南许昌），节度使 鹿晏弘向朱全忠求救，朱全忠遣骁将葛从周率军赴援，还未抵达， 许州已经失陷，鹿晏弘被杀。接着，秦宗权又攻陷郑州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今属河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10"/>
        </w:numPr>
        <w:shd w:val="clear" w:color="auto" w:fill="auto"/>
        <w:tabs>
          <w:tab w:val="left" w:pos="1136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《资治通鉴》卷二五六《唐纪七十二》，僖宗中和四年十二月。另据 《旧唐书》卷二〇〇《秦宗权传》载，文中“陈彦”应为“秦彦”之误。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10"/>
        </w:numPr>
        <w:shd w:val="clear" w:color="auto" w:fill="auto"/>
        <w:tabs>
          <w:tab w:val="left" w:pos="1136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《旧五代史》卷一《梁太祖纪一》。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0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南），刺史李墦单骑投奔朱全忠。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秦宗权连陷中原州县，势力强大，军队众多，中原诸镇多闭 垒自守，无人敢与之为敌。朱全忠虽然多次出兵与其周旋，但由 于实力有限，众寡悬殊，不能阻止秦宗权的扩张步伐。《旧五代. 史》卷一《梁太袓纪一》载：“时唐室微弱，诸道州兵不为王室所 用，故（秦）宗权得以纵毒，……帝累出兵与之交战，然或胜或 负，人甚危之。”朱全忠如果不能战胜秦宗权，不仅其霸业难成， 而且直接影响到自己的生存。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tabs>
          <w:tab w:val="left" w:pos="8315"/>
        </w:tabs>
        <w:spacing w:before="0"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(二）汴州之战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'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76" w:line="480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为了能够战胜秦宗权，朱全忠采取了一系列措施，以壮大自 己的实力，改变双方力量对比。首先，他极力设法扩大地盘。义 成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治滑州，在今河南滑县东）节度使安师儒怠于军政，为部下 所杀①，朱全忠乘机派部将朱珍、李唐宾率军袭击滑州。当时天平 节度使朱瑄也想夺取滑州，朱珍、李唐宾率军冒大雪前进，一夜 驰至城下，赶在朱瑄之前夺取了滑州。从此</w:t>
      </w:r>
      <w:r w:rsidRPr="006A56B6">
        <w:rPr>
          <w:rStyle w:val="MSGENFONTSTYLENAMETEMPLATEROLENUMBERMSGENFONTSTYLENAMEBYROLETEXT18MSGENFONTSTYLEMODIFERSIZE166"/>
          <w:rFonts w:asciiTheme="minorEastAsia" w:eastAsiaTheme="minorEastAsia" w:hAnsiTheme="minorEastAsia"/>
          <w:sz w:val="28"/>
          <w:szCs w:val="28"/>
        </w:rPr>
        <w:t>，义成</w:t>
      </w:r>
      <w:r w:rsidRPr="006A56B6">
        <w:rPr>
          <w:rFonts w:asciiTheme="minorEastAsia" w:eastAsiaTheme="minorEastAsia" w:hAnsiTheme="minorEastAsia"/>
        </w:rPr>
        <w:t>镇归朱全忠所 有。朱全忠获得义成镇，不仅增强了实力，更重要是保证了汴州 侧后的安全，可无后顾之忧地专力对付秦宗权。其次，拉拢周围 藩镇，增加抗击秦宗权的力量。陈州（治今河南淮阳）距蔡州仅 二百余里，为汴州南面的屏障。秦宗权曾多次进犯陈州，由于朱 全忠的援救，始终不能得手</w:t>
      </w:r>
      <w:r w:rsidRPr="006A56B6">
        <w:rPr>
          <w:rStyle w:val="MSGENFONTSTYLENAMETEMPLATEROLENUMBERMSGENFONTSTYLENAMEBYROLETEXT18MSGENFONTSTYLEMODIFERSIZE166"/>
          <w:rFonts w:asciiTheme="minorEastAsia" w:eastAsiaTheme="minorEastAsia" w:hAnsiTheme="minorEastAsia"/>
          <w:sz w:val="28"/>
          <w:szCs w:val="28"/>
        </w:rPr>
        <w:t>，节度</w:t>
      </w:r>
      <w:r w:rsidRPr="006A56B6">
        <w:rPr>
          <w:rFonts w:asciiTheme="minorEastAsia" w:eastAsiaTheme="minorEastAsia" w:hAnsiTheme="minorEastAsia"/>
        </w:rPr>
        <w:t>使赵犖感其恩，与朱全忠结为 婚姻，并常年以财赋军粮资助他，缓和了朱全忠钱粮紧张状况。另 外，天平节度使朱瑄与泰宁节度使朱瑾也是朱全忠的拉拢对象，他 卑词厚礼，讨取朱氏兄弟欢心，以取得他们的支持^朱氏兄弟也 乐得朱全忠为之屏障，便与其联合。朱全忠得到周围藩镇支持，无 后顾之忧，可以全力对付秦宗权。史载：“帝每与蔡人战于四郊， 既以少击众，常出奇以制之，但患师少，未快其旨。”②在朱全忠协 调好各方面的关系后，仍感兵力不足。秦宗权也因为朱全忠数败 其军，视之为劲敌，准备调集大军围攻汴州，一决雌雄。朱全忠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①②《旧五代史》卷一《梁太祖纪一》。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通过抓获的蔡州谍者，得知秦宗权的计划，“遂谋济师焉”①，加快 了扩军步伐。他派部将朱珍赴淄（治今山东淄博西南)、棣（治今 山东惠民东南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）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2州，招募军队，10日之内，募得万余人。乘青 州（今属山东）无备，偷袭获得战马千余匹及大批铠甲，增强了 朱全忠的实力。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光启三年</w:t>
      </w:r>
      <w:r w:rsidRPr="006A56B6">
        <w:rPr>
          <w:rFonts w:asciiTheme="minorEastAsia" w:eastAsiaTheme="minorEastAsia" w:hAnsiTheme="minorEastAsia"/>
          <w:lang w:val="en-US" w:bidi="en-US"/>
        </w:rPr>
        <w:t>（887</w:t>
      </w:r>
      <w:r w:rsidRPr="006A56B6">
        <w:rPr>
          <w:rFonts w:asciiTheme="minorEastAsia" w:eastAsiaTheme="minorEastAsia" w:hAnsiTheme="minorEastAsia"/>
        </w:rPr>
        <w:t>年）四月，秦宗权自汴州发动大规模攻势，命 大将张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B</w:t>
      </w:r>
      <w:r w:rsidRPr="006A56B6">
        <w:rPr>
          <w:rFonts w:asciiTheme="minorEastAsia" w:eastAsiaTheme="minorEastAsia" w:hAnsiTheme="minorEastAsia"/>
        </w:rPr>
        <w:t>至率军进至汴州城北的赤岗，秦贤率军屯于城西的板桥，各 拥兵数万，“列三十六寨，连延二十余里”，声势浩大，威逼汴州。 又命卢瑭进驻万胜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 xml:space="preserve">今河南中牟北），于汴水的两岸列寨，切断汴 州运输通道。朱全忠对其部下众将说：“彼蓄锐休兵，方来击我， 未知朱珍之至，谓吾兵少，畏怯自守而已，宜出其不意，先击之。” 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© </w:t>
      </w:r>
      <w:r w:rsidRPr="006A56B6">
        <w:rPr>
          <w:rFonts w:asciiTheme="minorEastAsia" w:eastAsiaTheme="minorEastAsia" w:hAnsiTheme="minorEastAsia"/>
        </w:rPr>
        <w:t>遂亲自领军攻城西秦贤寨，秦贤没有料到汴军会主动来攻，连失 4寨，损兵万余人。朱全忠深知恶战还在后面，自己兵力仍然不足， 于是，又派牙将郭言到河阳（今河南孟州东南)、陕（治今河南陕 县)、虢（治今河南灵宝）等州招募万余人而归。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朱全忠兵力增强后，引兵进击在万胜的卢瑭军，利用大雾掩 护，突袭其营寨。卢瑭军大败，赴汴水而死者不计其数，几乎全军覆 灭，卢瑭投河自杀。秦宗权军连败，不敢再分散驻扎，诸军皆集于张 垤营寨，屯于赤岗（在今河南幵封东北）。朱全忠集中兵力进攻赤 岗，大破张垤军，斩杀2万余人，追赶20余里才返归汴州。秦宗权 闻知张眭大败，从郑州亲率精兵来会张晅，与朱全忠决战。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42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朱全忠见秦宗权亲来，自度兵力不足，向朱瑄、朱瑾求救。朱 氏兄弟率大军列寨于汴州城外汴水之北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，义</w:t>
      </w:r>
      <w:r w:rsidRPr="006A56B6">
        <w:rPr>
          <w:rFonts w:asciiTheme="minorEastAsia" w:eastAsiaTheme="minorEastAsia" w:hAnsiTheme="minorEastAsia"/>
        </w:rPr>
        <w:t>成镇留后胡真也奉命 引兵前来参加会战，4镇军队“旌旗器甲甚盛，蔡人望之，不敢出 寨”@。次日，诸军齐攻敌军营寨，大败秦宗权军，斩杀2万余人， 缴获牛马辎重、器械无数。秦宗权、张轾当夜逃走，朱全忠等军 追至阳武（今河南原阳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而还。秦宗权逃回郑州后，不敢停留，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6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①③《旧五代史》卷一《梁太祖纪一》。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②《资治通鉴》卷二五七《唐纪七十三》，僖宗光启三年四月。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“乃尽焚其庐舍，屠其郡人而去”①。洛阳、河阳、许、汝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（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治今河 南临汝）、怀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（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治今河南沁阳）、陕、虢等州的秦宗权军队，得知 其主大败逃走，“贼众恐惧，咸弃之而遁”②。朱全忠“乃慎选将佐， 俾完葺壁垒，为战守之备。于是远近流亡复归者众矣”③。招辑流 亡，恢复生产等措施的实行，使朱全忠实力大增。而此战的失败， 则使“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（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秦）宗权之势自是稍衰”④，在与朱全忠的斗争中由攻势 转为守势。</w:t>
      </w:r>
    </w:p>
    <w:p w:rsidR="005A739F" w:rsidRPr="006A56B6" w:rsidRDefault="00D564D2">
      <w:pPr>
        <w:pStyle w:val="MSGENFONTSTYLENAMETEMPLATEROLENUMBERMSGENFONTSTYLENAMEBYROLETEXT310"/>
        <w:shd w:val="clear" w:color="auto" w:fill="auto"/>
        <w:spacing w:before="0" w:after="0" w:line="49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31MSGENFONTSTYLEMODIFERSPACING1"/>
          <w:rFonts w:asciiTheme="minorEastAsia" w:eastAsiaTheme="minorEastAsia" w:hAnsiTheme="minorEastAsia"/>
          <w:sz w:val="28"/>
          <w:szCs w:val="28"/>
        </w:rPr>
        <w:t>(三）蔡州之战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先前秦宗权遣其弟秦宗衡率孙儒、张佶、刘建锋、马殷等将 领，统兵万人渡过淮河，争夺淮南。由于汴州大败，担心朱全忠 来攻，召秦宗衡回师增援蔡州（今河南汝南），孙儒见秦宗权势力 衰落，知其必为朱全忠所灭，称病不行。秦宗衡再三催促，孙儒 设计杀死秦宗衡，献首级于朱全忠。山南东道（治襄州，今湖北 襄樊）留后赵德湮本秦宗权集团中人，见秦宗权屡败，也投降朱 全忠，朱全忠以其为节度使，并奏改山南东道为忠义军。秦宗权 众叛亲离，势力一蹶不振。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僖宗文德元年</w:t>
      </w:r>
      <w:r w:rsidRPr="006A56B6">
        <w:rPr>
          <w:rFonts w:asciiTheme="minorEastAsia" w:eastAsiaTheme="minorEastAsia" w:hAnsiTheme="minorEastAsia"/>
          <w:lang w:val="en-US" w:bidi="en-US"/>
        </w:rPr>
        <w:t>（888</w:t>
      </w:r>
      <w:r w:rsidRPr="006A56B6">
        <w:rPr>
          <w:rFonts w:asciiTheme="minorEastAsia" w:eastAsiaTheme="minorEastAsia" w:hAnsiTheme="minorEastAsia"/>
        </w:rPr>
        <w:t>年）正月，秦宗权部将石墦率兵万人攻掠 陈、亳（今属安徽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2州，被朱全忠部下大将朱珍、葛从周率军击 败，并俘获石墦。于是，唐廷任命朱全忠为蔡州四面行营都统，取 代时溥，这样朱全忠就取得了调遣诸镇军队的合法权力。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1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三月，朱全忠运粮于宋州，准备进攻蔡州，正好遇到魏博节 度使乐彦祯之子乐从训来求救⑤。朱全忠只好移军屯于滑州，遣朱 珍率军去救乐从训，另以大将李唐宾率步骑3万进攻蔡州。不久， 乐彦祯父子被罗弘信击败斩首，罗弘信自为魏博留后</w:t>
      </w:r>
      <w:r w:rsidRPr="006A56B6">
        <w:rPr>
          <w:rStyle w:val="MSGENFONTSTYLENAMETEMPLATEROLENUMBERMSGENFONTSTYLENAMEBYROLETEXT18MSGENFONTSTYLEMODIFERSIZE161"/>
          <w:rFonts w:asciiTheme="minorEastAsia" w:eastAsiaTheme="minorEastAsia" w:hAnsiTheme="minorEastAsia"/>
          <w:sz w:val="28"/>
          <w:szCs w:val="28"/>
        </w:rPr>
        <w:t>，赠</w:t>
      </w:r>
      <w:r w:rsidRPr="006A56B6">
        <w:rPr>
          <w:rFonts w:asciiTheme="minorEastAsia" w:eastAsiaTheme="minorEastAsia" w:hAnsiTheme="minorEastAsia"/>
        </w:rPr>
        <w:t>送巨额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①②③《旧五代史》卷一《梁太祖纪一》。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11"/>
        </w:numPr>
        <w:shd w:val="clear" w:color="auto" w:fill="auto"/>
        <w:tabs>
          <w:tab w:val="left" w:pos="1119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《资治通鉴》卷二五七《唐纪七十三》，僖宗光启三年五月。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11"/>
        </w:numPr>
        <w:shd w:val="clear" w:color="auto" w:fill="auto"/>
        <w:tabs>
          <w:tab w:val="left" w:pos="1119"/>
        </w:tabs>
        <w:spacing w:before="0" w:after="0" w:line="42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文德元年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（888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年）正月，魏博牙军发动兵变，拥立牙将罗弘信为 留后，乐彦祯之子乐从训率军进攻，被罗弘信击败。四月，乐氏父子双双被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520" w:line="420" w:lineRule="exact"/>
        <w:ind w:firstLine="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杀。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钱财向朱全忠求和修好。朱全忠知事已无法挽回，只好召回军队， 同意修好。五月，朱全忠亲统大军，会合李唐宾向蔡州大举进攻， 在蔡州南面大败秦宗权军，.攻下外城，秦宗权退守内城，汴军列 28寨，把州城四面团团围住，日夜攻打。九月，由于汴军粮草缺 乏，加之朱全忠认为秦宗权已衰弱不堪，不足为虑，遂退军。十 二月，蔡州发生兵变，其部将申丛擒获秦宗权，折断其足后献于 朱全忠，蔡州自此也为朱全忠所有。昭宗龙纪元年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（889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年）二月， 朱全忠押送秦宗权至长安，斩首。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336" w:name="bookmark335"/>
      <w:r w:rsidRPr="006A56B6">
        <w:rPr>
          <w:rStyle w:val="MSGENFONTSTYLENAMETEMPLATEROLELEVELMSGENFONTSTYLENAMEBYROLEHEADING5MSGENFONTSTYLEMODIFERSPACING1"/>
          <w:rFonts w:asciiTheme="minorEastAsia" w:eastAsiaTheme="minorEastAsia" w:hAnsiTheme="minorEastAsia"/>
          <w:sz w:val="28"/>
          <w:szCs w:val="28"/>
        </w:rPr>
        <w:t>二、朱全忠与时殚、未瑄、朱瑾争夺山糸</w:t>
      </w:r>
      <w:bookmarkEnd w:id="336"/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(一）攻取徐、泗之战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光启三年</w:t>
      </w:r>
      <w:r w:rsidRPr="006A56B6">
        <w:rPr>
          <w:rFonts w:asciiTheme="minorEastAsia" w:eastAsiaTheme="minorEastAsia" w:hAnsiTheme="minorEastAsia"/>
          <w:lang w:val="en-US" w:bidi="en-US"/>
        </w:rPr>
        <w:t>（887</w:t>
      </w:r>
      <w:r w:rsidRPr="006A56B6">
        <w:rPr>
          <w:rFonts w:asciiTheme="minorEastAsia" w:eastAsiaTheme="minorEastAsia" w:hAnsiTheme="minorEastAsia"/>
        </w:rPr>
        <w:t>年）闰十一月，唐廷命朱全忠兼淮南（治扬州， 今属江苏）节度使，以杨行密为淮南节度副使。朱全忠因忙于和 秦宗权作战，遂以宣武行军司马李瑶为淮南留后，派牙将郭言率 兵护送赴任。感化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治徐州，今属江苏）节度使时溥早就有意染 指淮南，故对此事非常不满，当朱全忠致信时溥向其借道时，时 溥不许。李瑶等到达泗州后，遭到时溥军队的袭击，郭言率兵力 战才得以脱逃，回到汴州。从此，两家结怨。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次年九月，朱全忠遣大将朱珍率兵5000人，送新任楚州（治 今江苏淮安）刺史刘瓒赴任。时溥派兵截击，被朱珍等击败，连 下沛（今属江苏)、滕（今山东滕州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2县，斩获万余人。时溥自 统大军7万屯于吴康镇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今江苏丰县南），与汴军决战，被击败， 并连失丰（今属江苏)、萧（今安徽萧县西北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2县。时溥退入徐 州，不敢出战。朱全忠分兵进攻宿州（今属安徽），刺史张友不敢 抵敌</w:t>
      </w:r>
      <w:r w:rsidRPr="006A56B6">
        <w:rPr>
          <w:rStyle w:val="MSGENFONTSTYLENAMETEMPLATEROLENUMBERMSGENFONTSTYLENAMEBYROLETEXT18MSGENFONTSTYLEMODIFERSIZE164"/>
          <w:rFonts w:asciiTheme="minorEastAsia" w:eastAsiaTheme="minorEastAsia" w:hAnsiTheme="minorEastAsia"/>
          <w:sz w:val="28"/>
          <w:szCs w:val="28"/>
        </w:rPr>
        <w:t>，携</w:t>
      </w:r>
      <w:r w:rsidRPr="006A56B6">
        <w:rPr>
          <w:rFonts w:asciiTheme="minorEastAsia" w:eastAsiaTheme="minorEastAsia" w:hAnsiTheme="minorEastAsia"/>
        </w:rPr>
        <w:t>印投降，朱全忠命骁将庞师古率兵驻守，自回汴州。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8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897"/>
          <w:footerReference w:type="default" r:id="rId898"/>
          <w:footerReference w:type="first" r:id="rId899"/>
          <w:pgSz w:w="11900" w:h="16840"/>
          <w:pgMar w:top="736" w:right="1400" w:bottom="1047" w:left="1373" w:header="0" w:footer="3" w:gutter="0"/>
          <w:pgNumType w:start="796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龙纪元年</w:t>
      </w:r>
      <w:r w:rsidRPr="006A56B6">
        <w:rPr>
          <w:rFonts w:asciiTheme="minorEastAsia" w:eastAsiaTheme="minorEastAsia" w:hAnsiTheme="minorEastAsia"/>
          <w:lang w:val="en-US" w:bidi="en-US"/>
        </w:rPr>
        <w:t>（889</w:t>
      </w:r>
      <w:r w:rsidRPr="006A56B6">
        <w:rPr>
          <w:rFonts w:asciiTheme="minorEastAsia" w:eastAsiaTheme="minorEastAsia" w:hAnsiTheme="minorEastAsia"/>
        </w:rPr>
        <w:t>年）正月，庞师古攻下宿迁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今江苏宿迁东 南），进军吕梁镇（今江苏徐州东南），逼近徐州。时溥率军2万 出战，逼庞师古军列阵，两军决战，汴军大胜，斩首2000余级， 时溥退回徐州坚守不出。不久，萧县汴军发生内乱，朱全忠调庞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4388"/>
        </w:tabs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师古驻守萧县，以张绍光为剌史，守宿县（今安徽宿州）。次年， 时溥求救于李克用，李克用遣其将石君和率500骑兵增援。四月， 宿州裨将张筠发动兵变，赶走了刺史张绍光，投降了时溥。朱全 忠率军讨伐，时溥出兵攻掠砀山（今属安徽)，以牵制朱全忠军。 朱全忠命其子朱友裕率军迎击，击败时溥军，杀</w:t>
      </w:r>
      <w:r w:rsidRPr="006A56B6">
        <w:rPr>
          <w:rFonts w:asciiTheme="minorEastAsia" w:eastAsiaTheme="minorEastAsia" w:hAnsiTheme="minorEastAsia"/>
          <w:vertAlign w:val="subscript"/>
        </w:rPr>
        <w:t>3000</w:t>
      </w:r>
      <w:r w:rsidRPr="006A56B6">
        <w:rPr>
          <w:rFonts w:asciiTheme="minorEastAsia" w:eastAsiaTheme="minorEastAsia" w:hAnsiTheme="minorEastAsia"/>
        </w:rPr>
        <w:t>余人，擒获 河东援军将领石君和。</w:t>
      </w:r>
      <w:r w:rsidRPr="006A56B6">
        <w:rPr>
          <w:rFonts w:asciiTheme="minorEastAsia" w:eastAsiaTheme="minorEastAsia" w:hAnsiTheme="minorEastAsia"/>
        </w:rPr>
        <w:tab/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vertAlign w:val="superscript"/>
          <w:lang w:eastAsia="zh-CN"/>
        </w:rPr>
        <w:t>v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大顺二年</w:t>
      </w:r>
      <w:r w:rsidRPr="006A56B6">
        <w:rPr>
          <w:rFonts w:asciiTheme="minorEastAsia" w:eastAsiaTheme="minorEastAsia" w:hAnsiTheme="minorEastAsia"/>
          <w:lang w:val="en-US" w:bidi="en-US"/>
        </w:rPr>
        <w:t>（891</w:t>
      </w:r>
      <w:r w:rsidRPr="006A56B6">
        <w:rPr>
          <w:rFonts w:asciiTheme="minorEastAsia" w:eastAsiaTheme="minorEastAsia" w:hAnsiTheme="minorEastAsia"/>
        </w:rPr>
        <w:t>年）八月，朱全忠命大将丁会急攻宿州，张筠 坚守不出。丁会在城东筑堰，引沛水冲淹宿州城，张筠无法继续 防守，只得开城投降。十一月，时溥部下骁将刘知俊率2000人， 投降朱全忠，时溥势力更加衰弱。朱全忠连年进攻，使徐、泗、濠 (治今安徽凤阳东北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等州人民不能正常生产，加之水灾频繁，时 溥连吃败仗，难以支持，向朱全忠求和。朱全忠说“必移镇乃 可。”①时溥同意。后又怕朱全忠有诈，遂反悔。时溥为了扩大生 存空间，以便在徐州不能坚守的情况下，能在淮南有一个落脚地， 遂出兵南下夺取楚州。杨行密遣其将张训、李德诚率军援救，击 败时溥军，乘机夺取楚州，擒获朱全忠任命的刺史刘瓒。楚州地 处淮南，而淮南是杨行密的势力范围，尽管杨行密与朱全忠不睦， 但也决不允许他人染指淮南。故时溥此举受到了杨行密的抵制。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景福元年</w:t>
      </w:r>
      <w:r w:rsidRPr="006A56B6">
        <w:rPr>
          <w:rFonts w:asciiTheme="minorEastAsia" w:eastAsiaTheme="minorEastAsia" w:hAnsiTheme="minorEastAsia"/>
          <w:lang w:val="en-US" w:bidi="en-US"/>
        </w:rPr>
        <w:t>（892</w:t>
      </w:r>
      <w:r w:rsidRPr="006A56B6">
        <w:rPr>
          <w:rFonts w:asciiTheme="minorEastAsia" w:eastAsiaTheme="minorEastAsia" w:hAnsiTheme="minorEastAsia"/>
        </w:rPr>
        <w:t>年）十一月，时溥所辖的濠州刺史张璲、泗州 刺史张谏，皆以州降于朱全忠。时溥仅存徐州一地，危在旦夕，遂 向泰宁节度使朱瑾求救。次年二月，朱瑾率军2万救援徐州，朱 全忠派其将霍存与朱友裕合兵迎击，双方在徐州城南的石佛山会 战，时溥、朱瑾大败，朱瑾率残兵退回兖州，霍存中流矢而死。朱 全忠命庞师古代替朱友裕指挥进攻徐州，攻下徐州兵在石佛山的 营寨，时溥固守城池不再敢出战。四月，朱全忠亲赴徐州督战，庞 师古日夜攻城，徐州外援已绝，兵士疲惫，城池失陷，时溥率全 家自焚而死。感化镇自此为朱全忠所有。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朱全忠攻取徐、泗，历时5年。以朱全忠之强，本不至于如 此耗费时日。但这个期间，朱全忠同时对朱瑄兄弟、李克用等强 镇用兵，主要方向在于夺取天平、泰宁2镇，不能全力攻打时溥， 故使这场战争拖延日久。时溥灭亡后，朱氏兄弟势孤，难以抵挡 汴军的强大攻势，灭亡也只是时间问题了。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MSGENFONTSTYLEMODIFERSIZE15"/>
          <w:rFonts w:asciiTheme="minorEastAsia" w:eastAsiaTheme="minorEastAsia" w:hAnsiTheme="minorEastAsia"/>
          <w:sz w:val="28"/>
          <w:szCs w:val="28"/>
        </w:rPr>
        <w:t>(二）</w:t>
      </w:r>
      <w:r w:rsidRPr="006A56B6">
        <w:rPr>
          <w:rFonts w:asciiTheme="minorEastAsia" w:eastAsiaTheme="minorEastAsia" w:hAnsiTheme="minorEastAsia"/>
          <w:sz w:val="28"/>
          <w:szCs w:val="28"/>
        </w:rPr>
        <w:t>攻取郓、兖之战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朱全忠依赖朱瑄、朱瑾兄弟的支援，在汴州大战中击败秦宗 权。但此战刚刚结束，朱全忠就与这对朱氏兄弟翻了脸，找借口 欲对他们用兵。史载</w:t>
      </w:r>
      <w:r w:rsidRPr="006A56B6">
        <w:rPr>
          <w:rFonts w:asciiTheme="minorEastAsia" w:eastAsiaTheme="minorEastAsia" w:hAnsiTheme="minorEastAsia"/>
          <w:vertAlign w:val="subscript"/>
        </w:rPr>
        <w:t>：</w:t>
      </w:r>
      <w:r w:rsidRPr="006A56B6">
        <w:rPr>
          <w:rFonts w:asciiTheme="minorEastAsia" w:eastAsiaTheme="minorEastAsia" w:hAnsiTheme="minorEastAsia"/>
        </w:rPr>
        <w:t>“朱全忠欲兼兖、郓，而以朱瑄兄弟有功于 己，攻之无名，乃诬瑄招诱宣武军士，移书诮让，瑄复书不逊”。① 光启三年</w:t>
      </w:r>
      <w:r w:rsidRPr="006A56B6">
        <w:rPr>
          <w:rFonts w:asciiTheme="minorEastAsia" w:eastAsiaTheme="minorEastAsia" w:hAnsiTheme="minorEastAsia"/>
          <w:lang w:val="en-US" w:bidi="en-US"/>
        </w:rPr>
        <w:t>（887</w:t>
      </w:r>
      <w:r w:rsidRPr="006A56B6">
        <w:rPr>
          <w:rFonts w:asciiTheme="minorEastAsia" w:eastAsiaTheme="minorEastAsia" w:hAnsiTheme="minorEastAsia"/>
        </w:rPr>
        <w:t>年）八月，朱全忠命朱珍、葛从周率军进攻曹州 (治今山东定</w:t>
      </w:r>
      <w:r w:rsidRPr="006A56B6">
        <w:rPr>
          <w:rStyle w:val="MSGENFONTSTYLENAMETEMPLATEROLENUMBERMSGENFONTSTYLENAMEBYROLETEXT18MSGENFONTSTYLEMODIFERSIZE164"/>
          <w:rFonts w:asciiTheme="minorEastAsia" w:eastAsiaTheme="minorEastAsia" w:hAnsiTheme="minorEastAsia"/>
          <w:sz w:val="28"/>
          <w:szCs w:val="28"/>
        </w:rPr>
        <w:t>陶西南</w:t>
      </w:r>
      <w:r w:rsidRPr="006A56B6">
        <w:rPr>
          <w:rFonts w:asciiTheme="minorEastAsia" w:eastAsiaTheme="minorEastAsia" w:hAnsiTheme="minorEastAsia"/>
        </w:rPr>
        <w:t>），攻下后接着又进攻濮州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治今山东鄄城 北）。双方在刘桥（今山东菏泽东北）会战，朱瑄、朱瑾战败，损 失数万人，只身逃回郓州。朱珍遂围攻濮州，朱瑄遣其将朱罕率 步骑万人前往救援，被朱全忠截击于范县（今河南范县东南），大 败朱罕军。十月，朱珍攻克濮州，刺史朱裕逃到郓州。朱珍乘胜 进攻郓州，朱瑄令朱裕诈降，约为内应，诱朱珍夜引兵入城，然 后闭城聚杀，汴军被杀者数千人，大败溃逃。朱瑄乘势收复曹州。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昭宗大顺二年</w:t>
      </w:r>
      <w:r w:rsidRPr="006A56B6">
        <w:rPr>
          <w:rFonts w:asciiTheme="minorEastAsia" w:eastAsiaTheme="minorEastAsia" w:hAnsiTheme="minorEastAsia"/>
          <w:lang w:val="en-US" w:bidi="en-US"/>
        </w:rPr>
        <w:t>（891</w:t>
      </w:r>
      <w:r w:rsidRPr="006A56B6">
        <w:rPr>
          <w:rFonts w:asciiTheme="minorEastAsia" w:eastAsiaTheme="minorEastAsia" w:hAnsiTheme="minorEastAsia"/>
        </w:rPr>
        <w:t>年）十二月，泰宁节度使朱瑾率军3万进 攻单父（今山东单县），朱全忠命丁会领大军迎战，双方战于金乡 (今属山东），朱瑾战败，损失2万余人。景福元年</w:t>
      </w:r>
      <w:r w:rsidRPr="006A56B6">
        <w:rPr>
          <w:rFonts w:asciiTheme="minorEastAsia" w:eastAsiaTheme="minorEastAsia" w:hAnsiTheme="minorEastAsia"/>
          <w:lang w:val="en-US" w:bidi="en-US"/>
        </w:rPr>
        <w:t>（892</w:t>
      </w:r>
      <w:r w:rsidRPr="006A56B6">
        <w:rPr>
          <w:rFonts w:asciiTheme="minorEastAsia" w:eastAsiaTheme="minorEastAsia" w:hAnsiTheme="minorEastAsia"/>
        </w:rPr>
        <w:t>年）二月， 朱全忠亲征郓州，先遣朱友裕率军屯于斗门（位于今河南濮阳境 内）。朱瑄率步骑万余人袭击朱友裕，汴军败走。朱全忠不知朱友 裕已败，领兵继续向斗门推进，至者皆为朱瑄军所杀。朱全忠急 领兵后撤，到达瓠河镇（今山东鄄城东南）时，遭到朱瑄的袭击， 汴军大败，其将张归霸在后面死战，朱全忠才得以逃走，节度副 使李瑶及都将数人皆被杀。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900"/>
          <w:footerReference w:type="default" r:id="rId901"/>
          <w:footerReference w:type="first" r:id="rId902"/>
          <w:pgSz w:w="11900" w:h="16840"/>
          <w:pgMar w:top="736" w:right="1400" w:bottom="1047" w:left="137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景福二年</w:t>
      </w:r>
      <w:r w:rsidRPr="006A56B6">
        <w:rPr>
          <w:rFonts w:asciiTheme="minorEastAsia" w:eastAsiaTheme="minorEastAsia" w:hAnsiTheme="minorEastAsia"/>
          <w:lang w:val="en-US" w:bidi="en-US"/>
        </w:rPr>
        <w:t>（893</w:t>
      </w:r>
      <w:r w:rsidRPr="006A56B6">
        <w:rPr>
          <w:rFonts w:asciiTheme="minorEastAsia" w:eastAsiaTheme="minorEastAsia" w:hAnsiTheme="minorEastAsia"/>
        </w:rPr>
        <w:t xml:space="preserve">年）八月，朱全忠已消灭时溥，命庞师古移军 进攻兖州，多次战败朱瑾。十二月，庞师古命葛从周攻齐州（治 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今山东济南），朱瑄派兵增援，齐州兵力得到加强，防御严密，汴 军不能得手。次年二月，朱全忠亲率大军进攻郓州，屯驻于鱼山 (今山东东阿西南），朱瑄侦知，率军来战，朱瑾也来助战。两军 列阵即将交战之际，东南风大起，汴军慌乱，忽然风向转为西北， 朱全忠令顺风放火，当时遍地野草枯黄，风助火势，向兖、郓军, 阵地烧去，汴军乘势发动攻击，兖、郓军大败，被杀万余人，余 众拥入清河，冲淹而死者不计其数。朱氏兄弟屡败，只好向河东 李克用求救，李克用遣其将安福顺、安福庆、安福迁兄弟率精锐 骑兵500名，渡过黄河增援兖、郓。乾宁二年</w:t>
      </w:r>
      <w:r w:rsidRPr="006A56B6">
        <w:rPr>
          <w:rFonts w:asciiTheme="minorEastAsia" w:eastAsiaTheme="minorEastAsia" w:hAnsiTheme="minorEastAsia"/>
          <w:lang w:val="en-US" w:bidi="en-US"/>
        </w:rPr>
        <w:t>（895</w:t>
      </w:r>
      <w:r w:rsidRPr="006A56B6">
        <w:rPr>
          <w:rFonts w:asciiTheme="minorEastAsia" w:eastAsiaTheme="minorEastAsia" w:hAnsiTheme="minorEastAsia"/>
        </w:rPr>
        <w:t>年）正月，朱 全忠遣其将朱友恭围攻兖州，朱瑄从郓州率军来援，朱友恭设伏 以待，击败郓州兵，擒获河东将安福顺、安福庆。四月，杨行密 攻陷濠、寿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治今安徽寿县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2州。李克用又遣大将史俨、李承嗣 率骑兵万余，驰援郓州。朱友恭见兖、郓兵力加强，不敢再战，退 回汴州。八月，朱全忠率亲军进攻郓州。事先设伏于梁山（今山 东梁山南），命前军挑战，诱郓州兵追赶，前后夹攻，大败其军， 朱瑄逃回郓州坚守不出。十月，齐州剌史朱琼遣使请降，朱全忠 移军至兖州，接受了朱琼的投降。十一月，朱瑄遣大将贺瓌、柳 存等率军万人，向曹州方向进击，欲调动汴军回救，以解兖州之 围。朱全忠侦知后，领军先行到达钜野（今山东巨野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南，击败 郓州军，生擒贺瓌等3000余人，除收降贺瓌外，其余全部斩杀， 然后班师回汴。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昭宗乾宁三年</w:t>
      </w:r>
      <w:r w:rsidRPr="006A56B6">
        <w:rPr>
          <w:rFonts w:asciiTheme="minorEastAsia" w:eastAsiaTheme="minorEastAsia" w:hAnsiTheme="minorEastAsia"/>
          <w:lang w:val="en-US" w:bidi="en-US"/>
        </w:rPr>
        <w:t>（896</w:t>
      </w:r>
      <w:r w:rsidRPr="006A56B6">
        <w:rPr>
          <w:rFonts w:asciiTheme="minorEastAsia" w:eastAsiaTheme="minorEastAsia" w:hAnsiTheme="minorEastAsia"/>
        </w:rPr>
        <w:t>年）闰正月，李克用见兖、郓危急，又遣 大将李存信率军万余骑，借道魏博以救朱氏兄弟。魏博节度使罗 弘信受朱全忠挑唆，发兵3万乘夜袭击河东军，李存信兵败，退 回?名州（治今河北永年东南)。这样，就使史俨、李承嗣等返回的 道路断绝，后来朱氏兄弟败亡，他们便率军投奔淮南杨行密。淮 南军善水战，不善骑射，得此精锐骑军后，军事力量大为增强。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left"/>
        <w:rPr>
          <w:rFonts w:asciiTheme="minorEastAsia" w:eastAsiaTheme="minorEastAsia" w:hAnsiTheme="minorEastAsia"/>
        </w:rPr>
        <w:sectPr w:rsidR="005A739F" w:rsidRPr="006A56B6">
          <w:footerReference w:type="even" r:id="rId903"/>
          <w:footerReference w:type="default" r:id="rId904"/>
          <w:footerReference w:type="first" r:id="rId905"/>
          <w:pgSz w:w="11900" w:h="16840"/>
          <w:pgMar w:top="736" w:right="1400" w:bottom="1047" w:left="1373" w:header="0" w:footer="3" w:gutter="0"/>
          <w:pgNumType w:start="824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</w:rPr>
        <w:t xml:space="preserve">李克用因魏博助朱全忠，大怒，率军进攻。朱全忠只留庞师 古继续攻郓州，召葛从周回军救魏。李克用屡战不利，退回河东。 葛从周遂渡过黄河，屯于杨刘（今山东东阿东北古黄河南岸杨 </w:t>
      </w:r>
      <w:r w:rsidRPr="006A56B6">
        <w:rPr>
          <w:rStyle w:val="MSGENFONTSTYLENAMETEMPLATEROLENUMBERMSGENFONTSTYLENAMEBYROLETEXT18MSGENFONTSTYLEMODIFERSPACING30"/>
          <w:rFonts w:asciiTheme="minorEastAsia" w:eastAsiaTheme="minorEastAsia" w:hAnsiTheme="minorEastAsia"/>
          <w:lang w:val="en-US" w:bidi="en-US"/>
        </w:rPr>
        <w:t>—</w:t>
      </w:r>
      <w:r w:rsidRPr="006A56B6">
        <w:rPr>
          <w:rStyle w:val="MSGENFONTSTYLENAMETEMPLATEROLENUMBERMSGENFONTSTYLENAMEBYROLETEXT18MSGENFONTSTYLEMODIFERSPACING30"/>
          <w:rFonts w:asciiTheme="minorEastAsia" w:eastAsiaTheme="minorEastAsia" w:hAnsiTheme="minorEastAsia"/>
        </w:rPr>
        <w:t xml:space="preserve">806 </w:t>
      </w:r>
      <w:r w:rsidRPr="006A56B6">
        <w:rPr>
          <w:rStyle w:val="MSGENFONTSTYLENAMETEMPLATEROLENUMBERMSGENFONTSTYLENAMEBYROLETEXT18MSGENFONTSTYLEMODIFERSPACING30"/>
          <w:rFonts w:asciiTheme="minorEastAsia" w:eastAsiaTheme="minorEastAsia" w:hAnsiTheme="minorEastAsia"/>
          <w:lang w:val="en-US" w:bidi="en-US"/>
        </w:rPr>
        <w:t>——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柳），再次进攻郓州，朱瑄出战，被击败，遂坚守不出。这时，朱 氏兄弟除郓州、兖州外，所属城池丧失殆尽，李克用救兵又受阻 于魏博，灭亡有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日了。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乾宁四年</w:t>
      </w:r>
      <w:r w:rsidRPr="006A56B6">
        <w:rPr>
          <w:rFonts w:asciiTheme="minorEastAsia" w:eastAsiaTheme="minorEastAsia" w:hAnsiTheme="minorEastAsia"/>
          <w:lang w:val="en-US" w:bidi="en-US"/>
        </w:rPr>
        <w:t>（897</w:t>
      </w:r>
      <w:r w:rsidRPr="006A56B6">
        <w:rPr>
          <w:rFonts w:asciiTheme="minorEastAsia" w:eastAsiaTheme="minorEastAsia" w:hAnsiTheme="minorEastAsia"/>
        </w:rPr>
        <w:t>年）正月，朱全忠大举进攻。朱瑄因兵少，不 再出战，深挖壕堑引水以阻止汴军攻城。庞师古命搭浮桥进攻，桥 成后庞师古亲率军先渡，直攻郓州。朱瑄知城已无法固守，遂携 妻子弃城逃往中都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今山东汶上西）。葛从周领兵急追，擒获了朱 瑄全家，送到汴州后斩杀。朱瑾因军粮缺乏，与河东将史俨、李 承嗣等在徐州一带筹措粮食，留大将康怀贞守兖州城。朱全忠得 知朱瑾不在兖州，遂命葛从周率军袭取。康怀贞得知郓州已失，知 大势已去，开城投降汴军。朱瑾、史俨、李承嗣等遂率军投奔淮 南杨行密。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34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天平、泰宁2镇覆灭后，淄、青节度使王师范势孤力单，被 迫归附了朱全忠。至此，.东方诸镇全被朱全忠所攻灭，今河南、山 东之地尽归其所有。朱全忠势力大增，超过了河东李克用。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2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337" w:name="bookmark336"/>
      <w:r w:rsidRPr="006A56B6">
        <w:rPr>
          <w:rFonts w:asciiTheme="minorEastAsia" w:eastAsiaTheme="minorEastAsia" w:hAnsiTheme="minorEastAsia"/>
          <w:sz w:val="28"/>
          <w:szCs w:val="28"/>
        </w:rPr>
        <w:t>三、朱全忠与李克用争夺河北</w:t>
      </w:r>
      <w:bookmarkEnd w:id="337"/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(一）朱、李矛盾的由来和河北的战略地位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46"/>
        <w:jc w:val="righ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僖宗中和四年</w:t>
      </w:r>
      <w:r w:rsidRPr="006A56B6">
        <w:rPr>
          <w:rFonts w:asciiTheme="minorEastAsia" w:eastAsiaTheme="minorEastAsia" w:hAnsiTheme="minorEastAsia"/>
          <w:lang w:val="en-US" w:bidi="en-US"/>
        </w:rPr>
        <w:t>（884</w:t>
      </w:r>
      <w:r w:rsidRPr="006A56B6">
        <w:rPr>
          <w:rFonts w:asciiTheme="minorEastAsia" w:eastAsiaTheme="minorEastAsia" w:hAnsiTheme="minorEastAsia"/>
        </w:rPr>
        <w:t>年），黄巢东撤至河南，朱全忠等难以抵 挡，乞援于河东节度使李克用。李克用击败黄巢后，朱全忠利用在 汴州上源驿为他设宴庆功的机会，派兵想杀死李克用。在侍卫们的 保护下，李克用仓皇逃出。从此，双方形成势不两立的水火之势。’ 上源驿事件并不是朱、李个人之间的恩</w:t>
      </w:r>
      <w:r w:rsidRPr="006A56B6">
        <w:rPr>
          <w:rStyle w:val="MSGENFONTSTYLENAMETEMPLATEROLENUMBERMSGENFONTSTYLENAMEBYROLETEXT18MSGENFONTSTYLEMODIFERSIZE12"/>
          <w:rFonts w:asciiTheme="minorEastAsia" w:eastAsiaTheme="minorEastAsia" w:hAnsiTheme="minorEastAsia"/>
          <w:sz w:val="28"/>
          <w:szCs w:val="28"/>
        </w:rPr>
        <w:t>怨问题</w:t>
      </w:r>
      <w:r w:rsidRPr="006A56B6">
        <w:rPr>
          <w:rFonts w:asciiTheme="minorEastAsia" w:eastAsiaTheme="minorEastAsia" w:hAnsiTheme="minorEastAsia"/>
        </w:rPr>
        <w:t>。朱全忠是一 个凶狠狡诈，野心很大的军阀，他要兼并土地，扩展势力，必然 要想方设法消灭敌手，尤其是强大的敌手必须置于死地而后快。李 克用的河东镇，在当时的诸镇中实力最强，所部“军势甚雄，诸 侯之师皆畏之”①，是朱全忠将来争夺天下的强劲对手，当然要设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412"/>
        </w:numPr>
        <w:shd w:val="clear" w:color="auto" w:fill="auto"/>
        <w:spacing w:before="0" w:after="0" w:line="2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06"/>
          <w:footerReference w:type="default" r:id="rId907"/>
          <w:pgSz w:w="11900" w:h="16840"/>
          <w:pgMar w:top="736" w:right="1400" w:bottom="1047" w:left="1373" w:header="0" w:footer="3" w:gutter="0"/>
          <w:pgNumType w:start="807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《旧五代史》卷二十五《唐武皇纪上》。 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28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 xml:space="preserve">法铲除。李克用实力雄厚、英武善战，也极力扩张势力，兼并邻 镇，争夺霸业，在农民军未镇压下去以前，他尚可以和其他藩镇 联合，一旦形势有变，迟早要发生火并。清代学者王夫之说：“朱 温夜袭李克用，其凶狡固不待论，虽然克用、温之曲直，亦奚足 论哉！盖克用、温自决雌雄以逐唐已失之鹿而不两立，犹之乎袁 绍、曹操之争夺汉，沈攸之、萧道成之争夺宋也。故曰其曲直不 足论也。”①也认为上源驿事件的实质是两大强镇争霸的一次斗 </w:t>
      </w:r>
      <w:r w:rsidRPr="006A56B6">
        <w:rPr>
          <w:rStyle w:val="MSGENFONTSTYLENAMETEMPLATEROLENUMBERMSGENFONTSTYLENAMEBYROLETEXT18MSGENFONTSTYLEMODIFERSIZE167"/>
          <w:rFonts w:asciiTheme="minorEastAsia" w:eastAsiaTheme="minorEastAsia" w:hAnsiTheme="minorEastAsia"/>
          <w:sz w:val="28"/>
          <w:szCs w:val="28"/>
        </w:rPr>
        <w:t>争。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李克用回到河东，本欲立即出兵复仇，其妻刘氏力谏，认为 如此反倒理亏，主张奏请朝廷，请求讨伐。李克用上表唐廷申诉 朱全忠之罪，请求下诏讨伐。唐廷因大乱始平，不愿大动干戈，凡 事姑息，下诏为双方和解。朱全忠因要全力对付秦宗权，怕腹背 受敌，也遣使以厚币卑词，向李克用谢罪。李克用因要与王重荣 联兵入关中，对付朱玫、李昌符，只好暂置朱全忠于不顾。双方 矛盾暂时缓和下去。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此后，双方势力均有较大发展，冲突不断加剧，争夺的焦点 是河北地区，都以兼并或控制河北为目标，“河北归汴，则扼晋 (指河东李克用）之吭，•河北归晋，则压汴之脊”©，可见河北战略 地位之重要。如朱全忠不占河北，直接入关中灭唐，“则克用会河 东以牵河北，渡河以捣汴，而温（朱全忠）坐毙。克用入长安，则 温率洛、蔡</w:t>
      </w:r>
      <w:r w:rsidRPr="006A56B6">
        <w:rPr>
          <w:rStyle w:val="MSGENFONTSTYLENAMETEMPLATEROLENUMBERMSGENFONTSTYLENAMEBYROLETEXT18MSGENFONTSTYLEMODIFERSIZE130"/>
          <w:rFonts w:asciiTheme="minorEastAsia" w:eastAsiaTheme="minorEastAsia" w:hAnsiTheme="minorEastAsia"/>
          <w:sz w:val="28"/>
          <w:szCs w:val="28"/>
        </w:rPr>
        <w:t>、山南</w:t>
      </w:r>
      <w:r w:rsidRPr="006A56B6">
        <w:rPr>
          <w:rFonts w:asciiTheme="minorEastAsia" w:eastAsiaTheme="minorEastAsia" w:hAnsiTheme="minorEastAsia"/>
        </w:rPr>
        <w:t>以扣关，而燕</w:t>
      </w:r>
      <w:r w:rsidRPr="006A56B6">
        <w:rPr>
          <w:rStyle w:val="MSGENFONTSTYLENAMETEMPLATEROLENUMBERMSGENFONTSTYLENAMEBYROLETEXT18MSGENFONTSTYLEMODIFERSIZE130"/>
          <w:rFonts w:asciiTheme="minorEastAsia" w:eastAsiaTheme="minorEastAsia" w:hAnsiTheme="minorEastAsia"/>
          <w:sz w:val="28"/>
          <w:szCs w:val="28"/>
        </w:rPr>
        <w:t>、赵</w:t>
      </w:r>
      <w:r w:rsidRPr="006A56B6">
        <w:rPr>
          <w:rFonts w:asciiTheme="minorEastAsia" w:eastAsiaTheme="minorEastAsia" w:hAnsiTheme="minorEastAsia"/>
        </w:rPr>
        <w:t>、魏、潞捣太原以拔其本根， 而克用立亡”。所以双方“且畜力以求功于河北”③。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6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此外，河北的经济、军事力量也是不可忽视的。安史之乱前， 河北就是唐王朝的重要财赋基地，无论人口、粮食生产、绢绵征 收等，都在全国名列前茅。史载：“以河北贡篚征税，半乎九州。”④ 可见其财富之丰足。安史之乱后，河北为藩镇所割据，赋税不入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13"/>
        </w:numPr>
        <w:shd w:val="clear" w:color="auto" w:fill="auto"/>
        <w:spacing w:before="0" w:after="6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《读通鉴论》卷二十七《僖宗七》。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05" w:lineRule="exact"/>
        <w:ind w:left="70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②③王夫之：《读通鉴论》卷二十七《昭宗八》。 ④《全唐文》卷三一六《安阳县令厅壁记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val="zh-CN" w:eastAsia="zh-CN" w:bidi="zh-CN"/>
        </w:rPr>
        <w:t>: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>K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朝廷，割据者凭借这一物质力量，作为割据一方的经济基础。在 军事上，河北民风强悍，果于耕战，连士人阶层也都“击球饮酒， 马射走兔，语言习尚，无非攻守战斗之事”①。“加以土息健马，便 于驰敌，是以出则胜，处则饶，不窥天下之产，自可封殖，亦犹 大农之家，不待珠玑然后以为富也。天下无河北则不可。河北既 虏，则精甲、锐卒、利刀、良弓、健马无有也”②。正因为有这样 的社会基础和条件，河北诸镇才能够连横以抗天下之兵，割据达 </w:t>
      </w:r>
      <w:r w:rsidRPr="006A56B6">
        <w:rPr>
          <w:rStyle w:val="MSGENFONTSTYLENAMETEMPLATEROLENUMBERMSGENFONTSTYLENAMEBYROLETEXT18MSGENFONTSTYLEMODIFERSIZE41"/>
          <w:rFonts w:asciiTheme="minorEastAsia" w:eastAsiaTheme="minorEastAsia" w:hAnsiTheme="minorEastAsia"/>
          <w:sz w:val="28"/>
          <w:szCs w:val="28"/>
        </w:rPr>
        <w:t>一</w:t>
      </w:r>
      <w:r w:rsidRPr="006A56B6">
        <w:rPr>
          <w:rFonts w:asciiTheme="minorEastAsia" w:eastAsiaTheme="minorEastAsia" w:hAnsiTheme="minorEastAsia"/>
        </w:rPr>
        <w:t>百几十年之久。朱、李双方如有一方能夺取或控制河北，则拥 天下强兵，在战略上居优势地位，反之，则处于被动地位，不仅 霸业难成，而且连生存也很难保证。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(二）争夺邢、法之战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昭义镇原辖泽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 xml:space="preserve">治今山西晋城）、潞（治今山西长治）、邢 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治今河北邢台）、铭（治今河北永年东南）、磁（治今河北磁县) 5州。中和四年</w:t>
      </w:r>
      <w:r w:rsidRPr="006A56B6">
        <w:rPr>
          <w:rFonts w:asciiTheme="minorEastAsia" w:eastAsiaTheme="minorEastAsia" w:hAnsiTheme="minorEastAsia"/>
          <w:lang w:val="en-US" w:bidi="en-US"/>
        </w:rPr>
        <w:t>（884</w:t>
      </w:r>
      <w:r w:rsidRPr="006A56B6">
        <w:rPr>
          <w:rFonts w:asciiTheme="minorEastAsia" w:eastAsiaTheme="minorEastAsia" w:hAnsiTheme="minorEastAsia"/>
        </w:rPr>
        <w:t>年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李克用遣其弟李克修攻取潞州，唐廷 即以泽、潞为</w:t>
      </w:r>
      <w:r w:rsidRPr="006A56B6">
        <w:rPr>
          <w:rFonts w:asciiTheme="minorEastAsia" w:eastAsiaTheme="minorEastAsia" w:hAnsiTheme="minorEastAsia"/>
          <w:lang w:val="en-US" w:bidi="en-US"/>
        </w:rPr>
        <w:t>—</w:t>
      </w:r>
      <w:r w:rsidRPr="006A56B6">
        <w:rPr>
          <w:rFonts w:asciiTheme="minorEastAsia" w:eastAsiaTheme="minorEastAsia" w:hAnsiTheme="minorEastAsia"/>
        </w:rPr>
        <w:t>镇，以李克修为节度使，孟方立占据的河北邢、铭、 礅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S</w:t>
      </w:r>
      <w:r w:rsidRPr="006A56B6">
        <w:rPr>
          <w:rFonts w:asciiTheme="minorEastAsia" w:eastAsiaTheme="minorEastAsia" w:hAnsiTheme="minorEastAsia"/>
        </w:rPr>
        <w:t>州，自为一镇，“昭义有两节，自此始”③^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邢、铭地处河北南部，西连河东泽、潞，南临相（治今河南 安阳）、卫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治今河南卫辉），地理位置重要，为朱、李必争之地。 李克用既得泽、潞，必然要攻取邢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、铭。“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孟）方立倚朱全忠为 助”④，拼死力拒。僖宗光启二年</w:t>
      </w:r>
      <w:r w:rsidRPr="006A56B6">
        <w:rPr>
          <w:rFonts w:asciiTheme="minorEastAsia" w:eastAsiaTheme="minorEastAsia" w:hAnsiTheme="minorEastAsia"/>
          <w:lang w:val="en-US" w:bidi="en-US"/>
        </w:rPr>
        <w:t>（886</w:t>
      </w:r>
      <w:r w:rsidRPr="006A56B6">
        <w:rPr>
          <w:rFonts w:asciiTheme="minorEastAsia" w:eastAsiaTheme="minorEastAsia" w:hAnsiTheme="minorEastAsia"/>
        </w:rPr>
        <w:t>年）九月，李克修进攻邢 州，大败孟方立军，斩获万人，擒其将吕臻，连下故镇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今河北 武安境内）、武安（今属河北)、临狢（今河北永年)、邯郸（今属 河北）、沙河（今河北沙河北）等城。孟方立向成德节度使王镕求 救，王镕派兵3万驰援，李克修兵少，退回河东。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54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僖宗文德元年</w:t>
      </w:r>
      <w:r w:rsidRPr="006A56B6">
        <w:rPr>
          <w:rFonts w:asciiTheme="minorEastAsia" w:eastAsiaTheme="minorEastAsia" w:hAnsiTheme="minorEastAsia"/>
          <w:lang w:val="en-US" w:bidi="en-US"/>
        </w:rPr>
        <w:t>(888</w:t>
      </w:r>
      <w:r w:rsidRPr="006A56B6">
        <w:rPr>
          <w:rFonts w:asciiTheme="minorEastAsia" w:eastAsiaTheme="minorEastAsia" w:hAnsiTheme="minorEastAsia"/>
        </w:rPr>
        <w:t>年)十月，孟方立派大将奚忠信率兵3万， 袭击河东辽州</w:t>
      </w:r>
      <w:r w:rsidRPr="006A56B6">
        <w:rPr>
          <w:rFonts w:asciiTheme="minorEastAsia" w:eastAsiaTheme="minorEastAsia" w:hAnsiTheme="minorEastAsia"/>
          <w:lang w:val="en-US" w:bidi="en-US"/>
        </w:rPr>
        <w:t>(</w:t>
      </w:r>
      <w:r w:rsidRPr="006A56B6">
        <w:rPr>
          <w:rFonts w:asciiTheme="minorEastAsia" w:eastAsiaTheme="minorEastAsia" w:hAnsiTheme="minorEastAsia"/>
        </w:rPr>
        <w:t>治今山西左权）。奚忠信分兵3路进击，李克修于险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14"/>
        </w:numPr>
        <w:shd w:val="clear" w:color="auto" w:fill="auto"/>
        <w:tabs>
          <w:tab w:val="left" w:pos="1233"/>
        </w:tabs>
        <w:spacing w:before="0" w:after="0" w:line="4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《樊川文集》卷九《唐故范阳卢秀才墓志》。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14"/>
        </w:numPr>
        <w:shd w:val="clear" w:color="auto" w:fill="auto"/>
        <w:tabs>
          <w:tab w:val="left" w:pos="1233"/>
        </w:tabs>
        <w:spacing w:before="0" w:after="0" w:line="4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《樊川文集》卷五《战论》。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③④《新唐书》卷一八七《孟方立传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eastAsia="zh-CN"/>
        </w:rPr>
        <w:t xml:space="preserve">h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 xml:space="preserve">要之处伏兵以待，奚忠信前军全军覆没，李克修乘胜进击，大获全 胜，活捉奚忠信，其所部3万军队逃脱者仅十分之二三。龙纪元年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(889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年）五月，李克用调动大军征讨孟方立，命大将李罕之、李存 孝率领进攻磁、铭2州。六月，攻下2州。孟方立急派其将马溉、袁 奉韬率军数万前去拒战，两军相会于琉璃陂(今河北邢台西南），盂 方立军大败，二将皆敗擒，晋军(李克用被封为晋王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)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乘胜围攻邢 州。孟方立性猜忌，诸将怨忿，多不为所用，加之邢州被围、外援断 绝，孟方立绝望，遂饮药自杀。其部下拥立其弟孟迁为留后，继续作 战。孟迁向朱全忠求救，当时朱全忠正忙于征讨时溥,无全力救援， 只派其将王虔裕率偏师协助守城。战至次年正月，邢州城内粮食断 绝，无法再守，孟迁只得扣押汴将王虔裕及其部下，向晋军投降。李 克用命其将安金俊为邢、铭团练使，率军镇守，自己返回太原。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908"/>
          <w:footerReference w:type="default" r:id="rId909"/>
          <w:footerReference w:type="first" r:id="rId910"/>
          <w:pgSz w:w="11900" w:h="16840"/>
          <w:pgMar w:top="736" w:right="1400" w:bottom="1047" w:left="137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不久，安金俊奉命攻云州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治今山西大同），中流矢而死</w:t>
      </w:r>
      <w:r w:rsidRPr="006A56B6">
        <w:rPr>
          <w:rFonts w:asciiTheme="minorEastAsia" w:eastAsiaTheme="minorEastAsia" w:hAnsiTheme="minorEastAsia"/>
          <w:vertAlign w:val="subscript"/>
        </w:rPr>
        <w:t>&amp;</w:t>
      </w:r>
      <w:r w:rsidRPr="006A56B6">
        <w:rPr>
          <w:rFonts w:asciiTheme="minorEastAsia" w:eastAsiaTheme="minorEastAsia" w:hAnsiTheme="minorEastAsia"/>
        </w:rPr>
        <w:t>李 克用就以安知建为邢、铭节度使，统管3州。安知建暗中与朱全 忠勾结，李克用侦知，即以骁将李存孝为邢、铭留后，代替安知 建。李存孝和李存信均为李克用义子，李存孝为著名勇将，功勋 卓著，李存信善于谄佞，嫉妒李存孝，常加谮陷，李存孝怨且惧。 昭宗景福元年</w:t>
      </w:r>
      <w:r w:rsidRPr="006A56B6">
        <w:rPr>
          <w:rFonts w:asciiTheme="minorEastAsia" w:eastAsiaTheme="minorEastAsia" w:hAnsiTheme="minorEastAsia"/>
          <w:lang w:val="en-US" w:bidi="en-US"/>
        </w:rPr>
        <w:t>（892</w:t>
      </w:r>
      <w:r w:rsidRPr="006A56B6">
        <w:rPr>
          <w:rFonts w:asciiTheme="minorEastAsia" w:eastAsiaTheme="minorEastAsia" w:hAnsiTheme="minorEastAsia"/>
        </w:rPr>
        <w:t>年）十月，李存孝举3州降于朱全忠、王镕。 李克用大怒，举大军围攻邢州。成德节度使王镕率3万人马援救， 被李克用击败，损失万佘人。李克用遂进攻镇州，王镕大惧，请 以兵粮助攻邢州，李克用同意。邢州围急，城中食尽，李存孝出 降，泥首谢罪。李克用回到太原后，把李存孝车裂处死。史载: “存孝骁勇，克用军中皆莫及，常将骑兵为先锋，所向无敌，身被 重铠，腰弓髀槊，独舞铁</w:t>
      </w:r>
      <w:r w:rsidRPr="006A56B6">
        <w:rPr>
          <w:rStyle w:val="MSGENFONTSTYLENAMETEMPLATEROLENUMBERMSGENFONTSTYLENAMEBYROLETEXT18MSGENFONTSTYLEMODIFERSIZE152"/>
          <w:rFonts w:asciiTheme="minorEastAsia" w:eastAsiaTheme="minorEastAsia" w:hAnsiTheme="minorEastAsia"/>
          <w:sz w:val="28"/>
          <w:szCs w:val="28"/>
        </w:rPr>
        <w:t>挝陷阵</w:t>
      </w:r>
      <w:r w:rsidRPr="006A56B6">
        <w:rPr>
          <w:rFonts w:asciiTheme="minorEastAsia" w:eastAsiaTheme="minorEastAsia" w:hAnsiTheme="minorEastAsia"/>
        </w:rPr>
        <w:t>，万人辟易。每以二马自随，马 稍乏，就阵中易之，出入如飞”①。李克用惜其才，临刑时以为众 将一定会出面讨饶，然后顺水推舟</w:t>
      </w:r>
      <w:r w:rsidRPr="006A56B6">
        <w:rPr>
          <w:rStyle w:val="MSGENFONTSTYLENAMETEMPLATEROLENUMBERMSGENFONTSTYLENAMEBYROLETEXT18MSGENFONTSTYLEMODIFERSIZE152"/>
          <w:rFonts w:asciiTheme="minorEastAsia" w:eastAsiaTheme="minorEastAsia" w:hAnsiTheme="minorEastAsia"/>
          <w:sz w:val="28"/>
          <w:szCs w:val="28"/>
        </w:rPr>
        <w:t>，释放</w:t>
      </w:r>
      <w:r w:rsidRPr="006A56B6">
        <w:rPr>
          <w:rFonts w:asciiTheme="minorEastAsia" w:eastAsiaTheme="minorEastAsia" w:hAnsiTheme="minorEastAsia"/>
        </w:rPr>
        <w:t>李存孝</w:t>
      </w:r>
      <w:r w:rsidRPr="006A56B6">
        <w:rPr>
          <w:rStyle w:val="MSGENFONTSTYLENAMETEMPLATEROLENUMBERMSGENFONTSTYLENAMEBYROLETEXT18MSGENFONTSTYLEMODIFERSIZE152"/>
          <w:rFonts w:asciiTheme="minorEastAsia" w:eastAsiaTheme="minorEastAsia" w:hAnsiTheme="minorEastAsia"/>
          <w:sz w:val="28"/>
          <w:szCs w:val="28"/>
        </w:rPr>
        <w:t>。哪</w:t>
      </w:r>
      <w:r w:rsidRPr="006A56B6">
        <w:rPr>
          <w:rFonts w:asciiTheme="minorEastAsia" w:eastAsiaTheme="minorEastAsia" w:hAnsiTheme="minorEastAsia"/>
        </w:rPr>
        <w:t xml:space="preserve">知李存孝平 素傲视同辈，诸将忌恨，竟无一人出面为其讨饶。李克用弄假成 真，脑羞成怒，借题惩办了几个将领以泄忿，把与李存孝暗通的 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另一勇将薛阿檀吓得也自杀了。“自是克用兵势浸弱，而朱全忠独 盛矣”①。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此后，李克用在与魏博罗弘信、卢龙刘仁恭的作战中，由于 朱全忠的相助，屡次失利。在争夺河北的战斗中，李克用明显处 于下风，实力大为耗损。光化元年</w:t>
      </w:r>
      <w:r w:rsidRPr="006A56B6">
        <w:rPr>
          <w:rFonts w:asciiTheme="minorEastAsia" w:eastAsiaTheme="minorEastAsia" w:hAnsiTheme="minorEastAsia"/>
          <w:lang w:val="en-US" w:bidi="en-US"/>
        </w:rPr>
        <w:t>（898</w:t>
      </w:r>
      <w:r w:rsidRPr="006A56B6">
        <w:rPr>
          <w:rFonts w:asciiTheme="minorEastAsia" w:eastAsiaTheme="minorEastAsia" w:hAnsiTheme="minorEastAsia"/>
        </w:rPr>
        <w:t>年）四月，朱全忠联合卢 龙节度使刘仁恭、魏博节度使罗弘信，进攻李克用，在钜鹿（今 河北巨鹿）击败晋军万余人。朱全忠命葛从周分兵攻铭州，斩刺 史邢善益，攻下铭州。五月，葛从周攻下邢州，磁州刺史袁奉滔 见大势已去，自杀身亡，磁州也为汴军占据。朱全忠遂命葛从周 镇守3州，自己引兵返回汴州。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MSGENFONTSTYLEMODIFERSIZE14"/>
          <w:rFonts w:asciiTheme="minorEastAsia" w:eastAsiaTheme="minorEastAsia" w:hAnsiTheme="minorEastAsia"/>
        </w:rPr>
        <w:t>(三）</w:t>
      </w:r>
      <w:r w:rsidRPr="006A56B6">
        <w:rPr>
          <w:rFonts w:asciiTheme="minorEastAsia" w:eastAsiaTheme="minorEastAsia" w:hAnsiTheme="minorEastAsia"/>
          <w:sz w:val="28"/>
          <w:szCs w:val="28"/>
        </w:rPr>
        <w:t>争夺镇、冀之战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成德节度使王镕为王景崇之子，接替其父之位时，年仅13岁。 当时天下诸镇以河东李克用最强，李克用与义武（治今河北定 州）节度使王处存为姻亲。卢龙节度使李可举与王镕认为李克用 必窥伺河北，义武那时必为己患，不如攻灭以分其地。于是，遂 攻王处存</w:t>
      </w:r>
      <w:r w:rsidRPr="006A56B6">
        <w:rPr>
          <w:rFonts w:asciiTheme="minorEastAsia" w:eastAsiaTheme="minorEastAsia" w:hAnsiTheme="minorEastAsia"/>
          <w:vertAlign w:val="subscript"/>
        </w:rPr>
        <w:t>6</w:t>
      </w:r>
      <w:r w:rsidRPr="006A56B6">
        <w:rPr>
          <w:rFonts w:asciiTheme="minorEastAsia" w:eastAsiaTheme="minorEastAsia" w:hAnsiTheme="minorEastAsia"/>
        </w:rPr>
        <w:t>李克用派兵救援，击败成德军队，王擦以重赂结纳，以 修好罢兵。晋军进攻邢、铭孟方立时，王镕常以刍粮相助。大顺 二年</w:t>
      </w:r>
      <w:r w:rsidRPr="006A56B6">
        <w:rPr>
          <w:rFonts w:asciiTheme="minorEastAsia" w:eastAsiaTheme="minorEastAsia" w:hAnsiTheme="minorEastAsia"/>
          <w:vertAlign w:val="subscript"/>
        </w:rPr>
        <w:t>（8</w:t>
      </w:r>
      <w:r w:rsidRPr="006A56B6">
        <w:rPr>
          <w:rFonts w:asciiTheme="minorEastAsia" w:eastAsiaTheme="minorEastAsia" w:hAnsiTheme="minorEastAsia"/>
        </w:rPr>
        <w:t>91年）十月，孟方立灭亡后，李存孝因邢、铭与镇、冀 (今属河北）、赵（治今河北赵县）等州相接，出兵进攻，在龙尾 岗（今河北临城西北）大破王镕军，斩获万计，攻下临城（今属 河北）。王镕向卢龙节度使李匡威求救，李匡威率军3万援救，李 存孝退去。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景福元年</w:t>
      </w:r>
      <w:r w:rsidRPr="006A56B6">
        <w:rPr>
          <w:rFonts w:asciiTheme="minorEastAsia" w:eastAsiaTheme="minorEastAsia" w:hAnsiTheme="minorEastAsia"/>
          <w:lang w:val="en-US" w:bidi="en-US"/>
        </w:rPr>
        <w:t>（892</w:t>
      </w:r>
      <w:r w:rsidRPr="006A56B6">
        <w:rPr>
          <w:rFonts w:asciiTheme="minorEastAsia" w:eastAsiaTheme="minorEastAsia" w:hAnsiTheme="minorEastAsia"/>
        </w:rPr>
        <w:t>年），李存孝叛李克用，投靠朱全忠、王镕。王 镕联合卢龙节度使李匡威共出兵10万，进攻尧山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今河北隆尧西 南）。李克用遣其将李嗣勋率军迎击，大破幽、镇兵，斩获3万余 人。李克用与义武节度使王处存合兵，乘胜进攻镇州，攻下天长 镇（今河北井陉西南）。王镕出兵迎战于新市（今河北正定东北）， 击败晋与义武联军，李克用退屯栾城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今河北栾城西)。卢龙节度 使李匡威出兵攻云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治今山西大同）、代（治今山西代县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2州，李 克用见河东危急，遂退回太原。次年李克用围攻邢州，击败王镕 援军，进逼镇州，王镕遂又归附于河东。朱全忠由于正忙于攻并 郓、兖，一时无力兼顾河北^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光化三年</w:t>
      </w:r>
      <w:r w:rsidRPr="006A56B6">
        <w:rPr>
          <w:rFonts w:asciiTheme="minorEastAsia" w:eastAsiaTheme="minorEastAsia" w:hAnsiTheme="minorEastAsia"/>
          <w:lang w:val="en-US" w:bidi="en-US"/>
        </w:rPr>
        <w:t>（900</w:t>
      </w:r>
      <w:r w:rsidRPr="006A56B6">
        <w:rPr>
          <w:rFonts w:asciiTheme="minorEastAsia" w:eastAsiaTheme="minorEastAsia" w:hAnsiTheme="minorEastAsia"/>
        </w:rPr>
        <w:t>年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朱全忠已攻灭朱瑄、朱瑾兄弟，占据郓、 兖之地，又击败晋军攻占了邢、铭、磁3州，实力雄厚，“兵强天 下”，“乘胜北掠燕、赵”①，成德镇首当其冲。九月，汴军抵达镇 州，攻其南门，焚毁关城。朱全忠本人也抵达元氏（今属河北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)， </w:t>
      </w:r>
      <w:r w:rsidRPr="006A56B6">
        <w:rPr>
          <w:rFonts w:asciiTheme="minorEastAsia" w:eastAsiaTheme="minorEastAsia" w:hAnsiTheme="minorEastAsia"/>
        </w:rPr>
        <w:t>王镕大惧，遣使赴元氏见朱全忠请和，以其子王昭祚及大将子弟 为人质，并贈缯20万匹。朱全忠许和，引军退走。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朱全忠征服成德后，遣大将张存敬率军继续北进，讨伐卢龙 刘仁恭，连下数州，进攻幽州时，因道路泥泞不能前进，遂引兵 向西进攻义武镇，攻下祁州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 xml:space="preserve">治今河北无极)。义武节度使王郜遣 其将王处直率兵数万迎击，大败，死者过半。王郜见情况不妙，弃 定州投奔河东李克用而去，军中拥王处直为留后。卢龙节度使刘 仁恭派兵来救，遭汴军袭击，损失6万人。李克用派兵援救，受 </w:t>
      </w:r>
      <w:r w:rsidRPr="006A56B6">
        <w:rPr>
          <w:rStyle w:val="MSGENFONTSTYLENAMETEMPLATEROLENUMBERMSGENFONTSTYLENAMEBYROLETEXT18MSGENFONTSTYLEMODIFERSIZE152"/>
          <w:rFonts w:asciiTheme="minorEastAsia" w:eastAsiaTheme="minorEastAsia" w:hAnsiTheme="minorEastAsia"/>
          <w:sz w:val="28"/>
          <w:szCs w:val="28"/>
        </w:rPr>
        <w:t>阻而回</w:t>
      </w:r>
      <w:r w:rsidRPr="006A56B6">
        <w:rPr>
          <w:rFonts w:asciiTheme="minorEastAsia" w:eastAsiaTheme="minorEastAsia" w:hAnsiTheme="minorEastAsia"/>
        </w:rPr>
        <w:t>。王处直无奈，只得归附朱全忠</w:t>
      </w:r>
      <w:r w:rsidRPr="006A56B6">
        <w:rPr>
          <w:rStyle w:val="MSGENFONTSTYLENAMETEMPLATEROLENUMBERMSGENFONTSTYLENAMEBYROLETEXT18MSGENFONTSTYLEMODIFERSIZE152"/>
          <w:rFonts w:asciiTheme="minorEastAsia" w:eastAsiaTheme="minorEastAsia" w:hAnsiTheme="minorEastAsia"/>
          <w:sz w:val="28"/>
          <w:szCs w:val="28"/>
        </w:rPr>
        <w:t>，并</w:t>
      </w:r>
      <w:r w:rsidRPr="006A56B6">
        <w:rPr>
          <w:rStyle w:val="MSGENFONTSTYLENAMETEMPLATEROLENUMBERMSGENFONTSTYLENAMEBYROLETEXT18MSGENFONTSTYLEMODIFERSPACING2"/>
          <w:rFonts w:asciiTheme="minorEastAsia" w:eastAsiaTheme="minorEastAsia" w:hAnsiTheme="minorEastAsia"/>
        </w:rPr>
        <w:t xml:space="preserve">以缯帛10万犒军。 </w:t>
      </w:r>
      <w:r w:rsidRPr="006A56B6">
        <w:rPr>
          <w:rFonts w:asciiTheme="minorEastAsia" w:eastAsiaTheme="minorEastAsia" w:hAnsiTheme="minorEastAsia"/>
        </w:rPr>
        <w:t>“由是河北诸镇皆服于全忠”②。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(四）争夺魏博之战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42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罗弘信自文德元年</w:t>
      </w:r>
      <w:r w:rsidRPr="006A56B6">
        <w:rPr>
          <w:rFonts w:asciiTheme="minorEastAsia" w:eastAsiaTheme="minorEastAsia" w:hAnsiTheme="minorEastAsia"/>
          <w:lang w:val="en-US" w:bidi="en-US"/>
        </w:rPr>
        <w:t>（888</w:t>
      </w:r>
      <w:r w:rsidRPr="006A56B6">
        <w:rPr>
          <w:rFonts w:asciiTheme="minorEastAsia" w:eastAsiaTheme="minorEastAsia" w:hAnsiTheme="minorEastAsia"/>
        </w:rPr>
        <w:t>年）被拥立为魏博节度使以来，结好 于河东李克用，对抗朱全忠。昭宗大顺元年</w:t>
      </w:r>
      <w:r w:rsidRPr="006A56B6">
        <w:rPr>
          <w:rFonts w:asciiTheme="minorEastAsia" w:eastAsiaTheme="minorEastAsia" w:hAnsiTheme="minorEastAsia"/>
          <w:lang w:val="en-US" w:bidi="en-US"/>
        </w:rPr>
        <w:t>（890</w:t>
      </w:r>
      <w:r w:rsidRPr="006A56B6">
        <w:rPr>
          <w:rFonts w:asciiTheme="minorEastAsia" w:eastAsiaTheme="minorEastAsia" w:hAnsiTheme="minorEastAsia"/>
        </w:rPr>
        <w:t>年）十二月，汴 将丁会、葛从周率军进攻魏博。渡过黄河后，连下黎阳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今河南 浚县东北）、临河（今河南内黄西南），汴将庞师古、霍存攻下淇 门镇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今河南滑县东南淇门）、卫县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今河南淇县东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朱全忠自 统大军继后。次年正月，罗弘信屯军于内黄（今河南内黄西）以 阻止汴军进攻。汴军五战五捷，斩首万余级。罗弘信知不可力敌， 乃遣使请和，赠与厚币。朱全忠命停止攻掠，归还俘虏，退军。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15"/>
        </w:numPr>
        <w:shd w:val="clear" w:color="auto" w:fill="auto"/>
        <w:tabs>
          <w:tab w:val="left" w:pos="1149"/>
        </w:tabs>
        <w:spacing w:before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《旧唐书》卷一四二《王镕传》。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15"/>
        </w:numPr>
        <w:shd w:val="clear" w:color="auto" w:fill="auto"/>
        <w:tabs>
          <w:tab w:val="left" w:pos="469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《资治通鉴》卷二六二《唐纪七十八》，昭宗光化三年十月。 </w:t>
      </w:r>
      <w:r w:rsidRPr="006A56B6">
        <w:rPr>
          <w:rStyle w:val="MSGENFONTSTYLENAMETEMPLATEROLENUMBERMSGENFONTSTYLENAMEBYROLETEXT29"/>
          <w:rFonts w:asciiTheme="minorEastAsia" w:eastAsiaTheme="minorEastAsia" w:hAnsiTheme="minorEastAsia"/>
          <w:sz w:val="28"/>
          <w:szCs w:val="28"/>
        </w:rPr>
        <w:t>“魏博自是服于汴”①。实际上罗弘信仍在汴、晋两边摇摆，曾多次 允许晋军过境援助朱瑄兄弟和时溥。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乾宁三年</w:t>
      </w:r>
      <w:r w:rsidRPr="006A56B6">
        <w:rPr>
          <w:rFonts w:asciiTheme="minorEastAsia" w:eastAsiaTheme="minorEastAsia" w:hAnsiTheme="minorEastAsia"/>
          <w:lang w:val="en-US" w:bidi="en-US"/>
        </w:rPr>
        <w:t>（896</w:t>
      </w:r>
      <w:r w:rsidRPr="006A56B6">
        <w:rPr>
          <w:rFonts w:asciiTheme="minorEastAsia" w:eastAsiaTheme="minorEastAsia" w:hAnsiTheme="minorEastAsia"/>
        </w:rPr>
        <w:t>年）闰正月，李克用遣其将李存信率军3万余 骑，借道于魏博，去救援兖、郓的朱氏兄弟。军队驻于莘县（今 属山东），军纪败坏，侵暴当地人民，魏人皆怨。朱全忠遣人对罗 弘信说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eastAsia="zh-CN"/>
        </w:rPr>
        <w:t>i</w:t>
      </w:r>
      <w:r w:rsidRPr="006A56B6">
        <w:rPr>
          <w:rFonts w:asciiTheme="minorEastAsia" w:eastAsiaTheme="minorEastAsia" w:hAnsiTheme="minorEastAsia"/>
          <w:lang w:val="en-US" w:bidi="en-US"/>
        </w:rPr>
        <w:t xml:space="preserve"> </w:t>
      </w:r>
      <w:r w:rsidRPr="006A56B6">
        <w:rPr>
          <w:rFonts w:asciiTheme="minorEastAsia" w:eastAsiaTheme="minorEastAsia" w:hAnsiTheme="minorEastAsia"/>
        </w:rPr>
        <w:t>“太原志吞河朔，回戈之日，贵道可忧。”②罗弘信遂发兵 3万，夜袭晋军，李存信猝不及防，军队溃散，委弃资粮兵仗无数， 退回铭州防守。“弘信自是与河东绝，专志于汴”®。李克用当然不 会就此罢休，四月，晋军攻洹水（今河北魏县西南），斩杀魏兵万 余人，并乘胜进通魏州（治今河北大名北）。朱全忠命葛从周率军 救魏州，驻于洹水。六月，李克用发兵击葛从周军，葛从周命令 于阵前多挖沟坎，战斗中李克用之子落落的坐骑遇坎失蹄，落落 被擒，李克用亲往救助，马也失蹄，几乎为汴军所俘。李克用见 子被擒，无心再战，请求修和，朱全忠不许，送落落给罗弘信，使 其斩杀，这样就使晋、魏仇怨加深，而魏、汴之交更加巩固，朱 全忠用心良苦，于此可见一斑。李兖用遂退回河东。</w:t>
      </w:r>
    </w:p>
    <w:p w:rsidR="005A739F" w:rsidRPr="006A56B6" w:rsidRDefault="00D564D2">
      <w:pPr>
        <w:pStyle w:val="MSGENFONTSTYLENAMETEMPLATEROLENUMBERMSGENFONTSTYLENAMEBYROLETEXT290"/>
        <w:shd w:val="clear" w:color="auto" w:fill="auto"/>
        <w:spacing w:after="63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九月，李克用再次派李存信率军进攻魏博，在宗城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河北威 县东）北大败汴将葛从周，乘胜攻至魏州北门。十月，李克用亲 自率军抵达魏州，大败魏军于白龙潭（位于今河北魏县境内），追 至观音门（魏州西门）。朱全忠派葛从周率军援救，屯于洹水，自 率大军继进。克用见汴军势大，遂率军退走。从此，、罗弘信更加 死心塌地追随朱全忠。光化元年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（898</w:t>
      </w:r>
      <w:r w:rsidRPr="006A56B6">
        <w:rPr>
          <w:rFonts w:asciiTheme="minorEastAsia" w:eastAsiaTheme="minorEastAsia" w:hAnsiTheme="minorEastAsia"/>
          <w:sz w:val="28"/>
          <w:szCs w:val="28"/>
        </w:rPr>
        <w:t>年）九月，罗弘信死，其子 罗绍威继位。次年，卢龙节度使刘仁恭攻魏州，罗绍威遣使与河 东修好，并求救兵。李克用为在河北争得一立足地，急遣李嗣昭 率军援救。在晋军未抵达以前，汴将葛从周已先出兵击败刘仁恭 军，于是，罗绍威与河东再次断绝关系，李嗣昭只好引军退回。罗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16"/>
        </w:numPr>
        <w:shd w:val="clear" w:color="auto" w:fill="auto"/>
        <w:tabs>
          <w:tab w:val="left" w:pos="118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《资治通鉴》卷二五八《唐纪七十四》，昭宗大顺二年正月。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16"/>
        </w:numPr>
        <w:shd w:val="clear" w:color="auto" w:fill="auto"/>
        <w:tabs>
          <w:tab w:val="left" w:pos="118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《旧唐书》卷一八一《罗弘信传》。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16"/>
        </w:numPr>
        <w:shd w:val="clear" w:color="auto" w:fill="auto"/>
        <w:tabs>
          <w:tab w:val="left" w:pos="463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《资治通鉴》卷二六〇《唐纪七十六》，昭宗乾宁三年闰正月。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绍威感朱全忠救助之恩，与其结为姻亲，依附更深。双方的这种 关系，使朱全忠在战略上获得了很大的好处，他既可以以魏博为 依托向北出击，又可以以魏博为屏障，使自己放心地向东、西发 展，进守自如，左右逢源。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夫祐二年</w:t>
      </w:r>
      <w:r w:rsidRPr="006A56B6">
        <w:rPr>
          <w:rFonts w:asciiTheme="minorEastAsia" w:eastAsiaTheme="minorEastAsia" w:hAnsiTheme="minorEastAsia"/>
          <w:lang w:val="en-US" w:bidi="en-US"/>
        </w:rPr>
        <w:t>（905</w:t>
      </w:r>
      <w:r w:rsidRPr="006A56B6">
        <w:rPr>
          <w:rFonts w:asciiTheme="minorEastAsia" w:eastAsiaTheme="minorEastAsia" w:hAnsiTheme="minorEastAsia"/>
        </w:rPr>
        <w:t>年）七月/魏博牙军裨将李公佺率众谋叛，失 败后逃往沧州（治今河北沧州东南），罗绍威仅以身免。此次事件 后，罗绍威深感牙军骄横，威胁太大，日夜忧虑，必欲除之而后 安。魏博牙军骄横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，由</w:t>
      </w:r>
      <w:r w:rsidRPr="006A56B6">
        <w:rPr>
          <w:rFonts w:asciiTheme="minorEastAsia" w:eastAsiaTheme="minorEastAsia" w:hAnsiTheme="minorEastAsia"/>
        </w:rPr>
        <w:t>来已久。该军始置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于田承</w:t>
      </w:r>
      <w:r w:rsidRPr="006A56B6">
        <w:rPr>
          <w:rFonts w:asciiTheme="minorEastAsia" w:eastAsiaTheme="minorEastAsia" w:hAnsiTheme="minorEastAsia"/>
        </w:rPr>
        <w:t>嗣割据魏博时，已 经一百余年，“父子相袭，亲党胶固”，“变易主帅，有同儿戏”①。 罗绍威向朱全忠借兵，欲彻底铲除牙军。恰值罗绍威媳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朱全忠 女）病死，朱全忠以会葬为名，选劲兵悍卒伪装成挑夫，暗藏兵 器，前往魏州，大军随后继进。在罗绍威的配合下，把牙兵及其 家属8000多户杀得“婴孺'无遗”②。此事激起魏博境内军民的愤 怒，纷纷起来抗击，历时半年才平定。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魏博牙兵是本镇的军事支柱，牙兵遭到屠戮，魏博军事力量 空前衰弱，同时，此举也大失河朔人民之心。朱全忠在魏居住半 年，“罗绍威供亿，所杀牛羊豕近七十万，资粮称是，所赂遗又近 百万，比去，蓄积为之一空”。罗绍威虽然摆脱了牙兵的威胁，却 又落入朱全忠的控制之中，他后悔地说：“合六州四十三县铁，不 能为此错也! ”③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(五）争夺幽、沧之战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00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光启元年&lt;885年），卢龙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治幽州，今北京西南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节度使李 可举与成德节度使王镕，商议瓜分义武镇，遣其将李全忠率军6万 攻易州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治今河北易县）。李全忠战败，“恐获罪，收余众还袭幽 州”®，李可举及全家自焚而死，李全忠遂为卢龙留后。李全忠死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17"/>
        </w:numPr>
        <w:shd w:val="clear" w:color="auto" w:fill="auto"/>
        <w:tabs>
          <w:tab w:val="left" w:pos="1173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《旧五代史》卷十四《罗绍威传》。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17"/>
        </w:numPr>
        <w:shd w:val="clear" w:color="auto" w:fill="auto"/>
        <w:tabs>
          <w:tab w:val="left" w:pos="1173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《资治通鉴》卷二六五《唐纪八十一》，昭宣帝天祐三年正月。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17"/>
        </w:numPr>
        <w:shd w:val="clear" w:color="auto" w:fill="auto"/>
        <w:tabs>
          <w:tab w:val="left" w:pos="1173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《资治通鉴》卷二六五《唐纪八十一》，昭宣帝天祐三年七月。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17"/>
        </w:numPr>
        <w:shd w:val="clear" w:color="auto" w:fill="auto"/>
        <w:tabs>
          <w:tab w:val="left" w:pos="1173"/>
        </w:tabs>
        <w:spacing w:before="0" w:after="0" w:line="413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11"/>
          <w:footerReference w:type="default" r:id="rId912"/>
          <w:footerReference w:type="first" r:id="rId913"/>
          <w:pgSz w:w="11900" w:h="16840"/>
          <w:pgMar w:top="736" w:right="1400" w:bottom="1047" w:left="137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《资治通鉴》卷二五六《唐纪七十二》，僖宗光启元年五月。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后，其子李匡威袭其位。景福二年</w:t>
      </w:r>
      <w:r w:rsidRPr="006A56B6">
        <w:rPr>
          <w:rFonts w:asciiTheme="minorEastAsia" w:eastAsiaTheme="minorEastAsia" w:hAnsiTheme="minorEastAsia"/>
          <w:lang w:val="en-US" w:bidi="en-US"/>
        </w:rPr>
        <w:t>（893</w:t>
      </w:r>
      <w:r w:rsidRPr="006A56B6">
        <w:rPr>
          <w:rFonts w:asciiTheme="minorEastAsia" w:eastAsiaTheme="minorEastAsia" w:hAnsiTheme="minorEastAsia"/>
        </w:rPr>
        <w:t xml:space="preserve">年），李克用攻镇州，王 镕求救，李匡威率军赴援，其弟李匡筹自立为节度使。乾宁元年 </w:t>
      </w:r>
      <w:r w:rsidRPr="006A56B6">
        <w:rPr>
          <w:rFonts w:asciiTheme="minorEastAsia" w:eastAsiaTheme="minorEastAsia" w:hAnsiTheme="minorEastAsia"/>
          <w:lang w:val="en-US" w:bidi="en-US"/>
        </w:rPr>
        <w:t>(894</w:t>
      </w:r>
      <w:r w:rsidRPr="006A56B6">
        <w:rPr>
          <w:rFonts w:asciiTheme="minorEastAsia" w:eastAsiaTheme="minorEastAsia" w:hAnsiTheme="minorEastAsia"/>
        </w:rPr>
        <w:t>年），李克用进攻卢龙，大败李匡筹军，李匡筹大惧，举族逃 亡，途中被沧州节度使卢彦威击杀。李克用占据幽州，以李匡威 部将刘仁恭为节度使，“留戍兵及腹心将十人典其机要，租賦供军 之外，悉输晋阳”①。乾宁四年</w:t>
      </w:r>
      <w:r w:rsidRPr="006A56B6">
        <w:rPr>
          <w:rFonts w:asciiTheme="minorEastAsia" w:eastAsiaTheme="minorEastAsia" w:hAnsiTheme="minorEastAsia"/>
          <w:lang w:val="en-US" w:bidi="en-US"/>
        </w:rPr>
        <w:t>（897</w:t>
      </w:r>
      <w:r w:rsidRPr="006A56B6">
        <w:rPr>
          <w:rFonts w:asciiTheme="minorEastAsia" w:eastAsiaTheme="minorEastAsia" w:hAnsiTheme="minorEastAsia"/>
        </w:rPr>
        <w:t>年）七月，李克用欲进军关 中，遣使征调卢龙军队，刘仁恭借故不派兵，李克用数次催促，刘 仁恭不仅不发兵，还谩骂囚禁河东使者，并欲杀河东留在卢龙的 戍将。李克用大怒，率军进攻幽州。两军在蔚州（治今山西灵 丘）境内的木瓜涧交战，李克用骄傲轻敌，酒醉后胡乱指挥，导 致晋军大败，损失大半。刘仁恭遂投靠朱全忠，对抗李克用。不 过刘仁恭对晋、汴并不专一，对双方时降时叛，一切都以对己是 否有利而采取行动，以保全自身，扩张势力。光化元年</w:t>
      </w:r>
      <w:r w:rsidRPr="006A56B6">
        <w:rPr>
          <w:rFonts w:asciiTheme="minorEastAsia" w:eastAsiaTheme="minorEastAsia" w:hAnsiTheme="minorEastAsia"/>
          <w:lang w:val="en-US" w:bidi="en-US"/>
        </w:rPr>
        <w:t>（898</w:t>
      </w:r>
      <w:r w:rsidRPr="006A56B6">
        <w:rPr>
          <w:rFonts w:asciiTheme="minorEastAsia" w:eastAsiaTheme="minorEastAsia" w:hAnsiTheme="minorEastAsia"/>
        </w:rPr>
        <w:t>年</w:t>
      </w:r>
      <w:r w:rsidRPr="006A56B6">
        <w:rPr>
          <w:rFonts w:asciiTheme="minorEastAsia" w:eastAsiaTheme="minorEastAsia" w:hAnsiTheme="minorEastAsia"/>
          <w:lang w:val="en-US" w:bidi="en-US"/>
        </w:rPr>
        <w:t>）</w:t>
      </w:r>
      <w:r w:rsidRPr="006A56B6">
        <w:rPr>
          <w:rFonts w:asciiTheme="minorEastAsia" w:eastAsiaTheme="minorEastAsia" w:hAnsiTheme="minorEastAsia"/>
        </w:rPr>
        <w:t>， 刘仁恭派其子刘守文袭取沧州（治今河北沧州东南），节度使卢彦 威逃走，刘仁恭据有沧、景、德3州，以刘守文为节度留后。刘 氏父子势力一財膨胀。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8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昭宗光化二年</w:t>
      </w:r>
      <w:r w:rsidRPr="006A56B6">
        <w:rPr>
          <w:rFonts w:asciiTheme="minorEastAsia" w:eastAsiaTheme="minorEastAsia" w:hAnsiTheme="minorEastAsia"/>
          <w:lang w:val="en-US" w:bidi="en-US"/>
        </w:rPr>
        <w:t>（899</w:t>
      </w:r>
      <w:r w:rsidRPr="006A56B6">
        <w:rPr>
          <w:rFonts w:asciiTheme="minorEastAsia" w:eastAsiaTheme="minorEastAsia" w:hAnsiTheme="minorEastAsia"/>
        </w:rPr>
        <w:t>年）正月，刘仁恭调发幽、沧等州军10 万，攻下贝州（治今河北清河西北），屠杀城中居民万余户。接着 又进攻魏州，屯于城北。魏博节度使罗绍威求救于朱全忠。三月， 朱全忠遣其将李思安、张存敬率军援救魏博，屯于内黄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今河南 内黄西</w:t>
      </w:r>
      <w:r w:rsidRPr="006A56B6">
        <w:rPr>
          <w:rFonts w:asciiTheme="minorEastAsia" w:eastAsiaTheme="minorEastAsia" w:hAnsiTheme="minorEastAsia"/>
          <w:lang w:val="en-US" w:bidi="en-US"/>
        </w:rPr>
        <w:t>），</w:t>
      </w:r>
      <w:r w:rsidRPr="006A56B6">
        <w:rPr>
          <w:rFonts w:asciiTheme="minorEastAsia" w:eastAsiaTheme="minorEastAsia" w:hAnsiTheme="minorEastAsia"/>
        </w:rPr>
        <w:t>朱全忠率中军驻于滑州（治今河南滑县东）。刘仁恭遣 其子刘守文和大将单可及率精兵5万进攻内黄。李思安派部将袁 象先伏兵于内黄北的清水河边，自率精兵迎战于繁阳（今河南内 黄西北），引诱敌军追击，然后回兵猛击，伏兵攻其后，前后夹击， 幽州兵大败，斩获3万人，并杀死单可及，刘守文仅以身免。单 可及为幽州骁将，号“单无敌”，他的被杀，使幽州兵胆气尽丧。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82"/>
        <w:ind w:firstLine="8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刘仁恭不甘心失败，亲率大军进攻魏州北门，汴将葛从周率 精锐骑兵8〇〇名事先已进入魏州，协助守城，遂与贺德伦出战。葛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8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①《资治通鉴》卷二六一《唐纪七十七》，昭宗乾宁四年七月。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从周出城时，命令关上城门，表示有进无退的决心</w:t>
      </w:r>
      <w:r w:rsidRPr="006A56B6">
        <w:rPr>
          <w:rStyle w:val="MSGENFONTSTYLENAMETEMPLATEROLENUMBERMSGENFONTSTYLENAMEBYROLETEXT18MSGENFONTSTYLEMODIFERSIZE153"/>
          <w:rFonts w:asciiTheme="minorEastAsia" w:eastAsiaTheme="minorEastAsia" w:hAnsiTheme="minorEastAsia"/>
          <w:sz w:val="28"/>
          <w:szCs w:val="28"/>
        </w:rPr>
        <w:t>。经过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一场恶 战，刘仁恭大败，其将薛突厥、王郐郎被擒。第二日，汴、魏合 乒乘胜进击刘仁恭军，攻破其八寨，刘仁恭父子烧寨而逃。汴、魏 军长驱直追，追至临清（今河北临西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bidi="en-US"/>
        </w:rPr>
        <w:t>）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时，永济渠拦住去路，幽 州兵拥</w:t>
      </w:r>
      <w:r w:rsidRPr="006A56B6">
        <w:rPr>
          <w:rStyle w:val="MSGENFONTSTYLENAMETEMPLATEROLENUMBERMSGENFONTSTYLENAMEBYROLETEXT18MSGENFONTSTYLEMODIFERSIZE153"/>
          <w:rFonts w:asciiTheme="minorEastAsia" w:eastAsiaTheme="minorEastAsia" w:hAnsiTheme="minorEastAsia"/>
          <w:sz w:val="28"/>
          <w:szCs w:val="28"/>
        </w:rPr>
        <w:t>入渠中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，淹死者不计其数。成德节度使王镕也出兵沿途截 击，幽州兵伤亡惨重，“自魏至沧五百里间，僵尸相枕。仁恭自是 不振”①。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光化三年</w:t>
      </w:r>
      <w:r w:rsidRPr="006A56B6">
        <w:rPr>
          <w:rFonts w:asciiTheme="minorEastAsia" w:eastAsiaTheme="minorEastAsia" w:hAnsiTheme="minorEastAsia"/>
          <w:lang w:val="en-US" w:bidi="en-US"/>
        </w:rPr>
        <w:t>（900</w:t>
      </w:r>
      <w:r w:rsidRPr="006A56B6">
        <w:rPr>
          <w:rFonts w:asciiTheme="minorEastAsia" w:eastAsiaTheme="minorEastAsia" w:hAnsiTheme="minorEastAsia"/>
        </w:rPr>
        <w:t>年）四月，朱全忠遣葛从周率大军10万进攻 刘仁恭。五月，攻下德州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治今山东陵县），杀刺史傅公和</w:t>
      </w:r>
      <w:r w:rsidRPr="006A56B6">
        <w:rPr>
          <w:rStyle w:val="MSGENFONTSTYLENAMETEMPLATEROLENUMBERMSGENFONTSTYLENAMEBYROLETEXT18MSGENFONTSTYLEMODIFERSIZE153"/>
          <w:rFonts w:asciiTheme="minorEastAsia" w:eastAsiaTheme="minorEastAsia" w:hAnsiTheme="minorEastAsia"/>
          <w:sz w:val="28"/>
          <w:szCs w:val="28"/>
        </w:rPr>
        <w:t xml:space="preserve">。包围 </w:t>
      </w:r>
      <w:r w:rsidRPr="006A56B6">
        <w:rPr>
          <w:rFonts w:asciiTheme="minorEastAsia" w:eastAsiaTheme="minorEastAsia" w:hAnsiTheme="minorEastAsia"/>
        </w:rPr>
        <w:t>刘守文于沧州。刘仁恭无奈只好遣使携厚礼向李克用求救。李克 用遣河东骁将周德威率5000骑，攻邢、铭以牵制汴军。刘仁恭亲 率大军5万救沧州，驻于乾宁军（今河北青县</w:t>
      </w:r>
      <w:r w:rsidRPr="006A56B6">
        <w:rPr>
          <w:rFonts w:asciiTheme="minorEastAsia" w:eastAsiaTheme="minorEastAsia" w:hAnsiTheme="minorEastAsia"/>
          <w:lang w:val="en-US" w:bidi="en-US"/>
        </w:rPr>
        <w:t>)</w:t>
      </w:r>
      <w:r w:rsidRPr="006A56B6">
        <w:rPr>
          <w:rFonts w:asciiTheme="minorEastAsia" w:eastAsiaTheme="minorEastAsia" w:hAnsiTheme="minorEastAsia"/>
        </w:rPr>
        <w:t>。葛从周留张存敬、 氏叔琮继续围攻沧州，自领精兵迎战于老鸦堤（位今河北青县东 南），大^[刘仁恭军，斩首3万。刘仁恭退守瓦桥</w:t>
      </w:r>
      <w:r w:rsidRPr="006A56B6">
        <w:rPr>
          <w:rFonts w:asciiTheme="minorEastAsia" w:eastAsiaTheme="minorEastAsia" w:hAnsiTheme="minorEastAsia"/>
          <w:lang w:val="en-US" w:bidi="en-US"/>
        </w:rPr>
        <w:t>（</w:t>
      </w:r>
      <w:r w:rsidRPr="006A56B6">
        <w:rPr>
          <w:rFonts w:asciiTheme="minorEastAsia" w:eastAsiaTheme="minorEastAsia" w:hAnsiTheme="minorEastAsia"/>
        </w:rPr>
        <w:t>今河北雄县东 南)。七月，李克用见刘仁恭大败，又遣大将李嗣昭率兵5万，与 周德威配合，猛攻邢、铭，并于内丘（今属河北）击败汴军。成 德节度使王镕怕刘仁恭覆灭对己不利，遣使调解，朱全忠因沧州 久雨，加之邢、铭危急，遂召回葛从周以救邢</w:t>
      </w:r>
      <w:r w:rsidRPr="006A56B6">
        <w:rPr>
          <w:rStyle w:val="MSGENFONTSTYLENAMETEMPLATEROLENUMBERMSGENFONTSTYLENAMEBYROLETEXT18MSGENFONTSTYLEMODIFERSIZE153"/>
          <w:rFonts w:asciiTheme="minorEastAsia" w:eastAsiaTheme="minorEastAsia" w:hAnsiTheme="minorEastAsia"/>
          <w:sz w:val="28"/>
          <w:szCs w:val="28"/>
        </w:rPr>
        <w:t>、铭。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八月，李嗣昭于沙门河®大败汴军，乘胜进攻铭州。朱全忠 急引兵援救，还未赶到，晋军已攻下铭州，擒刺史朱绍宗。九月， 葛从周率军从邺县（今河北磁县东南）渡过漳河，朱全忠率中军 3万渡过铭水，进逼铭州。李嗣昭见汴军势大，弃铭州而退，葛从 周设伏于青山（今河北邢台西北）口，截击晋军，大败李嗣昭军， 晋军退回河东。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4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晋军败退后，朱全忠移兵攻成德，王镕屈服，归附于汴。朱 全忠遂再次进攻刘仁恭。十月，连下景州（治今河北东光西北)、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18"/>
        </w:numPr>
        <w:shd w:val="clear" w:color="auto" w:fill="auto"/>
        <w:tabs>
          <w:tab w:val="left" w:pos="1200"/>
        </w:tabs>
        <w:spacing w:before="0" w:after="64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《资治通鉴》卷二六</w:t>
      </w:r>
      <w:r w:rsidRPr="006A56B6">
        <w:rPr>
          <w:rFonts w:asciiTheme="minorEastAsia" w:eastAsiaTheme="minorEastAsia" w:hAnsiTheme="minorEastAsia"/>
          <w:sz w:val="28"/>
          <w:szCs w:val="28"/>
          <w:lang w:val="en-US" w:bidi="en-US"/>
        </w:rPr>
        <w:t>一</w:t>
      </w:r>
      <w:r w:rsidRPr="006A56B6">
        <w:rPr>
          <w:rFonts w:asciiTheme="minorEastAsia" w:eastAsiaTheme="minorEastAsia" w:hAnsiTheme="minorEastAsia"/>
          <w:sz w:val="28"/>
          <w:szCs w:val="28"/>
        </w:rPr>
        <w:t>《唐纪七十七昭宗光化二年三月。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18"/>
        </w:numPr>
        <w:shd w:val="clear" w:color="auto" w:fill="auto"/>
        <w:tabs>
          <w:tab w:val="left" w:pos="1058"/>
        </w:tabs>
        <w:spacing w:before="0" w:after="0" w:line="40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据《资治通鉴》卷二六二《唐纪七十八》，昭宗光化三年八月，胡三 省注：“ ‘沙门河</w:t>
      </w:r>
      <w:r w:rsidRPr="006A56B6">
        <w:rPr>
          <w:rFonts w:asciiTheme="minorEastAsia" w:eastAsiaTheme="minorEastAsia" w:hAnsiTheme="minorEastAsia"/>
          <w:sz w:val="28"/>
          <w:szCs w:val="28"/>
          <w:vertAlign w:val="superscript"/>
        </w:rPr>
        <w:t>，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疑当作‘沙河\即邢州沙河县也。”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莫州（治今河北任丘北）。不到一月，汴军攻下‘20余城。由于从 瓦桥到幽州的道路泥泞，不能前进，转攻义武。义武留后王处直 战败，归顺朱全忠。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昭宣帝天祐三年</w:t>
      </w:r>
      <w:r w:rsidRPr="006A56B6">
        <w:rPr>
          <w:rFonts w:asciiTheme="minorEastAsia" w:eastAsiaTheme="minorEastAsia" w:hAnsiTheme="minorEastAsia"/>
          <w:lang w:val="en-US" w:bidi="en-US"/>
        </w:rPr>
        <w:t>（906</w:t>
      </w:r>
      <w:r w:rsidRPr="006A56B6">
        <w:rPr>
          <w:rFonts w:asciiTheme="minorEastAsia" w:eastAsiaTheme="minorEastAsia" w:hAnsiTheme="minorEastAsia"/>
        </w:rPr>
        <w:t>年）八月，朱全忠因沧、幽对魏博威胁 太大，决定先出兵进攻沧州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。九月</w:t>
      </w:r>
      <w:r w:rsidRPr="006A56B6">
        <w:rPr>
          <w:rFonts w:asciiTheme="minorEastAsia" w:eastAsiaTheme="minorEastAsia" w:hAnsiTheme="minorEastAsia"/>
        </w:rPr>
        <w:t>，朱全忠率军渡过黄河，抵达 长芦（今河北沧州），刘守文坚守城池不出。刘仁恭率军援救沧州， 屡次战败，下令境内男子15岁以上，70岁以下皆自备粮食、兵器 充军，共收罗士卒10万，驻于瓦桥。刘仁恭虽屯兵瓦桥，然畏惧 汴军，不敢进兵，沧州城中粮尽，人相食，朱全忠遣使劝刘守文 投降，遭拒绝。刘仁恭见情况危急，遣使向河东李克用求救，前 后往来者百佘人。李克用恨刘仁恭反复无常，不愿发兵，其子李 存勖劝道：“此吾复振之道也，不得以嫌怨介怀。且九分天下，朱 氏今有六七，赵、魏、中山在他庑下，贼所惮者，惟我与仁恭尔， 我之兴衰，系此一举，不可失也。”①李克用遂出兵攻潞州（治今 山西长治），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并</w:t>
      </w:r>
      <w:r w:rsidRPr="006A56B6">
        <w:rPr>
          <w:rFonts w:asciiTheme="minorEastAsia" w:eastAsiaTheme="minorEastAsia" w:hAnsiTheme="minorEastAsia"/>
        </w:rPr>
        <w:t>命刘仁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恭也出</w:t>
      </w:r>
      <w:r w:rsidRPr="006A56B6">
        <w:rPr>
          <w:rFonts w:asciiTheme="minorEastAsia" w:eastAsiaTheme="minorEastAsia" w:hAnsiTheme="minorEastAsia"/>
        </w:rPr>
        <w:t>兵会攻，刘仁恭遣部将李溥率军3万 赴河东，会合周德威、李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爾昭所</w:t>
      </w:r>
      <w:r w:rsidRPr="006A56B6">
        <w:rPr>
          <w:rFonts w:asciiTheme="minorEastAsia" w:eastAsiaTheme="minorEastAsia" w:hAnsiTheme="minorEastAsia"/>
        </w:rPr>
        <w:t>率晉军，共攻潞州。不久，昭义 节度使丁会叛归晋军，潞州遂归河东所有。朱全忠闻潞州失守，烧 毁辎重，引兵退走。刘仁恭父子再度转危为安。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6570"/>
        </w:tabs>
        <w:spacing w:after="662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纵观晋、汴对河北的争夺，朱全忠明显占了上风，河北在一 个时期几乎全在其控制之下，李克用势力尽被驱逐，局限于河东 一地。最后虽然刘仁恭在万般无奈的情况下与晋结好，但晋在河 北的势力仍不能与汴相比。李克用争夺河北的失败，使其在战略 上处于不利的地位，河东数面受敌，一度几乎为之不守。在唐末 20佘年的晋、汴斗争中，总的趋势是：李克用集团逐渐由强转弱， 相对弱小的朱全忠集团，由于在河北的胜利，逐渐由弱变强，在 战略上处于主动地位。直到朱全忠篡唐称帝后，倒行逆施，人心 丧尽，李克用之子李存勖乘机发展势力，夺取河北，尤其是夺得 魏博镇，情况才发生较大转机。</w:t>
      </w:r>
      <w:r w:rsidRPr="006A56B6">
        <w:rPr>
          <w:rFonts w:asciiTheme="minorEastAsia" w:eastAsiaTheme="minorEastAsia" w:hAnsiTheme="minorEastAsia"/>
        </w:rPr>
        <w:tab/>
      </w:r>
      <w:r w:rsidRPr="006A56B6">
        <w:rPr>
          <w:rFonts w:asciiTheme="minorEastAsia" w:eastAsiaTheme="minorEastAsia" w:hAnsiTheme="minorEastAsia"/>
          <w:lang w:val="en-US" w:eastAsia="en-US" w:bidi="en-US"/>
        </w:rPr>
        <w:t>.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14"/>
          <w:footerReference w:type="default" r:id="rId915"/>
          <w:footerReference w:type="first" r:id="rId916"/>
          <w:pgSz w:w="11900" w:h="16840"/>
          <w:pgMar w:top="736" w:right="1400" w:bottom="1047" w:left="1373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①《旧五代史》卷二十七《唐庄宗纪一》。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46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338" w:name="bookmark337"/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四、朱全忠与‘克用争夺河糸</w:t>
      </w:r>
      <w:bookmarkEnd w:id="338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(一）河</w:t>
      </w:r>
      <w:r w:rsidRPr="006A56B6">
        <w:rPr>
          <w:rStyle w:val="MSGENFONTSTYLENAMETEMPLATEROLENUMBERMSGENFONTSTYLENAMEBYROLETEXT18MSGENFONTSTYLEMODIFERSIZE164"/>
          <w:rFonts w:asciiTheme="minorEastAsia" w:eastAsiaTheme="minorEastAsia" w:hAnsiTheme="minorEastAsia"/>
          <w:sz w:val="28"/>
          <w:szCs w:val="28"/>
        </w:rPr>
        <w:t>中之战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昭宗乾宁二年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（895</w:t>
      </w:r>
      <w:r w:rsidRPr="006A56B6">
        <w:rPr>
          <w:rFonts w:asciiTheme="minorEastAsia" w:eastAsiaTheme="minorEastAsia" w:hAnsiTheme="minorEastAsia"/>
        </w:rPr>
        <w:t>年）正月，护国（即河中，治蒲州，今山 西永济西）节度使王重盈死，军中推王重荣子王珂为节度留后。王 重盈之子王珙、王瑶认为王珂非王重荣子（王珂为王重荣兄之子， 过继给王重荣为子），厚结朱全忠、李茂贞、王行瑜等要求唐廷改 派王珙为护国节度使。王珂为李克甩女婿，有其支持，唐廷遂命 王珂为河中留后。王行瑜、李茂贞、韩建等率兵入长安，“请以河 中授珙、瑶，又连兵以攻河中”①。王珂求救于河东，李克用率军 攻入绛州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治今山西新绛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</w:rPr>
        <w:t>斩王瑶。又移兵攻入关中，击败李茂 贞、韩建，杀王行瑜，迫使昭宗正式任命王珂为护国节度使。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980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王珂与王珙争夺河中的斗争并没有结束。乾宁四年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（897</w:t>
      </w:r>
      <w:r w:rsidRPr="006A56B6">
        <w:rPr>
          <w:rFonts w:asciiTheme="minorEastAsia" w:eastAsiaTheme="minorEastAsia" w:hAnsiTheme="minorEastAsia"/>
        </w:rPr>
        <w:t>年） 三月，保义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治陕州，今河南陕县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节度使王珙率军攻王珂，王 珂向李克用求救，王珙自知不敌，求援于朱全忠。朱全忠派大将 杨师厚、张存敬率军援救，败河中兵于猗氏（今山西临猗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南。河 东大将李嗣昭却在猗氏、张店连败陕州之兵，解了河中之围，光 化元年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（898</w:t>
      </w:r>
      <w:r w:rsidRPr="006A56B6">
        <w:rPr>
          <w:rFonts w:asciiTheme="minorEastAsia" w:eastAsiaTheme="minorEastAsia" w:hAnsiTheme="minorEastAsia"/>
        </w:rPr>
        <w:t>年）十月，王珙与汴军合兵攻河中，王珂告急于李克 用，李克用遣李嗣昭率军援救，在胡壁（今山西万荣西南）大败 汴军，汴军退走。王珙与王珂之争，实际上成了晋、汴对河中的 争夺。河中领蒲、绛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 xml:space="preserve">治今山西新绛)、慈（治今山西吉县)、隰 </w:t>
      </w:r>
      <w:r w:rsidRPr="006A56B6">
        <w:rPr>
          <w:rFonts w:asciiTheme="minorEastAsia" w:eastAsiaTheme="minorEastAsia" w:hAnsiTheme="minorEastAsia"/>
          <w:lang w:val="en-US" w:eastAsia="en-US" w:bidi="en-US"/>
        </w:rPr>
        <w:t>(</w:t>
      </w:r>
      <w:r w:rsidRPr="006A56B6">
        <w:rPr>
          <w:rFonts w:asciiTheme="minorEastAsia" w:eastAsiaTheme="minorEastAsia" w:hAnsiTheme="minorEastAsia"/>
        </w:rPr>
        <w:t>治今山西隰县)、晋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治今山西临汾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5州，地处今山西西南部， 有池盐之利。控制河中，退可以保护河东腹心</w:t>
      </w:r>
      <w:r w:rsidRPr="006A56B6">
        <w:rPr>
          <w:rFonts w:asciiTheme="minorEastAsia" w:eastAsiaTheme="minorEastAsia" w:hAnsiTheme="minorEastAsia"/>
          <w:lang w:val="en-US" w:eastAsia="en-US" w:bidi="en-US"/>
        </w:rPr>
        <w:t>——</w:t>
      </w:r>
      <w:r w:rsidRPr="006A56B6">
        <w:rPr>
          <w:rFonts w:asciiTheme="minorEastAsia" w:eastAsiaTheme="minorEastAsia" w:hAnsiTheme="minorEastAsia"/>
        </w:rPr>
        <w:t>太原，进可以 控御关中，直捣陕州，威胁东都洛阳，故李克用势在必争。对朱 全忠来说，河中也非常重要，在控制河北地区后，再夺取河中，则 可以由南向北直捣河东腹心，和河北之兵配合，起到两面夹攻河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88" w:lineRule="exact"/>
        <w:ind w:left="400" w:right="448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17"/>
          <w:footerReference w:type="default" r:id="rId918"/>
          <w:pgSz w:w="11900" w:h="16840"/>
          <w:pgMar w:top="1712" w:right="1416" w:bottom="439" w:left="1416" w:header="0" w:footer="3" w:gutter="0"/>
          <w:pgNumType w:start="836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①《旧五代史》卷十四《王珂传 </w:t>
      </w:r>
      <w:r w:rsidRPr="006A56B6">
        <w:rPr>
          <w:rStyle w:val="MSGENFONTSTYLENAMETEMPLATEROLENUMBERMSGENFONTSTYLENAMEBYROLETEXT9MSGENFONTSTYLEMODIFERSIZE142"/>
          <w:rFonts w:asciiTheme="minorEastAsia" w:eastAsiaTheme="minorEastAsia" w:hAnsiTheme="minorEastAsia"/>
          <w:lang w:val="en-US" w:eastAsia="en-US" w:bidi="en-US"/>
        </w:rPr>
        <w:t>—</w:t>
      </w:r>
      <w:r w:rsidRPr="006A56B6">
        <w:rPr>
          <w:rStyle w:val="MSGENFONTSTYLENAMETEMPLATEROLENUMBERMSGENFONTSTYLENAMEBYROLETEXT9MSGENFONTSTYLEMODIFERSIZE142"/>
          <w:rFonts w:asciiTheme="minorEastAsia" w:eastAsiaTheme="minorEastAsia" w:hAnsiTheme="minorEastAsia"/>
        </w:rPr>
        <w:t xml:space="preserve">818 </w:t>
      </w:r>
      <w:r w:rsidRPr="006A56B6">
        <w:rPr>
          <w:rStyle w:val="MSGENFONTSTYLENAMETEMPLATEROLENUMBERMSGENFONTSTYLENAMEBYROLETEXT9MSGENFONTSTYLEMODIFERSIZE142"/>
          <w:rFonts w:asciiTheme="minorEastAsia" w:eastAsiaTheme="minorEastAsia" w:hAnsiTheme="minorEastAsia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东的作用，故他“欲先取河中以制河东”①。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0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天复元年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（901</w:t>
      </w:r>
      <w:r w:rsidRPr="006A56B6">
        <w:rPr>
          <w:rFonts w:asciiTheme="minorEastAsia" w:eastAsiaTheme="minorEastAsia" w:hAnsiTheme="minorEastAsia"/>
        </w:rPr>
        <w:t>年）正月，朱全忠决定出兵攻取河中。他认为 河东、河中连衡沟通长安，像一条长蛇一样，攻取河中则如同斩 断蛇之腰。朱全忠此举目的有二：一方面夺取河中，进而直捣河 东，与李克用决战，这是军事目的；另一方面是想切断河东与长 安的联系，达到自己独控朝政，挟天子以令诸侯，进而建立帝业 的政治目的。他命大将张存敬率兵3万渡过黄河，出含山路袭击 河中®，自率大军随后进发。晋、绛2州缺乏防御准备，其刺史先 后以城投降，朱全忠留兵2万守卫晋、绛，阻截河东援兵。王珂 遣使向李克用求救，李克用因晋绛已被汴军占领，无法进兵支援。 王珂妻送书信给李克用，说“儿旦暮为俘虏，大人何忍不救! ”李 克用回答：“今贼兵塞晋、绛，众寡不敌，进则与汝两亡，不若与 王郎举族归朝”③。王珂又向李茂贞求救，李茂贞按兵不动。二月， 张存敬率军包围蒲州，王珂欲举族奔长安，由于黄河浮桥毁坏，人 心离散，从者不应，王珂遂举城投降朱全忠。朱全忠以张存敬为 护国节度留后，把王珂全族迁于汴州，后又迁往长安，途中遣人 将其杀死于华州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治今陕西华县)。</w:t>
      </w:r>
    </w:p>
    <w:p w:rsidR="005A739F" w:rsidRPr="006A56B6" w:rsidRDefault="00D564D2">
      <w:pPr>
        <w:pStyle w:val="MSGENFONTSTYLENAMETEMPLATEROLENUMBERMSGENFONTSTYLENAMEBYROLETEXT510"/>
        <w:shd w:val="clear" w:color="auto" w:fill="auto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(二）泽、潞之战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20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李克用占据泽州、潞州后，以其弟李克修为昭义节度使，治 理颇有成效。李克用视察潞州，不问政绩，因供应不丰厚，大加 谴责，打骂交加，李克修怨愤难平，竟然气死。李克用遂用李克 恭为昭义留后，李克恭骄恣不法，不懂军事，搞得将士离心，军 队不稳。大顺元年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（890</w:t>
      </w:r>
      <w:r w:rsidRPr="006A56B6">
        <w:rPr>
          <w:rFonts w:asciiTheme="minorEastAsia" w:eastAsiaTheme="minorEastAsia" w:hAnsiTheme="minorEastAsia"/>
        </w:rPr>
        <w:t>年）五月，李克用将进攻河朔地区，征兵 于昭义。昭义原有精兵，号“后院将”，李克用命李克恭选其中最 骁勇者500名，送到太原。李克恭命牙将李元审及军校冯霸率领， 前往太原，行至铜鞮（今山西沁县西南），冯霸煽动兵变，击伤李 元审。接着牙将安居受又在潞州发动兵变，杀死李克恭，冯霸回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left="740"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19"/>
          <w:footerReference w:type="default" r:id="rId920"/>
          <w:pgSz w:w="11900" w:h="16840"/>
          <w:pgMar w:top="985" w:right="1436" w:bottom="1263" w:left="1359" w:header="0" w:footer="3" w:gutter="0"/>
          <w:pgNumType w:start="819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①③《资治通鉴》卷二六二《唐纪七十八》，昭宗天复元年正月。 ②指从河阳至含口的道路，即从今河南孟州东南至今山西绛县西南。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兵又逐走安居受，以潞州归附于朱全忠。朱全忠命河阳节度留后 朱崇节率军进入潞州，李克用遣大将康君立、李存孝率军包围潞 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七月，朱全忠派葛从周增援潞州，利用夜色掩护冲破重围，进 入潞州。又派李谠、李重胤、邓季筠率军攻泽州，遣张全义、朱 友裕率军进至泽州北，为诸军后援。当时唐廷从宰相张濬议，讨 伐河东，由孙揆出任昭义节度使，率兵讨伐。八月，孙揆被河东 骁将李存孝在长子（今属山西）西谷活捉，押送太原处死。接着 李存孝又受命率军救援泽州。九月，李存孝在泽州城外生擒汴将 邓季筠，泽州刺史李罕之与李存孝前后夹击，汴军大败，斩获万 余人，李谠、李重胤率残兵败逃，晋军追至怀州（治今河南沁 阳）而返。李存孝引得胜之军进攻潞州，汴军不敢战，葛从周、朱 友裕弃城逃走，晋军又收复潞州。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泽州刺史李罕之不满足一州之地，屡次请求李克用让其专掌 一镇，李克用因此人是反复无常之徒，故婉言谢绝。李罕之心中 不满，伺机而动。光化元年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（898</w:t>
      </w:r>
      <w:r w:rsidRPr="006A56B6">
        <w:rPr>
          <w:rFonts w:asciiTheme="minorEastAsia" w:eastAsiaTheme="minorEastAsia" w:hAnsiTheme="minorEastAsia"/>
        </w:rPr>
        <w:t>年）十二月，昭义节度使薛志勤 死，李罕之乘机引兵袭占潞州，请李克用予以确认。李克用大怒， 遣使谴责，李罕之遂投降了朱全忠，并把当地的晋军将领押送汴 州，请求增援。朱全忠表请唐廷任命李罕之为昭义节度使。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李克用命李嗣昭率军讨伐李罕之。李嗣昭衾取泽州，抓获李 罕之家属，送往太原。次年，朱全忠命葛从周自河北攻入河东，氏 叔琮出马岭（今山西太谷东南），进逼太原，以牵制晋军主力；命 河阳节度使丁会出兵泽州，命大将张存敬率军救潞州。四月，葛 从周攻下承天军（今山西阳泉东北），氏叔琮攻下乐平（今山西昔 阳），进军榆次（今属山西），逼近太原^李克用急遣骁将周德威 率军迎击。氏叔琮有骁将陈章，外号陈夜叉，为前锋将，自以为 勇力无人可敌，对氏叔琼说：“河东所恃者周杨五（周德威小名）， 请擒之，求一州为赏。”①周德威微服挑战，先退以示弱，诱陈章 来追，奋起铁挝击陈章落马，生擒活捉，并乘胜进击，大败氏叔 琮军，斩首</w:t>
      </w:r>
      <w:r w:rsidRPr="006A56B6">
        <w:rPr>
          <w:rStyle w:val="MSGENFONTSTYLENAMETEMPLATEROLENUMBERMSGENFONTSTYLENAMEBYROLETEXT18MSGENFONTSTYLEMODIFERSIZE120"/>
          <w:rFonts w:asciiTheme="minorEastAsia" w:eastAsiaTheme="minorEastAsia" w:hAnsiTheme="minorEastAsia"/>
          <w:sz w:val="28"/>
          <w:szCs w:val="28"/>
        </w:rPr>
        <w:t>3000</w:t>
      </w:r>
      <w:r w:rsidRPr="006A56B6">
        <w:rPr>
          <w:rFonts w:asciiTheme="minorEastAsia" w:eastAsiaTheme="minorEastAsia" w:hAnsiTheme="minorEastAsia"/>
        </w:rPr>
        <w:t>级，氏叔琮弃营而退。周德威追出石会关（今山 西太谷南昌源河上源东岸），又斩首千余级。葛从周见氏叔琮大败， 遂引军退走。汴将丁会攻下泽州。五月，李克用命李君庆率兵围 攻潞州，汴将张存敬、丁会合兵进击，大败晋军，解了潞州之围。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5820"/>
        </w:tabs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李克用深知泽、潞为河东门户，战略地位重要，，又派李嗣昭 率军攻取潞州。六月，李罕之病重，朱全忠命丁会前往代替，不 久，又派葛从周代替丁会。七月，朱全忠召回葛从周，命贺德伦 代守潞州。八月，李嗣昭军抵达潞州城下，并分兵夺取泽州，攻 下天关井（位今山西晋城西南&gt;。贺德伦闭城不战，李嗣昭日夜以 铁骑环城巡逻，汴军不敢出城刍牧，城中粮尽。贺德伦利用夜色 掩护，弃城逃往壶关（今属山西），被晋将李存审伏兵截杀，部队 伤亡惨重。葛从周率军来援，见泽、潞已失，汴军大败，遂引兵 退回河南。晋军夺回泽、潞后，李克用任命汾州刺史孟迁为昭义 留后。</w:t>
      </w:r>
      <w:r w:rsidRPr="006A56B6">
        <w:rPr>
          <w:rFonts w:asciiTheme="minorEastAsia" w:eastAsiaTheme="minorEastAsia" w:hAnsiTheme="minorEastAsia"/>
        </w:rPr>
        <w:tab/>
      </w:r>
      <w:r w:rsidRPr="006A56B6">
        <w:rPr>
          <w:rFonts w:asciiTheme="minorEastAsia" w:eastAsiaTheme="minorEastAsia" w:hAnsiTheme="minorEastAsia"/>
          <w:vertAlign w:val="superscript"/>
        </w:rPr>
        <w:t>1</w:t>
      </w:r>
    </w:p>
    <w:p w:rsidR="005A739F" w:rsidRPr="006A56B6" w:rsidRDefault="00D564D2">
      <w:pPr>
        <w:pStyle w:val="MSGENFONTSTYLENAMETEMPLATEROLENUMBERMSGENFONTSTYLENAMEBYROLETEXT390"/>
        <w:shd w:val="clear" w:color="auto" w:fill="auto"/>
        <w:spacing w:after="0" w:line="488" w:lineRule="exact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(三）太原之战</w:t>
      </w:r>
      <w:r w:rsidRPr="006A56B6">
        <w:rPr>
          <w:rFonts w:asciiTheme="minorEastAsia" w:eastAsiaTheme="minorEastAsia" w:hAnsiTheme="minorEastAsia"/>
          <w:lang w:val="en-US" w:eastAsia="en-US" w:bidi="en-US"/>
        </w:rPr>
        <w:t>(</w:t>
      </w:r>
      <w:r w:rsidRPr="006A56B6">
        <w:rPr>
          <w:rFonts w:asciiTheme="minorEastAsia" w:eastAsiaTheme="minorEastAsia" w:hAnsiTheme="minorEastAsia"/>
        </w:rPr>
        <w:t>参见#</w:t>
      </w:r>
      <w:r w:rsidRPr="006A56B6">
        <w:rPr>
          <w:rStyle w:val="MSGENFONTSTYLENAMETEMPLATEROLENUMBERMSGENFONTSTYLENAMEBYROLETEXT39MSGENFONTSTYLEMODIFERNAMETimesNewRoman"/>
          <w:rFonts w:asciiTheme="minorEastAsia" w:eastAsiaTheme="minorEastAsia" w:hAnsiTheme="minorEastAsia"/>
          <w:sz w:val="28"/>
          <w:szCs w:val="28"/>
        </w:rPr>
        <w:t>B</w:t>
      </w:r>
      <w:r w:rsidRPr="006A56B6">
        <w:rPr>
          <w:rFonts w:asciiTheme="minorEastAsia" w:eastAsiaTheme="minorEastAsia" w:hAnsiTheme="minorEastAsia"/>
          <w:lang w:val="en-US" w:eastAsia="en-US" w:bidi="en-US"/>
        </w:rPr>
        <w:t xml:space="preserve"> </w:t>
      </w:r>
      <w:r w:rsidRPr="006A56B6">
        <w:rPr>
          <w:rFonts w:asciiTheme="minorEastAsia" w:eastAsiaTheme="minorEastAsia" w:hAnsiTheme="minorEastAsia"/>
        </w:rPr>
        <w:t>19&gt;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天复元年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（901</w:t>
      </w:r>
      <w:r w:rsidRPr="006A56B6">
        <w:rPr>
          <w:rFonts w:asciiTheme="minorEastAsia" w:eastAsiaTheme="minorEastAsia" w:hAnsiTheme="minorEastAsia"/>
        </w:rPr>
        <w:t>年）三月，朱全忠对河东发动大规模攻势，企 图一举扫平李克用集团。他命氏叔琮率军5万入天井关，命魏博 都将张文恭率军从磁州武安（今属河北)进军，'葛从周会合成德 镇军队从土门（即井陉口，位于今河北获鹿西南）进军，铭州刺 史张归厚从马岭进军，义武节度使王处直从飞狐（今河北涞源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进 军，侯言率晋、绛、慈、隰等州兵从阴地关（在今山西霍州至灵 石之间的汾河谷地）进军。数路大军齐进，声势颇大，河东诸将 非降即逃。沁州剌史蔡训、都将盖璋投降，沁州为汴军所占，汾 州刺史李瑭也以城投降。李存璋弃泽州逃走，氏叔琮占据泽州。接 着又围攻潞州，节度使孟迁投降。河东戍将李审建、王周见形势 不利，率步军万余，骑兵2000投降氏叔琮，使汴军顺利通过石会 关，直趋太原。张归厚进攻辽州，刺史张郓以城投降。成德军队 自井陉进入河东，攻下承天军，与氏叔琮的军队烽火相应。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诸路汴军汇集太原城下，数次挑战，城中人心惶恐，李克用 亲自上城指挥，忙得竟顾不上饮食</w:t>
      </w:r>
      <w:r w:rsidRPr="006A56B6">
        <w:rPr>
          <w:rStyle w:val="MSGENFONTSTYLENAMETEMPLATEROLENUMBERMSGENFONTSTYLENAMEBYROLETEXT18MSGENFONTSTYLEMODIFERSIZE18"/>
          <w:rFonts w:asciiTheme="minorEastAsia" w:eastAsiaTheme="minorEastAsia" w:hAnsiTheme="minorEastAsia"/>
          <w:sz w:val="28"/>
          <w:szCs w:val="28"/>
        </w:rPr>
        <w:t>。当时</w:t>
      </w:r>
      <w:r w:rsidRPr="006A56B6">
        <w:rPr>
          <w:rFonts w:asciiTheme="minorEastAsia" w:eastAsiaTheme="minorEastAsia" w:hAnsiTheme="minorEastAsia"/>
        </w:rPr>
        <w:t>，大雨连绵，城墙颓坏， 晋军冒雨修补。李克用又命李嗣昭、李嗣源等将领，不时夜间出 击，袭杀汴军。汴军人数众多，道路泥泞，粮草供给不足，士卒 多患疾病，朱全忠见太原一时难以攻下，只好下令诸军撤退。五 月，氏叔琮自石会关退军，周德威、李嗣昭率精锐骑兵追击，杀 获颇多。晋将李存审攻下汾州，斩刺史李瑭。其余失地也陆续为 晋军收复。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氏叔琼撤退经潞州时，奉命把孟迁全族迁往汴州，朱全忠即 以丁会守潞州。不久，正式任其为昭义节度使。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次年二月，李克用命李嗣昭、周德威率军攻下慈、隰等州，进 逼晋、绛，朱全忠遣朱友宁率军会同晋州刺史氏叔琮迎击。李嗣 昭攻下绛州，又为汴将康怀贞夺去，李嗣昭率军退屯蒲县（今属 山西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</w:rPr>
        <w:t>汴军10万佘众进驻蒲县南，与晋军对垒。氏叔琮夜率军 切断晋军归路，晋军慌乱，营垒被攻破，被斩杀万余人。三月，氏 叔琼、朱友宁再次发动攻势，列阵10里，拥军10万，而晋军不 过数万，众寡悬殊，人心汹惧。周德威出战不胜，密令李嗣昭率 后军先退，自率骑兵随后退去。汴军长驱直追，晋军溃散，兵仗 辎重丢弃几尽，李克用之子廷鸾被生擒。李克用见李嗣昭、周德 威等败，遣李存信率亲军迎击汴军，在清源（今山西清徐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与汴 军相遇，李存信见汴军势大，知难以取胜，领军退回太原。汴军 重又夺取慈、隰、汾3州。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数日后，汴军抵达太原，进攻西门，城中军队未集，人心浮 动。氏叔琮攻城甚急，每次围攻，“褒衣博带，以示闲暇”①。李克 用昼夜上城指挥防御，不得寝食。李克用见形势危急，召集众将 商议战守之策。李嗣源、李嗣昭、周德威力主坚守，李存信却说: “关东、河北皆受制于朱温，我兵寡地磨，守此孤城，彼筑垒穿堑 环之，以积久制我，我飞走无路，坐待困毙耳。今事势已急，不 若且入北虏，徐图进取。”李克用夫人刘氏素有主见，劝李克用说: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“存信，北川牧羊儿耳，安知远虑！王常笑王行瑜轻去其城，死于 人手，今日反效之邪！且王昔居鞑靼，几不自免，赖朝廷多事，乃 得复归。今一足出城，则祸变不测，塞外可得至邪! ”①李克用遂 打消弃城念头。数日后，溃兵逐渐返归。李克用弟李克宁原赴忻 州（今属山西）任刺史，知太原被围，亦率军返回，太原城中人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1、始稳。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朱全忠见太原一时不能攻下，返回河中，遣朱友宁率军西击 凤翔节度使李茂贞，留氏叔琮等继续围攻太原。李克用见朱全忠 离去，派李嗣昭、周德威等率敢死队，多次夜入汴军营寨，袭击 骚扰，汴军惊扰，日夜备御，不得安宁。不久，汴军中流行大疫， 士卒患病者甚众，氏叔琮只好引兵撤退。李嗣昭、周德威率兵追 赶，又收复慈、隰、汾3州。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太原之围虽解，李克用因兵少力疲，数年之内不敢与朱全忠 相争。其子李存勖建议说：“物不极则不返，恶不极则不亡。朱氏 恃其诈力，穷凶极暴，吞灭四邻，人怨神怒。今又攻逼乘舆，窥 覦神器，此其极电，殆将毙矣|吾家世袭忠贞，势穷力屈，无所 愧心。大人当遵养时晦，以待其衰”②。劝李克用积蓄力量，冷眼 旁观，等待有利时机，以图反攻。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1182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果然，形势正像李存勖所预料的那样发生了变化。天祐元年 </w:t>
      </w:r>
      <w:r w:rsidRPr="006A56B6">
        <w:rPr>
          <w:rFonts w:asciiTheme="minorEastAsia" w:eastAsiaTheme="minorEastAsia" w:hAnsiTheme="minorEastAsia"/>
          <w:lang w:val="en-US" w:eastAsia="en-US" w:bidi="en-US"/>
        </w:rPr>
        <w:t>(904</w:t>
      </w:r>
      <w:r w:rsidRPr="006A56B6">
        <w:rPr>
          <w:rFonts w:asciiTheme="minorEastAsia" w:eastAsiaTheme="minorEastAsia" w:hAnsiTheme="minorEastAsia"/>
        </w:rPr>
        <w:t>年），朱全忠派人杀死昭宗，消息传到潞州，昭义节度使丁会 率将士着孝服痛哭流涕，始有叛朱之心。天祐三年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（906</w:t>
      </w:r>
      <w:r w:rsidRPr="006A56B6">
        <w:rPr>
          <w:rFonts w:asciiTheme="minorEastAsia" w:eastAsiaTheme="minorEastAsia" w:hAnsiTheme="minorEastAsia"/>
        </w:rPr>
        <w:t>年），朱 全忠率军攻刘仁恭父子，包围沧州。刘仁恭向李克用求救，李克 用遂命周德威、李嗣昭率军攻潞州，丁会举全军归降晋军，潞州 重新归于河东。丁会见李克用时说：“会非力不能守也。梁王陵虐 唐室，会虽受其举拔之恩，诚不忍其所为，故来归命耳。”③朱全 忠在沧州前线，闻知潞州失守，大惊，怕晋军进攻河南腹心之地，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①②《资治通鉴》卷二六三《唐纪七十九》，昭宗天复二年三月。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37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21"/>
          <w:footerReference w:type="default" r:id="rId922"/>
          <w:footerReference w:type="first" r:id="rId923"/>
          <w:pgSz w:w="11900" w:h="16840"/>
          <w:pgMar w:top="985" w:right="1436" w:bottom="1263" w:left="1359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③《资治通鉴》卷二六五《唐纪八十一昭宣帝天祐三年闰十二月。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372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狼狈烧营而退，损失颇为惨重，“威望大沮”①。而河东占有潞州， 形势稳固，进可以攻，退可以守，情况有了很大改变</w:t>
      </w:r>
      <w:r w:rsidRPr="006A56B6">
        <w:rPr>
          <w:rStyle w:val="MSGENFONTSTYLENAMETEMPLATEROLENUMBERMSGENFONTSTYLENAMEBYROLETEXT18MSGENFONTSTYLEMODIFERNAMEArial4"/>
          <w:rFonts w:asciiTheme="minorEastAsia" w:eastAsiaTheme="minorEastAsia" w:hAnsiTheme="minorEastAsia"/>
          <w:sz w:val="28"/>
          <w:szCs w:val="28"/>
        </w:rPr>
        <w:t>0</w:t>
      </w:r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452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五、朱全忠统一中原的军事特点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朱全忠最初实力并不强大，他出任宣武节度使，赴任时仅带 领数百名军人，不仅不能与实力雄厚的秦宗权相比，就是当时中 原任何一个藩镇的力量都比他强大。然而，经过20余年的争霸战 争，他由小到大，由弱变强，不仅兼并了一个又</w:t>
      </w:r>
      <w:r w:rsidRPr="006A56B6">
        <w:rPr>
          <w:rFonts w:asciiTheme="minorEastAsia" w:eastAsiaTheme="minorEastAsia" w:hAnsiTheme="minorEastAsia"/>
          <w:lang w:val="en-US" w:eastAsia="en-US" w:bidi="en-US"/>
        </w:rPr>
        <w:t>一</w:t>
      </w:r>
      <w:r w:rsidRPr="006A56B6">
        <w:rPr>
          <w:rFonts w:asciiTheme="minorEastAsia" w:eastAsiaTheme="minorEastAsia" w:hAnsiTheme="minorEastAsia"/>
        </w:rPr>
        <w:t>个藩镇，还击 败了势力强大的李克用集团，初步统一了中原地区。除了政治、经 济、社会的原因外，从军事角度看，其特点大致有如下几个方面：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088"/>
        </w:tabs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1、</w:t>
      </w:r>
      <w:r w:rsidRPr="006A56B6">
        <w:rPr>
          <w:rFonts w:asciiTheme="minorEastAsia" w:eastAsiaTheme="minorEastAsia" w:hAnsiTheme="minorEastAsia"/>
        </w:rPr>
        <w:tab/>
        <w:t>朱全忠釆取了联合一批、消灭一个、平定一方、再图他方 的战略方针。黄巢从长安撤出到达河南后，他自知不敌，遂联合 中原诸镇，尤其是联合了河东李克用，共同镇压了农民起义军。对 付秦宗权时，他联合了赵犟、朱瑄、朱瑾等镇。秦宗权灭亡后，他 便把矛头指向原来的盟友朱氏兄弟，有步骤地兼并东方四镇，然 后控制魏博，北上争锋，基本上做到平定一处，稳定一处，逐渐 地扩充实力与地盘。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088"/>
        </w:tabs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2、</w:t>
      </w:r>
      <w:r w:rsidRPr="006A56B6">
        <w:rPr>
          <w:rFonts w:asciiTheme="minorEastAsia" w:eastAsiaTheme="minorEastAsia" w:hAnsiTheme="minorEastAsia"/>
        </w:rPr>
        <w:tab/>
        <w:t>朱全忠从不四面出击，也不千里跋涉，借道远征，而是以 河南为根本，先吞并邻道，然后再及其余。这样，胜则可扩充地 盘，败则全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</w:rPr>
        <w:t>Jlip</w:t>
      </w:r>
      <w:r w:rsidRPr="006A56B6">
        <w:rPr>
          <w:rFonts w:asciiTheme="minorEastAsia" w:eastAsiaTheme="minorEastAsia" w:hAnsiTheme="minorEastAsia"/>
        </w:rPr>
        <w:t>而返，不至于伤及元气，因而得多失少。比如，唐 廷任命他兼任淮南节度使，他命李墦为淮南留后，代替自己南下 赴任，当杨行密对此加以抵制时，朱全忠并不负气劳师远征淮南， 与杨行密争一日之短长，而是就此罢手，把军事进攻的重点仍然 放在山东方面。在这方面李克用正好相反，他自恃实力雄厚，拥 有沙陀铁骑，往往四面出击，假道于人，劳师远征，致使李存信 遭袭于魏州，史俨、李承嗣援郓失利后，投奔淮南，削弱了自身 的力量。李克用恃强的结果，胜则不能收其土地财陚，败则损失 巨大的兵员与物资，朱、李双方力量的转化，这是一个非常重要 的因素。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125"/>
        </w:tabs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3、</w:t>
      </w:r>
      <w:r w:rsidRPr="006A56B6">
        <w:rPr>
          <w:rFonts w:asciiTheme="minorEastAsia" w:eastAsiaTheme="minorEastAsia" w:hAnsiTheme="minorEastAsia"/>
        </w:rPr>
        <w:tab/>
        <w:t>朱全忠精于谋略，每战能集中优势兵力，确定一个攻击目 标，不两面作战，分散兵力。如他进攻兖、郓时，顾虑到魏博罗 弘信袭击其后方，“每岁时赂遗，必卑辞厚礼。弘信每有答贶，太 袓（朱全忠）必对魏使北面拜而受之，曰：‘六兄（指罗弘信）比 予有倍年之长，兄弟之国，安得以常邻遇之。’故弘信以为厚己”①。 遂不袭扰汴军后方，使汴军能专力进攻朱氏兄弟。再如朱全忠讨 伐淄青王师范时，尽管此时他的势力正处于顶蜂，实力完全能够 应付两面作战，但他还竭力避免这种局面的出现。朱全忠上奏昭 宗说：“克用于臣，本无太嫌，乞厚加宠泽，遣大:臣抚慰，俾知臣 意。”想通过唐中央来安抚李克用，暂时缓和朱、李双方的矛盾。 李克用也深知朱全忠此举的真实意图，说贼欲有事淄青，畏吾 掎其后耳!”②尽管如此，李克用终究还是没有出兵牵制汴军，虽 然可能有一些其他因素，朱全忠的这种策略不能不说也发挥了一 定的作用。李克用在这方面则</w:t>
      </w:r>
      <w:r w:rsidRPr="006A56B6">
        <w:rPr>
          <w:rStyle w:val="MSGENFONTSTYLENAMETEMPLATEROLENUMBERMSGENFONTSTYLENAMEBYROLETEXT18MSGENFONTSTYLEMODIFERSIZE164"/>
          <w:rFonts w:asciiTheme="minorEastAsia" w:eastAsiaTheme="minorEastAsia" w:hAnsiTheme="minorEastAsia"/>
          <w:sz w:val="28"/>
          <w:szCs w:val="28"/>
        </w:rPr>
        <w:t>明显逊</w:t>
      </w:r>
      <w:r w:rsidRPr="006A56B6">
        <w:rPr>
          <w:rFonts w:asciiTheme="minorEastAsia" w:eastAsiaTheme="minorEastAsia" w:hAnsiTheme="minorEastAsia"/>
        </w:rPr>
        <w:t>色得多，他经常待强同时数 面作战，故屡遭败衄。他在与汴军的争霸战争中;屡屡失利，不 得已遣使，送书求和，以求喘息，但在书信中却措词不恭，致使朱 全忠拒绝和议，使晋军疲于奔命。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1125"/>
        </w:tabs>
        <w:spacing w:after="78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4、</w:t>
      </w:r>
      <w:r w:rsidRPr="006A56B6">
        <w:rPr>
          <w:rFonts w:asciiTheme="minorEastAsia" w:eastAsiaTheme="minorEastAsia" w:hAnsiTheme="minorEastAsia"/>
        </w:rPr>
        <w:tab/>
        <w:t>在作战部署上，朱全忠往往釆用数路进攻，互相配合，互 相支援的打法，在许多情况下，都部署有预备部队，分梯队发动 攻击，避免孤军深入或者兵力过分单薄。如景福二年你93年），进 攻朱氏兄弟，朱全忠命庞师古攻究州:，葛从周攻齐州，自率大军 攻郓州，使对方首尾不能相顾，获得大胜。天复元年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（901</w:t>
      </w:r>
      <w:r w:rsidRPr="006A56B6">
        <w:rPr>
          <w:rFonts w:asciiTheme="minorEastAsia" w:eastAsiaTheme="minorEastAsia" w:hAnsiTheme="minorEastAsia"/>
        </w:rPr>
        <w:t>年），进 攻河东李克用，朱全忠命氏叔琮、张文恭、葛从周</w:t>
      </w:r>
      <w:r w:rsidRPr="006A56B6">
        <w:rPr>
          <w:rStyle w:val="MSGENFONTSTYLENAMETEMPLATEROLENUMBERMSGENFONTSTYLENAMEBYROLETEXT18MSGENFONTSTYLEMODIFERNAMEArial5"/>
          <w:rFonts w:asciiTheme="minorEastAsia" w:eastAsiaTheme="minorEastAsia" w:hAnsiTheme="minorEastAsia"/>
          <w:sz w:val="28"/>
          <w:szCs w:val="28"/>
        </w:rPr>
        <w:t>V</w:t>
      </w:r>
      <w:r w:rsidRPr="006A56B6">
        <w:rPr>
          <w:rFonts w:asciiTheme="minorEastAsia" w:eastAsiaTheme="minorEastAsia" w:hAnsiTheme="minorEastAsia"/>
        </w:rPr>
        <w:t>张归厚、王 处直、侯言等将，率军从数个方向进攻河东，仅从河北就出动3路 大军（详见本章第二节第四项），分别进攻潞规、太原、蔚州，其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19"/>
        </w:numPr>
        <w:shd w:val="clear" w:color="auto" w:fill="auto"/>
        <w:tabs>
          <w:tab w:val="left" w:pos="1125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《旧五代史》卷十四《罗绍威传》。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19"/>
        </w:numPr>
        <w:shd w:val="clear" w:color="auto" w:fill="auto"/>
        <w:tabs>
          <w:tab w:val="left" w:pos="1125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24"/>
          <w:footerReference w:type="default" r:id="rId925"/>
          <w:footerReference w:type="first" r:id="rId926"/>
          <w:pgSz w:w="11900" w:h="16840"/>
          <w:pgMar w:top="985" w:right="1436" w:bottom="1263" w:left="1359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《资治通鉴》卷二六四《唐纪八十》，昭宗天复三年二月。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他诸路从西北、北、东北方向，直趋太原，使河东各地军队相互 不能策应，陷于被动挨打的境地。朱全忠率部为总预备队，策应 诸路大军。汴军声势浩大，兵力雄厚，势如破竹，河东诸将非逃 即降，太原几乎为之不守。此战虽未彻底消灭河东镇，但也使李 克用数年不敢与汴军争锋。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此外，朱全忠在河南采取了安抚流亡、轻徭薄赋、劝课农桑 的政策，收到相当的效果。尤其是张全义，在洛阳推行这个政策 最为坚决，使得当地社会稳定，人口增加，生产发展，故朱全忠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军食充足，后方安定，有力量兼并他方。</w:t>
      </w:r>
    </w:p>
    <w:p w:rsidR="005A739F" w:rsidRPr="006A56B6" w:rsidRDefault="00D564D2">
      <w:pPr>
        <w:pStyle w:val="MSGENFONTSTYLENAMETEMPLATEROLENUMBERMSGENFONTSTYLENAMEBYROLETEXT590"/>
        <w:shd w:val="clear" w:color="auto" w:fill="auto"/>
        <w:spacing w:after="336"/>
        <w:ind w:left="280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' .' '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0"/>
        <w:rPr>
          <w:rFonts w:asciiTheme="minorEastAsia" w:eastAsiaTheme="minorEastAsia" w:hAnsiTheme="minorEastAsia"/>
          <w:sz w:val="28"/>
          <w:szCs w:val="28"/>
        </w:rPr>
      </w:pPr>
      <w:bookmarkStart w:id="339" w:name="bookmark338"/>
      <w:r w:rsidRPr="006A56B6">
        <w:rPr>
          <w:rStyle w:val="MSGENFONTSTYLENAMETEMPLATEROLELEVELNUMBERMSGENFONTSTYLENAMEBYROLEHEADING42MSGENFONTSTYLEMODIFERSPACING2"/>
          <w:rFonts w:asciiTheme="minorEastAsia" w:eastAsiaTheme="minorEastAsia" w:hAnsiTheme="minorEastAsia"/>
          <w:sz w:val="28"/>
          <w:szCs w:val="28"/>
        </w:rPr>
        <w:t>第三节南方藩镇兼并战争</w:t>
      </w:r>
      <w:bookmarkEnd w:id="339"/>
    </w:p>
    <w:p w:rsidR="005A739F" w:rsidRPr="006A56B6" w:rsidRDefault="00D564D2">
      <w:pPr>
        <w:pStyle w:val="MSGENFONTSTYLENAMETEMPLATEROLENUMBERMSGENFONTSTYLENAMEBYROLETEXT601"/>
        <w:shd w:val="clear" w:color="auto" w:fill="auto"/>
        <w:tabs>
          <w:tab w:val="left" w:pos="2903"/>
        </w:tabs>
        <w:spacing w:after="30"/>
        <w:ind w:left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、 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'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</w:rPr>
        <w:t>:</w:t>
      </w:r>
      <w:r w:rsidRPr="006A56B6">
        <w:rPr>
          <w:rStyle w:val="MSGENFONTSTYLENAMETEMPLATEROLENUMBERMSGENFONTSTYLENAMEBYROLETEXT60MSGENFONTSTYLEMODIFERNAMEArial"/>
          <w:rFonts w:asciiTheme="minorEastAsia" w:eastAsiaTheme="minorEastAsia" w:hAnsiTheme="minorEastAsia"/>
          <w:sz w:val="28"/>
          <w:szCs w:val="28"/>
        </w:rPr>
        <w:t>:</w:t>
      </w:r>
      <w:r w:rsidRPr="006A56B6">
        <w:rPr>
          <w:rStyle w:val="MSGENFONTSTYLENAMETEMPLATEROLENUMBERMSGENFONTSTYLENAMEBYROLETEXT60MSGENFONTSTYLEMODIFERNAMEArial"/>
          <w:rFonts w:asciiTheme="minorEastAsia" w:eastAsiaTheme="minorEastAsia" w:hAnsiTheme="minorEastAsia"/>
          <w:sz w:val="28"/>
          <w:szCs w:val="28"/>
          <w:vertAlign w:val="superscript"/>
        </w:rPr>
        <w:t>1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 、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唐末农民战争失败后，全国处于混乱之中，南方各地也逐渐 摆脱了唐廷的控制，大小军阀盘踞一方，争城夺地，战无宁日，江 淮、劍南</w:t>
      </w:r>
      <w:r w:rsidRPr="006A56B6">
        <w:rPr>
          <w:rStyle w:val="MSGENFONTSTYLENAMETEMPLATEROLENUMBERMSGENFONTSTYLENAMEBYROLETEXT18MSGENFONTSTYLEMODIFERNAMEArial6"/>
          <w:rFonts w:asciiTheme="minorEastAsia" w:eastAsiaTheme="minorEastAsia" w:hAnsiTheme="minorEastAsia"/>
        </w:rPr>
        <w:t>V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  <w:lang w:val="en-US" w:eastAsia="en-US" w:bidi="en-US"/>
        </w:rPr>
        <w:t>.</w:t>
      </w:r>
      <w:r w:rsidRPr="006A56B6">
        <w:rPr>
          <w:rFonts w:asciiTheme="minorEastAsia" w:eastAsiaTheme="minorEastAsia" w:hAnsiTheme="minorEastAsia"/>
        </w:rPr>
        <w:t>两淅、荆黻、福建、岭南等地都陷入战乱之中，遭到 不同程度的破坏，江淮残破尤甚。经过激烈的争夺，王建夺取了 两川地区★王潮、王审知夺取福建，杨行密夺取江淮，钱镠夺取 两浙，马殷夺取湖南，各自建立了割据一方的封建政权。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/>
        <w:rPr>
          <w:rFonts w:asciiTheme="minorEastAsia" w:eastAsiaTheme="minorEastAsia" w:hAnsiTheme="minorEastAsia"/>
          <w:sz w:val="28"/>
          <w:szCs w:val="28"/>
        </w:rPr>
      </w:pPr>
      <w:bookmarkStart w:id="340" w:name="bookmark339"/>
      <w:r w:rsidRPr="006A56B6">
        <w:rPr>
          <w:rFonts w:asciiTheme="minorEastAsia" w:eastAsiaTheme="minorEastAsia" w:hAnsiTheme="minorEastAsia"/>
          <w:sz w:val="28"/>
          <w:szCs w:val="28"/>
        </w:rPr>
        <w:t>一、王建夺取两川之地</w:t>
      </w:r>
      <w:bookmarkEnd w:id="340"/>
    </w:p>
    <w:p w:rsidR="005A739F" w:rsidRPr="006A56B6" w:rsidRDefault="00D564D2">
      <w:pPr>
        <w:pStyle w:val="MSGENFONTSTYLENAMETEMPLATEROLENUMBERMSGENFONTSTYLENAMEBYROLETEXT610"/>
        <w:shd w:val="clear" w:color="auto" w:fill="auto"/>
        <w:tabs>
          <w:tab w:val="left" w:pos="2903"/>
        </w:tabs>
        <w:spacing w:after="210"/>
        <w:ind w:left="24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'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ab/>
      </w:r>
      <w:r w:rsidRPr="006A56B6">
        <w:rPr>
          <w:rStyle w:val="MSGENFONTSTYLENAMETEMPLATEROLENUMBERMSGENFONTSTYLENAMEBYROLETEXT61MSGENFONTSTYLEMODIFERNAMETimesNewRoman"/>
          <w:rFonts w:ascii="Segoe UI Symbol" w:eastAsiaTheme="minorEastAsia" w:hAnsi="Segoe UI Symbol" w:cs="Segoe UI Symbol"/>
          <w:sz w:val="28"/>
          <w:szCs w:val="28"/>
        </w:rPr>
        <w:t>♦</w:t>
      </w:r>
      <w:r w:rsidRPr="006A56B6">
        <w:rPr>
          <w:rFonts w:asciiTheme="minorEastAsia" w:eastAsiaTheme="minorEastAsia" w:hAnsiTheme="minorEastAsia"/>
          <w:sz w:val="28"/>
          <w:szCs w:val="28"/>
        </w:rPr>
        <w:t>广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8MSGENFONTSTYLEMODIFERSIZE14"/>
          <w:rFonts w:asciiTheme="minorEastAsia" w:eastAsiaTheme="minorEastAsia" w:hAnsiTheme="minorEastAsia"/>
        </w:rPr>
        <w:t>(一）</w:t>
      </w:r>
      <w:r w:rsidRPr="006A56B6">
        <w:rPr>
          <w:rFonts w:asciiTheme="minorEastAsia" w:eastAsiaTheme="minorEastAsia" w:hAnsiTheme="minorEastAsia"/>
          <w:sz w:val="28"/>
          <w:szCs w:val="28"/>
        </w:rPr>
        <w:t>两川之乱与王</w:t>
      </w:r>
      <w:r w:rsidRPr="006A56B6">
        <w:rPr>
          <w:rStyle w:val="MSGENFONTSTYLENAMETEMPLATEROLENUMBERMSGENFONTSTYLENAMEBYROLETEXT28MSGENFONTSTYLEMODIFERBOLD"/>
          <w:rFonts w:asciiTheme="minorEastAsia" w:eastAsiaTheme="minorEastAsia" w:hAnsiTheme="minorEastAsia"/>
          <w:sz w:val="28"/>
          <w:szCs w:val="28"/>
        </w:rPr>
        <w:t>建入蜀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西川节度使陈敬瑄派部将高仁厚镇压韩秀升起义时，许以事 成后保奏为东川节度使。东川节度使杨师立本来就不十分满意陈 敬瑄所为，闻此讯后更加忿怒。僖宗中和四年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（884</w:t>
      </w:r>
      <w:r w:rsidRPr="006A56B6">
        <w:rPr>
          <w:rFonts w:asciiTheme="minorEastAsia" w:eastAsiaTheme="minorEastAsia" w:hAnsiTheme="minorEastAsia"/>
        </w:rPr>
        <w:t>年），杨师立 被授为右仆射，免去节度使之职。杨师立大怒，杀死官告使和监 军，举兵讨伐陈敬瑄。陈敬瑄派高仁厚率兵抗击。高仁厚很快攻 下鹿头关（今四川绵竹东南），包围梓州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治今四川三台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</w:rPr>
        <w:t>采用 分化的办法，促使杨师立部将郑君雄发动兵变，杀死杨师立，开 城投降。高仁厚遂被任为东川节度使。</w:t>
      </w:r>
    </w:p>
    <w:p w:rsidR="005A739F" w:rsidRPr="006A56B6" w:rsidRDefault="00D564D2">
      <w:pPr>
        <w:pStyle w:val="MSGENFONTSTYLENAMETEMPLATEROLENUMBERMSGENFONTSTYLENAMEBYROLETEXT620"/>
        <w:shd w:val="clear" w:color="auto" w:fill="auto"/>
        <w:ind w:left="44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27"/>
          <w:footerReference w:type="default" r:id="rId928"/>
          <w:footerReference w:type="first" r:id="rId929"/>
          <w:pgSz w:w="11900" w:h="16840"/>
          <w:pgMar w:top="1195" w:right="1077" w:bottom="656" w:left="1719" w:header="0" w:footer="3" w:gutter="0"/>
          <w:pgNumType w:start="844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  <w:r w:rsidRPr="006A56B6">
        <w:rPr>
          <w:rFonts w:asciiTheme="minorEastAsia" w:eastAsiaTheme="minorEastAsia" w:hAnsiTheme="minorEastAsia"/>
          <w:sz w:val="28"/>
          <w:szCs w:val="28"/>
        </w:rPr>
        <w:t>826</w:t>
      </w:r>
      <w:r w:rsidRPr="006A56B6">
        <w:rPr>
          <w:rStyle w:val="MSGENFONTSTYLENAMETEMPLATEROLENUMBERMSGENFONTSTYLENAMEBYROLETEXT62MSGENFONTSTYLEMODIFERSIZE4"/>
          <w:rFonts w:asciiTheme="minorEastAsia" w:eastAsiaTheme="minorEastAsia" w:hAnsiTheme="minorEastAsia"/>
          <w:sz w:val="28"/>
          <w:szCs w:val="28"/>
        </w:rPr>
        <w:t xml:space="preserve"> </w:t>
      </w:r>
      <w:r w:rsidRPr="006A56B6">
        <w:rPr>
          <w:rStyle w:val="MSGENFONTSTYLENAMETEMPLATEROLENUMBERMSGENFONTSTYLENAMEBYROLETEXT62MSGENFONTSTYLEMODIFERSIZE4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次年，僖宗率百官离开成都，返回长安。陈敬瑄又怀疑高仁 厚有二心，借故攻杀。唐廷另委顾彦朗为东川节度使，两川从此 互相猜忌，经常发生摩擦。光启二年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（886</w:t>
      </w:r>
      <w:r w:rsidRPr="006A56B6">
        <w:rPr>
          <w:rFonts w:asciiTheme="minorEastAsia" w:eastAsiaTheme="minorEastAsia" w:hAnsiTheme="minorEastAsia"/>
        </w:rPr>
        <w:t>年），田令孜在朝中失 势，自请为西川监军使，入蜀依靠陈敬瑄，大宦官杨复恭挤走田 令孜，专擅朝政，欲排斥田令孜党羽，把其义子们，即神策军五 都都将外任为诸州刺史，其中王建为利州（治今四川广元）刺史。 利州隶属于山南西道管辖，节度使杨守亮忌王建骁勇，恐其难制， 屡次召见欲加以杀害。王建惧而不受命，遂招纳亡命，有众8000 余人，进攻阆州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治今四川阆中），攻下后又转攻利州，刺史王珙 不敢拒敌，弃城逃亡。王建占据2州，所至之处烧杀抢掠，杨守 亮不能制。东川节度使顾彦朗本为神策军将，与王建相识，经常 遣人慰问，并赠以军需钱帛，故王建不侵扰东川。陈敬瑄见王、顾 交好，恐联合对付自己，非常忧虑。田令孜告陈敬瑄说，王建是 自己义子，只要以书信召其到西川，定会从命。陈敬瑄大喜，遂 遣使携田令孜书信召王建入西川。王建见信大喜，说：“监军阿父 (指田令孜）遣信见招，仆欲诣成都省阿父，因依陈太师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指陈敬 瑄）得一大郡，是所愿也。”①乃留家属于梓州，率3000精兵前往 成都（今属四川）。行至鹿头关，有人对陈敬瑄说：“王建，虎也， 奈何延之入室？彼安肯为公下乎?”@陈敬瑄又反悔，遣使阻其入 关，并且增修守备。王建大怒，纵兵破关而入，攻入西川境内，从 此两川陷入军阀混战之中。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6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王建，河南舞阳（今属河南）人，世为饼师，少年无赖，屠 牛盗驴，贩卖私盐。唐末，应募从军，隶忠武军。监军杨复光率 忠武军8000人与黄巢部将朱全忠战于襄（治今湖北襄樊)、邓 </w:t>
      </w:r>
      <w:r w:rsidRPr="006A56B6">
        <w:rPr>
          <w:rFonts w:asciiTheme="minorEastAsia" w:eastAsiaTheme="minorEastAsia" w:hAnsiTheme="minorEastAsia"/>
          <w:lang w:val="en-US" w:eastAsia="en-US" w:bidi="en-US"/>
        </w:rPr>
        <w:t>(</w:t>
      </w:r>
      <w:r w:rsidRPr="006A56B6">
        <w:rPr>
          <w:rFonts w:asciiTheme="minorEastAsia" w:eastAsiaTheme="minorEastAsia" w:hAnsiTheme="minorEastAsia"/>
        </w:rPr>
        <w:t>治今河南邓州），王建作为军校也曾参加。后杨复光将其军改编 为8都，每都千人，王建、韩建、鹿晏宏等皆为都将。杨复光死 后，鹿晏宏率8都兵攻略山南西道，赶走节度使牛丛，鹿晏宏得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20"/>
        </w:numPr>
        <w:shd w:val="clear" w:color="auto" w:fill="auto"/>
        <w:tabs>
          <w:tab w:val="left" w:pos="1193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《旧五代史》卷一三六《王建传》。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20"/>
        </w:numPr>
        <w:shd w:val="clear" w:color="auto" w:fill="auto"/>
        <w:tabs>
          <w:tab w:val="left" w:pos="1193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30"/>
          <w:footerReference w:type="default" r:id="rId931"/>
          <w:pgSz w:w="11900" w:h="16840"/>
          <w:pgMar w:top="1024" w:right="1720" w:bottom="1024" w:left="1127" w:header="0" w:footer="3" w:gutter="0"/>
          <w:pgNumType w:start="827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《资治通鉴》卷二五七《唐纪七十三》，僖宗光启三年十一月。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以继任其职。鹿晏宏忌王建、韩建，欲加以杀害，2人遂率兵3000 人奔赴成都。僖宗大喜，分其部为5都，王建等仍为都将，扈卫 僖宗。田令孜为扩充个人势力，收王建等为义子，把其部号“扈 驾五都”，黄巢义军失败后，遂随同僖宗回到长安。田令孜失势， 王建等均被排斥出朝廷，充任外州刺史。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MSGENFONTSTYLEMODIFERSIZE14"/>
          <w:rFonts w:asciiTheme="minorEastAsia" w:eastAsiaTheme="minorEastAsia" w:hAnsiTheme="minorEastAsia"/>
        </w:rPr>
        <w:t>(二）</w:t>
      </w:r>
      <w:r w:rsidRPr="006A56B6">
        <w:rPr>
          <w:rFonts w:asciiTheme="minorEastAsia" w:eastAsiaTheme="minorEastAsia" w:hAnsiTheme="minorEastAsia"/>
          <w:sz w:val="28"/>
          <w:szCs w:val="28"/>
        </w:rPr>
        <w:t>王建攻占西川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王建攻入鹿头关，在绵竹（今属四川）击败汉州（治今四川 广汉）刺史张顼，攻破汉州，进军学射山（位今四川成都东北）， 又击败西川将句惟立，攻下德阳（今属四川）。东川节度使顾彦朗 任其弟顾彦晖为汉州刺史，发兵助王建攻成都。连攻3日，不能 攻下，遂退兵于汉州。“月余，大剽蜀土，进逼彭州，百道攻之， 敬瑄出兵来援，建解围，纵兵大掠，十一州皆罹其毒，民不聊 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生，，①。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王建见成都一时难以攻下，上表朝廷请另派重臣为帅，明令 讨伐條敬瑄，欲倚天子之重，夺</w:t>
      </w:r>
      <w:r w:rsidRPr="006A56B6">
        <w:rPr>
          <w:rStyle w:val="MSGENFONTSTYLENAMETEMPLATEROLENUMBERMSGENFONTSTYLENAMEBYROLETEXT18MSGENFONTSTYLEMODIFERSIZE151"/>
          <w:rFonts w:asciiTheme="minorEastAsia" w:eastAsiaTheme="minorEastAsia" w:hAnsiTheme="minorEastAsia"/>
          <w:sz w:val="28"/>
          <w:szCs w:val="28"/>
        </w:rPr>
        <w:t>取西州</w:t>
      </w:r>
      <w:r w:rsidRPr="006A56B6">
        <w:rPr>
          <w:rFonts w:asciiTheme="minorEastAsia" w:eastAsiaTheme="minorEastAsia" w:hAnsiTheme="minorEastAsia"/>
        </w:rPr>
        <w:t>。顾彦朗也惧王建强盛将 来会攻略东川，上表请赦王建揎自攻略之罪，并请调走陈敬瑄，另 命他人，以安两川。唐廷遂命宰相韦昭度为西川节度使代替陈敬 瑄。陈敬瑄拒不受命，唐廷命韦昭度为招讨使，统率山南西道、东 川军队讨伐陈敬瑄。又割西川的邛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治今四川邛崃)、蜀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治今四 川崇庆)、黎（治今四川汉源西北)、雅（治今四川雅安）等州，另 置永平军，以王建为节度使，并充行营诸军都指挥使，随韦昭度 讨伐陈敬瑄。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昭宗龙纪元年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（889</w:t>
      </w:r>
      <w:r w:rsidRPr="006A56B6">
        <w:rPr>
          <w:rFonts w:asciiTheme="minorEastAsia" w:eastAsiaTheme="minorEastAsia" w:hAnsiTheme="minorEastAsia"/>
        </w:rPr>
        <w:t>年）正月，王建大破西川将山行章于新繁 (今四川新都西北），杀获万人，山行章退屯濛阳（今四川广汉 西），与王建军相持。次年五月，王建因邛州为永平军治所所在， 仍由陈敬瑄军占据，于是移军转攻邛州。陈敬瑄急遣大将杨儒率 兵3000助邛州刺史毛湘守城，毛湘出战，屡败。杨懦见王建军势 大，遂率所部军出城投降，王建收为义子，更名王宗儒。王建留</w:t>
      </w:r>
    </w:p>
    <w:p w:rsidR="005A739F" w:rsidRPr="006A56B6" w:rsidRDefault="00D564D2">
      <w:pPr>
        <w:pStyle w:val="MSGENFONTSTYLENAMETEMPLATEROLENUMBERMSGENFONTSTYLENAMEBYROLETEXT630"/>
        <w:shd w:val="clear" w:color="auto" w:fill="auto"/>
        <w:spacing w:after="422"/>
        <w:ind w:left="82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I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73" w:lineRule="exact"/>
        <w:ind w:left="420" w:right="3820" w:firstLine="32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32"/>
          <w:footerReference w:type="default" r:id="rId933"/>
          <w:pgSz w:w="11900" w:h="16840"/>
          <w:pgMar w:top="1183" w:right="1191" w:bottom="644" w:left="1597" w:header="0" w:footer="3" w:gutter="0"/>
          <w:pgNumType w:start="846"/>
          <w:cols w:space="720"/>
          <w:noEndnote/>
          <w:docGrid w:linePitch="360"/>
        </w:sectPr>
      </w:pPr>
      <w:r w:rsidRPr="006A56B6">
        <w:rPr>
          <w:rStyle w:val="MSGENFONTSTYLENAMETEMPLATEROLENUMBERMSGENFONTSTYLENAMEBYROLETEXT9MSGENFONTSTYLEMODIFERSPACING2"/>
          <w:rFonts w:asciiTheme="minorEastAsia" w:eastAsiaTheme="minorEastAsia" w:hAnsiTheme="minorEastAsia"/>
          <w:sz w:val="28"/>
          <w:szCs w:val="28"/>
        </w:rPr>
        <w:t>①《旧五代史卷一三六《王建传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</w:rPr>
        <w:t xml:space="preserve">K </w:t>
      </w: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  <w:lang w:val="en-US" w:eastAsia="en-US" w:bidi="en-US"/>
        </w:rPr>
        <w:t>—</w:t>
      </w: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</w:rPr>
        <w:t xml:space="preserve">828 </w:t>
      </w: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兵继续围攻邛州，自率大军回攻成都。毛湘为田令孜亲吏，见王 建军攻势猛烈，救兵不至，知城不可守，又不愿亲降，遂命部将 任可知斩其首出降，接着蜀州守将也向王建投降。陈敬瑄把其军 队布置于成都外围的犀浦（今郫县东南）、郫县（今属四川）、导 江（今四川都江堰东）等县，意在保护西北通道，以备万不得已 时逃向吐蕃避难。又命成都城中每户抽一丁，“昼则穿重壕，采竹 木，运砖石；夜则登城，击柝巡警，无休息”①。置征督院，专门 搜刮民财，以供军用。韦昭度军驻于唐桥（位于今四川成都东 南），王建军驻于成都东闾门外，攻打甚急。大顺二年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（891</w:t>
      </w:r>
      <w:r w:rsidRPr="006A56B6">
        <w:rPr>
          <w:rFonts w:asciiTheme="minorEastAsia" w:eastAsiaTheme="minorEastAsia" w:hAnsiTheme="minorEastAsia"/>
        </w:rPr>
        <w:t>年）四 月，成都被困日久，粮尽，“饿殍狼藉，军民强墩相陵，将吏斩之 不能禁，乃更为酷法，或断腰，或斜劈，死者相继而为者不止，人 耳目既熟，不以为惧。吏民日窘，多谋出降”②。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唐廷因三年用兵，“馈运不继”③，下令罢兵，恢复陈敬瑄官爵。 王建认为大功垂成，不愿罢兵，上表唐廷请召韦昭度还朝，由自 己率军独自攻城，意在夺西川为己有。韦昭度既不能制约王建，又 无朝命召其还朝，犹豫未决。王建一方面劝韦昭度早回长安</w:t>
      </w:r>
      <w:r w:rsidRPr="006A56B6">
        <w:rPr>
          <w:rStyle w:val="MSGENFONTSTYLENAMETEMPLATEROLENUMBERMSGENFONTSTYLENAMEBYROLETEXT18MSGENFONTSTYLEMODIFERSIZE750"/>
          <w:rFonts w:asciiTheme="minorEastAsia" w:eastAsiaTheme="minorEastAsia" w:hAnsiTheme="minorEastAsia"/>
          <w:sz w:val="28"/>
          <w:szCs w:val="28"/>
        </w:rPr>
        <w:t xml:space="preserve">，一 </w:t>
      </w:r>
      <w:r w:rsidRPr="006A56B6">
        <w:rPr>
          <w:rFonts w:asciiTheme="minorEastAsia" w:eastAsiaTheme="minorEastAsia" w:hAnsiTheme="minorEastAsia"/>
        </w:rPr>
        <w:t>方面命人捉获韦昭度亲吏，诬以盗窃军粮之罪，在招讨使行府门 前，“脔食之”④。韦昭度大惧，称病还朝，把印节授于王建，令其 兼行招讨使之职。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3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王建赶走韦昭度，独掌军事大权，积极部署军事，加紧围攻 成都。多次派人混入城中，散布谣言，动摇人心，了解军情，城 中虚实尽知。这时，陈敬瑄所辖州县除成都外尽为王建所夺，出 则战败。威戎军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治彭州，今四川彭县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节度使杨晟时常供给军 粮，王建出兵攻占新都（今属四川），切断其粮道后，成都供给完 全断绝，“敬瑄出，慰勉士卒，皆不应”⑤，军心已乱，人无斗志。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left="72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①《资治通鉴》卷二五八《唐纪七十四》，昭宗大顺元年正月。 ②④《资治通鉴》卷二五八《唐纪七十四》，昭宗大顺二年四月。 ③《资治通鉴》卷二五八《唐纪七十四》，昭宗大顺二年二月。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⑤《资治通鉴》卷二五八《唐纪七十四》，昭宗大顺二年八月。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田令孜见局势如此，知城已无法再守，遂自携四川节度使印节出 城，交给王建，陈敬瑄随后也开城投降。王建自立为西川节度留 后。先前，王建为鼓励士卒攻城，许诺破城后金帛子女可以任意 掠取，这时又对将士说：“吾与汝曹三年百战，今始得城，汝曹不 忧不富贵，慎勿焚掠坊市。”①严</w:t>
      </w:r>
      <w:r w:rsidRPr="006A56B6">
        <w:rPr>
          <w:rStyle w:val="MSGENFONTSTYLENAMETEMPLATEROLENUMBERMSGENFONTSTYLENAMEBYROLETEXT18MSGENFONTSTYLEMODIFERSIZE164"/>
          <w:rFonts w:asciiTheme="minorEastAsia" w:eastAsiaTheme="minorEastAsia" w:hAnsiTheme="minorEastAsia"/>
          <w:sz w:val="28"/>
          <w:szCs w:val="28"/>
        </w:rPr>
        <w:t>明军纪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，犯者斩首。对于原陈敬 瑄部下将吏，有才干者皆妥善安置，人尽其才，故西川局势平稳， 为其日后夺取东川创造了一定的条件。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after="26" w:line="3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(三）王建夺取东川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大顺二年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  <w:lang w:val="en-US" w:eastAsia="en-US" w:bidi="en-US"/>
        </w:rPr>
        <w:t>(891</w:t>
      </w:r>
      <w:r w:rsidRPr="006A56B6">
        <w:rPr>
          <w:rFonts w:asciiTheme="minorEastAsia" w:eastAsiaTheme="minorEastAsia" w:hAnsiTheme="minorEastAsia"/>
        </w:rPr>
        <w:t>年)九月，东川节度使顾彦朗死,唐廷以其弟顾 彦晖继任其职。王建早就觊覦东川，企图兼并,因与顾彦朗有旧交， 没有马上实施</w:t>
      </w:r>
      <w:r w:rsidRPr="006A56B6">
        <w:rPr>
          <w:rFonts w:asciiTheme="minorEastAsia" w:eastAsiaTheme="minorEastAsia" w:hAnsiTheme="minorEastAsia"/>
          <w:vertAlign w:val="subscript"/>
        </w:rPr>
        <w:t>6</w:t>
      </w:r>
      <w:r w:rsidRPr="006A56B6">
        <w:rPr>
          <w:rFonts w:asciiTheme="minorEastAsia" w:eastAsiaTheme="minorEastAsia" w:hAnsiTheme="minorEastAsia"/>
        </w:rPr>
        <w:t>顾彦朗死后，王建与顾彦晖“交</w:t>
      </w:r>
      <w:r w:rsidRPr="006A56B6">
        <w:rPr>
          <w:rStyle w:val="MSGENFONTSTYLENAMETEMPLATEROLENUMBERMSGENFONTSTYLENAMEBYROLETEXT18MSGENFONTSTYLEMODIFERSIZE164"/>
          <w:rFonts w:asciiTheme="minorEastAsia" w:eastAsiaTheme="minorEastAsia" w:hAnsiTheme="minorEastAsia"/>
          <w:sz w:val="28"/>
          <w:szCs w:val="28"/>
        </w:rPr>
        <w:t>情稍怠</w:t>
      </w:r>
      <w:r w:rsidRPr="006A56B6">
        <w:rPr>
          <w:rFonts w:asciiTheme="minorEastAsia" w:eastAsiaTheme="minorEastAsia" w:hAnsiTheme="minorEastAsia"/>
        </w:rPr>
        <w:t>”②,遂加紧 兼并东川的行动。是时，杨复恭失势，逃出长安，往兴元(治今陕西 汉中)投靠山南西道节度使杨守亮，发动叛乱，调兵进攻东川。顾彦 晖不敌，求援于王建。王建遣将率兵击退杨守亮军,密令他们在顾 彦晖前来劳军时，扣押为人质</w:t>
      </w:r>
      <w:r w:rsidRPr="006A56B6">
        <w:rPr>
          <w:rStyle w:val="MSGENFONTSTYLENAMETEMPLATEROLENUMBERMSGENFONTSTYLENAMEBYROLETEXT18MSGENFONTSTYLEMODIFERSIZE751"/>
          <w:rFonts w:asciiTheme="minorEastAsia" w:eastAsiaTheme="minorEastAsia" w:hAnsiTheme="minorEastAsia"/>
          <w:sz w:val="28"/>
          <w:szCs w:val="28"/>
        </w:rPr>
        <w:t>，一</w:t>
      </w:r>
      <w:r w:rsidRPr="006A56B6">
        <w:rPr>
          <w:rFonts w:asciiTheme="minorEastAsia" w:eastAsiaTheme="minorEastAsia" w:hAnsiTheme="minorEastAsia"/>
        </w:rPr>
        <w:t>举吞并东川。然事机不密，为顾彦 晖所侦知，遂称病不去劳军，王建计谋落空。从此，两川形同水火。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顾彦晖受到杨、王两方威胁，力不能敌，转而求援于凤翔节 度使李茂贞。李茂贞本有扩张野心，趁机遣将入川与王建争夺蜀 地。王建屡次挫败李茂贞部和杨守亮部，并迫使顾彦晖与李茂贞 断绝关系，重新与西川修好。昭宗乾宁元年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（894</w:t>
      </w:r>
      <w:r w:rsidRPr="006A56B6">
        <w:rPr>
          <w:rFonts w:asciiTheme="minorEastAsia" w:eastAsiaTheme="minorEastAsia" w:hAnsiTheme="minorEastAsia"/>
        </w:rPr>
        <w:t>年），王建攻克 彭州，斩节度使杨晟，实力更加雄厚。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8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次年，唐廷讨伐李茂贞，王建以东川不勤王赴难为名，出兵 讨伐，实则欲攻取东川。十二月，西川兵大破东川兵于楸林，斩 获数万。通州（治今四川达县）刺史李彦昭率兵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3000</w:t>
      </w:r>
      <w:r w:rsidRPr="006A56B6">
        <w:rPr>
          <w:rFonts w:asciiTheme="minorEastAsia" w:eastAsiaTheme="minorEastAsia" w:hAnsiTheme="minorEastAsia"/>
        </w:rPr>
        <w:t>人，投降王 建。三年正月，王建部将王宗夔攻下龙州（治今四川平武东南)。 次月，果州（治今四川南充东北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 xml:space="preserve">刺史张雄投降王建。乾宁四年 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  <w:lang w:val="en-US" w:eastAsia="en-US" w:bidi="en-US"/>
        </w:rPr>
        <w:t>(897</w:t>
      </w:r>
      <w:r w:rsidRPr="006A56B6">
        <w:rPr>
          <w:rFonts w:asciiTheme="minorEastAsia" w:eastAsiaTheme="minorEastAsia" w:hAnsiTheme="minorEastAsia"/>
        </w:rPr>
        <w:t>年）二月，王建再次大举进攻东川，命其将华洪、王宗祐率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21"/>
        </w:numPr>
        <w:shd w:val="clear" w:color="auto" w:fill="auto"/>
        <w:tabs>
          <w:tab w:val="left" w:pos="1189"/>
        </w:tabs>
        <w:spacing w:before="0" w:after="16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《资治通鉴》卷二五八《唐纪七十四》，昭宗大顺二年八月。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21"/>
        </w:numPr>
        <w:shd w:val="clear" w:color="auto" w:fill="auto"/>
        <w:tabs>
          <w:tab w:val="left" w:pos="1189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《旧五代史》卷一三六《王建传》。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兵5万进攻，在玄武（今四川中江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大败凤翔将李继徽部。李茂 贞遣部将李继昭率兵救援梓州，留偏将守剑门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今四川剑阁东 北），为王建部将王宗播击败并擒获，凤翔兵归路遂断绝。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五月，王建增兵5万，亲自率领，进攻东川。六月，王建攻 下梓州南寨，捉获守将李继宁。王建还采取分化之策，断绝梓州 外援，使顾彦晖更加孤立。十月，遂州（治今四川遂宁）守将侯 绍率军2万，合州（治今重庆合川）守将率千人，凤翔将李继溥 率兵2000人，皆降于王建。顾彦晖势力更加衰弱，自知难以持久， 遂自杀。王建攻下梓州后，命部将分兵攻昌（治今重庆大足)、普 (治今四川安岳）等州，尽占东川之地。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82"/>
        <w:ind w:firstLine="2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  <w:lang w:val="en-US" w:eastAsia="en-US" w:bidi="en-US"/>
        </w:rPr>
        <w:t>'</w:t>
      </w:r>
      <w:r w:rsidRPr="006A56B6">
        <w:rPr>
          <w:rFonts w:asciiTheme="minorEastAsia" w:eastAsiaTheme="minorEastAsia" w:hAnsiTheme="minorEastAsia"/>
        </w:rPr>
        <w:t>王建占据两川后，利用李茂贞与朱全忠交战，势力大受削弱之 机，分兵攻取兴元，并尽占山南西道各州。后又攻占李茂贞的秦（治 今甘肃秦安西北）、凤(治今陕西凤县东北)、成(治今甘肃成县）、陇 (治今陕西陇县)等州。李茂贞力弱，不能与之抗衡。有人劝王建乘 机攻取凤翔，消灭李茂贞，王建不予采纳。他认为“此言失策，吾所 得已多</w:t>
      </w:r>
      <w:r w:rsidRPr="006A56B6">
        <w:rPr>
          <w:rFonts w:asciiTheme="minorEastAsia" w:eastAsiaTheme="minorEastAsia" w:hAnsiTheme="minorEastAsia"/>
          <w:lang w:val="en-US" w:eastAsia="en-US" w:bidi="en-US"/>
        </w:rPr>
        <w:t>*</w:t>
      </w:r>
      <w:r w:rsidRPr="006A56B6">
        <w:rPr>
          <w:rFonts w:asciiTheme="minorEastAsia" w:eastAsiaTheme="minorEastAsia" w:hAnsiTheme="minorEastAsia"/>
        </w:rPr>
        <w:t>不俟复增岐下。茂贞虽常才，然名望宿素，与朱公力争不 足，守境有余</w:t>
      </w:r>
      <w:r w:rsidRPr="006A56B6">
        <w:rPr>
          <w:rFonts w:asciiTheme="minorEastAsia" w:eastAsiaTheme="minorEastAsia" w:hAnsiTheme="minorEastAsia"/>
          <w:lang w:val="en-US" w:eastAsia="en-US" w:bidi="en-US"/>
        </w:rPr>
        <w:t>。</w:t>
      </w:r>
      <w:r w:rsidRPr="006A56B6">
        <w:rPr>
          <w:rFonts w:asciiTheme="minorEastAsia" w:eastAsiaTheme="minorEastAsia" w:hAnsiTheme="minorEastAsia"/>
        </w:rPr>
        <w:t>韩生所谓入为捍蔽，出为席藉是也。适宜援而固之， 为吾盾卤耳”。①其目的在于以李茂贞为自己屏障，免遭东方诸镇 侵扰。至此，王建非但拥有两川，并且还夺得今汉中、陇南之地，使 这一地区逐渐趋于社会安宁、平稳，生产有所恢复和发展。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 w:line="960" w:lineRule="exact"/>
        <w:ind w:right="40"/>
        <w:rPr>
          <w:rFonts w:asciiTheme="minorEastAsia" w:eastAsiaTheme="minorEastAsia" w:hAnsiTheme="minorEastAsia"/>
          <w:sz w:val="28"/>
          <w:szCs w:val="28"/>
        </w:rPr>
      </w:pPr>
      <w:bookmarkStart w:id="341" w:name="bookmark340"/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二、王潮、王审知夺取闽地之战</w:t>
      </w:r>
      <w:bookmarkEnd w:id="341"/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96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(―)王潮、王审知率兵南下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934"/>
          <w:footerReference w:type="default" r:id="rId935"/>
          <w:footerReference w:type="first" r:id="rId936"/>
          <w:pgSz w:w="11900" w:h="16840"/>
          <w:pgMar w:top="1032" w:right="1389" w:bottom="1231" w:left="1346" w:header="0" w:footer="3" w:gutter="0"/>
          <w:pgNumType w:start="829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僖宗光启元年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(885</w:t>
      </w:r>
      <w:r w:rsidRPr="006A56B6">
        <w:rPr>
          <w:rFonts w:asciiTheme="minorEastAsia" w:eastAsiaTheme="minorEastAsia" w:hAnsiTheme="minorEastAsia"/>
        </w:rPr>
        <w:t xml:space="preserve">年），秦宗权部将王绪率兵5000人闯入福 建。王绪，光州固始(今属河南)人，黄巢义军攻下两京时，其占据固 始自称将军，后投靠秦宗权，被任为光州(治今河南潢川）刺史。秦 宗权屡次征其赋租,王绪不堪诛求，甚为怨恨，不愿供给。秦宗权大 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怒，发兵攻击，王绪无力拒敌,乃率所部军队，驱吏民渡过长江，企 图在南方寻求安身之地。他命刘行全为前锋，转掠江(治今江西九 江）、洪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治今江西南昌）、虔(治今江西赣州)等州，又折入福建，攻 下汀</w:t>
      </w:r>
      <w:r w:rsidRPr="006A56B6">
        <w:rPr>
          <w:rFonts w:asciiTheme="minorEastAsia" w:eastAsiaTheme="minorEastAsia" w:hAnsiTheme="minorEastAsia"/>
          <w:lang w:val="en-US" w:eastAsia="en-US" w:bidi="en-US"/>
        </w:rPr>
        <w:t>(</w:t>
      </w:r>
      <w:r w:rsidRPr="006A56B6">
        <w:rPr>
          <w:rFonts w:asciiTheme="minorEastAsia" w:eastAsiaTheme="minorEastAsia" w:hAnsiTheme="minorEastAsia"/>
        </w:rPr>
        <w:t>治今福建长汀）、漳(今属福建)2州。王绪部对攻占之地，并 不久留，往往洗劫一空而去。到漳州后，由于道险粮少，王绪下令军 中不准再携带老弱者，违者斩首。部将王潮兄弟三人共奉老母董氏</w:t>
      </w:r>
      <w:r w:rsidRPr="006A56B6">
        <w:rPr>
          <w:rFonts w:asciiTheme="minorEastAsia" w:eastAsiaTheme="minorEastAsia" w:hAnsiTheme="minorEastAsia"/>
          <w:lang w:val="en-US" w:eastAsia="en-US" w:bidi="en-US"/>
        </w:rPr>
        <w:t xml:space="preserve">. </w:t>
      </w:r>
      <w:r w:rsidRPr="006A56B6">
        <w:rPr>
          <w:rFonts w:asciiTheme="minorEastAsia" w:eastAsiaTheme="minorEastAsia" w:hAnsiTheme="minorEastAsia"/>
        </w:rPr>
        <w:t>从军，不忍舍弃，苦求于王绪，王绪大怒，欲斩其母，将士哀求方免 一死。王绪性残忍猜忌，有人对他说军中有王者之气，“于是绪见将 卒有勇略逾己及气质魁岸者皆杀之”，连其妹夫刘行全也不能幸 免，军中人人自危，说:“行全，亲也，且军锋之冠，犹不免，况吾属 乎! ”①行至南安</w:t>
      </w:r>
      <w:r w:rsidRPr="006A56B6">
        <w:rPr>
          <w:rFonts w:asciiTheme="minorEastAsia" w:eastAsiaTheme="minorEastAsia" w:hAnsiTheme="minorEastAsia"/>
          <w:lang w:val="en-US" w:eastAsia="en-US" w:bidi="en-US"/>
        </w:rPr>
        <w:t>(</w:t>
      </w:r>
      <w:r w:rsidRPr="006A56B6">
        <w:rPr>
          <w:rFonts w:asciiTheme="minorEastAsia" w:eastAsiaTheme="minorEastAsia" w:hAnsiTheme="minorEastAsia"/>
        </w:rPr>
        <w:t>今福建南安东），王潮与将士密谋，擒杀王绪，众 推王潮为主，自称将军。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right="180"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王潮，光州固始人，出身农家，唐末为本县县佐，王绪占据固始 时，署为军正。王潮被推为主后，率军欲北返光州，与部属相约，所 过秋毫无犯，得到沿途人民的拥护。当时泉州(今属福建)刺史廖彦 若为政贪暴，人民怨忿闻潮略地至其境，而军行整肃，其耆老相 率遮道留之”②。王潮于是率军包围泉州，攻打一年有余，破城杀廖 彦若。王潮知福建观察使陈岩素有威名，不敢轻犯福州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今属福 建），请求归附，陈岩遂表王潮为泉州刺史，于是王氏兄弟在福建得 到了比较优裕的安身地。王潮沉勇有智谋，在泉州“招怀离散，均赋 缮兵，吏民悦服”®。不久，扫平狼山薛蕴，兵锋日盛。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(二）王潮、王审知攻取福州之战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86"/>
        <w:ind w:right="180"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昭宗大顺二年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（891</w:t>
      </w:r>
      <w:r w:rsidRPr="006A56B6">
        <w:rPr>
          <w:rFonts w:asciiTheme="minorEastAsia" w:eastAsiaTheme="minorEastAsia" w:hAnsiTheme="minorEastAsia"/>
        </w:rPr>
        <w:t>年），福建观察使陈岩病危，遣使召王潮 来福州，欲授以军政大权。未至，陈岩病死，其妻弟都将范晖自 称留后，占据福州。范晖骄侈横暴，大失民心。景福元年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 xml:space="preserve">（892 </w:t>
      </w:r>
      <w:r w:rsidRPr="006A56B6">
        <w:rPr>
          <w:rFonts w:asciiTheme="minorEastAsia" w:eastAsiaTheme="minorEastAsia" w:hAnsiTheme="minorEastAsia"/>
        </w:rPr>
        <w:t>年）二月，王潮遣部将王彦复、王审知率军进攻福州，久攻不下， 王审知请求撤兵，王潮不许。次年四月，范晖遣使向浙东的威胜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05" w:lineRule="exact"/>
        <w:ind w:left="700" w:right="18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2MSGENFONTSTYLEMODIFERSIZE131"/>
          <w:rFonts w:asciiTheme="minorEastAsia" w:eastAsiaTheme="minorEastAsia" w:hAnsiTheme="minorEastAsia"/>
          <w:sz w:val="28"/>
          <w:szCs w:val="28"/>
        </w:rPr>
        <w:t>①③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《资治通鉴》卷二五六《唐纪七十二》，僖宗光启元年八月。 </w:t>
      </w:r>
      <w:r w:rsidRPr="006A56B6">
        <w:rPr>
          <w:rStyle w:val="MSGENFONTSTYLENAMETEMPLATEROLENUMBERMSGENFONTSTYLENAMEBYROLETEXT12MSGENFONTSTYLEMODIFERSIZE131"/>
          <w:rFonts w:asciiTheme="minorEastAsia" w:eastAsiaTheme="minorEastAsia" w:hAnsiTheme="minorEastAsia"/>
          <w:sz w:val="28"/>
          <w:szCs w:val="28"/>
        </w:rPr>
        <w:t>②</w:t>
      </w:r>
      <w:r w:rsidRPr="006A56B6">
        <w:rPr>
          <w:rFonts w:asciiTheme="minorEastAsia" w:eastAsiaTheme="minorEastAsia" w:hAnsiTheme="minorEastAsia"/>
          <w:sz w:val="28"/>
          <w:szCs w:val="28"/>
        </w:rPr>
        <w:t>《新五代史》卷</w:t>
      </w:r>
      <w:r w:rsidRPr="006A56B6">
        <w:rPr>
          <w:rStyle w:val="MSGENFONTSTYLENAMETEMPLATEROLENUMBERMSGENFONTSTYLENAMEBYROLETEXT12MSGENFONTSTYLEMODIFERSIZE131"/>
          <w:rFonts w:asciiTheme="minorEastAsia" w:eastAsiaTheme="minorEastAsia" w:hAnsiTheme="minorEastAsia"/>
          <w:sz w:val="28"/>
          <w:szCs w:val="28"/>
        </w:rPr>
        <w:t>六十八</w:t>
      </w:r>
      <w:r w:rsidRPr="006A56B6">
        <w:rPr>
          <w:rFonts w:asciiTheme="minorEastAsia" w:eastAsiaTheme="minorEastAsia" w:hAnsiTheme="minorEastAsia"/>
          <w:sz w:val="28"/>
          <w:szCs w:val="28"/>
        </w:rPr>
        <w:t>《闽世家》。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节度使董昌求救，董昌调发温（今属浙江)、台（今属浙江)、婺 (治今浙江金华）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</w:rPr>
        <w:t>f</w:t>
      </w:r>
      <w:r w:rsidRPr="006A56B6">
        <w:rPr>
          <w:rFonts w:asciiTheme="minorEastAsia" w:eastAsiaTheme="minorEastAsia" w:hAnsiTheme="minorEastAsia"/>
        </w:rPr>
        <w:t>州兵5000人，救援福州。王彦复、王审知见 救兵即将临城，亲犯矢石，督率士卒加紧攻城。五月，城中食尽， 范晖见无法继续防守，乘夜弃城逃走。浙东援军见城已失陷，也 返回本境。王潮入福州，自称福建留后。不久，汀、漳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治今福 建漳州）、建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治今福建建瓯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3州投降，岭海间的20余股农民军 也归降了王潮，“由是尽有闽、岭五州之地”①。唐廷任王潮为福建 观察使，以王审知为副使。“潮遣僚佐巡州县，劝农桑，定租税， 交好邻道，保境息民，闽人安之”②。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94"/>
        <w:ind w:firstLine="7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乾宁三年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（896</w:t>
      </w:r>
      <w:r w:rsidRPr="006A56B6">
        <w:rPr>
          <w:rFonts w:asciiTheme="minorEastAsia" w:eastAsiaTheme="minorEastAsia" w:hAnsiTheme="minorEastAsia"/>
        </w:rPr>
        <w:t>年），唐廷改福建为威武军，任王潮为节度使。 次年，王潮病死，其弟王审知继任，继续其兄统治政策，“每以节 俭自处，选任良吏，省刑惜费，轻徭薄敛，与民休息”③，故社会 稳定，生产发展。王审知还礼贤下士，多方延揽人才，北方衣冠 避乱移居福建者甚多。又“建学四门，以教闽士之秀者”④，故福 建人才辈出，文化教育得到较快发展。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342" w:name="bookmark341"/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三、杨行密夺取江淮之战</w:t>
      </w:r>
      <w:bookmarkEnd w:id="342"/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(</w:t>
      </w:r>
      <w:r w:rsidRPr="006A56B6">
        <w:rPr>
          <w:rFonts w:asciiTheme="minorEastAsia" w:eastAsiaTheme="minorEastAsia" w:hAnsiTheme="minorEastAsia"/>
          <w:sz w:val="28"/>
          <w:szCs w:val="28"/>
        </w:rPr>
        <w:t>一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广陵之战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94"/>
        <w:ind w:firstLine="7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杨行密，庐州合肥（今属安徽）人。少时孤贫，有膂力，能 日行300里，曾为盗被获，刺史奇其状貌雄伟，释而未问。秦宗 权扰江淮时，行密应募为州兵，初为队长，后“乃自募百余人，皆 虓勇无行者”⑤，以为骨千。都将忌其能，排挤外出戍守，临行前 刺杀都将，举兵为乱，自号八营都知兵马使。庐州（治今安徽合 肥）刺史郎幼复不能制，以符印相转授，弃城而去，唐廷遂任杨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20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①③《旧五代史》卷一三四《王审知传》。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20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②《资治通鉴》卷二五九《唐纪七十五》，昭宗乾宁元年十二月。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422"/>
        </w:numPr>
        <w:shd w:val="clear" w:color="auto" w:fill="auto"/>
        <w:tabs>
          <w:tab w:val="left" w:pos="1253"/>
        </w:tabs>
        <w:spacing w:before="0" w:after="0" w:line="420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《新五代史》卷六十八《闽世家》。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422"/>
        </w:numPr>
        <w:shd w:val="clear" w:color="auto" w:fill="auto"/>
        <w:tabs>
          <w:tab w:val="left" w:pos="1253"/>
        </w:tabs>
        <w:spacing w:before="0" w:after="0" w:line="420" w:lineRule="exact"/>
        <w:ind w:firstLine="7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37"/>
          <w:footerReference w:type="default" r:id="rId938"/>
          <w:footerReference w:type="first" r:id="rId939"/>
          <w:pgSz w:w="11900" w:h="16840"/>
          <w:pgMar w:top="1032" w:right="1389" w:bottom="1231" w:left="1346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《旧五代史》卷一三四《杨行密传》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&amp;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80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行密为庐州刺史，隶属于淮南节度使高骈。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高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骈昏庸</w:t>
      </w:r>
      <w:r w:rsidRPr="006A56B6">
        <w:rPr>
          <w:rFonts w:asciiTheme="minorEastAsia" w:eastAsiaTheme="minorEastAsia" w:hAnsiTheme="minorEastAsia"/>
        </w:rPr>
        <w:t>，信任妖人吕用之，军政混乱，淮南牙将毕师铎惧 为吕用之所害，联合秦宗权部将秦彦，攻陷广陵（今江苏扬州）。 杨行密不服秦彦、毕师铎的作为，兴兵讨伐，攻入广陵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，秦</w:t>
      </w:r>
      <w:r w:rsidRPr="006A56B6">
        <w:rPr>
          <w:rFonts w:asciiTheme="minorEastAsia" w:eastAsiaTheme="minorEastAsia" w:hAnsiTheme="minorEastAsia"/>
        </w:rPr>
        <w:t>、毕 战败逃走。杨行密自称淮南留后，得广陵，“城中遗民才数百家， 饥羸非复人状”①。杨行密不等城外辎重运入城中，即以军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 xml:space="preserve">粮賑济 </w:t>
      </w:r>
      <w:r w:rsidRPr="006A56B6">
        <w:rPr>
          <w:rFonts w:asciiTheme="minorEastAsia" w:eastAsiaTheme="minorEastAsia" w:hAnsiTheme="minorEastAsia"/>
        </w:rPr>
        <w:t>饥民。秦宗权遣其弟秦宗衡、部将孙僑率兵万人渡过淮河，与杨 行密争夺广陵。光启三年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（887</w:t>
      </w:r>
      <w:r w:rsidRPr="006A56B6">
        <w:rPr>
          <w:rFonts w:asciiTheme="minorEastAsia" w:eastAsiaTheme="minorEastAsia" w:hAnsiTheme="minorEastAsia"/>
        </w:rPr>
        <w:t>年）十一月，秦宗衡军抵达广陵城 西杨行密旧寨，其辎重未运入城者全部失落。秦彦、毕师铎部也 奉秦宗衡之命，齐聚广陵城下，形势对杨行密极为不利。不久，秦 宗权召秦宗衡率兵回蔡州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治今河南汝南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</w:rPr>
        <w:t>以拒朱全忠。孙儒称 病不愿返回，秦宗权多次催促，孙儒大怒，设计杀死秦宗衡，传 首于朱全忠。孙儒分兵攻掠邻近州县，军队人数增加到数万人，由 于缺乏军粮，遂与秦彦、毕师铎部联合，袭取高邮（今属江苏）。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孙儒攻下高邮，守将张神剑率残兵逃到广陵。杨行密恐孙儒 进攻海陵（今江苏泰州），命镇将高霸率兵撤到广陵，于是海陵数 万户民弃资产，焚庐舍迁入广陵，使广陵城内的人口、军队数量 有所增长。由于张神剑、高霸等人反复无常，心怀两端，杨行密 将其斩首，又族灭了吕用之、张守一等人。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5558"/>
        </w:tabs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由于广陵残破不堪，又为孙儒所必争，杨行密命延陵宗率 2000人回守和州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治今安徽和县），命部将蔡俦率兵千人及大批辎 重返归庐州，作好从广陵撤退的准备。文德元年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（888</w:t>
      </w:r>
      <w:r w:rsidRPr="006A56B6">
        <w:rPr>
          <w:rFonts w:asciiTheme="minorEastAsia" w:eastAsiaTheme="minorEastAsia" w:hAnsiTheme="minorEastAsia"/>
        </w:rPr>
        <w:t>年）四月， 这时孙儒已杀秦彦、毕师铎等人，独领其军，回攻扬州（即广 陵），杨行密因众寡悬殊，遂弃城逃到庐州。庐州是杨行密旧治所 在，他以此地为基地，另谋发展。</w:t>
      </w:r>
      <w:r w:rsidRPr="006A56B6">
        <w:rPr>
          <w:rFonts w:asciiTheme="minorEastAsia" w:eastAsiaTheme="minorEastAsia" w:hAnsiTheme="minorEastAsia"/>
        </w:rPr>
        <w:tab/>
      </w:r>
      <w:r w:rsidRPr="006A56B6">
        <w:rPr>
          <w:rFonts w:asciiTheme="minorEastAsia" w:eastAsiaTheme="minorEastAsia" w:hAnsiTheme="minorEastAsia"/>
          <w:lang w:val="en-US" w:eastAsia="en-US" w:bidi="en-US"/>
        </w:rPr>
        <w:t>*</w:t>
      </w:r>
    </w:p>
    <w:p w:rsidR="005A739F" w:rsidRPr="006A56B6" w:rsidRDefault="00D564D2">
      <w:pPr>
        <w:pStyle w:val="MSGENFONTSTYLENAMETEMPLATEROLENUMBERMSGENFONTSTYLENAMEBYROLETEXT310"/>
        <w:shd w:val="clear" w:color="auto" w:fill="auto"/>
        <w:spacing w:before="0" w:after="0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(二）宣州之战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12"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杨行密回到庐州，与部下商议发展方向，打算向西攻入洪州 </w:t>
      </w:r>
      <w:r w:rsidRPr="006A56B6">
        <w:rPr>
          <w:rFonts w:asciiTheme="minorEastAsia" w:eastAsiaTheme="minorEastAsia" w:hAnsiTheme="minorEastAsia"/>
          <w:lang w:val="en-US" w:eastAsia="en-US" w:bidi="en-US"/>
        </w:rPr>
        <w:t>(</w:t>
      </w:r>
      <w:r w:rsidRPr="006A56B6">
        <w:rPr>
          <w:rFonts w:asciiTheme="minorEastAsia" w:eastAsiaTheme="minorEastAsia" w:hAnsiTheme="minorEastAsia"/>
        </w:rPr>
        <w:t>治今江西南昌），谋士袁袭说：“钟传新得江西，势未可图，而秦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19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①《资治通鉴》卷二五七《唐纪七十三》，僖宗光启三年十月。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/>
        <w:ind w:left="40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40"/>
          <w:footerReference w:type="default" r:id="rId941"/>
          <w:footerReference w:type="first" r:id="rId942"/>
          <w:pgSz w:w="11900" w:h="16840"/>
          <w:pgMar w:top="1316" w:right="1297" w:bottom="497" w:left="1520" w:header="0" w:footer="3" w:gutter="0"/>
          <w:pgNumType w:start="852"/>
          <w:cols w:space="720"/>
          <w:noEndnote/>
          <w:docGrid w:linePitch="360"/>
        </w:sect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——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834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——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彦之入广陵也，召池州刺史赵镗委以宣州。今彦且死，镗失所恃， 而守宣州非其本志，且其为人非公敌，此可取也。”①杨行密认为 可行，派人携厚礼劝说占奋和州的孙端和上元（今江苏南京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的 张雄，从采石渡江，向宣州（今属安徽）进攻。自率大军从糁潭 (在今安徽铜陵北，长江西岸）渡江，直取曷山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今安徽当涂西 南)。命部将蔡俦驻守庐州。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文德元年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（888</w:t>
      </w:r>
      <w:r w:rsidRPr="006A56B6">
        <w:rPr>
          <w:rFonts w:asciiTheme="minorEastAsia" w:eastAsiaTheme="minorEastAsia" w:hAnsiTheme="minorEastAsia"/>
        </w:rPr>
        <w:t>年）八月，杨行密率军到达曷山，这时孙端、 张雄已被击败，赵镗军斗志正旺，其将苏塘、漆朗领兵2万屯守 曷山。袁袭又向杨行密建议：“坚壁自守，彼求战不得，谓我畏怯， 因其怠，可破也。”②杨行密依计行事，乘其军戒备松懈之机，纵 兵出击，大败宣州兵，进围宣州城。赵镗兄赵乾之从池州（治今 安徽贵池）率军来援，杨行密派部将陶雅于九华山（在今安徽青 阳南）截击，大败其军，并攻下池州。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次年六月，宣州被围已久，城中食尽，人相食，赵镗部将周 进思举城投降，赵镗逃向广陵，中途被杨行密部将田顋擒获，后 '斩首。杨</w:t>
      </w:r>
      <w:r w:rsidRPr="006A56B6">
        <w:rPr>
          <w:rStyle w:val="MSGENFONTSTYLENAMETEMPLATEROLENUMBERMSGENFONTSTYLENAMEBYROLETEXT18MSGENFONTSTYLEMODIFERSIZE18"/>
          <w:rFonts w:asciiTheme="minorEastAsia" w:eastAsiaTheme="minorEastAsia" w:hAnsiTheme="minorEastAsia"/>
          <w:sz w:val="28"/>
          <w:szCs w:val="28"/>
        </w:rPr>
        <w:t>行密占</w:t>
      </w:r>
      <w:r w:rsidRPr="006A56B6">
        <w:rPr>
          <w:rFonts w:asciiTheme="minorEastAsia" w:eastAsiaTheme="minorEastAsia" w:hAnsiTheme="minorEastAsia"/>
        </w:rPr>
        <w:t>据宣、池等州，不但有了立足之所，而旦先后获 得了一批人才，如安仁义，沙陀骑将，骁勇善战；原赵镗部将周 本，勇冠三军；李德诚原为赵镗谋士，杨行密妻以宗女。这些人 对杨氏创业都起了积极作用。唐廷任杨行密为宣州观察使。不久， 杨行密遣田顋、安仁义</w:t>
      </w:r>
      <w:r w:rsidRPr="006A56B6">
        <w:rPr>
          <w:rStyle w:val="MSGENFONTSTYLENAMETEMPLATEROLENUMBERMSGENFONTSTYLENAMEBYROLETEXT18MSGENFONTSTYLEMODIFERSIZE18"/>
          <w:rFonts w:asciiTheme="minorEastAsia" w:eastAsiaTheme="minorEastAsia" w:hAnsiTheme="minorEastAsia"/>
          <w:sz w:val="28"/>
          <w:szCs w:val="28"/>
        </w:rPr>
        <w:t>、李神</w:t>
      </w:r>
      <w:r w:rsidRPr="006A56B6">
        <w:rPr>
          <w:rFonts w:asciiTheme="minorEastAsia" w:eastAsiaTheme="minorEastAsia" w:hAnsiTheme="minorEastAsia"/>
        </w:rPr>
        <w:t>福等将，攻取苏（今属江苏）、常 (今属江苏）、润（治今江苏镇江）等州。大顺元年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（890</w:t>
      </w:r>
      <w:r w:rsidRPr="006A56B6">
        <w:rPr>
          <w:rFonts w:asciiTheme="minorEastAsia" w:eastAsiaTheme="minorEastAsia" w:hAnsiTheme="minorEastAsia"/>
        </w:rPr>
        <w:t>年），又 攻取滁（今属安徽)、和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治今安徽和县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2州®，积蓄力量，安 定百姓，准备对付孙儒进攻。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58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孙儒遣将攻下庐、常、润等州。由于广陵残破，“亦不能守”®， 乃举众渡江南下，从润州向南推进，田顋、安仁义屡屡战败，杨 行密所占的城镇纷纷被攻下，士卒望风溃奔。孙儒部将李从立之 军突至宣州东溪（今安徽宣州东南）。杨行密以疑兵之计，迫其退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16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①③④《新五代史》卷六十一《吴世家》。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43"/>
          <w:footerReference w:type="default" r:id="rId944"/>
          <w:pgSz w:w="11900" w:h="16840"/>
          <w:pgMar w:top="1099" w:right="1539" w:bottom="1099" w:left="1278" w:header="0" w:footer="3" w:gutter="0"/>
          <w:pgNumType w:start="835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②《资治通鉴》卷二五七《唐纪七十三》，僖宗文德元年八月，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去。孙儒另一支军队进至溧水河（位今江苏溧水境</w:t>
      </w:r>
      <w:r w:rsidRPr="006A56B6">
        <w:rPr>
          <w:rFonts w:asciiTheme="minorEastAsia" w:eastAsiaTheme="minorEastAsia" w:hAnsiTheme="minorEastAsia"/>
          <w:lang w:val="en-US" w:eastAsia="en-US" w:bidi="en-US"/>
        </w:rPr>
        <w:t>)，</w:t>
      </w:r>
      <w:r w:rsidRPr="006A56B6">
        <w:rPr>
          <w:rFonts w:asciiTheme="minorEastAsia" w:eastAsiaTheme="minorEastAsia" w:hAnsiTheme="minorEastAsia"/>
        </w:rPr>
        <w:t>杨行密遣李 神福率军抵御，李神福佯退，作出怯战之状，然后乘其不备，夜 率精兵突袭，斩首千余。孙儒自率大军进至黄池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今安徽芜湖东 北），杨行密遣其部将刘威、朱延寿率兵3万抵御，被孙儒击败， 黄池陷落。大顺二年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（891</w:t>
      </w:r>
      <w:r w:rsidRPr="006A56B6">
        <w:rPr>
          <w:rFonts w:asciiTheme="minorEastAsia" w:eastAsiaTheme="minorEastAsia" w:hAnsiTheme="minorEastAsia"/>
        </w:rPr>
        <w:t>年）五月，宣州一带发生水灾，孙儒军 的营寨皆被冲淹，孙儒派部将唐赃守和州，安景思守滁州，自回 广陵。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杨行密乘孙儒主力撤退之机，连下和、滁2州。七月，孙儒 焚烧广陵庐舍，杀死老弱，尽驱丁壮渡江南下</w:t>
      </w:r>
      <w:r w:rsidRPr="006A56B6">
        <w:rPr>
          <w:rFonts w:asciiTheme="minorEastAsia" w:eastAsiaTheme="minorEastAsia" w:hAnsiTheme="minorEastAsia"/>
          <w:lang w:val="en-US" w:eastAsia="en-US" w:bidi="en-US"/>
        </w:rPr>
        <w:t>.</w:t>
      </w:r>
      <w:r w:rsidRPr="006A56B6">
        <w:rPr>
          <w:rFonts w:asciiTheme="minorEastAsia" w:eastAsiaTheme="minorEastAsia" w:hAnsiTheme="minorEastAsia"/>
        </w:rPr>
        <w:t>杨行密部将张训、 李德诚率军潜入广陵，扑灭余火</w:t>
      </w:r>
      <w:r w:rsidRPr="006A56B6">
        <w:rPr>
          <w:rStyle w:val="MSGENFONTSTYLENAMETEMPLATEROLENUMBERMSGENFONTSTYLENAMEBYROLETEXT18MSGENFONTSTYLEMODIFERSIZE12"/>
          <w:rFonts w:asciiTheme="minorEastAsia" w:eastAsiaTheme="minorEastAsia" w:hAnsiTheme="minorEastAsia"/>
          <w:sz w:val="28"/>
          <w:szCs w:val="28"/>
        </w:rPr>
        <w:t>，赈</w:t>
      </w:r>
      <w:r w:rsidRPr="006A56B6">
        <w:rPr>
          <w:rFonts w:asciiTheme="minorEastAsia" w:eastAsiaTheme="minorEastAsia" w:hAnsiTheme="minorEastAsia"/>
        </w:rPr>
        <w:t>济饥民。孙儒从苏州进至广 德（今属安徽），杨行密亲率大军拒敌，被孙儒包围，幸得其部将 李简力战救出。孙儒遂焚掠苏、常等州，引军直逼宣州。杨行密 屡败，退守宣州不出，另派别将引兵攻取常、润等州。虽然如此， 但孙儒主力仍很强大，杨行密不能敌，欲弃城逃往铜官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今安徽 铜陵北）。其谋士戴友规献策说：“儒来气锐而兵多，盖其锋不可 当而可以挫，其众不可敌而可久以敝之。若避而走，是就擒也。” 部将刘威也认为：“背城坚栅，可以不战疲之。”①杨行密以为然， 遂坚守不出。数日后，孙儒军中粮食逐渐耗尽，又流行大疫，杨 行密派兵攻下广德的孙儒军营寨，派张训占据安吉（今浙江安吉 北），切断其粮道。孙儒军中粮食更加匮乏，遂派其部将刘建锋、 马殷等分兵攻掠诸县，宣州城下的兵力有所削弱。景福元年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 xml:space="preserve">（892 </w:t>
      </w:r>
      <w:r w:rsidRPr="006A56B6">
        <w:rPr>
          <w:rFonts w:asciiTheme="minorEastAsia" w:eastAsiaTheme="minorEastAsia" w:hAnsiTheme="minorEastAsia"/>
        </w:rPr>
        <w:t>年）六月，孙儒本人也患上疟疾，杨行密认为出击的时机成熟，纵 兵进击，大败孙儒军，勇将安仁义连破孙儒营寨50余处，田顋擒 获孙儒，斩首。孙儒之众多归降于杨行密。刘建锋、马殷率残军 7000人，向江西逃去。自是，杨行密虏得淮南诸州，并占据江南 的常、润、升（治今江苏南京）等州。</w:t>
      </w:r>
    </w:p>
    <w:p w:rsidR="005A739F" w:rsidRPr="006A56B6" w:rsidRDefault="00D564D2">
      <w:pPr>
        <w:pStyle w:val="MSGENFONTSTYLENAMETEMPLATEROLENUMBERMSGENFONTSTYLENAMEBYROLETEXT51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1MSGENFONTSTYLEMODIFERSIZE12"/>
          <w:rFonts w:asciiTheme="minorEastAsia" w:eastAsiaTheme="minorEastAsia" w:hAnsiTheme="minorEastAsia"/>
          <w:sz w:val="28"/>
          <w:szCs w:val="28"/>
        </w:rPr>
        <w:t>(三）</w:t>
      </w:r>
      <w:r w:rsidRPr="006A56B6">
        <w:rPr>
          <w:rStyle w:val="MSGENFONTSTYLENAMETEMPLATEROLENUMBERMSGENFONTSTYLENAMEBYROLETEXT51MSGENFONTSTYLEMODIFERSPACING10"/>
          <w:rFonts w:asciiTheme="minorEastAsia" w:eastAsiaTheme="minorEastAsia" w:hAnsiTheme="minorEastAsia"/>
          <w:sz w:val="28"/>
          <w:szCs w:val="28"/>
        </w:rPr>
        <w:t>清□之战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00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朱全忠早就垂涎江淮，只是无力夺取。光启三年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（887</w:t>
      </w:r>
      <w:r w:rsidRPr="006A56B6">
        <w:rPr>
          <w:rFonts w:asciiTheme="minorEastAsia" w:eastAsiaTheme="minorEastAsia" w:hAnsiTheme="minorEastAsia"/>
        </w:rPr>
        <w:t>年），唐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488" w:lineRule="exact"/>
        <w:ind w:left="420" w:right="3940" w:firstLine="30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①《新五代史》卷六</w:t>
      </w:r>
      <w:r w:rsidRPr="006A56B6">
        <w:rPr>
          <w:rStyle w:val="MSGENFONTSTYLENAMETEMPLATEROLENUMBERMSGENFONTSTYLENAMEBYROLETEXT12MSGENFONTSTYLEMODIFERNAMEArial"/>
          <w:rFonts w:asciiTheme="minorEastAsia" w:eastAsiaTheme="minorEastAsia" w:hAnsiTheme="minorEastAsia"/>
        </w:rPr>
        <w:t>i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《吴世家》。 </w:t>
      </w:r>
      <w:r w:rsidRPr="006A56B6">
        <w:rPr>
          <w:rStyle w:val="MSGENFONTSTYLENAMETEMPLATEROLENUMBERMSGENFONTSTYLENAMEBYROLETEXT12MSGENFONTSTYLEMODIFERSIZE140"/>
          <w:rFonts w:asciiTheme="minorEastAsia" w:eastAsiaTheme="minorEastAsia" w:hAnsiTheme="minorEastAsia"/>
          <w:lang w:val="en-US" w:eastAsia="en-US" w:bidi="en-US"/>
        </w:rPr>
        <w:t>—</w:t>
      </w:r>
      <w:r w:rsidRPr="006A56B6">
        <w:rPr>
          <w:rStyle w:val="MSGENFONTSTYLENAMETEMPLATEROLENUMBERMSGENFONTSTYLENAMEBYROLETEXT12MSGENFONTSTYLEMODIFERSIZE140"/>
          <w:rFonts w:asciiTheme="minorEastAsia" w:eastAsiaTheme="minorEastAsia" w:hAnsiTheme="minorEastAsia"/>
        </w:rPr>
        <w:t xml:space="preserve">836 </w:t>
      </w:r>
      <w:r w:rsidRPr="006A56B6">
        <w:rPr>
          <w:rStyle w:val="MSGENFONTSTYLENAMETEMPLATEROLENUMBERMSGENFONTSTYLENAMEBYROLETEXT12MSGENFONTSTYLEMODIFERSIZE140"/>
          <w:rFonts w:asciiTheme="minorEastAsia" w:eastAsiaTheme="minorEastAsia" w:hAnsiTheme="minorEastAsia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廷以其兼淮南节度使，由于当时朱全忠正忙于对付朱瑄、朱瑾、时 溥，无力南下，只得表杨行密为副使，另以其部将李瑶为淮南留 后，派兵送赴广陵。阻于时溥，加之杨行密反对，朱全忠只得召 回李瑶，奏请唐廷授杨行密为淮南留后。杨行密消灭孙儒，稳定 了江淮局势，朱全忠也消灭了时溥，双方境土毗邻，逐渐发生矛 盾。泗州苦于汴军残暴，降于杨行密，引起朱全忠不满，遂将淮 南派往汴宋卖茶的使者扣押，尽夺其茶，以为报复。乾宁四年 </w:t>
      </w:r>
      <w:r w:rsidRPr="006A56B6">
        <w:rPr>
          <w:rStyle w:val="MSGENFONTSTYLENAMETEMPLATEROLENUMBERMSGENFONTSTYLENAMEBYROLETEXT18MSGENFONTSTYLEMODIFERSPACING1"/>
          <w:rFonts w:asciiTheme="minorEastAsia" w:eastAsiaTheme="minorEastAsia" w:hAnsiTheme="minorEastAsia"/>
          <w:lang w:val="en-US" w:eastAsia="en-US" w:bidi="en-US"/>
        </w:rPr>
        <w:t>(897</w:t>
      </w:r>
      <w:r w:rsidRPr="006A56B6">
        <w:rPr>
          <w:rFonts w:asciiTheme="minorEastAsia" w:eastAsiaTheme="minorEastAsia" w:hAnsiTheme="minorEastAsia"/>
        </w:rPr>
        <w:t>年），朱全忠兼并了兖（今属山东）、郓（治今山东东平西 北），遂乘胜进攻江淮。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朱全忠攻下兖州时，朱遽与李克用派来增援的大将史俨、李 承嗣正率军在徐州（今属江苏）</w:t>
      </w:r>
      <w:r w:rsidRPr="006A56B6">
        <w:rPr>
          <w:rStyle w:val="MSGENFONTSTYLENAMETEMPLATEROLENUMBERMSGENFONTSTYLENAMEBYROLETEXT18MSGENFONTSTYLEMODIFERSIZE450"/>
          <w:rFonts w:asciiTheme="minorEastAsia" w:eastAsiaTheme="minorEastAsia" w:hAnsiTheme="minorEastAsia"/>
          <w:sz w:val="28"/>
          <w:szCs w:val="28"/>
        </w:rPr>
        <w:t>一</w:t>
      </w:r>
      <w:r w:rsidRPr="006A56B6">
        <w:rPr>
          <w:rFonts w:asciiTheme="minorEastAsia" w:eastAsiaTheme="minorEastAsia" w:hAnsiTheme="minorEastAsia"/>
        </w:rPr>
        <w:t>带筹粮。失去兖州后，他们无 所归依，遂渡淮投奔杨行密。史俨、李承嗣皆河东骁将，所率部 队多为沙陀铁骑，勇悍善战，他们的南投对增强杨行密军队的战 斗力、改变军队结构发挥了重要作用。史载：“淮南旧善水战，不 知骑射，及得河东、兖、郓兵，军声大振。”①在此后对汴军的战 争中也起了重要的作用。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乾宁四年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（897</w:t>
      </w:r>
      <w:r w:rsidRPr="006A56B6">
        <w:rPr>
          <w:rFonts w:asciiTheme="minorEastAsia" w:eastAsiaTheme="minorEastAsia" w:hAnsiTheme="minorEastAsia"/>
        </w:rPr>
        <w:t>年）九月，朱全忠遣大将庞师古率大军7万屯 于清口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古泗水入淮口，在今江苏淮阴西），准备向广陵进军；命 葛从周率兖</w:t>
      </w:r>
      <w:r w:rsidRPr="006A56B6">
        <w:rPr>
          <w:rStyle w:val="MSGENFONTSTYLENAMETEMPLATEROLENUMBERMSGENFONTSTYLENAMEBYROLETEXT18MSGENFONTSTYLEMODIFERSIZE168"/>
          <w:rFonts w:asciiTheme="minorEastAsia" w:eastAsiaTheme="minorEastAsia" w:hAnsiTheme="minorEastAsia"/>
          <w:sz w:val="28"/>
          <w:szCs w:val="28"/>
        </w:rPr>
        <w:t>、郓、曹</w:t>
      </w:r>
      <w:r w:rsidRPr="006A56B6">
        <w:rPr>
          <w:rFonts w:asciiTheme="minorEastAsia" w:eastAsiaTheme="minorEastAsia" w:hAnsiTheme="minorEastAsia"/>
        </w:rPr>
        <w:t>（治今山东定陶西南）、濮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治今山东鄄城 北）之兵，屯于安丰（今安徽寿县西南），将攻寿州（治今安徽寿 县朱全忠屯于宿州（今属安徽），策应两路军队。淮南震恐。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82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十月，杨行密与朱瑾率军</w:t>
      </w:r>
      <w:r w:rsidRPr="006A56B6">
        <w:rPr>
          <w:rStyle w:val="MSGENFONTSTYLENAMETEMPLATEROLENUMBERMSGENFONTSTYLENAMEBYROLETEXT18MSGENFONTSTYLEMODIFERSPACING1"/>
          <w:rFonts w:asciiTheme="minorEastAsia" w:eastAsiaTheme="minorEastAsia" w:hAnsiTheme="minorEastAsia"/>
        </w:rPr>
        <w:t>3</w:t>
      </w:r>
      <w:r w:rsidRPr="006A56B6">
        <w:rPr>
          <w:rFonts w:asciiTheme="minorEastAsia" w:eastAsiaTheme="minorEastAsia" w:hAnsiTheme="minorEastAsia"/>
        </w:rPr>
        <w:t>万进抵楚州（治今江苏淮安），命 部将张训率军从涟水（今属江苏）向清口推进。汴军营寨所处地 势低洼，有人提醒庞师古，庞师古不听，又恃众轻敌，平时耽于 弈棋，不作军事部署。根据这种情况，杨行密制定了引淮水冲淹 汴军营寨、两审夹攻的计划。他命朱瑾堵塞淮水上流，然后率</w:t>
      </w:r>
      <w:r w:rsidRPr="006A56B6">
        <w:rPr>
          <w:rStyle w:val="MSGENFONTSTYLENAMETEMPLATEROLENUMBERMSGENFONTSTYLENAMEBYROLETEXT18MSGENFONTSTYLEMODIFERSPACING1"/>
          <w:rFonts w:asciiTheme="minorEastAsia" w:eastAsiaTheme="minorEastAsia" w:hAnsiTheme="minorEastAsia"/>
        </w:rPr>
        <w:t xml:space="preserve">5000 </w:t>
      </w:r>
      <w:r w:rsidRPr="006A56B6">
        <w:rPr>
          <w:rFonts w:asciiTheme="minorEastAsia" w:eastAsiaTheme="minorEastAsia" w:hAnsiTheme="minorEastAsia"/>
        </w:rPr>
        <w:t>骑兵偷渡淮水，张汴军旗帜，从北向南直攻庞师古中军，张训之 军配合行动，杨行密自率大军渡淮由南向北从正面进攻汴军。十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224" w:line="26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2MSGENFONTSTYLEMODIFERSIZE130"/>
          <w:rFonts w:asciiTheme="minorEastAsia" w:eastAsiaTheme="minorEastAsia" w:hAnsiTheme="minorEastAsia"/>
          <w:sz w:val="28"/>
          <w:szCs w:val="28"/>
        </w:rPr>
        <w:t>①</w:t>
      </w:r>
      <w:r w:rsidRPr="006A56B6">
        <w:rPr>
          <w:rFonts w:asciiTheme="minorEastAsia" w:eastAsiaTheme="minorEastAsia" w:hAnsiTheme="minorEastAsia"/>
          <w:sz w:val="28"/>
          <w:szCs w:val="28"/>
        </w:rPr>
        <w:t>《资治通鉴》卷</w:t>
      </w:r>
      <w:r w:rsidRPr="006A56B6">
        <w:rPr>
          <w:rStyle w:val="MSGENFONTSTYLENAMETEMPLATEROLENUMBERMSGENFONTSTYLENAMEBYROLETEXT12MSGENFONTSTYLEMODIFERSIZE130"/>
          <w:rFonts w:asciiTheme="minorEastAsia" w:eastAsiaTheme="minorEastAsia" w:hAnsiTheme="minorEastAsia"/>
          <w:sz w:val="28"/>
          <w:szCs w:val="28"/>
        </w:rPr>
        <w:t>二六二</w:t>
      </w:r>
      <w:r w:rsidRPr="006A56B6">
        <w:rPr>
          <w:rFonts w:asciiTheme="minorEastAsia" w:eastAsiaTheme="minorEastAsia" w:hAnsiTheme="minorEastAsia"/>
          <w:sz w:val="28"/>
          <w:szCs w:val="28"/>
        </w:rPr>
        <w:t>《唐纪七十七》，昭宗乾宁四年</w:t>
      </w:r>
      <w:r w:rsidRPr="006A56B6">
        <w:rPr>
          <w:rStyle w:val="MSGENFONTSTYLENAMETEMPLATEROLENUMBERMSGENFONTSTYLENAMEBYROLETEXT12MSGENFONTSTYLEMODIFERSIZE130"/>
          <w:rFonts w:asciiTheme="minorEastAsia" w:eastAsiaTheme="minorEastAsia" w:hAnsiTheme="minorEastAsia"/>
          <w:sz w:val="28"/>
          <w:szCs w:val="28"/>
        </w:rPr>
        <w:t>二月。</w:t>
      </w:r>
    </w:p>
    <w:p w:rsidR="005A739F" w:rsidRPr="006A56B6" w:rsidRDefault="00D564D2">
      <w:pPr>
        <w:pStyle w:val="MSGENFONTSTYLENAMETEMPLATEROLENUMBERMSGENFONTSTYLENAMEBYROLETEXT380"/>
        <w:shd w:val="clear" w:color="auto" w:fill="auto"/>
        <w:spacing w:after="0"/>
        <w:ind w:right="300"/>
        <w:jc w:val="right"/>
        <w:rPr>
          <w:rFonts w:asciiTheme="minorEastAsia" w:eastAsiaTheme="minorEastAsia" w:hAnsiTheme="minorEastAsia"/>
        </w:rPr>
        <w:sectPr w:rsidR="005A739F" w:rsidRPr="006A56B6">
          <w:footerReference w:type="even" r:id="rId945"/>
          <w:footerReference w:type="default" r:id="rId946"/>
          <w:pgSz w:w="11900" w:h="16840"/>
          <w:pgMar w:top="770" w:right="1395" w:bottom="1020" w:left="1385" w:header="0" w:footer="3" w:gutter="0"/>
          <w:pgNumType w:start="854"/>
          <w:cols w:space="720"/>
          <w:noEndnote/>
          <w:docGrid w:linePitch="360"/>
        </w:sectPr>
      </w:pPr>
      <w:r w:rsidRPr="006A56B6">
        <w:rPr>
          <w:rStyle w:val="MSGENFONTSTYLENAMETEMPLATEROLENUMBERMSGENFONTSTYLENAMEBYROLETEXT38MSGENFONTSTYLEMODIFERSPACING3"/>
          <w:rFonts w:asciiTheme="minorEastAsia" w:eastAsiaTheme="minorEastAsia" w:hAnsiTheme="minorEastAsia"/>
          <w:lang w:val="en-US" w:eastAsia="en-US" w:bidi="en-US"/>
        </w:rPr>
        <w:t>—</w:t>
      </w:r>
      <w:r w:rsidRPr="006A56B6">
        <w:rPr>
          <w:rStyle w:val="MSGENFONTSTYLENAMETEMPLATEROLENUMBERMSGENFONTSTYLENAMEBYROLETEXT38MSGENFONTSTYLEMODIFERSPACING3"/>
          <w:rFonts w:asciiTheme="minorEastAsia" w:eastAsiaTheme="minorEastAsia" w:hAnsiTheme="minorEastAsia"/>
        </w:rPr>
        <w:t xml:space="preserve">837 </w:t>
      </w:r>
      <w:r w:rsidRPr="006A56B6">
        <w:rPr>
          <w:rStyle w:val="MSGENFONTSTYLENAMETEMPLATEROLENUMBERMSGENFONTSTYLENAMEBYROLETEXT38MSGENFONTSTYLEMODIFERSPACING3"/>
          <w:rFonts w:asciiTheme="minorEastAsia" w:eastAsiaTheme="minorEastAsia" w:hAnsiTheme="minorEastAsia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一月，淮南军部署完毕，有人告诉庞师古对方将要壅水冲淹，庞 师古不信，以惑众之罪将其斩杀。大水淹至汴军营寨后，张训率 军越过汴军营栅，攻入营寨，朱瑾骑兵横冲直撞，汴军大乱，杨 行密大军突至，两面夹攻，斩杀以庞师古为首的汴军将吏士卒万 余人，余众溃逃</w:t>
      </w:r>
      <w:r w:rsidRPr="006A56B6">
        <w:rPr>
          <w:rStyle w:val="MSGENFONTSTYLENAMETEMPLATEROLENUMBERMSGENFONTSTYLENAMEBYROLETEXT18MSGENFONTSTYLEMODIFERNAMETimesNewRoman6"/>
          <w:rFonts w:asciiTheme="minorEastAsia" w:eastAsiaTheme="minorEastAsia" w:hAnsiTheme="minorEastAsia"/>
          <w:sz w:val="28"/>
          <w:szCs w:val="28"/>
        </w:rPr>
        <w:t>D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88"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汴将葛从周在寿州西北被朱延寿击败，退驻濠州（治今安徽 凤阳东北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</w:rPr>
        <w:t>h</w:t>
      </w:r>
      <w:r w:rsidRPr="006A56B6">
        <w:rPr>
          <w:rFonts w:asciiTheme="minorEastAsia" w:eastAsiaTheme="minorEastAsia" w:hAnsiTheme="minorEastAsia"/>
        </w:rPr>
        <w:t>闻知庞师古大败，急忙撤退，淮南军乘胜追击，追至 淠水，汴军半渡，淮南军乘机出击，“杀溺殆尽”①，赖其遏后都指 挥使牛存节率兵弃马步斗，残余汴军才得以渡过淮河，匆忙奔逃， 四日不得食，加之天降大雪，士卒沿途冻饿而死者甚众，逃回者 不满千人。朱全忠得知庞、葛两军大败的消息，也急忙从宿州逃 走。“行密由是遂保据江、淮之间，全忠不能与之争”②。清口之战 的胜利，使江淮地区免受残暴的汴军及战火的再度摧残，对这一 地区社会经济的恢复和发展有一定的积极意义。'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left="2440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343" w:name="bookmark342"/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 xml:space="preserve">四、钱镠夺取两淅之战 </w:t>
      </w:r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'</w:t>
      </w:r>
      <w:bookmarkEnd w:id="343"/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(一）钱镠夺取浙西之战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两浙地区在唐末到处出现小股农民起义，唐廷为镇压起义，加 强两浙兵力。但由于将贪兵骄，官军中屡次发生兵变，使两浙秩 序越来越乱。乾符二年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（875</w:t>
      </w:r>
      <w:r w:rsidRPr="006A56B6">
        <w:rPr>
          <w:rFonts w:asciiTheme="minorEastAsia" w:eastAsiaTheme="minorEastAsia" w:hAnsiTheme="minorEastAsia"/>
        </w:rPr>
        <w:t>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</w:rPr>
        <w:t>浙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西狼山</w:t>
      </w:r>
      <w:r w:rsidRPr="006A56B6">
        <w:rPr>
          <w:rFonts w:asciiTheme="minorEastAsia" w:eastAsiaTheme="minorEastAsia" w:hAnsiTheme="minorEastAsia"/>
        </w:rPr>
        <w:t>镇遏使王郢等人有战 功，得不到赏赐，愤而举兵，劫取武库，攻掠苏、常2州，泛江 入海，转掠两浙各地。为了防范王郢骚扰，杭州所属诸县纷纷招 募骁勇，建立土团军，后来发展为“杭州八都”。王郢时叛时降， 历时数年，终于败灭，但杭州所募的地方武装却逐渐强大，成为 地方割据的工具。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钱</w:t>
      </w:r>
      <w:r w:rsidRPr="006A56B6">
        <w:rPr>
          <w:rStyle w:val="MSGENFONTSTYLENAMETEMPLATEROLENUMBERMSGENFONTSTYLENAMEBYROLETEXT18MSGENFONTSTYLEMODIFERNAMEArial0"/>
          <w:rFonts w:asciiTheme="minorEastAsia" w:eastAsiaTheme="minorEastAsia" w:hAnsiTheme="minorEastAsia"/>
          <w:sz w:val="28"/>
          <w:szCs w:val="28"/>
        </w:rPr>
        <w:t>II</w:t>
      </w:r>
      <w:r w:rsidRPr="006A56B6">
        <w:rPr>
          <w:rFonts w:asciiTheme="minorEastAsia" w:eastAsiaTheme="minorEastAsia" w:hAnsiTheme="minorEastAsia"/>
        </w:rPr>
        <w:t>就是杭州土团出身而后发迹的。他是杭州临安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今浙江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临安北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人，年轻时是个“无赖，不喜事生业，以贩盐为盗”①。后 应募土团，被石镜镇将董昌提拔为偏将，以功升为都指挥使。当 时管辖两浙的是镇海节度使周宝，与淮南节度使髙骈怨隙甚深，双 方形同水火，互挖墙角，磨擦不断。不久，刘汉宏也进入浙东，局 势更加混乱。刘汉宏，本兖州小将，以功提拔为州将，奉命领兵 抵御黄巢义军，为荆南节度使、南面行营都统王铎部将。黄巢大 军北上时，王铎命其防守江陵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今属湖北荆州），刘汉宏大掠江陵， 焚烧殆尽，弃城逃走，四下攻掠。唐廷任其为宿州刺史，刘汉宏 仍然不满，又改任浙东观察使，以示安慰。中和二年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（882</w:t>
      </w:r>
      <w:r w:rsidRPr="006A56B6">
        <w:rPr>
          <w:rFonts w:asciiTheme="minorEastAsia" w:eastAsiaTheme="minorEastAsia" w:hAnsiTheme="minorEastAsia"/>
        </w:rPr>
        <w:t>年），刘 汉宏发兵侵扰浙西，周宝命杭州八都主将、杭州刺史董昌抵御。董 昌命钱镠为杭州都知兵马使，率兵攻击，大败刘汉宏之弟刘汉宥 的军队。钱镠乘胜追击，连下诸暨（今属浙江）、萧山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今属浙 江）等地。刘汉宏亲自来战，再次大败，钱镠斩其将何肃、辛约。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中和四年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（884</w:t>
      </w:r>
      <w:r w:rsidRPr="006A56B6">
        <w:rPr>
          <w:rFonts w:asciiTheme="minorEastAsia" w:eastAsiaTheme="minorEastAsia" w:hAnsiTheme="minorEastAsia"/>
        </w:rPr>
        <w:t>年），刘汉宏以军屯驻望海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今浙江宁波镇 海），进至曹娥埭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今浙江绍兴东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）。</w:t>
      </w:r>
      <w:r w:rsidRPr="006A56B6">
        <w:rPr>
          <w:rFonts w:asciiTheme="minorEastAsia" w:eastAsiaTheme="minorEastAsia" w:hAnsiTheme="minorEastAsia"/>
        </w:rPr>
        <w:t>钱镠率军出平水（今浙江绍 兴东南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</w:rPr>
        <w:t>切断刘汉宏退路；董昌部将成及夜率奇兵突袭曹娥埭， 大败刘汉宏军，进屯丰山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今浙江绍兴东，曹娥埭西），与钱镠军 相呼应，对越州（治今浙江绍兴）形成包围之势。刘汉宏部将施 坚实等投降，刘汉宏逃到台州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治今浙江临海），越州被攻下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 xml:space="preserve">。不 </w:t>
      </w:r>
      <w:r w:rsidRPr="006A56B6">
        <w:rPr>
          <w:rFonts w:asciiTheme="minorEastAsia" w:eastAsiaTheme="minorEastAsia" w:hAnsiTheme="minorEastAsia"/>
        </w:rPr>
        <w:t>久，台州刺史擒获刘汉宏，送交钱镠，斩于越州。董昌遂占据越 州，钱镠自居杭州。光启三年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（887</w:t>
      </w:r>
      <w:r w:rsidRPr="006A56B6">
        <w:rPr>
          <w:rFonts w:asciiTheme="minorEastAsia" w:eastAsiaTheme="minorEastAsia" w:hAnsiTheme="minorEastAsia"/>
        </w:rPr>
        <w:t>年）正月，唐廷任董昌为越州 观察使，占据浙东，钱镠任左卫大将军、杭州刺史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02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同年三月，镇海节度使周宝部将刘浩发动兵变，赶走周宝，周 宝逃往常州（今属江苏），众推薛朗为节度留后。五月，钱镠遣部 将杜稜、阮结、成及等率兵讨伐。先围攻常州，攻下后救出周宝， 送往杭州，后周宝病死。杜稜等接着又攻下润州（治今江苏镇 江），擒斩薛朗，不久，攻下苏州，杀守将徐约。这样，浙西便为 钱镙所夺取。景福二年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（893</w:t>
      </w:r>
      <w:r w:rsidRPr="006A56B6">
        <w:rPr>
          <w:rFonts w:asciiTheme="minorEastAsia" w:eastAsiaTheme="minorEastAsia" w:hAnsiTheme="minorEastAsia"/>
        </w:rPr>
        <w:t>年），唐廷任钱镠为镇海节度使，治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①②.《新五代史》卷六十七《吴越世家》。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所从润州移置于杭州；以董昌为威胜军节度使，治所越州，占据 浙东地区。于是，钱镠与董昌、杨行密便在江浙形成了鼎足之势。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tabs>
          <w:tab w:val="left" w:pos="5813"/>
        </w:tabs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(二）钱镠攻取浙东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•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董昌在浙东赋税苛重，勤于贡献，故唐廷授其为检校太尉、同 平章事、陇西郡王。他为人苛刻，性残暴，犯小过而杀人全族， “血流刑场，地为之赤”①。民诉讼，不进行审理，以投骰子决输赢， 不胜者死刑。又自以为强盛，无人可治，嫌郡王位卑，常说：“朝 廷负我，吾奉金帛不赀，何惜越王不吾与？吾当自取之!”②信任妖 人王温、韩媪等，献鸟兽为符瑞。乾宁二年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（895</w:t>
      </w:r>
      <w:r w:rsidRPr="006A56B6">
        <w:rPr>
          <w:rFonts w:asciiTheme="minorEastAsia" w:eastAsiaTheme="minorEastAsia" w:hAnsiTheme="minorEastAsia"/>
        </w:rPr>
        <w:t>年），董昌在越 州自称皇帝，国号罗平，建元顺天，设置百官。敢于劝谏者，尽 数斩杀。钱镠遣使送信，劝董昌放弃帝位，董昌不听，于是，钱 .鏐将董昌反状上奏于唐廷，昭宗命钱镠出兵讨伐。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同年二月，钱镠率兵3万，直抵越州城下，再次劝告董昌说： “大王位兼将相，奈何舍安就危！镠将兵此来，以俟大王改过耳。 纵大王不自惜，乡里士民何罪，随大王族灭乎! ”③董昌畏惧，送 犒军钱200万，把首谋者吴瑶及妖人王温等送出城，交于钱■，并 待罪于天子。钱镠因董昌曾有恩于他，遂引兵退回。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唐廷认为董昌罪重，不能赦免，钱镠遂再次率军讨伐。董昌 急向杨行密求救，杨行密派部将台濛进攻苏州，安仁义、田顋进 攻杭州，以救董昌。乾宁三年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（896</w:t>
      </w:r>
      <w:r w:rsidRPr="006A56B6">
        <w:rPr>
          <w:rFonts w:asciiTheme="minorEastAsia" w:eastAsiaTheme="minorEastAsia" w:hAnsiTheme="minorEastAsia"/>
        </w:rPr>
        <w:t>年）五月，台濛攻下苏州。钱 镠急召围攻越州的部将顾全武率兵回救，顾全武认为越州不久将 要攻克，不愿因一州之失而退兵，更加猛烈攻城，多次击败董昌 军。董昌幻想像上次那样，以金帛换取钱镠退兵，屡次以金帛犒 劳钱镠军队，还减少士卒的口粮，用以犒劳城外的钱镠军，士卒 皆怒，举兵反叛，外城陷落，董昌退守子城。几天后，董昌部将 骆团绐活捉董昌，交于钱镠，押到杭州后斩杀。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4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董昌消灭后，钱镠回兵击退淮南兵，占据两浙。十月，唐廷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①②《新唐书》卷二二五下《董昌传》。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39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47"/>
          <w:footerReference w:type="default" r:id="rId948"/>
          <w:footerReference w:type="first" r:id="rId949"/>
          <w:pgSz w:w="11900" w:h="16840"/>
          <w:pgMar w:top="770" w:right="1395" w:bottom="1020" w:left="1385" w:header="0" w:footer="3" w:gutter="0"/>
          <w:pgNumType w:start="838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③《资治通鉴》卷二六〇《唐纪七十六》，昭宗乾宁二年二月。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392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改威胜军为镇东军，以钱镠任镇海、镇东两军节度使。但是，钱 镠此时并无占据两浙全部州镇，湖州（今属浙江)、苏州等地尚在 杨行密的控制之下。十一月，唐廷应杨行密请求，置忠国军湖州， 以刺史李师悦为节度使</w:t>
      </w:r>
      <w:r w:rsidRPr="006A56B6">
        <w:rPr>
          <w:rStyle w:val="MSGENFONTSTYLENAMETEMPLATEROLENUMBERMSGENFONTSTYLENAMEBYROLETEXT18MSGENFONTSTYLEMODIFERSPACING20"/>
          <w:rFonts w:asciiTheme="minorEastAsia" w:eastAsiaTheme="minorEastAsia" w:hAnsiTheme="minorEastAsia"/>
        </w:rPr>
        <w:t>。未几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，李师悦死，杨行密表其子李彦徽 继任。杨行密还派兵围攻嘉兴（今浙江嘉兴西南），钱镠遣顾全武 率军自海路援救，击败淮南兵，乘胜追击，连破淮南军18所营寨， 俘获3000人。又大败田顋所率军队，斩杀千余人。乾宁四年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eastAsia="en-US" w:bidi="en-US"/>
        </w:rPr>
        <w:t xml:space="preserve">（897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年），湖州都指挥使沈攸发动兵变，赶走李彦徽，归降钱■。光化 元年（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vertAlign w:val="subscript"/>
        </w:rPr>
        <w:t>898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 xml:space="preserve">年），顾全武攻取苏州，大败淮南将周本，招降秦裴。此 后，钱镠、杨行密之间还多次发生战争，互有胜负，天复二年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eastAsia="en-US" w:bidi="en-US"/>
        </w:rPr>
        <w:t>(902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年）以后，双方讲和，不再有大的战争发生。同年唐廷封钱 镠为越王，天祐元年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eastAsia="en-US" w:bidi="en-US"/>
        </w:rPr>
        <w:t>（904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年），改封为吴王，辖地13州，以杭州 为军政中心。钱镠在境内兴修水利，劝课农桑，招徕商旅，使两 浙社会经济有了较快的发展。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344" w:name="bookmark343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五、马殷夺取湖南之战</w:t>
      </w:r>
      <w:bookmarkEnd w:id="344"/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(一）刘建锋、马殷西人湖南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0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景福元年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（892</w:t>
      </w:r>
      <w:r w:rsidRPr="006A56B6">
        <w:rPr>
          <w:rFonts w:asciiTheme="minorEastAsia" w:eastAsiaTheme="minorEastAsia" w:hAnsiTheme="minorEastAsia"/>
        </w:rPr>
        <w:t>年）六月，孙儒败死，其部将刘建锋、马殷收 拾残兵7000余人，向西撤退，打算占据江西。他们沿途招募士卒， 到江西时兵力已达10余万人。江西节度使钟传兵力甚强，刘、马 之军为其所败，无法存身，于是折向湖南。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唐末的湖南也是战乱纷纷，干戈四起。湖南各地土豪趁唐室 微弱，无力控驭之机，招募兵卒，攻州夺县，各自割据一州。雷 满占据朗州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治今湖南常德），周岳占潭州（治今湖南长沙），杨 师远占衡州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治今湖南衡阳），唐世旻占永州（今属湖南），蔡结 占道州（治今湖南道县西），陈彦谦占郴州，鲁景仁占连州（今属 广东），皆自称刺史。景福二年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（893</w:t>
      </w:r>
      <w:r w:rsidRPr="006A56B6">
        <w:rPr>
          <w:rFonts w:asciiTheme="minorEastAsia" w:eastAsiaTheme="minorEastAsia" w:hAnsiTheme="minorEastAsia"/>
        </w:rPr>
        <w:t>年），邵州（治今湖南邵阳） 刺史邓处讷与雷满联合，共攻潭州，击斩周岳，自称节度留后，所 辖仅潭、邵二州。湖南仍处于四分五裂之中，直到刘建锋、马殷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34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进入湖南后，混乱之局才开始改变。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乾宁元年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（894</w:t>
      </w:r>
      <w:r w:rsidRPr="006A56B6">
        <w:rPr>
          <w:rFonts w:asciiTheme="minorEastAsia" w:eastAsiaTheme="minorEastAsia" w:hAnsiTheme="minorEastAsia"/>
        </w:rPr>
        <w:t>年）五月，刘建锋率军抵达醴陵（今属湖南）， 邓处讷遣部将蒋勋、邓继崇率步骑3000人守龙回关（今湖南隆回 西北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</w:rPr>
        <w:t xml:space="preserve">阻截刘建锋军。马殷率前锋先至关下，蒋勋送牛酒犒师， 马殷见其示弱，遂遣使劝降。蒋勋投降后，刘建锋命他们为向导， 命自己的军队改着邓单服装，张其旗帜，奔袭潭州。邓处讷正在 欢宴，被当场擒获斩首，刘建锋占据潭州，自称留巵。乾宁二年 </w:t>
      </w:r>
      <w:r w:rsidRPr="006A56B6">
        <w:rPr>
          <w:rFonts w:asciiTheme="minorEastAsia" w:eastAsiaTheme="minorEastAsia" w:hAnsiTheme="minorEastAsia"/>
          <w:lang w:val="en-US" w:eastAsia="en-US" w:bidi="en-US"/>
        </w:rPr>
        <w:t>(895</w:t>
      </w:r>
      <w:r w:rsidRPr="006A56B6">
        <w:rPr>
          <w:rFonts w:asciiTheme="minorEastAsia" w:eastAsiaTheme="minorEastAsia" w:hAnsiTheme="minorEastAsia"/>
        </w:rPr>
        <w:t>年），唐廷任刘建锋为武安军（治所潭州）节度使，刘建锋任 马殷为内外马步军都指挥使。次年，蒋勋自以为倒戈有功，请任 以邵州刺史，刘建锋拒绝，他遂与邓继崇联合，攻占邵州，刘建 锋命马殷率军进讨。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这时，潭州军府发生变乱。刘建锋自得潭州，得意忘形，酗 酒不亲政事，因奸污亲兵陈瘡之妻，被陈贍以铁挝击死。诸将杀 陈瞻，推行军司马张佶为留后，张佶自以众望、才能不及马殷，坚 辞不就。诸将乃从邵州前线请回马殷，拥其为留后。张佶自愿代 马殷攻邵州，消灭蒋、邓。后果然攻取了邵州。马殷，许州鄢陵 (今属河南）人，少为木工，秦宗权作乱河南时，投入其军。孙儒 渡淮攻陷广陵时，马殷在其军中为禆将，后随孙儒与杨行密转战 于江淮间，孙儒败死后，乃推刘建锋为帅，进军湖南。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(二）马殷攻取湖南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马殷虽为武安节度使留后，但湖南境内7州他仅占有潭、邵 2州，其他诸州仍为他人所占据。光化元年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（898</w:t>
      </w:r>
      <w:r w:rsidRPr="006A56B6">
        <w:rPr>
          <w:rFonts w:asciiTheme="minorEastAsia" w:eastAsiaTheme="minorEastAsia" w:hAnsiTheme="minorEastAsia"/>
        </w:rPr>
        <w:t>年）五月，马殷 命李琼、秦彦晖率军攻衡州，斩刺史杨师远。接着又引得胜之军 攻永州，围攻月余，刺史唐世旻弃城逃走，途中被杀。次年七月， 马殷遣部将李唐率兵攻道州，刺史蔡结聚集群蛮，埋伏于隘路袭 击李唐军，李唐大败。李唐根据群蛮聚啸于山林的特点，采用火 攻，焚烧山林，击溃群蛮。然后进军道州，攻拔州城，斩蔡结。十 一月，遣李琼攻榔州，活捉刺史陈彦谦，后斩首。进攻连州，刺 史鲁景仁屡战不胜，城池陷落，遂自杀而死。至此湖南七州皆属 马殷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所有。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光化三年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（900</w:t>
      </w:r>
      <w:r w:rsidRPr="006A56B6">
        <w:rPr>
          <w:rFonts w:asciiTheme="minorEastAsia" w:eastAsiaTheme="minorEastAsia" w:hAnsiTheme="minorEastAsia"/>
        </w:rPr>
        <w:t>年），唐廷升桂管为静江军，以经略使刘士政 为节度使。刘士政闻知马殷平定湖南七州，恐其南下，遣副使陈 可瑶率军屯于全义岭（位今广西兴安境内），以防其攻略。马殷遣 使与刘士政修好，被陈可瑶阻止不能入境，马殷大怒，遣秦彦晖、 李琼率军7000人讨伐。刘士政急遣其将王建武屯驻秦城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今广西 兴安西南），与陈可墦军相呼应，以抵御湖南军。由于陈可瑶军纪 败坏，抢夺民间耕牛以犒军，县民皆怨，自愿为湖南军向导，抄 小路袭击秦城，擒王建武。秦、李乘胜进军，攻下全义岭，活捉 陈可墦，秦城以南20佘处营垒皆闻风奔溃，湖南军直趋桂州（治 今广西桂林），围攻数日，刘士政知力不能敌，遂开城投降。刘士 政投降后，其所属宜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治今广西宜山）、严（治今广西来宾东南）、 柳（今属广西）、象（今属广西）等州皆降。马殷以李琼为桂州刺 史，不久，表为静江节度使。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天复三年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（903</w:t>
      </w:r>
      <w:r w:rsidRPr="006A56B6">
        <w:rPr>
          <w:rFonts w:asciiTheme="minorEastAsia" w:eastAsiaTheme="minorEastAsia" w:hAnsiTheme="minorEastAsia"/>
        </w:rPr>
        <w:t>年），杨行密派军进攻鄂州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治今湖北武昌）， 朱全忠命荆南节度使成讷、武贞节度使雷彦威（雷满之子）、马殷 出兵援救。马殷与雷彦威联合，佯作应援，乘成讷率军援救鄂州， 江陵空虚之机，袭取江陵，抢掠一空而去。然后乘成纳败死，马 殷又夺取了岳州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治今湖南岳阳）。接着，又着手谋取澧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治今湖 南澧县东南）、朗等州。经过数年努力，终于消灭雷彦威，夺取了 澧、朗二州。这样，马殷就占据了相当于今湖南全省及广西、广 东、贵州一部的广大区域，为其以后建立楚国奠定了基础。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66"/>
        <w:ind w:right="720"/>
        <w:jc w:val="right"/>
        <w:rPr>
          <w:rFonts w:asciiTheme="minorEastAsia" w:eastAsiaTheme="minorEastAsia" w:hAnsiTheme="minorEastAsia"/>
          <w:sz w:val="28"/>
          <w:szCs w:val="28"/>
        </w:rPr>
      </w:pPr>
      <w:bookmarkStart w:id="345" w:name="bookmark344"/>
      <w:r w:rsidRPr="006A56B6">
        <w:rPr>
          <w:rStyle w:val="MSGENFONTSTYLENAMETEMPLATEROLELEVELNUMBERMSGENFONTSTYLENAMEBYROLEHEADING42MSGENFONTSTYLEMODIFERSPACING2"/>
          <w:rFonts w:asciiTheme="minorEastAsia" w:eastAsiaTheme="minorEastAsia" w:hAnsiTheme="minorEastAsia"/>
          <w:sz w:val="28"/>
          <w:szCs w:val="28"/>
        </w:rPr>
        <w:t>第四节朱全忠西攻凤翔与东取淄青之战</w:t>
      </w:r>
      <w:bookmarkEnd w:id="345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950"/>
          <w:footerReference w:type="default" r:id="rId951"/>
          <w:footerReference w:type="first" r:id="rId952"/>
          <w:pgSz w:w="11900" w:h="16840"/>
          <w:pgMar w:top="770" w:right="1395" w:bottom="1020" w:left="1385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唐朝末年，尽管朝廷衰微，四方战乱不息，然朝官与宦官的 斗争并没有平息，反而愈演愈烈，他们各自以一些强镇为后盾，展 开了你死我活的斗争。宰相崔胤与朱全忠勾结，进兵关中谋诛宦 官，神策军中尉韩全诲与凤翔节度使李茂贞勾结，，遂劫持唐昭宗 到凤翔。朱全忠包围凤翔，李茂贞妥协，宦官大量被杀，朝官也 大批地遭到诛逐，使唐昭宗成了彻头彻尾的孤家寡人，灭亡有日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了。朱全忠解决了关中的问题，回兵东取淄青镇王师范，使整个 北方地区除李克用、刘仁恭、李茂贞等少数藩镇外，皆置于其直 接控制之下，为其取代唐朝统治，建立后梁政权奠定了基础。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rPr>
          <w:rFonts w:asciiTheme="minorEastAsia" w:eastAsiaTheme="minorEastAsia" w:hAnsiTheme="minorEastAsia"/>
          <w:sz w:val="28"/>
          <w:szCs w:val="28"/>
        </w:rPr>
      </w:pPr>
      <w:bookmarkStart w:id="346" w:name="bookmark345"/>
      <w:r w:rsidRPr="006A56B6">
        <w:rPr>
          <w:rStyle w:val="MSGENFONTSTYLENAMETEMPLATEROLELEVELMSGENFONTSTYLENAMEBYROLEHEADING5MSGENFONTSTYLEMODIFERSIZE90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韩全梅劫持昭宗依附李茂贞</w:t>
      </w:r>
      <w:bookmarkEnd w:id="346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唐昭宗受制于宦官及关中强镇李茂贞、韩建、王行瑜等，后 虽借用李克用兵力，诛灭了王行瑜，但又恐李克用势力太盛，遂 又保留李茂贞、韩建，以互相牵制，故宦官与关中强镇挟制朝廷 的问题仍未解决。昭宗认为帝室衰微，根本原因是直接控制的军 队寡弱，禁军为宦官所掌握，力图改变这种状况。乾宁三年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 xml:space="preserve">（896 </w:t>
      </w:r>
      <w:r w:rsidRPr="006A56B6">
        <w:rPr>
          <w:rFonts w:asciiTheme="minorEastAsia" w:eastAsiaTheme="minorEastAsia" w:hAnsiTheme="minorEastAsia"/>
        </w:rPr>
        <w:t>年），昭宗命在神策军之外，另募禁军数万人，命诸王率领。宗室 嗣延王李戒丕、嗣覃王李嗣周又自募兵各数千人。宦官因兵权被 削夺，大为不满，暗中伺机而动.李茂贞见朝廷扩军，以为将要 讨伐凤翔，遂举兵进犯长安。禁军乃新募的市井之徒，一触即溃, 昭宗惊慌失措，急派人往河东向李克用求救，自己率百官逃到渭 北，打算避往河东。华州（治今陕西华县）节度使韩建与李茂贞 为同伙，派军把昭宗截住，送到华州。唐昭宗寄希望于李克用，但 是，当时他正与朱全忠在魏州（治今河北大名东北）、曹州（治今 山东定陶西南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一带作战，无暇西顾，使居于华州的昭宗形同囚 徒。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26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韩建对诸王掌握兵权非常忌惮，迫使昭宗下令解除他们的兵 权，勒归十六宅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唐室诸王共居的第宅），全数遣散新募禁军2万 余人，斩禁军捧日都都将李筠，“自是，天子之卫士尽矣”①。诸王 被囚禁，韩建还不放心，又派兵包围十六宅，把他们尽数斩绝， “是日，通王、軍王以下十一王并其侍者皆为建兵所拥，至石堤谷， 无长少皆杀之”®。昭宗还按韩建的意愿，把宰相崔胤免职，贬到湖 南。崔胤素与朱全忠勾结，便乞援于他，并劝朱全忠营建洛阳宫室，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80" w:lineRule="exact"/>
        <w:ind w:left="400" w:right="3900" w:firstLine="30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53"/>
          <w:footerReference w:type="default" r:id="rId954"/>
          <w:footerReference w:type="first" r:id="rId955"/>
          <w:pgSz w:w="11900" w:h="16840"/>
          <w:pgMar w:top="1216" w:right="1112" w:bottom="589" w:left="1728" w:header="0" w:footer="3" w:gutter="0"/>
          <w:pgNumType w:start="862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①②《旧唐书》卷二十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</w:rPr>
        <w:t>t</w:t>
      </w:r>
      <w:r w:rsidRPr="006A56B6">
        <w:rPr>
          <w:rFonts w:asciiTheme="minorEastAsia" w:eastAsiaTheme="minorEastAsia" w:hAnsiTheme="minorEastAsia"/>
          <w:sz w:val="28"/>
          <w:szCs w:val="28"/>
        </w:rPr>
        <w:t>《昭宗纪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  <w:lang w:val="zh-CN" w:eastAsia="zh-CN" w:bidi="zh-CN"/>
        </w:rPr>
        <w:t>;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</w:rPr>
        <w:t xml:space="preserve">L </w:t>
      </w:r>
      <w:r w:rsidRPr="006A56B6">
        <w:rPr>
          <w:rStyle w:val="MSGENFONTSTYLENAMETEMPLATEROLENUMBERMSGENFONTSTYLENAMEBYROLETEXT9MSGENFONTSTYLEMODIFERSIZE150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  <w:r w:rsidRPr="006A56B6">
        <w:rPr>
          <w:rStyle w:val="MSGENFONTSTYLENAMETEMPLATEROLENUMBERMSGENFONTSTYLENAMEBYROLETEXT9MSGENFONTSTYLEMODIFERSIZE150"/>
          <w:rFonts w:asciiTheme="minorEastAsia" w:eastAsiaTheme="minorEastAsia" w:hAnsiTheme="minorEastAsia"/>
          <w:sz w:val="28"/>
          <w:szCs w:val="28"/>
        </w:rPr>
        <w:t xml:space="preserve">844 </w:t>
      </w:r>
      <w:r w:rsidRPr="006A56B6">
        <w:rPr>
          <w:rStyle w:val="MSGENFONTSTYLENAMETEMPLATEROLENUMBERMSGENFONTSTYLENAMEBYROLETEXT9MSGENFONTSTYLEMODIFERSIZE150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</w:p>
    <w:p w:rsidR="005A739F" w:rsidRPr="006A56B6" w:rsidRDefault="005A739F">
      <w:pPr>
        <w:spacing w:before="15" w:after="15" w:line="240" w:lineRule="exact"/>
        <w:rPr>
          <w:rFonts w:asciiTheme="minorEastAsia" w:eastAsiaTheme="minorEastAsia" w:hAnsiTheme="minorEastAsia"/>
          <w:sz w:val="28"/>
          <w:szCs w:val="28"/>
        </w:rPr>
      </w:pPr>
    </w:p>
    <w:p w:rsidR="005A739F" w:rsidRPr="006A56B6" w:rsidRDefault="005A739F">
      <w:pPr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56"/>
          <w:footerReference w:type="default" r:id="rId957"/>
          <w:footerReference w:type="first" r:id="rId958"/>
          <w:pgSz w:w="11900" w:h="16840"/>
          <w:pgMar w:top="949" w:right="0" w:bottom="1306" w:left="0" w:header="0" w:footer="3" w:gutter="0"/>
          <w:pgNumType w:start="845"/>
          <w:cols w:space="720"/>
          <w:noEndnote/>
          <w:titlePg/>
          <w:docGrid w:linePitch="360"/>
        </w:sectPr>
      </w:pP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以便把昭宗接到洛阳，就近控制。朱全忠屡胜李克用，军力强盛，有 余力西顾，乃上表称崔胤为忠臣，要求昭宗重新任命其为宰相。崔 胤依靠朱全忠的力量，重登相位，与他勾结更加紧密了，暗中派人 劝朱全忠出兵关中，制服李茂贞、韩建。两镇不是朱全忠的对手，听 说他要发兵，忙于光化元年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(898</w:t>
      </w:r>
      <w:r w:rsidRPr="006A56B6">
        <w:rPr>
          <w:rFonts w:asciiTheme="minorEastAsia" w:eastAsiaTheme="minorEastAsia" w:hAnsiTheme="minorEastAsia"/>
        </w:rPr>
        <w:t>年)将昭宗送回长安。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昭宗回到长安，与崔胤密谋诛杀宦官。另一宰相王抟劝其不 必操之过急，稳妥行事，免生变故。崔胤不听，谮杀王抟，又恃 朱全忠的支持，处死了枢密使宋道弼、景务修等大宦官。昭宗因 受华州之行的刺激，心理反常，回长安后，喜怒无常，经常酗酒 狂怒，左右人人自危。神策军中尉刘季述、王仲先、枢密使王彦 范、薛齐惺等密谋，打算废去昭宗，另立太子为皇帝，依李茂贞、 韩建为援，控制朝政。光化三年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（900</w:t>
      </w:r>
      <w:r w:rsidRPr="006A56B6">
        <w:rPr>
          <w:rFonts w:asciiTheme="minorEastAsia" w:eastAsiaTheme="minorEastAsia" w:hAnsiTheme="minorEastAsia"/>
        </w:rPr>
        <w:t>年）十一月，刘季述率禁兵 千人闯入宫中，囚禁昭宗，请百官联名奉太子即位。以崔胤为首 的百官惧死，被迫署名，昭宗被尊为太上皇，太子即皇帝位。刘 季述本欲杀崔胤，惧朱全忠势大而止，便遣使者到汴州，向朱全 忠奉献唐社稷，以</w:t>
      </w:r>
      <w:r w:rsidRPr="006A56B6">
        <w:rPr>
          <w:rFonts w:asciiTheme="minorEastAsia" w:eastAsiaTheme="minorEastAsia" w:hAnsiTheme="minorEastAsia"/>
          <w:lang w:val="en-US" w:eastAsia="en-US" w:bidi="en-US"/>
        </w:rPr>
        <w:t>^1*</w:t>
      </w:r>
      <w:r w:rsidRPr="006A56B6">
        <w:rPr>
          <w:rFonts w:asciiTheme="minorEastAsia" w:eastAsiaTheme="minorEastAsia" w:hAnsiTheme="minorEastAsia"/>
        </w:rPr>
        <w:t>好朱全忠。朱全忠听从谋士意见，囚禁来使， 准备出兵关中，讨伐刘季述。朱全忠尚未出兵，崔胤已策动神策 军军官，举兵诛杀刘季述等宦官数十人，拥昭宗复位。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昭宗复位后，更加痛恨宦官，急切要尽数铲除，命宰相崔胤、 陆康分掌左右神策军，尽夺宦官兵权。诏令道到神策军将领的反 对，无法施行，只好用宦官韩全诲为神策军中尉。崔胤认为宦官 “终为肘腋之患，欲以外兵制之”①，请李茂贞遣兵3000人到长安， 充作宿卫，实欲钳制宦官。结果事与愿违，韩全诲曾任凤翔监军， 与李茂贞早有勾结，凤翔兵进驻长安，反倒助长了宦官们的气焰。 当时朱全忠、李茂贞各有挟天子令诸侯之意，朱全忠欲昭宗迁都 洛阳，李茂贞欲劫持昭宗到凤翔。崔胤急欲铲除宦官，以书信召 朱全忠进兵关中。天复元年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（901</w:t>
      </w:r>
      <w:r w:rsidRPr="006A56B6">
        <w:rPr>
          <w:rFonts w:asciiTheme="minorEastAsia" w:eastAsiaTheme="minorEastAsia" w:hAnsiTheme="minorEastAsia"/>
        </w:rPr>
        <w:t>年）十月，朱全忠大军从汴州向 关中进发。韩全诲闻听朱全忠大军将至长安，大惧，命神策军把 守宫禁诸门，不准昭宗与群臣会面，准备将其劫往凤翔。韩全诲 命神策军都将李继筠率军抢掠内库宝货、帷帐，并遣人秘密把宗 室诸王、宫人先行送往凤翔。十一月，朱全忠大军抵达同州（治 今陕西大荔），韩全诲见情况紧急，派兵于昭宗、妃嫔所居住的御 院放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</w:rPr>
        <w:t>A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，</w:t>
      </w:r>
      <w:r w:rsidRPr="006A56B6">
        <w:rPr>
          <w:rFonts w:asciiTheme="minorEastAsia" w:eastAsiaTheme="minorEastAsia" w:hAnsiTheme="minorEastAsia"/>
        </w:rPr>
        <w:t>迫使昭宗动身，与皇后、妃嫔一同迁往凤翔。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347" w:name="bookmark346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二、朱全忠围攻凤翔与李茂贞临危求和</w:t>
      </w:r>
      <w:bookmarkEnd w:id="347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朱全忠入关，韩建自知不敌，遣使投降，并献银3万两</w:t>
      </w:r>
      <w:r w:rsidRPr="006A56B6">
        <w:rPr>
          <w:rStyle w:val="MSGENFONTSTYLENAMETEMPLATEROLENUMBERMSGENFONTSTYLENAMEBYROLETEXT18MSGENFONTSTYLEMODIFERSIZE164"/>
          <w:rFonts w:asciiTheme="minorEastAsia" w:eastAsiaTheme="minorEastAsia" w:hAnsiTheme="minorEastAsia"/>
          <w:sz w:val="28"/>
          <w:szCs w:val="28"/>
        </w:rPr>
        <w:t xml:space="preserve">犒军。 </w:t>
      </w:r>
      <w:r w:rsidRPr="006A56B6">
        <w:rPr>
          <w:rFonts w:asciiTheme="minorEastAsia" w:eastAsiaTheme="minorEastAsia" w:hAnsiTheme="minorEastAsia"/>
        </w:rPr>
        <w:t>朱全忠遂从同州经故市（今陕西渭南固市镇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向南渡过渭水，到 达零口（今陕西临潼东北），闻天子西去，又向东到达赤水（今陕 西华县西南）。崔胤派人请朱全忠进军凤翔，接回昭宗，朱全忠遂 经长安向西推进。李茂贞急遣部将符道昭屯守武功（今陕西武功 西北），以阻截朱全忠西进，被朱全忠部将康怀贞击败，汴军顺利 抵达凤翔（今属陕西)城下。接着汴军攻下邠州（治今陕西彬 县)、監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</w:rPr>
        <w:t>M</w:t>
      </w:r>
      <w:r w:rsidRPr="006A56B6">
        <w:rPr>
          <w:rFonts w:asciiTheme="minorEastAsia" w:eastAsiaTheme="minorEastAsia" w:hAnsiTheme="minorEastAsia"/>
          <w:lang w:val="en-US" w:eastAsia="en-US" w:bidi="en-US"/>
        </w:rPr>
        <w:t xml:space="preserve"> </w:t>
      </w:r>
      <w:r w:rsidRPr="006A56B6">
        <w:rPr>
          <w:rStyle w:val="MSGENFONTSTYLENAMETEMPLATEROLENUMBERMSGENFONTSTYLENAMEBYROLETEXT18MSGENFONTSTYLEMODIFERNAMEArial7"/>
          <w:rFonts w:asciiTheme="minorEastAsia" w:eastAsiaTheme="minorEastAsia" w:hAnsiTheme="minorEastAsia"/>
        </w:rPr>
        <w:t>C</w:t>
      </w:r>
      <w:r w:rsidRPr="006A56B6">
        <w:rPr>
          <w:rFonts w:asciiTheme="minorEastAsia" w:eastAsiaTheme="minorEastAsia" w:hAnsiTheme="minorEastAsia"/>
        </w:rPr>
        <w:t>今陕西周至）等地，切断外援，包围凤翔，李茂贞闭 城不战。凤翔被困日久，救援已绝，李茂贞十分惶恐，派兵夜袭 奉天（今陕西乾县），捉获汴将倪章、邵棠，遂乘胜大开凤翔城门， 与汴军决战，结果战败，汴军追击，险些冲入凤翔西门。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天复二年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（902</w:t>
      </w:r>
      <w:r w:rsidRPr="006A56B6">
        <w:rPr>
          <w:rFonts w:asciiTheme="minorEastAsia" w:eastAsiaTheme="minorEastAsia" w:hAnsiTheme="minorEastAsia"/>
        </w:rPr>
        <w:t>年）九月，朱全忠因久雨，士卒多病，想撤兵 回河中，诸将反对，遂决定用诈降之计取城。命骑士数人诈作逃 亡，入城告诉李茂贞，说：“全忠举军遁矣，独留伤病者近万人守 营，今夕亦去矣，请速击之！ ”①李茂贞信以为真，出动主力进攻 汴军营寨，汴军大军齐出，纵兵猛击，又派数百骑兵占据通向城 门之路，切断李茂贞军的归路，“凤翔军进退失据，自蹈藉，杀伤 殆尽”②。此战后，李茂贞无力再战，士气低落，部下不断有人出 城投降。夜晚，派兵袭击汴军，不少人反倒乘机投降，连出城樵 采之人也多有不归的。十一月，大雪，城中食尽，冻馁死者+计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其数，市场上人肉与狗肉同列，人肉每斤卖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100</w:t>
      </w:r>
      <w:r w:rsidRPr="006A56B6">
        <w:rPr>
          <w:rFonts w:asciiTheme="minorEastAsia" w:eastAsiaTheme="minorEastAsia" w:hAnsiTheme="minorEastAsia"/>
        </w:rPr>
        <w:t>钱，狗肉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500</w:t>
      </w:r>
      <w:r w:rsidRPr="006A56B6">
        <w:rPr>
          <w:rFonts w:asciiTheme="minorEastAsia" w:eastAsiaTheme="minorEastAsia" w:hAnsiTheme="minorEastAsia"/>
        </w:rPr>
        <w:t>钱。 昭宗卖御衣及小皇子衣服以补所用，“削溃松柹以饲御马”①。十二 月，李茂贞在关中的州镇皆为朱全忠所夺，坐守孤城，密谋诛杀 宦官以赎罪，与朱全忠讲和。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天复三年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（903</w:t>
      </w:r>
      <w:r w:rsidRPr="006A56B6">
        <w:rPr>
          <w:rFonts w:asciiTheme="minorEastAsia" w:eastAsiaTheme="minorEastAsia" w:hAnsiTheme="minorEastAsia"/>
        </w:rPr>
        <w:t>年）正月，李茂贞诛杀以韩全诲为首的大宦官 70余人，与朱全忠讲和。昭宗回到长安后，又与崔胤合谋，杀大 小宦官数百人，颁诏天下诸镇，要他们尽杀所在监军的宦官，除 河东、剑南与宦官关系密切，保留少数宦官外，其余各地宦官基 本上被杀光了。唐中叶以来历时百余年的宦官专政之局，至此结 束了。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朱全忠与崔胤合谋，贬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</w:rPr>
        <w:t>g</w:t>
      </w:r>
      <w:r w:rsidRPr="006A56B6">
        <w:rPr>
          <w:rFonts w:asciiTheme="minorEastAsia" w:eastAsiaTheme="minorEastAsia" w:hAnsiTheme="minorEastAsia"/>
        </w:rPr>
        <w:t>跟随昭宗到凤翔的朝臣30余人，杀 死一批崔胤所憎恶的朝臣，金在削除天子羽翼，剩下的都成了朱 全忠的奴仆。左右神策军全部隶属于六军，以崔胤兼判六军十二 卫事，统掌京师军事。朱全忠还不放心，留其侄朱友伦统率步骑 万人屯驻长安，又以汴将张廷范为宫苑使，王殷为皇城使，蒋玄 晖为街使，朱全忠心腹布满京师，把昭宗、宗室、百官都严密控 制起来。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72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348" w:name="bookmark347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三、朱全忠回兵东取淄青与王师范投降</w:t>
      </w:r>
      <w:bookmarkEnd w:id="348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  <w:sectPr w:rsidR="005A739F" w:rsidRPr="006A56B6">
          <w:type w:val="continuous"/>
          <w:pgSz w:w="11900" w:h="16840"/>
          <w:pgMar w:top="949" w:right="1395" w:bottom="1306" w:left="1423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</w:rPr>
        <w:t>王师范，青州（今属山东）人。其父王敬武为平卢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治所青 州）节度使，龙纪中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（889</w:t>
      </w:r>
      <w:r w:rsidRPr="006A56B6">
        <w:rPr>
          <w:rFonts w:asciiTheme="minorEastAsia" w:eastAsiaTheme="minorEastAsia" w:hAnsiTheme="minorEastAsia"/>
        </w:rPr>
        <w:t>年）死，众推王师范为留后，昭宗因其 年少，命太子少师崔安潜为平卢节度使，以代替王师范。王师范 不从，命部将卢洪率兵攻崔安潜，卢洪回兵袭击青州，王师范不 敌，遂以节帅之位相让为名，诱卢洪入城，伏兵斩杀，然后出兵 击退崔安潜。昭宗无力制约，遂正式授王师范节度使节钺。朱全 忠攻灭兖、郓朱瑄兄弟，遣朱友恭进攻淄（治今山东淄博西南)、 青，王师范不敌，遂投降朱全忠。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天复三年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（903</w:t>
      </w:r>
      <w:r w:rsidRPr="006A56B6">
        <w:rPr>
          <w:rFonts w:asciiTheme="minorEastAsia" w:eastAsiaTheme="minorEastAsia" w:hAnsiTheme="minorEastAsia"/>
        </w:rPr>
        <w:t>年）正月，朱全忠围困凤翔，宦官韩全诲矫诏 诸镇起兵入援，王师范见诏书，泣曰：“诸镇有兵，所以藩扞天子， 今天子危辱，而诸镇反以兵自卫，吾虽力不足，当成败以之。”①遂 联络杨行密、李克用等共同起兵，讨伐朱全忠。实际上除杨行密 以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</w:rPr>
        <w:t>f</w:t>
      </w:r>
      <w:r w:rsidRPr="006A56B6">
        <w:rPr>
          <w:rFonts w:asciiTheme="minorEastAsia" w:eastAsiaTheme="minorEastAsia" w:hAnsiTheme="minorEastAsia"/>
        </w:rPr>
        <w:t>师响应外，李克用方自顾不暇，并无出兵响应。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当时朱全忠之兵多随其入关中，中原诸州兵力空虚，王师范 分遣诸将率兵伪作贡献或商贩，“包束兵仗，载以小车”②，分赴诸 州，约定同日俱发。除兖州外，赴其他诸州的将士多事泄被擒。当 时泰宁（治今兖州）节度使葛从周领兵屯驻邢州（治今河北邢 台），以防备河东李克用，兖州空虚。王师范的行军司马刘那先派 人化装成油贩入城侦察，然后自率精兵500人潜入城中，一举攻 占兖州。青州牙将张居厚率将士 200人，伪装成搬运夫，装兵械 于小车，“称师范使者聘梁，因欲劫杀太祖（指朱全忠)”®。行至 华州东城，知州事娄敬思觉察有异，出面检查，被张居厚杀死，张 居厚遂攻占东城。西城由于有崔胤率兵防御，不能攻克，张居厚 逃至商州.(今属陕西），被追获。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留守汴州（治今河南开封）的马步都指挥使朱友宁见东方有 变，率兵万人进攻兖、郓。又遣使通知在邢州的葛从周回兵，共 攻王师范。朱全忠闻知王师范起事，分出一部分军队先返回汴州， 归朱友宁统一指挥。三月，王师范遣其弟王师鲁攻齐州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治今山 东济南），被朱友宁击退。王师范派兵增援兖州刘那，朱友宁击退 其军，使兖州外援断绝，葛从周率军从邢州赶回，包围了兖州，朱 友宁遂引兵向青州进攻。朱全忠返回汴州后，自引大军10万为诸 军后援。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2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王师范见朱全忠大军压境，遂向淮南杨行密求救，杨行密遣 部将王茂章率步骑7000人前往救援，另派兵数万围攻宿州（今属 安徽），被汴将康怀英击退。淮南兵到达青州后，王师范命其弟王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①③《新五代史》卷四十二《王师范传》。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②《资治通鉴》卷二六二《唐纪七十九》，昭宗天复三年正月。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师诲率兵会同王茂章，进攻密州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治今山东诸城），克其城，杀刺 史刘康乂。朱友宁率兵攻下博昌（今山东博兴)、临淄（今山东淄 博东），进抵青州城下，分兵攻取登州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治今山东蓬莱）。六月，王 师范率登、莱（今属山东）兵在青州附近的石楼与朱友宁军会战。 王师范分兵驻守两栅，登州兵与莱州兵各一栅，朱友宁率军先攻 登州栅，王师范命淮南将王茂章出兵援救，王茂章按兵不动。朱 友宁军攻破登州栅后，转攻莱州栅，王茂章见其兵力疲乏，乃与 王师范合兵出击，大败汴军。朱友宁见其军大败，从山阜急驰而 下，前往督战，因坐骑仆倒，被青州军斩杀。王师范、王茂章乘 胜追击，俘虏、斩杀共万余人。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朱全忠闻知朱友宁战死，增兵至20万，昼夜兼程，赶往青州。 七月，到达临朐（今属山东），命诸将直攻青州，王师范出战，大 败而回。王茂章伪作怯敌，闭垒不战，待汴军松懈，毁栅而出，驱 驰疾战，击退了汴军。王茂章自知众寡悬殊，难以取胜，乘汴军 暂退之机，连夜引军退走，返回淮南。随王茂章同来赴援的淮南 将张训，驻守密頻，见王茂章已退回，遂率军也返回淮南，密州 重为汴军夺去。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淮南军撤走后，王师范势力更加孤单，遂退守青州，临朐为 汴将杨师厚夺取。九月，杨师厚声言赴密州，只留辎重在临朐，王 师范不知是计，率兵直攻临朐，被杨师厚伏兵截杀，损失万余人， 其弟王师克被俘虏。莱州（今属山东）兵50'00人援救青州，也被 杨师厚击破，死伤殆尽。汴军遂进抵青州城下。王师范见屡战失 利，外援已绝，遂命人请降于杨师厚，并以其弟王师鲁为人质。朱 全忠闻听李茂贞等人将起兵进攻长安，恐其再次劫夺天子西去，也 希望早日结束在东方的战争，以便全力西顾，故允许王师范投降， 命其暂为淄青留后。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王师范部将刘郛攻下兖州后，善待葛从周母亲及家属，在葛 从周攻城正急时，引其母登城，葛从周至孝，故不敢全力进攻。他 还将城中妇女及老弱放出城外，只留少壮者共同守城。刘郛军纪 严明，能与士卒青壮“同辛苦，分衣食，坚守以扞敌，号令整肃， 兵不为暴，民皆安堵”①，故葛从周久攻不下。王师范遣使者谕以 投降之意后，刘郭始开城投降汴军。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88" w:line="480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王师范投降后不久，朱全忠见局势平稳，遂任其为河阳节度 使。后梁建立后，召为右金吾上将军，居于洛阳，实行软禁</w:t>
      </w:r>
      <w:r w:rsidRPr="006A56B6">
        <w:rPr>
          <w:rStyle w:val="MSGENFONTSTYLENAMETEMPLATEROLENUMBERMSGENFONTSTYLENAMEBYROLETEXT18MSGENFONTSTYLEMODIFERSIZE552"/>
          <w:rFonts w:asciiTheme="minorEastAsia" w:eastAsiaTheme="minorEastAsia" w:hAnsiTheme="minorEastAsia"/>
          <w:sz w:val="28"/>
          <w:szCs w:val="28"/>
        </w:rPr>
        <w:t xml:space="preserve">。一 </w:t>
      </w:r>
      <w:r w:rsidRPr="006A56B6">
        <w:rPr>
          <w:rFonts w:asciiTheme="minorEastAsia" w:eastAsiaTheme="minorEastAsia" w:hAnsiTheme="minorEastAsia"/>
        </w:rPr>
        <w:t>次，朱友宁妻向朱全忠哭诉，要求拫仇，朱全忠立刻派人把王师 范全族200余口全部杀死。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92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349" w:name="bookmark348"/>
      <w:r w:rsidRPr="006A56B6">
        <w:rPr>
          <w:rStyle w:val="MSGENFONTSTYLENAMETEMPLATEROLELEVELNUMBERMSGENFONTSTYLENAMEBYROLEHEADING42MSGENFONTSTYLEMODIFERSPACING2"/>
          <w:rFonts w:asciiTheme="minorEastAsia" w:eastAsiaTheme="minorEastAsia" w:hAnsiTheme="minorEastAsia"/>
          <w:sz w:val="28"/>
          <w:szCs w:val="28"/>
        </w:rPr>
        <w:t>第五节朱全忠谋篡与唐朝灭亡</w:t>
      </w:r>
      <w:bookmarkEnd w:id="349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88" w:line="480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朱全忠击败王师范后，河北诸镇皆归附于汴，河东李克用屡 败，自保不暇，朱全忠认为废唐称帝的时机成熟，遂先将唐昭宗 迁往洛阳，然后加以杀害，另立其子李祚为帝，史称昭宣帝。天 祐四年（</w:t>
      </w:r>
      <w:r w:rsidRPr="006A56B6">
        <w:rPr>
          <w:rFonts w:asciiTheme="minorEastAsia" w:eastAsiaTheme="minorEastAsia" w:hAnsiTheme="minorEastAsia"/>
          <w:vertAlign w:val="subscript"/>
        </w:rPr>
        <w:t>907</w:t>
      </w:r>
      <w:r w:rsidRPr="006A56B6">
        <w:rPr>
          <w:rFonts w:asciiTheme="minorEastAsia" w:eastAsiaTheme="minorEastAsia" w:hAnsiTheme="minorEastAsia"/>
        </w:rPr>
        <w:t>年），朱全忠废去昭宣帝，自立为帝，国号梁，史称 后梁。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350" w:name="bookmark349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一、劫持昭宗东迁洛阳</w:t>
      </w:r>
      <w:bookmarkEnd w:id="350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22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朱全忠从凤翔迎昭宗回长安后，由于王师范起兵，急忙东返， 以平定淄、青，朝中尽布腹心加强控制。宰相崔胤不甘受制，欲 想通过加强军事力量以相抗衡。史载：“初，崔胤假朱全忠兵力以 诛宦官，全忠既破李茂贞，并吞关中，威震天下，遂有篡夺之志。 胤惧，与全忠外虽亲厚，私心渐异。”©他对朱全忠说，长安靠近 凤翔，不能没有守御之备，六军十二卫，只有空名，应该招募士 卒以加强凤翔防卫，这样可以免除西顾之忧。朱全忠心知其意，但 仍表示同意，暗中派部下兵士，假冒平民，前往应募。崔胤共招 募6600人，分为六军，每军1100人，大部为朱全忠部下士卒，崔 胤却无觉察。此举不但使崔胤的计划落空，还加强了朱全忠在长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23"/>
        </w:numPr>
        <w:shd w:val="clear" w:color="auto" w:fill="auto"/>
        <w:tabs>
          <w:tab w:val="left" w:pos="1149"/>
        </w:tabs>
        <w:spacing w:before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《资治通鉴》卷二六四《唐纪八十》，昭宗天复三年十月。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23"/>
        </w:numPr>
        <w:shd w:val="clear" w:color="auto" w:fill="auto"/>
        <w:tabs>
          <w:tab w:val="left" w:pos="1149"/>
        </w:tabs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59"/>
          <w:footerReference w:type="default" r:id="rId960"/>
          <w:footerReference w:type="first" r:id="rId961"/>
          <w:pgSz w:w="11900" w:h="16840"/>
          <w:pgMar w:top="949" w:right="1395" w:bottom="1306" w:left="1423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《资治通鉴》卷二六四《唐纪八十》，昭宗天复三年十二月^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安的兵力。不久，留在长安的宿卫都指挥使朱友伦因击毬坠马而 死，朱全忠怀疑是崔胤暗中捣鬼，更加痛恨崔胤。天祐元年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 xml:space="preserve">（904 </w:t>
      </w:r>
      <w:r w:rsidRPr="006A56B6">
        <w:rPr>
          <w:rFonts w:asciiTheme="minorEastAsia" w:eastAsiaTheme="minorEastAsia" w:hAnsiTheme="minorEastAsia"/>
        </w:rPr>
        <w:t>年）正月，朱全忠上奏昭宗，说崔胤“专权乱国，离间君臣”①，请 求诛杀。昭宗不敢不从，于是把崔胤贬为太子少傅分司，朱全忠 密令新任宿卫都指挥使朱友谅率兵包围崔胤私宅，杀死崔胤，遣 散新募军队。另以兵部尚书崔远、左拾遗柳璨为宰相。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leader="hyphen" w:pos="1223"/>
        </w:tabs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朱全忠早在入关中之时，就想把昭宗迁到洛阳，以便就近控 制，进而篡夺唐室，故多次上表请求迁都，昭宗不许，朱全忠还 是令东都留守张全义修缮宫室，以便日后时机成熟再行迁都。当 初，朱全忠围攻凤翔时，曾派军攻下邠州，静难节度使杨崇本请 求归附，以其妻为人质，送于河中，朱全忠见杨崇本妻美貌，遂 与之私通。杨崇本大怒，与李茂贞联合，于天祐元年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（904</w:t>
      </w:r>
      <w:r w:rsidRPr="006A56B6">
        <w:rPr>
          <w:rFonts w:asciiTheme="minorEastAsia" w:eastAsiaTheme="minorEastAsia" w:hAnsiTheme="minorEastAsia"/>
        </w:rPr>
        <w:t xml:space="preserve">年）正 月，出兵逼近长安。朱全忠以此为借口，强行逼迫昭宗东迁，长 安士民，号哭满路，大骂说：“贼臣崔胤召朱温来倾覆社稷，使我 </w:t>
      </w:r>
      <w:r w:rsidRPr="006A56B6">
        <w:rPr>
          <w:rStyle w:val="MSGENFONTSTYLENAMETEMPLATEROLENUMBERMSGENFONTSTYLENAMEBYROLETEXT18MSGENFONTSTYLEMODIFERSIZE154"/>
          <w:rFonts w:asciiTheme="minorEastAsia" w:eastAsiaTheme="minorEastAsia" w:hAnsiTheme="minorEastAsia"/>
          <w:sz w:val="28"/>
          <w:szCs w:val="28"/>
        </w:rPr>
        <w:t>曹流离</w:t>
      </w:r>
      <w:r w:rsidRPr="006A56B6">
        <w:rPr>
          <w:rFonts w:asciiTheme="minorEastAsia" w:eastAsiaTheme="minorEastAsia" w:hAnsiTheme="minorEastAsia"/>
        </w:rPr>
        <w:t>至此! ”②老幼相随，月余不绝于路。昭宗及百官离开长安 后，朱全忠下令拆毁长安宫室、百句衙署及民间房舍，把木材放 入渭水使之漂流东下，用以营建洛阳，使当时世界上最大的城市 之</w:t>
      </w:r>
      <w:r w:rsidRPr="006A56B6">
        <w:rPr>
          <w:rFonts w:asciiTheme="minorEastAsia" w:eastAsiaTheme="minorEastAsia" w:hAnsiTheme="minorEastAsia"/>
          <w:lang w:val="en-US" w:eastAsia="en-US" w:bidi="en-US"/>
        </w:rPr>
        <w:tab/>
      </w:r>
      <w:r w:rsidRPr="006A56B6">
        <w:rPr>
          <w:rFonts w:asciiTheme="minorEastAsia" w:eastAsiaTheme="minorEastAsia" w:hAnsiTheme="minorEastAsia"/>
        </w:rPr>
        <w:t>长安化为废墟。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62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昭宗车驾到达华州，百姓夹道呼“万岁”，昭宗哭着对百姓说: “勿呼万岁，朕不复为汝主矣!”又对侍臣说：“鄙语云：‘纥干山 头冻杀雀，何不飞去生乐处丨’朕今漂泊，不知竟落何所!”③由于 洛阳宫室尚未修缮完毕，昭宗及百官暂驻陕州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治今河南陕县)。 这期间昭宗曾暗中遣使携绢诏，告急于两川王建、淮南杨行密、河 东李克用等，要他们纠合诸镇救驾，以图恢复，并说：“朕至洛阳， 则为所幽闭，诏敕皆出其手，朕意不复得通矣!”④除王建遣将率 军会同凤翔兵进至兴平（今属陕西），遇汴军阻截，不能进而退回 外，杨行密只顾扩张地盘，无意勤王，李克用实力削弱，自顾不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16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①②③《资治通鉴》卷二六四《唐纪八十》，昭宗天祐元年正月。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248" w:line="29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④《资治通鉴》卷二六四《唐纪八十》，昭宗天祐元年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</w:rPr>
        <w:t>g</w:t>
      </w:r>
      <w:r w:rsidRPr="006A56B6">
        <w:rPr>
          <w:rFonts w:asciiTheme="minorEastAsia" w:eastAsiaTheme="minorEastAsia" w:hAnsiTheme="minorEastAsia"/>
          <w:sz w:val="28"/>
          <w:szCs w:val="28"/>
        </w:rPr>
        <w:t>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280" w:lineRule="exact"/>
        <w:ind w:right="340"/>
        <w:jc w:val="right"/>
        <w:rPr>
          <w:rFonts w:asciiTheme="minorEastAsia" w:eastAsiaTheme="minorEastAsia" w:hAnsiTheme="minorEastAsia"/>
        </w:rPr>
        <w:sectPr w:rsidR="005A739F" w:rsidRPr="006A56B6">
          <w:footerReference w:type="even" r:id="rId962"/>
          <w:footerReference w:type="default" r:id="rId963"/>
          <w:pgSz w:w="11900" w:h="16840"/>
          <w:pgMar w:top="843" w:right="1404" w:bottom="969" w:left="1354" w:header="0" w:footer="3" w:gutter="0"/>
          <w:pgNumType w:start="869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</w:rPr>
        <w:t>一 851 一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tabs>
          <w:tab w:val="left" w:pos="4485"/>
        </w:tabs>
        <w:spacing w:after="20" w:line="280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暇，都没有任何实际行动。</w:t>
      </w:r>
      <w:r w:rsidRPr="006A56B6">
        <w:rPr>
          <w:rFonts w:asciiTheme="minorEastAsia" w:eastAsiaTheme="minorEastAsia" w:hAnsiTheme="minorEastAsia"/>
        </w:rPr>
        <w:tab/>
      </w:r>
      <w:r w:rsidRPr="006A56B6">
        <w:rPr>
          <w:rFonts w:asciiTheme="minorEastAsia" w:eastAsiaTheme="minorEastAsia" w:hAnsiTheme="minorEastAsia"/>
          <w:lang w:val="en-US" w:eastAsia="en-US" w:bidi="en-US"/>
        </w:rPr>
        <w:t>'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68"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四月，洛阳宫室落成，朱全忠上表要求昭宗上路，昭宗因皇 后生产，请求到十月再动身，朱全忠大怒，命牙将寇彦卿至陕州， 强迫昭宗东迁，不得迟延。闰四月，昭宗到达洛阳，跟随而来的 仅“小黄门及打毬供奉、内园小儿二百余人”①。尽管如此，朱全 忠仍不放过，“先是选二百余人</w:t>
      </w:r>
      <w:r w:rsidRPr="006A56B6">
        <w:rPr>
          <w:rStyle w:val="MSGENFONTSTYLENAMETEMPLATEROLENUMBERMSGENFONTSTYLENAMEBYROLETEXT18MSGENFONTSTYLEMODIFERSIZE105"/>
          <w:rFonts w:asciiTheme="minorEastAsia" w:eastAsiaTheme="minorEastAsia" w:hAnsiTheme="minorEastAsia"/>
          <w:sz w:val="28"/>
          <w:szCs w:val="28"/>
        </w:rPr>
        <w:t>，</w:t>
      </w:r>
      <w:r w:rsidRPr="006A56B6">
        <w:rPr>
          <w:rFonts w:asciiTheme="minorEastAsia" w:eastAsiaTheme="minorEastAsia" w:hAnsiTheme="minorEastAsia"/>
        </w:rPr>
        <w:t>形貌大小一如内园人物之状，至 是使二人擒一人，缢于坑所，即蒙其衣及戎具自饰。昭宗初不能 辨，久而方察。自是昭宗左右前后皆梁人矣”②</w:t>
      </w:r>
      <w:r w:rsidRPr="006A56B6">
        <w:rPr>
          <w:rFonts w:asciiTheme="minorEastAsia" w:eastAsiaTheme="minorEastAsia" w:hAnsiTheme="minorEastAsia"/>
          <w:vertAlign w:val="subscript"/>
        </w:rPr>
        <w:t>6</w:t>
      </w:r>
      <w:r w:rsidRPr="006A56B6">
        <w:rPr>
          <w:rFonts w:asciiTheme="minorEastAsia" w:eastAsiaTheme="minorEastAsia" w:hAnsiTheme="minorEastAsia"/>
        </w:rPr>
        <w:t>自从杀尽宦官以 来，内廷职事皆由宫人充任，迁都洛阳后，迫于朱全忠压力，内 诸司使仅留宣徽两院、小马坊、丰德库、御厨、客省、间门、飞 龙、庄宅等九使，其余全部废去，也不许宫人充使，以上九使皆 由朱全忠腹心蒋玄晖、王殷等充任。昭宗一举一动，皆在朱全忠 掌握之中。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72"/>
        <w:rPr>
          <w:rFonts w:asciiTheme="minorEastAsia" w:eastAsiaTheme="minorEastAsia" w:hAnsiTheme="minorEastAsia"/>
          <w:sz w:val="28"/>
          <w:szCs w:val="28"/>
        </w:rPr>
      </w:pPr>
      <w:bookmarkStart w:id="351" w:name="bookmark350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二、谋杀昭宗屠戮朝臣</w:t>
      </w:r>
      <w:bookmarkEnd w:id="351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当时李茂贞、杨崇本、李克用、王建、杨行密等藩帅书信往 来，皆以复兴唐室为辞，联合对付朱全忠。天祐元年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（904</w:t>
      </w:r>
      <w:r w:rsidRPr="006A56B6">
        <w:rPr>
          <w:rFonts w:asciiTheme="minorEastAsia" w:eastAsiaTheme="minorEastAsia" w:hAnsiTheme="minorEastAsia"/>
        </w:rPr>
        <w:t>年）八 月，朱全忠欲率军西讨李茂贞、杨崇本，对昭宗在洛阳很不放心， 恐生变故，遣判官李振赴洛阳，与蒋玄晖、氏叔琮、朱友恭等密 谋杀害昭宗蒋玄晖选派龙武军牙官史太率兵夜闯宫门，杀死昭 宗，立辉王李祚（即位后改名李柷）为帝，史称昭宣帝，又称哀 帝，当时年仅12岁。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96" w:line="480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朱全忠在长安时，见德王李裕眉目清秀，年纪已长，非常不 高兴，因其早有谋篡之心，皇子年长，立之不利于己，而立幼君， “易谋禅代”③。他对崔胤说：“德王尝奸帝位（指为刘季述所立之 事），岂可复留！公何不言之?”④崔胤把此意转告于昭宗，昭宗责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18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①②《旧五代史》卷二《梁太祖纪二》。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③④《资治通鉴》卷二六五《唐纪八十一》，昭宗天祐元年七月。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问，朱全忠却不承认是自己的意思，把责任推给崔胤。次年，昭 宗已死，时机成熟，朱全忠遂命蒋玄晖把昭宗九子全部缢杀，投 尸池中，使唐朝宗室诸王覆灭无遗。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20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为了尽快篡夺唐朝社稷，朱全忠还大开杀戒，在全部铲除宦 官之后，把屠刀又对准了公卿朝臣。早在杀崔胤时，朱全忠就同 时杀死了与崔胤关系密切的一些朝臣，如京兆尹郑元规，威远军 使陈班等。连已经退休的宰相张濬也不放过，派张全义领兵杀害。 就是在这种情况下，唐廷朝臣仍然结党相争。宰相裴枢、崔远、独 孤损等人，自以为名门宿望，看不起另一宰相柳燦。柳璨性轻佻， 善于佞媚朱全忠及其心腹，进士及第不满4年，就很快登上相位， 为朝廷宿望之臣所鄙视。双方意气相争，斗争激烈。柳璨多次向 朱全忠谮毁3人，罢其相位。柳燦借朱全忠之势，在朝中自作威 福，这时正好天象有变，有人说必须杀人才能上应天象，柳燦乘 机把平素自己所忌恨的朝臣开出名单，交给朱全忠，怂恿把这批 人全部杀死。朱全忠谋士李振也说：“且王欲图大事，此曹皆朝廷 之难制者也，不若尽去之/’①于是，朱全忠耙以裴枢为首的一批 人全部贬逐，“自余或门胄高华，或科第自进，居三省台阁，以名 检自处，声迹稍著者，皆指为浮薄，贬逐无虚日，搰绅为之一 空”®。过了一月，朱全忠在滑州（治今河南滑县东）白马驿把裴 枢为首被贬朝臣共30余人，全部杀死。朱全忠的主要谋士李振， 出身寒微，屡次考进士不第，非常忌恨高门士族及科举出身的朝 官，每次从汴至洛阳，朝廷中必有人被贬逐，“时人谓之鸱枭”。这 次大杀朝官他仍不解恨，对朱全忠说：“此辈常自谓清流，宜投之 黄河，使为浊流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lang w:val="zh-CN" w:eastAsia="zh-CN" w:bidi="zh-CN"/>
        </w:rPr>
        <w:t>I</w:t>
      </w:r>
      <w:r w:rsidRPr="006A56B6">
        <w:rPr>
          <w:rFonts w:asciiTheme="minorEastAsia" w:eastAsiaTheme="minorEastAsia" w:hAnsiTheme="minorEastAsia"/>
        </w:rPr>
        <w:t>”③朱全忠大笑，即刻命人把30余具尸体投入黄 河。朱全忠大杀朝臣，并非介入了朋党斗争，其目的在于扫除称 帝道路上的障碍。随着大批朝臣的被杀逐，“朋党之争”至此结束。 唐朝中期以来的“南衙（朝臣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北司（宦官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之争”，在宦官被诛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left="70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①②《资治通鉴》卷二六五《唐纪八十一》，昭宣帝天祐二年五月。 ③《资治通鉴》卷二六五《唐纪八十一》，昭宣帝天祐二年六月。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杀殆尽后，已经结束，似乎朝官取得了胜利，但是在朱全忠看来， 朝臣也好，宦官也好，只要对他篡唐称帝不利，都会毫不留情地 消灭。实际上在他大肆诛杀宦官之时，朝臣必然被诛戮的命运已 经不可避免了，然而这批昏聩腐朽的衣冠缙绅竟不知死之将至</w:t>
      </w:r>
      <w:r w:rsidRPr="006A56B6">
        <w:rPr>
          <w:rStyle w:val="MSGENFONTSTYLENAMETEMPLATEROLENUMBERMSGENFONTSTYLENAMEBYROLETEXT18MSGENFONTSTYLEMODIFERNAMETimesNewRoman7"/>
          <w:rFonts w:asciiTheme="minorEastAsia" w:eastAsiaTheme="minorEastAsia" w:hAnsiTheme="minorEastAsia"/>
          <w:sz w:val="28"/>
          <w:szCs w:val="28"/>
        </w:rPr>
        <w:t>f</w:t>
      </w:r>
      <w:r w:rsidRPr="006A56B6">
        <w:rPr>
          <w:rFonts w:asciiTheme="minorEastAsia" w:eastAsiaTheme="minorEastAsia" w:hAnsiTheme="minorEastAsia"/>
        </w:rPr>
        <w:t>依 然结党营私，互相攻讦，因此他们遭到如此下场，不足</w:t>
      </w:r>
      <w:r w:rsidRPr="006A56B6">
        <w:rPr>
          <w:rStyle w:val="MSGENFONTSTYLENAMETEMPLATEROLENUMBERMSGENFONTSTYLENAMEBYROLETEXT18MSGENFONTSTYLEMODIFERSIZE164"/>
          <w:rFonts w:asciiTheme="minorEastAsia" w:eastAsiaTheme="minorEastAsia" w:hAnsiTheme="minorEastAsia"/>
          <w:sz w:val="28"/>
          <w:szCs w:val="28"/>
        </w:rPr>
        <w:t>以惜。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朱全忠如此凶残的行为，毕竟在士人中造成很恶劣的影响，很 多人都隐居不官，史载：“时士大夫避乱，多不入朝”①，即使命令 州县督促，也多避而不仕。也有不少人纷纷投向别处，增添了朱 全忠的敌对力量。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352" w:name="bookmark351"/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三、废除哀帝灭唐建梁</w:t>
      </w:r>
      <w:bookmarkEnd w:id="352"/>
    </w:p>
    <w:p w:rsidR="005A739F" w:rsidRPr="006A56B6" w:rsidRDefault="00D564D2">
      <w:pPr>
        <w:pStyle w:val="MSGENFONTSTYLENAMETEMPLATEROLENUMBERMSGENFONTSTYLENAMEBYROLETEXT640"/>
        <w:shd w:val="clear" w:color="auto" w:fill="auto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辛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翦除朝官之后，朱全忠认为灭唐条件已经成熟,令蒋玄晖等商 议禅代办法。蒋玄晖与柳燦认为，魏晋以来凡禅代者，皆先封大国， 加九锡殊礼②，然后才可受禅。于是</w:t>
      </w:r>
      <w:r w:rsidRPr="006A56B6">
        <w:rPr>
          <w:rStyle w:val="MSGENFONTSTYLENAMETEMPLATEROLENUMBERMSGENFONTSTYLENAMEBYROLETEXT18MSGENFONTSTYLEMODIFERNAMEArial8"/>
          <w:rFonts w:asciiTheme="minorEastAsia" w:eastAsiaTheme="minorEastAsia" w:hAnsiTheme="minorEastAsia"/>
          <w:sz w:val="28"/>
          <w:szCs w:val="28"/>
        </w:rPr>
        <w:t>I</w:t>
      </w:r>
      <w:r w:rsidRPr="006A56B6">
        <w:rPr>
          <w:rFonts w:asciiTheme="minorEastAsia" w:eastAsiaTheme="minorEastAsia" w:hAnsiTheme="minorEastAsia"/>
        </w:rPr>
        <w:t>先授朱全忠诸道元帅之职，以 表示有一个循序渐进的过程。朱全忠大怒，以为蒋玄晖、柳璨有意 拖延时间，“欲延唐祚，故逗留其事以须变”③。蒋玄晖、柳璨大惧， 加快了篡唐步伐。天祐二年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(905</w:t>
      </w:r>
      <w:r w:rsidRPr="006A56B6">
        <w:rPr>
          <w:rFonts w:asciiTheme="minorEastAsia" w:eastAsiaTheme="minorEastAsia" w:hAnsiTheme="minorEastAsia"/>
        </w:rPr>
        <w:t>年)十一月，以朱全忠为相国，总 百揆，以宣武等21镇为魏国，封朱全忠为魏王，加九锡。朱全忠嫌 禅让迟缓，拒不接受。十二月，朱全忠下令逮捕蒋玄晖、柳燦，处以 死刑，柳燦临刑时大呼，负国贼柳璨，死其宜矣!”④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996"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天祐三年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（906</w:t>
      </w:r>
      <w:r w:rsidRPr="006A56B6">
        <w:rPr>
          <w:rFonts w:asciiTheme="minorEastAsia" w:eastAsiaTheme="minorEastAsia" w:hAnsiTheme="minorEastAsia"/>
        </w:rPr>
        <w:t>年）十二月，朱全忠正在围攻沧州（治今河北 沧州东南），镇守潞州的汴将丁会不满意朱全忠弑君篡唐的行径， 率军投降李克用，朱全忠闻讯大惊，烧营狼狈而还，“威望大沮，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24"/>
        </w:numPr>
        <w:shd w:val="clear" w:color="auto" w:fill="auto"/>
        <w:tabs>
          <w:tab w:val="left" w:pos="1128"/>
        </w:tabs>
        <w:spacing w:before="0" w:after="2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《资治通鉴》卷二六五《唐纪八十一》，昭宣帝天祐二年六月。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24"/>
        </w:numPr>
        <w:shd w:val="clear" w:color="auto" w:fill="auto"/>
        <w:tabs>
          <w:tab w:val="left" w:pos="1116"/>
        </w:tabs>
        <w:spacing w:before="0" w:after="0" w:line="405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古代帝王赐给有大功或有权势的诸侯大臣的九种物品，即车马、衣 服、乐则、朱户、纳陛、虎贲、弓矢、铁钺、租鬯，称九锡。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24"/>
        </w:numPr>
        <w:shd w:val="clear" w:color="auto" w:fill="auto"/>
        <w:tabs>
          <w:tab w:val="left" w:pos="1128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《资治通鉴》卷二六五《唐纪八十一》，昭宣帝天祐二年十一月。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24"/>
        </w:numPr>
        <w:shd w:val="clear" w:color="auto" w:fill="auto"/>
        <w:tabs>
          <w:tab w:val="left" w:pos="1128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《资治通鉴》卷二六五《唐纪八十一》，昭宣帝天祐二年十二月。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恐中外因此离心，欲速受禅以镇之”①。次年三月，朱全忠强迫唐 帝禅让帝位。禅让前朱全忠还虚沩地再三推让，要众将、大臣、诸 镇上劝进书，然后才登上皇帝宝座。改元开平，国号梁，以汴州- (今河南开封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为都城，以唐帝为济阴王，囚禁于曹州（治今山东 定陶西南）。次年，派人杀死唐帝，李唐皇室的这个残余最后也消 灭无遗了。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88" w:line="480" w:lineRule="exact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朱全忠西进关中，兵伐凤翔，挟持昭宗，其势力发展到了巅 峰。在这个时期，其强敌李克用据守太原，积蓄力量，保全自己， 待机反攻。李克用非常清楚，朱全忠挟持昭宗，必然要行篡唐之 事，他冷眼旁观，静待这个变化的发生，然后号召天下诸镇，同 申讨伐。尽管唐朝已名存实亡，然在名分上仍是天下之共主，在 军阀混战的年代，精明的军阀愿意挟天子以令诸侯，争取政治上 的主动权，却不急于篡位建国。三国时，孙权劝曹操早登帝位，曹 操说孙权要把自己“踞于炉火之上”。朱全忠没有曹操那样的明智， 主动把自己置于炉火之上烘烤，给天下共同讨伐以口实。清代著 名学者王夫之说：“李茂贞之劫驾，温篡之资也；温挟主以东而篡 之，克用之资也。”®讲的也是这个道理。关于这一点，朱全忠部 下蒋玄晖也看到了，他劝朱全忠不要急于受禅时说：“唐祚已尽， 天命归王，愚智皆知之。……但以今兹晋（指李克用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）、</w:t>
      </w:r>
      <w:r w:rsidRPr="006A56B6">
        <w:rPr>
          <w:rFonts w:asciiTheme="minorEastAsia" w:eastAsiaTheme="minorEastAsia" w:hAnsiTheme="minorEastAsia"/>
        </w:rPr>
        <w:t xml:space="preserve">燕（刘仁 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恭）、</w:t>
      </w:r>
      <w:r w:rsidRPr="006A56B6">
        <w:rPr>
          <w:rFonts w:asciiTheme="minorEastAsia" w:eastAsiaTheme="minorEastAsia" w:hAnsiTheme="minorEastAsia"/>
        </w:rPr>
        <w:t>岐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李茂贞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</w:rPr>
        <w:t>）、</w:t>
      </w:r>
      <w:r w:rsidRPr="006A56B6">
        <w:rPr>
          <w:rFonts w:asciiTheme="minorEastAsia" w:eastAsiaTheme="minorEastAsia" w:hAnsiTheme="minorEastAsia"/>
        </w:rPr>
        <w:t>蜀（王建</w:t>
      </w:r>
      <w:r w:rsidRPr="006A56B6">
        <w:rPr>
          <w:rStyle w:val="MSGENFONTSTYLENAMETEMPLATEROLENUMBERMSGENFONTSTYLENAMEBYROLETEXT18MSGENFONTSTYLEMODIFERSIZE13"/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皆吾勅敌，王遂受禅，彼心未服， 不可不曲尽义理，然后取之，欲为王创万代之业耳。”③蒋玄晖的 话是以下对上而言的，比较婉转，但其基本意思是非常清楚的。然 朱全忠毕竟是地痞流氓出身，根本不懂这些，只知凭实力强取豪 夺，却不知政治对军事的重要意义，不了解实力也会因政治的影 响而发生变化。因此，他登上皇帝宝座之日，便是他的势力开始 下降、逐步陷于困窘之时。</w:t>
      </w:r>
    </w:p>
    <w:p w:rsidR="005A739F" w:rsidRPr="006A56B6" w:rsidRDefault="00D564D2">
      <w:pPr>
        <w:pStyle w:val="MSGENFONTSTYLENAMETEMPLATEROLENUMBERMSGENFONTSTYLENAMEBYROLETEXT520"/>
        <w:numPr>
          <w:ilvl w:val="0"/>
          <w:numId w:val="425"/>
        </w:numPr>
        <w:shd w:val="clear" w:color="auto" w:fill="auto"/>
        <w:tabs>
          <w:tab w:val="left" w:pos="1213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《资治通鉴》卷二六六《后梁纪一》，太祖开平元年正月。</w:t>
      </w:r>
    </w:p>
    <w:p w:rsidR="005A739F" w:rsidRPr="006A56B6" w:rsidRDefault="00D564D2">
      <w:pPr>
        <w:pStyle w:val="MSGENFONTSTYLENAMETEMPLATEROLENUMBERMSGENFONTSTYLENAMEBYROLETEXT520"/>
        <w:numPr>
          <w:ilvl w:val="0"/>
          <w:numId w:val="425"/>
        </w:numPr>
        <w:shd w:val="clear" w:color="auto" w:fill="auto"/>
        <w:tabs>
          <w:tab w:val="left" w:pos="1213"/>
          <w:tab w:val="left" w:pos="6223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《读通鉴论》卷二十七《昭宗九》。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•</w:t>
      </w:r>
    </w:p>
    <w:p w:rsidR="005A739F" w:rsidRPr="006A56B6" w:rsidRDefault="00D564D2">
      <w:pPr>
        <w:pStyle w:val="MSGENFONTSTYLENAMETEMPLATEROLENUMBERMSGENFONTSTYLENAMEBYROLETEXT520"/>
        <w:numPr>
          <w:ilvl w:val="0"/>
          <w:numId w:val="425"/>
        </w:numPr>
        <w:shd w:val="clear" w:color="auto" w:fill="auto"/>
        <w:tabs>
          <w:tab w:val="left" w:pos="1213"/>
        </w:tabs>
        <w:spacing w:before="0" w:after="0" w:line="4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《资治通鉴》卷二六五《唐纪八十一》，昭宣帝天祐二年十一月。</w:t>
      </w:r>
    </w:p>
    <w:p w:rsidR="005A739F" w:rsidRPr="006A56B6" w:rsidRDefault="00D564D2">
      <w:pPr>
        <w:pStyle w:val="MSGENFONTSTYLENAMETEMPLATEROLELEVELMSGENFONTSTYLENAMEBYROLEHEADING20"/>
        <w:keepNext/>
        <w:keepLines/>
        <w:shd w:val="clear" w:color="auto" w:fill="auto"/>
        <w:spacing w:after="464"/>
        <w:jc w:val="left"/>
        <w:rPr>
          <w:rFonts w:asciiTheme="minorEastAsia" w:eastAsiaTheme="minorEastAsia" w:hAnsiTheme="minorEastAsia"/>
          <w:sz w:val="28"/>
          <w:szCs w:val="28"/>
        </w:rPr>
      </w:pPr>
      <w:bookmarkStart w:id="353" w:name="bookmark352"/>
      <w:r w:rsidRPr="006A56B6">
        <w:rPr>
          <w:rStyle w:val="MSGENFONTSTYLENAMETEMPLATEROLELEVELMSGENFONTSTYLENAMEBYROLEHEADING2MSGENFONTSTYLEMODIFERSPACING2"/>
          <w:rFonts w:asciiTheme="minorEastAsia" w:eastAsiaTheme="minorEastAsia" w:hAnsiTheme="minorEastAsia"/>
          <w:sz w:val="28"/>
          <w:szCs w:val="28"/>
        </w:rPr>
        <w:t>第+九章唐代后期军事思想与兵学著述</w:t>
      </w:r>
      <w:bookmarkEnd w:id="353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唐代后期是唐王朝由盛转衰直到最后灭亡的时期。其间出现 了安史之乱、藩镇割据、唐末农民起义等重大历史事件。唐代后 期的军事思想，在这特殊的历史环境中，在继承前期军事思想的 基础上，又有了一些新的发展和变化。特殊的历史环境培育出了 一些具有时代特色的兵学著述，同时也造就了诸如郭子仪、李光 弼等杰出的军事将领。这些兵学著述及名将、名臣言行所反映的 军事思想具有较高的理论价值和实用价值，对后世产生了较为深 远的影响。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80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从高宗到玄宗是唐代兵学的萧条时期。经过安史之乱后，兵 学研究才渐趋兴盛，军事著作又逐渐多起来，士大夫的一些谏议 奏章也多论及军事，一些非兵书中也包含了很多言兵内容。这一 时期具有代表性的存世兵书有：李筌的《神机制敌太白阴经》、王 真的《道德经论兵要义述》、王琚的《射经》、李筌、贾林、杜佑、 杜牧、陈皞等人的《注孙子》。另外还有一些兵书已经亡佚。郭子 仪、李光弼虽无兵学著作传世，但从有关史料中仍可看出其丰富 的军事思想内容。从谏议奏章中的论兵内容看，李泌、陆贽见远 识卓，成就斐然，其中陆贽的军事论述内容更为丰富、系统和具 有理论特色；而李泌的言论则更具战略对策研究的特征。非兵书 言兵者，如杜佑的《通典》，杜牧的《樊川文集》，题为唐玄宗撰、 李林甫等注的《唐六典》，李吉甫的《元和郡县图志》等，它们或 侧重谈兵略基本原理，或着眼当时的现实对策研究，或专记兵制, 或谈军事地理等，各有一定特色，也都具有较高的军事学术价值。 这一时期的兵学研究之所以趋于兴盛，一是由于当时的军事斗争 迫切需要军事理论指导；二是长期、多样、激烈的军事实践活动， 为人们提供了丰富的军事斗争的经验教训。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7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唐后期的兵学著述和军事思想与前期相比，有如下几个特点： 一是兵学著述的理论性增强。唐前期多是武人论兵，后期则有许 多士大夫积极参加到这一行列中来，他们有较高的文化修养，知 识丰富，视野开阔，理论水平较高，文笔也比较好，故其著述流 传较为广泛和长久。二是兵家思想与其他思想进一步融合。如李 筌的《神机制敌太白阴经》及为《阴符经》所作注疏等，明显带 有道兵家的色彩；王真的《道德经论兵要义述》是一部儒、道、兵 相糅合的战略性兵书。唐代有些兵书之所以具有较浓厚的道家色 彩，当与李唐皇帝攀附为老子之后、道家被推到至高无上的地位 有关。另外，杜牧学贯古今，慨然论兵，甚博而详；陆贽将儒、兵 思想融为一体，谈兵内容切实而旨远。不同思想的碰撞，常常迸 发出新的军事思想的火花，故这一时期的军事论述多有新见。三 是一些兵学理论更具总结性和实用性。如《神机制敌太白阴经》、 《通典》中的兵典内容等，都采取了对前人的军事理论进行分门别 类的总结、归纳</w:t>
      </w:r>
      <w:r w:rsidRPr="006A56B6">
        <w:rPr>
          <w:rStyle w:val="MSGENFONTSTYLENAMETEMPLATEROLENUMBERMSGENFONTSTYLENAMEBYROLETEXT18MSGENFONTSTYLEMODIFERSIZE150"/>
          <w:rFonts w:asciiTheme="minorEastAsia" w:eastAsiaTheme="minorEastAsia" w:hAnsiTheme="minorEastAsia"/>
          <w:sz w:val="28"/>
          <w:szCs w:val="28"/>
        </w:rPr>
        <w:t>、注释</w:t>
      </w:r>
      <w:r w:rsidRPr="006A56B6">
        <w:rPr>
          <w:rFonts w:asciiTheme="minorEastAsia" w:eastAsiaTheme="minorEastAsia" w:hAnsiTheme="minorEastAsia"/>
        </w:rPr>
        <w:t>、阐发的体例。有些兵书的内容着眼于实 际运用，大至国家战略的制定，小至基本队形训练、兵器配备和 使用，战马喂养、医药救护等，都有具体而详备的论述，其理论 更加面向实践，具有很强的可操作性。四是唐前期占据国家统治 地位的军事思想与积极防御的国防指导思想相适应，具有进取性、 开拓性的特点；唐后期出现安史之乱和藩镇割据，其关注的重点 偏重于维护国家统一，一些对策性研究多着眼于治理内乱，内向 性多于外向性。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366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354" w:name="bookmark353"/>
      <w:r w:rsidRPr="006A56B6">
        <w:rPr>
          <w:rStyle w:val="MSGENFONTSTYLENAMETEMPLATEROLELEVELNUMBERMSGENFONTSTYLENAMEBYROLEHEADING42MSGENFONTSTYLEMODIFERSPACING1"/>
          <w:rFonts w:asciiTheme="minorEastAsia" w:eastAsiaTheme="minorEastAsia" w:hAnsiTheme="minorEastAsia"/>
          <w:sz w:val="28"/>
          <w:szCs w:val="28"/>
        </w:rPr>
        <w:t>第一节郭子仪、李光弼的军事思想</w:t>
      </w:r>
      <w:bookmarkEnd w:id="354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郭子仪和李光弼是在唐朝平定安史之乱中涌现出来的两位最 著名的将领。他们受命于危难，挽狂澜于既倒，扶大厦于将倾，为 维护唐王朝的统一作出了巨大贡献。从存世的有关文献资料中，大 致可以看出他们的一些很有价值的军事思想。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355" w:name="bookmark354"/>
      <w:r w:rsidRPr="006A56B6">
        <w:rPr>
          <w:rStyle w:val="MSGENFONTSTYLENAMETEMPLATEROLELEVELMSGENFONTSTYLENAMEBYROLEHEADING5MSGENFONTSTYLEMODIFERSIZE9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LEVELMSGENFONTSTYLENAMEBYROLEHEADING5MSGENFONTSTYLEMODIFERSPACING20"/>
          <w:rFonts w:asciiTheme="minorEastAsia" w:eastAsiaTheme="minorEastAsia" w:hAnsiTheme="minorEastAsia"/>
          <w:sz w:val="28"/>
          <w:szCs w:val="28"/>
        </w:rPr>
        <w:t>郭子仗的军事思想</w:t>
      </w:r>
      <w:bookmarkEnd w:id="355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郭子仪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（697</w:t>
      </w:r>
      <w:r w:rsidRPr="006A56B6">
        <w:rPr>
          <w:rFonts w:ascii="MS Mincho" w:eastAsiaTheme="minorEastAsia" w:hAnsi="MS Mincho" w:cs="MS Mincho"/>
        </w:rPr>
        <w:t>〜</w:t>
      </w:r>
      <w:r w:rsidRPr="006A56B6">
        <w:rPr>
          <w:rFonts w:asciiTheme="minorEastAsia" w:eastAsiaTheme="minorEastAsia" w:hAnsiTheme="minorEastAsia"/>
        </w:rPr>
        <w:t>781)，华州郑县（今陕西华县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人。初以武举 高等补右卫长史，担任过单于副都护、振远军使、天德军使兼九 原太守、兵部尚书、朔方节度使、天下兵马副元帅、太尉、中书 令等职，封汾阳郡王。历事玄、肃、代、德4朝。德宗时被尊为 “尚父”。在平定安史之乱的战争中，他指挥或参与指挥了攻克河 北诸郡之战、收复两京之战、邺城之战等重大作战；安史之乱后， 他计退吐蕃，二复长安；说服回纥，再败吐蕃；威服叛将，平定 河东等。他戎马一生，功勋卓著。史书称他“再造王室，勋高一 代”①，“以身为天下安危者二十年”②。郭子仪不但武功厥伟，而 且还善于从政治角度观察、思考、处理问题，资兼文武，忠智俱 备，故能在当时复杂的战场上立不世之功，在险恶的官场中得以 全功保身。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65" w:lineRule="exact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从所见有关资料看，郭子仪的军事思想主要包括以下几个方 面：</w:t>
      </w:r>
    </w:p>
    <w:p w:rsidR="005A739F" w:rsidRPr="006A56B6" w:rsidRDefault="00D564D2">
      <w:pPr>
        <w:pStyle w:val="MSGENFONTSTYLENAMETEMPLATEROLENUMBERMSGENFONTSTYLENAMEBYROLETEXT51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1MSGENFONTSTYLEMODIFERSPACING1"/>
          <w:rFonts w:asciiTheme="minorEastAsia" w:eastAsiaTheme="minorEastAsia" w:hAnsiTheme="minorEastAsia"/>
          <w:sz w:val="28"/>
          <w:szCs w:val="28"/>
        </w:rPr>
        <w:t>(―)维护国家统一的思想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86"/>
        <w:ind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郭子仪东征西讨60余年，无论是在平定安史之乱及其他叛乱 的战争中，还是在抗御少数民族政权侵扰的战争中，他都以维护 唐王朝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的统一</w:t>
      </w:r>
      <w:r w:rsidRPr="006A56B6">
        <w:rPr>
          <w:rFonts w:asciiTheme="minorEastAsia" w:eastAsiaTheme="minorEastAsia" w:hAnsiTheme="minorEastAsia"/>
        </w:rPr>
        <w:t>为己任，出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生入死</w:t>
      </w:r>
      <w:r w:rsidRPr="006A56B6">
        <w:rPr>
          <w:rFonts w:asciiTheme="minorEastAsia" w:eastAsiaTheme="minorEastAsia" w:hAnsiTheme="minorEastAsia"/>
        </w:rPr>
        <w:t>，不避危难。“于国有患，劳其戡 定；于边有寇，借其驱除”③。他长期领重兵在外，诚如代宗李豫 所言，他最有条件颠覆李唐王朝，但他始终对之忠贞不二，即使 在受到怀疑、打击，甚至被剥夺军权、受到委屈时，他仍能“无 少望，乃心朝廷”④。甚至在有人挖了他的祖坟，激他起兵反对朝 廷，“中外惧有变”的情况下，他仍能以大局为重。这在当时是极 其难能可贵的。他对唐廷的命令坚决执行，“诏书至，即日就道，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05" w:lineRule="exact"/>
        <w:ind w:left="680"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64"/>
          <w:footerReference w:type="default" r:id="rId965"/>
          <w:footerReference w:type="first" r:id="rId966"/>
          <w:pgSz w:w="11900" w:h="16840"/>
          <w:pgMar w:top="843" w:right="1404" w:bottom="969" w:left="1354" w:header="0" w:footer="3" w:gutter="0"/>
          <w:pgNumType w:start="852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①③《旧唐书》卷一二〇《郭子仪传》。 ②④《新唐书》卷一三七《郭子仪传》。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无纤介顾望”①。为维护统治阶级内部的稳定和统一，他常能谦恭 自牧，忍辱负重，“不幸危而邀君父，不挟憾以报仇雠，晏然效忠， 有死无二”，故能“完名高节”，“权倾天下而朝不忌，功盖一代而 主不疑，侈穷人欲而君子不之罪”②。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另外，他善于从全局出发，提出维护国家统一和稳定的建议， 有的直接付诸行动。如，安禄山叛乱后，他采取了“围魏救赵”的 策略，率军东出，欲克复河北，北图范阳，以牵制叛军西进，这 是具有战略意义的决策和行动。在安禄山进攻潼关时，他主张实 行战略防御的方针，建议潼关守军固守弊敌，反对其出关作战。另 外，他将吐蕃逐出长安后，反对鱼朝恩提出的迁都意见等，都说 明了他具有较为深远的战略眼光。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为巩固唐王朝的统治，他不但重视军事，而且关注国家政治 及周边的关系。提出过削减冗官、选贤任能和轻摇薄赋等治国主 张；强调与周边少数民族政权修好，抚顺伐叛，反对四面树敌，主 张集中力量打击主要敌人，善待回纥，将吐蕃作为重点作战对象， 从河南、河北、山南、江淮等镇柚调兵力赴关中，“勒步队，示金 鼓”，以为“长久之策”等。</w:t>
      </w:r>
    </w:p>
    <w:p w:rsidR="005A739F" w:rsidRPr="006A56B6" w:rsidRDefault="00D564D2">
      <w:pPr>
        <w:pStyle w:val="MSGENFONTSTYLENAMETEMPLATEROLENUMBERMSGENFONTSTYLENAMEBYROLETEXT51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1MSGENFONTSTYLEMODIFERSPACING1"/>
          <w:rFonts w:asciiTheme="minorEastAsia" w:eastAsiaTheme="minorEastAsia" w:hAnsiTheme="minorEastAsia"/>
          <w:sz w:val="28"/>
          <w:szCs w:val="28"/>
        </w:rPr>
        <w:t>(二）宽严相济、恩威并用的治军思想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1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郭子仪治军，以宽厚为主，宽严相济，恩威并用。德宗说他 “训师如子”，史书称他“御下恕，赏罚必信”，“与李光弼齐名，而 宽厚得人过之”®。他原与李光弼具为朔方军牙将时，二人有些互 不服气</w:t>
      </w:r>
      <w:r w:rsidRPr="006A56B6">
        <w:rPr>
          <w:rFonts w:asciiTheme="minorEastAsia" w:eastAsiaTheme="minorEastAsia" w:hAnsiTheme="minorEastAsia"/>
          <w:vertAlign w:val="subscript"/>
        </w:rPr>
        <w:t>6</w:t>
      </w:r>
      <w:r w:rsidRPr="006A56B6">
        <w:rPr>
          <w:rFonts w:asciiTheme="minorEastAsia" w:eastAsiaTheme="minorEastAsia" w:hAnsiTheme="minorEastAsia"/>
        </w:rPr>
        <w:t>后来他代安思顺为朔方节度使，李光弼怕他报复，欲辞 职离去。郭子仪说：“今国乱主迁，非公不能东伐，岂怀私忿时邪?” 与之“执手泣涕，相勉以忠义”④，并荐李光弼为河东节度使，二 人共同携手平叛。但其对下也并非一味宽容迁就，在必要时，亦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26"/>
        </w:numPr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《新唐书》卷一三七《郭子仪传》。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②③《旧唐书》卷一二〇《郭子仅传》。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25"/>
        </w:numPr>
        <w:shd w:val="clear" w:color="auto" w:fill="auto"/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《资治通鉴》卷二一七《唐纪三十三》，肃宗至德元载正月胡注引杜 牧《张保皋传》。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敢用重刑。常山之战，唐军与敌战斗不分胜负，郭子仪令将一违 令步将斩首示众，因此士殊死斗，一举破敌。宝应元年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eastAsia="en-US" w:bidi="en-US"/>
        </w:rPr>
        <w:t>（762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年）， 太原士兵哗变，杀死河东节度使邓景山，绛州（治今山西新绛）前 锋将王元振杀死行营都统李国贞，翼城（今属山西）乱兵杀死节 度使荔非元礼。河东大有叛乱再起之势，唐肃宗派郭子仪进驻绛 州，他一举诛杀首恶王元振等40多人，太原亦效仿之，于是河东 诸镇“率皆奉法”。郭子仪收复长安后，射生将王抚自署京兆尹， 扰乱京城，子仪将其斩首示众，可见其执法之严。另外，郭子仪 在治军上，十分重视对将领的培养、选拔和使用，因此，其麾下 有大将数十人后来晋封王侯，幕府官员60多人后来也多为显官要 员。由于他治军以宽厚为基，恩威并用，所以他在朝野中享有很 髙的威望，即使一些敌对营垒的将官也对他非常畏服。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(三）上兵伐谋、先胜后战的战争指导思想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郭子仪用兵，十分重视伐谋屈敌，不战而胜；，不得已而用兵， 力求先胜后战，打则必胜。他在战争指导上，有如下几个特点：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一是正确料敌，因敌定策。郭子仪注重对敌将心理特点、兵 力情况、战场形势的掌握，根据不同情况，采取不同的策略。嘉 山（在今河北曲阳境）之战，安禄山派精兵支援史思明，来势甚 猛，郭子仪针对敌情采取避其锋锐、先疲后打之策，“坚壁自固， 贼来则守，贼去则追，昼扬其兵，夕袭其幕，贼人不及息”①，在 其疲惫之后，郭子仪与敌决战，一战败之，斩敌4万，俘虏5000。 仆固怀恩反，郭子仪认为，“怀恩虽称骁勇，素失士心，今所以能 为乱者，引思归之人耳”®，根据他对仆固怀恩及其将士情况的了 解，决定采取缓战以待其变的策略，取得成功。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66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二是伐谋屈敌，不战而胜。这是郭子仪用兵的一个重要军事 原则，尤其在他后期，多用此法取胜。如，宝应元年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（762</w:t>
      </w:r>
      <w:r w:rsidRPr="006A56B6">
        <w:rPr>
          <w:rFonts w:asciiTheme="minorEastAsia" w:eastAsiaTheme="minorEastAsia" w:hAnsiTheme="minorEastAsia"/>
        </w:rPr>
        <w:t>年），他 不战而屈仆固怀恩反唐之兵；永泰元年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（765</w:t>
      </w:r>
      <w:r w:rsidRPr="006A56B6">
        <w:rPr>
          <w:rFonts w:asciiTheme="minorEastAsia" w:eastAsiaTheme="minorEastAsia" w:hAnsiTheme="minorEastAsia"/>
        </w:rPr>
        <w:t>年），吐蕃军攻占长 安，郭子仪釆取盛张旗帜，用击鼓呐喊之法，惊扰敌人，派人入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2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9MSGENFONTSTYLEMODIFERSIZE14"/>
          <w:rFonts w:asciiTheme="minorEastAsia" w:eastAsiaTheme="minorEastAsia" w:hAnsiTheme="minorEastAsia"/>
        </w:rPr>
        <w:t>①②</w:t>
      </w:r>
      <w:r w:rsidRPr="006A56B6">
        <w:rPr>
          <w:rFonts w:asciiTheme="minorEastAsia" w:eastAsiaTheme="minorEastAsia" w:hAnsiTheme="minorEastAsia"/>
          <w:sz w:val="28"/>
          <w:szCs w:val="28"/>
        </w:rPr>
        <w:t>《旧唐书》卷一一〇《郭子仪传》。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left="1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城宣传“郭令公来了”，夜鼓朱雀街，喊“王师至矣”等，使吐蕃 军因昼夜惊恐不安而撤离长安。在仆固怀恩苒次勾结吐蕃、回纥 兵共30多万人向唐进攻时，他利用回纥与吐蕃的矛盾及自己在回 纥军中的威望，“示以至诚”，单骑说服回纥首领倒戈，使之与唐 联合，大败吐蕃军；大历元年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（766</w:t>
      </w:r>
      <w:r w:rsidRPr="006A56B6">
        <w:rPr>
          <w:rFonts w:asciiTheme="minorEastAsia" w:eastAsiaTheme="minorEastAsia" w:hAnsiTheme="minorEastAsia"/>
        </w:rPr>
        <w:t>年），华州节度使周智光阴谋 叛乱，郭子仪奉命征讨，临之以威，同、华将吏斩智光父子以降。 孙子曰：“不战而屈人之兵，善之善者也”①，郭子仪深得其中精义。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left="140"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三是专己分敌，灵活机动。与敌人交战，郭子仪主张集中优 势兵力，打敌虚弱之处。安禄山反后，郭子仪与李光弼合兵，东 •出井陉，进军河北，即体现了这一思想。另外，郭子仪从广平王 •李俶二攻长安，请回纥兵前来助战，率蕃汉之师15万进战，采取 的也是集中兵力的战法。同时他还注意分化敌人</w:t>
      </w:r>
      <w:r w:rsidRPr="006A56B6">
        <w:rPr>
          <w:rStyle w:val="MSGENFONTSTYLENAMETEMPLATEROLENUMBERMSGENFONTSTYLENAMEBYROLETEXT18MSGENFONTSTYLEMODIFERSIZE752"/>
          <w:rFonts w:asciiTheme="minorEastAsia" w:eastAsiaTheme="minorEastAsia" w:hAnsiTheme="minorEastAsia"/>
          <w:sz w:val="28"/>
          <w:szCs w:val="28"/>
        </w:rPr>
        <w:t>V</w:t>
      </w:r>
      <w:r w:rsidRPr="006A56B6">
        <w:rPr>
          <w:rFonts w:asciiTheme="minorEastAsia" w:eastAsiaTheme="minorEastAsia" w:hAnsiTheme="minorEastAsia"/>
        </w:rPr>
        <w:t>如争取回纥打 击吐蕃。在战术使用上，郭子仪强调灵活机动，情定策。或坚 壁挫敌；或借用外力；或前后夹击；或决水灌城；或伪败伏击等, 均体现了根据形势决定战法的思想。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54"/>
        <w:ind w:left="140"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总之，郭子仪将雒护国家统一放在首位，善从战略全局观寒、 思考和决定问题。实行宽严相济、恩威并用的治军方法。在战争 指导上，主张正确料敌，因敌定策；伐谋屈敌，不战而胜；专己 分敌，灵活机动等。这些军事思想和实践活动对当时及后世均有 较大影响。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446"/>
        <w:ind w:right="80"/>
        <w:rPr>
          <w:rFonts w:asciiTheme="minorEastAsia" w:eastAsiaTheme="minorEastAsia" w:hAnsiTheme="minorEastAsia"/>
          <w:sz w:val="28"/>
          <w:szCs w:val="28"/>
        </w:rPr>
      </w:pPr>
      <w:bookmarkStart w:id="356" w:name="bookmark355"/>
      <w:r w:rsidRPr="006A56B6">
        <w:rPr>
          <w:rStyle w:val="MSGENFONTSTYLENAMETEMPLATEROLELEVELMSGENFONTSTYLENAMEBYROLEHEADING4MSGENFONTSTYLEMODIFERSPACING2"/>
          <w:rFonts w:asciiTheme="minorEastAsia" w:eastAsiaTheme="minorEastAsia" w:hAnsiTheme="minorEastAsia"/>
          <w:sz w:val="28"/>
          <w:szCs w:val="28"/>
        </w:rPr>
        <w:t>二、李光弼的军事思想</w:t>
      </w:r>
      <w:bookmarkEnd w:id="356"/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after="666"/>
        <w:ind w:left="140" w:firstLine="68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李光弼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（708</w:t>
      </w:r>
      <w:r w:rsidRPr="006A56B6">
        <w:rPr>
          <w:rFonts w:ascii="MS Mincho" w:eastAsiaTheme="minorEastAsia" w:hAnsi="MS Mincho" w:cs="MS Mincho"/>
        </w:rPr>
        <w:t>〜</w:t>
      </w:r>
      <w:r w:rsidRPr="006A56B6">
        <w:rPr>
          <w:rFonts w:asciiTheme="minorEastAsia" w:eastAsiaTheme="minorEastAsia" w:hAnsiTheme="minorEastAsia"/>
        </w:rPr>
        <w:t>764)，营州柳城（今辽宁朝阳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人，初任左卫 亲府左郎将，历官河东节度副使、朔方节度使、北都留守、同中 书门下平章事、侍中、天下兵马副元帅、太尉、中书令等职，封 临淮郡王。在平定安史之乱中，指挥或参与指挥了收复河北诸郡 之战、太原保卫战、邺城（今河南安阳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之战、河阳（今河南孟</w:t>
      </w:r>
    </w:p>
    <w:p w:rsidR="005A739F" w:rsidRPr="006A56B6" w:rsidRDefault="00D564D2">
      <w:pPr>
        <w:pStyle w:val="MSGENFONTSTYLENAMETEMPLATEROLENUMBERMSGENFONTSTYLENAMEBYROLETEXT110"/>
        <w:shd w:val="clear" w:color="auto" w:fill="auto"/>
        <w:spacing w:line="280" w:lineRule="exact"/>
        <w:ind w:left="140" w:firstLine="680"/>
        <w:jc w:val="both"/>
        <w:rPr>
          <w:rFonts w:asciiTheme="minorEastAsia" w:eastAsiaTheme="minorEastAsia" w:hAnsiTheme="minorEastAsia"/>
        </w:rPr>
        <w:sectPr w:rsidR="005A739F" w:rsidRPr="006A56B6">
          <w:footerReference w:type="even" r:id="rId967"/>
          <w:footerReference w:type="default" r:id="rId968"/>
          <w:footerReference w:type="first" r:id="rId969"/>
          <w:pgSz w:w="11900" w:h="16840"/>
          <w:pgMar w:top="843" w:right="1404" w:bottom="969" w:left="1354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</w:rPr>
        <w:t>①《孙子兵法•谋攻篇》。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60" w:line="495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州南）之战、邙山（在今河南洛阳北）之战、宋州（治今河南商 丘）之战及镇压袁晁农民起义等重大作战，与郭子仪齐名，世称 “李郭”，而“战功推为中兴第一”①。后人亦认为，“以战功论，李 光弼奋其智勇，克敌制胜之功，视郭为多”②。后因受朝廷猜疑，体 忿而死。史载他撰有《统军灵辖秘策》一卷（《新唐书•艺文 志》著录)、《将律》一卷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《宋史•艺文志》著录)、《李临淮兵 法》二卷（《世善堂书目》著录）等，均亡佚。《郡斋读书志》载， 《统军灵辖秘策》“凡五十章，末云：吕望智廓而远，孙武思幽而 秘，黄石宽而重断，吴起严而贵勇，墨翟守而无攻，老聃胜而不 美。今择其精要，杂以愚识，为一家之书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  <w:vertAlign w:val="subscript"/>
        </w:rPr>
        <w:t>d</w:t>
      </w:r>
      <w:r w:rsidRPr="006A56B6">
        <w:rPr>
          <w:rFonts w:asciiTheme="minorEastAsia" w:eastAsiaTheme="minorEastAsia" w:hAnsiTheme="minorEastAsia"/>
          <w:lang w:val="en-US" w:eastAsia="en-US" w:bidi="en-US"/>
        </w:rPr>
        <w:t>”</w:t>
      </w:r>
      <w:r w:rsidRPr="006A56B6">
        <w:rPr>
          <w:rFonts w:asciiTheme="minorEastAsia" w:eastAsiaTheme="minorEastAsia" w:hAnsiTheme="minorEastAsia"/>
        </w:rPr>
        <w:t xml:space="preserve">③可知，李光弼对历 代兵书颇有研究。从所见史料看，其军事思想主要有以下几点： </w:t>
      </w:r>
      <w:r w:rsidRPr="006A56B6">
        <w:rPr>
          <w:rStyle w:val="MSGENFONTSTYLENAMETEMPLATEROLENUMBERMSGENFONTSTYLENAMEBYROLETEXT18MSGENFONTSTYLEMODIFERSIZE164"/>
          <w:rFonts w:asciiTheme="minorEastAsia" w:eastAsiaTheme="minorEastAsia" w:hAnsiTheme="minorEastAsia"/>
          <w:sz w:val="28"/>
          <w:szCs w:val="28"/>
        </w:rPr>
        <w:t xml:space="preserve">(一）以严明为主要特征的治军思想 </w:t>
      </w:r>
      <w:r w:rsidRPr="006A56B6">
        <w:rPr>
          <w:rFonts w:asciiTheme="minorEastAsia" w:eastAsiaTheme="minorEastAsia" w:hAnsiTheme="minorEastAsia"/>
        </w:rPr>
        <w:t>李光弼以治军严明闻名于世。史书称他“御军严肃，天下服’ 其威名”④</w:t>
      </w:r>
      <w:r w:rsidRPr="006A56B6">
        <w:rPr>
          <w:rStyle w:val="MSGENFONTSTYLENAMETEMPLATEROLENUMBERMSGENFONTSTYLENAMEBYROLETEXT18MSGENFONTSTYLEMODIFERSIZE155"/>
          <w:rFonts w:asciiTheme="minorEastAsia" w:eastAsiaTheme="minorEastAsia" w:hAnsiTheme="minorEastAsia"/>
          <w:sz w:val="28"/>
          <w:szCs w:val="28"/>
        </w:rPr>
        <w:t>。乱</w:t>
      </w:r>
      <w:r w:rsidRPr="006A56B6">
        <w:rPr>
          <w:rFonts w:asciiTheme="minorEastAsia" w:eastAsiaTheme="minorEastAsia" w:hAnsiTheme="minorEastAsia"/>
        </w:rPr>
        <w:t>世之军</w:t>
      </w:r>
      <w:r w:rsidRPr="006A56B6">
        <w:rPr>
          <w:rStyle w:val="MSGENFONTSTYLENAMETEMPLATEROLENUMBERMSGENFONTSTYLENAMEBYROLETEXT18MSGENFONTSTYLEMODIFERSIZE155"/>
          <w:rFonts w:asciiTheme="minorEastAsia" w:eastAsiaTheme="minorEastAsia" w:hAnsiTheme="minorEastAsia"/>
          <w:sz w:val="28"/>
          <w:szCs w:val="28"/>
        </w:rPr>
        <w:t>，管</w:t>
      </w:r>
      <w:r w:rsidRPr="006A56B6">
        <w:rPr>
          <w:rFonts w:asciiTheme="minorEastAsia" w:eastAsiaTheme="minorEastAsia" w:hAnsiTheme="minorEastAsia"/>
        </w:rPr>
        <w:t>理多失之于宽，而这样的军队常常以害 民开始，以亡己告终。有识之士，在治军上必纠之以猛，只有如 此，军队才会有战斗力.，才可能打败敌人，保存自己。李光弼深 明此道，因此，他治理军队，“一裁之以法，无所假贷”⑤。至德二 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（757</w:t>
      </w:r>
      <w:r w:rsidRPr="006A56B6">
        <w:rPr>
          <w:rFonts w:asciiTheme="minorEastAsia" w:eastAsiaTheme="minorEastAsia" w:hAnsiTheme="minorEastAsia"/>
        </w:rPr>
        <w:t>年），李光弼以户部尚书兼太原尹、北都留守、同中书门 下平章事，率兵5000守太原，在太原主持军事的御史崔众骄傲狂 悖，不按诏书及时向李光弼交兵，李光弼立命将他收系，恰逢有 使者带诏书至，拜崔众为御史中丞。李光弼说：“众有罪，已前系。 今但斩侍御史；若使者宣诏，亦斩中丞。”⑥终斩崔众以徇。因此威 震三军，大大强化了军队的纪律，为后来能坚守太原打下了基础。 乾元二年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（759</w:t>
      </w:r>
      <w:r w:rsidRPr="006A56B6">
        <w:rPr>
          <w:rFonts w:asciiTheme="minorEastAsia" w:eastAsiaTheme="minorEastAsia" w:hAnsiTheme="minorEastAsia"/>
        </w:rPr>
        <w:t>年），李光弼代郭子仪为朔方节度使</w:t>
      </w:r>
      <w:r w:rsidRPr="006A56B6">
        <w:rPr>
          <w:rStyle w:val="MSGENFONTSTYLENAMETEMPLATEROLENUMBERMSGENFONTSTYLENAMEBYROLETEXT18MSGENFONTSTYLEMODIFERSIZE164"/>
          <w:rFonts w:asciiTheme="minorEastAsia" w:eastAsiaTheme="minorEastAsia" w:hAnsiTheme="minorEastAsia"/>
          <w:sz w:val="28"/>
          <w:szCs w:val="28"/>
        </w:rPr>
        <w:t>，榭召</w:t>
      </w:r>
      <w:r w:rsidRPr="006A56B6">
        <w:rPr>
          <w:rFonts w:asciiTheme="minorEastAsia" w:eastAsiaTheme="minorEastAsia" w:hAnsiTheme="minorEastAsia"/>
        </w:rPr>
        <w:t>朔方兵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left="4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①⑥《新唐书》卷一三六《李光弼传》。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26"/>
        </w:numPr>
        <w:shd w:val="clear" w:color="auto" w:fill="auto"/>
        <w:tabs>
          <w:tab w:val="left" w:pos="1143"/>
        </w:tabs>
        <w:spacing w:before="0" w:after="0" w:line="420" w:lineRule="exact"/>
        <w:ind w:left="4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王夫之：《读通鉴论》卷二十三《唐肃宗》。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26"/>
        </w:numPr>
        <w:shd w:val="clear" w:color="auto" w:fill="auto"/>
        <w:tabs>
          <w:tab w:val="left" w:pos="1143"/>
        </w:tabs>
        <w:spacing w:before="0" w:after="0" w:line="420" w:lineRule="exact"/>
        <w:ind w:left="4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《郡斋读书志》卷十四《兵家类》。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26"/>
        </w:numPr>
        <w:shd w:val="clear" w:color="auto" w:fill="auto"/>
        <w:tabs>
          <w:tab w:val="left" w:pos="1143"/>
        </w:tabs>
        <w:spacing w:before="0" w:after="0" w:line="420" w:lineRule="exact"/>
        <w:ind w:left="4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《旧唐书》卷一一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</w:rPr>
        <w:t>《李光弼传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</w:rPr>
        <w:t>h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26"/>
        </w:numPr>
        <w:shd w:val="clear" w:color="auto" w:fill="auto"/>
        <w:tabs>
          <w:tab w:val="left" w:pos="1143"/>
        </w:tabs>
        <w:spacing w:before="0" w:after="0" w:line="473" w:lineRule="exact"/>
        <w:ind w:left="440" w:right="106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70"/>
          <w:footerReference w:type="default" r:id="rId971"/>
          <w:footerReference w:type="first" r:id="rId972"/>
          <w:pgSz w:w="11900" w:h="16840"/>
          <w:pgMar w:top="1244" w:right="1164" w:bottom="583" w:left="1525" w:header="0" w:footer="3" w:gutter="0"/>
          <w:pgNumType w:start="88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《资治通鉴》卷二二二《唐纪三十八》，肃宗上元二年二月。 </w:t>
      </w:r>
      <w:r w:rsidRPr="006A56B6">
        <w:rPr>
          <w:rStyle w:val="MSGENFONTSTYLENAMETEMPLATEROLENUMBERMSGENFONTSTYLENAMEBYROLETEXT9MSGENFONTSTYLEMODIFERNAMEArial8"/>
          <w:rFonts w:asciiTheme="minorEastAsia" w:eastAsiaTheme="minorEastAsia" w:hAnsiTheme="minorEastAsia"/>
          <w:lang w:val="en-US" w:eastAsia="en-US" w:bidi="en-US"/>
        </w:rPr>
        <w:t>—</w:t>
      </w:r>
      <w:r w:rsidRPr="006A56B6">
        <w:rPr>
          <w:rStyle w:val="MSGENFONTSTYLENAMETEMPLATEROLENUMBERMSGENFONTSTYLENAMEBYROLETEXT9MSGENFONTSTYLEMODIFERNAMEArial8"/>
          <w:rFonts w:asciiTheme="minorEastAsia" w:eastAsiaTheme="minorEastAsia" w:hAnsiTheme="minorEastAsia"/>
        </w:rPr>
        <w:t>862</w:t>
      </w:r>
      <w:r w:rsidRPr="006A56B6">
        <w:rPr>
          <w:rStyle w:val="MSGENFONTSTYLENAMETEMPLATEROLENUMBERMSGENFONTSTYLENAMEBYROLETEXT9MSGENFONTSTYLEMODIFERNAMEArial0"/>
          <w:rFonts w:asciiTheme="minorEastAsia" w:eastAsiaTheme="minorEastAsia" w:hAnsiTheme="minorEastAsia"/>
          <w:sz w:val="28"/>
          <w:szCs w:val="28"/>
        </w:rPr>
        <w:t xml:space="preserve"> </w:t>
      </w:r>
      <w:r w:rsidRPr="006A56B6">
        <w:rPr>
          <w:rStyle w:val="MSGENFONTSTYLENAMETEMPLATEROLENUMBERMSGENFONTSTYLENAMEBYROLETEXT9MSGENFONTSTYLEMODIFERNAMEArial0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马使张用济率军东出河上，张用济畏惧光弼持军严，教诸将逗留 其兵，自己来见光弼，李光弼立将其斩首。史称李光弼至朔方军， “营垒、士卒、麾帜无所更，而光弼一号令之，气色乃益精明云”①。 河阳之战，他见一将英勇杀敌，另有不战而退者，立即下令斩退 却者而重赏杀敌者，体现了“赏不逾时，罚不迁列”的治军思想， 于是全军人人振奋，终于取得了此战的胜利。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李光弼治军严，能苜先从自己严起，从亲近者严起。太原之 战，他在城上设公幄止息，坚守50佘日，“有急即应，行过府门， 未尝回顾，贼退三日，决军事毕，始归府第”②。河阳之役，他说: “战，危事。吾位三公，不可辱于贼。万有一不捷，当自刎以谢天 子。”③说罢西向拜舞，三军感动。此战中，他发现爱将郝廷玉军不 能前，即“趣左右取其首来”；看到荔非元礼没有_按时出战，就 “使召元礼，欲按军法”。怀州之战，猛将仆固场降将安太清之 妻“劫致于幕”，光弼命归之，仆固场不从，光弼“以卒环守，复 驰骑趋之，射杀七人，夺妻还太清”④。可见，他对违法乱纪的比 较亲近的将领也决不手软。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李光弼治军严明的另一表现是重视选拔培养将才，明于知人， 善于任用。因此，其手下猛将如云，如荔非元礼、郝廷玉、李国 臣、白孝德、张伯仪、白元光、陈利贞、侯仲虫、钿良器、乌承 砒等，都是当时战功卓著的将领。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62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李光弼十分重视军队的训练。光弼死后，鱼朝恩观其部将郝 廷玉布阵，见其“申号令，鸣鼓角，部伍坐作进退若</w:t>
      </w:r>
      <w:r w:rsidRPr="006A56B6">
        <w:rPr>
          <w:rFonts w:asciiTheme="minorEastAsia" w:eastAsiaTheme="minorEastAsia" w:hAnsiTheme="minorEastAsia"/>
          <w:lang w:val="en-US" w:eastAsia="en-US" w:bidi="en-US"/>
        </w:rPr>
        <w:t>一”，</w:t>
      </w:r>
      <w:r w:rsidRPr="006A56B6">
        <w:rPr>
          <w:rFonts w:asciiTheme="minorEastAsia" w:eastAsiaTheme="minorEastAsia" w:hAnsiTheme="minorEastAsia"/>
        </w:rPr>
        <w:t>甚为赞 叹。廷玉恻然曰：“此临淮王遗法也。王善御军，赏当功，罚适过， 每校旗，不如令者辄斩。由是人皆自效，而赴蹈驰突，心破胆裂。”⑤ 由此可见，李光弼训练军队之严明，成效之显著。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97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①③《新唐书》卷一三六《李光弼传》。</w:t>
      </w:r>
    </w:p>
    <w:p w:rsidR="005A739F" w:rsidRPr="006A56B6" w:rsidRDefault="00D564D2">
      <w:pPr>
        <w:pStyle w:val="MSGENFONTSTYLENAMETEMPLATEROLENUMBERMSGENFONTSTYLENAMEBYROLETEXT650"/>
        <w:shd w:val="clear" w:color="auto" w:fill="auto"/>
        <w:spacing w:before="0" w:after="183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@《旧唐书》卷一一</w:t>
      </w:r>
      <w:r w:rsidRPr="006A56B6">
        <w:rPr>
          <w:rStyle w:val="MSGENFONTSTYLENAMETEMPLATEROLENUMBERMSGENFONTSTYLENAMEBYROLETEXT65MSGENFONTSTYLEMODIFERNAMEArial"/>
          <w:rFonts w:asciiTheme="minorEastAsia" w:eastAsiaTheme="minorEastAsia" w:hAnsiTheme="minorEastAsia"/>
        </w:rPr>
        <w:t>O</w:t>
      </w:r>
      <w:r w:rsidRPr="006A56B6">
        <w:rPr>
          <w:rFonts w:asciiTheme="minorEastAsia" w:eastAsiaTheme="minorEastAsia" w:hAnsiTheme="minorEastAsia"/>
          <w:sz w:val="28"/>
          <w:szCs w:val="28"/>
        </w:rPr>
        <w:t>《李光弼传》。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27"/>
        </w:numPr>
        <w:shd w:val="clear" w:color="auto" w:fill="auto"/>
        <w:tabs>
          <w:tab w:val="left" w:pos="1209"/>
        </w:tabs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《新唐书》卷二二四上《仆固怀恩传》。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27"/>
        </w:numPr>
        <w:shd w:val="clear" w:color="auto" w:fill="auto"/>
        <w:tabs>
          <w:tab w:val="left" w:pos="1209"/>
        </w:tabs>
        <w:spacing w:before="0" w:after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《新唐书》卷一三六《郝廷玉传》。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tabs>
          <w:tab w:val="left" w:pos="1488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洞观全局、庙略多算的战略决策思想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李光弼重视掌握战争全局的情况，在战略谋划上做到先胜。安 史之乱前期，叛军力量处于优势。在这种形势下，李光弼既反对 盲目进攻，也反对消极保守，而是主张积极防御，选择适当时机. 进行反攻。天宝十五载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（756</w:t>
      </w:r>
      <w:r w:rsidRPr="006A56B6">
        <w:rPr>
          <w:rFonts w:asciiTheme="minorEastAsia" w:eastAsiaTheme="minorEastAsia" w:hAnsiTheme="minorEastAsia"/>
        </w:rPr>
        <w:t>年），李光弼在取得河北战场上的胜 利后，向唐玄宗建议：“请引兵北取范阳，覆其巢穴。质贼党妻子 以招之，贼必内溃。潼关大军，唯应固守以弊之，不可轻出。”①唐 玄宗不纳，强令哥舒翰出兵潼关，致遭惨败。事实从反面证明了 李光弼这一战略谋划的正确。乾元元年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（759</w:t>
      </w:r>
      <w:r w:rsidRPr="006A56B6">
        <w:rPr>
          <w:rFonts w:asciiTheme="minorEastAsia" w:eastAsiaTheme="minorEastAsia" w:hAnsiTheme="minorEastAsia"/>
        </w:rPr>
        <w:t>年），九节度围安庆 绪于邺城，李光弼曾建言以军逼史思明，使之不敢轻出、援邺，则 安庆绪可擒。观军容使鱼朝恩不听。后史思明果然来援，唐军因 遭惨败。二年九月，史思，明率军攻入河南。李光弼分析形势后认 为，洛阳难于固守；退守潼关则委地500里于敌，使敌势益强；只 有固守河阳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今河南孟州南），北阻泽、潞，方可进守自如，如猿 臂之势，钳制叛军，使之不得</w:t>
      </w:r>
      <w:r w:rsidRPr="006A56B6">
        <w:rPr>
          <w:rStyle w:val="MSGENFONTSTYLENAMETEMPLATEROLENUMBERMSGENFONTSTYLENAMEBYROLETEXT18MSGENFONTSTYLEMODIFERSIZE16"/>
          <w:rFonts w:asciiTheme="minorEastAsia" w:eastAsiaTheme="minorEastAsia" w:hAnsiTheme="minorEastAsia"/>
          <w:sz w:val="28"/>
          <w:szCs w:val="28"/>
        </w:rPr>
        <w:t>西进。</w:t>
      </w:r>
      <w:r w:rsidRPr="006A56B6">
        <w:rPr>
          <w:rFonts w:asciiTheme="minorEastAsia" w:eastAsiaTheme="minorEastAsia" w:hAnsiTheme="minorEastAsia"/>
        </w:rPr>
        <w:t>遂移军2万守之，大败叛军， 遏制了敌人西进之谋。这些都体现了李光弼洞观全局、庙略多算、 不计眼前一城一地之得失，掌握主动，以争取战略性胜利的作战 指导思想。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tabs>
          <w:tab w:val="left" w:pos="1488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(三）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践墨随敌、出奇制胜的作战指导思想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4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李光弼指挥作战反对墨守成规，主张根据形势灵活决策，出 奇计取胜。太原之战，起初众将听说史思明率10万大军来攻，都 按照一般思维方式考虑对策，主张赶紧抢修城墙。李光弼认为： “城环四十里，贼至治之，徒疲吾人。”②于是亲率士卒及百姓在城 外挖掘壕沟。这样，既可阻挡敌兵，使之不能靠近城墙，增大了 防御纵深；又可把挖出的土运入城中做成数十万块土坯，战时可 以随时修补被敌破坏的城墙；还可节省人力物力，可谓一举多得。 这一决策无疑比众将的意见高出一筹。作战中，他不是消极防守，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28"/>
        </w:numPr>
        <w:shd w:val="clear" w:color="auto" w:fill="auto"/>
        <w:tabs>
          <w:tab w:val="left" w:pos="1173"/>
        </w:tabs>
        <w:spacing w:before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《资治通鉴》卷二一八《唐纪三十四》，肃宗至德元载六月。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28"/>
        </w:numPr>
        <w:shd w:val="clear" w:color="auto" w:fill="auto"/>
        <w:tabs>
          <w:tab w:val="left" w:pos="473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《新唐书》卷一三六《李光弼传》。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而是在防守的同时，常出奇计进攻敌人，采取了以攻为守、攻守 兼用的战术。如，他采用挖地道的战术打击和骚扰敌人，将前人 用于攻城的手段用之于守城，给敌造成重大伤亡；他让人制成由 200人操作的巨型磘石车，一发可毙敌20余人，敌人被砸死十之 二三。河阳之战，史思明企图用马群引诱李光弼进入自己的埋伏 圈以消灭之，李光弼将计就计，用“母马计”轻易获得史思明千 匹好马良驹，亦是独出心裁。李光弼移军趋河阳，亲自以500骑 殿后。敌人游骑先期占领石桥，诸将请示如何行进，光弼下令： “当石桥进。”时至夜晚，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vertAlign w:val="superscript"/>
        </w:rPr>
        <w:t>4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军叭持火炬徐行，队伍严整，敌人见状， 不知虚实，反而害怕有伏，未敢发起攻击，李光弼军得以顺利通 过。这些都体现了他因势定策、出奇制胜的用兵思想。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李光弼在作战指导上，十分重视利用地形、城池等的辅助作 用。他的老对手史思明说他“长于凭城”①，乃是知言。太原之战， 他以1万克敌10万；河阳之战，他以2万胜敌5万。他能如此 “以少败众”，“长于凭城”是一重要原因。另外，李光弼还注重激 励士气，瓦解敌军。河阳之战，敌大军攻中涕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河阳三城之一）， 李光弼登俾远望后鼓励部下说：“彼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军虽锐</w:t>
      </w:r>
      <w:r w:rsidRPr="006A56B6">
        <w:rPr>
          <w:rFonts w:asciiTheme="minorEastAsia" w:eastAsiaTheme="minorEastAsia" w:hAnsiTheme="minorEastAsia"/>
        </w:rPr>
        <w:t>，然方阵而嚣，不足虞 也，日中当破。”②用以鼓舞士气。他利用敌人内部矛盾，准确分 析敌人心理，用计使史思明的“万人敌”将领髙庭晖、李日越不 战而降，则是分化瓦解敌人取得成功的例证。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1222"/>
        <w:ind w:firstLine="3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  <w:lang w:val="en-US" w:eastAsia="en-US" w:bidi="en-US"/>
        </w:rPr>
        <w:t>.</w:t>
      </w:r>
      <w:r w:rsidRPr="006A56B6">
        <w:rPr>
          <w:rFonts w:asciiTheme="minorEastAsia" w:eastAsiaTheme="minorEastAsia" w:hAnsiTheme="minorEastAsia"/>
        </w:rPr>
        <w:t>总之，李光弼戎马一生，功勋卓著。他主张从严治军，赏信 罚必；严于责己，正身率下；重视提拔培养年轻将领；在赦强我 弱的情况下，实行积极防御的战略方针，做到从全局出发，庙略 多算；在作战指导上，他主张践墨随敌，出奇制胜；扬长避短，瓦 解敌军；善用地物，以少败众等。这些思想在当时均不失为真知 灼见，对后世也有一定的借鉴价值和启示作用。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29"/>
        </w:numPr>
        <w:shd w:val="clear" w:color="auto" w:fill="auto"/>
        <w:tabs>
          <w:tab w:val="left" w:pos="1196"/>
        </w:tabs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《资治通鉴》卷二二一《唐纪三十七》，肃宗乾元二年十月。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29"/>
        </w:numPr>
        <w:shd w:val="clear" w:color="auto" w:fill="auto"/>
        <w:tabs>
          <w:tab w:val="left" w:pos="1196"/>
        </w:tabs>
        <w:spacing w:before="0" w:after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73"/>
          <w:footerReference w:type="default" r:id="rId974"/>
          <w:footerReference w:type="first" r:id="rId975"/>
          <w:pgSz w:w="11900" w:h="16840"/>
          <w:pgMar w:top="1051" w:right="1360" w:bottom="1190" w:left="1323" w:header="0" w:footer="3" w:gutter="0"/>
          <w:pgNumType w:start="863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《新唐书》卷一三六《李光弼传》。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46"/>
        <w:ind w:left="60"/>
        <w:rPr>
          <w:rFonts w:asciiTheme="minorEastAsia" w:eastAsiaTheme="minorEastAsia" w:hAnsiTheme="minorEastAsia"/>
          <w:sz w:val="28"/>
          <w:szCs w:val="28"/>
        </w:rPr>
      </w:pPr>
      <w:bookmarkStart w:id="357" w:name="bookmark356"/>
      <w:r w:rsidRPr="006A56B6">
        <w:rPr>
          <w:rStyle w:val="MSGENFONTSTYLENAMETEMPLATEROLELEVELNUMBERMSGENFONTSTYLENAMEBYROLEHEADING42MSGENFONTSTYLEMODIFERSPACING30"/>
          <w:rFonts w:asciiTheme="minorEastAsia" w:eastAsiaTheme="minorEastAsia" w:hAnsiTheme="minorEastAsia"/>
          <w:sz w:val="28"/>
          <w:szCs w:val="28"/>
        </w:rPr>
        <w:t>第二节李筌的军事思想</w:t>
      </w:r>
      <w:bookmarkEnd w:id="357"/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李筌是唐代后期较有成就的兵学家，道号达观子，生平事迹 不洋，约为玄宗至代宗时人。《直斋书录解题》谓李筌撰《阃外春 秋》，“天宝二年上之”。法国巴黎图书馆藏敦煌本《阃外春秋》残 卷进书表末署“天宝二年六月十三日少室山布衣臣李筌上表”，与 《直斋书录解题》所记时间相符。这说明李筌在天宝二年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 xml:space="preserve">（743 </w:t>
      </w:r>
      <w:r w:rsidRPr="006A56B6">
        <w:rPr>
          <w:rFonts w:asciiTheme="minorEastAsia" w:eastAsiaTheme="minorEastAsia" w:hAnsiTheme="minorEastAsia"/>
        </w:rPr>
        <w:t>年）时还为布衣，并在今河南嵩山之少室山隐居。《集仙传》说他 有将略，仕至荆南节度副使、仙州刺史，后入山访道，不知所终。 今传本《神机制敌太白阴经》前有李筌自序及进书表，序末作 “唐永泰四年秋河东节度使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</w:rPr>
        <w:t>fP</w:t>
      </w:r>
      <w:r w:rsidRPr="006A56B6">
        <w:rPr>
          <w:rFonts w:asciiTheme="minorEastAsia" w:eastAsiaTheme="minorEastAsia" w:hAnsiTheme="minorEastAsia"/>
        </w:rPr>
        <w:t>虞侯臣李筌撰”，永泰无四年，永泰 二年十一月即改元为大历。可知此序为后人伪托无疑。其主要兵 学著作，现传世的有：《神机制敌太白阴经》、《李筌注孙子》、《阃 外春秋》残本、《阴符经疏》等。见于史籍著录但已经佚失的有： 《青囊括》一卷（《新唐书•艺文志》著录《彭门玉帐歌》三卷， 《军旅指归》三卷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《宋史•艺文志》著录）等。其中军事价值比 较大的是《神机制敌太白阴经》。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《神机制敌太白阴经》，又名《太白阴经》。古人有太白主军戎 杀伐之说，因以名之。此书《新唐书•艺文志》有著录。今存有 明汲古阁抄本、清内阁抄本、《四库全书》本、《墨海金壶》本、 《守山阁丛书》本、《长恩书室丛书》本等各种刊本。其中以《守 山阁丛书》本为善。全书分为人谋、杂仪、战具、预备、阵图、祭 文、捷书、药方、遁甲、杂式等1〇卷，1〇〇篇。其军事思想主要 体现在《人谋》和《杂仪》中。该书博采道、儒、兵家军事思想 之长，形成了某些独到见解。《四库全书提要》中说：“兵家者流， 大抵以权谋相尚；儒家者流，又往往持论迂阔，讳言军旅。盖两 失之。筌此书先言主有道德，后言国有富强，内外兼修，可谓持 平之论。”此言不妄。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2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《李筌注孙子》，《新唐书•艺文志》著录为二卷，《通志•艺 文略》、《宋史•艺文志》作一卷，《郡斋读书志》、《国史经籍志》 则作三卷，此书单行本刊刻较多，但是目前都已不可见^;其注现 存《十家注孙子》系统各本中。《郡斋读书志》说，李筌“以魏武 所解多误，约历代史，依《循甲》注成三卷”。《李筌注孙子》有 以下几个特点：一是他较早注意到从整体上把握《孙子兵法》的 思想，探讨十三篇各篇次序与其思想脉络的关系，而不仅仅是解 词释字，为后人系统理解《孙子兵法》的思想开辟一新的思路。二 是他的注解也有一些新的发明。如《虚实篇》“饱能饥之”句，曹 注“绝粮道以饥之”，失之褊狭。李筌注“饥敌之术，非止绝粮 道”，并举高颍所献平陈之策，司马景王讨诸葛诞之谋，李密疲弊 宇文化及之事以证之，认为“但能饥之则是”，比曹注更符合《孙 子兵法》本意，也更具有普遍指导意义</w:t>
      </w:r>
      <w:r w:rsidRPr="006A56B6">
        <w:rPr>
          <w:rStyle w:val="MSGENFONTSTYLENAMETEMPLATEROLENUMBERMSGENFONTSTYLENAMEBYROLETEXT18MSGENFONTSTYLEMODIFERSIZE131"/>
          <w:rFonts w:asciiTheme="minorEastAsia" w:eastAsiaTheme="minorEastAsia" w:hAnsiTheme="minorEastAsia"/>
          <w:sz w:val="28"/>
          <w:szCs w:val="28"/>
        </w:rPr>
        <w:t>。三</w:t>
      </w:r>
      <w:r w:rsidRPr="006A56B6">
        <w:rPr>
          <w:rFonts w:asciiTheme="minorEastAsia" w:eastAsiaTheme="minorEastAsia" w:hAnsiTheme="minorEastAsia"/>
        </w:rPr>
        <w:t>是他较早注意运用更 多的史例解释《孙子兵法》抽象的军事原则，对于人们理解《孙 子兵法》精义很有帮助，对后来注解《孙子兵法》者有较大启发 和影响。另外，用《遁甲》作注，是《李筌注孙子》的一个显著 特点，为人们了解在中国历史上曾出现过的兵阴阳家的情况保留 了一些资料。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李筌另著有《阃外春秋》十卷，天宝二年问世。此书记从周 武王胜殷到唐太宗擒窦建德期间明君良将、战争攻取之事，是一 部史略性兵书。题为吕尚、范蠡、鬼谷子、张良、诸葛亮、李筌 等人注，实际上很可能是在李筌一人所为的《阴符经解》一卷以 及李筌撰《阴符经疏》三卷中，体现了他的一些唯物主义和军事 辩证法思想。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1005" w:lineRule="exact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从李筌的存世著述看，其军事思想主要体现在4个方面。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 w:line="1005" w:lineRule="exact"/>
        <w:rPr>
          <w:rFonts w:asciiTheme="minorEastAsia" w:eastAsiaTheme="minorEastAsia" w:hAnsiTheme="minorEastAsia"/>
          <w:sz w:val="28"/>
          <w:szCs w:val="28"/>
        </w:rPr>
      </w:pPr>
      <w:bookmarkStart w:id="358" w:name="bookmark357"/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―、道、兵、儒兼取的战争观</w:t>
      </w:r>
      <w:bookmarkEnd w:id="358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80" w:line="495" w:lineRule="exact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李筌属道兵家，他把《老子》“以正治国，以奇用兵，以无事 理（今本作‘取</w:t>
      </w:r>
      <w:r w:rsidRPr="006A56B6">
        <w:rPr>
          <w:rFonts w:asciiTheme="minorEastAsia" w:eastAsiaTheme="minorEastAsia" w:hAnsiTheme="minorEastAsia"/>
          <w:lang w:val="en-US" w:eastAsia="en-US" w:bidi="en-US"/>
        </w:rPr>
        <w:t>’）</w:t>
      </w:r>
      <w:r w:rsidRPr="006A56B6">
        <w:rPr>
          <w:rFonts w:asciiTheme="minorEastAsia" w:eastAsiaTheme="minorEastAsia" w:hAnsiTheme="minorEastAsia"/>
        </w:rPr>
        <w:t>天下”思想做为人主行动的最高原则，认为只 有“主有道德”，才能成“帝王之兵”，而“帝王之兵前无敌”。他 解释说</w:t>
      </w:r>
      <w:r w:rsidRPr="006A56B6">
        <w:rPr>
          <w:rFonts w:asciiTheme="minorEastAsia" w:eastAsiaTheme="minorEastAsia" w:hAnsiTheme="minorEastAsia"/>
          <w:vertAlign w:val="subscript"/>
        </w:rPr>
        <w:t>：</w:t>
      </w:r>
      <w:r w:rsidRPr="006A56B6">
        <w:rPr>
          <w:rFonts w:asciiTheme="minorEastAsia" w:eastAsiaTheme="minorEastAsia" w:hAnsiTheme="minorEastAsia"/>
        </w:rPr>
        <w:t>“正者，名法也；奇者，权术也。以名法理国，则万物不 能乱；以权术用兵，则天下不能敌；以无事理天下，则万物不能 挠”①。但他并不像老子那样笼统地反对一切战争，而只是反对 “妄动杀机”，“烦兵黩武，阴谋屠害，苟求奢荣，倾夺于世”的不 义战争</w:t>
      </w:r>
      <w:r w:rsidRPr="006A56B6">
        <w:rPr>
          <w:rStyle w:val="MSGENFONTSTYLENAMETEMPLATEROLENUMBERMSGENFONTSTYLENAMEBYROLETEXT18MSGENFONTSTYLEMODIFERNAMETimesNewRoman0"/>
          <w:rFonts w:asciiTheme="minorEastAsia" w:eastAsiaTheme="minorEastAsia" w:hAnsiTheme="minorEastAsia"/>
          <w:sz w:val="28"/>
          <w:szCs w:val="28"/>
          <w:lang w:val="zh-CN" w:eastAsia="zh-CN" w:bidi="zh-CN"/>
        </w:rPr>
        <w:t>I</w:t>
      </w:r>
      <w:r w:rsidRPr="006A56B6">
        <w:rPr>
          <w:rFonts w:asciiTheme="minorEastAsia" w:eastAsiaTheme="minorEastAsia" w:hAnsiTheme="minorEastAsia"/>
        </w:rPr>
        <w:t>赞成“罚叛讨逆，顺天行诛，皆合天杀之机”、“诛暴定 乱”，以达成“定基”目的的军事行动②。主张“以顺讨逆，不伐 无罪之国”③。认为“兵者•凶器，故者危事”，因此，人主“必须三 反精思，深谋远略”，而不可“寡于谋虑，轻为进退”④，即荽慎战 多谋。他讲“主有道德”，但不排斥儒家的“仁义”和兵家的“诡 谲”，而是主张把三者统一起来，“善用兵者，非仁义不立，非阴 阳不胜，非奇正不列，非诡谲不战”⑤。“兵非道德仁义者，虽伯有 天下，君子不取”，“非道德忠信，不能以兵定天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</w:rPr>
        <w:t>F</w:t>
      </w:r>
      <w:r w:rsidRPr="006A56B6">
        <w:rPr>
          <w:rFonts w:asciiTheme="minorEastAsia" w:eastAsiaTheme="minorEastAsia" w:hAnsiTheme="minorEastAsia"/>
        </w:rPr>
        <w:t>之灾，除兆民 之害”⑥。提出处理与他国关系的原则是“贵和重人不尚战”，“兴 仁义之师”，不得已才诉诸战争，“古先帝王所以举而胜人，成功 出于众者，先文德以怀之；怀之不眼，饰玉帛以啖之；啖之不来， 然后命上将，练军马，锐甲兵，攻其无备，出其不韋。所谓叛而 必讨，服而必柔”。认为若能如此，则“四夷不足吞，八蛮不足 庭”⑦。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72"/>
        <w:rPr>
          <w:rFonts w:asciiTheme="minorEastAsia" w:eastAsiaTheme="minorEastAsia" w:hAnsiTheme="minorEastAsia"/>
          <w:sz w:val="28"/>
          <w:szCs w:val="28"/>
        </w:rPr>
      </w:pPr>
      <w:bookmarkStart w:id="359" w:name="bookmark358"/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二、“致富强”的经国治军思想</w:t>
      </w:r>
      <w:bookmarkEnd w:id="359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474" w:line="480" w:lineRule="exact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李筌认为战争的胜负决定于作战双方力量的对比，为取得战 争的胜利，必须首先要使国家富强。国家的强弱不是不可改变的，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0"/>
        </w:numPr>
        <w:shd w:val="clear" w:color="auto" w:fill="auto"/>
        <w:tabs>
          <w:tab w:val="left" w:pos="1194"/>
        </w:tabs>
        <w:spacing w:before="0" w:after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《神机制敌太白阴经》卷一《主有道德篇》。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0"/>
        </w:numPr>
        <w:shd w:val="clear" w:color="auto" w:fill="auto"/>
        <w:tabs>
          <w:tab w:val="left" w:pos="1194"/>
        </w:tabs>
        <w:spacing w:before="0" w:after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《黄帝阴符经疏》卷上。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0"/>
        </w:numPr>
        <w:shd w:val="clear" w:color="auto" w:fill="auto"/>
        <w:tabs>
          <w:tab w:val="left" w:pos="1194"/>
        </w:tabs>
        <w:spacing w:before="0" w:after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《宋本十一家注孙子•形篇》李筌注。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0"/>
        </w:numPr>
        <w:shd w:val="clear" w:color="auto" w:fill="auto"/>
        <w:tabs>
          <w:tab w:val="left" w:pos="1194"/>
        </w:tabs>
        <w:spacing w:before="0" w:after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《黄帝阴符经疏》卷下。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0"/>
        </w:numPr>
        <w:shd w:val="clear" w:color="auto" w:fill="auto"/>
        <w:tabs>
          <w:tab w:val="left" w:pos="1194"/>
        </w:tabs>
        <w:spacing w:before="0" w:after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《神机制敌太白阴经》卷二《沉谋篇》。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0"/>
        </w:numPr>
        <w:shd w:val="clear" w:color="auto" w:fill="auto"/>
        <w:tabs>
          <w:tab w:val="left" w:pos="1194"/>
        </w:tabs>
        <w:spacing w:before="0" w:after="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《神机制敌太白阴经》卷二《赛师篇》。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0"/>
        </w:numPr>
        <w:shd w:val="clear" w:color="auto" w:fill="auto"/>
        <w:tabs>
          <w:tab w:val="left" w:pos="434"/>
        </w:tabs>
        <w:spacing w:before="0" w:after="400" w:line="41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《神机制敌太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</w:rPr>
        <w:t>ft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阴经》卷二《贵和篇》。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只要能“乘天之时，因地之利，用人之力”，就可使国家富强①。强 调重农兴商以富国，同时要施智以强兵。二者不可偏废。“谷者， 人之天也。天所以兴，王务农。王不务农，是弃人也。人既弃之， 将何有国哉”®; “国有山海之利，而人不足于财者，商旅不备也”； “用智者可以强于内而富于外；用力者，可以富于内而强于外”， “伯王之业，非智不战，非农不贍”③。要求使贤用能，善拔贤能于 穷困，“伊尹，有莘之耕夫，夏癸之酒保“太公，朝歌之鼓刀， 棘津之卖浆”，“管夷吾束缚于鲁”，“百里奚自鬻于虞”，他们都因 得遇明主而致君强盛，故“废兴之道，在人主之心，得贤之用”④。 要按照智勇兼备的原则慎重任将，“先察后任”，不要“先任后 察”。尤其强调将有智谋，认为“有国家者，未有不任智谋而成王 业者也”。他不但强调将帅个人素质优秀，而且强调将领群体素质 结构合理，“智均则不能相使，力均则不能相胜，权均则不能相 悬”，“情异则理，情同则乱，故大将以智，裨将以勇，以智使能， 则何得而不从哉?”⑤军中要有“智能之士”、“辩说之士”、向导 之士”、“猛毅之士' “巨力之士”、“</w:t>
      </w:r>
      <w:r w:rsidRPr="006A56B6">
        <w:rPr>
          <w:rStyle w:val="MSGENFONTSTYLENAMETEMPLATEROLENUMBERMSGENFONTSTYLENAMEBYROLETEXT18MSGENFONTSTYLEMODIFERSIZE15"/>
          <w:rFonts w:asciiTheme="minorEastAsia" w:eastAsiaTheme="minorEastAsia" w:hAnsiTheme="minorEastAsia"/>
          <w:sz w:val="28"/>
          <w:szCs w:val="28"/>
        </w:rPr>
        <w:t>接术之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士”等有不同特长的 人组成，他们取长补短才能产生良好的整体效应。他既反对将从 中御，又反对以二心事君，“国不可从外治，军不可从内御；二心 不可以事君，疑志不可以应敌”⑥。同时，他强调要爱护士卒，励 士激气，严明刑赏。认为刑赏是强兵的重要手段，“怯人使之以刑 则勇，勇人使之以赏则死。能移人之性、变人之心者，在刑赏之 间”⑦；要“赏无私功，罚无私罪”；赞成老子“不善人者，善人之 资”的说法，认为可通过诛“不善人”以“成三军之威”⑧。重视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left="74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①③《神机制敌太白阴经》卷一《国有富强篇》。 ②《黄帝阴符经疏》卷中。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1"/>
        </w:numPr>
        <w:shd w:val="clear" w:color="auto" w:fill="auto"/>
        <w:tabs>
          <w:tab w:val="left" w:pos="1219"/>
        </w:tabs>
        <w:spacing w:before="0" w:after="0" w:line="413" w:lineRule="exact"/>
        <w:ind w:left="74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《神机制敌太白阴经》卷一《贤有遇时篇》。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1"/>
        </w:numPr>
        <w:shd w:val="clear" w:color="auto" w:fill="auto"/>
        <w:tabs>
          <w:tab w:val="left" w:pos="1219"/>
        </w:tabs>
        <w:spacing w:before="0" w:after="0" w:line="413" w:lineRule="exact"/>
        <w:ind w:left="74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《神机制敌太白阴经》卷三《阵将篇》。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1"/>
        </w:numPr>
        <w:shd w:val="clear" w:color="auto" w:fill="auto"/>
        <w:tabs>
          <w:tab w:val="left" w:pos="1219"/>
        </w:tabs>
        <w:spacing w:before="0" w:after="0" w:line="413" w:lineRule="exact"/>
        <w:ind w:left="74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《神机制敌太白阴经》卷三《授钺篇》。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1"/>
        </w:numPr>
        <w:shd w:val="clear" w:color="auto" w:fill="auto"/>
        <w:tabs>
          <w:tab w:val="left" w:pos="1219"/>
        </w:tabs>
        <w:spacing w:before="0" w:after="0" w:line="413" w:lineRule="exact"/>
        <w:ind w:left="74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《神机制敌太白阴经》卷一《人无勇怯篇》。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1"/>
        </w:numPr>
        <w:shd w:val="clear" w:color="auto" w:fill="auto"/>
        <w:tabs>
          <w:tab w:val="left" w:pos="1219"/>
        </w:tabs>
        <w:spacing w:before="0" w:after="0" w:line="413" w:lineRule="exact"/>
        <w:ind w:left="74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《神机制敌太白阴经》卷一《政有诛强篇》。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28" w:line="480" w:lineRule="exact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军队的编制、武器装备</w:t>
      </w:r>
      <w:r w:rsidRPr="006A56B6">
        <w:rPr>
          <w:rStyle w:val="MSGENFONTSTYLENAMETEMPLATEROLENUMBERMSGENFONTSTYLENAMEBYROLETEXT18MSGENFONTSTYLEMODIFERSIZE169"/>
          <w:rFonts w:asciiTheme="minorEastAsia" w:eastAsiaTheme="minorEastAsia" w:hAnsiTheme="minorEastAsia"/>
          <w:sz w:val="28"/>
          <w:szCs w:val="28"/>
        </w:rPr>
        <w:t>、军事</w:t>
      </w:r>
      <w:r w:rsidRPr="006A56B6">
        <w:rPr>
          <w:rFonts w:asciiTheme="minorEastAsia" w:eastAsiaTheme="minorEastAsia" w:hAnsiTheme="minorEastAsia"/>
        </w:rPr>
        <w:t>设施等方面的建设和阵法训练等， 《神机制敌太白阴经》中对军队的编成，条令性法规的实施，武器 的配备，马匹的喂养，城壕烽台的构筑，阵图及教练等，都作出 了具体明确的规定，强调“器械不精，不可言兵；五兵不利，不 可举事”①。认为能做到以上各点，即可国富兵强。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532"/>
        <w:rPr>
          <w:rFonts w:asciiTheme="minorEastAsia" w:eastAsiaTheme="minorEastAsia" w:hAnsiTheme="minorEastAsia"/>
          <w:sz w:val="28"/>
          <w:szCs w:val="28"/>
        </w:rPr>
      </w:pPr>
      <w:bookmarkStart w:id="360" w:name="bookmark359"/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三、重谋胜的战争指导思想</w:t>
      </w:r>
      <w:bookmarkEnd w:id="360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40" w:line="480" w:lineRule="exact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在战争指导上，李筌主张先胜而后求战。认为“上策'是 “不战而胜”，“太上用计谋，其次用人事，其下用战伐”。《神机制 敌太白阴经•术有阴谋篇》中列举了多种“顺倾之术”，即用顺敌 心志之法达倾其社稷之目的。如，“荧惑敌国之主，阴移谄臣，以 事佐之；惑以巫觋，使其尊鬼事神；重其彩色文绣，使贱其菽粟， 令空其仓禀；遗之美好，使荧甚志；遗之巧匠，使起宫室高台，以 竭其财、役其力、易其性；使化改淫俗，奢暴骄恣，贤臣结舌，莫 肯匡助；滥赏淫刑，任其喜怒；政令不行，信卜祠鬼；逆忠进焰， 请谒公行，而无圣人之政”。“淫之以色，攻之以利，娱之以乐，养 之以味；以信为欺，以欺为信；以忠为叛，以叛为忠；忠谏者死， 谄佞者赏；令君子在野，小人在位；急令暴行，人不堪命。所谓 未战以阴谋倾之，其国已破矣。”深化和具体化了孙子的“不战而 屈人之兵”的思想。强调要善用“探心之术”，“用所长制物”。在 战场指挥上，要力争主动，采取“攻其爱”、“捣其虚”、“多其 方”、“疑其事”等手段，陷敌于被动而造成于己有利的战场态势; 认为“无备不意，攻之必胜，此兵之要秘” </w:t>
      </w:r>
      <w:r w:rsidRPr="006A56B6">
        <w:rPr>
          <w:rFonts w:asciiTheme="minorEastAsia" w:eastAsiaTheme="minorEastAsia" w:hAnsiTheme="minorEastAsia"/>
          <w:lang w:val="en-US" w:eastAsia="en-US" w:bidi="en-US"/>
        </w:rPr>
        <w:t>©;</w:t>
      </w:r>
      <w:r w:rsidRPr="006A56B6">
        <w:rPr>
          <w:rFonts w:asciiTheme="minorEastAsia" w:eastAsiaTheme="minorEastAsia" w:hAnsiTheme="minorEastAsia"/>
        </w:rPr>
        <w:t>要善于抓住要害，以 巧取胜，“五寸之键，能制阐开；方寸之心，能易成败”③；要善于 乘机，以快制胜，“时之至，间不容息，先之则太过，后之则不及，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2"/>
        </w:numPr>
        <w:shd w:val="clear" w:color="auto" w:fill="auto"/>
        <w:tabs>
          <w:tab w:val="left" w:pos="1195"/>
        </w:tabs>
        <w:spacing w:before="0" w:after="132" w:line="2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《神机制敌太白阴经》卷四《器械篇》。</w:t>
      </w:r>
    </w:p>
    <w:p w:rsidR="005A739F" w:rsidRPr="006A56B6" w:rsidRDefault="00D564D2">
      <w:pPr>
        <w:pStyle w:val="MSGENFONTSTYLENAMETEMPLATEROLENUMBERMSGENFONTSTYLENAMEBYROLETEXT120"/>
        <w:numPr>
          <w:ilvl w:val="0"/>
          <w:numId w:val="432"/>
        </w:numPr>
        <w:shd w:val="clear" w:color="auto" w:fill="auto"/>
        <w:tabs>
          <w:tab w:val="left" w:pos="1195"/>
        </w:tabs>
        <w:spacing w:before="0" w:after="188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12MSGENFONTSTYLEMODIFERSPACING1"/>
          <w:rFonts w:asciiTheme="minorEastAsia" w:eastAsiaTheme="minorEastAsia" w:hAnsiTheme="minorEastAsia"/>
          <w:sz w:val="28"/>
          <w:szCs w:val="28"/>
        </w:rPr>
        <w:t>《宋本十一家注孙子.计龠》李筌注。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2"/>
        </w:numPr>
        <w:shd w:val="clear" w:color="auto" w:fill="auto"/>
        <w:tabs>
          <w:tab w:val="left" w:pos="1195"/>
        </w:tabs>
        <w:spacing w:before="0" w:after="0" w:line="2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76"/>
          <w:footerReference w:type="default" r:id="rId977"/>
          <w:footerReference w:type="first" r:id="rId978"/>
          <w:pgSz w:w="11900" w:h="16840"/>
          <w:pgMar w:top="1051" w:right="1360" w:bottom="1190" w:left="1323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《神机制敌太白阴经》卷二《沉谋篇》。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94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见利不失，遭时不疑”①；“弩不疾则不远，矢不近则不中，势尚疾， 节务速”②。要重视地利，“兵得地者昌，失地者亡”③，“兵因地而 强，地因兵而固”。但又认为地理险阻不是最后决定战争胜败的因 素，强调发挥人的主观能动作用，“地之险易，因人而险”④。要 “守则深壁，多具军食，善其教练；攻其城则尚楦栅云梯、土山地 道；阵则在山川丘陵，背孤向虚，从疑击间”，“犄角势连，首尾 相应”,⑤成不可胜之势，以待敌之可胜。强调出奇制胜，认为 “将三军无奇兵，未可与人争利”⑥。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6"/>
        <w:rPr>
          <w:rFonts w:asciiTheme="minorEastAsia" w:eastAsiaTheme="minorEastAsia" w:hAnsiTheme="minorEastAsia"/>
          <w:sz w:val="28"/>
          <w:szCs w:val="28"/>
        </w:rPr>
      </w:pPr>
      <w:bookmarkStart w:id="361" w:name="bookmark360"/>
      <w:r w:rsidRPr="006A56B6">
        <w:rPr>
          <w:rFonts w:asciiTheme="minorEastAsia" w:eastAsiaTheme="minorEastAsia" w:hAnsiTheme="minorEastAsia"/>
          <w:sz w:val="28"/>
          <w:szCs w:val="28"/>
        </w:rPr>
        <w:t>四、朴素的唯物辩证法思想</w:t>
      </w:r>
      <w:bookmarkEnd w:id="361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34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李筌军事思想中有丰富的唯物辩证法思想。如，他将《阴符 经》中的“五贼”解释为“五行之气”，即客观存在的物质。批评 那种认为人的勇怯来自先天，性情强弱来自地域的形而上学的思 想，提出“勇怯在乎法，成败在乎智”的唯物主义观点。认为国 家的强弱，也不是注定不能改变的，只要充分发挥人的主观能动 性，就能变弱为强；反之，也会倒强为弱。反对迷信天命鬼神，主 张用“行人”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使者、间谍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侦坤敌情；认为所谓“天时”不是指 孤虚向背之天时，而是指敌国有水旱灾害、虫荒霜雹荒乱之天时 等。在战争指导上，他看到了一些军事矛盾互相对立又互相转化 的关系，力主用全面的发展的观点观察和处理这些矛盾，防止片 面性和绝对化。对阴阳、险易、勇怯、强弱、顺倾丨善恶、战和、 奇正、攻守、形神、心迹等军事范畴，有较深刻的认识。如，他 认为“形”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物质）与“神”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精神）是对立统一的关系。“兵之兴 也，有形有神，旗帜金革依于形，智谋计事依于神，战胜攻取形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3"/>
        </w:numPr>
        <w:shd w:val="clear" w:color="auto" w:fill="auto"/>
        <w:spacing w:before="0" w:after="0" w:line="4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《神机制敌太白阴经》卷二《作战篇》。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left="76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②⑥《宋本十一家注孙子•势篇》李筌注。 ③④《宋本十一家注孙子•形篇》李筌注。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⑤《神机制敌太白阴经》卷一《地无险阻篇》。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之事而用在神，虚实变化神之功而用在形”①，较深刻地阐明了 “形”与“神”的辩证关系，发展了《孙子兵法》关于《形”的理 论。再如，他从“兵者诡道”的观点出发，对“心”与“迹”的 关系作出了独到的阐发，提出“谋藏于心，事见于迹。心与迹同 者败，心与迹异者胜”②的观点等。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  <w:lang w:val="en-US" w:eastAsia="en-US" w:bidi="en-US"/>
        </w:rPr>
        <w:t>■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李筌的军事思想中也有主张实行愚兵政策的糟粕</w:t>
      </w:r>
      <w:r w:rsidRPr="006A56B6">
        <w:rPr>
          <w:rStyle w:val="MSGENFONTSTYLENAMETEMPLATEROLENUMBERMSGENFONTSTYLENAMEBYROLETEXT18MSGENFONTSTYLEMODIFERNAMEArial9"/>
          <w:rFonts w:asciiTheme="minorEastAsia" w:eastAsiaTheme="minorEastAsia" w:hAnsiTheme="minorEastAsia"/>
          <w:sz w:val="28"/>
          <w:szCs w:val="28"/>
        </w:rPr>
        <w:t>1</w:t>
      </w:r>
      <w:r w:rsidRPr="006A56B6">
        <w:rPr>
          <w:rFonts w:asciiTheme="minorEastAsia" w:eastAsiaTheme="minorEastAsia" w:hAnsiTheme="minorEastAsia"/>
        </w:rPr>
        <w:t>宣扬“智 者之使愚也，聋其目，迷其心，任其力，然后用其命如驱群羊”③ 的思想。其关于风角杂占、奇门遁甲等的记述多为不科学的内容。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9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李筌的军事著述比较丰富，他在总结、继承前人军事思想的 基础上有新的发展和发挥，对后世有较大影响，在中国兵学发展 史上占有一定地位。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0"/>
        <w:rPr>
          <w:rFonts w:asciiTheme="minorEastAsia" w:eastAsiaTheme="minorEastAsia" w:hAnsiTheme="minorEastAsia"/>
          <w:sz w:val="28"/>
          <w:szCs w:val="28"/>
        </w:rPr>
      </w:pPr>
      <w:bookmarkStart w:id="362" w:name="bookmark361"/>
      <w:r w:rsidRPr="006A56B6">
        <w:rPr>
          <w:rStyle w:val="MSGENFONTSTYLENAMETEMPLATEROLELEVELNUMBERMSGENFONTSTYLENAMEBYROLEHEADING42MSGENFONTSTYLEMODIFERSPACING1"/>
          <w:rFonts w:asciiTheme="minorEastAsia" w:eastAsiaTheme="minorEastAsia" w:hAnsiTheme="minorEastAsia"/>
          <w:sz w:val="28"/>
          <w:szCs w:val="28"/>
        </w:rPr>
        <w:t>第三节李泌、陆贽的军事思想</w:t>
      </w:r>
      <w:bookmarkEnd w:id="362"/>
    </w:p>
    <w:p w:rsidR="005A739F" w:rsidRPr="006A56B6" w:rsidRDefault="00D564D2">
      <w:pPr>
        <w:pStyle w:val="MSGENFONTSTYLENAMETEMPLATEROLENUMBERMSGENFONTSTYLENAMEBYROLETEXT660"/>
        <w:shd w:val="clear" w:color="auto" w:fill="auto"/>
        <w:spacing w:after="376"/>
        <w:ind w:left="26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- ' </w:t>
      </w:r>
      <w:r w:rsidRPr="006A56B6">
        <w:rPr>
          <w:rFonts w:asciiTheme="minorEastAsia" w:eastAsiaTheme="minorEastAsia" w:hAnsiTheme="minorEastAsia"/>
          <w:sz w:val="28"/>
          <w:szCs w:val="28"/>
          <w:lang w:val="zh-CN" w:eastAsia="zh-CN" w:bidi="zh-CN"/>
        </w:rPr>
        <w:t>;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/>
        <w:rPr>
          <w:rFonts w:asciiTheme="minorEastAsia" w:eastAsiaTheme="minorEastAsia" w:hAnsiTheme="minorEastAsia"/>
          <w:sz w:val="28"/>
          <w:szCs w:val="28"/>
        </w:rPr>
      </w:pPr>
      <w:bookmarkStart w:id="363" w:name="bookmark362"/>
      <w:r w:rsidRPr="006A56B6">
        <w:rPr>
          <w:rFonts w:asciiTheme="minorEastAsia" w:eastAsiaTheme="minorEastAsia" w:hAnsiTheme="minorEastAsia"/>
          <w:sz w:val="28"/>
          <w:szCs w:val="28"/>
        </w:rPr>
        <w:t>一、李泌的军事思想</w:t>
      </w:r>
      <w:bookmarkEnd w:id="363"/>
    </w:p>
    <w:p w:rsidR="005A739F" w:rsidRPr="006A56B6" w:rsidRDefault="00D564D2">
      <w:pPr>
        <w:pStyle w:val="MSGENFONTSTYLENAMETEMPLATEROLENUMBERMSGENFONTSTYLENAMEBYROLETEXT670"/>
        <w:shd w:val="clear" w:color="auto" w:fill="auto"/>
        <w:tabs>
          <w:tab w:val="left" w:pos="8655"/>
        </w:tabs>
        <w:spacing w:after="112"/>
        <w:ind w:left="7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-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Style w:val="MSGENFONTSTYLENAMETEMPLATEROLENUMBERMSGENFONTSTYLENAMEBYROLETEXT67MSGENFONTSTYLEMODIFERSIZE8"/>
          <w:rFonts w:asciiTheme="minorEastAsia" w:eastAsiaTheme="minorEastAsia" w:hAnsiTheme="minorEastAsia"/>
          <w:sz w:val="28"/>
          <w:szCs w:val="28"/>
        </w:rPr>
        <w:t>i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94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李泌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（722</w:t>
      </w:r>
      <w:r w:rsidRPr="006A56B6">
        <w:rPr>
          <w:rFonts w:ascii="MS Mincho" w:eastAsiaTheme="minorEastAsia" w:hAnsi="MS Mincho" w:cs="MS Mincho"/>
        </w:rPr>
        <w:t>〜</w:t>
      </w:r>
      <w:r w:rsidRPr="006A56B6">
        <w:rPr>
          <w:rFonts w:asciiTheme="minorEastAsia" w:eastAsiaTheme="minorEastAsia" w:hAnsiTheme="minorEastAsia"/>
        </w:rPr>
        <w:t>789)，字长源，京兆（今陕西西安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人。少年时 即以“神童”名闻天下；“及长，诸学/善治《易》，常游嵩、华、 终南间”®，言神道之术，与皇帝、太子作布衣交，历4朝（玄、肃、 代、德），事3君（肃、代、德)。先后4次被排挤出朝，每次又 都被重新起用。曾任侍谋军国、元帅府行军长史、江西判官、澧 州刺史、杭州刺史、左散骑常侍、陕虢都防御水运使、陕虢观察 使、检校礼部尚书、中书侍郎、同中书门下平章事等职，封邺县 侯。“其谋事近忠，其轻去近高，其自全近智，卒而建上宰”⑤，为 巩固唐王朝的统治鸿谋丕猷，颇多建树，体现了一些很有见地的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4"/>
        </w:numPr>
        <w:shd w:val="clear" w:color="auto" w:fill="auto"/>
        <w:tabs>
          <w:tab w:val="left" w:pos="1190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《神机制敌太白阴经》卷二《兵形篇》。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4"/>
        </w:numPr>
        <w:shd w:val="clear" w:color="auto" w:fill="auto"/>
        <w:tabs>
          <w:tab w:val="left" w:pos="1190"/>
        </w:tabs>
        <w:spacing w:before="0" w:after="0" w:line="42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《神机制敌太白阴经》卷二《沉谋篇》。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4"/>
        </w:numPr>
        <w:shd w:val="clear" w:color="auto" w:fill="auto"/>
        <w:tabs>
          <w:tab w:val="left" w:pos="1190"/>
        </w:tabs>
        <w:spacing w:before="0" w:after="0" w:line="420" w:lineRule="exact"/>
        <w:ind w:left="72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《神机制敌太白阴经》卷三《队将篇》。 ④⑤《新唐书》卷一三九《李泌传》。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14" w:line="280" w:lineRule="exact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国家战略思想。</w:t>
      </w:r>
    </w:p>
    <w:p w:rsidR="005A739F" w:rsidRPr="006A56B6" w:rsidRDefault="00D564D2">
      <w:pPr>
        <w:pStyle w:val="MSGENFONTSTYLENAMETEMPLATEROLENUMBERMSGENFONTSTYLENAMEBYROLETEXT310"/>
        <w:shd w:val="clear" w:color="auto" w:fill="auto"/>
        <w:spacing w:before="0" w:after="0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(―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)</w:t>
      </w:r>
      <w:r w:rsidRPr="006A56B6">
        <w:rPr>
          <w:rFonts w:asciiTheme="minorEastAsia" w:eastAsiaTheme="minorEastAsia" w:hAnsiTheme="minorEastAsia"/>
          <w:sz w:val="28"/>
          <w:szCs w:val="28"/>
        </w:rPr>
        <w:t>“务万全，图久安”的平叛靖乱思想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安禄山攻克两京后，唐肃宗向李泌询问平叛之计。李泌从 “王者之师，当务万圣，图久安_，使无后害”的战略思想出发，分 析了叛军的情况，认为“贼掠金帛子女，悉送范阳，有苟得心”， 不会成就大事，不出二年，即可平息；叛将中只有少数几个人死 心塌地地为其所用，“余皆胁制偷合”。据此，他提出了以迂为直、 先疲后歼的平叛战略：命李光弼军从太原出井陉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今河北井陉西 北），郭子仪自冯翊（治今陕西大蒸）入河东（治今山西永济蒲州 镇）。如此，叛将史思明、张忠志不敢离范阳（治今北京城西南）、 常山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治今河北正定），安守忠、田乾真不敢离长安，这就是“以 两军絷其四将”。肃宗之兵屯于扶风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治今陕西凤翔），与子仪、光 弼“互出击之，彼救首则击其尾，救尾则击其首，使贼往来数千 里，疲于奔命，我常以逸待劳；贼至则避其锋，去则乘其弊”。来 春时，命建宁王李淡为范阳节度大使，并塞北出，与李光弼成南 北犄角之势以取范阳，“覆其巢穴，贼退则无所归，留则不获安。 然后大军四合而攻之，必成擒矣”①。这个战略体现的基本原则</w:t>
      </w:r>
      <w:r w:rsidRPr="006A56B6">
        <w:rPr>
          <w:rStyle w:val="MSGENFONTSTYLENAMETEMPLATEROLENUMBERMSGENFONTSTYLENAMEBYROLETEXT18MSGENFONTSTYLEMODIFERSIZE7"/>
          <w:rFonts w:asciiTheme="minorEastAsia" w:eastAsiaTheme="minorEastAsia" w:hAnsiTheme="minorEastAsia"/>
          <w:sz w:val="28"/>
          <w:szCs w:val="28"/>
        </w:rPr>
        <w:t xml:space="preserve">，一 </w:t>
      </w:r>
      <w:r w:rsidRPr="006A56B6">
        <w:rPr>
          <w:rFonts w:asciiTheme="minorEastAsia" w:eastAsiaTheme="minorEastAsia" w:hAnsiTheme="minorEastAsia"/>
        </w:rPr>
        <w:t>是致人而不致于人，分散疲惫敌人兵力，我则以逸待劳，伺机出 击，通过疲敌扰敌，转化敌我力量对比；二是立足长远，以迂求 直，即不取长安，而是直捣敌人巢穴；三是集中兵力，四面围攻， 一举克复范阳，全歼敌人。这无疑是很高明的战略，如果肃宗采 纳，很可能会大大缩短平叛时间，取得较为彻底的平叛战果。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1182"/>
        <w:ind w:firstLine="7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但在安禄山被其子安庆绪杀死、史思明围攻太原失败后，肃 宗改变了主意，认为先取范阳过于迂缓，要求直取两京。李泌又 指出：“今以此众直取两京，必得之。然贼必再强，我必又困，非 久安之策。唐肃宗不听。在肃宗作出收复两京的决策后，李泌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5"/>
        </w:numPr>
        <w:shd w:val="clear" w:color="auto" w:fill="auto"/>
        <w:tabs>
          <w:tab w:val="left" w:pos="1169"/>
        </w:tabs>
        <w:spacing w:before="0" w:after="18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《资治通鉴》卷二一九《唐纪三十五》，肃宗至德元载十二月。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5"/>
        </w:numPr>
        <w:shd w:val="clear" w:color="auto" w:fill="auto"/>
        <w:tabs>
          <w:tab w:val="left" w:pos="469"/>
        </w:tabs>
        <w:spacing w:before="0" w:after="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《资治通鉴》卷二一九《唐纪三十五》，肃宗至德二载二月。</w:t>
      </w:r>
      <w:r w:rsidRPr="006A56B6">
        <w:rPr>
          <w:rFonts w:asciiTheme="minorEastAsia" w:eastAsiaTheme="minorEastAsia" w:hAnsiTheme="minorEastAsia"/>
          <w:sz w:val="28"/>
          <w:szCs w:val="28"/>
        </w:rPr>
        <w:br w:type="page"/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又积极为之筹划，故当时就有“两京复，泌谋居多”①之说。唐军 以重大代价克复两京后，果然不久又陷入了 “贼必再强，我必又 困”的境地，证明了李泌意见的正确。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(二）稳定中枢、协调君臣关系以安军定国的思想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中央是否稳定有力，是囯家安危的关键所在。因此，李泌十 分重视唐廷内部矛盾的协调和处理，防止出现不安定因素。如，肃 宗在灵武即位后，曾想任建宁王李锬为天下兵马元帅，率兵东出 平叛，而不用其兄广平王李俶。李泌指出：“建宁诚元帅才；然广 平，兄也。若建宁功成，岂可使广平为吴太伯乎!” “若建宁大功 既成，陛下虽欲不以为储副，同立功者其肯已乎！太宗、上皇，即 其事也”②。肃宗采纳了他的意见，从而避免了“玄武门之变”的 再次可能发生。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收复两京后，肃宗想迎回已为上皇的玄宗，自请回东宫，触 犯玄宗之忌。玄宗因此提出据剑南自奉，不再东归。父子之间出 现危机</w:t>
      </w:r>
      <w:r w:rsidRPr="006A56B6">
        <w:rPr>
          <w:rFonts w:asciiTheme="minorEastAsia" w:eastAsiaTheme="minorEastAsia" w:hAnsiTheme="minorEastAsia"/>
          <w:vertAlign w:val="subscript"/>
        </w:rPr>
        <w:t>6</w:t>
      </w:r>
      <w:r w:rsidRPr="006A56B6">
        <w:rPr>
          <w:rFonts w:asciiTheme="minorEastAsia" w:eastAsiaTheme="minorEastAsia" w:hAnsiTheme="minorEastAsia"/>
        </w:rPr>
        <w:t>李泌对玄宗说，肃宗只是想请上皇还京“以就孝养”，才 使玄宗同意回京，从而化解了他们父子之间的矛盾。宦官李辅国 和肃宗宠妃张良娣相勾结，谋害了李谈，又想谋害太子李俶。皇 室内部出现危机。李泌以武则天故事劝说肃宗，指出“今陛下已 一摘矣，慎无再摘! ”③，使肃宗感悟，从而避免了一场可能发生的 宫廷之乱。贞元三年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（757</w:t>
      </w:r>
      <w:r w:rsidRPr="006A56B6">
        <w:rPr>
          <w:rFonts w:asciiTheme="minorEastAsia" w:eastAsiaTheme="minorEastAsia" w:hAnsiTheme="minorEastAsia"/>
        </w:rPr>
        <w:t>年），德宗以太子李诵妻母有罪，欲废 太子</w:t>
      </w:r>
      <w:r w:rsidRPr="006A56B6">
        <w:rPr>
          <w:rStyle w:val="MSGENFONTSTYLENAMETEMPLATEROLENUMBERMSGENFONTSTYLENAMEBYROLETEXT18MSGENFONTSTYLEMODIFERSIZE157"/>
          <w:rFonts w:asciiTheme="minorEastAsia" w:eastAsiaTheme="minorEastAsia" w:hAnsiTheme="minorEastAsia"/>
          <w:sz w:val="28"/>
          <w:szCs w:val="28"/>
        </w:rPr>
        <w:t>。李</w:t>
      </w:r>
      <w:r w:rsidRPr="006A56B6">
        <w:rPr>
          <w:rFonts w:asciiTheme="minorEastAsia" w:eastAsiaTheme="minorEastAsia" w:hAnsiTheme="minorEastAsia"/>
        </w:rPr>
        <w:t>泌又坚决反对，使太子转危为安</w:t>
      </w:r>
      <w:r w:rsidRPr="006A56B6">
        <w:rPr>
          <w:rStyle w:val="MSGENFONTSTYLENAMETEMPLATEROLENUMBERMSGENFONTSTYLENAMEBYROLETEXT18MSGENFONTSTYLEMODIFERSIZE157"/>
          <w:rFonts w:asciiTheme="minorEastAsia" w:eastAsiaTheme="minorEastAsia" w:hAnsiTheme="minorEastAsia"/>
          <w:sz w:val="28"/>
          <w:szCs w:val="28"/>
        </w:rPr>
        <w:t>。李</w:t>
      </w:r>
      <w:r w:rsidRPr="006A56B6">
        <w:rPr>
          <w:rFonts w:asciiTheme="minorEastAsia" w:eastAsiaTheme="minorEastAsia" w:hAnsiTheme="minorEastAsia"/>
        </w:rPr>
        <w:t>泌的这些做法，对 于稳定皇室，进而稳定全国，起了重要作用。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634"/>
        <w:ind w:firstLine="74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如何处理朝廷与藩臣、皇帝与将帅之间的关系，也是维护国 家统一的重大战略问题。因此，李泌十分重视这些关系的处理。其 基本主张是区别忠奸，严明赏罚，反对猜疑功臣。如德宗怀疑润 州刺史、镇海军节度使韩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</w:rPr>
        <w:t>m</w:t>
      </w:r>
      <w:r w:rsidRPr="006A56B6">
        <w:rPr>
          <w:rFonts w:asciiTheme="minorEastAsia" w:eastAsiaTheme="minorEastAsia" w:hAnsiTheme="minorEastAsia"/>
        </w:rPr>
        <w:t>修石头城是有“异志”。李泌认为韩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</w:rPr>
        <w:t>m</w:t>
      </w:r>
    </w:p>
    <w:p w:rsidR="005A739F" w:rsidRPr="006A56B6" w:rsidRDefault="00A34A2B">
      <w:pPr>
        <w:pStyle w:val="MSGENFONTSTYLENAMETEMPLATEROLENUMBERMSGENFONTSTYLENAMEBYROLETEXT90"/>
        <w:shd w:val="clear" w:color="auto" w:fill="auto"/>
        <w:spacing w:before="0" w:after="0" w:line="420" w:lineRule="exact"/>
        <w:ind w:firstLine="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pict>
          <v:shape id="_x0000_s1721" type="#_x0000_t202" style="position:absolute;left:0;text-align:left;margin-left:36.6pt;margin-top:1pt;width:14.55pt;height:55.5pt;z-index:-125829358;mso-wrap-distance-left:5pt;mso-wrap-distance-right:6.4pt;mso-position-horizontal-relative:margin" filled="f" stroked="f">
            <v:textbox style="layout-flow:vertical-ideographic" inset="0,0,0,0">
              <w:txbxContent>
                <w:p w:rsidR="005A739F" w:rsidRDefault="00D564D2">
                  <w:pPr>
                    <w:pStyle w:val="MSGENFONTSTYLENAMETEMPLATEROLENUMBERMSGENFONTSTYLENAMEBYROLETEXT68"/>
                    <w:shd w:val="clear" w:color="auto" w:fill="auto"/>
                    <w:spacing w:line="240" w:lineRule="auto"/>
                  </w:pPr>
                  <w:r>
                    <w:t>①②③</w:t>
                  </w:r>
                </w:p>
              </w:txbxContent>
            </v:textbox>
            <w10:wrap type="square" side="right" anchorx="margin"/>
          </v:shape>
        </w:pict>
      </w:r>
      <w:r w:rsidR="00D564D2" w:rsidRPr="006A56B6">
        <w:rPr>
          <w:rFonts w:asciiTheme="minorEastAsia" w:eastAsiaTheme="minorEastAsia" w:hAnsiTheme="minorEastAsia"/>
          <w:sz w:val="28"/>
          <w:szCs w:val="28"/>
        </w:rPr>
        <w:t>,《新唐书》卷一三九《李泌传》。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《资治通鉴》卷二一八《唐纪三十四》，肃宗至德元载九月。 《资治通鉴》卷二二〇《唐纪三十六》，肃宗至德二载九月。</w:t>
      </w:r>
      <w:r w:rsidRPr="006A56B6">
        <w:rPr>
          <w:rFonts w:asciiTheme="minorEastAsia" w:eastAsiaTheme="minorEastAsia" w:hAnsiTheme="minorEastAsia"/>
          <w:sz w:val="28"/>
          <w:szCs w:val="28"/>
        </w:rPr>
        <w:br w:type="page"/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公忠清俭，刚直不附权贵，故招来毁谤，其修石头城是出于“忠 笃之虑”，并愿以全家百口保愰。韩混因此得以效忠唐廷，迅即向 朝廷“发米百万斛”，诸道听说后，“争相入贡”。德宗事后对李泌 说：</w:t>
      </w:r>
      <w:r w:rsidRPr="006A56B6">
        <w:rPr>
          <w:rStyle w:val="MSGENFONTSTYLENAMETEMPLATEROLENUMBERMSGENFONTSTYLENAMEBYROLETEXT18MSGENFONTSTYLEMODIFERNAMEArial2"/>
          <w:rFonts w:asciiTheme="minorEastAsia" w:eastAsiaTheme="minorEastAsia" w:hAnsiTheme="minorEastAsia"/>
          <w:sz w:val="28"/>
          <w:szCs w:val="28"/>
        </w:rPr>
        <w:t>“m</w:t>
      </w:r>
      <w:r w:rsidRPr="006A56B6">
        <w:rPr>
          <w:rFonts w:asciiTheme="minorEastAsia" w:eastAsiaTheme="minorEastAsia" w:hAnsiTheme="minorEastAsia"/>
        </w:rPr>
        <w:t>不惟安江东，又能安淮南，真大臣之器。卿可谓知人丨”① 另外，李泌当着德宗、李晟、马燧的面强调德宗不要忌二将功大， 二将也不要因位高自疑，从而保护了李晟、马燧等功臣，使之在 平叛中发挥了重大作用。在对功臣赏赐上，他主张官以任能，爵 以酬功，反对以官赏功。认为这样做有二害：“非才则废事，权重 则难制”。李泌对奸人或叛臣坚决予以揭露或打击，如对卢杞、李 怀光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</w:rPr>
        <w:t>i</w:t>
      </w:r>
      <w:r w:rsidRPr="006A56B6">
        <w:rPr>
          <w:rFonts w:asciiTheme="minorEastAsia" w:eastAsiaTheme="minorEastAsia" w:hAnsiTheme="minorEastAsia"/>
        </w:rPr>
        <w:t>卩是如此。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另外，李泌针对张延赏减官暴露出的弊端，主张只罢“冗 员”，不去“常员”，恢复部分被减不当人员的官职；针对地方官 的个人收入大大高于朝官、导致一些朝官人心不稳的情况，提出 普遍增加朝官的俸禄，改变了“外太重、内太轻”的现象，“时以 为宜”。这些措施对稳定唐廷都有一定的积极意义。</w:t>
      </w:r>
    </w:p>
    <w:p w:rsidR="005A739F" w:rsidRPr="006A56B6" w:rsidRDefault="00D564D2">
      <w:pPr>
        <w:pStyle w:val="MSGENFONTSTYLENAMETEMPLATEROLENUMBERMSGENFONTSTYLENAMEBYROLETEXT280"/>
        <w:shd w:val="clear" w:color="auto" w:fill="auto"/>
        <w:spacing w:line="488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8MSGENFONTSTYLEMODIFERSIZE14"/>
          <w:rFonts w:asciiTheme="minorEastAsia" w:eastAsiaTheme="minorEastAsia" w:hAnsiTheme="minorEastAsia"/>
        </w:rPr>
        <w:t>(三）</w:t>
      </w:r>
      <w:r w:rsidRPr="006A56B6">
        <w:rPr>
          <w:rFonts w:asciiTheme="minorEastAsia" w:eastAsiaTheme="minorEastAsia" w:hAnsiTheme="minorEastAsia"/>
          <w:sz w:val="28"/>
          <w:szCs w:val="28"/>
        </w:rPr>
        <w:t>区</w:t>
      </w:r>
      <w:r w:rsidRPr="006A56B6">
        <w:rPr>
          <w:rStyle w:val="MSGENFONTSTYLENAMETEMPLATEROLENUMBERMSGENFONTSTYLENAMEBYROLETEXT28MSGENFONTSTYLEMODIFERNAMETimesNewRoman"/>
          <w:rFonts w:asciiTheme="minorEastAsia" w:eastAsiaTheme="minorEastAsia" w:hAnsiTheme="minorEastAsia"/>
          <w:sz w:val="28"/>
          <w:szCs w:val="28"/>
        </w:rPr>
        <w:t>SUB</w:t>
      </w:r>
      <w:r w:rsidRPr="006A56B6">
        <w:rPr>
          <w:rFonts w:asciiTheme="minorEastAsia" w:eastAsiaTheme="minorEastAsia" w:hAnsiTheme="minorEastAsia"/>
          <w:sz w:val="28"/>
          <w:szCs w:val="28"/>
        </w:rPr>
        <w:t>[友、结友制敌的边防思想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722"/>
        <w:ind w:firstLine="7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安史之乱以来，吐蕃、回纥、南诏、党项等少数民族不断侵 扰唐边境。李泌认为，其中主要威胁来自吐蕃。回纥在肃宗和代 宗时期，曾两次助唐平叛，德宗因个人恩怨不愿与之和好，才加 深了双方的矛盾，回纥有与唐修好的愿望，完全应该也可以争取。 南诏“自汉以来臣属中国，杨国忠无故扰之使叛，臣于吐蕃”，但 其“苦于吐蕃赋役重，未尝一日不思复为唐臣也”。大食、天竺 “皆慕中国，代与吐蕃为仇”。鉴于这种情况，他提出了“北和回 纥、南通云南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</w:rPr>
        <w:t>即南诏）、西结大食、天竺”②，以困吐蕃的边防战 略。德宗顽固地反对联合回纥，李泌犯颜直谏10余次，才说服他。 由于唐廷采取了这一正确战略，使吐蕃陷于孤立，再加上吐蕃统 治阶级内部矛盾激化，人民反抗等原因，其力量大为削弱，不能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6"/>
        </w:numPr>
        <w:shd w:val="clear" w:color="auto" w:fill="auto"/>
        <w:tabs>
          <w:tab w:val="left" w:pos="1236"/>
        </w:tabs>
        <w:spacing w:before="0" w:after="16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《资治通鉴》卷二三一《唐纪四十七》，德宗兴元元年十二月。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6"/>
        </w:numPr>
        <w:shd w:val="clear" w:color="auto" w:fill="auto"/>
        <w:tabs>
          <w:tab w:val="left" w:pos="476"/>
        </w:tabs>
        <w:spacing w:before="0" w:after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《资治通鉴》卷二三三《唐纪四十九》，德宗贞元三年九月。 </w:t>
      </w:r>
      <w:r w:rsidRPr="006A56B6">
        <w:rPr>
          <w:rStyle w:val="MSGENFONTSTYLENAMETEMPLATEROLENUMBERMSGENFONTSTYLENAMEBYROLETEXT18"/>
          <w:rFonts w:asciiTheme="minorEastAsia" w:eastAsiaTheme="minorEastAsia" w:hAnsiTheme="minorEastAsia"/>
        </w:rPr>
        <w:t>再对唐边境构成威胁。唐得以积蓄力量为后来集中削藩平叛创造 了条件。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在对外关系的处理上，李泌十分重视维护唐朝领土的完整和 统一，深谋远虑，反对只为眼前利益而不顾远祸大患。朱泚之乱 时，吐蕃出兵助唐收复长安，德宗竟答应赂以安西、北庭之地为 条件。打败朱泚后，吐蕃追击不力，反而在武功大掠而归，事后 要求德宗如约。德宗想将两镇割与吐蕃。李泌极力谏阻道：“安西、 北庭，控制西域五十七国及十姓突厥，皆悍兵处，以分吐蕃势，使 不得并兵东侵。今与其地，则关中危矣。且吐蕃向持两端不战，又 掠我武功，乃贼也，奈何与之?”①从而阻止了这一害己益斂、祸 伏久远的错误决定。王夫之认为，李泌的这一抉择，使“吐蕃不 能为中国之大患”®，可见其战略意义之大。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100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Style w:val="MSGENFONTSTYLENAMETEMPLATEROLENUMBERMSGENFONTSTYLENAMEBYROLETEXT18MSGENFONTSTYLEMODIFERSIZE154"/>
          <w:rFonts w:asciiTheme="minorEastAsia" w:eastAsiaTheme="minorEastAsia" w:hAnsiTheme="minorEastAsia"/>
          <w:sz w:val="28"/>
          <w:szCs w:val="28"/>
        </w:rPr>
        <w:t>李泌所</w:t>
      </w:r>
      <w:r w:rsidRPr="006A56B6">
        <w:rPr>
          <w:rFonts w:asciiTheme="minorEastAsia" w:eastAsiaTheme="minorEastAsia" w:hAnsiTheme="minorEastAsia"/>
        </w:rPr>
        <w:t>事都是昏君，他善于针对昏君的心理特点，因势利导、 循循善诱的进言，使他们不得不听从自己的意见，从而少办些误 国害民的蠢事。另外，他善于自处，言神仙怪异，不争权位，以 避祸全身，取张良“欲从赤松游之故智”，达到能对国家扶危定倾 之目的。其自处及进言方法，较陆贽更为灵活和有效。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1782"/>
        <w:ind w:firstLine="66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 xml:space="preserve">总之，李泌是唐代后期杰出的战略家，他提出的建议多为国家 战略。这些战略所体现的“务万全，图久安”的平叛靖乱思想，稳定 中枢、协调君臣关系以安军定国的思想以及区别敌友、结友制敌的 边防思想等，大都高瞻远瞩，极有见地，对稳定和巩固唐朝的统治 发挥了重要作用。但其有些观点和主张也有不妥或错误之处，如认 为“向使禄山有百里之国，则亦惜之以传子孙，不反矣”，就失之片 </w:t>
      </w:r>
      <w:r w:rsidRPr="006A56B6">
        <w:rPr>
          <w:rStyle w:val="MSGENFONTSTYLENAMETEMPLATEROLENUMBERMSGENFONTSTYLENAMEBYROLETEXT18MSGENFONTSTYLEMODIFERSPACING20"/>
          <w:rFonts w:asciiTheme="minorEastAsia" w:eastAsiaTheme="minorEastAsia" w:hAnsiTheme="minorEastAsia"/>
        </w:rPr>
        <w:t>面;建议“疏爵土以赏功臣食实封③等,也有其弊端。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7"/>
        </w:numPr>
        <w:shd w:val="clear" w:color="auto" w:fill="auto"/>
        <w:tabs>
          <w:tab w:val="left" w:pos="1148"/>
        </w:tabs>
        <w:spacing w:before="0" w:after="16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《新唐书》卷一三九《李泌传》。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7"/>
        </w:numPr>
        <w:shd w:val="clear" w:color="auto" w:fill="auto"/>
        <w:tabs>
          <w:tab w:val="left" w:pos="1148"/>
        </w:tabs>
        <w:spacing w:before="0" w:after="16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《读通鉴论》卷二十四《唐德宗》。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7"/>
        </w:numPr>
        <w:shd w:val="clear" w:color="auto" w:fill="auto"/>
        <w:tabs>
          <w:tab w:val="left" w:pos="1148"/>
        </w:tabs>
        <w:spacing w:before="0" w:after="0"/>
        <w:ind w:firstLine="6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79"/>
          <w:footerReference w:type="default" r:id="rId980"/>
          <w:footerReference w:type="first" r:id="rId981"/>
          <w:pgSz w:w="11900" w:h="16840"/>
          <w:pgMar w:top="1051" w:right="1360" w:bottom="1190" w:left="132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《资治通鉴》卷二一九《唐纪三十五》,肃宗至德二载正月。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40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364" w:name="bookmark363"/>
      <w:r w:rsidRPr="006A56B6">
        <w:rPr>
          <w:rFonts w:asciiTheme="minorEastAsia" w:eastAsiaTheme="minorEastAsia" w:hAnsiTheme="minorEastAsia"/>
          <w:sz w:val="28"/>
          <w:szCs w:val="28"/>
        </w:rPr>
        <w:t>二、陆贽的军事思想</w:t>
      </w:r>
      <w:bookmarkEnd w:id="364"/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陆贽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（754</w:t>
      </w:r>
      <w:r w:rsidRPr="006A56B6">
        <w:rPr>
          <w:rFonts w:ascii="MS Mincho" w:eastAsiaTheme="minorEastAsia" w:hAnsi="MS Mincho" w:cs="MS Mincho"/>
        </w:rPr>
        <w:t>〜</w:t>
      </w:r>
      <w:r w:rsidRPr="006A56B6">
        <w:rPr>
          <w:rFonts w:asciiTheme="minorEastAsia" w:eastAsiaTheme="minorEastAsia" w:hAnsiTheme="minorEastAsia"/>
          <w:lang w:val="en-US" w:eastAsia="en-US" w:bidi="en-US"/>
        </w:rPr>
        <w:t>805)</w:t>
      </w:r>
      <w:r w:rsidRPr="006A56B6">
        <w:rPr>
          <w:rFonts w:asciiTheme="minorEastAsia" w:eastAsiaTheme="minorEastAsia" w:hAnsiTheme="minorEastAsia"/>
        </w:rPr>
        <w:t>是唐朝后期杰出的政论家，苏州嘉兴（今 属浙江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</w:rPr>
        <w:t>人，字敬舆。年18登进士第，调郑尉，罢归后，补渭南 尉。德宗即位，召为翰林学士，参与朝廷决策。曾预测“关中有 急”并提出对策，但德宗未纳。后果如贽言。建中四年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（783</w:t>
      </w:r>
      <w:r w:rsidRPr="006A56B6">
        <w:rPr>
          <w:rFonts w:asciiTheme="minorEastAsia" w:eastAsiaTheme="minorEastAsia" w:hAnsiTheme="minorEastAsia"/>
        </w:rPr>
        <w:t xml:space="preserve">年）， 德宗避朱泚之乱至奉天，陆贽屡次进谏，指陈得失，出谋划策，并 负责起草诏书，对克平寇乱，发挥了一定的积极作用。贞元八年 </w:t>
      </w:r>
      <w:r w:rsidRPr="006A56B6">
        <w:rPr>
          <w:rFonts w:asciiTheme="minorEastAsia" w:eastAsiaTheme="minorEastAsia" w:hAnsiTheme="minorEastAsia"/>
          <w:lang w:val="en-US" w:eastAsia="en-US" w:bidi="en-US"/>
        </w:rPr>
        <w:t>(792</w:t>
      </w:r>
      <w:r w:rsidRPr="006A56B6">
        <w:rPr>
          <w:rFonts w:asciiTheme="minorEastAsia" w:eastAsiaTheme="minorEastAsia" w:hAnsiTheme="minorEastAsia"/>
        </w:rPr>
        <w:t>年）为中书侍郎、同平章事，主张改革弊政、积谷边境、完 善防务等。后因被裴延龄所谗，于十年冬罢相，次年贬为忠州别 驾，居10年而死。陆贽进言，“剀拂帝短，恳到深切”①。苏轼认 为，陆贽“才本王佐，学为帝师”，其论“上以格君心之非，下以 通天下之志”，“聚古今之精英，实治乱之龟鉴”，“使德宗尽用其 言，则贞观可得而复”②。但由于主上昏聩，小人构陷，“帝所用才 十一”@。陆费谏言奏议中，有些论及军事，论由事发，而词旨高 远，既是致用之对策，又多哲理之论述，《旧唐书》本传称他“练 达兵机”，非为虚誉。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(一）建立在民本思想基础上的固国安边思想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1168" w:line="495" w:lineRule="exact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陆贽十分重视民心向背对国家安危的重大作用，强调“人者， 邦之本也”©，“与众同欲靡不兴，违众自用靡不废”®，因此，人 君要“以天下之欲为欲，以百姓之心为心”⑥。在制定政策时，必 须“审察群情”，做到“欲恶与天下同”，“总天下之智以助聪明，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①③《新唐书》卷一五七《陆贽传》。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6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②苏轼等《进呈陆宣公奏议札子》。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7"/>
        </w:numPr>
        <w:shd w:val="clear" w:color="auto" w:fill="auto"/>
        <w:tabs>
          <w:tab w:val="left" w:pos="1183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《陆宣公奏议》卷一《论两河及淮西利害状》。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7"/>
        </w:numPr>
        <w:shd w:val="clear" w:color="auto" w:fill="auto"/>
        <w:tabs>
          <w:tab w:val="left" w:pos="1183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《陆宣公奏议》卷二《奉天论前所答奏未施行状》。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7"/>
        </w:numPr>
        <w:shd w:val="clear" w:color="auto" w:fill="auto"/>
        <w:tabs>
          <w:tab w:val="left" w:pos="1183"/>
        </w:tabs>
        <w:spacing w:before="0" w:after="0" w:line="42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《陆宣公奏议》卷六《收河中后请罢兵状》。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ind w:left="20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顺天下之心以施教令”①。认为国家安危的根本在于京师的巩固， “备边御戎”亦是“国家之重事”。朝廷处理“京”与“边”关系的基本 原则是“居重驭轻”，即在兵力部署上，以京师为重，边疆为轻。认为 “居重驭轻，天子之大权也”，“弃重取轻”，如“倒持太阿，授人以 柄”，“启祸之门也” @。但轻与重只是相对而言的，决不是说边防就 不重要;相反，必须把边防作为国家防务的重点予以高度重视。陆 贽认为，“边之大事，在食与兵”，“理兵足食”乃安边“备御之大经”， “兵不理，则无可用之师;食不足，则无可固之地。理兵在</w:t>
      </w:r>
      <w:r w:rsidRPr="006A56B6">
        <w:rPr>
          <w:rStyle w:val="MSGENFONTSTYLENAMETEMPLATEROLENUMBERMSGENFONTSTYLENAMEBYROLETEXT18MSGENFONTSTYLEMODIFERNAMETimesNewRoman"/>
          <w:rFonts w:asciiTheme="minorEastAsia" w:eastAsiaTheme="minorEastAsia" w:hAnsiTheme="minorEastAsia"/>
          <w:sz w:val="28"/>
          <w:szCs w:val="28"/>
        </w:rPr>
        <w:t>M</w:t>
      </w:r>
      <w:r w:rsidRPr="006A56B6">
        <w:rPr>
          <w:rFonts w:asciiTheme="minorEastAsia" w:eastAsiaTheme="minorEastAsia" w:hAnsiTheme="minorEastAsia"/>
        </w:rPr>
        <w:t>置得所， 足食在敛导有方”，“安边之策，要在积谷，积谷之策，先务屯田”③， 还须在丰年谷贱之时加贮军粮。为了提高边兵的战斗力，主张罢轮 番防秋制，实行募兵戍边。为加强对边兵的管理，强调要因“人情” 施治，而不可只靠行政手段驱逼，“人情者，利焉则劝，习焉则安，保 亲戚则乐生，顾家业则忘死”,因此，对“镇守之兵</w:t>
      </w:r>
      <w:r w:rsidRPr="006A56B6">
        <w:rPr>
          <w:rFonts w:asciiTheme="minorEastAsia" w:eastAsiaTheme="minorEastAsia" w:hAnsiTheme="minorEastAsia"/>
          <w:lang w:val="en-US" w:eastAsia="en-US" w:bidi="en-US"/>
        </w:rPr>
        <w:t>”(</w:t>
      </w:r>
      <w:r w:rsidRPr="006A56B6">
        <w:rPr>
          <w:rFonts w:asciiTheme="minorEastAsia" w:eastAsiaTheme="minorEastAsia" w:hAnsiTheme="minorEastAsia"/>
        </w:rPr>
        <w:t>边防部队</w:t>
      </w:r>
      <w:r w:rsidRPr="006A56B6">
        <w:rPr>
          <w:rFonts w:asciiTheme="minorEastAsia" w:eastAsiaTheme="minorEastAsia" w:hAnsiTheme="minorEastAsia"/>
          <w:lang w:val="en-US" w:eastAsia="en-US" w:bidi="en-US"/>
        </w:rPr>
        <w:t>)“</w:t>
      </w:r>
      <w:r w:rsidRPr="006A56B6">
        <w:rPr>
          <w:rFonts w:asciiTheme="minorEastAsia" w:eastAsiaTheme="minorEastAsia" w:hAnsiTheme="minorEastAsia"/>
        </w:rPr>
        <w:t>必 量其性习，辨其土宜，察其技能，知其欲恶，用其力而不违其性，齐 其欲而不易其宜，引其善而不责其所不能，禁其非而不处其所不 欲。而又类其部伍，安其室家，然后能使之乐其居，定其志，奋其气 势，结其恩情。抚之以恩，则感而不骄;临之以威，则肃而不怨”，能 如此，就会“出则足兵，居则足食，守则固，战则强。其术无他，便于 人性而已矣”④。认为治军用兵，“无必定之规，亦无长胜之法”，“至 于察安危之大情，计成败之大数，百代不变易者，盖有之矣，其要在 于:失人肆欲则必蹶，任人从众则必全。此乃古今所同，物理之所壹 也”⑤。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left="84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MSGENFONTSTYLEMODIFERSIZE14"/>
          <w:rFonts w:asciiTheme="minorEastAsia" w:eastAsiaTheme="minorEastAsia" w:hAnsiTheme="minorEastAsia"/>
        </w:rPr>
        <w:t>(二）</w:t>
      </w:r>
      <w:r w:rsidRPr="006A56B6">
        <w:rPr>
          <w:rFonts w:asciiTheme="minorEastAsia" w:eastAsiaTheme="minorEastAsia" w:hAnsiTheme="minorEastAsia"/>
          <w:sz w:val="28"/>
          <w:szCs w:val="28"/>
        </w:rPr>
        <w:t>以诚信为主要特点的驭将理兵思想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814"/>
        <w:ind w:left="840"/>
        <w:jc w:val="left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陆贽认为，“克敌之要，在乎将得其人•，驭将之方，在乎操得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8"/>
        </w:numPr>
        <w:shd w:val="clear" w:color="auto" w:fill="auto"/>
        <w:tabs>
          <w:tab w:val="left" w:pos="1303"/>
        </w:tabs>
        <w:spacing w:before="0" w:after="0" w:line="420" w:lineRule="exact"/>
        <w:ind w:left="84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《陆宣公奏议》卷二《奉天论奏当今所切务状》。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8"/>
        </w:numPr>
        <w:shd w:val="clear" w:color="auto" w:fill="auto"/>
        <w:tabs>
          <w:tab w:val="left" w:pos="1303"/>
        </w:tabs>
        <w:spacing w:before="0" w:after="0" w:line="420" w:lineRule="exact"/>
        <w:ind w:left="84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《陆宣公奏议》卷一《论关中事宜状》。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38"/>
        </w:numPr>
        <w:shd w:val="clear" w:color="auto" w:fill="auto"/>
        <w:tabs>
          <w:tab w:val="left" w:pos="1303"/>
        </w:tabs>
        <w:spacing w:before="0" w:after="0" w:line="420" w:lineRule="exact"/>
        <w:ind w:left="84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《陆宣公奏议》卷九《请减京东水运收脚价于沿边州镇储蓄军粮事宜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firstLine="0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82"/>
          <w:footerReference w:type="default" r:id="rId983"/>
          <w:footerReference w:type="first" r:id="rId984"/>
          <w:pgSz w:w="11900" w:h="16840"/>
          <w:pgMar w:top="1051" w:right="1360" w:bottom="1190" w:left="1323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•状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</w:rPr>
        <w:t>L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880"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其柄”①。他针对唐德宗疑忌能将的心理特点，十分强调以诚信待 将，反对对部下玩弄权术，认为“匹夫不诚，无复有事，况王者 赖人之诚以自固，而可不诚于人乎”，对下“驭之以智则人诈，示 之以疑则人偷，接不以礼则徇义之意轻，抚不以恩则效忠之情 薄”。“领览万机，必先虚其心，鉴镜群情，必先诚其意。”君臣之 间必须思想感情不断沟通，“上情不通于下则人惑，下情不通于上 则君疑。疑则不纳其诚，惑则不从其命。诚而不见纳，则应之以 悖；令而不见从，则加之以刑。下悖上刑，不败何待”©。提出录 用人才的原则是“求才贵广，考课贵精”③，要劳神于选拔，端拱 于委任，即对将帅经过精细考课后，一旦委任，就信而不疑，给 将帅以“机便”之权，反对将从中御，认为君“定计于千里之 外”，“将违令则失顺，从令则失宜”，“用舍相碍，否臧皆凶”。这 里的关键是君不自用，“惟不自用，乃能用人”④。认为吐蕃之所以 能攻有余，而唐守不定，就在于“彼之号令由将，而我之节制在 朝；彼之兵众合并，我之部分离析”。同时，反对对焊将行姑息之 政，认为“唯以姑息求安，终恐变故难测”。对已露叛逆之兆者要 及早采取措施，“太上消匿于未萌，其次救失于始兆”。但在处理 上要慎重，如对李怀光即是如此。他认为：“制军驭将，所贵见情， 离合疾徐，各有宜适”，用人的要契在“顺于物情”，“通丁•时变”⑤。 在理兵方面同样强调因情而治，顺势利导，对“攻讨之兵”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野战 部队）可不拘常制，为实施奇诡之谋，强调“进退死生，唯将所 命”；对“镇守之兵”，则应以“理术驭”，而不可只以法制驱⑥。十 分重视赏罚的作用，认为“赏罚之于驭众也，犹绳墨之于曲直，权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439"/>
        </w:numPr>
        <w:shd w:val="clear" w:color="auto" w:fill="auto"/>
        <w:tabs>
          <w:tab w:val="left" w:pos="1209"/>
        </w:tabs>
        <w:spacing w:before="0"/>
        <w:ind w:left="74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《陆_公奏议》卷一《论两河及淮西利害状》。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439"/>
        </w:numPr>
        <w:shd w:val="clear" w:color="auto" w:fill="auto"/>
        <w:tabs>
          <w:tab w:val="left" w:pos="1209"/>
        </w:tabs>
        <w:spacing w:before="0"/>
        <w:ind w:left="74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《陆</w:t>
      </w:r>
      <w:r w:rsidRPr="006A56B6">
        <w:rPr>
          <w:rStyle w:val="MSGENFONTSTYLENAMETEMPLATEROLENUMBERMSGENFONTSTYLENAMEBYROLETEXT53MSGENFONTSTYLEMODIFERNAMECourierNew"/>
          <w:rFonts w:asciiTheme="minorEastAsia" w:eastAsiaTheme="minorEastAsia" w:hAnsiTheme="minorEastAsia"/>
          <w:sz w:val="28"/>
          <w:szCs w:val="28"/>
        </w:rPr>
        <w:t>i</w:t>
      </w:r>
      <w:r w:rsidRPr="006A56B6">
        <w:rPr>
          <w:rFonts w:asciiTheme="minorEastAsia" w:eastAsiaTheme="minorEastAsia" w:hAnsiTheme="minorEastAsia"/>
          <w:sz w:val="28"/>
          <w:szCs w:val="28"/>
        </w:rPr>
        <w:t>公奏议》卷三《奉天请数对群臣兼许令论事状</w:t>
      </w:r>
      <w:r w:rsidRPr="006A56B6">
        <w:rPr>
          <w:rStyle w:val="MSGENFONTSTYLENAMETEMPLATEROLENUMBERMSGENFONTSTYLENAMEBYROLETEXT53MSGENFONTSTYLEMODIFERNAMECourierNew0"/>
          <w:rFonts w:asciiTheme="minorEastAsia" w:eastAsiaTheme="minorEastAsia" w:hAnsiTheme="minorEastAsia"/>
          <w:sz w:val="28"/>
          <w:szCs w:val="28"/>
          <w:lang w:val="zh-CN" w:eastAsia="zh-CN" w:bidi="zh-CN"/>
        </w:rPr>
        <w:t>:</w:t>
      </w:r>
      <w:r w:rsidRPr="006A56B6">
        <w:rPr>
          <w:rStyle w:val="MSGENFONTSTYLENAMETEMPLATEROLENUMBERMSGENFONTSTYLENAMEBYROLETEXT53MSGENFONTSTYLEMODIFERNAMECourierNew0"/>
          <w:rFonts w:asciiTheme="minorEastAsia" w:eastAsiaTheme="minorEastAsia" w:hAnsiTheme="minorEastAsia"/>
          <w:sz w:val="28"/>
          <w:szCs w:val="28"/>
        </w:rPr>
        <w:t xml:space="preserve">k </w:t>
      </w:r>
      <w:r w:rsidRPr="006A56B6">
        <w:rPr>
          <w:rFonts w:asciiTheme="minorEastAsia" w:eastAsiaTheme="minorEastAsia" w:hAnsiTheme="minorEastAsia"/>
          <w:sz w:val="28"/>
          <w:szCs w:val="28"/>
        </w:rPr>
        <w:t>⑧《新唐书》卷一五七《陆贽传》。</w:t>
      </w:r>
    </w:p>
    <w:p w:rsidR="005A739F" w:rsidRPr="006A56B6" w:rsidRDefault="00D564D2">
      <w:pPr>
        <w:pStyle w:val="MSGENFONTSTYLENAMETEMPLATEROLENUMBERMSGENFONTSTYLENAMEBYROLETEXT530"/>
        <w:shd w:val="clear" w:color="auto" w:fill="auto"/>
        <w:spacing w:before="0"/>
        <w:ind w:left="74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④⑤《陆宣公奏议》卷五《兴元奏靖许浑瑱李晟等诸军兵马自取机便</w:t>
      </w:r>
    </w:p>
    <w:p w:rsidR="005A739F" w:rsidRPr="006A56B6" w:rsidRDefault="00D564D2">
      <w:pPr>
        <w:pStyle w:val="MSGENFONTSTYLENAMETEMPLATEROLENUMBERMSGENFONTSTYLENAMEBYROLETEXT530"/>
        <w:shd w:val="clear" w:color="auto" w:fill="auto"/>
        <w:spacing w:before="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状》。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衡之于轻重，鲵軏之所以行车，衔勒之所以服马也”①。反对滥赏 官爵，不施刑罚，主张赏必当其功，罚必合其罪。“理戎之要，最 在均齐”②。对唐德宗要封进瓜果者为官、封所有随皇帝逃难的中 官及朝官为“定难功臣”等做法予以坚决反对。强调“行罚先贵 近”，“行赏先卑远”，认为只有这样，才会“令不犯”，“功不遗”③。 柔远人、脤强暴的“要术”是惠威兼施：“宣惠以养威，蓄威以尊 惠。威而能养则不挫，惠而见尊则有恩。是以惠与威交相蓄也，威 与惠互相行也”④。必须要克服官多兵少</w:t>
      </w:r>
      <w:r w:rsidRPr="006A56B6">
        <w:rPr>
          <w:rStyle w:val="MSGENFONTSTYLENAMETEMPLATEROLENUMBERMSGENFONTSTYLENAMEBYROLETEXT27MSGENFONTSTYLEMODIFERSIZE22"/>
          <w:rFonts w:asciiTheme="minorEastAsia" w:eastAsiaTheme="minorEastAsia" w:hAnsiTheme="minorEastAsia"/>
          <w:sz w:val="28"/>
          <w:szCs w:val="28"/>
        </w:rPr>
        <w:t>、“一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国三公</w:t>
      </w:r>
      <w:r w:rsidRPr="006A56B6">
        <w:rPr>
          <w:rStyle w:val="MSGENFONTSTYLENAMETEMPLATEROLENUMBERMSGENFONTSTYLENAMEBYROLETEXT27MSGENFONTSTYLEMODIFERSIZE22"/>
          <w:rFonts w:asciiTheme="minorEastAsia" w:eastAsiaTheme="minorEastAsia" w:hAnsiTheme="minorEastAsia"/>
          <w:sz w:val="28"/>
          <w:szCs w:val="28"/>
        </w:rPr>
        <w:t>”、“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十羊九 牧”的现象，建牙拥节者过多，兵力分散，是军队缺少战斗力的 一个重要原因。总之，在驭将理兵方面，要坚决革除“措置乖方， 课责亏度，则匿于兵众，力分于将多，怨生于不均，机失于遥 制”等“六失”⑤。强调“将贵专谋，军尚气势，训齐由乎纪律，制 胜在于机权” ©，认为这才是制胜之军应有的特征。</w:t>
      </w:r>
    </w:p>
    <w:p w:rsidR="005A739F" w:rsidRPr="006A56B6" w:rsidRDefault="00D564D2">
      <w:pPr>
        <w:pStyle w:val="MSGENFONTSTYLENAMETEMPLATEROLENUMBERMSGENFONTSTYLENAMEBYROLETEXT50"/>
        <w:shd w:val="clear" w:color="auto" w:fill="auto"/>
        <w:spacing w:before="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MSGENFONTSTYLEMODIFERSIZE12"/>
          <w:rFonts w:asciiTheme="minorEastAsia" w:eastAsiaTheme="minorEastAsia" w:hAnsiTheme="minorEastAsia"/>
          <w:sz w:val="28"/>
          <w:szCs w:val="28"/>
        </w:rPr>
        <w:t>(三）</w:t>
      </w:r>
      <w:r w:rsidRPr="006A56B6">
        <w:rPr>
          <w:rFonts w:asciiTheme="minorEastAsia" w:eastAsiaTheme="minorEastAsia" w:hAnsiTheme="minorEastAsia"/>
          <w:sz w:val="28"/>
          <w:szCs w:val="28"/>
        </w:rPr>
        <w:t>分别轻重</w:t>
      </w:r>
      <w:r w:rsidRPr="006A56B6">
        <w:rPr>
          <w:rStyle w:val="MSGENFONTSTYLENAMETEMPLATEROLENUMBERMSGENFONTSTYLENAMEBYROLETEXT5MSGENFONTSTYLEMODIFERSIZE12"/>
          <w:rFonts w:asciiTheme="minorEastAsia" w:eastAsiaTheme="minorEastAsia" w:hAnsiTheme="minorEastAsia"/>
          <w:sz w:val="28"/>
          <w:szCs w:val="28"/>
        </w:rPr>
        <w:t>、以长</w:t>
      </w:r>
      <w:r w:rsidRPr="006A56B6">
        <w:rPr>
          <w:rFonts w:asciiTheme="minorEastAsia" w:eastAsiaTheme="minorEastAsia" w:hAnsiTheme="minorEastAsia"/>
          <w:sz w:val="28"/>
          <w:szCs w:val="28"/>
        </w:rPr>
        <w:t>克短的作战指导思想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874" w:line="488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陆贽认为，在敌人甚众的情况下，应“察其缓急，审其重轻”，而 不可四面出击，平均用力。“夫_敌行师，必量事势，势有难易，事有 后先。力大而敌脆，则先其所难，是谓夺人之心，暂劳而永逸者也; 力寡而敌坚，则先其所易，是谓固国之本，观衅而后动者也”。泾原 兵变前，他提出，对藩镇应区别对待，以利分化瓦解，打击最为凶顽 之敌。“幽、燕、恒、魏之寇，势缓而祸轻</w:t>
      </w:r>
      <w:r w:rsidRPr="006A56B6">
        <w:rPr>
          <w:rStyle w:val="MSGENFONTSTYLENAMETEMPLATEROLENUMBERMSGENFONTSTYLENAMEBYROLETEXT27MSGENFONTSTYLEMODIFERSIZE35"/>
          <w:rFonts w:asciiTheme="minorEastAsia" w:eastAsiaTheme="minorEastAsia" w:hAnsiTheme="minorEastAsia"/>
          <w:sz w:val="28"/>
          <w:szCs w:val="28"/>
        </w:rPr>
        <w:t>r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汝、铭、荥、汴之虞，势急而 祸重”，急者应备之以严，抽调可缓地区的部分兵力以支援之，以图 “化危为安，息费从省，举一而兼数利”⑦。主张以己之长克敌之短， 以己之易克敌之难，“以长制短则用力寡而见功多，以易敌难则财</w:t>
      </w:r>
    </w:p>
    <w:p w:rsidR="005A739F" w:rsidRPr="006A56B6" w:rsidRDefault="00D564D2">
      <w:pPr>
        <w:pStyle w:val="MSGENFONTSTYLENAMETEMPLATEROLENUMBERMSGENFONTSTYLENAMEBYROLETEXT530"/>
        <w:shd w:val="clear" w:color="auto" w:fill="auto"/>
        <w:spacing w:before="0" w:line="4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3MSGENFONTSTYLEMODIFERSIZE13"/>
          <w:rFonts w:asciiTheme="minorEastAsia" w:eastAsiaTheme="minorEastAsia" w:hAnsiTheme="minorEastAsia"/>
          <w:sz w:val="28"/>
          <w:szCs w:val="28"/>
        </w:rPr>
        <w:t>①②⑤</w:t>
      </w:r>
      <w:r w:rsidRPr="006A56B6">
        <w:rPr>
          <w:rFonts w:asciiTheme="minorEastAsia" w:eastAsiaTheme="minorEastAsia" w:hAnsiTheme="minorEastAsia"/>
          <w:sz w:val="28"/>
          <w:szCs w:val="28"/>
        </w:rPr>
        <w:t>《陆宣公奏议》卷十《论沿边守备事宜状》。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439"/>
        </w:numPr>
        <w:shd w:val="clear" w:color="auto" w:fill="auto"/>
        <w:tabs>
          <w:tab w:val="left" w:pos="1233"/>
        </w:tabs>
        <w:spacing w:before="0" w:line="4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《陆宣公奏议》卷三《奉天论拟与翰林学士改转状》。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439"/>
        </w:numPr>
        <w:shd w:val="clear" w:color="auto" w:fill="auto"/>
        <w:tabs>
          <w:tab w:val="left" w:pos="1233"/>
        </w:tabs>
        <w:spacing w:before="0" w:line="42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《陆宣公奏议》卷六《收河中后请罢兵状》。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440"/>
        </w:numPr>
        <w:shd w:val="clear" w:color="auto" w:fill="auto"/>
        <w:tabs>
          <w:tab w:val="left" w:pos="1233"/>
        </w:tabs>
        <w:spacing w:before="0" w:line="443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《陆宣公奏议》卷九《请减京东水运收脚价于沿边州镇储蓄军粮事宜</w:t>
      </w:r>
    </w:p>
    <w:p w:rsidR="005A739F" w:rsidRPr="006A56B6" w:rsidRDefault="00D564D2">
      <w:pPr>
        <w:pStyle w:val="MSGENFONTSTYLENAMETEMPLATEROLENUMBERMSGENFONTSTYLENAMEBYROLETEXT530"/>
        <w:shd w:val="clear" w:color="auto" w:fill="auto"/>
        <w:tabs>
          <w:tab w:val="left" w:pos="7185"/>
        </w:tabs>
        <w:spacing w:before="0" w:line="443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状》。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  <w:t>,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440"/>
        </w:numPr>
        <w:shd w:val="clear" w:color="auto" w:fill="auto"/>
        <w:tabs>
          <w:tab w:val="left" w:pos="473"/>
        </w:tabs>
        <w:spacing w:before="0" w:line="26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53MSGENFONTSTYLEMODIFERSIZE13"/>
          <w:rFonts w:asciiTheme="minorEastAsia" w:eastAsiaTheme="minorEastAsia" w:hAnsiTheme="minorEastAsia"/>
          <w:sz w:val="28"/>
          <w:szCs w:val="28"/>
        </w:rPr>
        <w:t>《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陆宣公奏议》卷一《论两河及淮西利害状》。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不匮而事速就”①，并较为全面地分析了中原与边远少数民族军队 之短长。认为“戎狄”之所长是“以水草为邑居，以射猎供饮茹， 多马而犹便驰突，轻生而不耻败亡”。据此，中原不应与敌“角力 争驱，交锋原野之间”，而应扬我之长以克敌之短。中国之长是 “修封疆，守要害，堑蹊隧，垒军营，谨禁防，明斥堠，务农以足 食，练卒以蓄威，非方全不谋，非百克不斗。寇小至则张声势以 遏其入；寇大至则完守御以邀其归。据险以乘之，多方以误之。使 其勇无所加，众无所用，掠则靡获，攻则不能，进有腹背受敌之 虞，退有首尾难救之患，所谓乘其弊，不战而屈人之兵”②。强调 用兵既要熟悉军事，又要善于乘时而动，因势定策，“知其事而不 度其时则败，附其时而不失其称则成。形变不同，胡可专一”③等。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106" w:line="495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陆贽的军事思想是建立在儒家与兵家思想结合的基础之上 的，因此，他善于从政治上思考问题，以抚御治理见长。他在政 治上主张加强中央集权，维护国家统一，反对藩镇割据，限制土 地兼并，缓和地主阶级和农民阶级日益尖锐的矛盾等，其军事主 张与之相适应。_这些都有其进步的一面，对后世有较大影响。但 他毕竟又是李唐王朝的忠实支持者，从封建士大夫的立场出发，有 其难免的阶级局限性。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0" w:line="1013" w:lineRule="exact"/>
        <w:rPr>
          <w:rFonts w:asciiTheme="minorEastAsia" w:eastAsiaTheme="minorEastAsia" w:hAnsiTheme="minorEastAsia"/>
          <w:sz w:val="28"/>
          <w:szCs w:val="28"/>
        </w:rPr>
      </w:pPr>
      <w:bookmarkStart w:id="365" w:name="bookmark364"/>
      <w:r w:rsidRPr="006A56B6">
        <w:rPr>
          <w:rStyle w:val="MSGENFONTSTYLENAMETEMPLATEROLELEVELNUMBERMSGENFONTSTYLENAMEBYROLEHEADING42MSGENFONTSTYLEMODIFERSPACING1"/>
          <w:rFonts w:asciiTheme="minorEastAsia" w:eastAsiaTheme="minorEastAsia" w:hAnsiTheme="minorEastAsia"/>
          <w:sz w:val="28"/>
          <w:szCs w:val="28"/>
        </w:rPr>
        <w:t>第四节杜佑、杜牧的军事思想</w:t>
      </w:r>
      <w:r w:rsidRPr="006A56B6">
        <w:rPr>
          <w:rStyle w:val="MSGENFONTSTYLENAMETEMPLATEROLELEVELNUMBERMSGENFONTSTYLENAMEBYROLEHEADING42MSGENFONTSTYLEMODIFERSPACING1"/>
          <w:rFonts w:asciiTheme="minorEastAsia" w:eastAsiaTheme="minorEastAsia" w:hAnsiTheme="minorEastAsia"/>
          <w:sz w:val="28"/>
          <w:szCs w:val="28"/>
        </w:rPr>
        <w:br/>
      </w:r>
      <w:r w:rsidRPr="006A56B6">
        <w:rPr>
          <w:rStyle w:val="MSGENFONTSTYLENAMETEMPLATEROLELEVELNUMBERMSGENFONTSTYLENAMEBYROLEHEADING42MSGENFONTSTYLEMODIFERSIZE9"/>
          <w:rFonts w:asciiTheme="minorEastAsia" w:eastAsiaTheme="minorEastAsia" w:hAnsiTheme="minorEastAsia"/>
          <w:sz w:val="28"/>
          <w:szCs w:val="28"/>
        </w:rPr>
        <w:t>一、</w:t>
      </w:r>
      <w:r w:rsidRPr="006A56B6">
        <w:rPr>
          <w:rStyle w:val="MSGENFONTSTYLENAMETEMPLATEROLELEVELNUMBERMSGENFONTSTYLENAMEBYROLEHEADING42MSGENFONTSTYLEMODIFERSPACING10"/>
          <w:rFonts w:asciiTheme="minorEastAsia" w:eastAsiaTheme="minorEastAsia" w:hAnsiTheme="minorEastAsia"/>
          <w:sz w:val="28"/>
          <w:szCs w:val="28"/>
        </w:rPr>
        <w:t>杜佑与《通典•兵典》</w:t>
      </w:r>
      <w:bookmarkEnd w:id="365"/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50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85"/>
          <w:footerReference w:type="default" r:id="rId986"/>
          <w:footerReference w:type="first" r:id="rId987"/>
          <w:pgSz w:w="11900" w:h="16840"/>
          <w:pgMar w:top="1051" w:right="1360" w:bottom="1190" w:left="1323" w:header="0" w:footer="3" w:gutter="0"/>
          <w:cols w:space="720"/>
          <w:noEndnote/>
          <w:titlePg/>
          <w:docGrid w:linePitch="360"/>
        </w:sect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《通典》200卷，唐杜佑编撰。杜佑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（735</w:t>
      </w:r>
      <w:r w:rsidRPr="006A56B6">
        <w:rPr>
          <w:rStyle w:val="MSGENFONTSTYLENAMETEMPLATEROLENUMBERMSGENFONTSTYLENAMEBYROLETEXT27MSGENFONTSTYLEMODIFERSPACING0"/>
          <w:rFonts w:ascii="MS Mincho" w:eastAsia="MS Mincho" w:hAnsi="MS Mincho" w:cs="MS Mincho" w:hint="eastAsia"/>
          <w:sz w:val="28"/>
          <w:szCs w:val="28"/>
        </w:rPr>
        <w:t>〜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812)，字君卿，京 兆万年（今陕西西安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人，出身于高门望族，“以</w:t>
      </w:r>
      <w:r w:rsidRPr="006A56B6">
        <w:rPr>
          <w:rStyle w:val="MSGENFONTSTYLENAMETEMPLATEROLENUMBERMSGENFONTSTYLENAMEBYROLETEXT27MSGENFONTSTYLEMODIFERSIZE14"/>
          <w:rFonts w:asciiTheme="minorEastAsia" w:eastAsiaTheme="minorEastAsia" w:hAnsiTheme="minorEastAsia"/>
        </w:rPr>
        <w:t>荫入仕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”，事德 宗、顺宗、宪宗三朝，历任户部侍郎判度支、岭南、淮南节度使、 同平章事、度支盐铁使、司徒、同平章事等职，封歧国公。多年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掌管国家财政，是唐朝后期重要的政治家和理财家。杜佑一生虽 政务繁忙，但从未缀学。从大历元年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（766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年）开始编撰《通典》， 至贞元十七年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（801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年）完成，历时30多年。《通典》是我国第一 部典章制度通史，内分食货、选举、职官、礼、乐、兵、刑法、州 郡、边防9门。其中兵典门15卷。与他典不同的是，兵典谈典章 制度的内容很少，只选择“可适于今之用者”。主要内容;围绕 《孙子兵法》十三篇中的重要军事观点，阐述兵法谋略，将历代有 关治军、作战等方面的事例和言论按照15个类别、136个条目划 分，分别对一些重要的军事原则进行例释和阐发。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《通典•兵典》中反映了杜佑在军事上的一些见解，有些是针 对当时唐朝的实际情况提出的，其中不乏精辟之见。其主要观点 是：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主张强本弱枝，反对里轻外重。杜佑在《兵序》中称赞汉代 的做法：“重点悉在京师，四边但设亭障；又移天下豪族，辏居三 辅陵邑，以为强干弱枝之势也。或有四夷侵轶，则从中命将，发 五营骑士，六郡良家”。将军都“因事立称，毕事则省”，“身奉朝 请，兵皆散归”。又说，唐初时，有事命将“率兵御戎，戎平师还， 并无久镇。其在边境，唯明烽燧，审斥候、立障塞,备不虞而已”。认 为这样做，“实安边之良策，为国家之永固”</w:t>
      </w:r>
      <w:r w:rsidRPr="006A56B6">
        <w:rPr>
          <w:rStyle w:val="MSGENFONTSTYLENAMETEMPLATEROLENUMBERMSGENFONTSTYLENAMEBYROLETEXT27MSGENFONTSTYLEMODIFERSIZE55"/>
          <w:rFonts w:asciiTheme="minorEastAsia" w:eastAsiaTheme="minorEastAsia" w:hAnsiTheme="minorEastAsia"/>
          <w:sz w:val="28"/>
          <w:szCs w:val="28"/>
        </w:rPr>
        <w:t>。一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旦出现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王纲解 纽，主权外分”的状况，就必会发生变乱，“地逼则势疑，力侔则 乱起，事理不得不然也”①。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慎选将帅，先德后才。为防止出现外藩“强大而悖”的局面， 除谋求之于权力制衡的“势”之外，还须重视对将帅个人素质的 考察，二者不可偏废。选将的标准是“先之以中和，后之以材器。 或未训其性，苟求其用，授以铦刀，委之专宰，利权一去，物情 随之，噬脐之喻，不其然矣”②。不难看出，这是对安史之乱及后 来藩镇割据时在用人方面经验教训所作的总结。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500" w:line="480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患在德薄，反对“穷武”。杜佑主张建立强大的“仁义”之师，</w:t>
      </w:r>
    </w:p>
    <w:p w:rsidR="005A739F" w:rsidRPr="006A56B6" w:rsidRDefault="00D564D2">
      <w:pPr>
        <w:pStyle w:val="MSGENFONTSTYLENAMETEMPLATEROLENUMBERMSGENFONTSTYLENAMEBYROLETEXT520"/>
        <w:shd w:val="clear" w:color="auto" w:fill="auto"/>
        <w:spacing w:before="0" w:after="0" w:line="480" w:lineRule="exact"/>
        <w:ind w:left="380" w:right="4480" w:firstLine="30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88"/>
          <w:footerReference w:type="default" r:id="rId989"/>
          <w:footerReference w:type="first" r:id="rId990"/>
          <w:pgSz w:w="11900" w:h="16840"/>
          <w:pgMar w:top="1229" w:right="1312" w:bottom="576" w:left="1544" w:header="0" w:footer="3" w:gutter="0"/>
          <w:pgNumType w:start="90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①②《通典》卷一四八《兵序》。 </w:t>
      </w:r>
      <w:r w:rsidRPr="006A56B6">
        <w:rPr>
          <w:rStyle w:val="MSGENFONTSTYLENAMETEMPLATEROLENUMBERMSGENFONTSTYLENAMEBYROLETEXT52MSGENFONTSTYLEMODIFERSIZE15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  <w:r w:rsidRPr="006A56B6">
        <w:rPr>
          <w:rStyle w:val="MSGENFONTSTYLENAMETEMPLATEROLENUMBERMSGENFONTSTYLENAMEBYROLETEXT52MSGENFONTSTYLEMODIFERSIZE15"/>
          <w:rFonts w:asciiTheme="minorEastAsia" w:eastAsiaTheme="minorEastAsia" w:hAnsiTheme="minorEastAsia"/>
          <w:sz w:val="28"/>
          <w:szCs w:val="28"/>
        </w:rPr>
        <w:t xml:space="preserve">882 </w:t>
      </w:r>
      <w:r w:rsidRPr="006A56B6">
        <w:rPr>
          <w:rStyle w:val="MSGENFONTSTYLENAMETEMPLATEROLENUMBERMSGENFONTSTYLENAMEBYROLETEXT52MSGENFONTSTYLEMODIFERSIZE15"/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但反对穷兵黩武，认为穷兵黩武的根源在于人主对土地的奢求，因 而提出“患在德不广，不患地不广”的论点，对秦皇、汉武用兵 扩地颇有微词，对隋炀帝则进行了更为强烈的谴责。推崇《老 子》“善师者不阵，善阵者不战”的话，主张广修文德，不战屈人， 辅之以兵。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重视法制，以治求胜。强调军队要有严明的法令制度，对士 卒进行严格的军事训练。列太公教武之法、吴起《教战法》、《魏 武军令》、《卫公兵法》等关于治军教战的言论、所定法规及历史 上以法从严治军故事等进行说明。认为临敌易将、军政不一、军 无政令，赏宴不均、军将骄傲、士众悲恐等必败。强调将帅对下 要“推诚”、“示信”、“示义”、“示惠”、“抚士”、“明赏罚”，使将 士志坚，保持必胜的信心和高昂的士气。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以谋取胜，因情用兵。这是《兵典》中的主要内容，从第6卷 到第</w:t>
      </w:r>
      <w:r w:rsidRPr="006A56B6">
        <w:rPr>
          <w:rStyle w:val="MSGENFONTSTYLENAMETEMPLATEROLENUMBERMSGENFONTSTYLENAMEBYROLETEXT27MSGENFONTSTYLEMODIFERSIZE160"/>
          <w:rFonts w:asciiTheme="minorEastAsia" w:eastAsiaTheme="minorEastAsia" w:hAnsiTheme="minorEastAsia"/>
          <w:sz w:val="28"/>
          <w:szCs w:val="28"/>
        </w:rPr>
        <w:t>15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卷基本都是讲的这一问题</w:t>
      </w:r>
      <w:r w:rsidRPr="006A56B6">
        <w:rPr>
          <w:rStyle w:val="MSGENFONTSTYLENAMETEMPLATEROLENUMBERMSGENFONTSTYLENAMEBYROLETEXT27MSGENFONTSTYLEMODIFERSIZE160"/>
          <w:rFonts w:asciiTheme="minorEastAsia" w:eastAsiaTheme="minorEastAsia" w:hAnsiTheme="minorEastAsia"/>
          <w:sz w:val="28"/>
          <w:szCs w:val="28"/>
        </w:rPr>
        <w:t>。所讲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 xml:space="preserve">谋略大致有这样几类：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(1)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示形欺敌，声东击西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第六卷），如“示弱”，“示怯”，“示 缓”，“示彼而攻此”，“示无备设伏取之”，“示强”，“声言击东其 实击西”等。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（2)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佯退败敌，兵机务速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第七卷），如“伪称败怠 敌取之”，“引退设伏击之”，“敌退追奔”，“掩袭”等。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（3)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避锐 击惰，出其不意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 xml:space="preserve">第八卷），如“坚壁持久候隙破之”，“敌饥以持 久弊之”，“因敌三鼓气衰败之”，“攻其不整”，“击其不备”等。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(4)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以逸待劳，“取背破之”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第九卷），如“师不远袭”，“饵敌取 胜”，“两军相对继遣军助攻”，“乘敌疲败之”等。</w:t>
      </w:r>
      <w:r w:rsidRPr="006A56B6">
        <w:rPr>
          <w:rStyle w:val="MSGENFONTSTYLENAMETEMPLATEROLENUMBERMSGENFONTSTYLENAMEBYROLETEXT27MSGENFONTSTYLEMODIFERSIZE160"/>
          <w:rFonts w:asciiTheme="minorEastAsia" w:eastAsiaTheme="minorEastAsia" w:hAnsiTheme="minorEastAsia"/>
          <w:sz w:val="28"/>
          <w:szCs w:val="28"/>
          <w:lang w:val="en-US" w:eastAsia="en-US" w:bidi="en-US"/>
        </w:rPr>
        <w:t>（5)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攻其必救， 专己分敌（第十一卷），如“必攻其易”，“乘敌乱而取之”，“分敌 势破之”，“力少分军必败”等。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（6)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利用地形，励士取胜（第十 二卷），如“自战其地则败”，“据险溢”，“死地勿攻”，“激怒其 众”等。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 xml:space="preserve">（7)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“围敌留缺”，绝敌粮道及水攻、火攻之法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第十三 卷），如围敌留缺，绝敌粮道及辎重，使用火兵火兽火禽火盗火弩， 水攻，敌半涉水而击等。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（8)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多方误之，攻心夺气（第十四卷）， 如“因机设权”，“先攻其心”，“夺敌心计”等。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（9)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因势取胜，先 声后实，包括因敌无固志</w:t>
      </w:r>
      <w:r w:rsidRPr="006A56B6">
        <w:rPr>
          <w:rStyle w:val="MSGENFONTSTYLENAMETEMPLATEROLENUMBERMSGENFONTSTYLENAMEBYROLETEXT27MSGENFONTSTYLEMODIFERSIZE160"/>
          <w:rFonts w:asciiTheme="minorEastAsia" w:eastAsiaTheme="minorEastAsia" w:hAnsiTheme="minorEastAsia"/>
          <w:sz w:val="28"/>
          <w:szCs w:val="28"/>
        </w:rPr>
        <w:t>，因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敌乱，因敌惧，乘胜，乘势等</w:t>
      </w:r>
      <w:r w:rsidRPr="006A56B6">
        <w:rPr>
          <w:rStyle w:val="MSGENFONTSTYLENAMETEMPLATEROLENUMBERMSGENFONTSTYLENAMEBYROLETEXT27MSGENFONTSTYLEMODIFERSIZE160"/>
          <w:rFonts w:asciiTheme="minorEastAsia" w:eastAsiaTheme="minorEastAsia" w:hAnsiTheme="minorEastAsia"/>
          <w:sz w:val="28"/>
          <w:szCs w:val="28"/>
        </w:rPr>
        <w:t xml:space="preserve">。每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一类中有若干小目，一小目大致为一个军事原则，引古代战例或 治军故进行论证和解释，以使人们掌握这些原则的精义。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534" w:line="488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《通典•兵典》中大量引用《孙子兵法》之言，并对有些引文 加以训释。后人将这些训释辑入《孙子十家注》中。书中还引用 《大唐卫公李靖兵法》等兵书言论，有较高的史料价值。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506"/>
        <w:rPr>
          <w:rFonts w:asciiTheme="minorEastAsia" w:eastAsiaTheme="minorEastAsia" w:hAnsiTheme="minorEastAsia"/>
          <w:sz w:val="28"/>
          <w:szCs w:val="28"/>
        </w:rPr>
      </w:pPr>
      <w:bookmarkStart w:id="366" w:name="bookmark365"/>
      <w:r w:rsidRPr="006A56B6">
        <w:rPr>
          <w:rStyle w:val="MSGENFONTSTYLENAMETEMPLATEROLELEVELMSGENFONTSTYLENAMEBYROLEHEADING5MSGENFONTSTYLEMODIFERSPACING1"/>
          <w:rFonts w:asciiTheme="minorEastAsia" w:eastAsiaTheme="minorEastAsia" w:hAnsiTheme="minorEastAsia"/>
          <w:sz w:val="28"/>
          <w:szCs w:val="28"/>
        </w:rPr>
        <w:t>二、狂牧的军事思想</w:t>
      </w:r>
      <w:bookmarkEnd w:id="366"/>
    </w:p>
    <w:p w:rsidR="005A739F" w:rsidRPr="006A56B6" w:rsidRDefault="00D564D2">
      <w:pPr>
        <w:pStyle w:val="MSGENFONTSTYLENAMETEMPLATEROLENUMBERMSGENFONTSTYLENAMEBYROLETEXT270"/>
        <w:shd w:val="clear" w:color="auto" w:fill="auto"/>
        <w:tabs>
          <w:tab w:val="left" w:pos="7073"/>
        </w:tabs>
        <w:spacing w:before="0" w:after="0" w:line="488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杜牧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（803</w:t>
      </w:r>
      <w:r w:rsidRPr="006A56B6">
        <w:rPr>
          <w:rStyle w:val="MSGENFONTSTYLENAMETEMPLATEROLENUMBERMSGENFONTSTYLENAMEBYROLETEXT27MSGENFONTSTYLEMODIFERSPACING0"/>
          <w:rFonts w:ascii="MS Mincho" w:eastAsiaTheme="minorEastAsia" w:hAnsi="MS Mincho" w:cs="MS Mincho"/>
          <w:sz w:val="28"/>
          <w:szCs w:val="28"/>
        </w:rPr>
        <w:t>〜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852)，字牧之，京兆万年（今陕西西安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人，杜 佑之孙，唐代后期著名诗人，在兵学理论研究上也颇有造诣。历 官监察御史、宣州团练判官、殿中待御史内供奉、中书舍人等职。 刚直有奇节，不为龌龊小谨，敢论列大事</w:t>
      </w:r>
      <w:r w:rsidRPr="006A56B6">
        <w:rPr>
          <w:rStyle w:val="MSGENFONTSTYLENAMETEMPLATEROLENUMBERMSGENFONTSTYLENAMEBYROLETEXT27MSGENFONTSTYLEMODIFERSIZE21"/>
          <w:rFonts w:asciiTheme="minorEastAsia" w:eastAsiaTheme="minorEastAsia" w:hAnsiTheme="minorEastAsia"/>
          <w:sz w:val="28"/>
          <w:szCs w:val="28"/>
        </w:rPr>
        <w:t>，“慨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然最喜论兵”。著 有《注孙子》。其外甥裴延翰编辑的杜牧诗文集《樊川文集》中有 论兵多篇，其中《罪言》、《战论》、《守论》、《原十六卫》、《上李 司徒相公论用兵书》、《上周相公书》、《注孙子序》等，均为很有 见地的军事文论。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•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杜牧论兵的主要军事观点有：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608" w:line="488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认为进行战争的目的同以刑律惩处罪人一样，“俱期于除去恶 民，安活善人”①。从当时实际出发，他强调以军事力量维护国家 统一，反对诸藩割据。提出统治者必须高度重视军事，对士大夫 耻言兵的现象给予了尖锐的批评，认为轻视军事会使国家“亡失 根本”。他认为平藩的上策是朝廷“自治”以图强。为提高军队的 战斗力，他有针对性地提出要根治军队中“不蒐练”、“不责实料 食”</w:t>
      </w:r>
      <w:r w:rsidRPr="006A56B6">
        <w:rPr>
          <w:rStyle w:val="MSGENFONTSTYLENAMETEMPLATEROLENUMBERMSGENFONTSTYLENAMEBYROLETEXT27MSGENFONTSTYLEMODIFERSPACING1"/>
          <w:rFonts w:asciiTheme="minorEastAsia" w:eastAsiaTheme="minorEastAsia" w:hAnsiTheme="minorEastAsia"/>
          <w:sz w:val="28"/>
          <w:szCs w:val="28"/>
        </w:rPr>
        <w:t>、“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赏厚”</w:t>
      </w:r>
      <w:r w:rsidRPr="006A56B6">
        <w:rPr>
          <w:rStyle w:val="MSGENFONTSTYLENAMETEMPLATEROLENUMBERMSGENFONTSTYLENAMEBYROLETEXT27MSGENFONTSTYLEMODIFERSPACING1"/>
          <w:rFonts w:asciiTheme="minorEastAsia" w:eastAsiaTheme="minorEastAsia" w:hAnsiTheme="minorEastAsia"/>
          <w:sz w:val="28"/>
          <w:szCs w:val="28"/>
        </w:rPr>
        <w:t>、“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轻罚”</w:t>
      </w:r>
      <w:r w:rsidRPr="006A56B6">
        <w:rPr>
          <w:rStyle w:val="MSGENFONTSTYLENAMETEMPLATEROLENUMBERMSGENFONTSTYLENAMEBYROLETEXT27MSGENFONTSTYLEMODIFERSPACING1"/>
          <w:rFonts w:asciiTheme="minorEastAsia" w:eastAsiaTheme="minorEastAsia" w:hAnsiTheme="minorEastAsia"/>
          <w:sz w:val="28"/>
          <w:szCs w:val="28"/>
        </w:rPr>
        <w:t>、“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不专任责成”等“五败”②</w:t>
      </w:r>
      <w:r w:rsidRPr="006A56B6">
        <w:rPr>
          <w:rStyle w:val="MSGENFONTSTYLENAMETEMPLATEROLENUMBERMSGENFONTSTYLENAMEBYROLETEXT27MSGENFONTSTYLEMODIFERSPACING1"/>
          <w:rFonts w:asciiTheme="minorEastAsia" w:eastAsiaTheme="minorEastAsia" w:hAnsiTheme="minorEastAsia"/>
          <w:sz w:val="28"/>
          <w:szCs w:val="28"/>
        </w:rPr>
        <w:t>。反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对实行 “姑息之政”，认为姑息政策乃是“提区区之有而塞无涯之争”, “使逆辈益横，终唱患祸”③。在治军上，杜牧强调将领的作用，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41"/>
        </w:numPr>
        <w:shd w:val="clear" w:color="auto" w:fill="auto"/>
        <w:tabs>
          <w:tab w:val="left" w:pos="1133"/>
        </w:tabs>
        <w:spacing w:before="0" w:after="0" w:line="428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《樊川文集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*</w:t>
      </w:r>
      <w:r w:rsidRPr="006A56B6">
        <w:rPr>
          <w:rFonts w:asciiTheme="minorEastAsia" w:eastAsiaTheme="minorEastAsia" w:hAnsiTheme="minorEastAsia"/>
          <w:sz w:val="28"/>
          <w:szCs w:val="28"/>
        </w:rPr>
        <w:t>注孙子序》。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41"/>
        </w:numPr>
        <w:shd w:val="clear" w:color="auto" w:fill="auto"/>
        <w:tabs>
          <w:tab w:val="left" w:pos="1133"/>
        </w:tabs>
        <w:spacing w:before="0" w:after="0" w:line="428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《樊川文集•论兵》。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41"/>
        </w:numPr>
        <w:shd w:val="clear" w:color="auto" w:fill="auto"/>
        <w:tabs>
          <w:tab w:val="left" w:pos="473"/>
        </w:tabs>
        <w:spacing w:before="0" w:after="0" w:line="428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91"/>
          <w:footerReference w:type="default" r:id="rId992"/>
          <w:footerReference w:type="first" r:id="rId993"/>
          <w:pgSz w:w="11900" w:h="16840"/>
          <w:pgMar w:top="1148" w:right="1385" w:bottom="1130" w:left="1365" w:header="0" w:footer="3" w:gutter="0"/>
          <w:pgNumType w:start="883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《樊川文集•守论》。 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tabs>
          <w:tab w:val="left" w:pos="473"/>
        </w:tabs>
        <w:spacing w:before="0" w:after="0" w:line="428" w:lineRule="exact"/>
        <w:ind w:firstLine="6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“民之性命，国之安危，皆由于将也”，优良将帅的基本素质应该 是“智为始，仁次之，勇次之”①，主张以“圣贤材能多闻博识之 士”主兵，反对任用“壮健击刺不学之徒”为帅@。这是针对安史 之乱以来在任将方面的教训提出的观点。强调军队必须要有严格 的纪律，要注意平时养成，“居常无事之时，须恩信威令先著干人， 然后对敌之时，行令立法，人人信伏”③。在战争指导上，主张 “计画”应“考古校今，奇秘长远，策先定于内，功后成于外”4)。 为达到平藩的目的，朝廷要控制河北，如此，则可北御寇，南却 敌，“出则胜，处则饶”，从而在战略上掌握主动权。在武宗平刘 稹时，他提出了扼险、“捣虚”、“速擒”等谋略，为宰相李德裕所 采纳，史称“泽潞平，略如牧策”⑤。在防御回纟乞、吐蕃扰边方面， 杜牧主张避实击虚，出其不意，在敌人自恃天寒地远，认为唐军 不会进攻他们时发兵进攻，“击其空虚，袭其懈怠”。这一主张体 现了积极防御的思想。《樊川文集》论兵，多着眼于现实对策研究， 体现了经邦致用的精神。</w:t>
      </w:r>
    </w:p>
    <w:p w:rsidR="005A739F" w:rsidRPr="006A56B6" w:rsidRDefault="00D564D2">
      <w:pPr>
        <w:pStyle w:val="MSGENFONTSTYLENAMETEMPLATEROLENUMBERMSGENFONTSTYLENAMEBYROLETEXT180"/>
        <w:shd w:val="clear" w:color="auto" w:fill="auto"/>
        <w:spacing w:after="580"/>
        <w:ind w:firstLine="720"/>
        <w:jc w:val="both"/>
        <w:rPr>
          <w:rFonts w:asciiTheme="minorEastAsia" w:eastAsiaTheme="minorEastAsia" w:hAnsiTheme="minorEastAsia"/>
        </w:rPr>
      </w:pPr>
      <w:r w:rsidRPr="006A56B6">
        <w:rPr>
          <w:rFonts w:asciiTheme="minorEastAsia" w:eastAsiaTheme="minorEastAsia" w:hAnsiTheme="minorEastAsia"/>
        </w:rPr>
        <w:t>杜牧关于军事基硝理论研究的成果主要在他的《注孙子》</w:t>
      </w:r>
      <w:r w:rsidRPr="006A56B6">
        <w:rPr>
          <w:rStyle w:val="MSGENFONTSTYLENAMETEMPLATEROLENUMBERMSGENFONTSTYLENAMEBYROLETEXT18MSGENFONTSTYLEMODIFERSIZE41"/>
          <w:rFonts w:asciiTheme="minorEastAsia" w:eastAsiaTheme="minorEastAsia" w:hAnsiTheme="minorEastAsia"/>
          <w:sz w:val="28"/>
          <w:szCs w:val="28"/>
        </w:rPr>
        <w:t xml:space="preserve">一 </w:t>
      </w:r>
      <w:r w:rsidRPr="006A56B6">
        <w:rPr>
          <w:rFonts w:asciiTheme="minorEastAsia" w:eastAsiaTheme="minorEastAsia" w:hAnsiTheme="minorEastAsia"/>
        </w:rPr>
        <w:t>书中。此书大约在大中三年</w:t>
      </w:r>
      <w:r w:rsidRPr="006A56B6">
        <w:rPr>
          <w:rFonts w:asciiTheme="minorEastAsia" w:eastAsiaTheme="minorEastAsia" w:hAnsiTheme="minorEastAsia"/>
          <w:lang w:val="en-US" w:eastAsia="en-US" w:bidi="en-US"/>
        </w:rPr>
        <w:t>（849</w:t>
      </w:r>
      <w:r w:rsidRPr="006A56B6">
        <w:rPr>
          <w:rFonts w:asciiTheme="minorEastAsia" w:eastAsiaTheme="minorEastAsia" w:hAnsiTheme="minorEastAsia"/>
        </w:rPr>
        <w:t>年）四月前完成。杜牧在《上周 相公书》中讲到，自己曾将所注孙武十三篇献给周墀。周墀为相 在大中二年五月至三年四月，可知其《注孙子》问世时间当在此 间。《新唐书•艺文志》、《郡斋读书志》皆著录为三卷，《直斋书 录解题》作二卷，《通志•艺文略》则作一卷。此注后被收入《五 家注孙子》、《孙子十家注》中。从《宋本十一家注孙子》看，杜 牧之注不但数量多，’且质量亦较高，故后人有称其为曹操之后第 二大注家者。杜牧对《孙子兵法》这部古代兵学圣典从总体上认 识比较全面准确，认为“武之所论，大约用仁义，使机权”⑥，较</w:t>
      </w:r>
    </w:p>
    <w:p w:rsidR="005A739F" w:rsidRPr="006A56B6" w:rsidRDefault="00D564D2">
      <w:pPr>
        <w:pStyle w:val="MSGENFONTSTYLENAMETEMPLATEROLENUMBERMSGENFONTSTYLENAMEBYROLETEXT530"/>
        <w:numPr>
          <w:ilvl w:val="0"/>
          <w:numId w:val="442"/>
        </w:numPr>
        <w:shd w:val="clear" w:color="auto" w:fill="auto"/>
        <w:spacing w:before="0"/>
        <w:ind w:left="72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《宋本十一家注孙子•计篇》杜牧注。 ②④⑥《樊川文集•注孙子序》。</w:t>
      </w:r>
    </w:p>
    <w:p w:rsidR="005A739F" w:rsidRPr="006A56B6" w:rsidRDefault="00D564D2">
      <w:pPr>
        <w:pStyle w:val="MSGENFONTSTYLENAMETEMPLATEROLENUMBERMSGENFONTSTYLENAMEBYROLETEXT530"/>
        <w:shd w:val="clear" w:color="auto" w:fill="auto"/>
        <w:spacing w:before="0"/>
        <w:ind w:left="72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③《宋本十一家注孙子•行军篇》杜牧注。 ⑤《新唐书》卷一六六《杜牧传》。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574"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 xml:space="preserve">有些学者只见《孙子兵法》其诈不见其仁为有见。他注意从现实 出发，总结新的经验，对《孙子兵法》进行注解，多有发明。注 中大量征引史例及其他典籍之言，以阐发《孙子兵法》本旨，弥 补了曹注过于简略的不足。如《作战篇》“杀敌者，怒也”句，曹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-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注只有“威怒以致敌” 5个宇，杜牧注：“万人非能同心皆怒，在 我激之以势使然也。田单守即墨，使人劓降者，掘城中人坟墓之 类是也。”不但较曹注具体，且对如何实现《孙子》提出的军事原 则做了进一步阐发，对人有启智益慧之效。欧阳修《孙子后序》称 杜牧“其学能道春秋战国时事，甚博而详”。但杜注也有不足，有 的不够准确，陈皞认为其注“阔疏”，在己注中间或攻中其短。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466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367" w:name="bookmark366"/>
      <w:r w:rsidRPr="006A56B6">
        <w:rPr>
          <w:rStyle w:val="MSGENFONTSTYLENAMETEMPLATEROLELEVELNUMBERMSGENFONTSTYLENAMEBYROLEHEADING42MSGENFONTSTYLEMODIFERSPACING1"/>
          <w:rFonts w:asciiTheme="minorEastAsia" w:eastAsiaTheme="minorEastAsia" w:hAnsiTheme="minorEastAsia"/>
          <w:sz w:val="28"/>
          <w:szCs w:val="28"/>
        </w:rPr>
        <w:t>第五节《道德经论兵要义述》</w:t>
      </w:r>
      <w:bookmarkEnd w:id="367"/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《道德经论兵要义述》是一部以《老子》各章首句为题，儒、 道、兵思想杂揉，着重论述如何不战而胜、不争而取、戢兵去战 的战略性兵书，共4卷，81章。作者王真，唐宪宗时人，“少习儒 业”，后“久从戎府”，由朝议郎出任汉州刺史兼掌军事。此书原 为上下两卷，后析为四卷，于元和四年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（809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年）七月上于唐宪宗。 《道藏》、《宛委别藏》、《指海》等均有收录。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88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安史之乱后，藩镇割据，战乱不止，给人民带来了深重灾难。 王真上此“述”的目的，似想为改变这种现状开一剂以文止战的 药方。李唐皇帝自认为是老子的后裔，唐太宗诏称“朕之本系出 于柱史”，高宗乾封元年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（666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年）追封老子为“太上玄元皇帝”， 上元元年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（674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 xml:space="preserve">年），令王公以下皆习《老子》。玄宗开元二十五年 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(737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年）置玄学博士，规定习老庄之学的士人可以应科举考试。老 子先后被加封为大圣祖玄元皇帝、圣祖大道玄元皇帝、大圣祖高 上大道金阙玄元天皇大帝等，帽子大得吓人。可见，老子在唐代 具有很高的地位。作者欲借老子之名以动宇内，宣扬自己的观点, 劝唐廷与藩镇都遵照这位“太上玄元皇帝”的意旨，修明政治，戢 兵去战，从而达到作者想消弭战乱的目的。当时唐宪宗在平定了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488"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西川、夏绥、镇海之后，有些不够清醒，正准备多路出击，再伐 成德。作者选在此时上此述，似含有劝阻之意。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38" w:line="560" w:lineRule="exact"/>
        <w:ind w:right="40"/>
        <w:rPr>
          <w:rFonts w:asciiTheme="minorEastAsia" w:eastAsiaTheme="minorEastAsia" w:hAnsiTheme="minorEastAsia"/>
          <w:sz w:val="28"/>
          <w:szCs w:val="28"/>
        </w:rPr>
      </w:pPr>
      <w:bookmarkStart w:id="368" w:name="bookmark367"/>
      <w:r w:rsidRPr="006A56B6">
        <w:rPr>
          <w:rStyle w:val="MSGENFONTSTYLENAMETEMPLATEROLELEVELMSGENFONTSTYLENAMEBYROLEHEADING5MSGENFONTSTYLEMODIFERSIZE28"/>
          <w:rFonts w:asciiTheme="minorEastAsia" w:eastAsiaTheme="minorEastAsia" w:hAnsiTheme="minorEastAsia"/>
          <w:sz w:val="28"/>
          <w:szCs w:val="28"/>
        </w:rPr>
        <w:t>一、“</w:t>
      </w:r>
      <w:r w:rsidRPr="006A56B6">
        <w:rPr>
          <w:rFonts w:asciiTheme="minorEastAsia" w:eastAsiaTheme="minorEastAsia" w:hAnsiTheme="minorEastAsia"/>
          <w:sz w:val="28"/>
          <w:szCs w:val="28"/>
        </w:rPr>
        <w:t>去争”</w:t>
      </w:r>
      <w:r w:rsidRPr="006A56B6">
        <w:rPr>
          <w:rStyle w:val="MSGENFONTSTYLENAMETEMPLATEROLELEVELMSGENFONTSTYLENAMEBYROLEHEADING5MSGENFONTSTYLEMODIFERSIZE28"/>
          <w:rFonts w:asciiTheme="minorEastAsia" w:eastAsiaTheme="minorEastAsia" w:hAnsiTheme="minorEastAsia"/>
          <w:sz w:val="28"/>
          <w:szCs w:val="28"/>
        </w:rPr>
        <w:t>、“</w:t>
      </w:r>
      <w:r w:rsidRPr="006A56B6">
        <w:rPr>
          <w:rFonts w:asciiTheme="minorEastAsia" w:eastAsiaTheme="minorEastAsia" w:hAnsiTheme="minorEastAsia"/>
          <w:sz w:val="28"/>
          <w:szCs w:val="28"/>
        </w:rPr>
        <w:t>遏釓”的战争观</w:t>
      </w:r>
      <w:bookmarkEnd w:id="368"/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《道德经论兵要义述》的基本观点是反对战争。该书认为，战 争起源于“争”，“争者，兵战之源，祸乱之本”①。引起“争”的 因素很多，主要有：“乱逆必争，刚强必争，暴慢必争，忿至必争， 奢泰必争，矜发必争，胜尚必争，违愎必争，进取必争，勇猛必 争，爱恶必争，专恣必争，宠嬖必争”。王者、诸侯、卿大夫、士 庶人“有一于此”，就会引发争战②。要去战，就须绝本塞源，用 老子“无为”、“不争”的思想根除之。这就要求统治者戒贪、不 奢、绝矜，“无为兵战之事”，“不争”奢侈之物，力戒“满溢”之 志。“无为者，戢兵之源；不争者，息战之本”③，“既绝矜尚，遂 无斗争”④。严厉批评那种“取不足之人，奉有余之室”，聚敛百姓 的“盗贼”行为，提出上之人能知止足，则天下之人常足，兵战 之事就会自去。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594" w:line="488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《道德经论兵要义述》认为兵者是凶器，但亦不可废。提出文 与武的关系是“文者，武之君也；武者，文之备也”⑤，二者都不 可废坠。认为“圣人用兵之道不以其愠怒也，不以其争夺也，不 以其贪爱也，不以其报怨也”，整军理兵，“蓄而藏之以谨无良，以 威不</w:t>
      </w:r>
      <w:r w:rsidRPr="006A56B6">
        <w:rPr>
          <w:rStyle w:val="MSGENFONTSTYLENAMETEMPLATEROLENUMBERMSGENFONTSTYLENAMEBYROLETEXT3MSGENFONTSTYLEMODIFERNAMEArial"/>
          <w:rFonts w:asciiTheme="minorEastAsia" w:eastAsiaTheme="minorEastAsia" w:hAnsiTheme="minorEastAsia"/>
          <w:sz w:val="28"/>
          <w:szCs w:val="28"/>
        </w:rPr>
        <w:t>i</w:t>
      </w:r>
      <w:r w:rsidRPr="006A56B6">
        <w:rPr>
          <w:rFonts w:asciiTheme="minorEastAsia" w:eastAsiaTheme="minorEastAsia" w:hAnsiTheme="minorEastAsia"/>
          <w:sz w:val="28"/>
          <w:szCs w:val="28"/>
        </w:rPr>
        <w:t>惠。非用之于战阵，非用之于杀伐，非用之于田猎，非用之 于强梁，此圣人用兵之深旨也”⑥，即理兵的目的在于使不良者谨， 不请者顺。迫不得已而用兵，目的是为了 “遏乱”，“自轩辕黄帝 以兵遏乱，少昊以降，无代无之”，故兵不可忘，亦不可好，“忘 战则危，好战则亡”⑦。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20" w:lineRule="exact"/>
        <w:ind w:left="74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①⑤⑥⑦《道德经论兵要义述•叙表》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 xml:space="preserve">0 </w:t>
      </w:r>
      <w:r w:rsidRPr="006A56B6">
        <w:rPr>
          <w:rFonts w:asciiTheme="minorEastAsia" w:eastAsiaTheme="minorEastAsia" w:hAnsiTheme="minorEastAsia"/>
          <w:sz w:val="28"/>
          <w:szCs w:val="28"/>
        </w:rPr>
        <w:t>②③《道德经论兵要义述》卷一《上善若水章》。 ④《道德经论兵要义述》卷一《不尚贤章》。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600" w:line="49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强调对战争要有准备。注重为止战而备兵，“用其所不用”；反 对好战于外而无备于内和麻痹轻敌，认为“好战于外，犹有胜负； 无备于内，必致灭亡”①；对战争的到来要有预见性，以“戢兵于 未动之际，息战于不争之前”®。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8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369" w:name="bookmark368"/>
      <w:r w:rsidRPr="006A56B6">
        <w:rPr>
          <w:rFonts w:asciiTheme="minorEastAsia" w:eastAsiaTheme="minorEastAsia" w:hAnsiTheme="minorEastAsia"/>
          <w:sz w:val="28"/>
          <w:szCs w:val="28"/>
        </w:rPr>
        <w:t>二、道德仁义礼兼而用之的治国理军思想</w:t>
      </w:r>
      <w:bookmarkEnd w:id="369"/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606" w:line="495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《道德经论兵要义述》强调治国理军要道、德、仁、义、礼兼 而用之。“道、德、仁、义、礼，王者当兼而用之，亦犹五材相资， 阙一不可也”®。力图将儒家和道家的思想融合在一起，作为治理 囯家_军队的理论武器。五者之中，道居首位，德、仁、义、礼 都要符合道。将《老子》的“绝圣弃智，民利百倍；绝仁弃义，民 复孝慈”改释为：“绝有迹之圣，弃矜诈之智”，“绝矫妄之仁，弃 诡谲之义”④，将“礼者，乱之首”改释为“乱矣，非礼则无以理 之”⑤，故礼是“理乱之首”，完全改变了《老子》的本意，以宣传 作者自己的主张。认为“上德者，天下归之；上仁者，海内归之； 上义者，一国归之；上礼者，一乡归之。无此四德者，人不归 ⑥。强调统治者正身以率下，所谓“经也五千，理必归于自 正”，用儒家经典《论语》解释《老子》“不欲以静，天下将自正 (今本‘正，作‘定，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）”</w:t>
      </w:r>
      <w:r w:rsidRPr="006A56B6">
        <w:rPr>
          <w:rFonts w:asciiTheme="minorEastAsia" w:eastAsiaTheme="minorEastAsia" w:hAnsiTheme="minorEastAsia"/>
          <w:sz w:val="28"/>
          <w:szCs w:val="28"/>
        </w:rPr>
        <w:t>为：“子率以正，孰敢不正?”⑦“自正”并 非根绝一切欲望，考虑到“思虑嗜欲者，人之大性存焉，可节也， 不可绝也。故劝王侯令少之、寡之，则国延其祚，人受其赐也”⑧。 强调统治者对人民要“慈”；要谦柔用晦，“以道化天下”，“以百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&lt;①《道德经论兵要义述》卷四《用兵有言章》。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43"/>
        </w:numPr>
        <w:shd w:val="clear" w:color="auto" w:fill="auto"/>
        <w:tabs>
          <w:tab w:val="left" w:pos="1156"/>
        </w:tabs>
        <w:spacing w:before="0" w:after="0" w:line="4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《道德经论兵要义述》卷二《善行无辙迹章》。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43"/>
        </w:numPr>
        <w:shd w:val="clear" w:color="auto" w:fill="auto"/>
        <w:tabs>
          <w:tab w:val="left" w:pos="1156"/>
        </w:tabs>
        <w:spacing w:before="0" w:after="0" w:line="413" w:lineRule="exact"/>
        <w:ind w:left="680" w:firstLine="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《道德经论兵要义述》卷三《上德不德章》。 ④⑧《道德经论兵要义述》卷二《绝圣弃智章》。 ⑤⑥《道德经论兵要义述•叙表》。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 w:line="413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94"/>
          <w:footerReference w:type="default" r:id="rId995"/>
          <w:footerReference w:type="first" r:id="rId996"/>
          <w:pgSz w:w="11900" w:h="16840"/>
          <w:pgMar w:top="1148" w:right="1385" w:bottom="1130" w:left="1365" w:header="0" w:footer="3" w:gutter="0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@《道德经论兵要义述》卷二《道常无为章》。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tabs>
          <w:tab w:val="left" w:pos="7800"/>
        </w:tabs>
        <w:spacing w:before="0" w:after="474" w:line="488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姓心为心”，如此，则天下莫能与之争，干戈就会自息。“若夫人 君克己复礼，使天下归仁，既得亿兆欢心，蛮夷稽桑</w:t>
      </w:r>
      <w:r w:rsidRPr="006A56B6">
        <w:rPr>
          <w:rStyle w:val="MSGENFONTSTYLENAMETEMPLATEROLENUMBERMSGENFONTSTYLENAMEBYROLETEXT3MSGENFONTSTYLEMODIFERNAMEArial"/>
          <w:rFonts w:asciiTheme="minorEastAsia" w:eastAsiaTheme="minorEastAsia" w:hAnsiTheme="minorEastAsia"/>
          <w:sz w:val="28"/>
          <w:szCs w:val="28"/>
        </w:rPr>
        <w:t>a</w:t>
      </w:r>
      <w:r w:rsidRPr="006A56B6">
        <w:rPr>
          <w:rFonts w:asciiTheme="minorEastAsia" w:eastAsiaTheme="minorEastAsia" w:hAnsiTheme="minorEastAsia"/>
          <w:sz w:val="28"/>
          <w:szCs w:val="28"/>
        </w:rPr>
        <w:t>自然千戈 止息”①。即使发生战争，也可以得到人民的支持从而取得胜利，所 谓“慈以战则胜，以守则固”②。</w:t>
      </w:r>
      <w:r w:rsidRPr="006A56B6">
        <w:rPr>
          <w:rFonts w:asciiTheme="minorEastAsia" w:eastAsiaTheme="minorEastAsia" w:hAnsiTheme="minorEastAsia"/>
          <w:sz w:val="28"/>
          <w:szCs w:val="28"/>
        </w:rPr>
        <w:tab/>
      </w:r>
      <w:r w:rsidRPr="006A56B6">
        <w:rPr>
          <w:rStyle w:val="MSGENFONTSTYLENAMETEMPLATEROLENUMBERMSGENFONTSTYLENAMEBYROLETEXT3MSGENFONTSTYLEMODIFERNAMEArial1"/>
          <w:rFonts w:asciiTheme="minorEastAsia" w:eastAsiaTheme="minorEastAsia" w:hAnsiTheme="minorEastAsia"/>
          <w:sz w:val="28"/>
          <w:szCs w:val="28"/>
        </w:rPr>
        <w:t>'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370" w:name="bookmark369"/>
      <w:r w:rsidRPr="006A56B6">
        <w:rPr>
          <w:rFonts w:asciiTheme="minorEastAsia" w:eastAsiaTheme="minorEastAsia" w:hAnsiTheme="minorEastAsia"/>
          <w:sz w:val="28"/>
          <w:szCs w:val="28"/>
        </w:rPr>
        <w:t>三、以不为求为的战争指导思想</w:t>
      </w:r>
      <w:bookmarkEnd w:id="370"/>
    </w:p>
    <w:p w:rsidR="005A739F" w:rsidRPr="006A56B6" w:rsidRDefault="00D564D2">
      <w:pPr>
        <w:pStyle w:val="MSGENFONTSTYLENAMETEMPLATEROLENUMBERMSGENFONTSTYLENAMEBYROLETEXT690"/>
        <w:shd w:val="clear" w:color="auto" w:fill="auto"/>
        <w:spacing w:after="223"/>
        <w:ind w:left="65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, 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.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《道德经论兵要义述》在战争指导上主张以不欲求欲，以不为 求为，以迂求直，以损求益，以柔克刚，以无事取天下，以宠私 成其大私。认为“无为”是取得并长享“美利”的唯一正确途径。 “至公无私即王道自著……自然能长且久”③。强调君主不自大，以 成其大，“不争，故天下莫能与之争”。主张战胜后要以丧礼处之， 反对以欺诈邀功。主张正奇并用，权与道合，“奇者权也，权与道 合，庸何伤乎?”④用兵反对轻躁，主张重静。认为求胜非难，持 胜难；要持胜，就要善于自为卑小，常</w:t>
      </w:r>
      <w:r w:rsidRPr="006A56B6">
        <w:rPr>
          <w:rStyle w:val="MSGENFONTSTYLENAMETEMPLATEROLENUMBERMSGENFONTSTYLENAMEBYROLETEXT3MSGENFONTSTYLEMODIFERSIZE140"/>
          <w:rFonts w:asciiTheme="minorEastAsia" w:eastAsiaTheme="minorEastAsia" w:hAnsiTheme="minorEastAsia"/>
        </w:rPr>
        <w:t>示寡弱</w:t>
      </w:r>
      <w:r w:rsidRPr="006A56B6">
        <w:rPr>
          <w:rFonts w:asciiTheme="minorEastAsia" w:eastAsiaTheme="minorEastAsia" w:hAnsiTheme="minorEastAsia"/>
          <w:sz w:val="28"/>
          <w:szCs w:val="28"/>
        </w:rPr>
        <w:t>，而不可为强梁于 天下。“令柔弱慈哀，不能使气任力”®，就可常处于有利地位。重 地利，尚谋虑，不失时，“兵动息必当择利而处之”，“兵者所尚谋 虑精微”，“兴兵整众，应敌救灾，必当其期”⑥。指挥员要“果 敢”而不要“勇猛”，因为后者好“残杀其人”。“果而勿强”之义 是“不伐其功，不乐杀人，恬淡为上，虽胜不美”⑦。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954" w:line="480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作者把《老子》“以智治国国之贼，不以智治国国之福”解释 为“使众庶之徒多智即尽能为国之贼也，故欲使天下之人皆能守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44"/>
        </w:numPr>
        <w:shd w:val="clear" w:color="auto" w:fill="auto"/>
        <w:tabs>
          <w:tab w:val="left" w:pos="1186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《道德经论兵要义述》卷四《用兵有言章》。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44"/>
        </w:numPr>
        <w:shd w:val="clear" w:color="auto" w:fill="auto"/>
        <w:tabs>
          <w:tab w:val="left" w:pos="1186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《道德经论兵要义述》卷二《善行无辙迹章》。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44"/>
        </w:numPr>
        <w:shd w:val="clear" w:color="auto" w:fill="auto"/>
        <w:tabs>
          <w:tab w:val="left" w:pos="1186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《道德经论兵要义述》卷一《致虚极章》。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44"/>
        </w:numPr>
        <w:shd w:val="clear" w:color="auto" w:fill="auto"/>
        <w:tabs>
          <w:tab w:val="left" w:pos="1186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《道德经论兵要义述》卷三《以政治国章</w:t>
      </w:r>
      <w:r w:rsidRPr="006A56B6">
        <w:rPr>
          <w:rStyle w:val="MSGENFONTSTYLENAMETEMPLATEROLENUMBERMSGENFONTSTYLENAMEBYROLETEXT9MSGENFONTSTYLEMODIFERNAMEArial1"/>
          <w:rFonts w:asciiTheme="minorEastAsia" w:eastAsiaTheme="minorEastAsia" w:hAnsiTheme="minorEastAsia"/>
          <w:sz w:val="28"/>
          <w:szCs w:val="28"/>
        </w:rPr>
        <w:t>h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44"/>
        </w:numPr>
        <w:shd w:val="clear" w:color="auto" w:fill="auto"/>
        <w:tabs>
          <w:tab w:val="left" w:pos="1186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《道德经论兵要义述》卷四《含德之厚章》。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44"/>
        </w:numPr>
        <w:shd w:val="clear" w:color="auto" w:fill="auto"/>
        <w:tabs>
          <w:tab w:val="left" w:pos="1186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《道德经论兵要义述》卷一《上善若水章》。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44"/>
        </w:numPr>
        <w:shd w:val="clear" w:color="auto" w:fill="auto"/>
        <w:tabs>
          <w:tab w:val="left" w:pos="466"/>
        </w:tabs>
        <w:spacing w:before="0" w:after="0" w:line="413" w:lineRule="exact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《道德经论兵要义述》卷二《以道佐人主章》。 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其率直朴素者乃所以为国之福禄也:’①，借以宣扬愚民政策；看到 了矛盾双方互相转化的现象，但忽略了其转化的条件，如认为 “兵强则不胜”，因此，盲目反对强兵；过分夸大“无为”、“不 争”的作用；反对置之死地而后生，认为“末世用兵置之死，欲 求不死，其可得乎”®。《老子》是一部哲学著作，而不仅仅是兵书。 王真认为《老子》“未尝有一章不属意于兵”，因此，有些解释过 于牵强或失之褊狭。如将《老子》的“无为”仅解释为“无为兵 战之事”，将“有名”解释为“军国之务”③等即是。另外，作者 以儒家经典解释《老子》，有的也不尽准确。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114"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但《道德经论兵要义述》毕竟是一本战略性的富有哲理的兵 书，对于我们在当前条件下，研究不战而胜、不争而取、戢兵去 战之策等，有一定的借鉴意义。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0" w:line="1013" w:lineRule="exact"/>
        <w:ind w:right="20"/>
        <w:rPr>
          <w:rFonts w:asciiTheme="minorEastAsia" w:eastAsiaTheme="minorEastAsia" w:hAnsiTheme="minorEastAsia"/>
          <w:sz w:val="28"/>
          <w:szCs w:val="28"/>
        </w:rPr>
      </w:pPr>
      <w:bookmarkStart w:id="371" w:name="bookmark370"/>
      <w:r w:rsidRPr="006A56B6">
        <w:rPr>
          <w:rStyle w:val="MSGENFONTSTYLENAMETEMPLATEROLELEVELNUMBERMSGENFONTSTYLENAMEBYROLEHEADING42MSGENFONTSTYLEMODIFERSPACING4"/>
          <w:rFonts w:asciiTheme="minorEastAsia" w:eastAsiaTheme="minorEastAsia" w:hAnsiTheme="minorEastAsia"/>
          <w:sz w:val="28"/>
          <w:szCs w:val="28"/>
        </w:rPr>
        <w:t>第六节其他兵学著作</w:t>
      </w:r>
      <w:bookmarkEnd w:id="371"/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0" w:line="1013" w:lineRule="exact"/>
        <w:ind w:right="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一、《射经》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716"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《射经》，又称《教射经》，属“兵技巧”类兵书。作者王琚， 怀州（今河南沁阳县）人，明天文象纬，曾参预过平太平公主之 乱，进户部尚书，封赵国公，时号内宰相，为李林甫所忌，被诬 自杀。《通典•兵典》中收录了《射经》中的《总诀》部分，名为 《教射经》，很可能是当时军队中教习射箭用的教科书。明陶宗仪 编《说郛》收录《射经》全文。全书分总诀、步射总法、步射病 色、前后手法、马射总法、持弓审固、举把按弦、抹羽取箭、当 心入答、铺膊牵弦、钦身开弓、极力遣箭、卷弦入鞘、弓有六善 等14节。中心内容讲射箭的程序、要领和注意事项。如引弓时，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45"/>
        </w:numPr>
        <w:shd w:val="clear" w:color="auto" w:fill="auto"/>
        <w:tabs>
          <w:tab w:val="left" w:pos="1208"/>
        </w:tabs>
        <w:spacing w:before="0" w:after="16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《道德经论兵要义述》卷四《古之善为道章》。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45"/>
        </w:numPr>
        <w:shd w:val="clear" w:color="auto" w:fill="auto"/>
        <w:tabs>
          <w:tab w:val="left" w:pos="1208"/>
        </w:tabs>
        <w:spacing w:before="0" w:after="160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《道德经论兵要义述》卷三《出生入死章》。</w:t>
      </w:r>
    </w:p>
    <w:p w:rsidR="005A739F" w:rsidRPr="006A56B6" w:rsidRDefault="00D564D2">
      <w:pPr>
        <w:pStyle w:val="MSGENFONTSTYLENAMETEMPLATEROLENUMBERMSGENFONTSTYLENAMEBYROLETEXT90"/>
        <w:numPr>
          <w:ilvl w:val="0"/>
          <w:numId w:val="445"/>
        </w:numPr>
        <w:shd w:val="clear" w:color="auto" w:fill="auto"/>
        <w:tabs>
          <w:tab w:val="left" w:pos="448"/>
        </w:tabs>
        <w:spacing w:before="0" w:after="372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《道德经论兵要义述》卷一《视之不见章》。 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要做到“端身如干，直臂如枝”，“引弓不得急”，“不得缓”，“矢 量其弓，弓量其力，无动容，无作色，和其肢体，调其气息</w:t>
      </w:r>
      <w:r w:rsidRPr="006A56B6">
        <w:rPr>
          <w:rStyle w:val="MSGENFONTSTYLENAMETEMPLATEROLENUMBERMSGENFONTSTYLENAMEBYROLETEXT3MSGENFONTSTYLEMODIFERSIZE8"/>
          <w:rFonts w:asciiTheme="minorEastAsia" w:eastAsiaTheme="minorEastAsia" w:hAnsiTheme="minorEastAsia"/>
          <w:sz w:val="28"/>
          <w:szCs w:val="28"/>
        </w:rPr>
        <w:t xml:space="preserve">，一 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其心志，谓之楷式”。学射要循序渐进，先易后难，“始于一丈，百 发百中”后，逐寸增加，至于百步，亦能百发百中，然后练射活 动靶，“或升其的于齊山，或致其的于深谷，或曳之，或掷之，使 其的纵横前却”。发射时，要“目以注之，手以驻之，心以趣之”① 等。此书对射箭技巧做了较系统的总结，多为后世教射者所遵奉。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52"/>
        <w:rPr>
          <w:rFonts w:asciiTheme="minorEastAsia" w:eastAsiaTheme="minorEastAsia" w:hAnsiTheme="minorEastAsia"/>
          <w:sz w:val="28"/>
          <w:szCs w:val="28"/>
        </w:rPr>
      </w:pPr>
      <w:bookmarkStart w:id="372" w:name="bookmark371"/>
      <w:r w:rsidRPr="006A56B6">
        <w:rPr>
          <w:rFonts w:asciiTheme="minorEastAsia" w:eastAsiaTheme="minorEastAsia" w:hAnsiTheme="minorEastAsia"/>
          <w:sz w:val="28"/>
          <w:szCs w:val="28"/>
        </w:rPr>
        <w:t>二、《贾林注孙子》、《陈皡注孙子》</w:t>
      </w:r>
      <w:bookmarkEnd w:id="372"/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唐人注《孙子兵法》，在《孙子兵法》研究史上占有重要位置。 《十一家注孙子》中，唐人就占了 5家（李筌、杜佑、杜牧、陈皞、 贾林），另外还有纪燮注、孙镐注（《纪燮注孙子》又称《孙子集 注》，《郡斋读书志》著录；孙镐注孙子，收在日本昌平坂学问所 存《十家注孙子》中，见《官板书籍解题略》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等。这些注释大都 注意总结新的经验，在有些方面充实和发展了《孙子兵法》及曹 注的思想，对后世有较大影响。在此，我们分别简要介绍一下 《贾林注孙子》和《陈皞注孙子》。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596" w:line="48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《贾林注孙子》，《新唐书•艺文志》、《崇文总目》、《通志•艺 文略》均著录为一卷，《国史经籍志》则作三卷。《郡斋读书志》有 “唐纪燮集唐孟氏、贾林、杜佑三家所解”，是其注曾收入纪燮集 注本中。此书与单行本倶亡。贾注现存《十家注孙子》系统各本 中。注者贾林，新旧《唐书》中无传。据《资治通鉴》载，他曾 为李抱真参谋，于德宗建中四年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（783</w:t>
      </w:r>
      <w:r w:rsidRPr="006A56B6">
        <w:rPr>
          <w:rFonts w:asciiTheme="minorEastAsia" w:eastAsiaTheme="minorEastAsia" w:hAnsiTheme="minorEastAsia"/>
          <w:sz w:val="28"/>
          <w:szCs w:val="28"/>
        </w:rPr>
        <w:t>年）多次奉李抱真命游说王 武俊，使王武俊与李抱真、马燧相结盟，并去伪号。从其游说王 武俊的说词看，此人很有见识，且能言善辩。其注孙子在《十家 注孙子》中保留较少，但亦时有所见。如，他率先提出，《用间 篇》之“因间”应为“乡间”，张预、刘寅均赞同此说，櫻田本</w:t>
      </w:r>
    </w:p>
    <w:p w:rsidR="005A739F" w:rsidRPr="006A56B6" w:rsidRDefault="00D564D2">
      <w:pPr>
        <w:pStyle w:val="MSGENFONTSTYLENAMETEMPLATEROLENUMBERMSGENFONTSTYLENAMEBYROLETEXT120"/>
        <w:shd w:val="clear" w:color="auto" w:fill="auto"/>
        <w:spacing w:before="0" w:after="0" w:line="360" w:lineRule="exact"/>
        <w:ind w:firstLine="76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997"/>
          <w:footerReference w:type="default" r:id="rId998"/>
          <w:footerReference w:type="first" r:id="rId999"/>
          <w:pgSz w:w="11900" w:h="16840"/>
          <w:pgMar w:top="1148" w:right="1385" w:bottom="1130" w:left="1365" w:header="0" w:footer="3" w:gutter="0"/>
          <w:cols w:space="720"/>
          <w:noEndnote/>
          <w:titlePg/>
          <w:docGrid w:linePitch="360"/>
        </w:sectPr>
      </w:pPr>
      <w:r w:rsidRPr="006A56B6">
        <w:rPr>
          <w:rStyle w:val="MSGENFONTSTYLENAMETEMPLATEROLENUMBERMSGENFONTSTYLENAMEBYROLETEXT12MSGENFONTSTYLEMODIFERSIZE180"/>
          <w:rFonts w:asciiTheme="minorEastAsia" w:eastAsiaTheme="minorEastAsia" w:hAnsiTheme="minorEastAsia"/>
          <w:sz w:val="28"/>
          <w:szCs w:val="28"/>
        </w:rPr>
        <w:t>①</w:t>
      </w:r>
      <w:r w:rsidRPr="006A56B6">
        <w:rPr>
          <w:rFonts w:asciiTheme="minorEastAsia" w:eastAsiaTheme="minorEastAsia" w:hAnsiTheme="minorEastAsia"/>
          <w:sz w:val="28"/>
          <w:szCs w:val="28"/>
        </w:rPr>
        <w:t>《教射经》，《说郛》本。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《孙子兵法》即作“乡间”。他在讲《计篇》将帅条件时说：“专任 智则贼，偏施仁则懦，固守信则愚，特勇力则暴，令过严则残。五 者兼备，各适其用，则可为将”，看到了 5个条件^0辅相成、互相 制约的关系，甚为精辟严谨。他注《九地篇》“是故散地则无战” 句说：“地无关闼，卒易散走，居此地者，不可数战。地形之说， 一家之理。若号令严明，士卒爱服，死且不顾，何散之有? ”不拘 成说，有利于防止读者理解此句时产生片面性和绝对化。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548"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《陈皞注孙子》，《新唐书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*</w:t>
      </w:r>
      <w:r w:rsidRPr="006A56B6">
        <w:rPr>
          <w:rFonts w:asciiTheme="minorEastAsia" w:eastAsiaTheme="minorEastAsia" w:hAnsiTheme="minorEastAsia"/>
          <w:sz w:val="28"/>
          <w:szCs w:val="28"/>
        </w:rPr>
        <w:t>艺文志》、《通志•艺文略》、《宋史 •艺文志》著录为一卷以郡斋读书志》、《国史经籍志》则作三卷。 《宋史•艺文志》著录《五家注孙子》中有陈皞注。此书已不见， 单行本亦佚。其注现存《十家注孙子》系统各本中。陈皞，事迹 不详，约与杜牧为同时代人或略晚于杜牧</w:t>
      </w:r>
      <w:r w:rsidRPr="006A56B6">
        <w:rPr>
          <w:rStyle w:val="MSGENFONTSTYLENAMETEMPLATEROLENUMBERMSGENFONTSTYLENAMEBYROLETEXT3MSGENFONTSTYLEMODIFERNAMEArial2"/>
          <w:rFonts w:asciiTheme="minorEastAsia" w:eastAsiaTheme="minorEastAsia" w:hAnsiTheme="minorEastAsia"/>
          <w:sz w:val="28"/>
          <w:szCs w:val="28"/>
        </w:rPr>
        <w:t>6</w:t>
      </w:r>
      <w:r w:rsidRPr="006A56B6">
        <w:rPr>
          <w:rFonts w:asciiTheme="minorEastAsia" w:eastAsiaTheme="minorEastAsia" w:hAnsiTheme="minorEastAsia"/>
          <w:sz w:val="28"/>
          <w:szCs w:val="28"/>
        </w:rPr>
        <w:t>《郡斋读书志》说陈皞 “以曹公注隐微，牧注阔疏，重为之注”，欧阳修在《孙子后序》中 将其注与曹操、杜牧注并称为“三家注”。其注虽在数量和质量上 不若曹、杜_但也有一些纠谬补阙的新见。如《军争篇》“饵兵勿 食”句，李筌、杜牧都将“食”解为敌人造设的毒水、毒食、毒 酒等，要求军队对此不要饮食。显为谬误。陈皞指出，“饵兵非止 谓置毒也”，谓“敌若悬利，不可贪也”，做出了正确的解释。再 如，《火攻篇》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.</w:t>
      </w:r>
      <w:r w:rsidRPr="006A56B6">
        <w:rPr>
          <w:rFonts w:asciiTheme="minorEastAsia" w:eastAsiaTheme="minorEastAsia" w:hAnsiTheme="minorEastAsia"/>
          <w:sz w:val="28"/>
          <w:szCs w:val="28"/>
        </w:rPr>
        <w:t>“行火必有因”句，曹操、李筌皆谓“因奸人”为 内应，失之褊狭。陈皞注：“须得其便，不独奸人”，可使人广开 思路.其注《行军篇》“兵非多益，惟无武进，足以并力、料敌、 取人而已”句说：“言我兵力不多于敌，又无利便可进，不必他国 乞师，但可厮养中并力、取人，亦可破敌也。”似是对唐借吐蕃、 回纥之兵平叛教训的一种总结。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0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373" w:name="bookmark372"/>
      <w:r w:rsidRPr="006A56B6">
        <w:rPr>
          <w:rStyle w:val="MSGENFONTSTYLENAMETEMPLATEROLELEVELMSGENFONTSTYLENAMEBYROLEHEADING5MSGENFONTSTYLEMODIFERSIZE18"/>
          <w:rFonts w:asciiTheme="minorEastAsia" w:eastAsiaTheme="minorEastAsia" w:hAnsiTheme="minorEastAsia"/>
          <w:sz w:val="28"/>
          <w:szCs w:val="28"/>
        </w:rPr>
        <w:t>三、</w:t>
      </w:r>
      <w:r w:rsidRPr="006A56B6">
        <w:rPr>
          <w:rFonts w:asciiTheme="minorEastAsia" w:eastAsiaTheme="minorEastAsia" w:hAnsiTheme="minorEastAsia"/>
          <w:sz w:val="28"/>
          <w:szCs w:val="28"/>
        </w:rPr>
        <w:t>军事地理图书</w:t>
      </w:r>
      <w:bookmarkEnd w:id="373"/>
    </w:p>
    <w:p w:rsidR="005A739F" w:rsidRPr="006A56B6" w:rsidRDefault="00D564D2">
      <w:pPr>
        <w:pStyle w:val="MSGENFONTSTYLENAMETEMPLATEROLENUMBERMSGENFONTSTYLENAMEBYROLETEXT701"/>
        <w:shd w:val="clear" w:color="auto" w:fill="auto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I</w:t>
      </w:r>
    </w:p>
    <w:p w:rsidR="005A739F" w:rsidRPr="006A56B6" w:rsidRDefault="00D564D2">
      <w:pPr>
        <w:pStyle w:val="MSGENFONTSTYLENAMETEMPLATEROLENUMBERMSGENFONTSTYLENAMEBYROLETEXT701"/>
        <w:shd w:val="clear" w:color="auto" w:fill="auto"/>
        <w:spacing w:after="182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I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ind w:firstLine="70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军事地理学在唐代有了重大发展。《括地志》、《元和郡县图志》 等书的出现，对战争指挥及军事地理学研究产生了深远的影响。 唐太宗子魏王李泰组织著作郎萧德言、秘书郎顾胤等人所撰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/>
        <w:ind w:left="360"/>
        <w:jc w:val="left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000"/>
          <w:footerReference w:type="default" r:id="rId1001"/>
          <w:footerReference w:type="first" r:id="rId1002"/>
          <w:pgSz w:w="11900" w:h="16840"/>
          <w:pgMar w:top="1218" w:right="1315" w:bottom="624" w:left="1532" w:header="0" w:footer="3" w:gutter="0"/>
          <w:pgNumType w:start="91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——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892 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—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95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《括地志》，《新唐书•艺文志》载《长安四年十道图》、《开元三年 十道图》，《旧唐书•贾耽》载贾耽绘《海内华夷图》、《古今郡国 县道四夷述》等，当均有一定的军事价值。《新唐书•郑虔》载： 郑虔学长于地理，山川险易，方隅物产，兵戍众寡无不详，尝为 《天宝军防录》。此书当是一部军事地理专著。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495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《元和郡县图志》是我国现存最早的以服务于军事为主要目的 的地方总志，李吉甫撰，成书于唐宪宗元和八年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（813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年)。李吉 甫曾任忠州、郴州、饶州刺史、淮南节度使，两度出任宰相，有 丰富的阅历和地理知识及图书资料条件。他主张把“丘壤山川，攻 守利害”作为编写地理图书之本，目的是“佐明王扼天下之吭，制 群生之命，收地保势胜之利，示形束壤制之端”，其军事目的十分 明确。全书原有图和志共40卷，又目录2卷，总42卷。以贞观 十三年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lang w:val="en-US" w:eastAsia="en-US" w:bidi="en-US"/>
        </w:rPr>
        <w:t>（639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年）《大簿》规划的10道为纲，结合当时的47镇，每 镇一图一志，分镇记载府、州与属县的等级，户、乡的数目，道 里、贡赋及沿革，山川、盐铁、垦田、军事设施、兵马配备等。图 在北宋財亡佚，现在流传下来的只有34卷。此书对后来的《太平 寰宇记》等地理图书的编纂有较大的影响。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128" w:line="495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军事地图已成为当时进行军事决策的重要依据。《新唐书•李 吉甫传》云，宪宗将河北形势图张于浴堂门壁，“每议河</w:t>
      </w:r>
      <w:r w:rsidRPr="006A56B6">
        <w:rPr>
          <w:rStyle w:val="MSGENFONTSTYLENAMETEMPLATEROLENUMBERMSGENFONTSTYLENAMEBYROLETEXT27MSGENFONTSTYLEMODIFERSIZE35"/>
          <w:rFonts w:asciiTheme="minorEastAsia" w:eastAsiaTheme="minorEastAsia" w:hAnsiTheme="minorEastAsia"/>
          <w:sz w:val="28"/>
          <w:szCs w:val="28"/>
        </w:rPr>
        <w:t>k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事，必 指吉甫曰：‘朕日按图，信如卿料矣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  <w:vertAlign w:val="superscript"/>
        </w:rPr>
        <w:t>；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。”又《新唐书•安禄山传》 中说，安禄山反前三天，“合大将置酒，观绘图”，此图“起燕至 洛，山川险易攻守悉具。人人赐金帛，并授图”，可见，当时的军 用地图已较详备，成为战略决策和战场指挥不可或缺的重要工具。</w:t>
      </w:r>
    </w:p>
    <w:p w:rsidR="005A739F" w:rsidRPr="006A56B6" w:rsidRDefault="00D564D2">
      <w:pPr>
        <w:pStyle w:val="MSGENFONTSTYLENAMETEMPLATEROLELEVELNUMBERMSGENFONTSTYLENAMEBYROLEHEADING420"/>
        <w:keepNext/>
        <w:keepLines/>
        <w:shd w:val="clear" w:color="auto" w:fill="auto"/>
        <w:spacing w:before="0" w:after="0" w:line="1110" w:lineRule="exact"/>
        <w:ind w:right="40"/>
        <w:rPr>
          <w:rFonts w:asciiTheme="minorEastAsia" w:eastAsiaTheme="minorEastAsia" w:hAnsiTheme="minorEastAsia"/>
          <w:sz w:val="28"/>
          <w:szCs w:val="28"/>
        </w:rPr>
      </w:pPr>
      <w:bookmarkStart w:id="374" w:name="bookmark373"/>
      <w:r w:rsidRPr="006A56B6">
        <w:rPr>
          <w:rStyle w:val="MSGENFONTSTYLENAMETEMPLATEROLELEVELNUMBERMSGENFONTSTYLENAMEBYROLEHEADING42MSGENFONTSTYLEMODIFERSPACING4"/>
          <w:rFonts w:asciiTheme="minorEastAsia" w:eastAsiaTheme="minorEastAsia" w:hAnsiTheme="minorEastAsia"/>
          <w:sz w:val="28"/>
          <w:szCs w:val="28"/>
        </w:rPr>
        <w:t>第七节名将事略</w:t>
      </w:r>
      <w:bookmarkEnd w:id="374"/>
    </w:p>
    <w:p w:rsidR="005A739F" w:rsidRPr="006A56B6" w:rsidRDefault="00D564D2">
      <w:pPr>
        <w:pStyle w:val="MSGENFONTSTYLENAMETEMPLATEROLENUMBERMSGENFONTSTYLENAMEBYROLETEXT130"/>
        <w:shd w:val="clear" w:color="auto" w:fill="auto"/>
        <w:spacing w:before="0" w:after="0" w:line="1110" w:lineRule="exact"/>
        <w:ind w:right="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一、忠烈善战的张巡</w:t>
      </w:r>
    </w:p>
    <w:p w:rsidR="005A739F" w:rsidRPr="006A56B6" w:rsidRDefault="00D564D2">
      <w:pPr>
        <w:pStyle w:val="MSGENFONTSTYLENAMETEMPLATEROLENUMBERMSGENFONTSTYLENAMEBYROLETEXT270"/>
        <w:shd w:val="clear" w:color="auto" w:fill="auto"/>
        <w:spacing w:before="0" w:after="0" w:line="320" w:lineRule="exact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张巡</w:t>
      </w:r>
      <w:r w:rsidRPr="006A56B6">
        <w:rPr>
          <w:rStyle w:val="MSGENFONTSTYLENAMETEMPLATEROLENUMBERMSGENFONTSTYLENAMEBYROLETEXT27MSGENFONTSTYLEMODIFERSIZE163"/>
          <w:rFonts w:asciiTheme="minorEastAsia" w:eastAsiaTheme="minorEastAsia" w:hAnsiTheme="minorEastAsia"/>
          <w:sz w:val="28"/>
          <w:szCs w:val="28"/>
        </w:rPr>
        <w:t>（709</w:t>
      </w:r>
      <w:r w:rsidRPr="006A56B6">
        <w:rPr>
          <w:rStyle w:val="MSGENFONTSTYLENAMETEMPLATEROLENUMBERMSGENFONTSTYLENAMEBYROLETEXT27MSGENFONTSTYLEMODIFERSPACING0"/>
          <w:rFonts w:ascii="MS Mincho" w:eastAsiaTheme="minorEastAsia" w:hAnsi="MS Mincho" w:cs="MS Mincho"/>
          <w:sz w:val="28"/>
          <w:szCs w:val="28"/>
        </w:rPr>
        <w:t>〜</w:t>
      </w:r>
      <w:r w:rsidRPr="006A56B6">
        <w:rPr>
          <w:rStyle w:val="MSGENFONTSTYLENAMETEMPLATEROLENUMBERMSGENFONTSTYLENAMEBYROLETEXT27MSGENFONTSTYLEMODIFERSIZE163"/>
          <w:rFonts w:asciiTheme="minorEastAsia" w:eastAsiaTheme="minorEastAsia" w:hAnsiTheme="minorEastAsia"/>
          <w:sz w:val="28"/>
          <w:szCs w:val="28"/>
        </w:rPr>
        <w:t>757)</w:t>
      </w:r>
      <w:r w:rsidRPr="006A56B6">
        <w:rPr>
          <w:rStyle w:val="MSGENFONTSTYLENAMETEMPLATEROLENUMBERMSGENFONTSTYLENAMEBYROLETEXT27MSGENFONTSTYLEMODIFERSPACING0"/>
          <w:rFonts w:asciiTheme="minorEastAsia" w:eastAsiaTheme="minorEastAsia" w:hAnsiTheme="minorEastAsia"/>
          <w:sz w:val="28"/>
          <w:szCs w:val="28"/>
        </w:rPr>
        <w:t>是唐后期抗击安史之乱的著名将领</w:t>
      </w:r>
      <w:r w:rsidRPr="006A56B6">
        <w:rPr>
          <w:rStyle w:val="MSGENFONTSTYLENAMETEMPLATEROLENUMBERMSGENFONTSTYLENAMEBYROLETEXT27MSGENFONTSTYLEMODIFERSIZE163"/>
          <w:rFonts w:asciiTheme="minorEastAsia" w:eastAsiaTheme="minorEastAsia" w:hAnsiTheme="minorEastAsia"/>
          <w:sz w:val="28"/>
          <w:szCs w:val="28"/>
          <w:lang w:val="zh-CN" w:eastAsia="zh-CN" w:bidi="zh-CN"/>
        </w:rPr>
        <w:t xml:space="preserve">，邓州 </w:t>
      </w:r>
      <w:r w:rsidRPr="006A56B6">
        <w:rPr>
          <w:rStyle w:val="MSGENFONTSTYLENAMETEMPLATEROLENUMBERMSGENFONTSTYLENAMEBYROLETEXT3"/>
          <w:rFonts w:asciiTheme="minorEastAsia" w:eastAsiaTheme="minorEastAsia" w:hAnsiTheme="minorEastAsia"/>
          <w:sz w:val="28"/>
          <w:szCs w:val="28"/>
        </w:rPr>
        <w:t>南阳（今属河南）人，自幼博览群书，通晓阵法，气志高迈，重 节尚义。开元末擢进士第，由太子舍人出为清河令，治绩卓然。秩 满还都，有人劝他拜见杨国忠，以求显用。张巡回答：“是方为国 怪祥，朝宦不可为也。”后改任真源令，县内多豪强，仗势不法。 张巡下车伊始，以法诛首恶，赦佘党'。真源（治今河南鹿邑东）称 治。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天宝十五载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（75</w:t>
      </w:r>
      <w:r w:rsidRPr="006A56B6">
        <w:rPr>
          <w:rStyle w:val="MSGENFONTSTYLENAMETEMPLATEROLENUMBERMSGENFONTSTYLENAMEBYROLETEXT3MSGENFONTSTYLEMODIFERNAMEArial"/>
          <w:rFonts w:asciiTheme="minorEastAsia" w:eastAsiaTheme="minorEastAsia" w:hAnsiTheme="minorEastAsia"/>
          <w:sz w:val="28"/>
          <w:szCs w:val="28"/>
        </w:rPr>
        <w:t>S</w:t>
      </w:r>
      <w:r w:rsidRPr="006A56B6">
        <w:rPr>
          <w:rFonts w:asciiTheme="minorEastAsia" w:eastAsiaTheme="minorEastAsia" w:hAnsiTheme="minorEastAsia"/>
          <w:sz w:val="28"/>
          <w:szCs w:val="28"/>
        </w:rPr>
        <w:t>年）正月，安禄山叛将张通晤陷宋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治今河 南商丘南)、曹（治今山东定陶南）等州，谯郡太守杨万石逼张巡 投降叛军，张巡率县吏哭祭于玄元皇帝（老子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祠前，遂起兵抗 击叛军，从者1000多人。与单父尉贾贲合众3000余人，进驻雍 丘（今河南杞县）。当时雍丘令令狐潮举兵叛，外出归来，攻雍丘， 贾贲战死。张巡驰骑决战，身受伤而不顾。众人推举他主持军事， 吴王李祉将兖州（今属山东）以东地区委任张巡经略。</w:t>
      </w:r>
    </w:p>
    <w:p w:rsidR="005A739F" w:rsidRPr="006A56B6" w:rsidRDefault="00D564D2">
      <w:pPr>
        <w:pStyle w:val="MSGENFONTSTYLENAMETEMPLATEROLENUMBERMSGENFONTSTYLENAMEBYROLETEXT30"/>
        <w:shd w:val="clear" w:color="auto" w:fill="auto"/>
        <w:spacing w:before="0" w:after="0" w:line="488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三月，令狐潮率4万余众逼近雍丘。张巡利用其恃众轻敌心 理，亲自率军出城，对敌发起^然攻击，令狐潮果因缺乏戒备，被 迫退军。第二天，叛军又来攻城，张巡命于城上立木栅拒敌，并 用火把焚烧敌人，使叛军不敢攻城，张巡则伺机出击，不断予敌 以重创。两军相持60余日，大小300余战，令狐潮终败走，张巡 乘胜追击，俘其2000余人。五月，令狐潮又引兵来攻。劝张巡投 降，张巡怒斥其反叛，令狐潮赧然而去。城中有大将6人劝张巡 投降，张巡率众军士拜皇帝像，引6将至，责以大义，斩之。将 士因此互相勉励，誓死守城。坚守40余日，城中矢尽，张巡令作 草人千余，披黑衣，夜缒城下，叛军争射，因此得箭数十万枝，其 后再夜缒人，叛军不设备，张巡乃以死士 500斫叛军营，追杀10 余里。后又多次主动出击，屡败叛军，令狐潮被迫退还陈留（今 河南开封东南）。张巡又夜袭白沙涡（今河南宁陵北）叛军，大破 之。八月，率兵3000夜袭叛将张庭望部。十月，再败令狐潮军于 雍丘北。十二月，令狐潮在雍丘北置杞州，以绝张巡粮道，叛将 杨朝宗率马步2万袭宁陵（今河南宁陵东南），张巡率3000余众 东守宁陵，与睢阳太守许远会合，大败杨朝宗，斩万余人。诏拜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张巡主客郎中，河南节度副使。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至德二载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（757</w:t>
      </w:r>
      <w:r w:rsidRPr="006A56B6">
        <w:rPr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安庆绪派尹子奇率同罗、突厥、奚兵与 杨朝宗合兵凡</w:t>
      </w:r>
      <w:r w:rsidRPr="006A56B6">
        <w:rPr>
          <w:rStyle w:val="MSGENFONTSTYLENAMETEMPLATEROLENUMBERMSGENFONTSTYLENAMEBYROLETEXT71MSGENFONTSTYLEMODIFERSIZE12"/>
          <w:rFonts w:asciiTheme="minorEastAsia" w:eastAsiaTheme="minorEastAsia" w:hAnsiTheme="minorEastAsia"/>
          <w:sz w:val="28"/>
          <w:szCs w:val="28"/>
        </w:rPr>
        <w:t>13</w:t>
      </w:r>
      <w:r w:rsidRPr="006A56B6">
        <w:rPr>
          <w:rFonts w:asciiTheme="minorEastAsia" w:eastAsiaTheme="minorEastAsia" w:hAnsiTheme="minorEastAsia"/>
          <w:sz w:val="28"/>
          <w:szCs w:val="28"/>
        </w:rPr>
        <w:t>万，攻睢阳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今河南商丘南）。张巡应许远之邀， 率众入援睢阳，与其合兵</w:t>
      </w:r>
      <w:r w:rsidRPr="006A56B6">
        <w:rPr>
          <w:rStyle w:val="MSGENFONTSTYLENAMETEMPLATEROLENUMBERMSGENFONTSTYLENAMEBYROLETEXT71MSGENFONTSTYLEMODIFERSIZE12"/>
          <w:rFonts w:asciiTheme="minorEastAsia" w:eastAsiaTheme="minorEastAsia" w:hAnsiTheme="minorEastAsia"/>
          <w:sz w:val="28"/>
          <w:szCs w:val="28"/>
        </w:rPr>
        <w:t>6800</w:t>
      </w:r>
      <w:r w:rsidRPr="006A56B6">
        <w:rPr>
          <w:rFonts w:asciiTheme="minorEastAsia" w:eastAsiaTheme="minorEastAsia" w:hAnsiTheme="minorEastAsia"/>
          <w:sz w:val="28"/>
          <w:szCs w:val="28"/>
        </w:rPr>
        <w:t>人。张巡励士固守，有时一天打</w:t>
      </w:r>
      <w:r w:rsidRPr="006A56B6">
        <w:rPr>
          <w:rStyle w:val="MSGENFONTSTYLENAMETEMPLATEROLENUMBERMSGENFONTSTYLENAMEBYROLETEXT71MSGENFONTSTYLEMODIFERSIZE12"/>
          <w:rFonts w:asciiTheme="minorEastAsia" w:eastAsiaTheme="minorEastAsia" w:hAnsiTheme="minorEastAsia"/>
          <w:sz w:val="28"/>
          <w:szCs w:val="28"/>
        </w:rPr>
        <w:t xml:space="preserve">20 </w:t>
      </w:r>
      <w:r w:rsidRPr="006A56B6">
        <w:rPr>
          <w:rFonts w:asciiTheme="minorEastAsia" w:eastAsiaTheme="minorEastAsia" w:hAnsiTheme="minorEastAsia"/>
          <w:sz w:val="28"/>
          <w:szCs w:val="28"/>
        </w:rPr>
        <w:t>仗，士气不衰。昼夜苦战</w:t>
      </w:r>
      <w:r w:rsidRPr="006A56B6">
        <w:rPr>
          <w:rStyle w:val="MSGENFONTSTYLENAMETEMPLATEROLENUMBERMSGENFONTSTYLENAMEBYROLETEXT71MSGENFONTSTYLEMODIFERSIZE12"/>
          <w:rFonts w:asciiTheme="minorEastAsia" w:eastAsiaTheme="minorEastAsia" w:hAnsiTheme="minorEastAsia"/>
          <w:sz w:val="28"/>
          <w:szCs w:val="28"/>
        </w:rPr>
        <w:t>60</w:t>
      </w:r>
      <w:r w:rsidRPr="006A56B6">
        <w:rPr>
          <w:rFonts w:asciiTheme="minorEastAsia" w:eastAsiaTheme="minorEastAsia" w:hAnsiTheme="minorEastAsia"/>
          <w:sz w:val="28"/>
          <w:szCs w:val="28"/>
        </w:rPr>
        <w:t>日，擒敌将</w:t>
      </w:r>
      <w:r w:rsidRPr="006A56B6">
        <w:rPr>
          <w:rStyle w:val="MSGENFONTSTYLENAMETEMPLATEROLENUMBERMSGENFONTSTYLENAMEBYROLETEXT71MSGENFONTSTYLEMODIFERSIZE12"/>
          <w:rFonts w:asciiTheme="minorEastAsia" w:eastAsiaTheme="minorEastAsia" w:hAnsiTheme="minorEastAsia"/>
          <w:sz w:val="28"/>
          <w:szCs w:val="28"/>
        </w:rPr>
        <w:t>60</w:t>
      </w:r>
      <w:r w:rsidRPr="006A56B6">
        <w:rPr>
          <w:rFonts w:asciiTheme="minorEastAsia" w:eastAsiaTheme="minorEastAsia" w:hAnsiTheme="minorEastAsia"/>
          <w:sz w:val="28"/>
          <w:szCs w:val="28"/>
        </w:rPr>
        <w:t>余人，杀士卒</w:t>
      </w:r>
      <w:r w:rsidRPr="006A56B6">
        <w:rPr>
          <w:rStyle w:val="MSGENFONTSTYLENAMETEMPLATEROLENUMBERMSGENFONTSTYLENAMEBYROLETEXT71MSGENFONTSTYLEMODIFERSIZE12"/>
          <w:rFonts w:asciiTheme="minorEastAsia" w:eastAsiaTheme="minorEastAsia" w:hAnsiTheme="minorEastAsia"/>
          <w:sz w:val="28"/>
          <w:szCs w:val="28"/>
        </w:rPr>
        <w:t>2</w:t>
      </w:r>
      <w:r w:rsidRPr="006A56B6">
        <w:rPr>
          <w:rFonts w:asciiTheme="minorEastAsia" w:eastAsiaTheme="minorEastAsia" w:hAnsiTheme="minorEastAsia"/>
          <w:sz w:val="28"/>
          <w:szCs w:val="28"/>
        </w:rPr>
        <w:t>万多， 尹子奇败退。许远自以为材不及张巡，请其专掌军事而自己居其 下。诏拜张巡御史中丞，许远侍御史。三月，尹子奇二次围城，张 巡率全军出战，大败叛军，追奔数十里，斩</w:t>
      </w:r>
      <w:r w:rsidRPr="006A56B6">
        <w:rPr>
          <w:rStyle w:val="MSGENFONTSTYLENAMETEMPLATEROLENUMBERMSGENFONTSTYLENAMEBYROLETEXT71MSGENFONTSTYLEMODIFERSIZE12"/>
          <w:rFonts w:asciiTheme="minorEastAsia" w:eastAsiaTheme="minorEastAsia" w:hAnsiTheme="minorEastAsia"/>
          <w:sz w:val="28"/>
          <w:szCs w:val="28"/>
        </w:rPr>
        <w:t>3000</w:t>
      </w:r>
      <w:r w:rsidRPr="006A56B6">
        <w:rPr>
          <w:rFonts w:asciiTheme="minorEastAsia" w:eastAsiaTheme="minorEastAsia" w:hAnsiTheme="minorEastAsia"/>
          <w:sz w:val="28"/>
          <w:szCs w:val="28"/>
        </w:rPr>
        <w:t>余人。相持至五 月，张巡采取疲敌扰敌之法，命士民常于夜间突然击鼓，使叛军 通宵备战，当其松懈时，率南霁云等</w:t>
      </w:r>
      <w:r w:rsidRPr="006A56B6">
        <w:rPr>
          <w:rStyle w:val="MSGENFONTSTYLENAMETEMPLATEROLENUMBERMSGENFONTSTYLENAMEBYROLETEXT71MSGENFONTSTYLEMODIFERSIZE12"/>
          <w:rFonts w:asciiTheme="minorEastAsia" w:eastAsiaTheme="minorEastAsia" w:hAnsiTheme="minorEastAsia"/>
          <w:sz w:val="28"/>
          <w:szCs w:val="28"/>
        </w:rPr>
        <w:t>10</w:t>
      </w:r>
      <w:r w:rsidRPr="006A56B6">
        <w:rPr>
          <w:rFonts w:asciiTheme="minorEastAsia" w:eastAsiaTheme="minorEastAsia" w:hAnsiTheme="minorEastAsia"/>
          <w:sz w:val="28"/>
          <w:szCs w:val="28"/>
        </w:rPr>
        <w:t>余将突袭敌营，杀</w:t>
      </w:r>
      <w:r w:rsidRPr="006A56B6">
        <w:rPr>
          <w:rStyle w:val="MSGENFONTSTYLENAMETEMPLATEROLENUMBERMSGENFONTSTYLENAMEBYROLETEXT71MSGENFONTSTYLEMODIFERSIZE12"/>
          <w:rFonts w:asciiTheme="minorEastAsia" w:eastAsiaTheme="minorEastAsia" w:hAnsiTheme="minorEastAsia"/>
          <w:sz w:val="28"/>
          <w:szCs w:val="28"/>
        </w:rPr>
        <w:t>5000</w:t>
      </w:r>
      <w:r w:rsidRPr="006A56B6">
        <w:rPr>
          <w:rFonts w:asciiTheme="minorEastAsia" w:eastAsiaTheme="minorEastAsia" w:hAnsiTheme="minorEastAsia"/>
          <w:sz w:val="28"/>
          <w:szCs w:val="28"/>
        </w:rPr>
        <w:t>余 人，并用计射伤尹子奇左目，迫敌军退走。七月，尹子奇率军数 万三攻睢阳。此时，睢阳久战无援，仅剩士卒</w:t>
      </w:r>
      <w:r w:rsidRPr="006A56B6">
        <w:rPr>
          <w:rStyle w:val="MSGENFONTSTYLENAMETEMPLATEROLENUMBERMSGENFONTSTYLENAMEBYROLETEXT71MSGENFONTSTYLEMODIFERSIZE12"/>
          <w:rFonts w:asciiTheme="minorEastAsia" w:eastAsiaTheme="minorEastAsia" w:hAnsiTheme="minorEastAsia"/>
          <w:sz w:val="28"/>
          <w:szCs w:val="28"/>
        </w:rPr>
        <w:t>1600</w:t>
      </w:r>
      <w:r w:rsidRPr="006A56B6">
        <w:rPr>
          <w:rFonts w:asciiTheme="minorEastAsia" w:eastAsiaTheme="minorEastAsia" w:hAnsiTheme="minorEastAsia"/>
          <w:sz w:val="28"/>
          <w:szCs w:val="28"/>
        </w:rPr>
        <w:t>人，粮食将尽， 士卒每日仅分米一勺，与树皮、茶纸掺杂而食。叛军用云梯、钩 车、木驴等器械攻城，张巡随机应变，一一破之。叛军遂掘壕立 栅企图长期围困</w:t>
      </w:r>
      <w:r w:rsidRPr="006A56B6">
        <w:rPr>
          <w:rStyle w:val="MSGENFONTSTYLENAMETEMPLATEROLENUMBERMSGENFONTSTYLENAMEBYROLETEXT71MSGENFONTSTYLEMODIFERSIZE12"/>
          <w:rFonts w:asciiTheme="minorEastAsia" w:eastAsiaTheme="minorEastAsia" w:hAnsiTheme="minorEastAsia"/>
          <w:sz w:val="28"/>
          <w:szCs w:val="28"/>
        </w:rPr>
        <w:t>。到八</w:t>
      </w:r>
      <w:r w:rsidRPr="006A56B6">
        <w:rPr>
          <w:rFonts w:asciiTheme="minorEastAsia" w:eastAsiaTheme="minorEastAsia" w:hAnsiTheme="minorEastAsia"/>
          <w:sz w:val="28"/>
          <w:szCs w:val="28"/>
        </w:rPr>
        <w:t>月时，城中仅存士卒</w:t>
      </w:r>
      <w:r w:rsidRPr="006A56B6">
        <w:rPr>
          <w:rStyle w:val="MSGENFONTSTYLENAMETEMPLATEROLENUMBERMSGENFONTSTYLENAMEBYROLETEXT71MSGENFONTSTYLEMODIFERSIZE12"/>
          <w:rFonts w:asciiTheme="minorEastAsia" w:eastAsiaTheme="minorEastAsia" w:hAnsiTheme="minorEastAsia"/>
          <w:sz w:val="28"/>
          <w:szCs w:val="28"/>
        </w:rPr>
        <w:t>600</w:t>
      </w:r>
      <w:r w:rsidRPr="006A56B6">
        <w:rPr>
          <w:rFonts w:asciiTheme="minorEastAsia" w:eastAsiaTheme="minorEastAsia" w:hAnsiTheme="minorEastAsia"/>
          <w:sz w:val="28"/>
          <w:szCs w:val="28"/>
        </w:rPr>
        <w:t>人，张巡与许远 分别把守城池，并派南霁云突围到临淮（治今江苏洪泽西)、彭城 等地求援，诸守将均拥兵不救。叛军知外援绝，攻城愈急</w:t>
      </w:r>
      <w:r w:rsidRPr="006A56B6">
        <w:rPr>
          <w:rStyle w:val="MSGENFONTSTYLENAMETEMPLATEROLENUMBERMSGENFONTSTYLENAMEBYROLETEXT71MSGENFONTSTYLEMODIFERSIZE12"/>
          <w:rFonts w:asciiTheme="minorEastAsia" w:eastAsiaTheme="minorEastAsia" w:hAnsiTheme="minorEastAsia"/>
          <w:sz w:val="28"/>
          <w:szCs w:val="28"/>
        </w:rPr>
        <w:t xml:space="preserve">。十月 </w:t>
      </w:r>
      <w:r w:rsidRPr="006A56B6">
        <w:rPr>
          <w:rFonts w:asciiTheme="minorEastAsia" w:eastAsiaTheme="minorEastAsia" w:hAnsiTheme="minorEastAsia"/>
          <w:sz w:val="28"/>
          <w:szCs w:val="28"/>
        </w:rPr>
        <w:t>初九，城被攻陷，张巡等被俘。尹子奇问张巡：“闻公督战，大呼 辄眢裂血面，嚼齿皆碎，何至是?”答曰：“吾欲气吞逆贼，顾力 屈耳。”不屈而死。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张巡不独忠烈，而且多谋善战。其作战指挥的主要特点</w:t>
      </w:r>
      <w:r w:rsidRPr="006A56B6">
        <w:rPr>
          <w:rStyle w:val="MSGENFONTSTYLENAMETEMPLATEROLENUMBERMSGENFONTSTYLENAMEBYROLETEXT71MSGENFONTSTYLEMODIFERSIZE7"/>
          <w:rFonts w:asciiTheme="minorEastAsia" w:eastAsiaTheme="minorEastAsia" w:hAnsiTheme="minorEastAsia"/>
          <w:sz w:val="28"/>
          <w:szCs w:val="28"/>
        </w:rPr>
        <w:t xml:space="preserve">，一 </w:t>
      </w:r>
      <w:r w:rsidRPr="006A56B6">
        <w:rPr>
          <w:rFonts w:asciiTheme="minorEastAsia" w:eastAsiaTheme="minorEastAsia" w:hAnsiTheme="minorEastAsia"/>
          <w:sz w:val="28"/>
          <w:szCs w:val="28"/>
        </w:rPr>
        <w:t>是善于利用城池，实施积极防御，以攻为守，攻守兼施。因此能 以少胜多，多次打败敌人。二是善因情灵活用兵，虚实结合，有 无相生，由缒草人到缒真人，从击鼓扰敌到奇兵突袭等，都体现 了这一思想。三是在治军上，主张以忠义励士，诚信待下，“使兵 识将意，将识士情，上下相习，人自为战”，“赏罚信，与众共甘 苦寒暑，下争致死力，故能以少击众”①。这是其在敌我兵力十分 悬殊的情况下，能够长期坚守孤城的主要原因所在。</w:t>
      </w:r>
    </w:p>
    <w:p w:rsidR="005A739F" w:rsidRPr="006A56B6" w:rsidRDefault="00D564D2">
      <w:pPr>
        <w:pStyle w:val="MSGENFONTSTYLENAMETEMPLATEROLELEVELMSGENFONTSTYLENAMEBYROLEHEADING40"/>
        <w:keepNext/>
        <w:keepLines/>
        <w:shd w:val="clear" w:color="auto" w:fill="auto"/>
        <w:spacing w:before="0" w:after="0"/>
        <w:ind w:left="20"/>
        <w:rPr>
          <w:rFonts w:asciiTheme="minorEastAsia" w:eastAsiaTheme="minorEastAsia" w:hAnsiTheme="minorEastAsia"/>
          <w:sz w:val="28"/>
          <w:szCs w:val="28"/>
        </w:rPr>
      </w:pPr>
      <w:bookmarkStart w:id="375" w:name="bookmark374"/>
      <w:r w:rsidRPr="006A56B6">
        <w:rPr>
          <w:rStyle w:val="MSGENFONTSTYLENAMETEMPLATEROLELEVELMSGENFONTSTYLENAMEBYROLEHEADING4MSGENFONTSTYLEMODIFERSPACING0"/>
          <w:rFonts w:asciiTheme="minorEastAsia" w:eastAsiaTheme="minorEastAsia" w:hAnsiTheme="minorEastAsia"/>
          <w:sz w:val="28"/>
          <w:szCs w:val="28"/>
        </w:rPr>
        <w:t>二、“器伟材雄”、“长于应变”的李晟</w:t>
      </w:r>
      <w:bookmarkEnd w:id="375"/>
    </w:p>
    <w:p w:rsidR="005A739F" w:rsidRPr="006A56B6" w:rsidRDefault="00D564D2">
      <w:pPr>
        <w:pStyle w:val="MSGENFONTSTYLENAMETEMPLATEROLENUMBERMSGENFONTSTYLENAMEBYROLETEXT720"/>
        <w:shd w:val="clear" w:color="auto" w:fill="auto"/>
        <w:spacing w:after="140"/>
        <w:ind w:left="802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礞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李晟（?2?</w:t>
      </w:r>
      <w:r w:rsidRPr="006A56B6">
        <w:rPr>
          <w:rFonts w:ascii="MS Mincho" w:eastAsiaTheme="minorEastAsia" w:hAnsi="MS Mincho" w:cs="MS Mincho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  <w:vertAlign w:val="superscript"/>
        </w:rPr>
        <w:t>79</w:t>
      </w:r>
      <w:r w:rsidRPr="006A56B6">
        <w:rPr>
          <w:rFonts w:asciiTheme="minorEastAsia" w:eastAsiaTheme="minorEastAsia" w:hAnsiTheme="minorEastAsia"/>
          <w:sz w:val="28"/>
          <w:szCs w:val="28"/>
        </w:rPr>
        <w:t>幻是唐代后期著名平叛守边将领，字良器，洮 州临潭（今属甘肃）人。性雄烈有才，善骑射。年18从军，随河 西节度使王忠嗣击吐蕃，引弓一箭毙其骁将，被誉为“万人敌”。 后被凤翔节度使高升召补为列将，因击叠州羌于高</w:t>
      </w:r>
      <w:r w:rsidRPr="006A56B6">
        <w:rPr>
          <w:rStyle w:val="MSGENFONTSTYLENAMETEMPLATEROLENUMBERMSGENFONTSTYLENAMEBYROLETEXT71MSGENFONTSTYLEMODIFERSIZE14"/>
          <w:rFonts w:asciiTheme="minorEastAsia" w:eastAsiaTheme="minorEastAsia" w:hAnsiTheme="minorEastAsia"/>
        </w:rPr>
        <w:t>当川、</w:t>
      </w:r>
      <w:r w:rsidRPr="006A56B6">
        <w:rPr>
          <w:rFonts w:asciiTheme="minorEastAsia" w:eastAsiaTheme="minorEastAsia" w:hAnsiTheme="minorEastAsia"/>
          <w:sz w:val="28"/>
          <w:szCs w:val="28"/>
        </w:rPr>
        <w:t>岩州连 狂羌于罕山有功，累迁左羽林大将军。广德初年，击党项有功，授 特进、试太常卿。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spacing w:line="480" w:lineRule="exact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大历三年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（768</w:t>
      </w:r>
      <w:r w:rsidRPr="006A56B6">
        <w:rPr>
          <w:rFonts w:asciiTheme="minorEastAsia" w:eastAsiaTheme="minorEastAsia" w:hAnsiTheme="minorEastAsia"/>
          <w:sz w:val="28"/>
          <w:szCs w:val="28"/>
        </w:rPr>
        <w:t>年）九月，李晟奉凤翔节度使李抱玉之命，以 右军将率兵千人疾出大震关（在今陕西陇县西)，袭占吐蕃定秦堡 (在今甘肃临潭境内），虏其堡帅，迫使吐蕃军撤灵州（治今宁夏 灵武西南）之围。迁开府仪同三司，以右金吾大将军为泾原、四 镇、北庭兵马使。八年，率游兵救出被吐蕃军围困的泾原节度使 马璘，封合川郡王，归朝后，为右神策都将。德宗即位后，吐蕃 寇剑南，诏李晟率神策兵救援，克飞越等3城，追杀至大渡河，斩 敌千人。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spacing w:after="60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建中二年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（781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年），魏博田悦反。李晟任神策先锋都知兵马 使，与河东节度使马燧等合兵大破田悦于临铭（今河北永年）。三 年，又大败田悦于洹水。加检校左散骑常侍，兼魏府左司马。朱 滔、王武俊围赵州（今河北赵县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李晟采取围魏救赵之计，率兵 北趋定州（今属河北），与义武节度使张孝忠合兵以图范阳，迫王 武俊解赵州之围而去，后与张孝忠子升云围朱滔所署易州刺史郑 景济于清苑（今河北保定），朱滔、王武俊来援，李晟内攻郑景济， 外抗朱滔等，自四年正月至五月不解。李晟因患重病，众将共计， 率军退保定州。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003"/>
          <w:footerReference w:type="default" r:id="rId1004"/>
          <w:footerReference w:type="first" r:id="rId1005"/>
          <w:pgSz w:w="11900" w:h="16840"/>
          <w:pgMar w:top="799" w:right="1405" w:bottom="1388" w:left="1390" w:header="0" w:footer="3" w:gutter="0"/>
          <w:pgNumType w:start="893"/>
          <w:cols w:space="720"/>
          <w:noEndnote/>
          <w:titlePg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建中四年十月，发生泾原兵变，朱泚据长安称帝，德宗出逃 奉天。李晟闻讯后，率军经飞狐道（即灵丘道，由今河北定州经 灵丘至山西大同东北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至代州（今山西代县），诏迎拜神策行营节 度使，进驻东渭桥（在今陕西西安东北），以图收复长安。当时朔 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方节度使李怀光率5万兵马屯咸阳，因与唐廷矛盾激化而生反叛 之意。他暗中与朱泚通谋，并奏请德宗允许与李晟合军，企图将 其吞并。诏准后，李晟军在咸阳西的陈涛斜与之会合。后李晟发 现李怀光有异志，请求德宗同意后，又移驻东渭桥，被授尚书左 仆射、同中书门下平章事。时李晟提孤军处朱泚与李怀光之间，又 缺粮草，处境险恶，他一方面卑词厚币伪致诚于李怀光；一方面 任张或为假京兆尹，积极筹备粮草。同时用忠义激励士卒，取得 了骆元光、尚可孤、戴休颜、韩遊瓌等各部的支持与配合，使李 怀光畏为所袭，奔往河中。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兴元元年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（784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年），李晟进京畿、渭北、鄺坊、商华兵马副 元帅，会集诸军，进逼长安。当时，李晟家属在长安城中被朱泚 当作人质。左右有言者，李晟涕泣数行说：“陛下安在，而欲恤家 乎?”朱泚派其故人游说，李晟怒斥其叛并立斩之。他与士卒同甘 苦，将卒受其感发，士气甚高。为攻克长安，李晟采取了以苑北 为主攻方向、直捣腹心的方略，于五月二十五日引兵至光泰门外 筑垒待战，次日，乘朱泚派将来战之机攻入城中，朱泚弃城西逃， 唐军一举收复长安。进城后，李晟禁令军队扰民，别将高明曜取 敌妓一，司马他取敌马二，李晟命令将他们立即斩首示众。因此 部队纪律甚严，以至有些居民当天不知王师入城者。李晟因功拜 司徒，兼中书令，实封千户。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不久，李晟为凤翔、陇右、泾原节度使，兼行营副元帅，改 封西平郡王，将乱将王斌、田希鉴等绳之以法。唐德宗欲赦李怀 光罪，李晟上言有五不可，请以精兵5000破敌。促使唐最后作出 了以武力平灭李怀光的决策。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贞元二年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（786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年），李晟于汧阳（今陕西千阳北）以伏兵击 败吐蕃相尚结赞，又于摧沙堡(今宁夏固原西北)袭败吐蕃军2万。 吐蕃君臣大惧，用离间计破坏其与唐廷的关系，李晟因此被解除 兵权，进拜太尉，中书令。死后册赠太师，谥曰忠武。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spacing w:after="574"/>
        <w:ind w:firstLine="7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李晟性疾恶，临下明，善知部下之长；敢犯言直谏，尽大臣 之节；治军严明，赏罚必信。在作战指挥上，不畏强敌，善激励 士气，团结友军，谋定后战，身先士卒，临敌应变，政治攻心与 军事打击并用，因而能克复长安，立不世之功。史书称他“器伟 材雄”，“长于应变”，为维护唐王朝的统一做出了重大贡献。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376" w:name="bookmark375"/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三、“雄强有力</w:t>
      </w:r>
      <w:r w:rsidRPr="006A56B6">
        <w:rPr>
          <w:rStyle w:val="MSGENFONTSTYLENAMETEMPLATEROLELEVELMSGENFONTSTYLENAMEBYROLEHEADING5MSGENFONTSTYLEMODIFERSIZE140"/>
          <w:rFonts w:asciiTheme="minorEastAsia" w:eastAsiaTheme="minorEastAsia" w:hAnsiTheme="minorEastAsia"/>
        </w:rPr>
        <w:t>，’</w:t>
      </w:r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、“沉勇多算</w:t>
      </w:r>
      <w:r w:rsidRPr="006A56B6">
        <w:rPr>
          <w:rStyle w:val="MSGENFONTSTYLENAMETEMPLATEROLELEVELMSGENFONTSTYLENAMEBYROLEHEADING5MSGENFONTSTYLEMODIFERSIZE140"/>
          <w:rFonts w:asciiTheme="minorEastAsia" w:eastAsiaTheme="minorEastAsia" w:hAnsiTheme="minorEastAsia"/>
        </w:rPr>
        <w:t>，，的</w:t>
      </w:r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马燧</w:t>
      </w:r>
      <w:bookmarkEnd w:id="376"/>
    </w:p>
    <w:p w:rsidR="005A739F" w:rsidRPr="006A56B6" w:rsidRDefault="00D564D2">
      <w:pPr>
        <w:pStyle w:val="MSGENFONTSTYLENAMETEMPLATEROLENUMBERMSGENFONTSTYLENAMEBYROLETEXT71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马燧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（726</w:t>
      </w:r>
      <w:r w:rsidRPr="006A56B6">
        <w:rPr>
          <w:rFonts w:ascii="MS Mincho" w:eastAsiaTheme="minorEastAsia" w:hAnsi="MS Mincho" w:cs="MS Mincho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795)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是唐朝后期著名将领，字洵美，祖籍右扶 风（治今陕西西安西北），后徙汝州郏城（今河南郏县)。自幼好 兵书战策，史书称他“雄强有力”、“沉勇多算”①。安禄山反唐，使 贾循守范阳。马燧往说贾循反戈，贾循犹豫不决，后被安禄山处 死，马燧逃脱。代宗宝应时，被泽潞节度使李抱玉任为赵城尉，回 </w:t>
      </w:r>
      <w:r w:rsidRPr="006A56B6">
        <w:rPr>
          <w:rStyle w:val="MSGENFONTSTYLENAMETEMPLATEROLENUMBERMSGENFONTSTYLENAMEBYROLETEXT71MSGENFONTSTYLEMODIFERNOTBOLD"/>
          <w:rFonts w:asciiTheme="minorEastAsia" w:eastAsiaTheme="minorEastAsia" w:hAnsiTheme="minorEastAsia"/>
          <w:sz w:val="28"/>
          <w:szCs w:val="28"/>
        </w:rPr>
        <w:t>纥军因</w:t>
      </w:r>
      <w:r w:rsidRPr="006A56B6">
        <w:rPr>
          <w:rFonts w:asciiTheme="minorEastAsia" w:eastAsiaTheme="minorEastAsia" w:hAnsiTheme="minorEastAsia"/>
          <w:sz w:val="28"/>
          <w:szCs w:val="28"/>
        </w:rPr>
        <w:t>参与平乱有功，骄纵不可一世，在回国途中，动辄杀人。马 燧自请代李抱玉前往馈劳。他赂其酋长，又让一些死囚扮成身边 差役，这些死囚有一点违令之处，马燧就当回纥兵之面将他们处 死。回纥兵因此惧其威严，此后再没有敢肆虐者。他曾向李抱玉 进言，仆固怀恩树党自重，其子必窥太原，应做好准备。后果如 所料。被授左武卫兵曹参军。后历任郑、怀、陇州刺史，均有政 绩。唐代宗雅闻其才，授商州刺史兼水陆转运使。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大历十年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（775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年），马燧任河阳三城使。十一年，与淮西节 度使李忠臣合兵征讨汴州（治今河南开封）叛将李灵耀，李灵耀 以锐卒“饿狼军” 8000与战，马燧独战破之。田悦率众2万来援， 李忠臣合战不利，马燧出奇兵击败田军，田悦单骑逃遁。汴州平 定后，马燧让功于李忠臣，出屯板桥，后还河阳（今河南孟州 南）。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spacing w:after="80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大历十四年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（779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年），马燧进迁河东节度使。当时太原兵力 孤弱，马燧募得数千人，补骑士不足之数，数月后，将其训练成 精锐士卒。命按大、中、小三种型号制造铠甲，以期使战士穿上 </w:t>
      </w:r>
      <w:r w:rsidRPr="006A56B6">
        <w:rPr>
          <w:rStyle w:val="MSGENFONTSTYLENAMETEMPLATEROLENUMBERMSGENFONTSTYLENAMEBYROLETEXT73"/>
          <w:rFonts w:asciiTheme="minorEastAsia" w:eastAsiaTheme="minorEastAsia" w:hAnsiTheme="minorEastAsia"/>
          <w:b w:val="0"/>
          <w:bCs w:val="0"/>
          <w:sz w:val="28"/>
          <w:szCs w:val="28"/>
        </w:rPr>
        <w:t>传》</w:t>
      </w:r>
      <w:r w:rsidRPr="006A56B6">
        <w:rPr>
          <w:rStyle w:val="MSGENFONTSTYLENAMETEMPLATEROLENUMBERMSGENFONTSTYLENAMEBYROLETEXT73"/>
          <w:rFonts w:asciiTheme="minorEastAsia" w:eastAsiaTheme="minorEastAsia" w:hAnsiTheme="minorEastAsia"/>
          <w:b w:val="0"/>
          <w:bCs w:val="0"/>
          <w:sz w:val="28"/>
          <w:szCs w:val="28"/>
          <w:vertAlign w:val="subscript"/>
        </w:rPr>
        <w:t>〇</w:t>
      </w:r>
      <w:r w:rsidRPr="006A56B6">
        <w:rPr>
          <w:rStyle w:val="MSGENFONTSTYLENAMETEMPLATEROLENUMBERMSGENFONTSTYLENAMEBYROLETEXT73"/>
          <w:rFonts w:asciiTheme="minorEastAsia" w:eastAsiaTheme="minorEastAsia" w:hAnsiTheme="minorEastAsia"/>
          <w:b w:val="0"/>
          <w:bCs w:val="0"/>
          <w:sz w:val="28"/>
          <w:szCs w:val="28"/>
        </w:rPr>
        <w:t xml:space="preserve"> </w:t>
      </w:r>
      <w:r w:rsidRPr="006A56B6">
        <w:rPr>
          <w:rFonts w:asciiTheme="minorEastAsia" w:eastAsiaTheme="minorEastAsia" w:hAnsiTheme="minorEastAsia"/>
          <w:sz w:val="28"/>
          <w:szCs w:val="28"/>
        </w:rPr>
        <w:t>合身，便于战斗。制造战车，行以载兵，止则为阵。由于他严格 抓军队的装备和训练，因此，其军兵器完锐，威震北方。德宗建 中二年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（781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年），迁检校兵部尚书，封豳国公。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田悦继任魏博节度使，马燧曾预言田悦必反。后田悦果然起 兵围邢州（今河北邢台）、临铭（今河北永年）。马燧奉诏率步骑 2万与昭义节度使李抱真、神策兵马使李晟合兵前往援救。马燧在 行军路上让人给田悦送信表示友好，使田悦放松戒备；至邯郸后， 斩田悦来使，破其支军，大败田悦派来阻击唐军的大将杨朝光，斩 5000人，俘800人。然后进军临铭，与田悦军展开殊死决斗，凡 百余返，大破叛军，斩首万级，俘虏千余。邢州、临铭之围遂解， 马燧因功迁尚书右仆射，进兼魏博招讨使。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三年正月，马燧率军与田悦夹洹水（今河南安阳河）对峙，他 采取攻其必救之策，令诸军沿洹水夜趋魏州（今河北大名东北）， 诱田悦尾追，然后以逸待劳，于魏州城西又大败田悦军，斩获</w:t>
      </w:r>
      <w:r w:rsidRPr="006A56B6">
        <w:rPr>
          <w:rStyle w:val="MSGENFONTSTYLENAMETEMPLATEROLENUMBERMSGENFONTSTYLENAMEBYROLETEXT71MSGENFONTSTYLEMODIFERSIZE12"/>
          <w:rFonts w:asciiTheme="minorEastAsia" w:eastAsiaTheme="minorEastAsia" w:hAnsiTheme="minorEastAsia"/>
          <w:sz w:val="28"/>
          <w:szCs w:val="28"/>
          <w:lang w:val="en-US" w:eastAsia="en-US" w:bidi="en-US"/>
        </w:rPr>
        <w:t xml:space="preserve">2. </w:t>
      </w:r>
      <w:r w:rsidRPr="006A56B6">
        <w:rPr>
          <w:rStyle w:val="MSGENFONTSTYLENAMETEMPLATEROLENUMBERMSGENFONTSTYLENAMEBYROLETEXT71MSGENFONTSTYLEMODIFERSIZE12"/>
          <w:rFonts w:asciiTheme="minorEastAsia" w:eastAsiaTheme="minorEastAsia" w:hAnsiTheme="minorEastAsia"/>
          <w:sz w:val="28"/>
          <w:szCs w:val="28"/>
        </w:rPr>
        <w:t xml:space="preserve">3 </w:t>
      </w:r>
      <w:r w:rsidRPr="006A56B6">
        <w:rPr>
          <w:rFonts w:asciiTheme="minorEastAsia" w:eastAsiaTheme="minorEastAsia" w:hAnsiTheme="minorEastAsia"/>
          <w:sz w:val="28"/>
          <w:szCs w:val="28"/>
        </w:rPr>
        <w:t>万余人，围田悦于魏州。进同中书门下平章事、北平郡王、魏州 大都督长史。朱滔、王武俊联兵5万救魏州，田悦决水灌唐军，马 燧退保魏县，后逢朱泚之乱，回军太原。遣军司马王权率</w:t>
      </w:r>
      <w:r w:rsidRPr="006A56B6">
        <w:rPr>
          <w:rStyle w:val="MSGENFONTSTYLENAMETEMPLATEROLENUMBERMSGENFONTSTYLENAMEBYROLETEXT71MSGENFONTSTYLEMODIFERSIZE12"/>
          <w:rFonts w:asciiTheme="minorEastAsia" w:eastAsiaTheme="minorEastAsia" w:hAnsiTheme="minorEastAsia"/>
          <w:sz w:val="28"/>
          <w:szCs w:val="28"/>
        </w:rPr>
        <w:t>5000</w:t>
      </w:r>
      <w:r w:rsidRPr="006A56B6">
        <w:rPr>
          <w:rFonts w:asciiTheme="minorEastAsia" w:eastAsiaTheme="minorEastAsia" w:hAnsiTheme="minorEastAsia"/>
          <w:sz w:val="28"/>
          <w:szCs w:val="28"/>
        </w:rPr>
        <w:t>兵 赴奉天，派子汇与诸将子屯中渭桥，同时加强晋阳防御，以备不 测。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  <w:sectPr w:rsidR="005A739F" w:rsidRPr="006A56B6">
          <w:footerReference w:type="even" r:id="rId1006"/>
          <w:footerReference w:type="default" r:id="rId1007"/>
          <w:footerReference w:type="first" r:id="rId1008"/>
          <w:pgSz w:w="11900" w:h="16840"/>
          <w:pgMar w:top="799" w:right="1405" w:bottom="1388" w:left="1390" w:header="0" w:footer="3" w:gutter="0"/>
          <w:cols w:space="720"/>
          <w:noEndnote/>
          <w:docGrid w:linePitch="360"/>
        </w:sectPr>
      </w:pPr>
      <w:r w:rsidRPr="006A56B6">
        <w:rPr>
          <w:rFonts w:asciiTheme="minorEastAsia" w:eastAsiaTheme="minorEastAsia" w:hAnsiTheme="minorEastAsia"/>
          <w:sz w:val="28"/>
          <w:szCs w:val="28"/>
        </w:rPr>
        <w:t>李怀光反河中，诏马燧为河东、保宁、奉诚军行营副元帅，与 浑</w:t>
      </w:r>
      <w:r w:rsidRPr="006A56B6">
        <w:rPr>
          <w:rStyle w:val="MSGENFONTSTYLENAMETEMPLATEROLENUMBERMSGENFONTSTYLENAMEBYROLETEXT71MSGENFONTSTYLEMODIFERNAMEArial"/>
          <w:rFonts w:asciiTheme="minorEastAsia" w:eastAsiaTheme="minorEastAsia" w:hAnsiTheme="minorEastAsia"/>
          <w:b/>
          <w:bCs/>
        </w:rPr>
        <w:t>I</w:t>
      </w:r>
      <w:r w:rsidRPr="006A56B6">
        <w:rPr>
          <w:rFonts w:asciiTheme="minorEastAsia" w:eastAsiaTheme="minorEastAsia" w:hAnsiTheme="minorEastAsia"/>
          <w:sz w:val="28"/>
          <w:szCs w:val="28"/>
        </w:rPr>
        <w:t>咸等合兵攻讨，晋、隰、慈州降，因拜马燧为晋、绛、慈、隰 节度使。兴元元年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（784</w:t>
      </w:r>
      <w:r w:rsidRPr="006A56B6">
        <w:rPr>
          <w:rFonts w:asciiTheme="minorEastAsia" w:eastAsiaTheme="minorEastAsia" w:hAnsiTheme="minorEastAsia"/>
          <w:sz w:val="28"/>
          <w:szCs w:val="28"/>
        </w:rPr>
        <w:t>年）十月，率步骑3万攻拔绛州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治今山 西新绛），分兵夺取闻喜（今山西闻喜西北)、万泉（今山西万荣 南）等地。贞元元年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（785</w:t>
      </w:r>
      <w:r w:rsidRPr="006A56B6">
        <w:rPr>
          <w:rFonts w:asciiTheme="minorEastAsia" w:eastAsiaTheme="minorEastAsia" w:hAnsiTheme="minorEastAsia"/>
          <w:sz w:val="28"/>
          <w:szCs w:val="28"/>
        </w:rPr>
        <w:t>年）三月，败李怀光军于陶城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今山西 永济北），四月与浑球破李怀光军于长春城南，掘堑围宫城，怀光 诸将相继来降。当时蝗灾严重，军队缺少资粮，朝臣多主张宽容 李怀光以求罢兵。七月，马燧舍军入朝，奏称“怀光逆计久，反 复不可信”，愿得30日粮，足平河中。德宗同意。马燧与浑</w:t>
      </w:r>
      <w:r w:rsidRPr="006A56B6">
        <w:rPr>
          <w:rStyle w:val="MSGENFONTSTYLENAMETEMPLATEROLENUMBERMSGENFONTSTYLENAMEBYROLETEXT71MSGENFONTSTYLEMODIFERNAMEArial"/>
          <w:rFonts w:asciiTheme="minorEastAsia" w:eastAsiaTheme="minorEastAsia" w:hAnsiTheme="minorEastAsia"/>
          <w:b/>
          <w:bCs/>
        </w:rPr>
        <w:t>I</w:t>
      </w:r>
      <w:r w:rsidRPr="006A56B6">
        <w:rPr>
          <w:rFonts w:asciiTheme="minorEastAsia" w:eastAsiaTheme="minorEastAsia" w:hAnsiTheme="minorEastAsia"/>
          <w:sz w:val="28"/>
          <w:szCs w:val="28"/>
        </w:rPr>
        <w:t>威等 军合，继续围攻李怀光军。八月，马燧于长春宫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 xml:space="preserve">在今陕西大荔 朝邑镇西北）城下说叛将徐廷光降服。然后率兵8万渡河进逼河 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ind w:firstLine="72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中，李怀光计穷无路，自缢而死。河中遂平。马燧迁光禄大夫，兼 侍中。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贞元二年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（786</w:t>
      </w:r>
      <w:r w:rsidRPr="006A56B6">
        <w:rPr>
          <w:rFonts w:asciiTheme="minorEastAsia" w:eastAsiaTheme="minorEastAsia" w:hAnsiTheme="minorEastAsia"/>
          <w:sz w:val="28"/>
          <w:szCs w:val="28"/>
        </w:rPr>
        <w:t>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吐蕃尚结赞破盐、夏二州。诏马燧为绥 银麟胜招讨使，率军反击。三年，尚结赞求和，马燧进言，宜许 以盟。诏命浑瑣与盟平凉（今属甘肃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为吐蕃所劫，浑瑱仅以身 免。马燧因此被剥夺兵权，仍为司徒兼侍中。死后赠太傅，谥庄 武。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spacing w:after="574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马燧为唐后期“名盖一时”的将领，其功也彰，其过也显。在 作战指导上，他常能先计后战，善于调动敌人，争取主动，注重 攻心，因敌情而灵活用兵，多能取胜。如败田悦于洹水，平李怀 光于河中等。治军上，注重整饬武备，训练士卒，与士卒同甘苦， 能“亲令于众，无不感慨用命，斗必决死”①。但他在“知彼”“料 敌”上有所失误，致使国家受损，“大臣奔辱'但这与其功比起 来，应属微瑕。</w:t>
      </w:r>
    </w:p>
    <w:p w:rsidR="005A739F" w:rsidRPr="006A56B6" w:rsidRDefault="00D564D2">
      <w:pPr>
        <w:pStyle w:val="MSGENFONTSTYLENAMETEMPLATEROLELEVELMSGENFONTSTYLENAMEBYROLEHEADING50"/>
        <w:keepNext/>
        <w:keepLines/>
        <w:shd w:val="clear" w:color="auto" w:fill="auto"/>
        <w:spacing w:before="0" w:after="466"/>
        <w:ind w:left="40"/>
        <w:rPr>
          <w:rFonts w:asciiTheme="minorEastAsia" w:eastAsiaTheme="minorEastAsia" w:hAnsiTheme="minorEastAsia"/>
          <w:sz w:val="28"/>
          <w:szCs w:val="28"/>
        </w:rPr>
      </w:pPr>
      <w:bookmarkStart w:id="377" w:name="bookmark376"/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四、“忠谨”、“功高</w:t>
      </w:r>
      <w:r w:rsidRPr="006A56B6">
        <w:rPr>
          <w:rStyle w:val="MSGENFONTSTYLENAMETEMPLATEROLELEVELMSGENFONTSTYLENAMEBYROLEHEADING5MSGENFONTSTYLEMODIFERSIZE140"/>
          <w:rFonts w:asciiTheme="minorEastAsia" w:eastAsiaTheme="minorEastAsia" w:hAnsiTheme="minorEastAsia"/>
        </w:rPr>
        <w:t>，，的</w:t>
      </w:r>
      <w:r w:rsidRPr="006A56B6">
        <w:rPr>
          <w:rStyle w:val="MSGENFONTSTYLENAMETEMPLATEROLELEVELMSGENFONTSTYLENAMEBYROLEHEADING5MSGENFONTSTYLEMODIFERSPACING0"/>
          <w:rFonts w:asciiTheme="minorEastAsia" w:eastAsiaTheme="minorEastAsia" w:hAnsiTheme="minorEastAsia"/>
          <w:sz w:val="28"/>
          <w:szCs w:val="28"/>
        </w:rPr>
        <w:t>渾碱</w:t>
      </w:r>
      <w:bookmarkEnd w:id="377"/>
    </w:p>
    <w:p w:rsidR="005A739F" w:rsidRPr="006A56B6" w:rsidRDefault="00D564D2">
      <w:pPr>
        <w:pStyle w:val="MSGENFONTSTYLENAMETEMPLATEROLENUMBERMSGENFONTSTYLENAMEBYROLETEXT71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浑球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（736</w:t>
      </w:r>
      <w:r w:rsidRPr="006A56B6">
        <w:rPr>
          <w:rFonts w:ascii="MS Mincho" w:eastAsiaTheme="minorEastAsia" w:hAnsi="MS Mincho" w:cs="MS Mincho"/>
          <w:sz w:val="28"/>
          <w:szCs w:val="28"/>
        </w:rPr>
        <w:t>〜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800)</w:t>
      </w:r>
      <w:r w:rsidRPr="006A56B6">
        <w:rPr>
          <w:rFonts w:asciiTheme="minorEastAsia" w:eastAsiaTheme="minorEastAsia" w:hAnsiTheme="minorEastAsia"/>
          <w:sz w:val="28"/>
          <w:szCs w:val="28"/>
        </w:rPr>
        <w:t>是唐朝后期少数民族名将，原名日进，本 铁勒部九姓之浑部，皋兰州（今宁夏青铜峡西南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人。十几岁时 就善骑射，随其父释之防秋，参加了破贺鲁部、拔石堡城（在今 青海西宁西南）、龙驹岛（在青海湖中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之战等，勇常冠三军，署 折冲果毅。节度使安思顺命他率偏师入葛禄部，破突厥阿布思，迁 中郎将。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ind w:firstLine="70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 xml:space="preserve">安禄山反唐，浑域从李光弼转战河北，射死叛军骁将李立节, 授右骁卫将军。肃宗即位，他率兵赴行在，从天下兵马副元帅郭 子仪收复两京，在新乡（今属河南）胜安庆绪，擢武锋军使。从 仆固怀恩平史朝义，经大小数十战，功最多，改封太常卿，加开 府仪同三司。仆固怀恩反唐，浑瑱率所部归郭子仪，会其父与吐 </w:t>
      </w:r>
      <w:r w:rsidRPr="006A56B6">
        <w:rPr>
          <w:rStyle w:val="MSGENFONTSTYLENAMETEMPLATEROLENUMBERMSGENFONTSTYLENAMEBYROLETEXT74"/>
          <w:rFonts w:asciiTheme="minorEastAsia" w:eastAsiaTheme="minorEastAsia" w:hAnsiTheme="minorEastAsia"/>
          <w:b w:val="0"/>
          <w:bCs w:val="0"/>
          <w:sz w:val="28"/>
          <w:szCs w:val="28"/>
        </w:rPr>
        <w:t>蕃军交战中阵亡，丧后起复为朔方行营兵马使，从郭子仪反击吐 蕃于邠州</w:t>
      </w:r>
      <w:r w:rsidRPr="006A56B6">
        <w:rPr>
          <w:rStyle w:val="MSGENFONTSTYLENAMETEMPLATEROLENUMBERMSGENFONTSTYLENAMEBYROLETEXT74"/>
          <w:rFonts w:asciiTheme="minorEastAsia" w:eastAsiaTheme="minorEastAsia" w:hAnsiTheme="minorEastAsia"/>
          <w:b w:val="0"/>
          <w:bCs w:val="0"/>
          <w:sz w:val="28"/>
          <w:szCs w:val="28"/>
          <w:lang w:val="en-US" w:eastAsia="en-US" w:bidi="en-US"/>
        </w:rPr>
        <w:t>（</w:t>
      </w:r>
      <w:r w:rsidRPr="006A56B6">
        <w:rPr>
          <w:rStyle w:val="MSGENFONTSTYLENAMETEMPLATEROLENUMBERMSGENFONTSTYLENAMEBYROLETEXT74"/>
          <w:rFonts w:asciiTheme="minorEastAsia" w:eastAsiaTheme="minorEastAsia" w:hAnsiTheme="minorEastAsia"/>
          <w:b w:val="0"/>
          <w:bCs w:val="0"/>
          <w:sz w:val="28"/>
          <w:szCs w:val="28"/>
        </w:rPr>
        <w:t>治今陕西彬县），并留屯此地，永泰元年</w:t>
      </w:r>
      <w:r w:rsidRPr="006A56B6">
        <w:rPr>
          <w:rStyle w:val="MSGENFONTSTYLENAMETEMPLATEROLENUMBERMSGENFONTSTYLENAMEBYROLETEXT74"/>
          <w:rFonts w:asciiTheme="minorEastAsia" w:eastAsiaTheme="minorEastAsia" w:hAnsiTheme="minorEastAsia"/>
          <w:b w:val="0"/>
          <w:bCs w:val="0"/>
          <w:sz w:val="28"/>
          <w:szCs w:val="28"/>
          <w:lang w:val="en-US" w:eastAsia="en-US" w:bidi="en-US"/>
        </w:rPr>
        <w:t>（765</w:t>
      </w:r>
      <w:r w:rsidRPr="006A56B6">
        <w:rPr>
          <w:rStyle w:val="MSGENFONTSTYLENAMETEMPLATEROLENUMBERMSGENFONTSTYLENAMEBYROLETEXT74"/>
          <w:rFonts w:asciiTheme="minorEastAsia" w:eastAsiaTheme="minorEastAsia" w:hAnsiTheme="minorEastAsia"/>
          <w:b w:val="0"/>
          <w:bCs w:val="0"/>
          <w:sz w:val="28"/>
          <w:szCs w:val="28"/>
        </w:rPr>
        <w:t>年)，与 讨击使白元光拒吐蕃于奉天，有功，迁太子宾客，屯奉天。大历 二年（</w:t>
      </w:r>
      <w:r w:rsidRPr="006A56B6">
        <w:rPr>
          <w:rStyle w:val="MSGENFONTSTYLENAMETEMPLATEROLENUMBERMSGENFONTSTYLENAMEBYROLETEXT74"/>
          <w:rFonts w:asciiTheme="minorEastAsia" w:eastAsiaTheme="minorEastAsia" w:hAnsiTheme="minorEastAsia"/>
          <w:b w:val="0"/>
          <w:bCs w:val="0"/>
          <w:sz w:val="28"/>
          <w:szCs w:val="28"/>
          <w:vertAlign w:val="subscript"/>
        </w:rPr>
        <w:t>767</w:t>
      </w:r>
      <w:r w:rsidRPr="006A56B6">
        <w:rPr>
          <w:rStyle w:val="MSGENFONTSTYLENAMETEMPLATEROLENUMBERMSGENFONTSTYLENAMEBYROLETEXT74"/>
          <w:rFonts w:asciiTheme="minorEastAsia" w:eastAsiaTheme="minorEastAsia" w:hAnsiTheme="minorEastAsia"/>
          <w:b w:val="0"/>
          <w:bCs w:val="0"/>
          <w:sz w:val="28"/>
          <w:szCs w:val="28"/>
        </w:rPr>
        <w:t>年）从郭子仪讨周智光，以步骑万人克同州（治今陕西 大荔）。此后屯驻宜禄（今陕西长武）。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大历七年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（772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年），吐蕃军入侵，浑球会同泾原节度使马璘 征讨之，初战失利，后引军趋秦原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今甘肃清水东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），</w:t>
      </w:r>
      <w:r w:rsidRPr="006A56B6">
        <w:rPr>
          <w:rFonts w:asciiTheme="minorEastAsia" w:eastAsiaTheme="minorEastAsia" w:hAnsiTheme="minorEastAsia"/>
          <w:sz w:val="28"/>
          <w:szCs w:val="28"/>
        </w:rPr>
        <w:t>乘吐蕃军引 去之机，邀击破之，尽夺其所掠而还。从此每年于长武城（今陕 西长武西北）防秋。十一年，领邠州刺史。吐蕃入方渠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今甘肃 环县）、怀安（今甘肃华池西北），均被浑域击败。十三年，回纥 侵太原，浑瑱被授都知兵马使，率军自石岭关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</w:t>
      </w:r>
      <w:r w:rsidRPr="006A56B6">
        <w:rPr>
          <w:rFonts w:asciiTheme="minorEastAsia" w:eastAsiaTheme="minorEastAsia" w:hAnsiTheme="minorEastAsia"/>
          <w:sz w:val="28"/>
          <w:szCs w:val="28"/>
        </w:rPr>
        <w:t>今山西阳曲东 北）以南布防成犄角之势，迫回纥军退去。进-单于副都护、振 武军使。十四年，兼单于大都护，振武、东受降城、镇北大都护 府、绥银麟胜州节度副大使。不久，召为左金吾卫大将军。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建中四年</w:t>
      </w:r>
      <w:r w:rsidRPr="006A56B6">
        <w:rPr>
          <w:rFonts w:asciiTheme="minorEastAsia" w:eastAsiaTheme="minorEastAsia" w:hAnsiTheme="minorEastAsia"/>
          <w:sz w:val="28"/>
          <w:szCs w:val="28"/>
          <w:vertAlign w:val="subscript"/>
        </w:rPr>
        <w:t>（783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年），泾原兵变，浑球随唐德宗出奔奉天，授 行在都虞侯、京畿渭北节度使。以数千兵力抗击朱泚数万军队的 进攻，在兵力悬殊、缺少粮草、甲弊兵坏的情况下，他以忠义激 励将士，并身先士卒，保卫奉天。自己中箭，拔去后挥血而战，塞 城门，挖地道，烧云梯，随机应变，舍身杀敌，终保奉天未破。进 行在都知兵马使。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ind w:firstLine="74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兴元元年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（784</w:t>
      </w:r>
      <w:r w:rsidRPr="006A56B6">
        <w:rPr>
          <w:rFonts w:asciiTheme="minorEastAsia" w:eastAsiaTheme="minorEastAsia" w:hAnsiTheme="minorEastAsia"/>
          <w:sz w:val="28"/>
          <w:szCs w:val="28"/>
        </w:rPr>
        <w:t>年）二月，李怀光反唐，浑</w:t>
      </w:r>
      <w:r w:rsidRPr="006A56B6">
        <w:rPr>
          <w:rStyle w:val="MSGENFONTSTYLENAMETEMPLATEROLENUMBERMSGENFONTSTYLENAMEBYROLETEXT71MSGENFONTSTYLEMODIFERNAMEArial0"/>
          <w:rFonts w:asciiTheme="minorEastAsia" w:eastAsiaTheme="minorEastAsia" w:hAnsiTheme="minorEastAsia"/>
          <w:b/>
          <w:bCs/>
          <w:sz w:val="28"/>
          <w:szCs w:val="28"/>
        </w:rPr>
        <w:t>f</w:t>
      </w:r>
      <w:r w:rsidRPr="006A56B6">
        <w:rPr>
          <w:rFonts w:asciiTheme="minorEastAsia" w:eastAsiaTheme="minorEastAsia" w:hAnsiTheme="minorEastAsia"/>
          <w:sz w:val="28"/>
          <w:szCs w:val="28"/>
        </w:rPr>
        <w:t>咸护卫唐德宗由奉 天出逃，在谷口（在今陕西礼泉东北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击退李怀光骑兵，护德宗 逃入梁州（治今陕西汉中东）。三月，迁检校尚书左仆射、同中书 门下平章事、兼灵盐丰夏定远西城天德军节度、朔方邠宁振武道 永平军奉天行营副元帅。四月，浑球率吐蕃兵破朱泚将韩旻于武 亭川（今陕西武功西北漆水河），斩首万级，进屯奉天，与屯驻东 渭桥的李晟军相呼应，共取长安。五月，李晟攻克长安，同日，浑 珑收复咸阳（在今陕西咸阳东北），以功兼侍中，授河中绛慈隰节 度使、河中同陕虢行营副元帅，封咸宁郡王，不久，又加朔方行 营副元帅，与马燧同讨李怀光。贞元元年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（785</w:t>
      </w:r>
      <w:r w:rsidRPr="006A56B6">
        <w:rPr>
          <w:rFonts w:asciiTheme="minorEastAsia" w:eastAsiaTheme="minorEastAsia" w:hAnsiTheme="minorEastAsia"/>
          <w:sz w:val="28"/>
          <w:szCs w:val="28"/>
        </w:rPr>
        <w:t>年）四月，与马燧 败李怀光军于长‘宫（今陕西大荔朝邑镇西北）南，八月，河中 (治今山西永济西南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）</w:t>
      </w:r>
      <w:r w:rsidRPr="006A56B6">
        <w:rPr>
          <w:rFonts w:asciiTheme="minorEastAsia" w:eastAsiaTheme="minorEastAsia" w:hAnsiTheme="minorEastAsia"/>
          <w:sz w:val="28"/>
          <w:szCs w:val="28"/>
        </w:rPr>
        <w:t>平，因功加检校司空，出镇河中。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贞元三年</w:t>
      </w:r>
      <w:r w:rsidRPr="006A56B6">
        <w:rPr>
          <w:rFonts w:asciiTheme="minorEastAsia" w:eastAsiaTheme="minorEastAsia" w:hAnsiTheme="minorEastAsia"/>
          <w:sz w:val="28"/>
          <w:szCs w:val="28"/>
          <w:lang w:val="en-US" w:eastAsia="en-US" w:bidi="en-US"/>
        </w:rPr>
        <w:t>（787</w:t>
      </w:r>
      <w:r w:rsidRPr="006A56B6">
        <w:rPr>
          <w:rFonts w:asciiTheme="minorEastAsia" w:eastAsiaTheme="minorEastAsia" w:hAnsiTheme="minorEastAsia"/>
          <w:sz w:val="28"/>
          <w:szCs w:val="28"/>
        </w:rPr>
        <w:t>年），浑瑱奉命为会盟使，与吐蕃相尚结赞会 盟于平凉（今属甘肃），被尚结赞所劫持，浑瑱只身逃回，副使崔 汉衡以下60余人皆陷。浑球入朝请罪。会吐蕃复入，使浑球镇奉 天，敌退，还河中。四年，授邠宁庆副元帅，进检校司徒，兼中 书令。死后赠太师，谥忠武。</w:t>
      </w:r>
    </w:p>
    <w:p w:rsidR="005A739F" w:rsidRPr="006A56B6" w:rsidRDefault="00D564D2">
      <w:pPr>
        <w:pStyle w:val="MSGENFONTSTYLENAMETEMPLATEROLENUMBERMSGENFONTSTYLENAMEBYROLETEXT710"/>
        <w:shd w:val="clear" w:color="auto" w:fill="auto"/>
        <w:spacing w:after="8002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浑瑱好读书，性忠谨，功高而益谦卑，世人比之汉金日碑，故 始终能得皇帝信任，治蒲16年，猜间不能入。守奉天，平河中, 御外敌，其功甚伟。史称“咸宁（浑瑱王号）蹈义，感慨匡君，再 隆基构，克殄昏氛”①，被德宗赐名为“奉天定难功臣”。但他亲与 结赞会盟，不能料其诈，致遭失利，是其忠谨有余而智略有所未 逮欤！</w:t>
      </w:r>
    </w:p>
    <w:p w:rsidR="005A739F" w:rsidRPr="006A56B6" w:rsidRDefault="00D564D2">
      <w:pPr>
        <w:pStyle w:val="MSGENFONTSTYLENAMETEMPLATEROLENUMBERMSGENFONTSTYLENAMEBYROLETEXT90"/>
        <w:shd w:val="clear" w:color="auto" w:fill="auto"/>
        <w:spacing w:before="0" w:after="0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①《旧唐书》卷一三四《浑瑱传》。</w:t>
      </w:r>
    </w:p>
    <w:p w:rsidR="005A739F" w:rsidRPr="006A56B6" w:rsidRDefault="00D564D2">
      <w:pPr>
        <w:pStyle w:val="MSGENFONTSTYLENAMETEMPLATEROLENUMBERMSGENFONTSTYLENAMEBYROLETEXT750"/>
        <w:shd w:val="clear" w:color="auto" w:fill="auto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后 记</w:t>
      </w:r>
    </w:p>
    <w:p w:rsidR="005A739F" w:rsidRPr="006A56B6" w:rsidRDefault="00D564D2">
      <w:pPr>
        <w:pStyle w:val="MSGENFONTSTYLENAMETEMPLATEROLENUMBERMSGENFONTSTYLENAMEBYROLETEXT760"/>
        <w:shd w:val="clear" w:color="auto" w:fill="auto"/>
        <w:spacing w:after="442"/>
        <w:ind w:left="5940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Fonts w:asciiTheme="minorEastAsia" w:eastAsiaTheme="minorEastAsia" w:hAnsiTheme="minorEastAsia"/>
          <w:sz w:val="28"/>
          <w:szCs w:val="28"/>
        </w:rPr>
        <w:t>t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spacing w:after="0" w:line="488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MSGENFONTSTYLEMODIFERSPACING2"/>
          <w:rFonts w:asciiTheme="minorEastAsia" w:eastAsiaTheme="minorEastAsia" w:hAnsiTheme="minorEastAsia"/>
          <w:sz w:val="28"/>
          <w:szCs w:val="28"/>
        </w:rPr>
        <w:t>《詹代军事史》是由地方专家和军队学者密切合作、臬体劳动 的结晶。全书初始框架由军事科学院张文才同志拟定。上册主要 由西北大学杨希义同志撰写，下册主要由渭南师专杜文玉同志撰 写。杨希义对全书进行了初审。军事科学院于汝波同志负责对全 书进行统审，并撰写两册中的军事思想部分。西北大学周伟洲教 授、陕西师范大学牛致功教授对书稿进行了审阅，提出了宝贵的 意见。另外，书稿吸取了近年来唐史研究的一些新的成果，原作 者姓名不能一一列出。在此，谨向他们一并表示诚摯的谢意。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spacing w:after="654" w:line="488" w:lineRule="exact"/>
        <w:ind w:firstLine="680"/>
        <w:jc w:val="both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MSGENFONTSTYLEMODIFERSPACING2"/>
          <w:rFonts w:asciiTheme="minorEastAsia" w:eastAsiaTheme="minorEastAsia" w:hAnsiTheme="minorEastAsia"/>
          <w:sz w:val="28"/>
          <w:szCs w:val="28"/>
        </w:rPr>
        <w:t xml:space="preserve">由于我们水平有限，书中可能有不当之处，诚请专家、读者 </w:t>
      </w:r>
      <w:r w:rsidRPr="006A56B6">
        <w:rPr>
          <w:rFonts w:asciiTheme="minorEastAsia" w:eastAsiaTheme="minorEastAsia" w:hAnsiTheme="minorEastAsia"/>
          <w:sz w:val="28"/>
          <w:szCs w:val="28"/>
        </w:rPr>
        <w:t>批评指正。</w:t>
      </w:r>
    </w:p>
    <w:p w:rsidR="005A739F" w:rsidRPr="006A56B6" w:rsidRDefault="00D564D2">
      <w:pPr>
        <w:pStyle w:val="MSGENFONTSTYLENAMETEMPLATEROLENUMBERMSGENFONTSTYLENAMEBYROLETEXT310"/>
        <w:shd w:val="clear" w:color="auto" w:fill="auto"/>
        <w:spacing w:before="0" w:after="140" w:line="320" w:lineRule="exact"/>
        <w:ind w:left="644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31MSGENFONTSTYLEMODIFERSPACING16"/>
          <w:rFonts w:asciiTheme="minorEastAsia" w:eastAsiaTheme="minorEastAsia" w:hAnsiTheme="minorEastAsia"/>
          <w:sz w:val="28"/>
          <w:szCs w:val="28"/>
        </w:rPr>
        <w:t>作者</w:t>
      </w:r>
    </w:p>
    <w:p w:rsidR="005A739F" w:rsidRPr="006A56B6" w:rsidRDefault="00D564D2">
      <w:pPr>
        <w:pStyle w:val="MSGENFONTSTYLENAMETEMPLATEROLENUMBERMSGENFONTSTYLENAMEBYROLETEXT20"/>
        <w:shd w:val="clear" w:color="auto" w:fill="auto"/>
        <w:spacing w:after="0"/>
        <w:ind w:left="5740"/>
        <w:jc w:val="left"/>
        <w:rPr>
          <w:rFonts w:asciiTheme="minorEastAsia" w:eastAsiaTheme="minorEastAsia" w:hAnsiTheme="minorEastAsia"/>
          <w:sz w:val="28"/>
          <w:szCs w:val="28"/>
        </w:rPr>
      </w:pPr>
      <w:r w:rsidRPr="006A56B6">
        <w:rPr>
          <w:rStyle w:val="MSGENFONTSTYLENAMETEMPLATEROLENUMBERMSGENFONTSTYLENAMEBYROLETEXT2MSGENFONTSTYLEMODIFERSPACING2"/>
          <w:rFonts w:asciiTheme="minorEastAsia" w:eastAsiaTheme="minorEastAsia" w:hAnsiTheme="minorEastAsia"/>
          <w:sz w:val="28"/>
          <w:szCs w:val="28"/>
        </w:rPr>
        <w:t>1996年11月11曰</w:t>
      </w:r>
    </w:p>
    <w:sectPr w:rsidR="005A739F" w:rsidRPr="006A56B6">
      <w:footerReference w:type="even" r:id="rId1009"/>
      <w:footerReference w:type="default" r:id="rId1010"/>
      <w:footerReference w:type="first" r:id="rId1011"/>
      <w:pgSz w:w="11900" w:h="16840"/>
      <w:pgMar w:top="799" w:right="1405" w:bottom="1388" w:left="139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4A2B" w:rsidRDefault="00A34A2B">
      <w:r>
        <w:separator/>
      </w:r>
    </w:p>
  </w:endnote>
  <w:endnote w:type="continuationSeparator" w:id="0">
    <w:p w:rsidR="00A34A2B" w:rsidRDefault="00A34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47" type="#_x0000_t202" style="position:absolute;margin-left:92.65pt;margin-top:807.1pt;width:5.6pt;height:11.25pt;z-index:-1887440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MSGENFONTSTYLENAMEBYROLERUNNINGTITLE1"/>
                    <w:noProof/>
                  </w:rPr>
                  <w:t>2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46" type="#_x0000_t202" style="position:absolute;margin-left:92.65pt;margin-top:807.1pt;width:5.6pt;height:11.25pt;z-index:-1887440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1"/>
                  </w:rPr>
                  <w:t>#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45" type="#_x0000_t202" style="position:absolute;margin-left:92.65pt;margin-top:807.1pt;width:5.6pt;height:11.25pt;z-index:-1887440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MSGENFONTSTYLENAMEBYROLERUNNINGTITLE1"/>
                    <w:noProof/>
                  </w:rPr>
                  <w:t>4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44" type="#_x0000_t202" style="position:absolute;margin-left:92.65pt;margin-top:807.1pt;width:5.6pt;height:11.25pt;z-index:-1887440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1"/>
                  </w:rPr>
                  <w:t>#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43" type="#_x0000_t202" style="position:absolute;margin-left:92.65pt;margin-top:807.1pt;width:5.6pt;height:11.25pt;z-index:-1887440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MSGENFONTSTYLENAMEBYROLERUNNINGTITLE1"/>
                    <w:noProof/>
                  </w:rPr>
                  <w:t>8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42" type="#_x0000_t202" style="position:absolute;margin-left:494.45pt;margin-top:807.1pt;width:6.35pt;height:10.85pt;z-index:-1887440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MSGENFONTSTYLENAMEBYROLERUNNINGTITLE1"/>
                    <w:noProof/>
                  </w:rPr>
                  <w:t>7</w:t>
                </w:r>
                <w:r>
                  <w:rPr>
                    <w:rStyle w:val="MSGENFONTSTYLENAMETEMPLATEROLEMSGENFONTSTYLENAMEBYROLERUNNINGTITLE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41" type="#_x0000_t202" style="position:absolute;margin-left:88.95pt;margin-top:805.4pt;width:6.35pt;height:10.9pt;z-index:-1887440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>
                  <w:rPr>
                    <w:noProof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40" type="#_x0000_t202" style="position:absolute;margin-left:498.45pt;margin-top:806.15pt;width:5.6pt;height:10.5pt;z-index:-1887440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>
                  <w:rPr>
                    <w:noProof/>
                  </w:rP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39" type="#_x0000_t202" style="position:absolute;margin-left:88pt;margin-top:805.05pt;width:5.65pt;height:11.25pt;z-index:-1887440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37" type="#_x0000_t202" style="position:absolute;margin-left:92.9pt;margin-top:810.7pt;width:6.35pt;height:11.25pt;z-index:-1887440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MSGENFONTSTYLENAMEBYROLERUNNINGTITLEMSGENFONTSTYLEMODIFERNAMEPMingLiU"/>
                    <w:noProof/>
                  </w:rPr>
                  <w:t>8</w:t>
                </w:r>
                <w:r>
                  <w:rPr>
                    <w:rStyle w:val="MSGENFONTSTYLENAMETEMPLATEROLEMSGENFONTSTYLENAMEBYROLERUNNINGTITLEMSGENFONTSTYLEMODIFERNAMEPMingLiU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36" type="#_x0000_t202" style="position:absolute;margin-left:486.3pt;margin-top:793.2pt;width:6.75pt;height:10.85pt;z-index:-1887440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MSGENFONTSTYLENAMEBYROLERUNNINGTITLEMSGENFONTSTYLEMODIFERNAMEPMingLiU1"/>
                    <w:noProof/>
                    <w:lang w:val="zh-CN" w:eastAsia="zh-CN" w:bidi="zh-CN"/>
                  </w:rPr>
                  <w:t>9</w:t>
                </w:r>
                <w:r>
                  <w:rPr>
                    <w:rStyle w:val="MSGENFONTSTYLENAMETEMPLATEROLEMSGENFONTSTYLENAMEBYROLERUNNINGTITLEMSGENFONTSTYLEMODIFERNAMEPMingLiU1"/>
                    <w:lang w:val="zh-CN" w:eastAsia="zh-CN" w:bidi="zh-CN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35" type="#_x0000_t202" style="position:absolute;margin-left:498.45pt;margin-top:806.15pt;width:5.6pt;height:10.5pt;z-index:-1887440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>
                  <w:rPr>
                    <w:noProof/>
                  </w:rPr>
                  <w:t>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34" type="#_x0000_t202" style="position:absolute;margin-left:447.3pt;margin-top:797.85pt;width:54.75pt;height:10.5pt;z-index:-1887440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NAMEPMingLiU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MSGENFONTSTYLENAMEBYROLERUNNINGTITLEMSGENFONTSTYLEMODIFERNAMEPMingLiU1"/>
                    <w:noProof/>
                    <w:lang w:val="zh-CN" w:eastAsia="zh-CN" w:bidi="zh-CN"/>
                  </w:rPr>
                  <w:t>2</w:t>
                </w:r>
                <w:r>
                  <w:rPr>
                    <w:rStyle w:val="MSGENFONTSTYLENAMETEMPLATEROLEMSGENFONTSTYLENAMEBYROLERUNNINGTITLE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NAMEPMingLiU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NAMEPMingLiU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33" type="#_x0000_t202" style="position:absolute;margin-left:447.3pt;margin-top:797.85pt;width:54.75pt;height:10.5pt;z-index:-1887440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NAMEPMingLiU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MSGENFONTSTYLENAMEBYROLERUNNINGTITLEMSGENFONTSTYLEMODIFERNAMEPMingLiU1"/>
                    <w:noProof/>
                    <w:lang w:val="zh-CN" w:eastAsia="zh-CN" w:bidi="zh-CN"/>
                  </w:rPr>
                  <w:t>1</w:t>
                </w:r>
                <w:r>
                  <w:rPr>
                    <w:rStyle w:val="MSGENFONTSTYLENAMETEMPLATEROLEMSGENFONTSTYLENAMEBYROLERUNNINGTITLE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NAMEPMingLiU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NAMEPMingLiU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32" type="#_x0000_t202" style="position:absolute;margin-left:88.7pt;margin-top:797.85pt;width:54pt;height:10.5pt;z-index:-1887440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NAMEPMingLiU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MSGENFONTSTYLENAMEBYROLERUNNINGTITLEMSGENFONTSTYLEMODIFERNAMEPMingLiU1"/>
                    <w:noProof/>
                    <w:lang w:val="zh-CN" w:eastAsia="zh-CN" w:bidi="zh-CN"/>
                  </w:rPr>
                  <w:t>4</w:t>
                </w:r>
                <w:r>
                  <w:rPr>
                    <w:rStyle w:val="MSGENFONTSTYLENAMETEMPLATEROLEMSGENFONTSTYLENAMEBYROLERUNNINGTITLE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NAMEPMingLiU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NAMEPMingLiU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31" type="#_x0000_t202" style="position:absolute;margin-left:450.95pt;margin-top:802.1pt;width:54.35pt;height:10.5pt;z-index:-1887440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NAMEPMingLiU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MSGENFONTSTYLENAMEBYROLERUNNINGTITLEMSGENFONTSTYLEMODIFERNAMEPMingLiU1"/>
                    <w:noProof/>
                    <w:lang w:val="zh-CN" w:eastAsia="zh-CN" w:bidi="zh-CN"/>
                  </w:rPr>
                  <w:t>5</w:t>
                </w:r>
                <w:r>
                  <w:rPr>
                    <w:rStyle w:val="MSGENFONTSTYLENAMETEMPLATEROLEMSGENFONTSTYLENAMEBYROLERUNNINGTITLE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NAMEPMingLiU1"/>
                    <w:lang w:val="zh-CN" w:eastAsia="zh-CN" w:bidi="zh-CN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30" type="#_x0000_t202" style="position:absolute;margin-left:447.3pt;margin-top:797.85pt;width:54.75pt;height:10.5pt;z-index:-1887440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NAMEPMingLiU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MSGENFONTSTYLENAMEBYROLERUNNINGTITLEMSGENFONTSTYLEMODIFERNAMEPMingLiU1"/>
                    <w:noProof/>
                    <w:lang w:val="zh-CN" w:eastAsia="zh-CN" w:bidi="zh-CN"/>
                  </w:rPr>
                  <w:t>3</w:t>
                </w:r>
                <w:r>
                  <w:rPr>
                    <w:rStyle w:val="MSGENFONTSTYLENAMETEMPLATEROLEMSGENFONTSTYLENAMEBYROLERUNNINGTITLE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NAMEPMingLiU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MSGENFONTSTYLEMODIFERNAMEPMingLiU1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29" type="#_x0000_t202" style="position:absolute;margin-left:450.95pt;margin-top:802.1pt;width:54.35pt;height:10.5pt;z-index:-1887440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NAMEPMingLiU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MSGENFONTSTYLENAMEBYROLERUNNINGTITLEMSGENFONTSTYLEMODIFERNAMEPMingLiU1"/>
                    <w:lang w:val="zh-CN" w:eastAsia="zh-CN" w:bidi="zh-CN"/>
                  </w:rPr>
                  <w:t>#</w:t>
                </w:r>
                <w:r>
                  <w:rPr>
                    <w:rStyle w:val="MSGENFONTSTYLENAMETEMPLATEROLEMSGENFONTSTYLENAMEBYROLERUNNINGTITLE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NAMEPMingLiU1"/>
                    <w:lang w:val="zh-CN" w:eastAsia="zh-CN" w:bidi="zh-CN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28" type="#_x0000_t202" style="position:absolute;margin-left:450.95pt;margin-top:802.1pt;width:54.35pt;height:10.5pt;z-index:-1887440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MSGENFONTSTYLEMODIFERNAMEPMingLiU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MSGENFONTSTYLENAMEBYROLERUNNINGTITLEMSGENFONTSTYLEMODIFERNAMEPMingLiU1"/>
                    <w:noProof/>
                    <w:lang w:val="zh-CN" w:eastAsia="zh-CN" w:bidi="zh-CN"/>
                  </w:rPr>
                  <w:t>7</w:t>
                </w:r>
                <w:r>
                  <w:rPr>
                    <w:rStyle w:val="MSGENFONTSTYLENAMETEMPLATEROLEMSGENFONTSTYLENAMEBYROLERUNNINGTITLEMSGENFONTSTYLEMODIFERNAMEPMingLiU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MSGENFONTSTYLENAMEBYROLERUNNINGTITLEMSGENFONTSTYLEMODIFERNAMEPMingLiU1"/>
                    <w:lang w:val="zh-CN" w:eastAsia="zh-CN" w:bidi="zh-CN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27" type="#_x0000_t202" style="position:absolute;margin-left:90.15pt;margin-top:793.6pt;width:403.15pt;height:37.1pt;z-index:-1887440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1"/>
                  </w:rPr>
                  <w:t>①《资治通鉴》卷二一九《唐纪三十五》，肃宗至德元载十二月。</w:t>
                </w:r>
              </w:p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1"/>
                    <w:noProof/>
                  </w:rPr>
                  <w:t>10</w:t>
                </w:r>
                <w:r>
                  <w:rPr>
                    <w:rStyle w:val="MSGENFONTSTYLENAMETEMPLATEROLENUMBERMSGENFONTSTYLENAMEBYROLERUNNINGTITLE2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26" type="#_x0000_t202" style="position:absolute;margin-left:444.9pt;margin-top:799.1pt;width:61.5pt;height:11.25pt;z-index:-1887440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1"/>
                    <w:noProof/>
                  </w:rPr>
                  <w:t>11</w:t>
                </w:r>
                <w:r>
                  <w:rPr>
                    <w:rStyle w:val="MSGENFONTSTYLENAMETEMPLATEROLENUMBERMSGENFONTSTYLENAMEBYROLERUNNINGTITLE2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25" type="#_x0000_t202" style="position:absolute;margin-left:451.25pt;margin-top:793.6pt;width:55.5pt;height:10.85pt;z-index:-1887440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8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8"/>
                    <w:noProof/>
                  </w:rPr>
                  <w:t>9</w:t>
                </w:r>
                <w:r>
                  <w:rPr>
                    <w:rStyle w:val="MSGENFONTSTYLENAMETEMPLATEROLENUMBERMSGENFONTSTYLENAMEBYROLERUNNINGTITLE2MSGENFONTSTYLEMODIFERSPACING8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8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24" type="#_x0000_t202" style="position:absolute;margin-left:444.9pt;margin-top:793.6pt;width:62.25pt;height:10.9pt;z-index:-1887440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1"/>
                  </w:rPr>
                  <w:t>#</w:t>
                </w:r>
                <w:r>
                  <w:rPr>
                    <w:rStyle w:val="MSGENFONTSTYLENAMETEMPLATEROLENUMBERMSGENFONTSTYLENAMEBYROLERUNNINGTITLE2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23" type="#_x0000_t202" style="position:absolute;margin-left:444.9pt;margin-top:793.6pt;width:62.25pt;height:10.9pt;z-index:-1887440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1"/>
                    <w:noProof/>
                  </w:rPr>
                  <w:t>13</w:t>
                </w:r>
                <w:r>
                  <w:rPr>
                    <w:rStyle w:val="MSGENFONTSTYLENAMETEMPLATEROLENUMBERMSGENFONTSTYLENAMEBYROLERUNNINGTITLE2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22" type="#_x0000_t202" style="position:absolute;margin-left:89.75pt;margin-top:799.85pt;width:63.4pt;height:10.9pt;z-index:-1887440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1"/>
                    <w:noProof/>
                  </w:rPr>
                  <w:t>12</w:t>
                </w:r>
                <w:r>
                  <w:rPr>
                    <w:rStyle w:val="MSGENFONTSTYLENAMETEMPLATEROLENUMBERMSGENFONTSTYLENAMEBYROLERUNNINGTITLE2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21" type="#_x0000_t202" style="position:absolute;margin-left:89.75pt;margin-top:799.85pt;width:63.4pt;height:10.9pt;z-index:-1887440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1"/>
                    <w:noProof/>
                  </w:rPr>
                  <w:t>16</w:t>
                </w:r>
                <w:r>
                  <w:rPr>
                    <w:rStyle w:val="MSGENFONTSTYLENAMETEMPLATEROLENUMBERMSGENFONTSTYLENAMEBYROLERUNNINGTITLE2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20" type="#_x0000_t202" style="position:absolute;margin-left:444.15pt;margin-top:793.6pt;width:38.25pt;height:10.85pt;z-index:-1887440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17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19" type="#_x0000_t202" style="position:absolute;margin-left:91.25pt;margin-top:793.6pt;width:63.35pt;height:10.85pt;z-index:-1887440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1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1"/>
                    <w:noProof/>
                  </w:rPr>
                  <w:t>14</w:t>
                </w:r>
                <w:r>
                  <w:rPr>
                    <w:rStyle w:val="MSGENFONTSTYLENAMETEMPLATEROLENUMBERMSGENFONTSTYLENAMEBYROLERUNNINGTITLE2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18" type="#_x0000_t202" style="position:absolute;margin-left:443.75pt;margin-top:799.35pt;width:62.25pt;height:10.9pt;z-index:-1887440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Arial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NAMEArial"/>
                  </w:rPr>
                  <w:t>#</w:t>
                </w:r>
                <w:r>
                  <w:rPr>
                    <w:rStyle w:val="MSGENFONTSTYLENAMETEMPLATEROLENUMBERMSGENFONTSTYLENAMEBYROLERUNNINGTITLE2MSGENFONTSTYLEMODIFERNAMEArial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Arial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Arial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17" type="#_x0000_t202" style="position:absolute;margin-left:443.75pt;margin-top:799.35pt;width:62.25pt;height:10.9pt;z-index:-1887440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Arial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NAMEArial"/>
                    <w:noProof/>
                  </w:rPr>
                  <w:t>19</w:t>
                </w:r>
                <w:r>
                  <w:rPr>
                    <w:rStyle w:val="MSGENFONTSTYLENAMETEMPLATEROLENUMBERMSGENFONTSTYLENAMEBYROLERUNNINGTITLE2MSGENFONTSTYLEMODIFERNAMEArial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Arial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Arial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16" type="#_x0000_t202" style="position:absolute;margin-left:90.9pt;margin-top:799.1pt;width:63pt;height:11.6pt;z-index:-1887440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18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15" type="#_x0000_t202" style="position:absolute;margin-left:90.6pt;margin-top:806pt;width:63.75pt;height:11.25pt;z-index:-1887440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24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14" type="#_x0000_t202" style="position:absolute;margin-left:443.75pt;margin-top:799.35pt;width:62.25pt;height:10.9pt;z-index:-1887440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Arial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NAMEArial"/>
                    <w:noProof/>
                  </w:rPr>
                  <w:t>23</w:t>
                </w:r>
                <w:r>
                  <w:rPr>
                    <w:rStyle w:val="MSGENFONTSTYLENAMETEMPLATEROLENUMBERMSGENFONTSTYLENAMEBYROLERUNNINGTITLE2MSGENFONTSTYLEMODIFERNAMEArial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Arial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Arial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13" type="#_x0000_t202" style="position:absolute;margin-left:90.6pt;margin-top:806pt;width:63.75pt;height:11.25pt;z-index:-1887440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26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12" type="#_x0000_t202" style="position:absolute;margin-left:443.75pt;margin-top:799.35pt;width:62.25pt;height:10.9pt;z-index:-1887440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Arial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NAMEArial"/>
                    <w:noProof/>
                  </w:rPr>
                  <w:t>27</w:t>
                </w:r>
                <w:r>
                  <w:rPr>
                    <w:rStyle w:val="MSGENFONTSTYLENAMETEMPLATEROLENUMBERMSGENFONTSTYLENAMEBYROLERUNNINGTITLE2MSGENFONTSTYLEMODIFERNAMEArial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Arial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Arial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11" type="#_x0000_t202" style="position:absolute;margin-left:91.15pt;margin-top:792.75pt;width:431.25pt;height:37.15pt;z-index:-1887440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</w:rPr>
                  <w:t>①温大雅：《大唐创业起居注》.卷一。以下引文未注明出处者，均同此。</w:t>
                </w:r>
              </w:p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Arial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NAMEArial1"/>
                    <w:noProof/>
                  </w:rPr>
                  <w:t>25</w:t>
                </w:r>
                <w:r>
                  <w:rPr>
                    <w:rStyle w:val="MSGENFONTSTYLENAMETEMPLATEROLENUMBERMSGENFONTSTYLENAMEBYROLERUNNINGTITLE2MSGENFONTSTYLEMODIFERNAMEArial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Arial0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10" type="#_x0000_t202" style="position:absolute;margin-left:90.6pt;margin-top:806pt;width:63.75pt;height:11.25pt;z-index:-1887440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32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09" type="#_x0000_t202" style="position:absolute;margin-left:443.75pt;margin-top:799.35pt;width:62.25pt;height:10.9pt;z-index:-1887440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Arial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NAMEArial"/>
                    <w:noProof/>
                  </w:rPr>
                  <w:t>33</w:t>
                </w:r>
                <w:r>
                  <w:rPr>
                    <w:rStyle w:val="MSGENFONTSTYLENAMETEMPLATEROLENUMBERMSGENFONTSTYLENAMEBYROLERUNNINGTITLE2MSGENFONTSTYLEMODIFERNAMEArial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Arial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Arial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08" type="#_x0000_t202" style="position:absolute;margin-left:467.65pt;margin-top:798.6pt;width:37.85pt;height:10.85pt;z-index:-1887440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0"/>
                    <w:noProof/>
                  </w:rPr>
                  <w:t>28</w:t>
                </w:r>
                <w:r>
                  <w:rPr>
                    <w:rStyle w:val="MSGENFONTSTYLENAMETEMPLATEROLENUMBERMSGENFONTSTYLENAMEBYROLERUNNINGTITLE2MSGENFONTSTYLEMODIFERSPACING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07" type="#_x0000_t202" style="position:absolute;margin-left:90.6pt;margin-top:806pt;width:63.75pt;height:11.25pt;z-index:-1887440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38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06" type="#_x0000_t202" style="position:absolute;margin-left:443.75pt;margin-top:799.35pt;width:62.25pt;height:10.9pt;z-index:-1887440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Arial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NAMEArial"/>
                    <w:noProof/>
                  </w:rPr>
                  <w:t>37</w:t>
                </w:r>
                <w:r>
                  <w:rPr>
                    <w:rStyle w:val="MSGENFONTSTYLENAMETEMPLATEROLENUMBERMSGENFONTSTYLENAMEBYROLERUNNINGTITLE2MSGENFONTSTYLEMODIFERNAMEArial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Arial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Arial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05" type="#_x0000_t202" style="position:absolute;margin-left:443.85pt;margin-top:798.25pt;width:63pt;height:10.9pt;z-index:-1887440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"/>
                    <w:noProof/>
                    <w:lang w:val="zh-CN" w:eastAsia="zh-CN" w:bidi="zh-CN"/>
                  </w:rPr>
                  <w:t>34</w:t>
                </w:r>
                <w:r>
                  <w:rPr>
                    <w:rStyle w:val="MSGENFONTSTYLENAMETEMPLATEROLENUMBERMSGENFONTSTYLENAMEBYROLERUNNINGTITLE2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04" type="#_x0000_t202" style="position:absolute;margin-left:90.6pt;margin-top:806pt;width:63.75pt;height:11.25pt;z-index:-1887440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42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03" type="#_x0000_t202" style="position:absolute;margin-left:90.6pt;margin-top:806pt;width:63.75pt;height:11.25pt;z-index:-1887440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4"/>
                  </w:rPr>
                  <w:t>#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02" type="#_x0000_t202" style="position:absolute;margin-left:90.6pt;margin-top:806pt;width:63.75pt;height:11.25pt;z-index:-1887440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44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01" type="#_x0000_t202" style="position:absolute;margin-left:443.6pt;margin-top:806pt;width:62.65pt;height:10.9pt;z-index:-1887440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45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00" type="#_x0000_t202" style="position:absolute;margin-left:442.3pt;margin-top:806pt;width:63.75pt;height:11.25pt;z-index:-1887440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43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99" type="#_x0000_t202" style="position:absolute;margin-left:443.6pt;margin-top:806pt;width:62.65pt;height:10.9pt;z-index:-18874401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4"/>
                  </w:rPr>
                  <w:t>#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98" type="#_x0000_t202" style="position:absolute;margin-left:443.6pt;margin-top:806pt;width:62.65pt;height:10.9pt;z-index:-1887440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47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97" type="#_x0000_t202" style="position:absolute;margin-left:91.6pt;margin-top:808.7pt;width:62.25pt;height:10.9pt;z-index:-1887440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0"/>
                    <w:noProof/>
                  </w:rPr>
                  <w:t>56</w:t>
                </w:r>
                <w:r>
                  <w:rPr>
                    <w:rStyle w:val="MSGENFONTSTYLENAMETEMPLATEROLENUMBERMSGENFONTSTYLENAMEBYROLERUNNINGTITLE2MSGENFONTSTYLEMODIFERSPACING4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96" type="#_x0000_t202" style="position:absolute;margin-left:443.6pt;margin-top:806pt;width:62.65pt;height:10.9pt;z-index:-1887440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55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95" type="#_x0000_t202" style="position:absolute;margin-left:91.6pt;margin-top:808.7pt;width:62.25pt;height:10.9pt;z-index:-1887440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0"/>
                    <w:noProof/>
                  </w:rPr>
                  <w:t>58</w:t>
                </w:r>
                <w:r>
                  <w:rPr>
                    <w:rStyle w:val="MSGENFONTSTYLENAMETEMPLATEROLENUMBERMSGENFONTSTYLENAMEBYROLERUNNINGTITLE2MSGENFONTSTYLEMODIFERSPACING4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94" type="#_x0000_t202" style="position:absolute;margin-left:442.8pt;margin-top:803.95pt;width:63pt;height:11.25pt;z-index:-1887440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0"/>
                    <w:noProof/>
                  </w:rPr>
                  <w:t>59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93" type="#_x0000_t202" style="position:absolute;margin-left:443.6pt;margin-top:806pt;width:62.65pt;height:10.9pt;z-index:-1887440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57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92" type="#_x0000_t202" style="position:absolute;margin-left:91.6pt;margin-top:808.7pt;width:62.25pt;height:10.9pt;z-index:-1887440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0"/>
                    <w:noProof/>
                  </w:rPr>
                  <w:t>62</w:t>
                </w:r>
                <w:r>
                  <w:rPr>
                    <w:rStyle w:val="MSGENFONTSTYLENAMETEMPLATEROLENUMBERMSGENFONTSTYLENAMEBYROLERUNNINGTITLE2MSGENFONTSTYLEMODIFERSPACING4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91" type="#_x0000_t202" style="position:absolute;margin-left:443.6pt;margin-top:806pt;width:62.65pt;height:10.9pt;z-index:-18874400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63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90" type="#_x0000_t202" style="position:absolute;margin-left:91.6pt;margin-top:803.95pt;width:60.75pt;height:11.25pt;z-index:-1887440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0"/>
                    <w:noProof/>
                  </w:rPr>
                  <w:t>60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89" type="#_x0000_t202" style="position:absolute;margin-left:91.6pt;margin-top:808.7pt;width:62.25pt;height:10.9pt;z-index:-1887440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0"/>
                    <w:noProof/>
                  </w:rPr>
                  <w:t>66</w:t>
                </w:r>
                <w:r>
                  <w:rPr>
                    <w:rStyle w:val="MSGENFONTSTYLENAMETEMPLATEROLENUMBERMSGENFONTSTYLENAMEBYROLERUNNINGTITLE2MSGENFONTSTYLEMODIFERSPACING4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88" type="#_x0000_t202" style="position:absolute;margin-left:91.6pt;margin-top:808.7pt;width:62.25pt;height:10.9pt;z-index:-1887440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40"/>
                  </w:rPr>
                  <w:t>#</w:t>
                </w:r>
                <w:r>
                  <w:rPr>
                    <w:rStyle w:val="MSGENFONTSTYLENAMETEMPLATEROLENUMBERMSGENFONTSTYLENAMEBYROLERUNNINGTITLE2MSGENFONTSTYLEMODIFERSPACING4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86" type="#_x0000_t202" style="position:absolute;margin-left:442.25pt;margin-top:792.95pt;width:64.15pt;height:10.85pt;z-index:-1887440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IZE15"/>
                    <w:noProof/>
                  </w:rPr>
                  <w:t>65</w:t>
                </w:r>
                <w:r>
                  <w:rPr>
                    <w:rStyle w:val="MSGENFONTSTYLENAMETEMPLATEROLENUMBERMSGENFONTSTYLENAMEBYROLERUNNINGTITLE2MSGENFONTSTYLEMODIFERSIZE15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85" type="#_x0000_t202" style="position:absolute;margin-left:91.6pt;margin-top:808.7pt;width:62.25pt;height:10.9pt;z-index:-1887440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0"/>
                    <w:noProof/>
                  </w:rPr>
                  <w:t>70</w:t>
                </w:r>
                <w:r>
                  <w:rPr>
                    <w:rStyle w:val="MSGENFONTSTYLENAMETEMPLATEROLENUMBERMSGENFONTSTYLENAMEBYROLERUNNINGTITLE2MSGENFONTSTYLEMODIFERSPACING4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84" type="#_x0000_t202" style="position:absolute;margin-left:442.5pt;margin-top:818.3pt;width:63.75pt;height:10.9pt;z-index:-1887440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0"/>
                  </w:rPr>
                  <w:t>①《资治通鉴》卷一八八《唐纪四》，高袓武德三年三月。</w:t>
                </w:r>
              </w:p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00"/>
                    <w:noProof/>
                  </w:rPr>
                  <w:t>69</w:t>
                </w:r>
                <w:r>
                  <w:rPr>
                    <w:rStyle w:val="MSGENFONTSTYLENAMETEMPLATEROLENUMBERMSGENFONTSTYLENAMEBYROLERUNNINGTITLE2MSGENFONTSTYLEMODIFERSPACING0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0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0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83" type="#_x0000_t202" style="position:absolute;margin-left:442.85pt;margin-top:794.55pt;width:39pt;height:10.85pt;z-index:-1887440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IZE15"/>
                    <w:noProof/>
                  </w:rPr>
                  <w:t>67</w:t>
                </w:r>
                <w:r>
                  <w:rPr>
                    <w:rStyle w:val="MSGENFONTSTYLENAMETEMPLATEROLENUMBERMSGENFONTSTYLENAMEBYROLERUNNINGTITLE2MSGENFONTSTYLEMODIFERSIZE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82" type="#_x0000_t202" style="position:absolute;margin-left:91.6pt;margin-top:808.7pt;width:62.25pt;height:10.9pt;z-index:-1887439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0"/>
                    <w:noProof/>
                  </w:rPr>
                  <w:t>74</w:t>
                </w:r>
                <w:r>
                  <w:rPr>
                    <w:rStyle w:val="MSGENFONTSTYLENAMETEMPLATEROLENUMBERMSGENFONTSTYLENAMEBYROLERUNNINGTITLE2MSGENFONTSTYLEMODIFERSPACING4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81" type="#_x0000_t202" style="position:absolute;margin-left:443.25pt;margin-top:794.15pt;width:63.4pt;height:10.9pt;z-index:-1887439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73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80" type="#_x0000_t202" style="position:absolute;margin-left:443.25pt;margin-top:797.9pt;width:63pt;height:11.25pt;z-index:-1887439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IZE150"/>
                    <w:noProof/>
                  </w:rPr>
                  <w:t>71</w:t>
                </w:r>
                <w:r>
                  <w:rPr>
                    <w:rStyle w:val="MSGENFONTSTYLENAMETEMPLATEROLENUMBERMSGENFONTSTYLENAMEBYROLERUNNINGTITLE2MSGENFONTSTYLEMODIFERSIZE15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5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79" type="#_x0000_t202" style="position:absolute;margin-left:91.6pt;margin-top:808.7pt;width:62.25pt;height:10.9pt;z-index:-1887439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0"/>
                    <w:noProof/>
                  </w:rPr>
                  <w:t>76</w:t>
                </w:r>
                <w:r>
                  <w:rPr>
                    <w:rStyle w:val="MSGENFONTSTYLENAMETEMPLATEROLENUMBERMSGENFONTSTYLENAMEBYROLERUNNINGTITLE2MSGENFONTSTYLEMODIFERSPACING4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78" type="#_x0000_t202" style="position:absolute;margin-left:442.65pt;margin-top:807.05pt;width:64.9pt;height:10.5pt;z-index:-18874399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77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77" type="#_x0000_t202" style="position:absolute;margin-left:443.6pt;margin-top:794.55pt;width:64.15pt;height:10.9pt;z-index:-18874399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75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76" type="#_x0000_t202" style="position:absolute;margin-left:91.6pt;margin-top:808.7pt;width:62.25pt;height:10.9pt;z-index:-18874399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0"/>
                    <w:noProof/>
                  </w:rPr>
                  <w:t>82</w:t>
                </w:r>
                <w:r>
                  <w:rPr>
                    <w:rStyle w:val="MSGENFONTSTYLENAMETEMPLATEROLENUMBERMSGENFONTSTYLENAMEBYROLERUNNINGTITLE2MSGENFONTSTYLEMODIFERSPACING4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75" type="#_x0000_t202" style="position:absolute;margin-left:442.65pt;margin-top:807.05pt;width:64.9pt;height:10.5pt;z-index:-18874399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81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74" type="#_x0000_t202" style="position:absolute;margin-left:90.9pt;margin-top:796.05pt;width:61.5pt;height:11.65pt;z-index:-18874399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78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73" type="#_x0000_t202" style="position:absolute;margin-left:91.6pt;margin-top:808.7pt;width:62.25pt;height:10.9pt;z-index:-18874399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0"/>
                    <w:noProof/>
                  </w:rPr>
                  <w:t>86</w:t>
                </w:r>
                <w:r>
                  <w:rPr>
                    <w:rStyle w:val="MSGENFONTSTYLENAMETEMPLATEROLENUMBERMSGENFONTSTYLENAMEBYROLERUNNINGTITLE2MSGENFONTSTYLEMODIFERSPACING4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72" type="#_x0000_t202" style="position:absolute;margin-left:468pt;margin-top:794.55pt;width:38.6pt;height:10.85pt;z-index:-18874398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0"/>
                    <w:noProof/>
                  </w:rPr>
                  <w:t>85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71" type="#_x0000_t202" style="position:absolute;margin-left:442.65pt;margin-top:807.05pt;width:64.9pt;height:10.5pt;z-index:-18874398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83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70" type="#_x0000_t202" style="position:absolute;margin-left:91.6pt;margin-top:808.7pt;width:62.25pt;height:10.9pt;z-index:-18874398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0"/>
                    <w:noProof/>
                  </w:rPr>
                  <w:t>88</w:t>
                </w:r>
                <w:r>
                  <w:rPr>
                    <w:rStyle w:val="MSGENFONTSTYLENAMETEMPLATEROLENUMBERMSGENFONTSTYLENAMEBYROLERUNNINGTITLE2MSGENFONTSTYLEMODIFERSPACING4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69" type="#_x0000_t202" style="position:absolute;margin-left:444pt;margin-top:794.9pt;width:63pt;height:10.9pt;z-index:-18874398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89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68" type="#_x0000_t202" style="position:absolute;margin-left:442.65pt;margin-top:807.05pt;width:64.9pt;height:10.5pt;z-index:-18874398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87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67" type="#_x0000_t202" style="position:absolute;margin-left:91.6pt;margin-top:808.7pt;width:62.25pt;height:10.9pt;z-index:-18874398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0"/>
                    <w:noProof/>
                  </w:rPr>
                  <w:t>96</w:t>
                </w:r>
                <w:r>
                  <w:rPr>
                    <w:rStyle w:val="MSGENFONTSTYLENAMETEMPLATEROLENUMBERMSGENFONTSTYLENAMEBYROLERUNNINGTITLE2MSGENFONTSTYLEMODIFERSPACING4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66" type="#_x0000_t202" style="position:absolute;margin-left:442.65pt;margin-top:807.05pt;width:64.9pt;height:10.5pt;z-index:-18874398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97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65" type="#_x0000_t202" style="position:absolute;margin-left:91.6pt;margin-top:808.7pt;width:62.25pt;height:10.9pt;z-index:-18874398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0"/>
                    <w:noProof/>
                  </w:rPr>
                  <w:t>100</w:t>
                </w:r>
                <w:r>
                  <w:rPr>
                    <w:rStyle w:val="MSGENFONTSTYLENAMETEMPLATEROLENUMBERMSGENFONTSTYLENAMEBYROLERUNNINGTITLE2MSGENFONTSTYLEMODIFERSPACING4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64" type="#_x0000_t202" style="position:absolute;margin-left:442.65pt;margin-top:807.05pt;width:64.9pt;height:10.5pt;z-index:-18874398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99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63" type="#_x0000_t202" style="position:absolute;margin-left:91.45pt;margin-top:796.9pt;width:61.85pt;height:11.25pt;z-index:-18874398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1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1"/>
                    <w:noProof/>
                  </w:rPr>
                  <w:t>98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62" type="#_x0000_t202" style="position:absolute;margin-left:91.6pt;margin-top:808.7pt;width:62.25pt;height:10.9pt;z-index:-18874397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0"/>
                    <w:noProof/>
                  </w:rPr>
                  <w:t>104</w:t>
                </w:r>
                <w:r>
                  <w:rPr>
                    <w:rStyle w:val="MSGENFONTSTYLENAMETEMPLATEROLENUMBERMSGENFONTSTYLENAMEBYROLERUNNINGTITLE2MSGENFONTSTYLEMODIFERSPACING4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61" type="#_x0000_t202" style="position:absolute;margin-left:442.65pt;margin-top:807.05pt;width:64.9pt;height:10.5pt;z-index:-18874397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103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60" type="#_x0000_t202" style="position:absolute;margin-left:459.5pt;margin-top:795.05pt;width:46.5pt;height:11.25pt;z-index:-18874397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1"/>
                    <w:noProof/>
                  </w:rPr>
                  <w:t>101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59" type="#_x0000_t202" style="position:absolute;margin-left:91.6pt;margin-top:808.7pt;width:62.25pt;height:10.9pt;z-index:-18874397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0"/>
                    <w:noProof/>
                  </w:rPr>
                  <w:t>108</w:t>
                </w:r>
                <w:r>
                  <w:rPr>
                    <w:rStyle w:val="MSGENFONTSTYLENAMETEMPLATEROLENUMBERMSGENFONTSTYLENAMEBYROLERUNNINGTITLE2MSGENFONTSTYLEMODIFERSPACING4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58" type="#_x0000_t202" style="position:absolute;margin-left:442.65pt;margin-top:807.05pt;width:64.9pt;height:10.5pt;z-index:-18874397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"/>
                    <w:noProof/>
                  </w:rPr>
                  <w:t>107</w:t>
                </w:r>
                <w:r>
                  <w:rPr>
                    <w:rStyle w:val="MSGENFONTSTYLENAMETEMPLATEROLENUMBERMSGENFONTSTYLENAMEBYROLERUNNINGTITLE2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57" type="#_x0000_t202" style="position:absolute;margin-left:433.1pt;margin-top:796.9pt;width:70.15pt;height:10.85pt;z-index:-18874397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"/>
                    <w:noProof/>
                  </w:rPr>
                  <w:t>105</w:t>
                </w:r>
                <w:r>
                  <w:rPr>
                    <w:rStyle w:val="MSGENFONTSTYLENAMETEMPLATEROLENUMBERMSGENFONTSTYLENAMEBYROLERUNNINGTITLE2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56" type="#_x0000_t202" style="position:absolute;margin-left:91.6pt;margin-top:808.7pt;width:62.25pt;height:10.9pt;z-index:-18874397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40"/>
                    <w:noProof/>
                  </w:rPr>
                  <w:t>112</w:t>
                </w:r>
                <w:r>
                  <w:rPr>
                    <w:rStyle w:val="MSGENFONTSTYLENAMETEMPLATEROLENUMBERMSGENFONTSTYLENAMEBYROLERUNNINGTITLE2MSGENFONTSTYLEMODIFERSPACING4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4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4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55" type="#_x0000_t202" style="position:absolute;margin-left:435.3pt;margin-top:794.65pt;width:45pt;height:11.25pt;z-index:-18874397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2"/>
                    <w:lang w:val="en-US" w:eastAsia="en-US" w:bidi="en-US"/>
                  </w:rPr>
                  <w:t xml:space="preserve">—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IZE152"/>
                    <w:noProof/>
                    <w:lang w:val="en-US" w:eastAsia="en-US" w:bidi="en-US"/>
                  </w:rPr>
                  <w:t>111</w:t>
                </w:r>
                <w:r>
                  <w:rPr>
                    <w:rStyle w:val="MSGENFONTSTYLENAMETEMPLATEROLENUMBERMSGENFONTSTYLENAMEBYROLERUNNINGTITLE2MSGENFONTSTYLEMODIFERSIZE152"/>
                    <w:lang w:val="en-US" w:eastAsia="en-US" w:bidi="en-US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54" type="#_x0000_t202" style="position:absolute;margin-left:461.2pt;margin-top:795.8pt;width:21.75pt;height:10.15pt;z-index:-18874397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"/>
                    <w:noProof/>
                  </w:rPr>
                  <w:t>109</w:t>
                </w:r>
                <w:r>
                  <w:rPr>
                    <w:rStyle w:val="MSGENFONTSTYLENAMETEMPLATEROLENUMBERMSGENFONTSTYLENAMEBYROLERUNNINGTITLE2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53" type="#_x0000_t202" style="position:absolute;margin-left:89pt;margin-top:793.9pt;width:70.85pt;height:11.6pt;z-index:-18874397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3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IZE153"/>
                    <w:noProof/>
                  </w:rPr>
                  <w:t>114</w:t>
                </w:r>
                <w:r>
                  <w:rPr>
                    <w:rStyle w:val="MSGENFONTSTYLENAMETEMPLATEROLENUMBERMSGENFONTSTYLENAMEBYROLERUNNINGTITLE2MSGENFONTSTYLEMODIFERSIZE153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3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53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52" type="#_x0000_t202" style="position:absolute;margin-left:434.6pt;margin-top:795.8pt;width:70.5pt;height:11.25pt;z-index:-18874396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0"/>
                    <w:noProof/>
                    <w:lang w:val="zh-CN" w:eastAsia="zh-CN" w:bidi="zh-CN"/>
                  </w:rPr>
                  <w:t>115</w:t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51" type="#_x0000_t202" style="position:absolute;margin-left:433.25pt;margin-top:799.85pt;width:71.25pt;height:11.25pt;z-index:-18874396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0"/>
                    <w:noProof/>
                    <w:lang w:val="zh-CN" w:eastAsia="zh-CN" w:bidi="zh-CN"/>
                  </w:rPr>
                  <w:t>113</w:t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50" type="#_x0000_t202" style="position:absolute;margin-left:90.1pt;margin-top:786.05pt;width:72.35pt;height:11.25pt;z-index:-18874396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0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0"/>
                    <w:noProof/>
                    <w:lang w:val="zh-CN" w:eastAsia="zh-CN" w:bidi="zh-CN"/>
                  </w:rPr>
                  <w:t>118</w:t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49" type="#_x0000_t202" style="position:absolute;margin-left:433.25pt;margin-top:799.85pt;width:71.25pt;height:11.25pt;z-index:-18874396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0"/>
                    <w:noProof/>
                    <w:lang w:val="zh-CN" w:eastAsia="zh-CN" w:bidi="zh-CN"/>
                  </w:rPr>
                  <w:t>119</w:t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48" type="#_x0000_t202" style="position:absolute;margin-left:90.85pt;margin-top:793.55pt;width:71.65pt;height:11.65pt;z-index:-18874396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1"/>
                    <w:noProof/>
                  </w:rPr>
                  <w:t>122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47" type="#_x0000_t202" style="position:absolute;margin-left:434.15pt;margin-top:787.9pt;width:71.25pt;height:11.25pt;z-index:-1887439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2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IZE152"/>
                    <w:noProof/>
                  </w:rPr>
                  <w:t>121</w:t>
                </w:r>
                <w:r>
                  <w:rPr>
                    <w:rStyle w:val="MSGENFONTSTYLENAMETEMPLATEROLENUMBERMSGENFONTSTYLENAMEBYROLERUNNINGTITLE2MSGENFONTSTYLEMODIFERSIZE15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5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46" type="#_x0000_t202" style="position:absolute;margin-left:90.85pt;margin-top:793.55pt;width:71.65pt;height:11.65pt;z-index:-1887439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1"/>
                    <w:noProof/>
                  </w:rPr>
                  <w:t>126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45" type="#_x0000_t202" style="position:absolute;margin-left:458.75pt;margin-top:787.15pt;width:46.85pt;height:10.9pt;z-index:-1887439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1"/>
                    <w:noProof/>
                  </w:rPr>
                  <w:t>125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44" type="#_x0000_t202" style="position:absolute;margin-left:433.25pt;margin-top:799.85pt;width:71.25pt;height:11.25pt;z-index:-1887439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0"/>
                    <w:noProof/>
                    <w:lang w:val="zh-CN" w:eastAsia="zh-CN" w:bidi="zh-CN"/>
                  </w:rPr>
                  <w:t>123</w:t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43" type="#_x0000_t202" style="position:absolute;margin-left:90.85pt;margin-top:793.55pt;width:71.65pt;height:11.65pt;z-index:-1887439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1"/>
                    <w:noProof/>
                  </w:rPr>
                  <w:t>142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42" type="#_x0000_t202" style="position:absolute;margin-left:433.25pt;margin-top:799.85pt;width:71.25pt;height:11.25pt;z-index:-1887439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0"/>
                    <w:noProof/>
                    <w:lang w:val="zh-CN" w:eastAsia="zh-CN" w:bidi="zh-CN"/>
                  </w:rPr>
                  <w:t>141</w:t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41" type="#_x0000_t202" style="position:absolute;margin-left:433.95pt;margin-top:828.9pt;width:71.65pt;height:11.65pt;z-index:-1887439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</w:rPr>
                  <w:t>①参阅《新唐书》卷五十《兵志》、《通典》卷二十八《职官十•将军总</w:t>
                </w:r>
              </w:p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1"/>
                    <w:noProof/>
                  </w:rPr>
                  <w:t>127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40" type="#_x0000_t202" style="position:absolute;margin-left:89.75pt;margin-top:798.3pt;width:70.5pt;height:11.25pt;z-index:-1887439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IZE154"/>
                    <w:noProof/>
                  </w:rPr>
                  <w:t>146</w:t>
                </w:r>
                <w:r>
                  <w:rPr>
                    <w:rStyle w:val="MSGENFONTSTYLENAMETEMPLATEROLENUMBERMSGENFONTSTYLENAMEBYROLERUNNINGTITLE2MSGENFONTSTYLEMODIFERSIZE15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4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1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39" type="#_x0000_t202" style="position:absolute;margin-left:433.25pt;margin-top:799.85pt;width:71.25pt;height:11.25pt;z-index:-1887439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0"/>
                    <w:noProof/>
                    <w:lang w:val="zh-CN" w:eastAsia="zh-CN" w:bidi="zh-CN"/>
                  </w:rPr>
                  <w:t>147</w:t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38" type="#_x0000_t202" style="position:absolute;margin-left:436.1pt;margin-top:795.65pt;width:70.9pt;height:11.25pt;z-index:-1887439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1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1"/>
                    <w:noProof/>
                    <w:lang w:val="zh-CN" w:eastAsia="zh-CN" w:bidi="zh-CN"/>
                  </w:rPr>
                  <w:t>145</w:t>
                </w:r>
                <w:r>
                  <w:rPr>
                    <w:rStyle w:val="MSGENFONTSTYLENAMETEMPLATEROLENUMBERMSGENFONTSTYLENAMEBYROLERUNNINGTITLE2MSGENFONTSTYLEMODIFERSPACING2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1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37" type="#_x0000_t202" style="position:absolute;margin-left:91.1pt;margin-top:799.4pt;width:70.15pt;height:11.25pt;z-index:-1887439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4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IZE154"/>
                    <w:noProof/>
                  </w:rPr>
                  <w:t>150</w:t>
                </w:r>
                <w:r>
                  <w:rPr>
                    <w:rStyle w:val="MSGENFONTSTYLENAMETEMPLATEROLENUMBERMSGENFONTSTYLENAMEBYROLERUNNINGTITLE2MSGENFONTSTYLEMODIFERSIZE15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5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36" type="#_x0000_t202" style="position:absolute;margin-left:433.25pt;margin-top:799.85pt;width:71.25pt;height:11.25pt;z-index:-1887439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0"/>
                    <w:noProof/>
                    <w:lang w:val="zh-CN" w:eastAsia="zh-CN" w:bidi="zh-CN"/>
                  </w:rPr>
                  <w:t>149</w:t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35" type="#_x0000_t202" style="position:absolute;margin-left:89.6pt;margin-top:798.3pt;width:1in;height:11.25pt;z-index:-1887439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IZE154"/>
                    <w:noProof/>
                  </w:rPr>
                  <w:t>148</w:t>
                </w:r>
                <w:r>
                  <w:rPr>
                    <w:rStyle w:val="MSGENFONTSTYLENAMETEMPLATEROLENUMBERMSGENFONTSTYLENAMEBYROLERUNNINGTITLE2MSGENFONTSTYLEMODIFERSIZE154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4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5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34" type="#_x0000_t202" style="position:absolute;margin-left:90.7pt;margin-top:798.3pt;width:71.6pt;height:11.65pt;z-index:-1887439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0"/>
                    <w:noProof/>
                  </w:rPr>
                  <w:t>152</w:t>
                </w:r>
                <w:r>
                  <w:rPr>
                    <w:rStyle w:val="MSGENFONTSTYLENAMETEMPLATEROLENUMBERMSGENFONTSTYLENAMEBYROLERUNNINGTITLE2MSGENFONTSTYLEMODIFERSPACING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0"/>
                  </w:rPr>
                  <w:t xml:space="preserve"> ~</w:t>
                </w:r>
                <w:r>
                  <w:rPr>
                    <w:rStyle w:val="MSGENFONTSTYLENAMETEMPLATEROLENUMBERMSGENFONTSTYLENAMEBYROLERUNNINGTITLE2MSGENFONTSTYLEMODIFERSPACING0"/>
                    <w:lang w:val="en-US" w:eastAsia="en-US" w:bidi="en-US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er1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33" type="#_x0000_t202" style="position:absolute;margin-left:433.25pt;margin-top:799.85pt;width:71.25pt;height:11.25pt;z-index:-1887439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0"/>
                    <w:noProof/>
                    <w:lang w:val="zh-CN" w:eastAsia="zh-CN" w:bidi="zh-CN"/>
                  </w:rPr>
                  <w:t>153</w:t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32" type="#_x0000_t202" style="position:absolute;margin-left:434.4pt;margin-top:797.9pt;width:45.75pt;height:10.9pt;z-index:-1887439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  <w:lang w:val="en-US" w:eastAsia="en-US" w:bidi="en-US"/>
                  </w:rPr>
                  <w:t xml:space="preserve">—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0"/>
                    <w:noProof/>
                    <w:lang w:val="en-US" w:eastAsia="en-US" w:bidi="en-US"/>
                  </w:rPr>
                  <w:t>151</w:t>
                </w:r>
                <w:r>
                  <w:rPr>
                    <w:rStyle w:val="MSGENFONTSTYLENAMETEMPLATEROLENUMBERMSGENFONTSTYLENAMEBYROLERUNNINGTITLE2MSGENFONTSTYLEMODIFERSPACING0"/>
                    <w:lang w:val="en-US" w:eastAsia="en-US" w:bidi="en-US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31" type="#_x0000_t202" style="position:absolute;margin-left:91.45pt;margin-top:800.55pt;width:71.25pt;height:11.25pt;z-index:-1887439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1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10"/>
                    <w:noProof/>
                  </w:rPr>
                  <w:t>156</w:t>
                </w:r>
                <w:r>
                  <w:rPr>
                    <w:rStyle w:val="MSGENFONTSTYLENAMETEMPLATEROLENUMBERMSGENFONTSTYLENAMEBYROLERUNNINGTITLE2MSGENFONTSTYLEMODIFERSPACING1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1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1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30" type="#_x0000_t202" style="position:absolute;margin-left:458.75pt;margin-top:796.05pt;width:46.15pt;height:10.85pt;z-index:-1887439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10"/>
                    <w:noProof/>
                  </w:rPr>
                  <w:t>155</w:t>
                </w:r>
                <w:r>
                  <w:rPr>
                    <w:rStyle w:val="MSGENFONTSTYLENAMETEMPLATEROLENUMBERMSGENFONTSTYLENAMEBYROLERUNNINGTITLE2MSGENFONTSTYLEMODIFERSPACING1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1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1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29" type="#_x0000_t202" style="position:absolute;margin-left:90.35pt;margin-top:800.15pt;width:71.6pt;height:11.25pt;z-index:-1887439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1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10"/>
                    <w:noProof/>
                  </w:rPr>
                  <w:t>154</w:t>
                </w:r>
                <w:r>
                  <w:rPr>
                    <w:rStyle w:val="MSGENFONTSTYLENAMETEMPLATEROLENUMBERMSGENFONTSTYLENAMEBYROLERUNNINGTITLE2MSGENFONTSTYLEMODIFERSPACING1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1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28" type="#_x0000_t202" style="position:absolute;margin-left:90.5pt;margin-top:812.85pt;width:70.9pt;height:11.25pt;z-index:-1887439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2"/>
                    <w:noProof/>
                  </w:rPr>
                  <w:t>160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27" type="#_x0000_t202" style="position:absolute;margin-left:436.1pt;margin-top:796.8pt;width:70.5pt;height:11.25pt;z-index:-1887439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1"/>
                    <w:noProof/>
                  </w:rPr>
                  <w:t>159</w:t>
                </w:r>
                <w:r>
                  <w:rPr>
                    <w:rStyle w:val="MSGENFONTSTYLENAMETEMPLATEROLENUMBERMSGENFONTSTYLENAMEBYROLERUNNINGTITLE2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26" type="#_x0000_t202" style="position:absolute;margin-left:433.25pt;margin-top:799.85pt;width:71.25pt;height:11.25pt;z-index:-1887439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0"/>
                    <w:noProof/>
                    <w:lang w:val="zh-CN" w:eastAsia="zh-CN" w:bidi="zh-CN"/>
                  </w:rPr>
                  <w:t>157</w:t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25" type="#_x0000_t202" style="position:absolute;margin-left:90.5pt;margin-top:812.85pt;width:70.9pt;height:11.25pt;z-index:-1887439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2"/>
                    <w:noProof/>
                  </w:rPr>
                  <w:t>164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24" type="#_x0000_t202" style="position:absolute;margin-left:436.1pt;margin-top:796.8pt;width:70.5pt;height:11.25pt;z-index:-1887439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1"/>
                    <w:noProof/>
                  </w:rPr>
                  <w:t>163</w:t>
                </w:r>
                <w:r>
                  <w:rPr>
                    <w:rStyle w:val="MSGENFONTSTYLENAMETEMPLATEROLENUMBERMSGENFONTSTYLENAMEBYROLERUNNINGTITLE2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23" type="#_x0000_t202" style="position:absolute;margin-left:433.25pt;margin-top:799.85pt;width:71.25pt;height:11.25pt;z-index:-1887439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0"/>
                    <w:noProof/>
                    <w:lang w:val="zh-CN" w:eastAsia="zh-CN" w:bidi="zh-CN"/>
                  </w:rPr>
                  <w:t>161</w:t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22" type="#_x0000_t202" style="position:absolute;margin-left:90.5pt;margin-top:812.85pt;width:70.9pt;height:11.25pt;z-index:-1887439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2"/>
                    <w:noProof/>
                  </w:rPr>
                  <w:t>168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21" type="#_x0000_t202" style="position:absolute;margin-left:433.25pt;margin-top:799.85pt;width:71.25pt;height:11.25pt;z-index:-1887439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0"/>
                    <w:noProof/>
                    <w:lang w:val="zh-CN" w:eastAsia="zh-CN" w:bidi="zh-CN"/>
                  </w:rPr>
                  <w:t>169</w:t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20" type="#_x0000_t202" style="position:absolute;margin-left:434.4pt;margin-top:818.65pt;width:71.65pt;height:11.25pt;z-index:-1887439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"/>
                  </w:rPr>
                  <w:t>①《旧唐书》卷一九四上《突厥传上》。</w:t>
                </w:r>
              </w:p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1"/>
                    <w:noProof/>
                  </w:rPr>
                  <w:t>165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19" type="#_x0000_t202" style="position:absolute;margin-left:431.25pt;margin-top:787.5pt;width:71.25pt;height:11.25pt;z-index:-1887439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</w:rPr>
                  <w:t>①《资治通鉴》卷一九一《唐纪七》，高祖武德七年</w:t>
                </w:r>
                <w:r>
                  <w:rPr>
                    <w:rStyle w:val="MSGENFONTSTYLENAMETEMPLATEROLENUMBERMSGENFONTSTYLENAMEBYROLERUNNINGTITLE2MSGENFONTSTYLEMODIFERSIZE13"/>
                  </w:rPr>
                  <w:t>八月。</w:t>
                </w:r>
              </w:p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IZE155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2MSGENFONTSTYLEMODIFERSIZE15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5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18" type="#_x0000_t202" style="position:absolute;margin-left:431.25pt;margin-top:787.5pt;width:71.25pt;height:11.25pt;z-index:-1887439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</w:rPr>
                  <w:t>①《资治通鉴》卷一九一《唐纪七》，高祖武德七年</w:t>
                </w:r>
                <w:r>
                  <w:rPr>
                    <w:rStyle w:val="MSGENFONTSTYLENAMETEMPLATEROLENUMBERMSGENFONTSTYLENAMEBYROLERUNNINGTITLE2MSGENFONTSTYLEMODIFERSIZE13"/>
                  </w:rPr>
                  <w:t>八月。</w:t>
                </w:r>
              </w:p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IZE155"/>
                    <w:noProof/>
                    <w:lang w:val="zh-CN" w:eastAsia="zh-CN" w:bidi="zh-CN"/>
                  </w:rPr>
                  <w:t>173</w:t>
                </w:r>
                <w:r>
                  <w:rPr>
                    <w:rStyle w:val="MSGENFONTSTYLENAMETEMPLATEROLENUMBERMSGENFONTSTYLENAMEBYROLERUNNINGTITLE2MSGENFONTSTYLEMODIFERSIZE15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5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17" type="#_x0000_t202" style="position:absolute;margin-left:90.5pt;margin-top:812.85pt;width:70.9pt;height:11.25pt;z-index:-1887439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2"/>
                    <w:noProof/>
                  </w:rPr>
                  <w:t>172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16" type="#_x0000_t202" style="position:absolute;margin-left:90.5pt;margin-top:812.85pt;width:70.9pt;height:11.25pt;z-index:-1887439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2"/>
                    <w:noProof/>
                  </w:rPr>
                  <w:t>176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15" type="#_x0000_t202" style="position:absolute;margin-left:433.15pt;margin-top:810.65pt;width:71.25pt;height:11.25pt;z-index:-1887439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"/>
                  </w:rPr>
                  <w:t>①《旧唐书》卷六十八《张公瑾传》。</w:t>
                </w:r>
              </w:p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2"/>
                    <w:noProof/>
                  </w:rPr>
                  <w:t>177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14" type="#_x0000_t202" style="position:absolute;margin-left:433.25pt;margin-top:799.85pt;width:71.25pt;height:11.25pt;z-index:-1887439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0"/>
                    <w:noProof/>
                    <w:lang w:val="zh-CN" w:eastAsia="zh-CN" w:bidi="zh-CN"/>
                  </w:rPr>
                  <w:t>175</w:t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13" type="#_x0000_t202" style="position:absolute;margin-left:90.5pt;margin-top:812.85pt;width:70.9pt;height:11.25pt;z-index:-1887439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2"/>
                    <w:noProof/>
                  </w:rPr>
                  <w:t>180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12" type="#_x0000_t202" style="position:absolute;margin-left:434.9pt;margin-top:794.7pt;width:70.9pt;height:11.25pt;z-index:-1887439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2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IZE152"/>
                    <w:noProof/>
                  </w:rPr>
                  <w:t>181</w:t>
                </w:r>
                <w:r>
                  <w:rPr>
                    <w:rStyle w:val="MSGENFONTSTYLENAMETEMPLATEROLENUMBERMSGENFONTSTYLENAMEBYROLERUNNINGTITLE2MSGENFONTSTYLEMODIFERSIZE15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2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1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11" type="#_x0000_t202" style="position:absolute;margin-left:433.25pt;margin-top:799.85pt;width:71.25pt;height:11.25pt;z-index:-1887439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0"/>
                    <w:noProof/>
                    <w:lang w:val="zh-CN" w:eastAsia="zh-CN" w:bidi="zh-CN"/>
                  </w:rPr>
                  <w:t>179</w:t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10" type="#_x0000_t202" style="position:absolute;margin-left:90.5pt;margin-top:812.85pt;width:70.9pt;height:11.25pt;z-index:-1887439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2"/>
                    <w:noProof/>
                  </w:rPr>
                  <w:t>186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09" type="#_x0000_t202" style="position:absolute;margin-left:433.25pt;margin-top:799.85pt;width:71.25pt;height:11.25pt;z-index:-1887439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0"/>
                    <w:noProof/>
                    <w:lang w:val="zh-CN" w:eastAsia="zh-CN" w:bidi="zh-CN"/>
                  </w:rPr>
                  <w:t>187</w:t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08" type="#_x0000_t202" style="position:absolute;margin-left:89.9pt;margin-top:796.55pt;width:71.25pt;height:11.6pt;z-index:-1887439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2"/>
                    <w:noProof/>
                  </w:rPr>
                  <w:t>182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07" type="#_x0000_t202" style="position:absolute;margin-left:88.75pt;margin-top:790.7pt;width:402.75pt;height:36.75pt;z-index:-1887439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</w:rPr>
                  <w:t>①《资治通鉴》卷一九八《唐纪十四》，太宗贞观十九年十二月。</w:t>
                </w:r>
              </w:p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0"/>
                    <w:noProof/>
                  </w:rPr>
                  <w:t>190</w:t>
                </w:r>
                <w:r>
                  <w:rPr>
                    <w:rStyle w:val="MSGENFONTSTYLENAMETEMPLATEROLENUMBERMSGENFONTSTYLENAMEBYROLERUNNINGTITLE2MSGENFONTSTYLEMODIFERSPACING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06" type="#_x0000_t202" style="position:absolute;margin-left:433.25pt;margin-top:799.85pt;width:71.25pt;height:11.25pt;z-index:-1887439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0"/>
                    <w:noProof/>
                    <w:lang w:val="zh-CN" w:eastAsia="zh-CN" w:bidi="zh-CN"/>
                  </w:rPr>
                  <w:t>191</w:t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05" type="#_x0000_t202" style="position:absolute;margin-left:90.5pt;margin-top:812.85pt;width:70.9pt;height:11.25pt;z-index:-1887439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2"/>
                    <w:noProof/>
                  </w:rPr>
                  <w:t>188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04" type="#_x0000_t202" style="position:absolute;margin-left:91.3pt;margin-top:800.25pt;width:71.25pt;height:11.25pt;z-index:-1887439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0"/>
                    <w:noProof/>
                  </w:rPr>
                  <w:t>198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03" type="#_x0000_t202" style="position:absolute;margin-left:433.25pt;margin-top:799.85pt;width:71.25pt;height:11.25pt;z-index:-1887439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0"/>
                    <w:noProof/>
                    <w:lang w:val="zh-CN" w:eastAsia="zh-CN" w:bidi="zh-CN"/>
                  </w:rPr>
                  <w:t>197</w:t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02" type="#_x0000_t202" style="position:absolute;margin-left:91.3pt;margin-top:800.25pt;width:71.25pt;height:11.25pt;z-index:-1887439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0"/>
                    <w:noProof/>
                  </w:rPr>
                  <w:t>204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01" type="#_x0000_t202" style="position:absolute;margin-left:433.25pt;margin-top:799.85pt;width:71.25pt;height:11.25pt;z-index:-1887439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0"/>
                    <w:noProof/>
                    <w:lang w:val="zh-CN" w:eastAsia="zh-CN" w:bidi="zh-CN"/>
                  </w:rPr>
                  <w:t>205</w:t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1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00" type="#_x0000_t202" style="position:absolute;margin-left:434.6pt;margin-top:799.85pt;width:70.9pt;height:11.6pt;z-index:-1887439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11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11"/>
                    <w:noProof/>
                    <w:lang w:val="zh-CN" w:eastAsia="zh-CN" w:bidi="zh-CN"/>
                  </w:rPr>
                  <w:t>199</w:t>
                </w:r>
                <w:r>
                  <w:rPr>
                    <w:rStyle w:val="MSGENFONTSTYLENAMETEMPLATEROLENUMBERMSGENFONTSTYLENAMEBYROLERUNNINGTITLE2MSGENFONTSTYLEMODIFERSPACING1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11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1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1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99" type="#_x0000_t202" style="position:absolute;margin-left:91.3pt;margin-top:800.25pt;width:71.25pt;height:11.25pt;z-index:-18874391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0"/>
                    <w:noProof/>
                  </w:rPr>
                  <w:t>208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98" type="#_x0000_t202" style="position:absolute;margin-left:91.3pt;margin-top:800.25pt;width:71.25pt;height:11.25pt;z-index:-1887439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30"/>
                  </w:rPr>
                  <w:t>#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97" type="#_x0000_t202" style="position:absolute;margin-left:90.55pt;margin-top:799.85pt;width:72.35pt;height:11.25pt;z-index:-1887439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6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IZE156"/>
                    <w:noProof/>
                    <w:lang w:val="zh-CN" w:eastAsia="zh-CN" w:bidi="zh-CN"/>
                  </w:rPr>
                  <w:t>210</w:t>
                </w:r>
                <w:r>
                  <w:rPr>
                    <w:rStyle w:val="MSGENFONTSTYLENAMETEMPLATEROLENUMBERMSGENFONTSTYLENAMEBYROLERUNNINGTITLE2MSGENFONTSTYLEMODIFERSIZE15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6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96" type="#_x0000_t202" style="position:absolute;margin-left:435.15pt;margin-top:799.85pt;width:70.85pt;height:11.25pt;z-index:-1887439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IZE156"/>
                    <w:noProof/>
                    <w:lang w:val="zh-CN" w:eastAsia="zh-CN" w:bidi="zh-CN"/>
                  </w:rPr>
                  <w:t>211</w:t>
                </w:r>
                <w:r>
                  <w:rPr>
                    <w:rStyle w:val="MSGENFONTSTYLENAMETEMPLATEROLENUMBERMSGENFONTSTYLENAMEBYROLERUNNINGTITLE2MSGENFONTSTYLEMODIFERSIZE15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6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95" type="#_x0000_t202" style="position:absolute;margin-left:433.25pt;margin-top:799.85pt;width:71.25pt;height:11.25pt;z-index:-1887439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0"/>
                    <w:noProof/>
                    <w:lang w:val="zh-CN" w:eastAsia="zh-CN" w:bidi="zh-CN"/>
                  </w:rPr>
                  <w:t>209</w:t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94" type="#_x0000_t202" style="position:absolute;margin-left:88.75pt;margin-top:801.95pt;width:72.4pt;height:11.65pt;z-index:-1887439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2"/>
                    <w:noProof/>
                  </w:rPr>
                  <w:t>216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93" type="#_x0000_t202" style="position:absolute;margin-left:433.25pt;margin-top:799.85pt;width:71.25pt;height:11.25pt;z-index:-1887439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0"/>
                    <w:noProof/>
                    <w:lang w:val="zh-CN" w:eastAsia="zh-CN" w:bidi="zh-CN"/>
                  </w:rPr>
                  <w:t>217</w:t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92" type="#_x0000_t202" style="position:absolute;margin-left:88.75pt;margin-top:801.95pt;width:72.4pt;height:11.65pt;z-index:-1887439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2"/>
                    <w:noProof/>
                  </w:rPr>
                  <w:t>220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91" type="#_x0000_t202" style="position:absolute;margin-left:433.25pt;margin-top:799.85pt;width:71.25pt;height:11.25pt;z-index:-18874390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0"/>
                    <w:noProof/>
                    <w:lang w:val="zh-CN" w:eastAsia="zh-CN" w:bidi="zh-CN"/>
                  </w:rPr>
                  <w:t>221</w:t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90" type="#_x0000_t202" style="position:absolute;margin-left:88.75pt;margin-top:801.95pt;width:72.4pt;height:11.65pt;z-index:-1887439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32"/>
                    <w:noProof/>
                  </w:rPr>
                  <w:t>224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89" type="#_x0000_t202" style="position:absolute;margin-left:434.05pt;margin-top:797.25pt;width:71.25pt;height:11.25pt;z-index:-1887439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TimesNewRoman"/>
                    <w:rFonts w:eastAsia="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NAMETimesNewRoman"/>
                    <w:rFonts w:eastAsia="PMingLiU"/>
                    <w:noProof/>
                  </w:rPr>
                  <w:t>225</w:t>
                </w:r>
                <w:r>
                  <w:rPr>
                    <w:rStyle w:val="MSGENFONTSTYLENAMETEMPLATEROLENUMBERMSGENFONTSTYLENAMEBYROLERUNNINGTITLE2MSGENFONTSTYLEMODIFERNAMETimesNewRoman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88" type="#_x0000_t202" style="position:absolute;margin-left:433.25pt;margin-top:799.85pt;width:71.25pt;height:11.25pt;z-index:-1887439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6A56B6" w:rsidRPr="006A56B6">
                  <w:rPr>
                    <w:rStyle w:val="MSGENFONTSTYLENAMETEMPLATEROLENUMBERMSGENFONTSTYLENAMEBYROLERUNNINGTITLE2MSGENFONTSTYLEMODIFERSPACING20"/>
                    <w:noProof/>
                    <w:lang w:val="zh-CN" w:eastAsia="zh-CN" w:bidi="zh-CN"/>
                  </w:rPr>
                  <w:t>223</w:t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87" type="#_x0000_t202" style="position:absolute;margin-left:88.75pt;margin-top:801.95pt;width:72.4pt;height:11.65pt;z-index:-1887439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2"/>
                    <w:noProof/>
                  </w:rPr>
                  <w:t>230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86" type="#_x0000_t202" style="position:absolute;margin-left:435.45pt;margin-top:800.75pt;width:69pt;height:11.65pt;z-index:-1887439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7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IZE157"/>
                    <w:noProof/>
                  </w:rPr>
                  <w:t>231</w:t>
                </w:r>
                <w:r>
                  <w:rPr>
                    <w:rStyle w:val="MSGENFONTSTYLENAMETEMPLATEROLENUMBERMSGENFONTSTYLENAMEBYROLERUNNINGTITLE2MSGENFONTSTYLEMODIFERSIZE157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7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57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85" type="#_x0000_t202" style="position:absolute;margin-left:88.75pt;margin-top:801.95pt;width:72.4pt;height:11.65pt;z-index:-1887439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2"/>
                    <w:noProof/>
                  </w:rPr>
                  <w:t>234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84" type="#_x0000_t202" style="position:absolute;margin-left:432.8pt;margin-top:801.9pt;width:71.25pt;height:11.25pt;z-index:-1887439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233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83" type="#_x0000_t202" style="position:absolute;margin-left:89.7pt;margin-top:799.6pt;width:1in;height:11.65pt;z-index:-1887439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7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IZE157"/>
                    <w:noProof/>
                  </w:rPr>
                  <w:t>232</w:t>
                </w:r>
                <w:r>
                  <w:rPr>
                    <w:rStyle w:val="MSGENFONTSTYLENAMETEMPLATEROLENUMBERMSGENFONTSTYLENAMEBYROLERUNNINGTITLE2MSGENFONTSTYLEMODIFERSIZE157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7"/>
                  </w:rPr>
                  <w:t xml:space="preserve"> _</w:t>
                </w:r>
              </w:p>
            </w:txbxContent>
          </v:textbox>
          <w10:wrap anchorx="page" anchory="page"/>
        </v:shape>
      </w:pict>
    </w:r>
  </w:p>
</w:ftr>
</file>

<file path=word/footer2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82" type="#_x0000_t202" style="position:absolute;margin-left:88.75pt;margin-top:801.95pt;width:72.4pt;height:11.65pt;z-index:-1887438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2"/>
                    <w:noProof/>
                  </w:rPr>
                  <w:t>236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81" type="#_x0000_t202" style="position:absolute;margin-left:432.8pt;margin-top:801.9pt;width:71.25pt;height:11.25pt;z-index:-1887438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237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80" type="#_x0000_t202" style="position:absolute;margin-left:457.55pt;margin-top:797.35pt;width:46.85pt;height:11.25pt;z-index:-1887438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235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79" type="#_x0000_t202" style="position:absolute;margin-left:88.75pt;margin-top:801.95pt;width:72.4pt;height:11.65pt;z-index:-1887438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2"/>
                    <w:noProof/>
                  </w:rPr>
                  <w:t>240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78" type="#_x0000_t202" style="position:absolute;margin-left:432.8pt;margin-top:801.9pt;width:71.25pt;height:11.25pt;z-index:-18874389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241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77" type="#_x0000_t202" style="position:absolute;margin-left:432.8pt;margin-top:801.9pt;width:71.25pt;height:11.25pt;z-index:-18874389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31"/>
                  </w:rPr>
                  <w:t>#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76" type="#_x0000_t202" style="position:absolute;margin-left:432.8pt;margin-top:801.9pt;width:71.25pt;height:11.25pt;z-index:-18874389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243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75" type="#_x0000_t202" style="position:absolute;margin-left:88.35pt;margin-top:801.55pt;width:71.25pt;height:11.6pt;z-index:-18874389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7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IZE157"/>
                    <w:noProof/>
                  </w:rPr>
                  <w:t>248</w:t>
                </w:r>
                <w:r>
                  <w:rPr>
                    <w:rStyle w:val="MSGENFONTSTYLENAMETEMPLATEROLENUMBERMSGENFONTSTYLENAMEBYROLERUNNINGTITLE2MSGENFONTSTYLEMODIFERSIZE157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7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57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74" type="#_x0000_t202" style="position:absolute;margin-left:432.8pt;margin-top:801.9pt;width:71.25pt;height:11.25pt;z-index:-18874389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247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73" type="#_x0000_t202" style="position:absolute;margin-left:89.85pt;margin-top:801.55pt;width:71.6pt;height:10.85pt;z-index:-18874389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250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2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72" type="#_x0000_t202" style="position:absolute;margin-left:432.8pt;margin-top:801.9pt;width:71.25pt;height:11.25pt;z-index:-18874388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251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71" type="#_x0000_t202" style="position:absolute;margin-left:89.3pt;margin-top:801.55pt;width:72.35pt;height:11.65pt;z-index:-18874388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249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70" type="#_x0000_t202" style="position:absolute;margin-left:88.2pt;margin-top:795.15pt;width:70.1pt;height:11.25pt;z-index:-18874388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256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69" type="#_x0000_t202" style="position:absolute;margin-left:432.8pt;margin-top:801.9pt;width:71.25pt;height:11.25pt;z-index:-18874388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257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68" type="#_x0000_t202" style="position:absolute;margin-left:433.6pt;margin-top:795.55pt;width:71.25pt;height:11.25pt;z-index:-18874388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30"/>
                  </w:rPr>
                  <w:t>#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67" type="#_x0000_t202" style="position:absolute;margin-left:433.6pt;margin-top:795.55pt;width:71.25pt;height:11.25pt;z-index:-18874388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259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2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66" type="#_x0000_t202" style="position:absolute;margin-left:89.9pt;margin-top:795.55pt;width:71.65pt;height:11.25pt;z-index:-18874388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258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65" type="#_x0000_t202" style="position:absolute;margin-left:89.9pt;margin-top:795.55pt;width:71.65pt;height:11.25pt;z-index:-18874388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262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64" type="#_x0000_t202" style="position:absolute;margin-left:89.9pt;margin-top:795.55pt;width:71.65pt;height:11.25pt;z-index:-18874388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30"/>
                  </w:rPr>
                  <w:t>#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63" type="#_x0000_t202" style="position:absolute;margin-left:432.8pt;margin-top:801.9pt;width:71.25pt;height:11.25pt;z-index:-18874388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261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62" type="#_x0000_t202" style="position:absolute;margin-left:89.9pt;margin-top:795.55pt;width:71.65pt;height:11.25pt;z-index:-18874387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264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61" type="#_x0000_t202" style="position:absolute;margin-left:434.85pt;margin-top:813.15pt;width:71.25pt;height:11.25pt;z-index:-18874387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3"/>
                  </w:rPr>
                  <w:t>①《旧唐书》卷八十四</w:t>
                </w:r>
                <w:r>
                  <w:rPr>
                    <w:rStyle w:val="MSGENFONTSTYLENAMETEMPLATEROLENUMBERMSGENFONTSTYLENAMEBYROLERUNNINGTITLE2MSGENFONTSTYLEMODIFERSIZE13"/>
                    <w:lang w:val="en-US" w:eastAsia="en-US" w:bidi="en-US"/>
                  </w:rPr>
                  <w:t>&lt;(</w:t>
                </w:r>
                <w:r>
                  <w:rPr>
                    <w:rStyle w:val="MSGENFONTSTYLENAMETEMPLATEROLENUMBERMSGENFONTSTYLENAMEBYROLERUNNINGTITLE2MSGENFONTSTYLEMODIFERSIZE13"/>
                  </w:rPr>
                  <w:t>刘仁轨传》。</w:t>
                </w:r>
              </w:p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"/>
                    <w:noProof/>
                    <w:lang w:val="zh-CN" w:eastAsia="zh-CN" w:bidi="zh-CN"/>
                  </w:rPr>
                  <w:t>265</w:t>
                </w:r>
                <w:r>
                  <w:rPr>
                    <w:rStyle w:val="MSGENFONTSTYLENAMETEMPLATEROLENUMBERMSGENFONTSTYLENAMEBYROLERUNNINGTITLE2MSGENFONTSTYLEMODIFERSPACING3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60" type="#_x0000_t202" style="position:absolute;margin-left:435.8pt;margin-top:792.4pt;width:71.25pt;height:11.65pt;z-index:-18874387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1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1"/>
                    <w:noProof/>
                  </w:rPr>
                  <w:t>263</w:t>
                </w:r>
                <w:r>
                  <w:rPr>
                    <w:rStyle w:val="MSGENFONTSTYLENAMETEMPLATEROLENUMBERMSGENFONTSTYLENAMEBYROLERUNNINGTITLE2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59" type="#_x0000_t202" style="position:absolute;margin-left:88.1pt;margin-top:792.8pt;width:71.25pt;height:11.25pt;z-index:-18874387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8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IZE158"/>
                    <w:noProof/>
                  </w:rPr>
                  <w:t>268</w:t>
                </w:r>
                <w:r>
                  <w:rPr>
                    <w:rStyle w:val="MSGENFONTSTYLENAMETEMPLATEROLENUMBERMSGENFONTSTYLENAMEBYROLERUNNINGTITLE2MSGENFONTSTYLEMODIFERSIZE158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8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58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58" type="#_x0000_t202" style="position:absolute;margin-left:432.8pt;margin-top:801.9pt;width:71.25pt;height:11.25pt;z-index:-18874387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269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57" type="#_x0000_t202" style="position:absolute;margin-left:432.8pt;margin-top:801.9pt;width:71.25pt;height:11.25pt;z-index:-18874387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31"/>
                  </w:rPr>
                  <w:t>#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56" type="#_x0000_t202" style="position:absolute;margin-left:432.8pt;margin-top:801.9pt;width:71.25pt;height:11.25pt;z-index:-18874387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271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55" type="#_x0000_t202" style="position:absolute;margin-left:89pt;margin-top:793.7pt;width:1in;height:11.25pt;z-index:-18874387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274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54" type="#_x0000_t202" style="position:absolute;margin-left:432.8pt;margin-top:801.9pt;width:71.25pt;height:11.25pt;z-index:-18874387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275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53" type="#_x0000_t202" style="position:absolute;margin-left:89pt;margin-top:793.7pt;width:1in;height:11.25pt;z-index:-18874387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278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52" type="#_x0000_t202" style="position:absolute;margin-left:432.8pt;margin-top:801.9pt;width:71.25pt;height:11.25pt;z-index:-18874386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279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51" type="#_x0000_t202" style="position:absolute;margin-left:435.9pt;margin-top:818.4pt;width:71.6pt;height:10.85pt;z-index:-18874386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</w:rPr>
                  <w:t>①《资治通鉴》卷二〇 —《唐纪十七》，高宗总章元年二月。</w:t>
                </w:r>
              </w:p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277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50" type="#_x0000_t202" style="position:absolute;margin-left:88.45pt;margin-top:792.15pt;width:403.5pt;height:37.15pt;z-index:-18874386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</w:rPr>
                  <w:t>①②《资治通鉴》卷一〇三《唐纪十九》，则天后光宅元年二月。</w:t>
                </w:r>
              </w:p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284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49" type="#_x0000_t202" style="position:absolute;margin-left:432.8pt;margin-top:801.9pt;width:71.25pt;height:11.25pt;z-index:-18874386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285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48" type="#_x0000_t202" style="position:absolute;margin-left:89pt;margin-top:793.7pt;width:1in;height:11.25pt;z-index:-18874386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282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47" type="#_x0000_t202" style="position:absolute;margin-left:432.8pt;margin-top:801.9pt;width:71.25pt;height:11.25pt;z-index:-1887438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288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46" type="#_x0000_t202" style="position:absolute;margin-left:432.8pt;margin-top:801.9pt;width:71.25pt;height:11.25pt;z-index:-1887438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287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45" type="#_x0000_t202" style="position:absolute;margin-left:432.8pt;margin-top:801.9pt;width:71.25pt;height:11.25pt;z-index:-1887438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31"/>
                  </w:rPr>
                  <w:t>#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44" type="#_x0000_t202" style="position:absolute;margin-left:432.8pt;margin-top:801.9pt;width:71.25pt;height:11.25pt;z-index:-1887438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289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2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43" type="#_x0000_t202" style="position:absolute;margin-left:91.45pt;margin-top:795.95pt;width:70.1pt;height:11.25pt;z-index:-1887438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292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2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42" type="#_x0000_t202" style="position:absolute;margin-left:432.8pt;margin-top:801.9pt;width:71.25pt;height:11.25pt;z-index:-1887438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293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41" type="#_x0000_t202" style="position:absolute;margin-left:90.55pt;margin-top:797.8pt;width:71.25pt;height:11.25pt;z-index:-1887438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296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40" type="#_x0000_t202" style="position:absolute;margin-left:432.8pt;margin-top:801.9pt;width:71.25pt;height:11.25pt;z-index:-1887438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295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39" type="#_x0000_t202" style="position:absolute;margin-left:434.75pt;margin-top:797.8pt;width:71.65pt;height:11.25pt;z-index:-1887438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9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IZE159"/>
                    <w:noProof/>
                  </w:rPr>
                  <w:t>298</w:t>
                </w:r>
                <w:r>
                  <w:rPr>
                    <w:rStyle w:val="MSGENFONTSTYLENAMETEMPLATEROLENUMBERMSGENFONTSTYLENAMEBYROLERUNNINGTITLE2MSGENFONTSTYLEMODIFERSIZE159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9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3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38" type="#_x0000_t202" style="position:absolute;margin-left:434.75pt;margin-top:797.8pt;width:71.65pt;height:11.25pt;z-index:-1887438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9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IZE159"/>
                    <w:noProof/>
                  </w:rPr>
                  <w:t>299</w:t>
                </w:r>
                <w:r>
                  <w:rPr>
                    <w:rStyle w:val="MSGENFONTSTYLENAMETEMPLATEROLENUMBERMSGENFONTSTYLENAMEBYROLERUNNINGTITLE2MSGENFONTSTYLEMODIFERSIZE159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9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3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37" type="#_x0000_t202" style="position:absolute;margin-left:91.25pt;margin-top:797.8pt;width:71.25pt;height:11.65pt;z-index:-1887438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297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36" type="#_x0000_t202" style="position:absolute;margin-left:91.25pt;margin-top:797.8pt;width:71.25pt;height:11.65pt;z-index:-1887438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300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35" type="#_x0000_t202" style="position:absolute;margin-left:432.8pt;margin-top:801.9pt;width:71.25pt;height:11.25pt;z-index:-1887438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301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34" type="#_x0000_t202" style="position:absolute;margin-left:90.15pt;margin-top:797.8pt;width:70.5pt;height:11.25pt;z-index:-1887438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TimesNewRoman1"/>
                    <w:rFonts w:eastAsia="PMingLiU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NAMETimesNewRoman1"/>
                    <w:rFonts w:eastAsia="PMingLiU"/>
                    <w:noProof/>
                  </w:rPr>
                  <w:t>299</w:t>
                </w:r>
                <w:r>
                  <w:rPr>
                    <w:rStyle w:val="MSGENFONTSTYLENAMETEMPLATEROLENUMBERMSGENFONTSTYLENAMEBYROLERUNNINGTITLE2MSGENFONTSTYLEMODIFERNAMETimesNewRoman1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33" type="#_x0000_t202" style="position:absolute;margin-left:91.25pt;margin-top:797.8pt;width:71.25pt;height:11.65pt;z-index:-1887438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308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32" type="#_x0000_t202" style="position:absolute;margin-left:434.75pt;margin-top:796.4pt;width:70.5pt;height:10.5pt;z-index:-1887438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307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31" type="#_x0000_t202" style="position:absolute;margin-left:432.8pt;margin-top:801.9pt;width:71.25pt;height:11.25pt;z-index:-1887438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305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30" type="#_x0000_t202" style="position:absolute;margin-left:91.25pt;margin-top:797.8pt;width:71.25pt;height:11.65pt;z-index:-1887438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310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29" type="#_x0000_t202" style="position:absolute;margin-left:434pt;margin-top:793.4pt;width:71.6pt;height:10.85pt;z-index:-1887438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0"/>
                    <w:noProof/>
                  </w:rPr>
                  <w:t>311</w:t>
                </w:r>
                <w:r>
                  <w:rPr>
                    <w:rStyle w:val="MSGENFONTSTYLENAMETEMPLATEROLENUMBERMSGENFONTSTYLENAMEBYROLERUNNINGTITLE2MSGENFONTSTYLEMODIFERSPACING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28" type="#_x0000_t202" style="position:absolute;margin-left:432.8pt;margin-top:801.9pt;width:71.25pt;height:11.25pt;z-index:-1887438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309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27" type="#_x0000_t202" style="position:absolute;margin-left:91.25pt;margin-top:797.8pt;width:71.25pt;height:11.65pt;z-index:-1887438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316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26" type="#_x0000_t202" style="position:absolute;margin-left:432.8pt;margin-top:801.9pt;width:71.25pt;height:11.25pt;z-index:-1887438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315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25" type="#_x0000_t202" style="position:absolute;margin-left:101.2pt;margin-top:798.25pt;width:186.75pt;height:11.25pt;z-index:-188743842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tabs>
                    <w:tab w:val="right" w:pos="3735"/>
                  </w:tabs>
                  <w:spacing w:line="240" w:lineRule="auto"/>
                </w:pPr>
                <w:r>
                  <w:rPr>
                    <w:rStyle w:val="MSGENFONTSTYLENAMETEMPLATEROLENUMBERMSGENFONTSTYLENAMEBYROLERUNNINGTITLE2MSGENFONTSTYLEMODIFERNAMETimesNewRoman0"/>
                    <w:rFonts w:eastAsia="PMingLiU"/>
                  </w:rPr>
                  <w:t xml:space="preserve">•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NAMETimesNewRoman1"/>
                    <w:rFonts w:eastAsia="PMingLiU"/>
                    <w:noProof/>
                  </w:rPr>
                  <w:t>312</w:t>
                </w:r>
                <w:r>
                  <w:rPr>
                    <w:rStyle w:val="MSGENFONTSTYLENAMETEMPLATEROLENUMBERMSGENFONTSTYLENAMEBYROLERUNNINGTITLE2MSGENFONTSTYLEMODIFERNAMETimesNewRoman1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</w:rPr>
                  <w:t>—</w:t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</w:rPr>
                  <w:tab/>
                </w:r>
                <w:r>
                  <w:rPr>
                    <w:rStyle w:val="MSGENFONTSTYLENAMETEMPLATEROLENUMBERMSGENFONTSTYLENAMEBYROLERUNNINGTITLE2MSGENFONTSTYLEMODIFERSIZE65"/>
                  </w:rPr>
                  <w:t>、</w:t>
                </w:r>
              </w:p>
            </w:txbxContent>
          </v:textbox>
          <w10:wrap anchorx="page" anchory="page"/>
        </v:shape>
      </w:pict>
    </w:r>
  </w:p>
</w:ftr>
</file>

<file path=word/footer3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24" type="#_x0000_t202" style="position:absolute;margin-left:432.8pt;margin-top:801.9pt;width:71.25pt;height:11.25pt;z-index:-1887438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31"/>
                  </w:rPr>
                  <w:t>#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23" type="#_x0000_t202" style="position:absolute;margin-left:432.8pt;margin-top:801.9pt;width:71.25pt;height:11.25pt;z-index:-1887438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319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22" type="#_x0000_t202" style="position:absolute;margin-left:432.8pt;margin-top:801.9pt;width:71.25pt;height:11.25pt;z-index:-1887438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322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21" type="#_x0000_t202" style="position:absolute;margin-left:432.8pt;margin-top:801.9pt;width:71.25pt;height:11.25pt;z-index:-1887438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321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20" type="#_x0000_t202" style="position:absolute;margin-left:90.5pt;margin-top:796.3pt;width:69pt;height:11.25pt;z-index:-1887438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324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19" type="#_x0000_t202" style="position:absolute;margin-left:432.8pt;margin-top:801.9pt;width:71.25pt;height:11.25pt;z-index:-1887438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325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18" type="#_x0000_t202" style="position:absolute;margin-left:86.55pt;margin-top:779.6pt;width:403.5pt;height:36.75pt;z-index:-1887438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</w:rPr>
                  <w:t>①《资治通鉴》卷二〇六《唐纪二十二》，则天后圣历元年十月。</w:t>
                </w:r>
              </w:p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IZE155"/>
                    <w:noProof/>
                    <w:lang w:val="zh-CN" w:eastAsia="zh-CN" w:bidi="zh-CN"/>
                  </w:rPr>
                  <w:t>322</w:t>
                </w:r>
                <w:r>
                  <w:rPr>
                    <w:rStyle w:val="MSGENFONTSTYLENAMETEMPLATEROLENUMBERMSGENFONTSTYLENAMEBYROLERUNNINGTITLE2MSGENFONTSTYLEMODIFERSIZE15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5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17" type="#_x0000_t202" style="position:absolute;margin-left:432.8pt;margin-top:801.9pt;width:71.25pt;height:11.25pt;z-index:-1887438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328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16" type="#_x0000_t202" style="position:absolute;margin-left:432.8pt;margin-top:801.9pt;width:71.25pt;height:11.25pt;z-index:-1887438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327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15" type="#_x0000_t202" style="position:absolute;margin-left:93.8pt;margin-top:785.5pt;width:401.25pt;height:37.15pt;z-index:-1887438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</w:rPr>
                  <w:t>①《资治通鉴》卷二〇七《唐纪二十三》，则天后久视元年七月《=</w:t>
                </w:r>
              </w:p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6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IZE156"/>
                    <w:noProof/>
                    <w:lang w:val="zh-CN" w:eastAsia="zh-CN" w:bidi="zh-CN"/>
                  </w:rPr>
                  <w:t>330</w:t>
                </w:r>
                <w:r>
                  <w:rPr>
                    <w:rStyle w:val="MSGENFONTSTYLENAMETEMPLATEROLENUMBERMSGENFONTSTYLENAMEBYROLERUNNINGTITLE2MSGENFONTSTYLEMODIFERSIZE15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6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56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14" type="#_x0000_t202" style="position:absolute;margin-left:432.8pt;margin-top:801.9pt;width:71.25pt;height:11.25pt;z-index:-1887438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329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13" type="#_x0000_t202" style="position:absolute;margin-left:90.5pt;margin-top:796.3pt;width:69pt;height:11.25pt;z-index:-1887438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328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12" type="#_x0000_t202" style="position:absolute;margin-left:434.4pt;margin-top:797.4pt;width:71.25pt;height:10.9pt;z-index:-1887438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0"/>
                    <w:noProof/>
                  </w:rPr>
                  <w:t>332</w:t>
                </w:r>
                <w:r>
                  <w:rPr>
                    <w:rStyle w:val="MSGENFONTSTYLENAMETEMPLATEROLENUMBERMSGENFONTSTYLENAMEBYROLERUNNINGTITLE2MSGENFONTSTYLEMODIFERSPACING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11" type="#_x0000_t202" style="position:absolute;margin-left:434.4pt;margin-top:797.4pt;width:71.25pt;height:10.9pt;z-index:-1887438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0"/>
                    <w:noProof/>
                  </w:rPr>
                  <w:t>333</w:t>
                </w:r>
                <w:r>
                  <w:rPr>
                    <w:rStyle w:val="MSGENFONTSTYLENAMETEMPLATEROLENUMBERMSGENFONTSTYLENAMEBYROLERUNNINGTITLE2MSGENFONTSTYLEMODIFERSPACING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10" type="#_x0000_t202" style="position:absolute;margin-left:90.5pt;margin-top:796.3pt;width:69pt;height:11.25pt;z-index:-1887438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331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09" type="#_x0000_t202" style="position:absolute;margin-left:92pt;margin-top:799.3pt;width:71.25pt;height:11.25pt;z-index:-1887438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2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IZE152"/>
                    <w:noProof/>
                  </w:rPr>
                  <w:t>334</w:t>
                </w:r>
                <w:r>
                  <w:rPr>
                    <w:rStyle w:val="MSGENFONTSTYLENAMETEMPLATEROLENUMBERMSGENFONTSTYLENAMEBYROLERUNNINGTITLE2MSGENFONTSTYLEMODIFERSIZE15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2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08" type="#_x0000_t202" style="position:absolute;margin-left:434.4pt;margin-top:797.4pt;width:71.25pt;height:10.9pt;z-index:-1887438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0"/>
                    <w:noProof/>
                  </w:rPr>
                  <w:t>335</w:t>
                </w:r>
                <w:r>
                  <w:rPr>
                    <w:rStyle w:val="MSGENFONTSTYLENAMETEMPLATEROLENUMBERMSGENFONTSTYLENAMEBYROLERUNNINGTITLE2MSGENFONTSTYLEMODIFERSPACING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07" type="#_x0000_t202" style="position:absolute;margin-left:105.15pt;margin-top:800.8pt;width:56.25pt;height:11.25pt;z-index:-1887438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-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333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06" type="#_x0000_t202" style="position:absolute;margin-left:89.95pt;margin-top:800.8pt;width:70.15pt;height:11.25pt;z-index:-1887438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2"/>
                    <w:noProof/>
                  </w:rPr>
                  <w:t>340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05" type="#_x0000_t202" style="position:absolute;margin-left:435.5pt;margin-top:800.05pt;width:70.85pt;height:11.25pt;z-index:-1887438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2"/>
                    <w:noProof/>
                  </w:rPr>
                  <w:t>341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04" type="#_x0000_t202" style="position:absolute;margin-left:434.95pt;margin-top:796.3pt;width:72.35pt;height:10.9pt;z-index:-1887438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2"/>
                    <w:noProof/>
                  </w:rPr>
                  <w:t>336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3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03" type="#_x0000_t202" style="position:absolute;margin-left:89.95pt;margin-top:800.8pt;width:70.15pt;height:11.25pt;z-index:-1887438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2"/>
                    <w:noProof/>
                  </w:rPr>
                  <w:t>346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02" type="#_x0000_t202" style="position:absolute;margin-left:435.5pt;margin-top:800.05pt;width:70.85pt;height:11.25pt;z-index:-1887438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2"/>
                    <w:noProof/>
                  </w:rPr>
                  <w:t>347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01" type="#_x0000_t202" style="position:absolute;margin-left:459.9pt;margin-top:794.15pt;width:46.5pt;height:10.9pt;z-index:-1887438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345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500" type="#_x0000_t202" style="position:absolute;margin-left:91.45pt;margin-top:796pt;width:72.75pt;height:11.25pt;z-index:-1887438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350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99" type="#_x0000_t202" style="position:absolute;margin-left:435.5pt;margin-top:800.05pt;width:70.85pt;height:11.25pt;z-index:-18874381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2"/>
                    <w:noProof/>
                  </w:rPr>
                  <w:t>351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98" type="#_x0000_t202" style="position:absolute;margin-left:89.95pt;margin-top:800.8pt;width:70.15pt;height:11.25pt;z-index:-1887438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2"/>
                    <w:noProof/>
                  </w:rPr>
                  <w:t>348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97" type="#_x0000_t202" style="position:absolute;margin-left:90.9pt;margin-top:795.25pt;width:72.35pt;height:11.25pt;z-index:-1887438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354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96" type="#_x0000_t202" style="position:absolute;margin-left:435.5pt;margin-top:800.05pt;width:70.85pt;height:11.25pt;z-index:-1887438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2"/>
                    <w:noProof/>
                  </w:rPr>
                  <w:t>353</w:t>
                </w:r>
                <w:r>
                  <w:rPr>
                    <w:rStyle w:val="MSGENFONTSTYLENAMETEMPLATEROLENUMBERMSGENFONTSTYLENAMEBYROLERUNNINGTITLE2MSGENFONTSTYLEMODIFERSPACING3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95" type="#_x0000_t202" style="position:absolute;margin-left:91.45pt;margin-top:796pt;width:72.75pt;height:11.25pt;z-index:-1887438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352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94" type="#_x0000_t202" style="position:absolute;margin-left:92.05pt;margin-top:789.4pt;width:400.85pt;height:36.4pt;z-index:-1887438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10"/>
                  </w:rPr>
                  <w:t>①②《资治通鉴》卷二</w:t>
                </w:r>
                <w:r>
                  <w:rPr>
                    <w:rStyle w:val="MSGENFONTSTYLENAMETEMPLATEROLENUMBERMSGENFONTSTYLENAMEBYROLERUNNINGTITLE2MSGENFONTSTYLEMODIFERNAMETimesNewRoman2"/>
                    <w:rFonts w:eastAsia="PMingLiU"/>
                  </w:rPr>
                  <w:t>O</w:t>
                </w:r>
                <w:r>
                  <w:rPr>
                    <w:rStyle w:val="MSGENFONTSTYLENAMETEMPLATEROLENUMBERMSGENFONTSTYLENAMEBYROLERUNNINGTITLE2MSGENFONTSTYLEMODIFERSPACING10"/>
                  </w:rPr>
                  <w:t>八《唐纪二十四中宗景龙元年七月。</w:t>
                </w:r>
              </w:p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356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93" type="#_x0000_t202" style="position:absolute;margin-left:435.7pt;margin-top:794.15pt;width:71.65pt;height:11.25pt;z-index:-1887438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357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3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92" type="#_x0000_t202" style="position:absolute;margin-left:434.2pt;margin-top:795.65pt;width:71.65pt;height:10.9pt;z-index:-1887438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355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91" type="#_x0000_t202" style="position:absolute;margin-left:429.3pt;margin-top:799pt;width:71.25pt;height:10.85pt;z-index:-18874380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"/>
                    <w:noProof/>
                  </w:rPr>
                  <w:t>360</w:t>
                </w:r>
                <w:r>
                  <w:rPr>
                    <w:rStyle w:val="MSGENFONTSTYLENAMETEMPLATEROLENUMBERMSGENFONTSTYLENAMEBYROLERUNNINGTITLE2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90" type="#_x0000_t202" style="position:absolute;margin-left:429.3pt;margin-top:799pt;width:71.25pt;height:10.85pt;z-index:-1887438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"/>
                    <w:noProof/>
                  </w:rPr>
                  <w:t>359</w:t>
                </w:r>
                <w:r>
                  <w:rPr>
                    <w:rStyle w:val="MSGENFONTSTYLENAMETEMPLATEROLENUMBERMSGENFONTSTYLENAMEBYROLERUNNINGTITLE2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89" type="#_x0000_t202" style="position:absolute;margin-left:92.15pt;margin-top:796.4pt;width:67.85pt;height:11.25pt;z-index:-1887438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"/>
                    <w:noProof/>
                  </w:rPr>
                  <w:t>364</w:t>
                </w:r>
                <w:r>
                  <w:rPr>
                    <w:rStyle w:val="MSGENFONTSTYLENAMETEMPLATEROLENUMBERMSGENFONTSTYLENAMEBYROLERUNNINGTITLE2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88" type="#_x0000_t202" style="position:absolute;margin-left:433.4pt;margin-top:794.2pt;width:69.75pt;height:11.25pt;z-index:-1887438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TimesNewRoman3"/>
                    <w:rFonts w:eastAsia="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NAMETimesNewRoman3"/>
                    <w:rFonts w:eastAsia="PMingLiU"/>
                    <w:noProof/>
                  </w:rPr>
                  <w:t>365</w:t>
                </w:r>
                <w:r>
                  <w:rPr>
                    <w:rStyle w:val="MSGENFONTSTYLENAMETEMPLATEROLENUMBERMSGENFONTSTYLENAMEBYROLERUNNINGTITLE2MSGENFONTSTYLEMODIFERNAMETimesNewRoman3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3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87" type="#_x0000_t202" style="position:absolute;margin-left:429.3pt;margin-top:799pt;width:71.25pt;height:10.85pt;z-index:-1887438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"/>
                    <w:noProof/>
                  </w:rPr>
                  <w:t>363</w:t>
                </w:r>
                <w:r>
                  <w:rPr>
                    <w:rStyle w:val="MSGENFONTSTYLENAMETEMPLATEROLENUMBERMSGENFONTSTYLENAMEBYROLERUNNINGTITLE2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86" type="#_x0000_t202" style="position:absolute;margin-left:89.7pt;margin-top:796.05pt;width:72.4pt;height:10.9pt;z-index:-1887438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TimesNewRoman3"/>
                    <w:rFonts w:eastAsia="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NAMETimesNewRoman3"/>
                    <w:rFonts w:eastAsia="PMingLiU"/>
                    <w:noProof/>
                  </w:rPr>
                  <w:t>368</w:t>
                </w:r>
                <w:r>
                  <w:rPr>
                    <w:rStyle w:val="MSGENFONTSTYLENAMETEMPLATEROLENUMBERMSGENFONTSTYLENAMEBYROLERUNNINGTITLE2MSGENFONTSTYLEMODIFERNAMETimesNewRoman3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85" type="#_x0000_t202" style="position:absolute;margin-left:429.3pt;margin-top:799pt;width:71.25pt;height:10.85pt;z-index:-1887438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"/>
                    <w:noProof/>
                  </w:rPr>
                  <w:t>369</w:t>
                </w:r>
                <w:r>
                  <w:rPr>
                    <w:rStyle w:val="MSGENFONTSTYLENAMETEMPLATEROLENUMBERMSGENFONTSTYLENAMEBYROLERUNNINGTITLE2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84" type="#_x0000_t202" style="position:absolute;margin-left:90.2pt;margin-top:795.15pt;width:69.75pt;height:11.25pt;z-index:-1887438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65"/>
                  </w:rPr>
                  <w:t>一</w:t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  <w:lang w:val="zh-CN" w:eastAsia="zh-CN" w:bidi="zh-CN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372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83" type="#_x0000_t202" style="position:absolute;margin-left:429.3pt;margin-top:799pt;width:71.25pt;height:10.85pt;z-index:-1887438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"/>
                    <w:noProof/>
                  </w:rPr>
                  <w:t>373</w:t>
                </w:r>
                <w:r>
                  <w:rPr>
                    <w:rStyle w:val="MSGENFONTSTYLENAMETEMPLATEROLENUMBERMSGENFONTSTYLENAMEBYROLERUNNINGTITLE2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82" type="#_x0000_t202" style="position:absolute;margin-left:90.05pt;margin-top:795.5pt;width:71.25pt;height:11.25pt;z-index:-1887437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IZE155"/>
                    <w:noProof/>
                    <w:lang w:val="zh-CN" w:eastAsia="zh-CN" w:bidi="zh-CN"/>
                  </w:rPr>
                  <w:t>376</w:t>
                </w:r>
                <w:r>
                  <w:rPr>
                    <w:rStyle w:val="MSGENFONTSTYLENAMETEMPLATEROLENUMBERMSGENFONTSTYLENAMEBYROLERUNNINGTITLE2MSGENFONTSTYLEMODIFERSIZE15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5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81" type="#_x0000_t202" style="position:absolute;margin-left:429.3pt;margin-top:799pt;width:71.25pt;height:10.85pt;z-index:-1887437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"/>
                    <w:noProof/>
                  </w:rPr>
                  <w:t>375</w:t>
                </w:r>
                <w:r>
                  <w:rPr>
                    <w:rStyle w:val="MSGENFONTSTYLENAMETEMPLATEROLENUMBERMSGENFONTSTYLENAMEBYROLERUNNINGTITLE2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80" type="#_x0000_t202" style="position:absolute;margin-left:90.05pt;margin-top:795.15pt;width:400.5pt;height:36.75pt;z-index:-1887437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10"/>
                  </w:rPr>
                  <w:t>①《资治通鉴》卷二一三《唐纪二十九玄宗开元二十年三月。</w:t>
                </w:r>
              </w:p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1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10"/>
                    <w:noProof/>
                  </w:rPr>
                  <w:t>374</w:t>
                </w:r>
                <w:r>
                  <w:rPr>
                    <w:rStyle w:val="MSGENFONTSTYLENAMETEMPLATEROLENUMBERMSGENFONTSTYLENAMEBYROLERUNNINGTITLE2MSGENFONTSTYLEMODIFERSPACING1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1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1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79" type="#_x0000_t202" style="position:absolute;margin-left:90.05pt;margin-top:795.5pt;width:71.25pt;height:11.25pt;z-index:-1887437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IZE155"/>
                    <w:noProof/>
                    <w:lang w:val="zh-CN" w:eastAsia="zh-CN" w:bidi="zh-CN"/>
                  </w:rPr>
                  <w:t>386</w:t>
                </w:r>
                <w:r>
                  <w:rPr>
                    <w:rStyle w:val="MSGENFONTSTYLENAMETEMPLATEROLENUMBERMSGENFONTSTYLENAMEBYROLERUNNINGTITLE2MSGENFONTSTYLEMODIFERSIZE15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5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78" type="#_x0000_t202" style="position:absolute;margin-left:429.3pt;margin-top:799pt;width:71.25pt;height:10.85pt;z-index:-18874379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"/>
                    <w:noProof/>
                  </w:rPr>
                  <w:t>385</w:t>
                </w:r>
                <w:r>
                  <w:rPr>
                    <w:rStyle w:val="MSGENFONTSTYLENAMETEMPLATEROLENUMBERMSGENFONTSTYLENAMEBYROLERUNNINGTITLE2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77" type="#_x0000_t202" style="position:absolute;margin-left:429.3pt;margin-top:799pt;width:71.25pt;height:10.85pt;z-index:-18874379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2"/>
                  </w:rPr>
                  <w:t>#</w:t>
                </w:r>
                <w:r>
                  <w:rPr>
                    <w:rStyle w:val="MSGENFONTSTYLENAMETEMPLATEROLENUMBERMSGENFONTSTYLENAMEBYROLERUNNINGTITLE2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76" type="#_x0000_t202" style="position:absolute;margin-left:429.3pt;margin-top:799pt;width:71.25pt;height:10.85pt;z-index:-18874379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"/>
                    <w:noProof/>
                  </w:rPr>
                  <w:t>389</w:t>
                </w:r>
                <w:r>
                  <w:rPr>
                    <w:rStyle w:val="MSGENFONTSTYLENAMETEMPLATEROLENUMBERMSGENFONTSTYLENAMEBYROLERUNNINGTITLE2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3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75" type="#_x0000_t202" style="position:absolute;margin-left:91.35pt;margin-top:794.3pt;width:70.9pt;height:11.6pt;z-index:-18874379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392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74" type="#_x0000_t202" style="position:absolute;margin-left:91.35pt;margin-top:794.3pt;width:70.9pt;height:11.6pt;z-index:-18874379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31"/>
                  </w:rPr>
                  <w:t>#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3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73" type="#_x0000_t202" style="position:absolute;margin-left:429.3pt;margin-top:799pt;width:71.25pt;height:10.85pt;z-index:-18874379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"/>
                    <w:noProof/>
                  </w:rPr>
                  <w:t>391</w:t>
                </w:r>
                <w:r>
                  <w:rPr>
                    <w:rStyle w:val="MSGENFONTSTYLENAMETEMPLATEROLENUMBERMSGENFONTSTYLENAMEBYROLERUNNINGTITLE2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72" type="#_x0000_t202" style="position:absolute;margin-left:91.35pt;margin-top:794.3pt;width:70.9pt;height:11.6pt;z-index:-18874378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394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71" type="#_x0000_t202" style="position:absolute;margin-left:91.35pt;margin-top:794.3pt;width:70.9pt;height:11.6pt;z-index:-18874378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31"/>
                  </w:rPr>
                  <w:t>#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70" type="#_x0000_t202" style="position:absolute;margin-left:437.1pt;margin-top:794.3pt;width:69pt;height:11.25pt;z-index:-18874378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TimesNewRoman3"/>
                    <w:rFonts w:eastAsia="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NAMETimesNewRoman3"/>
                    <w:rFonts w:eastAsia="PMingLiU"/>
                  </w:rPr>
                  <w:t>#</w:t>
                </w:r>
                <w:r>
                  <w:rPr>
                    <w:rStyle w:val="MSGENFONTSTYLENAMETEMPLATEROLENUMBERMSGENFONTSTYLENAMEBYROLERUNNINGTITLE2MSGENFONTSTYLEMODIFERNAMETimesNewRoman3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69" type="#_x0000_t202" style="position:absolute;margin-left:437.1pt;margin-top:794.3pt;width:69pt;height:11.25pt;z-index:-18874378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TimesNewRoman3"/>
                    <w:rFonts w:eastAsia="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NAMETimesNewRoman3"/>
                    <w:rFonts w:eastAsia="PMingLiU"/>
                    <w:noProof/>
                  </w:rPr>
                  <w:t>397</w:t>
                </w:r>
                <w:r>
                  <w:rPr>
                    <w:rStyle w:val="MSGENFONTSTYLENAMETEMPLATEROLENUMBERMSGENFONTSTYLENAMEBYROLERUNNINGTITLE2MSGENFONTSTYLEMODIFERNAMETimesNewRoman3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68" type="#_x0000_t202" style="position:absolute;margin-left:91.5pt;margin-top:794.3pt;width:70.1pt;height:11.25pt;z-index:-18874378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396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67" type="#_x0000_t202" style="position:absolute;margin-left:436.15pt;margin-top:794.3pt;width:70.85pt;height:11.25pt;z-index:-18874378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TimesNewRoman0"/>
                    <w:rFonts w:eastAsia="PMingLiU"/>
                    <w:lang w:val="zh-CN" w:eastAsia="zh-CN" w:bidi="zh-CN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NAMETimesNewRoman1"/>
                    <w:rFonts w:eastAsia="PMingLiU"/>
                  </w:rPr>
                  <w:t>#</w:t>
                </w:r>
                <w:r>
                  <w:rPr>
                    <w:rStyle w:val="MSGENFONTSTYLENAMETEMPLATEROLENUMBERMSGENFONTSTYLENAMEBYROLERUNNINGTITLE2MSGENFONTSTYLEMODIFERNAMETimesNewRoman1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66" type="#_x0000_t202" style="position:absolute;margin-left:436.15pt;margin-top:794.3pt;width:70.85pt;height:11.25pt;z-index:-18874378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TimesNewRoman0"/>
                    <w:rFonts w:eastAsia="PMingLiU"/>
                    <w:lang w:val="zh-CN" w:eastAsia="zh-CN" w:bidi="zh-CN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NAMETimesNewRoman1"/>
                    <w:rFonts w:eastAsia="PMingLiU"/>
                    <w:noProof/>
                  </w:rPr>
                  <w:t>399</w:t>
                </w:r>
                <w:r>
                  <w:rPr>
                    <w:rStyle w:val="MSGENFONTSTYLENAMETEMPLATEROLENUMBERMSGENFONTSTYLENAMEBYROLERUNNINGTITLE2MSGENFONTSTYLEMODIFERNAMETimesNewRoman1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65" type="#_x0000_t202" style="position:absolute;margin-left:90.6pt;margin-top:794.3pt;width:69.75pt;height:11.25pt;z-index:-18874378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TimesNewRoman0"/>
                    <w:rFonts w:eastAsia="PMingLiU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NAMETimesNewRoman1"/>
                    <w:rFonts w:eastAsia="PMingLiU"/>
                    <w:noProof/>
                  </w:rPr>
                  <w:t>402</w:t>
                </w:r>
                <w:r>
                  <w:rPr>
                    <w:rStyle w:val="MSGENFONTSTYLENAMETEMPLATEROLENUMBERMSGENFONTSTYLENAMEBYROLERUNNINGTITLE2MSGENFONTSTYLEMODIFERNAMETimesNewRoman1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64" type="#_x0000_t202" style="position:absolute;margin-left:434.25pt;margin-top:794.3pt;width:71.25pt;height:10.85pt;z-index:-18874378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7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IZE157"/>
                    <w:noProof/>
                  </w:rPr>
                  <w:t>403</w:t>
                </w:r>
                <w:r>
                  <w:rPr>
                    <w:rStyle w:val="MSGENFONTSTYLENAMETEMPLATEROLENUMBERMSGENFONTSTYLENAMEBYROLERUNNINGTITLE2MSGENFONTSTYLEMODIFERSIZE157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7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4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63" type="#_x0000_t202" style="position:absolute;margin-left:102.2pt;margin-top:794.3pt;width:398.6pt;height:37.9pt;z-index:-18874378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</w:rPr>
                  <w:t>①《资治通鉴》卷二一一《唐纪二十七》，玄宗开元三年十一月。</w:t>
                </w:r>
              </w:p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401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62" type="#_x0000_t202" style="position:absolute;margin-left:106.7pt;margin-top:794.3pt;width:398.65pt;height:37.5pt;z-index:-18874377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</w:rPr>
                  <w:t>①《资治通鉴》卷二一四《唐纪三十》，玄宗开元二十八年十一月。</w:t>
                </w:r>
              </w:p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30"/>
                  </w:rPr>
                  <w:t>#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61" type="#_x0000_t202" style="position:absolute;margin-left:106.7pt;margin-top:794.3pt;width:398.65pt;height:37.5pt;z-index:-18874377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</w:rPr>
                  <w:t>①《资治通鉴》卷二一四《唐纪三十》，玄宗开元二十八年十一月。</w:t>
                </w:r>
              </w:p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405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60" type="#_x0000_t202" style="position:absolute;margin-left:92.85pt;margin-top:794.3pt;width:67.85pt;height:11.25pt;z-index:-18874377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TimesNewRoman1"/>
                    <w:rFonts w:eastAsia="PMingLiU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NAMETimesNewRoman1"/>
                    <w:rFonts w:eastAsia="PMingLiU"/>
                    <w:noProof/>
                  </w:rPr>
                  <w:t>404</w:t>
                </w:r>
                <w:r>
                  <w:rPr>
                    <w:rStyle w:val="MSGENFONTSTYLENAMETEMPLATEROLENUMBERMSGENFONTSTYLENAMEBYROLERUNNINGTITLE2MSGENFONTSTYLEMODIFERNAMETimesNewRoman1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59" type="#_x0000_t202" style="position:absolute;margin-left:88.75pt;margin-top:782.45pt;width:380.6pt;height:36.4pt;z-index:-18874377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</w:rPr>
                  <w:t>①《资治通鉴》卷二一二《唐纪二十八》，玄宗开元七年六月</w:t>
                </w:r>
              </w:p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IZE155"/>
                    <w:noProof/>
                    <w:lang w:val="zh-CN" w:eastAsia="zh-CN" w:bidi="zh-CN"/>
                  </w:rPr>
                  <w:t>408</w:t>
                </w:r>
                <w:r>
                  <w:rPr>
                    <w:rStyle w:val="MSGENFONTSTYLENAMETEMPLATEROLENUMBERMSGENFONTSTYLENAMEBYROLERUNNINGTITLE2MSGENFONTSTYLEMODIFERSIZE15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5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58" type="#_x0000_t202" style="position:absolute;margin-left:434.7pt;margin-top:784.2pt;width:71.25pt;height:11.6pt;z-index:-18874377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0"/>
                    <w:noProof/>
                  </w:rPr>
                  <w:t>409</w:t>
                </w:r>
                <w:r>
                  <w:rPr>
                    <w:rStyle w:val="MSGENFONTSTYLENAMETEMPLATEROLENUMBERMSGENFONTSTYLENAMEBYROLERUNNINGTITLE2MSGENFONTSTYLEMODIFERSPACING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57" type="#_x0000_t202" style="position:absolute;margin-left:433.35pt;margin-top:786.8pt;width:70.5pt;height:10.9pt;z-index:-18874377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407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56" type="#_x0000_t202" style="position:absolute;margin-left:88.9pt;margin-top:790.2pt;width:70.15pt;height:11.25pt;z-index:-18874377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TimesNewRoman3"/>
                    <w:rFonts w:eastAsia="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NAMETimesNewRoman3"/>
                    <w:rFonts w:eastAsia="PMingLiU"/>
                    <w:noProof/>
                  </w:rPr>
                  <w:t>412</w:t>
                </w:r>
                <w:r>
                  <w:rPr>
                    <w:rStyle w:val="MSGENFONTSTYLENAMETEMPLATEROLENUMBERMSGENFONTSTYLENAMEBYROLERUNNINGTITLE2MSGENFONTSTYLEMODIFERNAMETimesNewRoman3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55" type="#_x0000_t202" style="position:absolute;margin-left:105.05pt;margin-top:782.45pt;width:399.4pt;height:37.5pt;z-index:-18874377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</w:rPr>
                  <w:t>①《资治通鉴》卷二一三《唐纪二十九》，玄宗开元十八年十月。</w:t>
                </w:r>
              </w:p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411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54" type="#_x0000_t202" style="position:absolute;margin-left:88.9pt;margin-top:790.2pt;width:70.15pt;height:11.25pt;z-index:-18874377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TimesNewRoman3"/>
                    <w:rFonts w:eastAsia="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NAMETimesNewRoman3"/>
                    <w:rFonts w:eastAsia="PMingLiU"/>
                    <w:noProof/>
                  </w:rPr>
                  <w:t>414</w:t>
                </w:r>
                <w:r>
                  <w:rPr>
                    <w:rStyle w:val="MSGENFONTSTYLENAMETEMPLATEROLENUMBERMSGENFONTSTYLENAMEBYROLERUNNINGTITLE2MSGENFONTSTYLEMODIFERNAMETimesNewRoman3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53" type="#_x0000_t202" style="position:absolute;margin-left:433.75pt;margin-top:795.75pt;width:71.25pt;height:11.25pt;z-index:-18874377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2"/>
                    <w:noProof/>
                    <w:lang w:val="zh-CN" w:eastAsia="zh-CN" w:bidi="zh-CN"/>
                  </w:rPr>
                  <w:t>415</w:t>
                </w:r>
                <w:r>
                  <w:rPr>
                    <w:rStyle w:val="MSGENFONTSTYLENAMETEMPLATEROLENUMBERMSGENFONTSTYLENAMEBYROLERUNNINGTITLE2MSGENFONTSTYLEMODIFERSPACING2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52" type="#_x0000_t202" style="position:absolute;margin-left:104.85pt;margin-top:782.45pt;width:400.15pt;height:37.9pt;z-index:-18874376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0"/>
                  </w:rPr>
                  <w:t>①《资治通鉴》卷二一五《唐纪三十一》，玄宗天宝六年十月。</w:t>
                </w:r>
              </w:p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TimesNewRoman3"/>
                    <w:rFonts w:eastAsia="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NAMETimesNewRoman3"/>
                    <w:rFonts w:eastAsia="PMingLiU"/>
                    <w:noProof/>
                  </w:rPr>
                  <w:t>413</w:t>
                </w:r>
                <w:r>
                  <w:rPr>
                    <w:rStyle w:val="MSGENFONTSTYLENAMETEMPLATEROLENUMBERMSGENFONTSTYLENAMEBYROLERUNNINGTITLE2MSGENFONTSTYLEMODIFERNAMETimesNewRoman3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51" type="#_x0000_t202" style="position:absolute;margin-left:433.75pt;margin-top:795.75pt;width:71.25pt;height:11.25pt;z-index:-18874376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22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2MSGENFONTSTYLEMODIFERSPACING2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50" type="#_x0000_t202" style="position:absolute;margin-left:433.75pt;margin-top:795.75pt;width:71.25pt;height:11.25pt;z-index:-18874376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2"/>
                    <w:noProof/>
                    <w:lang w:val="zh-CN" w:eastAsia="zh-CN" w:bidi="zh-CN"/>
                  </w:rPr>
                  <w:t>417</w:t>
                </w:r>
                <w:r>
                  <w:rPr>
                    <w:rStyle w:val="MSGENFONTSTYLENAMETEMPLATEROLENUMBERMSGENFONTSTYLENAMEBYROLERUNNINGTITLE2MSGENFONTSTYLEMODIFERSPACING2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49" type="#_x0000_t202" style="position:absolute;margin-left:88.9pt;margin-top:795pt;width:70.1pt;height:11.25pt;z-index:-18874376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2"/>
                  </w:rPr>
                  <w:t xml:space="preserve">—•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2"/>
                    <w:noProof/>
                    <w:lang w:val="zh-CN" w:eastAsia="zh-CN" w:bidi="zh-CN"/>
                  </w:rPr>
                  <w:t>420</w:t>
                </w:r>
                <w:r>
                  <w:rPr>
                    <w:rStyle w:val="MSGENFONTSTYLENAMETEMPLATEROLENUMBERMSGENFONTSTYLENAMEBYROLERUNNINGTITLE2MSGENFONTSTYLEMODIFERSPACING2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48" type="#_x0000_t202" style="position:absolute;margin-left:434.1pt;margin-top:795.35pt;width:71.25pt;height:10.9pt;z-index:-18874376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421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47" type="#_x0000_t202" style="position:absolute;margin-left:433.75pt;margin-top:795.75pt;width:71.25pt;height:11.25pt;z-index:-1887437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2"/>
                    <w:noProof/>
                    <w:lang w:val="zh-CN" w:eastAsia="zh-CN" w:bidi="zh-CN"/>
                  </w:rPr>
                  <w:t>419</w:t>
                </w:r>
                <w:r>
                  <w:rPr>
                    <w:rStyle w:val="MSGENFONTSTYLENAMETEMPLATEROLENUMBERMSGENFONTSTYLENAMEBYROLERUNNINGTITLE2MSGENFONTSTYLEMODIFERSPACING2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46" type="#_x0000_t202" style="position:absolute;margin-left:433.75pt;margin-top:795.75pt;width:71.25pt;height:11.25pt;z-index:-1887437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22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2MSGENFONTSTYLEMODIFERSPACING2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45" type="#_x0000_t202" style="position:absolute;margin-left:433.75pt;margin-top:795.75pt;width:71.25pt;height:11.25pt;z-index:-1887437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2"/>
                    <w:noProof/>
                    <w:lang w:val="zh-CN" w:eastAsia="zh-CN" w:bidi="zh-CN"/>
                  </w:rPr>
                  <w:t>423</w:t>
                </w:r>
                <w:r>
                  <w:rPr>
                    <w:rStyle w:val="MSGENFONTSTYLENAMETEMPLATEROLENUMBERMSGENFONTSTYLENAMEBYROLERUNNINGTITLE2MSGENFONTSTYLEMODIFERSPACING2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44" type="#_x0000_t202" style="position:absolute;margin-left:87.6pt;margin-top:795.75pt;width:70.5pt;height:11.25pt;z-index:-1887437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422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43" type="#_x0000_t202" style="position:absolute;margin-left:88.9pt;margin-top:797.25pt;width:72.35pt;height:11.25pt;z-index:-1887437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5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IZE155"/>
                    <w:noProof/>
                    <w:lang w:val="zh-CN" w:eastAsia="zh-CN" w:bidi="zh-CN"/>
                  </w:rPr>
                  <w:t>426</w:t>
                </w:r>
                <w:r>
                  <w:rPr>
                    <w:rStyle w:val="MSGENFONTSTYLENAMETEMPLATEROLENUMBERMSGENFONTSTYLENAMEBYROLERUNNINGTITLE2MSGENFONTSTYLEMODIFERSIZE15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5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42" type="#_x0000_t202" style="position:absolute;margin-left:433.75pt;margin-top:795.75pt;width:71.25pt;height:11.25pt;z-index:-1887437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2"/>
                    <w:noProof/>
                    <w:lang w:val="zh-CN" w:eastAsia="zh-CN" w:bidi="zh-CN"/>
                  </w:rPr>
                  <w:t>425</w:t>
                </w:r>
                <w:r>
                  <w:rPr>
                    <w:rStyle w:val="MSGENFONTSTYLENAMETEMPLATEROLENUMBERMSGENFONTSTYLENAMEBYROLERUNNINGTITLE2MSGENFONTSTYLEMODIFERSPACING2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41" type="#_x0000_t202" style="position:absolute;margin-left:87.6pt;margin-top:795.75pt;width:70.5pt;height:11.25pt;z-index:-1887437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424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40" type="#_x0000_t202" style="position:absolute;margin-left:86.6pt;margin-top:794.7pt;width:72.4pt;height:11.25pt;z-index:-1887437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IZE155"/>
                    <w:noProof/>
                    <w:lang w:val="zh-CN" w:eastAsia="zh-CN" w:bidi="zh-CN"/>
                  </w:rPr>
                  <w:t>432</w:t>
                </w:r>
                <w:r>
                  <w:rPr>
                    <w:rStyle w:val="MSGENFONTSTYLENAMETEMPLATEROLENUMBERMSGENFONTSTYLENAMEBYROLERUNNINGTITLE2MSGENFONTSTYLEMODIFERSIZE15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5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39" type="#_x0000_t202" style="position:absolute;margin-left:456pt;margin-top:795.05pt;width:47.25pt;height:11.25pt;z-index:-1887437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IZE152"/>
                    <w:noProof/>
                  </w:rPr>
                  <w:t>431</w:t>
                </w:r>
                <w:r>
                  <w:rPr>
                    <w:rStyle w:val="MSGENFONTSTYLENAMETEMPLATEROLENUMBERMSGENFONTSTYLENAMEBYROLERUNNINGTITLE2MSGENFONTSTYLEMODIFERSIZE15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2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4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38" type="#_x0000_t202" style="position:absolute;margin-left:433.75pt;margin-top:795.75pt;width:71.25pt;height:11.25pt;z-index:-1887437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2"/>
                    <w:noProof/>
                    <w:lang w:val="zh-CN" w:eastAsia="zh-CN" w:bidi="zh-CN"/>
                  </w:rPr>
                  <w:t>429</w:t>
                </w:r>
                <w:r>
                  <w:rPr>
                    <w:rStyle w:val="MSGENFONTSTYLENAMETEMPLATEROLENUMBERMSGENFONTSTYLENAMEBYROLERUNNINGTITLE2MSGENFONTSTYLEMODIFERSPACING2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37" type="#_x0000_t202" style="position:absolute;margin-left:85.1pt;margin-top:795.05pt;width:72.35pt;height:10.9pt;z-index:-1887437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436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36" type="#_x0000_t202" style="position:absolute;margin-left:433.75pt;margin-top:795.75pt;width:71.25pt;height:11.25pt;z-index:-1887437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2"/>
                    <w:noProof/>
                    <w:lang w:val="zh-CN" w:eastAsia="zh-CN" w:bidi="zh-CN"/>
                  </w:rPr>
                  <w:t>435</w:t>
                </w:r>
                <w:r>
                  <w:rPr>
                    <w:rStyle w:val="MSGENFONTSTYLENAMETEMPLATEROLENUMBERMSGENFONTSTYLENAMEBYROLERUNNINGTITLE2MSGENFONTSTYLEMODIFERSPACING2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35" type="#_x0000_t202" style="position:absolute;margin-left:89.3pt;margin-top:797.25pt;width:69pt;height:10.9pt;z-index:-188743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440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34" type="#_x0000_t202" style="position:absolute;margin-left:433.55pt;margin-top:796.85pt;width:46.5pt;height:10.9pt;z-index:-1887437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441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33" type="#_x0000_t202" style="position:absolute;margin-left:435.25pt;margin-top:796.5pt;width:68.65pt;height:11.25pt;z-index:-1887437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439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4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32" type="#_x0000_t202" style="position:absolute;margin-left:90.6pt;margin-top:798pt;width:69.35pt;height:11.25pt;z-index:-1887437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444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31" type="#_x0000_t202" style="position:absolute;margin-left:435.25pt;margin-top:796.15pt;width:70.5pt;height:11.25pt;z-index:-1887437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443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30" type="#_x0000_t202" style="position:absolute;margin-left:90.25pt;margin-top:797.6pt;width:70.85pt;height:11.25pt;z-index:-1887437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442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9" type="#_x0000_t202" style="position:absolute;margin-left:431.9pt;margin-top:794.45pt;width:69.75pt;height:10.85pt;z-index:-1887437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TimesNewRoman3"/>
                    <w:rFonts w:eastAsia="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NAMETimesNewRoman3"/>
                    <w:rFonts w:eastAsia="PMingLiU"/>
                    <w:noProof/>
                  </w:rPr>
                  <w:t>448</w:t>
                </w:r>
                <w:r>
                  <w:rPr>
                    <w:rStyle w:val="MSGENFONTSTYLENAMETEMPLATEROLENUMBERMSGENFONTSTYLENAMEBYROLERUNNINGTITLE2MSGENFONTSTYLEMODIFERNAMETimesNewRoman3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8" type="#_x0000_t202" style="position:absolute;margin-left:431.9pt;margin-top:794.45pt;width:69.75pt;height:10.85pt;z-index:-1887437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NAMETimesNewRoman3"/>
                    <w:rFonts w:eastAsia="PMingLiU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NAMETimesNewRoman3"/>
                    <w:rFonts w:eastAsia="PMingLiU"/>
                    <w:noProof/>
                  </w:rPr>
                  <w:t>447</w:t>
                </w:r>
                <w:r>
                  <w:rPr>
                    <w:rStyle w:val="MSGENFONTSTYLENAMETEMPLATEROLENUMBERMSGENFONTSTYLENAMEBYROLERUNNINGTITLE2MSGENFONTSTYLEMODIFERNAMETimesNewRoman3"/>
                    <w:rFonts w:eastAsia="PMingLiU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NAMETimesNewRoman0"/>
                    <w:rFonts w:eastAsia="PMingLiU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7" type="#_x0000_t202" style="position:absolute;margin-left:435.25pt;margin-top:796.15pt;width:70.5pt;height:11.25pt;z-index:-1887437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450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6" type="#_x0000_t202" style="position:absolute;margin-left:435.25pt;margin-top:796.15pt;width:70.5pt;height:11.25pt;z-index:-1887437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449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5" type="#_x0000_t202" style="position:absolute;margin-left:435.25pt;margin-top:796.15pt;width:70.5pt;height:11.25pt;z-index:-1887437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452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4" type="#_x0000_t202" style="position:absolute;margin-left:435.25pt;margin-top:796.15pt;width:70.5pt;height:11.25pt;z-index:-1887437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451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3" type="#_x0000_t202" style="position:absolute;margin-left:90.65pt;margin-top:789.9pt;width:71.25pt;height:10.85pt;z-index:-1887437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7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IZE157"/>
                    <w:noProof/>
                  </w:rPr>
                  <w:t>454</w:t>
                </w:r>
                <w:r>
                  <w:rPr>
                    <w:rStyle w:val="MSGENFONTSTYLENAMETEMPLATEROLENUMBERMSGENFONTSTYLENAMEBYROLERUNNINGTITLE2MSGENFONTSTYLEMODIFERSIZE157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7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57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2" type="#_x0000_t202" style="position:absolute;margin-left:435.25pt;margin-top:796.15pt;width:70.5pt;height:11.25pt;z-index:-1887437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453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1" type="#_x0000_t202" style="position:absolute;margin-left:90.25pt;margin-top:791.8pt;width:1in;height:10.85pt;z-index:-1887437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1"/>
                    <w:noProof/>
                  </w:rPr>
                  <w:t>452</w:t>
                </w:r>
                <w:r>
                  <w:rPr>
                    <w:rStyle w:val="MSGENFONTSTYLENAMETEMPLATEROLENUMBERMSGENFONTSTYLENAMEBYROLERUNNINGTITLE2MSGENFONTSTYLEMODIFERSPACING31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20" type="#_x0000_t202" style="position:absolute;margin-left:90.85pt;margin-top:789.9pt;width:70.5pt;height:10.85pt;z-index:-1887437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"/>
                    <w:noProof/>
                  </w:rPr>
                  <w:t>456</w:t>
                </w:r>
                <w:r>
                  <w:rPr>
                    <w:rStyle w:val="MSGENFONTSTYLENAMETEMPLATEROLENUMBERMSGENFONTSTYLENAMEBYROLERUNNINGTITLE2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9" type="#_x0000_t202" style="position:absolute;margin-left:436.2pt;margin-top:789.9pt;width:70.1pt;height:11.25pt;z-index:-1887437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"/>
                    <w:noProof/>
                  </w:rPr>
                  <w:t>457</w:t>
                </w:r>
                <w:r>
                  <w:rPr>
                    <w:rStyle w:val="MSGENFONTSTYLENAMETEMPLATEROLENUMBERMSGENFONTSTYLENAMEBYROLERUNNINGTITLE2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8" type="#_x0000_t202" style="position:absolute;margin-left:432.85pt;margin-top:788.75pt;width:73.85pt;height:11.25pt;z-index:-1887437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a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IZE15a"/>
                    <w:noProof/>
                    <w:lang w:val="zh-CN" w:eastAsia="zh-CN" w:bidi="zh-CN"/>
                  </w:rPr>
                  <w:t>455</w:t>
                </w:r>
                <w:r>
                  <w:rPr>
                    <w:rStyle w:val="MSGENFONTSTYLENAMETEMPLATEROLENUMBERMSGENFONTSTYLENAMEBYROLERUNNINGTITLE2MSGENFONTSTYLEMODIFERSIZE15a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a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4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4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7" type="#_x0000_t202" style="position:absolute;margin-left:92.85pt;margin-top:801.5pt;width:69.4pt;height:11.25pt;z-index:-1887437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"/>
                    <w:noProof/>
                  </w:rPr>
                  <w:t>460</w:t>
                </w:r>
                <w:r>
                  <w:rPr>
                    <w:rStyle w:val="MSGENFONTSTYLENAMETEMPLATEROLENUMBERMSGENFONTSTYLENAMEBYROLERUNNINGTITLE2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6" type="#_x0000_t202" style="position:absolute;margin-left:92.85pt;margin-top:801.5pt;width:69.4pt;height:11.25pt;z-index:-1887437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2MSGENFONTSTYLEMODIFERSPACING2"/>
                  </w:rPr>
                  <w:t>#</w:t>
                </w:r>
                <w:r>
                  <w:rPr>
                    <w:rStyle w:val="MSGENFONTSTYLENAMETEMPLATEROLENUMBERMSGENFONTSTYLENAMEBYROLERUNNINGTITLE2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5" type="#_x0000_t202" style="position:absolute;margin-left:435pt;margin-top:801.1pt;width:46.5pt;height:11.25pt;z-index:-1887437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"/>
                    <w:noProof/>
                  </w:rPr>
                  <w:t>459</w:t>
                </w:r>
                <w:r>
                  <w:rPr>
                    <w:rStyle w:val="MSGENFONTSTYLENAMETEMPLATEROLENUMBERMSGENFONTSTYLENAMEBYROLERUNNINGTITLE2MSGENFONTSTYLEMODIFERSPACING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4" type="#_x0000_t202" style="position:absolute;margin-left:92.85pt;margin-top:801.5pt;width:69.4pt;height:11.25pt;z-index:-1887437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"/>
                    <w:noProof/>
                  </w:rPr>
                  <w:t>462</w:t>
                </w:r>
                <w:r>
                  <w:rPr>
                    <w:rStyle w:val="MSGENFONTSTYLENAMETEMPLATEROLENUMBERMSGENFONTSTYLENAMEBYROLERUNNINGTITLE2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3" type="#_x0000_t202" style="position:absolute;margin-left:435pt;margin-top:800pt;width:71.25pt;height:11.25pt;z-index:-1887437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65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IZE650"/>
                    <w:noProof/>
                  </w:rPr>
                  <w:t>463</w:t>
                </w:r>
                <w:r>
                  <w:rPr>
                    <w:rStyle w:val="MSGENFONTSTYLENAMETEMPLATEROLENUMBERMSGENFONTSTYLENAMEBYROLERUNNINGTITLE2MSGENFONTSTYLEMODIFERSIZE65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65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65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2" type="#_x0000_t202" style="position:absolute;margin-left:435.6pt;margin-top:801.85pt;width:69.75pt;height:11.25pt;z-index:-1887437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"/>
                    <w:noProof/>
                  </w:rPr>
                  <w:t>461</w:t>
                </w:r>
                <w:r>
                  <w:rPr>
                    <w:rStyle w:val="MSGENFONTSTYLENAMETEMPLATEROLENUMBERMSGENFONTSTYLENAMEBYROLERUNNINGTITLE2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4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1" type="#_x0000_t202" style="position:absolute;margin-left:92.85pt;margin-top:801.5pt;width:69.4pt;height:11.25pt;z-index:-1887437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2"/>
                    <w:noProof/>
                  </w:rPr>
                  <w:t>466</w:t>
                </w:r>
                <w:r>
                  <w:rPr>
                    <w:rStyle w:val="MSGENFONTSTYLENAMETEMPLATEROLENUMBERMSGENFONTSTYLENAMEBYROLERUNNINGTITLE2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2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10" type="#_x0000_t202" style="position:absolute;margin-left:434.1pt;margin-top:801.1pt;width:70.9pt;height:11.25pt;z-index:-1887437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465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4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9" type="#_x0000_t202" style="position:absolute;margin-left:92.25pt;margin-top:800.75pt;width:69.4pt;height:10.9pt;z-index:-1887437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65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IZE650"/>
                    <w:noProof/>
                  </w:rPr>
                  <w:t>464</w:t>
                </w:r>
                <w:r>
                  <w:rPr>
                    <w:rStyle w:val="MSGENFONTSTYLENAMETEMPLATEROLENUMBERMSGENFONTSTYLENAMEBYROLERUNNINGTITLE2MSGENFONTSTYLEMODIFERSIZE65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650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4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8" type="#_x0000_t202" style="position:absolute;margin-left:92.45pt;margin-top:800.75pt;width:70.9pt;height:11.25pt;z-index:-1887437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IZE155"/>
                    <w:noProof/>
                    <w:lang w:val="zh-CN" w:eastAsia="zh-CN" w:bidi="zh-CN"/>
                  </w:rPr>
                  <w:t>468</w:t>
                </w:r>
                <w:r>
                  <w:rPr>
                    <w:rStyle w:val="MSGENFONTSTYLENAMETEMPLATEROLENUMBERMSGENFONTSTYLENAMEBYROLERUNNINGTITLE2MSGENFONTSTYLEMODIFERSIZE15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15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15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7" type="#_x0000_t202" style="position:absolute;margin-left:434.1pt;margin-top:801.1pt;width:70.9pt;height:11.25pt;z-index:-1887437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469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6" type="#_x0000_t202" style="position:absolute;margin-left:436.5pt;margin-top:800pt;width:71.65pt;height:11.25pt;z-index:-1887437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651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IZE651"/>
                    <w:noProof/>
                    <w:lang w:val="zh-CN" w:eastAsia="zh-CN" w:bidi="zh-CN"/>
                  </w:rPr>
                  <w:t>467</w:t>
                </w:r>
                <w:r>
                  <w:rPr>
                    <w:rStyle w:val="MSGENFONTSTYLENAMETEMPLATEROLENUMBERMSGENFONTSTYLENAMEBYROLERUNNINGTITLE2MSGENFONTSTYLEMODIFERSIZE651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IZE65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IZE651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5" type="#_x0000_t202" style="position:absolute;margin-left:435.25pt;margin-top:799.45pt;width:70.85pt;height:11.25pt;z-index:-1887437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4" type="#_x0000_t202" style="position:absolute;margin-left:435.25pt;margin-top:799.45pt;width:70.85pt;height:11.25pt;z-index:-1887437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471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3" type="#_x0000_t202" style="position:absolute;margin-left:90.65pt;margin-top:798.8pt;width:70.15pt;height:11.25pt;z-index:-1887437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"/>
                    <w:noProof/>
                  </w:rPr>
                  <w:t>474</w:t>
                </w:r>
                <w:r>
                  <w:rPr>
                    <w:rStyle w:val="MSGENFONTSTYLENAMETEMPLATEROLENUMBERMSGENFONTSTYLENAMEBYROLERUNNINGTITLE13MSGENFONTSTYLEMODIFERSIZE15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2" type="#_x0000_t202" style="position:absolute;margin-left:434.1pt;margin-top:801.1pt;width:70.9pt;height:11.25pt;z-index:-1887437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473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1" type="#_x0000_t202" style="position:absolute;margin-left:92.5pt;margin-top:803.05pt;width:70.9pt;height:10.85pt;z-index:-1887437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472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400" type="#_x0000_t202" style="position:absolute;margin-left:92.5pt;margin-top:803.05pt;width:70.9pt;height:10.85pt;z-index:-1887437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476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9" type="#_x0000_t202" style="position:absolute;margin-left:434.1pt;margin-top:801.1pt;width:70.9pt;height:11.25pt;z-index:-18874371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477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8" type="#_x0000_t202" style="position:absolute;margin-left:435.25pt;margin-top:799.45pt;width:70.85pt;height:11.25pt;z-index:-1887437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475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7" type="#_x0000_t202" style="position:absolute;margin-left:92.5pt;margin-top:803.05pt;width:70.9pt;height:10.85pt;z-index:-1887437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480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6" type="#_x0000_t202" style="position:absolute;margin-left:434.1pt;margin-top:801.1pt;width:70.9pt;height:11.25pt;z-index:-1887437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2MSGENFONTSTYLEMODIFERSPACING30"/>
                    <w:noProof/>
                  </w:rPr>
                  <w:t>481</w:t>
                </w:r>
                <w:r>
                  <w:rPr>
                    <w:rStyle w:val="MSGENFONTSTYLENAMETEMPLATEROLENUMBERMSGENFONTSTYLENAMEBYROLERUNNINGTITLE2MSGENFONTSTYLEMODIFERSPACING30"/>
                  </w:rPr>
                  <w:fldChar w:fldCharType="end"/>
                </w:r>
                <w:r>
                  <w:rPr>
                    <w:rStyle w:val="MSGENFONTSTYLENAMETEMPLATEROLENUMBERMSGENFONTSTYLENAMEBYROLERUNNINGTITLE2MSGENFONTSTYLEMODIFERSPACING30"/>
                  </w:rPr>
                  <w:t xml:space="preserve"> </w:t>
                </w:r>
                <w:r>
                  <w:rPr>
                    <w:rStyle w:val="MSGENFONTSTYLENAMETEMPLATEROLENUMBERMSGENFONTSTYLENAMEBYROLERUNNINGTITLE2MSGENFONTSTYLEMODIFERSPACING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5" type="#_x0000_t202" style="position:absolute;margin-left:435.25pt;margin-top:799.45pt;width:70.85pt;height:11.25pt;z-index:-1887437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479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4" type="#_x0000_t202" style="position:absolute;margin-left:91.7pt;margin-top:799.05pt;width:400.9pt;height:37.15pt;z-index:-1887437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①《资治通鉴》卷二三五《唐纪五</w:t>
                </w:r>
                <w:r>
                  <w:rPr>
                    <w:rStyle w:val="MSGENFONTSTYLENAMETEMPLATEROLENUMBERMSGENFONTSTYLENAMEBYROLERUNNINGTITLE13MSGENFONTSTYLEMODIFERNAMETimesNewRoman"/>
                    <w:rFonts w:eastAsia="PMingLiU"/>
                  </w:rPr>
                  <w:t>i</w:t>
                </w:r>
                <w:r>
                  <w:rPr>
                    <w:rStyle w:val="MSGENFONTSTYLENAMETEMPLATEROLENUMBERMSGENFONTSTYLENAMEBYROLERUNNINGTITLE13MSGENFONTSTYLEMODIFERSIZE141"/>
                  </w:rPr>
                  <w:t>^一》，德宗贞元十二年六月。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484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3" type="#_x0000_t202" style="position:absolute;margin-left:91.7pt;margin-top:799.05pt;width:400.9pt;height:37.15pt;z-index:-1887437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①《资治通鉴》卷二三五《唐纪五</w:t>
                </w:r>
                <w:r>
                  <w:rPr>
                    <w:rStyle w:val="MSGENFONTSTYLENAMETEMPLATEROLENUMBERMSGENFONTSTYLENAMEBYROLERUNNINGTITLE13MSGENFONTSTYLEMODIFERNAMETimesNewRoman"/>
                    <w:rFonts w:eastAsia="PMingLiU"/>
                  </w:rPr>
                  <w:t>i</w:t>
                </w:r>
                <w:r>
                  <w:rPr>
                    <w:rStyle w:val="MSGENFONTSTYLENAMETEMPLATEROLENUMBERMSGENFONTSTYLENAMEBYROLERUNNINGTITLE13MSGENFONTSTYLEMODIFERSIZE141"/>
                  </w:rPr>
                  <w:t>^一》，德宗贞元十二年六月。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483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2" type="#_x0000_t202" style="position:absolute;margin-left:436.1pt;margin-top:799.05pt;width:71.6pt;height:11.25pt;z-index:-1887437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482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1" type="#_x0000_t202" style="position:absolute;margin-left:92.5pt;margin-top:803.05pt;width:70.9pt;height:10.85pt;z-index:-18874370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486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90" type="#_x0000_t202" style="position:absolute;margin-left:434.45pt;margin-top:799.05pt;width:71.65pt;height:11.25pt;z-index:-1887437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487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9" type="#_x0000_t202" style="position:absolute;margin-left:435.35pt;margin-top:799.05pt;width:69.75pt;height:10.85pt;z-index:-1887437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484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8" type="#_x0000_t202" style="position:absolute;margin-left:92.5pt;margin-top:803.05pt;width:70.9pt;height:10.85pt;z-index:-1887437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490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7" type="#_x0000_t202" style="position:absolute;margin-left:92.5pt;margin-top:803.05pt;width:70.9pt;height:10.85pt;z-index:-1887437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6" type="#_x0000_t202" style="position:absolute;margin-left:91.85pt;margin-top:799.05pt;width:71.25pt;height:10.85pt;z-index:-1887437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0"/>
                    <w:noProof/>
                  </w:rPr>
                  <w:t>492</w:t>
                </w:r>
                <w:r>
                  <w:rPr>
                    <w:rStyle w:val="MSGENFONTSTYLENAMETEMPLATEROLENUMBERMSGENFONTSTYLENAMEBYROLERUNNINGTITLE13MSGENFONTSTYLEMODIFERSIZE150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0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5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5" type="#_x0000_t202" style="position:absolute;margin-left:435.2pt;margin-top:799.05pt;width:70.85pt;height:10.5pt;z-index:-1887437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"/>
                    <w:noProof/>
                  </w:rPr>
                  <w:t>493</w:t>
                </w:r>
                <w:r>
                  <w:rPr>
                    <w:rStyle w:val="MSGENFONTSTYLENAMETEMPLATEROLENUMBERMSGENFONTSTYLENAMEBYROLERUNNINGTITLE13MSGENFONTSTYLEMODIFERSIZE13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5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4" type="#_x0000_t202" style="position:absolute;margin-left:434.45pt;margin-top:799.05pt;width:71.65pt;height:11.25pt;z-index:-1887437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491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3" type="#_x0000_t202" style="position:absolute;margin-left:91.2pt;margin-top:801.05pt;width:70.5pt;height:11.25pt;z-index:-1887437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0"/>
                    <w:noProof/>
                  </w:rPr>
                  <w:t>496</w:t>
                </w:r>
                <w:r>
                  <w:rPr>
                    <w:rStyle w:val="MSGENFONTSTYLENAMETEMPLATEROLENUMBERMSGENFONTSTYLENAMEBYROLERUNNINGTITLE13MSGENFONTSTYLEMODIFERSIZE130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0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2" type="#_x0000_t202" style="position:absolute;margin-left:436.55pt;margin-top:801.45pt;width:70.15pt;height:10.9pt;z-index:-1887436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2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2"/>
                    <w:noProof/>
                    <w:lang w:val="zh-CN" w:eastAsia="zh-CN" w:bidi="zh-CN"/>
                  </w:rPr>
                  <w:t>495</w:t>
                </w:r>
                <w:r>
                  <w:rPr>
                    <w:rStyle w:val="MSGENFONTSTYLENAMETEMPLATEROLENUMBERMSGENFONTSTYLENAMEBYROLERUNNINGTITLE13MSGENFONTSTYLEMODIFERSIZE14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1" type="#_x0000_t202" style="position:absolute;margin-left:92.5pt;margin-top:803.05pt;width:70.9pt;height:10.85pt;z-index:-1887436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494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80" type="#_x0000_t202" style="position:absolute;margin-left:92.5pt;margin-top:803.05pt;width:70.9pt;height:10.85pt;z-index:-1887436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498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9" type="#_x0000_t202" style="position:absolute;margin-left:436.2pt;margin-top:801.8pt;width:71.25pt;height:10.5pt;z-index:-1887436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1"/>
                    <w:noProof/>
                  </w:rPr>
                  <w:t>499</w:t>
                </w:r>
                <w:r>
                  <w:rPr>
                    <w:rStyle w:val="MSGENFONTSTYLENAMETEMPLATEROLENUMBERMSGENFONTSTYLENAMEBYROLERUNNINGTITLE13MSGENFONTSTYLEMODIFERSIZE13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1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8" type="#_x0000_t202" style="position:absolute;margin-left:434.7pt;margin-top:802.95pt;width:70.5pt;height:10.85pt;z-index:-18874369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497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7" type="#_x0000_t202" style="position:absolute;margin-left:460.2pt;margin-top:788.6pt;width:21.4pt;height:10.9pt;z-index:-18874369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PACING1"/>
                  </w:rPr>
                  <w:t>#</w:t>
                </w:r>
                <w:r>
                  <w:rPr>
                    <w:rStyle w:val="MSGENFONTSTYLENAMETEMPLATEROLENUMBERMSGENFONTSTYLENAMEBYROLERUNNINGTITLE13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6" type="#_x0000_t202" style="position:absolute;margin-left:460.2pt;margin-top:788.6pt;width:21.4pt;height:10.9pt;z-index:-18874369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1"/>
                    <w:noProof/>
                  </w:rPr>
                  <w:t>501</w:t>
                </w:r>
                <w:r>
                  <w:rPr>
                    <w:rStyle w:val="MSGENFONTSTYLENAMETEMPLATEROLENUMBERMSGENFONTSTYLENAMEBYROLERUNNINGTITLE13MSGENFONTSTYLEMODIFERSPACING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5" type="#_x0000_t202" style="position:absolute;margin-left:93.05pt;margin-top:783.1pt;width:413.65pt;height:36.35pt;z-index:-18874369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3"/>
                  </w:rPr>
                  <w:t>①《资治通鉴》卷二一七《唐纪三十三》，玄宗天宝十四载十二月。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3"/>
                    <w:noProof/>
                  </w:rPr>
                  <w:t>504</w:t>
                </w:r>
                <w:r>
                  <w:rPr>
                    <w:rStyle w:val="MSGENFONTSTYLENAMETEMPLATEROLENUMBERMSGENFONTSTYLENAMEBYROLERUNNINGTITLE13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4" type="#_x0000_t202" style="position:absolute;margin-left:436.2pt;margin-top:801.8pt;width:71.25pt;height:10.5pt;z-index:-18874369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1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1"/>
                    <w:noProof/>
                  </w:rPr>
                  <w:t>503</w:t>
                </w:r>
                <w:r>
                  <w:rPr>
                    <w:rStyle w:val="MSGENFONTSTYLENAMETEMPLATEROLENUMBERMSGENFONTSTYLENAMEBYROLERUNNINGTITLE13MSGENFONTSTYLEMODIFERSIZE13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1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3" type="#_x0000_t202" style="position:absolute;margin-left:92.5pt;margin-top:803.05pt;width:70.9pt;height:10.85pt;z-index:-18874369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502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2" type="#_x0000_t202" style="position:absolute;margin-left:91.4pt;margin-top:808.25pt;width:72.35pt;height:11.25pt;z-index:-18874368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3"/>
                  </w:rPr>
                  <w:t>①《资治通鉴》卷二一七《唐纪三十二玄宗天宝十四载十二月。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506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1" type="#_x0000_t202" style="position:absolute;margin-left:436.4pt;margin-top:810.5pt;width:70.85pt;height:10.85pt;z-index:-18874368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3"/>
                  </w:rPr>
                  <w:t>①②《资治通鉴》卷二七《唐纪三十二》，玄宗天宝十四载十二月。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507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70" type="#_x0000_t202" style="position:absolute;margin-left:438.1pt;margin-top:787.1pt;width:70.5pt;height:10.9pt;z-index:-18874368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3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3"/>
                    <w:noProof/>
                  </w:rPr>
                  <w:t>505</w:t>
                </w:r>
                <w:r>
                  <w:rPr>
                    <w:rStyle w:val="MSGENFONTSTYLENAMETEMPLATEROLENUMBERMSGENFONTSTYLENAMEBYROLERUNNINGTITLE13MSGENFONTSTYLEMODIFERSIZE143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3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9" type="#_x0000_t202" style="position:absolute;margin-left:419pt;margin-top:797.75pt;width:70.9pt;height:11.25pt;z-index:-18874368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3"/>
                  </w:rPr>
                  <w:t>①《资治通鉴》卷</w:t>
                </w:r>
                <w:r>
                  <w:rPr>
                    <w:rStyle w:val="MSGENFONTSTYLENAMETEMPLATEROLENUMBERMSGENFONTSTYLENAMEBYROLERUNNINGTITLE13MSGENFONTSTYLEMODIFERSIZE132"/>
                  </w:rPr>
                  <w:t>二一八</w:t>
                </w:r>
                <w:r>
                  <w:rPr>
                    <w:rStyle w:val="MSGENFONTSTYLENAMETEMPLATEROLENUMBERMSGENFONTSTYLENAMEBYROLERUNNINGTITLE13MSGENFONTSTYLEMODIFERSIZE143"/>
                  </w:rPr>
                  <w:t>《唐纪三十四》，肃宗至德元载</w:t>
                </w:r>
                <w:r>
                  <w:rPr>
                    <w:rStyle w:val="MSGENFONTSTYLENAMETEMPLATEROLENUMBERMSGENFONTSTYLENAMEBYROLERUNNINGTITLE13MSGENFONTSTYLEMODIFERSIZE132"/>
                  </w:rPr>
                  <w:t>五月。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8" type="#_x0000_t202" style="position:absolute;margin-left:419pt;margin-top:797.75pt;width:70.9pt;height:11.25pt;z-index:-18874368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3"/>
                  </w:rPr>
                  <w:t>①《资治通鉴》卷</w:t>
                </w:r>
                <w:r>
                  <w:rPr>
                    <w:rStyle w:val="MSGENFONTSTYLENAMETEMPLATEROLENUMBERMSGENFONTSTYLENAMEBYROLERUNNINGTITLE13MSGENFONTSTYLEMODIFERSIZE132"/>
                  </w:rPr>
                  <w:t>二一八</w:t>
                </w:r>
                <w:r>
                  <w:rPr>
                    <w:rStyle w:val="MSGENFONTSTYLENAMETEMPLATEROLENUMBERMSGENFONTSTYLENAMEBYROLERUNNINGTITLE13MSGENFONTSTYLEMODIFERSIZE143"/>
                  </w:rPr>
                  <w:t>《唐纪三十四》，肃宗至德元载</w:t>
                </w:r>
                <w:r>
                  <w:rPr>
                    <w:rStyle w:val="MSGENFONTSTYLENAMETEMPLATEROLENUMBERMSGENFONTSTYLENAMEBYROLERUNNINGTITLE13MSGENFONTSTYLEMODIFERSIZE132"/>
                  </w:rPr>
                  <w:t>五月。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509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7" type="#_x0000_t202" style="position:absolute;margin-left:90.95pt;margin-top:783.85pt;width:388.15pt;height:36.75pt;z-index:-18874368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①《资洽通鉴》卷二八《唐纪三十四》，肃宗至德元载五月。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2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2"/>
                    <w:noProof/>
                  </w:rPr>
                  <w:t>512</w:t>
                </w:r>
                <w:r>
                  <w:rPr>
                    <w:rStyle w:val="MSGENFONTSTYLENAMETEMPLATEROLENUMBERMSGENFONTSTYLENAMEBYROLERUNNINGTITLE13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2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6" type="#_x0000_t202" style="position:absolute;margin-left:107.5pt;margin-top:783.85pt;width:398.25pt;height:37.85pt;z-index:-18874368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①②《资治通鉴》卷二一八《唐纪三十四</w:t>
                </w: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))，</w:t>
                </w:r>
                <w:r>
                  <w:rPr>
                    <w:rStyle w:val="MSGENFONTSTYLENAMETEMPLATEROLENUMBERMSGENFONTSTYLENAMEBYROLERUNNINGTITLE13MSGENFONTSTYLEMODIFERSIZE141"/>
                  </w:rPr>
                  <w:t>肃宗至德元载六月。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513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5" type="#_x0000_t202" style="position:absolute;margin-left:437.1pt;margin-top:788.95pt;width:69.75pt;height:10.9pt;z-index:-18874368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2"/>
                  </w:rPr>
                  <w:t xml:space="preserve">~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2"/>
                    <w:noProof/>
                  </w:rPr>
                  <w:t>511</w:t>
                </w:r>
                <w:r>
                  <w:rPr>
                    <w:rStyle w:val="MSGENFONTSTYLENAMETEMPLATEROLENUMBERMSGENFONTSTYLENAMEBYROLERUNNINGTITLE13MSGENFONTSTYLEMODIFERSPACING2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2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2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4" type="#_x0000_t202" style="position:absolute;margin-left:90.8pt;margin-top:789.7pt;width:70.85pt;height:11.25pt;z-index:-18874368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1"/>
                    <w:noProof/>
                  </w:rPr>
                  <w:t>516</w:t>
                </w:r>
                <w:r>
                  <w:rPr>
                    <w:rStyle w:val="MSGENFONTSTYLENAMETEMPLATEROLENUMBERMSGENFONTSTYLENAMEBYROLERUNNINGTITLE13MSGENFONTSTYLEMODIFERSIZE15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1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5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3" type="#_x0000_t202" style="position:absolute;margin-left:433.75pt;margin-top:791.2pt;width:1in;height:11.25pt;z-index:-18874368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517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2" type="#_x0000_t202" style="position:absolute;margin-left:88.55pt;margin-top:783.85pt;width:388.85pt;height:36.4pt;z-index:-18874367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①《资治通鉴》卷二一八《唐纪三十四》，肃宗至德元载六月。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514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5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1" type="#_x0000_t202" style="position:absolute;margin-left:91.9pt;margin-top:783.85pt;width:379.15pt;height:37.5pt;z-index:-18874367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①《资治通鉴》卷二二〇《唐纪三</w:t>
                </w:r>
                <w:r>
                  <w:rPr>
                    <w:rStyle w:val="MSGENFONTSTYLENAMETEMPLATEROLENUMBERMSGENFONTSTYLENAMEBYROLERUNNINGTITLE13MSGENFONTSTYLEMODIFERNAMETimesNewRoman0"/>
                    <w:rFonts w:eastAsia="PMingLiU"/>
                  </w:rPr>
                  <w:t>j</w:t>
                </w:r>
                <w:r>
                  <w:rPr>
                    <w:rStyle w:val="MSGENFONTSTYLENAMETEMPLATEROLENUMBERMSGENFONTSTYLENAMEBYROLERUNNINGTITLE13MSGENFONTSTYLEMODIFERSIZE141"/>
                  </w:rPr>
                  <w:t>•六》，肃宗至德二载十月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4"/>
                    <w:noProof/>
                    <w:lang w:val="zh-CN" w:eastAsia="zh-CN" w:bidi="zh-CN"/>
                  </w:rPr>
                  <w:t>520</w:t>
                </w:r>
                <w:r>
                  <w:rPr>
                    <w:rStyle w:val="MSGENFONTSTYLENAMETEMPLATEROLENUMBERMSGENFONTSTYLENAMEBYROLERUNNINGTITLE13MSGENFONTSTYLEMODIFERSIZE14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60" type="#_x0000_t202" style="position:absolute;margin-left:434.85pt;margin-top:789.7pt;width:70.5pt;height:10.9pt;z-index:-18874367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1"/>
                    <w:noProof/>
                  </w:rPr>
                  <w:t>519</w:t>
                </w:r>
                <w:r>
                  <w:rPr>
                    <w:rStyle w:val="MSGENFONTSTYLENAMETEMPLATEROLENUMBERMSGENFONTSTYLENAMEBYROLERUNNINGTITLE13MSGENFONTSTYLEMODIFERSIZE14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9" type="#_x0000_t202" style="position:absolute;margin-left:91.15pt;margin-top:783.85pt;width:387.35pt;height:37.15pt;z-index:-18874367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①《资治通鉴》卷二一九《唐纪三十五》，肃宗至德二载正月。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3"/>
                    <w:noProof/>
                  </w:rPr>
                  <w:t>518</w:t>
                </w:r>
                <w:r>
                  <w:rPr>
                    <w:rStyle w:val="MSGENFONTSTYLENAMETEMPLATEROLENUMBERMSGENFONTSTYLENAMEBYROLERUNNINGTITLE13MSGENFONTSTYLEMODIFERSIZE133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3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8" type="#_x0000_t202" style="position:absolute;margin-left:92.1pt;margin-top:783.85pt;width:386.25pt;height:36pt;z-index:-18874367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①《资治通鉴》卷二二〇《唐纪三</w:t>
                </w:r>
                <w:r>
                  <w:rPr>
                    <w:rStyle w:val="MSGENFONTSTYLENAMETEMPLATEROLENUMBERMSGENFONTSTYLENAMEBYROLERUNNINGTITLE13MSGENFONTSTYLEMODIFERNAMETimesNewRoman0"/>
                    <w:rFonts w:eastAsia="PMingLiU"/>
                  </w:rPr>
                  <w:t>t</w:t>
                </w:r>
                <w:r>
                  <w:rPr>
                    <w:rStyle w:val="MSGENFONTSTYLENAMETEMPLATEROLENUMBERMSGENFONTSTYLENAMEBYROLERUNNINGTITLE13MSGENFONTSTYLEMODIFERSIZE141"/>
                  </w:rPr>
                  <w:t>六》，肃宗至德二载九月。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1"/>
                    <w:noProof/>
                  </w:rPr>
                  <w:t>522</w:t>
                </w:r>
                <w:r>
                  <w:rPr>
                    <w:rStyle w:val="MSGENFONTSTYLENAMETEMPLATEROLENUMBERMSGENFONTSTYLENAMEBYROLERUNNINGTITLE13MSGENFONTSTYLEMODIFERSIZE14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1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7" type="#_x0000_t202" style="position:absolute;margin-left:106.7pt;margin-top:783.85pt;width:400.15pt;height:38.25pt;z-index:-18874367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①②③《资治通鉴》卷二二〇《唐纪三十六》，肃宗至德二载九月。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523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5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6" type="#_x0000_t202" style="position:absolute;margin-left:433.9pt;margin-top:789.7pt;width:70.9pt;height:11.25pt;z-index:-18874367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4"/>
                    <w:noProof/>
                    <w:lang w:val="zh-CN" w:eastAsia="zh-CN" w:bidi="zh-CN"/>
                  </w:rPr>
                  <w:t>521</w:t>
                </w:r>
                <w:r>
                  <w:rPr>
                    <w:rStyle w:val="MSGENFONTSTYLENAMETEMPLATEROLENUMBERMSGENFONTSTYLENAMEBYROLERUNNINGTITLE13MSGENFONTSTYLEMODIFERSIZE14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5" type="#_x0000_t202" style="position:absolute;margin-left:437.7pt;margin-top:790.35pt;width:69.75pt;height:10.9pt;z-index:-18874367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4"/>
                    <w:noProof/>
                    <w:lang w:val="zh-CN" w:eastAsia="zh-CN" w:bidi="zh-CN"/>
                  </w:rPr>
                  <w:t>526</w:t>
                </w:r>
                <w:r>
                  <w:rPr>
                    <w:rStyle w:val="MSGENFONTSTYLENAMETEMPLATEROLENUMBERMSGENFONTSTYLENAMEBYROLERUNNINGTITLE13MSGENFONTSTYLEMODIFERSIZE14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4" type="#_x0000_t202" style="position:absolute;margin-left:437.7pt;margin-top:790.35pt;width:69.75pt;height:10.9pt;z-index:-18874367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4"/>
                    <w:noProof/>
                    <w:lang w:val="zh-CN" w:eastAsia="zh-CN" w:bidi="zh-CN"/>
                  </w:rPr>
                  <w:t>525</w:t>
                </w:r>
                <w:r>
                  <w:rPr>
                    <w:rStyle w:val="MSGENFONTSTYLENAMETEMPLATEROLENUMBERMSGENFONTSTYLENAMEBYROLERUNNINGTITLE13MSGENFONTSTYLEMODIFERSIZE14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3" type="#_x0000_t202" style="position:absolute;margin-left:93.8pt;margin-top:784.1pt;width:386.65pt;height:36.75pt;z-index:-18874367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①《资治通鉴》卷二二二《唐纪三卜八》，肃宗上元二年二月。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4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1"/>
                    <w:noProof/>
                  </w:rPr>
                  <w:t>528</w:t>
                </w:r>
                <w:r>
                  <w:rPr>
                    <w:rStyle w:val="MSGENFONTSTYLENAMETEMPLATEROLENUMBERMSGENFONTSTYLENAMEBYROLERUNNINGTITLE13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1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5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2" type="#_x0000_t202" style="position:absolute;margin-left:437.7pt;margin-top:790.35pt;width:69.75pt;height:10.9pt;z-index:-18874366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4"/>
                    <w:noProof/>
                    <w:lang w:val="zh-CN" w:eastAsia="zh-CN" w:bidi="zh-CN"/>
                  </w:rPr>
                  <w:t>527</w:t>
                </w:r>
                <w:r>
                  <w:rPr>
                    <w:rStyle w:val="MSGENFONTSTYLENAMETEMPLATEROLENUMBERMSGENFONTSTYLENAMEBYROLERUNNINGTITLE13MSGENFONTSTYLEMODIFERSIZE14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1" type="#_x0000_t202" style="position:absolute;margin-left:93.05pt;margin-top:789.95pt;width:70.15pt;height:11.25pt;z-index:-18874366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4"/>
                    <w:noProof/>
                    <w:lang w:val="zh-CN" w:eastAsia="zh-CN" w:bidi="zh-CN"/>
                  </w:rPr>
                  <w:t>526</w:t>
                </w:r>
                <w:r>
                  <w:rPr>
                    <w:rStyle w:val="MSGENFONTSTYLENAMETEMPLATEROLENUMBERMSGENFONTSTYLENAMEBYROLERUNNINGTITLE13MSGENFONTSTYLEMODIFERSIZE14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50" type="#_x0000_t202" style="position:absolute;margin-left:91.4pt;margin-top:784.1pt;width:387.75pt;height:36.35pt;z-index:-18874366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①《资治通鉴》卷二二二《唐纪三十八》，肃宗宝应元年四月。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530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9" type="#_x0000_t202" style="position:absolute;margin-left:438.05pt;margin-top:790.35pt;width:70.5pt;height:11.25pt;z-index:-18874366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531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8" type="#_x0000_t202" style="position:absolute;margin-left:436.55pt;margin-top:790.35pt;width:70.9pt;height:10.85pt;z-index:-18874366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1"/>
                    <w:noProof/>
                  </w:rPr>
                  <w:t>529</w:t>
                </w:r>
                <w:r>
                  <w:rPr>
                    <w:rStyle w:val="MSGENFONTSTYLENAMETEMPLATEROLENUMBERMSGENFONTSTYLENAMEBYROLERUNNINGTITLE13MSGENFONTSTYLEMODIFERSIZE14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7" type="#_x0000_t202" style="position:absolute;margin-left:91.4pt;margin-top:789.95pt;width:71.6pt;height:11.25pt;z-index:-1887436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534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6" type="#_x0000_t202" style="position:absolute;margin-left:107.7pt;margin-top:784.1pt;width:399.35pt;height:38.65pt;z-index:-1887436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①《资治通鉴》卷二二二《唐纪三十八》，肃宗宝应元年十一月。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1"/>
                    <w:noProof/>
                  </w:rPr>
                  <w:t>533</w:t>
                </w:r>
                <w:r>
                  <w:rPr>
                    <w:rStyle w:val="MSGENFONTSTYLENAMETEMPLATEROLENUMBERMSGENFONTSTYLENAMEBYROLERUNNINGTITLE13MSGENFONTSTYLEMODIFERSIZE14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5" type="#_x0000_t202" style="position:absolute;margin-left:93.05pt;margin-top:784.1pt;width:388.1pt;height:37.5pt;z-index:-1887436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①《资治通鉴》卷二二二《唐纪三十八》，肃宗宝应元年十月。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532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4" type="#_x0000_t202" style="position:absolute;margin-left:91.4pt;margin-top:789.95pt;width:71.6pt;height:11.25pt;z-index:-1887436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536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3" type="#_x0000_t202" style="position:absolute;margin-left:436.75pt;margin-top:811.45pt;width:71.25pt;height:10.9pt;z-index:-1887436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①《旧唐书》卷一二〇《郭子仪传》。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537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2" type="#_x0000_t202" style="position:absolute;margin-left:436.6pt;margin-top:788.45pt;width:71.25pt;height:10.9pt;z-index:-1887436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1"/>
                    <w:noProof/>
                  </w:rPr>
                  <w:t>535</w:t>
                </w:r>
                <w:r>
                  <w:rPr>
                    <w:rStyle w:val="MSGENFONTSTYLENAMETEMPLATEROLENUMBERMSGENFONTSTYLENAMEBYROLERUNNINGTITLE13MSGENFONTSTYLEMODIFERSIZE14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1" type="#_x0000_t202" style="position:absolute;margin-left:89.55pt;margin-top:802.95pt;width:71.25pt;height:11.25pt;z-index:-1887436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2"/>
                    <w:noProof/>
                    <w:lang w:val="zh-CN" w:eastAsia="zh-CN" w:bidi="zh-CN"/>
                  </w:rPr>
                  <w:t>540</w:t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40" type="#_x0000_t202" style="position:absolute;margin-left:437pt;margin-top:796.55pt;width:70.5pt;height:11.25pt;z-index:-1887436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541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5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9" type="#_x0000_t202" style="position:absolute;margin-left:435.85pt;margin-top:801.45pt;width:70.1pt;height:11.25pt;z-index:-1887436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539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8" type="#_x0000_t202" style="position:absolute;margin-left:89.55pt;margin-top:802.95pt;width:71.25pt;height:11.25pt;z-index:-1887436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2"/>
                    <w:noProof/>
                    <w:lang w:val="zh-CN" w:eastAsia="zh-CN" w:bidi="zh-CN"/>
                  </w:rPr>
                  <w:t>544</w:t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7" type="#_x0000_t202" style="position:absolute;margin-left:435.85pt;margin-top:801.45pt;width:70.1pt;height:11.25pt;z-index:-1887436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545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5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6" type="#_x0000_t202" style="position:absolute;margin-left:435.65pt;margin-top:795.45pt;width:71.25pt;height:10.85pt;z-index:-1887436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PACING40"/>
                  </w:rPr>
                  <w:t>#</w:t>
                </w:r>
                <w:r>
                  <w:rPr>
                    <w:rStyle w:val="MSGENFONTSTYLENAMETEMPLATEROLENUMBERMSGENFONTSTYLENAMEBYROLERUNNINGTITLE13MSGENFONTSTYLEMODIFERSPACING40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0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5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5" type="#_x0000_t202" style="position:absolute;margin-left:435.65pt;margin-top:795.45pt;width:71.25pt;height:10.85pt;z-index:-1887436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0"/>
                    <w:noProof/>
                  </w:rPr>
                  <w:t>547</w:t>
                </w:r>
                <w:r>
                  <w:rPr>
                    <w:rStyle w:val="MSGENFONTSTYLENAMETEMPLATEROLENUMBERMSGENFONTSTYLENAMEBYROLERUNNINGTITLE13MSGENFONTSTYLEMODIFERSPACING40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0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5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4" type="#_x0000_t202" style="position:absolute;margin-left:89.9pt;margin-top:802.55pt;width:70.85pt;height:11.25pt;z-index:-1887436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546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3" type="#_x0000_t202" style="position:absolute;margin-left:94.4pt;margin-top:801.45pt;width:70.5pt;height:11.25pt;z-index:-1887436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550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5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2" type="#_x0000_t202" style="position:absolute;margin-left:458.55pt;margin-top:796.2pt;width:46.1pt;height:10.5pt;z-index:-1887436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551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1" type="#_x0000_t202" style="position:absolute;margin-left:89.35pt;margin-top:800.7pt;width:70.85pt;height:11.25pt;z-index:-1887436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548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—-</w:t>
                </w:r>
              </w:p>
            </w:txbxContent>
          </v:textbox>
          <w10:wrap anchorx="page" anchory="page"/>
        </v:shape>
      </w:pict>
    </w:r>
  </w:p>
</w:ftr>
</file>

<file path=word/footer6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30" type="#_x0000_t202" style="position:absolute;margin-left:94.4pt;margin-top:801.45pt;width:70.5pt;height:11.25pt;z-index:-1887436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554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9" type="#_x0000_t202" style="position:absolute;margin-left:430.6pt;margin-top:791.55pt;width:70.9pt;height:11.25pt;z-index:-1887436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2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2"/>
                    <w:noProof/>
                    <w:lang w:val="zh-CN" w:eastAsia="zh-CN" w:bidi="zh-CN"/>
                  </w:rPr>
                  <w:t>555</w:t>
                </w:r>
                <w:r>
                  <w:rPr>
                    <w:rStyle w:val="MSGENFONTSTYLENAMETEMPLATEROLENUMBERMSGENFONTSTYLENAMEBYROLERUNNINGTITLE13MSGENFONTSTYLEMODIFERSIZE14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6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8" type="#_x0000_t202" style="position:absolute;margin-left:106.45pt;margin-top:789.45pt;width:221.6pt;height:13.5pt;z-index:-1887436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1"/>
                    <w:noProof/>
                  </w:rPr>
                  <w:t>553</w:t>
                </w:r>
                <w:r>
                  <w:rPr>
                    <w:rStyle w:val="MSGENFONTSTYLENAMETEMPLATEROLENUMBERMSGENFONTSTYLENAMEBYROLERUNNINGTITLE13MSGENFONTSTYLEMODIFERSIZE14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1"/>
                  </w:rPr>
                  <w:t xml:space="preserve"> —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⑦⑧《旧唐书》卷一九五《回纥传》。</w:t>
                </w:r>
              </w:p>
            </w:txbxContent>
          </v:textbox>
          <w10:wrap anchorx="page" anchory="page"/>
        </v:shape>
      </w:pict>
    </w:r>
  </w:p>
</w:ftr>
</file>

<file path=word/footer6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7" type="#_x0000_t202" style="position:absolute;margin-left:434.75pt;margin-top:792.3pt;width:71.6pt;height:10.85pt;z-index:-1887436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2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2"/>
                    <w:noProof/>
                    <w:lang w:val="zh-CN" w:eastAsia="zh-CN" w:bidi="zh-CN"/>
                  </w:rPr>
                  <w:t>558</w:t>
                </w:r>
                <w:r>
                  <w:rPr>
                    <w:rStyle w:val="MSGENFONTSTYLENAMETEMPLATEROLENUMBERMSGENFONTSTYLENAMEBYROLERUNNINGTITLE13MSGENFONTSTYLEMODIFERSIZE14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6" type="#_x0000_t202" style="position:absolute;margin-left:434.75pt;margin-top:792.3pt;width:71.6pt;height:10.85pt;z-index:-1887436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2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2"/>
                    <w:noProof/>
                    <w:lang w:val="zh-CN" w:eastAsia="zh-CN" w:bidi="zh-CN"/>
                  </w:rPr>
                  <w:t>557</w:t>
                </w:r>
                <w:r>
                  <w:rPr>
                    <w:rStyle w:val="MSGENFONTSTYLENAMETEMPLATEROLENUMBERMSGENFONTSTYLENAMEBYROLERUNNINGTITLE13MSGENFONTSTYLEMODIFERSIZE14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5" type="#_x0000_t202" style="position:absolute;margin-left:94.25pt;margin-top:795.7pt;width:71.65pt;height:10.85pt;z-index:-1887436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2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2"/>
                    <w:noProof/>
                    <w:lang w:val="zh-CN" w:eastAsia="zh-CN" w:bidi="zh-CN"/>
                  </w:rPr>
                  <w:t>556</w:t>
                </w:r>
                <w:r>
                  <w:rPr>
                    <w:rStyle w:val="MSGENFONTSTYLENAMETEMPLATEROLENUMBERMSGENFONTSTYLENAMEBYROLERUNNINGTITLE13MSGENFONTSTYLEMODIFERSIZE14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6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4" type="#_x0000_t202" style="position:absolute;margin-left:90.7pt;margin-top:798.85pt;width:71.6pt;height:11.25pt;z-index:-1887436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560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3" type="#_x0000_t202" style="position:absolute;margin-left:430.6pt;margin-top:791.55pt;width:70.9pt;height:11.25pt;z-index:-1887436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2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2"/>
                    <w:noProof/>
                    <w:lang w:val="zh-CN" w:eastAsia="zh-CN" w:bidi="zh-CN"/>
                  </w:rPr>
                  <w:t>559</w:t>
                </w:r>
                <w:r>
                  <w:rPr>
                    <w:rStyle w:val="MSGENFONTSTYLENAMETEMPLATEROLENUMBERMSGENFONTSTYLENAMEBYROLERUNNINGTITLE13MSGENFONTSTYLEMODIFERSIZE14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6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2" type="#_x0000_t202" style="position:absolute;margin-left:93.5pt;margin-top:795.7pt;width:70.85pt;height:11.25pt;z-index:-1887436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2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2"/>
                    <w:noProof/>
                    <w:lang w:val="zh-CN" w:eastAsia="zh-CN" w:bidi="zh-CN"/>
                  </w:rPr>
                  <w:t>558</w:t>
                </w:r>
                <w:r>
                  <w:rPr>
                    <w:rStyle w:val="MSGENFONTSTYLENAMETEMPLATEROLENUMBERMSGENFONTSTYLENAMEBYROLERUNNINGTITLE13MSGENFONTSTYLEMODIFERSIZE14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1" type="#_x0000_t202" style="position:absolute;margin-left:90.7pt;margin-top:798.85pt;width:71.6pt;height:11.25pt;z-index:-1887436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562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20" type="#_x0000_t202" style="position:absolute;margin-left:430.6pt;margin-top:791.55pt;width:70.9pt;height:11.25pt;z-index:-1887436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2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2"/>
                    <w:noProof/>
                    <w:lang w:val="zh-CN" w:eastAsia="zh-CN" w:bidi="zh-CN"/>
                  </w:rPr>
                  <w:t>563</w:t>
                </w:r>
                <w:r>
                  <w:rPr>
                    <w:rStyle w:val="MSGENFONTSTYLENAMETEMPLATEROLENUMBERMSGENFONTSTYLENAMEBYROLERUNNINGTITLE13MSGENFONTSTYLEMODIFERSIZE14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6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9" type="#_x0000_t202" style="position:absolute;margin-left:92.55pt;margin-top:789.45pt;width:401.6pt;height:38.25pt;z-index:-1887436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①②《资治通鉴》卷二二三《唐纪三十九》，代宗广德二年十月。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>
                  <w:rPr>
                    <w:noProof/>
                  </w:rPr>
                  <w:t>561</w:t>
                </w:r>
                <w:r>
                  <w:fldChar w:fldCharType="end"/>
                </w:r>
                <w:r>
                  <w:t xml:space="preserve"> </w:t>
                </w:r>
                <w:r>
                  <w:rPr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6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8" type="#_x0000_t202" style="position:absolute;margin-left:90.7pt;margin-top:798.85pt;width:71.6pt;height:11.25pt;z-index:-1887436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566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7" type="#_x0000_t202" style="position:absolute;margin-left:430.6pt;margin-top:791.55pt;width:70.9pt;height:11.25pt;z-index:-1887436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2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2"/>
                    <w:noProof/>
                    <w:lang w:val="zh-CN" w:eastAsia="zh-CN" w:bidi="zh-CN"/>
                  </w:rPr>
                  <w:t>565</w:t>
                </w:r>
                <w:r>
                  <w:rPr>
                    <w:rStyle w:val="MSGENFONTSTYLENAMETEMPLATEROLENUMBERMSGENFONTSTYLENAMEBYROLERUNNINGTITLE13MSGENFONTSTYLEMODIFERSIZE14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6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6" type="#_x0000_t202" style="position:absolute;margin-left:106.8pt;margin-top:789.45pt;width:399.75pt;height:37.85pt;z-index:-1887436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①《资治通鉴》卷二二三《唐纪三十九》，代宗广德元年十月。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>
                  <w:rPr>
                    <w:noProof/>
                  </w:rPr>
                  <w:t>564</w:t>
                </w:r>
                <w:r>
                  <w:fldChar w:fldCharType="end"/>
                </w:r>
                <w:r>
                  <w:rPr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6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5" type="#_x0000_t202" style="position:absolute;margin-left:90.7pt;margin-top:798.85pt;width:71.6pt;height:11.25pt;z-index:-1887436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568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4" type="#_x0000_t202" style="position:absolute;margin-left:436.45pt;margin-top:800.7pt;width:70.5pt;height:10.5pt;z-index:-1887436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569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3" type="#_x0000_t202" style="position:absolute;margin-left:90.1pt;margin-top:789.45pt;width:387.75pt;height:36.75pt;z-index:-1887436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①《资治通鉴》卷二二五《唐纪四</w:t>
                </w:r>
                <w:r>
                  <w:rPr>
                    <w:rStyle w:val="MSGENFONTSTYLENAMETEMPLATEROLENUMBERMSGENFONTSTYLENAMEBYROLERUNNINGTITLE13MSGENFONTSTYLEMODIFERNAMETimesNewRoman0"/>
                    <w:rFonts w:eastAsia="PMingLiU"/>
                  </w:rPr>
                  <w:t>H</w:t>
                </w:r>
                <w:r>
                  <w:rPr>
                    <w:rStyle w:val="MSGENFONTSTYLENAMETEMPLATEROLENUMBERMSGENFONTSTYLENAMEBYROLERUNNINGTITLE13MSGENFONTSTYLEMODIFERSIZE141"/>
                  </w:rPr>
                  <w:t>》，代宗大历九年三月。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567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2" type="#_x0000_t202" style="position:absolute;margin-left:90.7pt;margin-top:798.85pt;width:71.6pt;height:11.25pt;z-index:-1887436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572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1" type="#_x0000_t202" style="position:absolute;margin-left:436.45pt;margin-top:800.7pt;width:70.5pt;height:10.5pt;z-index:-1887436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571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9" type="#_x0000_t202" style="position:absolute;margin-left:437.5pt;margin-top:796.15pt;width:69.75pt;height:10.85pt;z-index:-1887436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570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8" type="#_x0000_t202" style="position:absolute;margin-left:90.7pt;margin-top:798.85pt;width:71.6pt;height:11.25pt;z-index:-1887436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576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7" type="#_x0000_t202" style="position:absolute;margin-left:436.45pt;margin-top:800.7pt;width:70.5pt;height:10.5pt;z-index:-1887436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575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6" type="#_x0000_t202" style="position:absolute;margin-left:90.2pt;margin-top:799.2pt;width:70.9pt;height:10.9pt;z-index:-1887436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0"/>
                    <w:noProof/>
                  </w:rPr>
                  <w:t>573</w:t>
                </w:r>
                <w:r>
                  <w:rPr>
                    <w:rStyle w:val="MSGENFONTSTYLENAMETEMPLATEROLENUMBERMSGENFONTSTYLENAMEBYROLERUNNINGTITLE13MSGENFONTSTYLEMODIFERSIZE150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0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5" type="#_x0000_t202" style="position:absolute;margin-left:460.1pt;margin-top:791.3pt;width:46.9pt;height:11.6pt;z-index:-1887436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4" type="#_x0000_t202" style="position:absolute;margin-left:460.1pt;margin-top:791.3pt;width:46.9pt;height:11.6pt;z-index:-1887436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5"/>
                    <w:noProof/>
                    <w:lang w:val="zh-CN" w:eastAsia="zh-CN" w:bidi="zh-CN"/>
                  </w:rPr>
                  <w:t>581</w:t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3" type="#_x0000_t202" style="position:absolute;margin-left:90.7pt;margin-top:798.85pt;width:71.6pt;height:11.25pt;z-index:-1887436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580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2" type="#_x0000_t202" style="position:absolute;margin-left:90.7pt;margin-top:798.85pt;width:71.6pt;height:11.25pt;z-index:-1887436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586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1" type="#_x0000_t202" style="position:absolute;margin-left:435.5pt;margin-top:791.3pt;width:70.9pt;height:11.6pt;z-index:-1887436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587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00" type="#_x0000_t202" style="position:absolute;margin-left:90.7pt;margin-top:798.85pt;width:71.6pt;height:11.25pt;z-index:-1887436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590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9" type="#_x0000_t202" style="position:absolute;margin-left:90.7pt;margin-top:798.85pt;width:71.6pt;height:11.25pt;z-index:-18874361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8" type="#_x0000_t202" style="position:absolute;margin-left:90.7pt;margin-top:798.85pt;width:71.6pt;height:11.25pt;z-index:-1887436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592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7" type="#_x0000_t202" style="position:absolute;margin-left:107pt;margin-top:791.3pt;width:406.85pt;height:37.85pt;z-index:-1887436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2"/>
                  </w:rPr>
                  <w:t>①②③④⑤《资治通鉴》卷二二七《唐纪四十三》,德宗建中三年四月。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5"/>
                    <w:noProof/>
                    <w:lang w:val="zh-CN" w:eastAsia="zh-CN" w:bidi="zh-CN"/>
                  </w:rPr>
                  <w:t>593</w:t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5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6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6" type="#_x0000_t202" style="position:absolute;margin-left:435.5pt;margin-top:791.3pt;width:70.9pt;height:11.6pt;z-index:-1887436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591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5" type="#_x0000_t202" style="position:absolute;margin-left:90.35pt;margin-top:791.3pt;width:69.75pt;height:12pt;z-index:-1887436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5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5"/>
                    <w:noProof/>
                    <w:lang w:val="zh-CN" w:eastAsia="zh-CN" w:bidi="zh-CN"/>
                  </w:rPr>
                  <w:t>596</w:t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4" type="#_x0000_t202" style="position:absolute;margin-left:461.4pt;margin-top:791.3pt;width:46.5pt;height:10.9pt;z-index:-1887436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5"/>
                    <w:noProof/>
                    <w:lang w:val="zh-CN" w:eastAsia="zh-CN" w:bidi="zh-CN"/>
                  </w:rPr>
                  <w:t>595</w:t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3" type="#_x0000_t202" style="position:absolute;margin-left:91.45pt;margin-top:791.3pt;width:71.65pt;height:10.85pt;z-index:-1887436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5"/>
                    <w:noProof/>
                    <w:lang w:val="zh-CN" w:eastAsia="zh-CN" w:bidi="zh-CN"/>
                  </w:rPr>
                  <w:t>594</w:t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6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2" type="#_x0000_t202" style="position:absolute;margin-left:103.65pt;margin-top:791.3pt;width:390.35pt;height:36.35pt;z-index:-1887436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2"/>
                  </w:rPr>
                  <w:t>①②《资治通鉴》卷二二八《唐纪四十四》，德宗建中四年正月。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5"/>
                  </w:rPr>
                  <w:t xml:space="preserve">■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5"/>
                    <w:noProof/>
                    <w:lang w:val="zh-CN" w:eastAsia="zh-CN" w:bidi="zh-CN"/>
                  </w:rPr>
                  <w:t>598</w:t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1" type="#_x0000_t202" style="position:absolute;margin-left:103.65pt;margin-top:791.3pt;width:390.35pt;height:36.35pt;z-index:-18874360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2"/>
                  </w:rPr>
                  <w:t>①②《资治通鉴》卷二二八《唐纪四十四》，德宗建中四年正月。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5"/>
                  </w:rPr>
                  <w:t xml:space="preserve">■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90" type="#_x0000_t202" style="position:absolute;margin-left:91.85pt;margin-top:791.3pt;width:387.35pt;height:36.35pt;z-index:-1887436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①《资治通鉴》卷二二八《唐纪四十四》，德宗建中四年九月。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1"/>
                    <w:noProof/>
                  </w:rPr>
                  <w:t>600</w:t>
                </w:r>
                <w:r>
                  <w:rPr>
                    <w:rStyle w:val="MSGENFONTSTYLENAMETEMPLATEROLENUMBERMSGENFONTSTYLENAMEBYROLERUNNINGTITLE13MSGENFONTSTYLEMODIFERSIZE14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1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9" type="#_x0000_t202" style="position:absolute;margin-left:108.9pt;margin-top:791.3pt;width:396.4pt;height:36.75pt;z-index:-1887436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①《资治通鉴》卷二三〇《唐纪四十六》，德宗兴元元年二月。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601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8" type="#_x0000_t202" style="position:absolute;margin-left:436.45pt;margin-top:791.7pt;width:69.4pt;height:10.85pt;z-index:-1887436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599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7" type="#_x0000_t202" style="position:absolute;margin-left:89.6pt;margin-top:791.3pt;width:411pt;height:36.75pt;z-index:-1887436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①②③④《资治通鉴》卷二二八《唐纪四十四》，德宗建中四年十月。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604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6" type="#_x0000_t202" style="position:absolute;margin-left:436.45pt;margin-top:791.7pt;width:69.4pt;height:10.85pt;z-index:-1887436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603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5" type="#_x0000_t202" style="position:absolute;margin-left:90.9pt;margin-top:791.3pt;width:72.35pt;height:10.9pt;z-index:-1887436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602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4" type="#_x0000_t202" style="position:absolute;margin-left:89.75pt;margin-top:791.3pt;width:417.75pt;height:36.75pt;z-index:-1887436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①②《资治通鉴》卷二二九《唐纪四十五》，德宗建中四年十一月。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606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6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3" type="#_x0000_t202" style="position:absolute;margin-left:89.75pt;margin-top:791.3pt;width:417.75pt;height:36.75pt;z-index:-1887436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①②《资治通鉴》卷二二九《唐纪四十五》，德宗建中四年十一月。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PACING4"/>
                  </w:rPr>
                  <w:t>#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6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2" type="#_x0000_t202" style="position:absolute;margin-left:88.85pt;margin-top:791.3pt;width:388.1pt;height:37.15pt;z-index:-1887435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①《资治通鉴》卷二三〇《唐纪四十六》，德宗兴元元年三月。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608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1" type="#_x0000_t202" style="position:absolute;margin-left:106.85pt;margin-top:791.3pt;width:397.5pt;height:40.1pt;z-index:-1887435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(!)</w:t>
                </w:r>
                <w:r>
                  <w:rPr>
                    <w:rStyle w:val="MSGENFONTSTYLENAMETEMPLATEROLENUMBERMSGENFONTSTYLENAMEBYROLERUNNINGTITLE13MSGENFONTSTYLEMODIFERSIZE141"/>
                  </w:rPr>
                  <w:t>②③《资治通鉴》卷二三一《唐纪四十七》，德宗兴元元年五月。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609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80" type="#_x0000_t202" style="position:absolute;margin-left:108.5pt;margin-top:791.3pt;width:397.85pt;height:36.75pt;z-index:-1887435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①②《资治通鉴》卷二二九《唐纪四十五》，德宗建中四年十一月。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607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9" type="#_x0000_t202" style="position:absolute;margin-left:87.9pt;margin-top:789.95pt;width:386.65pt;height:37.1pt;z-index:-1887435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①《资治通鉴》卷二三二《唐纪四十</w:t>
                </w:r>
                <w:r>
                  <w:rPr>
                    <w:rStyle w:val="MSGENFONTSTYLENAMETEMPLATEROLENUMBERMSGENFONTSTYLENAMEBYROLERUNNINGTITLE13MSGENFONTSTYLEMODIFERSIZE132"/>
                  </w:rPr>
                  <w:t>八》，</w:t>
                </w:r>
                <w:r>
                  <w:rPr>
                    <w:rStyle w:val="MSGENFONTSTYLENAMETEMPLATEROLENUMBERMSGENFONTSTYLENAMEBYROLERUNNINGTITLE13MSGENFONTSTYLEMODIFERSIZE141"/>
                  </w:rPr>
                  <w:t>德宗贞元元年</w:t>
                </w:r>
                <w:r>
                  <w:rPr>
                    <w:rStyle w:val="MSGENFONTSTYLENAMETEMPLATEROLENUMBERMSGENFONTSTYLENAMEBYROLERUNNINGTITLE13MSGENFONTSTYLEMODIFERSIZE132"/>
                  </w:rPr>
                  <w:t>八月。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612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8" type="#_x0000_t202" style="position:absolute;margin-left:430.45pt;margin-top:797.35pt;width:70.15pt;height:11.25pt;z-index:-18874359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2"/>
                    <w:noProof/>
                    <w:lang w:val="zh-CN" w:eastAsia="zh-CN" w:bidi="zh-CN"/>
                  </w:rPr>
                  <w:t>613</w:t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6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7" type="#_x0000_t202" style="position:absolute;margin-left:431.05pt;margin-top:795.85pt;width:69.4pt;height:11.65pt;z-index:-18874359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1"/>
                    <w:noProof/>
                  </w:rPr>
                  <w:t>611</w:t>
                </w:r>
                <w:r>
                  <w:rPr>
                    <w:rStyle w:val="MSGENFONTSTYLENAMETEMPLATEROLENUMBERMSGENFONTSTYLENAMEBYROLERUNNINGTITLE13MSGENFONTSTYLEMODIFERSIZE14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1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6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6" type="#_x0000_t202" style="position:absolute;margin-left:102.35pt;margin-top:789.95pt;width:399.4pt;height:38.65pt;z-index:-18874359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3"/>
                  </w:rPr>
                  <w:t>①②③《资治通鉴》卷二三二《唐纪四十八》，德宗贞元二年九月。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2"/>
                    <w:noProof/>
                    <w:lang w:val="zh-CN" w:eastAsia="zh-CN" w:bidi="zh-CN"/>
                  </w:rPr>
                  <w:t>616</w:t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5" type="#_x0000_t202" style="position:absolute;margin-left:102.35pt;margin-top:789.95pt;width:399.4pt;height:38.65pt;z-index:-18874359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3"/>
                  </w:rPr>
                  <w:t>①②③《资治通鉴》卷二三二《唐纪四十八》，德宗贞元二年九月。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2"/>
                    <w:noProof/>
                    <w:lang w:val="zh-CN" w:eastAsia="zh-CN" w:bidi="zh-CN"/>
                  </w:rPr>
                  <w:t>615</w:t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4" type="#_x0000_t202" style="position:absolute;margin-left:86.4pt;margin-top:795.85pt;width:70.9pt;height:11.65pt;z-index:-18874359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614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3" type="#_x0000_t202" style="position:absolute;margin-left:436.95pt;margin-top:803.3pt;width:70.15pt;height:11.25pt;z-index:-18874359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PACING4"/>
                  </w:rPr>
                  <w:t>#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2" type="#_x0000_t202" style="position:absolute;margin-left:436.95pt;margin-top:803.3pt;width:70.15pt;height:11.25pt;z-index:-18874358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617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1" type="#_x0000_t202" style="position:absolute;margin-left:91.2pt;margin-top:808.8pt;width:71.65pt;height:11.25pt;z-index:-18874358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620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70" type="#_x0000_t202" style="position:absolute;margin-left:436.95pt;margin-top:803.3pt;width:70.15pt;height:11.25pt;z-index:-18874358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619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9" type="#_x0000_t202" style="position:absolute;margin-left:93.45pt;margin-top:791.1pt;width:71.25pt;height:11.6pt;z-index:-18874358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3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3"/>
                    <w:noProof/>
                  </w:rPr>
                  <w:t>618</w:t>
                </w:r>
                <w:r>
                  <w:rPr>
                    <w:rStyle w:val="MSGENFONTSTYLENAMETEMPLATEROLENUMBERMSGENFONTSTYLENAMEBYROLERUNNINGTITLE13MSGENFONTSTYLEMODIFERSIZE143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3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6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8" type="#_x0000_t202" style="position:absolute;margin-left:91.2pt;margin-top:808.8pt;width:71.65pt;height:11.25pt;z-index:-18874358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624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7" type="#_x0000_t202" style="position:absolute;margin-left:436.95pt;margin-top:803.3pt;width:70.15pt;height:11.25pt;z-index:-18874358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623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6" type="#_x0000_t202" style="position:absolute;margin-left:92.15pt;margin-top:791.1pt;width:402.75pt;height:36.35pt;z-index:-18874358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3"/>
                  </w:rPr>
                  <w:t>①②《资治通鉴》卷二三三《唐纪四十九德宗贞元四年十月。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622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5" type="#_x0000_t202" style="position:absolute;margin-left:91.2pt;margin-top:808.8pt;width:71.65pt;height:11.25pt;z-index:-18874358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628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4" type="#_x0000_t202" style="position:absolute;margin-left:436.95pt;margin-top:803.3pt;width:70.15pt;height:11.25pt;z-index:-18874358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627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3" type="#_x0000_t202" style="position:absolute;margin-left:435.85pt;margin-top:791.1pt;width:70.5pt;height:11.25pt;z-index:-18874358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1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10"/>
                    <w:noProof/>
                  </w:rPr>
                  <w:t>625</w:t>
                </w:r>
                <w:r>
                  <w:rPr>
                    <w:rStyle w:val="MSGENFONTSTYLENAMETEMPLATEROLENUMBERMSGENFONTSTYLENAMEBYROLERUNNINGTITLE13MSGENFONTSTYLEMODIFERSPACING10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10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1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6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6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2" type="#_x0000_t202" style="position:absolute;margin-left:92.9pt;margin-top:810.3pt;width:67.85pt;height:11.6pt;z-index:-18874357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5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5"/>
                    <w:noProof/>
                    <w:lang w:val="zh-CN" w:eastAsia="zh-CN" w:bidi="zh-CN"/>
                  </w:rPr>
                  <w:t>634</w:t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1" type="#_x0000_t202" style="position:absolute;margin-left:436.95pt;margin-top:803.3pt;width:70.15pt;height:11.25pt;z-index:-18874357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633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60" type="#_x0000_t202" style="position:absolute;margin-left:91.2pt;margin-top:808.8pt;width:71.65pt;height:11.25pt;z-index:-18874357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632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9" type="#_x0000_t202" style="position:absolute;margin-left:91.2pt;margin-top:808.8pt;width:71.65pt;height:11.25pt;z-index:-18874357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638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6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8" type="#_x0000_t202" style="position:absolute;margin-left:436.95pt;margin-top:803.3pt;width:70.15pt;height:11.25pt;z-index:-18874357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637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7" type="#_x0000_t202" style="position:absolute;margin-left:436.95pt;margin-top:802.9pt;width:70.1pt;height:11.25pt;z-index:-18874357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5"/>
                    <w:noProof/>
                    <w:lang w:val="zh-CN" w:eastAsia="zh-CN" w:bidi="zh-CN"/>
                  </w:rPr>
                  <w:t>635</w:t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5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7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6" type="#_x0000_t202" style="position:absolute;margin-left:91.2pt;margin-top:808.8pt;width:71.65pt;height:11.25pt;z-index:-18874357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644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5" type="#_x0000_t202" style="position:absolute;margin-left:436.95pt;margin-top:803.3pt;width:70.15pt;height:11.25pt;z-index:-18874357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643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4" type="#_x0000_t202" style="position:absolute;margin-left:435.85pt;margin-top:793.75pt;width:70.5pt;height:11.25pt;z-index:-18874357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10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10"/>
                    <w:noProof/>
                  </w:rPr>
                  <w:t>641</w:t>
                </w:r>
                <w:r>
                  <w:rPr>
                    <w:rStyle w:val="MSGENFONTSTYLENAMETEMPLATEROLENUMBERMSGENFONTSTYLENAMEBYROLERUNNINGTITLE13MSGENFONTSTYLEMODIFERSPACING10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10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7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3" type="#_x0000_t202" style="position:absolute;margin-left:108.05pt;margin-top:793.75pt;width:399.4pt;height:37.15pt;z-index:-18874357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①②③《资治通鉴》卷二三八《唐纪五十四》，•宪宗元和四年七月。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646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2" type="#_x0000_t202" style="position:absolute;margin-left:108.05pt;margin-top:793.75pt;width:399.4pt;height:37.15pt;z-index:-18874356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①②③《资治通鉴》卷二三八《唐纪五十四》，•宪宗元和四年七月。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647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1" type="#_x0000_t202" style="position:absolute;margin-left:94.2pt;margin-top:793.75pt;width:385.85pt;height:37.15pt;z-index:-18874356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①《资治通鉴》卷二三七《唐纪五十三》，宪宗元和四年四月。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645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50" type="#_x0000_t202" style="position:absolute;margin-left:92.7pt;margin-top:793.75pt;width:386.6pt;height:36.75pt;z-index:-18874356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①《资治通鉴》卷二三八《唐纪五十四》，宪宗元和五年四月。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1"/>
                    <w:noProof/>
                  </w:rPr>
                  <w:t>648</w:t>
                </w:r>
                <w:r>
                  <w:rPr>
                    <w:rStyle w:val="MSGENFONTSTYLENAMETEMPLATEROLENUMBERMSGENFONTSTYLENAMEBYROLERUNNINGTITLE13MSGENFONTSTYLEMODIFERSIZE14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1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9" type="#_x0000_t202" style="position:absolute;margin-left:107.35pt;margin-top:793.75pt;width:399pt;height:38.6pt;z-index:-18874356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0"/>
                  </w:rPr>
                  <w:t>①</w:t>
                </w:r>
                <w:r>
                  <w:rPr>
                    <w:rStyle w:val="MSGENFONTSTYLENAMETEMPLATEROLENUMBERMSGENFONTSTYLENAMEBYROLERUNNINGTITLE13MSGENFONTSTYLEMODIFERSIZE141"/>
                  </w:rPr>
                  <w:t>《资治通鉴》卷二三八《唐纪五十四》，宪宗元和四年十一月。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0"/>
                    <w:noProof/>
                  </w:rPr>
                  <w:t>649</w:t>
                </w:r>
                <w:r>
                  <w:rPr>
                    <w:rStyle w:val="MSGENFONTSTYLENAMETEMPLATEROLENUMBERMSGENFONTSTYLENAMEBYROLERUNNINGTITLE13MSGENFONTSTYLEMODIFERSIZE150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0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8" type="#_x0000_t202" style="position:absolute;margin-left:91.2pt;margin-top:808.8pt;width:71.65pt;height:11.25pt;z-index:-18874356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647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7" type="#_x0000_t202" style="position:absolute;margin-left:92.15pt;margin-top:798.5pt;width:70.15pt;height:11.25pt;z-index:-1887435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654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6" type="#_x0000_t202" style="position:absolute;margin-left:435.25pt;margin-top:793.75pt;width:70.85pt;height:11.25pt;z-index:-1887435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653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5" type="#_x0000_t202" style="position:absolute;margin-left:92.15pt;margin-top:793.75pt;width:400.85pt;height:36.75pt;z-index:-1887435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①《资治通鉴》卷二四〇《唐纪五十六》，宪宗元和十二年五月。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3"/>
                    <w:noProof/>
                  </w:rPr>
                  <w:t>652</w:t>
                </w:r>
                <w:r>
                  <w:rPr>
                    <w:rStyle w:val="MSGENFONTSTYLENAMETEMPLATEROLENUMBERMSGENFONTSTYLENAMEBYROLERUNNINGTITLE13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4" type="#_x0000_t202" style="position:absolute;margin-left:92.7pt;margin-top:795.9pt;width:69.75pt;height:11.25pt;z-index:-1887435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1"/>
                    <w:noProof/>
                  </w:rPr>
                  <w:t>656</w:t>
                </w:r>
                <w:r>
                  <w:rPr>
                    <w:rStyle w:val="MSGENFONTSTYLENAMETEMPLATEROLENUMBERMSGENFONTSTYLENAMEBYROLERUNNINGTITLE13MSGENFONTSTYLEMODIFERSIZE15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7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3" type="#_x0000_t202" style="position:absolute;margin-left:92.7pt;margin-top:795.9pt;width:69.75pt;height:11.25pt;z-index:-1887435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IZE151"/>
                  </w:rPr>
                  <w:t>#</w:t>
                </w:r>
                <w:r>
                  <w:rPr>
                    <w:rStyle w:val="MSGENFONTSTYLENAMETEMPLATEROLENUMBERMSGENFONTSTYLENAMEBYROLERUNNINGTITLE13MSGENFONTSTYLEMODIFERSIZE15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7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2" type="#_x0000_t202" style="position:absolute;margin-left:437.15pt;margin-top:793.75pt;width:69.4pt;height:11.25pt;z-index:-1887435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1"/>
                    <w:noProof/>
                  </w:rPr>
                  <w:t>655</w:t>
                </w:r>
                <w:r>
                  <w:rPr>
                    <w:rStyle w:val="MSGENFONTSTYLENAMETEMPLATEROLENUMBERMSGENFONTSTYLENAMEBYROLERUNNINGTITLE13MSGENFONTSTYLEMODIFERSIZE14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1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7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1" type="#_x0000_t202" style="position:absolute;margin-left:92.15pt;margin-top:798.5pt;width:70.15pt;height:11.25pt;z-index:-1887435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658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40" type="#_x0000_t202" style="position:absolute;margin-left:436pt;margin-top:793.75pt;width:70.5pt;height:11.25pt;z-index:-1887435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659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7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9" type="#_x0000_t202" style="position:absolute;margin-left:107.9pt;margin-top:793.75pt;width:397.15pt;height:39pt;z-index:-1887435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①《资治通鉴》卷二三九《唐纪五十五》，宪宗元和九年九月。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657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7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8" type="#_x0000_t202" style="position:absolute;margin-left:92.15pt;margin-top:798.5pt;width:70.15pt;height:11.25pt;z-index:-1887435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662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7" type="#_x0000_t202" style="position:absolute;margin-left:437.15pt;margin-top:794.15pt;width:69.75pt;height:11.25pt;z-index:-1887435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661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6" type="#_x0000_t202" style="position:absolute;margin-left:436pt;margin-top:793.75pt;width:71.25pt;height:11.25pt;z-index:-1887435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1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1"/>
                    <w:noProof/>
                  </w:rPr>
                  <w:t>660</w:t>
                </w:r>
                <w:r>
                  <w:rPr>
                    <w:rStyle w:val="MSGENFONTSTYLENAMETEMPLATEROLENUMBERMSGENFONTSTYLENAMEBYROLERUNNINGTITLE13MSGENFONTSTYLEMODIFERSPACING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1"/>
                  </w:rPr>
                  <w:t xml:space="preserve"> —</w:t>
                </w:r>
              </w:p>
            </w:txbxContent>
          </v:textbox>
          <w10:wrap anchorx="page" anchory="page"/>
        </v:shape>
      </w:pict>
    </w:r>
  </w:p>
</w:ftr>
</file>

<file path=word/footer7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5" type="#_x0000_t202" style="position:absolute;margin-left:92.15pt;margin-top:798.5pt;width:70.15pt;height:11.25pt;z-index:-1887435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668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4" type="#_x0000_t202" style="position:absolute;margin-left:437.15pt;margin-top:794.15pt;width:69.75pt;height:11.25pt;z-index:-1887435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667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3" type="#_x0000_t202" style="position:absolute;margin-left:103pt;margin-top:793.75pt;width:71.25pt;height:10.9pt;z-index:-1887435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666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2" type="#_x0000_t202" style="position:absolute;margin-left:92.15pt;margin-top:798.5pt;width:70.15pt;height:11.25pt;z-index:-1887435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674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1" type="#_x0000_t202" style="position:absolute;margin-left:437.15pt;margin-top:794.15pt;width:69.75pt;height:11.25pt;z-index:-1887435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673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30" type="#_x0000_t202" style="position:absolute;margin-left:90.85pt;margin-top:793.75pt;width:401.6pt;height:36.75pt;z-index:-1887435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①《资治通鉴》卷二四〇《唐纪五十六》，宪宗元和十二年五月。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676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9" type="#_x0000_t202" style="position:absolute;margin-left:437.15pt;margin-top:794.15pt;width:69.75pt;height:11.25pt;z-index:-1887435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677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8" type="#_x0000_t202" style="position:absolute;margin-left:92.15pt;margin-top:798.5pt;width:70.15pt;height:11.25pt;z-index:-1887435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675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7" type="#_x0000_t202" style="position:absolute;margin-left:92.15pt;margin-top:798.5pt;width:70.15pt;height:11.25pt;z-index:-1887435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680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6" type="#_x0000_t202" style="position:absolute;margin-left:436pt;margin-top:793.75pt;width:70.5pt;height:11.25pt;z-index:-1887435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3"/>
                    <w:noProof/>
                  </w:rPr>
                  <w:t>679</w:t>
                </w:r>
                <w:r>
                  <w:rPr>
                    <w:rStyle w:val="MSGENFONTSTYLENAMETEMPLATEROLENUMBERMSGENFONTSTYLENAMEBYROLERUNNINGTITLE13MSGENFONTSTYLEMODIFERSIZE153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3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7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5" type="#_x0000_t202" style="position:absolute;margin-left:92.15pt;margin-top:798.5pt;width:70.15pt;height:11.25pt;z-index:-1887435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682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4" type="#_x0000_t202" style="position:absolute;margin-left:436.4pt;margin-top:793.75pt;width:70.15pt;height:11.25pt;z-index:-1887435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3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3"/>
                    <w:noProof/>
                  </w:rPr>
                  <w:t>683</w:t>
                </w:r>
                <w:r>
                  <w:rPr>
                    <w:rStyle w:val="MSGENFONTSTYLENAMETEMPLATEROLENUMBERMSGENFONTSTYLENAMEBYROLERUNNINGTITLE13MSGENFONTSTYLEMODIFERSIZE153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3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7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3" type="#_x0000_t202" style="position:absolute;margin-left:437.15pt;margin-top:794.15pt;width:69.75pt;height:11.25pt;z-index:-1887435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681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2" type="#_x0000_t202" style="position:absolute;margin-left:92.15pt;margin-top:798.5pt;width:70.15pt;height:11.25pt;z-index:-1887435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688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1" type="#_x0000_t202" style="position:absolute;margin-left:437.15pt;margin-top:794.15pt;width:69.75pt;height:11.25pt;z-index:-1887435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689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20" type="#_x0000_t202" style="position:absolute;margin-left:89pt;margin-top:814.95pt;width:1in;height:11.6pt;z-index:-1887435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①《旧唐书》卷一四三《李全略传附同捷传》。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692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9" type="#_x0000_t202" style="position:absolute;margin-left:434.95pt;margin-top:789.45pt;width:70.1pt;height:11.6pt;z-index:-1887435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2"/>
                    <w:noProof/>
                    <w:lang w:val="zh-CN" w:eastAsia="zh-CN" w:bidi="zh-CN"/>
                  </w:rPr>
                  <w:t>691</w:t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2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7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8" type="#_x0000_t202" style="position:absolute;margin-left:90.35pt;margin-top:814.95pt;width:70.5pt;height:11.25pt;z-index:-1887435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①《旧唐书》卷一四二《王廷凑传》。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690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7" type="#_x0000_t202" style="position:absolute;margin-left:92.15pt;margin-top:798.5pt;width:70.15pt;height:11.25pt;z-index:-1887435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694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6" type="#_x0000_t202" style="position:absolute;margin-left:436.05pt;margin-top:814.95pt;width:70.5pt;height:11.6pt;z-index:-1887435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①《旧唐书》卷一六五《温造传》。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0"/>
                    <w:noProof/>
                  </w:rPr>
                  <w:t>695</w:t>
                </w:r>
                <w:r>
                  <w:rPr>
                    <w:rStyle w:val="MSGENFONTSTYLENAMETEMPLATEROLENUMBERMSGENFONTSTYLENAMEBYROLERUNNINGTITLE13MSGENFONTSTYLEMODIFERSIZE150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0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5" type="#_x0000_t202" style="position:absolute;margin-left:437.15pt;margin-top:794.15pt;width:69.75pt;height:11.25pt;z-index:-1887435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693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4" type="#_x0000_t202" style="position:absolute;margin-left:92.15pt;margin-top:798.5pt;width:70.15pt;height:11.25pt;z-index:-1887435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698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3" type="#_x0000_t202" style="position:absolute;margin-left:434.2pt;margin-top:789.45pt;width:71.25pt;height:11.25pt;z-index:-1887435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0"/>
                    <w:noProof/>
                  </w:rPr>
                  <w:t>697</w:t>
                </w:r>
                <w:r>
                  <w:rPr>
                    <w:rStyle w:val="MSGENFONTSTYLENAMETEMPLATEROLENUMBERMSGENFONTSTYLENAMEBYROLERUNNINGTITLE13MSGENFONTSTYLEMODIFERSIZE150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0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0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7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2" type="#_x0000_t202" style="position:absolute;margin-left:89.75pt;margin-top:816.1pt;width:70.85pt;height:10.9pt;z-index:-1887435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①《旧唐书》卷一六五《瘟造传》。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4"/>
                    <w:noProof/>
                    <w:lang w:val="zh-CN" w:eastAsia="zh-CN" w:bidi="zh-CN"/>
                  </w:rPr>
                  <w:t>696</w:t>
                </w:r>
                <w:r>
                  <w:rPr>
                    <w:rStyle w:val="MSGENFONTSTYLENAMETEMPLATEROLENUMBERMSGENFONTSTYLENAMEBYROLERUNNINGTITLE13MSGENFONTSTYLEMODIFERSIZE14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1" type="#_x0000_t202" style="position:absolute;margin-left:92.15pt;margin-top:798.5pt;width:70.15pt;height:11.25pt;z-index:-1887435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700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10" type="#_x0000_t202" style="position:absolute;margin-left:107.2pt;margin-top:789.45pt;width:399.75pt;height:37.1pt;z-index:-1887435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2"/>
                  </w:rPr>
                  <w:t>①《资治通鉴》卷二四七《唐纪六十三》，武宗会昌四年正月。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3"/>
                    <w:noProof/>
                  </w:rPr>
                  <w:t>701</w:t>
                </w:r>
                <w:r>
                  <w:rPr>
                    <w:rStyle w:val="MSGENFONTSTYLENAMETEMPLATEROLENUMBERMSGENFONTSTYLENAMEBYROLERUNNINGTITLE13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9" type="#_x0000_t202" style="position:absolute;margin-left:437.15pt;margin-top:794.15pt;width:69.75pt;height:11.25pt;z-index:-1887435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699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8" type="#_x0000_t202" style="position:absolute;margin-left:91.1pt;margin-top:789.45pt;width:388.5pt;height:36.75pt;z-index:-1887435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①《资治通鉴》卷二四七《唐纪六十三&gt;,武宗会昌三年四月。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0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0"/>
                    <w:noProof/>
                  </w:rPr>
                  <w:t>704</w:t>
                </w:r>
                <w:r>
                  <w:rPr>
                    <w:rStyle w:val="MSGENFONTSTYLENAMETEMPLATEROLENUMBERMSGENFONTSTYLENAMEBYROLERUNNINGTITLE13MSGENFONTSTYLEMODIFERSIZE150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0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7" type="#_x0000_t202" style="position:absolute;margin-left:437.15pt;margin-top:794.15pt;width:69.75pt;height:11.25pt;z-index:-1887435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705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6" type="#_x0000_t202" style="position:absolute;margin-left:91.45pt;margin-top:795.2pt;width:69pt;height:11.65pt;z-index:-1887435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708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5" type="#_x0000_t202" style="position:absolute;margin-left:106.25pt;margin-top:789.45pt;width:399.75pt;height:37.5pt;z-index:-1887435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①②③《资治通鉴》卷二四四《唐纪六十》文宗太和三年十二月。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707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4" type="#_x0000_t202" style="position:absolute;margin-left:113.75pt;margin-top:789.45pt;width:388.9pt;height:37.15pt;z-index:-1887435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①《资治通鉴》卷二五〇《唐纪六十六》，懿宗咸通三年五月。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710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3" type="#_x0000_t202" style="position:absolute;margin-left:113.75pt;margin-top:789.45pt;width:388.9pt;height:37.15pt;z-index:-1887435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①《资治通鉴》卷二五〇《唐纪六十六》，懿宗咸通三年五月。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2" type="#_x0000_t202" style="position:absolute;margin-left:435.5pt;margin-top:789.45pt;width:69.75pt;height:10.9pt;z-index:-1887435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709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0" type="#_x0000_t202" style="position:absolute;margin-left:91.45pt;margin-top:795.2pt;width:69pt;height:11.65pt;z-index:-1887435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712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9" type="#_x0000_t202" style="position:absolute;margin-left:425.35pt;margin-top:789.35pt;width:70.1pt;height:10.85pt;z-index:-18874351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713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8" type="#_x0000_t202" style="position:absolute;margin-left:434.4pt;margin-top:789.45pt;width:70.85pt;height:10.85pt;z-index:-1887435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711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7" type="#_x0000_t202" style="position:absolute;margin-left:91.45pt;margin-top:795.2pt;width:69pt;height:11.65pt;z-index:-1887435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716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6" type="#_x0000_t202" style="position:absolute;margin-left:107.65pt;margin-top:787.05pt;width:397.85pt;height:37.85pt;z-index:-1887435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①《资治通鉴》卷二四六《唐纪六十二》，武宗会昌二年五月。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715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5" type="#_x0000_t202" style="position:absolute;margin-left:91.15pt;margin-top:792.55pt;width:73.15pt;height:10.9pt;z-index:-1887435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714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7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4" type="#_x0000_t202" style="position:absolute;margin-left:91.45pt;margin-top:795.2pt;width:69pt;height:11.65pt;z-index:-1887435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720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3" type="#_x0000_t202" style="position:absolute;margin-left:436.5pt;margin-top:791.45pt;width:71.25pt;height:11.25pt;z-index:-1887435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719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2" type="#_x0000_t202" style="position:absolute;margin-left:437.45pt;margin-top:790.7pt;width:71.25pt;height:10.9pt;z-index:-1887435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717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7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1" type="#_x0000_t202" style="position:absolute;margin-left:92.1pt;margin-top:794.45pt;width:70.85pt;height:11.65pt;z-index:-18874350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NAMEArial"/>
                    <w:lang w:val="en-US" w:eastAsia="en-US" w:bidi="en-US"/>
                  </w:rPr>
                  <w:t>—</w:t>
                </w:r>
                <w:r>
                  <w:rPr>
                    <w:rStyle w:val="MSGENFONTSTYLENAMETEMPLATEROLENUMBERMSGENFONTSTYLENAMEBYROLERUNNINGTITLE13MSGENFONTSTYLEMODIFERNAMEArial"/>
                  </w:rPr>
                  <w:t>111</w:t>
                </w:r>
                <w:r>
                  <w:rPr>
                    <w:rStyle w:val="MSGENFONTSTYLENAMETEMPLATEROLENUMBERMSGENFONTSTYLENAMEBYROLERUNNINGTITLE13MSGENFONTSTYLEMODIFERNAMETimesNewRoman1"/>
                    <w:rFonts w:eastAsia="PMingLiU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NAMETimesNewRoman1"/>
                    <w:rFonts w:eastAsia="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90" type="#_x0000_t202" style="position:absolute;margin-left:92.1pt;margin-top:794.45pt;width:70.85pt;height:11.65pt;z-index:-1887435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NAMEArial"/>
                    <w:lang w:val="en-US" w:eastAsia="en-US" w:bidi="en-US"/>
                  </w:rPr>
                  <w:t>—</w:t>
                </w:r>
                <w:r>
                  <w:rPr>
                    <w:rStyle w:val="MSGENFONTSTYLENAMETEMPLATEROLENUMBERMSGENFONTSTYLENAMEBYROLERUNNINGTITLE13MSGENFONTSTYLEMODIFERNAMEArial"/>
                  </w:rPr>
                  <w:t>111</w:t>
                </w:r>
                <w:r>
                  <w:rPr>
                    <w:rStyle w:val="MSGENFONTSTYLENAMETEMPLATEROLENUMBERMSGENFONTSTYLENAMEBYROLERUNNINGTITLE13MSGENFONTSTYLEMODIFERNAMETimesNewRoman1"/>
                    <w:rFonts w:eastAsia="PMingLiU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NAMETimesNewRoman1"/>
                    <w:rFonts w:eastAsia="PMingLiU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9" type="#_x0000_t202" style="position:absolute;margin-left:436.5pt;margin-top:791.45pt;width:71.25pt;height:11.25pt;z-index:-1887435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8" type="#_x0000_t202" style="position:absolute;margin-left:436.5pt;margin-top:791.45pt;width:71.25pt;height:11.25pt;z-index:-1887435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723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7" type="#_x0000_t202" style="position:absolute;margin-left:91.45pt;margin-top:795.2pt;width:69pt;height:11.65pt;z-index:-1887435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726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6" type="#_x0000_t202" style="position:absolute;margin-left:436.5pt;margin-top:791.45pt;width:71.25pt;height:11.25pt;z-index:-1887435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727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7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5" type="#_x0000_t202" style="position:absolute;margin-left:436.5pt;margin-top:791.45pt;width:71.25pt;height:11.25pt;z-index:-1887435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4" type="#_x0000_t202" style="position:absolute;margin-left:436.5pt;margin-top:791.45pt;width:71.25pt;height:11.25pt;z-index:-1887435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729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3" type="#_x0000_t202" style="position:absolute;margin-left:89.85pt;margin-top:787.65pt;width:71.25pt;height:11.25pt;z-index:-1887435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732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7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2" type="#_x0000_t202" style="position:absolute;margin-left:437.1pt;margin-top:787.3pt;width:70.85pt;height:10.5pt;z-index:-1887434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731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7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1" type="#_x0000_t202" style="position:absolute;margin-left:89.3pt;margin-top:782.55pt;width:403.15pt;height:36.4pt;z-index:-1887434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①②《资治通鉴》卷二五〇《唐纪六十六》，懿宗咸通元年二月。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730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80" type="#_x0000_t202" style="position:absolute;margin-left:90.6pt;margin-top:782.55pt;width:388.5pt;height:36.35pt;z-index:-1887434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①《资治通鉴》卷二五</w:t>
                </w:r>
                <w:r>
                  <w:rPr>
                    <w:rStyle w:val="MSGENFONTSTYLENAMETEMPLATEROLENUMBERMSGENFONTSTYLENAMEBYROLERUNNINGTITLE13MSGENFONTSTYLEMODIFERNAMETimesNewRoman0"/>
                    <w:rFonts w:eastAsia="PMingLiU"/>
                  </w:rPr>
                  <w:t>O</w:t>
                </w:r>
                <w:r>
                  <w:rPr>
                    <w:rStyle w:val="MSGENFONTSTYLENAMETEMPLATEROLENUMBERMSGENFONTSTYLENAMEBYROLERUNNINGTITLE13MSGENFONTSTYLEMODIFERSIZE141"/>
                  </w:rPr>
                  <w:t>《唐纪六十六》，懿宗咸通元年六月。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734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9" type="#_x0000_t202" style="position:absolute;margin-left:107.65pt;margin-top:782.55pt;width:399pt;height:36.35pt;z-index:-1887434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①《资治通鉴》卷二五一《唐纪六十七》，懿宗咸通九年九月。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735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8" type="#_x0000_t202" style="position:absolute;margin-left:436.5pt;margin-top:791.45pt;width:71.25pt;height:11.25pt;z-index:-18874349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733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7" type="#_x0000_t202" style="position:absolute;margin-left:91.7pt;margin-top:782.55pt;width:380.6pt;height:37.15pt;z-index:-18874349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①《资治通鉴》卷二五</w:t>
                </w: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一</w:t>
                </w:r>
                <w:r>
                  <w:rPr>
                    <w:rStyle w:val="MSGENFONTSTYLENAMETEMPLATEROLENUMBERMSGENFONTSTYLENAMEBYROLERUNNINGTITLE13MSGENFONTSTYLEMODIFERSIZE141"/>
                  </w:rPr>
                  <w:t>《唐纪六十七》，懿宗咸通九年十一月。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738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6" type="#_x0000_t202" style="position:absolute;margin-left:107.3pt;margin-top:782.55pt;width:398.6pt;height:37.5pt;z-index:-18874349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①②《资治通鉴》卷二五一《唐纪六十七》，懿宗咸通九年十月。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737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5" type="#_x0000_t202" style="position:absolute;margin-left:90.2pt;margin-top:782.55pt;width:389.25pt;height:36.35pt;z-index:-18874349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①《资治通鉴》卷二五一《唐纪六十七》，懿宗咸通九年九月。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4"/>
                    <w:noProof/>
                  </w:rPr>
                  <w:t>736</w:t>
                </w:r>
                <w:r>
                  <w:rPr>
                    <w:rStyle w:val="MSGENFONTSTYLENAMETEMPLATEROLENUMBERMSGENFONTSTYLENAMEBYROLERUNNINGTITLE13MSGENFONTSTYLEMODIFERSIZE15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4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8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4" type="#_x0000_t202" style="position:absolute;margin-left:89.85pt;margin-top:789.9pt;width:70.5pt;height:11.25pt;z-index:-18874349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740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3" type="#_x0000_t202" style="position:absolute;margin-left:435.2pt;margin-top:788.4pt;width:69.75pt;height:11.25pt;z-index:-18874349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741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2" type="#_x0000_t202" style="position:absolute;margin-left:107.65pt;margin-top:782.55pt;width:399.75pt;height:38.25pt;z-index:-18874348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①《资治通鉴》卷二五一《唐纪六十七》，懿宗咸通九年十二月。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739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1" type="#_x0000_t202" style="position:absolute;margin-left:90.2pt;margin-top:782.55pt;width:389.65pt;height:37.15pt;z-index:-18874348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2"/>
                  </w:rPr>
                  <w:t>①《资治通鉴》卷二五一《唐纪六十七》，懿宗咸通九年九月。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744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70" type="#_x0000_t202" style="position:absolute;margin-left:434.3pt;margin-top:788.05pt;width:70.9pt;height:10.85pt;z-index:-18874348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6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6"/>
                    <w:noProof/>
                    <w:lang w:val="zh-CN" w:eastAsia="zh-CN" w:bidi="zh-CN"/>
                  </w:rPr>
                  <w:t>745</w:t>
                </w:r>
                <w:r>
                  <w:rPr>
                    <w:rStyle w:val="MSGENFONTSTYLENAMETEMPLATEROLENUMBERMSGENFONTSTYLENAMEBYROLERUNNINGTITLE13MSGENFONTSTYLEMODIFERSIZE146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6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8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9" type="#_x0000_t202" style="position:absolute;margin-left:89.85pt;margin-top:782.55pt;width:387.75pt;height:36.4pt;z-index:-18874348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①《资治通鉴》卷二五一《唐纪六十七》，懿宗咸通十年九月。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3"/>
                    <w:noProof/>
                  </w:rPr>
                  <w:t>742</w:t>
                </w:r>
                <w:r>
                  <w:rPr>
                    <w:rStyle w:val="MSGENFONTSTYLENAMETEMPLATEROLENUMBERMSGENFONTSTYLENAMEBYROLERUNNINGTITLE13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8" type="#_x0000_t202" style="position:absolute;margin-left:436.9pt;margin-top:787.3pt;width:70.1pt;height:11.25pt;z-index:-18874348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7" type="#_x0000_t202" style="position:absolute;margin-left:436.9pt;margin-top:787.3pt;width:70.1pt;height:11.25pt;z-index:-18874348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747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6" type="#_x0000_t202" style="position:absolute;margin-left:88.55pt;margin-top:788.05pt;width:72.35pt;height:10.9pt;z-index:-18874348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746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5" type="#_x0000_t202" style="position:absolute;margin-left:93.05pt;margin-top:782.55pt;width:402pt;height:36.35pt;z-index:-18874348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2"/>
                  </w:rPr>
                  <w:t>①《资治通鉴》卷二五二《唐纪六十八》，僖宗乾符三年十二月。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750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4" type="#_x0000_t202" style="position:absolute;margin-left:435.2pt;margin-top:787.65pt;width:70.15pt;height:10.9pt;z-index:-18874348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749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8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3" type="#_x0000_t202" style="position:absolute;margin-left:89.65pt;margin-top:788.8pt;width:71.6pt;height:10.9pt;z-index:-18874348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748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2" type="#_x0000_t202" style="position:absolute;margin-left:90.6pt;margin-top:788.4pt;width:70.5pt;height:11.25pt;z-index:-18874347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5"/>
                    <w:noProof/>
                    <w:lang w:val="zh-CN" w:eastAsia="zh-CN" w:bidi="zh-CN"/>
                  </w:rPr>
                  <w:t>752</w:t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1" type="#_x0000_t202" style="position:absolute;margin-left:435.4pt;margin-top:795.05pt;width:69.4pt;height:10.9pt;z-index:-18874347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5"/>
                    <w:noProof/>
                    <w:lang w:val="zh-CN" w:eastAsia="zh-CN" w:bidi="zh-CN"/>
                  </w:rPr>
                  <w:t>753</w:t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60" type="#_x0000_t202" style="position:absolute;margin-left:437.45pt;margin-top:786.55pt;width:44.6pt;height:10.9pt;z-index:-18874347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1"/>
                    <w:noProof/>
                  </w:rPr>
                  <w:t>751</w:t>
                </w:r>
                <w:r>
                  <w:rPr>
                    <w:rStyle w:val="MSGENFONTSTYLENAMETEMPLATEROLENUMBERMSGENFONTSTYLENAMEBYROLERUNNINGTITLE13MSGENFONTSTYLEMODIFERSIZE141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9" type="#_x0000_t202" style="position:absolute;margin-left:117.2pt;margin-top:812.1pt;width:46.5pt;height:10.9pt;z-index:-18874347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5"/>
                    <w:noProof/>
                    <w:lang w:val="zh-CN" w:eastAsia="zh-CN" w:bidi="zh-CN"/>
                  </w:rPr>
                  <w:t>756</w:t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8" type="#_x0000_t202" style="position:absolute;margin-left:117.2pt;margin-top:812.1pt;width:46.5pt;height:10.9pt;z-index:-18874347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7" type="#_x0000_t202" style="position:absolute;margin-left:91.65pt;margin-top:795.05pt;width:70.1pt;height:11.25pt;z-index:-18874347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5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5"/>
                    <w:noProof/>
                    <w:lang w:val="zh-CN" w:eastAsia="zh-CN" w:bidi="zh-CN"/>
                  </w:rPr>
                  <w:t>758</w:t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5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8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6" type="#_x0000_t202" style="position:absolute;margin-left:436.85pt;margin-top:795.05pt;width:69.75pt;height:11.25pt;z-index:-18874347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759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8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5" type="#_x0000_t202" style="position:absolute;margin-left:435.4pt;margin-top:795.05pt;width:69.4pt;height:10.9pt;z-index:-18874347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5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5"/>
                    <w:noProof/>
                    <w:lang w:val="zh-CN" w:eastAsia="zh-CN" w:bidi="zh-CN"/>
                  </w:rPr>
                  <w:t>757</w:t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5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5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4" type="#_x0000_t202" style="position:absolute;margin-left:89.2pt;margin-top:795.05pt;width:418.15pt;height:36.4pt;z-index:-18874347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①②③《资治通鉴》卷二五四《唐纪七十》，倌宗广明元年十二月。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762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3" type="#_x0000_t202" style="position:absolute;margin-left:436.1pt;margin-top:800.5pt;width:71.25pt;height:11.25pt;z-index:-18874347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2"/>
                    <w:noProof/>
                    <w:lang w:val="zh-CN" w:eastAsia="zh-CN" w:bidi="zh-CN"/>
                  </w:rPr>
                  <w:t>761</w:t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2" type="#_x0000_t202" style="position:absolute;margin-left:90.9pt;margin-top:795.05pt;width:430.85pt;height:36.35pt;z-index:-18874346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0"/>
                  </w:rPr>
                  <w:t>①②③④</w:t>
                </w:r>
                <w:r>
                  <w:rPr>
                    <w:rStyle w:val="MSGENFONTSTYLENAMETEMPLATEROLENUMBERMSGENFONTSTYLENAMEBYROLERUNNINGTITLE13MSGENFONTSTYLEMODIFERSIZE141"/>
                  </w:rPr>
                  <w:t>《资治通鉴》卷二五四《唐纪七十》，僖宗广明元年十一月。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760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1" type="#_x0000_t202" style="position:absolute;margin-left:436.1pt;margin-top:800.5pt;width:71.25pt;height:11.25pt;z-index:-18874346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50" type="#_x0000_t202" style="position:absolute;margin-left:436.1pt;margin-top:800.5pt;width:71.25pt;height:11.25pt;z-index:-18874346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2"/>
                    <w:noProof/>
                    <w:lang w:val="zh-CN" w:eastAsia="zh-CN" w:bidi="zh-CN"/>
                  </w:rPr>
                  <w:t>765</w:t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9" type="#_x0000_t202" style="position:absolute;margin-left:91.3pt;margin-top:795.8pt;width:70.5pt;height:10.85pt;z-index:-18874346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764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8" type="#_x0000_t202" style="position:absolute;margin-left:91.3pt;margin-top:795.8pt;width:70.5pt;height:10.85pt;z-index:-18874346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768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7" type="#_x0000_t202" style="position:absolute;margin-left:436.1pt;margin-top:800.5pt;width:71.25pt;height:11.25pt;z-index:-18874346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2"/>
                    <w:noProof/>
                    <w:lang w:val="zh-CN" w:eastAsia="zh-CN" w:bidi="zh-CN"/>
                  </w:rPr>
                  <w:t>767</w:t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6" type="#_x0000_t202" style="position:absolute;margin-left:88.65pt;margin-top:795.05pt;width:1in;height:11.25pt;z-index:-18874346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766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8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5" type="#_x0000_t202" style="position:absolute;margin-left:90.9pt;margin-top:795.05pt;width:69.35pt;height:11.65pt;z-index:-18874346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770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8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4" type="#_x0000_t202" style="position:absolute;margin-left:436.1pt;margin-top:800.5pt;width:71.25pt;height:11.25pt;z-index:-18874346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2"/>
                    <w:noProof/>
                    <w:lang w:val="zh-CN" w:eastAsia="zh-CN" w:bidi="zh-CN"/>
                  </w:rPr>
                  <w:t>771</w:t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3" type="#_x0000_t202" style="position:absolute;margin-left:91.3pt;margin-top:795.8pt;width:70.5pt;height:10.85pt;z-index:-18874346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769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2" type="#_x0000_t202" style="position:absolute;margin-left:92.2pt;margin-top:800.6pt;width:69.75pt;height:10.85pt;z-index:-18874345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776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1" type="#_x0000_t202" style="position:absolute;margin-left:436.1pt;margin-top:800.5pt;width:71.25pt;height:11.25pt;z-index:-18874345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2"/>
                    <w:noProof/>
                    <w:lang w:val="zh-CN" w:eastAsia="zh-CN" w:bidi="zh-CN"/>
                  </w:rPr>
                  <w:t>775</w:t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40" type="#_x0000_t202" style="position:absolute;margin-left:92.2pt;margin-top:800.6pt;width:69.75pt;height:10.85pt;z-index:-18874345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780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9" type="#_x0000_t202" style="position:absolute;margin-left:436.1pt;margin-top:800.5pt;width:71.25pt;height:11.25pt;z-index:-18874345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2"/>
                    <w:noProof/>
                    <w:lang w:val="zh-CN" w:eastAsia="zh-CN" w:bidi="zh-CN"/>
                  </w:rPr>
                  <w:t>781</w:t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8" type="#_x0000_t202" style="position:absolute;margin-left:92.2pt;margin-top:800.6pt;width:69.75pt;height:10.85pt;z-index:-18874345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784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7" type="#_x0000_t202" style="position:absolute;margin-left:436.1pt;margin-top:800.5pt;width:71.25pt;height:11.25pt;z-index:-18874345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2"/>
                    <w:noProof/>
                    <w:lang w:val="zh-CN" w:eastAsia="zh-CN" w:bidi="zh-CN"/>
                  </w:rPr>
                  <w:t>785</w:t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6" type="#_x0000_t202" style="position:absolute;margin-left:435.6pt;margin-top:800.1pt;width:70.1pt;height:10.85pt;z-index:-18874345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782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5" type="#_x0000_t202" style="position:absolute;margin-left:436.1pt;margin-top:800.5pt;width:71.25pt;height:11.25pt;z-index:-1887434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4" type="#_x0000_t202" style="position:absolute;margin-left:436.1pt;margin-top:800.5pt;width:71.25pt;height:11.25pt;z-index:-18874345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2"/>
                    <w:noProof/>
                    <w:lang w:val="zh-CN" w:eastAsia="zh-CN" w:bidi="zh-CN"/>
                  </w:rPr>
                  <w:t>791</w:t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3" type="#_x0000_t202" style="position:absolute;margin-left:91.35pt;margin-top:794.8pt;width:71.6pt;height:11.6pt;z-index:-18874345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794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2" type="#_x0000_t202" style="position:absolute;margin-left:91.35pt;margin-top:794.8pt;width:71.6pt;height:11.6pt;z-index:-18874344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1" type="#_x0000_t202" style="position:absolute;margin-left:435pt;margin-top:794.15pt;width:70.9pt;height:11.25pt;z-index:-18874344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793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30" type="#_x0000_t202" style="position:absolute;margin-left:91.35pt;margin-top:794.8pt;width:71.6pt;height:11.6pt;z-index:-18874344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800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9" type="#_x0000_t202" style="position:absolute;margin-left:435pt;margin-top:794.15pt;width:70.9pt;height:11.25pt;z-index:-18874344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801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8" type="#_x0000_t202" style="position:absolute;margin-left:91.15pt;margin-top:794.15pt;width:1in;height:11.25pt;z-index:-18874344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796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7" type="#_x0000_t202" style="position:absolute;margin-left:107.25pt;margin-top:794.15pt;width:398.65pt;height:38.65pt;z-index:-18874344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3"/>
                  </w:rPr>
                  <w:t>①</w:t>
                </w:r>
                <w:r>
                  <w:rPr>
                    <w:rStyle w:val="MSGENFONTSTYLENAMETEMPLATEROLENUMBERMSGENFONTSTYLENAMEBYROLERUNNINGTITLE13MSGENFONTSTYLEMODIFERSIZE141"/>
                  </w:rPr>
                  <w:t>《资治通鉴》卷二五七《唐纪七十三》，僖宗光启三年八月。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2"/>
                    <w:noProof/>
                    <w:lang w:val="zh-CN" w:eastAsia="zh-CN" w:bidi="zh-CN"/>
                  </w:rPr>
                  <w:t>804</w:t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6" type="#_x0000_t202" style="position:absolute;margin-left:107.25pt;margin-top:794.15pt;width:398.65pt;height:38.65pt;z-index:-18874344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3"/>
                  </w:rPr>
                  <w:t>①</w:t>
                </w:r>
                <w:r>
                  <w:rPr>
                    <w:rStyle w:val="MSGENFONTSTYLENAMETEMPLATEROLENUMBERMSGENFONTSTYLENAMEBYROLERUNNINGTITLE13MSGENFONTSTYLEMODIFERSIZE141"/>
                  </w:rPr>
                  <w:t>《资治通鉴》卷二五七《唐纪七十三》，僖宗光启三年八月。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2"/>
                    <w:noProof/>
                    <w:lang w:val="zh-CN" w:eastAsia="zh-CN" w:bidi="zh-CN"/>
                  </w:rPr>
                  <w:t>803</w:t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2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2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5" type="#_x0000_t202" style="position:absolute;margin-left:91.15pt;margin-top:794.15pt;width:388.5pt;height:36.75pt;z-index:-18874344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①《资治通鉴》卷二五九《唐纪七十五》，昭宗景福元年二月。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3"/>
                    <w:noProof/>
                  </w:rPr>
                  <w:t>802</w:t>
                </w:r>
                <w:r>
                  <w:rPr>
                    <w:rStyle w:val="MSGENFONTSTYLENAMETEMPLATEROLENUMBERMSGENFONTSTYLENAMEBYROLERUNNINGTITLE13MSGENFONTSTYLEMODIFERSIZE133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3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4" type="#_x0000_t202" style="position:absolute;margin-left:435pt;margin-top:794.15pt;width:70.9pt;height:11.25pt;z-index:-18874344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3" type="#_x0000_t202" style="position:absolute;margin-left:435pt;margin-top:794.15pt;width:70.9pt;height:11.25pt;z-index:-18874344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807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2" type="#_x0000_t202" style="position:absolute;margin-left:90.6pt;margin-top:796.05pt;width:388.1pt;height:36.75pt;z-index:-18874343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①《资治通鉴》卷二五九《唐纪七十五》，昭宗乾宁元年三月。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810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1" type="#_x0000_t202" style="position:absolute;margin-left:435pt;margin-top:794.15pt;width:70.9pt;height:11.25pt;z-index:-18874343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809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20" type="#_x0000_t202" style="position:absolute;margin-left:89.25pt;margin-top:795.55pt;width:73.1pt;height:11.25pt;z-index:-18874343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3"/>
                    <w:noProof/>
                  </w:rPr>
                  <w:t>808</w:t>
                </w:r>
                <w:r>
                  <w:rPr>
                    <w:rStyle w:val="MSGENFONTSTYLENAMETEMPLATEROLENUMBERMSGENFONTSTYLENAMEBYROLERUNNINGTITLE13MSGENFONTSTYLEMODIFERSIZE133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3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9" type="#_x0000_t202" style="position:absolute;margin-left:89.25pt;margin-top:795.55pt;width:73.1pt;height:11.25pt;z-index:-18874343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3"/>
                    <w:noProof/>
                  </w:rPr>
                  <w:t>812</w:t>
                </w:r>
                <w:r>
                  <w:rPr>
                    <w:rStyle w:val="MSGENFONTSTYLENAMETEMPLATEROLENUMBERMSGENFONTSTYLENAMEBYROLERUNNINGTITLE13MSGENFONTSTYLEMODIFERSIZE133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3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8" type="#_x0000_t202" style="position:absolute;margin-left:434.85pt;margin-top:794.15pt;width:71.6pt;height:11.25pt;z-index:-18874343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813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~</w:t>
                </w:r>
              </w:p>
            </w:txbxContent>
          </v:textbox>
          <w10:wrap anchorx="page" anchory="page"/>
        </v:shape>
      </w:pict>
    </w:r>
  </w:p>
</w:ftr>
</file>

<file path=word/footer8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7" type="#_x0000_t202" style="position:absolute;margin-left:90.6pt;margin-top:796.05pt;width:388.1pt;height:36.75pt;z-index:-18874343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①《资治通鉴》卷二五九《唐纪七十五》，昭宗乾宁元年三月。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811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6" type="#_x0000_t202" style="position:absolute;margin-left:90pt;margin-top:794.15pt;width:1in;height:11.25pt;z-index:-18874343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1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1"/>
                    <w:noProof/>
                  </w:rPr>
                  <w:t>816</w:t>
                </w:r>
                <w:r>
                  <w:rPr>
                    <w:rStyle w:val="MSGENFONTSTYLENAMETEMPLATEROLENUMBERMSGENFONTSTYLENAMEBYROLERUNNINGTITLE13MSGENFONTSTYLEMODIFERSIZE15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1"/>
                  </w:rPr>
                  <w:t xml:space="preserve"> 一</w:t>
                </w:r>
              </w:p>
            </w:txbxContent>
          </v:textbox>
          <w10:wrap anchorx="page" anchory="page"/>
        </v:shape>
      </w:pict>
    </w:r>
  </w:p>
</w:ftr>
</file>

<file path=word/footer8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5" type="#_x0000_t202" style="position:absolute;margin-left:436.9pt;margin-top:795.85pt;width:70.85pt;height:10.85pt;z-index:-18874343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815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8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4" type="#_x0000_t202" style="position:absolute;margin-left:436.9pt;margin-top:795.85pt;width:70.85pt;height:10.85pt;z-index:-18874343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3" type="#_x0000_t202" style="position:absolute;margin-left:436.9pt;margin-top:795.85pt;width:70.85pt;height:10.85pt;z-index:-18874343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819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2" type="#_x0000_t202" style="position:absolute;margin-left:90.05pt;margin-top:783.35pt;width:387.75pt;height:36.75pt;z-index:-18874342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①《资治通鉴》卷二六三《唐纪七十九》，昭宗天复二年三月。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822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1" type="#_x0000_t202" style="position:absolute;margin-left:436.9pt;margin-top:795.85pt;width:70.85pt;height:10.85pt;z-index:-18874342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821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0" type="#_x0000_t202" style="position:absolute;margin-left:88.75pt;margin-top:783.35pt;width:388.1pt;height:36.75pt;z-index:-1887434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①《资治通鉴》卷二六</w:t>
                </w: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一</w:t>
                </w:r>
                <w:r>
                  <w:rPr>
                    <w:rStyle w:val="MSGENFONTSTYLENAMETEMPLATEROLENUMBERMSGENFONTSTYLENAMEBYROLERUNNINGTITLE13MSGENFONTSTYLEMODIFERSIZE141"/>
                  </w:rPr>
                  <w:t>《唐纪七十七》，昭宗光化二年三月。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820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8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9" type="#_x0000_t202" style="position:absolute;margin-left:433.35pt;margin-top:785.5pt;width:71.65pt;height:11.25pt;z-index:-18874342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1"/>
                    <w:noProof/>
                  </w:rPr>
                  <w:t>824</w:t>
                </w:r>
                <w:r>
                  <w:rPr>
                    <w:rStyle w:val="MSGENFONTSTYLENAMETEMPLATEROLENUMBERMSGENFONTSTYLENAMEBYROLERUNNINGTITLE13MSGENFONTSTYLEMODIFERSIZE15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8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8" type="#_x0000_t202" style="position:absolute;margin-left:433.35pt;margin-top:785.5pt;width:71.65pt;height:11.25pt;z-index:-18874342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1"/>
                    <w:noProof/>
                  </w:rPr>
                  <w:t>825</w:t>
                </w:r>
                <w:r>
                  <w:rPr>
                    <w:rStyle w:val="MSGENFONTSTYLENAMETEMPLATEROLENUMBERMSGENFONTSTYLENAMEBYROLERUNNINGTITLE13MSGENFONTSTYLEMODIFERSIZE15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8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7" type="#_x0000_t202" style="position:absolute;margin-left:89.3pt;margin-top:783.35pt;width:374.6pt;height:36.75pt;z-index:-18874342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①《资治通鉴》卷二六六《后梁纪一》，太祖开平元年正月。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1"/>
                    <w:noProof/>
                  </w:rPr>
                  <w:t>823</w:t>
                </w:r>
                <w:r>
                  <w:rPr>
                    <w:rStyle w:val="MSGENFONTSTYLENAMETEMPLATEROLENUMBERMSGENFONTSTYLENAMEBYROLERUNNINGTITLE13MSGENFONTSTYLEMODIFERSIZE14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8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6" type="#_x0000_t202" style="position:absolute;margin-left:436.9pt;margin-top:795.85pt;width:70.85pt;height:10.85pt;z-index:-18874342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436.9pt;margin-top:795.85pt;width:70.85pt;height:10.85pt;z-index:-18874342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827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4" type="#_x0000_t202" style="position:absolute;margin-left:90.9pt;margin-top:790.45pt;width:70.5pt;height:11.25pt;z-index:-18874342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830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3" type="#_x0000_t202" style="position:absolute;margin-left:434.95pt;margin-top:811.2pt;width:71.65pt;height:11.25pt;z-index:-18874342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①《旧五代史》卷一三六《王建传》。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5"/>
                    <w:noProof/>
                  </w:rPr>
                  <w:t>831</w:t>
                </w:r>
                <w:r>
                  <w:rPr>
                    <w:rStyle w:val="MSGENFONTSTYLENAMETEMPLATEROLENUMBERMSGENFONTSTYLENAMEBYROLERUNNINGTITLE13MSGENFONTSTYLEMODIFERSIZE155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5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2" type="#_x0000_t202" style="position:absolute;margin-left:436.9pt;margin-top:795.85pt;width:70.85pt;height:10.85pt;z-index:-18874341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829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436.9pt;margin-top:795.85pt;width:70.85pt;height:10.85pt;z-index:-1887434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0" type="#_x0000_t202" style="position:absolute;margin-left:436.9pt;margin-top:795.85pt;width:70.85pt;height:10.85pt;z-index:-18874341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833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9" type="#_x0000_t202" style="position:absolute;margin-left:86.8pt;margin-top:790.45pt;width:1in;height:11.65pt;z-index:-18874341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5"/>
                    <w:noProof/>
                  </w:rPr>
                  <w:t>832</w:t>
                </w:r>
                <w:r>
                  <w:rPr>
                    <w:rStyle w:val="MSGENFONTSTYLENAMETEMPLATEROLENUMBERMSGENFONTSTYLENAMEBYROLERUNNINGTITLE13MSGENFONTSTYLEMODIFERSIZE155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5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8" type="#_x0000_t202" style="position:absolute;margin-left:436.9pt;margin-top:795.85pt;width:70.85pt;height:10.85pt;z-index:-18874341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>#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7" type="#_x0000_t202" style="position:absolute;margin-left:436.9pt;margin-top:795.85pt;width:70.85pt;height:10.85pt;z-index:-18874341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835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6" type="#_x0000_t202" style="position:absolute;margin-left:90.25pt;margin-top:795.5pt;width:72.75pt;height:11.25pt;z-index:-18874341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840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5" type="#_x0000_t202" style="position:absolute;margin-left:436.9pt;margin-top:795.85pt;width:70.85pt;height:10.85pt;z-index:-18874341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839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4" type="#_x0000_t202" style="position:absolute;margin-left:91.35pt;margin-top:795.5pt;width:416.25pt;height:36.35pt;z-index:-18874341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①②《资治通鉴》卷二六一《唐纪七</w:t>
                </w:r>
                <w:r>
                  <w:rPr>
                    <w:rStyle w:val="MSGENFONTSTYLENAMETEMPLATEROLENUMBERMSGENFONTSTYLENAMEBYROLERUNNINGTITLE13MSGENFONTSTYLEMODIFERSIZE132"/>
                  </w:rPr>
                  <w:t>十七》，昭</w:t>
                </w:r>
                <w:r>
                  <w:rPr>
                    <w:rStyle w:val="MSGENFONTSTYLENAMETEMPLATEROLENUMBERMSGENFONTSTYLENAMEBYROLERUNNINGTITLE13MSGENFONTSTYLEMODIFERSIZE141"/>
                  </w:rPr>
                  <w:t>宗乾宁四年十</w:t>
                </w:r>
                <w:r>
                  <w:rPr>
                    <w:rStyle w:val="MSGENFONTSTYLENAMETEMPLATEROLENUMBERMSGENFONTSTYLENAMEBYROLERUNNINGTITLE13MSGENFONTSTYLEMODIFERSIZE132"/>
                  </w:rPr>
                  <w:t>一月。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2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10"/>
                    <w:noProof/>
                  </w:rPr>
                  <w:t>838</w:t>
                </w:r>
                <w:r>
                  <w:rPr>
                    <w:rStyle w:val="MSGENFONTSTYLENAMETEMPLATEROLENUMBERMSGENFONTSTYLENAMEBYROLERUNNINGTITLE13MSGENFONTSTYLEMODIFERSPACING10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10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1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3" type="#_x0000_t202" style="position:absolute;margin-left:90.45pt;margin-top:795.5pt;width:71.6pt;height:10.9pt;z-index:-18874341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3"/>
                    <w:noProof/>
                  </w:rPr>
                  <w:t>842</w:t>
                </w:r>
                <w:r>
                  <w:rPr>
                    <w:rStyle w:val="MSGENFONTSTYLENAMETEMPLATEROLENUMBERMSGENFONTSTYLENAMEBYROLERUNNINGTITLE13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2" type="#_x0000_t202" style="position:absolute;margin-left:436.9pt;margin-top:795.85pt;width:70.85pt;height:10.85pt;z-index:-18874340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843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435.25pt;margin-top:795.5pt;width:70.85pt;height:11.25pt;z-index:-18874340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1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1"/>
                    <w:noProof/>
                  </w:rPr>
                  <w:t>841</w:t>
                </w:r>
                <w:r>
                  <w:rPr>
                    <w:rStyle w:val="MSGENFONTSTYLENAMETEMPLATEROLENUMBERMSGENFONTSTYLENAMEBYROLERUNNINGTITLE13MSGENFONTSTYLEMODIFERSIZE15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1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9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0" type="#_x0000_t202" style="position:absolute;margin-left:92.5pt;margin-top:781.2pt;width:402pt;height:36pt;z-index:-18874340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①②《资治通鉴》卷二六三《唐纪七十九》，昭宗天复二年九月。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3"/>
                    <w:noProof/>
                  </w:rPr>
                  <w:t>846</w:t>
                </w:r>
                <w:r>
                  <w:rPr>
                    <w:rStyle w:val="MSGENFONTSTYLENAMETEMPLATEROLENUMBERMSGENFONTSTYLENAMEBYROLERUNNINGTITLE13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9" type="#_x0000_t202" style="position:absolute;margin-left:108.25pt;margin-top:781.2pt;width:399.35pt;height:37.85pt;z-index:-18874340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①《资治通鉴》卷二六三《唐纪七十九》，昭宗天复二年十一月。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847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8" type="#_x0000_t202" style="position:absolute;margin-left:109.95pt;margin-top:781.2pt;width:397.9pt;height:37.5pt;z-index:-18874340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①《资治通鉴》卷二六二《唐纪七十八》，昭宗天复元年正月。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845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7" type="#_x0000_t202" style="position:absolute;margin-left:91.4pt;margin-top:798.4pt;width:71.25pt;height:10.85pt;z-index:-1887434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850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435.85pt;margin-top:798.4pt;width:71.6pt;height:10.85pt;z-index:-18874340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849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5" type="#_x0000_t202" style="position:absolute;margin-left:91.5pt;margin-top:798.05pt;width:67.9pt;height:11.25pt;z-index:-18874340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3"/>
                    <w:noProof/>
                  </w:rPr>
                  <w:t>856</w:t>
                </w:r>
                <w:r>
                  <w:rPr>
                    <w:rStyle w:val="MSGENFONTSTYLENAMETEMPLATEROLENUMBERMSGENFONTSTYLENAMEBYROLERUNNINGTITLE13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4" type="#_x0000_t202" style="position:absolute;margin-left:435.85pt;margin-top:798.4pt;width:71.6pt;height:10.85pt;z-index:-18874340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855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3" type="#_x0000_t202" style="position:absolute;margin-left:91.4pt;margin-top:798.4pt;width:71.25pt;height:10.85pt;z-index:-18874340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852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2" type="#_x0000_t202" style="position:absolute;margin-left:91.5pt;margin-top:798.05pt;width:67.9pt;height:11.25pt;z-index:-18874339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3"/>
                    <w:noProof/>
                  </w:rPr>
                  <w:t>858</w:t>
                </w:r>
                <w:r>
                  <w:rPr>
                    <w:rStyle w:val="MSGENFONTSTYLENAMETEMPLATEROLENUMBERMSGENFONTSTYLENAMEBYROLERUNNINGTITLE13MSGENFONTSTYLEMODIFERSPACING3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3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1" type="#_x0000_t202" style="position:absolute;margin-left:435.85pt;margin-top:798.4pt;width:71.6pt;height:10.85pt;z-index:-18874339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859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0" type="#_x0000_t202" style="position:absolute;margin-left:436.1pt;margin-top:798.05pt;width:69.75pt;height:11.25pt;z-index:-18874339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857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9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9" type="#_x0000_t202" style="position:absolute;margin-left:87.9pt;margin-top:792.9pt;width:70.85pt;height:11.25pt;z-index:-18874339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1"/>
                    <w:noProof/>
                  </w:rPr>
                  <w:t>864</w:t>
                </w:r>
                <w:r>
                  <w:rPr>
                    <w:rStyle w:val="MSGENFONTSTYLENAMETEMPLATEROLENUMBERMSGENFONTSTYLENAMEBYROLERUNNINGTITLE13MSGENFONTSTYLEMODIFERSIZE15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1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8" type="#_x0000_t202" style="position:absolute;margin-left:435.9pt;margin-top:790.65pt;width:69.75pt;height:11.25pt;z-index:-18874339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7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7"/>
                    <w:noProof/>
                    <w:lang w:val="zh-CN" w:eastAsia="zh-CN" w:bidi="zh-CN"/>
                  </w:rPr>
                  <w:t>865</w:t>
                </w:r>
                <w:r>
                  <w:rPr>
                    <w:rStyle w:val="MSGENFONTSTYLENAMETEMPLATEROLENUMBERMSGENFONTSTYLENAMEBYROLERUNNINGTITLE13MSGENFONTSTYLEMODIFERSIZE147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7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9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7" type="#_x0000_t202" style="position:absolute;margin-left:435.85pt;margin-top:798.4pt;width:71.6pt;height:10.85pt;z-index:-18874339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863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6" type="#_x0000_t202" style="position:absolute;margin-left:90.3pt;margin-top:795.9pt;width:1in;height:11.25pt;z-index:-18874339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868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5" type="#_x0000_t202" style="position:absolute;margin-left:435.85pt;margin-top:798.4pt;width:71.6pt;height:10.85pt;z-index:-18874339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869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90.3pt;margin-top:795.9pt;width:1in;height:11.25pt;z-index:-18874339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874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3" type="#_x0000_t202" style="position:absolute;margin-left:435.85pt;margin-top:798.4pt;width:71.6pt;height:10.85pt;z-index:-18874339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875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459.7pt;margin-top:789.9pt;width:48pt;height:11.6pt;z-index:-18874338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1"/>
                    <w:noProof/>
                  </w:rPr>
                  <w:t>870</w:t>
                </w:r>
                <w:r>
                  <w:rPr>
                    <w:rStyle w:val="MSGENFONTSTYLENAMETEMPLATEROLENUMBERMSGENFONTSTYLENAMEBYROLERUNNINGTITLE13MSGENFONTSTYLEMODIFERSIZE14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1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94.65pt;margin-top:812.15pt;width:69.4pt;height:11.6pt;z-index:-18874338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④⑤《陆宣公奏议》卷十《论沿边守备事宜状》。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878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94.65pt;margin-top:812.15pt;width:69.4pt;height:11.6pt;z-index:-18874338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④⑤《陆宣公奏议》卷十《论沿边守备事宜状》。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877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9" type="#_x0000_t202" style="position:absolute;margin-left:435.5pt;margin-top:793.65pt;width:45pt;height:11.25pt;z-index:-18874338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"/>
                  </w:rPr>
                  <w:t xml:space="preserve">一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"/>
                    <w:noProof/>
                  </w:rPr>
                  <w:t>876</w:t>
                </w:r>
                <w:r>
                  <w:rPr>
                    <w:rStyle w:val="MSGENFONTSTYLENAMETEMPLATEROLENUMBERMSGENFONTSTYLENAMEBYROLERUNNINGTITLE13MSGENFONTSTYLEMODIFERSIZE1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90.3pt;margin-top:795.9pt;width:1in;height:11.25pt;z-index:-18874338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880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435.15pt;margin-top:813.3pt;width:70.15pt;height:11.6pt;z-index:-18874338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①②③《陆宣公奏议》卷十《论沿边守备事宜状》。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3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3"/>
                    <w:noProof/>
                  </w:rPr>
                  <w:t>879</w:t>
                </w:r>
                <w:r>
                  <w:rPr>
                    <w:rStyle w:val="MSGENFONTSTYLENAMETEMPLATEROLENUMBERMSGENFONTSTYLENAMEBYROLERUNNINGTITLE13MSGENFONTSTYLEMODIFERSIZE133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3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3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margin-left:435.15pt;margin-top:814.05pt;width:46.9pt;height:10.85pt;z-index:-18874338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⑥《陆宣公奏议》卷十《论沿边守备事宜状》。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 xml:space="preserve">—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1"/>
                    <w:noProof/>
                    <w:lang w:val="en-US" w:eastAsia="en-US" w:bidi="en-US"/>
                  </w:rPr>
                  <w:t>878</w:t>
                </w: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5" type="#_x0000_t202" style="position:absolute;margin-left:90.3pt;margin-top:795.9pt;width:1in;height:11.25pt;z-index:-18874338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884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90.3pt;margin-top:795.9pt;width:1in;height:11.25pt;z-index:-18874338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885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436.9pt;margin-top:794.75pt;width:69.35pt;height:11.25pt;z-index:-18874338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——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1"/>
                    <w:noProof/>
                  </w:rPr>
                  <w:t>883</w:t>
                </w:r>
                <w:r>
                  <w:rPr>
                    <w:rStyle w:val="MSGENFONTSTYLENAMETEMPLATEROLENUMBERMSGENFONTSTYLENAMEBYROLERUNNINGTITLE13MSGENFONTSTYLEMODIFERSIZE14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——</w:t>
                </w:r>
              </w:p>
            </w:txbxContent>
          </v:textbox>
          <w10:wrap anchorx="page" anchory="page"/>
        </v:shape>
      </w:pict>
    </w:r>
  </w:p>
</w:ftr>
</file>

<file path=word/footer9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90.3pt;margin-top:795.9pt;width:1in;height:11.25pt;z-index:-18874337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888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461.05pt;margin-top:796.25pt;width:45.75pt;height:11.65pt;z-index:-18874337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10"/>
                    <w:noProof/>
                  </w:rPr>
                  <w:t>887</w:t>
                </w:r>
                <w:r>
                  <w:rPr>
                    <w:rStyle w:val="MSGENFONTSTYLENAMETEMPLATEROLENUMBERMSGENFONTSTYLENAMEBYROLERUNNINGTITLE13MSGENFONTSTYLEMODIFERSPACING10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10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1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435.55pt;margin-top:794.4pt;width:70.1pt;height:11.25pt;z-index:-18874337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55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55"/>
                    <w:noProof/>
                  </w:rPr>
                  <w:t>885</w:t>
                </w:r>
                <w:r>
                  <w:rPr>
                    <w:rStyle w:val="MSGENFONTSTYLENAMETEMPLATEROLENUMBERMSGENFONTSTYLENAMEBYROLERUNNINGTITLE13MSGENFONTSTYLEMODIFERSIZE155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55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55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90.3pt;margin-top:795.9pt;width:1in;height:11.25pt;z-index:-18874337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890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435.75pt;margin-top:793.65pt;width:72.4pt;height:11.25pt;z-index:-188743375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891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461.05pt;margin-top:796.25pt;width:45.75pt;height:11.65pt;z-index:-18874337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10"/>
                    <w:noProof/>
                  </w:rPr>
                  <w:t>889</w:t>
                </w:r>
                <w:r>
                  <w:rPr>
                    <w:rStyle w:val="MSGENFONTSTYLENAMETEMPLATEROLENUMBERMSGENFONTSTYLENAMEBYROLERUNNINGTITLE13MSGENFONTSTYLEMODIFERSPACING10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10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10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90.3pt;margin-top:795.9pt;width:1in;height:11.25pt;z-index:-188743373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894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434.95pt;margin-top:804.45pt;width:70.85pt;height:10.85pt;z-index:-18874337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①《新唐书》卷一九二《张巡传》。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"/>
                    <w:noProof/>
                    <w:lang w:val="zh-CN" w:eastAsia="zh-CN" w:bidi="zh-CN"/>
                  </w:rPr>
                  <w:t>895</w:t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435.75pt;margin-top:793.65pt;width:72.4pt;height:11.25pt;z-index:-188743371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893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92pt;margin-top:823.95pt;width:69.75pt;height:11.6pt;z-index:-188743370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①分见《旧唐书》卷二三四《马燧传》、《新唐书》卷一五五《马燧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NAMEArial0"/>
                  </w:rPr>
                  <w:t>~</w:t>
                </w:r>
                <w:r>
                  <w:rPr>
                    <w:rStyle w:val="MSGENFONTSTYLENAMETEMPLATEROLENUMBERMSGENFONTSTYLENAMEBYROLERUNNINGTITLE13MSGENFONTSTYLEMODIFERSIZE141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1"/>
                    <w:noProof/>
                  </w:rPr>
                  <w:t>898</w:t>
                </w:r>
                <w:r>
                  <w:rPr>
                    <w:rStyle w:val="MSGENFONTSTYLENAMETEMPLATEROLENUMBERMSGENFONTSTYLENAMEBYROLERUNNINGTITLE13MSGENFONTSTYLEMODIFERSIZE141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1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1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435.75pt;margin-top:793.65pt;width:72.4pt;height:11.25pt;z-index:-188743369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899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ftr>
</file>

<file path=word/footer9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90.3pt;margin-top:795.9pt;width:1in;height:11.25pt;z-index:-18874336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34"/>
                    <w:noProof/>
                  </w:rPr>
                  <w:t>902</w:t>
                </w:r>
                <w:r>
                  <w:rPr>
                    <w:rStyle w:val="MSGENFONTSTYLENAMETEMPLATEROLENUMBERMSGENFONTSTYLENAMEBYROLERUNNINGTITLE13MSGENFONTSTYLEMODIFERSIZE13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3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3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35.75pt;margin-top:793.65pt;width:72.4pt;height:11.25pt;z-index:-18874336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IZE140"/>
                    <w:noProof/>
                    <w:lang w:val="zh-CN" w:eastAsia="zh-CN" w:bidi="zh-CN"/>
                  </w:rPr>
                  <w:t>901</w:t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IZE140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IZE140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er9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89.75pt;margin-top:802.6pt;width:72.35pt;height:11.25pt;z-index:-188743366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IZE141"/>
                  </w:rPr>
                  <w:t>①《新唐书》卷一五五《马燧传》。</w:t>
                </w:r>
              </w:p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  <w:r>
                  <w:fldChar w:fldCharType="begin"/>
                </w:r>
                <w:r>
                  <w:instrText xml:space="preserve"> PAGE \* MERGEFORMAT </w:instrText>
                </w:r>
                <w:r>
                  <w:fldChar w:fldCharType="separate"/>
                </w:r>
                <w:r w:rsidR="00162DAF" w:rsidRPr="00162DAF">
                  <w:rPr>
                    <w:rStyle w:val="MSGENFONTSTYLENAMETEMPLATEROLENUMBERMSGENFONTSTYLENAMEBYROLERUNNINGTITLE13MSGENFONTSTYLEMODIFERSPACING4"/>
                    <w:noProof/>
                  </w:rPr>
                  <w:t>900</w:t>
                </w:r>
                <w:r>
                  <w:rPr>
                    <w:rStyle w:val="MSGENFONTSTYLENAMETEMPLATEROLENUMBERMSGENFONTSTYLENAMEBYROLERUNNINGTITLE13MSGENFONTSTYLEMODIFERSPACING4"/>
                  </w:rPr>
                  <w:fldChar w:fldCharType="end"/>
                </w:r>
                <w:r>
                  <w:rPr>
                    <w:rStyle w:val="MSGENFONTSTYLENAMETEMPLATEROLENUMBERMSGENFONTSTYLENAMEBYROLERUNNINGTITLE13MSGENFONTSTYLEMODIFERSPACING4"/>
                  </w:rPr>
                  <w:t xml:space="preserve"> </w:t>
                </w:r>
                <w:r>
                  <w:rPr>
                    <w:rStyle w:val="MSGENFONTSTYLENAMETEMPLATEROLENUMBERMSGENFONTSTYLENAMEBYROLERUNNINGTITLE13MSGENFONTSTYLEMODIFERSPACING4"/>
                    <w:lang w:val="en-US" w:eastAsia="en-US" w:bidi="en-US"/>
                  </w:rPr>
                  <w:t>—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4A2B" w:rsidRDefault="00A34A2B"/>
  </w:footnote>
  <w:footnote w:type="continuationSeparator" w:id="0">
    <w:p w:rsidR="00A34A2B" w:rsidRDefault="00A34A2B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738" type="#_x0000_t202" style="position:absolute;margin-left:59.95pt;margin-top:81.8pt;width:446.25pt;height:15.4pt;z-index:-188744055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MSGENFONTSTYLENAMEBYROLERUNNINGTITLE0"/>
                  <w:shd w:val="clear" w:color="auto" w:fill="auto"/>
                  <w:tabs>
                    <w:tab w:val="right" w:pos="8925"/>
                  </w:tabs>
                  <w:spacing w:line="240" w:lineRule="auto"/>
                </w:pPr>
                <w:r>
                  <w:rPr>
                    <w:rStyle w:val="MSGENFONTSTYLENAMETEMPLATEROLEMSGENFONTSTYLENAMEBYROLERUNNINGTITLEMSGENFONTSTYLEMODIFERNAMEPMingLiU0"/>
                  </w:rPr>
                  <w:t>后记</w:t>
                </w:r>
                <w:r>
                  <w:rPr>
                    <w:rStyle w:val="MSGENFONTSTYLENAMETEMPLATEROLEMSGENFONTSTYLENAMEBYROLERUNNINGTITLEMSGENFONTSTYLEMODIFERNAMEPMingLiU0"/>
                  </w:rPr>
                  <w:tab/>
                </w:r>
                <w:r>
                  <w:rPr>
                    <w:rStyle w:val="MSGENFONTSTYLENAMETEMPLATEROLEMSGENFONTSTYLENAMEBYROLERUNNINGTITLEMSGENFONTSTYLEMODIFERNAMEPMingLiU1"/>
                  </w:rPr>
                  <w:t>(903)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687" type="#_x0000_t202" style="position:absolute;margin-left:71.75pt;margin-top:53.05pt;width:133.15pt;height:15.4pt;z-index:-188744004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2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2MSGENFONTSTYLEMODIFERSIZE15"/>
                  </w:rPr>
                  <w:t>粮用尽，向北逃窜。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310" type="#_x0000_t202" style="position:absolute;margin-left:70.75pt;margin-top:60pt;width:262.1pt;height:14.65pt;z-index:-188743627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2"/>
                  </w:rPr>
                  <w:t>擒，送往京师斩首。李灵曜之乱遂平。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A34A2B">
    <w:pPr>
      <w:rPr>
        <w:sz w:val="2"/>
        <w:szCs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201" type="#_x0000_t202" style="position:absolute;margin-left:60.5pt;margin-top:55.1pt;width:164.65pt;height:15pt;z-index:-188743518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5A739F" w:rsidRDefault="00D564D2">
                <w:pPr>
                  <w:pStyle w:val="MSGENFONTSTYLENAMETEMPLATEROLENUMBERMSGENFONTSTYLENAMEBYROLERUNNINGTITLE130"/>
                  <w:shd w:val="clear" w:color="auto" w:fill="auto"/>
                  <w:spacing w:line="240" w:lineRule="auto"/>
                </w:pPr>
                <w:r>
                  <w:rPr>
                    <w:rStyle w:val="MSGENFONTSTYLENAMETEMPLATEROLENUMBERMSGENFONTSTYLENAMEBYROLERUNNINGTITLE13MSGENFONTSTYLEMODIFERSPACING2"/>
                  </w:rPr>
                  <w:t>安南，以高骈为节度使。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39F" w:rsidRDefault="005A739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91106"/>
    <w:multiLevelType w:val="multilevel"/>
    <w:tmpl w:val="7ADCE8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A1573E"/>
    <w:multiLevelType w:val="multilevel"/>
    <w:tmpl w:val="4ED2461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56758D"/>
    <w:multiLevelType w:val="multilevel"/>
    <w:tmpl w:val="DD70C44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105451"/>
    <w:multiLevelType w:val="multilevel"/>
    <w:tmpl w:val="CF4631C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24C5D44"/>
    <w:multiLevelType w:val="multilevel"/>
    <w:tmpl w:val="A7806DB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27E404C"/>
    <w:multiLevelType w:val="multilevel"/>
    <w:tmpl w:val="DDA6AE9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2B03D51"/>
    <w:multiLevelType w:val="multilevel"/>
    <w:tmpl w:val="FFF611A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2D9777E"/>
    <w:multiLevelType w:val="multilevel"/>
    <w:tmpl w:val="FE8E2B8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3D81D21"/>
    <w:multiLevelType w:val="multilevel"/>
    <w:tmpl w:val="3FD41A0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4391E57"/>
    <w:multiLevelType w:val="multilevel"/>
    <w:tmpl w:val="56D822D4"/>
    <w:lvl w:ilvl="0">
      <w:start w:val="1"/>
      <w:numFmt w:val="ideographDigital"/>
      <w:lvlText w:val="(%1)"/>
      <w:lvlJc w:val="left"/>
      <w:rPr>
        <w:rFonts w:ascii="PMingLiU" w:eastAsia="PMingLiU" w:hAnsi="PMingLiU" w:cs="PMingLiU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5DC0300"/>
    <w:multiLevelType w:val="multilevel"/>
    <w:tmpl w:val="905C957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6330A92"/>
    <w:multiLevelType w:val="multilevel"/>
    <w:tmpl w:val="8220719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66C09A7"/>
    <w:multiLevelType w:val="multilevel"/>
    <w:tmpl w:val="E3C81F5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69C3583"/>
    <w:multiLevelType w:val="multilevel"/>
    <w:tmpl w:val="5F1E599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6BE4890"/>
    <w:multiLevelType w:val="multilevel"/>
    <w:tmpl w:val="1A3018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6D301CB"/>
    <w:multiLevelType w:val="multilevel"/>
    <w:tmpl w:val="EB0A92C0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6DB3A67"/>
    <w:multiLevelType w:val="multilevel"/>
    <w:tmpl w:val="6DB678E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7073702"/>
    <w:multiLevelType w:val="multilevel"/>
    <w:tmpl w:val="18A00E28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7086FCD"/>
    <w:multiLevelType w:val="multilevel"/>
    <w:tmpl w:val="D9A8B14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7ED30C8"/>
    <w:multiLevelType w:val="multilevel"/>
    <w:tmpl w:val="4D645F1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829428E"/>
    <w:multiLevelType w:val="multilevel"/>
    <w:tmpl w:val="1C5A0760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8A555E2"/>
    <w:multiLevelType w:val="multilevel"/>
    <w:tmpl w:val="071036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9552947"/>
    <w:multiLevelType w:val="multilevel"/>
    <w:tmpl w:val="6A5A8F1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A784CA5"/>
    <w:multiLevelType w:val="multilevel"/>
    <w:tmpl w:val="4D0C5A1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AA172AF"/>
    <w:multiLevelType w:val="multilevel"/>
    <w:tmpl w:val="02AA80C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0B486F8B"/>
    <w:multiLevelType w:val="multilevel"/>
    <w:tmpl w:val="07AA67E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0B7532B8"/>
    <w:multiLevelType w:val="multilevel"/>
    <w:tmpl w:val="D78A4FC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0BA01DB6"/>
    <w:multiLevelType w:val="multilevel"/>
    <w:tmpl w:val="EA1CF7B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BED437C"/>
    <w:multiLevelType w:val="multilevel"/>
    <w:tmpl w:val="6910FAD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0C1E1FF0"/>
    <w:multiLevelType w:val="multilevel"/>
    <w:tmpl w:val="F290326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0C733E3A"/>
    <w:multiLevelType w:val="multilevel"/>
    <w:tmpl w:val="DF22B7C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0C8E48EA"/>
    <w:multiLevelType w:val="multilevel"/>
    <w:tmpl w:val="0458228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0CF957E4"/>
    <w:multiLevelType w:val="multilevel"/>
    <w:tmpl w:val="14A8F79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0D256EB9"/>
    <w:multiLevelType w:val="multilevel"/>
    <w:tmpl w:val="EEB6695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0D6331A3"/>
    <w:multiLevelType w:val="multilevel"/>
    <w:tmpl w:val="DEDA056A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0E447071"/>
    <w:multiLevelType w:val="multilevel"/>
    <w:tmpl w:val="F1EA40D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0E533E5A"/>
    <w:multiLevelType w:val="multilevel"/>
    <w:tmpl w:val="893A01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0E93453C"/>
    <w:multiLevelType w:val="multilevel"/>
    <w:tmpl w:val="88FCB4A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0EBE528B"/>
    <w:multiLevelType w:val="multilevel"/>
    <w:tmpl w:val="D242C6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0EEF1930"/>
    <w:multiLevelType w:val="multilevel"/>
    <w:tmpl w:val="0896B02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0EF86020"/>
    <w:multiLevelType w:val="multilevel"/>
    <w:tmpl w:val="CB482E8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0F4C17D8"/>
    <w:multiLevelType w:val="multilevel"/>
    <w:tmpl w:val="D006EFE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0FBE1380"/>
    <w:multiLevelType w:val="multilevel"/>
    <w:tmpl w:val="94E6D5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0FE27AC7"/>
    <w:multiLevelType w:val="multilevel"/>
    <w:tmpl w:val="FE64CDDA"/>
    <w:lvl w:ilvl="0">
      <w:start w:val="1"/>
      <w:numFmt w:val="ideographDigit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11202371"/>
    <w:multiLevelType w:val="multilevel"/>
    <w:tmpl w:val="D2664AE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11370E27"/>
    <w:multiLevelType w:val="multilevel"/>
    <w:tmpl w:val="1BA636D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11617AC9"/>
    <w:multiLevelType w:val="multilevel"/>
    <w:tmpl w:val="6FB28D9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11634282"/>
    <w:multiLevelType w:val="multilevel"/>
    <w:tmpl w:val="89D41FB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11BE5F05"/>
    <w:multiLevelType w:val="multilevel"/>
    <w:tmpl w:val="0CE057D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11FE7864"/>
    <w:multiLevelType w:val="multilevel"/>
    <w:tmpl w:val="D600793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121A234B"/>
    <w:multiLevelType w:val="multilevel"/>
    <w:tmpl w:val="3EC2267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125C7EB2"/>
    <w:multiLevelType w:val="multilevel"/>
    <w:tmpl w:val="762E468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132E72A5"/>
    <w:multiLevelType w:val="multilevel"/>
    <w:tmpl w:val="CCDA65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13636081"/>
    <w:multiLevelType w:val="multilevel"/>
    <w:tmpl w:val="130E4D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137D6326"/>
    <w:multiLevelType w:val="multilevel"/>
    <w:tmpl w:val="FF8055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139D123D"/>
    <w:multiLevelType w:val="multilevel"/>
    <w:tmpl w:val="AAEA639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13E574F4"/>
    <w:multiLevelType w:val="multilevel"/>
    <w:tmpl w:val="F6B8B1B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13F13F78"/>
    <w:multiLevelType w:val="multilevel"/>
    <w:tmpl w:val="4BA2D8C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14FB2607"/>
    <w:multiLevelType w:val="multilevel"/>
    <w:tmpl w:val="09B2318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14FF287F"/>
    <w:multiLevelType w:val="multilevel"/>
    <w:tmpl w:val="B97E96F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15087A94"/>
    <w:multiLevelType w:val="multilevel"/>
    <w:tmpl w:val="8734543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15574F53"/>
    <w:multiLevelType w:val="multilevel"/>
    <w:tmpl w:val="C78E2F0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15CA2965"/>
    <w:multiLevelType w:val="multilevel"/>
    <w:tmpl w:val="9670BEB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161B4057"/>
    <w:multiLevelType w:val="multilevel"/>
    <w:tmpl w:val="1BC00E7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162D01EA"/>
    <w:multiLevelType w:val="multilevel"/>
    <w:tmpl w:val="5106C9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163D4673"/>
    <w:multiLevelType w:val="multilevel"/>
    <w:tmpl w:val="BED2191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164206FA"/>
    <w:multiLevelType w:val="multilevel"/>
    <w:tmpl w:val="A238BF6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166542E9"/>
    <w:multiLevelType w:val="multilevel"/>
    <w:tmpl w:val="4232E0C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168F2CC3"/>
    <w:multiLevelType w:val="multilevel"/>
    <w:tmpl w:val="BFE8DF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16AA1CE5"/>
    <w:multiLevelType w:val="multilevel"/>
    <w:tmpl w:val="444C928A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16FC027A"/>
    <w:multiLevelType w:val="multilevel"/>
    <w:tmpl w:val="59B4A8A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16FD1683"/>
    <w:multiLevelType w:val="multilevel"/>
    <w:tmpl w:val="C1CE815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17721AC2"/>
    <w:multiLevelType w:val="multilevel"/>
    <w:tmpl w:val="6EDEA1E4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17763718"/>
    <w:multiLevelType w:val="multilevel"/>
    <w:tmpl w:val="8AE628B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178F7920"/>
    <w:multiLevelType w:val="multilevel"/>
    <w:tmpl w:val="232A558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17F260CF"/>
    <w:multiLevelType w:val="multilevel"/>
    <w:tmpl w:val="57D88D9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184E111B"/>
    <w:multiLevelType w:val="multilevel"/>
    <w:tmpl w:val="DCAA20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18CF7351"/>
    <w:multiLevelType w:val="multilevel"/>
    <w:tmpl w:val="75E8B7A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18F06B8C"/>
    <w:multiLevelType w:val="multilevel"/>
    <w:tmpl w:val="5AC837C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190B640E"/>
    <w:multiLevelType w:val="multilevel"/>
    <w:tmpl w:val="9238FC5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199A6B17"/>
    <w:multiLevelType w:val="multilevel"/>
    <w:tmpl w:val="2D6A8A6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1A126676"/>
    <w:multiLevelType w:val="multilevel"/>
    <w:tmpl w:val="0C2A195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1B182F84"/>
    <w:multiLevelType w:val="multilevel"/>
    <w:tmpl w:val="2F30A6A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1B233415"/>
    <w:multiLevelType w:val="multilevel"/>
    <w:tmpl w:val="98AECDA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1B333A28"/>
    <w:multiLevelType w:val="multilevel"/>
    <w:tmpl w:val="B08446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1B3B4A18"/>
    <w:multiLevelType w:val="multilevel"/>
    <w:tmpl w:val="7F2C3EC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1B483D22"/>
    <w:multiLevelType w:val="multilevel"/>
    <w:tmpl w:val="0A3AB00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1BA827CE"/>
    <w:multiLevelType w:val="multilevel"/>
    <w:tmpl w:val="6464CBB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1BE605CC"/>
    <w:multiLevelType w:val="multilevel"/>
    <w:tmpl w:val="1F28A6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1BFB1D23"/>
    <w:multiLevelType w:val="multilevel"/>
    <w:tmpl w:val="FA0AD66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1C0F1E6E"/>
    <w:multiLevelType w:val="multilevel"/>
    <w:tmpl w:val="1160DA5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1D521522"/>
    <w:multiLevelType w:val="multilevel"/>
    <w:tmpl w:val="DB247290"/>
    <w:lvl w:ilvl="0">
      <w:start w:val="7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1D811A81"/>
    <w:multiLevelType w:val="multilevel"/>
    <w:tmpl w:val="DCCC119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1DE061ED"/>
    <w:multiLevelType w:val="multilevel"/>
    <w:tmpl w:val="00C60414"/>
    <w:lvl w:ilvl="0">
      <w:start w:val="2"/>
      <w:numFmt w:val="ideographDigital"/>
      <w:lvlText w:val="(%1)"/>
      <w:lvlJc w:val="left"/>
      <w:rPr>
        <w:rFonts w:ascii="PMingLiU" w:eastAsia="PMingLiU" w:hAnsi="PMingLiU" w:cs="PMingLiU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1E8A4D50"/>
    <w:multiLevelType w:val="multilevel"/>
    <w:tmpl w:val="9118C03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1EEA235A"/>
    <w:multiLevelType w:val="multilevel"/>
    <w:tmpl w:val="D15073D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1F2043F1"/>
    <w:multiLevelType w:val="multilevel"/>
    <w:tmpl w:val="5BECC1D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1F5C509B"/>
    <w:multiLevelType w:val="multilevel"/>
    <w:tmpl w:val="0EE0E51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1F746C4D"/>
    <w:multiLevelType w:val="multilevel"/>
    <w:tmpl w:val="1AF6B92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1F9A0571"/>
    <w:multiLevelType w:val="multilevel"/>
    <w:tmpl w:val="CEC62E0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1FC32A19"/>
    <w:multiLevelType w:val="multilevel"/>
    <w:tmpl w:val="9778632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20063691"/>
    <w:multiLevelType w:val="multilevel"/>
    <w:tmpl w:val="3F4A698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200F0492"/>
    <w:multiLevelType w:val="multilevel"/>
    <w:tmpl w:val="F6ACB03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2077241B"/>
    <w:multiLevelType w:val="multilevel"/>
    <w:tmpl w:val="AA0E68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21114B4F"/>
    <w:multiLevelType w:val="multilevel"/>
    <w:tmpl w:val="C3ECD958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212C406A"/>
    <w:multiLevelType w:val="multilevel"/>
    <w:tmpl w:val="D2128D6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21D6428F"/>
    <w:multiLevelType w:val="multilevel"/>
    <w:tmpl w:val="382C6CF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22E735E6"/>
    <w:multiLevelType w:val="multilevel"/>
    <w:tmpl w:val="E8AC9DF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22EC6B2E"/>
    <w:multiLevelType w:val="multilevel"/>
    <w:tmpl w:val="06F68DC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22F53B80"/>
    <w:multiLevelType w:val="multilevel"/>
    <w:tmpl w:val="A986104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23425D3B"/>
    <w:multiLevelType w:val="multilevel"/>
    <w:tmpl w:val="E4229AC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237B665F"/>
    <w:multiLevelType w:val="multilevel"/>
    <w:tmpl w:val="0DF6EAB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23970115"/>
    <w:multiLevelType w:val="multilevel"/>
    <w:tmpl w:val="657E12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2462078E"/>
    <w:multiLevelType w:val="multilevel"/>
    <w:tmpl w:val="26165C3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24EF0C50"/>
    <w:multiLevelType w:val="multilevel"/>
    <w:tmpl w:val="390CEF2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251A11FE"/>
    <w:multiLevelType w:val="multilevel"/>
    <w:tmpl w:val="E14A671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25C23640"/>
    <w:multiLevelType w:val="multilevel"/>
    <w:tmpl w:val="0B60BDA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25DF0A9C"/>
    <w:multiLevelType w:val="multilevel"/>
    <w:tmpl w:val="4C90A76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269E3CAA"/>
    <w:multiLevelType w:val="multilevel"/>
    <w:tmpl w:val="F7504D8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26C20D3E"/>
    <w:multiLevelType w:val="multilevel"/>
    <w:tmpl w:val="8A9E63F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26F95150"/>
    <w:multiLevelType w:val="multilevel"/>
    <w:tmpl w:val="7956799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271A4608"/>
    <w:multiLevelType w:val="multilevel"/>
    <w:tmpl w:val="C902E5F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277B5922"/>
    <w:multiLevelType w:val="multilevel"/>
    <w:tmpl w:val="6BC49A1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27800A1A"/>
    <w:multiLevelType w:val="multilevel"/>
    <w:tmpl w:val="5EDEEAB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279B0F97"/>
    <w:multiLevelType w:val="multilevel"/>
    <w:tmpl w:val="8748503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2897666A"/>
    <w:multiLevelType w:val="multilevel"/>
    <w:tmpl w:val="906850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28CE2E17"/>
    <w:multiLevelType w:val="multilevel"/>
    <w:tmpl w:val="CC6609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29055498"/>
    <w:multiLevelType w:val="multilevel"/>
    <w:tmpl w:val="2DD82A6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29D04D45"/>
    <w:multiLevelType w:val="multilevel"/>
    <w:tmpl w:val="4536A6E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29E915AE"/>
    <w:multiLevelType w:val="multilevel"/>
    <w:tmpl w:val="E4C4EA3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2A0B1E0A"/>
    <w:multiLevelType w:val="multilevel"/>
    <w:tmpl w:val="210E7DD8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2A960A13"/>
    <w:multiLevelType w:val="multilevel"/>
    <w:tmpl w:val="3D961BE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2A9F52FB"/>
    <w:multiLevelType w:val="multilevel"/>
    <w:tmpl w:val="3B56B62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2B7B4315"/>
    <w:multiLevelType w:val="multilevel"/>
    <w:tmpl w:val="5B88F59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2BD0731C"/>
    <w:multiLevelType w:val="multilevel"/>
    <w:tmpl w:val="AF86480E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2C160743"/>
    <w:multiLevelType w:val="multilevel"/>
    <w:tmpl w:val="7BAE5E4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2C7A0251"/>
    <w:multiLevelType w:val="multilevel"/>
    <w:tmpl w:val="20B0856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2C852D88"/>
    <w:multiLevelType w:val="multilevel"/>
    <w:tmpl w:val="E68C259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2CAE4F54"/>
    <w:multiLevelType w:val="multilevel"/>
    <w:tmpl w:val="138885C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2CB259B9"/>
    <w:multiLevelType w:val="multilevel"/>
    <w:tmpl w:val="8932D92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2CB97EEB"/>
    <w:multiLevelType w:val="multilevel"/>
    <w:tmpl w:val="8F7032A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2CE03CA9"/>
    <w:multiLevelType w:val="multilevel"/>
    <w:tmpl w:val="CD10992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2D0F5A0A"/>
    <w:multiLevelType w:val="multilevel"/>
    <w:tmpl w:val="14F0876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2D112788"/>
    <w:multiLevelType w:val="multilevel"/>
    <w:tmpl w:val="930495C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2D805039"/>
    <w:multiLevelType w:val="multilevel"/>
    <w:tmpl w:val="9EF6F59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2DCF13EF"/>
    <w:multiLevelType w:val="multilevel"/>
    <w:tmpl w:val="D93443C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2DE1504C"/>
    <w:multiLevelType w:val="multilevel"/>
    <w:tmpl w:val="82D0F5F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2DED1EE7"/>
    <w:multiLevelType w:val="multilevel"/>
    <w:tmpl w:val="736A275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2EDE2AE0"/>
    <w:multiLevelType w:val="multilevel"/>
    <w:tmpl w:val="169CC9E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2F047774"/>
    <w:multiLevelType w:val="multilevel"/>
    <w:tmpl w:val="F7F4F28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2F76095E"/>
    <w:multiLevelType w:val="multilevel"/>
    <w:tmpl w:val="1D349696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300023D6"/>
    <w:multiLevelType w:val="multilevel"/>
    <w:tmpl w:val="200CEA0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30061446"/>
    <w:multiLevelType w:val="multilevel"/>
    <w:tmpl w:val="D2E4EE1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31CB6B3C"/>
    <w:multiLevelType w:val="multilevel"/>
    <w:tmpl w:val="338600F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31CB6D3A"/>
    <w:multiLevelType w:val="multilevel"/>
    <w:tmpl w:val="42B4705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326337FB"/>
    <w:multiLevelType w:val="multilevel"/>
    <w:tmpl w:val="B9C695E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328E3EAD"/>
    <w:multiLevelType w:val="multilevel"/>
    <w:tmpl w:val="495015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32BE72A7"/>
    <w:multiLevelType w:val="multilevel"/>
    <w:tmpl w:val="6CA8D2D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32E23BB1"/>
    <w:multiLevelType w:val="multilevel"/>
    <w:tmpl w:val="56FC595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32E7080D"/>
    <w:multiLevelType w:val="multilevel"/>
    <w:tmpl w:val="3592A0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3376069B"/>
    <w:multiLevelType w:val="multilevel"/>
    <w:tmpl w:val="51DE0BA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33DB1EDD"/>
    <w:multiLevelType w:val="multilevel"/>
    <w:tmpl w:val="702475A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342C4115"/>
    <w:multiLevelType w:val="multilevel"/>
    <w:tmpl w:val="11729A18"/>
    <w:lvl w:ilvl="0">
      <w:start w:val="1"/>
      <w:numFmt w:val="ideographDigit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345D03D7"/>
    <w:multiLevelType w:val="multilevel"/>
    <w:tmpl w:val="EACC1B2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347B0243"/>
    <w:multiLevelType w:val="multilevel"/>
    <w:tmpl w:val="0B10AE9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35437EB1"/>
    <w:multiLevelType w:val="multilevel"/>
    <w:tmpl w:val="229E71E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35610363"/>
    <w:multiLevelType w:val="multilevel"/>
    <w:tmpl w:val="25EC311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357053AA"/>
    <w:multiLevelType w:val="multilevel"/>
    <w:tmpl w:val="E91EDAB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35897D0C"/>
    <w:multiLevelType w:val="multilevel"/>
    <w:tmpl w:val="2D649C8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35BA531C"/>
    <w:multiLevelType w:val="multilevel"/>
    <w:tmpl w:val="4FC23F0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35BF288D"/>
    <w:multiLevelType w:val="multilevel"/>
    <w:tmpl w:val="DBD6346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35C87D34"/>
    <w:multiLevelType w:val="multilevel"/>
    <w:tmpl w:val="02B05F8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364A04E2"/>
    <w:multiLevelType w:val="multilevel"/>
    <w:tmpl w:val="0FCA34E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36B15E0F"/>
    <w:multiLevelType w:val="multilevel"/>
    <w:tmpl w:val="5872A58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36C5520D"/>
    <w:multiLevelType w:val="multilevel"/>
    <w:tmpl w:val="03FA0C44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372B1A16"/>
    <w:multiLevelType w:val="multilevel"/>
    <w:tmpl w:val="EFF056F0"/>
    <w:lvl w:ilvl="0">
      <w:start w:val="1"/>
      <w:numFmt w:val="upperRoman"/>
      <w:lvlText w:val="%1,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376143A2"/>
    <w:multiLevelType w:val="multilevel"/>
    <w:tmpl w:val="BC0A5A8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376A298D"/>
    <w:multiLevelType w:val="multilevel"/>
    <w:tmpl w:val="5E86B7C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378244C7"/>
    <w:multiLevelType w:val="multilevel"/>
    <w:tmpl w:val="9D4A89F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37894963"/>
    <w:multiLevelType w:val="multilevel"/>
    <w:tmpl w:val="1D86EE8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37AA2D1D"/>
    <w:multiLevelType w:val="multilevel"/>
    <w:tmpl w:val="BEE87AE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37D352CE"/>
    <w:multiLevelType w:val="multilevel"/>
    <w:tmpl w:val="01EC14E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385B44C2"/>
    <w:multiLevelType w:val="multilevel"/>
    <w:tmpl w:val="FF8680C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386130E9"/>
    <w:multiLevelType w:val="multilevel"/>
    <w:tmpl w:val="45B8F2B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388C1105"/>
    <w:multiLevelType w:val="multilevel"/>
    <w:tmpl w:val="593E3C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38EA39AB"/>
    <w:multiLevelType w:val="multilevel"/>
    <w:tmpl w:val="3338398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39024405"/>
    <w:multiLevelType w:val="multilevel"/>
    <w:tmpl w:val="511AB73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391B7AE2"/>
    <w:multiLevelType w:val="multilevel"/>
    <w:tmpl w:val="10CCBEC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8" w15:restartNumberingAfterBreak="0">
    <w:nsid w:val="391E68DD"/>
    <w:multiLevelType w:val="multilevel"/>
    <w:tmpl w:val="5CEC22B8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397A2E63"/>
    <w:multiLevelType w:val="multilevel"/>
    <w:tmpl w:val="8D2692B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3AF6366B"/>
    <w:multiLevelType w:val="multilevel"/>
    <w:tmpl w:val="C8726CF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3B317899"/>
    <w:multiLevelType w:val="multilevel"/>
    <w:tmpl w:val="A9A23BA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3B450A73"/>
    <w:multiLevelType w:val="multilevel"/>
    <w:tmpl w:val="3392D79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3B7A7508"/>
    <w:multiLevelType w:val="multilevel"/>
    <w:tmpl w:val="232A671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3BAE2FB4"/>
    <w:multiLevelType w:val="multilevel"/>
    <w:tmpl w:val="831EACF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3BC53CD1"/>
    <w:multiLevelType w:val="multilevel"/>
    <w:tmpl w:val="C28ADF5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3BEB7545"/>
    <w:multiLevelType w:val="multilevel"/>
    <w:tmpl w:val="63BA2BA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7" w15:restartNumberingAfterBreak="0">
    <w:nsid w:val="3CE3226E"/>
    <w:multiLevelType w:val="multilevel"/>
    <w:tmpl w:val="08946EA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3D3141CC"/>
    <w:multiLevelType w:val="multilevel"/>
    <w:tmpl w:val="084EEFD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9" w15:restartNumberingAfterBreak="0">
    <w:nsid w:val="3D3A2070"/>
    <w:multiLevelType w:val="multilevel"/>
    <w:tmpl w:val="2EEA399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3D592E20"/>
    <w:multiLevelType w:val="multilevel"/>
    <w:tmpl w:val="63C2644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3DF933F8"/>
    <w:multiLevelType w:val="multilevel"/>
    <w:tmpl w:val="CB4A6FA8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3E24259A"/>
    <w:multiLevelType w:val="multilevel"/>
    <w:tmpl w:val="7C24E3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3E337804"/>
    <w:multiLevelType w:val="multilevel"/>
    <w:tmpl w:val="FF84EE2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4" w15:restartNumberingAfterBreak="0">
    <w:nsid w:val="3E800568"/>
    <w:multiLevelType w:val="multilevel"/>
    <w:tmpl w:val="3FA87D0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5" w15:restartNumberingAfterBreak="0">
    <w:nsid w:val="3EA15EA4"/>
    <w:multiLevelType w:val="multilevel"/>
    <w:tmpl w:val="2C90E2B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3EF04CD4"/>
    <w:multiLevelType w:val="multilevel"/>
    <w:tmpl w:val="5D24B8F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7" w15:restartNumberingAfterBreak="0">
    <w:nsid w:val="3F4877F5"/>
    <w:multiLevelType w:val="multilevel"/>
    <w:tmpl w:val="A4864CA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8" w15:restartNumberingAfterBreak="0">
    <w:nsid w:val="3F834639"/>
    <w:multiLevelType w:val="multilevel"/>
    <w:tmpl w:val="86B42F4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9" w15:restartNumberingAfterBreak="0">
    <w:nsid w:val="3FB37091"/>
    <w:multiLevelType w:val="multilevel"/>
    <w:tmpl w:val="5928AF5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0" w15:restartNumberingAfterBreak="0">
    <w:nsid w:val="3FD91C1E"/>
    <w:multiLevelType w:val="multilevel"/>
    <w:tmpl w:val="BAD0409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1" w15:restartNumberingAfterBreak="0">
    <w:nsid w:val="3FDC0B8E"/>
    <w:multiLevelType w:val="multilevel"/>
    <w:tmpl w:val="EEDE647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2" w15:restartNumberingAfterBreak="0">
    <w:nsid w:val="40541EFD"/>
    <w:multiLevelType w:val="multilevel"/>
    <w:tmpl w:val="00AC251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3" w15:restartNumberingAfterBreak="0">
    <w:nsid w:val="4062359D"/>
    <w:multiLevelType w:val="multilevel"/>
    <w:tmpl w:val="0AE4085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4" w15:restartNumberingAfterBreak="0">
    <w:nsid w:val="40DC00B8"/>
    <w:multiLevelType w:val="multilevel"/>
    <w:tmpl w:val="8828E81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5" w15:restartNumberingAfterBreak="0">
    <w:nsid w:val="40E72638"/>
    <w:multiLevelType w:val="multilevel"/>
    <w:tmpl w:val="C6BCA27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6" w15:restartNumberingAfterBreak="0">
    <w:nsid w:val="41615F01"/>
    <w:multiLevelType w:val="multilevel"/>
    <w:tmpl w:val="082034B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7" w15:restartNumberingAfterBreak="0">
    <w:nsid w:val="417906F2"/>
    <w:multiLevelType w:val="multilevel"/>
    <w:tmpl w:val="396A0B5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8" w15:restartNumberingAfterBreak="0">
    <w:nsid w:val="41F8076A"/>
    <w:multiLevelType w:val="multilevel"/>
    <w:tmpl w:val="55F03BC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9" w15:restartNumberingAfterBreak="0">
    <w:nsid w:val="42381BB1"/>
    <w:multiLevelType w:val="multilevel"/>
    <w:tmpl w:val="070CB4B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0" w15:restartNumberingAfterBreak="0">
    <w:nsid w:val="424D4938"/>
    <w:multiLevelType w:val="multilevel"/>
    <w:tmpl w:val="6F3A68B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1" w15:restartNumberingAfterBreak="0">
    <w:nsid w:val="425458C4"/>
    <w:multiLevelType w:val="multilevel"/>
    <w:tmpl w:val="1DA2461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2" w15:restartNumberingAfterBreak="0">
    <w:nsid w:val="4266055B"/>
    <w:multiLevelType w:val="multilevel"/>
    <w:tmpl w:val="407E815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3" w15:restartNumberingAfterBreak="0">
    <w:nsid w:val="427425CD"/>
    <w:multiLevelType w:val="multilevel"/>
    <w:tmpl w:val="B1B645A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4" w15:restartNumberingAfterBreak="0">
    <w:nsid w:val="428931A5"/>
    <w:multiLevelType w:val="multilevel"/>
    <w:tmpl w:val="9F3ADC5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5" w15:restartNumberingAfterBreak="0">
    <w:nsid w:val="429934CF"/>
    <w:multiLevelType w:val="multilevel"/>
    <w:tmpl w:val="66A8D78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6" w15:restartNumberingAfterBreak="0">
    <w:nsid w:val="43460FEE"/>
    <w:multiLevelType w:val="multilevel"/>
    <w:tmpl w:val="9D16F6C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7" w15:restartNumberingAfterBreak="0">
    <w:nsid w:val="4385006C"/>
    <w:multiLevelType w:val="multilevel"/>
    <w:tmpl w:val="ACF4A63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8" w15:restartNumberingAfterBreak="0">
    <w:nsid w:val="43B65165"/>
    <w:multiLevelType w:val="multilevel"/>
    <w:tmpl w:val="91CA64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9" w15:restartNumberingAfterBreak="0">
    <w:nsid w:val="445C316F"/>
    <w:multiLevelType w:val="multilevel"/>
    <w:tmpl w:val="589E2660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0" w15:restartNumberingAfterBreak="0">
    <w:nsid w:val="44BC2E70"/>
    <w:multiLevelType w:val="multilevel"/>
    <w:tmpl w:val="6B5C205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1" w15:restartNumberingAfterBreak="0">
    <w:nsid w:val="44DB3B84"/>
    <w:multiLevelType w:val="multilevel"/>
    <w:tmpl w:val="DBDC192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2" w15:restartNumberingAfterBreak="0">
    <w:nsid w:val="44DF6759"/>
    <w:multiLevelType w:val="multilevel"/>
    <w:tmpl w:val="03343C66"/>
    <w:lvl w:ilvl="0">
      <w:start w:val="6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3" w15:restartNumberingAfterBreak="0">
    <w:nsid w:val="44E716FA"/>
    <w:multiLevelType w:val="multilevel"/>
    <w:tmpl w:val="67280B3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4" w15:restartNumberingAfterBreak="0">
    <w:nsid w:val="44F244AC"/>
    <w:multiLevelType w:val="multilevel"/>
    <w:tmpl w:val="87D0D51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5" w15:restartNumberingAfterBreak="0">
    <w:nsid w:val="453E1BF4"/>
    <w:multiLevelType w:val="multilevel"/>
    <w:tmpl w:val="08DEA5E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6" w15:restartNumberingAfterBreak="0">
    <w:nsid w:val="454A7017"/>
    <w:multiLevelType w:val="multilevel"/>
    <w:tmpl w:val="D6668D7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7" w15:restartNumberingAfterBreak="0">
    <w:nsid w:val="45A762FC"/>
    <w:multiLevelType w:val="multilevel"/>
    <w:tmpl w:val="35B490F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8" w15:restartNumberingAfterBreak="0">
    <w:nsid w:val="45AD3731"/>
    <w:multiLevelType w:val="multilevel"/>
    <w:tmpl w:val="43A0D8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9" w15:restartNumberingAfterBreak="0">
    <w:nsid w:val="45DF4F86"/>
    <w:multiLevelType w:val="multilevel"/>
    <w:tmpl w:val="07CC9CC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0" w15:restartNumberingAfterBreak="0">
    <w:nsid w:val="45E7757E"/>
    <w:multiLevelType w:val="multilevel"/>
    <w:tmpl w:val="50D0ADA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1" w15:restartNumberingAfterBreak="0">
    <w:nsid w:val="46486E7B"/>
    <w:multiLevelType w:val="multilevel"/>
    <w:tmpl w:val="569E6E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2" w15:restartNumberingAfterBreak="0">
    <w:nsid w:val="468F0DA7"/>
    <w:multiLevelType w:val="multilevel"/>
    <w:tmpl w:val="EEA2455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3" w15:restartNumberingAfterBreak="0">
    <w:nsid w:val="474A2E39"/>
    <w:multiLevelType w:val="multilevel"/>
    <w:tmpl w:val="04D2404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4" w15:restartNumberingAfterBreak="0">
    <w:nsid w:val="48871DD2"/>
    <w:multiLevelType w:val="multilevel"/>
    <w:tmpl w:val="8A403B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5" w15:restartNumberingAfterBreak="0">
    <w:nsid w:val="488D011F"/>
    <w:multiLevelType w:val="multilevel"/>
    <w:tmpl w:val="4E126AC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6" w15:restartNumberingAfterBreak="0">
    <w:nsid w:val="48A64A1F"/>
    <w:multiLevelType w:val="multilevel"/>
    <w:tmpl w:val="8168DFF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7" w15:restartNumberingAfterBreak="0">
    <w:nsid w:val="48E8405E"/>
    <w:multiLevelType w:val="multilevel"/>
    <w:tmpl w:val="1D4C5E9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8" w15:restartNumberingAfterBreak="0">
    <w:nsid w:val="490921E6"/>
    <w:multiLevelType w:val="multilevel"/>
    <w:tmpl w:val="5F362006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9" w15:restartNumberingAfterBreak="0">
    <w:nsid w:val="492B319A"/>
    <w:multiLevelType w:val="multilevel"/>
    <w:tmpl w:val="219CC4F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0" w15:restartNumberingAfterBreak="0">
    <w:nsid w:val="49521A4A"/>
    <w:multiLevelType w:val="multilevel"/>
    <w:tmpl w:val="7256E43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1" w15:restartNumberingAfterBreak="0">
    <w:nsid w:val="49557F49"/>
    <w:multiLevelType w:val="multilevel"/>
    <w:tmpl w:val="CDFE11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2" w15:restartNumberingAfterBreak="0">
    <w:nsid w:val="498415B8"/>
    <w:multiLevelType w:val="multilevel"/>
    <w:tmpl w:val="F02A45EC"/>
    <w:lvl w:ilvl="0">
      <w:start w:val="3"/>
      <w:numFmt w:val="decimal"/>
      <w:lvlText w:val="%1.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3" w15:restartNumberingAfterBreak="0">
    <w:nsid w:val="49BF743F"/>
    <w:multiLevelType w:val="multilevel"/>
    <w:tmpl w:val="C060BF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4" w15:restartNumberingAfterBreak="0">
    <w:nsid w:val="49E405C6"/>
    <w:multiLevelType w:val="multilevel"/>
    <w:tmpl w:val="491C40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5" w15:restartNumberingAfterBreak="0">
    <w:nsid w:val="4A1B209B"/>
    <w:multiLevelType w:val="multilevel"/>
    <w:tmpl w:val="2E5CD37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6" w15:restartNumberingAfterBreak="0">
    <w:nsid w:val="4A236FC9"/>
    <w:multiLevelType w:val="multilevel"/>
    <w:tmpl w:val="94620C2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7" w15:restartNumberingAfterBreak="0">
    <w:nsid w:val="4AFC69B6"/>
    <w:multiLevelType w:val="multilevel"/>
    <w:tmpl w:val="935214F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8" w15:restartNumberingAfterBreak="0">
    <w:nsid w:val="4B1C3262"/>
    <w:multiLevelType w:val="multilevel"/>
    <w:tmpl w:val="2914282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9" w15:restartNumberingAfterBreak="0">
    <w:nsid w:val="4B3750BB"/>
    <w:multiLevelType w:val="multilevel"/>
    <w:tmpl w:val="B2AA9B1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0" w15:restartNumberingAfterBreak="0">
    <w:nsid w:val="4B553BF9"/>
    <w:multiLevelType w:val="multilevel"/>
    <w:tmpl w:val="11CC01A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1" w15:restartNumberingAfterBreak="0">
    <w:nsid w:val="4BFD6E22"/>
    <w:multiLevelType w:val="multilevel"/>
    <w:tmpl w:val="B9F21E0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2" w15:restartNumberingAfterBreak="0">
    <w:nsid w:val="4C4775A5"/>
    <w:multiLevelType w:val="multilevel"/>
    <w:tmpl w:val="0B9E0B5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3" w15:restartNumberingAfterBreak="0">
    <w:nsid w:val="4C6C1DC2"/>
    <w:multiLevelType w:val="multilevel"/>
    <w:tmpl w:val="9ACCF1C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4" w15:restartNumberingAfterBreak="0">
    <w:nsid w:val="4C702674"/>
    <w:multiLevelType w:val="multilevel"/>
    <w:tmpl w:val="C3FAD0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5" w15:restartNumberingAfterBreak="0">
    <w:nsid w:val="4CB33A98"/>
    <w:multiLevelType w:val="multilevel"/>
    <w:tmpl w:val="2C007D8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6" w15:restartNumberingAfterBreak="0">
    <w:nsid w:val="4D49230B"/>
    <w:multiLevelType w:val="multilevel"/>
    <w:tmpl w:val="431E592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7" w15:restartNumberingAfterBreak="0">
    <w:nsid w:val="4D4A4B3D"/>
    <w:multiLevelType w:val="multilevel"/>
    <w:tmpl w:val="604CD0C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8" w15:restartNumberingAfterBreak="0">
    <w:nsid w:val="4D57515C"/>
    <w:multiLevelType w:val="multilevel"/>
    <w:tmpl w:val="FE36F65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9" w15:restartNumberingAfterBreak="0">
    <w:nsid w:val="4D725E18"/>
    <w:multiLevelType w:val="multilevel"/>
    <w:tmpl w:val="300A5D8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0" w15:restartNumberingAfterBreak="0">
    <w:nsid w:val="4D933DC8"/>
    <w:multiLevelType w:val="multilevel"/>
    <w:tmpl w:val="B5DA1B9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1" w15:restartNumberingAfterBreak="0">
    <w:nsid w:val="4DA91712"/>
    <w:multiLevelType w:val="multilevel"/>
    <w:tmpl w:val="ABAEAAD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2" w15:restartNumberingAfterBreak="0">
    <w:nsid w:val="4E6B296D"/>
    <w:multiLevelType w:val="multilevel"/>
    <w:tmpl w:val="D924D0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3" w15:restartNumberingAfterBreak="0">
    <w:nsid w:val="4EF722A2"/>
    <w:multiLevelType w:val="multilevel"/>
    <w:tmpl w:val="C7BC26B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4" w15:restartNumberingAfterBreak="0">
    <w:nsid w:val="4F117EAE"/>
    <w:multiLevelType w:val="multilevel"/>
    <w:tmpl w:val="374EFC7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5" w15:restartNumberingAfterBreak="0">
    <w:nsid w:val="4F39756F"/>
    <w:multiLevelType w:val="multilevel"/>
    <w:tmpl w:val="F1DE505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6" w15:restartNumberingAfterBreak="0">
    <w:nsid w:val="4FF355C5"/>
    <w:multiLevelType w:val="multilevel"/>
    <w:tmpl w:val="63A2ACEA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7" w15:restartNumberingAfterBreak="0">
    <w:nsid w:val="50115F8B"/>
    <w:multiLevelType w:val="multilevel"/>
    <w:tmpl w:val="43209BD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8" w15:restartNumberingAfterBreak="0">
    <w:nsid w:val="5032672E"/>
    <w:multiLevelType w:val="multilevel"/>
    <w:tmpl w:val="5634827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9" w15:restartNumberingAfterBreak="0">
    <w:nsid w:val="505C2A1B"/>
    <w:multiLevelType w:val="multilevel"/>
    <w:tmpl w:val="339A00A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0" w15:restartNumberingAfterBreak="0">
    <w:nsid w:val="50B87238"/>
    <w:multiLevelType w:val="multilevel"/>
    <w:tmpl w:val="37089F8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1" w15:restartNumberingAfterBreak="0">
    <w:nsid w:val="50FC09D0"/>
    <w:multiLevelType w:val="multilevel"/>
    <w:tmpl w:val="430442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2" w15:restartNumberingAfterBreak="0">
    <w:nsid w:val="511D0CCF"/>
    <w:multiLevelType w:val="multilevel"/>
    <w:tmpl w:val="46D497B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3" w15:restartNumberingAfterBreak="0">
    <w:nsid w:val="51212A92"/>
    <w:multiLevelType w:val="multilevel"/>
    <w:tmpl w:val="B3FC6C6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4" w15:restartNumberingAfterBreak="0">
    <w:nsid w:val="51BE22A8"/>
    <w:multiLevelType w:val="multilevel"/>
    <w:tmpl w:val="957C315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5" w15:restartNumberingAfterBreak="0">
    <w:nsid w:val="51D108F8"/>
    <w:multiLevelType w:val="multilevel"/>
    <w:tmpl w:val="73A0361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6" w15:restartNumberingAfterBreak="0">
    <w:nsid w:val="51D229AC"/>
    <w:multiLevelType w:val="multilevel"/>
    <w:tmpl w:val="D05A96A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7" w15:restartNumberingAfterBreak="0">
    <w:nsid w:val="520C5CB5"/>
    <w:multiLevelType w:val="multilevel"/>
    <w:tmpl w:val="A2AE5E2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8" w15:restartNumberingAfterBreak="0">
    <w:nsid w:val="52443887"/>
    <w:multiLevelType w:val="multilevel"/>
    <w:tmpl w:val="B41A01F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9" w15:restartNumberingAfterBreak="0">
    <w:nsid w:val="525B3664"/>
    <w:multiLevelType w:val="multilevel"/>
    <w:tmpl w:val="CB9A533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0" w15:restartNumberingAfterBreak="0">
    <w:nsid w:val="52AD09B7"/>
    <w:multiLevelType w:val="multilevel"/>
    <w:tmpl w:val="DCB838C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1" w15:restartNumberingAfterBreak="0">
    <w:nsid w:val="53065D34"/>
    <w:multiLevelType w:val="multilevel"/>
    <w:tmpl w:val="BE1CCC4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2" w15:restartNumberingAfterBreak="0">
    <w:nsid w:val="532A325D"/>
    <w:multiLevelType w:val="multilevel"/>
    <w:tmpl w:val="9A02C9E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3" w15:restartNumberingAfterBreak="0">
    <w:nsid w:val="53397C3C"/>
    <w:multiLevelType w:val="multilevel"/>
    <w:tmpl w:val="BC2C7D1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4" w15:restartNumberingAfterBreak="0">
    <w:nsid w:val="534E1253"/>
    <w:multiLevelType w:val="multilevel"/>
    <w:tmpl w:val="55C4D81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5" w15:restartNumberingAfterBreak="0">
    <w:nsid w:val="535102C7"/>
    <w:multiLevelType w:val="multilevel"/>
    <w:tmpl w:val="6908E0C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6" w15:restartNumberingAfterBreak="0">
    <w:nsid w:val="53687DB7"/>
    <w:multiLevelType w:val="multilevel"/>
    <w:tmpl w:val="3B42A652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7" w15:restartNumberingAfterBreak="0">
    <w:nsid w:val="53A63E7B"/>
    <w:multiLevelType w:val="multilevel"/>
    <w:tmpl w:val="6C22D50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8" w15:restartNumberingAfterBreak="0">
    <w:nsid w:val="53C26DE7"/>
    <w:multiLevelType w:val="multilevel"/>
    <w:tmpl w:val="03B69E2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9" w15:restartNumberingAfterBreak="0">
    <w:nsid w:val="54EB0D99"/>
    <w:multiLevelType w:val="multilevel"/>
    <w:tmpl w:val="911C57D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0" w15:restartNumberingAfterBreak="0">
    <w:nsid w:val="55137FE0"/>
    <w:multiLevelType w:val="multilevel"/>
    <w:tmpl w:val="31B8AEA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1" w15:restartNumberingAfterBreak="0">
    <w:nsid w:val="55224B49"/>
    <w:multiLevelType w:val="multilevel"/>
    <w:tmpl w:val="E5520C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2" w15:restartNumberingAfterBreak="0">
    <w:nsid w:val="554C023E"/>
    <w:multiLevelType w:val="multilevel"/>
    <w:tmpl w:val="437EBDC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3" w15:restartNumberingAfterBreak="0">
    <w:nsid w:val="559F7C52"/>
    <w:multiLevelType w:val="multilevel"/>
    <w:tmpl w:val="370AF02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4" w15:restartNumberingAfterBreak="0">
    <w:nsid w:val="55B551CB"/>
    <w:multiLevelType w:val="multilevel"/>
    <w:tmpl w:val="206ACA2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5" w15:restartNumberingAfterBreak="0">
    <w:nsid w:val="55BC67B4"/>
    <w:multiLevelType w:val="multilevel"/>
    <w:tmpl w:val="8990CEB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6" w15:restartNumberingAfterBreak="0">
    <w:nsid w:val="560B3230"/>
    <w:multiLevelType w:val="multilevel"/>
    <w:tmpl w:val="45789A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7" w15:restartNumberingAfterBreak="0">
    <w:nsid w:val="562A5297"/>
    <w:multiLevelType w:val="multilevel"/>
    <w:tmpl w:val="7D1E6886"/>
    <w:lvl w:ilvl="0">
      <w:start w:val="6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8" w15:restartNumberingAfterBreak="0">
    <w:nsid w:val="56A37612"/>
    <w:multiLevelType w:val="multilevel"/>
    <w:tmpl w:val="DC1E06F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9" w15:restartNumberingAfterBreak="0">
    <w:nsid w:val="56B93CD7"/>
    <w:multiLevelType w:val="multilevel"/>
    <w:tmpl w:val="9618A7F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0" w15:restartNumberingAfterBreak="0">
    <w:nsid w:val="56C623CF"/>
    <w:multiLevelType w:val="multilevel"/>
    <w:tmpl w:val="0E72A68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1" w15:restartNumberingAfterBreak="0">
    <w:nsid w:val="572F6EC8"/>
    <w:multiLevelType w:val="multilevel"/>
    <w:tmpl w:val="878CA10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2" w15:restartNumberingAfterBreak="0">
    <w:nsid w:val="57604B21"/>
    <w:multiLevelType w:val="multilevel"/>
    <w:tmpl w:val="CAC6BF3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3" w15:restartNumberingAfterBreak="0">
    <w:nsid w:val="57CA31AE"/>
    <w:multiLevelType w:val="multilevel"/>
    <w:tmpl w:val="5F129AB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4" w15:restartNumberingAfterBreak="0">
    <w:nsid w:val="582C6AD2"/>
    <w:multiLevelType w:val="multilevel"/>
    <w:tmpl w:val="ACEA089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5" w15:restartNumberingAfterBreak="0">
    <w:nsid w:val="58631C84"/>
    <w:multiLevelType w:val="multilevel"/>
    <w:tmpl w:val="4AFC333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6" w15:restartNumberingAfterBreak="0">
    <w:nsid w:val="58A91433"/>
    <w:multiLevelType w:val="multilevel"/>
    <w:tmpl w:val="2856E70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7" w15:restartNumberingAfterBreak="0">
    <w:nsid w:val="591712C5"/>
    <w:multiLevelType w:val="multilevel"/>
    <w:tmpl w:val="9C5E2F1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8" w15:restartNumberingAfterBreak="0">
    <w:nsid w:val="59196EFE"/>
    <w:multiLevelType w:val="multilevel"/>
    <w:tmpl w:val="ABC404F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9" w15:restartNumberingAfterBreak="0">
    <w:nsid w:val="594B6B83"/>
    <w:multiLevelType w:val="multilevel"/>
    <w:tmpl w:val="B222525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0" w15:restartNumberingAfterBreak="0">
    <w:nsid w:val="59E1560C"/>
    <w:multiLevelType w:val="multilevel"/>
    <w:tmpl w:val="B11C1AF0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1" w15:restartNumberingAfterBreak="0">
    <w:nsid w:val="5A34527E"/>
    <w:multiLevelType w:val="multilevel"/>
    <w:tmpl w:val="E57EA46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2" w15:restartNumberingAfterBreak="0">
    <w:nsid w:val="5A53596E"/>
    <w:multiLevelType w:val="multilevel"/>
    <w:tmpl w:val="36A4A65E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3" w15:restartNumberingAfterBreak="0">
    <w:nsid w:val="5A595D3D"/>
    <w:multiLevelType w:val="multilevel"/>
    <w:tmpl w:val="79DAFE8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4" w15:restartNumberingAfterBreak="0">
    <w:nsid w:val="5A5E1445"/>
    <w:multiLevelType w:val="multilevel"/>
    <w:tmpl w:val="81A28DF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5" w15:restartNumberingAfterBreak="0">
    <w:nsid w:val="5A6F30C0"/>
    <w:multiLevelType w:val="multilevel"/>
    <w:tmpl w:val="DCDC8EC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6" w15:restartNumberingAfterBreak="0">
    <w:nsid w:val="5AA4022D"/>
    <w:multiLevelType w:val="multilevel"/>
    <w:tmpl w:val="4BE4B75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7" w15:restartNumberingAfterBreak="0">
    <w:nsid w:val="5B3C4471"/>
    <w:multiLevelType w:val="multilevel"/>
    <w:tmpl w:val="CCDCBE1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8" w15:restartNumberingAfterBreak="0">
    <w:nsid w:val="5B5E7726"/>
    <w:multiLevelType w:val="multilevel"/>
    <w:tmpl w:val="A0CAE06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9" w15:restartNumberingAfterBreak="0">
    <w:nsid w:val="5B977B5F"/>
    <w:multiLevelType w:val="multilevel"/>
    <w:tmpl w:val="9B86C89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0" w15:restartNumberingAfterBreak="0">
    <w:nsid w:val="5C0570F6"/>
    <w:multiLevelType w:val="multilevel"/>
    <w:tmpl w:val="A84863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1" w15:restartNumberingAfterBreak="0">
    <w:nsid w:val="5C39414D"/>
    <w:multiLevelType w:val="multilevel"/>
    <w:tmpl w:val="CE867EA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2" w15:restartNumberingAfterBreak="0">
    <w:nsid w:val="5C5A3712"/>
    <w:multiLevelType w:val="multilevel"/>
    <w:tmpl w:val="F410AC2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3" w15:restartNumberingAfterBreak="0">
    <w:nsid w:val="5C771A1C"/>
    <w:multiLevelType w:val="multilevel"/>
    <w:tmpl w:val="AB78BDB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4" w15:restartNumberingAfterBreak="0">
    <w:nsid w:val="5C84009A"/>
    <w:multiLevelType w:val="multilevel"/>
    <w:tmpl w:val="A43AF3A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5" w15:restartNumberingAfterBreak="0">
    <w:nsid w:val="5D444CF6"/>
    <w:multiLevelType w:val="multilevel"/>
    <w:tmpl w:val="837826D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6" w15:restartNumberingAfterBreak="0">
    <w:nsid w:val="5D816005"/>
    <w:multiLevelType w:val="multilevel"/>
    <w:tmpl w:val="C0FE5B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7" w15:restartNumberingAfterBreak="0">
    <w:nsid w:val="5E162E6C"/>
    <w:multiLevelType w:val="multilevel"/>
    <w:tmpl w:val="435EDB4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8" w15:restartNumberingAfterBreak="0">
    <w:nsid w:val="5E1D4986"/>
    <w:multiLevelType w:val="multilevel"/>
    <w:tmpl w:val="C622B8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9" w15:restartNumberingAfterBreak="0">
    <w:nsid w:val="5E605CAF"/>
    <w:multiLevelType w:val="multilevel"/>
    <w:tmpl w:val="CC8EE9F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0" w15:restartNumberingAfterBreak="0">
    <w:nsid w:val="5E867846"/>
    <w:multiLevelType w:val="multilevel"/>
    <w:tmpl w:val="C3C278DA"/>
    <w:lvl w:ilvl="0">
      <w:start w:val="2"/>
      <w:numFmt w:val="decimal"/>
      <w:lvlText w:val="%1.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1" w15:restartNumberingAfterBreak="0">
    <w:nsid w:val="5EE120E6"/>
    <w:multiLevelType w:val="multilevel"/>
    <w:tmpl w:val="9EB2BFA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2" w15:restartNumberingAfterBreak="0">
    <w:nsid w:val="5EF35BFC"/>
    <w:multiLevelType w:val="multilevel"/>
    <w:tmpl w:val="42B6A8F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3" w15:restartNumberingAfterBreak="0">
    <w:nsid w:val="5F451989"/>
    <w:multiLevelType w:val="multilevel"/>
    <w:tmpl w:val="869EFC4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4" w15:restartNumberingAfterBreak="0">
    <w:nsid w:val="5F88350E"/>
    <w:multiLevelType w:val="multilevel"/>
    <w:tmpl w:val="48AAF34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5" w15:restartNumberingAfterBreak="0">
    <w:nsid w:val="5F9B7FD2"/>
    <w:multiLevelType w:val="multilevel"/>
    <w:tmpl w:val="FA0EA1E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6" w15:restartNumberingAfterBreak="0">
    <w:nsid w:val="60D22F2B"/>
    <w:multiLevelType w:val="multilevel"/>
    <w:tmpl w:val="6748B79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7" w15:restartNumberingAfterBreak="0">
    <w:nsid w:val="61A94A73"/>
    <w:multiLevelType w:val="multilevel"/>
    <w:tmpl w:val="C162736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8" w15:restartNumberingAfterBreak="0">
    <w:nsid w:val="621A45F4"/>
    <w:multiLevelType w:val="multilevel"/>
    <w:tmpl w:val="EF786ED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9" w15:restartNumberingAfterBreak="0">
    <w:nsid w:val="621C2863"/>
    <w:multiLevelType w:val="multilevel"/>
    <w:tmpl w:val="0B9E2DF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0" w15:restartNumberingAfterBreak="0">
    <w:nsid w:val="622C0889"/>
    <w:multiLevelType w:val="multilevel"/>
    <w:tmpl w:val="1D52355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1" w15:restartNumberingAfterBreak="0">
    <w:nsid w:val="62772CCA"/>
    <w:multiLevelType w:val="multilevel"/>
    <w:tmpl w:val="09DE00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2" w15:restartNumberingAfterBreak="0">
    <w:nsid w:val="627C7574"/>
    <w:multiLevelType w:val="multilevel"/>
    <w:tmpl w:val="42D664D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3" w15:restartNumberingAfterBreak="0">
    <w:nsid w:val="6309144F"/>
    <w:multiLevelType w:val="multilevel"/>
    <w:tmpl w:val="A0C4FBEE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4" w15:restartNumberingAfterBreak="0">
    <w:nsid w:val="63587681"/>
    <w:multiLevelType w:val="multilevel"/>
    <w:tmpl w:val="2CE8133E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5" w15:restartNumberingAfterBreak="0">
    <w:nsid w:val="63796451"/>
    <w:multiLevelType w:val="multilevel"/>
    <w:tmpl w:val="91A4C5F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6" w15:restartNumberingAfterBreak="0">
    <w:nsid w:val="63AF0A74"/>
    <w:multiLevelType w:val="multilevel"/>
    <w:tmpl w:val="60923EE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7" w15:restartNumberingAfterBreak="0">
    <w:nsid w:val="63EB0233"/>
    <w:multiLevelType w:val="multilevel"/>
    <w:tmpl w:val="07C8E47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8" w15:restartNumberingAfterBreak="0">
    <w:nsid w:val="64820C5B"/>
    <w:multiLevelType w:val="multilevel"/>
    <w:tmpl w:val="4C72463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9" w15:restartNumberingAfterBreak="0">
    <w:nsid w:val="64893A68"/>
    <w:multiLevelType w:val="multilevel"/>
    <w:tmpl w:val="CBCCCD6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0" w15:restartNumberingAfterBreak="0">
    <w:nsid w:val="64A55D58"/>
    <w:multiLevelType w:val="multilevel"/>
    <w:tmpl w:val="6E5881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1" w15:restartNumberingAfterBreak="0">
    <w:nsid w:val="656235E2"/>
    <w:multiLevelType w:val="multilevel"/>
    <w:tmpl w:val="BCAEFAC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2" w15:restartNumberingAfterBreak="0">
    <w:nsid w:val="658E4341"/>
    <w:multiLevelType w:val="multilevel"/>
    <w:tmpl w:val="CC72D2E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3" w15:restartNumberingAfterBreak="0">
    <w:nsid w:val="65A41811"/>
    <w:multiLevelType w:val="multilevel"/>
    <w:tmpl w:val="CDD87DA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4" w15:restartNumberingAfterBreak="0">
    <w:nsid w:val="65E00B9D"/>
    <w:multiLevelType w:val="multilevel"/>
    <w:tmpl w:val="68C0034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5" w15:restartNumberingAfterBreak="0">
    <w:nsid w:val="65E60089"/>
    <w:multiLevelType w:val="multilevel"/>
    <w:tmpl w:val="4AB8F1C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6" w15:restartNumberingAfterBreak="0">
    <w:nsid w:val="66453354"/>
    <w:multiLevelType w:val="multilevel"/>
    <w:tmpl w:val="9ACE708E"/>
    <w:lvl w:ilvl="0">
      <w:start w:val="5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7" w15:restartNumberingAfterBreak="0">
    <w:nsid w:val="66A80A81"/>
    <w:multiLevelType w:val="multilevel"/>
    <w:tmpl w:val="5F56BC5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8" w15:restartNumberingAfterBreak="0">
    <w:nsid w:val="66E82519"/>
    <w:multiLevelType w:val="multilevel"/>
    <w:tmpl w:val="EAC4E62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9" w15:restartNumberingAfterBreak="0">
    <w:nsid w:val="67BD1446"/>
    <w:multiLevelType w:val="multilevel"/>
    <w:tmpl w:val="FFF2AFE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0" w15:restartNumberingAfterBreak="0">
    <w:nsid w:val="67CB2019"/>
    <w:multiLevelType w:val="multilevel"/>
    <w:tmpl w:val="301AC87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1" w15:restartNumberingAfterBreak="0">
    <w:nsid w:val="685129D8"/>
    <w:multiLevelType w:val="multilevel"/>
    <w:tmpl w:val="F776272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2" w15:restartNumberingAfterBreak="0">
    <w:nsid w:val="68A7156C"/>
    <w:multiLevelType w:val="multilevel"/>
    <w:tmpl w:val="F3BAEE24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3" w15:restartNumberingAfterBreak="0">
    <w:nsid w:val="68C76716"/>
    <w:multiLevelType w:val="multilevel"/>
    <w:tmpl w:val="1C7893C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4" w15:restartNumberingAfterBreak="0">
    <w:nsid w:val="68D15632"/>
    <w:multiLevelType w:val="multilevel"/>
    <w:tmpl w:val="E49E067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5" w15:restartNumberingAfterBreak="0">
    <w:nsid w:val="68EF737E"/>
    <w:multiLevelType w:val="multilevel"/>
    <w:tmpl w:val="E578EE2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6" w15:restartNumberingAfterBreak="0">
    <w:nsid w:val="69C6208B"/>
    <w:multiLevelType w:val="multilevel"/>
    <w:tmpl w:val="534E72BA"/>
    <w:lvl w:ilvl="0">
      <w:start w:val="7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7" w15:restartNumberingAfterBreak="0">
    <w:nsid w:val="69E53CA1"/>
    <w:multiLevelType w:val="multilevel"/>
    <w:tmpl w:val="523C221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8" w15:restartNumberingAfterBreak="0">
    <w:nsid w:val="6A022002"/>
    <w:multiLevelType w:val="multilevel"/>
    <w:tmpl w:val="25BC296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9" w15:restartNumberingAfterBreak="0">
    <w:nsid w:val="6B026859"/>
    <w:multiLevelType w:val="multilevel"/>
    <w:tmpl w:val="B724928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0" w15:restartNumberingAfterBreak="0">
    <w:nsid w:val="6B34012F"/>
    <w:multiLevelType w:val="multilevel"/>
    <w:tmpl w:val="52CE02A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1" w15:restartNumberingAfterBreak="0">
    <w:nsid w:val="6B4911A5"/>
    <w:multiLevelType w:val="multilevel"/>
    <w:tmpl w:val="26C6E5A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2" w15:restartNumberingAfterBreak="0">
    <w:nsid w:val="6BB30DC7"/>
    <w:multiLevelType w:val="multilevel"/>
    <w:tmpl w:val="748C7F9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3" w15:restartNumberingAfterBreak="0">
    <w:nsid w:val="6C302CFD"/>
    <w:multiLevelType w:val="multilevel"/>
    <w:tmpl w:val="3B4C254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4" w15:restartNumberingAfterBreak="0">
    <w:nsid w:val="6C4E4C63"/>
    <w:multiLevelType w:val="multilevel"/>
    <w:tmpl w:val="5C580CC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5" w15:restartNumberingAfterBreak="0">
    <w:nsid w:val="6E0046D5"/>
    <w:multiLevelType w:val="multilevel"/>
    <w:tmpl w:val="56A0A8F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6" w15:restartNumberingAfterBreak="0">
    <w:nsid w:val="6E260695"/>
    <w:multiLevelType w:val="multilevel"/>
    <w:tmpl w:val="751E8B2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7" w15:restartNumberingAfterBreak="0">
    <w:nsid w:val="6E3126E1"/>
    <w:multiLevelType w:val="multilevel"/>
    <w:tmpl w:val="8DCEA97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8" w15:restartNumberingAfterBreak="0">
    <w:nsid w:val="6E4067A4"/>
    <w:multiLevelType w:val="multilevel"/>
    <w:tmpl w:val="728E4B7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9" w15:restartNumberingAfterBreak="0">
    <w:nsid w:val="6E77269B"/>
    <w:multiLevelType w:val="multilevel"/>
    <w:tmpl w:val="7930B3D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0" w15:restartNumberingAfterBreak="0">
    <w:nsid w:val="6E837480"/>
    <w:multiLevelType w:val="multilevel"/>
    <w:tmpl w:val="3530EFF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1" w15:restartNumberingAfterBreak="0">
    <w:nsid w:val="6EE4600C"/>
    <w:multiLevelType w:val="multilevel"/>
    <w:tmpl w:val="0E82EDB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2" w15:restartNumberingAfterBreak="0">
    <w:nsid w:val="6EFB5360"/>
    <w:multiLevelType w:val="multilevel"/>
    <w:tmpl w:val="ACC207A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3" w15:restartNumberingAfterBreak="0">
    <w:nsid w:val="6F3519F4"/>
    <w:multiLevelType w:val="multilevel"/>
    <w:tmpl w:val="98A457B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4" w15:restartNumberingAfterBreak="0">
    <w:nsid w:val="6F5C7246"/>
    <w:multiLevelType w:val="multilevel"/>
    <w:tmpl w:val="7C04040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5" w15:restartNumberingAfterBreak="0">
    <w:nsid w:val="6FA26CCE"/>
    <w:multiLevelType w:val="multilevel"/>
    <w:tmpl w:val="D17AAD1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6" w15:restartNumberingAfterBreak="0">
    <w:nsid w:val="6FB66413"/>
    <w:multiLevelType w:val="multilevel"/>
    <w:tmpl w:val="F112BE3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7" w15:restartNumberingAfterBreak="0">
    <w:nsid w:val="6FBC5C84"/>
    <w:multiLevelType w:val="multilevel"/>
    <w:tmpl w:val="E354C3A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8" w15:restartNumberingAfterBreak="0">
    <w:nsid w:val="6FF97B73"/>
    <w:multiLevelType w:val="multilevel"/>
    <w:tmpl w:val="89168D2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9" w15:restartNumberingAfterBreak="0">
    <w:nsid w:val="703B46BA"/>
    <w:multiLevelType w:val="multilevel"/>
    <w:tmpl w:val="1B40B28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0" w15:restartNumberingAfterBreak="0">
    <w:nsid w:val="70430F3A"/>
    <w:multiLevelType w:val="multilevel"/>
    <w:tmpl w:val="AE72E68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1" w15:restartNumberingAfterBreak="0">
    <w:nsid w:val="70D204BB"/>
    <w:multiLevelType w:val="multilevel"/>
    <w:tmpl w:val="2FF04F0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2" w15:restartNumberingAfterBreak="0">
    <w:nsid w:val="7125654E"/>
    <w:multiLevelType w:val="multilevel"/>
    <w:tmpl w:val="7D5494A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3" w15:restartNumberingAfterBreak="0">
    <w:nsid w:val="72822A54"/>
    <w:multiLevelType w:val="multilevel"/>
    <w:tmpl w:val="3E0840F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4" w15:restartNumberingAfterBreak="0">
    <w:nsid w:val="73491926"/>
    <w:multiLevelType w:val="multilevel"/>
    <w:tmpl w:val="F77AA5F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5" w15:restartNumberingAfterBreak="0">
    <w:nsid w:val="73682929"/>
    <w:multiLevelType w:val="multilevel"/>
    <w:tmpl w:val="8B56C9F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6" w15:restartNumberingAfterBreak="0">
    <w:nsid w:val="73AE30D2"/>
    <w:multiLevelType w:val="multilevel"/>
    <w:tmpl w:val="6F7C580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7" w15:restartNumberingAfterBreak="0">
    <w:nsid w:val="73EF5F43"/>
    <w:multiLevelType w:val="multilevel"/>
    <w:tmpl w:val="954AAE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8" w15:restartNumberingAfterBreak="0">
    <w:nsid w:val="752970D7"/>
    <w:multiLevelType w:val="multilevel"/>
    <w:tmpl w:val="564CF54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9" w15:restartNumberingAfterBreak="0">
    <w:nsid w:val="753F3B50"/>
    <w:multiLevelType w:val="multilevel"/>
    <w:tmpl w:val="5CC8E40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0" w15:restartNumberingAfterBreak="0">
    <w:nsid w:val="75D843C6"/>
    <w:multiLevelType w:val="multilevel"/>
    <w:tmpl w:val="883A8D1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1" w15:restartNumberingAfterBreak="0">
    <w:nsid w:val="75E346A3"/>
    <w:multiLevelType w:val="multilevel"/>
    <w:tmpl w:val="2BFCE4C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2" w15:restartNumberingAfterBreak="0">
    <w:nsid w:val="763E7F29"/>
    <w:multiLevelType w:val="multilevel"/>
    <w:tmpl w:val="4B0207B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3" w15:restartNumberingAfterBreak="0">
    <w:nsid w:val="76D8180A"/>
    <w:multiLevelType w:val="multilevel"/>
    <w:tmpl w:val="CE005D6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4" w15:restartNumberingAfterBreak="0">
    <w:nsid w:val="780066C7"/>
    <w:multiLevelType w:val="multilevel"/>
    <w:tmpl w:val="56928AE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5" w15:restartNumberingAfterBreak="0">
    <w:nsid w:val="780650A2"/>
    <w:multiLevelType w:val="multilevel"/>
    <w:tmpl w:val="1DC8F29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6" w15:restartNumberingAfterBreak="0">
    <w:nsid w:val="782D1F93"/>
    <w:multiLevelType w:val="multilevel"/>
    <w:tmpl w:val="F4E45F4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7" w15:restartNumberingAfterBreak="0">
    <w:nsid w:val="79057D54"/>
    <w:multiLevelType w:val="multilevel"/>
    <w:tmpl w:val="C38453BC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8" w15:restartNumberingAfterBreak="0">
    <w:nsid w:val="79370DEF"/>
    <w:multiLevelType w:val="multilevel"/>
    <w:tmpl w:val="98509E08"/>
    <w:lvl w:ilvl="0">
      <w:start w:val="1"/>
      <w:numFmt w:val="ideographDigital"/>
      <w:lvlText w:val="(%1)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9" w15:restartNumberingAfterBreak="0">
    <w:nsid w:val="79C25D96"/>
    <w:multiLevelType w:val="multilevel"/>
    <w:tmpl w:val="08C8608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0" w15:restartNumberingAfterBreak="0">
    <w:nsid w:val="79D65C84"/>
    <w:multiLevelType w:val="multilevel"/>
    <w:tmpl w:val="E1286B96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1" w15:restartNumberingAfterBreak="0">
    <w:nsid w:val="79DC4803"/>
    <w:multiLevelType w:val="multilevel"/>
    <w:tmpl w:val="9A92544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2" w15:restartNumberingAfterBreak="0">
    <w:nsid w:val="79FC0911"/>
    <w:multiLevelType w:val="multilevel"/>
    <w:tmpl w:val="EB82976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3" w15:restartNumberingAfterBreak="0">
    <w:nsid w:val="7A1D7D2A"/>
    <w:multiLevelType w:val="multilevel"/>
    <w:tmpl w:val="EBAEF85C"/>
    <w:lvl w:ilvl="0">
      <w:start w:val="2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4" w15:restartNumberingAfterBreak="0">
    <w:nsid w:val="7A2111ED"/>
    <w:multiLevelType w:val="multilevel"/>
    <w:tmpl w:val="B58C54D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5" w15:restartNumberingAfterBreak="0">
    <w:nsid w:val="7A6D0B32"/>
    <w:multiLevelType w:val="multilevel"/>
    <w:tmpl w:val="4AECBF4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6" w15:restartNumberingAfterBreak="0">
    <w:nsid w:val="7AAB390E"/>
    <w:multiLevelType w:val="multilevel"/>
    <w:tmpl w:val="2F06649E"/>
    <w:lvl w:ilvl="0">
      <w:start w:val="3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7" w15:restartNumberingAfterBreak="0">
    <w:nsid w:val="7B9A0D6D"/>
    <w:multiLevelType w:val="multilevel"/>
    <w:tmpl w:val="9808168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8" w15:restartNumberingAfterBreak="0">
    <w:nsid w:val="7BA967A2"/>
    <w:multiLevelType w:val="multilevel"/>
    <w:tmpl w:val="DB6410C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9" w15:restartNumberingAfterBreak="0">
    <w:nsid w:val="7BB21D41"/>
    <w:multiLevelType w:val="multilevel"/>
    <w:tmpl w:val="DD7EDBF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0" w15:restartNumberingAfterBreak="0">
    <w:nsid w:val="7C290497"/>
    <w:multiLevelType w:val="multilevel"/>
    <w:tmpl w:val="AE78D5D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1" w15:restartNumberingAfterBreak="0">
    <w:nsid w:val="7C406D45"/>
    <w:multiLevelType w:val="multilevel"/>
    <w:tmpl w:val="A0B26CAE"/>
    <w:lvl w:ilvl="0">
      <w:start w:val="4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2" w15:restartNumberingAfterBreak="0">
    <w:nsid w:val="7C471460"/>
    <w:multiLevelType w:val="multilevel"/>
    <w:tmpl w:val="968CE346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3" w15:restartNumberingAfterBreak="0">
    <w:nsid w:val="7C727A50"/>
    <w:multiLevelType w:val="multilevel"/>
    <w:tmpl w:val="62B89A7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4" w15:restartNumberingAfterBreak="0">
    <w:nsid w:val="7D033405"/>
    <w:multiLevelType w:val="multilevel"/>
    <w:tmpl w:val="E8FCA668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5" w15:restartNumberingAfterBreak="0">
    <w:nsid w:val="7D272272"/>
    <w:multiLevelType w:val="multilevel"/>
    <w:tmpl w:val="6270CCA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6" w15:restartNumberingAfterBreak="0">
    <w:nsid w:val="7DAB69D4"/>
    <w:multiLevelType w:val="multilevel"/>
    <w:tmpl w:val="6DE2109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7" w15:restartNumberingAfterBreak="0">
    <w:nsid w:val="7DB27A36"/>
    <w:multiLevelType w:val="multilevel"/>
    <w:tmpl w:val="958ED6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8" w15:restartNumberingAfterBreak="0">
    <w:nsid w:val="7DB857C5"/>
    <w:multiLevelType w:val="multilevel"/>
    <w:tmpl w:val="B8A4230A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9" w15:restartNumberingAfterBreak="0">
    <w:nsid w:val="7E5F4A25"/>
    <w:multiLevelType w:val="multilevel"/>
    <w:tmpl w:val="620CCCD0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0" w15:restartNumberingAfterBreak="0">
    <w:nsid w:val="7E775DF5"/>
    <w:multiLevelType w:val="multilevel"/>
    <w:tmpl w:val="74B6E4E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1" w15:restartNumberingAfterBreak="0">
    <w:nsid w:val="7F36082E"/>
    <w:multiLevelType w:val="multilevel"/>
    <w:tmpl w:val="1548E072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2" w15:restartNumberingAfterBreak="0">
    <w:nsid w:val="7F483A25"/>
    <w:multiLevelType w:val="multilevel"/>
    <w:tmpl w:val="A620A0FE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3" w15:restartNumberingAfterBreak="0">
    <w:nsid w:val="7F7F7020"/>
    <w:multiLevelType w:val="multilevel"/>
    <w:tmpl w:val="844E26E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4" w15:restartNumberingAfterBreak="0">
    <w:nsid w:val="7FFE0022"/>
    <w:multiLevelType w:val="multilevel"/>
    <w:tmpl w:val="9D7E7E34"/>
    <w:lvl w:ilvl="0">
      <w:start w:val="1"/>
      <w:numFmt w:val="decimalEnclosedCircle"/>
      <w:lvlText w:val="%1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zh-CN" w:eastAsia="zh-CN" w:bidi="zh-C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93"/>
  </w:num>
  <w:num w:numId="2">
    <w:abstractNumId w:val="180"/>
  </w:num>
  <w:num w:numId="3">
    <w:abstractNumId w:val="141"/>
  </w:num>
  <w:num w:numId="4">
    <w:abstractNumId w:val="125"/>
  </w:num>
  <w:num w:numId="5">
    <w:abstractNumId w:val="406"/>
  </w:num>
  <w:num w:numId="6">
    <w:abstractNumId w:val="309"/>
  </w:num>
  <w:num w:numId="7">
    <w:abstractNumId w:val="143"/>
  </w:num>
  <w:num w:numId="8">
    <w:abstractNumId w:val="199"/>
  </w:num>
  <w:num w:numId="9">
    <w:abstractNumId w:val="139"/>
  </w:num>
  <w:num w:numId="10">
    <w:abstractNumId w:val="354"/>
  </w:num>
  <w:num w:numId="11">
    <w:abstractNumId w:val="217"/>
  </w:num>
  <w:num w:numId="12">
    <w:abstractNumId w:val="345"/>
  </w:num>
  <w:num w:numId="13">
    <w:abstractNumId w:val="190"/>
  </w:num>
  <w:num w:numId="14">
    <w:abstractNumId w:val="105"/>
  </w:num>
  <w:num w:numId="15">
    <w:abstractNumId w:val="409"/>
  </w:num>
  <w:num w:numId="16">
    <w:abstractNumId w:val="299"/>
  </w:num>
  <w:num w:numId="17">
    <w:abstractNumId w:val="343"/>
  </w:num>
  <w:num w:numId="18">
    <w:abstractNumId w:val="356"/>
  </w:num>
  <w:num w:numId="19">
    <w:abstractNumId w:val="213"/>
  </w:num>
  <w:num w:numId="20">
    <w:abstractNumId w:val="93"/>
  </w:num>
  <w:num w:numId="21">
    <w:abstractNumId w:val="359"/>
  </w:num>
  <w:num w:numId="22">
    <w:abstractNumId w:val="405"/>
  </w:num>
  <w:num w:numId="23">
    <w:abstractNumId w:val="79"/>
  </w:num>
  <w:num w:numId="24">
    <w:abstractNumId w:val="28"/>
  </w:num>
  <w:num w:numId="25">
    <w:abstractNumId w:val="285"/>
  </w:num>
  <w:num w:numId="26">
    <w:abstractNumId w:val="367"/>
  </w:num>
  <w:num w:numId="27">
    <w:abstractNumId w:val="256"/>
  </w:num>
  <w:num w:numId="28">
    <w:abstractNumId w:val="227"/>
  </w:num>
  <w:num w:numId="29">
    <w:abstractNumId w:val="73"/>
  </w:num>
  <w:num w:numId="30">
    <w:abstractNumId w:val="113"/>
  </w:num>
  <w:num w:numId="31">
    <w:abstractNumId w:val="389"/>
  </w:num>
  <w:num w:numId="32">
    <w:abstractNumId w:val="107"/>
  </w:num>
  <w:num w:numId="33">
    <w:abstractNumId w:val="243"/>
  </w:num>
  <w:num w:numId="34">
    <w:abstractNumId w:val="115"/>
  </w:num>
  <w:num w:numId="35">
    <w:abstractNumId w:val="8"/>
  </w:num>
  <w:num w:numId="36">
    <w:abstractNumId w:val="3"/>
  </w:num>
  <w:num w:numId="37">
    <w:abstractNumId w:val="403"/>
  </w:num>
  <w:num w:numId="38">
    <w:abstractNumId w:val="346"/>
  </w:num>
  <w:num w:numId="39">
    <w:abstractNumId w:val="399"/>
  </w:num>
  <w:num w:numId="40">
    <w:abstractNumId w:val="74"/>
  </w:num>
  <w:num w:numId="41">
    <w:abstractNumId w:val="204"/>
  </w:num>
  <w:num w:numId="42">
    <w:abstractNumId w:val="305"/>
  </w:num>
  <w:num w:numId="43">
    <w:abstractNumId w:val="264"/>
  </w:num>
  <w:num w:numId="44">
    <w:abstractNumId w:val="106"/>
  </w:num>
  <w:num w:numId="45">
    <w:abstractNumId w:val="197"/>
  </w:num>
  <w:num w:numId="46">
    <w:abstractNumId w:val="66"/>
  </w:num>
  <w:num w:numId="47">
    <w:abstractNumId w:val="198"/>
  </w:num>
  <w:num w:numId="48">
    <w:abstractNumId w:val="381"/>
  </w:num>
  <w:num w:numId="49">
    <w:abstractNumId w:val="361"/>
  </w:num>
  <w:num w:numId="50">
    <w:abstractNumId w:val="335"/>
  </w:num>
  <w:num w:numId="51">
    <w:abstractNumId w:val="416"/>
  </w:num>
  <w:num w:numId="52">
    <w:abstractNumId w:val="181"/>
  </w:num>
  <w:num w:numId="53">
    <w:abstractNumId w:val="112"/>
  </w:num>
  <w:num w:numId="54">
    <w:abstractNumId w:val="56"/>
  </w:num>
  <w:num w:numId="55">
    <w:abstractNumId w:val="32"/>
  </w:num>
  <w:num w:numId="56">
    <w:abstractNumId w:val="110"/>
  </w:num>
  <w:num w:numId="57">
    <w:abstractNumId w:val="48"/>
  </w:num>
  <w:num w:numId="58">
    <w:abstractNumId w:val="369"/>
  </w:num>
  <w:num w:numId="59">
    <w:abstractNumId w:val="279"/>
  </w:num>
  <w:num w:numId="60">
    <w:abstractNumId w:val="173"/>
  </w:num>
  <w:num w:numId="61">
    <w:abstractNumId w:val="386"/>
  </w:num>
  <w:num w:numId="62">
    <w:abstractNumId w:val="100"/>
  </w:num>
  <w:num w:numId="63">
    <w:abstractNumId w:val="376"/>
  </w:num>
  <w:num w:numId="64">
    <w:abstractNumId w:val="294"/>
  </w:num>
  <w:num w:numId="65">
    <w:abstractNumId w:val="196"/>
  </w:num>
  <w:num w:numId="66">
    <w:abstractNumId w:val="208"/>
  </w:num>
  <w:num w:numId="67">
    <w:abstractNumId w:val="84"/>
  </w:num>
  <w:num w:numId="68">
    <w:abstractNumId w:val="306"/>
  </w:num>
  <w:num w:numId="69">
    <w:abstractNumId w:val="158"/>
  </w:num>
  <w:num w:numId="70">
    <w:abstractNumId w:val="337"/>
  </w:num>
  <w:num w:numId="71">
    <w:abstractNumId w:val="101"/>
  </w:num>
  <w:num w:numId="72">
    <w:abstractNumId w:val="426"/>
  </w:num>
  <w:num w:numId="73">
    <w:abstractNumId w:val="202"/>
  </w:num>
  <w:num w:numId="74">
    <w:abstractNumId w:val="154"/>
  </w:num>
  <w:num w:numId="75">
    <w:abstractNumId w:val="4"/>
  </w:num>
  <w:num w:numId="76">
    <w:abstractNumId w:val="179"/>
  </w:num>
  <w:num w:numId="77">
    <w:abstractNumId w:val="118"/>
  </w:num>
  <w:num w:numId="78">
    <w:abstractNumId w:val="234"/>
  </w:num>
  <w:num w:numId="79">
    <w:abstractNumId w:val="423"/>
  </w:num>
  <w:num w:numId="80">
    <w:abstractNumId w:val="170"/>
  </w:num>
  <w:num w:numId="81">
    <w:abstractNumId w:val="400"/>
  </w:num>
  <w:num w:numId="82">
    <w:abstractNumId w:val="175"/>
  </w:num>
  <w:num w:numId="83">
    <w:abstractNumId w:val="303"/>
  </w:num>
  <w:num w:numId="84">
    <w:abstractNumId w:val="144"/>
  </w:num>
  <w:num w:numId="85">
    <w:abstractNumId w:val="433"/>
  </w:num>
  <w:num w:numId="86">
    <w:abstractNumId w:val="247"/>
  </w:num>
  <w:num w:numId="87">
    <w:abstractNumId w:val="136"/>
  </w:num>
  <w:num w:numId="88">
    <w:abstractNumId w:val="108"/>
  </w:num>
  <w:num w:numId="89">
    <w:abstractNumId w:val="194"/>
  </w:num>
  <w:num w:numId="90">
    <w:abstractNumId w:val="295"/>
  </w:num>
  <w:num w:numId="91">
    <w:abstractNumId w:val="355"/>
  </w:num>
  <w:num w:numId="92">
    <w:abstractNumId w:val="340"/>
  </w:num>
  <w:num w:numId="93">
    <w:abstractNumId w:val="360"/>
  </w:num>
  <w:num w:numId="94">
    <w:abstractNumId w:val="302"/>
  </w:num>
  <w:num w:numId="95">
    <w:abstractNumId w:val="2"/>
  </w:num>
  <w:num w:numId="96">
    <w:abstractNumId w:val="40"/>
  </w:num>
  <w:num w:numId="97">
    <w:abstractNumId w:val="417"/>
  </w:num>
  <w:num w:numId="98">
    <w:abstractNumId w:val="379"/>
  </w:num>
  <w:num w:numId="99">
    <w:abstractNumId w:val="253"/>
  </w:num>
  <w:num w:numId="100">
    <w:abstractNumId w:val="291"/>
  </w:num>
  <w:num w:numId="101">
    <w:abstractNumId w:val="6"/>
  </w:num>
  <w:num w:numId="102">
    <w:abstractNumId w:val="384"/>
  </w:num>
  <w:num w:numId="103">
    <w:abstractNumId w:val="0"/>
  </w:num>
  <w:num w:numId="104">
    <w:abstractNumId w:val="31"/>
  </w:num>
  <w:num w:numId="105">
    <w:abstractNumId w:val="390"/>
  </w:num>
  <w:num w:numId="106">
    <w:abstractNumId w:val="273"/>
  </w:num>
  <w:num w:numId="107">
    <w:abstractNumId w:val="261"/>
  </w:num>
  <w:num w:numId="108">
    <w:abstractNumId w:val="297"/>
  </w:num>
  <w:num w:numId="109">
    <w:abstractNumId w:val="151"/>
  </w:num>
  <w:num w:numId="110">
    <w:abstractNumId w:val="211"/>
  </w:num>
  <w:num w:numId="111">
    <w:abstractNumId w:val="209"/>
  </w:num>
  <w:num w:numId="112">
    <w:abstractNumId w:val="111"/>
  </w:num>
  <w:num w:numId="113">
    <w:abstractNumId w:val="149"/>
  </w:num>
  <w:num w:numId="114">
    <w:abstractNumId w:val="323"/>
  </w:num>
  <w:num w:numId="115">
    <w:abstractNumId w:val="63"/>
  </w:num>
  <w:num w:numId="116">
    <w:abstractNumId w:val="45"/>
  </w:num>
  <w:num w:numId="117">
    <w:abstractNumId w:val="338"/>
  </w:num>
  <w:num w:numId="118">
    <w:abstractNumId w:val="161"/>
  </w:num>
  <w:num w:numId="119">
    <w:abstractNumId w:val="252"/>
  </w:num>
  <w:num w:numId="120">
    <w:abstractNumId w:val="363"/>
  </w:num>
  <w:num w:numId="121">
    <w:abstractNumId w:val="216"/>
  </w:num>
  <w:num w:numId="122">
    <w:abstractNumId w:val="342"/>
  </w:num>
  <w:num w:numId="123">
    <w:abstractNumId w:val="245"/>
  </w:num>
  <w:num w:numId="124">
    <w:abstractNumId w:val="308"/>
  </w:num>
  <w:num w:numId="125">
    <w:abstractNumId w:val="55"/>
  </w:num>
  <w:num w:numId="126">
    <w:abstractNumId w:val="33"/>
  </w:num>
  <w:num w:numId="127">
    <w:abstractNumId w:val="191"/>
  </w:num>
  <w:num w:numId="128">
    <w:abstractNumId w:val="435"/>
  </w:num>
  <w:num w:numId="129">
    <w:abstractNumId w:val="278"/>
  </w:num>
  <w:num w:numId="130">
    <w:abstractNumId w:val="37"/>
  </w:num>
  <w:num w:numId="131">
    <w:abstractNumId w:val="432"/>
  </w:num>
  <w:num w:numId="132">
    <w:abstractNumId w:val="298"/>
  </w:num>
  <w:num w:numId="133">
    <w:abstractNumId w:val="176"/>
  </w:num>
  <w:num w:numId="134">
    <w:abstractNumId w:val="140"/>
  </w:num>
  <w:num w:numId="135">
    <w:abstractNumId w:val="235"/>
  </w:num>
  <w:num w:numId="136">
    <w:abstractNumId w:val="397"/>
  </w:num>
  <w:num w:numId="137">
    <w:abstractNumId w:val="185"/>
  </w:num>
  <w:num w:numId="138">
    <w:abstractNumId w:val="440"/>
  </w:num>
  <w:num w:numId="139">
    <w:abstractNumId w:val="18"/>
  </w:num>
  <w:num w:numId="140">
    <w:abstractNumId w:val="95"/>
  </w:num>
  <w:num w:numId="141">
    <w:abstractNumId w:val="289"/>
  </w:num>
  <w:num w:numId="142">
    <w:abstractNumId w:val="312"/>
  </w:num>
  <w:num w:numId="143">
    <w:abstractNumId w:val="251"/>
  </w:num>
  <w:num w:numId="144">
    <w:abstractNumId w:val="109"/>
  </w:num>
  <w:num w:numId="145">
    <w:abstractNumId w:val="236"/>
  </w:num>
  <w:num w:numId="146">
    <w:abstractNumId w:val="441"/>
  </w:num>
  <w:num w:numId="147">
    <w:abstractNumId w:val="15"/>
  </w:num>
  <w:num w:numId="148">
    <w:abstractNumId w:val="165"/>
  </w:num>
  <w:num w:numId="149">
    <w:abstractNumId w:val="282"/>
  </w:num>
  <w:num w:numId="150">
    <w:abstractNumId w:val="395"/>
  </w:num>
  <w:num w:numId="151">
    <w:abstractNumId w:val="221"/>
  </w:num>
  <w:num w:numId="152">
    <w:abstractNumId w:val="9"/>
  </w:num>
  <w:num w:numId="153">
    <w:abstractNumId w:val="167"/>
  </w:num>
  <w:num w:numId="154">
    <w:abstractNumId w:val="1"/>
  </w:num>
  <w:num w:numId="155">
    <w:abstractNumId w:val="138"/>
  </w:num>
  <w:num w:numId="156">
    <w:abstractNumId w:val="86"/>
  </w:num>
  <w:num w:numId="157">
    <w:abstractNumId w:val="262"/>
  </w:num>
  <w:num w:numId="158">
    <w:abstractNumId w:val="120"/>
  </w:num>
  <w:num w:numId="159">
    <w:abstractNumId w:val="327"/>
  </w:num>
  <w:num w:numId="160">
    <w:abstractNumId w:val="21"/>
  </w:num>
  <w:num w:numId="161">
    <w:abstractNumId w:val="148"/>
  </w:num>
  <w:num w:numId="162">
    <w:abstractNumId w:val="43"/>
  </w:num>
  <w:num w:numId="163">
    <w:abstractNumId w:val="388"/>
  </w:num>
  <w:num w:numId="164">
    <w:abstractNumId w:val="418"/>
  </w:num>
  <w:num w:numId="165">
    <w:abstractNumId w:val="87"/>
  </w:num>
  <w:num w:numId="166">
    <w:abstractNumId w:val="162"/>
  </w:num>
  <w:num w:numId="167">
    <w:abstractNumId w:val="414"/>
  </w:num>
  <w:num w:numId="168">
    <w:abstractNumId w:val="205"/>
  </w:num>
  <w:num w:numId="169">
    <w:abstractNumId w:val="25"/>
  </w:num>
  <w:num w:numId="170">
    <w:abstractNumId w:val="225"/>
  </w:num>
  <w:num w:numId="171">
    <w:abstractNumId w:val="51"/>
  </w:num>
  <w:num w:numId="172">
    <w:abstractNumId w:val="150"/>
  </w:num>
  <w:num w:numId="173">
    <w:abstractNumId w:val="269"/>
  </w:num>
  <w:num w:numId="174">
    <w:abstractNumId w:val="122"/>
  </w:num>
  <w:num w:numId="175">
    <w:abstractNumId w:val="429"/>
  </w:num>
  <w:num w:numId="176">
    <w:abstractNumId w:val="268"/>
  </w:num>
  <w:num w:numId="177">
    <w:abstractNumId w:val="137"/>
  </w:num>
  <w:num w:numId="178">
    <w:abstractNumId w:val="255"/>
  </w:num>
  <w:num w:numId="179">
    <w:abstractNumId w:val="13"/>
  </w:num>
  <w:num w:numId="180">
    <w:abstractNumId w:val="34"/>
  </w:num>
  <w:num w:numId="181">
    <w:abstractNumId w:val="22"/>
  </w:num>
  <w:num w:numId="182">
    <w:abstractNumId w:val="371"/>
  </w:num>
  <w:num w:numId="183">
    <w:abstractNumId w:val="396"/>
  </w:num>
  <w:num w:numId="184">
    <w:abstractNumId w:val="385"/>
  </w:num>
  <w:num w:numId="185">
    <w:abstractNumId w:val="172"/>
  </w:num>
  <w:num w:numId="186">
    <w:abstractNumId w:val="254"/>
  </w:num>
  <w:num w:numId="187">
    <w:abstractNumId w:val="420"/>
  </w:num>
  <w:num w:numId="188">
    <w:abstractNumId w:val="316"/>
  </w:num>
  <w:num w:numId="189">
    <w:abstractNumId w:val="68"/>
  </w:num>
  <w:num w:numId="190">
    <w:abstractNumId w:val="275"/>
  </w:num>
  <w:num w:numId="191">
    <w:abstractNumId w:val="250"/>
  </w:num>
  <w:num w:numId="192">
    <w:abstractNumId w:val="402"/>
  </w:num>
  <w:num w:numId="193">
    <w:abstractNumId w:val="270"/>
  </w:num>
  <w:num w:numId="194">
    <w:abstractNumId w:val="333"/>
  </w:num>
  <w:num w:numId="195">
    <w:abstractNumId w:val="224"/>
  </w:num>
  <w:num w:numId="196">
    <w:abstractNumId w:val="97"/>
  </w:num>
  <w:num w:numId="197">
    <w:abstractNumId w:val="62"/>
  </w:num>
  <w:num w:numId="198">
    <w:abstractNumId w:val="321"/>
  </w:num>
  <w:num w:numId="199">
    <w:abstractNumId w:val="419"/>
  </w:num>
  <w:num w:numId="200">
    <w:abstractNumId w:val="53"/>
  </w:num>
  <w:num w:numId="201">
    <w:abstractNumId w:val="195"/>
  </w:num>
  <w:num w:numId="202">
    <w:abstractNumId w:val="71"/>
  </w:num>
  <w:num w:numId="203">
    <w:abstractNumId w:val="313"/>
  </w:num>
  <w:num w:numId="204">
    <w:abstractNumId w:val="434"/>
  </w:num>
  <w:num w:numId="205">
    <w:abstractNumId w:val="183"/>
  </w:num>
  <w:num w:numId="206">
    <w:abstractNumId w:val="422"/>
  </w:num>
  <w:num w:numId="207">
    <w:abstractNumId w:val="58"/>
  </w:num>
  <w:num w:numId="208">
    <w:abstractNumId w:val="280"/>
  </w:num>
  <w:num w:numId="209">
    <w:abstractNumId w:val="231"/>
  </w:num>
  <w:num w:numId="210">
    <w:abstractNumId w:val="239"/>
  </w:num>
  <w:num w:numId="211">
    <w:abstractNumId w:val="347"/>
  </w:num>
  <w:num w:numId="212">
    <w:abstractNumId w:val="387"/>
  </w:num>
  <w:num w:numId="213">
    <w:abstractNumId w:val="288"/>
  </w:num>
  <w:num w:numId="214">
    <w:abstractNumId w:val="57"/>
  </w:num>
  <w:num w:numId="215">
    <w:abstractNumId w:val="168"/>
  </w:num>
  <w:num w:numId="216">
    <w:abstractNumId w:val="135"/>
  </w:num>
  <w:num w:numId="217">
    <w:abstractNumId w:val="69"/>
  </w:num>
  <w:num w:numId="218">
    <w:abstractNumId w:val="67"/>
  </w:num>
  <w:num w:numId="219">
    <w:abstractNumId w:val="39"/>
  </w:num>
  <w:num w:numId="220">
    <w:abstractNumId w:val="248"/>
  </w:num>
  <w:num w:numId="221">
    <w:abstractNumId w:val="408"/>
  </w:num>
  <w:num w:numId="222">
    <w:abstractNumId w:val="274"/>
  </w:num>
  <w:num w:numId="223">
    <w:abstractNumId w:val="366"/>
  </w:num>
  <w:num w:numId="224">
    <w:abstractNumId w:val="189"/>
  </w:num>
  <w:num w:numId="225">
    <w:abstractNumId w:val="132"/>
  </w:num>
  <w:num w:numId="226">
    <w:abstractNumId w:val="229"/>
  </w:num>
  <w:num w:numId="227">
    <w:abstractNumId w:val="296"/>
  </w:num>
  <w:num w:numId="228">
    <w:abstractNumId w:val="96"/>
  </w:num>
  <w:num w:numId="229">
    <w:abstractNumId w:val="241"/>
  </w:num>
  <w:num w:numId="230">
    <w:abstractNumId w:val="286"/>
  </w:num>
  <w:num w:numId="231">
    <w:abstractNumId w:val="91"/>
  </w:num>
  <w:num w:numId="232">
    <w:abstractNumId w:val="257"/>
  </w:num>
  <w:num w:numId="233">
    <w:abstractNumId w:val="301"/>
  </w:num>
  <w:num w:numId="234">
    <w:abstractNumId w:val="425"/>
  </w:num>
  <w:num w:numId="235">
    <w:abstractNumId w:val="331"/>
  </w:num>
  <w:num w:numId="236">
    <w:abstractNumId w:val="259"/>
  </w:num>
  <w:num w:numId="237">
    <w:abstractNumId w:val="372"/>
  </w:num>
  <w:num w:numId="238">
    <w:abstractNumId w:val="207"/>
  </w:num>
  <w:num w:numId="239">
    <w:abstractNumId w:val="233"/>
  </w:num>
  <w:num w:numId="240">
    <w:abstractNumId w:val="249"/>
  </w:num>
  <w:num w:numId="241">
    <w:abstractNumId w:val="311"/>
  </w:num>
  <w:num w:numId="242">
    <w:abstractNumId w:val="415"/>
  </w:num>
  <w:num w:numId="243">
    <w:abstractNumId w:val="92"/>
  </w:num>
  <w:num w:numId="244">
    <w:abstractNumId w:val="332"/>
  </w:num>
  <w:num w:numId="245">
    <w:abstractNumId w:val="348"/>
  </w:num>
  <w:num w:numId="246">
    <w:abstractNumId w:val="104"/>
  </w:num>
  <w:num w:numId="247">
    <w:abstractNumId w:val="349"/>
  </w:num>
  <w:num w:numId="248">
    <w:abstractNumId w:val="365"/>
  </w:num>
  <w:num w:numId="249">
    <w:abstractNumId w:val="325"/>
  </w:num>
  <w:num w:numId="250">
    <w:abstractNumId w:val="210"/>
  </w:num>
  <w:num w:numId="251">
    <w:abstractNumId w:val="65"/>
  </w:num>
  <w:num w:numId="252">
    <w:abstractNumId w:val="353"/>
  </w:num>
  <w:num w:numId="253">
    <w:abstractNumId w:val="244"/>
  </w:num>
  <w:num w:numId="254">
    <w:abstractNumId w:val="352"/>
  </w:num>
  <w:num w:numId="255">
    <w:abstractNumId w:val="82"/>
  </w:num>
  <w:num w:numId="256">
    <w:abstractNumId w:val="133"/>
  </w:num>
  <w:num w:numId="257">
    <w:abstractNumId w:val="307"/>
  </w:num>
  <w:num w:numId="258">
    <w:abstractNumId w:val="146"/>
  </w:num>
  <w:num w:numId="259">
    <w:abstractNumId w:val="222"/>
  </w:num>
  <w:num w:numId="260">
    <w:abstractNumId w:val="169"/>
  </w:num>
  <w:num w:numId="261">
    <w:abstractNumId w:val="186"/>
  </w:num>
  <w:num w:numId="262">
    <w:abstractNumId w:val="60"/>
  </w:num>
  <w:num w:numId="263">
    <w:abstractNumId w:val="61"/>
  </w:num>
  <w:num w:numId="264">
    <w:abstractNumId w:val="46"/>
  </w:num>
  <w:num w:numId="265">
    <w:abstractNumId w:val="344"/>
  </w:num>
  <w:num w:numId="266">
    <w:abstractNumId w:val="117"/>
  </w:num>
  <w:num w:numId="267">
    <w:abstractNumId w:val="293"/>
  </w:num>
  <w:num w:numId="268">
    <w:abstractNumId w:val="89"/>
  </w:num>
  <w:num w:numId="269">
    <w:abstractNumId w:val="378"/>
  </w:num>
  <w:num w:numId="270">
    <w:abstractNumId w:val="54"/>
  </w:num>
  <w:num w:numId="271">
    <w:abstractNumId w:val="19"/>
  </w:num>
  <w:num w:numId="272">
    <w:abstractNumId w:val="437"/>
  </w:num>
  <w:num w:numId="273">
    <w:abstractNumId w:val="200"/>
  </w:num>
  <w:num w:numId="274">
    <w:abstractNumId w:val="382"/>
  </w:num>
  <w:num w:numId="275">
    <w:abstractNumId w:val="85"/>
  </w:num>
  <w:num w:numId="276">
    <w:abstractNumId w:val="401"/>
  </w:num>
  <w:num w:numId="277">
    <w:abstractNumId w:val="318"/>
  </w:num>
  <w:num w:numId="278">
    <w:abstractNumId w:val="339"/>
  </w:num>
  <w:num w:numId="279">
    <w:abstractNumId w:val="404"/>
  </w:num>
  <w:num w:numId="280">
    <w:abstractNumId w:val="147"/>
  </w:num>
  <w:num w:numId="281">
    <w:abstractNumId w:val="163"/>
  </w:num>
  <w:num w:numId="282">
    <w:abstractNumId w:val="142"/>
  </w:num>
  <w:num w:numId="283">
    <w:abstractNumId w:val="413"/>
  </w:num>
  <w:num w:numId="284">
    <w:abstractNumId w:val="157"/>
  </w:num>
  <w:num w:numId="285">
    <w:abstractNumId w:val="145"/>
  </w:num>
  <w:num w:numId="286">
    <w:abstractNumId w:val="121"/>
  </w:num>
  <w:num w:numId="287">
    <w:abstractNumId w:val="182"/>
  </w:num>
  <w:num w:numId="288">
    <w:abstractNumId w:val="292"/>
  </w:num>
  <w:num w:numId="289">
    <w:abstractNumId w:val="380"/>
  </w:num>
  <w:num w:numId="290">
    <w:abstractNumId w:val="99"/>
  </w:num>
  <w:num w:numId="291">
    <w:abstractNumId w:val="127"/>
  </w:num>
  <w:num w:numId="292">
    <w:abstractNumId w:val="201"/>
  </w:num>
  <w:num w:numId="293">
    <w:abstractNumId w:val="410"/>
  </w:num>
  <w:num w:numId="294">
    <w:abstractNumId w:val="290"/>
  </w:num>
  <w:num w:numId="295">
    <w:abstractNumId w:val="178"/>
  </w:num>
  <w:num w:numId="296">
    <w:abstractNumId w:val="362"/>
  </w:num>
  <w:num w:numId="297">
    <w:abstractNumId w:val="271"/>
  </w:num>
  <w:num w:numId="298">
    <w:abstractNumId w:val="5"/>
  </w:num>
  <w:num w:numId="299">
    <w:abstractNumId w:val="156"/>
  </w:num>
  <w:num w:numId="300">
    <w:abstractNumId w:val="38"/>
  </w:num>
  <w:num w:numId="301">
    <w:abstractNumId w:val="81"/>
  </w:num>
  <w:num w:numId="302">
    <w:abstractNumId w:val="134"/>
  </w:num>
  <w:num w:numId="303">
    <w:abstractNumId w:val="351"/>
  </w:num>
  <w:num w:numId="304">
    <w:abstractNumId w:val="174"/>
  </w:num>
  <w:num w:numId="305">
    <w:abstractNumId w:val="442"/>
  </w:num>
  <w:num w:numId="306">
    <w:abstractNumId w:val="330"/>
  </w:num>
  <w:num w:numId="307">
    <w:abstractNumId w:val="258"/>
  </w:num>
  <w:num w:numId="308">
    <w:abstractNumId w:val="265"/>
  </w:num>
  <w:num w:numId="309">
    <w:abstractNumId w:val="319"/>
  </w:num>
  <w:num w:numId="310">
    <w:abstractNumId w:val="237"/>
  </w:num>
  <w:num w:numId="311">
    <w:abstractNumId w:val="260"/>
  </w:num>
  <w:num w:numId="312">
    <w:abstractNumId w:val="230"/>
  </w:num>
  <w:num w:numId="313">
    <w:abstractNumId w:val="226"/>
  </w:num>
  <w:num w:numId="314">
    <w:abstractNumId w:val="11"/>
  </w:num>
  <w:num w:numId="315">
    <w:abstractNumId w:val="30"/>
  </w:num>
  <w:num w:numId="316">
    <w:abstractNumId w:val="130"/>
  </w:num>
  <w:num w:numId="317">
    <w:abstractNumId w:val="159"/>
  </w:num>
  <w:num w:numId="318">
    <w:abstractNumId w:val="421"/>
  </w:num>
  <w:num w:numId="319">
    <w:abstractNumId w:val="75"/>
  </w:num>
  <w:num w:numId="320">
    <w:abstractNumId w:val="64"/>
  </w:num>
  <w:num w:numId="321">
    <w:abstractNumId w:val="76"/>
  </w:num>
  <w:num w:numId="322">
    <w:abstractNumId w:val="438"/>
  </w:num>
  <w:num w:numId="323">
    <w:abstractNumId w:val="277"/>
  </w:num>
  <w:num w:numId="324">
    <w:abstractNumId w:val="10"/>
  </w:num>
  <w:num w:numId="325">
    <w:abstractNumId w:val="214"/>
  </w:num>
  <w:num w:numId="326">
    <w:abstractNumId w:val="42"/>
  </w:num>
  <w:num w:numId="327">
    <w:abstractNumId w:val="334"/>
  </w:num>
  <w:num w:numId="328">
    <w:abstractNumId w:val="59"/>
  </w:num>
  <w:num w:numId="329">
    <w:abstractNumId w:val="266"/>
  </w:num>
  <w:num w:numId="330">
    <w:abstractNumId w:val="246"/>
  </w:num>
  <w:num w:numId="331">
    <w:abstractNumId w:val="153"/>
  </w:num>
  <w:num w:numId="332">
    <w:abstractNumId w:val="242"/>
  </w:num>
  <w:num w:numId="333">
    <w:abstractNumId w:val="20"/>
  </w:num>
  <w:num w:numId="334">
    <w:abstractNumId w:val="103"/>
  </w:num>
  <w:num w:numId="335">
    <w:abstractNumId w:val="412"/>
  </w:num>
  <w:num w:numId="336">
    <w:abstractNumId w:val="126"/>
  </w:num>
  <w:num w:numId="337">
    <w:abstractNumId w:val="116"/>
  </w:num>
  <w:num w:numId="338">
    <w:abstractNumId w:val="358"/>
  </w:num>
  <w:num w:numId="339">
    <w:abstractNumId w:val="364"/>
  </w:num>
  <w:num w:numId="340">
    <w:abstractNumId w:val="411"/>
  </w:num>
  <w:num w:numId="341">
    <w:abstractNumId w:val="171"/>
  </w:num>
  <w:num w:numId="342">
    <w:abstractNumId w:val="315"/>
  </w:num>
  <w:num w:numId="343">
    <w:abstractNumId w:val="41"/>
  </w:num>
  <w:num w:numId="344">
    <w:abstractNumId w:val="128"/>
  </w:num>
  <w:num w:numId="345">
    <w:abstractNumId w:val="284"/>
  </w:num>
  <w:num w:numId="346">
    <w:abstractNumId w:val="314"/>
  </w:num>
  <w:num w:numId="347">
    <w:abstractNumId w:val="317"/>
  </w:num>
  <w:num w:numId="348">
    <w:abstractNumId w:val="119"/>
  </w:num>
  <w:num w:numId="349">
    <w:abstractNumId w:val="123"/>
  </w:num>
  <w:num w:numId="350">
    <w:abstractNumId w:val="26"/>
  </w:num>
  <w:num w:numId="351">
    <w:abstractNumId w:val="80"/>
  </w:num>
  <w:num w:numId="352">
    <w:abstractNumId w:val="16"/>
  </w:num>
  <w:num w:numId="353">
    <w:abstractNumId w:val="300"/>
  </w:num>
  <w:num w:numId="354">
    <w:abstractNumId w:val="357"/>
  </w:num>
  <w:num w:numId="355">
    <w:abstractNumId w:val="341"/>
  </w:num>
  <w:num w:numId="356">
    <w:abstractNumId w:val="407"/>
  </w:num>
  <w:num w:numId="357">
    <w:abstractNumId w:val="328"/>
  </w:num>
  <w:num w:numId="358">
    <w:abstractNumId w:val="187"/>
  </w:num>
  <w:num w:numId="359">
    <w:abstractNumId w:val="267"/>
  </w:num>
  <w:num w:numId="360">
    <w:abstractNumId w:val="166"/>
  </w:num>
  <w:num w:numId="361">
    <w:abstractNumId w:val="203"/>
  </w:num>
  <w:num w:numId="362">
    <w:abstractNumId w:val="324"/>
  </w:num>
  <w:num w:numId="363">
    <w:abstractNumId w:val="219"/>
  </w:num>
  <w:num w:numId="364">
    <w:abstractNumId w:val="129"/>
  </w:num>
  <w:num w:numId="365">
    <w:abstractNumId w:val="47"/>
  </w:num>
  <w:num w:numId="366">
    <w:abstractNumId w:val="370"/>
  </w:num>
  <w:num w:numId="367">
    <w:abstractNumId w:val="218"/>
  </w:num>
  <w:num w:numId="368">
    <w:abstractNumId w:val="391"/>
  </w:num>
  <w:num w:numId="369">
    <w:abstractNumId w:val="24"/>
  </w:num>
  <w:num w:numId="370">
    <w:abstractNumId w:val="160"/>
  </w:num>
  <w:num w:numId="371">
    <w:abstractNumId w:val="240"/>
  </w:num>
  <w:num w:numId="372">
    <w:abstractNumId w:val="427"/>
  </w:num>
  <w:num w:numId="373">
    <w:abstractNumId w:val="72"/>
  </w:num>
  <w:num w:numId="374">
    <w:abstractNumId w:val="50"/>
  </w:num>
  <w:num w:numId="375">
    <w:abstractNumId w:val="35"/>
  </w:num>
  <w:num w:numId="376">
    <w:abstractNumId w:val="131"/>
  </w:num>
  <w:num w:numId="377">
    <w:abstractNumId w:val="373"/>
  </w:num>
  <w:num w:numId="378">
    <w:abstractNumId w:val="393"/>
  </w:num>
  <w:num w:numId="379">
    <w:abstractNumId w:val="215"/>
  </w:num>
  <w:num w:numId="380">
    <w:abstractNumId w:val="124"/>
  </w:num>
  <w:num w:numId="381">
    <w:abstractNumId w:val="326"/>
  </w:num>
  <w:num w:numId="382">
    <w:abstractNumId w:val="98"/>
  </w:num>
  <w:num w:numId="383">
    <w:abstractNumId w:val="430"/>
  </w:num>
  <w:num w:numId="384">
    <w:abstractNumId w:val="228"/>
  </w:num>
  <w:num w:numId="385">
    <w:abstractNumId w:val="272"/>
  </w:num>
  <w:num w:numId="386">
    <w:abstractNumId w:val="29"/>
  </w:num>
  <w:num w:numId="387">
    <w:abstractNumId w:val="329"/>
  </w:num>
  <w:num w:numId="388">
    <w:abstractNumId w:val="7"/>
  </w:num>
  <w:num w:numId="389">
    <w:abstractNumId w:val="94"/>
  </w:num>
  <w:num w:numId="390">
    <w:abstractNumId w:val="238"/>
  </w:num>
  <w:num w:numId="391">
    <w:abstractNumId w:val="12"/>
  </w:num>
  <w:num w:numId="392">
    <w:abstractNumId w:val="23"/>
  </w:num>
  <w:num w:numId="393">
    <w:abstractNumId w:val="36"/>
  </w:num>
  <w:num w:numId="394">
    <w:abstractNumId w:val="155"/>
  </w:num>
  <w:num w:numId="395">
    <w:abstractNumId w:val="88"/>
  </w:num>
  <w:num w:numId="396">
    <w:abstractNumId w:val="439"/>
  </w:num>
  <w:num w:numId="397">
    <w:abstractNumId w:val="375"/>
  </w:num>
  <w:num w:numId="398">
    <w:abstractNumId w:val="350"/>
  </w:num>
  <w:num w:numId="399">
    <w:abstractNumId w:val="310"/>
  </w:num>
  <w:num w:numId="400">
    <w:abstractNumId w:val="220"/>
  </w:num>
  <w:num w:numId="401">
    <w:abstractNumId w:val="263"/>
  </w:num>
  <w:num w:numId="402">
    <w:abstractNumId w:val="374"/>
  </w:num>
  <w:num w:numId="403">
    <w:abstractNumId w:val="164"/>
  </w:num>
  <w:num w:numId="404">
    <w:abstractNumId w:val="368"/>
  </w:num>
  <w:num w:numId="405">
    <w:abstractNumId w:val="377"/>
  </w:num>
  <w:num w:numId="406">
    <w:abstractNumId w:val="114"/>
  </w:num>
  <w:num w:numId="407">
    <w:abstractNumId w:val="52"/>
  </w:num>
  <w:num w:numId="408">
    <w:abstractNumId w:val="392"/>
  </w:num>
  <w:num w:numId="409">
    <w:abstractNumId w:val="17"/>
  </w:num>
  <w:num w:numId="410">
    <w:abstractNumId w:val="184"/>
  </w:num>
  <w:num w:numId="411">
    <w:abstractNumId w:val="188"/>
  </w:num>
  <w:num w:numId="412">
    <w:abstractNumId w:val="102"/>
  </w:num>
  <w:num w:numId="413">
    <w:abstractNumId w:val="336"/>
  </w:num>
  <w:num w:numId="414">
    <w:abstractNumId w:val="78"/>
  </w:num>
  <w:num w:numId="415">
    <w:abstractNumId w:val="44"/>
  </w:num>
  <w:num w:numId="416">
    <w:abstractNumId w:val="14"/>
  </w:num>
  <w:num w:numId="417">
    <w:abstractNumId w:val="444"/>
  </w:num>
  <w:num w:numId="418">
    <w:abstractNumId w:val="27"/>
  </w:num>
  <w:num w:numId="419">
    <w:abstractNumId w:val="287"/>
  </w:num>
  <w:num w:numId="420">
    <w:abstractNumId w:val="223"/>
  </w:num>
  <w:num w:numId="421">
    <w:abstractNumId w:val="77"/>
  </w:num>
  <w:num w:numId="422">
    <w:abstractNumId w:val="431"/>
  </w:num>
  <w:num w:numId="423">
    <w:abstractNumId w:val="394"/>
  </w:num>
  <w:num w:numId="424">
    <w:abstractNumId w:val="206"/>
  </w:num>
  <w:num w:numId="425">
    <w:abstractNumId w:val="83"/>
  </w:num>
  <w:num w:numId="426">
    <w:abstractNumId w:val="304"/>
  </w:num>
  <w:num w:numId="427">
    <w:abstractNumId w:val="322"/>
  </w:num>
  <w:num w:numId="428">
    <w:abstractNumId w:val="424"/>
  </w:num>
  <w:num w:numId="429">
    <w:abstractNumId w:val="398"/>
  </w:num>
  <w:num w:numId="430">
    <w:abstractNumId w:val="281"/>
  </w:num>
  <w:num w:numId="431">
    <w:abstractNumId w:val="320"/>
  </w:num>
  <w:num w:numId="432">
    <w:abstractNumId w:val="383"/>
  </w:num>
  <w:num w:numId="433">
    <w:abstractNumId w:val="443"/>
  </w:num>
  <w:num w:numId="434">
    <w:abstractNumId w:val="212"/>
  </w:num>
  <w:num w:numId="435">
    <w:abstractNumId w:val="70"/>
  </w:num>
  <w:num w:numId="436">
    <w:abstractNumId w:val="177"/>
  </w:num>
  <w:num w:numId="437">
    <w:abstractNumId w:val="436"/>
  </w:num>
  <w:num w:numId="438">
    <w:abstractNumId w:val="192"/>
  </w:num>
  <w:num w:numId="439">
    <w:abstractNumId w:val="152"/>
  </w:num>
  <w:num w:numId="440">
    <w:abstractNumId w:val="232"/>
  </w:num>
  <w:num w:numId="441">
    <w:abstractNumId w:val="283"/>
  </w:num>
  <w:num w:numId="442">
    <w:abstractNumId w:val="49"/>
  </w:num>
  <w:num w:numId="443">
    <w:abstractNumId w:val="276"/>
  </w:num>
  <w:num w:numId="444">
    <w:abstractNumId w:val="90"/>
  </w:num>
  <w:num w:numId="445">
    <w:abstractNumId w:val="428"/>
  </w:num>
  <w:numIdMacAtCleanup w:val="4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evenAndOddHeaders/>
  <w:drawingGridHorizontalSpacing w:val="181"/>
  <w:drawingGridVerticalSpacing w:val="181"/>
  <w:characterSpacingControl w:val="compressPunctuation"/>
  <w:hdrShapeDefaults>
    <o:shapedefaults v:ext="edit" spidmax="274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</w:compat>
  <w:rsids>
    <w:rsidRoot w:val="005A739F"/>
    <w:rsid w:val="00162DAF"/>
    <w:rsid w:val="005A739F"/>
    <w:rsid w:val="006A56B6"/>
    <w:rsid w:val="00A34A2B"/>
    <w:rsid w:val="00D5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48"/>
    <o:shapelayout v:ext="edit">
      <o:idmap v:ext="edit" data="1"/>
    </o:shapelayout>
  </w:shapeDefaults>
  <w:decimalSymbol w:val="."/>
  <w:listSeparator w:val=","/>
  <w15:docId w15:val="{02B0D258-D382-4890-A746-AC3EAFD0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46"/>
      <w:szCs w:val="46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2Char">
    <w:name w:val="目录 2 Char"/>
    <w:basedOn w:val="a0"/>
    <w:link w:val="2"/>
    <w:rPr>
      <w:rFonts w:ascii="PMingLiU" w:eastAsia="PMingLiU" w:hAnsi="PMingLiU" w:cs="PMingLiU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3Char">
    <w:name w:val="目录 3 Char"/>
    <w:basedOn w:val="a0"/>
    <w:link w:val="3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MSGENFONTSTYLENAMETEMPLATEROLEMSGENFONTSTYLENAMEBYROLETABLEOFCONTENTSMSGENFONTSTYLEMODIFERSIZE14">
    <w:name w:val="MSG_EN_FONT_STYLE_NAME_TEMPLATE_ROLE MSG_EN_FONT_STYLE_NAME_BY_ROLE_TABLE_OF_CONTENTS + MSG_EN_FONT_STYLE_MODIFER_SIZE 14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MSGENFONTSTYLENAMEBYROLETABLEOFCONTENTSMSGENFONTSTYLEMODIFERNAMECourierNew">
    <w:name w:val="MSG_EN_FONT_STYLE_NAME_TEMPLATE_ROLE MSG_EN_FONT_STYLE_NAME_BY_ROLE_TABLE_OF_CONTENTS + MSG_EN_FONT_STYLE_MODIFER_NAME Courier New"/>
    <w:aliases w:val="MSG_EN_FONT_STYLE_MODIFER_SIZE 8.5,MSG_EN_FONT_STYLE_MODIFER_ITALIC"/>
    <w:basedOn w:val="3Char"/>
    <w:rPr>
      <w:rFonts w:ascii="Courier New" w:eastAsia="Courier New" w:hAnsi="Courier New" w:cs="Courier New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MSGENFONTSTYLENAMETEMPLATEROLENUMBERMSGENFONTSTYLENAMEBYROLETABLEOFCONTENTS2MSGENFONTSTYLEMODIFERNOTBOLD">
    <w:name w:val="MSG_EN_FONT_STYLE_NAME_TEMPLATE_ROLE_NUMBER MSG_EN_FONT_STYLE_NAME_BY_ROLE_TABLE_OF_CONTENTS 2 + MSG_EN_FONT_STYLE_MODIFER_NOT_BOLD"/>
    <w:basedOn w:val="2Char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MSGENFONTSTYLENAMEBYROLETABLEOFCONTENTSMSGENFONTSTYLEMODIFERSIZE65">
    <w:name w:val="MSG_EN_FONT_STYLE_NAME_TEMPLATE_ROLE MSG_EN_FONT_STYLE_NAME_BY_ROLE_TABLE_OF_CONTENTS + MSG_EN_FONT_STYLE_MODIFER_SIZE 6.5"/>
    <w:aliases w:val="MSG_EN_FONT_STYLE_MODIFER_SCALING 5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5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MSGENFONTSTYLENAMEBYROLETABLEOFCONTENTSMSGENFONTSTYLEMODIFERSIZE650">
    <w:name w:val="MSG_EN_FONT_STYLE_NAME_TEMPLATE_ROLE MSG_EN_FONT_STYLE_NAME_BY_ROLE_TABLE_OF_CONTENTS + MSG_EN_FONT_STYLE_MODIFER_SIZE 6.5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4">
    <w:name w:val="MSG_EN_FONT_STYLE_NAME_TEMPLATE_ROLE_NUMBER MSG_EN_FONT_STYLE_NAME_BY_ROLE_TEXT 4_"/>
    <w:basedOn w:val="a0"/>
    <w:link w:val="MSGENFONTSTYLENAMETEMPLATEROLENUMBERMSGENFONTSTYLENAMEBYROLETEXT40"/>
    <w:rPr>
      <w:rFonts w:ascii="Arial" w:eastAsia="Arial" w:hAnsi="Arial" w:cs="Arial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MSGENFONTSTYLENAMEBYROLETABLEOFCONTENTSMSGENFONTSTYLEMODIFERSIZE75">
    <w:name w:val="MSG_EN_FONT_STYLE_NAME_TEMPLATE_ROLE MSG_EN_FONT_STYLE_NAME_BY_ROLE_TABLE_OF_CONTENTS + MSG_EN_FONT_STYLE_MODIFER_SIZE 7.5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MSGENFONTSTYLENAMETEMPLATEROLEMSGENFONTSTYLENAMEBYROLETABLEOFCONTENTSMSGENFONTSTYLEMODIFERSIZE9">
    <w:name w:val="MSG_EN_FONT_STYLE_NAME_TEMPLATE_ROLE MSG_EN_FONT_STYLE_NAME_BY_ROLE_TABLE_OF_CONTENTS + MSG_EN_FONT_STYLE_MODIFER_SIZE 9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MSGENFONTSTYLENAMETEMPLATEROLEMSGENFONTSTYLENAMEBYROLETABLEOFCONTENTSMSGENFONTSTYLEMODIFERSIZE7">
    <w:name w:val="MSG_EN_FONT_STYLE_NAME_TEMPLATE_ROLE MSG_EN_FONT_STYLE_NAME_BY_ROLE_TABLE_OF_CONTENTS + MSG_EN_FONT_STYLE_MODIFER_SIZE 7"/>
    <w:aliases w:val="MSG_EN_FONT_STYLE_MODIFER_SCALING 5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5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MSGENFONTSTYLENAMEBYROLETABLEOFCONTENTSMSGENFONTSTYLEMODIFERSIZE651">
    <w:name w:val="MSG_EN_FONT_STYLE_NAME_TEMPLATE_ROLE MSG_EN_FONT_STYLE_NAME_BY_ROLE_TABLE_OF_CONTENTS + MSG_EN_FONT_STYLE_MODIFER_SIZE 6.5"/>
    <w:aliases w:val="MSG_EN_FONT_STYLE_MODIFER_SCALING 6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6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ABLEOFCONTENTS2MSGENFONTSTYLEMODIFERSIZE14">
    <w:name w:val="MSG_EN_FONT_STYLE_NAME_TEMPLATE_ROLE_NUMBER MSG_EN_FONT_STYLE_NAME_BY_ROLE_TABLE_OF_CONTENTS 2 + MSG_EN_FONT_STYLE_MODIFER_SIZE 14"/>
    <w:aliases w:val="MSG_EN_FONT_STYLE_MODIFER_NOT_BOLD"/>
    <w:basedOn w:val="2Char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ABLEOFCONTENTS3">
    <w:name w:val="MSG_EN_FONT_STYLE_NAME_TEMPLATE_ROLE_NUMBER MSG_EN_FONT_STYLE_NAME_BY_ROLE_TABLE_OF_CONTENTS 3_"/>
    <w:basedOn w:val="a0"/>
    <w:link w:val="MSGENFONTSTYLENAMETEMPLATEROLENUMBERMSGENFONTSTYLENAMEBYROLETABLEOFCONTENTS3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NUMBERMSGENFONTSTYLENAMEBYROLETABLEOFCONTENTS3MSGENFONTSTYLEMODIFERSIZE13">
    <w:name w:val="MSG_EN_FONT_STYLE_NAME_TEMPLATE_ROLE_NUMBER MSG_EN_FONT_STYLE_NAME_BY_ROLE_TABLE_OF_CONTENTS 3 + MSG_EN_FONT_STYLE_MODIFER_SIZE 13"/>
    <w:basedOn w:val="MSGENFONTSTYLENAMETEMPLATEROLENUMBERMSGENFONTSTYLENAMEBYROLETABLEOFCONTENTS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MSGENFONTSTYLENAMEBYROLETABLEOFCONTENTSMSGENFONTSTYLEMODIFERSIZE70">
    <w:name w:val="MSG_EN_FONT_STYLE_NAME_TEMPLATE_ROLE MSG_EN_FONT_STYLE_NAME_BY_ROLE_TABLE_OF_CONTENTS + MSG_EN_FONT_STYLE_MODIFER_SIZE 7"/>
    <w:aliases w:val="MSG_EN_FONT_STYLE_MODIFER_SCALING 4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4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MSGENFONTSTYLENAMEBYROLETABLEOFCONTENTSMSGENFONTSTYLEMODIFERSIZE71">
    <w:name w:val="MSG_EN_FONT_STYLE_NAME_TEMPLATE_ROLE MSG_EN_FONT_STYLE_NAME_BY_ROLE_TABLE_OF_CONTENTS + MSG_EN_FONT_STYLE_MODIFER_SIZE 7"/>
    <w:aliases w:val="MSG_EN_FONT_STYLE_MODIFER_SCALING 6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6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MSGENFONTSTYLENAMEBYROLETABLEOFCONTENTSMSGENFONTSTYLEMODIFERSIZE12">
    <w:name w:val="MSG_EN_FONT_STYLE_NAME_TEMPLATE_ROLE MSG_EN_FONT_STYLE_NAME_BY_ROLE_TABLE_OF_CONTENTS + MSG_EN_FONT_STYLE_MODIFER_SIZE 12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ABLEOFCONTENTS4">
    <w:name w:val="MSG_EN_FONT_STYLE_NAME_TEMPLATE_ROLE_NUMBER MSG_EN_FONT_STYLE_NAME_BY_ROLE_TABLE_OF_CONTENTS 4_"/>
    <w:basedOn w:val="a0"/>
    <w:link w:val="MSGENFONTSTYLENAMETEMPLATEROLENUMBERMSGENFONTSTYLENAMEBYROLETABLEOFCONTENTS4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MSGENFONTSTYLENAMETEMPLATEROLENUMBERMSGENFONTSTYLENAMEBYROLETEXT5">
    <w:name w:val="MSG_EN_FONT_STYLE_NAME_TEMPLATE_ROLE_NUMBER MSG_EN_FONT_STYLE_NAME_BY_ROLE_TEXT 5_"/>
    <w:basedOn w:val="a0"/>
    <w:link w:val="MSGENFONTSTYLENAMETEMPLATEROLENUMBERMSGENFONTSTYLENAMEBYROLETEXT50"/>
    <w:rPr>
      <w:rFonts w:ascii="PMingLiU" w:eastAsia="PMingLiU" w:hAnsi="PMingLiU" w:cs="PMingLiU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MSGENFONTSTYLENAMETEMPLATEROLENUMBERMSGENFONTSTYLENAMEBYROLETEXT2MSGENFONTSTYLEMODIFERSPACING1">
    <w:name w:val="MSG_EN_FONT_STYLE_NAME_TEMPLATE_ROLE_NUMBER MSG_EN_FONT_STYLE_NAME_BY_ROLE_TEXT 2 + MSG_EN_FONT_STYLE_MODIFER_SPACING 1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6">
    <w:name w:val="MSG_EN_FONT_STYLE_NAME_TEMPLATE_ROLE_NUMBER MSG_EN_FONT_STYLE_NAME_BY_ROLE_TEXT 6_"/>
    <w:basedOn w:val="a0"/>
    <w:link w:val="MSGENFONTSTYLENAMETEMPLATEROLENUMBERMSGENFONTSTYLENAMEBYROLETEXT6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46"/>
      <w:szCs w:val="46"/>
      <w:u w:val="none"/>
    </w:rPr>
  </w:style>
  <w:style w:type="character" w:customStyle="1" w:styleId="MSGENFONTSTYLENAMETEMPLATEROLENUMBERMSGENFONTSTYLENAMEBYROLETEXT3MSGENFONTSTYLEMODIFERSPACING1">
    <w:name w:val="MSG_EN_FONT_STYLE_NAME_TEMPLATE_ROLE_NUMBER MSG_EN_FONT_STYLE_NAME_BY_ROLE_TEXT 3 + MSG_EN_FONT_STYLE_MODIFER_SPACING 1"/>
    <w:basedOn w:val="MSGENFONTSTYLENAMETEMPLATEROLENUMBERMSGENFONTSTYLENAMEBYROLETEXT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ABLEOFCONTENTS2MSGENFONTSTYLEMODIFERSPACING1">
    <w:name w:val="MSG_EN_FONT_STYLE_NAME_TEMPLATE_ROLE_NUMBER MSG_EN_FONT_STYLE_NAME_BY_ROLE_TABLE_OF_CONTENTS 2 + MSG_EN_FONT_STYLE_MODIFER_SPACING 1"/>
    <w:basedOn w:val="2Char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ABLEOFCONTENTS2MSGENFONTSTYLEMODIFERNOTBOLD0">
    <w:name w:val="MSG_EN_FONT_STYLE_NAME_TEMPLATE_ROLE_NUMBER MSG_EN_FONT_STYLE_NAME_BY_ROLE_TABLE_OF_CONTENTS 2 + MSG_EN_FONT_STYLE_MODIFER_NOT_BOLD"/>
    <w:aliases w:val="MSG_EN_FONT_STYLE_MODIFER_SPACING 1"/>
    <w:basedOn w:val="2Char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MSGENFONTSTYLENAMEBYROLETABLEOFCONTENTSMSGENFONTSTYLEMODIFERSPACING1">
    <w:name w:val="MSG_EN_FONT_STYLE_NAME_TEMPLATE_ROLE MSG_EN_FONT_STYLE_NAME_BY_ROLE_TABLE_OF_CONTENTS + MSG_EN_FONT_STYLE_MODIFER_SPACING 1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MSGENFONTSTYLENAMEBYROLETABLEOFCONTENTSMSGENFONTSTYLEMODIFERSIZE652">
    <w:name w:val="MSG_EN_FONT_STYLE_NAME_TEMPLATE_ROLE MSG_EN_FONT_STYLE_NAME_BY_ROLE_TABLE_OF_CONTENTS + MSG_EN_FONT_STYLE_MODIFER_SIZE 6.5"/>
    <w:aliases w:val="MSG_EN_FONT_STYLE_MODIFER_SPACING 2,MSG_EN_FONT_STYLE_MODIFER_SCALING 5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MSGENFONTSTYLENAMEBYROLETABLEOFCONTENTSMSGENFONTSTYLEMODIFERNAMEArial">
    <w:name w:val="MSG_EN_FONT_STYLE_NAME_TEMPLATE_ROLE MSG_EN_FONT_STYLE_NAME_BY_ROLE_TABLE_OF_CONTENTS + MSG_EN_FONT_STYLE_MODIFER_NAME Arial"/>
    <w:aliases w:val="MSG_EN_FONT_STYLE_MODIFER_SIZE 14,MSG_EN_FONT_STYLE_MODIFER_BOLD"/>
    <w:basedOn w:val="3Char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MSGENFONTSTYLENAMEBYROLETABLEOFCONTENTSMSGENFONTSTYLEMODIFERSIZE6">
    <w:name w:val="MSG_EN_FONT_STYLE_NAME_TEMPLATE_ROLE MSG_EN_FONT_STYLE_NAME_BY_ROLE_TABLE_OF_CONTENTS + MSG_EN_FONT_STYLE_MODIFER_SIZE 6"/>
    <w:aliases w:val="MSG_EN_FONT_STYLE_MODIFER_SPACING 2,MSG_EN_FONT_STYLE_MODIFER_SCALING 66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66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ABLEOFCONTENTS2MSGENFONTSTYLEMODIFERSIZE18">
    <w:name w:val="MSG_EN_FONT_STYLE_NAME_TEMPLATE_ROLE_NUMBER MSG_EN_FONT_STYLE_NAME_BY_ROLE_TABLE_OF_CONTENTS 2 + MSG_EN_FONT_STYLE_MODIFER_SIZE 18"/>
    <w:aliases w:val="MSG_EN_FONT_STYLE_MODIFER_NOT_BOLD,MSG_EN_FONT_STYLE_MODIFER_SPACING 1"/>
    <w:basedOn w:val="2Char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30"/>
      <w:w w:val="100"/>
      <w:position w:val="0"/>
      <w:sz w:val="36"/>
      <w:szCs w:val="36"/>
      <w:u w:val="none"/>
      <w:lang w:val="en-US" w:eastAsia="en-US" w:bidi="en-US"/>
    </w:rPr>
  </w:style>
  <w:style w:type="character" w:customStyle="1" w:styleId="MSGENFONTSTYLENAMETEMPLATEROLENUMBERMSGENFONTSTYLENAMEBYROLETABLEOFCONTENTS5">
    <w:name w:val="MSG_EN_FONT_STYLE_NAME_TEMPLATE_ROLE_NUMBER MSG_EN_FONT_STYLE_NAME_BY_ROLE_TABLE_OF_CONTENTS 5_"/>
    <w:basedOn w:val="a0"/>
    <w:link w:val="MSGENFONTSTYLENAMETEMPLATEROLENUMBERMSGENFONTSTYLENAMEBYROLETABLEOFCONTENTS5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36"/>
      <w:szCs w:val="36"/>
      <w:u w:val="none"/>
    </w:rPr>
  </w:style>
  <w:style w:type="character" w:customStyle="1" w:styleId="MSGENFONTSTYLENAMETEMPLATEROLENUMBERMSGENFONTSTYLENAMEBYROLETEXT7">
    <w:name w:val="MSG_EN_FONT_STYLE_NAME_TEMPLATE_ROLE_NUMBER MSG_EN_FONT_STYLE_NAME_BY_ROLE_TEXT 7_"/>
    <w:basedOn w:val="a0"/>
    <w:link w:val="MSGENFONTSTYLENAMETEMPLATEROLENUMBERMSGENFONTSTYLENAMEBYROLETEXT70"/>
    <w:rPr>
      <w:rFonts w:ascii="Arial" w:eastAsia="Arial" w:hAnsi="Arial" w:cs="Arial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NUMBERMSGENFONTSTYLENAMEBYROLETABLEOFCONTENTS5MSGENFONTSTYLEMODIFERNAMEArial">
    <w:name w:val="MSG_EN_FONT_STYLE_NAME_TEMPLATE_ROLE_NUMBER MSG_EN_FONT_STYLE_NAME_BY_ROLE_TABLE_OF_CONTENTS 5 + MSG_EN_FONT_STYLE_MODIFER_NAME Arial"/>
    <w:aliases w:val="MSG_EN_FONT_STYLE_MODIFER_SIZE 27,MSG_EN_FONT_STYLE_MODIFER_SPACING 0"/>
    <w:basedOn w:val="MSGENFONTSTYLENAMETEMPLATEROLENUMBERMSGENFONTSTYLENAMEBYROLETABLEOFCONTENTS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54"/>
      <w:szCs w:val="54"/>
      <w:u w:val="none"/>
      <w:lang w:val="en-US" w:eastAsia="en-US" w:bidi="en-US"/>
    </w:rPr>
  </w:style>
  <w:style w:type="character" w:customStyle="1" w:styleId="MSGENFONTSTYLENAMETEMPLATEROLEMSGENFONTSTYLENAMEBYROLETABLEOFCONTENTSMSGENFONTSTYLEMODIFERSIZE8">
    <w:name w:val="MSG_EN_FONT_STYLE_NAME_TEMPLATE_ROLE MSG_EN_FONT_STYLE_NAME_BY_ROLE_TABLE_OF_CONTENTS + MSG_EN_FONT_STYLE_MODIFER_SIZE 8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MSGENFONTSTYLENAMEBYROLETABLEOFCONTENTSMSGENFONTSTYLEMODIFERBOLD">
    <w:name w:val="MSG_EN_FONT_STYLE_NAME_TEMPLATE_ROLE MSG_EN_FONT_STYLE_NAME_BY_ROLE_TABLE_OF_CONTENTS + MSG_EN_FONT_STYLE_MODIFER_BOLD"/>
    <w:aliases w:val="MSG_EN_FONT_STYLE_MODIFER_SPACING 1"/>
    <w:basedOn w:val="3Char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MSGENFONTSTYLENAMEBYROLETABLEOFCONTENTSMSGENFONTSTYLEMODIFERSIZE60">
    <w:name w:val="MSG_EN_FONT_STYLE_NAME_TEMPLATE_ROLE MSG_EN_FONT_STYLE_NAME_BY_ROLE_TABLE_OF_CONTENTS + MSG_EN_FONT_STYLE_MODIFER_SIZE 6"/>
    <w:aliases w:val="MSG_EN_FONT_STYLE_MODIFER_SPACING 3,MSG_EN_FONT_STYLE_MODIFER_SCALING 5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MSGENFONTSTYLENAMEBYROLETABLEOFCONTENTSMSGENFONTSTYLEMODIFERSIZE72">
    <w:name w:val="MSG_EN_FONT_STYLE_NAME_TEMPLATE_ROLE MSG_EN_FONT_STYLE_NAME_BY_ROLE_TABLE_OF_CONTENTS + MSG_EN_FONT_STYLE_MODIFER_SIZE 7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MSGENFONTSTYLENAMEBYROLETABLEOFCONTENTSMSGENFONTSTYLEMODIFERSIZE653">
    <w:name w:val="MSG_EN_FONT_STYLE_NAME_TEMPLATE_ROLE MSG_EN_FONT_STYLE_NAME_BY_ROLE_TABLE_OF_CONTENTS + MSG_EN_FONT_STYLE_MODIFER_SIZE 6.5"/>
    <w:aliases w:val="MSG_EN_FONT_STYLE_MODIFER_SPACING 3,MSG_EN_FONT_STYLE_MODIFER_SCALING 5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5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ABLEOFCONTENTS6">
    <w:name w:val="MSG_EN_FONT_STYLE_NAME_TEMPLATE_ROLE_NUMBER MSG_EN_FONT_STYLE_NAME_BY_ROLE_TABLE_OF_CONTENTS 6_"/>
    <w:basedOn w:val="a0"/>
    <w:link w:val="MSGENFONTSTYLENAMETEMPLATEROLENUMBERMSGENFONTSTYLENAMEBYROLETABLEOFCONTENTS6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TABLEOFCONTENTSMSGENFONTSTYLEMODIFERSIZE654">
    <w:name w:val="MSG_EN_FONT_STYLE_NAME_TEMPLATE_ROLE MSG_EN_FONT_STYLE_NAME_BY_ROLE_TABLE_OF_CONTENTS + MSG_EN_FONT_STYLE_MODIFER_SIZE 6.5"/>
    <w:aliases w:val="MSG_EN_FONT_STYLE_MODIFER_SPACING 1,MSG_EN_FONT_STYLE_MODIFER_SCALING 6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6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MSGENFONTSTYLENAMEBYROLETABLEOFCONTENTSMSGENFONTSTYLEMODIFERNAMECourierNew0">
    <w:name w:val="MSG_EN_FONT_STYLE_NAME_TEMPLATE_ROLE MSG_EN_FONT_STYLE_NAME_BY_ROLE_TABLE_OF_CONTENTS + MSG_EN_FONT_STYLE_MODIFER_NAME Courier New"/>
    <w:aliases w:val="MSG_EN_FONT_STYLE_MODIFER_SIZE 4.5,MSG_EN_FONT_STYLE_MODIFER_ITALIC"/>
    <w:basedOn w:val="3Char"/>
    <w:rPr>
      <w:rFonts w:ascii="Courier New" w:eastAsia="Courier New" w:hAnsi="Courier New" w:cs="Courier New"/>
      <w:b w:val="0"/>
      <w:bCs w:val="0"/>
      <w:i/>
      <w:iCs/>
      <w:smallCaps w:val="0"/>
      <w:strike w:val="0"/>
      <w:color w:val="000000"/>
      <w:spacing w:val="0"/>
      <w:w w:val="10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MSGENFONTSTYLENAMEBYROLETABLEOFCONTENTSMSGENFONTSTYLEMODIFERSIZE73">
    <w:name w:val="MSG_EN_FONT_STYLE_NAME_TEMPLATE_ROLE MSG_EN_FONT_STYLE_NAME_BY_ROLE_TABLE_OF_CONTENTS + MSG_EN_FONT_STYLE_MODIFER_SIZE 7"/>
    <w:aliases w:val="MSG_EN_FONT_STYLE_MODIFER_SPACING 2,MSG_EN_FONT_STYLE_MODIFER_SCALING 5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5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8">
    <w:name w:val="MSG_EN_FONT_STYLE_NAME_TEMPLATE_ROLE_NUMBER MSG_EN_FONT_STYLE_NAME_BY_ROLE_TEXT 8_"/>
    <w:basedOn w:val="a0"/>
    <w:link w:val="MSGENFONTSTYLENAMETEMPLATEROLENUMBERMSGENFONTSTYLENAMEBYROLETEXT8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MSGENFONTSTYLENAMETEMPLATEROLEMSGENFONTSTYLENAMEBYROLERUNNINGTITLEMSGENFONTSTYLEMODIFERNAMEPMingLiU">
    <w:name w:val="MSG_EN_FONT_STYLE_NAME_TEMPLATE_ROLE MSG_EN_FONT_STYLE_NAME_BY_ROLE_RUNNING_TITLE + MSG_EN_FONT_STYLE_MODIFER_NAME PMingLiU"/>
    <w:aliases w:val="MSG_EN_FONT_STYLE_MODIFER_SIZE 14,MSG_EN_FONT_STYLE_MODIFER_SPACING 5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ABLEOFCONTENTS5MSGENFONTSTYLEMODIFERSPACING0">
    <w:name w:val="MSG_EN_FONT_STYLE_NAME_TEMPLATE_ROLE_NUMBER MSG_EN_FONT_STYLE_NAME_BY_ROLE_TABLE_OF_CONTENTS 5 + MSG_EN_FONT_STYLE_MODIFER_SPACING 0"/>
    <w:basedOn w:val="MSGENFONTSTYLENAMETEMPLATEROLENUMBERMSGENFONTSTYLENAMEBYROLETABLEOFCONTENTS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ABLEOFCONTENTS5MSGENFONTSTYLEMODIFERSPACING2">
    <w:name w:val="MSG_EN_FONT_STYLE_NAME_TEMPLATE_ROLE_NUMBER MSG_EN_FONT_STYLE_NAME_BY_ROLE_TABLE_OF_CONTENTS 5 + MSG_EN_FONT_STYLE_MODIFER_SPACING 2"/>
    <w:basedOn w:val="MSGENFONTSTYLENAMETEMPLATEROLENUMBERMSGENFONTSTYLENAMEBYROLETABLEOFCONTENTS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MSGENFONTSTYLENAMEBYROLETABLEOFCONTENTSMSGENFONTSTYLEMODIFERSIZE655">
    <w:name w:val="MSG_EN_FONT_STYLE_NAME_TEMPLATE_ROLE MSG_EN_FONT_STYLE_NAME_BY_ROLE_TABLE_OF_CONTENTS + MSG_EN_FONT_STYLE_MODIFER_SIZE 6.5"/>
    <w:aliases w:val="MSG_EN_FONT_STYLE_MODIFER_SPACING 2,MSG_EN_FONT_STYLE_MODIFER_SCALING 6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6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MSGENFONTSTYLENAMEBYROLETABLEOFCONTENTSMSGENFONTSTYLEMODIFERSIZE74">
    <w:name w:val="MSG_EN_FONT_STYLE_NAME_TEMPLATE_ROLE MSG_EN_FONT_STYLE_NAME_BY_ROLE_TABLE_OF_CONTENTS + MSG_EN_FONT_STYLE_MODIFER_SIZE 7"/>
    <w:aliases w:val="MSG_EN_FONT_STYLE_MODIFER_SPACING 3,MSG_EN_FONT_STYLE_MODIFER_SCALING 50"/>
    <w:basedOn w:val="3Char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ABLEOFCONTENTS3MSGENFONTSTYLEMODIFERSPACING1">
    <w:name w:val="MSG_EN_FONT_STYLE_NAME_TEMPLATE_ROLE_NUMBER MSG_EN_FONT_STYLE_NAME_BY_ROLE_TABLE_OF_CONTENTS 3 + MSG_EN_FONT_STYLE_MODIFER_SPACING 1"/>
    <w:basedOn w:val="MSGENFONTSTYLENAMETEMPLATEROLENUMBERMSGENFONTSTYLENAMEBYROLETABLEOFCONTENTS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MSGENFONTSTYLENAMEBYROLERUNNINGTITLEMSGENFONTSTYLEMODIFERNAMEPMingLiU0">
    <w:name w:val="MSG_EN_FONT_STYLE_NAME_TEMPLATE_ROLE MSG_EN_FONT_STYLE_NAME_BY_ROLE_RUNNING_TITLE + MSG_EN_FONT_STYLE_MODIFER_NAME PMingLiU"/>
    <w:aliases w:val="MSG_EN_FONT_STYLE_MODIFER_SPACING 16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MSGENFONTSTYLENAMEBYROLERUNNINGTITLEMSGENFONTSTYLEMODIFERNAMEPMingLiU1">
    <w:name w:val="MSG_EN_FONT_STYLE_NAME_TEMPLATE_ROLE MSG_EN_FONT_STYLE_NAME_BY_ROLE_RUNNING_TITLE + MSG_EN_FONT_STYLE_MODIFER_NAME PMingLiU"/>
    <w:aliases w:val="MSG_EN_FONT_STYLE_MODIFER_SIZE 14,MSG_EN_FONT_STYLE_MODIFER_SPACING 5"/>
    <w:basedOn w:val="MSGENFONTSTYLENAMETEMPLATEROLEMSGENFONTSTYLENAMEBYROLERUNNINGTITLE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LEVELMSGENFONTSTYLENAMEBYROLEHEADING4">
    <w:name w:val="MSG_EN_FONT_STYLE_NAME_TEMPLATE_ROLE_LEVEL MSG_EN_FONT_STYLE_NAME_BY_ROLE_HEADING 4_"/>
    <w:basedOn w:val="a0"/>
    <w:link w:val="MSGENFONTSTYLENAMETEMPLATEROLELEVELMSGENFONTSTYLENAMEBYROLEHEADING4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42"/>
      <w:szCs w:val="42"/>
      <w:u w:val="none"/>
    </w:rPr>
  </w:style>
  <w:style w:type="character" w:customStyle="1" w:styleId="MSGENFONTSTYLENAMETEMPLATEROLELEVELMSGENFONTSTYLENAMEBYROLEHEADING4MSGENFONTSTYLEMODIFERSIZE9">
    <w:name w:val="MSG_EN_FONT_STYLE_NAME_TEMPLATE_ROLE_LEVEL MSG_EN_FONT_STYLE_NAME_BY_ROLE_HEADING 4 + MSG_EN_FONT_STYLE_MODIFER_SIZE 9"/>
    <w:aliases w:val="MSG_EN_FONT_STYLE_MODIFER_SCALING 5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9">
    <w:name w:val="MSG_EN_FONT_STYLE_NAME_TEMPLATE_ROLE_NUMBER MSG_EN_FONT_STYLE_NAME_BY_ROLE_TEXT 9_"/>
    <w:basedOn w:val="a0"/>
    <w:link w:val="MSGENFONTSTYLENAMETEMPLATEROLENUMBERMSGENFONTSTYLENAMEBYROLETEXT9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NUMBERMSGENFONTSTYLENAMEBYROLETEXT9MSGENFONTSTYLEMODIFERSIZE16">
    <w:name w:val="MSG_EN_FONT_STYLE_NAME_TEMPLATE_ROLE_NUMBER MSG_EN_FONT_STYLE_NAME_BY_ROLE_TEXT 9 + MSG_EN_FONT_STYLE_MODIFER_SIZE 16"/>
    <w:aliases w:val="MSG_EN_FONT_STYLE_MODIFER_SPACING 1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9MSGENFONTSTYLEMODIFERNAMEArial">
    <w:name w:val="MSG_EN_FONT_STYLE_NAME_TEMPLATE_ROLE_NUMBER MSG_EN_FONT_STYLE_NAME_BY_ROLE_TEXT 9 + MSG_EN_FONT_STYLE_MODIFER_NAME Arial"/>
    <w:aliases w:val="MSG_EN_FONT_STYLE_MODIFER_SIZE 15,MSG_EN_FONT_STYLE_MODIFER_BOLD,MSG_EN_FONT_STYLE_MODIFER_SPACING 8,MSG_EN_FONT_STYLE_MODIFER_SCALI"/>
    <w:basedOn w:val="MSGENFONTSTYLENAMETEMPLATEROLENUMBERMSGENFONTSTYLENAMEBYROLETEXT9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170"/>
      <w:w w:val="75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9MSGENFONTSTYLEMODIFERNAMEArial0">
    <w:name w:val="MSG_EN_FONT_STYLE_NAME_TEMPLATE_ROLE_NUMBER MSG_EN_FONT_STYLE_NAME_BY_ROLE_TEXT 9 + MSG_EN_FONT_STYLE_MODIFER_NAME Arial"/>
    <w:aliases w:val="MSG_EN_FONT_STYLE_MODIFER_SIZE 4"/>
    <w:basedOn w:val="MSGENFONTSTYLENAMETEMPLATEROLENUMBERMSGENFONTSTYLENAMEBYROLETEXT9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9MSGENFONTSTYLEMODIFERSIZE18">
    <w:name w:val="MSG_EN_FONT_STYLE_NAME_TEMPLATE_ROLE_NUMBER MSG_EN_FONT_STYLE_NAME_BY_ROLE_TEXT 9 + MSG_EN_FONT_STYLE_MODIFER_SIZE 18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3MSGENFONTSTYLEMODIFERNAMEArial">
    <w:name w:val="MSG_EN_FONT_STYLE_NAME_TEMPLATE_ROLE_NUMBER MSG_EN_FONT_STYLE_NAME_BY_ROLE_TEXT 3 + MSG_EN_FONT_STYLE_MODIFER_NAME Arial"/>
    <w:aliases w:val="MSG_EN_FONT_STYLE_MODIFER_SIZE 27"/>
    <w:basedOn w:val="MSGENFONTSTYLENAMETEMPLATEROLENUMBERMSGENFONTSTYLENAMEBYROLETEXT3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54"/>
      <w:szCs w:val="54"/>
      <w:u w:val="none"/>
      <w:lang w:val="en-US" w:eastAsia="en-US" w:bidi="en-US"/>
    </w:rPr>
  </w:style>
  <w:style w:type="character" w:customStyle="1" w:styleId="MSGENFONTSTYLENAMETEMPLATEROLENUMBERMSGENFONTSTYLENAMEBYROLETEXT9MSGENFONTSTYLEMODIFERSIZE12">
    <w:name w:val="MSG_EN_FONT_STYLE_NAME_TEMPLATE_ROLE_NUMBER MSG_EN_FONT_STYLE_NAME_BY_ROLE_TEXT 9 + MSG_EN_FONT_STYLE_MODIFER_SIZE 12"/>
    <w:aliases w:val="MSG_EN_FONT_STYLE_MODIFER_SPACING 1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0">
    <w:name w:val="MSG_EN_FONT_STYLE_NAME_TEMPLATE_ROLE_NUMBER MSG_EN_FONT_STYLE_NAME_BY_ROLE_TEXT 10_"/>
    <w:basedOn w:val="a0"/>
    <w:link w:val="MSGENFONTSTYLENAMETEMPLATEROLENUMBERMSGENFONTSTYLENAMEBYROLETEXT10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NUMBERMSGENFONTSTYLENAMEBYROLETEXT10MSGENFONTSTYLEMODIFERNAMEArial">
    <w:name w:val="MSG_EN_FONT_STYLE_NAME_TEMPLATE_ROLE_NUMBER MSG_EN_FONT_STYLE_NAME_BY_ROLE_TEXT 10 + MSG_EN_FONT_STYLE_MODIFER_NAME Arial"/>
    <w:aliases w:val="MSG_EN_FONT_STYLE_MODIFER_SIZE 25,MSG_EN_FONT_STYLE_MODIFER_SCALING 350"/>
    <w:basedOn w:val="MSGENFONTSTYLENAMETEMPLATEROLENUMBERMSGENFONTSTYLENAMEBYROLETEXT1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350"/>
      <w:position w:val="0"/>
      <w:sz w:val="50"/>
      <w:szCs w:val="50"/>
      <w:u w:val="none"/>
      <w:lang w:val="en-US" w:eastAsia="en-US" w:bidi="en-US"/>
    </w:rPr>
  </w:style>
  <w:style w:type="character" w:customStyle="1" w:styleId="MSGENFONTSTYLENAMETEMPLATEROLENUMBERMSGENFONTSTYLENAMEBYROLETEXT9MSGENFONTSTYLEMODIFERNAMEArial1">
    <w:name w:val="MSG_EN_FONT_STYLE_NAME_TEMPLATE_ROLE_NUMBER MSG_EN_FONT_STYLE_NAME_BY_ROLE_TEXT 9 + MSG_EN_FONT_STYLE_MODIFER_NAME Arial"/>
    <w:aliases w:val="MSG_EN_FONT_STYLE_MODIFER_BOLD"/>
    <w:basedOn w:val="MSGENFONTSTYLENAMETEMPLATEROLENUMBERMSGENFONTSTYLENAMEBYROLETEXT9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MSGENFONTSTYLENAMETEMPLATEROLENUMBERMSGENFONTSTYLENAMEBYROLETEXT3MSGENFONTSTYLEMODIFERSPACING2">
    <w:name w:val="MSG_EN_FONT_STYLE_NAME_TEMPLATE_ROLE_NUMBER MSG_EN_FONT_STYLE_NAME_BY_ROLE_TEXT 3 + MSG_EN_FONT_STYLE_MODIFER_SPACING 2"/>
    <w:basedOn w:val="MSGENFONTSTYLENAMETEMPLATEROLENUMBERMSGENFONTSTYLENAMEBYROLETEXT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9MSGENFONTSTYLEMODIFERNAMEArial2">
    <w:name w:val="MSG_EN_FONT_STYLE_NAME_TEMPLATE_ROLE_NUMBER MSG_EN_FONT_STYLE_NAME_BY_ROLE_TEXT 9 + MSG_EN_FONT_STYLE_MODIFER_NAME Arial"/>
    <w:aliases w:val="MSG_EN_FONT_STYLE_MODIFER_SIZE 15,MSG_EN_FONT_STYLE_MODIFER_BOLD,MSG_EN_FONT_STYLE_MODIFER_SCALING 75"/>
    <w:basedOn w:val="MSGENFONTSTYLENAMETEMPLATEROLENUMBERMSGENFONTSTYLENAMEBYROLETEXT9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75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11">
    <w:name w:val="MSG_EN_FONT_STYLE_NAME_TEMPLATE_ROLE_NUMBER MSG_EN_FONT_STYLE_NAME_BY_ROLE_TEXT 11_"/>
    <w:basedOn w:val="a0"/>
    <w:link w:val="MSGENFONTSTYLENAMETEMPLATEROLENUMBERMSGENFONTSTYLENAMEBYROLETEXT11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LEVELMSGENFONTSTYLENAMEBYROLEHEADING4MSGENFONTSTYLEMODIFERSPACING1">
    <w:name w:val="MSG_EN_FONT_STYLE_NAME_TEMPLATE_ROLE_LEVEL MSG_EN_FONT_STYLE_NAME_BY_ROLE_HEADING 4 + MSG_EN_FONT_STYLE_MODIFER_SPACING 1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1MSGENFONTSTYLEMODIFERSIZE16">
    <w:name w:val="MSG_EN_FONT_STYLE_NAME_TEMPLATE_ROLE_NUMBER MSG_EN_FONT_STYLE_NAME_BY_ROLE_TEXT 11 + MSG_EN_FONT_STYLE_MODIFER_SIZE 16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RUNNINGTITLE2">
    <w:name w:val="MSG_EN_FONT_STYLE_NAME_TEMPLATE_ROLE_NUMBER MSG_EN_FONT_STYLE_NAME_BY_ROLE_RUNNING_TITLE 2_"/>
    <w:basedOn w:val="a0"/>
    <w:link w:val="MSGENFONTSTYLENAMETEMPLATEROLENUMBERMSGENFONTSTYLENAMEBYROLERUNNINGTITLE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00"/>
      <w:sz w:val="28"/>
      <w:szCs w:val="28"/>
      <w:u w:val="none"/>
    </w:rPr>
  </w:style>
  <w:style w:type="character" w:customStyle="1" w:styleId="MSGENFONTSTYLENAMETEMPLATEROLENUMBERMSGENFONTSTYLENAMEBYROLERUNNINGTITLE2MSGENFONTSTYLEMODIFERSPACING8">
    <w:name w:val="MSG_EN_FONT_STYLE_NAME_TEMPLATE_ROLE_NUMBER MSG_EN_FONT_STYLE_NAME_BY_ROLE_RUNNING_TITLE 2 + MSG_EN_FONT_STYLE_MODIFER_SPACING 8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1MSGENFONTSTYLEMODIFERSIZE13">
    <w:name w:val="MSG_EN_FONT_STYLE_NAME_TEMPLATE_ROLE_NUMBER MSG_EN_FONT_STYLE_NAME_BY_ROLE_TEXT 11 + MSG_EN_FONT_STYLE_MODIFER_SIZE 13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RUNNINGTITLE2MSGENFONTSTYLEMODIFERSPACING1">
    <w:name w:val="MSG_EN_FONT_STYLE_NAME_TEMPLATE_ROLE_NUMBER MSG_EN_FONT_STYLE_NAME_BY_ROLE_RUNNING_TITLE 2 + MSG_EN_FONT_STYLE_MODIFER_SPACING 1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1MSGENFONTSTYLEMODIFERSPACING13">
    <w:name w:val="MSG_EN_FONT_STYLE_NAME_TEMPLATE_ROLE_NUMBER MSG_EN_FONT_STYLE_NAME_BY_ROLE_TEXT 11 + MSG_EN_FONT_STYLE_MODIFER_SPACING 13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7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1MSGENFONTSTYLEMODIFERSPACING8">
    <w:name w:val="MSG_EN_FONT_STYLE_NAME_TEMPLATE_ROLE_NUMBER MSG_EN_FONT_STYLE_NAME_BY_ROLE_TEXT 11 + MSG_EN_FONT_STYLE_MODIFER_SPACING 8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1MSGENFONTSTYLEMODIFERNAMEArial">
    <w:name w:val="MSG_EN_FONT_STYLE_NAME_TEMPLATE_ROLE_NUMBER MSG_EN_FONT_STYLE_NAME_BY_ROLE_TEXT 11 + MSG_EN_FONT_STYLE_MODIFER_NAME Arial"/>
    <w:aliases w:val="MSG_EN_FONT_STYLE_MODIFER_SIZE 27,MSG_EN_FONT_STYLE_MODIFER_BOLD"/>
    <w:basedOn w:val="MSGENFONTSTYLENAMETEMPLATEROLENUMBERMSGENFONTSTYLENAMEBYROLETEXT11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54"/>
      <w:szCs w:val="54"/>
      <w:u w:val="none"/>
      <w:lang w:val="en-US" w:eastAsia="en-US" w:bidi="en-US"/>
    </w:rPr>
  </w:style>
  <w:style w:type="character" w:customStyle="1" w:styleId="MSGENFONTSTYLENAMETEMPLATEROLENUMBERMSGENFONTSTYLENAMEBYROLETEXT11MSGENFONTSTYLEMODIFERNAMEArial0">
    <w:name w:val="MSG_EN_FONT_STYLE_NAME_TEMPLATE_ROLE_NUMBER MSG_EN_FONT_STYLE_NAME_BY_ROLE_TEXT 11 + MSG_EN_FONT_STYLE_MODIFER_NAME Arial"/>
    <w:aliases w:val="MSG_EN_FONT_STYLE_MODIFER_SIZE 20"/>
    <w:basedOn w:val="MSGENFONTSTYLENAMETEMPLATEROLENUMBERMSGENFONTSTYLENAMEBYROLETEXT1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0"/>
      <w:szCs w:val="40"/>
      <w:u w:val="none"/>
      <w:lang w:val="en-US" w:eastAsia="en-US" w:bidi="en-US"/>
    </w:rPr>
  </w:style>
  <w:style w:type="character" w:customStyle="1" w:styleId="MSGENFONTSTYLENAMETEMPLATEROLENUMBERMSGENFONTSTYLENAMEBYROLETEXT11MSGENFONTSTYLEMODIFERSPACING6">
    <w:name w:val="MSG_EN_FONT_STYLE_NAME_TEMPLATE_ROLE_NUMBER MSG_EN_FONT_STYLE_NAME_BY_ROLE_TEXT 11 + MSG_EN_FONT_STYLE_MODIFER_SPACING 6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LEVELMSGENFONTSTYLENAMEBYROLEHEADING5">
    <w:name w:val="MSG_EN_FONT_STYLE_NAME_TEMPLATE_ROLE_LEVEL MSG_EN_FONT_STYLE_NAME_BY_ROLE_HEADING 5_"/>
    <w:basedOn w:val="a0"/>
    <w:link w:val="MSGENFONTSTYLENAMETEMPLATEROLELEVELMSGENFONTSTYLENAMEBYROLEHEADING5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42"/>
      <w:szCs w:val="42"/>
      <w:u w:val="none"/>
    </w:rPr>
  </w:style>
  <w:style w:type="character" w:customStyle="1" w:styleId="MSGENFONTSTYLENAMETEMPLATEROLENUMBERMSGENFONTSTYLENAMEBYROLETEXT3MSGENFONTSTYLEMODIFERSIZE16">
    <w:name w:val="MSG_EN_FONT_STYLE_NAME_TEMPLATE_ROLE_NUMBER MSG_EN_FONT_STYLE_NAME_BY_ROLE_TEXT 3 + MSG_EN_FONT_STYLE_MODIFER_SIZE 16"/>
    <w:basedOn w:val="MSGENFONTSTYLENAMETEMPLATEROLENUMBERMSGENFONTSTYLENAMEBYROLETEXT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RUNNINGTITLE2MSGENFONTSTYLEMODIFERSPACING4">
    <w:name w:val="MSG_EN_FONT_STYLE_NAME_TEMPLATE_ROLE_NUMBER MSG_EN_FONT_STYLE_NAME_BY_ROLE_RUNNING_TITLE 2 + MSG_EN_FONT_STYLE_MODIFER_SPACING 4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0MSGENFONTSTYLEMODIFERSIZE16">
    <w:name w:val="MSG_EN_FONT_STYLE_NAME_TEMPLATE_ROLE_NUMBER MSG_EN_FONT_STYLE_NAME_BY_ROLE_TEXT 10 + MSG_EN_FONT_STYLE_MODIFER_SIZE 16"/>
    <w:aliases w:val="MSG_EN_FONT_STYLE_MODIFER_BOLD"/>
    <w:basedOn w:val="MSGENFONTSTYLENAMETEMPLATEROLENUMBERMSGENFONTSTYLENAMEBYROLETEXT10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9MSGENFONTSTYLEMODIFERSIZE15">
    <w:name w:val="MSG_EN_FONT_STYLE_NAME_TEMPLATE_ROLE_NUMBER MSG_EN_FONT_STYLE_NAME_BY_ROLE_TEXT 9 + MSG_EN_FONT_STYLE_MODIFER_SIZE 15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5MSGENFONTSTYLEMODIFERSIZE15">
    <w:name w:val="MSG_EN_FONT_STYLE_NAME_TEMPLATE_ROLE_NUMBER MSG_EN_FONT_STYLE_NAME_BY_ROLE_TEXT 5 + MSG_EN_FONT_STYLE_MODIFER_SIZE 15"/>
    <w:aliases w:val="MSG_EN_FONT_STYLE_MODIFER_NOT_BOLD"/>
    <w:basedOn w:val="MSGENFONTSTYLENAMETEMPLATEROLENUMBERMSGENFONTSTYLENAMEBYROLETEXT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NAMESimSun">
    <w:name w:val="MSG_EN_FONT_STYLE_NAME_TEMPLATE_ROLE_NUMBER MSG_EN_FONT_STYLE_NAME_BY_ROLE_TEXT 10 + MSG_EN_FONT_STYLE_MODIFER_NAME SimSun"/>
    <w:aliases w:val="MSG_EN_FONT_STYLE_MODIFER_SIZE 30"/>
    <w:basedOn w:val="MSGENFONTSTYLENAMETEMPLATEROLENUMBERMSGENFONTSTYLENAMEBYROLETEXT10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60"/>
      <w:szCs w:val="60"/>
      <w:u w:val="none"/>
      <w:lang w:val="zh-CN" w:eastAsia="zh-CN" w:bidi="zh-CN"/>
    </w:rPr>
  </w:style>
  <w:style w:type="character" w:customStyle="1" w:styleId="MSGENFONTSTYLENAMETEMPLATEROLENUMBERMSGENFONTSTYLENAMEBYROLETEXT10MSGENFONTSTYLEMODIFERNAMECourierNew">
    <w:name w:val="MSG_EN_FONT_STYLE_NAME_TEMPLATE_ROLE_NUMBER MSG_EN_FONT_STYLE_NAME_BY_ROLE_TEXT 10 + MSG_EN_FONT_STYLE_MODIFER_NAME Courier New"/>
    <w:aliases w:val="MSG_EN_FONT_STYLE_MODIFER_SIZE 7.5"/>
    <w:basedOn w:val="MSGENFONTSTYLENAMETEMPLATEROLENUMBERMSGENFONTSTYLENAMEBYROLETEXT1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NUMBERMSGENFONTSTYLENAMEBYROLERUNNINGTITLE2MSGENFONTSTYLEMODIFERNAMEArial">
    <w:name w:val="MSG_EN_FONT_STYLE_NAME_TEMPLATE_ROLE_NUMBER MSG_EN_FONT_STYLE_NAME_BY_ROLE_RUNNING_TITLE 2 + MSG_EN_FONT_STYLE_MODIFER_NAME Arial"/>
    <w:aliases w:val="MSG_EN_FONT_STYLE_MODIFER_SIZE 13,MSG_EN_FONT_STYLE_MODIFER_BOLD,MSG_EN_FONT_STYLE_MODIFER_SPACING 4"/>
    <w:basedOn w:val="MSGENFONTSTYLENAMETEMPLATEROLENUMBERMSGENFONTSTYLENAMEBYROLERUNNINGTITLE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9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RUNNINGTITLE2MSGENFONTSTYLEMODIFERNAMEArial0">
    <w:name w:val="MSG_EN_FONT_STYLE_NAME_TEMPLATE_ROLE_NUMBER MSG_EN_FONT_STYLE_NAME_BY_ROLE_RUNNING_TITLE 2 + MSG_EN_FONT_STYLE_MODIFER_NAME Arial"/>
    <w:aliases w:val="MSG_EN_FONT_STYLE_MODIFER_SIZE 4,MSG_EN_FONT_STYLE_MODIFER_SPACING 0"/>
    <w:basedOn w:val="MSGENFONTSTYLENAMETEMPLATEROLENUMBERMSGENFONTSTYLENAMEBYROLERUNNINGTITLE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LEVELMSGENFONTSTYLENAMEBYROLEHEADING2">
    <w:name w:val="MSG_EN_FONT_STYLE_NAME_TEMPLATE_ROLE_LEVEL MSG_EN_FONT_STYLE_NAME_BY_ROLE_HEADING 2_"/>
    <w:basedOn w:val="a0"/>
    <w:link w:val="MSGENFONTSTYLENAMETEMPLATEROLELEVELMSGENFONTSTYLENAMEBYROLEHEADING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46"/>
      <w:szCs w:val="46"/>
      <w:u w:val="none"/>
    </w:rPr>
  </w:style>
  <w:style w:type="character" w:customStyle="1" w:styleId="MSGENFONTSTYLENAMETEMPLATEROLENUMBERMSGENFONTSTYLENAMEBYROLETEXT9MSGENFONTSTYLEMODIFERSPACING3">
    <w:name w:val="MSG_EN_FONT_STYLE_NAME_TEMPLATE_ROLE_NUMBER MSG_EN_FONT_STYLE_NAME_BY_ROLE_TEXT 9 + MSG_EN_FONT_STYLE_MODIFER_SPACING 3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NUMBERMSGENFONTSTYLENAMEBYROLEHEADING42">
    <w:name w:val="MSG_EN_FONT_STYLE_NAME_TEMPLATE_ROLE_LEVEL_NUMBER MSG_EN_FONT_STYLE_NAME_BY_ROLE_HEADING 4 2_"/>
    <w:basedOn w:val="a0"/>
    <w:link w:val="MSGENFONTSTYLENAMETEMPLATEROLELEVELNUMBERMSGENFONTSTYLENAMEBYROLEHEADING42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42"/>
      <w:szCs w:val="42"/>
      <w:u w:val="none"/>
    </w:rPr>
  </w:style>
  <w:style w:type="character" w:customStyle="1" w:styleId="MSGENFONTSTYLENAMETEMPLATEROLELEVELMSGENFONTSTYLENAMEBYROLEHEADING5MSGENFONTSTYLEMODIFERSIZE8">
    <w:name w:val="MSG_EN_FONT_STYLE_NAME_TEMPLATE_ROLE_LEVEL MSG_EN_FONT_STYLE_NAME_BY_ROLE_HEADING 5 + MSG_EN_FONT_STYLE_MODIFER_SIZE 8"/>
    <w:aliases w:val="MSG_EN_FONT_STYLE_MODIFER_SPACING 4,MSG_EN_FONT_STYLE_MODIFER_SCALING 50"/>
    <w:basedOn w:val="MSGENFONTSTYLENAMETEMPLATEROLELEVELMSGENFONTSTYLENAMEBYROLEHEADING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50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LEVELMSGENFONTSTYLENAMEBYROLEHEADING5MSGENFONTSTYLEMODIFERSPACING2">
    <w:name w:val="MSG_EN_FONT_STYLE_NAME_TEMPLATE_ROLE_LEVEL MSG_EN_FONT_STYLE_NAME_BY_ROLE_HEADING 5 + MSG_EN_FONT_STYLE_MODIFER_SPACING 2"/>
    <w:basedOn w:val="MSGENFONTSTYLENAMETEMPLATEROLELEVELMSGENFONTSTYLENAMEBYROLEHEADING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0MSGENFONTSTYLEMODIFERSIZE160">
    <w:name w:val="MSG_EN_FONT_STYLE_NAME_TEMPLATE_ROLE_NUMBER MSG_EN_FONT_STYLE_NAME_BY_ROLE_TEXT 10 + MSG_EN_FONT_STYLE_MODIFER_SIZE 16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2">
    <w:name w:val="MSG_EN_FONT_STYLE_NAME_TEMPLATE_ROLE_NUMBER MSG_EN_FONT_STYLE_NAME_BY_ROLE_TEXT 12_"/>
    <w:basedOn w:val="a0"/>
    <w:link w:val="MSGENFONTSTYLENAMETEMPLATEROLENUMBERMSGENFONTSTYLENAMEBYROLETEXT120"/>
    <w:rPr>
      <w:rFonts w:ascii="PMingLiU" w:eastAsia="PMingLiU" w:hAnsi="PMingLiU" w:cs="PMingLiU"/>
      <w:b w:val="0"/>
      <w:bCs w:val="0"/>
      <w:i w:val="0"/>
      <w:iCs w:val="0"/>
      <w:smallCaps w:val="0"/>
      <w:strike w:val="0"/>
      <w:u w:val="none"/>
    </w:rPr>
  </w:style>
  <w:style w:type="character" w:customStyle="1" w:styleId="MSGENFONTSTYLENAMETEMPLATEROLELEVELMSGENFONTSTYLENAMEBYROLEHEADING5MSGENFONTSTYLEMODIFERSPACING20">
    <w:name w:val="MSG_EN_FONT_STYLE_NAME_TEMPLATE_ROLE_LEVEL MSG_EN_FONT_STYLE_NAME_BY_ROLE_HEADING 5 + MSG_EN_FONT_STYLE_MODIFER_SPACING 2"/>
    <w:basedOn w:val="MSGENFONTSTYLENAMETEMPLATEROLELEVELMSGENFONTSTYLENAMEBYROLEHEADING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RUNNINGTITLE2MSGENFONTSTYLEMODIFERSPACING0">
    <w:name w:val="MSG_EN_FONT_STYLE_NAME_TEMPLATE_ROLE_NUMBER MSG_EN_FONT_STYLE_NAME_BY_ROLE_RUNNING_TITLE 2 + MSG_EN_FONT_STYLE_MODIFER_SPACING 0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2MSGENFONTSTYLEMODIFERNAMEArial1">
    <w:name w:val="MSG_EN_FONT_STYLE_NAME_TEMPLATE_ROLE_NUMBER MSG_EN_FONT_STYLE_NAME_BY_ROLE_RUNNING_TITLE 2 + MSG_EN_FONT_STYLE_MODIFER_NAME Arial"/>
    <w:aliases w:val="MSG_EN_FONT_STYLE_MODIFER_SIZE 13,MSG_EN_FONT_STYLE_MODIFER_BOLD"/>
    <w:basedOn w:val="MSGENFONTSTYLENAMETEMPLATEROLENUMBERMSGENFONTSTYLENAMEBYROLERUNNINGTITLE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10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9MSGENFONTSTYLEMODIFERSIZE120">
    <w:name w:val="MSG_EN_FONT_STYLE_NAME_TEMPLATE_ROLE_NUMBER MSG_EN_FONT_STYLE_NAME_BY_ROLE_TEXT 9 + MSG_EN_FONT_STYLE_MODIFER_SIZE 12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MSGENFONTSTYLENAMEBYROLEHEADING5MSGENFONTSTYLEMODIFERSIZE9">
    <w:name w:val="MSG_EN_FONT_STYLE_NAME_TEMPLATE_ROLE_LEVEL MSG_EN_FONT_STYLE_NAME_BY_ROLE_HEADING 5 + MSG_EN_FONT_STYLE_MODIFER_SIZE 9"/>
    <w:aliases w:val="MSG_EN_FONT_STYLE_MODIFER_SPACING 3,MSG_EN_FONT_STYLE_MODIFER_SCALING 50"/>
    <w:basedOn w:val="MSGENFONTSTYLENAMETEMPLATEROLELEVELMSGENFONTSTYLENAMEBYROLEHEADING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10MSGENFONTSTYLEMODIFERSIZE13">
    <w:name w:val="MSG_EN_FONT_STYLE_NAME_TEMPLATE_ROLE_NUMBER MSG_EN_FONT_STYLE_NAME_BY_ROLE_TEXT 10 + MSG_EN_FONT_STYLE_MODIFER_SIZE 13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9MSGENFONTSTYLEMODIFERNAMESimSun">
    <w:name w:val="MSG_EN_FONT_STYLE_NAME_TEMPLATE_ROLE_NUMBER MSG_EN_FONT_STYLE_NAME_BY_ROLE_TEXT 9 + MSG_EN_FONT_STYLE_MODIFER_NAME SimSun"/>
    <w:aliases w:val="MSG_EN_FONT_STYLE_MODIFER_SIZE 15,MSG_EN_FONT_STYLE_MODIFER_BOLD"/>
    <w:basedOn w:val="MSGENFONTSTYLENAMETEMPLATEROLENUMBERMSGENFONTSTYLENAMEBYROLETEXT9"/>
    <w:rPr>
      <w:rFonts w:ascii="宋体" w:eastAsia="宋体" w:hAnsi="宋体" w:cs="宋体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SIZE14">
    <w:name w:val="MSG_EN_FONT_STYLE_NAME_TEMPLATE_ROLE_NUMBER MSG_EN_FONT_STYLE_NAME_BY_ROLE_TEXT 10 + MSG_EN_FONT_STYLE_MODIFER_SIZE 14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2MSGENFONTSTYLEMODIFERSPACING3">
    <w:name w:val="MSG_EN_FONT_STYLE_NAME_TEMPLATE_ROLE_NUMBER MSG_EN_FONT_STYLE_NAME_BY_ROLE_RUNNING_TITLE 2 + MSG_EN_FONT_STYLE_MODIFER_SPACING 3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10MSGENFONTSTYLEMODIFERSPACING1">
    <w:name w:val="MSG_EN_FONT_STYLE_NAME_TEMPLATE_ROLE_NUMBER MSG_EN_FONT_STYLE_NAME_BY_ROLE_TEXT 10 + MSG_EN_FONT_STYLE_MODIFER_SPACING 1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SIZE161">
    <w:name w:val="MSG_EN_FONT_STYLE_NAME_TEMPLATE_ROLE_NUMBER MSG_EN_FONT_STYLE_NAME_BY_ROLE_TEXT 10 + MSG_EN_FONT_STYLE_MODIFER_SIZE 16"/>
    <w:aliases w:val="MSG_EN_FONT_STYLE_MODIFER_SPACING 1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0MSGENFONTSTYLEMODIFERNAMEArial0">
    <w:name w:val="MSG_EN_FONT_STYLE_NAME_TEMPLATE_ROLE_NUMBER MSG_EN_FONT_STYLE_NAME_BY_ROLE_TEXT 10 + MSG_EN_FONT_STYLE_MODIFER_NAME Arial"/>
    <w:aliases w:val="MSG_EN_FONT_STYLE_MODIFER_SIZE 31,MSG_EN_FONT_STYLE_MODIFER_SCALING 70"/>
    <w:basedOn w:val="MSGENFONTSTYLENAMETEMPLATEROLENUMBERMSGENFONTSTYLENAMEBYROLETEXT1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70"/>
      <w:position w:val="0"/>
      <w:sz w:val="62"/>
      <w:szCs w:val="62"/>
      <w:u w:val="none"/>
      <w:lang w:val="en-US" w:eastAsia="en-US" w:bidi="en-US"/>
    </w:rPr>
  </w:style>
  <w:style w:type="character" w:customStyle="1" w:styleId="MSGENFONTSTYLENAMETEMPLATEROLENUMBERMSGENFONTSTYLENAMEBYROLETEXT10MSGENFONTSTYLEMODIFERSIZE7">
    <w:name w:val="MSG_EN_FONT_STYLE_NAME_TEMPLATE_ROLE_NUMBER MSG_EN_FONT_STYLE_NAME_BY_ROLE_TEXT 10 + MSG_EN_FONT_STYLE_MODIFER_SIZE 7"/>
    <w:aliases w:val="MSG_EN_FONT_STYLE_MODIFER_SPACING 5,MSG_EN_FONT_STYLE_MODIFER_SCALING 70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7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10MSGENFONTSTYLEMODIFERSIZE140">
    <w:name w:val="MSG_EN_FONT_STYLE_NAME_TEMPLATE_ROLE_NUMBER MSG_EN_FONT_STYLE_NAME_BY_ROLE_TEXT 10 + MSG_EN_FONT_STYLE_MODIFER_SIZE 14"/>
    <w:aliases w:val="MSG_EN_FONT_STYLE_MODIFER_SPACING 1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2">
    <w:name w:val="MSG_EN_FONT_STYLE_NAME_TEMPLATE_ROLE_LEVEL_NUMBER MSG_EN_FONT_STYLE_NAME_BY_ROLE_HEADING 4 2 + MSG_EN_FONT_STYLE_MODIFER_SPACING 2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3MSGENFONTSTYLEMODIFERSPACING8">
    <w:name w:val="MSG_EN_FONT_STYLE_NAME_TEMPLATE_ROLE_NUMBER MSG_EN_FONT_STYLE_NAME_BY_ROLE_TEXT 13 + MSG_EN_FONT_STYLE_MODIFER_SPACING 8"/>
    <w:basedOn w:val="MSGENFONTSTYLENAMETEMPLATEROLENUMBERMSGENFONTSTYLENAMEBYROLETEXT13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60"/>
      <w:sz w:val="42"/>
      <w:szCs w:val="42"/>
      <w:u w:val="none"/>
    </w:rPr>
  </w:style>
  <w:style w:type="character" w:customStyle="1" w:styleId="MSGENFONTSTYLENAMETEMPLATEROLENUMBERMSGENFONTSTYLENAMEBYROLETEXT10MSGENFONTSTYLEMODIFERSIZE18">
    <w:name w:val="MSG_EN_FONT_STYLE_NAME_TEMPLATE_ROLE_NUMBER MSG_EN_FONT_STYLE_NAME_BY_ROLE_TEXT 10 + MSG_EN_FONT_STYLE_MODIFER_SIZE 18"/>
    <w:aliases w:val="MSG_EN_FONT_STYLE_MODIFER_SPACING 4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13">
    <w:name w:val="MSG_EN_FONT_STYLE_NAME_TEMPLATE_ROLE_NUMBER MSG_EN_FONT_STYLE_NAME_BY_ROLE_TEXT 13_"/>
    <w:basedOn w:val="a0"/>
    <w:link w:val="MSGENFONTSTYLENAMETEMPLATEROLENUMBERMSGENFONTSTYLENAMEBYROLETEXT1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0"/>
      <w:sz w:val="42"/>
      <w:szCs w:val="42"/>
      <w:u w:val="none"/>
    </w:rPr>
  </w:style>
  <w:style w:type="character" w:customStyle="1" w:styleId="MSGENFONTSTYLENAMETEMPLATEROLENUMBERMSGENFONTSTYLENAMEBYROLETEXT13MSGENFONTSTYLEMODIFERSPACING80">
    <w:name w:val="MSG_EN_FONT_STYLE_NAME_TEMPLATE_ROLE_NUMBER MSG_EN_FONT_STYLE_NAME_BY_ROLE_TEXT 13 + MSG_EN_FONT_STYLE_MODIFER_SPACING 8"/>
    <w:basedOn w:val="MSGENFONTSTYLENAMETEMPLATEROLENUMBERMSGENFONTSTYLENAMEBYROLETEXT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5MSGENFONTSTYLEMODIFERSPACING1">
    <w:name w:val="MSG_EN_FONT_STYLE_NAME_TEMPLATE_ROLE_NUMBER MSG_EN_FONT_STYLE_NAME_BY_ROLE_TEXT 5 + MSG_EN_FONT_STYLE_MODIFER_SPACING 1"/>
    <w:basedOn w:val="MSGENFONTSTYLENAMETEMPLATEROLENUMBERMSGENFONTSTYLENAMEBYROLETEXT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3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LEVELMSGENFONTSTYLENAMEBYROLEHEADING2MSGENFONTSTYLEMODIFERSPACING3">
    <w:name w:val="MSG_EN_FONT_STYLE_NAME_TEMPLATE_ROLE_LEVEL MSG_EN_FONT_STYLE_NAME_BY_ROLE_HEADING 2 + MSG_EN_FONT_STYLE_MODIFER_SPACING 3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46"/>
      <w:szCs w:val="46"/>
      <w:u w:val="none"/>
      <w:lang w:val="zh-CN" w:eastAsia="zh-CN" w:bidi="zh-CN"/>
    </w:rPr>
  </w:style>
  <w:style w:type="character" w:customStyle="1" w:styleId="MSGENFONTSTYLENAMETEMPLATEROLELEVELMSGENFONTSTYLENAMEBYROLEHEADING5MSGENFONTSTYLEMODIFERSIZE85">
    <w:name w:val="MSG_EN_FONT_STYLE_NAME_TEMPLATE_ROLE_LEVEL MSG_EN_FONT_STYLE_NAME_BY_ROLE_HEADING 5 + MSG_EN_FONT_STYLE_MODIFER_SIZE 8.5"/>
    <w:aliases w:val="MSG_EN_FONT_STYLE_MODIFER_SPACING 2,MSG_EN_FONT_STYLE_MODIFER_SCALING 60"/>
    <w:basedOn w:val="MSGENFONTSTYLENAMETEMPLATEROLELEVELMSGENFONTSTYLENAMEBYROLEHEADING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6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TEXT10MSGENFONTSTYLEMODIFERSIZE162">
    <w:name w:val="MSG_EN_FONT_STYLE_NAME_TEMPLATE_ROLE_NUMBER MSG_EN_FONT_STYLE_NAME_BY_ROLE_TEXT 10 + MSG_EN_FONT_STYLE_MODIFER_SIZE 16"/>
    <w:aliases w:val="MSG_EN_FONT_STYLE_MODIFER_SPACING 4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0MSGENFONTSTYLEMODIFERSIZE4">
    <w:name w:val="MSG_EN_FONT_STYLE_NAME_TEMPLATE_ROLE_NUMBER MSG_EN_FONT_STYLE_NAME_BY_ROLE_TEXT 10 + MSG_EN_FONT_STYLE_MODIFER_SIZE 4"/>
    <w:aliases w:val="MSG_EN_FONT_STYLE_MODIFER_SCALING 120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2MSGENFONTSTYLEMODIFERSPACING40">
    <w:name w:val="MSG_EN_FONT_STYLE_NAME_TEMPLATE_ROLE_NUMBER MSG_EN_FONT_STYLE_NAME_BY_ROLE_RUNNING_TITLE 2 + MSG_EN_FONT_STYLE_MODIFER_SPACING 4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LEVELMSGENFONTSTYLENAMEBYROLEHEADING3">
    <w:name w:val="MSG_EN_FONT_STYLE_NAME_TEMPLATE_ROLE_LEVEL MSG_EN_FONT_STYLE_NAME_BY_ROLE_HEADING 3_"/>
    <w:basedOn w:val="a0"/>
    <w:link w:val="MSGENFONTSTYLENAMETEMPLATEROLELEVELMSGENFONTSTYLENAMEBYROLEHEADING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42"/>
      <w:szCs w:val="42"/>
      <w:u w:val="none"/>
    </w:rPr>
  </w:style>
  <w:style w:type="character" w:customStyle="1" w:styleId="MSGENFONTSTYLENAMETEMPLATEROLELEVELMSGENFONTSTYLENAMEBYROLEHEADING5MSGENFONTSTYLEMODIFERSPACING8">
    <w:name w:val="MSG_EN_FONT_STYLE_NAME_TEMPLATE_ROLE_LEVEL MSG_EN_FONT_STYLE_NAME_BY_ROLE_HEADING 5 + MSG_EN_FONT_STYLE_MODIFER_SPACING 8"/>
    <w:basedOn w:val="MSGENFONTSTYLENAMETEMPLATEROLELEVELMSGENFONTSTYLENAMEBYROLEHEADING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0MSGENFONTSTYLEMODIFERSIZE141">
    <w:name w:val="MSG_EN_FONT_STYLE_NAME_TEMPLATE_ROLE_NUMBER MSG_EN_FONT_STYLE_NAME_BY_ROLE_TEXT 10 + MSG_EN_FONT_STYLE_MODIFER_SIZE 14"/>
    <w:aliases w:val="MSG_EN_FONT_STYLE_MODIFER_SPACING 2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0MSGENFONTSTYLEMODIFERSIZE70">
    <w:name w:val="MSG_EN_FONT_STYLE_NAME_TEMPLATE_ROLE_NUMBER MSG_EN_FONT_STYLE_NAME_BY_ROLE_TEXT 10 + MSG_EN_FONT_STYLE_MODIFER_SIZE 7"/>
    <w:aliases w:val="MSG_EN_FONT_STYLE_MODIFER_SPACING 9,MSG_EN_FONT_STYLE_MODIFER_SCALING 70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90"/>
      <w:w w:val="7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10MSGENFONTSTYLEMODIFERNAMEArial1">
    <w:name w:val="MSG_EN_FONT_STYLE_NAME_TEMPLATE_ROLE_NUMBER MSG_EN_FONT_STYLE_NAME_BY_ROLE_TEXT 10 + MSG_EN_FONT_STYLE_MODIFER_NAME Arial"/>
    <w:aliases w:val="MSG_EN_FONT_STYLE_MODIFER_SIZE 4,MSG_EN_FONT_STYLE_MODIFER_SCALING 200"/>
    <w:basedOn w:val="MSGENFONTSTYLENAMETEMPLATEROLENUMBERMSGENFONTSTYLENAMEBYROLETEXT1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RUNNINGTITLE2MSGENFONTSTYLEMODIFERSPACING30">
    <w:name w:val="MSG_EN_FONT_STYLE_NAME_TEMPLATE_ROLE_NUMBER MSG_EN_FONT_STYLE_NAME_BY_ROLE_RUNNING_TITLE 2 + MSG_EN_FONT_STYLE_MODIFER_SPACING 3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0MSGENFONTSTYLEMODIFERSIZE12">
    <w:name w:val="MSG_EN_FONT_STYLE_NAME_TEMPLATE_ROLE_NUMBER MSG_EN_FONT_STYLE_NAME_BY_ROLE_TEXT 10 + MSG_EN_FONT_STYLE_MODIFER_SIZE 12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RUNNINGTITLE2MSGENFONTSTYLEMODIFERSIZE15">
    <w:name w:val="MSG_EN_FONT_STYLE_NAME_TEMPLATE_ROLE_NUMBER MSG_EN_FONT_STYLE_NAME_BY_ROLE_RUNNING_TITLE 2 + MSG_EN_FONT_STYLE_MODIFER_SIZE 15"/>
    <w:aliases w:val="MSG_EN_FONT_STYLE_MODIFER_SPACING 1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SIZE6">
    <w:name w:val="MSG_EN_FONT_STYLE_NAME_TEMPLATE_ROLE_NUMBER MSG_EN_FONT_STYLE_NAME_BY_ROLE_TEXT 10 + MSG_EN_FONT_STYLE_MODIFER_SIZE 6"/>
    <w:aliases w:val="MSG_EN_FONT_STYLE_MODIFER_SPACING 3,MSG_EN_FONT_STYLE_MODIFER_SCALING 60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6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10MSGENFONTSTYLEMODIFERNAMEArial2">
    <w:name w:val="MSG_EN_FONT_STYLE_NAME_TEMPLATE_ROLE_NUMBER MSG_EN_FONT_STYLE_NAME_BY_ROLE_TEXT 10 + MSG_EN_FONT_STYLE_MODIFER_NAME Arial"/>
    <w:aliases w:val="MSG_EN_FONT_STYLE_MODIFER_SIZE 14,MSG_EN_FONT_STYLE_MODIFER_BOLD"/>
    <w:basedOn w:val="MSGENFONTSTYLENAMETEMPLATEROLENUMBERMSGENFONTSTYLENAMEBYROLETEXT1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LEVELNUMBERMSGENFONTSTYLENAMEBYROLEHEADING42MSGENFONTSTYLEMODIFERSPACING4">
    <w:name w:val="MSG_EN_FONT_STYLE_NAME_TEMPLATE_ROLE_LEVEL_NUMBER MSG_EN_FONT_STYLE_NAME_BY_ROLE_HEADING 4 2 + MSG_EN_FONT_STYLE_MODIFER_SPACING 4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0MSGENFONTSTYLEMODIFERSPACING3">
    <w:name w:val="MSG_EN_FONT_STYLE_NAME_TEMPLATE_ROLE_NUMBER MSG_EN_FONT_STYLE_NAME_BY_ROLE_TEXT 10 + MSG_EN_FONT_STYLE_MODIFER_SPACING 3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2MSGENFONTSTYLEMODIFERSPACING00">
    <w:name w:val="MSG_EN_FONT_STYLE_NAME_TEMPLATE_ROLE_NUMBER MSG_EN_FONT_STYLE_NAME_BY_ROLE_RUNNING_TITLE 2 + MSG_EN_FONT_STYLE_MODIFER_SPACING 0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2MSGENFONTSTYLEMODIFERSIZE150">
    <w:name w:val="MSG_EN_FONT_STYLE_NAME_TEMPLATE_ROLE_NUMBER MSG_EN_FONT_STYLE_NAME_BY_ROLE_RUNNING_TITLE 2 + MSG_EN_FONT_STYLE_MODIFER_SIZE 15"/>
    <w:aliases w:val="MSG_EN_FONT_STYLE_MODIFER_SPACING 4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SIZE180">
    <w:name w:val="MSG_EN_FONT_STYLE_NAME_TEMPLATE_ROLE_NUMBER MSG_EN_FONT_STYLE_NAME_BY_ROLE_TEXT 10 + MSG_EN_FONT_STYLE_MODIFER_SIZE 18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12MSGENFONTSTYLEMODIFERNAMESimSun">
    <w:name w:val="MSG_EN_FONT_STYLE_NAME_TEMPLATE_ROLE_NUMBER MSG_EN_FONT_STYLE_NAME_BY_ROLE_TEXT 12 + MSG_EN_FONT_STYLE_MODIFER_NAME SimSun"/>
    <w:aliases w:val="MSG_EN_FONT_STYLE_MODIFER_SIZE 17"/>
    <w:basedOn w:val="MSGENFONTSTYLENAMETEMPLATEROLENUMBERMSGENFONTSTYLENAMEBYROLETEXT12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12MSGENFONTSTYLEMODIFERNAMEArial">
    <w:name w:val="MSG_EN_FONT_STYLE_NAME_TEMPLATE_ROLE_NUMBER MSG_EN_FONT_STYLE_NAME_BY_ROLE_TEXT 12 + MSG_EN_FONT_STYLE_MODIFER_NAME Arial"/>
    <w:aliases w:val="MSG_EN_FONT_STYLE_MODIFER_SIZE 14"/>
    <w:basedOn w:val="MSGENFONTSTYLENAMETEMPLATEROLENUMBERMSGENFONTSTYLENAMEBYROLETEXT1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LEVELMSGENFONTSTYLENAMEBYROLEHEADING3MSGENFONTSTYLEMODIFERSPACING3">
    <w:name w:val="MSG_EN_FONT_STYLE_NAME_TEMPLATE_ROLE_LEVEL MSG_EN_FONT_STYLE_NAME_BY_ROLE_HEADING 3 + MSG_EN_FONT_STYLE_MODIFER_SPACING 3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3MSGENFONTSTYLEMODIFERSPACING2">
    <w:name w:val="MSG_EN_FONT_STYLE_NAME_TEMPLATE_ROLE_NUMBER MSG_EN_FONT_STYLE_NAME_BY_ROLE_TEXT 13 + MSG_EN_FONT_STYLE_MODIFER_SPACING 2"/>
    <w:basedOn w:val="MSGENFONTSTYLENAMETEMPLATEROLENUMBERMSGENFONTSTYLENAMEBYROLETEXT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4">
    <w:name w:val="MSG_EN_FONT_STYLE_NAME_TEMPLATE_ROLE_NUMBER MSG_EN_FONT_STYLE_NAME_BY_ROLE_TEXT 14_"/>
    <w:basedOn w:val="a0"/>
    <w:link w:val="MSGENFONTSTYLENAMETEMPLATEROLENUMBERMSGENFONTSTYLENAMEBYROLETEXT140"/>
    <w:rPr>
      <w:rFonts w:ascii="Arial" w:eastAsia="Arial" w:hAnsi="Arial" w:cs="Arial"/>
      <w:b w:val="0"/>
      <w:bCs w:val="0"/>
      <w:i w:val="0"/>
      <w:iCs w:val="0"/>
      <w:smallCaps w:val="0"/>
      <w:strike w:val="0"/>
      <w:w w:val="350"/>
      <w:sz w:val="8"/>
      <w:szCs w:val="8"/>
      <w:u w:val="none"/>
    </w:rPr>
  </w:style>
  <w:style w:type="character" w:customStyle="1" w:styleId="MSGENFONTSTYLENAMETEMPLATEROLENUMBERMSGENFONTSTYLENAMEBYROLETEXT9MSGENFONTSTYLEMODIFERSIZE160">
    <w:name w:val="MSG_EN_FONT_STYLE_NAME_TEMPLATE_ROLE_NUMBER MSG_EN_FONT_STYLE_NAME_BY_ROLE_TEXT 9 + MSG_EN_FONT_STYLE_MODIFER_SIZE 16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5">
    <w:name w:val="MSG_EN_FONT_STYLE_NAME_TEMPLATE_ROLE_NUMBER MSG_EN_FONT_STYLE_NAME_BY_ROLE_TEXT 15_"/>
    <w:basedOn w:val="a0"/>
    <w:link w:val="MSGENFONTSTYLENAMETEMPLATEROLENUMBERMSGENFONTSTYLENAMEBYROLETEXT150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  <w:lang w:val="en-US" w:eastAsia="en-US" w:bidi="en-US"/>
    </w:rPr>
  </w:style>
  <w:style w:type="character" w:customStyle="1" w:styleId="MSGENFONTSTYLENAMETEMPLATEROLELEVELMSGENFONTSTYLENAMEBYROLEHEADING5MSGENFONTSTYLEMODIFERSIZE95">
    <w:name w:val="MSG_EN_FONT_STYLE_NAME_TEMPLATE_ROLE_LEVEL MSG_EN_FONT_STYLE_NAME_BY_ROLE_HEADING 5 + MSG_EN_FONT_STYLE_MODIFER_SIZE 9.5"/>
    <w:aliases w:val="MSG_EN_FONT_STYLE_MODIFER_SPACING 3,MSG_EN_FONT_STYLE_MODIFER_SCALING 50"/>
    <w:basedOn w:val="MSGENFONTSTYLENAMETEMPLATEROLELEVELMSGENFONTSTYLENAMEBYROLEHEADING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9"/>
      <w:szCs w:val="19"/>
      <w:u w:val="none"/>
      <w:lang w:val="zh-CN" w:eastAsia="zh-CN" w:bidi="zh-CN"/>
    </w:rPr>
  </w:style>
  <w:style w:type="character" w:customStyle="1" w:styleId="MSGENFONTSTYLENAMETEMPLATEROLENUMBERMSGENFONTSTYLENAMEBYROLETEXT11MSGENFONTSTYLEMODIFERSPACING2">
    <w:name w:val="MSG_EN_FONT_STYLE_NAME_TEMPLATE_ROLE_NUMBER MSG_EN_FONT_STYLE_NAME_BY_ROLE_TEXT 11 + MSG_EN_FONT_STYLE_MODIFER_SPACING 2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5MSGENFONTSTYLEMODIFERSPACING2">
    <w:name w:val="MSG_EN_FONT_STYLE_NAME_TEMPLATE_ROLE_NUMBER MSG_EN_FONT_STYLE_NAME_BY_ROLE_TEXT 5 + MSG_EN_FONT_STYLE_MODIFER_SPACING 2"/>
    <w:basedOn w:val="MSGENFONTSTYLENAMETEMPLATEROLENUMBERMSGENFONTSTYLENAMEBYROLETEXT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5MSGENFONTSTYLEMODIFERSPACING10">
    <w:name w:val="MSG_EN_FONT_STYLE_NAME_TEMPLATE_ROLE_NUMBER MSG_EN_FONT_STYLE_NAME_BY_ROLE_TEXT 5 + MSG_EN_FONT_STYLE_MODIFER_SPACING 1"/>
    <w:basedOn w:val="MSGENFONTSTYLENAMETEMPLATEROLENUMBERMSGENFONTSTYLENAMEBYROLETEXT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LEVELMSGENFONTSTYLENAMEBYROLEHEADING5MSGENFONTSTYLEMODIFERSPACING7">
    <w:name w:val="MSG_EN_FONT_STYLE_NAME_TEMPLATE_ROLE_LEVEL MSG_EN_FONT_STYLE_NAME_BY_ROLE_HEADING 5 + MSG_EN_FONT_STYLE_MODIFER_SPACING 7"/>
    <w:basedOn w:val="MSGENFONTSTYLENAMETEMPLATEROLELEVELMSGENFONTSTYLENAMEBYROLEHEADING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4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9Exact">
    <w:name w:val="MSG_EN_FONT_STYLE_NAME_TEMPLATE_ROLE_NUMBER MSG_EN_FONT_STYLE_NAME_BY_ROLE_TEXT 9 Exact"/>
    <w:basedOn w:val="a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NUMBERMSGENFONTSTYLENAMEBYROLETEXT10MSGENFONTSTYLEMODIFERNAMEArial3">
    <w:name w:val="MSG_EN_FONT_STYLE_NAME_TEMPLATE_ROLE_NUMBER MSG_EN_FONT_STYLE_NAME_BY_ROLE_TEXT 10 + MSG_EN_FONT_STYLE_MODIFER_NAME Arial"/>
    <w:aliases w:val="MSG_EN_FONT_STYLE_MODIFER_SIZE 14"/>
    <w:basedOn w:val="MSGENFONTSTYLENAMETEMPLATEROLENUMBERMSGENFONTSTYLENAMEBYROLETEXT1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10MSGENFONTSTYLEMODIFERNAMEArial4">
    <w:name w:val="MSG_EN_FONT_STYLE_NAME_TEMPLATE_ROLE_NUMBER MSG_EN_FONT_STYLE_NAME_BY_ROLE_TEXT 10 + MSG_EN_FONT_STYLE_MODIFER_NAME Arial"/>
    <w:aliases w:val="MSG_EN_FONT_STYLE_MODIFER_SIZE 7.5"/>
    <w:basedOn w:val="MSGENFONTSTYLENAMETEMPLATEROLENUMBERMSGENFONTSTYLENAMEBYROLETEXT1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MSGENFONTSTYLENAMETEMPLATEROLENUMBERMSGENFONTSTYLENAMEBYROLETEXT10MSGENFONTSTYLEMODIFERSIZE163">
    <w:name w:val="MSG_EN_FONT_STYLE_NAME_TEMPLATE_ROLE_NUMBER MSG_EN_FONT_STYLE_NAME_BY_ROLE_TEXT 10 + MSG_EN_FONT_STYLE_MODIFER_SIZE 16"/>
    <w:aliases w:val="MSG_EN_FONT_STYLE_MODIFER_BOLD,MSG_EN_FONT_STYLE_MODIFER_SPACING 1"/>
    <w:basedOn w:val="MSGENFONTSTYLENAMETEMPLATEROLENUMBERMSGENFONTSTYLENAMEBYROLETEXT10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RUNNINGTITLE2MSGENFONTSTYLEMODIFERSIZE151">
    <w:name w:val="MSG_EN_FONT_STYLE_NAME_TEMPLATE_ROLE_NUMBER MSG_EN_FONT_STYLE_NAME_BY_ROLE_RUNNING_TITLE 2 + MSG_EN_FONT_STYLE_MODIFER_SIZE 15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2MSGENFONTSTYLEMODIFERSPACING31">
    <w:name w:val="MSG_EN_FONT_STYLE_NAME_TEMPLATE_ROLE_NUMBER MSG_EN_FONT_STYLE_NAME_BY_ROLE_RUNNING_TITLE 2 + MSG_EN_FONT_STYLE_MODIFER_SPACING 3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2MSGENFONTSTYLEMODIFERSPACING2">
    <w:name w:val="MSG_EN_FONT_STYLE_NAME_TEMPLATE_ROLE_NUMBER MSG_EN_FONT_STYLE_NAME_BY_ROLE_RUNNING_TITLE 2 + MSG_EN_FONT_STYLE_MODIFER_SPACING 2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LEVELMSGENFONTSTYLENAMEBYROLEHEADING5MSGENFONTSTYLEMODIFERSPACING80">
    <w:name w:val="MSG_EN_FONT_STYLE_NAME_TEMPLATE_ROLE_LEVEL MSG_EN_FONT_STYLE_NAME_BY_ROLE_HEADING 5 + MSG_EN_FONT_STYLE_MODIFER_SPACING 8"/>
    <w:basedOn w:val="MSGENFONTSTYLENAMETEMPLATEROLELEVELMSGENFONTSTYLENAMEBYROLEHEADING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LEVELMSGENFONTSTYLENAMEBYROLEHEADING2MSGENFONTSTYLEMODIFERSPACING0">
    <w:name w:val="MSG_EN_FONT_STYLE_NAME_TEMPLATE_ROLE_LEVEL MSG_EN_FONT_STYLE_NAME_BY_ROLE_HEADING 2 + MSG_EN_FONT_STYLE_MODIFER_SPACING 0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6"/>
      <w:szCs w:val="46"/>
      <w:u w:val="none"/>
      <w:lang w:val="zh-CN" w:eastAsia="zh-CN" w:bidi="zh-CN"/>
    </w:rPr>
  </w:style>
  <w:style w:type="character" w:customStyle="1" w:styleId="MSGENFONTSTYLENAMETEMPLATEROLELEVELMSGENFONTSTYLENAMEBYROLEHEADING3MSGENFONTSTYLEMODIFERSPACING2">
    <w:name w:val="MSG_EN_FONT_STYLE_NAME_TEMPLATE_ROLE_LEVEL MSG_EN_FONT_STYLE_NAME_BY_ROLE_HEADING 3 + MSG_EN_FONT_STYLE_MODIFER_SPACING 2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6">
    <w:name w:val="MSG_EN_FONT_STYLE_NAME_TEMPLATE_ROLE_NUMBER MSG_EN_FONT_STYLE_NAME_BY_ROLE_TEXT 16_"/>
    <w:basedOn w:val="a0"/>
    <w:link w:val="MSGENFONTSTYLENAMETEMPLATEROLENUMBERMSGENFONTSTYLENAMEBYROLETEXT16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NUMBERMSGENFONTSTYLENAMEBYROLETEXT16MSGENFONTSTYLEMODIFERNAMEArial">
    <w:name w:val="MSG_EN_FONT_STYLE_NAME_TEMPLATE_ROLE_NUMBER MSG_EN_FONT_STYLE_NAME_BY_ROLE_TEXT 16 + MSG_EN_FONT_STYLE_MODIFER_NAME Arial"/>
    <w:aliases w:val="MSG_EN_FONT_STYLE_MODIFER_SIZE 14,MSG_EN_FONT_STYLE_MODIFER_SCALING 150"/>
    <w:basedOn w:val="MSGENFONTSTYLENAMETEMPLATEROLENUMBERMSGENFONTSTYLENAMEBYROLETEXT1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RUNNINGTITLE2MSGENFONTSTYLEMODIFERSIZE152">
    <w:name w:val="MSG_EN_FONT_STYLE_NAME_TEMPLATE_ROLE_NUMBER MSG_EN_FONT_STYLE_NAME_BY_ROLE_RUNNING_TITLE 2 + MSG_EN_FONT_STYLE_MODIFER_SIZE 15"/>
    <w:aliases w:val="MSG_EN_FONT_STYLE_MODIFER_SPACING 0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2MSGENFONTSTYLEMODIFERSPACING20">
    <w:name w:val="MSG_EN_FONT_STYLE_NAME_TEMPLATE_ROLE_NUMBER MSG_EN_FONT_STYLE_NAME_BY_ROLE_RUNNING_TITLE 2 + MSG_EN_FONT_STYLE_MODIFER_SPACING 2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RUNNINGTITLE2MSGENFONTSTYLEMODIFERSIZE153">
    <w:name w:val="MSG_EN_FONT_STYLE_NAME_TEMPLATE_ROLE_NUMBER MSG_EN_FONT_STYLE_NAME_BY_ROLE_RUNNING_TITLE 2 + MSG_EN_FONT_STYLE_MODIFER_SIZE 15"/>
    <w:aliases w:val="MSG_EN_FONT_STYLE_MODIFER_SPACING 2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SIZE105">
    <w:name w:val="MSG_EN_FONT_STYLE_NAME_TEMPLATE_ROLE_NUMBER MSG_EN_FONT_STYLE_NAME_BY_ROLE_TEXT 10 + MSG_EN_FONT_STYLE_MODIFER_SIZE 10.5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zh-CN" w:eastAsia="zh-CN" w:bidi="zh-CN"/>
    </w:rPr>
  </w:style>
  <w:style w:type="character" w:customStyle="1" w:styleId="MSGENFONTSTYLENAMETEMPLATEROLENUMBERMSGENFONTSTYLENAMEBYROLETEXT17">
    <w:name w:val="MSG_EN_FONT_STYLE_NAME_TEMPLATE_ROLE_NUMBER MSG_EN_FONT_STYLE_NAME_BY_ROLE_TEXT 17_"/>
    <w:basedOn w:val="a0"/>
    <w:link w:val="MSGENFONTSTYLENAMETEMPLATEROLENUMBERMSGENFONTSTYLENAMEBYROLETEXT170"/>
    <w:rPr>
      <w:rFonts w:ascii="PMingLiU" w:eastAsia="PMingLiU" w:hAnsi="PMingLiU" w:cs="PMingLiU"/>
      <w:b/>
      <w:bCs/>
      <w:i w:val="0"/>
      <w:iCs w:val="0"/>
      <w:smallCaps w:val="0"/>
      <w:strike w:val="0"/>
      <w:spacing w:val="50"/>
      <w:sz w:val="30"/>
      <w:szCs w:val="30"/>
      <w:u w:val="none"/>
    </w:rPr>
  </w:style>
  <w:style w:type="character" w:customStyle="1" w:styleId="MSGENFONTSTYLENAMETEMPLATEROLENUMBERMSGENFONTSTYLENAMEBYROLETEXT17MSGENFONTSTYLEMODIFERNOTBOLD">
    <w:name w:val="MSG_EN_FONT_STYLE_NAME_TEMPLATE_ROLE_NUMBER MSG_EN_FONT_STYLE_NAME_BY_ROLE_TEXT 17 + MSG_EN_FONT_STYLE_MODIFER_NOT_BOLD"/>
    <w:aliases w:val="MSG_EN_FONT_STYLE_MODIFER_SPACING 0"/>
    <w:basedOn w:val="MSGENFONTSTYLENAMETEMPLATEROLENUMBERMSGENFONTSTYLENAMEBYROLETEXT17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9MSGENFONTSTYLEMODIFERNAMEArial3">
    <w:name w:val="MSG_EN_FONT_STYLE_NAME_TEMPLATE_ROLE_NUMBER MSG_EN_FONT_STYLE_NAME_BY_ROLE_TEXT 9 + MSG_EN_FONT_STYLE_MODIFER_NAME Arial"/>
    <w:aliases w:val="MSG_EN_FONT_STYLE_MODIFER_SIZE 10"/>
    <w:basedOn w:val="MSGENFONTSTYLENAMETEMPLATEROLENUMBERMSGENFONTSTYLENAMEBYROLETEXT9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9MSGENFONTSTYLEMODIFERNAMEArial4">
    <w:name w:val="MSG_EN_FONT_STYLE_NAME_TEMPLATE_ROLE_NUMBER MSG_EN_FONT_STYLE_NAME_BY_ROLE_TEXT 9 + MSG_EN_FONT_STYLE_MODIFER_NAME Arial"/>
    <w:aliases w:val="MSG_EN_FONT_STYLE_MODIFER_SIZE 14,MSG_EN_FONT_STYLE_MODIFER_BOLD"/>
    <w:basedOn w:val="MSGENFONTSTYLENAMETEMPLATEROLENUMBERMSGENFONTSTYLENAMEBYROLETEXT9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8">
    <w:name w:val="MSG_EN_FONT_STYLE_NAME_TEMPLATE_ROLE_NUMBER MSG_EN_FONT_STYLE_NAME_BY_ROLE_TEXT 18_"/>
    <w:basedOn w:val="a0"/>
    <w:link w:val="MSGENFONTSTYLENAMETEMPLATEROLENUMBERMSGENFONTSTYLENAMEBYROLETEXT18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NUMBERMSGENFONTSTYLENAMEBYROLETEXT18MSGENFONTSTYLEMODIFERNAMETimesNewRoman">
    <w:name w:val="MSG_EN_FONT_STYLE_NAME_TEMPLATE_ROLE_NUMBER MSG_EN_FONT_STYLE_NAME_BY_ROLE_TEXT 18 + MSG_EN_FONT_STYLE_MODIFER_NAME Times New Roman"/>
    <w:aliases w:val="MSG_EN_FONT_STYLE_MODIFER_SIZE 15,MSG_EN_FONT_STYLE_MODIFER_BOLD"/>
    <w:basedOn w:val="MSGENFONTSTYLENAMETEMPLATEROLENUMBERMSGENFONTSTYLENAMEBYROLETEXT1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18MSGENFONTSTYLEMODIFERSIZE15">
    <w:name w:val="MSG_EN_FONT_STYLE_NAME_TEMPLATE_ROLE_NUMBER MSG_EN_FONT_STYLE_NAME_BY_ROLE_TEXT 18 + MSG_EN_FONT_STYLE_MODIFER_SIZE 15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8MSGENFONTSTYLEMODIFERSIZE16">
    <w:name w:val="MSG_EN_FONT_STYLE_NAME_TEMPLATE_ROLE_NUMBER MSG_EN_FONT_STYLE_NAME_BY_ROLE_TEXT 18 + MSG_EN_FONT_STYLE_MODIFER_SIZE 16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8MSGENFONTSTYLEMODIFERSIZE13">
    <w:name w:val="MSG_EN_FONT_STYLE_NAME_TEMPLATE_ROLE_NUMBER MSG_EN_FONT_STYLE_NAME_BY_ROLE_TEXT 18 + MSG_EN_FONT_STYLE_MODIFER_SIZE 13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8MSGENFONTSTYLEMODIFERNAMEArial">
    <w:name w:val="MSG_EN_FONT_STYLE_NAME_TEMPLATE_ROLE_NUMBER MSG_EN_FONT_STYLE_NAME_BY_ROLE_TEXT 18 + MSG_EN_FONT_STYLE_MODIFER_NAME Arial"/>
    <w:aliases w:val="MSG_EN_FONT_STYLE_MODIFER_SIZE 31,MSG_EN_FONT_STYLE_MODIFER_SCALING 70"/>
    <w:basedOn w:val="MSGENFONTSTYLENAMETEMPLATEROLENUMBERMSGENFONTSTYLENAMEBYROLETEXT18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70"/>
      <w:position w:val="0"/>
      <w:sz w:val="62"/>
      <w:szCs w:val="62"/>
      <w:u w:val="none"/>
      <w:lang w:val="en-US" w:eastAsia="en-US" w:bidi="en-US"/>
    </w:rPr>
  </w:style>
  <w:style w:type="character" w:customStyle="1" w:styleId="MSGENFONTSTYLENAMETEMPLATEROLENUMBERMSGENFONTSTYLENAMEBYROLETEXT19">
    <w:name w:val="MSG_EN_FONT_STYLE_NAME_TEMPLATE_ROLE_NUMBER MSG_EN_FONT_STYLE_NAME_BY_ROLE_TEXT 19_"/>
    <w:basedOn w:val="a0"/>
    <w:link w:val="MSGENFONTSTYLENAMETEMPLATEROLENUMBERMSGENFONTSTYLENAMEBYROLETEXT190"/>
    <w:rPr>
      <w:rFonts w:ascii="Arial" w:eastAsia="Arial" w:hAnsi="Arial" w:cs="Arial"/>
      <w:b w:val="0"/>
      <w:bCs w:val="0"/>
      <w:i/>
      <w:iCs/>
      <w:smallCaps w:val="0"/>
      <w:strike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9MSGENFONTSTYLEMODIFERSIZE45">
    <w:name w:val="MSG_EN_FONT_STYLE_NAME_TEMPLATE_ROLE_NUMBER MSG_EN_FONT_STYLE_NAME_BY_ROLE_TEXT 9 + MSG_EN_FONT_STYLE_MODIFER_SIZE 4.5"/>
    <w:aliases w:val="MSG_EN_FONT_STYLE_MODIFER_SPACING 1,MSG_EN_FONT_STYLE_MODIFER_SCALING 75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75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10MSGENFONTSTYLEMODIFERSIZE181">
    <w:name w:val="MSG_EN_FONT_STYLE_NAME_TEMPLATE_ROLE_NUMBER MSG_EN_FONT_STYLE_NAME_BY_ROLE_TEXT 10 + MSG_EN_FONT_STYLE_MODIFER_SIZE 18"/>
    <w:aliases w:val="MSG_EN_FONT_STYLE_MODIFER_SPACING 1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10MSGENFONTSTYLEMODIFERNAMEArial5">
    <w:name w:val="MSG_EN_FONT_STYLE_NAME_TEMPLATE_ROLE_NUMBER MSG_EN_FONT_STYLE_NAME_BY_ROLE_TEXT 10 + MSG_EN_FONT_STYLE_MODIFER_NAME Arial"/>
    <w:aliases w:val="MSG_EN_FONT_STYLE_MODIFER_SIZE 14,MSG_EN_FONT_STYLE_MODIFER_BOLD"/>
    <w:basedOn w:val="MSGENFONTSTYLENAMETEMPLATEROLENUMBERMSGENFONTSTYLENAMEBYROLETEXT1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0MSGENFONTSTYLEMODIFERNAMESimSun0">
    <w:name w:val="MSG_EN_FONT_STYLE_NAME_TEMPLATE_ROLE_NUMBER MSG_EN_FONT_STYLE_NAME_BY_ROLE_TEXT 10 + MSG_EN_FONT_STYLE_MODIFER_NAME SimSun"/>
    <w:aliases w:val="MSG_EN_FONT_STYLE_MODIFER_SIZE 17,MSG_EN_FONT_STYLE_MODIFER_BOLD"/>
    <w:basedOn w:val="MSGENFONTSTYLENAMETEMPLATEROLENUMBERMSGENFONTSTYLENAMEBYROLETEXT10"/>
    <w:rPr>
      <w:rFonts w:ascii="宋体" w:eastAsia="宋体" w:hAnsi="宋体" w:cs="宋体"/>
      <w:b/>
      <w:bCs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10MSGENFONTSTYLEMODIFERSIZE19">
    <w:name w:val="MSG_EN_FONT_STYLE_NAME_TEMPLATE_ROLE_NUMBER MSG_EN_FONT_STYLE_NAME_BY_ROLE_TEXT 10 + MSG_EN_FONT_STYLE_MODIFER_SIZE 19"/>
    <w:aliases w:val="MSG_EN_FONT_STYLE_MODIFER_ITALIC,MSG_EN_FONT_STYLE_MODIFER_SPACING 11"/>
    <w:basedOn w:val="MSGENFONTSTYLENAMETEMPLATEROLENUMBERMSGENFONTSTYLENAMEBYROLETEXT10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220"/>
      <w:w w:val="100"/>
      <w:position w:val="0"/>
      <w:sz w:val="38"/>
      <w:szCs w:val="38"/>
      <w:u w:val="none"/>
      <w:lang w:val="zh-CN" w:eastAsia="zh-CN" w:bidi="zh-CN"/>
    </w:rPr>
  </w:style>
  <w:style w:type="character" w:customStyle="1" w:styleId="MSGENFONTSTYLENAMETEMPLATEROLENUMBERMSGENFONTSTYLENAMEBYROLETEXT200">
    <w:name w:val="MSG_EN_FONT_STYLE_NAME_TEMPLATE_ROLE_NUMBER MSG_EN_FONT_STYLE_NAME_BY_ROLE_TEXT 20_"/>
    <w:basedOn w:val="a0"/>
    <w:link w:val="MSGENFONTSTYLENAMETEMPLATEROLENUMBERMSGENFONTSTYLENAMEBYROLETEXT201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380"/>
      <w:w w:val="5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21">
    <w:name w:val="MSG_EN_FONT_STYLE_NAME_TEMPLATE_ROLE_NUMBER MSG_EN_FONT_STYLE_NAME_BY_ROLE_TEXT 21_"/>
    <w:basedOn w:val="a0"/>
    <w:link w:val="MSGENFONTSTYLENAMETEMPLATEROLENUMBERMSGENFONTSTYLENAMEBYROLETEXT21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21MSGENFONTSTYLEMODIFERNAMEArial">
    <w:name w:val="MSG_EN_FONT_STYLE_NAME_TEMPLATE_ROLE_NUMBER MSG_EN_FONT_STYLE_NAME_BY_ROLE_TEXT 21 + MSG_EN_FONT_STYLE_MODIFER_NAME Arial"/>
    <w:aliases w:val="MSG_EN_FONT_STYLE_MODIFER_SIZE 4,MSG_EN_FONT_STYLE_MODIFER_ITALIC"/>
    <w:basedOn w:val="MSGENFONTSTYLENAMETEMPLATEROLENUMBERMSGENFONTSTYLENAMEBYROLETEXT21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21MSGENFONTSTYLEMODIFERNAMETimesNewRoman">
    <w:name w:val="MSG_EN_FONT_STYLE_NAME_TEMPLATE_ROLE_NUMBER MSG_EN_FONT_STYLE_NAME_BY_ROLE_TEXT 21 + MSG_EN_FONT_STYLE_MODIFER_NAME Times New Roman"/>
    <w:aliases w:val="MSG_EN_FONT_STYLE_MODIFER_SIZE 11"/>
    <w:basedOn w:val="MSGENFONTSTYLENAMETEMPLATEROLENUMBERMSGENFONTSTYLENAMEBYROLETEXT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MSGENFONTSTYLENAMETEMPLATEROLENUMBERMSGENFONTSTYLENAMEBYROLETEXT10MSGENFONTSTYLEMODIFERNAMEArial6">
    <w:name w:val="MSG_EN_FONT_STYLE_NAME_TEMPLATE_ROLE_NUMBER MSG_EN_FONT_STYLE_NAME_BY_ROLE_TEXT 10 + MSG_EN_FONT_STYLE_MODIFER_NAME Arial"/>
    <w:aliases w:val="MSG_EN_FONT_STYLE_MODIFER_SIZE 16"/>
    <w:basedOn w:val="MSGENFONTSTYLENAMETEMPLATEROLENUMBERMSGENFONTSTYLENAMEBYROLETEXT1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EXT10MSGENFONTSTYLEMODIFERSIZE65">
    <w:name w:val="MSG_EN_FONT_STYLE_NAME_TEMPLATE_ROLE_NUMBER MSG_EN_FONT_STYLE_NAME_BY_ROLE_TEXT 10 + MSG_EN_FONT_STYLE_MODIFER_SIZE 6.5"/>
    <w:aliases w:val="MSG_EN_FONT_STYLE_MODIFER_SPACING 1,MSG_EN_FONT_STYLE_MODIFER_SCALING 70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7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22">
    <w:name w:val="MSG_EN_FONT_STYLE_NAME_TEMPLATE_ROLE_NUMBER MSG_EN_FONT_STYLE_NAME_BY_ROLE_TEXT 22_"/>
    <w:basedOn w:val="a0"/>
    <w:link w:val="MSGENFONTSTYLENAMETEMPLATEROLENUMBERMSGENFONTSTYLENAMEBYROLETEXT220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10MSGENFONTSTYLEMODIFERSIZE650">
    <w:name w:val="MSG_EN_FONT_STYLE_NAME_TEMPLATE_ROLE_NUMBER MSG_EN_FONT_STYLE_NAME_BY_ROLE_TEXT 10 + MSG_EN_FONT_STYLE_MODIFER_SIZE 6.5"/>
    <w:aliases w:val="MSG_EN_FONT_STYLE_MODIFER_SPACING 8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10MSGENFONTSTYLEMODIFERBOLD">
    <w:name w:val="MSG_EN_FONT_STYLE_NAME_TEMPLATE_ROLE_NUMBER MSG_EN_FONT_STYLE_NAME_BY_ROLE_TEXT 10 + MSG_EN_FONT_STYLE_MODIFER_BOLD"/>
    <w:basedOn w:val="MSGENFONTSTYLENAMETEMPLATEROLENUMBERMSGENFONTSTYLENAMEBYROLETEXT10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0MSGENFONTSTYLEMODIFERNAMEArial7">
    <w:name w:val="MSG_EN_FONT_STYLE_NAME_TEMPLATE_ROLE_NUMBER MSG_EN_FONT_STYLE_NAME_BY_ROLE_TEXT 10 + MSG_EN_FONT_STYLE_MODIFER_NAME Arial"/>
    <w:aliases w:val="MSG_EN_FONT_STYLE_MODIFER_SIZE 7.5"/>
    <w:basedOn w:val="MSGENFONTSTYLENAMETEMPLATEROLENUMBERMSGENFONTSTYLENAMEBYROLETEXT1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NUMBERMSGENFONTSTYLENAMEBYROLETEXT10MSGENFONTSTYLEMODIFERNAMEArial8">
    <w:name w:val="MSG_EN_FONT_STYLE_NAME_TEMPLATE_ROLE_NUMBER MSG_EN_FONT_STYLE_NAME_BY_ROLE_TEXT 10 + MSG_EN_FONT_STYLE_MODIFER_NAME Arial"/>
    <w:aliases w:val="MSG_EN_FONT_STYLE_MODIFER_SIZE 20"/>
    <w:basedOn w:val="MSGENFONTSTYLENAMETEMPLATEROLENUMBERMSGENFONTSTYLENAMEBYROLETEXT1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0"/>
      <w:szCs w:val="40"/>
      <w:u w:val="none"/>
      <w:lang w:val="en-US" w:eastAsia="en-US" w:bidi="en-US"/>
    </w:rPr>
  </w:style>
  <w:style w:type="character" w:customStyle="1" w:styleId="MSGENFONTSTYLENAMETEMPLATEROLENUMBERMSGENFONTSTYLENAMEBYROLETEXT10MSGENFONTSTYLEMODIFERSIZE17">
    <w:name w:val="MSG_EN_FONT_STYLE_NAME_TEMPLATE_ROLE_NUMBER MSG_EN_FONT_STYLE_NAME_BY_ROLE_TEXT 10 + MSG_EN_FONT_STYLE_MODIFER_SIZE 17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zh-CN" w:eastAsia="zh-CN" w:bidi="zh-CN"/>
    </w:rPr>
  </w:style>
  <w:style w:type="character" w:customStyle="1" w:styleId="MSGENFONTSTYLENAMETEMPLATEROLENUMBERMSGENFONTSTYLENAMEBYROLETEXT12MSGENFONTSTYLEMODIFERSPACING1">
    <w:name w:val="MSG_EN_FONT_STYLE_NAME_TEMPLATE_ROLE_NUMBER MSG_EN_FONT_STYLE_NAME_BY_ROLE_TEXT 12 + MSG_EN_FONT_STYLE_MODIFER_SPACING 1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3MSGENFONTSTYLEMODIFERSPACING7">
    <w:name w:val="MSG_EN_FONT_STYLE_NAME_TEMPLATE_ROLE_NUMBER MSG_EN_FONT_STYLE_NAME_BY_ROLE_TEXT 13 + MSG_EN_FONT_STYLE_MODIFER_SPACING 7"/>
    <w:basedOn w:val="MSGENFONTSTYLENAMETEMPLATEROLENUMBERMSGENFONTSTYLENAMEBYROLETEXT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4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LEVELMSGENFONTSTYLENAMEBYROLEHEADING3MSGENFONTSTYLEMODIFERSPACING30">
    <w:name w:val="MSG_EN_FONT_STYLE_NAME_TEMPLATE_ROLE_LEVEL MSG_EN_FONT_STYLE_NAME_BY_ROLE_HEADING 3 + MSG_EN_FONT_STYLE_MODIFER_SPACING 3"/>
    <w:basedOn w:val="MSGENFONTSTYLENAMETEMPLATEROLELEVELMSGENFONTSTYLENAMEBYROLEHEADING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LEVELMSGENFONTSTYLENAMEBYROLEHEADING5MSGENFONTSTYLEMODIFERSIZE90">
    <w:name w:val="MSG_EN_FONT_STYLE_NAME_TEMPLATE_ROLE_LEVEL MSG_EN_FONT_STYLE_NAME_BY_ROLE_HEADING 5 + MSG_EN_FONT_STYLE_MODIFER_SIZE 9"/>
    <w:aliases w:val="MSG_EN_FONT_STYLE_MODIFER_SPACING 3,MSG_EN_FONT_STYLE_MODIFER_SCALING 50"/>
    <w:basedOn w:val="MSGENFONTSTYLENAMETEMPLATEROLELEVELMSGENFONTSTYLENAMEBYROLEHEADING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5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11MSGENFONTSTYLEMODIFERSIZE12">
    <w:name w:val="MSG_EN_FONT_STYLE_NAME_TEMPLATE_ROLE_NUMBER MSG_EN_FONT_STYLE_NAME_BY_ROLE_TEXT 11 + MSG_EN_FONT_STYLE_MODIFER_SIZE 12"/>
    <w:aliases w:val="MSG_EN_FONT_STYLE_MODIFER_SPACING 1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1MSGENFONTSTYLEMODIFERSPACING1">
    <w:name w:val="MSG_EN_FONT_STYLE_NAME_TEMPLATE_ROLE_NUMBER MSG_EN_FONT_STYLE_NAME_BY_ROLE_TEXT 11 + MSG_EN_FONT_STYLE_MODIFER_SPACING 1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1MSGENFONTSTYLEMODIFERSIZE15">
    <w:name w:val="MSG_EN_FONT_STYLE_NAME_TEMPLATE_ROLE_NUMBER MSG_EN_FONT_STYLE_NAME_BY_ROLE_TEXT 11 + MSG_EN_FONT_STYLE_MODIFER_SIZE 15"/>
    <w:aliases w:val="MSG_EN_FONT_STYLE_MODIFER_BOLD,MSG_EN_FONT_STYLE_MODIFER_SPACING 2"/>
    <w:basedOn w:val="MSGENFONTSTYLENAMETEMPLATEROLENUMBERMSGENFONTSTYLENAMEBYROLETEXT11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2MSGENFONTSTYLEMODIFERSPACING21">
    <w:name w:val="MSG_EN_FONT_STYLE_NAME_TEMPLATE_ROLE_NUMBER MSG_EN_FONT_STYLE_NAME_BY_ROLE_RUNNING_TITLE 2 + MSG_EN_FONT_STYLE_MODIFER_SPACING 2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11MSGENFONTSTYLEMODIFERSIZE150">
    <w:name w:val="MSG_EN_FONT_STYLE_NAME_TEMPLATE_ROLE_NUMBER MSG_EN_FONT_STYLE_NAME_BY_ROLE_TEXT 11 + MSG_EN_FONT_STYLE_MODIFER_SIZE 15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2MSGENFONTSTYLEMODIFERSIZE154">
    <w:name w:val="MSG_EN_FONT_STYLE_NAME_TEMPLATE_ROLE_NUMBER MSG_EN_FONT_STYLE_NAME_BY_ROLE_RUNNING_TITLE 2 + MSG_EN_FONT_STYLE_MODIFER_SIZE 15"/>
    <w:aliases w:val="MSG_EN_FONT_STYLE_MODIFER_SPACING 2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1MSGENFONTSTYLEMODIFERSIZE8">
    <w:name w:val="MSG_EN_FONT_STYLE_NAME_TEMPLATE_ROLE_NUMBER MSG_EN_FONT_STYLE_NAME_BY_ROLE_TEXT 11 + MSG_EN_FONT_STYLE_MODIFER_SIZE 8"/>
    <w:aliases w:val="MSG_EN_FONT_STYLE_MODIFER_SPACING 8,MSG_EN_FONT_STYLE_MODIFER_SCALING 66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66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NUMBERMSGENFONTSTYLENAMEBYROLETEXT23">
    <w:name w:val="MSG_EN_FONT_STYLE_NAME_TEMPLATE_ROLE_NUMBER MSG_EN_FONT_STYLE_NAME_BY_ROLE_TEXT 23_"/>
    <w:basedOn w:val="a0"/>
    <w:link w:val="MSGENFONTSTYLENAMETEMPLATEROLENUMBERMSGENFONTSTYLENAMEBYROLETEXT2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42"/>
      <w:szCs w:val="42"/>
      <w:u w:val="none"/>
    </w:rPr>
  </w:style>
  <w:style w:type="character" w:customStyle="1" w:styleId="MSGENFONTSTYLENAMETEMPLATEROLENUMBERMSGENFONTSTYLENAMEBYROLETEXT24">
    <w:name w:val="MSG_EN_FONT_STYLE_NAME_TEMPLATE_ROLE_NUMBER MSG_EN_FONT_STYLE_NAME_BY_ROLE_TEXT 24_"/>
    <w:basedOn w:val="a0"/>
    <w:link w:val="MSGENFONTSTYLENAMETEMPLATEROLENUMBERMSGENFONTSTYLENAMEBYROLETEXT240"/>
    <w:rPr>
      <w:rFonts w:ascii="Arial" w:eastAsia="Arial" w:hAnsi="Arial" w:cs="Arial"/>
      <w:b w:val="0"/>
      <w:bCs w:val="0"/>
      <w:i w:val="0"/>
      <w:iCs w:val="0"/>
      <w:smallCaps w:val="0"/>
      <w:strike w:val="0"/>
      <w:sz w:val="10"/>
      <w:szCs w:val="10"/>
      <w:u w:val="none"/>
      <w:lang w:val="en-US" w:eastAsia="en-US" w:bidi="en-US"/>
    </w:rPr>
  </w:style>
  <w:style w:type="character" w:customStyle="1" w:styleId="MSGENFONTSTYLENAMETEMPLATEROLENUMBERMSGENFONTSTYLENAMEBYROLETEXT24MSGENFONTSTYLEMODIFERNAMEPMingLiU">
    <w:name w:val="MSG_EN_FONT_STYLE_NAME_TEMPLATE_ROLE_NUMBER MSG_EN_FONT_STYLE_NAME_BY_ROLE_TEXT 24 + MSG_EN_FONT_STYLE_MODIFER_NAME PMingLiU"/>
    <w:aliases w:val="MSG_EN_FONT_STYLE_MODIFER_SIZE 4,MSG_EN_FONT_STYLE_MODIFER_ITALIC,MSG_EN_FONT_STYLE_MODIFER_SPACING 1"/>
    <w:basedOn w:val="MSGENFONTSTYLENAMETEMPLATEROLENUMBERMSGENFONTSTYLENAMEBYROLETEXT24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2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4MSGENFONTSTYLEMODIFERSIZE4">
    <w:name w:val="MSG_EN_FONT_STYLE_NAME_TEMPLATE_ROLE_NUMBER MSG_EN_FONT_STYLE_NAME_BY_ROLE_TEXT 24 + MSG_EN_FONT_STYLE_MODIFER_SIZE 4"/>
    <w:basedOn w:val="MSGENFONTSTYLENAMETEMPLATEROLENUMBERMSGENFONTSTYLENAMEBYROLETEXT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25">
    <w:name w:val="MSG_EN_FONT_STYLE_NAME_TEMPLATE_ROLE_NUMBER MSG_EN_FONT_STYLE_NAME_BY_ROLE_TEXT 25_"/>
    <w:basedOn w:val="a0"/>
    <w:link w:val="MSGENFONTSTYLENAMETEMPLATEROLENUMBERMSGENFONTSTYLENAMEBYROLETEXT250"/>
    <w:rPr>
      <w:rFonts w:ascii="Arial" w:eastAsia="Arial" w:hAnsi="Arial" w:cs="Arial"/>
      <w:b w:val="0"/>
      <w:bCs w:val="0"/>
      <w:i w:val="0"/>
      <w:iCs w:val="0"/>
      <w:smallCaps w:val="0"/>
      <w:strike w:val="0"/>
      <w:w w:val="200"/>
      <w:sz w:val="8"/>
      <w:szCs w:val="8"/>
      <w:u w:val="none"/>
    </w:rPr>
  </w:style>
  <w:style w:type="character" w:customStyle="1" w:styleId="MSGENFONTSTYLENAMETEMPLATEROLENUMBERMSGENFONTSTYLENAMEBYROLETEXT11MSGENFONTSTYLEMODIFERNAMEArial1">
    <w:name w:val="MSG_EN_FONT_STYLE_NAME_TEMPLATE_ROLE_NUMBER MSG_EN_FONT_STYLE_NAME_BY_ROLE_TEXT 11 + MSG_EN_FONT_STYLE_MODIFER_NAME Arial"/>
    <w:aliases w:val="MSG_EN_FONT_STYLE_MODIFER_SIZE 12,MSG_EN_FONT_STYLE_MODIFER_SMALL_CAPS"/>
    <w:basedOn w:val="MSGENFONTSTYLENAMETEMPLATEROLENUMBERMSGENFONTSTYLENAMEBYROLETEXT11"/>
    <w:rPr>
      <w:rFonts w:ascii="Arial" w:eastAsia="Arial" w:hAnsi="Arial" w:cs="Arial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NUMBERMSGENFONTSTYLENAMEBYROLETEXT11MSGENFONTSTYLEMODIFERSIZE160">
    <w:name w:val="MSG_EN_FONT_STYLE_NAME_TEMPLATE_ROLE_NUMBER MSG_EN_FONT_STYLE_NAME_BY_ROLE_TEXT 11 + MSG_EN_FONT_STYLE_MODIFER_SIZE 16"/>
    <w:aliases w:val="MSG_EN_FONT_STYLE_MODIFER_BOLD"/>
    <w:basedOn w:val="MSGENFONTSTYLENAMETEMPLATEROLENUMBERMSGENFONTSTYLENAMEBYROLETEXT11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1MSGENFONTSTYLEMODIFERNAMEArial2">
    <w:name w:val="MSG_EN_FONT_STYLE_NAME_TEMPLATE_ROLE_NUMBER MSG_EN_FONT_STYLE_NAME_BY_ROLE_TEXT 11 + MSG_EN_FONT_STYLE_MODIFER_NAME Arial"/>
    <w:aliases w:val="MSG_EN_FONT_STYLE_MODIFER_SIZE 11,MSG_EN_FONT_STYLE_MODIFER_SCALING 150"/>
    <w:basedOn w:val="MSGENFONTSTYLENAMETEMPLATEROLENUMBERMSGENFONTSTYLENAMEBYROLETEXT1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2"/>
      <w:szCs w:val="22"/>
      <w:u w:val="none"/>
      <w:lang w:val="en-US" w:eastAsia="en-US" w:bidi="en-US"/>
    </w:rPr>
  </w:style>
  <w:style w:type="character" w:customStyle="1" w:styleId="MSGENFONTSTYLENAMETEMPLATEROLENUMBERMSGENFONTSTYLENAMEBYROLETEXT9MSGENFONTSTYLEMODIFERSIZE14">
    <w:name w:val="MSG_EN_FONT_STYLE_NAME_TEMPLATE_ROLE_NUMBER MSG_EN_FONT_STYLE_NAME_BY_ROLE_TEXT 9 + MSG_EN_FONT_STYLE_MODIFER_SIZE 14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2MSGENFONTSTYLEMODIFERSPACING10">
    <w:name w:val="MSG_EN_FONT_STYLE_NAME_TEMPLATE_ROLE_NUMBER MSG_EN_FONT_STYLE_NAME_BY_ROLE_RUNNING_TITLE 2 + MSG_EN_FONT_STYLE_MODIFER_SPACING 1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1MSGENFONTSTYLEMODIFERSIZE161">
    <w:name w:val="MSG_EN_FONT_STYLE_NAME_TEMPLATE_ROLE_NUMBER MSG_EN_FONT_STYLE_NAME_BY_ROLE_TEXT 11 + MSG_EN_FONT_STYLE_MODIFER_SIZE 16"/>
    <w:aliases w:val="MSG_EN_FONT_STYLE_MODIFER_SPACING 3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1MSGENFONTSTYLEMODIFERSPACING10">
    <w:name w:val="MSG_EN_FONT_STYLE_NAME_TEMPLATE_ROLE_NUMBER MSG_EN_FONT_STYLE_NAME_BY_ROLE_TEXT 11 + MSG_EN_FONT_STYLE_MODIFER_SPACING 1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2MSGENFONTSTYLEMODIFERSPACING32">
    <w:name w:val="MSG_EN_FONT_STYLE_NAME_TEMPLATE_ROLE_NUMBER MSG_EN_FONT_STYLE_NAME_BY_ROLE_RUNNING_TITLE 2 + MSG_EN_FONT_STYLE_MODIFER_SPACING 3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1MSGENFONTSTYLEMODIFERSIZE151">
    <w:name w:val="MSG_EN_FONT_STYLE_NAME_TEMPLATE_ROLE_NUMBER MSG_EN_FONT_STYLE_NAME_BY_ROLE_TEXT 11 + MSG_EN_FONT_STYLE_MODIFER_SIZE 15"/>
    <w:aliases w:val="MSG_EN_FONT_STYLE_MODIFER_SPACING 1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MSGENFONTSTYLENAMEBYROLEHEADING2MSGENFONTSTYLEMODIFERSPACING2">
    <w:name w:val="MSG_EN_FONT_STYLE_NAME_TEMPLATE_ROLE_LEVEL MSG_EN_FONT_STYLE_NAME_BY_ROLE_HEADING 2 + MSG_EN_FONT_STYLE_MODIFER_SPACING 2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46"/>
      <w:szCs w:val="46"/>
      <w:u w:val="none"/>
      <w:lang w:val="zh-CN" w:eastAsia="zh-CN" w:bidi="zh-CN"/>
    </w:rPr>
  </w:style>
  <w:style w:type="character" w:customStyle="1" w:styleId="MSGENFONTSTYLENAMETEMPLATEROLENUMBERMSGENFONTSTYLENAMEBYROLETEXT26">
    <w:name w:val="MSG_EN_FONT_STYLE_NAME_TEMPLATE_ROLE_NUMBER MSG_EN_FONT_STYLE_NAME_BY_ROLE_TEXT 26_"/>
    <w:basedOn w:val="a0"/>
    <w:link w:val="MSGENFONTSTYLENAMETEMPLATEROLENUMBERMSGENFONTSTYLENAMEBYROLETEXT260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  <w:lang w:val="en-US" w:eastAsia="en-US" w:bidi="en-US"/>
    </w:rPr>
  </w:style>
  <w:style w:type="character" w:customStyle="1" w:styleId="MSGENFONTSTYLENAMETEMPLATEROLELEVELNUMBERMSGENFONTSTYLENAMEBYROLEHEADING42MSGENFONTSTYLEMODIFERSPACING1">
    <w:name w:val="MSG_EN_FONT_STYLE_NAME_TEMPLATE_ROLE_LEVEL_NUMBER MSG_EN_FONT_STYLE_NAME_BY_ROLE_HEADING 4 2 + MSG_EN_FONT_STYLE_MODIFER_SPACING 1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RUNNINGTITLE2MSGENFONTSTYLEMODIFERSIZE13">
    <w:name w:val="MSG_EN_FONT_STYLE_NAME_TEMPLATE_ROLE_NUMBER MSG_EN_FONT_STYLE_NAME_BY_ROLE_RUNNING_TITLE 2 + MSG_EN_FONT_STYLE_MODIFER_SIZE 13"/>
    <w:aliases w:val="MSG_EN_FONT_STYLE_MODIFER_SPACING 0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1MSGENFONTSTYLEMODIFERNAMEArial3">
    <w:name w:val="MSG_EN_FONT_STYLE_NAME_TEMPLATE_ROLE_NUMBER MSG_EN_FONT_STYLE_NAME_BY_ROLE_TEXT 11 + MSG_EN_FONT_STYLE_MODIFER_NAME Arial"/>
    <w:aliases w:val="MSG_EN_FONT_STYLE_MODIFER_SIZE 25,MSG_EN_FONT_STYLE_MODIFER_SCALING 350"/>
    <w:basedOn w:val="MSGENFONTSTYLENAMETEMPLATEROLENUMBERMSGENFONTSTYLENAMEBYROLETEXT1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350"/>
      <w:position w:val="0"/>
      <w:sz w:val="50"/>
      <w:szCs w:val="50"/>
      <w:u w:val="none"/>
      <w:lang w:val="en-US" w:eastAsia="en-US" w:bidi="en-US"/>
    </w:rPr>
  </w:style>
  <w:style w:type="character" w:customStyle="1" w:styleId="MSGENFONTSTYLENAMETEMPLATEROLENUMBERMSGENFONTSTYLENAMEBYROLETEXT9MSGENFONTSTYLEMODIFERSPACING1">
    <w:name w:val="MSG_EN_FONT_STYLE_NAME_TEMPLATE_ROLE_NUMBER MSG_EN_FONT_STYLE_NAME_BY_ROLE_TEXT 9 + MSG_EN_FONT_STYLE_MODIFER_SPACING 1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1MSGENFONTSTYLEMODIFERSIZE7">
    <w:name w:val="MSG_EN_FONT_STYLE_NAME_TEMPLATE_ROLE_NUMBER MSG_EN_FONT_STYLE_NAME_BY_ROLE_TEXT 11 + MSG_EN_FONT_STYLE_MODIFER_SIZE 7"/>
    <w:aliases w:val="MSG_EN_FONT_STYLE_MODIFER_SPACING 1,MSG_EN_FONT_STYLE_MODIFER_SCALING 60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6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11MSGENFONTSTYLEMODIFERNAMEArial4">
    <w:name w:val="MSG_EN_FONT_STYLE_NAME_TEMPLATE_ROLE_NUMBER MSG_EN_FONT_STYLE_NAME_BY_ROLE_TEXT 11 + MSG_EN_FONT_STYLE_MODIFER_NAME Arial"/>
    <w:aliases w:val="MSG_EN_FONT_STYLE_MODIFER_SIZE 15,MSG_EN_FONT_STYLE_MODIFER_ITALIC,MSG_EN_FONT_STYLE_MODIFER_SPACING 3"/>
    <w:basedOn w:val="MSGENFONTSTYLENAMETEMPLATEROLENUMBERMSGENFONTSTYLENAMEBYROLETEXT11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1MSGENFONTSTYLEMODIFERNAMEArial5">
    <w:name w:val="MSG_EN_FONT_STYLE_NAME_TEMPLATE_ROLE_NUMBER MSG_EN_FONT_STYLE_NAME_BY_ROLE_TEXT 11 + MSG_EN_FONT_STYLE_MODIFER_NAME Arial"/>
    <w:aliases w:val="MSG_EN_FONT_STYLE_MODIFER_SIZE 4,MSG_EN_FONT_STYLE_MODIFER_ITALIC"/>
    <w:basedOn w:val="MSGENFONTSTYLENAMETEMPLATEROLENUMBERMSGENFONTSTYLENAMEBYROLETEXT11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27">
    <w:name w:val="MSG_EN_FONT_STYLE_NAME_TEMPLATE_ROLE_NUMBER MSG_EN_FONT_STYLE_NAME_BY_ROLE_TEXT 27_"/>
    <w:basedOn w:val="a0"/>
    <w:link w:val="MSGENFONTSTYLENAMETEMPLATEROLENUMBERMSGENFONTSTYLENAMEBYROLETEXT27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30"/>
      <w:szCs w:val="30"/>
      <w:u w:val="none"/>
    </w:rPr>
  </w:style>
  <w:style w:type="character" w:customStyle="1" w:styleId="MSGENFONTSTYLENAMETEMPLATEROLENUMBERMSGENFONTSTYLENAMEBYROLETEXT27MSGENFONTSTYLEMODIFERSIZE14">
    <w:name w:val="MSG_EN_FONT_STYLE_NAME_TEMPLATE_ROLE_NUMBER MSG_EN_FONT_STYLE_NAME_BY_ROLE_TEXT 27 + MSG_EN_FONT_STYLE_MODIFER_SIZE 14"/>
    <w:aliases w:val="MSG_EN_FONT_STYLE_MODIFER_SPACING 0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1MSGENFONTSTYLEMODIFERSIZE120">
    <w:name w:val="MSG_EN_FONT_STYLE_NAME_TEMPLATE_ROLE_NUMBER MSG_EN_FONT_STYLE_NAME_BY_ROLE_TEXT 11 + MSG_EN_FONT_STYLE_MODIFER_SIZE 12"/>
    <w:aliases w:val="MSG_EN_FONT_STYLE_MODIFER_SPACING 0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0MSGENFONTSTYLEMODIFERSIZE120">
    <w:name w:val="MSG_EN_FONT_STYLE_NAME_TEMPLATE_ROLE_NUMBER MSG_EN_FONT_STYLE_NAME_BY_ROLE_TEXT 10 + MSG_EN_FONT_STYLE_MODIFER_SIZE 12"/>
    <w:aliases w:val="MSG_EN_FONT_STYLE_MODIFER_SPACING 0"/>
    <w:basedOn w:val="MSGENFONTSTYLENAMETEMPLATEROLENUMBERMSGENFONTSTYLENAMEBYROLETEXT10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1MSGENFONTSTYLEMODIFERNAMEArial6">
    <w:name w:val="MSG_EN_FONT_STYLE_NAME_TEMPLATE_ROLE_NUMBER MSG_EN_FONT_STYLE_NAME_BY_ROLE_TEXT 11 + MSG_EN_FONT_STYLE_MODIFER_NAME Arial"/>
    <w:aliases w:val="MSG_EN_FONT_STYLE_MODIFER_SIZE 6,MSG_EN_FONT_STYLE_MODIFER_BOLD"/>
    <w:basedOn w:val="MSGENFONTSTYLENAMETEMPLATEROLENUMBERMSGENFONTSTYLENAMEBYROLETEXT11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MSGENFONTSTYLENAMETEMPLATEROLENUMBERMSGENFONTSTYLENAMEBYROLERUNNINGTITLE2MSGENFONTSTYLEMODIFERSIZE155">
    <w:name w:val="MSG_EN_FONT_STYLE_NAME_TEMPLATE_ROLE_NUMBER MSG_EN_FONT_STYLE_NAME_BY_ROLE_RUNNING_TITLE 2 + MSG_EN_FONT_STYLE_MODIFER_SIZE 15"/>
    <w:aliases w:val="MSG_EN_FONT_STYLE_MODIFER_SPACING 3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11MSGENFONTSTYLEMODIFERNAMEArial7">
    <w:name w:val="MSG_EN_FONT_STYLE_NAME_TEMPLATE_ROLE_NUMBER MSG_EN_FONT_STYLE_NAME_BY_ROLE_TEXT 11 + MSG_EN_FONT_STYLE_MODIFER_NAME Arial"/>
    <w:aliases w:val="MSG_EN_FONT_STYLE_MODIFER_SIZE 11,MSG_EN_FONT_STYLE_MODIFER_SCALING 200"/>
    <w:basedOn w:val="MSGENFONTSTYLENAMETEMPLATEROLENUMBERMSGENFONTSTYLENAMEBYROLETEXT1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22"/>
      <w:szCs w:val="22"/>
      <w:u w:val="none"/>
      <w:lang w:val="en-US" w:eastAsia="en-US" w:bidi="en-US"/>
    </w:rPr>
  </w:style>
  <w:style w:type="character" w:customStyle="1" w:styleId="MSGENFONTSTYLENAMETEMPLATEROLENUMBERMSGENFONTSTYLENAMEBYROLETEXT16MSGENFONTSTYLEMODIFERSIZE14">
    <w:name w:val="MSG_EN_FONT_STYLE_NAME_TEMPLATE_ROLE_NUMBER MSG_EN_FONT_STYLE_NAME_BY_ROLE_TEXT 16 + MSG_EN_FONT_STYLE_MODIFER_SIZE 14"/>
    <w:aliases w:val="MSG_EN_FONT_STYLE_MODIFER_SPACING 3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1MSGENFONTSTYLEMODIFERNAMEArial8">
    <w:name w:val="MSG_EN_FONT_STYLE_NAME_TEMPLATE_ROLE_NUMBER MSG_EN_FONT_STYLE_NAME_BY_ROLE_TEXT 11 + MSG_EN_FONT_STYLE_MODIFER_NAME Arial"/>
    <w:aliases w:val="MSG_EN_FONT_STYLE_MODIFER_SIZE 12,MSG_EN_FONT_STYLE_MODIFER_ITALIC"/>
    <w:basedOn w:val="MSGENFONTSTYLENAMETEMPLATEROLENUMBERMSGENFONTSTYLENAMEBYROLETEXT11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NUMBERMSGENFONTSTYLENAMEBYROLETEXT5MSGENFONTSTYLEMODIFERSIZE14">
    <w:name w:val="MSG_EN_FONT_STYLE_NAME_TEMPLATE_ROLE_NUMBER MSG_EN_FONT_STYLE_NAME_BY_ROLE_TEXT 5 + MSG_EN_FONT_STYLE_MODIFER_SIZE 14"/>
    <w:aliases w:val="MSG_EN_FONT_STYLE_MODIFER_NOT_BOLD"/>
    <w:basedOn w:val="MSGENFONTSTYLENAMETEMPLATEROLENUMBERMSGENFONTSTYLENAMEBYROLETEXT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9MSGENFONTSTYLEMODIFERSIZE180">
    <w:name w:val="MSG_EN_FONT_STYLE_NAME_TEMPLATE_ROLE_NUMBER MSG_EN_FONT_STYLE_NAME_BY_ROLE_TEXT 9 + MSG_EN_FONT_STYLE_MODIFER_SIZE 18"/>
    <w:aliases w:val="MSG_EN_FONT_STYLE_MODIFER_SPACING 2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9MSGENFONTSTYLEMODIFERSPACING4">
    <w:name w:val="MSG_EN_FONT_STYLE_NAME_TEMPLATE_ROLE_NUMBER MSG_EN_FONT_STYLE_NAME_BY_ROLE_TEXT 9 + MSG_EN_FONT_STYLE_MODIFER_SPACING 4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1MSGENFONTSTYLEMODIFERSIZE152">
    <w:name w:val="MSG_EN_FONT_STYLE_NAME_TEMPLATE_ROLE_NUMBER MSG_EN_FONT_STYLE_NAME_BY_ROLE_TEXT 11 + MSG_EN_FONT_STYLE_MODIFER_SIZE 15"/>
    <w:aliases w:val="MSG_EN_FONT_STYLE_MODIFER_BOLD"/>
    <w:basedOn w:val="MSGENFONTSTYLENAMETEMPLATEROLENUMBERMSGENFONTSTYLENAMEBYROLETEXT11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8">
    <w:name w:val="MSG_EN_FONT_STYLE_NAME_TEMPLATE_ROLE_NUMBER MSG_EN_FONT_STYLE_NAME_BY_ROLE_TEXT 28_"/>
    <w:basedOn w:val="a0"/>
    <w:link w:val="MSGENFONTSTYLENAMETEMPLATEROLENUMBERMSGENFONTSTYLENAMEBYROLETEXT28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MSGENFONTSTYLENAMETEMPLATEROLENUMBERMSGENFONTSTYLENAMEBYROLETEXT11MSGENFONTSTYLEMODIFERSIZE55">
    <w:name w:val="MSG_EN_FONT_STYLE_NAME_TEMPLATE_ROLE_NUMBER MSG_EN_FONT_STYLE_NAME_BY_ROLE_TEXT 11 + MSG_EN_FONT_STYLE_MODIFER_SIZE 5.5"/>
    <w:aliases w:val="MSG_EN_FONT_STYLE_MODIFER_SPACING 7,MSG_EN_FONT_STYLE_MODIFER_SCALING 70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40"/>
      <w:w w:val="7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9">
    <w:name w:val="MSG_EN_FONT_STYLE_NAME_TEMPLATE_ROLE_NUMBER MSG_EN_FONT_STYLE_NAME_BY_ROLE_TEXT 29_"/>
    <w:basedOn w:val="a0"/>
    <w:link w:val="MSGENFONTSTYLENAMETEMPLATEROLENUMBERMSGENFONTSTYLENAMEBYROLETEXT29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MSGENFONTSTYLENAMETEMPLATEROLENUMBERMSGENFONTSTYLENAMEBYROLETEXT29MSGENFONTSTYLEMODIFERSIZE15">
    <w:name w:val="MSG_EN_FONT_STYLE_NAME_TEMPLATE_ROLE_NUMBER MSG_EN_FONT_STYLE_NAME_BY_ROLE_TEXT 29 + MSG_EN_FONT_STYLE_MODIFER_SIZE 15"/>
    <w:aliases w:val="MSG_EN_FONT_STYLE_MODIFER_BOLD"/>
    <w:basedOn w:val="MSGENFONTSTYLENAMETEMPLATEROLENUMBERMSGENFONTSTYLENAMEBYROLETEXT29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9MSGENFONTSTYLEMODIFERSIZE161">
    <w:name w:val="MSG_EN_FONT_STYLE_NAME_TEMPLATE_ROLE_NUMBER MSG_EN_FONT_STYLE_NAME_BY_ROLE_TEXT 9 + MSG_EN_FONT_STYLE_MODIFER_SIZE 16"/>
    <w:aliases w:val="MSG_EN_FONT_STYLE_MODIFER_SPACING 3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9MSGENFONTSTYLEMODIFERSIZE18">
    <w:name w:val="MSG_EN_FONT_STYLE_NAME_TEMPLATE_ROLE_NUMBER MSG_EN_FONT_STYLE_NAME_BY_ROLE_TEXT 29 + MSG_EN_FONT_STYLE_MODIFER_SIZE 18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29MSGENFONTSTYLEMODIFERSIZE24">
    <w:name w:val="MSG_EN_FONT_STYLE_NAME_TEMPLATE_ROLE_NUMBER MSG_EN_FONT_STYLE_NAME_BY_ROLE_TEXT 29 + MSG_EN_FONT_STYLE_MODIFER_SIZE 24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MSGENFONTSTYLENAMETEMPLATEROLENUMBERMSGENFONTSTYLENAMEBYROLETEXT9MSGENFONTSTYLEMODIFERSPACING10">
    <w:name w:val="MSG_EN_FONT_STYLE_NAME_TEMPLATE_ROLE_NUMBER MSG_EN_FONT_STYLE_NAME_BY_ROLE_TEXT 9 + MSG_EN_FONT_STYLE_MODIFER_SPACING 1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RUNNINGTITLE2MSGENFONTSTYLEMODIFERSPACING11">
    <w:name w:val="MSG_EN_FONT_STYLE_NAME_TEMPLATE_ROLE_NUMBER MSG_EN_FONT_STYLE_NAME_BY_ROLE_RUNNING_TITLE 2 + MSG_EN_FONT_STYLE_MODIFER_SPACING 1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9MSGENFONTSTYLEMODIFERSIZE9">
    <w:name w:val="MSG_EN_FONT_STYLE_NAME_TEMPLATE_ROLE_NUMBER MSG_EN_FONT_STYLE_NAME_BY_ROLE_TEXT 9 + MSG_EN_FONT_STYLE_MODIFER_SIZE 9"/>
    <w:aliases w:val="MSG_EN_FONT_STYLE_MODIFER_SPACING 1,MSG_EN_FONT_STYLE_MODIFER_SCALING 75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75"/>
      <w:position w:val="0"/>
      <w:sz w:val="18"/>
      <w:szCs w:val="18"/>
      <w:u w:val="none"/>
      <w:lang w:val="en-US" w:eastAsia="en-US" w:bidi="en-US"/>
    </w:rPr>
  </w:style>
  <w:style w:type="character" w:customStyle="1" w:styleId="MSGENFONTSTYLENAMETEMPLATEROLENUMBERMSGENFONTSTYLENAMEBYROLETEXT11MSGENFONTSTYLEMODIFERSIZE121">
    <w:name w:val="MSG_EN_FONT_STYLE_NAME_TEMPLATE_ROLE_NUMBER MSG_EN_FONT_STYLE_NAME_BY_ROLE_TEXT 11 + MSG_EN_FONT_STYLE_MODIFER_SIZE 12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MSGENFONTSTYLENAMEBYROLEHEADING4MSGENFONTSTYLEMODIFERSPACING2">
    <w:name w:val="MSG_EN_FONT_STYLE_NAME_TEMPLATE_ROLE_LEVEL MSG_EN_FONT_STYLE_NAME_BY_ROLE_HEADING 4 + MSG_EN_FONT_STYLE_MODIFER_SPACING 2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1MSGENFONTSTYLEMODIFERSIZE153">
    <w:name w:val="MSG_EN_FONT_STYLE_NAME_TEMPLATE_ROLE_NUMBER MSG_EN_FONT_STYLE_NAME_BY_ROLE_TEXT 11 + MSG_EN_FONT_STYLE_MODIFER_SIZE 15"/>
    <w:aliases w:val="MSG_EN_FONT_STYLE_MODIFER_SPACING 1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2MSGENFONTSTYLEMODIFERSIZE156">
    <w:name w:val="MSG_EN_FONT_STYLE_NAME_TEMPLATE_ROLE_NUMBER MSG_EN_FONT_STYLE_NAME_BY_ROLE_RUNNING_TITLE 2 + MSG_EN_FONT_STYLE_MODIFER_SIZE 15"/>
    <w:aliases w:val="MSG_EN_FONT_STYLE_MODIFER_SPACING 2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11MSGENFONTSTYLEMODIFERSIZE162">
    <w:name w:val="MSG_EN_FONT_STYLE_NAME_TEMPLATE_ROLE_NUMBER MSG_EN_FONT_STYLE_NAME_BY_ROLE_TEXT 11 + MSG_EN_FONT_STYLE_MODIFER_SIZE 16"/>
    <w:aliases w:val="MSG_EN_FONT_STYLE_MODIFER_SPACING 2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1MSGENFONTSTYLEMODIFERNAMETimesNewRoman">
    <w:name w:val="MSG_EN_FONT_STYLE_NAME_TEMPLATE_ROLE_NUMBER MSG_EN_FONT_STYLE_NAME_BY_ROLE_TEXT 11 + MSG_EN_FONT_STYLE_MODIFER_NAME Times New Roman"/>
    <w:aliases w:val="MSG_EN_FONT_STYLE_MODIFER_SIZE 21,MSG_EN_FONT_STYLE_MODIFER_BOLD,MSG_EN_FONT_STYLE_MODIFER_SCALING 150"/>
    <w:basedOn w:val="MSGENFONTSTYLENAMETEMPLATEROLENUMBERMSGENFONTSTYLENAMEBYROLETEXT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50"/>
      <w:position w:val="0"/>
      <w:sz w:val="42"/>
      <w:szCs w:val="42"/>
      <w:u w:val="none"/>
      <w:lang w:val="en-US" w:eastAsia="en-US" w:bidi="en-US"/>
    </w:rPr>
  </w:style>
  <w:style w:type="character" w:customStyle="1" w:styleId="MSGENFONTSTYLENAMETEMPLATEROLENUMBERMSGENFONTSTYLENAMEBYROLETEXT9MSGENFONTSTYLEMODIFERNAMETimesNewRoman">
    <w:name w:val="MSG_EN_FONT_STYLE_NAME_TEMPLATE_ROLE_NUMBER MSG_EN_FONT_STYLE_NAME_BY_ROLE_TEXT 9 + MSG_EN_FONT_STYLE_MODIFER_NAME Times New Roman"/>
    <w:aliases w:val="MSG_EN_FONT_STYLE_MODIFER_SIZE 16,MSG_EN_FONT_STYLE_MODIFER_BOLD,MSG_EN_FONT_STYLE_MODIFER_SPACING 3"/>
    <w:basedOn w:val="MSGENFONTSTYLENAMETEMPLATEROLENUMBERMSGENFONTSTYLENAMEBYROLETEXT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7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9MSGENFONTSTYLEMODIFERNAMETimesNewRoman0">
    <w:name w:val="MSG_EN_FONT_STYLE_NAME_TEMPLATE_ROLE_NUMBER MSG_EN_FONT_STYLE_NAME_BY_ROLE_TEXT 9 + MSG_EN_FONT_STYLE_MODIFER_NAME Times New Roman"/>
    <w:aliases w:val="MSG_EN_FONT_STYLE_MODIFER_SIZE 4"/>
    <w:basedOn w:val="MSGENFONTSTYLENAMETEMPLATEROLENUMBERMSGENFONTSTYLENAMEBYROLETEXT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1MSGENFONTSTYLEMODIFERSIZE163">
    <w:name w:val="MSG_EN_FONT_STYLE_NAME_TEMPLATE_ROLE_NUMBER MSG_EN_FONT_STYLE_NAME_BY_ROLE_TEXT 11 + MSG_EN_FONT_STYLE_MODIFER_SIZE 16"/>
    <w:aliases w:val="MSG_EN_FONT_STYLE_MODIFER_SPACING 4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1MSGENFONTSTYLEMODIFERSPACING20">
    <w:name w:val="MSG_EN_FONT_STYLE_NAME_TEMPLATE_ROLE_NUMBER MSG_EN_FONT_STYLE_NAME_BY_ROLE_TEXT 11 + MSG_EN_FONT_STYLE_MODIFER_SPACING 2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1MSGENFONTSTYLEMODIFERSIZE164">
    <w:name w:val="MSG_EN_FONT_STYLE_NAME_TEMPLATE_ROLE_NUMBER MSG_EN_FONT_STYLE_NAME_BY_ROLE_TEXT 11 + MSG_EN_FONT_STYLE_MODIFER_SIZE 16"/>
    <w:aliases w:val="MSG_EN_FONT_STYLE_MODIFER_SPACING 1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1MSGENFONTSTYLEMODIFERSIZE154">
    <w:name w:val="MSG_EN_FONT_STYLE_NAME_TEMPLATE_ROLE_NUMBER MSG_EN_FONT_STYLE_NAME_BY_ROLE_TEXT 11 + MSG_EN_FONT_STYLE_MODIFER_SIZE 15"/>
    <w:aliases w:val="MSG_EN_FONT_STYLE_MODIFER_SPACING 2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2MSGENFONTSTYLEMODIFERSIZE15">
    <w:name w:val="MSG_EN_FONT_STYLE_NAME_TEMPLATE_ROLE_NUMBER MSG_EN_FONT_STYLE_NAME_BY_ROLE_TEXT 12 + MSG_EN_FONT_STYLE_MODIFER_SIZE 15"/>
    <w:aliases w:val="MSG_EN_FONT_STYLE_MODIFER_SPACING 3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1MSGENFONTSTYLEMODIFERNAMEArial9">
    <w:name w:val="MSG_EN_FONT_STYLE_NAME_TEMPLATE_ROLE_NUMBER MSG_EN_FONT_STYLE_NAME_BY_ROLE_TEXT 11 + MSG_EN_FONT_STYLE_MODIFER_NAME Arial"/>
    <w:aliases w:val="MSG_EN_FONT_STYLE_MODIFER_SIZE 15,MSG_EN_FONT_STYLE_MODIFER_BOLD,MSG_EN_FONT_STYLE_MODIFER_SPACING 4,MSG_EN_FONT_STYLE_MODIFER_SCAL"/>
    <w:basedOn w:val="MSGENFONTSTYLENAMETEMPLATEROLENUMBERMSGENFONTSTYLENAMEBYROLETEXT11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80"/>
      <w:w w:val="8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1MSGENFONTSTYLEMODIFERNAMEAriala">
    <w:name w:val="MSG_EN_FONT_STYLE_NAME_TEMPLATE_ROLE_NUMBER MSG_EN_FONT_STYLE_NAME_BY_ROLE_TEXT 11 + MSG_EN_FONT_STYLE_MODIFER_NAME Arial"/>
    <w:aliases w:val="MSG_EN_FONT_STYLE_MODIFER_SIZE 4"/>
    <w:basedOn w:val="MSGENFONTSTYLENAMETEMPLATEROLENUMBERMSGENFONTSTYLENAMEBYROLETEXT1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RUNNINGTITLE2MSGENFONTSTYLEMODIFERNAMETimesNewRoman">
    <w:name w:val="MSG_EN_FONT_STYLE_NAME_TEMPLATE_ROLE_NUMBER MSG_EN_FONT_STYLE_NAME_BY_ROLE_RUNNING_TITLE 2 + MSG_EN_FONT_STYLE_MODIFER_NAME Times New Roman"/>
    <w:aliases w:val="MSG_EN_FONT_STYLE_MODIFER_SIZE 15,MSG_EN_FONT_STYLE_MODIFER_BOLD,MSG_EN_FONT_STYLE_MODIFER_SPACING 4"/>
    <w:basedOn w:val="MSGENFONTSTYLENAMETEMPLATEROLENUMBERMSGENFONTSTYLENAMEBYROLERUNNINGTITLE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8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2MSGENFONTSTYLEMODIFERNAMETimesNewRoman0">
    <w:name w:val="MSG_EN_FONT_STYLE_NAME_TEMPLATE_ROLE_NUMBER MSG_EN_FONT_STYLE_NAME_BY_ROLE_RUNNING_TITLE 2 + MSG_EN_FONT_STYLE_MODIFER_NAME Times New Roman"/>
    <w:aliases w:val="MSG_EN_FONT_STYLE_MODIFER_SIZE 4,MSG_EN_FONT_STYLE_MODIFER_SPACING 0"/>
    <w:basedOn w:val="MSGENFONTSTYLENAMETEMPLATEROLENUMBERMSGENFONTSTYLENAMEBYROLERUNNINGTIT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9MSGENFONTSTYLEMODIFERSPACING2">
    <w:name w:val="MSG_EN_FONT_STYLE_NAME_TEMPLATE_ROLE_NUMBER MSG_EN_FONT_STYLE_NAME_BY_ROLE_TEXT 9 + MSG_EN_FONT_STYLE_MODIFER_SPACING 2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6MSGENFONTSTYLEMODIFERSIZE140">
    <w:name w:val="MSG_EN_FONT_STYLE_NAME_TEMPLATE_ROLE_NUMBER MSG_EN_FONT_STYLE_NAME_BY_ROLE_TEXT 16 + MSG_EN_FONT_STYLE_MODIFER_SIZE 14"/>
    <w:aliases w:val="MSG_EN_FONT_STYLE_MODIFER_SPACING 3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2MSGENFONTSTYLEMODIFERSIZE157">
    <w:name w:val="MSG_EN_FONT_STYLE_NAME_TEMPLATE_ROLE_NUMBER MSG_EN_FONT_STYLE_NAME_BY_ROLE_RUNNING_TITLE 2 + MSG_EN_FONT_STYLE_MODIFER_SIZE 15"/>
    <w:aliases w:val="MSG_EN_FONT_STYLE_MODIFER_SPACING 3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2MSGENFONTSTYLEMODIFERSIZE13">
    <w:name w:val="MSG_EN_FONT_STYLE_NAME_TEMPLATE_ROLE_NUMBER MSG_EN_FONT_STYLE_NAME_BY_ROLE_TEXT 12 + MSG_EN_FONT_STYLE_MODIFER_SIZE 13"/>
    <w:aliases w:val="MSG_EN_FONT_STYLE_MODIFER_SPACING 3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300">
    <w:name w:val="MSG_EN_FONT_STYLE_NAME_TEMPLATE_ROLE_NUMBER MSG_EN_FONT_STYLE_NAME_BY_ROLE_TEXT 30_"/>
    <w:basedOn w:val="a0"/>
    <w:link w:val="MSGENFONTSTYLENAMETEMPLATEROLENUMBERMSGENFONTSTYLENAMEBYROLETEXT301"/>
    <w:rPr>
      <w:b w:val="0"/>
      <w:bCs w:val="0"/>
      <w:i/>
      <w:iCs/>
      <w:smallCaps w:val="0"/>
      <w:strike w:val="0"/>
      <w:sz w:val="8"/>
      <w:szCs w:val="8"/>
      <w:u w:val="none"/>
    </w:rPr>
  </w:style>
  <w:style w:type="character" w:customStyle="1" w:styleId="MSGENFONTSTYLENAMETEMPLATEROLELEVELMSGENFONTSTYLENAMEBYROLEHEADING4MSGENFONTSTYLEMODIFERSPACING11">
    <w:name w:val="MSG_EN_FONT_STYLE_NAME_TEMPLATE_ROLE_LEVEL MSG_EN_FONT_STYLE_NAME_BY_ROLE_HEADING 4 + MSG_EN_FONT_STYLE_MODIFER_SPACING 11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3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5MSGENFONTSTYLEMODIFERSPACING9">
    <w:name w:val="MSG_EN_FONT_STYLE_NAME_TEMPLATE_ROLE_NUMBER MSG_EN_FONT_STYLE_NAME_BY_ROLE_TEXT 5 + MSG_EN_FONT_STYLE_MODIFER_SPACING 9"/>
    <w:basedOn w:val="MSGENFONTSTYLENAMETEMPLATEROLENUMBERMSGENFONTSTYLENAMEBYROLETEXT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8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LEVELMSGENFONTSTYLENAMEBYROLEHEADING4MSGENFONTSTYLEMODIFERSPACING7">
    <w:name w:val="MSG_EN_FONT_STYLE_NAME_TEMPLATE_ROLE_LEVEL MSG_EN_FONT_STYLE_NAME_BY_ROLE_HEADING 4 + MSG_EN_FONT_STYLE_MODIFER_SPACING 7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2MSGENFONTSTYLEMODIFERSIZE130">
    <w:name w:val="MSG_EN_FONT_STYLE_NAME_TEMPLATE_ROLE_NUMBER MSG_EN_FONT_STYLE_NAME_BY_ROLE_TEXT 12 + MSG_EN_FONT_STYLE_MODIFER_SIZE 13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1MSGENFONTSTYLEMODIFERSIZE70">
    <w:name w:val="MSG_EN_FONT_STYLE_NAME_TEMPLATE_ROLE_NUMBER MSG_EN_FONT_STYLE_NAME_BY_ROLE_TEXT 11 + MSG_EN_FONT_STYLE_MODIFER_SIZE 7"/>
    <w:aliases w:val="MSG_EN_FONT_STYLE_MODIFER_SPACING 7,MSG_EN_FONT_STYLE_MODIFER_SCALING 70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40"/>
      <w:w w:val="7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28MSGENFONTSTYLEMODIFERSPACING2">
    <w:name w:val="MSG_EN_FONT_STYLE_NAME_TEMPLATE_ROLE_NUMBER MSG_EN_FONT_STYLE_NAME_BY_ROLE_TEXT 28 + MSG_EN_FONT_STYLE_MODIFER_SPACING 2"/>
    <w:basedOn w:val="MSGENFONTSTYLENAMETEMPLATEROLENUMBERMSGENFONTSTYLENAMEBYROLETEXT2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6MSGENFONTSTYLEMODIFERSIZE141">
    <w:name w:val="MSG_EN_FONT_STYLE_NAME_TEMPLATE_ROLE_NUMBER MSG_EN_FONT_STYLE_NAME_BY_ROLE_TEXT 16 + MSG_EN_FONT_STYLE_MODIFER_SIZE 14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9MSGENFONTSTYLEMODIFERSIZE140">
    <w:name w:val="MSG_EN_FONT_STYLE_NAME_TEMPLATE_ROLE_NUMBER MSG_EN_FONT_STYLE_NAME_BY_ROLE_TEXT 9 + MSG_EN_FONT_STYLE_MODIFER_SIZE 14"/>
    <w:aliases w:val="MSG_EN_FONT_STYLE_MODIFER_SPACING 3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1MSGENFONTSTYLEMODIFERSIZE18">
    <w:name w:val="MSG_EN_FONT_STYLE_NAME_TEMPLATE_ROLE_NUMBER MSG_EN_FONT_STYLE_NAME_BY_ROLE_TEXT 11 + MSG_EN_FONT_STYLE_MODIFER_SIZE 18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LEVELMSGENFONTSTYLENAMEBYROLEHEADING4MSGENFONTSTYLEMODIFERSIZE90">
    <w:name w:val="MSG_EN_FONT_STYLE_NAME_TEMPLATE_ROLE_LEVEL MSG_EN_FONT_STYLE_NAME_BY_ROLE_HEADING 4 + MSG_EN_FONT_STYLE_MODIFER_SIZE 9"/>
    <w:aliases w:val="MSG_EN_FONT_STYLE_MODIFER_SPACING 3,MSG_EN_FONT_STYLE_MODIFER_SCALING 5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5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11MSGENFONTSTYLEMODIFERSPACING3">
    <w:name w:val="MSG_EN_FONT_STYLE_NAME_TEMPLATE_ROLE_NUMBER MSG_EN_FONT_STYLE_NAME_BY_ROLE_TEXT 11 + MSG_EN_FONT_STYLE_MODIFER_SPACING 3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1MSGENFONTSTYLEMODIFERSIZE71">
    <w:name w:val="MSG_EN_FONT_STYLE_NAME_TEMPLATE_ROLE_NUMBER MSG_EN_FONT_STYLE_NAME_BY_ROLE_TEXT 11 + MSG_EN_FONT_STYLE_MODIFER_SIZE 7"/>
    <w:aliases w:val="MSG_EN_FONT_STYLE_MODIFER_SPACING 8,MSG_EN_FONT_STYLE_MODIFER_SCALING 75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5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0">
    <w:name w:val="MSG_EN_FONT_STYLE_NAME_TEMPLATE_ROLE_LEVEL_NUMBER MSG_EN_FONT_STYLE_NAME_BY_ROLE_HEADING 4 2 + MSG_EN_FONT_STYLE_MODIFER_SPACING 0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29MSGENFONTSTYLEMODIFERSIZE12">
    <w:name w:val="MSG_EN_FONT_STYLE_NAME_TEMPLATE_ROLE_NUMBER MSG_EN_FONT_STYLE_NAME_BY_ROLE_TEXT 29 + MSG_EN_FONT_STYLE_MODIFER_SIZE 12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9MSGENFONTSTYLEMODIFERBOLD">
    <w:name w:val="MSG_EN_FONT_STYLE_NAME_TEMPLATE_ROLE_NUMBER MSG_EN_FONT_STYLE_NAME_BY_ROLE_TEXT 29 + MSG_EN_FONT_STYLE_MODIFER_BOLD"/>
    <w:basedOn w:val="MSGENFONTSTYLENAMETEMPLATEROLENUMBERMSGENFONTSTYLENAMEBYROLETEXT29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9MSGENFONTSTYLEMODIFERSIZE14">
    <w:name w:val="MSG_EN_FONT_STYLE_NAME_TEMPLATE_ROLE_NUMBER MSG_EN_FONT_STYLE_NAME_BY_ROLE_TEXT 29 + MSG_EN_FONT_STYLE_MODIFER_SIZE 14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31">
    <w:name w:val="MSG_EN_FONT_STYLE_NAME_TEMPLATE_ROLE_NUMBER MSG_EN_FONT_STYLE_NAME_BY_ROLE_TEXT 31_"/>
    <w:basedOn w:val="a0"/>
    <w:link w:val="MSGENFONTSTYLENAMETEMPLATEROLENUMBERMSGENFONTSTYLENAMEBYROLETEXT31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MSGENFONTSTYLENAMETEMPLATEROLENUMBERMSGENFONTSTYLENAMEBYROLETEXT31MSGENFONTSTYLEMODIFERSPACING3">
    <w:name w:val="MSG_EN_FONT_STYLE_NAME_TEMPLATE_ROLE_NUMBER MSG_EN_FONT_STYLE_NAME_BY_ROLE_TEXT 31 + MSG_EN_FONT_STYLE_MODIFER_SPACING 3"/>
    <w:basedOn w:val="MSGENFONTSTYLENAMETEMPLATEROLENUMBERMSGENFONTSTYLENAMEBYROLETEXT3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31MSGENFONTSTYLEMODIFERSIZE21">
    <w:name w:val="MSG_EN_FONT_STYLE_NAME_TEMPLATE_ROLE_NUMBER MSG_EN_FONT_STYLE_NAME_BY_ROLE_TEXT 31 + MSG_EN_FONT_STYLE_MODIFER_SIZE 21"/>
    <w:aliases w:val="MSG_EN_FONT_STYLE_MODIFER_SPACING 1"/>
    <w:basedOn w:val="MSGENFONTSTYLENAMETEMPLATEROLENUMBERMSGENFONTSTYLENAMEBYROLETEXT3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27MSGENFONTSTYLEMODIFERSIZE16">
    <w:name w:val="MSG_EN_FONT_STYLE_NAME_TEMPLATE_ROLE_NUMBER MSG_EN_FONT_STYLE_NAME_BY_ROLE_TEXT 27 + MSG_EN_FONT_STYLE_MODIFER_SIZE 16"/>
    <w:aliases w:val="MSG_EN_FONT_STYLE_MODIFER_SPACING 0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6MSGENFONTSTYLEMODIFERSIZE16">
    <w:name w:val="MSG_EN_FONT_STYLE_NAME_TEMPLATE_ROLE_NUMBER MSG_EN_FONT_STYLE_NAME_BY_ROLE_TEXT 16 + MSG_EN_FONT_STYLE_MODIFER_SIZE 16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9MSGENFONTSTYLEMODIFERSIZE150">
    <w:name w:val="MSG_EN_FONT_STYLE_NAME_TEMPLATE_ROLE_NUMBER MSG_EN_FONT_STYLE_NAME_BY_ROLE_TEXT 29 + MSG_EN_FONT_STYLE_MODIFER_SIZE 15"/>
    <w:aliases w:val="MSG_EN_FONT_STYLE_MODIFER_SPACING 1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2MSGENFONTSTYLEMODIFERSIZE158">
    <w:name w:val="MSG_EN_FONT_STYLE_NAME_TEMPLATE_ROLE_NUMBER MSG_EN_FONT_STYLE_NAME_BY_ROLE_RUNNING_TITLE 2 + MSG_EN_FONT_STYLE_MODIFER_SIZE 15"/>
    <w:aliases w:val="MSG_EN_FONT_STYLE_MODIFER_SPACING 1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9MSGENFONTSTYLEMODIFERSIZE7">
    <w:name w:val="MSG_EN_FONT_STYLE_NAME_TEMPLATE_ROLE_NUMBER MSG_EN_FONT_STYLE_NAME_BY_ROLE_TEXT 29 + MSG_EN_FONT_STYLE_MODIFER_SIZE 7"/>
    <w:aliases w:val="MSG_EN_FONT_STYLE_MODIFER_SPACING 6,MSG_EN_FONT_STYLE_MODIFER_SCALING 70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30"/>
      <w:w w:val="7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9MSGENFONTSTYLEMODIFERSIZE162">
    <w:name w:val="MSG_EN_FONT_STYLE_NAME_TEMPLATE_ROLE_NUMBER MSG_EN_FONT_STYLE_NAME_BY_ROLE_TEXT 9 + MSG_EN_FONT_STYLE_MODIFER_SIZE 16"/>
    <w:aliases w:val="MSG_EN_FONT_STYLE_MODIFER_SPACING 3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8MSGENFONTSTYLEMODIFERNAMETimesNewRoman0">
    <w:name w:val="MSG_EN_FONT_STYLE_NAME_TEMPLATE_ROLE_NUMBER MSG_EN_FONT_STYLE_NAME_BY_ROLE_TEXT 18 + MSG_EN_FONT_STYLE_MODIFER_NAME Times New Roman"/>
    <w:aliases w:val="MSG_EN_FONT_STYLE_MODIFER_SIZE 10"/>
    <w:basedOn w:val="MSGENFONTSTYLENAMETEMPLATEROLENUMBERMSGENFONTSTYLENAMEBYROLETEXT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18MSGENFONTSTYLEMODIFERSIZE9">
    <w:name w:val="MSG_EN_FONT_STYLE_NAME_TEMPLATE_ROLE_NUMBER MSG_EN_FONT_STYLE_NAME_BY_ROLE_TEXT 18 + MSG_EN_FONT_STYLE_MODIFER_SIZE 9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TEXT18MSGENFONTSTYLEMODIFERSPACING4">
    <w:name w:val="MSG_EN_FONT_STYLE_NAME_TEMPLATE_ROLE_NUMBER MSG_EN_FONT_STYLE_NAME_BY_ROLE_TEXT 18 + MSG_EN_FONT_STYLE_MODIFER_SPACING 4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8MSGENFONTSTYLEMODIFERSIZE150">
    <w:name w:val="MSG_EN_FONT_STYLE_NAME_TEMPLATE_ROLE_NUMBER MSG_EN_FONT_STYLE_NAME_BY_ROLE_TEXT 18 + MSG_EN_FONT_STYLE_MODIFER_SIZE 15"/>
    <w:aliases w:val="MSG_EN_FONT_STYLE_MODIFER_SPACING 2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3MSGENFONTSTYLEMODIFERSPACING70">
    <w:name w:val="MSG_EN_FONT_STYLE_NAME_TEMPLATE_ROLE_NUMBER MSG_EN_FONT_STYLE_NAME_BY_ROLE_TEXT 13 + MSG_EN_FONT_STYLE_MODIFER_SPACING 7"/>
    <w:basedOn w:val="MSGENFONTSTYLENAMETEMPLATEROLENUMBERMSGENFONTSTYLENAMEBYROLETEXT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8MSGENFONTSTYLEMODIFERSIZE151">
    <w:name w:val="MSG_EN_FONT_STYLE_NAME_TEMPLATE_ROLE_NUMBER MSG_EN_FONT_STYLE_NAME_BY_ROLE_TEXT 18 + MSG_EN_FONT_STYLE_MODIFER_SIZE 15"/>
    <w:aliases w:val="MSG_EN_FONT_STYLE_MODIFER_BOLD"/>
    <w:basedOn w:val="MSGENFONTSTYLENAMETEMPLATEROLENUMBERMSGENFONTSTYLENAMEBYROLETEXT18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40">
    <w:name w:val="MSG_EN_FONT_STYLE_NAME_TEMPLATE_ROLE_LEVEL_NUMBER MSG_EN_FONT_STYLE_NAME_BY_ROLE_HEADING 4 2 + MSG_EN_FONT_STYLE_MODIFER_SPACING 4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29MSGENFONTSTYLEMODIFERSPACING3">
    <w:name w:val="MSG_EN_FONT_STYLE_NAME_TEMPLATE_ROLE_NUMBER MSG_EN_FONT_STYLE_NAME_BY_ROLE_TEXT 29 + MSG_EN_FONT_STYLE_MODIFER_SPACING 3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9MSGENFONTSTYLEMODIFERSIZE5">
    <w:name w:val="MSG_EN_FONT_STYLE_NAME_TEMPLATE_ROLE_NUMBER MSG_EN_FONT_STYLE_NAME_BY_ROLE_TEXT 29 + MSG_EN_FONT_STYLE_MODIFER_SIZE 5"/>
    <w:aliases w:val="MSG_EN_FONT_STYLE_MODIFER_SPACING 9,MSG_EN_FONT_STYLE_MODIFER_SCALING 75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75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29MSGENFONTSTYLEMODIFERSIZE13">
    <w:name w:val="MSG_EN_FONT_STYLE_NAME_TEMPLATE_ROLE_NUMBER MSG_EN_FONT_STYLE_NAME_BY_ROLE_TEXT 29 + MSG_EN_FONT_STYLE_MODIFER_SIZE 13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1MSGENFONTSTYLEMODIFERNAMEArialb">
    <w:name w:val="MSG_EN_FONT_STYLE_NAME_TEMPLATE_ROLE_NUMBER MSG_EN_FONT_STYLE_NAME_BY_ROLE_TEXT 11 + MSG_EN_FONT_STYLE_MODIFER_NAME Arial"/>
    <w:aliases w:val="MSG_EN_FONT_STYLE_MODIFER_SIZE 9.5,MSG_EN_FONT_STYLE_MODIFER_SCALING 300"/>
    <w:basedOn w:val="MSGENFONTSTYLENAMETEMPLATEROLENUMBERMSGENFONTSTYLENAMEBYROLETEXT11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300"/>
      <w:position w:val="0"/>
      <w:sz w:val="19"/>
      <w:szCs w:val="19"/>
      <w:u w:val="none"/>
      <w:lang w:val="zh-CN" w:eastAsia="zh-CN" w:bidi="zh-CN"/>
    </w:rPr>
  </w:style>
  <w:style w:type="character" w:customStyle="1" w:styleId="MSGENFONTSTYLENAMETEMPLATEROLENUMBERMSGENFONTSTYLENAMEBYROLETEXT29MSGENFONTSTYLEMODIFERSPACING1">
    <w:name w:val="MSG_EN_FONT_STYLE_NAME_TEMPLATE_ROLE_NUMBER MSG_EN_FONT_STYLE_NAME_BY_ROLE_TEXT 29 + MSG_EN_FONT_STYLE_MODIFER_SPACING 1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9MSGENFONTSTYLEMODIFERNAMEArial5">
    <w:name w:val="MSG_EN_FONT_STYLE_NAME_TEMPLATE_ROLE_NUMBER MSG_EN_FONT_STYLE_NAME_BY_ROLE_TEXT 9 + MSG_EN_FONT_STYLE_MODIFER_NAME Arial"/>
    <w:aliases w:val="MSG_EN_FONT_STYLE_MODIFER_SIZE 4,MSG_EN_FONT_STYLE_MODIFER_SCALING 200"/>
    <w:basedOn w:val="MSGENFONTSTYLENAMETEMPLATEROLENUMBERMSGENFONTSTYLENAMEBYROLETEXT9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29MSGENFONTSTYLEMODIFERSIZE140">
    <w:name w:val="MSG_EN_FONT_STYLE_NAME_TEMPLATE_ROLE_NUMBER MSG_EN_FONT_STYLE_NAME_BY_ROLE_TEXT 29 + MSG_EN_FONT_STYLE_MODIFER_SIZE 14"/>
    <w:aliases w:val="MSG_EN_FONT_STYLE_MODIFER_SPACING 1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9MSGENFONTSTYLEMODIFERSIZE151">
    <w:name w:val="MSG_EN_FONT_STYLE_NAME_TEMPLATE_ROLE_NUMBER MSG_EN_FONT_STYLE_NAME_BY_ROLE_TEXT 29 + MSG_EN_FONT_STYLE_MODIFER_SIZE 15"/>
    <w:aliases w:val="MSG_EN_FONT_STYLE_MODIFER_BOLD,MSG_EN_FONT_STYLE_MODIFER_SPACING 3"/>
    <w:basedOn w:val="MSGENFONTSTYLENAMETEMPLATEROLENUMBERMSGENFONTSTYLENAMEBYROLETEXT29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6MSGENFONTSTYLEMODIFERSIZE160">
    <w:name w:val="MSG_EN_FONT_STYLE_NAME_TEMPLATE_ROLE_NUMBER MSG_EN_FONT_STYLE_NAME_BY_ROLE_TEXT 16 + MSG_EN_FONT_STYLE_MODIFER_SIZE 16"/>
    <w:aliases w:val="MSG_EN_FONT_STYLE_MODIFER_SPACING 3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9MSGENFONTSTYLEMODIFERSIZE120">
    <w:name w:val="MSG_EN_FONT_STYLE_NAME_TEMPLATE_ROLE_NUMBER MSG_EN_FONT_STYLE_NAME_BY_ROLE_TEXT 29 + MSG_EN_FONT_STYLE_MODIFER_SIZE 12"/>
    <w:aliases w:val="MSG_EN_FONT_STYLE_MODIFER_SPACING 1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9MSGENFONTSTYLEMODIFERSIZE65">
    <w:name w:val="MSG_EN_FONT_STYLE_NAME_TEMPLATE_ROLE_NUMBER MSG_EN_FONT_STYLE_NAME_BY_ROLE_TEXT 29 + MSG_EN_FONT_STYLE_MODIFER_SIZE 6.5"/>
    <w:aliases w:val="MSG_EN_FONT_STYLE_MODIFER_SPACING 4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29MSGENFONTSTYLEMODIFERSIZE141">
    <w:name w:val="MSG_EN_FONT_STYLE_NAME_TEMPLATE_ROLE_NUMBER MSG_EN_FONT_STYLE_NAME_BY_ROLE_TEXT 29 + MSG_EN_FONT_STYLE_MODIFER_SIZE 14"/>
    <w:aliases w:val="MSG_EN_FONT_STYLE_MODIFER_SPACING 1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7MSGENFONTSTYLEMODIFERSPACING2">
    <w:name w:val="MSG_EN_FONT_STYLE_NAME_TEMPLATE_ROLE_NUMBER MSG_EN_FONT_STYLE_NAME_BY_ROLE_TEXT 27 + MSG_EN_FONT_STYLE_MODIFER_SPACING 2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8MSGENFONTSTYLEMODIFERSPACING1">
    <w:name w:val="MSG_EN_FONT_STYLE_NAME_TEMPLATE_ROLE_NUMBER MSG_EN_FONT_STYLE_NAME_BY_ROLE_TEXT 18 + MSG_EN_FONT_STYLE_MODIFER_SPACING 1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32">
    <w:name w:val="MSG_EN_FONT_STYLE_NAME_TEMPLATE_ROLE_NUMBER MSG_EN_FONT_STYLE_NAME_BY_ROLE_TEXT 32_"/>
    <w:basedOn w:val="a0"/>
    <w:link w:val="MSGENFONTSTYLENAMETEMPLATEROLENUMBERMSGENFONTSTYLENAMEBYROLETEXT320"/>
    <w:rPr>
      <w:rFonts w:ascii="PMingLiU" w:eastAsia="PMingLiU" w:hAnsi="PMingLiU" w:cs="PMingLiU"/>
      <w:b w:val="0"/>
      <w:bCs w:val="0"/>
      <w:i w:val="0"/>
      <w:iCs w:val="0"/>
      <w:smallCaps w:val="0"/>
      <w:strike w:val="0"/>
      <w:w w:val="70"/>
      <w:sz w:val="8"/>
      <w:szCs w:val="8"/>
      <w:u w:val="none"/>
    </w:rPr>
  </w:style>
  <w:style w:type="character" w:customStyle="1" w:styleId="MSGENFONTSTYLENAMETEMPLATEROLENUMBERMSGENFONTSTYLENAMEBYROLERUNNINGTITLE2MSGENFONTSTYLEMODIFERSIZE159">
    <w:name w:val="MSG_EN_FONT_STYLE_NAME_TEMPLATE_ROLE_NUMBER MSG_EN_FONT_STYLE_NAME_BY_ROLE_RUNNING_TITLE 2 + MSG_EN_FONT_STYLE_MODIFER_SIZE 15"/>
    <w:aliases w:val="MSG_EN_FONT_STYLE_MODIFER_SPACING 1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2MSGENFONTSTYLEMODIFERNAMETimesNewRoman1">
    <w:name w:val="MSG_EN_FONT_STYLE_NAME_TEMPLATE_ROLE_NUMBER MSG_EN_FONT_STYLE_NAME_BY_ROLE_RUNNING_TITLE 2 + MSG_EN_FONT_STYLE_MODIFER_NAME Times New Roman"/>
    <w:aliases w:val="MSG_EN_FONT_STYLE_MODIFER_SIZE 15,MSG_EN_FONT_STYLE_MODIFER_BOLD,MSG_EN_FONT_STYLE_MODIFER_SPACING 0"/>
    <w:basedOn w:val="MSGENFONTSTYLENAMETEMPLATEROLENUMBERMSGENFONTSTYLENAMEBYROLERUNNINGTITLE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6MSGENFONTSTYLEMODIFERNAMETimesNewRoman">
    <w:name w:val="MSG_EN_FONT_STYLE_NAME_TEMPLATE_ROLE_NUMBER MSG_EN_FONT_STYLE_NAME_BY_ROLE_TEXT 16 + MSG_EN_FONT_STYLE_MODIFER_NAME Times New Roman"/>
    <w:aliases w:val="MSG_EN_FONT_STYLE_MODIFER_SIZE 14"/>
    <w:basedOn w:val="MSGENFONTSTYLENAMETEMPLATEROLENUMBERMSGENFONTSTYLENAMEBYROLETEXT1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9MSGENFONTSTYLEMODIFERSIZE152">
    <w:name w:val="MSG_EN_FONT_STYLE_NAME_TEMPLATE_ROLE_NUMBER MSG_EN_FONT_STYLE_NAME_BY_ROLE_TEXT 29 + MSG_EN_FONT_STYLE_MODIFER_SIZE 15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3">
    <w:name w:val="MSG_EN_FONT_STYLE_NAME_TEMPLATE_ROLE_LEVEL_NUMBER MSG_EN_FONT_STYLE_NAME_BY_ROLE_HEADING 4 2 + MSG_EN_FONT_STYLE_MODIFER_SPACING 3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29MSGENFONTSTYLEMODIFERSIZE70">
    <w:name w:val="MSG_EN_FONT_STYLE_NAME_TEMPLATE_ROLE_NUMBER MSG_EN_FONT_STYLE_NAME_BY_ROLE_TEXT 29 + MSG_EN_FONT_STYLE_MODIFER_SIZE 7"/>
    <w:aliases w:val="MSG_EN_FONT_STYLE_MODIFER_SPACING 9,MSG_EN_FONT_STYLE_MODIFER_SCALING 75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75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RUNNINGTITLE2MSGENFONTSTYLEMODIFERSIZE65">
    <w:name w:val="MSG_EN_FONT_STYLE_NAME_TEMPLATE_ROLE_NUMBER MSG_EN_FONT_STYLE_NAME_BY_ROLE_RUNNING_TITLE 2 + MSG_EN_FONT_STYLE_MODIFER_SIZE 6.5"/>
    <w:aliases w:val="MSG_EN_FONT_STYLE_MODIFER_SPACING 0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29MSGENFONTSTYLEMODIFERSIZE4">
    <w:name w:val="MSG_EN_FONT_STYLE_NAME_TEMPLATE_ROLE_NUMBER MSG_EN_FONT_STYLE_NAME_BY_ROLE_TEXT 29 + MSG_EN_FONT_STYLE_MODIFER_SIZE 4"/>
    <w:aliases w:val="MSG_EN_FONT_STYLE_MODIFER_SPACING 2,MSG_EN_FONT_STYLE_MODIFER_SCALING 75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75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9MSGENFONTSTYLEMODIFERNAMETimesNewRoman">
    <w:name w:val="MSG_EN_FONT_STYLE_NAME_TEMPLATE_ROLE_NUMBER MSG_EN_FONT_STYLE_NAME_BY_ROLE_TEXT 29 + MSG_EN_FONT_STYLE_MODIFER_NAME Times New Roman"/>
    <w:aliases w:val="MSG_EN_FONT_STYLE_MODIFER_SIZE 15"/>
    <w:basedOn w:val="MSGENFONTSTYLENAMETEMPLATEROLENUMBERMSGENFONTSTYLENAMEBYROLETEXT2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2MSGENFONTSTYLEMODIFERSIZE16">
    <w:name w:val="MSG_EN_FONT_STYLE_NAME_TEMPLATE_ROLE_NUMBER MSG_EN_FONT_STYLE_NAME_BY_ROLE_TEXT 12 + MSG_EN_FONT_STYLE_MODIFER_SIZE 16"/>
    <w:aliases w:val="MSG_EN_FONT_STYLE_MODIFER_SPACING 2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9MSGENFONTSTYLEMODIFERNAMEArial">
    <w:name w:val="MSG_EN_FONT_STYLE_NAME_TEMPLATE_ROLE_NUMBER MSG_EN_FONT_STYLE_NAME_BY_ROLE_TEXT 29 + MSG_EN_FONT_STYLE_MODIFER_NAME Arial"/>
    <w:aliases w:val="MSG_EN_FONT_STYLE_MODIFER_SIZE 4.5,MSG_EN_FONT_STYLE_MODIFER_SCALING 150"/>
    <w:basedOn w:val="MSGENFONTSTYLENAMETEMPLATEROLENUMBERMSGENFONTSTYLENAMEBYROLETEXT29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29MSGENFONTSTYLEMODIFERSIZE153">
    <w:name w:val="MSG_EN_FONT_STYLE_NAME_TEMPLATE_ROLE_NUMBER MSG_EN_FONT_STYLE_NAME_BY_ROLE_TEXT 29 + MSG_EN_FONT_STYLE_MODIFER_SIZE 15"/>
    <w:aliases w:val="MSG_EN_FONT_STYLE_MODIFER_BOLD,MSG_EN_FONT_STYLE_MODIFER_SPACING 1"/>
    <w:basedOn w:val="MSGENFONTSTYLENAMETEMPLATEROLENUMBERMSGENFONTSTYLENAMEBYROLETEXT29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9MSGENFONTSTYLEMODIFERSPACING2">
    <w:name w:val="MSG_EN_FONT_STYLE_NAME_TEMPLATE_ROLE_NUMBER MSG_EN_FONT_STYLE_NAME_BY_ROLE_TEXT 29 + MSG_EN_FONT_STYLE_MODIFER_SPACING 2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2MSGENFONTSTYLEMODIFERSIZE160">
    <w:name w:val="MSG_EN_FONT_STYLE_NAME_TEMPLATE_ROLE_NUMBER MSG_EN_FONT_STYLE_NAME_BY_ROLE_TEXT 12 + MSG_EN_FONT_STYLE_MODIFER_SIZE 16"/>
    <w:aliases w:val="MSG_EN_FONT_STYLE_MODIFER_SPACING 3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9MSGENFONTSTYLEMODIFERSIZE20">
    <w:name w:val="MSG_EN_FONT_STYLE_NAME_TEMPLATE_ROLE_NUMBER MSG_EN_FONT_STYLE_NAME_BY_ROLE_TEXT 29 + MSG_EN_FONT_STYLE_MODIFER_SIZE 20"/>
    <w:aliases w:val="MSG_EN_FONT_STYLE_MODIFER_SPACING 2,MSG_EN_FONT_STYLE_MODIFER_SCALING 75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75"/>
      <w:position w:val="0"/>
      <w:sz w:val="40"/>
      <w:szCs w:val="40"/>
      <w:u w:val="none"/>
      <w:lang w:val="en-US" w:eastAsia="en-US" w:bidi="en-US"/>
    </w:rPr>
  </w:style>
  <w:style w:type="character" w:customStyle="1" w:styleId="MSGENFONTSTYLENAMETEMPLATEROLENUMBERMSGENFONTSTYLENAMEBYROLETEXT29MSGENFONTSTYLEMODIFERNAMEArial0">
    <w:name w:val="MSG_EN_FONT_STYLE_NAME_TEMPLATE_ROLE_NUMBER MSG_EN_FONT_STYLE_NAME_BY_ROLE_TEXT 29 + MSG_EN_FONT_STYLE_MODIFER_NAME Arial"/>
    <w:aliases w:val="MSG_EN_FONT_STYLE_MODIFER_SIZE 25,MSG_EN_FONT_STYLE_MODIFER_SCALING 350"/>
    <w:basedOn w:val="MSGENFONTSTYLENAMETEMPLATEROLENUMBERMSGENFONTSTYLENAMEBYROLETEXT29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350"/>
      <w:position w:val="0"/>
      <w:sz w:val="50"/>
      <w:szCs w:val="50"/>
      <w:u w:val="none"/>
      <w:lang w:val="en-US" w:eastAsia="en-US" w:bidi="en-US"/>
    </w:rPr>
  </w:style>
  <w:style w:type="character" w:customStyle="1" w:styleId="MSGENFONTSTYLENAMETEMPLATEROLENUMBERMSGENFONTSTYLENAMEBYROLETEXT12MSGENFONTSTYLEMODIFERSPACING0">
    <w:name w:val="MSG_EN_FONT_STYLE_NAME_TEMPLATE_ROLE_NUMBER MSG_EN_FONT_STYLE_NAME_BY_ROLE_TEXT 12 + MSG_EN_FONT_STYLE_MODIFER_SPACING 0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9MSGENFONTSTYLEMODIFERNAMETimesNewRoman1">
    <w:name w:val="MSG_EN_FONT_STYLE_NAME_TEMPLATE_ROLE_NUMBER MSG_EN_FONT_STYLE_NAME_BY_ROLE_TEXT 9 + MSG_EN_FONT_STYLE_MODIFER_NAME Times New Roman"/>
    <w:aliases w:val="MSG_EN_FONT_STYLE_MODIFER_SIZE 14"/>
    <w:basedOn w:val="MSGENFONTSTYLENAMETEMPLATEROLENUMBERMSGENFONTSTYLENAMEBYROLETEXT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9MSGENFONTSTYLEMODIFERBOLD0">
    <w:name w:val="MSG_EN_FONT_STYLE_NAME_TEMPLATE_ROLE_NUMBER MSG_EN_FONT_STYLE_NAME_BY_ROLE_TEXT 29 + MSG_EN_FONT_STYLE_MODIFER_BOLD"/>
    <w:aliases w:val="MSG_EN_FONT_STYLE_MODIFER_SPACING 3"/>
    <w:basedOn w:val="MSGENFONTSTYLENAMETEMPLATEROLENUMBERMSGENFONTSTYLENAMEBYROLETEXT29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6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LEVELMSGENFONTSTYLENAMEBYROLEHEADING5MSGENFONTSTYLEMODIFERSIZE850">
    <w:name w:val="MSG_EN_FONT_STYLE_NAME_TEMPLATE_ROLE_LEVEL MSG_EN_FONT_STYLE_NAME_BY_ROLE_HEADING 5 + MSG_EN_FONT_STYLE_MODIFER_SIZE 8.5"/>
    <w:aliases w:val="MSG_EN_FONT_STYLE_MODIFER_SPACING 3,MSG_EN_FONT_STYLE_MODIFER_SCALING 50"/>
    <w:basedOn w:val="MSGENFONTSTYLENAMETEMPLATEROLELEVELMSGENFONTSTYLENAMEBYROLEHEADING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5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TEXT29MSGENFONTSTYLEMODIFERSPACING4">
    <w:name w:val="MSG_EN_FONT_STYLE_NAME_TEMPLATE_ROLE_NUMBER MSG_EN_FONT_STYLE_NAME_BY_ROLE_TEXT 29 + MSG_EN_FONT_STYLE_MODIFER_SPACING 4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9MSGENFONTSTYLEMODIFERSIZE154">
    <w:name w:val="MSG_EN_FONT_STYLE_NAME_TEMPLATE_ROLE_NUMBER MSG_EN_FONT_STYLE_NAME_BY_ROLE_TEXT 29 + MSG_EN_FONT_STYLE_MODIFER_SIZE 15"/>
    <w:aliases w:val="MSG_EN_FONT_STYLE_MODIFER_SPACING 3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9MSGENFONTSTYLEMODIFERSIZE142">
    <w:name w:val="MSG_EN_FONT_STYLE_NAME_TEMPLATE_ROLE_NUMBER MSG_EN_FONT_STYLE_NAME_BY_ROLE_TEXT 29 + MSG_EN_FONT_STYLE_MODIFER_SIZE 14"/>
    <w:aliases w:val="MSG_EN_FONT_STYLE_MODIFER_SPACING 2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6MSGENFONTSTYLEMODIFERSPACING1">
    <w:name w:val="MSG_EN_FONT_STYLE_NAME_TEMPLATE_ROLE_NUMBER MSG_EN_FONT_STYLE_NAME_BY_ROLE_TEXT 16 + MSG_EN_FONT_STYLE_MODIFER_SPACING 1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9MSGENFONTSTYLEMODIFERSIZE155">
    <w:name w:val="MSG_EN_FONT_STYLE_NAME_TEMPLATE_ROLE_NUMBER MSG_EN_FONT_STYLE_NAME_BY_ROLE_TEXT 29 + MSG_EN_FONT_STYLE_MODIFER_SIZE 15"/>
    <w:aliases w:val="MSG_EN_FONT_STYLE_MODIFER_SPACING 4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2MSGENFONTSTYLEMODIFERNAMETimesNewRoman2">
    <w:name w:val="MSG_EN_FONT_STYLE_NAME_TEMPLATE_ROLE_NUMBER MSG_EN_FONT_STYLE_NAME_BY_ROLE_RUNNING_TITLE 2 + MSG_EN_FONT_STYLE_MODIFER_NAME Times New Roman"/>
    <w:aliases w:val="MSG_EN_FONT_STYLE_MODIFER_SIZE 15,MSG_EN_FONT_STYLE_MODIFER_SPACING 0"/>
    <w:basedOn w:val="MSGENFONTSTYLENAMETEMPLATEROLENUMBERMSGENFONTSTYLENAMEBYROLERUNNINGTIT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29MSGENFONTSTYLEMODIFERSIZE143">
    <w:name w:val="MSG_EN_FONT_STYLE_NAME_TEMPLATE_ROLE_NUMBER MSG_EN_FONT_STYLE_NAME_BY_ROLE_TEXT 29 + MSG_EN_FONT_STYLE_MODIFER_SIZE 14"/>
    <w:aliases w:val="MSG_EN_FONT_STYLE_MODIFER_SPACING 2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2MSGENFONTSTYLEMODIFERSIZE18">
    <w:name w:val="MSG_EN_FONT_STYLE_NAME_TEMPLATE_ROLE_NUMBER MSG_EN_FONT_STYLE_NAME_BY_ROLE_TEXT 12 + MSG_EN_FONT_STYLE_MODIFER_SIZE 18"/>
    <w:aliases w:val="MSG_EN_FONT_STYLE_MODIFER_SPACING 2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29MSGENFONTSTYLEMODIFERSIZE156">
    <w:name w:val="MSG_EN_FONT_STYLE_NAME_TEMPLATE_ROLE_NUMBER MSG_EN_FONT_STYLE_NAME_BY_ROLE_TEXT 29 + MSG_EN_FONT_STYLE_MODIFER_SIZE 15"/>
    <w:aliases w:val="MSG_EN_FONT_STYLE_MODIFER_SPACING 2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2MSGENFONTSTYLEMODIFERNAMETimesNewRoman3">
    <w:name w:val="MSG_EN_FONT_STYLE_NAME_TEMPLATE_ROLE_NUMBER MSG_EN_FONT_STYLE_NAME_BY_ROLE_RUNNING_TITLE 2 + MSG_EN_FONT_STYLE_MODIFER_NAME Times New Roman"/>
    <w:aliases w:val="MSG_EN_FONT_STYLE_MODIFER_SIZE 15,MSG_EN_FONT_STYLE_MODIFER_BOLD,MSG_EN_FONT_STYLE_MODIFER_SPACING 3"/>
    <w:basedOn w:val="MSGENFONTSTYLENAMETEMPLATEROLENUMBERMSGENFONTSTYLENAMEBYROLERUNNINGTITLE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9MSGENFONTSTYLEMODIFERSIZE157">
    <w:name w:val="MSG_EN_FONT_STYLE_NAME_TEMPLATE_ROLE_NUMBER MSG_EN_FONT_STYLE_NAME_BY_ROLE_TEXT 29 + MSG_EN_FONT_STYLE_MODIFER_SIZE 15"/>
    <w:aliases w:val="MSG_EN_FONT_STYLE_MODIFER_SPACING 3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9MSGENFONTSTYLEMODIFERSIZE121">
    <w:name w:val="MSG_EN_FONT_STYLE_NAME_TEMPLATE_ROLE_NUMBER MSG_EN_FONT_STYLE_NAME_BY_ROLE_TEXT 29 + MSG_EN_FONT_STYLE_MODIFER_SIZE 12"/>
    <w:aliases w:val="MSG_EN_FONT_STYLE_MODIFER_SPACING 3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9MSGENFONTSTYLEMODIFERSIZE650">
    <w:name w:val="MSG_EN_FONT_STYLE_NAME_TEMPLATE_ROLE_NUMBER MSG_EN_FONT_STYLE_NAME_BY_ROLE_TEXT 29 + MSG_EN_FONT_STYLE_MODIFER_SIZE 6.5"/>
    <w:aliases w:val="MSG_EN_FONT_STYLE_MODIFER_SPACING 1,MSG_EN_FONT_STYLE_MODIFER_SCALING 50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5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9MSGENFONTSTYLEMODIFERSIZE121">
    <w:name w:val="MSG_EN_FONT_STYLE_NAME_TEMPLATE_ROLE_NUMBER MSG_EN_FONT_STYLE_NAME_BY_ROLE_TEXT 9 + MSG_EN_FONT_STYLE_MODIFER_SIZE 12"/>
    <w:aliases w:val="MSG_EN_FONT_STYLE_MODIFER_SPACING 3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33Exact">
    <w:name w:val="MSG_EN_FONT_STYLE_NAME_TEMPLATE_ROLE_NUMBER MSG_EN_FONT_STYLE_NAME_BY_ROLE_TEXT 33 Exact"/>
    <w:basedOn w:val="a0"/>
    <w:link w:val="MSGENFONTSTYLENAMETEMPLATEROLENUMBERMSGENFONTSTYLENAMEBYROLETEXT33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50"/>
      <w:sz w:val="26"/>
      <w:szCs w:val="26"/>
      <w:u w:val="none"/>
    </w:rPr>
  </w:style>
  <w:style w:type="character" w:customStyle="1" w:styleId="MSGENFONTSTYLENAMETEMPLATEROLENUMBERMSGENFONTSTYLENAMEBYROLETEXT29MSGENFONTSTYLEMODIFERSIZE130">
    <w:name w:val="MSG_EN_FONT_STYLE_NAME_TEMPLATE_ROLE_NUMBER MSG_EN_FONT_STYLE_NAME_BY_ROLE_TEXT 29 + MSG_EN_FONT_STYLE_MODIFER_SIZE 13"/>
    <w:aliases w:val="MSG_EN_FONT_STYLE_MODIFER_SPACING 1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MSGENFONTSTYLENAMEBYROLEHEADING5MSGENFONTSTYLEMODIFERSIZE29">
    <w:name w:val="MSG_EN_FONT_STYLE_NAME_TEMPLATE_ROLE_LEVEL MSG_EN_FONT_STYLE_NAME_BY_ROLE_HEADING 5 + MSG_EN_FONT_STYLE_MODIFER_SIZE 29"/>
    <w:aliases w:val="MSG_EN_FONT_STYLE_MODIFER_SPACING 0"/>
    <w:basedOn w:val="MSGENFONTSTYLENAMETEMPLATEROLELEVELMSGENFONTSTYLENAMEBYROLEHEADING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58"/>
      <w:szCs w:val="58"/>
      <w:u w:val="none"/>
      <w:lang w:val="en-US" w:eastAsia="en-US" w:bidi="en-US"/>
    </w:rPr>
  </w:style>
  <w:style w:type="character" w:customStyle="1" w:styleId="MSGENFONTSTYLENAMETEMPLATEROLELEVELMSGENFONTSTYLENAMEBYROLEHEADING4MSGENFONTSTYLEMODIFERSIZE95">
    <w:name w:val="MSG_EN_FONT_STYLE_NAME_TEMPLATE_ROLE_LEVEL MSG_EN_FONT_STYLE_NAME_BY_ROLE_HEADING 4 + MSG_EN_FONT_STYLE_MODIFER_SIZE 9.5"/>
    <w:aliases w:val="MSG_EN_FONT_STYLE_MODIFER_SCALING 5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9"/>
      <w:szCs w:val="19"/>
      <w:u w:val="none"/>
      <w:lang w:val="zh-CN" w:eastAsia="zh-CN" w:bidi="zh-CN"/>
    </w:rPr>
  </w:style>
  <w:style w:type="character" w:customStyle="1" w:styleId="MSGENFONTSTYLENAMETEMPLATEROLENUMBERMSGENFONTSTYLENAMEBYROLETEXT18MSGENFONTSTYLEMODIFERSIZE75">
    <w:name w:val="MSG_EN_FONT_STYLE_NAME_TEMPLATE_ROLE_NUMBER MSG_EN_FONT_STYLE_NAME_BY_ROLE_TEXT 18 + MSG_EN_FONT_STYLE_MODIFER_SIZE 7.5"/>
    <w:aliases w:val="MSG_EN_FONT_STYLE_MODIFER_SPACING 5,MSG_EN_FONT_STYLE_MODIFER_SCALING 75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00"/>
      <w:w w:val="75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NUMBERMSGENFONTSTYLENAMEBYROLETEXT9MSGENFONTSTYLEMODIFERSIZE141">
    <w:name w:val="MSG_EN_FONT_STYLE_NAME_TEMPLATE_ROLE_NUMBER MSG_EN_FONT_STYLE_NAME_BY_ROLE_TEXT 9 + MSG_EN_FONT_STYLE_MODIFER_SIZE 14"/>
    <w:aliases w:val="MSG_EN_FONT_STYLE_MODIFER_SPACING 3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34Exact">
    <w:name w:val="MSG_EN_FONT_STYLE_NAME_TEMPLATE_ROLE_NUMBER MSG_EN_FONT_STYLE_NAME_BY_ROLE_TEXT 34 Exact"/>
    <w:basedOn w:val="a0"/>
    <w:link w:val="MSGENFONTSTYLENAMETEMPLATEROLENUMBERMSGENFONTSTYLENAMEBYROLETEXT34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50"/>
      <w:sz w:val="26"/>
      <w:szCs w:val="26"/>
      <w:u w:val="none"/>
    </w:rPr>
  </w:style>
  <w:style w:type="character" w:customStyle="1" w:styleId="MSGENFONTSTYLENAMETEMPLATEROLENUMBERMSGENFONTSTYLENAMEBYROLETEXT29MSGENFONTSTYLEMODIFERNAMETimesNewRoman0">
    <w:name w:val="MSG_EN_FONT_STYLE_NAME_TEMPLATE_ROLE_NUMBER MSG_EN_FONT_STYLE_NAME_BY_ROLE_TEXT 29 + MSG_EN_FONT_STYLE_MODIFER_NAME Times New Roman"/>
    <w:aliases w:val="MSG_EN_FONT_STYLE_MODIFER_SIZE 4,MSG_EN_FONT_STYLE_MODIFER_ITALIC"/>
    <w:basedOn w:val="MSGENFONTSTYLENAMETEMPLATEROLENUMBERMSGENFONTSTYLENAMEBYROLETEXT2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LEVELMSGENFONTSTYLENAMEBYROLEHEADING5MSGENFONTSTYLEMODIFERSPACING0">
    <w:name w:val="MSG_EN_FONT_STYLE_NAME_TEMPLATE_ROLE_LEVEL MSG_EN_FONT_STYLE_NAME_BY_ROLE_HEADING 5 + MSG_EN_FONT_STYLE_MODIFER_SPACING 0"/>
    <w:basedOn w:val="MSGENFONTSTYLENAMETEMPLATEROLELEVELMSGENFONTSTYLENAMEBYROLEHEADING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35">
    <w:name w:val="MSG_EN_FONT_STYLE_NAME_TEMPLATE_ROLE_NUMBER MSG_EN_FONT_STYLE_NAME_BY_ROLE_TEXT 35_"/>
    <w:basedOn w:val="a0"/>
    <w:link w:val="MSGENFONTSTYLENAMETEMPLATEROLENUMBERMSGENFONTSTYLENAMEBYROLETEXT350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35MSGENFONTSTYLEMODIFERNAMEArial">
    <w:name w:val="MSG_EN_FONT_STYLE_NAME_TEMPLATE_ROLE_NUMBER MSG_EN_FONT_STYLE_NAME_BY_ROLE_TEXT 35 + MSG_EN_FONT_STYLE_MODIFER_NAME Arial"/>
    <w:aliases w:val="MSG_EN_FONT_STYLE_MODIFER_SIZE 4"/>
    <w:basedOn w:val="MSGENFONTSTYLENAMETEMPLATEROLENUMBERMSGENFONTSTYLENAMEBYROLETEXT3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291">
    <w:name w:val="MSG_EN_FONT_STYLE_NAME_TEMPLATE_ROLE_NUMBER MSG_EN_FONT_STYLE_NAME_BY_ROLE_TEXT 29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9MSGENFONTSTYLEMODIFERSIZE122">
    <w:name w:val="MSG_EN_FONT_STYLE_NAME_TEMPLATE_ROLE_NUMBER MSG_EN_FONT_STYLE_NAME_BY_ROLE_TEXT 9 + MSG_EN_FONT_STYLE_MODIFER_SIZE 12"/>
    <w:aliases w:val="MSG_EN_FONT_STYLE_MODIFER_SPACING 3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9MSGENFONTSTYLEMODIFERSPACING25">
    <w:name w:val="MSG_EN_FONT_STYLE_NAME_TEMPLATE_ROLE_NUMBER MSG_EN_FONT_STYLE_NAME_BY_ROLE_TEXT 29 + MSG_EN_FONT_STYLE_MODIFER_SPACING 25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9MSGENFONTSTYLEMODIFERSIZE158">
    <w:name w:val="MSG_EN_FONT_STYLE_NAME_TEMPLATE_ROLE_NUMBER MSG_EN_FONT_STYLE_NAME_BY_ROLE_TEXT 29 + MSG_EN_FONT_STYLE_MODIFER_SIZE 15"/>
    <w:aliases w:val="MSG_EN_FONT_STYLE_MODIFER_BOLD,MSG_EN_FONT_STYLE_MODIFER_SPACING 1"/>
    <w:basedOn w:val="MSGENFONTSTYLENAMETEMPLATEROLENUMBERMSGENFONTSTYLENAMEBYROLETEXT29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9MSGENFONTSTYLEMODIFERNAMETimesNewRoman1">
    <w:name w:val="MSG_EN_FONT_STYLE_NAME_TEMPLATE_ROLE_NUMBER MSG_EN_FONT_STYLE_NAME_BY_ROLE_TEXT 29 + MSG_EN_FONT_STYLE_MODIFER_NAME Times New Roman"/>
    <w:aliases w:val="MSG_EN_FONT_STYLE_MODIFER_SIZE 20"/>
    <w:basedOn w:val="MSGENFONTSTYLENAMETEMPLATEROLENUMBERMSGENFONTSTYLENAMEBYROLETEXT2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29MSGENFONTSTYLEMODIFERSPACING7">
    <w:name w:val="MSG_EN_FONT_STYLE_NAME_TEMPLATE_ROLE_NUMBER MSG_EN_FONT_STYLE_NAME_BY_ROLE_TEXT 29 + MSG_EN_FONT_STYLE_MODIFER_SPACING 7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9MSGENFONTSTYLEMODIFERSIZE159">
    <w:name w:val="MSG_EN_FONT_STYLE_NAME_TEMPLATE_ROLE_NUMBER MSG_EN_FONT_STYLE_NAME_BY_ROLE_TEXT 29 + MSG_EN_FONT_STYLE_MODIFER_SIZE 15"/>
    <w:aliases w:val="MSG_EN_FONT_STYLE_MODIFER_SPACING 1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2MSGENFONTSTYLEMODIFERSPACING22">
    <w:name w:val="MSG_EN_FONT_STYLE_NAME_TEMPLATE_ROLE_NUMBER MSG_EN_FONT_STYLE_NAME_BY_ROLE_RUNNING_TITLE 2 + MSG_EN_FONT_STYLE_MODIFER_SPACING 2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29MSGENFONTSTYLEMODIFERSIZE55">
    <w:name w:val="MSG_EN_FONT_STYLE_NAME_TEMPLATE_ROLE_NUMBER MSG_EN_FONT_STYLE_NAME_BY_ROLE_TEXT 29 + MSG_EN_FONT_STYLE_MODIFER_SIZE 5.5"/>
    <w:aliases w:val="MSG_EN_FONT_STYLE_MODIFER_SPACING 9,MSG_EN_FONT_STYLE_MODIFER_SCALING 75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30">
    <w:name w:val="MSG_EN_FONT_STYLE_NAME_TEMPLATE_ROLE_LEVEL_NUMBER MSG_EN_FONT_STYLE_NAME_BY_ROLE_HEADING 4 2 + MSG_EN_FONT_STYLE_MODIFER_SPACING 3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29MSGENFONTSTYLEMODIFERNAMETimesNewRoman2">
    <w:name w:val="MSG_EN_FONT_STYLE_NAME_TEMPLATE_ROLE_NUMBER MSG_EN_FONT_STYLE_NAME_BY_ROLE_TEXT 29 + MSG_EN_FONT_STYLE_MODIFER_NAME Times New Roman"/>
    <w:aliases w:val="MSG_EN_FONT_STYLE_MODIFER_SIZE 5,MSG_EN_FONT_STYLE_MODIFER_SCALING 150"/>
    <w:basedOn w:val="MSGENFONTSTYLENAMETEMPLATEROLENUMBERMSGENFONTSTYLENAMEBYROLETEXT2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9MSGENFONTSTYLEMODIFERNAMETimesNewRoman2">
    <w:name w:val="MSG_EN_FONT_STYLE_NAME_TEMPLATE_ROLE_NUMBER MSG_EN_FONT_STYLE_NAME_BY_ROLE_TEXT 9 + MSG_EN_FONT_STYLE_MODIFER_NAME Times New Roman"/>
    <w:aliases w:val="MSG_EN_FONT_STYLE_MODIFER_SIZE 4.5,MSG_EN_FONT_STYLE_MODIFER_SCALING 150"/>
    <w:basedOn w:val="MSGENFONTSTYLENAMETEMPLATEROLENUMBERMSGENFONTSTYLENAMEBYROLETEXT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LEVELMSGENFONTSTYLENAMEBYROLEHEADING5MSGENFONTSTYLEMODIFERSIZE14">
    <w:name w:val="MSG_EN_FONT_STYLE_NAME_TEMPLATE_ROLE_LEVEL MSG_EN_FONT_STYLE_NAME_BY_ROLE_HEADING 5 + MSG_EN_FONT_STYLE_MODIFER_SIZE 14"/>
    <w:aliases w:val="MSG_EN_FONT_STYLE_MODIFER_SPACING 9"/>
    <w:basedOn w:val="MSGENFONTSTYLENAMETEMPLATEROLELEVELMSGENFONTSTYLENAMEBYROLEHEADING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9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8MSGENFONTSTYLEMODIFERSIZE160">
    <w:name w:val="MSG_EN_FONT_STYLE_NAME_TEMPLATE_ROLE_NUMBER MSG_EN_FONT_STYLE_NAME_BY_ROLE_TEXT 18 + MSG_EN_FONT_STYLE_MODIFER_SIZE 16"/>
    <w:aliases w:val="MSG_EN_FONT_STYLE_MODIFER_BOLD,MSG_EN_FONT_STYLE_MODIFER_SPACING 2"/>
    <w:basedOn w:val="MSGENFONTSTYLENAMETEMPLATEROLENUMBERMSGENFONTSTYLENAMEBYROLETEXT18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2MSGENFONTSTYLEMODIFERSIZE150">
    <w:name w:val="MSG_EN_FONT_STYLE_NAME_TEMPLATE_ROLE_NUMBER MSG_EN_FONT_STYLE_NAME_BY_ROLE_TEXT 12 + MSG_EN_FONT_STYLE_MODIFER_SIZE 15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36">
    <w:name w:val="MSG_EN_FONT_STYLE_NAME_TEMPLATE_ROLE_NUMBER MSG_EN_FONT_STYLE_NAME_BY_ROLE_TEXT 36_"/>
    <w:basedOn w:val="a0"/>
    <w:link w:val="MSGENFONTSTYLENAMETEMPLATEROLENUMBERMSGENFONTSTYLENAMEBYROLETEXT360"/>
    <w:rPr>
      <w:b w:val="0"/>
      <w:bCs w:val="0"/>
      <w:i w:val="0"/>
      <w:iCs w:val="0"/>
      <w:smallCaps w:val="0"/>
      <w:strike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36MSGENFONTSTYLEMODIFERNAMEArial">
    <w:name w:val="MSG_EN_FONT_STYLE_NAME_TEMPLATE_ROLE_NUMBER MSG_EN_FONT_STYLE_NAME_BY_ROLE_TEXT 36 + MSG_EN_FONT_STYLE_MODIFER_NAME Arial"/>
    <w:basedOn w:val="MSGENFONTSTYLENAMETEMPLATEROLENUMBERMSGENFONTSTYLENAMEBYROLETEXT3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18MSGENFONTSTYLEMODIFERSIZE161">
    <w:name w:val="MSG_EN_FONT_STYLE_NAME_TEMPLATE_ROLE_NUMBER MSG_EN_FONT_STYLE_NAME_BY_ROLE_TEXT 18 + MSG_EN_FONT_STYLE_MODIFER_SIZE 16"/>
    <w:aliases w:val="MSG_EN_FONT_STYLE_MODIFER_SPACING 1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8MSGENFONTSTYLEMODIFERSIZE162">
    <w:name w:val="MSG_EN_FONT_STYLE_NAME_TEMPLATE_ROLE_NUMBER MSG_EN_FONT_STYLE_NAME_BY_ROLE_TEXT 18 + MSG_EN_FONT_STYLE_MODIFER_SIZE 16"/>
    <w:aliases w:val="MSG_EN_FONT_STYLE_MODIFER_SPACING 3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9MSGENFONTSTYLEMODIFERSIZE550">
    <w:name w:val="MSG_EN_FONT_STYLE_NAME_TEMPLATE_ROLE_NUMBER MSG_EN_FONT_STYLE_NAME_BY_ROLE_TEXT 29 + MSG_EN_FONT_STYLE_MODIFER_SIZE 5.5"/>
    <w:aliases w:val="MSG_EN_FONT_STYLE_MODIFER_SPACING 5,MSG_EN_FONT_STYLE_MODIFER_SCALING 75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29MSGENFONTSTYLEMODIFERSIZE21">
    <w:name w:val="MSG_EN_FONT_STYLE_NAME_TEMPLATE_ROLE_NUMBER MSG_EN_FONT_STYLE_NAME_BY_ROLE_TEXT 29 + MSG_EN_FONT_STYLE_MODIFER_SIZE 21"/>
    <w:aliases w:val="MSG_EN_FONT_STYLE_MODIFER_SPACING 1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3MSGENFONTSTYLEMODIFERSIZE85">
    <w:name w:val="MSG_EN_FONT_STYLE_NAME_TEMPLATE_ROLE_NUMBER MSG_EN_FONT_STYLE_NAME_BY_ROLE_TEXT 13 + MSG_EN_FONT_STYLE_MODIFER_SIZE 8.5"/>
    <w:aliases w:val="MSG_EN_FONT_STYLE_MODIFER_SPACING 3,MSG_EN_FONT_STYLE_MODIFER_SCALING 50"/>
    <w:basedOn w:val="MSGENFONTSTYLENAMETEMPLATEROLENUMBERMSGENFONTSTYLENAMEBYROLETEXT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50"/>
      <w:position w:val="0"/>
      <w:sz w:val="17"/>
      <w:szCs w:val="17"/>
      <w:u w:val="none"/>
      <w:lang w:val="zh-CN" w:eastAsia="zh-CN" w:bidi="zh-CN"/>
    </w:rPr>
  </w:style>
  <w:style w:type="character" w:customStyle="1" w:styleId="MSGENFONTSTYLENAMETEMPLATEROLENUMBERMSGENFONTSTYLENAMEBYROLETEXT37">
    <w:name w:val="MSG_EN_FONT_STYLE_NAME_TEMPLATE_ROLE_NUMBER MSG_EN_FONT_STYLE_NAME_BY_ROLE_TEXT 37_"/>
    <w:basedOn w:val="a0"/>
    <w:link w:val="MSGENFONTSTYLENAMETEMPLATEROLENUMBERMSGENFONTSTYLENAMEBYROLETEXT370"/>
    <w:rPr>
      <w:rFonts w:ascii="Arial" w:eastAsia="Arial" w:hAnsi="Arial" w:cs="Arial"/>
      <w:b/>
      <w:bCs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MSGENFONTSTYLENAMETEMPLATEROLENUMBERMSGENFONTSTYLENAMEBYROLETEXT38">
    <w:name w:val="MSG_EN_FONT_STYLE_NAME_TEMPLATE_ROLE_NUMBER MSG_EN_FONT_STYLE_NAME_BY_ROLE_TEXT 38_"/>
    <w:basedOn w:val="a0"/>
    <w:link w:val="MSGENFONTSTYLENAMETEMPLATEROLENUMBERMSGENFONTSTYLENAMEBYROLETEXT38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PICTURECAPTION">
    <w:name w:val="MSG_EN_FONT_STYLE_NAME_TEMPLATE_ROLE MSG_EN_FONT_STYLE_NAME_BY_ROLE_PICTURE_CAPTION_"/>
    <w:basedOn w:val="a0"/>
    <w:link w:val="MSGENFONTSTYLENAMETEMPLATEROLEMSGENFONTSTYLENAMEBYROLEPICTURECAPTION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MSGENFONTSTYLENAMEBYROLETABLECAPTIONExact">
    <w:name w:val="MSG_EN_FONT_STYLE_NAME_TEMPLATE_ROLE MSG_EN_FONT_STYLE_NAME_BY_ROLE_TABLE_CAPTION Exact"/>
    <w:basedOn w:val="a0"/>
    <w:link w:val="MSGENFONTSTYLENAMETEMPLATEROLEMSGENFONTSTYLENAMEBYROLETABLECAPTION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30"/>
      <w:sz w:val="26"/>
      <w:szCs w:val="26"/>
      <w:u w:val="none"/>
    </w:rPr>
  </w:style>
  <w:style w:type="character" w:customStyle="1" w:styleId="MSGENFONTSTYLENAMETEMPLATEROLENUMBERMSGENFONTSTYLENAMEBYROLETEXT29MSGENFONTSTYLEMODIFERSIZE131">
    <w:name w:val="MSG_EN_FONT_STYLE_NAME_TEMPLATE_ROLE_NUMBER MSG_EN_FONT_STYLE_NAME_BY_ROLE_TEXT 29 + MSG_EN_FONT_STYLE_MODIFER_SIZE 13"/>
    <w:aliases w:val="MSG_EN_FONT_STYLE_MODIFER_SPACING 6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ABLECAPTION2">
    <w:name w:val="MSG_EN_FONT_STYLE_NAME_TEMPLATE_ROLE_NUMBER MSG_EN_FONT_STYLE_NAME_BY_ROLE_TABLE_CAPTION 2_"/>
    <w:basedOn w:val="a0"/>
    <w:link w:val="MSGENFONTSTYLENAMETEMPLATEROLENUMBERMSGENFONTSTYLENAMEBYROLETABLECAPTION2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NUMBERMSGENFONTSTYLENAMEBYROLETEXT39">
    <w:name w:val="MSG_EN_FONT_STYLE_NAME_TEMPLATE_ROLE_NUMBER MSG_EN_FONT_STYLE_NAME_BY_ROLE_TEXT 39_"/>
    <w:basedOn w:val="a0"/>
    <w:link w:val="MSGENFONTSTYLENAMETEMPLATEROLENUMBERMSGENFONTSTYLENAMEBYROLETEXT39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NUMBERMSGENFONTSTYLENAMEBYROLETEXT13MSGENFONTSTYLEMODIFERSPACING0">
    <w:name w:val="MSG_EN_FONT_STYLE_NAME_TEMPLATE_ROLE_NUMBER MSG_EN_FONT_STYLE_NAME_BY_ROLE_TEXT 13 + MSG_EN_FONT_STYLE_MODIFER_SPACING 0"/>
    <w:basedOn w:val="MSGENFONTSTYLENAMETEMPLATEROLENUMBERMSGENFONTSTYLENAMEBYROLETEXT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29MSGENFONTSTYLEMODIFERSIZE6">
    <w:name w:val="MSG_EN_FONT_STYLE_NAME_TEMPLATE_ROLE_NUMBER MSG_EN_FONT_STYLE_NAME_BY_ROLE_TEXT 29 + MSG_EN_FONT_STYLE_MODIFER_SIZE 6"/>
    <w:aliases w:val="MSG_EN_FONT_STYLE_MODIFER_SCALING 150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LEVELMSGENFONTSTYLENAMEBYROLEHEADING5MSGENFONTSTYLEMODIFERNAMECourierNew">
    <w:name w:val="MSG_EN_FONT_STYLE_NAME_TEMPLATE_ROLE_LEVEL MSG_EN_FONT_STYLE_NAME_BY_ROLE_HEADING 5 + MSG_EN_FONT_STYLE_MODIFER_NAME Courier New"/>
    <w:aliases w:val="MSG_EN_FONT_STYLE_MODIFER_SIZE 4,MSG_EN_FONT_STYLE_MODIFER_SPACING 0,MSG_EN_FONT_STYLE_MODIFER_SCALING 350"/>
    <w:basedOn w:val="MSGENFONTSTYLENAMETEMPLATEROLELEVELMSGENFONTSTYLENAMEBYROLEHEADING5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35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LEVELMSGENFONTSTYLENAMEBYROLEHEADING5MSGENFONTSTYLEMODIFERSIZE4">
    <w:name w:val="MSG_EN_FONT_STYLE_NAME_TEMPLATE_ROLE_LEVEL MSG_EN_FONT_STYLE_NAME_BY_ROLE_HEADING 5 + MSG_EN_FONT_STYLE_MODIFER_SIZE 4"/>
    <w:aliases w:val="MSG_EN_FONT_STYLE_MODIFER_SPACING 0"/>
    <w:basedOn w:val="MSGENFONTSTYLENAMETEMPLATEROLELEVELMSGENFONTSTYLENAMEBYROLEHEADING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3MSGENFONTSTYLEMODIFERSPACING3">
    <w:name w:val="MSG_EN_FONT_STYLE_NAME_TEMPLATE_ROLE_NUMBER MSG_EN_FONT_STYLE_NAME_BY_ROLE_TEXT 3 + MSG_EN_FONT_STYLE_MODIFER_SPACING 3"/>
    <w:basedOn w:val="MSGENFONTSTYLENAMETEMPLATEROLENUMBERMSGENFONTSTYLENAMEBYROLETEXT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40Exact">
    <w:name w:val="MSG_EN_FONT_STYLE_NAME_TEMPLATE_ROLE_NUMBER MSG_EN_FONT_STYLE_NAME_BY_ROLE_TEXT 40 Exact"/>
    <w:basedOn w:val="a0"/>
    <w:link w:val="MSGENFONTSTYLENAMETEMPLATEROLENUMBERMSGENFONTSTYLENAMEBYROLETEXT40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50"/>
      <w:sz w:val="26"/>
      <w:szCs w:val="26"/>
      <w:u w:val="none"/>
    </w:rPr>
  </w:style>
  <w:style w:type="character" w:customStyle="1" w:styleId="MSGENFONTSTYLENAMETEMPLATEROLENUMBERMSGENFONTSTYLENAMEBYROLETEXT29MSGENFONTSTYLEMODIFERSIZE551">
    <w:name w:val="MSG_EN_FONT_STYLE_NAME_TEMPLATE_ROLE_NUMBER MSG_EN_FONT_STYLE_NAME_BY_ROLE_TEXT 29 + MSG_EN_FONT_STYLE_MODIFER_SIZE 5.5"/>
    <w:aliases w:val="MSG_EN_FONT_STYLE_MODIFER_SPACING 5,MSG_EN_FONT_STYLE_MODIFER_SCALING 70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7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RUNNINGTITLE2MSGENFONTSTYLEMODIFERSIZE15a">
    <w:name w:val="MSG_EN_FONT_STYLE_NAME_TEMPLATE_ROLE_NUMBER MSG_EN_FONT_STYLE_NAME_BY_ROLE_RUNNING_TITLE 2 + MSG_EN_FONT_STYLE_MODIFER_SIZE 15"/>
    <w:aliases w:val="MSG_EN_FONT_STYLE_MODIFER_SPACING 1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LEVELMSGENFONTSTYLENAMEBYROLEHEADING5MSGENFONTSTYLEMODIFERSIZE140">
    <w:name w:val="MSG_EN_FONT_STYLE_NAME_TEMPLATE_ROLE_LEVEL MSG_EN_FONT_STYLE_NAME_BY_ROLE_HEADING 5 + MSG_EN_FONT_STYLE_MODIFER_SIZE 14"/>
    <w:aliases w:val="MSG_EN_FONT_STYLE_MODIFER_SPACING 0"/>
    <w:basedOn w:val="MSGENFONTSTYLENAMETEMPLATEROLELEVELMSGENFONTSTYLENAMEBYROLEHEADING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PICTURECAPTION2Exact">
    <w:name w:val="MSG_EN_FONT_STYLE_NAME_TEMPLATE_ROLE_NUMBER MSG_EN_FONT_STYLE_NAME_BY_ROLE_PICTURE_CAPTION 2 Exact"/>
    <w:basedOn w:val="a0"/>
    <w:link w:val="MSGENFONTSTYLENAMETEMPLATEROLENUMBERMSGENFONTSTYLENAMEBYROLEPICTURECAPTION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NUMBERMSGENFONTSTYLENAMEBYROLEPICTURECAPTION2MSGENFONTSTYLEMODIFERNAMETimesNewRoman">
    <w:name w:val="MSG_EN_FONT_STYLE_NAME_TEMPLATE_ROLE_NUMBER MSG_EN_FONT_STYLE_NAME_BY_ROLE_PICTURE_CAPTION 2 + MSG_EN_FONT_STYLE_MODIFER_NAME Times New Roman"/>
    <w:aliases w:val="MSG_EN_FONT_STYLE_MODIFER_SIZE 15,MSG_EN_FONT_STYLE_MODIFER_BOLD Exact"/>
    <w:basedOn w:val="MSGENFONTSTYLENAMETEMPLATEROLENUMBERMSGENFONTSTYLENAMEBYROLEPICTURECAPTION2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29MSGENFONTSTYLEMODIFERNAMEArial1">
    <w:name w:val="MSG_EN_FONT_STYLE_NAME_TEMPLATE_ROLE_NUMBER MSG_EN_FONT_STYLE_NAME_BY_ROLE_TEXT 29 + MSG_EN_FONT_STYLE_MODIFER_NAME Arial"/>
    <w:aliases w:val="MSG_EN_FONT_STYLE_MODIFER_SIZE 20"/>
    <w:basedOn w:val="MSGENFONTSTYLENAMETEMPLATEROLENUMBERMSGENFONTSTYLENAMEBYROLETEXT29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0"/>
      <w:szCs w:val="40"/>
      <w:u w:val="none"/>
      <w:lang w:val="en-US" w:eastAsia="en-US" w:bidi="en-US"/>
    </w:rPr>
  </w:style>
  <w:style w:type="character" w:customStyle="1" w:styleId="MSGENFONTSTYLENAMETEMPLATEROLENUMBERMSGENFONTSTYLENAMEBYROLETEXT16MSGENFONTSTYLEMODIFERSPACING10">
    <w:name w:val="MSG_EN_FONT_STYLE_NAME_TEMPLATE_ROLE_NUMBER MSG_EN_FONT_STYLE_NAME_BY_ROLE_TEXT 16 + MSG_EN_FONT_STYLE_MODIFER_SPACING 1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RUNNINGTITLE2MSGENFONTSTYLEMODIFERSIZE650">
    <w:name w:val="MSG_EN_FONT_STYLE_NAME_TEMPLATE_ROLE_NUMBER MSG_EN_FONT_STYLE_NAME_BY_ROLE_RUNNING_TITLE 2 + MSG_EN_FONT_STYLE_MODIFER_SIZE 6.5"/>
    <w:aliases w:val="MSG_EN_FONT_STYLE_MODIFER_SPACING 3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18MSGENFONTSTYLEMODIFERNAMEArial0">
    <w:name w:val="MSG_EN_FONT_STYLE_NAME_TEMPLATE_ROLE_NUMBER MSG_EN_FONT_STYLE_NAME_BY_ROLE_TEXT 18 + MSG_EN_FONT_STYLE_MODIFER_NAME Arial"/>
    <w:aliases w:val="MSG_EN_FONT_STYLE_MODIFER_SIZE 25,MSG_EN_FONT_STYLE_MODIFER_SCALING 350"/>
    <w:basedOn w:val="MSGENFONTSTYLENAMETEMPLATEROLENUMBERMSGENFONTSTYLENAMEBYROLETEXT18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350"/>
      <w:position w:val="0"/>
      <w:sz w:val="50"/>
      <w:szCs w:val="50"/>
      <w:u w:val="none"/>
      <w:lang w:val="zh-CN" w:eastAsia="zh-CN" w:bidi="zh-CN"/>
    </w:rPr>
  </w:style>
  <w:style w:type="character" w:customStyle="1" w:styleId="MSGENFONTSTYLENAMETEMPLATEROLENUMBERMSGENFONTSTYLENAMEBYROLETEXT18MSGENFONTSTYLEMODIFERSIZE21">
    <w:name w:val="MSG_EN_FONT_STYLE_NAME_TEMPLATE_ROLE_NUMBER MSG_EN_FONT_STYLE_NAME_BY_ROLE_TEXT 18 + MSG_EN_FONT_STYLE_MODIFER_SIZE 21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8MSGENFONTSTYLEMODIFERSPACING8">
    <w:name w:val="MSG_EN_FONT_STYLE_NAME_TEMPLATE_ROLE_NUMBER MSG_EN_FONT_STYLE_NAME_BY_ROLE_TEXT 18 + MSG_EN_FONT_STYLE_MODIFER_SPACING 8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8MSGENFONTSTYLEMODIFERSPACING3">
    <w:name w:val="MSG_EN_FONT_STYLE_NAME_TEMPLATE_ROLE_NUMBER MSG_EN_FONT_STYLE_NAME_BY_ROLE_TEXT 18 + MSG_EN_FONT_STYLE_MODIFER_SPACING 3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8MSGENFONTSTYLEMODIFERSIZE163">
    <w:name w:val="MSG_EN_FONT_STYLE_NAME_TEMPLATE_ROLE_NUMBER MSG_EN_FONT_STYLE_NAME_BY_ROLE_TEXT 18 + MSG_EN_FONT_STYLE_MODIFER_SIZE 16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RUNNINGTITLE2MSGENFONTSTYLEMODIFERSIZE651">
    <w:name w:val="MSG_EN_FONT_STYLE_NAME_TEMPLATE_ROLE_NUMBER MSG_EN_FONT_STYLE_NAME_BY_ROLE_RUNNING_TITLE 2 + MSG_EN_FONT_STYLE_MODIFER_SIZE 6.5"/>
    <w:aliases w:val="MSG_EN_FONT_STYLE_MODIFER_SPACING 4"/>
    <w:basedOn w:val="MSGENFONTSTYLENAMETEMPLATEROLENUMBERMSGENFONTSTYLENAMEBYROLERUNNINGTITLE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MSGENFONTSTYLENAMETEMPLATEROLENUMBERMSGENFONTSTYLENAMEBYROLETEXT9MSGENFONTSTYLEMODIFERNAMEArial6">
    <w:name w:val="MSG_EN_FONT_STYLE_NAME_TEMPLATE_ROLE_NUMBER MSG_EN_FONT_STYLE_NAME_BY_ROLE_TEXT 9 + MSG_EN_FONT_STYLE_MODIFER_NAME Arial"/>
    <w:aliases w:val="MSG_EN_FONT_STYLE_MODIFER_SIZE 12,MSG_EN_FONT_STYLE_MODIFER_SCALING 120"/>
    <w:basedOn w:val="MSGENFONTSTYLENAMETEMPLATEROLENUMBERMSGENFONTSTYLENAMEBYROLETEXT9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24"/>
      <w:szCs w:val="24"/>
      <w:u w:val="none"/>
      <w:lang w:val="en-US" w:eastAsia="en-US" w:bidi="en-US"/>
    </w:rPr>
  </w:style>
  <w:style w:type="character" w:customStyle="1" w:styleId="MSGENFONTSTYLENAMETEMPLATEROLENUMBERMSGENFONTSTYLENAMEBYROLETEXT9MSGENFONTSTYLEMODIFERNAMETimesNewRoman3">
    <w:name w:val="MSG_EN_FONT_STYLE_NAME_TEMPLATE_ROLE_NUMBER MSG_EN_FONT_STYLE_NAME_BY_ROLE_TEXT 9 + MSG_EN_FONT_STYLE_MODIFER_NAME Times New Roman"/>
    <w:aliases w:val="MSG_EN_FONT_STYLE_MODIFER_SIZE 15,MSG_EN_FONT_STYLE_MODIFER_BOLD"/>
    <w:basedOn w:val="MSGENFONTSTYLENAMETEMPLATEROLENUMBERMSGENFONTSTYLENAMEBYROLETEXT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18MSGENFONTSTYLEMODIFERSIZE55">
    <w:name w:val="MSG_EN_FONT_STYLE_NAME_TEMPLATE_ROLE_NUMBER MSG_EN_FONT_STYLE_NAME_BY_ROLE_TEXT 18 + MSG_EN_FONT_STYLE_MODIFER_SIZE 5.5"/>
    <w:aliases w:val="MSG_EN_FONT_STYLE_MODIFER_SPACING 6,MSG_EN_FONT_STYLE_MODIFER_SCALING 66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20"/>
      <w:w w:val="66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RUNNINGTITLE13">
    <w:name w:val="MSG_EN_FONT_STYLE_NAME_TEMPLATE_ROLE_NUMBER MSG_EN_FONT_STYLE_NAME_BY_ROLE_RUNNING_TITLE 13_"/>
    <w:basedOn w:val="a0"/>
    <w:link w:val="MSGENFONTSTYLENAMETEMPLATEROLENUMBERMSGENFONTSTYLENAMEBYROLERUNNINGTITLE1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60"/>
      <w:sz w:val="13"/>
      <w:szCs w:val="13"/>
      <w:u w:val="none"/>
    </w:rPr>
  </w:style>
  <w:style w:type="character" w:customStyle="1" w:styleId="MSGENFONTSTYLENAMETEMPLATEROLENUMBERMSGENFONTSTYLENAMEBYROLERUNNINGTITLE13MSGENFONTSTYLEMODIFERSIZE14">
    <w:name w:val="MSG_EN_FONT_STYLE_NAME_TEMPLATE_ROLE_NUMBER MSG_EN_FONT_STYLE_NAME_BY_ROLE_RUNNING_TITLE 13 + MSG_EN_FONT_STYLE_MODIFER_SIZE 14"/>
    <w:aliases w:val="MSG_EN_FONT_STYLE_MODIFER_SPACING 3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ABLECAPTION3">
    <w:name w:val="MSG_EN_FONT_STYLE_NAME_TEMPLATE_ROLE_NUMBER MSG_EN_FONT_STYLE_NAME_BY_ROLE_TABLE_CAPTION 3_"/>
    <w:basedOn w:val="a0"/>
    <w:link w:val="MSGENFONTSTYLENAMETEMPLATEROLENUMBERMSGENFONTSTYLENAMEBYROLETABLECAPTION3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MSGENFONTSTYLENAMETEMPLATEROLENUMBERMSGENFONTSTYLENAMEBYROLETEXT29MSGENFONTSTYLEMODIFERSIZE132">
    <w:name w:val="MSG_EN_FONT_STYLE_NAME_TEMPLATE_ROLE_NUMBER MSG_EN_FONT_STYLE_NAME_BY_ROLE_TEXT 29 + MSG_EN_FONT_STYLE_MODIFER_SIZE 13"/>
    <w:aliases w:val="MSG_EN_FONT_STYLE_MODIFER_SPACING 5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9MSGENFONTSTYLEMODIFERNAMETimesNewRoman3">
    <w:name w:val="MSG_EN_FONT_STYLE_NAME_TEMPLATE_ROLE_NUMBER MSG_EN_FONT_STYLE_NAME_BY_ROLE_TEXT 29 + MSG_EN_FONT_STYLE_MODIFER_NAME Times New Roman"/>
    <w:aliases w:val="MSG_EN_FONT_STYLE_MODIFER_SIZE 11.5,MSG_EN_FONT_STYLE_MODIFER_BOLD"/>
    <w:basedOn w:val="MSGENFONTSTYLENAMETEMPLATEROLENUMBERMSGENFONTSTYLENAMEBYROLETEXT2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zh-CN" w:eastAsia="zh-CN" w:bidi="zh-CN"/>
    </w:rPr>
  </w:style>
  <w:style w:type="character" w:customStyle="1" w:styleId="MSGENFONTSTYLENAMETEMPLATEROLENUMBERMSGENFONTSTYLENAMEBYROLERUNNINGTITLE13MSGENFONTSTYLEMODIFERSIZE15">
    <w:name w:val="MSG_EN_FONT_STYLE_NAME_TEMPLATE_ROLE_NUMBER MSG_EN_FONT_STYLE_NAME_BY_ROLE_RUNNING_TITLE 13 + MSG_EN_FONT_STYLE_MODIFER_SIZE 15"/>
    <w:aliases w:val="MSG_EN_FONT_STYLE_MODIFER_SPACING 0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9MSGENFONTSTYLEMODIFERNAMETimesNewRoman4">
    <w:name w:val="MSG_EN_FONT_STYLE_NAME_TEMPLATE_ROLE_NUMBER MSG_EN_FONT_STYLE_NAME_BY_ROLE_TEXT 29 + MSG_EN_FONT_STYLE_MODIFER_NAME Times New Roman"/>
    <w:aliases w:val="MSG_EN_FONT_STYLE_MODIFER_SIZE 5.5"/>
    <w:basedOn w:val="MSGENFONTSTYLENAMETEMPLATEROLENUMBERMSGENFONTSTYLENAMEBYROLETEXT2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MSGENFONTSTYLENAMETEMPLATEROLENUMBERMSGENFONTSTYLENAMEBYROLETEXT41">
    <w:name w:val="MSG_EN_FONT_STYLE_NAME_TEMPLATE_ROLE_NUMBER MSG_EN_FONT_STYLE_NAME_BY_ROLE_TEXT 41_"/>
    <w:basedOn w:val="a0"/>
    <w:link w:val="MSGENFONTSTYLENAMETEMPLATEROLENUMBERMSGENFONTSTYLENAMEBYROLETEXT410"/>
    <w:rPr>
      <w:b w:val="0"/>
      <w:bCs w:val="0"/>
      <w:i/>
      <w:iCs/>
      <w:smallCaps w:val="0"/>
      <w:strike w:val="0"/>
      <w:sz w:val="14"/>
      <w:szCs w:val="14"/>
      <w:u w:val="none"/>
      <w:lang w:val="en-US" w:eastAsia="en-US" w:bidi="en-US"/>
    </w:rPr>
  </w:style>
  <w:style w:type="character" w:customStyle="1" w:styleId="MSGENFONTSTYLENAMETEMPLATEROLENUMBERMSGENFONTSTYLENAMEBYROLETEXT16MSGENFONTSTYLEMODIFERSIZE12">
    <w:name w:val="MSG_EN_FONT_STYLE_NAME_TEMPLATE_ROLE_NUMBER MSG_EN_FONT_STYLE_NAME_BY_ROLE_TEXT 16 + MSG_EN_FONT_STYLE_MODIFER_SIZE 12"/>
    <w:basedOn w:val="MSGENFONTSTYLENAMETEMPLATEROLENUMBERMSGENFONTSTYLENAMEBYROLETEXT16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RUNNINGTITLE13MSGENFONTSTYLEMODIFERSIZE140">
    <w:name w:val="MSG_EN_FONT_STYLE_NAME_TEMPLATE_ROLE_NUMBER MSG_EN_FONT_STYLE_NAME_BY_ROLE_RUNNING_TITLE 13 + MSG_EN_FONT_STYLE_MODIFER_SIZE 14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RUNNINGTITLE13MSGENFONTSTYLEMODIFERSIZE141">
    <w:name w:val="MSG_EN_FONT_STYLE_NAME_TEMPLATE_ROLE_NUMBER MSG_EN_FONT_STYLE_NAME_BY_ROLE_RUNNING_TITLE 13 + MSG_EN_FONT_STYLE_MODIFER_SIZE 14"/>
    <w:aliases w:val="MSG_EN_FONT_STYLE_MODIFER_SPACING 0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13MSGENFONTSTYLEMODIFERNAMETimesNewRoman">
    <w:name w:val="MSG_EN_FONT_STYLE_NAME_TEMPLATE_ROLE_NUMBER MSG_EN_FONT_STYLE_NAME_BY_ROLE_RUNNING_TITLE 13 + MSG_EN_FONT_STYLE_MODIFER_NAME Times New Roman"/>
    <w:aliases w:val="MSG_EN_FONT_STYLE_MODIFER_SIZE 17,MSG_EN_FONT_STYLE_MODIFER_SPACING 0,MSG_EN_FONT_STYLE_MODIFER_SCALING 150"/>
    <w:basedOn w:val="MSGENFONTSTYLENAMETEMPLATEROLENUMBERMSGENFONTSTYLENAMEBYROLERUNNINGTITLE1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34"/>
      <w:szCs w:val="34"/>
      <w:u w:val="none"/>
      <w:lang w:val="en-US" w:eastAsia="en-US" w:bidi="en-US"/>
    </w:rPr>
  </w:style>
  <w:style w:type="character" w:customStyle="1" w:styleId="MSGENFONTSTYLENAMETEMPLATEROLENUMBERMSGENFONTSTYLENAMEBYROLETEXT42">
    <w:name w:val="MSG_EN_FONT_STYLE_NAME_TEMPLATE_ROLE_NUMBER MSG_EN_FONT_STYLE_NAME_BY_ROLE_TEXT 42_"/>
    <w:basedOn w:val="a0"/>
    <w:link w:val="MSGENFONTSTYLENAMETEMPLATEROLENUMBERMSGENFONTSTYLENAMEBYROLETEXT420"/>
    <w:rPr>
      <w:rFonts w:ascii="PMingLiU" w:eastAsia="PMingLiU" w:hAnsi="PMingLiU" w:cs="PMingLiU"/>
      <w:b w:val="0"/>
      <w:bCs w:val="0"/>
      <w:i w:val="0"/>
      <w:iCs w:val="0"/>
      <w:smallCaps w:val="0"/>
      <w:strike w:val="0"/>
      <w:w w:val="150"/>
      <w:sz w:val="32"/>
      <w:szCs w:val="32"/>
      <w:u w:val="none"/>
    </w:rPr>
  </w:style>
  <w:style w:type="character" w:customStyle="1" w:styleId="MSGENFONTSTYLENAMETEMPLATEROLENUMBERMSGENFONTSTYLENAMEBYROLETABLEOFCONTENTS4MSGENFONTSTYLEMODIFERNAMEArial">
    <w:name w:val="MSG_EN_FONT_STYLE_NAME_TEMPLATE_ROLE_NUMBER MSG_EN_FONT_STYLE_NAME_BY_ROLE_TABLE_OF_CONTENTS 4 + MSG_EN_FONT_STYLE_MODIFER_NAME Arial"/>
    <w:aliases w:val="MSG_EN_FONT_STYLE_MODIFER_SIZE 37,MSG_EN_FONT_STYLE_MODIFER_BOLD,MSG_EN_FONT_STYLE_MODIFER_SCALING 200"/>
    <w:basedOn w:val="MSGENFONTSTYLENAMETEMPLATEROLENUMBERMSGENFONTSTYLENAMEBYROLETABLEOFCONTENTS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200"/>
      <w:position w:val="0"/>
      <w:sz w:val="74"/>
      <w:szCs w:val="74"/>
      <w:u w:val="none"/>
      <w:lang w:val="en-US" w:eastAsia="en-US" w:bidi="en-US"/>
    </w:rPr>
  </w:style>
  <w:style w:type="character" w:customStyle="1" w:styleId="MSGENFONTSTYLENAMETEMPLATEROLENUMBERMSGENFONTSTYLENAMEBYROLETABLEOFCONTENTS4MSGENFONTSTYLEMODIFERNAMEArial0">
    <w:name w:val="MSG_EN_FONT_STYLE_NAME_TEMPLATE_ROLE_NUMBER MSG_EN_FONT_STYLE_NAME_BY_ROLE_TABLE_OF_CONTENTS 4 + MSG_EN_FONT_STYLE_MODIFER_NAME Arial"/>
    <w:aliases w:val="MSG_EN_FONT_STYLE_MODIFER_SIZE 28,MSG_EN_FONT_STYLE_MODIFER_BOLD"/>
    <w:basedOn w:val="MSGENFONTSTYLENAMETEMPLATEROLENUMBERMSGENFONTSTYLENAMEBYROLETABLEOFCONTENTS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56"/>
      <w:szCs w:val="56"/>
      <w:u w:val="none"/>
      <w:lang w:val="zh-CN" w:eastAsia="zh-CN" w:bidi="zh-CN"/>
    </w:rPr>
  </w:style>
  <w:style w:type="character" w:customStyle="1" w:styleId="MSGENFONTSTYLENAMETEMPLATEROLENUMBERMSGENFONTSTYLENAMEBYROLETABLEOFCONTENTS4MSGENFONTSTYLEMODIFERSIZE15">
    <w:name w:val="MSG_EN_FONT_STYLE_NAME_TEMPLATE_ROLE_NUMBER MSG_EN_FONT_STYLE_NAME_BY_ROLE_TABLE_OF_CONTENTS 4 + MSG_EN_FONT_STYLE_MODIFER_SIZE 15"/>
    <w:basedOn w:val="MSGENFONTSTYLENAMETEMPLATEROLENUMBERMSGENFONTSTYLENAMEBYROLETABLEOFCONTENTS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13MSGENFONTSTYLEMODIFERSIZE150">
    <w:name w:val="MSG_EN_FONT_STYLE_NAME_TEMPLATE_ROLE_NUMBER MSG_EN_FONT_STYLE_NAME_BY_ROLE_RUNNING_TITLE 13 + MSG_EN_FONT_STYLE_MODIFER_SIZE 15"/>
    <w:aliases w:val="MSG_EN_FONT_STYLE_MODIFER_SPACING 3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PICTURECAPTION3">
    <w:name w:val="MSG_EN_FONT_STYLE_NAME_TEMPLATE_ROLE_NUMBER MSG_EN_FONT_STYLE_NAME_BY_ROLE_PICTURE_CAPTION 3_"/>
    <w:basedOn w:val="a0"/>
    <w:link w:val="MSGENFONTSTYLENAMETEMPLATEROLENUMBERMSGENFONTSTYLENAMEBYROLEPICTURECAPTION3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MSGENFONTSTYLENAMETEMPLATEROLENUMBERMSGENFONTSTYLENAMEBYROLEPICTURECAPTION4">
    <w:name w:val="MSG_EN_FONT_STYLE_NAME_TEMPLATE_ROLE_NUMBER MSG_EN_FONT_STYLE_NAME_BY_ROLE_PICTURE_CAPTION 4_"/>
    <w:basedOn w:val="a0"/>
    <w:link w:val="MSGENFONTSTYLENAMETEMPLATEROLENUMBERMSGENFONTSTYLENAMEBYROLEPICTURECAPTION40"/>
    <w:rPr>
      <w:rFonts w:ascii="PMingLiU" w:eastAsia="PMingLiU" w:hAnsi="PMingLiU" w:cs="PMingLiU"/>
      <w:b w:val="0"/>
      <w:bCs w:val="0"/>
      <w:i w:val="0"/>
      <w:iCs w:val="0"/>
      <w:smallCaps w:val="0"/>
      <w:strike w:val="0"/>
      <w:u w:val="none"/>
    </w:rPr>
  </w:style>
  <w:style w:type="character" w:customStyle="1" w:styleId="MSGENFONTSTYLENAMETEMPLATEROLENUMBERMSGENFONTSTYLENAMEBYROLERUNNINGTITLE13MSGENFONTSTYLEMODIFERSIZE13">
    <w:name w:val="MSG_EN_FONT_STYLE_NAME_TEMPLATE_ROLE_NUMBER MSG_EN_FONT_STYLE_NAME_BY_ROLE_RUNNING_TITLE 13 + MSG_EN_FONT_STYLE_MODIFER_SIZE 13"/>
    <w:aliases w:val="MSG_EN_FONT_STYLE_MODIFER_SPACING 1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7MSGENFONTSTYLEMODIFERNAMEArial">
    <w:name w:val="MSG_EN_FONT_STYLE_NAME_TEMPLATE_ROLE_NUMBER MSG_EN_FONT_STYLE_NAME_BY_ROLE_TEXT 27 + MSG_EN_FONT_STYLE_MODIFER_NAME Arial"/>
    <w:aliases w:val="MSG_EN_FONT_STYLE_MODIFER_SIZE 4,MSG_EN_FONT_STYLE_MODIFER_ITALIC,MSG_EN_FONT_STYLE_MODIFER_SPACING 0"/>
    <w:basedOn w:val="MSGENFONTSTYLENAMETEMPLATEROLENUMBERMSGENFONTSTYLENAMEBYROLETEXT27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RUNNINGTITLE13MSGENFONTSTYLEMODIFERSIZE142">
    <w:name w:val="MSG_EN_FONT_STYLE_NAME_TEMPLATE_ROLE_NUMBER MSG_EN_FONT_STYLE_NAME_BY_ROLE_RUNNING_TITLE 13 + MSG_EN_FONT_STYLE_MODIFER_SIZE 14"/>
    <w:aliases w:val="MSG_EN_FONT_STYLE_MODIFER_SPACING 1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RUNNINGTITLE13MSGENFONTSTYLEMODIFERSIZE130">
    <w:name w:val="MSG_EN_FONT_STYLE_NAME_TEMPLATE_ROLE_NUMBER MSG_EN_FONT_STYLE_NAME_BY_ROLE_RUNNING_TITLE 13 + MSG_EN_FONT_STYLE_MODIFER_SIZE 13"/>
    <w:aliases w:val="MSG_EN_FONT_STYLE_MODIFER_SPACING 1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8MSGENFONTSTYLEMODIFERSIZE18">
    <w:name w:val="MSG_EN_FONT_STYLE_NAME_TEMPLATE_ROLE_NUMBER MSG_EN_FONT_STYLE_NAME_BY_ROLE_TEXT 18 + MSG_EN_FONT_STYLE_MODIFER_SIZE 18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RUNNINGTITLE13MSGENFONTSTYLEMODIFERSIZE131">
    <w:name w:val="MSG_EN_FONT_STYLE_NAME_TEMPLATE_ROLE_NUMBER MSG_EN_FONT_STYLE_NAME_BY_ROLE_RUNNING_TITLE 13 + MSG_EN_FONT_STYLE_MODIFER_SIZE 13"/>
    <w:aliases w:val="MSG_EN_FONT_STYLE_MODIFER_SPACING 4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2MSGENFONTSTYLEMODIFERSIZE14">
    <w:name w:val="MSG_EN_FONT_STYLE_NAME_TEMPLATE_ROLE_NUMBER MSG_EN_FONT_STYLE_NAME_BY_ROLE_TEXT 12 + MSG_EN_FONT_STYLE_MODIFER_SIZE 14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8MSGENFONTSTYLEMODIFERSPACING30">
    <w:name w:val="MSG_EN_FONT_STYLE_NAME_TEMPLATE_ROLE_NUMBER MSG_EN_FONT_STYLE_NAME_BY_ROLE_TEXT 18 + MSG_EN_FONT_STYLE_MODIFER_SPACING 3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13MSGENFONTSTYLEMODIFERSPACING1">
    <w:name w:val="MSG_EN_FONT_STYLE_NAME_TEMPLATE_ROLE_NUMBER MSG_EN_FONT_STYLE_NAME_BY_ROLE_RUNNING_TITLE 13 + MSG_EN_FONT_STYLE_MODIFER_SPACING 1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RUNNINGTITLE13MSGENFONTSTYLEMODIFERSIZE143">
    <w:name w:val="MSG_EN_FONT_STYLE_NAME_TEMPLATE_ROLE_NUMBER MSG_EN_FONT_STYLE_NAME_BY_ROLE_RUNNING_TITLE 13 + MSG_EN_FONT_STYLE_MODIFER_SIZE 14"/>
    <w:aliases w:val="MSG_EN_FONT_STYLE_MODIFER_SPACING 0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13MSGENFONTSTYLEMODIFERSPACING3">
    <w:name w:val="MSG_EN_FONT_STYLE_NAME_TEMPLATE_ROLE_NUMBER MSG_EN_FONT_STYLE_NAME_BY_ROLE_RUNNING_TITLE 13 + MSG_EN_FONT_STYLE_MODIFER_SPACING 3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18MSGENFONTSTYLEMODIFERSIZE152">
    <w:name w:val="MSG_EN_FONT_STYLE_NAME_TEMPLATE_ROLE_NUMBER MSG_EN_FONT_STYLE_NAME_BY_ROLE_TEXT 18 + MSG_EN_FONT_STYLE_MODIFER_SIZE 15"/>
    <w:aliases w:val="MSG_EN_FONT_STYLE_MODIFER_SPACING 2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13MSGENFONTSTYLEMODIFERSIZE132">
    <w:name w:val="MSG_EN_FONT_STYLE_NAME_TEMPLATE_ROLE_NUMBER MSG_EN_FONT_STYLE_NAME_BY_ROLE_RUNNING_TITLE 13 + MSG_EN_FONT_STYLE_MODIFER_SIZE 13"/>
    <w:aliases w:val="MSG_EN_FONT_STYLE_MODIFER_SPACING 0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RUNNINGTITLE13MSGENFONTSTYLEMODIFERSPACING2">
    <w:name w:val="MSG_EN_FONT_STYLE_NAME_TEMPLATE_ROLE_NUMBER MSG_EN_FONT_STYLE_NAME_BY_ROLE_RUNNING_TITLE 13 + MSG_EN_FONT_STYLE_MODIFER_SPACING 2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29MSGENFONTSTYLEMODIFERSPACING20">
    <w:name w:val="MSG_EN_FONT_STYLE_NAME_TEMPLATE_ROLE_NUMBER MSG_EN_FONT_STYLE_NAME_BY_ROLE_TEXT 29 + MSG_EN_FONT_STYLE_MODIFER_SPACING 2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RUNNINGTITLE13MSGENFONTSTYLEMODIFERSPACING4">
    <w:name w:val="MSG_EN_FONT_STYLE_NAME_TEMPLATE_ROLE_NUMBER MSG_EN_FONT_STYLE_NAME_BY_ROLE_RUNNING_TITLE 13 + MSG_EN_FONT_STYLE_MODIFER_SPACING 4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RUNNINGTITLE13MSGENFONTSTYLEMODIFERSIZE151">
    <w:name w:val="MSG_EN_FONT_STYLE_NAME_TEMPLATE_ROLE_NUMBER MSG_EN_FONT_STYLE_NAME_BY_ROLE_RUNNING_TITLE 13 + MSG_EN_FONT_STYLE_MODIFER_SIZE 15"/>
    <w:aliases w:val="MSG_EN_FONT_STYLE_MODIFER_SPACING 0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9MSGENFONTSTYLEMODIFERNAMETimesNewRoman5">
    <w:name w:val="MSG_EN_FONT_STYLE_NAME_TEMPLATE_ROLE_NUMBER MSG_EN_FONT_STYLE_NAME_BY_ROLE_TEXT 29 + MSG_EN_FONT_STYLE_MODIFER_NAME Times New Roman"/>
    <w:aliases w:val="MSG_EN_FONT_STYLE_MODIFER_SIZE 18"/>
    <w:basedOn w:val="MSGENFONTSTYLENAMETEMPLATEROLENUMBERMSGENFONTSTYLENAMEBYROLETEXT2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RUNNINGTITLE13MSGENFONTSTYLEMODIFERSIZE133">
    <w:name w:val="MSG_EN_FONT_STYLE_NAME_TEMPLATE_ROLE_NUMBER MSG_EN_FONT_STYLE_NAME_BY_ROLE_RUNNING_TITLE 13 + MSG_EN_FONT_STYLE_MODIFER_SIZE 13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RUNNINGTITLE13MSGENFONTSTYLEMODIFERNAMETimesNewRoman0">
    <w:name w:val="MSG_EN_FONT_STYLE_NAME_TEMPLATE_ROLE_NUMBER MSG_EN_FONT_STYLE_NAME_BY_ROLE_RUNNING_TITLE 13 + MSG_EN_FONT_STYLE_MODIFER_NAME Times New Roman"/>
    <w:aliases w:val="MSG_EN_FONT_STYLE_MODIFER_SIZE 15,MSG_EN_FONT_STYLE_MODIFER_SPACING 0"/>
    <w:basedOn w:val="MSGENFONTSTYLENAMETEMPLATEROLENUMBERMSGENFONTSTYLENAMEBYROLERUNNINGTITLE1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RUNNINGTITLE13MSGENFONTSTYLEMODIFERSIZE144">
    <w:name w:val="MSG_EN_FONT_STYLE_NAME_TEMPLATE_ROLE_NUMBER MSG_EN_FONT_STYLE_NAME_BY_ROLE_RUNNING_TITLE 13 + MSG_EN_FONT_STYLE_MODIFER_SIZE 14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29MSGENFONTSTYLEMODIFERSPACING30">
    <w:name w:val="MSG_EN_FONT_STYLE_NAME_TEMPLATE_ROLE_NUMBER MSG_EN_FONT_STYLE_NAME_BY_ROLE_TEXT 29 + MSG_EN_FONT_STYLE_MODIFER_SPACING 3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RUNNINGTITLE13MSGENFONTSTYLEMODIFERSIZE4">
    <w:name w:val="MSG_EN_FONT_STYLE_NAME_TEMPLATE_ROLE_NUMBER MSG_EN_FONT_STYLE_NAME_BY_ROLE_RUNNING_TITLE 13 + MSG_EN_FONT_STYLE_MODIFER_SIZE 4"/>
    <w:aliases w:val="MSG_EN_FONT_STYLE_MODIFER_SPACING 0,MSG_EN_FONT_STYLE_MODIFER_SCALING 200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29MSGENFONTSTYLEMODIFERSIZE144">
    <w:name w:val="MSG_EN_FONT_STYLE_NAME_TEMPLATE_ROLE_NUMBER MSG_EN_FONT_STYLE_NAME_BY_ROLE_TEXT 29 + MSG_EN_FONT_STYLE_MODIFER_SIZE 14"/>
    <w:aliases w:val="MSG_EN_FONT_STYLE_MODIFER_SPACING 4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8MSGENFONTSTYLEMODIFERSPACING1">
    <w:name w:val="MSG_EN_FONT_STYLE_NAME_TEMPLATE_ROLE_NUMBER MSG_EN_FONT_STYLE_NAME_BY_ROLE_TEXT 28 + MSG_EN_FONT_STYLE_MODIFER_SPACING 1"/>
    <w:basedOn w:val="MSGENFONTSTYLENAMETEMPLATEROLENUMBERMSGENFONTSTYLENAMEBYROLETEXT2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43">
    <w:name w:val="MSG_EN_FONT_STYLE_NAME_TEMPLATE_ROLE_NUMBER MSG_EN_FONT_STYLE_NAME_BY_ROLE_TEXT 43_"/>
    <w:basedOn w:val="a0"/>
    <w:link w:val="MSGENFONTSTYLENAMETEMPLATEROLENUMBERMSGENFONTSTYLENAMEBYROLETEXT430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RUNNINGTITLE13MSGENFONTSTYLEMODIFERSIZE152">
    <w:name w:val="MSG_EN_FONT_STYLE_NAME_TEMPLATE_ROLE_NUMBER MSG_EN_FONT_STYLE_NAME_BY_ROLE_RUNNING_TITLE 13 + MSG_EN_FONT_STYLE_MODIFER_SIZE 15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12MSGENFONTSTYLEMODIFERSPACING2">
    <w:name w:val="MSG_EN_FONT_STYLE_NAME_TEMPLATE_ROLE_NUMBER MSG_EN_FONT_STYLE_NAME_BY_ROLE_TEXT 12 + MSG_EN_FONT_STYLE_MODIFER_SPACING 2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MSGENFONTSTYLENAMEBYROLEHEADING2MSGENFONTSTYLEMODIFERSPACING30">
    <w:name w:val="MSG_EN_FONT_STYLE_NAME_TEMPLATE_ROLE_LEVEL MSG_EN_FONT_STYLE_NAME_BY_ROLE_HEADING 2 + MSG_EN_FONT_STYLE_MODIFER_SPACING 3"/>
    <w:basedOn w:val="MSGENFONTSTYLENAMETEMPLATEROLELEVELMSGENFONTSTYLENAMEBYROLEHEADING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46"/>
      <w:szCs w:val="46"/>
      <w:u w:val="none"/>
      <w:lang w:val="zh-CN" w:eastAsia="zh-CN" w:bidi="zh-CN"/>
    </w:rPr>
  </w:style>
  <w:style w:type="character" w:customStyle="1" w:styleId="MSGENFONTSTYLENAMETEMPLATEROLENUMBERMSGENFONTSTYLENAMEBYROLETEXT9MSGENFONTSTYLEMODIFERSIZE75">
    <w:name w:val="MSG_EN_FONT_STYLE_NAME_TEMPLATE_ROLE_NUMBER MSG_EN_FONT_STYLE_NAME_BY_ROLE_TEXT 9 + MSG_EN_FONT_STYLE_MODIFER_SIZE 7.5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NUMBERMSGENFONTSTYLENAMEBYROLERUNNINGTITLE13MSGENFONTSTYLEMODIFERSPACING40">
    <w:name w:val="MSG_EN_FONT_STYLE_NAME_TEMPLATE_ROLE_NUMBER MSG_EN_FONT_STYLE_NAME_BY_ROLE_RUNNING_TITLE 13 + MSG_EN_FONT_STYLE_MODIFER_SPACING 4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44">
    <w:name w:val="MSG_EN_FONT_STYLE_NAME_TEMPLATE_ROLE_NUMBER MSG_EN_FONT_STYLE_NAME_BY_ROLE_TEXT 44_"/>
    <w:basedOn w:val="a0"/>
    <w:link w:val="MSGENFONTSTYLENAMETEMPLATEROLENUMBERMSGENFONTSTYLENAMEBYROLETEXT440"/>
    <w:rPr>
      <w:rFonts w:ascii="Arial" w:eastAsia="Arial" w:hAnsi="Arial" w:cs="Arial"/>
      <w:b w:val="0"/>
      <w:bCs w:val="0"/>
      <w:i w:val="0"/>
      <w:iCs w:val="0"/>
      <w:smallCaps w:val="0"/>
      <w:strike w:val="0"/>
      <w:w w:val="200"/>
      <w:sz w:val="16"/>
      <w:szCs w:val="16"/>
      <w:u w:val="none"/>
    </w:rPr>
  </w:style>
  <w:style w:type="character" w:customStyle="1" w:styleId="MSGENFONTSTYLENAMETEMPLATEROLENUMBERMSGENFONTSTYLENAMEBYROLETEXT29MSGENFONTSTYLEMODIFERSIZE60">
    <w:name w:val="MSG_EN_FONT_STYLE_NAME_TEMPLATE_ROLE_NUMBER MSG_EN_FONT_STYLE_NAME_BY_ROLE_TEXT 29 + MSG_EN_FONT_STYLE_MODIFER_SIZE 6"/>
    <w:aliases w:val="MSG_EN_FONT_STYLE_MODIFER_SPACING 6,MSG_EN_FONT_STYLE_MODIFER_SCALING 60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20"/>
      <w:w w:val="6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29MSGENFONTSTYLEMODIFERSIZE552">
    <w:name w:val="MSG_EN_FONT_STYLE_NAME_TEMPLATE_ROLE_NUMBER MSG_EN_FONT_STYLE_NAME_BY_ROLE_TEXT 29 + MSG_EN_FONT_STYLE_MODIFER_SIZE 5.5"/>
    <w:aliases w:val="MSG_EN_FONT_STYLE_MODIFER_SPACING 8,MSG_EN_FONT_STYLE_MODIFER_SCALING 75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12MSGENFONTSTYLEMODIFERSIZE4">
    <w:name w:val="MSG_EN_FONT_STYLE_NAME_TEMPLATE_ROLE_NUMBER MSG_EN_FONT_STYLE_NAME_BY_ROLE_TEXT 12 + MSG_EN_FONT_STYLE_MODIFER_SIZE 4"/>
    <w:aliases w:val="MSG_EN_FONT_STYLE_MODIFER_SCALING 120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2MSGENFONTSTYLEMODIFERSIZE161">
    <w:name w:val="MSG_EN_FONT_STYLE_NAME_TEMPLATE_ROLE_NUMBER MSG_EN_FONT_STYLE_NAME_BY_ROLE_TEXT 12 + MSG_EN_FONT_STYLE_MODIFER_SIZE 16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8MSGENFONTSTYLEMODIFERSIZE13">
    <w:name w:val="MSG_EN_FONT_STYLE_NAME_TEMPLATE_ROLE_NUMBER MSG_EN_FONT_STYLE_NAME_BY_ROLE_TEXT 28 + MSG_EN_FONT_STYLE_MODIFER_SIZE 13"/>
    <w:basedOn w:val="MSGENFONTSTYLENAMETEMPLATEROLENUMBERMSGENFONTSTYLENAMEBYROLETEXT2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29MSGENFONTSTYLEMODIFERSIZE40">
    <w:name w:val="MSG_EN_FONT_STYLE_NAME_TEMPLATE_ROLE_NUMBER MSG_EN_FONT_STYLE_NAME_BY_ROLE_TEXT 29 + MSG_EN_FONT_STYLE_MODIFER_SIZE 4"/>
    <w:aliases w:val="MSG_EN_FONT_STYLE_MODIFER_SCALING 70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7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29MSGENFONTSTYLEMODIFERNAMEArial2">
    <w:name w:val="MSG_EN_FONT_STYLE_NAME_TEMPLATE_ROLE_NUMBER MSG_EN_FONT_STYLE_NAME_BY_ROLE_TEXT 29 + MSG_EN_FONT_STYLE_MODIFER_NAME Arial"/>
    <w:aliases w:val="MSG_EN_FONT_STYLE_MODIFER_SIZE 14,MSG_EN_FONT_STYLE_MODIFER_BOLD"/>
    <w:basedOn w:val="MSGENFONTSTYLENAMETEMPLATEROLENUMBERMSGENFONTSTYLENAMEBYROLETEXT29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8MSGENFONTSTYLEMODIFERSIZE153">
    <w:name w:val="MSG_EN_FONT_STYLE_NAME_TEMPLATE_ROLE_NUMBER MSG_EN_FONT_STYLE_NAME_BY_ROLE_TEXT 18 + MSG_EN_FONT_STYLE_MODIFER_SIZE 15"/>
    <w:aliases w:val="MSG_EN_FONT_STYLE_MODIFER_SPACING 1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13MSGENFONTSTYLEMODIFERSIZE145">
    <w:name w:val="MSG_EN_FONT_STYLE_NAME_TEMPLATE_ROLE_NUMBER MSG_EN_FONT_STYLE_NAME_BY_ROLE_RUNNING_TITLE 13 + MSG_EN_FONT_STYLE_MODIFER_SIZE 14"/>
    <w:aliases w:val="MSG_EN_FONT_STYLE_MODIFER_SPACING 2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9MSGENFONTSTYLEMODIFERNAMESimSun0">
    <w:name w:val="MSG_EN_FONT_STYLE_NAME_TEMPLATE_ROLE_NUMBER MSG_EN_FONT_STYLE_NAME_BY_ROLE_TEXT 9 + MSG_EN_FONT_STYLE_MODIFER_NAME SimSun"/>
    <w:aliases w:val="MSG_EN_FONT_STYLE_MODIFER_SIZE 17"/>
    <w:basedOn w:val="MSGENFONTSTYLENAMETEMPLATEROLENUMBERMSGENFONTSTYLENAMEBYROLETEXT9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none"/>
      <w:lang w:val="en-US" w:eastAsia="en-US" w:bidi="en-US"/>
    </w:rPr>
  </w:style>
  <w:style w:type="character" w:customStyle="1" w:styleId="MSGENFONTSTYLENAMETEMPLATEROLENUMBERMSGENFONTSTYLENAMEBYROLETEXT9MSGENFONTSTYLEMODIFERNAMEArial7">
    <w:name w:val="MSG_EN_FONT_STYLE_NAME_TEMPLATE_ROLE_NUMBER MSG_EN_FONT_STYLE_NAME_BY_ROLE_TEXT 9 + MSG_EN_FONT_STYLE_MODIFER_NAME Arial"/>
    <w:aliases w:val="MSG_EN_FONT_STYLE_MODIFER_SIZE 14"/>
    <w:basedOn w:val="MSGENFONTSTYLENAMETEMPLATEROLENUMBERMSGENFONTSTYLENAMEBYROLETEXT9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27MSGENFONTSTYLEMODIFERSPACING1">
    <w:name w:val="MSG_EN_FONT_STYLE_NAME_TEMPLATE_ROLE_NUMBER MSG_EN_FONT_STYLE_NAME_BY_ROLE_TEXT 27 + MSG_EN_FONT_STYLE_MODIFER_SPACING 1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8MSGENFONTSTYLEMODIFERSIZE12">
    <w:name w:val="MSG_EN_FONT_STYLE_NAME_TEMPLATE_ROLE_NUMBER MSG_EN_FONT_STYLE_NAME_BY_ROLE_TEXT 18 + MSG_EN_FONT_STYLE_MODIFER_SIZE 12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8MSGENFONTSTYLEMODIFERSIZE154">
    <w:name w:val="MSG_EN_FONT_STYLE_NAME_TEMPLATE_ROLE_NUMBER MSG_EN_FONT_STYLE_NAME_BY_ROLE_TEXT 18 + MSG_EN_FONT_STYLE_MODIFER_SIZE 15"/>
    <w:aliases w:val="MSG_EN_FONT_STYLE_MODIFER_SPACING 1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7MSGENFONTSTYLEMODIFERSPACING10">
    <w:name w:val="MSG_EN_FONT_STYLE_NAME_TEMPLATE_ROLE_NUMBER MSG_EN_FONT_STYLE_NAME_BY_ROLE_TEXT 27 + MSG_EN_FONT_STYLE_MODIFER_SPACING 1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9MSGENFONTSTYLEMODIFERNAMECourierNew">
    <w:name w:val="MSG_EN_FONT_STYLE_NAME_TEMPLATE_ROLE_NUMBER MSG_EN_FONT_STYLE_NAME_BY_ROLE_TEXT 29 + MSG_EN_FONT_STYLE_MODIFER_NAME Courier New"/>
    <w:aliases w:val="MSG_EN_FONT_STYLE_MODIFER_SIZE 19,MSG_EN_FONT_STYLE_MODIFER_SCALING 150"/>
    <w:basedOn w:val="MSGENFONTSTYLENAMETEMPLATEROLENUMBERMSGENFONTSTYLENAMEBYROLETEXT29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38"/>
      <w:szCs w:val="38"/>
      <w:u w:val="none"/>
      <w:lang w:val="en-US" w:eastAsia="en-US" w:bidi="en-US"/>
    </w:rPr>
  </w:style>
  <w:style w:type="character" w:customStyle="1" w:styleId="MSGENFONTSTYLENAMETEMPLATEROLENUMBERMSGENFONTSTYLENAMEBYROLETEXT3MSGENFONTSTYLEMODIFERSIZE12">
    <w:name w:val="MSG_EN_FONT_STYLE_NAME_TEMPLATE_ROLE_NUMBER MSG_EN_FONT_STYLE_NAME_BY_ROLE_TEXT 3 + MSG_EN_FONT_STYLE_MODIFER_SIZE 12"/>
    <w:aliases w:val="MSG_EN_FONT_STYLE_MODIFER_SPACING 2"/>
    <w:basedOn w:val="MSGENFONTSTYLENAMETEMPLATEROLENUMBERMSGENFONTSTYLENAMEBYROLETEXT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3a">
    <w:name w:val="MSG_EN_FONT_STYLE_NAME_TEMPLATE_ROLE_NUMBER MSG_EN_FONT_STYLE_NAME_BY_ROLE_TEXT 3"/>
    <w:basedOn w:val="MSGENFONTSTYLENAMETEMPLATEROLENUMBERMSGENFONTSTYLENAMEBYROLETEXT3"/>
    <w:rPr>
      <w:rFonts w:ascii="PMingLiU" w:eastAsia="PMingLiU" w:hAnsi="PMingLiU" w:cs="PMingLiU"/>
      <w:b w:val="0"/>
      <w:bCs w:val="0"/>
      <w:i w:val="0"/>
      <w:iCs w:val="0"/>
      <w:smallCaps w:val="0"/>
      <w:strike/>
      <w:color w:val="000000"/>
      <w:spacing w:val="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12MSGENFONTSTYLEMODIFERNAMEArial0">
    <w:name w:val="MSG_EN_FONT_STYLE_NAME_TEMPLATE_ROLE_NUMBER MSG_EN_FONT_STYLE_NAME_BY_ROLE_TEXT 12 + MSG_EN_FONT_STYLE_MODIFER_NAME Arial"/>
    <w:aliases w:val="MSG_EN_FONT_STYLE_MODIFER_SIZE 14,MSG_EN_FONT_STYLE_MODIFER_BOLD,MSG_EN_FONT_STYLE_MODIFER_SPACING 3"/>
    <w:basedOn w:val="MSGENFONTSTYLENAMETEMPLATEROLENUMBERMSGENFONTSTYLENAMEBYROLETEXT1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2MSGENFONTSTYLEMODIFERNAMEArial1">
    <w:name w:val="MSG_EN_FONT_STYLE_NAME_TEMPLATE_ROLE_NUMBER MSG_EN_FONT_STYLE_NAME_BY_ROLE_TEXT 12 + MSG_EN_FONT_STYLE_MODIFER_NAME Arial"/>
    <w:aliases w:val="MSG_EN_FONT_STYLE_MODIFER_SIZE 10"/>
    <w:basedOn w:val="MSGENFONTSTYLENAMETEMPLATEROLENUMBERMSGENFONTSTYLENAMEBYROLETEXT1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3MSGENFONTSTYLEMODIFERSIZE7">
    <w:name w:val="MSG_EN_FONT_STYLE_NAME_TEMPLATE_ROLE_NUMBER MSG_EN_FONT_STYLE_NAME_BY_ROLE_TEXT 3 + MSG_EN_FONT_STYLE_MODIFER_SIZE 7"/>
    <w:aliases w:val="MSG_EN_FONT_STYLE_MODIFER_SPACING 6,MSG_EN_FONT_STYLE_MODIFER_SCALING 75"/>
    <w:basedOn w:val="MSGENFONTSTYLENAMETEMPLATEROLENUMBERMSGENFONTSTYLENAMEBYROLETEXT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20"/>
      <w:w w:val="75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3MSGENFONTSTYLEMODIFERSIZE14">
    <w:name w:val="MSG_EN_FONT_STYLE_NAME_TEMPLATE_ROLE_NUMBER MSG_EN_FONT_STYLE_NAME_BY_ROLE_TEXT 3 + MSG_EN_FONT_STYLE_MODIFER_SIZE 14"/>
    <w:basedOn w:val="MSGENFONTSTYLENAMETEMPLATEROLENUMBERMSGENFONTSTYLENAMEBYROLETEXT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3MSGENFONTSTYLEMODIFERSIZE15">
    <w:name w:val="MSG_EN_FONT_STYLE_NAME_TEMPLATE_ROLE_NUMBER MSG_EN_FONT_STYLE_NAME_BY_ROLE_TEXT 3 + MSG_EN_FONT_STYLE_MODIFER_SIZE 15"/>
    <w:basedOn w:val="MSGENFONTSTYLENAMETEMPLATEROLENUMBERMSGENFONTSTYLENAMEBYROLETEXT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3MSGENFONTSTYLEMODIFERSIZE120">
    <w:name w:val="MSG_EN_FONT_STYLE_NAME_TEMPLATE_ROLE_NUMBER MSG_EN_FONT_STYLE_NAME_BY_ROLE_TEXT 3 + MSG_EN_FONT_STYLE_MODIFER_SIZE 12"/>
    <w:basedOn w:val="MSGENFONTSTYLENAMETEMPLATEROLENUMBERMSGENFONTSTYLENAMEBYROLETEXT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3MSGENFONTSTYLEMODIFERNAMEArial0">
    <w:name w:val="MSG_EN_FONT_STYLE_NAME_TEMPLATE_ROLE_NUMBER MSG_EN_FONT_STYLE_NAME_BY_ROLE_TEXT 3 + MSG_EN_FONT_STYLE_MODIFER_NAME Arial"/>
    <w:aliases w:val="MSG_EN_FONT_STYLE_MODIFER_SIZE 5.5,MSG_EN_FONT_STYLE_MODIFER_SCALING 150"/>
    <w:basedOn w:val="MSGENFONTSTYLENAMETEMPLATEROLENUMBERMSGENFONTSTYLENAMEBYROLETEXT3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3MSGENFONTSTYLEMODIFERSIZE121">
    <w:name w:val="MSG_EN_FONT_STYLE_NAME_TEMPLATE_ROLE_NUMBER MSG_EN_FONT_STYLE_NAME_BY_ROLE_TEXT 3 + MSG_EN_FONT_STYLE_MODIFER_SIZE 12"/>
    <w:aliases w:val="MSG_EN_FONT_STYLE_MODIFER_SPACING 1"/>
    <w:basedOn w:val="MSGENFONTSTYLENAMETEMPLATEROLENUMBERMSGENFONTSTYLENAMEBYROLETEXT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29MSGENFONTSTYLEMODIFERSIZE71">
    <w:name w:val="MSG_EN_FONT_STYLE_NAME_TEMPLATE_ROLE_NUMBER MSG_EN_FONT_STYLE_NAME_BY_ROLE_TEXT 29 + MSG_EN_FONT_STYLE_MODIFER_SIZE 7"/>
    <w:aliases w:val="MSG_EN_FONT_STYLE_MODIFER_SPACING 6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20"/>
      <w:w w:val="10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45">
    <w:name w:val="MSG_EN_FONT_STYLE_NAME_TEMPLATE_ROLE_NUMBER MSG_EN_FONT_STYLE_NAME_BY_ROLE_TEXT 45_"/>
    <w:basedOn w:val="a0"/>
    <w:link w:val="MSGENFONTSTYLENAMETEMPLATEROLENUMBERMSGENFONTSTYLENAMEBYROLETEXT450"/>
    <w:rPr>
      <w:rFonts w:ascii="Arial" w:eastAsia="Arial" w:hAnsi="Arial" w:cs="Arial"/>
      <w:b w:val="0"/>
      <w:bCs w:val="0"/>
      <w:i w:val="0"/>
      <w:iCs w:val="0"/>
      <w:smallCaps w:val="0"/>
      <w:strike w:val="0"/>
      <w:sz w:val="54"/>
      <w:szCs w:val="54"/>
      <w:u w:val="none"/>
      <w:lang w:val="en-US" w:eastAsia="en-US" w:bidi="en-US"/>
    </w:rPr>
  </w:style>
  <w:style w:type="character" w:customStyle="1" w:styleId="MSGENFONTSTYLENAMETEMPLATEROLENUMBERMSGENFONTSTYLENAMEBYROLETEXT45MSGENFONTSTYLEMODIFERNAMEPMingLiU">
    <w:name w:val="MSG_EN_FONT_STYLE_NAME_TEMPLATE_ROLE_NUMBER MSG_EN_FONT_STYLE_NAME_BY_ROLE_TEXT 45 + MSG_EN_FONT_STYLE_MODIFER_NAME PMingLiU"/>
    <w:aliases w:val="MSG_EN_FONT_STYLE_MODIFER_SIZE 18"/>
    <w:basedOn w:val="MSGENFONTSTYLENAMETEMPLATEROLENUMBERMSGENFONTSTYLENAMEBYROLETEXT4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3MSGENFONTSTYLEMODIFERSIZE70">
    <w:name w:val="MSG_EN_FONT_STYLE_NAME_TEMPLATE_ROLE_NUMBER MSG_EN_FONT_STYLE_NAME_BY_ROLE_TEXT 3 + MSG_EN_FONT_STYLE_MODIFER_SIZE 7"/>
    <w:aliases w:val="MSG_EN_FONT_STYLE_MODIFER_SPACING 1,MSG_EN_FONT_STYLE_MODIFER_SCALING 66"/>
    <w:basedOn w:val="MSGENFONTSTYLENAMETEMPLATEROLENUMBERMSGENFONTSTYLENAMEBYROLETEXT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66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3MSGENFONTSTYLEMODIFERSIZE160">
    <w:name w:val="MSG_EN_FONT_STYLE_NAME_TEMPLATE_ROLE_NUMBER MSG_EN_FONT_STYLE_NAME_BY_ROLE_TEXT 3 + MSG_EN_FONT_STYLE_MODIFER_SIZE 16"/>
    <w:aliases w:val="MSG_EN_FONT_STYLE_MODIFER_BOLD"/>
    <w:basedOn w:val="MSGENFONTSTYLENAMETEMPLATEROLENUMBERMSGENFONTSTYLENAMEBYROLETEXT3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3MSGENFONTSTYLEMODIFERNAMESimSun">
    <w:name w:val="MSG_EN_FONT_STYLE_NAME_TEMPLATE_ROLE_NUMBER MSG_EN_FONT_STYLE_NAME_BY_ROLE_TEXT 3 + MSG_EN_FONT_STYLE_MODIFER_NAME SimSun"/>
    <w:aliases w:val="MSG_EN_FONT_STYLE_MODIFER_SIZE 20"/>
    <w:basedOn w:val="MSGENFONTSTYLENAMETEMPLATEROLENUMBERMSGENFONTSTYLENAMEBYROLETEXT3"/>
    <w:rPr>
      <w:rFonts w:ascii="宋体" w:eastAsia="宋体" w:hAnsi="宋体" w:cs="宋体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NUMBERMSGENFONTSTYLENAMEBYROLETEXT18MSGENFONTSTYLEMODIFERSIZE164">
    <w:name w:val="MSG_EN_FONT_STYLE_NAME_TEMPLATE_ROLE_NUMBER MSG_EN_FONT_STYLE_NAME_BY_ROLE_TEXT 18 + MSG_EN_FONT_STYLE_MODIFER_SIZE 16"/>
    <w:aliases w:val="MSG_EN_FONT_STYLE_MODIFER_BOLD"/>
    <w:basedOn w:val="MSGENFONTSTYLENAMETEMPLATEROLENUMBERMSGENFONTSTYLENAMEBYROLETEXT18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RUNNINGTITLE13MSGENFONTSTYLEMODIFERSPACING10">
    <w:name w:val="MSG_EN_FONT_STYLE_NAME_TEMPLATE_ROLE_NUMBER MSG_EN_FONT_STYLE_NAME_BY_ROLE_RUNNING_TITLE 13 + MSG_EN_FONT_STYLE_MODIFER_SPACING 1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18MSGENFONTSTYLEMODIFERNAMETimesNewRoman1">
    <w:name w:val="MSG_EN_FONT_STYLE_NAME_TEMPLATE_ROLE_NUMBER MSG_EN_FONT_STYLE_NAME_BY_ROLE_TEXT 18 + MSG_EN_FONT_STYLE_MODIFER_NAME Times New Roman"/>
    <w:aliases w:val="MSG_EN_FONT_STYLE_MODIFER_SIZE 20,MSG_EN_FONT_STYLE_MODIFER_BOLD,MSG_EN_FONT_STYLE_MODIFER_SCALING 120"/>
    <w:basedOn w:val="MSGENFONTSTYLENAMETEMPLATEROLENUMBERMSGENFONTSTYLENAMEBYROLETEXT1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20"/>
      <w:position w:val="0"/>
      <w:sz w:val="40"/>
      <w:szCs w:val="40"/>
      <w:u w:val="none"/>
      <w:lang w:val="en-US" w:eastAsia="en-US" w:bidi="en-US"/>
    </w:rPr>
  </w:style>
  <w:style w:type="character" w:customStyle="1" w:styleId="MSGENFONTSTYLENAMETEMPLATEROLENUMBERMSGENFONTSTYLENAMEBYROLETEXT29MSGENFONTSTYLEMODIFERSPACING10">
    <w:name w:val="MSG_EN_FONT_STYLE_NAME_TEMPLATE_ROLE_NUMBER MSG_EN_FONT_STYLE_NAME_BY_ROLE_TEXT 29 + MSG_EN_FONT_STYLE_MODIFER_SPACING 1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9MSGENFONTSTYLEMODIFERSIZE75">
    <w:name w:val="MSG_EN_FONT_STYLE_NAME_TEMPLATE_ROLE_NUMBER MSG_EN_FONT_STYLE_NAME_BY_ROLE_TEXT 29 + MSG_EN_FONT_STYLE_MODIFER_SIZE 7.5"/>
    <w:aliases w:val="MSG_EN_FONT_STYLE_MODIFER_SPACING 5,MSG_EN_FONT_STYLE_MODIFER_SCALING 60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10"/>
      <w:w w:val="60"/>
      <w:position w:val="0"/>
      <w:sz w:val="15"/>
      <w:szCs w:val="15"/>
      <w:u w:val="none"/>
      <w:lang w:val="en-US" w:eastAsia="en-US" w:bidi="en-US"/>
    </w:rPr>
  </w:style>
  <w:style w:type="character" w:customStyle="1" w:styleId="MSGENFONTSTYLENAMETEMPLATEROLENUMBERMSGENFONTSTYLENAMEBYROLETEXT2MSGENFONTSTYLEMODIFERSPACING10">
    <w:name w:val="MSG_EN_FONT_STYLE_NAME_TEMPLATE_ROLE_NUMBER MSG_EN_FONT_STYLE_NAME_BY_ROLE_TEXT 2 + MSG_EN_FONT_STYLE_MODIFER_SPACING 1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2MSGENFONTSTYLEMODIFERSIZE162">
    <w:name w:val="MSG_EN_FONT_STYLE_NAME_TEMPLATE_ROLE_NUMBER MSG_EN_FONT_STYLE_NAME_BY_ROLE_TEXT 12 + MSG_EN_FONT_STYLE_MODIFER_SIZE 16"/>
    <w:aliases w:val="MSG_EN_FONT_STYLE_MODIFER_SPACING 1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9MSGENFONTSTYLEMODIFERSIZE553">
    <w:name w:val="MSG_EN_FONT_STYLE_NAME_TEMPLATE_ROLE_NUMBER MSG_EN_FONT_STYLE_NAME_BY_ROLE_TEXT 29 + MSG_EN_FONT_STYLE_MODIFER_SIZE 5.5"/>
    <w:aliases w:val="MSG_EN_FONT_STYLE_MODIFER_SPACING 4,MSG_EN_FONT_STYLE_MODIFER_SCALING 75"/>
    <w:basedOn w:val="MSGENFONTSTYLENAMETEMPLATEROLENUMBERMSGENFONTSTYLENAMEBYROLETEXT2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46">
    <w:name w:val="MSG_EN_FONT_STYLE_NAME_TEMPLATE_ROLE_NUMBER MSG_EN_FONT_STYLE_NAME_BY_ROLE_TEXT 46_"/>
    <w:basedOn w:val="a0"/>
    <w:link w:val="MSGENFONTSTYLENAMETEMPLATEROLENUMBERMSGENFONTSTYLENAMEBYROLETEXT46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47">
    <w:name w:val="MSG_EN_FONT_STYLE_NAME_TEMPLATE_ROLE_NUMBER MSG_EN_FONT_STYLE_NAME_BY_ROLE_TEXT 47_"/>
    <w:basedOn w:val="a0"/>
    <w:link w:val="MSGENFONTSTYLENAMETEMPLATEROLENUMBERMSGENFONTSTYLENAMEBYROLETEXT470"/>
    <w:rPr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MSGENFONTSTYLENAMETEMPLATEROLENUMBERMSGENFONTSTYLENAMEBYROLETEXT27MSGENFONTSTYLEMODIFERSPACING0">
    <w:name w:val="MSG_EN_FONT_STYLE_NAME_TEMPLATE_ROLE_NUMBER MSG_EN_FONT_STYLE_NAME_BY_ROLE_TEXT 27 + MSG_EN_FONT_STYLE_MODIFER_SPACING 0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13MSGENFONTSTYLEMODIFERSPACING0">
    <w:name w:val="MSG_EN_FONT_STYLE_NAME_TEMPLATE_ROLE_NUMBER MSG_EN_FONT_STYLE_NAME_BY_ROLE_RUNNING_TITLE 13 + MSG_EN_FONT_STYLE_MODIFER_SPACING 0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27MSGENFONTSTYLEMODIFERSIZE35">
    <w:name w:val="MSG_EN_FONT_STYLE_NAME_TEMPLATE_ROLE_NUMBER MSG_EN_FONT_STYLE_NAME_BY_ROLE_TEXT 27 + MSG_EN_FONT_STYLE_MODIFER_SIZE 35"/>
    <w:aliases w:val="MSG_EN_FONT_STYLE_MODIFER_SPACING 0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70"/>
      <w:szCs w:val="70"/>
      <w:u w:val="none"/>
      <w:lang w:val="en-US" w:eastAsia="en-US" w:bidi="en-US"/>
    </w:rPr>
  </w:style>
  <w:style w:type="character" w:customStyle="1" w:styleId="MSGENFONTSTYLENAMETEMPLATEROLENUMBERMSGENFONTSTYLENAMEBYROLETEXT27MSGENFONTSTYLEMODIFERBOLD">
    <w:name w:val="MSG_EN_FONT_STYLE_NAME_TEMPLATE_ROLE_NUMBER MSG_EN_FONT_STYLE_NAME_BY_ROLE_TEXT 27 + MSG_EN_FONT_STYLE_MODIFER_BOLD"/>
    <w:aliases w:val="MSG_EN_FONT_STYLE_MODIFER_SPACING 2"/>
    <w:basedOn w:val="MSGENFONTSTYLENAMETEMPLATEROLENUMBERMSGENFONTSTYLENAMEBYROLETEXT27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8MSGENFONTSTYLEMODIFERSIZE550">
    <w:name w:val="MSG_EN_FONT_STYLE_NAME_TEMPLATE_ROLE_NUMBER MSG_EN_FONT_STYLE_NAME_BY_ROLE_TEXT 18 + MSG_EN_FONT_STYLE_MODIFER_SIZE 5.5"/>
    <w:aliases w:val="MSG_EN_FONT_STYLE_MODIFER_SPACING 9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10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18MSGENFONTSTYLEMODIFERSPACING2">
    <w:name w:val="MSG_EN_FONT_STYLE_NAME_TEMPLATE_ROLE_NUMBER MSG_EN_FONT_STYLE_NAME_BY_ROLE_TEXT 18 + MSG_EN_FONT_STYLE_MODIFER_SPACING 2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8MSGENFONTSTYLEMODIFERSPACING9">
    <w:name w:val="MSG_EN_FONT_STYLE_NAME_TEMPLATE_ROLE_NUMBER MSG_EN_FONT_STYLE_NAME_BY_ROLE_TEXT 18 + MSG_EN_FONT_STYLE_MODIFER_SPACING 9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8MSGENFONTSTYLEMODIFERSIZE155">
    <w:name w:val="MSG_EN_FONT_STYLE_NAME_TEMPLATE_ROLE_NUMBER MSG_EN_FONT_STYLE_NAME_BY_ROLE_TEXT 18 + MSG_EN_FONT_STYLE_MODIFER_SIZE 15"/>
    <w:aliases w:val="MSG_EN_FONT_STYLE_MODIFER_BOLD,MSG_EN_FONT_STYLE_MODIFER_SPACING 2"/>
    <w:basedOn w:val="MSGENFONTSTYLENAMETEMPLATEROLENUMBERMSGENFONTSTYLENAMEBYROLETEXT18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8MSGENFONTSTYLEMODIFERSIZE45">
    <w:name w:val="MSG_EN_FONT_STYLE_NAME_TEMPLATE_ROLE_NUMBER MSG_EN_FONT_STYLE_NAME_BY_ROLE_TEXT 18 + MSG_EN_FONT_STYLE_MODIFER_SIZE 4.5"/>
    <w:aliases w:val="MSG_EN_FONT_STYLE_MODIFER_SCALING 60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6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18MSGENFONTSTYLEMODIFERSIZE4">
    <w:name w:val="MSG_EN_FONT_STYLE_NAME_TEMPLATE_ROLE_NUMBER MSG_EN_FONT_STYLE_NAME_BY_ROLE_TEXT 18 + MSG_EN_FONT_STYLE_MODIFER_SIZE 4"/>
    <w:aliases w:val="MSG_EN_FONT_STYLE_MODIFER_SCALING 250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250"/>
      <w:position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48">
    <w:name w:val="MSG_EN_FONT_STYLE_NAME_TEMPLATE_ROLE_NUMBER MSG_EN_FONT_STYLE_NAME_BY_ROLE_TEXT 48_"/>
    <w:basedOn w:val="a0"/>
    <w:link w:val="MSGENFONTSTYLENAMETEMPLATEROLENUMBERMSGENFONTSTYLENAMEBYROLETEXT480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TEXT18MSGENFONTSTYLEMODIFERSIZE35">
    <w:name w:val="MSG_EN_FONT_STYLE_NAME_TEMPLATE_ROLE_NUMBER MSG_EN_FONT_STYLE_NAME_BY_ROLE_TEXT 18 + MSG_EN_FONT_STYLE_MODIFER_SIZE 35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70"/>
      <w:szCs w:val="70"/>
      <w:u w:val="none"/>
      <w:lang w:val="en-US" w:eastAsia="en-US" w:bidi="en-US"/>
    </w:rPr>
  </w:style>
  <w:style w:type="character" w:customStyle="1" w:styleId="MSGENFONTSTYLENAMETEMPLATEROLENUMBERMSGENFONTSTYLENAMEBYROLETEXT18MSGENFONTSTYLEMODIFERSIZE120">
    <w:name w:val="MSG_EN_FONT_STYLE_NAME_TEMPLATE_ROLE_NUMBER MSG_EN_FONT_STYLE_NAME_BY_ROLE_TEXT 18 + MSG_EN_FONT_STYLE_MODIFER_SIZE 12"/>
    <w:aliases w:val="MSG_EN_FONT_STYLE_MODIFER_SPACING 1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49">
    <w:name w:val="MSG_EN_FONT_STYLE_NAME_TEMPLATE_ROLE_NUMBER MSG_EN_FONT_STYLE_NAME_BY_ROLE_TEXT 49_"/>
    <w:basedOn w:val="a0"/>
    <w:link w:val="MSGENFONTSTYLENAMETEMPLATEROLENUMBERMSGENFONTSTYLENAMEBYROLETEXT49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NUMBERMSGENFONTSTYLENAMEBYROLETEXT27MSGENFONTSTYLEMODIFERSPACING00">
    <w:name w:val="MSG_EN_FONT_STYLE_NAME_TEMPLATE_ROLE_NUMBER MSG_EN_FONT_STYLE_NAME_BY_ROLE_TEXT 27 + MSG_EN_FONT_STYLE_MODIFER_SPACING 0"/>
    <w:aliases w:val="MSG_EN_FONT_STYLE_MODIFER_SCALING 120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7MSGENFONTSTYLEMODIFERBOLD0">
    <w:name w:val="MSG_EN_FONT_STYLE_NAME_TEMPLATE_ROLE_NUMBER MSG_EN_FONT_STYLE_NAME_BY_ROLE_TEXT 27 + MSG_EN_FONT_STYLE_MODIFER_BOLD"/>
    <w:aliases w:val="MSG_EN_FONT_STYLE_MODIFER_SPACING 0"/>
    <w:basedOn w:val="MSGENFONTSTYLENAMETEMPLATEROLENUMBERMSGENFONTSTYLENAMEBYROLETEXT27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7MSGENFONTSTYLEMODIFERSIZE160">
    <w:name w:val="MSG_EN_FONT_STYLE_NAME_TEMPLATE_ROLE_NUMBER MSG_EN_FONT_STYLE_NAME_BY_ROLE_TEXT 27 + MSG_EN_FONT_STYLE_MODIFER_SIZE 16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RUNNINGTITLE13MSGENFONTSTYLEMODIFERSIZE153">
    <w:name w:val="MSG_EN_FONT_STYLE_NAME_TEMPLATE_ROLE_NUMBER MSG_EN_FONT_STYLE_NAME_BY_ROLE_RUNNING_TITLE 13 + MSG_EN_FONT_STYLE_MODIFER_SIZE 15"/>
    <w:aliases w:val="MSG_EN_FONT_STYLE_MODIFER_SPACING 2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7MSGENFONTSTYLEMODIFERSIZE140">
    <w:name w:val="MSG_EN_FONT_STYLE_NAME_TEMPLATE_ROLE_NUMBER MSG_EN_FONT_STYLE_NAME_BY_ROLE_TEXT 27 + MSG_EN_FONT_STYLE_MODIFER_SIZE 14"/>
    <w:aliases w:val="MSG_EN_FONT_STYLE_MODIFER_SPACING 1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7MSGENFONTSTYLEMODIFERSIZE18">
    <w:name w:val="MSG_EN_FONT_STYLE_NAME_TEMPLATE_ROLE_NUMBER MSG_EN_FONT_STYLE_NAME_BY_ROLE_TEXT 27 + MSG_EN_FONT_STYLE_MODIFER_SIZE 18"/>
    <w:aliases w:val="MSG_EN_FONT_STYLE_MODIFER_SPACING 0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500">
    <w:name w:val="MSG_EN_FONT_STYLE_NAME_TEMPLATE_ROLE_NUMBER MSG_EN_FONT_STYLE_NAME_BY_ROLE_TEXT 50_"/>
    <w:basedOn w:val="a0"/>
    <w:link w:val="MSGENFONTSTYLENAMETEMPLATEROLENUMBERMSGENFONTSTYLENAMEBYROLETEXT501"/>
    <w:rPr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50MSGENFONTSTYLEMODIFERSIZE16">
    <w:name w:val="MSG_EN_FONT_STYLE_NAME_TEMPLATE_ROLE_NUMBER MSG_EN_FONT_STYLE_NAME_BY_ROLE_TEXT 50 + MSG_EN_FONT_STYLE_MODIFER_SIZE 16"/>
    <w:aliases w:val="MSG_EN_FONT_STYLE_MODIFER_BOLD"/>
    <w:basedOn w:val="MSGENFONTSTYLENAMETEMPLATEROLENUMBERMSGENFONTSTYLENAMEBYROLETEXT5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2MSGENFONTSTYLEMODIFERSIZE131">
    <w:name w:val="MSG_EN_FONT_STYLE_NAME_TEMPLATE_ROLE_NUMBER MSG_EN_FONT_STYLE_NAME_BY_ROLE_TEXT 12 + MSG_EN_FONT_STYLE_MODIFER_SIZE 13"/>
    <w:aliases w:val="MSG_EN_FONT_STYLE_MODIFER_SPACING 1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8MSGENFONTSTYLEMODIFERSIZE156">
    <w:name w:val="MSG_EN_FONT_STYLE_NAME_TEMPLATE_ROLE_NUMBER MSG_EN_FONT_STYLE_NAME_BY_ROLE_TEXT 18 + MSG_EN_FONT_STYLE_MODIFER_SIZE 15"/>
    <w:aliases w:val="MSG_EN_FONT_STYLE_MODIFER_BOLD,MSG_EN_FONT_STYLE_MODIFER_SPACING 2"/>
    <w:basedOn w:val="MSGENFONTSTYLENAMETEMPLATEROLENUMBERMSGENFONTSTYLENAMEBYROLETEXT18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8MSGENFONTSTYLEMODIFERSIZE165">
    <w:name w:val="MSG_EN_FONT_STYLE_NAME_TEMPLATE_ROLE_NUMBER MSG_EN_FONT_STYLE_NAME_BY_ROLE_TEXT 18 + MSG_EN_FONT_STYLE_MODIFER_SIZE 16"/>
    <w:aliases w:val="MSG_EN_FONT_STYLE_MODIFER_SPACING 2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8MSGENFONTSTYLEMODIFERNAMECourierNew">
    <w:name w:val="MSG_EN_FONT_STYLE_NAME_TEMPLATE_ROLE_NUMBER MSG_EN_FONT_STYLE_NAME_BY_ROLE_TEXT 18 + MSG_EN_FONT_STYLE_MODIFER_NAME Courier New"/>
    <w:aliases w:val="MSG_EN_FONT_STYLE_MODIFER_SIZE 4.5,MSG_EN_FONT_STYLE_MODIFER_SCALING 150"/>
    <w:basedOn w:val="MSGENFONTSTYLENAMETEMPLATEROLENUMBERMSGENFONTSTYLENAMEBYROLETEXT18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51">
    <w:name w:val="MSG_EN_FONT_STYLE_NAME_TEMPLATE_ROLE_NUMBER MSG_EN_FONT_STYLE_NAME_BY_ROLE_TEXT 51_"/>
    <w:basedOn w:val="a0"/>
    <w:link w:val="MSGENFONTSTYLENAMETEMPLATEROLENUMBERMSGENFONTSTYLENAMEBYROLETEXT51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NUMBERMSGENFONTSTYLENAMEBYROLETEXT18MSGENFONTSTYLEMODIFERNAMEArial1">
    <w:name w:val="MSG_EN_FONT_STYLE_NAME_TEMPLATE_ROLE_NUMBER MSG_EN_FONT_STYLE_NAME_BY_ROLE_TEXT 18 + MSG_EN_FONT_STYLE_MODIFER_NAME Arial"/>
    <w:aliases w:val="MSG_EN_FONT_STYLE_MODIFER_SIZE 20"/>
    <w:basedOn w:val="MSGENFONTSTYLENAMETEMPLATEROLENUMBERMSGENFONTSTYLENAMEBYROLETEXT18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0"/>
      <w:szCs w:val="40"/>
      <w:u w:val="none"/>
      <w:lang w:val="en-US" w:eastAsia="en-US" w:bidi="en-US"/>
    </w:rPr>
  </w:style>
  <w:style w:type="character" w:customStyle="1" w:styleId="MSGENFONTSTYLENAMETEMPLATEROLENUMBERMSGENFONTSTYLENAMEBYROLETEXT2MSGENFONTSTYLEMODIFERSPACING3">
    <w:name w:val="MSG_EN_FONT_STYLE_NAME_TEMPLATE_ROLE_NUMBER MSG_EN_FONT_STYLE_NAME_BY_ROLE_TEXT 2 + MSG_EN_FONT_STYLE_MODIFER_SPACING 3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7MSGENFONTSTYLEMODIFERNAMETimesNewRoman">
    <w:name w:val="MSG_EN_FONT_STYLE_NAME_TEMPLATE_ROLE_NUMBER MSG_EN_FONT_STYLE_NAME_BY_ROLE_TEXT 27 + MSG_EN_FONT_STYLE_MODIFER_NAME Times New Roman"/>
    <w:aliases w:val="MSG_EN_FONT_STYLE_MODIFER_SIZE 28,MSG_EN_FONT_STYLE_MODIFER_BOLD,MSG_EN_FONT_STYLE_MODIFER_SPACING 0,MSG_EN_FONT_STYLE_MO"/>
    <w:basedOn w:val="MSGENFONTSTYLENAMETEMPLATEROLENUMBERMSGENFONTSTYLENAMEBYROLETEXT2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60"/>
      <w:position w:val="0"/>
      <w:sz w:val="56"/>
      <w:szCs w:val="56"/>
      <w:u w:val="none"/>
      <w:lang w:val="en-US" w:eastAsia="en-US" w:bidi="en-US"/>
    </w:rPr>
  </w:style>
  <w:style w:type="character" w:customStyle="1" w:styleId="MSGENFONTSTYLENAMETEMPLATEROLENUMBERMSGENFONTSTYLENAMEBYROLETEXT27MSGENFONTSTYLEMODIFERSIZE161">
    <w:name w:val="MSG_EN_FONT_STYLE_NAME_TEMPLATE_ROLE_NUMBER MSG_EN_FONT_STYLE_NAME_BY_ROLE_TEXT 27 + MSG_EN_FONT_STYLE_MODIFER_SIZE 16"/>
    <w:aliases w:val="MSG_EN_FONT_STYLE_MODIFER_SPACING 4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8MSGENFONTSTYLEMODIFERNAMETimesNewRoman2">
    <w:name w:val="MSG_EN_FONT_STYLE_NAME_TEMPLATE_ROLE_NUMBER MSG_EN_FONT_STYLE_NAME_BY_ROLE_TEXT 18 + MSG_EN_FONT_STYLE_MODIFER_NAME Times New Roman"/>
    <w:aliases w:val="MSG_EN_FONT_STYLE_MODIFER_SIZE 20"/>
    <w:basedOn w:val="MSGENFONTSTYLENAMETEMPLATEROLENUMBERMSGENFONTSTYLENAMEBYROLETEXT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0"/>
      <w:szCs w:val="40"/>
      <w:u w:val="none"/>
      <w:lang w:val="zh-CN" w:eastAsia="zh-CN" w:bidi="zh-CN"/>
    </w:rPr>
  </w:style>
  <w:style w:type="character" w:customStyle="1" w:styleId="MSGENFONTSTYLENAMETEMPLATEROLELEVELNUMBERMSGENFONTSTYLENAMEBYROLEHEADING52">
    <w:name w:val="MSG_EN_FONT_STYLE_NAME_TEMPLATE_ROLE_LEVEL_NUMBER MSG_EN_FONT_STYLE_NAME_BY_ROLE_HEADING 5 2_"/>
    <w:basedOn w:val="a0"/>
    <w:link w:val="MSGENFONTSTYLENAMETEMPLATEROLELEVELNUMBERMSGENFONTSTYLENAMEBYROLEHEADING520"/>
    <w:rPr>
      <w:rFonts w:ascii="PMingLiU" w:eastAsia="PMingLiU" w:hAnsi="PMingLiU" w:cs="PMingLiU"/>
      <w:b/>
      <w:bCs/>
      <w:i w:val="0"/>
      <w:iCs w:val="0"/>
      <w:smallCaps w:val="0"/>
      <w:strike w:val="0"/>
      <w:spacing w:val="60"/>
      <w:sz w:val="30"/>
      <w:szCs w:val="30"/>
      <w:u w:val="none"/>
    </w:rPr>
  </w:style>
  <w:style w:type="character" w:customStyle="1" w:styleId="MSGENFONTSTYLENAMETEMPLATEROLENUMBERMSGENFONTSTYLENAMEBYROLETEXT28MSGENFONTSTYLEMODIFERSPACING10">
    <w:name w:val="MSG_EN_FONT_STYLE_NAME_TEMPLATE_ROLE_NUMBER MSG_EN_FONT_STYLE_NAME_BY_ROLE_TEXT 28 + MSG_EN_FONT_STYLE_MODIFER_SPACING 1"/>
    <w:basedOn w:val="MSGENFONTSTYLENAMETEMPLATEROLENUMBERMSGENFONTSTYLENAMEBYROLETEXT2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8MSGENFONTSTYLEMODIFERNAMEArial2">
    <w:name w:val="MSG_EN_FONT_STYLE_NAME_TEMPLATE_ROLE_NUMBER MSG_EN_FONT_STYLE_NAME_BY_ROLE_TEXT 18 + MSG_EN_FONT_STYLE_MODIFER_NAME Arial"/>
    <w:aliases w:val="MSG_EN_FONT_STYLE_MODIFER_SIZE 24,MSG_EN_FONT_STYLE_MODIFER_SCALING 60"/>
    <w:basedOn w:val="MSGENFONTSTYLENAMETEMPLATEROLENUMBERMSGENFONTSTYLENAMEBYROLETEXT18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60"/>
      <w:position w:val="0"/>
      <w:sz w:val="48"/>
      <w:szCs w:val="48"/>
      <w:u w:val="none"/>
      <w:lang w:val="en-US" w:eastAsia="en-US" w:bidi="en-US"/>
    </w:rPr>
  </w:style>
  <w:style w:type="character" w:customStyle="1" w:styleId="MSGENFONTSTYLENAMETEMPLATEROLENUMBERMSGENFONTSTYLENAMEBYROLETEXT51MSGENFONTSTYLEMODIFERSIZE14">
    <w:name w:val="MSG_EN_FONT_STYLE_NAME_TEMPLATE_ROLE_NUMBER MSG_EN_FONT_STYLE_NAME_BY_ROLE_TEXT 51 + MSG_EN_FONT_STYLE_MODIFER_SIZE 14"/>
    <w:basedOn w:val="MSGENFONTSTYLENAMETEMPLATEROLENUMBERMSGENFONTSTYLENAMEBYROLETEXT5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52">
    <w:name w:val="MSG_EN_FONT_STYLE_NAME_TEMPLATE_ROLE_NUMBER MSG_EN_FONT_STYLE_NAME_BY_ROLE_TEXT 52_"/>
    <w:basedOn w:val="a0"/>
    <w:link w:val="MSGENFONTSTYLENAMETEMPLATEROLENUMBERMSGENFONTSTYLENAMEBYROLETEXT52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MSGENFONTSTYLENAMETEMPLATEROLENUMBERMSGENFONTSTYLENAMEBYROLETEXT31MSGENFONTSTYLEMODIFERSIZE14">
    <w:name w:val="MSG_EN_FONT_STYLE_NAME_TEMPLATE_ROLE_NUMBER MSG_EN_FONT_STYLE_NAME_BY_ROLE_TEXT 31 + MSG_EN_FONT_STYLE_MODIFER_SIZE 14"/>
    <w:basedOn w:val="MSGENFONTSTYLENAMETEMPLATEROLENUMBERMSGENFONTSTYLENAMEBYROLETEXT3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8MSGENFONTSTYLEMODIFERNAMETimesNewRoman3">
    <w:name w:val="MSG_EN_FONT_STYLE_NAME_TEMPLATE_ROLE_NUMBER MSG_EN_FONT_STYLE_NAME_BY_ROLE_TEXT 18 + MSG_EN_FONT_STYLE_MODIFER_NAME Times New Roman"/>
    <w:aliases w:val="MSG_EN_FONT_STYLE_MODIFER_SIZE 5,MSG_EN_FONT_STYLE_MODIFER_SCALING 150"/>
    <w:basedOn w:val="MSGENFONTSTYLENAMETEMPLATEROLENUMBERMSGENFONTSTYLENAMEBYROLETEXT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0"/>
      <w:szCs w:val="10"/>
      <w:u w:val="none"/>
      <w:lang w:val="en-US" w:eastAsia="en-US" w:bidi="en-US"/>
    </w:rPr>
  </w:style>
  <w:style w:type="character" w:customStyle="1" w:styleId="MSGENFONTSTYLENAMETEMPLATEROLENUMBERMSGENFONTSTYLENAMEBYROLETEXT18MSGENFONTSTYLEMODIFERNAMETimesNewRoman4">
    <w:name w:val="MSG_EN_FONT_STYLE_NAME_TEMPLATE_ROLE_NUMBER MSG_EN_FONT_STYLE_NAME_BY_ROLE_TEXT 18 + MSG_EN_FONT_STYLE_MODIFER_NAME Times New Roman"/>
    <w:aliases w:val="MSG_EN_FONT_STYLE_MODIFER_SIZE 8,MSG_EN_FONT_STYLE_MODIFER_SCALING 200"/>
    <w:basedOn w:val="MSGENFONTSTYLENAMETEMPLATEROLENUMBERMSGENFONTSTYLENAMEBYROLETEXT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200"/>
      <w:position w:val="0"/>
      <w:sz w:val="16"/>
      <w:szCs w:val="16"/>
      <w:u w:val="none"/>
      <w:lang w:val="en-US" w:eastAsia="en-US" w:bidi="en-US"/>
    </w:rPr>
  </w:style>
  <w:style w:type="character" w:customStyle="1" w:styleId="MSGENFONTSTYLENAMETEMPLATEROLENUMBERMSGENFONTSTYLENAMEBYROLETEXT53">
    <w:name w:val="MSG_EN_FONT_STYLE_NAME_TEMPLATE_ROLE_NUMBER MSG_EN_FONT_STYLE_NAME_BY_ROLE_TEXT 53_"/>
    <w:basedOn w:val="a0"/>
    <w:link w:val="MSGENFONTSTYLENAMETEMPLATEROLENUMBERMSGENFONTSTYLENAMEBYROLETEXT530"/>
    <w:rPr>
      <w:rFonts w:ascii="PMingLiU" w:eastAsia="PMingLiU" w:hAnsi="PMingLiU" w:cs="PMingLiU"/>
      <w:b w:val="0"/>
      <w:bCs w:val="0"/>
      <w:i w:val="0"/>
      <w:iCs w:val="0"/>
      <w:smallCaps w:val="0"/>
      <w:strike w:val="0"/>
      <w:u w:val="none"/>
    </w:rPr>
  </w:style>
  <w:style w:type="character" w:customStyle="1" w:styleId="MSGENFONTSTYLENAMETEMPLATEROLENUMBERMSGENFONTSTYLENAMEBYROLETEXT53MSGENFONTSTYLEMODIFERSIZE14">
    <w:name w:val="MSG_EN_FONT_STYLE_NAME_TEMPLATE_ROLE_NUMBER MSG_EN_FONT_STYLE_NAME_BY_ROLE_TEXT 53 + MSG_EN_FONT_STYLE_MODIFER_SIZE 14"/>
    <w:basedOn w:val="MSGENFONTSTYLENAMETEMPLATEROLENUMBERMSGENFONTSTYLENAMEBYROLETEXT5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13MSGENFONTSTYLEMODIFERNAMEArial">
    <w:name w:val="MSG_EN_FONT_STYLE_NAME_TEMPLATE_ROLE_NUMBER MSG_EN_FONT_STYLE_NAME_BY_ROLE_RUNNING_TITLE 13 + MSG_EN_FONT_STYLE_MODIFER_NAME Arial"/>
    <w:aliases w:val="MSG_EN_FONT_STYLE_MODIFER_SIZE 15,MSG_EN_FONT_STYLE_MODIFER_BOLD,MSG_EN_FONT_STYLE_MODIFER_ITALIC,MSG_EN_FONT_STYLE_MODIFE"/>
    <w:basedOn w:val="MSGENFONTSTYLENAMETEMPLATEROLENUMBERMSGENFONTSTYLENAMEBYROLERUNNINGTITLE13"/>
    <w:rPr>
      <w:rFonts w:ascii="Arial" w:eastAsia="Arial" w:hAnsi="Arial" w:cs="Arial"/>
      <w:b/>
      <w:bCs/>
      <w:i/>
      <w:iCs/>
      <w:smallCaps w:val="0"/>
      <w:strike w:val="0"/>
      <w:color w:val="000000"/>
      <w:spacing w:val="4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RUNNINGTITLE13MSGENFONTSTYLEMODIFERNAMETimesNewRoman1">
    <w:name w:val="MSG_EN_FONT_STYLE_NAME_TEMPLATE_ROLE_NUMBER MSG_EN_FONT_STYLE_NAME_BY_ROLE_RUNNING_TITLE 13 + MSG_EN_FONT_STYLE_MODIFER_NAME Times New Roman"/>
    <w:aliases w:val="MSG_EN_FONT_STYLE_MODIFER_SIZE 4,MSG_EN_FONT_STYLE_MODIFER_ITALIC,MSG_EN_FONT_STYLE_MODIFER_SPACING 0"/>
    <w:basedOn w:val="MSGENFONTSTYLENAMETEMPLATEROLENUMBERMSGENFONTSTYLENAMEBYROLERUNNINGTITLE1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8MSGENFONTSTYLEMODIFERSPACING20">
    <w:name w:val="MSG_EN_FONT_STYLE_NAME_TEMPLATE_ROLE_NUMBER MSG_EN_FONT_STYLE_NAME_BY_ROLE_TEXT 18 + MSG_EN_FONT_STYLE_MODIFER_SPACING 2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53MSGENFONTSTYLEMODIFERSPACING2">
    <w:name w:val="MSG_EN_FONT_STYLE_NAME_TEMPLATE_ROLE_NUMBER MSG_EN_FONT_STYLE_NAME_BY_ROLE_TEXT 53 + MSG_EN_FONT_STYLE_MODIFER_SPACING 2"/>
    <w:basedOn w:val="MSGENFONTSTYLENAMETEMPLATEROLENUMBERMSGENFONTSTYLENAMEBYROLETEXT5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9MSGENFONTSTYLEMODIFERSIZE150">
    <w:name w:val="MSG_EN_FONT_STYLE_NAME_TEMPLATE_ROLE_NUMBER MSG_EN_FONT_STYLE_NAME_BY_ROLE_TEXT 9 + MSG_EN_FONT_STYLE_MODIFER_SIZE 15"/>
    <w:aliases w:val="MSG_EN_FONT_STYLE_MODIFER_SPACING 3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8MSGENFONTSTYLEMODIFERNAMETimesNewRoman5">
    <w:name w:val="MSG_EN_FONT_STYLE_NAME_TEMPLATE_ROLE_NUMBER MSG_EN_FONT_STYLE_NAME_BY_ROLE_TEXT 18 + MSG_EN_FONT_STYLE_MODIFER_NAME Times New Roman"/>
    <w:aliases w:val="MSG_EN_FONT_STYLE_MODIFER_SIZE 30,MSG_EN_FONT_STYLE_MODIFER_SCALING 66"/>
    <w:basedOn w:val="MSGENFONTSTYLENAMETEMPLATEROLENUMBERMSGENFONTSTYLENAMEBYROLETEXT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66"/>
      <w:position w:val="0"/>
      <w:sz w:val="60"/>
      <w:szCs w:val="60"/>
      <w:u w:val="none"/>
      <w:lang w:val="zh-CN" w:eastAsia="zh-CN" w:bidi="zh-CN"/>
    </w:rPr>
  </w:style>
  <w:style w:type="character" w:customStyle="1" w:styleId="MSGENFONTSTYLENAMETEMPLATEROLELEVELMSGENFONTSTYLENAMEBYROLEHEADING5MSGENFONTSTYLEMODIFERSIZE91">
    <w:name w:val="MSG_EN_FONT_STYLE_NAME_TEMPLATE_ROLE_LEVEL MSG_EN_FONT_STYLE_NAME_BY_ROLE_HEADING 5 + MSG_EN_FONT_STYLE_MODIFER_SIZE 9"/>
    <w:aliases w:val="MSG_EN_FONT_STYLE_MODIFER_SPACING 2,MSG_EN_FONT_STYLE_MODIFER_SCALING 50"/>
    <w:basedOn w:val="MSGENFONTSTYLENAMETEMPLATEROLELEVELMSGENFONTSTYLENAMEBYROLEHEADING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NUMBERMSGENFONTSTYLENAMEBYROLERUNNINGTITLE13MSGENFONTSTYLEMODIFERSIZE154">
    <w:name w:val="MSG_EN_FONT_STYLE_NAME_TEMPLATE_ROLE_NUMBER MSG_EN_FONT_STYLE_NAME_BY_ROLE_RUNNING_TITLE 13 + MSG_EN_FONT_STYLE_MODIFER_SIZE 15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18MSGENFONTSTYLEMODIFERNAMESimSun">
    <w:name w:val="MSG_EN_FONT_STYLE_NAME_TEMPLATE_ROLE_NUMBER MSG_EN_FONT_STYLE_NAME_BY_ROLE_TEXT 18 + MSG_EN_FONT_STYLE_MODIFER_NAME SimSun"/>
    <w:aliases w:val="MSG_EN_FONT_STYLE_MODIFER_SIZE 16,MSG_EN_FONT_STYLE_MODIFER_BOLD"/>
    <w:basedOn w:val="MSGENFONTSTYLENAMETEMPLATEROLENUMBERMSGENFONTSTYLENAMEBYROLETEXT18"/>
    <w:rPr>
      <w:rFonts w:ascii="宋体" w:eastAsia="宋体" w:hAnsi="宋体" w:cs="宋体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8MSGENFONTSTYLEMODIFERSIZE210">
    <w:name w:val="MSG_EN_FONT_STYLE_NAME_TEMPLATE_ROLE_NUMBER MSG_EN_FONT_STYLE_NAME_BY_ROLE_TEXT 18 + MSG_EN_FONT_STYLE_MODIFER_SIZE 21"/>
    <w:aliases w:val="MSG_EN_FONT_STYLE_MODIFER_SPACING 1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RUNNINGTITLE13MSGENFONTSTYLEMODIFERSIZE134">
    <w:name w:val="MSG_EN_FONT_STYLE_NAME_TEMPLATE_ROLE_NUMBER MSG_EN_FONT_STYLE_NAME_BY_ROLE_RUNNING_TITLE 13 + MSG_EN_FONT_STYLE_MODIFER_SIZE 13"/>
    <w:aliases w:val="MSG_EN_FONT_STYLE_MODIFER_SPACING 3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1MSGENFONTSTYLEMODIFERSIZE4">
    <w:name w:val="MSG_EN_FONT_STYLE_NAME_TEMPLATE_ROLE_NUMBER MSG_EN_FONT_STYLE_NAME_BY_ROLE_TEXT 11 + MSG_EN_FONT_STYLE_MODIFER_SIZE 4"/>
    <w:aliases w:val="MSG_EN_FONT_STYLE_MODIFER_SCALING 75"/>
    <w:basedOn w:val="MSGENFONTSTYLENAMETEMPLATEROLENUMBERMSGENFONTSTYLENAMEBYROLETEXT1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75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8MSGENFONTSTYLEMODIFERSPACING80">
    <w:name w:val="MSG_EN_FONT_STYLE_NAME_TEMPLATE_ROLE_NUMBER MSG_EN_FONT_STYLE_NAME_BY_ROLE_TEXT 18 + MSG_EN_FONT_STYLE_MODIFER_SPACING 8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13MSGENFONTSTYLEMODIFERSIZE146">
    <w:name w:val="MSG_EN_FONT_STYLE_NAME_TEMPLATE_ROLE_NUMBER MSG_EN_FONT_STYLE_NAME_BY_ROLE_RUNNING_TITLE 13 + MSG_EN_FONT_STYLE_MODIFER_SIZE 14"/>
    <w:aliases w:val="MSG_EN_FONT_STYLE_MODIFER_SPACING 1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27MSGENFONTSTYLEMODIFERSIZE6">
    <w:name w:val="MSG_EN_FONT_STYLE_NAME_TEMPLATE_ROLE_NUMBER MSG_EN_FONT_STYLE_NAME_BY_ROLE_TEXT 27 + MSG_EN_FONT_STYLE_MODIFER_SIZE 6"/>
    <w:aliases w:val="MSG_EN_FONT_STYLE_MODIFER_SPACING 8,MSG_EN_FONT_STYLE_MODIFER_SCALING 70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70"/>
      <w:position w:val="0"/>
      <w:sz w:val="12"/>
      <w:szCs w:val="12"/>
      <w:u w:val="none"/>
      <w:lang w:val="zh-CN" w:eastAsia="zh-CN" w:bidi="zh-CN"/>
    </w:rPr>
  </w:style>
  <w:style w:type="character" w:customStyle="1" w:styleId="MSGENFONTSTYLENAMETEMPLATEROLENUMBERMSGENFONTSTYLENAMEBYROLETEXT27MSGENFONTSTYLEMODIFERSIZE162">
    <w:name w:val="MSG_EN_FONT_STYLE_NAME_TEMPLATE_ROLE_NUMBER MSG_EN_FONT_STYLE_NAME_BY_ROLE_TEXT 27 + MSG_EN_FONT_STYLE_MODIFER_SIZE 16"/>
    <w:aliases w:val="MSG_EN_FONT_STYLE_MODIFER_SPACING 1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2MSGENFONTSTYLEMODIFERSIZE15">
    <w:name w:val="MSG_EN_FONT_STYLE_NAME_TEMPLATE_ROLE_NUMBER MSG_EN_FONT_STYLE_NAME_BY_ROLE_TEXT 2 + MSG_EN_FONT_STYLE_MODIFER_SIZE 15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18MSGENFONTSTYLEMODIFERSIZE551">
    <w:name w:val="MSG_EN_FONT_STYLE_NAME_TEMPLATE_ROLE_NUMBER MSG_EN_FONT_STYLE_NAME_BY_ROLE_TEXT 18 + MSG_EN_FONT_STYLE_MODIFER_SIZE 5.5"/>
    <w:aliases w:val="MSG_EN_FONT_STYLE_MODIFER_SPACING 1,MSG_EN_FONT_STYLE_MODIFER_SCALING 70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7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54">
    <w:name w:val="MSG_EN_FONT_STYLE_NAME_TEMPLATE_ROLE_NUMBER MSG_EN_FONT_STYLE_NAME_BY_ROLE_TEXT 54_"/>
    <w:basedOn w:val="a0"/>
    <w:link w:val="MSGENFONTSTYLENAMETEMPLATEROLENUMBERMSGENFONTSTYLENAMEBYROLETEXT540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55">
    <w:name w:val="MSG_EN_FONT_STYLE_NAME_TEMPLATE_ROLE_NUMBER MSG_EN_FONT_STYLE_NAME_BY_ROLE_TEXT 55_"/>
    <w:basedOn w:val="a0"/>
    <w:link w:val="MSGENFONTSTYLENAMETEMPLATEROLENUMBERMSGENFONTSTYLENAMEBYROLETEXT550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TEXT27MSGENFONTSTYLEMODIFERSPACING3">
    <w:name w:val="MSG_EN_FONT_STYLE_NAME_TEMPLATE_ROLE_NUMBER MSG_EN_FONT_STYLE_NAME_BY_ROLE_TEXT 27 + MSG_EN_FONT_STYLE_MODIFER_SPACING 3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56Exact">
    <w:name w:val="MSG_EN_FONT_STYLE_NAME_TEMPLATE_ROLE_NUMBER MSG_EN_FONT_STYLE_NAME_BY_ROLE_TEXT 56 Exact"/>
    <w:basedOn w:val="a0"/>
    <w:link w:val="MSGENFONTSTYLENAMETEMPLATEROLENUMBERMSGENFONTSTYLENAMEBYROLETEXT56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60"/>
      <w:sz w:val="28"/>
      <w:szCs w:val="28"/>
      <w:u w:val="none"/>
    </w:rPr>
  </w:style>
  <w:style w:type="character" w:customStyle="1" w:styleId="MSGENFONTSTYLENAMETEMPLATEROLENUMBERMSGENFONTSTYLENAMEBYROLETEXT56MSGENFONTSTYLEMODIFERSIZE105">
    <w:name w:val="MSG_EN_FONT_STYLE_NAME_TEMPLATE_ROLE_NUMBER MSG_EN_FONT_STYLE_NAME_BY_ROLE_TEXT 56 + MSG_EN_FONT_STYLE_MODIFER_SIZE 10.5"/>
    <w:aliases w:val="MSG_EN_FONT_STYLE_MODIFER_SPACING 0,MSG_EN_FONT_STYLE_MODIFER_SCALING 150 Exact"/>
    <w:basedOn w:val="MSGENFONTSTYLENAMETEMPLATEROLENUMBERMSGENFONTSTYLENAMEBYROLETEXT56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1"/>
      <w:szCs w:val="21"/>
      <w:u w:val="none"/>
      <w:lang w:val="zh-CN" w:eastAsia="zh-CN" w:bidi="zh-CN"/>
    </w:rPr>
  </w:style>
  <w:style w:type="character" w:customStyle="1" w:styleId="MSGENFONTSTYLENAMETEMPLATEROLENUMBERMSGENFONTSTYLENAMEBYROLETEXT57Exact">
    <w:name w:val="MSG_EN_FONT_STYLE_NAME_TEMPLATE_ROLE_NUMBER MSG_EN_FONT_STYLE_NAME_BY_ROLE_TEXT 57 Exact"/>
    <w:basedOn w:val="a0"/>
    <w:link w:val="MSGENFONTSTYLENAMETEMPLATEROLENUMBERMSGENFONTSTYLENAMEBYROLETEXT57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50"/>
      <w:sz w:val="26"/>
      <w:szCs w:val="26"/>
      <w:u w:val="none"/>
    </w:rPr>
  </w:style>
  <w:style w:type="character" w:customStyle="1" w:styleId="MSGENFONTSTYLENAMETEMPLATEROLENUMBERMSGENFONTSTYLENAMEBYROLETEXT58Exact">
    <w:name w:val="MSG_EN_FONT_STYLE_NAME_TEMPLATE_ROLE_NUMBER MSG_EN_FONT_STYLE_NAME_BY_ROLE_TEXT 58 Exact"/>
    <w:basedOn w:val="a0"/>
    <w:link w:val="MSGENFONTSTYLENAMETEMPLATEROLENUMBERMSGENFONTSTYLENAMEBYROLETEXT58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90"/>
      <w:sz w:val="24"/>
      <w:szCs w:val="24"/>
      <w:u w:val="none"/>
    </w:rPr>
  </w:style>
  <w:style w:type="character" w:customStyle="1" w:styleId="MSGENFONTSTYLENAMETEMPLATEROLENUMBERMSGENFONTSTYLENAMEBYROLETEXT58MSGENFONTSTYLEMODIFERSIZE4">
    <w:name w:val="MSG_EN_FONT_STYLE_NAME_TEMPLATE_ROLE_NUMBER MSG_EN_FONT_STYLE_NAME_BY_ROLE_TEXT 58 + MSG_EN_FONT_STYLE_MODIFER_SIZE 4"/>
    <w:aliases w:val="MSG_EN_FONT_STYLE_MODIFER_SPACING 0 Exact"/>
    <w:basedOn w:val="MSGENFONTSTYLENAMETEMPLATEROLENUMBERMSGENFONTSTYLENAMEBYROLETEXT58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58MSGENFONTSTYLEMODIFERSIZE10">
    <w:name w:val="MSG_EN_FONT_STYLE_NAME_TEMPLATE_ROLE_NUMBER MSG_EN_FONT_STYLE_NAME_BY_ROLE_TEXT 58 + MSG_EN_FONT_STYLE_MODIFER_SIZE 10"/>
    <w:aliases w:val="MSG_EN_FONT_STYLE_MODIFER_SPACING 15,MSG_EN_FONT_STYLE_MODIFER_SCALING 150 Exact"/>
    <w:basedOn w:val="MSGENFONTSTYLENAMETEMPLATEROLENUMBERMSGENFONTSTYLENAMEBYROLETEXT58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10"/>
      <w:w w:val="150"/>
      <w:position w:val="0"/>
      <w:sz w:val="20"/>
      <w:szCs w:val="20"/>
      <w:u w:val="none"/>
      <w:lang w:val="zh-CN" w:eastAsia="zh-CN" w:bidi="zh-CN"/>
    </w:rPr>
  </w:style>
  <w:style w:type="character" w:customStyle="1" w:styleId="MSGENFONTSTYLENAMETEMPLATEROLENUMBERMSGENFONTSTYLENAMEBYROLETEXT58MSGENFONTSTYLEMODIFERSIZE14">
    <w:name w:val="MSG_EN_FONT_STYLE_NAME_TEMPLATE_ROLE_NUMBER MSG_EN_FONT_STYLE_NAME_BY_ROLE_TEXT 58 + MSG_EN_FONT_STYLE_MODIFER_SIZE 14"/>
    <w:aliases w:val="MSG_EN_FONT_STYLE_MODIFER_SPACING 8 Exact"/>
    <w:basedOn w:val="MSGENFONTSTYLENAMETEMPLATEROLENUMBERMSGENFONTSTYLENAMEBYROLETEXT58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6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58MSGENFONTSTYLEMODIFERSIZE17">
    <w:name w:val="MSG_EN_FONT_STYLE_NAME_TEMPLATE_ROLE_NUMBER MSG_EN_FONT_STYLE_NAME_BY_ROLE_TEXT 58 + MSG_EN_FONT_STYLE_MODIFER_SIZE 17"/>
    <w:aliases w:val="MSG_EN_FONT_STYLE_MODIFER_SPACING 0,MSG_EN_FONT_STYLE_MODIFER_SCALING 120 Exact"/>
    <w:basedOn w:val="MSGENFONTSTYLENAMETEMPLATEROLENUMBERMSGENFONTSTYLENAMEBYROLETEXT58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34"/>
      <w:szCs w:val="34"/>
      <w:u w:val="none"/>
      <w:lang w:val="en-US" w:eastAsia="en-US" w:bidi="en-US"/>
    </w:rPr>
  </w:style>
  <w:style w:type="character" w:customStyle="1" w:styleId="MSGENFONTSTYLENAMETEMPLATEROLENUMBERMSGENFONTSTYLENAMEBYROLETEXT58MSGENFONTSTYLEMODIFERSIZE36">
    <w:name w:val="MSG_EN_FONT_STYLE_NAME_TEMPLATE_ROLE_NUMBER MSG_EN_FONT_STYLE_NAME_BY_ROLE_TEXT 58 + MSG_EN_FONT_STYLE_MODIFER_SIZE 36"/>
    <w:aliases w:val="MSG_EN_FONT_STYLE_MODIFER_SPACING 0,MSG_EN_FONT_STYLE_MODIFER_SCALING 150 Exact"/>
    <w:basedOn w:val="MSGENFONTSTYLENAMETEMPLATEROLENUMBERMSGENFONTSTYLENAMEBYROLETEXT58Exact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72"/>
      <w:szCs w:val="72"/>
      <w:u w:val="none"/>
      <w:lang w:val="en-US" w:eastAsia="en-US" w:bidi="en-US"/>
    </w:rPr>
  </w:style>
  <w:style w:type="character" w:customStyle="1" w:styleId="MSGENFONTSTYLENAMETEMPLATEROLENUMBERMSGENFONTSTYLENAMEBYROLETEXT18MSGENFONTSTYLEMODIFERNAMEArial3">
    <w:name w:val="MSG_EN_FONT_STYLE_NAME_TEMPLATE_ROLE_NUMBER MSG_EN_FONT_STYLE_NAME_BY_ROLE_TEXT 18 + MSG_EN_FONT_STYLE_MODIFER_NAME Arial"/>
    <w:aliases w:val="MSG_EN_FONT_STYLE_MODIFER_SIZE 5.5,MSG_EN_FONT_STYLE_MODIFER_SCALING 150"/>
    <w:basedOn w:val="MSGENFONTSTYLENAMETEMPLATEROLENUMBERMSGENFONTSTYLENAMEBYROLETEXT18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5MSGENFONTSTYLEMODIFERSPACING20">
    <w:name w:val="MSG_EN_FONT_STYLE_NAME_TEMPLATE_ROLE_NUMBER MSG_EN_FONT_STYLE_NAME_BY_ROLE_TEXT 5 + MSG_EN_FONT_STYLE_MODIFER_SPACING 2"/>
    <w:basedOn w:val="MSGENFONTSTYLENAMETEMPLATEROLENUMBERMSGENFONTSTYLENAMEBYROLETEXT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4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LEVELNUMBERMSGENFONTSTYLENAMEBYROLEHEADING53">
    <w:name w:val="MSG_EN_FONT_STYLE_NAME_TEMPLATE_ROLE_LEVEL_NUMBER MSG_EN_FONT_STYLE_NAME_BY_ROLE_HEADING 5 3_"/>
    <w:basedOn w:val="a0"/>
    <w:link w:val="MSGENFONTSTYLENAMETEMPLATEROLELEVELNUMBERMSGENFONTSTYLENAMEBYROLEHEADING530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50"/>
      <w:sz w:val="42"/>
      <w:szCs w:val="42"/>
      <w:u w:val="none"/>
    </w:rPr>
  </w:style>
  <w:style w:type="character" w:customStyle="1" w:styleId="MSGENFONTSTYLENAMETEMPLATEROLENUMBERMSGENFONTSTYLENAMEBYROLETEXT2MSGENFONTSTYLEMODIFERSPACING30">
    <w:name w:val="MSG_EN_FONT_STYLE_NAME_TEMPLATE_ROLE_NUMBER MSG_EN_FONT_STYLE_NAME_BY_ROLE_TEXT 2 + MSG_EN_FONT_STYLE_MODIFER_SPACING 3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2MSGENFONTSTYLEMODIFERSPACING3">
    <w:name w:val="MSG_EN_FONT_STYLE_NAME_TEMPLATE_ROLE_NUMBER MSG_EN_FONT_STYLE_NAME_BY_ROLE_TEXT 12 + MSG_EN_FONT_STYLE_MODIFER_SPACING 3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18MSGENFONTSTYLEMODIFERSIZE40">
    <w:name w:val="MSG_EN_FONT_STYLE_NAME_TEMPLATE_ROLE_NUMBER MSG_EN_FONT_STYLE_NAME_BY_ROLE_TEXT 18 + MSG_EN_FONT_STYLE_MODIFER_SIZE 4"/>
    <w:aliases w:val="MSG_EN_FONT_STYLE_MODIFER_SCALING 75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75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51MSGENFONTSTYLEMODIFERSPACING1">
    <w:name w:val="MSG_EN_FONT_STYLE_NAME_TEMPLATE_ROLE_NUMBER MSG_EN_FONT_STYLE_NAME_BY_ROLE_TEXT 51 + MSG_EN_FONT_STYLE_MODIFER_SPACING 1"/>
    <w:basedOn w:val="MSGENFONTSTYLENAMETEMPLATEROLENUMBERMSGENFONTSTYLENAMEBYROLETEXT5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8MSGENFONTSTYLEMODIFERSIZE121">
    <w:name w:val="MSG_EN_FONT_STYLE_NAME_TEMPLATE_ROLE_NUMBER MSG_EN_FONT_STYLE_NAME_BY_ROLE_TEXT 18 + MSG_EN_FONT_STYLE_MODIFER_SIZE 12"/>
    <w:aliases w:val="MSG_EN_FONT_STYLE_MODIFER_SPACING 2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LEVELNUMBERMSGENFONTSTYLENAMEBYROLEHEADING52MSGENFONTSTYLEMODIFERSPACING2">
    <w:name w:val="MSG_EN_FONT_STYLE_NAME_TEMPLATE_ROLE_LEVEL_NUMBER MSG_EN_FONT_STYLE_NAME_BY_ROLE_HEADING 5 2 + MSG_EN_FONT_STYLE_MODIFER_SPACING 2"/>
    <w:basedOn w:val="MSGENFONTSTYLENAMETEMPLATEROLELEVELNUMBERMSGENFONTSTYLENAMEBYROLEHEADING52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LEVELMSGENFONTSTYLENAMEBYROLEHEADING4MSGENFONTSTYLEMODIFERSPACING10">
    <w:name w:val="MSG_EN_FONT_STYLE_NAME_TEMPLATE_ROLE_LEVEL MSG_EN_FONT_STYLE_NAME_BY_ROLE_HEADING 4 + MSG_EN_FONT_STYLE_MODIFER_SPACING 1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8MSGENFONTSTYLEMODIFERSIZE166">
    <w:name w:val="MSG_EN_FONT_STYLE_NAME_TEMPLATE_ROLE_NUMBER MSG_EN_FONT_STYLE_NAME_BY_ROLE_TEXT 18 + MSG_EN_FONT_STYLE_MODIFER_SIZE 16"/>
    <w:aliases w:val="MSG_EN_FONT_STYLE_MODIFER_SPACING 2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31MSGENFONTSTYLEMODIFERSPACING1">
    <w:name w:val="MSG_EN_FONT_STYLE_NAME_TEMPLATE_ROLE_NUMBER MSG_EN_FONT_STYLE_NAME_BY_ROLE_TEXT 31 + MSG_EN_FONT_STYLE_MODIFER_SPACING 1"/>
    <w:basedOn w:val="MSGENFONTSTYLENAMETEMPLATEROLENUMBERMSGENFONTSTYLENAMEBYROLETEXT3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LEVELMSGENFONTSTYLENAMEBYROLEHEADING5MSGENFONTSTYLEMODIFERSPACING1">
    <w:name w:val="MSG_EN_FONT_STYLE_NAME_TEMPLATE_ROLE_LEVEL MSG_EN_FONT_STYLE_NAME_BY_ROLE_HEADING 5 + MSG_EN_FONT_STYLE_MODIFER_SPACING 1"/>
    <w:basedOn w:val="MSGENFONTSTYLENAMETEMPLATEROLELEVELMSGENFONTSTYLENAMEBYROLEHEADING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18MSGENFONTSTYLEMODIFERSIZE167">
    <w:name w:val="MSG_EN_FONT_STYLE_NAME_TEMPLATE_ROLE_NUMBER MSG_EN_FONT_STYLE_NAME_BY_ROLE_TEXT 18 + MSG_EN_FONT_STYLE_MODIFER_SIZE 16"/>
    <w:aliases w:val="MSG_EN_FONT_STYLE_MODIFER_ITALIC"/>
    <w:basedOn w:val="MSGENFONTSTYLENAMETEMPLATEROLENUMBERMSGENFONTSTYLENAMEBYROLETEXT18"/>
    <w:rPr>
      <w:rFonts w:ascii="PMingLiU" w:eastAsia="PMingLiU" w:hAnsi="PMingLiU" w:cs="PMingLiU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8MSGENFONTSTYLEMODIFERSIZE130">
    <w:name w:val="MSG_EN_FONT_STYLE_NAME_TEMPLATE_ROLE_NUMBER MSG_EN_FONT_STYLE_NAME_BY_ROLE_TEXT 18 + MSG_EN_FONT_STYLE_MODIFER_SIZE 13"/>
    <w:aliases w:val="MSG_EN_FONT_STYLE_MODIFER_SPACING 3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7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8MSGENFONTSTYLEMODIFERSIZE41">
    <w:name w:val="MSG_EN_FONT_STYLE_NAME_TEMPLATE_ROLE_NUMBER MSG_EN_FONT_STYLE_NAME_BY_ROLE_TEXT 18 + MSG_EN_FONT_STYLE_MODIFER_SIZE 4"/>
    <w:aliases w:val="MSG_EN_FONT_STYLE_MODIFER_SCALING 70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7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9MSGENFONTSTYLEMODIFERSIZE142">
    <w:name w:val="MSG_EN_FONT_STYLE_NAME_TEMPLATE_ROLE_NUMBER MSG_EN_FONT_STYLE_NAME_BY_ROLE_TEXT 9 + MSG_EN_FONT_STYLE_MODIFER_SIZE 14"/>
    <w:aliases w:val="MSG_EN_FONT_STYLE_MODIFER_SPACING 2"/>
    <w:basedOn w:val="MSGENFONTSTYLENAMETEMPLATEROLENUMBERMSGENFONTSTYLENAMEBYROLETEXT9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39MSGENFONTSTYLEMODIFERNAMETimesNewRoman">
    <w:name w:val="MSG_EN_FONT_STYLE_NAME_TEMPLATE_ROLE_NUMBER MSG_EN_FONT_STYLE_NAME_BY_ROLE_TEXT 39 + MSG_EN_FONT_STYLE_MODIFER_NAME Times New Roman"/>
    <w:aliases w:val="MSG_EN_FONT_STYLE_MODIFER_SIZE 15,MSG_EN_FONT_STYLE_MODIFER_BOLD"/>
    <w:basedOn w:val="MSGENFONTSTYLENAMETEMPLATEROLENUMBERMSGENFONTSTYLENAMEBYROLETEXT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18MSGENFONTSTYLEMODIFERNAMEArial4">
    <w:name w:val="MSG_EN_FONT_STYLE_NAME_TEMPLATE_ROLE_NUMBER MSG_EN_FONT_STYLE_NAME_BY_ROLE_TEXT 18 + MSG_EN_FONT_STYLE_MODIFER_NAME Arial"/>
    <w:aliases w:val="MSG_EN_FONT_STYLE_MODIFER_SIZE 5,MSG_EN_FONT_STYLE_MODIFER_SCALING 150"/>
    <w:basedOn w:val="MSGENFONTSTYLENAMETEMPLATEROLENUMBERMSGENFONTSTYLENAMEBYROLETEXT18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0"/>
      <w:szCs w:val="10"/>
      <w:u w:val="none"/>
      <w:lang w:val="zh-CN" w:eastAsia="zh-CN" w:bidi="zh-CN"/>
    </w:rPr>
  </w:style>
  <w:style w:type="character" w:customStyle="1" w:styleId="MSGENFONTSTYLENAMETEMPLATEROLENUMBERMSGENFONTSTYLENAMEBYROLETEXT18MSGENFONTSTYLEMODIFERNAMEArial5">
    <w:name w:val="MSG_EN_FONT_STYLE_NAME_TEMPLATE_ROLE_NUMBER MSG_EN_FONT_STYLE_NAME_BY_ROLE_TEXT 18 + MSG_EN_FONT_STYLE_MODIFER_NAME Arial"/>
    <w:aliases w:val="MSG_EN_FONT_STYLE_MODIFER_SIZE 13"/>
    <w:basedOn w:val="MSGENFONTSTYLENAMETEMPLATEROLENUMBERMSGENFONTSTYLENAMEBYROLETEXT18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59">
    <w:name w:val="MSG_EN_FONT_STYLE_NAME_TEMPLATE_ROLE_NUMBER MSG_EN_FONT_STYLE_NAME_BY_ROLE_TEXT 59_"/>
    <w:basedOn w:val="a0"/>
    <w:link w:val="MSGENFONTSTYLENAMETEMPLATEROLENUMBERMSGENFONTSTYLENAMEBYROLETEXT590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600">
    <w:name w:val="MSG_EN_FONT_STYLE_NAME_TEMPLATE_ROLE_NUMBER MSG_EN_FONT_STYLE_NAME_BY_ROLE_TEXT 60_"/>
    <w:basedOn w:val="a0"/>
    <w:link w:val="MSGENFONTSTYLENAMETEMPLATEROLENUMBERMSGENFONTSTYLENAMEBYROLETEXT601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MSGENFONTSTYLENAMETEMPLATEROLENUMBERMSGENFONTSTYLENAMEBYROLETEXT60MSGENFONTSTYLEMODIFERNAMEArial">
    <w:name w:val="MSG_EN_FONT_STYLE_NAME_TEMPLATE_ROLE_NUMBER MSG_EN_FONT_STYLE_NAME_BY_ROLE_TEXT 60 + MSG_EN_FONT_STYLE_MODIFER_NAME Arial"/>
    <w:aliases w:val="MSG_EN_FONT_STYLE_MODIFER_SIZE 4,MSG_EN_FONT_STYLE_MODIFER_SPACING 0"/>
    <w:basedOn w:val="MSGENFONTSTYLENAMETEMPLATEROLENUMBERMSGENFONTSTYLENAMEBYROLETEXT60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18MSGENFONTSTYLEMODIFERNAMEArial6">
    <w:name w:val="MSG_EN_FONT_STYLE_NAME_TEMPLATE_ROLE_NUMBER MSG_EN_FONT_STYLE_NAME_BY_ROLE_TEXT 18 + MSG_EN_FONT_STYLE_MODIFER_NAME Arial"/>
    <w:aliases w:val="MSG_EN_FONT_STYLE_MODIFER_SCALING 150"/>
    <w:basedOn w:val="MSGENFONTSTYLENAMETEMPLATEROLENUMBERMSGENFONTSTYLENAMEBYROLETEXT18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61">
    <w:name w:val="MSG_EN_FONT_STYLE_NAME_TEMPLATE_ROLE_NUMBER MSG_EN_FONT_STYLE_NAME_BY_ROLE_TEXT 61_"/>
    <w:basedOn w:val="a0"/>
    <w:link w:val="MSGENFONTSTYLENAMETEMPLATEROLENUMBERMSGENFONTSTYLENAMEBYROLETEXT61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TEXT61MSGENFONTSTYLEMODIFERNAMETimesNewRoman">
    <w:name w:val="MSG_EN_FONT_STYLE_NAME_TEMPLATE_ROLE_NUMBER MSG_EN_FONT_STYLE_NAME_BY_ROLE_TEXT 61 + MSG_EN_FONT_STYLE_MODIFER_NAME Times New Roman"/>
    <w:aliases w:val="MSG_EN_FONT_STYLE_MODIFER_SIZE 4.5"/>
    <w:basedOn w:val="MSGENFONTSTYLENAMETEMPLATEROLENUMBERMSGENFONTSTYLENAMEBYROLETEXT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28MSGENFONTSTYLEMODIFERSIZE14">
    <w:name w:val="MSG_EN_FONT_STYLE_NAME_TEMPLATE_ROLE_NUMBER MSG_EN_FONT_STYLE_NAME_BY_ROLE_TEXT 28 + MSG_EN_FONT_STYLE_MODIFER_SIZE 14"/>
    <w:basedOn w:val="MSGENFONTSTYLENAMETEMPLATEROLENUMBERMSGENFONTSTYLENAMEBYROLETEXT2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28MSGENFONTSTYLEMODIFERBOLD">
    <w:name w:val="MSG_EN_FONT_STYLE_NAME_TEMPLATE_ROLE_NUMBER MSG_EN_FONT_STYLE_NAME_BY_ROLE_TEXT 28 + MSG_EN_FONT_STYLE_MODIFER_BOLD"/>
    <w:basedOn w:val="MSGENFONTSTYLENAMETEMPLATEROLENUMBERMSGENFONTSTYLENAMEBYROLETEXT28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62">
    <w:name w:val="MSG_EN_FONT_STYLE_NAME_TEMPLATE_ROLE_NUMBER MSG_EN_FONT_STYLE_NAME_BY_ROLE_TEXT 62_"/>
    <w:basedOn w:val="a0"/>
    <w:link w:val="MSGENFONTSTYLENAMETEMPLATEROLENUMBERMSGENFONTSTYLENAMEBYROLETEXT620"/>
    <w:rPr>
      <w:rFonts w:ascii="Arial" w:eastAsia="Arial" w:hAnsi="Arial" w:cs="Arial"/>
      <w:b/>
      <w:bCs/>
      <w:i w:val="0"/>
      <w:iCs w:val="0"/>
      <w:smallCaps w:val="0"/>
      <w:strike w:val="0"/>
      <w:spacing w:val="60"/>
      <w:sz w:val="30"/>
      <w:szCs w:val="30"/>
      <w:u w:val="none"/>
    </w:rPr>
  </w:style>
  <w:style w:type="character" w:customStyle="1" w:styleId="MSGENFONTSTYLENAMETEMPLATEROLENUMBERMSGENFONTSTYLENAMEBYROLETEXT62MSGENFONTSTYLEMODIFERSIZE4">
    <w:name w:val="MSG_EN_FONT_STYLE_NAME_TEMPLATE_ROLE_NUMBER MSG_EN_FONT_STYLE_NAME_BY_ROLE_TEXT 62 + MSG_EN_FONT_STYLE_MODIFER_SIZE 4"/>
    <w:aliases w:val="MSG_EN_FONT_STYLE_MODIFER_NOT_BOLD,MSG_EN_FONT_STYLE_MODIFER_SPACING 0"/>
    <w:basedOn w:val="MSGENFONTSTYLENAMETEMPLATEROLENUMBERMSGENFONTSTYLENAMEBYROLETEXT62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63">
    <w:name w:val="MSG_EN_FONT_STYLE_NAME_TEMPLATE_ROLE_NUMBER MSG_EN_FONT_STYLE_NAME_BY_ROLE_TEXT 63_"/>
    <w:basedOn w:val="a0"/>
    <w:link w:val="MSGENFONTSTYLENAMETEMPLATEROLENUMBERMSGENFONTSTYLENAMEBYROLETEXT630"/>
    <w:rPr>
      <w:rFonts w:ascii="Arial" w:eastAsia="Arial" w:hAnsi="Arial" w:cs="Arial"/>
      <w:b/>
      <w:bCs/>
      <w:i/>
      <w:iCs/>
      <w:smallCaps w:val="0"/>
      <w:strike w:val="0"/>
      <w:sz w:val="9"/>
      <w:szCs w:val="9"/>
      <w:u w:val="none"/>
    </w:rPr>
  </w:style>
  <w:style w:type="character" w:customStyle="1" w:styleId="MSGENFONTSTYLENAMETEMPLATEROLENUMBERMSGENFONTSTYLENAMEBYROLETEXT18MSGENFONTSTYLEMODIFERSIZE750">
    <w:name w:val="MSG_EN_FONT_STYLE_NAME_TEMPLATE_ROLE_NUMBER MSG_EN_FONT_STYLE_NAME_BY_ROLE_TEXT 18 + MSG_EN_FONT_STYLE_MODIFER_SIZE 7.5"/>
    <w:aliases w:val="MSG_EN_FONT_STYLE_MODIFER_SPACING 9,MSG_EN_FONT_STYLE_MODIFER_SCALING 75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80"/>
      <w:w w:val="75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NUMBERMSGENFONTSTYLENAMEBYROLETEXT18MSGENFONTSTYLEMODIFERSIZE751">
    <w:name w:val="MSG_EN_FONT_STYLE_NAME_TEMPLATE_ROLE_NUMBER MSG_EN_FONT_STYLE_NAME_BY_ROLE_TEXT 18 + MSG_EN_FONT_STYLE_MODIFER_SIZE 7.5"/>
    <w:aliases w:val="MSG_EN_FONT_STYLE_MODIFER_SPACING 1,MSG_EN_FONT_STYLE_MODIFER_SCALING 60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60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NUMBERMSGENFONTSTYLENAMEBYROLERUNNINGTITLE13MSGENFONTSTYLEMODIFERSIZE155">
    <w:name w:val="MSG_EN_FONT_STYLE_NAME_TEMPLATE_ROLE_NUMBER MSG_EN_FONT_STYLE_NAME_BY_ROLE_RUNNING_TITLE 13 + MSG_EN_FONT_STYLE_MODIFER_SIZE 15"/>
    <w:aliases w:val="MSG_EN_FONT_STYLE_MODIFER_SPACING 2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51MSGENFONTSTYLEMODIFERSIZE12">
    <w:name w:val="MSG_EN_FONT_STYLE_NAME_TEMPLATE_ROLE_NUMBER MSG_EN_FONT_STYLE_NAME_BY_ROLE_TEXT 51 + MSG_EN_FONT_STYLE_MODIFER_SIZE 12"/>
    <w:basedOn w:val="MSGENFONTSTYLENAMETEMPLATEROLENUMBERMSGENFONTSTYLENAMEBYROLETEXT5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51MSGENFONTSTYLEMODIFERSPACING10">
    <w:name w:val="MSG_EN_FONT_STYLE_NAME_TEMPLATE_ROLE_NUMBER MSG_EN_FONT_STYLE_NAME_BY_ROLE_TEXT 51 + MSG_EN_FONT_STYLE_MODIFER_SPACING 1"/>
    <w:basedOn w:val="MSGENFONTSTYLENAMETEMPLATEROLENUMBERMSGENFONTSTYLENAMEBYROLETEXT5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2MSGENFONTSTYLEMODIFERSIZE140">
    <w:name w:val="MSG_EN_FONT_STYLE_NAME_TEMPLATE_ROLE_NUMBER MSG_EN_FONT_STYLE_NAME_BY_ROLE_TEXT 12 + MSG_EN_FONT_STYLE_MODIFER_SIZE 14"/>
    <w:aliases w:val="MSG_EN_FONT_STYLE_MODIFER_SPACING 3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8MSGENFONTSTYLEMODIFERSIZE450">
    <w:name w:val="MSG_EN_FONT_STYLE_NAME_TEMPLATE_ROLE_NUMBER MSG_EN_FONT_STYLE_NAME_BY_ROLE_TEXT 18 + MSG_EN_FONT_STYLE_MODIFER_SIZE 4.5"/>
    <w:aliases w:val="MSG_EN_FONT_STYLE_MODIFER_SCALING 66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66"/>
      <w:position w:val="0"/>
      <w:sz w:val="9"/>
      <w:szCs w:val="9"/>
      <w:u w:val="none"/>
      <w:lang w:val="zh-CN" w:eastAsia="zh-CN" w:bidi="zh-CN"/>
    </w:rPr>
  </w:style>
  <w:style w:type="character" w:customStyle="1" w:styleId="MSGENFONTSTYLENAMETEMPLATEROLENUMBERMSGENFONTSTYLENAMEBYROLETEXT18MSGENFONTSTYLEMODIFERSIZE168">
    <w:name w:val="MSG_EN_FONT_STYLE_NAME_TEMPLATE_ROLE_NUMBER MSG_EN_FONT_STYLE_NAME_BY_ROLE_TEXT 18 + MSG_EN_FONT_STYLE_MODIFER_SIZE 16"/>
    <w:aliases w:val="MSG_EN_FONT_STYLE_MODIFER_SPACING 1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38MSGENFONTSTYLEMODIFERSPACING3">
    <w:name w:val="MSG_EN_FONT_STYLE_NAME_TEMPLATE_ROLE_NUMBER MSG_EN_FONT_STYLE_NAME_BY_ROLE_TEXT 38 + MSG_EN_FONT_STYLE_MODIFER_SPACING 3"/>
    <w:basedOn w:val="MSGENFONTSTYLENAMETEMPLATEROLENUMBERMSGENFONTSTYLENAMEBYROLETEXT3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18MSGENFONTSTYLEMODIFERNAMETimesNewRoman6">
    <w:name w:val="MSG_EN_FONT_STYLE_NAME_TEMPLATE_ROLE_NUMBER MSG_EN_FONT_STYLE_NAME_BY_ROLE_TEXT 18 + MSG_EN_FONT_STYLE_MODIFER_NAME Times New Roman"/>
    <w:aliases w:val="MSG_EN_FONT_STYLE_MODIFER_SIZE 5.5"/>
    <w:basedOn w:val="MSGENFONTSTYLENAMETEMPLATEROLENUMBERMSGENFONTSTYLENAMEBYROLETEXT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MSGENFONTSTYLENAMETEMPLATEROLENUMBERMSGENFONTSTYLENAMEBYROLETEXT18MSGENFONTSTYLEMODIFERNAMEArial7">
    <w:name w:val="MSG_EN_FONT_STYLE_NAME_TEMPLATE_ROLE_NUMBER MSG_EN_FONT_STYLE_NAME_BY_ROLE_TEXT 18 + MSG_EN_FONT_STYLE_MODIFER_NAME Arial"/>
    <w:aliases w:val="MSG_EN_FONT_STYLE_MODIFER_BOLD"/>
    <w:basedOn w:val="MSGENFONTSTYLENAMETEMPLATEROLENUMBERMSGENFONTSTYLENAMEBYROLETEXT18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18MSGENFONTSTYLEMODIFERSIZE552">
    <w:name w:val="MSG_EN_FONT_STYLE_NAME_TEMPLATE_ROLE_NUMBER MSG_EN_FONT_STYLE_NAME_BY_ROLE_TEXT 18 + MSG_EN_FONT_STYLE_MODIFER_SIZE 5.5"/>
    <w:aliases w:val="MSG_EN_FONT_STYLE_MODIFER_SPACING 9,MSG_EN_FONT_STYLE_MODIFER_SCALING 75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9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18MSGENFONTSTYLEMODIFERSIZE105">
    <w:name w:val="MSG_EN_FONT_STYLE_NAME_TEMPLATE_ROLE_NUMBER MSG_EN_FONT_STYLE_NAME_BY_ROLE_TEXT 18 + MSG_EN_FONT_STYLE_MODIFER_SIZE 10.5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zh-CN" w:eastAsia="zh-CN" w:bidi="zh-CN"/>
    </w:rPr>
  </w:style>
  <w:style w:type="character" w:customStyle="1" w:styleId="MSGENFONTSTYLENAMETEMPLATEROLENUMBERMSGENFONTSTYLENAMEBYROLETEXT18MSGENFONTSTYLEMODIFERNAMETimesNewRoman7">
    <w:name w:val="MSG_EN_FONT_STYLE_NAME_TEMPLATE_ROLE_NUMBER MSG_EN_FONT_STYLE_NAME_BY_ROLE_TEXT 18 + MSG_EN_FONT_STYLE_MODIFER_NAME Times New Roman"/>
    <w:aliases w:val="MSG_EN_FONT_STYLE_MODIFER_SIZE 10,MSG_EN_FONT_STYLE_MODIFER_SCALING 120"/>
    <w:basedOn w:val="MSGENFONTSTYLENAMETEMPLATEROLENUMBERMSGENFONTSTYLENAMEBYROLETEXT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20"/>
      <w:position w:val="0"/>
      <w:sz w:val="20"/>
      <w:szCs w:val="20"/>
      <w:u w:val="none"/>
      <w:lang w:val="en-US" w:eastAsia="en-US" w:bidi="en-US"/>
    </w:rPr>
  </w:style>
  <w:style w:type="character" w:customStyle="1" w:styleId="MSGENFONTSTYLENAMETEMPLATEROLENUMBERMSGENFONTSTYLENAMEBYROLETEXT64">
    <w:name w:val="MSG_EN_FONT_STYLE_NAME_TEMPLATE_ROLE_NUMBER MSG_EN_FONT_STYLE_NAME_BY_ROLE_TEXT 64_"/>
    <w:basedOn w:val="a0"/>
    <w:link w:val="MSGENFONTSTYLENAMETEMPLATEROLENUMBERMSGENFONTSTYLENAMEBYROLETEXT640"/>
    <w:rPr>
      <w:rFonts w:ascii="PMingLiU" w:eastAsia="PMingLiU" w:hAnsi="PMingLiU" w:cs="PMingLiU"/>
      <w:b w:val="0"/>
      <w:bCs w:val="0"/>
      <w:i/>
      <w:iCs/>
      <w:smallCaps w:val="0"/>
      <w:strike w:val="0"/>
      <w:w w:val="50"/>
      <w:sz w:val="8"/>
      <w:szCs w:val="8"/>
      <w:u w:val="none"/>
    </w:rPr>
  </w:style>
  <w:style w:type="character" w:customStyle="1" w:styleId="MSGENFONTSTYLENAMETEMPLATEROLENUMBERMSGENFONTSTYLENAMEBYROLETEXT18MSGENFONTSTYLEMODIFERNAMEArial8">
    <w:name w:val="MSG_EN_FONT_STYLE_NAME_TEMPLATE_ROLE_NUMBER MSG_EN_FONT_STYLE_NAME_BY_ROLE_TEXT 18 + MSG_EN_FONT_STYLE_MODIFER_NAME Arial"/>
    <w:aliases w:val="MSG_EN_FONT_STYLE_MODIFER_SIZE 25,MSG_EN_FONT_STYLE_MODIFER_BOLD,MSG_EN_FONT_STYLE_MODIFER_SCALING 120"/>
    <w:basedOn w:val="MSGENFONTSTYLENAMETEMPLATEROLENUMBERMSGENFONTSTYLENAMEBYROLETEXT18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20"/>
      <w:position w:val="0"/>
      <w:sz w:val="50"/>
      <w:szCs w:val="50"/>
      <w:u w:val="none"/>
      <w:lang w:val="zh-CN" w:eastAsia="zh-CN" w:bidi="zh-CN"/>
    </w:rPr>
  </w:style>
  <w:style w:type="character" w:customStyle="1" w:styleId="MSGENFONTSTYLENAMETEMPLATEROLENUMBERMSGENFONTSTYLENAMEBYROLETEXT18MSGENFONTSTYLEMODIFERSIZE752">
    <w:name w:val="MSG_EN_FONT_STYLE_NAME_TEMPLATE_ROLE_NUMBER MSG_EN_FONT_STYLE_NAME_BY_ROLE_TEXT 18 + MSG_EN_FONT_STYLE_MODIFER_SIZE 7.5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NUMBERMSGENFONTSTYLENAMEBYROLETEXT9MSGENFONTSTYLEMODIFERNAMEArial8">
    <w:name w:val="MSG_EN_FONT_STYLE_NAME_TEMPLATE_ROLE_NUMBER MSG_EN_FONT_STYLE_NAME_BY_ROLE_TEXT 9 + MSG_EN_FONT_STYLE_MODIFER_NAME Arial"/>
    <w:aliases w:val="MSG_EN_FONT_STYLE_MODIFER_SIZE 14,MSG_EN_FONT_STYLE_MODIFER_SPACING 3"/>
    <w:basedOn w:val="MSGENFONTSTYLENAMETEMPLATEROLENUMBERMSGENFONTSTYLENAMEBYROLETEXT9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68Exact">
    <w:name w:val="MSG_EN_FONT_STYLE_NAME_TEMPLATE_ROLE_NUMBER MSG_EN_FONT_STYLE_NAME_BY_ROLE_TEXT 68 Exact"/>
    <w:basedOn w:val="a0"/>
    <w:link w:val="MSGENFONTSTYLENAMETEMPLATEROLENUMBERMSGENFONTSTYLENAMEBYROLETEXT68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150"/>
      <w:sz w:val="26"/>
      <w:szCs w:val="26"/>
      <w:u w:val="none"/>
    </w:rPr>
  </w:style>
  <w:style w:type="character" w:customStyle="1" w:styleId="MSGENFONTSTYLENAMETEMPLATEROLENUMBERMSGENFONTSTYLENAMEBYROLETEXT65">
    <w:name w:val="MSG_EN_FONT_STYLE_NAME_TEMPLATE_ROLE_NUMBER MSG_EN_FONT_STYLE_NAME_BY_ROLE_TEXT 65_"/>
    <w:basedOn w:val="a0"/>
    <w:link w:val="MSGENFONTSTYLENAMETEMPLATEROLENUMBERMSGENFONTSTYLENAMEBYROLETEXT65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NUMBERMSGENFONTSTYLENAMEBYROLETEXT65MSGENFONTSTYLEMODIFERNAMEArial">
    <w:name w:val="MSG_EN_FONT_STYLE_NAME_TEMPLATE_ROLE_NUMBER MSG_EN_FONT_STYLE_NAME_BY_ROLE_TEXT 65 + MSG_EN_FONT_STYLE_MODIFER_NAME Arial"/>
    <w:aliases w:val="MSG_EN_FONT_STYLE_MODIFER_SIZE 14"/>
    <w:basedOn w:val="MSGENFONTSTYLENAMETEMPLATEROLENUMBERMSGENFONTSTYLENAMEBYROLETEXT65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RUNNINGTITLE13MSGENFONTSTYLEMODIFERSIZE147">
    <w:name w:val="MSG_EN_FONT_STYLE_NAME_TEMPLATE_ROLE_NUMBER MSG_EN_FONT_STYLE_NAME_BY_ROLE_RUNNING_TITLE 13 + MSG_EN_FONT_STYLE_MODIFER_SIZE 14"/>
    <w:aliases w:val="MSG_EN_FONT_STYLE_MODIFER_SPACING 2"/>
    <w:basedOn w:val="MSGENFONTSTYLENAMETEMPLATEROLENUMBERMSGENFONTSTYLENAMEBYROLERUNNINGTITLE1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MSGENFONTSTYLENAMETEMPLATEROLENUMBERMSGENFONTSTYLENAMEBYROLETEXT18MSGENFONTSTYLEMODIFERSIZE131">
    <w:name w:val="MSG_EN_FONT_STYLE_NAME_TEMPLATE_ROLE_NUMBER MSG_EN_FONT_STYLE_NAME_BY_ROLE_TEXT 18 + MSG_EN_FONT_STYLE_MODIFER_SIZE 13"/>
    <w:aliases w:val="MSG_EN_FONT_STYLE_MODIFER_SPACING 4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9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NUMBERMSGENFONTSTYLENAMEBYROLETEXT18MSGENFONTSTYLEMODIFERSIZE169">
    <w:name w:val="MSG_EN_FONT_STYLE_NAME_TEMPLATE_ROLE_NUMBER MSG_EN_FONT_STYLE_NAME_BY_ROLE_TEXT 18 + MSG_EN_FONT_STYLE_MODIFER_SIZE 16"/>
    <w:aliases w:val="MSG_EN_FONT_STYLE_MODIFER_BOLD,MSG_EN_FONT_STYLE_MODIFER_SPACING 2"/>
    <w:basedOn w:val="MSGENFONTSTYLENAMETEMPLATEROLENUMBERMSGENFONTSTYLENAMEBYROLETEXT18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4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18MSGENFONTSTYLEMODIFERNAMEArial9">
    <w:name w:val="MSG_EN_FONT_STYLE_NAME_TEMPLATE_ROLE_NUMBER MSG_EN_FONT_STYLE_NAME_BY_ROLE_TEXT 18 + MSG_EN_FONT_STYLE_MODIFER_NAME Arial"/>
    <w:aliases w:val="MSG_EN_FONT_STYLE_MODIFER_SIZE 6.5,MSG_EN_FONT_STYLE_MODIFER_SCALING 300"/>
    <w:basedOn w:val="MSGENFONTSTYLENAMETEMPLATEROLENUMBERMSGENFONTSTYLENAMEBYROLETEXT18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300"/>
      <w:position w:val="0"/>
      <w:sz w:val="13"/>
      <w:szCs w:val="13"/>
      <w:u w:val="none"/>
      <w:lang w:val="zh-CN" w:eastAsia="zh-CN" w:bidi="zh-CN"/>
    </w:rPr>
  </w:style>
  <w:style w:type="character" w:customStyle="1" w:styleId="MSGENFONTSTYLENAMETEMPLATEROLENUMBERMSGENFONTSTYLENAMEBYROLETEXT66">
    <w:name w:val="MSG_EN_FONT_STYLE_NAME_TEMPLATE_ROLE_NUMBER MSG_EN_FONT_STYLE_NAME_BY_ROLE_TEXT 66_"/>
    <w:basedOn w:val="a0"/>
    <w:link w:val="MSGENFONTSTYLENAMETEMPLATEROLENUMBERMSGENFONTSTYLENAMEBYROLETEXT660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67">
    <w:name w:val="MSG_EN_FONT_STYLE_NAME_TEMPLATE_ROLE_NUMBER MSG_EN_FONT_STYLE_NAME_BY_ROLE_TEXT 67_"/>
    <w:basedOn w:val="a0"/>
    <w:link w:val="MSGENFONTSTYLENAMETEMPLATEROLENUMBERMSGENFONTSTYLENAMEBYROLETEXT670"/>
    <w:rPr>
      <w:rFonts w:ascii="Arial" w:eastAsia="Arial" w:hAnsi="Arial" w:cs="Arial"/>
      <w:b w:val="0"/>
      <w:bCs w:val="0"/>
      <w:i w:val="0"/>
      <w:iCs w:val="0"/>
      <w:smallCaps w:val="0"/>
      <w:strike w:val="0"/>
      <w:sz w:val="10"/>
      <w:szCs w:val="10"/>
      <w:u w:val="none"/>
      <w:lang w:val="en-US" w:eastAsia="en-US" w:bidi="en-US"/>
    </w:rPr>
  </w:style>
  <w:style w:type="character" w:customStyle="1" w:styleId="MSGENFONTSTYLENAMETEMPLATEROLENUMBERMSGENFONTSTYLENAMEBYROLETEXT67MSGENFONTSTYLEMODIFERSIZE8">
    <w:name w:val="MSG_EN_FONT_STYLE_NAME_TEMPLATE_ROLE_NUMBER MSG_EN_FONT_STYLE_NAME_BY_ROLE_TEXT 67 + MSG_EN_FONT_STYLE_MODIFER_SIZE 8"/>
    <w:aliases w:val="MSG_EN_FONT_STYLE_MODIFER_ITALIC,MSG_EN_FONT_STYLE_MODIFER_SCALING 75"/>
    <w:basedOn w:val="MSGENFONTSTYLENAMETEMPLATEROLENUMBERMSGENFONTSTYLENAMEBYROLETEXT67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75"/>
      <w:position w:val="0"/>
      <w:sz w:val="16"/>
      <w:szCs w:val="16"/>
      <w:u w:val="none"/>
      <w:lang w:val="en-US" w:eastAsia="en-US" w:bidi="en-US"/>
    </w:rPr>
  </w:style>
  <w:style w:type="character" w:customStyle="1" w:styleId="MSGENFONTSTYLENAMETEMPLATEROLENUMBERMSGENFONTSTYLENAMEBYROLETEXT18MSGENFONTSTYLEMODIFERSIZE7">
    <w:name w:val="MSG_EN_FONT_STYLE_NAME_TEMPLATE_ROLE_NUMBER MSG_EN_FONT_STYLE_NAME_BY_ROLE_TEXT 18 + MSG_EN_FONT_STYLE_MODIFER_SIZE 7"/>
    <w:aliases w:val="MSG_EN_FONT_STYLE_MODIFER_SPACING 2,MSG_EN_FONT_STYLE_MODIFER_SCALING 70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70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NUMBERMSGENFONTSTYLENAMEBYROLETEXT18MSGENFONTSTYLEMODIFERSIZE157">
    <w:name w:val="MSG_EN_FONT_STYLE_NAME_TEMPLATE_ROLE_NUMBER MSG_EN_FONT_STYLE_NAME_BY_ROLE_TEXT 18 + MSG_EN_FONT_STYLE_MODIFER_SIZE 15"/>
    <w:aliases w:val="MSG_EN_FONT_STYLE_MODIFER_SPACING 4"/>
    <w:basedOn w:val="MSGENFONTSTYLENAMETEMPLATEROLENUMBERMSGENFONTSTYLENAMEBYROLETEXT18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8MSGENFONTSTYLEMODIFERNAMETimesNewRoman">
    <w:name w:val="MSG_EN_FONT_STYLE_NAME_TEMPLATE_ROLE_NUMBER MSG_EN_FONT_STYLE_NAME_BY_ROLE_TEXT 28 + MSG_EN_FONT_STYLE_MODIFER_NAME Times New Roman"/>
    <w:aliases w:val="MSG_EN_FONT_STYLE_MODIFER_SIZE 15,MSG_EN_FONT_STYLE_MODIFER_BOLD"/>
    <w:basedOn w:val="MSGENFONTSTYLENAMETEMPLATEROLENUMBERMSGENFONTSTYLENAMEBYROLETEXT2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53MSGENFONTSTYLEMODIFERNAMECourierNew">
    <w:name w:val="MSG_EN_FONT_STYLE_NAME_TEMPLATE_ROLE_NUMBER MSG_EN_FONT_STYLE_NAME_BY_ROLE_TEXT 53 + MSG_EN_FONT_STYLE_MODIFER_NAME Courier New"/>
    <w:aliases w:val="MSG_EN_FONT_STYLE_MODIFER_SIZE 16"/>
    <w:basedOn w:val="MSGENFONTSTYLENAMETEMPLATEROLENUMBERMSGENFONTSTYLENAMEBYROLETEXT53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EXT53MSGENFONTSTYLEMODIFERNAMECourierNew0">
    <w:name w:val="MSG_EN_FONT_STYLE_NAME_TEMPLATE_ROLE_NUMBER MSG_EN_FONT_STYLE_NAME_BY_ROLE_TEXT 53 + MSG_EN_FONT_STYLE_MODIFER_NAME Courier New"/>
    <w:aliases w:val="MSG_EN_FONT_STYLE_MODIFER_SIZE 16,MSG_EN_FONT_STYLE_MODIFER_SMALL_CAPS"/>
    <w:basedOn w:val="MSGENFONTSTYLENAMETEMPLATEROLENUMBERMSGENFONTSTYLENAMEBYROLETEXT53"/>
    <w:rPr>
      <w:rFonts w:ascii="Courier New" w:eastAsia="Courier New" w:hAnsi="Courier New" w:cs="Courier New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EXT27MSGENFONTSTYLEMODIFERSIZE22">
    <w:name w:val="MSG_EN_FONT_STYLE_NAME_TEMPLATE_ROLE_NUMBER MSG_EN_FONT_STYLE_NAME_BY_ROLE_TEXT 27 + MSG_EN_FONT_STYLE_MODIFER_SIZE 22"/>
    <w:aliases w:val="MSG_EN_FONT_STYLE_MODIFER_SPACING 0,MSG_EN_FONT_STYLE_MODIFER_SCALING 60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60"/>
      <w:position w:val="0"/>
      <w:sz w:val="44"/>
      <w:szCs w:val="44"/>
      <w:u w:val="none"/>
      <w:lang w:val="zh-CN" w:eastAsia="zh-CN" w:bidi="zh-CN"/>
    </w:rPr>
  </w:style>
  <w:style w:type="character" w:customStyle="1" w:styleId="MSGENFONTSTYLENAMETEMPLATEROLENUMBERMSGENFONTSTYLENAMEBYROLETEXT5MSGENFONTSTYLEMODIFERSIZE12">
    <w:name w:val="MSG_EN_FONT_STYLE_NAME_TEMPLATE_ROLE_NUMBER MSG_EN_FONT_STYLE_NAME_BY_ROLE_TEXT 5 + MSG_EN_FONT_STYLE_MODIFER_SIZE 12"/>
    <w:aliases w:val="MSG_EN_FONT_STYLE_MODIFER_NOT_BOLD"/>
    <w:basedOn w:val="MSGENFONTSTYLENAMETEMPLATEROLENUMBERMSGENFONTSTYLENAMEBYROLETEXT5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53MSGENFONTSTYLEMODIFERSIZE13">
    <w:name w:val="MSG_EN_FONT_STYLE_NAME_TEMPLATE_ROLE_NUMBER MSG_EN_FONT_STYLE_NAME_BY_ROLE_TEXT 53 + MSG_EN_FONT_STYLE_MODIFER_SIZE 13"/>
    <w:aliases w:val="MSG_EN_FONT_STYLE_MODIFER_SPACING 1"/>
    <w:basedOn w:val="MSGENFONTSTYLENAMETEMPLATEROLENUMBERMSGENFONTSTYLENAMEBYROLETEXT5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zh-CN" w:eastAsia="zh-CN" w:bidi="zh-CN"/>
    </w:rPr>
  </w:style>
  <w:style w:type="character" w:customStyle="1" w:styleId="MSGENFONTSTYLENAMETEMPLATEROLELEVELNUMBERMSGENFONTSTYLENAMEBYROLEHEADING42MSGENFONTSTYLEMODIFERSIZE9">
    <w:name w:val="MSG_EN_FONT_STYLE_NAME_TEMPLATE_ROLE_LEVEL_NUMBER MSG_EN_FONT_STYLE_NAME_BY_ROLE_HEADING 4 2 + MSG_EN_FONT_STYLE_MODIFER_SIZE 9"/>
    <w:aliases w:val="MSG_EN_FONT_STYLE_MODIFER_SCALING 50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50"/>
      <w:w w:val="50"/>
      <w:position w:val="0"/>
      <w:sz w:val="18"/>
      <w:szCs w:val="18"/>
      <w:u w:val="none"/>
      <w:lang w:val="zh-CN" w:eastAsia="zh-CN" w:bidi="zh-CN"/>
    </w:rPr>
  </w:style>
  <w:style w:type="character" w:customStyle="1" w:styleId="MSGENFONTSTYLENAMETEMPLATEROLELEVELNUMBERMSGENFONTSTYLENAMEBYROLEHEADING42MSGENFONTSTYLEMODIFERSPACING10">
    <w:name w:val="MSG_EN_FONT_STYLE_NAME_TEMPLATE_ROLE_LEVEL_NUMBER MSG_EN_FONT_STYLE_NAME_BY_ROLE_HEADING 4 2 + MSG_EN_FONT_STYLE_MODIFER_SPACING 1"/>
    <w:basedOn w:val="MSGENFONTSTYLENAMETEMPLATEROLELEVELNUMBERMSGENFONTSTYLENAMEBYROLEHEADING4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27MSGENFONTSTYLEMODIFERSIZE55">
    <w:name w:val="MSG_EN_FONT_STYLE_NAME_TEMPLATE_ROLE_NUMBER MSG_EN_FONT_STYLE_NAME_BY_ROLE_TEXT 27 + MSG_EN_FONT_STYLE_MODIFER_SIZE 5.5"/>
    <w:aliases w:val="MSG_EN_FONT_STYLE_MODIFER_SPACING 8,MSG_EN_FONT_STYLE_MODIFER_SCALING 75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70"/>
      <w:w w:val="75"/>
      <w:position w:val="0"/>
      <w:sz w:val="11"/>
      <w:szCs w:val="11"/>
      <w:u w:val="none"/>
      <w:lang w:val="zh-CN" w:eastAsia="zh-CN" w:bidi="zh-CN"/>
    </w:rPr>
  </w:style>
  <w:style w:type="character" w:customStyle="1" w:styleId="MSGENFONTSTYLENAMETEMPLATEROLENUMBERMSGENFONTSTYLENAMEBYROLETEXT52MSGENFONTSTYLEMODIFERSIZE15">
    <w:name w:val="MSG_EN_FONT_STYLE_NAME_TEMPLATE_ROLE_NUMBER MSG_EN_FONT_STYLE_NAME_BY_ROLE_TEXT 52 + MSG_EN_FONT_STYLE_MODIFER_SIZE 15"/>
    <w:basedOn w:val="MSGENFONTSTYLENAMETEMPLATEROLENUMBERMSGENFONTSTYLENAMEBYROLETEXT5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zh-CN" w:eastAsia="zh-CN" w:bidi="zh-CN"/>
    </w:rPr>
  </w:style>
  <w:style w:type="character" w:customStyle="1" w:styleId="MSGENFONTSTYLENAMETEMPLATEROLENUMBERMSGENFONTSTYLENAMEBYROLETEXT27MSGENFONTSTYLEMODIFERSIZE21">
    <w:name w:val="MSG_EN_FONT_STYLE_NAME_TEMPLATE_ROLE_NUMBER MSG_EN_FONT_STYLE_NAME_BY_ROLE_TEXT 27 + MSG_EN_FONT_STYLE_MODIFER_SIZE 21"/>
    <w:aliases w:val="MSG_EN_FONT_STYLE_MODIFER_SPACING 1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LEVELMSGENFONTSTYLENAMEBYROLEHEADING5MSGENFONTSTYLEMODIFERSIZE28">
    <w:name w:val="MSG_EN_FONT_STYLE_NAME_TEMPLATE_ROLE_LEVEL MSG_EN_FONT_STYLE_NAME_BY_ROLE_HEADING 5 + MSG_EN_FONT_STYLE_MODIFER_SIZE 28"/>
    <w:aliases w:val="MSG_EN_FONT_STYLE_MODIFER_SPACING 0,MSG_EN_FONT_STYLE_MODIFER_SCALING 50"/>
    <w:basedOn w:val="MSGENFONTSTYLENAMETEMPLATEROLELEVELMSGENFONTSTYLENAMEBYROLEHEADING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50"/>
      <w:position w:val="0"/>
      <w:sz w:val="56"/>
      <w:szCs w:val="56"/>
      <w:u w:val="none"/>
      <w:lang w:val="zh-CN" w:eastAsia="zh-CN" w:bidi="zh-CN"/>
    </w:rPr>
  </w:style>
  <w:style w:type="character" w:customStyle="1" w:styleId="MSGENFONTSTYLENAMETEMPLATEROLENUMBERMSGENFONTSTYLENAMEBYROLETEXT3MSGENFONTSTYLEMODIFERNAMEArial1">
    <w:name w:val="MSG_EN_FONT_STYLE_NAME_TEMPLATE_ROLE_NUMBER MSG_EN_FONT_STYLE_NAME_BY_ROLE_TEXT 3 + MSG_EN_FONT_STYLE_MODIFER_NAME Arial"/>
    <w:aliases w:val="MSG_EN_FONT_STYLE_MODIFER_SIZE 4.5,MSG_EN_FONT_STYLE_MODIFER_ITALIC"/>
    <w:basedOn w:val="MSGENFONTSTYLENAMETEMPLATEROLENUMBERMSGENFONTSTYLENAMEBYROLETEXT3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9"/>
      <w:szCs w:val="9"/>
      <w:u w:val="none"/>
      <w:lang w:val="en-US" w:eastAsia="en-US" w:bidi="en-US"/>
    </w:rPr>
  </w:style>
  <w:style w:type="character" w:customStyle="1" w:styleId="MSGENFONTSTYLENAMETEMPLATEROLENUMBERMSGENFONTSTYLENAMEBYROLETEXT69">
    <w:name w:val="MSG_EN_FONT_STYLE_NAME_TEMPLATE_ROLE_NUMBER MSG_EN_FONT_STYLE_NAME_BY_ROLE_TEXT 69_"/>
    <w:basedOn w:val="a0"/>
    <w:link w:val="MSGENFONTSTYLENAMETEMPLATEROLENUMBERMSGENFONTSTYLENAMEBYROLETEXT690"/>
    <w:rPr>
      <w:rFonts w:ascii="Arial" w:eastAsia="Arial" w:hAnsi="Arial" w:cs="Arial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MSGENFONTSTYLENAMETEMPLATEROLENUMBERMSGENFONTSTYLENAMEBYROLETEXT3MSGENFONTSTYLEMODIFERSIZE140">
    <w:name w:val="MSG_EN_FONT_STYLE_NAME_TEMPLATE_ROLE_NUMBER MSG_EN_FONT_STYLE_NAME_BY_ROLE_TEXT 3 + MSG_EN_FONT_STYLE_MODIFER_SIZE 14"/>
    <w:aliases w:val="MSG_EN_FONT_STYLE_MODIFER_SPACING 1"/>
    <w:basedOn w:val="MSGENFONTSTYLENAMETEMPLATEROLENUMBERMSGENFONTSTYLENAMEBYROLETEXT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3MSGENFONTSTYLEMODIFERSIZE8">
    <w:name w:val="MSG_EN_FONT_STYLE_NAME_TEMPLATE_ROLE_NUMBER MSG_EN_FONT_STYLE_NAME_BY_ROLE_TEXT 3 + MSG_EN_FONT_STYLE_MODIFER_SIZE 8"/>
    <w:aliases w:val="MSG_EN_FONT_STYLE_MODIFER_SPACING 9,MSG_EN_FONT_STYLE_MODIFER_SCALING 50"/>
    <w:basedOn w:val="MSGENFONTSTYLENAMETEMPLATEROLENUMBERMSGENFONTSTYLENAMEBYROLETEXT3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190"/>
      <w:w w:val="50"/>
      <w:position w:val="0"/>
      <w:sz w:val="16"/>
      <w:szCs w:val="16"/>
      <w:u w:val="none"/>
      <w:lang w:val="zh-CN" w:eastAsia="zh-CN" w:bidi="zh-CN"/>
    </w:rPr>
  </w:style>
  <w:style w:type="character" w:customStyle="1" w:styleId="MSGENFONTSTYLENAMETEMPLATEROLENUMBERMSGENFONTSTYLENAMEBYROLETEXT12MSGENFONTSTYLEMODIFERSIZE180">
    <w:name w:val="MSG_EN_FONT_STYLE_NAME_TEMPLATE_ROLE_NUMBER MSG_EN_FONT_STYLE_NAME_BY_ROLE_TEXT 12 + MSG_EN_FONT_STYLE_MODIFER_SIZE 18"/>
    <w:basedOn w:val="MSGENFONTSTYLENAMETEMPLATEROLENUMBERMSGENFONTSTYLENAMEBYROLETEXT1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3MSGENFONTSTYLEMODIFERNAMEArial2">
    <w:name w:val="MSG_EN_FONT_STYLE_NAME_TEMPLATE_ROLE_NUMBER MSG_EN_FONT_STYLE_NAME_BY_ROLE_TEXT 3 + MSG_EN_FONT_STYLE_MODIFER_NAME Arial"/>
    <w:aliases w:val="MSG_EN_FONT_STYLE_MODIFER_SIZE 7.5"/>
    <w:basedOn w:val="MSGENFONTSTYLENAMETEMPLATEROLENUMBERMSGENFONTSTYLENAMEBYROLETEXT3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zh-CN" w:eastAsia="zh-CN" w:bidi="zh-CN"/>
    </w:rPr>
  </w:style>
  <w:style w:type="character" w:customStyle="1" w:styleId="MSGENFONTSTYLENAMETEMPLATEROLELEVELMSGENFONTSTYLENAMEBYROLEHEADING5MSGENFONTSTYLEMODIFERSIZE18">
    <w:name w:val="MSG_EN_FONT_STYLE_NAME_TEMPLATE_ROLE_LEVEL MSG_EN_FONT_STYLE_NAME_BY_ROLE_HEADING 5 + MSG_EN_FONT_STYLE_MODIFER_SIZE 18"/>
    <w:aliases w:val="MSG_EN_FONT_STYLE_MODIFER_SPACING 0"/>
    <w:basedOn w:val="MSGENFONTSTYLENAMETEMPLATEROLELEVELMSGENFONTSTYLENAMEBYROLEHEADING5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none"/>
      <w:lang w:val="zh-CN" w:eastAsia="zh-CN" w:bidi="zh-CN"/>
    </w:rPr>
  </w:style>
  <w:style w:type="character" w:customStyle="1" w:styleId="MSGENFONTSTYLENAMETEMPLATEROLENUMBERMSGENFONTSTYLENAMEBYROLETEXT700">
    <w:name w:val="MSG_EN_FONT_STYLE_NAME_TEMPLATE_ROLE_NUMBER MSG_EN_FONT_STYLE_NAME_BY_ROLE_TEXT 70_"/>
    <w:basedOn w:val="a0"/>
    <w:link w:val="MSGENFONTSTYLENAMETEMPLATEROLENUMBERMSGENFONTSTYLENAMEBYROLETEXT701"/>
    <w:rPr>
      <w:rFonts w:ascii="Arial" w:eastAsia="Arial" w:hAnsi="Arial" w:cs="Arial"/>
      <w:b/>
      <w:bCs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NUMBERMSGENFONTSTYLENAMEBYROLETEXT27MSGENFONTSTYLEMODIFERSIZE163">
    <w:name w:val="MSG_EN_FONT_STYLE_NAME_TEMPLATE_ROLE_NUMBER MSG_EN_FONT_STYLE_NAME_BY_ROLE_TEXT 27 + MSG_EN_FONT_STYLE_MODIFER_SIZE 16"/>
    <w:aliases w:val="MSG_EN_FONT_STYLE_MODIFER_SPACING 1"/>
    <w:basedOn w:val="MSGENFONTSTYLENAMETEMPLATEROLENUMBERMSGENFONTSTYLENAMEBYROLETEXT27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MSGENFONTSTYLENAMETEMPLATEROLENUMBERMSGENFONTSTYLENAMEBYROLETEXT71">
    <w:name w:val="MSG_EN_FONT_STYLE_NAME_TEMPLATE_ROLE_NUMBER MSG_EN_FONT_STYLE_NAME_BY_ROLE_TEXT 71_"/>
    <w:basedOn w:val="a0"/>
    <w:link w:val="MSGENFONTSTYLENAMETEMPLATEROLENUMBERMSGENFONTSTYLENAMEBYROLETEXT710"/>
    <w:rPr>
      <w:rFonts w:ascii="PMingLiU" w:eastAsia="PMingLiU" w:hAnsi="PMingLiU" w:cs="PMingLiU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MSGENFONTSTYLENAMETEMPLATEROLENUMBERMSGENFONTSTYLENAMEBYROLETEXT71MSGENFONTSTYLEMODIFERSIZE12">
    <w:name w:val="MSG_EN_FONT_STYLE_NAME_TEMPLATE_ROLE_NUMBER MSG_EN_FONT_STYLE_NAME_BY_ROLE_TEXT 71 + MSG_EN_FONT_STYLE_MODIFER_SIZE 12"/>
    <w:aliases w:val="MSG_EN_FONT_STYLE_MODIFER_NOT_BOLD,MSG_EN_FONT_STYLE_MODIFER_SPACING 1"/>
    <w:basedOn w:val="MSGENFONTSTYLENAMETEMPLATEROLENUMBERMSGENFONTSTYLENAMEBYROLETEXT71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30"/>
      <w:w w:val="100"/>
      <w:position w:val="0"/>
      <w:sz w:val="24"/>
      <w:szCs w:val="24"/>
      <w:u w:val="none"/>
      <w:lang w:val="zh-CN" w:eastAsia="zh-CN" w:bidi="zh-CN"/>
    </w:rPr>
  </w:style>
  <w:style w:type="character" w:customStyle="1" w:styleId="MSGENFONTSTYLENAMETEMPLATEROLENUMBERMSGENFONTSTYLENAMEBYROLETEXT71MSGENFONTSTYLEMODIFERSIZE7">
    <w:name w:val="MSG_EN_FONT_STYLE_NAME_TEMPLATE_ROLE_NUMBER MSG_EN_FONT_STYLE_NAME_BY_ROLE_TEXT 71 + MSG_EN_FONT_STYLE_MODIFER_SIZE 7"/>
    <w:aliases w:val="MSG_EN_FONT_STYLE_MODIFER_NOT_BOLD,MSG_EN_FONT_STYLE_MODIFER_SPACING 9,MSG_EN_FONT_STYLE_MODIFER_SCALING 75"/>
    <w:basedOn w:val="MSGENFONTSTYLENAMETEMPLATEROLENUMBERMSGENFONTSTYLENAMEBYROLETEXT71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180"/>
      <w:w w:val="75"/>
      <w:position w:val="0"/>
      <w:sz w:val="14"/>
      <w:szCs w:val="14"/>
      <w:u w:val="none"/>
      <w:lang w:val="zh-CN" w:eastAsia="zh-CN" w:bidi="zh-CN"/>
    </w:rPr>
  </w:style>
  <w:style w:type="character" w:customStyle="1" w:styleId="MSGENFONTSTYLENAMETEMPLATEROLELEVELMSGENFONTSTYLENAMEBYROLEHEADING4MSGENFONTSTYLEMODIFERSPACING0">
    <w:name w:val="MSG_EN_FONT_STYLE_NAME_TEMPLATE_ROLE_LEVEL MSG_EN_FONT_STYLE_NAME_BY_ROLE_HEADING 4 + MSG_EN_FONT_STYLE_MODIFER_SPACING 0"/>
    <w:basedOn w:val="MSGENFONTSTYLENAMETEMPLATEROLELEVELMSGENFONTSTYLENAMEBYROLEHEADING4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2"/>
      <w:szCs w:val="42"/>
      <w:u w:val="none"/>
      <w:lang w:val="zh-CN" w:eastAsia="zh-CN" w:bidi="zh-CN"/>
    </w:rPr>
  </w:style>
  <w:style w:type="character" w:customStyle="1" w:styleId="MSGENFONTSTYLENAMETEMPLATEROLENUMBERMSGENFONTSTYLENAMEBYROLETEXT72">
    <w:name w:val="MSG_EN_FONT_STYLE_NAME_TEMPLATE_ROLE_NUMBER MSG_EN_FONT_STYLE_NAME_BY_ROLE_TEXT 72_"/>
    <w:basedOn w:val="a0"/>
    <w:link w:val="MSGENFONTSTYLENAMETEMPLATEROLENUMBERMSGENFONTSTYLENAMEBYROLETEXT720"/>
    <w:rPr>
      <w:rFonts w:ascii="PMingLiU" w:eastAsia="PMingLiU" w:hAnsi="PMingLiU" w:cs="PMingLiU"/>
      <w:b w:val="0"/>
      <w:bCs w:val="0"/>
      <w:i w:val="0"/>
      <w:iCs w:val="0"/>
      <w:smallCaps w:val="0"/>
      <w:strike w:val="0"/>
      <w:w w:val="120"/>
      <w:sz w:val="8"/>
      <w:szCs w:val="8"/>
      <w:u w:val="none"/>
    </w:rPr>
  </w:style>
  <w:style w:type="character" w:customStyle="1" w:styleId="MSGENFONTSTYLENAMETEMPLATEROLENUMBERMSGENFONTSTYLENAMEBYROLETEXT71MSGENFONTSTYLEMODIFERSIZE14">
    <w:name w:val="MSG_EN_FONT_STYLE_NAME_TEMPLATE_ROLE_NUMBER MSG_EN_FONT_STYLE_NAME_BY_ROLE_TEXT 71 + MSG_EN_FONT_STYLE_MODIFER_SIZE 14"/>
    <w:aliases w:val="MSG_EN_FONT_STYLE_MODIFER_NOT_BOLD"/>
    <w:basedOn w:val="MSGENFONTSTYLENAMETEMPLATEROLENUMBERMSGENFONTSTYLENAMEBYROLETEXT71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RUNNINGTITLE13MSGENFONTSTYLEMODIFERNAMEArial0">
    <w:name w:val="MSG_EN_FONT_STYLE_NAME_TEMPLATE_ROLE_NUMBER MSG_EN_FONT_STYLE_NAME_BY_ROLE_RUNNING_TITLE 13 + MSG_EN_FONT_STYLE_MODIFER_NAME Arial"/>
    <w:aliases w:val="MSG_EN_FONT_STYLE_MODIFER_SIZE 4,MSG_EN_FONT_STYLE_MODIFER_ITALIC,MSG_EN_FONT_STYLE_MODIFER_SPACING 0"/>
    <w:basedOn w:val="MSGENFONTSTYLENAMETEMPLATEROLENUMBERMSGENFONTSTYLENAMEBYROLERUNNINGTITLE13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zh-CN" w:eastAsia="zh-CN" w:bidi="zh-CN"/>
    </w:rPr>
  </w:style>
  <w:style w:type="character" w:customStyle="1" w:styleId="MSGENFONTSTYLENAMETEMPLATEROLENUMBERMSGENFONTSTYLENAMEBYROLETEXT71MSGENFONTSTYLEMODIFERNOTBOLD">
    <w:name w:val="MSG_EN_FONT_STYLE_NAME_TEMPLATE_ROLE_NUMBER MSG_EN_FONT_STYLE_NAME_BY_ROLE_TEXT 71 + MSG_EN_FONT_STYLE_MODIFER_NOT_BOLD"/>
    <w:basedOn w:val="MSGENFONTSTYLENAMETEMPLATEROLENUMBERMSGENFONTSTYLENAMEBYROLETEXT71"/>
    <w:rPr>
      <w:rFonts w:ascii="PMingLiU" w:eastAsia="PMingLiU" w:hAnsi="PMingLiU" w:cs="PMingLiU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73">
    <w:name w:val="MSG_EN_FONT_STYLE_NAME_TEMPLATE_ROLE_NUMBER MSG_EN_FONT_STYLE_NAME_BY_ROLE_TEXT 73"/>
    <w:basedOn w:val="a0"/>
    <w:rPr>
      <w:rFonts w:ascii="PMingLiU" w:eastAsia="PMingLiU" w:hAnsi="PMingLiU" w:cs="PMingLiU"/>
      <w:b w:val="0"/>
      <w:bCs w:val="0"/>
      <w:i/>
      <w:iCs/>
      <w:smallCaps w:val="0"/>
      <w:strike w:val="0"/>
      <w:sz w:val="21"/>
      <w:szCs w:val="21"/>
      <w:u w:val="none"/>
    </w:rPr>
  </w:style>
  <w:style w:type="character" w:customStyle="1" w:styleId="MSGENFONTSTYLENAMETEMPLATEROLENUMBERMSGENFONTSTYLENAMEBYROLETEXT71MSGENFONTSTYLEMODIFERNAMEArial">
    <w:name w:val="MSG_EN_FONT_STYLE_NAME_TEMPLATE_ROLE_NUMBER MSG_EN_FONT_STYLE_NAME_BY_ROLE_TEXT 71 + MSG_EN_FONT_STYLE_MODIFER_NAME Arial"/>
    <w:aliases w:val="MSG_EN_FONT_STYLE_MODIFER_SIZE 14"/>
    <w:basedOn w:val="MSGENFONTSTYLENAMETEMPLATEROLENUMBERMSGENFONTSTYLENAMEBYROLETEXT71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zh-CN" w:eastAsia="zh-CN" w:bidi="zh-CN"/>
    </w:rPr>
  </w:style>
  <w:style w:type="character" w:customStyle="1" w:styleId="MSGENFONTSTYLENAMETEMPLATEROLENUMBERMSGENFONTSTYLENAMEBYROLETEXT74">
    <w:name w:val="MSG_EN_FONT_STYLE_NAME_TEMPLATE_ROLE_NUMBER MSG_EN_FONT_STYLE_NAME_BY_ROLE_TEXT 74"/>
    <w:basedOn w:val="a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NUMBERMSGENFONTSTYLENAMEBYROLETEXT71MSGENFONTSTYLEMODIFERNAMEArial0">
    <w:name w:val="MSG_EN_FONT_STYLE_NAME_TEMPLATE_ROLE_NUMBER MSG_EN_FONT_STYLE_NAME_BY_ROLE_TEXT 71 + MSG_EN_FONT_STYLE_MODIFER_NAME Arial"/>
    <w:aliases w:val="MSG_EN_FONT_STYLE_MODIFER_SIZE 15"/>
    <w:basedOn w:val="MSGENFONTSTYLENAMETEMPLATEROLENUMBERMSGENFONTSTYLENAMEBYROLETEXT71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MSGENFONTSTYLENAMETEMPLATEROLENUMBERMSGENFONTSTYLENAMEBYROLETEXT75">
    <w:name w:val="MSG_EN_FONT_STYLE_NAME_TEMPLATE_ROLE_NUMBER MSG_EN_FONT_STYLE_NAME_BY_ROLE_TEXT 75_"/>
    <w:basedOn w:val="a0"/>
    <w:link w:val="MSGENFONTSTYLENAMETEMPLATEROLENUMBERMSGENFONTSTYLENAMEBYROLETEXT75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46"/>
      <w:szCs w:val="46"/>
      <w:u w:val="none"/>
    </w:rPr>
  </w:style>
  <w:style w:type="character" w:customStyle="1" w:styleId="MSGENFONTSTYLENAMETEMPLATEROLENUMBERMSGENFONTSTYLENAMEBYROLETEXT76">
    <w:name w:val="MSG_EN_FONT_STYLE_NAME_TEMPLATE_ROLE_NUMBER MSG_EN_FONT_STYLE_NAME_BY_ROLE_TEXT 76_"/>
    <w:basedOn w:val="a0"/>
    <w:link w:val="MSGENFONTSTYLENAMETEMPLATEROLENUMBERMSGENFONTSTYLENAMEBYROLETEXT760"/>
    <w:rPr>
      <w:rFonts w:ascii="Arial" w:eastAsia="Arial" w:hAnsi="Arial" w:cs="Arial"/>
      <w:b w:val="0"/>
      <w:bCs w:val="0"/>
      <w:i/>
      <w:iCs/>
      <w:smallCaps w:val="0"/>
      <w:strike w:val="0"/>
      <w:w w:val="250"/>
      <w:sz w:val="8"/>
      <w:szCs w:val="8"/>
      <w:u w:val="none"/>
      <w:lang w:val="en-US" w:eastAsia="en-US" w:bidi="en-US"/>
    </w:rPr>
  </w:style>
  <w:style w:type="character" w:customStyle="1" w:styleId="MSGENFONTSTYLENAMETEMPLATEROLENUMBERMSGENFONTSTYLENAMEBYROLETEXT2MSGENFONTSTYLEMODIFERSPACING2">
    <w:name w:val="MSG_EN_FONT_STYLE_NAME_TEMPLATE_ROLE_NUMBER MSG_EN_FONT_STYLE_NAME_BY_ROLE_TEXT 2 + MSG_EN_FONT_STYLE_MODIFER_SPACING 2"/>
    <w:basedOn w:val="MSGENFONTSTYLENAMETEMPLATEROLENUMBERMSGENFONTSTYLENAMEBYROLETEXT2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2"/>
      <w:szCs w:val="32"/>
      <w:u w:val="none"/>
      <w:lang w:val="zh-CN" w:eastAsia="zh-CN" w:bidi="zh-CN"/>
    </w:rPr>
  </w:style>
  <w:style w:type="character" w:customStyle="1" w:styleId="MSGENFONTSTYLENAMETEMPLATEROLENUMBERMSGENFONTSTYLENAMEBYROLETEXT31MSGENFONTSTYLEMODIFERSPACING16">
    <w:name w:val="MSG_EN_FONT_STYLE_NAME_TEMPLATE_ROLE_NUMBER MSG_EN_FONT_STYLE_NAME_BY_ROLE_TEXT 31 + MSG_EN_FONT_STYLE_MODIFER_SPACING 16"/>
    <w:basedOn w:val="MSGENFONTSTYLENAMETEMPLATEROLENUMBERMSGENFONTSTYLENAMEBYROLETEXT31"/>
    <w:rPr>
      <w:rFonts w:ascii="PMingLiU" w:eastAsia="PMingLiU" w:hAnsi="PMingLiU" w:cs="PMingLiU"/>
      <w:b w:val="0"/>
      <w:bCs w:val="0"/>
      <w:i w:val="0"/>
      <w:iCs w:val="0"/>
      <w:smallCaps w:val="0"/>
      <w:strike w:val="0"/>
      <w:color w:val="000000"/>
      <w:spacing w:val="330"/>
      <w:w w:val="100"/>
      <w:position w:val="0"/>
      <w:sz w:val="32"/>
      <w:szCs w:val="32"/>
      <w:u w:val="none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pPr>
      <w:shd w:val="clear" w:color="auto" w:fill="FFFFFF"/>
      <w:spacing w:after="620" w:line="460" w:lineRule="exact"/>
      <w:jc w:val="center"/>
      <w:outlineLvl w:val="0"/>
    </w:pPr>
    <w:rPr>
      <w:rFonts w:ascii="PMingLiU" w:eastAsia="PMingLiU" w:hAnsi="PMingLiU" w:cs="PMingLiU"/>
      <w:sz w:val="46"/>
      <w:szCs w:val="46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pPr>
      <w:shd w:val="clear" w:color="auto" w:fill="FFFFFF"/>
      <w:spacing w:before="620" w:after="620" w:line="360" w:lineRule="exact"/>
      <w:jc w:val="center"/>
    </w:pPr>
    <w:rPr>
      <w:rFonts w:ascii="PMingLiU" w:eastAsia="PMingLiU" w:hAnsi="PMingLiU" w:cs="PMingLiU"/>
      <w:sz w:val="36"/>
      <w:szCs w:val="36"/>
    </w:rPr>
  </w:style>
  <w:style w:type="paragraph" w:styleId="2">
    <w:name w:val="toc 2"/>
    <w:basedOn w:val="a"/>
    <w:link w:val="2Char"/>
    <w:autoRedefine/>
    <w:pPr>
      <w:shd w:val="clear" w:color="auto" w:fill="FFFFFF"/>
      <w:spacing w:before="620" w:line="488" w:lineRule="exact"/>
      <w:jc w:val="both"/>
    </w:pPr>
    <w:rPr>
      <w:rFonts w:ascii="PMingLiU" w:eastAsia="PMingLiU" w:hAnsi="PMingLiU" w:cs="PMingLiU"/>
      <w:b/>
      <w:bCs/>
      <w:sz w:val="32"/>
      <w:szCs w:val="32"/>
    </w:rPr>
  </w:style>
  <w:style w:type="paragraph" w:styleId="3">
    <w:name w:val="toc 3"/>
    <w:basedOn w:val="a"/>
    <w:link w:val="3Char"/>
    <w:autoRedefine/>
    <w:pPr>
      <w:shd w:val="clear" w:color="auto" w:fill="FFFFFF"/>
      <w:spacing w:line="488" w:lineRule="exact"/>
      <w:jc w:val="distribute"/>
    </w:pPr>
    <w:rPr>
      <w:rFonts w:ascii="PMingLiU" w:eastAsia="PMingLiU" w:hAnsi="PMingLiU" w:cs="PMingLiU"/>
      <w:sz w:val="32"/>
      <w:szCs w:val="32"/>
    </w:rPr>
  </w:style>
  <w:style w:type="paragraph" w:customStyle="1" w:styleId="MSGENFONTSTYLENAMETEMPLATEROLENUMBERMSGENFONTSTYLENAMEBYROLETEXT40">
    <w:name w:val="MSG_EN_FONT_STYLE_NAME_TEMPLATE_ROLE_NUMBER MSG_EN_FONT_STYLE_NAME_BY_ROLE_TEXT 4"/>
    <w:basedOn w:val="a"/>
    <w:link w:val="MSGENFONTSTYLENAMETEMPLATEROLENUMBERMSGENFONTSTYLENAMEBYROLETEXT4"/>
    <w:pPr>
      <w:shd w:val="clear" w:color="auto" w:fill="FFFFFF"/>
      <w:spacing w:before="180" w:line="312" w:lineRule="exact"/>
      <w:jc w:val="right"/>
    </w:pPr>
    <w:rPr>
      <w:rFonts w:ascii="Arial" w:eastAsia="Arial" w:hAnsi="Arial" w:cs="Arial"/>
      <w:b/>
      <w:bCs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pPr>
      <w:shd w:val="clear" w:color="auto" w:fill="FFFFFF"/>
      <w:spacing w:line="340" w:lineRule="exact"/>
    </w:pPr>
    <w:rPr>
      <w:rFonts w:ascii="Courier New" w:eastAsia="Courier New" w:hAnsi="Courier New" w:cs="Courier New"/>
      <w:sz w:val="30"/>
      <w:szCs w:val="30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pPr>
      <w:shd w:val="clear" w:color="auto" w:fill="FFFFFF"/>
      <w:spacing w:after="160" w:line="320" w:lineRule="exact"/>
      <w:jc w:val="distribute"/>
    </w:pPr>
    <w:rPr>
      <w:rFonts w:ascii="PMingLiU" w:eastAsia="PMingLiU" w:hAnsi="PMingLiU" w:cs="PMingLiU"/>
      <w:sz w:val="32"/>
      <w:szCs w:val="32"/>
    </w:rPr>
  </w:style>
  <w:style w:type="paragraph" w:customStyle="1" w:styleId="MSGENFONTSTYLENAMETEMPLATEROLENUMBERMSGENFONTSTYLENAMEBYROLETABLEOFCONTENTS30">
    <w:name w:val="MSG_EN_FONT_STYLE_NAME_TEMPLATE_ROLE_NUMBER MSG_EN_FONT_STYLE_NAME_BY_ROLE_TABLE_OF_CONTENTS 3"/>
    <w:basedOn w:val="a"/>
    <w:link w:val="MSGENFONTSTYLENAMETEMPLATEROLENUMBERMSGENFONTSTYLENAMEBYROLETABLEOFCONTENTS3"/>
    <w:pPr>
      <w:shd w:val="clear" w:color="auto" w:fill="FFFFFF"/>
      <w:spacing w:line="480" w:lineRule="exact"/>
      <w:jc w:val="distribute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NUMBERMSGENFONTSTYLENAMEBYROLETABLEOFCONTENTS40">
    <w:name w:val="MSG_EN_FONT_STYLE_NAME_TEMPLATE_ROLE_NUMBER MSG_EN_FONT_STYLE_NAME_BY_ROLE_TABLE_OF_CONTENTS 4"/>
    <w:basedOn w:val="a"/>
    <w:link w:val="MSGENFONTSTYLENAMETEMPLATEROLENUMBERMSGENFONTSTYLENAMEBYROLETABLEOFCONTENTS4"/>
    <w:pPr>
      <w:shd w:val="clear" w:color="auto" w:fill="FFFFFF"/>
      <w:spacing w:line="495" w:lineRule="exact"/>
      <w:jc w:val="distribute"/>
    </w:pPr>
    <w:rPr>
      <w:rFonts w:ascii="PMingLiU" w:eastAsia="PMingLiU" w:hAnsi="PMingLiU" w:cs="PMingLiU"/>
      <w:sz w:val="32"/>
      <w:szCs w:val="32"/>
    </w:rPr>
  </w:style>
  <w:style w:type="paragraph" w:customStyle="1" w:styleId="MSGENFONTSTYLENAMETEMPLATEROLENUMBERMSGENFONTSTYLENAMEBYROLETEXT50">
    <w:name w:val="MSG_EN_FONT_STYLE_NAME_TEMPLATE_ROLE_NUMBER MSG_EN_FONT_STYLE_NAME_BY_ROLE_TEXT 5"/>
    <w:basedOn w:val="a"/>
    <w:link w:val="MSGENFONTSTYLENAMETEMPLATEROLENUMBERMSGENFONTSTYLENAMEBYROLETEXT5"/>
    <w:pPr>
      <w:shd w:val="clear" w:color="auto" w:fill="FFFFFF"/>
      <w:spacing w:before="500" w:line="488" w:lineRule="exact"/>
      <w:jc w:val="distribute"/>
    </w:pPr>
    <w:rPr>
      <w:rFonts w:ascii="PMingLiU" w:eastAsia="PMingLiU" w:hAnsi="PMingLiU" w:cs="PMingLiU"/>
      <w:b/>
      <w:bCs/>
      <w:sz w:val="32"/>
      <w:szCs w:val="32"/>
    </w:rPr>
  </w:style>
  <w:style w:type="paragraph" w:customStyle="1" w:styleId="MSGENFONTSTYLENAMETEMPLATEROLENUMBERMSGENFONTSTYLENAMEBYROLETEXT60">
    <w:name w:val="MSG_EN_FONT_STYLE_NAME_TEMPLATE_ROLE_NUMBER MSG_EN_FONT_STYLE_NAME_BY_ROLE_TEXT 6"/>
    <w:basedOn w:val="a"/>
    <w:link w:val="MSGENFONTSTYLENAMETEMPLATEROLENUMBERMSGENFONTSTYLENAMEBYROLETEXT6"/>
    <w:pPr>
      <w:shd w:val="clear" w:color="auto" w:fill="FFFFFF"/>
      <w:spacing w:after="520" w:line="460" w:lineRule="exact"/>
      <w:jc w:val="center"/>
    </w:pPr>
    <w:rPr>
      <w:rFonts w:ascii="PMingLiU" w:eastAsia="PMingLiU" w:hAnsi="PMingLiU" w:cs="PMingLiU"/>
      <w:sz w:val="46"/>
      <w:szCs w:val="46"/>
    </w:rPr>
  </w:style>
  <w:style w:type="paragraph" w:customStyle="1" w:styleId="MSGENFONTSTYLENAMETEMPLATEROLENUMBERMSGENFONTSTYLENAMEBYROLETABLEOFCONTENTS50">
    <w:name w:val="MSG_EN_FONT_STYLE_NAME_TEMPLATE_ROLE_NUMBER MSG_EN_FONT_STYLE_NAME_BY_ROLE_TABLE_OF_CONTENTS 5"/>
    <w:basedOn w:val="a"/>
    <w:link w:val="MSGENFONTSTYLENAMETEMPLATEROLENUMBERMSGENFONTSTYLENAMEBYROLETABLEOFCONTENTS5"/>
    <w:pPr>
      <w:shd w:val="clear" w:color="auto" w:fill="FFFFFF"/>
      <w:spacing w:line="495" w:lineRule="exact"/>
      <w:jc w:val="distribute"/>
    </w:pPr>
    <w:rPr>
      <w:rFonts w:ascii="PMingLiU" w:eastAsia="PMingLiU" w:hAnsi="PMingLiU" w:cs="PMingLiU"/>
      <w:spacing w:val="30"/>
      <w:sz w:val="36"/>
      <w:szCs w:val="36"/>
    </w:rPr>
  </w:style>
  <w:style w:type="paragraph" w:customStyle="1" w:styleId="MSGENFONTSTYLENAMETEMPLATEROLENUMBERMSGENFONTSTYLENAMEBYROLETEXT70">
    <w:name w:val="MSG_EN_FONT_STYLE_NAME_TEMPLATE_ROLE_NUMBER MSG_EN_FONT_STYLE_NAME_BY_ROLE_TEXT 7"/>
    <w:basedOn w:val="a"/>
    <w:link w:val="MSGENFONTSTYLENAMETEMPLATEROLENUMBERMSGENFONTSTYLENAMEBYROLETEXT7"/>
    <w:pPr>
      <w:shd w:val="clear" w:color="auto" w:fill="FFFFFF"/>
      <w:spacing w:line="495" w:lineRule="exact"/>
      <w:jc w:val="right"/>
    </w:pPr>
    <w:rPr>
      <w:rFonts w:ascii="Arial" w:eastAsia="Arial" w:hAnsi="Arial" w:cs="Arial"/>
      <w:b/>
      <w:bCs/>
      <w:sz w:val="28"/>
      <w:szCs w:val="28"/>
    </w:rPr>
  </w:style>
  <w:style w:type="paragraph" w:customStyle="1" w:styleId="MSGENFONTSTYLENAMETEMPLATEROLENUMBERMSGENFONTSTYLENAMEBYROLETABLEOFCONTENTS60">
    <w:name w:val="MSG_EN_FONT_STYLE_NAME_TEMPLATE_ROLE_NUMBER MSG_EN_FONT_STYLE_NAME_BY_ROLE_TABLE_OF_CONTENTS 6"/>
    <w:basedOn w:val="a"/>
    <w:link w:val="MSGENFONTSTYLENAMETEMPLATEROLENUMBERMSGENFONTSTYLENAMEBYROLETABLEOFCONTENTS6"/>
    <w:pPr>
      <w:shd w:val="clear" w:color="auto" w:fill="FFFFFF"/>
      <w:spacing w:after="300" w:line="90" w:lineRule="exact"/>
    </w:pPr>
    <w:rPr>
      <w:rFonts w:ascii="Courier New" w:eastAsia="Courier New" w:hAnsi="Courier New" w:cs="Courier New"/>
      <w:sz w:val="8"/>
      <w:szCs w:val="8"/>
    </w:rPr>
  </w:style>
  <w:style w:type="paragraph" w:customStyle="1" w:styleId="MSGENFONTSTYLENAMETEMPLATEROLENUMBERMSGENFONTSTYLENAMEBYROLETEXT80">
    <w:name w:val="MSG_EN_FONT_STYLE_NAME_TEMPLATE_ROLE_NUMBER MSG_EN_FONT_STYLE_NAME_BY_ROLE_TEXT 8"/>
    <w:basedOn w:val="a"/>
    <w:link w:val="MSGENFONTSTYLENAMETEMPLATEROLENUMBERMSGENFONTSTYLENAMEBYROLETEXT8"/>
    <w:pPr>
      <w:shd w:val="clear" w:color="auto" w:fill="FFFFFF"/>
      <w:spacing w:line="488" w:lineRule="exact"/>
      <w:jc w:val="distribute"/>
    </w:pPr>
    <w:rPr>
      <w:rFonts w:ascii="Courier New" w:eastAsia="Courier New" w:hAnsi="Courier New" w:cs="Courier New"/>
      <w:sz w:val="32"/>
      <w:szCs w:val="32"/>
    </w:rPr>
  </w:style>
  <w:style w:type="paragraph" w:customStyle="1" w:styleId="MSGENFONTSTYLENAMETEMPLATEROLELEVELMSGENFONTSTYLENAMEBYROLEHEADING40">
    <w:name w:val="MSG_EN_FONT_STYLE_NAME_TEMPLATE_ROLE_LEVEL MSG_EN_FONT_STYLE_NAME_BY_ROLE_HEADING 4"/>
    <w:basedOn w:val="a"/>
    <w:link w:val="MSGENFONTSTYLENAMETEMPLATEROLELEVELMSGENFONTSTYLENAMEBYROLEHEADING4"/>
    <w:pPr>
      <w:shd w:val="clear" w:color="auto" w:fill="FFFFFF"/>
      <w:spacing w:before="520" w:after="460" w:line="420" w:lineRule="exact"/>
      <w:jc w:val="center"/>
      <w:outlineLvl w:val="3"/>
    </w:pPr>
    <w:rPr>
      <w:rFonts w:ascii="PMingLiU" w:eastAsia="PMingLiU" w:hAnsi="PMingLiU" w:cs="PMingLiU"/>
      <w:spacing w:val="50"/>
      <w:sz w:val="42"/>
      <w:szCs w:val="42"/>
    </w:rPr>
  </w:style>
  <w:style w:type="paragraph" w:customStyle="1" w:styleId="MSGENFONTSTYLENAMETEMPLATEROLENUMBERMSGENFONTSTYLENAMEBYROLETEXT90">
    <w:name w:val="MSG_EN_FONT_STYLE_NAME_TEMPLATE_ROLE_NUMBER MSG_EN_FONT_STYLE_NAME_BY_ROLE_TEXT 9"/>
    <w:basedOn w:val="a"/>
    <w:link w:val="MSGENFONTSTYLENAMETEMPLATEROLENUMBERMSGENFONTSTYLENAMEBYROLETEXT9"/>
    <w:pPr>
      <w:shd w:val="clear" w:color="auto" w:fill="FFFFFF"/>
      <w:spacing w:before="560" w:after="140" w:line="260" w:lineRule="exact"/>
      <w:ind w:firstLine="280"/>
    </w:pPr>
    <w:rPr>
      <w:rFonts w:ascii="PMingLiU" w:eastAsia="PMingLiU" w:hAnsi="PMingLiU" w:cs="PMingLiU"/>
      <w:sz w:val="26"/>
      <w:szCs w:val="26"/>
    </w:rPr>
  </w:style>
  <w:style w:type="paragraph" w:customStyle="1" w:styleId="MSGENFONTSTYLENAMETEMPLATEROLENUMBERMSGENFONTSTYLENAMEBYROLETEXT100">
    <w:name w:val="MSG_EN_FONT_STYLE_NAME_TEMPLATE_ROLE_NUMBER MSG_EN_FONT_STYLE_NAME_BY_ROLE_TEXT 10"/>
    <w:basedOn w:val="a"/>
    <w:link w:val="MSGENFONTSTYLENAMETEMPLATEROLENUMBERMSGENFONTSTYLENAMEBYROLETEXT10"/>
    <w:pPr>
      <w:shd w:val="clear" w:color="auto" w:fill="FFFFFF"/>
      <w:spacing w:line="488" w:lineRule="exact"/>
      <w:jc w:val="distribute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NUMBERMSGENFONTSTYLENAMEBYROLETEXT110">
    <w:name w:val="MSG_EN_FONT_STYLE_NAME_TEMPLATE_ROLE_NUMBER MSG_EN_FONT_STYLE_NAME_BY_ROLE_TEXT 11"/>
    <w:basedOn w:val="a"/>
    <w:link w:val="MSGENFONTSTYLENAMETEMPLATEROLENUMBERMSGENFONTSTYLENAMEBYROLETEXT11"/>
    <w:pPr>
      <w:shd w:val="clear" w:color="auto" w:fill="FFFFFF"/>
      <w:spacing w:line="488" w:lineRule="exact"/>
      <w:jc w:val="distribute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NUMBERMSGENFONTSTYLENAMEBYROLERUNNINGTITLE20">
    <w:name w:val="MSG_EN_FONT_STYLE_NAME_TEMPLATE_ROLE_NUMBER MSG_EN_FONT_STYLE_NAME_BY_ROLE_RUNNING_TITLE 2"/>
    <w:basedOn w:val="a"/>
    <w:link w:val="MSGENFONTSTYLENAMETEMPLATEROLENUMBERMSGENFONTSTYLENAMEBYROLERUNNINGTITLE2"/>
    <w:pPr>
      <w:shd w:val="clear" w:color="auto" w:fill="FFFFFF"/>
      <w:spacing w:line="280" w:lineRule="exact"/>
    </w:pPr>
    <w:rPr>
      <w:rFonts w:ascii="PMingLiU" w:eastAsia="PMingLiU" w:hAnsi="PMingLiU" w:cs="PMingLiU"/>
      <w:spacing w:val="100"/>
      <w:sz w:val="28"/>
      <w:szCs w:val="28"/>
    </w:rPr>
  </w:style>
  <w:style w:type="paragraph" w:customStyle="1" w:styleId="MSGENFONTSTYLENAMETEMPLATEROLELEVELMSGENFONTSTYLENAMEBYROLEHEADING50">
    <w:name w:val="MSG_EN_FONT_STYLE_NAME_TEMPLATE_ROLE_LEVEL MSG_EN_FONT_STYLE_NAME_BY_ROLE_HEADING 5"/>
    <w:basedOn w:val="a"/>
    <w:link w:val="MSGENFONTSTYLENAMETEMPLATEROLELEVELMSGENFONTSTYLENAMEBYROLEHEADING5"/>
    <w:pPr>
      <w:shd w:val="clear" w:color="auto" w:fill="FFFFFF"/>
      <w:spacing w:before="500" w:after="500" w:line="420" w:lineRule="exact"/>
      <w:jc w:val="center"/>
      <w:outlineLvl w:val="4"/>
    </w:pPr>
    <w:rPr>
      <w:rFonts w:ascii="PMingLiU" w:eastAsia="PMingLiU" w:hAnsi="PMingLiU" w:cs="PMingLiU"/>
      <w:spacing w:val="30"/>
      <w:sz w:val="42"/>
      <w:szCs w:val="42"/>
    </w:rPr>
  </w:style>
  <w:style w:type="paragraph" w:customStyle="1" w:styleId="MSGENFONTSTYLENAMETEMPLATEROLELEVELMSGENFONTSTYLENAMEBYROLEHEADING20">
    <w:name w:val="MSG_EN_FONT_STYLE_NAME_TEMPLATE_ROLE_LEVEL MSG_EN_FONT_STYLE_NAME_BY_ROLE_HEADING 2"/>
    <w:basedOn w:val="a"/>
    <w:link w:val="MSGENFONTSTYLENAMETEMPLATEROLELEVELMSGENFONTSTYLENAMEBYROLEHEADING2"/>
    <w:pPr>
      <w:shd w:val="clear" w:color="auto" w:fill="FFFFFF"/>
      <w:spacing w:line="460" w:lineRule="exact"/>
      <w:jc w:val="center"/>
      <w:outlineLvl w:val="1"/>
    </w:pPr>
    <w:rPr>
      <w:rFonts w:ascii="PMingLiU" w:eastAsia="PMingLiU" w:hAnsi="PMingLiU" w:cs="PMingLiU"/>
      <w:spacing w:val="50"/>
      <w:sz w:val="46"/>
      <w:szCs w:val="46"/>
    </w:rPr>
  </w:style>
  <w:style w:type="paragraph" w:customStyle="1" w:styleId="MSGENFONTSTYLENAMETEMPLATEROLELEVELNUMBERMSGENFONTSTYLENAMEBYROLEHEADING420">
    <w:name w:val="MSG_EN_FONT_STYLE_NAME_TEMPLATE_ROLE_LEVEL_NUMBER MSG_EN_FONT_STYLE_NAME_BY_ROLE_HEADING 4 2"/>
    <w:basedOn w:val="a"/>
    <w:link w:val="MSGENFONTSTYLENAMETEMPLATEROLELEVELNUMBERMSGENFONTSTYLENAMEBYROLEHEADING42"/>
    <w:pPr>
      <w:shd w:val="clear" w:color="auto" w:fill="FFFFFF"/>
      <w:spacing w:before="600" w:after="700" w:line="420" w:lineRule="exact"/>
      <w:jc w:val="center"/>
      <w:outlineLvl w:val="3"/>
    </w:pPr>
    <w:rPr>
      <w:rFonts w:ascii="PMingLiU" w:eastAsia="PMingLiU" w:hAnsi="PMingLiU" w:cs="PMingLiU"/>
      <w:spacing w:val="50"/>
      <w:sz w:val="42"/>
      <w:szCs w:val="42"/>
    </w:rPr>
  </w:style>
  <w:style w:type="paragraph" w:customStyle="1" w:styleId="MSGENFONTSTYLENAMETEMPLATEROLENUMBERMSGENFONTSTYLENAMEBYROLETEXT130">
    <w:name w:val="MSG_EN_FONT_STYLE_NAME_TEMPLATE_ROLE_NUMBER MSG_EN_FONT_STYLE_NAME_BY_ROLE_TEXT 13"/>
    <w:basedOn w:val="a"/>
    <w:link w:val="MSGENFONTSTYLENAMETEMPLATEROLENUMBERMSGENFONTSTYLENAMEBYROLETEXT13"/>
    <w:pPr>
      <w:shd w:val="clear" w:color="auto" w:fill="FFFFFF"/>
      <w:spacing w:before="680" w:after="540" w:line="420" w:lineRule="exact"/>
      <w:jc w:val="center"/>
    </w:pPr>
    <w:rPr>
      <w:rFonts w:ascii="PMingLiU" w:eastAsia="PMingLiU" w:hAnsi="PMingLiU" w:cs="PMingLiU"/>
      <w:spacing w:val="30"/>
      <w:sz w:val="42"/>
      <w:szCs w:val="42"/>
    </w:rPr>
  </w:style>
  <w:style w:type="paragraph" w:customStyle="1" w:styleId="MSGENFONTSTYLENAMETEMPLATEROLELEVELMSGENFONTSTYLENAMEBYROLEHEADING30">
    <w:name w:val="MSG_EN_FONT_STYLE_NAME_TEMPLATE_ROLE_LEVEL MSG_EN_FONT_STYLE_NAME_BY_ROLE_HEADING 3"/>
    <w:basedOn w:val="a"/>
    <w:link w:val="MSGENFONTSTYLENAMETEMPLATEROLELEVELMSGENFONTSTYLENAMEBYROLEHEADING3"/>
    <w:pPr>
      <w:shd w:val="clear" w:color="auto" w:fill="FFFFFF"/>
      <w:spacing w:before="540" w:after="540" w:line="420" w:lineRule="exact"/>
      <w:jc w:val="center"/>
      <w:outlineLvl w:val="2"/>
    </w:pPr>
    <w:rPr>
      <w:rFonts w:ascii="PMingLiU" w:eastAsia="PMingLiU" w:hAnsi="PMingLiU" w:cs="PMingLiU"/>
      <w:spacing w:val="40"/>
      <w:sz w:val="42"/>
      <w:szCs w:val="42"/>
    </w:rPr>
  </w:style>
  <w:style w:type="paragraph" w:customStyle="1" w:styleId="MSGENFONTSTYLENAMETEMPLATEROLENUMBERMSGENFONTSTYLENAMEBYROLETEXT120">
    <w:name w:val="MSG_EN_FONT_STYLE_NAME_TEMPLATE_ROLE_NUMBER MSG_EN_FONT_STYLE_NAME_BY_ROLE_TEXT 12"/>
    <w:basedOn w:val="a"/>
    <w:link w:val="MSGENFONTSTYLENAMETEMPLATEROLENUMBERMSGENFONTSTYLENAMEBYROLETEXT12"/>
    <w:pPr>
      <w:shd w:val="clear" w:color="auto" w:fill="FFFFFF"/>
      <w:spacing w:before="200" w:after="200" w:line="240" w:lineRule="exact"/>
      <w:jc w:val="distribute"/>
    </w:pPr>
    <w:rPr>
      <w:rFonts w:ascii="PMingLiU" w:eastAsia="PMingLiU" w:hAnsi="PMingLiU" w:cs="PMingLiU"/>
    </w:rPr>
  </w:style>
  <w:style w:type="paragraph" w:customStyle="1" w:styleId="MSGENFONTSTYLENAMETEMPLATEROLENUMBERMSGENFONTSTYLENAMEBYROLETEXT140">
    <w:name w:val="MSG_EN_FONT_STYLE_NAME_TEMPLATE_ROLE_NUMBER MSG_EN_FONT_STYLE_NAME_BY_ROLE_TEXT 14"/>
    <w:basedOn w:val="a"/>
    <w:link w:val="MSGENFONTSTYLENAMETEMPLATEROLENUMBERMSGENFONTSTYLENAMEBYROLETEXT14"/>
    <w:pPr>
      <w:shd w:val="clear" w:color="auto" w:fill="FFFFFF"/>
      <w:spacing w:after="680" w:line="90" w:lineRule="exact"/>
    </w:pPr>
    <w:rPr>
      <w:rFonts w:ascii="Arial" w:eastAsia="Arial" w:hAnsi="Arial" w:cs="Arial"/>
      <w:w w:val="350"/>
      <w:sz w:val="8"/>
      <w:szCs w:val="8"/>
    </w:rPr>
  </w:style>
  <w:style w:type="paragraph" w:customStyle="1" w:styleId="MSGENFONTSTYLENAMETEMPLATEROLENUMBERMSGENFONTSTYLENAMEBYROLETEXT150">
    <w:name w:val="MSG_EN_FONT_STYLE_NAME_TEMPLATE_ROLE_NUMBER MSG_EN_FONT_STYLE_NAME_BY_ROLE_TEXT 15"/>
    <w:basedOn w:val="a"/>
    <w:link w:val="MSGENFONTSTYLENAMETEMPLATEROLENUMBERMSGENFONTSTYLENAMEBYROLETEXT15"/>
    <w:pPr>
      <w:shd w:val="clear" w:color="auto" w:fill="FFFFFF"/>
      <w:spacing w:after="520" w:line="90" w:lineRule="exact"/>
      <w:jc w:val="both"/>
    </w:pPr>
    <w:rPr>
      <w:rFonts w:ascii="Arial" w:eastAsia="Arial" w:hAnsi="Arial" w:cs="Arial"/>
      <w:sz w:val="8"/>
      <w:szCs w:val="8"/>
      <w:lang w:val="en-US" w:eastAsia="en-US" w:bidi="en-US"/>
    </w:rPr>
  </w:style>
  <w:style w:type="paragraph" w:customStyle="1" w:styleId="MSGENFONTSTYLENAMETEMPLATEROLENUMBERMSGENFONTSTYLENAMEBYROLETEXT160">
    <w:name w:val="MSG_EN_FONT_STYLE_NAME_TEMPLATE_ROLE_NUMBER MSG_EN_FONT_STYLE_NAME_BY_ROLE_TEXT 16"/>
    <w:basedOn w:val="a"/>
    <w:link w:val="MSGENFONTSTYLENAMETEMPLATEROLENUMBERMSGENFONTSTYLENAMEBYROLETEXT16"/>
    <w:pPr>
      <w:shd w:val="clear" w:color="auto" w:fill="FFFFFF"/>
      <w:spacing w:before="580" w:line="405" w:lineRule="exact"/>
    </w:pPr>
    <w:rPr>
      <w:rFonts w:ascii="PMingLiU" w:eastAsia="PMingLiU" w:hAnsi="PMingLiU" w:cs="PMingLiU"/>
      <w:sz w:val="26"/>
      <w:szCs w:val="26"/>
    </w:rPr>
  </w:style>
  <w:style w:type="paragraph" w:customStyle="1" w:styleId="MSGENFONTSTYLENAMETEMPLATEROLENUMBERMSGENFONTSTYLENAMEBYROLETEXT170">
    <w:name w:val="MSG_EN_FONT_STYLE_NAME_TEMPLATE_ROLE_NUMBER MSG_EN_FONT_STYLE_NAME_BY_ROLE_TEXT 17"/>
    <w:basedOn w:val="a"/>
    <w:link w:val="MSGENFONTSTYLENAMETEMPLATEROLENUMBERMSGENFONTSTYLENAMEBYROLETEXT17"/>
    <w:pPr>
      <w:shd w:val="clear" w:color="auto" w:fill="FFFFFF"/>
      <w:spacing w:line="488" w:lineRule="exact"/>
      <w:ind w:firstLine="660"/>
      <w:jc w:val="distribute"/>
    </w:pPr>
    <w:rPr>
      <w:rFonts w:ascii="PMingLiU" w:eastAsia="PMingLiU" w:hAnsi="PMingLiU" w:cs="PMingLiU"/>
      <w:b/>
      <w:bCs/>
      <w:spacing w:val="50"/>
      <w:sz w:val="30"/>
      <w:szCs w:val="30"/>
    </w:rPr>
  </w:style>
  <w:style w:type="paragraph" w:customStyle="1" w:styleId="MSGENFONTSTYLENAMETEMPLATEROLENUMBERMSGENFONTSTYLENAMEBYROLETEXT180">
    <w:name w:val="MSG_EN_FONT_STYLE_NAME_TEMPLATE_ROLE_NUMBER MSG_EN_FONT_STYLE_NAME_BY_ROLE_TEXT 18"/>
    <w:basedOn w:val="a"/>
    <w:link w:val="MSGENFONTSTYLENAMETEMPLATEROLENUMBERMSGENFONTSTYLENAMEBYROLETEXT18"/>
    <w:pPr>
      <w:shd w:val="clear" w:color="auto" w:fill="FFFFFF"/>
      <w:spacing w:line="488" w:lineRule="exact"/>
      <w:jc w:val="distribute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NUMBERMSGENFONTSTYLENAMEBYROLETEXT190">
    <w:name w:val="MSG_EN_FONT_STYLE_NAME_TEMPLATE_ROLE_NUMBER MSG_EN_FONT_STYLE_NAME_BY_ROLE_TEXT 19"/>
    <w:basedOn w:val="a"/>
    <w:link w:val="MSGENFONTSTYLENAMETEMPLATEROLENUMBERMSGENFONTSTYLENAMEBYROLETEXT19"/>
    <w:pPr>
      <w:shd w:val="clear" w:color="auto" w:fill="FFFFFF"/>
      <w:spacing w:line="90" w:lineRule="exact"/>
    </w:pPr>
    <w:rPr>
      <w:rFonts w:ascii="Arial" w:eastAsia="Arial" w:hAnsi="Arial" w:cs="Arial"/>
      <w:i/>
      <w:iCs/>
      <w:sz w:val="8"/>
      <w:szCs w:val="8"/>
      <w:lang w:val="en-US" w:eastAsia="en-US" w:bidi="en-US"/>
    </w:rPr>
  </w:style>
  <w:style w:type="paragraph" w:customStyle="1" w:styleId="MSGENFONTSTYLENAMETEMPLATEROLENUMBERMSGENFONTSTYLENAMEBYROLETEXT201">
    <w:name w:val="MSG_EN_FONT_STYLE_NAME_TEMPLATE_ROLE_NUMBER MSG_EN_FONT_STYLE_NAME_BY_ROLE_TEXT 20"/>
    <w:basedOn w:val="a"/>
    <w:link w:val="MSGENFONTSTYLENAMETEMPLATEROLENUMBERMSGENFONTSTYLENAMEBYROLETEXT200"/>
    <w:pPr>
      <w:shd w:val="clear" w:color="auto" w:fill="FFFFFF"/>
      <w:spacing w:line="80" w:lineRule="exact"/>
      <w:jc w:val="both"/>
    </w:pPr>
    <w:rPr>
      <w:rFonts w:ascii="PMingLiU" w:eastAsia="PMingLiU" w:hAnsi="PMingLiU" w:cs="PMingLiU"/>
      <w:spacing w:val="380"/>
      <w:w w:val="50"/>
      <w:sz w:val="8"/>
      <w:szCs w:val="8"/>
      <w:lang w:val="en-US" w:eastAsia="en-US" w:bidi="en-US"/>
    </w:rPr>
  </w:style>
  <w:style w:type="paragraph" w:customStyle="1" w:styleId="MSGENFONTSTYLENAMETEMPLATEROLENUMBERMSGENFONTSTYLENAMEBYROLETEXT210">
    <w:name w:val="MSG_EN_FONT_STYLE_NAME_TEMPLATE_ROLE_NUMBER MSG_EN_FONT_STYLE_NAME_BY_ROLE_TEXT 21"/>
    <w:basedOn w:val="a"/>
    <w:link w:val="MSGENFONTSTYLENAMETEMPLATEROLENUMBERMSGENFONTSTYLENAMEBYROLETEXT21"/>
    <w:pPr>
      <w:shd w:val="clear" w:color="auto" w:fill="FFFFFF"/>
      <w:spacing w:line="488" w:lineRule="exact"/>
    </w:pPr>
    <w:rPr>
      <w:rFonts w:ascii="PMingLiU" w:eastAsia="PMingLiU" w:hAnsi="PMingLiU" w:cs="PMingLiU"/>
      <w:sz w:val="20"/>
      <w:szCs w:val="20"/>
      <w:lang w:val="en-US" w:eastAsia="en-US" w:bidi="en-US"/>
    </w:rPr>
  </w:style>
  <w:style w:type="paragraph" w:customStyle="1" w:styleId="MSGENFONTSTYLENAMETEMPLATEROLENUMBERMSGENFONTSTYLENAMEBYROLETEXT220">
    <w:name w:val="MSG_EN_FONT_STYLE_NAME_TEMPLATE_ROLE_NUMBER MSG_EN_FONT_STYLE_NAME_BY_ROLE_TEXT 22"/>
    <w:basedOn w:val="a"/>
    <w:link w:val="MSGENFONTSTYLENAMETEMPLATEROLENUMBERMSGENFONTSTYLENAMEBYROLETEXT22"/>
    <w:pPr>
      <w:shd w:val="clear" w:color="auto" w:fill="FFFFFF"/>
      <w:spacing w:after="560" w:line="90" w:lineRule="exact"/>
      <w:jc w:val="both"/>
    </w:pPr>
    <w:rPr>
      <w:rFonts w:ascii="Arial" w:eastAsia="Arial" w:hAnsi="Arial" w:cs="Arial"/>
      <w:sz w:val="8"/>
      <w:szCs w:val="8"/>
      <w:lang w:val="en-US" w:eastAsia="en-US" w:bidi="en-US"/>
    </w:rPr>
  </w:style>
  <w:style w:type="paragraph" w:customStyle="1" w:styleId="MSGENFONTSTYLENAMETEMPLATEROLENUMBERMSGENFONTSTYLENAMEBYROLETEXT230">
    <w:name w:val="MSG_EN_FONT_STYLE_NAME_TEMPLATE_ROLE_NUMBER MSG_EN_FONT_STYLE_NAME_BY_ROLE_TEXT 23"/>
    <w:basedOn w:val="a"/>
    <w:link w:val="MSGENFONTSTYLENAMETEMPLATEROLENUMBERMSGENFONTSTYLENAMEBYROLETEXT23"/>
    <w:pPr>
      <w:shd w:val="clear" w:color="auto" w:fill="FFFFFF"/>
      <w:spacing w:before="500" w:after="500" w:line="420" w:lineRule="exact"/>
      <w:jc w:val="center"/>
    </w:pPr>
    <w:rPr>
      <w:rFonts w:ascii="PMingLiU" w:eastAsia="PMingLiU" w:hAnsi="PMingLiU" w:cs="PMingLiU"/>
      <w:spacing w:val="50"/>
      <w:sz w:val="42"/>
      <w:szCs w:val="42"/>
    </w:rPr>
  </w:style>
  <w:style w:type="paragraph" w:customStyle="1" w:styleId="MSGENFONTSTYLENAMETEMPLATEROLENUMBERMSGENFONTSTYLENAMEBYROLETEXT240">
    <w:name w:val="MSG_EN_FONT_STYLE_NAME_TEMPLATE_ROLE_NUMBER MSG_EN_FONT_STYLE_NAME_BY_ROLE_TEXT 24"/>
    <w:basedOn w:val="a"/>
    <w:link w:val="MSGENFONTSTYLENAMETEMPLATEROLENUMBERMSGENFONTSTYLENAMEBYROLETEXT24"/>
    <w:pPr>
      <w:shd w:val="clear" w:color="auto" w:fill="FFFFFF"/>
      <w:spacing w:after="500" w:line="112" w:lineRule="exact"/>
    </w:pPr>
    <w:rPr>
      <w:rFonts w:ascii="Arial" w:eastAsia="Arial" w:hAnsi="Arial" w:cs="Arial"/>
      <w:sz w:val="10"/>
      <w:szCs w:val="10"/>
      <w:lang w:val="en-US" w:eastAsia="en-US" w:bidi="en-US"/>
    </w:rPr>
  </w:style>
  <w:style w:type="paragraph" w:customStyle="1" w:styleId="MSGENFONTSTYLENAMETEMPLATEROLENUMBERMSGENFONTSTYLENAMEBYROLETEXT250">
    <w:name w:val="MSG_EN_FONT_STYLE_NAME_TEMPLATE_ROLE_NUMBER MSG_EN_FONT_STYLE_NAME_BY_ROLE_TEXT 25"/>
    <w:basedOn w:val="a"/>
    <w:link w:val="MSGENFONTSTYLENAMETEMPLATEROLENUMBERMSGENFONTSTYLENAMEBYROLETEXT25"/>
    <w:pPr>
      <w:shd w:val="clear" w:color="auto" w:fill="FFFFFF"/>
      <w:spacing w:after="500" w:line="90" w:lineRule="exact"/>
      <w:jc w:val="both"/>
    </w:pPr>
    <w:rPr>
      <w:rFonts w:ascii="Arial" w:eastAsia="Arial" w:hAnsi="Arial" w:cs="Arial"/>
      <w:w w:val="200"/>
      <w:sz w:val="8"/>
      <w:szCs w:val="8"/>
    </w:rPr>
  </w:style>
  <w:style w:type="paragraph" w:customStyle="1" w:styleId="MSGENFONTSTYLENAMETEMPLATEROLENUMBERMSGENFONTSTYLENAMEBYROLETEXT260">
    <w:name w:val="MSG_EN_FONT_STYLE_NAME_TEMPLATE_ROLE_NUMBER MSG_EN_FONT_STYLE_NAME_BY_ROLE_TEXT 26"/>
    <w:basedOn w:val="a"/>
    <w:link w:val="MSGENFONTSTYLENAMETEMPLATEROLENUMBERMSGENFONTSTYLENAMEBYROLETEXT26"/>
    <w:pPr>
      <w:shd w:val="clear" w:color="auto" w:fill="FFFFFF"/>
      <w:spacing w:after="720" w:line="90" w:lineRule="exact"/>
    </w:pPr>
    <w:rPr>
      <w:rFonts w:ascii="Arial" w:eastAsia="Arial" w:hAnsi="Arial" w:cs="Arial"/>
      <w:sz w:val="8"/>
      <w:szCs w:val="8"/>
      <w:lang w:val="en-US" w:eastAsia="en-US" w:bidi="en-US"/>
    </w:rPr>
  </w:style>
  <w:style w:type="paragraph" w:customStyle="1" w:styleId="MSGENFONTSTYLENAMETEMPLATEROLENUMBERMSGENFONTSTYLENAMEBYROLETEXT270">
    <w:name w:val="MSG_EN_FONT_STYLE_NAME_TEMPLATE_ROLE_NUMBER MSG_EN_FONT_STYLE_NAME_BY_ROLE_TEXT 27"/>
    <w:basedOn w:val="a"/>
    <w:link w:val="MSGENFONTSTYLENAMETEMPLATEROLENUMBERMSGENFONTSTYLENAMEBYROLETEXT27"/>
    <w:pPr>
      <w:shd w:val="clear" w:color="auto" w:fill="FFFFFF"/>
      <w:spacing w:before="100" w:after="700" w:line="300" w:lineRule="exact"/>
      <w:jc w:val="center"/>
    </w:pPr>
    <w:rPr>
      <w:rFonts w:ascii="PMingLiU" w:eastAsia="PMingLiU" w:hAnsi="PMingLiU" w:cs="PMingLiU"/>
      <w:spacing w:val="40"/>
      <w:sz w:val="30"/>
      <w:szCs w:val="30"/>
    </w:rPr>
  </w:style>
  <w:style w:type="paragraph" w:customStyle="1" w:styleId="MSGENFONTSTYLENAMETEMPLATEROLENUMBERMSGENFONTSTYLENAMEBYROLETEXT280">
    <w:name w:val="MSG_EN_FONT_STYLE_NAME_TEMPLATE_ROLE_NUMBER MSG_EN_FONT_STYLE_NAME_BY_ROLE_TEXT 28"/>
    <w:basedOn w:val="a"/>
    <w:link w:val="MSGENFONTSTYLENAMETEMPLATEROLENUMBERMSGENFONTSTYLENAMEBYROLETEXT28"/>
    <w:pPr>
      <w:shd w:val="clear" w:color="auto" w:fill="FFFFFF"/>
      <w:spacing w:line="495" w:lineRule="exact"/>
      <w:ind w:firstLine="700"/>
      <w:jc w:val="distribute"/>
    </w:pPr>
    <w:rPr>
      <w:rFonts w:ascii="PMingLiU" w:eastAsia="PMingLiU" w:hAnsi="PMingLiU" w:cs="PMingLiU"/>
      <w:sz w:val="32"/>
      <w:szCs w:val="32"/>
    </w:rPr>
  </w:style>
  <w:style w:type="paragraph" w:customStyle="1" w:styleId="MSGENFONTSTYLENAMETEMPLATEROLENUMBERMSGENFONTSTYLENAMEBYROLETEXT290">
    <w:name w:val="MSG_EN_FONT_STYLE_NAME_TEMPLATE_ROLE_NUMBER MSG_EN_FONT_STYLE_NAME_BY_ROLE_TEXT 29"/>
    <w:basedOn w:val="a"/>
    <w:link w:val="MSGENFONTSTYLENAMETEMPLATEROLENUMBERMSGENFONTSTYLENAMEBYROLETEXT29"/>
    <w:pPr>
      <w:shd w:val="clear" w:color="auto" w:fill="FFFFFF"/>
      <w:spacing w:line="488" w:lineRule="exact"/>
      <w:jc w:val="distribute"/>
    </w:pPr>
    <w:rPr>
      <w:rFonts w:ascii="PMingLiU" w:eastAsia="PMingLiU" w:hAnsi="PMingLiU" w:cs="PMingLiU"/>
      <w:sz w:val="32"/>
      <w:szCs w:val="32"/>
    </w:rPr>
  </w:style>
  <w:style w:type="paragraph" w:customStyle="1" w:styleId="MSGENFONTSTYLENAMETEMPLATEROLENUMBERMSGENFONTSTYLENAMEBYROLETEXT301">
    <w:name w:val="MSG_EN_FONT_STYLE_NAME_TEMPLATE_ROLE_NUMBER MSG_EN_FONT_STYLE_NAME_BY_ROLE_TEXT 30"/>
    <w:basedOn w:val="a"/>
    <w:link w:val="MSGENFONTSTYLENAMETEMPLATEROLENUMBERMSGENFONTSTYLENAMEBYROLETEXT300"/>
    <w:pPr>
      <w:shd w:val="clear" w:color="auto" w:fill="FFFFFF"/>
      <w:spacing w:after="760" w:line="88" w:lineRule="exact"/>
    </w:pPr>
    <w:rPr>
      <w:i/>
      <w:iCs/>
      <w:sz w:val="8"/>
      <w:szCs w:val="8"/>
    </w:rPr>
  </w:style>
  <w:style w:type="paragraph" w:customStyle="1" w:styleId="MSGENFONTSTYLENAMETEMPLATEROLENUMBERMSGENFONTSTYLENAMEBYROLETEXT310">
    <w:name w:val="MSG_EN_FONT_STYLE_NAME_TEMPLATE_ROLE_NUMBER MSG_EN_FONT_STYLE_NAME_BY_ROLE_TEXT 31"/>
    <w:basedOn w:val="a"/>
    <w:link w:val="MSGENFONTSTYLENAMETEMPLATEROLENUMBERMSGENFONTSTYLENAMEBYROLETEXT31"/>
    <w:pPr>
      <w:shd w:val="clear" w:color="auto" w:fill="FFFFFF"/>
      <w:spacing w:before="640" w:after="120" w:line="420" w:lineRule="exact"/>
      <w:jc w:val="center"/>
    </w:pPr>
    <w:rPr>
      <w:rFonts w:ascii="PMingLiU" w:eastAsia="PMingLiU" w:hAnsi="PMingLiU" w:cs="PMingLiU"/>
      <w:sz w:val="32"/>
      <w:szCs w:val="32"/>
    </w:rPr>
  </w:style>
  <w:style w:type="paragraph" w:customStyle="1" w:styleId="MSGENFONTSTYLENAMETEMPLATEROLENUMBERMSGENFONTSTYLENAMEBYROLETEXT320">
    <w:name w:val="MSG_EN_FONT_STYLE_NAME_TEMPLATE_ROLE_NUMBER MSG_EN_FONT_STYLE_NAME_BY_ROLE_TEXT 32"/>
    <w:basedOn w:val="a"/>
    <w:link w:val="MSGENFONTSTYLENAMETEMPLATEROLENUMBERMSGENFONTSTYLENAMEBYROLETEXT32"/>
    <w:pPr>
      <w:shd w:val="clear" w:color="auto" w:fill="FFFFFF"/>
      <w:spacing w:after="980" w:line="80" w:lineRule="exact"/>
    </w:pPr>
    <w:rPr>
      <w:rFonts w:ascii="PMingLiU" w:eastAsia="PMingLiU" w:hAnsi="PMingLiU" w:cs="PMingLiU"/>
      <w:w w:val="70"/>
      <w:sz w:val="8"/>
      <w:szCs w:val="8"/>
    </w:rPr>
  </w:style>
  <w:style w:type="paragraph" w:customStyle="1" w:styleId="MSGENFONTSTYLENAMETEMPLATEROLENUMBERMSGENFONTSTYLENAMEBYROLETEXT33">
    <w:name w:val="MSG_EN_FONT_STYLE_NAME_TEMPLATE_ROLE_NUMBER MSG_EN_FONT_STYLE_NAME_BY_ROLE_TEXT 33"/>
    <w:basedOn w:val="a"/>
    <w:link w:val="MSGENFONTSTYLENAMETEMPLATEROLENUMBERMSGENFONTSTYLENAMEBYROLETEXT33Exact"/>
    <w:pPr>
      <w:shd w:val="clear" w:color="auto" w:fill="FFFFFF"/>
      <w:spacing w:line="260" w:lineRule="exact"/>
    </w:pPr>
    <w:rPr>
      <w:rFonts w:ascii="PMingLiU" w:eastAsia="PMingLiU" w:hAnsi="PMingLiU" w:cs="PMingLiU"/>
      <w:spacing w:val="150"/>
      <w:sz w:val="26"/>
      <w:szCs w:val="26"/>
    </w:rPr>
  </w:style>
  <w:style w:type="paragraph" w:customStyle="1" w:styleId="MSGENFONTSTYLENAMETEMPLATEROLENUMBERMSGENFONTSTYLENAMEBYROLETEXT34">
    <w:name w:val="MSG_EN_FONT_STYLE_NAME_TEMPLATE_ROLE_NUMBER MSG_EN_FONT_STYLE_NAME_BY_ROLE_TEXT 34"/>
    <w:basedOn w:val="a"/>
    <w:link w:val="MSGENFONTSTYLENAMETEMPLATEROLENUMBERMSGENFONTSTYLENAMEBYROLETEXT34Exact"/>
    <w:pPr>
      <w:shd w:val="clear" w:color="auto" w:fill="FFFFFF"/>
      <w:spacing w:line="260" w:lineRule="exact"/>
    </w:pPr>
    <w:rPr>
      <w:rFonts w:ascii="PMingLiU" w:eastAsia="PMingLiU" w:hAnsi="PMingLiU" w:cs="PMingLiU"/>
      <w:spacing w:val="150"/>
      <w:sz w:val="26"/>
      <w:szCs w:val="26"/>
    </w:rPr>
  </w:style>
  <w:style w:type="paragraph" w:customStyle="1" w:styleId="MSGENFONTSTYLENAMETEMPLATEROLENUMBERMSGENFONTSTYLENAMEBYROLETEXT350">
    <w:name w:val="MSG_EN_FONT_STYLE_NAME_TEMPLATE_ROLE_NUMBER MSG_EN_FONT_STYLE_NAME_BY_ROLE_TEXT 35"/>
    <w:basedOn w:val="a"/>
    <w:link w:val="MSGENFONTSTYLENAMETEMPLATEROLENUMBERMSGENFONTSTYLENAMEBYROLETEXT35"/>
    <w:pPr>
      <w:shd w:val="clear" w:color="auto" w:fill="FFFFFF"/>
      <w:spacing w:after="280" w:line="222" w:lineRule="exact"/>
    </w:pPr>
    <w:rPr>
      <w:sz w:val="20"/>
      <w:szCs w:val="20"/>
    </w:rPr>
  </w:style>
  <w:style w:type="paragraph" w:customStyle="1" w:styleId="MSGENFONTSTYLENAMETEMPLATEROLENUMBERMSGENFONTSTYLENAMEBYROLETEXT360">
    <w:name w:val="MSG_EN_FONT_STYLE_NAME_TEMPLATE_ROLE_NUMBER MSG_EN_FONT_STYLE_NAME_BY_ROLE_TEXT 36"/>
    <w:basedOn w:val="a"/>
    <w:link w:val="MSGENFONTSTYLENAMETEMPLATEROLENUMBERMSGENFONTSTYLENAMEBYROLETEXT36"/>
    <w:pPr>
      <w:shd w:val="clear" w:color="auto" w:fill="FFFFFF"/>
      <w:spacing w:after="380" w:line="90" w:lineRule="exact"/>
    </w:pPr>
    <w:rPr>
      <w:sz w:val="8"/>
      <w:szCs w:val="8"/>
      <w:lang w:val="en-US" w:eastAsia="en-US" w:bidi="en-US"/>
    </w:rPr>
  </w:style>
  <w:style w:type="paragraph" w:customStyle="1" w:styleId="MSGENFONTSTYLENAMETEMPLATEROLENUMBERMSGENFONTSTYLENAMEBYROLETEXT370">
    <w:name w:val="MSG_EN_FONT_STYLE_NAME_TEMPLATE_ROLE_NUMBER MSG_EN_FONT_STYLE_NAME_BY_ROLE_TEXT 37"/>
    <w:basedOn w:val="a"/>
    <w:link w:val="MSGENFONTSTYLENAMETEMPLATEROLENUMBERMSGENFONTSTYLENAMEBYROLETEXT37"/>
    <w:pPr>
      <w:shd w:val="clear" w:color="auto" w:fill="FFFFFF"/>
      <w:spacing w:line="134" w:lineRule="exact"/>
    </w:pPr>
    <w:rPr>
      <w:rFonts w:ascii="Arial" w:eastAsia="Arial" w:hAnsi="Arial" w:cs="Arial"/>
      <w:b/>
      <w:bCs/>
      <w:sz w:val="12"/>
      <w:szCs w:val="12"/>
      <w:lang w:val="en-US" w:eastAsia="en-US" w:bidi="en-US"/>
    </w:rPr>
  </w:style>
  <w:style w:type="paragraph" w:customStyle="1" w:styleId="MSGENFONTSTYLENAMETEMPLATEROLENUMBERMSGENFONTSTYLENAMEBYROLETEXT380">
    <w:name w:val="MSG_EN_FONT_STYLE_NAME_TEMPLATE_ROLE_NUMBER MSG_EN_FONT_STYLE_NAME_BY_ROLE_TEXT 38"/>
    <w:basedOn w:val="a"/>
    <w:link w:val="MSGENFONTSTYLENAMETEMPLATEROLENUMBERMSGENFONTSTYLENAMEBYROLETEXT38"/>
    <w:pPr>
      <w:shd w:val="clear" w:color="auto" w:fill="FFFFFF"/>
      <w:spacing w:after="1300" w:line="280" w:lineRule="exact"/>
      <w:jc w:val="distribute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PICTURECAPTION0">
    <w:name w:val="MSG_EN_FONT_STYLE_NAME_TEMPLATE_ROLE MSG_EN_FONT_STYLE_NAME_BY_ROLE_PICTURE_CAPTION"/>
    <w:basedOn w:val="a"/>
    <w:link w:val="MSGENFONTSTYLENAMETEMPLATEROLEMSGENFONTSTYLENAMEBYROLEPICTURECAPTION"/>
    <w:pPr>
      <w:shd w:val="clear" w:color="auto" w:fill="FFFFFF"/>
      <w:spacing w:line="260" w:lineRule="exact"/>
    </w:pPr>
    <w:rPr>
      <w:rFonts w:ascii="PMingLiU" w:eastAsia="PMingLiU" w:hAnsi="PMingLiU" w:cs="PMingLiU"/>
      <w:sz w:val="26"/>
      <w:szCs w:val="26"/>
    </w:rPr>
  </w:style>
  <w:style w:type="paragraph" w:customStyle="1" w:styleId="MSGENFONTSTYLENAMETEMPLATEROLEMSGENFONTSTYLENAMEBYROLETABLECAPTION">
    <w:name w:val="MSG_EN_FONT_STYLE_NAME_TEMPLATE_ROLE MSG_EN_FONT_STYLE_NAME_BY_ROLE_TABLE_CAPTION"/>
    <w:basedOn w:val="a"/>
    <w:link w:val="MSGENFONTSTYLENAMETEMPLATEROLEMSGENFONTSTYLENAMEBYROLETABLECAPTIONExact"/>
    <w:pPr>
      <w:shd w:val="clear" w:color="auto" w:fill="FFFFFF"/>
      <w:spacing w:line="450" w:lineRule="exact"/>
      <w:jc w:val="center"/>
    </w:pPr>
    <w:rPr>
      <w:rFonts w:ascii="PMingLiU" w:eastAsia="PMingLiU" w:hAnsi="PMingLiU" w:cs="PMingLiU"/>
      <w:spacing w:val="130"/>
      <w:sz w:val="26"/>
      <w:szCs w:val="26"/>
    </w:rPr>
  </w:style>
  <w:style w:type="paragraph" w:customStyle="1" w:styleId="MSGENFONTSTYLENAMETEMPLATEROLENUMBERMSGENFONTSTYLENAMEBYROLETABLECAPTION20">
    <w:name w:val="MSG_EN_FONT_STYLE_NAME_TEMPLATE_ROLE_NUMBER MSG_EN_FONT_STYLE_NAME_BY_ROLE_TABLE_CAPTION 2"/>
    <w:basedOn w:val="a"/>
    <w:link w:val="MSGENFONTSTYLENAMETEMPLATEROLENUMBERMSGENFONTSTYLENAMEBYROLETABLECAPTION2"/>
    <w:pPr>
      <w:shd w:val="clear" w:color="auto" w:fill="FFFFFF"/>
      <w:spacing w:line="260" w:lineRule="exact"/>
    </w:pPr>
    <w:rPr>
      <w:rFonts w:ascii="PMingLiU" w:eastAsia="PMingLiU" w:hAnsi="PMingLiU" w:cs="PMingLiU"/>
      <w:sz w:val="26"/>
      <w:szCs w:val="26"/>
    </w:rPr>
  </w:style>
  <w:style w:type="paragraph" w:customStyle="1" w:styleId="MSGENFONTSTYLENAMETEMPLATEROLENUMBERMSGENFONTSTYLENAMEBYROLETEXT390">
    <w:name w:val="MSG_EN_FONT_STYLE_NAME_TEMPLATE_ROLE_NUMBER MSG_EN_FONT_STYLE_NAME_BY_ROLE_TEXT 39"/>
    <w:basedOn w:val="a"/>
    <w:link w:val="MSGENFONTSTYLENAMETEMPLATEROLENUMBERMSGENFONTSTYLENAMEBYROLETEXT39"/>
    <w:pPr>
      <w:shd w:val="clear" w:color="auto" w:fill="FFFFFF"/>
      <w:spacing w:after="640" w:line="280" w:lineRule="exact"/>
      <w:jc w:val="center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NUMBERMSGENFONTSTYLENAMEBYROLETEXT400">
    <w:name w:val="MSG_EN_FONT_STYLE_NAME_TEMPLATE_ROLE_NUMBER MSG_EN_FONT_STYLE_NAME_BY_ROLE_TEXT 40"/>
    <w:basedOn w:val="a"/>
    <w:link w:val="MSGENFONTSTYLENAMETEMPLATEROLENUMBERMSGENFONTSTYLENAMEBYROLETEXT40Exact"/>
    <w:pPr>
      <w:shd w:val="clear" w:color="auto" w:fill="FFFFFF"/>
      <w:spacing w:line="260" w:lineRule="exact"/>
    </w:pPr>
    <w:rPr>
      <w:rFonts w:ascii="PMingLiU" w:eastAsia="PMingLiU" w:hAnsi="PMingLiU" w:cs="PMingLiU"/>
      <w:spacing w:val="150"/>
      <w:sz w:val="26"/>
      <w:szCs w:val="26"/>
    </w:rPr>
  </w:style>
  <w:style w:type="paragraph" w:customStyle="1" w:styleId="MSGENFONTSTYLENAMETEMPLATEROLENUMBERMSGENFONTSTYLENAMEBYROLEPICTURECAPTION2">
    <w:name w:val="MSG_EN_FONT_STYLE_NAME_TEMPLATE_ROLE_NUMBER MSG_EN_FONT_STYLE_NAME_BY_ROLE_PICTURE_CAPTION 2"/>
    <w:basedOn w:val="a"/>
    <w:link w:val="MSGENFONTSTYLENAMETEMPLATEROLENUMBERMSGENFONTSTYLENAMEBYROLEPICTURECAPTION2Exact"/>
    <w:pPr>
      <w:shd w:val="clear" w:color="auto" w:fill="FFFFFF"/>
      <w:spacing w:line="488" w:lineRule="exact"/>
      <w:ind w:hanging="360"/>
      <w:jc w:val="distribute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NUMBERMSGENFONTSTYLENAMEBYROLERUNNINGTITLE130">
    <w:name w:val="MSG_EN_FONT_STYLE_NAME_TEMPLATE_ROLE_NUMBER MSG_EN_FONT_STYLE_NAME_BY_ROLE_RUNNING_TITLE 13"/>
    <w:basedOn w:val="a"/>
    <w:link w:val="MSGENFONTSTYLENAMETEMPLATEROLENUMBERMSGENFONTSTYLENAMEBYROLERUNNINGTITLE13"/>
    <w:pPr>
      <w:shd w:val="clear" w:color="auto" w:fill="FFFFFF"/>
      <w:spacing w:line="130" w:lineRule="exact"/>
    </w:pPr>
    <w:rPr>
      <w:rFonts w:ascii="PMingLiU" w:eastAsia="PMingLiU" w:hAnsi="PMingLiU" w:cs="PMingLiU"/>
      <w:spacing w:val="60"/>
      <w:sz w:val="13"/>
      <w:szCs w:val="13"/>
    </w:rPr>
  </w:style>
  <w:style w:type="paragraph" w:customStyle="1" w:styleId="MSGENFONTSTYLENAMETEMPLATEROLENUMBERMSGENFONTSTYLENAMEBYROLETABLECAPTION30">
    <w:name w:val="MSG_EN_FONT_STYLE_NAME_TEMPLATE_ROLE_NUMBER MSG_EN_FONT_STYLE_NAME_BY_ROLE_TABLE_CAPTION 3"/>
    <w:basedOn w:val="a"/>
    <w:link w:val="MSGENFONTSTYLENAMETEMPLATEROLENUMBERMSGENFONTSTYLENAMEBYROLETABLECAPTION3"/>
    <w:pPr>
      <w:shd w:val="clear" w:color="auto" w:fill="FFFFFF"/>
      <w:spacing w:line="320" w:lineRule="exact"/>
    </w:pPr>
    <w:rPr>
      <w:rFonts w:ascii="PMingLiU" w:eastAsia="PMingLiU" w:hAnsi="PMingLiU" w:cs="PMingLiU"/>
      <w:sz w:val="32"/>
      <w:szCs w:val="32"/>
    </w:rPr>
  </w:style>
  <w:style w:type="paragraph" w:customStyle="1" w:styleId="MSGENFONTSTYLENAMETEMPLATEROLENUMBERMSGENFONTSTYLENAMEBYROLETEXT410">
    <w:name w:val="MSG_EN_FONT_STYLE_NAME_TEMPLATE_ROLE_NUMBER MSG_EN_FONT_STYLE_NAME_BY_ROLE_TEXT 41"/>
    <w:basedOn w:val="a"/>
    <w:link w:val="MSGENFONTSTYLENAMETEMPLATEROLENUMBERMSGENFONTSTYLENAMEBYROLETEXT41"/>
    <w:pPr>
      <w:shd w:val="clear" w:color="auto" w:fill="FFFFFF"/>
      <w:spacing w:after="440" w:line="154" w:lineRule="exact"/>
    </w:pPr>
    <w:rPr>
      <w:i/>
      <w:iCs/>
      <w:sz w:val="14"/>
      <w:szCs w:val="14"/>
      <w:lang w:val="en-US" w:eastAsia="en-US" w:bidi="en-US"/>
    </w:rPr>
  </w:style>
  <w:style w:type="paragraph" w:customStyle="1" w:styleId="MSGENFONTSTYLENAMETEMPLATEROLENUMBERMSGENFONTSTYLENAMEBYROLETEXT420">
    <w:name w:val="MSG_EN_FONT_STYLE_NAME_TEMPLATE_ROLE_NUMBER MSG_EN_FONT_STYLE_NAME_BY_ROLE_TEXT 42"/>
    <w:basedOn w:val="a"/>
    <w:link w:val="MSGENFONTSTYLENAMETEMPLATEROLENUMBERMSGENFONTSTYLENAMEBYROLETEXT42"/>
    <w:pPr>
      <w:shd w:val="clear" w:color="auto" w:fill="FFFFFF"/>
      <w:spacing w:before="520" w:after="180" w:line="320" w:lineRule="exact"/>
      <w:jc w:val="right"/>
    </w:pPr>
    <w:rPr>
      <w:rFonts w:ascii="PMingLiU" w:eastAsia="PMingLiU" w:hAnsi="PMingLiU" w:cs="PMingLiU"/>
      <w:w w:val="150"/>
      <w:sz w:val="32"/>
      <w:szCs w:val="32"/>
    </w:rPr>
  </w:style>
  <w:style w:type="paragraph" w:customStyle="1" w:styleId="MSGENFONTSTYLENAMETEMPLATEROLENUMBERMSGENFONTSTYLENAMEBYROLEPICTURECAPTION30">
    <w:name w:val="MSG_EN_FONT_STYLE_NAME_TEMPLATE_ROLE_NUMBER MSG_EN_FONT_STYLE_NAME_BY_ROLE_PICTURE_CAPTION 3"/>
    <w:basedOn w:val="a"/>
    <w:link w:val="MSGENFONTSTYLENAMETEMPLATEROLENUMBERMSGENFONTSTYLENAMEBYROLEPICTURECAPTION3"/>
    <w:pPr>
      <w:shd w:val="clear" w:color="auto" w:fill="FFFFFF"/>
      <w:spacing w:line="320" w:lineRule="exact"/>
    </w:pPr>
    <w:rPr>
      <w:rFonts w:ascii="PMingLiU" w:eastAsia="PMingLiU" w:hAnsi="PMingLiU" w:cs="PMingLiU"/>
      <w:sz w:val="32"/>
      <w:szCs w:val="32"/>
    </w:rPr>
  </w:style>
  <w:style w:type="paragraph" w:customStyle="1" w:styleId="MSGENFONTSTYLENAMETEMPLATEROLENUMBERMSGENFONTSTYLENAMEBYROLEPICTURECAPTION40">
    <w:name w:val="MSG_EN_FONT_STYLE_NAME_TEMPLATE_ROLE_NUMBER MSG_EN_FONT_STYLE_NAME_BY_ROLE_PICTURE_CAPTION 4"/>
    <w:basedOn w:val="a"/>
    <w:link w:val="MSGENFONTSTYLENAMETEMPLATEROLENUMBERMSGENFONTSTYLENAMEBYROLEPICTURECAPTION4"/>
    <w:pPr>
      <w:shd w:val="clear" w:color="auto" w:fill="FFFFFF"/>
      <w:spacing w:line="240" w:lineRule="exact"/>
      <w:jc w:val="distribute"/>
    </w:pPr>
    <w:rPr>
      <w:rFonts w:ascii="PMingLiU" w:eastAsia="PMingLiU" w:hAnsi="PMingLiU" w:cs="PMingLiU"/>
    </w:rPr>
  </w:style>
  <w:style w:type="paragraph" w:customStyle="1" w:styleId="MSGENFONTSTYLENAMETEMPLATEROLENUMBERMSGENFONTSTYLENAMEBYROLETEXT430">
    <w:name w:val="MSG_EN_FONT_STYLE_NAME_TEMPLATE_ROLE_NUMBER MSG_EN_FONT_STYLE_NAME_BY_ROLE_TEXT 43"/>
    <w:basedOn w:val="a"/>
    <w:link w:val="MSGENFONTSTYLENAMETEMPLATEROLENUMBERMSGENFONTSTYLENAMEBYROLETEXT43"/>
    <w:pPr>
      <w:shd w:val="clear" w:color="auto" w:fill="FFFFFF"/>
      <w:spacing w:after="560" w:line="108" w:lineRule="exact"/>
    </w:pPr>
    <w:rPr>
      <w:rFonts w:ascii="Arial Unicode MS" w:eastAsia="Arial Unicode MS" w:hAnsi="Arial Unicode MS" w:cs="Arial Unicode MS"/>
      <w:sz w:val="8"/>
      <w:szCs w:val="8"/>
    </w:rPr>
  </w:style>
  <w:style w:type="paragraph" w:customStyle="1" w:styleId="MSGENFONTSTYLENAMETEMPLATEROLENUMBERMSGENFONTSTYLENAMEBYROLETEXT440">
    <w:name w:val="MSG_EN_FONT_STYLE_NAME_TEMPLATE_ROLE_NUMBER MSG_EN_FONT_STYLE_NAME_BY_ROLE_TEXT 44"/>
    <w:basedOn w:val="a"/>
    <w:link w:val="MSGENFONTSTYLENAMETEMPLATEROLENUMBERMSGENFONTSTYLENAMEBYROLETEXT44"/>
    <w:pPr>
      <w:shd w:val="clear" w:color="auto" w:fill="FFFFFF"/>
      <w:spacing w:after="520" w:line="178" w:lineRule="exact"/>
    </w:pPr>
    <w:rPr>
      <w:rFonts w:ascii="Arial" w:eastAsia="Arial" w:hAnsi="Arial" w:cs="Arial"/>
      <w:w w:val="200"/>
      <w:sz w:val="16"/>
      <w:szCs w:val="16"/>
    </w:rPr>
  </w:style>
  <w:style w:type="paragraph" w:customStyle="1" w:styleId="MSGENFONTSTYLENAMETEMPLATEROLENUMBERMSGENFONTSTYLENAMEBYROLETEXT450">
    <w:name w:val="MSG_EN_FONT_STYLE_NAME_TEMPLATE_ROLE_NUMBER MSG_EN_FONT_STYLE_NAME_BY_ROLE_TEXT 45"/>
    <w:basedOn w:val="a"/>
    <w:link w:val="MSGENFONTSTYLENAMETEMPLATEROLENUMBERMSGENFONTSTYLENAMEBYROLETEXT45"/>
    <w:pPr>
      <w:shd w:val="clear" w:color="auto" w:fill="FFFFFF"/>
      <w:spacing w:line="604" w:lineRule="exact"/>
    </w:pPr>
    <w:rPr>
      <w:rFonts w:ascii="Arial" w:eastAsia="Arial" w:hAnsi="Arial" w:cs="Arial"/>
      <w:sz w:val="54"/>
      <w:szCs w:val="54"/>
      <w:lang w:val="en-US" w:eastAsia="en-US" w:bidi="en-US"/>
    </w:rPr>
  </w:style>
  <w:style w:type="paragraph" w:customStyle="1" w:styleId="MSGENFONTSTYLENAMETEMPLATEROLENUMBERMSGENFONTSTYLENAMEBYROLETEXT460">
    <w:name w:val="MSG_EN_FONT_STYLE_NAME_TEMPLATE_ROLE_NUMBER MSG_EN_FONT_STYLE_NAME_BY_ROLE_TEXT 46"/>
    <w:basedOn w:val="a"/>
    <w:link w:val="MSGENFONTSTYLENAMETEMPLATEROLENUMBERMSGENFONTSTYLENAMEBYROLETEXT46"/>
    <w:pPr>
      <w:shd w:val="clear" w:color="auto" w:fill="FFFFFF"/>
      <w:spacing w:after="540" w:line="165" w:lineRule="exact"/>
    </w:pPr>
    <w:rPr>
      <w:rFonts w:ascii="PMingLiU" w:eastAsia="PMingLiU" w:hAnsi="PMingLiU" w:cs="PMingLiU"/>
      <w:sz w:val="8"/>
      <w:szCs w:val="8"/>
      <w:lang w:val="en-US" w:eastAsia="en-US" w:bidi="en-US"/>
    </w:rPr>
  </w:style>
  <w:style w:type="paragraph" w:customStyle="1" w:styleId="MSGENFONTSTYLENAMETEMPLATEROLENUMBERMSGENFONTSTYLENAMEBYROLETEXT470">
    <w:name w:val="MSG_EN_FONT_STYLE_NAME_TEMPLATE_ROLE_NUMBER MSG_EN_FONT_STYLE_NAME_BY_ROLE_TEXT 47"/>
    <w:basedOn w:val="a"/>
    <w:link w:val="MSGENFONTSTYLENAMETEMPLATEROLENUMBERMSGENFONTSTYLENAMEBYROLETEXT47"/>
    <w:pPr>
      <w:shd w:val="clear" w:color="auto" w:fill="FFFFFF"/>
      <w:spacing w:line="132" w:lineRule="exact"/>
    </w:pPr>
    <w:rPr>
      <w:sz w:val="12"/>
      <w:szCs w:val="12"/>
      <w:lang w:val="en-US" w:eastAsia="en-US" w:bidi="en-US"/>
    </w:rPr>
  </w:style>
  <w:style w:type="paragraph" w:customStyle="1" w:styleId="MSGENFONTSTYLENAMETEMPLATEROLENUMBERMSGENFONTSTYLENAMEBYROLETEXT480">
    <w:name w:val="MSG_EN_FONT_STYLE_NAME_TEMPLATE_ROLE_NUMBER MSG_EN_FONT_STYLE_NAME_BY_ROLE_TEXT 48"/>
    <w:basedOn w:val="a"/>
    <w:link w:val="MSGENFONTSTYLENAMETEMPLATEROLENUMBERMSGENFONTSTYLENAMEBYROLETEXT48"/>
    <w:pPr>
      <w:shd w:val="clear" w:color="auto" w:fill="FFFFFF"/>
      <w:spacing w:line="9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NUMBERMSGENFONTSTYLENAMEBYROLETEXT490">
    <w:name w:val="MSG_EN_FONT_STYLE_NAME_TEMPLATE_ROLE_NUMBER MSG_EN_FONT_STYLE_NAME_BY_ROLE_TEXT 49"/>
    <w:basedOn w:val="a"/>
    <w:link w:val="MSGENFONTSTYLENAMETEMPLATEROLENUMBERMSGENFONTSTYLENAMEBYROLETEXT49"/>
    <w:pPr>
      <w:shd w:val="clear" w:color="auto" w:fill="FFFFFF"/>
      <w:spacing w:before="760" w:line="260" w:lineRule="exact"/>
      <w:ind w:firstLine="640"/>
      <w:jc w:val="distribute"/>
    </w:pPr>
    <w:rPr>
      <w:rFonts w:ascii="PMingLiU" w:eastAsia="PMingLiU" w:hAnsi="PMingLiU" w:cs="PMingLiU"/>
      <w:sz w:val="26"/>
      <w:szCs w:val="26"/>
    </w:rPr>
  </w:style>
  <w:style w:type="paragraph" w:customStyle="1" w:styleId="MSGENFONTSTYLENAMETEMPLATEROLENUMBERMSGENFONTSTYLENAMEBYROLETEXT501">
    <w:name w:val="MSG_EN_FONT_STYLE_NAME_TEMPLATE_ROLE_NUMBER MSG_EN_FONT_STYLE_NAME_BY_ROLE_TEXT 50"/>
    <w:basedOn w:val="a"/>
    <w:link w:val="MSGENFONTSTYLENAMETEMPLATEROLENUMBERMSGENFONTSTYLENAMEBYROLETEXT500"/>
    <w:pPr>
      <w:shd w:val="clear" w:color="auto" w:fill="FFFFFF"/>
      <w:spacing w:before="240" w:line="354" w:lineRule="exact"/>
    </w:pPr>
    <w:rPr>
      <w:sz w:val="20"/>
      <w:szCs w:val="20"/>
      <w:lang w:val="en-US" w:eastAsia="en-US" w:bidi="en-US"/>
    </w:rPr>
  </w:style>
  <w:style w:type="paragraph" w:customStyle="1" w:styleId="MSGENFONTSTYLENAMETEMPLATEROLENUMBERMSGENFONTSTYLENAMEBYROLETEXT510">
    <w:name w:val="MSG_EN_FONT_STYLE_NAME_TEMPLATE_ROLE_NUMBER MSG_EN_FONT_STYLE_NAME_BY_ROLE_TEXT 51"/>
    <w:basedOn w:val="a"/>
    <w:link w:val="MSGENFONTSTYLENAMETEMPLATEROLENUMBERMSGENFONTSTYLENAMEBYROLETEXT51"/>
    <w:pPr>
      <w:shd w:val="clear" w:color="auto" w:fill="FFFFFF"/>
      <w:spacing w:line="488" w:lineRule="exact"/>
      <w:ind w:firstLine="740"/>
      <w:jc w:val="distribute"/>
    </w:pPr>
    <w:rPr>
      <w:rFonts w:ascii="PMingLiU" w:eastAsia="PMingLiU" w:hAnsi="PMingLiU" w:cs="PMingLiU"/>
      <w:sz w:val="26"/>
      <w:szCs w:val="26"/>
    </w:rPr>
  </w:style>
  <w:style w:type="paragraph" w:customStyle="1" w:styleId="MSGENFONTSTYLENAMETEMPLATEROLELEVELNUMBERMSGENFONTSTYLENAMEBYROLEHEADING520">
    <w:name w:val="MSG_EN_FONT_STYLE_NAME_TEMPLATE_ROLE_LEVEL_NUMBER MSG_EN_FONT_STYLE_NAME_BY_ROLE_HEADING 5 2"/>
    <w:basedOn w:val="a"/>
    <w:link w:val="MSGENFONTSTYLENAMETEMPLATEROLELEVELNUMBERMSGENFONTSTYLENAMEBYROLEHEADING52"/>
    <w:pPr>
      <w:shd w:val="clear" w:color="auto" w:fill="FFFFFF"/>
      <w:spacing w:after="720" w:line="300" w:lineRule="exact"/>
      <w:jc w:val="center"/>
      <w:outlineLvl w:val="4"/>
    </w:pPr>
    <w:rPr>
      <w:rFonts w:ascii="PMingLiU" w:eastAsia="PMingLiU" w:hAnsi="PMingLiU" w:cs="PMingLiU"/>
      <w:b/>
      <w:bCs/>
      <w:spacing w:val="60"/>
      <w:sz w:val="30"/>
      <w:szCs w:val="30"/>
    </w:rPr>
  </w:style>
  <w:style w:type="paragraph" w:customStyle="1" w:styleId="MSGENFONTSTYLENAMETEMPLATEROLENUMBERMSGENFONTSTYLENAMEBYROLETEXT520">
    <w:name w:val="MSG_EN_FONT_STYLE_NAME_TEMPLATE_ROLE_NUMBER MSG_EN_FONT_STYLE_NAME_BY_ROLE_TEXT 52"/>
    <w:basedOn w:val="a"/>
    <w:link w:val="MSGENFONTSTYLENAMETEMPLATEROLENUMBERMSGENFONTSTYLENAMEBYROLETEXT52"/>
    <w:pPr>
      <w:shd w:val="clear" w:color="auto" w:fill="FFFFFF"/>
      <w:spacing w:before="560" w:after="160" w:line="260" w:lineRule="exact"/>
      <w:ind w:firstLine="720"/>
      <w:jc w:val="distribute"/>
    </w:pPr>
    <w:rPr>
      <w:rFonts w:ascii="PMingLiU" w:eastAsia="PMingLiU" w:hAnsi="PMingLiU" w:cs="PMingLiU"/>
      <w:sz w:val="26"/>
      <w:szCs w:val="26"/>
    </w:rPr>
  </w:style>
  <w:style w:type="paragraph" w:customStyle="1" w:styleId="MSGENFONTSTYLENAMETEMPLATEROLENUMBERMSGENFONTSTYLENAMEBYROLETEXT530">
    <w:name w:val="MSG_EN_FONT_STYLE_NAME_TEMPLATE_ROLE_NUMBER MSG_EN_FONT_STYLE_NAME_BY_ROLE_TEXT 53"/>
    <w:basedOn w:val="a"/>
    <w:link w:val="MSGENFONTSTYLENAMETEMPLATEROLENUMBERMSGENFONTSTYLENAMEBYROLETEXT53"/>
    <w:pPr>
      <w:shd w:val="clear" w:color="auto" w:fill="FFFFFF"/>
      <w:spacing w:before="580" w:line="413" w:lineRule="exact"/>
      <w:jc w:val="distribute"/>
    </w:pPr>
    <w:rPr>
      <w:rFonts w:ascii="PMingLiU" w:eastAsia="PMingLiU" w:hAnsi="PMingLiU" w:cs="PMingLiU"/>
    </w:rPr>
  </w:style>
  <w:style w:type="paragraph" w:customStyle="1" w:styleId="MSGENFONTSTYLENAMETEMPLATEROLENUMBERMSGENFONTSTYLENAMEBYROLETEXT540">
    <w:name w:val="MSG_EN_FONT_STYLE_NAME_TEMPLATE_ROLE_NUMBER MSG_EN_FONT_STYLE_NAME_BY_ROLE_TEXT 54"/>
    <w:basedOn w:val="a"/>
    <w:link w:val="MSGENFONTSTYLENAMETEMPLATEROLENUMBERMSGENFONTSTYLENAMEBYROLETEXT54"/>
    <w:pPr>
      <w:shd w:val="clear" w:color="auto" w:fill="FFFFFF"/>
      <w:spacing w:line="90" w:lineRule="exact"/>
    </w:pPr>
    <w:rPr>
      <w:rFonts w:ascii="Arial" w:eastAsia="Arial" w:hAnsi="Arial" w:cs="Arial"/>
      <w:sz w:val="8"/>
      <w:szCs w:val="8"/>
      <w:lang w:val="en-US" w:eastAsia="en-US" w:bidi="en-US"/>
    </w:rPr>
  </w:style>
  <w:style w:type="paragraph" w:customStyle="1" w:styleId="MSGENFONTSTYLENAMETEMPLATEROLENUMBERMSGENFONTSTYLENAMEBYROLETEXT550">
    <w:name w:val="MSG_EN_FONT_STYLE_NAME_TEMPLATE_ROLE_NUMBER MSG_EN_FONT_STYLE_NAME_BY_ROLE_TEXT 55"/>
    <w:basedOn w:val="a"/>
    <w:link w:val="MSGENFONTSTYLENAMETEMPLATEROLENUMBERMSGENFONTSTYLENAMEBYROLETEXT55"/>
    <w:pPr>
      <w:shd w:val="clear" w:color="auto" w:fill="FFFFFF"/>
      <w:spacing w:after="480" w:line="9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NUMBERMSGENFONTSTYLENAMEBYROLETEXT56">
    <w:name w:val="MSG_EN_FONT_STYLE_NAME_TEMPLATE_ROLE_NUMBER MSG_EN_FONT_STYLE_NAME_BY_ROLE_TEXT 56"/>
    <w:basedOn w:val="a"/>
    <w:link w:val="MSGENFONTSTYLENAMETEMPLATEROLENUMBERMSGENFONTSTYLENAMEBYROLETEXT56Exact"/>
    <w:pPr>
      <w:shd w:val="clear" w:color="auto" w:fill="FFFFFF"/>
      <w:spacing w:line="278" w:lineRule="exact"/>
      <w:jc w:val="right"/>
    </w:pPr>
    <w:rPr>
      <w:rFonts w:ascii="PMingLiU" w:eastAsia="PMingLiU" w:hAnsi="PMingLiU" w:cs="PMingLiU"/>
      <w:spacing w:val="160"/>
      <w:sz w:val="28"/>
      <w:szCs w:val="28"/>
    </w:rPr>
  </w:style>
  <w:style w:type="paragraph" w:customStyle="1" w:styleId="MSGENFONTSTYLENAMETEMPLATEROLENUMBERMSGENFONTSTYLENAMEBYROLETEXT57">
    <w:name w:val="MSG_EN_FONT_STYLE_NAME_TEMPLATE_ROLE_NUMBER MSG_EN_FONT_STYLE_NAME_BY_ROLE_TEXT 57"/>
    <w:basedOn w:val="a"/>
    <w:link w:val="MSGENFONTSTYLENAMETEMPLATEROLENUMBERMSGENFONTSTYLENAMEBYROLETEXT57Exact"/>
    <w:pPr>
      <w:shd w:val="clear" w:color="auto" w:fill="FFFFFF"/>
      <w:spacing w:line="278" w:lineRule="exact"/>
      <w:jc w:val="right"/>
    </w:pPr>
    <w:rPr>
      <w:rFonts w:ascii="PMingLiU" w:eastAsia="PMingLiU" w:hAnsi="PMingLiU" w:cs="PMingLiU"/>
      <w:spacing w:val="150"/>
      <w:sz w:val="26"/>
      <w:szCs w:val="26"/>
    </w:rPr>
  </w:style>
  <w:style w:type="paragraph" w:customStyle="1" w:styleId="MSGENFONTSTYLENAMETEMPLATEROLENUMBERMSGENFONTSTYLENAMEBYROLETEXT58">
    <w:name w:val="MSG_EN_FONT_STYLE_NAME_TEMPLATE_ROLE_NUMBER MSG_EN_FONT_STYLE_NAME_BY_ROLE_TEXT 58"/>
    <w:basedOn w:val="a"/>
    <w:link w:val="MSGENFONTSTYLENAMETEMPLATEROLENUMBERMSGENFONTSTYLENAMEBYROLETEXT58Exact"/>
    <w:pPr>
      <w:shd w:val="clear" w:color="auto" w:fill="FFFFFF"/>
      <w:spacing w:after="240" w:line="300" w:lineRule="exact"/>
      <w:jc w:val="distribute"/>
    </w:pPr>
    <w:rPr>
      <w:rFonts w:ascii="PMingLiU" w:eastAsia="PMingLiU" w:hAnsi="PMingLiU" w:cs="PMingLiU"/>
      <w:spacing w:val="90"/>
    </w:rPr>
  </w:style>
  <w:style w:type="paragraph" w:customStyle="1" w:styleId="MSGENFONTSTYLENAMETEMPLATEROLELEVELNUMBERMSGENFONTSTYLENAMEBYROLEHEADING530">
    <w:name w:val="MSG_EN_FONT_STYLE_NAME_TEMPLATE_ROLE_LEVEL_NUMBER MSG_EN_FONT_STYLE_NAME_BY_ROLE_HEADING 5 3"/>
    <w:basedOn w:val="a"/>
    <w:link w:val="MSGENFONTSTYLENAMETEMPLATEROLELEVELNUMBERMSGENFONTSTYLENAMEBYROLEHEADING53"/>
    <w:pPr>
      <w:shd w:val="clear" w:color="auto" w:fill="FFFFFF"/>
      <w:spacing w:before="580" w:after="480" w:line="420" w:lineRule="exact"/>
      <w:jc w:val="center"/>
      <w:outlineLvl w:val="4"/>
    </w:pPr>
    <w:rPr>
      <w:rFonts w:ascii="PMingLiU" w:eastAsia="PMingLiU" w:hAnsi="PMingLiU" w:cs="PMingLiU"/>
      <w:spacing w:val="50"/>
      <w:sz w:val="42"/>
      <w:szCs w:val="42"/>
    </w:rPr>
  </w:style>
  <w:style w:type="paragraph" w:customStyle="1" w:styleId="MSGENFONTSTYLENAMETEMPLATEROLENUMBERMSGENFONTSTYLENAMEBYROLETEXT590">
    <w:name w:val="MSG_EN_FONT_STYLE_NAME_TEMPLATE_ROLE_NUMBER MSG_EN_FONT_STYLE_NAME_BY_ROLE_TEXT 59"/>
    <w:basedOn w:val="a"/>
    <w:link w:val="MSGENFONTSTYLENAMETEMPLATEROLENUMBERMSGENFONTSTYLENAMEBYROLETEXT59"/>
    <w:pPr>
      <w:shd w:val="clear" w:color="auto" w:fill="FFFFFF"/>
      <w:spacing w:after="600" w:line="90" w:lineRule="exact"/>
    </w:pPr>
    <w:rPr>
      <w:rFonts w:ascii="Arial" w:eastAsia="Arial" w:hAnsi="Arial" w:cs="Arial"/>
      <w:sz w:val="8"/>
      <w:szCs w:val="8"/>
      <w:lang w:val="en-US" w:eastAsia="en-US" w:bidi="en-US"/>
    </w:rPr>
  </w:style>
  <w:style w:type="paragraph" w:customStyle="1" w:styleId="MSGENFONTSTYLENAMETEMPLATEROLENUMBERMSGENFONTSTYLENAMEBYROLETEXT601">
    <w:name w:val="MSG_EN_FONT_STYLE_NAME_TEMPLATE_ROLE_NUMBER MSG_EN_FONT_STYLE_NAME_BY_ROLE_TEXT 60"/>
    <w:basedOn w:val="a"/>
    <w:link w:val="MSGENFONTSTYLENAMETEMPLATEROLENUMBERMSGENFONTSTYLENAMEBYROLETEXT600"/>
    <w:pPr>
      <w:shd w:val="clear" w:color="auto" w:fill="FFFFFF"/>
      <w:spacing w:after="300" w:line="150" w:lineRule="exact"/>
      <w:jc w:val="distribute"/>
    </w:pPr>
    <w:rPr>
      <w:rFonts w:ascii="PMingLiU" w:eastAsia="PMingLiU" w:hAnsi="PMingLiU" w:cs="PMingLiU"/>
      <w:sz w:val="15"/>
      <w:szCs w:val="15"/>
    </w:rPr>
  </w:style>
  <w:style w:type="paragraph" w:customStyle="1" w:styleId="MSGENFONTSTYLENAMETEMPLATEROLENUMBERMSGENFONTSTYLENAMEBYROLETEXT610">
    <w:name w:val="MSG_EN_FONT_STYLE_NAME_TEMPLATE_ROLE_NUMBER MSG_EN_FONT_STYLE_NAME_BY_ROLE_TEXT 61"/>
    <w:basedOn w:val="a"/>
    <w:link w:val="MSGENFONTSTYLENAMETEMPLATEROLENUMBERMSGENFONTSTYLENAMEBYROLETEXT61"/>
    <w:pPr>
      <w:shd w:val="clear" w:color="auto" w:fill="FFFFFF"/>
      <w:spacing w:after="520" w:line="100" w:lineRule="exact"/>
      <w:jc w:val="both"/>
    </w:pPr>
    <w:rPr>
      <w:rFonts w:ascii="PMingLiU" w:eastAsia="PMingLiU" w:hAnsi="PMingLiU" w:cs="PMingLiU"/>
      <w:sz w:val="8"/>
      <w:szCs w:val="8"/>
    </w:rPr>
  </w:style>
  <w:style w:type="paragraph" w:customStyle="1" w:styleId="MSGENFONTSTYLENAMETEMPLATEROLENUMBERMSGENFONTSTYLENAMEBYROLETEXT620">
    <w:name w:val="MSG_EN_FONT_STYLE_NAME_TEMPLATE_ROLE_NUMBER MSG_EN_FONT_STYLE_NAME_BY_ROLE_TEXT 62"/>
    <w:basedOn w:val="a"/>
    <w:link w:val="MSGENFONTSTYLENAMETEMPLATEROLENUMBERMSGENFONTSTYLENAMEBYROLETEXT62"/>
    <w:pPr>
      <w:shd w:val="clear" w:color="auto" w:fill="FFFFFF"/>
      <w:spacing w:line="334" w:lineRule="exact"/>
    </w:pPr>
    <w:rPr>
      <w:rFonts w:ascii="Arial" w:eastAsia="Arial" w:hAnsi="Arial" w:cs="Arial"/>
      <w:b/>
      <w:bCs/>
      <w:spacing w:val="60"/>
      <w:sz w:val="30"/>
      <w:szCs w:val="30"/>
    </w:rPr>
  </w:style>
  <w:style w:type="paragraph" w:customStyle="1" w:styleId="MSGENFONTSTYLENAMETEMPLATEROLENUMBERMSGENFONTSTYLENAMEBYROLETEXT630">
    <w:name w:val="MSG_EN_FONT_STYLE_NAME_TEMPLATE_ROLE_NUMBER MSG_EN_FONT_STYLE_NAME_BY_ROLE_TEXT 63"/>
    <w:basedOn w:val="a"/>
    <w:link w:val="MSGENFONTSTYLENAMETEMPLATEROLENUMBERMSGENFONTSTYLENAMEBYROLETEXT63"/>
    <w:pPr>
      <w:shd w:val="clear" w:color="auto" w:fill="FFFFFF"/>
      <w:spacing w:after="720" w:line="100" w:lineRule="exact"/>
    </w:pPr>
    <w:rPr>
      <w:rFonts w:ascii="Arial" w:eastAsia="Arial" w:hAnsi="Arial" w:cs="Arial"/>
      <w:b/>
      <w:bCs/>
      <w:i/>
      <w:iCs/>
      <w:sz w:val="9"/>
      <w:szCs w:val="9"/>
    </w:rPr>
  </w:style>
  <w:style w:type="paragraph" w:customStyle="1" w:styleId="MSGENFONTSTYLENAMETEMPLATEROLENUMBERMSGENFONTSTYLENAMEBYROLETEXT640">
    <w:name w:val="MSG_EN_FONT_STYLE_NAME_TEMPLATE_ROLE_NUMBER MSG_EN_FONT_STYLE_NAME_BY_ROLE_TEXT 64"/>
    <w:basedOn w:val="a"/>
    <w:link w:val="MSGENFONTSTYLENAMETEMPLATEROLENUMBERMSGENFONTSTYLENAMEBYROLETEXT64"/>
    <w:pPr>
      <w:shd w:val="clear" w:color="auto" w:fill="FFFFFF"/>
      <w:spacing w:line="480" w:lineRule="exact"/>
      <w:jc w:val="right"/>
    </w:pPr>
    <w:rPr>
      <w:rFonts w:ascii="PMingLiU" w:eastAsia="PMingLiU" w:hAnsi="PMingLiU" w:cs="PMingLiU"/>
      <w:i/>
      <w:iCs/>
      <w:w w:val="50"/>
      <w:sz w:val="8"/>
      <w:szCs w:val="8"/>
    </w:rPr>
  </w:style>
  <w:style w:type="paragraph" w:customStyle="1" w:styleId="MSGENFONTSTYLENAMETEMPLATEROLENUMBERMSGENFONTSTYLENAMEBYROLETEXT68">
    <w:name w:val="MSG_EN_FONT_STYLE_NAME_TEMPLATE_ROLE_NUMBER MSG_EN_FONT_STYLE_NAME_BY_ROLE_TEXT 68"/>
    <w:basedOn w:val="a"/>
    <w:link w:val="MSGENFONTSTYLENAMETEMPLATEROLENUMBERMSGENFONTSTYLENAMEBYROLETEXT68Exact"/>
    <w:pPr>
      <w:shd w:val="clear" w:color="auto" w:fill="FFFFFF"/>
      <w:spacing w:line="260" w:lineRule="exact"/>
    </w:pPr>
    <w:rPr>
      <w:rFonts w:ascii="PMingLiU" w:eastAsia="PMingLiU" w:hAnsi="PMingLiU" w:cs="PMingLiU"/>
      <w:spacing w:val="150"/>
      <w:sz w:val="26"/>
      <w:szCs w:val="26"/>
    </w:rPr>
  </w:style>
  <w:style w:type="paragraph" w:customStyle="1" w:styleId="MSGENFONTSTYLENAMETEMPLATEROLENUMBERMSGENFONTSTYLENAMEBYROLETEXT650">
    <w:name w:val="MSG_EN_FONT_STYLE_NAME_TEMPLATE_ROLE_NUMBER MSG_EN_FONT_STYLE_NAME_BY_ROLE_TEXT 65"/>
    <w:basedOn w:val="a"/>
    <w:link w:val="MSGENFONTSTYLENAMETEMPLATEROLENUMBERMSGENFONTSTYLENAMEBYROLETEXT65"/>
    <w:pPr>
      <w:shd w:val="clear" w:color="auto" w:fill="FFFFFF"/>
      <w:spacing w:before="140" w:after="140" w:line="314" w:lineRule="exact"/>
      <w:ind w:firstLine="740"/>
      <w:jc w:val="distribute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NUMBERMSGENFONTSTYLENAMEBYROLETEXT660">
    <w:name w:val="MSG_EN_FONT_STYLE_NAME_TEMPLATE_ROLE_NUMBER MSG_EN_FONT_STYLE_NAME_BY_ROLE_TEXT 66"/>
    <w:basedOn w:val="a"/>
    <w:link w:val="MSGENFONTSTYLENAMETEMPLATEROLENUMBERMSGENFONTSTYLENAMEBYROLETEXT66"/>
    <w:pPr>
      <w:shd w:val="clear" w:color="auto" w:fill="FFFFFF"/>
      <w:spacing w:after="640" w:line="90" w:lineRule="exact"/>
    </w:pPr>
    <w:rPr>
      <w:rFonts w:ascii="Arial" w:eastAsia="Arial" w:hAnsi="Arial" w:cs="Arial"/>
      <w:sz w:val="8"/>
      <w:szCs w:val="8"/>
      <w:lang w:val="en-US" w:eastAsia="en-US" w:bidi="en-US"/>
    </w:rPr>
  </w:style>
  <w:style w:type="paragraph" w:customStyle="1" w:styleId="MSGENFONTSTYLENAMETEMPLATEROLENUMBERMSGENFONTSTYLENAMEBYROLETEXT670">
    <w:name w:val="MSG_EN_FONT_STYLE_NAME_TEMPLATE_ROLE_NUMBER MSG_EN_FONT_STYLE_NAME_BY_ROLE_TEXT 67"/>
    <w:basedOn w:val="a"/>
    <w:link w:val="MSGENFONTSTYLENAMETEMPLATEROLENUMBERMSGENFONTSTYLENAMEBYROLETEXT67"/>
    <w:pPr>
      <w:shd w:val="clear" w:color="auto" w:fill="FFFFFF"/>
      <w:spacing w:after="360" w:line="178" w:lineRule="exact"/>
      <w:jc w:val="both"/>
    </w:pPr>
    <w:rPr>
      <w:rFonts w:ascii="Arial" w:eastAsia="Arial" w:hAnsi="Arial" w:cs="Arial"/>
      <w:sz w:val="10"/>
      <w:szCs w:val="10"/>
      <w:lang w:val="en-US" w:eastAsia="en-US" w:bidi="en-US"/>
    </w:rPr>
  </w:style>
  <w:style w:type="paragraph" w:customStyle="1" w:styleId="MSGENFONTSTYLENAMETEMPLATEROLENUMBERMSGENFONTSTYLENAMEBYROLETEXT690">
    <w:name w:val="MSG_EN_FONT_STYLE_NAME_TEMPLATE_ROLE_NUMBER MSG_EN_FONT_STYLE_NAME_BY_ROLE_TEXT 69"/>
    <w:basedOn w:val="a"/>
    <w:link w:val="MSGENFONTSTYLENAMETEMPLATEROLENUMBERMSGENFONTSTYLENAMEBYROLETEXT69"/>
    <w:pPr>
      <w:shd w:val="clear" w:color="auto" w:fill="FFFFFF"/>
      <w:spacing w:after="420" w:line="234" w:lineRule="exact"/>
    </w:pPr>
    <w:rPr>
      <w:rFonts w:ascii="Arial" w:eastAsia="Arial" w:hAnsi="Arial" w:cs="Arial"/>
      <w:sz w:val="21"/>
      <w:szCs w:val="21"/>
    </w:rPr>
  </w:style>
  <w:style w:type="paragraph" w:customStyle="1" w:styleId="MSGENFONTSTYLENAMETEMPLATEROLENUMBERMSGENFONTSTYLENAMEBYROLETEXT701">
    <w:name w:val="MSG_EN_FONT_STYLE_NAME_TEMPLATE_ROLE_NUMBER MSG_EN_FONT_STYLE_NAME_BY_ROLE_TEXT 70"/>
    <w:basedOn w:val="a"/>
    <w:link w:val="MSGENFONTSTYLENAMETEMPLATEROLENUMBERMSGENFONTSTYLENAMEBYROLETEXT700"/>
    <w:pPr>
      <w:shd w:val="clear" w:color="auto" w:fill="FFFFFF"/>
      <w:spacing w:line="90" w:lineRule="exact"/>
    </w:pPr>
    <w:rPr>
      <w:rFonts w:ascii="Arial" w:eastAsia="Arial" w:hAnsi="Arial" w:cs="Arial"/>
      <w:b/>
      <w:bCs/>
      <w:sz w:val="8"/>
      <w:szCs w:val="8"/>
    </w:rPr>
  </w:style>
  <w:style w:type="paragraph" w:customStyle="1" w:styleId="MSGENFONTSTYLENAMETEMPLATEROLENUMBERMSGENFONTSTYLENAMEBYROLETEXT710">
    <w:name w:val="MSG_EN_FONT_STYLE_NAME_TEMPLATE_ROLE_NUMBER MSG_EN_FONT_STYLE_NAME_BY_ROLE_TEXT 71"/>
    <w:basedOn w:val="a"/>
    <w:link w:val="MSGENFONTSTYLENAMETEMPLATEROLENUMBERMSGENFONTSTYLENAMEBYROLETEXT71"/>
    <w:pPr>
      <w:shd w:val="clear" w:color="auto" w:fill="FFFFFF"/>
      <w:spacing w:line="488" w:lineRule="exact"/>
    </w:pPr>
    <w:rPr>
      <w:rFonts w:ascii="PMingLiU" w:eastAsia="PMingLiU" w:hAnsi="PMingLiU" w:cs="PMingLiU"/>
      <w:b/>
      <w:bCs/>
      <w:sz w:val="32"/>
      <w:szCs w:val="32"/>
    </w:rPr>
  </w:style>
  <w:style w:type="paragraph" w:customStyle="1" w:styleId="MSGENFONTSTYLENAMETEMPLATEROLENUMBERMSGENFONTSTYLENAMEBYROLETEXT720">
    <w:name w:val="MSG_EN_FONT_STYLE_NAME_TEMPLATE_ROLE_NUMBER MSG_EN_FONT_STYLE_NAME_BY_ROLE_TEXT 72"/>
    <w:basedOn w:val="a"/>
    <w:link w:val="MSGENFONTSTYLENAMETEMPLATEROLENUMBERMSGENFONTSTYLENAMEBYROLETEXT72"/>
    <w:pPr>
      <w:shd w:val="clear" w:color="auto" w:fill="FFFFFF"/>
      <w:spacing w:after="460" w:line="80" w:lineRule="exact"/>
    </w:pPr>
    <w:rPr>
      <w:rFonts w:ascii="PMingLiU" w:eastAsia="PMingLiU" w:hAnsi="PMingLiU" w:cs="PMingLiU"/>
      <w:w w:val="120"/>
      <w:sz w:val="8"/>
      <w:szCs w:val="8"/>
    </w:rPr>
  </w:style>
  <w:style w:type="paragraph" w:customStyle="1" w:styleId="MSGENFONTSTYLENAMETEMPLATEROLENUMBERMSGENFONTSTYLENAMEBYROLETEXT750">
    <w:name w:val="MSG_EN_FONT_STYLE_NAME_TEMPLATE_ROLE_NUMBER MSG_EN_FONT_STYLE_NAME_BY_ROLE_TEXT 75"/>
    <w:basedOn w:val="a"/>
    <w:link w:val="MSGENFONTSTYLENAMETEMPLATEROLENUMBERMSGENFONTSTYLENAMEBYROLETEXT75"/>
    <w:pPr>
      <w:shd w:val="clear" w:color="auto" w:fill="FFFFFF"/>
      <w:spacing w:line="460" w:lineRule="exact"/>
      <w:jc w:val="center"/>
    </w:pPr>
    <w:rPr>
      <w:rFonts w:ascii="PMingLiU" w:eastAsia="PMingLiU" w:hAnsi="PMingLiU" w:cs="PMingLiU"/>
      <w:sz w:val="46"/>
      <w:szCs w:val="46"/>
    </w:rPr>
  </w:style>
  <w:style w:type="paragraph" w:customStyle="1" w:styleId="MSGENFONTSTYLENAMETEMPLATEROLENUMBERMSGENFONTSTYLENAMEBYROLETEXT760">
    <w:name w:val="MSG_EN_FONT_STYLE_NAME_TEMPLATE_ROLE_NUMBER MSG_EN_FONT_STYLE_NAME_BY_ROLE_TEXT 76"/>
    <w:basedOn w:val="a"/>
    <w:link w:val="MSGENFONTSTYLENAMETEMPLATEROLENUMBERMSGENFONTSTYLENAMEBYROLETEXT76"/>
    <w:pPr>
      <w:shd w:val="clear" w:color="auto" w:fill="FFFFFF"/>
      <w:spacing w:after="760" w:line="90" w:lineRule="exact"/>
    </w:pPr>
    <w:rPr>
      <w:rFonts w:ascii="Arial" w:eastAsia="Arial" w:hAnsi="Arial" w:cs="Arial"/>
      <w:i/>
      <w:iCs/>
      <w:w w:val="250"/>
      <w:sz w:val="8"/>
      <w:szCs w:val="8"/>
      <w:lang w:val="en-US" w:eastAsia="en-US" w:bidi="en-US"/>
    </w:rPr>
  </w:style>
  <w:style w:type="paragraph" w:styleId="4">
    <w:name w:val="toc 4"/>
    <w:basedOn w:val="a"/>
    <w:autoRedefine/>
    <w:pPr>
      <w:shd w:val="clear" w:color="auto" w:fill="FFFFFF"/>
      <w:spacing w:line="488" w:lineRule="exact"/>
      <w:jc w:val="distribute"/>
    </w:pPr>
    <w:rPr>
      <w:rFonts w:ascii="PMingLiU" w:eastAsia="PMingLiU" w:hAnsi="PMingLiU" w:cs="PMingLiU"/>
      <w:sz w:val="32"/>
      <w:szCs w:val="32"/>
    </w:rPr>
  </w:style>
  <w:style w:type="paragraph" w:styleId="5">
    <w:name w:val="toc 5"/>
    <w:basedOn w:val="a"/>
    <w:autoRedefine/>
    <w:pPr>
      <w:shd w:val="clear" w:color="auto" w:fill="FFFFFF"/>
      <w:spacing w:line="488" w:lineRule="exact"/>
      <w:jc w:val="distribute"/>
    </w:pPr>
    <w:rPr>
      <w:rFonts w:ascii="PMingLiU" w:eastAsia="PMingLiU" w:hAnsi="PMingLiU" w:cs="PMingLiU"/>
      <w:sz w:val="32"/>
      <w:szCs w:val="32"/>
    </w:rPr>
  </w:style>
  <w:style w:type="paragraph" w:styleId="a3">
    <w:name w:val="header"/>
    <w:basedOn w:val="a"/>
    <w:link w:val="Char"/>
    <w:uiPriority w:val="99"/>
    <w:unhideWhenUsed/>
    <w:rsid w:val="00162D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62DAF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62DA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62DAF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5.xml"/><Relationship Id="rId671" Type="http://schemas.openxmlformats.org/officeDocument/2006/relationships/footer" Target="footer645.xml"/><Relationship Id="rId769" Type="http://schemas.openxmlformats.org/officeDocument/2006/relationships/footer" Target="footer743.xml"/><Relationship Id="rId976" Type="http://schemas.openxmlformats.org/officeDocument/2006/relationships/footer" Target="footer948.xml"/><Relationship Id="rId21" Type="http://schemas.openxmlformats.org/officeDocument/2006/relationships/footer" Target="footer13.xml"/><Relationship Id="rId324" Type="http://schemas.openxmlformats.org/officeDocument/2006/relationships/footer" Target="footer312.xml"/><Relationship Id="rId531" Type="http://schemas.openxmlformats.org/officeDocument/2006/relationships/footer" Target="footer515.xml"/><Relationship Id="rId629" Type="http://schemas.openxmlformats.org/officeDocument/2006/relationships/footer" Target="footer605.xml"/><Relationship Id="rId170" Type="http://schemas.openxmlformats.org/officeDocument/2006/relationships/footer" Target="footer158.xml"/><Relationship Id="rId836" Type="http://schemas.openxmlformats.org/officeDocument/2006/relationships/footer" Target="footer808.xml"/><Relationship Id="rId268" Type="http://schemas.openxmlformats.org/officeDocument/2006/relationships/footer" Target="footer256.xml"/><Relationship Id="rId475" Type="http://schemas.openxmlformats.org/officeDocument/2006/relationships/footer" Target="footer460.xml"/><Relationship Id="rId682" Type="http://schemas.openxmlformats.org/officeDocument/2006/relationships/footer" Target="footer656.xml"/><Relationship Id="rId903" Type="http://schemas.openxmlformats.org/officeDocument/2006/relationships/footer" Target="footer875.xml"/><Relationship Id="rId32" Type="http://schemas.openxmlformats.org/officeDocument/2006/relationships/footer" Target="footer22.xml"/><Relationship Id="rId128" Type="http://schemas.openxmlformats.org/officeDocument/2006/relationships/footer" Target="footer116.xml"/><Relationship Id="rId335" Type="http://schemas.openxmlformats.org/officeDocument/2006/relationships/footer" Target="footer323.xml"/><Relationship Id="rId542" Type="http://schemas.openxmlformats.org/officeDocument/2006/relationships/footer" Target="footer526.xml"/><Relationship Id="rId987" Type="http://schemas.openxmlformats.org/officeDocument/2006/relationships/footer" Target="footer959.xml"/><Relationship Id="rId181" Type="http://schemas.openxmlformats.org/officeDocument/2006/relationships/footer" Target="footer169.xml"/><Relationship Id="rId402" Type="http://schemas.openxmlformats.org/officeDocument/2006/relationships/footer" Target="footer390.xml"/><Relationship Id="rId847" Type="http://schemas.openxmlformats.org/officeDocument/2006/relationships/footer" Target="footer819.xml"/><Relationship Id="rId279" Type="http://schemas.openxmlformats.org/officeDocument/2006/relationships/footer" Target="footer267.xml"/><Relationship Id="rId486" Type="http://schemas.openxmlformats.org/officeDocument/2006/relationships/footer" Target="footer471.xml"/><Relationship Id="rId693" Type="http://schemas.openxmlformats.org/officeDocument/2006/relationships/footer" Target="footer667.xml"/><Relationship Id="rId707" Type="http://schemas.openxmlformats.org/officeDocument/2006/relationships/footer" Target="footer681.xml"/><Relationship Id="rId914" Type="http://schemas.openxmlformats.org/officeDocument/2006/relationships/footer" Target="footer886.xml"/><Relationship Id="rId43" Type="http://schemas.openxmlformats.org/officeDocument/2006/relationships/footer" Target="footer33.xml"/><Relationship Id="rId139" Type="http://schemas.openxmlformats.org/officeDocument/2006/relationships/footer" Target="footer127.xml"/><Relationship Id="rId346" Type="http://schemas.openxmlformats.org/officeDocument/2006/relationships/footer" Target="footer334.xml"/><Relationship Id="rId553" Type="http://schemas.openxmlformats.org/officeDocument/2006/relationships/footer" Target="footer531.xml"/><Relationship Id="rId760" Type="http://schemas.openxmlformats.org/officeDocument/2006/relationships/footer" Target="footer734.xml"/><Relationship Id="rId998" Type="http://schemas.openxmlformats.org/officeDocument/2006/relationships/footer" Target="footer970.xml"/><Relationship Id="rId192" Type="http://schemas.openxmlformats.org/officeDocument/2006/relationships/footer" Target="footer180.xml"/><Relationship Id="rId206" Type="http://schemas.openxmlformats.org/officeDocument/2006/relationships/footer" Target="footer194.xml"/><Relationship Id="rId413" Type="http://schemas.openxmlformats.org/officeDocument/2006/relationships/footer" Target="footer400.xml"/><Relationship Id="rId858" Type="http://schemas.openxmlformats.org/officeDocument/2006/relationships/footer" Target="footer830.xml"/><Relationship Id="rId497" Type="http://schemas.openxmlformats.org/officeDocument/2006/relationships/footer" Target="footer482.xml"/><Relationship Id="rId620" Type="http://schemas.openxmlformats.org/officeDocument/2006/relationships/footer" Target="footer596.xml"/><Relationship Id="rId718" Type="http://schemas.openxmlformats.org/officeDocument/2006/relationships/footer" Target="footer692.xml"/><Relationship Id="rId925" Type="http://schemas.openxmlformats.org/officeDocument/2006/relationships/footer" Target="footer897.xml"/><Relationship Id="rId357" Type="http://schemas.openxmlformats.org/officeDocument/2006/relationships/footer" Target="footer345.xml"/><Relationship Id="rId54" Type="http://schemas.openxmlformats.org/officeDocument/2006/relationships/footer" Target="footer44.xml"/><Relationship Id="rId217" Type="http://schemas.openxmlformats.org/officeDocument/2006/relationships/footer" Target="footer205.xml"/><Relationship Id="rId564" Type="http://schemas.openxmlformats.org/officeDocument/2006/relationships/footer" Target="footer542.xml"/><Relationship Id="rId771" Type="http://schemas.openxmlformats.org/officeDocument/2006/relationships/footer" Target="footer745.xml"/><Relationship Id="rId869" Type="http://schemas.openxmlformats.org/officeDocument/2006/relationships/footer" Target="footer841.xml"/><Relationship Id="rId424" Type="http://schemas.openxmlformats.org/officeDocument/2006/relationships/footer" Target="footer411.xml"/><Relationship Id="rId631" Type="http://schemas.openxmlformats.org/officeDocument/2006/relationships/footer" Target="footer607.xml"/><Relationship Id="rId729" Type="http://schemas.openxmlformats.org/officeDocument/2006/relationships/footer" Target="footer703.xml"/><Relationship Id="rId270" Type="http://schemas.openxmlformats.org/officeDocument/2006/relationships/footer" Target="footer258.xml"/><Relationship Id="rId936" Type="http://schemas.openxmlformats.org/officeDocument/2006/relationships/footer" Target="footer908.xml"/><Relationship Id="rId65" Type="http://schemas.openxmlformats.org/officeDocument/2006/relationships/footer" Target="footer55.xml"/><Relationship Id="rId130" Type="http://schemas.openxmlformats.org/officeDocument/2006/relationships/footer" Target="footer118.xml"/><Relationship Id="rId368" Type="http://schemas.openxmlformats.org/officeDocument/2006/relationships/footer" Target="footer356.xml"/><Relationship Id="rId575" Type="http://schemas.openxmlformats.org/officeDocument/2006/relationships/footer" Target="footer553.xml"/><Relationship Id="rId782" Type="http://schemas.openxmlformats.org/officeDocument/2006/relationships/footer" Target="footer756.xml"/><Relationship Id="rId228" Type="http://schemas.openxmlformats.org/officeDocument/2006/relationships/footer" Target="footer216.xml"/><Relationship Id="rId435" Type="http://schemas.openxmlformats.org/officeDocument/2006/relationships/footer" Target="footer422.xml"/><Relationship Id="rId642" Type="http://schemas.openxmlformats.org/officeDocument/2006/relationships/footer" Target="footer618.xml"/><Relationship Id="rId281" Type="http://schemas.openxmlformats.org/officeDocument/2006/relationships/footer" Target="footer269.xml"/><Relationship Id="rId502" Type="http://schemas.openxmlformats.org/officeDocument/2006/relationships/footer" Target="footer487.xml"/><Relationship Id="rId947" Type="http://schemas.openxmlformats.org/officeDocument/2006/relationships/footer" Target="footer919.xml"/><Relationship Id="rId76" Type="http://schemas.openxmlformats.org/officeDocument/2006/relationships/footer" Target="footer66.xml"/><Relationship Id="rId141" Type="http://schemas.openxmlformats.org/officeDocument/2006/relationships/footer" Target="footer129.xml"/><Relationship Id="rId379" Type="http://schemas.openxmlformats.org/officeDocument/2006/relationships/footer" Target="footer367.xml"/><Relationship Id="rId586" Type="http://schemas.openxmlformats.org/officeDocument/2006/relationships/footer" Target="footer564.xml"/><Relationship Id="rId793" Type="http://schemas.openxmlformats.org/officeDocument/2006/relationships/footer" Target="footer767.xml"/><Relationship Id="rId807" Type="http://schemas.openxmlformats.org/officeDocument/2006/relationships/footer" Target="footer779.xml"/><Relationship Id="rId7" Type="http://schemas.openxmlformats.org/officeDocument/2006/relationships/image" Target="media/image1.jpeg"/><Relationship Id="rId239" Type="http://schemas.openxmlformats.org/officeDocument/2006/relationships/footer" Target="footer227.xml"/><Relationship Id="rId446" Type="http://schemas.openxmlformats.org/officeDocument/2006/relationships/footer" Target="footer433.xml"/><Relationship Id="rId653" Type="http://schemas.openxmlformats.org/officeDocument/2006/relationships/footer" Target="footer627.xml"/><Relationship Id="rId292" Type="http://schemas.openxmlformats.org/officeDocument/2006/relationships/footer" Target="footer280.xml"/><Relationship Id="rId306" Type="http://schemas.openxmlformats.org/officeDocument/2006/relationships/footer" Target="footer294.xml"/><Relationship Id="rId860" Type="http://schemas.openxmlformats.org/officeDocument/2006/relationships/footer" Target="footer832.xml"/><Relationship Id="rId958" Type="http://schemas.openxmlformats.org/officeDocument/2006/relationships/footer" Target="footer930.xml"/><Relationship Id="rId87" Type="http://schemas.openxmlformats.org/officeDocument/2006/relationships/footer" Target="footer77.xml"/><Relationship Id="rId513" Type="http://schemas.openxmlformats.org/officeDocument/2006/relationships/footer" Target="footer497.xml"/><Relationship Id="rId597" Type="http://schemas.openxmlformats.org/officeDocument/2006/relationships/image" Target="media/image10.png" TargetMode="External"/><Relationship Id="rId720" Type="http://schemas.openxmlformats.org/officeDocument/2006/relationships/footer" Target="footer694.xml"/><Relationship Id="rId818" Type="http://schemas.openxmlformats.org/officeDocument/2006/relationships/footer" Target="footer790.xml"/><Relationship Id="rId152" Type="http://schemas.openxmlformats.org/officeDocument/2006/relationships/footer" Target="footer140.xml"/><Relationship Id="rId457" Type="http://schemas.openxmlformats.org/officeDocument/2006/relationships/footer" Target="footer444.xml"/><Relationship Id="rId1003" Type="http://schemas.openxmlformats.org/officeDocument/2006/relationships/footer" Target="footer975.xml"/><Relationship Id="rId664" Type="http://schemas.openxmlformats.org/officeDocument/2006/relationships/footer" Target="footer638.xml"/><Relationship Id="rId871" Type="http://schemas.openxmlformats.org/officeDocument/2006/relationships/footer" Target="footer843.xml"/><Relationship Id="rId969" Type="http://schemas.openxmlformats.org/officeDocument/2006/relationships/footer" Target="footer941.xml"/><Relationship Id="rId14" Type="http://schemas.openxmlformats.org/officeDocument/2006/relationships/footer" Target="footer6.xml"/><Relationship Id="rId317" Type="http://schemas.openxmlformats.org/officeDocument/2006/relationships/footer" Target="footer305.xml"/><Relationship Id="rId524" Type="http://schemas.openxmlformats.org/officeDocument/2006/relationships/footer" Target="footer508.xml"/><Relationship Id="rId731" Type="http://schemas.openxmlformats.org/officeDocument/2006/relationships/footer" Target="footer705.xml"/><Relationship Id="rId98" Type="http://schemas.openxmlformats.org/officeDocument/2006/relationships/footer" Target="footer88.xml"/><Relationship Id="rId163" Type="http://schemas.openxmlformats.org/officeDocument/2006/relationships/footer" Target="footer151.xml"/><Relationship Id="rId370" Type="http://schemas.openxmlformats.org/officeDocument/2006/relationships/footer" Target="footer358.xml"/><Relationship Id="rId829" Type="http://schemas.openxmlformats.org/officeDocument/2006/relationships/footer" Target="footer801.xml"/><Relationship Id="rId230" Type="http://schemas.openxmlformats.org/officeDocument/2006/relationships/footer" Target="footer218.xml"/><Relationship Id="rId468" Type="http://schemas.openxmlformats.org/officeDocument/2006/relationships/footer" Target="footer455.xml"/><Relationship Id="rId675" Type="http://schemas.openxmlformats.org/officeDocument/2006/relationships/footer" Target="footer649.xml"/><Relationship Id="rId882" Type="http://schemas.openxmlformats.org/officeDocument/2006/relationships/footer" Target="footer854.xml"/><Relationship Id="rId25" Type="http://schemas.openxmlformats.org/officeDocument/2006/relationships/footer" Target="footer17.xml"/><Relationship Id="rId328" Type="http://schemas.openxmlformats.org/officeDocument/2006/relationships/footer" Target="footer316.xml"/><Relationship Id="rId535" Type="http://schemas.openxmlformats.org/officeDocument/2006/relationships/footer" Target="footer519.xml"/><Relationship Id="rId742" Type="http://schemas.openxmlformats.org/officeDocument/2006/relationships/footer" Target="footer716.xml"/><Relationship Id="rId174" Type="http://schemas.openxmlformats.org/officeDocument/2006/relationships/footer" Target="footer162.xml"/><Relationship Id="rId381" Type="http://schemas.openxmlformats.org/officeDocument/2006/relationships/footer" Target="footer369.xml"/><Relationship Id="rId602" Type="http://schemas.openxmlformats.org/officeDocument/2006/relationships/footer" Target="footer578.xml"/><Relationship Id="rId241" Type="http://schemas.openxmlformats.org/officeDocument/2006/relationships/footer" Target="footer229.xml"/><Relationship Id="rId479" Type="http://schemas.openxmlformats.org/officeDocument/2006/relationships/footer" Target="footer464.xml"/><Relationship Id="rId686" Type="http://schemas.openxmlformats.org/officeDocument/2006/relationships/footer" Target="footer660.xml"/><Relationship Id="rId893" Type="http://schemas.openxmlformats.org/officeDocument/2006/relationships/footer" Target="footer865.xml"/><Relationship Id="rId907" Type="http://schemas.openxmlformats.org/officeDocument/2006/relationships/footer" Target="footer879.xml"/><Relationship Id="rId36" Type="http://schemas.openxmlformats.org/officeDocument/2006/relationships/footer" Target="footer26.xml"/><Relationship Id="rId339" Type="http://schemas.openxmlformats.org/officeDocument/2006/relationships/footer" Target="footer327.xml"/><Relationship Id="rId546" Type="http://schemas.openxmlformats.org/officeDocument/2006/relationships/footer" Target="footer529.xml"/><Relationship Id="rId753" Type="http://schemas.openxmlformats.org/officeDocument/2006/relationships/footer" Target="footer727.xml"/><Relationship Id="rId101" Type="http://schemas.openxmlformats.org/officeDocument/2006/relationships/footer" Target="footer90.xml"/><Relationship Id="rId185" Type="http://schemas.openxmlformats.org/officeDocument/2006/relationships/footer" Target="footer173.xml"/><Relationship Id="rId406" Type="http://schemas.openxmlformats.org/officeDocument/2006/relationships/footer" Target="footer393.xml"/><Relationship Id="rId960" Type="http://schemas.openxmlformats.org/officeDocument/2006/relationships/footer" Target="footer932.xml"/><Relationship Id="rId392" Type="http://schemas.openxmlformats.org/officeDocument/2006/relationships/footer" Target="footer380.xml"/><Relationship Id="rId613" Type="http://schemas.openxmlformats.org/officeDocument/2006/relationships/footer" Target="footer589.xml"/><Relationship Id="rId697" Type="http://schemas.openxmlformats.org/officeDocument/2006/relationships/footer" Target="footer671.xml"/><Relationship Id="rId820" Type="http://schemas.openxmlformats.org/officeDocument/2006/relationships/footer" Target="footer792.xml"/><Relationship Id="rId918" Type="http://schemas.openxmlformats.org/officeDocument/2006/relationships/footer" Target="footer890.xml"/><Relationship Id="rId252" Type="http://schemas.openxmlformats.org/officeDocument/2006/relationships/footer" Target="footer240.xml"/><Relationship Id="rId47" Type="http://schemas.openxmlformats.org/officeDocument/2006/relationships/footer" Target="footer37.xml"/><Relationship Id="rId112" Type="http://schemas.openxmlformats.org/officeDocument/2006/relationships/footer" Target="footer100.xml"/><Relationship Id="rId557" Type="http://schemas.openxmlformats.org/officeDocument/2006/relationships/footer" Target="footer535.xml"/><Relationship Id="rId764" Type="http://schemas.openxmlformats.org/officeDocument/2006/relationships/footer" Target="footer738.xml"/><Relationship Id="rId971" Type="http://schemas.openxmlformats.org/officeDocument/2006/relationships/footer" Target="footer943.xml"/><Relationship Id="rId196" Type="http://schemas.openxmlformats.org/officeDocument/2006/relationships/footer" Target="footer184.xml"/><Relationship Id="rId417" Type="http://schemas.openxmlformats.org/officeDocument/2006/relationships/footer" Target="footer404.xml"/><Relationship Id="rId624" Type="http://schemas.openxmlformats.org/officeDocument/2006/relationships/footer" Target="footer600.xml"/><Relationship Id="rId831" Type="http://schemas.openxmlformats.org/officeDocument/2006/relationships/footer" Target="footer803.xml"/><Relationship Id="rId263" Type="http://schemas.openxmlformats.org/officeDocument/2006/relationships/footer" Target="footer251.xml"/><Relationship Id="rId470" Type="http://schemas.openxmlformats.org/officeDocument/2006/relationships/footer" Target="footer457.xml"/><Relationship Id="rId929" Type="http://schemas.openxmlformats.org/officeDocument/2006/relationships/footer" Target="footer901.xml"/><Relationship Id="rId58" Type="http://schemas.openxmlformats.org/officeDocument/2006/relationships/footer" Target="footer48.xml"/><Relationship Id="rId123" Type="http://schemas.openxmlformats.org/officeDocument/2006/relationships/footer" Target="footer111.xml"/><Relationship Id="rId330" Type="http://schemas.openxmlformats.org/officeDocument/2006/relationships/footer" Target="footer318.xml"/><Relationship Id="rId568" Type="http://schemas.openxmlformats.org/officeDocument/2006/relationships/footer" Target="footer546.xml"/><Relationship Id="rId775" Type="http://schemas.openxmlformats.org/officeDocument/2006/relationships/footer" Target="footer749.xml"/><Relationship Id="rId982" Type="http://schemas.openxmlformats.org/officeDocument/2006/relationships/footer" Target="footer954.xml"/><Relationship Id="rId428" Type="http://schemas.openxmlformats.org/officeDocument/2006/relationships/footer" Target="footer415.xml"/><Relationship Id="rId635" Type="http://schemas.openxmlformats.org/officeDocument/2006/relationships/footer" Target="footer611.xml"/><Relationship Id="rId842" Type="http://schemas.openxmlformats.org/officeDocument/2006/relationships/footer" Target="footer814.xml"/><Relationship Id="rId274" Type="http://schemas.openxmlformats.org/officeDocument/2006/relationships/footer" Target="footer262.xml"/><Relationship Id="rId481" Type="http://schemas.openxmlformats.org/officeDocument/2006/relationships/footer" Target="footer466.xml"/><Relationship Id="rId702" Type="http://schemas.openxmlformats.org/officeDocument/2006/relationships/footer" Target="footer676.xml"/><Relationship Id="rId69" Type="http://schemas.openxmlformats.org/officeDocument/2006/relationships/footer" Target="footer59.xml"/><Relationship Id="rId134" Type="http://schemas.openxmlformats.org/officeDocument/2006/relationships/footer" Target="footer122.xml"/><Relationship Id="rId579" Type="http://schemas.openxmlformats.org/officeDocument/2006/relationships/footer" Target="footer557.xml"/><Relationship Id="rId786" Type="http://schemas.openxmlformats.org/officeDocument/2006/relationships/footer" Target="footer760.xml"/><Relationship Id="rId993" Type="http://schemas.openxmlformats.org/officeDocument/2006/relationships/footer" Target="footer965.xml"/><Relationship Id="rId341" Type="http://schemas.openxmlformats.org/officeDocument/2006/relationships/footer" Target="footer329.xml"/><Relationship Id="rId439" Type="http://schemas.openxmlformats.org/officeDocument/2006/relationships/footer" Target="footer426.xml"/><Relationship Id="rId646" Type="http://schemas.openxmlformats.org/officeDocument/2006/relationships/footer" Target="footer622.xml"/><Relationship Id="rId201" Type="http://schemas.openxmlformats.org/officeDocument/2006/relationships/footer" Target="footer189.xml"/><Relationship Id="rId243" Type="http://schemas.openxmlformats.org/officeDocument/2006/relationships/footer" Target="footer231.xml"/><Relationship Id="rId285" Type="http://schemas.openxmlformats.org/officeDocument/2006/relationships/footer" Target="footer273.xml"/><Relationship Id="rId450" Type="http://schemas.openxmlformats.org/officeDocument/2006/relationships/footer" Target="footer437.xml"/><Relationship Id="rId506" Type="http://schemas.openxmlformats.org/officeDocument/2006/relationships/footer" Target="footer491.xml"/><Relationship Id="rId688" Type="http://schemas.openxmlformats.org/officeDocument/2006/relationships/footer" Target="footer662.xml"/><Relationship Id="rId853" Type="http://schemas.openxmlformats.org/officeDocument/2006/relationships/footer" Target="footer825.xml"/><Relationship Id="rId895" Type="http://schemas.openxmlformats.org/officeDocument/2006/relationships/footer" Target="footer867.xml"/><Relationship Id="rId909" Type="http://schemas.openxmlformats.org/officeDocument/2006/relationships/footer" Target="footer881.xml"/><Relationship Id="rId38" Type="http://schemas.openxmlformats.org/officeDocument/2006/relationships/footer" Target="footer28.xml"/><Relationship Id="rId103" Type="http://schemas.openxmlformats.org/officeDocument/2006/relationships/header" Target="header4.xml"/><Relationship Id="rId310" Type="http://schemas.openxmlformats.org/officeDocument/2006/relationships/footer" Target="footer298.xml"/><Relationship Id="rId492" Type="http://schemas.openxmlformats.org/officeDocument/2006/relationships/footer" Target="footer477.xml"/><Relationship Id="rId548" Type="http://schemas.openxmlformats.org/officeDocument/2006/relationships/image" Target="media/image7.png"/><Relationship Id="rId713" Type="http://schemas.openxmlformats.org/officeDocument/2006/relationships/footer" Target="footer687.xml"/><Relationship Id="rId755" Type="http://schemas.openxmlformats.org/officeDocument/2006/relationships/footer" Target="footer729.xml"/><Relationship Id="rId797" Type="http://schemas.openxmlformats.org/officeDocument/2006/relationships/footer" Target="footer771.xml"/><Relationship Id="rId920" Type="http://schemas.openxmlformats.org/officeDocument/2006/relationships/footer" Target="footer892.xml"/><Relationship Id="rId962" Type="http://schemas.openxmlformats.org/officeDocument/2006/relationships/footer" Target="footer934.xml"/><Relationship Id="rId91" Type="http://schemas.openxmlformats.org/officeDocument/2006/relationships/footer" Target="footer81.xml"/><Relationship Id="rId145" Type="http://schemas.openxmlformats.org/officeDocument/2006/relationships/footer" Target="footer133.xml"/><Relationship Id="rId187" Type="http://schemas.openxmlformats.org/officeDocument/2006/relationships/footer" Target="footer175.xml"/><Relationship Id="rId352" Type="http://schemas.openxmlformats.org/officeDocument/2006/relationships/footer" Target="footer340.xml"/><Relationship Id="rId394" Type="http://schemas.openxmlformats.org/officeDocument/2006/relationships/footer" Target="footer382.xml"/><Relationship Id="rId408" Type="http://schemas.openxmlformats.org/officeDocument/2006/relationships/footer" Target="footer395.xml"/><Relationship Id="rId615" Type="http://schemas.openxmlformats.org/officeDocument/2006/relationships/footer" Target="footer591.xml"/><Relationship Id="rId822" Type="http://schemas.openxmlformats.org/officeDocument/2006/relationships/footer" Target="footer794.xml"/><Relationship Id="rId212" Type="http://schemas.openxmlformats.org/officeDocument/2006/relationships/footer" Target="footer200.xml"/><Relationship Id="rId254" Type="http://schemas.openxmlformats.org/officeDocument/2006/relationships/footer" Target="footer242.xml"/><Relationship Id="rId657" Type="http://schemas.openxmlformats.org/officeDocument/2006/relationships/footer" Target="footer631.xml"/><Relationship Id="rId699" Type="http://schemas.openxmlformats.org/officeDocument/2006/relationships/footer" Target="footer673.xml"/><Relationship Id="rId864" Type="http://schemas.openxmlformats.org/officeDocument/2006/relationships/footer" Target="footer836.xml"/><Relationship Id="rId49" Type="http://schemas.openxmlformats.org/officeDocument/2006/relationships/footer" Target="footer39.xml"/><Relationship Id="rId114" Type="http://schemas.openxmlformats.org/officeDocument/2006/relationships/footer" Target="footer102.xml"/><Relationship Id="rId296" Type="http://schemas.openxmlformats.org/officeDocument/2006/relationships/footer" Target="footer284.xml"/><Relationship Id="rId461" Type="http://schemas.openxmlformats.org/officeDocument/2006/relationships/footer" Target="footer448.xml"/><Relationship Id="rId517" Type="http://schemas.openxmlformats.org/officeDocument/2006/relationships/footer" Target="footer501.xml"/><Relationship Id="rId559" Type="http://schemas.openxmlformats.org/officeDocument/2006/relationships/footer" Target="footer537.xml"/><Relationship Id="rId724" Type="http://schemas.openxmlformats.org/officeDocument/2006/relationships/footer" Target="footer698.xml"/><Relationship Id="rId766" Type="http://schemas.openxmlformats.org/officeDocument/2006/relationships/footer" Target="footer740.xml"/><Relationship Id="rId931" Type="http://schemas.openxmlformats.org/officeDocument/2006/relationships/footer" Target="footer903.xml"/><Relationship Id="rId60" Type="http://schemas.openxmlformats.org/officeDocument/2006/relationships/footer" Target="footer50.xml"/><Relationship Id="rId156" Type="http://schemas.openxmlformats.org/officeDocument/2006/relationships/footer" Target="footer144.xml"/><Relationship Id="rId198" Type="http://schemas.openxmlformats.org/officeDocument/2006/relationships/footer" Target="footer186.xml"/><Relationship Id="rId321" Type="http://schemas.openxmlformats.org/officeDocument/2006/relationships/footer" Target="footer309.xml"/><Relationship Id="rId363" Type="http://schemas.openxmlformats.org/officeDocument/2006/relationships/footer" Target="footer351.xml"/><Relationship Id="rId419" Type="http://schemas.openxmlformats.org/officeDocument/2006/relationships/footer" Target="footer406.xml"/><Relationship Id="rId570" Type="http://schemas.openxmlformats.org/officeDocument/2006/relationships/footer" Target="footer548.xml"/><Relationship Id="rId626" Type="http://schemas.openxmlformats.org/officeDocument/2006/relationships/footer" Target="footer602.xml"/><Relationship Id="rId973" Type="http://schemas.openxmlformats.org/officeDocument/2006/relationships/footer" Target="footer945.xml"/><Relationship Id="rId1007" Type="http://schemas.openxmlformats.org/officeDocument/2006/relationships/footer" Target="footer979.xml"/><Relationship Id="rId223" Type="http://schemas.openxmlformats.org/officeDocument/2006/relationships/footer" Target="footer211.xml"/><Relationship Id="rId430" Type="http://schemas.openxmlformats.org/officeDocument/2006/relationships/footer" Target="footer417.xml"/><Relationship Id="rId668" Type="http://schemas.openxmlformats.org/officeDocument/2006/relationships/footer" Target="footer642.xml"/><Relationship Id="rId833" Type="http://schemas.openxmlformats.org/officeDocument/2006/relationships/footer" Target="footer805.xml"/><Relationship Id="rId875" Type="http://schemas.openxmlformats.org/officeDocument/2006/relationships/footer" Target="footer847.xml"/><Relationship Id="rId18" Type="http://schemas.openxmlformats.org/officeDocument/2006/relationships/footer" Target="footer10.xml"/><Relationship Id="rId265" Type="http://schemas.openxmlformats.org/officeDocument/2006/relationships/footer" Target="footer253.xml"/><Relationship Id="rId472" Type="http://schemas.openxmlformats.org/officeDocument/2006/relationships/footer" Target="footer459.xml"/><Relationship Id="rId528" Type="http://schemas.openxmlformats.org/officeDocument/2006/relationships/footer" Target="footer512.xml"/><Relationship Id="rId735" Type="http://schemas.openxmlformats.org/officeDocument/2006/relationships/footer" Target="footer709.xml"/><Relationship Id="rId900" Type="http://schemas.openxmlformats.org/officeDocument/2006/relationships/footer" Target="footer872.xml"/><Relationship Id="rId942" Type="http://schemas.openxmlformats.org/officeDocument/2006/relationships/footer" Target="footer914.xml"/><Relationship Id="rId125" Type="http://schemas.openxmlformats.org/officeDocument/2006/relationships/footer" Target="footer113.xml"/><Relationship Id="rId167" Type="http://schemas.openxmlformats.org/officeDocument/2006/relationships/footer" Target="footer155.xml"/><Relationship Id="rId332" Type="http://schemas.openxmlformats.org/officeDocument/2006/relationships/footer" Target="footer320.xml"/><Relationship Id="rId374" Type="http://schemas.openxmlformats.org/officeDocument/2006/relationships/footer" Target="footer362.xml"/><Relationship Id="rId581" Type="http://schemas.openxmlformats.org/officeDocument/2006/relationships/footer" Target="footer559.xml"/><Relationship Id="rId777" Type="http://schemas.openxmlformats.org/officeDocument/2006/relationships/footer" Target="footer751.xml"/><Relationship Id="rId984" Type="http://schemas.openxmlformats.org/officeDocument/2006/relationships/footer" Target="footer956.xml"/><Relationship Id="rId71" Type="http://schemas.openxmlformats.org/officeDocument/2006/relationships/footer" Target="footer61.xml"/><Relationship Id="rId234" Type="http://schemas.openxmlformats.org/officeDocument/2006/relationships/footer" Target="footer222.xml"/><Relationship Id="rId637" Type="http://schemas.openxmlformats.org/officeDocument/2006/relationships/footer" Target="footer613.xml"/><Relationship Id="rId679" Type="http://schemas.openxmlformats.org/officeDocument/2006/relationships/footer" Target="footer653.xml"/><Relationship Id="rId802" Type="http://schemas.openxmlformats.org/officeDocument/2006/relationships/footer" Target="footer775.xml"/><Relationship Id="rId844" Type="http://schemas.openxmlformats.org/officeDocument/2006/relationships/footer" Target="footer816.xml"/><Relationship Id="rId886" Type="http://schemas.openxmlformats.org/officeDocument/2006/relationships/footer" Target="footer858.xml"/><Relationship Id="rId2" Type="http://schemas.openxmlformats.org/officeDocument/2006/relationships/styles" Target="styles.xml"/><Relationship Id="rId29" Type="http://schemas.openxmlformats.org/officeDocument/2006/relationships/footer" Target="footer20.xml"/><Relationship Id="rId276" Type="http://schemas.openxmlformats.org/officeDocument/2006/relationships/footer" Target="footer264.xml"/><Relationship Id="rId441" Type="http://schemas.openxmlformats.org/officeDocument/2006/relationships/footer" Target="footer428.xml"/><Relationship Id="rId483" Type="http://schemas.openxmlformats.org/officeDocument/2006/relationships/footer" Target="footer468.xml"/><Relationship Id="rId539" Type="http://schemas.openxmlformats.org/officeDocument/2006/relationships/footer" Target="footer523.xml"/><Relationship Id="rId690" Type="http://schemas.openxmlformats.org/officeDocument/2006/relationships/footer" Target="footer664.xml"/><Relationship Id="rId704" Type="http://schemas.openxmlformats.org/officeDocument/2006/relationships/footer" Target="footer678.xml"/><Relationship Id="rId746" Type="http://schemas.openxmlformats.org/officeDocument/2006/relationships/footer" Target="footer720.xml"/><Relationship Id="rId911" Type="http://schemas.openxmlformats.org/officeDocument/2006/relationships/footer" Target="footer883.xml"/><Relationship Id="rId40" Type="http://schemas.openxmlformats.org/officeDocument/2006/relationships/footer" Target="footer30.xml"/><Relationship Id="rId136" Type="http://schemas.openxmlformats.org/officeDocument/2006/relationships/footer" Target="footer124.xml"/><Relationship Id="rId178" Type="http://schemas.openxmlformats.org/officeDocument/2006/relationships/footer" Target="footer166.xml"/><Relationship Id="rId301" Type="http://schemas.openxmlformats.org/officeDocument/2006/relationships/footer" Target="footer289.xml"/><Relationship Id="rId343" Type="http://schemas.openxmlformats.org/officeDocument/2006/relationships/footer" Target="footer331.xml"/><Relationship Id="rId550" Type="http://schemas.openxmlformats.org/officeDocument/2006/relationships/image" Target="media/image9.png"/><Relationship Id="rId788" Type="http://schemas.openxmlformats.org/officeDocument/2006/relationships/footer" Target="footer762.xml"/><Relationship Id="rId953" Type="http://schemas.openxmlformats.org/officeDocument/2006/relationships/footer" Target="footer925.xml"/><Relationship Id="rId995" Type="http://schemas.openxmlformats.org/officeDocument/2006/relationships/footer" Target="footer967.xml"/><Relationship Id="rId82" Type="http://schemas.openxmlformats.org/officeDocument/2006/relationships/footer" Target="footer72.xml"/><Relationship Id="rId203" Type="http://schemas.openxmlformats.org/officeDocument/2006/relationships/footer" Target="footer191.xml"/><Relationship Id="rId385" Type="http://schemas.openxmlformats.org/officeDocument/2006/relationships/footer" Target="footer373.xml"/><Relationship Id="rId592" Type="http://schemas.openxmlformats.org/officeDocument/2006/relationships/footer" Target="footer570.xml"/><Relationship Id="rId606" Type="http://schemas.openxmlformats.org/officeDocument/2006/relationships/footer" Target="footer582.xml"/><Relationship Id="rId648" Type="http://schemas.openxmlformats.org/officeDocument/2006/relationships/header" Target="header5.xml"/><Relationship Id="rId813" Type="http://schemas.openxmlformats.org/officeDocument/2006/relationships/footer" Target="footer785.xml"/><Relationship Id="rId855" Type="http://schemas.openxmlformats.org/officeDocument/2006/relationships/footer" Target="footer827.xml"/><Relationship Id="rId245" Type="http://schemas.openxmlformats.org/officeDocument/2006/relationships/footer" Target="footer233.xml"/><Relationship Id="rId287" Type="http://schemas.openxmlformats.org/officeDocument/2006/relationships/footer" Target="footer275.xml"/><Relationship Id="rId410" Type="http://schemas.openxmlformats.org/officeDocument/2006/relationships/footer" Target="footer397.xml"/><Relationship Id="rId452" Type="http://schemas.openxmlformats.org/officeDocument/2006/relationships/footer" Target="footer439.xml"/><Relationship Id="rId494" Type="http://schemas.openxmlformats.org/officeDocument/2006/relationships/footer" Target="footer479.xml"/><Relationship Id="rId508" Type="http://schemas.openxmlformats.org/officeDocument/2006/relationships/footer" Target="footer493.xml"/><Relationship Id="rId715" Type="http://schemas.openxmlformats.org/officeDocument/2006/relationships/footer" Target="footer689.xml"/><Relationship Id="rId897" Type="http://schemas.openxmlformats.org/officeDocument/2006/relationships/footer" Target="footer869.xml"/><Relationship Id="rId922" Type="http://schemas.openxmlformats.org/officeDocument/2006/relationships/footer" Target="footer894.xml"/><Relationship Id="rId105" Type="http://schemas.openxmlformats.org/officeDocument/2006/relationships/footer" Target="footer93.xml"/><Relationship Id="rId147" Type="http://schemas.openxmlformats.org/officeDocument/2006/relationships/footer" Target="footer135.xml"/><Relationship Id="rId312" Type="http://schemas.openxmlformats.org/officeDocument/2006/relationships/footer" Target="footer300.xml"/><Relationship Id="rId354" Type="http://schemas.openxmlformats.org/officeDocument/2006/relationships/footer" Target="footer342.xml"/><Relationship Id="rId757" Type="http://schemas.openxmlformats.org/officeDocument/2006/relationships/footer" Target="footer731.xml"/><Relationship Id="rId799" Type="http://schemas.openxmlformats.org/officeDocument/2006/relationships/footer" Target="footer773.xml"/><Relationship Id="rId964" Type="http://schemas.openxmlformats.org/officeDocument/2006/relationships/footer" Target="footer936.xml"/><Relationship Id="rId51" Type="http://schemas.openxmlformats.org/officeDocument/2006/relationships/footer" Target="footer41.xml"/><Relationship Id="rId93" Type="http://schemas.openxmlformats.org/officeDocument/2006/relationships/footer" Target="footer83.xml"/><Relationship Id="rId189" Type="http://schemas.openxmlformats.org/officeDocument/2006/relationships/footer" Target="footer177.xml"/><Relationship Id="rId396" Type="http://schemas.openxmlformats.org/officeDocument/2006/relationships/footer" Target="footer384.xml"/><Relationship Id="rId561" Type="http://schemas.openxmlformats.org/officeDocument/2006/relationships/footer" Target="footer539.xml"/><Relationship Id="rId617" Type="http://schemas.openxmlformats.org/officeDocument/2006/relationships/footer" Target="footer593.xml"/><Relationship Id="rId659" Type="http://schemas.openxmlformats.org/officeDocument/2006/relationships/footer" Target="footer633.xml"/><Relationship Id="rId824" Type="http://schemas.openxmlformats.org/officeDocument/2006/relationships/footer" Target="footer796.xml"/><Relationship Id="rId866" Type="http://schemas.openxmlformats.org/officeDocument/2006/relationships/footer" Target="footer838.xml"/><Relationship Id="rId214" Type="http://schemas.openxmlformats.org/officeDocument/2006/relationships/footer" Target="footer202.xml"/><Relationship Id="rId256" Type="http://schemas.openxmlformats.org/officeDocument/2006/relationships/footer" Target="footer244.xml"/><Relationship Id="rId298" Type="http://schemas.openxmlformats.org/officeDocument/2006/relationships/footer" Target="footer286.xml"/><Relationship Id="rId421" Type="http://schemas.openxmlformats.org/officeDocument/2006/relationships/footer" Target="footer408.xml"/><Relationship Id="rId463" Type="http://schemas.openxmlformats.org/officeDocument/2006/relationships/footer" Target="footer450.xml"/><Relationship Id="rId519" Type="http://schemas.openxmlformats.org/officeDocument/2006/relationships/footer" Target="footer503.xml"/><Relationship Id="rId670" Type="http://schemas.openxmlformats.org/officeDocument/2006/relationships/footer" Target="footer644.xml"/><Relationship Id="rId116" Type="http://schemas.openxmlformats.org/officeDocument/2006/relationships/footer" Target="footer104.xml"/><Relationship Id="rId158" Type="http://schemas.openxmlformats.org/officeDocument/2006/relationships/footer" Target="footer146.xml"/><Relationship Id="rId323" Type="http://schemas.openxmlformats.org/officeDocument/2006/relationships/footer" Target="footer311.xml"/><Relationship Id="rId530" Type="http://schemas.openxmlformats.org/officeDocument/2006/relationships/footer" Target="footer514.xml"/><Relationship Id="rId726" Type="http://schemas.openxmlformats.org/officeDocument/2006/relationships/footer" Target="footer700.xml"/><Relationship Id="rId768" Type="http://schemas.openxmlformats.org/officeDocument/2006/relationships/footer" Target="footer742.xml"/><Relationship Id="rId933" Type="http://schemas.openxmlformats.org/officeDocument/2006/relationships/footer" Target="footer905.xml"/><Relationship Id="rId975" Type="http://schemas.openxmlformats.org/officeDocument/2006/relationships/footer" Target="footer947.xml"/><Relationship Id="rId1009" Type="http://schemas.openxmlformats.org/officeDocument/2006/relationships/footer" Target="footer981.xml"/><Relationship Id="rId20" Type="http://schemas.openxmlformats.org/officeDocument/2006/relationships/footer" Target="footer12.xml"/><Relationship Id="rId62" Type="http://schemas.openxmlformats.org/officeDocument/2006/relationships/footer" Target="footer52.xml"/><Relationship Id="rId365" Type="http://schemas.openxmlformats.org/officeDocument/2006/relationships/footer" Target="footer353.xml"/><Relationship Id="rId572" Type="http://schemas.openxmlformats.org/officeDocument/2006/relationships/footer" Target="footer550.xml"/><Relationship Id="rId628" Type="http://schemas.openxmlformats.org/officeDocument/2006/relationships/footer" Target="footer604.xml"/><Relationship Id="rId835" Type="http://schemas.openxmlformats.org/officeDocument/2006/relationships/footer" Target="footer807.xml"/><Relationship Id="rId225" Type="http://schemas.openxmlformats.org/officeDocument/2006/relationships/footer" Target="footer213.xml"/><Relationship Id="rId267" Type="http://schemas.openxmlformats.org/officeDocument/2006/relationships/footer" Target="footer255.xml"/><Relationship Id="rId432" Type="http://schemas.openxmlformats.org/officeDocument/2006/relationships/footer" Target="footer419.xml"/><Relationship Id="rId474" Type="http://schemas.openxmlformats.org/officeDocument/2006/relationships/image" Target="media/image3.png" TargetMode="External"/><Relationship Id="rId877" Type="http://schemas.openxmlformats.org/officeDocument/2006/relationships/footer" Target="footer849.xml"/><Relationship Id="rId127" Type="http://schemas.openxmlformats.org/officeDocument/2006/relationships/footer" Target="footer115.xml"/><Relationship Id="rId681" Type="http://schemas.openxmlformats.org/officeDocument/2006/relationships/footer" Target="footer655.xml"/><Relationship Id="rId737" Type="http://schemas.openxmlformats.org/officeDocument/2006/relationships/footer" Target="footer711.xml"/><Relationship Id="rId779" Type="http://schemas.openxmlformats.org/officeDocument/2006/relationships/footer" Target="footer753.xml"/><Relationship Id="rId902" Type="http://schemas.openxmlformats.org/officeDocument/2006/relationships/footer" Target="footer874.xml"/><Relationship Id="rId944" Type="http://schemas.openxmlformats.org/officeDocument/2006/relationships/footer" Target="footer916.xml"/><Relationship Id="rId986" Type="http://schemas.openxmlformats.org/officeDocument/2006/relationships/footer" Target="footer958.xml"/><Relationship Id="rId31" Type="http://schemas.openxmlformats.org/officeDocument/2006/relationships/header" Target="header2.xml"/><Relationship Id="rId73" Type="http://schemas.openxmlformats.org/officeDocument/2006/relationships/footer" Target="footer63.xml"/><Relationship Id="rId169" Type="http://schemas.openxmlformats.org/officeDocument/2006/relationships/footer" Target="footer157.xml"/><Relationship Id="rId334" Type="http://schemas.openxmlformats.org/officeDocument/2006/relationships/footer" Target="footer322.xml"/><Relationship Id="rId376" Type="http://schemas.openxmlformats.org/officeDocument/2006/relationships/footer" Target="footer364.xml"/><Relationship Id="rId541" Type="http://schemas.openxmlformats.org/officeDocument/2006/relationships/footer" Target="footer525.xml"/><Relationship Id="rId583" Type="http://schemas.openxmlformats.org/officeDocument/2006/relationships/footer" Target="footer561.xml"/><Relationship Id="rId639" Type="http://schemas.openxmlformats.org/officeDocument/2006/relationships/footer" Target="footer615.xml"/><Relationship Id="rId790" Type="http://schemas.openxmlformats.org/officeDocument/2006/relationships/footer" Target="footer764.xml"/><Relationship Id="rId804" Type="http://schemas.openxmlformats.org/officeDocument/2006/relationships/footer" Target="footer777.xml"/><Relationship Id="rId4" Type="http://schemas.openxmlformats.org/officeDocument/2006/relationships/webSettings" Target="webSettings.xml"/><Relationship Id="rId180" Type="http://schemas.openxmlformats.org/officeDocument/2006/relationships/footer" Target="footer168.xml"/><Relationship Id="rId236" Type="http://schemas.openxmlformats.org/officeDocument/2006/relationships/footer" Target="footer224.xml"/><Relationship Id="rId278" Type="http://schemas.openxmlformats.org/officeDocument/2006/relationships/footer" Target="footer266.xml"/><Relationship Id="rId401" Type="http://schemas.openxmlformats.org/officeDocument/2006/relationships/footer" Target="footer389.xml"/><Relationship Id="rId443" Type="http://schemas.openxmlformats.org/officeDocument/2006/relationships/footer" Target="footer430.xml"/><Relationship Id="rId650" Type="http://schemas.openxmlformats.org/officeDocument/2006/relationships/footer" Target="footer625.xml"/><Relationship Id="rId846" Type="http://schemas.openxmlformats.org/officeDocument/2006/relationships/footer" Target="footer818.xml"/><Relationship Id="rId888" Type="http://schemas.openxmlformats.org/officeDocument/2006/relationships/footer" Target="footer860.xml"/><Relationship Id="rId303" Type="http://schemas.openxmlformats.org/officeDocument/2006/relationships/footer" Target="footer291.xml"/><Relationship Id="rId485" Type="http://schemas.openxmlformats.org/officeDocument/2006/relationships/footer" Target="footer470.xml"/><Relationship Id="rId692" Type="http://schemas.openxmlformats.org/officeDocument/2006/relationships/footer" Target="footer666.xml"/><Relationship Id="rId706" Type="http://schemas.openxmlformats.org/officeDocument/2006/relationships/footer" Target="footer680.xml"/><Relationship Id="rId748" Type="http://schemas.openxmlformats.org/officeDocument/2006/relationships/footer" Target="footer722.xml"/><Relationship Id="rId913" Type="http://schemas.openxmlformats.org/officeDocument/2006/relationships/footer" Target="footer885.xml"/><Relationship Id="rId955" Type="http://schemas.openxmlformats.org/officeDocument/2006/relationships/footer" Target="footer927.xml"/><Relationship Id="rId42" Type="http://schemas.openxmlformats.org/officeDocument/2006/relationships/footer" Target="footer32.xml"/><Relationship Id="rId84" Type="http://schemas.openxmlformats.org/officeDocument/2006/relationships/footer" Target="footer74.xml"/><Relationship Id="rId138" Type="http://schemas.openxmlformats.org/officeDocument/2006/relationships/footer" Target="footer126.xml"/><Relationship Id="rId345" Type="http://schemas.openxmlformats.org/officeDocument/2006/relationships/footer" Target="footer333.xml"/><Relationship Id="rId387" Type="http://schemas.openxmlformats.org/officeDocument/2006/relationships/footer" Target="footer375.xml"/><Relationship Id="rId510" Type="http://schemas.openxmlformats.org/officeDocument/2006/relationships/footer" Target="footer495.xml"/><Relationship Id="rId552" Type="http://schemas.openxmlformats.org/officeDocument/2006/relationships/footer" Target="footer530.xml"/><Relationship Id="rId594" Type="http://schemas.openxmlformats.org/officeDocument/2006/relationships/footer" Target="footer572.xml"/><Relationship Id="rId608" Type="http://schemas.openxmlformats.org/officeDocument/2006/relationships/footer" Target="footer584.xml"/><Relationship Id="rId815" Type="http://schemas.openxmlformats.org/officeDocument/2006/relationships/footer" Target="footer787.xml"/><Relationship Id="rId997" Type="http://schemas.openxmlformats.org/officeDocument/2006/relationships/footer" Target="footer969.xml"/><Relationship Id="rId191" Type="http://schemas.openxmlformats.org/officeDocument/2006/relationships/footer" Target="footer179.xml"/><Relationship Id="rId205" Type="http://schemas.openxmlformats.org/officeDocument/2006/relationships/footer" Target="footer193.xml"/><Relationship Id="rId247" Type="http://schemas.openxmlformats.org/officeDocument/2006/relationships/footer" Target="footer235.xml"/><Relationship Id="rId412" Type="http://schemas.openxmlformats.org/officeDocument/2006/relationships/footer" Target="footer399.xml"/><Relationship Id="rId857" Type="http://schemas.openxmlformats.org/officeDocument/2006/relationships/footer" Target="footer829.xml"/><Relationship Id="rId899" Type="http://schemas.openxmlformats.org/officeDocument/2006/relationships/footer" Target="footer871.xml"/><Relationship Id="rId1000" Type="http://schemas.openxmlformats.org/officeDocument/2006/relationships/footer" Target="footer972.xml"/><Relationship Id="rId107" Type="http://schemas.openxmlformats.org/officeDocument/2006/relationships/footer" Target="footer95.xml"/><Relationship Id="rId289" Type="http://schemas.openxmlformats.org/officeDocument/2006/relationships/footer" Target="footer277.xml"/><Relationship Id="rId454" Type="http://schemas.openxmlformats.org/officeDocument/2006/relationships/footer" Target="footer441.xml"/><Relationship Id="rId496" Type="http://schemas.openxmlformats.org/officeDocument/2006/relationships/footer" Target="footer481.xml"/><Relationship Id="rId661" Type="http://schemas.openxmlformats.org/officeDocument/2006/relationships/footer" Target="footer635.xml"/><Relationship Id="rId717" Type="http://schemas.openxmlformats.org/officeDocument/2006/relationships/footer" Target="footer691.xml"/><Relationship Id="rId759" Type="http://schemas.openxmlformats.org/officeDocument/2006/relationships/footer" Target="footer733.xml"/><Relationship Id="rId924" Type="http://schemas.openxmlformats.org/officeDocument/2006/relationships/footer" Target="footer896.xml"/><Relationship Id="rId966" Type="http://schemas.openxmlformats.org/officeDocument/2006/relationships/footer" Target="footer938.xml"/><Relationship Id="rId11" Type="http://schemas.openxmlformats.org/officeDocument/2006/relationships/footer" Target="footer3.xml"/><Relationship Id="rId53" Type="http://schemas.openxmlformats.org/officeDocument/2006/relationships/footer" Target="footer43.xml"/><Relationship Id="rId149" Type="http://schemas.openxmlformats.org/officeDocument/2006/relationships/footer" Target="footer137.xml"/><Relationship Id="rId314" Type="http://schemas.openxmlformats.org/officeDocument/2006/relationships/footer" Target="footer302.xml"/><Relationship Id="rId356" Type="http://schemas.openxmlformats.org/officeDocument/2006/relationships/footer" Target="footer344.xml"/><Relationship Id="rId398" Type="http://schemas.openxmlformats.org/officeDocument/2006/relationships/footer" Target="footer386.xml"/><Relationship Id="rId521" Type="http://schemas.openxmlformats.org/officeDocument/2006/relationships/footer" Target="footer505.xml"/><Relationship Id="rId563" Type="http://schemas.openxmlformats.org/officeDocument/2006/relationships/footer" Target="footer541.xml"/><Relationship Id="rId619" Type="http://schemas.openxmlformats.org/officeDocument/2006/relationships/footer" Target="footer595.xml"/><Relationship Id="rId770" Type="http://schemas.openxmlformats.org/officeDocument/2006/relationships/footer" Target="footer744.xml"/><Relationship Id="rId95" Type="http://schemas.openxmlformats.org/officeDocument/2006/relationships/footer" Target="footer85.xml"/><Relationship Id="rId160" Type="http://schemas.openxmlformats.org/officeDocument/2006/relationships/footer" Target="footer148.xml"/><Relationship Id="rId216" Type="http://schemas.openxmlformats.org/officeDocument/2006/relationships/footer" Target="footer204.xml"/><Relationship Id="rId423" Type="http://schemas.openxmlformats.org/officeDocument/2006/relationships/footer" Target="footer410.xml"/><Relationship Id="rId826" Type="http://schemas.openxmlformats.org/officeDocument/2006/relationships/footer" Target="footer798.xml"/><Relationship Id="rId868" Type="http://schemas.openxmlformats.org/officeDocument/2006/relationships/footer" Target="footer840.xml"/><Relationship Id="rId1011" Type="http://schemas.openxmlformats.org/officeDocument/2006/relationships/footer" Target="footer983.xml"/><Relationship Id="rId258" Type="http://schemas.openxmlformats.org/officeDocument/2006/relationships/footer" Target="footer246.xml"/><Relationship Id="rId465" Type="http://schemas.openxmlformats.org/officeDocument/2006/relationships/footer" Target="footer452.xml"/><Relationship Id="rId630" Type="http://schemas.openxmlformats.org/officeDocument/2006/relationships/footer" Target="footer606.xml"/><Relationship Id="rId672" Type="http://schemas.openxmlformats.org/officeDocument/2006/relationships/footer" Target="footer646.xml"/><Relationship Id="rId728" Type="http://schemas.openxmlformats.org/officeDocument/2006/relationships/footer" Target="footer702.xml"/><Relationship Id="rId935" Type="http://schemas.openxmlformats.org/officeDocument/2006/relationships/footer" Target="footer907.xml"/><Relationship Id="rId22" Type="http://schemas.openxmlformats.org/officeDocument/2006/relationships/footer" Target="footer14.xml"/><Relationship Id="rId64" Type="http://schemas.openxmlformats.org/officeDocument/2006/relationships/footer" Target="footer54.xml"/><Relationship Id="rId118" Type="http://schemas.openxmlformats.org/officeDocument/2006/relationships/footer" Target="footer106.xml"/><Relationship Id="rId325" Type="http://schemas.openxmlformats.org/officeDocument/2006/relationships/footer" Target="footer313.xml"/><Relationship Id="rId367" Type="http://schemas.openxmlformats.org/officeDocument/2006/relationships/footer" Target="footer355.xml"/><Relationship Id="rId532" Type="http://schemas.openxmlformats.org/officeDocument/2006/relationships/footer" Target="footer516.xml"/><Relationship Id="rId574" Type="http://schemas.openxmlformats.org/officeDocument/2006/relationships/footer" Target="footer552.xml"/><Relationship Id="rId977" Type="http://schemas.openxmlformats.org/officeDocument/2006/relationships/footer" Target="footer949.xml"/><Relationship Id="rId171" Type="http://schemas.openxmlformats.org/officeDocument/2006/relationships/footer" Target="footer159.xml"/><Relationship Id="rId227" Type="http://schemas.openxmlformats.org/officeDocument/2006/relationships/footer" Target="footer215.xml"/><Relationship Id="rId781" Type="http://schemas.openxmlformats.org/officeDocument/2006/relationships/footer" Target="footer755.xml"/><Relationship Id="rId837" Type="http://schemas.openxmlformats.org/officeDocument/2006/relationships/footer" Target="footer809.xml"/><Relationship Id="rId879" Type="http://schemas.openxmlformats.org/officeDocument/2006/relationships/footer" Target="footer851.xml"/><Relationship Id="rId269" Type="http://schemas.openxmlformats.org/officeDocument/2006/relationships/footer" Target="footer257.xml"/><Relationship Id="rId434" Type="http://schemas.openxmlformats.org/officeDocument/2006/relationships/footer" Target="footer421.xml"/><Relationship Id="rId476" Type="http://schemas.openxmlformats.org/officeDocument/2006/relationships/footer" Target="footer461.xml"/><Relationship Id="rId641" Type="http://schemas.openxmlformats.org/officeDocument/2006/relationships/footer" Target="footer617.xml"/><Relationship Id="rId683" Type="http://schemas.openxmlformats.org/officeDocument/2006/relationships/footer" Target="footer657.xml"/><Relationship Id="rId739" Type="http://schemas.openxmlformats.org/officeDocument/2006/relationships/footer" Target="footer713.xml"/><Relationship Id="rId890" Type="http://schemas.openxmlformats.org/officeDocument/2006/relationships/footer" Target="footer862.xml"/><Relationship Id="rId904" Type="http://schemas.openxmlformats.org/officeDocument/2006/relationships/footer" Target="footer876.xml"/><Relationship Id="rId33" Type="http://schemas.openxmlformats.org/officeDocument/2006/relationships/footer" Target="footer23.xml"/><Relationship Id="rId129" Type="http://schemas.openxmlformats.org/officeDocument/2006/relationships/footer" Target="footer117.xml"/><Relationship Id="rId280" Type="http://schemas.openxmlformats.org/officeDocument/2006/relationships/footer" Target="footer268.xml"/><Relationship Id="rId336" Type="http://schemas.openxmlformats.org/officeDocument/2006/relationships/footer" Target="footer324.xml"/><Relationship Id="rId501" Type="http://schemas.openxmlformats.org/officeDocument/2006/relationships/footer" Target="footer486.xml"/><Relationship Id="rId543" Type="http://schemas.openxmlformats.org/officeDocument/2006/relationships/footer" Target="footer527.xml"/><Relationship Id="rId946" Type="http://schemas.openxmlformats.org/officeDocument/2006/relationships/footer" Target="footer918.xml"/><Relationship Id="rId988" Type="http://schemas.openxmlformats.org/officeDocument/2006/relationships/footer" Target="footer960.xml"/><Relationship Id="rId75" Type="http://schemas.openxmlformats.org/officeDocument/2006/relationships/footer" Target="footer65.xml"/><Relationship Id="rId140" Type="http://schemas.openxmlformats.org/officeDocument/2006/relationships/footer" Target="footer128.xml"/><Relationship Id="rId182" Type="http://schemas.openxmlformats.org/officeDocument/2006/relationships/footer" Target="footer170.xml"/><Relationship Id="rId378" Type="http://schemas.openxmlformats.org/officeDocument/2006/relationships/footer" Target="footer366.xml"/><Relationship Id="rId403" Type="http://schemas.openxmlformats.org/officeDocument/2006/relationships/footer" Target="footer391.xml"/><Relationship Id="rId585" Type="http://schemas.openxmlformats.org/officeDocument/2006/relationships/footer" Target="footer563.xml"/><Relationship Id="rId750" Type="http://schemas.openxmlformats.org/officeDocument/2006/relationships/footer" Target="footer724.xml"/><Relationship Id="rId792" Type="http://schemas.openxmlformats.org/officeDocument/2006/relationships/footer" Target="footer766.xml"/><Relationship Id="rId806" Type="http://schemas.openxmlformats.org/officeDocument/2006/relationships/footer" Target="footer778.xml"/><Relationship Id="rId848" Type="http://schemas.openxmlformats.org/officeDocument/2006/relationships/footer" Target="footer820.xml"/><Relationship Id="rId6" Type="http://schemas.openxmlformats.org/officeDocument/2006/relationships/endnotes" Target="endnotes.xml"/><Relationship Id="rId238" Type="http://schemas.openxmlformats.org/officeDocument/2006/relationships/footer" Target="footer226.xml"/><Relationship Id="rId445" Type="http://schemas.openxmlformats.org/officeDocument/2006/relationships/footer" Target="footer432.xml"/><Relationship Id="rId487" Type="http://schemas.openxmlformats.org/officeDocument/2006/relationships/footer" Target="footer472.xml"/><Relationship Id="rId610" Type="http://schemas.openxmlformats.org/officeDocument/2006/relationships/footer" Target="footer586.xml"/><Relationship Id="rId652" Type="http://schemas.openxmlformats.org/officeDocument/2006/relationships/header" Target="header6.xml"/><Relationship Id="rId694" Type="http://schemas.openxmlformats.org/officeDocument/2006/relationships/footer" Target="footer668.xml"/><Relationship Id="rId708" Type="http://schemas.openxmlformats.org/officeDocument/2006/relationships/footer" Target="footer682.xml"/><Relationship Id="rId915" Type="http://schemas.openxmlformats.org/officeDocument/2006/relationships/footer" Target="footer887.xml"/><Relationship Id="rId291" Type="http://schemas.openxmlformats.org/officeDocument/2006/relationships/footer" Target="footer279.xml"/><Relationship Id="rId305" Type="http://schemas.openxmlformats.org/officeDocument/2006/relationships/footer" Target="footer293.xml"/><Relationship Id="rId347" Type="http://schemas.openxmlformats.org/officeDocument/2006/relationships/footer" Target="footer335.xml"/><Relationship Id="rId512" Type="http://schemas.openxmlformats.org/officeDocument/2006/relationships/footer" Target="footer496.xml"/><Relationship Id="rId957" Type="http://schemas.openxmlformats.org/officeDocument/2006/relationships/footer" Target="footer929.xml"/><Relationship Id="rId999" Type="http://schemas.openxmlformats.org/officeDocument/2006/relationships/footer" Target="footer971.xml"/><Relationship Id="rId44" Type="http://schemas.openxmlformats.org/officeDocument/2006/relationships/footer" Target="footer34.xml"/><Relationship Id="rId86" Type="http://schemas.openxmlformats.org/officeDocument/2006/relationships/footer" Target="footer76.xml"/><Relationship Id="rId151" Type="http://schemas.openxmlformats.org/officeDocument/2006/relationships/footer" Target="footer139.xml"/><Relationship Id="rId389" Type="http://schemas.openxmlformats.org/officeDocument/2006/relationships/footer" Target="footer377.xml"/><Relationship Id="rId554" Type="http://schemas.openxmlformats.org/officeDocument/2006/relationships/footer" Target="footer532.xml"/><Relationship Id="rId596" Type="http://schemas.openxmlformats.org/officeDocument/2006/relationships/image" Target="media/image10.png"/><Relationship Id="rId761" Type="http://schemas.openxmlformats.org/officeDocument/2006/relationships/footer" Target="footer735.xml"/><Relationship Id="rId817" Type="http://schemas.openxmlformats.org/officeDocument/2006/relationships/footer" Target="footer789.xml"/><Relationship Id="rId859" Type="http://schemas.openxmlformats.org/officeDocument/2006/relationships/footer" Target="footer831.xml"/><Relationship Id="rId1002" Type="http://schemas.openxmlformats.org/officeDocument/2006/relationships/footer" Target="footer974.xml"/><Relationship Id="rId193" Type="http://schemas.openxmlformats.org/officeDocument/2006/relationships/footer" Target="footer181.xml"/><Relationship Id="rId207" Type="http://schemas.openxmlformats.org/officeDocument/2006/relationships/footer" Target="footer195.xml"/><Relationship Id="rId249" Type="http://schemas.openxmlformats.org/officeDocument/2006/relationships/footer" Target="footer237.xml"/><Relationship Id="rId414" Type="http://schemas.openxmlformats.org/officeDocument/2006/relationships/footer" Target="footer401.xml"/><Relationship Id="rId456" Type="http://schemas.openxmlformats.org/officeDocument/2006/relationships/footer" Target="footer443.xml"/><Relationship Id="rId498" Type="http://schemas.openxmlformats.org/officeDocument/2006/relationships/footer" Target="footer483.xml"/><Relationship Id="rId621" Type="http://schemas.openxmlformats.org/officeDocument/2006/relationships/footer" Target="footer597.xml"/><Relationship Id="rId663" Type="http://schemas.openxmlformats.org/officeDocument/2006/relationships/footer" Target="footer637.xml"/><Relationship Id="rId870" Type="http://schemas.openxmlformats.org/officeDocument/2006/relationships/footer" Target="footer842.xml"/><Relationship Id="rId13" Type="http://schemas.openxmlformats.org/officeDocument/2006/relationships/footer" Target="footer5.xml"/><Relationship Id="rId109" Type="http://schemas.openxmlformats.org/officeDocument/2006/relationships/footer" Target="footer97.xml"/><Relationship Id="rId260" Type="http://schemas.openxmlformats.org/officeDocument/2006/relationships/footer" Target="footer248.xml"/><Relationship Id="rId316" Type="http://schemas.openxmlformats.org/officeDocument/2006/relationships/footer" Target="footer304.xml"/><Relationship Id="rId523" Type="http://schemas.openxmlformats.org/officeDocument/2006/relationships/footer" Target="footer507.xml"/><Relationship Id="rId719" Type="http://schemas.openxmlformats.org/officeDocument/2006/relationships/footer" Target="footer693.xml"/><Relationship Id="rId926" Type="http://schemas.openxmlformats.org/officeDocument/2006/relationships/footer" Target="footer898.xml"/><Relationship Id="rId968" Type="http://schemas.openxmlformats.org/officeDocument/2006/relationships/footer" Target="footer940.xml"/><Relationship Id="rId55" Type="http://schemas.openxmlformats.org/officeDocument/2006/relationships/footer" Target="footer45.xml"/><Relationship Id="rId97" Type="http://schemas.openxmlformats.org/officeDocument/2006/relationships/footer" Target="footer87.xml"/><Relationship Id="rId120" Type="http://schemas.openxmlformats.org/officeDocument/2006/relationships/footer" Target="footer108.xml"/><Relationship Id="rId358" Type="http://schemas.openxmlformats.org/officeDocument/2006/relationships/footer" Target="footer346.xml"/><Relationship Id="rId565" Type="http://schemas.openxmlformats.org/officeDocument/2006/relationships/footer" Target="footer543.xml"/><Relationship Id="rId730" Type="http://schemas.openxmlformats.org/officeDocument/2006/relationships/footer" Target="footer704.xml"/><Relationship Id="rId772" Type="http://schemas.openxmlformats.org/officeDocument/2006/relationships/footer" Target="footer746.xml"/><Relationship Id="rId828" Type="http://schemas.openxmlformats.org/officeDocument/2006/relationships/footer" Target="footer800.xml"/><Relationship Id="rId1013" Type="http://schemas.openxmlformats.org/officeDocument/2006/relationships/theme" Target="theme/theme1.xml"/><Relationship Id="rId162" Type="http://schemas.openxmlformats.org/officeDocument/2006/relationships/footer" Target="footer150.xml"/><Relationship Id="rId218" Type="http://schemas.openxmlformats.org/officeDocument/2006/relationships/footer" Target="footer206.xml"/><Relationship Id="rId425" Type="http://schemas.openxmlformats.org/officeDocument/2006/relationships/footer" Target="footer412.xml"/><Relationship Id="rId467" Type="http://schemas.openxmlformats.org/officeDocument/2006/relationships/footer" Target="footer454.xml"/><Relationship Id="rId632" Type="http://schemas.openxmlformats.org/officeDocument/2006/relationships/footer" Target="footer608.xml"/><Relationship Id="rId271" Type="http://schemas.openxmlformats.org/officeDocument/2006/relationships/footer" Target="footer259.xml"/><Relationship Id="rId674" Type="http://schemas.openxmlformats.org/officeDocument/2006/relationships/footer" Target="footer648.xml"/><Relationship Id="rId881" Type="http://schemas.openxmlformats.org/officeDocument/2006/relationships/footer" Target="footer853.xml"/><Relationship Id="rId937" Type="http://schemas.openxmlformats.org/officeDocument/2006/relationships/footer" Target="footer909.xml"/><Relationship Id="rId979" Type="http://schemas.openxmlformats.org/officeDocument/2006/relationships/footer" Target="footer951.xml"/><Relationship Id="rId24" Type="http://schemas.openxmlformats.org/officeDocument/2006/relationships/footer" Target="footer16.xml"/><Relationship Id="rId66" Type="http://schemas.openxmlformats.org/officeDocument/2006/relationships/footer" Target="footer56.xml"/><Relationship Id="rId131" Type="http://schemas.openxmlformats.org/officeDocument/2006/relationships/footer" Target="footer119.xml"/><Relationship Id="rId327" Type="http://schemas.openxmlformats.org/officeDocument/2006/relationships/footer" Target="footer315.xml"/><Relationship Id="rId369" Type="http://schemas.openxmlformats.org/officeDocument/2006/relationships/footer" Target="footer357.xml"/><Relationship Id="rId534" Type="http://schemas.openxmlformats.org/officeDocument/2006/relationships/footer" Target="footer518.xml"/><Relationship Id="rId576" Type="http://schemas.openxmlformats.org/officeDocument/2006/relationships/footer" Target="footer554.xml"/><Relationship Id="rId741" Type="http://schemas.openxmlformats.org/officeDocument/2006/relationships/footer" Target="footer715.xml"/><Relationship Id="rId783" Type="http://schemas.openxmlformats.org/officeDocument/2006/relationships/footer" Target="footer757.xml"/><Relationship Id="rId839" Type="http://schemas.openxmlformats.org/officeDocument/2006/relationships/footer" Target="footer811.xml"/><Relationship Id="rId990" Type="http://schemas.openxmlformats.org/officeDocument/2006/relationships/footer" Target="footer962.xml"/><Relationship Id="rId173" Type="http://schemas.openxmlformats.org/officeDocument/2006/relationships/footer" Target="footer161.xml"/><Relationship Id="rId229" Type="http://schemas.openxmlformats.org/officeDocument/2006/relationships/footer" Target="footer217.xml"/><Relationship Id="rId380" Type="http://schemas.openxmlformats.org/officeDocument/2006/relationships/footer" Target="footer368.xml"/><Relationship Id="rId436" Type="http://schemas.openxmlformats.org/officeDocument/2006/relationships/footer" Target="footer423.xml"/><Relationship Id="rId601" Type="http://schemas.openxmlformats.org/officeDocument/2006/relationships/footer" Target="footer577.xml"/><Relationship Id="rId643" Type="http://schemas.openxmlformats.org/officeDocument/2006/relationships/footer" Target="footer619.xml"/><Relationship Id="rId240" Type="http://schemas.openxmlformats.org/officeDocument/2006/relationships/footer" Target="footer228.xml"/><Relationship Id="rId478" Type="http://schemas.openxmlformats.org/officeDocument/2006/relationships/footer" Target="footer463.xml"/><Relationship Id="rId685" Type="http://schemas.openxmlformats.org/officeDocument/2006/relationships/footer" Target="footer659.xml"/><Relationship Id="rId850" Type="http://schemas.openxmlformats.org/officeDocument/2006/relationships/footer" Target="footer822.xml"/><Relationship Id="rId892" Type="http://schemas.openxmlformats.org/officeDocument/2006/relationships/footer" Target="footer864.xml"/><Relationship Id="rId906" Type="http://schemas.openxmlformats.org/officeDocument/2006/relationships/footer" Target="footer878.xml"/><Relationship Id="rId948" Type="http://schemas.openxmlformats.org/officeDocument/2006/relationships/footer" Target="footer920.xml"/><Relationship Id="rId35" Type="http://schemas.openxmlformats.org/officeDocument/2006/relationships/footer" Target="footer25.xml"/><Relationship Id="rId77" Type="http://schemas.openxmlformats.org/officeDocument/2006/relationships/footer" Target="footer67.xml"/><Relationship Id="rId100" Type="http://schemas.openxmlformats.org/officeDocument/2006/relationships/footer" Target="footer89.xml"/><Relationship Id="rId282" Type="http://schemas.openxmlformats.org/officeDocument/2006/relationships/footer" Target="footer270.xml"/><Relationship Id="rId338" Type="http://schemas.openxmlformats.org/officeDocument/2006/relationships/footer" Target="footer326.xml"/><Relationship Id="rId503" Type="http://schemas.openxmlformats.org/officeDocument/2006/relationships/footer" Target="footer488.xml"/><Relationship Id="rId545" Type="http://schemas.openxmlformats.org/officeDocument/2006/relationships/footer" Target="footer528.xml"/><Relationship Id="rId587" Type="http://schemas.openxmlformats.org/officeDocument/2006/relationships/footer" Target="footer565.xml"/><Relationship Id="rId710" Type="http://schemas.openxmlformats.org/officeDocument/2006/relationships/footer" Target="footer684.xml"/><Relationship Id="rId752" Type="http://schemas.openxmlformats.org/officeDocument/2006/relationships/footer" Target="footer726.xml"/><Relationship Id="rId808" Type="http://schemas.openxmlformats.org/officeDocument/2006/relationships/footer" Target="footer780.xml"/><Relationship Id="rId8" Type="http://schemas.openxmlformats.org/officeDocument/2006/relationships/image" Target="media/image1.jpeg" TargetMode="External"/><Relationship Id="rId142" Type="http://schemas.openxmlformats.org/officeDocument/2006/relationships/footer" Target="footer130.xml"/><Relationship Id="rId184" Type="http://schemas.openxmlformats.org/officeDocument/2006/relationships/footer" Target="footer172.xml"/><Relationship Id="rId391" Type="http://schemas.openxmlformats.org/officeDocument/2006/relationships/footer" Target="footer379.xml"/><Relationship Id="rId405" Type="http://schemas.openxmlformats.org/officeDocument/2006/relationships/image" Target="media/image2.png"/><Relationship Id="rId447" Type="http://schemas.openxmlformats.org/officeDocument/2006/relationships/footer" Target="footer434.xml"/><Relationship Id="rId612" Type="http://schemas.openxmlformats.org/officeDocument/2006/relationships/footer" Target="footer588.xml"/><Relationship Id="rId794" Type="http://schemas.openxmlformats.org/officeDocument/2006/relationships/footer" Target="footer768.xml"/><Relationship Id="rId251" Type="http://schemas.openxmlformats.org/officeDocument/2006/relationships/footer" Target="footer239.xml"/><Relationship Id="rId489" Type="http://schemas.openxmlformats.org/officeDocument/2006/relationships/footer" Target="footer474.xml"/><Relationship Id="rId654" Type="http://schemas.openxmlformats.org/officeDocument/2006/relationships/footer" Target="footer628.xml"/><Relationship Id="rId696" Type="http://schemas.openxmlformats.org/officeDocument/2006/relationships/footer" Target="footer670.xml"/><Relationship Id="rId861" Type="http://schemas.openxmlformats.org/officeDocument/2006/relationships/footer" Target="footer833.xml"/><Relationship Id="rId917" Type="http://schemas.openxmlformats.org/officeDocument/2006/relationships/footer" Target="footer889.xml"/><Relationship Id="rId959" Type="http://schemas.openxmlformats.org/officeDocument/2006/relationships/footer" Target="footer931.xml"/><Relationship Id="rId46" Type="http://schemas.openxmlformats.org/officeDocument/2006/relationships/footer" Target="footer36.xml"/><Relationship Id="rId293" Type="http://schemas.openxmlformats.org/officeDocument/2006/relationships/footer" Target="footer281.xml"/><Relationship Id="rId307" Type="http://schemas.openxmlformats.org/officeDocument/2006/relationships/footer" Target="footer295.xml"/><Relationship Id="rId349" Type="http://schemas.openxmlformats.org/officeDocument/2006/relationships/footer" Target="footer337.xml"/><Relationship Id="rId514" Type="http://schemas.openxmlformats.org/officeDocument/2006/relationships/footer" Target="footer498.xml"/><Relationship Id="rId556" Type="http://schemas.openxmlformats.org/officeDocument/2006/relationships/footer" Target="footer534.xml"/><Relationship Id="rId721" Type="http://schemas.openxmlformats.org/officeDocument/2006/relationships/footer" Target="footer695.xml"/><Relationship Id="rId763" Type="http://schemas.openxmlformats.org/officeDocument/2006/relationships/footer" Target="footer737.xml"/><Relationship Id="rId88" Type="http://schemas.openxmlformats.org/officeDocument/2006/relationships/footer" Target="footer78.xml"/><Relationship Id="rId111" Type="http://schemas.openxmlformats.org/officeDocument/2006/relationships/footer" Target="footer99.xml"/><Relationship Id="rId153" Type="http://schemas.openxmlformats.org/officeDocument/2006/relationships/footer" Target="footer141.xml"/><Relationship Id="rId195" Type="http://schemas.openxmlformats.org/officeDocument/2006/relationships/footer" Target="footer183.xml"/><Relationship Id="rId209" Type="http://schemas.openxmlformats.org/officeDocument/2006/relationships/footer" Target="footer197.xml"/><Relationship Id="rId360" Type="http://schemas.openxmlformats.org/officeDocument/2006/relationships/footer" Target="footer348.xml"/><Relationship Id="rId416" Type="http://schemas.openxmlformats.org/officeDocument/2006/relationships/footer" Target="footer403.xml"/><Relationship Id="rId598" Type="http://schemas.openxmlformats.org/officeDocument/2006/relationships/footer" Target="footer574.xml"/><Relationship Id="rId819" Type="http://schemas.openxmlformats.org/officeDocument/2006/relationships/footer" Target="footer791.xml"/><Relationship Id="rId970" Type="http://schemas.openxmlformats.org/officeDocument/2006/relationships/footer" Target="footer942.xml"/><Relationship Id="rId1004" Type="http://schemas.openxmlformats.org/officeDocument/2006/relationships/footer" Target="footer976.xml"/><Relationship Id="rId220" Type="http://schemas.openxmlformats.org/officeDocument/2006/relationships/footer" Target="footer208.xml"/><Relationship Id="rId458" Type="http://schemas.openxmlformats.org/officeDocument/2006/relationships/footer" Target="footer445.xml"/><Relationship Id="rId623" Type="http://schemas.openxmlformats.org/officeDocument/2006/relationships/footer" Target="footer599.xml"/><Relationship Id="rId665" Type="http://schemas.openxmlformats.org/officeDocument/2006/relationships/footer" Target="footer639.xml"/><Relationship Id="rId830" Type="http://schemas.openxmlformats.org/officeDocument/2006/relationships/footer" Target="footer802.xml"/><Relationship Id="rId872" Type="http://schemas.openxmlformats.org/officeDocument/2006/relationships/footer" Target="footer844.xml"/><Relationship Id="rId928" Type="http://schemas.openxmlformats.org/officeDocument/2006/relationships/footer" Target="footer900.xml"/><Relationship Id="rId15" Type="http://schemas.openxmlformats.org/officeDocument/2006/relationships/footer" Target="footer7.xml"/><Relationship Id="rId57" Type="http://schemas.openxmlformats.org/officeDocument/2006/relationships/footer" Target="footer47.xml"/><Relationship Id="rId262" Type="http://schemas.openxmlformats.org/officeDocument/2006/relationships/footer" Target="footer250.xml"/><Relationship Id="rId318" Type="http://schemas.openxmlformats.org/officeDocument/2006/relationships/footer" Target="footer306.xml"/><Relationship Id="rId525" Type="http://schemas.openxmlformats.org/officeDocument/2006/relationships/footer" Target="footer509.xml"/><Relationship Id="rId567" Type="http://schemas.openxmlformats.org/officeDocument/2006/relationships/footer" Target="footer545.xml"/><Relationship Id="rId732" Type="http://schemas.openxmlformats.org/officeDocument/2006/relationships/footer" Target="footer706.xml"/><Relationship Id="rId99" Type="http://schemas.openxmlformats.org/officeDocument/2006/relationships/header" Target="header3.xml"/><Relationship Id="rId122" Type="http://schemas.openxmlformats.org/officeDocument/2006/relationships/footer" Target="footer110.xml"/><Relationship Id="rId164" Type="http://schemas.openxmlformats.org/officeDocument/2006/relationships/footer" Target="footer152.xml"/><Relationship Id="rId371" Type="http://schemas.openxmlformats.org/officeDocument/2006/relationships/footer" Target="footer359.xml"/><Relationship Id="rId774" Type="http://schemas.openxmlformats.org/officeDocument/2006/relationships/footer" Target="footer748.xml"/><Relationship Id="rId981" Type="http://schemas.openxmlformats.org/officeDocument/2006/relationships/footer" Target="footer953.xml"/><Relationship Id="rId427" Type="http://schemas.openxmlformats.org/officeDocument/2006/relationships/footer" Target="footer414.xml"/><Relationship Id="rId469" Type="http://schemas.openxmlformats.org/officeDocument/2006/relationships/footer" Target="footer456.xml"/><Relationship Id="rId634" Type="http://schemas.openxmlformats.org/officeDocument/2006/relationships/footer" Target="footer610.xml"/><Relationship Id="rId676" Type="http://schemas.openxmlformats.org/officeDocument/2006/relationships/footer" Target="footer650.xml"/><Relationship Id="rId841" Type="http://schemas.openxmlformats.org/officeDocument/2006/relationships/footer" Target="footer813.xml"/><Relationship Id="rId883" Type="http://schemas.openxmlformats.org/officeDocument/2006/relationships/footer" Target="footer855.xml"/><Relationship Id="rId26" Type="http://schemas.openxmlformats.org/officeDocument/2006/relationships/footer" Target="footer18.xml"/><Relationship Id="rId231" Type="http://schemas.openxmlformats.org/officeDocument/2006/relationships/footer" Target="footer219.xml"/><Relationship Id="rId273" Type="http://schemas.openxmlformats.org/officeDocument/2006/relationships/footer" Target="footer261.xml"/><Relationship Id="rId329" Type="http://schemas.openxmlformats.org/officeDocument/2006/relationships/footer" Target="footer317.xml"/><Relationship Id="rId480" Type="http://schemas.openxmlformats.org/officeDocument/2006/relationships/footer" Target="footer465.xml"/><Relationship Id="rId536" Type="http://schemas.openxmlformats.org/officeDocument/2006/relationships/footer" Target="footer520.xml"/><Relationship Id="rId701" Type="http://schemas.openxmlformats.org/officeDocument/2006/relationships/footer" Target="footer675.xml"/><Relationship Id="rId939" Type="http://schemas.openxmlformats.org/officeDocument/2006/relationships/footer" Target="footer911.xml"/><Relationship Id="rId68" Type="http://schemas.openxmlformats.org/officeDocument/2006/relationships/footer" Target="footer58.xml"/><Relationship Id="rId133" Type="http://schemas.openxmlformats.org/officeDocument/2006/relationships/footer" Target="footer121.xml"/><Relationship Id="rId175" Type="http://schemas.openxmlformats.org/officeDocument/2006/relationships/footer" Target="footer163.xml"/><Relationship Id="rId340" Type="http://schemas.openxmlformats.org/officeDocument/2006/relationships/footer" Target="footer328.xml"/><Relationship Id="rId578" Type="http://schemas.openxmlformats.org/officeDocument/2006/relationships/footer" Target="footer556.xml"/><Relationship Id="rId743" Type="http://schemas.openxmlformats.org/officeDocument/2006/relationships/footer" Target="footer717.xml"/><Relationship Id="rId785" Type="http://schemas.openxmlformats.org/officeDocument/2006/relationships/footer" Target="footer759.xml"/><Relationship Id="rId950" Type="http://schemas.openxmlformats.org/officeDocument/2006/relationships/footer" Target="footer922.xml"/><Relationship Id="rId992" Type="http://schemas.openxmlformats.org/officeDocument/2006/relationships/footer" Target="footer964.xml"/><Relationship Id="rId200" Type="http://schemas.openxmlformats.org/officeDocument/2006/relationships/footer" Target="footer188.xml"/><Relationship Id="rId382" Type="http://schemas.openxmlformats.org/officeDocument/2006/relationships/footer" Target="footer370.xml"/><Relationship Id="rId438" Type="http://schemas.openxmlformats.org/officeDocument/2006/relationships/footer" Target="footer425.xml"/><Relationship Id="rId603" Type="http://schemas.openxmlformats.org/officeDocument/2006/relationships/footer" Target="footer579.xml"/><Relationship Id="rId645" Type="http://schemas.openxmlformats.org/officeDocument/2006/relationships/footer" Target="footer621.xml"/><Relationship Id="rId687" Type="http://schemas.openxmlformats.org/officeDocument/2006/relationships/footer" Target="footer661.xml"/><Relationship Id="rId810" Type="http://schemas.openxmlformats.org/officeDocument/2006/relationships/footer" Target="footer782.xml"/><Relationship Id="rId852" Type="http://schemas.openxmlformats.org/officeDocument/2006/relationships/footer" Target="footer824.xml"/><Relationship Id="rId908" Type="http://schemas.openxmlformats.org/officeDocument/2006/relationships/footer" Target="footer880.xml"/><Relationship Id="rId242" Type="http://schemas.openxmlformats.org/officeDocument/2006/relationships/footer" Target="footer230.xml"/><Relationship Id="rId284" Type="http://schemas.openxmlformats.org/officeDocument/2006/relationships/footer" Target="footer272.xml"/><Relationship Id="rId491" Type="http://schemas.openxmlformats.org/officeDocument/2006/relationships/footer" Target="footer476.xml"/><Relationship Id="rId505" Type="http://schemas.openxmlformats.org/officeDocument/2006/relationships/footer" Target="footer490.xml"/><Relationship Id="rId712" Type="http://schemas.openxmlformats.org/officeDocument/2006/relationships/footer" Target="footer686.xml"/><Relationship Id="rId894" Type="http://schemas.openxmlformats.org/officeDocument/2006/relationships/footer" Target="footer866.xml"/><Relationship Id="rId37" Type="http://schemas.openxmlformats.org/officeDocument/2006/relationships/footer" Target="footer27.xml"/><Relationship Id="rId79" Type="http://schemas.openxmlformats.org/officeDocument/2006/relationships/footer" Target="footer69.xml"/><Relationship Id="rId102" Type="http://schemas.openxmlformats.org/officeDocument/2006/relationships/footer" Target="footer91.xml"/><Relationship Id="rId144" Type="http://schemas.openxmlformats.org/officeDocument/2006/relationships/footer" Target="footer132.xml"/><Relationship Id="rId547" Type="http://schemas.openxmlformats.org/officeDocument/2006/relationships/image" Target="media/image6.png"/><Relationship Id="rId589" Type="http://schemas.openxmlformats.org/officeDocument/2006/relationships/footer" Target="footer567.xml"/><Relationship Id="rId754" Type="http://schemas.openxmlformats.org/officeDocument/2006/relationships/footer" Target="footer728.xml"/><Relationship Id="rId796" Type="http://schemas.openxmlformats.org/officeDocument/2006/relationships/footer" Target="footer770.xml"/><Relationship Id="rId961" Type="http://schemas.openxmlformats.org/officeDocument/2006/relationships/footer" Target="footer933.xml"/><Relationship Id="rId90" Type="http://schemas.openxmlformats.org/officeDocument/2006/relationships/footer" Target="footer80.xml"/><Relationship Id="rId186" Type="http://schemas.openxmlformats.org/officeDocument/2006/relationships/footer" Target="footer174.xml"/><Relationship Id="rId351" Type="http://schemas.openxmlformats.org/officeDocument/2006/relationships/footer" Target="footer339.xml"/><Relationship Id="rId393" Type="http://schemas.openxmlformats.org/officeDocument/2006/relationships/footer" Target="footer381.xml"/><Relationship Id="rId407" Type="http://schemas.openxmlformats.org/officeDocument/2006/relationships/footer" Target="footer394.xml"/><Relationship Id="rId449" Type="http://schemas.openxmlformats.org/officeDocument/2006/relationships/footer" Target="footer436.xml"/><Relationship Id="rId614" Type="http://schemas.openxmlformats.org/officeDocument/2006/relationships/footer" Target="footer590.xml"/><Relationship Id="rId656" Type="http://schemas.openxmlformats.org/officeDocument/2006/relationships/footer" Target="footer630.xml"/><Relationship Id="rId821" Type="http://schemas.openxmlformats.org/officeDocument/2006/relationships/footer" Target="footer793.xml"/><Relationship Id="rId863" Type="http://schemas.openxmlformats.org/officeDocument/2006/relationships/footer" Target="footer835.xml"/><Relationship Id="rId211" Type="http://schemas.openxmlformats.org/officeDocument/2006/relationships/footer" Target="footer199.xml"/><Relationship Id="rId253" Type="http://schemas.openxmlformats.org/officeDocument/2006/relationships/footer" Target="footer241.xml"/><Relationship Id="rId295" Type="http://schemas.openxmlformats.org/officeDocument/2006/relationships/footer" Target="footer283.xml"/><Relationship Id="rId309" Type="http://schemas.openxmlformats.org/officeDocument/2006/relationships/footer" Target="footer297.xml"/><Relationship Id="rId460" Type="http://schemas.openxmlformats.org/officeDocument/2006/relationships/footer" Target="footer447.xml"/><Relationship Id="rId516" Type="http://schemas.openxmlformats.org/officeDocument/2006/relationships/footer" Target="footer500.xml"/><Relationship Id="rId698" Type="http://schemas.openxmlformats.org/officeDocument/2006/relationships/footer" Target="footer672.xml"/><Relationship Id="rId919" Type="http://schemas.openxmlformats.org/officeDocument/2006/relationships/footer" Target="footer891.xml"/><Relationship Id="rId48" Type="http://schemas.openxmlformats.org/officeDocument/2006/relationships/footer" Target="footer38.xml"/><Relationship Id="rId113" Type="http://schemas.openxmlformats.org/officeDocument/2006/relationships/footer" Target="footer101.xml"/><Relationship Id="rId320" Type="http://schemas.openxmlformats.org/officeDocument/2006/relationships/footer" Target="footer308.xml"/><Relationship Id="rId558" Type="http://schemas.openxmlformats.org/officeDocument/2006/relationships/footer" Target="footer536.xml"/><Relationship Id="rId723" Type="http://schemas.openxmlformats.org/officeDocument/2006/relationships/footer" Target="footer697.xml"/><Relationship Id="rId765" Type="http://schemas.openxmlformats.org/officeDocument/2006/relationships/footer" Target="footer739.xml"/><Relationship Id="rId930" Type="http://schemas.openxmlformats.org/officeDocument/2006/relationships/footer" Target="footer902.xml"/><Relationship Id="rId972" Type="http://schemas.openxmlformats.org/officeDocument/2006/relationships/footer" Target="footer944.xml"/><Relationship Id="rId1006" Type="http://schemas.openxmlformats.org/officeDocument/2006/relationships/footer" Target="footer978.xml"/><Relationship Id="rId155" Type="http://schemas.openxmlformats.org/officeDocument/2006/relationships/footer" Target="footer143.xml"/><Relationship Id="rId197" Type="http://schemas.openxmlformats.org/officeDocument/2006/relationships/footer" Target="footer185.xml"/><Relationship Id="rId362" Type="http://schemas.openxmlformats.org/officeDocument/2006/relationships/footer" Target="footer350.xml"/><Relationship Id="rId418" Type="http://schemas.openxmlformats.org/officeDocument/2006/relationships/footer" Target="footer405.xml"/><Relationship Id="rId625" Type="http://schemas.openxmlformats.org/officeDocument/2006/relationships/footer" Target="footer601.xml"/><Relationship Id="rId832" Type="http://schemas.openxmlformats.org/officeDocument/2006/relationships/footer" Target="footer804.xml"/><Relationship Id="rId222" Type="http://schemas.openxmlformats.org/officeDocument/2006/relationships/footer" Target="footer210.xml"/><Relationship Id="rId264" Type="http://schemas.openxmlformats.org/officeDocument/2006/relationships/footer" Target="footer252.xml"/><Relationship Id="rId471" Type="http://schemas.openxmlformats.org/officeDocument/2006/relationships/footer" Target="footer458.xml"/><Relationship Id="rId667" Type="http://schemas.openxmlformats.org/officeDocument/2006/relationships/footer" Target="footer641.xml"/><Relationship Id="rId874" Type="http://schemas.openxmlformats.org/officeDocument/2006/relationships/footer" Target="footer846.xml"/><Relationship Id="rId17" Type="http://schemas.openxmlformats.org/officeDocument/2006/relationships/footer" Target="footer9.xml"/><Relationship Id="rId59" Type="http://schemas.openxmlformats.org/officeDocument/2006/relationships/footer" Target="footer49.xml"/><Relationship Id="rId124" Type="http://schemas.openxmlformats.org/officeDocument/2006/relationships/footer" Target="footer112.xml"/><Relationship Id="rId527" Type="http://schemas.openxmlformats.org/officeDocument/2006/relationships/footer" Target="footer511.xml"/><Relationship Id="rId569" Type="http://schemas.openxmlformats.org/officeDocument/2006/relationships/footer" Target="footer547.xml"/><Relationship Id="rId734" Type="http://schemas.openxmlformats.org/officeDocument/2006/relationships/footer" Target="footer708.xml"/><Relationship Id="rId776" Type="http://schemas.openxmlformats.org/officeDocument/2006/relationships/footer" Target="footer750.xml"/><Relationship Id="rId941" Type="http://schemas.openxmlformats.org/officeDocument/2006/relationships/footer" Target="footer913.xml"/><Relationship Id="rId983" Type="http://schemas.openxmlformats.org/officeDocument/2006/relationships/footer" Target="footer955.xml"/><Relationship Id="rId70" Type="http://schemas.openxmlformats.org/officeDocument/2006/relationships/footer" Target="footer60.xml"/><Relationship Id="rId166" Type="http://schemas.openxmlformats.org/officeDocument/2006/relationships/footer" Target="footer154.xml"/><Relationship Id="rId331" Type="http://schemas.openxmlformats.org/officeDocument/2006/relationships/footer" Target="footer319.xml"/><Relationship Id="rId373" Type="http://schemas.openxmlformats.org/officeDocument/2006/relationships/footer" Target="footer361.xml"/><Relationship Id="rId429" Type="http://schemas.openxmlformats.org/officeDocument/2006/relationships/footer" Target="footer416.xml"/><Relationship Id="rId580" Type="http://schemas.openxmlformats.org/officeDocument/2006/relationships/footer" Target="footer558.xml"/><Relationship Id="rId636" Type="http://schemas.openxmlformats.org/officeDocument/2006/relationships/footer" Target="footer612.xml"/><Relationship Id="rId801" Type="http://schemas.openxmlformats.org/officeDocument/2006/relationships/header" Target="header7.xml"/><Relationship Id="rId1" Type="http://schemas.openxmlformats.org/officeDocument/2006/relationships/numbering" Target="numbering.xml"/><Relationship Id="rId233" Type="http://schemas.openxmlformats.org/officeDocument/2006/relationships/footer" Target="footer221.xml"/><Relationship Id="rId440" Type="http://schemas.openxmlformats.org/officeDocument/2006/relationships/footer" Target="footer427.xml"/><Relationship Id="rId678" Type="http://schemas.openxmlformats.org/officeDocument/2006/relationships/footer" Target="footer652.xml"/><Relationship Id="rId843" Type="http://schemas.openxmlformats.org/officeDocument/2006/relationships/footer" Target="footer815.xml"/><Relationship Id="rId885" Type="http://schemas.openxmlformats.org/officeDocument/2006/relationships/footer" Target="footer857.xml"/><Relationship Id="rId28" Type="http://schemas.openxmlformats.org/officeDocument/2006/relationships/footer" Target="footer19.xml"/><Relationship Id="rId275" Type="http://schemas.openxmlformats.org/officeDocument/2006/relationships/footer" Target="footer263.xml"/><Relationship Id="rId300" Type="http://schemas.openxmlformats.org/officeDocument/2006/relationships/footer" Target="footer288.xml"/><Relationship Id="rId482" Type="http://schemas.openxmlformats.org/officeDocument/2006/relationships/footer" Target="footer467.xml"/><Relationship Id="rId538" Type="http://schemas.openxmlformats.org/officeDocument/2006/relationships/footer" Target="footer522.xml"/><Relationship Id="rId703" Type="http://schemas.openxmlformats.org/officeDocument/2006/relationships/footer" Target="footer677.xml"/><Relationship Id="rId745" Type="http://schemas.openxmlformats.org/officeDocument/2006/relationships/footer" Target="footer719.xml"/><Relationship Id="rId910" Type="http://schemas.openxmlformats.org/officeDocument/2006/relationships/footer" Target="footer882.xml"/><Relationship Id="rId952" Type="http://schemas.openxmlformats.org/officeDocument/2006/relationships/footer" Target="footer924.xml"/><Relationship Id="rId81" Type="http://schemas.openxmlformats.org/officeDocument/2006/relationships/footer" Target="footer71.xml"/><Relationship Id="rId135" Type="http://schemas.openxmlformats.org/officeDocument/2006/relationships/footer" Target="footer123.xml"/><Relationship Id="rId177" Type="http://schemas.openxmlformats.org/officeDocument/2006/relationships/footer" Target="footer165.xml"/><Relationship Id="rId342" Type="http://schemas.openxmlformats.org/officeDocument/2006/relationships/footer" Target="footer330.xml"/><Relationship Id="rId384" Type="http://schemas.openxmlformats.org/officeDocument/2006/relationships/footer" Target="footer372.xml"/><Relationship Id="rId591" Type="http://schemas.openxmlformats.org/officeDocument/2006/relationships/footer" Target="footer569.xml"/><Relationship Id="rId605" Type="http://schemas.openxmlformats.org/officeDocument/2006/relationships/footer" Target="footer581.xml"/><Relationship Id="rId787" Type="http://schemas.openxmlformats.org/officeDocument/2006/relationships/footer" Target="footer761.xml"/><Relationship Id="rId812" Type="http://schemas.openxmlformats.org/officeDocument/2006/relationships/footer" Target="footer784.xml"/><Relationship Id="rId994" Type="http://schemas.openxmlformats.org/officeDocument/2006/relationships/footer" Target="footer966.xml"/><Relationship Id="rId202" Type="http://schemas.openxmlformats.org/officeDocument/2006/relationships/footer" Target="footer190.xml"/><Relationship Id="rId244" Type="http://schemas.openxmlformats.org/officeDocument/2006/relationships/footer" Target="footer232.xml"/><Relationship Id="rId647" Type="http://schemas.openxmlformats.org/officeDocument/2006/relationships/footer" Target="footer623.xml"/><Relationship Id="rId689" Type="http://schemas.openxmlformats.org/officeDocument/2006/relationships/footer" Target="footer663.xml"/><Relationship Id="rId854" Type="http://schemas.openxmlformats.org/officeDocument/2006/relationships/footer" Target="footer826.xml"/><Relationship Id="rId896" Type="http://schemas.openxmlformats.org/officeDocument/2006/relationships/footer" Target="footer868.xml"/><Relationship Id="rId39" Type="http://schemas.openxmlformats.org/officeDocument/2006/relationships/footer" Target="footer29.xml"/><Relationship Id="rId286" Type="http://schemas.openxmlformats.org/officeDocument/2006/relationships/footer" Target="footer274.xml"/><Relationship Id="rId451" Type="http://schemas.openxmlformats.org/officeDocument/2006/relationships/footer" Target="footer438.xml"/><Relationship Id="rId493" Type="http://schemas.openxmlformats.org/officeDocument/2006/relationships/footer" Target="footer478.xml"/><Relationship Id="rId507" Type="http://schemas.openxmlformats.org/officeDocument/2006/relationships/footer" Target="footer492.xml"/><Relationship Id="rId549" Type="http://schemas.openxmlformats.org/officeDocument/2006/relationships/image" Target="media/image8.png"/><Relationship Id="rId714" Type="http://schemas.openxmlformats.org/officeDocument/2006/relationships/footer" Target="footer688.xml"/><Relationship Id="rId756" Type="http://schemas.openxmlformats.org/officeDocument/2006/relationships/footer" Target="footer730.xml"/><Relationship Id="rId921" Type="http://schemas.openxmlformats.org/officeDocument/2006/relationships/footer" Target="footer893.xml"/><Relationship Id="rId50" Type="http://schemas.openxmlformats.org/officeDocument/2006/relationships/footer" Target="footer40.xml"/><Relationship Id="rId104" Type="http://schemas.openxmlformats.org/officeDocument/2006/relationships/footer" Target="footer92.xml"/><Relationship Id="rId146" Type="http://schemas.openxmlformats.org/officeDocument/2006/relationships/footer" Target="footer134.xml"/><Relationship Id="rId188" Type="http://schemas.openxmlformats.org/officeDocument/2006/relationships/footer" Target="footer176.xml"/><Relationship Id="rId311" Type="http://schemas.openxmlformats.org/officeDocument/2006/relationships/footer" Target="footer299.xml"/><Relationship Id="rId353" Type="http://schemas.openxmlformats.org/officeDocument/2006/relationships/footer" Target="footer341.xml"/><Relationship Id="rId395" Type="http://schemas.openxmlformats.org/officeDocument/2006/relationships/footer" Target="footer383.xml"/><Relationship Id="rId409" Type="http://schemas.openxmlformats.org/officeDocument/2006/relationships/footer" Target="footer396.xml"/><Relationship Id="rId560" Type="http://schemas.openxmlformats.org/officeDocument/2006/relationships/footer" Target="footer538.xml"/><Relationship Id="rId798" Type="http://schemas.openxmlformats.org/officeDocument/2006/relationships/footer" Target="footer772.xml"/><Relationship Id="rId963" Type="http://schemas.openxmlformats.org/officeDocument/2006/relationships/footer" Target="footer935.xml"/><Relationship Id="rId92" Type="http://schemas.openxmlformats.org/officeDocument/2006/relationships/footer" Target="footer82.xml"/><Relationship Id="rId213" Type="http://schemas.openxmlformats.org/officeDocument/2006/relationships/footer" Target="footer201.xml"/><Relationship Id="rId420" Type="http://schemas.openxmlformats.org/officeDocument/2006/relationships/footer" Target="footer407.xml"/><Relationship Id="rId616" Type="http://schemas.openxmlformats.org/officeDocument/2006/relationships/footer" Target="footer592.xml"/><Relationship Id="rId658" Type="http://schemas.openxmlformats.org/officeDocument/2006/relationships/footer" Target="footer632.xml"/><Relationship Id="rId823" Type="http://schemas.openxmlformats.org/officeDocument/2006/relationships/footer" Target="footer795.xml"/><Relationship Id="rId865" Type="http://schemas.openxmlformats.org/officeDocument/2006/relationships/footer" Target="footer837.xml"/><Relationship Id="rId255" Type="http://schemas.openxmlformats.org/officeDocument/2006/relationships/footer" Target="footer243.xml"/><Relationship Id="rId297" Type="http://schemas.openxmlformats.org/officeDocument/2006/relationships/footer" Target="footer285.xml"/><Relationship Id="rId462" Type="http://schemas.openxmlformats.org/officeDocument/2006/relationships/footer" Target="footer449.xml"/><Relationship Id="rId518" Type="http://schemas.openxmlformats.org/officeDocument/2006/relationships/footer" Target="footer502.xml"/><Relationship Id="rId725" Type="http://schemas.openxmlformats.org/officeDocument/2006/relationships/footer" Target="footer699.xml"/><Relationship Id="rId932" Type="http://schemas.openxmlformats.org/officeDocument/2006/relationships/footer" Target="footer904.xml"/><Relationship Id="rId115" Type="http://schemas.openxmlformats.org/officeDocument/2006/relationships/footer" Target="footer103.xml"/><Relationship Id="rId157" Type="http://schemas.openxmlformats.org/officeDocument/2006/relationships/footer" Target="footer145.xml"/><Relationship Id="rId322" Type="http://schemas.openxmlformats.org/officeDocument/2006/relationships/footer" Target="footer310.xml"/><Relationship Id="rId364" Type="http://schemas.openxmlformats.org/officeDocument/2006/relationships/footer" Target="footer352.xml"/><Relationship Id="rId767" Type="http://schemas.openxmlformats.org/officeDocument/2006/relationships/footer" Target="footer741.xml"/><Relationship Id="rId974" Type="http://schemas.openxmlformats.org/officeDocument/2006/relationships/footer" Target="footer946.xml"/><Relationship Id="rId1008" Type="http://schemas.openxmlformats.org/officeDocument/2006/relationships/footer" Target="footer980.xml"/><Relationship Id="rId61" Type="http://schemas.openxmlformats.org/officeDocument/2006/relationships/footer" Target="footer51.xml"/><Relationship Id="rId199" Type="http://schemas.openxmlformats.org/officeDocument/2006/relationships/footer" Target="footer187.xml"/><Relationship Id="rId571" Type="http://schemas.openxmlformats.org/officeDocument/2006/relationships/footer" Target="footer549.xml"/><Relationship Id="rId627" Type="http://schemas.openxmlformats.org/officeDocument/2006/relationships/footer" Target="footer603.xml"/><Relationship Id="rId669" Type="http://schemas.openxmlformats.org/officeDocument/2006/relationships/footer" Target="footer643.xml"/><Relationship Id="rId834" Type="http://schemas.openxmlformats.org/officeDocument/2006/relationships/footer" Target="footer806.xml"/><Relationship Id="rId876" Type="http://schemas.openxmlformats.org/officeDocument/2006/relationships/footer" Target="footer848.xml"/><Relationship Id="rId19" Type="http://schemas.openxmlformats.org/officeDocument/2006/relationships/footer" Target="footer11.xml"/><Relationship Id="rId224" Type="http://schemas.openxmlformats.org/officeDocument/2006/relationships/footer" Target="footer212.xml"/><Relationship Id="rId266" Type="http://schemas.openxmlformats.org/officeDocument/2006/relationships/footer" Target="footer254.xml"/><Relationship Id="rId431" Type="http://schemas.openxmlformats.org/officeDocument/2006/relationships/footer" Target="footer418.xml"/><Relationship Id="rId473" Type="http://schemas.openxmlformats.org/officeDocument/2006/relationships/image" Target="media/image3.png"/><Relationship Id="rId529" Type="http://schemas.openxmlformats.org/officeDocument/2006/relationships/footer" Target="footer513.xml"/><Relationship Id="rId680" Type="http://schemas.openxmlformats.org/officeDocument/2006/relationships/footer" Target="footer654.xml"/><Relationship Id="rId736" Type="http://schemas.openxmlformats.org/officeDocument/2006/relationships/footer" Target="footer710.xml"/><Relationship Id="rId901" Type="http://schemas.openxmlformats.org/officeDocument/2006/relationships/footer" Target="footer873.xml"/><Relationship Id="rId30" Type="http://schemas.openxmlformats.org/officeDocument/2006/relationships/footer" Target="footer21.xml"/><Relationship Id="rId126" Type="http://schemas.openxmlformats.org/officeDocument/2006/relationships/footer" Target="footer114.xml"/><Relationship Id="rId168" Type="http://schemas.openxmlformats.org/officeDocument/2006/relationships/footer" Target="footer156.xml"/><Relationship Id="rId333" Type="http://schemas.openxmlformats.org/officeDocument/2006/relationships/footer" Target="footer321.xml"/><Relationship Id="rId540" Type="http://schemas.openxmlformats.org/officeDocument/2006/relationships/footer" Target="footer524.xml"/><Relationship Id="rId778" Type="http://schemas.openxmlformats.org/officeDocument/2006/relationships/footer" Target="footer752.xml"/><Relationship Id="rId943" Type="http://schemas.openxmlformats.org/officeDocument/2006/relationships/footer" Target="footer915.xml"/><Relationship Id="rId985" Type="http://schemas.openxmlformats.org/officeDocument/2006/relationships/footer" Target="footer957.xml"/><Relationship Id="rId72" Type="http://schemas.openxmlformats.org/officeDocument/2006/relationships/footer" Target="footer62.xml"/><Relationship Id="rId375" Type="http://schemas.openxmlformats.org/officeDocument/2006/relationships/footer" Target="footer363.xml"/><Relationship Id="rId582" Type="http://schemas.openxmlformats.org/officeDocument/2006/relationships/footer" Target="footer560.xml"/><Relationship Id="rId638" Type="http://schemas.openxmlformats.org/officeDocument/2006/relationships/footer" Target="footer614.xml"/><Relationship Id="rId803" Type="http://schemas.openxmlformats.org/officeDocument/2006/relationships/footer" Target="footer776.xml"/><Relationship Id="rId845" Type="http://schemas.openxmlformats.org/officeDocument/2006/relationships/footer" Target="footer817.xml"/><Relationship Id="rId3" Type="http://schemas.openxmlformats.org/officeDocument/2006/relationships/settings" Target="settings.xml"/><Relationship Id="rId235" Type="http://schemas.openxmlformats.org/officeDocument/2006/relationships/footer" Target="footer223.xml"/><Relationship Id="rId277" Type="http://schemas.openxmlformats.org/officeDocument/2006/relationships/footer" Target="footer265.xml"/><Relationship Id="rId400" Type="http://schemas.openxmlformats.org/officeDocument/2006/relationships/footer" Target="footer388.xml"/><Relationship Id="rId442" Type="http://schemas.openxmlformats.org/officeDocument/2006/relationships/footer" Target="footer429.xml"/><Relationship Id="rId484" Type="http://schemas.openxmlformats.org/officeDocument/2006/relationships/footer" Target="footer469.xml"/><Relationship Id="rId705" Type="http://schemas.openxmlformats.org/officeDocument/2006/relationships/footer" Target="footer679.xml"/><Relationship Id="rId887" Type="http://schemas.openxmlformats.org/officeDocument/2006/relationships/footer" Target="footer859.xml"/><Relationship Id="rId137" Type="http://schemas.openxmlformats.org/officeDocument/2006/relationships/footer" Target="footer125.xml"/><Relationship Id="rId302" Type="http://schemas.openxmlformats.org/officeDocument/2006/relationships/footer" Target="footer290.xml"/><Relationship Id="rId344" Type="http://schemas.openxmlformats.org/officeDocument/2006/relationships/footer" Target="footer332.xml"/><Relationship Id="rId691" Type="http://schemas.openxmlformats.org/officeDocument/2006/relationships/footer" Target="footer665.xml"/><Relationship Id="rId747" Type="http://schemas.openxmlformats.org/officeDocument/2006/relationships/footer" Target="footer721.xml"/><Relationship Id="rId789" Type="http://schemas.openxmlformats.org/officeDocument/2006/relationships/footer" Target="footer763.xml"/><Relationship Id="rId912" Type="http://schemas.openxmlformats.org/officeDocument/2006/relationships/footer" Target="footer884.xml"/><Relationship Id="rId954" Type="http://schemas.openxmlformats.org/officeDocument/2006/relationships/footer" Target="footer926.xml"/><Relationship Id="rId996" Type="http://schemas.openxmlformats.org/officeDocument/2006/relationships/footer" Target="footer968.xml"/><Relationship Id="rId41" Type="http://schemas.openxmlformats.org/officeDocument/2006/relationships/footer" Target="footer31.xml"/><Relationship Id="rId83" Type="http://schemas.openxmlformats.org/officeDocument/2006/relationships/footer" Target="footer73.xml"/><Relationship Id="rId179" Type="http://schemas.openxmlformats.org/officeDocument/2006/relationships/footer" Target="footer167.xml"/><Relationship Id="rId386" Type="http://schemas.openxmlformats.org/officeDocument/2006/relationships/footer" Target="footer374.xml"/><Relationship Id="rId551" Type="http://schemas.openxmlformats.org/officeDocument/2006/relationships/image" Target="media/image9.png" TargetMode="External"/><Relationship Id="rId593" Type="http://schemas.openxmlformats.org/officeDocument/2006/relationships/footer" Target="footer571.xml"/><Relationship Id="rId607" Type="http://schemas.openxmlformats.org/officeDocument/2006/relationships/footer" Target="footer583.xml"/><Relationship Id="rId649" Type="http://schemas.openxmlformats.org/officeDocument/2006/relationships/footer" Target="footer624.xml"/><Relationship Id="rId814" Type="http://schemas.openxmlformats.org/officeDocument/2006/relationships/footer" Target="footer786.xml"/><Relationship Id="rId856" Type="http://schemas.openxmlformats.org/officeDocument/2006/relationships/footer" Target="footer828.xml"/><Relationship Id="rId190" Type="http://schemas.openxmlformats.org/officeDocument/2006/relationships/footer" Target="footer178.xml"/><Relationship Id="rId204" Type="http://schemas.openxmlformats.org/officeDocument/2006/relationships/footer" Target="footer192.xml"/><Relationship Id="rId246" Type="http://schemas.openxmlformats.org/officeDocument/2006/relationships/footer" Target="footer234.xml"/><Relationship Id="rId288" Type="http://schemas.openxmlformats.org/officeDocument/2006/relationships/footer" Target="footer276.xml"/><Relationship Id="rId411" Type="http://schemas.openxmlformats.org/officeDocument/2006/relationships/footer" Target="footer398.xml"/><Relationship Id="rId453" Type="http://schemas.openxmlformats.org/officeDocument/2006/relationships/footer" Target="footer440.xml"/><Relationship Id="rId509" Type="http://schemas.openxmlformats.org/officeDocument/2006/relationships/footer" Target="footer494.xml"/><Relationship Id="rId660" Type="http://schemas.openxmlformats.org/officeDocument/2006/relationships/footer" Target="footer634.xml"/><Relationship Id="rId898" Type="http://schemas.openxmlformats.org/officeDocument/2006/relationships/footer" Target="footer870.xml"/><Relationship Id="rId106" Type="http://schemas.openxmlformats.org/officeDocument/2006/relationships/footer" Target="footer94.xml"/><Relationship Id="rId313" Type="http://schemas.openxmlformats.org/officeDocument/2006/relationships/footer" Target="footer301.xml"/><Relationship Id="rId495" Type="http://schemas.openxmlformats.org/officeDocument/2006/relationships/footer" Target="footer480.xml"/><Relationship Id="rId716" Type="http://schemas.openxmlformats.org/officeDocument/2006/relationships/footer" Target="footer690.xml"/><Relationship Id="rId758" Type="http://schemas.openxmlformats.org/officeDocument/2006/relationships/footer" Target="footer732.xml"/><Relationship Id="rId923" Type="http://schemas.openxmlformats.org/officeDocument/2006/relationships/footer" Target="footer895.xml"/><Relationship Id="rId965" Type="http://schemas.openxmlformats.org/officeDocument/2006/relationships/footer" Target="footer937.xml"/><Relationship Id="rId10" Type="http://schemas.openxmlformats.org/officeDocument/2006/relationships/footer" Target="footer2.xml"/><Relationship Id="rId52" Type="http://schemas.openxmlformats.org/officeDocument/2006/relationships/footer" Target="footer42.xml"/><Relationship Id="rId94" Type="http://schemas.openxmlformats.org/officeDocument/2006/relationships/footer" Target="footer84.xml"/><Relationship Id="rId148" Type="http://schemas.openxmlformats.org/officeDocument/2006/relationships/footer" Target="footer136.xml"/><Relationship Id="rId355" Type="http://schemas.openxmlformats.org/officeDocument/2006/relationships/footer" Target="footer343.xml"/><Relationship Id="rId397" Type="http://schemas.openxmlformats.org/officeDocument/2006/relationships/footer" Target="footer385.xml"/><Relationship Id="rId520" Type="http://schemas.openxmlformats.org/officeDocument/2006/relationships/footer" Target="footer504.xml"/><Relationship Id="rId562" Type="http://schemas.openxmlformats.org/officeDocument/2006/relationships/footer" Target="footer540.xml"/><Relationship Id="rId618" Type="http://schemas.openxmlformats.org/officeDocument/2006/relationships/footer" Target="footer594.xml"/><Relationship Id="rId825" Type="http://schemas.openxmlformats.org/officeDocument/2006/relationships/footer" Target="footer797.xml"/><Relationship Id="rId215" Type="http://schemas.openxmlformats.org/officeDocument/2006/relationships/footer" Target="footer203.xml"/><Relationship Id="rId257" Type="http://schemas.openxmlformats.org/officeDocument/2006/relationships/footer" Target="footer245.xml"/><Relationship Id="rId422" Type="http://schemas.openxmlformats.org/officeDocument/2006/relationships/footer" Target="footer409.xml"/><Relationship Id="rId464" Type="http://schemas.openxmlformats.org/officeDocument/2006/relationships/footer" Target="footer451.xml"/><Relationship Id="rId867" Type="http://schemas.openxmlformats.org/officeDocument/2006/relationships/footer" Target="footer839.xml"/><Relationship Id="rId1010" Type="http://schemas.openxmlformats.org/officeDocument/2006/relationships/footer" Target="footer982.xml"/><Relationship Id="rId299" Type="http://schemas.openxmlformats.org/officeDocument/2006/relationships/footer" Target="footer287.xml"/><Relationship Id="rId727" Type="http://schemas.openxmlformats.org/officeDocument/2006/relationships/footer" Target="footer701.xml"/><Relationship Id="rId934" Type="http://schemas.openxmlformats.org/officeDocument/2006/relationships/footer" Target="footer906.xml"/><Relationship Id="rId63" Type="http://schemas.openxmlformats.org/officeDocument/2006/relationships/footer" Target="footer53.xml"/><Relationship Id="rId159" Type="http://schemas.openxmlformats.org/officeDocument/2006/relationships/footer" Target="footer147.xml"/><Relationship Id="rId366" Type="http://schemas.openxmlformats.org/officeDocument/2006/relationships/footer" Target="footer354.xml"/><Relationship Id="rId573" Type="http://schemas.openxmlformats.org/officeDocument/2006/relationships/footer" Target="footer551.xml"/><Relationship Id="rId780" Type="http://schemas.openxmlformats.org/officeDocument/2006/relationships/footer" Target="footer754.xml"/><Relationship Id="rId226" Type="http://schemas.openxmlformats.org/officeDocument/2006/relationships/footer" Target="footer214.xml"/><Relationship Id="rId433" Type="http://schemas.openxmlformats.org/officeDocument/2006/relationships/footer" Target="footer420.xml"/><Relationship Id="rId878" Type="http://schemas.openxmlformats.org/officeDocument/2006/relationships/footer" Target="footer850.xml"/><Relationship Id="rId640" Type="http://schemas.openxmlformats.org/officeDocument/2006/relationships/footer" Target="footer616.xml"/><Relationship Id="rId738" Type="http://schemas.openxmlformats.org/officeDocument/2006/relationships/footer" Target="footer712.xml"/><Relationship Id="rId945" Type="http://schemas.openxmlformats.org/officeDocument/2006/relationships/footer" Target="footer917.xml"/><Relationship Id="rId74" Type="http://schemas.openxmlformats.org/officeDocument/2006/relationships/footer" Target="footer64.xml"/><Relationship Id="rId377" Type="http://schemas.openxmlformats.org/officeDocument/2006/relationships/footer" Target="footer365.xml"/><Relationship Id="rId500" Type="http://schemas.openxmlformats.org/officeDocument/2006/relationships/footer" Target="footer485.xml"/><Relationship Id="rId584" Type="http://schemas.openxmlformats.org/officeDocument/2006/relationships/footer" Target="footer562.xml"/><Relationship Id="rId805" Type="http://schemas.openxmlformats.org/officeDocument/2006/relationships/header" Target="header8.xml"/><Relationship Id="rId5" Type="http://schemas.openxmlformats.org/officeDocument/2006/relationships/footnotes" Target="footnotes.xml"/><Relationship Id="rId237" Type="http://schemas.openxmlformats.org/officeDocument/2006/relationships/footer" Target="footer225.xml"/><Relationship Id="rId791" Type="http://schemas.openxmlformats.org/officeDocument/2006/relationships/footer" Target="footer765.xml"/><Relationship Id="rId889" Type="http://schemas.openxmlformats.org/officeDocument/2006/relationships/footer" Target="footer861.xml"/><Relationship Id="rId444" Type="http://schemas.openxmlformats.org/officeDocument/2006/relationships/footer" Target="footer431.xml"/><Relationship Id="rId651" Type="http://schemas.openxmlformats.org/officeDocument/2006/relationships/footer" Target="footer626.xml"/><Relationship Id="rId749" Type="http://schemas.openxmlformats.org/officeDocument/2006/relationships/footer" Target="footer723.xml"/><Relationship Id="rId290" Type="http://schemas.openxmlformats.org/officeDocument/2006/relationships/footer" Target="footer278.xml"/><Relationship Id="rId304" Type="http://schemas.openxmlformats.org/officeDocument/2006/relationships/footer" Target="footer292.xml"/><Relationship Id="rId388" Type="http://schemas.openxmlformats.org/officeDocument/2006/relationships/footer" Target="footer376.xml"/><Relationship Id="rId511" Type="http://schemas.openxmlformats.org/officeDocument/2006/relationships/image" Target="media/image4.png"/><Relationship Id="rId609" Type="http://schemas.openxmlformats.org/officeDocument/2006/relationships/footer" Target="footer585.xml"/><Relationship Id="rId956" Type="http://schemas.openxmlformats.org/officeDocument/2006/relationships/footer" Target="footer928.xml"/><Relationship Id="rId85" Type="http://schemas.openxmlformats.org/officeDocument/2006/relationships/footer" Target="footer75.xml"/><Relationship Id="rId150" Type="http://schemas.openxmlformats.org/officeDocument/2006/relationships/footer" Target="footer138.xml"/><Relationship Id="rId595" Type="http://schemas.openxmlformats.org/officeDocument/2006/relationships/footer" Target="footer573.xml"/><Relationship Id="rId816" Type="http://schemas.openxmlformats.org/officeDocument/2006/relationships/footer" Target="footer788.xml"/><Relationship Id="rId1001" Type="http://schemas.openxmlformats.org/officeDocument/2006/relationships/footer" Target="footer973.xml"/><Relationship Id="rId248" Type="http://schemas.openxmlformats.org/officeDocument/2006/relationships/footer" Target="footer236.xml"/><Relationship Id="rId455" Type="http://schemas.openxmlformats.org/officeDocument/2006/relationships/footer" Target="footer442.xml"/><Relationship Id="rId662" Type="http://schemas.openxmlformats.org/officeDocument/2006/relationships/footer" Target="footer636.xml"/><Relationship Id="rId12" Type="http://schemas.openxmlformats.org/officeDocument/2006/relationships/footer" Target="footer4.xml"/><Relationship Id="rId108" Type="http://schemas.openxmlformats.org/officeDocument/2006/relationships/footer" Target="footer96.xml"/><Relationship Id="rId315" Type="http://schemas.openxmlformats.org/officeDocument/2006/relationships/footer" Target="footer303.xml"/><Relationship Id="rId522" Type="http://schemas.openxmlformats.org/officeDocument/2006/relationships/footer" Target="footer506.xml"/><Relationship Id="rId967" Type="http://schemas.openxmlformats.org/officeDocument/2006/relationships/footer" Target="footer939.xml"/><Relationship Id="rId96" Type="http://schemas.openxmlformats.org/officeDocument/2006/relationships/footer" Target="footer86.xml"/><Relationship Id="rId161" Type="http://schemas.openxmlformats.org/officeDocument/2006/relationships/footer" Target="footer149.xml"/><Relationship Id="rId399" Type="http://schemas.openxmlformats.org/officeDocument/2006/relationships/footer" Target="footer387.xml"/><Relationship Id="rId827" Type="http://schemas.openxmlformats.org/officeDocument/2006/relationships/footer" Target="footer799.xml"/><Relationship Id="rId1012" Type="http://schemas.openxmlformats.org/officeDocument/2006/relationships/fontTable" Target="fontTable.xml"/><Relationship Id="rId259" Type="http://schemas.openxmlformats.org/officeDocument/2006/relationships/footer" Target="footer247.xml"/><Relationship Id="rId466" Type="http://schemas.openxmlformats.org/officeDocument/2006/relationships/footer" Target="footer453.xml"/><Relationship Id="rId673" Type="http://schemas.openxmlformats.org/officeDocument/2006/relationships/footer" Target="footer647.xml"/><Relationship Id="rId880" Type="http://schemas.openxmlformats.org/officeDocument/2006/relationships/footer" Target="footer852.xml"/><Relationship Id="rId23" Type="http://schemas.openxmlformats.org/officeDocument/2006/relationships/footer" Target="footer15.xml"/><Relationship Id="rId119" Type="http://schemas.openxmlformats.org/officeDocument/2006/relationships/footer" Target="footer107.xml"/><Relationship Id="rId326" Type="http://schemas.openxmlformats.org/officeDocument/2006/relationships/footer" Target="footer314.xml"/><Relationship Id="rId533" Type="http://schemas.openxmlformats.org/officeDocument/2006/relationships/footer" Target="footer517.xml"/><Relationship Id="rId978" Type="http://schemas.openxmlformats.org/officeDocument/2006/relationships/footer" Target="footer950.xml"/><Relationship Id="rId740" Type="http://schemas.openxmlformats.org/officeDocument/2006/relationships/footer" Target="footer714.xml"/><Relationship Id="rId838" Type="http://schemas.openxmlformats.org/officeDocument/2006/relationships/footer" Target="footer810.xml"/><Relationship Id="rId172" Type="http://schemas.openxmlformats.org/officeDocument/2006/relationships/footer" Target="footer160.xml"/><Relationship Id="rId477" Type="http://schemas.openxmlformats.org/officeDocument/2006/relationships/footer" Target="footer462.xml"/><Relationship Id="rId600" Type="http://schemas.openxmlformats.org/officeDocument/2006/relationships/footer" Target="footer576.xml"/><Relationship Id="rId684" Type="http://schemas.openxmlformats.org/officeDocument/2006/relationships/footer" Target="footer658.xml"/><Relationship Id="rId337" Type="http://schemas.openxmlformats.org/officeDocument/2006/relationships/footer" Target="footer325.xml"/><Relationship Id="rId891" Type="http://schemas.openxmlformats.org/officeDocument/2006/relationships/footer" Target="footer863.xml"/><Relationship Id="rId905" Type="http://schemas.openxmlformats.org/officeDocument/2006/relationships/footer" Target="footer877.xml"/><Relationship Id="rId989" Type="http://schemas.openxmlformats.org/officeDocument/2006/relationships/footer" Target="footer961.xml"/><Relationship Id="rId34" Type="http://schemas.openxmlformats.org/officeDocument/2006/relationships/footer" Target="footer24.xml"/><Relationship Id="rId544" Type="http://schemas.openxmlformats.org/officeDocument/2006/relationships/image" Target="media/image5.png"/><Relationship Id="rId751" Type="http://schemas.openxmlformats.org/officeDocument/2006/relationships/footer" Target="footer725.xml"/><Relationship Id="rId849" Type="http://schemas.openxmlformats.org/officeDocument/2006/relationships/footer" Target="footer821.xml"/><Relationship Id="rId183" Type="http://schemas.openxmlformats.org/officeDocument/2006/relationships/footer" Target="footer171.xml"/><Relationship Id="rId390" Type="http://schemas.openxmlformats.org/officeDocument/2006/relationships/footer" Target="footer378.xml"/><Relationship Id="rId404" Type="http://schemas.openxmlformats.org/officeDocument/2006/relationships/footer" Target="footer392.xml"/><Relationship Id="rId611" Type="http://schemas.openxmlformats.org/officeDocument/2006/relationships/footer" Target="footer587.xml"/><Relationship Id="rId250" Type="http://schemas.openxmlformats.org/officeDocument/2006/relationships/footer" Target="footer238.xml"/><Relationship Id="rId488" Type="http://schemas.openxmlformats.org/officeDocument/2006/relationships/footer" Target="footer473.xml"/><Relationship Id="rId695" Type="http://schemas.openxmlformats.org/officeDocument/2006/relationships/footer" Target="footer669.xml"/><Relationship Id="rId709" Type="http://schemas.openxmlformats.org/officeDocument/2006/relationships/footer" Target="footer683.xml"/><Relationship Id="rId916" Type="http://schemas.openxmlformats.org/officeDocument/2006/relationships/footer" Target="footer888.xml"/><Relationship Id="rId45" Type="http://schemas.openxmlformats.org/officeDocument/2006/relationships/footer" Target="footer35.xml"/><Relationship Id="rId110" Type="http://schemas.openxmlformats.org/officeDocument/2006/relationships/footer" Target="footer98.xml"/><Relationship Id="rId348" Type="http://schemas.openxmlformats.org/officeDocument/2006/relationships/footer" Target="footer336.xml"/><Relationship Id="rId555" Type="http://schemas.openxmlformats.org/officeDocument/2006/relationships/footer" Target="footer533.xml"/><Relationship Id="rId762" Type="http://schemas.openxmlformats.org/officeDocument/2006/relationships/footer" Target="footer736.xml"/><Relationship Id="rId194" Type="http://schemas.openxmlformats.org/officeDocument/2006/relationships/footer" Target="footer182.xml"/><Relationship Id="rId208" Type="http://schemas.openxmlformats.org/officeDocument/2006/relationships/footer" Target="footer196.xml"/><Relationship Id="rId415" Type="http://schemas.openxmlformats.org/officeDocument/2006/relationships/footer" Target="footer402.xml"/><Relationship Id="rId622" Type="http://schemas.openxmlformats.org/officeDocument/2006/relationships/footer" Target="footer598.xml"/><Relationship Id="rId261" Type="http://schemas.openxmlformats.org/officeDocument/2006/relationships/footer" Target="footer249.xml"/><Relationship Id="rId499" Type="http://schemas.openxmlformats.org/officeDocument/2006/relationships/footer" Target="footer484.xml"/><Relationship Id="rId927" Type="http://schemas.openxmlformats.org/officeDocument/2006/relationships/footer" Target="footer899.xml"/><Relationship Id="rId56" Type="http://schemas.openxmlformats.org/officeDocument/2006/relationships/footer" Target="footer46.xml"/><Relationship Id="rId359" Type="http://schemas.openxmlformats.org/officeDocument/2006/relationships/footer" Target="footer347.xml"/><Relationship Id="rId566" Type="http://schemas.openxmlformats.org/officeDocument/2006/relationships/footer" Target="footer544.xml"/><Relationship Id="rId773" Type="http://schemas.openxmlformats.org/officeDocument/2006/relationships/footer" Target="footer747.xml"/><Relationship Id="rId121" Type="http://schemas.openxmlformats.org/officeDocument/2006/relationships/footer" Target="footer109.xml"/><Relationship Id="rId219" Type="http://schemas.openxmlformats.org/officeDocument/2006/relationships/footer" Target="footer207.xml"/><Relationship Id="rId426" Type="http://schemas.openxmlformats.org/officeDocument/2006/relationships/footer" Target="footer413.xml"/><Relationship Id="rId633" Type="http://schemas.openxmlformats.org/officeDocument/2006/relationships/footer" Target="footer609.xml"/><Relationship Id="rId980" Type="http://schemas.openxmlformats.org/officeDocument/2006/relationships/footer" Target="footer952.xml"/><Relationship Id="rId840" Type="http://schemas.openxmlformats.org/officeDocument/2006/relationships/footer" Target="footer812.xml"/><Relationship Id="rId938" Type="http://schemas.openxmlformats.org/officeDocument/2006/relationships/footer" Target="footer910.xml"/><Relationship Id="rId67" Type="http://schemas.openxmlformats.org/officeDocument/2006/relationships/footer" Target="footer57.xml"/><Relationship Id="rId272" Type="http://schemas.openxmlformats.org/officeDocument/2006/relationships/footer" Target="footer260.xml"/><Relationship Id="rId577" Type="http://schemas.openxmlformats.org/officeDocument/2006/relationships/footer" Target="footer555.xml"/><Relationship Id="rId700" Type="http://schemas.openxmlformats.org/officeDocument/2006/relationships/footer" Target="footer674.xml"/><Relationship Id="rId132" Type="http://schemas.openxmlformats.org/officeDocument/2006/relationships/footer" Target="footer120.xml"/><Relationship Id="rId784" Type="http://schemas.openxmlformats.org/officeDocument/2006/relationships/footer" Target="footer758.xml"/><Relationship Id="rId991" Type="http://schemas.openxmlformats.org/officeDocument/2006/relationships/footer" Target="footer963.xml"/><Relationship Id="rId437" Type="http://schemas.openxmlformats.org/officeDocument/2006/relationships/footer" Target="footer424.xml"/><Relationship Id="rId644" Type="http://schemas.openxmlformats.org/officeDocument/2006/relationships/footer" Target="footer620.xml"/><Relationship Id="rId851" Type="http://schemas.openxmlformats.org/officeDocument/2006/relationships/footer" Target="footer823.xml"/><Relationship Id="rId283" Type="http://schemas.openxmlformats.org/officeDocument/2006/relationships/footer" Target="footer271.xml"/><Relationship Id="rId490" Type="http://schemas.openxmlformats.org/officeDocument/2006/relationships/footer" Target="footer475.xml"/><Relationship Id="rId504" Type="http://schemas.openxmlformats.org/officeDocument/2006/relationships/footer" Target="footer489.xml"/><Relationship Id="rId711" Type="http://schemas.openxmlformats.org/officeDocument/2006/relationships/footer" Target="footer685.xml"/><Relationship Id="rId949" Type="http://schemas.openxmlformats.org/officeDocument/2006/relationships/footer" Target="footer921.xml"/><Relationship Id="rId78" Type="http://schemas.openxmlformats.org/officeDocument/2006/relationships/footer" Target="footer68.xml"/><Relationship Id="rId143" Type="http://schemas.openxmlformats.org/officeDocument/2006/relationships/footer" Target="footer131.xml"/><Relationship Id="rId350" Type="http://schemas.openxmlformats.org/officeDocument/2006/relationships/footer" Target="footer338.xml"/><Relationship Id="rId588" Type="http://schemas.openxmlformats.org/officeDocument/2006/relationships/footer" Target="footer566.xml"/><Relationship Id="rId795" Type="http://schemas.openxmlformats.org/officeDocument/2006/relationships/footer" Target="footer769.xml"/><Relationship Id="rId809" Type="http://schemas.openxmlformats.org/officeDocument/2006/relationships/footer" Target="footer781.xml"/><Relationship Id="rId9" Type="http://schemas.openxmlformats.org/officeDocument/2006/relationships/footer" Target="footer1.xml"/><Relationship Id="rId210" Type="http://schemas.openxmlformats.org/officeDocument/2006/relationships/footer" Target="footer198.xml"/><Relationship Id="rId448" Type="http://schemas.openxmlformats.org/officeDocument/2006/relationships/footer" Target="footer435.xml"/><Relationship Id="rId655" Type="http://schemas.openxmlformats.org/officeDocument/2006/relationships/footer" Target="footer629.xml"/><Relationship Id="rId862" Type="http://schemas.openxmlformats.org/officeDocument/2006/relationships/footer" Target="footer834.xml"/><Relationship Id="rId294" Type="http://schemas.openxmlformats.org/officeDocument/2006/relationships/footer" Target="footer282.xml"/><Relationship Id="rId308" Type="http://schemas.openxmlformats.org/officeDocument/2006/relationships/footer" Target="footer296.xml"/><Relationship Id="rId515" Type="http://schemas.openxmlformats.org/officeDocument/2006/relationships/footer" Target="footer499.xml"/><Relationship Id="rId722" Type="http://schemas.openxmlformats.org/officeDocument/2006/relationships/footer" Target="footer696.xml"/><Relationship Id="rId89" Type="http://schemas.openxmlformats.org/officeDocument/2006/relationships/footer" Target="footer79.xml"/><Relationship Id="rId154" Type="http://schemas.openxmlformats.org/officeDocument/2006/relationships/footer" Target="footer142.xml"/><Relationship Id="rId361" Type="http://schemas.openxmlformats.org/officeDocument/2006/relationships/footer" Target="footer349.xml"/><Relationship Id="rId599" Type="http://schemas.openxmlformats.org/officeDocument/2006/relationships/footer" Target="footer575.xml"/><Relationship Id="rId1005" Type="http://schemas.openxmlformats.org/officeDocument/2006/relationships/footer" Target="footer977.xml"/><Relationship Id="rId459" Type="http://schemas.openxmlformats.org/officeDocument/2006/relationships/footer" Target="footer446.xml"/><Relationship Id="rId666" Type="http://schemas.openxmlformats.org/officeDocument/2006/relationships/footer" Target="footer640.xml"/><Relationship Id="rId873" Type="http://schemas.openxmlformats.org/officeDocument/2006/relationships/footer" Target="footer845.xml"/><Relationship Id="rId16" Type="http://schemas.openxmlformats.org/officeDocument/2006/relationships/footer" Target="footer8.xml"/><Relationship Id="rId221" Type="http://schemas.openxmlformats.org/officeDocument/2006/relationships/footer" Target="footer209.xml"/><Relationship Id="rId319" Type="http://schemas.openxmlformats.org/officeDocument/2006/relationships/footer" Target="footer307.xml"/><Relationship Id="rId526" Type="http://schemas.openxmlformats.org/officeDocument/2006/relationships/footer" Target="footer510.xml"/><Relationship Id="rId733" Type="http://schemas.openxmlformats.org/officeDocument/2006/relationships/footer" Target="footer707.xml"/><Relationship Id="rId940" Type="http://schemas.openxmlformats.org/officeDocument/2006/relationships/footer" Target="footer912.xml"/><Relationship Id="rId165" Type="http://schemas.openxmlformats.org/officeDocument/2006/relationships/footer" Target="footer153.xml"/><Relationship Id="rId372" Type="http://schemas.openxmlformats.org/officeDocument/2006/relationships/footer" Target="footer360.xml"/><Relationship Id="rId677" Type="http://schemas.openxmlformats.org/officeDocument/2006/relationships/footer" Target="footer651.xml"/><Relationship Id="rId800" Type="http://schemas.openxmlformats.org/officeDocument/2006/relationships/footer" Target="footer774.xml"/><Relationship Id="rId232" Type="http://schemas.openxmlformats.org/officeDocument/2006/relationships/footer" Target="footer220.xml"/><Relationship Id="rId884" Type="http://schemas.openxmlformats.org/officeDocument/2006/relationships/footer" Target="footer856.xml"/><Relationship Id="rId27" Type="http://schemas.openxmlformats.org/officeDocument/2006/relationships/header" Target="header1.xml"/><Relationship Id="rId537" Type="http://schemas.openxmlformats.org/officeDocument/2006/relationships/footer" Target="footer521.xml"/><Relationship Id="rId744" Type="http://schemas.openxmlformats.org/officeDocument/2006/relationships/footer" Target="footer718.xml"/><Relationship Id="rId951" Type="http://schemas.openxmlformats.org/officeDocument/2006/relationships/footer" Target="footer923.xml"/><Relationship Id="rId80" Type="http://schemas.openxmlformats.org/officeDocument/2006/relationships/footer" Target="footer70.xml"/><Relationship Id="rId176" Type="http://schemas.openxmlformats.org/officeDocument/2006/relationships/footer" Target="footer164.xml"/><Relationship Id="rId383" Type="http://schemas.openxmlformats.org/officeDocument/2006/relationships/footer" Target="footer371.xml"/><Relationship Id="rId590" Type="http://schemas.openxmlformats.org/officeDocument/2006/relationships/footer" Target="footer568.xml"/><Relationship Id="rId604" Type="http://schemas.openxmlformats.org/officeDocument/2006/relationships/footer" Target="footer580.xml"/><Relationship Id="rId811" Type="http://schemas.openxmlformats.org/officeDocument/2006/relationships/footer" Target="footer78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254</Pages>
  <Words>106191</Words>
  <Characters>605295</Characters>
  <Application>Microsoft Office Word</Application>
  <DocSecurity>0</DocSecurity>
  <Lines>5044</Lines>
  <Paragraphs>1420</Paragraphs>
  <ScaleCrop>false</ScaleCrop>
  <Company/>
  <LinksUpToDate>false</LinksUpToDate>
  <CharactersWithSpaces>710066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 zhang</cp:lastModifiedBy>
  <cp:revision>3</cp:revision>
  <dcterms:created xsi:type="dcterms:W3CDTF">2016-08-15T07:53:00Z</dcterms:created>
  <dcterms:modified xsi:type="dcterms:W3CDTF">2016-08-15T13:17:00Z</dcterms:modified>
</cp:coreProperties>
</file>