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1105" w:rsidRPr="001B6992" w:rsidRDefault="00C87AC0">
      <w:pPr>
        <w:framePr w:h="16793" w:wrap="notBeside" w:vAnchor="text" w:hAnchor="text" w:xAlign="center" w:y="1"/>
        <w:jc w:val="center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fldChar w:fldCharType="begin"/>
      </w:r>
      <w:r w:rsidRPr="001B6992">
        <w:rPr>
          <w:rFonts w:ascii="宋体" w:eastAsia="宋体" w:hAnsi="宋体"/>
          <w:sz w:val="28"/>
          <w:szCs w:val="28"/>
        </w:rPr>
        <w:instrText xml:space="preserve"> INCLUDEPICTURE  "C:\\Users\\Administrator\\Desktop\\</w:instrText>
      </w:r>
      <w:r w:rsidRPr="001B6992">
        <w:rPr>
          <w:rFonts w:ascii="宋体" w:eastAsia="宋体" w:hAnsi="宋体" w:hint="eastAsia"/>
          <w:sz w:val="28"/>
          <w:szCs w:val="28"/>
        </w:rPr>
        <w:instrText>新建文件夹</w:instrText>
      </w:r>
      <w:r w:rsidRPr="001B6992">
        <w:rPr>
          <w:rFonts w:ascii="宋体" w:eastAsia="宋体" w:hAnsi="宋体"/>
          <w:sz w:val="28"/>
          <w:szCs w:val="28"/>
        </w:rPr>
        <w:instrText xml:space="preserve">\\media\\image1.jpeg" \* MERGEFORMATINET </w:instrText>
      </w:r>
      <w:r w:rsidRPr="001B6992">
        <w:rPr>
          <w:rFonts w:ascii="宋体" w:eastAsia="宋体" w:hAnsi="宋体"/>
          <w:sz w:val="28"/>
          <w:szCs w:val="28"/>
        </w:rPr>
        <w:fldChar w:fldCharType="separate"/>
      </w:r>
      <w:r w:rsidR="00125326" w:rsidRPr="001B6992">
        <w:rPr>
          <w:rFonts w:ascii="宋体" w:eastAsia="宋体" w:hAnsi="宋体"/>
          <w:sz w:val="28"/>
          <w:szCs w:val="28"/>
        </w:rPr>
        <w:fldChar w:fldCharType="begin"/>
      </w:r>
      <w:r w:rsidR="00125326" w:rsidRPr="001B6992">
        <w:rPr>
          <w:rFonts w:ascii="宋体" w:eastAsia="宋体" w:hAnsi="宋体"/>
          <w:sz w:val="28"/>
          <w:szCs w:val="28"/>
        </w:rPr>
        <w:instrText xml:space="preserve"> </w:instrText>
      </w:r>
      <w:r w:rsidR="00125326" w:rsidRPr="001B6992">
        <w:rPr>
          <w:rFonts w:ascii="宋体" w:eastAsia="宋体" w:hAnsi="宋体"/>
          <w:sz w:val="28"/>
          <w:szCs w:val="28"/>
        </w:rPr>
        <w:instrText>INCLUDEPICTURE  "C:\\Users\\Administrator\\Desktop\\pdf\\</w:instrText>
      </w:r>
      <w:r w:rsidR="00125326" w:rsidRPr="001B6992">
        <w:rPr>
          <w:rFonts w:ascii="宋体" w:eastAsia="宋体" w:hAnsi="宋体"/>
          <w:sz w:val="28"/>
          <w:szCs w:val="28"/>
        </w:rPr>
        <w:instrText>中國軍事通史</w:instrText>
      </w:r>
      <w:r w:rsidR="00125326" w:rsidRPr="001B6992">
        <w:rPr>
          <w:rFonts w:ascii="宋体" w:eastAsia="宋体" w:hAnsi="宋体"/>
          <w:sz w:val="28"/>
          <w:szCs w:val="28"/>
        </w:rPr>
        <w:instrText>\\media\\image1.jpeg" \* MERGEFORMATINET</w:instrText>
      </w:r>
      <w:r w:rsidR="00125326" w:rsidRPr="001B6992">
        <w:rPr>
          <w:rFonts w:ascii="宋体" w:eastAsia="宋体" w:hAnsi="宋体"/>
          <w:sz w:val="28"/>
          <w:szCs w:val="28"/>
        </w:rPr>
        <w:instrText xml:space="preserve"> </w:instrText>
      </w:r>
      <w:r w:rsidR="00125326" w:rsidRPr="001B6992">
        <w:rPr>
          <w:rFonts w:ascii="宋体" w:eastAsia="宋体" w:hAnsi="宋体"/>
          <w:sz w:val="28"/>
          <w:szCs w:val="28"/>
        </w:rPr>
        <w:fldChar w:fldCharType="separate"/>
      </w:r>
      <w:r w:rsidR="00125326" w:rsidRPr="001B6992">
        <w:rPr>
          <w:rFonts w:ascii="宋体" w:eastAsia="宋体" w:hAnsi="宋体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5.75pt;height:840pt">
            <v:imagedata r:id="rId7" r:href="rId8"/>
          </v:shape>
        </w:pict>
      </w:r>
      <w:r w:rsidR="00125326" w:rsidRPr="001B6992">
        <w:rPr>
          <w:rFonts w:ascii="宋体" w:eastAsia="宋体" w:hAnsi="宋体"/>
          <w:sz w:val="28"/>
          <w:szCs w:val="28"/>
        </w:rPr>
        <w:fldChar w:fldCharType="end"/>
      </w:r>
      <w:r w:rsidRPr="001B6992">
        <w:rPr>
          <w:rFonts w:ascii="宋体" w:eastAsia="宋体" w:hAnsi="宋体"/>
          <w:sz w:val="28"/>
          <w:szCs w:val="28"/>
        </w:rPr>
        <w:fldChar w:fldCharType="end"/>
      </w:r>
    </w:p>
    <w:p w:rsidR="00621105" w:rsidRPr="001B6992" w:rsidRDefault="00621105">
      <w:pPr>
        <w:rPr>
          <w:rFonts w:ascii="宋体" w:eastAsia="宋体" w:hAnsi="宋体"/>
          <w:sz w:val="28"/>
          <w:szCs w:val="28"/>
        </w:rPr>
      </w:pPr>
    </w:p>
    <w:p w:rsidR="00621105" w:rsidRPr="001B6992" w:rsidRDefault="00621105">
      <w:pPr>
        <w:rPr>
          <w:rFonts w:ascii="宋体" w:eastAsia="宋体" w:hAnsi="宋体"/>
          <w:sz w:val="28"/>
          <w:szCs w:val="28"/>
        </w:rPr>
        <w:sectPr w:rsidR="00621105" w:rsidRPr="001B6992">
          <w:pgSz w:w="11900" w:h="16840"/>
          <w:pgMar w:top="0" w:right="389" w:bottom="0" w:left="389" w:header="0" w:footer="3" w:gutter="0"/>
          <w:cols w:space="720"/>
          <w:noEndnote/>
          <w:rtlGutter/>
          <w:docGrid w:linePitch="360"/>
        </w:sectPr>
      </w:pPr>
    </w:p>
    <w:p w:rsidR="00621105" w:rsidRPr="001B6992" w:rsidRDefault="00621105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621105" w:rsidRPr="001B6992" w:rsidRDefault="00621105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621105" w:rsidRPr="001B6992" w:rsidRDefault="00621105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621105" w:rsidRPr="001B6992" w:rsidRDefault="00621105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621105" w:rsidRPr="001B6992" w:rsidRDefault="00621105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621105" w:rsidRPr="001B6992" w:rsidRDefault="00621105">
      <w:pPr>
        <w:spacing w:before="29" w:after="29" w:line="240" w:lineRule="exact"/>
        <w:rPr>
          <w:rFonts w:ascii="宋体" w:eastAsia="宋体" w:hAnsi="宋体"/>
          <w:sz w:val="28"/>
          <w:szCs w:val="28"/>
        </w:rPr>
      </w:pPr>
    </w:p>
    <w:p w:rsidR="00621105" w:rsidRPr="001B6992" w:rsidRDefault="00621105">
      <w:pPr>
        <w:rPr>
          <w:rFonts w:ascii="宋体" w:eastAsia="宋体" w:hAnsi="宋体"/>
          <w:sz w:val="28"/>
          <w:szCs w:val="28"/>
        </w:rPr>
        <w:sectPr w:rsidR="00621105" w:rsidRPr="001B6992">
          <w:pgSz w:w="11900" w:h="16840"/>
          <w:pgMar w:top="1343" w:right="0" w:bottom="1303" w:left="0" w:header="0" w:footer="3" w:gutter="0"/>
          <w:cols w:space="720"/>
          <w:noEndnote/>
          <w:docGrid w:linePitch="360"/>
        </w:sectPr>
      </w:pPr>
    </w:p>
    <w:p w:rsidR="00621105" w:rsidRPr="001B6992" w:rsidRDefault="00C87AC0">
      <w:pPr>
        <w:pStyle w:val="MSGENFONTSTYLENAMETEMPLATEROLELEVELMSGENFONTSTYLENAMEBYROLEHEADING10"/>
        <w:keepNext/>
        <w:keepLines/>
        <w:shd w:val="clear" w:color="auto" w:fill="auto"/>
        <w:spacing w:after="660"/>
        <w:ind w:right="20"/>
        <w:rPr>
          <w:rFonts w:ascii="宋体" w:eastAsia="宋体" w:hAnsi="宋体"/>
          <w:sz w:val="28"/>
          <w:szCs w:val="28"/>
        </w:rPr>
      </w:pPr>
      <w:bookmarkStart w:id="0" w:name="bookmark0"/>
      <w:r w:rsidRPr="001B6992">
        <w:rPr>
          <w:rFonts w:ascii="宋体" w:eastAsia="宋体" w:hAnsi="宋体"/>
          <w:sz w:val="28"/>
          <w:szCs w:val="28"/>
        </w:rPr>
        <w:t>目 录</w:t>
      </w:r>
      <w:bookmarkEnd w:id="0"/>
    </w:p>
    <w:p w:rsidR="00621105" w:rsidRPr="001B6992" w:rsidRDefault="00C87AC0">
      <w:pPr>
        <w:pStyle w:val="MSGENFONTSTYLENAMETEMPLATEROLENUMBERMSGENFONTSTYLENAMEBYROLETEXT20"/>
        <w:shd w:val="clear" w:color="auto" w:fill="auto"/>
        <w:spacing w:before="0" w:after="476"/>
        <w:ind w:right="20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第十三卷南宋金军事史</w:t>
      </w:r>
    </w:p>
    <w:p w:rsidR="00621105" w:rsidRPr="001B6992" w:rsidRDefault="00C87AC0" w:rsidP="00DC0124">
      <w:pPr>
        <w:pStyle w:val="2"/>
        <w:shd w:val="clear" w:color="auto" w:fill="auto"/>
        <w:tabs>
          <w:tab w:val="right" w:leader="dot" w:pos="8395"/>
        </w:tabs>
        <w:spacing w:befor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fldChar w:fldCharType="begin"/>
      </w:r>
      <w:r w:rsidRPr="001B6992">
        <w:rPr>
          <w:rFonts w:ascii="宋体" w:eastAsia="宋体" w:hAnsi="宋体"/>
          <w:sz w:val="28"/>
          <w:szCs w:val="28"/>
        </w:rPr>
        <w:instrText xml:space="preserve"> TOC \o "1-5" \h \z </w:instrText>
      </w:r>
      <w:r w:rsidRPr="001B6992">
        <w:rPr>
          <w:rFonts w:ascii="宋体" w:eastAsia="宋体" w:hAnsi="宋体"/>
          <w:sz w:val="28"/>
          <w:szCs w:val="28"/>
        </w:rPr>
        <w:fldChar w:fldCharType="separate"/>
      </w:r>
      <w:r w:rsidRPr="001B6992">
        <w:rPr>
          <w:rStyle w:val="MSGENFONTSTYLENAMETEMPLATEROLENUMBERMSGENFONTSTYLENAMEBYROLETABLEOFCONTENTS2MSGENFONTSTYLEMODIFERSPACING3"/>
          <w:rFonts w:ascii="宋体" w:eastAsia="宋体" w:hAnsi="宋体"/>
          <w:b/>
          <w:bCs/>
          <w:sz w:val="28"/>
          <w:szCs w:val="28"/>
        </w:rPr>
        <w:t>绪论</w:t>
      </w:r>
      <w:r w:rsidRPr="001B6992">
        <w:rPr>
          <w:rStyle w:val="MSGENFONTSTYLENAMETEMPLATEROLENUMBERMSGENFONTSTYLENAMEBYROLETABLEOFCONTENTS2MSGENFONTSTYLEMODIFERSPACING3"/>
          <w:rFonts w:ascii="宋体" w:eastAsia="宋体" w:hAnsi="宋体"/>
          <w:b/>
          <w:bCs/>
          <w:sz w:val="28"/>
          <w:szCs w:val="28"/>
          <w:lang w:val="en-US" w:eastAsia="en-US" w:bidi="en-US"/>
        </w:rPr>
        <w:tab/>
        <w:t>(1)</w:t>
      </w:r>
    </w:p>
    <w:p w:rsidR="00621105" w:rsidRPr="001B6992" w:rsidRDefault="00125326" w:rsidP="00DC0124">
      <w:pPr>
        <w:pStyle w:val="2"/>
        <w:shd w:val="clear" w:color="auto" w:fill="auto"/>
        <w:tabs>
          <w:tab w:val="right" w:leader="dot" w:pos="8395"/>
        </w:tabs>
        <w:spacing w:before="0"/>
        <w:jc w:val="left"/>
        <w:rPr>
          <w:rFonts w:ascii="宋体" w:eastAsia="宋体" w:hAnsi="宋体"/>
          <w:sz w:val="28"/>
          <w:szCs w:val="28"/>
        </w:rPr>
      </w:pPr>
      <w:hyperlink w:anchor="bookmark5" w:tooltip="Current Document">
        <w:r w:rsidR="00C87AC0" w:rsidRPr="001B6992">
          <w:rPr>
            <w:rStyle w:val="MSGENFONTSTYLENAMETEMPLATEROLENUMBERMSGENFONTSTYLENAMEBYROLETABLEOFCONTENTS2MSGENFONTSTYLEMODIFERSPACING3"/>
            <w:rFonts w:ascii="宋体" w:eastAsia="宋体" w:hAnsi="宋体"/>
            <w:b/>
            <w:bCs/>
            <w:sz w:val="28"/>
            <w:szCs w:val="28"/>
          </w:rPr>
          <w:t>第一章女真建国与南宋建立</w:t>
        </w:r>
        <w:r w:rsidR="00C87AC0" w:rsidRPr="001B6992">
          <w:rPr>
            <w:rStyle w:val="MSGENFONTSTYLENAMETEMPLATEROLENUMBERMSGENFONTSTYLENAMEBYROLETABLEOFCONTENTS2MSGENFONTSTYLEMODIFERNOTBOLD"/>
            <w:rFonts w:ascii="宋体" w:eastAsia="宋体" w:hAnsi="宋体"/>
            <w:sz w:val="28"/>
            <w:szCs w:val="28"/>
          </w:rPr>
          <w:tab/>
          <w:t>（25)</w:t>
        </w:r>
      </w:hyperlink>
    </w:p>
    <w:p w:rsidR="00621105" w:rsidRPr="001B6992" w:rsidRDefault="00125326" w:rsidP="00DC0124">
      <w:pPr>
        <w:pStyle w:val="3"/>
        <w:shd w:val="clear" w:color="auto" w:fill="auto"/>
        <w:tabs>
          <w:tab w:val="right" w:leader="dot" w:pos="8075"/>
        </w:tabs>
        <w:jc w:val="left"/>
        <w:rPr>
          <w:rFonts w:ascii="宋体" w:eastAsia="宋体" w:hAnsi="宋体"/>
          <w:sz w:val="28"/>
          <w:szCs w:val="28"/>
        </w:rPr>
      </w:pPr>
      <w:hyperlink w:anchor="bookmark6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第一节女真诸部的逐步统一和金朝的建立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（25)</w:t>
        </w:r>
      </w:hyperlink>
    </w:p>
    <w:p w:rsidR="00621105" w:rsidRPr="001B6992" w:rsidRDefault="00125326" w:rsidP="00DC0124">
      <w:pPr>
        <w:pStyle w:val="4"/>
        <w:shd w:val="clear" w:color="auto" w:fill="auto"/>
        <w:tabs>
          <w:tab w:val="left" w:pos="1251"/>
          <w:tab w:val="right" w:leader="dot" w:pos="8395"/>
        </w:tabs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7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一、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完颜氏统一女真各部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（25)</w:t>
        </w:r>
      </w:hyperlink>
    </w:p>
    <w:p w:rsidR="00621105" w:rsidRPr="001B6992" w:rsidRDefault="00125326" w:rsidP="00DC0124">
      <w:pPr>
        <w:pStyle w:val="4"/>
        <w:shd w:val="clear" w:color="auto" w:fill="auto"/>
        <w:tabs>
          <w:tab w:val="left" w:pos="1251"/>
          <w:tab w:val="right" w:leader="dot" w:pos="8395"/>
        </w:tabs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8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二、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女真起兵反辽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（27)</w:t>
        </w:r>
      </w:hyperlink>
    </w:p>
    <w:p w:rsidR="00621105" w:rsidRPr="001B6992" w:rsidRDefault="00125326" w:rsidP="00DC0124">
      <w:pPr>
        <w:pStyle w:val="4"/>
        <w:shd w:val="clear" w:color="auto" w:fill="auto"/>
        <w:tabs>
          <w:tab w:val="left" w:pos="1251"/>
          <w:tab w:val="right" w:leader="dot" w:pos="8395"/>
        </w:tabs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9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三、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金朝的建立与国势的扩展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（33)</w:t>
        </w:r>
      </w:hyperlink>
    </w:p>
    <w:p w:rsidR="00621105" w:rsidRPr="001B6992" w:rsidRDefault="00125326" w:rsidP="00DC0124">
      <w:pPr>
        <w:pStyle w:val="3"/>
        <w:shd w:val="clear" w:color="auto" w:fill="auto"/>
        <w:tabs>
          <w:tab w:val="right" w:leader="dot" w:pos="8075"/>
        </w:tabs>
        <w:jc w:val="left"/>
        <w:rPr>
          <w:rFonts w:ascii="宋体" w:eastAsia="宋体" w:hAnsi="宋体"/>
          <w:sz w:val="28"/>
          <w:szCs w:val="28"/>
        </w:rPr>
      </w:pPr>
      <w:hyperlink w:anchor="bookmark11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第二节金灭辽和北宋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（37)</w:t>
        </w:r>
      </w:hyperlink>
    </w:p>
    <w:p w:rsidR="00621105" w:rsidRPr="001B6992" w:rsidRDefault="00125326" w:rsidP="00DC0124">
      <w:pPr>
        <w:pStyle w:val="4"/>
        <w:shd w:val="clear" w:color="auto" w:fill="auto"/>
        <w:tabs>
          <w:tab w:val="left" w:pos="1251"/>
          <w:tab w:val="right" w:leader="dot" w:pos="8395"/>
        </w:tabs>
        <w:spacing w:line="478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2" w:tooltip="Current Document">
        <w:r w:rsidR="00C87AC0" w:rsidRPr="001B6992">
          <w:rPr>
            <w:rStyle w:val="MSGENFONTSTYLENAMETEMPLATEROLEMSGENFONTSTYLENAMEBYROLETABLEOFCONTENTSMSGENFONTSTYLEMODIFERSIZE5"/>
            <w:rFonts w:ascii="宋体" w:eastAsia="宋体" w:hAnsi="宋体"/>
            <w:sz w:val="28"/>
            <w:szCs w:val="28"/>
          </w:rPr>
          <w:t>一、</w:t>
        </w:r>
        <w:r w:rsidR="00C87AC0" w:rsidRPr="001B6992">
          <w:rPr>
            <w:rStyle w:val="MSGENFONTSTYLENAMETEMPLATEROLEMSGENFONTSTYLENAMEBYROLETABLEOFCONTENTSMSGENFONTSTYLEMODIFERSIZE5"/>
            <w:rFonts w:ascii="宋体" w:eastAsia="宋体" w:hAnsi="宋体"/>
            <w:sz w:val="28"/>
            <w:szCs w:val="28"/>
          </w:rPr>
          <w:tab/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金灭辽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（37)</w:t>
        </w:r>
      </w:hyperlink>
    </w:p>
    <w:p w:rsidR="00621105" w:rsidRPr="001B6992" w:rsidRDefault="00125326" w:rsidP="00DC0124">
      <w:pPr>
        <w:pStyle w:val="4"/>
        <w:shd w:val="clear" w:color="auto" w:fill="auto"/>
        <w:tabs>
          <w:tab w:val="left" w:pos="1251"/>
          <w:tab w:val="right" w:leader="dot" w:pos="8395"/>
        </w:tabs>
        <w:spacing w:line="478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3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二、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金灭北宋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（41)</w:t>
        </w:r>
      </w:hyperlink>
    </w:p>
    <w:p w:rsidR="00621105" w:rsidRPr="001B6992" w:rsidRDefault="00125326" w:rsidP="00DC0124">
      <w:pPr>
        <w:pStyle w:val="3"/>
        <w:shd w:val="clear" w:color="auto" w:fill="auto"/>
        <w:tabs>
          <w:tab w:val="right" w:leader="dot" w:pos="8075"/>
        </w:tabs>
        <w:spacing w:line="478" w:lineRule="exact"/>
        <w:jc w:val="left"/>
        <w:rPr>
          <w:rFonts w:ascii="宋体" w:eastAsia="宋体" w:hAnsi="宋体"/>
          <w:sz w:val="28"/>
          <w:szCs w:val="28"/>
        </w:rPr>
      </w:pPr>
      <w:hyperlink w:anchor="bookmark14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第三节南宋的建立及抗金战略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（45)</w:t>
        </w:r>
      </w:hyperlink>
    </w:p>
    <w:p w:rsidR="00621105" w:rsidRPr="001B6992" w:rsidRDefault="00C87AC0" w:rsidP="00DC0124">
      <w:pPr>
        <w:pStyle w:val="3"/>
        <w:shd w:val="clear" w:color="auto" w:fill="auto"/>
        <w:tabs>
          <w:tab w:val="right" w:leader="dot" w:pos="8395"/>
        </w:tabs>
        <w:spacing w:line="464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1B6992">
        <w:rPr>
          <w:rFonts w:ascii="宋体" w:eastAsia="宋体" w:hAnsi="宋体"/>
          <w:sz w:val="28"/>
          <w:szCs w:val="28"/>
        </w:rPr>
        <w:t>、以楚代宋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ab/>
        <w:t>（45)</w:t>
      </w:r>
    </w:p>
    <w:p w:rsidR="00621105" w:rsidRPr="001B6992" w:rsidRDefault="00125326" w:rsidP="00DC0124">
      <w:pPr>
        <w:pStyle w:val="4"/>
        <w:shd w:val="clear" w:color="auto" w:fill="auto"/>
        <w:tabs>
          <w:tab w:val="left" w:pos="1251"/>
          <w:tab w:val="right" w:leader="dot" w:pos="8395"/>
        </w:tabs>
        <w:spacing w:line="464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5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二、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高宗继位、南宋建立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（47)</w:t>
        </w:r>
      </w:hyperlink>
    </w:p>
    <w:p w:rsidR="00621105" w:rsidRPr="001B6992" w:rsidRDefault="00125326" w:rsidP="00DC0124">
      <w:pPr>
        <w:pStyle w:val="4"/>
        <w:shd w:val="clear" w:color="auto" w:fill="auto"/>
        <w:tabs>
          <w:tab w:val="left" w:pos="1251"/>
          <w:tab w:val="right" w:leader="dot" w:pos="8395"/>
        </w:tabs>
        <w:spacing w:line="464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6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三、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南宋的战略方针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（51)</w:t>
        </w:r>
      </w:hyperlink>
    </w:p>
    <w:p w:rsidR="00621105" w:rsidRPr="001B6992" w:rsidRDefault="00125326" w:rsidP="00DC0124">
      <w:pPr>
        <w:pStyle w:val="4"/>
        <w:shd w:val="clear" w:color="auto" w:fill="auto"/>
        <w:tabs>
          <w:tab w:val="left" w:pos="1251"/>
          <w:tab w:val="right" w:leader="dot" w:pos="8395"/>
        </w:tabs>
        <w:spacing w:line="464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7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四、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宗泽的抗金部署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（54)</w:t>
        </w:r>
      </w:hyperlink>
    </w:p>
    <w:p w:rsidR="00621105" w:rsidRPr="001B6992" w:rsidRDefault="00125326" w:rsidP="00DC0124">
      <w:pPr>
        <w:pStyle w:val="4"/>
        <w:shd w:val="clear" w:color="auto" w:fill="auto"/>
        <w:tabs>
          <w:tab w:val="left" w:pos="1251"/>
          <w:tab w:val="right" w:leader="dot" w:pos="8395"/>
        </w:tabs>
        <w:spacing w:line="464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8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五、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中原人民的抗金斗争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 xml:space="preserve">   (55)</w:t>
        </w:r>
      </w:hyperlink>
    </w:p>
    <w:p w:rsidR="00621105" w:rsidRPr="001B6992" w:rsidRDefault="00125326">
      <w:pPr>
        <w:pStyle w:val="2"/>
        <w:shd w:val="clear" w:color="auto" w:fill="auto"/>
        <w:tabs>
          <w:tab w:val="right" w:leader="dot" w:pos="8395"/>
        </w:tabs>
        <w:spacing w:before="0" w:line="464" w:lineRule="exact"/>
        <w:rPr>
          <w:rFonts w:ascii="宋体" w:eastAsia="宋体" w:hAnsi="宋体"/>
          <w:sz w:val="28"/>
          <w:szCs w:val="28"/>
        </w:rPr>
      </w:pPr>
      <w:hyperlink w:anchor="bookmark19" w:tooltip="Current Document">
        <w:r w:rsidR="00C87AC0" w:rsidRPr="001B6992">
          <w:rPr>
            <w:rStyle w:val="MSGENFONTSTYLENAMETEMPLATEROLENUMBERMSGENFONTSTYLENAMEBYROLETABLEOFCONTENTS2MSGENFONTSTYLEMODIFERSPACING3"/>
            <w:rFonts w:ascii="宋体" w:eastAsia="宋体" w:hAnsi="宋体"/>
            <w:b/>
            <w:bCs/>
            <w:sz w:val="28"/>
            <w:szCs w:val="28"/>
          </w:rPr>
          <w:t>第二章金朝军制</w:t>
        </w:r>
        <w:r w:rsidR="00C87AC0" w:rsidRPr="001B6992">
          <w:rPr>
            <w:rStyle w:val="MSGENFONTSTYLENAMETEMPLATEROLENUMBERMSGENFONTSTYLENAMEBYROLETABLEOFCONTENTS2MSGENFONTSTYLEMODIFERNOTBOLD"/>
            <w:rFonts w:ascii="宋体" w:eastAsia="宋体" w:hAnsi="宋体"/>
            <w:sz w:val="28"/>
            <w:szCs w:val="28"/>
          </w:rPr>
          <w:tab/>
          <w:t>（58)</w:t>
        </w:r>
      </w:hyperlink>
    </w:p>
    <w:p w:rsidR="00621105" w:rsidRPr="001B6992" w:rsidRDefault="00125326">
      <w:pPr>
        <w:pStyle w:val="3"/>
        <w:shd w:val="clear" w:color="auto" w:fill="auto"/>
        <w:tabs>
          <w:tab w:val="right" w:leader="dot" w:pos="8075"/>
        </w:tabs>
        <w:spacing w:line="464" w:lineRule="exact"/>
        <w:jc w:val="both"/>
        <w:rPr>
          <w:rFonts w:ascii="宋体" w:eastAsia="宋体" w:hAnsi="宋体"/>
          <w:sz w:val="28"/>
          <w:szCs w:val="28"/>
        </w:rPr>
      </w:pPr>
      <w:hyperlink w:anchor="bookmark20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第一节军事领导体制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（58)</w:t>
        </w:r>
      </w:hyperlink>
    </w:p>
    <w:p w:rsidR="00621105" w:rsidRPr="001B6992" w:rsidRDefault="00125326">
      <w:pPr>
        <w:pStyle w:val="3"/>
        <w:shd w:val="clear" w:color="auto" w:fill="auto"/>
        <w:tabs>
          <w:tab w:val="left" w:pos="1251"/>
          <w:tab w:val="right" w:leader="dot" w:pos="8395"/>
        </w:tabs>
        <w:spacing w:line="464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51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一、</w:t>
        </w:r>
        <w:r w:rsidR="00C87AC0" w:rsidRPr="001B6992">
          <w:rPr>
            <w:rFonts w:ascii="宋体" w:eastAsia="宋体" w:hAnsi="宋体"/>
            <w:sz w:val="28"/>
            <w:szCs w:val="28"/>
          </w:rPr>
          <w:tab/>
          <w:t>中央军事领导体制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（58)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51"/>
          <w:tab w:val="right" w:leader="dot" w:pos="8395"/>
        </w:tabs>
        <w:spacing w:line="464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22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二、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地方军事领导体制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（61)</w:t>
        </w:r>
      </w:hyperlink>
    </w:p>
    <w:p w:rsidR="00621105" w:rsidRPr="001B6992" w:rsidRDefault="00125326">
      <w:pPr>
        <w:pStyle w:val="3"/>
        <w:shd w:val="clear" w:color="auto" w:fill="auto"/>
        <w:tabs>
          <w:tab w:val="right" w:leader="dot" w:pos="8075"/>
        </w:tabs>
        <w:spacing w:line="464" w:lineRule="exact"/>
        <w:jc w:val="both"/>
        <w:rPr>
          <w:rFonts w:ascii="宋体" w:eastAsia="宋体" w:hAnsi="宋体"/>
          <w:sz w:val="28"/>
          <w:szCs w:val="28"/>
        </w:rPr>
      </w:pPr>
      <w:hyperlink w:anchor="bookmark23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第二节武装力量的构成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（64)</w:t>
        </w:r>
      </w:hyperlink>
    </w:p>
    <w:p w:rsidR="00621105" w:rsidRPr="001B6992" w:rsidRDefault="00C87AC0">
      <w:pPr>
        <w:pStyle w:val="3"/>
        <w:shd w:val="clear" w:color="auto" w:fill="auto"/>
        <w:tabs>
          <w:tab w:val="left" w:pos="1251"/>
          <w:tab w:val="right" w:leader="dot" w:pos="8395"/>
        </w:tabs>
        <w:spacing w:line="464" w:lineRule="exact"/>
        <w:ind w:left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一、</w:t>
      </w:r>
      <w:r w:rsidRPr="001B6992">
        <w:rPr>
          <w:rFonts w:ascii="宋体" w:eastAsia="宋体" w:hAnsi="宋体"/>
          <w:sz w:val="28"/>
          <w:szCs w:val="28"/>
        </w:rPr>
        <w:tab/>
        <w:t>禁军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ab/>
        <w:t>(65)</w:t>
      </w:r>
    </w:p>
    <w:p w:rsidR="00621105" w:rsidRPr="001B6992" w:rsidRDefault="00125326">
      <w:pPr>
        <w:pStyle w:val="4"/>
        <w:shd w:val="clear" w:color="auto" w:fill="auto"/>
        <w:tabs>
          <w:tab w:val="left" w:pos="1251"/>
          <w:tab w:val="right" w:leader="dot" w:pos="8395"/>
        </w:tabs>
        <w:spacing w:line="464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24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二、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戍军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（66)</w:t>
        </w:r>
      </w:hyperlink>
      <w:r w:rsidR="00C87AC0" w:rsidRPr="001B6992">
        <w:rPr>
          <w:rFonts w:ascii="宋体" w:eastAsia="宋体" w:hAnsi="宋体"/>
          <w:sz w:val="28"/>
          <w:szCs w:val="28"/>
        </w:rPr>
        <w:fldChar w:fldCharType="end"/>
      </w:r>
    </w:p>
    <w:p w:rsidR="00621105" w:rsidRPr="001B6992" w:rsidRDefault="00C87AC0">
      <w:pPr>
        <w:pStyle w:val="MSGENFONTSTYLENAMETEMPLATEROLENUMBERMSGENFONTSTYLENAMEBYROLETEXT30"/>
        <w:shd w:val="clear" w:color="auto" w:fill="auto"/>
        <w:ind w:right="340"/>
        <w:rPr>
          <w:rFonts w:ascii="宋体" w:eastAsia="宋体" w:hAnsi="宋体"/>
        </w:rPr>
        <w:sectPr w:rsidR="00621105" w:rsidRPr="001B6992">
          <w:type w:val="continuous"/>
          <w:pgSz w:w="11900" w:h="16840"/>
          <w:pgMar w:top="1343" w:right="1510" w:bottom="1303" w:left="1510" w:header="0" w:footer="3" w:gutter="429"/>
          <w:cols w:space="720"/>
          <w:noEndnote/>
          <w:rtlGutter/>
          <w:docGrid w:linePitch="360"/>
        </w:sectPr>
      </w:pPr>
      <w:r w:rsidRPr="001B6992">
        <w:rPr>
          <w:rFonts w:ascii="宋体" w:eastAsia="宋体" w:hAnsi="宋体"/>
        </w:rPr>
        <w:t>1</w:t>
      </w:r>
    </w:p>
    <w:p w:rsidR="00621105" w:rsidRPr="001B6992" w:rsidRDefault="00C87AC0">
      <w:pPr>
        <w:pStyle w:val="3"/>
        <w:shd w:val="clear" w:color="auto" w:fill="auto"/>
        <w:tabs>
          <w:tab w:val="left" w:pos="1245"/>
          <w:tab w:val="right" w:leader="dot" w:pos="8397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fldChar w:fldCharType="begin"/>
      </w:r>
      <w:r w:rsidRPr="001B6992">
        <w:rPr>
          <w:rFonts w:ascii="宋体" w:eastAsia="宋体" w:hAnsi="宋体"/>
          <w:sz w:val="28"/>
          <w:szCs w:val="28"/>
        </w:rPr>
        <w:instrText xml:space="preserve"> TOC \o "1-5" \h \z </w:instrText>
      </w:r>
      <w:r w:rsidRPr="001B6992">
        <w:rPr>
          <w:rFonts w:ascii="宋体" w:eastAsia="宋体" w:hAnsi="宋体"/>
          <w:sz w:val="28"/>
          <w:szCs w:val="28"/>
        </w:rPr>
        <w:fldChar w:fldCharType="separate"/>
      </w:r>
      <w:hyperlink w:anchor="bookmark25" w:tooltip="Current Document">
        <w:r w:rsidRPr="001B6992">
          <w:rPr>
            <w:rFonts w:ascii="宋体" w:eastAsia="宋体" w:hAnsi="宋体"/>
            <w:sz w:val="28"/>
            <w:szCs w:val="28"/>
          </w:rPr>
          <w:t>三、</w:t>
        </w:r>
        <w:r w:rsidRPr="001B6992">
          <w:rPr>
            <w:rFonts w:ascii="宋体" w:eastAsia="宋体" w:hAnsi="宋体"/>
            <w:sz w:val="28"/>
            <w:szCs w:val="28"/>
          </w:rPr>
          <w:tab/>
          <w:t>民族军</w:t>
        </w:r>
        <w:r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（67)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45"/>
          <w:tab w:val="right" w:leader="dot" w:pos="8397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26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四、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义军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（69)</w:t>
        </w:r>
      </w:hyperlink>
    </w:p>
    <w:p w:rsidR="00621105" w:rsidRPr="001B6992" w:rsidRDefault="00125326">
      <w:pPr>
        <w:pStyle w:val="3"/>
        <w:shd w:val="clear" w:color="auto" w:fill="auto"/>
        <w:tabs>
          <w:tab w:val="right" w:leader="dot" w:pos="8077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57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第三节军兵种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（71)</w:t>
        </w:r>
      </w:hyperlink>
    </w:p>
    <w:p w:rsidR="00621105" w:rsidRPr="001B6992" w:rsidRDefault="00C87AC0">
      <w:pPr>
        <w:pStyle w:val="3"/>
        <w:shd w:val="clear" w:color="auto" w:fill="auto"/>
        <w:tabs>
          <w:tab w:val="left" w:pos="1245"/>
          <w:tab w:val="right" w:leader="dot" w:pos="8397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MSGENFONTSTYLENAMEBYROLETABLEOFCONTENTSMSGENFONTSTYLEMODIFERSIZE55"/>
          <w:rFonts w:ascii="宋体" w:eastAsia="宋体" w:hAnsi="宋体"/>
          <w:sz w:val="28"/>
          <w:szCs w:val="28"/>
        </w:rPr>
        <w:t>一、</w:t>
      </w:r>
      <w:r w:rsidRPr="001B6992">
        <w:rPr>
          <w:rStyle w:val="MSGENFONTSTYLENAMETEMPLATEROLEMSGENFONTSTYLENAMEBYROLETABLEOFCONTENTSMSGENFONTSTYLEMODIFERSIZE55"/>
          <w:rFonts w:ascii="宋体" w:eastAsia="宋体" w:hAnsi="宋体"/>
          <w:sz w:val="28"/>
          <w:szCs w:val="28"/>
        </w:rPr>
        <w:tab/>
      </w:r>
      <w:r w:rsidRPr="001B6992">
        <w:rPr>
          <w:rFonts w:ascii="宋体" w:eastAsia="宋体" w:hAnsi="宋体"/>
          <w:sz w:val="28"/>
          <w:szCs w:val="28"/>
        </w:rPr>
        <w:t>骑兵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ab/>
        <w:t>（72)</w:t>
      </w:r>
    </w:p>
    <w:p w:rsidR="00621105" w:rsidRPr="001B6992" w:rsidRDefault="00125326">
      <w:pPr>
        <w:pStyle w:val="4"/>
        <w:shd w:val="clear" w:color="auto" w:fill="auto"/>
        <w:tabs>
          <w:tab w:val="left" w:pos="1245"/>
          <w:tab w:val="right" w:leader="dot" w:pos="8397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28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二、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步兵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（74)</w:t>
        </w:r>
      </w:hyperlink>
    </w:p>
    <w:p w:rsidR="00621105" w:rsidRPr="001B6992" w:rsidRDefault="00C87AC0">
      <w:pPr>
        <w:pStyle w:val="3"/>
        <w:shd w:val="clear" w:color="auto" w:fill="auto"/>
        <w:tabs>
          <w:tab w:val="left" w:pos="1245"/>
          <w:tab w:val="right" w:leader="dot" w:pos="8397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三、</w:t>
      </w:r>
      <w:r w:rsidRPr="001B6992">
        <w:rPr>
          <w:rFonts w:ascii="宋体" w:eastAsia="宋体" w:hAnsi="宋体"/>
          <w:sz w:val="28"/>
          <w:szCs w:val="28"/>
        </w:rPr>
        <w:tab/>
        <w:t>水军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ab/>
        <w:t>（77)</w:t>
      </w:r>
    </w:p>
    <w:p w:rsidR="00621105" w:rsidRPr="001B6992" w:rsidRDefault="00125326">
      <w:pPr>
        <w:pStyle w:val="3"/>
        <w:shd w:val="clear" w:color="auto" w:fill="auto"/>
        <w:tabs>
          <w:tab w:val="right" w:leader="dot" w:pos="8077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30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第四节军队编制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（78)</w:t>
        </w:r>
      </w:hyperlink>
    </w:p>
    <w:p w:rsidR="00621105" w:rsidRPr="001B6992" w:rsidRDefault="00C87AC0">
      <w:pPr>
        <w:pStyle w:val="3"/>
        <w:shd w:val="clear" w:color="auto" w:fill="auto"/>
        <w:tabs>
          <w:tab w:val="left" w:pos="1245"/>
          <w:tab w:val="right" w:leader="dot" w:pos="8397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一、</w:t>
      </w:r>
      <w:r w:rsidRPr="001B6992">
        <w:rPr>
          <w:rFonts w:ascii="宋体" w:eastAsia="宋体" w:hAnsi="宋体"/>
          <w:sz w:val="28"/>
          <w:szCs w:val="28"/>
        </w:rPr>
        <w:tab/>
        <w:t>猛安谋克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ab/>
        <w:t>（78)</w:t>
      </w:r>
    </w:p>
    <w:p w:rsidR="00621105" w:rsidRPr="001B6992" w:rsidRDefault="00125326">
      <w:pPr>
        <w:pStyle w:val="4"/>
        <w:shd w:val="clear" w:color="auto" w:fill="auto"/>
        <w:tabs>
          <w:tab w:val="left" w:pos="1245"/>
          <w:tab w:val="right" w:leader="dot" w:pos="8397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31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二、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沿表原辽宋军队的编制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（79)</w:t>
        </w:r>
      </w:hyperlink>
    </w:p>
    <w:p w:rsidR="00621105" w:rsidRPr="001B6992" w:rsidRDefault="00125326">
      <w:pPr>
        <w:pStyle w:val="3"/>
        <w:shd w:val="clear" w:color="auto" w:fill="auto"/>
        <w:tabs>
          <w:tab w:val="right" w:leader="dot" w:pos="8077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32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第五节兵役制度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（80)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45"/>
          <w:tab w:val="right" w:leader="dot" w:pos="8397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33" w:tooltip="Current Document">
        <w:r w:rsidR="00C87AC0" w:rsidRPr="001B6992">
          <w:rPr>
            <w:rStyle w:val="MSGENFONTSTYLENAMETEMPLATEROLEMSGENFONTSTYLENAMEBYROLETABLEOFCONTENTSMSGENFONTSTYLEMODIFERSIZE65"/>
            <w:rFonts w:ascii="宋体" w:eastAsia="宋体" w:hAnsi="宋体"/>
            <w:sz w:val="28"/>
            <w:szCs w:val="28"/>
          </w:rPr>
          <w:t>一、</w:t>
        </w:r>
        <w:r w:rsidR="00C87AC0" w:rsidRPr="001B6992">
          <w:rPr>
            <w:rStyle w:val="MSGENFONTSTYLENAMETEMPLATEROLEMSGENFONTSTYLENAMEBYROLETABLEOFCONTENTSMSGENFONTSTYLEMODIFERSIZE65"/>
            <w:rFonts w:ascii="宋体" w:eastAsia="宋体" w:hAnsi="宋体"/>
            <w:sz w:val="28"/>
            <w:szCs w:val="28"/>
          </w:rPr>
          <w:tab/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征兵制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（80)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45"/>
          <w:tab w:val="right" w:leader="dot" w:pos="8397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34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二、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暮兵制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（82)</w:t>
        </w:r>
      </w:hyperlink>
    </w:p>
    <w:p w:rsidR="00621105" w:rsidRPr="001B6992" w:rsidRDefault="00125326">
      <w:pPr>
        <w:pStyle w:val="3"/>
        <w:shd w:val="clear" w:color="auto" w:fill="auto"/>
        <w:tabs>
          <w:tab w:val="right" w:leader="dot" w:pos="8077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35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第六节军事职官制度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（83)</w:t>
        </w:r>
      </w:hyperlink>
    </w:p>
    <w:p w:rsidR="00621105" w:rsidRPr="001B6992" w:rsidRDefault="00125326">
      <w:pPr>
        <w:pStyle w:val="3"/>
        <w:shd w:val="clear" w:color="auto" w:fill="auto"/>
        <w:tabs>
          <w:tab w:val="left" w:pos="1245"/>
          <w:tab w:val="right" w:leader="dot" w:pos="8397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36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一、</w:t>
        </w:r>
        <w:r w:rsidR="00C87AC0" w:rsidRPr="001B6992">
          <w:rPr>
            <w:rFonts w:ascii="宋体" w:eastAsia="宋体" w:hAnsi="宋体"/>
            <w:sz w:val="28"/>
            <w:szCs w:val="28"/>
          </w:rPr>
          <w:tab/>
          <w:t>军官仕途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（83)</w:t>
        </w:r>
      </w:hyperlink>
    </w:p>
    <w:p w:rsidR="00621105" w:rsidRPr="001B6992" w:rsidRDefault="00C87AC0">
      <w:pPr>
        <w:pStyle w:val="3"/>
        <w:shd w:val="clear" w:color="auto" w:fill="auto"/>
        <w:tabs>
          <w:tab w:val="left" w:pos="1245"/>
          <w:tab w:val="right" w:leader="dot" w:pos="8397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二、</w:t>
      </w:r>
      <w:r w:rsidRPr="001B6992">
        <w:rPr>
          <w:rFonts w:ascii="宋体" w:eastAsia="宋体" w:hAnsi="宋体"/>
          <w:sz w:val="28"/>
          <w:szCs w:val="28"/>
        </w:rPr>
        <w:tab/>
        <w:t>武官品级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ab/>
        <w:t>（85)</w:t>
      </w:r>
    </w:p>
    <w:p w:rsidR="00621105" w:rsidRPr="001B6992" w:rsidRDefault="00125326">
      <w:pPr>
        <w:pStyle w:val="3"/>
        <w:shd w:val="clear" w:color="auto" w:fill="auto"/>
        <w:tabs>
          <w:tab w:val="right" w:leader="dot" w:pos="8077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37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第七节军事通信联络制度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（88)</w:t>
        </w:r>
      </w:hyperlink>
    </w:p>
    <w:p w:rsidR="00621105" w:rsidRPr="001B6992" w:rsidRDefault="00C87AC0">
      <w:pPr>
        <w:pStyle w:val="3"/>
        <w:shd w:val="clear" w:color="auto" w:fill="auto"/>
        <w:tabs>
          <w:tab w:val="left" w:pos="1245"/>
          <w:tab w:val="right" w:leader="dot" w:pos="8397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一、</w:t>
      </w:r>
      <w:r w:rsidRPr="001B6992">
        <w:rPr>
          <w:rFonts w:ascii="宋体" w:eastAsia="宋体" w:hAnsi="宋体"/>
          <w:sz w:val="28"/>
          <w:szCs w:val="28"/>
        </w:rPr>
        <w:tab/>
        <w:t>铺驿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ab/>
        <w:t>（88)</w:t>
      </w:r>
    </w:p>
    <w:p w:rsidR="00621105" w:rsidRPr="001B6992" w:rsidRDefault="00125326">
      <w:pPr>
        <w:pStyle w:val="4"/>
        <w:shd w:val="clear" w:color="auto" w:fill="auto"/>
        <w:tabs>
          <w:tab w:val="left" w:pos="1245"/>
          <w:tab w:val="right" w:leader="dot" w:pos="8397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38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二、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旗帜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（90)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45"/>
          <w:tab w:val="right" w:leader="dot" w:pos="8397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39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三、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牌符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（91)</w:t>
        </w:r>
      </w:hyperlink>
    </w:p>
    <w:p w:rsidR="00621105" w:rsidRPr="001B6992" w:rsidRDefault="00125326">
      <w:pPr>
        <w:pStyle w:val="3"/>
        <w:shd w:val="clear" w:color="auto" w:fill="auto"/>
        <w:tabs>
          <w:tab w:val="right" w:leader="dot" w:pos="8397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40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第三章金军装备与后勤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（94)</w:t>
        </w:r>
      </w:hyperlink>
    </w:p>
    <w:p w:rsidR="00621105" w:rsidRPr="001B6992" w:rsidRDefault="00125326">
      <w:pPr>
        <w:pStyle w:val="3"/>
        <w:shd w:val="clear" w:color="auto" w:fill="auto"/>
        <w:tabs>
          <w:tab w:val="right" w:leader="dot" w:pos="8077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41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第一节武器装备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（94)</w:t>
        </w:r>
      </w:hyperlink>
    </w:p>
    <w:p w:rsidR="00621105" w:rsidRPr="001B6992" w:rsidRDefault="00C87AC0">
      <w:pPr>
        <w:pStyle w:val="3"/>
        <w:shd w:val="clear" w:color="auto" w:fill="auto"/>
        <w:tabs>
          <w:tab w:val="left" w:pos="1245"/>
          <w:tab w:val="right" w:leader="dot" w:pos="8397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一</w:t>
      </w:r>
      <w:r w:rsidRPr="001B6992">
        <w:rPr>
          <w:rStyle w:val="MSGENFONTSTYLENAMETEMPLATEROLEMSGENFONTSTYLENAMEBYROLETABLEOFCONTENTSMSGENFONTSTYLEMODIFERSIZE65"/>
          <w:rFonts w:ascii="宋体" w:eastAsia="宋体" w:hAnsi="宋体"/>
          <w:sz w:val="28"/>
          <w:szCs w:val="28"/>
        </w:rPr>
        <w:t>、</w:t>
      </w:r>
      <w:r w:rsidRPr="001B6992">
        <w:rPr>
          <w:rStyle w:val="MSGENFONTSTYLENAMETEMPLATEROLEMSGENFONTSTYLENAMEBYROLETABLEOFCONTENTSMSGENFONTSTYLEMODIFERSIZE65"/>
          <w:rFonts w:ascii="宋体" w:eastAsia="宋体" w:hAnsi="宋体"/>
          <w:sz w:val="28"/>
          <w:szCs w:val="28"/>
        </w:rPr>
        <w:tab/>
      </w:r>
      <w:r w:rsidRPr="001B6992">
        <w:rPr>
          <w:rFonts w:ascii="宋体" w:eastAsia="宋体" w:hAnsi="宋体"/>
          <w:sz w:val="28"/>
          <w:szCs w:val="28"/>
        </w:rPr>
        <w:t>兵器的种类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ab/>
        <w:t>（94)</w:t>
      </w:r>
    </w:p>
    <w:p w:rsidR="00621105" w:rsidRPr="001B6992" w:rsidRDefault="00125326">
      <w:pPr>
        <w:pStyle w:val="4"/>
        <w:shd w:val="clear" w:color="auto" w:fill="auto"/>
        <w:tabs>
          <w:tab w:val="left" w:pos="1245"/>
          <w:tab w:val="right" w:leader="dot" w:pos="8397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42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二</w:t>
        </w:r>
        <w:r w:rsidR="00C87AC0" w:rsidRPr="001B6992">
          <w:rPr>
            <w:rStyle w:val="MSGENFONTSTYLENAMETEMPLATEROLEMSGENFONTSTYLENAMEBYROLETABLEOFCONTENTSMSGENFONTSTYLEMODIFERSIZE65"/>
            <w:rFonts w:ascii="宋体" w:eastAsia="宋体" w:hAnsi="宋体"/>
            <w:sz w:val="28"/>
            <w:szCs w:val="28"/>
          </w:rPr>
          <w:t>、</w:t>
        </w:r>
        <w:r w:rsidR="00C87AC0" w:rsidRPr="001B6992">
          <w:rPr>
            <w:rStyle w:val="MSGENFONTSTYLENAMETEMPLATEROLEMSGENFONTSTYLENAMEBYROLETABLEOFCONTENTSMSGENFONTSTYLEMODIFERSIZE65"/>
            <w:rFonts w:ascii="宋体" w:eastAsia="宋体" w:hAnsi="宋体"/>
            <w:sz w:val="28"/>
            <w:szCs w:val="28"/>
          </w:rPr>
          <w:tab/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兵器制造与管理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（98)</w:t>
        </w:r>
      </w:hyperlink>
    </w:p>
    <w:p w:rsidR="00621105" w:rsidRPr="001B6992" w:rsidRDefault="00125326">
      <w:pPr>
        <w:pStyle w:val="3"/>
        <w:shd w:val="clear" w:color="auto" w:fill="auto"/>
        <w:tabs>
          <w:tab w:val="right" w:leader="dot" w:pos="8077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43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第二节金对军队的经济投入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（100)</w:t>
        </w:r>
      </w:hyperlink>
    </w:p>
    <w:p w:rsidR="00621105" w:rsidRPr="001B6992" w:rsidRDefault="00C87AC0">
      <w:pPr>
        <w:pStyle w:val="3"/>
        <w:shd w:val="clear" w:color="auto" w:fill="auto"/>
        <w:tabs>
          <w:tab w:val="left" w:pos="1245"/>
          <w:tab w:val="right" w:leader="dot" w:pos="8397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一、</w:t>
      </w:r>
      <w:r w:rsidRPr="001B6992">
        <w:rPr>
          <w:rFonts w:ascii="宋体" w:eastAsia="宋体" w:hAnsi="宋体"/>
          <w:sz w:val="28"/>
          <w:szCs w:val="28"/>
        </w:rPr>
        <w:tab/>
        <w:t>军费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ab/>
        <w:t>（100)</w:t>
      </w:r>
    </w:p>
    <w:p w:rsidR="00621105" w:rsidRPr="001B6992" w:rsidRDefault="00125326">
      <w:pPr>
        <w:pStyle w:val="4"/>
        <w:shd w:val="clear" w:color="auto" w:fill="auto"/>
        <w:tabs>
          <w:tab w:val="left" w:pos="1245"/>
          <w:tab w:val="right" w:leader="dot" w:pos="8397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44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二、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军俸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（102)</w:t>
        </w:r>
      </w:hyperlink>
    </w:p>
    <w:p w:rsidR="00621105" w:rsidRPr="001B6992" w:rsidRDefault="00C87AC0">
      <w:pPr>
        <w:pStyle w:val="3"/>
        <w:shd w:val="clear" w:color="auto" w:fill="auto"/>
        <w:tabs>
          <w:tab w:val="left" w:pos="1245"/>
          <w:tab w:val="right" w:leader="dot" w:pos="8397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三、</w:t>
      </w:r>
      <w:r w:rsidRPr="001B6992">
        <w:rPr>
          <w:rFonts w:ascii="宋体" w:eastAsia="宋体" w:hAnsi="宋体"/>
          <w:sz w:val="28"/>
          <w:szCs w:val="28"/>
        </w:rPr>
        <w:tab/>
        <w:t>赏賜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ab/>
        <w:t>（104)</w:t>
      </w:r>
    </w:p>
    <w:p w:rsidR="00621105" w:rsidRPr="001B6992" w:rsidRDefault="00125326">
      <w:pPr>
        <w:pStyle w:val="3"/>
        <w:shd w:val="clear" w:color="auto" w:fill="auto"/>
        <w:tabs>
          <w:tab w:val="right" w:leader="dot" w:pos="8077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46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第三节后勤保障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（106)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45"/>
          <w:tab w:val="right" w:leader="dot" w:pos="8397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47" w:tooltip="Current Document">
        <w:r w:rsidR="00C87AC0" w:rsidRPr="001B6992">
          <w:rPr>
            <w:rStyle w:val="MSGENFONTSTYLENAMETEMPLATEROLEMSGENFONTSTYLENAMEBYROLETABLEOFCONTENTSMSGENFONTSTYLEMODIFERSIZE4"/>
            <w:rFonts w:ascii="宋体" w:eastAsia="宋体" w:hAnsi="宋体"/>
            <w:sz w:val="28"/>
            <w:szCs w:val="28"/>
          </w:rPr>
          <w:t>一</w:t>
        </w:r>
        <w:r w:rsidR="00C87AC0" w:rsidRPr="001B6992">
          <w:rPr>
            <w:rStyle w:val="MSGENFONTSTYLENAMETEMPLATEROLEMSGENFONTSTYLENAMEBYROLETABLEOFCONTENTSMSGENFONTSTYLEMODIFERSIZE75"/>
            <w:rFonts w:ascii="宋体" w:eastAsia="宋体" w:hAnsi="宋体"/>
            <w:sz w:val="28"/>
            <w:szCs w:val="28"/>
          </w:rPr>
          <w:t>、</w:t>
        </w:r>
        <w:r w:rsidR="00C87AC0" w:rsidRPr="001B6992">
          <w:rPr>
            <w:rStyle w:val="MSGENFONTSTYLENAMETEMPLATEROLEMSGENFONTSTYLENAMEBYROLETABLEOFCONTENTSMSGENFONTSTYLEMODIFERSIZE75"/>
            <w:rFonts w:ascii="宋体" w:eastAsia="宋体" w:hAnsi="宋体"/>
            <w:sz w:val="28"/>
            <w:szCs w:val="28"/>
          </w:rPr>
          <w:tab/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军需运输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（106)</w:t>
        </w:r>
      </w:hyperlink>
    </w:p>
    <w:p w:rsidR="00621105" w:rsidRPr="001B6992" w:rsidRDefault="00C87AC0">
      <w:pPr>
        <w:pStyle w:val="3"/>
        <w:shd w:val="clear" w:color="auto" w:fill="auto"/>
        <w:tabs>
          <w:tab w:val="left" w:pos="1245"/>
          <w:tab w:val="right" w:leader="dot" w:pos="8397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9"/>
          <w:footerReference w:type="default" r:id="rId10"/>
          <w:pgSz w:w="11900" w:h="16840"/>
          <w:pgMar w:top="1343" w:right="1510" w:bottom="1303" w:left="1510" w:header="0" w:footer="3" w:gutter="429"/>
          <w:pgNumType w:start="2"/>
          <w:cols w:space="720"/>
          <w:noEndnote/>
          <w:docGrid w:linePitch="360"/>
        </w:sectPr>
      </w:pPr>
      <w:r w:rsidRPr="001B6992">
        <w:rPr>
          <w:rFonts w:ascii="宋体" w:eastAsia="宋体" w:hAnsi="宋体"/>
          <w:sz w:val="28"/>
          <w:szCs w:val="28"/>
        </w:rPr>
        <w:t>二、</w:t>
      </w:r>
      <w:r w:rsidRPr="001B6992">
        <w:rPr>
          <w:rFonts w:ascii="宋体" w:eastAsia="宋体" w:hAnsi="宋体"/>
          <w:sz w:val="28"/>
          <w:szCs w:val="28"/>
        </w:rPr>
        <w:tab/>
        <w:t xml:space="preserve">军 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ab/>
        <w:t xml:space="preserve"> (108)</w:t>
      </w:r>
    </w:p>
    <w:p w:rsidR="00621105" w:rsidRPr="001B6992" w:rsidRDefault="00125326">
      <w:pPr>
        <w:pStyle w:val="3"/>
        <w:shd w:val="clear" w:color="auto" w:fill="auto"/>
        <w:tabs>
          <w:tab w:val="right" w:leader="dot" w:pos="8385"/>
        </w:tabs>
        <w:spacing w:after="40" w:line="300" w:lineRule="exact"/>
        <w:jc w:val="both"/>
        <w:rPr>
          <w:rFonts w:ascii="宋体" w:eastAsia="宋体" w:hAnsi="宋体"/>
          <w:sz w:val="28"/>
          <w:szCs w:val="28"/>
        </w:rPr>
      </w:pPr>
      <w:hyperlink w:anchor="bookmark49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第四章南宋军制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（111)</w:t>
        </w:r>
      </w:hyperlink>
    </w:p>
    <w:p w:rsidR="00621105" w:rsidRPr="001B6992" w:rsidRDefault="00125326">
      <w:pPr>
        <w:pStyle w:val="3"/>
        <w:shd w:val="clear" w:color="auto" w:fill="auto"/>
        <w:tabs>
          <w:tab w:val="right" w:leader="dot" w:pos="8065"/>
        </w:tabs>
        <w:spacing w:line="450" w:lineRule="exact"/>
        <w:jc w:val="both"/>
        <w:rPr>
          <w:rFonts w:ascii="宋体" w:eastAsia="宋体" w:hAnsi="宋体"/>
          <w:sz w:val="28"/>
          <w:szCs w:val="28"/>
        </w:rPr>
      </w:pPr>
      <w:hyperlink w:anchor="bookmark50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第一节军事领导体制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（111)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44"/>
          <w:tab w:val="right" w:leader="dot" w:pos="8385"/>
        </w:tabs>
        <w:spacing w:line="450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21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一、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中央领导体制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</w:t>
        </w:r>
        <w:r w:rsidR="00C87AC0" w:rsidRPr="001B6992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ni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>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44"/>
          <w:tab w:val="right" w:leader="dot" w:pos="8385"/>
        </w:tabs>
        <w:spacing w:line="450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52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二、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地方领导体制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（115)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44"/>
          <w:tab w:val="right" w:leader="dot" w:pos="8385"/>
        </w:tabs>
        <w:spacing w:line="450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53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三、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领导方式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>——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通信传令制度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（117)</w:t>
        </w:r>
      </w:hyperlink>
    </w:p>
    <w:p w:rsidR="00621105" w:rsidRPr="001B6992" w:rsidRDefault="00125326">
      <w:pPr>
        <w:pStyle w:val="3"/>
        <w:shd w:val="clear" w:color="auto" w:fill="auto"/>
        <w:tabs>
          <w:tab w:val="right" w:leader="dot" w:pos="8065"/>
        </w:tabs>
        <w:spacing w:after="35" w:line="300" w:lineRule="exact"/>
        <w:jc w:val="both"/>
        <w:rPr>
          <w:rFonts w:ascii="宋体" w:eastAsia="宋体" w:hAnsi="宋体"/>
          <w:sz w:val="28"/>
          <w:szCs w:val="28"/>
        </w:rPr>
      </w:pPr>
      <w:hyperlink w:anchor="bookmark54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第二节军队的构成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（119)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44"/>
          <w:tab w:val="right" w:leader="dot" w:pos="8385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55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一、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正规军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 xml:space="preserve">     (119)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44"/>
          <w:tab w:val="right" w:leader="dot" w:pos="8385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56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二、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扑正规军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（122)</w:t>
        </w:r>
      </w:hyperlink>
    </w:p>
    <w:p w:rsidR="00621105" w:rsidRPr="001B6992" w:rsidRDefault="00125326">
      <w:pPr>
        <w:pStyle w:val="4"/>
        <w:shd w:val="clear" w:color="auto" w:fill="auto"/>
        <w:tabs>
          <w:tab w:val="right" w:leader="dot" w:pos="8065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27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第三节军兵种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（124)</w:t>
        </w:r>
      </w:hyperlink>
    </w:p>
    <w:p w:rsidR="00621105" w:rsidRPr="001B6992" w:rsidRDefault="00C87AC0">
      <w:pPr>
        <w:pStyle w:val="3"/>
        <w:shd w:val="clear" w:color="auto" w:fill="auto"/>
        <w:tabs>
          <w:tab w:val="left" w:pos="1244"/>
          <w:tab w:val="right" w:leader="dot" w:pos="8385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一、</w:t>
      </w:r>
      <w:r w:rsidRPr="001B6992">
        <w:rPr>
          <w:rFonts w:ascii="宋体" w:eastAsia="宋体" w:hAnsi="宋体"/>
          <w:sz w:val="28"/>
          <w:szCs w:val="28"/>
        </w:rPr>
        <w:tab/>
        <w:t>步兵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ab/>
        <w:t>（124)</w:t>
      </w:r>
    </w:p>
    <w:p w:rsidR="00621105" w:rsidRPr="001B6992" w:rsidRDefault="00125326">
      <w:pPr>
        <w:pStyle w:val="4"/>
        <w:shd w:val="clear" w:color="auto" w:fill="auto"/>
        <w:tabs>
          <w:tab w:val="left" w:pos="1244"/>
          <w:tab w:val="right" w:leader="dot" w:pos="8385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58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二、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水军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 xml:space="preserve"> 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 xml:space="preserve">  (125)</w:t>
        </w:r>
      </w:hyperlink>
    </w:p>
    <w:p w:rsidR="00621105" w:rsidRPr="001B6992" w:rsidRDefault="00C87AC0">
      <w:pPr>
        <w:pStyle w:val="3"/>
        <w:shd w:val="clear" w:color="auto" w:fill="auto"/>
        <w:tabs>
          <w:tab w:val="left" w:pos="1244"/>
          <w:tab w:val="right" w:leader="dot" w:pos="8385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三</w:t>
      </w:r>
      <w:r w:rsidRPr="001B6992">
        <w:rPr>
          <w:rStyle w:val="MSGENFONTSTYLENAMETEMPLATEROLEMSGENFONTSTYLENAMEBYROLETABLEOFCONTENTSMSGENFONTSTYLEMODIFERSIZE75"/>
          <w:rFonts w:ascii="宋体" w:eastAsia="宋体" w:hAnsi="宋体"/>
          <w:sz w:val="28"/>
          <w:szCs w:val="28"/>
        </w:rPr>
        <w:t>、</w:t>
      </w:r>
      <w:r w:rsidRPr="001B6992">
        <w:rPr>
          <w:rStyle w:val="MSGENFONTSTYLENAMETEMPLATEROLEMSGENFONTSTYLENAMEBYROLETABLEOFCONTENTSMSGENFONTSTYLEMODIFERSIZE75"/>
          <w:rFonts w:ascii="宋体" w:eastAsia="宋体" w:hAnsi="宋体"/>
          <w:sz w:val="28"/>
          <w:szCs w:val="28"/>
        </w:rPr>
        <w:tab/>
      </w:r>
      <w:r w:rsidRPr="001B6992">
        <w:rPr>
          <w:rFonts w:ascii="宋体" w:eastAsia="宋体" w:hAnsi="宋体"/>
          <w:sz w:val="28"/>
          <w:szCs w:val="28"/>
        </w:rPr>
        <w:t>骑兵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ab/>
        <w:t>（127)</w:t>
      </w:r>
    </w:p>
    <w:p w:rsidR="00621105" w:rsidRPr="001B6992" w:rsidRDefault="00125326">
      <w:pPr>
        <w:pStyle w:val="3"/>
        <w:shd w:val="clear" w:color="auto" w:fill="auto"/>
        <w:tabs>
          <w:tab w:val="right" w:leader="dot" w:pos="8065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60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第四节军队编制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（129)</w:t>
        </w:r>
      </w:hyperlink>
    </w:p>
    <w:p w:rsidR="00621105" w:rsidRPr="001B6992" w:rsidRDefault="00C87AC0">
      <w:pPr>
        <w:pStyle w:val="3"/>
        <w:shd w:val="clear" w:color="auto" w:fill="auto"/>
        <w:tabs>
          <w:tab w:val="left" w:pos="1244"/>
          <w:tab w:val="right" w:leader="dot" w:pos="8385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一、</w:t>
      </w:r>
      <w:r w:rsidRPr="001B6992">
        <w:rPr>
          <w:rFonts w:ascii="宋体" w:eastAsia="宋体" w:hAnsi="宋体"/>
          <w:sz w:val="28"/>
          <w:szCs w:val="28"/>
        </w:rPr>
        <w:tab/>
        <w:t>编制单位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ab/>
        <w:t>（129)</w:t>
      </w:r>
    </w:p>
    <w:p w:rsidR="00621105" w:rsidRPr="001B6992" w:rsidRDefault="00125326">
      <w:pPr>
        <w:pStyle w:val="4"/>
        <w:shd w:val="clear" w:color="auto" w:fill="auto"/>
        <w:tabs>
          <w:tab w:val="left" w:pos="1244"/>
          <w:tab w:val="right" w:leader="dot" w:pos="8385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61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二、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统兵官的设置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（130)</w:t>
        </w:r>
      </w:hyperlink>
    </w:p>
    <w:p w:rsidR="00621105" w:rsidRPr="001B6992" w:rsidRDefault="00C87AC0">
      <w:pPr>
        <w:pStyle w:val="3"/>
        <w:shd w:val="clear" w:color="auto" w:fill="auto"/>
        <w:tabs>
          <w:tab w:val="left" w:pos="1244"/>
          <w:tab w:val="right" w:leader="dot" w:pos="8385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三、</w:t>
      </w:r>
      <w:r w:rsidRPr="001B6992">
        <w:rPr>
          <w:rFonts w:ascii="宋体" w:eastAsia="宋体" w:hAnsi="宋体"/>
          <w:sz w:val="28"/>
          <w:szCs w:val="28"/>
        </w:rPr>
        <w:tab/>
        <w:t>士兵的等级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ab/>
        <w:t>（131)</w:t>
      </w:r>
    </w:p>
    <w:p w:rsidR="00621105" w:rsidRPr="001B6992" w:rsidRDefault="00125326">
      <w:pPr>
        <w:pStyle w:val="3"/>
        <w:shd w:val="clear" w:color="auto" w:fill="auto"/>
        <w:tabs>
          <w:tab w:val="right" w:leader="dot" w:pos="8065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62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第五节兵役制度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（133)</w:t>
        </w:r>
      </w:hyperlink>
    </w:p>
    <w:p w:rsidR="00621105" w:rsidRPr="001B6992" w:rsidRDefault="00C87AC0">
      <w:pPr>
        <w:pStyle w:val="3"/>
        <w:shd w:val="clear" w:color="auto" w:fill="auto"/>
        <w:tabs>
          <w:tab w:val="left" w:pos="1244"/>
          <w:tab w:val="right" w:leader="dot" w:pos="8385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一、</w:t>
      </w:r>
      <w:r w:rsidRPr="001B6992">
        <w:rPr>
          <w:rFonts w:ascii="宋体" w:eastAsia="宋体" w:hAnsi="宋体"/>
          <w:sz w:val="28"/>
          <w:szCs w:val="28"/>
        </w:rPr>
        <w:tab/>
        <w:t>招募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ab/>
        <w:t>（133)</w:t>
      </w:r>
    </w:p>
    <w:p w:rsidR="00621105" w:rsidRPr="001B6992" w:rsidRDefault="00125326">
      <w:pPr>
        <w:pStyle w:val="4"/>
        <w:shd w:val="clear" w:color="auto" w:fill="auto"/>
        <w:tabs>
          <w:tab w:val="left" w:pos="1244"/>
          <w:tab w:val="right" w:leader="dot" w:pos="8385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63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二、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强刺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（135)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44"/>
          <w:tab w:val="right" w:leader="dot" w:pos="8385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64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三</w:t>
        </w:r>
        <w:r w:rsidR="00C87AC0" w:rsidRPr="001B6992">
          <w:rPr>
            <w:rStyle w:val="MSGENFONTSTYLENAMETEMPLATEROLEMSGENFONTSTYLENAMEBYROLETABLEOFCONTENTSMSGENFONTSTYLEMODIFERSIZE75"/>
            <w:rFonts w:ascii="宋体" w:eastAsia="宋体" w:hAnsi="宋体"/>
            <w:sz w:val="28"/>
            <w:szCs w:val="28"/>
          </w:rPr>
          <w:t>、</w:t>
        </w:r>
        <w:r w:rsidR="00C87AC0" w:rsidRPr="001B6992">
          <w:rPr>
            <w:rStyle w:val="MSGENFONTSTYLENAMETEMPLATEROLEMSGENFONTSTYLENAMEBYROLETABLEOFCONTENTSMSGENFONTSTYLEMODIFERSIZE75"/>
            <w:rFonts w:ascii="宋体" w:eastAsia="宋体" w:hAnsi="宋体"/>
            <w:sz w:val="28"/>
            <w:szCs w:val="28"/>
          </w:rPr>
          <w:tab/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其他规定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（136)</w:t>
        </w:r>
      </w:hyperlink>
    </w:p>
    <w:p w:rsidR="00621105" w:rsidRPr="001B6992" w:rsidRDefault="00125326">
      <w:pPr>
        <w:pStyle w:val="3"/>
        <w:shd w:val="clear" w:color="auto" w:fill="auto"/>
        <w:tabs>
          <w:tab w:val="right" w:leader="dot" w:pos="8065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65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第六节军事训练和军事法规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（137)</w:t>
        </w:r>
      </w:hyperlink>
    </w:p>
    <w:p w:rsidR="00621105" w:rsidRPr="001B6992" w:rsidRDefault="00125326">
      <w:pPr>
        <w:pStyle w:val="3"/>
        <w:shd w:val="clear" w:color="auto" w:fill="auto"/>
        <w:tabs>
          <w:tab w:val="left" w:pos="1244"/>
          <w:tab w:val="right" w:leader="dot" w:pos="8385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66" w:tooltip="Current Document">
        <w:r w:rsidR="00C87AC0" w:rsidRPr="001B6992">
          <w:rPr>
            <w:rStyle w:val="MSGENFONTSTYLENAMETEMPLATEROLEMSGENFONTSTYLENAMEBYROLETABLEOFCONTENTSMSGENFONTSTYLEMODIFERSIZE50"/>
            <w:rFonts w:ascii="宋体" w:eastAsia="宋体" w:hAnsi="宋体"/>
            <w:sz w:val="28"/>
            <w:szCs w:val="28"/>
          </w:rPr>
          <w:t>一</w:t>
        </w:r>
        <w:r w:rsidR="00C87AC0" w:rsidRPr="001B6992">
          <w:rPr>
            <w:rStyle w:val="MSGENFONTSTYLENAMETEMPLATEROLEMSGENFONTSTYLENAMEBYROLETABLEOFCONTENTSMSGENFONTSTYLEMODIFERSIZE75"/>
            <w:rFonts w:ascii="宋体" w:eastAsia="宋体" w:hAnsi="宋体"/>
            <w:sz w:val="28"/>
            <w:szCs w:val="28"/>
          </w:rPr>
          <w:t>、</w:t>
        </w:r>
        <w:r w:rsidR="00C87AC0" w:rsidRPr="001B6992">
          <w:rPr>
            <w:rStyle w:val="MSGENFONTSTYLENAMETEMPLATEROLEMSGENFONTSTYLENAMEBYROLETABLEOFCONTENTSMSGENFONTSTYLEMODIFERSIZE75"/>
            <w:rFonts w:ascii="宋体" w:eastAsia="宋体" w:hAnsi="宋体"/>
            <w:sz w:val="28"/>
            <w:szCs w:val="28"/>
          </w:rPr>
          <w:tab/>
        </w:r>
        <w:r w:rsidR="00C87AC0" w:rsidRPr="001B6992">
          <w:rPr>
            <w:rFonts w:ascii="宋体" w:eastAsia="宋体" w:hAnsi="宋体"/>
            <w:sz w:val="28"/>
            <w:szCs w:val="28"/>
          </w:rPr>
          <w:t>军事训练</w:t>
        </w:r>
        <w:r w:rsidR="00C87AC0" w:rsidRPr="001B6992">
          <w:rPr>
            <w:rStyle w:val="MSGENFONTSTYLENAMETEMPLATEROLEMSGENFONTSTYLENAMEBYROLETABLEOFCONTENTSMSGENFONTSTYLEMODIFERSIZE50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>（137)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44"/>
          <w:tab w:val="right" w:leader="dot" w:pos="8385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67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二、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军事法规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>——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 xml:space="preserve">“新法” 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（139)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44"/>
          <w:tab w:val="right" w:leader="dot" w:pos="8385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68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三、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“新法”的废弛及统兵官的腐败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（142)</w:t>
        </w:r>
      </w:hyperlink>
    </w:p>
    <w:p w:rsidR="00621105" w:rsidRPr="001B6992" w:rsidRDefault="00125326">
      <w:pPr>
        <w:pStyle w:val="3"/>
        <w:shd w:val="clear" w:color="auto" w:fill="auto"/>
        <w:tabs>
          <w:tab w:val="right" w:leader="dot" w:pos="8385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69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第五章南宋的军寧技术与后勤保陳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（144)</w:t>
        </w:r>
      </w:hyperlink>
    </w:p>
    <w:p w:rsidR="00621105" w:rsidRPr="001B6992" w:rsidRDefault="00125326">
      <w:pPr>
        <w:pStyle w:val="3"/>
        <w:shd w:val="clear" w:color="auto" w:fill="auto"/>
        <w:tabs>
          <w:tab w:val="right" w:leader="dot" w:pos="8065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70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第一节武器装备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（144)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44"/>
          <w:tab w:val="left" w:leader="dot" w:pos="6716"/>
          <w:tab w:val="left" w:leader="dot" w:pos="7496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71" w:tooltip="Current Document">
        <w:r w:rsidR="00C87AC0" w:rsidRPr="001B6992">
          <w:rPr>
            <w:rStyle w:val="MSGENFONTSTYLENAMETEMPLATEROLEMSGENFONTSTYLENAMEBYROLETABLEOFCONTENTSMSGENFONTSTYLEMODIFERSIZE650"/>
            <w:rFonts w:ascii="宋体" w:eastAsia="宋体" w:hAnsi="宋体"/>
            <w:sz w:val="28"/>
            <w:szCs w:val="28"/>
          </w:rPr>
          <w:t>一、</w:t>
        </w:r>
        <w:r w:rsidR="00C87AC0" w:rsidRPr="001B6992">
          <w:rPr>
            <w:rStyle w:val="MSGENFONTSTYLENAMETEMPLATEROLEMSGENFONTSTYLENAMEBYROLETABLEOFCONTENTSMSGENFONTSTYLEMODIFERSIZE650"/>
            <w:rFonts w:ascii="宋体" w:eastAsia="宋体" w:hAnsi="宋体"/>
            <w:sz w:val="28"/>
            <w:szCs w:val="28"/>
          </w:rPr>
          <w:tab/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长短兵器和抛射兵器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*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 xml:space="preserve"> (144)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44"/>
          <w:tab w:val="right" w:leader="dot" w:pos="8385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72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二、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火药兵器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C87AC0" w:rsidRPr="001B6992">
          <w:rPr>
            <w:rStyle w:val="MSGENFONTSTYLENAMETEMPLATEROLEMSGENFONTSTYLENAMEBYROLETABLEOFCONTENTSMSGENFONTSTYLEMODIFERSIZE13"/>
            <w:rFonts w:ascii="宋体" w:eastAsia="宋体" w:hAnsi="宋体"/>
            <w:sz w:val="28"/>
            <w:szCs w:val="28"/>
          </w:rPr>
          <w:t xml:space="preserve"> 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 xml:space="preserve"> (147)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44"/>
          <w:tab w:val="right" w:leader="dot" w:pos="8385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73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三、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</w:r>
        <w:r w:rsidR="00C87AC0" w:rsidRPr="001B6992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f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方护装具和军服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（149)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44"/>
          <w:tab w:val="right" w:leader="dot" w:pos="8385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74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四、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水战器具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（151)</w:t>
        </w:r>
      </w:hyperlink>
      <w:r w:rsidR="00C87AC0" w:rsidRPr="001B6992">
        <w:rPr>
          <w:rFonts w:ascii="宋体" w:eastAsia="宋体" w:hAnsi="宋体"/>
          <w:sz w:val="28"/>
          <w:szCs w:val="28"/>
        </w:rPr>
        <w:fldChar w:fldCharType="end"/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right="340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11"/>
          <w:footerReference w:type="default" r:id="rId12"/>
          <w:pgSz w:w="11900" w:h="16840"/>
          <w:pgMar w:top="1343" w:right="1510" w:bottom="1303" w:left="1510" w:header="0" w:footer="3" w:gutter="429"/>
          <w:pgNumType w:start="4"/>
          <w:cols w:space="720"/>
          <w:noEndnote/>
          <w:rtlGutter/>
          <w:docGrid w:linePitch="360"/>
        </w:sectPr>
      </w:pPr>
      <w:r w:rsidRPr="001B6992">
        <w:rPr>
          <w:rFonts w:ascii="宋体" w:eastAsia="宋体" w:hAnsi="宋体"/>
          <w:sz w:val="28"/>
          <w:szCs w:val="28"/>
        </w:rPr>
        <w:lastRenderedPageBreak/>
        <w:t>3</w:t>
      </w:r>
    </w:p>
    <w:p w:rsidR="00621105" w:rsidRPr="001B6992" w:rsidRDefault="00C87AC0">
      <w:pPr>
        <w:pStyle w:val="3"/>
        <w:shd w:val="clear" w:color="auto" w:fill="auto"/>
        <w:tabs>
          <w:tab w:val="right" w:leader="dot" w:pos="8065"/>
        </w:tabs>
        <w:spacing w:after="35" w:line="300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fldChar w:fldCharType="begin"/>
      </w:r>
      <w:r w:rsidRPr="001B6992">
        <w:rPr>
          <w:rFonts w:ascii="宋体" w:eastAsia="宋体" w:hAnsi="宋体"/>
          <w:sz w:val="28"/>
          <w:szCs w:val="28"/>
        </w:rPr>
        <w:instrText xml:space="preserve"> TOC \o "1-5" \h \z </w:instrText>
      </w:r>
      <w:r w:rsidRPr="001B6992">
        <w:rPr>
          <w:rFonts w:ascii="宋体" w:eastAsia="宋体" w:hAnsi="宋体"/>
          <w:sz w:val="28"/>
          <w:szCs w:val="28"/>
        </w:rPr>
        <w:fldChar w:fldCharType="separate"/>
      </w:r>
      <w:hyperlink w:anchor="bookmark75" w:tooltip="Current Document">
        <w:r w:rsidRPr="001B6992">
          <w:rPr>
            <w:rFonts w:ascii="宋体" w:eastAsia="宋体" w:hAnsi="宋体"/>
            <w:sz w:val="28"/>
            <w:szCs w:val="28"/>
          </w:rPr>
          <w:t>第二节筑城与守城技术的改革</w:t>
        </w:r>
        <w:r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（153)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29"/>
          <w:tab w:val="right" w:leader="dot" w:pos="8385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76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一、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筑城方式的变革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（153)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29"/>
          <w:tab w:val="right" w:leader="dot" w:pos="8385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77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二、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守城技术的改革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（155)</w:t>
        </w:r>
      </w:hyperlink>
    </w:p>
    <w:p w:rsidR="00621105" w:rsidRPr="001B6992" w:rsidRDefault="00125326">
      <w:pPr>
        <w:pStyle w:val="3"/>
        <w:shd w:val="clear" w:color="auto" w:fill="auto"/>
        <w:tabs>
          <w:tab w:val="right" w:leader="dot" w:pos="8065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78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第三节后勤保障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（156)</w:t>
        </w:r>
      </w:hyperlink>
    </w:p>
    <w:p w:rsidR="00621105" w:rsidRPr="001B6992" w:rsidRDefault="00C87AC0">
      <w:pPr>
        <w:pStyle w:val="3"/>
        <w:shd w:val="clear" w:color="auto" w:fill="auto"/>
        <w:tabs>
          <w:tab w:val="right" w:leader="dot" w:pos="8385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1B6992">
        <w:rPr>
          <w:rStyle w:val="MSGENFONTSTYLENAMETEMPLATEROLEMSGENFONTSTYLENAMEBYROLETABLEOFCONTENTSMSGENFONTSTYLEMODIFERSIZE6"/>
          <w:rFonts w:ascii="宋体" w:eastAsia="宋体" w:hAnsi="宋体"/>
          <w:sz w:val="28"/>
          <w:szCs w:val="28"/>
        </w:rPr>
        <w:t>、</w:t>
      </w:r>
      <w:r w:rsidRPr="001B6992">
        <w:rPr>
          <w:rFonts w:ascii="宋体" w:eastAsia="宋体" w:hAnsi="宋体"/>
          <w:sz w:val="28"/>
          <w:szCs w:val="28"/>
        </w:rPr>
        <w:t>军费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ab/>
        <w:t>（156)</w:t>
      </w:r>
    </w:p>
    <w:p w:rsidR="00621105" w:rsidRPr="001B6992" w:rsidRDefault="00125326">
      <w:pPr>
        <w:pStyle w:val="4"/>
        <w:shd w:val="clear" w:color="auto" w:fill="auto"/>
        <w:tabs>
          <w:tab w:val="left" w:pos="1229"/>
          <w:tab w:val="right" w:leader="dot" w:pos="8385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79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二、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军俸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（157)</w:t>
        </w:r>
      </w:hyperlink>
    </w:p>
    <w:p w:rsidR="00621105" w:rsidRPr="001B6992" w:rsidRDefault="00C87AC0">
      <w:pPr>
        <w:pStyle w:val="3"/>
        <w:shd w:val="clear" w:color="auto" w:fill="auto"/>
        <w:tabs>
          <w:tab w:val="left" w:pos="1229"/>
          <w:tab w:val="right" w:leader="dot" w:pos="8385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三、</w:t>
      </w:r>
      <w:r w:rsidRPr="001B6992">
        <w:rPr>
          <w:rFonts w:ascii="宋体" w:eastAsia="宋体" w:hAnsi="宋体"/>
          <w:sz w:val="28"/>
          <w:szCs w:val="28"/>
        </w:rPr>
        <w:tab/>
        <w:t>赏賜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ab/>
        <w:t>（161)</w:t>
      </w:r>
    </w:p>
    <w:p w:rsidR="00621105" w:rsidRPr="001B6992" w:rsidRDefault="00125326">
      <w:pPr>
        <w:pStyle w:val="4"/>
        <w:shd w:val="clear" w:color="auto" w:fill="auto"/>
        <w:tabs>
          <w:tab w:val="left" w:pos="1229"/>
          <w:tab w:val="right" w:leader="dot" w:pos="8385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81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四、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军需运输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（163)</w:t>
        </w:r>
      </w:hyperlink>
    </w:p>
    <w:p w:rsidR="00621105" w:rsidRPr="001B6992" w:rsidRDefault="00125326">
      <w:pPr>
        <w:pStyle w:val="3"/>
        <w:shd w:val="clear" w:color="auto" w:fill="auto"/>
        <w:tabs>
          <w:tab w:val="right" w:leader="dot" w:pos="8385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82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第六章金的全面军事进攻与宋的战略退却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（166)</w:t>
        </w:r>
      </w:hyperlink>
    </w:p>
    <w:p w:rsidR="00621105" w:rsidRPr="001B6992" w:rsidRDefault="00125326">
      <w:pPr>
        <w:pStyle w:val="3"/>
        <w:shd w:val="clear" w:color="auto" w:fill="auto"/>
        <w:tabs>
          <w:tab w:val="right" w:leader="dot" w:pos="8065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83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第一节金之战略与宋之防御部署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（166)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29"/>
          <w:tab w:val="right" w:leader="dot" w:pos="8385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84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一、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金的巩固两河与全面进攻战略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（166)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29"/>
          <w:tab w:val="right" w:leader="dot" w:pos="8385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85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二、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宋的防御部署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（168)</w:t>
        </w:r>
      </w:hyperlink>
    </w:p>
    <w:p w:rsidR="00621105" w:rsidRPr="001B6992" w:rsidRDefault="00125326">
      <w:pPr>
        <w:pStyle w:val="3"/>
        <w:shd w:val="clear" w:color="auto" w:fill="auto"/>
        <w:tabs>
          <w:tab w:val="right" w:leader="dot" w:pos="8065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86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第二节金军第一次南下攻宋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（170)</w:t>
        </w:r>
      </w:hyperlink>
    </w:p>
    <w:p w:rsidR="00621105" w:rsidRPr="001B6992" w:rsidRDefault="00C87AC0">
      <w:pPr>
        <w:pStyle w:val="3"/>
        <w:shd w:val="clear" w:color="auto" w:fill="auto"/>
        <w:tabs>
          <w:tab w:val="left" w:pos="1229"/>
          <w:tab w:val="left" w:leader="dot" w:pos="4462"/>
          <w:tab w:val="left" w:leader="dot" w:pos="5319"/>
          <w:tab w:val="left" w:leader="dot" w:pos="5512"/>
          <w:tab w:val="left" w:leader="dot" w:pos="5881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一、</w:t>
      </w:r>
      <w:r w:rsidRPr="001B6992">
        <w:rPr>
          <w:rFonts w:ascii="宋体" w:eastAsia="宋体" w:hAnsi="宋体"/>
          <w:sz w:val="28"/>
          <w:szCs w:val="28"/>
        </w:rPr>
        <w:tab/>
        <w:t>山东战场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ab/>
        <w:t>*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ab/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ab/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ab/>
      </w:r>
      <w:r w:rsidRPr="001B6992">
        <w:rPr>
          <w:rFonts w:ascii="宋体" w:eastAsia="宋体" w:hAnsi="宋体"/>
          <w:sz w:val="28"/>
          <w:szCs w:val="28"/>
        </w:rPr>
        <w:t xml:space="preserve">.…………… </w:t>
      </w:r>
      <w:r w:rsidRPr="001B6992">
        <w:rPr>
          <w:rStyle w:val="MSGENFONTSTYLENAMETEMPLATEROLEMSGENFONTSTYLENAMEBYROLETABLEOFCONTENTSMSGENFONTSTYLEMODIFERSPACING2"/>
          <w:rFonts w:ascii="宋体" w:eastAsia="宋体" w:hAnsi="宋体"/>
          <w:sz w:val="28"/>
          <w:szCs w:val="28"/>
        </w:rPr>
        <w:t>Q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70)</w:t>
      </w:r>
    </w:p>
    <w:p w:rsidR="00621105" w:rsidRPr="001B6992" w:rsidRDefault="00125326">
      <w:pPr>
        <w:pStyle w:val="4"/>
        <w:shd w:val="clear" w:color="auto" w:fill="auto"/>
        <w:tabs>
          <w:tab w:val="left" w:pos="1229"/>
          <w:tab w:val="right" w:leader="dot" w:pos="8385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87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二、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河南战场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（171)</w:t>
        </w:r>
      </w:hyperlink>
    </w:p>
    <w:p w:rsidR="00621105" w:rsidRPr="001B6992" w:rsidRDefault="00C87AC0">
      <w:pPr>
        <w:pStyle w:val="3"/>
        <w:shd w:val="clear" w:color="auto" w:fill="auto"/>
        <w:tabs>
          <w:tab w:val="left" w:pos="1229"/>
          <w:tab w:val="right" w:leader="dot" w:pos="8385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三、</w:t>
      </w:r>
      <w:r w:rsidRPr="001B6992">
        <w:rPr>
          <w:rFonts w:ascii="宋体" w:eastAsia="宋体" w:hAnsi="宋体"/>
          <w:sz w:val="28"/>
          <w:szCs w:val="28"/>
        </w:rPr>
        <w:tab/>
        <w:t>陕西战场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ab/>
        <w:t>（173)</w:t>
      </w:r>
    </w:p>
    <w:p w:rsidR="00621105" w:rsidRPr="001B6992" w:rsidRDefault="00C87AC0">
      <w:pPr>
        <w:pStyle w:val="3"/>
        <w:shd w:val="clear" w:color="auto" w:fill="auto"/>
        <w:tabs>
          <w:tab w:val="left" w:leader="dot" w:pos="6849"/>
          <w:tab w:val="left" w:leader="dot" w:pos="7046"/>
        </w:tabs>
        <w:spacing w:line="457" w:lineRule="exact"/>
        <w:ind w:left="3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第三节宋南迁临安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ab/>
      </w:r>
      <w:r w:rsidRPr="001B6992">
        <w:rPr>
          <w:rStyle w:val="MSGENFONTSTYLENAMETEMPLATEROLEMSGENFONTSTYLENAMEBYROLETABLEOFCONTENTSMSGENFONTSTYLEMODIFERSIZE13"/>
          <w:rFonts w:ascii="宋体" w:eastAsia="宋体" w:hAnsi="宋体"/>
          <w:sz w:val="28"/>
          <w:szCs w:val="28"/>
        </w:rPr>
        <w:tab/>
      </w:r>
      <w:r w:rsidRPr="001B6992">
        <w:rPr>
          <w:rFonts w:ascii="宋体" w:eastAsia="宋体" w:hAnsi="宋体"/>
          <w:sz w:val="28"/>
          <w:szCs w:val="28"/>
        </w:rPr>
        <w:t>……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（175)</w:t>
      </w:r>
    </w:p>
    <w:p w:rsidR="00621105" w:rsidRPr="001B6992" w:rsidRDefault="00C87AC0">
      <w:pPr>
        <w:pStyle w:val="3"/>
        <w:shd w:val="clear" w:color="auto" w:fill="auto"/>
        <w:tabs>
          <w:tab w:val="left" w:pos="1229"/>
          <w:tab w:val="left" w:leader="dot" w:pos="7096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MSGENFONTSTYLENAMEBYROLETABLEOFCONTENTSMSGENFONTSTYLEMODIFERSIZE4"/>
          <w:rFonts w:ascii="宋体" w:eastAsia="宋体" w:hAnsi="宋体"/>
          <w:sz w:val="28"/>
          <w:szCs w:val="28"/>
        </w:rPr>
        <w:t>一</w:t>
      </w:r>
      <w:r w:rsidRPr="001B6992">
        <w:rPr>
          <w:rStyle w:val="MSGENFONTSTYLENAMETEMPLATEROLEMSGENFONTSTYLENAMEBYROLETABLEOFCONTENTSMSGENFONTSTYLEMODIFERSIZE75"/>
          <w:rFonts w:ascii="宋体" w:eastAsia="宋体" w:hAnsi="宋体"/>
          <w:sz w:val="28"/>
          <w:szCs w:val="28"/>
        </w:rPr>
        <w:t>、</w:t>
      </w:r>
      <w:r w:rsidRPr="001B6992">
        <w:rPr>
          <w:rStyle w:val="MSGENFONTSTYLENAMETEMPLATEROLEMSGENFONTSTYLENAMEBYROLETABLEOFCONTENTSMSGENFONTSTYLEMODIFERSIZE75"/>
          <w:rFonts w:ascii="宋体" w:eastAsia="宋体" w:hAnsi="宋体"/>
          <w:sz w:val="28"/>
          <w:szCs w:val="28"/>
        </w:rPr>
        <w:tab/>
      </w:r>
      <w:r w:rsidRPr="001B6992">
        <w:rPr>
          <w:rFonts w:ascii="宋体" w:eastAsia="宋体" w:hAnsi="宋体"/>
          <w:sz w:val="28"/>
          <w:szCs w:val="28"/>
        </w:rPr>
        <w:t>弃淮守江的战略</w:t>
      </w:r>
      <w:r w:rsidRPr="001B6992">
        <w:rPr>
          <w:rStyle w:val="MSGENFONTSTYLENAMETEMPLATEROLEMSGENFONTSTYLENAMEBYROLETABLEOFCONTENTSMSGENFONTSTYLEMODIFERSIZE4"/>
          <w:rFonts w:ascii="宋体" w:eastAsia="宋体" w:hAnsi="宋体"/>
          <w:sz w:val="28"/>
          <w:szCs w:val="28"/>
          <w:lang w:val="en-US" w:eastAsia="en-US" w:bidi="en-US"/>
        </w:rPr>
        <w:tab/>
      </w:r>
      <w:r w:rsidRPr="001B6992">
        <w:rPr>
          <w:rFonts w:ascii="宋体" w:eastAsia="宋体" w:hAnsi="宋体"/>
          <w:sz w:val="28"/>
          <w:szCs w:val="28"/>
        </w:rPr>
        <w:t>‘…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（175)</w:t>
      </w:r>
    </w:p>
    <w:p w:rsidR="00621105" w:rsidRPr="001B6992" w:rsidRDefault="00125326">
      <w:pPr>
        <w:pStyle w:val="4"/>
        <w:shd w:val="clear" w:color="auto" w:fill="auto"/>
        <w:tabs>
          <w:tab w:val="left" w:pos="1229"/>
          <w:tab w:val="right" w:leader="dot" w:pos="8385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90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二、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南迁临安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（176)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29"/>
          <w:tab w:val="right" w:leader="dot" w:pos="8385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91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三、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临安卫军政变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（177)</w:t>
        </w:r>
      </w:hyperlink>
    </w:p>
    <w:p w:rsidR="00621105" w:rsidRPr="001B6992" w:rsidRDefault="00125326">
      <w:pPr>
        <w:pStyle w:val="3"/>
        <w:shd w:val="clear" w:color="auto" w:fill="auto"/>
        <w:tabs>
          <w:tab w:val="right" w:leader="dot" w:pos="8385"/>
        </w:tabs>
        <w:spacing w:line="457" w:lineRule="exact"/>
        <w:ind w:left="320"/>
        <w:jc w:val="both"/>
        <w:rPr>
          <w:rFonts w:ascii="宋体" w:eastAsia="宋体" w:hAnsi="宋体"/>
          <w:sz w:val="28"/>
          <w:szCs w:val="28"/>
        </w:rPr>
      </w:pPr>
      <w:hyperlink w:anchor="bookmark92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第四节金军第二次攻宋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 xml:space="preserve">  （180)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29"/>
          <w:tab w:val="right" w:leader="dot" w:pos="8385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93" w:tooltip="Current Document">
        <w:r w:rsidR="00C87AC0" w:rsidRPr="001B6992">
          <w:rPr>
            <w:rStyle w:val="MSGENFONTSTYLENAMETEMPLATEROLEMSGENFONTSTYLENAMEBYROLETABLEOFCONTENTSMSGENFONTSTYLEMODIFERSIZE550"/>
            <w:rFonts w:ascii="宋体" w:eastAsia="宋体" w:hAnsi="宋体"/>
            <w:sz w:val="28"/>
            <w:szCs w:val="28"/>
          </w:rPr>
          <w:t>一、</w:t>
        </w:r>
        <w:r w:rsidR="00C87AC0" w:rsidRPr="001B6992">
          <w:rPr>
            <w:rStyle w:val="MSGENFONTSTYLENAMETEMPLATEROLEMSGENFONTSTYLENAMEBYROLETABLEOFCONTENTSMSGENFONTSTYLEMODIFERSIZE550"/>
            <w:rFonts w:ascii="宋体" w:eastAsia="宋体" w:hAnsi="宋体"/>
            <w:sz w:val="28"/>
            <w:szCs w:val="28"/>
          </w:rPr>
          <w:tab/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金的东西并进战略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（180)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29"/>
          <w:tab w:val="right" w:leader="dot" w:pos="8385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94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二、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宋的防御部署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（181)</w:t>
        </w:r>
      </w:hyperlink>
    </w:p>
    <w:p w:rsidR="00621105" w:rsidRPr="001B6992" w:rsidRDefault="00C87AC0">
      <w:pPr>
        <w:pStyle w:val="3"/>
        <w:shd w:val="clear" w:color="auto" w:fill="auto"/>
        <w:tabs>
          <w:tab w:val="left" w:pos="1229"/>
          <w:tab w:val="right" w:leader="dot" w:pos="8385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三、</w:t>
      </w:r>
      <w:r w:rsidRPr="001B6992">
        <w:rPr>
          <w:rFonts w:ascii="宋体" w:eastAsia="宋体" w:hAnsi="宋体"/>
          <w:sz w:val="28"/>
          <w:szCs w:val="28"/>
        </w:rPr>
        <w:tab/>
        <w:t>西线战况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ab/>
        <w:t>（183)</w:t>
      </w:r>
    </w:p>
    <w:p w:rsidR="00621105" w:rsidRPr="001B6992" w:rsidRDefault="00125326">
      <w:pPr>
        <w:pStyle w:val="4"/>
        <w:shd w:val="clear" w:color="auto" w:fill="auto"/>
        <w:tabs>
          <w:tab w:val="left" w:pos="1229"/>
          <w:tab w:val="right" w:leader="dot" w:pos="8385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96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四、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东部战场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（185)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29"/>
          <w:tab w:val="right" w:leader="dot" w:pos="8385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97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五、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杨州之战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（187)</w:t>
        </w:r>
      </w:hyperlink>
    </w:p>
    <w:p w:rsidR="00621105" w:rsidRPr="001B6992" w:rsidRDefault="00125326">
      <w:pPr>
        <w:pStyle w:val="3"/>
        <w:shd w:val="clear" w:color="auto" w:fill="auto"/>
        <w:tabs>
          <w:tab w:val="right" w:leader="dot" w:pos="8065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98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第五节金军第三次攻宋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（190)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29"/>
          <w:tab w:val="right" w:leader="dot" w:pos="8385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99" w:tooltip="Current Document">
        <w:r w:rsidR="00C87AC0" w:rsidRPr="001B6992">
          <w:rPr>
            <w:rStyle w:val="MSGENFONTSTYLENAMETEMPLATEROLEMSGENFONTSTYLENAMEBYROLETABLEOFCONTENTSMSGENFONTSTYLEMODIFERSIZE6"/>
            <w:rFonts w:ascii="宋体" w:eastAsia="宋体" w:hAnsi="宋体"/>
            <w:sz w:val="28"/>
            <w:szCs w:val="28"/>
          </w:rPr>
          <w:t>一、</w:t>
        </w:r>
        <w:r w:rsidR="00C87AC0" w:rsidRPr="001B6992">
          <w:rPr>
            <w:rStyle w:val="MSGENFONTSTYLENAMETEMPLATEROLEMSGENFONTSTYLENAMEBYROLETABLEOFCONTENTSMSGENFONTSTYLEMODIFERSIZE6"/>
            <w:rFonts w:ascii="宋体" w:eastAsia="宋体" w:hAnsi="宋体"/>
            <w:sz w:val="28"/>
            <w:szCs w:val="28"/>
          </w:rPr>
          <w:tab/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金军波江与宋的江防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（190)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29"/>
          <w:tab w:val="right" w:leader="dot" w:pos="8385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hyperlink w:anchor="bookmark100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二、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攻占临安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（193)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29"/>
          <w:tab w:val="right" w:leader="dot" w:pos="8385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13"/>
          <w:footerReference w:type="default" r:id="rId14"/>
          <w:pgSz w:w="11900" w:h="16840"/>
          <w:pgMar w:top="1343" w:right="1510" w:bottom="1303" w:left="1510" w:header="0" w:footer="3" w:gutter="429"/>
          <w:pgNumType w:start="4"/>
          <w:cols w:space="720"/>
          <w:noEndnote/>
          <w:docGrid w:linePitch="360"/>
        </w:sectPr>
      </w:pPr>
      <w:hyperlink w:anchor="bookmark101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三、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搜山检海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（194)</w:t>
        </w:r>
      </w:hyperlink>
    </w:p>
    <w:p w:rsidR="00621105" w:rsidRPr="001B6992" w:rsidRDefault="00125326">
      <w:pPr>
        <w:pStyle w:val="4"/>
        <w:shd w:val="clear" w:color="auto" w:fill="auto"/>
        <w:tabs>
          <w:tab w:val="right" w:leader="dot" w:pos="8379"/>
        </w:tabs>
        <w:spacing w:after="160" w:line="300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02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四、黄天荡之战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（196)</w:t>
        </w:r>
      </w:hyperlink>
    </w:p>
    <w:p w:rsidR="00621105" w:rsidRPr="001B6992" w:rsidRDefault="00C87AC0">
      <w:pPr>
        <w:pStyle w:val="2"/>
        <w:shd w:val="clear" w:color="auto" w:fill="auto"/>
        <w:tabs>
          <w:tab w:val="right" w:leader="dot" w:pos="8379"/>
        </w:tabs>
        <w:spacing w:before="0" w:after="160" w:line="300" w:lineRule="exact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第七章金重点进攻南宋及其失败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ab/>
      </w:r>
      <w:r w:rsidRPr="001B6992">
        <w:rPr>
          <w:rFonts w:ascii="宋体" w:eastAsia="宋体" w:hAnsi="宋体"/>
          <w:sz w:val="28"/>
          <w:szCs w:val="28"/>
        </w:rPr>
        <w:t>（2〇〇)</w:t>
      </w:r>
    </w:p>
    <w:p w:rsidR="00621105" w:rsidRPr="001B6992" w:rsidRDefault="00C87AC0">
      <w:pPr>
        <w:pStyle w:val="3"/>
        <w:shd w:val="clear" w:color="auto" w:fill="auto"/>
        <w:tabs>
          <w:tab w:val="right" w:leader="dot" w:pos="8379"/>
        </w:tabs>
        <w:spacing w:after="160" w:line="300" w:lineRule="exact"/>
        <w:ind w:left="3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第一节宋金形势的变化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ab/>
        <w:t xml:space="preserve"> </w:t>
      </w:r>
      <w:r w:rsidRPr="001B6992">
        <w:rPr>
          <w:rFonts w:ascii="宋体" w:eastAsia="宋体" w:hAnsi="宋体"/>
          <w:sz w:val="28"/>
          <w:szCs w:val="28"/>
        </w:rPr>
        <w:t xml:space="preserve"> （2〇〇)</w:t>
      </w:r>
    </w:p>
    <w:p w:rsidR="00621105" w:rsidRPr="001B6992" w:rsidRDefault="00125326">
      <w:pPr>
        <w:pStyle w:val="MSGENFONTSTYLENAMETEMPLATEROLENUMBERMSGENFONTSTYLENAMEBYROLETABLEOFCONTENTS30"/>
        <w:shd w:val="clear" w:color="auto" w:fill="auto"/>
        <w:tabs>
          <w:tab w:val="left" w:pos="1242"/>
          <w:tab w:val="right" w:leader="dot" w:pos="8379"/>
        </w:tabs>
        <w:spacing w:before="0"/>
        <w:ind w:left="640"/>
        <w:jc w:val="both"/>
        <w:rPr>
          <w:rFonts w:ascii="宋体" w:eastAsia="宋体" w:hAnsi="宋体"/>
        </w:rPr>
      </w:pPr>
      <w:hyperlink w:anchor="bookmark105" w:tooltip="Current Document">
        <w:r w:rsidR="00C87AC0" w:rsidRPr="001B6992">
          <w:rPr>
            <w:rFonts w:ascii="宋体" w:eastAsia="宋体" w:hAnsi="宋体"/>
          </w:rPr>
          <w:t>一</w:t>
        </w:r>
        <w:r w:rsidR="00C87AC0" w:rsidRPr="001B6992">
          <w:rPr>
            <w:rStyle w:val="MSGENFONTSTYLENAMETEMPLATEROLENUMBERMSGENFONTSTYLENAMEBYROLETABLEOFCONTENTS3MSGENFONTSTYLEMODIFERSIZE85"/>
            <w:rFonts w:ascii="宋体" w:eastAsia="宋体" w:hAnsi="宋体"/>
            <w:sz w:val="28"/>
            <w:szCs w:val="28"/>
          </w:rPr>
          <w:t>、</w:t>
        </w:r>
        <w:r w:rsidR="00C87AC0" w:rsidRPr="001B6992">
          <w:rPr>
            <w:rStyle w:val="MSGENFONTSTYLENAMETEMPLATEROLENUMBERMSGENFONTSTYLENAMEBYROLETABLEOFCONTENTS3MSGENFONTSTYLEMODIFERSIZE85"/>
            <w:rFonts w:ascii="宋体" w:eastAsia="宋体" w:hAnsi="宋体"/>
            <w:sz w:val="28"/>
            <w:szCs w:val="28"/>
          </w:rPr>
          <w:tab/>
        </w:r>
        <w:r w:rsidR="00C87AC0" w:rsidRPr="001B6992">
          <w:rPr>
            <w:rStyle w:val="MSGENFONTSTYLENAMETEMPLATEROLENUMBERMSGENFONTSTYLENAMEBYROLETABLEOFCONTENTS3MSGENFONTSTYLEMODIFERSIZE15"/>
            <w:rFonts w:ascii="宋体" w:eastAsia="宋体" w:hAnsi="宋体"/>
            <w:sz w:val="28"/>
            <w:szCs w:val="28"/>
          </w:rPr>
          <w:t>宋国乃增强</w:t>
        </w:r>
        <w:r w:rsidR="00C87AC0" w:rsidRPr="001B6992">
          <w:rPr>
            <w:rStyle w:val="MSGENFONTSTYLENAMETEMPLATEROLENUMBERMSGENFONTSTYLENAMEBYROLETABLEOFCONTENTS3MSGENFONTSTYLEMODIFERSIZE15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C87AC0" w:rsidRPr="001B6992">
          <w:rPr>
            <w:rFonts w:ascii="宋体" w:eastAsia="宋体" w:hAnsi="宋体"/>
            <w:lang w:val="en-US" w:eastAsia="en-US" w:bidi="en-US"/>
          </w:rPr>
          <w:t>（200)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42"/>
          <w:tab w:val="right" w:leader="dot" w:pos="8379"/>
        </w:tabs>
        <w:spacing w:after="160" w:line="300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06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二、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金调整战略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C87AC0" w:rsidRPr="001B6992">
          <w:rPr>
            <w:rStyle w:val="MSGENFONTSTYLENAMETEMPLATEROLEMSGENFONTSTYLENAMEBYROLETABLEOFCONTENTSMSGENFONTSTYLEMODIFERSIZE14"/>
            <w:rFonts w:ascii="宋体" w:eastAsia="宋体" w:hAnsi="宋体"/>
          </w:rPr>
          <w:t>（203)</w:t>
        </w:r>
      </w:hyperlink>
    </w:p>
    <w:p w:rsidR="00621105" w:rsidRPr="001B6992" w:rsidRDefault="00125326">
      <w:pPr>
        <w:pStyle w:val="3"/>
        <w:shd w:val="clear" w:color="auto" w:fill="auto"/>
        <w:tabs>
          <w:tab w:val="right" w:leader="dot" w:pos="8059"/>
        </w:tabs>
        <w:spacing w:after="29" w:line="300" w:lineRule="exact"/>
        <w:jc w:val="both"/>
        <w:rPr>
          <w:rFonts w:ascii="宋体" w:eastAsia="宋体" w:hAnsi="宋体"/>
          <w:sz w:val="28"/>
          <w:szCs w:val="28"/>
        </w:rPr>
      </w:pPr>
      <w:hyperlink w:anchor="bookmark107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第二节刘豫齐国的建立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C87AC0" w:rsidRPr="001B6992">
          <w:rPr>
            <w:rStyle w:val="MSGENFONTSTYLENAMETEMPLATEROLEMSGENFONTSTYLENAMEBYROLETABLEOFCONTENTSMSGENFONTSTYLEMODIFERSIZE13"/>
            <w:rFonts w:ascii="宋体" w:eastAsia="宋体" w:hAnsi="宋体"/>
            <w:sz w:val="28"/>
            <w:szCs w:val="28"/>
          </w:rPr>
          <w:t>(</w:t>
        </w:r>
        <w:r w:rsidR="00C87AC0" w:rsidRPr="001B6992">
          <w:rPr>
            <w:rStyle w:val="MSGENFONTSTYLENAMETEMPLATEROLEMSGENFONTSTYLENAMEBYROLETABLEOFCONTENTSMSGENFONTSTYLEMODIFERSIZE140"/>
            <w:rFonts w:ascii="宋体" w:eastAsia="宋体" w:hAnsi="宋体"/>
          </w:rPr>
          <w:t>205</w:t>
        </w:r>
        <w:r w:rsidR="00C87AC0" w:rsidRPr="001B6992">
          <w:rPr>
            <w:rStyle w:val="MSGENFONTSTYLENAMETEMPLATEROLEMSGENFONTSTYLENAMEBYROLETABLEOFCONTENTSMSGENFONTSTYLEMODIFERSIZE13"/>
            <w:rFonts w:ascii="宋体" w:eastAsia="宋体" w:hAnsi="宋体"/>
            <w:sz w:val="28"/>
            <w:szCs w:val="28"/>
          </w:rPr>
          <w:t>)</w:t>
        </w:r>
      </w:hyperlink>
    </w:p>
    <w:p w:rsidR="00621105" w:rsidRPr="001B6992" w:rsidRDefault="00C87AC0">
      <w:pPr>
        <w:pStyle w:val="MSGENFONTSTYLENAMETEMPLATEROLENUMBERMSGENFONTSTYLENAMEBYROLETABLEOFCONTENTS30"/>
        <w:shd w:val="clear" w:color="auto" w:fill="auto"/>
        <w:tabs>
          <w:tab w:val="left" w:pos="1242"/>
          <w:tab w:val="right" w:leader="dot" w:pos="8379"/>
        </w:tabs>
        <w:spacing w:before="0" w:after="0" w:line="464" w:lineRule="exact"/>
        <w:ind w:left="64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一</w:t>
      </w:r>
      <w:r w:rsidRPr="001B6992">
        <w:rPr>
          <w:rStyle w:val="MSGENFONTSTYLENAMETEMPLATEROLENUMBERMSGENFONTSTYLENAMEBYROLETABLEOFCONTENTS3MSGENFONTSTYLEMODIFERSIZE75"/>
          <w:rFonts w:ascii="宋体" w:eastAsia="宋体" w:hAnsi="宋体"/>
          <w:sz w:val="28"/>
          <w:szCs w:val="28"/>
        </w:rPr>
        <w:t>、</w:t>
      </w:r>
      <w:r w:rsidRPr="001B6992">
        <w:rPr>
          <w:rStyle w:val="MSGENFONTSTYLENAMETEMPLATEROLENUMBERMSGENFONTSTYLENAMEBYROLETABLEOFCONTENTS3MSGENFONTSTYLEMODIFERSIZE75"/>
          <w:rFonts w:ascii="宋体" w:eastAsia="宋体" w:hAnsi="宋体"/>
          <w:sz w:val="28"/>
          <w:szCs w:val="28"/>
        </w:rPr>
        <w:tab/>
      </w:r>
      <w:r w:rsidRPr="001B6992">
        <w:rPr>
          <w:rStyle w:val="MSGENFONTSTYLENAMETEMPLATEROLENUMBERMSGENFONTSTYLENAMEBYROLETABLEOFCONTENTS3MSGENFONTSTYLEMODIFERSIZE15"/>
          <w:rFonts w:ascii="宋体" w:eastAsia="宋体" w:hAnsi="宋体"/>
          <w:sz w:val="28"/>
          <w:szCs w:val="28"/>
        </w:rPr>
        <w:t>刘豫降金</w:t>
      </w:r>
      <w:r w:rsidRPr="001B6992">
        <w:rPr>
          <w:rStyle w:val="MSGENFONTSTYLENAMETEMPLATEROLENUMBERMSGENFONTSTYLENAMEBYROLETABLEOFCONTENTS3MSGENFONTSTYLEMODIFERSIZE15"/>
          <w:rFonts w:ascii="宋体" w:eastAsia="宋体" w:hAnsi="宋体"/>
          <w:sz w:val="28"/>
          <w:szCs w:val="28"/>
          <w:lang w:val="en-US" w:eastAsia="en-US" w:bidi="en-US"/>
        </w:rPr>
        <w:tab/>
      </w:r>
      <w:r w:rsidRPr="001B6992">
        <w:rPr>
          <w:rFonts w:ascii="宋体" w:eastAsia="宋体" w:hAnsi="宋体"/>
          <w:lang w:val="en-US" w:eastAsia="en-US" w:bidi="en-US"/>
        </w:rPr>
        <w:t>（205)</w:t>
      </w:r>
    </w:p>
    <w:p w:rsidR="00621105" w:rsidRPr="001B6992" w:rsidRDefault="00125326">
      <w:pPr>
        <w:pStyle w:val="4"/>
        <w:shd w:val="clear" w:color="auto" w:fill="auto"/>
        <w:tabs>
          <w:tab w:val="left" w:pos="1242"/>
          <w:tab w:val="right" w:leader="dot" w:pos="8379"/>
        </w:tabs>
        <w:spacing w:line="464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08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二、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齐国的内政及其军事制度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C87AC0" w:rsidRPr="001B6992">
          <w:rPr>
            <w:rStyle w:val="MSGENFONTSTYLENAMETEMPLATEROLEMSGENFONTSTYLENAMEBYROLETABLEOFCONTENTSMSGENFONTSTYLEMODIFERSIZE14"/>
            <w:rFonts w:ascii="宋体" w:eastAsia="宋体" w:hAnsi="宋体"/>
          </w:rPr>
          <w:t>（206)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42"/>
          <w:tab w:val="left" w:leader="dot" w:pos="3544"/>
          <w:tab w:val="right" w:leader="dot" w:pos="8379"/>
        </w:tabs>
        <w:spacing w:line="464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09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三、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金与齐的关系…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 xml:space="preserve"> </w:t>
        </w:r>
        <w:r w:rsidR="00C87AC0" w:rsidRPr="001B6992">
          <w:rPr>
            <w:rStyle w:val="MSGENFONTSTYLENAMETEMPLATEROLEMSGENFONTSTYLENAMEBYROLETABLEOFCONTENTSMSGENFONTSTYLEMODIFERSIZE13"/>
            <w:rFonts w:ascii="宋体" w:eastAsia="宋体" w:hAnsi="宋体"/>
            <w:sz w:val="28"/>
            <w:szCs w:val="28"/>
          </w:rPr>
          <w:t>(</w:t>
        </w:r>
        <w:r w:rsidR="00C87AC0" w:rsidRPr="001B6992">
          <w:rPr>
            <w:rStyle w:val="MSGENFONTSTYLENAMETEMPLATEROLEMSGENFONTSTYLENAMEBYROLETABLEOFCONTENTSMSGENFONTSTYLEMODIFERSIZE140"/>
            <w:rFonts w:ascii="宋体" w:eastAsia="宋体" w:hAnsi="宋体"/>
          </w:rPr>
          <w:t>209</w:t>
        </w:r>
        <w:r w:rsidR="00C87AC0" w:rsidRPr="001B6992">
          <w:rPr>
            <w:rStyle w:val="MSGENFONTSTYLENAMETEMPLATEROLEMSGENFONTSTYLENAMEBYROLETABLEOFCONTENTSMSGENFONTSTYLEMODIFERSIZE13"/>
            <w:rFonts w:ascii="宋体" w:eastAsia="宋体" w:hAnsi="宋体"/>
            <w:sz w:val="28"/>
            <w:szCs w:val="28"/>
          </w:rPr>
          <w:t>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42"/>
          <w:tab w:val="right" w:leader="dot" w:pos="8379"/>
        </w:tabs>
        <w:spacing w:line="464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10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四、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宋对齐的策略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（210)</w:t>
        </w:r>
      </w:hyperlink>
    </w:p>
    <w:p w:rsidR="00621105" w:rsidRPr="001B6992" w:rsidRDefault="00125326">
      <w:pPr>
        <w:pStyle w:val="3"/>
        <w:shd w:val="clear" w:color="auto" w:fill="auto"/>
        <w:tabs>
          <w:tab w:val="right" w:leader="dot" w:pos="8059"/>
        </w:tabs>
        <w:spacing w:line="464" w:lineRule="exact"/>
        <w:jc w:val="both"/>
        <w:rPr>
          <w:rFonts w:ascii="宋体" w:eastAsia="宋体" w:hAnsi="宋体"/>
          <w:sz w:val="28"/>
          <w:szCs w:val="28"/>
        </w:rPr>
      </w:pPr>
      <w:hyperlink w:anchor="bookmark111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第三节金对川陕的重点进攻及其失败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（212)</w:t>
        </w:r>
      </w:hyperlink>
    </w:p>
    <w:p w:rsidR="00621105" w:rsidRPr="001B6992" w:rsidRDefault="00C87AC0">
      <w:pPr>
        <w:pStyle w:val="3"/>
        <w:shd w:val="clear" w:color="auto" w:fill="auto"/>
        <w:tabs>
          <w:tab w:val="left" w:pos="1242"/>
          <w:tab w:val="right" w:leader="dot" w:pos="8379"/>
        </w:tabs>
        <w:spacing w:line="464" w:lineRule="exact"/>
        <w:ind w:left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MSGENFONTSTYLENAMEBYROLETABLEOFCONTENTSMSGENFONTSTYLEMODIFERSIZE55"/>
          <w:rFonts w:ascii="宋体" w:eastAsia="宋体" w:hAnsi="宋体"/>
          <w:sz w:val="28"/>
          <w:szCs w:val="28"/>
        </w:rPr>
        <w:t>一、</w:t>
      </w:r>
      <w:r w:rsidRPr="001B6992">
        <w:rPr>
          <w:rStyle w:val="MSGENFONTSTYLENAMETEMPLATEROLEMSGENFONTSTYLENAMEBYROLETABLEOFCONTENTSMSGENFONTSTYLEMODIFERSIZE55"/>
          <w:rFonts w:ascii="宋体" w:eastAsia="宋体" w:hAnsi="宋体"/>
          <w:sz w:val="28"/>
          <w:szCs w:val="28"/>
        </w:rPr>
        <w:tab/>
      </w:r>
      <w:r w:rsidRPr="001B6992">
        <w:rPr>
          <w:rFonts w:ascii="宋体" w:eastAsia="宋体" w:hAnsi="宋体"/>
          <w:sz w:val="28"/>
          <w:szCs w:val="28"/>
        </w:rPr>
        <w:t>富平之战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ab/>
        <w:t>（212)</w:t>
      </w:r>
    </w:p>
    <w:p w:rsidR="00621105" w:rsidRPr="001B6992" w:rsidRDefault="00125326">
      <w:pPr>
        <w:pStyle w:val="4"/>
        <w:shd w:val="clear" w:color="auto" w:fill="auto"/>
        <w:tabs>
          <w:tab w:val="left" w:pos="1242"/>
          <w:tab w:val="right" w:leader="dot" w:pos="8379"/>
        </w:tabs>
        <w:spacing w:line="464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12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二、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和尚原之战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C87AC0" w:rsidRPr="001B6992">
          <w:rPr>
            <w:rStyle w:val="MSGENFONTSTYLENAMETEMPLATEROLEMSGENFONTSTYLENAMEBYROLETABLEOFCONTENTSMSGENFONTSTYLEMODIFERSIZE14"/>
            <w:rFonts w:ascii="宋体" w:eastAsia="宋体" w:hAnsi="宋体"/>
          </w:rPr>
          <w:t>（214)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42"/>
          <w:tab w:val="right" w:leader="dot" w:pos="8379"/>
        </w:tabs>
        <w:spacing w:line="464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13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三、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饶风关和仙人关之战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C87AC0" w:rsidRPr="001B6992">
          <w:rPr>
            <w:rStyle w:val="MSGENFONTSTYLENAMETEMPLATEROLEMSGENFONTSTYLENAMEBYROLETABLEOFCONTENTSMSGENFONTSTYLEMODIFERSIZE14"/>
            <w:rFonts w:ascii="宋体" w:eastAsia="宋体" w:hAnsi="宋体"/>
          </w:rPr>
          <w:t>（216)</w:t>
        </w:r>
      </w:hyperlink>
    </w:p>
    <w:p w:rsidR="00621105" w:rsidRPr="001B6992" w:rsidRDefault="00125326">
      <w:pPr>
        <w:pStyle w:val="3"/>
        <w:shd w:val="clear" w:color="auto" w:fill="auto"/>
        <w:tabs>
          <w:tab w:val="right" w:leader="dot" w:pos="8059"/>
        </w:tabs>
        <w:spacing w:line="464" w:lineRule="exact"/>
        <w:jc w:val="both"/>
        <w:rPr>
          <w:rFonts w:ascii="宋体" w:eastAsia="宋体" w:hAnsi="宋体"/>
          <w:sz w:val="28"/>
          <w:szCs w:val="28"/>
        </w:rPr>
      </w:pPr>
      <w:hyperlink w:anchor="bookmark114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第四节岳飞经略荆襄及宋齐之战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（219)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42"/>
          <w:tab w:val="right" w:leader="dot" w:pos="8379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15" w:tooltip="Current Document">
        <w:r w:rsidR="00C87AC0" w:rsidRPr="001B6992">
          <w:rPr>
            <w:rStyle w:val="MSGENFONTSTYLENAMETEMPLATEROLEMSGENFONTSTYLENAMEBYROLETABLEOFCONTENTSMSGENFONTSTYLEMODIFERSIZE14"/>
            <w:rFonts w:ascii="宋体" w:eastAsia="宋体" w:hAnsi="宋体"/>
            <w:lang w:val="zh-CN" w:eastAsia="zh-CN" w:bidi="zh-CN"/>
          </w:rPr>
          <w:t>一</w:t>
        </w:r>
        <w:r w:rsidR="00C87AC0" w:rsidRPr="001B6992">
          <w:rPr>
            <w:rStyle w:val="MSGENFONTSTYLENAMETEMPLATEROLEMSGENFONTSTYLENAMEBYROLETABLEOFCONTENTSMSGENFONTSTYLEMODIFERSIZE75"/>
            <w:rFonts w:ascii="宋体" w:eastAsia="宋体" w:hAnsi="宋体"/>
            <w:sz w:val="28"/>
            <w:szCs w:val="28"/>
          </w:rPr>
          <w:t>、</w:t>
        </w:r>
        <w:r w:rsidR="00C87AC0" w:rsidRPr="001B6992">
          <w:rPr>
            <w:rStyle w:val="MSGENFONTSTYLENAMETEMPLATEROLEMSGENFONTSTYLENAMEBYROLETABLEOFCONTENTSMSGENFONTSTYLEMODIFERSIZE75"/>
            <w:rFonts w:ascii="宋体" w:eastAsia="宋体" w:hAnsi="宋体"/>
            <w:sz w:val="28"/>
            <w:szCs w:val="28"/>
          </w:rPr>
          <w:tab/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岳飞经略荆襄和岳家军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C87AC0" w:rsidRPr="001B6992">
          <w:rPr>
            <w:rStyle w:val="MSGENFONTSTYLENAMETEMPLATEROLEMSGENFONTSTYLENAMEBYROLETABLEOFCONTENTSMSGENFONTSTYLEMODIFERSIZE14"/>
            <w:rFonts w:ascii="宋体" w:eastAsia="宋体" w:hAnsi="宋体"/>
          </w:rPr>
          <w:t>（219)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42"/>
          <w:tab w:val="right" w:leader="dot" w:pos="8379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16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二、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岳飞第一次北伐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 xml:space="preserve">  （220)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42"/>
          <w:tab w:val="right" w:leader="dot" w:pos="8379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17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三、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金、齐联军南攻与宋军的防御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（222)</w:t>
        </w:r>
      </w:hyperlink>
    </w:p>
    <w:p w:rsidR="00621105" w:rsidRPr="001B6992" w:rsidRDefault="00125326">
      <w:pPr>
        <w:pStyle w:val="3"/>
        <w:shd w:val="clear" w:color="auto" w:fill="auto"/>
        <w:tabs>
          <w:tab w:val="left" w:pos="1242"/>
          <w:tab w:val="right" w:leader="dot" w:pos="8379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18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四、</w:t>
        </w:r>
        <w:r w:rsidR="00C87AC0" w:rsidRPr="001B6992">
          <w:rPr>
            <w:rFonts w:ascii="宋体" w:eastAsia="宋体" w:hAnsi="宋体"/>
            <w:sz w:val="28"/>
            <w:szCs w:val="28"/>
          </w:rPr>
          <w:tab/>
          <w:t>岳飞第二次北伐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C87AC0" w:rsidRPr="001B6992">
          <w:rPr>
            <w:rStyle w:val="MSGENFONTSTYLENAMETEMPLATEROLEMSGENFONTSTYLENAMEBYROLETABLEOFCONTENTSMSGENFONTSTYLEMODIFERSIZE14"/>
            <w:rFonts w:ascii="宋体" w:eastAsia="宋体" w:hAnsi="宋体"/>
          </w:rPr>
          <w:t>（224)</w:t>
        </w:r>
      </w:hyperlink>
    </w:p>
    <w:p w:rsidR="00621105" w:rsidRPr="001B6992" w:rsidRDefault="00125326">
      <w:pPr>
        <w:pStyle w:val="3"/>
        <w:shd w:val="clear" w:color="auto" w:fill="auto"/>
        <w:tabs>
          <w:tab w:val="right" w:leader="dot" w:pos="8059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119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第五节齐国的灭亡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（226)</w:t>
        </w:r>
      </w:hyperlink>
    </w:p>
    <w:p w:rsidR="00621105" w:rsidRPr="001B6992" w:rsidRDefault="00125326">
      <w:pPr>
        <w:pStyle w:val="MSGENFONTSTYLENAMETEMPLATEROLENUMBERMSGENFONTSTYLENAMEBYROLETABLEOFCONTENTS30"/>
        <w:shd w:val="clear" w:color="auto" w:fill="auto"/>
        <w:tabs>
          <w:tab w:val="left" w:pos="1242"/>
          <w:tab w:val="right" w:leader="dot" w:pos="8379"/>
        </w:tabs>
        <w:spacing w:before="0" w:after="0" w:line="457" w:lineRule="exact"/>
        <w:ind w:left="640"/>
        <w:jc w:val="both"/>
        <w:rPr>
          <w:rFonts w:ascii="宋体" w:eastAsia="宋体" w:hAnsi="宋体"/>
        </w:rPr>
      </w:pPr>
      <w:hyperlink w:anchor="bookmark120" w:tooltip="Current Document">
        <w:r w:rsidR="00C87AC0" w:rsidRPr="001B6992">
          <w:rPr>
            <w:rFonts w:ascii="宋体" w:eastAsia="宋体" w:hAnsi="宋体"/>
          </w:rPr>
          <w:t>一</w:t>
        </w:r>
        <w:r w:rsidR="00C87AC0" w:rsidRPr="001B6992">
          <w:rPr>
            <w:rStyle w:val="MSGENFONTSTYLENAMETEMPLATEROLENUMBERMSGENFONTSTYLENAMEBYROLETABLEOFCONTENTS3MSGENFONTSTYLEMODIFERSIZE65"/>
            <w:rFonts w:ascii="宋体" w:eastAsia="宋体" w:hAnsi="宋体"/>
            <w:sz w:val="28"/>
            <w:szCs w:val="28"/>
          </w:rPr>
          <w:t>、</w:t>
        </w:r>
        <w:r w:rsidR="00C87AC0" w:rsidRPr="001B6992">
          <w:rPr>
            <w:rStyle w:val="MSGENFONTSTYLENAMETEMPLATEROLENUMBERMSGENFONTSTYLENAMEBYROLETABLEOFCONTENTS3MSGENFONTSTYLEMODIFERSIZE65"/>
            <w:rFonts w:ascii="宋体" w:eastAsia="宋体" w:hAnsi="宋体"/>
            <w:sz w:val="28"/>
            <w:szCs w:val="28"/>
          </w:rPr>
          <w:tab/>
        </w:r>
        <w:r w:rsidR="00C87AC0" w:rsidRPr="001B6992">
          <w:rPr>
            <w:rStyle w:val="MSGENFONTSTYLENAMETEMPLATEROLENUMBERMSGENFONTSTYLENAMEBYROLETABLEOFCONTENTS3MSGENFONTSTYLEMODIFERSIZE15"/>
            <w:rFonts w:ascii="宋体" w:eastAsia="宋体" w:hAnsi="宋体"/>
            <w:sz w:val="28"/>
            <w:szCs w:val="28"/>
          </w:rPr>
          <w:t>内外交困</w:t>
        </w:r>
        <w:r w:rsidR="00C87AC0" w:rsidRPr="001B6992">
          <w:rPr>
            <w:rStyle w:val="MSGENFONTSTYLENAMETEMPLATEROLENUMBERMSGENFONTSTYLENAMEBYROLETABLEOFCONTENTS3MSGENFONTSTYLEMODIFERSIZE15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C87AC0" w:rsidRPr="001B6992">
          <w:rPr>
            <w:rFonts w:ascii="宋体" w:eastAsia="宋体" w:hAnsi="宋体"/>
            <w:lang w:val="en-US" w:eastAsia="en-US" w:bidi="en-US"/>
          </w:rPr>
          <w:t>（226)</w:t>
        </w:r>
      </w:hyperlink>
    </w:p>
    <w:p w:rsidR="00621105" w:rsidRPr="001B6992" w:rsidRDefault="00C87AC0">
      <w:pPr>
        <w:pStyle w:val="3"/>
        <w:shd w:val="clear" w:color="auto" w:fill="auto"/>
        <w:tabs>
          <w:tab w:val="left" w:pos="1242"/>
          <w:tab w:val="left" w:leader="dot" w:pos="3249"/>
          <w:tab w:val="right" w:leader="dot" w:pos="8379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二、</w:t>
      </w:r>
      <w:r w:rsidRPr="001B6992">
        <w:rPr>
          <w:rFonts w:ascii="宋体" w:eastAsia="宋体" w:hAnsi="宋体"/>
          <w:sz w:val="28"/>
          <w:szCs w:val="28"/>
        </w:rPr>
        <w:tab/>
        <w:t>出兵攻宋……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ab/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ab/>
        <w:t xml:space="preserve"> (228)</w:t>
      </w:r>
    </w:p>
    <w:p w:rsidR="00621105" w:rsidRPr="001B6992" w:rsidRDefault="00C87AC0">
      <w:pPr>
        <w:pStyle w:val="3"/>
        <w:shd w:val="clear" w:color="auto" w:fill="auto"/>
        <w:tabs>
          <w:tab w:val="left" w:pos="1242"/>
          <w:tab w:val="right" w:leader="dot" w:pos="8379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三、</w:t>
      </w:r>
      <w:r w:rsidRPr="001B6992">
        <w:rPr>
          <w:rFonts w:ascii="宋体" w:eastAsia="宋体" w:hAnsi="宋体"/>
          <w:sz w:val="28"/>
          <w:szCs w:val="28"/>
        </w:rPr>
        <w:tab/>
        <w:t>刘豫兵敗被黜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ab/>
      </w:r>
      <w:r w:rsidRPr="001B6992">
        <w:rPr>
          <w:rStyle w:val="MSGENFONTSTYLENAMETEMPLATEROLEMSGENFONTSTYLENAMEBYROLETABLEOFCONTENTSMSGENFONTSTYLEMODIFERSIZE14"/>
          <w:rFonts w:ascii="宋体" w:eastAsia="宋体" w:hAnsi="宋体"/>
        </w:rPr>
        <w:t>（231)</w:t>
      </w:r>
    </w:p>
    <w:p w:rsidR="00621105" w:rsidRPr="001B6992" w:rsidRDefault="00125326">
      <w:pPr>
        <w:pStyle w:val="2"/>
        <w:shd w:val="clear" w:color="auto" w:fill="auto"/>
        <w:tabs>
          <w:tab w:val="right" w:leader="dot" w:pos="8379"/>
        </w:tabs>
        <w:spacing w:before="0" w:line="457" w:lineRule="exact"/>
        <w:rPr>
          <w:rFonts w:ascii="宋体" w:eastAsia="宋体" w:hAnsi="宋体"/>
          <w:sz w:val="28"/>
          <w:szCs w:val="28"/>
        </w:rPr>
      </w:pPr>
      <w:hyperlink w:anchor="bookmark123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第八章南宋反攻与宋金相持局面的形成</w:t>
        </w:r>
        <w:r w:rsidR="00C87AC0" w:rsidRPr="001B6992">
          <w:rPr>
            <w:rStyle w:val="MSGENFONTSTYLENAMETEMPLATEROLENUMBERMSGENFONTSTYLENAMEBYROLETABLEOFCONTENTS2MSGENFONTSTYLEMODIFERSIZE14"/>
            <w:rFonts w:ascii="宋体" w:eastAsia="宋体" w:hAnsi="宋体"/>
          </w:rPr>
          <w:tab/>
          <w:t>（234)</w:t>
        </w:r>
      </w:hyperlink>
    </w:p>
    <w:p w:rsidR="00621105" w:rsidRPr="001B6992" w:rsidRDefault="00125326">
      <w:pPr>
        <w:pStyle w:val="3"/>
        <w:shd w:val="clear" w:color="auto" w:fill="auto"/>
        <w:tabs>
          <w:tab w:val="right" w:leader="dot" w:pos="8379"/>
        </w:tabs>
        <w:spacing w:line="457" w:lineRule="exact"/>
        <w:ind w:left="320"/>
        <w:jc w:val="both"/>
        <w:rPr>
          <w:rFonts w:ascii="宋体" w:eastAsia="宋体" w:hAnsi="宋体"/>
          <w:sz w:val="28"/>
          <w:szCs w:val="28"/>
        </w:rPr>
      </w:pPr>
      <w:hyperlink w:anchor="bookmark124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第一节金熙宗时期对宋政策</w:t>
        </w:r>
        <w:r w:rsidR="00C87AC0" w:rsidRPr="001B6992">
          <w:rPr>
            <w:rStyle w:val="MSGENFONTSTYLENAMETEMPLATEROLEMSGENFONTSTYLENAMEBYROLETABLEOFCONTENTSMSGENFONTSTYLEMODIFERSIZE14"/>
            <w:rFonts w:ascii="宋体" w:eastAsia="宋体" w:hAnsi="宋体"/>
          </w:rPr>
          <w:tab/>
        </w:r>
        <w:r w:rsidR="00C87AC0" w:rsidRPr="001B6992">
          <w:rPr>
            <w:rStyle w:val="MSGENFONTSTYLENAMETEMPLATEROLEMSGENFONTSTYLENAMEBYROLETABLEOFCONTENTSMSGENFONTSTYLEMODIFERSIZE14"/>
            <w:rFonts w:ascii="宋体" w:eastAsia="宋体" w:hAnsi="宋体"/>
            <w:lang w:val="zh-CN" w:eastAsia="zh-CN" w:bidi="zh-CN"/>
          </w:rPr>
          <w:t xml:space="preserve"> </w:t>
        </w:r>
        <w:r w:rsidR="00C87AC0" w:rsidRPr="001B6992">
          <w:rPr>
            <w:rStyle w:val="MSGENFONTSTYLENAMETEMPLATEROLEMSGENFONTSTYLENAMEBYROLETABLEOFCONTENTSMSGENFONTSTYLEMODIFERSIZE14"/>
            <w:rFonts w:ascii="宋体" w:eastAsia="宋体" w:hAnsi="宋体"/>
          </w:rPr>
          <w:t xml:space="preserve">  (234)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42"/>
          <w:tab w:val="right" w:leader="dot" w:pos="8379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25" w:tooltip="Current Document">
        <w:r w:rsidR="00C87AC0" w:rsidRPr="001B6992">
          <w:rPr>
            <w:rStyle w:val="MSGENFONTSTYLENAMETEMPLATEROLEMSGENFONTSTYLENAMEBYROLETABLEOFCONTENTSMSGENFONTSTYLEMODIFERSIZE14"/>
            <w:rFonts w:ascii="宋体" w:eastAsia="宋体" w:hAnsi="宋体"/>
            <w:lang w:val="zh-CN" w:eastAsia="zh-CN" w:bidi="zh-CN"/>
          </w:rPr>
          <w:t>一</w:t>
        </w:r>
        <w:r w:rsidR="00C87AC0" w:rsidRPr="001B6992">
          <w:rPr>
            <w:rStyle w:val="MSGENFONTSTYLENAMETEMPLATEROLEMSGENFONTSTYLENAMEBYROLETABLEOFCONTENTSMSGENFONTSTYLEMODIFERSIZE75"/>
            <w:rFonts w:ascii="宋体" w:eastAsia="宋体" w:hAnsi="宋体"/>
            <w:sz w:val="28"/>
            <w:szCs w:val="28"/>
          </w:rPr>
          <w:t>、</w:t>
        </w:r>
        <w:r w:rsidR="00C87AC0" w:rsidRPr="001B6992">
          <w:rPr>
            <w:rStyle w:val="MSGENFONTSTYLENAMETEMPLATEROLEMSGENFONTSTYLENAMEBYROLETABLEOFCONTENTSMSGENFONTSTYLEMODIFERSIZE75"/>
            <w:rFonts w:ascii="宋体" w:eastAsia="宋体" w:hAnsi="宋体"/>
            <w:sz w:val="28"/>
            <w:szCs w:val="28"/>
          </w:rPr>
          <w:tab/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金对宋战略的变化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C87AC0" w:rsidRPr="001B6992">
          <w:rPr>
            <w:rStyle w:val="MSGENFONTSTYLENAMETEMPLATEROLEMSGENFONTSTYLENAMEBYROLETABLEOFCONTENTSMSGENFONTSTYLEMODIFERSIZE14"/>
            <w:rFonts w:ascii="宋体" w:eastAsia="宋体" w:hAnsi="宋体"/>
          </w:rPr>
          <w:t>（234)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42"/>
          <w:tab w:val="right" w:leader="dot" w:pos="8379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26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二、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第一次宋金和议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C87AC0" w:rsidRPr="001B6992">
          <w:rPr>
            <w:rStyle w:val="MSGENFONTSTYLENAMETEMPLATEROLEMSGENFONTSTYLENAMEBYROLETABLEOFCONTENTSMSGENFONTSTYLEMODIFERSIZE14"/>
            <w:rFonts w:ascii="宋体" w:eastAsia="宋体" w:hAnsi="宋体"/>
          </w:rPr>
          <w:t>（236)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42"/>
          <w:tab w:val="right" w:leader="dot" w:pos="8379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27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三、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金朝毀约和四路攻宋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C87AC0" w:rsidRPr="001B6992">
          <w:rPr>
            <w:rStyle w:val="MSGENFONTSTYLENAMETEMPLATEROLEMSGENFONTSTYLENAMEBYROLETABLEOFCONTENTSMSGENFONTSTYLEMODIFERSIZE14"/>
            <w:rFonts w:ascii="宋体" w:eastAsia="宋体" w:hAnsi="宋体"/>
          </w:rPr>
          <w:t>（237)</w:t>
        </w:r>
      </w:hyperlink>
    </w:p>
    <w:p w:rsidR="00621105" w:rsidRPr="001B6992" w:rsidRDefault="00C87AC0">
      <w:pPr>
        <w:pStyle w:val="3"/>
        <w:shd w:val="clear" w:color="auto" w:fill="auto"/>
        <w:tabs>
          <w:tab w:val="right" w:leader="dot" w:pos="8059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第二节宋朝战略反攻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ab/>
        <w:t>（239)</w:t>
      </w:r>
    </w:p>
    <w:p w:rsidR="00621105" w:rsidRPr="001B6992" w:rsidRDefault="00C87AC0">
      <w:pPr>
        <w:pStyle w:val="3"/>
        <w:shd w:val="clear" w:color="auto" w:fill="auto"/>
        <w:tabs>
          <w:tab w:val="right" w:leader="dot" w:pos="8379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MSGENFONTSTYLENAMEBYROLETABLEOFCONTENTSMSGENFONTSTYLEMODIFERSIZE14"/>
          <w:rFonts w:ascii="宋体" w:eastAsia="宋体" w:hAnsi="宋体"/>
          <w:lang w:val="zh-CN" w:eastAsia="zh-CN" w:bidi="zh-CN"/>
        </w:rPr>
        <w:t>一</w:t>
      </w:r>
      <w:r w:rsidRPr="001B6992">
        <w:rPr>
          <w:rFonts w:ascii="宋体" w:eastAsia="宋体" w:hAnsi="宋体"/>
          <w:sz w:val="28"/>
          <w:szCs w:val="28"/>
        </w:rPr>
        <w:t>、顺昌保卫战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ab/>
      </w:r>
      <w:r w:rsidRPr="001B6992">
        <w:rPr>
          <w:rStyle w:val="MSGENFONTSTYLENAMETEMPLATEROLEMSGENFONTSTYLENAMEBYROLETABLEOFCONTENTSMSGENFONTSTYLEMODIFERSIZE14"/>
          <w:rFonts w:ascii="宋体" w:eastAsia="宋体" w:hAnsi="宋体"/>
        </w:rPr>
        <w:t>（239)</w:t>
      </w:r>
      <w:r w:rsidRPr="001B6992">
        <w:rPr>
          <w:rFonts w:ascii="宋体" w:eastAsia="宋体" w:hAnsi="宋体"/>
          <w:sz w:val="28"/>
          <w:szCs w:val="28"/>
        </w:rPr>
        <w:fldChar w:fldCharType="end"/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right="320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15"/>
          <w:footerReference w:type="default" r:id="rId16"/>
          <w:pgSz w:w="11900" w:h="16840"/>
          <w:pgMar w:top="1343" w:right="1510" w:bottom="1303" w:left="1510" w:header="0" w:footer="3" w:gutter="429"/>
          <w:pgNumType w:start="6"/>
          <w:cols w:space="720"/>
          <w:noEndnote/>
          <w:rtlGutter/>
          <w:docGrid w:linePitch="360"/>
        </w:sectPr>
      </w:pPr>
      <w:r w:rsidRPr="001B6992">
        <w:rPr>
          <w:rFonts w:ascii="宋体" w:eastAsia="宋体" w:hAnsi="宋体"/>
          <w:sz w:val="28"/>
          <w:szCs w:val="28"/>
        </w:rPr>
        <w:t>5</w:t>
      </w:r>
    </w:p>
    <w:p w:rsidR="00621105" w:rsidRPr="001B6992" w:rsidRDefault="00C87AC0">
      <w:pPr>
        <w:pStyle w:val="4"/>
        <w:shd w:val="clear" w:color="auto" w:fill="auto"/>
        <w:tabs>
          <w:tab w:val="left" w:pos="1244"/>
          <w:tab w:val="right" w:leader="dot" w:pos="8398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fldChar w:fldCharType="begin"/>
      </w:r>
      <w:r w:rsidRPr="001B6992">
        <w:rPr>
          <w:rFonts w:ascii="宋体" w:eastAsia="宋体" w:hAnsi="宋体"/>
          <w:sz w:val="28"/>
          <w:szCs w:val="28"/>
        </w:rPr>
        <w:instrText xml:space="preserve"> TOC \o "1-5" \h \z </w:instrText>
      </w:r>
      <w:r w:rsidRPr="001B6992">
        <w:rPr>
          <w:rFonts w:ascii="宋体" w:eastAsia="宋体" w:hAnsi="宋体"/>
          <w:sz w:val="28"/>
          <w:szCs w:val="28"/>
        </w:rPr>
        <w:fldChar w:fldCharType="separate"/>
      </w:r>
      <w:hyperlink w:anchor="bookmark129" w:tooltip="Current Document">
        <w:r w:rsidRPr="001B6992">
          <w:rPr>
            <w:rStyle w:val="3Char"/>
            <w:rFonts w:ascii="宋体" w:eastAsia="宋体" w:hAnsi="宋体"/>
            <w:sz w:val="28"/>
            <w:szCs w:val="28"/>
          </w:rPr>
          <w:t>二、</w:t>
        </w:r>
        <w:r w:rsidRPr="001B6992">
          <w:rPr>
            <w:rStyle w:val="3Char"/>
            <w:rFonts w:ascii="宋体" w:eastAsia="宋体" w:hAnsi="宋体"/>
            <w:sz w:val="28"/>
            <w:szCs w:val="28"/>
          </w:rPr>
          <w:tab/>
          <w:t>川陕争夺战</w:t>
        </w:r>
        <w:r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（241)</w:t>
        </w:r>
      </w:hyperlink>
    </w:p>
    <w:p w:rsidR="00621105" w:rsidRPr="001B6992" w:rsidRDefault="00C87AC0">
      <w:pPr>
        <w:pStyle w:val="3"/>
        <w:shd w:val="clear" w:color="auto" w:fill="auto"/>
        <w:tabs>
          <w:tab w:val="left" w:pos="1244"/>
          <w:tab w:val="right" w:leader="dot" w:pos="8398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三、</w:t>
      </w:r>
      <w:r w:rsidRPr="001B6992">
        <w:rPr>
          <w:rFonts w:ascii="宋体" w:eastAsia="宋体" w:hAnsi="宋体"/>
          <w:sz w:val="28"/>
          <w:szCs w:val="28"/>
        </w:rPr>
        <w:tab/>
        <w:t>岳飞反攻中原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ab/>
        <w:t>（244)</w:t>
      </w:r>
    </w:p>
    <w:p w:rsidR="00621105" w:rsidRPr="001B6992" w:rsidRDefault="00125326">
      <w:pPr>
        <w:pStyle w:val="3"/>
        <w:shd w:val="clear" w:color="auto" w:fill="auto"/>
        <w:tabs>
          <w:tab w:val="left" w:pos="1244"/>
          <w:tab w:val="right" w:leader="dot" w:pos="8398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31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四、</w:t>
        </w:r>
        <w:r w:rsidR="00C87AC0" w:rsidRPr="001B6992">
          <w:rPr>
            <w:rFonts w:ascii="宋体" w:eastAsia="宋体" w:hAnsi="宋体"/>
            <w:sz w:val="28"/>
            <w:szCs w:val="28"/>
          </w:rPr>
          <w:tab/>
          <w:t>柘、濠之战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（246)</w:t>
        </w:r>
      </w:hyperlink>
    </w:p>
    <w:p w:rsidR="00621105" w:rsidRPr="001B6992" w:rsidRDefault="00125326">
      <w:pPr>
        <w:pStyle w:val="3"/>
        <w:shd w:val="clear" w:color="auto" w:fill="auto"/>
        <w:tabs>
          <w:tab w:val="right" w:leader="dot" w:pos="8078"/>
        </w:tabs>
        <w:spacing w:after="15" w:line="300" w:lineRule="exact"/>
        <w:jc w:val="both"/>
        <w:rPr>
          <w:rFonts w:ascii="宋体" w:eastAsia="宋体" w:hAnsi="宋体"/>
          <w:sz w:val="28"/>
          <w:szCs w:val="28"/>
        </w:rPr>
      </w:pPr>
      <w:hyperlink w:anchor="bookmark132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第三节宋金和议的形成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（248)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44"/>
          <w:tab w:val="right" w:leader="dot" w:pos="8398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33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一、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议和的政治原因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（248)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44"/>
          <w:tab w:val="right" w:leader="dot" w:pos="8398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34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二、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罢宣抚、收兵权、杀岳飞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（250)</w:t>
        </w:r>
      </w:hyperlink>
    </w:p>
    <w:p w:rsidR="00621105" w:rsidRPr="001B6992" w:rsidRDefault="00C87AC0">
      <w:pPr>
        <w:pStyle w:val="3"/>
        <w:shd w:val="clear" w:color="auto" w:fill="auto"/>
        <w:tabs>
          <w:tab w:val="left" w:pos="1244"/>
          <w:tab w:val="right" w:leader="dot" w:pos="8398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三、</w:t>
      </w:r>
      <w:r w:rsidRPr="001B6992">
        <w:rPr>
          <w:rFonts w:ascii="宋体" w:eastAsia="宋体" w:hAnsi="宋体"/>
          <w:sz w:val="28"/>
          <w:szCs w:val="28"/>
        </w:rPr>
        <w:tab/>
        <w:t>第二次和议</w:t>
      </w:r>
      <w:r w:rsidRPr="001B6992">
        <w:rPr>
          <w:rStyle w:val="MSGENFONTSTYLENAMETEMPLATEROLEMSGENFONTSTYLENAMEBYROLETABLEOFCONTENTSMSGENFONTSTYLEMODIFERSIZE65"/>
          <w:rFonts w:ascii="宋体" w:eastAsia="宋体" w:hAnsi="宋体"/>
          <w:sz w:val="28"/>
          <w:szCs w:val="28"/>
          <w:lang w:val="en-US" w:eastAsia="en-US" w:bidi="en-US"/>
        </w:rPr>
        <w:tab/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（252)</w:t>
      </w:r>
    </w:p>
    <w:p w:rsidR="00621105" w:rsidRPr="001B6992" w:rsidRDefault="00125326">
      <w:pPr>
        <w:pStyle w:val="3"/>
        <w:shd w:val="clear" w:color="auto" w:fill="auto"/>
        <w:tabs>
          <w:tab w:val="right" w:leader="dot" w:pos="8398"/>
        </w:tabs>
        <w:spacing w:after="140" w:line="300" w:lineRule="exact"/>
        <w:jc w:val="both"/>
        <w:rPr>
          <w:rFonts w:ascii="宋体" w:eastAsia="宋体" w:hAnsi="宋体"/>
          <w:sz w:val="28"/>
          <w:szCs w:val="28"/>
        </w:rPr>
      </w:pPr>
      <w:hyperlink w:anchor="bookmark135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第九章宋金相持阶段的战争（上）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（255)</w:t>
        </w:r>
      </w:hyperlink>
    </w:p>
    <w:p w:rsidR="00621105" w:rsidRPr="001B6992" w:rsidRDefault="00125326">
      <w:pPr>
        <w:pStyle w:val="3"/>
        <w:shd w:val="clear" w:color="auto" w:fill="auto"/>
        <w:tabs>
          <w:tab w:val="right" w:leader="dot" w:pos="8078"/>
        </w:tabs>
        <w:spacing w:after="4" w:line="300" w:lineRule="exact"/>
        <w:jc w:val="both"/>
        <w:rPr>
          <w:rFonts w:ascii="宋体" w:eastAsia="宋体" w:hAnsi="宋体"/>
          <w:sz w:val="28"/>
          <w:szCs w:val="28"/>
        </w:rPr>
      </w:pPr>
      <w:hyperlink w:anchor="bookmark136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第一节金朝宫廷政变与海陵王即位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（255)</w:t>
        </w:r>
      </w:hyperlink>
    </w:p>
    <w:p w:rsidR="00621105" w:rsidRPr="001B6992" w:rsidRDefault="00C87AC0">
      <w:pPr>
        <w:pStyle w:val="3"/>
        <w:shd w:val="clear" w:color="auto" w:fill="auto"/>
        <w:tabs>
          <w:tab w:val="left" w:pos="1244"/>
          <w:tab w:val="right" w:leader="dot" w:pos="8398"/>
        </w:tabs>
        <w:ind w:left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一、</w:t>
      </w:r>
      <w:r w:rsidRPr="001B6992">
        <w:rPr>
          <w:rFonts w:ascii="宋体" w:eastAsia="宋体" w:hAnsi="宋体"/>
          <w:sz w:val="28"/>
          <w:szCs w:val="28"/>
        </w:rPr>
        <w:tab/>
        <w:t>金宫廷政变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ab/>
        <w:t>（255)</w:t>
      </w:r>
    </w:p>
    <w:p w:rsidR="00621105" w:rsidRPr="001B6992" w:rsidRDefault="00125326">
      <w:pPr>
        <w:pStyle w:val="3"/>
        <w:shd w:val="clear" w:color="auto" w:fill="auto"/>
        <w:tabs>
          <w:tab w:val="left" w:pos="1244"/>
          <w:tab w:val="right" w:leader="dot" w:pos="8398"/>
        </w:tabs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37" w:tooltip="Current Document">
        <w:r w:rsidR="00C87AC0" w:rsidRPr="001B6992">
          <w:rPr>
            <w:rStyle w:val="MSGENFONTSTYLENAMETEMPLATEROLEMSGENFONTSTYLENAMEBYROLETABLEOFCONTENTSMSGENFONTSTYLEMODIFERSIZE12"/>
            <w:rFonts w:ascii="宋体" w:eastAsia="宋体" w:hAnsi="宋体"/>
            <w:sz w:val="28"/>
            <w:szCs w:val="28"/>
          </w:rPr>
          <w:t>二、</w:t>
        </w:r>
        <w:r w:rsidR="00C87AC0" w:rsidRPr="001B6992">
          <w:rPr>
            <w:rStyle w:val="MSGENFONTSTYLENAMETEMPLATEROLEMSGENFONTSTYLENAMEBYROLETABLEOFCONTENTSMSGENFONTSTYLEMODIFERSIZE12"/>
            <w:rFonts w:ascii="宋体" w:eastAsia="宋体" w:hAnsi="宋体"/>
            <w:sz w:val="28"/>
            <w:szCs w:val="28"/>
          </w:rPr>
          <w:tab/>
        </w:r>
        <w:r w:rsidR="00C87AC0" w:rsidRPr="001B6992">
          <w:rPr>
            <w:rFonts w:ascii="宋体" w:eastAsia="宋体" w:hAnsi="宋体"/>
            <w:sz w:val="28"/>
            <w:szCs w:val="28"/>
          </w:rPr>
          <w:t>军事与政治制度改革</w:t>
        </w:r>
        <w:r w:rsidR="00C87AC0" w:rsidRPr="001B6992">
          <w:rPr>
            <w:rStyle w:val="MSGENFONTSTYLENAMETEMPLATEROLEMSGENFONTSTYLENAMEBYROLETABLEOFCONTENTSMSGENFONTSTYLEMODIFERSIZE12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>（257)</w:t>
        </w:r>
      </w:hyperlink>
    </w:p>
    <w:p w:rsidR="00621105" w:rsidRPr="001B6992" w:rsidRDefault="00125326">
      <w:pPr>
        <w:pStyle w:val="3"/>
        <w:shd w:val="clear" w:color="auto" w:fill="auto"/>
        <w:tabs>
          <w:tab w:val="right" w:leader="dot" w:pos="8078"/>
        </w:tabs>
        <w:jc w:val="both"/>
        <w:rPr>
          <w:rFonts w:ascii="宋体" w:eastAsia="宋体" w:hAnsi="宋体"/>
          <w:sz w:val="28"/>
          <w:szCs w:val="28"/>
        </w:rPr>
      </w:pPr>
      <w:hyperlink w:anchor="bookmark138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第二节金两次迁都与谋划攻宋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（259)</w:t>
        </w:r>
      </w:hyperlink>
    </w:p>
    <w:p w:rsidR="00621105" w:rsidRPr="001B6992" w:rsidRDefault="00C87AC0">
      <w:pPr>
        <w:pStyle w:val="3"/>
        <w:shd w:val="clear" w:color="auto" w:fill="auto"/>
        <w:tabs>
          <w:tab w:val="left" w:pos="1244"/>
          <w:tab w:val="right" w:leader="dot" w:pos="8398"/>
        </w:tabs>
        <w:spacing w:line="464" w:lineRule="exact"/>
        <w:ind w:left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一、</w:t>
      </w:r>
      <w:r w:rsidRPr="001B6992">
        <w:rPr>
          <w:rFonts w:ascii="宋体" w:eastAsia="宋体" w:hAnsi="宋体"/>
          <w:sz w:val="28"/>
          <w:szCs w:val="28"/>
        </w:rPr>
        <w:tab/>
        <w:t>两次迁都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ab/>
        <w:t>(259)</w:t>
      </w:r>
    </w:p>
    <w:p w:rsidR="00621105" w:rsidRPr="001B6992" w:rsidRDefault="00125326">
      <w:pPr>
        <w:pStyle w:val="4"/>
        <w:shd w:val="clear" w:color="auto" w:fill="auto"/>
        <w:tabs>
          <w:tab w:val="left" w:pos="1244"/>
          <w:tab w:val="right" w:leader="dot" w:pos="8398"/>
        </w:tabs>
        <w:spacing w:line="464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39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二、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战前的军事准备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（261)</w:t>
        </w:r>
      </w:hyperlink>
    </w:p>
    <w:p w:rsidR="00621105" w:rsidRPr="001B6992" w:rsidRDefault="00125326">
      <w:pPr>
        <w:pStyle w:val="3"/>
        <w:shd w:val="clear" w:color="auto" w:fill="auto"/>
        <w:tabs>
          <w:tab w:val="right" w:leader="dot" w:pos="8078"/>
        </w:tabs>
        <w:spacing w:line="464" w:lineRule="exact"/>
        <w:jc w:val="both"/>
        <w:rPr>
          <w:rFonts w:ascii="宋体" w:eastAsia="宋体" w:hAnsi="宋体"/>
          <w:sz w:val="28"/>
          <w:szCs w:val="28"/>
        </w:rPr>
      </w:pPr>
      <w:hyperlink w:anchor="bookmark140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第三节海陵王攻宋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（262)</w:t>
        </w:r>
      </w:hyperlink>
    </w:p>
    <w:p w:rsidR="00621105" w:rsidRPr="001B6992" w:rsidRDefault="00125326">
      <w:pPr>
        <w:pStyle w:val="3"/>
        <w:shd w:val="clear" w:color="auto" w:fill="auto"/>
        <w:tabs>
          <w:tab w:val="left" w:pos="1244"/>
          <w:tab w:val="right" w:leader="dot" w:pos="8398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41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一、</w:t>
        </w:r>
        <w:r w:rsidR="00C87AC0" w:rsidRPr="001B6992">
          <w:rPr>
            <w:rFonts w:ascii="宋体" w:eastAsia="宋体" w:hAnsi="宋体"/>
            <w:sz w:val="28"/>
            <w:szCs w:val="28"/>
          </w:rPr>
          <w:tab/>
          <w:t>金军四路进兵与南宋的抗战部署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（262)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44"/>
          <w:tab w:val="right" w:leader="dot" w:pos="8398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42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二、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金军西路受挫和中路兵败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（264)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44"/>
          <w:tab w:val="right" w:leader="dot" w:pos="8398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43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三、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金水军覆灭与东路军渡淮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 xml:space="preserve">  （266)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44"/>
          <w:tab w:val="right" w:leader="dot" w:pos="8398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44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四</w:t>
        </w:r>
        <w:r w:rsidR="00C87AC0" w:rsidRPr="001B6992">
          <w:rPr>
            <w:rStyle w:val="MSGENFONTSTYLENAMETEMPLATEROLEMSGENFONTSTYLENAMEBYROLETABLEOFCONTENTSMSGENFONTSTYLEMODIFERSIZE65"/>
            <w:rFonts w:ascii="宋体" w:eastAsia="宋体" w:hAnsi="宋体"/>
            <w:sz w:val="28"/>
            <w:szCs w:val="28"/>
          </w:rPr>
          <w:t>、</w:t>
        </w:r>
        <w:r w:rsidR="00C87AC0" w:rsidRPr="001B6992">
          <w:rPr>
            <w:rStyle w:val="MSGENFONTSTYLENAMETEMPLATEROLEMSGENFONTSTYLENAMEBYROLETABLEOFCONTENTSMSGENFONTSTYLEMODIFERSIZE65"/>
            <w:rFonts w:ascii="宋体" w:eastAsia="宋体" w:hAnsi="宋体"/>
            <w:sz w:val="28"/>
            <w:szCs w:val="28"/>
          </w:rPr>
          <w:tab/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金东京政变与海陵王兵败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（269)</w:t>
        </w:r>
      </w:hyperlink>
    </w:p>
    <w:p w:rsidR="00621105" w:rsidRPr="001B6992" w:rsidRDefault="00125326">
      <w:pPr>
        <w:pStyle w:val="3"/>
        <w:shd w:val="clear" w:color="auto" w:fill="auto"/>
        <w:tabs>
          <w:tab w:val="right" w:leader="dot" w:pos="8398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145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第十章宋金相持阶段的战争（下）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（272)</w:t>
        </w:r>
      </w:hyperlink>
    </w:p>
    <w:p w:rsidR="00621105" w:rsidRPr="001B6992" w:rsidRDefault="00125326">
      <w:pPr>
        <w:pStyle w:val="3"/>
        <w:shd w:val="clear" w:color="auto" w:fill="auto"/>
        <w:tabs>
          <w:tab w:val="right" w:leader="dot" w:pos="8078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146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第一节宋孝宗即位及对金政策的转变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（272)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44"/>
          <w:tab w:val="right" w:leader="dot" w:pos="8398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47" w:tooltip="Current Document">
        <w:r w:rsidR="00C87AC0" w:rsidRPr="001B6992">
          <w:rPr>
            <w:rStyle w:val="MSGENFONTSTYLENAMETEMPLATEROLEMSGENFONTSTYLENAMEBYROLETABLEOFCONTENTSMSGENFONTSTYLEMODIFERSIZE65"/>
            <w:rFonts w:ascii="宋体" w:eastAsia="宋体" w:hAnsi="宋体"/>
            <w:sz w:val="28"/>
            <w:szCs w:val="28"/>
          </w:rPr>
          <w:t>一、</w:t>
        </w:r>
        <w:r w:rsidR="00C87AC0" w:rsidRPr="001B6992">
          <w:rPr>
            <w:rStyle w:val="MSGENFONTSTYLENAMETEMPLATEROLEMSGENFONTSTYLENAMEBYROLETABLEOFCONTENTSMSGENFONTSTYLEMODIFERSIZE65"/>
            <w:rFonts w:ascii="宋体" w:eastAsia="宋体" w:hAnsi="宋体"/>
            <w:sz w:val="28"/>
            <w:szCs w:val="28"/>
          </w:rPr>
          <w:tab/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和战之争与高宗退位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（272)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44"/>
          <w:tab w:val="right" w:leader="dot" w:pos="8398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48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二、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孝宗的决意抗金及其半途而废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（274)</w:t>
        </w:r>
      </w:hyperlink>
    </w:p>
    <w:p w:rsidR="00621105" w:rsidRPr="001B6992" w:rsidRDefault="00125326">
      <w:pPr>
        <w:pStyle w:val="3"/>
        <w:shd w:val="clear" w:color="auto" w:fill="auto"/>
        <w:tabs>
          <w:tab w:val="right" w:leader="dot" w:pos="8078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149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第二节金世宗稳固内部、缓和外部的方针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（276)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44"/>
          <w:tab w:val="right" w:leader="dot" w:pos="8398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50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一、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穗固内部的措施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（276)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44"/>
          <w:tab w:val="right" w:leader="dot" w:pos="8398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51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二、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以战促和的战略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（278)</w:t>
        </w:r>
      </w:hyperlink>
    </w:p>
    <w:p w:rsidR="00621105" w:rsidRPr="001B6992" w:rsidRDefault="00125326">
      <w:pPr>
        <w:pStyle w:val="3"/>
        <w:shd w:val="clear" w:color="auto" w:fill="auto"/>
        <w:tabs>
          <w:tab w:val="right" w:leader="dot" w:pos="8078"/>
        </w:tabs>
        <w:spacing w:line="450" w:lineRule="exact"/>
        <w:jc w:val="both"/>
        <w:rPr>
          <w:rFonts w:ascii="宋体" w:eastAsia="宋体" w:hAnsi="宋体"/>
          <w:sz w:val="28"/>
          <w:szCs w:val="28"/>
        </w:rPr>
      </w:pPr>
      <w:hyperlink w:anchor="bookmark152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第三节淮东争夺战与重订和约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（280)</w:t>
        </w:r>
      </w:hyperlink>
    </w:p>
    <w:p w:rsidR="00621105" w:rsidRPr="001B6992" w:rsidRDefault="00C87AC0">
      <w:pPr>
        <w:pStyle w:val="3"/>
        <w:shd w:val="clear" w:color="auto" w:fill="auto"/>
        <w:tabs>
          <w:tab w:val="right" w:leader="dot" w:pos="8398"/>
        </w:tabs>
        <w:spacing w:line="450" w:lineRule="exact"/>
        <w:ind w:left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―、淮东争夺战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ab/>
        <w:t>（280)</w:t>
      </w:r>
    </w:p>
    <w:p w:rsidR="00621105" w:rsidRPr="001B6992" w:rsidRDefault="00125326">
      <w:pPr>
        <w:pStyle w:val="3"/>
        <w:shd w:val="clear" w:color="auto" w:fill="auto"/>
        <w:tabs>
          <w:tab w:val="left" w:pos="1244"/>
          <w:tab w:val="right" w:leader="dot" w:pos="8398"/>
        </w:tabs>
        <w:spacing w:line="450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53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二、</w:t>
        </w:r>
        <w:r w:rsidR="00C87AC0" w:rsidRPr="001B6992">
          <w:rPr>
            <w:rFonts w:ascii="宋体" w:eastAsia="宋体" w:hAnsi="宋体"/>
            <w:sz w:val="28"/>
            <w:szCs w:val="28"/>
          </w:rPr>
          <w:tab/>
          <w:t>金逼宋重订和约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（281)</w:t>
        </w:r>
      </w:hyperlink>
    </w:p>
    <w:p w:rsidR="00621105" w:rsidRPr="001B6992" w:rsidRDefault="00C87AC0">
      <w:pPr>
        <w:pStyle w:val="3"/>
        <w:shd w:val="clear" w:color="auto" w:fill="auto"/>
        <w:tabs>
          <w:tab w:val="left" w:pos="1244"/>
          <w:tab w:val="right" w:leader="dot" w:pos="8398"/>
        </w:tabs>
        <w:spacing w:line="450" w:lineRule="exact"/>
        <w:ind w:left="64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17"/>
          <w:footerReference w:type="default" r:id="rId18"/>
          <w:pgSz w:w="11900" w:h="16840"/>
          <w:pgMar w:top="1343" w:right="1510" w:bottom="1303" w:left="1510" w:header="0" w:footer="3" w:gutter="429"/>
          <w:pgNumType w:start="6"/>
          <w:cols w:space="720"/>
          <w:noEndnote/>
          <w:docGrid w:linePitch="360"/>
        </w:sectPr>
      </w:pPr>
      <w:r w:rsidRPr="001B6992">
        <w:rPr>
          <w:rFonts w:ascii="宋体" w:eastAsia="宋体" w:hAnsi="宋体"/>
          <w:sz w:val="28"/>
          <w:szCs w:val="28"/>
        </w:rPr>
        <w:t>三、</w:t>
      </w:r>
      <w:r w:rsidRPr="001B6992">
        <w:rPr>
          <w:rFonts w:ascii="宋体" w:eastAsia="宋体" w:hAnsi="宋体"/>
          <w:sz w:val="28"/>
          <w:szCs w:val="28"/>
        </w:rPr>
        <w:tab/>
        <w:t>“隆兴和议’’后的宋、金形势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ab/>
        <w:t>（283)</w:t>
      </w:r>
    </w:p>
    <w:p w:rsidR="00621105" w:rsidRPr="001B6992" w:rsidRDefault="00C87AC0">
      <w:pPr>
        <w:pStyle w:val="3"/>
        <w:shd w:val="clear" w:color="auto" w:fill="auto"/>
        <w:tabs>
          <w:tab w:val="right" w:leader="dot" w:pos="8042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t>第四节宋金战争的再起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ab/>
        <w:t>（287)</w:t>
      </w:r>
    </w:p>
    <w:p w:rsidR="00621105" w:rsidRPr="001B6992" w:rsidRDefault="00C87AC0">
      <w:pPr>
        <w:pStyle w:val="3"/>
        <w:shd w:val="clear" w:color="auto" w:fill="auto"/>
        <w:tabs>
          <w:tab w:val="left" w:pos="1244"/>
          <w:tab w:val="right" w:leader="dot" w:pos="8382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一、</w:t>
      </w:r>
      <w:r w:rsidRPr="001B6992">
        <w:rPr>
          <w:rFonts w:ascii="宋体" w:eastAsia="宋体" w:hAnsi="宋体"/>
          <w:sz w:val="28"/>
          <w:szCs w:val="28"/>
        </w:rPr>
        <w:tab/>
        <w:t>南宋的备战与金朝的避战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ab/>
        <w:t>（287)</w:t>
      </w:r>
    </w:p>
    <w:p w:rsidR="00621105" w:rsidRPr="001B6992" w:rsidRDefault="00125326">
      <w:pPr>
        <w:pStyle w:val="4"/>
        <w:shd w:val="clear" w:color="auto" w:fill="auto"/>
        <w:tabs>
          <w:tab w:val="left" w:pos="1244"/>
          <w:tab w:val="right" w:leader="dot" w:pos="8382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55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二、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宋军全线出击与金军数路反击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（290)</w:t>
        </w:r>
      </w:hyperlink>
    </w:p>
    <w:p w:rsidR="00621105" w:rsidRPr="001B6992" w:rsidRDefault="00125326">
      <w:pPr>
        <w:pStyle w:val="3"/>
        <w:shd w:val="clear" w:color="auto" w:fill="auto"/>
        <w:tabs>
          <w:tab w:val="left" w:pos="1244"/>
          <w:tab w:val="right" w:leader="dot" w:pos="8382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56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三、</w:t>
        </w:r>
        <w:r w:rsidR="00C87AC0" w:rsidRPr="001B6992">
          <w:rPr>
            <w:rFonts w:ascii="宋体" w:eastAsia="宋体" w:hAnsi="宋体"/>
            <w:sz w:val="28"/>
            <w:szCs w:val="28"/>
          </w:rPr>
          <w:tab/>
          <w:t>宋朝内釓与金军凯旋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（293)</w:t>
        </w:r>
      </w:hyperlink>
    </w:p>
    <w:p w:rsidR="00621105" w:rsidRPr="001B6992" w:rsidRDefault="00125326">
      <w:pPr>
        <w:pStyle w:val="2"/>
        <w:shd w:val="clear" w:color="auto" w:fill="auto"/>
        <w:tabs>
          <w:tab w:val="right" w:leader="dot" w:pos="8382"/>
        </w:tabs>
        <w:spacing w:before="0" w:line="457" w:lineRule="exact"/>
        <w:rPr>
          <w:rFonts w:ascii="宋体" w:eastAsia="宋体" w:hAnsi="宋体"/>
          <w:sz w:val="28"/>
          <w:szCs w:val="28"/>
        </w:rPr>
      </w:pPr>
      <w:hyperlink w:anchor="bookmark157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</w:t>
        </w:r>
        <w:r w:rsidR="00C87AC0" w:rsidRPr="001B6992">
          <w:rPr>
            <w:rStyle w:val="MSGENFONTSTYLENAMETEMPLATEROLENUMBERMSGENFONTSTYLENAMEBYROLETABLEOFCONTENTS2MSGENFONTSTYLEMODIFERNOTBOLD"/>
            <w:rFonts w:ascii="宋体" w:eastAsia="宋体" w:hAnsi="宋体"/>
            <w:sz w:val="28"/>
            <w:szCs w:val="28"/>
          </w:rPr>
          <w:t>+—</w:t>
        </w:r>
        <w:r w:rsidR="00C87AC0" w:rsidRPr="001B6992">
          <w:rPr>
            <w:rFonts w:ascii="宋体" w:eastAsia="宋体" w:hAnsi="宋体"/>
            <w:sz w:val="28"/>
            <w:szCs w:val="28"/>
          </w:rPr>
          <w:t>章南宋、金农民战争</w:t>
        </w:r>
        <w:r w:rsidR="00C87AC0" w:rsidRPr="001B6992">
          <w:rPr>
            <w:rStyle w:val="MSGENFONTSTYLENAMETEMPLATEROLENUMBERMSGENFONTSTYLENAMEBYROLETABLEOFCONTENTS2MSGENFONTSTYLEMODIFERNOTBOLD"/>
            <w:rFonts w:ascii="宋体" w:eastAsia="宋体" w:hAnsi="宋体"/>
            <w:sz w:val="28"/>
            <w:szCs w:val="28"/>
          </w:rPr>
          <w:tab/>
          <w:t>（296)</w:t>
        </w:r>
      </w:hyperlink>
    </w:p>
    <w:p w:rsidR="00621105" w:rsidRPr="001B6992" w:rsidRDefault="00125326">
      <w:pPr>
        <w:pStyle w:val="3"/>
        <w:shd w:val="clear" w:color="auto" w:fill="auto"/>
        <w:tabs>
          <w:tab w:val="right" w:leader="dot" w:pos="8042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158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第一节南宋农民战争的历史背景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（296)</w:t>
        </w:r>
      </w:hyperlink>
    </w:p>
    <w:p w:rsidR="00621105" w:rsidRPr="001B6992" w:rsidRDefault="00C87AC0">
      <w:pPr>
        <w:pStyle w:val="3"/>
        <w:shd w:val="clear" w:color="auto" w:fill="auto"/>
        <w:tabs>
          <w:tab w:val="left" w:pos="1244"/>
          <w:tab w:val="right" w:leader="dot" w:pos="8382"/>
        </w:tabs>
        <w:spacing w:line="464" w:lineRule="exact"/>
        <w:ind w:left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一、</w:t>
      </w:r>
      <w:r w:rsidRPr="001B6992">
        <w:rPr>
          <w:rFonts w:ascii="宋体" w:eastAsia="宋体" w:hAnsi="宋体"/>
          <w:sz w:val="28"/>
          <w:szCs w:val="28"/>
        </w:rPr>
        <w:tab/>
        <w:t>土地兼并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ab/>
        <w:t>（296)</w:t>
      </w:r>
    </w:p>
    <w:p w:rsidR="00621105" w:rsidRPr="001B6992" w:rsidRDefault="00125326">
      <w:pPr>
        <w:pStyle w:val="4"/>
        <w:shd w:val="clear" w:color="auto" w:fill="auto"/>
        <w:tabs>
          <w:tab w:val="left" w:pos="1244"/>
          <w:tab w:val="right" w:leader="dot" w:pos="8382"/>
        </w:tabs>
        <w:spacing w:line="464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59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二、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苛捐杂税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（297)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44"/>
          <w:tab w:val="right" w:leader="dot" w:pos="8382"/>
        </w:tabs>
        <w:spacing w:line="464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60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三、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官兵游寇的屠掠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（299)</w:t>
        </w:r>
      </w:hyperlink>
    </w:p>
    <w:p w:rsidR="00621105" w:rsidRPr="001B6992" w:rsidRDefault="00125326">
      <w:pPr>
        <w:pStyle w:val="3"/>
        <w:shd w:val="clear" w:color="auto" w:fill="auto"/>
        <w:tabs>
          <w:tab w:val="right" w:leader="dot" w:pos="8042"/>
        </w:tabs>
        <w:spacing w:line="464" w:lineRule="exact"/>
        <w:jc w:val="both"/>
        <w:rPr>
          <w:rFonts w:ascii="宋体" w:eastAsia="宋体" w:hAnsi="宋体"/>
          <w:sz w:val="28"/>
          <w:szCs w:val="28"/>
        </w:rPr>
      </w:pPr>
      <w:hyperlink w:anchor="bookmark161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第二节钟相、杨幺领导的农民战争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（301)</w:t>
        </w:r>
      </w:hyperlink>
    </w:p>
    <w:p w:rsidR="00621105" w:rsidRPr="001B6992" w:rsidRDefault="00C87AC0">
      <w:pPr>
        <w:pStyle w:val="3"/>
        <w:shd w:val="clear" w:color="auto" w:fill="auto"/>
        <w:tabs>
          <w:tab w:val="left" w:pos="1244"/>
          <w:tab w:val="right" w:leader="dot" w:pos="8382"/>
        </w:tabs>
        <w:spacing w:line="464" w:lineRule="exact"/>
        <w:ind w:left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一、</w:t>
      </w:r>
      <w:r w:rsidRPr="001B6992">
        <w:rPr>
          <w:rFonts w:ascii="宋体" w:eastAsia="宋体" w:hAnsi="宋体"/>
          <w:sz w:val="28"/>
          <w:szCs w:val="28"/>
        </w:rPr>
        <w:tab/>
        <w:t>钟相起义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ab/>
        <w:t>（301)</w:t>
      </w:r>
    </w:p>
    <w:p w:rsidR="00621105" w:rsidRPr="001B6992" w:rsidRDefault="00125326">
      <w:pPr>
        <w:pStyle w:val="4"/>
        <w:shd w:val="clear" w:color="auto" w:fill="auto"/>
        <w:tabs>
          <w:tab w:val="left" w:pos="1244"/>
          <w:tab w:val="right" w:leader="dot" w:pos="8382"/>
        </w:tabs>
        <w:spacing w:line="464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62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二、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杨么农民军的陆耕水战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（304)</w:t>
        </w:r>
      </w:hyperlink>
    </w:p>
    <w:p w:rsidR="00621105" w:rsidRPr="001B6992" w:rsidRDefault="00125326">
      <w:pPr>
        <w:pStyle w:val="3"/>
        <w:shd w:val="clear" w:color="auto" w:fill="auto"/>
        <w:tabs>
          <w:tab w:val="left" w:pos="1244"/>
          <w:tab w:val="right" w:leader="dot" w:pos="8382"/>
        </w:tabs>
        <w:spacing w:line="464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63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三、</w:t>
        </w:r>
        <w:r w:rsidR="00C87AC0" w:rsidRPr="001B6992">
          <w:rPr>
            <w:rFonts w:ascii="宋体" w:eastAsia="宋体" w:hAnsi="宋体"/>
            <w:sz w:val="28"/>
            <w:szCs w:val="28"/>
          </w:rPr>
          <w:tab/>
          <w:t>抗宋反齐斗争的胜利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（308)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44"/>
          <w:tab w:val="right" w:leader="dot" w:pos="8382"/>
        </w:tabs>
        <w:spacing w:line="464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64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四、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宋军剿权并行与起义军的失败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（310)</w:t>
        </w:r>
      </w:hyperlink>
    </w:p>
    <w:p w:rsidR="00621105" w:rsidRPr="001B6992" w:rsidRDefault="00125326">
      <w:pPr>
        <w:pStyle w:val="3"/>
        <w:shd w:val="clear" w:color="auto" w:fill="auto"/>
        <w:tabs>
          <w:tab w:val="right" w:leader="dot" w:pos="8042"/>
        </w:tabs>
        <w:spacing w:line="464" w:lineRule="exact"/>
        <w:jc w:val="both"/>
        <w:rPr>
          <w:rFonts w:ascii="宋体" w:eastAsia="宋体" w:hAnsi="宋体"/>
          <w:sz w:val="28"/>
          <w:szCs w:val="28"/>
        </w:rPr>
      </w:pPr>
      <w:hyperlink w:anchor="bookmark165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第三节南宋其他地区的农民战争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（313)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leader="dot" w:pos="5438"/>
          <w:tab w:val="left" w:leader="dot" w:pos="5645"/>
          <w:tab w:val="left" w:leader="dot" w:pos="6189"/>
          <w:tab w:val="left" w:leader="dot" w:pos="7475"/>
        </w:tabs>
        <w:spacing w:line="464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66" w:tooltip="Current Document">
        <w:r w:rsidR="00C87AC0" w:rsidRPr="001B6992">
          <w:rPr>
            <w:rStyle w:val="MSGENFONTSTYLENAMETEMPLATEROLEMSGENFONTSTYLENAMEBYROLETABLEOFCONTENTSMSGENFONTSTYLEMODIFERSIZE40"/>
            <w:rFonts w:ascii="宋体" w:eastAsia="宋体" w:hAnsi="宋体"/>
            <w:sz w:val="28"/>
            <w:szCs w:val="28"/>
          </w:rPr>
          <w:t>一</w:t>
        </w:r>
        <w:r w:rsidR="00C87AC0" w:rsidRPr="001B6992">
          <w:rPr>
            <w:rStyle w:val="MSGENFONTSTYLENAMETEMPLATEROLEMSGENFONTSTYLENAMEBYROLETABLEOFCONTENTSMSGENFONTSTYLEMODIFERSIZE75"/>
            <w:rFonts w:ascii="宋体" w:eastAsia="宋体" w:hAnsi="宋体"/>
            <w:sz w:val="28"/>
            <w:szCs w:val="28"/>
          </w:rPr>
          <w:t xml:space="preserve">、 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江西的农民战争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C87AC0" w:rsidRPr="001B6992">
          <w:rPr>
            <w:rStyle w:val="MSGENFONTSTYLENAMETEMPLATEROLEMSGENFONTSTYLENAMEBYROLETABLEOFCONTENTSMSGENFONTSTYLEMODIFERSIZE40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C87AC0" w:rsidRPr="001B6992">
          <w:rPr>
            <w:rStyle w:val="MSGENFONTSTYLENAMETEMPLATEROLEMSGENFONTSTYLENAMEBYROLETABLEOFCONTENTSMSGENFONTSTYLEMODIFERSIZE40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C87AC0" w:rsidRPr="001B6992">
          <w:rPr>
            <w:rStyle w:val="MSGENFONTSTYLENAMETEMPLATEROLEMSGENFONTSTYLENAMEBYROLETABLEOFCONTENTSMSGENFONTSTYLEMODIFERSIZE40"/>
            <w:rFonts w:ascii="宋体" w:eastAsia="宋体" w:hAnsi="宋体"/>
            <w:sz w:val="28"/>
            <w:szCs w:val="28"/>
          </w:rPr>
          <w:t>•‘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（313)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44"/>
          <w:tab w:val="right" w:leader="dot" w:pos="8382"/>
        </w:tabs>
        <w:spacing w:line="464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67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二、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福建的农民战争………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（315)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44"/>
          <w:tab w:val="right" w:leader="dot" w:pos="8382"/>
        </w:tabs>
        <w:spacing w:line="464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68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三、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湖南、湖北的农民战争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 xml:space="preserve"> 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 xml:space="preserve"> （316)</w:t>
        </w:r>
      </w:hyperlink>
    </w:p>
    <w:p w:rsidR="00621105" w:rsidRPr="001B6992" w:rsidRDefault="00125326">
      <w:pPr>
        <w:pStyle w:val="3"/>
        <w:shd w:val="clear" w:color="auto" w:fill="auto"/>
        <w:tabs>
          <w:tab w:val="left" w:pos="1244"/>
          <w:tab w:val="right" w:leader="dot" w:pos="8382"/>
        </w:tabs>
        <w:spacing w:line="464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69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四、</w:t>
        </w:r>
        <w:r w:rsidR="00C87AC0" w:rsidRPr="001B6992">
          <w:rPr>
            <w:rFonts w:ascii="宋体" w:eastAsia="宋体" w:hAnsi="宋体"/>
            <w:sz w:val="28"/>
            <w:szCs w:val="28"/>
          </w:rPr>
          <w:tab/>
          <w:t>广西的农民战争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（318)</w:t>
        </w:r>
      </w:hyperlink>
    </w:p>
    <w:p w:rsidR="00621105" w:rsidRPr="001B6992" w:rsidRDefault="00125326">
      <w:pPr>
        <w:pStyle w:val="3"/>
        <w:shd w:val="clear" w:color="auto" w:fill="auto"/>
        <w:tabs>
          <w:tab w:val="right" w:leader="dot" w:pos="8042"/>
        </w:tabs>
        <w:spacing w:line="464" w:lineRule="exact"/>
        <w:jc w:val="both"/>
        <w:rPr>
          <w:rFonts w:ascii="宋体" w:eastAsia="宋体" w:hAnsi="宋体"/>
          <w:sz w:val="28"/>
          <w:szCs w:val="28"/>
        </w:rPr>
      </w:pPr>
      <w:hyperlink w:anchor="bookmark170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第四节金朝中期各族人民起义</w:t>
        </w:r>
        <w:r w:rsidR="00C87AC0" w:rsidRPr="001B6992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（319)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44"/>
          <w:tab w:val="right" w:leader="dot" w:pos="8382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71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一、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山糸、河北等地农民起义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（319)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44"/>
          <w:tab w:val="right" w:leader="dot" w:pos="8382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72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二、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西北路契丹的民族起义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（321)</w:t>
        </w:r>
      </w:hyperlink>
    </w:p>
    <w:p w:rsidR="00621105" w:rsidRPr="001B6992" w:rsidRDefault="00125326">
      <w:pPr>
        <w:pStyle w:val="2"/>
        <w:shd w:val="clear" w:color="auto" w:fill="auto"/>
        <w:tabs>
          <w:tab w:val="right" w:leader="dot" w:pos="8382"/>
        </w:tabs>
        <w:spacing w:before="0" w:line="457" w:lineRule="exact"/>
        <w:rPr>
          <w:rFonts w:ascii="宋体" w:eastAsia="宋体" w:hAnsi="宋体"/>
          <w:sz w:val="28"/>
          <w:szCs w:val="28"/>
        </w:rPr>
      </w:pPr>
      <w:hyperlink w:anchor="bookmark173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第十二章金对西夏和北方部族的战争</w:t>
        </w:r>
        <w:r w:rsidR="00C87AC0" w:rsidRPr="001B6992">
          <w:rPr>
            <w:rStyle w:val="MSGENFONTSTYLENAMETEMPLATEROLENUMBERMSGENFONTSTYLENAMEBYROLETABLEOFCONTENTS2MSGENFONTSTYLEMODIFERNOTBOLD"/>
            <w:rFonts w:ascii="宋体" w:eastAsia="宋体" w:hAnsi="宋体"/>
            <w:sz w:val="28"/>
            <w:szCs w:val="28"/>
          </w:rPr>
          <w:tab/>
          <w:t>（326)</w:t>
        </w:r>
      </w:hyperlink>
    </w:p>
    <w:p w:rsidR="00621105" w:rsidRPr="001B6992" w:rsidRDefault="00125326">
      <w:pPr>
        <w:pStyle w:val="4"/>
        <w:shd w:val="clear" w:color="auto" w:fill="auto"/>
        <w:tabs>
          <w:tab w:val="right" w:leader="dot" w:pos="8042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174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第一节金夏结盟与军事冲突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（326)</w:t>
        </w:r>
      </w:hyperlink>
    </w:p>
    <w:p w:rsidR="00621105" w:rsidRPr="001B6992" w:rsidRDefault="00C87AC0">
      <w:pPr>
        <w:pStyle w:val="3"/>
        <w:shd w:val="clear" w:color="auto" w:fill="auto"/>
        <w:tabs>
          <w:tab w:val="left" w:pos="1244"/>
          <w:tab w:val="right" w:leader="dot" w:pos="8382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一、</w:t>
      </w:r>
      <w:r w:rsidRPr="001B6992">
        <w:rPr>
          <w:rFonts w:ascii="宋体" w:eastAsia="宋体" w:hAnsi="宋体"/>
          <w:sz w:val="28"/>
          <w:szCs w:val="28"/>
        </w:rPr>
        <w:tab/>
        <w:t>金夏结盟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ab/>
        <w:t>（326)</w:t>
      </w:r>
    </w:p>
    <w:p w:rsidR="00621105" w:rsidRPr="001B6992" w:rsidRDefault="00125326">
      <w:pPr>
        <w:pStyle w:val="4"/>
        <w:shd w:val="clear" w:color="auto" w:fill="auto"/>
        <w:tabs>
          <w:tab w:val="left" w:pos="1244"/>
          <w:tab w:val="right" w:leader="dot" w:pos="8382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75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二、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金夏军事冲突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（327)</w:t>
        </w:r>
      </w:hyperlink>
    </w:p>
    <w:p w:rsidR="00621105" w:rsidRPr="001B6992" w:rsidRDefault="00C87AC0">
      <w:pPr>
        <w:pStyle w:val="3"/>
        <w:shd w:val="clear" w:color="auto" w:fill="auto"/>
        <w:tabs>
          <w:tab w:val="right" w:leader="dot" w:pos="8042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第二节金朝在北方的军事行动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ab/>
        <w:t>（330)</w:t>
      </w:r>
    </w:p>
    <w:p w:rsidR="00621105" w:rsidRPr="001B6992" w:rsidRDefault="00C87AC0">
      <w:pPr>
        <w:pStyle w:val="3"/>
        <w:shd w:val="clear" w:color="auto" w:fill="auto"/>
        <w:tabs>
          <w:tab w:val="left" w:pos="1244"/>
          <w:tab w:val="right" w:leader="dot" w:pos="8382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MSGENFONTSTYLENAMEBYROLETABLEOFCONTENTSMSGENFONTSTYLEMODIFERSIZE5"/>
          <w:rFonts w:ascii="宋体" w:eastAsia="宋体" w:hAnsi="宋体"/>
          <w:sz w:val="28"/>
          <w:szCs w:val="28"/>
        </w:rPr>
        <w:t>一、</w:t>
      </w:r>
      <w:r w:rsidRPr="001B6992">
        <w:rPr>
          <w:rStyle w:val="MSGENFONTSTYLENAMETEMPLATEROLEMSGENFONTSTYLENAMEBYROLETABLEOFCONTENTSMSGENFONTSTYLEMODIFERSIZE5"/>
          <w:rFonts w:ascii="宋体" w:eastAsia="宋体" w:hAnsi="宋体"/>
          <w:sz w:val="28"/>
          <w:szCs w:val="28"/>
        </w:rPr>
        <w:tab/>
      </w:r>
      <w:r w:rsidRPr="001B6992">
        <w:rPr>
          <w:rFonts w:ascii="宋体" w:eastAsia="宋体" w:hAnsi="宋体"/>
          <w:sz w:val="28"/>
          <w:szCs w:val="28"/>
        </w:rPr>
        <w:t>金与阻蹼等族的战争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ab/>
        <w:t>（330)</w:t>
      </w:r>
    </w:p>
    <w:p w:rsidR="00621105" w:rsidRPr="001B6992" w:rsidRDefault="00125326">
      <w:pPr>
        <w:pStyle w:val="4"/>
        <w:shd w:val="clear" w:color="auto" w:fill="auto"/>
        <w:tabs>
          <w:tab w:val="left" w:pos="1244"/>
          <w:tab w:val="right" w:leader="dot" w:pos="8382"/>
        </w:tabs>
        <w:spacing w:line="457" w:lineRule="exact"/>
        <w:ind w:left="640"/>
        <w:jc w:val="both"/>
        <w:rPr>
          <w:rFonts w:ascii="宋体" w:eastAsia="宋体" w:hAnsi="宋体"/>
          <w:sz w:val="28"/>
          <w:szCs w:val="28"/>
        </w:rPr>
      </w:pPr>
      <w:hyperlink w:anchor="bookmark177" w:tooltip="Current Document"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>二、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</w:rPr>
          <w:tab/>
          <w:t>修筑界壕加强边防</w:t>
        </w:r>
        <w:r w:rsidR="00C87AC0" w:rsidRPr="001B6992">
          <w:rPr>
            <w:rStyle w:val="3Char"/>
            <w:rFonts w:ascii="宋体" w:eastAsia="宋体" w:hAnsi="宋体"/>
            <w:sz w:val="28"/>
            <w:szCs w:val="28"/>
            <w:lang w:val="en-US" w:eastAsia="en-US" w:bidi="en-US"/>
          </w:rPr>
          <w:tab/>
          <w:t>（332)</w:t>
        </w:r>
      </w:hyperlink>
    </w:p>
    <w:p w:rsidR="00621105" w:rsidRPr="001B6992" w:rsidRDefault="00125326">
      <w:pPr>
        <w:pStyle w:val="2"/>
        <w:shd w:val="clear" w:color="auto" w:fill="auto"/>
        <w:tabs>
          <w:tab w:val="right" w:leader="dot" w:pos="8382"/>
        </w:tabs>
        <w:spacing w:before="0" w:line="457" w:lineRule="exact"/>
        <w:rPr>
          <w:rFonts w:ascii="宋体" w:eastAsia="宋体" w:hAnsi="宋体"/>
          <w:sz w:val="28"/>
          <w:szCs w:val="28"/>
        </w:rPr>
      </w:pPr>
      <w:hyperlink w:anchor="bookmark178" w:tooltip="Current Document">
        <w:r w:rsidR="00C87AC0" w:rsidRPr="001B6992">
          <w:rPr>
            <w:rFonts w:ascii="宋体" w:eastAsia="宋体" w:hAnsi="宋体"/>
            <w:sz w:val="28"/>
            <w:szCs w:val="28"/>
          </w:rPr>
          <w:t>第+三章金与南宋的灭亡</w:t>
        </w:r>
        <w:r w:rsidR="00C87AC0" w:rsidRPr="001B6992">
          <w:rPr>
            <w:rStyle w:val="MSGENFONTSTYLENAMETEMPLATEROLENUMBERMSGENFONTSTYLENAMEBYROLETABLEOFCONTENTS2MSGENFONTSTYLEMODIFERNOTBOLD"/>
            <w:rFonts w:ascii="宋体" w:eastAsia="宋体" w:hAnsi="宋体"/>
            <w:sz w:val="28"/>
            <w:szCs w:val="28"/>
          </w:rPr>
          <w:tab/>
          <w:t>（334)</w:t>
        </w:r>
      </w:hyperlink>
      <w:r w:rsidR="00C87AC0" w:rsidRPr="001B6992">
        <w:rPr>
          <w:rFonts w:ascii="宋体" w:eastAsia="宋体" w:hAnsi="宋体"/>
          <w:sz w:val="28"/>
          <w:szCs w:val="28"/>
        </w:rPr>
        <w:fldChar w:fldCharType="end"/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right="340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19"/>
          <w:footerReference w:type="default" r:id="rId20"/>
          <w:pgSz w:w="11900" w:h="16840"/>
          <w:pgMar w:top="1343" w:right="1510" w:bottom="1303" w:left="1510" w:header="0" w:footer="3" w:gutter="429"/>
          <w:pgNumType w:start="8"/>
          <w:cols w:space="720"/>
          <w:noEndnote/>
          <w:rtlGutter/>
          <w:docGrid w:linePitch="360"/>
        </w:sectPr>
      </w:pPr>
      <w:r w:rsidRPr="001B6992">
        <w:rPr>
          <w:rFonts w:ascii="宋体" w:eastAsia="宋体" w:hAnsi="宋体"/>
          <w:sz w:val="28"/>
          <w:szCs w:val="28"/>
        </w:rPr>
        <w:lastRenderedPageBreak/>
        <w:t>7</w:t>
      </w:r>
    </w:p>
    <w:p w:rsidR="00621105" w:rsidRPr="001B6992" w:rsidRDefault="00C87AC0">
      <w:pPr>
        <w:pStyle w:val="3"/>
        <w:shd w:val="clear" w:color="auto" w:fill="auto"/>
        <w:tabs>
          <w:tab w:val="right" w:leader="dot" w:pos="8072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fldChar w:fldCharType="begin"/>
      </w:r>
      <w:r w:rsidRPr="001B6992">
        <w:rPr>
          <w:rFonts w:ascii="宋体" w:eastAsia="宋体" w:hAnsi="宋体"/>
          <w:sz w:val="28"/>
          <w:szCs w:val="28"/>
        </w:rPr>
        <w:instrText xml:space="preserve"> TOC \o "1-5" \h \z </w:instrText>
      </w:r>
      <w:r w:rsidRPr="001B6992">
        <w:rPr>
          <w:rFonts w:ascii="宋体" w:eastAsia="宋体" w:hAnsi="宋体"/>
          <w:sz w:val="28"/>
          <w:szCs w:val="28"/>
        </w:rPr>
        <w:fldChar w:fldCharType="separate"/>
      </w:r>
      <w:hyperlink w:anchor="bookmark179" w:tooltip="Current Document">
        <w:r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第一节金朝的灭亡</w:t>
        </w:r>
        <w:r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en-US" w:eastAsia="en-US" w:bidi="en-US"/>
          </w:rPr>
          <w:tab/>
          <w:t>（334)</w:t>
        </w:r>
      </w:hyperlink>
    </w:p>
    <w:p w:rsidR="00621105" w:rsidRPr="001B6992" w:rsidRDefault="00C87AC0">
      <w:pPr>
        <w:pStyle w:val="3"/>
        <w:shd w:val="clear" w:color="auto" w:fill="auto"/>
        <w:tabs>
          <w:tab w:val="left" w:pos="1270"/>
          <w:tab w:val="right" w:leader="dot" w:pos="8412"/>
        </w:tabs>
        <w:spacing w:line="457" w:lineRule="exact"/>
        <w:ind w:left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</w:rPr>
        <w:t>一、</w:t>
      </w:r>
      <w:r w:rsidRPr="001B6992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</w:rPr>
        <w:tab/>
        <w:t>金朝的衰落</w:t>
      </w:r>
      <w:r w:rsidRPr="001B6992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val="en-US" w:eastAsia="en-US" w:bidi="en-US"/>
        </w:rPr>
        <w:tab/>
        <w:t>（334)</w:t>
      </w:r>
    </w:p>
    <w:p w:rsidR="00621105" w:rsidRPr="001B6992" w:rsidRDefault="00125326">
      <w:pPr>
        <w:pStyle w:val="4"/>
        <w:shd w:val="clear" w:color="auto" w:fill="auto"/>
        <w:tabs>
          <w:tab w:val="left" w:pos="1270"/>
          <w:tab w:val="right" w:leader="dot" w:pos="8412"/>
        </w:tabs>
        <w:spacing w:line="457" w:lineRule="exact"/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80" w:tooltip="Current Document"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二、</w:t>
        </w:r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金蒙战争的爆发</w:t>
        </w:r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en-US" w:eastAsia="en-US" w:bidi="en-US"/>
          </w:rPr>
          <w:tab/>
          <w:t>（337)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70"/>
          <w:tab w:val="right" w:leader="dot" w:pos="8412"/>
        </w:tabs>
        <w:spacing w:line="457" w:lineRule="exact"/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81" w:tooltip="Current Document"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三、</w:t>
        </w:r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中都陷落</w:t>
        </w:r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en-US" w:eastAsia="en-US" w:bidi="en-US"/>
          </w:rPr>
          <w:tab/>
          <w:t>（339)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70"/>
          <w:tab w:val="right" w:leader="dot" w:pos="8412"/>
        </w:tabs>
        <w:spacing w:line="457" w:lineRule="exact"/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82" w:tooltip="Current Document"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四、</w:t>
        </w:r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红袄军起义</w:t>
        </w:r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en-US" w:eastAsia="en-US" w:bidi="en-US"/>
          </w:rPr>
          <w:tab/>
          <w:t xml:space="preserve">  （343)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70"/>
          <w:tab w:val="right" w:leader="dot" w:pos="8412"/>
        </w:tabs>
        <w:spacing w:line="457" w:lineRule="exact"/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83" w:tooltip="Current Document"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五、</w:t>
        </w:r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金南下扛地的失败</w:t>
        </w:r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en-US" w:eastAsia="en-US" w:bidi="en-US"/>
          </w:rPr>
          <w:tab/>
          <w:t>（348)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70"/>
          <w:tab w:val="right" w:leader="dot" w:pos="8412"/>
        </w:tabs>
        <w:spacing w:line="457" w:lineRule="exact"/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84" w:tooltip="Current Document"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六、</w:t>
        </w:r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宋蒙联军灭金</w:t>
        </w:r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en-US" w:eastAsia="en-US" w:bidi="en-US"/>
          </w:rPr>
          <w:tab/>
          <w:t>（350)</w:t>
        </w:r>
      </w:hyperlink>
    </w:p>
    <w:p w:rsidR="00621105" w:rsidRPr="001B6992" w:rsidRDefault="00125326">
      <w:pPr>
        <w:pStyle w:val="3"/>
        <w:shd w:val="clear" w:color="auto" w:fill="auto"/>
        <w:tabs>
          <w:tab w:val="right" w:leader="dot" w:pos="8072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185" w:tooltip="Current Document"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第二节南宋的灭亡</w:t>
        </w:r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en-US" w:eastAsia="en-US" w:bidi="en-US"/>
          </w:rPr>
          <w:tab/>
          <w:t>（353)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70"/>
          <w:tab w:val="right" w:leader="dot" w:pos="8412"/>
        </w:tabs>
        <w:spacing w:line="457" w:lineRule="exact"/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86" w:tooltip="Current Document"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一、</w:t>
        </w:r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南宋的军事准备</w:t>
        </w:r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en-US" w:eastAsia="en-US" w:bidi="en-US"/>
          </w:rPr>
          <w:tab/>
          <w:t>（353)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70"/>
          <w:tab w:val="right" w:leader="dot" w:pos="8412"/>
        </w:tabs>
        <w:spacing w:line="457" w:lineRule="exact"/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87" w:tooltip="Current Document"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二、</w:t>
        </w:r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端平入洛</w:t>
        </w:r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en-US" w:eastAsia="en-US" w:bidi="en-US"/>
          </w:rPr>
          <w:tab/>
          <w:t>（355)</w:t>
        </w:r>
      </w:hyperlink>
    </w:p>
    <w:p w:rsidR="00621105" w:rsidRPr="001B6992" w:rsidRDefault="00C87AC0">
      <w:pPr>
        <w:pStyle w:val="3"/>
        <w:shd w:val="clear" w:color="auto" w:fill="auto"/>
        <w:tabs>
          <w:tab w:val="left" w:pos="1270"/>
          <w:tab w:val="right" w:leader="dot" w:pos="8412"/>
        </w:tabs>
        <w:spacing w:line="457" w:lineRule="exact"/>
        <w:ind w:left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</w:rPr>
        <w:t>三、</w:t>
      </w:r>
      <w:r w:rsidRPr="001B6992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</w:rPr>
        <w:tab/>
        <w:t>蒙古出兵攻宋</w:t>
      </w:r>
      <w:r w:rsidRPr="001B6992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val="en-US" w:eastAsia="en-US" w:bidi="en-US"/>
        </w:rPr>
        <w:tab/>
        <w:t>（359)</w:t>
      </w:r>
    </w:p>
    <w:p w:rsidR="00621105" w:rsidRPr="001B6992" w:rsidRDefault="00125326">
      <w:pPr>
        <w:pStyle w:val="4"/>
        <w:shd w:val="clear" w:color="auto" w:fill="auto"/>
        <w:tabs>
          <w:tab w:val="left" w:pos="1270"/>
          <w:tab w:val="right" w:leader="dot" w:pos="8412"/>
        </w:tabs>
        <w:spacing w:line="457" w:lineRule="exact"/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88" w:tooltip="Current Document"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四、</w:t>
        </w:r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襄樊之战</w:t>
        </w:r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en-US" w:eastAsia="en-US" w:bidi="en-US"/>
          </w:rPr>
          <w:tab/>
          <w:t>（364)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70"/>
          <w:tab w:val="right" w:leader="dot" w:pos="8412"/>
        </w:tabs>
        <w:spacing w:line="457" w:lineRule="exact"/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89" w:tooltip="Current Document"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五、</w:t>
        </w:r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丁家洲之战</w:t>
        </w:r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en-US" w:eastAsia="en-US" w:bidi="en-US"/>
          </w:rPr>
          <w:tab/>
          <w:t xml:space="preserve">  （367)</w:t>
        </w:r>
      </w:hyperlink>
    </w:p>
    <w:p w:rsidR="00621105" w:rsidRPr="001B6992" w:rsidRDefault="00125326">
      <w:pPr>
        <w:pStyle w:val="3"/>
        <w:shd w:val="clear" w:color="auto" w:fill="auto"/>
        <w:tabs>
          <w:tab w:val="left" w:pos="1270"/>
          <w:tab w:val="right" w:leader="dot" w:pos="8412"/>
        </w:tabs>
        <w:spacing w:line="457" w:lineRule="exact"/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90" w:tooltip="Current Document"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六、</w:t>
        </w:r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临安陷落</w:t>
        </w:r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en-US" w:eastAsia="en-US" w:bidi="en-US"/>
          </w:rPr>
          <w:tab/>
          <w:t>（368)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70"/>
          <w:tab w:val="right" w:leader="dot" w:pos="8412"/>
        </w:tabs>
        <w:spacing w:line="457" w:lineRule="exact"/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91" w:tooltip="Current Document"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七、</w:t>
        </w:r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重建新朝与厓山之战</w:t>
        </w:r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en-US" w:eastAsia="en-US" w:bidi="en-US"/>
          </w:rPr>
          <w:tab/>
          <w:t>（370)</w:t>
        </w:r>
      </w:hyperlink>
    </w:p>
    <w:p w:rsidR="00621105" w:rsidRPr="001B6992" w:rsidRDefault="00125326">
      <w:pPr>
        <w:pStyle w:val="2"/>
        <w:shd w:val="clear" w:color="auto" w:fill="auto"/>
        <w:tabs>
          <w:tab w:val="right" w:leader="dot" w:pos="8412"/>
        </w:tabs>
        <w:spacing w:before="0" w:line="457" w:lineRule="exact"/>
        <w:rPr>
          <w:rFonts w:ascii="宋体" w:eastAsia="宋体" w:hAnsi="宋体"/>
          <w:sz w:val="28"/>
          <w:szCs w:val="28"/>
        </w:rPr>
      </w:pPr>
      <w:hyperlink w:anchor="bookmark192" w:tooltip="Current Document">
        <w:r w:rsidR="00C87AC0" w:rsidRPr="001B6992">
          <w:rPr>
            <w:rStyle w:val="MSGENFONTSTYLENAMETEMPLATEROLENUMBERMSGENFONTSTYLENAMEBYROLETABLEOFCONTENTS2MSGENFONTSTYLEMODIFERSPACING2"/>
            <w:rFonts w:ascii="宋体" w:eastAsia="宋体" w:hAnsi="宋体"/>
            <w:b/>
            <w:bCs/>
            <w:sz w:val="28"/>
            <w:szCs w:val="28"/>
          </w:rPr>
          <w:t>第十四章军事学术与军事思想</w:t>
        </w:r>
        <w:r w:rsidR="00C87AC0" w:rsidRPr="001B6992">
          <w:rPr>
            <w:rStyle w:val="MSGENFONTSTYLENAMETEMPLATEROLENUMBERMSGENFONTSTYLENAMEBYROLETABLEOFCONTENTS2MSGENFONTSTYLEMODIFERNOTBOLD0"/>
            <w:rFonts w:ascii="宋体" w:eastAsia="宋体" w:hAnsi="宋体"/>
            <w:sz w:val="28"/>
            <w:szCs w:val="28"/>
          </w:rPr>
          <w:tab/>
          <w:t>（375)</w:t>
        </w:r>
      </w:hyperlink>
    </w:p>
    <w:p w:rsidR="00621105" w:rsidRPr="001B6992" w:rsidRDefault="00125326">
      <w:pPr>
        <w:pStyle w:val="3"/>
        <w:shd w:val="clear" w:color="auto" w:fill="auto"/>
        <w:tabs>
          <w:tab w:val="right" w:leader="dot" w:pos="8072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193" w:tooltip="Current Document"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第一节军事学术的繁荣</w:t>
        </w:r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en-US" w:eastAsia="en-US" w:bidi="en-US"/>
          </w:rPr>
          <w:tab/>
          <w:t>（375)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70"/>
          <w:tab w:val="right" w:leader="dot" w:pos="8412"/>
        </w:tabs>
        <w:spacing w:line="457" w:lineRule="exact"/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94" w:tooltip="Current Document"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一、</w:t>
        </w:r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南宋兵学的发展</w:t>
        </w:r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en-US" w:eastAsia="en-US" w:bidi="en-US"/>
          </w:rPr>
          <w:tab/>
          <w:t xml:space="preserve">   (375)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70"/>
          <w:tab w:val="right" w:leader="dot" w:pos="8412"/>
        </w:tabs>
        <w:spacing w:line="457" w:lineRule="exact"/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95" w:tooltip="Current Document"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二、</w:t>
        </w:r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南宋著名军事著作</w:t>
        </w:r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en-US" w:eastAsia="en-US" w:bidi="en-US"/>
          </w:rPr>
          <w:tab/>
          <w:t>（382)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70"/>
          <w:tab w:val="right" w:leader="dot" w:pos="8412"/>
        </w:tabs>
        <w:spacing w:line="457" w:lineRule="exact"/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96" w:tooltip="Current Document"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三、</w:t>
        </w:r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金朝兵学的逐步連立</w:t>
        </w:r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en-US" w:eastAsia="en-US" w:bidi="en-US"/>
          </w:rPr>
          <w:tab/>
          <w:t>（393)</w:t>
        </w:r>
      </w:hyperlink>
    </w:p>
    <w:p w:rsidR="00621105" w:rsidRPr="001B6992" w:rsidRDefault="00125326">
      <w:pPr>
        <w:pStyle w:val="3"/>
        <w:shd w:val="clear" w:color="auto" w:fill="auto"/>
        <w:tabs>
          <w:tab w:val="right" w:leader="dot" w:pos="8072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hyperlink w:anchor="bookmark197" w:tooltip="Current Document"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第二节军事思想的发展</w:t>
        </w:r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en-US" w:eastAsia="en-US" w:bidi="en-US"/>
          </w:rPr>
          <w:tab/>
          <w:t>（395)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70"/>
          <w:tab w:val="right" w:leader="dot" w:pos="8412"/>
        </w:tabs>
        <w:spacing w:line="457" w:lineRule="exact"/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98" w:tooltip="Current Document"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一、</w:t>
        </w:r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南宋著名将帅的军事思想概旯</w:t>
        </w:r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en-US" w:eastAsia="en-US" w:bidi="en-US"/>
          </w:rPr>
          <w:tab/>
          <w:t>（395)</w:t>
        </w:r>
      </w:hyperlink>
    </w:p>
    <w:p w:rsidR="00621105" w:rsidRPr="001B6992" w:rsidRDefault="00125326">
      <w:pPr>
        <w:pStyle w:val="4"/>
        <w:shd w:val="clear" w:color="auto" w:fill="auto"/>
        <w:tabs>
          <w:tab w:val="left" w:pos="1270"/>
          <w:tab w:val="right" w:leader="dot" w:pos="8412"/>
        </w:tabs>
        <w:spacing w:after="585" w:line="457" w:lineRule="exact"/>
        <w:ind w:left="660"/>
        <w:jc w:val="both"/>
        <w:rPr>
          <w:rFonts w:ascii="宋体" w:eastAsia="宋体" w:hAnsi="宋体"/>
          <w:sz w:val="28"/>
          <w:szCs w:val="28"/>
        </w:rPr>
      </w:pPr>
      <w:hyperlink w:anchor="bookmark199" w:tooltip="Current Document"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二、</w:t>
        </w:r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金朝的军事思想概况</w:t>
        </w:r>
        <w:r w:rsidR="00C87AC0" w:rsidRPr="001B6992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en-US" w:eastAsia="en-US" w:bidi="en-US"/>
          </w:rPr>
          <w:tab/>
          <w:t>（399)</w:t>
        </w:r>
      </w:hyperlink>
    </w:p>
    <w:p w:rsidR="00621105" w:rsidRPr="001B6992" w:rsidRDefault="00C87AC0">
      <w:pPr>
        <w:pStyle w:val="3"/>
        <w:shd w:val="clear" w:color="auto" w:fill="auto"/>
        <w:tabs>
          <w:tab w:val="right" w:leader="dot" w:pos="8412"/>
        </w:tabs>
        <w:spacing w:after="660" w:line="300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</w:rPr>
        <w:t>后 记</w:t>
      </w:r>
      <w:r w:rsidRPr="001B6992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val="en-US" w:eastAsia="en-US" w:bidi="en-US"/>
        </w:rPr>
        <w:tab/>
        <w:t>(404)</w:t>
      </w:r>
      <w:r w:rsidRPr="001B6992">
        <w:rPr>
          <w:rFonts w:ascii="宋体" w:eastAsia="宋体" w:hAnsi="宋体"/>
          <w:sz w:val="28"/>
          <w:szCs w:val="28"/>
        </w:rPr>
        <w:fldChar w:fldCharType="end"/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spacing w:before="0" w:after="0"/>
        <w:ind w:left="12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书末附图：</w:t>
      </w:r>
    </w:p>
    <w:p w:rsidR="00621105" w:rsidRPr="001B6992" w:rsidRDefault="00C87AC0">
      <w:pPr>
        <w:pStyle w:val="MSGENFONTSTYLENAMETEMPLATEROLENUMBERMSGENFONTSTYLENAMEBYROLETEXT60"/>
        <w:shd w:val="clear" w:color="auto" w:fill="auto"/>
        <w:tabs>
          <w:tab w:val="left" w:pos="1714"/>
        </w:tabs>
        <w:spacing w:before="0"/>
        <w:ind w:left="12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1、</w:t>
      </w:r>
      <w:r w:rsidRPr="001B6992">
        <w:rPr>
          <w:rFonts w:ascii="宋体" w:eastAsia="宋体" w:hAnsi="宋体"/>
          <w:sz w:val="28"/>
          <w:szCs w:val="28"/>
        </w:rPr>
        <w:tab/>
        <w:t>南宋、金时期形势图（公元1208年）</w:t>
      </w:r>
    </w:p>
    <w:p w:rsidR="00621105" w:rsidRPr="001B6992" w:rsidRDefault="00C87AC0">
      <w:pPr>
        <w:pStyle w:val="MSGENFONTSTYLENAMETEMPLATEROLENUMBERMSGENFONTSTYLENAMEBYROLETEXT60"/>
        <w:shd w:val="clear" w:color="auto" w:fill="auto"/>
        <w:tabs>
          <w:tab w:val="left" w:pos="1714"/>
        </w:tabs>
        <w:spacing w:before="0"/>
        <w:ind w:left="12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2、</w:t>
      </w:r>
      <w:r w:rsidRPr="001B6992">
        <w:rPr>
          <w:rFonts w:ascii="宋体" w:eastAsia="宋体" w:hAnsi="宋体"/>
          <w:sz w:val="28"/>
          <w:szCs w:val="28"/>
        </w:rPr>
        <w:tab/>
        <w:t>金军第一、二次南下作战经过示意图</w:t>
      </w:r>
    </w:p>
    <w:p w:rsidR="00621105" w:rsidRPr="001B6992" w:rsidRDefault="00C87AC0">
      <w:pPr>
        <w:pStyle w:val="MSGENFONTSTYLENAMETEMPLATEROLENUMBERMSGENFONTSTYLENAMEBYROLETEXT60"/>
        <w:shd w:val="clear" w:color="auto" w:fill="auto"/>
        <w:tabs>
          <w:tab w:val="left" w:pos="1714"/>
        </w:tabs>
        <w:spacing w:before="0"/>
        <w:ind w:left="12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3、</w:t>
      </w:r>
      <w:r w:rsidRPr="001B6992">
        <w:rPr>
          <w:rFonts w:ascii="宋体" w:eastAsia="宋体" w:hAnsi="宋体"/>
          <w:sz w:val="28"/>
          <w:szCs w:val="28"/>
        </w:rPr>
        <w:tab/>
        <w:t>金军第三次南下中路军作战经过示意图</w:t>
      </w:r>
    </w:p>
    <w:p w:rsidR="00621105" w:rsidRPr="001B6992" w:rsidRDefault="00C87AC0">
      <w:pPr>
        <w:pStyle w:val="MSGENFONTSTYLENAMETEMPLATEROLENUMBERMSGENFONTSTYLENAMEBYROLETEXT60"/>
        <w:shd w:val="clear" w:color="auto" w:fill="auto"/>
        <w:tabs>
          <w:tab w:val="left" w:pos="2526"/>
        </w:tabs>
        <w:spacing w:before="0" w:line="457" w:lineRule="exact"/>
        <w:ind w:left="20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t>4、</w:t>
      </w:r>
      <w:r w:rsidRPr="001B6992">
        <w:rPr>
          <w:rFonts w:ascii="宋体" w:eastAsia="宋体" w:hAnsi="宋体"/>
          <w:sz w:val="28"/>
          <w:szCs w:val="28"/>
        </w:rPr>
        <w:tab/>
        <w:t>岳飞第一、第二次北伐路线示意图</w:t>
      </w:r>
    </w:p>
    <w:p w:rsidR="00621105" w:rsidRPr="001B6992" w:rsidRDefault="00C87AC0">
      <w:pPr>
        <w:pStyle w:val="MSGENFONTSTYLENAMETEMPLATEROLENUMBERMSGENFONTSTYLENAMEBYROLETEXT60"/>
        <w:shd w:val="clear" w:color="auto" w:fill="auto"/>
        <w:tabs>
          <w:tab w:val="left" w:pos="2526"/>
        </w:tabs>
        <w:spacing w:before="0" w:line="457" w:lineRule="exact"/>
        <w:ind w:left="20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5、</w:t>
      </w:r>
      <w:r w:rsidRPr="001B6992">
        <w:rPr>
          <w:rFonts w:ascii="宋体" w:eastAsia="宋体" w:hAnsi="宋体"/>
          <w:sz w:val="28"/>
          <w:szCs w:val="28"/>
        </w:rPr>
        <w:tab/>
        <w:t>顺昌保卫战示意图</w:t>
      </w:r>
    </w:p>
    <w:p w:rsidR="00621105" w:rsidRPr="001B6992" w:rsidRDefault="00C87AC0">
      <w:pPr>
        <w:pStyle w:val="MSGENFONTSTYLENAMETEMPLATEROLENUMBERMSGENFONTSTYLENAMEBYROLETEXT60"/>
        <w:shd w:val="clear" w:color="auto" w:fill="auto"/>
        <w:tabs>
          <w:tab w:val="left" w:pos="2526"/>
        </w:tabs>
        <w:spacing w:before="0" w:line="457" w:lineRule="exact"/>
        <w:ind w:left="20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6、</w:t>
      </w:r>
      <w:r w:rsidRPr="001B6992">
        <w:rPr>
          <w:rFonts w:ascii="宋体" w:eastAsia="宋体" w:hAnsi="宋体"/>
          <w:sz w:val="28"/>
          <w:szCs w:val="28"/>
        </w:rPr>
        <w:tab/>
        <w:t>岳飞反攻中原作战经过示意图</w:t>
      </w:r>
    </w:p>
    <w:p w:rsidR="00621105" w:rsidRPr="001B6992" w:rsidRDefault="00C87AC0">
      <w:pPr>
        <w:pStyle w:val="MSGENFONTSTYLENAMETEMPLATEROLENUMBERMSGENFONTSTYLENAMEBYROLETEXT60"/>
        <w:shd w:val="clear" w:color="auto" w:fill="auto"/>
        <w:tabs>
          <w:tab w:val="left" w:pos="2526"/>
        </w:tabs>
        <w:spacing w:before="0" w:line="457" w:lineRule="exact"/>
        <w:ind w:left="20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7、</w:t>
      </w:r>
      <w:r w:rsidRPr="001B6992">
        <w:rPr>
          <w:rFonts w:ascii="宋体" w:eastAsia="宋体" w:hAnsi="宋体"/>
          <w:sz w:val="28"/>
          <w:szCs w:val="28"/>
        </w:rPr>
        <w:tab/>
        <w:t>海陵王攻宋东路军进兵路线示意图</w:t>
      </w:r>
    </w:p>
    <w:p w:rsidR="00621105" w:rsidRPr="001B6992" w:rsidRDefault="00C87AC0">
      <w:pPr>
        <w:pStyle w:val="MSGENFONTSTYLENAMETEMPLATEROLENUMBERMSGENFONTSTYLENAMEBYROLETEXT60"/>
        <w:shd w:val="clear" w:color="auto" w:fill="auto"/>
        <w:tabs>
          <w:tab w:val="left" w:pos="2526"/>
        </w:tabs>
        <w:spacing w:before="0" w:line="457" w:lineRule="exact"/>
        <w:ind w:left="206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21"/>
          <w:footerReference w:type="default" r:id="rId22"/>
          <w:footerReference w:type="first" r:id="rId23"/>
          <w:pgSz w:w="11900" w:h="16840"/>
          <w:pgMar w:top="1343" w:right="1510" w:bottom="1303" w:left="1510" w:header="0" w:footer="3" w:gutter="429"/>
          <w:pgNumType w:start="8"/>
          <w:cols w:space="720"/>
          <w:noEndnote/>
          <w:titlePg/>
          <w:docGrid w:linePitch="360"/>
        </w:sectPr>
      </w:pPr>
      <w:r w:rsidRPr="001B6992">
        <w:rPr>
          <w:rFonts w:ascii="宋体" w:eastAsia="宋体" w:hAnsi="宋体"/>
          <w:sz w:val="28"/>
          <w:szCs w:val="28"/>
        </w:rPr>
        <w:t>8、</w:t>
      </w:r>
      <w:r w:rsidRPr="001B6992">
        <w:rPr>
          <w:rFonts w:ascii="宋体" w:eastAsia="宋体" w:hAnsi="宋体"/>
          <w:sz w:val="28"/>
          <w:szCs w:val="28"/>
        </w:rPr>
        <w:tab/>
        <w:t>钟相、杨么起义地区图</w:t>
      </w:r>
    </w:p>
    <w:p w:rsidR="00621105" w:rsidRPr="001B6992" w:rsidRDefault="00621105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621105" w:rsidRPr="001B6992" w:rsidRDefault="00621105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621105" w:rsidRPr="001B6992" w:rsidRDefault="00621105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621105" w:rsidRPr="001B6992" w:rsidRDefault="00621105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621105" w:rsidRPr="001B6992" w:rsidRDefault="00621105">
      <w:pPr>
        <w:spacing w:before="103" w:after="103" w:line="240" w:lineRule="exact"/>
        <w:rPr>
          <w:rFonts w:ascii="宋体" w:eastAsia="宋体" w:hAnsi="宋体"/>
          <w:sz w:val="28"/>
          <w:szCs w:val="28"/>
        </w:rPr>
      </w:pPr>
    </w:p>
    <w:p w:rsidR="00621105" w:rsidRPr="001B6992" w:rsidRDefault="00621105">
      <w:pPr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24"/>
          <w:footerReference w:type="default" r:id="rId25"/>
          <w:footerReference w:type="first" r:id="rId26"/>
          <w:pgSz w:w="11900" w:h="16840"/>
          <w:pgMar w:top="1484" w:right="0" w:bottom="1560" w:left="0" w:header="0" w:footer="3" w:gutter="0"/>
          <w:pgNumType w:start="1"/>
          <w:cols w:space="720"/>
          <w:noEndnote/>
          <w:titlePg/>
          <w:docGrid w:linePitch="360"/>
        </w:sectPr>
      </w:pPr>
    </w:p>
    <w:p w:rsidR="00621105" w:rsidRPr="001B6992" w:rsidRDefault="00C87AC0">
      <w:pPr>
        <w:pStyle w:val="MSGENFONTSTYLENAMETEMPLATEROLELEVELMSGENFONTSTYLENAMEBYROLEHEADING10"/>
        <w:keepNext/>
        <w:keepLines/>
        <w:shd w:val="clear" w:color="auto" w:fill="auto"/>
        <w:spacing w:after="441"/>
        <w:ind w:left="20"/>
        <w:rPr>
          <w:rFonts w:ascii="宋体" w:eastAsia="宋体" w:hAnsi="宋体"/>
          <w:sz w:val="28"/>
          <w:szCs w:val="28"/>
        </w:rPr>
      </w:pPr>
      <w:bookmarkStart w:id="1" w:name="bookmark1"/>
      <w:r w:rsidRPr="001B6992">
        <w:rPr>
          <w:rFonts w:ascii="宋体" w:eastAsia="宋体" w:hAnsi="宋体"/>
          <w:sz w:val="28"/>
          <w:szCs w:val="28"/>
        </w:rPr>
        <w:t>绪 论</w:t>
      </w:r>
      <w:bookmarkEnd w:id="1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11" w:line="464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12</w:t>
      </w:r>
      <w:r w:rsidRPr="001B6992">
        <w:rPr>
          <w:rStyle w:val="MSGENFONTSTYLENAMETEMPLATEROLENUMBERMSGENFONTSTYLENAMEBYROLETEXT4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13世纪在中国境内形成南宋、金南北对峙的局面。此外， 还有西夏、蒙古及元朝先后与之并存。在这长达一个多世纪的历 史阶段中，社会诸方面表现得异常活跃，各政权间的政治、经济、 文化不仅相互间的冲突、矛盾日益加剧，而且相互间渗透、融合 亦日趋明显。这种现象表明，以军事手段结束分裂走向全国重新 大统一，已成为历史发展的必然。因此，这一时期的军事作用表 现得尤为突出。伴随军事斗争的需要，各军事集团互相取长补短 发展自己，客观上加快了军事发展的进程：诸如战争类型复杂多 样，作战方式丰富多彩，军制体系日臻完备，军事家层出不穷，军 事学术繁荣发展，军事技术长足进步，武器装备发展到前所未有 的程度，等等。下面，仅对该时期军事的几个重要问题加以申论。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509"/>
        <w:ind w:left="20"/>
        <w:rPr>
          <w:rFonts w:ascii="宋体" w:eastAsia="宋体" w:hAnsi="宋体"/>
          <w:sz w:val="28"/>
          <w:szCs w:val="28"/>
        </w:rPr>
      </w:pPr>
      <w:bookmarkStart w:id="2" w:name="bookmark2"/>
      <w:r w:rsidRPr="001B6992">
        <w:rPr>
          <w:rFonts w:ascii="宋体" w:eastAsia="宋体" w:hAnsi="宋体"/>
          <w:sz w:val="28"/>
          <w:szCs w:val="28"/>
        </w:rPr>
        <w:t>一、战争的分期及战略指导的成败</w:t>
      </w:r>
      <w:bookmarkEnd w:id="2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阐述南宋、金时期战争，我们以女真反辽战争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（1114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年）为 开端，以元军灭亡南宋的厓山之战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（1279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年）为终结。在这连绵 不断、长达一百多年的战史中，大致可划分为三个时期八个阶段。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前期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（1114</w:t>
      </w:r>
      <w:r w:rsidRPr="001B6992">
        <w:rPr>
          <w:rStyle w:val="MSGENFONTSTYLENAMETEMPLATEROLENUMBERMSGENFONTSTYLENAMEBYROLETEXT4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1129年）始于女真涞流河誓师，至宋高宗将行 在迁临安，为金朝攻辽、灭宋及南宋建国时期。此期又可分为三 个阶段：第一阶段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（1114</w:t>
      </w:r>
      <w:r w:rsidRPr="001B6992">
        <w:rPr>
          <w:rStyle w:val="MSGENFONTSTYLENAMETEMPLATEROLENUMBERMSGENFONTSTYLENAMEBYROLETEXT4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1125年）女真反辽建国，并发动以辽 五京为目标的灭辽战争，称雄北方；第二阶段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（1125</w:t>
      </w:r>
      <w:r w:rsidRPr="001B6992">
        <w:rPr>
          <w:rStyle w:val="MSGENFONTSTYLENAMETEMPLATEROLENUMBERMSGENFONTSTYLENAMEBYROLETEXT4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1127年）金 宋战争，金军两渡黄河，兵围宋都开封，仅一载有余，攻灭建国 160多年的北宋王朝；第三阶段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（1127</w:t>
      </w:r>
      <w:r w:rsidRPr="001B6992">
        <w:rPr>
          <w:rStyle w:val="MSGENFONTSTYLENAMETEMPLATEROLENUMBERMSGENFONTSTYLENAMEBYROLETEXT4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1129年）金出兵攻击建 于南京应天府（今河南商丘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的南宋王朝，经过山东、河南、陕 西战场的争夺，南宋决定弃淮守江，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南迁临安（今浙江杭州），尔 后宋金南北对峙的格局形成。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这一时期，金朝在战略指导方面的成就十分显著。生息在北方 白山黑水间的女真族，以2500名军兵向军事大国辽朝宣战，并接 连获胜，迅速发展壮大，亡辽灭北宋，很快席卷而南，把南宋赶到江 南一隅。金朝的勃兴，与其战略指导方针的正确是分不开的。金太 祖完颜阿骨打在涞流河起兵反辽后，首先把主攻方向选择在辽东 北部地区与女真接触部，凭借负山抱水的有利地形，诱使辽军远离 军事重镇上京和东京，在宁江、出河店、护步答冈等地进行会战，以 歼灭辽军有生力量,挫败辽军锐气。接着，抓住战机，开展以辽五京 为战略目标的灭辽之战。攻取五京的前后步骤是东京、上京、中京、 西京、南京，战略计划周密得当。占领辽东京，获五十四州兵粮，辽 东半岛与女真故地连成一片，金军事实力大增。西进上京，拔辽“太 祖创业之地”①，使辽军丧胆。挥师南下，轻取中京，占有“幅员千 里，多大山深谷,阻险足以自固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”©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的形胜之地。辽中京一失，西京 和南京失去屏障。金军先取西京，而后集中兵力夺取南京。五京一 下，辽朝随即灭亡。史称:“太祖数年之间算无遗策，兵无留行，底定 大业”。③这正是对金朝战略指导方面成就的客观评价。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9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金灭辽后，与北宋遂成敌国。金挟灭辽之威，兵分两路出平 州和大同南下，一东一西，形成钳形攻势，指向宋都开封。金战 略部署得当，于是节节胜利。最终实现两路夹击会师汴京（开 封）的战略目标。面对金军攻势，宋军事统御机构指挥不当，战 守无方，没有针锋相对地形成一个攻防体系。特别是在金西路军 屯兵太原城下之时，未能集中兵力对付深入腹地的金东路军。金 撤军后，北宋亦未亡羊补牢，作防御部署。结果在金军二次卷土 重来之时，束手无策，于是失败则不可避免。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1"/>
        </w:numPr>
        <w:shd w:val="clear" w:color="auto" w:fill="auto"/>
        <w:tabs>
          <w:tab w:val="left" w:pos="1072"/>
        </w:tabs>
        <w:spacing w:before="0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《辽史》卷三十七《地理志一》。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1"/>
        </w:numPr>
        <w:shd w:val="clear" w:color="auto" w:fill="auto"/>
        <w:tabs>
          <w:tab w:val="left" w:pos="1072"/>
        </w:tabs>
        <w:spacing w:before="0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《辽史》卷三十九《地理志三》。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1"/>
        </w:numPr>
        <w:shd w:val="clear" w:color="auto" w:fill="auto"/>
        <w:tabs>
          <w:tab w:val="left" w:pos="1072"/>
        </w:tabs>
        <w:spacing w:before="0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《金史》卷二《太祖纪》。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北宋灭亡，南宋建立。金采取巩固两河，而后全面进攻的战 略，以期消灭建于应天府的南宋。河北、河东战略位置十分重要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•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西接川陕，东连山东，南抚河南。金以两河为基地，屯兵积粮，频 繁三面出击。战略指挥正确，接连获得胜利。于是尽占淮河以北 地区，迫使宋廷南迁临安。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南宋新立，当务之急是选贤任能，革新军政，制定积极进取 的战略计划，发展军事力量。然而，宋高宗赵构昏聩无能，任用 佞人，排斥贤相李纲，改积极抗战方针为消极防御。结果导致李 纲建国十策难以完全落实，宗泽经营的开封基地前功尽弃，中原 抗金义军的活动遭受打击，大好形势转眼即逝。随后，宋廷采用 弃淮守江的战略，放弃两淮，南逃临安。结果造成临安卫军政变， 金军亦乘机南下，高宗航海走避，南宋险些亡国。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中期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（1130</w:t>
      </w:r>
      <w:r w:rsidRPr="001B6992">
        <w:rPr>
          <w:rStyle w:val="MSGENFONTSTYLENAMETEMPLATEROLENUMBERMSGENFONTSTYLENAMEBYROLETEXT4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1208年）从金、南宋黄天荡之战到南宋开禧北 伐失败后金宋重订和约，为南宋、金和战时期。此期可分为两个 阶段：第一阶段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（1130</w:t>
      </w:r>
      <w:r w:rsidRPr="001B6992">
        <w:rPr>
          <w:rStyle w:val="MSGENFONTSTYLENAMETEMPLATEROLENUMBERMSGENFONTSTYLENAMEBYROLETEXT4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1140年）金军从全面进攻转为重点进攻， 宋军由战略防御转为主动进攻，战略形势开始有利于宋方；第二 阶段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（1141</w:t>
      </w:r>
      <w:r w:rsidRPr="001B6992">
        <w:rPr>
          <w:rStyle w:val="MSGENFONTSTYLENAMETEMPLATEROLENUMBERMSGENFONTSTYLENAMEBYROLETEXT4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1208年）从淮西会战到宋杀韩侘胄议和，宋金形成 战略均势。这一阶段的战争最为激烈，交战双方互有胜负。但是, 结局均以宋割地纳币而实现议和。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这一时期的军事是本卷研究的重点。南宋军事制度的健全，金 朝政治和军事制度的改革，金、南宋之间的重要战役，主要发生 在这一时期。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  <w:sectPr w:rsidR="00621105" w:rsidRPr="001B6992">
          <w:type w:val="continuous"/>
          <w:pgSz w:w="11900" w:h="16840"/>
          <w:pgMar w:top="1484" w:right="1378" w:bottom="1560" w:left="1378" w:header="0" w:footer="3" w:gutter="658"/>
          <w:cols w:space="720"/>
          <w:noEndnote/>
          <w:docGrid w:linePitch="360"/>
        </w:sect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黄天荡之战是中期开始的标志。由于南宋韩世忠部在黄天荡 拦截金军归路，北撤金军险遭灭顶之灾。此后，金军不敢轻易渡 江，南宋朝廷得以立足江南。伴随着南宋发展军事技术，改革军 事制度，加强军队建设，从而使国防力量有所增强，从屡战屡败 到胜多败少，战略形势逐渐向有利于南宋方面转化。金朝也从黄 天荡之战后调整战略，从全线进攻改为以重兵争夺川陕。金获胜 陕西，得陇望蜀，图谋入川。金宋两军在和尚原、仙人关展开激 战，宋胜金败，金窥蜀成梦。以后，宋金多次交兵，北伐与南攻，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均无力改变南北对峙的局面。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从战略角度来总结这一时期的军事，需要着重探讨的问题主 要有两个:一是金由强转弱的历史教训，二是南宋战略举措的得失。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第一，金由强转弱的历史教训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军事强盛的金朝，处心积虑地要消灭新建的南宋，连续发动 三次大规模的攻宋战争。结果事与愿违，非但灭南宋不成，相反 自己却逐渐由强转弱。究其原因，有许多值得总结的历史教训。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一是缺乏总体战略构想。金占领两河后，面临的问题是如何 巩固已有战果，进而消灭南宋，统一全国。此时金朝的正确战略 方针应当是进一步占领和巩固两淮地区，而后自北向南逐步推进。 实现这一方针的必要条件是军事、政治、经济协调一致。但是，金 朝统治者显然没有意识到问题的所在。政治上没有在吸取汉制方 面进行大刀阔斧的改革，以争取更多的北方汉族地主的支持。经 济上没有及时制定恢复和发展社会生产的有效措施，以致黄河南 北“荆榛千里”；山东之地“老稚离散，田野荒芜”。而淮南地区 “不耕之田，千里相望”。①经济缺乏潜力，造成国力不足和兵源不 畅。金统治者不顾政治、经济和军事条件，一味采取“康王构当 穷其所往而追之”®的作法，结果宋帝未获，兵力受损，灭宋无望。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二是战线过长，兵力分散。金对南宋作战，开始实施全线进 攻，战线过长，带来兵力不敷分配的弊端。尽管金军“风行电举， 兵无留难”③，进展迅速，但无法巩固所占地区。常常愈是长驱深 入，愈是处处被动。即使由全线进攻改为重点进攻，这种情况也 没有得到根本改观。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9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三是不能及时调整战略战术。金亡辽灭北宋，主要依靠的是 骑兵作战。在长期的征战中，金骑兵形成一套行之有效的战术。进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"/>
        </w:numPr>
        <w:shd w:val="clear" w:color="auto" w:fill="auto"/>
        <w:tabs>
          <w:tab w:val="left" w:pos="1034"/>
        </w:tabs>
        <w:spacing w:before="0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《三朝北盟会编》（以下简称会编）卷一百四十八，绍兴元年十月一 曰</w:t>
      </w:r>
      <w:r w:rsidRPr="001B6992">
        <w:rPr>
          <w:rFonts w:ascii="宋体" w:eastAsia="宋体" w:hAnsi="宋体"/>
          <w:vertAlign w:val="subscript"/>
        </w:rPr>
        <w:t>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"/>
        </w:numPr>
        <w:shd w:val="clear" w:color="auto" w:fill="auto"/>
        <w:tabs>
          <w:tab w:val="left" w:pos="1035"/>
        </w:tabs>
        <w:spacing w:before="0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《金史》卷七十四《完颜宗翰传》。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"/>
        </w:numPr>
        <w:shd w:val="clear" w:color="auto" w:fill="auto"/>
        <w:tabs>
          <w:tab w:val="left" w:pos="415"/>
        </w:tabs>
        <w:spacing w:before="0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 xml:space="preserve">《金史》卷七十四《完颜宗望传》。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入江、淮地区后，未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能根据水系纵横不利于骑兵作战的特点，改 变骑兵远程出击的作法，及时组建一支强有力的水师。结果始终 长于骑技，短于水战，水上优势一直被南宋所占有。这也是金不 能像占领两河地区那样，在两淮安稳立足的重要原因之一。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第二，南宋战略举措的得失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南宋在金军北撤之后，实施几项战略性的举措是较为成功的。 一是加强川陕防御，阻挡金军入川之举；二是建立以长江中游地 区为重点连结淮东的江淮防御体系，以阻止金军的进攻；三是实 施以荆襄为基地，联络河朔，乘隙而进，直捣中原的战略方针。因 之，形势逐步朝着有利于南宋方面转化，南宋曾一度出现北进的 较好形势。如若南宋的战略指导者能继续采用正确的战略，反攻 中原，收复失地，甚至灭亡金朝，这也不是没有可能的。但是，南 宋以妥协求和、偏安自保为基本方针，贯彻以文制武的军事指挥 原则，极大地抑制了领兵将帅才能的发挥，妨碍了军事的发展。尤 其在绍兴十一年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（1141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年）采取的解除三大将兵权，杀害抗金名 将岳飞，缩编军队等错误措施，无疑是自毁长城。结果南宋在偏 安中逐步走向衰弱。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后期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（1209</w:t>
      </w:r>
      <w:r w:rsidRPr="001B6992">
        <w:rPr>
          <w:rStyle w:val="MSGENFONTSTYLENAMETEMPLATEROLENUMBERMSGENFONTSTYLENAMEBYROLETEXT4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1279年）以蒙古军兵围西夏中兴府为开端，进 入蒙古灭夏、金、宋时期。此期可分为三个阶段：第一阶段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（1209 </w:t>
      </w:r>
      <w:r w:rsidRPr="001B6992">
        <w:rPr>
          <w:rStyle w:val="MSGENFONTSTYLENAMETEMPLATEROLENUMBERMSGENFONTSTYLENAMEBYROLETEXT4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1227年）蒙古在北方草原建国后，矛头指向西夏和金朝，采取 先弱后强的战略，逼西夏就范，附蒙攻金，迫使金弃北图南，与 宋起战端，蒙乘机灭夏；第二阶段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（1228</w:t>
      </w:r>
      <w:r w:rsidRPr="001B6992">
        <w:rPr>
          <w:rStyle w:val="MSGENFONTSTYLENAMETEMPLATEROLENUMBERMSGENFONTSTYLENAMEBYROLETEXT4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1234年）蒙古巩固北 方统治之后，大举灭金，采取联宋灭金策略，灭亡金朝，击败收 复东、西、南三京的宋军；第三阶段（</w:t>
      </w:r>
      <w:r w:rsidRPr="001B6992">
        <w:rPr>
          <w:rStyle w:val="MSGENFONTSTYLENAMETEMPLATEROLENUMBERMSGENFONTSTYLENAMEBYROLETEXT4MSGENFONTSTYLEMODIFERNAMESimSun"/>
          <w:sz w:val="28"/>
          <w:szCs w:val="28"/>
        </w:rPr>
        <w:t>〗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235</w:t>
      </w:r>
      <w:r w:rsidRPr="001B6992">
        <w:rPr>
          <w:rStyle w:val="MSGENFONTSTYLENAMETEMPLATEROLENUMBERMSGENFONTSTYLENAMEBYROLETEXT4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1279年）蒙（元）与 宋的战争，南宋厓山之战失败，元统一全国。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这一时期，以多元战争的战略指导为研究的重点。后期国与 国之间的战争是多元的，有蒙夏之战、金夏之战、宋金之战、蒙 金之战、蒙宋之战等；战争类型是多样的，有兼并、统一、反对 民族压迫等性质的战争。复杂多样的战争，给战略指导者既带来 困难，也创造了施展才华的机会。金、夏、宋、蒙四国战略指导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的优劣泾渭分明。兹将宋金战略指导的得失分述如下：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58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金朝的战略指导最为拙劣。在四国中，论版图金最为强大，北 达今外兴安岭，南抵淮河，东临于海，西至陕西，人口 4470余万①， 有充足的兵源。但是金的战略地位也有明显的弱势，西北邻蒙古， 西邻夏，南邻宋，处于西、西北、南三战之地。金要取得立足和 发展，必须正确处理与三国的关系。当时，金与三国的关系是：夏 附于金，金宋订立和约，金蒙世仇，结怨甚深，蒙古人对金“怨 入骨髓”。②对待三国的战略，金的正确选择是结夏联宋，对抗蒙 古。团结西夏，可从西面牵制蒙古南下。成吉思汗于建国后对金 “乃定议致讨，然未敢轻动”③，其重要原因是担心攻金时西夏可能 构成的侧面威胁。联合南宋，可以免除后顾之忧，避免两面作战， 全力对付蒙古。然而，金朝战略指导者却错误地选择了绝夏、攻 宋、抗蒙的战略，结果三面树敌，自我孤立，致使形势急转直下。 蒙古攻夏，夏求援于金，金坐视不救，夏转投附于蒙，与蒙联手 攻金，金处于西、北两面受敌的窘境。金为减轻压力，从中都迁 都开封，采取弃北图南的战略，进攻南宋，企图挹彼注兹，失之 于蒙而获利于宋，于是“南开宋衅，西启夏侮，兵力既分，功不 补患”④。结果，金北方尽失于蒙，南方受挫于宋，国土日蹙，国 力日衰，在蒙宋夹击之下“遂至失国”。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491"/>
        <w:ind w:firstLine="58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南宋在四国中处于较佳的战略地位，占有“财利之渊”的东 南和四川经济富庶之地，⑤拥兵百万，更具有火器和水师优势。西 北的夏不能与之匹敌，北方的金已日趋衰落，勃兴的蒙古攻击目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3"/>
        </w:numPr>
        <w:shd w:val="clear" w:color="auto" w:fill="auto"/>
        <w:tabs>
          <w:tab w:val="left" w:pos="1027"/>
        </w:tabs>
        <w:spacing w:before="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《金史》卷四十六《食货》载大定二十七年</w:t>
      </w:r>
      <w:r w:rsidRPr="001B6992">
        <w:rPr>
          <w:rFonts w:ascii="宋体" w:eastAsia="宋体" w:hAnsi="宋体"/>
          <w:lang w:val="en-US" w:eastAsia="en-US" w:bidi="en-US"/>
        </w:rPr>
        <w:t>（1187</w:t>
      </w:r>
      <w:r w:rsidRPr="001B6992">
        <w:rPr>
          <w:rFonts w:ascii="宋体" w:eastAsia="宋体" w:hAnsi="宋体"/>
        </w:rPr>
        <w:t>年）人口统计: “四千四百七十万五千八十六”；赵文林、谢淑君撰《中国人口史》人民出版 社1988年版第7章第2节《金国人口》，都说明蒙古攻金时金人口在4400多 万。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3"/>
        </w:numPr>
        <w:shd w:val="clear" w:color="auto" w:fill="auto"/>
        <w:tabs>
          <w:tab w:val="left" w:pos="1027"/>
        </w:tabs>
        <w:spacing w:before="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孟珙：《蒙鞑备录》。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3"/>
        </w:numPr>
        <w:shd w:val="clear" w:color="auto" w:fill="auto"/>
        <w:tabs>
          <w:tab w:val="left" w:pos="1027"/>
        </w:tabs>
        <w:spacing w:before="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《元史》卷一《太祖纪》。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3"/>
        </w:numPr>
        <w:shd w:val="clear" w:color="auto" w:fill="auto"/>
        <w:tabs>
          <w:tab w:val="left" w:pos="1027"/>
        </w:tabs>
        <w:spacing w:before="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《金史》卷十六《宣宗纪下》。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3"/>
        </w:numPr>
        <w:shd w:val="clear" w:color="auto" w:fill="auto"/>
        <w:tabs>
          <w:tab w:val="left" w:pos="1027"/>
        </w:tabs>
        <w:spacing w:before="0"/>
        <w:jc w:val="both"/>
        <w:rPr>
          <w:rFonts w:ascii="宋体" w:eastAsia="宋体" w:hAnsi="宋体"/>
        </w:rPr>
        <w:sectPr w:rsidR="00621105" w:rsidRPr="001B6992">
          <w:footerReference w:type="even" r:id="rId27"/>
          <w:footerReference w:type="default" r:id="rId28"/>
          <w:footerReference w:type="first" r:id="rId29"/>
          <w:pgSz w:w="11900" w:h="16840"/>
          <w:pgMar w:top="1484" w:right="1378" w:bottom="1560" w:left="1378" w:header="0" w:footer="3" w:gutter="658"/>
          <w:cols w:space="720"/>
          <w:noEndnote/>
          <w:titlePg/>
          <w:docGrid w:linePitch="360"/>
        </w:sectPr>
      </w:pPr>
      <w:r w:rsidRPr="001B6992">
        <w:rPr>
          <w:rFonts w:ascii="宋体" w:eastAsia="宋体" w:hAnsi="宋体"/>
        </w:rPr>
        <w:t>叶适：《水心别集》卷十。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标首先指向夏、金。此时是宋向外发展的最佳时机，应乘隙而进， 利用金蒙中都之战，金军主力被歼，中都被围之时，向北发展，既 可由川陕东攻，又可出荆襄北进，还可从淮东北上，以收复黄河 以南地区。然而，南宋统治者在消极防御的战略方针指导下，对 北方三国厮杀作壁上观，没有任何积极的行动。待西夏灭亡，金 北方尽失，战略转移，南攻宋地，宋才被迫应战。宋虽阻止金军 南下，但兵力受损，蒙古势力也进入黄河以北，宋再无力北攻。金 垂亡之际，宋尚不知唇亡齿寒，大祸将至，竟作出联蒙灭金的决 策，结果寸土未得，实力暴露，最终走向灭亡。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85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在历时100多年的南宋、金时期，较大规模的战争有数百次。 这一时期，战争的表现形式有国与国之间的战争，有本国内部的 军事冲突，有反对阶级压迫的农民战争等等。战争的性质有兼并、 统一、反对民族压迫等。这一时期的战争是南北两大军事体系的 矛盾与融合。南方以南宋为代表，军事体系是继承唐和北宋；北 方以辽、金、蒙古为代表，军事体系渊于北方游牧民族。南北军 事冲突，实际上是进行一种特殊形式的军事交流，客观上促进了 这一时期军事的发展。同时，为实现全国空前规模的大统一和社 会的发展创造了必要的条件。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95"/>
        <w:rPr>
          <w:rFonts w:ascii="宋体" w:eastAsia="宋体" w:hAnsi="宋体"/>
          <w:sz w:val="28"/>
          <w:szCs w:val="28"/>
        </w:rPr>
      </w:pPr>
      <w:bookmarkStart w:id="3" w:name="bookmark3"/>
      <w:r w:rsidRPr="001B6992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二、战争的发展与作战方法的变化</w:t>
      </w:r>
      <w:bookmarkEnd w:id="3"/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南宋、金时期，随着南宋封建社会经济的高度发展，政治制 度的日趋完备，科学技术的长足进步，使战争的规模、水平及作 战方法都较前代有所发展和变化。现将战争的发展和作战方法的 变化分别加以叙述。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第一，战争的发展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南宋、金时期较前代相比出现许多新的特点，主要表现如下：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一是战争的目标有了新变化。南宋以前，中国历史上形成以 中原汉族建立的封建王朝为正统，边疆少数民族建立的政权为割 据为藩属的传统观念。边疆少数民族政权发动对中原王朝的战争 是以掳掠为主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要目的，并未危及到中原王朝的正统地位。但是到 了南宋金时期，少数民族政权发动战争的目的已不再是单纯地掳 掠，而是以取代中原王朝、统一全国为目的。以金朝为例，早在 天辅五年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（1121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年），金太祖完颜阿骨打在伐辽诏中就提出“今欲 中外一统”①；金太宗完颜吴乞买指令金军将帅，“俟宋平，当立藩 辅”②，要取代中原王朝的正统地位；金海陵王完颜亮为实现“万 里车书一混同”®，而迁都攻宋；都表明发动战争的目的是要实现 统一。蒙古的灭金之战和元朝灭宋之战的目的，也是要“天下一 家”④。战争目的与社会的发展进程是一致的，因此无论由谁最后 完成统一都是历史的进步。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二是战场地域空前广阔。南宋以前，战场地域主要集中在黄 河、长江流域。南宋金时期，战场地域广阔程度为前所未有。金建 国于混同江流域,蒙古立国于漠北草原，西夏控制今甘肃、宁夏及 内蒙古大部地区，西辽建都于虎思斡耳朵(今吉尔吉斯坦的托克马 克），大理国于大理(今云南大理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)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建都，南宋统辖东南之地。统一战 争就是在广袤的大地上展开，战场地域涵括了山地、平原、沙漠、草 原、江河、海洋、湖泽等几乎各种地形条件。金军动辄“经涉兵寇数 千里”⑤，或“越千里以袭辽主”⑥，或渡江泛海以穷追宋帝。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811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三是战争速度和机动性增强。女真和蒙古属于北方游牧狩猎 民族</w:t>
      </w:r>
      <w:r w:rsidRPr="001B6992">
        <w:rPr>
          <w:rStyle w:val="MSGENFONTSTYLENAMETEMPLATEROLENUMBERMSGENFONTSTYLENAMEBYROLETEXT4MSGENFONTSTYLEMODIFERSIZE65"/>
          <w:rFonts w:ascii="宋体" w:eastAsia="宋体" w:hAnsi="宋体"/>
          <w:sz w:val="28"/>
          <w:szCs w:val="28"/>
        </w:rPr>
        <w:t>，一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年四季鞍马车辆迁徙流动，逐水草游牧和集体围猎的生 活，养成群体性和流动性的习性。这种习性作用于战争，军事行 动的速度和机动性都优于定居的其他民族。女真、蒙古在进行兼 并和统一战争中，充分展示了速度快和机动灵活的特点。如金灭 辽之战，仅在天辅六年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（1122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年）的一年间，金军遵照金太祖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4"/>
        </w:numPr>
        <w:shd w:val="clear" w:color="auto" w:fill="auto"/>
        <w:spacing w:before="0"/>
        <w:ind w:left="600" w:firstLine="0"/>
        <w:jc w:val="left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《金史》卷二《太祖纪》、卷七十六《完颜杲传》。 ②⑥《金史》卷七十四《完颜宗翰传》。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5"/>
        </w:numPr>
        <w:shd w:val="clear" w:color="auto" w:fill="auto"/>
        <w:tabs>
          <w:tab w:val="left" w:pos="1047"/>
        </w:tabs>
        <w:spacing w:before="0"/>
        <w:ind w:firstLine="60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《会编》卷二百四十二《正隆事迹记》。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5"/>
        </w:numPr>
        <w:shd w:val="clear" w:color="auto" w:fill="auto"/>
        <w:tabs>
          <w:tab w:val="left" w:pos="1047"/>
        </w:tabs>
        <w:spacing w:before="0"/>
        <w:ind w:firstLine="60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《元史》卷四《世祖纪四》。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5"/>
        </w:numPr>
        <w:shd w:val="clear" w:color="auto" w:fill="auto"/>
        <w:tabs>
          <w:tab w:val="left" w:pos="447"/>
        </w:tabs>
        <w:spacing w:before="0"/>
        <w:ind w:firstLine="60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 xml:space="preserve">《金史》卷七十四《完颜宗望传》。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“不可持一战之胜，辄有弛慢”的命令，①连克辽中京、西京、燕 京等地，辽天祚帝靠“日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行三百五十里”®的骏马才屡次化险为夷。 《金史》曾赞誉金帅完颜宗望行军作战之神速说：“启行平州，战 胜白河，席卷而南，风行电举，兵无留难，再阅月而汴京围矣”。③ 再如蒙古于金贞祐二年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（1214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年）攻金，短短的几个月间“凡破 金九十佘郡”④。说明战争速度之快。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四是战争规模和激烈程度加大。南宋金时期，中国封建经济 已发展到了一个前所未有的高度。生产力的提高，土地垦殖面积 的扩大，人口的增长，商品经济的繁荣，科学技术的进步，从而 为战争提供了雄厚的人力和物质基础。这一时期，投入战争的兵 力明显增多，动辄几十万，乃至上百万。如海陵王攻宋，号称 “提兵百万”，实际征调军兵51万多，加上征用的民夫，超过百万 之众。当时，仅征用的马匹就多达56万匹。金蒙战争初期，金军 仅据守野狐岭要冲的兵力就有三四十万。连刘豫齐国发兵攻宋，也 一次签军30万，号称70万。战争不仅投入兵力多，而且数量众 多的火器等先进武器用于作战，极大地增强了战斗力。作战中 “火箭环射”、“炮飞如雨”，“声如雷霆”，“烟气涨天外”，“震城土 皆崩”的激战场面，史不绝书。以往使用冷兵器以步兵为主的作 战方式，被应用大量火器进行多兵种联合作战的方式所取代。战 争的规模和激烈程度也随之加大。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第二，作战方法的变化和革新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42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恩格斯曾说过：火药是“注定使整个作战方法改变的新因 素”。⑤南宋时期，作战方法较之前代出现很大变化，正是火药兵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6"/>
        </w:numPr>
        <w:shd w:val="clear" w:color="auto" w:fill="auto"/>
        <w:tabs>
          <w:tab w:val="left" w:pos="1052"/>
        </w:tabs>
        <w:spacing w:before="0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《金史》卷二《太祖纪》。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6"/>
        </w:numPr>
        <w:shd w:val="clear" w:color="auto" w:fill="auto"/>
        <w:tabs>
          <w:tab w:val="left" w:pos="1052"/>
        </w:tabs>
        <w:spacing w:before="0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《契丹国志》卷十《天祚皇帝上》。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6"/>
        </w:numPr>
        <w:shd w:val="clear" w:color="auto" w:fill="auto"/>
        <w:tabs>
          <w:tab w:val="left" w:pos="1052"/>
        </w:tabs>
        <w:spacing w:before="0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《金史》卷七十四《完颜宗望传》。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6"/>
        </w:numPr>
        <w:shd w:val="clear" w:color="auto" w:fill="auto"/>
        <w:tabs>
          <w:tab w:val="left" w:pos="1052"/>
        </w:tabs>
        <w:spacing w:before="0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《两朝纲0备要》卷十四。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6"/>
        </w:numPr>
        <w:shd w:val="clear" w:color="auto" w:fill="auto"/>
        <w:tabs>
          <w:tab w:val="left" w:pos="1052"/>
        </w:tabs>
        <w:spacing w:before="0"/>
        <w:ind w:firstLine="620"/>
        <w:jc w:val="both"/>
        <w:rPr>
          <w:rFonts w:ascii="宋体" w:eastAsia="宋体" w:hAnsi="宋体"/>
        </w:rPr>
        <w:sectPr w:rsidR="00621105" w:rsidRPr="001B6992">
          <w:footerReference w:type="even" r:id="rId30"/>
          <w:footerReference w:type="default" r:id="rId31"/>
          <w:footerReference w:type="first" r:id="rId32"/>
          <w:pgSz w:w="11900" w:h="16840"/>
          <w:pgMar w:top="1484" w:right="1378" w:bottom="1560" w:left="1378" w:header="0" w:footer="3" w:gutter="658"/>
          <w:cols w:space="720"/>
          <w:noEndnote/>
          <w:titlePg/>
          <w:docGrid w:linePitch="360"/>
        </w:sectPr>
      </w:pPr>
      <w:r w:rsidRPr="001B6992">
        <w:rPr>
          <w:rFonts w:ascii="宋体" w:eastAsia="宋体" w:hAnsi="宋体"/>
        </w:rPr>
        <w:t>恩格斯：《军队》，见《马克思恩格斯全集》，第</w:t>
      </w:r>
      <w:r w:rsidRPr="001B6992">
        <w:rPr>
          <w:rStyle w:val="MSGENFONTSTYLENAMETEMPLATEROLENUMBERMSGENFONTSTYLENAMEBYROLETEXT7MSGENFONTSTYLEMODIFERSIZE12"/>
          <w:rFonts w:ascii="宋体" w:eastAsia="宋体" w:hAnsi="宋体"/>
          <w:sz w:val="28"/>
          <w:szCs w:val="28"/>
        </w:rPr>
        <w:t>U</w:t>
      </w:r>
      <w:r w:rsidRPr="001B6992">
        <w:rPr>
          <w:rFonts w:ascii="宋体" w:eastAsia="宋体" w:hAnsi="宋体"/>
        </w:rPr>
        <w:t>卷，28页，北京， 人民出版社，1%4。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器起到至关重要的作用。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南宋金时期，宋、金、蒙三方先后都掌握了火药兵器制造技 术，并大量生产已定型的火器和创制先进的新型火器。当时，火 器生产的种类、数量、性能都颇为可观。尤其是管形火器的出现， 在兵器史上具有划时代的意义。随着火器大量应用于作战，战场 上刀光剑影、捉对厮杀的场面逐渐被“火炮如雨”、“声如雷霆”的 景象所取代。武器装备的变革，使以往冷兵器装备军队进行作战 的情形发生重大变化。这种变化主要体现在以下几个方面。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一是冷热兵器共用的多兵种联合作战成为主要作战方式。早 在春秋战国时代就已出现步、骑、车等兵种联合作战的方式。但 是，限于冷兵器装备的水平，直到南宋之前，使用冷兵器以步兵 为主排兵布阵的作战方式并没有得到根本的改变。到了南宋金时 期，军队的编成已着意于多兵种的配合。如金忠孝军中有飞火枪 队，元军中置炮手军，南宋每支正规军中一般都配有步军、马军、 水军、弓弩军等兵种。综合使用冷兵器和火器进行多兵种联合作 战是这一时期常用的方式。如宋元丁家洲之战，宋军出动“军马 十三万”，采用步、骑、水等兵种联合作战的方式，其中步军指挥 使孙虎臣领步兵为前锋，淮西制置使夏贵“以战舰二千五百艘横亘 江中”①，宰相贾似道统后军。元军战舰顺江而下，“骑兵夹江而进， 炮声震百里”®，大败宋军。元军所采用的也是多兵种联合作战。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460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二是攻守城作战的地位更加突出，出现许多新的战法。南宋 金时期，城市的发展很快，其政治、经济、军事在整个社会发展 中的作用日益明显。因此，一个重要城市的争夺往往成为整个战 争成败的关键所在。如蒙金战争中的中都之战和宋元战争中的襄 樊之战，都是经过长达五六年之久的争夺一城，最终以一城之得 失而决定了战争全局的胜负。基于此，当时不仅南宋重视攻守城 战法，而且长于野战的金军、蒙军也开始着意攻守城战法。参战 各方都力求把最先进的军事技术和武器装备用于攻守城作战，于</w:t>
      </w:r>
    </w:p>
    <w:p w:rsidR="00621105" w:rsidRPr="001B6992" w:rsidRDefault="00C87AC0">
      <w:pPr>
        <w:pStyle w:val="MSGENFONTSTYLENAMETEMPLATEROLENUMBERMSGENFONTSTYLENAMEBYROLETEXT70"/>
        <w:shd w:val="clear" w:color="auto" w:fill="auto"/>
        <w:spacing w:before="0" w:line="457" w:lineRule="exact"/>
        <w:ind w:left="300" w:right="3720" w:firstLine="340"/>
        <w:jc w:val="left"/>
        <w:rPr>
          <w:rFonts w:ascii="宋体" w:eastAsia="宋体" w:hAnsi="宋体"/>
        </w:rPr>
        <w:sectPr w:rsidR="00621105" w:rsidRPr="001B6992">
          <w:footerReference w:type="even" r:id="rId33"/>
          <w:footerReference w:type="default" r:id="rId34"/>
          <w:footerReference w:type="first" r:id="rId35"/>
          <w:pgSz w:w="11900" w:h="16840"/>
          <w:pgMar w:top="1607" w:right="1475" w:bottom="1031" w:left="1475" w:header="0" w:footer="3" w:gutter="471"/>
          <w:pgNumType w:start="20"/>
          <w:cols w:space="720"/>
          <w:noEndnote/>
          <w:docGrid w:linePitch="360"/>
        </w:sectPr>
      </w:pPr>
      <w:r w:rsidRPr="001B6992">
        <w:rPr>
          <w:rFonts w:ascii="宋体" w:eastAsia="宋体" w:hAnsi="宋体"/>
        </w:rPr>
        <w:t>①②《元史》卷一百二十七《伯颜传</w:t>
      </w:r>
      <w:r w:rsidRPr="001B6992">
        <w:rPr>
          <w:rStyle w:val="MSGENFONTSTYLENAMETEMPLATEROLENUMBERMSGENFONTSTYLENAMEBYROLETEXT7MSGENFONTSTYLEMODIFERSIZE12"/>
          <w:rFonts w:ascii="宋体" w:eastAsia="宋体" w:hAnsi="宋体"/>
          <w:sz w:val="28"/>
          <w:szCs w:val="28"/>
        </w:rPr>
        <w:t xml:space="preserve">h </w:t>
      </w:r>
      <w:r w:rsidRPr="001B6992">
        <w:rPr>
          <w:rStyle w:val="MSGENFONTSTYLENAMETEMPLATEROLENUMBERMSGENFONTSTYLENAMEBYROLETEXT7MSGENFONTSTYLEMODIFERSIZE10"/>
          <w:rFonts w:ascii="宋体" w:eastAsia="宋体" w:hAnsi="宋体"/>
          <w:sz w:val="28"/>
          <w:szCs w:val="28"/>
        </w:rPr>
        <w:t>——</w:t>
      </w:r>
      <w:r w:rsidRPr="001B6992">
        <w:rPr>
          <w:rStyle w:val="MSGENFONTSTYLENAMETEMPLATEROLENUMBERMSGENFONTSTYLENAMEBYROLETEXT7MSGENFONTSTYLEMODIFERSIZE120"/>
          <w:rFonts w:ascii="宋体" w:eastAsia="宋体" w:hAnsi="宋体"/>
          <w:sz w:val="28"/>
          <w:szCs w:val="28"/>
        </w:rPr>
        <w:t>10</w:t>
      </w:r>
      <w:r w:rsidRPr="001B6992">
        <w:rPr>
          <w:rStyle w:val="MSGENFONTSTYLENAMETEMPLATEROLENUMBERMSGENFONTSTYLENAMEBYROLETEXT7MSGENFONTSTYLEMODIFERSIZE10"/>
          <w:rFonts w:ascii="宋体" w:eastAsia="宋体" w:hAnsi="宋体"/>
          <w:sz w:val="28"/>
          <w:szCs w:val="28"/>
        </w:rPr>
        <w:t>——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是在攻守城战斗中出现许多新的作战方法。如陈规率领宋军守德 安城，用长竹杆火枪焚烧敌军大型攻城掩体“天桥”，使敌军攻城 失去依托。①据守开封的金军曾用震天雷火炮炸毁蒙军制作的大 型可移动的掩护性攻城器械“牛皮洞子”，致使掘城作业的蒙军 “人与牛皮皆碎迸无迹”。②在攻城方法中，金攻太原之役使用长围 久困的“锁城法”，及以炮集中攻击敌城一隅之法，蒙军攻蔡州采 用的先发火炮焚毁城上楼橹而后攻城之法，均为新出现的攻城法。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攻守城作战方式的变化，促进了城防建设的发展。以往为防 御弓弩、云梯而设置的城防体系得到了根本的变革，新的防御敌 军炮石和便于守军施放炮石的城防体系逐步建立起来。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96" w:line="240" w:lineRule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三是水战日趋频</w:t>
      </w:r>
      <w:r w:rsidRPr="001B6992">
        <w:rPr>
          <w:rStyle w:val="MSGENFONTSTYLENAMETEMPLATEROLENUMBERMSGENFONTSTYLENAMEBYROLETEXT4MSGENFONTSTYLEMODIFERNAMECourierNew"/>
          <w:rFonts w:ascii="宋体" w:eastAsia="宋体" w:hAnsi="宋体"/>
          <w:sz w:val="28"/>
          <w:szCs w:val="28"/>
        </w:rPr>
        <w:t>P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体甩哄</w:t>
      </w:r>
      <w:r w:rsidRPr="001B6992">
        <w:rPr>
          <w:rStyle w:val="MSGENFONTSTYLENAMETEMPLATEROLENUMBERMSGENFONTSTYLENAMEBYROLETEXT4MSGENFONTSTYLEMODIFERBOLD"/>
          <w:rFonts w:ascii="宋体" w:eastAsia="宋体" w:hAnsi="宋体"/>
          <w:sz w:val="28"/>
          <w:szCs w:val="28"/>
        </w:rPr>
        <w:t>昼播大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法也有革新。南宋金时 期，江河湖泊作战以及海战等水战五光十色，</w:t>
      </w:r>
      <w:r w:rsidRPr="001B6992">
        <w:rPr>
          <w:rStyle w:val="MSGENFONTSTYLENAMETEMPLATEROLENUMBERMSGENFONTSTYLENAMEBYROLETEXT4MSGENFONTSTYLEMODIFERSPACING00"/>
          <w:rFonts w:ascii="宋体" w:eastAsia="宋体" w:hAnsi="宋体"/>
          <w:sz w:val="28"/>
          <w:szCs w:val="28"/>
        </w:rPr>
        <w:t>P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为壮观。较之以往 的水战，范围和规模4大，次数明显增多，战4有巨大进步，战法也 大有变革。水战的作¥随之越来越大,甚至一 </w:t>
      </w:r>
      <w:r w:rsidRPr="001B6992">
        <w:rPr>
          <w:rStyle w:val="MSGENFONTSTYLENAMETEMPLATEROLENUMBERMSGENFONTSTYLENAMEBYROLETEXT4MSGENFONTSTYLEMODIFERSIZE46"/>
          <w:rFonts w:ascii="宋体" w:eastAsia="宋体" w:hAnsi="宋体"/>
          <w:sz w:val="28"/>
          <w:szCs w:val="28"/>
        </w:rPr>
        <w:t>I: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水战能决定整个战 争的命运。黄天荡之_使金军从此不卷</w:t>
      </w:r>
      <w:r w:rsidRPr="001B6992">
        <w:rPr>
          <w:rStyle w:val="MSGENFONTSTYLENAMETEMPLATEROLENUMBERMSGENFONTSTYLENAMEBYROLETEXT4MSGENFONTSTYLEMODIFERSPACING00"/>
          <w:rFonts w:ascii="宋体" w:eastAsia="宋体" w:hAnsi="宋体"/>
          <w:sz w:val="28"/>
          <w:szCs w:val="28"/>
        </w:rPr>
        <w:t>K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然</w:t>
      </w:r>
      <w:r w:rsidRPr="001B6992">
        <w:rPr>
          <w:rStyle w:val="MSGENFONTSTYLENAMETEMPLATEROLENUMBERMSGENFONTSTYLENAMEBYROLETEXT4MSGENFONTSTYLEMODIFERNAMECourierNew0"/>
          <w:rFonts w:ascii="宋体" w:eastAsia="宋体" w:hAnsi="宋体"/>
          <w:sz w:val="28"/>
          <w:szCs w:val="28"/>
        </w:rPr>
        <w:t>4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工，宋廷得以在江南 立足。采石之战使两#战场一啊姨龜&amp;笫军</w:t>
      </w:r>
      <w:r w:rsidRPr="001B6992">
        <w:rPr>
          <w:rStyle w:val="MSGENFONTSTYLENAMETEMPLATEROLENUMBERMSGENFONTSTYLENAMEBYROLETEXT4MSGENFONTSTYLEMODIFERSPACING00"/>
          <w:rFonts w:ascii="宋体" w:eastAsia="宋体" w:hAnsi="宋体"/>
          <w:sz w:val="28"/>
          <w:szCs w:val="28"/>
        </w:rPr>
        <w:t>f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危为安。丁家洲之 战使宋2〇〇〇多艘战#騵于汴迓丨蟪瓶优势顿养，元军扬帆顺江东 </w:t>
      </w:r>
      <w:r w:rsidRPr="001B6992">
        <w:rPr>
          <w:rStyle w:val="MSGENFONTSTYLENAMETEMPLATEROLENUMBERMSGENFONTSTYLENAMEBYROLETEXT4MSGENFONTSTYLEMODIFERSPACING9"/>
          <w:rFonts w:ascii="宋体" w:eastAsia="宋体" w:hAnsi="宋体"/>
          <w:sz w:val="28"/>
          <w:szCs w:val="28"/>
        </w:rPr>
        <w:t>下，宋廷投降。厓山</w:t>
      </w:r>
      <w:r w:rsidRPr="001B6992">
        <w:rPr>
          <w:rStyle w:val="MSGENFONTSTYLENAMETEMPLATEROLENUMBERMSGENFONTSTYLENAMEBYROLETEXT4MSGENFONTSTYLEMODIFERSPACING90"/>
          <w:rFonts w:ascii="宋体" w:eastAsia="宋体" w:hAnsi="宋体"/>
          <w:sz w:val="28"/>
          <w:szCs w:val="28"/>
        </w:rPr>
        <w:t>之</w:t>
      </w:r>
      <w:r w:rsidRPr="001B6992">
        <w:rPr>
          <w:rStyle w:val="MSGENFONTSTYLENAMETEMPLATEROLENUMBERMSGENFONTSTYLENAMEBYROLETEXT4MSGENFONTSTYLEMODIFERSPACING9"/>
          <w:rFonts w:ascii="宋体" w:eastAsia="宋体" w:hAnsi="宋体"/>
          <w:sz w:val="28"/>
          <w:szCs w:val="28"/>
        </w:rPr>
        <w:t xml:space="preserve">命运。南宋金时期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水战还推动了造船技术的发展。当时，内河、外海战船的制造技术 都较先进，内河船体增大，类型增多;海船构造新奇，性能提高。南 宋所制造的近百米长的内河战船，装载几百人，“捷如飞翔”。③车 船由已往的一车（两轮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发展到多达二十多车，并成为水军舰队 的重要舰种。各种类型的战船不断出现，如拆装自如，运载和作 战两便的“马船”；仅有两舷和站板的无底战船；“江海淮河无往 不可”的多性能战船等等，④不一而足。南宋建造的“铁壁铧觜平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7"/>
        </w:numPr>
        <w:shd w:val="clear" w:color="auto" w:fill="auto"/>
        <w:tabs>
          <w:tab w:val="left" w:pos="1068"/>
        </w:tabs>
        <w:spacing w:before="0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陈规：《守城录》卷四。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7"/>
        </w:numPr>
        <w:shd w:val="clear" w:color="auto" w:fill="auto"/>
        <w:tabs>
          <w:tab w:val="left" w:pos="1068"/>
        </w:tabs>
        <w:spacing w:before="0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《金史》卷一百十三《赤盏合喜传》。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7"/>
        </w:numPr>
        <w:shd w:val="clear" w:color="auto" w:fill="auto"/>
        <w:tabs>
          <w:tab w:val="left" w:pos="1068"/>
        </w:tabs>
        <w:spacing w:before="0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陆游：《渭南文集》卷四十六《入蜀记))。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7"/>
        </w:numPr>
        <w:shd w:val="clear" w:color="auto" w:fill="auto"/>
        <w:tabs>
          <w:tab w:val="left" w:pos="448"/>
        </w:tabs>
        <w:spacing w:before="0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 xml:space="preserve">《宋会要辑稿》食货五十之二十二。 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t>面海鹘战船”，为目前以金属作为造船材料的最早记录。近年在泉 州发现的南宋的双桅、多层船壁、带有水密隔舱海船，其造船技 术具有当时世界领先地位。战船进步的同时，各种新式火器也装 备于船上，从而改变了以往水战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lastRenderedPageBreak/>
        <w:t>常用的冷兵器近距离接舷战法，诞 生了远距离攻击的新战法。于是，水战的激烈程度也大大提高。如 厓山海战中所出现的“炮火雷飞箭星落”，“流尸漂血洋水浑”的 激烈场面，①当为前所未有。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四是野战地位提高，新战法不断出现。南宋金时期，金骑兵 长于野战，常以其快速机动和强大的突击力克敌制胜。南宋军队 在野战中创造出许多新的作战方法。如宋将吴璘提出的“以分队 制其骑兵”、“番休迭战”、的“叠阵法”等以步制骑的战法，②就是 一种创新。并在实践中行之有效，屡次获胜，对防卫川陕地区作用 颇著。岳飞“好野战、他针对金军惯拐子马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($</w:t>
      </w:r>
      <w:r w:rsidRPr="001B6992">
        <w:rPr>
          <w:rFonts w:ascii="宋体" w:eastAsia="宋体" w:hAnsi="宋体"/>
          <w:sz w:val="28"/>
          <w:szCs w:val="28"/>
        </w:rPr>
        <w:t>右翼骑兵)和铁塔兵 作战，曾采用了步骑</w:t>
      </w:r>
      <w:r w:rsidRPr="001B6992">
        <w:rPr>
          <w:rStyle w:val="MSGENFONTSTYLENAMETEMPLATEROLENUMBERMSGENFONTSTYLENAMEBYROLETEXT8MSGENFONTSTYLEMODIFERSIZE34"/>
          <w:rFonts w:ascii="宋体" w:eastAsia="宋体" w:hAnsi="宋体"/>
          <w:sz w:val="28"/>
          <w:szCs w:val="28"/>
        </w:rPr>
        <w:t>h</w:t>
      </w:r>
      <w:r w:rsidRPr="001B6992">
        <w:rPr>
          <w:rFonts w:ascii="宋体" w:eastAsia="宋体" w:hAnsi="宋体"/>
          <w:sz w:val="28"/>
          <w:szCs w:val="28"/>
        </w:rPr>
        <w:t xml:space="preserve">同对攻的战法，重创金军，大获全胜，开南宋 在野战中以对攻方法克敌制胜的先河。南宋将领魏胜创造一种在 野战中综合运用各种兵器歼敌的战法。军中_备大量的炮车、如意 车、弩车等战具，炮车可施火石炮，如意车和_车，每辆配备大枪数 </w:t>
      </w:r>
      <w:r w:rsidRPr="001B6992">
        <w:rPr>
          <w:rStyle w:val="MSGENFONTSTYLENAMETEMPLATEROLENUMBERMSGENFONTSTYLENAMEBYROLETEXT8MSGENFONTSTYLEMODIFERSPACING7"/>
          <w:rFonts w:ascii="宋体" w:eastAsia="宋体" w:hAnsi="宋体"/>
          <w:sz w:val="28"/>
          <w:szCs w:val="28"/>
        </w:rPr>
        <w:t xml:space="preserve">十枝，弩车上置床子弩。可以发射火石炮和弩 </w:t>
      </w:r>
      <w:r w:rsidRPr="001B6992">
        <w:rPr>
          <w:rFonts w:ascii="宋体" w:eastAsia="宋体" w:hAnsi="宋体"/>
          <w:sz w:val="28"/>
          <w:szCs w:val="28"/>
        </w:rPr>
        <w:t>箭，敌近可使用大枪和刀斧，可攻可守，“进退俱利”③，在野战中收 到很好的效果。华岳在《翠微先生北征录》中总结了南宋各地破 金军骑兵的二十四种战法，称之为“陷骑之法”④。反映了南宋军 民在制服敌骑方面的创造才能。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596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五是远距离作战成为新的发展趋势。远距离作战较之肉搏近 战是一大进步。南宋金时期，由于火炮、火枪等火器装备军队，为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8"/>
        </w:numPr>
        <w:shd w:val="clear" w:color="auto" w:fill="auto"/>
        <w:tabs>
          <w:tab w:val="left" w:pos="1042"/>
        </w:tabs>
        <w:spacing w:before="0"/>
        <w:ind w:firstLine="60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文天祥：《文文山全集》卷十四</w:t>
      </w:r>
      <w:r w:rsidRPr="001B6992">
        <w:rPr>
          <w:rStyle w:val="MSGENFONTSTYLENAMETEMPLATEROLENUMBERMSGENFONTSTYLENAMEBYROLETEXT7MSGENFONTSTYLEMODIFERSIZE121"/>
          <w:rFonts w:ascii="宋体" w:eastAsia="宋体" w:hAnsi="宋体"/>
          <w:sz w:val="28"/>
          <w:szCs w:val="28"/>
        </w:rPr>
        <w:t>《二</w:t>
      </w:r>
      <w:r w:rsidRPr="001B6992">
        <w:rPr>
          <w:rFonts w:ascii="宋体" w:eastAsia="宋体" w:hAnsi="宋体"/>
        </w:rPr>
        <w:t>月六日，海上大战，国事不济， 孤臣天祥，坐北舟中，向南恸哭，为之诗曰》。世界书局本。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8"/>
        </w:numPr>
        <w:shd w:val="clear" w:color="auto" w:fill="auto"/>
        <w:tabs>
          <w:tab w:val="left" w:pos="1042"/>
        </w:tabs>
        <w:spacing w:before="0"/>
        <w:ind w:firstLine="60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《宋史》卷三百六十六《吴璘传》。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8"/>
        </w:numPr>
        <w:shd w:val="clear" w:color="auto" w:fill="auto"/>
        <w:tabs>
          <w:tab w:val="left" w:pos="1042"/>
        </w:tabs>
        <w:spacing w:before="0"/>
        <w:ind w:firstLine="60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《宋史》卷三百</w:t>
      </w:r>
      <w:r w:rsidRPr="001B6992">
        <w:rPr>
          <w:rStyle w:val="MSGENFONTSTYLENAMETEMPLATEROLENUMBERMSGENFONTSTYLENAMEBYROLETEXT7MSGENFONTSTYLEMODIFERSIZE121"/>
          <w:rFonts w:ascii="宋体" w:eastAsia="宋体" w:hAnsi="宋体"/>
          <w:sz w:val="28"/>
          <w:szCs w:val="28"/>
        </w:rPr>
        <w:t>六卜八</w:t>
      </w:r>
      <w:r w:rsidRPr="001B6992">
        <w:rPr>
          <w:rFonts w:ascii="宋体" w:eastAsia="宋体" w:hAnsi="宋体"/>
        </w:rPr>
        <w:t>《魏胜传》。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8"/>
        </w:numPr>
        <w:shd w:val="clear" w:color="auto" w:fill="auto"/>
        <w:tabs>
          <w:tab w:val="left" w:pos="442"/>
        </w:tabs>
        <w:spacing w:before="0" w:after="575"/>
        <w:ind w:firstLine="60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 xml:space="preserve">华岳：《翠微先生北征录》卷五《破敌长技一》。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远距离发动攻击，杀伤敌人创造了条件。于是，远距离作战频繁 出现在历史舞台。这一时期的史籍中，野战、水战、攻守城之战 都不断地出现利用火器的燃烧性能和爆炸性能，远距离制敌的记 录。如《辛已泣蕲录》记载，金兵在蕲州城外环列抛石机，向城 内拋射铁火炮，引起多处爆炸，造成城中宋军民伤亡，甚至“头 目面霹碎，不见一半”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vertAlign w:val="subscript"/>
          <w:lang w:val="en-US" w:eastAsia="en-US" w:bidi="en-US"/>
        </w:rPr>
        <w:t>6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陈家岛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水战，宋水师改变以往常用的接 舷战，采用远距离的“火箭环射”，“以火炮掷之”等方式②，歼灭 数倍于己的金军水师。金蒙战争中，金军使用的便于单兵携带的 飞火枪，“注药以火发之，辄前烧十余步，人亦不敢近”③，曾大败 蒙军。开庆元年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（1259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年），南宋寿春府创制的突火枪，“以巨竹 为筒，内安子窠，如烧放，焰绝然后子窠发出”④，远距离射杀敌 军。蒙军也随后仿制成竹火筒，用于作战。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29"/>
        <w:rPr>
          <w:rFonts w:ascii="宋体" w:eastAsia="宋体" w:hAnsi="宋体"/>
          <w:sz w:val="28"/>
          <w:szCs w:val="28"/>
        </w:rPr>
      </w:pPr>
      <w:bookmarkStart w:id="4" w:name="bookmark4"/>
      <w:r w:rsidRPr="001B6992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三、军制的基本特点</w:t>
      </w:r>
      <w:bookmarkEnd w:id="4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在中国军制发展史上，南宋金时期的军制是一个独具特色的 重要发展阶段，其主要表现是由多元逐步走向合流。多元是由于 这一时期诸国并立，各国军制自身都有一个完整的体系；合流是 根据兼并和统一战争的需要，各国又都力求吸收对方军制的长处， 客观上促进了各国军制走向合流。下面就南宋和金朝军制的基本 特点加以概述：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36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一是中央军事领导体制的逐渐强化。这个时期，金与南宋的 中央军事领导体制都经历一个逐渐强化的过程。金早期尚无健全 的军事领导体制，征伐大事皆由皇帝和辅政勃极烈决策。占领中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9"/>
        </w:numPr>
        <w:shd w:val="clear" w:color="auto" w:fill="auto"/>
        <w:tabs>
          <w:tab w:val="left" w:pos="1033"/>
        </w:tabs>
        <w:spacing w:before="0"/>
        <w:ind w:firstLine="60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赵与棻：《辛已泣蕲录》。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9"/>
        </w:numPr>
        <w:shd w:val="clear" w:color="auto" w:fill="auto"/>
        <w:tabs>
          <w:tab w:val="left" w:pos="1033"/>
        </w:tabs>
        <w:spacing w:before="0"/>
        <w:ind w:firstLine="60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分别见《宋史》卷三百七十《李宝传》、《金史》卷六十五《完颜郑 家传》。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9"/>
        </w:numPr>
        <w:shd w:val="clear" w:color="auto" w:fill="auto"/>
        <w:tabs>
          <w:tab w:val="left" w:pos="1033"/>
        </w:tabs>
        <w:spacing w:before="0"/>
        <w:ind w:firstLine="60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《金史》卷一百十三《赤盏合喜传》。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9"/>
        </w:numPr>
        <w:shd w:val="clear" w:color="auto" w:fill="auto"/>
        <w:tabs>
          <w:tab w:val="left" w:pos="433"/>
        </w:tabs>
        <w:spacing w:before="0"/>
        <w:ind w:firstLine="600"/>
        <w:jc w:val="both"/>
        <w:rPr>
          <w:rFonts w:ascii="宋体" w:eastAsia="宋体" w:hAnsi="宋体"/>
        </w:rPr>
        <w:sectPr w:rsidR="00621105" w:rsidRPr="001B6992">
          <w:footerReference w:type="even" r:id="rId36"/>
          <w:footerReference w:type="default" r:id="rId37"/>
          <w:footerReference w:type="first" r:id="rId38"/>
          <w:pgSz w:w="11900" w:h="16840"/>
          <w:pgMar w:top="1449" w:right="1438" w:bottom="1588" w:left="1438" w:header="0" w:footer="3" w:gutter="531"/>
          <w:pgNumType w:start="11"/>
          <w:cols w:space="720"/>
          <w:noEndnote/>
          <w:titlePg/>
          <w:docGrid w:linePitch="360"/>
        </w:sectPr>
      </w:pPr>
      <w:r w:rsidRPr="001B6992">
        <w:rPr>
          <w:rFonts w:ascii="宋体" w:eastAsia="宋体" w:hAnsi="宋体"/>
        </w:rPr>
        <w:t xml:space="preserve">《宋史》卷一百九十七《兵志十一》。 </w:t>
      </w:r>
    </w:p>
    <w:p w:rsidR="00621105" w:rsidRPr="001B6992" w:rsidRDefault="00C87AC0">
      <w:pPr>
        <w:pStyle w:val="MSGENFONTSTYLENAMETEMPLATEROLENUMBERMSGENFONTSTYLENAMEBYROLETEXT70"/>
        <w:shd w:val="clear" w:color="auto" w:fill="auto"/>
        <w:tabs>
          <w:tab w:val="left" w:pos="433"/>
        </w:tabs>
        <w:spacing w:before="0"/>
        <w:ind w:firstLine="600"/>
        <w:jc w:val="both"/>
        <w:rPr>
          <w:rFonts w:ascii="宋体" w:eastAsia="宋体" w:hAnsi="宋体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原后始置全国最高军事机构都元帅府，中央军事职官的名称和职 责才逐渐明确。南宋初期中央军事机构简单而粗糙，朝廷设御营 司执掌兵权。最终两国殊途同归，均以枢密院为最高军事统御机 构。枢密院职责分明，分工细密，体制健全，与当时的武装力量 体制相适应。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二是地方军事领导体制的行政化。当时，南宋的地方纯军事 机构日趋减少，金除在个别地区仍保留少数几个统军司、招军司 之外，大部分地区与南宋一样设路、府、州、县管辖。地方长官 集军政权力于一身，既是地方军事首脑，又兼理民政。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三是军队编制的系统化。南宋沿袭北宋后期的旧制，采取军、 将、队编制，以万人一军，每军十将，一将千人，每队五十人。金 军编制渊于女真旧制、辽制和宋制三个系统，大体是女真军采用 五、十、五十、百、千、万等六级编制，原契丹、奚、渤海等军 采用辽都统司编制系统管理，汉军袭用原宋军的军、将、队编制。 金国军制在发展过程中不断融合汉制成分。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四是骑、水、炮兵的构成有较大的变化。同以往相比，南宋 金时期的兵种构成发生较大变化，主要表现在骑兵数量和质量增 加，水军规模扩大，炮兵开始逐渐成为独立的兵种，步兵的作用 日益缩小，地位开始下降。兵种变化的根本原因，在于生产力的 发展和战略形势的需要。女真、蒙古为马上民族，组成的精锐骑 兵集团南下作战，促使南宋骑兵作战能力也有所提高。水军的发 展与南宋依江淮为守战略及造船业的进步相关连。南宋的水军规 模大大超过北宋，沿江、淮要冲之地，常驻水军近三十支，每支 兵额一般在四千人以上。金人赞叹宋人“使船如使马”的同时，也 力图发展水军。蒙军由于有了足以同南宋较量的水军，才能突破 宋军江防而获胜。火药兵器的应用与发展，促进军队新兵种炮兵 的产生。火器威力日益提高，操作技术渐趋专业化，使炮兵脱离 以往步炮混合编组而成为独立兵种。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五是征兵制与募兵制兼行。南宋金时期，兵役制度是征兵与 募兵兼而有之，金以征兵制为主，辅以募兵制；南宋以募兵制为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主，也采用配隶、强刺等属于征兵制的方式。金征兵制产生于奴 隶占有制，募兵制是占领中原后吸收了辽、宋制度。南宋的募兵 制是从北</w:t>
      </w:r>
      <w:r w:rsidRPr="001B6992">
        <w:rPr>
          <w:rFonts w:ascii="宋体" w:eastAsia="宋体" w:hAnsi="宋体"/>
          <w:sz w:val="28"/>
          <w:szCs w:val="28"/>
        </w:rPr>
        <w:lastRenderedPageBreak/>
        <w:t>宋沿袭下来的。从总体来看,，这一时期募兵的比重日趋 增大，征兵的比重在逐渐缩小。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六是宋金军事职官的地位向两极分化。金、南宋军事职官地 位有一定的区别。金以武立国，重武轻文，甚至皇帝和领三省事 大臣也喜亲自统兵征战。因此，金军职官员地位较高，金人以能 获得军职为荣。金人主要通过荫袭、军功、武举、亲军护卫等途 径获得军职，制度较为严格。南宋军事职官地位远不如金，特别 是南宋中期以后，由于恢复了以文制武旧制，大批文臣被任命为 制置使、安抚制置使、宣抚使、督视军马、都督军马等职，于是 武官事权又进一步受到了</w:t>
      </w:r>
      <w:r w:rsidRPr="001B6992">
        <w:rPr>
          <w:rStyle w:val="MSGENFONTSTYLENAMETEMPLATEROLENUMBERMSGENFONTSTYLENAMEBYROLETEXT8MSGENFONTSTYLEMODIFERSIZE15"/>
          <w:rFonts w:ascii="宋体" w:eastAsia="宋体" w:hAnsi="宋体"/>
          <w:sz w:val="28"/>
          <w:szCs w:val="28"/>
        </w:rPr>
        <w:t>削弱。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七是军事后勤逐步制度化。金早期并没有专门从事军事运输 的后勤人员，参战军兵自带兵器和少量口粮，国家不向军队提供 经费，也无专项军费开支，军队通过在战领区掳掠，进行武器和 粮草的补充。金太祖完颜阿骨打晚年总结作战经验，提出“粮饷 必继”①，强调后勤供应对战争的重要性。金太宗之后，金军逐渐 对后勤运输有所重视，并建立起军费征收、使用等管理制度。南 宋军队后勤运输较之金更为先进。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八是建立了较为健全的军事通信网络。南宋金时期，军事通 信联络较前代有所进步。南宋、金都在辖区各地设立递铺和驿站， 形成网络，朝廷发布指令，军队奏报军情等，通过递铺和驿站及 时传递。当时常用的快速传送，即“急递”，能日行300里。南宋 朝廷要求统兵主帅行军作战，不论有事无事，每天均要发送奏报， 急递呈送朝廷。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1093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九是军事训练注重切合实战。南宗金时期，军事训练较之前 代有所发展。南宋颁行教阅法使军事训练具有严格的制度。训练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0"/>
        </w:numPr>
        <w:shd w:val="clear" w:color="auto" w:fill="auto"/>
        <w:spacing w:before="0" w:after="392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 xml:space="preserve">《金史》卷二《太袓纪》。 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t>更注重对实战的效果，“专习制御摧锋破敌之艺”①。南宋将领岳飞 对军队训练提出“视无事时如有事时”，即按实战要求进行训练。 宋高宗在写给岳飞的一道《御札》中说：“可更戒饬所留军马，训 练整齐，常若寇至”。©这也就是练为战。由于水战的作用加大，南 宋对水军训练重视的程度超过马步军，多次在江、淮、海上“措 置教阅水战人兵”③。水军训练的时间从每年春秋两次，到每月都 要训练演习。水军实战能力大大提高。金朝也重视军事训练，“练 士卒以振兵威”④。军事训练侧重箭术和战斗意志的训练。同时，也 重视新兵器的使用训练，如教阅时展示炮具等兵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lastRenderedPageBreak/>
        <w:t>器。</w:t>
      </w:r>
    </w:p>
    <w:p w:rsidR="00621105" w:rsidRPr="001B6992" w:rsidRDefault="00C87AC0">
      <w:pPr>
        <w:pStyle w:val="MSGENFONTSTYLENAMETEMPLATEROLENUMBERMSGENFONTSTYLENAMEBYROLETEXT100"/>
        <w:shd w:val="clear" w:color="auto" w:fill="auto"/>
        <w:spacing w:before="0" w:after="469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四、军事学术的繁荣和军事思想的发展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军事学术的繁荣和军事思想的发展首先要具备两个条件：一 是战争，二是社会文化事业的发展。南宋金时正处在全国大统一 的前夜，频繁的战争，促使当权者重视军事；军事将领和有识之 士希望通过对军事理论的研究，寻求富国强兵之路。学术思想的 繁荣发展是以社会文化事业的发展为依托。仅从刻版印书业的发 展来看，地点由北宋的四处，到南宋增至一百七十多处。官府、书 坊、私人印书蔚然成风。这无疑对南宋金时期的军事学术和军事 思想的交流起到了推进作用。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第一，军事学术的繁荣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576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南宋金时期，军事学术著作的数量之多，涉及的领域之广，都 超过了前代。整个南宋金时期，军事学术繁荣表现是多方面的，其 中以南宋兵制研究的成就、城防理论的发展以及金朝兵学体系的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1"/>
        </w:numPr>
        <w:shd w:val="clear" w:color="auto" w:fill="auto"/>
        <w:tabs>
          <w:tab w:val="left" w:pos="1057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《宋史》卷一百九十五《兵志九》。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1"/>
        </w:numPr>
        <w:shd w:val="clear" w:color="auto" w:fill="auto"/>
        <w:tabs>
          <w:tab w:val="left" w:pos="1057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《金佗粹编》卷二《高宗皇帝宸翰卷中》。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1"/>
        </w:numPr>
        <w:shd w:val="clear" w:color="auto" w:fill="auto"/>
        <w:tabs>
          <w:tab w:val="left" w:pos="1057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《建炎以来系年要录》（以下简称《要录》）卷八，中华书局1988年 4月本。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1"/>
        </w:numPr>
        <w:shd w:val="clear" w:color="auto" w:fill="auto"/>
        <w:tabs>
          <w:tab w:val="left" w:pos="1057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《金史》卷一百九《陈规传》。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71" w:lineRule="exact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创建最为显著。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一是兵制研究的成就。南宋朝野都十分重视对兵制的研究，当 时编纂的大型类书中，如《山堂考索》、《玉海》等出现专列的 “兵制门'同期诸家文集中讨论兵制问题的文论及奏状札子数量 骤增。如叶适在《习学记言》中多处研讨兵制，连“心学”鼻祖 陆象山、理学大师朱熹也都发表过有关兵制的论述。这一时期，兵 制研究成绩最显著的是出现系统的研究兵制史专著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1B6992">
        <w:rPr>
          <w:rFonts w:ascii="宋体" w:eastAsia="宋体" w:hAnsi="宋体"/>
          <w:sz w:val="28"/>
          <w:szCs w:val="28"/>
        </w:rPr>
        <w:t>《历代兵 制》。兵制研究的兴盛是军事学术繁荣的一个重要标志。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二是城防理论的发展。战国名著《墨子》已对守城设施、城 防器</w:t>
      </w:r>
      <w:r w:rsidRPr="001B6992">
        <w:rPr>
          <w:rFonts w:ascii="宋体" w:eastAsia="宋体" w:hAnsi="宋体"/>
          <w:sz w:val="28"/>
          <w:szCs w:val="28"/>
        </w:rPr>
        <w:lastRenderedPageBreak/>
        <w:t>械、兵力部署以及守城方式等做过较为详尽的记述。然而，作 为城市攻防的第一部专著是南宋陈规撰的《守城录》。该书集前代 城邑防御理论之大成，并开创火器与冷兵器共用时代城市防御理 论之先河，极大地丰富和发展了古代城防理论。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602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三是金代兵学体系的创建。金朝的兵学是在同辽、宋、蒙作 战中逐步发展起来的。金朝文字出现较晚，早期谈不上兵学。金 灭北宋占领汴京后，北宋府藏悉归于金，其中不乏宋朝所收集的 历代兵书。以后，金朝不断翻刻、注释历代兵书和用女真文译写 汉籍兵书。如金贞祐年间刻印的宋施子美所著《武经七书讲义》， 用女真字译写《太公六韬》、《黄石公三略》等。金中期以后，开 始有自撰的兵书。目前所知有两部：金章宗承安年间国子斋长张 守愚所撰的《平边议》三篇①和金末马饵撰的《北新子》十万言®， 可惜两书均已失传，内容难以知晓</w:t>
      </w:r>
      <w:r w:rsidRPr="001B6992">
        <w:rPr>
          <w:rFonts w:ascii="宋体" w:eastAsia="宋体" w:hAnsi="宋体"/>
          <w:sz w:val="28"/>
          <w:szCs w:val="28"/>
          <w:vertAlign w:val="subscript"/>
        </w:rPr>
        <w:t>9</w:t>
      </w:r>
      <w:r w:rsidRPr="001B6992">
        <w:rPr>
          <w:rFonts w:ascii="宋体" w:eastAsia="宋体" w:hAnsi="宋体"/>
          <w:sz w:val="28"/>
          <w:szCs w:val="28"/>
        </w:rPr>
        <w:t>从兵书的搜集、翻刻、注释、 译写到著述，反映出金朝兵学体系逐步建立和发展的轨迹。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2"/>
        </w:numPr>
        <w:shd w:val="clear" w:color="auto" w:fill="auto"/>
        <w:tabs>
          <w:tab w:val="left" w:pos="1037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《金史》卷十《章宗纪》载：“国子学斋长张守愚上《平边议》三篇， 特授本学教授，仍以其议付史馆。”《辽金元艺文志》商务印书馆本第17页作 “《平辽议》”。两说当以《平边议》为是。平边指平定北边部族的攻扰。张守 愚撰此书的前一年，金右丞相完颜襄率军平定北方部族鞑靼等，“进军大盐 泺，分兵攻取诸营”。此书正是为此而作。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2"/>
        </w:numPr>
        <w:shd w:val="clear" w:color="auto" w:fill="auto"/>
        <w:tabs>
          <w:tab w:val="left" w:pos="1037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39"/>
          <w:footerReference w:type="default" r:id="rId40"/>
          <w:footerReference w:type="first" r:id="rId41"/>
          <w:pgSz w:w="11900" w:h="16840"/>
          <w:pgMar w:top="1449" w:right="1438" w:bottom="1588" w:left="1438" w:header="0" w:footer="3" w:gutter="531"/>
          <w:cols w:space="720"/>
          <w:noEndnote/>
          <w:titlePg/>
          <w:docGrid w:linePitch="360"/>
        </w:sectPr>
      </w:pPr>
      <w:r w:rsidRPr="001B6992">
        <w:rPr>
          <w:rFonts w:ascii="宋体" w:eastAsia="宋体" w:hAnsi="宋体"/>
          <w:sz w:val="28"/>
          <w:szCs w:val="28"/>
        </w:rPr>
        <w:t>元好问：《中州集》下册，中华书局本第449页。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6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t>第二，军事思想的发展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南宋金时期，是军事思想的又一个发展时期。这一时期，不 仅有对历代军事理论的研究和总结，更重要的是产生许多新思想， 主要反映在《翠微先生北征录》、《美芹十论》、《九议》、《酌古 论》、《中兴论》等军事著述以及著名将领的言论中，现就军事思 想体系所包含的核心内容分述如下：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112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一是战争观。南宋金以前，军事思想家对战争的性质的认识， 已经有正义和非正义的区别。南宋时对战争性质的认识更为深刻。 陈亮在《酌古论》中用“正”与“智”来区别军事对立的两方。陈 亮所说的“正”包含有忠、公、仁、信等成分，智包括奸、私、残、 诈等意义。他认为，英雄代表正义一方，而智者代表非正义的一 方。“去诡诈而示之以大义，置术略而临之以正兵，此英雄之事， 而智者之所不能为矣。”如果战场上仅仅是智与勇的较量，“而胜 负之数未可判”。但是，“以正而攻智，以义而击勇”，胜方自然属 于前者。在未交战之前，非正义一方“气已沮矣”。陈亮把战争的 结局与战争的性质联系在一起，认为正义战争最后必定战胜非正 义战争。这种正义战争必胜、政治决定战争胜负的思想，在当时 已为许多军事家所共识。兴兵作战时宣扬自身的正义性，揭露敌 方的非正义性，在政治上取得压倒敌人的优势。金太袓完颜阿骨 打发兵攻辽前曾对金军将帅说：“辽政不纲，人神共弃。今欲中外 一统，故命汝率大军以行讨伐”。①战争是为完成全国统一大业的 政治目的脤务的。《史集》载：成吉思汗起兵攻金之前，向上天祈 祷，说是金朝皇帝“刮起战乱的风，他挑起了战乱”，用酷刑害死 俺巴孩汗等先祖，所以他起兵去复仇。于是，“靠着正义和意图的 正确，他战胜了军队众多、国土辽阔、拥有无数坚城”②的金朝皇 帝。以祈祷的形式宣传正义在我，鼓动军队为正义而战。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13"/>
        </w:numPr>
        <w:shd w:val="clear" w:color="auto" w:fill="auto"/>
        <w:tabs>
          <w:tab w:val="left" w:pos="1070"/>
        </w:tabs>
        <w:spacing w:before="0" w:after="92" w:line="280" w:lineRule="exact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《金史》卷二《太祖纪》。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3"/>
        </w:numPr>
        <w:shd w:val="clear" w:color="auto" w:fill="auto"/>
        <w:tabs>
          <w:tab w:val="left" w:pos="1070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《史集》第一卷第二分册，第359页，商务印书馆1983年版.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金对峙，南北对垒的战略形势，对当时战略观的形成产生极大的 影响。</w:t>
      </w:r>
      <w:r w:rsidRPr="001B6992">
        <w:rPr>
          <w:rFonts w:ascii="宋体" w:eastAsia="宋体" w:hAnsi="宋体"/>
          <w:sz w:val="28"/>
          <w:szCs w:val="28"/>
        </w:rPr>
        <w:lastRenderedPageBreak/>
        <w:t>在战略指导思想上，南宋始终有两种思想进行斗争</w:t>
      </w:r>
      <w:r w:rsidRPr="001B6992">
        <w:rPr>
          <w:rStyle w:val="MSGENFONTSTYLENAMETEMPLATEROLENUMBERMSGENFONTSTYLENAMEBYROLETEXT8MSGENFONTSTYLEMODIFERSIZE34"/>
          <w:rFonts w:ascii="宋体" w:eastAsia="宋体" w:hAnsi="宋体"/>
          <w:sz w:val="28"/>
          <w:szCs w:val="28"/>
          <w:vertAlign w:val="subscript"/>
        </w:rPr>
        <w:t>u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 xml:space="preserve"> </w:t>
      </w:r>
      <w:r w:rsidRPr="001B6992">
        <w:rPr>
          <w:rFonts w:ascii="宋体" w:eastAsia="宋体" w:hAnsi="宋体"/>
          <w:sz w:val="28"/>
          <w:szCs w:val="28"/>
        </w:rPr>
        <w:t>—为 “仅令自守以待敌，不敢远攻而求胜”①的消极防御思想。一为坚 持反攻，力主收复中原的积极进攻思想。前一种战略思想在南宋 占主导地位；后一种思想大多为南宋有成就的兵学家和军事家的 正确主张，但在宋廷中并未受到重视。如辛弃疾就主张采取积极 进取的战略。他在《美芹十论》中说，“均之不免于战，莫若先出 兵以战人之地”②。他的另一军事名篇《九议》也是所陈“皆恢复 大计”③。岳飞明确提出了以襄阳为基地，连结河朔，直捣中原的 战略方针。陈亮还在《中兴论》中“论进取之道”时，提出了 “东举齐（山东），西举秦（陕西），则大江之南，长淮以北，固吾 腹中物”④的收复中原的战略思想。此外，南宋许多有识之士也反 对消极防御，主张采取积极进攻的战略。如胡铨在《戊午上高宗 封事》中说：“羁留虏使，责以无礼，徐兴问罪之师。”叶适反对 消极等待战略形势的变化，认为“时自我为之，则不可以有所待 也；机自我发之，则不可以有所乘也。不为，则无时矣，何待？不 发，则无机矣，何乘?”⑤并提出“捣陕虢，摇关辅，得其要郡而 守”的战略思想。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金的战略指导思想经历了三个不同的发展阶段：前期对南宋 的战争，其“以和议佐攻战’’的积极进攻战略思想起主导作用；中 期对南宋战争，本着“以攻为守”和以战促和的积极防御思想；后 期对蒙战争，则消极防御的战略思想占据了主导地位。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616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这一时期，在战略和战术思想方面还有不少新见。如陈亮在 《酌古论》中提出作战指导有两种术：一种是“运奇谋，出奇兵，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4"/>
        </w:numPr>
        <w:shd w:val="clear" w:color="auto" w:fill="auto"/>
        <w:tabs>
          <w:tab w:val="left" w:pos="104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《金佗粹编》卷十二《乞本军进讨刘豫札子》。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4"/>
        </w:numPr>
        <w:shd w:val="clear" w:color="auto" w:fill="auto"/>
        <w:tabs>
          <w:tab w:val="left" w:pos="104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邓广铭：《稼轩诗文抄存•美芹十论•详战第十》。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4"/>
        </w:numPr>
        <w:shd w:val="clear" w:color="auto" w:fill="auto"/>
        <w:tabs>
          <w:tab w:val="left" w:pos="104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邓广铭：《稼轩诗文抄存•九议•其九》。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4"/>
        </w:numPr>
        <w:shd w:val="clear" w:color="auto" w:fill="auto"/>
        <w:tabs>
          <w:tab w:val="left" w:pos="104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陈亮：《陈亮集》卷二《中兴论》。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4"/>
        </w:numPr>
        <w:shd w:val="clear" w:color="auto" w:fill="auto"/>
        <w:tabs>
          <w:tab w:val="left" w:pos="44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42"/>
          <w:footerReference w:type="default" r:id="rId43"/>
          <w:footerReference w:type="first" r:id="rId44"/>
          <w:pgSz w:w="11900" w:h="16840"/>
          <w:pgMar w:top="1449" w:right="1438" w:bottom="1588" w:left="1438" w:header="0" w:footer="3" w:gutter="531"/>
          <w:cols w:space="720"/>
          <w:noEndnote/>
          <w:titlePg/>
          <w:docGrid w:linePitch="360"/>
        </w:sectPr>
      </w:pPr>
      <w:r w:rsidRPr="001B6992">
        <w:rPr>
          <w:rFonts w:ascii="宋体" w:eastAsia="宋体" w:hAnsi="宋体"/>
          <w:sz w:val="28"/>
          <w:szCs w:val="28"/>
        </w:rPr>
        <w:t xml:space="preserve">《水心别集》卷十《待时》。 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tabs>
          <w:tab w:val="left" w:pos="44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lastRenderedPageBreak/>
        <w:t>决机于两阵之间，世之所谓术也”</w:t>
      </w:r>
      <w:r w:rsidRPr="001B6992">
        <w:rPr>
          <w:rStyle w:val="MSGENFONTSTYLENAMETEMPLATEROLENUMBERMSGENFONTSTYLENAMEBYROLETEXT8MSGENFONTSTYLEMODIFERSIZE5"/>
          <w:rFonts w:ascii="宋体" w:eastAsia="宋体" w:hAnsi="宋体"/>
          <w:sz w:val="28"/>
          <w:szCs w:val="28"/>
        </w:rPr>
        <w:t>。一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t>种是“审敌情，料敌势，观 天下之利害，识进取之缓急，彼可以先，此可以后，次第收之，而 无一不酬其意”。用现代军事观点分析,陈亮所说的前一种是战术， 不仅具有强烈的战术意识，而且还萌生了战役思想；而后一种术， 指的就是战略思想。陈亮还认为，在两种术中，前一种术的作用 “犹有所穷”，而掌握了后一种术，便可取得了自由权。将帅处理 好两种术的关系，在“事变日异”的战争中，就能“沛然应之，而 天下可指挥而定”①。陈亮上述议论表明，他已经意识到战略指导 与战役、战术应用之间的从属关系，具有近代战略和战役、战术 思想的雏形。此外，吴玢提出的用兵“务远略，不求小近利，故 能保全胜”②的原则，强调长远的战略目标的重要性。金太祖完颜 阿骨打的“见可而进，无淹师期”③，金将提出的“天时人事，不 可失也”</w:t>
      </w:r>
      <w:r w:rsidRPr="001B6992">
        <w:rPr>
          <w:rStyle w:val="MSGENFONTSTYLENAMETEMPLATEROLENUMBERMSGENFONTSTYLENAMEBYROLETEXT8MSGENFONTSTYLEMODIFERSIZE65"/>
          <w:rFonts w:ascii="宋体" w:eastAsia="宋体" w:hAnsi="宋体"/>
          <w:sz w:val="28"/>
          <w:szCs w:val="28"/>
        </w:rPr>
        <w:t>，“一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t>失机会，后难图矣”的把握战机的原则，④也都是很 有见地的思想。</w:t>
      </w:r>
    </w:p>
    <w:p w:rsidR="00621105" w:rsidRPr="001B6992" w:rsidRDefault="00125326">
      <w:pPr>
        <w:pStyle w:val="MSGENFONTSTYLENAMETEMPLATEROLENUMBERMSGENFONTSTYLENAMEBYROLETEXT8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45"/>
          <w:footerReference w:type="default" r:id="rId46"/>
          <w:footerReference w:type="first" r:id="rId47"/>
          <w:pgSz w:w="11900" w:h="16840"/>
          <w:pgMar w:top="1449" w:right="1438" w:bottom="1588" w:left="1438" w:header="0" w:footer="3" w:gutter="531"/>
          <w:pgNumType w:start="30"/>
          <w:cols w:space="720"/>
          <w:noEndnote/>
          <w:docGrid w:linePitch="360"/>
        </w:sectPr>
      </w:pPr>
      <w:r w:rsidRPr="001B6992">
        <w:rPr>
          <w:rFonts w:ascii="宋体" w:eastAsia="宋体" w:hAnsi="宋体"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28.7pt;margin-top:265.15pt;width:239.1pt;height:92.7pt;z-index:-125829376;mso-wrap-distance-left:28.8pt;mso-wrap-distance-right:155.25pt;mso-wrap-distance-bottom:20pt;mso-position-horizontal-relative:margin" filled="f" stroked="f">
            <v:textbox style="layout-flow:vertical-ideographic" inset="0,0,0,0">
              <w:txbxContent>
                <w:p w:rsidR="00621105" w:rsidRDefault="00C87AC0">
                  <w:pPr>
                    <w:pStyle w:val="MSGENFONTSTYLENAMETEMPLATEROLENUMBERMSGENFONTSTYLENAMEBYROLETEXT11"/>
                    <w:shd w:val="clear" w:color="auto" w:fill="auto"/>
                    <w:spacing w:line="240" w:lineRule="auto"/>
                    <w:ind w:right="160"/>
                  </w:pPr>
                  <w:r>
                    <w:t>1</w:t>
                  </w:r>
                </w:p>
                <w:p w:rsidR="00621105" w:rsidRDefault="00C87AC0">
                  <w:pPr>
                    <w:pStyle w:val="MSGENFONTSTYLENAMETEMPLATEROLENUMBERMSGENFONTSTYLENAMEBYROLETEXT12"/>
                    <w:shd w:val="clear" w:color="auto" w:fill="auto"/>
                    <w:spacing w:line="240" w:lineRule="auto"/>
                  </w:pPr>
                  <w:r>
                    <w:t>计</w:t>
                  </w:r>
                </w:p>
                <w:p w:rsidR="00621105" w:rsidRDefault="00C87AC0">
                  <w:pPr>
                    <w:pStyle w:val="MSGENFONTSTYLENAMETEMPLATEROLENUMBERMSGENFONTSTYLENAMEBYROLETEXT13"/>
                    <w:shd w:val="clear" w:color="auto" w:fill="auto"/>
                    <w:spacing w:after="150" w:line="240" w:lineRule="auto"/>
                  </w:pPr>
                  <w:r>
                    <w:t xml:space="preserve">0 </w:t>
                  </w:r>
                  <w:r>
                    <w:rPr>
                      <w:rStyle w:val="MSGENFONTSTYLENAMETEMPLATEROLENUMBERMSGENFONTSTYLENAMEBYROLETEXT13MSGENFONTSTYLEMODIFERSIZE55"/>
                    </w:rPr>
                    <w:t>。</w:t>
                  </w:r>
                  <w:r>
                    <w:t xml:space="preserve"> </w:t>
                  </w:r>
                  <w:r>
                    <w:rPr>
                      <w:lang w:val="en-US" w:eastAsia="en-US" w:bidi="en-US"/>
                    </w:rPr>
                    <w:t>t</w:t>
                  </w:r>
                </w:p>
                <w:p w:rsidR="00621105" w:rsidRDefault="00C87AC0">
                  <w:pPr>
                    <w:pStyle w:val="MSGENFONTSTYLENAMETEMPLATEROLENUMBERMSGENFONTSTYLENAMEBYROLETEXT14"/>
                    <w:shd w:val="clear" w:color="auto" w:fill="auto"/>
                    <w:spacing w:before="0" w:line="240" w:lineRule="auto"/>
                    <w:jc w:val="both"/>
                  </w:pPr>
                  <w:r>
                    <w:t xml:space="preserve">传 传国 </w:t>
                  </w:r>
                  <w:r>
                    <w:rPr>
                      <w:rStyle w:val="MSGENFONTSTYLENAMETEMPLATEROLENUMBERMSGENFONTSTYLENAMEBYROLETEXT14MSGENFONTSTYLEMODIFERSIZE13"/>
                    </w:rPr>
                    <w:t>K</w:t>
                  </w:r>
                  <w:r>
                    <w:rPr>
                      <w:lang w:val="en-US" w:eastAsia="en-US" w:bidi="en-US"/>
                    </w:rPr>
                    <w:t xml:space="preserve"> </w:t>
                  </w:r>
                  <w:r>
                    <w:t xml:space="preserve">^ </w:t>
                  </w:r>
                  <w:r>
                    <w:rPr>
                      <w:rStyle w:val="MSGENFONTSTYLENAMETEMPLATEROLENUMBERMSGENFONTSTYLENAMEBYROLETEXT14MSGENFONTSTYLEMODIFERSIZE15"/>
                    </w:rPr>
                    <w:t>齋</w:t>
                  </w:r>
                  <w:r>
                    <w:t xml:space="preserve">军 一吴 宗纟 论^夂颜三 古六纪完卷 酌十祖$ &gt; 纟六太四录 五百纟十征 卷三二七北 </w:t>
                  </w:r>
                  <w:r>
                    <w:rPr>
                      <w:rStyle w:val="MSGENFONTSTYLENAMETEMPLATEROLENUMBERMSGENFONTSTYLENAMEBYROLETEXT14MSGENFONTSTYLEMODIFERSPACING5Exact"/>
                    </w:rPr>
                    <w:t xml:space="preserve">&gt;卷卷卷生 集：^ </w:t>
                  </w:r>
                  <w:r>
                    <w:t>亮史史史微 陈宋金金翠</w:t>
                  </w:r>
                </w:p>
                <w:p w:rsidR="00621105" w:rsidRDefault="00C87AC0">
                  <w:pPr>
                    <w:pStyle w:val="MSGENFONTSTYLENAMETEMPLATEROLENUMBERMSGENFONTSTYLENAMEBYROLETEXT15"/>
                    <w:shd w:val="clear" w:color="auto" w:fill="auto"/>
                    <w:spacing w:after="208" w:line="240" w:lineRule="auto"/>
                  </w:pPr>
                  <w:r>
                    <w:rPr>
                      <w:rStyle w:val="MSGENFONTSTYLENAMETEMPLATEROLENUMBERMSGENFONTSTYLENAMEBYROLETEXT15MSGENFONTSTYLEMODIFERSIZE4"/>
                    </w:rPr>
                    <w:t>5^5</w:t>
                  </w:r>
                  <w:r>
                    <w:t xml:space="preserve"> ^ ^ ^</w:t>
                  </w:r>
                </w:p>
                <w:p w:rsidR="00621105" w:rsidRDefault="00C87AC0">
                  <w:pPr>
                    <w:pStyle w:val="MSGENFONTSTYLENAMETEMPLATEROLENUMBERMSGENFONTSTYLENAMEBYROLETEXT16"/>
                    <w:shd w:val="clear" w:color="auto" w:fill="auto"/>
                    <w:spacing w:before="0" w:line="240" w:lineRule="auto"/>
                  </w:pPr>
                  <w:r>
                    <w:t>①②③④⑤</w:t>
                  </w:r>
                </w:p>
              </w:txbxContent>
            </v:textbox>
            <w10:wrap type="topAndBottom" anchorx="margin"/>
          </v:shape>
        </w:pict>
      </w:r>
      <w:r w:rsidR="00C87AC0" w:rsidRPr="001B6992">
        <w:rPr>
          <w:rFonts w:ascii="宋体" w:eastAsia="宋体" w:hAnsi="宋体"/>
          <w:sz w:val="28"/>
          <w:szCs w:val="28"/>
        </w:rPr>
        <w:t>三是国防观。国防建设的优劣，直接关系到国家的安危。南 宋有关国防建设的论述汗牛充栋。有些观点沿袭前代，但在新形 势下又赋予新的内容；有些论点则为发前人所未发，对后世产生 深远的影响。当时，以华岳、陈亮、辛弃疾等人的国防观最有代 表性。华岳在《翠微先生北征录》中说：南宋国防状况是“边民 失其故业，内地苦于征徭；版曹内虚，总司外耗；将帅无谋，士 卒悖命；军储无蓄，国用不充”⑤。对此，他提出许多改革的办法。 如在经济方面，通过改公使钱库为国用钱库，专差钱粮官员，独 行其事，严格制度等，使朝廷能掌握较多的经济支配权力，以满 足军国之用。作为国防建设的原则，军民关系历来受到政治家、军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t>事家的重视。华岳通过“劝募”、“省运”、“实边”等问题的论述， 屡次强调军与民的结合，指出“养兵所以卫民，岂可为兵而殃民 哉”，认为“屯田”、“水运”为军民结合之善法，足兵便民之良策。 陈亮在《中兴论》中主张军备要充足，提出“调度总司之赢，以 佐军旅之储”；边防建设要加强，提出“置大帅以总边陲”，“任文 武以分边郡”①。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与南宋相比，金朝的国防建设思想不如南宋系统深刻，但也 不乏真知灼见。如完颜阿骨打“不可恃一战之胜，辄有弛慢” @的 胜不失备的思想。再如，刘炳提出，要调动民心士气，说“人情 可以气激不可以力使，一卒先登，则万夫齐奋”③。这些思想都是 值得重视的。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四是治军观。南宋金时期的治军观，既有对前代的继承，又 有新的发展。岳飞提出的“仁、智、信、勇、严，阙一不可”④的 治军原则，在当时颇具代表性。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“仁”即仁爱。以仁爱治军，首先是要统兵将帅关心爱护部下 士兵。岳飞本人正是爱兵的典范，“卒有疾，躬为调药；诸将远戍， 遣妻问劳其家；死事者哭之而育其孤，或以子婚其女。凡有颁犒, 均给军吏，秋毫无私</w:t>
      </w:r>
      <w:r w:rsidRPr="001B6992">
        <w:rPr>
          <w:rStyle w:val="MSGENFONTSTYLENAMETEMPLATEROLENUMBERMSGENFONTSTYLENAMEBYROLETEXT8MSGENFONTSTYLEMODIFERSIZE12"/>
          <w:rFonts w:ascii="宋体" w:eastAsia="宋体" w:hAnsi="宋体"/>
          <w:sz w:val="28"/>
          <w:szCs w:val="28"/>
        </w:rPr>
        <w:t>”⑤。</w:t>
      </w:r>
      <w:r w:rsidRPr="001B6992">
        <w:rPr>
          <w:rFonts w:ascii="宋体" w:eastAsia="宋体" w:hAnsi="宋体"/>
          <w:sz w:val="28"/>
          <w:szCs w:val="28"/>
        </w:rPr>
        <w:t>南宋名将吴玢对部下将士也施以仁爱， “卒伍至下者得以情达，故士乐为之死”⑥。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45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“智”即智谋。岳飞常说：“谋者胜负之机也。为将之道，不 患无勇而患无谋。”®金人许古也提出“将者贵谋而贱战”⑧的治 军原则。这里的“谋”，不仅要求将帅本身须有智谋，而且又要求 将帅善于集中众人的智慧。金廷常在战前召开军事会议，听取将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5"/>
        </w:numPr>
        <w:shd w:val="clear" w:color="auto" w:fill="auto"/>
        <w:tabs>
          <w:tab w:val="left" w:pos="1061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《陈亮集》卷二《中兴论》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5"/>
        </w:numPr>
        <w:shd w:val="clear" w:color="auto" w:fill="auto"/>
        <w:tabs>
          <w:tab w:val="left" w:pos="1061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《金史》卷二《太袓纪》。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5"/>
        </w:numPr>
        <w:shd w:val="clear" w:color="auto" w:fill="auto"/>
        <w:tabs>
          <w:tab w:val="left" w:pos="1061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《金史》卷一百六《刘炳传》。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④⑤《宋史》卷三百六十五《岳飞传</w:t>
      </w:r>
      <w:r w:rsidRPr="001B6992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</w:rPr>
        <w:t>h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4"/>
        </w:numPr>
        <w:shd w:val="clear" w:color="auto" w:fill="auto"/>
        <w:tabs>
          <w:tab w:val="left" w:pos="1061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《宋史》卷三百六十六《吴玢传</w:t>
      </w:r>
      <w:r w:rsidRPr="001B6992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</w:rPr>
        <w:t>h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4"/>
        </w:numPr>
        <w:shd w:val="clear" w:color="auto" w:fill="auto"/>
        <w:tabs>
          <w:tab w:val="left" w:pos="1061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《金佗续编》卷二十三。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4"/>
        </w:numPr>
        <w:shd w:val="clear" w:color="auto" w:fill="auto"/>
        <w:tabs>
          <w:tab w:val="left" w:pos="441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 xml:space="preserve">《金史》卷一百九《许古传》。 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t>帅们的意见，然后拟定作战计划，在一定意义上说，也是以智治 军观的体现。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t>“信”即信用。治军要遵守诺言，实践成约，取信于人。岳飞 带兵以“信义著于人心，虽虏人签军皆有亲附之意”①。金在出兵 前，经常采取对天盟誓，要求金军共同遵守誓约，以此激励士气， 这亦可视为一种以“信”治军。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“勇”即勇敢。岳飞的军队“众和而勇，此皆岳飞训养所致 也”②。辛弃疾提出以“致勇”治军，认为将士“惟有以致其勇，则 惰者奋、骄者耸，而死有所不敢避”③。金朝一些著名的将帅也主 张以勇治军。《金史•兵志》说：金军“将勇而志一”。④完颜阿骨 打起兵攻辽，以2500人大破辽兵，就是以勇取胜的。直到金章宗 时，仍要求军队“奋敌忾之勇”®。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911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“严”即严法。岳飞对“严”着重解释为“有功者重赏，无功 者峻罚”⑥。南宋与金在治军问题上都主张以严法治军，但是立足 点不同。南宋军队是在北宋溃军基础上组建而成，军法废弛，军 纪涣散，试图通过严法整饬军队。李纲主持颁行了 “军制二十一 条”，其目的就是整饬军纪，增强军力。华岳认为，“恩威之不明， 三军之大患也”®。只有赏罚严明，处事以公，即以法治军，按照 制度办事，军队才有战斗力。岳飞就是靠严明的军纪，而带出一 支“冻杀不拆屋，饿杀不打虏”⑧的所向无敌的岳家军的。金“以 明军法”，主要出于兵力有限，不严法则不可能出现“兵精而力 齐”的军队。金军法之严近于残酷。如金军法规定，作战“回顾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6"/>
        </w:numPr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《金佗续编》卷二十</w:t>
      </w:r>
      <w:r w:rsidRPr="001B6992">
        <w:rPr>
          <w:rStyle w:val="MSGENFONTSTYLENAMETEMPLATEROLENUMBERMSGENFONTSTYLENAMEBYROLETEXT9MSGENFONTSTYLEMODIFERSIZE4"/>
          <w:rFonts w:ascii="宋体" w:eastAsia="宋体" w:hAnsi="宋体"/>
          <w:sz w:val="28"/>
          <w:szCs w:val="28"/>
        </w:rPr>
        <w:t>一。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②⑥《金佗续编》卷二十三。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3"/>
        </w:numPr>
        <w:shd w:val="clear" w:color="auto" w:fill="auto"/>
        <w:tabs>
          <w:tab w:val="left" w:pos="1052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IZE14"/>
          <w:rFonts w:ascii="宋体" w:eastAsia="宋体" w:hAnsi="宋体"/>
        </w:rPr>
        <w:t>《稼</w:t>
      </w:r>
      <w:r w:rsidRPr="001B6992">
        <w:rPr>
          <w:rFonts w:ascii="宋体" w:eastAsia="宋体" w:hAnsi="宋体"/>
          <w:sz w:val="28"/>
          <w:szCs w:val="28"/>
        </w:rPr>
        <w:t>轩诗文抄存•美芹十论•致</w:t>
      </w:r>
      <w:r w:rsidRPr="001B6992">
        <w:rPr>
          <w:rStyle w:val="MSGENFONTSTYLENAMETEMPLATEROLENUMBERMSGENFONTSTYLENAMEBYROLETEXT9MSGENFONTSTYLEMODIFERSIZE14"/>
          <w:rFonts w:ascii="宋体" w:eastAsia="宋体" w:hAnsi="宋体"/>
        </w:rPr>
        <w:t>勇》。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3"/>
        </w:numPr>
        <w:shd w:val="clear" w:color="auto" w:fill="auto"/>
        <w:tabs>
          <w:tab w:val="left" w:pos="1052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《金史》卷四十四《兵志</w:t>
      </w:r>
      <w:r w:rsidRPr="001B6992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</w:rPr>
        <w:t>h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3"/>
        </w:numPr>
        <w:shd w:val="clear" w:color="auto" w:fill="auto"/>
        <w:tabs>
          <w:tab w:val="left" w:pos="1052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《金史》卷九十八《完颜纲传》。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7"/>
        </w:numPr>
        <w:shd w:val="clear" w:color="auto" w:fill="auto"/>
        <w:tabs>
          <w:tab w:val="left" w:pos="1052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《翠微先生北征录》卷一《恩威》。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7"/>
        </w:numPr>
        <w:shd w:val="clear" w:color="auto" w:fill="auto"/>
        <w:tabs>
          <w:tab w:val="left" w:pos="1052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《金佗续编》卷二十三。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者斩”①。伍长战死，说明属下四人不出力作战，“四人皆斩”。“什 长战死，伍长皆斩；百长战死，什长皆斩”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。如果“卒伍逃散，往 往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有全队诛之者”③。金初，军队执法严格，因而军队在亡辽灭北 宋战争中表现出很强的战斗力。但是，金朝在其后期，由于军法 松弛，金军少有以往的“奋不顾死”和“出死力以御敌”的作风©， 因而战斗力明显下降了。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731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《南宋金军事史》所研究的领域几乎涉及到所有与军事相关的 问题。例如，绪论中未论及的军事人物、军事筑城、武器装备等 等，本书中也都有专门章节具体详细的阐述，这里就不再作过多 的说明。总之，南宋金时期的军事起到了上承唐五代和北宋、下 启元代军事的历史作用，并以其独特的风貌在中国军事史上占有 相当重要的地位。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18"/>
        </w:numPr>
        <w:shd w:val="clear" w:color="auto" w:fill="auto"/>
        <w:tabs>
          <w:tab w:val="left" w:pos="1043"/>
        </w:tabs>
        <w:spacing w:before="0"/>
        <w:ind w:firstLine="60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《大金国志》卷二十七《粘罕》。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18"/>
        </w:numPr>
        <w:shd w:val="clear" w:color="auto" w:fill="auto"/>
        <w:tabs>
          <w:tab w:val="left" w:pos="1043"/>
        </w:tabs>
        <w:spacing w:before="0"/>
        <w:ind w:firstLine="60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《会编》卷三。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18"/>
        </w:numPr>
        <w:shd w:val="clear" w:color="auto" w:fill="auto"/>
        <w:tabs>
          <w:tab w:val="left" w:pos="1043"/>
        </w:tabs>
        <w:spacing w:before="0"/>
        <w:ind w:firstLine="60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《琬琰集删存》卷一《吴武顺王璘安民保蜀定功同德之碑》。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18"/>
        </w:numPr>
        <w:shd w:val="clear" w:color="auto" w:fill="auto"/>
        <w:tabs>
          <w:tab w:val="left" w:pos="1043"/>
        </w:tabs>
        <w:spacing w:before="0"/>
        <w:ind w:firstLine="600"/>
        <w:jc w:val="both"/>
        <w:rPr>
          <w:rFonts w:ascii="宋体" w:eastAsia="宋体" w:hAnsi="宋体"/>
        </w:rPr>
        <w:sectPr w:rsidR="00621105" w:rsidRPr="001B6992">
          <w:footerReference w:type="even" r:id="rId48"/>
          <w:footerReference w:type="default" r:id="rId49"/>
          <w:footerReference w:type="first" r:id="rId50"/>
          <w:pgSz w:w="11900" w:h="16840"/>
          <w:pgMar w:top="1449" w:right="1438" w:bottom="1588" w:left="1438" w:header="0" w:footer="3" w:gutter="531"/>
          <w:pgNumType w:start="21"/>
          <w:cols w:space="720"/>
          <w:noEndnote/>
          <w:titlePg/>
          <w:docGrid w:linePitch="360"/>
        </w:sectPr>
      </w:pPr>
      <w:r w:rsidRPr="001B6992">
        <w:rPr>
          <w:rFonts w:ascii="宋体" w:eastAsia="宋体" w:hAnsi="宋体"/>
        </w:rPr>
        <w:t>《金史》卷一百九《许古传》。</w:t>
      </w:r>
    </w:p>
    <w:p w:rsidR="00621105" w:rsidRPr="001B6992" w:rsidRDefault="00621105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621105" w:rsidRPr="001B6992" w:rsidRDefault="00621105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621105" w:rsidRPr="001B6992" w:rsidRDefault="00621105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621105" w:rsidRPr="001B6992" w:rsidRDefault="00621105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621105" w:rsidRPr="001B6992" w:rsidRDefault="00621105">
      <w:pPr>
        <w:spacing w:before="110" w:after="110" w:line="240" w:lineRule="exact"/>
        <w:rPr>
          <w:rFonts w:ascii="宋体" w:eastAsia="宋体" w:hAnsi="宋体"/>
          <w:sz w:val="28"/>
          <w:szCs w:val="28"/>
        </w:rPr>
      </w:pPr>
    </w:p>
    <w:p w:rsidR="00621105" w:rsidRPr="001B6992" w:rsidRDefault="00621105">
      <w:pPr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51"/>
          <w:footerReference w:type="default" r:id="rId52"/>
          <w:footerReference w:type="first" r:id="rId53"/>
          <w:pgSz w:w="11900" w:h="16840"/>
          <w:pgMar w:top="1488" w:right="0" w:bottom="1571" w:left="0" w:header="0" w:footer="3" w:gutter="0"/>
          <w:cols w:space="720"/>
          <w:noEndnote/>
          <w:docGrid w:linePitch="360"/>
        </w:sectPr>
      </w:pPr>
    </w:p>
    <w:p w:rsidR="00621105" w:rsidRPr="001B6992" w:rsidRDefault="00C87AC0">
      <w:pPr>
        <w:pStyle w:val="MSGENFONTSTYLENAMETEMPLATEROLELEVELMSGENFONTSTYLENAMEBYROLEHEADING20"/>
        <w:keepNext/>
        <w:keepLines/>
        <w:shd w:val="clear" w:color="auto" w:fill="auto"/>
        <w:spacing w:after="481"/>
        <w:rPr>
          <w:rFonts w:ascii="宋体" w:eastAsia="宋体" w:hAnsi="宋体"/>
          <w:sz w:val="28"/>
          <w:szCs w:val="28"/>
        </w:rPr>
      </w:pPr>
      <w:bookmarkStart w:id="5" w:name="bookmark5"/>
      <w:r w:rsidRPr="001B6992">
        <w:rPr>
          <w:rFonts w:ascii="宋体" w:eastAsia="宋体" w:hAnsi="宋体"/>
          <w:sz w:val="28"/>
          <w:szCs w:val="28"/>
        </w:rPr>
        <w:t>第一章女真建国与南宋建立</w:t>
      </w:r>
      <w:bookmarkEnd w:id="5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101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契丹族、女真族都是中国北方的民族。五代时，女真受契丹 所统治。以完颜部为首的部落联盟建立后，很快统一了女真各部。 辽天庆四年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vertAlign w:val="subscript"/>
        </w:rPr>
        <w:t>（1114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年）九月，女真族领袖完颜阿骨打率领女真将 士誓师于涞流河（今黑龙江与吉林省间拉林河）畔，向辽朝的契 丹统治者宣战，随后在军事上取得重大胜利。军事上的胜利加速 了女真建国的步伐，国家的建立又推动了国防建设与军事制度的 发展。金朝建立后继续发动灭辽、北宋的战争，并取得胜利。北 宋灭亡，南宋建立，历史进入南宋与金南北对立时代。</w:t>
      </w:r>
    </w:p>
    <w:p w:rsidR="00621105" w:rsidRPr="001B6992" w:rsidRDefault="00C87AC0">
      <w:pPr>
        <w:pStyle w:val="MSGENFONTSTYLENAMETEMPLATEROLELEVELMSGENFONTSTYLENAMEBYROLEHEADING30"/>
        <w:keepNext/>
        <w:keepLines/>
        <w:shd w:val="clear" w:color="auto" w:fill="auto"/>
        <w:spacing w:before="0"/>
        <w:ind w:left="440"/>
        <w:rPr>
          <w:rFonts w:ascii="宋体" w:eastAsia="宋体" w:hAnsi="宋体"/>
          <w:sz w:val="28"/>
          <w:szCs w:val="28"/>
        </w:rPr>
      </w:pPr>
      <w:bookmarkStart w:id="6" w:name="bookmark6"/>
      <w:r w:rsidRPr="001B6992">
        <w:rPr>
          <w:rFonts w:ascii="宋体" w:eastAsia="宋体" w:hAnsi="宋体"/>
          <w:sz w:val="28"/>
          <w:szCs w:val="28"/>
        </w:rPr>
        <w:t>第一节女真诸部的逐步统一和金朝的建立</w:t>
      </w:r>
      <w:bookmarkEnd w:id="6"/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0" w:line="962" w:lineRule="exact"/>
        <w:rPr>
          <w:rFonts w:ascii="宋体" w:eastAsia="宋体" w:hAnsi="宋体"/>
          <w:sz w:val="28"/>
          <w:szCs w:val="28"/>
        </w:rPr>
      </w:pPr>
      <w:bookmarkStart w:id="7" w:name="bookmark7"/>
      <w:r w:rsidRPr="001B6992">
        <w:rPr>
          <w:rStyle w:val="MSGENFONTSTYLENAMETEMPLATEROLELEVELMSGENFONTSTYLENAMEBYROLEHEADING4MSGENFONTSTYLEMODIFERSIZE9"/>
          <w:rFonts w:ascii="宋体" w:eastAsia="宋体" w:hAnsi="宋体"/>
          <w:sz w:val="28"/>
          <w:szCs w:val="28"/>
        </w:rPr>
        <w:t>一、</w:t>
      </w:r>
      <w:r w:rsidRPr="001B6992">
        <w:rPr>
          <w:rFonts w:ascii="宋体" w:eastAsia="宋体" w:hAnsi="宋体"/>
          <w:sz w:val="28"/>
          <w:szCs w:val="28"/>
        </w:rPr>
        <w:t>完颜氏统一女真各部</w:t>
      </w:r>
      <w:bookmarkEnd w:id="7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62"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女真族的祖先很早就生活在长白山和黑龙江流域。五代时，女 真之名始见于史籍，并受契丹所统治。辽朝统治者迁徙一部分女 真人到今辽阳一带，编入辽朝户籍，称为“熟女真”，又称“曷苏 馆女真”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义为篱笆内的女真）。黑龙江中下游及长白山地区的女 真部落，被称为“生女真”。生女真散居在河流沿岸及山谷间，从 事游牧狩猎和农业。当时，生女真尚处在氏族部落时期，大约有 十多万人，分属于几十个不相统属的部落。每个部落数千户，小 者千户，各有首领，互争雄长。①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19"/>
        </w:numPr>
        <w:shd w:val="clear" w:color="auto" w:fill="auto"/>
        <w:spacing w:before="0"/>
        <w:ind w:firstLine="640"/>
        <w:jc w:val="both"/>
        <w:rPr>
          <w:rFonts w:ascii="宋体" w:eastAsia="宋体" w:hAnsi="宋体"/>
        </w:rPr>
        <w:sectPr w:rsidR="00621105" w:rsidRPr="001B6992">
          <w:type w:val="continuous"/>
          <w:pgSz w:w="11900" w:h="16840"/>
          <w:pgMar w:top="1488" w:right="1500" w:bottom="1571" w:left="1500" w:header="0" w:footer="3" w:gutter="400"/>
          <w:cols w:space="720"/>
          <w:noEndnote/>
          <w:docGrid w:linePitch="360"/>
        </w:sectPr>
      </w:pPr>
      <w:r w:rsidRPr="001B6992">
        <w:rPr>
          <w:rFonts w:ascii="宋体" w:eastAsia="宋体" w:hAnsi="宋体"/>
        </w:rPr>
        <w:t>《契丹国志》卷二十六《女真国》，上海古籍出版社本。《三朝北盟会 编》（以下简称《会编》）卷三，光绪四年越东集印本。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女真完颜部属于生女真，最初在诸部中势力并不强大。从函 普任首领后，完颜部才渐有起色。11世纪初，绥可出任完颜部首 领，一改“无室庐，负山水坎地，梁木其上，覆以土，夏则出随 水草以居，冬则入处其中，迁徙不常”的旧俗，修盖房宇，定居 在按出虎水（今黑龙江哈尔滨东南阿什河)一带。①完颜部的经济， 从游牧狩猎发展为农业种植和畜牧业等多种经营，②社会生产力 发展到了一个新水平。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绥可的继任者石鲁改完颜部“无书契，无约束，不可检制”的 状况，“稍以条教为治，部落浸强”。③辽朝封石鲁为惕隐官。石鲁 改革旧俗，建立制度，遭到坚持旧俗的部落激烈反对。石鲁决定 以武力征伐其他部落，“耀武至于青岭、白山，顺者抚之，不从者 讨伐之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”©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。石鲁领完颜部军一直进至苏滨水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恤品河）、耶懒水 (乌黑河）地带，大获全胜。在回师途中，石鲁病死。其他部族乘 机向完颜部发动攻击，乌林答部曾抢走石鲁尸体，后被完颜部奋 战夺回。加古部也进袭完颜部，企图争夺石鲁遗体。完颜部与各 部之间的斗争，反映出女真已进入奴隶制发展时期。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9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石鲁之子乌古廼，生于辽太平元年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（1021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年），在石鲁死后继 任完颜部长。这时，完颜部已发展成为强大的部落，并征服和联 合十几个部族组成部落联盟，“稍役属诸部，自白山、耶悔、统门、 耶懒、土骨论之属，以至五国之长，皆听命”⑤。乌古廼成为部落 联盟长，并被辽授予节度使称号。辽朝也想进一步控制生女真，使 其纳入辽籍。乌古廼不肯系辽籍，托辞拒绝。但是，乌古廼却利 用辽朝的支持，加紧进行统一女真各部的活动。“以修弓矢，备器 械，兵势稍振，前后愿附者众。”乌古廼于行军途中，病死在涞流</w:t>
      </w:r>
    </w:p>
    <w:p w:rsidR="00621105" w:rsidRPr="001B6992" w:rsidRDefault="00C87AC0">
      <w:pPr>
        <w:pStyle w:val="MSGENFONTSTYLENAMETEMPLATEROLENUMBERMSGENFONTSTYLENAMEBYROLETEXT70"/>
        <w:shd w:val="clear" w:color="auto" w:fill="auto"/>
        <w:spacing w:before="0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①③④《金史》卷一《世纪》，中华书局标点本，第3</w:t>
      </w:r>
      <w:r w:rsidRPr="001B6992">
        <w:rPr>
          <w:rFonts w:ascii="MS Mincho" w:eastAsia="MS Mincho" w:hAnsi="MS Mincho" w:cs="MS Mincho" w:hint="eastAsia"/>
        </w:rPr>
        <w:t>〜</w:t>
      </w:r>
      <w:r w:rsidRPr="001B6992">
        <w:rPr>
          <w:rFonts w:ascii="宋体" w:eastAsia="宋体" w:hAnsi="宋体"/>
        </w:rPr>
        <w:t>4页。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19"/>
        </w:numPr>
        <w:shd w:val="clear" w:color="auto" w:fill="auto"/>
        <w:spacing w:before="0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对女真有无畜牧业问题学术界有不同看法。据《辽史•圣宗纪》载: 统和四年正月，“讨女真所获生口十余万、马二十余万”。可知有畜牧业。《中 华文明史》第六册《辽宋夏金》认为，在绥可以前已有畜牧业。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18"/>
        </w:numPr>
        <w:shd w:val="clear" w:color="auto" w:fill="auto"/>
        <w:spacing w:before="0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 xml:space="preserve">以下引文见《金史》卷一《世纪》。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河附近。其子劾里钵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继任联盟长，于辽咸雍十年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（1074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年），接受 辽节度使封号。以完颜部为核心的部落联盟，在劾里钵和弟颇剌 淑时得到进一步发展。劾里钵以武力成功地平息了联盟内部分裂 势力，并在与纥石烈等部的战争中获胜。颇剌淑派兵追剿纥石烈 等部，杀纥石烈首领腊醅，献首给辽朝，降服了纥石烈部众。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51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辽大安十年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（1094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年），盈歌继任联盟长，完颜部落联盟发展 到鼎盛时期。最后，战胜徒单部、乌古论部、蒲察部三个联盟， “尽服四十七部之众”①。盈歌统一女真诸部后，采纳完颜阿骨打的 建议，禁止各部再自置牌号，“一切治以本部法令”②，从此“法令 归一”③。女真在统一的部落联盟中得到进一步发展。辽乾统三年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(1103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乌雅束继任联盟长，在位十年，病死。辽天庆三年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(1113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年），完颜阿骨打继任联盟长，女真族进入一个新的发展时 期。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49"/>
        <w:rPr>
          <w:rFonts w:ascii="宋体" w:eastAsia="宋体" w:hAnsi="宋体"/>
          <w:sz w:val="28"/>
          <w:szCs w:val="28"/>
        </w:rPr>
      </w:pPr>
      <w:bookmarkStart w:id="8" w:name="bookmark8"/>
      <w:r w:rsidRPr="001B6992">
        <w:rPr>
          <w:rFonts w:ascii="宋体" w:eastAsia="宋体" w:hAnsi="宋体"/>
          <w:sz w:val="28"/>
          <w:szCs w:val="28"/>
        </w:rPr>
        <w:t>二、女真起兵反辽</w:t>
      </w:r>
      <w:bookmarkEnd w:id="8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5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女真日益发展壮大，与辽统治者的矛盾也日趋尖锐。辽是契 丹族建立的封建王朝，国名前后几经变化。神册元年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（916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年），辽 太祖耶律阿保机在潢河（今吉林西拉木伦河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岸创建契丹国；大 同元年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（947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年），辽太宗耶律德光灭亡后晋，改国号为辽；统和 二年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vertAlign w:val="subscript"/>
        </w:rPr>
        <w:t>（984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，辽圣宗耶律隆绪又改国号为契丹；咸雍二年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vertAlign w:val="subscript"/>
        </w:rPr>
        <w:t xml:space="preserve">（1066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年），辽道宗耶律洪基又恢复辽的国号。史家对从辽太祖耶律阿保 机建国到天祚帝亡国期间的历史，统称为辽。辽先后建有五京：上 京（今内蒙古昭乌达盟巴林左旗南）、东京（今辽宁辽阳）、中京 (今内蒙古昭乌达盟宁城西)、西京（今山西大同）、南京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今北京 市）。史称疆域“东自海，西至于流沙，北绝大漠”。④实际统治范</w:t>
      </w:r>
    </w:p>
    <w:p w:rsidR="00621105" w:rsidRPr="001B6992" w:rsidRDefault="00C87AC0">
      <w:pPr>
        <w:pStyle w:val="MSGENFONTSTYLENAMETEMPLATEROLENUMBERMSGENFONTSTYLENAMEBYROLETEXT70"/>
        <w:shd w:val="clear" w:color="auto" w:fill="auto"/>
        <w:spacing w:before="0"/>
        <w:ind w:left="620" w:firstLine="0"/>
        <w:jc w:val="left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①③《大金集礼》卷三《皇统五年增上祖宗尊谥》。 ②《金史》卷一《世纪》。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0"/>
        </w:numPr>
        <w:shd w:val="clear" w:color="auto" w:fill="auto"/>
        <w:spacing w:before="0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 xml:space="preserve">《辽史》卷二《太祖纪下》。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围，东北达黑龙江口，西北辖蒙古草原各部落，西迄甘州（今甘 肃张掖），南括燕云十六州。女真世受辽辖治，每年向辽纳贡。辽 每年从女真部落勒索大量的马匹、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北珠、貂皮、良犬、海东青 (鹰）等贡品。辽在天祚帝以前，尚能对女真实施有效的控制。如 辽圣宗时，曾为防范女真，派同知枢密院迷离己、兵马都部署黄 翩、兵马副都部署达骨、都监赫石，“引军城混同江、疎木河之 间”①，并同意黄龙府（今吉林农安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的请求，在靠近女真处修寨 堡，筑烽台。辽天祚帝统治时期，辽政治腐败，经济衰退，对内 经济剥削和政治压迫日益残酷。女真更成为辽统治者掠夺的对象， “责贡尤苛”②。辽在宁江州（今吉林扶余东南小城子）设立榷场同 女真人进行物品交易，常常“低其直（值），且拘辱之，谓之打女 直”③。派赴女真的辽使，勒索财物，恣意妄为，还强索女真美女 陪宿，甚至女真贵族妇女也不能幸免。④辽朝对女真的压迫和剥 削，引起女真人的极大愤慨。随着女真力量的逐步壮大，他们便 决心举旗反辽，并为此进行充分而周密的战前准备。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  <w:lang w:val="en-US" w:eastAsia="en-US" w:bidi="en-US"/>
        </w:rPr>
        <w:t>(</w:t>
      </w: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一</w:t>
      </w: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战前准备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女真族领袖完颜阿骨打早年随父兄参与统一女真各部的战 争，表现十分出色，胆识过人，屡立战功，多年的战争生涯把阿 骨打锻炼成为一个具有雄才大略的军事家。在决策对辽作战中，阿 骨打起了关键性的作用。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tabs>
          <w:tab w:val="left" w:pos="7811"/>
        </w:tabs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当时，女真内部在对辽宣战问题上意见并不一致，不少人担 心辽军事力量强大，女真难与匹敌。完颜阿骨打认识到战前统一 思想，树立起胜利信心十分重要。于是，在进行军事和物质准备 的同时，做了许多思想方面的准备工作。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ab/>
        <w:t>~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31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完颜阿骨打为了准确掌握辽朝政治和军事情况，曾先后多次 派遣使者深入辽境，探听辽朝虚实。仅在起兵前的3个月期间，他</w:t>
      </w:r>
    </w:p>
    <w:p w:rsidR="00621105" w:rsidRPr="001B6992" w:rsidRDefault="00C87AC0">
      <w:pPr>
        <w:pStyle w:val="MSGENFONTSTYLENAMETEMPLATEROLENUMBERMSGENFONTSTYLENAMEBYROLETEXT70"/>
        <w:shd w:val="clear" w:color="auto" w:fill="auto"/>
        <w:spacing w:before="0" w:line="400" w:lineRule="exact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①《辽史》卷十七《圣宗纪八》。</w:t>
      </w:r>
    </w:p>
    <w:p w:rsidR="00621105" w:rsidRPr="001B6992" w:rsidRDefault="00C87AC0">
      <w:pPr>
        <w:pStyle w:val="MSGENFONTSTYLENAMETEMPLATEROLENUMBERMSGENFONTSTYLENAMEBYROLETEXT70"/>
        <w:shd w:val="clear" w:color="auto" w:fill="auto"/>
        <w:spacing w:before="0" w:line="400" w:lineRule="exact"/>
        <w:ind w:left="620" w:firstLine="0"/>
        <w:jc w:val="left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②③《契丹国志》卷十《天拃皇帝纪上》。 ④洪皓</w:t>
      </w:r>
      <w:r w:rsidRPr="001B6992">
        <w:rPr>
          <w:rStyle w:val="MSGENFONTSTYLENAMETEMPLATEROLENUMBERMSGENFONTSTYLENAMEBYROLETEXT7MSGENFONTSTYLEMODIFERSIZE15"/>
          <w:rFonts w:ascii="宋体" w:eastAsia="宋体" w:hAnsi="宋体"/>
          <w:sz w:val="28"/>
          <w:szCs w:val="28"/>
        </w:rPr>
        <w:t>：</w:t>
      </w:r>
      <w:r w:rsidRPr="001B6992">
        <w:rPr>
          <w:rFonts w:ascii="宋体" w:eastAsia="宋体" w:hAnsi="宋体"/>
        </w:rPr>
        <w:t>《松漠纪闻》</w:t>
      </w:r>
      <w:r w:rsidRPr="001B6992">
        <w:rPr>
          <w:rStyle w:val="MSGENFONTSTYLENAMETEMPLATEROLENUMBERMSGENFONTSTYLENAMEBYROLETEXT7MSGENFONTSTYLEMODIFERSIZE15"/>
          <w:rFonts w:ascii="宋体" w:eastAsia="宋体" w:hAnsi="宋体"/>
          <w:sz w:val="28"/>
          <w:szCs w:val="28"/>
        </w:rPr>
        <w:t>，豫</w:t>
      </w:r>
      <w:r w:rsidRPr="001B6992">
        <w:rPr>
          <w:rFonts w:ascii="宋体" w:eastAsia="宋体" w:hAnsi="宋体"/>
        </w:rPr>
        <w:t>章丛书本。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3次派人使辽，了解辽的政治和军事情况，并有针对性地进行军事 准备。“习古廼等还，具言辽主骄肆废弛之状”①。于是，完颜阿骨 打“召官僚耆旧，以伐辽告之，使备冲要，建城堡，修戎器，以 听后命。”②正当女真积极备战之时，不料被辽朝觉察，辽统军司 派节度使捏哥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来质问：“汝等有异志乎？修战具，饬守备，将以谁 御?”完颜阿骨打以“设险自守”作答。但是，辽朝仍放心不下， 再次遣使臣阿息保来诘问。阿骨打义正词严地指出：女真事大国 不敢废礼，而辽朝却德泽不施，收留叛人。表示如果辽朝能归还 叛逃的完颜部宿敌纥石烈部长阿疎，女真便事辽纳贡，否则女真 不能束手受制。阿息保还朝复命，辽朝统治者感到不安，“始为备， 命统军萧挞不野调诸军于宁江州”。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51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完颜阿骨打得知辽军有所防备之后，为了摸清辽兵力部署的 情况，于是“使仆聒剌复索阿練，实观其形势”。仆聒剌回来后说: “辽兵多，不知其数”。完颜阿骨打说：“彼初调兵，岂能遽集如此。” 认为仆聒剌的情报有误，又派遣完颜部人胡沙补再次前往宁江州 侦察。胡沙补深入宁江城，见到统军使和渤海军将领正在集结军 队，计划冬天河冻进攻女真，③并了解到辽在宁江州驻军，“惟四 院统军司与宁江州军及渤海八百人耳”④。阿骨打乃决定先发制 人，立即起兵。他对诸将说：“辽人知我将举兵，集诸路军备我， 我必先发制之，无为人制”。⑤阿骨打先发制人的战略得到诸将的 赞同。于是，入见颇剌淑（肃宗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之妻蒲察氏（靖宣皇后），把准 备伐辽的计划向她报告。蒲察氏是蒲察部贵族，蒲察部世与完颜 部通婚，两部关系最为密切。蒲察氏又是阿骨打的婶母，其夫生 前曾任部落联盟长。因此，蒲察氏在女真部落联盟中是一位很有 影响的人物。取得她的支持，对统一女真人的思想，组织女真军 反辽至关重要。蒲察氏对完颜阿骨打说：“汝邦家之长，见可则行。</w:t>
      </w:r>
    </w:p>
    <w:p w:rsidR="00621105" w:rsidRPr="001B6992" w:rsidRDefault="00C87AC0">
      <w:pPr>
        <w:pStyle w:val="MSGENFONTSTYLENAMETEMPLATEROLENUMBERMSGENFONTSTYLENAMEBYROLETEXT70"/>
        <w:shd w:val="clear" w:color="auto" w:fill="auto"/>
        <w:spacing w:before="0"/>
        <w:ind w:firstLine="60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①④⑤《金史》卷二《太祖纪》。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1"/>
        </w:numPr>
        <w:shd w:val="clear" w:color="auto" w:fill="auto"/>
        <w:tabs>
          <w:tab w:val="left" w:pos="1053"/>
        </w:tabs>
        <w:spacing w:before="0"/>
        <w:ind w:firstLine="60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以下引文均见《金史》卷二《太祖纪》。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1"/>
        </w:numPr>
        <w:shd w:val="clear" w:color="auto" w:fill="auto"/>
        <w:tabs>
          <w:tab w:val="left" w:pos="453"/>
        </w:tabs>
        <w:spacing w:before="0"/>
        <w:ind w:firstLine="600"/>
        <w:jc w:val="both"/>
        <w:rPr>
          <w:rFonts w:ascii="宋体" w:eastAsia="宋体" w:hAnsi="宋体"/>
        </w:rPr>
        <w:sectPr w:rsidR="00621105" w:rsidRPr="001B6992">
          <w:footerReference w:type="even" r:id="rId54"/>
          <w:footerReference w:type="default" r:id="rId55"/>
          <w:footerReference w:type="first" r:id="rId56"/>
          <w:pgSz w:w="11900" w:h="16840"/>
          <w:pgMar w:top="1488" w:right="1500" w:bottom="1571" w:left="1500" w:header="0" w:footer="3" w:gutter="400"/>
          <w:cols w:space="720"/>
          <w:noEndnote/>
          <w:titlePg/>
          <w:docGrid w:linePitch="360"/>
        </w:sectPr>
      </w:pPr>
      <w:r w:rsidRPr="001B6992">
        <w:rPr>
          <w:rFonts w:ascii="宋体" w:eastAsia="宋体" w:hAnsi="宋体"/>
        </w:rPr>
        <w:t>《金史》卷一百二十一《忠义传</w:t>
      </w:r>
      <w:r w:rsidRPr="001B6992">
        <w:rPr>
          <w:rStyle w:val="MSGENFONTSTYLENAMETEMPLATEROLENUMBERMSGENFONTSTYLENAMEBYROLETEXT7MSGENFONTSTYLEMODIFERSIZE12"/>
          <w:rFonts w:ascii="宋体" w:eastAsia="宋体" w:hAnsi="宋体"/>
          <w:sz w:val="28"/>
          <w:szCs w:val="28"/>
        </w:rPr>
        <w:t xml:space="preserve">h </w:t>
      </w:r>
    </w:p>
    <w:p w:rsidR="00621105" w:rsidRPr="001B6992" w:rsidRDefault="00C87AC0">
      <w:pPr>
        <w:pStyle w:val="MSGENFONTSTYLENAMETEMPLATEROLENUMBERMSGENFONTSTYLENAMEBYROLETEXT70"/>
        <w:shd w:val="clear" w:color="auto" w:fill="auto"/>
        <w:tabs>
          <w:tab w:val="left" w:pos="453"/>
        </w:tabs>
        <w:spacing w:before="0"/>
        <w:ind w:firstLine="600"/>
        <w:jc w:val="both"/>
        <w:rPr>
          <w:rFonts w:ascii="宋体" w:eastAsia="宋体" w:hAnsi="宋体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吾老矣，无贻我忧，汝亦必不至是。”①完颜阿骨打得到蒲察氏的 认可之后，奉蒲察氏率诸将出门，“举觞东向，以辽人荒肆，不归 阿疎，并己用兵之意，祷于皇天后土”②。随后，蒲察氏“命太袓 (完颜阿骨打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正坐，号令诸将”③。在取得蒲察氏和僚属的支持之 后，完颜阿骨打派人传令诸部，会师涞流河，准备起兵反辽。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tabs>
          <w:tab w:val="left" w:pos="1354"/>
        </w:tabs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(二）</w:t>
      </w: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ab/>
        <w:t>涞流河誓师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辽天庆四年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（1114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年）九月初，女真各部按期到达涞流河，总 共仅有军士 2500人。阿骨打面对这支人数不多的军队，清楚地认 识到，要想战胜辽军，首先是提高士气。他采取的办法主要有两 点：一是宣传反辽的正义性。完颜阿骨打在举行祭告天地的仪式 上，历数了辽朝对女真所犯的罪行，申明“问罪于辽”的原委，表 明了兴兵反辽的正义性，从而鼓舞了女真将士的斗志。二是传梃 盟誓。阿骨打“命诸将传梃而誓”，誓约为“汝等同心尽力，有功 者，奴婢部曲为良，庶人官之，先有官者叙进，轻重视功。苟违 誓言，身死梃下，家属无赦。”④明确表示有功者赏，有罪者罚，在 当时很有诱惑力和威慑力。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tabs>
          <w:tab w:val="left" w:pos="1354"/>
        </w:tabs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(三）</w:t>
      </w: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ab/>
        <w:t>宁江大捷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9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涞流河誓师之后，女真军兵士气大振，向辽境进发。完颜阿 骨打率军经唐括带斡甲、扎只水到达辽界，填平壕堑，进入辽境。 随即与海州刺史高仙寿统领的3000辽朝渤海军遭遇。⑤渤海军是 一支战斗力很强的军队，两军接触后，首先向女真左翼猛攻，见 女真军左翼退却，又全力攻击女真中军。辽将耶律谢十追女真将 领哲垤、完颜斜也时不慎坠马，辽军忙于营救，阵脚大乱。阿骨 打乘机连连发箭，射死耶律谢十和救援人员。两军混战在一起，完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①③《金史》卷六十三《后妃上》。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②④《金史》卷二《太祖纪》。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0"/>
        </w:numPr>
        <w:shd w:val="clear" w:color="auto" w:fill="auto"/>
        <w:spacing w:before="0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关于渤海军人数诸书记载不同，今据《契丹国志》卷十《天祚皇帝 纪上》：“遣海州刺史高仙寿，统渤海子弟军三千人，及《三朝北盟会编》卷 三：“大败渤海之众，获甲马三千。”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颜宗幹与女真数骑被辽军团团围住，十分危急。阿骨打不顾危险 赶去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救援，甩掉头盔，杀入敌阵。女真将士勇气倍增，愈战愈勇， “敌大奔，相蹂践死者十七八”。这一仗打得十分艰苦，阿骨打也 险些被敌箭射中，“矢拂于颡”①。首战告捷，阿骨打并未因此而陶 醉，拒绝别人劝他称帝建号的建议，继续挥师直指混同江东的宁 江州（今吉林扶余东南小城子）。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九月末，女真军在宁江东击败辽将萧挞不也统领的增援部队， 进至宁江州城下。阿骨打立即组织军队“填堑攻城”。辽宁江守军 试图从东门突围，被女真军围歼。十月初一日，女真军攻克宁江 城，俘虏宁江防御使大药师奴。占领宁江州后，女真军声威大震， 原未加入完颜部部落联盟的部族，也送款归附。在军事进攻的同 时，阿骨打还发动了一系列政治攻势。释放归降的宁江州防御使 大药师奴，“使招谕辽人”。授命投附的渤海人梁福、斡答剌，潜 回乡里，“招谕其乡人”，宣传“女直、渤海本同一家”，把所“获 东京渤海人皆释之”。©以争取渤海人的支持。派遣亲信完颜娄室 “招谕系辽籍女直” @，一同抗辽。这些作法，有效地配合了军事行 动。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完颜阿骨打占领宁江州后，并没有继续进兵，而是回师返还 完颜部故地，休整军队，准备进行更大的战役。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101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完颜阿骨打利用战争的间歇期，为巩固后方做了许多工作。1、 酬谢元老和犒赏将士。“谒宣靖皇后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蒲察氏），以所获颁宗室耆 老，以实里馆赀产给将士”④。2、改革猛安谋克制度。“初命诸路 以三百户为谋克，十谋克为猛安。”⑤使之成为统一的军事行政组 织，有利于统一管理。3、继续向周邻地区拓展。派遣完颜酬斡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2"/>
        </w:numPr>
        <w:shd w:val="clear" w:color="auto" w:fill="auto"/>
        <w:spacing w:before="0"/>
        <w:ind w:left="620" w:right="3320" w:firstLine="0"/>
        <w:jc w:val="left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以下引文见《金史》卷二《太袓纪》。 @《金史》卷七十一《斡鲁传</w:t>
      </w:r>
      <w:r w:rsidRPr="001B6992">
        <w:rPr>
          <w:rStyle w:val="MSGENFONTSTYLENAMETEMPLATEROLENUMBERMSGENFONTSTYLENAMEBYROLETEXT7MSGENFONTSTYLEMODIFERSIZE12"/>
          <w:rFonts w:ascii="宋体" w:eastAsia="宋体" w:hAnsi="宋体"/>
          <w:sz w:val="28"/>
          <w:szCs w:val="28"/>
        </w:rPr>
        <w:t xml:space="preserve">h </w:t>
      </w:r>
      <w:r w:rsidRPr="001B6992">
        <w:rPr>
          <w:rFonts w:ascii="宋体" w:eastAsia="宋体" w:hAnsi="宋体"/>
        </w:rPr>
        <w:t>③《金史》卷七十二《娄室传》。</w:t>
      </w:r>
    </w:p>
    <w:p w:rsidR="00621105" w:rsidRPr="001B6992" w:rsidRDefault="00C87AC0">
      <w:pPr>
        <w:pStyle w:val="MSGENFONTSTYLENAMETEMPLATEROLENUMBERMSGENFONTSTYLENAMEBYROLETEXT70"/>
        <w:shd w:val="clear" w:color="auto" w:fill="auto"/>
        <w:spacing w:before="0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 xml:space="preserve">④⑤《金史》卷二《太祖纪》。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“率涛温路兵招抚三坦、石里很、跋苦三水鳖古城邑，皆降之”①。 并出兵“败室韦，获其民众”②。周邻的平定，为下一步攻辽解除 了后顾之忧。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lastRenderedPageBreak/>
        <w:t>(四）出河店之战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正当女真积蓄力量准备进一步攻辽的时候，辽朝也开始调集 军队迎击女真。天庆四年十月，辽朝以守司空萧嗣先为东北路都 统，静江军节度使萧挞不也为副，征发契丹、奚军3000人，中京 禁兵及土豪2000人，诸路武勇2000余人，总共7000余人，集结 于混同江北的出河店（今黑龙江肇源西南），准备与女真军作战。③ 十一月，阿骨打统帅3700甲士迎敌，乘夜鸣鼓举燧而行，黎明前 抢渡混同江，女真军先期抵达北岸仅1200余人，与辽军遭遇，双 方展开激战。阿骨打乘大风骤起，尘埃蔽天，纵兵进击，大败辽 兵，追辽军于斡论泺，斩首俘虏辽兵及缴获车马、武器等辎重甚 多。随后，女真军相继攻占宾（今吉林农安东北红石垒）、祥（今 吉林农安境）、咸（今辽宁开原老城镇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等州，招降兀惹、奚等部 族，“辽东界内熟户女真，亦为阿骨打吞并，分拣强壮人马充军， 遂有铁骑万余”④。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771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出河店之战的胜利，使女真军队发展到上万人，控制区域也 迅速扩展。这次胜利，为阿骨打称帝，建立金朝，奠定了基础。因 此，出河店之战受到金朝历代统治者的高度评价。天会八年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（1130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年），金太宗因出河店为“肇基王绩于此”，建肇州以为纪念。金 熙宗天眷元年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（1138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年），在肇州设防御使。承安三年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（1198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年），金章宗又以“太祖神武隆兴之地”，升肇州防御使为节度使 一级的重镇，并建立武兴军。⑤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3"/>
        </w:numPr>
        <w:shd w:val="clear" w:color="auto" w:fill="auto"/>
        <w:tabs>
          <w:tab w:val="left" w:pos="1070"/>
        </w:tabs>
        <w:spacing w:before="0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《金史》卷一百二十一《酬斡传》。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3"/>
        </w:numPr>
        <w:shd w:val="clear" w:color="auto" w:fill="auto"/>
        <w:tabs>
          <w:tab w:val="left" w:pos="1070"/>
        </w:tabs>
        <w:spacing w:before="0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《金史》卷七十一《斡鲁传》。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3"/>
        </w:numPr>
        <w:shd w:val="clear" w:color="auto" w:fill="auto"/>
        <w:tabs>
          <w:tab w:val="left" w:pos="1070"/>
        </w:tabs>
        <w:spacing w:before="0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《辽史》卷二十七《天祚皇帝纪一》，中华书局标点书。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3"/>
        </w:numPr>
        <w:shd w:val="clear" w:color="auto" w:fill="auto"/>
        <w:tabs>
          <w:tab w:val="left" w:pos="1070"/>
        </w:tabs>
        <w:spacing w:before="0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《契丹国志》卷十《天柞皇帝纪上》。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3"/>
        </w:numPr>
        <w:shd w:val="clear" w:color="auto" w:fill="auto"/>
        <w:tabs>
          <w:tab w:val="left" w:pos="1070"/>
        </w:tabs>
        <w:spacing w:before="0"/>
        <w:ind w:firstLine="620"/>
        <w:jc w:val="both"/>
        <w:rPr>
          <w:rFonts w:ascii="宋体" w:eastAsia="宋体" w:hAnsi="宋体"/>
        </w:rPr>
        <w:sectPr w:rsidR="00621105" w:rsidRPr="001B6992">
          <w:footerReference w:type="even" r:id="rId57"/>
          <w:footerReference w:type="default" r:id="rId58"/>
          <w:footerReference w:type="first" r:id="rId59"/>
          <w:pgSz w:w="11900" w:h="16840"/>
          <w:pgMar w:top="1488" w:right="1500" w:bottom="1571" w:left="1500" w:header="0" w:footer="3" w:gutter="400"/>
          <w:cols w:space="720"/>
          <w:noEndnote/>
          <w:titlePg/>
          <w:docGrid w:linePitch="360"/>
        </w:sectPr>
      </w:pPr>
      <w:r w:rsidRPr="001B6992">
        <w:rPr>
          <w:rFonts w:ascii="宋体" w:eastAsia="宋体" w:hAnsi="宋体"/>
        </w:rPr>
        <w:t>《金史》卷二十四《地理志上》。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228"/>
        <w:rPr>
          <w:rFonts w:ascii="宋体" w:eastAsia="宋体" w:hAnsi="宋体"/>
          <w:sz w:val="28"/>
          <w:szCs w:val="28"/>
        </w:rPr>
      </w:pPr>
      <w:bookmarkStart w:id="9" w:name="bookmark9"/>
      <w:r w:rsidRPr="001B6992">
        <w:rPr>
          <w:rStyle w:val="MSGENFONTSTYLENAMETEMPLATEROLELEVELMSGENFONTSTYLENAMEBYROLEHEADING4MSGENFONTSTYLEMODIFERSPACING3"/>
          <w:rFonts w:ascii="宋体" w:eastAsia="宋体" w:hAnsi="宋体"/>
          <w:sz w:val="28"/>
          <w:szCs w:val="28"/>
        </w:rPr>
        <w:lastRenderedPageBreak/>
        <w:t>三、金朝的建立与国势的扩展</w:t>
      </w:r>
      <w:bookmarkEnd w:id="9"/>
    </w:p>
    <w:p w:rsidR="00621105" w:rsidRPr="001B6992" w:rsidRDefault="00C87AC0">
      <w:pPr>
        <w:pStyle w:val="MSGENFONTSTYLENAMETEMPLATEROLENUMBERMSGENFONTSTYLENAMEBYROLETEXT170"/>
        <w:shd w:val="clear" w:color="auto" w:fill="auto"/>
        <w:spacing w:before="0" w:after="496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1B6992">
        <w:rPr>
          <w:rFonts w:ascii="宋体" w:eastAsia="宋体" w:hAnsi="宋体"/>
          <w:sz w:val="28"/>
          <w:szCs w:val="28"/>
        </w:rPr>
        <w:t>见附图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1)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spacing w:before="0" w:after="0" w:line="471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(一）金的建立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71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女真民族的统一和几次对辽作战的胜利，使女真族建立国家 的条件已趋于成熟。从1113年起，女真酝酿建国。先是撒改、完 颜宗翰、完颜希尹等臣僚劝阿骨打建国称帝。1114年女真军攻占 宾、咸等州后，阿骨打弟吴乞买和辞不失等又提出建国之议。接 着，归降女真的渤海人杨朴进言：“大王创兴师旅，当变家为国， 图霸天下，谋为万乘之国，非千乘所能比也。诸部兵众皆归大王， 今力可拔山填海，而不能革故鼎新，愿大王册帝号，封诸蕃，传 檄响应，千里而定。东接海隅，南连大宋，西通西夏，北安辽国 之民，建万世之镦基，兴帝王之社稷。行之有疑，则祸如发矢，大 王何如？”①这种种迹象表明，原有的氏族制已经不能适应女真社 会的发展，需要有一个新的能够进行统治的机关来代替。经过两 年的准备，1115年女真完颜旻（本名阿骨打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在涞流河畔建国，国 号金，年号收国，都会宁府（今黑龙江阿城南白城子)。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71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金朝建立之初，许多制度还处于草创阶段，金统治者的指导 思想仍偏重于军事，政治制度则经过几年的时间才初步建立起来。 金的建立较以往部落时期发生了重大变化。这种变化主要体现在 以下几个方面。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705" w:line="471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一是皇权统治的确立。金朝建立后，废除以往的部落联盟长 制度，确定全国最高统治者为皇帝，掌握至高无上的权利。金皇 权统治的确立，加快了由奴隶制向封建制转变的进程。二是建立 勃极烈辅政制度。女真部落联盟时采用国相制，国相与部落联盟 长都勃极烈分治诸部。金朝建立后，废除国相制，建立勃极烈辅 政制，初设四勃极烈：谙班（大）勃极烈、国论忽鲁勃极烈、国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after="192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1"/>
          <w:rFonts w:ascii="宋体" w:eastAsia="宋体" w:hAnsi="宋体"/>
          <w:sz w:val="28"/>
          <w:szCs w:val="28"/>
        </w:rPr>
        <w:t>①《会编》卷三政宣上帙三。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tabs>
          <w:tab w:val="left" w:pos="6929"/>
        </w:tabs>
        <w:spacing w:line="300" w:lineRule="exact"/>
        <w:ind w:left="204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60"/>
          <w:footerReference w:type="default" r:id="rId61"/>
          <w:footerReference w:type="first" r:id="rId62"/>
          <w:pgSz w:w="11900" w:h="16840"/>
          <w:pgMar w:top="1137" w:right="1351" w:bottom="1465" w:left="1351" w:header="0" w:footer="3" w:gutter="698"/>
          <w:pgNumType w:start="43"/>
          <w:cols w:space="720"/>
          <w:noEndnote/>
          <w:docGrid w:linePitch="360"/>
        </w:sect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'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ab/>
        <w:t>—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33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论阿买勃极烈、国论昃勃极烈，以后又增设国论乙室勃极烈，组 成皇帝以下的最高统治机构。金初辅政勃极烈均以阿骨打亲属和 原部落联盟中的贵族担任</w:t>
      </w:r>
      <w:r w:rsidRPr="001B6992">
        <w:rPr>
          <w:rStyle w:val="MSGENFONTSTYLENAMETEMPLATEROLENUMBERMSGENFONTSTYLENAMEBYROLETEXT4MSGENFONTSTYLEMODIFERSIZE14"/>
          <w:rFonts w:ascii="宋体" w:eastAsia="宋体" w:hAnsi="宋体"/>
        </w:rPr>
        <w:t>。三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是颁行新法制。金初法制的核心内 容是“刑、赎并行”①，其出发点是在维护奴隶主利益的同时，保 护平民利益，巩固奴隶制统治。四是制造文字。女真建国前原无 文字，借用契丹字与邻族交往。建国后，完颜希尹受命创制女真 文字，依据契丹字、汉字制造新字，以拼写女真语言。女真字制 成后，从此成为金朝官方通行文字。这对于社会文化的发展起到 了积极的作用。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金朝的建立客观上有利于社会经济的发展，金朝的军事势力 也随之迅速强大起来。</w:t>
      </w:r>
    </w:p>
    <w:p w:rsidR="00621105" w:rsidRPr="001B6992" w:rsidRDefault="00C87AC0">
      <w:pPr>
        <w:pStyle w:val="MSGENFONTSTYLENAMETEMPLATEROLELEVELNUMBERMSGENFONTSTYLENAMEBYROLEHEADING420"/>
        <w:keepNext/>
        <w:keepLines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bookmarkStart w:id="10" w:name="bookmark10"/>
      <w:r w:rsidRPr="001B6992">
        <w:rPr>
          <w:rFonts w:ascii="宋体" w:eastAsia="宋体" w:hAnsi="宋体"/>
          <w:sz w:val="28"/>
          <w:szCs w:val="28"/>
        </w:rPr>
        <w:t>(二）向外扩展</w:t>
      </w:r>
      <w:bookmarkEnd w:id="10"/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金太袓即位的第五天，便亲自统领金军进攻黄龙府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今吉林 农安）。黄龙府是辽朝的北方重镇，城防设施齐备。金太祖采取先 扫清外围城寨，绝其外援，然后直捣黄龙府的战略，从宁江州西 进逼达鲁古城。辽都统耶律斡里朵等率军列阵迎战，兵力优于金 军。金太祖登高观察，见“辽兵若连云灌木状”，认为“辽兵心贰 而情怯，虽多不足畏”。指挥金军“趋高阜为阵”。②随后，向辽军 发起攻击。完颜宗雄以右翼军攻击辽左军，辽左军退却。金左翼 军从阵后攻击辽右军</w:t>
      </w:r>
      <w:r w:rsidRPr="001B6992">
        <w:rPr>
          <w:rStyle w:val="MSGENFONTSTYLENAMETEMPLATEROLENUMBERMSGENFONTSTYLENAMEBYROLETEXT4MSGENFONTSTYLEMODIFERBOLD"/>
          <w:rFonts w:ascii="宋体" w:eastAsia="宋体" w:hAnsi="宋体"/>
          <w:sz w:val="28"/>
          <w:szCs w:val="28"/>
        </w:rPr>
        <w:t>，遭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到猛烈抵抗。金将娄室、银术可杀入辽 军中坚被包围，力战脱身。金太祖派完颜宗幹率一军为疑兵，分 散辽军兵力。宗雄的右翼军得手后，与左翼军夹击辽右军，辽军 败退回营，金军乘胜包围辽营。辽利用黎明为掩护突围北逃，金 军追至阿娄冈，全歼辽步兵。七月，金军在白马泺击败辽都统斡 里朵等部辽军，向黄龙府步步进逼，辽军节节败退。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721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八月，辽天祚帝为扭转败局，从岭东畋猎之地直趋军中，罢 免败军之将，调兵遣将，与金军一决雌雄。天祚帝起用围场使阿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4"/>
        </w:numPr>
        <w:shd w:val="clear" w:color="auto" w:fill="auto"/>
        <w:tabs>
          <w:tab w:val="left" w:pos="1070"/>
        </w:tabs>
        <w:spacing w:before="0" w:after="80" w:line="280" w:lineRule="exact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《金史》卷四十五《刑志</w:t>
      </w:r>
      <w:r w:rsidRPr="001B6992">
        <w:rPr>
          <w:rStyle w:val="MSGENFONTSTYLENAMETEMPLATEROLENUMBERMSGENFONTSTYLENAMEBYROLETEXT7MSGENFONTSTYLEMODIFERSIZE12"/>
          <w:rFonts w:ascii="宋体" w:eastAsia="宋体" w:hAnsi="宋体"/>
          <w:sz w:val="28"/>
          <w:szCs w:val="28"/>
        </w:rPr>
        <w:t>L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4"/>
        </w:numPr>
        <w:shd w:val="clear" w:color="auto" w:fill="auto"/>
        <w:tabs>
          <w:tab w:val="left" w:pos="450"/>
        </w:tabs>
        <w:spacing w:before="0" w:line="280" w:lineRule="exact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 xml:space="preserve">《金史》卷二《太祖纪》。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不为中军都统，耶律章奴为都监，率蕃、汉兵10万，以精兵2万 为先锋，其余分五部为正军，贵族子弟千人为硬军，扈从百司为 护卫军，北出骆驼口；以都点检萧胡覩姑为都统，枢密直学士柴 谊为副，统领汉军3万，南出宁江州，对金军形成夹击之势。辽 军正在行进当中，金军于九月攻克黄龙府。辽都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监耶律章奴又率 部反辽，出奔上京。于是，天祚帝“期必灭女直”①的计划破产。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十一月，辽天祚帝亲率大军70万至驼门，驸马萧特末、林牙 萧査剌等领骑兵5万、步兵40万至斡邻泺。②这是辽、金战争中， 辽朝方面所使用兵力最多的一次。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金朝方面对这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一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仗十分重视，金太祖决定亲自率军迎敌。在 爻剌召开军事会议，诸将一致认为，“辽兵号七十万，其锋未易当。 吾军远来，人马疲乏，宜驻于此，深沟高垒以待”。③金太祖采纳 诸将的意见，决定严阵以待，以守为攻。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99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十二月，辽天祚帝闻听耶律章奴在上京（今内蒙古昭乌达盟 巴林左旗南波罗城）要谋立燕王耶律淳为帝，率军西撤。金太祖 抓住战机，率金军追至护步答冈（今黑龙江五常以西），与辽军对 垒。当时，金军“兵止二万”。金太袓向诸将部署破敌要略：“彼 众我寡，兵不可分。视其中军最坚，辽主必在焉。败其中军，可 以得志”。④于是，先派出右翼军作战，经过数次交兵之后，再派出 左翼军合击辽军。见辽军败退，金军全力冲击辽中军。辽军抵挡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5"/>
        </w:numPr>
        <w:shd w:val="clear" w:color="auto" w:fill="auto"/>
        <w:tabs>
          <w:tab w:val="left" w:pos="1004"/>
        </w:tabs>
        <w:spacing w:before="0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《辽史》卷二十八《天祚皇帝纪》，中华书局标点本。《辽史》记“女 真”作“女直”，以避兴宗（宗真</w:t>
      </w:r>
      <w:r w:rsidRPr="001B6992">
        <w:rPr>
          <w:rFonts w:ascii="宋体" w:eastAsia="宋体" w:hAnsi="宋体"/>
          <w:lang w:val="en-US" w:eastAsia="en-US" w:bidi="en-US"/>
        </w:rPr>
        <w:t>）</w:t>
      </w:r>
      <w:r w:rsidRPr="001B6992">
        <w:rPr>
          <w:rFonts w:ascii="宋体" w:eastAsia="宋体" w:hAnsi="宋体"/>
        </w:rPr>
        <w:t>讳。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5"/>
        </w:numPr>
        <w:shd w:val="clear" w:color="auto" w:fill="auto"/>
        <w:tabs>
          <w:tab w:val="left" w:pos="1004"/>
        </w:tabs>
        <w:spacing w:before="0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关于辽兵力，《辽史•天祚皇帝纪》载：“遣驸马萧特末、林牙萧查 剌等将骑兵五万、步卒四十万、亲军七十万至驼门”。《金史•太袓纪》云: “辽主闻取黄龙府，大惧，自将七十万至驼门。驸马萧特末、林牙萧査剌等将 骑五万、步四十万至斡邻泺。”两书说法基本一致。但说辽此次攻金，总兵力 有115万，显然有夸大之辞，•据《松漠纪闻》载：“天祚乃发蕃汉五十万亲 征'</w:t>
      </w:r>
    </w:p>
    <w:p w:rsidR="00621105" w:rsidRPr="001B6992" w:rsidRDefault="00C87AC0">
      <w:pPr>
        <w:pStyle w:val="MSGENFONTSTYLENAMETEMPLATEROLENUMBERMSGENFONTSTYLENAMEBYROLETEXT70"/>
        <w:shd w:val="clear" w:color="auto" w:fill="auto"/>
        <w:spacing w:before="0"/>
        <w:ind w:firstLine="620"/>
        <w:jc w:val="both"/>
        <w:rPr>
          <w:rFonts w:ascii="宋体" w:eastAsia="宋体" w:hAnsi="宋体"/>
        </w:rPr>
        <w:sectPr w:rsidR="00621105" w:rsidRPr="001B6992">
          <w:footerReference w:type="even" r:id="rId63"/>
          <w:footerReference w:type="default" r:id="rId64"/>
          <w:footerReference w:type="first" r:id="rId65"/>
          <w:pgSz w:w="11900" w:h="16840"/>
          <w:pgMar w:top="1137" w:right="1351" w:bottom="1465" w:left="1351" w:header="0" w:footer="3" w:gutter="698"/>
          <w:pgNumType w:start="34"/>
          <w:cols w:space="720"/>
          <w:noEndnote/>
          <w:titlePg/>
          <w:docGrid w:linePitch="360"/>
        </w:sectPr>
      </w:pPr>
      <w:r w:rsidRPr="001B6992">
        <w:rPr>
          <w:rFonts w:ascii="宋体" w:eastAsia="宋体" w:hAnsi="宋体"/>
        </w:rPr>
        <w:t xml:space="preserve">③④《金史》卷二《太祖纪》。 </w:t>
      </w:r>
    </w:p>
    <w:p w:rsidR="00621105" w:rsidRPr="001B6992" w:rsidRDefault="00C87AC0">
      <w:pPr>
        <w:pStyle w:val="MSGENFONTSTYLENAMETEMPLATEROLENUMBERMSGENFONTSTYLENAMEBYROLETEXT70"/>
        <w:shd w:val="clear" w:color="auto" w:fill="auto"/>
        <w:spacing w:before="0"/>
        <w:ind w:firstLine="620"/>
        <w:jc w:val="both"/>
        <w:rPr>
          <w:rFonts w:ascii="宋体" w:eastAsia="宋体" w:hAnsi="宋体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不住，数十万大军土崩瓦解，“死者相属百余里”①，“尽亡其辎 重”②。天祚帝一日一夜走300里，退保长春州（今吉林扶余他虎 城)。“女真乘胜，遂并渤海、辽阳等五十四州。”③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从金军攻黄龙府到护步答网之战结束，前后不足一年，金能 获得如此辉煌战绩，与其战略决策的正确和战术运用得当，有着 至关重要的作用。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金建国后，金太祖完颜阿骨打利用了自己气势正盛，而辽准 备不足的有利时机攻辽。他以“辽国残虐”，“欲尽剪除”女真， “非人死战，莫能当”相号召，④以图在政治上师出有名，使金军 上下“唯命是从”，同仇敌忾，造成锐不可当之势。在尚不具备攻 取坚城能力的情况下，他采取诱使辽军远离军事重镇，进行野战， 发挥金骑兵优势，以歼灭辽军的有生力量。同时，由于金辽兵力 悬殊，面对多于数倍的辽军，在战术上他采取集中兵力，中间突 破，击溃辽帝所在的中军，使辽军随之全面自行崩溃。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451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.辽朝失败的原因是多方面的，其中最主要原因是政治腐朽，内 部矛盾重重，在未战之时已后方自乱，使金军乘虚而进。除此之 外，辽在战略指导上也有重大失误。一是作战指导上的盲目性。辽 统治者对新兴的金朝势力认识不足，视为无足轻重的部族作乱。直 至金军攻陷黄龙府后，辽天祚帝还下诏说：“女直作过，大军剪 除”⑤，极为轻视。二是弃长取短，远离可依托的军事重镇，与金 进行野战。辽军每次作战，均放弃对其有利的城坚兵足的军事重 镇及有后援充足的地区，而长途跋涉，进行不利于己的野战。结 果造成以步兵为主的辽军疲惫不堪，难以与以逸待劳的金精锐骑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6"/>
        </w:numPr>
        <w:shd w:val="clear" w:color="auto" w:fill="auto"/>
        <w:tabs>
          <w:tab w:val="left" w:pos="1045"/>
        </w:tabs>
        <w:spacing w:before="0"/>
        <w:ind w:firstLine="60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《金史》卷二《太袓纪》。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6"/>
        </w:numPr>
        <w:shd w:val="clear" w:color="auto" w:fill="auto"/>
        <w:tabs>
          <w:tab w:val="left" w:pos="1045"/>
        </w:tabs>
        <w:spacing w:before="0"/>
        <w:ind w:firstLine="60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《辽史》卷二十八《天祚皇帝纪》。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6"/>
        </w:numPr>
        <w:shd w:val="clear" w:color="auto" w:fill="auto"/>
        <w:tabs>
          <w:tab w:val="left" w:pos="1045"/>
        </w:tabs>
        <w:spacing w:before="0"/>
        <w:ind w:firstLine="60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《会编》卷二十</w:t>
      </w:r>
      <w:r w:rsidRPr="001B6992">
        <w:rPr>
          <w:rFonts w:ascii="宋体" w:eastAsia="宋体" w:hAnsi="宋体"/>
          <w:lang w:val="en-US" w:eastAsia="en-US" w:bidi="en-US"/>
        </w:rPr>
        <w:t>一</w:t>
      </w:r>
      <w:r w:rsidRPr="001B6992">
        <w:rPr>
          <w:rFonts w:ascii="宋体" w:eastAsia="宋体" w:hAnsi="宋体"/>
        </w:rPr>
        <w:t>《亡辽录》。《契丹国志》卷十《天祚皇帝纪上》。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6"/>
        </w:numPr>
        <w:shd w:val="clear" w:color="auto" w:fill="auto"/>
        <w:tabs>
          <w:tab w:val="left" w:pos="1045"/>
        </w:tabs>
        <w:spacing w:before="0"/>
        <w:ind w:firstLine="60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《契丹国志》卷十《天祚皇帝纪上》，《辽史》卷二十八《天祚皇帝</w:t>
      </w:r>
    </w:p>
    <w:p w:rsidR="00621105" w:rsidRPr="001B6992" w:rsidRDefault="00C87AC0">
      <w:pPr>
        <w:pStyle w:val="MSGENFONTSTYLENAMETEMPLATEROLENUMBERMSGENFONTSTYLENAMEBYROLETEXT70"/>
        <w:shd w:val="clear" w:color="auto" w:fill="auto"/>
        <w:spacing w:before="0"/>
        <w:ind w:firstLine="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纪》。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6"/>
        </w:numPr>
        <w:shd w:val="clear" w:color="auto" w:fill="auto"/>
        <w:tabs>
          <w:tab w:val="left" w:pos="1045"/>
        </w:tabs>
        <w:spacing w:before="0" w:after="56"/>
        <w:ind w:firstLine="60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《辽史》卷二十八《天祚皇帝纪》。《会编》卷三政宣上帙三</w:t>
      </w:r>
      <w:r w:rsidRPr="001B6992">
        <w:rPr>
          <w:rFonts w:ascii="宋体" w:eastAsia="宋体" w:hAnsi="宋体"/>
        </w:rPr>
        <w:lastRenderedPageBreak/>
        <w:t xml:space="preserve">载：“天 柞大怒，下诏有女真作过，大军尽底剪除。”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兵的冲击抗衡。三是缺乏有实战经验的统兵将帅。辽后期，军政 的腐败，加上长期无战事，又不重视培养军事人才，使辽军缺乏 胜任的统兵将帅。辽天祚帝更是毫无军事才能的庸才，亲征的结 果，只能是亲手断送辽军。</w:t>
      </w:r>
    </w:p>
    <w:p w:rsidR="00621105" w:rsidRPr="001B6992" w:rsidRDefault="00C87AC0">
      <w:pPr>
        <w:pStyle w:val="MSGENFONTSTYLENAMETEMPLATEROLELEVELMSGENFONTSTYLENAMEBYROLEHEADING30"/>
        <w:keepNext/>
        <w:keepLines/>
        <w:shd w:val="clear" w:color="auto" w:fill="auto"/>
        <w:spacing w:before="0" w:after="0" w:line="948" w:lineRule="exact"/>
        <w:jc w:val="center"/>
        <w:rPr>
          <w:rFonts w:ascii="宋体" w:eastAsia="宋体" w:hAnsi="宋体"/>
          <w:sz w:val="28"/>
          <w:szCs w:val="28"/>
        </w:rPr>
      </w:pPr>
      <w:bookmarkStart w:id="11" w:name="bookmark11"/>
      <w:r w:rsidRPr="001B6992">
        <w:rPr>
          <w:rStyle w:val="MSGENFONTSTYLENAMETEMPLATEROLELEVELMSGENFONTSTYLENAMEBYROLEHEADING3MSGENFONTSTYLEMODIFERSPACING3"/>
          <w:rFonts w:ascii="宋体" w:eastAsia="宋体" w:hAnsi="宋体"/>
          <w:sz w:val="28"/>
          <w:szCs w:val="28"/>
        </w:rPr>
        <w:t>第二节金灭辽和北宋</w:t>
      </w:r>
      <w:bookmarkEnd w:id="11"/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0" w:line="948" w:lineRule="exact"/>
        <w:rPr>
          <w:rFonts w:ascii="宋体" w:eastAsia="宋体" w:hAnsi="宋体"/>
          <w:sz w:val="28"/>
          <w:szCs w:val="28"/>
        </w:rPr>
      </w:pPr>
      <w:bookmarkStart w:id="12" w:name="bookmark12"/>
      <w:r w:rsidRPr="001B6992">
        <w:rPr>
          <w:rStyle w:val="MSGENFONTSTYLENAMETEMPLATEROLELEVELMSGENFONTSTYLENAMEBYROLEHEADING4MSGENFONTSTYLEMODIFERSIZE8"/>
          <w:rFonts w:ascii="宋体" w:eastAsia="宋体" w:hAnsi="宋体"/>
          <w:sz w:val="28"/>
          <w:szCs w:val="28"/>
        </w:rPr>
        <w:t>一、</w:t>
      </w:r>
      <w:r w:rsidRPr="001B6992">
        <w:rPr>
          <w:rStyle w:val="MSGENFONTSTYLENAMETEMPLATEROLELEVELMSGENFONTSTYLENAMEBYROLEHEADING4MSGENFONTSTYLEMODIFERSPACING3"/>
          <w:rFonts w:ascii="宋体" w:eastAsia="宋体" w:hAnsi="宋体"/>
          <w:sz w:val="28"/>
          <w:szCs w:val="28"/>
        </w:rPr>
        <w:t>金灭辽</w:t>
      </w:r>
      <w:bookmarkEnd w:id="12"/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金军在护步答闪歼灭了辽军主力之后，随即抓住战机，开展 了以攻占辽五京为目标的灭辽之战。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(―)夺取辽东京及辽东半岛以东地区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1011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收国二年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（1116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年）正月，辽裨将渤海人高永昌乘辽势衰落， 据东京（今辽宁辽阳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反辽称帝自立，周围州郡的渤海人也起兵 响应。辽天祚帝派张琳率军前往镇压，高永昌向金求援。四月，金 太祖将计就计，派斡鲁统内外诸军，与蒲察、迪古乃会咸州路都 统斡鲁古以增援为名，“讨高永昌”，占领东京地区。①张琳与渤海 军经过三十余战，处于有利的形势。金军乘机从背后杀来，辽师 “自惊恐，望风而溃，失亡不可胜计”②。五月，金军攻战沈州，而 后，击败高永昌军，攻占东京，擒斩高永昌。东京城被金军占领 之后，“东京州县及南路系辽女直皆降”③。自此辽东京等54州都 归入金朝版图。辽东京地区“五十余城，内并边二十余州，各有 和籴仓，依祖宗法，每岁出陈易新，许民自愿假贷，收息二分，所 有无虑三五十万硕，虽累岁举兵，未尝支用，至是女真悉取之”。④ 金占领东京，实力大增。金太祖不失时机地进行制度方面的建设。</w:t>
      </w:r>
    </w:p>
    <w:p w:rsidR="00621105" w:rsidRPr="001B6992" w:rsidRDefault="00C87AC0">
      <w:pPr>
        <w:pStyle w:val="MSGENFONTSTYLENAMETEMPLATEROLENUMBERMSGENFONTSTYLENAMEBYROLETEXT70"/>
        <w:shd w:val="clear" w:color="auto" w:fill="auto"/>
        <w:spacing w:before="0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①③《金史》卷二《太袓纪》。</w:t>
      </w:r>
    </w:p>
    <w:p w:rsidR="00621105" w:rsidRPr="001B6992" w:rsidRDefault="00C87AC0">
      <w:pPr>
        <w:pStyle w:val="MSGENFONTSTYLENAMETEMPLATEROLENUMBERMSGENFONTSTYLENAMEBYROLETEXT70"/>
        <w:shd w:val="clear" w:color="auto" w:fill="auto"/>
        <w:spacing w:before="0"/>
        <w:ind w:left="620" w:firstLine="0"/>
        <w:jc w:val="left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②《契丹国志》卷十九《张琳传</w:t>
      </w:r>
      <w:r w:rsidRPr="001B6992">
        <w:rPr>
          <w:rStyle w:val="MSGENFONTSTYLENAMETEMPLATEROLENUMBERMSGENFONTSTYLENAMEBYROLETEXT7MSGENFONTSTYLEMODIFERSIZE12"/>
          <w:rFonts w:ascii="宋体" w:eastAsia="宋体" w:hAnsi="宋体"/>
          <w:sz w:val="28"/>
          <w:szCs w:val="28"/>
        </w:rPr>
        <w:t xml:space="preserve">h </w:t>
      </w:r>
      <w:r w:rsidRPr="001B6992">
        <w:rPr>
          <w:rFonts w:ascii="宋体" w:eastAsia="宋体" w:hAnsi="宋体"/>
        </w:rPr>
        <w:t>④《契丹国志》卷十《天祚皇帝纪上》。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“除辽法，省税赋，置猛安谋克一如本朝之制。”①并任命幹鲁为南 路都统、迭勃极烈镇守这一地区。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金朝占领东京之后，上下一心，士气高昂。金太袓接受群臣 所上“大圣皇帝”尊号，改元“天辅”，始铸金牌奖授有功将领， 准备继续西进以夺取辽上京。天辅元年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（1117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年）正月，金太祖 命完颜杲及完颜宗雄、完颜宗幹、娄室等领兵1万西进，辽东北 面诸军不战自溃，金军夺取了长春州和泰州（今吉林白城市东 南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)。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金军步步进逼，辽军节节败退，引起辽朝君臣的震恐。于是， 天拃帝任命南京留守耶律淳为都元帅，萧德恭为副帅，永兴宫使 耶律佛顶、延昌宫使萧昂为监军，“听辟官属”，召募辽东饥民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2.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8 万人，组成“怨军”，编为八营。同时，“科敷运脚车三千乘，准 备随军支遣”。®新组建的怨军八营，分驻于乾、显、卫等州待命。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金天辅元年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（1117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年）九月初，辽都元帅耶律淳率领燕云部 分禁军和民兵几千人，从南京（今北京）起程北上，十一月到达 卫州蒺藜山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今辽宁阜新北）。这时，“怨军”已有两营军兵因无 御寒衣发生兵变。耶律淳正在“处置作过怨军”，整顿军队，部署 迎敌的时候，金军已逼近，只得仓促迎战。两军会战于蒺藜山，辽 军大败。金军乘胜占领成、懿、濠、卫、显、乾等州。蒺藜山辽 “怨军”失利后，辽各地守军归降金军的日益增多，辽势更加衰弱。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NOTBOLD"/>
          <w:rFonts w:ascii="宋体" w:eastAsia="宋体" w:hAnsi="宋体"/>
          <w:sz w:val="28"/>
          <w:szCs w:val="28"/>
        </w:rPr>
        <w:t>(二）</w:t>
      </w: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占领辽上京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81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辽天祚帝在中京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今辽宁宁城西大名城），得到辽“怨军”失 利的消息后，十分震恐。一方面颁布罪己诏以自责；一方面在军 政方面也作了应急的准备。派遣夷离毕査剌与大公鼎到诸路募兵， 以西京留守萧乙薛为北府宰相，东北路行军都统霞末知奚六部大 王事。此外，天祚帝还命内库三局官把宫中财宝装成500余囊，并 挑选骏马2000匹，入飞龙院喂养，以作逃跑的准备。③</w:t>
      </w:r>
    </w:p>
    <w:p w:rsidR="00621105" w:rsidRPr="001B6992" w:rsidRDefault="00C87AC0">
      <w:pPr>
        <w:pStyle w:val="MSGENFONTSTYLENAMETEMPLATEROLENUMBERMSGENFONTSTYLENAMEBYROLETEXT70"/>
        <w:shd w:val="clear" w:color="auto" w:fill="auto"/>
        <w:spacing w:before="0" w:after="100" w:line="280" w:lineRule="exact"/>
        <w:ind w:firstLine="64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①《金史》卷二《太袓纪》。</w:t>
      </w:r>
    </w:p>
    <w:p w:rsidR="00621105" w:rsidRPr="001B6992" w:rsidRDefault="00C87AC0">
      <w:pPr>
        <w:pStyle w:val="MSGENFONTSTYLENAMETEMPLATEROLENUMBERMSGENFONTSTYLENAMEBYROLETEXT70"/>
        <w:shd w:val="clear" w:color="auto" w:fill="auto"/>
        <w:spacing w:before="0" w:line="280" w:lineRule="exact"/>
        <w:ind w:firstLine="64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②③《契丹国志》卷十《天祚皇帝纪上》。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金军取得蒺藜山之战胜利后，遂还师进行休整，并利用这一 战争的间歇积极备战，采取主要措施有三：一是在外交上，经过 天辅二年至天辅四年</w:t>
      </w:r>
      <w:r w:rsidRPr="001B6992">
        <w:rPr>
          <w:rStyle w:val="MSGENFONTSTYLENAMETEMPLATEROLENUMBERMSGENFONTSTYLENAMEBYROLETEXT4MSGENFONTSTYLEMODIFERSIZE14"/>
          <w:rFonts w:ascii="宋体" w:eastAsia="宋体" w:hAnsi="宋体"/>
          <w:lang w:val="en-US" w:eastAsia="en-US" w:bidi="en-US"/>
        </w:rPr>
        <w:t>（1118</w:t>
      </w:r>
      <w:r w:rsidRPr="001B6992">
        <w:rPr>
          <w:rStyle w:val="MSGENFONTSTYLENAMETEMPLATEROLENUMBERMSGENFONTSTYLENAMEBYROLETEXT4MSGENFONTSTYLEMODIFERSIZE14"/>
          <w:rFonts w:ascii="MS Mincho" w:eastAsia="MS Mincho" w:hAnsi="MS Mincho" w:cs="MS Mincho" w:hint="eastAsia"/>
        </w:rPr>
        <w:t>〜</w:t>
      </w:r>
      <w:r w:rsidRPr="001B6992">
        <w:rPr>
          <w:rStyle w:val="MSGENFONTSTYLENAMETEMPLATEROLENUMBERMSGENFONTSTYLENAMEBYROLETEXT4MSGENFONTSTYLEMODIFERSIZE14"/>
          <w:rFonts w:ascii="宋体" w:eastAsia="宋体" w:hAnsi="宋体"/>
        </w:rPr>
        <w:t>1120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年）与宋朝的频繁接触与宋订 立了 “海上之盟”，并与近邻高丽交好。天辅二年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（1118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年），金 太祖派遣孛堇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术孛“以定辽地谕高丽”①。二是广招辽军民，封赏 归降的辽军将士，以瓦解辽军斗志。天辅二年七月，金太祖派遣 阿里骨、李家奴、特里底到各处“招谕未降者”。并下诏给达鲁古 部孛堇辞列说：“凡降附新民，善为存抚。来者各令以便安居，给 以官粮，毋辄动扰”。金朝的招抚策略收到很大成效，辽朝臣民纷 纷归降金朝。金朝对这些人都给予妥善安置，原辽文武官员和部 落首领都授予官爵。三是调整部署，修备战具。天辅二年三月，金 廷调整了主要将帅，以阇哥取代斡鲁古为都统；以娄室为万户，命 合诸路谋克，镇守黄龙府。天辅三年</w:t>
      </w:r>
      <w:r w:rsidRPr="001B6992">
        <w:rPr>
          <w:rStyle w:val="MSGENFONTSTYLENAMETEMPLATEROLENUMBERMSGENFONTSTYLENAMEBYROLETEXT4MSGENFONTSTYLEMODIFERSIZE14"/>
          <w:rFonts w:ascii="宋体" w:eastAsia="宋体" w:hAnsi="宋体"/>
          <w:lang w:val="en-US" w:eastAsia="en-US" w:bidi="en-US"/>
        </w:rPr>
        <w:t>（1119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年）九月，“诏诸路军 过江屯驻”。天辅四年</w:t>
      </w:r>
      <w:r w:rsidRPr="001B6992">
        <w:rPr>
          <w:rStyle w:val="MSGENFONTSTYLENAMETEMPLATEROLENUMBERMSGENFONTSTYLENAMEBYROLETEXT4MSGENFONTSTYLEMODIFERSIZE14"/>
          <w:rFonts w:ascii="宋体" w:eastAsia="宋体" w:hAnsi="宋体"/>
          <w:lang w:val="en-US" w:eastAsia="en-US" w:bidi="en-US"/>
        </w:rPr>
        <w:t>（1120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年）三月，“令咸州路统军司治军旅、 修器械，具数以闻”。金太祖在完成了大举攻辽的准备之后，决定 亲统大军，于“四月二十五日进师”。五月初，金军抵浑河西。金 太祖一面命完颜宗雄率先头部队直趋上京城，一面派辽降臣马乙 持诏书入城招降。随后金太祖率主力军也到达上京城下。辽上京 守军自恃城防坚固，粮草充裕，拒绝投降。金太祖下令攻城，从 早晨开始攻击，不到中午，金军攻进上京外城，辽上京留守挞不 野见大势已去，开城投降。金太祖占领上京临潢府后，进至沃黑 河，然后班师回到会宁府。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(三）攻占中京、西京、南京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01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辽上京失陷后，君臣惊恐了一阵，金军班师，辽廷松了一口 气。不料，内乱又起：天辅五年初，驻军中京大定府平州的东南 路的“怨军”发生兵变，</w:t>
      </w:r>
      <w:r w:rsidRPr="001B6992">
        <w:rPr>
          <w:rStyle w:val="MSGENFONTSTYLENAMETEMPLATEROLENUMBERMSGENFONTSTYLENAMEBYROLETEXT4MSGENFONTSTYLEMODIFERSIZE14"/>
          <w:rFonts w:ascii="宋体" w:eastAsia="宋体" w:hAnsi="宋体"/>
        </w:rPr>
        <w:t>8000余人围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攻锦州。这次兵变虽被耶律 佘睹率军镇压下去，但辽在中京地区的兵力减</w:t>
      </w:r>
      <w:r w:rsidRPr="001B6992">
        <w:rPr>
          <w:rStyle w:val="MSGENFONTSTYLENAMETEMPLATEROLENUMBERMSGENFONTSTYLENAMEBYROLETEXT4MSGENFONTSTYLEMODIFERSIZE14"/>
          <w:rFonts w:ascii="宋体" w:eastAsia="宋体" w:hAnsi="宋体"/>
        </w:rPr>
        <w:t>弱了。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“怨军”之乱 刚刚平息，辽廷最有实力的两大军事首脑，即以枢密使萧奉先为</w:t>
      </w:r>
    </w:p>
    <w:p w:rsidR="00621105" w:rsidRPr="001B6992" w:rsidRDefault="00C87AC0">
      <w:pPr>
        <w:pStyle w:val="MSGENFONTSTYLENAMETEMPLATEROLENUMBERMSGENFONTSTYLENAMEBYROLETEXT70"/>
        <w:shd w:val="clear" w:color="auto" w:fill="auto"/>
        <w:spacing w:before="0" w:line="280" w:lineRule="exact"/>
        <w:ind w:firstLine="64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 xml:space="preserve">①以下引文见《金史》卷二《太祖纪》。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一方，以都统耶律佘睹为另一方，发生了激烈冲突。萧奉先有妹 元妃萧贵哥（天祚帝妃）和甥秦王耶律定的支持，耶律余睹的后 台是文妃和晋王耶律卢斡（天祚帝长子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等。两派斗争的结果，耶 律余睹一方失败，文妃、耶律挞曷里（娶文妃姐）、驸马萧昱等被 处死。正在军中的耶律余睹闻变，于天辅五年五月，引帐下得力 将领和千余名士兵投奔金朝。①耶律余睹所部是担负中京地区防 御的主要力量，他的出走，辽中京地区防御体系宣告解体。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辽朝的内乱，给金朝灭辽创造了条件。金太袓不失时机地下 诏：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“自余睹来，灼见辽国事宜，已决议亲征，其治军以俟师期”®。 天辅五年十二月，金太祖任命忽鲁勃极烈完颜杲（斜也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为内外 诸军都统，以完颜县、完颜宗翰、完颜宗幹、完颜宗望、完颜宗 磐等为副都统，大举攻辽，“今欲中外一统”。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85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天辅六年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（1122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年）正月，金军以耶律余睹为前锋，连克高 州、恩州等地，迅速逼进中京。金军并未遇到大的抵抗就轻易占 领中京大定府。接着，继续南下，攻克泽州（今河北平泉南）。二 月，金军西进，在北安州（今河北承德市西）大败奚王霞末，奚 部归降金朝。金军从俘获天祚帝护卫口中，得到天祚帝在鸳鸯泊 (今河北张北县西北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畋猎的情报。完颜杲等人分析军事形势，认 为西进虽然会遇到辽西北、西南两路兵马，但是这两路辽军都很 弱。于是，决定向西追击天祚帝。三月，金军兵分两路，都统完 颜杲率一军出青岭，副都统完颜宗翰出瓢岭，追天祚帝于鸳鸯泊。 天祚帝逃奔西京大同府（今山西大同）。金军进至西京。天祚帝从 西京取马3000匹，往西北逃窜。金军招降天德、云内、东胜等州。 金军进展很快，但是新收复的地区并不稳固，不时发生叛金的事 件。都统完颜杲派完颜宗望还朝，向金太祖汇报，并请金太祖到 军中亲自坐阵指挥。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7"/>
        </w:numPr>
        <w:shd w:val="clear" w:color="auto" w:fill="auto"/>
        <w:tabs>
          <w:tab w:val="left" w:pos="1037"/>
        </w:tabs>
        <w:spacing w:before="0" w:line="40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《辽史》卷二十九《天祚皇帝纪三》、卷七十二《宗室•晋王传》、卷 一百二《萧奉先传》、《耶律余睹传》。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7"/>
        </w:numPr>
        <w:shd w:val="clear" w:color="auto" w:fill="auto"/>
        <w:tabs>
          <w:tab w:val="left" w:pos="1037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《金史》卷二《太祖纪》。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八月，金太祖由上京到达鸳鸯泊，召见完颜杲等将领。随后， 金太袓亲自率军追天祚帝于大鱼泊，天祚帝逃走。完颜杲、完颜 宗望继续追击，在石辇铎大败辽军，天祚帝经渔阳岭，逃入夹山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今内蒙古萨拉齐西北）。辽归化、奉圣、蔚州等地相继投降，金 太袓率军至奉圣州。这时，宋军两次攻辽南京（今北京）失败。金 太袓决定南攻南京析津府。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十二月，金太袓率金军攻辽南京，分金军为前军、左翼、右 翼和中军，浩浩荡荡进入居庸关，南京守臣开城投降。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金攻占了辽中京、西京、南京之后，辽五京皆落入金手，辽 王朝已经名存实亡。天辅七年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（1123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年）八月，金太袓病死，皇 位由弟完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颜吴乞买继承。金太宗即位，继续开展灭辽战争。正当 金太宗调兵扫荡辽朝残余势力之时，远在大西北的天祚帝纠集部 众，图谋出兵收复燕云。耶律大石反对出兵，但天祚帝不听耶律 大石的正确意见，执意出兵。耶律大石杀北院枢使萧乙薛和坡里 括，率所部西走，称帝自立（史称“西辽”)。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45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天会二年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（1124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年）冬，金太宗指示西南、西北两路权都统 斡鲁，置耶律大石不顾，全力追击天祚帝。金军完颜娄室部在武 州（今山西五寨），遇到天祚帝所领辽军，两军在奄曷下水（今山 西大同西北）交战。完颜娄室用山西地方汉人乡兵为先锋，派女 真千余名骑兵暗中从山间突然出现在室韦谟葛失兵后，谟葛失兵 惊恐溃散，辽军大败，天祚帝向西逃窜。天会三年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（1125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年）二 月，完颜娄室领金军在应州新城东60里处俘虏天柞帝，辽朝灭亡。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55"/>
        <w:rPr>
          <w:rFonts w:ascii="宋体" w:eastAsia="宋体" w:hAnsi="宋体"/>
          <w:sz w:val="28"/>
          <w:szCs w:val="28"/>
        </w:rPr>
      </w:pPr>
      <w:bookmarkStart w:id="13" w:name="bookmark13"/>
      <w:r w:rsidRPr="001B6992">
        <w:rPr>
          <w:rStyle w:val="MSGENFONTSTYLENAMETEMPLATEROLELEVELMSGENFONTSTYLENAMEBYROLEHEADING4MSGENFONTSTYLEMODIFERSPACING9"/>
          <w:rFonts w:ascii="宋体" w:eastAsia="宋体" w:hAnsi="宋体"/>
          <w:sz w:val="28"/>
          <w:szCs w:val="28"/>
        </w:rPr>
        <w:t>二、金灭北宋</w:t>
      </w:r>
      <w:bookmarkEnd w:id="13"/>
    </w:p>
    <w:p w:rsidR="00621105" w:rsidRPr="001B6992" w:rsidRDefault="00C87AC0">
      <w:pPr>
        <w:pStyle w:val="MSGENFONTSTYLENAMETEMPLATEROLENUMBERMSGENFONTSTYLENAMEBYROLETEXT50"/>
        <w:shd w:val="clear" w:color="auto" w:fill="auto"/>
        <w:spacing w:before="0" w:after="0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(―)两路攻宋与城下之盟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宋军在攻燕京过程中，充分暴露出虚弱的实情。金太宗在灭 辽之后，决定乘势灭宋。天会三年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（1125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年）十月，金太宗正式 下诏伐宋。任命谙班勃极烈完颜杲为都元帅，计划分兵两路南下。 以移赉勃极烈完颜宗翰为左副元帅，经略使完颜希尹为元帅右监 军，左金吾上将军耶律余睹为元帅右都监，统领西路军从大同攻 太原。以六部路军帅挞懒为六部路都统，斜也任副都统，完颜宗 望为南京路都统，阇母任副都统，知枢密院事刘彦宗兼领汉军都 统，率东路军从平州（今河北卢龙，金曾改为南京）攻燕京。然 后两路军会攻宋都汴京（东京，今开封）。两路军将帅都是灭辽战 争中的名将，两路军各约有十六七万人。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完颜宗翰率领西路军，“严戒部伍，整肃器甲”①，从大同南下。 天会三年十二月，西路军经朔州（今属山西)、武州（今山西神 池）、代州（今山西代县）、忻州（今属山西），逾石岭关，包围太 原。在汾河北大败宋河东、陕西军4万援军，歼宋军1万余人。西 路军进展之顺利，是完颜宗翰始料所不及的。完颜宗翰在战前原 认为，与宋军“必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有数战”。结果“金人如入无人之境，直趋太 原”②。但是，金军在太原却遭到当地军民的顽强抵抗，滞留不进, 南下计划受挫。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完颜宗望率东路军从平州经檀州（今北京密云）、蓟州（今天 津蓟县），于十二月初进至白河。宋将郭药师率常胜军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以原辽 “怨军”之投宋者为骨干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10万迎战③，两军接战，金军以骑兵猛 攻宋军左翼，常胜军部将张令徽等人溃逃，宋军大败，宋将郭药 师投降。金东路军乘胜进入燕京。金军以郭药师为前锋继续南下， 接连攻克中山（今河北定州）、真定（今河北正定）、信德府等地。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96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天会四年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（1126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年）正月初，金军入河南，攻占相州（今河 南安阳）、濬州（今河南浚县），获宋天驷监所养马2万匹和堆积 如山的饲料，军力大增。随后，进攻黎阳，宋威武军节度使梁方 平领兵弃城溃逃。金军从白马津用10余艘小船，先骑兵后步兵， 分批渡过黄河，随渡随行，直取滑州（今河南滑县东旧县）。宋河 北、河东路制置副使何灌弃滑州，领兵南逃开封。这时，宋徽宗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①②《大金国志》卷三《太宗纪》。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7"/>
        </w:numPr>
        <w:shd w:val="clear" w:color="auto" w:fill="auto"/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 xml:space="preserve">关于郭药师军兵力，据《大金吊伐录》卷四《郭药师拜降表》载: 并马步甲兵十万，及系官斛粟钱帛诸物等，谨陈表上进以闻。”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已禅位于儿子钦宗。钦宗任命抗战派大臣李纲为尚书右丞、亲征 行营使，组织开封军民守卫京城。开封城防原来就比较坚固，经 李纲筹措，“治战之具，八日粗毕”①，严阵以待，抵抗金军。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金东路兵临开封城下，虽然气势很盛，但是由于西路军未能 及时会师，兵力不过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vertAlign w:val="subscript"/>
        </w:rPr>
        <w:t>6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万，难以攻克防守坚固的开封城。于是，完 颜宗望采用打谈结合的方针。完颜宗望首先指挥部分金军乘数十 条船沿河而下，进攻宣泽门，被宋军击败，死百余人。首战失利， 完颜宗望派使臣吴孝民等人入开封城，提出要宋朝派人到金营议 和。宋钦宗派同知枢密院事李税为使，去金营谈判议和条件。双 方正在谈判期间，完颜宗望再次指挥金军猛攻开封的通津、景阳 等门，又被宋守军击败。完颜宗望再派萧三宝奴、耶律忠等人，随 李税到开封，提出退兵的四项条件：一、索要金五百万两、银五 千万两、牛马万匹、缎百万匹</w:t>
      </w:r>
      <w:r w:rsidRPr="001B6992">
        <w:rPr>
          <w:rStyle w:val="MSGENFONTSTYLENAMETEMPLATEROLENUMBERMSGENFONTSTYLENAMEBYROLETEXT4MSGENFONTSTYLEMODIFERSIZE14"/>
          <w:rFonts w:ascii="宋体" w:eastAsia="宋体" w:hAnsi="宋体"/>
        </w:rPr>
        <w:t>。二、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宋朝割让太原、中山、河间 三镇。三、以宰相、亲王为质。四、宋对金称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侄。怯懦的宋廷急 于求和，除金银数额略有减少之外，所有金军的要求基本予以满 足。在宋各路20万援军纷抵开封城外后，金军解开封围，稍稍北 移，但并没有撤军的意向。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二月，宋将姚平仲领兵1万，夜间偷袭金营，被金军击败，宋 军死伤惨重。金军再次兵围开封。在宋廷罢免李纲，送肃王为质， 表示谢罪后，金东路军撤军回到黄河以北。金东路军撤军后，西 路军统帅完颜宗翰留银术可一军继续围困太原，于当年三月，也 领主力军回大同。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(二）打通西路合击宋都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金军撤退后，完颜宗幹、完颜希尹、耶律余睹、完颜宗望、完</w:t>
      </w:r>
    </w:p>
    <w:p w:rsidR="00621105" w:rsidRPr="001B6992" w:rsidRDefault="00C87AC0">
      <w:pPr>
        <w:framePr w:h="295" w:wrap="notBeside" w:vAnchor="text" w:hAnchor="text" w:xAlign="center" w:y="1"/>
        <w:jc w:val="center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fldChar w:fldCharType="begin"/>
      </w:r>
      <w:r w:rsidRPr="001B6992">
        <w:rPr>
          <w:rFonts w:ascii="宋体" w:eastAsia="宋体" w:hAnsi="宋体"/>
          <w:sz w:val="28"/>
          <w:szCs w:val="28"/>
        </w:rPr>
        <w:instrText xml:space="preserve"> INCLUDEPICTURE  "C:\\Users\\Administrator\\Desktop\\</w:instrText>
      </w:r>
      <w:r w:rsidRPr="001B6992">
        <w:rPr>
          <w:rFonts w:ascii="宋体" w:eastAsia="宋体" w:hAnsi="宋体" w:hint="eastAsia"/>
          <w:sz w:val="28"/>
          <w:szCs w:val="28"/>
        </w:rPr>
        <w:instrText>新建文件夹</w:instrText>
      </w:r>
      <w:r w:rsidRPr="001B6992">
        <w:rPr>
          <w:rFonts w:ascii="宋体" w:eastAsia="宋体" w:hAnsi="宋体"/>
          <w:sz w:val="28"/>
          <w:szCs w:val="28"/>
        </w:rPr>
        <w:instrText xml:space="preserve">\\media\\image2.png" \* MERGEFORMATINET </w:instrText>
      </w:r>
      <w:r w:rsidRPr="001B6992">
        <w:rPr>
          <w:rFonts w:ascii="宋体" w:eastAsia="宋体" w:hAnsi="宋体"/>
          <w:sz w:val="28"/>
          <w:szCs w:val="28"/>
        </w:rPr>
        <w:fldChar w:fldCharType="separate"/>
      </w:r>
      <w:r w:rsidR="00125326" w:rsidRPr="001B6992">
        <w:rPr>
          <w:rFonts w:ascii="宋体" w:eastAsia="宋体" w:hAnsi="宋体"/>
          <w:sz w:val="28"/>
          <w:szCs w:val="28"/>
        </w:rPr>
        <w:fldChar w:fldCharType="begin"/>
      </w:r>
      <w:r w:rsidR="00125326" w:rsidRPr="001B6992">
        <w:rPr>
          <w:rFonts w:ascii="宋体" w:eastAsia="宋体" w:hAnsi="宋体"/>
          <w:sz w:val="28"/>
          <w:szCs w:val="28"/>
        </w:rPr>
        <w:instrText xml:space="preserve"> </w:instrText>
      </w:r>
      <w:r w:rsidR="00125326" w:rsidRPr="001B6992">
        <w:rPr>
          <w:rFonts w:ascii="宋体" w:eastAsia="宋体" w:hAnsi="宋体"/>
          <w:sz w:val="28"/>
          <w:szCs w:val="28"/>
        </w:rPr>
        <w:instrText>INCLUDEPICTURE  "C:\\Users\\Administrator\\Desktop\\pdf\\</w:instrText>
      </w:r>
      <w:r w:rsidR="00125326" w:rsidRPr="001B6992">
        <w:rPr>
          <w:rFonts w:ascii="宋体" w:eastAsia="宋体" w:hAnsi="宋体"/>
          <w:sz w:val="28"/>
          <w:szCs w:val="28"/>
        </w:rPr>
        <w:instrText>中國軍事通史</w:instrText>
      </w:r>
      <w:r w:rsidR="00125326" w:rsidRPr="001B6992">
        <w:rPr>
          <w:rFonts w:ascii="宋体" w:eastAsia="宋体" w:hAnsi="宋体"/>
          <w:sz w:val="28"/>
          <w:szCs w:val="28"/>
        </w:rPr>
        <w:instrText>\\media\\image2.png" \* MERGEFORMATINET</w:instrText>
      </w:r>
      <w:r w:rsidR="00125326" w:rsidRPr="001B6992">
        <w:rPr>
          <w:rFonts w:ascii="宋体" w:eastAsia="宋体" w:hAnsi="宋体"/>
          <w:sz w:val="28"/>
          <w:szCs w:val="28"/>
        </w:rPr>
        <w:instrText xml:space="preserve"> </w:instrText>
      </w:r>
      <w:r w:rsidR="00125326" w:rsidRPr="001B6992">
        <w:rPr>
          <w:rFonts w:ascii="宋体" w:eastAsia="宋体" w:hAnsi="宋体"/>
          <w:sz w:val="28"/>
          <w:szCs w:val="28"/>
        </w:rPr>
        <w:fldChar w:fldCharType="separate"/>
      </w:r>
      <w:r w:rsidR="00125326" w:rsidRPr="001B6992">
        <w:rPr>
          <w:rFonts w:ascii="宋体" w:eastAsia="宋体" w:hAnsi="宋体"/>
          <w:sz w:val="28"/>
          <w:szCs w:val="28"/>
        </w:rPr>
        <w:pict>
          <v:shape id="_x0000_i1026" type="#_x0000_t75" style="width:417.75pt;height:15pt">
            <v:imagedata r:id="rId66" r:href="rId67"/>
          </v:shape>
        </w:pict>
      </w:r>
      <w:r w:rsidR="00125326" w:rsidRPr="001B6992">
        <w:rPr>
          <w:rFonts w:ascii="宋体" w:eastAsia="宋体" w:hAnsi="宋体"/>
          <w:sz w:val="28"/>
          <w:szCs w:val="28"/>
        </w:rPr>
        <w:fldChar w:fldCharType="end"/>
      </w:r>
      <w:r w:rsidRPr="001B6992">
        <w:rPr>
          <w:rFonts w:ascii="宋体" w:eastAsia="宋体" w:hAnsi="宋体"/>
          <w:sz w:val="28"/>
          <w:szCs w:val="28"/>
        </w:rPr>
        <w:fldChar w:fldCharType="end"/>
      </w:r>
    </w:p>
    <w:p w:rsidR="00621105" w:rsidRPr="001B6992" w:rsidRDefault="00621105">
      <w:pPr>
        <w:rPr>
          <w:rFonts w:ascii="宋体" w:eastAsia="宋体" w:hAnsi="宋体"/>
          <w:sz w:val="28"/>
          <w:szCs w:val="28"/>
        </w:rPr>
      </w:pP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before="201" w:after="160" w:line="300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次攻宋的战略计划。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05" w:line="30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这一年的八月，距宋、金议和仅几个月，金军又分兵两路大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8"/>
        </w:numPr>
        <w:shd w:val="clear" w:color="auto" w:fill="auto"/>
        <w:spacing w:before="0"/>
        <w:ind w:firstLine="640"/>
        <w:jc w:val="left"/>
        <w:rPr>
          <w:rFonts w:ascii="宋体" w:eastAsia="宋体" w:hAnsi="宋体"/>
        </w:rPr>
        <w:sectPr w:rsidR="00621105" w:rsidRPr="001B6992">
          <w:footerReference w:type="even" r:id="rId68"/>
          <w:footerReference w:type="default" r:id="rId69"/>
          <w:footerReference w:type="first" r:id="rId70"/>
          <w:pgSz w:w="11900" w:h="16840"/>
          <w:pgMar w:top="1137" w:right="1351" w:bottom="1465" w:left="1351" w:header="0" w:footer="3" w:gutter="698"/>
          <w:cols w:space="720"/>
          <w:noEndnote/>
          <w:docGrid w:linePitch="360"/>
        </w:sectPr>
      </w:pPr>
      <w:r w:rsidRPr="001B6992">
        <w:rPr>
          <w:rFonts w:ascii="宋体" w:eastAsia="宋体" w:hAnsi="宋体"/>
        </w:rPr>
        <w:t>《靖康前录》。《靖康要录》卷一记：“五日至七日，治战守之具粗毕。 光绪刻本。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举攻宋，两路统帅仍由完颜宗望和完颜宗翰分任，预定进军路线 与上次没有多大变化，战略重心是打通西路，以实现两路夹击，会 师开封的战略目标。此次兴兵仍有30多万人。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完颜宗翰率西路军主力从大同赶赴太原，与围攻太原的银术 可合兵一处，猛攻太原。此次，金军攻太原誓在必得。太原之战， 金军采用“锁城法”，即“于城外矢石不及之地筑城环绕，分人防 守”，①隔绝太原与外界的联系。同时，.在潞州和汾州两路设重兵， 以阻击宋朝援军。九月，金军攻克太原。金军势如破竹，宋河东 路三府最后一府平阳和十四州大部席卷而下。河东地区战略地位 十分重要，“其地东际常山，西控党项，南尽晋、绛，北控云、朔， 当太行之险地”②。占领河东，金西路军南下开封的计划得以实现。 十一月间，金西路军从怀州进至河阳（今河南孟县）。宋河阳守臣 燕瑾弃城逃走，金军推进到黄河北岸，与南岸宋宣抚副使折彦质 部12万宋兵和签书李回的1万余名骑兵，夹河对峙。金军采用 “取战鼓,击之达旦”③。宋南岸守军不战自溃,金军顺利渡过黄河， 攻克西京洛阳。完颜宗翰分兵5万扼守潼关，以遏止宋西北军增 援东京开封。④随后，挥师直指开封。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36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完颜宗望率东路军进展顺利。八月，从保州（今河北保定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出 发，分兵攻取宋河北西路，耶律铎军破宋兵3万于雄州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今河北 雄县），那野败宋军7000于中山（今河北定州），高六、董才破宋 兵3000于广信，突撚取新乐。九月，完颜宗望率东路军在井陉击 败宋种师闵军4万，由天德军寨攻占真定。从真定南攻庆源府 (今河北赵县），企图沿第一次攻宋路线南下。但是，宋军已有准 备，韩世忠部驻守庆源，范讷军5万人守滑州（今河南滑县东旧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9"/>
        </w:numPr>
        <w:shd w:val="clear" w:color="auto" w:fill="auto"/>
        <w:tabs>
          <w:tab w:val="left" w:pos="1035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《大金国志》卷四《太宗纪》，《会编》卷五十三靖康中帙二</w:t>
      </w:r>
      <w:r w:rsidRPr="001B6992">
        <w:rPr>
          <w:rStyle w:val="MSGENFONTSTYLENAMETEMPLATEROLENUMBERMSGENFONTSTYLENAMEBYROLETEXT93"/>
          <w:rFonts w:ascii="宋体" w:eastAsia="宋体" w:hAnsi="宋体"/>
          <w:sz w:val="28"/>
          <w:szCs w:val="28"/>
        </w:rPr>
        <w:t>十八。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9"/>
        </w:numPr>
        <w:shd w:val="clear" w:color="auto" w:fill="auto"/>
        <w:tabs>
          <w:tab w:val="left" w:pos="1035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《宋史》卷八十六《地理志二》，中华书局标点本，第2138页。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9"/>
        </w:numPr>
        <w:shd w:val="clear" w:color="auto" w:fill="auto"/>
        <w:tabs>
          <w:tab w:val="left" w:pos="1035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《大金国志》卷四《太宗纪》。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9"/>
        </w:numPr>
        <w:shd w:val="clear" w:color="auto" w:fill="auto"/>
        <w:tabs>
          <w:tab w:val="left" w:pos="1035"/>
        </w:tabs>
        <w:spacing w:before="0" w:after="1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 xml:space="preserve">《建炎以来系年要录》（以下简称《要录》）中华书局1988年版卷一 第26页载：“敌以兵五万守潼关，扼西兵来路。”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县）和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浚州（今河南浚县东南)。于是，完颜宗望率军转向东南， 往恩州方向挺进。十一月，进至黄河边，并未过河取恩州，而是 沿河南进，攻取魏县，从李固镇渡河，陷临河、大名两县，南下 攻占德清军、开德府（今河南濮阳）。完颜宗望派金将阿里刮领骑 兵3000为先锋，沿途攻占胙城，击败宋军，直至开封。完颜宗望 随后率东路军主力到达开封城下。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闰十一月，金西路军也抵达开封，与东路军会师。当月底，金 军攻入开封城。十二月初，宋钦宗投降，徽、钦两帝被俘，北宋 灭亡。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13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从1125年十月到1126年闰十一月，金军仅用一年多时间就 灭亡了北宋王朝。北宋的灭亡，无疑是自身腐败所造成的。但从 军事角度来看，金获胜有以下几方面的原因：一是战机把握得当。 金灭辽后，军力大增，士气旺盛，乘宋朝不备，发兵攻宋。二是 主攻方向明确。金军攻宋把主攻方向选择在汴京，釆取分两路进 兵的战略，避实就虚，造成宋军左右难顾，而金军得以快速逼近 并夺取汴京。三是采取多方瓦解宋军之策。金军在以军事进攻作 为主要手段的同时，采取招降等多种手段以分化瓦解宋军。</w:t>
      </w:r>
    </w:p>
    <w:p w:rsidR="00621105" w:rsidRPr="001B6992" w:rsidRDefault="00C87AC0">
      <w:pPr>
        <w:pStyle w:val="MSGENFONTSTYLENAMETEMPLATEROLELEVELMSGENFONTSTYLENAMEBYROLEHEADING30"/>
        <w:keepNext/>
        <w:keepLines/>
        <w:shd w:val="clear" w:color="auto" w:fill="auto"/>
        <w:spacing w:before="0" w:after="427" w:line="340" w:lineRule="exact"/>
        <w:jc w:val="center"/>
        <w:rPr>
          <w:rFonts w:ascii="宋体" w:eastAsia="宋体" w:hAnsi="宋体"/>
          <w:sz w:val="28"/>
          <w:szCs w:val="28"/>
        </w:rPr>
      </w:pPr>
      <w:bookmarkStart w:id="14" w:name="bookmark14"/>
      <w:r w:rsidRPr="001B6992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第三节南宋的建立及抗金战略</w:t>
      </w:r>
      <w:bookmarkEnd w:id="14"/>
      <w:r w:rsidRPr="001B6992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br/>
      </w:r>
      <w:r w:rsidRPr="001B6992">
        <w:rPr>
          <w:rStyle w:val="MSGENFONTSTYLENAMETEMPLATEROLENUMBERMSGENFONTSTYLENAMEBYROLETEXT10MSGENFONTSTYLEMODIFERSPACING9"/>
          <w:rFonts w:ascii="宋体" w:eastAsia="宋体" w:hAnsi="宋体"/>
          <w:sz w:val="28"/>
          <w:szCs w:val="28"/>
        </w:rPr>
        <w:t>一</w:t>
      </w:r>
      <w:r w:rsidRPr="001B6992">
        <w:rPr>
          <w:rStyle w:val="MSGENFONTSTYLENAMETEMPLATEROLENUMBERMSGENFONTSTYLENAMEBYROLETEXT10MSGENFONTSTYLEMODIFERSIZE15"/>
          <w:rFonts w:ascii="宋体" w:eastAsia="宋体" w:hAnsi="宋体"/>
          <w:sz w:val="28"/>
          <w:szCs w:val="28"/>
        </w:rPr>
        <w:t>、以</w:t>
      </w:r>
      <w:r w:rsidRPr="001B6992">
        <w:rPr>
          <w:rStyle w:val="MSGENFONTSTYLENAMETEMPLATEROLENUMBERMSGENFONTSTYLENAMEBYROLETEXT10MSGENFONTSTYLEMODIFERSPACING9"/>
          <w:rFonts w:ascii="宋体" w:eastAsia="宋体" w:hAnsi="宋体"/>
          <w:sz w:val="28"/>
          <w:szCs w:val="28"/>
        </w:rPr>
        <w:t>楚代宋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金灭辽后，采取彻底摧毁辽朝统治机构的做法，把辽土全部 纳入了大金的版图。金灭北宋后，没有沿用此法，而是采用了扶 植傀儡，以汉人治理汉地的做法。金军进占汴京后，立原北宋宰 相张邦昌为大楚皇帝，以统治中原地区。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金对宋占领区采取扶植傀儡的政策，主要是由于军事进展太 快，在政治上和经济上尚无法直接而有效地在汉地进行统治。金 人孙大鼎曾经说过：宋朝“百姓难于政化，故先立张楚”①。面对 封建经济高度发展的汉族地区，女真贵族所熟悉的奴隶制统治方 式显得无能为力。女真统治者十分明了，宋朝并没有像辽朝那样 到了 “辽政不纲，人神共弃”②的境地。辽阔的宋土还远非金朝军 力所能控制，即使已占领的中原地区，汉族人民的反抗斗争也仍 然十分激烈。金朝统治者企图扶植张楚代替赵宋，以达到一箭双 雕的目的。既可以根除赵宋的影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响，又可以缓解汉族人民的反抗 情绪，最终完成征服整个宋朝的战略目标。因此，金军占领东京 开封，把赵宋宗亲全部押解北上，以防止赵宋东山再起。并“推 异姓堪为人主者从军前备礼册命”③，即立一傀儡充当他们的政治 代理人。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金朝以异姓取代赵宋的做法，一开始就遇到阻力。留守孙傅、 张叔夜上表乞立赵氏帝。金帅大怒，胁迫孙傅等召集百官商议人 选。在金军的武力威胁之下，亡宋臣僚“莫敢出声，相视久之，计 无所出”。正在为难的时候，尚书员外郎宋齐愈从外而入，百官问 宋：金人欲以异姓为人主，意推何人？宋齐愈书写“张邦昌”三 字以示，于是众人推定张邦昌为帝。持异议的孙傅、张叔夜、秦 桧等人被金军捕至军中。内亲事官等数百人不愿屈节异姓，推统 制宣赞舍人吴革为首准备起事。举事前，众人先杀妻子，焚烧居 室，抱定必死的决心。当众人行至金水河时，被张邦昌亲信范琼 领兵镇压。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76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张邦昌是永静军东光（今属河北）人，进士出身。宋钦宗时 升任太宰。他一贯主张与金朝妥协，坚持割地求和，曾随康王赵 构入金营为质。出任河北路割地使期间，宋朝有人上书弹劾说： “邦昌私敌，社稷之贼也。”张邦昌由于与金朝的特殊关系，才有 可能当上大楚皇帝。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0"/>
        </w:numPr>
        <w:shd w:val="clear" w:color="auto" w:fill="auto"/>
        <w:tabs>
          <w:tab w:val="left" w:pos="105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《大金国志》卷二十四《宣宗纪))。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0"/>
        </w:numPr>
        <w:shd w:val="clear" w:color="auto" w:fill="auto"/>
        <w:tabs>
          <w:tab w:val="left" w:pos="105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《金史》卷二《太袓纪》，第36页。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0"/>
        </w:numPr>
        <w:shd w:val="clear" w:color="auto" w:fill="auto"/>
        <w:tabs>
          <w:tab w:val="left" w:pos="105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71"/>
          <w:footerReference w:type="default" r:id="rId72"/>
          <w:footerReference w:type="first" r:id="rId73"/>
          <w:pgSz w:w="11900" w:h="16840"/>
          <w:pgMar w:top="1137" w:right="1351" w:bottom="1465" w:left="1351" w:header="0" w:footer="3" w:gutter="698"/>
          <w:cols w:space="720"/>
          <w:noEndnote/>
          <w:titlePg/>
          <w:docGrid w:linePitch="360"/>
        </w:sect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以下引文见《宋史》卷四百七十五《张邦昌传》，第13790页^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金天会四年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（1126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年）三月七日，张邦昌粉墨登场，国号大 楚。以王时雍知枢密院兼权领尚书省，吴幵权知枢密院事，莫俦 权签书枢密院事，吕好问权门下侍郎，徐秉哲权中书侍郎，李回 权尚书省左丞，冯澥尚书右丞。在金朝的武力支持下，楚国统治 机构勉强拼凑起来。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85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金军退走之后，张邦昌遭到东京军民的唾弃，吕好问等官员 也劝张邦昌退位，拥立赵构，城外勤王军兵也声称要讨伐张邦昌， 张邦昌迫不得已，迎宋哲宗废后孟氏进宫，请孟太后垂帘听政，自 己以丞相身份退居资善堂。四月底，张邦昌到南京应天府见赵构 请罪。五月，宋高宗即位，以他“知几达变，勋在社稷”①，授为 太保，封同安郡王。这个金朝扶楦的傀儡政权，仅维持了一个多 月的时间，就宣告破产。不久，宋高宗又以僭逆罪，贬张邦昌至 潭州处死。金太宗对张邦昌之死非常震怒，决定再次发兵攻宋。在 诏书中他仍表示要再立一个像张邦昌那样的“藩辅”②，以资利用。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0"/>
        <w:ind w:left="20"/>
        <w:rPr>
          <w:rFonts w:ascii="宋体" w:eastAsia="宋体" w:hAnsi="宋体"/>
          <w:sz w:val="28"/>
          <w:szCs w:val="28"/>
        </w:rPr>
      </w:pPr>
      <w:bookmarkStart w:id="15" w:name="bookmark15"/>
      <w:r w:rsidRPr="001B6992">
        <w:rPr>
          <w:rFonts w:ascii="宋体" w:eastAsia="宋体" w:hAnsi="宋体"/>
          <w:sz w:val="28"/>
          <w:szCs w:val="28"/>
        </w:rPr>
        <w:t>二、高宗继位、南宋建立</w:t>
      </w:r>
      <w:bookmarkEnd w:id="15"/>
    </w:p>
    <w:p w:rsidR="00621105" w:rsidRPr="001B6992" w:rsidRDefault="00C87AC0">
      <w:pPr>
        <w:pStyle w:val="MSGENFONTSTYLENAMETEMPLATEROLENUMBERMSGENFONTSTYLENAMEBYROLETEXT170"/>
        <w:shd w:val="clear" w:color="auto" w:fill="auto"/>
        <w:spacing w:before="0" w:after="507"/>
        <w:ind w:left="20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1B6992">
        <w:rPr>
          <w:rFonts w:ascii="宋体" w:eastAsia="宋体" w:hAnsi="宋体"/>
          <w:sz w:val="28"/>
          <w:szCs w:val="28"/>
        </w:rPr>
        <w:t>见附图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1)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北宋东京陷落之时，金兵曾大肆搜捕皇室宗亲，依据皇宫内 侍邓述开具的诸王、皇孙、后妃名册，命开封府尹徐秉哲“按图 索骥”，把留居府邸和藏匿民间的赵氏宗亲一一捕获，前后俘虏 3000余人。金军的目的是将赵氏皇族彻底根除。劫后余生的宗王， 只有当时不在东京的康王赵构。于是，复兴赵宋王朝的重任就落 到了他的肩上。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45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赵构（宋高宗）是宋徽宗赵佶的第九子，宋钦宗赵桓之弟。靖 康元年十一月，在金兵尚未到达东京之前，他奉宋钦宗诏与资政 殿学士王云前往金营求和。行至河北磁州时，正逢磁州知州宗泽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1"/>
        </w:numPr>
        <w:shd w:val="clear" w:color="auto" w:fill="auto"/>
        <w:tabs>
          <w:tab w:val="left" w:pos="1090"/>
        </w:tabs>
        <w:spacing w:before="0" w:line="30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《宋史》卷二十四《高宗纪》，第444页。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1"/>
        </w:numPr>
        <w:shd w:val="clear" w:color="auto" w:fill="auto"/>
        <w:tabs>
          <w:tab w:val="left" w:pos="450"/>
        </w:tabs>
        <w:spacing w:before="0" w:line="30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《金史》卷七十七《刘豫传》，第1760页。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率领军民“缮城壁，浚隍池，治器械，募义勇”①，积极备战。宗 泽劝阻赵构留在磁州；群情激愤的百姓拦遮道路，杀死多次使金 的王云，抢走呈金的国书。在这种形势下，赵构无法继续前往金 营，只得留居磁州。不久，又移至相州。东京被围后，宋钦宗任 命赵构为河北兵马大元帅，中山知府陈亨伯为元帅，相州知州汪 伯彦与宗泽为副元帅，起河北兵马勤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王。于是，赵构在相州开帅 府设置官署，以耿延禧、高世则为参议官，张愁为京东转运使，黄 潜善为随军应副直徽猷阁，梁扬祖为随军转运使，杨渊等充干办 公事，蓝珪等主管机密文字。大元帅府设前军、中军、左军、右 军、后军等五军，以刘浩为前军统制、赵俊为中军统制、张琼为 左军统制、尚功绪为右军统制、王孝忠为后军统制，陈淬任兵马 大元帅府都统制。初期，大元帅府“有兵万人”②。以后，陆续招 致多支勤王军，兵力达1〇万多人。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971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河北兵马大元帅府的建立，对联络各地分散的军事力量起了 积极的作用。但是，大元帅府本身也存在着致命的弱点。首先，几 位主要军事首脑缺乏军事指挥才能。赵构以亲王身份有一定的号 召力，但对于军事却一窍不通，加上曾被作为人质拘羁金营，十 分惧怕金军。陈亨伯、汪伯彦均出身文官，对金军一味妥协求和。 四位正副元帅中只有宗泽堪当军事领导重任。宗泽是元祐六年进 士，虽然也属文官出身，但是为官刚正不阿，胆识过人。金兵攻 陷太原后，当时宋朝“官两河者率托故不行”③。宗泽临危受命知 磁州，仅率羸卒10余人赶赴磁州，组织当地人民抗击金兵。由于 他抗敌有方，被任命为河北义兵都总管。金兵攻磁州，他亲自披 甲御敌，打退金兵，杀敌数百人。论才干宗泽当在四位军事首脑 之上，而实际地位却居于末位。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2"/>
        </w:numPr>
        <w:shd w:val="clear" w:color="auto" w:fill="auto"/>
        <w:tabs>
          <w:tab w:val="left" w:pos="1043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《宋史》卷三百六十《宗泽传》</w:t>
      </w:r>
      <w:r w:rsidRPr="001B6992">
        <w:rPr>
          <w:rStyle w:val="MSGENFONTSTYLENAMETEMPLATEROLENUMBERMSGENFONTSTYLENAMEBYROLETEXT9MSGENFONTSTYLEMODIFERSPACING10"/>
          <w:rFonts w:ascii="宋体" w:eastAsia="宋体" w:hAnsi="宋体"/>
          <w:sz w:val="28"/>
          <w:szCs w:val="28"/>
        </w:rPr>
        <w:t>，第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11276</w:t>
      </w:r>
      <w:r w:rsidRPr="001B6992">
        <w:rPr>
          <w:rStyle w:val="MSGENFONTSTYLENAMETEMPLATEROLENUMBERMSGENFONTSTYLENAMEBYROLETEXT9MSGENFONTSTYLEMODIFERSPACING10"/>
          <w:rFonts w:ascii="宋体" w:eastAsia="宋体" w:hAnsi="宋体"/>
          <w:sz w:val="28"/>
          <w:szCs w:val="28"/>
        </w:rPr>
        <w:t>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2"/>
        </w:numPr>
        <w:shd w:val="clear" w:color="auto" w:fill="auto"/>
        <w:tabs>
          <w:tab w:val="left" w:pos="1043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《要录》卷一，第20页；《宋史》卷一•十四《高宗纪一》，第440页,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2"/>
        </w:numPr>
        <w:shd w:val="clear" w:color="auto" w:fill="auto"/>
        <w:tabs>
          <w:tab w:val="left" w:pos="1043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《宋史》卷三百六十《宗泽传》。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大元帅府建立之后，赵构“传檄诸郡兵勤王”①，大造南下入 援京师的声势</w:t>
      </w:r>
      <w:r w:rsidRPr="001B6992">
        <w:rPr>
          <w:rStyle w:val="MSGENFONTSTYLENAMETEMPLATEROLENUMBERMSGENFONTSTYLENAMEBYROLETEXT4MSGENFONTSTYLEMODIFERSPACING00"/>
          <w:rFonts w:ascii="宋体" w:eastAsia="宋体" w:hAnsi="宋体"/>
          <w:sz w:val="28"/>
          <w:szCs w:val="28"/>
          <w:vertAlign w:val="subscript"/>
        </w:rPr>
        <w:t>n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但是，却带着军队悄悄出相州北门，经临障，过 河逃往大名。宗泽从磁州赶到大名，力劝赵构火速发兵援救京师， 并提出“引军直趋澶渊，次第进垒，以解京城之围”的方略@。赵 构既没有抗击金兵的勇气，又不便反对救援京师。于是采纳汪伯 彦等人的建策，派宗泽率所部先行救援京师，实际上是把宗泽排 挤出大元帅府。“自是泽不复预府中谋议。”③宗泽走后，赵构继续 东逃，先至东平，而后又到济州，离东京越来越远。宗泽带兵1万 向东京挺进，途中与金兵接战，多次取得胜利，进至卫南。这时， 金军已攻破开封，并押解徽、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钦二帝北还。宗泽即率军从滑州，经</w:t>
      </w:r>
    </w:p>
    <w:p w:rsidR="00621105" w:rsidRPr="001B6992" w:rsidRDefault="00C87AC0">
      <w:pPr>
        <w:framePr w:h="302" w:wrap="notBeside" w:vAnchor="text" w:hAnchor="text" w:xAlign="center" w:y="1"/>
        <w:jc w:val="center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fldChar w:fldCharType="begin"/>
      </w:r>
      <w:r w:rsidRPr="001B6992">
        <w:rPr>
          <w:rFonts w:ascii="宋体" w:eastAsia="宋体" w:hAnsi="宋体"/>
          <w:sz w:val="28"/>
          <w:szCs w:val="28"/>
        </w:rPr>
        <w:instrText xml:space="preserve"> INCLUDEPICTURE  "C:\\Users\\Administrator\\Desktop\\</w:instrText>
      </w:r>
      <w:r w:rsidRPr="001B6992">
        <w:rPr>
          <w:rFonts w:ascii="宋体" w:eastAsia="宋体" w:hAnsi="宋体" w:hint="eastAsia"/>
          <w:sz w:val="28"/>
          <w:szCs w:val="28"/>
        </w:rPr>
        <w:instrText>新建文件夹</w:instrText>
      </w:r>
      <w:r w:rsidRPr="001B6992">
        <w:rPr>
          <w:rFonts w:ascii="宋体" w:eastAsia="宋体" w:hAnsi="宋体"/>
          <w:sz w:val="28"/>
          <w:szCs w:val="28"/>
        </w:rPr>
        <w:instrText xml:space="preserve">\\media\\image3.png" \* MERGEFORMATINET </w:instrText>
      </w:r>
      <w:r w:rsidRPr="001B6992">
        <w:rPr>
          <w:rFonts w:ascii="宋体" w:eastAsia="宋体" w:hAnsi="宋体"/>
          <w:sz w:val="28"/>
          <w:szCs w:val="28"/>
        </w:rPr>
        <w:fldChar w:fldCharType="separate"/>
      </w:r>
      <w:r w:rsidR="00125326" w:rsidRPr="001B6992">
        <w:rPr>
          <w:rFonts w:ascii="宋体" w:eastAsia="宋体" w:hAnsi="宋体"/>
          <w:sz w:val="28"/>
          <w:szCs w:val="28"/>
        </w:rPr>
        <w:fldChar w:fldCharType="begin"/>
      </w:r>
      <w:r w:rsidR="00125326" w:rsidRPr="001B6992">
        <w:rPr>
          <w:rFonts w:ascii="宋体" w:eastAsia="宋体" w:hAnsi="宋体"/>
          <w:sz w:val="28"/>
          <w:szCs w:val="28"/>
        </w:rPr>
        <w:instrText xml:space="preserve"> </w:instrText>
      </w:r>
      <w:r w:rsidR="00125326" w:rsidRPr="001B6992">
        <w:rPr>
          <w:rFonts w:ascii="宋体" w:eastAsia="宋体" w:hAnsi="宋体"/>
          <w:sz w:val="28"/>
          <w:szCs w:val="28"/>
        </w:rPr>
        <w:instrText>INCLUDEPICTURE  "C:\\Users\\Administrator\\Desktop\\pdf\\</w:instrText>
      </w:r>
      <w:r w:rsidR="00125326" w:rsidRPr="001B6992">
        <w:rPr>
          <w:rFonts w:ascii="宋体" w:eastAsia="宋体" w:hAnsi="宋体"/>
          <w:sz w:val="28"/>
          <w:szCs w:val="28"/>
        </w:rPr>
        <w:instrText>中國軍事通史</w:instrText>
      </w:r>
      <w:r w:rsidR="00125326" w:rsidRPr="001B6992">
        <w:rPr>
          <w:rFonts w:ascii="宋体" w:eastAsia="宋体" w:hAnsi="宋体"/>
          <w:sz w:val="28"/>
          <w:szCs w:val="28"/>
        </w:rPr>
        <w:instrText>\\media\\image3.png" \* MERGEFORMATINET</w:instrText>
      </w:r>
      <w:r w:rsidR="00125326" w:rsidRPr="001B6992">
        <w:rPr>
          <w:rFonts w:ascii="宋体" w:eastAsia="宋体" w:hAnsi="宋体"/>
          <w:sz w:val="28"/>
          <w:szCs w:val="28"/>
        </w:rPr>
        <w:instrText xml:space="preserve"> </w:instrText>
      </w:r>
      <w:r w:rsidR="00125326" w:rsidRPr="001B6992">
        <w:rPr>
          <w:rFonts w:ascii="宋体" w:eastAsia="宋体" w:hAnsi="宋体"/>
          <w:sz w:val="28"/>
          <w:szCs w:val="28"/>
        </w:rPr>
        <w:fldChar w:fldCharType="separate"/>
      </w:r>
      <w:r w:rsidR="00125326" w:rsidRPr="001B6992">
        <w:rPr>
          <w:rFonts w:ascii="宋体" w:eastAsia="宋体" w:hAnsi="宋体"/>
          <w:sz w:val="28"/>
          <w:szCs w:val="28"/>
        </w:rPr>
        <w:pict>
          <v:shape id="_x0000_i1027" type="#_x0000_t75" style="width:417.75pt;height:15pt">
            <v:imagedata r:id="rId74" r:href="rId75"/>
          </v:shape>
        </w:pict>
      </w:r>
      <w:r w:rsidR="00125326" w:rsidRPr="001B6992">
        <w:rPr>
          <w:rFonts w:ascii="宋体" w:eastAsia="宋体" w:hAnsi="宋体"/>
          <w:sz w:val="28"/>
          <w:szCs w:val="28"/>
        </w:rPr>
        <w:fldChar w:fldCharType="end"/>
      </w:r>
      <w:r w:rsidRPr="001B6992">
        <w:rPr>
          <w:rFonts w:ascii="宋体" w:eastAsia="宋体" w:hAnsi="宋体"/>
          <w:sz w:val="28"/>
          <w:szCs w:val="28"/>
        </w:rPr>
        <w:fldChar w:fldCharType="end"/>
      </w:r>
    </w:p>
    <w:p w:rsidR="00621105" w:rsidRPr="001B6992" w:rsidRDefault="00621105">
      <w:pPr>
        <w:rPr>
          <w:rFonts w:ascii="宋体" w:eastAsia="宋体" w:hAnsi="宋体"/>
          <w:sz w:val="28"/>
          <w:szCs w:val="28"/>
        </w:rPr>
      </w:pP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before="56" w:line="464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帝。但是，其他各路“勤王之兵卒无一至者”④，宗泽力薄势单，被 迫放弃前谋。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3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金军退走之后，为赵宋王朝的重建造成绝好的时机。靖康二 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（1127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年）五月，赵构在南京应天府即位，仍沿用大宋国号，史 称南宋，年号建炎，是为宋高宗。⑤宋高宗称帝后，在军政方面采 取了几项措施：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第一，任命大臣组建新朝。以黄潜善为中书侍郎兼御营使，汪 伯彦同知枢密院事兼御营副使，李纲为尚书右仆射兼中书侍郎，范 讷为京城留守，杨维忠为殿南都指挥使、建武军节度使，吕好问 为尚书右丞，朱胜非为中书舍人，宗泽为龙图阁学士、襄阳知府， 姚古为河南知府等等。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91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第二，处罚靖康时期的主和派。宋高宗即位后，下诏斥责靖 康大臣主和误国。诏书中说：“李邦彦等皆靖康主和之臣，或料敌 失宜自成懦弱之势，或过听误事复忘备御之方，用起兵端，以误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3"/>
        </w:numPr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《会编》卷七十一靖康中帙四十六。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②④《宋史》卷三百六十《宗泽传》。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1"/>
        </w:numPr>
        <w:shd w:val="clear" w:color="auto" w:fill="auto"/>
        <w:spacing w:before="0" w:line="393" w:lineRule="exact"/>
        <w:ind w:left="620" w:firstLine="0"/>
        <w:jc w:val="left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76"/>
          <w:footerReference w:type="default" r:id="rId77"/>
          <w:footerReference w:type="first" r:id="rId78"/>
          <w:pgSz w:w="11900" w:h="16840"/>
          <w:pgMar w:top="1137" w:right="1351" w:bottom="1465" w:left="1351" w:header="0" w:footer="3" w:gutter="698"/>
          <w:cols w:space="720"/>
          <w:noEndnote/>
          <w:titlePg/>
          <w:docGrid w:linePitch="360"/>
        </w:sect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《宋史》卷二十四《高宗纪》，第441页。 ⑤见《宋史》卷二十四《高宗纪一</w:t>
      </w:r>
      <w:r w:rsidRPr="001B6992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</w:rPr>
        <w:t>h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国。”①对他们分别给予降职、贬官、流放等处罚。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第三，整顿勤王军队和义兵。高宗行在设在应天府后，各路 救援东京的勤王兵马纷纷汇集应天府。宋廷对这部分军队加以整 顿，分勤王兵为三等：一等为军人，二等是强壮无业之人，三等 为老小怯弱不堪出战者。前两等拨归原兵马大元帅府统辖的五军 收编，后一等遣散还乡。同时，下令各地，“应募兵勤王人以兵付 州县主兵官，听赴行在”。对勤王军整顿的同时，收编抗金义兵, “罢诸盗及民兵之为统制者，简其士马隶五军”。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第四，进行西迁或南迁的准备。宋高宗即位于应天府后，并 不打算常驻此地。故都开封迭经战火，金军控扼北部要地，屏障 已弱，宋高宗不敢再涉身险地。五月一日登基，五月二十八日即 “诏成都、京兆、襄阳、荆南、江宁府、邓、扬二州储资粮，修城 垒，以备巡幸”②。企图迁都西南或东南。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从以上四项措施来看，南宋新朝并没有多少新的气象。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02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在用人问题上，宋高宗最信任的是黄潜善、汪伯彦。黄、汪 二人既缺少才干，又忌贤妒能，一心想对金朝屈服退让。当时人 对黄、汪早有评论：“中兴之初，黄潜善、汪伯彦首为执政，智者 必知二人无进取之意矣。”③在靖康主和问题上，宋钦宗应负首要 责任。当时，金军兵临城下，宋朝内部主和与主战两派斗争十分 激烈。宋钦宗以“专主战议，丧师费财”④的罪名，罢免主战派李 纲、种师道等人，而支持“坚主割地之议”⑤的太宰李邦彦等主和 派，频繁派出使臣去金营求和。宋高宗同样是一个逃跑主义者，所 以处罚主和派，也只能草草了事。勤王军队和民兵多是民众自发 组织起来的抗金武装，宋高宗对此采取统领调京，队伍划归地方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4"/>
        </w:numPr>
        <w:shd w:val="clear" w:color="auto" w:fill="auto"/>
        <w:tabs>
          <w:tab w:val="left" w:pos="1048"/>
        </w:tabs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《会编》卷一百二炎兴下帙二。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4"/>
        </w:numPr>
        <w:shd w:val="clear" w:color="auto" w:fill="auto"/>
        <w:tabs>
          <w:tab w:val="left" w:pos="1048"/>
        </w:tabs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以上引文见《宋史》卷二十西《高宗纪》，第443</w:t>
      </w:r>
      <w:r w:rsidRPr="001B6992">
        <w:rPr>
          <w:rStyle w:val="MSGENFONTSTYLENAMETEMPLATEROLENUMBERMSGENFONTSTYLENAMEBYROLETEXT91"/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445页。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4"/>
        </w:numPr>
        <w:shd w:val="clear" w:color="auto" w:fill="auto"/>
        <w:tabs>
          <w:tab w:val="left" w:pos="1048"/>
        </w:tabs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《会编》卷一百二引《中兴遗史》。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4"/>
        </w:numPr>
        <w:shd w:val="clear" w:color="auto" w:fill="auto"/>
        <w:tabs>
          <w:tab w:val="left" w:pos="1048"/>
        </w:tabs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《宋史》卷三百五十八《李纲传》，第11250敗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  <w:vertAlign w:val="subscript"/>
        </w:rPr>
        <w:t>6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4"/>
        </w:numPr>
        <w:shd w:val="clear" w:color="auto" w:fill="auto"/>
        <w:tabs>
          <w:tab w:val="left" w:pos="448"/>
        </w:tabs>
        <w:spacing w:before="0" w:after="489" w:line="386" w:lineRule="exact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79"/>
          <w:footerReference w:type="default" r:id="rId80"/>
          <w:footerReference w:type="first" r:id="rId81"/>
          <w:pgSz w:w="11900" w:h="16840"/>
          <w:pgMar w:top="1137" w:right="1351" w:bottom="1465" w:left="1351" w:header="0" w:footer="3" w:gutter="698"/>
          <w:pgNumType w:start="60"/>
          <w:cols w:space="720"/>
          <w:noEndnote/>
          <w:docGrid w:linePitch="360"/>
        </w:sect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《宋史》卷三百五十二《李邦彦传》第11120页。 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tabs>
          <w:tab w:val="left" w:pos="448"/>
        </w:tabs>
        <w:spacing w:before="0" w:after="489" w:line="386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统辖以及遣散等措施，实际上是害怕民众心理的反映。其结果是 削弱了南宋的军事力量，甚至为渊驱鱼，为丛驱雀，使一部分勤 王军队成为敌对势力。“放散诸路兵，多有散而为盗贼者”①。都城 是立国之本，宋高宗不思还居东京，修复城防，组织抗金，而想 西迁和南逃，使新王朝一开始就呈现出软弱的气象。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55"/>
        <w:ind w:left="20"/>
        <w:rPr>
          <w:rFonts w:ascii="宋体" w:eastAsia="宋体" w:hAnsi="宋体"/>
          <w:sz w:val="28"/>
          <w:szCs w:val="28"/>
        </w:rPr>
      </w:pPr>
      <w:bookmarkStart w:id="16" w:name="bookmark16"/>
      <w:r w:rsidRPr="001B6992">
        <w:rPr>
          <w:rFonts w:ascii="宋体" w:eastAsia="宋体" w:hAnsi="宋体"/>
          <w:sz w:val="28"/>
          <w:szCs w:val="28"/>
        </w:rPr>
        <w:t>三、南宋的战略方针</w:t>
      </w:r>
      <w:bookmarkEnd w:id="16"/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南宋是在金兵撤走之后建立起来的一个虚弱的王朝，如何抵 御金军卷土重来是立国后首先要解决的问题。在这种形势下，宋 高宗一度起用声望很高的主战派李纲为相，希望能出现“使敌国 畏服，四方安宁”②的局面。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李纲出任宰相，引起主和派的非议，中丞颜岐五次上奏章反 对，理由是：李纲“为金人所恶，不当为相”③。右谏议大夫范宗 尹也奏言：李纲“名浮于实，有震主之威”④，不宜为相。汪伯彦、 黄潜善等人也反对任用李纲为相。宋高宗屈于当时的抗金形势，坚 持起用李纲为相，主和派阻挠李纲任相之举未能得逞。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建炎元年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（1127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年）六月，李纲任相后向宋高宗提出抗金建 国的十项建议，在军事方面归纳起来有以下几点：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771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第一，“以守为策”战略。李纲认为，“能守而后可战，能战 而后可和”⑤。但是，靖康后期守与战条件全部丧失。目前，南宋 在军事上处在“欲战则不足，欲和则不可”的局面。当前对金战 略方针，“莫若先自治，专以守为策，俟吾政事修，士气振，然后 可议大举”。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5"/>
        </w:numPr>
        <w:shd w:val="clear" w:color="auto" w:fill="auto"/>
        <w:tabs>
          <w:tab w:val="left" w:pos="1065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《会编》卷一百二炎兴下帙二。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5"/>
        </w:numPr>
        <w:shd w:val="clear" w:color="auto" w:fill="auto"/>
        <w:tabs>
          <w:tab w:val="left" w:pos="1065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《宋史》卷三百五十八《李纲传》，第11251页。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5"/>
        </w:numPr>
        <w:shd w:val="clear" w:color="auto" w:fill="auto"/>
        <w:tabs>
          <w:tab w:val="left" w:pos="1065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《要录》卷六，第141页。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5"/>
        </w:numPr>
        <w:shd w:val="clear" w:color="auto" w:fill="auto"/>
        <w:tabs>
          <w:tab w:val="left" w:pos="1065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《宋史》卷三百六十二《范宗尹传》，第11325页。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5"/>
        </w:numPr>
        <w:shd w:val="clear" w:color="auto" w:fill="auto"/>
        <w:tabs>
          <w:tab w:val="left" w:pos="1065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以下引文见《宋史》卷三百五十八《李纲传》，第11251页。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第二，加强战备。李纲认为，“敌情狡狯，势必复来”①。当务 之急，要加强战备。“沿河、江、淮措置控御，以扼其冲”。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第三，整顿军队。李纲针对宋朝“军政久废，士气怯惰”，提 出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要整顿军队，提高战斗力，军队的整顿，首先要“一新纪律，信 赏必罚”，这样才能鼓舞士气。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451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李纲执政后，采取一系列正确的政策和措施来实现上述战略 构想：1、择帅臣以任方面。李纲推荐宗泽为东京开封府留守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*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守 卫京城。在此之前，宗泽由知襄阳府改任青州知州。在李纲以 “绥复旧都，非泽不可” ©，力荐之下，宗泽调任东京开封府留守。 以杜充为北京大名府留守。河北、河东两路是受金军残破的重灾 区。李纲主张在两地分设招抚司与经制司，并举荐“声震河北”的 张所任河北西路招抚使③，力主抗金、屡立战功的傅亮为河东路经 制副使，负责收复两路沦陷的州县。2、置帅府以守要冲。为阻止 金军的再次进犯，积极加强战备。“置沿河、沿淮、沿江帅府十有 九，要郡三十九，次要郡三十八，帅守兼都总管，守臣兼钤辖、都 监，总置军九十六万七千五百人。别置水军七十七将，造舟江、淮 诸路”④。同时，“诏河北、京、陕、淮、湖、江、浙州军县镇募人 修筑城壁”⑤。并命各县增加弓手。3、招兵买马加强禁军。李纲认 为，目前禁军力量薄弱，不能胜任捍强敌而镇四方的重任。应当 “取材于东南，募兵于西北”，若“得十数万人，付之将帅，以时 教阅训练，不年岁间皆成精兵，于要害州郡别置营房屯戍，使之 更番入卫行在，此最今日之急务”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。于是，宋廷下令在陕西、河北、 京东西路募兵10万人，在河北西路括买官民马，命京东西路制造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6"/>
        </w:numPr>
        <w:shd w:val="clear" w:color="auto" w:fill="auto"/>
        <w:tabs>
          <w:tab w:val="left" w:pos="1039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以下引文见《宋史》卷三百五十八《李纲传》。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6"/>
        </w:numPr>
        <w:shd w:val="clear" w:color="auto" w:fill="auto"/>
        <w:tabs>
          <w:tab w:val="left" w:pos="1039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《宋史》卷三百六十《宗泽传》，第11279页。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6"/>
        </w:numPr>
        <w:shd w:val="clear" w:color="auto" w:fill="auto"/>
        <w:tabs>
          <w:tab w:val="left" w:pos="1039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《宋史》卷三百六十三《张所传》，卷三百五十八《李纲传》。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6"/>
        </w:numPr>
        <w:shd w:val="clear" w:color="auto" w:fill="auto"/>
        <w:tabs>
          <w:tab w:val="left" w:pos="1039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《宋史》卷二十四《高宗纪一》，第446页。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6"/>
        </w:numPr>
        <w:shd w:val="clear" w:color="auto" w:fill="auto"/>
        <w:tabs>
          <w:tab w:val="left" w:pos="1039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《宋史》卷二十四《高宗纪二》，第445页。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6"/>
        </w:numPr>
        <w:shd w:val="clear" w:color="auto" w:fill="auto"/>
        <w:tabs>
          <w:tab w:val="left" w:pos="1039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《会编》卷一百九，《李纲募兵劄子》所记：要募兵“十数万”。《中 兴小纪》卷一作“若得数十万”。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战车，以加强禁军力量。4、组织兵农结合的“忠义巡社”。巡社原为 民间自发的抗金组织，特点是兵农合一，有战事则出战，无战事则 从事农耕。建炎元年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(1127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年)七月，同知枢密院事张憋建议，由政 府出面组织巡社，“募民联以什伍，而寓兵于农，使合力抗敌”①。李 纲采纳了张慜的建议，下令诸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路、府、州、军组织巡社，并定名为“忠 义巡社”，专隶安抚司。5、立军法以整顿军队。以2500人为一军， 官长为统制，•军以下编制为部、队、甲、伍，•每500人为一部，100人 为一队，25人为一甲，5人为一伍。上级官长以牌书写下级官长姓 名，伍长书以同伍4人姓名。“有所呼召、使令，按牌以遣”®。并订 立受贿乞取、遇敌逃溃、沦为盗贼等惩罚条例。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如果李纲的救国方略能够贯彻实施，无疑会加速南宋国防体 系的建设。遗憾的是，李纲仅做了 75天宰相就被罢免。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751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宋高宗尽管起用抗战派李纲为相，开始也支持和采纳了他的 一些军政建议，然而宋高宗是一个昏聩无能的皇帝，他最信用的是 一味迎合其意的黄潜善、汪伯彦等人。黄、汪二人主张迁都东南，以 图苟安一隅，对李纲的军事部署极力诋毁。李纲派往经营两河的将 领张所和傅亮，在工作刚有初步进展就遭到攻击。黄潜善指使河北 转运使张益谦上疏说:“自置招抚，河北盗贼愈炽，不若罢之”③。傅 亮才引兵出发十几天，黄潜善、汪伯彦就指责“逗留不进，致失 机会”④。宋高宗听信谗言，不顾李纲的抗辩，下令招回傅亮。黄 潜善、汪伯彦又授意同党弹劾李纲，说：“纲杜绝言路，独擅朝政， 士夫侧立不敢仰视，事之大小随意专行。买马之扰，招兵之暴，劝 纳之虐。优立赏格，公吏为奸，擅易诏令，巧庇姻亲。”⑤在主和 派的围攻之下，李纲罢相。太学生陈东和进士欧阳澈上书力言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7"/>
        </w:numPr>
        <w:shd w:val="clear" w:color="auto" w:fill="auto"/>
        <w:tabs>
          <w:tab w:val="left" w:pos="1041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《宋史》卷三百六十三《张愁》，第11347页。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7"/>
        </w:numPr>
        <w:shd w:val="clear" w:color="auto" w:fill="auto"/>
        <w:tabs>
          <w:tab w:val="left" w:pos="1041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《宋史》卷三百五十八《李纲传》，第11256页^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7"/>
        </w:numPr>
        <w:shd w:val="clear" w:color="auto" w:fill="auto"/>
        <w:tabs>
          <w:tab w:val="left" w:pos="1041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《宋史》卷三百六十三《张所传》，第11348页。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7"/>
        </w:numPr>
        <w:shd w:val="clear" w:color="auto" w:fill="auto"/>
        <w:tabs>
          <w:tab w:val="left" w:pos="1041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《会编》卷一百十二引《李纲时政记</w:t>
      </w:r>
      <w:r w:rsidRPr="001B6992">
        <w:rPr>
          <w:rStyle w:val="MSGENFONTSTYLENAMETEMPLATEROLENUMBERMSGENFONTSTYLENAMEBYROLETEXT9MSGENFONTSTYLEMODIFERSCALING150"/>
          <w:rFonts w:ascii="宋体" w:eastAsia="宋体" w:hAnsi="宋体"/>
          <w:sz w:val="28"/>
          <w:szCs w:val="28"/>
        </w:rPr>
        <w:t>L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7"/>
        </w:numPr>
        <w:shd w:val="clear" w:color="auto" w:fill="auto"/>
        <w:tabs>
          <w:tab w:val="left" w:pos="441"/>
        </w:tabs>
        <w:spacing w:before="0" w:after="495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《会编》卷一百十三炎兴下帙十三。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“李纲不可罢，黄潜善、汪伯彦不可用。”①并请宋高宗亲征金国， 迎归徽、钦二帝。宋高宗竟下令将二人斩首示众。李纲苦心经营 的军政设施，随后也遭到破坏。抗战派将领张所被贬到岭南，不 久病死。河东经制司被撤销后，傅亮也以母病告退。南宋的战略 方针从积极抗战转入消极防御。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49"/>
        <w:rPr>
          <w:rFonts w:ascii="宋体" w:eastAsia="宋体" w:hAnsi="宋体"/>
          <w:sz w:val="28"/>
          <w:szCs w:val="28"/>
        </w:rPr>
      </w:pPr>
      <w:bookmarkStart w:id="17" w:name="bookmark17"/>
      <w:r w:rsidRPr="001B6992">
        <w:rPr>
          <w:rFonts w:ascii="宋体" w:eastAsia="宋体" w:hAnsi="宋体"/>
          <w:sz w:val="28"/>
          <w:szCs w:val="28"/>
        </w:rPr>
        <w:lastRenderedPageBreak/>
        <w:t>四、宗泽的抗金部署</w:t>
      </w:r>
      <w:bookmarkEnd w:id="17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47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南宋建立后，宋廷对北宋旧都东京开封的战略地位十分重视。 李纲力荐宗泽堪当重任，说：“绥复旧都，非泽不可” </w:t>
      </w:r>
      <w:r w:rsidRPr="001B6992">
        <w:rPr>
          <w:rStyle w:val="MSGENFONTSTYLENAMETEMPLATEROLENUMBERMSGENFONTSTYLENAMEBYROLETEXT4MSGENFONTSTYLEMODIFERSIZE12"/>
          <w:rFonts w:ascii="宋体" w:eastAsia="宋体" w:hAnsi="宋体"/>
          <w:sz w:val="28"/>
          <w:szCs w:val="28"/>
        </w:rPr>
        <w:t>©。于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是宗泽 被任命东京留守，去收拾残局，进行抗金部署。宗泽初到东京，面 临的是一派混乱的景象。“京城楼橹尽废，兵民杂居，盗贼纵横， 人情汹汹。”宗泽发布命令：“为盗者，赃无轻重，并从军法”。并 收编了王善、杨进、王再兴、李贵、王大郎等在幵封城周围活动 的武装集团。经过整治，局势渐趋稳定，秩序开始恢复。“开封物 价市肆，渐同平时”。为防止金兵再次进犯，宗泽对开封城重新规 划，城区分为东西南北四区，每区设使管领军兵，并修复城中楼 橹，增强防御力量。在郊区建立坚固营垒24所，分设统领守御， 统率新募义兵数万人，每日操练，做迎敌准备。在黄河沿岸的16 个县境，设置的寨堡，栉比鱗次，称为“联珠寨”。这些寨堡与河 北、河东忠义民兵的山寨、水寨遥相呼应。宗泽的积极抗金之举 不但得到开封军民的支持，连陕西、京东西诸路宋军与义兵都自 愿接受宗泽指挥。宗泽又针对金具有骑兵优势的特点，并造“决 胜战车” 1200乘，以车制骑（每车55人，1人使车，8人推车，2 人扶轮，6人执牌，20人执长枪，18人执神臂弓弩，随枪射远）。 开封逐渐成为一个重要的战略基地。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8"/>
        </w:numPr>
        <w:shd w:val="clear" w:color="auto" w:fill="auto"/>
        <w:tabs>
          <w:tab w:val="left" w:pos="1044"/>
        </w:tabs>
        <w:spacing w:before="0" w:line="28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《会编》卷一百十三炎兴下帙十三。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8"/>
        </w:numPr>
        <w:shd w:val="clear" w:color="auto" w:fill="auto"/>
        <w:tabs>
          <w:tab w:val="left" w:pos="1044"/>
        </w:tabs>
        <w:spacing w:before="0" w:line="414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82"/>
          <w:footerReference w:type="default" r:id="rId83"/>
          <w:footerReference w:type="first" r:id="rId84"/>
          <w:pgSz w:w="11900" w:h="16840"/>
          <w:pgMar w:top="1137" w:right="1351" w:bottom="1465" w:left="1351" w:header="0" w:footer="3" w:gutter="698"/>
          <w:pgNumType w:start="51"/>
          <w:cols w:space="720"/>
          <w:noEndnote/>
          <w:titlePg/>
          <w:docGrid w:linePitch="360"/>
        </w:sect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以下引文见《宗忠简公文集》卷七《遗事》，《宋史》卷三百六十 《宗泽传》。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69"/>
        <w:ind w:left="20"/>
        <w:rPr>
          <w:rFonts w:ascii="宋体" w:eastAsia="宋体" w:hAnsi="宋体"/>
          <w:sz w:val="28"/>
          <w:szCs w:val="28"/>
        </w:rPr>
      </w:pPr>
      <w:bookmarkStart w:id="18" w:name="bookmark18"/>
      <w:r w:rsidRPr="001B6992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lastRenderedPageBreak/>
        <w:t>五、中原人民的抗金斗争</w:t>
      </w:r>
      <w:bookmarkEnd w:id="18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金朝的铁骑蹂躏中原，中原人民的抗金武装斗争随之蓬蓬勃 勃地发展起来。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金朝灭亡北宋之时，尚处在奴隶制发展阶段，掳掠财富和奴 隶成为女真贵族的职业和光荣。女真贵族试图在占领区推行奴隶 制，使当地封建经济遭到严重破坏。两河地区“田野三时之务，所 至一空，祖宗七世之遗，厥存无几”①。女真贵族的残暴掳掠政策， 激起中原人民的强烈反抗，人民自发组织起抗金义军与金军作战。 当时活跃在大河南北、太行山东西的抗金队伍，“多者数万，少者 亦不下万人”②。他们结扎营寨，阻击金兵，袭击金营，互通消息， 相为声援，成为反抗金朝统治的重要力量。起义军中以红巾军、八 字军、五马山义军的声势最盛。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(―</w:t>
      </w: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  <w:lang w:val="en-US" w:eastAsia="en-US" w:bidi="en-US"/>
        </w:rPr>
        <w:t>)</w:t>
      </w: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红巾军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7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红巾军最初起自河东地区，参加者头裹红巾为标志，故称为 红巾军。以后红巾军发展到河北、山东，其特点是数千人为一支， “蚁聚蜂屯，啸聚林谷”®，占据险要之地，行军打仗“弥冈络阜， 旌旗缤纷，鼙鼓震叠”④。尽管金军与宋军作战常常获胜，但红巾 军对其“略无所惧”⑤。红巾军不但经常歼灭小股金军，而且敢于 与金军主力作战。河东红巾军曾将完颜宗翰率领的金军阻截在太 原城下。有一次，完颜宗翰在泽、潞间的大营，也险些被红巾军 攻破。金军十分惧怕红巾军，四处围捕，捉不到真正的红巾军就 杀平民泄愤，“有举村被害者”⑥。这更加激起人民的反抗，红巾军 队伍也越来越壮大，牵制了金军的南下。建炎元年七月，宋河东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9"/>
        </w:numPr>
        <w:shd w:val="clear" w:color="auto" w:fill="auto"/>
        <w:tabs>
          <w:tab w:val="left" w:pos="106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《会编》卷一百三建炎元年五月六日。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9"/>
        </w:numPr>
        <w:shd w:val="clear" w:color="auto" w:fill="auto"/>
        <w:tabs>
          <w:tab w:val="left" w:pos="1063"/>
        </w:tabs>
        <w:spacing w:before="0" w:line="393" w:lineRule="exact"/>
        <w:ind w:left="620"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《宋史》卷三百五十八《李纲传》，第11254页。 ③④《金文最》卷二十五引杨丹.•《襄垣县修城记》。 ⑤⑥熊克：《中兴小纪》卷二，建炎元年十二月。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路奉国使傅霁与金军首领会晤时，金方质问：宋派兵过河的缘故? 傅霁说：“只恐是红巾啸聚，必非朝廷之意。”①这也可以反映出红 巾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军的声威。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tabs>
          <w:tab w:val="left" w:pos="1354"/>
        </w:tabs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(二）</w:t>
      </w: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ab/>
        <w:t>八字军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八字军是活跃在太行山区的一支抗金队伍,首领名叫王彦，曾 被河北招抚使张所任命为都统制，率部众7000渡河抗击金军，一 度收复新乡县。©河北招抚司撤销后，王彦与宋廷失去联系，孤军 作战。在数万金兵的围攻下，败入共城县（今河南辉县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西的太 行山区，继续坚持抗金斗争。战士们都在面部刺上“赤心报国，誓 杀金贼”③八字，以示抗金到底的决心。八字军的威名，从此响彻 两河。八字军的壮举得到两河人民的响应，义军首领傅选、孟德、 刘泽、焦文通等也率领19寨，10余万人归附。八字军声势大振， “绵亘数百里，金鼓之声相闻”④。并、汾、相、卫、怀、泽等地的 义军，也接受王彦的领导。八字军与金军接战上百次，斩首和俘 获敌人无数，并夺回许多被金军掳走的河南人民。《遗史》一书有 一段描述金军如何惧怕八字军的文字：“金人时锐意中原，特以彦 在河朔，兵势张甚，未暇南侵。一日，虏帅召其众酋领，俾以大 兵再攻彦垒。酋领跪而泣曰：‘王都统寨坚如铁石，未易图也。必 欲使某将者，愿请死不敢行’。其为虏所畏如此。”⑤八字军的英勇 斗争给南侵的金军造成很大的威胁。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tabs>
          <w:tab w:val="left" w:pos="1354"/>
        </w:tabs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(三）</w:t>
      </w: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ab/>
        <w:t>五马山义军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719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五马山义军是南宋初年活跃在两河的一支抗金武装。这支武 装以五马山（今河北赞皇境）为根据地，首领马扩、赵邦杰曾仕 北宋。马扩原为保州路廉访使，赵邦杰爵为武翼大夫。北宋灭亡 后，他们组织义军抗击金军。以后，攻破金人控制的寨堡，得到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after="12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①《会编》卷一百十引《建炎通问录》。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4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②④见《会编》卷一百十三炎兴下帙十三。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9"/>
        </w:numPr>
        <w:shd w:val="clear" w:color="auto" w:fill="auto"/>
        <w:spacing w:before="0" w:line="400" w:lineRule="exact"/>
        <w:ind w:left="620"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《宋史》卷三百六十八《王彦传》，第11451页。 ⑤《会编》卷一百十四《遗史》。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一个自称信王赵榛（宋高宗之弟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的人，拥立为帅，以号召两河 人民抗金，队伍很快发展到数十万人。①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8191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中原人民反抗金朝统治的斗争，为南宋军事力量在中原的发 展创造了一个极有利的时机。但是，除宗泽等少数将帅主张联合 义军抗金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外，南宋统治者畏之如虎，并没有抓住这一有利机会，团 结、组织、支援义军与金军作战。反而对义军肆意攻击猜疑，诬 为盗贼，致使抗金义军或被镇压，或瓦解，或向江南转移，中原 人民大规模的抗金斗争迭受挫折。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40"/>
        </w:numPr>
        <w:shd w:val="clear" w:color="auto" w:fill="auto"/>
        <w:tabs>
          <w:tab w:val="left" w:pos="1015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见《会编》卷一百十五炎兴下帙十五、卷一百十六炎兴下帙十六， 《要录》卷十三，第292页。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40"/>
        </w:numPr>
        <w:shd w:val="clear" w:color="auto" w:fill="auto"/>
        <w:tabs>
          <w:tab w:val="left" w:pos="1015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85"/>
          <w:footerReference w:type="default" r:id="rId86"/>
          <w:footerReference w:type="first" r:id="rId87"/>
          <w:pgSz w:w="11900" w:h="16840"/>
          <w:pgMar w:top="1137" w:right="1351" w:bottom="1465" w:left="1351" w:header="0" w:footer="3" w:gutter="698"/>
          <w:cols w:space="720"/>
          <w:noEndnote/>
          <w:docGrid w:linePitch="360"/>
        </w:sect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《要录》卷十四载：建炎二年三月，宗泽上疏，“今河东、河西自保 山寨者不知几千万人，诸处节义大夫不顾其身，而自黥其面，争相救驾者不 知几万数也。今陛下以勤王者为盗贼，则保山寨与自黥面者，岂不失其心耶。”</w:t>
      </w:r>
    </w:p>
    <w:p w:rsidR="00621105" w:rsidRPr="001B6992" w:rsidRDefault="00621105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621105" w:rsidRPr="001B6992" w:rsidRDefault="00621105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621105" w:rsidRPr="001B6992" w:rsidRDefault="00621105">
      <w:pPr>
        <w:spacing w:before="118" w:after="118" w:line="240" w:lineRule="exact"/>
        <w:rPr>
          <w:rFonts w:ascii="宋体" w:eastAsia="宋体" w:hAnsi="宋体"/>
          <w:sz w:val="28"/>
          <w:szCs w:val="28"/>
        </w:rPr>
      </w:pPr>
    </w:p>
    <w:p w:rsidR="00621105" w:rsidRPr="001B6992" w:rsidRDefault="00621105">
      <w:pPr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88"/>
          <w:footerReference w:type="default" r:id="rId89"/>
          <w:pgSz w:w="11900" w:h="16840"/>
          <w:pgMar w:top="1544" w:right="0" w:bottom="1509" w:left="0" w:header="0" w:footer="3" w:gutter="0"/>
          <w:pgNumType w:start="68"/>
          <w:cols w:space="720"/>
          <w:noEndnote/>
          <w:docGrid w:linePitch="360"/>
        </w:sectPr>
      </w:pPr>
    </w:p>
    <w:p w:rsidR="00621105" w:rsidRPr="001B6992" w:rsidRDefault="00C87AC0">
      <w:pPr>
        <w:pStyle w:val="MSGENFONTSTYLENAMETEMPLATEROLELEVELMSGENFONTSTYLENAMEBYROLEHEADING20"/>
        <w:keepNext/>
        <w:keepLines/>
        <w:shd w:val="clear" w:color="auto" w:fill="auto"/>
        <w:spacing w:after="447"/>
        <w:rPr>
          <w:rFonts w:ascii="宋体" w:eastAsia="宋体" w:hAnsi="宋体"/>
          <w:sz w:val="28"/>
          <w:szCs w:val="28"/>
        </w:rPr>
      </w:pPr>
      <w:bookmarkStart w:id="19" w:name="bookmark19"/>
      <w:r w:rsidRPr="001B6992">
        <w:rPr>
          <w:rStyle w:val="MSGENFONTSTYLENAMETEMPLATEROLELEVELMSGENFONTSTYLENAMEBYROLEHEADING2MSGENFONTSTYLEMODIFERSPACING4"/>
          <w:rFonts w:ascii="宋体" w:eastAsia="宋体" w:hAnsi="宋体"/>
          <w:sz w:val="28"/>
          <w:szCs w:val="28"/>
        </w:rPr>
        <w:t>第二章金朝军制</w:t>
      </w:r>
      <w:bookmarkEnd w:id="19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7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金朝的军事制度是一种多成分的结合体，在原女真军制的基 础上，广泛吸收了契丹、渤海、奚、汉等民族的军事制度，而有 其自身的特点。金朝军事机构较为简化，重视骑兵的作用，也逐 步建立和发展其他兵种，军队中民族成分复杂，实行签军（征 兵）和募兵兵役制度，军事职官的地位较高。金朝的军制对后世 的军制有一定的影响。</w:t>
      </w:r>
    </w:p>
    <w:p w:rsidR="00621105" w:rsidRPr="001B6992" w:rsidRDefault="00C87AC0">
      <w:pPr>
        <w:pStyle w:val="MSGENFONTSTYLENAMETEMPLATEROLELEVELNUMBERMSGENFONTSTYLENAMEBYROLEHEADING320"/>
        <w:keepNext/>
        <w:keepLines/>
        <w:shd w:val="clear" w:color="auto" w:fill="auto"/>
        <w:spacing w:before="0"/>
        <w:rPr>
          <w:rFonts w:ascii="宋体" w:eastAsia="宋体" w:hAnsi="宋体"/>
          <w:sz w:val="28"/>
          <w:szCs w:val="28"/>
        </w:rPr>
      </w:pPr>
      <w:bookmarkStart w:id="20" w:name="bookmark20"/>
      <w:r w:rsidRPr="001B6992">
        <w:rPr>
          <w:rFonts w:ascii="宋体" w:eastAsia="宋体" w:hAnsi="宋体"/>
          <w:sz w:val="28"/>
          <w:szCs w:val="28"/>
        </w:rPr>
        <w:t>第一节军事领导体制</w:t>
      </w:r>
      <w:bookmarkEnd w:id="20"/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73" w:line="948" w:lineRule="exact"/>
        <w:rPr>
          <w:rFonts w:ascii="宋体" w:eastAsia="宋体" w:hAnsi="宋体"/>
          <w:sz w:val="28"/>
          <w:szCs w:val="28"/>
        </w:rPr>
      </w:pPr>
      <w:bookmarkStart w:id="21" w:name="bookmark21"/>
      <w:r w:rsidRPr="001B6992">
        <w:rPr>
          <w:rStyle w:val="MSGENFONTSTYLENAMETEMPLATEROLELEVELMSGENFONTSTYLENAMEBYROLEHEADING4MSGENFONTSTYLEMODIFERSIZE6"/>
          <w:rFonts w:ascii="宋体" w:eastAsia="宋体" w:hAnsi="宋体"/>
          <w:sz w:val="28"/>
          <w:szCs w:val="28"/>
        </w:rPr>
        <w:t>一</w:t>
      </w:r>
      <w:r w:rsidRPr="001B6992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、中央军事领导体制</w:t>
      </w:r>
      <w:bookmarkEnd w:id="21"/>
    </w:p>
    <w:p w:rsidR="00621105" w:rsidRPr="001B6992" w:rsidRDefault="00C87AC0">
      <w:pPr>
        <w:pStyle w:val="MSGENFONTSTYLENAMETEMPLATEROLENUMBERMSGENFONTSTYLENAMEBYROLETEXT5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(―)勃极烈制度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80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金朝建国初期，军事制度是从部落军事联盟基础上发展而来， 因之带有浓厚的军事联盟色彩。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35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金太祖完颜阿骨打统治时期，军事制度尚不完备，朝中并未 设置专门的军事机构。完颜阿骨打仍采用任都勃极烈时的作法，凡 决策征伐大事，都要召开会议。“国有大事，适野环坐，画灰而 议</w:t>
      </w:r>
      <w:r w:rsidRPr="001B6992">
        <w:rPr>
          <w:rStyle w:val="MSGENFONTSTYLENAMETEMPLATEROLENUMBERMSGENFONTSTYLENAMEBYROLETEXT4MSGENFONTSTYLEMODIFERSIZE12"/>
          <w:rFonts w:ascii="宋体" w:eastAsia="宋体" w:hAnsi="宋体"/>
          <w:sz w:val="28"/>
          <w:szCs w:val="28"/>
        </w:rPr>
        <w:t>。”①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女真人举行的议事会，渊于部落议事会，为原始军事民主， 有其特殊的方式。与会者自下而上，依次抒发己见，“自卑者始 议”。大会一经决议之后，“人不闻声，其密如此”。出征前，也要 举行大会商讨作战方案。“使人献策，主帅听而择焉”，以献策被 采纳者，“为将任其事”。这种战前会议，通常伴以酒宴，“大会而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464" w:lineRule="exact"/>
        <w:ind w:left="320" w:right="3220" w:firstLine="320"/>
        <w:jc w:val="left"/>
        <w:rPr>
          <w:rFonts w:ascii="宋体" w:eastAsia="宋体" w:hAnsi="宋体"/>
          <w:sz w:val="28"/>
          <w:szCs w:val="28"/>
        </w:rPr>
        <w:sectPr w:rsidR="00621105" w:rsidRPr="001B6992">
          <w:type w:val="continuous"/>
          <w:pgSz w:w="11900" w:h="16840"/>
          <w:pgMar w:top="1544" w:right="1360" w:bottom="1509" w:left="1360" w:header="0" w:footer="3" w:gutter="666"/>
          <w:cols w:space="720"/>
          <w:noEndnote/>
          <w:docGrid w:linePitch="360"/>
        </w:sect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①以下引文见《会编》卷三宣政上帙三。 </w:t>
      </w:r>
      <w:r w:rsidRPr="001B6992">
        <w:rPr>
          <w:rStyle w:val="MSGENFONTSTYLENAMETEMPLATEROLENUMBERMSGENFONTSTYLENAMEBYROLETEXT9MSGENFONTSTYLEMODIFERSIZE150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1B6992">
        <w:rPr>
          <w:rStyle w:val="MSGENFONTSTYLENAMETEMPLATEROLENUMBERMSGENFONTSTYLENAMEBYROLETEXT9MSGENFONTSTYLEMODIFERSIZE150"/>
          <w:rFonts w:ascii="宋体" w:eastAsia="宋体" w:hAnsi="宋体"/>
          <w:sz w:val="28"/>
          <w:szCs w:val="28"/>
        </w:rPr>
        <w:t>58 —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饮”。阿骨打反辽起兵前，“与僚属会酒，号令诸部”①。可见“会 酒”是军事行动前的一项重要内容。这种会议形式用于军队规模 不大的情况下，不失为一种简便易行的方式。但是，随着军队规 模的扩大，显然就很难适应了。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金朝建立后，完颜阿骨打实行勃极烈辅政制度。勃极烈为女 真语，原意为“官长”、“部长”。阿骨打任联盟长时，曾称都勃极 烈。“都”字可能是借用汉语。部落联盟中也设过“国论勃极烈”， .汉语译为“国相”。建国后，金太祖在朝中设立勃极烈辅佐国政。 谙版（大）勃极烈由弟完颜晟（吴乞买）充任，国论忽鲁勃极烈 由原部落联盟的国论勃极烈完颜撒改继任，阿买勃极烈由完颜习 不失担任，国论昃勃极烈由弟完颜杲（斜也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担任。最初，辅政 勃极烈仅4人，以后又设国论乙室勃极烈、移赉勃极烈等职。忽 鲁勃极烈，在《金史•金国语解》释为“统领官之称”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。似乎是 主管军事的官员。但是，根据实际情况来看，金朝的军事并非一 人所执掌，凡是参加辅政的勃极烈均为最高统帅部成员。金朝征 伐大事，由皇帝和辅政勃极烈决策和发布命令。虽然辅政勃极烈 制度仍不免带有部落贵族会议的痕迹，但与部落联盟议事会在性 质上已发生根本的变化。这不仅仅表现在会议人员的减少和决策 范围的集中，而是形成了军事领导核心，具有了专门军事机构的 属性。从而为金朝中央军事机构的设置创造了有利的条件。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spacing w:before="0" w:after="0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(二）都元帅府与枢密院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天会三年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（1125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年）十月，金太宗大举攻宋，开始设立都元 帅府。③此后，都元帅府成为全国的最高军事机构。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91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金都元帅府最高长官为都元帅，下设左副元帅、右副元帅、元 帅左监军、元帅右监军、左都监、右都监等军事长官。都元帅府 的级别很高，太宗时以谙班勃极烈兼领都元帅，金熙宗朝常以三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41"/>
        </w:numPr>
        <w:shd w:val="clear" w:color="auto" w:fill="auto"/>
        <w:tabs>
          <w:tab w:val="left" w:pos="1107"/>
        </w:tabs>
        <w:spacing w:before="0" w:line="39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《金史》卷二《太祖纪》。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41"/>
        </w:numPr>
        <w:shd w:val="clear" w:color="auto" w:fill="auto"/>
        <w:tabs>
          <w:tab w:val="left" w:pos="1107"/>
        </w:tabs>
        <w:spacing w:before="0" w:line="39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《金史》附录《金国语解》，第2891页。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41"/>
        </w:numPr>
        <w:shd w:val="clear" w:color="auto" w:fill="auto"/>
        <w:tabs>
          <w:tab w:val="left" w:pos="447"/>
        </w:tabs>
        <w:spacing w:before="0" w:line="39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参见《金史》卷三《太宗纪》。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公兼领都元帅。以后，确定品级，都元帅府高于六部，仅次于尚 书令。都元帅秩从一品，与尚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书省左、右丞相的品级相同。左副 元帅、右副元帅秩正二品，相当于尚书省左丞、右丞的级别。左 都监、右都监秩正三品，略低于参知政事的品级。都元帅府机构 中还设一些协助长官处理日常军务的下级官员和吏员。其中经历、 都事、知事为正七品，检法为从八品官员，令史、译史等为府吏。 由于金军的多民族成分，所以令史、译史又有女真令史、汉人令 史、女真译史、汉人译史等区分。①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金都元帅府一般随朝廷设府，金制都元帅“恒居守而不出”©， 一般不直接到前线指挥作战。但是，都元帅亲临前线，甚至直接 领兵作战，在金朝也是常见的现象。金熙宗时的都元帅完颜宗弼 就喜欢亲自统兵作战。完颜亮在政变前曾任过都元帅，当了皇帝 还要亲自统兵灭宋。金世宗时的右丞相兼都元帅仆散忠义也曾到 前线指挥对宋作战。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都元帅居朝不出，指挥作战的左、右副元帅在前线开府，称 左副元帅府和右副元帅府。金太宗时，都元帅府设于京城会宁府， 左、右副元帅府分设于西京大同府和燕京析津府。完颜宗翰从西 京大同攻太原，在太原城外设左副元帅府。副元帅以下的监军、都 监领兵镇戍一方，也可以单独开府，府名以开府者的官衔而定。如 元帅右监军完颜杲（撤离喝）曾在河中府开“元帅监军行府”。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金朝也有都元帅府远离朝廷的特殊现象。熙宗时完颜宗弼任 都元帅、领行台尚书省，把都元帅府长期设在开封。这主要是由 于军权集中在他和弟完颜宗敏手中―，其弟任左副元帅，随朝开府， 完颜宗弼才有可能长期在外设都元帅府。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1173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金海陵王时，都元帅府被枢密院所取代，枢密院成为金朝最 高军事机构。金设枢密院的时间，可以追溯到金太祖时期，“燕山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42"/>
        </w:numPr>
        <w:shd w:val="clear" w:color="auto" w:fill="auto"/>
        <w:tabs>
          <w:tab w:val="left" w:pos="1066"/>
        </w:tabs>
        <w:spacing w:before="0" w:after="16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参见《金史》卷五十五《百官志一》。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42"/>
        </w:numPr>
        <w:shd w:val="clear" w:color="auto" w:fill="auto"/>
        <w:tabs>
          <w:tab w:val="left" w:pos="446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《金史》卷四十四《兵志》。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既下，循辽制立枢密院于广宁府，以总汉军”①。但是，金太祖时 期的枢密院是带有临时性和地方性的机构。金太宗时，攻宋的金 东、西路军主帅都曾在元帅府下设过枢密院。©这时的枢密院是专 理行政事务的机构。海陵王天德二年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（1150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年），“改都元帅府为 枢密院”。③此时枢密院才成为中央主管军事的机构。金世宗和金 章宗末年，金对宋作战，又曾设立过都元帅府，但时间很短，战 后仍由枢密院主持军务。《金史》说：“枢密院每行兵则更为元帅 府，罢则复为院。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”©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反映了这一时期枢密院与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元帅府之间的一体 关系。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71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金枢密院的最高长官是枢密使，下设枢密副使、签书枢密院 事、同签枢密院事等军事长官。枢密使的品级与都元帅等同，均 为从一品。枢密副使秩从二品，略低于左、右副元帅。签书枢密 院事秩正三品，与元帅左、右监军品级相当。同签枢密院事秩正四 品，略低于左、右都监。金枢密院也设有经历、都事、架阁库管勾、知 法和令史、译史、通事（口语翻译）、曳剌（司侦候及传送军情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)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等下 级官员和吏员。©金枢密院官员数额，各代并不一致，时有增减。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17" w:line="471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金世宗和金章宗时期，枢密院受尚书省节制。金朝后期，枢 密院与都元帅府两套机构并置，在诸道又设行枢密院。金宣宗时， 皇子完颜守纯以权都元帅府事任枢密使。于是形成“枢密掌天下 兵，皇太子抚军，而诸道又设行院”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的格局。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540"/>
        <w:rPr>
          <w:rFonts w:ascii="宋体" w:eastAsia="宋体" w:hAnsi="宋体"/>
          <w:sz w:val="28"/>
          <w:szCs w:val="28"/>
        </w:rPr>
      </w:pPr>
      <w:bookmarkStart w:id="22" w:name="bookmark22"/>
      <w:r w:rsidRPr="001B6992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二、地方军事领导体制</w:t>
      </w:r>
      <w:bookmarkEnd w:id="22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85" w:line="300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金朝地方军事机构设置时间较长，影响较大的有都统司、招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①④《金史》卷四十四《兵志》。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43"/>
        </w:numPr>
        <w:shd w:val="clear" w:color="auto" w:fill="auto"/>
        <w:tabs>
          <w:tab w:val="left" w:pos="105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见《要录》卷二十八，第560页。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43"/>
        </w:numPr>
        <w:shd w:val="clear" w:color="auto" w:fill="auto"/>
        <w:tabs>
          <w:tab w:val="left" w:pos="105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《金史》卷五《海陵纪》。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44"/>
        </w:numPr>
        <w:shd w:val="clear" w:color="auto" w:fill="auto"/>
        <w:tabs>
          <w:tab w:val="left" w:pos="105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参见《金史》卷五十五《百官志一》。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44"/>
        </w:numPr>
        <w:shd w:val="clear" w:color="auto" w:fill="auto"/>
        <w:tabs>
          <w:tab w:val="left" w:pos="105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《金史》卷十五《宣宗纪中》。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讨司、兵马都总管府等。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spacing w:before="0" w:after="0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(一）都统司、统军司、都统府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辽代地方统军机构有统军司，也称都统司。如，“南京都统司， 又名燕京统军司”。①金太祖灭辽过程中，承辽制在占领区设置都 统司，长官为都统、副都统，其职能是统领军马镇戍一方。金太 祖先后设黄龙路都统司、保州路都统司、咸州路都统司、南路都 统司、南京路都统司、泰州都统司、中京都统司、奚路都统司、西 北和西南路都统司等机构。以后，随着占领区的拓展，金朝又在 各地设置过一些都统司。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于是，都统司成为金朝设在地方的重要 军事机构。金前期都统司的名称也很不统一，又称军帅司、统军 司等。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中期以统军司的称谓较为固定，机构编制也比较稳定。统 军司设统军使一员，秩正三品，副统军一员，秩正四品。有时也 袭用辽制设统军都监。司衙中处理日常司事的官员和吏员有判官、 知事、知法、书史、守当官、译书、通事、抄事、公使等。③最初， 都统司的兵力，“每司五、六万人”④。以后，由于占领区的扩大和 军事重心的南移，北方都统司的兵力有所减少，机构或撤或并，逐 渐被招讨司和总管府所替代。到海陵王统治时期，仅靠近南宋的 地区设置河南、陕西、山东三个统军司，衙属设置的地点在京兆 府、开封府、益都府。金世宗和金章宗统治时期，由于对宋作战， 统军司体制一度有所变化，但在战后仍恢复南方三个统军司的体 制。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96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都统府也称兵马都统府，其职能与统军司并无差别，但地位 高于统军司。天会元年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（1123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年），金太宗为追袭辽天祚帝，设立 西南、西北两路都统府。天会三年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（1125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年），改两路都统府为元 帅府。⑤海陵王正隆末，升陕西统军司为都统府。金世宗大定五年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45"/>
        </w:numPr>
        <w:shd w:val="clear" w:color="auto" w:fill="auto"/>
        <w:tabs>
          <w:tab w:val="left" w:pos="105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《辽史》卷四十六《百官志二》。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45"/>
        </w:numPr>
        <w:shd w:val="clear" w:color="auto" w:fill="auto"/>
        <w:tabs>
          <w:tab w:val="left" w:pos="105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都统、军帅、统军等名称，均为女真语都勃极烈异译。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45"/>
        </w:numPr>
        <w:shd w:val="clear" w:color="auto" w:fill="auto"/>
        <w:tabs>
          <w:tab w:val="left" w:pos="105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参见《金史》卷五十七《百官志三》。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④⑤参见《金史》卷四十四《兵志》。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(1165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年），又降陕西统军府为统军司。金章宗泰和六年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（1206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年）四月，升诸道统军司为兵马都统府,主要目的是对宋作战。泰 和八年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（1208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年），金宋签订和约后，又改都统府为统军司。都统 府最高长官为都统使、副使。①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tabs>
          <w:tab w:val="left" w:pos="1364"/>
        </w:tabs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(二）</w:t>
      </w: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ab/>
        <w:t>招讨司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辽曾在北边地区设置西北路招讨司和西南路招讨同，以镇抚 蒙古等北边部族。金灭辽后，依辽制设西北路招讨司和西南路招 讨司。天德二年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（1150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年），海陵王又改乌古迪烈统军司为招讨司。 此后，金北边地区形成西北路、西南路、东北路三个招讨司。初 期，招讨司从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属于某一个都统司。以后，大部分都统司被合并和 撤销，招讨司的地位上升，与统军司的级别相当，两司官长均为 正三品。招讨司设招讨使一员，秩正三品，副招讨使二员，秩从 四品。从事司衙日常公务的有：判官、勘事官、知事、知法等官 员和司吏、译人、通事、曳剌、抄事、公使人等吏员。每司辖有 一定数量的军兵，职责是“招怀降附，征讨携离”②。金章宗泰和 末年，西北路、西南路、东北路三个招讨司，分设于桓州、丰州、 泰州。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tabs>
          <w:tab w:val="left" w:pos="1364"/>
        </w:tabs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(三）</w:t>
      </w: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ab/>
        <w:t>都总管府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北宋路一级已有都总管的建置，金朝占领中原之后，依宋制 在各路设都总管府，其职责是统领本路“兵马甲仗”，维护本地治 安。③金最早设立总管府的时间在天会六、七年间，地点是河北东、 西路与河东南、北路。④以后路、府、州、县四级建置确立，从南 到北各路设都总管的制度普遍推行，在全国范围共设立21个都总 管府。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96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都总管府也称兵马都总管府或总管府，设兵马都总管、同知 都总管、副都总管等长官，下设总管判官、府判、推官、知法等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①参见《金史》卷十一《章宗纪三》。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left="640"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②③《金史》卷五十七《百官志三</w:t>
      </w:r>
      <w:r w:rsidRPr="001B6992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</w:rPr>
        <w:t xml:space="preserve">h 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④参见《金史》卷二十五、二十六《地理志》。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下级官员。总管府的吏员，分为女真司吏和汉人司吏，数额各地 不尽相同，基本上是按辖地人口的比例而设置。都总管秩正三品， 与统军使、招讨使的品级相当。都总管府不同于统军司和招讨司 之处在于，都总管、同知都总管、副都总管三名主要长官都是兼 职，通常由路治所在地的府尹、同知府尹、少尹分别兼领；五京 所在地，以留守带本府尹、兼本路兵马都总管。因此，都总管府 长官一身二任，既是地方军事首脑，又兼理民政。这与统军司、招 讨司等纯军事机构又有所不同。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各路都总管府管辖本路的散府（非都总管府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和各州的军事。 金县一级不专设军事机构，县令只管民政。金州一级又分为节镇 州、防御州和刺史州。如山东东路，设有二府、二节镇州、二防 御州、七刺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史州，路治所在益都府为都总管府，济南府为散 府。①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13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节镇州设节度使、同知节度使、副使等长官，节度使从三品， 同知节度使、副使分别为正五品和从五品。防御州的长官为防御 使、同知防御使事，品级分别为从四品和正六品。刺史州的长官 为刺史、同知，品级为正五品和正七品。节度使掌管“本镇兵马 之事”，以及防御和刺史州的军事，®实际上是本路都总管府下的 “军分区”长官。防御使掌管本州军事，刺史负责本州的治安。平 时，节度使、防御使、刺史都兼管本州行政事务；战时，都是统 兵官。这是受女真军政一体传统的影响，与宋朝基本上是以文官 出任知府、知州的体制有所区別。</w:t>
      </w:r>
    </w:p>
    <w:p w:rsidR="00621105" w:rsidRPr="001B6992" w:rsidRDefault="00C87AC0">
      <w:pPr>
        <w:pStyle w:val="MSGENFONTSTYLENAMETEMPLATEROLELEVELMSGENFONTSTYLENAMEBYROLEHEADING30"/>
        <w:keepNext/>
        <w:keepLines/>
        <w:shd w:val="clear" w:color="auto" w:fill="auto"/>
        <w:spacing w:before="0" w:after="427" w:line="340" w:lineRule="exact"/>
        <w:ind w:right="20"/>
        <w:jc w:val="center"/>
        <w:rPr>
          <w:rFonts w:ascii="宋体" w:eastAsia="宋体" w:hAnsi="宋体"/>
          <w:sz w:val="28"/>
          <w:szCs w:val="28"/>
        </w:rPr>
      </w:pPr>
      <w:bookmarkStart w:id="23" w:name="bookmark23"/>
      <w:r w:rsidRPr="001B6992">
        <w:rPr>
          <w:rStyle w:val="MSGENFONTSTYLENAMETEMPLATEROLELEVELMSGENFONTSTYLENAMEBYROLEHEADING3MSGENFONTSTYLEMODIFERSPACING3"/>
          <w:rFonts w:ascii="宋体" w:eastAsia="宋体" w:hAnsi="宋体"/>
          <w:sz w:val="28"/>
          <w:szCs w:val="28"/>
        </w:rPr>
        <w:t>第二节武装力量的构成</w:t>
      </w:r>
      <w:bookmarkEnd w:id="23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71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金朝的军队名目繁多，有侍卫亲军、护驾军、从驾军、神勇 军、汉军、奚军、渤海军、驱军、忠孝军、镇防军、永固军、永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left="620"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①参见《金史》卷二十五《地理志中》。 @《金史》卷五十七《百官志三》。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05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屯军、射粮军、京城防城军、分番屯戍军、忠义军等几十种，归 纳起来大致可以分为四类：一是直属中央的禁军，一是屯驻地方 的戍军</w:t>
      </w:r>
      <w:r w:rsidRPr="001B6992">
        <w:rPr>
          <w:rStyle w:val="MSGENFONTSTYLENAMETEMPLATEROLENUMBERMSGENFONTSTYLENAMEBYROLETEXT4MSGENFONTSTYLEMODIFERSIZE650"/>
          <w:rFonts w:ascii="宋体" w:eastAsia="宋体" w:hAnsi="宋体"/>
          <w:sz w:val="28"/>
          <w:szCs w:val="28"/>
        </w:rPr>
        <w:t>，一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是按民族成分组成的民族军，一是义军。</w:t>
      </w:r>
    </w:p>
    <w:p w:rsidR="00621105" w:rsidRPr="001B6992" w:rsidRDefault="00C87AC0">
      <w:pPr>
        <w:pStyle w:val="MSGENFONTSTYLENAMETEMPLATEROLENUMBERMSGENFONTSTYLENAMEBYROLETEXT100"/>
        <w:shd w:val="clear" w:color="auto" w:fill="auto"/>
        <w:spacing w:before="0" w:after="455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10MSGENFONTSTYLEMODIFERSPACING5"/>
          <w:rFonts w:ascii="宋体" w:eastAsia="宋体" w:hAnsi="宋体"/>
          <w:sz w:val="28"/>
          <w:szCs w:val="28"/>
        </w:rPr>
        <w:t>一、禁军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禁军在金朝军队中地位最高，主要是由女真人组成。金朝建 国初期，皇帝有合扎谋克。“合扎”是女真语，义为“亲近”。合 扎谋克，即亲军护卫。《金史》说：“禁军之制，本于合扎谋克”。① 从合扎谋克发展到制度严整的禁军，是在海陵王时期。贞元时，海 陵王以金太祖及宗王的亲军编为合扎猛安，依宋制称侍卫亲军，指 挥官为都指挥使和副使，并设立侍卫亲军司作为指挥机构。正隆 五年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vertAlign w:val="subscript"/>
        </w:rPr>
        <w:t>（1160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 xml:space="preserve">取消侍卫亲军司，职掌归附大兴府，马军分为左、 右骁骑军，作为从驾军，隶属殿前都点检司管辖，步兵归由宣徽 院管理。金世宗大定初，设有侍卫亲军4000人。金章宗承安四年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(1199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年），侍卫亲军增至6000人。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殿前都点检司总领皇室侍卫亲军的制度，一直沿续到金末。殿 前都点检司的长官为殿前都点检、殿前左副都点检、殿前右副都 点检，秩正三品和从三品，主持本司事务。并分别兼任侍卫将军 都指挥使与侍卫将军副都指挥使。侍卫亲军是一种统称，具体分 为护卫和亲军两类。由殿前左卫将军、右卫将军、左副将军、右 副将军总领护卫，“掌宫禁及行从宿卫警严”。由左、右宿直将军 掌总领亲军，负责“宫城诸门卫禁、并行从宿卫之事”。@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海陵王时，侍卫亲军中的步军归并宣徽院管辖后，组建成威 捷军，隶属于拱卫直使司，其主要职责是朝会、国宴的仪卫警戒。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73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金朝直属中央的军队还有京师防城军，其职责是维护京城的 治安和城防。金世宗时，京师防城军改称武卫军。管领武卫军的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46"/>
        </w:numPr>
        <w:shd w:val="clear" w:color="auto" w:fill="auto"/>
        <w:tabs>
          <w:tab w:val="left" w:pos="1063"/>
        </w:tabs>
        <w:spacing w:before="0" w:after="16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《金史》卷四十四《兵志》。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46"/>
        </w:numPr>
        <w:shd w:val="clear" w:color="auto" w:fill="auto"/>
        <w:tabs>
          <w:tab w:val="left" w:pos="443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90"/>
          <w:footerReference w:type="default" r:id="rId91"/>
          <w:pgSz w:w="11900" w:h="16840"/>
          <w:pgMar w:top="1544" w:right="1360" w:bottom="1509" w:left="1360" w:header="0" w:footer="3" w:gutter="666"/>
          <w:pgNumType w:start="59"/>
          <w:cols w:space="720"/>
          <w:noEndnote/>
          <w:docGrid w:linePitch="360"/>
        </w:sect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《金史》卷五十六《百官志二》。 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tabs>
          <w:tab w:val="left" w:pos="443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机构为武卫都指挥使司，隶属于兵部。武卫军的指挥官为都指挥 使、副都指挥使、钤辖、都将等。各级编制一般是都指挥使和副 都指挥使各一员，钤辖十员，都将二十员。此外，还设有下级军 官中尉和队正。承安元年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（1196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年），武卫军人数1万，其中设有 中尉200人，队正400人，军士 8949人。①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65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从初期的帝王护卫合扎谋克逐渐发展成为严格的禁军制度， 反映了金朝在军事制度方面的进步。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375"/>
        <w:rPr>
          <w:rFonts w:ascii="宋体" w:eastAsia="宋体" w:hAnsi="宋体"/>
          <w:sz w:val="28"/>
          <w:szCs w:val="28"/>
        </w:rPr>
      </w:pPr>
      <w:bookmarkStart w:id="24" w:name="bookmark24"/>
      <w:r w:rsidRPr="001B6992">
        <w:rPr>
          <w:rStyle w:val="MSGENFONTSTYLENAMETEMPLATEROLELEVELMSGENFONTSTYLENAMEBYROLEHEADING4MSGENFONTSTYLEMODIFERSPACING5"/>
          <w:rFonts w:ascii="宋体" w:eastAsia="宋体" w:hAnsi="宋体"/>
          <w:sz w:val="28"/>
          <w:szCs w:val="28"/>
        </w:rPr>
        <w:t>二、戍军</w:t>
      </w:r>
      <w:bookmarkEnd w:id="24"/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金朝有相当多各种名号的军队属于屯驻地方的戍军。这些戍 军均属于金朝的正规军，对于金朝的边防和地方治安起了重要作 用。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金朝戍军主要有镇防军、分番屯戍军、永屯军、永固军、边 铺军等。由于戍守的地区、时间、分工以及身份的区别，因而出 现军名各异，性质相近的现象。分番屯戍军即按照年限、分几批 轮流在各地屯戍，当时称为“分番更代”。分番屯戍军是金北边地 区的戍军，“北边之地，不堪耕种，不能长戍，故须番戍耳”。②永 屯军、永固军则专门驻守一地。如中都永固军、北边临潢等处永 屯驻军、上京路永驻军、诸北边永驻军等。驱军原是驱口（奴 隶）放免后组建的军队，屯守泰州（今吉林白城市东南）。边铺军 是在河南、陕西边界地区戍守的军队。镇防军是金朝南部地区的 戍军，其军有屯驻范围广、人数多、建军历史长的特点。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65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金正规军屯戍主要是边境地区和重要州郡。《金史•兵志》说： “凡边境置兵之州三十八”，“置于要州者十一”。③38个边境地区 是：凤翔、延安、邓、巩、熙、泗、颍、蔡、陇、秦、河、海、寿、 唐、商、挑、兰、会、积石、镇戎、保安、绥德、环、葭、険、宁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47"/>
        </w:numPr>
        <w:shd w:val="clear" w:color="auto" w:fill="auto"/>
        <w:spacing w:before="0" w:line="400" w:lineRule="exact"/>
        <w:ind w:left="620"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《金史》卷四十四《兵志》、《金史》卷五十六《百官志二》。 ②③《金史》卷四十四《兵志》。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25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边、东胜、净、庆、来远、桓、昌、曷懒、婆速、蒲与、恤品、胡 里改等州，内地11个要地驻军有：南京、东京、益都、京兆、太 原、临洮、临潢、丰、泰、抚、盖等。反映出金朝中期正规军平 时屯驻的大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致情况。</w:t>
      </w:r>
    </w:p>
    <w:p w:rsidR="00621105" w:rsidRPr="001B6992" w:rsidRDefault="00C87AC0">
      <w:pPr>
        <w:pStyle w:val="MSGENFONTSTYLENAMETEMPLATEROLELEVELNUMBERMSGENFONTSTYLENAMEBYROLEHEADING330"/>
        <w:keepNext/>
        <w:keepLines/>
        <w:shd w:val="clear" w:color="auto" w:fill="auto"/>
        <w:spacing w:before="0" w:after="435"/>
        <w:rPr>
          <w:rFonts w:ascii="宋体" w:eastAsia="宋体" w:hAnsi="宋体"/>
          <w:sz w:val="28"/>
          <w:szCs w:val="28"/>
        </w:rPr>
      </w:pPr>
      <w:bookmarkStart w:id="25" w:name="bookmark25"/>
      <w:r w:rsidRPr="001B6992">
        <w:rPr>
          <w:rFonts w:ascii="宋体" w:eastAsia="宋体" w:hAnsi="宋体"/>
          <w:sz w:val="28"/>
          <w:szCs w:val="28"/>
        </w:rPr>
        <w:t>三、民族军</w:t>
      </w:r>
      <w:bookmarkEnd w:id="25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0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金朝女真人数很少，作战不得不依靠大量的其他民族人员，于 是金朝出现一些带有民族特色的军队，如渤海军、奚军、虬军、忠 孝军、合里合军、汉军等。这些民族军队在金军中占有重要的地 位，各军的情况不尽相同。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渤海军于金初建立，主要是由渤海人所组建。《金史》说: “所谓渤海军，则渤海八猛安之兵也”。①渤海国原是东北地区的强 国，立国200余年被辽朝灭亡。辽一直把渤海旧地作为一个特殊 的政区进行管理。收国二年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（1116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年）五月，金太祖占领这一地 区后，组建渤海军，按照女真猛安谋克制设8猛安统领，随后参 加了灭辽的战争。金熙宗时，取消渤海猛安谋克承袭制度，渤海 军的兵柄收归女真贵族掌握。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53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奚军是由奚族人组建的军队。奚族原为东胡后裔，鲜卑族的 一部。最早见于《魏书》，称为库莫奚。住地在弱落水（今辽宁西 拉木伦河）以南、吐护真水（今辽宁辽河上流老哈河）流域，东 北与契丹族毗邻。隋朝时去掉“库莫”，单称为“奚”。唐末奚的 一部西迁妫州（今河北怀来），于是形成“东奚”和“西奚”。唐 天祐三年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（906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年），奚族被契丹最后征服。辽建国后，保留奚六 部，号称“六部奚”，并设奚王和节度使统治奚部。金太祖天辅六 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（1122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年），金兵进攻奚部，奚王萧霞末、奚部节度使讹里剌投 降。天辅七年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（1123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年），萧幹（回离保）在箭苛山反金自立，号 奚国皇帝，改元天复，分司建官。萧幹立国仅8个月被金军所灭。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48"/>
        </w:numPr>
        <w:shd w:val="clear" w:color="auto" w:fill="auto"/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《金史》卷四十四《兵志》。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金太祖为控制奚部，设奚路都统司，因奚分六部，也称六部路都 统司。奚人被编为猛安谋克，都统由女真贵族担任，于是奚军成 为金军中的一支重要力量。金军攻宋，完颜昌（挞懒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为六部路 都统，领奚军参加灭宋。以后，奚军被分徙于咸平、东京、临潢、 泰州、山西、河东、滨、棣及西北、西南路等地。①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金钆军也属于民族军的一种，但是与渤海军、奚军所不同的 是并非单一的民族军队。钆是对北边多种小部游牧民族的泛称。由 于部名和族名不同，而有唐古虬、霞马虬、木典虬、咩虬、胡都 虬等称谓。金朝初期，将诸钆人组成军队，称为钆军，驻守北边， 分属东北路、西北路、西南路3个招讨司统辖。金世宗时，西北 路契丹人起义，部分屯驻西北的虬军起兵响应。金章宗时，钆军 成为金军主力之一，先后参加了北征塔塔儿和蒙古诸部的战争。泰 和末，金对宋作战，调西南路虬军3万人，为前锋攻宋。宋、金 议和后，这部分虬军因对金朝的奖赏不均不满，叛金北走投附蒙 古。金宣宗从中都南迁后，驻守中都附近的钆军叛金降蒙，使蒙 古军得以顺利占领中都。《金史》说：“宣宗南迁，虬军溃去，兵 势益弱”。②说明虬军是金朝后期的重要支柱。金末，金哀宗从开 封逃往蔡州，尚有钆军众家奴等百人随行。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5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忠孝军是西北多种民族组成的军队，金宣宗时建军。其民族 成分有回纥、乃蛮、羌人、吐谷浑以及被蒙古军所掠逃回的中原 汉人。招募的条件是擅长骑射，经选拔后充任骑兵，人有两至三 马，粮饷高于其他军队三倍。“凡进征，忠孝居前，马军次之”。③ 统兵官有元帅、都统、总领、提控、万户、千户等名目。金哀宗 正大五年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（1228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年），忠孝军提控完颜陈和尚率忠孝军骑兵400 人，破蒙古军于大昌原（今甘肃宁县东南）。正大七年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（1230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年) 十月，蒙古真定万户史天泽率领河北蒙、汉军围攻卫州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今河南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①参见《中国大百科全书•中国历史》第1293页陈述、韩志远撰 《奚》条，中国大百科全书出版社1992年3月第1版。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②③《金史》卷四十四《兵志》。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汲县）。金兵救援，完颜陈和尚率忠孝军为先锋，击败蒙古军，解 卫州围。正大八年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（1231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年），蒙古军速不台部攻陕西，兵至潼关。 忠孝军前去增援，击败蒙古军，并追击蒙古军至倒</w:t>
      </w:r>
      <w:r w:rsidRPr="001B6992">
        <w:rPr>
          <w:rStyle w:val="MSGENFONTSTYLENAMETEMPLATEROLENUMBERMSGENFONTSTYLENAMEBYROLETEXT4MSGENFONTSTYLEMODIFERSIZE12"/>
          <w:rFonts w:ascii="宋体" w:eastAsia="宋体" w:hAnsi="宋体"/>
          <w:sz w:val="28"/>
          <w:szCs w:val="28"/>
        </w:rPr>
        <w:t>回谷口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今陕西 蓝田东南）。金末，忠孝军有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1.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8万人，成为金军中的精锐部队。①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合里合军是金朝后期组建的军队，其性质与忠孝军大致相同， 也是从北方流亡过来的各族人组成。参加合里合军的人经过骑射 考试合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格，可以补入忠孝军。合里合军的粮饷仅及忠孝军的二分 之一。天兴二年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（1233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年），金哀宗出走归德，有合里合军担任随 行护卫。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51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汉军是由汉人组成，人数在金军中所占比重最大。金朝所谓 的汉军并非确指独立的一支军队，凡汉人军兵均被称为汉军。当 时，汉军有时单独组军，有时与其他军兵混合编组。金朝戍军中 有相当部分是汉人军兵。金初，对归附的北部汉人采用猛安谋克 制，授予汉人首领为猛安、谋克。金军攻克燕京等地后，降附的 汉军增多，沿袭辽制，在广宁府设立枢密院，总领各路汉军。金 熙宗时，取消汉人猛安谋克承袭制，兵权收归女真贵族。以后对 汉人也实行签军制度，“凡汉军，有事则签取于民，事已则或亦放 免”。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海陵王正隆间，废除诸路设汉军的制度，仅留威勇、威捷、 顺德等番号的汉军。金世宗时，迁东北等地戍边汉军于内地。汉 军戍军主要分布在南边和内地。金朝地位较低的射粮军、弓手、土 兵等，大多是汉人充当。汉军的地位低于渤海军、奚军及一些其 他部族军。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580"/>
        <w:rPr>
          <w:rFonts w:ascii="宋体" w:eastAsia="宋体" w:hAnsi="宋体"/>
          <w:sz w:val="28"/>
          <w:szCs w:val="28"/>
        </w:rPr>
      </w:pPr>
      <w:bookmarkStart w:id="26" w:name="bookmark26"/>
      <w:r w:rsidRPr="001B6992">
        <w:rPr>
          <w:rStyle w:val="MSGENFONTSTYLENAMETEMPLATEROLELEVELMSGENFONTSTYLENAMEBYROLEHEADING4MSGENFONTSTYLEMODIFERSPACING5"/>
          <w:rFonts w:ascii="宋体" w:eastAsia="宋体" w:hAnsi="宋体"/>
          <w:sz w:val="28"/>
          <w:szCs w:val="28"/>
        </w:rPr>
        <w:t>四、义军</w:t>
      </w:r>
      <w:bookmarkEnd w:id="26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05" w:line="3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金朝对招募和收编的民间武装称为义军或忠义军。金朝后期，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49"/>
        </w:numPr>
        <w:shd w:val="clear" w:color="auto" w:fill="auto"/>
        <w:tabs>
          <w:tab w:val="left" w:pos="1037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参见元好问：《元遗山先生全集》卷—十七《贈镇南军节度使良佐 碑》，读书山房刻本；《金史》卷十八《哀宗纪下》。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49"/>
        </w:numPr>
        <w:shd w:val="clear" w:color="auto" w:fill="auto"/>
        <w:tabs>
          <w:tab w:val="left" w:pos="417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《金史》卷四十四《兵志》。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由于蒙古势力的南下，金宣宗被迫从中都南迁汴京。于是金对北 方失去控制能力，民间出现一些聚众结寨自保的大大小小的武装。 初期，金廷对于这些民间武装首领授予总领义军使、副使、训练 官等职，进行收编、训练以及派官统领。以后，义军成为金朝合 法的武装力量。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兴定三年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（1219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年）正月，蒙金战争的形势对金朝极为不利， 金宣宗召集百官商议对策。宣徽使移剌光祖等人建策：“当募土人 威望服众者，假以方面重权。能克复一道，即以本道总管授之。能 捍州郡，即以长佐授之”。①于是，金朝开始大力招集义军，授予 义军首领名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义较高的军职。“招集义军各置都统、副统等官。”②但 是，义军的军职的实际品级都很低。“都统授正七品职，副统正八 品，万户正九品，千户正班任使，谋克杂班。”③随着某些义军的 势力增大，义军首领别有所图，金廷无力控制，于是采用分封勋 爵的方式以换取义军对金朝的支持。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5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兴定四年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（1220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年）二月，金宣宗分封河北、山东、河东的 义军首领王福等九人为“公”，九公均兼宣抚使，赐号“宣力忠 臣”④，总率本部兵马。设置公府，任命官吏，征敛赋税，赏罚号 令，皆由九公自便。史称这一事件为“九公封建”。九公的封号及 其管辖的地区为：沧海公王福，管辖清、沧、观州、盐山、无棣、 乐陵、东光、宁津、吴桥、将陵、阜城、蓚县等地；河间公移剌 众家奴，统领献、蠡、安、深州、肃宁、安平、武强、饶阳、六 家庄、_郎山寨等地；恒山公武仙，辖有中山、真定府、沃、冀、威、 镇宁、平定州、抱犊寨、栾城、南宫县；高阳公张甫，统领雄、莫、 霸州、高阳、信安、文安、大城、保定、静海、宝坻、武清、安 次县等地；易水公靖安民，统辖涿、易、安肃、保州、君氏川、季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50"/>
        </w:numPr>
        <w:shd w:val="clear" w:color="auto" w:fill="auto"/>
        <w:tabs>
          <w:tab w:val="left" w:pos="1064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《金史》卷一百十八《苗道润传》，第2574页。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50"/>
        </w:numPr>
        <w:shd w:val="clear" w:color="auto" w:fill="auto"/>
        <w:tabs>
          <w:tab w:val="left" w:pos="1064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《金史》卷十五《宣宗纪中》。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50"/>
        </w:numPr>
        <w:shd w:val="clear" w:color="auto" w:fill="auto"/>
        <w:tabs>
          <w:tab w:val="left" w:pos="1064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《金史》卷一百十一《古里甲石伦传》，第2439页^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50"/>
        </w:numPr>
        <w:shd w:val="clear" w:color="auto" w:fill="auto"/>
        <w:tabs>
          <w:tab w:val="left" w:pos="1064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92"/>
          <w:footerReference w:type="default" r:id="rId93"/>
          <w:footerReference w:type="first" r:id="rId94"/>
          <w:pgSz w:w="11900" w:h="16840"/>
          <w:pgMar w:top="1544" w:right="1360" w:bottom="1509" w:left="1360" w:header="0" w:footer="3" w:gutter="666"/>
          <w:cols w:space="720"/>
          <w:noEndnote/>
          <w:titlePg/>
          <w:docGrid w:linePitch="360"/>
        </w:sect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《金史》卷一百十八《王福传》。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鹿、三保河、北江、矾山寨、青白口、朝天寨、水谷、懼谷、东 安寨；晋阳公郭文振，统辖河北东路；平阳公胡天作，统领</w:t>
      </w:r>
      <w:r w:rsidRPr="001B6992">
        <w:rPr>
          <w:rStyle w:val="MSGENFONTSTYLENAMETEMPLATEROLENUMBERMSGENFONTSTYLENAMEBYROLETEXT4MSGENFONTSTYLEMODIFERSPACING5"/>
          <w:rFonts w:ascii="宋体" w:eastAsia="宋体" w:hAnsi="宋体"/>
          <w:sz w:val="28"/>
          <w:szCs w:val="28"/>
          <w:lang w:val="en-US" w:eastAsia="en-US" w:bidi="en-US"/>
        </w:rPr>
        <w:t>T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阳 府、.晋安府、隰州、吉林等地；上党公张开，统辖泽、潞、沁州; 东莒公燕宁，辖有益都府路。金末，九公及所统领的义军，或归 降蒙古军，或被蒙古军歼灭。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12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元光间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（1222</w:t>
      </w:r>
      <w:r w:rsidRPr="001B6992">
        <w:rPr>
          <w:rStyle w:val="MSGENFONTSTYLENAMETEMPLATEROLENUMBERMSGENFONTSTYLENAMEBYROLETEXT4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1223年），金朝又大量招义军，并以三十人为 谋克，五谋克为一千户（猛安），四千户为一万户，四万户为一副 统，两副统为一都统，都统之上设一总领提控。①金廷依靠授以名 义很高的军职，以拢络义军。越到后期，军职滥授的现象就越普 遍。义军还常被冠以“</w:t>
      </w:r>
      <w:r w:rsidRPr="001B6992">
        <w:rPr>
          <w:rStyle w:val="MSGENFONTSTYLENAMETEMPLATEROLENUMBERMSGENFONTSTYLENAMEBYROLETEXT4MSGENFONTSTYLEMODIFERSPACING5"/>
          <w:rFonts w:ascii="宋体" w:eastAsia="宋体" w:hAnsi="宋体"/>
          <w:sz w:val="28"/>
          <w:szCs w:val="28"/>
        </w:rPr>
        <w:t>XX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军”的名号，如金宣宗兴定三年七月， “籍邳、海等州义军及协从归国而充军者”，组成一军，号“决胜 军”。②这些义军，缺乏严格训练，战斗力不强。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53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金朝除以上所说的禁军、戍军、民族军、义军之外，还设立 了一些专门维护地方治安的军兵，这部分军队人数不多，属于非 正规军，主要名目有弓手、土兵等。金朝弓手属雇佣之兵，每县 弓手人数多达百人，少则六七十人。金朝曾设立“弓手钱”之税， 用来赡养弓手。③土兵的职责是“以司警捕之事”④。</w:t>
      </w:r>
    </w:p>
    <w:p w:rsidR="00621105" w:rsidRPr="001B6992" w:rsidRDefault="00C87AC0">
      <w:pPr>
        <w:pStyle w:val="MSGENFONTSTYLENAMETEMPLATEROLELEVELNUMBERMSGENFONTSTYLENAMEBYROLEHEADING430"/>
        <w:keepNext/>
        <w:keepLines/>
        <w:shd w:val="clear" w:color="auto" w:fill="auto"/>
        <w:spacing w:before="0" w:after="467"/>
        <w:rPr>
          <w:rFonts w:ascii="宋体" w:eastAsia="宋体" w:hAnsi="宋体"/>
          <w:sz w:val="28"/>
          <w:szCs w:val="28"/>
        </w:rPr>
      </w:pPr>
      <w:bookmarkStart w:id="27" w:name="bookmark27"/>
      <w:r w:rsidRPr="001B6992">
        <w:rPr>
          <w:rFonts w:ascii="宋体" w:eastAsia="宋体" w:hAnsi="宋体"/>
          <w:sz w:val="28"/>
          <w:szCs w:val="28"/>
        </w:rPr>
        <w:t>第三节军兵种</w:t>
      </w:r>
      <w:bookmarkEnd w:id="27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1813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金军的兵种主要有骑兵、步兵。以后才逐渐发展了水军，并 有一些炮兵。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51"/>
        </w:numPr>
        <w:shd w:val="clear" w:color="auto" w:fill="auto"/>
        <w:tabs>
          <w:tab w:val="left" w:pos="1052"/>
        </w:tabs>
        <w:spacing w:before="0" w:after="3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参见《金史》卷四十四《兵志》，第1004页。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51"/>
        </w:numPr>
        <w:shd w:val="clear" w:color="auto" w:fill="auto"/>
        <w:tabs>
          <w:tab w:val="left" w:pos="1052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《金史》卷十五《宣宗纪中》，第346页。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51"/>
        </w:numPr>
        <w:shd w:val="clear" w:color="auto" w:fill="auto"/>
        <w:tabs>
          <w:tab w:val="left" w:pos="1052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《金史》卷四十四《兵志》，第1006页；《金史》卷一百二十五《胡 砺传》，第2721</w:t>
      </w:r>
      <w:r w:rsidRPr="001B6992">
        <w:rPr>
          <w:rStyle w:val="MSGENFONTSTYLENAMETEMPLATEROLENUMBERMSGENFONTSTYLENAMEBYROLETEXT91"/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2722页。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51"/>
        </w:numPr>
        <w:shd w:val="clear" w:color="auto" w:fill="auto"/>
        <w:tabs>
          <w:tab w:val="left" w:pos="1052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《金史》卷四十四《兵志》，第998页。</w:t>
      </w:r>
    </w:p>
    <w:p w:rsidR="00621105" w:rsidRPr="001B6992" w:rsidRDefault="00C87AC0">
      <w:pPr>
        <w:pStyle w:val="MSGENFONTSTYLENAMETEMPLATEROLENUMBERMSGENFONTSTYLENAMEBYROLETEXT100"/>
        <w:shd w:val="clear" w:color="auto" w:fill="auto"/>
        <w:spacing w:before="0" w:after="349"/>
        <w:ind w:left="20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10MSGENFONTSTYLEMODIFERSPACING6"/>
          <w:rFonts w:ascii="宋体" w:eastAsia="宋体" w:hAnsi="宋体"/>
          <w:sz w:val="28"/>
          <w:szCs w:val="28"/>
        </w:rPr>
        <w:lastRenderedPageBreak/>
        <w:t>一、骑兵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女真族具有北方民族共有的善骑射特点，这与他们畋猎和游 牧生活习俗有着自然的联系。自幼的鞍马射猎生活，造就了大批 出色的骑兵。在建国、灭辽、攻宋的战争中，金朝骑兵发挥了巨 大作用。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金朝骑兵的特点主要表现在技艺、装备和战术等方面。重视 技艺是女真人的传统，“兄弟子姓才皆良将，部落保伍技皆锐 兵”①。金军不仅骑术和箭术精良，尤以“能寒暑”，愤“苦战”的 坚忍性著称于世。②收国元年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（1115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年），金、辽达鲁古城之战，娄 室、银术可率金骑兵“冲其中坚，凡九陷阵，皆力战而出”③。最 后，金骑兵击败数倍于己的辽军取得胜利。宋将吴璘多次提到，金 军“坚忍”、“忍耐坚久”的优点。④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金军骑兵强盛的又一个重要方面是武器装备的精良。.骑兵所 使用的武器装备有弓箭、刀、长枪、棍棒、甲胄、马匹等，以弓 箭、甲胄、战马独具特色。金骑兵极少使用强弓劲弩，一般弓力 不超过五斗，大者也不过七斗。弓力不大，但箭镞极长，长至六、 七寸，形状如凿，射中目标，伤者不易起取。每战骑兵带箭多达 几百支，非50步不射，颇具威力。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金骑兵多以重甲全装取胜，常见于史籍中的“铁浮图”，即重 甲骑兵。这种重甲，一般是两层铁甲，质地坚硬，头盔把整个脸 包裹起来，只露出双眼，使枪、箭难以穿透。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82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骑兵最重要的装备是马匹。“金人利于骑战，舍马则无所施其 能”⑤。因此，金朝对战马倍加重视。金朝战马的来源主要有饲养、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①②《金史》卷四十四《兵志》，第991页。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52"/>
        </w:numPr>
        <w:shd w:val="clear" w:color="auto" w:fill="auto"/>
        <w:tabs>
          <w:tab w:val="left" w:pos="1063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《金史》卷二《太袓纪》，第27页。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52"/>
        </w:numPr>
        <w:shd w:val="clear" w:color="auto" w:fill="auto"/>
        <w:tabs>
          <w:tab w:val="left" w:pos="1063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《宋史》卷三百六十六《吴玢传&gt;〉、《吴璘传》，第11413、11420页。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52"/>
        </w:numPr>
        <w:shd w:val="clear" w:color="auto" w:fill="auto"/>
        <w:tabs>
          <w:tab w:val="left" w:pos="1063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《要录》卷一百八十一，第3017页。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贸易、掳掠、征括等途径</w:t>
      </w:r>
      <w:r w:rsidRPr="001B6992">
        <w:rPr>
          <w:rStyle w:val="MSGENFONTSTYLENAMETEMPLATEROLENUMBERMSGENFONTSTYLENAMEBYROLETEXT4MSGENFONTSTYLEMODIFERNAMECourierNew1"/>
          <w:rFonts w:ascii="宋体" w:eastAsia="宋体" w:hAnsi="宋体"/>
          <w:sz w:val="28"/>
          <w:szCs w:val="28"/>
        </w:rPr>
        <w:t>D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词养战马依靠官营群牧所和强派民间词养。群牧所女真语称 “乌鲁古”，主管“检校群牧畜养蕃息之事”，①一般设在“无蚊蚋、 美水草之地”②。金朝初年，继承辽朝几处群牧司。天德间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（1149 </w:t>
      </w:r>
      <w:r w:rsidRPr="001B6992">
        <w:rPr>
          <w:rStyle w:val="MSGENFONTSTYLENAMETEMPLATEROLENUMBERMSGENFONTSTYLENAMEBYROLETEXT4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1152年），设置迪河斡朵、斡里保、蒲速斡、燕恩、兀者等5个 群牧所。以后，群牧所增至9个。正隆末，由于海陵王攻宋的征 调和西北契丹人民起义的冲击，群牧所降至4个，存马仅千余匹。 金世宗大定间，群牧所又恢复到7个，有马47万匹，超过兴盛时 期的北宋马匹数量。金章宗明昌时，开始依靠民间大量养马，曾 下令在中都、西京、河北东、西路验民物力状况，分配战马，进 行畜养。并规定一旦国家需要，“悉以送官”③。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金朝还通过与周边地区贸易获得一定数量的马匹。金朝在北 边白水等处置榷场，与北边游牧民族进行贸易，“金人之马，皆塔 坦（鞑靼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所入”④。西夏也是金朝马匹的重要贸易国。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掳掠是金朝获得马匹的重要手段之一。通过战争,金从辽</w:t>
      </w:r>
      <w:r w:rsidRPr="001B6992">
        <w:rPr>
          <w:rStyle w:val="MSGENFONTSTYLENAMETEMPLATEROLENUMBERMSGENFONTSTYLENAMEBYROLETEXT4MSGENFONTSTYLEMODIFERSIZE120"/>
          <w:rFonts w:ascii="宋体" w:eastAsia="宋体" w:hAnsi="宋体"/>
          <w:sz w:val="28"/>
          <w:szCs w:val="28"/>
        </w:rPr>
        <w:t xml:space="preserve">、宋、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蒙古掳掠了大量马匹。例如，天辅六年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（1122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年），金兵攻陷辽朔、 应等州，“掳去群牧良马三万匹”。⑤天会九年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（1131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金兵 “出沿边以掠，熙素多马，金人驻兵搜取无遗”。⑥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征括也是金军获得战马的一个途径。“每有大役，必括于民， 及取群官之余骑，以供战士焉。”®海陵王大举攻宋时，曾“大括天 下骡马”。®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431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金朝前期，骑兵的强盛与马源充足有很大的关系。当时，每 名骑兵一般都配备二匹马。一人两骑，使战马轮番休息，利于速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53"/>
        </w:numPr>
        <w:shd w:val="clear" w:color="auto" w:fill="auto"/>
        <w:tabs>
          <w:tab w:val="left" w:pos="1044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《金史》卷五十七《百官志三》，第1330页。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53"/>
        </w:numPr>
        <w:shd w:val="clear" w:color="auto" w:fill="auto"/>
        <w:tabs>
          <w:tab w:val="left" w:pos="1044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《金史》卷四十四《兵志》，第1004页。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③⑦《金史》卷四十四《兵志》，1005页。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54"/>
        </w:numPr>
        <w:shd w:val="clear" w:color="auto" w:fill="auto"/>
        <w:tabs>
          <w:tab w:val="left" w:pos="1044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《要录》卷一百八十一，第3016页、3017页。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54"/>
        </w:numPr>
        <w:shd w:val="clear" w:color="auto" w:fill="auto"/>
        <w:tabs>
          <w:tab w:val="left" w:pos="1044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《契丹国志》卷十一《天祚皇帝纪中》，第120页。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54"/>
        </w:numPr>
        <w:shd w:val="clear" w:color="auto" w:fill="auto"/>
        <w:tabs>
          <w:tab w:val="left" w:pos="1044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《要录》卷四十二，第774页。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⑧《金史》卷五《海陵纪》。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进。以后兴起的蒙古骑兵带从马的方法，很有可能吸取了金骑兵 的经验。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05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金骑兵在战争中形成一整套行之有效的战术。当时，常见的 战术是分左、右两翼迂回侧击。金辽护步答冈决战，金太祖“使 右翼先战，兵数交，左翼合攻之，辽兵大溃”。①采用的就是这种 战术。这种战术被宋人称为“拐子马”，“东西拐子马阵”，在宋金 战争中金军也多次采用。“虏人（金兵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遇中国（宋朝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之兵，往 往以铁骑张两翼前来围掩。”® .另外，金兵还常用一种“更进迭 却”的锐阵。③“虏用兵多用锐阵，一阵退，复一阵来，每一阵重 如一阵。”®这种连续发动攻击的战术，具有很大的威力。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15"/>
        <w:rPr>
          <w:rFonts w:ascii="宋体" w:eastAsia="宋体" w:hAnsi="宋体"/>
          <w:sz w:val="28"/>
          <w:szCs w:val="28"/>
        </w:rPr>
      </w:pPr>
      <w:bookmarkStart w:id="28" w:name="bookmark28"/>
      <w:r w:rsidRPr="001B6992">
        <w:rPr>
          <w:rStyle w:val="MSGENFONTSTYLENAMETEMPLATEROLELEVELMSGENFONTSTYLENAMEBYROLEHEADING4MSGENFONTSTYLEMODIFERSPACING6"/>
          <w:rFonts w:ascii="宋体" w:eastAsia="宋体" w:hAnsi="宋体"/>
          <w:sz w:val="28"/>
          <w:szCs w:val="28"/>
        </w:rPr>
        <w:t>二、步兵</w:t>
      </w:r>
      <w:bookmarkEnd w:id="28"/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金在建国以前，“率皆骑兵</w:t>
      </w:r>
      <w:r w:rsidRPr="001B6992">
        <w:rPr>
          <w:rStyle w:val="MSGENFONTSTYLENAMETEMPLATEROLENUMBERMSGENFONTSTYLENAMEBYROLETEXT4MSGENFONTSTYLEMODIFERSIZE12"/>
          <w:rFonts w:ascii="宋体" w:eastAsia="宋体" w:hAnsi="宋体"/>
          <w:sz w:val="28"/>
          <w:szCs w:val="28"/>
        </w:rPr>
        <w:t>”⑤，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并没有步兵。在灭辽建国的过 程中，也未见有使用步兵作战的记载。以后，在灭北宋的战争中 开始使用步兵，但依然是骑兵为主，步兵仅处于从属的地位，多 由降附的汉人充当。《金虏图经》对此记叙得十分明晰：“虏人用 兵专尚骑，间有步者，乃签汉儿，悉非真虏人。取胜全不责于步， 惟运薪水、掘濠堑、张虚势、搬粮草而已”。⑥这比较符合金前期 的实际情况。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11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从金熙宗始，金帝仿宋制建立仪卫制度，担负仪卫的军队也 有步兵。天德五年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（1153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年)，海陵王迁都燕京，担任“行仗法 驾”的军队就有“步甲军”。⑦但这不过是仪仗队，并非用于作战。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55"/>
        </w:numPr>
        <w:shd w:val="clear" w:color="auto" w:fill="auto"/>
        <w:tabs>
          <w:tab w:val="left" w:pos="105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《金史》卷二《太祖纪》。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55"/>
        </w:numPr>
        <w:shd w:val="clear" w:color="auto" w:fill="auto"/>
        <w:tabs>
          <w:tab w:val="left" w:pos="105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《历代名臣奏议》卷九十。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55"/>
        </w:numPr>
        <w:shd w:val="clear" w:color="auto" w:fill="auto"/>
        <w:tabs>
          <w:tab w:val="left" w:pos="105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《宋史》卷三百六十六《吴玢传》。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55"/>
        </w:numPr>
        <w:shd w:val="clear" w:color="auto" w:fill="auto"/>
        <w:tabs>
          <w:tab w:val="left" w:pos="105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《云麓漫钞》卷四，丛书集成初编本。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55"/>
        </w:numPr>
        <w:shd w:val="clear" w:color="auto" w:fill="auto"/>
        <w:tabs>
          <w:tab w:val="left" w:pos="105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《大金国志校证》附录一《女真传》，中华书局1986年版，第588</w:t>
      </w:r>
      <w:r w:rsidRPr="001B6992">
        <w:rPr>
          <w:rStyle w:val="MSGENFONTSTYLENAMETEMPLATEROLENUMBERMSGENFONTSTYLENAMEBYROLETEXT93"/>
          <w:rFonts w:ascii="宋体" w:eastAsia="宋体" w:hAnsi="宋体"/>
          <w:sz w:val="28"/>
          <w:szCs w:val="28"/>
        </w:rPr>
        <w:t>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55"/>
        </w:numPr>
        <w:shd w:val="clear" w:color="auto" w:fill="auto"/>
        <w:tabs>
          <w:tab w:val="left" w:pos="105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《会编》卷二百四十四炎兴下帙一百四十四。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55"/>
        </w:numPr>
        <w:shd w:val="clear" w:color="auto" w:fill="auto"/>
        <w:tabs>
          <w:tab w:val="left" w:pos="105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《金史》卷四十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  <w:lang w:val="en-US" w:eastAsia="en-US" w:bidi="en-US"/>
        </w:rPr>
        <w:t>一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《仪卫志上</w:t>
      </w:r>
      <w:r w:rsidRPr="001B6992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</w:rPr>
        <w:t>K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海陵王大举攻宋时，曾征发数十万军兵，其中有大量的步.兵。 但是，在战争中主要还是依靠由精锐骑兵组成的“硬军”，步兵仅 起到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“但可张其势”的作用。①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金朝中期，步兵仍属于附从地位，相当数量的步兵不过是 “充杂役”的射粮军和“充防筑之役”的牢城军等。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但这一时期， 步兵参战的人数和次数明显增多。宋金战争期间，金军常采用 “以步军当先，精骑两翼之’’的战术。③这种步骑结合的战术，用 以对付以步兵为主的宋军卓有成效。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金朝后期，由于蒙古的兴起，灭亡西夏和占领金朝的北部地 区，断绝了金朝的主要马源，金原有的群牧监数十万马匹也被蒙 古军所获，金骑兵从此一蹶不振。金朝骑兵衰败之后，于是被迫 大量发展步兵，军队以骑兵为主，改变成为以步兵为主。金宣宗 南迁汴京后，骑兵赖以发展的地理条件受到限制。故“山东残破， 群盗满野，官军既少，且无骑兵”。④兴定三年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（1219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年），金在 裕、宿等州设元帅府，调“陕西步骑精锐六千人实京兆”，“选精 锐六万分屯平凉、泾、邠、乾、耀等州”。⑤6000人明确说是步骑， 精锐6万未涉骑兵，主要为屯守，似为步兵。元光元年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’（1222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年）二月，陕西行省上书金廷说：“虽京兆、凤翔、庆阳、平凉已 各益军，而率皆步卒，且相去阔远，卒难应援，傥关中诸镇不支， 则河南亦不安矣。”⑥说明当时金朝陕西行省已经大多是步兵。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451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金末，金军主力与蒙古军决战钧州三峰山，金派出“骑二万， 步十三万”⑦。反映了金军步兵的比重大大超过了骑兵。金哀宗即 位初，整顿军队，曾先后设置十几个都尉，名称为建威、虎威、破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56"/>
        </w:numPr>
        <w:shd w:val="clear" w:color="auto" w:fill="auto"/>
        <w:tabs>
          <w:tab w:val="left" w:pos="104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《会编》卷二百四十二《正隆事迹记</w:t>
      </w:r>
      <w:r w:rsidRPr="001B6992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</w:rPr>
        <w:t>h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56"/>
        </w:numPr>
        <w:shd w:val="clear" w:color="auto" w:fill="auto"/>
        <w:tabs>
          <w:tab w:val="left" w:pos="104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《金史》卷四十四《兵志》。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56"/>
        </w:numPr>
        <w:shd w:val="clear" w:color="auto" w:fill="auto"/>
        <w:tabs>
          <w:tab w:val="left" w:pos="104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《会编》卷二百四十四炎兴下帙一百四十四。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56"/>
        </w:numPr>
        <w:shd w:val="clear" w:color="auto" w:fill="auto"/>
        <w:tabs>
          <w:tab w:val="left" w:pos="104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《金史》卷一百四《移剌福僧传》，第2297页。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56"/>
        </w:numPr>
        <w:shd w:val="clear" w:color="auto" w:fill="auto"/>
        <w:tabs>
          <w:tab w:val="left" w:pos="104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《金史》卷十五《宣宗纪中》，第344页。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56"/>
        </w:numPr>
        <w:shd w:val="clear" w:color="auto" w:fill="auto"/>
        <w:tabs>
          <w:tab w:val="left" w:pos="104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《金史》卷一百十三《白撤传》，第2486页。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56"/>
        </w:numPr>
        <w:shd w:val="clear" w:color="auto" w:fill="auto"/>
        <w:tabs>
          <w:tab w:val="left" w:pos="44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《金史》卷一百十二《移剌蒲阿传》，第2473页。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虏、振威、鹰扬、虎贲、振武、折冲、荡寇、殄寇、果毅、安平、 宁远、宣节等，都尉直属枢密院，每个都尉有步兵万人。①因此， 金末枢密院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掌握的步兵总数约十六七万。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此外，金军与北宋作战中已经使用了石炮和火炮。此时火炮 乃系抛掷爆炸物。由于操作简便，早期金军中并无专职的炮兵。直 到金朝末年，炮兵才从步、炮混合编组中逐渐独立出来。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金灭辽后，获得辽朝制造的石炮和制炮技术，并用于进攻北 宋的城池。有关金军使用石炮的记载颇多，金天会三年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（1125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年），完颜宗翰领西路军从西京攻太原，“每攻城，先列炮三十座， 凡举一炮，听鼓声，齐发炮。炮石入城者，大过于斗，楼橹中炮， 无不坏者”②。天会四年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（1126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年），金军攻开封，“一夜安炮五千 余座”③。金军主要使用石炮，也有少量的火炮。如攻怀州，“用火 炮延烧青布及索纲”④。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1351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金朝末年，炮兵有“炮军总帅”、“炮军万户”等统兵官。火 炮的质量有所提高，兴定五年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（1221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年），金军攻蕲州（今湖北蕲 春南），所使用的铁火炮，“其形如匏状而口小，用生铁铸成，厚 有二寸”，爆炸后“其声大如霹雳”。⑤天兴元年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（1232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年），蒙古 军围攻开封城，守城金军使用一种火炮，“名震天雷者，铁罐盛药， 以火点之，炮起火发，其声如雷，闻百里外，所爇围半亩之上，火 点著甲铁皆透”⑥。说明金朝已经有铁制的爆炸物，可算是早期的 “炸弹”。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57"/>
        </w:numPr>
        <w:shd w:val="clear" w:color="auto" w:fill="auto"/>
        <w:tabs>
          <w:tab w:val="left" w:pos="104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《金史》卷四十四《兵志》，第999页。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57"/>
        </w:numPr>
        <w:shd w:val="clear" w:color="auto" w:fill="auto"/>
        <w:tabs>
          <w:tab w:val="left" w:pos="104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《会编》卷五十三靖康中帙二十八：原文“举一炮”，应为“一举 炮”之误。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57"/>
        </w:numPr>
        <w:shd w:val="clear" w:color="auto" w:fill="auto"/>
        <w:tabs>
          <w:tab w:val="left" w:pos="104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《避戎夜话》卷上，第174页，上海书店1982年5月印行。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57"/>
        </w:numPr>
        <w:shd w:val="clear" w:color="auto" w:fill="auto"/>
        <w:tabs>
          <w:tab w:val="left" w:pos="104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《会编》卷六十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  <w:lang w:val="en-US" w:eastAsia="en-US" w:bidi="en-US"/>
        </w:rPr>
        <w:t>一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《北记》。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57"/>
        </w:numPr>
        <w:shd w:val="clear" w:color="auto" w:fill="auto"/>
        <w:tabs>
          <w:tab w:val="left" w:pos="104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《辛已泣蕲录》。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57"/>
        </w:numPr>
        <w:shd w:val="clear" w:color="auto" w:fill="auto"/>
        <w:tabs>
          <w:tab w:val="left" w:pos="104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《金史》卷一百十三《赤盏合喜传》，第2496页。</w:t>
      </w:r>
    </w:p>
    <w:p w:rsidR="00621105" w:rsidRPr="001B6992" w:rsidRDefault="00C87AC0">
      <w:pPr>
        <w:pStyle w:val="MSGENFONTSTYLENAMETEMPLATEROLELEVELNUMBERMSGENFONTSTYLENAMEBYROLEHEADING330"/>
        <w:keepNext/>
        <w:keepLines/>
        <w:shd w:val="clear" w:color="auto" w:fill="auto"/>
        <w:spacing w:before="0" w:after="375"/>
        <w:ind w:left="4160"/>
        <w:jc w:val="left"/>
        <w:rPr>
          <w:rFonts w:ascii="宋体" w:eastAsia="宋体" w:hAnsi="宋体"/>
          <w:sz w:val="28"/>
          <w:szCs w:val="28"/>
        </w:rPr>
      </w:pPr>
      <w:bookmarkStart w:id="29" w:name="bookmark29"/>
      <w:r w:rsidRPr="001B6992">
        <w:rPr>
          <w:rStyle w:val="MSGENFONTSTYLENAMETEMPLATEROLELEVELNUMBERMSGENFONTSTYLENAMEBYROLEHEADING33MSGENFONTSTYLEMODIFERSPACING6"/>
          <w:rFonts w:ascii="宋体" w:eastAsia="宋体" w:hAnsi="宋体"/>
          <w:sz w:val="28"/>
          <w:szCs w:val="28"/>
        </w:rPr>
        <w:t>水军</w:t>
      </w:r>
      <w:bookmarkEnd w:id="29"/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金水军出现较晚，金太祖率军过混同江灭辽，当时连船只都 没有，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诸军乘马“径涉”，“水及马腹”①。金太宗时，元帅完颜宗 弼几次率军渡淮，过江攻宋，人员和武器装备都依靠船队的运载。 但是，船队只是运载工具，还不是水军的船队。金熙宗时，金朝 曾打算加强水军建设，修造战舰，从海路攻宋。“伪齐刘豫献海道 图及战船木样于金主亶。金主亶入其说，调燕云、两河夫四十万， 入蔚州交牙山采木为袱，开河道，运至虎州，将造战船，且浮海 入犯。既而盗贼蜂起，事遂中綴，聚船材于虎州。”©金水军成为 专门的军种是在海陵王统治时期。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471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正隆四年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（1159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年）初，金臣梁汉臣向海陵王提出创建水军 的建议：“创置巨船，训习水卒，支备海道”③。这一建策，得到正 准备攻宋的海陵王赞赏。于是，金朝立刻开始进行建立水军的准 备工作。二月，工部尚书苏保衡主管建造战船，用福建倪蛮子等 3人为技术指导，在通州“打造七百只”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战船。在战船建造过程 中，海陵王还曾“至通州视工作”。⑤说明金对水军建设十分重视。 经过一年多时间，金朝水军初具规模。水军战士主要是步兵和各 地征调的水手充任，官长由都水监和步军指挥使司官员担任。正 隆五年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（1160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年）三月，金“舟师九百”，浮海征东海县民张旺、 徐元等领导的起义。海陵王说：“朕意不在一邑，将试舟师耳。”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©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六月，金水军到达东海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今江苏连云港市东南），俘虏徐元、张旺，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58"/>
        </w:numPr>
        <w:shd w:val="clear" w:color="auto" w:fill="auto"/>
        <w:tabs>
          <w:tab w:val="left" w:pos="1055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《金史》卷二《太祖纪》，第27、28页。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58"/>
        </w:numPr>
        <w:shd w:val="clear" w:color="auto" w:fill="auto"/>
        <w:tabs>
          <w:tab w:val="left" w:pos="1055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《要录》卷九十六，第1594页。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58"/>
        </w:numPr>
        <w:shd w:val="clear" w:color="auto" w:fill="auto"/>
        <w:tabs>
          <w:tab w:val="left" w:pos="1055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《大金国志》卷十四《海陵炀王中》。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58"/>
        </w:numPr>
        <w:shd w:val="clear" w:color="auto" w:fill="auto"/>
        <w:tabs>
          <w:tab w:val="left" w:pos="1055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《会编》卷二百三十炎兴下帙一百三十。《会编》卷二百四十三引 《炀王江上录》记：“打造战船三等数千只”。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58"/>
        </w:numPr>
        <w:shd w:val="clear" w:color="auto" w:fill="auto"/>
        <w:tabs>
          <w:tab w:val="left" w:pos="1055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《金史》卷八十九《苏保衡传》，第1973页。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58"/>
        </w:numPr>
        <w:shd w:val="clear" w:color="auto" w:fill="auto"/>
        <w:tabs>
          <w:tab w:val="left" w:pos="1055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95"/>
          <w:footerReference w:type="default" r:id="rId96"/>
          <w:footerReference w:type="first" r:id="rId97"/>
          <w:pgSz w:w="11900" w:h="16840"/>
          <w:pgMar w:top="1544" w:right="1360" w:bottom="1509" w:left="1360" w:header="0" w:footer="3" w:gutter="666"/>
          <w:cols w:space="720"/>
          <w:noEndnote/>
          <w:titlePg/>
          <w:docGrid w:linePitch="360"/>
        </w:sect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《金史》卷五《海陵纪》，第111页。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71" w:lineRule="exact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歼起义军5000多人。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127"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正隆六年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(1160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年)九月，海陵王大举攻宋，任命工部尚书苏 保衡为浙东道水军都统制，益都尹完颜郑家为副统制，率领新组建 不久的水军从海道攻临安。在胶西海战中被宋军击败，苏保衡领一 部分水军退入胶州湾。从此，金朝水军就再也没有能发展起来。</w:t>
      </w:r>
    </w:p>
    <w:p w:rsidR="00621105" w:rsidRPr="001B6992" w:rsidRDefault="00C87AC0">
      <w:pPr>
        <w:pStyle w:val="MSGENFONTSTYLENAMETEMPLATEROLELEVELMSGENFONTSTYLENAMEBYROLEHEADING30"/>
        <w:keepNext/>
        <w:keepLines/>
        <w:shd w:val="clear" w:color="auto" w:fill="auto"/>
        <w:spacing w:before="0" w:after="0"/>
        <w:jc w:val="center"/>
        <w:rPr>
          <w:rFonts w:ascii="宋体" w:eastAsia="宋体" w:hAnsi="宋体"/>
          <w:sz w:val="28"/>
          <w:szCs w:val="28"/>
        </w:rPr>
      </w:pPr>
      <w:bookmarkStart w:id="30" w:name="bookmark30"/>
      <w:r w:rsidRPr="001B6992">
        <w:rPr>
          <w:rStyle w:val="MSGENFONTSTYLENAMETEMPLATEROLELEVELMSGENFONTSTYLENAMEBYROLEHEADING3MSGENFONTSTYLEMODIFERSPACING4"/>
          <w:rFonts w:ascii="宋体" w:eastAsia="宋体" w:hAnsi="宋体"/>
          <w:sz w:val="28"/>
          <w:szCs w:val="28"/>
        </w:rPr>
        <w:t>第四节军队编制</w:t>
      </w:r>
      <w:bookmarkEnd w:id="30"/>
    </w:p>
    <w:p w:rsidR="00621105" w:rsidRPr="001B6992" w:rsidRDefault="00C87AC0">
      <w:pPr>
        <w:pStyle w:val="MSGENFONTSTYLENAMETEMPLATEROLENUMBERMSGENFONTSTYLENAMEBYROLETEXT100"/>
        <w:shd w:val="clear" w:color="auto" w:fill="auto"/>
        <w:spacing w:before="0" w:after="0" w:line="962" w:lineRule="exac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10MSGENFONTSTYLEMODIFERSPACING6"/>
          <w:rFonts w:ascii="宋体" w:eastAsia="宋体" w:hAnsi="宋体"/>
          <w:sz w:val="28"/>
          <w:szCs w:val="28"/>
        </w:rPr>
        <w:t>一、猛安谋克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金朝的早期军事组织采用的是猛安谋克编制。猛安，又译萌 眼；谋克，又译毛毛可。《金史•兵志》载：“金之初年，诸部之 民无它徭役，壮者皆兵，平居则听以佃渔射猎习为劳事，有警则 下令部内，及遣使指挥诸孛堇（勃极烈）征兵，凡步骑之仗糗皆 取备焉。其部长曰孛堇，行兵则称曰猛安、谋克，从其多寡以为 号，猛安者千夫长也，谋克者百夫长也。谋克之副曰蒲里衍，士 卒之副从曰阿里喜。”①这一制度并非始自金初，在部落时期就开 始出现了。但是，初期的猛安谋克还不是固定的军事组织，而是 出于围猎和征伐需要设置的临时军事首领。直到辽天庆四年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(1114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年）以前，猛安谋克作为军事编制单位，人员数额尚没有统一的 规定。天庆四年十月，完颜阿骨打攻占宁江州之后，“始命以三百 户为谋克，谋克十为猛安”。猛安谋克才形成定制。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26"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金初，在女真部众中继续实行猛安谋克制度。同时，把归顺 的契丹、渤海和汉人也纳入猛安谋克组织。“继而诸部来降，率用 猛安、谋克之名以授其首领而部伍其人。”但是，外族人组成的猛 安谋克，其编制与女真人有所不同。“尝用辽人讹里野以北部百三 十户为一谋克，汉人王六儿以诸州汉人六十五户为一谋克，王伯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59"/>
        </w:numPr>
        <w:shd w:val="clear" w:color="auto" w:fill="auto"/>
        <w:spacing w:before="0" w:line="464" w:lineRule="exact"/>
        <w:ind w:left="320" w:right="3060" w:firstLine="320"/>
        <w:jc w:val="left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98"/>
          <w:footerReference w:type="default" r:id="rId99"/>
          <w:footerReference w:type="first" r:id="rId100"/>
          <w:pgSz w:w="11900" w:h="16840"/>
          <w:pgMar w:top="1593" w:right="1468" w:bottom="1052" w:left="1468" w:header="0" w:footer="3" w:gutter="485"/>
          <w:pgNumType w:start="88"/>
          <w:cols w:space="720"/>
          <w:noEndnote/>
          <w:docGrid w:linePitch="360"/>
        </w:sect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以下引文见《金史》卷四十四《兵志》。 </w:t>
      </w:r>
      <w:r w:rsidRPr="001B6992">
        <w:rPr>
          <w:rStyle w:val="MSGENFONTSTYLENAMETEMPLATEROLENUMBERMSGENFONTSTYLENAMEBYROLETEXT9MSGENFONTSTYLEMODIFERSIZE15"/>
          <w:rFonts w:ascii="宋体" w:eastAsia="宋体" w:hAnsi="宋体"/>
          <w:sz w:val="28"/>
          <w:szCs w:val="28"/>
        </w:rPr>
        <w:t>一 78 一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71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龙及高从祐等并领所部为一猛安。”直到天会二年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（1124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年），攻 占平州（今河北卢龙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后，才改变制度，“诸部降人但置长吏，以 下从汉官之号”①。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57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由女真狩猎组织演变的金军事编制，一般分为五、十、五十、 百、千、万等六级单位。但是，金朝军队中并没有严格按照六级 编制进行组织，常常是因时而异，编制数额或多或少。史籍对金 军编制记述多有抵牾之处，反映了金军编制并非整齐划一。《金史 •兵志》仅介绍了“猛安者，千夫长也；谋克者，百夫长也。谋 克之副蒲里衍”。千、百的编制较为明确。根据宋人的记述，金军 “队伍之法，什、伍、百皆有长，伍长击柝，什长执旗，百长挟鼓， 千长则旗帜金鼓悉备”。②千、百之下，尚有十、五的编制。《金虏 图经》又说：金朝“每一万户所辖十千户，一千户辖十谋克（谋 克，谓百户也），一谋克辖两蒲辇（蒲辇，五十户也)”。③此处又 出现万和五十的编制。由于金采用兵民合一的体制，统兵官长也 称为“户”。例如，百夫长、千夫长、万夫长，经常被称作百户、 千户、万户。在以上六级单位之外，某些史籍中，金军领兵官还 出现过“三百户”、“五百户”、“八百户”、“二千户”、“五千户”等， 说明金军并非完全采用六级编制和“按什伍进位编制”。④金军的 实际兵力也常常与各级编制数额不符。因此，很难依据金军的编 制来准确推算出实际兵力。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580"/>
        <w:rPr>
          <w:rFonts w:ascii="宋体" w:eastAsia="宋体" w:hAnsi="宋体"/>
          <w:sz w:val="28"/>
          <w:szCs w:val="28"/>
        </w:rPr>
      </w:pPr>
      <w:bookmarkStart w:id="31" w:name="bookmark31"/>
      <w:r w:rsidRPr="001B6992">
        <w:rPr>
          <w:rStyle w:val="MSGENFONTSTYLENAMETEMPLATEROLELEVELMSGENFONTSTYLENAMEBYROLEHEADING4MSGENFONTSTYLEMODIFERSPACING3"/>
          <w:rFonts w:ascii="宋体" w:eastAsia="宋体" w:hAnsi="宋体"/>
          <w:sz w:val="28"/>
          <w:szCs w:val="28"/>
        </w:rPr>
        <w:t>二、沿袭原江宋军队的编制</w:t>
      </w:r>
      <w:bookmarkEnd w:id="31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25" w:line="3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在灭辽的过程中，金依辽制设都统司管领契丹、奚、渤海等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60"/>
        </w:numPr>
        <w:shd w:val="clear" w:color="auto" w:fill="auto"/>
        <w:tabs>
          <w:tab w:val="left" w:pos="105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《金史》卷四十四《兵志》，第993页。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60"/>
        </w:numPr>
        <w:shd w:val="clear" w:color="auto" w:fill="auto"/>
        <w:tabs>
          <w:tab w:val="left" w:pos="105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《会编》卷三政宣上帙三。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60"/>
        </w:numPr>
        <w:shd w:val="clear" w:color="auto" w:fill="auto"/>
        <w:tabs>
          <w:tab w:val="left" w:pos="105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《会编》卷二百四十四引《金虏图经》。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60"/>
        </w:numPr>
        <w:shd w:val="clear" w:color="auto" w:fill="auto"/>
        <w:tabs>
          <w:tab w:val="left" w:pos="105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101"/>
          <w:footerReference w:type="default" r:id="rId102"/>
          <w:pgSz w:w="11900" w:h="16840"/>
          <w:pgMar w:top="1400" w:right="1400" w:bottom="1561" w:left="1400" w:header="0" w:footer="3" w:gutter="573"/>
          <w:pgNumType w:start="79"/>
          <w:cols w:space="720"/>
          <w:noEndnote/>
          <w:docGrid w:linePitch="360"/>
        </w:sect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张博泉：《金史简编》辽宁人民出版社1984年版，第2章第52页认 为：“这种军事编制的猛安谋克”，“其组织按什伍进位编制”。 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tabs>
          <w:tab w:val="left" w:pos="105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部族降军，每司统军五、六万人，设都统和副都统等。在攻掠燕 云地区和灭北宋收降的汉军，仍依原来宋军的编制。例如，射粮 军、牢城军，“每五百人为一指挥使司，设使，分为四都，都设左、 右什将及承局、押官”①。德顺军和黄、沁埽兵等，也都设有指挥 使、军使、什将、承局、押官、长行等。这些是袭用辽朝汉军都 指挥使司、马步军都指挥使司以及宋朝禁兵、厢兵的编制。® 金军的编制还有一个特殊的现象，士兵分为正军和阿里喜。女 真语阿里喜，是副、从之意。金正军一人，可携带阿里喜一至二 人。正军也称甲军，顶盔贯甲参加作战；阿里喜主要从事杂役，为 正军服务。充任阿里喜的多是正军的子弟和驱丁，其月俸也仅及 正军的一半。如果阿里喜替代正军参战，被称为“擐甲阿里喜' 金世宗大定初规定，立功的擐甲阿里喜，可以与正军同样受升赏。 在正军缺乏的情况下，阿里喜也会被选补为正军。③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107" w:line="464" w:lineRule="exact"/>
        <w:ind w:firstLine="66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综上所述，金军编制主要有二个系统：一是始于早期女真狩 猎组织猛安谋克，一是沿袭辽宋军队编制。</w:t>
      </w:r>
    </w:p>
    <w:p w:rsidR="00621105" w:rsidRPr="001B6992" w:rsidRDefault="00C87AC0">
      <w:pPr>
        <w:pStyle w:val="MSGENFONTSTYLENAMETEMPLATEROLELEVELMSGENFONTSTYLENAMEBYROLEHEADING30"/>
        <w:keepNext/>
        <w:keepLines/>
        <w:shd w:val="clear" w:color="auto" w:fill="auto"/>
        <w:spacing w:before="0" w:after="0" w:line="955" w:lineRule="exact"/>
        <w:ind w:right="40"/>
        <w:jc w:val="center"/>
        <w:rPr>
          <w:rFonts w:ascii="宋体" w:eastAsia="宋体" w:hAnsi="宋体"/>
          <w:sz w:val="28"/>
          <w:szCs w:val="28"/>
        </w:rPr>
      </w:pPr>
      <w:bookmarkStart w:id="32" w:name="bookmark32"/>
      <w:r w:rsidRPr="001B6992">
        <w:rPr>
          <w:rStyle w:val="MSGENFONTSTYLENAMETEMPLATEROLELEVELMSGENFONTSTYLENAMEBYROLEHEADING3MSGENFONTSTYLEMODIFERSPACING30"/>
          <w:rFonts w:ascii="宋体" w:eastAsia="宋体" w:hAnsi="宋体"/>
          <w:sz w:val="28"/>
          <w:szCs w:val="28"/>
        </w:rPr>
        <w:t>第五节兵役制度</w:t>
      </w:r>
      <w:bookmarkEnd w:id="32"/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0" w:line="955" w:lineRule="exact"/>
        <w:ind w:right="40"/>
        <w:rPr>
          <w:rFonts w:ascii="宋体" w:eastAsia="宋体" w:hAnsi="宋体"/>
          <w:sz w:val="28"/>
          <w:szCs w:val="28"/>
        </w:rPr>
      </w:pPr>
      <w:bookmarkStart w:id="33" w:name="bookmark33"/>
      <w:r w:rsidRPr="001B6992">
        <w:rPr>
          <w:rStyle w:val="MSGENFONTSTYLENAMETEMPLATEROLELEVELMSGENFONTSTYLENAMEBYROLEHEADING4MSGENFONTSTYLEMODIFERSIZE85"/>
          <w:rFonts w:ascii="宋体" w:eastAsia="宋体" w:hAnsi="宋体"/>
          <w:sz w:val="28"/>
          <w:szCs w:val="28"/>
        </w:rPr>
        <w:t>一、</w:t>
      </w:r>
      <w:r w:rsidRPr="001B6992">
        <w:rPr>
          <w:rStyle w:val="MSGENFONTSTYLENAMETEMPLATEROLELEVELMSGENFONTSTYLENAMEBYROLEHEADING4MSGENFONTSTYLEMODIFERSPACING3"/>
          <w:rFonts w:ascii="宋体" w:eastAsia="宋体" w:hAnsi="宋体"/>
          <w:sz w:val="28"/>
          <w:szCs w:val="28"/>
        </w:rPr>
        <w:t>征兵制</w:t>
      </w:r>
      <w:bookmarkEnd w:id="33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71" w:lineRule="exact"/>
        <w:ind w:firstLine="66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金朝实行签军（征兵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和募兵相结合的兵役制度。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976" w:line="471" w:lineRule="exact"/>
        <w:ind w:firstLine="66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金朝建国初期，仍采取女真族早期的兵民合一，寓军于民的 做法，“壮者皆兵，平居则听以悃渔射猎习为劳事，有警则下令部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61"/>
        </w:numPr>
        <w:shd w:val="clear" w:color="auto" w:fill="auto"/>
        <w:tabs>
          <w:tab w:val="left" w:pos="1092"/>
        </w:tabs>
        <w:spacing w:before="0" w:line="400" w:lineRule="exact"/>
        <w:ind w:firstLine="66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《金史》卷四十四《兵志》，第1002页、1003页。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61"/>
        </w:numPr>
        <w:shd w:val="clear" w:color="auto" w:fill="auto"/>
        <w:tabs>
          <w:tab w:val="left" w:pos="1099"/>
        </w:tabs>
        <w:spacing w:before="0" w:line="400" w:lineRule="exact"/>
        <w:ind w:firstLine="66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参见《辽史》卷四十六《百官志二》；《宋史》卷一百八十八《兵志</w:t>
      </w:r>
    </w:p>
    <w:p w:rsidR="00621105" w:rsidRPr="001B6992" w:rsidRDefault="00C87AC0">
      <w:pPr>
        <w:pStyle w:val="MSGENFONTSTYLENAMETEMPLATEROLENUMBERMSGENFONTSTYLENAMEBYROLETEXT180"/>
        <w:shd w:val="clear" w:color="auto" w:fill="auto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二》。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61"/>
        </w:numPr>
        <w:shd w:val="clear" w:color="auto" w:fill="auto"/>
        <w:tabs>
          <w:tab w:val="left" w:pos="1084"/>
        </w:tabs>
        <w:spacing w:before="0" w:line="400" w:lineRule="exact"/>
        <w:ind w:firstLine="66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参见《金史》卷四十四《兵志</w:t>
      </w:r>
      <w:r w:rsidRPr="001B6992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</w:rPr>
        <w:t>h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卷八百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  <w:lang w:val="en-US" w:eastAsia="en-US" w:bidi="en-US"/>
        </w:rPr>
        <w:t>一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《苏保衡传》；卷九十 《孛术鲁罕传》。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71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内，及遣使诣诸孛堇征兵，凡步骑之仗糗皆取备焉”①。和平时期， 在家从事劳作；战争时期，可以随时签发为军。从军是丁壮必尽 的义务，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器甲鞍马和食物都要自备。随着金朝疆域的扩展，原在 女真部内实行的签军制，也在渤海、契丹、奚、汉等民族中推行。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金朝实行签军制的效果，前后并不一致。金末人刘祁所说: “金朝兵制最弊，每有征伐或边衅，动下令签军，州县骚动。其民 家有数丁男好身手，或时尽拣取无遗，号泣怨嗟，阖家以为苦。驱 此辈战，欲其克胜，难哉。”©刘祁所记是他亲眼目睹的金末情况， 但并不符合金朝签军制的全部情况。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82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金朝初期，签军制成为金军强盛的一个重要因素。当时，金 代社会正处在奴隶制发展时期，掠夺财富和奴隶是战争的首要目 的，签军入伍是获得财富和职位的主要途径，从军参战被视为高 贵的职业和光荣。金初签军有一套严格的制度。“每签军，则元帅 府符下诸路帅司，帅司次第下节镇、支郡、诸县，县籍户口、家 业定讫，乃谕民间以所当军数多寡，然后市鞍马，置器械，备糇 粮。”③选择军兵的标准主要是两点：家产和丁壮。这种“以家产 高下定之”的做法，称作“家户军”。“以丁数多寡定之”，称为 “人丁军”。由于金军鞍马、兵器、军粮依靠个人自备。于是，家 产的多寡决定装备的优劣，而装备的好坏又直接影响军力。因此， 当时家产多者常被签军。“贫者称贷于人，以应军役”。金太宗时 签军，“征乡邑良家子”④。金世宗镇压契丹族起义时签军，“量于 富家签调”⑤。这都反映了当时采用富者为兵的办法。从签发的军 士中，“选千户、百长人等，部之以行”⑥。奴隶和贫穷人户难有此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62"/>
        </w:numPr>
        <w:shd w:val="clear" w:color="auto" w:fill="auto"/>
        <w:tabs>
          <w:tab w:val="left" w:pos="1066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《金史》卷四十四《兵志》。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62"/>
        </w:numPr>
        <w:shd w:val="clear" w:color="auto" w:fill="auto"/>
        <w:tabs>
          <w:tab w:val="left" w:pos="1066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《归潜志》卷七，第77、78页，中华书局1983年6月点校本。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62"/>
        </w:numPr>
        <w:shd w:val="clear" w:color="auto" w:fill="auto"/>
        <w:tabs>
          <w:tab w:val="left" w:pos="1066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以下引文均见《要录》卷九，第212页。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62"/>
        </w:numPr>
        <w:shd w:val="clear" w:color="auto" w:fill="auto"/>
        <w:tabs>
          <w:tab w:val="left" w:pos="1066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《山左金右志》卷十九《故奉国上将军郭建神道碑》。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62"/>
        </w:numPr>
        <w:shd w:val="clear" w:color="auto" w:fill="auto"/>
        <w:tabs>
          <w:tab w:val="left" w:pos="1066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《金史》卷一百三十三《窝斡传》，第2853页。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62"/>
        </w:numPr>
        <w:shd w:val="clear" w:color="auto" w:fill="auto"/>
        <w:tabs>
          <w:tab w:val="left" w:pos="1066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《要录》卷九，第212页。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71" w:lineRule="exact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待遇。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57" w:line="471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金朝中期，随着奴隶制的解体，封建制的确立，战争的性质 已经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发生了变化，战争不再是单纯的掳掠，而转向对占领区的经 营。这时，签军制的弊端也日益显露出来。由于军士不能再依靠 掳掠“所获数倍”，而是“得不偿费”，因此，“人始患之”。①海陵 王为侵宋签军，曾引起西北路契丹人、中原汉人以及泰州女真人 的起兵反抗，说明签军制对民间造成的危害。金世宗时，对签军 制略有调整，规定了签军财产数额：“凡物力五十贯者招一军，不 及五十贯者率数户共之”®。对南路女真贫穷户，“凡成丁者签入军 籍，月给钱米”③。大定三年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（1163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金迎击宋军北伐，规定 “军士每岁可支一千万贯”④。这些措施并不能从根本上解决签军 制带来的问题。到了金朝后期，签军制暴露的问题越来越多。海 陵王大规模签军，年龄也仅限于20</w:t>
      </w:r>
      <w:r w:rsidRPr="001B6992">
        <w:rPr>
          <w:rStyle w:val="MSGENFONTSTYLENAMETEMPLATEROLENUMBERMSGENFONTSTYLENAMEBYROLETEXT4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50岁之间。此时，军士签发 的年龄越来越宽，以至“老弱尽行”⑤。人员范围也不断扩大，甚 至僧人、驱奴、文官都被签发为军。这样军士的自觉性甚差，质 量难有保</w:t>
      </w:r>
      <w:r w:rsidRPr="001B6992">
        <w:rPr>
          <w:rStyle w:val="MSGENFONTSTYLENAMETEMPLATEROLENUMBERMSGENFONTSTYLENAMEBYROLETEXT4MSGENFONTSTYLEMODIFERSPACING00"/>
          <w:rFonts w:ascii="宋体" w:eastAsia="宋体" w:hAnsi="宋体"/>
          <w:sz w:val="28"/>
          <w:szCs w:val="28"/>
        </w:rPr>
        <w:t>ii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38"/>
        <w:rPr>
          <w:rFonts w:ascii="宋体" w:eastAsia="宋体" w:hAnsi="宋体"/>
          <w:sz w:val="28"/>
          <w:szCs w:val="28"/>
        </w:rPr>
      </w:pPr>
      <w:bookmarkStart w:id="34" w:name="bookmark34"/>
      <w:r w:rsidRPr="001B6992">
        <w:rPr>
          <w:rStyle w:val="MSGENFONTSTYLENAMETEMPLATEROLELEVELMSGENFONTSTYLENAMEBYROLEHEADING4MSGENFONTSTYLEMODIFERSPACING7"/>
          <w:rFonts w:ascii="宋体" w:eastAsia="宋体" w:hAnsi="宋体"/>
          <w:sz w:val="28"/>
          <w:szCs w:val="28"/>
        </w:rPr>
        <w:t>二、募兵制</w:t>
      </w:r>
      <w:bookmarkEnd w:id="34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1028" w:line="478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金朝受辽、宋的影响，也实行募兵制。金朝实行募兵制的时 间，当在金中期。金朝的募兵制仅是签军制的补充，在较小的范 围内实行。例如，隶属各路都兵马总管府的射粮军，就是“非验 物力以事攻讨，特招募民年十七以上、三十以下魁伟壮健者收刺，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63"/>
        </w:numPr>
        <w:shd w:val="clear" w:color="auto" w:fill="auto"/>
        <w:tabs>
          <w:tab w:val="left" w:pos="1044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《要录》卷四十三，第786页。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63"/>
        </w:numPr>
        <w:shd w:val="clear" w:color="auto" w:fill="auto"/>
        <w:tabs>
          <w:tab w:val="left" w:pos="1044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《北行日录》上。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63"/>
        </w:numPr>
        <w:shd w:val="clear" w:color="auto" w:fill="auto"/>
        <w:tabs>
          <w:tab w:val="left" w:pos="1044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《金史》卷八十八《唐括安礼传》，第1963页。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63"/>
        </w:numPr>
        <w:shd w:val="clear" w:color="auto" w:fill="auto"/>
        <w:tabs>
          <w:tab w:val="left" w:pos="1044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《金史》卷四十四《兵志》，第1〇〇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  <w:vertAlign w:val="superscript"/>
        </w:rPr>
        <w:t>5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63"/>
        </w:numPr>
        <w:shd w:val="clear" w:color="auto" w:fill="auto"/>
        <w:tabs>
          <w:tab w:val="left" w:pos="444"/>
        </w:tabs>
        <w:spacing w:before="0" w:after="483" w:line="393" w:lineRule="exact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103"/>
          <w:footerReference w:type="default" r:id="rId104"/>
          <w:footerReference w:type="first" r:id="rId105"/>
          <w:pgSz w:w="11900" w:h="16840"/>
          <w:pgMar w:top="1400" w:right="1400" w:bottom="1561" w:left="1400" w:header="0" w:footer="3" w:gutter="573"/>
          <w:cols w:space="720"/>
          <w:noEndnote/>
          <w:titlePg/>
          <w:docGrid w:linePitch="360"/>
        </w:sect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《会编》卷一百八十六《王庶第二札子》。 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tabs>
          <w:tab w:val="left" w:pos="444"/>
        </w:tabs>
        <w:spacing w:before="0" w:after="483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以资粮给之，故曰射粮”①。此外，边铺军、黄河埽兵等，也属于 “月给例物”的“诸招军”。②金章宗时，曾在</w:t>
      </w:r>
      <w:r w:rsidRPr="001B6992">
        <w:rPr>
          <w:rStyle w:val="MSGENFONTSTYLENAMETEMPLATEROLENUMBERMSGENFONTSTYLENAMEBYROLETEXT4MSGENFONTSTYLEMODIFERSPACING00"/>
          <w:rFonts w:ascii="宋体" w:eastAsia="宋体" w:hAnsi="宋体"/>
          <w:sz w:val="28"/>
          <w:szCs w:val="28"/>
        </w:rPr>
        <w:t>h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京、东京、北京、 咸平、临潢、西京等路大量招募汉军。③此后，募兵制的范围逐渐 扩大。贞祐三年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（1215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年），金宣宗因中都被蒙军围困，曾打算 “遣亲军六千余及所募二千七百人援中都”④。这不仅说明都城也 有数量不少的募兵，而且把募兵与亲军并列，也反映出募兵制的 作用增强。贞祐年间，金曾在各地大量募兵。如田琢以尚书省令 史出为宣差兵马提控、同知忠顺军节度使，一次在蔚州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今河北 蔚县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“募兵旬日，得二万人”⑤。尽管金募兵制成分逐渐扩大，但 仍不能替代起主导作用的签军制。</w:t>
      </w:r>
    </w:p>
    <w:p w:rsidR="00621105" w:rsidRPr="001B6992" w:rsidRDefault="00C87AC0">
      <w:pPr>
        <w:pStyle w:val="MSGENFONTSTYLENAMETEMPLATEROLELEVELMSGENFONTSTYLENAMEBYROLEHEADING30"/>
        <w:keepNext/>
        <w:keepLines/>
        <w:shd w:val="clear" w:color="auto" w:fill="auto"/>
        <w:spacing w:before="0" w:after="0" w:line="340" w:lineRule="exact"/>
        <w:jc w:val="center"/>
        <w:rPr>
          <w:rFonts w:ascii="宋体" w:eastAsia="宋体" w:hAnsi="宋体"/>
          <w:sz w:val="28"/>
          <w:szCs w:val="28"/>
        </w:rPr>
      </w:pPr>
      <w:bookmarkStart w:id="35" w:name="bookmark35"/>
      <w:r w:rsidRPr="001B6992">
        <w:rPr>
          <w:rStyle w:val="MSGENFONTSTYLENAMETEMPLATEROLELEVELMSGENFONTSTYLENAMEBYROLEHEADING3MSGENFONTSTYLEMODIFERSPACING30"/>
          <w:rFonts w:ascii="宋体" w:eastAsia="宋体" w:hAnsi="宋体"/>
          <w:sz w:val="28"/>
          <w:szCs w:val="28"/>
        </w:rPr>
        <w:t>第六节军事职官制度</w:t>
      </w:r>
      <w:bookmarkEnd w:id="35"/>
    </w:p>
    <w:p w:rsidR="00621105" w:rsidRPr="001B6992" w:rsidRDefault="00C87AC0">
      <w:pPr>
        <w:pStyle w:val="MSGENFONTSTYLENAMETEMPLATEROLENUMBERMSGENFONTSTYLENAMEBYROLETEXT190"/>
        <w:shd w:val="clear" w:color="auto" w:fill="auto"/>
        <w:spacing w:after="332"/>
        <w:ind w:left="4860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4</w:t>
      </w:r>
    </w:p>
    <w:p w:rsidR="00621105" w:rsidRPr="001B6992" w:rsidRDefault="00C87AC0">
      <w:pPr>
        <w:pStyle w:val="MSGENFONTSTYLENAMETEMPLATEROLELEVELNUMBERMSGENFONTSTYLENAMEBYROLEHEADING330"/>
        <w:keepNext/>
        <w:keepLines/>
        <w:shd w:val="clear" w:color="auto" w:fill="auto"/>
        <w:spacing w:before="0" w:after="535"/>
        <w:rPr>
          <w:rFonts w:ascii="宋体" w:eastAsia="宋体" w:hAnsi="宋体"/>
          <w:sz w:val="28"/>
          <w:szCs w:val="28"/>
        </w:rPr>
      </w:pPr>
      <w:bookmarkStart w:id="36" w:name="bookmark36"/>
      <w:r w:rsidRPr="001B6992">
        <w:rPr>
          <w:rStyle w:val="MSGENFONTSTYLENAMETEMPLATEROLELEVELNUMBERMSGENFONTSTYLENAMEBYROLEHEADING33MSGENFONTSTYLEMODIFERSPACING7"/>
          <w:rFonts w:ascii="宋体" w:eastAsia="宋体" w:hAnsi="宋体"/>
          <w:sz w:val="28"/>
          <w:szCs w:val="28"/>
        </w:rPr>
        <w:t>一、军官仕途</w:t>
      </w:r>
      <w:bookmarkEnd w:id="36"/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金朝是以武立国，加上战事频繁，因此军职官员的地位较高。 金人主要通过荫袭、军功、武举、从亲军护卫中选升等途径获得 军职。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31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金初，军事要职多为世袭，且没有严格的制度。金熙宗天眷 中期，建立官员门荫制度，规定文武官员一品至八品都可以庇荫 子孙，并没有人数的限制。海陵王贞元二年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（1153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年），定荫叙法， 一品至七品限制所荫人数，取消八品用荫。此后，门荫制度并没 有实质的变化，仅是所荫人数上有所区别。当时，品级越高所荫 庇的人数就越多，庇荫的范围就越广。文武官一品，“荫子孙至曾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64"/>
        </w:numPr>
        <w:shd w:val="clear" w:color="auto" w:fill="auto"/>
        <w:tabs>
          <w:tab w:val="left" w:pos="104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《金史》卷四十二《仪卫志下》，第962页。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64"/>
        </w:numPr>
        <w:shd w:val="clear" w:color="auto" w:fill="auto"/>
        <w:tabs>
          <w:tab w:val="left" w:pos="104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《金史》卷四十四《兵志》，第1007页。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64"/>
        </w:numPr>
        <w:shd w:val="clear" w:color="auto" w:fill="auto"/>
        <w:tabs>
          <w:tab w:val="left" w:pos="104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参见《金史》卷十《章宗纪》。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64"/>
        </w:numPr>
        <w:shd w:val="clear" w:color="auto" w:fill="auto"/>
        <w:tabs>
          <w:tab w:val="left" w:pos="104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2"/>
          <w:rFonts w:ascii="宋体" w:eastAsia="宋体" w:hAnsi="宋体"/>
          <w:sz w:val="28"/>
          <w:szCs w:val="28"/>
        </w:rPr>
        <w:t>《金史》卷十四《宣宗纪上第309页。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64"/>
        </w:numPr>
        <w:shd w:val="clear" w:color="auto" w:fill="auto"/>
        <w:tabs>
          <w:tab w:val="left" w:pos="44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《金史》卷一百二《田琢传》，第2249页。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孙及弟兄侄孙六人”，而七品官仅荫“子孙兄弟一人”。①金朝通过 门荫，借助先人之力晋升为军官的不乏其人。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军人荣立军功而加官晋级。金朝对于军功，规定了六种: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(1)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川野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见阵，当先杀退敌军。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（2)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攻打抗拒州县山寨，夺得敌 楼。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（3)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抢占船桥，越险先登。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（4)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深入敌方侦察，捕获喉舌。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(5)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军情危急，远处报事成功。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（6)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出谋画策使作战获胜。@金朝 文以进士、武以军功，所授官位较高。而且，军功常常不受资历、 年限和数额的限制。如完颜宗弼再取河南后，“凡有功军士三千， 并加忠勇校尉”③。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金朝也采取武举的方式以选取军事人才。金朝在熙宗时开始 设武举，合格者可以晋升军官。金朝武举考试包括武艺和军事理 论及法规等方面。武艺考试有射箭和枪术。通过射箭的准确、弓 力、射程、步射和骑射等，来检验箭术水平。马上枪术，以刺杀 的力度、速度和准确性来判断优劣。军事理论考试，一般从孙子 和吴子兵书中出题，十条能回答出五条为上等。军事法规考核，出 律令一条作答。通过武举者分上、中、下三等，每一个等级中又 以水平的高低分出名次。泰和三年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（1203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年）规定：上等第一名 迁正八品上忠勇校尉，第二、三名迁正八品下忠翊校尉，中等迁 从八品上修武校尉，下等从八品下敦武校尉。④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96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皇室的亲军护卫是选升军官的重要来源，金朝的许多将领出 身于亲军护卫。亲军护卫升迁无一定的标准，初期随意性很大，以 帝王好恶而决定。海陵王正隆二年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（1157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年），制定护卫升迁格规 定：护卫每30个月升一次，初次女真护卫迁授从八品下敦武校尉， 非女真者迁正九品上保义校尉，150个月出职，品级在从五品以下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65"/>
        </w:numPr>
        <w:shd w:val="clear" w:color="auto" w:fill="auto"/>
        <w:tabs>
          <w:tab w:val="left" w:pos="1075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《金史》卷五十二《选举志二》，第1160页。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65"/>
        </w:numPr>
        <w:shd w:val="clear" w:color="auto" w:fill="auto"/>
        <w:tabs>
          <w:tab w:val="left" w:pos="1075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参见《金史》卷五十二《选举志二》，第1166页。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65"/>
        </w:numPr>
        <w:shd w:val="clear" w:color="auto" w:fill="auto"/>
        <w:tabs>
          <w:tab w:val="left" w:pos="1075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《金史》卷七十七《宗弼传》，第1755页。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65"/>
        </w:numPr>
        <w:shd w:val="clear" w:color="auto" w:fill="auto"/>
        <w:tabs>
          <w:tab w:val="left" w:pos="1075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参见《金史》卷五十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  <w:lang w:val="en-US" w:eastAsia="en-US" w:bidi="en-US"/>
        </w:rPr>
        <w:t>一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《选举志一》，第1151页；《金史》卷五十二 《选举志二》，第1165页。</w:t>
      </w:r>
      <w:r w:rsidRPr="001B6992">
        <w:rPr>
          <w:rFonts w:ascii="宋体" w:eastAsia="宋体" w:hAnsi="宋体"/>
          <w:sz w:val="28"/>
          <w:szCs w:val="28"/>
        </w:rPr>
        <w:br w:type="page"/>
      </w:r>
    </w:p>
    <w:p w:rsidR="00621105" w:rsidRPr="001B6992" w:rsidRDefault="00125326">
      <w:pPr>
        <w:pStyle w:val="MSGENFONTSTYLENAMETEMPLATEROLENUMBERMSGENFONTSTYLENAMEBYROLETEXT40"/>
        <w:shd w:val="clear" w:color="auto" w:fill="auto"/>
        <w:spacing w:after="585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pict>
          <v:shape id="_x0000_s1099" type="#_x0000_t75" style="position:absolute;left:0;text-align:left;margin-left:-85.35pt;margin-top:-75.5pt;width:573.6pt;height:13.9pt;z-index:-125829375;mso-wrap-distance-left:5pt;mso-wrap-distance-right:5pt;mso-position-horizontal-relative:margin" wrapcoords="0 0 21600 0 21600 21600 0 21600 0 0">
            <v:imagedata r:id="rId106" o:title="image4"/>
            <w10:wrap type="topAndBottom" anchorx="margin"/>
          </v:shape>
        </w:pict>
      </w:r>
      <w:r w:rsidR="00C87AC0"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到从六品以上。金世宗即位初，护卫的迁授和出职的品级都有所 提高。大定二年</w:t>
      </w:r>
      <w:r w:rsidR="00C87AC0"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（1162</w:t>
      </w:r>
      <w:r w:rsidR="00C87AC0"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</w:t>
      </w:r>
      <w:r w:rsidR="00C87AC0" w:rsidRPr="001B6992">
        <w:rPr>
          <w:rStyle w:val="MSGENFONTSTYLENAMETEMPLATEROLENUMBERMSGENFONTSTYLENAMEBYROLETEXT4MSGENFONTSTYLEMODIFERSIZE14"/>
          <w:rFonts w:ascii="宋体" w:eastAsia="宋体" w:hAnsi="宋体"/>
        </w:rPr>
        <w:t>），</w:t>
      </w:r>
      <w:r w:rsidR="00C87AC0"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护卫晋升格规定：护卫初迁正八品上 忠勇校尉，120个月出职为五品官。大定十四年</w:t>
      </w:r>
      <w:r w:rsidR="00C87AC0" w:rsidRPr="001B6992">
        <w:rPr>
          <w:rStyle w:val="MSGENFONTSTYLENAMETEMPLATEROLENUMBERMSGENFONTSTYLENAMEBYROLETEXT4MSGENFONTSTYLEMODIFERSIZE14"/>
          <w:rFonts w:ascii="宋体" w:eastAsia="宋体" w:hAnsi="宋体"/>
          <w:lang w:val="en-US" w:eastAsia="en-US" w:bidi="en-US"/>
        </w:rPr>
        <w:t>（1174</w:t>
      </w:r>
      <w:r w:rsidR="00C87AC0"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年），又规 定：女真护卫初迁从八品修武校尉，其他人为从八品下敦武校尉。 护卫迁授的品级又基本上回到正隆格。以后几朝的护卫迁授和出 职标准都没有超过大定二年格规定的品级。侍卫亲军的晋级有其 特殊之处。长行（军士</w:t>
      </w:r>
      <w:r w:rsidR="00C87AC0"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="00C87AC0"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每50个月晋升一个等级，升至五十人长 后，30个月升一次，60个月出职，系正班九品（金铨选分正班与 杂班，正班高于杂班），有荫者授八品职官。五十人长未出职而升 百人长，则30个月升一级，60个月出职，系正班八品，有荫者授 七品职官。七品军职有都军、正将，八品有都巡检、副将等。侍 卫亲军未出职前，也可以授予武散官阶。①</w:t>
      </w:r>
    </w:p>
    <w:p w:rsidR="00621105" w:rsidRPr="001B6992" w:rsidRDefault="00C87AC0">
      <w:pPr>
        <w:pStyle w:val="MSGENFONTSTYLENAMETEMPLATEROLENUMBERMSGENFONTSTYLENAMEBYROLETEXT100"/>
        <w:shd w:val="clear" w:color="auto" w:fill="auto"/>
        <w:spacing w:before="0" w:after="389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10MSGENFONTSTYLEMODIFERSPACING7"/>
          <w:rFonts w:ascii="宋体" w:eastAsia="宋体" w:hAnsi="宋体"/>
          <w:sz w:val="28"/>
          <w:szCs w:val="28"/>
        </w:rPr>
        <w:t>二、武官品级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金初，军事职官系统基本上是以女真传统旧制为主，吸收了 部分辽、宋制度。随着金代社会的发展，对旧的军事职官体制进 行了改革。天眷元年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（1138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年），金熙宗颁行新官制的同时，参照 汉制建立了武官品级体制，从而使金朝军事职官系统出现了新的 面貌。以后，又经海陵王和金世宗修订增补，武官品级制度趋于</w:t>
      </w:r>
    </w:p>
    <w:p w:rsidR="00621105" w:rsidRPr="001B6992" w:rsidRDefault="00C87AC0">
      <w:pPr>
        <w:pStyle w:val="MSGENFONTSTYLENAMETEMPLATEROLENUMBERMSGENFONTSTYLENAMEBYROLETEXT201"/>
        <w:shd w:val="clear" w:color="auto" w:fill="auto"/>
        <w:spacing w:after="0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占绝</w:t>
      </w:r>
    </w:p>
    <w:p w:rsidR="00621105" w:rsidRPr="001B6992" w:rsidRDefault="00C87AC0">
      <w:pPr>
        <w:pStyle w:val="MSGENFONTSTYLENAMETEMPLATEROLENUMBERMSGENFONTSTYLENAMEBYROLETEXT210"/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兀香。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81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金朝武官分为两种：一是实际统兵的军职官，一是具有军衔 的武散官。军职官与武散官都是依照品级区分地位的高低，由从 一品至从九品。武散官每个品位又分为几阶，总共</w:t>
      </w:r>
      <w:r w:rsidRPr="001B6992">
        <w:rPr>
          <w:rStyle w:val="MSGENFONTSTYLENAMETEMPLATEROLENUMBERMSGENFONTSTYLENAMEBYROLETEXT4MSGENFONTSTYLEMODIFERSIZE14"/>
          <w:rFonts w:ascii="宋体" w:eastAsia="宋体" w:hAnsi="宋体"/>
        </w:rPr>
        <w:t>42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阶。《金 史•百官志》载：“武散官，凡仕至从二品以上至从一品者，皆用 文资。”®即武散官正三品以上未设专门名号，而与文官名目同。武 散官品级及阶名见下表：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66"/>
        </w:numPr>
        <w:shd w:val="clear" w:color="auto" w:fill="auto"/>
        <w:tabs>
          <w:tab w:val="left" w:pos="1059"/>
        </w:tabs>
        <w:spacing w:before="0" w:after="60" w:line="280" w:lineRule="exact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参见《金史》卷五十三《选举志三》。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66"/>
        </w:numPr>
        <w:shd w:val="clear" w:color="auto" w:fill="auto"/>
        <w:tabs>
          <w:tab w:val="left" w:pos="1059"/>
        </w:tabs>
        <w:spacing w:before="0" w:line="280" w:lineRule="exact"/>
        <w:ind w:firstLine="620"/>
        <w:jc w:val="both"/>
        <w:rPr>
          <w:rFonts w:ascii="宋体" w:eastAsia="宋体" w:hAnsi="宋体"/>
        </w:rPr>
        <w:sectPr w:rsidR="00621105" w:rsidRPr="001B6992">
          <w:footerReference w:type="even" r:id="rId107"/>
          <w:footerReference w:type="default" r:id="rId108"/>
          <w:footerReference w:type="first" r:id="rId109"/>
          <w:pgSz w:w="11900" w:h="16840"/>
          <w:pgMar w:top="1400" w:right="1400" w:bottom="1561" w:left="1400" w:header="0" w:footer="3" w:gutter="573"/>
          <w:cols w:space="720"/>
          <w:noEndnote/>
          <w:titlePg/>
          <w:docGrid w:linePitch="360"/>
        </w:sectPr>
      </w:pPr>
      <w:r w:rsidRPr="001B6992">
        <w:rPr>
          <w:rFonts w:ascii="宋体" w:eastAsia="宋体" w:hAnsi="宋体"/>
        </w:rPr>
        <w:t>《金史》卷五十五《百官志一》，第1221页。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spacing w:before="0" w:after="0"/>
        <w:jc w:val="center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lastRenderedPageBreak/>
        <w:t>武散官品级表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4"/>
        <w:gridCol w:w="534"/>
        <w:gridCol w:w="2318"/>
        <w:gridCol w:w="2599"/>
        <w:gridCol w:w="2353"/>
      </w:tblGrid>
      <w:tr w:rsidR="00621105" w:rsidRPr="001B6992">
        <w:trPr>
          <w:trHeight w:hRule="exact" w:val="541"/>
          <w:jc w:val="center"/>
        </w:trPr>
        <w:tc>
          <w:tcPr>
            <w:tcW w:w="1068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品级</w:t>
            </w:r>
          </w:p>
        </w:tc>
        <w:tc>
          <w:tcPr>
            <w:tcW w:w="727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tabs>
                <w:tab w:val="left" w:pos="2852"/>
              </w:tabs>
              <w:spacing w:before="0" w:after="0" w:line="240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阶</w:t>
            </w: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ab/>
              <w:t>名</w:t>
            </w:r>
          </w:p>
        </w:tc>
      </w:tr>
      <w:tr w:rsidR="00621105" w:rsidRPr="001B6992">
        <w:trPr>
          <w:trHeight w:hRule="exact" w:val="400"/>
          <w:jc w:val="center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80" w:lineRule="exact"/>
              <w:ind w:right="140"/>
              <w:jc w:val="righ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4"/>
                <w:rFonts w:ascii="宋体" w:eastAsia="宋体" w:hAnsi="宋体"/>
                <w:sz w:val="28"/>
                <w:szCs w:val="28"/>
              </w:rPr>
              <w:t>—-</w:t>
            </w: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正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21105" w:rsidRPr="001B6992" w:rsidRDefault="00621105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21105" w:rsidRPr="001B6992" w:rsidRDefault="00621105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21105" w:rsidRPr="001B6992" w:rsidRDefault="00621105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621105" w:rsidRPr="001B6992">
        <w:trPr>
          <w:trHeight w:hRule="exact" w:val="801"/>
          <w:jc w:val="center"/>
        </w:trPr>
        <w:tc>
          <w:tcPr>
            <w:tcW w:w="53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1105" w:rsidRPr="001B6992" w:rsidRDefault="00621105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从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开府仪同三司（上）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200" w:line="240" w:lineRule="exac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仪同三司（中）</w:t>
            </w:r>
          </w:p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200" w:after="0" w:line="240" w:lineRule="exac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特进（中次</w:t>
            </w: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  <w:lang w:val="en-US" w:eastAsia="en-US" w:bidi="en-US"/>
              </w:rPr>
              <w:t>）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崇进（下）</w:t>
            </w:r>
          </w:p>
        </w:tc>
      </w:tr>
      <w:tr w:rsidR="00621105" w:rsidRPr="001B6992">
        <w:trPr>
          <w:trHeight w:hRule="exact" w:val="393"/>
          <w:jc w:val="center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二</w:t>
            </w: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正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金紫光禄大夫（上）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21105" w:rsidRPr="001B6992" w:rsidRDefault="00621105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银青荣禄大夫（下）</w:t>
            </w:r>
          </w:p>
        </w:tc>
      </w:tr>
      <w:tr w:rsidR="00621105" w:rsidRPr="001B6992">
        <w:trPr>
          <w:trHeight w:hRule="exact" w:val="400"/>
          <w:jc w:val="center"/>
        </w:trPr>
        <w:tc>
          <w:tcPr>
            <w:tcW w:w="53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1105" w:rsidRPr="001B6992" w:rsidRDefault="00621105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从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3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光禄大夫（上）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21105" w:rsidRPr="001B6992" w:rsidRDefault="00621105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3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荣禄大夫（下）</w:t>
            </w:r>
          </w:p>
        </w:tc>
      </w:tr>
      <w:tr w:rsidR="00621105" w:rsidRPr="001B6992">
        <w:trPr>
          <w:trHeight w:hRule="exact" w:val="393"/>
          <w:jc w:val="center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三</w:t>
            </w: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正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龙虎卫上将军（上）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2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金吾卫上将军（中）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骠骑卫上将军（下）</w:t>
            </w:r>
          </w:p>
        </w:tc>
      </w:tr>
      <w:tr w:rsidR="00621105" w:rsidRPr="001B6992">
        <w:trPr>
          <w:trHeight w:hRule="exact" w:val="400"/>
          <w:jc w:val="center"/>
        </w:trPr>
        <w:tc>
          <w:tcPr>
            <w:tcW w:w="53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1105" w:rsidRPr="001B6992" w:rsidRDefault="00621105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从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2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奉国上将军（上）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3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辅国上将军（中）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2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镇国上将军（下）</w:t>
            </w:r>
          </w:p>
        </w:tc>
      </w:tr>
      <w:tr w:rsidR="00621105" w:rsidRPr="001B6992">
        <w:trPr>
          <w:trHeight w:hRule="exact" w:val="400"/>
          <w:jc w:val="center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四</w:t>
            </w: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正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2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昭武大将军（上）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昭毅大将军（中）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2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昭通大将军（下）</w:t>
            </w:r>
          </w:p>
        </w:tc>
      </w:tr>
      <w:tr w:rsidR="00621105" w:rsidRPr="001B6992">
        <w:trPr>
          <w:trHeight w:hRule="exact" w:val="393"/>
          <w:jc w:val="center"/>
        </w:trPr>
        <w:tc>
          <w:tcPr>
            <w:tcW w:w="53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1105" w:rsidRPr="001B6992" w:rsidRDefault="00621105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从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2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安远大将军（上）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3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定远大将军（中）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2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怀远大将军（下）</w:t>
            </w:r>
          </w:p>
        </w:tc>
      </w:tr>
      <w:tr w:rsidR="00621105" w:rsidRPr="001B6992">
        <w:trPr>
          <w:trHeight w:hRule="exact" w:val="400"/>
          <w:jc w:val="center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五</w:t>
            </w: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正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3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广威将军（上）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宣威将军（中）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明威将军（下）</w:t>
            </w:r>
          </w:p>
        </w:tc>
      </w:tr>
      <w:tr w:rsidR="00621105" w:rsidRPr="001B6992">
        <w:trPr>
          <w:trHeight w:hRule="exact" w:val="400"/>
          <w:jc w:val="center"/>
        </w:trPr>
        <w:tc>
          <w:tcPr>
            <w:tcW w:w="53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1105" w:rsidRPr="001B6992" w:rsidRDefault="00621105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从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3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信武将军（上）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显武将军（中）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3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宣武将军（下）</w:t>
            </w:r>
          </w:p>
        </w:tc>
      </w:tr>
      <w:tr w:rsidR="00621105" w:rsidRPr="001B6992">
        <w:trPr>
          <w:trHeight w:hRule="exact" w:val="393"/>
          <w:jc w:val="center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21105" w:rsidRPr="001B6992" w:rsidRDefault="00621105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正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3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武节将军（上）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21105" w:rsidRPr="001B6992" w:rsidRDefault="00621105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武德将军（下）</w:t>
            </w:r>
          </w:p>
        </w:tc>
      </w:tr>
      <w:tr w:rsidR="00621105" w:rsidRPr="001B6992">
        <w:trPr>
          <w:trHeight w:hRule="exact" w:val="400"/>
          <w:jc w:val="center"/>
        </w:trPr>
        <w:tc>
          <w:tcPr>
            <w:tcW w:w="534" w:type="dxa"/>
            <w:vMerge/>
            <w:tcBorders>
              <w:left w:val="single" w:sz="4" w:space="0" w:color="auto"/>
            </w:tcBorders>
            <w:shd w:val="clear" w:color="auto" w:fill="FFFFFF"/>
          </w:tcPr>
          <w:p w:rsidR="00621105" w:rsidRPr="001B6992" w:rsidRDefault="00621105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从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3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武义将军（上）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21105" w:rsidRPr="001B6992" w:rsidRDefault="00621105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3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武略将军（下）</w:t>
            </w:r>
          </w:p>
        </w:tc>
      </w:tr>
      <w:tr w:rsidR="00621105" w:rsidRPr="001B6992">
        <w:trPr>
          <w:trHeight w:hRule="exact" w:val="386"/>
          <w:jc w:val="center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七</w:t>
            </w: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正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3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承信校尉（上）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21105" w:rsidRPr="001B6992" w:rsidRDefault="00621105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3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昭信校尉（下）</w:t>
            </w:r>
          </w:p>
        </w:tc>
      </w:tr>
      <w:tr w:rsidR="00621105" w:rsidRPr="001B6992">
        <w:trPr>
          <w:trHeight w:hRule="exact" w:val="400"/>
          <w:jc w:val="center"/>
        </w:trPr>
        <w:tc>
          <w:tcPr>
            <w:tcW w:w="53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1105" w:rsidRPr="001B6992" w:rsidRDefault="00621105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从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3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忠武校尉（上）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21105" w:rsidRPr="001B6992" w:rsidRDefault="00621105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3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忠显校尉（下）</w:t>
            </w:r>
          </w:p>
        </w:tc>
      </w:tr>
      <w:tr w:rsidR="00621105" w:rsidRPr="001B6992">
        <w:trPr>
          <w:trHeight w:hRule="exact" w:val="393"/>
          <w:jc w:val="center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八</w:t>
            </w: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正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3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忠勇校尉（上）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21105" w:rsidRPr="001B6992" w:rsidRDefault="00621105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3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忠翊校尉（下）</w:t>
            </w:r>
          </w:p>
        </w:tc>
      </w:tr>
      <w:tr w:rsidR="00621105" w:rsidRPr="001B6992">
        <w:trPr>
          <w:trHeight w:hRule="exact" w:val="407"/>
          <w:jc w:val="center"/>
        </w:trPr>
        <w:tc>
          <w:tcPr>
            <w:tcW w:w="53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1105" w:rsidRPr="001B6992" w:rsidRDefault="00621105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从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3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修武校尉（上）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21105" w:rsidRPr="001B6992" w:rsidRDefault="00621105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3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敦武校尉（下）</w:t>
            </w:r>
          </w:p>
        </w:tc>
      </w:tr>
      <w:tr w:rsidR="00621105" w:rsidRPr="001B6992">
        <w:trPr>
          <w:trHeight w:hRule="exact" w:val="393"/>
          <w:jc w:val="center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九</w:t>
            </w: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正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3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保义校尉（上）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21105" w:rsidRPr="001B6992" w:rsidRDefault="00621105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3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进义校尉（下）</w:t>
            </w:r>
          </w:p>
        </w:tc>
      </w:tr>
      <w:tr w:rsidR="00621105" w:rsidRPr="001B6992">
        <w:trPr>
          <w:trHeight w:hRule="exact" w:val="428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1105" w:rsidRPr="001B6992" w:rsidRDefault="00621105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从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3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保义副尉（上）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621105" w:rsidRPr="001B6992" w:rsidRDefault="00621105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21105" w:rsidRPr="001B6992" w:rsidRDefault="00C87AC0">
            <w:pPr>
              <w:pStyle w:val="MSGENFONTSTYLENAMETEMPLATEROLENUMBERMSGENFONTSTYLENAMEBYROLETEXT20"/>
              <w:framePr w:w="8338" w:wrap="notBeside" w:vAnchor="text" w:hAnchor="text" w:xAlign="center" w:y="1"/>
              <w:shd w:val="clear" w:color="auto" w:fill="auto"/>
              <w:spacing w:before="0" w:after="0" w:line="240" w:lineRule="exact"/>
              <w:ind w:left="3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"/>
                <w:rFonts w:ascii="宋体" w:eastAsia="宋体" w:hAnsi="宋体"/>
                <w:sz w:val="28"/>
                <w:szCs w:val="28"/>
              </w:rPr>
              <w:t>进义副尉（下）</w:t>
            </w:r>
          </w:p>
        </w:tc>
      </w:tr>
    </w:tbl>
    <w:p w:rsidR="00621105" w:rsidRPr="001B6992" w:rsidRDefault="00621105">
      <w:pPr>
        <w:framePr w:w="8338" w:wrap="notBeside" w:vAnchor="text" w:hAnchor="text" w:xAlign="center" w:y="1"/>
        <w:rPr>
          <w:rFonts w:ascii="宋体" w:eastAsia="宋体" w:hAnsi="宋体"/>
          <w:sz w:val="28"/>
          <w:szCs w:val="28"/>
        </w:rPr>
      </w:pPr>
    </w:p>
    <w:p w:rsidR="00621105" w:rsidRPr="001B6992" w:rsidRDefault="00621105">
      <w:pPr>
        <w:rPr>
          <w:rFonts w:ascii="宋体" w:eastAsia="宋体" w:hAnsi="宋体"/>
          <w:sz w:val="28"/>
          <w:szCs w:val="28"/>
        </w:rPr>
      </w:pP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before="461" w:after="1435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金朝所谓“军职官”，专指“兵马司及它司军者”。①范围仅限 于直接带兵的武将，而不包括元帅府、枢密院、兵部官员以及兼 顾军事的京府留守、都总管、节度使、防御使等官员。为便于了 解军事官员的品级问题，现将金朝中期主要军职官及有关军事的 官员品级情况附表如下：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①《金史》卷五十五《百官志、一》，第1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vertAlign w:val="superscript"/>
        </w:rPr>
        <w:t>23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0瓦。</w:t>
      </w:r>
    </w:p>
    <w:p w:rsidR="00621105" w:rsidRPr="001B6992" w:rsidRDefault="00C87AC0">
      <w:pPr>
        <w:pStyle w:val="MSGENFONTSTYLENAMETEMPLATEROLENUMBERMSGENFONTSTYLENAMEBYROLETEXT220"/>
        <w:shd w:val="clear" w:color="auto" w:fill="auto"/>
        <w:ind w:left="320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110"/>
          <w:footerReference w:type="default" r:id="rId111"/>
          <w:footerReference w:type="first" r:id="rId112"/>
          <w:pgSz w:w="11900" w:h="16840"/>
          <w:pgMar w:top="1526" w:right="1380" w:bottom="1488" w:left="1380" w:header="0" w:footer="3" w:gutter="648"/>
          <w:pgNumType w:start="96"/>
          <w:cols w:space="720"/>
          <w:noEndnote/>
          <w:docGrid w:linePitch="360"/>
        </w:sectPr>
      </w:pPr>
      <w:r w:rsidRPr="001B6992">
        <w:rPr>
          <w:rStyle w:val="MSGENFONTSTYLENAMETEMPLATEROLENUMBERMSGENFONTSTYLENAMEBYROLETEXT22MSGENFONTSTYLEMODIFERSIZE15"/>
          <w:rFonts w:ascii="宋体" w:eastAsia="宋体" w:hAnsi="宋体"/>
          <w:sz w:val="28"/>
          <w:szCs w:val="28"/>
          <w:lang w:val="en-US" w:eastAsia="en-US" w:bidi="en-US"/>
        </w:rPr>
        <w:lastRenderedPageBreak/>
        <w:t>—</w:t>
      </w:r>
      <w:r w:rsidRPr="001B6992">
        <w:rPr>
          <w:rStyle w:val="MSGENFONTSTYLENAMETEMPLATEROLENUMBERMSGENFONTSTYLENAMEBYROLETEXT22MSGENFONTSTYLEMODIFERSIZE15"/>
          <w:rFonts w:ascii="宋体" w:eastAsia="宋体" w:hAnsi="宋体"/>
          <w:sz w:val="28"/>
          <w:szCs w:val="28"/>
        </w:rPr>
        <w:t>86</w:t>
      </w:r>
      <w:r w:rsidRPr="001B6992">
        <w:rPr>
          <w:rFonts w:ascii="宋体" w:eastAsia="宋体" w:hAnsi="宋体"/>
          <w:sz w:val="28"/>
          <w:szCs w:val="28"/>
        </w:rPr>
        <w:t xml:space="preserve"> 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■—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spacing w:before="0" w:after="0"/>
        <w:jc w:val="center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lastRenderedPageBreak/>
        <w:t>军职官品级表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4"/>
        <w:gridCol w:w="513"/>
        <w:gridCol w:w="7249"/>
      </w:tblGrid>
      <w:tr w:rsidR="00621105" w:rsidRPr="001B6992">
        <w:trPr>
          <w:trHeight w:hRule="exact" w:val="421"/>
          <w:jc w:val="center"/>
        </w:trPr>
        <w:tc>
          <w:tcPr>
            <w:tcW w:w="1047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296" w:wrap="notBeside" w:vAnchor="text" w:hAnchor="text" w:xAlign="center" w:y="1"/>
              <w:shd w:val="clear" w:color="auto" w:fill="auto"/>
              <w:spacing w:before="0" w:after="0" w:line="210" w:lineRule="exact"/>
              <w:ind w:left="1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05"/>
                <w:rFonts w:ascii="宋体" w:eastAsia="宋体" w:hAnsi="宋体"/>
                <w:sz w:val="28"/>
                <w:szCs w:val="28"/>
              </w:rPr>
              <w:t>品级、</w:t>
            </w:r>
          </w:p>
        </w:tc>
        <w:tc>
          <w:tcPr>
            <w:tcW w:w="72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296" w:wrap="notBeside" w:vAnchor="text" w:hAnchor="text" w:xAlign="center" w:y="1"/>
              <w:shd w:val="clear" w:color="auto" w:fill="auto"/>
              <w:spacing w:before="0" w:after="0" w:line="240" w:lineRule="exac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0"/>
                <w:rFonts w:ascii="宋体" w:eastAsia="宋体" w:hAnsi="宋体"/>
                <w:sz w:val="28"/>
                <w:szCs w:val="28"/>
              </w:rPr>
              <w:t>军职名</w:t>
            </w:r>
          </w:p>
        </w:tc>
      </w:tr>
      <w:tr w:rsidR="00621105" w:rsidRPr="001B6992">
        <w:trPr>
          <w:trHeight w:hRule="exact" w:val="400"/>
          <w:jc w:val="center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21105" w:rsidRPr="001B6992" w:rsidRDefault="00C87AC0">
            <w:pPr>
              <w:pStyle w:val="MSGENFONTSTYLENAMETEMPLATEROLENUMBERMSGENFONTSTYLENAMEBYROLETEXT20"/>
              <w:framePr w:w="8296" w:wrap="notBeside" w:vAnchor="text" w:hAnchor="text" w:xAlign="center" w:y="1"/>
              <w:shd w:val="clear" w:color="auto" w:fill="auto"/>
              <w:spacing w:before="0" w:after="0" w:line="80" w:lineRule="exac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40"/>
                <w:rFonts w:ascii="宋体" w:eastAsia="宋体" w:hAnsi="宋体"/>
                <w:sz w:val="28"/>
                <w:szCs w:val="28"/>
              </w:rPr>
              <w:t>一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296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0"/>
                <w:rFonts w:ascii="宋体" w:eastAsia="宋体" w:hAnsi="宋体"/>
                <w:sz w:val="28"/>
                <w:szCs w:val="28"/>
              </w:rPr>
              <w:t>正</w:t>
            </w:r>
          </w:p>
        </w:tc>
        <w:tc>
          <w:tcPr>
            <w:tcW w:w="72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21105" w:rsidRPr="001B6992" w:rsidRDefault="00621105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621105" w:rsidRPr="001B6992">
        <w:trPr>
          <w:trHeight w:hRule="exact" w:val="393"/>
          <w:jc w:val="center"/>
        </w:trPr>
        <w:tc>
          <w:tcPr>
            <w:tcW w:w="53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1105" w:rsidRPr="001B6992" w:rsidRDefault="00621105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296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0"/>
                <w:rFonts w:ascii="宋体" w:eastAsia="宋体" w:hAnsi="宋体"/>
                <w:sz w:val="28"/>
                <w:szCs w:val="28"/>
              </w:rPr>
              <w:t>从</w:t>
            </w:r>
          </w:p>
        </w:tc>
        <w:tc>
          <w:tcPr>
            <w:tcW w:w="72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296" w:wrap="notBeside" w:vAnchor="text" w:hAnchor="text" w:xAlign="center" w:y="1"/>
              <w:shd w:val="clear" w:color="auto" w:fill="auto"/>
              <w:spacing w:before="0" w:after="0" w:line="240" w:lineRule="exac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1"/>
                <w:rFonts w:ascii="宋体" w:eastAsia="宋体" w:hAnsi="宋体"/>
                <w:sz w:val="28"/>
                <w:szCs w:val="28"/>
              </w:rPr>
              <w:t>都元帅、枢密使、宣慰使、安抚使</w:t>
            </w:r>
          </w:p>
        </w:tc>
      </w:tr>
      <w:tr w:rsidR="00621105" w:rsidRPr="001B6992">
        <w:trPr>
          <w:trHeight w:hRule="exact" w:val="393"/>
          <w:jc w:val="center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21105" w:rsidRPr="001B6992" w:rsidRDefault="00C87AC0">
            <w:pPr>
              <w:pStyle w:val="MSGENFONTSTYLENAMETEMPLATEROLENUMBERMSGENFONTSTYLENAMEBYROLETEXT20"/>
              <w:framePr w:w="8296" w:wrap="notBeside" w:vAnchor="text" w:hAnchor="text" w:xAlign="center" w:y="1"/>
              <w:shd w:val="clear" w:color="auto" w:fill="auto"/>
              <w:spacing w:before="0" w:after="0" w:line="210" w:lineRule="exact"/>
              <w:ind w:left="1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05"/>
                <w:rFonts w:ascii="宋体" w:eastAsia="宋体" w:hAnsi="宋体"/>
                <w:sz w:val="28"/>
                <w:szCs w:val="28"/>
              </w:rPr>
              <w:t>二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296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1"/>
                <w:rFonts w:ascii="宋体" w:eastAsia="宋体" w:hAnsi="宋体"/>
                <w:sz w:val="28"/>
                <w:szCs w:val="28"/>
              </w:rPr>
              <w:t>正</w:t>
            </w:r>
          </w:p>
        </w:tc>
        <w:tc>
          <w:tcPr>
            <w:tcW w:w="72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296" w:wrap="notBeside" w:vAnchor="text" w:hAnchor="text" w:xAlign="center" w:y="1"/>
              <w:shd w:val="clear" w:color="auto" w:fill="auto"/>
              <w:spacing w:before="0" w:after="0" w:line="240" w:lineRule="exac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1"/>
                <w:rFonts w:ascii="宋体" w:eastAsia="宋体" w:hAnsi="宋体"/>
                <w:sz w:val="28"/>
                <w:szCs w:val="28"/>
              </w:rPr>
              <w:t>左副元帅、右副元帅</w:t>
            </w:r>
          </w:p>
        </w:tc>
      </w:tr>
      <w:tr w:rsidR="00621105" w:rsidRPr="001B6992">
        <w:trPr>
          <w:trHeight w:hRule="exact" w:val="400"/>
          <w:jc w:val="center"/>
        </w:trPr>
        <w:tc>
          <w:tcPr>
            <w:tcW w:w="53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1105" w:rsidRPr="001B6992" w:rsidRDefault="00621105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296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1"/>
                <w:rFonts w:ascii="宋体" w:eastAsia="宋体" w:hAnsi="宋体"/>
                <w:sz w:val="28"/>
                <w:szCs w:val="28"/>
              </w:rPr>
              <w:t>从</w:t>
            </w:r>
          </w:p>
        </w:tc>
        <w:tc>
          <w:tcPr>
            <w:tcW w:w="72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296" w:wrap="notBeside" w:vAnchor="text" w:hAnchor="text" w:xAlign="center" w:y="1"/>
              <w:shd w:val="clear" w:color="auto" w:fill="auto"/>
              <w:spacing w:before="0" w:after="0" w:line="240" w:lineRule="exac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1"/>
                <w:rFonts w:ascii="宋体" w:eastAsia="宋体" w:hAnsi="宋体"/>
                <w:sz w:val="28"/>
                <w:szCs w:val="28"/>
              </w:rPr>
              <w:t>枢密副使</w:t>
            </w:r>
          </w:p>
        </w:tc>
      </w:tr>
      <w:tr w:rsidR="00621105" w:rsidRPr="001B6992">
        <w:trPr>
          <w:trHeight w:hRule="exact" w:val="794"/>
          <w:jc w:val="center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21105" w:rsidRPr="001B6992" w:rsidRDefault="00C87AC0">
            <w:pPr>
              <w:pStyle w:val="MSGENFONTSTYLENAMETEMPLATEROLENUMBERMSGENFONTSTYLENAMEBYROLETEXT20"/>
              <w:framePr w:w="8296" w:wrap="notBeside" w:vAnchor="text" w:hAnchor="text" w:xAlign="center" w:y="1"/>
              <w:shd w:val="clear" w:color="auto" w:fill="auto"/>
              <w:spacing w:before="0" w:after="0" w:line="210" w:lineRule="exact"/>
              <w:ind w:left="1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05"/>
                <w:rFonts w:ascii="宋体" w:eastAsia="宋体" w:hAnsi="宋体"/>
                <w:sz w:val="28"/>
                <w:szCs w:val="28"/>
              </w:rPr>
              <w:t>三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21105" w:rsidRPr="001B6992" w:rsidRDefault="00C87AC0">
            <w:pPr>
              <w:pStyle w:val="MSGENFONTSTYLENAMETEMPLATEROLENUMBERMSGENFONTSTYLENAMEBYROLETEXT20"/>
              <w:framePr w:w="8296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1"/>
                <w:rFonts w:ascii="宋体" w:eastAsia="宋体" w:hAnsi="宋体"/>
                <w:sz w:val="28"/>
                <w:szCs w:val="28"/>
              </w:rPr>
              <w:t>正</w:t>
            </w:r>
          </w:p>
        </w:tc>
        <w:tc>
          <w:tcPr>
            <w:tcW w:w="72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296" w:wrap="notBeside" w:vAnchor="text" w:hAnchor="text" w:xAlign="center" w:y="1"/>
              <w:shd w:val="clear" w:color="auto" w:fill="auto"/>
              <w:spacing w:before="0" w:after="0" w:line="428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1"/>
                <w:rFonts w:ascii="宋体" w:eastAsia="宋体" w:hAnsi="宋体"/>
                <w:sz w:val="28"/>
                <w:szCs w:val="28"/>
              </w:rPr>
              <w:t>元帅左监军、元帅右监军、殿前都点检、总管府兵马都总管、统 军司统军使、招讨司招讨使、兵部尚书、宣抚副使</w:t>
            </w:r>
          </w:p>
        </w:tc>
      </w:tr>
      <w:tr w:rsidR="00621105" w:rsidRPr="001B6992">
        <w:trPr>
          <w:trHeight w:hRule="exact" w:val="794"/>
          <w:jc w:val="center"/>
        </w:trPr>
        <w:tc>
          <w:tcPr>
            <w:tcW w:w="53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1105" w:rsidRPr="001B6992" w:rsidRDefault="00621105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21105" w:rsidRPr="001B6992" w:rsidRDefault="00C87AC0">
            <w:pPr>
              <w:pStyle w:val="MSGENFONTSTYLENAMETEMPLATEROLENUMBERMSGENFONTSTYLENAMEBYROLETEXT20"/>
              <w:framePr w:w="8296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1"/>
                <w:rFonts w:ascii="宋体" w:eastAsia="宋体" w:hAnsi="宋体"/>
                <w:sz w:val="28"/>
                <w:szCs w:val="28"/>
              </w:rPr>
              <w:t>从</w:t>
            </w:r>
          </w:p>
        </w:tc>
        <w:tc>
          <w:tcPr>
            <w:tcW w:w="72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21105" w:rsidRPr="001B6992" w:rsidRDefault="00C87AC0">
            <w:pPr>
              <w:pStyle w:val="MSGENFONTSTYLENAMETEMPLATEROLENUMBERMSGENFONTSTYLENAMEBYROLETEXT20"/>
              <w:framePr w:w="8296" w:wrap="notBeside" w:vAnchor="text" w:hAnchor="text" w:xAlign="center" w:y="1"/>
              <w:shd w:val="clear" w:color="auto" w:fill="auto"/>
              <w:spacing w:before="0" w:after="0" w:line="428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1"/>
                <w:rFonts w:ascii="宋体" w:eastAsia="宋体" w:hAnsi="宋体"/>
                <w:sz w:val="28"/>
                <w:szCs w:val="28"/>
              </w:rPr>
              <w:t>左都监、右都监、签书枢密院事、殿前左副都点检、殿前右副 都点检、武卫军都指挥使、节度使</w:t>
            </w:r>
          </w:p>
        </w:tc>
      </w:tr>
      <w:tr w:rsidR="00621105" w:rsidRPr="001B6992">
        <w:trPr>
          <w:trHeight w:hRule="exact" w:val="400"/>
          <w:jc w:val="center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21105" w:rsidRPr="001B6992" w:rsidRDefault="00C87AC0">
            <w:pPr>
              <w:pStyle w:val="MSGENFONTSTYLENAMETEMPLATEROLENUMBERMSGENFONTSTYLENAMEBYROLETEXT20"/>
              <w:framePr w:w="8296" w:wrap="notBeside" w:vAnchor="text" w:hAnchor="text" w:xAlign="center" w:y="1"/>
              <w:shd w:val="clear" w:color="auto" w:fill="auto"/>
              <w:spacing w:before="0" w:after="0" w:line="240" w:lineRule="exact"/>
              <w:ind w:left="1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1"/>
                <w:rFonts w:ascii="宋体" w:eastAsia="宋体" w:hAnsi="宋体"/>
                <w:sz w:val="28"/>
                <w:szCs w:val="28"/>
              </w:rPr>
              <w:t>四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296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1"/>
                <w:rFonts w:ascii="宋体" w:eastAsia="宋体" w:hAnsi="宋体"/>
                <w:sz w:val="28"/>
                <w:szCs w:val="28"/>
              </w:rPr>
              <w:t>正</w:t>
            </w:r>
          </w:p>
        </w:tc>
        <w:tc>
          <w:tcPr>
            <w:tcW w:w="72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296" w:wrap="notBeside" w:vAnchor="text" w:hAnchor="text" w:xAlign="center" w:y="1"/>
              <w:shd w:val="clear" w:color="auto" w:fill="auto"/>
              <w:spacing w:before="0" w:after="0" w:line="240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1"/>
                <w:rFonts w:ascii="宋体" w:eastAsia="宋体" w:hAnsi="宋体"/>
                <w:sz w:val="28"/>
                <w:szCs w:val="28"/>
              </w:rPr>
              <w:t>同签枢密院事、统军司副统军、兵部侍郎、都尉(后升为从三品）</w:t>
            </w:r>
          </w:p>
        </w:tc>
      </w:tr>
      <w:tr w:rsidR="00621105" w:rsidRPr="001B6992">
        <w:trPr>
          <w:trHeight w:hRule="exact" w:val="801"/>
          <w:jc w:val="center"/>
        </w:trPr>
        <w:tc>
          <w:tcPr>
            <w:tcW w:w="53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1105" w:rsidRPr="001B6992" w:rsidRDefault="00621105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21105" w:rsidRPr="001B6992" w:rsidRDefault="00C87AC0">
            <w:pPr>
              <w:pStyle w:val="MSGENFONTSTYLENAMETEMPLATEROLENUMBERMSGENFONTSTYLENAMEBYROLETEXT20"/>
              <w:framePr w:w="8296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1"/>
                <w:rFonts w:ascii="宋体" w:eastAsia="宋体" w:hAnsi="宋体"/>
                <w:sz w:val="28"/>
                <w:szCs w:val="28"/>
              </w:rPr>
              <w:t>从</w:t>
            </w:r>
          </w:p>
        </w:tc>
        <w:tc>
          <w:tcPr>
            <w:tcW w:w="72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21105" w:rsidRPr="001B6992" w:rsidRDefault="00C87AC0">
            <w:pPr>
              <w:pStyle w:val="MSGENFONTSTYLENAMETEMPLATEROLENUMBERMSGENFONTSTYLENAMEBYROLETEXT20"/>
              <w:framePr w:w="8296" w:wrap="notBeside" w:vAnchor="text" w:hAnchor="text" w:xAlign="center" w:y="1"/>
              <w:shd w:val="clear" w:color="auto" w:fill="auto"/>
              <w:spacing w:before="0" w:after="0" w:line="428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1"/>
                <w:rFonts w:ascii="宋体" w:eastAsia="宋体" w:hAnsi="宋体"/>
                <w:sz w:val="28"/>
                <w:szCs w:val="28"/>
              </w:rPr>
              <w:t>拱卫直使司都指挥使、武卫军副都指挥使、总管府同知都总管、 招讨荀副招讨、猛安</w:t>
            </w:r>
          </w:p>
        </w:tc>
      </w:tr>
      <w:tr w:rsidR="00621105" w:rsidRPr="001B6992">
        <w:trPr>
          <w:trHeight w:hRule="exact" w:val="393"/>
          <w:jc w:val="center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21105" w:rsidRPr="001B6992" w:rsidRDefault="00C87AC0">
            <w:pPr>
              <w:pStyle w:val="MSGENFONTSTYLENAMETEMPLATEROLENUMBERMSGENFONTSTYLENAMEBYROLETEXT20"/>
              <w:framePr w:w="8296" w:wrap="notBeside" w:vAnchor="text" w:hAnchor="text" w:xAlign="center" w:y="1"/>
              <w:shd w:val="clear" w:color="auto" w:fill="auto"/>
              <w:spacing w:before="0" w:after="0" w:line="240" w:lineRule="exact"/>
              <w:ind w:left="1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1"/>
                <w:rFonts w:ascii="宋体" w:eastAsia="宋体" w:hAnsi="宋体"/>
                <w:sz w:val="28"/>
                <w:szCs w:val="28"/>
              </w:rPr>
              <w:t>五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21105" w:rsidRPr="001B6992" w:rsidRDefault="00C87AC0">
            <w:pPr>
              <w:pStyle w:val="MSGENFONTSTYLENAMETEMPLATEROLENUMBERMSGENFONTSTYLENAMEBYROLETEXT20"/>
              <w:framePr w:w="8296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1"/>
                <w:rFonts w:ascii="宋体" w:eastAsia="宋体" w:hAnsi="宋体"/>
                <w:sz w:val="28"/>
                <w:szCs w:val="28"/>
              </w:rPr>
              <w:t>正</w:t>
            </w:r>
          </w:p>
        </w:tc>
        <w:tc>
          <w:tcPr>
            <w:tcW w:w="72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21105" w:rsidRPr="001B6992" w:rsidRDefault="00C87AC0">
            <w:pPr>
              <w:pStyle w:val="MSGENFONTSTYLENAMETEMPLATEROLENUMBERMSGENFONTSTYLENAMEBYROLETEXT20"/>
              <w:framePr w:w="8296" w:wrap="notBeside" w:vAnchor="text" w:hAnchor="text" w:xAlign="center" w:y="1"/>
              <w:shd w:val="clear" w:color="auto" w:fill="auto"/>
              <w:spacing w:before="0" w:after="0" w:line="240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1"/>
                <w:rFonts w:ascii="宋体" w:eastAsia="宋体" w:hAnsi="宋体"/>
                <w:sz w:val="28"/>
                <w:szCs w:val="28"/>
              </w:rPr>
              <w:t>总管府兵马副都总管、同知节度使、兵马司都指挥使</w:t>
            </w:r>
          </w:p>
        </w:tc>
      </w:tr>
      <w:tr w:rsidR="00621105" w:rsidRPr="001B6992">
        <w:trPr>
          <w:trHeight w:hRule="exact" w:val="794"/>
          <w:jc w:val="center"/>
        </w:trPr>
        <w:tc>
          <w:tcPr>
            <w:tcW w:w="53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1105" w:rsidRPr="001B6992" w:rsidRDefault="00621105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21105" w:rsidRPr="001B6992" w:rsidRDefault="00C87AC0">
            <w:pPr>
              <w:pStyle w:val="MSGENFONTSTYLENAMETEMPLATEROLENUMBERMSGENFONTSTYLENAMEBYROLETEXT20"/>
              <w:framePr w:w="8296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1"/>
                <w:rFonts w:ascii="宋体" w:eastAsia="宋体" w:hAnsi="宋体"/>
                <w:sz w:val="28"/>
                <w:szCs w:val="28"/>
              </w:rPr>
              <w:t>从</w:t>
            </w:r>
          </w:p>
        </w:tc>
        <w:tc>
          <w:tcPr>
            <w:tcW w:w="72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21105" w:rsidRPr="001B6992" w:rsidRDefault="00C87AC0">
            <w:pPr>
              <w:pStyle w:val="MSGENFONTSTYLENAMETEMPLATEROLENUMBERMSGENFONTSTYLENAMEBYROLETEXT20"/>
              <w:framePr w:w="8296" w:wrap="notBeside" w:vAnchor="text" w:hAnchor="text" w:xAlign="center" w:y="1"/>
              <w:shd w:val="clear" w:color="auto" w:fill="auto"/>
              <w:spacing w:before="0" w:after="0" w:line="421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1"/>
                <w:rFonts w:ascii="宋体" w:eastAsia="宋体" w:hAnsi="宋体"/>
                <w:sz w:val="28"/>
                <w:szCs w:val="28"/>
              </w:rPr>
              <w:t>拱卫直使司副都指挥使、节度副使、兵部郎中、义军总领使、军 器监监、谋克</w:t>
            </w:r>
          </w:p>
        </w:tc>
      </w:tr>
      <w:tr w:rsidR="00621105" w:rsidRPr="001B6992">
        <w:trPr>
          <w:trHeight w:hRule="exact" w:val="393"/>
          <w:jc w:val="center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21105" w:rsidRPr="001B6992" w:rsidRDefault="00621105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296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1"/>
                <w:rFonts w:ascii="宋体" w:eastAsia="宋体" w:hAnsi="宋体"/>
                <w:sz w:val="28"/>
                <w:szCs w:val="28"/>
              </w:rPr>
              <w:t>正</w:t>
            </w:r>
          </w:p>
        </w:tc>
        <w:tc>
          <w:tcPr>
            <w:tcW w:w="72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296" w:wrap="notBeside" w:vAnchor="text" w:hAnchor="text" w:xAlign="center" w:y="1"/>
              <w:shd w:val="clear" w:color="auto" w:fill="auto"/>
              <w:spacing w:before="0" w:after="0" w:line="240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1"/>
                <w:rFonts w:ascii="宋体" w:eastAsia="宋体" w:hAnsi="宋体"/>
                <w:sz w:val="28"/>
                <w:szCs w:val="28"/>
              </w:rPr>
              <w:t>钤辖司钤辖、同知防御使事、兵马司副都指挥使、威捷军钤辖</w:t>
            </w:r>
          </w:p>
        </w:tc>
      </w:tr>
      <w:tr w:rsidR="00621105" w:rsidRPr="001B6992">
        <w:trPr>
          <w:trHeight w:hRule="exact" w:val="794"/>
          <w:jc w:val="center"/>
        </w:trPr>
        <w:tc>
          <w:tcPr>
            <w:tcW w:w="534" w:type="dxa"/>
            <w:vMerge/>
            <w:tcBorders>
              <w:left w:val="single" w:sz="4" w:space="0" w:color="auto"/>
            </w:tcBorders>
            <w:shd w:val="clear" w:color="auto" w:fill="FFFFFF"/>
          </w:tcPr>
          <w:p w:rsidR="00621105" w:rsidRPr="001B6992" w:rsidRDefault="00621105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21105" w:rsidRPr="001B6992" w:rsidRDefault="00C87AC0">
            <w:pPr>
              <w:pStyle w:val="MSGENFONTSTYLENAMETEMPLATEROLENUMBERMSGENFONTSTYLENAMEBYROLETEXT20"/>
              <w:framePr w:w="8296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1"/>
                <w:rFonts w:ascii="宋体" w:eastAsia="宋体" w:hAnsi="宋体"/>
                <w:sz w:val="28"/>
                <w:szCs w:val="28"/>
              </w:rPr>
              <w:t>从</w:t>
            </w:r>
          </w:p>
        </w:tc>
        <w:tc>
          <w:tcPr>
            <w:tcW w:w="72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21105" w:rsidRPr="001B6992" w:rsidRDefault="00C87AC0">
            <w:pPr>
              <w:pStyle w:val="MSGENFONTSTYLENAMETEMPLATEROLENUMBERMSGENFONTSTYLENAMEBYROLETEXT20"/>
              <w:framePr w:w="8296" w:wrap="notBeside" w:vAnchor="text" w:hAnchor="text" w:xAlign="center" w:y="1"/>
              <w:shd w:val="clear" w:color="auto" w:fill="auto"/>
              <w:spacing w:before="0" w:after="0" w:line="421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1"/>
                <w:rFonts w:ascii="宋体" w:eastAsia="宋体" w:hAnsi="宋体"/>
                <w:sz w:val="28"/>
                <w:szCs w:val="28"/>
              </w:rPr>
              <w:t>兵马司指挥使、诸府州兵马钤辖、兵部员外郎、军器监少监、利 器署令、义军总领副使</w:t>
            </w:r>
          </w:p>
        </w:tc>
      </w:tr>
      <w:tr w:rsidR="00621105" w:rsidRPr="001B6992">
        <w:trPr>
          <w:trHeight w:hRule="exact" w:val="393"/>
          <w:jc w:val="center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21105" w:rsidRPr="001B6992" w:rsidRDefault="00C87AC0">
            <w:pPr>
              <w:pStyle w:val="MSGENFONTSTYLENAMETEMPLATEROLENUMBERMSGENFONTSTYLENAMEBYROLETEXT20"/>
              <w:framePr w:w="8296" w:wrap="notBeside" w:vAnchor="text" w:hAnchor="text" w:xAlign="center" w:y="1"/>
              <w:shd w:val="clear" w:color="auto" w:fill="auto"/>
              <w:spacing w:before="0" w:after="0" w:line="240" w:lineRule="exact"/>
              <w:ind w:left="1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1"/>
                <w:rFonts w:ascii="宋体" w:eastAsia="宋体" w:hAnsi="宋体"/>
                <w:sz w:val="28"/>
                <w:szCs w:val="28"/>
              </w:rPr>
              <w:t>七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296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1"/>
                <w:rFonts w:ascii="宋体" w:eastAsia="宋体" w:hAnsi="宋体"/>
                <w:sz w:val="28"/>
                <w:szCs w:val="28"/>
              </w:rPr>
              <w:t>正</w:t>
            </w:r>
          </w:p>
        </w:tc>
        <w:tc>
          <w:tcPr>
            <w:tcW w:w="72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296" w:wrap="notBeside" w:vAnchor="text" w:hAnchor="text" w:xAlign="center" w:y="1"/>
              <w:shd w:val="clear" w:color="auto" w:fill="auto"/>
              <w:spacing w:before="0" w:after="0" w:line="240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1"/>
                <w:rFonts w:ascii="宋体" w:eastAsia="宋体" w:hAnsi="宋体"/>
                <w:sz w:val="28"/>
                <w:szCs w:val="28"/>
              </w:rPr>
              <w:t>兵马司军使、都军司都指挥使、正将</w:t>
            </w:r>
          </w:p>
        </w:tc>
      </w:tr>
      <w:tr w:rsidR="00621105" w:rsidRPr="001B6992">
        <w:trPr>
          <w:trHeight w:hRule="exact" w:val="400"/>
          <w:jc w:val="center"/>
        </w:trPr>
        <w:tc>
          <w:tcPr>
            <w:tcW w:w="53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1105" w:rsidRPr="001B6992" w:rsidRDefault="00621105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21105" w:rsidRPr="001B6992" w:rsidRDefault="00C87AC0">
            <w:pPr>
              <w:pStyle w:val="MSGENFONTSTYLENAMETEMPLATEROLENUMBERMSGENFONTSTYLENAMEBYROLETEXT20"/>
              <w:framePr w:w="8296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1"/>
                <w:rFonts w:ascii="宋体" w:eastAsia="宋体" w:hAnsi="宋体"/>
                <w:sz w:val="28"/>
                <w:szCs w:val="28"/>
              </w:rPr>
              <w:t>从</w:t>
            </w:r>
          </w:p>
        </w:tc>
        <w:tc>
          <w:tcPr>
            <w:tcW w:w="72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21105" w:rsidRPr="001B6992" w:rsidRDefault="00C87AC0">
            <w:pPr>
              <w:pStyle w:val="MSGENFONTSTYLENAMETEMPLATEROLENUMBERMSGENFONTSTYLENAMEBYROLETEXT20"/>
              <w:framePr w:w="8296" w:wrap="notBeside" w:vAnchor="text" w:hAnchor="text" w:xAlign="center" w:y="1"/>
              <w:shd w:val="clear" w:color="auto" w:fill="auto"/>
              <w:spacing w:before="0" w:after="0" w:line="240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1"/>
                <w:rFonts w:ascii="宋体" w:eastAsia="宋体" w:hAnsi="宋体"/>
                <w:sz w:val="28"/>
                <w:szCs w:val="28"/>
              </w:rPr>
              <w:t>钤辖司都钤辖、军器监丞、利器署丞、诸镇军都指挥使</w:t>
            </w:r>
          </w:p>
        </w:tc>
      </w:tr>
      <w:tr w:rsidR="00621105" w:rsidRPr="001B6992">
        <w:trPr>
          <w:trHeight w:hRule="exact" w:val="393"/>
          <w:jc w:val="center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21105" w:rsidRPr="001B6992" w:rsidRDefault="00C87AC0">
            <w:pPr>
              <w:pStyle w:val="MSGENFONTSTYLENAMETEMPLATEROLENUMBERMSGENFONTSTYLENAMEBYROLETEXT20"/>
              <w:framePr w:w="8296" w:wrap="notBeside" w:vAnchor="text" w:hAnchor="text" w:xAlign="center" w:y="1"/>
              <w:shd w:val="clear" w:color="auto" w:fill="auto"/>
              <w:spacing w:before="0" w:after="0" w:line="210" w:lineRule="exact"/>
              <w:ind w:left="1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05"/>
                <w:rFonts w:ascii="宋体" w:eastAsia="宋体" w:hAnsi="宋体"/>
                <w:sz w:val="28"/>
                <w:szCs w:val="28"/>
              </w:rPr>
              <w:t>八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296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1"/>
                <w:rFonts w:ascii="宋体" w:eastAsia="宋体" w:hAnsi="宋体"/>
                <w:sz w:val="28"/>
                <w:szCs w:val="28"/>
              </w:rPr>
              <w:t>正</w:t>
            </w:r>
          </w:p>
        </w:tc>
        <w:tc>
          <w:tcPr>
            <w:tcW w:w="72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296" w:wrap="notBeside" w:vAnchor="text" w:hAnchor="text" w:xAlign="center" w:y="1"/>
              <w:shd w:val="clear" w:color="auto" w:fill="auto"/>
              <w:spacing w:before="0" w:after="0" w:line="240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1"/>
                <w:rFonts w:ascii="宋体" w:eastAsia="宋体" w:hAnsi="宋体"/>
                <w:sz w:val="28"/>
                <w:szCs w:val="28"/>
              </w:rPr>
              <w:t>副将、军器监直长、军器库使、利器署直长</w:t>
            </w:r>
          </w:p>
        </w:tc>
      </w:tr>
      <w:tr w:rsidR="00621105" w:rsidRPr="001B6992">
        <w:trPr>
          <w:trHeight w:hRule="exact" w:val="400"/>
          <w:jc w:val="center"/>
        </w:trPr>
        <w:tc>
          <w:tcPr>
            <w:tcW w:w="53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1105" w:rsidRPr="001B6992" w:rsidRDefault="00621105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296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1"/>
                <w:rFonts w:ascii="宋体" w:eastAsia="宋体" w:hAnsi="宋体"/>
                <w:sz w:val="28"/>
                <w:szCs w:val="28"/>
              </w:rPr>
              <w:t>从</w:t>
            </w:r>
          </w:p>
        </w:tc>
        <w:tc>
          <w:tcPr>
            <w:tcW w:w="72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296" w:wrap="notBeside" w:vAnchor="text" w:hAnchor="text" w:xAlign="center" w:y="1"/>
              <w:shd w:val="clear" w:color="auto" w:fill="auto"/>
              <w:spacing w:before="0" w:after="0" w:line="240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1"/>
                <w:rFonts w:ascii="宋体" w:eastAsia="宋体" w:hAnsi="宋体"/>
                <w:sz w:val="28"/>
                <w:szCs w:val="28"/>
              </w:rPr>
              <w:t>训练官、军须库使</w:t>
            </w:r>
          </w:p>
        </w:tc>
      </w:tr>
      <w:tr w:rsidR="00621105" w:rsidRPr="001B6992">
        <w:trPr>
          <w:trHeight w:hRule="exact" w:val="393"/>
          <w:jc w:val="center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21105" w:rsidRPr="001B6992" w:rsidRDefault="00C87AC0">
            <w:pPr>
              <w:pStyle w:val="MSGENFONTSTYLENAMETEMPLATEROLENUMBERMSGENFONTSTYLENAMEBYROLETEXT20"/>
              <w:framePr w:w="8296" w:wrap="notBeside" w:vAnchor="text" w:hAnchor="text" w:xAlign="center" w:y="1"/>
              <w:shd w:val="clear" w:color="auto" w:fill="auto"/>
              <w:spacing w:before="0" w:after="0" w:line="240" w:lineRule="exact"/>
              <w:ind w:left="1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1"/>
                <w:rFonts w:ascii="宋体" w:eastAsia="宋体" w:hAnsi="宋体"/>
                <w:sz w:val="28"/>
                <w:szCs w:val="28"/>
              </w:rPr>
              <w:t>九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296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1"/>
                <w:rFonts w:ascii="宋体" w:eastAsia="宋体" w:hAnsi="宋体"/>
                <w:sz w:val="28"/>
                <w:szCs w:val="28"/>
              </w:rPr>
              <w:t>正</w:t>
            </w:r>
          </w:p>
        </w:tc>
        <w:tc>
          <w:tcPr>
            <w:tcW w:w="72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621105" w:rsidRPr="001B6992" w:rsidRDefault="00C87AC0">
            <w:pPr>
              <w:pStyle w:val="MSGENFONTSTYLENAMETEMPLATEROLENUMBERMSGENFONTSTYLENAMEBYROLETEXT20"/>
              <w:framePr w:w="8296" w:wrap="notBeside" w:vAnchor="text" w:hAnchor="text" w:xAlign="center" w:y="1"/>
              <w:shd w:val="clear" w:color="auto" w:fill="auto"/>
              <w:spacing w:before="0" w:after="0" w:line="240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1"/>
                <w:rFonts w:ascii="宋体" w:eastAsia="宋体" w:hAnsi="宋体"/>
                <w:sz w:val="28"/>
                <w:szCs w:val="28"/>
              </w:rPr>
              <w:t>部将、叭将、军器库副使</w:t>
            </w:r>
          </w:p>
        </w:tc>
      </w:tr>
      <w:tr w:rsidR="00621105" w:rsidRPr="001B6992">
        <w:trPr>
          <w:trHeight w:hRule="exact" w:val="436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1105" w:rsidRPr="001B6992" w:rsidRDefault="00621105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621105" w:rsidRPr="001B6992" w:rsidRDefault="00C87AC0">
            <w:pPr>
              <w:pStyle w:val="MSGENFONTSTYLENAMETEMPLATEROLENUMBERMSGENFONTSTYLENAMEBYROLETEXT20"/>
              <w:framePr w:w="8296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1"/>
                <w:rFonts w:ascii="宋体" w:eastAsia="宋体" w:hAnsi="宋体"/>
                <w:sz w:val="28"/>
                <w:szCs w:val="28"/>
              </w:rPr>
              <w:t>从</w:t>
            </w:r>
          </w:p>
        </w:tc>
        <w:tc>
          <w:tcPr>
            <w:tcW w:w="7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21105" w:rsidRPr="001B6992" w:rsidRDefault="00C87AC0">
            <w:pPr>
              <w:pStyle w:val="MSGENFONTSTYLENAMETEMPLATEROLENUMBERMSGENFONTSTYLENAMEBYROLETEXT20"/>
              <w:framePr w:w="8296" w:wrap="notBeside" w:vAnchor="text" w:hAnchor="text" w:xAlign="center" w:y="1"/>
              <w:shd w:val="clear" w:color="auto" w:fill="auto"/>
              <w:spacing w:before="0" w:after="0" w:line="240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1B6992">
              <w:rPr>
                <w:rStyle w:val="MSGENFONTSTYLENAMETEMPLATEROLENUMBERMSGENFONTSTYLENAMEBYROLETEXT2MSGENFONTSTYLEMODIFERSIZE121"/>
                <w:rFonts w:ascii="宋体" w:eastAsia="宋体" w:hAnsi="宋体"/>
                <w:sz w:val="28"/>
                <w:szCs w:val="28"/>
              </w:rPr>
              <w:t>钤辖司都将、司军、军辖兼巡捕使、威捷军都辖、军须库副使</w:t>
            </w:r>
          </w:p>
        </w:tc>
      </w:tr>
    </w:tbl>
    <w:p w:rsidR="00621105" w:rsidRPr="001B6992" w:rsidRDefault="00621105">
      <w:pPr>
        <w:framePr w:w="8296" w:wrap="notBeside" w:vAnchor="text" w:hAnchor="text" w:xAlign="center" w:y="1"/>
        <w:rPr>
          <w:rFonts w:ascii="宋体" w:eastAsia="宋体" w:hAnsi="宋体"/>
          <w:sz w:val="28"/>
          <w:szCs w:val="28"/>
        </w:rPr>
      </w:pPr>
    </w:p>
    <w:p w:rsidR="00621105" w:rsidRPr="001B6992" w:rsidRDefault="00621105">
      <w:pPr>
        <w:rPr>
          <w:rFonts w:ascii="宋体" w:eastAsia="宋体" w:hAnsi="宋体"/>
          <w:sz w:val="28"/>
          <w:szCs w:val="28"/>
        </w:rPr>
      </w:pP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before="476" w:after="599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金朝武官品级十分复杂。猛安、谋克的品级还有些规定。《金 史•百官志》诸猛安条：“猛安，从四品，掌修理军务，训练武艺、 劝课农桑，余同防御。”“诸谋克，从五品，掌抚辑军户、训练武 艺。惟不管常平仓，余同县令。”①至于统军司中的猛安、谋克及 战争中临时授予的“行军猛安”、“管军猛安”、“押军谋克”等有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67"/>
        </w:numPr>
        <w:shd w:val="clear" w:color="auto" w:fill="auto"/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lastRenderedPageBreak/>
        <w:t xml:space="preserve">《金史》卷五十七《百官志三》，第1329页。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所不同，这一类职品级不固定，或无品级。金世宗大定五年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（1165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年）规定，河南、陕西统军司猛安四十年以上授从七品，三十年 猛安和四十年以上谋克为从八品</w:t>
      </w:r>
      <w:r w:rsidRPr="001B6992">
        <w:rPr>
          <w:rStyle w:val="MSGENFONTSTYLENAMETEMPLATEROLENUMBERMSGENFONTSTYLENAMEBYROLETEXT4MSGENFONTSTYLEMODIFERSIZE140"/>
          <w:rFonts w:ascii="宋体" w:eastAsia="宋体" w:hAnsi="宋体"/>
        </w:rPr>
        <w:t>，二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十年以上猛安、三十年以上 谋克从九品。另外，金初，在猛安、谋克之上还设有万户一职。海 陵王天德三年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（1151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颁《罢万户官诏》，取消此职。①金末， 在招募义军中又曾设此职，但职权与金初万户无法相比。万户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一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职并未设过品级。宋人所谓：“金人以万户比都总管之职”，并不 确切。</w:t>
      </w:r>
    </w:p>
    <w:p w:rsidR="00621105" w:rsidRPr="001B6992" w:rsidRDefault="00C87AC0">
      <w:pPr>
        <w:pStyle w:val="MSGENFONTSTYLENAMETEMPLATEROLELEVELMSGENFONTSTYLENAMEBYROLEHEADING30"/>
        <w:keepNext/>
        <w:keepLines/>
        <w:shd w:val="clear" w:color="auto" w:fill="auto"/>
        <w:spacing w:before="0" w:after="0"/>
        <w:jc w:val="center"/>
        <w:rPr>
          <w:rFonts w:ascii="宋体" w:eastAsia="宋体" w:hAnsi="宋体"/>
          <w:sz w:val="28"/>
          <w:szCs w:val="28"/>
        </w:rPr>
      </w:pPr>
      <w:bookmarkStart w:id="37" w:name="bookmark37"/>
      <w:r w:rsidRPr="001B6992">
        <w:rPr>
          <w:rStyle w:val="MSGENFONTSTYLENAMETEMPLATEROLELEVELMSGENFONTSTYLENAMEBYROLEHEADING3MSGENFONTSTYLEMODIFERSPACING3"/>
          <w:rFonts w:ascii="宋体" w:eastAsia="宋体" w:hAnsi="宋体"/>
          <w:sz w:val="28"/>
          <w:szCs w:val="28"/>
        </w:rPr>
        <w:t>第七节军事通信联络制度</w:t>
      </w:r>
      <w:bookmarkEnd w:id="37"/>
    </w:p>
    <w:p w:rsidR="00621105" w:rsidRPr="001B6992" w:rsidRDefault="00C87AC0">
      <w:pPr>
        <w:pStyle w:val="MSGENFONTSTYLENAMETEMPLATEROLENUMBERMSGENFONTSTYLENAMEBYROLETEXT100"/>
        <w:shd w:val="clear" w:color="auto" w:fill="auto"/>
        <w:spacing w:before="0" w:after="0" w:line="962" w:lineRule="exac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10MSGENFONTSTYLEMODIFERSPACING4"/>
          <w:rFonts w:ascii="宋体" w:eastAsia="宋体" w:hAnsi="宋体"/>
          <w:sz w:val="28"/>
          <w:szCs w:val="28"/>
        </w:rPr>
        <w:t>一、铺驿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铺驿是金代对急递铺和驿站的统称。驿站是负责官员往来的 交通站；急递铺平时传送公文，战时传递军情和命令。金代铺驿 隶属于兵部管辖，在军事联络和交通方面起着重要作用。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金朝驿站的设置早于急递铺。金灭辽后，疆域迅速扩展，东 北至黑龙江下游，北至外兴安岭，南已占领燕京，继续向中原拓 展。出于军事和行政管理的需要，遂建立联系各地的交通驿站。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金太宗天会二年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（1124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年）正月，金朝开始设置由上京到燕 京的驿站，每五十里设一驿。同年闰三月，又设置从上京到春州、 泰州的驿站。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以后，在各路都设置驿站，形成了以上京会宁府、 东京辽阳府、北京大定府、西京大同府、南京析津府（后改为中 都大兴府)、汴京开封府（后改汴京为南京）为中心的交通线。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73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金朝驿站设有专门的管理人员，备有驿舍、马匹、食品和词 料，为各级来往官员及其随行人员提供便利。金廷按照官员品级 制定乘驿标准，并颁发驿用牌符。当时规定的官员随行人数、使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68"/>
        </w:numPr>
        <w:shd w:val="clear" w:color="auto" w:fill="auto"/>
        <w:tabs>
          <w:tab w:val="left" w:pos="1066"/>
        </w:tabs>
        <w:spacing w:before="0" w:after="14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《金文最》卷四。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68"/>
        </w:numPr>
        <w:shd w:val="clear" w:color="auto" w:fill="auto"/>
        <w:tabs>
          <w:tab w:val="left" w:pos="446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 xml:space="preserve">参见《金史》卷三《太宗纪》。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用驿马数和伙食标准是：从一品以上，随从八人，驿马十匹，食 钱三贯十四文。从二品以上，随从五人，驿马七匹，食钱二贯九 十八文。从三品以上，随从三人，驿马五匹，食钱一贯五千十一 文。从五品以上，随从二人，驿马四匹，钱九百六十八文。从七 品以上，随从一人，驿马三匹，食钱六百十七文。从九品以上，随 从一人，驿马二匹，食钱四百十四文。没带有随从的官员，减少 食钱七十八文。御前差无官人员，视同从五品。省差如有官者，食 钱四百五十文。走马人钱一百五十七文。①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大定二十九年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（1189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年），金章宗即位初，制定了“转递文字 法”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®，并设有马铺传递公文。传递公文的递牌分为两种，尚书省 用绿油红字牌，敕递用朱漆金字牌，由左右司掌管，“有合递文字， 则牌送各部，付马铺转递，日行二百五十里。如台部别奉圣旨文 字，亦如上制”③。以后，在此基础上建立了急递铺制。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泰和五年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（1205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年），宋军毁约分路攻金，金宋战争再次爆发。 泰和六年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（1206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年）六月，金章宗下令设置传送紧急文牒的急递 铺，“初置急递铺，腰铃转递，日行三百里，非军期、河防不许起 马”④。急递铺也称递铺，设在军马要道上，每十里设一铺，备有 快马，每铺设四人，其中铺头一人，铺兵三人，从所辖军射粮军 内差充，由提控急递铺官管理。元帅府、六部需要传送的公文，任 敕递、省递牌子入铺传送。传递采用接力方式，铺兵腰系响铃，骑 马驰至下一铺交送，由第二铺再传至第三铺，日行三百里。急递 铺对于传递紧急军情发挥了重要作用。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22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金朝急递铺设置和传递的主要地区是：一路从中都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今北京 市）经真定（今河北正定）、平阳（今山西临汾）、京兆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今陕西 西安）、凤翔至临洮。一是自真定经彰德（今河南安阳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至南京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69"/>
        </w:numPr>
        <w:shd w:val="clear" w:color="auto" w:fill="auto"/>
        <w:tabs>
          <w:tab w:val="left" w:pos="1064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参见《金史》卷五十五《百官志</w:t>
      </w:r>
      <w:r w:rsidRPr="001B6992">
        <w:rPr>
          <w:rStyle w:val="MSGENFONTSTYLENAMETEMPLATEROLENUMBERMSGENFONTSTYLENAMEBYROLETEXT93"/>
          <w:rFonts w:ascii="宋体" w:eastAsia="宋体" w:hAnsi="宋体"/>
          <w:sz w:val="28"/>
          <w:szCs w:val="28"/>
        </w:rPr>
        <w:t>一》。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69"/>
        </w:numPr>
        <w:shd w:val="clear" w:color="auto" w:fill="auto"/>
        <w:tabs>
          <w:tab w:val="left" w:pos="1064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《金史》卷九《章宗纪一》，第212页。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69"/>
        </w:numPr>
        <w:shd w:val="clear" w:color="auto" w:fill="auto"/>
        <w:tabs>
          <w:tab w:val="left" w:pos="1064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《金史》卷五十八《百官志四》，第1336页。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69"/>
        </w:numPr>
        <w:shd w:val="clear" w:color="auto" w:fill="auto"/>
        <w:tabs>
          <w:tab w:val="left" w:pos="444"/>
        </w:tabs>
        <w:spacing w:before="0" w:after="449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 xml:space="preserve">《金史》卷十二《章宗纪四》，第276页。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(今河南开封）。南京一路从归德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今河南商丘南）、泗州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今江苏 盱眙西北）、寿州（今安徽凤台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）；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一路经许州（今河南许昌）、邓 州（今河南邓县）。另一路从中都经沧州，到达益都。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04"/>
        <w:rPr>
          <w:rFonts w:ascii="宋体" w:eastAsia="宋体" w:hAnsi="宋体"/>
          <w:sz w:val="28"/>
          <w:szCs w:val="28"/>
        </w:rPr>
      </w:pPr>
      <w:bookmarkStart w:id="38" w:name="bookmark38"/>
      <w:r w:rsidRPr="001B6992">
        <w:rPr>
          <w:rStyle w:val="MSGENFONTSTYLENAMETEMPLATEROLELEVELMSGENFONTSTYLENAMEBYROLEHEADING4MSGENFONTSTYLEMODIFERSPACING4"/>
          <w:rFonts w:ascii="宋体" w:eastAsia="宋体" w:hAnsi="宋体"/>
          <w:sz w:val="28"/>
          <w:szCs w:val="28"/>
        </w:rPr>
        <w:t>二、旗帜</w:t>
      </w:r>
      <w:bookmarkEnd w:id="38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古代军队行军作战离不开军旗，金军旗帜，“凡用师行征伐， 旗皆上黑，虽五方皆具，必以黑为主”。①所谓“五方”，是指东、 南、西、北、中。例如，有东方门旗、南方门旗、西方门旗、北 方门旗和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中央门旗，统称五方门旗。五方神旗，指东方神旗、南 方神旗、西方神旗、北方神旗、中央神旗。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金朝军旗的种类相当多，有标志帅、将等统兵官职务的大旗， 有以各种动物、天干、地支、五行、五色、五岳、五星为标志的 军旗。此外，还有吉利旗、行止旗、牙门旗等多种。军中最常用 的大旗是皂纛旗。海陵王攻宋时，曾使用过红、黄指挥旗。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1002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旗、鼓是行阵时实现指挥和显耀军容的工具。金军中专门设 有旗鼓兵和押旗、押蠢官，旗鼓兵待遇低于正军，与阿里喜同。行 军作战十分重视军旗的作用，“什长执旗，百长挟鼓，千长则旗帜 金鼓悉备”②。天会四年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（1126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年）春，金军攻宋，完颜宗望率军 进逼黄河北岸，旌旗飘扬，南岸宋守军“望见金人旗帜，烧断桥 缆”③而逃。天会七年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（1129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年），完颜宗弼领兵渡江攻建康，宋 江东安抚使陈邦先等见金军“旌旗器仗蔽野，铁骑往来如云”④，于 是开城投降。旗帜起到了震慑敌军的作用。大定三年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（1163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70"/>
        </w:numPr>
        <w:shd w:val="clear" w:color="auto" w:fill="auto"/>
        <w:tabs>
          <w:tab w:val="left" w:pos="1048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《大金国志》卷三十四《旗帜》，“五方”，《大金国志校证》下册第495 页认为，疑五色之误。此说有误，见后文“五方”</w:t>
      </w:r>
      <w:r w:rsidRPr="001B6992">
        <w:rPr>
          <w:rStyle w:val="MSGENFONTSTYLENAMETEMPLATEROLENUMBERMSGENFONTSTYLENAMEBYROLETEXT9MSGENFONTSTYLEMODIFERSIZE15"/>
          <w:rFonts w:ascii="宋体" w:eastAsia="宋体" w:hAnsi="宋体"/>
          <w:sz w:val="28"/>
          <w:szCs w:val="28"/>
        </w:rPr>
        <w:t>解释。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70"/>
        </w:numPr>
        <w:shd w:val="clear" w:color="auto" w:fill="auto"/>
        <w:tabs>
          <w:tab w:val="left" w:pos="1048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《会编》卷三政宣上帙三。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70"/>
        </w:numPr>
        <w:shd w:val="clear" w:color="auto" w:fill="auto"/>
        <w:tabs>
          <w:tab w:val="left" w:pos="1048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《大金国志》卷四《太宗纪》。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70"/>
        </w:numPr>
        <w:shd w:val="clear" w:color="auto" w:fill="auto"/>
        <w:tabs>
          <w:tab w:val="left" w:pos="428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113"/>
          <w:footerReference w:type="default" r:id="rId114"/>
          <w:pgSz w:w="11900" w:h="16840"/>
          <w:pgMar w:top="1526" w:right="1380" w:bottom="1488" w:left="1380" w:header="0" w:footer="3" w:gutter="648"/>
          <w:pgNumType w:start="87"/>
          <w:cols w:space="720"/>
          <w:noEndnote/>
          <w:docGrid w:linePitch="360"/>
        </w:sect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 xml:space="preserve">《会编》卷一百三十五炎兴下帙三十五。 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tabs>
          <w:tab w:val="left" w:pos="428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金将纥石烈志宁领兵攻宿州，“令从军尽执旗帜”①。以迷惑敌军， 取得了胜利。金宋战争期间，宋将韩世忠曾利用旗帜搞乱金军阵 脚，击败金兵。“旗色与金人杂出，金军乱，我军迭进。”②顺昌之 战，宋将刘锜守顺昌，击败金完颜宗弼军，获得大量金军旗帜。③ 反映了金军在作战中配备许多旗帜。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97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金军著名将领死后，除了祀奠物品之外，“建大将旗鼓，送至 坟域”④。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389"/>
        <w:ind w:left="20"/>
        <w:rPr>
          <w:rFonts w:ascii="宋体" w:eastAsia="宋体" w:hAnsi="宋体"/>
          <w:sz w:val="28"/>
          <w:szCs w:val="28"/>
        </w:rPr>
      </w:pPr>
      <w:bookmarkStart w:id="39" w:name="bookmark39"/>
      <w:r w:rsidRPr="001B6992">
        <w:rPr>
          <w:rStyle w:val="MSGENFONTSTYLENAMETEMPLATEROLELEVELMSGENFONTSTYLENAMEBYROLEHEADING4MSGENFONTSTYLEMODIFERSPACING4"/>
          <w:rFonts w:ascii="宋体" w:eastAsia="宋体" w:hAnsi="宋体"/>
          <w:sz w:val="28"/>
          <w:szCs w:val="28"/>
        </w:rPr>
        <w:t>三、牌符</w:t>
      </w:r>
      <w:bookmarkEnd w:id="39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金军中通行牌符制度，行军作战凭借牌符调度指挥，发布号 令，奖赏功臣。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金建国前，女真各部首领已经自制信牌，颁发号令。盈歌任 部落联盟长时期，“令诸部不得擅置信牌驰驿讯事，号令自此始 </w:t>
      </w:r>
      <w:r w:rsidRPr="001B6992">
        <w:rPr>
          <w:rStyle w:val="MSGENFONTSTYLENAMETEMPLATEROLENUMBERMSGENFONTSTYLENAMEBYROLETEXT4MSGENFONTSTYLEMODIFERSIZE8"/>
          <w:rFonts w:ascii="宋体" w:eastAsia="宋体" w:hAnsi="宋体"/>
          <w:sz w:val="28"/>
          <w:szCs w:val="28"/>
        </w:rPr>
        <w:t>一”⑤。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金建国后，金太祖于收国二年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（1116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年）九月，开始制作金 牌，以后又有银牌、木牌，“金牌以授万户，银牌以授猛安，木牌 则谋克、蒲辇所佩者也”®。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725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金廷掌握牌符的制作和颁赠，对牌符的数量控制很严格。即 使在战争期间，金、银牌数额也绝不滥授。金世宗时对宋作战，都 元帅仆散忠义请求增添金、银牌。金世宗说：“太师梁王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完颜宗 弼）兼数职，未尝增也。”⑦尽管金世宗不太同意增加金、银牌，但 还是稍作让步，“增都元帅金牌一、银牌二十，左、右副元帅金牌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after="14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①④《金史》卷八十七《纥石烈志宁传》。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67"/>
        </w:numPr>
        <w:shd w:val="clear" w:color="auto" w:fill="auto"/>
        <w:tabs>
          <w:tab w:val="left" w:pos="1064"/>
        </w:tabs>
        <w:spacing w:before="0" w:after="14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《宋史》卷三百六十四《韩世忠传》，第11364页。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67"/>
        </w:numPr>
        <w:shd w:val="clear" w:color="auto" w:fill="auto"/>
        <w:tabs>
          <w:tab w:val="left" w:pos="1064"/>
        </w:tabs>
        <w:spacing w:before="0" w:after="17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参见《宋史》卷三百六十六《刘锜传》。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70"/>
        </w:numPr>
        <w:shd w:val="clear" w:color="auto" w:fill="auto"/>
        <w:tabs>
          <w:tab w:val="left" w:pos="1064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《金史》卷二《太祖纪》第21、22页。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70"/>
        </w:numPr>
        <w:shd w:val="clear" w:color="auto" w:fill="auto"/>
        <w:tabs>
          <w:tab w:val="left" w:pos="1064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《金史》卷五十八《百官志四》，第1335页。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70"/>
        </w:numPr>
        <w:shd w:val="clear" w:color="auto" w:fill="auto"/>
        <w:tabs>
          <w:tab w:val="left" w:pos="444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 xml:space="preserve">《金史》卷八十七《仆散忠义传》，第1939页。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各一、银牌各十，左、右监军金牌各一、银牌各六，左、右都监 金牌各一、银牌各四，三路都统府银牌各二”①。金朝的牌符除质 地有别之外，金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牌还有虎头金牌和素金牌的区别。近年发现金朝 的银牌一面，提供了研究金朝牌符的实物资料。银牌长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22.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2厘米， 宽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6.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5厘米，上端有穿孔，可以结绶佩带，中间一类似“主”字 的大花押，这大概就是《金史》所说：金银牌“其上有太祖御 画”®。银牌下镌有3个女真字，读作“国伦你哈答温”，译为“国 之信”。③反映了金朝的金银牌形制很独特。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金朝还有一种递牌，质地分金、银、木三种，作为遣使送递 文书的信牌。金、银、木牌以示不同的身份。金熙宗天眷三年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(1140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年），金宋爆发战争，金军败于顺昌，“遣银牌天使驰往东京 告急”④。皇统五年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（1145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年），金朝又重新制造金、银牌，史称 “其制皆不传”。⑤这种新制的金、银牌也应属递牌。金世宗大定二 十九年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（1189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年），又仿照宋制，制作绿油红字牌和朱漆金字牌。 红字牌递送尚书省公文，金字牌递送皇帝敕书，两牌均为木质。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85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金章宗承安元年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（1196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年），仿汉制建立虎符制度。金朝虎符 是五左一右，左符按一至五次序编排，留在御前，由亲信侍臣掌 管；右符交付各路统军司、招讨司长官掌握。征兵、任命和撤换 本司正、副长官，都要从尚书省奏请左第一符才能实行。发左符 要经过尚书省、近侍局和皇帝，近侍局把左符囊封交尚书省，由 尚书省备录圣旨，同符封于函内，加尚书省印记，派专使带牌驰 送。统军司、招讨司主符长官得左符和命令后，以右符勘合，立 即奉行。左符用毕，复用囊封，上加盖使用者官印，连同回复文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71"/>
        </w:numPr>
        <w:shd w:val="clear" w:color="auto" w:fill="auto"/>
        <w:tabs>
          <w:tab w:val="left" w:pos="1061"/>
        </w:tabs>
        <w:spacing w:before="0" w:after="16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《金史》卷八十七《仆散忠义传》，第1939页。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71"/>
        </w:numPr>
        <w:shd w:val="clear" w:color="auto" w:fill="auto"/>
        <w:tabs>
          <w:tab w:val="left" w:pos="1061"/>
        </w:tabs>
        <w:spacing w:before="0" w:after="32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《金史》卷一百十一《全周传》，第2</w:t>
      </w: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  <w:vertAlign w:val="superscript"/>
        </w:rPr>
        <w:t>444</w:t>
      </w: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71"/>
        </w:numPr>
        <w:shd w:val="clear" w:color="auto" w:fill="auto"/>
        <w:tabs>
          <w:tab w:val="left" w:pos="1061"/>
        </w:tabs>
        <w:spacing w:before="0" w:line="4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参见贾敬颜：《民族历史文化萃要》49,吉林教育出版社1990年7 月第1版。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71"/>
        </w:numPr>
        <w:shd w:val="clear" w:color="auto" w:fill="auto"/>
        <w:tabs>
          <w:tab w:val="left" w:pos="1061"/>
        </w:tabs>
        <w:spacing w:before="0" w:line="4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《会编》卷二百一《顺昌战胜破贼录》。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71"/>
        </w:numPr>
        <w:shd w:val="clear" w:color="auto" w:fill="auto"/>
        <w:tabs>
          <w:tab w:val="left" w:pos="441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 xml:space="preserve">《金史》卷五十八《百官志四》，第1335页。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书交付使者带回。尚书省对虎符査验之后，重新加封，交还近侍 局。如果再有事，“左符以次出，周而复始，仍各置历注付受日 月”①。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10833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金宣宗贞祐三年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（1215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年），符制改为枢密院用鹿符，宣抚司 用鱼符，统军司用虎符。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金末，行元帅府和行省也用虎符。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72"/>
        </w:numPr>
        <w:shd w:val="clear" w:color="auto" w:fill="auto"/>
        <w:tabs>
          <w:tab w:val="left" w:pos="1046"/>
        </w:tabs>
        <w:spacing w:before="0" w:after="1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lastRenderedPageBreak/>
        <w:t>《金史》卷五十八《百官志四》，第1336页</w:t>
      </w: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  <w:vertAlign w:val="subscript"/>
        </w:rPr>
        <w:t>6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72"/>
        </w:numPr>
        <w:shd w:val="clear" w:color="auto" w:fill="auto"/>
        <w:tabs>
          <w:tab w:val="left" w:pos="1046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参见《金史》卷五十八《百官志四》；《金史》卷十四《宣宗纪上》。</w:t>
      </w:r>
    </w:p>
    <w:p w:rsidR="00621105" w:rsidRPr="001B6992" w:rsidRDefault="00C87AC0">
      <w:pPr>
        <w:pStyle w:val="MSGENFONTSTYLENAMETEMPLATEROLELEVELMSGENFONTSTYLENAMEBYROLEHEADING20"/>
        <w:keepNext/>
        <w:keepLines/>
        <w:shd w:val="clear" w:color="auto" w:fill="auto"/>
        <w:spacing w:after="501"/>
        <w:rPr>
          <w:rFonts w:ascii="宋体" w:eastAsia="宋体" w:hAnsi="宋体"/>
          <w:sz w:val="28"/>
          <w:szCs w:val="28"/>
        </w:rPr>
      </w:pPr>
      <w:bookmarkStart w:id="40" w:name="bookmark40"/>
      <w:r w:rsidRPr="001B6992">
        <w:rPr>
          <w:rStyle w:val="MSGENFONTSTYLENAMETEMPLATEROLELEVELMSGENFONTSTYLENAMEBYROLEHEADING2MSGENFONTSTYLEMODIFERSPACING3"/>
          <w:rFonts w:ascii="宋体" w:eastAsia="宋体" w:hAnsi="宋体"/>
          <w:sz w:val="28"/>
          <w:szCs w:val="28"/>
        </w:rPr>
        <w:t>第三章金军装备与后勤</w:t>
      </w:r>
      <w:bookmarkEnd w:id="40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127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金初军事装备较为简陋，以后在灭辽和北宋时，吸收了辽军 和宋军的武器装备和制造技术，并建立专门的兵器制造和管理机 构。金军后勤供给从无到有，一直落后于北宋和南宋，专门的管 理机构始终没有建立起来。</w:t>
      </w:r>
    </w:p>
    <w:p w:rsidR="00621105" w:rsidRPr="001B6992" w:rsidRDefault="00C87AC0">
      <w:pPr>
        <w:pStyle w:val="MSGENFONTSTYLENAMETEMPLATEROLELEVELNUMBERMSGENFONTSTYLENAMEBYROLEHEADING320"/>
        <w:keepNext/>
        <w:keepLines/>
        <w:shd w:val="clear" w:color="auto" w:fill="auto"/>
        <w:spacing w:before="0" w:line="955" w:lineRule="exact"/>
        <w:rPr>
          <w:rFonts w:ascii="宋体" w:eastAsia="宋体" w:hAnsi="宋体"/>
          <w:sz w:val="28"/>
          <w:szCs w:val="28"/>
        </w:rPr>
      </w:pPr>
      <w:bookmarkStart w:id="41" w:name="bookmark41"/>
      <w:r w:rsidRPr="001B6992">
        <w:rPr>
          <w:rStyle w:val="MSGENFONTSTYLENAMETEMPLATEROLELEVELNUMBERMSGENFONTSTYLENAMEBYROLEHEADING32MSGENFONTSTYLEMODIFERSPACING4"/>
          <w:rFonts w:ascii="宋体" w:eastAsia="宋体" w:hAnsi="宋体"/>
          <w:sz w:val="28"/>
          <w:szCs w:val="28"/>
        </w:rPr>
        <w:t>第一节武器装备</w:t>
      </w:r>
      <w:bookmarkEnd w:id="41"/>
    </w:p>
    <w:p w:rsidR="00621105" w:rsidRPr="001B6992" w:rsidRDefault="00C87AC0">
      <w:pPr>
        <w:pStyle w:val="MSGENFONTSTYLENAMETEMPLATEROLENUMBERMSGENFONTSTYLENAMEBYROLETEXT100"/>
        <w:shd w:val="clear" w:color="auto" w:fill="auto"/>
        <w:spacing w:before="0" w:after="0" w:line="955" w:lineRule="exac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10MSGENFONTSTYLEMODIFERSPACING1"/>
          <w:rFonts w:ascii="宋体" w:eastAsia="宋体" w:hAnsi="宋体"/>
          <w:sz w:val="28"/>
          <w:szCs w:val="28"/>
        </w:rPr>
        <w:t>一、兵器的种类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由于狩猎和作战的需要，女真族在原始部落时期已有制造兵 器的手工业了。金朝建立之后，武器装备水平有了大幅度的提高。 从目前所掌握的资料看,金代表性的实战兵器主要包括格斗兵器、 拋射兵器、火器、防护装具、攻城器械等几大类别。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(一）格斗兵器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99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金的格斗兵器有沿袭传统的刀、枪、剑、槊、斧、戟等。每 一种兵器又有不同的形制，如刀又分为横刀、长刀、板刀、敲刀、 朱滕刀、佩刀、手刀等名目。枪也有长短之分，长枪一般不超过 “一丈二尺”①，金将抹然史汔搭“所用枪长二丈”，在军中号称 “长枪副统”。®金战刀的发展趋势是由直身单刃向利于劈砍的弯 型战刀过渡。枪（矛）的常见形制是头部呈尖状，棱形横阔，中 间起脊较明显，箍部无刻纹，用以对付金属鱗状、片状铠甲较为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73"/>
        </w:numPr>
        <w:shd w:val="clear" w:color="auto" w:fill="auto"/>
        <w:tabs>
          <w:tab w:val="left" w:pos="1059"/>
        </w:tabs>
        <w:spacing w:before="0" w:after="12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《会编》卷九十九《北记》。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73"/>
        </w:numPr>
        <w:shd w:val="clear" w:color="auto" w:fill="auto"/>
        <w:tabs>
          <w:tab w:val="left" w:pos="1059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《金史》卷九十三《抹然史汔搭传》，第2072页。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有效。当时，格斗兵器以坚硬的镔铁制品为佳。如金世宗即位后， 赐给平章政事、右副元帅仆散忠义“宾铁吐鹘弓矢、大刀”①等兵 器。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大定时，纥石烈志宁攻占宿州，金世宗赐予“宾铁佩刀”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。格 斗兵器中，金军常用的是刀、枪。如海陵王正隆时，仅郓州、相 州、青州三地就上缴“铜板刀五千口，改造敲刀”③。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(二）拋射兵器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金的抛射兵器主要是弓箭和炮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拋石机)。金的弓箭，与宋有 较大差别。宋弓箭特点是弓硬箭远，如常用的神臂弓。而金“弓 力止七斗，箭极长”。④金军的弓力一般仅及南宋三等士兵所用之 弓。金箭的镞（箭头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多为铁制，并有了呈窄三棱形的穿甲箭嫉， 还有“箭镞至六、七寸，形如凿，入辄不可出”⑤。宋将赵立曾于 楚州（今江苏淮安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被金兵射中面部，“箭镞入舌下，坚不可取， 命医以铁箝破齿，凿骨钮去，移时乃出，流血盈襟”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。很可能即 中此长镞箭。金在对宋战争中，常使用弓箭等兵器远距离制敌。如 攻开封城，金军“箭发如雨，中城壁如猬毛”®。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51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金威力最大的拋射兵器是炮。“金人攻城，大炮、对楼，势不 可当”。⑧当时的炮还是利用杠杆原理的拋射机。金的造炮技术，初 渊于辽，后与宋作战中又吸收宋的造炮技术，并不断改进。从目 前所见的史料看，金在天会三年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（1125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年）已开始使用炮进行攻 城作战。金炮发展很快，从初期的几十座，到几百座、几千座。梢 (弹射石块的长杆）是炮的主要装置，梢数越多，抛射的力量越大，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74"/>
        </w:numPr>
        <w:shd w:val="clear" w:color="auto" w:fill="auto"/>
        <w:tabs>
          <w:tab w:val="left" w:pos="1057"/>
          <w:tab w:val="left" w:pos="7739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《金史》卷八十七《仆散忠义传》，第1936页。</w:t>
      </w: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ab/>
        <w:t>^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74"/>
        </w:numPr>
        <w:shd w:val="clear" w:color="auto" w:fill="auto"/>
        <w:tabs>
          <w:tab w:val="left" w:pos="1057"/>
          <w:tab w:val="left" w:pos="7739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《金史》卷八十七《纥石烈志宁传》，第1933页。</w:t>
      </w: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ab/>
        <w:t>^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74"/>
        </w:numPr>
        <w:shd w:val="clear" w:color="auto" w:fill="auto"/>
        <w:tabs>
          <w:tab w:val="left" w:pos="1057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《会编》卷二百四十三《场王江上录》。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74"/>
        </w:numPr>
        <w:shd w:val="clear" w:color="auto" w:fill="auto"/>
        <w:tabs>
          <w:tab w:val="left" w:pos="1057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《会编》卷二百四十四《金虏图经》。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74"/>
        </w:numPr>
        <w:shd w:val="clear" w:color="auto" w:fill="auto"/>
        <w:tabs>
          <w:tab w:val="left" w:pos="1057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《会编》卷三宣政上帙三。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74"/>
        </w:numPr>
        <w:shd w:val="clear" w:color="auto" w:fill="auto"/>
        <w:tabs>
          <w:tab w:val="left" w:pos="1057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王明清：《挥塵后录》卷九。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74"/>
        </w:numPr>
        <w:shd w:val="clear" w:color="auto" w:fill="auto"/>
        <w:tabs>
          <w:tab w:val="left" w:pos="1057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《会编》卷六十六靖康中帙四十一。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74"/>
        </w:numPr>
        <w:shd w:val="clear" w:color="auto" w:fill="auto"/>
        <w:tabs>
          <w:tab w:val="left" w:pos="1057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 xml:space="preserve">《会编》卷一百三十九《朝野佥言后序》作“势不可当”，《守城录》 卷一《陈规靖康朝野佥言后序》作“势岂可当”。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射程越远，炮石越重。据史籍记载：金7梢炮可施放50斤重的炮 石。金炮的种类很多，常用的有发射三四斤重泥丸的小炮，有能 发射巨石的9梢虎蹲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炮，有可以左右旋转变换射向的旋风炮，有 一次可以抛射数枚炮石的撒星炮，还有能发射大石百步之外且命 中率很高的遏炮等等。①金的造炮技术大有后来者居上的趋势。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spacing w:before="0" w:after="0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(三）火器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金军灭辽时，已初步掌握火药制造技术，并开始用于作战。在 灭北宋战争中，缴获大量的宋军火器，尤其占领宋的火器制造中 心汴京及硝的主要产地泽州（今山西晋城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和大名（今属河北）， 从而为金的火器制造和发展提供了极其有利的条件。金朝的火器 制造迅速地走上由仿制到创新的蓬勃发展之路。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金朝火药兵器以火炮、火枪居多，主要用来攻守城池。金军 最初所用的火炮，是一种用抛射机发射的燃烧性火器。金、南宋 战争期间，南宋首先发明了纸壳爆炸性火球，尔后火器开始由燃 烧性向爆炸性发展。金在世宗大定末，始研制成铁火炮。这种以 铁罐装填火药，利用爆炸杀敌的火器，其威力远远大于纸壳爆炸 性火球。《辛已泣蕲录》说，铁火炮“形如匏状而口小，用生铁铸 成，厚有二寸”，爆炸时“其声大如霹雳”，“震动城壁”。以后，金 又在这种铁火炮的基础上研制成称为“震天雷”的铁火炮，更具 有很大的杀伤力。此外，金还有磁制火炮。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93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自宋绍兴二年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（1132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年），南宋德安守臣陈规制成喷射火焰的 长竹竿枪后，金人也在不断进行新式火枪的研制。尔后，金人制 造火枪的技术超过南宋，并生产出能单兵携带的火枪。据《金 史》所载：“枪制，以敕黄纸十六重为筒，长二尺许，实以柳炭、 铁滓、磁末、硫黄、砒霜之属，以绳系枪端。军士各悬小铁锱藏 火，临阵烧之，焰出枪前丈余，药尽而筒不损”。②当时，火枪又 称飞火枪，“飞火枪，注药以火发之，辄前烧十余步，人亦不敢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75"/>
        </w:numPr>
        <w:shd w:val="clear" w:color="auto" w:fill="auto"/>
        <w:tabs>
          <w:tab w:val="left" w:pos="1106"/>
        </w:tabs>
        <w:spacing w:before="0" w:after="140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《会编》卷六十一《北记》，《守城录》卷一至卷三。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75"/>
        </w:numPr>
        <w:shd w:val="clear" w:color="auto" w:fill="auto"/>
        <w:tabs>
          <w:tab w:val="left" w:pos="446"/>
        </w:tabs>
        <w:spacing w:before="0"/>
        <w:ind w:firstLine="66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115"/>
          <w:footerReference w:type="default" r:id="rId116"/>
          <w:footerReference w:type="first" r:id="rId117"/>
          <w:pgSz w:w="11900" w:h="16840"/>
          <w:pgMar w:top="1526" w:right="1380" w:bottom="1488" w:left="1380" w:header="0" w:footer="3" w:gutter="648"/>
          <w:cols w:space="720"/>
          <w:noEndnote/>
          <w:titlePg/>
          <w:docGrid w:linePitch="360"/>
        </w:sect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 xml:space="preserve">《金史》卷一百十六《蒲察官奴传》，第2548页。 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tabs>
          <w:tab w:val="left" w:pos="446"/>
        </w:tabs>
        <w:spacing w:before="0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近”①。金蒙战争中，金军的火炮、火枪给蒙古军造成很大威胁， “大兵（蒙古军）惟</w:t>
      </w:r>
      <w:r w:rsidRPr="001B6992">
        <w:rPr>
          <w:rStyle w:val="MSGENFONTSTYLENAMETEMPLATEROLENUMBERMSGENFONTSTYLENAMEBYROLETEXT4MSGENFONTSTYLEMODIFERSPACING00"/>
          <w:rFonts w:ascii="宋体" w:eastAsia="宋体" w:hAnsi="宋体"/>
          <w:sz w:val="28"/>
          <w:szCs w:val="28"/>
        </w:rPr>
        <w:t>g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此二物。此外，金兵也常用火药箭。例如， 金世宗时，宋金战争期间，金将徒单克宁“使以火箭射其（宋）营 舍，尽焚”③。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tabs>
          <w:tab w:val="left" w:pos="1347"/>
        </w:tabs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(四）</w:t>
      </w: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ab/>
        <w:t>防护装具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金建国前，女真完颜部的铠甲制造很落后，直到乌古廼任部 落联盟长时，尚不能炼铁和制造铠甲。史载：“邻国有以甲胄来鬻 者，倾赀厚贾以与贸易，亦令昆弟族人皆售之”。④此后，女真完 颜部“得铁既多”，才开始制造甲冑。金建国后，对辽、宋作战中 极重视军队的防护装具的配备，“人马皆全副甲”。⑤金军常用的甲 冑，主要有两种：一是“甲止半身，护膝微存，马甲亦甚轻”⑥的 较为轻便的一种铠甲。一是“重铠全装”，防护能力很强的鱗状重 甲。后一种铠甲，其特点是“厚铠”、“铁面”，“兜鍪极坚，止露 两目，枪箭所不能入”。⑦金军在中原作战时，常用称为“铁浮 屠”的重装骑兵作战，其人“被两重铁兜鍪，周匝皆缀长檐，其 下乃有毡枕”，对宋军威胁很大。®金朝铠甲以安山所造最为著名。 金世宗时，以“安山铁甲”赏赐勋臣。®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tabs>
          <w:tab w:val="left" w:pos="1347"/>
        </w:tabs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(五）</w:t>
      </w: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ab/>
        <w:t>攻城器械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11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金军在装备方面，尤以攻城器械发展最快。辽金战争初期，由 于攻城器械简陋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仅有少量木梯），金军很少强攻城池。金主要采 取诱敌出城野战的方式，以消灭辽军有生力量，而后迫守军献城。 天辅六年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（1122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年）金军攻辽西京（今山西大同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时，已经使用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①②《金史》卷一百十三《赤盏合喜传》，第2497页。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75"/>
        </w:numPr>
        <w:shd w:val="clear" w:color="auto" w:fill="auto"/>
        <w:tabs>
          <w:tab w:val="left" w:pos="1062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《金史》卷九十二《徒单克宁传》，第2046页。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75"/>
        </w:numPr>
        <w:shd w:val="clear" w:color="auto" w:fill="auto"/>
        <w:tabs>
          <w:tab w:val="left" w:pos="1062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《金史》卷一《世纪》，第5页。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75"/>
        </w:numPr>
        <w:shd w:val="clear" w:color="auto" w:fill="auto"/>
        <w:tabs>
          <w:tab w:val="left" w:pos="1062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《会编》卷九十九《北记》。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75"/>
        </w:numPr>
        <w:shd w:val="clear" w:color="auto" w:fill="auto"/>
        <w:tabs>
          <w:tab w:val="left" w:pos="1062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《会编》卷二百四十四《金虏图经》。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75"/>
        </w:numPr>
        <w:shd w:val="clear" w:color="auto" w:fill="auto"/>
        <w:tabs>
          <w:tab w:val="left" w:pos="1062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《会编》卷三十，《宋史》卷四百三《孟宗政传》。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75"/>
        </w:numPr>
        <w:shd w:val="clear" w:color="auto" w:fill="auto"/>
        <w:tabs>
          <w:tab w:val="left" w:pos="1062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《会编》卷二百一炎兴下帙一百一。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75"/>
        </w:numPr>
        <w:shd w:val="clear" w:color="auto" w:fill="auto"/>
        <w:tabs>
          <w:tab w:val="left" w:pos="442"/>
        </w:tabs>
        <w:spacing w:before="0" w:after="475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 xml:space="preserve">《金史》卷八十七《仆散忠义传》，第1936页。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所制造的洞子（木质填壕活动掩体）、楼车（装有车轮的楼式器 械）攻城。经过灭辽战争后，金军的攻城器械在当时已处于领先 地位。天会三年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lastRenderedPageBreak/>
        <w:t>125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年）金军围攻宋太原时，已经有洞子、鹅 车、偏桥、云梯、火梯等，“凡有数千”。①此时，金攻城器械的制 造技术又有较大进步。如洞子，“下置车轮，上安巨木，状如屋形， 以生牛皮幔上，又以铁叶裹之，人在其内，推而行之”。而且，动 辄“节次相续，凡五十余辆，人运土木、柴薪于中”。再如，鹅车, “一如鹅形，下亦用车轮，冒之以皮铁”。这种器械相当高大，须 用成百上千人推动，沿鹅车可直上敌方城楼。连过去单靠手搬肩 扛的云梯、火梯，也“悉用车轮，其高一如城楼”。②天会四年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（1126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年），金军攻开封时，除上述器械外，又增加“度高百尺，下觇城 中”的望台，能“载兵八十人”的对楼以及“用长木数丈，上施 横木数尺，下以铁作轴”的撞竿等多种。宋人对金军的攻城器械 之精妙称赞不已，说：“虏人攻械雄杰，亦前古所未有”③。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35"/>
        <w:rPr>
          <w:rFonts w:ascii="宋体" w:eastAsia="宋体" w:hAnsi="宋体"/>
          <w:sz w:val="28"/>
          <w:szCs w:val="28"/>
        </w:rPr>
      </w:pPr>
      <w:bookmarkStart w:id="42" w:name="bookmark42"/>
      <w:r w:rsidRPr="001B6992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二、兵器制造与管理</w:t>
      </w:r>
      <w:bookmarkEnd w:id="42"/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金朝对兵器的制造和管理十分重视，兵器上一般都刻有监造 官员的姓名和制造的时间，以明确责任^金朝先后设置军器监、军 器库、甲坊署、利器署、作院、武库署等机构，负责从事兵器制 造和管理。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军器监是金朝主管修造军器的重要机构。金章宗时设置，下 辖甲坊署和利器署。以后一度取消军器监，把甲坊和利器两署合 并为军器署。军器署设令、丞、直长等职，直属兵部。卫绍王至 宁时，又恢复军器监这一机构。军器监官长为监、少监、直长等。 监从五品，少监从六品，直长正八品。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753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武库署是掌管各地按时上缴军器的机构，隶属于殿前都点检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after="14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①②《会编》卷五十三靖康中帙二十八。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76"/>
        </w:numPr>
        <w:shd w:val="clear" w:color="auto" w:fill="auto"/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 xml:space="preserve">《守城录》卷一，《会编》卷一百三十九《朝野佥言后序》。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司。武库署设令、丞、直长等职，令从六品，丞从七品，直长正 八品。武库署令必须是“以晓军器女直人充”①。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军器库主要负责制造和管理甲胄、兵器，同时也收藏一些战 利品。宋韩侘胄、苏师旦被杀后，金人“漆其首藏之军器库”©。军 器库原分设于中都大兴府、南京开封府、西京大同府、北京大定 府，受地方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机构管辖。长官为使、副使，使正八品，副使从九品。 大兴府、开封府设使，大同府、大定府设副使。金宣宗南迁后，在 朝中设军器库，隶属军器监，并下令“河南路节镇以上立军器库， 设使、副各一员，防刺郡设都监、同监各一员”③。由于北方为蒙 军所占，这时朝中军器库管辖的范围也仅仅是京城与河南一路。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利器署主要是掌管修造弓弩刀槊等兵器，隶属于军器监，曾一 度并入军器署。利器署的前身是都作院，兴定二年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(1218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年)改称利 器署。主要长官为令、丞、直长，令从六品，丞从七品，直长正八品。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甲坊署负责甲胄的制造，设令、丞、直长等职，品级与利器 署同。原隶属于军器监，泰和四年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（1204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年），并入军器署。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作院掌管监造军器及兼管囚徒，设于东京、西京、南京、中 都、上京及诸府节镇，中都、南京称都作院。各地作院所设官员 数额不尽相同，主要有使、副使、都监等，秩正八品至从九品。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02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以上是金朝主要的修造和管理军器机构。此外，金朝还设置 过军需库和八作左右院，“掌收军须、军器”④。战争期间，金朝还 从各地临时征调工匠从事军器制造。海陵王攻宋时，“仍于诸路刷 铁匠五千人，打造人马衣甲、军器”⑤。右丞李通曾“提控造军器 于燕山之西北隅”®。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77"/>
        </w:numPr>
        <w:shd w:val="clear" w:color="auto" w:fill="auto"/>
        <w:tabs>
          <w:tab w:val="left" w:pos="1061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《金史》卷五十六《百官志二》，第1256页。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77"/>
        </w:numPr>
        <w:shd w:val="clear" w:color="auto" w:fill="auto"/>
        <w:tabs>
          <w:tab w:val="left" w:pos="1061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《金史》卷九十八《完颜匡传》，第2173页。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77"/>
        </w:numPr>
        <w:shd w:val="clear" w:color="auto" w:fill="auto"/>
        <w:tabs>
          <w:tab w:val="left" w:pos="1061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《金史》卷十五《宣宗纪中》，第343页，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77"/>
        </w:numPr>
        <w:shd w:val="clear" w:color="auto" w:fill="auto"/>
        <w:tabs>
          <w:tab w:val="left" w:pos="1061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《金史》卷五十六《百官志二》，第1289页。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77"/>
        </w:numPr>
        <w:shd w:val="clear" w:color="auto" w:fill="auto"/>
        <w:tabs>
          <w:tab w:val="left" w:pos="1061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《会编》卷二百四十三《炀王江上录》。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77"/>
        </w:numPr>
        <w:shd w:val="clear" w:color="auto" w:fill="auto"/>
        <w:tabs>
          <w:tab w:val="left" w:pos="1061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118"/>
          <w:footerReference w:type="default" r:id="rId119"/>
          <w:footerReference w:type="first" r:id="rId120"/>
          <w:pgSz w:w="11900" w:h="16840"/>
          <w:pgMar w:top="1526" w:right="1380" w:bottom="1488" w:left="1380" w:header="0" w:footer="3" w:gutter="648"/>
          <w:cols w:space="720"/>
          <w:noEndnote/>
          <w:titlePg/>
          <w:docGrid w:linePitch="360"/>
        </w:sect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《会编》卷二百四十二《正隆事迹记》。</w:t>
      </w:r>
    </w:p>
    <w:p w:rsidR="00621105" w:rsidRPr="001B6992" w:rsidRDefault="00C87AC0">
      <w:pPr>
        <w:pStyle w:val="MSGENFONTSTYLENAMETEMPLATEROLELEVELMSGENFONTSTYLENAMEBYROLEHEADING30"/>
        <w:keepNext/>
        <w:keepLines/>
        <w:shd w:val="clear" w:color="auto" w:fill="auto"/>
        <w:spacing w:before="0" w:after="0" w:line="969" w:lineRule="exact"/>
        <w:jc w:val="center"/>
        <w:rPr>
          <w:rFonts w:ascii="宋体" w:eastAsia="宋体" w:hAnsi="宋体"/>
          <w:sz w:val="28"/>
          <w:szCs w:val="28"/>
        </w:rPr>
      </w:pPr>
      <w:bookmarkStart w:id="43" w:name="bookmark43"/>
      <w:r w:rsidRPr="001B6992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lastRenderedPageBreak/>
        <w:t>第二节金对军队的经济投入</w:t>
      </w:r>
      <w:bookmarkEnd w:id="43"/>
    </w:p>
    <w:p w:rsidR="00621105" w:rsidRPr="001B6992" w:rsidRDefault="00C87AC0">
      <w:pPr>
        <w:pStyle w:val="MSGENFONTSTYLENAMETEMPLATEROLENUMBERMSGENFONTSTYLENAMEBYROLETEXT100"/>
        <w:shd w:val="clear" w:color="auto" w:fill="auto"/>
        <w:spacing w:before="0" w:after="0" w:line="969" w:lineRule="exac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10MSGENFONTSTYLEMODIFERSPACING4"/>
          <w:rFonts w:ascii="宋体" w:eastAsia="宋体" w:hAnsi="宋体"/>
          <w:sz w:val="28"/>
          <w:szCs w:val="28"/>
        </w:rPr>
        <w:t>一、军费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金太祖统治时期，仍沿袭旧的兵民合一的管理方式，作战临 时签军，出征将士自备军械、口粮等，国家不向军队提供经费，也 无专项军费开支。因此，在这一时期，金朝军费的征收、使用等 管理制度尚未建立起来。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金太宗即位后，在继续推行奴隶制经济的同时，开始对原北 方农业区实行赋税制。天会元年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（1123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年），“敕有司轻徭赋，劝 稼穑”①。金灭北宋后，占领中原地区，又采取遣使赴诸路劝农和 均赋役等办法，恢复农业生产，增加财政收入。赋税的收入和南 宋的岁币，为金朝军费开支提供了保障。这时，已经设置了“收 积财货，誓约惟发兵用” ©的军需库。军队中也出现了随军转运使， 负责征运粮饷。③但是，此时金朝用于军费的开支还很少。天会十 一年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（1133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年）二月，元帅府曾请示金太宗说：“承诏赈军士，臣 恐有司钱币不将继，请自元帅以下有禄者出钱助给之”。金太宗说: “官有府库而取于臣下，此何理耶？其悉从官给”。④反映出不但军 费少，而且军士没有固定的军俸，只有依靠賑济。金熙宗颁行新 官制后，军俸成为军费的一项主要开支。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51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海陵王即位后，准备大举攻宋，使军费开支大幅度增加。这 时的军费投入表现在两个方面：一是广筹军粮，“缮治甲兵，调发 军旅”⑤等物质准备；二是增加军俸，“官兵并增縻给”，“以绢万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78"/>
        </w:numPr>
        <w:shd w:val="clear" w:color="auto" w:fill="auto"/>
        <w:tabs>
          <w:tab w:val="left" w:pos="103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《金史》卷四十七《食货二》，第1056页。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78"/>
        </w:numPr>
        <w:shd w:val="clear" w:color="auto" w:fill="auto"/>
        <w:tabs>
          <w:tab w:val="left" w:pos="103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《会编》卷一百六十五《燕云录》。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78"/>
        </w:numPr>
        <w:shd w:val="clear" w:color="auto" w:fill="auto"/>
        <w:tabs>
          <w:tab w:val="left" w:pos="103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《会编》卷七十二《朝野佥言》。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78"/>
        </w:numPr>
        <w:shd w:val="clear" w:color="auto" w:fill="auto"/>
        <w:tabs>
          <w:tab w:val="left" w:pos="103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《金史》卷三《太宗纪》，第65页。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78"/>
        </w:numPr>
        <w:shd w:val="clear" w:color="auto" w:fill="auto"/>
        <w:tabs>
          <w:tab w:val="left" w:pos="1037"/>
        </w:tabs>
        <w:spacing w:before="0" w:line="450" w:lineRule="exact"/>
        <w:ind w:left="300" w:right="2820" w:firstLine="300"/>
        <w:jc w:val="left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121"/>
          <w:footerReference w:type="default" r:id="rId122"/>
          <w:footerReference w:type="first" r:id="rId123"/>
          <w:pgSz w:w="11900" w:h="16840"/>
          <w:pgMar w:top="1588" w:right="1378" w:bottom="1486" w:left="1378" w:header="0" w:footer="3" w:gutter="679"/>
          <w:pgNumType w:start="110"/>
          <w:cols w:space="720"/>
          <w:noEndnote/>
          <w:docGrid w:linePitch="360"/>
        </w:sect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 xml:space="preserve">《金史》卷八十三《祁宰传》，第1874页。 </w:t>
      </w:r>
      <w:r w:rsidRPr="001B6992">
        <w:rPr>
          <w:rStyle w:val="MSGENFONTSTYLENAMETEMPLATEROLENUMBERMSGENFONTSTYLENAMEBYROLETEXT9MSGENFONTSTYLEMODIFERSPACING3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1B6992">
        <w:rPr>
          <w:rStyle w:val="MSGENFONTSTYLENAMETEMPLATEROLENUMBERMSGENFONTSTYLENAMEBYROLETEXT9MSGENFONTSTYLEMODIFERSPACING3"/>
          <w:rFonts w:ascii="宋体" w:eastAsia="宋体" w:hAnsi="宋体"/>
          <w:sz w:val="28"/>
          <w:szCs w:val="28"/>
        </w:rPr>
        <w:t>100</w:t>
      </w:r>
      <w:r w:rsidRPr="001B6992">
        <w:rPr>
          <w:rStyle w:val="MSGENFONTSTYLENAMETEMPLATEROLENUMBERMSGENFONTSTYLENAMEBYROLETEXT9MSGENFONTSTYLEMODIFERNAMECourierNew0"/>
          <w:rFonts w:ascii="宋体" w:eastAsia="宋体" w:hAnsi="宋体"/>
          <w:sz w:val="28"/>
          <w:szCs w:val="28"/>
        </w:rPr>
        <w:t xml:space="preserve"> </w:t>
      </w:r>
      <w:r w:rsidRPr="001B6992">
        <w:rPr>
          <w:rStyle w:val="MSGENFONTSTYLENAMETEMPLATEROLENUMBERMSGENFONTSTYLENAMEBYROLETEXT9MSGENFONTSTYLEMODIFERNAMECourierNew0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匹于京城易衣袄穿膝一万，以给军”。①大量的军费开支依靠民间 征敛和国家财政来维持，加重</w:t>
      </w:r>
      <w:r w:rsidRPr="001B6992">
        <w:rPr>
          <w:rStyle w:val="MSGENFONTSTYLENAMETEMPLATEROLENUMBERMSGENFONTSTYLENAMEBYROLETEXT4MSGENFONTSTYLEMODIFERSPACING00"/>
          <w:rFonts w:ascii="宋体" w:eastAsia="宋体" w:hAnsi="宋体"/>
          <w:sz w:val="28"/>
          <w:szCs w:val="28"/>
        </w:rPr>
        <w:t>r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人民的负担和财政的困难。海陵 王不顾客观条件，大规模增加军费是导致失败的重要原因。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金世宗统治初期，为镇压北方契丹人和反击宋军的进攻，花 费巨大的财力、物力，仅对宋用兵一项，“军士每岁可支一千万 贯”。由于“官府止有二百万贯”，空缺以“军须钱”的名目“取 于官民户”。以后，尽管与宋签约休战，仍需要大量的军费开支以 维持人数众多的驻军。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金章宗时，由于征讨北方游牧部族和迎击宋军北伐，“军须所 费甚大”，采取按物力征河夫钱的办法“征军须钱，验各路新籍物 力，每贯征钱四贯，西京、北京、辽东路每贯征钱二贯”。即以河 夫钱为比，每征河夫钱一贯者征军须钱四贯，西京等地每一贯河 夫钱征军须钱二贯。结果，使“农民困于军须”②的状况越来越严 重。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7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金朝后期，战事频繁，国库空虚，财政窘困，河北被蒙古军 占领后，大批金军和家属退到河南，原来军队靠屯田还能解决部 分军费，因土地丧失，屯田废止，军队和家属完全依靠国家支给 钱粮。“诸帅分兵不啻百万，一充军伍咸仰于官，至于妇子居家安 坐待哺，盖不知屯田为经久之计也。”③金宣宗兴定五年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（1221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年），仅京南、东、西三路，有“屯军老幼四十万口，岁费粮百四 十余万石”④，造成军费更加困难。对此，在大量“添征军须钱”⑤ 的同时，不择手段地筹集军费，甚至靠出卖度牒和官爵以增加军 费。金宣宗时，“定权宜鬻恩例格”，公然标明价格，以“入粟草 各有数”来卖官筹集军费。⑥无休止地征敛军费，给人民带来沉重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79"/>
        </w:numPr>
        <w:shd w:val="clear" w:color="auto" w:fill="auto"/>
        <w:tabs>
          <w:tab w:val="left" w:pos="1066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以下引文见《金史》卷四十四《兵志》。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79"/>
        </w:numPr>
        <w:shd w:val="clear" w:color="auto" w:fill="auto"/>
        <w:tabs>
          <w:tab w:val="left" w:pos="1066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《金史》卷十一《章宗纪三》。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③④《金史》卷四十七《食货志二》。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80"/>
        </w:numPr>
        <w:shd w:val="clear" w:color="auto" w:fill="auto"/>
        <w:tabs>
          <w:tab w:val="left" w:pos="1066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《金史》卷十五《宣宗纪中》^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80"/>
        </w:numPr>
        <w:shd w:val="clear" w:color="auto" w:fill="auto"/>
        <w:tabs>
          <w:tab w:val="left" w:pos="446"/>
        </w:tabs>
        <w:spacing w:before="0" w:after="535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《金史》卷五十《食货志五》。</w:t>
      </w: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br w:type="page"/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的负担。金哀宗也感叹说：“南渡二十年，所在之民，破田宅，鬻 妻子，竭肝脑以养军。”①《金史》称：金哀宗之世，“区区生聚，图 存于亡，力尽乃毙，可哀也矣的确，军费使金朝耗尽了国力。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355"/>
        <w:rPr>
          <w:rFonts w:ascii="宋体" w:eastAsia="宋体" w:hAnsi="宋体"/>
          <w:sz w:val="28"/>
          <w:szCs w:val="28"/>
        </w:rPr>
      </w:pPr>
      <w:bookmarkStart w:id="44" w:name="bookmark44"/>
      <w:r w:rsidRPr="001B6992">
        <w:rPr>
          <w:rStyle w:val="MSGENFONTSTYLENAMETEMPLATEROLELEVELMSGENFONTSTYLENAMEBYROLEHEADING4MSGENFONTSTYLEMODIFERSPACING4"/>
          <w:rFonts w:ascii="宋体" w:eastAsia="宋体" w:hAnsi="宋体"/>
          <w:sz w:val="28"/>
          <w:szCs w:val="28"/>
        </w:rPr>
        <w:t>二、军俸</w:t>
      </w:r>
      <w:bookmarkEnd w:id="44"/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金朝初期，军队并没有俸禄制度，军器和粮草由军士自备：通 过在占领区掳掠，进行武器和粮草的补充。从金熙宗时开始，“岁 给辽东戍军绸绢有差”③。以后，经海陵王、金世宗到金章宗时逐 步形成了一套军俸制度。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金朝军俸是按照地</w:t>
      </w:r>
      <w:r w:rsidRPr="001B6992">
        <w:rPr>
          <w:rStyle w:val="MSGENFONTSTYLENAMETEMPLATEROLENUMBERMSGENFONTSTYLENAMEBYROLETEXT4MSGENFONTSTYLEMODIFERSPACING00"/>
          <w:rFonts w:ascii="宋体" w:eastAsia="宋体" w:hAnsi="宋体"/>
          <w:sz w:val="28"/>
          <w:szCs w:val="28"/>
        </w:rPr>
        <w:t>K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、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品级、民族、兵种等分成不同的等级。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河南、陕西、山东路统军司镇防军，其中马军官兵月俸：猛 安钱八贯，米五石二斗，缗八匹及六匹马的饲料；谋克钱六贯，米 二石八斗，绢六匹及五匹马的词料；蒲里衍钱四贯，米一石七斗, 绢五匹及四匹马的饲料；正军钱二贯，米一石五斗，绢四匹，绵 十五两及二匹马的饲料；阿里喜钱一贯五百文，米七斗，缗三匹， 绵十两。步军官兵俸禄大致与马军相同，仅马匹的饲料与马军有 所区别，“猛安马二匹，谋克马一匹刍粟”。此外，对战马的草料 还有“四时皆给”，“岁给五月”、“六月”的区别。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.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北边临潢等处永屯驻军的军俸：千户钱八贯，米五石二斗，绢 八匹，六匹马饲料，地五顷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vertAlign w:val="subscript"/>
        </w:rPr>
        <w:t>；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蒲里衍钱四贯，米一石七斗，绢五 匹，四匹马词料，地三顷；正军钱二贯，米一石四斗五升，絹四 匹，绵十五两，二匹马饲料，地二顷；阿里喜和旗鼓等人钱一贯 五百文，米七斗，绢三匹，绵十两，地一顷。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91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交替军，即北边各族人组成的边防军，其正军月俸为钱二贯， 米四斗；阿里喜钱一贯五百文，米四斗。</w:t>
      </w:r>
    </w:p>
    <w:p w:rsidR="00621105" w:rsidRPr="001B6992" w:rsidRDefault="00125326">
      <w:pPr>
        <w:pStyle w:val="MSGENFONTSTYLENAMETEMPLATEROLENUMBERMSGENFONTSTYLENAMEBYROLETEXT230"/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pict>
          <v:shape id="_x0000_s1111" type="#_x0000_t202" style="position:absolute;left:0;text-align:left;margin-left:26.2pt;margin-top:1pt;width:14.7pt;height:53.05pt;z-index:-125829374;mso-wrap-distance-left:5pt;mso-wrap-distance-right:10.9pt;mso-wrap-distance-bottom:19pt;mso-position-horizontal-relative:margin" filled="f" stroked="f">
            <v:textbox style="layout-flow:vertical-ideographic" inset="0,0,0,0">
              <w:txbxContent>
                <w:p w:rsidR="00621105" w:rsidRDefault="00C87AC0">
                  <w:pPr>
                    <w:pStyle w:val="MSGENFONTSTYLENAMETEMPLATEROLENUMBERMSGENFONTSTYLENAMEBYROLETEXT24"/>
                    <w:shd w:val="clear" w:color="auto" w:fill="auto"/>
                    <w:spacing w:line="240" w:lineRule="auto"/>
                  </w:pPr>
                  <w:r>
                    <w:t>①②③</w:t>
                  </w:r>
                </w:p>
              </w:txbxContent>
            </v:textbox>
            <w10:wrap type="square" side="right" anchorx="margin"/>
          </v:shape>
        </w:pict>
      </w:r>
      <w:r w:rsidR="00C87AC0" w:rsidRPr="001B6992">
        <w:rPr>
          <w:rFonts w:ascii="宋体" w:eastAsia="宋体" w:hAnsi="宋体"/>
          <w:sz w:val="28"/>
          <w:szCs w:val="28"/>
        </w:rPr>
        <w:t>《金史》卷十七《哀宗纪上》。</w:t>
      </w:r>
    </w:p>
    <w:p w:rsidR="00621105" w:rsidRPr="001B6992" w:rsidRDefault="00C87AC0">
      <w:pPr>
        <w:pStyle w:val="MSGENFONTSTYLENAMETEMPLATEROLENUMBERMSGENFONTSTYLENAMEBYROLETEXT230"/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《金史》卷十八《哀宗纪</w:t>
      </w:r>
      <w:r w:rsidRPr="001B6992">
        <w:rPr>
          <w:rStyle w:val="MSGENFONTSTYLENAMETEMPLATEROLENUMBERMSGENFONTSTYLENAMEBYROLETEXT23MSGENFONTSTYLEMODIFERNAMECourierNew"/>
          <w:rFonts w:ascii="宋体" w:eastAsia="宋体" w:hAnsi="宋体"/>
          <w:sz w:val="28"/>
          <w:szCs w:val="28"/>
        </w:rPr>
        <w:t>T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》。</w:t>
      </w:r>
    </w:p>
    <w:p w:rsidR="00621105" w:rsidRPr="001B6992" w:rsidRDefault="00C87AC0">
      <w:pPr>
        <w:pStyle w:val="MSGENFONTSTYLENAMETEMPLATEROLENUMBERMSGENFONTSTYLENAMEBYROLETEXT230"/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以下引文均见《金史》卷四十四《兵志》。</w:t>
      </w:r>
      <w:r w:rsidRPr="001B6992">
        <w:rPr>
          <w:rFonts w:ascii="宋体" w:eastAsia="宋体" w:hAnsi="宋体"/>
          <w:sz w:val="28"/>
          <w:szCs w:val="28"/>
        </w:rPr>
        <w:br w:type="page"/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上番汉军的月俸：千户钱三贯，粮四石，绢八匹，四匹马伺 料；谋克钱二贯五百文，粮一石，绢六匹，二匹马饲料；正军钱 二贯，米九斗五升，绢四匹。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80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上京路永驻军的月俸：千户钱十五贯，粮十五石，绢十匹，绵 二十两，三匹马饲料；谋克钱六贯，米二石八斗，绢六匹，二匹马 饲料;正军月支钱二贯五百文，米一石二斗，绢四匹，绵十五两，一 匹马饲料，阿里喜等人钱二贯，米一石二斗，绢四匹，绵十五两。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诸屯田被差及缘边驻扎捉杀军的月俸：猛安钱六贯，米一石 八斗，五匹马词料；谋克钱四贯，米一石二斗，三匹马词料；蒲 里衍钱二贯，米六斗，二匹马饲料；正军钱一贯五百文，米四斗， 一匹马饲料；阿里喜等人钱一贯，米四斗，一匹马饲料。顺德军 指挥使钱六贯，米二石八斗，绢六匹，三匹马饲料；军使、什将 钱四贯，米一石七斗，绢五匹，二匹马饲料；长行钱二贯，米一 石五斗，绢四匹，绵十五两，一匹马饲料。奚军谋克钱一贯五百 文，米一石五斗，绸绢春秋各一匹，三匹马饲料；蒲里衍钱一贯， 米二石七斗，绸绢与谋克相同，二匹马饲料；长行钱一贯，米一 石八斗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vertAlign w:val="subscript"/>
        </w:rPr>
        <w:t>5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绸絹也与谋克相同。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都元帅、副元帅等军职官的俸禄，同其他官员一样，依照品 级支给。从一品都元帅钱二百贯，粮近三百石，春秋衣锣、绫各 三十匹，绢各一百匹，绵五百两。正二品副元帅钱一百五十贯，粮 二百余石，春锣、秋绫各二十二匹，绢八十匹，绵三百五十两。正 三品统军使和招讨使钱八十贯，粮一百余石，绢各三十五匹，绵 一百六十两，公田二十五顷。正四品副统军，钱五十贯，粮五十 石，绢各二十二匹，绵八十两，职田十七顷。其他军职官均与同 级文官俸禄相同。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85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金朝对未纳入品级系列的护卫长、长行、侍卫亲军五十户、百 户等，也规定了应享受的俸禄。例如，“护卫长，支正六品俸。长 行，从六品俸”。①地方治安军从指挥使至军士也规定了军俸数额。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81"/>
        </w:numPr>
        <w:shd w:val="clear" w:color="auto" w:fill="auto"/>
        <w:spacing w:before="0" w:line="300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124"/>
          <w:footerReference w:type="default" r:id="rId125"/>
          <w:footerReference w:type="first" r:id="rId126"/>
          <w:pgSz w:w="11900" w:h="16840"/>
          <w:pgMar w:top="1588" w:right="1378" w:bottom="1486" w:left="1378" w:header="0" w:footer="3" w:gutter="679"/>
          <w:pgNumType w:start="101"/>
          <w:cols w:space="720"/>
          <w:noEndnote/>
          <w:titlePg/>
          <w:docGrid w:linePitch="360"/>
        </w:sectPr>
      </w:pPr>
      <w:r w:rsidRPr="001B6992">
        <w:rPr>
          <w:rFonts w:ascii="宋体" w:eastAsia="宋体" w:hAnsi="宋体"/>
          <w:sz w:val="28"/>
          <w:szCs w:val="28"/>
        </w:rPr>
        <w:t xml:space="preserve">《金史》卷五十八《百官志四》。 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0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最高的指挥使每月钱七贯、粟七石，最少的牢城兵和土兵钱仅八 百文，粟二石，春秋两季军衣费十贯。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51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金朝后期，由于蒙古军南下，国土日蹙，财政危机，使原有 的军俸制度难以维持下去。贞祐四年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（1220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年），甚至要求“掌军 官能自备刍粮”①。此后，军俸不正常，多短期的、临时性的措施。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49"/>
        <w:rPr>
          <w:rFonts w:ascii="宋体" w:eastAsia="宋体" w:hAnsi="宋体"/>
          <w:sz w:val="28"/>
          <w:szCs w:val="28"/>
        </w:rPr>
      </w:pPr>
      <w:bookmarkStart w:id="45" w:name="bookmark45"/>
      <w:r w:rsidRPr="001B6992">
        <w:rPr>
          <w:rStyle w:val="MSGENFONTSTYLENAMETEMPLATEROLELEVELMSGENFONTSTYLENAMEBYROLEHEADING4MSGENFONTSTYLEMODIFERSPACING4"/>
          <w:rFonts w:ascii="宋体" w:eastAsia="宋体" w:hAnsi="宋体"/>
          <w:sz w:val="28"/>
          <w:szCs w:val="28"/>
        </w:rPr>
        <w:t>三、赏赐</w:t>
      </w:r>
      <w:bookmarkEnd w:id="45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金朝军队除正式的军俸之外，还有各种名目的钱、物赏赐。通 过赏赐，以达到安抚军队，稳定军心的目的。赏赐包括长期、短 期及一次性赏赐等多种，主要有功赏、劳赐、恩赐、奖赏艺优、放 老给赏、賻赠等形式。.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金朝十分注重奖赏参战官兵，不但对荣立战功者按照勋爵和 军功援例加官晋级，而且对广大参战官兵普遍进行钱、物赏赐。例 如，大定二年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（1161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年)，“诏出内府金银给征契丹军用”。同年， 派左副点检蒲察阿孛罕等人，“赏赉河南将士”。大定五年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（1165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年），金宋战争获胜后，“以宋国岁币悉赏诸军”②。参战金军将士 都得赏赐，“曾过界者人给绢二匹、银二两，不曾过界者银二两、 绢一匹，阿里喜绢一匹，谋克倍军人，猛安倍谋克”③。金章宗泰 和六年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（1206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年）五月，金廷对率先阻击宋军北伐的河南守军予 以赏赐，“赐唐州刺史吾古孙兀屯、总押邓州军马事完颜江山爵各 二级，蔡州防御使完颜佛住爵一级，余赏赉有差”④。同时，对首 先报告宋军北伐消息的军士严整，授嵩州巡检使，“赐爵八级，钱 二百万”⑤。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5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金朝对军队还有一种劳赐，对象主要是边防军和亲军护卫。例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82"/>
        </w:numPr>
        <w:shd w:val="clear" w:color="auto" w:fill="auto"/>
        <w:tabs>
          <w:tab w:val="left" w:pos="107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《金史》卷五十《食货志五》。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82"/>
        </w:numPr>
        <w:shd w:val="clear" w:color="auto" w:fill="auto"/>
        <w:tabs>
          <w:tab w:val="left" w:pos="107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以上引文见《金史》卷六《世宗纪上》。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82"/>
        </w:numPr>
        <w:shd w:val="clear" w:color="auto" w:fill="auto"/>
        <w:tabs>
          <w:tab w:val="left" w:pos="107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《金史》卷八十七《徒单合喜传》。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 xml:space="preserve">④⑤《金史》卷十二《章宗纪四》。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如，“承安元年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（1196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年）十二月，金章宗派提点太医、近侍局使 李仁惠，“劳赐北边将士，授官者万一千人，授赏者几二万人，凡 用银二十万两、绢五万匹、钱三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十二万贯”。①金帝每次捺钵（四 时居处，出巡之意），随行的亲军护卫都有劳赐。金世宗银山捺钵， “诸从军士赐钱五万贯” @。金章宗秋山捺钵，“选亲军、武卫军各 百人以从，仍给钱五千万”③。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金朝还经常以恩赐的形式对军兵进行经济补贴。例如，金世 宗大定十七年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（1179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年），“岁以羊皮三万赐西北路戍兵”④。金哀 宗正大五年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（1228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年），“以陕西大寒，赐军士柴炭银有差”⑤。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金朝对军队还施行奖赏艺优的办法。例如，“凡镇防军，每年 试射，射若有出众，上等赏银四两，特异众者赏十两银马盂”。⑥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7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金朝设立有放老给赏制度，即给年老退伍军人一次性发放财 物。根据“给赏之例”的规定，以地区、职务、年限等为给赏的 标准。河南、陕西、山东等地，旧军担任千户十年以上，赏银五 十两、绢三十匹。担任谋克十年以上，赏银四十两、绢二十五匹; 不足十年的千户与十年以上谋克赏赐相同。蒲里衍十年以上，银 三十两、绢二十匹；不足十年的谋克与十年以上蒲里衍给赏相同。 担任蒲里衍不足十年，给银二十两、绢十五匹。马、步正军、阿 里喜等不分年限，放老正军银十五两、绢十一匹，阿里喜、旗鼓、 吹笛、火头人等银八两、绢五匹。北部边境地区，万户、千户、谋 克等依据任职十年、十五年、二十年期限，分别有迁两官与从五 品、迁一官与正六品、迁一官与正七品以及赏银六十两、绢六十 匹，赏银五十两、绢五十匹，赏银四十两、绢四十匹等待遇。属 于三虞候千户、谋克、蒲里衍等放老给赏，也以任职十年、二十 年为限，赏额分为银五十两、绢三十匹，银四十两、绢二十五匹，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left="620" w:right="4200"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①③《金史》卷十《章宗纪二》。 @《金史》卷六《世宗纪上》。 ④⑥《金史》卷四十四《兵志》。 ⑤《金史》卷十七《哀宗纪》。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银三十两、绢二十匹，银二十两、绢十五匹，银十五两、绢十匹 等。正军、阿里喜不分年限，正军放老给赏银十两、绢七匹，阿 里喜、旗鼓、吹笛、火头等人银五两、绢四匹。①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金朝对死亡官兵有賻赠，“战没军官、军士长行赠官、赐钱有 差”®。蹲贈包括追赠官爵、发放丧葬费、抚恤家属等，通常待遇 优厚，“向官军战殁者皆糜给其家，恩至厚也”③。例如，金章宗泰 和七年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（1207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“赠故寿州死节军士魏全宣武将军、蒙城令，封 其妻乡君，子俟年至十五收充八贯石正班局分承应，仍赐钱百 万”。④阵亡将领之子，年长者直接录用为官，年幼者怃恤到15岁， 而后荫补为官。至宁元年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（1213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年）八月，纥石列执中（胡沙 虎）杀卫绍王政变，宣武将军、护卫十人长完颜石乃率500名大 汉军抵抗，全部战死。“战没者，赠赏付其家。石古乃子尚幼，以 八贯石俸给之，俟年十五以闻。”⑤金朝对病逝的将领也实行赙赠， 一般赙赠最高额是：“赙银千五百两、重綵五十端、绢五百匹”⑥。 金中期著名将领徒单合喜、仆散忠义、仆散揆都受此殊荣。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121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总之，赏赐是军队俸禄以外的一种补贴，对提高军队的待遇， 鼓舞士气，有一定的积极意义。</w:t>
      </w:r>
    </w:p>
    <w:p w:rsidR="00621105" w:rsidRPr="001B6992" w:rsidRDefault="00C87AC0">
      <w:pPr>
        <w:pStyle w:val="MSGENFONTSTYLENAMETEMPLATEROLELEVELMSGENFONTSTYLENAMEBYROLEHEADING30"/>
        <w:keepNext/>
        <w:keepLines/>
        <w:shd w:val="clear" w:color="auto" w:fill="auto"/>
        <w:spacing w:before="0" w:after="0"/>
        <w:ind w:left="20"/>
        <w:jc w:val="center"/>
        <w:rPr>
          <w:rFonts w:ascii="宋体" w:eastAsia="宋体" w:hAnsi="宋体"/>
          <w:sz w:val="28"/>
          <w:szCs w:val="28"/>
        </w:rPr>
      </w:pPr>
      <w:bookmarkStart w:id="46" w:name="bookmark46"/>
      <w:r w:rsidRPr="001B6992">
        <w:rPr>
          <w:rStyle w:val="MSGENFONTSTYLENAMETEMPLATEROLELEVELMSGENFONTSTYLENAMEBYROLEHEADING3MSGENFONTSTYLEMODIFERSPACING40"/>
          <w:rFonts w:ascii="宋体" w:eastAsia="宋体" w:hAnsi="宋体"/>
          <w:sz w:val="28"/>
          <w:szCs w:val="28"/>
        </w:rPr>
        <w:t>第三节后勤保障</w:t>
      </w:r>
      <w:bookmarkEnd w:id="46"/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0" w:line="962" w:lineRule="exact"/>
        <w:ind w:left="20"/>
        <w:rPr>
          <w:rFonts w:ascii="宋体" w:eastAsia="宋体" w:hAnsi="宋体"/>
          <w:sz w:val="28"/>
          <w:szCs w:val="28"/>
        </w:rPr>
      </w:pPr>
      <w:bookmarkStart w:id="47" w:name="bookmark47"/>
      <w:r w:rsidRPr="001B6992">
        <w:rPr>
          <w:rStyle w:val="MSGENFONTSTYLENAMETEMPLATEROLELEVELMSGENFONTSTYLENAMEBYROLEHEADING4MSGENFONTSTYLEMODIFERSPACING70"/>
          <w:rFonts w:ascii="宋体" w:eastAsia="宋体" w:hAnsi="宋体"/>
          <w:sz w:val="28"/>
          <w:szCs w:val="28"/>
        </w:rPr>
        <w:t>一、军需运输</w:t>
      </w:r>
      <w:bookmarkEnd w:id="47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875" w:line="962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金朝初期，军队并没有专门从事运输的后勤人员，参战军兵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83"/>
        </w:numPr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参见《金史》卷四十四《兵志》。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②⑥《金史》卷八十七《徒单合喜传》。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84"/>
        </w:numPr>
        <w:shd w:val="clear" w:color="auto" w:fill="auto"/>
        <w:tabs>
          <w:tab w:val="left" w:pos="106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《金史》卷一百十一《纥石烈牙吾塔》。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84"/>
        </w:numPr>
        <w:shd w:val="clear" w:color="auto" w:fill="auto"/>
        <w:tabs>
          <w:tab w:val="left" w:pos="106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《金史》卷十二《章宗纪四》。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84"/>
        </w:numPr>
        <w:shd w:val="clear" w:color="auto" w:fill="auto"/>
        <w:tabs>
          <w:tab w:val="left" w:pos="44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 xml:space="preserve">《金史》卷一百二十一《鄯阳传》。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自带兵器和少量口粮。因此，金军“行军无馈运之苦”①。由于长 期作战的需要，尤其是封建制建立后，金军逐渐对后勤运输有所 重视。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金朝军需运输主要是兵器和粮草，担负运输工作的多为汉军 和民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 xml:space="preserve">夫，运输工具以马骡等牲畜和车辆为主。金太宗天会三年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(1125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年）攻宋，金军中已设有粮料使，负责向军队供应粮草。以 后，金军不断南下攻宋，运输量随之增大。金熙宗时攻宋，征调 山东、河北等地人民运送军粮，“粮斛人车，路上千万无数”©。海 陵王攻宋时，在全国范围征调民夫、水手和工匠从事后勤服务。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在和南宋作战中，金军也经常使用船只为运输工具。海陵王 攻宋时，户部员外郎曹望之曾“运米八十万斛由蔡水入淮，馈伐 宋诸军</w:t>
      </w:r>
      <w:r w:rsidRPr="001B6992">
        <w:rPr>
          <w:rStyle w:val="MSGENFONTSTYLENAMETEMPLATEROLENUMBERMSGENFONTSTYLENAMEBYROLETEXT4MSGENFONTSTYLEMODIFERSIZE121"/>
          <w:rFonts w:ascii="宋体" w:eastAsia="宋体" w:hAnsi="宋体"/>
          <w:sz w:val="28"/>
          <w:szCs w:val="28"/>
        </w:rPr>
        <w:t>”③。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宋军也发现在淮河中运送军需的金军船队，“舟约数百 艘，有载粮运往濠州者，有载激犒之楚、扬者，溯流牵挽，其势 甚速”④。金章宗时迎击宋军北伐，仅单州一县征调“漕运船五百 余只，挽夫千有余人”⑤。金军还喜欢“以毡裹船载粮”®。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51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金朝的军需运输能力，从海陵王起明显加强。正隆末、大定 初，金朝政府为镇压西北契丹起义军，“转致甲仗八万自铭州输燕 子城”⑦，“起运在中都弓万五千、箭一百五十万赴懿州”⑧。这两 批武器，对击败契丹起义军发挥了重要作用。大定三年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（1163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年）金宋战争期间，纥石烈志宁率金军争夺灵壁、虹县、宿州等 地，雨天弓受潮，“胶解，弓不可用”，金汴京府库及时“发所贮 劲弓给志宁军，与宋人战，遂大捷，竟复宿州”。®然而，在当时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85"/>
        </w:numPr>
        <w:shd w:val="clear" w:color="auto" w:fill="auto"/>
        <w:tabs>
          <w:tab w:val="left" w:pos="104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《要录》卷九，第212页。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85"/>
        </w:numPr>
        <w:shd w:val="clear" w:color="auto" w:fill="auto"/>
        <w:tabs>
          <w:tab w:val="left" w:pos="1043"/>
        </w:tabs>
        <w:spacing w:before="0" w:line="393" w:lineRule="exact"/>
        <w:ind w:left="600"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《金佗续编》卷十一《令措置四太子人马分路作过省札》。 ③⑦《金史》卷九十二《曹望之传》。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82"/>
        </w:numPr>
        <w:shd w:val="clear" w:color="auto" w:fill="auto"/>
        <w:tabs>
          <w:tab w:val="left" w:pos="104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《要录》卷一百九十三，第3239页。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82"/>
        </w:numPr>
        <w:shd w:val="clear" w:color="auto" w:fill="auto"/>
        <w:tabs>
          <w:tab w:val="left" w:pos="104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《金文最》卷八十《单州乌延太守去思碑》。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82"/>
        </w:numPr>
        <w:shd w:val="clear" w:color="auto" w:fill="auto"/>
        <w:tabs>
          <w:tab w:val="left" w:pos="104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《宋史》卷三百六十六《刘锜传》。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86"/>
        </w:numPr>
        <w:shd w:val="clear" w:color="auto" w:fill="auto"/>
        <w:tabs>
          <w:tab w:val="left" w:pos="104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《金史》卷一百三十三《移剌窝斡传》。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86"/>
        </w:numPr>
        <w:shd w:val="clear" w:color="auto" w:fill="auto"/>
        <w:tabs>
          <w:tab w:val="left" w:pos="443"/>
        </w:tabs>
        <w:spacing w:before="0" w:after="455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 xml:space="preserve">《金史》卷八十七《仆散忠义传》、《纥石烈志宁传》。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的情况下，金军运输能力还是处于较低的水平。金末，赤盏合喜 驻军中牟故城，将士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1.5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万人，而“发丁壮五千人运粮，饷合喜 军”①。军士和从事运输的丁壮比例是3 : 1。尽管金军征调大量的 人力、物力从事后勤运输，粮草供应不上的现象仍时有发生。金 宋战争中，金军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多次因为气候恶劣，“粮道不通”、“粮馈不继”，而 处于困境。例如，天会十二年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（1134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年）底，金完颜宗弼军在淮 南受阻于宋韩世忠部，“会大雨雪，粮道不通，野无所掠，至杀马 而食”®。从事运输的人员也由于路途艰辛、环境险恶，而付出沉 重的代价。金太宗时，曾派耶律余睹率骑兵西征耶律大石占据的 可敦城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曷董城），从河北、山西征发民夫运粮，“经沙漠三千余 里，民无得还”③。海陵王时，苏保衡领水军攻宋，把战船和军需 从通州运到定林口，起用山东民夫“开河、担水、挽舟”，行程280 里，“人人称冤，道路嗟叹”。④与平时有军俸、死亡有赙赠的军士 相比，从事运输民夫的地位甚低。为防止民夫逃走，军队派兵看 守，视民夫如囚徒。由于民夫被迫从事运输，毫无积极性，遇到 战败撤退，便丢弃军需而逃。海陵王攻宋失败，“龟山沿路有金人 遗弃粟米山积”。⑤自然条件与人为的原因，造成了金军后勤运输 能力低下。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04"/>
        <w:rPr>
          <w:rFonts w:ascii="宋体" w:eastAsia="宋体" w:hAnsi="宋体"/>
          <w:sz w:val="28"/>
          <w:szCs w:val="28"/>
        </w:rPr>
      </w:pPr>
      <w:bookmarkStart w:id="48" w:name="bookmark48"/>
      <w:r w:rsidRPr="001B6992">
        <w:rPr>
          <w:rStyle w:val="MSGENFONTSTYLENAMETEMPLATEROLELEVELMSGENFONTSTYLENAMEBYROLEHEADING4MSGENFONTSTYLEMODIFERSPACING4"/>
          <w:rFonts w:ascii="宋体" w:eastAsia="宋体" w:hAnsi="宋体"/>
          <w:sz w:val="28"/>
          <w:szCs w:val="28"/>
        </w:rPr>
        <w:t>二、军乜</w:t>
      </w:r>
      <w:bookmarkEnd w:id="48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842" w:line="471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金太宗天会十一年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（1133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年），已有迁女真户到内地，“比屋 连村，屯结而起”®的记述。这具有军屯的性质。金熙宗时，“废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87"/>
        </w:numPr>
        <w:shd w:val="clear" w:color="auto" w:fill="auto"/>
        <w:tabs>
          <w:tab w:val="left" w:pos="1044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《金史》卷十七《哀宗纪上》。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87"/>
        </w:numPr>
        <w:shd w:val="clear" w:color="auto" w:fill="auto"/>
        <w:tabs>
          <w:tab w:val="left" w:pos="1044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《要录》卷八十三，第1370页。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87"/>
        </w:numPr>
        <w:shd w:val="clear" w:color="auto" w:fill="auto"/>
        <w:tabs>
          <w:tab w:val="left" w:pos="1044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《要录》卷四十三，第786页。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87"/>
        </w:numPr>
        <w:shd w:val="clear" w:color="auto" w:fill="auto"/>
        <w:tabs>
          <w:tab w:val="left" w:pos="1044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《会编》.卷二百四十三《炀王江上录》。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87"/>
        </w:numPr>
        <w:shd w:val="clear" w:color="auto" w:fill="auto"/>
        <w:tabs>
          <w:tab w:val="left" w:pos="1044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《会编》卷二百四十六《遗史》。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87"/>
        </w:numPr>
        <w:shd w:val="clear" w:color="auto" w:fill="auto"/>
        <w:tabs>
          <w:tab w:val="left" w:pos="444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 xml:space="preserve">《大金国志》卷八《太宗文烈皇帝纪》。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刘豫后，虑中州怀二三之意，始置田军屯田”①。从事屯田的军户 由迁居中原地区的女真及契丹、奚人组成，其组织形式与猛安谋 克没有多大的区别。因此，屯田军户也被称为“屯田猛安谋克”©。 金朝屯田军户属于元帅府管辖，实际上是储备兵员之所。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71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金朝统治者对军屯十分重视，海陵王曾派遣刑部尚书纥石烈 娄室等11人，赴大兴、山东、真定等路府，对这一地区的官田、 荒地、寺庙田产等进行拘括，分给迁到此地的猛安谋克户屯种。金 世宗多次派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人视察军屯情况，并指示“刷良田给之”③。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02" w:line="471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金朝中期，军屯户约有一百三十余千户，每千户有三、四百 人，不超过五百人，屯田的地点主要分布在大名府路、山东东西 路、河北东西路、南京路、河南路、关西诸路。屯田军设有千户、 百户统领，不居住在州县，在村落之间筑寨居住。政府按户口分 给军人和家属一定数目的官田，令军户自行耕种，收获归己，不 缴纳税粮，政府每年发给服装和一定数量的津贴。平时军人和家 属以耕种为生，战时屯田军人出征作战发给军俸，老幼家属依旧 在家屯种。屯田军出征时的军俸数额，据《大金国志•屯田》载: 月俸“米不过十斗，钱不过数千”④。说法笼统而欠准确。《金史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•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兵志》所说的“屯田被差”人的俸禄：“猛安月给钱六贯、米一石 八斗、五马刍粟，谋克钱四贯、米一石二斗、三马刍粟，蒲肇钱 二贯、米六斗、二马刍粟，正军钱一贯五百文、米四斗、一马刍 粟”。⑤即系出征屯田军的月俸。由于屯田军“与百姓杂处”®，不 免同当地民户发生纠纷。民户有把属于“本朝元帅府已曾拘籍”的 屯田，“指射为无主地”，占为己有。⑦屯田军强占民田的事也时有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88"/>
        </w:numPr>
        <w:shd w:val="clear" w:color="auto" w:fill="auto"/>
        <w:tabs>
          <w:tab w:val="left" w:pos="104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《会编》卷二百二十四《金虏图经》。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88"/>
        </w:numPr>
        <w:shd w:val="clear" w:color="auto" w:fill="auto"/>
        <w:tabs>
          <w:tab w:val="left" w:pos="104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《金史》卷四十七《食货志二》。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③④《大金国志校证》卷三十六《屯田》。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89"/>
        </w:numPr>
        <w:shd w:val="clear" w:color="auto" w:fill="auto"/>
        <w:tabs>
          <w:tab w:val="left" w:pos="104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《金史》卷四十四《兵志》。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89"/>
        </w:numPr>
        <w:shd w:val="clear" w:color="auto" w:fill="auto"/>
        <w:tabs>
          <w:tab w:val="left" w:pos="104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《会编》卷二百四十四《金虏图经》。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89"/>
        </w:numPr>
        <w:shd w:val="clear" w:color="auto" w:fill="auto"/>
        <w:tabs>
          <w:tab w:val="left" w:pos="104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127"/>
          <w:footerReference w:type="default" r:id="rId128"/>
          <w:footerReference w:type="first" r:id="rId129"/>
          <w:pgSz w:w="11900" w:h="16840"/>
          <w:pgMar w:top="1588" w:right="1378" w:bottom="1486" w:left="1378" w:header="0" w:footer="3" w:gutter="679"/>
          <w:cols w:space="720"/>
          <w:noEndnote/>
          <w:docGrid w:linePitch="360"/>
        </w:sectPr>
      </w:pPr>
      <w:r w:rsidRPr="001B6992">
        <w:rPr>
          <w:rFonts w:ascii="宋体" w:eastAsia="宋体" w:hAnsi="宋体"/>
          <w:sz w:val="28"/>
          <w:szCs w:val="28"/>
        </w:rPr>
        <w:t>以下引文见《金史》卷四十七《食货志二》。</w:t>
      </w:r>
    </w:p>
    <w:p w:rsidR="00621105" w:rsidRPr="001B6992" w:rsidRDefault="00621105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621105" w:rsidRPr="001B6992" w:rsidRDefault="00621105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621105" w:rsidRPr="001B6992" w:rsidRDefault="00621105">
      <w:pPr>
        <w:spacing w:before="101" w:after="101" w:line="240" w:lineRule="exact"/>
        <w:rPr>
          <w:rFonts w:ascii="宋体" w:eastAsia="宋体" w:hAnsi="宋体"/>
          <w:sz w:val="28"/>
          <w:szCs w:val="28"/>
        </w:rPr>
      </w:pPr>
    </w:p>
    <w:p w:rsidR="00621105" w:rsidRPr="001B6992" w:rsidRDefault="00621105">
      <w:pPr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130"/>
          <w:footerReference w:type="default" r:id="rId131"/>
          <w:pgSz w:w="11900" w:h="16840"/>
          <w:pgMar w:top="50" w:right="0" w:bottom="1491" w:left="0" w:header="0" w:footer="3" w:gutter="0"/>
          <w:pgNumType w:start="120"/>
          <w:cols w:space="720"/>
          <w:noEndnote/>
          <w:docGrid w:linePitch="360"/>
        </w:sectPr>
      </w:pPr>
    </w:p>
    <w:p w:rsidR="00621105" w:rsidRPr="001B6992" w:rsidRDefault="00C87AC0">
      <w:pPr>
        <w:pStyle w:val="MSGENFONTSTYLENAMETEMPLATEROLENUMBERMSGENFONTSTYLENAMEBYROLETEXT4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发生。金世宗曾对宰臣说：“能使军户稍给，民不失业，乃朕之心 也”。但是，军户与民户之间的矛盾难以缓和。金章宗明昌三年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(1192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年），南京、陕西路军民为争地，“以致军民起讼”，朝廷 “差官往各路定之”。然而，军民矛盾并未解决，纠纷不断。泰和 间，“屯田军户多冒名增口，以请官地，及包取民田，而民有空输 税赋、虚抱物力者”。民田被军队强占为屯田，而民户仍要纳税， 自然引起民户的不满，上告朝廷。尚书省上书说：“若复遣官分往， 追照案凭，讼言纷纷何时已乎。”于是金章宗下令，所多征民户的 税粮，以后“于税内每岁续克”。实际上是承认军队强占民田。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军户分到田产后，也有转租给民户耕种，自己坐亨其成。对 此，金朝原有禁令：“军人所授之地不得租赁与人，违者苗付地 主”。但是，军户转租土地的现象仍很普遍。金章宗泰和四年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（1204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年），又制定新的条例：“所拨地土十里内自种之数，每丁四十亩， 续进丁同此，余者许令便宜租赁及两和分种，违者钱业还主”。对 限制转租屯田的政策有所放宽。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92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金宣宗南迁后，河北地区为蒙古军所占，河北军户徙于河南。 金宣宗和宰相主张“括官田及牧地”给河北军户。①由于太常丞石 抹世勋、侍御史刘元规等大臣的激烈反对，而未能实行。后采取 “倍益官租，以给军食”的办法。但是，“河北军户徙居河南者几 百万口，人日给米一升，岁费三百六十万石，半以给直，犹支粟 三百万石”。当时，河南可租地24万顷，每年获租税156万石，仅 勉强够河北军户口粮的半数。于是金宣宗又准备建立军屯，命右 司谏冯开等到各地寻找荒芜的官田和可耕的牧地，准备授以军户， 每人30亩；又任命尚书右丞高汝砺负责“以括荒田及牧马地给 军”。由于高汝砺等人的反对，金宣宗‘‘诏罢给田”，对军户采取 “半给粮、半给实直”。直到兴定末年，金朝君臣还在争论屯田利 弊的问题，但是“更不能行”。以后，军屯一直没有能够恢复。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457" w:lineRule="exact"/>
        <w:ind w:left="340" w:right="2540" w:firstLine="280"/>
        <w:jc w:val="left"/>
        <w:rPr>
          <w:rFonts w:ascii="宋体" w:eastAsia="宋体" w:hAnsi="宋体"/>
          <w:sz w:val="28"/>
          <w:szCs w:val="28"/>
        </w:rPr>
        <w:sectPr w:rsidR="00621105" w:rsidRPr="001B6992">
          <w:type w:val="continuous"/>
          <w:pgSz w:w="11900" w:h="16840"/>
          <w:pgMar w:top="50" w:right="1448" w:bottom="1491" w:left="1448" w:header="0" w:footer="3" w:gutter="553"/>
          <w:cols w:space="720"/>
          <w:noEndnote/>
          <w:docGrid w:linePitch="360"/>
        </w:sectPr>
      </w:pPr>
      <w:r w:rsidRPr="001B6992">
        <w:rPr>
          <w:rFonts w:ascii="宋体" w:eastAsia="宋体" w:hAnsi="宋体"/>
          <w:sz w:val="28"/>
          <w:szCs w:val="28"/>
        </w:rPr>
        <w:t xml:space="preserve">①以下引文见《金史》卷四十七《食货志二》。 </w:t>
      </w:r>
      <w:r w:rsidRPr="001B6992">
        <w:rPr>
          <w:rStyle w:val="MSGENFONTSTYLENAMETEMPLATEROLENUMBERMSGENFONTSTYLENAMEBYROLETEXT9MSGENFONTSTYLEMODIFERNAMETimesNewRoman"/>
          <w:rFonts w:ascii="宋体" w:eastAsia="宋体" w:hAnsi="宋体"/>
          <w:lang w:val="en-US" w:eastAsia="en-US" w:bidi="en-US"/>
        </w:rPr>
        <w:t>—</w:t>
      </w:r>
      <w:r w:rsidRPr="001B6992">
        <w:rPr>
          <w:rStyle w:val="MSGENFONTSTYLENAMETEMPLATEROLENUMBERMSGENFONTSTYLENAMEBYROLETEXT9MSGENFONTSTYLEMODIFERNAMETimesNewRoman"/>
          <w:rFonts w:ascii="宋体" w:eastAsia="宋体" w:hAnsi="宋体"/>
        </w:rPr>
        <w:t>110</w:t>
      </w:r>
      <w:r w:rsidRPr="001B6992">
        <w:rPr>
          <w:rStyle w:val="MSGENFONTSTYLENAMETEMPLATEROLENUMBERMSGENFONTSTYLENAMEBYROLETEXT9MSGENFONTSTYLEMODIFERNAMECourierNew0"/>
          <w:rFonts w:ascii="宋体" w:eastAsia="宋体" w:hAnsi="宋体"/>
          <w:sz w:val="28"/>
          <w:szCs w:val="28"/>
        </w:rPr>
        <w:t xml:space="preserve"> </w:t>
      </w:r>
      <w:r w:rsidRPr="001B6992">
        <w:rPr>
          <w:rStyle w:val="MSGENFONTSTYLENAMETEMPLATEROLENUMBERMSGENFONTSTYLENAMEBYROLETEXT9MSGENFONTSTYLEMODIFERNAMECourierNew0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621105" w:rsidRPr="001B6992" w:rsidRDefault="00C87AC0">
      <w:pPr>
        <w:pStyle w:val="MSGENFONTSTYLENAMETEMPLATEROLELEVELMSGENFONTSTYLENAMEBYROLEHEADING20"/>
        <w:keepNext/>
        <w:keepLines/>
        <w:shd w:val="clear" w:color="auto" w:fill="auto"/>
        <w:spacing w:after="481"/>
        <w:rPr>
          <w:rFonts w:ascii="宋体" w:eastAsia="宋体" w:hAnsi="宋体"/>
          <w:sz w:val="28"/>
          <w:szCs w:val="28"/>
        </w:rPr>
      </w:pPr>
      <w:bookmarkStart w:id="49" w:name="bookmark49"/>
      <w:r w:rsidRPr="001B6992">
        <w:rPr>
          <w:rStyle w:val="MSGENFONTSTYLENAMETEMPLATEROLELEVELMSGENFONTSTYLENAMEBYROLEHEADING2MSGENFONTSTYLEMODIFERSPACING40"/>
          <w:rFonts w:ascii="宋体" w:eastAsia="宋体" w:hAnsi="宋体"/>
          <w:sz w:val="28"/>
          <w:szCs w:val="28"/>
        </w:rPr>
        <w:lastRenderedPageBreak/>
        <w:t>第四章南宋军制</w:t>
      </w:r>
      <w:bookmarkEnd w:id="49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101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南宋建立后，始终受到来自北方的军事势力威胁。因此，其 军制带有鲜明的时代特征。南宋的军事领导体制、武装力量构成、 军兵种、军队的编制、兵役制度、武器装备、后勤保障等，较之 前代都出现一些新的变化。</w:t>
      </w:r>
    </w:p>
    <w:p w:rsidR="00621105" w:rsidRPr="001B6992" w:rsidRDefault="00C87AC0">
      <w:pPr>
        <w:pStyle w:val="MSGENFONTSTYLENAMETEMPLATEROLELEVELMSGENFONTSTYLENAMEBYROLEHEADING30"/>
        <w:keepNext/>
        <w:keepLines/>
        <w:shd w:val="clear" w:color="auto" w:fill="auto"/>
        <w:spacing w:before="0" w:after="0"/>
        <w:jc w:val="center"/>
        <w:rPr>
          <w:rFonts w:ascii="宋体" w:eastAsia="宋体" w:hAnsi="宋体"/>
          <w:sz w:val="28"/>
          <w:szCs w:val="28"/>
        </w:rPr>
      </w:pPr>
      <w:bookmarkStart w:id="50" w:name="bookmark50"/>
      <w:r w:rsidRPr="001B6992">
        <w:rPr>
          <w:rStyle w:val="MSGENFONTSTYLENAMETEMPLATEROLELEVELMSGENFONTSTYLENAMEBYROLEHEADING3MSGENFONTSTYLEMODIFERSPACING30"/>
          <w:rFonts w:ascii="宋体" w:eastAsia="宋体" w:hAnsi="宋体"/>
          <w:sz w:val="28"/>
          <w:szCs w:val="28"/>
        </w:rPr>
        <w:t>第一节军事领导体制</w:t>
      </w:r>
      <w:bookmarkEnd w:id="50"/>
    </w:p>
    <w:p w:rsidR="00621105" w:rsidRPr="001B6992" w:rsidRDefault="00C87AC0">
      <w:pPr>
        <w:pStyle w:val="MSGENFONTSTYLENAMETEMPLATEROLELEVELNUMBERMSGENFONTSTYLENAMEBYROLEHEADING330"/>
        <w:keepNext/>
        <w:keepLines/>
        <w:shd w:val="clear" w:color="auto" w:fill="auto"/>
        <w:spacing w:before="0" w:after="0" w:line="962" w:lineRule="exact"/>
        <w:rPr>
          <w:rFonts w:ascii="宋体" w:eastAsia="宋体" w:hAnsi="宋体"/>
          <w:sz w:val="28"/>
          <w:szCs w:val="28"/>
        </w:rPr>
      </w:pPr>
      <w:bookmarkStart w:id="51" w:name="bookmark51"/>
      <w:r w:rsidRPr="001B6992">
        <w:rPr>
          <w:rStyle w:val="MSGENFONTSTYLENAMETEMPLATEROLELEVELNUMBERMSGENFONTSTYLENAMEBYROLEHEADING33MSGENFONTSTYLEMODIFERSIZE8"/>
          <w:rFonts w:ascii="宋体" w:eastAsia="宋体" w:hAnsi="宋体"/>
          <w:sz w:val="28"/>
          <w:szCs w:val="28"/>
        </w:rPr>
        <w:t>一、</w:t>
      </w:r>
      <w:r w:rsidRPr="001B6992">
        <w:rPr>
          <w:rStyle w:val="MSGENFONTSTYLENAMETEMPLATEROLELEVELNUMBERMSGENFONTSTYLENAMEBYROLEHEADING33MSGENFONTSTYLEMODIFERSPACING2"/>
          <w:rFonts w:ascii="宋体" w:eastAsia="宋体" w:hAnsi="宋体"/>
          <w:sz w:val="28"/>
          <w:szCs w:val="28"/>
        </w:rPr>
        <w:t>中央领导体制</w:t>
      </w:r>
      <w:bookmarkEnd w:id="51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南宋中央统御体制前后有所变化。建炎初，以御营司专掌兵 权，由宰相和执政兼任御营使和御营副使，御营司实际成为统领 全军的最高军事机构。建炎末，恢复北宋枢密院管军旧制，枢密 院又成为最高军事机构。南宋还曾在临安设置诸路军事都督和三 衙等重要机构。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(一）御营司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79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御营司也称御营使司，是南宋初期的最高军事机构。建炎元 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（1127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年）五月，宋高宗始置御营司。南宋设御营司与当时的 形势有关。南宋政权建立后，北宋溃散的军队陆续聚集到南宋行 朝。当时，南宋主要的军队有杨维忠、王渊、韩世忠的河北兵，刘 光世的陕西兵，张俊、苗傅等的帅府及降盗兵。①各支军队互不相 统，“于是始制御营司，以总齐军中之政”®。御营司的最高长官为 御营使和御营副使，由宰相和执政兼任，下设都统制。御营司辖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 xml:space="preserve">①②《要录》卷五，第123页。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有五军，军一级最高指挥官为统制。六月，宋高宗“命诸郡各举 才谋勇略可仗者三人，赴御营司量才录用”。①御营司机构属员也 随之配备齐全。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御营司设立后，改变了北宋时期枢密院掌兵籍、虎符，三衙 管诸军，帅臣主兵柄的格局，“置御营使，其后专掌兵权，枢府不 得而豫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”©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。宰执以御营使身份辖治诸军，军事机构和指挥程序均 较简化。这一格局对南宋军事体系的重建起到了一定的积极作用。 但是，御营司管军的体制也存在着不少缺陷，尤其是都统制一职 常用难孚众望之人，而引起矛盾颇多，以致诸军渐有脱离御营司 而独立的趋势。由于御营司权限逐渐削弱，南宋政府不得不对此 进荇必要的调整。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建炎四年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年）六月，撤销御营司，“罢御营使及官属， 而以其事归枢院”③。军队也相应地进行了改编，改御前军为神武 军、御营军为神武副军、御营副使军为御前巡卫军。诸军并归枢 密院管辖，恢复北宋枢密院管军的旧制。御营司撤销后，下设的 一应机构也随之撤销。如“御营司有激赏库，专充军书、警奏、间 探之用，凡银五百两、钱千缗为一料，画旨取之。暨司废，库存 隶于三省，出纳浸广矣。”④以后在宋孝宗初年，又曾设过御营卫使 司和御营使司，但职权已缩小，不能辖治诸军。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(二）枢密院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枢密院是南宋最高军事机构。南宋初，仍沿袭北宋旧制设枢 密院主持军事。但是，宋高宗把实权交归御营司，枢密院形同虚 设。建炎四年，撤销御营司，“以其事归密院”⑤，枢密院才成为名 符其实的最高军事机构。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7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南宋枢密院设枢密使、知枢密院事、同知枢密事、枢密副使、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90"/>
        </w:numPr>
        <w:shd w:val="clear" w:color="auto" w:fill="auto"/>
        <w:tabs>
          <w:tab w:val="left" w:pos="106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《要录》卷六，第158页。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90"/>
        </w:numPr>
        <w:shd w:val="clear" w:color="auto" w:fill="auto"/>
        <w:tabs>
          <w:tab w:val="left" w:pos="106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《要录》卷五，第124页。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left="620"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③④《要录》卷三十四，第658页。 ⑤《建炎以来朝野杂记》甲集卷十。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签书枢密事、同签书枢密事等职。上列职务并非一定同时设立，而 时有增损。宋高宗绍兴七年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（1137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年），张浚以宰相兼任枢密使。 此时，宰相兼枢密使尚未形成制度，“或兼或否”①。自宋宁宗开禧 年间，始“以宰相兼使，遂为永制”②。南宋后期，宰相仍例兼枢 密使，但又另设专职的枢密使。南宋枢密院副长官常与参知政事 职务互兼。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tabs>
          <w:tab w:val="left" w:pos="1333"/>
        </w:tabs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(三）</w:t>
      </w: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ab/>
        <w:t>都督府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都督府也是南宋重要的军事机构，全称诸路军事都督府，设 于都城临安，“掌总诸路军马，督护诸将”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。官长为都督、同都督、 督视军马等。都督由宰相充任，同都督、督视军马多为执政担任。 都督出行设置都督行府。宋高宗绍兴初，吕颐浩以左仆射出都督 江、淮、两浙、荆湖诸军事，设都督行府于镇江。张浚任相，兼 都督诸路军马，曾奉旨江上视师，置都督行府。当时，宰相兼都 督，一般居朝不外出赴前线和战区任职，而由执政及其他大臣任 权同都督或同都督代行职责</w:t>
      </w:r>
      <w:r w:rsidRPr="001B6992">
        <w:rPr>
          <w:rStyle w:val="MSGENFONTSTYLENAMETEMPLATEROLENUMBERMSGENFONTSTYLENAMEBYROLETEXT4MSGENFONTSTYLEMODIFERNAMECourierNew2"/>
          <w:rFonts w:ascii="宋体" w:eastAsia="宋体" w:hAnsi="宋体"/>
          <w:sz w:val="28"/>
          <w:szCs w:val="28"/>
        </w:rPr>
        <w:t>7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南宋中期以后，宰相一般不兼任都督，而由执政大臣兼任督 视军马。参知政事兼任督视军马时，其机构常被称为参知政事行 府、参政行府。但一般通称为督视军马行府、督视行府、督视府, 简称行府、督府。都督府属官有咨议军事、参谋、参议等，吏员 有书写机宜文字、千办官、准备差遣等。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tabs>
          <w:tab w:val="left" w:pos="1333"/>
        </w:tabs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(四）</w:t>
      </w: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ab/>
        <w:t>三衙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1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三衙是两宋对殿前都指挥使司、侍卫亲军马军都指挥使司和 侍卫亲军步军都指挥使司的合称。北宋时，“三衙管诸军”④。南宋 初，仍保留三衙的机构，但“自渡江以后，三衙名存实亡”⑤。从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①②《宋史》卷一百六十二《职官志二》。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90"/>
        </w:numPr>
        <w:shd w:val="clear" w:color="auto" w:fill="auto"/>
        <w:tabs>
          <w:tab w:val="left" w:pos="1046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《宋史》卷一百六十七《职官志七》，第3954、3955页^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90"/>
        </w:numPr>
        <w:shd w:val="clear" w:color="auto" w:fill="auto"/>
        <w:tabs>
          <w:tab w:val="left" w:pos="1046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《宋史》卷一百六十二《职官志二》，第3799页。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90"/>
        </w:numPr>
        <w:shd w:val="clear" w:color="auto" w:fill="auto"/>
        <w:tabs>
          <w:tab w:val="left" w:pos="1046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 xml:space="preserve">《要录》卷九十六，第1582页。《要录》卷四十四亦记：“自巡幸以 来，三衙实无兵，名存而已。”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而改变了三衙统辖全军的体制。绍兴五年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（1135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年），赵鼎、张浚 为相时，主张恢复三衙统军的体制，并上奏宋高宗说：“应都督府 军马，并拨隶三衙”。宋高宗回复说：“袓宗故事，应军马未有不 入三衙者，今厘正之，甚善”。①以后三衙所属军队开始恢复。绍 兴五年末，杨沂中的神武中军改为殿前司军。随后，侍卫马军司 和侍卫步军司的兵力陆续增加，三衙的作用增大。但是，仍没有 恢复到北宋时期的地位，仅辖治驻京城临安的主力军。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71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南宋三衙长官一般称作主管殿前司公事、主管侍卫马军公事 和主管侍卫步军公事，职责分管三衙军。南宋三衙军与各御前军 均为并列的屯驻大军，编制也大致相同。南宋三衙管理体制与北 宋略有不同，侍卫马军司并非全统马军而兼统部分步兵，步军司 也辖有部分马军。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71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三衙中以殿前司所辖军队兵力最强。绍兴五年十二月，殿前司 已有前军、右军、中军、左军、后军、护圣军、选锋军、策选锋军等8 军。绍兴九年</w:t>
      </w:r>
      <w:r w:rsidRPr="001B6992">
        <w:rPr>
          <w:rStyle w:val="MSGENFONTSTYLENAMETEMPLATEROLENUMBERMSGENFONTSTYLENAMEBYROLETEXT4MSGENFONTSTYLEMODIFERSIZE14"/>
          <w:rFonts w:ascii="宋体" w:eastAsia="宋体" w:hAnsi="宋体"/>
          <w:lang w:val="en-US" w:eastAsia="en-US" w:bidi="en-US"/>
        </w:rPr>
        <w:t>(1139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年），殿前司共有</w:t>
      </w:r>
      <w:r w:rsidRPr="001B6992">
        <w:rPr>
          <w:rStyle w:val="MSGENFONTSTYLENAMETEMPLATEROLENUMBERMSGENFONTSTYLENAMEBYROLETEXT4MSGENFONTSTYLEMODIFERSIZE14"/>
          <w:rFonts w:ascii="宋体" w:eastAsia="宋体" w:hAnsi="宋体"/>
        </w:rPr>
        <w:t>13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名统制、21名统领，178名 正、副、准备将。②绍兴十八年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（1148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年），殿前司扩充踏白军、游 奕军、神勇军和破敌军等4军，共计12军。③此外，泉州左翼军、 赣州右翼军、循州摧锋军和明州水军也名义上属于御前司。宋孝 宗时，殿前司军定编为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7. </w:t>
      </w:r>
      <w:r w:rsidRPr="001B6992">
        <w:rPr>
          <w:rStyle w:val="MSGENFONTSTYLENAMETEMPLATEROLENUMBERMSGENFONTSTYLENAMEBYROLETEXT4MSGENFONTSTYLEMODIFERSIZE14"/>
          <w:rFonts w:ascii="宋体" w:eastAsia="宋体" w:hAnsi="宋体"/>
        </w:rPr>
        <w:t>3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万人。此后编制一直很稳定。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02" w:line="471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侍卫马军司的兵力较之殿前司要弱。绍兴七年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（1137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年）三 月，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组建6军、12将、6000人。@绍兴十四年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（1144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年），从四 川右护军调拨4个军，改编成为侍卫马军司第5</w:t>
      </w:r>
      <w:r w:rsidRPr="001B6992">
        <w:rPr>
          <w:rStyle w:val="MSGENFONTSTYLENAMETEMPLATEROLENUMBERMSGENFONTSTYLENAMEBYROLETEXT4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10将。⑤绍兴三 十一年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vertAlign w:val="subscript"/>
        </w:rPr>
        <w:t>（1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161年），侍卫马军司兵力有3万。⑥此后编制变化不大。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91"/>
        </w:numPr>
        <w:shd w:val="clear" w:color="auto" w:fill="auto"/>
        <w:tabs>
          <w:tab w:val="left" w:pos="104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《要录》卷九十六，第1583页。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91"/>
        </w:numPr>
        <w:shd w:val="clear" w:color="auto" w:fill="auto"/>
        <w:tabs>
          <w:tab w:val="left" w:pos="104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《要录》卷一百二十七，第2064页。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91"/>
        </w:numPr>
        <w:shd w:val="clear" w:color="auto" w:fill="auto"/>
        <w:tabs>
          <w:tab w:val="left" w:pos="104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《要录》卷一百五十八，第2567页。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91"/>
        </w:numPr>
        <w:shd w:val="clear" w:color="auto" w:fill="auto"/>
        <w:tabs>
          <w:tab w:val="left" w:pos="104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《要录》卷一百十，第1282页。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91"/>
        </w:numPr>
        <w:shd w:val="clear" w:color="auto" w:fill="auto"/>
        <w:tabs>
          <w:tab w:val="left" w:pos="104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《要录》卷一百五十一，第2428页。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91"/>
        </w:numPr>
        <w:shd w:val="clear" w:color="auto" w:fill="auto"/>
        <w:tabs>
          <w:tab w:val="left" w:pos="44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 xml:space="preserve">《要录》卷一百九十，第3176页。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宋孝宗乾道七年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（1171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年），临安保留殿前司和步军司的军队，调 侍卫马军司到建康，以后侍卫马军司的部队常驻建康。原属马军 司的龙卫、云骑、武骑等三军，仍留驻临安。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65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侍卫步军司部队的组建的时间较另外两司稍晚，兵力也少于 殿、马两司。绍兴二十九年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（1159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年）时，侍卫步军司有5军，兵 力约2万人左右。宋孝宗乾道时，规定步军司编制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2.1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万人。南 宋末年，步军司仍保留5军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2.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3万人。此外，步军司所属神卫、左 虎翼、右虎翼、床子弩雄武、飞山雄武、厢军、御营喝探等7军， 尚有兵力4600人。①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75"/>
        <w:rPr>
          <w:rFonts w:ascii="宋体" w:eastAsia="宋体" w:hAnsi="宋体"/>
          <w:sz w:val="28"/>
          <w:szCs w:val="28"/>
        </w:rPr>
      </w:pPr>
      <w:bookmarkStart w:id="52" w:name="bookmark52"/>
      <w:r w:rsidRPr="001B6992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二、地方领导体制</w:t>
      </w:r>
      <w:bookmarkEnd w:id="52"/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南宋建立后，为了加强对地方的统治，先后设置招讨使司、宣 抚使司、镇抚使司、制置使司等军事统御机构，对维护地方治安 和抗金军南下起到一定的作用。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(―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)</w:t>
      </w:r>
      <w:r w:rsidRPr="001B6992">
        <w:rPr>
          <w:rFonts w:ascii="宋体" w:eastAsia="宋体" w:hAnsi="宋体"/>
          <w:sz w:val="28"/>
          <w:szCs w:val="28"/>
        </w:rPr>
        <w:t>招讨使司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招讨使司，也称招讨司，南宋管辖一路或数路的军事机构。北 宋时，对西夏和安南作战曾一度设置过招讨使司。北宋招讨使司 主要用于战时，带有短期和临时性质。南宋招讨使司除战时指挥 战事外，平时“掌收招讨杀盗贼之事”②为主要职责。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71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宋高宗建炎年间，开始设立招讨使司，官长为招讨使，位于 宣抚使下、制置使上。属下有随军转运使一员、参议官一员、干 办官三员、随军干办四员、书写机宜文字一员。宋廷授权招讨使 “军事急速事宜，待报不及，许以便宜行事”③。南宋几位著名将领 都曾担任招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讨使。建炎四年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年），张俊任江南路招讨使。绍 兴五年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（1135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年），岳飞镇压杨幺起义军有功，升任湖北、襄阳招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①参见《建炎以来朝野杂记》甲集卷十八；王曾瑜：《宋朝兵制初探》， 中华书局1983年版第158</w:t>
      </w:r>
      <w:r w:rsidRPr="001B6992">
        <w:rPr>
          <w:rStyle w:val="MSGENFONTSTYLENAMETEMPLATEROLENUMBERMSGENFONTSTYLENAMEBYROLETEXT9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161页。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②③《宋史》卷一百六十七《职官志七》，第3965页。</w:t>
      </w:r>
      <w:r w:rsidRPr="001B6992">
        <w:rPr>
          <w:rFonts w:ascii="宋体" w:eastAsia="宋体" w:hAnsi="宋体"/>
          <w:sz w:val="28"/>
          <w:szCs w:val="28"/>
        </w:rPr>
        <w:br w:type="page"/>
      </w:r>
    </w:p>
    <w:p w:rsidR="00621105" w:rsidRPr="001B6992" w:rsidRDefault="00125326">
      <w:pPr>
        <w:pStyle w:val="MSGENFONTSTYLENAMETEMPLATEROLENUMBERMSGENFONTSTYLENAMEBYROLETEXT4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pict>
          <v:shape id="_x0000_s1117" type="#_x0000_t75" style="position:absolute;left:0;text-align:left;margin-left:-62.85pt;margin-top:-77.6pt;width:573.6pt;height:20.15pt;z-index:-125829373;mso-wrap-distance-left:5pt;mso-wrap-distance-right:5pt;mso-position-horizontal-relative:margin" wrapcoords="0 0 21600 0 21600 21600 0 21600 0 0">
            <v:imagedata r:id="rId132" o:title="image5"/>
            <w10:wrap type="topAndBottom" anchorx="margin"/>
          </v:shape>
        </w:pict>
      </w:r>
      <w:r w:rsidR="00C87AC0"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讨使。绍兴十年</w:t>
      </w:r>
      <w:r w:rsidR="00C87AC0"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（1140</w:t>
      </w:r>
      <w:r w:rsidR="00C87AC0"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年），金完颜宗弼等军大举南攻，宋廷授任 韩世忠、岳飞、张俊并兼任河南、北招讨使率部迎击金军。绍兴 三十一年</w:t>
      </w:r>
      <w:r w:rsidR="00C87AC0"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（1161</w:t>
      </w:r>
      <w:r w:rsidR="00C87AC0"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年），宋廷在陕西、河东北、京东西等路都设置招 讨使。这些地区为金朝占领区，宋设招讨使以示收复该地之意。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tabs>
          <w:tab w:val="left" w:pos="1360"/>
        </w:tabs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(二）</w:t>
      </w: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ab/>
        <w:t>宜抚使司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宣抚使司，也称宣抚司，北宋时已设置，“掌宣布威灵、抚绥 边境及统护将帅、督视军旅之事”①。南宋时成为管辖一方的军政 机构。长官为宣抚使或宣抚副使、宣抚判官。宣抚使的地位在招 讨使之上。宋高宗建炎时，执政大臣张浚,、孟庾、李纲等都出任 过宣抚使。以“处置”二字入衔，称宣抚处置使，职权又高于宣 抚使。张浚曾任川陕宣抚处置使。绍兴元年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（1131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年），宋廷派吕 颐浩、朱胜非、刘光世以安抚大使兼宣抚使。当时，刘光世是没 有担任执政的武将。史称“武臣非执政而为宣抚使，实自光世 始”。②以后，韩世忠、张俊、吴玢、岳飞分别以武臣充任宣抚使。 绍兴七年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（1137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年），罢刘光世宣抚使。绍兴九年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（1139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年），吴 玢病死。这时，南宋形成淮东、淮西、京湖三宣抚司，宣抚使分 由韩世忠、张俊、岳飞担任。三宣抚司实际上为三个大的战区。绍 兴十一年</w:t>
      </w:r>
      <w:r w:rsidRPr="001B6992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  <w:lang w:val="en-US" w:eastAsia="en-US" w:bidi="en-US"/>
        </w:rPr>
        <w:t>（1141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年），宋高宗和秦桧收三帅兵权，撤销三宣抚司， 以原宣抚司中的统制官自为一军，并把各军调发权收归三省和枢 密院。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tabs>
          <w:tab w:val="left" w:pos="1360"/>
        </w:tabs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(三）</w:t>
      </w: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ab/>
        <w:t>镇抚使司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13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镇抚使司是南宋设于地方的军政机构。宋高宗建炎四年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(1130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年）始置，长官为镇抚使，官属有参议官、书写机宜文字各一员， 干办公事二员。镇抚使司主要设置在淮南、京西、湖北等路，每 司管辖的范围达几个府州和军。如翟兴曾任河南府、孟、汝、唐 州镇抚使，赵立任楚州、泗州、涟水军镇抚使。南宋设镇抚使用 意是争取活动在宋、金接壤地区的民间武装首领。当时，在舒、蕲 的李成，在襄、邓的桑仲，在扬州的郭仲威，在高邮的薛庆，都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①②《宋史》卷一百六十七《职官志七》，第3957页。</w:t>
      </w:r>
      <w:r w:rsidRPr="001B6992">
        <w:rPr>
          <w:rFonts w:ascii="宋体" w:eastAsia="宋体" w:hAnsi="宋体"/>
          <w:sz w:val="28"/>
          <w:szCs w:val="28"/>
        </w:rPr>
        <w:br w:type="page"/>
      </w:r>
    </w:p>
    <w:p w:rsidR="00621105" w:rsidRPr="001B6992" w:rsidRDefault="00125326">
      <w:pPr>
        <w:pStyle w:val="MSGENFONTSTYLENAMETEMPLATEROLENUMBERMSGENFONTSTYLENAMEBYROLETEXT4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pict>
          <v:shape id="_x0000_s1118" type="#_x0000_t75" style="position:absolute;left:0;text-align:left;margin-left:-78.65pt;margin-top:-75.85pt;width:18.25pt;height:20.15pt;z-index:-125829372;mso-wrap-distance-left:5pt;mso-wrap-distance-right:5pt;mso-position-horizontal-relative:margin" wrapcoords="0 0 21600 0 21600 21600 0 21600 0 0">
            <v:imagedata r:id="rId133" o:title="image6"/>
            <w10:wrap type="topAndBottom" anchorx="margin"/>
          </v:shape>
        </w:pict>
      </w:r>
      <w:r w:rsidR="00C87AC0"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被任命为镇抚使，“许以能扞御外寇，显立大功，特与世袭”①。由 于镇抚使多兼知府、州，因此不但掌管辖区的军事，并兼领民政。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南宋设镇抚使司并未起到抵御金、齐的作用。各镇抚使拥兵 自重，各行其事，甚至有的为害一方。如李成任舒、蕲镇抚使，连 兵数万，烧杀抢掠，专门在宋境肆虐，后攻打江州等地，被宋军 击败降齐。绍兴四年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（1134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年）时，南宋仅剩荆南镇抚使解潜。赵 鼎任相，召解潜入朝主管马军，撤销镇抚使司机构。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(四）制置使司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65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制置使司是南宋地方军事机构。北宋末年，在边界地区曾设 过这一机构，管辖一路或数路的军事，职责是“经画边鄙军旅之 事”②。宋高宗建炎元年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（1127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年），设制置使司，“掌本路诸州军 马屯防扞御”③。并“诏令安抚使、发运、监司、州军官，并听制 置司节制”。④制置使司长官为制置使，地位低于招讨使，多以安抚 大使兼任，也用统兵官充任，以秩级高者充任制置使，称制置大 使，位宣抚副使上。绍兴间，南宋大臣赵鼎、席益、李纲、吕颐 浩都曾担任过某一地区的制置大使，岳飞曾担任过制置使。宋孝 宗开禧时，丘崈、何澹也担任过制置大使。制置大使下设司属官 吏参谋、参议、主管机宜、书写文字各一员，干办公事三员，准 备将领、差遣、差使各五员，其他人员“随时势轻重而增损”©。最 初，制置使权力很大，有人提出：“守臣既带安抚，又兼制置，及 许便宜，权之要重，拟于朝廷”。于是诏“止许便宜制置军事”。⑥ 有关刑狱、财赋交付提刑司、转运司管理。南宋先后在江西、湖 南、江浙、江淮、四川、沿江、沿海等地设置过制置使司。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80"/>
        <w:rPr>
          <w:rFonts w:ascii="宋体" w:eastAsia="宋体" w:hAnsi="宋体"/>
          <w:sz w:val="28"/>
          <w:szCs w:val="28"/>
        </w:rPr>
      </w:pPr>
      <w:bookmarkStart w:id="53" w:name="bookmark53"/>
      <w:r w:rsidRPr="001B6992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三、领导方式</w:t>
      </w:r>
      <w:r w:rsidRPr="001B6992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1B6992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通信传令制度</w:t>
      </w:r>
      <w:bookmarkEnd w:id="53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60" w:line="3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同北宋一样，为了确保中央政府对军事实施及时有效的领导，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400" w:lineRule="exact"/>
        <w:ind w:left="620" w:firstLine="0"/>
        <w:jc w:val="left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134"/>
          <w:footerReference w:type="default" r:id="rId135"/>
          <w:pgSz w:w="11900" w:h="16840"/>
          <w:pgMar w:top="50" w:right="1448" w:bottom="1491" w:left="1448" w:header="0" w:footer="3" w:gutter="553"/>
          <w:pgNumType w:start="111"/>
          <w:cols w:space="720"/>
          <w:noEndnote/>
          <w:docGrid w:linePitch="360"/>
        </w:sect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①②③④《宋史》卷一百六十七《职官志七》，第3955</w:t>
      </w:r>
      <w:r w:rsidRPr="001B6992">
        <w:rPr>
          <w:rStyle w:val="MSGENFONTSTYLENAMETEMPLATEROLENUMBERMSGENFONTSTYLENAMEBYROLETEXT9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3967页。 ⑤⑥《宋史》卷一百六十七《职官志七》。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南宋沿袭北宋的做法，也建有一套通信传令制度。即依靠军士骑 马奔跑于递铺间，来传递朝廷指令和军情的奏报。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南宋递铺设于各地，公文通过“诸递铺转送”。遇有紧急公文， 采用急递传送的方式。急递又称急脚递，规定传递速度是“曰行 四百里”①。急递实际上是一种快速接力传递，在军事通信中最为 常用。沈括曾说过：急脚递“惟军兴则用之”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。急递这一通信形 式，在当时的条件下还是比较先进的。因此，两宋、金、元都采 用这一制度。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南宋为传送公文设立许多信牌，先后有金字牌、青字牌、红 字牌等，并规定了日行速度和奖惩制度。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金字牌沿袭于北宋，上书“御前文字，不得入铺”字样，牌 底色用朱漆，字为金字。金字牌规定日行500里，传递速度最快， 常用于军情紧急时发送御前急件。宋高宗时，金字牌使用率很高， 仅绍兴四年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(1134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年)九月至翌年二月，共计发过金字牌文字1023 封。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青字牌始设于宋孝宗时期，牌底色为雌黄色，上书青字，枢 密院作为“军期急速文字牌”。青字牌传递速度为“日行三百五十 里”。®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红字牌，宋光宗时由枢密院行用，牌底色为黑漆，字为红色， “日行三百里”④。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1753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宋时，对军事联络十分重视，朝廷要求统兵主帅行军作战，不 论有事无事，每天都要发送奏报，急递呈送朝廷。如果不能写成 文字，须派亲信直接驰奏。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92"/>
        </w:numPr>
        <w:shd w:val="clear" w:color="auto" w:fill="auto"/>
        <w:tabs>
          <w:tab w:val="left" w:pos="1048"/>
        </w:tabs>
        <w:spacing w:before="0" w:after="16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《宋会要辑稿》方域十之五十二。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92"/>
        </w:numPr>
        <w:shd w:val="clear" w:color="auto" w:fill="auto"/>
        <w:tabs>
          <w:tab w:val="left" w:pos="1048"/>
        </w:tabs>
        <w:spacing w:before="0" w:after="26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《梦溪笔谈》卷十一。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40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③④《宋会要辑稿》兵一十九之四十七，《建炎以来朝野杂记》乙集卷 九《金字牌》。</w:t>
      </w:r>
    </w:p>
    <w:p w:rsidR="00621105" w:rsidRPr="001B6992" w:rsidRDefault="00C87AC0">
      <w:pPr>
        <w:framePr w:h="274" w:wrap="notBeside" w:vAnchor="text" w:hAnchor="text" w:y="1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fldChar w:fldCharType="begin"/>
      </w:r>
      <w:r w:rsidRPr="001B6992">
        <w:rPr>
          <w:rFonts w:ascii="宋体" w:eastAsia="宋体" w:hAnsi="宋体"/>
          <w:sz w:val="28"/>
          <w:szCs w:val="28"/>
        </w:rPr>
        <w:instrText xml:space="preserve"> INCLUDEPICTURE  "C:\\Users\\Administrator\\Desktop\\</w:instrText>
      </w:r>
      <w:r w:rsidRPr="001B6992">
        <w:rPr>
          <w:rFonts w:ascii="宋体" w:eastAsia="宋体" w:hAnsi="宋体" w:hint="eastAsia"/>
          <w:sz w:val="28"/>
          <w:szCs w:val="28"/>
        </w:rPr>
        <w:instrText>新建文件夹</w:instrText>
      </w:r>
      <w:r w:rsidRPr="001B6992">
        <w:rPr>
          <w:rFonts w:ascii="宋体" w:eastAsia="宋体" w:hAnsi="宋体"/>
          <w:sz w:val="28"/>
          <w:szCs w:val="28"/>
        </w:rPr>
        <w:instrText xml:space="preserve">\\media\\image7.png" \* MERGEFORMATINET </w:instrText>
      </w:r>
      <w:r w:rsidRPr="001B6992">
        <w:rPr>
          <w:rFonts w:ascii="宋体" w:eastAsia="宋体" w:hAnsi="宋体"/>
          <w:sz w:val="28"/>
          <w:szCs w:val="28"/>
        </w:rPr>
        <w:fldChar w:fldCharType="separate"/>
      </w:r>
      <w:r w:rsidR="00125326" w:rsidRPr="001B6992">
        <w:rPr>
          <w:rFonts w:ascii="宋体" w:eastAsia="宋体" w:hAnsi="宋体"/>
          <w:sz w:val="28"/>
          <w:szCs w:val="28"/>
        </w:rPr>
        <w:fldChar w:fldCharType="begin"/>
      </w:r>
      <w:r w:rsidR="00125326" w:rsidRPr="001B6992">
        <w:rPr>
          <w:rFonts w:ascii="宋体" w:eastAsia="宋体" w:hAnsi="宋体"/>
          <w:sz w:val="28"/>
          <w:szCs w:val="28"/>
        </w:rPr>
        <w:instrText xml:space="preserve"> </w:instrText>
      </w:r>
      <w:r w:rsidR="00125326" w:rsidRPr="001B6992">
        <w:rPr>
          <w:rFonts w:ascii="宋体" w:eastAsia="宋体" w:hAnsi="宋体"/>
          <w:sz w:val="28"/>
          <w:szCs w:val="28"/>
        </w:rPr>
        <w:instrText>INCLUDEPICTURE  "C:\\Users\\Administrator\\Desktop\\pdf\\</w:instrText>
      </w:r>
      <w:r w:rsidR="00125326" w:rsidRPr="001B6992">
        <w:rPr>
          <w:rFonts w:ascii="宋体" w:eastAsia="宋体" w:hAnsi="宋体"/>
          <w:sz w:val="28"/>
          <w:szCs w:val="28"/>
        </w:rPr>
        <w:instrText>中國軍事通史</w:instrText>
      </w:r>
      <w:r w:rsidR="00125326" w:rsidRPr="001B6992">
        <w:rPr>
          <w:rFonts w:ascii="宋体" w:eastAsia="宋体" w:hAnsi="宋体"/>
          <w:sz w:val="28"/>
          <w:szCs w:val="28"/>
        </w:rPr>
        <w:instrText>\\media\\image7.png" \* MERGEFORMATINET</w:instrText>
      </w:r>
      <w:r w:rsidR="00125326" w:rsidRPr="001B6992">
        <w:rPr>
          <w:rFonts w:ascii="宋体" w:eastAsia="宋体" w:hAnsi="宋体"/>
          <w:sz w:val="28"/>
          <w:szCs w:val="28"/>
        </w:rPr>
        <w:instrText xml:space="preserve"> </w:instrText>
      </w:r>
      <w:r w:rsidR="00125326" w:rsidRPr="001B6992">
        <w:rPr>
          <w:rFonts w:ascii="宋体" w:eastAsia="宋体" w:hAnsi="宋体"/>
          <w:sz w:val="28"/>
          <w:szCs w:val="28"/>
        </w:rPr>
        <w:fldChar w:fldCharType="separate"/>
      </w:r>
      <w:r w:rsidR="00125326" w:rsidRPr="001B6992">
        <w:rPr>
          <w:rFonts w:ascii="宋体" w:eastAsia="宋体" w:hAnsi="宋体"/>
          <w:sz w:val="28"/>
          <w:szCs w:val="28"/>
        </w:rPr>
        <w:pict>
          <v:shape id="_x0000_i1028" type="#_x0000_t75" style="width:169.65pt;height:14.4pt">
            <v:imagedata r:id="rId136" r:href="rId137"/>
          </v:shape>
        </w:pict>
      </w:r>
      <w:r w:rsidR="00125326" w:rsidRPr="001B6992">
        <w:rPr>
          <w:rFonts w:ascii="宋体" w:eastAsia="宋体" w:hAnsi="宋体"/>
          <w:sz w:val="28"/>
          <w:szCs w:val="28"/>
        </w:rPr>
        <w:fldChar w:fldCharType="end"/>
      </w:r>
      <w:r w:rsidRPr="001B6992">
        <w:rPr>
          <w:rFonts w:ascii="宋体" w:eastAsia="宋体" w:hAnsi="宋体"/>
          <w:sz w:val="28"/>
          <w:szCs w:val="28"/>
        </w:rPr>
        <w:fldChar w:fldCharType="end"/>
      </w:r>
    </w:p>
    <w:p w:rsidR="00621105" w:rsidRPr="001B6992" w:rsidRDefault="00621105">
      <w:pPr>
        <w:rPr>
          <w:rFonts w:ascii="宋体" w:eastAsia="宋体" w:hAnsi="宋体"/>
          <w:sz w:val="28"/>
          <w:szCs w:val="28"/>
        </w:rPr>
      </w:pPr>
    </w:p>
    <w:p w:rsidR="00621105" w:rsidRPr="001B6992" w:rsidRDefault="00C87AC0">
      <w:pPr>
        <w:pStyle w:val="MSGENFONTSTYLENAMETEMPLATEROLELEVELNUMBERMSGENFONTSTYLENAMEBYROLEHEADING320"/>
        <w:keepNext/>
        <w:keepLines/>
        <w:shd w:val="clear" w:color="auto" w:fill="auto"/>
        <w:spacing w:before="1231" w:line="934" w:lineRule="exact"/>
        <w:ind w:left="20"/>
        <w:rPr>
          <w:rFonts w:ascii="宋体" w:eastAsia="宋体" w:hAnsi="宋体"/>
          <w:sz w:val="28"/>
          <w:szCs w:val="28"/>
        </w:rPr>
      </w:pPr>
      <w:bookmarkStart w:id="54" w:name="bookmark54"/>
      <w:r w:rsidRPr="001B6992">
        <w:rPr>
          <w:rStyle w:val="MSGENFONTSTYLENAMETEMPLATEROLELEVELNUMBERMSGENFONTSTYLENAMEBYROLEHEADING32MSGENFONTSTYLEMODIFERSPACING4"/>
          <w:rFonts w:ascii="宋体" w:eastAsia="宋体" w:hAnsi="宋体"/>
          <w:sz w:val="28"/>
          <w:szCs w:val="28"/>
        </w:rPr>
        <w:lastRenderedPageBreak/>
        <w:t>第二节军队的构成</w:t>
      </w:r>
      <w:bookmarkEnd w:id="54"/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0" w:line="934" w:lineRule="exact"/>
        <w:ind w:left="20"/>
        <w:rPr>
          <w:rFonts w:ascii="宋体" w:eastAsia="宋体" w:hAnsi="宋体"/>
          <w:sz w:val="28"/>
          <w:szCs w:val="28"/>
        </w:rPr>
      </w:pPr>
      <w:bookmarkStart w:id="55" w:name="bookmark55"/>
      <w:r w:rsidRPr="001B6992">
        <w:rPr>
          <w:rStyle w:val="MSGENFONTSTYLENAMETEMPLATEROLELEVELMSGENFONTSTYLENAMEBYROLEHEADING4MSGENFONTSTYLEMODIFERSIZE80"/>
          <w:rFonts w:ascii="宋体" w:eastAsia="宋体" w:hAnsi="宋体"/>
          <w:sz w:val="28"/>
          <w:szCs w:val="28"/>
        </w:rPr>
        <w:t>一、</w:t>
      </w:r>
      <w:r w:rsidRPr="001B6992">
        <w:rPr>
          <w:rStyle w:val="MSGENFONTSTYLENAMETEMPLATEROLELEVELMSGENFONTSTYLENAMEBYROLEHEADING4MSGENFONTSTYLEMODIFERSPACING11"/>
          <w:rFonts w:ascii="宋体" w:eastAsia="宋体" w:hAnsi="宋体"/>
          <w:sz w:val="28"/>
          <w:szCs w:val="28"/>
        </w:rPr>
        <w:t>正蚬军</w:t>
      </w:r>
      <w:bookmarkEnd w:id="55"/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南宋的军队主要由屯驻大军、禁军、厢军、土军、弓手等五 类所组成</w:t>
      </w:r>
      <w:r w:rsidRPr="001B6992">
        <w:rPr>
          <w:rFonts w:ascii="宋体" w:eastAsia="宋体" w:hAnsi="宋体"/>
          <w:sz w:val="28"/>
          <w:szCs w:val="28"/>
          <w:vertAlign w:val="subscript"/>
        </w:rPr>
        <w:t>&amp;</w:t>
      </w:r>
      <w:r w:rsidRPr="001B6992">
        <w:rPr>
          <w:rFonts w:ascii="宋体" w:eastAsia="宋体" w:hAnsi="宋体"/>
          <w:sz w:val="28"/>
          <w:szCs w:val="28"/>
        </w:rPr>
        <w:t>各类军队的名目大都从北宋沿袭而来，但是建制和作 用却多有变化。南宋的屯驻大军、禁军为正规军，厢、土等军属 于非正规军。据当时人统计，南宋盛时正规军大约有七八十万，非 正规军有二十余万。①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(―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)</w:t>
      </w:r>
      <w:r w:rsidRPr="001B6992">
        <w:rPr>
          <w:rFonts w:ascii="宋体" w:eastAsia="宋体" w:hAnsi="宋体"/>
          <w:sz w:val="28"/>
          <w:szCs w:val="28"/>
        </w:rPr>
        <w:t>屯驻大军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南宋初期，经过对北宋溃散军队的收容和整编，逐渐形成由 宋廷直接控制的五支正规军，即“屯驻大军'五支大军的番号， 最初并不统一，而且同一支军队的名号前后也并不一致</w:t>
      </w:r>
      <w:r w:rsidRPr="001B6992">
        <w:rPr>
          <w:rStyle w:val="MSGENFONTSTYLENAMETEMPLATEROLENUMBERMSGENFONTSTYLENAMEBYROLETEXT8MSGENFONTSTYLEMODIFERNAMECourierNew"/>
          <w:rFonts w:ascii="宋体" w:eastAsia="宋体" w:hAnsi="宋体"/>
          <w:sz w:val="28"/>
          <w:szCs w:val="28"/>
        </w:rPr>
        <w:t>0</w:t>
      </w:r>
      <w:r w:rsidRPr="001B6992">
        <w:rPr>
          <w:rFonts w:ascii="宋体" w:eastAsia="宋体" w:hAnsi="宋体"/>
          <w:sz w:val="28"/>
          <w:szCs w:val="28"/>
        </w:rPr>
        <w:t>绍兴五 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（1135</w:t>
      </w:r>
      <w:r w:rsidRPr="001B6992">
        <w:rPr>
          <w:rFonts w:ascii="宋体" w:eastAsia="宋体" w:hAnsi="宋体"/>
          <w:sz w:val="28"/>
          <w:szCs w:val="28"/>
        </w:rPr>
        <w:t>年）十二月，宋廷对五支大军颁布了统一的行营护军番 号，以前、后、左、中、右划分五军。由当时著名的将领分领五 军：韩世忠军称前护军、岳飞军称后护军、刘光世军为左护军、张 俊军为中护军、吴玢军为右护军。前护军、左护军和中护军屯驻 在长江下游，后护军驻军长江中游，右护军守卫川陕地区。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602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绍兴十一年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（1141</w:t>
      </w:r>
      <w:r w:rsidRPr="001B6992">
        <w:rPr>
          <w:rFonts w:ascii="宋体" w:eastAsia="宋体" w:hAnsi="宋体"/>
          <w:sz w:val="28"/>
          <w:szCs w:val="28"/>
        </w:rPr>
        <w:t>年），宋金议和，宋廷对军队进行改组，先 后解除了韩世忠、岳飞和张俊三帅的兵权，各支大军都进行了缩 编。改编后的军队取消行营护军的番号，称为某州府驻扎御前诸 军。经过整编，兵员由三四十万，减至“二十一万四千五百余 人”@。以后南宋屯驻大军的体制大体稳定下来，一直延续到南宋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93"/>
        </w:numPr>
        <w:shd w:val="clear" w:color="auto" w:fill="auto"/>
        <w:spacing w:before="0" w:line="386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参见吕袓谦：《历代制度详说》卷十一《兵制》、《南宋文录录》卷九 《对策》。关于南宋兵力，王曾瑜先生在《宋朝兵制初探》一书中认为：“正规 军四</w:t>
      </w:r>
      <w:r w:rsidRPr="001B6992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</w:rPr>
        <w:t>f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多万人，加上禁兵、厢兵等非正规军二十多万人，总计约有六七十万 </w:t>
      </w:r>
      <w:r w:rsidRPr="001B6992">
        <w:rPr>
          <w:rStyle w:val="MSGENFONTSTYLENAMETEMPLATEROLENUMBERMSGENFONTSTYLENAMEBYROLETEXT9MSGENFONTSTYLEMODIFERSIZE11"/>
          <w:rFonts w:ascii="宋体" w:eastAsia="宋体" w:hAnsi="宋体"/>
          <w:sz w:val="28"/>
          <w:szCs w:val="28"/>
        </w:rPr>
        <w:t>人，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86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138"/>
          <w:footerReference w:type="default" r:id="rId139"/>
          <w:footerReference w:type="first" r:id="rId140"/>
          <w:pgSz w:w="11900" w:h="16840"/>
          <w:pgMar w:top="50" w:right="1448" w:bottom="1491" w:left="1448" w:header="0" w:footer="3" w:gutter="553"/>
          <w:cols w:space="720"/>
          <w:noEndnote/>
          <w:titlePg/>
          <w:docGrid w:linePitch="360"/>
        </w:sect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@《宋史》卷一百九十三《兵志七》，第4821页。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tabs>
          <w:tab w:val="left" w:pos="4671"/>
        </w:tabs>
        <w:spacing w:line="457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t>中期。</w:t>
      </w:r>
      <w:r w:rsidRPr="001B6992">
        <w:rPr>
          <w:rFonts w:ascii="宋体" w:eastAsia="宋体" w:hAnsi="宋体"/>
          <w:sz w:val="28"/>
          <w:szCs w:val="28"/>
        </w:rPr>
        <w:tab/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-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御前诸军屯守的地域也与原行营护军有所区别，多数不屯驻 在宋金交界处，而是“屯守于阃奥至安之地”①。当时，十支御前 军曾分别屯驻在兴州（今陕西略阳）、兴元府（今陕西汉中）、金 州（今陕西安康）、江陵府（今湖北江陵）、鄂州（今湖北武汉 市)、江州（今江西九江）、池州（今安徽贵池）、建康府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Fonts w:ascii="宋体" w:eastAsia="宋体" w:hAnsi="宋体"/>
          <w:sz w:val="28"/>
          <w:szCs w:val="28"/>
        </w:rPr>
        <w:t>今江苏 南京市）、镇江府（今江苏镇江）、利州（今四川广元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Fonts w:ascii="宋体" w:eastAsia="宋体" w:hAnsi="宋体"/>
          <w:sz w:val="28"/>
          <w:szCs w:val="28"/>
        </w:rPr>
        <w:t>等地。御 前十军连同殿前司、侍卫马军司、步军司的三支军队，共计有十 三支屯驻大军。各军的兵力，少则万余，多则几万。每支屯驻大 军中一般又分为游奕、前、右、中、左、后六军，有时还设有选 锋军、踏白军、水军等番号。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屯驻大军通常采用军、将领导体制，军一级的统兵官有统制、 同统制、副统制、统领、同统领、副统领等。在特殊情况下有时 也设都统制。将一级指挥官有正将、副将和准备将等。此外，下 设训练官、部将、队将、押队、拥队、旗头、教头等军官和军吏。 屯驻大军中的士兵，一般分为效用和军兵两级。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南宋后期，屯驻大军的作战能力越来越弱，各种名目的新军 逐渐增多，并取代屯驻大军成为南宋正规军的主体。屯驻大军的 兵力锐减，降至仅占正规军的一小部分。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(二）禁军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北宋灭亡后，在北方的禁军大部分溃散。南宋建立以后，大 体保留了北宋南方禁军的名号建置。但是，性质、作用却发生了 变化。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526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南宋禁军仍分为系将禁军和不系将禁军，各路系将禁军，包 括东南十三将禁军、驻守临安府的京畿第二将禁军等，州郡的禁 军为不系将禁军。无论是系将禁军，还是不系将禁军，不以作战 为主要任务，近于卫戍的部队。宋孝宗时，枢密使周必大针对当 时的禁军状况说过：“昔神宗皇帝初置将、副，其选甚重，比年小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0" w:lineRule="exact"/>
        <w:ind w:left="320" w:right="4260" w:firstLine="320"/>
        <w:jc w:val="left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141"/>
          <w:footerReference w:type="default" r:id="rId142"/>
          <w:footerReference w:type="first" r:id="rId143"/>
          <w:pgSz w:w="11900" w:h="16840"/>
          <w:pgMar w:top="1222" w:right="1436" w:bottom="1409" w:left="1436" w:header="0" w:footer="3" w:gutter="564"/>
          <w:pgNumType w:start="130"/>
          <w:cols w:space="720"/>
          <w:noEndnote/>
          <w:docGrid w:linePitch="360"/>
        </w:sectPr>
      </w:pPr>
      <w:r w:rsidRPr="001B6992">
        <w:rPr>
          <w:rFonts w:ascii="宋体" w:eastAsia="宋体" w:hAnsi="宋体"/>
          <w:sz w:val="28"/>
          <w:szCs w:val="28"/>
        </w:rPr>
        <w:t xml:space="preserve">①《历代制度详说》卷十《屯田 </w:t>
      </w:r>
      <w:r w:rsidRPr="001B6992">
        <w:rPr>
          <w:rStyle w:val="MSGENFONTSTYLENAMETEMPLATEROLENUMBERMSGENFONTSTYLENAMEBYROLETEXT8MSGENFONTSTYLEMODIFERNAMECourierNew0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1B6992">
        <w:rPr>
          <w:rStyle w:val="MSGENFONTSTYLENAMETEMPLATEROLENUMBERMSGENFONTSTYLENAMEBYROLETEXT8MSGENFONTSTYLEMODIFERNAMECourierNew0"/>
          <w:rFonts w:ascii="宋体" w:eastAsia="宋体" w:hAnsi="宋体"/>
          <w:sz w:val="28"/>
          <w:szCs w:val="28"/>
        </w:rPr>
        <w:t>120</w:t>
      </w:r>
      <w:r w:rsidRPr="001B6992">
        <w:rPr>
          <w:rStyle w:val="MSGENFONTSTYLENAMETEMPLATEROLENUMBERMSGENFONTSTYLENAMEBYROLETEXT8MSGENFONTSTYLEMODIFERNAMECourierNew1"/>
          <w:rFonts w:ascii="宋体" w:eastAsia="宋体" w:hAnsi="宋体"/>
          <w:sz w:val="28"/>
          <w:szCs w:val="28"/>
        </w:rPr>
        <w:t xml:space="preserve"> </w:t>
      </w:r>
      <w:r w:rsidRPr="001B6992">
        <w:rPr>
          <w:rStyle w:val="MSGENFONTSTYLENAMETEMPLATEROLENUMBERMSGENFONTSTYLENAMEBYROLETEXT8MSGENFONTSTYLEMODIFERNAMECourierNew1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71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t xml:space="preserve">使臣不经边任者往往得之，军情兵法，懵然不晓，但知馅辞媚色， 以奉守帅，勇夫壮士，专充工匠杂役之用”①。南宋人李心传对禁 军也有专门的论述，他说：“今禁兵但供厮役，大抵如昔之厢军。 将官虽存，亦无职事，但以为武臣差遣而已” 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1B6992">
        <w:rPr>
          <w:rFonts w:ascii="宋体" w:eastAsia="宋体" w:hAnsi="宋体"/>
          <w:sz w:val="28"/>
          <w:szCs w:val="28"/>
        </w:rPr>
        <w:t>。说明禁军的地位， 已经下降到与承担各种杂役的厢军相差无几，以至被划入“无用 之兵”之列。③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禁军的作战能力，虽然不能与屯驻大军相比，但是并非毫无 作用。平时镇压小规模起义，维持地方封建统治秩序。战时禁军 中的青壮常常被征调到主力军中参加作战。绍兴末，金兵大举南 侵，宋高宗曾诏令两浙、江东、福建各州，“将见管禁军弓弩手以 十分为率，拣选人材强壮，堪披带人五分，遣官部送枢密院，教 习拍试，听候使唤”④。随后，又把除广南以外的各路州禁军弓弩 手，分别抽调到自荆南府至明州的各支作战部</w:t>
      </w:r>
      <w:r w:rsidRPr="001B6992">
        <w:rPr>
          <w:rStyle w:val="MSGENFONTSTYLENAMETEMPLATEROLENUMBERMSGENFONTSTYLENAMEBYROLETEXT8MSGENFONTSTYLEMODIFERSIZE15"/>
          <w:rFonts w:ascii="宋体" w:eastAsia="宋体" w:hAnsi="宋体"/>
          <w:sz w:val="28"/>
          <w:szCs w:val="28"/>
        </w:rPr>
        <w:t>队中。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通过拣挑强壮，使禁军又分为拣中禁军和不拣中禁军的区别。 如宋孝宗时，太平州“止有拣中禁军四百二十七人”⑤。宋光宗时， 要求诸路提刑司每遇巡历，都要会同守臣，“将拣中、不拣中禁兵 并厢兵，通选一次，其少壮及等，并充拣中禁军，反是充厢军</w:t>
      </w:r>
      <w:r w:rsidRPr="001B6992">
        <w:rPr>
          <w:rStyle w:val="MSGENFONTSTYLENAMETEMPLATEROLENUMBERMSGENFONTSTYLENAMEBYROLETEXT8MSGENFONTSTYLEMODIFERSIZE34"/>
          <w:rFonts w:ascii="宋体" w:eastAsia="宋体" w:hAnsi="宋体"/>
          <w:sz w:val="28"/>
          <w:szCs w:val="28"/>
        </w:rPr>
        <w:t>”©</w:t>
      </w:r>
      <w:r w:rsidRPr="001B6992">
        <w:rPr>
          <w:rStyle w:val="MSGENFONTSTYLENAMETEMPLATEROLENUMBERMSGENFONTSTYLENAMEBYROLETEXT8MSGENFONTSTYLEMODIFERSIZE34"/>
          <w:rFonts w:ascii="宋体" w:eastAsia="宋体" w:hAnsi="宋体"/>
          <w:sz w:val="28"/>
          <w:szCs w:val="28"/>
          <w:vertAlign w:val="subscript"/>
        </w:rPr>
        <w:t xml:space="preserve">D </w:t>
      </w:r>
      <w:r w:rsidRPr="001B6992">
        <w:rPr>
          <w:rFonts w:ascii="宋体" w:eastAsia="宋体" w:hAnsi="宋体"/>
          <w:sz w:val="28"/>
          <w:szCs w:val="28"/>
        </w:rPr>
        <w:t>宋宁宗时，台州禁军雄节第六指挥所管辖的489名禁军中，其中 有拣中禁军327人，不拣中禁军162人，，两种禁军的待遇也有所 差别。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576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各路禁军由各路安抚司统辖。据宋宁宗嘉定时真德秀估计，浙 东、浙西、江西、湖南、福建、广东和广西八路“禁军之可用者 之虑十万余人”⑦。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94"/>
        </w:numPr>
        <w:shd w:val="clear" w:color="auto" w:fill="auto"/>
        <w:tabs>
          <w:tab w:val="left" w:pos="1063"/>
        </w:tabs>
        <w:spacing w:before="0" w:line="4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《周益国公集•奏议》卷二《论诸帅臣将副</w:t>
      </w:r>
      <w:r w:rsidRPr="001B6992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</w:rPr>
        <w:t>K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94"/>
        </w:numPr>
        <w:shd w:val="clear" w:color="auto" w:fill="auto"/>
        <w:tabs>
          <w:tab w:val="left" w:pos="1063"/>
        </w:tabs>
        <w:spacing w:before="0" w:line="400" w:lineRule="exact"/>
        <w:ind w:left="620"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《建炎以来朝野杂记》甲集卷十八《御前诸军》。 ③⑤《历代名臣奏议》卷二百二十四。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4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④《要录》卷一百九十，第3174页。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95"/>
        </w:numPr>
        <w:shd w:val="clear" w:color="auto" w:fill="auto"/>
        <w:tabs>
          <w:tab w:val="left" w:pos="1063"/>
        </w:tabs>
        <w:spacing w:before="0" w:line="4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《宝庆四明志》卷七。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95"/>
        </w:numPr>
        <w:shd w:val="clear" w:color="auto" w:fill="auto"/>
        <w:tabs>
          <w:tab w:val="left" w:pos="1063"/>
        </w:tabs>
        <w:spacing w:before="0" w:line="4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《真文忠公集》卷九《江西奏便民五事状》。</w:t>
      </w:r>
      <w:r w:rsidRPr="001B6992">
        <w:rPr>
          <w:rFonts w:ascii="宋体" w:eastAsia="宋体" w:hAnsi="宋体"/>
          <w:sz w:val="28"/>
          <w:szCs w:val="28"/>
        </w:rPr>
        <w:br w:type="page"/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64"/>
        <w:rPr>
          <w:rFonts w:ascii="宋体" w:eastAsia="宋体" w:hAnsi="宋体"/>
          <w:sz w:val="28"/>
          <w:szCs w:val="28"/>
        </w:rPr>
      </w:pPr>
      <w:bookmarkStart w:id="56" w:name="bookmark56"/>
      <w:r w:rsidRPr="001B6992">
        <w:rPr>
          <w:rStyle w:val="MSGENFONTSTYLENAMETEMPLATEROLELEVELMSGENFONTSTYLENAMEBYROLEHEADING4MSGENFONTSTYLEMODIFERSPACING7"/>
          <w:rFonts w:ascii="宋体" w:eastAsia="宋体" w:hAnsi="宋体"/>
          <w:sz w:val="28"/>
          <w:szCs w:val="28"/>
        </w:rPr>
        <w:lastRenderedPageBreak/>
        <w:t>二、非正规军</w:t>
      </w:r>
      <w:bookmarkEnd w:id="56"/>
    </w:p>
    <w:p w:rsidR="00621105" w:rsidRPr="001B6992" w:rsidRDefault="00C87AC0">
      <w:pPr>
        <w:pStyle w:val="MSGENFONTSTYLENAMETEMPLATEROLENUMBERMSGENFONTSTYLENAMEBYROLETEXT50"/>
        <w:shd w:val="clear" w:color="auto" w:fill="auto"/>
        <w:spacing w:before="0" w:after="0" w:line="471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(―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)</w:t>
      </w:r>
      <w:r w:rsidRPr="001B6992">
        <w:rPr>
          <w:rFonts w:ascii="宋体" w:eastAsia="宋体" w:hAnsi="宋体"/>
          <w:sz w:val="28"/>
          <w:szCs w:val="28"/>
        </w:rPr>
        <w:t>厢军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71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南宋的厢军，其制度与北宋并无多大变化。厢军原为诸州之 兵，镇守城厢。实际上已成杂役军，基本上不进行军事训练和作 战。南宋人叶适说：“厢军供杂役”。①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71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厢军所从事的杂役范围很广泛，修城、筑路、浚河、运输等 等。宋高宗时，一次“浚运河”，征用两浙厢军4000余人充役，历 时一个多月。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1B6992">
        <w:rPr>
          <w:rFonts w:ascii="宋体" w:eastAsia="宋体" w:hAnsi="宋体"/>
          <w:sz w:val="28"/>
          <w:szCs w:val="28"/>
        </w:rPr>
        <w:t>平时厢军应付更多的还是本地的杂役。宋孝宗时， 桂阳军有厢兵102人，仅接送官员，诸司占用等，每年需要178人。 因人力不足，只好动用禁军。宋高宗时曾任参知政事的李邴，对 厢军服劳役的做法十分不满，上疏说：“所谓厢军者，臣不知其所 谓也。夫习击刺，工骑射，履行阵，固兵矣；擎肩舆，供伎巧，月艮 厮役，又兵乎？今自一州守贰，下至宫观、里居之士，皆破兵为 白直，允占私役，诡名重叠，其弊百出，皆原于厢军。”③但是，直 到南宋末年厢军的性质也没有多大变化。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71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南宋厢军隶属各路提刑司管辖。由于厢军人员多为老弱，有 少壮者也拣选为禁军。因此，南宋官员李椿有“无用之兵”④的说 法。一般不征调厢军参战，特殊情况下除外。如南宋末年，元军 大举南下的情况下，宋廷曾下令“征两浙、福建诸郡厢、禁兵之 半</w:t>
      </w:r>
      <w:r w:rsidRPr="001B6992">
        <w:rPr>
          <w:rStyle w:val="MSGENFONTSTYLENAMETEMPLATEROLENUMBERMSGENFONTSTYLENAMEBYROLETEXT8MSGENFONTSTYLEMODIFERSIZE120"/>
          <w:rFonts w:ascii="宋体" w:eastAsia="宋体" w:hAnsi="宋体"/>
          <w:sz w:val="28"/>
          <w:szCs w:val="28"/>
        </w:rPr>
        <w:t>入卫，</w:t>
      </w:r>
      <w:r w:rsidRPr="001B6992">
        <w:rPr>
          <w:rFonts w:ascii="宋体" w:eastAsia="宋体" w:hAnsi="宋体"/>
          <w:sz w:val="28"/>
          <w:szCs w:val="28"/>
        </w:rPr>
        <w:t>，⑤。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582" w:line="471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厢军人数，据《建炎以来朝野杂记》所载：“四川厢军二万九 百七十二人”。以此推测厢军总数不超过10万人。</w:t>
      </w:r>
    </w:p>
    <w:p w:rsidR="00621105" w:rsidRPr="001B6992" w:rsidRDefault="00125326">
      <w:pPr>
        <w:pStyle w:val="MSGENFONTSTYLENAMETEMPLATEROLENUMBERMSGENFONTSTYLENAMEBYROLETEXT90"/>
        <w:shd w:val="clear" w:color="auto" w:fill="auto"/>
        <w:spacing w:before="0" w:line="393" w:lineRule="exact"/>
        <w:ind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pict>
          <v:shape id="_x0000_s1125" type="#_x0000_t202" style="position:absolute;margin-left:28pt;margin-top:.35pt;width:13.3pt;height:90.95pt;z-index:-125829371;mso-wrap-distance-left:5pt;mso-wrap-distance-right:10.9pt;mso-position-horizontal-relative:margin" filled="f" stroked="f">
            <v:textbox style="layout-flow:vertical-ideographic" inset="0,0,0,0">
              <w:txbxContent>
                <w:p w:rsidR="00621105" w:rsidRDefault="00C87AC0">
                  <w:pPr>
                    <w:pStyle w:val="MSGENFONTSTYLENAMETEMPLATEROLENUMBERMSGENFONTSTYLENAMEBYROLETEXT25"/>
                    <w:shd w:val="clear" w:color="auto" w:fill="auto"/>
                    <w:spacing w:line="240" w:lineRule="auto"/>
                  </w:pPr>
                  <w:r>
                    <w:t>①②③④⑤</w:t>
                  </w:r>
                </w:p>
              </w:txbxContent>
            </v:textbox>
            <w10:wrap type="square" side="right" anchorx="margin"/>
          </v:shape>
        </w:pict>
      </w:r>
      <w:r w:rsidR="00C87AC0"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《水心别集》卷十二《厢禁军弓手土兵》。 《要录》卷七十二，第1205页。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《会编》卷一百七十四炎兴下帙七十四。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《历代名臣奏议》卷二百二十四。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《宋史》卷四十七《瀛国公纪》，第926页。</w:t>
      </w:r>
      <w:r w:rsidRPr="001B6992">
        <w:rPr>
          <w:rFonts w:ascii="宋体" w:eastAsia="宋体" w:hAnsi="宋体"/>
          <w:sz w:val="28"/>
          <w:szCs w:val="28"/>
        </w:rPr>
        <w:br w:type="page"/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tabs>
          <w:tab w:val="left" w:pos="1367"/>
        </w:tabs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t>(二）</w:t>
      </w:r>
      <w:r w:rsidRPr="001B6992">
        <w:rPr>
          <w:rFonts w:ascii="宋体" w:eastAsia="宋体" w:hAnsi="宋体"/>
          <w:sz w:val="28"/>
          <w:szCs w:val="28"/>
        </w:rPr>
        <w:tab/>
        <w:t>土军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宋神宗时，已有土军的名号、建制，“就其乡井，暮以御盗， 为土军”。南宋时，仍保留，职责依然是“土兵为乡之控扼</w:t>
      </w:r>
      <w:r w:rsidRPr="001B6992">
        <w:rPr>
          <w:rStyle w:val="MSGENFONTSTYLENAMETEMPLATEROLENUMBERMSGENFONTSTYLENAMEBYROLETEXT8MSGENFONTSTYLEMODIFERSIZE120"/>
          <w:rFonts w:ascii="宋体" w:eastAsia="宋体" w:hAnsi="宋体"/>
          <w:sz w:val="28"/>
          <w:szCs w:val="28"/>
        </w:rPr>
        <w:t>”①，</w:t>
      </w:r>
      <w:r w:rsidRPr="001B6992">
        <w:rPr>
          <w:rFonts w:ascii="宋体" w:eastAsia="宋体" w:hAnsi="宋体"/>
          <w:sz w:val="28"/>
          <w:szCs w:val="28"/>
        </w:rPr>
        <w:t>维 持地方治安。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南宋时，土军的管理机构是各路府的刑狱司，®直接负责统领 的官员为各州县的巡检。巡检为低级武官，“以材武大小使臣充。 各随所在，听州县守令节制，本砦事并申取州县指挥”③。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由于宋朝在“险扼控御去处”，设立巡检司砦，“招收土军，阅 习武艺，以防盗贼”。④因此，土军又被称为砦兵。南宋巡检司砦 所管辖的土军人数，一般是在100人左右。各地的巡检司砦数额 不尽相同。如江南西路赣州共设12砦，浙东庆元府共有九砦，浙 西路临安府有</w:t>
      </w:r>
      <w:r w:rsidRPr="001B6992">
        <w:rPr>
          <w:rStyle w:val="MSGENFONTSTYLENAMETEMPLATEROLENUMBERMSGENFONTSTYLENAMEBYROLETEXT8MSGENFONTSTYLEMODIFERNAMESimSun"/>
          <w:sz w:val="28"/>
          <w:szCs w:val="28"/>
        </w:rPr>
        <w:t>〗</w:t>
      </w:r>
      <w:r w:rsidRPr="001B6992">
        <w:rPr>
          <w:rFonts w:ascii="宋体" w:eastAsia="宋体" w:hAnsi="宋体"/>
          <w:sz w:val="28"/>
          <w:szCs w:val="28"/>
        </w:rPr>
        <w:t>3砦，安吉州7砦等。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土军人数少于厢、禁二军。如据《建炎以来朝野杂记》所载: “四川厢军二万九百七十二人，禁军二万七千九百九十二人，土兵 一千八百三十六人”。说明土兵较厢、禁军数额要少得多。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tabs>
          <w:tab w:val="left" w:pos="1367"/>
        </w:tabs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(三）</w:t>
      </w:r>
      <w:r w:rsidRPr="001B6992">
        <w:rPr>
          <w:rFonts w:ascii="宋体" w:eastAsia="宋体" w:hAnsi="宋体"/>
          <w:sz w:val="28"/>
          <w:szCs w:val="28"/>
        </w:rPr>
        <w:tab/>
      </w:r>
      <w:r w:rsidRPr="001B6992">
        <w:rPr>
          <w:rStyle w:val="MSGENFONTSTYLENAMETEMPLATEROLENUMBERMSGENFONTSTYLENAMEBYROLETEXT8MSGENFONTSTYLEMODIFERSIZE150"/>
          <w:rFonts w:ascii="宋体" w:eastAsia="宋体" w:hAnsi="宋体"/>
          <w:sz w:val="28"/>
          <w:szCs w:val="28"/>
        </w:rPr>
        <w:t>弓手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南宋的弓手制度是从北宋沿袭而来，但是在编制和数额等方 面，又有一定的变化。弓手又称弓兵、射士。南宋的弓手是隶属 于县尉司的地方治安军。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796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南宋的弓手仍采用北宋后期雇役制度。最初是在两河、京东西 设置，每县500人，都是当地有户籍的人充任，由武尉(武臣县尉) 管领，主要是用来捕捉“盗贼”。当时规定，每州4县以上置准备将 一员、部将一员，作为总领，每500人置都头2人总辖。十将5人， 分管100人;左将虞候5人，右将虞候5人，左承局5人，右承局5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96"/>
        </w:numPr>
        <w:shd w:val="clear" w:color="auto" w:fill="auto"/>
        <w:tabs>
          <w:tab w:val="left" w:pos="1084"/>
        </w:tabs>
        <w:spacing w:before="0" w:line="386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《水心别集》卷十二《厢禁军弓手土兵》。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96"/>
        </w:numPr>
        <w:shd w:val="clear" w:color="auto" w:fill="auto"/>
        <w:tabs>
          <w:tab w:val="left" w:pos="1084"/>
        </w:tabs>
        <w:spacing w:before="0" w:line="386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《要录》卷十七，第352页：“诸路禁兵隶帅府，土兵、射士隶提刑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86" w:lineRule="exact"/>
        <w:ind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司。”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96"/>
        </w:numPr>
        <w:shd w:val="clear" w:color="auto" w:fill="auto"/>
        <w:tabs>
          <w:tab w:val="left" w:pos="1084"/>
        </w:tabs>
        <w:spacing w:before="0" w:line="386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《宋史》卷一百六十七《职官志七》，第3982页。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96"/>
        </w:numPr>
        <w:shd w:val="clear" w:color="auto" w:fill="auto"/>
        <w:tabs>
          <w:tab w:val="left" w:pos="1084"/>
        </w:tabs>
        <w:spacing w:before="0" w:line="386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144"/>
          <w:footerReference w:type="default" r:id="rId145"/>
          <w:footerReference w:type="first" r:id="rId146"/>
          <w:pgSz w:w="11900" w:h="16840"/>
          <w:pgMar w:top="1222" w:right="1436" w:bottom="1409" w:left="1436" w:header="0" w:footer="3" w:gutter="564"/>
          <w:pgNumType w:start="121"/>
          <w:cols w:space="720"/>
          <w:noEndnote/>
          <w:titlePg/>
          <w:docGrid w:linePitch="360"/>
        </w:sect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同上，第3979页。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t>人，左右将虞候、承局每人分管25人;押官5人，分管100人。①以 后废除了准备将一级编制，各县弓手的编额也有所裁减。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116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南宋弓手受所在路的提点刑狱司管辖,县尉司设置营舍和教 场，弓手的训练有一定的规定，巡检、县尉要定期亲临教阅弓手， 如托故不亲临者，要受到杖100的处罚。©</w:t>
      </w:r>
    </w:p>
    <w:p w:rsidR="00621105" w:rsidRPr="001B6992" w:rsidRDefault="00C87AC0">
      <w:pPr>
        <w:pStyle w:val="MSGENFONTSTYLENAMETEMPLATEROLELEVELNUMBERMSGENFONTSTYLENAMEBYROLEHEADING320"/>
        <w:keepNext/>
        <w:keepLines/>
        <w:shd w:val="clear" w:color="auto" w:fill="auto"/>
        <w:spacing w:before="0" w:line="962" w:lineRule="exact"/>
        <w:ind w:left="20"/>
        <w:rPr>
          <w:rFonts w:ascii="宋体" w:eastAsia="宋体" w:hAnsi="宋体"/>
          <w:sz w:val="28"/>
          <w:szCs w:val="28"/>
        </w:rPr>
      </w:pPr>
      <w:bookmarkStart w:id="57" w:name="bookmark57"/>
      <w:r w:rsidRPr="001B6992">
        <w:rPr>
          <w:rStyle w:val="MSGENFONTSTYLENAMETEMPLATEROLELEVELNUMBERMSGENFONTSTYLENAMEBYROLEHEADING32MSGENFONTSTYLEMODIFERSPACING4"/>
          <w:rFonts w:ascii="宋体" w:eastAsia="宋体" w:hAnsi="宋体"/>
          <w:sz w:val="28"/>
          <w:szCs w:val="28"/>
        </w:rPr>
        <w:t>第三节军兵种</w:t>
      </w:r>
      <w:bookmarkEnd w:id="57"/>
    </w:p>
    <w:p w:rsidR="00621105" w:rsidRPr="001B6992" w:rsidRDefault="00C87AC0">
      <w:pPr>
        <w:pStyle w:val="MSGENFONTSTYLENAMETEMPLATEROLENUMBERMSGENFONTSTYLENAMEBYROLETEXT100"/>
        <w:shd w:val="clear" w:color="auto" w:fill="auto"/>
        <w:spacing w:before="0" w:after="0" w:line="962" w:lineRule="exact"/>
        <w:ind w:left="20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10MSGENFONTSTYLEMODIFERSPACING7"/>
          <w:rFonts w:ascii="宋体" w:eastAsia="宋体" w:hAnsi="宋体"/>
          <w:sz w:val="28"/>
          <w:szCs w:val="28"/>
        </w:rPr>
        <w:t>一、步兵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南宋的军兵种构成，仍以步兵为主，骑兵发展较慢，水军规 模大幅度提高，炮兵开始逐渐从步兵中脱离而向独立兵种转化。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 xml:space="preserve">南宋军队中步兵占绝对优势，非正规军几乎都是步兵，正规 军中步兵的数量约占总兵力的70%以上。南宋的正规军一般采取 各军兵种混合编组的形式，以刘光世的左护军为例，绍兴七年 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(1137</w:t>
      </w:r>
      <w:r w:rsidRPr="001B6992">
        <w:rPr>
          <w:rFonts w:ascii="宋体" w:eastAsia="宋体" w:hAnsi="宋体"/>
          <w:sz w:val="28"/>
          <w:szCs w:val="28"/>
        </w:rPr>
        <w:t>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1B6992">
        <w:rPr>
          <w:rFonts w:ascii="宋体" w:eastAsia="宋体" w:hAnsi="宋体"/>
          <w:sz w:val="28"/>
          <w:szCs w:val="28"/>
        </w:rPr>
        <w:t>全军共有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 xml:space="preserve">5. </w:t>
      </w:r>
      <w:r w:rsidRPr="001B6992">
        <w:rPr>
          <w:rFonts w:ascii="宋体" w:eastAsia="宋体" w:hAnsi="宋体"/>
          <w:sz w:val="28"/>
          <w:szCs w:val="28"/>
        </w:rPr>
        <w:t>2万多人，其中水军有5000人；骑兵人数 缺载，但从仅有战马3000余匹来看，骑兵人数超不过一万。③可 见，步兵所占比重相当大。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57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南宋军队始终没有改变步兵为主的格局，面对善于骑射的金 军，总的对策是以步制骑。但是，无论从当时的实战需要还是从 军队的发展趋势看，这种政策无疑是消极的。岳飞在与金军作战 中屡次取胜，其中重要原因也是注意在军队中编配了较强的骑兵， 他的背嵬军中就集中了 8000精锐骑兵。④如郾城之战，岳飞首先 命岳云率背嵬和游奕骑兵突入金阵，迎战金军的拐子马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Fonts w:ascii="宋体" w:eastAsia="宋体" w:hAnsi="宋体"/>
          <w:sz w:val="28"/>
          <w:szCs w:val="28"/>
        </w:rPr>
        <w:t>左右翼 骑兵），继以步兵从侧翼用专门对付骑兵的麻札刀和大斧攻击，最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97"/>
        </w:numPr>
        <w:shd w:val="clear" w:color="auto" w:fill="auto"/>
        <w:tabs>
          <w:tab w:val="left" w:pos="1056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参见《要录》卷六，第159页，《宋会要辑稿》兵三之十三。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97"/>
        </w:numPr>
        <w:shd w:val="clear" w:color="auto" w:fill="auto"/>
        <w:tabs>
          <w:tab w:val="left" w:pos="1056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《庆元条法事类》卷七《按阅弓兵》。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97"/>
        </w:numPr>
        <w:shd w:val="clear" w:color="auto" w:fill="auto"/>
        <w:tabs>
          <w:tab w:val="left" w:pos="1056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《金佗续编》卷八《督府令收掌刘少保下官兵札》。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97"/>
        </w:numPr>
        <w:shd w:val="clear" w:color="auto" w:fill="auto"/>
        <w:tabs>
          <w:tab w:val="left" w:pos="1056"/>
        </w:tabs>
        <w:spacing w:before="0" w:line="457" w:lineRule="exact"/>
        <w:ind w:left="300" w:right="3700" w:firstLine="320"/>
        <w:jc w:val="left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147"/>
          <w:footerReference w:type="default" r:id="rId148"/>
          <w:footerReference w:type="first" r:id="rId149"/>
          <w:pgSz w:w="11900" w:h="16840"/>
          <w:pgMar w:top="1162" w:right="1229" w:bottom="1425" w:left="1229" w:header="0" w:footer="3" w:gutter="640"/>
          <w:pgNumType w:start="134"/>
          <w:cols w:space="720"/>
          <w:noEndnote/>
          <w:docGrid w:linePitch="360"/>
        </w:sect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《金佗梓编》卷二十二《淮西辨</w:t>
      </w:r>
      <w:r w:rsidRPr="001B6992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</w:rPr>
        <w:t xml:space="preserve">h </w:t>
      </w:r>
      <w:r w:rsidRPr="001B6992">
        <w:rPr>
          <w:rStyle w:val="MSGENFONTSTYLENAMETEMPLATEROLENUMBERMSGENFONTSTYLENAMEBYROLETEXT9MSGENFONTSTYLEMODIFERSIZE13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1B6992">
        <w:rPr>
          <w:rStyle w:val="MSGENFONTSTYLENAMETEMPLATEROLENUMBERMSGENFONTSTYLENAMEBYROLETEXT9MSGENFONTSTYLEMODIFERSIZE13"/>
          <w:rFonts w:ascii="宋体" w:eastAsia="宋体" w:hAnsi="宋体"/>
          <w:sz w:val="28"/>
          <w:szCs w:val="28"/>
        </w:rPr>
        <w:t xml:space="preserve">124 </w:t>
      </w:r>
      <w:r w:rsidRPr="001B6992">
        <w:rPr>
          <w:rStyle w:val="MSGENFONTSTYLENAMETEMPLATEROLENUMBERMSGENFONTSTYLENAMEBYROLETEXT9MSGENFONTSTYLEMODIFERSIZE13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t>后获胜。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531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南宋的步兵中作为专业炮手的数量逐步增大，并开始从步炮 混合编组中独立出来。北宋时已_ “飞山雄武”、“宣毅床子弓弩 炮手”等炮军。但是，数量很少</w:t>
      </w:r>
      <w:r w:rsidRPr="001B6992">
        <w:rPr>
          <w:rStyle w:val="MSGENFONTSTYLENAMETEMPLATEROLENUMBERMSGENFONTSTYLENAMEBYROLETEXT8MSGENFONTSTYLEMODIFERSIZE34"/>
          <w:rFonts w:ascii="宋体" w:eastAsia="宋体" w:hAnsi="宋体"/>
          <w:sz w:val="28"/>
          <w:szCs w:val="28"/>
        </w:rPr>
        <w:t>i</w:t>
      </w:r>
      <w:r w:rsidRPr="001B6992">
        <w:rPr>
          <w:rFonts w:ascii="宋体" w:eastAsia="宋体" w:hAnsi="宋体"/>
          <w:sz w:val="28"/>
          <w:szCs w:val="28"/>
        </w:rPr>
        <w:t>设置的时间都不长。如“宣毅 床子弓弩炮手”，在熙宁三年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（1070</w:t>
      </w:r>
      <w:r w:rsidRPr="001B6992">
        <w:rPr>
          <w:rFonts w:ascii="宋体" w:eastAsia="宋体" w:hAnsi="宋体"/>
          <w:sz w:val="28"/>
          <w:szCs w:val="28"/>
        </w:rPr>
        <w:t>年）撤销。①炮兵仍隶属于步 军，基本上还不是独立的兵种。到南宋时，手工业生产技术的进 步，火药火器生产的规模扩大，南宋能月造铁火炮几千只、常年 储存10万多只铁火炮的城邑已不鲜见。由于新型火器的不断出 现，尤其是炮已成为战争中不可缺少的重火力而广泛应用于各种 作战。于是对炮的操作技术要求也不断提高，使炮兵脱离以步炮 混合编组转为独立的兵种。当时，与南宋交兵的金、蒙古，与蒙、 金交战的西夏，都有独立的炮军。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29"/>
        <w:rPr>
          <w:rFonts w:ascii="宋体" w:eastAsia="宋体" w:hAnsi="宋体"/>
          <w:sz w:val="28"/>
          <w:szCs w:val="28"/>
        </w:rPr>
      </w:pPr>
      <w:bookmarkStart w:id="58" w:name="bookmark58"/>
      <w:r w:rsidRPr="001B6992">
        <w:rPr>
          <w:rStyle w:val="MSGENFONTSTYLENAMETEMPLATEROLELEVELMSGENFONTSTYLENAMEBYROLEHEADING4MSGENFONTSTYLEMODIFERSPACING40"/>
          <w:rFonts w:ascii="宋体" w:eastAsia="宋体" w:hAnsi="宋体"/>
          <w:sz w:val="28"/>
          <w:szCs w:val="28"/>
        </w:rPr>
        <w:t>二、水军</w:t>
      </w:r>
      <w:bookmarkEnd w:id="58"/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南宋诸军中以水军发展的速度为最快。南宋初期，水军的规模 很小，战斗力较弱，以致使金军得以顺利渡淮、渡江。以后，在与金 军和蒙军作战中，逐步发展成为具有一定规模的水上武装力量。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536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南宋初期，长江、淮河成为抵抗金军南下的主要防线。因此， 发展水军为当务之要。宰相李纲提议在“沿江、淮、河帅府置水 兵二军，要郡别置水兵一军，次要郡别置中军，招善舟楫者充，立 军号曰凌波、楼船军”。②以后，刘光世、张俊、韩世忠、岳飞所 部都专置水军，各部水军人数一般有几千人，战船几百艘。绍兴 二年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（1132</w:t>
      </w:r>
      <w:r w:rsidRPr="001B6992">
        <w:rPr>
          <w:rFonts w:ascii="宋体" w:eastAsia="宋体" w:hAnsi="宋体"/>
          <w:sz w:val="28"/>
          <w:szCs w:val="28"/>
        </w:rPr>
        <w:t>年），创设的御前忠锐军中也有水军。御前忠锐第七将 徐文曾于绍兴三年四月，“以所部海舟六十，官军四千三百，泛海 至盐城县，遣使臣阚中纳款于伪齐”③。绍兴三年至六年间，南宋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98"/>
        </w:numPr>
        <w:shd w:val="clear" w:color="auto" w:fill="auto"/>
        <w:tabs>
          <w:tab w:val="left" w:pos="1065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《宋史》卷一百八十八《兵志二》，第4623页。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98"/>
        </w:numPr>
        <w:shd w:val="clear" w:color="auto" w:fill="auto"/>
        <w:tabs>
          <w:tab w:val="left" w:pos="1065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《宋史》卷一百八十七《兵志一》，第4583页。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98"/>
        </w:numPr>
        <w:shd w:val="clear" w:color="auto" w:fill="auto"/>
        <w:tabs>
          <w:tab w:val="left" w:pos="445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《要录》卷六十七，第1135页。 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t>又先后建立横江水军、神武中军水军、沿海制置使司水军等几支 水军。宋高宗统治时期，宋金的几次战争中，宋水军都发挥很大 作用。如黄天荡之战和陈家岛之战都是依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lastRenderedPageBreak/>
        <w:t>靠水军取得了胜利。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南宋中期以后，南宋政府在江、淮、海沿岸重镇，设置了 20 多支水军，以长江下游至两浙路沿海的水军兵力最强。如平江府 许浦水军，“元额一万四千人，分为四军、八将、六十三队”①。虽 然实际人数前后有所变化，但是大多数时间里，许浦水军都能经 常保持在1万人以上。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南宋水军的领导体制和编制情况，与陆军大体相同，也是采 用军、将、队编制。统兵官有统制、统领、正将、副将、准备将 等，并设有训练官、押队、拥队、引战教头、牌头等。水军兵士 中的等级，也分为使臣、效用、水军。宋孝宗时，一度设沿江水 军制置使，“自盐官至鄂州，沿江南北及沿海十五州水军悉隶 之”®。集中统一管理水军，但是效果并不理想。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602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南宋水军的武器装备以战舰为主，配有大量的弓弩及火箭、火 炮等兵器。宋元战争时，南宋京湖制置大使李庭芝麾下都统张顺 和张贵率3000人，乘战船100余艘，增援襄阳府“各船置火枪、 火炮、炽炭、巨斧、劲弩”③等，都是适合于水战的兵器。水战的 发展，水军中使用“火炮之法”，“火箭环射”等战术，④也随之产 生和发$起来。平时水军也举行训练演习，以提高作战能力。陆 游于乾殖六年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（1170</w:t>
      </w:r>
      <w:r w:rsidRPr="001B6992">
        <w:rPr>
          <w:rFonts w:ascii="宋体" w:eastAsia="宋体" w:hAnsi="宋体"/>
          <w:sz w:val="28"/>
          <w:szCs w:val="28"/>
        </w:rPr>
        <w:t>年）曾目睹过鄂州水军演习，当时战舰有700 艘，大者有二三十丈，“上设城壁楼橹，旗帜精明，金鼓鞺鞯，破 巨浪往来，捷如飞翔”⑤。南宋水军在战船和武器装备、军事训练、 技术及管理等方面，陆续建立起来一套较严格的制度。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99"/>
        </w:numPr>
        <w:shd w:val="clear" w:color="auto" w:fill="auto"/>
        <w:tabs>
          <w:tab w:val="left" w:pos="1031"/>
        </w:tabs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《皇宋中兴两朝圣政》卷六十四。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99"/>
        </w:numPr>
        <w:shd w:val="clear" w:color="auto" w:fill="auto"/>
        <w:tabs>
          <w:tab w:val="left" w:pos="1031"/>
        </w:tabs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《宋史》卷三十四《孝宗纪))，第641页。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99"/>
        </w:numPr>
        <w:shd w:val="clear" w:color="auto" w:fill="auto"/>
        <w:tabs>
          <w:tab w:val="left" w:pos="1031"/>
        </w:tabs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《宋史》卷四百五十《张顺传》，第13248页。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99"/>
        </w:numPr>
        <w:shd w:val="clear" w:color="auto" w:fill="auto"/>
        <w:tabs>
          <w:tab w:val="left" w:pos="1031"/>
        </w:tabs>
        <w:spacing w:before="0" w:after="1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《敝帚稿略》卷一《防海寇申省状》，宋人集丙编本。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99"/>
        </w:numPr>
        <w:shd w:val="clear" w:color="auto" w:fill="auto"/>
        <w:tabs>
          <w:tab w:val="left" w:pos="1031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《渭南文集》卷四十六《入蜀记》。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56"/>
        <w:ind w:left="4360"/>
        <w:jc w:val="left"/>
        <w:rPr>
          <w:rFonts w:ascii="宋体" w:eastAsia="宋体" w:hAnsi="宋体"/>
          <w:sz w:val="28"/>
          <w:szCs w:val="28"/>
        </w:rPr>
      </w:pPr>
      <w:bookmarkStart w:id="59" w:name="bookmark59"/>
      <w:r w:rsidRPr="001B6992">
        <w:rPr>
          <w:rStyle w:val="MSGENFONTSTYLENAMETEMPLATEROLELEVELMSGENFONTSTYLENAMEBYROLEHEADING4MSGENFONTSTYLEMODIFERSPACING12"/>
          <w:rFonts w:ascii="宋体" w:eastAsia="宋体" w:hAnsi="宋体"/>
          <w:sz w:val="28"/>
          <w:szCs w:val="28"/>
        </w:rPr>
        <w:t>骑兵</w:t>
      </w:r>
      <w:bookmarkEnd w:id="59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8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南宋政府骑兵的建设，远不如步兵和水军。因此，南宋的骑 兵与女真骑兵和蒙古骑兵相比要落后得多。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8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战马的数质量是反映骑兵素质的一个重要方面。蒙古骑兵配 备的战马，数量往往多于骑兵人数。每个骑兵战士一般都备有两 匹战马，一匹作为从马，以便随时换乘，保持马的体力和行进速 度。南宋骑兵恰恰相反，兵多马少，出现部分骑兵无马骑的现象。 从高宗始，宋军骑兵缺马之弊就没有解决。建炎元年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（1127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年）六 月，宋高宗就下诏：“文臣许养马一匹，余官吏士民之有马者并赴 官，委守、令籍为三等，以常平封粧钱偿其直：马高四尺六尺为 上等，率直百千，余以是为差。有田之家则折其税，僧道则以度 牒取偿，限半月籍定，有隐寄者以违制论。每买（马）及百匹，则 守悴令佐迁一官，不及者等第推赏”①。这种依靠强买民间马匹的 做法，并没有解决军队缺少马匹的问题。孝宗时，华岳《再上皇 帝书》说：南宋军事上有十弊，其中有“御骑者未得其具”和 “马政未备”。©宋光宗时，殿前都指挥使郭杲奏称：“本司应管战 马一万七百匹为额，比之元额，见阙二千二百余匹”③。殿前司骑 兵人数本来不及总兵力的七分之一，但仍有约五分之一的骑兵无 马骑。宋宁宗嘉泰时，江州都统司兵力编额1万人中，“马军合用 披带马一千六百八十匹，目今不及千匹”④。马匹的缺少，影响南 宋骑兵建设。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78" w:line="48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南宋骑兵缺马有主客观原因。当时马匹的来源主要有两个方 面：养马和买马。南宋先后在各地设置过一些马监，以牧养繁殖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00"/>
        </w:numPr>
        <w:shd w:val="clear" w:color="auto" w:fill="auto"/>
        <w:tabs>
          <w:tab w:val="left" w:pos="1104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《要录》卷六，第168页。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00"/>
        </w:numPr>
        <w:shd w:val="clear" w:color="auto" w:fill="auto"/>
        <w:tabs>
          <w:tab w:val="left" w:pos="1104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《翠微先生北征录》卷一。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00"/>
        </w:numPr>
        <w:shd w:val="clear" w:color="auto" w:fill="auto"/>
        <w:tabs>
          <w:tab w:val="left" w:pos="1104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《宋会要辑稿》兵二十六之六。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00"/>
        </w:numPr>
        <w:shd w:val="clear" w:color="auto" w:fill="auto"/>
        <w:tabs>
          <w:tab w:val="left" w:pos="1104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同上，兵二十六之十五。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right="38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马匹。宋高宗绍兴二年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（1132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年“置马监于饶州，守悴领之，择 官田为牧地，复置提举，俄废”①。绍兴四年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（1134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年），又在临 安府的余杭和南荡设马监。以后又置监于郢、鄂间，收养公母马 千匹，“十余年仅生二十驹，且不可用，乃已”②。南宋马监牧马， 多因管理不善，而效果甚差。仅鄂州大军设于汉阳军的“孳生 监”③，曾一度有所获。马监牧马的失败，也与当时流行的“南地 不宜牧马”④的传统观念有关。养马不成，于是全靠买马。能用于 作战马的，主要是来自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在西南少数民族地区（北方因战事，影响 互市）。宋孝宗乾道年间，南宋每年在四川购买川秦马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1.19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万多 匹。宋宁宗时，每年所购川秦马也在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1.1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万至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1.2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万左右。初期 规定，所购川秦马要送至枢密院，因多死于途中，又在绍兴二十 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vertAlign w:val="subscript"/>
        </w:rPr>
        <w:t>（1157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年）改为“分隶江上诸军，镇江</w:t>
      </w:r>
      <w:r w:rsidRPr="001B6992">
        <w:rPr>
          <w:rStyle w:val="MSGENFONTSTYLENAMETEMPLATEROLENUMBERMSGENFONTSTYLENAMEBYROLETEXT4MSGENFONTSTYLEMODIFERSIZE12"/>
          <w:rFonts w:ascii="宋体" w:eastAsia="宋体" w:hAnsi="宋体"/>
          <w:sz w:val="28"/>
          <w:szCs w:val="28"/>
        </w:rPr>
        <w:t>、建康、荆、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鄂军各 七百五十，江、池军各五百，殿前司二千五百，马司、步司各千， 川马良者二百进御”⑤。南宋每年在广南地区购买的广马，为</w:t>
      </w:r>
      <w:r w:rsidRPr="001B6992">
        <w:rPr>
          <w:rStyle w:val="MSGENFONTSTYLENAMETEMPLATEROLENUMBERMSGENFONTSTYLENAMEBYROLETEXT4MSGENFONTSTYLEMODIFERSIZE12"/>
          <w:rFonts w:ascii="宋体" w:eastAsia="宋体" w:hAnsi="宋体"/>
          <w:sz w:val="28"/>
          <w:szCs w:val="28"/>
        </w:rPr>
        <w:t xml:space="preserve">1500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匹至3000匹。凡属于军马，都要打上烙印，各军字号有別，便于 区分。南宋每年用于买马的费用很高，川秦马“益、梓、利三路 漕司，岁出易马绸绢十万四千疋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”©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。广马“岁费黄金五镒，中金 二百五十镒，锦四百，绾四千，廉州盐二百万斤，得马千五百”。 运费更超过买马的费用。川秦马“每纲运，公私经费十倍，而人 马倶疲。上则耗国用，下则困州县”。买马费用的昂贵，限制了购 买的数量，质量也难以保障。陆游针对当时的马政衰败，作诗云: “国家一从失西陲，年年买马西南夷。瘴乡所产非权奇，边头岁入 几番皮。崔嵬瘦骨带火印，离立欲不禁风吹”®。真实地反映出南 宋在购置军马方面的困境。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left="60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南宋骑兵不但缺少马匹，训练方面也很差。从南宋有关骑兵 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①②④⑤《宋史》卷一百九十八《兵志十二》，第4954</w:t>
      </w:r>
      <w:r w:rsidRPr="001B6992">
        <w:rPr>
          <w:rStyle w:val="MSGENFONTSTYLENAMETEMPLATEROLENUMBERMSGENFONTSTYLENAMEBYROLETEXT91"/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4956页。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01"/>
        </w:numPr>
        <w:shd w:val="clear" w:color="auto" w:fill="auto"/>
        <w:spacing w:before="0" w:line="393" w:lineRule="exact"/>
        <w:ind w:left="600"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《历代名臣奏议》卷二百四十二。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02"/>
        </w:numPr>
        <w:shd w:val="clear" w:color="auto" w:fill="auto"/>
        <w:tabs>
          <w:tab w:val="left" w:pos="1053"/>
        </w:tabs>
        <w:spacing w:before="0" w:line="393" w:lineRule="exact"/>
        <w:ind w:left="600"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以下引文见《宋史》卷一百九十八《兵志十二》，第4955</w:t>
      </w:r>
      <w:r w:rsidRPr="001B6992">
        <w:rPr>
          <w:rStyle w:val="MSGENFONTSTYLENAMETEMPLATEROLENUMBERMSGENFONTSTYLENAMEBYROLETEXT91"/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4957页。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02"/>
        </w:numPr>
        <w:shd w:val="clear" w:color="auto" w:fill="auto"/>
        <w:tabs>
          <w:tab w:val="left" w:pos="1053"/>
        </w:tabs>
        <w:spacing w:before="0" w:line="393" w:lineRule="exact"/>
        <w:ind w:left="600"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《剑南诗稿》卷五《龙眼画马》。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19" w:line="464" w:lineRule="exact"/>
        <w:ind w:left="4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训练资料的匮乏，也可以反映出这方面的问题。南宋骑兵没有形 成独立兵种和行之有效的战术，仅仅作为步兵的附属兵种，配合 步兵作战。</w:t>
      </w:r>
    </w:p>
    <w:p w:rsidR="00621105" w:rsidRPr="001B6992" w:rsidRDefault="00C87AC0">
      <w:pPr>
        <w:pStyle w:val="MSGENFONTSTYLENAMETEMPLATEROLELEVELMSGENFONTSTYLENAMEBYROLEHEADING30"/>
        <w:keepNext/>
        <w:keepLines/>
        <w:shd w:val="clear" w:color="auto" w:fill="auto"/>
        <w:spacing w:before="0" w:after="427" w:line="340" w:lineRule="exact"/>
        <w:ind w:right="360"/>
        <w:jc w:val="center"/>
        <w:rPr>
          <w:rFonts w:ascii="宋体" w:eastAsia="宋体" w:hAnsi="宋体"/>
          <w:sz w:val="28"/>
          <w:szCs w:val="28"/>
        </w:rPr>
      </w:pPr>
      <w:bookmarkStart w:id="60" w:name="bookmark60"/>
      <w:r w:rsidRPr="001B6992">
        <w:rPr>
          <w:rStyle w:val="MSGENFONTSTYLENAMETEMPLATEROLELEVELMSGENFONTSTYLENAMEBYROLEHEADING3MSGENFONTSTYLEMODIFERSPACING4"/>
          <w:rFonts w:ascii="宋体" w:eastAsia="宋体" w:hAnsi="宋体"/>
          <w:sz w:val="28"/>
          <w:szCs w:val="28"/>
        </w:rPr>
        <w:t>第四节军队编制</w:t>
      </w:r>
      <w:bookmarkEnd w:id="60"/>
      <w:r w:rsidRPr="001B6992">
        <w:rPr>
          <w:rStyle w:val="MSGENFONTSTYLENAMETEMPLATEROLELEVELMSGENFONTSTYLENAMEBYROLEHEADING3MSGENFONTSTYLEMODIFERSPACING4"/>
          <w:rFonts w:ascii="宋体" w:eastAsia="宋体" w:hAnsi="宋体"/>
          <w:sz w:val="28"/>
          <w:szCs w:val="28"/>
        </w:rPr>
        <w:br/>
      </w:r>
      <w:r w:rsidRPr="001B6992">
        <w:rPr>
          <w:rStyle w:val="MSGENFONTSTYLENAMETEMPLATEROLENUMBERMSGENFONTSTYLENAMEBYROLETEXT10MSGENFONTSTYLEMODIFERSPACING70"/>
          <w:rFonts w:ascii="宋体" w:eastAsia="宋体" w:hAnsi="宋体"/>
          <w:sz w:val="28"/>
          <w:szCs w:val="28"/>
        </w:rPr>
        <w:t>一、编制单位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left="420" w:firstLine="5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南宋正规军一般采用军、将、部、队四级编制，军辖将，将 辖部，部辖队。建炎时，设御营司，曾规定“诸军并以万人为一 军”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①。绍兴时，每军兵员数额并不严格划一，从千人到万余人不 等。如绍兴七年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（1137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年），权主管侍卫马军司刘锜奏请，“以前 护副军及马司，见在通为前、后、左、右、中及游奕，凡六军，每 军千人，共为十二将”。宋高宗“从之”。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五大帅之一的刘光世， 所辖有10军，各军的兵力不同，最多的是乔仲福军7038人，最 少的是王照军3128人。岳飞辖有背嵬、前、后、左、中、右等12 军，各军的兵力也有差别，其中精锐亲兵背嵬军的兵力超过万人。 宋孝宗时，军的兵员数额多在4000至8000之间。如淳熙九年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(1182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年），兴元府都统司管辖5军，前军4700余人，左、右、后 3军各有4300余人，中军7800余人。③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93"/>
        <w:ind w:left="420" w:firstLine="5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军以下设将，每将的编额也不尽相同，大体一将有千人左右。 一军设几将，根据其军的兵力而决定。御营司管军时，曾规定 “每军十将”④。宋孝宗乾道时，镇江府驻扎御前诸军分为前、右、 中、左、后、水、游奕7军，水军兵力为5000人，其余6军各7000 人。“水军以三将，余军以五将，共三十二将”。⑤由于将隶属某军,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after="12"/>
        <w:ind w:left="420" w:firstLine="5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①④《要录》卷二十四，第500页。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03"/>
        </w:numPr>
        <w:shd w:val="clear" w:color="auto" w:fill="auto"/>
        <w:tabs>
          <w:tab w:val="left" w:pos="1423"/>
        </w:tabs>
        <w:spacing w:before="0" w:line="400" w:lineRule="exact"/>
        <w:ind w:left="420" w:firstLine="5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《要录》卷一百十，第1782页。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03"/>
        </w:numPr>
        <w:shd w:val="clear" w:color="auto" w:fill="auto"/>
        <w:tabs>
          <w:tab w:val="left" w:pos="1423"/>
        </w:tabs>
        <w:spacing w:before="0" w:line="400" w:lineRule="exact"/>
        <w:ind w:left="420" w:firstLine="5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《宋会要辑稿》兵六之四。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00"/>
        </w:numPr>
        <w:shd w:val="clear" w:color="auto" w:fill="auto"/>
        <w:spacing w:before="0" w:line="400" w:lineRule="exact"/>
        <w:ind w:left="420" w:firstLine="5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《嘉定镇江志》卷十。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br w:type="page"/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因此将的番号前面常冠以所在军的名称，如兴元府驻扎前中军马 军第一将、建康府驻御前左军步军第二将等。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left="380"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南宋时，军队的军、将、队三级编制较为固定，而部的设置 或设或废常有变化。每将一般设4至5部，分别为左、右、前、后 及中部，每部数百人。当时，也有特殊的现象，如建炎时的神武 军部的编制甚至超过将。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25"/>
        <w:ind w:left="380"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队是南宋正规军的基层编制单位。南宋队的编制，基本上是 从宋神宗“新定结队法”延续而来。一般50人为一队。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29"/>
        <w:ind w:right="340"/>
        <w:rPr>
          <w:rFonts w:ascii="宋体" w:eastAsia="宋体" w:hAnsi="宋体"/>
          <w:sz w:val="28"/>
          <w:szCs w:val="28"/>
        </w:rPr>
      </w:pPr>
      <w:bookmarkStart w:id="61" w:name="bookmark61"/>
      <w:r w:rsidRPr="001B6992">
        <w:rPr>
          <w:rFonts w:ascii="宋体" w:eastAsia="宋体" w:hAnsi="宋体"/>
          <w:sz w:val="28"/>
          <w:szCs w:val="28"/>
        </w:rPr>
        <w:t>二、统兵官的设置</w:t>
      </w:r>
      <w:bookmarkEnd w:id="61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left="380"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南宋军一级的统兵官有统制、同统制、副统制、统领、同统 领、副统领等，以统制职务最高。遇有特殊情况以及水军等特殊 兵种，在统制之上有时也设都统制和副都统制。①军级职务的设 置，按一般惯例，“每军差置统制官一员，统领二员”②。将一级的 统兵官名称为正将、副将、准备将等，通常一将有正、副、准备 将各一员。部将是部的统兵官，分正、副将；南宋初神武等军的 部级统兵官是统领。队设队将、拥队、押队、旗头等名目。旗头 执战旗，押队于队前导引，拥队殿后，全队随号令统一行动。旗 头属于军吏，押队和拥队可以作为队将，也可为队官。区别在于， 如果是使臣等有品武阶官，即可作队将；如为无品武阶官，即算 作队官。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left="380"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在各级统兵官之外，军中还设有训练官和教头等名目。训练官 职责是负责军事训练，地位较低，与旗头地位相当，一般属于军吏。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22" w:line="464" w:lineRule="exact"/>
        <w:ind w:left="380"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南宋初，军队官员的任命，“准备将而上，皆主帅升差，仍先 申枢密院审察”③。宋孝宗乾道七年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（1171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年），改为“训练官、部</w:t>
      </w:r>
    </w:p>
    <w:p w:rsidR="00621105" w:rsidRPr="001B6992" w:rsidRDefault="00125326">
      <w:pPr>
        <w:pStyle w:val="MSGENFONTSTYLENAMETEMPLATEROLENUMBERMSGENFONTSTYLENAMEBYROLETEXT90"/>
        <w:shd w:val="clear" w:color="auto" w:fill="auto"/>
        <w:spacing w:before="0" w:line="386" w:lineRule="exact"/>
        <w:ind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pict>
          <v:shape id="_x0000_s1129" type="#_x0000_t202" style="position:absolute;margin-left:43.6pt;margin-top:1pt;width:15.05pt;height:52.7pt;z-index:-125829370;mso-wrap-distance-left:5pt;mso-wrap-distance-right:10.9pt;mso-position-horizontal-relative:margin" filled="f" stroked="f">
            <v:textbox style="layout-flow:vertical-ideographic" inset="0,0,0,0">
              <w:txbxContent>
                <w:p w:rsidR="00621105" w:rsidRDefault="00C87AC0">
                  <w:pPr>
                    <w:pStyle w:val="MSGENFONTSTYLENAMETEMPLATEROLENUMBERMSGENFONTSTYLENAMEBYROLETEXT26"/>
                    <w:shd w:val="clear" w:color="auto" w:fill="auto"/>
                    <w:spacing w:line="240" w:lineRule="auto"/>
                  </w:pPr>
                  <w:r>
                    <w:t>①②③</w:t>
                  </w:r>
                </w:p>
              </w:txbxContent>
            </v:textbox>
            <w10:wrap type="square" side="right" anchorx="margin"/>
          </v:shape>
        </w:pict>
      </w:r>
      <w:r w:rsidR="00C87AC0"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参见《宋史》卷一百六十七《职官志七》。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86" w:lineRule="exact"/>
        <w:ind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《宋会要辑稿》职官三</w:t>
      </w:r>
      <w:r w:rsidRPr="001B6992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</w:rPr>
        <w:t>h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二之四十六。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86" w:lineRule="exact"/>
        <w:ind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以下引文见《宋史》卷一百六十七《职官志七》，第3982页。</w:t>
      </w:r>
      <w:r w:rsidRPr="001B6992">
        <w:rPr>
          <w:rFonts w:ascii="宋体" w:eastAsia="宋体" w:hAnsi="宋体"/>
          <w:sz w:val="28"/>
          <w:szCs w:val="28"/>
        </w:rPr>
        <w:br w:type="page"/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91" w:line="464" w:lineRule="exact"/>
        <w:ind w:left="4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队将而下，许军中径差，申朝廷照会”。宋光宗绍熙间，“诏诸军 升差统制至准备将者，主帅解发二人，赴总领所选•名”。宋宁宗 庆元三年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（1197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年），“诏主帅选择，总领所或屯军处守臣审核保 明，申枢密院”。</w:t>
      </w:r>
    </w:p>
    <w:p w:rsidR="00621105" w:rsidRPr="001B6992" w:rsidRDefault="00C87AC0">
      <w:pPr>
        <w:pStyle w:val="MSGENFONTSTYLENAMETEMPLATEROLENUMBERMSGENFONTSTYLENAMEBYROLETEXT100"/>
        <w:shd w:val="clear" w:color="auto" w:fill="auto"/>
        <w:spacing w:before="0" w:after="364"/>
        <w:ind w:right="340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10MSGENFONTSTYLEMODIFERSPACING1"/>
          <w:rFonts w:ascii="宋体" w:eastAsia="宋体" w:hAnsi="宋体"/>
          <w:sz w:val="28"/>
          <w:szCs w:val="28"/>
        </w:rPr>
        <w:t>三、士兵的等级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08" w:line="471" w:lineRule="exact"/>
        <w:ind w:left="400" w:firstLine="5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南宋正规军中的士兵也分为三个等级：使臣、效用和军兵。使 臣原是宋朝八品和九品的十等武阶官总称。有此武阶的人进入军 队后，可以担任统兵官。但是相当一部分使臣，仅仅充当普通战 士。这部分人的待遇却高于一般战士，“一使臣之俸，实兼十人战 士之费”①。于是，在军中就形成一个高于普通军士的使臣等级。军 队可以直接招募使臣，效用和军兵也可以晋升为使臣。南宋初期, 使臣在军中占有不小的比重，“一军不过三、二千，而使臣至五、 六百”②。绍兴十年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（1140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年），刘光世的三京路招抚处置使司奉 命“招效用、军兵万人，内招使臣二千员”。③使臣在军中的比例 的增大，并不是军队素质和作战能力提高的表现，而是某种程度 上军队腐败的反映。“行伍中使臣大半，是养兵十万，而止获万兵 之用”。④有相当一部分使臣是靠“亲旧之和”入伍，甚至有人“身 未尝到，虛寄名籍，以资请给”。⑤当时，还有一部分占用军队编 制，并不参加战斗的“不入队使臣”。这部分人在各军中究竟有多 少，难有确数。驻川陕的吴玢军“有不入队使臣三百三十人”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，也 未必是全数。金宋隆兴和议后，宋孝宗整顿军队，裁减使臣，军 中主要采行效用、军兵两级制。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04"/>
        </w:numPr>
        <w:shd w:val="clear" w:color="auto" w:fill="auto"/>
        <w:tabs>
          <w:tab w:val="left" w:pos="1383"/>
        </w:tabs>
        <w:spacing w:before="0" w:line="386" w:lineRule="exact"/>
        <w:ind w:left="400" w:firstLine="5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《浮溪集》卷一《行在越州条具时政》。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04"/>
        </w:numPr>
        <w:shd w:val="clear" w:color="auto" w:fill="auto"/>
        <w:tabs>
          <w:tab w:val="left" w:pos="1383"/>
        </w:tabs>
        <w:spacing w:before="0" w:line="386" w:lineRule="exact"/>
        <w:ind w:left="400" w:firstLine="5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《要录》卷六十三，第1067页。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86" w:lineRule="exact"/>
        <w:ind w:left="400" w:firstLine="5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③④《宋史》卷一百九十三《兵志》。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05"/>
        </w:numPr>
        <w:shd w:val="clear" w:color="auto" w:fill="auto"/>
        <w:tabs>
          <w:tab w:val="left" w:pos="1383"/>
        </w:tabs>
        <w:spacing w:before="0" w:line="386" w:lineRule="exact"/>
        <w:ind w:left="400" w:firstLine="5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《毗陵集》卷三《论诸军效用使臣札子</w:t>
      </w:r>
      <w:r w:rsidRPr="001B6992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  <w:lang w:val="zh-CN" w:eastAsia="zh-CN" w:bidi="zh-CN"/>
        </w:rPr>
        <w:t>:</w:t>
      </w:r>
      <w:r w:rsidRPr="001B6992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</w:rPr>
        <w:t>L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05"/>
        </w:numPr>
        <w:shd w:val="clear" w:color="auto" w:fill="auto"/>
        <w:tabs>
          <w:tab w:val="left" w:pos="1383"/>
        </w:tabs>
        <w:spacing w:before="0" w:line="386" w:lineRule="exact"/>
        <w:ind w:left="400" w:firstLine="5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《要录》卷一百十一，第1798页。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left="380" w:firstLine="58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效用是列在使臣之下的一个等级。效用的待遇和地位优于普 通军兵。效用的来源主要有两个途径：一是由军兵升迁，二是直 接招募。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充当效用的基本条件是体格健壮，作战勇敢。但是，由 于战局和其他因素的影响，在实际招募中，往往发生降低标准和 滥竽充数的现象，甚至有一军中战士全部都是效用。宋孝宗隆兴 时，对招募效用数额作了规定：“招七分军兵，三分效用”①。于是， 三七开成为南宋招募效用和军兵的比例。时人愿投充效用，在于 俸禄高于军兵，又免于刺字。“效用日得之镪，三倍于兵，敌近应 募为兵者甚少。”②宋时，刺字作为特殊的标记，对罪犯、奴婢、士 兵等常采用刺字的方式，以区别于常人。既有防止逃亡，又有表 示其低贱身份的作用。效用“不刺面，不捏手”，③很受兵士欢迎。 效用又分为上等效用、次等效用，此外因在编与不在编以及替补 等，又分为守阙效用、不入队效用、队外效用、正额效用、额外 效用等名目。上等效用在身材和臂力方面规定的标准较高，次等 稍逊。南宋在军队中设置和推广效用等级，部分废除了黥兵制，兵 士的地位有某种程度的提高。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96" w:line="464" w:lineRule="exact"/>
        <w:ind w:left="380" w:firstLine="58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军兵在军中数额最大，来源复杂，待遇和地位也最低。因此， 人员流动性很大，造成编额伸缩性很大。时局紧张和灾年，人员 迅速膨胀，平时则减少。军兵积战功可以升为效用。军兵也有等 级，一般分成胜捷、吐浑、雄威三等，通称为“三色军兵”。从身 长的规定，俸禄多寡，到招收数额都有区别。胜捷军士身长规格 为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5.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65宋尺、吐浑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5.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55宋尺、雄威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5.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45宋尺。南宋末，建康沿 江制置司的防江军，其中步军三千，“并刺充三色军兵”，“胜捷五 百人，吐浑一千人，雄威一千五百人”。④多少反映出三色军兵编 制的情况。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06"/>
        </w:numPr>
        <w:shd w:val="clear" w:color="auto" w:fill="auto"/>
        <w:tabs>
          <w:tab w:val="left" w:pos="1408"/>
        </w:tabs>
        <w:spacing w:before="0" w:line="393" w:lineRule="exact"/>
        <w:ind w:left="380" w:firstLine="58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《建炎以来朝野杂记》甲集卷十八《诸军效用》。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06"/>
        </w:numPr>
        <w:shd w:val="clear" w:color="auto" w:fill="auto"/>
        <w:tabs>
          <w:tab w:val="left" w:pos="1408"/>
        </w:tabs>
        <w:spacing w:before="0" w:line="393" w:lineRule="exact"/>
        <w:ind w:left="380" w:firstLine="58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洪适：《盘洲文集》卷四十二《论招军之弊札子》。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06"/>
        </w:numPr>
        <w:shd w:val="clear" w:color="auto" w:fill="auto"/>
        <w:tabs>
          <w:tab w:val="left" w:pos="1408"/>
        </w:tabs>
        <w:spacing w:before="0" w:line="393" w:lineRule="exact"/>
        <w:ind w:left="380" w:firstLine="58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王之道：《相山集》卷—十《又与汪中丞画一利害札子》。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06"/>
        </w:numPr>
        <w:shd w:val="clear" w:color="auto" w:fill="auto"/>
        <w:tabs>
          <w:tab w:val="left" w:pos="1408"/>
        </w:tabs>
        <w:spacing w:before="0" w:line="393" w:lineRule="exact"/>
        <w:ind w:left="380" w:firstLine="58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《（景定)建康志》卷三十九。</w:t>
      </w:r>
    </w:p>
    <w:p w:rsidR="00621105" w:rsidRPr="001B6992" w:rsidRDefault="00C87AC0">
      <w:pPr>
        <w:pStyle w:val="MSGENFONTSTYLENAMETEMPLATEROLELEVELMSGENFONTSTYLENAMEBYROLEHEADING30"/>
        <w:keepNext/>
        <w:keepLines/>
        <w:shd w:val="clear" w:color="auto" w:fill="auto"/>
        <w:spacing w:before="0" w:after="481" w:line="340" w:lineRule="exact"/>
        <w:ind w:right="340"/>
        <w:jc w:val="center"/>
        <w:rPr>
          <w:rFonts w:ascii="宋体" w:eastAsia="宋体" w:hAnsi="宋体"/>
          <w:sz w:val="28"/>
          <w:szCs w:val="28"/>
        </w:rPr>
      </w:pPr>
      <w:bookmarkStart w:id="62" w:name="bookmark62"/>
      <w:r w:rsidRPr="001B6992">
        <w:rPr>
          <w:rStyle w:val="MSGENFONTSTYLENAMETEMPLATEROLELEVELMSGENFONTSTYLENAMEBYROLEHEADING3MSGENFONTSTYLEMODIFERSPACING4"/>
          <w:rFonts w:ascii="宋体" w:eastAsia="宋体" w:hAnsi="宋体"/>
          <w:sz w:val="28"/>
          <w:szCs w:val="28"/>
        </w:rPr>
        <w:t>第五节兵役制度</w:t>
      </w:r>
      <w:bookmarkEnd w:id="62"/>
      <w:r w:rsidRPr="001B6992">
        <w:rPr>
          <w:rStyle w:val="MSGENFONTSTYLENAMETEMPLATEROLELEVELMSGENFONTSTYLENAMEBYROLEHEADING3MSGENFONTSTYLEMODIFERSPACING4"/>
          <w:rFonts w:ascii="宋体" w:eastAsia="宋体" w:hAnsi="宋体"/>
          <w:sz w:val="28"/>
          <w:szCs w:val="28"/>
        </w:rPr>
        <w:br/>
      </w:r>
      <w:r w:rsidRPr="001B6992">
        <w:rPr>
          <w:rStyle w:val="MSGENFONTSTYLENAMETEMPLATEROLENUMBERMSGENFONTSTYLENAMEBYROLETEXT10MSGENFONTSTYLEMODIFERSPACING4"/>
          <w:rFonts w:ascii="宋体" w:eastAsia="宋体" w:hAnsi="宋体"/>
          <w:sz w:val="28"/>
          <w:szCs w:val="28"/>
        </w:rPr>
        <w:t>一、招募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left="380" w:firstLine="5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南宋的兵役制度基本上是沿袭北宋制度，实行招募为主，同 时采用强刺及配隶等方式。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left="380" w:firstLine="5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南宋募兵并没有具体的时间规定，根据需要随时招募。如宋 高宗末年，殿前司缺额数千人，于是“诏三衙分月招补”①。灾年 募兵多，兵源以逃荒饥民为主。如宋孝宗乾道七年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（1171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年）江 西、湖南地区遭受旱灾，粮食歉入，朝廷诏令两地募兵千人。②宋 理宗时曾“招收沿淮失业壮丁”③5000人组成武胜军。灾年募兵， 主要是出于防止饥民聚众滋事。南宋人吴儆在《论募兵》中说: “饥岁莫急于防良之盗，而防盗莫先于募民为兵’’，“桀黯强悍之人 既已衣食于县官，而驯制之，则饥民虽欲为盗，谁与倡之？是上 可以足兵之用，下可以去民之盗，一举两得”。④平时也有破产的 农民和流民为解决衣食问题自愿投募的。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36" w:line="464" w:lineRule="exact"/>
        <w:ind w:left="380" w:firstLine="5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南宋也十分重视招募军户子弟入伍。宋高宗时，“令诸路州、 军、砦或三衙招募，或选刺三衙军中子弟，或从诸郡选刺中军子 弟解发”。⑤但是，南宋军人子弟入伍，与世隶军籍的唐之府兵不 同，还是多采用自愿投充的方式。宋光宗时，洪秘曾对宋光宗说: 原岳家军的子弟具有极好的素质，但是“为壮士者非效用则弗 屑”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。军人子弟入伍的条件较之逃荒农民要高，多愿意充当地位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07"/>
        </w:numPr>
        <w:shd w:val="clear" w:color="auto" w:fill="auto"/>
        <w:tabs>
          <w:tab w:val="left" w:pos="1384"/>
        </w:tabs>
        <w:spacing w:before="0" w:line="393" w:lineRule="exact"/>
        <w:ind w:left="380" w:firstLine="5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《要录》卷一百七十九，第2953页。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07"/>
        </w:numPr>
        <w:shd w:val="clear" w:color="auto" w:fill="auto"/>
        <w:tabs>
          <w:tab w:val="left" w:pos="1384"/>
        </w:tabs>
        <w:spacing w:before="0" w:line="393" w:lineRule="exact"/>
        <w:ind w:left="380" w:firstLine="5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参见《皇宋中兴两朝圣政》卷五十。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07"/>
        </w:numPr>
        <w:shd w:val="clear" w:color="auto" w:fill="auto"/>
        <w:tabs>
          <w:tab w:val="left" w:pos="1384"/>
        </w:tabs>
        <w:spacing w:before="0" w:line="393" w:lineRule="exact"/>
        <w:ind w:left="380" w:firstLine="5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《宋史》卷四十三《理宗纪》，第830页。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07"/>
        </w:numPr>
        <w:shd w:val="clear" w:color="auto" w:fill="auto"/>
        <w:tabs>
          <w:tab w:val="left" w:pos="1384"/>
        </w:tabs>
        <w:spacing w:before="0" w:line="393" w:lineRule="exact"/>
        <w:ind w:left="380" w:firstLine="5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《吴文肃公文集》卷二《论募兵》。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07"/>
        </w:numPr>
        <w:shd w:val="clear" w:color="auto" w:fill="auto"/>
        <w:tabs>
          <w:tab w:val="left" w:pos="1384"/>
        </w:tabs>
        <w:spacing w:before="0" w:line="393" w:lineRule="exact"/>
        <w:ind w:left="380" w:firstLine="5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《宋史》卷一百九十三《兵志七》，第4819页。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07"/>
        </w:numPr>
        <w:shd w:val="clear" w:color="auto" w:fill="auto"/>
        <w:tabs>
          <w:tab w:val="left" w:pos="1384"/>
        </w:tabs>
        <w:spacing w:before="0" w:line="393" w:lineRule="exact"/>
        <w:ind w:left="380" w:firstLine="5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《鹤山先生大全文集》卷七十一《知南剑州洪公墓志铭》。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left="36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较高的效用兵。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left="360" w:firstLine="5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南宋对待应募人员，视其原来的身份给予不同待遇。宋高宗 建炎元年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（1127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年）六月，宋廷曾规定：“凡招军，量增例物，其 白身充募者全给，溃兵、降盗及他军改刺者半之，……如有良家 子愿备弓马从军者，依敢勇法月给钱米”。①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825"/>
        <w:ind w:left="360" w:firstLine="5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在正常情况下，南宋正规军招募新兵，也讲究一定的质量。新 兵入伍前要进行体格检査，身高、视力、力量、年龄都有一定的 规定。测量身高仍采用北宋流传下来的等长杖方式，即以木梃所 刻身高尺寸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为依据。各军种虽有不同的尺度，但较之北宋嘉祐军 兵二十几个等级，要简化很多。©南宋投充效用兵，身高要求较高。 宋光宗时，从南宋控制地区以外归来的原宋朝官员子弟，投充效 用兵，需要“身长五尺五寸”③。宋宁宗庆元五年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（1199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年），允 许金州都统募兵，“自五尺四寸至五尺六寸三等招收”④。宋孝宗 时，殿前司、步军司军官子弟投充效用兵，也必须进行身高测量， 要求符合等长杖。以后，经枢密院奏请，在缺额的情况下，“若低 一、二寸，令射八斗力弓，低三寸，令射九斗力弓，委承旨司审 验强壮，即行指试”⑤。视力测试采用划定距离，掩一目等方式，与 现代视力检査有相似之处。测量力量主要采用开弓弩方式，从几 斗力弓到几石力弩不等。宋宁宗庆元三年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（1197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年），殿前司“正 额效用万一千五百九十二人，阙二百五十九人，于雄效内及效用 带甲拍试一石力弓、三石力弩合格人填阙额”。©南宋招募军兵年 龄以二十岁至三十五岁为最佳年龄层，四十五岁以下次之。建炎 三年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（1129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年），宋高宗曾下诏征调江南、江东、两浙，“部辖人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08"/>
        </w:numPr>
        <w:shd w:val="clear" w:color="auto" w:fill="auto"/>
        <w:tabs>
          <w:tab w:val="left" w:pos="1363"/>
        </w:tabs>
        <w:spacing w:before="0" w:line="400" w:lineRule="exact"/>
        <w:ind w:left="360" w:firstLine="5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《要录》卷六，第169页。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08"/>
        </w:numPr>
        <w:shd w:val="clear" w:color="auto" w:fill="auto"/>
        <w:tabs>
          <w:tab w:val="left" w:pos="1363"/>
        </w:tabs>
        <w:spacing w:before="0" w:line="400" w:lineRule="exact"/>
        <w:ind w:left="360" w:firstLine="5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参见《宋史》卷一百九十三《兵志七》。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08"/>
        </w:numPr>
        <w:shd w:val="clear" w:color="auto" w:fill="auto"/>
        <w:tabs>
          <w:tab w:val="left" w:pos="1363"/>
        </w:tabs>
        <w:spacing w:before="0" w:line="400" w:lineRule="exact"/>
        <w:ind w:left="360" w:firstLine="5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《宋会要辑稿》兵十七之三十二。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08"/>
        </w:numPr>
        <w:shd w:val="clear" w:color="auto" w:fill="auto"/>
        <w:tabs>
          <w:tab w:val="left" w:pos="1363"/>
        </w:tabs>
        <w:spacing w:before="0" w:line="393" w:lineRule="exact"/>
        <w:ind w:left="360" w:firstLine="5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《宋史》卷一百九十三《兵志七》，第4821页。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08"/>
        </w:numPr>
        <w:shd w:val="clear" w:color="auto" w:fill="auto"/>
        <w:tabs>
          <w:tab w:val="left" w:pos="1363"/>
        </w:tabs>
        <w:spacing w:before="0" w:line="393" w:lineRule="exact"/>
        <w:ind w:left="360" w:firstLine="5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《文献通考》卷一百五十五。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08"/>
        </w:numPr>
        <w:shd w:val="clear" w:color="auto" w:fill="auto"/>
        <w:tabs>
          <w:tab w:val="left" w:pos="1363"/>
        </w:tabs>
        <w:spacing w:before="0" w:line="393" w:lineRule="exact"/>
        <w:ind w:left="360" w:firstLine="5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《宋史》卷一百九十四《兵志八》，第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  <w:vertAlign w:val="superscript"/>
        </w:rPr>
        <w:t>4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839页。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left="3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年四十五以下，长行年三十五以下”，取六分之一赴行在。①军士 退役年龄，正常情况下，一般要在五十岁以上。一经招募为军士， 通常只有年老病弱才被裁汰。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25"/>
        <w:ind w:left="360" w:firstLine="58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南宋募兵制的一个特点，士兵家属可以随军居住军营。这虽 然解决了“远妻孥怀土之恋”，但是又出现了一些新的问题。南宋 初年，军队调动频繁，家属随军给作战带来很大的困难。建炎四 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年），岳飞出任通、泰州镇抚使，所带军马仅有1万余人， 加上家属却有7万多人。因为行动迟缓，贻误了救援楚州的战 机。②绍兴十年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（1140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年），大将刘锜带兵约2万人，随行家属好 几万人，在顺昌府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与金军遭遇，靠死战侥幸获胜。③军队在作战时， 携带家眷，•影响部队机动作战的能力。家属随军，也增加了居住 的困难。南宋政府为安顿军人及其家属，建造了不少营房，解决 了一些问题。这对安定军心起到一定的作用。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35"/>
        <w:ind w:right="320"/>
        <w:rPr>
          <w:rFonts w:ascii="宋体" w:eastAsia="宋体" w:hAnsi="宋体"/>
          <w:sz w:val="28"/>
          <w:szCs w:val="28"/>
        </w:rPr>
      </w:pPr>
      <w:bookmarkStart w:id="63" w:name="bookmark63"/>
      <w:r w:rsidRPr="001B6992">
        <w:rPr>
          <w:rStyle w:val="MSGENFONTSTYLENAMETEMPLATEROLELEVELMSGENFONTSTYLENAMEBYROLEHEADING4MSGENFONTSTYLEMODIFERSPACING50"/>
          <w:rFonts w:ascii="宋体" w:eastAsia="宋体" w:hAnsi="宋体"/>
          <w:sz w:val="28"/>
          <w:szCs w:val="28"/>
        </w:rPr>
        <w:t>二、强刺</w:t>
      </w:r>
      <w:bookmarkEnd w:id="63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91"/>
        <w:ind w:left="360" w:firstLine="58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南宋还采用“强刺”方式逼迫平民入伍。宋高宗绍兴末，这 种“强刺平民为军”的现象相当普遍。“诸将掠人为兵，补军籍， 率用大舟往来漕河无人处，道遇强壮少年，束缚绀梏之。恶少利 其资，通为囊棄，因闭栅中，无脱者”。④某些部队将领还肆无忌 惮地派军士到集市掳掠市民、樵夫和渔民入伍。绍兴二十八年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(1158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年）正月，殿中侍御史王珪曾上疏要求制止“殿前马步军三 衙强刺平民为军”的做法。⑤因为军队缺额现象很普遍，所以朝廷 对强刺只好默认。强刺的结果，使从临安行在到衢、婺数州，“道 路之间，商旅不行，远近大扰”。⑥甚至“将别军人拘执”，而引起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09"/>
        </w:numPr>
        <w:shd w:val="clear" w:color="auto" w:fill="auto"/>
        <w:tabs>
          <w:tab w:val="left" w:pos="1385"/>
        </w:tabs>
        <w:spacing w:before="0" w:line="393" w:lineRule="exact"/>
        <w:ind w:left="360" w:firstLine="58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《宋史》卷一百九十四《兵志八》，第4838页。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09"/>
        </w:numPr>
        <w:shd w:val="clear" w:color="auto" w:fill="auto"/>
        <w:tabs>
          <w:tab w:val="left" w:pos="1385"/>
        </w:tabs>
        <w:spacing w:before="0" w:line="393" w:lineRule="exact"/>
        <w:ind w:left="360" w:firstLine="58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参见《金佗梓编》卷十七《赴镇画一申省札子》。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09"/>
        </w:numPr>
        <w:shd w:val="clear" w:color="auto" w:fill="auto"/>
        <w:tabs>
          <w:tab w:val="left" w:pos="1385"/>
        </w:tabs>
        <w:spacing w:before="0" w:line="393" w:lineRule="exact"/>
        <w:ind w:left="940"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参见《会编》卷二百一《顺昌战胜破贼录》。 ④⑤⑥《要录》卷一百七十九，第2953</w:t>
      </w:r>
      <w:r w:rsidRPr="001B6992">
        <w:rPr>
          <w:rStyle w:val="MSGENFONTSTYLENAMETEMPLATEROLENUMBERMSGENFONTSTYLENAMEBYROLETEXT9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2954页。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37" w:line="471" w:lineRule="exact"/>
        <w:ind w:left="3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争端。以至宋廷下令制止“互相招收”的现象。①但南宋对于强刺 平民为兵的做法始终没有废止。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35"/>
        <w:ind w:right="300"/>
        <w:rPr>
          <w:rFonts w:ascii="宋体" w:eastAsia="宋体" w:hAnsi="宋体"/>
          <w:sz w:val="28"/>
          <w:szCs w:val="28"/>
        </w:rPr>
      </w:pPr>
      <w:bookmarkStart w:id="64" w:name="bookmark64"/>
      <w:r w:rsidRPr="001B6992">
        <w:rPr>
          <w:rStyle w:val="MSGENFONTSTYLENAMETEMPLATEROLELEVELMSGENFONTSTYLENAMEBYROLEHEADING4MSGENFONTSTYLEMODIFERSPACING70"/>
          <w:rFonts w:ascii="宋体" w:eastAsia="宋体" w:hAnsi="宋体"/>
          <w:sz w:val="28"/>
          <w:szCs w:val="28"/>
        </w:rPr>
        <w:t>三、其他蚬定</w:t>
      </w:r>
      <w:bookmarkEnd w:id="64"/>
    </w:p>
    <w:p w:rsidR="00621105" w:rsidRPr="001B6992" w:rsidRDefault="00C87AC0">
      <w:pPr>
        <w:pStyle w:val="MSGENFONTSTYLENAMETEMPLATEROLENUMBERMSGENFONTSTYLENAMEBYROLETEXT40"/>
        <w:shd w:val="clear" w:color="auto" w:fill="auto"/>
        <w:ind w:left="340" w:firstLine="5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南宋的兵役制度，在募兵和强刺之外，还有一些其他规定。以 罪犯充当供役的军兵也是常采用的方式。当时规定：“应犯强盗， 合配远方之人，并配隶屯驻大军交管”。②诸路每年所发配的罪人 多达数千人，其中多为壮勇，“配隶诸军，正得其所”。③宋高宗绍 兴三十年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（1160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年）二月，池州御前诸军都统制李显忠也曾对 “本军有诸州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配到罪人不</w:t>
      </w:r>
      <w:r w:rsidRPr="001B6992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少”，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采取“拣选堪披带之人充军，将怯 弱人发遣附近州军牢城收管”。④当时，罪犯成为南宋正规军的兵 源之一。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53"/>
        <w:ind w:left="340" w:firstLine="5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军士还要在脸部和手部等处刺字。建炎二年</w:t>
      </w:r>
      <w:r w:rsidRPr="001B6992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  <w:lang w:val="en-US" w:eastAsia="en-US" w:bidi="en-US"/>
        </w:rPr>
        <w:t>（1128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</w:t>
      </w:r>
      <w:r w:rsidRPr="001B6992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），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宋高 宗曾下诏河南、河北、淮南等地，招募有民籍的土人为振华军， “皆于左鬓刺‘某州振华’四字”。⑤当时，还规定各地弓手“已拣 中者，即于左手背上刺‘拣中弓手，四小字为号”。⑥宋宁宗时，湖 南安抚司设置亲兵，对原已刺字军兵，再于“左手母指下添刺 ‘湖南安抚司亲兵，七字”</w:t>
      </w:r>
      <w:r w:rsidRPr="001B6992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。以后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，又从本司招募填补缺额时，“却 于左额角上刺七字军号”。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南宋时已经出现效用兵不刺字的做 法，但是缺乏法律上严格的规定。因此，效用兵刺字的现象并不 能杜绝。宋宁宗时，隶属各路安抚司的效用兵，“小字于手背刺 ‘某路安抚司效用’八字”。⑧反映出当时存在效用兵刺字的现象。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after="57"/>
        <w:ind w:left="340" w:firstLine="5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①《宋史》卷一百九十三《兵志七》，第4819页。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left="340" w:firstLine="5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②③《吴文肃公文集》卷二《论配隶当屯驻大军》。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09"/>
        </w:numPr>
        <w:shd w:val="clear" w:color="auto" w:fill="auto"/>
        <w:tabs>
          <w:tab w:val="left" w:pos="1347"/>
        </w:tabs>
        <w:spacing w:before="0" w:line="393" w:lineRule="exact"/>
        <w:ind w:left="340" w:firstLine="5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《要录》卷一百八十四，第3086页。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09"/>
        </w:numPr>
        <w:shd w:val="clear" w:color="auto" w:fill="auto"/>
        <w:tabs>
          <w:tab w:val="left" w:pos="1347"/>
        </w:tabs>
        <w:spacing w:before="0" w:line="393" w:lineRule="exact"/>
        <w:ind w:left="340" w:firstLine="5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《要录》卷十三，第292页。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09"/>
        </w:numPr>
        <w:shd w:val="clear" w:color="auto" w:fill="auto"/>
        <w:tabs>
          <w:tab w:val="left" w:pos="1347"/>
        </w:tabs>
        <w:spacing w:before="0" w:line="393" w:lineRule="exact"/>
        <w:ind w:left="340" w:firstLine="5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《宋会要辑稿》兵三之十八。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09"/>
        </w:numPr>
        <w:shd w:val="clear" w:color="auto" w:fill="auto"/>
        <w:tabs>
          <w:tab w:val="left" w:pos="1347"/>
        </w:tabs>
        <w:spacing w:before="0" w:line="393" w:lineRule="exact"/>
        <w:ind w:left="340" w:firstLine="5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《宋会要辑稿》职官四十一之一百十六。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09"/>
        </w:numPr>
        <w:shd w:val="clear" w:color="auto" w:fill="auto"/>
        <w:tabs>
          <w:tab w:val="left" w:pos="1347"/>
        </w:tabs>
        <w:spacing w:before="0" w:line="393" w:lineRule="exact"/>
        <w:ind w:left="340" w:firstLine="5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《庆元条法事类》卷七十八《招补归朝归明归正人:</w:t>
      </w:r>
      <w:r w:rsidRPr="001B6992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</w:rPr>
        <w:t>h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16"/>
        <w:ind w:left="340" w:firstLine="58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由于军士不能随意脱离军籍，军中经常有逃亡的现象发生。开 禧元年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（1205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年），参知政事蒋芾说：“在内诸军，每月逃亡不下 四百人”①。宋理宗绍定时，各州郡招募军兵，“所招无二三，逃亡 已六七”②。为禁止士兵逃亡，宋朝制定有“逃亡之法”。南宋初， 宰相李纲颁军制二十一条，其中第二条即逃亡法。但是，逃亡法 并没有阻止住士兵的逃亡。</w:t>
      </w:r>
    </w:p>
    <w:p w:rsidR="00621105" w:rsidRPr="001B6992" w:rsidRDefault="00C87AC0">
      <w:pPr>
        <w:pStyle w:val="MSGENFONTSTYLENAMETEMPLATEROLELEVELMSGENFONTSTYLENAMEBYROLEHEADING30"/>
        <w:keepNext/>
        <w:keepLines/>
        <w:shd w:val="clear" w:color="auto" w:fill="auto"/>
        <w:spacing w:before="0" w:after="0"/>
        <w:ind w:right="280"/>
        <w:jc w:val="center"/>
        <w:rPr>
          <w:rFonts w:ascii="宋体" w:eastAsia="宋体" w:hAnsi="宋体"/>
          <w:sz w:val="28"/>
          <w:szCs w:val="28"/>
        </w:rPr>
      </w:pPr>
      <w:bookmarkStart w:id="65" w:name="bookmark65"/>
      <w:r w:rsidRPr="001B6992">
        <w:rPr>
          <w:rStyle w:val="MSGENFONTSTYLENAMETEMPLATEROLELEVELMSGENFONTSTYLENAMEBYROLEHEADING3MSGENFONTSTYLEMODIFERSPACING3"/>
          <w:rFonts w:ascii="宋体" w:eastAsia="宋体" w:hAnsi="宋体"/>
          <w:sz w:val="28"/>
          <w:szCs w:val="28"/>
        </w:rPr>
        <w:t>第六节军事训练和军事法规</w:t>
      </w:r>
      <w:bookmarkEnd w:id="65"/>
    </w:p>
    <w:p w:rsidR="00621105" w:rsidRPr="001B6992" w:rsidRDefault="00C87AC0">
      <w:pPr>
        <w:pStyle w:val="MSGENFONTSTYLENAMETEMPLATEROLELEVELNUMBERMSGENFONTSTYLENAMEBYROLEHEADING330"/>
        <w:keepNext/>
        <w:keepLines/>
        <w:shd w:val="clear" w:color="auto" w:fill="auto"/>
        <w:spacing w:before="0" w:after="0" w:line="962" w:lineRule="exact"/>
        <w:ind w:right="280"/>
        <w:rPr>
          <w:rFonts w:ascii="宋体" w:eastAsia="宋体" w:hAnsi="宋体"/>
          <w:sz w:val="28"/>
          <w:szCs w:val="28"/>
        </w:rPr>
      </w:pPr>
      <w:bookmarkStart w:id="66" w:name="bookmark66"/>
      <w:r w:rsidRPr="001B6992">
        <w:rPr>
          <w:rStyle w:val="MSGENFONTSTYLENAMETEMPLATEROLELEVELNUMBERMSGENFONTSTYLENAMEBYROLEHEADING33MSGENFONTSTYLEMODIFERSIZE7"/>
          <w:rFonts w:ascii="宋体" w:eastAsia="宋体" w:hAnsi="宋体"/>
          <w:sz w:val="28"/>
          <w:szCs w:val="28"/>
        </w:rPr>
        <w:t>一</w:t>
      </w:r>
      <w:r w:rsidRPr="001B6992">
        <w:rPr>
          <w:rStyle w:val="MSGENFONTSTYLENAMETEMPLATEROLELEVELNUMBERMSGENFONTSTYLENAMEBYROLEHEADING33MSGENFONTSTYLEMODIFERSPACING10"/>
          <w:rFonts w:ascii="宋体" w:eastAsia="宋体" w:hAnsi="宋体"/>
          <w:sz w:val="28"/>
          <w:szCs w:val="28"/>
        </w:rPr>
        <w:t>、军事训练</w:t>
      </w:r>
      <w:bookmarkEnd w:id="66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93"/>
        <w:ind w:left="340" w:firstLine="58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南宋对军队的训练很重视，并制定严格的法规予以保障。宋 高宗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建炎元年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（1127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年），为加强对新组建军队的训练，颁行枢密 院教阅法，“专习制御摧锋破敌之艺”③。教阅法规定，军队训练时 要全副武装，贯甲束带，兵器用短桩神臂弓、长柄刀、木梃等。训 练分两步进行：第一，熟悉兵器的使用。射箭包括步射和骑射两 种，射士与箭垛间隔一百二十步，用力量很大的神臂弓发箭，每 日给箭二十。训练时战士所用长柄刀，长一丈二尺以上，外面裹 上毡皮，引斗五十二次，不使刀头触地。第二，排练阵法。经过 两次演练兵器的军士，分成五十人为一队，教习分合后，编成前、 右、左、中、后五军。每军各设置旗号，“前军绯旗，飞鸟为号; 后军皂旗，龟为号；左军青旗，蚊为号；右军白旗，虎为号；中 军黄旗，神人为号”。除此以外，还制做指挥用的各式招旗、分旗。 演练开始，教官招旗一举，五军一起举旗相应，组成阵式。分旗 一举，五军分阵为队。“左右前却，或分藏为伏，或分出为奇，皆 举旗为号”。同时，配以金、鼓，协调行动。“缓鸣小金即止，急 鸣应鼓即奇兵出阵趋战，急鸣小金即伏兵出”。每年春秋季节要依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after="160"/>
        <w:ind w:left="340" w:firstLine="58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①②《宋史》卷一百九十三《兵志七》，第4821页。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10"/>
        </w:numPr>
        <w:shd w:val="clear" w:color="auto" w:fill="auto"/>
        <w:spacing w:before="0"/>
        <w:ind w:left="340" w:firstLine="58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以下引文见《宋史》卷一百九十五《兵志九》，第4868页。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照教阅法进行训练。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宋高宗以后，宋廷对教阅法不断加以补充，增加训练科目，提 高训练项目难度。宋孝宗淳熙间，制定“枪手及射铁帘格”①。射 铁帘，即射手的目标是铁帘，中的后发出声响。规定“中垛帘弓 窬手一石二斗力十箭，弩手四石力八箭，依格进两秩，各赐钱百 缗；弓箭手一石力十箭以上，弩手三石力八箭，各进两秩”。枪手 以撺刺枪数为标准。宋光宗时，又对“枪手及射铁帘格”进行了 改订，新格规定：殿前、步军司诸军弓箭手，“带甲六十步射，一 石二斗力，箭十二，六箭中垛为本等。弩手，带甲百步射，四石 力，箭十二，五箭中垛为本等。枪手，驻足举手撺刺，以四十撺 为本等”。达到本等要求后，并不能晋秩获赏，而是在高于本等规 定的人中进行筛选。每军从5500人以上选出弓弩、枪手各15人。 这些人经过统制、统领检査，主帅审核，然后到枢密院复试，从 中再择优等2人，升转两秩，其余人只给钱五缗。宋宁宗时，对 诸路禁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军训练的要求：“以十分为率，二分习弓，六分习弩，余二 分习枪牌。习弓者听兼习弩，斗力可以观其进退，射亲可以察其 能否”。南宋正规军中普遍设有训练官和教头，负责军队的训练和 教习武艺。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南宋在加强马步军训练的同时，水军训练也备受重视。建炎 初，李纲看到“水战之利，南方所宜”。建议“沿河、淮、海、江 帅府、要郡，宜效古制造战船，以运转轻捷安稳为良。又习火攻， 以焚敌舟。” ©宋高宗派杨观复前往江、浙负责组建和训练水军；沿 江、淮、海口州郡，也委派官员“措置教阅水战人兵”③。南宋初 期，水军训练也是每年春秋两次。宋光宗绍熙元年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（1190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年），水 军训练增加了时间，“水军岁春秋两教外，每月轮阅习”④。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51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南宋军事训练并不是常抓不懈，而是随战和之势时紧时松。宋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11"/>
        </w:numPr>
        <w:shd w:val="clear" w:color="auto" w:fill="auto"/>
        <w:spacing w:before="0" w:line="393" w:lineRule="exact"/>
        <w:ind w:left="600"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以下引文见《宋史》卷一百九十五《兵志九》。 ②④《宋史》卷一百九十五《兵志九》。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 xml:space="preserve">③《要录》卷八，第195页。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高宗绍兴十一年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（1141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年）以前还较为重视。宋高宗有时还“诏 内殿按阅神武中军官兵”。①绍兴十一年宋金议和之后，军队训练 松弛。绍兴二十四年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（1154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年），有大臣曾上奏说：“州郡禁卒，远 方纵驰，多不训练，春秋教阅，临时备数，乞申严旧制。”②但是， 并未引起宋高宗的重视。绍兴三十一年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（1161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年）四月，“朝廷闻 金人决欲败盟”，六月金海陵王迁都汴京，战争迫在眉睫。宋高宗 这才临阵磨枪，在同年七月，“命江浙、江东滨海诸州预备敌兵。 诏诸路帅臣教阅土兵、弓手”。③同时，要求各地帅府“严责守兵 勤兵归营，训练精熟，以备点视”。④从宋孝宗起到宋亡，皇帝多 在即位初期和新改元不久，进行较大规模的阅兵活动。阅兵对于 提高军队士气和备战意识有一定的作用。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51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南宋末年，军事训练制度已经名存实亡。宋度宗咸淳九年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(1273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年)‘，有大臣上疏说：“比者招募军兵</w:t>
      </w:r>
      <w:r w:rsidRPr="001B6992">
        <w:rPr>
          <w:rStyle w:val="MSGENFONTSTYLENAMETEMPLATEROLENUMBERMSGENFONTSTYLENAMEBYROLETEXT4MSGENFONTSTYLEMODIFERSIZE651"/>
          <w:rFonts w:ascii="宋体" w:eastAsia="宋体" w:hAnsi="宋体"/>
          <w:sz w:val="28"/>
          <w:szCs w:val="28"/>
        </w:rPr>
        <w:t>，一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时徒取充数，以觊 赏格。涅刺之后，更不教阅”。⑤这种情况下，军队素质降低，影响 战斗力。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49"/>
        <w:ind w:right="20"/>
        <w:rPr>
          <w:rFonts w:ascii="宋体" w:eastAsia="宋体" w:hAnsi="宋体"/>
          <w:sz w:val="28"/>
          <w:szCs w:val="28"/>
        </w:rPr>
      </w:pPr>
      <w:bookmarkStart w:id="67" w:name="bookmark67"/>
      <w:r w:rsidRPr="001B6992">
        <w:rPr>
          <w:rStyle w:val="MSGENFONTSTYLENAMETEMPLATEROLELEVELMSGENFONTSTYLENAMEBYROLEHEADING4MSGENFONTSTYLEMODIFERSIZE11"/>
          <w:rFonts w:ascii="宋体" w:eastAsia="宋体" w:hAnsi="宋体"/>
          <w:sz w:val="28"/>
          <w:szCs w:val="28"/>
        </w:rPr>
        <w:t>二</w:t>
      </w:r>
      <w:r w:rsidRPr="001B6992">
        <w:rPr>
          <w:rStyle w:val="MSGENFONTSTYLENAMETEMPLATEROLELEVELMSGENFONTSTYLENAMEBYROLEHEADING4MSGENFONTSTYLEMODIFERSPACING0"/>
          <w:rFonts w:ascii="宋体" w:eastAsia="宋体" w:hAnsi="宋体"/>
          <w:sz w:val="28"/>
          <w:szCs w:val="28"/>
        </w:rPr>
        <w:t>、军事法规</w:t>
      </w:r>
      <w:r w:rsidRPr="001B6992">
        <w:rPr>
          <w:rStyle w:val="MSGENFONTSTYLENAMETEMPLATEROLELEVELMSGENFONTSTYLENAMEBYROLEHEADING4MSGENFONTSTYLEMODIFERSPACING0"/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1B6992">
        <w:rPr>
          <w:rStyle w:val="MSGENFONTSTYLENAMETEMPLATEROLELEVELMSGENFONTSTYLENAMEBYROLEHEADING4MSGENFONTSTYLEMODIFERSPACING0"/>
          <w:rFonts w:ascii="宋体" w:eastAsia="宋体" w:hAnsi="宋体"/>
          <w:sz w:val="28"/>
          <w:szCs w:val="28"/>
        </w:rPr>
        <w:t>“新</w:t>
      </w:r>
      <w:r w:rsidRPr="001B6992">
        <w:rPr>
          <w:rStyle w:val="MSGENFONTSTYLENAMETEMPLATEROLELEVELMSGENFONTSTYLENAMEBYROLEHEADING4MSGENFONTSTYLEMODIFERSIZE11"/>
          <w:rFonts w:ascii="宋体" w:eastAsia="宋体" w:hAnsi="宋体"/>
          <w:sz w:val="28"/>
          <w:szCs w:val="28"/>
        </w:rPr>
        <w:t>法，，</w:t>
      </w:r>
      <w:bookmarkEnd w:id="67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5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南宋军队是存北宋溃军的基础上组建而成，军法废弛，军纪 涣散的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 xml:space="preserve">现象十分严重，极大地影响军队的战斗力。对此，南宋许 多军事将帅和有识之士都提出加强军事法规的建设。建炎元年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(1127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年)六月，宰相李纲曾主持颁军制二十一条。宋高宗下诏说: “自今行军用师并依新法从事”。®这是南宋颁行的第一部较为完 整的综合性军事法规。新军法二十一条，就其内容来说，并不完 全都是新的，其中有的是在新形势下对旧法的重申。现将二十一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left="620"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①②《宋史》卷一百九十五《兵志九》</w:t>
      </w:r>
      <w:r w:rsidRPr="001B6992">
        <w:rPr>
          <w:rStyle w:val="MSGENFONTSTYLENAMETEMPLATEROLENUMBERMSGENFONTSTYLENAMEBYROLETEXT9MSGENFONTSTYLEMODIFERNAMECourierNew1"/>
          <w:rFonts w:ascii="宋体" w:eastAsia="宋体" w:hAnsi="宋体"/>
          <w:sz w:val="28"/>
          <w:szCs w:val="28"/>
        </w:rPr>
        <w:t xml:space="preserve">D </w:t>
      </w: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③《宋史》卷三十二《高宗纪九》，第601页。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④⑤《宋史》卷一百九十五《兵志九》，第4872页。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12"/>
        </w:numPr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20"/>
          <w:rFonts w:ascii="宋体" w:eastAsia="宋体" w:hAnsi="宋体"/>
          <w:sz w:val="28"/>
          <w:szCs w:val="28"/>
        </w:rPr>
        <w:t>以下引文均见《宋会要</w:t>
      </w:r>
      <w:r w:rsidRPr="001B6992">
        <w:rPr>
          <w:rStyle w:val="MSGENFONTSTYLENAMETEMPLATEROLENUMBERMSGENFONTSTYLENAMEBYROLETEXT9MSGENFONTSTYLEMODIFERSIZE15"/>
          <w:rFonts w:ascii="宋体" w:eastAsia="宋体" w:hAnsi="宋体"/>
          <w:sz w:val="28"/>
          <w:szCs w:val="28"/>
        </w:rPr>
        <w:t>辑稿》</w:t>
      </w: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刑法七之二十八</w:t>
      </w:r>
      <w:r w:rsidRPr="001B6992">
        <w:rPr>
          <w:rStyle w:val="MSGENFONTSTYLENAMETEMPLATEROLENUMBERMSGENFONTSTYLENAMEBYROLETEXT9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Style w:val="MSGENFONTSTYLENAMETEMPLATEROLENUMBERMSGENFONTSTYLENAMEBYROLETEXT9MSGENFONTSTYLEMODIFERSPACING0"/>
          <w:rFonts w:ascii="宋体" w:eastAsia="宋体" w:hAnsi="宋体" w:cs="宋体" w:hint="eastAsia"/>
          <w:sz w:val="28"/>
          <w:szCs w:val="28"/>
        </w:rPr>
        <w:t>三十。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条军法以其所含括的内容归纳叙述如下：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一是重申“阶级之法”。北宋初年设立此法的目的，即明确各 级军职的上下隶属关系。新法又对“阶级之法”加以重申，规定: “一阶一级全归伏事之议，敢有违犯，上军当行处斩，下军徒三年 配五百里”。南宋新立，“循浸失法”的现象较为严重。重申阶级 之法，对维护军队的领导体制有一定的积极作用。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二是逃亡之法。此法是针对禁军逃亡所制定的惩治条例。律 条规定：“禁军逃亡，上军处斩，在七日内者，流三千里，配千里， 首身杖一百；下军第一度（徒）三年，首身杖九十；第二度流三 千里，配邻州本城，首身徒二年；</w:t>
      </w:r>
      <w:r w:rsidRPr="001B6992">
        <w:rPr>
          <w:rStyle w:val="MSGENFONTSTYLENAMETEMPLATEROLENUMBERMSGENFONTSTYLENAMEBYROLETEXT4MSGENFONTSTYLEMODIFERSPACING00"/>
          <w:rFonts w:ascii="宋体" w:eastAsia="宋体" w:hAnsi="宋体"/>
          <w:sz w:val="28"/>
          <w:szCs w:val="28"/>
          <w:vertAlign w:val="superscript"/>
        </w:rPr>
        <w:t>y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自今可常切遵守。过七日者，不 许自首，许人告捕，每获一名，赏钱十贯文”。士兵逃亡对军队造 成的危害最大。南宋士兵多为被迫入伍的饥民和罪犯等，因此逃 亡的现象极为普遍。无论立法多严，也难以从根本上解决士兵逃 亡的问题。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三是出战之法。主要是对临阵士兵的奖惩律条。其</w:t>
      </w:r>
      <w:r w:rsidRPr="001B6992">
        <w:rPr>
          <w:rStyle w:val="MSGENFONTSTYLENAMETEMPLATEROLENUMBERMSGENFONTSTYLENAMEBYROLETEXT4MSGENFONTSTYLEMODIFERSPACING00"/>
          <w:rFonts w:ascii="宋体" w:eastAsia="宋体" w:hAnsi="宋体"/>
          <w:sz w:val="28"/>
          <w:szCs w:val="28"/>
        </w:rPr>
        <w:t>t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规定: “禁军出战，遇贼敌进前用命者，赏；辄退不用命者，斩；贼众我 寡，力不能胜，因致溃散，不归本部本寨聚集者，斩；因逃归住 营处不作过者，家族并诛”。南宋军队初建时，战斗力很弱，惧怕 金兵，常常临阵一触即溃。李纲等试图通过设立此法以扭转这一 局面。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四是行军之法。军队在行军中的纪律约束。其律条规定：“禁 军于行师之际，盗、博、斗殴、饮酒至醉、拍掷器甲、藏匿妇人、 胁持财物、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扇摇惑众、买物不还价钱，并依军法”。南宋初，军纪 败坏，赌博、斗殴、敲诈、抢劫习以为常。军中因赌博的输赢，使 酒负气，经常引起争执和斗殴，以至发生恶性事件。设立此法之 后，军纪也未见有所好转。南宋大臣杨万里曾对军队中“蒲博而 使酒”的风气提出过批评。①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85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五是统兵官之法。这是对带兵将领所设立的律条。其内容规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13"/>
        </w:numPr>
        <w:shd w:val="clear" w:color="auto" w:fill="auto"/>
        <w:spacing w:before="0" w:line="30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 xml:space="preserve">《诚斋集》卷八十九《千虑策》。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定：“统制官、部队将，遇敌怯懦，不能率众用命者，斩；贼攻，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军危急，而余军不策应者，统兵官当行军法；统制官明保公状， 故不实，徇私不公者，当行军法；统制官不能抚御将士，致士卒 摇动者，当行军法；统制官不能用兵，不能乘机取胜，致败北</w:t>
      </w:r>
      <w:r w:rsidRPr="001B6992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 xml:space="preserve">，事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理重者，当行处斩；事理轻者，编窜远恶州军”。作战的胜负，往 往与担负军事指挥的将领有直接的关系</w:t>
      </w:r>
      <w:r w:rsidRPr="001B6992">
        <w:rPr>
          <w:rStyle w:val="MSGENFONTSTYLENAMETEMPLATEROLENUMBERMSGENFONTSTYLENAMEBYROLETEXT4MSGENFONTSTYLEMODIFERSPACING3"/>
          <w:rFonts w:ascii="宋体" w:eastAsia="宋体" w:hAnsi="宋体"/>
          <w:sz w:val="28"/>
          <w:szCs w:val="28"/>
        </w:rPr>
        <w:t>。二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十一条中针对统兵将 领所制定的律条比重不小，但实际执行也最差。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六是赏罚之法。针对将士作战中的功过而制定的奖惩条例。其 具体内容有：“将士卒伍先登陷阵及以弓弩射贼者，虽不纳级，亦 行推赏。全军胜，则全军推赏，全队胜，则全队推赏；同退走者， 尽斩。军队虽不胜，其间有能自斩贼级者，及中伤在前者，自行 推赏”。“凡有罪处斩，并枭首令众，率先退走者，家属尽杀，余 并依将法”。“守纪律，保护其上者赏，违犯者斩”。“守控扼要害， 敌处至，因守不去者赏，弃所守者斩”。“使劫寨，或邀截，或追 逐，或设伏，或出奇，或入敌营垒探事，能如令者赏，违戾者 斩”。赏罚严明是军事法规的一条重要原则，起着激励士气，增强 战斗力的重要作用。正如华.岳所说：“恩威之不明，三军之大患 也”。南宋军队无功而赏，有罪不罚的事例很多，“实败而言胜，无 功而希赏”，①已经成为一种军风。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七是抚恤之法。对伤亡将士的家属进行抚恤的规定。其内容 规定：“将士战没，五甲将佐亲身而非逃亡者，委五甲将佐开具保 明，当优恤其家，不得辄以收身不到开落，违者重行编配，许其 家陈诉”。南宋军队家属可以随军，对伤亡将士的家眷能否有所安 置，会直接影响作战军队的情绪。尽管此律缺乏详细具体的规定， 但对收揽军心还多少有些作用。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33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八是执法官之法。要求执法官员秉公执法。律条规定：“凡赏 应转官资，或支例物，并军中尽时给付”。“将佐卒伍出战获功多 缘，再下保明，遂致行赏，稽滞夫赏不逾时，欲士卒之知劝也.自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after="392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lastRenderedPageBreak/>
        <w:t xml:space="preserve">①《治水集》卷二《轮对札子》。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今大帅、统军尽时保明，即行推赏，故不以实，许人告，根究得 实，以赏与之；枢密院人吏，辄拖延者，编配远恶州军”。制定法 律的目的在于执行。反之，法律将失去应有的权威性。南宋执法 不严，严重失律方面的问题很多，此法的设立并未能解决问题。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69"/>
        <w:ind w:left="20"/>
        <w:rPr>
          <w:rFonts w:ascii="宋体" w:eastAsia="宋体" w:hAnsi="宋体"/>
          <w:sz w:val="28"/>
          <w:szCs w:val="28"/>
        </w:rPr>
      </w:pPr>
      <w:bookmarkStart w:id="68" w:name="bookmark68"/>
      <w:r w:rsidRPr="001B6992">
        <w:rPr>
          <w:rStyle w:val="MSGENFONTSTYLENAMETEMPLATEROLELEVELMSGENFONTSTYLENAMEBYROLEHEADING4MSGENFONTSTYLEMODIFERSPACING0"/>
          <w:rFonts w:ascii="宋体" w:eastAsia="宋体" w:hAnsi="宋体"/>
          <w:sz w:val="28"/>
          <w:szCs w:val="28"/>
        </w:rPr>
        <w:t>三、“新法”的废弛及统兵官的腐败</w:t>
      </w:r>
      <w:bookmarkEnd w:id="68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南宋初年，虽然设立新军法二十一条，但并没有得到有效的 贯彻。随着李纲罢相后，新军法也就逐渐自行废止。以后，南宋 始终没有制定过较为全面系统的军法，而各军自行其事，军事法 规很不一致。特别是，在朝廷的纵容之下，南宋高级军官享有不 少特权，以致生活奢靡，聚敛财货，兼并土地，欺压士兵，成为 军中风气。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76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南宋的大将中畏敌避战，丧师误国的现象十分普遍，不但极 少受到惩处，而且常常得以升迁。正如华岳所说：“怯懦疏拙者， 皆幸迁于将佐”。①南宋将领骄奢淫逸之风甚盛。大将多蓄养姬妾， 平时宴饮由歌姬侑酒，作战也携带姬妾同行。如鼎、澧州镇抚使 程昌寓率军镇压杨幺起义军时，还带着“姿色妖丽”的妓女小心 奴。②大将刘光世生活奢靡，姬妾成群，曾请求宋高宗“并封三妾 为孺人”③。张梭对刘光世“沈酣酒色，不恤国事”®，提出过批评。 岳飞在南宋将帅中是少有的生活较为简朴的典型。一次，川陕宣 抚使吴玢以2000贯钱买了一个“士族女子”，送给岳飞。岳飞问 这个女子，能否穿细布衣服，吃粗菜面食？岳飞见她笑而不答，知 道她过惯了奢侈生活，把她退了回去。⑤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14"/>
        </w:numPr>
        <w:shd w:val="clear" w:color="auto" w:fill="auto"/>
        <w:tabs>
          <w:tab w:val="left" w:pos="104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《翠微先生北征录》卷一《恩威》。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14"/>
        </w:numPr>
        <w:shd w:val="clear" w:color="auto" w:fill="auto"/>
        <w:tabs>
          <w:tab w:val="left" w:pos="104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《金佗续编》卷二十五《杨幺事迹》。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14"/>
        </w:numPr>
        <w:shd w:val="clear" w:color="auto" w:fill="auto"/>
        <w:tabs>
          <w:tab w:val="left" w:pos="104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《宋史》卷三百六十九《刘光世传》，第11483页。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14"/>
        </w:numPr>
        <w:shd w:val="clear" w:color="auto" w:fill="auto"/>
        <w:tabs>
          <w:tab w:val="left" w:pos="104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《宋史》卷三百六十九《刘光世传》，第11484页。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14"/>
        </w:numPr>
        <w:shd w:val="clear" w:color="auto" w:fill="auto"/>
        <w:tabs>
          <w:tab w:val="left" w:pos="104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《金佗续编》卷二十七《岳武穆公遗事》。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军官平时多有从事营赀逐利的现象。如建置土地房产，经营 质库（当铺）、邸店（货店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以及从事贩运等经贸活动。宋孝宗时， 右正言蒋继周曾上奏说：“乞诏诸军将佐屯驻去处，自今不许私置 田宅、房廊、质库、邸店及私自兴贩营运。”①蒋继周也仅仅是要 求禁止将领们在屯驻地区的经贸行为，而并不限制在其家乡从事 这方面的行当。即使将领们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在驻地的营利性行为，也一直未能禁 止得了。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南宋军官广置田产，然后租佃收税的现象极为普遍。岳飞是 南宋将领中，占田最少的一个。杨存中不但田产很多，还“买扑 湖、秀州、临安府界酒坊九处，并发酒子坊一十三处”，资产达72 万余贯。②南宋将领聚财积货，骄奢淫逸，生活腐朽的程度超过了 北宋。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1851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南宋将领对士兵的欺压也相当严重，视士兵等同奴仆，将领 “虚众营私”③，驱使手下士兵为其从事各私杂役。朝廷大臣对此也 屡上书要求整饬。如绍兴二十二年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（1152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年）九月，林大鼐曾上 书反对役使士兵“为厮隶之贱”④。张浚也曾上疏反对军中“遣出 差役，使之荷担肩舆，市买工作”等非军务的劳役。⑤宋孝宗即位 发布制书说：“不许私役战士盖造私第，营葺房廊，修筑园圃及兴 贩工作等”。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但是，结果如同一纸空文，奴役士兵的现象并无好 转。至于南宋将领克扣士兵军俸之事，则屡有发生。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15"/>
        </w:numPr>
        <w:shd w:val="clear" w:color="auto" w:fill="auto"/>
        <w:tabs>
          <w:tab w:val="left" w:pos="1056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《皇宋中兴两朝圣政》卷六十一。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15"/>
        </w:numPr>
        <w:shd w:val="clear" w:color="auto" w:fill="auto"/>
        <w:tabs>
          <w:tab w:val="left" w:pos="1056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参见《要录》卷一百八十八，第3150页；《宋会要辑稿》食货二十 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之二。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15"/>
        </w:numPr>
        <w:shd w:val="clear" w:color="auto" w:fill="auto"/>
        <w:tabs>
          <w:tab w:val="left" w:pos="1056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《要录》卷一百八十八，第3142页。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15"/>
        </w:numPr>
        <w:shd w:val="clear" w:color="auto" w:fill="auto"/>
        <w:tabs>
          <w:tab w:val="left" w:pos="1056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《要录》卷一百六十三，第2667页。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15"/>
        </w:numPr>
        <w:shd w:val="clear" w:color="auto" w:fill="auto"/>
        <w:tabs>
          <w:tab w:val="left" w:pos="1056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《历代名臣奏议》卷二百二十二。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15"/>
        </w:numPr>
        <w:shd w:val="clear" w:color="auto" w:fill="auto"/>
        <w:tabs>
          <w:tab w:val="left" w:pos="1056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150"/>
          <w:footerReference w:type="default" r:id="rId151"/>
          <w:pgSz w:w="11900" w:h="16840"/>
          <w:pgMar w:top="1162" w:right="1229" w:bottom="1425" w:left="1229" w:header="0" w:footer="3" w:gutter="640"/>
          <w:pgNumType w:start="125"/>
          <w:cols w:space="720"/>
          <w:noEndnote/>
          <w:docGrid w:linePitch="360"/>
        </w:sect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《要录》卷二百，第3387页。</w:t>
      </w:r>
    </w:p>
    <w:p w:rsidR="00621105" w:rsidRPr="001B6992" w:rsidRDefault="00C87AC0">
      <w:pPr>
        <w:pStyle w:val="MSGENFONTSTYLENAMETEMPLATEROLELEVELMSGENFONTSTYLENAMEBYROLEHEADING20"/>
        <w:keepNext/>
        <w:keepLines/>
        <w:shd w:val="clear" w:color="auto" w:fill="auto"/>
        <w:spacing w:after="461"/>
        <w:ind w:left="640"/>
        <w:jc w:val="left"/>
        <w:rPr>
          <w:rFonts w:ascii="宋体" w:eastAsia="宋体" w:hAnsi="宋体"/>
          <w:sz w:val="28"/>
          <w:szCs w:val="28"/>
        </w:rPr>
      </w:pPr>
      <w:bookmarkStart w:id="69" w:name="bookmark69"/>
      <w:r w:rsidRPr="001B6992">
        <w:rPr>
          <w:rFonts w:ascii="宋体" w:eastAsia="宋体" w:hAnsi="宋体"/>
          <w:sz w:val="28"/>
          <w:szCs w:val="28"/>
        </w:rPr>
        <w:lastRenderedPageBreak/>
        <w:t>第五章南宋的军事技术与后勤保障</w:t>
      </w:r>
      <w:bookmarkEnd w:id="69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79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南宋是中国军事技术发展的一个重要阶段。火药火器继北宋 开始应用于军事领域后，南宋又出现一个新的发展时期，火器不 但数量大幅度增长，而且新式火器接连问世，尤其管形火器的出 现是兵器方面的一个重大进步。南宋的水战器具和防护装具都有 较大的发展，传统的长短格斗、抛射等冷兵器的制造技术也有所 提高。与此同时，城邑防御技术也在进一步发展。相比之下，南 宋的军事后勤较为落后，一直没有建立起一套行之有效的完善制 度。</w:t>
      </w:r>
    </w:p>
    <w:p w:rsidR="00621105" w:rsidRPr="001B6992" w:rsidRDefault="00C87AC0">
      <w:pPr>
        <w:pStyle w:val="MSGENFONTSTYLENAMETEMPLATEROLELEVELMSGENFONTSTYLENAMEBYROLEHEADING30"/>
        <w:keepNext/>
        <w:keepLines/>
        <w:shd w:val="clear" w:color="auto" w:fill="auto"/>
        <w:spacing w:before="0" w:after="532" w:line="340" w:lineRule="exact"/>
        <w:jc w:val="center"/>
        <w:rPr>
          <w:rFonts w:ascii="宋体" w:eastAsia="宋体" w:hAnsi="宋体"/>
          <w:sz w:val="28"/>
          <w:szCs w:val="28"/>
        </w:rPr>
      </w:pPr>
      <w:bookmarkStart w:id="70" w:name="bookmark70"/>
      <w:r w:rsidRPr="001B6992">
        <w:rPr>
          <w:rStyle w:val="MSGENFONTSTYLENAMETEMPLATEROLELEVELMSGENFONTSTYLENAMEBYROLEHEADING3MSGENFONTSTYLEMODIFERSPACING40"/>
          <w:rFonts w:ascii="宋体" w:eastAsia="宋体" w:hAnsi="宋体"/>
          <w:sz w:val="28"/>
          <w:szCs w:val="28"/>
        </w:rPr>
        <w:t>第一节武器装备</w:t>
      </w:r>
      <w:bookmarkEnd w:id="70"/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529"/>
        <w:rPr>
          <w:rFonts w:ascii="宋体" w:eastAsia="宋体" w:hAnsi="宋体"/>
          <w:sz w:val="28"/>
          <w:szCs w:val="28"/>
        </w:rPr>
      </w:pPr>
      <w:bookmarkStart w:id="71" w:name="bookmark71"/>
      <w:r w:rsidRPr="001B6992">
        <w:rPr>
          <w:rStyle w:val="MSGENFONTSTYLENAMETEMPLATEROLELEVELMSGENFONTSTYLENAMEBYROLEHEADING4MSGENFONTSTYLEMODIFERSIZE850"/>
          <w:rFonts w:ascii="宋体" w:eastAsia="宋体" w:hAnsi="宋体"/>
          <w:sz w:val="28"/>
          <w:szCs w:val="28"/>
        </w:rPr>
        <w:t>一、</w:t>
      </w:r>
      <w:r w:rsidRPr="001B6992">
        <w:rPr>
          <w:rFonts w:ascii="宋体" w:eastAsia="宋体" w:hAnsi="宋体"/>
          <w:sz w:val="28"/>
          <w:szCs w:val="28"/>
        </w:rPr>
        <w:t>长短兵器和抛射兵器</w:t>
      </w:r>
      <w:bookmarkEnd w:id="71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南宋长短格斗和抛射兵器有数十种之多，常用的传统兵器有 枪、刀、斧、棍和弓、弩、炮（抛石机）等，其中以抛射兵器弓、 弩、炮最受重视。宋宁宗嘉定时武科状元华岳曾说：“军器三十有 六，而弓为称首，武艺一十有八，而弓为第一”。①炮在北宋和南 宋都已大量应用于作战，其威力远大于弓、弩，但炮需多人操作。 华岳谈军器疏漏炮具，可能是仅从单人掌握的兵器而言。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(―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)</w:t>
      </w:r>
      <w:r w:rsidRPr="001B6992">
        <w:rPr>
          <w:rFonts w:ascii="宋体" w:eastAsia="宋体" w:hAnsi="宋体"/>
          <w:sz w:val="28"/>
          <w:szCs w:val="28"/>
        </w:rPr>
        <w:t>长短兵器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91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南宋的长兵器，以大刀、长枪、大斧为主。当时教阅军队，考 核军士，选拔军事人材，除检验弓力和射箭水平之外，演练大刀、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116"/>
        </w:numPr>
        <w:shd w:val="clear" w:color="auto" w:fill="auto"/>
        <w:spacing w:before="0" w:line="450" w:lineRule="exact"/>
        <w:ind w:left="300" w:right="3740" w:firstLine="340"/>
        <w:jc w:val="left"/>
        <w:rPr>
          <w:rFonts w:ascii="宋体" w:eastAsia="宋体" w:hAnsi="宋体"/>
        </w:rPr>
        <w:sectPr w:rsidR="00621105" w:rsidRPr="001B6992">
          <w:footerReference w:type="even" r:id="rId152"/>
          <w:footerReference w:type="default" r:id="rId153"/>
          <w:pgSz w:w="11900" w:h="16840"/>
          <w:pgMar w:top="1162" w:right="1229" w:bottom="1425" w:left="1229" w:header="0" w:footer="3" w:gutter="640"/>
          <w:pgNumType w:start="154"/>
          <w:cols w:space="720"/>
          <w:noEndnote/>
          <w:docGrid w:linePitch="360"/>
        </w:sectPr>
      </w:pPr>
      <w:r w:rsidRPr="001B6992">
        <w:rPr>
          <w:rFonts w:ascii="宋体" w:eastAsia="宋体" w:hAnsi="宋体"/>
        </w:rPr>
        <w:t xml:space="preserve">《¥微先生北征录》卷七《弓制》。 </w:t>
      </w:r>
      <w:r w:rsidRPr="001B6992">
        <w:rPr>
          <w:rStyle w:val="MSGENFONTSTYLENAMETEMPLATEROLENUMBERMSGENFONTSTYLENAMEBYROLETEXT7MSGENFONTSTYLEMODIFERSIZE13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1B6992">
        <w:rPr>
          <w:rStyle w:val="MSGENFONTSTYLENAMETEMPLATEROLENUMBERMSGENFONTSTYLENAMEBYROLETEXT7MSGENFONTSTYLEMODIFERSIZE13"/>
          <w:rFonts w:ascii="宋体" w:eastAsia="宋体" w:hAnsi="宋体"/>
          <w:sz w:val="28"/>
          <w:szCs w:val="28"/>
        </w:rPr>
        <w:t xml:space="preserve">144 </w:t>
      </w:r>
      <w:r w:rsidRPr="001B6992">
        <w:rPr>
          <w:rStyle w:val="MSGENFONTSTYLENAMETEMPLATEROLENUMBERMSGENFONTSTYLENAMEBYROLETEXT7MSGENFONTSTYLEMODIFERSIZE13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71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长枪是主要考察项目。大刀的刀柄很长，因此女称“长柄刀”，刀 头与刀柄合起来有“长丈二尺以上”。①乾道二年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（1166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年），宋 孝宗白石阅兵，“有数将独手运大刀”，“刀皆重数十斤”。②乾道四 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（1168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年），宋孝宗阅兵，“随队呈试骁锐大刀武艺”。③宋光宗 绍熙年间，要求诸路禁军“以十分为率，二分习弓，六分习弩，余 二分习枪、牌”④。枢密院考核殿、步司诸军，枪手及格标准为：原 地站立不动，手握枪连刺40下。《辛已泣蕲录》载，宋宁宗时，蕲 州贮备兵器中，有“长枪五百条，麻扎一百五十柄”。麻扎，即麻 扎刀，是对付骑兵的利器。郾城之战中，岳家军的步兵大破金军 骑兵，使用的主要武器之一即麻扎刀。宋宁宗开禧间，侍卫马军 司军官毕再遇招募敢死军，用麻扎刀砍金骑兵马腿。⑤大斧也是常 用兵器，在宋金的几次大战中都发挥过威力。金元帅完颜宗弼曾 说：“宋用军器，大妙者不过神臂弓，次重斧，外无所畏。”⑥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短兵器，以短枪、刀、剑、铁鞭等较为常用。如，宋孝宗时， 荆南府和鄂州两军，“每人各教用短枪”。刀、剑、铁鞭均为传统 的兵器，南宋并无多大改进。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南宋对格斗兵器的改进，重点是长兵器。绍兴六年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（1136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年）十二月十五日，宋高宗曾颁新“枪样”给岳飞军中。高宗说: “卿军中见用长枪，似未尽善，此物须是铦利劲决，即用之，借助 人力。今降样去，可依此制造，尽改旧样不用。”⑦刀、斧也较之 北宋出现不少新式样。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spacing w:before="0" w:after="0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(二）抛射兵器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62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南宋的抛射兵器有弓箭、弩和炮。弓、弩在设计和制造以及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①②《宋史》卷一百九十五《兵志九》，第4868</w:t>
      </w:r>
      <w:r w:rsidRPr="001B6992">
        <w:rPr>
          <w:rStyle w:val="MSGENFONTSTYLENAMETEMPLATEROLENUMBERMSGENFONTSTYLENAMEBYROLETEXT93"/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4869</w:t>
      </w:r>
      <w:r w:rsidRPr="001B6992">
        <w:rPr>
          <w:rStyle w:val="MSGENFONTSTYLENAMETEMPLATEROLENUMBERMSGENFONTSTYLENAMEBYROLETEXT93"/>
          <w:rFonts w:ascii="宋体" w:eastAsia="宋体" w:hAnsi="宋体"/>
          <w:sz w:val="28"/>
          <w:szCs w:val="28"/>
        </w:rPr>
        <w:t>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17"/>
        </w:numPr>
        <w:shd w:val="clear" w:color="auto" w:fill="auto"/>
        <w:tabs>
          <w:tab w:val="left" w:pos="1064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《宋史》卷一百二十一《礼志•阅武》，第2834页。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17"/>
        </w:numPr>
        <w:shd w:val="clear" w:color="auto" w:fill="auto"/>
        <w:tabs>
          <w:tab w:val="left" w:pos="1064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《宋史》卷一百九十五《兵志九》，第4870页。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17"/>
        </w:numPr>
        <w:shd w:val="clear" w:color="auto" w:fill="auto"/>
        <w:tabs>
          <w:tab w:val="left" w:pos="1064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参见吴泳《鹤林集》卷二十《边备札子》。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17"/>
        </w:numPr>
        <w:shd w:val="clear" w:color="auto" w:fill="auto"/>
        <w:tabs>
          <w:tab w:val="left" w:pos="1064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《会编》卷二百一十五《征蒙记》。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17"/>
        </w:numPr>
        <w:shd w:val="clear" w:color="auto" w:fill="auto"/>
        <w:tabs>
          <w:tab w:val="left" w:pos="444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《金佗梓编》卷一《降枪样至军中赐御札》》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功能等方面都超过北宋，其中较为著名的有划车弩、马蝗弩、木 羽弩、木鹤觜弩、匮筒木弩、床子弩、神臂弓、克敌弓、神劲弓 等。南宋制造弓弩技术较北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宋有所进展。如著名的神臂弓，原是 从北宋流传下来的一种强弩，弓长三尺二寸，弦长二尺五寸，能 射二百四十多步，约合372米以上。南宋时，经韩世忠改进，增大 尺度，名为“克敌弓一人挽之而射可及三百六十步”，①约合 558米，可以射穿重甲，“每射铁马，一发应弦而倒”。②威力较北宋 神臂弓增大不少。神劲弓的威力也不小，适合平原旷野作战，配上 弹子头箭，“神臂不及也”。③开庆元年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（1259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年)寿春府工匠研制 的</w:t>
      </w:r>
      <w:r w:rsidRPr="001B6992">
        <w:rPr>
          <w:rStyle w:val="MSGENFONTSTYLENAMETEMPLATEROLENUMBERMSGENFONTSTYLENAMEBYROLETEXT4MSGENFONTSTYLEMODIFERSPACING00"/>
          <w:rFonts w:ascii="宋体" w:eastAsia="宋体" w:hAnsi="宋体"/>
          <w:sz w:val="28"/>
          <w:szCs w:val="28"/>
        </w:rPr>
        <w:t>K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筒木弩，“与常弩明牙发不同，箭置筒内甚稳，尤便夜中施 发”。④湖北、京西所造的无羽箭，“箭不用羽，可谓精巧”。⑤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51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抛射兵器以炮最有威力。炮之所以优于弓、弩，在于能抛掷 重型石弹和火器，有很强的攻击力。南宋时，制炮技术在北宋的 基础上继续发展。《武经总要》中所记载的各种炮具，南宋不但都 有，而且出现一些新种类，并从主要抛射石弹转而能大量拋射火 器。如南宋将领魏胜创制的炮车，是一种用于野战的车载抛石机， 既能抛射石弹，又能拋射火球。火球装入拋石机后，增加了威力。 这种炮车能够“进退具利，伺便出击”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，机动性很强。建炎时，洞 庭湖农民军杨幺水军车船上发巨石的“拍竿”，即船载抛石机。这种 既能“踏车进退”自如，又有“上置巨石,下作辘轳”进行攻击。⑦南 宋的炮在用于攻守城战的同时，已大量应用于野战和水战。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18"/>
        </w:numPr>
        <w:shd w:val="clear" w:color="auto" w:fill="auto"/>
        <w:tabs>
          <w:tab w:val="left" w:pos="101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《宋史》卷四百二十二《曾三聘传》，第12612页。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18"/>
        </w:numPr>
        <w:shd w:val="clear" w:color="auto" w:fill="auto"/>
        <w:tabs>
          <w:tab w:val="left" w:pos="101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《会编》卷二百一十八炎兴下帙二十八以&lt;中兴小纪》卷十五，绍兴三 年秋七月。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③④⑤《宋史》卷一百九十七《兵志十一》，第4923页。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19"/>
        </w:numPr>
        <w:shd w:val="clear" w:color="auto" w:fill="auto"/>
        <w:tabs>
          <w:tab w:val="left" w:pos="101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《宋史》卷三百六十八《魏胜传》；参见王兆春《中国火器史》军事 科学出版社1991年3月第一版第28页。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19"/>
        </w:numPr>
        <w:shd w:val="clear" w:color="auto" w:fill="auto"/>
        <w:tabs>
          <w:tab w:val="left" w:pos="101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《要录》卷五十九，第1026页；参见王育成《中国古炮考索》（载 《中国史研究》1993年4期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该文认为：“拍竿”即“抛投巨石的舰船用抛 石机”，是。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49"/>
        <w:rPr>
          <w:rFonts w:ascii="宋体" w:eastAsia="宋体" w:hAnsi="宋体"/>
          <w:sz w:val="28"/>
          <w:szCs w:val="28"/>
        </w:rPr>
      </w:pPr>
      <w:bookmarkStart w:id="72" w:name="bookmark72"/>
      <w:r w:rsidRPr="001B6992">
        <w:rPr>
          <w:rStyle w:val="MSGENFONTSTYLENAMETEMPLATEROLELEVELMSGENFONTSTYLENAMEBYROLEHEADING4MSGENFONTSTYLEMODIFERSPACING70"/>
          <w:rFonts w:ascii="宋体" w:eastAsia="宋体" w:hAnsi="宋体"/>
          <w:sz w:val="28"/>
          <w:szCs w:val="28"/>
        </w:rPr>
        <w:t>二、火药兵器</w:t>
      </w:r>
      <w:bookmarkEnd w:id="72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南宋火药兵器的制造技术、数量和种类都比前代有长足进展， 居世界领先地位。尤其以管形火器的出现，在兵器史上具有划时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tabs>
          <w:tab w:val="left" w:pos="3484"/>
        </w:tabs>
        <w:spacing w:line="464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代的意义。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ab/>
      </w:r>
      <w:r w:rsidRPr="001B6992">
        <w:rPr>
          <w:rStyle w:val="MSGENFONTSTYLENAMETEMPLATEROLENUMBERMSGENFONTSTYLENAMEBYROLETEXT4MSGENFONTSTYLEMODIFERSPACING00"/>
          <w:rFonts w:ascii="宋体" w:eastAsia="宋体" w:hAnsi="宋体"/>
          <w:sz w:val="28"/>
          <w:szCs w:val="28"/>
          <w:lang w:val="zh-CN" w:eastAsia="zh-CN" w:bidi="zh-CN"/>
        </w:rPr>
        <w:t>I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5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南宋的火药兵器中，具有燃烧和爆炸性能的有火炮、火枪、火 箭、突火筒、火疾藜、铁火桶、铁火椎等。火炮有纸制、陶制、铁 制等区别，但还不是用火药发射的管形火炮，而是用拋石机投射 并引爆的火药包等一类爆炸物。宋高宗绍兴三十一年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（1161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 金海陵王大举攻宋，宋军在采石之战中曾用霹雳炮重创金军。这 种霹雳炮就是一种纸制火炮，“盖以纸为之，而实之以石灰、硫 黄”，爆炸后，“其声如雷，纸裂而石灰散为烟雾，眯其人马之目。”① 南宋后期大量制造和使用铁火炮，如宋理宗时，江陵府“一月制 造一、二千只”铁火炮，“荆、淮之铁火炮动十数万只”。②这种铁 火炮是在铁壳内装填火药，依靠爆炸力使铁块迸裂，四射杀敌。制 作铁火炮要先铸造铁炮壳，然后根据其体积和重量填充火药。重 量越大，威力也就越大。宋端宗景炎二年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（1227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年），元大将阿里 海牙攻广西，兵破静江府，守卫月城的宋军娄钤辖和250名将士， 拒不投降，“拥一火炮燃之，声如雷霆，震城土皆崩，烟气涨天 外”，攻城的元军“多惊死者”，娄钤辖和部下将士，“灰烬无遗”。③ 足见当时火炮具有很大的威力。据《景定建康志》载：建康府在 两年三个月时间内所制造的火器中有大量的铁炮壳，重量分别为 3斤、5斤、6斤、7斤、10斤，数量最多的是3斤重铁炮壳，多 达22044只，其次是5斤重铁炮壳13104只。反映了当时已经具 备了很高的制造技术和生产规模。其他火箭、突火筒、火蒺藜、铁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20"/>
        </w:numPr>
        <w:shd w:val="clear" w:color="auto" w:fill="auto"/>
        <w:tabs>
          <w:tab w:val="left" w:pos="106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《诚斋集》卷四十四《海鳅賦》。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20"/>
        </w:numPr>
        <w:shd w:val="clear" w:color="auto" w:fill="auto"/>
        <w:tabs>
          <w:tab w:val="left" w:pos="106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《可斋续稿》后卷五《条具广南备御事宜奏》。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20"/>
        </w:numPr>
        <w:shd w:val="clear" w:color="auto" w:fill="auto"/>
        <w:tabs>
          <w:tab w:val="left" w:pos="44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154"/>
          <w:footerReference w:type="default" r:id="rId155"/>
          <w:footerReference w:type="first" r:id="rId156"/>
          <w:pgSz w:w="11900" w:h="16840"/>
          <w:pgMar w:top="1162" w:right="1229" w:bottom="1425" w:left="1229" w:header="0" w:footer="3" w:gutter="640"/>
          <w:pgNumType w:start="145"/>
          <w:cols w:space="720"/>
          <w:noEndnote/>
          <w:titlePg/>
          <w:docGrid w:linePitch="360"/>
        </w:sect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《宋史》卷四百五十一《马壁传》，第13270页。 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tabs>
          <w:tab w:val="left" w:pos="44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火桶、铁火椎等火器，虽然较铁火炮威力稍逊，但是由于制作简 便，生产的数量大，在战争中实际应用范围较广。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南宋时，已经开始制造和使用管形火器。宋高宗绍兴二年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(1132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年），陈规任德安府、复州、汉阳军镇抚使，“以火炮药造下 长竹竿火枪二十余条，撞枪钩镰各数条，皆用两人共持一条”，①在 守卫德安的战斗中发挥了很大作用。南宋后期，建康府制造的兵 器中有火药弄袴枪头和突火筒。静江府守臣李曾伯也提到静江贮 存的火器中“火箭则有九十五只，火枪则止有一百五筒”。②宋理 宗开庆元年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（1259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寿春府制造的突火枪，“以巨竹为筒，内 安子窠，如烧放，焰绝然后子窠发出，如炮声，远闻百五十余 步”③。陈规制造的火枪，可能还是一种火药喷火器。《宋史•陈规 传》载：“规以六十人持火枪自西门出，焚天桥。”可见这种火枪 是用于发火燃烧敌方器械。寿春府所造突火枪已经能够发射子弹 杀伤敌人，说明当时已经基本掌握了利用管内弹道控制子弹的技 术，提高了射击的准确性。管形火器的出现，带来了兵器技术的 革命，为近代枪炮技术的不断发展奠定了初步基础。故英国普丁 顿教授认为，突火枪的原理是后世欧洲步枪的先导。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719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南宋政府对兵器的制造与使用十分重视，初期即设置御前军 器所负责掌管兵器制造，所直接管辖的工匠就有4500多名。以后， 又在江陵、建康等许多军事重镇设置兵器制造场和火药库，制造 兵器和火药。宋理宗时，建康府仅二年多时间，“创造、添修火攻 器具共六万三千七百五十四件”®。其他冷兵器的制造，数量和规 模远远超过火药兵器的制造。淳祐间，一火药库在焙药时不慎发 生爆炸，“众炮倏发，声如震霆，地动房倾”⑤。火药库规模之大可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21"/>
        </w:numPr>
        <w:shd w:val="clear" w:color="auto" w:fill="auto"/>
        <w:tabs>
          <w:tab w:val="left" w:pos="1064"/>
        </w:tabs>
        <w:spacing w:before="0" w:after="14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《守城录》卷四《李横寇德安六十五日引去》，守山阁丛书本。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21"/>
        </w:numPr>
        <w:shd w:val="clear" w:color="auto" w:fill="auto"/>
        <w:tabs>
          <w:tab w:val="left" w:pos="1064"/>
        </w:tabs>
        <w:spacing w:before="0" w:after="12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李曾伯：《可斋续稿》后卷五《条具广南备御事宜奏》。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21"/>
        </w:numPr>
        <w:shd w:val="clear" w:color="auto" w:fill="auto"/>
        <w:tabs>
          <w:tab w:val="left" w:pos="1064"/>
        </w:tabs>
        <w:spacing w:before="0" w:line="4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《宋史》卷一百九十七《兵志十一》，第4923页。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21"/>
        </w:numPr>
        <w:shd w:val="clear" w:color="auto" w:fill="auto"/>
        <w:tabs>
          <w:tab w:val="left" w:pos="1064"/>
        </w:tabs>
        <w:spacing w:before="0" w:line="4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《（景定）建康志》卷三十九。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21"/>
        </w:numPr>
        <w:shd w:val="clear" w:color="auto" w:fill="auto"/>
        <w:tabs>
          <w:tab w:val="left" w:pos="444"/>
        </w:tabs>
        <w:spacing w:before="0" w:after="500" w:line="4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《癸辛杂识》前集《炮祸</w:t>
      </w:r>
      <w:r w:rsidRPr="001B6992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</w:rPr>
        <w:t xml:space="preserve">K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以想见。皇帝在阅兵时经常检阅军队的武器装备状况。如宋孝宗 乾道四年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（1168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年）十月，阅兵，“随队呈试骁锐大刀武艺，继而 进呈车炮、火炮、烟枪”①。战争的需要和南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宋政府的重视，促进 了南宋兵器制造业的发展。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49"/>
        <w:rPr>
          <w:rFonts w:ascii="宋体" w:eastAsia="宋体" w:hAnsi="宋体"/>
          <w:sz w:val="28"/>
          <w:szCs w:val="28"/>
        </w:rPr>
      </w:pPr>
      <w:bookmarkStart w:id="73" w:name="bookmark73"/>
      <w:r w:rsidRPr="001B6992">
        <w:rPr>
          <w:rFonts w:ascii="宋体" w:eastAsia="宋体" w:hAnsi="宋体"/>
          <w:sz w:val="28"/>
          <w:szCs w:val="28"/>
        </w:rPr>
        <w:t>三、防护装具和军服</w:t>
      </w:r>
      <w:bookmarkEnd w:id="73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南宋的甲胄主要有步兵用的盔甲和骑兵用的马甲。从质地上 划分，又可以分为铁甲、皮甲和纸甲。南宋的甲冑是在继承北宋 甲胄制作技术基础上，吸收女真甲冑的特点，并经过创新，逐步 发展成为适用于南宋军队需要的防护装备。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南宋的盔甲种类很多，不同兵种配有不同的盔甲。如“枪手 甲”、“弓箭手甲”、“弩手甲”等。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各具特点，符合作战需要。 “造甲之法，步军欲其长，马军则欲其短，弩手欲其宽，枪手则欲 其窄，其用不同，其制亦异。”③根据军士的身材，每一种甲又分 为几种不同的规格，使军士穿着合体，利于作战。“每遇给散（发 送）铠甲，则随其肥瘠长短而选给之，则肥瘠长短，无一不称其 用。，，④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5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军士穿的铁甲，一般由头鍪、披膊、身甲、腿裙等部分组成。 头鍪即头盔，亦称兜鍪，古称胄，用盃子、眉子、兜鍪帘等部分 组成。披膊护膊，身甲护身，腿裙护腿。当时常见的铁甲是用上 千个铁叶片组成，全副甲胄重达几十斤。绍兴四年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（1134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年），宋 高宗给军器所颁降的一种甲式，“甲叶千八百二十五”⑤。铁甲既要 具备坚硬的防护作用，又要利于动作。因此，造甲最忌讳笨重而 欠灵活。制造铁甲用的铁叶片，大小和重量都有严格规定，一般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22"/>
        </w:numPr>
        <w:shd w:val="clear" w:color="auto" w:fill="auto"/>
        <w:tabs>
          <w:tab w:val="left" w:pos="1056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《宋史》卷一百二十一《礼志•阅武》，第2834页。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22"/>
        </w:numPr>
        <w:shd w:val="clear" w:color="auto" w:fill="auto"/>
        <w:tabs>
          <w:tab w:val="left" w:pos="1056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《宋会要辑稿》舆服六之二十八</w:t>
      </w:r>
      <w:r w:rsidRPr="001B6992">
        <w:rPr>
          <w:rStyle w:val="MSGENFONTSTYLENAMETEMPLATEROLENUMBERMSGENFONTSTYLENAMEBYROLETEXT91"/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Style w:val="MSGENFONTSTYLENAMETEMPLATEROLENUMBERMSGENFONTSTYLENAMEBYROLETEXT91"/>
          <w:rFonts w:ascii="宋体" w:eastAsia="宋体" w:hAnsi="宋体" w:cs="宋体" w:hint="eastAsia"/>
          <w:sz w:val="28"/>
          <w:szCs w:val="28"/>
        </w:rPr>
        <w:t>二十九。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③④《翠微先生北征录》卷七《甲制》。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after="5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⑤《宋史》卷一百九十七《兵志十一》，第4922页。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要宽度一指，长度一掌，叶片上铸孔，用皮线连缀。南宋的铁甲 重量一般是“全装共四十五斤至五十斤止”。①这种铁叶甲与流行 于漠北地区的“柳叶甲”极为相似。②铁甲的重量越重，士兵的负 荷就越重。宋高宗曾下诏军器所，要求造甲“勿过五十斤”。③但是 各军所造铁甲也不免常有超重的现象。宋宁宗开禧年间，毕再遇 任骁卫将军兼知扬州、淮东安抚使，“更造轻甲，长不过膝，披不 过肘，兜鍪也杀重为轻，马甲易以皮”。④在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金军重甲骑兵威胁之 下，南宋军队中全装重甲仍居统治地位。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骑兵所用的盔甲称为马甲。由于骑兵是“曲膝蹲坐”，甲裙长 则绾绊累坠。因此，“马军甲裙所以独用过膝三寸”。⑤骑兵用的马 甲易于分解，“马军则吊腿、拕泥遴作二段，名曰摘吊，而便于去 取，故截为两段，上安结项四枚。遇敌则挂上吊腿，而用避矢石， 退师则解入搭袋，而免被牵制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”©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。南宋的马甲分为大全装和小全 装两种，大全装北宋已有，小全装发明于宋宁宗时期，分为甲身、 搭尾、了顶、鸡项、面子、秋钱等六个部分。小全装优于大全装。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100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皮甲的原料主要是牛皮和其他兽皮。皮甲取材方便，制作简 便，且有穿着轻便的特点，缺点是不如铁甲坚固。于是，出现用 多层皮革制成的皮甲，以解决坚固方面的问题。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420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南宋除铁甲、皮甲之外，还制造数量很多的纸甲。纸甲，亦 称“楮甲”。宋高宗绍兴三十二年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（1162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年），四川“调梁、洋义 士万数，授以楮甲”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，与金军作战。宋宁宗嘉定时，蕲州曾造 “纸兜鍪一千副”。⑧纸甲成本低，制作简宜。“纸甲无性极柔之纸， 加工锤软，叠厚三寸，方寸四钉，如遇水雨浸湿，统箭难透。”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民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407" w:lineRule="exact"/>
        <w:ind w:left="600"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①③《宋史》卷一百九十七《兵志十一》，第4922页。 ②参见《黑鞑事略》，《出使蒙古记》第六章。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20"/>
        </w:numPr>
        <w:shd w:val="clear" w:color="auto" w:fill="auto"/>
        <w:spacing w:before="0" w:after="18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《宋史》卷四百二《毕再遇传》，第12187页。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after="1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⑤⑥《翠微先生北征录》卷七《马军甲制》。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15"/>
        </w:numPr>
        <w:shd w:val="clear" w:color="auto" w:fill="auto"/>
        <w:tabs>
          <w:tab w:val="left" w:pos="1036"/>
        </w:tabs>
        <w:spacing w:before="0" w:after="18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《要录》卷一百九十八，第3335页。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15"/>
        </w:numPr>
        <w:shd w:val="clear" w:color="auto" w:fill="auto"/>
        <w:tabs>
          <w:tab w:val="left" w:pos="1036"/>
        </w:tabs>
        <w:spacing w:before="0" w:after="18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《辛已泣蕲录》。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15"/>
        </w:numPr>
        <w:shd w:val="clear" w:color="auto" w:fill="auto"/>
        <w:tabs>
          <w:tab w:val="left" w:pos="1036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《涌幢小品》卷上《纸铠绵甲》。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间私造纸甲时有发生。南宋初，“东南州县乡兵多因私置纸甲，而 啸聚作过'①尽管纸甲成本很低，易于制造，但是由于缺乏坚固 性，往往不受军士欢迎。南宋正规军中很少有人穿用纸甲。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南宋的军服在式样、颜色、质地等方面与北宋军服差别不大。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51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南宋军服主要是绯、紫两色，“军人之衣绯紫，亦是别其军号， 今厢、禁军皆衣紫，惟浙漕司兵士独衣绯衲，颇存往制”</w:t>
      </w:r>
      <w:r w:rsidRPr="001B6992">
        <w:rPr>
          <w:rStyle w:val="MSGENFONTSTYLENAMETEMPLATEROLENUMBERMSGENFONTSTYLENAMEBYROLETEXT4MSGENFONTSTYLEMODIFERSIZE123"/>
          <w:rFonts w:ascii="宋体" w:eastAsia="宋体" w:hAnsi="宋体"/>
          <w:sz w:val="28"/>
          <w:szCs w:val="28"/>
        </w:rPr>
        <w:t>②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。军服 种类主要有带袖衫子、袄子、衬衣、夹袜头裤、夹裤、背心、头 巾、靴、鞋等。质地有绢、罗、麻布等。军服中的背心，并不是 我们现在贴身穿的背心，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而是穿在衣服外面。背心上标有番号，便 于区别各军。南宋初，禁卫班直所穿用的背心，用丝罗制作，分 绯、绿两色，上有红色盘雕图案。③靴主要是用皮革制成，靴面和 靴底用硬皮，靴底并用漆蜡，“凹口合用软皮带系”。④靴主要是骑 兵所用。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44"/>
        <w:rPr>
          <w:rFonts w:ascii="宋体" w:eastAsia="宋体" w:hAnsi="宋体"/>
          <w:sz w:val="28"/>
          <w:szCs w:val="28"/>
        </w:rPr>
      </w:pPr>
      <w:bookmarkStart w:id="74" w:name="bookmark74"/>
      <w:r w:rsidRPr="001B6992">
        <w:rPr>
          <w:rStyle w:val="MSGENFONTSTYLENAMETEMPLATEROLELEVELMSGENFONTSTYLENAMEBYROLEHEADING4MSGENFONTSTYLEMODIFERSPACING5"/>
          <w:rFonts w:ascii="宋体" w:eastAsia="宋体" w:hAnsi="宋体"/>
          <w:sz w:val="28"/>
          <w:szCs w:val="28"/>
        </w:rPr>
        <w:t>四、水战器具</w:t>
      </w:r>
      <w:bookmarkEnd w:id="74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62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南宋沿江设防，以阻止金、蒙势力南下，遂大力发展水军。南 宋制造战舰技术较以往有更大的发展。这时，出现“大军船小 样”的战船模型，使战船制造的效率和质量均大幅度提高。南宋 降金的将领张中彦，曾把造战船模型技术传授给金朝工匠。“中彦 手制小舟才数寸许，不假胶漆而首尾自相钩带，谓之‘鼓子卯’， 诸匠无不骇服”。⑤南宋临安、建康、平江、明州、泉州、广州等 地都是制造战船的重要地区，每年都制造大量的各种型号的战船。 据《宋会要辑稿•食货》记载：宋高宗建炎二年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（1128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年），仅江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23"/>
        </w:numPr>
        <w:shd w:val="clear" w:color="auto" w:fill="auto"/>
        <w:tabs>
          <w:tab w:val="left" w:pos="1067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《要录》卷五十七，第995页。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23"/>
        </w:numPr>
        <w:shd w:val="clear" w:color="auto" w:fill="auto"/>
        <w:tabs>
          <w:tab w:val="left" w:pos="1067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赵彦卫《云麓漫钞》卷三。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23"/>
        </w:numPr>
        <w:shd w:val="clear" w:color="auto" w:fill="auto"/>
        <w:tabs>
          <w:tab w:val="left" w:pos="1067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参见《宋会要辑编》职官三十二之二十七。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23"/>
        </w:numPr>
        <w:shd w:val="clear" w:color="auto" w:fill="auto"/>
        <w:tabs>
          <w:tab w:val="left" w:pos="1067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《翠微先生北征录》卷七《靴制》。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23"/>
        </w:numPr>
        <w:shd w:val="clear" w:color="auto" w:fill="auto"/>
        <w:tabs>
          <w:tab w:val="left" w:pos="447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157"/>
          <w:footerReference w:type="default" r:id="rId158"/>
          <w:footerReference w:type="first" r:id="rId159"/>
          <w:pgSz w:w="11900" w:h="16840"/>
          <w:pgMar w:top="1162" w:right="1229" w:bottom="1425" w:left="1229" w:header="0" w:footer="3" w:gutter="640"/>
          <w:cols w:space="720"/>
          <w:noEndnote/>
          <w:titlePg/>
          <w:docGrid w:linePitch="360"/>
        </w:sect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 xml:space="preserve">《金史》卷七十九《张中彦传》。 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tabs>
          <w:tab w:val="left" w:pos="447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湖四路造船</w:t>
      </w:r>
      <w:r w:rsidRPr="001B6992">
        <w:rPr>
          <w:rStyle w:val="MSGENFONTSTYLENAMETEMPLATEROLENUMBERMSGENFONTSTYLENAMEBYROLETEXT4MSGENFONTSTYLEMODIFERSIZE14"/>
          <w:rFonts w:ascii="宋体" w:eastAsia="宋体" w:hAnsi="宋体"/>
        </w:rPr>
        <w:t>2767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只，其中大部分当是战船。建康之地，在宋理宗 淳祐九年至景定年中，造新战船</w:t>
      </w:r>
      <w:r w:rsidRPr="001B6992">
        <w:rPr>
          <w:rStyle w:val="MSGENFONTSTYLENAMETEMPLATEROLENUMBERMSGENFONTSTYLENAMEBYROLETEXT4MSGENFONTSTYLEMODIFERSIZE14"/>
          <w:rFonts w:ascii="宋体" w:eastAsia="宋体" w:hAnsi="宋体"/>
        </w:rPr>
        <w:t>850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只，修旧战船</w:t>
      </w:r>
      <w:r w:rsidRPr="001B6992">
        <w:rPr>
          <w:rStyle w:val="MSGENFONTSTYLENAMETEMPLATEROLENUMBERMSGENFONTSTYLENAMEBYROLETEXT4MSGENFONTSTYLEMODIFERSIZE14"/>
          <w:rFonts w:ascii="宋体" w:eastAsia="宋体" w:hAnsi="宋体"/>
        </w:rPr>
        <w:t>2693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只。①陆 游曾目睹鄂州水军演习，出动二三十丈长的大舰</w:t>
      </w:r>
      <w:r w:rsidRPr="001B6992">
        <w:rPr>
          <w:rStyle w:val="MSGENFONTSTYLENAMETEMPLATEROLENUMBERMSGENFONTSTYLENAMEBYROLETEXT4MSGENFONTSTYLEMODIFERSIZE14"/>
          <w:rFonts w:ascii="宋体" w:eastAsia="宋体" w:hAnsi="宋体"/>
        </w:rPr>
        <w:t>700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多艘，©都反 映出当时战船制造和使用已具有较大的规模。南宋战船分为水用 战船和海用战船两大系统，在制造技术和使用方面都有新的重要 发展。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水用战船，主要是用于内河与湖泊。这一时期发展最快的当 属车船。从目前所掌握的资料来看，南北朝时已能制造两轮即一 车的车船。而南宋的车船的车数则增加数倍，多达20多车。车数 增加，船体随之增大，造船技术要求也就越高。车船的驱动是靠 轮、桨，在内河湖泊作战，不受风向左右，行进速度很快。建炎 末，洞庭湖杨幺农民军制造出</w:t>
      </w:r>
      <w:r w:rsidRPr="001B6992">
        <w:rPr>
          <w:rStyle w:val="MSGENFONTSTYLENAMETEMPLATEROLENUMBERMSGENFONTSTYLENAMEBYROLETEXT4MSGENFONTSTYLEMODIFERSIZE14"/>
          <w:rFonts w:ascii="宋体" w:eastAsia="宋体" w:hAnsi="宋体"/>
        </w:rPr>
        <w:t>24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车搂船式的大型车船，其船体长 达</w:t>
      </w:r>
      <w:r w:rsidRPr="001B6992">
        <w:rPr>
          <w:rStyle w:val="MSGENFONTSTYLENAMETEMPLATEROLENUMBERMSGENFONTSTYLENAMEBYROLETEXT4MSGENFONTSTYLEMODIFERSIZE14"/>
          <w:rFonts w:ascii="宋体" w:eastAsia="宋体" w:hAnsi="宋体"/>
        </w:rPr>
        <w:t>36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丈（约</w:t>
      </w:r>
      <w:r w:rsidRPr="001B6992">
        <w:rPr>
          <w:rStyle w:val="MSGENFONTSTYLENAMETEMPLATEROLENUMBERMSGENFONTSTYLENAMEBYROLETEXT4MSGENFONTSTYLEMODIFERSIZE14"/>
          <w:rFonts w:ascii="宋体" w:eastAsia="宋体" w:hAnsi="宋体"/>
        </w:rPr>
        <w:t>110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米），船上起楼，上置攻击敌船的抛石机，转轮 外设保护装置护车板，其船虽高大，但运转自如，行驶速度很快。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®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杨幺农民军车船式样，为南宋政府所采用，下令各地仿造，并装备 给南宋水军。此后，车船成为南宋水师的重要装备。如淳熙九年 </w:t>
      </w:r>
      <w:r w:rsidRPr="001B6992">
        <w:rPr>
          <w:rStyle w:val="MSGENFONTSTYLENAMETEMPLATEROLENUMBERMSGENFONTSTYLENAMEBYROLETEXT4MSGENFONTSTYLEMODIFERSIZE14"/>
          <w:rFonts w:ascii="宋体" w:eastAsia="宋体" w:hAnsi="宋体"/>
          <w:lang w:val="en-US" w:eastAsia="en-US" w:bidi="en-US"/>
        </w:rPr>
        <w:t>(1182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年），建康府一次造车船</w:t>
      </w:r>
      <w:r w:rsidRPr="001B6992">
        <w:rPr>
          <w:rStyle w:val="MSGENFONTSTYLENAMETEMPLATEROLENUMBERMSGENFONTSTYLENAMEBYROLETEXT4MSGENFONTSTYLEMODIFERSIZE14"/>
          <w:rFonts w:ascii="宋体" w:eastAsia="宋体" w:hAnsi="宋体"/>
        </w:rPr>
        <w:t>90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只，以加强本府水军的战斗力。④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756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车船制造技术发展的同时，各种类型的新式战船不断出现。宋 孝宗淳熙六年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（1179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年），南宋马定远制造出100艘能拆装自如， 运载军马和作战迎敌两便的“马船”。宋度宗咸淳八年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（1272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， 张贵制造了仅有两舷和站板的无底战船，其特点是常诱使夺船敌 军溺毙。这一时期还出现了“江海淮河无往不可”的多性能战船。 如宋孝宗乾道四年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（1168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年），南宋水军统制冯湛制造一种战船， 此船头尾形似海船，底部为湖船形，顶部装置战船盖，船体长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8.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3 丈，宽2丈，用42桨，载士兵200人。这种船具有吃水量浅、抗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24"/>
        </w:numPr>
        <w:shd w:val="clear" w:color="auto" w:fill="auto"/>
        <w:tabs>
          <w:tab w:val="left" w:pos="1046"/>
        </w:tabs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《（景定)建康志》卷三十九《武卫志》。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24"/>
        </w:numPr>
        <w:shd w:val="clear" w:color="auto" w:fill="auto"/>
        <w:tabs>
          <w:tab w:val="left" w:pos="1046"/>
        </w:tabs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陆游：《渭南文集》卷四十六《入蜀记》。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24"/>
        </w:numPr>
        <w:shd w:val="clear" w:color="auto" w:fill="auto"/>
        <w:tabs>
          <w:tab w:val="left" w:pos="1046"/>
        </w:tabs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《金佗续编》卷二十五《鼎澶逸民叙述杨幺事迹一》。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24"/>
        </w:numPr>
        <w:shd w:val="clear" w:color="auto" w:fill="auto"/>
        <w:tabs>
          <w:tab w:val="left" w:pos="1046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《宋会要辑稿》食货五十之二十二。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风浪、坚固和快捷等优点。①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海船在南宋也有较大的发展。当时，平江建造的四橹海鹘船， 明州所造的鲂鱼平底海战船，池州船场所造“铁壁铧觜平面海鹘 战船”，都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很著名。铁壁战船的出现，为目前以金属作为造船材料 的最早记录。近年在福建泉州发现的南宋时期的双桅、多层船壁、 带水密隔舱海船，其造船技术具有世界领先地位。②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99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战船进步的同时，船上使用的兵器也出现重大革新。南宋战 船上不仅使用传统的冷兵器，而且大量装备有各式新型火器。在 与金、元作战时，南宋水军舰队使用数量较多的燃烧性和爆炸性 火器，给对方造成很大的威胁。</w:t>
      </w:r>
    </w:p>
    <w:p w:rsidR="00621105" w:rsidRPr="001B6992" w:rsidRDefault="00C87AC0">
      <w:pPr>
        <w:pStyle w:val="MSGENFONTSTYLENAMETEMPLATEROLELEVELMSGENFONTSTYLENAMEBYROLEHEADING30"/>
        <w:keepNext/>
        <w:keepLines/>
        <w:shd w:val="clear" w:color="auto" w:fill="auto"/>
        <w:spacing w:before="0" w:after="481" w:line="340" w:lineRule="exact"/>
        <w:jc w:val="center"/>
        <w:rPr>
          <w:rFonts w:ascii="宋体" w:eastAsia="宋体" w:hAnsi="宋体"/>
          <w:sz w:val="28"/>
          <w:szCs w:val="28"/>
        </w:rPr>
      </w:pPr>
      <w:bookmarkStart w:id="75" w:name="bookmark75"/>
      <w:r w:rsidRPr="001B6992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第二节筑城与守城技术的改革</w:t>
      </w:r>
      <w:bookmarkEnd w:id="75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51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北宋时期城邑防御技术已具有一定的水平。南宋时期，由于 攻城器械的进步，尤其是火器大量应用于攻城战，对传统的防御 手段带来巨大的冲击，从而加快了城邑防御技术的进步。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49"/>
        <w:rPr>
          <w:rFonts w:ascii="宋体" w:eastAsia="宋体" w:hAnsi="宋体"/>
          <w:sz w:val="28"/>
          <w:szCs w:val="28"/>
        </w:rPr>
      </w:pPr>
      <w:bookmarkStart w:id="76" w:name="bookmark76"/>
      <w:r w:rsidRPr="001B6992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一、筑城方式的变革</w:t>
      </w:r>
      <w:bookmarkEnd w:id="76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南宋城邑防御技术的进步，主要表现在筑城方式的变化和守 城器械的改革。筑城方式的变化体现在对平原城邑的改造和山城 防御体系的建立。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36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南宋平原城改造的重点主要是加强城门和城墙的防护能力。 陈规《守城录》一书，对此作了详细的叙述。旧式城门设计为一 重，并在城门外修瓮城、筑敌楼，以防护敌军攻击城门。这对于 防御弓箭等冷兵器较为适用，但却不堪炮击。改革的方法是：城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25"/>
        </w:numPr>
        <w:shd w:val="clear" w:color="auto" w:fill="auto"/>
        <w:tabs>
          <w:tab w:val="left" w:pos="1079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《宋会要辑稿》食货五十之二十二。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25"/>
        </w:numPr>
        <w:shd w:val="clear" w:color="auto" w:fill="auto"/>
        <w:tabs>
          <w:tab w:val="left" w:pos="1054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 xml:space="preserve">参见王冠倬《从文物资料看中国古代造船技术的发展》，载《中国历 史博物馆馆刊》1983年第5期。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门为三重，以内外两道护门墙取代瓮城，保护城门；增高旧式门 楼，改一层为双层，以利于上下同时攻击敌军；城门通道下设暗 板，城墙上置炮石，上下配合，阻击破门之敌；改吊桥为实桥，并 多设暗门、突门，便于突然多路出击，攻敌不意。城墙的设计是: 收缩防御薄弱、易受炮石攻击的四方城角，使敌军不能夹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角施炮， 而守城之军便于立炮向下射击；在城墙上建筑高大的鹊台，台上 建护墙；拆除旧式马面墙上不能防炮的附楼，另筑高厚墙；改造 旧式羊马墙，加筑鹊台和护墙；大墙和羊马墙上都设“品”字形 射孔，形成大墙上和两侧羊马墙内三面拒敌；用大木和麻绳结成 护墙网，使敌攻城炮石威力不能奏效；设置重城重壕，即于大城 之内再修一道里城里壕，以替代一城一壕的传统格局，形成层层 设防，增强防御能力，如外城被突破，里城墙、壕也难以逾越。经 过改造的平原城邑，提高了防御能力。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51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南宋的山城防御手段较之平原城邑有更大的进步。南宋后期， 余玢等人在四川创建的山城防御体系堪称杰作。余玢任四川安抚 制置使后，根据四川多山川的地理特点，以重庆为中心，在嘉陵 江、渠江、涪江、沱江、岷江和长江两岸，“凡地险势胜，尽起而 筑之”，构筑山城20座。这些山城“皆因山为垒”，①坐落在天然 险固的山上，山顶宽平，面积达数十亩至数十里，有田土可耕，有 林木可用，有泉水可饮，能容纳众多的居民和军叭长期居住和守 御。同时，各城又大多依凭江河，或居两江、三江之汇，或位于 峻峡险滩之旁，或以水陆船车可与大江相联，既可借助水势增加 山险，又能依赖水运与外界往来。每座山城之间，或近在毗邻，或 隔江相望，彼此呼应，互为犄角，“如臂使指，气势联络”。②形成 一个棋布星分，以点控面、以堡寨控扼水陆要道的纵深防御体系。 这种“阻山为城，带江为池，恃以自固”的城防体系，③往往令攻 城之敌束手无策。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left="600" w:firstLine="0"/>
        <w:jc w:val="left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160"/>
          <w:footerReference w:type="default" r:id="rId161"/>
          <w:footerReference w:type="first" r:id="rId162"/>
          <w:pgSz w:w="11900" w:h="16840"/>
          <w:pgMar w:top="1162" w:right="1229" w:bottom="1425" w:left="1229" w:header="0" w:footer="3" w:gutter="640"/>
          <w:cols w:space="720"/>
          <w:noEndnote/>
          <w:titlePg/>
          <w:docGrid w:linePitch="360"/>
        </w:sect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①②《宋史》卷四百一十六《余玢传》，第12470页。 ③《元史》卷一百六十五《张立传》，第3878页。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南宋四川的山城，与古已有之的驻兵山寨不同，它不仅是军 事要塞，又“为诸郡治所”。①州县府治迁丁-山上，使山城成为当 地的政治、经济和军事中心，以利于组建军政结合，军民结合，平 战结合，耕守结合的防御基地。平时山城军民耕种聚粮，战时凭 借城防工事军民协同据守以御敌。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南宋众多的山城中以合州钓鱼城的构造最具代表性。钓鱼城 由余玢主持首建，而后又经王坚等大规模扩建，成为具有很强防 御能力的坚城。钓鱼城位于重庆北70余里，坐落在钓鱼山上，地 势险要，嘉陵江、涪江、渠江在此会合，控制着三江上游的广大 扇形地区，屏蔽着战略要地重庆。山城西、南、北三面环江，东 面是起伏绵亘的华蓥山脉，易守难攻，为筑城防御的理想之地。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45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钓鱼城建有内外两道城墙，外城城墙周围长12里，墙高5公 尺左右，设8个城门，皆双层拱门。南北面修筑一道一字城延伸 至嘉陵江边，以隔断东面丘陵至江边和水师码头的通道，保障水 师及码头的安全，便于水师阻止敌军渡江。钓鱼城内军事设施齐 备，建有阅武场和营房。城中还建有官廨和供军民所用的生活设 施，如居民住宅、寺庙、庭榭、园林、仓库及大小蓄水天池10多 处和90多眼水井，以供城中生活之需。钓鱼城是合州治所在地， 断绝外援可以自立，实行耕战结合，由戍军派兵护耕，耕耘所得， 积聚山城，以供军民所需。从而使钓鱼城成为一个城坚、粮足、能 够长期坚守的防御基地。®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49"/>
        <w:rPr>
          <w:rFonts w:ascii="宋体" w:eastAsia="宋体" w:hAnsi="宋体"/>
          <w:sz w:val="28"/>
          <w:szCs w:val="28"/>
        </w:rPr>
      </w:pPr>
      <w:bookmarkStart w:id="77" w:name="bookmark77"/>
      <w:r w:rsidRPr="001B6992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二、守城技术的改革</w:t>
      </w:r>
      <w:bookmarkEnd w:id="77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799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南宋守城技术的改革，主要体现在以弓箭等冷兵器为主的守 城战具，转变为以炮（抛石机）抛射石弹和火器为主要守城战具。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26"/>
        </w:numPr>
        <w:shd w:val="clear" w:color="auto" w:fill="auto"/>
        <w:tabs>
          <w:tab w:val="left" w:pos="1034"/>
        </w:tabs>
        <w:spacing w:before="0" w:after="49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《宋史》卷四百一十六《余玢传》，第12471页。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26"/>
        </w:numPr>
        <w:shd w:val="clear" w:color="auto" w:fill="auto"/>
        <w:tabs>
          <w:tab w:val="left" w:pos="1034"/>
        </w:tabs>
        <w:spacing w:before="0" w:after="43" w:line="379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 xml:space="preserve">参见胡昭曦、唐唯目《宋末四川战争史料选编》，四川人民出版社 1984年版；陈世松：《余玢传》，重庆出版社1982年版。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在敌人攻城时，“用炮摧毁攻具”①。敌军发炮攻城，守军“用大炮 与之相对施放”，以压住敌方炮石；发射程较远的小炮，以击杀敌 军指挥官。当时，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 xml:space="preserve">大量采用石炮守城的同时，还生产和研制火炮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爆炸物）、火枪，并用以守城。炮位的设置也有所创新，除了城 上设炮外，在城里还配置一定数量的暗炮，城上守军指示目标进 行射击，而使敌人无法捕捉目标。先进的器具和防御措施，增强 了城市防御能力。如陈规在德安曾用长竹竿火枪烧毁围城敌军的 攻城器具，敌军败退。钓鱼城宋军曾用炮击伤蒙古大汗蒙哥，使 蒙军不得不退兵。除炮之外，南宋守城器械还有多种，大体可分 为防护器材、障碍器材、守城战具、灭火器材、侦察器材等。</w:t>
      </w:r>
    </w:p>
    <w:p w:rsidR="00621105" w:rsidRPr="001B6992" w:rsidRDefault="00C87AC0">
      <w:pPr>
        <w:pStyle w:val="MSGENFONTSTYLENAMETEMPLATEROLELEVELNUMBERMSGENFONTSTYLENAMEBYROLEHEADING320"/>
        <w:keepNext/>
        <w:keepLines/>
        <w:shd w:val="clear" w:color="auto" w:fill="auto"/>
        <w:spacing w:before="0" w:line="976" w:lineRule="exact"/>
        <w:rPr>
          <w:rFonts w:ascii="宋体" w:eastAsia="宋体" w:hAnsi="宋体"/>
          <w:sz w:val="28"/>
          <w:szCs w:val="28"/>
        </w:rPr>
      </w:pPr>
      <w:bookmarkStart w:id="78" w:name="bookmark78"/>
      <w:r w:rsidRPr="001B6992">
        <w:rPr>
          <w:rStyle w:val="MSGENFONTSTYLENAMETEMPLATEROLELEVELNUMBERMSGENFONTSTYLENAMEBYROLEHEADING32MSGENFONTSTYLEMODIFERSPACING4"/>
          <w:rFonts w:ascii="宋体" w:eastAsia="宋体" w:hAnsi="宋体"/>
          <w:sz w:val="28"/>
          <w:szCs w:val="28"/>
        </w:rPr>
        <w:t>第三节后勤保障</w:t>
      </w:r>
      <w:bookmarkEnd w:id="78"/>
    </w:p>
    <w:p w:rsidR="00621105" w:rsidRPr="001B6992" w:rsidRDefault="00C87AC0">
      <w:pPr>
        <w:pStyle w:val="MSGENFONTSTYLENAMETEMPLATEROLENUMBERMSGENFONTSTYLENAMEBYROLETEXT100"/>
        <w:shd w:val="clear" w:color="auto" w:fill="auto"/>
        <w:spacing w:before="0" w:after="0" w:line="976" w:lineRule="exac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10MSGENFONTSTYLEMODIFERSPACING5"/>
          <w:rFonts w:ascii="宋体" w:eastAsia="宋体" w:hAnsi="宋体"/>
          <w:sz w:val="28"/>
          <w:szCs w:val="28"/>
        </w:rPr>
        <w:t>一、军费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南宋的军费开支数额巨大，财政收入相当大的部分用于军费。 兹略述其来源、管理和使用情况。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71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南宋军费在国家财政收入中所占比重甚大。当时有几种说法。 绍兴三十二年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（1162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年），殿中侍御史吴芾说：“大农每岁养兵之 费十之九”。②宋孝宗乾道二年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（1166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年），臣僚上言：“方今国家 所管财用，供军之费十居七、八”。③朱熹也曾说过：“今日财赋岁 出以千百巨万计，而养兵之费十居八、九”。④宋孝宗传位给宋光 宗时说:“当今天下财赋以十分为率,八分以上养兵，不可不知”。⑤ 宋宁宗庆元时，姚愈上奏说：“大略官俸居十之一，吏禄居十之二，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27"/>
        </w:numPr>
        <w:shd w:val="clear" w:color="auto" w:fill="auto"/>
        <w:tabs>
          <w:tab w:val="left" w:pos="104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陈规《守城录》卷二。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27"/>
        </w:numPr>
        <w:shd w:val="clear" w:color="auto" w:fill="auto"/>
        <w:tabs>
          <w:tab w:val="left" w:pos="104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《要录》卷一百九十九，第3355页。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27"/>
        </w:numPr>
        <w:shd w:val="clear" w:color="auto" w:fill="auto"/>
        <w:tabs>
          <w:tab w:val="left" w:pos="104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《宋会要辑稿》职官六之二十。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27"/>
        </w:numPr>
        <w:shd w:val="clear" w:color="auto" w:fill="auto"/>
        <w:tabs>
          <w:tab w:val="left" w:pos="104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《朱文公文集》卷二十五《答张敬夫》。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27"/>
        </w:numPr>
        <w:shd w:val="clear" w:color="auto" w:fill="auto"/>
        <w:tabs>
          <w:tab w:val="left" w:pos="44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 xml:space="preserve">《皇宋中兴两朝圣政》卷六十四。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兵廪居十之七”。①嘉定年间，余嵘说：“建炎南渡，权宜制置增赋， 凡四千三百外万，而供亿于三衙，与科截于四总所者，无虑三千 六十余万，其耗于养兵者几十之六七”。②上面列举的几种关于军 费的说法，虽然有一定的差别（可能有时间不同等因素），但是其 中共同点是所占比例不少于十分之六。这一比例反映出南宋军费 开支是相当高的。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南宋政府为了维持巨额军费开支，想方设法以增加财政收入。 绍兴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和议以后，“金币山积”®;宋孝宗淳熙年间，“内外桩积缗钱四 千七百余万”④。财政收入增加，与局势平稳、无大的战事有关。经 过开禧北伐以后，南宋财政经济日益恶化，到宋理宗时，“土地日 蹙，赋入日少，恃和籴以足糗粮，倚造楮以为泉货”⑤，财政已经难 以支持庞大的军费开支。这与养兵过多有关，所谓“冗兵为患”。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南宋军费主要用于赡养军人及其家属。由于军人长期保持有 数十万，军属不下百万，因此养兵费的开支很大。如果再加上武 器制造费用、骑兵的战马和水军战舰等方面的费用，南宋财政开 支故经常出现入不敷出的现象。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25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南宋军费开支浩大，与其指导思想有关。过于重视军队的数 量，而忽视军队的素质。招募太滥，冗员太多，“冗兵浮食，日益 猥众”⑥。使“竭生灵之膏血，以奉军旅之费”⑦，也难以满足日益 膨胀的军队需要。南宋的军费问题一直成为财政的沉重包袱。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/>
        <w:rPr>
          <w:rFonts w:ascii="宋体" w:eastAsia="宋体" w:hAnsi="宋体"/>
          <w:sz w:val="28"/>
          <w:szCs w:val="28"/>
        </w:rPr>
      </w:pPr>
      <w:bookmarkStart w:id="79" w:name="bookmark79"/>
      <w:r w:rsidRPr="001B6992">
        <w:rPr>
          <w:rStyle w:val="MSGENFONTSTYLENAMETEMPLATEROLELEVELMSGENFONTSTYLENAMEBYROLEHEADING4MSGENFONTSTYLEMODIFERSPACING5"/>
          <w:rFonts w:ascii="宋体" w:eastAsia="宋体" w:hAnsi="宋体"/>
          <w:sz w:val="28"/>
          <w:szCs w:val="28"/>
        </w:rPr>
        <w:t>二、军俸</w:t>
      </w:r>
      <w:bookmarkEnd w:id="79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405" w:line="300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南宋军俸的特点是以军队种类、资级等为标准。南宋军种复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28"/>
        </w:numPr>
        <w:shd w:val="clear" w:color="auto" w:fill="auto"/>
        <w:tabs>
          <w:tab w:val="left" w:pos="1045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《宋会要辑稿》食货五十六之七十。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28"/>
        </w:numPr>
        <w:shd w:val="clear" w:color="auto" w:fill="auto"/>
        <w:tabs>
          <w:tab w:val="left" w:pos="1045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《后村先生大全集》卷一百四十五《龙学余尚书》。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28"/>
        </w:numPr>
        <w:shd w:val="clear" w:color="auto" w:fill="auto"/>
        <w:tabs>
          <w:tab w:val="left" w:pos="1045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《建炎以来朝野杂记》甲集卷十七《左藏南库》。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28"/>
        </w:numPr>
        <w:shd w:val="clear" w:color="auto" w:fill="auto"/>
        <w:tabs>
          <w:tab w:val="left" w:pos="1045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《皇宋中兴两朝圣政》卷六十。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28"/>
        </w:numPr>
        <w:shd w:val="clear" w:color="auto" w:fill="auto"/>
        <w:tabs>
          <w:tab w:val="left" w:pos="1045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《杜清献公集》卷十二《经筵己见奏札》。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 xml:space="preserve">⑥⑦《朱文公文集》卷十一《庚子应诏封事》。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杂，资级繁多，加上南宋在军俸管理上的缺陷，造成南宋军俸制 度的复杂和混乱。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南宋初期，军俸制度极不完善，在“多遵旧制”①的基础上， 依据当时财力匮乏等方面的实际情况，制定了一些措施。如绍兴 五年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（1135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年），对原北宋的“效用八资旧法”进行了修改，“改 公据为守阙进勇副尉，日餐钱二百五十（文）、米二升，甲头为进 勇副尉，日餐钱三百（文）、米二升。非带甲入队人自依旧法”。@ 由于这些措施常带有临时性，因此军俸数额前后常有变化，甚至 还存在名不符实的现象。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南宋正规军的军官俸禄，按照各自武阶官的级别供给，名义 上与同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级的文职官员的俸禄基本相等，实际上统兵官优于一般的 文官。在财政困难时期，官员减俸的情况下，“唯统兵官依旧全 支”③。绍兴十三年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（1143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年）开始，宋廷陆续规定，屯驻大军的 都统制每月支供给钱200贯，副都统</w:t>
      </w:r>
      <w:r w:rsidRPr="001B6992">
        <w:rPr>
          <w:rStyle w:val="MSGENFONTSTYLENAMETEMPLATEROLENUMBERMSGENFONTSTYLENAMEBYROLETEXT4MSGENFONTSTYLEMODIFERSCALING120"/>
          <w:rFonts w:ascii="宋体" w:eastAsia="宋体" w:hAnsi="宋体"/>
          <w:sz w:val="28"/>
          <w:szCs w:val="28"/>
        </w:rPr>
        <w:t>ISO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贯，统制、副统制150贯， 统领1〇〇贯，正将、同正将50贯，副将40贯，准备将30贯。④军 官与月俸不过三贯的士兵相比，还是高得多。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79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正规军中士卒一般分为效用和军兵两级，效用俸禄高于军兵。 效用的俸禄，一般“每月食钱九贯，米九斗”⑤，也就是每日钱三 百，米三升。由于效用的名目和资级很多，造成效用之间俸禄也 多有差别。如宋光宗时，上等效用“日食钱三百文，米三升”，次 等效用“日支食钱二百文，米二升”。®甚至有的效用与军兵的俸 禄相差无几。宋孝宗淳熙三年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（1176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年），兵部专门制定了一个效 用《请受格》，共分为十资，按资发给俸禄，十资名称和俸禄情况 如下：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after="69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①②《宋史》卷一百九十四《兵志八》，第4846页。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26"/>
        </w:numPr>
        <w:shd w:val="clear" w:color="auto" w:fill="auto"/>
        <w:tabs>
          <w:tab w:val="left" w:pos="1051"/>
        </w:tabs>
        <w:spacing w:before="0" w:line="379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《鸡肋编》卷中。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26"/>
        </w:numPr>
        <w:shd w:val="clear" w:color="auto" w:fill="auto"/>
        <w:tabs>
          <w:tab w:val="left" w:pos="1051"/>
        </w:tabs>
        <w:spacing w:before="0" w:line="379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参见《宋会要辑稿》职苜五十七。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26"/>
        </w:numPr>
        <w:shd w:val="clear" w:color="auto" w:fill="auto"/>
        <w:tabs>
          <w:tab w:val="left" w:pos="1051"/>
        </w:tabs>
        <w:spacing w:before="0" w:line="379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《要录》卷二百，第3399页。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26"/>
        </w:numPr>
        <w:shd w:val="clear" w:color="auto" w:fill="auto"/>
        <w:tabs>
          <w:tab w:val="left" w:pos="1051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《宋会要辑稿》兵十七之三十二。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第一资为守阙毅士，“月各钱三千，折麦钱七百二十，米一石 五升，春冬衣缗各二匹”。①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第二资称毅士，俸禄与第一资相等。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第三资叫守阙效士，俸禄也与第一资相同。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第四资名效士，俸禄“钱三千，折麦钱九百七十二，米一石 一斗三升有奇，衣絹各二匹”。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第五资为守阙听候使唤，俸禄“钱四千五百，折麦钱一千八 十，米一石二斗，绢三匹有半”。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第六资称听候使唤，“钱四千五百，折麦钱一千二百六十，米 一石四斗七升，绢五匹'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第七资作守阙听候差使，“钱四千五百，折麦钱一千四百四十， 米一石六斗八升，絹各五匹”。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第八资为听候差使，俸禄数额与七资同。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第九资为守阙准备使唤，“钱五千，折麦钱一千四百四十，米 六石八升，绢各五匹”。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第十资为准备差使，俸禄数额与九资同。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这个《请受格》大概仅在淳熙年间实行过，淳熙以后就不见 有这方面的记载。宋宁宗时，效用分为正额效用和额外效用，两 类效用俸禄名为七等，实际上仅四等《正额效用资级分为白身、守 阙进勇副尉、进勇副尉三等，但是俸禄数额相同，均为每日一百 文、米二升半。守阙进勇副尉、摄进勇副尉各日二百五十文，米 二升；进勇副尉日三百文，米二升。@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5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军兵的俸禄，在宋高宗绍兴年间，一般是日俸“一百食钱，二 升半米”③。以后，军兵中又分为胜捷、吐浑和雄威三个等级，但 俸禄差别不大，一般是“月请钱三千，米一石五升”④。由于士兵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29"/>
        </w:numPr>
        <w:shd w:val="clear" w:color="auto" w:fill="auto"/>
        <w:tabs>
          <w:tab w:val="left" w:pos="1068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以下引文见《宋史》卷一百九十四《兵志八》，第4848页。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29"/>
        </w:numPr>
        <w:shd w:val="clear" w:color="auto" w:fill="auto"/>
        <w:tabs>
          <w:tab w:val="left" w:pos="1068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参见《宋会要辑稿》职官三十二之二十一</w:t>
      </w:r>
      <w:r w:rsidRPr="001B6992">
        <w:rPr>
          <w:rStyle w:val="MSGENFONTSTYLENAMETEMPLATEROLENUMBERMSGENFONTSTYLENAMEBYROLETEXT9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Style w:val="MSGENFONTSTYLENAMETEMPLATEROLENUMBERMSGENFONTSTYLENAMEBYROLETEXT9MSGENFONTSTYLEMODIFERSPACING0"/>
          <w:rFonts w:ascii="宋体" w:eastAsia="宋体" w:hAnsi="宋体" w:cs="宋体" w:hint="eastAsia"/>
          <w:sz w:val="28"/>
          <w:szCs w:val="28"/>
        </w:rPr>
        <w:t>二十四。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29"/>
        </w:numPr>
        <w:shd w:val="clear" w:color="auto" w:fill="auto"/>
        <w:tabs>
          <w:tab w:val="left" w:pos="1068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《会编》卷一百八十炎兴下帙八十。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29"/>
        </w:numPr>
        <w:shd w:val="clear" w:color="auto" w:fill="auto"/>
        <w:tabs>
          <w:tab w:val="left" w:pos="448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163"/>
          <w:footerReference w:type="default" r:id="rId164"/>
          <w:footerReference w:type="first" r:id="rId165"/>
          <w:pgSz w:w="11900" w:h="16840"/>
          <w:pgMar w:top="1162" w:right="1229" w:bottom="1425" w:left="1229" w:header="0" w:footer="3" w:gutter="640"/>
          <w:cols w:space="720"/>
          <w:noEndnote/>
          <w:titlePg/>
          <w:docGrid w:linePitch="360"/>
        </w:sect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 xml:space="preserve">《翠微先生北征录》卷一《平戎十策》。 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tabs>
          <w:tab w:val="left" w:pos="448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主要是靠微薄的军俸为生，并要赡养家属，生活相当艰辛。南宋 初年，有人上书宋高宗说：“至如近下军兵，有请一百食钱，二升 半米，而赡三、四口者。日逐上教，或至晚方罢，及回本营，欲 得一杯热水，以沃肺腑，亦不能得。夫何自申牌前后，打灭火烛， 不许复爨，其情可知。及其所请食钱，非独欲赡数口，一月之内, 仍欲买皮条，买磁末，买弓弦，至于修理弓箭，种种费耗，不过 此一百食钱而已。自晚上教其妻刷甲，其子积薪，纵缘阴雨，得 少休息，又不免修葺营寨。此特步人之劳，至于马军，又有甚于 此者矣。”①军兵在军队的地位较低，生活也处于下层。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军士为生活所迫，常兼营一些其他行业，作为生活费用的补 充。有的经营得法，或有一技之长，收益相对好些。但是，多数人只 有从事简单的体力劳动，收入甚少。“甚者采薪积履，掇拾粪琅，以 度朝夕。其又甚者至使妻女盛涂泽,倚市门，以求食也”。②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南宋禁军、厢军的俸禄较为复杂，其中有地区、军队种类等 差别。华岳说：“诸路之将兵，月请米一石五斗或一石八斗，盐一 斤半或钱三百耳。”③系将禁军俸禄略优于一般军士。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南宋弓手的俸禄，宋高宗时，“弓手三等，月给每人米一石, 食钱上等二贯五百文，中等二贯文，下等一贯五百文”④。以后，仍 采用北宋的雇役法，只有雇钱，不支粮米。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南宋的乡兵待遇，与北宋大体相差不多，为“不养之兵”，一 般是在作战和训练时才发给钱粮。宋孝宗乾道时，京西、湖北路 民兵“每人合日给米二升半，钱五十文省”⑤。各地区乡兵待遇也 不一致。如荆门军“每人每日官给米二升，钱三百文足”⑥。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25" w:line="300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南宋的军俸制度在实施过程中，也存在着许多弊病。朝廷掌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30"/>
        </w:numPr>
        <w:shd w:val="clear" w:color="auto" w:fill="auto"/>
        <w:tabs>
          <w:tab w:val="left" w:pos="104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《会编》卷一百八十炎兴下帙八十。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30"/>
        </w:numPr>
        <w:shd w:val="clear" w:color="auto" w:fill="auto"/>
        <w:tabs>
          <w:tab w:val="left" w:pos="104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朱熹：《朱文公文集》卷十一《戊申封事》。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30"/>
        </w:numPr>
        <w:shd w:val="clear" w:color="auto" w:fill="auto"/>
        <w:tabs>
          <w:tab w:val="left" w:pos="104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《翠微先生北征录》卷一《平戎十策》。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30"/>
        </w:numPr>
        <w:shd w:val="clear" w:color="auto" w:fill="auto"/>
        <w:tabs>
          <w:tab w:val="left" w:pos="104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《宋会要辑稿》兵三之十三、十九。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after="495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⑤⑥《宋会要辑稿》兵一之二十九</w:t>
      </w:r>
      <w:r w:rsidRPr="001B6992">
        <w:rPr>
          <w:rStyle w:val="MSGENFONTSTYLENAMETEMPLATEROLENUMBERMSGENFONTSTYLENAMEBYROLETEXT9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Style w:val="MSGENFONTSTYLENAMETEMPLATEROLENUMBERMSGENFONTSTYLENAMEBYROLETEXT9MSGENFONTSTYLEMODIFERSPACING0"/>
          <w:rFonts w:ascii="宋体" w:eastAsia="宋体" w:hAnsi="宋体" w:cs="宋体" w:hint="eastAsia"/>
          <w:sz w:val="28"/>
          <w:szCs w:val="28"/>
        </w:rPr>
        <w:t>三十一。</w:t>
      </w: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 xml:space="preserve">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握不了各军确切的兵员数字，几乎各处都有吃空额的现象存在。如 绍兴一年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（1132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年），刘光世军“月费二千万缗”①。宰相吕颐浩 认为有虚数，“乞差官考核”。宋高宗“诏御史江跻、度支胡蒙至 军点校，终不得实”。®军队人员总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数尚不清楚，军俸的发放自然存 在着问题。将领克扣部下军俸的事也时有发生。南宋初，有士卒 反映：“所支米麦，一月之间仅得五分之四，所请食钱，一百以上 仅得三分之一，其余则自主将至押队，皆有分焉。”③宋孝宗时，有 的军队在发放军俸，采取“月给小会子，铜钱趱换，减克几半”④。 以致由于“干办部辖人减克乞取”，军士挨饿，“因致逃亡”。⑤宋 光宗绍熙三年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（1192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年）七月，泸州宋军兵变，主要是由于主帅 张孝芳克扣士兵俸禄，“廪赐或有不时给者”，而引起的。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以后， 特别是到了度宗咸淳时，“军将往往虚立员以冒稍食”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。史称“当 是时财赋之出有限，廪稍之给无涯，浚民裔血，尽充边费，金帛 悉归于二、三大将之私帑，国用益竭，而宋亡矣。”⑧把宋朝灭亡与 军俸联系在一起，不无道理。</w:t>
      </w:r>
    </w:p>
    <w:p w:rsidR="00621105" w:rsidRPr="001B6992" w:rsidRDefault="00C87AC0">
      <w:pPr>
        <w:pStyle w:val="MSGENFONTSTYLENAMETEMPLATEROLELEVELNUMBERMSGENFONTSTYLENAMEBYROLEHEADING330"/>
        <w:keepNext/>
        <w:keepLines/>
        <w:shd w:val="clear" w:color="auto" w:fill="auto"/>
        <w:spacing w:before="0" w:after="444"/>
        <w:rPr>
          <w:rFonts w:ascii="宋体" w:eastAsia="宋体" w:hAnsi="宋体"/>
          <w:sz w:val="28"/>
          <w:szCs w:val="28"/>
        </w:rPr>
      </w:pPr>
      <w:bookmarkStart w:id="80" w:name="bookmark80"/>
      <w:r w:rsidRPr="001B6992">
        <w:rPr>
          <w:rStyle w:val="MSGENFONTSTYLENAMETEMPLATEROLELEVELNUMBERMSGENFONTSTYLENAMEBYROLEHEADING33MSGENFONTSTYLEMODIFERSPACING5"/>
          <w:rFonts w:ascii="宋体" w:eastAsia="宋体" w:hAnsi="宋体"/>
          <w:sz w:val="28"/>
          <w:szCs w:val="28"/>
        </w:rPr>
        <w:t>三、赏赐</w:t>
      </w:r>
      <w:bookmarkEnd w:id="80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71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在军俸之外，南宋政府对军队还有各种不同的赏赐，既用以 激励士气，又是军俸之外的一种补贴。当时以郊赏和军赏对军队 的影响最大。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62" w:line="471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南宋郊祀大礼三年一行，其间对军队进行赏赐，称为郊赏。每 次郊赏数额不一，对各军也有区别。如绍兴四年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（1134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年）郊赏，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①②《宋史》卷三百六十九《刘光世传》，第11482页。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31"/>
        </w:numPr>
        <w:shd w:val="clear" w:color="auto" w:fill="auto"/>
        <w:tabs>
          <w:tab w:val="left" w:pos="1044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《相山集》卷二十五《上都督府参谋兵部尚书吕安老书》。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31"/>
        </w:numPr>
        <w:shd w:val="clear" w:color="auto" w:fill="auto"/>
        <w:tabs>
          <w:tab w:val="left" w:pos="1044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《历代名臣奏议》卷二百四十。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31"/>
        </w:numPr>
        <w:shd w:val="clear" w:color="auto" w:fill="auto"/>
        <w:tabs>
          <w:tab w:val="left" w:pos="1044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《毗陵集》卷一《论禁军逃亡札子</w:t>
      </w:r>
      <w:r w:rsidRPr="001B6992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</w:rPr>
        <w:t>h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31"/>
        </w:numPr>
        <w:shd w:val="clear" w:color="auto" w:fill="auto"/>
        <w:tabs>
          <w:tab w:val="left" w:pos="1044"/>
        </w:tabs>
        <w:spacing w:before="0" w:line="393" w:lineRule="exact"/>
        <w:ind w:left="600"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《两朝纲目备要》卷二《光宗》“秋七月泸州军乱”条。 ⑦⑧《宋史》卷一百九十四《兵志八》，第4849页。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张俊和杨沂中部人均30贯，韩世忠、刘光世、岳飞等军人均2贯 多。①郊赏一般是按资级支给，资级越低赏钱越少，效用赏钱仅为 2贯，可见赏赐很少。郊赏一般赐钱，但常因钱币短缺，多用各种 实物替代。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军赏是对有功劳官兵奖给一定数额的钱物。南宋时军赏又有 激赏、犒设、犒军等名目。军赏一般是随事槁劳，因此无固定的 数额。通常由朝廷拨出钱物，以皇帝名义进行赏赐，所赏的范围 主要有作战、阅兵、屯戍等。如建炎四年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年）九月，南宋 对金军北撤时进驻建康的宋军犒赏，宋高宗“诏赐枢密院见甲千 付（副），本路上供经制钱四十万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 xml:space="preserve">缗，米二十万斛”②。绍兴五年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(1135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年）闰二月，神武中军春季教阅，宋高宗“诏户部赐钱万缗, 充激犒”®。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由于军赏常常是凭皇帝的一时之好来决定，因此随意因素很 多。例如，绍兴四年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（1134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年）十月一次较大的犒赏。这次犒赏 的原因是金、齐联兵攻宋，宋高宗声称亲征，从杭州行至平江，在 平江对随行军队大加赏赐。“诏犒设随驾诸军一次，时堂吏以下， 亦援泛海旧例，各支犒设钱，有至数十千者”。④侍御史魏肛对此 次犒设很不满，上奏说：“自临安至平江四日耳，乘舟顺流有何劳 苦?虽曰激赏库支，其实户部系省钱也。”⑤这种滥赏的现象在整个 南宋一代都相当普遍。乾道二年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（1166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年），宋孝宗幸茅滩阅兵， “毕事，上大悦，赏赉加倍”©。皇帝心情的好坏成为赏赐多寡的标 准。除朝廷对军队进行赏赐外，也有的地方政府对本地军队专设 有激赏钱。如四川就有“两川激赏钱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771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南宋经常对派往各地戍军进行赏赐。如宋孝宗时，派往扬州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32"/>
        </w:numPr>
        <w:shd w:val="clear" w:color="auto" w:fill="auto"/>
        <w:tabs>
          <w:tab w:val="left" w:pos="104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《要录》卷八十，第1340页。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32"/>
        </w:numPr>
        <w:shd w:val="clear" w:color="auto" w:fill="auto"/>
        <w:tabs>
          <w:tab w:val="left" w:pos="104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《要录》卷三十七，第701页。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32"/>
        </w:numPr>
        <w:shd w:val="clear" w:color="auto" w:fill="auto"/>
        <w:tabs>
          <w:tab w:val="left" w:pos="104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《要录》卷八十六，第1433页。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④⑤《要录》卷八十一，第1340页。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33"/>
        </w:numPr>
        <w:shd w:val="clear" w:color="auto" w:fill="auto"/>
        <w:spacing w:before="0" w:after="515" w:line="393" w:lineRule="exact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166"/>
          <w:footerReference w:type="default" r:id="rId167"/>
          <w:footerReference w:type="first" r:id="rId168"/>
          <w:pgSz w:w="11900" w:h="16840"/>
          <w:pgMar w:top="1162" w:right="1229" w:bottom="1425" w:left="1229" w:header="0" w:footer="3" w:gutter="640"/>
          <w:cols w:space="720"/>
          <w:noEndnote/>
          <w:titlePg/>
          <w:docGrid w:linePitch="360"/>
        </w:sect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《宋史》卷一百九十</w:t>
      </w:r>
      <w:r w:rsidRPr="001B6992">
        <w:rPr>
          <w:rStyle w:val="MSGENFONTSTYLENAMETEMPLATEROLENUMBERMSGENFONTSTYLENAMEBYROLETEXT9MSGENFONTSTYLEMODIFERSIZE15"/>
          <w:rFonts w:ascii="宋体" w:eastAsia="宋体" w:hAnsi="宋体"/>
          <w:sz w:val="28"/>
          <w:szCs w:val="28"/>
        </w:rPr>
        <w:t>苴</w:t>
      </w: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《兵志九》，第4869</w:t>
      </w:r>
      <w:r w:rsidRPr="001B6992">
        <w:rPr>
          <w:rStyle w:val="MSGENFONTSTYLENAMETEMPLATEROLENUMBERMSGENFONTSTYLENAMEBYROLETEXT9MSGENFONTSTYLEMODIFERSIZE15"/>
          <w:rFonts w:ascii="宋体" w:eastAsia="宋体" w:hAnsi="宋体"/>
          <w:sz w:val="28"/>
          <w:szCs w:val="28"/>
        </w:rPr>
        <w:t xml:space="preserve">页。 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after="515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 xml:space="preserve">戍守的几支军队，“支给犒设等钱”①。新任都统制赴任也常例行犒 设诸军。如鄂州都统制秦琪到任，“例行犒设诸军一次，共钱六万 七千余贯”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。军赏也有仅对个别人员进行赏赐。如金州驻扎御前 军正将穆永昇因训练所部合格，对其“特转一资，支犒设银五十 两”③。淳祐八年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（1248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年）十月，赏四川戍军都统制张实所部战 功，赐其本人“刺史象符、金银器二百两、银三百两、缗钱一万; 余将士依第转官，给金银符、钱帛有差”④。南宋的军赏以大胜仗 之后开支数额较大。开禧年间，奖“复四川功，将士共转三十万 官资，犒赐共用金七十两，金盘盏一副，金带五条，金束带一条， 银六十一万七千七百七十三两，绢六十一万六千九百二十四匹，钱 八万二百五十引”。@淳祐十一年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（1251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年），宋军收复襄樊，宋 理宗“诏立功将士三万二千七百有二人各官一转，以缗钱三百五 十万犒师”。⑥总之，赏赐已成为南宋财政一笔可观的开支。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69"/>
        <w:rPr>
          <w:rFonts w:ascii="宋体" w:eastAsia="宋体" w:hAnsi="宋体"/>
          <w:sz w:val="28"/>
          <w:szCs w:val="28"/>
        </w:rPr>
      </w:pPr>
      <w:bookmarkStart w:id="81" w:name="bookmark81"/>
      <w:r w:rsidRPr="001B6992">
        <w:rPr>
          <w:rStyle w:val="MSGENFONTSTYLENAMETEMPLATEROLELEVELMSGENFONTSTYLENAMEBYROLEHEADING4MSGENFONTSTYLEMODIFERSPACING7"/>
          <w:rFonts w:ascii="宋体" w:eastAsia="宋体" w:hAnsi="宋体"/>
          <w:sz w:val="28"/>
          <w:szCs w:val="28"/>
        </w:rPr>
        <w:t>四、军需运输</w:t>
      </w:r>
      <w:bookmarkEnd w:id="81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军需运输是配合前方军队作战的重要环节。南宋的军需供给 主要是粮草，也有少量的兵器和犒赏物品等。由于运输条件和组 织系统不完备，使南宋的军需供给成为沉重的负担，也影响了军 队战斗力的有效发挥。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76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军需运输与地域远近及工具优劣关系密切。南宋军队的分布 有别于北宋，其主力大军沿江驻扎，屯兵之地交通便利，又采取 就近供给的办法，因此较北宋节省人力和物力。据史籍所载，绍 兴三十年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（1160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年），南宋户部有奏章说：“鄂州大军岁用米四十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34"/>
        </w:numPr>
        <w:shd w:val="clear" w:color="auto" w:fill="auto"/>
        <w:tabs>
          <w:tab w:val="left" w:pos="1052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《宋会要辑稿》礼六十二之七十四。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34"/>
        </w:numPr>
        <w:shd w:val="clear" w:color="auto" w:fill="auto"/>
        <w:tabs>
          <w:tab w:val="left" w:pos="1052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《宋会要辑稿》礼六十二之七十八。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34"/>
        </w:numPr>
        <w:shd w:val="clear" w:color="auto" w:fill="auto"/>
        <w:tabs>
          <w:tab w:val="left" w:pos="1052"/>
        </w:tabs>
        <w:spacing w:before="0" w:line="393" w:lineRule="exact"/>
        <w:ind w:left="600"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《宋会要辑稿》兵十九之三十、 ④⑥《宋史》卷四十三《理宗纪》。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30"/>
        </w:numPr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 xml:space="preserve">《两朝纲目备要》卷十。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五万余石，系于永、全、郴、邵、道、衡、潭、鄂、鼎州科拨；荆 南府大军岁用约米九万六千石，系于德安、荆南府，澧、纯、复、 潭州，荆门、汉阳军科拨；池州大军岁用米十四万四千石，系于 吉、信州，南安军科拨；建康府大军岁用米五十五万余石，系于 吉、抚、饶州，建昌军科拨；镇江府大军岁用米六十万石，系于 洪、江、池、宣、太平州，临江、兴国、南康、广德军科拨；行 在合用米一百一十二万石，就用两浙米外，系于建康府，太平、宣 州科拨；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其宣州见屯殿前司牧马，一岁约用米并折纳马料共三万 石，系于本州科拨。”①这说明在正常情况下，南宋军需运输也有 一定的制度保障。然而，军需运输能力的高低，主要是通过战时 来检验。南宋战时的军需运输能力并不比北宋提高多少。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南宋运送给养除少量用车、船之外，大部是靠人夫与牲口的 背负和驮运。一般情况下，人负六斗，驼负三石，马、骡一石五 斗，驴一石。当时，每名军士的日口粮标准是二升，月耗粮六斗， 以一万人为计,每月消费粮食6000石，所动用的民夫要在6000人 以上，用牲畜驮载也需要几千匹。军中马匹也要配给粮草，一匹 马每天消耗的粮食不少于一名军士。依据北宋以来的规定，“征马 每匹给生谷二斗，作口袋，饲秣日以二升为限”。②承担运输的民 夫和牲畜也还要消费一定数量的粮食和草料。因此，每一次大规 模的军事行动，都需要有一支庞大的运输叭伍。战争持续的时间 越久，后勤供给的作用就越重要，运输量也就越大。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71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当时，军队进行短期的、规模较小的军事行动，也可自带粮 草。但是，一般携带不超过五天的粮食，否则将影响军队行军作 战。绍兴六年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（1136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年）冬，岳飞部队攻打蔡州，“有兵二万人， 七分披带，持十日粮”③。在当时也是比较少见的。这仅限于几天 之内能解决战斗，大规模的军事行动非依靠后勤运输不可。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35"/>
        </w:numPr>
        <w:shd w:val="clear" w:color="auto" w:fill="auto"/>
        <w:tabs>
          <w:tab w:val="left" w:pos="1065"/>
        </w:tabs>
        <w:spacing w:before="0" w:line="4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《要录》卷一百八十四，第3074页。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35"/>
        </w:numPr>
        <w:shd w:val="clear" w:color="auto" w:fill="auto"/>
        <w:tabs>
          <w:tab w:val="left" w:pos="1065"/>
        </w:tabs>
        <w:spacing w:before="0" w:line="4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《续资治通鉴长编》卷二十七雍熙三年正月戊寅。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35"/>
        </w:numPr>
        <w:shd w:val="clear" w:color="auto" w:fill="auto"/>
        <w:tabs>
          <w:tab w:val="left" w:pos="1065"/>
        </w:tabs>
        <w:spacing w:before="0" w:line="4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《金佗续编》卷二十七《岳飞事迹》。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由于运输条件的落后，给运输工作带来极大的困难。宋高宗 绍兴初，一次蜀道送军粮，“役夫饥病相仍，毙于道者三之一”， “计其所运一石，民间费七十千”。①花费在运输上的代价是相当高 昂的。遇有军事失利，部队退遁，造成民夫伤亡，运输物资损失 的现象时有发生。如绍兴十一年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（1141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年），南宋军队与金军在淮 西会战，张俊、杨沂中等军溃退，“军民皆弃所负之米于道侧而 去”®。当时是征调了建康和上元、江宁二县的大量民夫，每人携 带六斗米，数额很大，全部损失。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982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南宋的军事后勤没有建立起一套完备的制度。平时，军队分 驻各地，后勤供给问题尚不突出。战时，各种矛盾就显露出来，突 出的问题是运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输队伍的素质问题。南宋军队担负运输任务的多是 临时强征的民夫，而且只求数量，不管质量。如淮西会战，“建康 尽刷老弱”③运粮。靠这样的运输队伍很难保障后勤供给的畅通。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45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①《要录》卷一百一~</w:t>
      </w:r>
      <w:r w:rsidRPr="001B6992">
        <w:rPr>
          <w:rStyle w:val="MSGENFONTSTYLENAMETEMPLATEROLENUMBERMSGENFONTSTYLENAMEBYROLETEXT9MSGENFONTSTYLEMODIFERNAMECourierNew2"/>
          <w:rFonts w:ascii="宋体" w:eastAsia="宋体" w:hAnsi="宋体"/>
          <w:sz w:val="28"/>
          <w:szCs w:val="28"/>
        </w:rPr>
        <w:t>K</w:t>
      </w: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第1788页。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②③《要录》卷一百三十九，第2242页。</w:t>
      </w:r>
    </w:p>
    <w:p w:rsidR="00621105" w:rsidRPr="001B6992" w:rsidRDefault="00C87AC0">
      <w:pPr>
        <w:pStyle w:val="MSGENFONTSTYLENAMETEMPLATEROLELEVELMSGENFONTSTYLENAMEBYROLEHEADING20"/>
        <w:keepNext/>
        <w:keepLines/>
        <w:shd w:val="clear" w:color="auto" w:fill="auto"/>
        <w:spacing w:after="429" w:line="618" w:lineRule="exact"/>
        <w:ind w:left="3340" w:right="1520" w:hanging="1780"/>
        <w:jc w:val="left"/>
        <w:rPr>
          <w:rFonts w:ascii="宋体" w:eastAsia="宋体" w:hAnsi="宋体"/>
          <w:sz w:val="28"/>
          <w:szCs w:val="28"/>
        </w:rPr>
      </w:pPr>
      <w:bookmarkStart w:id="82" w:name="bookmark82"/>
      <w:r w:rsidRPr="001B6992">
        <w:rPr>
          <w:rStyle w:val="MSGENFONTSTYLENAMETEMPLATEROLELEVELMSGENFONTSTYLENAMEBYROLEHEADING2MSGENFONTSTYLEMODIFERSPACING3"/>
          <w:rFonts w:ascii="宋体" w:eastAsia="宋体" w:hAnsi="宋体"/>
          <w:sz w:val="28"/>
          <w:szCs w:val="28"/>
        </w:rPr>
        <w:t xml:space="preserve">第六章金的全面军事进攻 </w:t>
      </w:r>
      <w:r w:rsidRPr="001B6992">
        <w:rPr>
          <w:rStyle w:val="MSGENFONTSTYLENAMETEMPLATEROLELEVELMSGENFONTSTYLENAMEBYROLEHEADING2MSGENFONTSTYLEMODIFERSPACING0"/>
          <w:rFonts w:ascii="宋体" w:eastAsia="宋体" w:hAnsi="宋体"/>
          <w:sz w:val="28"/>
          <w:szCs w:val="28"/>
        </w:rPr>
        <w:t>与宋的战略退却</w:t>
      </w:r>
      <w:bookmarkEnd w:id="82"/>
    </w:p>
    <w:p w:rsidR="00621105" w:rsidRPr="001B6992" w:rsidRDefault="00C87AC0">
      <w:pPr>
        <w:pStyle w:val="MSGENFONTSTYLENAMETEMPLATEROLENUMBERMSGENFONTSTYLENAMEBYROLETEXT270"/>
        <w:shd w:val="clear" w:color="auto" w:fill="auto"/>
        <w:spacing w:before="0" w:after="127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金在南宋建立后，发动几次大规模攻宋战争，横扫黄河南北， 并一度深入江淮，占领建康（今江苏南京），攻陷临安（今浙江杭 州），长驱明州（今浙江宁波），追宋高宗入海，但始终不能消灭 南宋。金军北还途中被宋军拦截，两军大战于黄天荡，金军险遭 不测。此后，金从全面进攻转入重点进攻。</w:t>
      </w:r>
    </w:p>
    <w:p w:rsidR="00621105" w:rsidRPr="001B6992" w:rsidRDefault="00C87AC0">
      <w:pPr>
        <w:pStyle w:val="MSGENFONTSTYLENAMETEMPLATEROLELEVELMSGENFONTSTYLENAMEBYROLEHEADING30"/>
        <w:keepNext/>
        <w:keepLines/>
        <w:shd w:val="clear" w:color="auto" w:fill="auto"/>
        <w:spacing w:before="0" w:after="0" w:line="948" w:lineRule="exact"/>
        <w:jc w:val="center"/>
        <w:rPr>
          <w:rFonts w:ascii="宋体" w:eastAsia="宋体" w:hAnsi="宋体"/>
          <w:sz w:val="28"/>
          <w:szCs w:val="28"/>
        </w:rPr>
      </w:pPr>
      <w:bookmarkStart w:id="83" w:name="bookmark83"/>
      <w:r w:rsidRPr="001B6992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lastRenderedPageBreak/>
        <w:t>第一节金之战略与宋之防御部署</w:t>
      </w:r>
      <w:bookmarkEnd w:id="83"/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0" w:line="948" w:lineRule="exact"/>
        <w:rPr>
          <w:rFonts w:ascii="宋体" w:eastAsia="宋体" w:hAnsi="宋体"/>
          <w:sz w:val="28"/>
          <w:szCs w:val="28"/>
        </w:rPr>
      </w:pPr>
      <w:bookmarkStart w:id="84" w:name="bookmark84"/>
      <w:r w:rsidRPr="001B6992">
        <w:rPr>
          <w:rFonts w:ascii="宋体" w:eastAsia="宋体" w:hAnsi="宋体"/>
          <w:sz w:val="28"/>
          <w:szCs w:val="28"/>
        </w:rPr>
        <w:t>一、金的巩固两河与全面进攻战略</w:t>
      </w:r>
      <w:bookmarkEnd w:id="84"/>
    </w:p>
    <w:p w:rsidR="00621105" w:rsidRPr="001B6992" w:rsidRDefault="00C87AC0">
      <w:pPr>
        <w:pStyle w:val="MSGENFONTSTYLENAMETEMPLATEROLENUMBERMSGENFONTSTYLENAMEBYROLETEXT270"/>
        <w:shd w:val="clear" w:color="auto" w:fill="auto"/>
        <w:spacing w:before="0" w:after="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金朝统治者的最终目标是占领原北宋统治地区。金采取的 “以僭逆诱叛党”①，扶植张邦昌为傀儡等做法，都是为实现这一目 标而进行的战略部署。赵构的称帝，南宋的建立，使金朝的这一 战略意图遭到破坏。于是，金朝在战略与军事部鲁方面作出相应 的调整，以期给予新兴的南宋王朝毁灭性的打击。调整后的战略 是：先集中力量巩固河北、河东地区，再以两河为基地向西、南 扩展。</w:t>
      </w:r>
    </w:p>
    <w:p w:rsidR="00621105" w:rsidRPr="001B6992" w:rsidRDefault="00C87AC0">
      <w:pPr>
        <w:pStyle w:val="MSGENFONTSTYLENAMETEMPLATEROLENUMBERMSGENFONTSTYLENAMEBYROLETEXT270"/>
        <w:shd w:val="clear" w:color="auto" w:fill="auto"/>
        <w:spacing w:before="0" w:after="693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金朝推行军政兼施，稳定两河社会秩序的方针。金军初期单 纯的军事进攻，并不顺利，主要是遭到活动在两河的南宋军队和 义军的坚决抵抗。宋军和义军经常联合对付金军。例如，建炎元 年</w:t>
      </w:r>
      <w:r w:rsidRPr="001B6992">
        <w:rPr>
          <w:rFonts w:ascii="宋体" w:eastAsia="宋体" w:hAnsi="宋体"/>
          <w:lang w:val="en-US" w:eastAsia="en-US" w:bidi="en-US"/>
        </w:rPr>
        <w:t>（1127</w:t>
      </w:r>
      <w:r w:rsidRPr="001B6992">
        <w:rPr>
          <w:rFonts w:ascii="宋体" w:eastAsia="宋体" w:hAnsi="宋体"/>
        </w:rPr>
        <w:t>年）五月，南宋统制官薛广、张琼领兵6000会合河北义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36"/>
        </w:numPr>
        <w:shd w:val="clear" w:color="auto" w:fill="auto"/>
        <w:spacing w:before="0"/>
        <w:ind w:firstLine="62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169"/>
          <w:footerReference w:type="default" r:id="rId170"/>
          <w:footerReference w:type="first" r:id="rId171"/>
          <w:pgSz w:w="11900" w:h="16840"/>
          <w:pgMar w:top="1162" w:right="1229" w:bottom="1425" w:left="1229" w:header="0" w:footer="3" w:gutter="640"/>
          <w:cols w:space="720"/>
          <w:noEndnote/>
          <w:titlePg/>
          <w:docGrid w:linePitch="360"/>
        </w:sect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《大金国志》卷七《太宗纪五》。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军，共同收复磁州、相州等地。七月，贵州团练使王语以磁、铭 义兵光复铭州。当时，南宋朝野抗金呼声很高，东京留守宗泽还 亲自到河北视师，从而有效地阻止了金朝战略计划的实施。但是， 随着南宋朝中妥协派得势，金朝加紧了在两河的军事行动，同时 采取政治措施，缓解矛盾。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金太宗天会五年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（1127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年）秋，金军在两河发动秋季攻势，并 取得巨大战果。“是秋，金人分兵据两河州县，惟中山庆源府、保、 莫、邢、铭、冀、磁、绛、相州久之乃陷。”①金军这次军事行动 的成功，事先进行了周密的部署，战术上也很有特色。以往金军 攻下城镇不留军驻守，掳掠后继续行进，许多地区得而复失。金 军此次兴兵采取两个步骤进行：第一步，对攻陷地区派兵据守。第 二步，集中兵力攻击未占领地区。金军在两河的兵力部署大体是 这样的：万户银术可领一军驻扎太原，娄室驻军在河中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今山西 永济），鹘眼屯军安邑（今属山西），副都统韶合守真定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今河北 正定），迪虎进据广信军（今河北徐水），蒙刮占赵州（今河北赵 县）等。②金军分兵据守的战术，切断了南宋军队之间的联系，使 守城宋军孤立无援，为金军实施第二步行动创造了条件。这一年 九月，金著名将领元帅左都监阇母、元帅左监军挞懒各率一支劲 旅，在两河展开强大攻势，目标是夺取尚未占领的地区。阇母一 军攻占河间，接着在莫州击败宋军万余人，占领莫州，迫使雄州 守城宋军投降。挞懒军连下祁州（今河北安国）、永宁军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今河北 蠡县）、保州（今河北保定）、顺安军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今河北高阳东）。以后，分 据要地的金军又陆续攻占了邢、铭、冀、磁、绛、相等州。南宋 在两河地区的军事力量受到沉重打击，抗金义军也遭到很大损失。 从此，两河地区基本上被金军所控制。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79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在军事进攻的同时，金朝及时配合以政治攻势。金太宗诏告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37"/>
        </w:numPr>
        <w:shd w:val="clear" w:color="auto" w:fill="auto"/>
        <w:tabs>
          <w:tab w:val="left" w:pos="1037"/>
        </w:tabs>
        <w:spacing w:before="0" w:after="41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《宋史》卷二十四《高宗纪》，第449页。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37"/>
        </w:numPr>
        <w:shd w:val="clear" w:color="auto" w:fill="auto"/>
        <w:tabs>
          <w:tab w:val="left" w:pos="1037"/>
        </w:tabs>
        <w:spacing w:before="0" w:line="41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 xml:space="preserve">参见《大金国志》卷五《太宗纪三》；《金史》卷三《太宗纪》，卷七 十二《娄室传》、《银术可传》。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诸军说：“自河之北，今既分画，重念其民或见城邑有残破者，不 无疑惧，遂命坚守。若即讨伐，.生灵可愍。其申谕以理，招辑安 全之。倘执不移，自当致讨。若诸军敢利于俘掠辄肆荡毁者，底 于罚。”①金军一改肆意杀掠的做法，采取以招辑安抚为上的策略。 结果，确实收到一定成效。实施怀柔政策的同时，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又加强两河的 行政管理。“河北、河东府镇州县请择前资官良能者任之，以安新 民。”®为选派行政官员治理两河，金太宗特意委派完颜宗翰、耶 律晖等人，携诏书赴黄龙府路、南路、东京路等地选拔官员。在 腹心之地选拔人才的同时，诏告全国举行科举考试，诏书说：“河 北、河东郡县职员多缺，宜开贡举取士，以安新民”③。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51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金朝采取一系列措.施巩固了两河地区的统治，随即以两河为 基地发动了大规模的攻宋战争。金军沿黄河一线，三路进兵，并 拟由海道出击，采取全面进攻战略。其部署是：中路由左副元帅 完颜宗翰率领，攻河南；东路由右副元帅完颜宗辅及完颜宗弼率 领，攻山东；西路由娄室（洛索）、完颜杲率领，攻陕西。金军所 投入的兵力甚多（史无明载，仅中路银术可部声称有20万之众)。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44"/>
        <w:rPr>
          <w:rFonts w:ascii="宋体" w:eastAsia="宋体" w:hAnsi="宋体"/>
          <w:sz w:val="28"/>
          <w:szCs w:val="28"/>
        </w:rPr>
      </w:pPr>
      <w:bookmarkStart w:id="85" w:name="bookmark85"/>
      <w:r w:rsidRPr="001B6992">
        <w:rPr>
          <w:rStyle w:val="MSGENFONTSTYLENAMETEMPLATEROLELEVELMSGENFONTSTYLENAMEBYROLEHEADING4MSGENFONTSTYLEMODIFERSPACING1"/>
          <w:rFonts w:ascii="宋体" w:eastAsia="宋体" w:hAnsi="宋体"/>
          <w:sz w:val="28"/>
          <w:szCs w:val="28"/>
        </w:rPr>
        <w:t>二、宋的防御部署</w:t>
      </w:r>
      <w:bookmarkEnd w:id="85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金军占领两河后，南宋采取以黄河为防线，分区守御的战略。 其部署是以陕西、河南、山东为三大防御区。④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62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西部防区；从黄河中游的绥德州（今陕西绥德）、丹州（今陕 西宜川）、同州（今陕西大荔）、华州（今陕西华县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至陕州（今 河南陕县），重点防御金军从河中府（治今山西运城蒲州镇）渡河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①③《金史》卷三《太宗纪》，第57页。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38"/>
        </w:numPr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《金史》卷七十四《宗翰传》，第1697页。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39"/>
        </w:numPr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 xml:space="preserve">有军事著作认为：金第一次南下攻宋前，南宋已形成淮、汉、长江 防线。但根据史实来看，此时仍是黄河防线。因此，金宋只在山东、陕西、河 南打了几仗。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西进。宋在此区部署的兵力主要有：碼延经略使兼知延安府王庶 部，据守绥德、丹州段河防；席益领河中军，扼守“蒲津西岸” (河中府对岸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）；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同、华安抚使邓骧领兵驻守同州、华州，据守黄 河与渭水交汇地区，以防止金军从合河镇（今山西风陵渡）渡河 沿渭水西进；河东经制使王璦领河东军驻扎陕州，防守黄河由北 向东折转点至虢（今河南灵宝）、陕一线。此外，驻陕宋军尚有两 支重兵，一支是京兆府路经略制置使唐重部，驻军京兆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今陕西 西安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）；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一支河东经略使曲端部，守泾州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今甘肃泾川北）、原州 (今宁夏固原）。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中部防区：以西京（今河南洛阳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和东京开封为中心，主要 防守从黄河中游的河清（今河南大峪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至下游的东明（今山东东 明集）一线。西京留守孙昭远派统制官翟进扼河清、白坡（今河 南孟县西坡头），郑建雄部守河阳（今河南孟县），他亲自据守汜 水（今河南汜水）。东京留守宗泽在开封连百万之众（多为忠义民 兵），修建城防并于阳武（今河南原阳）、延津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今河南延津西 北）、长垣（今河南长垣东北）、东明等黄河沿岸地区构筑寨堡。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东部防区:以东平府（治山东东平县须城）、济南府(今山东济 南）、益都府(治今山东青州）为重心，防守东明以西至黄河入海口。 宋在这一地区部署的兵力，有据守东平的京东西路制置使权邦彦 部和东平府兵马钤辖孔彦威(后改名孔彦舟)军，通判济南张东辖 治的济南守军，守益都的马括军20万及据临朐的李成等部。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81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南宋以黄河为防线、分区御敌的战略切实可行，但在落实过 程中也出现不少问题。西部防区集中陕西和原河东、河中的众多 兵力，但朝廷迟迟未任命统一的指挥官，致使诸军各自为战，群 龙无首。中部防区是东强西弱，宗泽负责的东段，兵力较强；西 京留守孙昭远负责的西段，因“所调西师，以非所隶悉引去”①，兵 力薄弱。“昭远数以洛城无城池，而强敌对境侵轶之状闻于朝。”② 但并未得以解决。东部防区问题更多。新任命的知济南府事张悦，</w:t>
      </w:r>
    </w:p>
    <w:p w:rsidR="00621105" w:rsidRPr="001B6992" w:rsidRDefault="00C87AC0">
      <w:pPr>
        <w:pStyle w:val="MSGENFONTSTYLENAMETEMPLATEROLENUMBERMSGENFONTSTYLENAMEBYROLETEXT70"/>
        <w:shd w:val="clear" w:color="auto" w:fill="auto"/>
        <w:spacing w:before="0" w:after="512" w:line="280" w:lineRule="exact"/>
        <w:ind w:firstLine="620"/>
        <w:jc w:val="both"/>
        <w:rPr>
          <w:rFonts w:ascii="宋体" w:eastAsia="宋体" w:hAnsi="宋体"/>
        </w:rPr>
      </w:pPr>
      <w:r w:rsidRPr="001B6992">
        <w:rPr>
          <w:rStyle w:val="MSGENFONTSTYLENAMETEMPLATEROLENUMBERMSGENFONTSTYLENAMEBYROLETEXT7MSGENFONTSTYLEMODIFERSPACING1"/>
          <w:rFonts w:ascii="宋体" w:eastAsia="宋体" w:hAnsi="宋体"/>
        </w:rPr>
        <w:t xml:space="preserve">①②《要录》卷十一，第249页。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迟迟不到任。东平的孔彦舟与权邦彦不和，甚至发展到彼此动武 的地步。正如史籍所说：“左副元帅宗辅引兵犯山东，而京东无 帅”。①因此，东部防区与西部防区同样存在缺少主帅的弱点。</w:t>
      </w:r>
    </w:p>
    <w:p w:rsidR="00621105" w:rsidRPr="001B6992" w:rsidRDefault="00C87AC0">
      <w:pPr>
        <w:pStyle w:val="MSGENFONTSTYLENAMETEMPLATEROLELEVELMSGENFONTSTYLENAMEBYROLEHEADING30"/>
        <w:keepNext/>
        <w:keepLines/>
        <w:shd w:val="clear" w:color="auto" w:fill="auto"/>
        <w:spacing w:before="0" w:after="200" w:line="340" w:lineRule="exact"/>
        <w:ind w:left="20"/>
        <w:jc w:val="center"/>
        <w:rPr>
          <w:rFonts w:ascii="宋体" w:eastAsia="宋体" w:hAnsi="宋体"/>
          <w:sz w:val="28"/>
          <w:szCs w:val="28"/>
        </w:rPr>
      </w:pPr>
      <w:bookmarkStart w:id="86" w:name="bookmark86"/>
      <w:r w:rsidRPr="001B6992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第二节金军第一次南下攻宋</w:t>
      </w:r>
      <w:bookmarkEnd w:id="86"/>
    </w:p>
    <w:p w:rsidR="00621105" w:rsidRPr="001B6992" w:rsidRDefault="00C87AC0">
      <w:pPr>
        <w:pStyle w:val="MSGENFONTSTYLENAMETEMPLATEROLENUMBERMSGENFONTSTYLENAMEBYROLETEXT170"/>
        <w:shd w:val="clear" w:color="auto" w:fill="auto"/>
        <w:spacing w:before="0" w:after="376"/>
        <w:ind w:left="20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1B6992">
        <w:rPr>
          <w:rFonts w:ascii="宋体" w:eastAsia="宋体" w:hAnsi="宋体"/>
          <w:sz w:val="28"/>
          <w:szCs w:val="28"/>
        </w:rPr>
        <w:t>见附图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2)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br/>
      </w:r>
      <w:r w:rsidRPr="001B6992">
        <w:rPr>
          <w:rStyle w:val="MSGENFONTSTYLENAMETEMPLATEROLENUMBERMSGENFONTSTYLENAMEBYROLETEXT10MSGENFONTSTYLEMODIFERSPACING70"/>
          <w:rFonts w:ascii="宋体" w:eastAsia="宋体" w:hAnsi="宋体"/>
          <w:sz w:val="28"/>
          <w:szCs w:val="28"/>
        </w:rPr>
        <w:t>一、山东战场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71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金太宗天会五年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（1127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年）十二月，金东、西、中三路军经 两河大举进攻南宋。完颜宗辅、完颜宗弼（兀术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统率东路军自 沧州（今属河北）渡河，攻入山东境内，金、宋两军在山东战场 上展开了激烈的争夺战。金军挟勇一举攻占淄州（今山东淄川）。 然后，金军一分为三，完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颜宗辅率一军镇守淄州，完颜宗弼与阇 母各领一军围剿山谷诸屯。@淄州战略地位极其重要，偏近山东的 中心地带，西临济南，东近青州（今属山东)。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22" w:line="471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金军占领淄州引起南宋军队的很大震动，宋将李成率军包围 淄州，试图夺回淄州。但是，被金将乌林答泰欲战败，金兵乘胜 东进。天会六年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（1128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年）正月，完颜宗弼领一军攻青州，击败 郑宗孟率领的宋军，夺取青州。而后由青州南攻临朐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今属山 东），先击败宋将赵成军，后大破黄琼，夺取临朐。阇母继续领兵 东攻潍州（今山东潍坊），宋潍州知州韩浩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韩琦孙）、通判朱廷 杰战死，金军占领潍州。③宋将马括军进至乐安，完颜宗辅领兵北 上，击败马括20万军队。④此时，东路军得到宋高宗南逃扬州的 消息，于是完颜宗辅下令撤军。东路三军，完颜宗辅一军先行撤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①③《要录》卷十二，第273页。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40"/>
        </w:numPr>
        <w:shd w:val="clear" w:color="auto" w:fill="auto"/>
        <w:spacing w:before="0" w:line="393" w:lineRule="exact"/>
        <w:ind w:left="580"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《要录》卷十一，《金史》卷三《太宗纪》。 ④《金史》卷十九《世纪补》，第408页。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回河北。阇母还军，准备从千乘（今山东广饶西）渡黄河北撤，遭 到宋军与义兵3万余人邀击，完颜宗弼军赶到击败宋军，两军渡 河北还。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65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金东路原定的进兵路线是经山东入河南，最终攻击的目标是 南京应天府。但是进兵山东仅48天而返，其撤兵原因《金史》称: “闻宋主在维扬，以农时还师。”①宋高宗弃南京南逃，使金军失去 进攻的目标，金军没有继续南下作战的准备。另外，金军撤军与 山东军民的顽强抵抗有很大关系。从金军攻入山东之日起，处处 受到宋军的拼死抗击，每攻克一地都要付出沉重的代价。金军从 淄州东进恰是宋军防御薄弱环节，倘若西攻济南受到的阻力将会 更大。这大约是金军撤退的重要原因。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75"/>
        <w:rPr>
          <w:rFonts w:ascii="宋体" w:eastAsia="宋体" w:hAnsi="宋体"/>
          <w:sz w:val="28"/>
          <w:szCs w:val="28"/>
        </w:rPr>
      </w:pPr>
      <w:bookmarkStart w:id="87" w:name="bookmark87"/>
      <w:r w:rsidRPr="001B6992">
        <w:rPr>
          <w:rStyle w:val="MSGENFONTSTYLENAMETEMPLATEROLELEVELMSGENFONTSTYLENAMEBYROLEHEADING4MSGENFONTSTYLEMODIFERSPACING70"/>
          <w:rFonts w:ascii="宋体" w:eastAsia="宋体" w:hAnsi="宋体"/>
          <w:sz w:val="28"/>
          <w:szCs w:val="28"/>
        </w:rPr>
        <w:t>二、河南战场</w:t>
      </w:r>
      <w:bookmarkEnd w:id="87"/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金太宗天会五年十二月，完颜宗翰（粘罕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率金中路军自云 中（今山西大同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沿太行山南下，准备渡黄河进攻河南。中路军 是金三路军中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实力最强的一支，统帅完颜宗翰胆略过人。《金史》 称：“宗翰内能谋国，外能谋敌，决策制胜，有古名将之风。”®这 次统兵南下，行军路线仍是去年灭北宋的旧路，轻车熟路，一路 之上势如破竹，直抵河阳（今河南孟县）。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93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宋军方面已有迎敌的准备，沿河设防，以阻止金军渡河南下。 宋将郑建雄据守河阳城，西京统制官翟进扼守河清（今河南济源 市西南大峪）、白坡（今河南孟县西坡头），相互策应，阻击金军。 完颜宗翰见渡河不成，于是扎营河阳北城外，造成攻城的态势，牵 制宋军的注意力，暗中派遣银术可取道九鼎渡河，背攻河阳南城。 河阳腹背受敌，宋军溃败，金军遂由河阳渡河迅速南下。宋将姚 庆率军在偃师（今属河南）阻截金军，姚庆战死，宋军溃败。金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41"/>
        </w:numPr>
        <w:shd w:val="clear" w:color="auto" w:fill="auto"/>
        <w:tabs>
          <w:tab w:val="left" w:pos="1063"/>
        </w:tabs>
        <w:spacing w:before="0" w:after="16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《金史》卷三《太宗纪》，第58页。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41"/>
        </w:numPr>
        <w:shd w:val="clear" w:color="auto" w:fill="auto"/>
        <w:tabs>
          <w:tab w:val="left" w:pos="443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 xml:space="preserve">《金史》卷七十四《宗翰传》，第1700页。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军夺取偃师之后，向西挺进，兵锋直指西京洛阳。留守孙昭远引 兵弃西京南逃，金军进入西京。完颜宗翰任命原宋代州降官李嗣 本为河南知府，分遣大将银术可等领军继续南下攻城略地，自己 则驻守西京，以防止在东京开封的宗泽，“恐邀其后，故亲自据西 京，与泽相持，使汉上之师无后顾之忧也”①。银术可等军号称20 万人，挥戈南征。十二月底，金军攻克汝州。天会六年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（1128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年）正月，金军接连告捷，攻占邓州（今属河南)、襄阳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今湖北 襄樊)、房州（今湖北房县)、均州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今湖北丹江口市西北）。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金军时而分兵出击，时而合兵一处，配合十分默契。相反，宋 军不能很好地协同作战。“各据人马，以图自固，逐路帅司不能调 发，致无连衡相援。故一州既破，复攻一州。”②邓州战役集中暴露 了宋军的弱点。金兵压境，担负守备邓州重任的是知州范致虚、京 西转运使刘汲、制置使赵宗印三人，本应同心协力共抗敌兵。但 是，在关键时刻，范致虚率先逃走；刘汲调遣诸军从东、西、南 三门出械迎敌；赵宗印率3000军兵出西门逃奔襄阳；从而造成刘 汲两翼受敌，战败身亡，邓州失陷。③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9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二月，金兵从均州向东北方向挺进，连克唐州（今河南唐 河）、蔡州（今河南汝南)、陈州（今河南淮阳），再由陈州折向西 北攻进颍昌府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今河南许昌东）。然后，继续北上攻占郑州（今属 河南)。东京留守宗泽遣统制阎中立、郭俊民领兵赶赴郑州迎敌， 两军大战，阎中立战死，郭俊民投降，李景良临阵逃走。宗泽捕 斩李景良，同时，处死与金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将一起来劝降的郭俊民。金军见东京 守备坚固，未敢贸然进犯。金东路军先行撤回，中路军处于孤军 深入的境地，不久也宣告撤军。金军撤退时，把所占领的洛阳、襄 阳、颍昌、汝、郑、均、房、唐、邓、陈、蔡等地的百姓裹胁到 河北。④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①②《大金国志》卷五《太宗纪三》。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41"/>
        </w:numPr>
        <w:shd w:val="clear" w:color="auto" w:fill="auto"/>
        <w:tabs>
          <w:tab w:val="left" w:pos="1066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参见《要录》卷十二，第264</w:t>
      </w:r>
      <w:r w:rsidRPr="001B6992">
        <w:rPr>
          <w:rStyle w:val="MSGENFONTSTYLENAMETEMPLATEROLENUMBERMSGENFONTSTYLENAMEBYROLETEXT92"/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265页。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41"/>
        </w:numPr>
        <w:shd w:val="clear" w:color="auto" w:fill="auto"/>
        <w:tabs>
          <w:tab w:val="left" w:pos="1066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172"/>
          <w:footerReference w:type="default" r:id="rId173"/>
          <w:footerReference w:type="first" r:id="rId174"/>
          <w:pgSz w:w="11900" w:h="16840"/>
          <w:pgMar w:top="1162" w:right="1229" w:bottom="1425" w:left="1229" w:header="0" w:footer="3" w:gutter="640"/>
          <w:cols w:space="720"/>
          <w:noEndnote/>
          <w:titlePg/>
          <w:docGrid w:linePitch="360"/>
        </w:sect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见《金史》卷三《太宗纪》。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69"/>
        <w:ind w:left="3560"/>
        <w:jc w:val="left"/>
        <w:rPr>
          <w:rFonts w:ascii="宋体" w:eastAsia="宋体" w:hAnsi="宋体"/>
          <w:sz w:val="28"/>
          <w:szCs w:val="28"/>
        </w:rPr>
      </w:pPr>
      <w:bookmarkStart w:id="88" w:name="bookmark88"/>
      <w:r w:rsidRPr="001B6992">
        <w:rPr>
          <w:rStyle w:val="MSGENFONTSTYLENAMETEMPLATEROLELEVELMSGENFONTSTYLENAMEBYROLEHEADING4MSGENFONTSTYLEMODIFERSPACING120"/>
          <w:rFonts w:ascii="宋体" w:eastAsia="宋体" w:hAnsi="宋体"/>
          <w:sz w:val="28"/>
          <w:szCs w:val="28"/>
        </w:rPr>
        <w:lastRenderedPageBreak/>
        <w:t>陕西战场</w:t>
      </w:r>
      <w:bookmarkEnd w:id="88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由娄室、撤离喝（完颜杲）统帅的金西路军，在天会五年十 二月，自隰州（今山西隰县）、慈州（今山西吉县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南下进攻陕西。 金军从龙门（今山西河津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渡黄河进入陕西，开辟陕西战场，以 策应中路军作战。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金军重兵压境，陕西宋军尚未作御敌的部署。宋高宗与黄潜 善、汪伯彦等只顾自身安危，正忙于把朝廷迁往扬州，而无心他 顾。因此，当陕西告急文书送到行在，朝廷才临时任命唐重为永 兴军路经略安抚使兼知永兴军，负责统帅关中宋军御敌。唐重原 为天章阁待制，后出守同州，曾率残兵数百守卫同州城。但是，正 如《遗史》所说：“唐重儒士，不知兵，帅关中一蹈范致虚覆辙。”① 一个不懂军事的人当此大任，失败是不可避免的。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唐重临危受命后，为了加强黄河沿岸防御，决定“沿河置安 抚使，以统制将兵守河，而安抚统制屡易，最后以曲方为治河安 抚使”®。曲方也并非是合格的人选，“方已衰老，皓首黧面如鬼物， 统兵驻于韩城，日以饮酒蹴鞠为事，未尝治军政’’③。当金军集结 于龙门、清水曲，有人向他禀报时，“方犹饮酒，而以告者为妄 言”。河防重任交与一个老酒鬼，足以说明唐重缺乏知人善任的统 帅才能。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7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金西路军于十二月十三日，由龙门顺利渡河，直扑韩城，距 韩城仅4里时，宋军才发觉，曲方领兵奔逃，韩城陷落。金军从 韩城南进同州（今陕西大荔），守城宋将闻风而逃，金军不战而胜。 接着，金军攻华州（今陕西华县），东破潼关。宋河东经制使王璦 弃陕州（今河南陕县），逃奔四川兴元府（今陕西汉中）。金军并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42"/>
        </w:numPr>
        <w:shd w:val="clear" w:color="auto" w:fill="auto"/>
        <w:tabs>
          <w:tab w:val="left" w:pos="1065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《会编》卷一百十五《遗史》。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42"/>
        </w:numPr>
        <w:shd w:val="clear" w:color="auto" w:fill="auto"/>
        <w:tabs>
          <w:tab w:val="left" w:pos="1065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《会编》卷一百十四炎兴下帙十四。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42"/>
        </w:numPr>
        <w:shd w:val="clear" w:color="auto" w:fill="auto"/>
        <w:tabs>
          <w:tab w:val="left" w:pos="445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 xml:space="preserve">以下引文见《会编》卷一百十四炎兴下帙十四。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不继续东进，转而西攻京兆府（今陕西西安）。天会六年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（1128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年）正月，金军围攻京兆府，唐重率军死守几十天，援兵不至，经 制副使傅亮以所部兵开门出降，金兵入城，唐重率兵巷战，身中 数箭壮烈殉国。二月，金军越过凤翔府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治今陕西凤翔），沿渭水 而西，逼近秦州（今甘肃天水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守将李復开城降。金军再西攻 熙河路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治今甘肃临洮），遭到熙河路经略使张深率军阻击。张深 遣都监刘惟辅以精骑2000夜袭金营，大败金军，杀死金将黑锋， 金军由原路向东败退。陇右都护张严奉张深命追击娄室进入凤翔 境，遇伏兵而死。三月，金军占领凤翔后，北上攻泾原路泾州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今甘肃泾川北)。宋镇戎军经略司统制官曲端据守麻务镇（今甘 肃泾川附近），命副将吴玢为前锋进据青溪岭（今甘肃泾川西南）， 迎头痛击金军，大败金军，追赶金军30里，金军向同州、华州方 向撤退。曲端乘胜收复秦州，李彦仙等义军收复陕州、凤翔、京 兆。这时，形势对陕西宋军十分有利。宋陕西路制置使钱盖向鄘 延帅王庶发布命令，派他兼制环、庆、泾、原等地兵追歼金军。但 是，几路将帅军阀习气很重，不愿意听从后起之秀王庶的节制， “遂具文以报，而实不出兵”①。泾原统制曲端更是从中作梗，张贴 榜文说：“虏已过河归国，农务不可失时。”@并尽数遣散渭河以南 的义兵。结果，王庶的联合围歼金军的作战计划得不到实施。五 月，金军从蒲津从容渡河北归。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2533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金军三路南下攻宋，并没有达到预期的战略目的。但是，这 次军事行动使金朝对南宋的国防力量及兵力部署加深了了解，从 而有针对性地制定了再次南下攻宋的计划。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43"/>
        </w:numPr>
        <w:shd w:val="clear" w:color="auto" w:fill="auto"/>
        <w:tabs>
          <w:tab w:val="left" w:pos="1039"/>
        </w:tabs>
        <w:spacing w:before="0" w:after="18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《要录》卷十五，第321贸。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43"/>
        </w:numPr>
        <w:shd w:val="clear" w:color="auto" w:fill="auto"/>
        <w:tabs>
          <w:tab w:val="left" w:pos="1039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《会编》卷一百十七炎兴下帙十七。</w:t>
      </w:r>
    </w:p>
    <w:p w:rsidR="00621105" w:rsidRPr="001B6992" w:rsidRDefault="00C87AC0">
      <w:pPr>
        <w:pStyle w:val="MSGENFONTSTYLENAMETEMPLATEROLELEVELNUMBERMSGENFONTSTYLENAMEBYROLEHEADING320"/>
        <w:keepNext/>
        <w:keepLines/>
        <w:shd w:val="clear" w:color="auto" w:fill="auto"/>
        <w:spacing w:before="0" w:line="962" w:lineRule="exact"/>
        <w:ind w:right="20"/>
        <w:rPr>
          <w:rFonts w:ascii="宋体" w:eastAsia="宋体" w:hAnsi="宋体"/>
          <w:sz w:val="28"/>
          <w:szCs w:val="28"/>
        </w:rPr>
      </w:pPr>
      <w:bookmarkStart w:id="89" w:name="bookmark89"/>
      <w:r w:rsidRPr="001B6992">
        <w:rPr>
          <w:rFonts w:ascii="宋体" w:eastAsia="宋体" w:hAnsi="宋体"/>
          <w:sz w:val="28"/>
          <w:szCs w:val="28"/>
        </w:rPr>
        <w:t>第三节宋南迁临安</w:t>
      </w:r>
      <w:bookmarkEnd w:id="89"/>
    </w:p>
    <w:p w:rsidR="00621105" w:rsidRPr="001B6992" w:rsidRDefault="00C87AC0">
      <w:pPr>
        <w:pStyle w:val="MSGENFONTSTYLENAMETEMPLATEROLENUMBERMSGENFONTSTYLENAMEBYROLETEXT100"/>
        <w:shd w:val="clear" w:color="auto" w:fill="auto"/>
        <w:spacing w:before="0" w:after="0" w:line="962" w:lineRule="exact"/>
        <w:ind w:right="20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10MSGENFONTSTYLEMODIFERSPACING1"/>
          <w:rFonts w:ascii="宋体" w:eastAsia="宋体" w:hAnsi="宋体"/>
          <w:sz w:val="28"/>
          <w:szCs w:val="28"/>
        </w:rPr>
        <w:t>一、弃淮守江的战略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自从靖康二年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（1127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年），金军破东京后，身为兵马大元帅的 赵构就企图南逃。他在应天府即位后，仍时刻准备南逃。正如宗 泽在建炎元年六月奏劄所说：陛下即位四十日之所为，“是欲蹈西 晋东迁既覆之辙尔，是欲裂王者一统之绪为偏伯者尔”。①一针见 血地指出了宋高宗南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迁的企图。李纲入朝为相，积极部署抗金，坚 决反对宋高宗与黄潜善、汪伯彦等人的南迁主张，认为南迁“国 之存亡，于是焉分”②。宋高宗出于无奈，被迫“收还巡幸东南手 诏”③。转而采取分步骤南迁的策略。建炎元年七月诏说：“奉元祐 太后（孟太后）如东南，六宫及卫士家属从行。”④先送孟太后过 江，自己再伺机南逃。为掩人耳目，信誓旦旦地表示：“朕当与卿 等独留中原，训练将士，益聚兵马。虽都城，可守；虽金贼，可 战。”⑤宋高宗一面赌咒发誓抗金，一面暗中作南迁的准备。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宋高宗一意南迁，主要是对黄河防线失去了信心。金军铁骑 踏进开封，说明黄河并不是可倚恃的天险。因此，尽管宗泽多次 上书请“回銮”整治一新的开封，宋高宗仍固执己见，急于逃往 淮河以南。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719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建炎元年八月，李纲罢相；九月，宋高宗即命扬州守臣吕颐 浩缮修城池，并派遣徽猷阁待制孟忠厚护送太庙神主赴扬州，、做 好南迁扬州的准备。宋高宗知道南逃不得人心，将会招致臣民反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44"/>
        </w:numPr>
        <w:shd w:val="clear" w:color="auto" w:fill="auto"/>
        <w:tabs>
          <w:tab w:val="left" w:pos="1061"/>
        </w:tabs>
        <w:spacing w:before="0" w:after="16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《会编》卷一百八炎兴下帙八。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44"/>
        </w:numPr>
        <w:shd w:val="clear" w:color="auto" w:fill="auto"/>
        <w:tabs>
          <w:tab w:val="left" w:pos="1061"/>
        </w:tabs>
        <w:spacing w:before="0" w:after="37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《宋史》卷三百五十八《李纲传上》，第11258页。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44"/>
        </w:numPr>
        <w:shd w:val="clear" w:color="auto" w:fill="auto"/>
        <w:tabs>
          <w:tab w:val="left" w:pos="1061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《皇宋中兴两朝圣政》卷二，宛委别庄本。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44"/>
        </w:numPr>
        <w:shd w:val="clear" w:color="auto" w:fill="auto"/>
        <w:tabs>
          <w:tab w:val="left" w:pos="1061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《宋史》卷二十四《高宗纪》，第447页。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44"/>
        </w:numPr>
        <w:shd w:val="clear" w:color="auto" w:fill="auto"/>
        <w:tabs>
          <w:tab w:val="left" w:pos="441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《会编》卷一百十一炎兴下帙十一。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对。于是诏告四方：“有敢妄议惑众沮巡幸者，许告而罪之，不告 者斩。”①用严酷镇压手段，以实施南逃的计划。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25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十月，宋高宗乘船南下。次年二月，到达扬州。扬州地处淮 南，纵横交错的水系不利于金骑兵行动，又远离金军侵宋基地两 河，他才松了一口气。但是，他真正的目的地是长江以南的建康 (今江苏南京）。宋高宗放弃黄河流域，逃到淮南，进而渡江南下, 以实现弃淮守江的战略。弃淮守江的战略，实际上是放弃长江以 北的大片地区。宗泽对朝廷南迁以及将会造成的危害焦急万分，再 三敦请宋高宗返还开封，“前后请上还京二十余奏”，②宋高宗置之 不理，宗泽忧愤成疾，于建炎二年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（1128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年）七月疽发背而死。死 前一日，长吟“出师未捷身先死，长使英雄泪满襟”的诗句，并 嘱咐部将们完成其未竟事业，继续抗金。在弥留之际，连呼三声 “过河! ”宗泽死后，杜充被宋高宗任命为东京留守。杜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充“尽反 泽所为，故河北诸屯豪杰皆散。而杜充又务诛杀，故城下兵又复 为盗去”。③开封这一抗金基地很快就被断送。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29"/>
        <w:rPr>
          <w:rFonts w:ascii="宋体" w:eastAsia="宋体" w:hAnsi="宋体"/>
          <w:sz w:val="28"/>
          <w:szCs w:val="28"/>
        </w:rPr>
      </w:pPr>
      <w:bookmarkStart w:id="90" w:name="bookmark90"/>
      <w:r w:rsidRPr="001B6992">
        <w:rPr>
          <w:rStyle w:val="MSGENFONTSTYLENAMETEMPLATEROLELEVELMSGENFONTSTYLENAMEBYROLEHEADING4MSGENFONTSTYLEMODIFERSPACING7"/>
          <w:rFonts w:ascii="宋体" w:eastAsia="宋体" w:hAnsi="宋体"/>
          <w:sz w:val="28"/>
          <w:szCs w:val="28"/>
        </w:rPr>
        <w:t>二、南迁临安</w:t>
      </w:r>
      <w:bookmarkEnd w:id="90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76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宋高宗逃到扬州，金三路军鞭长莫及，相继北撤。然而，宋高宗 把“暂驻淮甸，捍御稍定，即还京阙”④的宣言拋在脑后。所谓暂住 淮甸准备南渡是真，还京御敌是假。他对促成扬州之行的黄潜善、 汪伯彦感激不尽，一再表示：“事朕同险艰，备知其忠实”，“潜善作 左相、伯彦作右相，朕何患国事不济”。⑤而后，又“忘外患，恃江淮 为险，无经济远谋。”®当时，头脑比较清醒的参赞御营事张浚，曾 提醒过黄潜善、汪伯彦，指出：“金人必来攻，而庙堂晏然,殊不为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①④《宋史》卷二十四《高宗纪》，第449页。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45"/>
        </w:numPr>
        <w:shd w:val="clear" w:color="auto" w:fill="auto"/>
        <w:tabs>
          <w:tab w:val="left" w:pos="104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《宋史》卷三百六十《宗泽传》，第11284页。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45"/>
        </w:numPr>
        <w:shd w:val="clear" w:color="auto" w:fill="auto"/>
        <w:tabs>
          <w:tab w:val="left" w:pos="104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《会编》卷一百十八炎兴下帙十八。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175"/>
          <w:footerReference w:type="default" r:id="rId176"/>
          <w:footerReference w:type="first" r:id="rId177"/>
          <w:pgSz w:w="11900" w:h="16840"/>
          <w:pgMar w:top="1162" w:right="1229" w:bottom="1425" w:left="1229" w:header="0" w:footer="3" w:gutter="640"/>
          <w:cols w:space="720"/>
          <w:noEndnote/>
          <w:titlePg/>
          <w:docGrid w:linePitch="360"/>
        </w:sect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⑤⑥《会编》卷一百十九炎兴下帙十九。 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备”，①是十分危险的。黄、汪二人视为笑谈，不予理睬。就在南宋 君臣苟安一时的时候，金军又大举南下进兵了。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宋高宗建炎二年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金太会六年，1128年）七月，金太宗又下 诏大举攻宋。十月间，完颜宗翰率金军主力由黎阳渡河，与金军 将领完颜宗辅率领的河北金军会师于濮州（今山东鄄城北）城下。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金军围濮州的次日（十月十四日），宋高宗命孟忠厚先把孟太 后及六宫皇子送到杭州。他所采取的仍是与早先南迁扬州相似的 手法，先安置亲眷南逃，而后自己再脱身往就。建炎三年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（1129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年）二月，宋高宗听到数千金军骑兵进据离扬州仅100余里的天 长军（今安徽天长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时，慌忙带王渊和康履等五六名内侍，从瓜 洲（今江苏仪征东）乘小船渡江逃往镇江，再由镇江逃往杭州。宋 高宗到达杭州后，升杭州为临安府，以府衙作行宫，以显宁寺充 当尚书省衙。当时，随行到杭州的官员不足十分之一。据《维扬 巡幸记》记载：“三省六房公吏本千余人,得至者其数不满五十。”® 由于缺员甚多，造成“行在职务久而不备”的荒唐局面。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51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宋高宗逃到临安，迫于朝野舆论压力，下责己诏。但明为责 己，实则为自己开脱。仓皇南逃，在这里成为“退保江津以援淮 甸”③的战略部署。并发誓以后“屏斥细务，专事兵戎”。④表示要 全力抗金，但实际上却积极进行求和准备。他先后派大臣使金，并 录用张邦昌亲属以讨好金朝，甚至“罪（李）纲以谢金人”。⑤这 一切并没有换得金朝罢兵，反而给南宋内部带来极度混乱。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580"/>
        <w:rPr>
          <w:rFonts w:ascii="宋体" w:eastAsia="宋体" w:hAnsi="宋体"/>
          <w:sz w:val="28"/>
          <w:szCs w:val="28"/>
        </w:rPr>
      </w:pPr>
      <w:bookmarkStart w:id="91" w:name="bookmark91"/>
      <w:r w:rsidRPr="001B6992">
        <w:rPr>
          <w:rFonts w:ascii="宋体" w:eastAsia="宋体" w:hAnsi="宋体"/>
          <w:sz w:val="28"/>
          <w:szCs w:val="28"/>
        </w:rPr>
        <w:t>三、临安卫军政变</w:t>
      </w:r>
      <w:bookmarkEnd w:id="91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05" w:line="3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自从南宋朝中排斥了抗战派之后，宋高宗把军政大权委付给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46"/>
        </w:numPr>
        <w:shd w:val="clear" w:color="auto" w:fill="auto"/>
        <w:tabs>
          <w:tab w:val="left" w:pos="1056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《宋史》卷三百六</w:t>
      </w:r>
      <w:r w:rsidRPr="001B6992">
        <w:rPr>
          <w:rStyle w:val="MSGENFONTSTYLENAMETEMPLATEROLENUMBERMSGENFONTSTYLENAMEBYROLETEXT9MSGENFONTSTYLEMODIFERSIZE151"/>
          <w:rFonts w:ascii="宋体" w:eastAsia="宋体" w:hAnsi="宋体"/>
          <w:sz w:val="28"/>
          <w:szCs w:val="28"/>
        </w:rPr>
        <w:t>H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《张浚传》，第11297</w:t>
      </w:r>
      <w:r w:rsidRPr="001B6992">
        <w:rPr>
          <w:rStyle w:val="MSGENFONTSTYLENAMETEMPLATEROLENUMBERMSGENFONTSTYLENAMEBYROLETEXT91"/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11298页。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46"/>
        </w:numPr>
        <w:shd w:val="clear" w:color="auto" w:fill="auto"/>
        <w:tabs>
          <w:tab w:val="left" w:pos="1056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《会编》卷一百二</w:t>
      </w:r>
      <w:r w:rsidRPr="001B6992">
        <w:rPr>
          <w:rStyle w:val="MSGENFONTSTYLENAMETEMPLATEROLENUMBERMSGENFONTSTYLENAMEBYROLETEXT9MSGENFONTSTYLEMODIFERSIZE151"/>
          <w:rFonts w:ascii="宋体" w:eastAsia="宋体" w:hAnsi="宋体"/>
          <w:sz w:val="28"/>
          <w:szCs w:val="28"/>
        </w:rPr>
        <w:t>H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《维扬巡幸记》。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③④《会编》卷一百二十二炎兴下帙二十二.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47"/>
        </w:numPr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《宋史》卷二十五《高宗纪》，第461</w:t>
      </w:r>
      <w:r w:rsidRPr="001B6992">
        <w:rPr>
          <w:rStyle w:val="MSGENFONTSTYLENAMETEMPLATEROLENUMBERMSGENFONTSTYLENAMEBYROLETEXT93"/>
          <w:rFonts w:ascii="宋体" w:eastAsia="宋体" w:hAnsi="宋体"/>
          <w:sz w:val="28"/>
          <w:szCs w:val="28"/>
        </w:rPr>
        <w:t xml:space="preserve">页。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黄潜善和汪伯彦，结果使渐有起色的政治和军事形势急转直下，接 连遭到溃败。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军事上的溃败带来的后果是极其严重的。当皇帝和高级文武 官员从扬州向南奔逃，沿途城乡居民，“扶老挈幼如蜂屯蚁聚”，随 之奔窜。混乱之中，“相蹂践而死者不可胜计”。老弱妇幼行动迟 缓，金军追到后，“悉被驱虏，不从者杀之”。有的宋朝败兵也趁 火打劫，“公行劫虏，什物钱帛填委街衢，无敢阻之”。人们对此 境况，“莫不痛心疾首,怨愤之气达于上下”。①大有一触即发之势。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军事上的失利，也大大增加了军队与决策者之间的对立情绪， 进而发展到部分军兵捉杀当政官员以泄积愤的事件。司农卿黄锷 被军兵误认为是黄潜善而处死，少卿史徽、丞范浩、左谏议大夫 李处遁、给事中黄哲等朝官，在南逃途中也被宋朝军兵杀死。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宋高宗感到势态严重，到达临安后，下诏罪己，并罢免黄潜 善、汪伯彦，试图平息军民怨愤，稳定政局。但是，由于宋高宗 继续坚持妥协逃跑的指导思想，新任命的军政要员也是黄、汪之 流，且更不孚众望。主政的宰相朱胜非，是一贯主张与金和议的 投降派。黄、汪当政时，他曾受黄潜善指使草制攻击李纲。在金 军大举进攻面前，他所能提出的退敌办法是：“请尊礼邦昌，录其 后以谢敌”。②主管军事的签书枢密院事兼御营司都统制王渊，原 是黄潜善、汪伯彦的同伙，对于扬州溃逃负有重大责任。朱、王</w:t>
      </w:r>
    </w:p>
    <w:p w:rsidR="00621105" w:rsidRPr="001B6992" w:rsidRDefault="00C87AC0">
      <w:pPr>
        <w:framePr w:h="295" w:wrap="notBeside" w:vAnchor="text" w:hAnchor="text" w:xAlign="center" w:y="1"/>
        <w:jc w:val="center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fldChar w:fldCharType="begin"/>
      </w:r>
      <w:r w:rsidRPr="001B6992">
        <w:rPr>
          <w:rFonts w:ascii="宋体" w:eastAsia="宋体" w:hAnsi="宋体"/>
          <w:sz w:val="28"/>
          <w:szCs w:val="28"/>
        </w:rPr>
        <w:instrText xml:space="preserve"> INCLUDEPICTURE  "C:\\Users\\Administrator\\Desktop\\</w:instrText>
      </w:r>
      <w:r w:rsidRPr="001B6992">
        <w:rPr>
          <w:rFonts w:ascii="宋体" w:eastAsia="宋体" w:hAnsi="宋体" w:hint="eastAsia"/>
          <w:sz w:val="28"/>
          <w:szCs w:val="28"/>
        </w:rPr>
        <w:instrText>新建文件夹</w:instrText>
      </w:r>
      <w:r w:rsidRPr="001B6992">
        <w:rPr>
          <w:rFonts w:ascii="宋体" w:eastAsia="宋体" w:hAnsi="宋体"/>
          <w:sz w:val="28"/>
          <w:szCs w:val="28"/>
        </w:rPr>
        <w:instrText xml:space="preserve">\\media\\image8.png" \* MERGEFORMATINET </w:instrText>
      </w:r>
      <w:r w:rsidRPr="001B6992">
        <w:rPr>
          <w:rFonts w:ascii="宋体" w:eastAsia="宋体" w:hAnsi="宋体"/>
          <w:sz w:val="28"/>
          <w:szCs w:val="28"/>
        </w:rPr>
        <w:fldChar w:fldCharType="separate"/>
      </w:r>
      <w:r w:rsidR="00125326" w:rsidRPr="001B6992">
        <w:rPr>
          <w:rFonts w:ascii="宋体" w:eastAsia="宋体" w:hAnsi="宋体"/>
          <w:sz w:val="28"/>
          <w:szCs w:val="28"/>
        </w:rPr>
        <w:fldChar w:fldCharType="begin"/>
      </w:r>
      <w:r w:rsidR="00125326" w:rsidRPr="001B6992">
        <w:rPr>
          <w:rFonts w:ascii="宋体" w:eastAsia="宋体" w:hAnsi="宋体"/>
          <w:sz w:val="28"/>
          <w:szCs w:val="28"/>
        </w:rPr>
        <w:instrText xml:space="preserve"> </w:instrText>
      </w:r>
      <w:r w:rsidR="00125326" w:rsidRPr="001B6992">
        <w:rPr>
          <w:rFonts w:ascii="宋体" w:eastAsia="宋体" w:hAnsi="宋体"/>
          <w:sz w:val="28"/>
          <w:szCs w:val="28"/>
        </w:rPr>
        <w:instrText>INCLUDEPICTURE  "C:\\Users\\Administrator\\Desktop\\pdf</w:instrText>
      </w:r>
      <w:r w:rsidR="00125326" w:rsidRPr="001B6992">
        <w:rPr>
          <w:rFonts w:ascii="宋体" w:eastAsia="宋体" w:hAnsi="宋体"/>
          <w:sz w:val="28"/>
          <w:szCs w:val="28"/>
        </w:rPr>
        <w:instrText>\\</w:instrText>
      </w:r>
      <w:r w:rsidR="00125326" w:rsidRPr="001B6992">
        <w:rPr>
          <w:rFonts w:ascii="宋体" w:eastAsia="宋体" w:hAnsi="宋体"/>
          <w:sz w:val="28"/>
          <w:szCs w:val="28"/>
        </w:rPr>
        <w:instrText>中國軍事通史</w:instrText>
      </w:r>
      <w:r w:rsidR="00125326" w:rsidRPr="001B6992">
        <w:rPr>
          <w:rFonts w:ascii="宋体" w:eastAsia="宋体" w:hAnsi="宋体"/>
          <w:sz w:val="28"/>
          <w:szCs w:val="28"/>
        </w:rPr>
        <w:instrText>\\media\\image8.png" \* MERGEFORMATINET</w:instrText>
      </w:r>
      <w:r w:rsidR="00125326" w:rsidRPr="001B6992">
        <w:rPr>
          <w:rFonts w:ascii="宋体" w:eastAsia="宋体" w:hAnsi="宋体"/>
          <w:sz w:val="28"/>
          <w:szCs w:val="28"/>
        </w:rPr>
        <w:instrText xml:space="preserve"> </w:instrText>
      </w:r>
      <w:r w:rsidR="00125326" w:rsidRPr="001B6992">
        <w:rPr>
          <w:rFonts w:ascii="宋体" w:eastAsia="宋体" w:hAnsi="宋体"/>
          <w:sz w:val="28"/>
          <w:szCs w:val="28"/>
        </w:rPr>
        <w:fldChar w:fldCharType="separate"/>
      </w:r>
      <w:r w:rsidR="00125326" w:rsidRPr="001B6992">
        <w:rPr>
          <w:rFonts w:ascii="宋体" w:eastAsia="宋体" w:hAnsi="宋体"/>
          <w:sz w:val="28"/>
          <w:szCs w:val="28"/>
        </w:rPr>
        <w:pict>
          <v:shape id="_x0000_i1029" type="#_x0000_t75" style="width:418.85pt;height:15.05pt">
            <v:imagedata r:id="rId178" r:href="rId179"/>
          </v:shape>
        </w:pict>
      </w:r>
      <w:r w:rsidR="00125326" w:rsidRPr="001B6992">
        <w:rPr>
          <w:rFonts w:ascii="宋体" w:eastAsia="宋体" w:hAnsi="宋体"/>
          <w:sz w:val="28"/>
          <w:szCs w:val="28"/>
        </w:rPr>
        <w:fldChar w:fldCharType="end"/>
      </w:r>
      <w:r w:rsidRPr="001B6992">
        <w:rPr>
          <w:rFonts w:ascii="宋体" w:eastAsia="宋体" w:hAnsi="宋体"/>
          <w:sz w:val="28"/>
          <w:szCs w:val="28"/>
        </w:rPr>
        <w:fldChar w:fldCharType="end"/>
      </w:r>
    </w:p>
    <w:p w:rsidR="00621105" w:rsidRPr="001B6992" w:rsidRDefault="00C87AC0">
      <w:pPr>
        <w:pStyle w:val="MSGENFONTSTYLENAMETEMPLATEROLEMSGENFONTSTYLENAMEBYROLEPICTURECAPTION0"/>
        <w:framePr w:h="295" w:wrap="notBeside" w:vAnchor="text" w:hAnchor="text" w:xAlign="center" w:y="1"/>
        <w:shd w:val="clear" w:color="auto" w:fill="auto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数官兵的不满，发展到“诸将不悦”的严重势态。③于是一场更大</w:t>
      </w:r>
    </w:p>
    <w:p w:rsidR="00621105" w:rsidRPr="001B6992" w:rsidRDefault="00621105">
      <w:pPr>
        <w:rPr>
          <w:rFonts w:ascii="宋体" w:eastAsia="宋体" w:hAnsi="宋体"/>
          <w:sz w:val="28"/>
          <w:szCs w:val="28"/>
        </w:rPr>
      </w:pP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before="63" w:line="464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规模的事变发生了。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42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建炎三年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（1129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年）三月初五日，临安卫军将官苗傅、刘正 彦利用所部官兵对当权者的愤慨，打着“为天下除害”④的旗号， 发动了军事政变。他们捕杀了王渊，处死康履等宦官，逼迫宋高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48"/>
        </w:numPr>
        <w:shd w:val="clear" w:color="auto" w:fill="auto"/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以下引文见《会编》卷一百二十一炎兴下帙二十</w:t>
      </w:r>
      <w:r w:rsidRPr="001B6992">
        <w:rPr>
          <w:rStyle w:val="MSGENFONTSTYLENAMETEMPLATEROLENUMBERMSGENFONTSTYLENAMEBYROLETEXT9MSGENFONTSTYLEMODIFERSIZE40"/>
          <w:rFonts w:ascii="宋体" w:eastAsia="宋体" w:hAnsi="宋体"/>
          <w:sz w:val="28"/>
          <w:szCs w:val="28"/>
        </w:rPr>
        <w:t>一。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86" w:lineRule="exact"/>
        <w:ind w:left="600"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②③《宋史》卷三百六十二《朱胜非传》，第11316、11319页。 ④《宋史》卷四百七十五《叛臣传上》，第13804页。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宗退位，另立宋高宗三岁的儿子为帝，由孟太后垂帘听政，并宣 布改年号为“明受”。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在政变当天，苗傅等组织者曾发布告天下民庶官吏军兵宣言， 并“揭榜于市及传檄诸州”，①以昭示他们举兵的原因。宣言原文 如下：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left="640"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统制官苗傅谨申大义播告天下民庶官吏等，迩者大金侵 扰淮甸，皆缘奸臣误国，内侍弄权，致数路生灵无罪而就死 地，数百万之金帛悉皆遗弃，社稷存亡在于金人之手。今此 大臣并内侍等，不务修省，尚循故态，为恶罔悛，致令民庶 皇皇未知死所，进退大臣尽出奄宦，赏罚士卒多自私门。金 人将至，朝廷安然坐视，又无分毫措置，即日两浙之民遂有 淮扬之祸，嗟尔士庶，兴言及此，宁不感伤。朝廷微弱未能 明正典刑，天其以予为民除害。凡有大臣，罪恶显著，并内 侍等官，并行诛戮。期尔士庶一德一心，共图中兴之业，慎 无生疑，以取后患。本为生灵，别无希取，尔等若获安居，傅 等一死未晚。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应当说，政变宣言所言皆切中时弊，杀王渊和康履等人，“诚 可以快天下之心，纾臣民忿怒之气”②。但是，苗傅、刘正彦“二 将忠有余，而学不足”。③缺乏主持国家军政的能力，致使政变后 不能有效地控制局势；不吸收有政治头脑的文官合作，也就提不 出振奋人心的政治主张;既不与临安城外的其他军队取得联系，又 不争取临安居民的支持；一味困守孤城，因而失败不可避免。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16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在忠于宋高宗的文官吕颐浩及张浚等人的串连和鼓动之下， 宋将韩世忠、刘光世、张俊等军，先后从淮南和江南等地发兵勤 王，讨伐临安起事军队。勤王军攻入临安，四月初一日，宋高宗 复位，任命吕颐浩为宰相，张浚任知枢密院事。起事军队遭到镇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49"/>
        </w:numPr>
        <w:shd w:val="clear" w:color="auto" w:fill="auto"/>
        <w:tabs>
          <w:tab w:val="left" w:pos="1083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《会编》卷一百二十七炎兴下帙二十七。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49"/>
        </w:numPr>
        <w:shd w:val="clear" w:color="auto" w:fill="auto"/>
        <w:tabs>
          <w:tab w:val="left" w:pos="1083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《要录》卷二十</w:t>
      </w:r>
      <w:r w:rsidRPr="001B6992">
        <w:rPr>
          <w:rStyle w:val="MSGENFONTSTYLENAMETEMPLATEROLENUMBERMSGENFONTSTYLENAMEBYROLETEXT9MSGENFONTSTYLEMODIFERSIZE5"/>
          <w:rFonts w:ascii="宋体" w:eastAsia="宋体" w:hAnsi="宋体"/>
          <w:sz w:val="28"/>
          <w:szCs w:val="28"/>
        </w:rPr>
        <w:t>一，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第432页。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49"/>
        </w:numPr>
        <w:shd w:val="clear" w:color="auto" w:fill="auto"/>
        <w:tabs>
          <w:tab w:val="left" w:pos="443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180"/>
          <w:footerReference w:type="default" r:id="rId181"/>
          <w:footerReference w:type="first" r:id="rId182"/>
          <w:pgSz w:w="11900" w:h="16840"/>
          <w:pgMar w:top="1162" w:right="1229" w:bottom="1425" w:left="1229" w:header="0" w:footer="3" w:gutter="640"/>
          <w:cols w:space="720"/>
          <w:noEndnote/>
          <w:docGrid w:linePitch="360"/>
        </w:sect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《宋史》卷三百六十二《朱胜非传》，第11317页。 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tabs>
          <w:tab w:val="left" w:pos="443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压，一部分官兵被逮捕处死，苗傅、刘正彦率部众出走东南，被 韩世忠追获斩首。①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79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南宋新立后，所控制的地域相当可观，除江南之外，西北和 中原大部地区仍归其掌握之中。但是，由于宋高宗为首的南宋统 治集团，排斥李纲的积极抗战方针，以退却逃跑为其指导思想，造 成军事部署方面问题重重。既没有防守黄河一线的决心，又没有 统一指挥和部署。因此，在金军第一次进攻面前，黄河防线形同 虚设，短短的3个月时间，西自秦州（今甘肃天水），东至青州一 线的许多要点被金军攻占。所赖宗泽在汴京坚决抗击和各地坚持 抗金军民的英勇奋战，才使金军东西联为一气、三路并进的计划 未能全部实现，南宋统治者才得以暂时渡过危机。</w:t>
      </w:r>
    </w:p>
    <w:p w:rsidR="00621105" w:rsidRPr="001B6992" w:rsidRDefault="00C87AC0">
      <w:pPr>
        <w:pStyle w:val="MSGENFONTSTYLENAMETEMPLATEROLELEVELMSGENFONTSTYLENAMEBYROLEHEADING30"/>
        <w:keepNext/>
        <w:keepLines/>
        <w:shd w:val="clear" w:color="auto" w:fill="auto"/>
        <w:spacing w:before="0" w:after="152" w:line="340" w:lineRule="exact"/>
        <w:jc w:val="center"/>
        <w:rPr>
          <w:rFonts w:ascii="宋体" w:eastAsia="宋体" w:hAnsi="宋体"/>
          <w:sz w:val="28"/>
          <w:szCs w:val="28"/>
        </w:rPr>
      </w:pPr>
      <w:bookmarkStart w:id="92" w:name="bookmark92"/>
      <w:r w:rsidRPr="001B6992">
        <w:rPr>
          <w:rStyle w:val="MSGENFONTSTYLENAMETEMPLATEROLELEVELMSGENFONTSTYLENAMEBYROLEHEADING3MSGENFONTSTYLEMODIFERSPACING3"/>
          <w:rFonts w:ascii="宋体" w:eastAsia="宋体" w:hAnsi="宋体"/>
          <w:sz w:val="28"/>
          <w:szCs w:val="28"/>
        </w:rPr>
        <w:t>第四节金军第二次攻宋</w:t>
      </w:r>
      <w:bookmarkEnd w:id="92"/>
    </w:p>
    <w:p w:rsidR="00621105" w:rsidRPr="001B6992" w:rsidRDefault="00C87AC0">
      <w:pPr>
        <w:pStyle w:val="MSGENFONTSTYLENAMETEMPLATEROLENUMBERMSGENFONTSTYLENAMEBYROLETEXT280"/>
        <w:shd w:val="clear" w:color="auto" w:fill="auto"/>
        <w:spacing w:before="0" w:after="660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1B6992">
        <w:rPr>
          <w:rFonts w:ascii="宋体" w:eastAsia="宋体" w:hAnsi="宋体"/>
          <w:sz w:val="28"/>
          <w:szCs w:val="28"/>
        </w:rPr>
        <w:t>见附图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2)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524"/>
        <w:rPr>
          <w:rFonts w:ascii="宋体" w:eastAsia="宋体" w:hAnsi="宋体"/>
          <w:sz w:val="28"/>
          <w:szCs w:val="28"/>
        </w:rPr>
      </w:pPr>
      <w:bookmarkStart w:id="93" w:name="bookmark93"/>
      <w:r w:rsidRPr="001B6992">
        <w:rPr>
          <w:rFonts w:ascii="宋体" w:eastAsia="宋体" w:hAnsi="宋体"/>
          <w:sz w:val="28"/>
          <w:szCs w:val="28"/>
        </w:rPr>
        <w:t>一、金的糸西并进战略</w:t>
      </w:r>
      <w:bookmarkEnd w:id="93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金朝第一次进攻南宋，并没有完成灭宋的预期的战略目的。经 过数月休整之后，闻宗泽已死，宋防线南移，军心不振，决定再 次攻宋。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906"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金朝这次兴兵，在军事准备方面较前次充分。战前，金廷召 幵军事会议，拟定作战计划。当时，金朝军事首脑们的意见并不 一致。驻扎河北的金将提出，放弃用兵陕西，集中兵力从河北全 力进攻。在河东的金将提出反对意见，认为陕西与西夏为邻，事 关重大，绝不可放弃用兵陕西。左副元帅完颜宗翰进一步提出：宋 人积弱，河北不虞，“宜先事陕西，略定五路，既弱西夏，然后取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50"/>
        </w:numPr>
        <w:shd w:val="clear" w:color="auto" w:fill="auto"/>
        <w:spacing w:before="0" w:line="464" w:lineRule="exact"/>
        <w:ind w:left="300" w:right="1060" w:firstLine="340"/>
        <w:jc w:val="left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183"/>
          <w:footerReference w:type="default" r:id="rId184"/>
          <w:pgSz w:w="11900" w:h="16840"/>
          <w:pgMar w:top="1162" w:right="1229" w:bottom="1425" w:left="1229" w:header="0" w:footer="3" w:gutter="640"/>
          <w:pgNumType w:start="190"/>
          <w:cols w:space="720"/>
          <w:noEndnote/>
          <w:docGrid w:linePitch="360"/>
        </w:sect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《宋史》卷四百七十五《叛臣传上》，第13802</w:t>
      </w:r>
      <w:r w:rsidRPr="001B6992">
        <w:rPr>
          <w:rStyle w:val="MSGENFONTSTYLENAMETEMPLATEROLENUMBERMSGENFONTSTYLENAMEBYROLETEXT91"/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13809页。 </w:t>
      </w:r>
      <w:r w:rsidRPr="001B6992">
        <w:rPr>
          <w:rStyle w:val="MSGENFONTSTYLENAMETEMPLATEROLENUMBERMSGENFONTSTYLENAMEBYROLETEXT9MSGENFONTSTYLEMODIFERSIZE15"/>
          <w:rFonts w:ascii="宋体" w:eastAsia="宋体" w:hAnsi="宋体"/>
          <w:sz w:val="28"/>
          <w:szCs w:val="28"/>
        </w:rPr>
        <w:t xml:space="preserve">~~ 180 </w:t>
      </w:r>
      <w:r w:rsidRPr="001B6992">
        <w:rPr>
          <w:rStyle w:val="MSGENFONTSTYLENAMETEMPLATEROLENUMBERMSGENFONTSTYLENAMEBYROLETEXT9MSGENFONTSTYLEMODIFERSIZE15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宋”的战略构想。①由于两种意见相持不下，奏请金太宗裁决。金 太宗作出：“康王构当穷其所往而追之。俟宋平，当立藩辅如张邦 昌者。陕右之地，亦未可置而不取”的决策。②于是金王朝决定以 完颜宗辅与完颜宗翰率金军主力，穷追宋高宗，消灭宋王朝；派 娄室、蒲察部进攻陕西，以牵制四川、陕西方面的宋军；采取东 西并进的作战计划。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71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金军东西并进战略决策较为合乎实情。金太宗是一个极有军 事才能的人，早年协助金太祖拟制重大的军事行动计划，“凡太袓 用兵，时密谋秘计皆其所与”③。同时，也有统兵作战的经验，“攻辽 时，三数大战皆亲犯矢石为部众先”④。因此，金太宗才能在军事首 脑“议久不决”的情况下，合众议为一，使金军同心合力攻宋。金军 的战略部署是建立在精神和物质较充分准备的基础之上的。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369"/>
        <w:rPr>
          <w:rFonts w:ascii="宋体" w:eastAsia="宋体" w:hAnsi="宋体"/>
          <w:sz w:val="28"/>
          <w:szCs w:val="28"/>
        </w:rPr>
      </w:pPr>
      <w:bookmarkStart w:id="94" w:name="bookmark94"/>
      <w:r w:rsidRPr="001B6992">
        <w:rPr>
          <w:rFonts w:ascii="宋体" w:eastAsia="宋体" w:hAnsi="宋体"/>
          <w:sz w:val="28"/>
          <w:szCs w:val="28"/>
        </w:rPr>
        <w:t>二、宋的防御部署</w:t>
      </w:r>
      <w:bookmarkEnd w:id="94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金军第一次攻宋后，宋廷放弃黄河防线，开始筹建以寿、扬 州（今安徽寿县、江苏扬州），建康、润州、池州、鄂州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今江苏 南京、镇江，安徽贵池、江西九江，湖北武昌），荆、襄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今湖北 江陵、襄樊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等为要点的淮、汉、长江防线。但是，由于南宋统 治者在战略指导上的失误，给金以可乘之机。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7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大敌当前，南宋统治者仍然以求和作为指导思想。建炎二年 五月，宋高宗任命大臣宇文虚中为祈请使前往金廷，名义上是祈 请放归二帝，实际上是向金求和。金太宗对宋求和的反映是：“宋 主遣使奉表请和，诏进兵伐之。以宋二庶人（徽、钦二帝）赴上 京。”⑤直到金军大举进兵之时，宋高宗还委派魏行可赶往前敌向 金军求和。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①②《金史》卷七十四《完颜宗翰传》，第1698页。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③④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  <w:lang w:val="en-US" w:eastAsia="en-US" w:bidi="en-US"/>
        </w:rPr>
        <w:t>（&lt;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大金国志》卷三《太宗纪》。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⑤《金史》卷三《太宗纪》，第59页。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指导思想的错误，导致了军事部署的偏差。南宋朝廷不是部 署军队作抗击金军的准备，而是寄托于和议。因此，在兵力部署 方面并未立足于全力对金作战。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建炎二年五月至十月间，南宋朝廷把很大的兵力用于镇压江、 淮的敌对势力。当时，南宋三个最有实力的将领刘光世、张俊、韩 世忠，有二位被调往江、淮去对付叛军和起义军。五月，命御营 中军统制张俊率军去镇压秀州（今浙江嘉兴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士兵徐明等人的兵 变。六月，刚剿灭秀州兵变；七月，又命张俊与两浙提点刑狱赵 哲率军去镇压建州（今福建建瓯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军校叶浓领导的起义军。十月， 又派遣大将刘光世往宿州（今属安徽）征讨叛军李成。①南宋统治 者视肃清内部甚于抵御外寇重要。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同时，宋廷也并没有把握全局的御敌谋略，兵力部署的重心 是以宋高宗等人的安危为转移。宋高宗在建炎二年六七月间，对 江、浙州军频频发布诏旨，进行军事部署。选调江、浙州军的兵 卒六分之一赴行在，增加行在的防御力量；下令江、浙沿长江州 军训练水军，制造战舰;©派遣大将韩世忠驻军淮阳（今江苏邳州 西旧县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等等，试图加强淮河以南和长江沿线防线。由于缺乏战 略眼光，仓促部署，江淮防御体系并没有形成。其他地区的布防 情况与江淮地区相比就更显得薄弱。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7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河南和山东是扼止金军南下淮河流域的战略要地，而南京开 封府和济南府又是河南、山东的枢纽，金军第一次攻宋受阻，与 两地的作用是分不幵的。此外，河南府（今河南洛阳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的战略地 位也十分重要，与开封互为犄角。宋廷把南京开封府委付刚愎自 用的杜充全权负责，导致军心动摇，义兵四散，“两河忠义之士往 往皆引去”③，使宗泽苦心经营的复兴基地自行瓦解。知河南府杨 进，原为宗泽招揽的义军，不堪杜充肆虐，称雄自立。济南重镇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51"/>
        </w:numPr>
        <w:shd w:val="clear" w:color="auto" w:fill="auto"/>
        <w:tabs>
          <w:tab w:val="left" w:pos="106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《宋史》卷二十五《高宗纪二》，第456</w:t>
      </w:r>
      <w:r w:rsidRPr="001B6992">
        <w:rPr>
          <w:rStyle w:val="MSGENFONTSTYLENAMETEMPLATEROLENUMBERMSGENFONTSTYLENAMEBYROLETEXT91"/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458页。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51"/>
        </w:numPr>
        <w:shd w:val="clear" w:color="auto" w:fill="auto"/>
        <w:tabs>
          <w:tab w:val="left" w:pos="106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《要录》卷十六，第332页。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51"/>
        </w:numPr>
        <w:shd w:val="clear" w:color="auto" w:fill="auto"/>
        <w:tabs>
          <w:tab w:val="left" w:pos="106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《宋史》卷四百七十五《叛臣上》，第13810页。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委派畏敌如虎的刘豫去镇守，与弃之无异。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陕西方面的部署较河南、山东略强，但是也存在着不少问题。 建炎二年六月，朝廷任命鄘延经略使兼延安知府王庶节制陕西六 路军马，负责陕西方面的防卫。王庶在陕西的威望不高，陕西许 多将领不肯听从调遣。庆州帅王似、渭州帅席贡“皆以庶后进，不 欲听其节制”。①泾原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统制曲端也“素不欲听庶节制”，甚至不接受 朝廷任命的节制司统制职务，不服从王庶指挥。陕西将帅之间的 矛盾连金军都知晓，而宋廷却懵懵懂懂，从而留下隐患。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51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南宋在战略部署上的失误，必然铸成在战场上的慘败。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49"/>
        <w:ind w:left="3580"/>
        <w:jc w:val="left"/>
        <w:rPr>
          <w:rFonts w:ascii="宋体" w:eastAsia="宋体" w:hAnsi="宋体"/>
          <w:sz w:val="28"/>
          <w:szCs w:val="28"/>
        </w:rPr>
      </w:pPr>
      <w:bookmarkStart w:id="95" w:name="bookmark95"/>
      <w:r w:rsidRPr="001B6992">
        <w:rPr>
          <w:rStyle w:val="MSGENFONTSTYLENAMETEMPLATEROLELEVELMSGENFONTSTYLENAMEBYROLEHEADING4MSGENFONTSTYLEMODIFERSPACING120"/>
          <w:rFonts w:ascii="宋体" w:eastAsia="宋体" w:hAnsi="宋体"/>
          <w:sz w:val="28"/>
          <w:szCs w:val="28"/>
        </w:rPr>
        <w:t>西线战兄</w:t>
      </w:r>
      <w:bookmarkEnd w:id="95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建炎二年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（1128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年）七月，以娄室、蒲察为统帅，婆卢火、绳 果为监军的金西路军率先发动攻势揭开了第二次攻宋的战幕。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八月，娄室率军西入华州（今陕西华县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击败宋军，部将讹 特剌攻破守渭水的宋军，北上占领下郵（今陕西渭南县北）。九月， 绳果率军再克蒲城（今属陕西)、同州（今陕西大荔）、丹州（今 陕西宜川）。十月，娄室、蒲察指挥金军继续北进，经临真（今陕 西临真镇）向延安府（今陕西延安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挺进。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5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在气势汹汹的金军面前，陕西方面的宋军却显得一筹莫展。总 帅王庶闻听金军已进入康定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今陕西富县境），才连夜从坊州（今 陕西黄陵）赶赴鄘、延间，指挥阻截金军。王庶委派庞世才、郑 恩部阻击延安来路金军，他亲自负责抵抗鄘州（今陕西富县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来 路金军，征调兴元（今陕西汉中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王瑰部和驻扎淳化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今属陕 西）的曲端等部前来会战。③曲端部实力在陕西诸将中最强，有精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52"/>
        </w:numPr>
        <w:shd w:val="clear" w:color="auto" w:fill="auto"/>
        <w:tabs>
          <w:tab w:val="left" w:pos="1048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《会编》卷一百十七炎兴下帙十七。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52"/>
        </w:numPr>
        <w:shd w:val="clear" w:color="auto" w:fill="auto"/>
        <w:tabs>
          <w:tab w:val="left" w:pos="103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《金史》卷七十一《婆卢火传》、卷七十二《娄室传》，第1639、1652 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52"/>
        </w:numPr>
        <w:shd w:val="clear" w:color="auto" w:fill="auto"/>
        <w:spacing w:before="0"/>
        <w:ind w:firstLine="62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185"/>
          <w:footerReference w:type="default" r:id="rId186"/>
          <w:pgSz w:w="11900" w:h="16840"/>
          <w:pgMar w:top="1162" w:right="1229" w:bottom="1425" w:left="1229" w:header="0" w:footer="3" w:gutter="640"/>
          <w:pgNumType w:start="181"/>
          <w:cols w:space="720"/>
          <w:noEndnote/>
          <w:docGrid w:linePitch="360"/>
        </w:sect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《会编》卷一百十八炎兴下帙十八。 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兵5万。但是，不管是王庶连日发出调兵公文，还是派遣十几位 使臣、进士前去劝说都无济于事，曲端始终按兵不动。相反，曲 端率部擅自行动，派部将吴玢领一军收复金军占后又舍弃的华州， 随后合兵一处向西北行进，进入位于深山中的襄乐（今甘肃宁县 东北曲端躲入远离金军500余里的子午山中，坐视陕西宋军的 败亡。①王璦部行动迟缓，直到延安失陷方才赶到鄘州。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金军利用陕西将帅之间矛盾，不待宋军集结完毕发动攻势，宋 军溃败，金军乘胜进逼延安西城。王庶收集散亡兵士增援延安，行 至甘泉（今属陕西），听到延安城陷，率部众往襄乐投奔曲端。曲 端斥责王庶丢失延安，乘机夺走制置使印，扣留制置司属官，然 后把王庶赶走。©王庶上书朝廷自劾，被免去制置使职，改守京兆 (今陕西西安）。王庶去职，陕西六路军马更处于群龙无首的局面。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62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十一月，金军占领延安府后继续北上，招降绥德军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今陕西 绥德）及静边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今甘肃静宁东）、怀远（今宁夏固原西）等16座 城寨；攻破青涧城，兵逼晋宁军（今陕西佳县)。宋安抚使折可求 以麟（今陕西神木东北）、府（今陕西府谷）、丰（今陕西府谷 北）三州降金。金军扫清晋宁城周围寨堡，全力攻击晋宁城。但 是，遭到晋宁守军的顽强抵抗。金军围攻三个月，晋宁城岿然不 动。正当金军久攻不下准备撤军时，发现晋宁城中没有水井，仅 靠流经城内的河水解决吃水问题。于是，在城外挖渠泄水，断绝 水源，晋宁城危在旦夕。守卫郭门的宋将李位、石乙开门投降，金 军入城。知军事徐徽言率众拼死抵抗，激战三日，终因寡不敌众， 突围出走，途中被俘，誓死不屈，大骂敌人而死。③同时被杀的还 有誓死不降的统制孙昂和被俘的士兵。攻占晋宁军后，金军又掉 头南还，目的是先巩固已占领的地区。随后，娄室、婆卢火镇守 延安，折可求屯兵绥德，蒲察驻军蒲州。在用兵的同时，娄室委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53"/>
        </w:numPr>
        <w:shd w:val="clear" w:color="auto" w:fill="auto"/>
        <w:tabs>
          <w:tab w:val="left" w:pos="1060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《要录》卷十八，第366页。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53"/>
        </w:numPr>
        <w:shd w:val="clear" w:color="auto" w:fill="auto"/>
        <w:tabs>
          <w:tab w:val="left" w:pos="1060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《宋史》卷三百六十九《曲端传》，第11491页。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53"/>
        </w:numPr>
        <w:shd w:val="clear" w:color="auto" w:fill="auto"/>
        <w:tabs>
          <w:tab w:val="left" w:pos="440"/>
        </w:tabs>
        <w:spacing w:before="0" w:after="529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《宋史》卷四百四十七《徐徽言传》，第13192、13193页。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br w:type="page"/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派官员建立官府，对残存的居民进行安抚。不久鄘、坊、乾、那 等州也落入金军之手。①金军在西部战场取得胜利，完成了牵制陕 西宋军、配合主力东进的预订计划。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89"/>
        <w:ind w:right="20"/>
        <w:rPr>
          <w:rFonts w:ascii="宋体" w:eastAsia="宋体" w:hAnsi="宋体"/>
          <w:sz w:val="28"/>
          <w:szCs w:val="28"/>
        </w:rPr>
      </w:pPr>
      <w:bookmarkStart w:id="96" w:name="bookmark96"/>
      <w:r w:rsidRPr="001B6992">
        <w:rPr>
          <w:rStyle w:val="MSGENFONTSTYLENAMETEMPLATEROLELEVELMSGENFONTSTYLENAMEBYROLEHEADING4MSGENFONTSTYLEMODIFERSPACING7"/>
          <w:rFonts w:ascii="宋体" w:eastAsia="宋体" w:hAnsi="宋体"/>
          <w:sz w:val="28"/>
          <w:szCs w:val="28"/>
        </w:rPr>
        <w:t>四、糸部战场</w:t>
      </w:r>
      <w:bookmarkEnd w:id="96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金西路军的胜利，为东路军进军创造了有利的条件。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建炎二年秋，金东路军发动了大规模的军事行动。这是由河 北、河东金军组成的主力部队，担任统帅的是完颜宗辅和完颜宗 翰。东路军从两地出发，一支由完颜宗辅统领从河北南下</w:t>
      </w:r>
      <w:r w:rsidRPr="001B6992">
        <w:rPr>
          <w:rStyle w:val="MSGENFONTSTYLENAMETEMPLATEROLENUMBERMSGENFONTSTYLENAMEBYROLETEXT4MSGENFONTSTYLEMODIFERSIZE55"/>
          <w:rFonts w:ascii="宋体" w:eastAsia="宋体" w:hAnsi="宋体"/>
          <w:sz w:val="28"/>
          <w:szCs w:val="28"/>
        </w:rPr>
        <w:t>•，一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支 由完颜宗翰率领由山西东进；两军预期在濮州（今山东鄄城北）会 师，然后合兵一处，经山东南下灭宋。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完颜宗翰自大同率军南下太行山，十月间，由黎阳渡黄河直 扑濮州。完颜宗翰最初并未把濮州放在眼里，“意以为小郡，甚轻 之”®。宋将姚端乘金军戒备松懈，夜劫金营，攻入金中军大营。完 颜宗翰赤脚而逃，险些被宋军活捉。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完颜宗辅镇压了河北五马山起义军后，统军向南推进，途中 曾命完颜宗弼领兵攻打开德府（今河南濮阳），见宋军据守，并不 恋战继续行进。十月中旬，到达濮州城下。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91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完颜宗翰与完颜宗辅两军会合实力大增，猛攻濮州城。驻守 濮州宋军面对强敌毫无畏惧，打退金军多次进攻，把金军阻截在 濮州城下达33天之久。③十一月十五日，金军从濮州城西北角攻 入城中，采用屠城的残酷手段进行报复。濮州军民用血肉之躯延 缓了金军南侵的速度，为宋朝组织抗击金军臝得了时间。但是，南 宋统治者并没有把握战机组织抗敌。相反，派遣使臣赶往前敌向 金军求和，从而坐失良机。</w:t>
      </w:r>
    </w:p>
    <w:p w:rsidR="00621105" w:rsidRPr="001B6992" w:rsidRDefault="00125326">
      <w:pPr>
        <w:pStyle w:val="MSGENFONTSTYLENAMETEMPLATEROLENUMBERMSGENFONTSTYLENAMEBYROLETEXT90"/>
        <w:shd w:val="clear" w:color="auto" w:fill="auto"/>
        <w:spacing w:before="0" w:line="400" w:lineRule="exact"/>
        <w:ind w:firstLine="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pict>
          <v:shape id="_x0000_s1161" type="#_x0000_t202" style="position:absolute;left:0;text-align:left;margin-left:35.5pt;margin-top:1pt;width:15.05pt;height:53.05pt;z-index:-125829369;mso-wrap-distance-left:5pt;mso-wrap-distance-right:10.55pt;mso-wrap-distance-bottom:19pt;mso-position-horizontal-relative:margin" filled="f" stroked="f">
            <v:textbox style="layout-flow:vertical-ideographic" inset="0,0,0,0">
              <w:txbxContent>
                <w:p w:rsidR="00621105" w:rsidRDefault="00C87AC0">
                  <w:pPr>
                    <w:pStyle w:val="MSGENFONTSTYLENAMETEMPLATEROLENUMBERMSGENFONTSTYLENAMEBYROLETEXT29"/>
                    <w:shd w:val="clear" w:color="auto" w:fill="auto"/>
                    <w:spacing w:line="240" w:lineRule="auto"/>
                  </w:pPr>
                  <w:r>
                    <w:t>①②③</w:t>
                  </w:r>
                </w:p>
              </w:txbxContent>
            </v:textbox>
            <w10:wrap type="square" side="right" anchorx="margin"/>
          </v:shape>
        </w:pict>
      </w:r>
      <w:r w:rsidR="00C87AC0"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《金史》卷七十二《娄室传》，第1652页。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400" w:lineRule="exact"/>
        <w:ind w:firstLine="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《要录》卷十八，第367页。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400" w:lineRule="exact"/>
        <w:ind w:firstLine="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《会编》卷一百十九炎兴下帙十九；《要录》</w:t>
      </w:r>
      <w:r w:rsidRPr="001B6992">
        <w:rPr>
          <w:rStyle w:val="MSGENFONTSTYLENAMETEMPLATEROLENUMBERMSGENFONTSTYLENAMEBYROLETEXT9MSGENFONTSTYLEMODIFERSIZE15"/>
          <w:rFonts w:ascii="宋体" w:eastAsia="宋体" w:hAnsi="宋体"/>
          <w:sz w:val="28"/>
          <w:szCs w:val="28"/>
        </w:rPr>
        <w:t>卷十八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，第367</w:t>
      </w:r>
      <w:r w:rsidRPr="001B6992">
        <w:rPr>
          <w:rStyle w:val="MSGENFONTSTYLENAMETEMPLATEROLENUMBERMSGENFONTSTYLENAMEBYROLETEXT9MSGENFONTSTYLEMODIFERSIZE15"/>
          <w:rFonts w:ascii="宋体" w:eastAsia="宋体" w:hAnsi="宋体"/>
          <w:sz w:val="28"/>
          <w:szCs w:val="28"/>
        </w:rPr>
        <w:t>页。</w:t>
      </w:r>
      <w:r w:rsidRPr="001B6992">
        <w:rPr>
          <w:rFonts w:ascii="宋体" w:eastAsia="宋体" w:hAnsi="宋体"/>
          <w:sz w:val="28"/>
          <w:szCs w:val="28"/>
        </w:rPr>
        <w:br w:type="page"/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十二月，金军从濮州分兵四出，攻城略地，进展十分迅速。完 颜宗弼领一军攻开德府，开德知府王棣率军民据城死守，金军强 攻不成，采用离间之计，伪造王棣降书。王棣面对愤怒的军民有 口难辩，奔走中被激愤的人群踩死。十二月六日，金军攻占开德。 金军对开德军民进行了报复，“怒其拒战，杀戮无孑遗</w:t>
      </w:r>
      <w:r w:rsidRPr="001B6992">
        <w:rPr>
          <w:rStyle w:val="MSGENFONTSTYLENAMETEMPLATEROLENUMBERMSGENFONTSTYLENAMEBYROLETEXT4MSGENFONTSTYLEMODIFERSIZE12"/>
          <w:rFonts w:ascii="宋体" w:eastAsia="宋体" w:hAnsi="宋体"/>
          <w:sz w:val="28"/>
          <w:szCs w:val="28"/>
        </w:rPr>
        <w:t>”①。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开德失 陷十一年后，南宋再度收复开德，“城中无一户旧居土人”②。足见 当时金军的残暴。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完颜宗辅率一军攻大名府（今河北大名），大名知府张益谦想 弃城逃走，遭到提点刑狱郭永坚决抵制。郭永指出，敌人如果夺 取大名，会席卷而南，朝廷就要告急。主张坚决死守，以待外援。 郭永亲自率兵登城日夜据守，又派人缒城突围赴行在告急。金军 把俘掠的东平、济南人押至城下喊话：“降者富贵，不降者无噍 类”。③但是，大名军民不怕利诱威逼，誓与大名共存亡。十二月 十四日，金军凭借大雾，用石炮摧毁城上橹楼，攻陷大名。知府 张益谦屈膝投降，郭永被俘不屈骂敌而死。④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完颜宗翰统一军从濮州向东北方向挺进。十二月十日，兵抵 东平府（今山东东平），据守东平的宋京东西路制置使权邦彦弃城 逃走，金军不战而得东平。完颜宗翰在距东平东南50里处安营扎 寨，遣完颜昌（挞懒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领一军北攻济南府（今山东济南），自领大 军经滕县（今属山东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南取徐州（今属江苏)。宋济南知府刘豫 开城向完颜昌投降。济南为山东重镇，济南一失，山东震动。金 军乘势扫荡青州（今属山东）、潍州（今山东潍坊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等地，山东大 部落入金军手中。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22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建炎三年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（1129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年）正月，完颜宗翰率军渡泗水，经滕县攻 占徐州。⑤徐州是宋朝储存江淮币藏和物资的重要基地，金军克徐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①②《会编》卷一百十九炎兴下帙十九。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54"/>
        </w:numPr>
        <w:shd w:val="clear" w:color="auto" w:fill="auto"/>
        <w:tabs>
          <w:tab w:val="left" w:pos="1059"/>
        </w:tabs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《要录》卷十八，第374页。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54"/>
        </w:numPr>
        <w:shd w:val="clear" w:color="auto" w:fill="auto"/>
        <w:tabs>
          <w:tab w:val="left" w:pos="1059"/>
        </w:tabs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《宋史》卷四百四十八《忠义传三》，第13207页。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54"/>
        </w:numPr>
        <w:shd w:val="clear" w:color="auto" w:fill="auto"/>
        <w:tabs>
          <w:tab w:val="left" w:pos="459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《要录》卷十九，第385页。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州得到补给，如虎添翼，为进攻淮河流域和南攻扬州打下了基础。 至此，金军在东部战场上取得了决定性的胜利。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51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宋军在东部战场失利的原因主要有两点：一是投降主义指导 思想作祟。二是各路宋军像一盘散沙，各自为战。如濮州坚守月 余竟无人增援。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更有甚者，握有重兵的东京留守杜充，为了自己 的安危，在濮州城破之后，派兵掘开黄河放水，以阻止金兵西进。 结果造成洪水泛滥，引起更大的混乱。软弱的政府、涣散的军队， 面对组织严密、战略意图明确的金军，失败是注定了的。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27"/>
        <w:ind w:left="20"/>
        <w:rPr>
          <w:rFonts w:ascii="宋体" w:eastAsia="宋体" w:hAnsi="宋体"/>
          <w:sz w:val="28"/>
          <w:szCs w:val="28"/>
        </w:rPr>
      </w:pPr>
      <w:bookmarkStart w:id="97" w:name="bookmark97"/>
      <w:r w:rsidRPr="001B6992">
        <w:rPr>
          <w:rStyle w:val="MSGENFONTSTYLENAMETEMPLATEROLELEVELMSGENFONTSTYLENAMEBYROLEHEADING4MSGENFONTSTYLEMODIFERSPACING7"/>
          <w:rFonts w:ascii="宋体" w:eastAsia="宋体" w:hAnsi="宋体"/>
          <w:sz w:val="28"/>
          <w:szCs w:val="28"/>
        </w:rPr>
        <w:t>五、杨州之战</w:t>
      </w:r>
      <w:bookmarkEnd w:id="97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92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建炎三年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（1129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年）正月，金东路军攻占徐州后，决定继续 向东南进兵，战略目标是南宋行在扬州。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淮河流域是宋朝兵力部署较为雄厚的地区，南宋著名将领御 营平寇左将军韩世忠此时正驻军淮阳（今江苏邳州西旧县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）；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江淮 制置使刘光世击败李成叛军后，也统兵沿淮河设防，以遏止金军 南下。但是，金军乘胜直入淮河地区。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金军东路军敢于涉足险地是有充分准备的，战前计划也较为 周密。攻击扬州分两步进行：由完颜宗翰统大军兵逼淮阳与韩世 忠军决战；另派拔离速、乌林答泰欲、马五等率领精兵1万，日 夜兼程长途奔袭扬州。①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56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完颜宗翰率金军迫近淮阳，韩世忠仅有兵1万，无法阻挡蜂 拥而来的金兵，连夜被迫退至宿迁（今属江苏）。未到天明，金军 又随后追来，韩世忠败走沭阳（今属江苏）。韩世忠在沭阳如惊弓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55"/>
        </w:numPr>
        <w:shd w:val="clear" w:color="auto" w:fill="auto"/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《要录》卷十九第385页载：拔离速、马五、乌林答泰欲“领兵万人 趋扬州”。但目前流行之说，攻扬州为5000骑兵，如《中国军事史略》、《简 明宋史》均持此说。《金史•宗翰传》载：“乃遣拔离速、乌林答泰欲、马五 袭康王于扬州，未至百五十里，马五以五百骑先驰至扬州城下。”疑5000骑 兵为500骑兵之误。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之鸟坐卧不宁，星夜弃军渡沭水逃往盐城（今属江苏）。翌日清晨, 宋军得知主帅逃走，于是全军溃散，有人干脆啸聚山林占山为王 去了。完颜宗翰乘势进入楚州（今江苏淮安</w:t>
      </w:r>
      <w:r w:rsidRPr="001B6992">
        <w:rPr>
          <w:rStyle w:val="MSGENFONTSTYLENAMETEMPLATEROLENUMBERMSGENFONTSTYLENAMEBYROLETEXT4MSGENFONTSTYLEMODIFERSPACING00"/>
          <w:rFonts w:ascii="宋体" w:eastAsia="宋体" w:hAnsi="宋体"/>
          <w:sz w:val="28"/>
          <w:szCs w:val="28"/>
        </w:rPr>
        <w:t>h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宋大将刘光世“阻 淮拒金人，敌未至自溃”。①金军如入无人之境，宋各地守将望风 而逃。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二月初，拔离速、乌林答泰欲、马五统帅金兵，由泗州（今 江苏盱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眙）攻入天长（今属安徽），距扬州仅60余公里。宋高宗 仓皇出逃，杨州仅御营军就有10万之众，②但不战自溃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参见本 章第四节）。马五领500骑兵率先驰至扬州城下，③听到宋高宗已 离开扬州，一直追到瓜洲镇（今江苏仪征东瓜洲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渡口，不及而 返回扬州。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宋高宗逃过江后，马五等部并没有过江追击，主要原因是：为 数不多的金军骑兵要立即渡江绝非易事，而且脱离主力孤军深入 也十分危险。因此，金军占领扬州后，随即焚扬州，经高邮（今 属江苏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北还，与主力会师。宋军随后收复残破的扬州。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自扬州之战后，金军停止南进，以巩固在山东的战果。完颜 宗翰将刘豫调至东平府，并任命他为京东西、淮南安抚使，知东 平府兼诸路马步军都总管，节度大名、开德二府及濮、滨、博、棣、 德、沧等州；以刘豫子刘麟为济南知府，统辖大河以南新得之地; 留左监军完颜昌镇守山东。完颜宗翰、完颜宗辅回京复命，金军 第二次攻宋结束。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金军第二次攻宋，历经半年多，仍采用全线进攻的战略，尽 管进攻持续猛烈，攻城略地也颇有战绩，但依然不能达到灭亡南 宋的战略目标。探究其原因，主要有以下两个方面。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76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一是金自身条件的制约。女真属于长于骑射的马上民族，建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56"/>
        </w:numPr>
        <w:shd w:val="clear" w:color="auto" w:fill="auto"/>
        <w:tabs>
          <w:tab w:val="left" w:pos="1061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《宋史》卷二十五《高宗纪二》，第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  <w:lang w:val="en-US" w:eastAsia="en-US" w:bidi="en-US"/>
        </w:rPr>
        <w:t>46(</w:t>
      </w:r>
      <w:r w:rsidRPr="001B6992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</w:rPr>
        <w:t>T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56"/>
        </w:numPr>
        <w:shd w:val="clear" w:color="auto" w:fill="auto"/>
        <w:tabs>
          <w:tab w:val="left" w:pos="1061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《会编》卷一百二十二：“粘罕之犯扬州也，时御营之师必有十万，粘 罕只有五六千骑……。，’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56"/>
        </w:numPr>
        <w:shd w:val="clear" w:color="auto" w:fill="auto"/>
        <w:tabs>
          <w:tab w:val="left" w:pos="421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《金史》卷七十四《宗翰传》，第1698页。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国后又经过亡辽、灭宋的战争，使其拥有一支惯于野战的精锐骑 兵，在平原野战，几乎所向披靡。完颜宗弼曾颇为自诩地说：“自 海上起兵，皆以此马胜”。①骑兵的优势，加上军事指挥得当，使 其连连获胜，锐不可挡。然而，随着战区的扩展，金在军事和经 济上的局限，使其优势难以充分地施展。金第二次攻宋，在东、西 两线同时展开，东攻两淮，西犯川陕，两线的地势条件，均不利 于骑兵作战。两淮水网纵横，陕川山峦起伏，限制了金军骑兵发 挥速度和机动灵活的特点，从而造成金军“南犯淮，西犯蜀，生 还者少，而得不偿费，人始患之”的结果。®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二是战略指导的缺陷。第一次南下攻宋后，金统治者应调整 一战即消灭南宋的指导思想，采取分步骤、循序渐进的战略方针， 在巩固中原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战略要地的基础上，将政治、军事重心南移，以便进 一步占领和巩固两淮，而后自北向南逐步推进。但是，金的战略 指导者仍是西攻川陕，东攻两淮，穷追宋帝，消灭宋王朝。一味 地全线出击的结果，造成兵力分散，后援不足，所占地区无法巩 固的弊端。在南宋军民抗击之下，力量不断削弱，使灭宋的目标 难以实现。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93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南宋在抗击金军进攻方面，也有许多值得总结的经验教训。一 是战略指导上的失误，以宋高宗为首的南宋统治者，由于寄托于 和议，直到战争爆发，军事部署尚无头绪，防淮还是守江迟疑不 决，没有形成一个较为稳固的防御体系。致使守淮军队意志不坚， 防御无策，未战先溃，金军得以长驱直入。二是没有建立一个像 样的军事领导班子。李纲罢相后，继任的黄潜善、汪伯彦、朱胜 非等人，是只知逃跑与求和的“皆无远略”之辈，让他们执掌军 政大权，部署抗敌，岂不误事？宋廷所任命的前线指挥官也多为 无能之辈，如开封的杜充、济南的刘豫，或逃或降。让他们在前 线指挥和组织抗敌，造成两地的沦丧是必然的。三是协同作战不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57"/>
        </w:numPr>
        <w:shd w:val="clear" w:color="auto" w:fill="auto"/>
        <w:tabs>
          <w:tab w:val="left" w:pos="1043"/>
        </w:tabs>
        <w:spacing w:before="0" w:after="1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《续资治通鉴》卷一百二十三宋纪一百二十三，绍兴十年秋七月。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57"/>
        </w:numPr>
        <w:shd w:val="clear" w:color="auto" w:fill="auto"/>
        <w:tabs>
          <w:tab w:val="left" w:pos="443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《要录》卷四十三，第786页。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够。南宋军队缺乏统一指挥，各军作战互不配合，难以形成强大 的力量。建炎元年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（1127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年），南宋颁行的新军法中专门设有“贼 攻</w:t>
      </w:r>
      <w:r w:rsidRPr="001B6992">
        <w:rPr>
          <w:rStyle w:val="MSGENFONTSTYLENAMETEMPLATEROLENUMBERMSGENFONTSTYLENAMEBYROLETEXT4MSGENFONTSTYLEMODIFERSIZE6"/>
          <w:rFonts w:ascii="宋体" w:eastAsia="宋体" w:hAnsi="宋体"/>
          <w:sz w:val="28"/>
          <w:szCs w:val="28"/>
        </w:rPr>
        <w:t>，一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军危急，而余军不策应者，统兵官当行军法”等律条，①但 积习难改。如濮州军民困守孤城月余而无外救援；陕西诸将相互 忌刻，坐视友军败亡。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65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南宋之所以能危而不亡，主要由于南宋军民对金的民族压迫 具有强烈反抗精神。金军所到之处，掳掠人口财富，肆行杀戮。广 大南宋军民不甘屈辱，不畏强暴，采取各种方式坚持抗金斗争，有 力地牵制了金军，使其战略意图难以实现。这对于南宋维持危局， 稳定战事，逐步走出困境，起了重大的作用。</w:t>
      </w:r>
    </w:p>
    <w:p w:rsidR="00621105" w:rsidRPr="001B6992" w:rsidRDefault="00C87AC0">
      <w:pPr>
        <w:pStyle w:val="MSGENFONTSTYLENAMETEMPLATEROLELEVELMSGENFONTSTYLENAMEBYROLEHEADING30"/>
        <w:keepNext/>
        <w:keepLines/>
        <w:shd w:val="clear" w:color="auto" w:fill="auto"/>
        <w:spacing w:before="0" w:after="172" w:line="340" w:lineRule="exact"/>
        <w:jc w:val="center"/>
        <w:rPr>
          <w:rFonts w:ascii="宋体" w:eastAsia="宋体" w:hAnsi="宋体"/>
          <w:sz w:val="28"/>
          <w:szCs w:val="28"/>
        </w:rPr>
      </w:pPr>
      <w:bookmarkStart w:id="98" w:name="bookmark98"/>
      <w:r w:rsidRPr="001B6992">
        <w:rPr>
          <w:rStyle w:val="MSGENFONTSTYLENAMETEMPLATEROLELEVELMSGENFONTSTYLENAMEBYROLEHEADING3MSGENFONTSTYLEMODIFERSPACING3"/>
          <w:rFonts w:ascii="宋体" w:eastAsia="宋体" w:hAnsi="宋体"/>
          <w:sz w:val="28"/>
          <w:szCs w:val="28"/>
        </w:rPr>
        <w:t>第五节金军第三次攻宋</w:t>
      </w:r>
      <w:bookmarkEnd w:id="98"/>
    </w:p>
    <w:p w:rsidR="00621105" w:rsidRPr="001B6992" w:rsidRDefault="00C87AC0">
      <w:pPr>
        <w:pStyle w:val="MSGENFONTSTYLENAMETEMPLATEROLENUMBERMSGENFONTSTYLENAMEBYROLETEXT170"/>
        <w:shd w:val="clear" w:color="auto" w:fill="auto"/>
        <w:spacing w:before="0" w:after="660" w:line="300" w:lineRule="exac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17MSGENFONTSTYLEMODIFERSPACING2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1B6992">
        <w:rPr>
          <w:rStyle w:val="MSGENFONTSTYLENAMETEMPLATEROLENUMBERMSGENFONTSTYLENAMEBYROLETEXT17MSGENFONTSTYLEMODIFERSPACING2"/>
          <w:rFonts w:ascii="宋体" w:eastAsia="宋体" w:hAnsi="宋体"/>
          <w:sz w:val="28"/>
          <w:szCs w:val="28"/>
        </w:rPr>
        <w:t>见附图</w:t>
      </w:r>
      <w:r w:rsidRPr="001B6992">
        <w:rPr>
          <w:rStyle w:val="MSGENFONTSTYLENAMETEMPLATEROLENUMBERMSGENFONTSTYLENAMEBYROLETEXT17MSGENFONTSTYLEMODIFERSIZE15"/>
          <w:rFonts w:ascii="宋体" w:eastAsia="宋体" w:hAnsi="宋体"/>
          <w:sz w:val="28"/>
          <w:szCs w:val="28"/>
        </w:rPr>
        <w:t>3)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504"/>
        <w:rPr>
          <w:rFonts w:ascii="宋体" w:eastAsia="宋体" w:hAnsi="宋体"/>
          <w:sz w:val="28"/>
          <w:szCs w:val="28"/>
        </w:rPr>
      </w:pPr>
      <w:bookmarkStart w:id="99" w:name="bookmark99"/>
      <w:r w:rsidRPr="001B6992">
        <w:rPr>
          <w:rStyle w:val="MSGENFONTSTYLENAMETEMPLATEROLELEVELMSGENFONTSTYLENAMEBYROLEHEADING4MSGENFONTSTYLEMODIFERSIZE81"/>
          <w:rFonts w:ascii="宋体" w:eastAsia="宋体" w:hAnsi="宋体"/>
          <w:sz w:val="28"/>
          <w:szCs w:val="28"/>
        </w:rPr>
        <w:lastRenderedPageBreak/>
        <w:t>一、</w:t>
      </w:r>
      <w:r w:rsidRPr="001B6992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金军波江与宋的江防</w:t>
      </w:r>
      <w:bookmarkEnd w:id="99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金军第二次攻宋，未达到消灭南宋的目的，经稳定占领地、调 整军事部署后，又决定第三次攻宋。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天会七年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（1129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年）秋，金军分三路攻宋：中路以完颜宗弼 为统帅由归德南下，渡江攻建康，追击宋高宗赵构。东路完颜昌 部攻取山东未下之地及淮北地区，以保障中路军左翼安全。西路 娄室部继续在陕西发动攻势，以保障中路军右翼安全，并牵制西 夏。同时在梁山泊（今山东梁山东南）造船，拟由海道南下，以 为配合。②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745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天会七年八九月间，金军东西两路在山东、陕西两地同时发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58"/>
        </w:numPr>
        <w:shd w:val="clear" w:color="auto" w:fill="auto"/>
        <w:spacing w:before="0" w:after="6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《宋会要辑稿》刑法七之二十九。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40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@见《要录》卷二卜八，第553、564页；《金史》卷七十二《娄室 传》、卷七十七《完颜宗弼传》。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动攻势，配合中路军顺利进军。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完颜昌从东平到潍州指挥东路军东进，连破莱、登二州，然 后掉头攻陷密州、沂州，南趋楚州。西路娄室部渡渭水，攻占京 兆府。①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在东西两路军攻城略地之时，完颜宗弼率部于九月间，攻占 单州（今河南单县）、兴仁府（今山东曹县西北）和宋南京归德府 (今河南商丘）。十月，完颜宗弼领十余万大军南下渡淮，攻陷寿 春（今安徽寿县）。当听说孟太后在南昌，于是命拔离速、马五率 本部军马西进，自蕲州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今湖北蕲春南)、黄州（今属湖北）攻江 西；自率主力从庐州、和州攻江东。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拔离速、马五部于天会七年十月末，攻下黄州，用小船和木 筏渡江，费时三天，所部才全部过江。接着，经大冶直指南昌，追 击孟太后。以后一直深入到潭州。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十一月初，完颜宗弼军连克庐州（今安徽合肥）、和州（今安 徽和县）、无为，沿江作战，伺机渡江。在攻采石时受到宋军阻击， 渡江不成，继续顺流而进，克真州，然后掉头攻占乌江县，直趋 马家渡（今江苏南京西南），从此处渡江，克溧水、太平，兵逼建 康。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金军两路渡江，使南宋弃淮守江的战略失败。金军所以能取 得渡江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战役的胜利，是与南宋退让求和、仓促备战、江防部署不 固、用人不当分不开的。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91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自从金兵撤离扬州之后，逃到临安的宋高宗迫于舆论，将行 在迁至建康，表示要组织军队抗击金军，“与辅臣宿将备御寇敌， 应接中原”②。但是，实际上高宗色厉内荏，对抗金并无信心，仍 把希望寄托于乞和上面。因此，在建炎三年五月、七月间，两度 遣使向金乞和，声称“愿去尊号，用正朔，比于藩臣”。③直到八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59"/>
        </w:numPr>
        <w:shd w:val="clear" w:color="auto" w:fill="auto"/>
        <w:tabs>
          <w:tab w:val="left" w:pos="1078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关于西路军兵力，据《中兴小纪》卷八载：“联众十万”。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59"/>
        </w:numPr>
        <w:shd w:val="clear" w:color="auto" w:fill="auto"/>
        <w:tabs>
          <w:tab w:val="left" w:pos="1078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《宋史》卷二十五《高宗纪二》，第466页。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59"/>
        </w:numPr>
        <w:shd w:val="clear" w:color="auto" w:fill="auto"/>
        <w:tabs>
          <w:tab w:val="left" w:pos="438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 xml:space="preserve">《要录》卷二十三，第484页。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月金军已经起兵南下，高宗还遣使向金太宗求和，给完颜宗翰写 信哀求罢兵，说自己到了 “守则无人，以奔则无地”①的穷途末路 的境地，请求“见哀而赦己”②。但是，金军并不理会宋高宗的哀 求乞怜，仍继续进兵。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71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宋高宗见乞和不成，又想要逃跑，“上召诸将，问以移跸之 地”③。由于不少文臣、武将反对逃跑，主张抗击金军，宋高宗才 同意备战，部署江防。于是任命同知枢密院事杜充守右仆射兼御 营使，领行营军兵10余万驻守建康，御前前军统制王瑰负责增援 杜充，韩世忠为浙西制置使守镇江府（今江苏镇江），任命刘光世 为江东宣抚使守太平（今安徽当涂）、池州（今安徽贵池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一线。 不久，又命刘光世移驻江州（今江西九江），防止金军从蕲（今湖 北蕲春南)、黄（今湖北黄州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渡江，“以为南昌屏蔽”④，保护在 南昌的孟太后安危。御营司都统制辛企宗守吴江县，御营后军统 制陈思恭守福山口（今江苏福山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统制官王琼守常州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今属江 苏）。分兵派将之后，宋高宗本人则离开建康（今江苏南京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返回 临安（今浙江杭州）。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82" w:line="471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宋高宗把江防重任委给杜充，“授以兵柄”，并可以“越次用 之”。⑤甚至把中书省印交与杜充，在人员和物质等方面任其调拨 指挥，并下令“沿江诸将并听节制”⑥。但是，杜充未敢出战，仅 派兵6万守长江南岸，自己龟缩建康。统制官岳飞泣谏出战，亦 未听。杜充既残暴又无能，“日事诛杀，殊无制御之方”⑦。经常鞭 鞑将士，“诸将衔之，伺其败，众将甘心焉”⑧。握有重兵的刘光世、 韩世忠也不愿隶属杜充指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挥。南宋江防体系一开始就孕育着危机。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①②《要录》卷二十六，第524页。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③⑤《要录》卷二十七，第532页。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59"/>
        </w:numPr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《要录》卷二十八，第554页。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⑥《会编》卷一百三十四炎兴下帙三十四。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@《要录》卷二十七，第551页。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187"/>
          <w:footerReference w:type="default" r:id="rId188"/>
          <w:footerReference w:type="first" r:id="rId189"/>
          <w:pgSz w:w="11900" w:h="16840"/>
          <w:pgMar w:top="1162" w:right="1229" w:bottom="1425" w:left="1229" w:header="0" w:footer="3" w:gutter="640"/>
          <w:cols w:space="720"/>
          <w:noEndnote/>
          <w:titlePg/>
          <w:docGrid w:linePitch="360"/>
        </w:sect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⑧《宋史》卷四百七十五《叛臣传上》，第13810页。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刘光世驻军江州，担负阻击蕲、黄方面来犯的敌军，所部 “月费钱十三万缗”①。他却不尽职尽责，每天与江州知州韩梠饮酒 作乐，直到金军兵临城下才发觉，不敢迎战弃城奔逃，一口气经 信州（今江西上饶西北）跑到南康军（今江西星子），使金军顺利 攻占南昌（今属江西）。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杜充坐镇建康指挥各军防止完颜宗弼部渡江，在几次小胜之 后，放松警惕，金军趁黑夜偷渡成功。金军从马家渡过江后，杜 充又未能及时组织兵力反击，只派统制官陈淬领兵3万阻击金军， 王璦所部</w:t>
      </w:r>
      <w:r w:rsidRPr="001B6992">
        <w:rPr>
          <w:rStyle w:val="MSGENFONTSTYLENAMETEMPLATEROLENUMBERMSGENFONTSTYLENAMEBYROLETEXT4MSGENFONTSTYLEMODIFERSPACING00"/>
          <w:rFonts w:ascii="宋体" w:eastAsia="宋体" w:hAnsi="宋体"/>
          <w:sz w:val="28"/>
          <w:szCs w:val="28"/>
        </w:rPr>
        <w:t>L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3万为后援，造成陈淬战死，王瑰败逃的败局。他自 己也丢下建康逃走，后投降金军。造成南宋江防全线崩溃，除宋 高宗仓促部署，应负用人失当的责任之外，杜充与刘光世均负有 直接的责任。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25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正是由于南宋政治和军事腐败，使金军乘虚而入，取得渡江 战役的胜利。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tabs>
          <w:tab w:val="left" w:pos="2752"/>
        </w:tabs>
        <w:spacing w:before="0" w:after="435"/>
        <w:ind w:left="420"/>
        <w:jc w:val="both"/>
        <w:rPr>
          <w:rFonts w:ascii="宋体" w:eastAsia="宋体" w:hAnsi="宋体"/>
          <w:sz w:val="28"/>
          <w:szCs w:val="28"/>
        </w:rPr>
      </w:pPr>
      <w:bookmarkStart w:id="100" w:name="bookmark100"/>
      <w:r w:rsidRPr="001B6992">
        <w:rPr>
          <w:rStyle w:val="MSGENFONTSTYLENAMETEMPLATEROLELEVELMSGENFONTSTYLENAMEBYROLEHEADING4MSGENFONTSTYLEMODIFERSPACING70"/>
          <w:rFonts w:ascii="宋体" w:eastAsia="宋体" w:hAnsi="宋体"/>
          <w:sz w:val="28"/>
          <w:szCs w:val="28"/>
        </w:rPr>
        <w:t>&gt;</w:t>
      </w:r>
      <w:r w:rsidRPr="001B6992">
        <w:rPr>
          <w:rStyle w:val="MSGENFONTSTYLENAMETEMPLATEROLELEVELMSGENFONTSTYLENAMEBYROLEHEADING4MSGENFONTSTYLEMODIFERSPACING70"/>
          <w:rFonts w:ascii="宋体" w:eastAsia="宋体" w:hAnsi="宋体"/>
          <w:sz w:val="28"/>
          <w:szCs w:val="28"/>
        </w:rPr>
        <w:tab/>
        <w:t>二、攻占临安</w:t>
      </w:r>
      <w:bookmarkEnd w:id="100"/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建炎三年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金天会七年、1129年）十一月二十七日，完颜宗 弼军占领建康（今江苏南京）。建康和江州一失，宋江防全线溃败。 据守镇江（今属江苏）的韩世忠把储存在镇江的军资全部装入海 船，焚毁城郭，退走江阴（今属江苏）。各路将帅纷纷遁逃。完颜 宗弼军在建康休整10天，并制定了下一步军事行动计划：占领临 安，追获宋高宗。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53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十二月，完颜宗弼亲自率军经溧水（今属江苏）、建平（今安 徽郎溪），击败抵抗的民众武装，大肆杀戮两城居民，放火烧城。 接着，进攻广德（今属安徽），广德军知军周烈误以为是宋溃兵， 忙派人迎接，结果引狼入室，周烈在奔逃中被金兵追获。金兵焚 烧广德后，继续南下攻安吉（今属浙江）。宋安吉知县曾绰聚集乡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 xml:space="preserve">①《要录》卷二十八，第554页。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兵把守石郭隘口，本为对付抢掠的本朝溃兵，一遇金兵则丢弃竹 枪、纸甲而逃。金军进入安吉，一把火使安吉县城化为灰烬。于 是，由安吉直取余杭县西北的独松关。独松关是通往临安的咽喉 要地，山势险要，易守难攻。然而，宋军只顾望风逃窜，并没有 在此设下一兵一卒，使金兵顺利逾关而过。金军过独松关时感叹 道：“南朝可谓无人，倘以羸兵数百守此，吾岂能遽渡哉!”①独松 关一失，临安门户顿开。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宋高宗早在金军攻临安一个多月以前，扬言“往浙西迎敌”，® 实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际上出临安往东南方向逃窜，先至越州（今浙江绍兴），再到明 州（今浙江宁波）。御营军和临安驻军相继撤走，临安已经将寡兵 微，防御力量甚弱。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45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金军过独松关后</w:t>
      </w:r>
      <w:r w:rsidRPr="001B6992">
        <w:rPr>
          <w:rStyle w:val="MSGENFONTSTYLENAMETEMPLATEROLENUMBERMSGENFONTSTYLENAMEBYROLETEXT4MSGENFONTSTYLEMODIFERSIZE60"/>
          <w:rFonts w:ascii="宋体" w:eastAsia="宋体" w:hAnsi="宋体"/>
          <w:sz w:val="28"/>
          <w:szCs w:val="28"/>
        </w:rPr>
        <w:t>，一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路无宋军阻挡，只有钱塘县（今浙江杭 州西）县令朱跸率民兵拒战，身受重伤仍让手下人背负作战，城 破战死。金军进围临安城，当晚就轻取临安。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55"/>
        <w:rPr>
          <w:rFonts w:ascii="宋体" w:eastAsia="宋体" w:hAnsi="宋体"/>
          <w:sz w:val="28"/>
          <w:szCs w:val="28"/>
        </w:rPr>
      </w:pPr>
      <w:bookmarkStart w:id="101" w:name="bookmark101"/>
      <w:r w:rsidRPr="001B6992">
        <w:rPr>
          <w:rStyle w:val="MSGENFONTSTYLENAMETEMPLATEROLELEVELMSGENFONTSTYLENAMEBYROLEHEADING4MSGENFONTSTYLEMODIFERSPACING70"/>
          <w:rFonts w:ascii="宋体" w:eastAsia="宋体" w:hAnsi="宋体"/>
          <w:sz w:val="28"/>
          <w:szCs w:val="28"/>
        </w:rPr>
        <w:t>三、搜山检海</w:t>
      </w:r>
      <w:bookmarkEnd w:id="101"/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完颜宗弼占领临安后，派阿里、蒲卢浑率军4000往明州追袭 宋高宗</w:t>
      </w:r>
      <w:r w:rsidRPr="001B6992">
        <w:rPr>
          <w:rStyle w:val="MSGENFONTSTYLENAMETEMPLATEROLENUMBERMSGENFONTSTYLENAMEBYROLETEXT4MSGENFONTSTYLEMODIFERSPACING00"/>
          <w:rFonts w:ascii="宋体" w:eastAsia="宋体" w:hAnsi="宋体"/>
          <w:sz w:val="28"/>
          <w:szCs w:val="28"/>
          <w:vertAlign w:val="subscript"/>
        </w:rPr>
        <w:t>u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明州地处东南沿海，宋高宗到明州并非要背水一战，而 是向海上逃跑。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宋高宗一到明州就急忙派人募集海船，得到20只海船后，挑 选一只作为御舟，于十二月中旬，在定海县（今浙江镇海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登船 下海，其余各船装载高级文武官员、护驾禁卫等，拱卫在御舟周 围，漂泊海上。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73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在下海之前，随驾禁卫几乎酿成一场兵变。当时，规定每船 载60名卫士，卫士所带家属不得超过两口。禁卫多有父母妻子， “不知两者如何去留”。因此，对这项规定十分不满，“人情纷纷，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60"/>
        </w:numPr>
        <w:shd w:val="clear" w:color="auto" w:fill="auto"/>
        <w:tabs>
          <w:tab w:val="left" w:pos="1063"/>
        </w:tabs>
        <w:spacing w:before="0" w:after="12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《会编》卷一百三十五炎兴下帙三十五。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60"/>
        </w:numPr>
        <w:shd w:val="clear" w:color="auto" w:fill="auto"/>
        <w:tabs>
          <w:tab w:val="left" w:pos="443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 xml:space="preserve">《要录》卷二十九，第576页。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不欲入海”。①以张宝为首的100余名卫士，挡住宰相吕颐浩，质 问入海到何处去？吕颐浩却指责军士不为国家死战，愤怒的士兵 要杀死吕颐浩。宋高宗眼看下海避敌的计划要付之东流，于是密 谕中军统制辛企宗及亲军将领姚端带500甲士埋伏在宫门，设计 诱捕敢于反叛卫兵。在宋高宗假意安抚之下，卫士们放松了警惕。 第二天清晨，宋高宗身披甲胄，引伏兵四出，张宝等惊慌失措，四 散奔逃。宋高宗开弓射死两人，其余兵士束手就擒。为首的张宝 等17人被处死，其他人都被送去坐牢。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金军从临安出发沿宋高宗逃跑的路线追击，先追至越州，越 州守将李鄴战败投降。金军渡曹娥江向明州进军。宋据守明州的 是浙东制置使张俊，在宋高宗应允的“一战成功，当封王爵”®的 重赏之下，南宋军于距明州城25里处的高桥成功地组织了一次阻 击战。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高桥战役是南宋正规军与地方军队，陆军与水军配合默契的 一战。此战，张俊派出刘宝、杨沂中、田师中、赵密等率军在高 桥迎头阻击金军；主管殿前司公事李质率领水师协同作战；明州 知州刘洪道率州兵参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战。在刘宝、杨沂中等殊死抗战之下，金军 前进不得，李质和刘洪道从两旁夹击，打败金军。这一战中宋军 也受到不少损失，党用、邱横等将领阵亡。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高桥之战后，张俊惧怕金军再次反扑难以招架，与李质、刘 洪道一起率部撤出明州。宋军撤退时，拆断护城河浮桥以阻挡金 兵，结果造成城内居民无法逃难。金军进城后泄愤屠城，居民幸 存者寥寥无几。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73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建炎四年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年）正月中旬，金军破明州后，又疾趋克定 海（今浙江镇海）。接着，金军用搜集到的船只攻昌国县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今浙江 舟山市定海），去追袭宋高宗御船，金军船只行至碲头遇大风雨， 又遭到宋将张公裕大海船拦击，被迫退回定海。宋高宗侥幸脱险，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61"/>
        </w:numPr>
        <w:shd w:val="clear" w:color="auto" w:fill="auto"/>
        <w:tabs>
          <w:tab w:val="left" w:pos="1056"/>
        </w:tabs>
        <w:spacing w:before="0" w:after="16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《要录》卷三十，第584、585页。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61"/>
        </w:numPr>
        <w:shd w:val="clear" w:color="auto" w:fill="auto"/>
        <w:tabs>
          <w:tab w:val="left" w:pos="436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190"/>
          <w:footerReference w:type="default" r:id="rId191"/>
          <w:footerReference w:type="first" r:id="rId192"/>
          <w:pgSz w:w="11900" w:h="16840"/>
          <w:pgMar w:top="1162" w:right="1229" w:bottom="1425" w:left="1229" w:header="0" w:footer="3" w:gutter="640"/>
          <w:cols w:space="720"/>
          <w:noEndnote/>
          <w:titlePg/>
          <w:docGrid w:linePitch="360"/>
        </w:sect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 xml:space="preserve">《会编》卷一百三十五炎兴下帙三十五。 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tabs>
          <w:tab w:val="left" w:pos="436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当时距离金军船队仅有一天的路程。此后宋高佘的船队就在台州 (今浙江临海)、温州（今属浙江）的近海中漂泊，直到金军撤退 才登岸。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57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阿里、蒲卢浑无法追到宋高宗，派人向完颜宗弼报告：“搜山 检海已毕”。①得到完颜宗弼的指示后，于是从明州退回临安。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49"/>
        <w:rPr>
          <w:rFonts w:ascii="宋体" w:eastAsia="宋体" w:hAnsi="宋体"/>
          <w:sz w:val="28"/>
          <w:szCs w:val="28"/>
        </w:rPr>
      </w:pPr>
      <w:bookmarkStart w:id="102" w:name="bookmark102"/>
      <w:r w:rsidRPr="001B6992">
        <w:rPr>
          <w:rFonts w:ascii="宋体" w:eastAsia="宋体" w:hAnsi="宋体"/>
          <w:sz w:val="28"/>
          <w:szCs w:val="28"/>
        </w:rPr>
        <w:t>四、黄天荡之战</w:t>
      </w:r>
      <w:bookmarkEnd w:id="102"/>
    </w:p>
    <w:p w:rsidR="00621105" w:rsidRPr="001B6992" w:rsidRDefault="00C87AC0">
      <w:pPr>
        <w:pStyle w:val="MSGENFONTSTYLENAMETEMPLATEROLENUMBERMSGENFONTSTYLENAMEBYROLETEXT40"/>
        <w:shd w:val="clear" w:color="auto" w:fill="auto"/>
        <w:tabs>
          <w:tab w:val="left" w:pos="6484"/>
        </w:tabs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建炎四年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年）二月，完颜宗弼决定金军全部撤回江北。 宗弼率主力自临安北返，已深入到荆湖地区的拔离速部从潭州 (今湖南长沙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北归。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ab/>
        <w:t>，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二月十一日，完颜宗弼下令焚烧和抢掠临安三天，十三日率 兵10万，带着辎重循钱塘江北岸撤退，破秀州，过吴江，焚掠平 江，攻陷常州，抵达镇江，准备渡江到扬州。一路之上势如破竹 的金军，正在渡江之际，却遭到韩世忠部宋军的阻截，于是金宋 两军在长江中展开一场激战，即著名的黄天荡之战。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韩世忠预计金军不能久踞江南，于是，他“自镇江退保江 阴”，并将军队部署在吴淞口等地，准备“俟敌归邀击之”。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当金 军北撤消息传来，韩世忠率领8000军兵，征集战船100余艘，先 期返回镇江，屯兵于焦山寺，截断金军归路。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三月十五日，金、宋两军在镇江附近金山、焦山间长江相遇。 韩世忠身先士卒，其妻梁氏亲自击鼓助战，宋水师“乘风使篷，往 来如飞”③。两军激战数合，“金兵终不得渡”。④完颜宗弼见强攻不 成，转而采用软化的策略，请求韩世忠借道过江，情愿归还在江 南掳掠的财富，遭到韩世忠的拒绝。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5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金东路军完颜昌得到完颜宗弼受阻的消息，遣将急攻楚州、扬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①《要录》卷三十一，第608页。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left="620"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②④《宋史》卷三百六十四《韩世忠传》，第11360</w:t>
      </w:r>
      <w:r w:rsidRPr="001B6992">
        <w:rPr>
          <w:rStyle w:val="MSGENFONTSTYLENAMETEMPLATEROLENUMBERMSGENFONTSTYLENAMEBYROLETEXT9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11361页。 ③《要录》卷三十二，第635页。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州，以接应中路军渡江。由于受到宋军的顽强抵抗，东路军虽经 数日苦战攻克楚、扬二州，但是错过战机，未能达到策应中路军 渡江的预期目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的。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当完颜宗弼军逆水西上时，宋军也沿北岸溯流行进，拦截金 军。宋军船大，前后排开，长于金军数里。两军且战且行，橹桨 之声昼夜不停。宋军不时出动轻舟攻击金军，使金军船队脱身不 得，最后金军被逼进建康东北70里处的一条死港——黄天荡。宋 军船只封锁住出口，金军被困40余天，成了瓮中之鳖。正当金军 一筹莫展之际，后得乡人献谋，挖通老鹳河故道，可直达秦淮河。① 完颜宗弼采纳了这一建议，金军连夜开渠30里，四月中旬逃出黄 天荡，到达建康。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宋军发觉金军逃脱，又沿江追赶，在建康一带水面上再次截 住金军。宋军赶制了一部分前端带钩的铁索发给各船，用以钩栏 敌船。宋军水战经验丰富，船队机动灵活，时而“分两道出其 背”，时而又合兵一处。②宋、金两军水上几经接战，金军一直处 于劣势。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完颜宗弼感到形势严重，采取张榜悬赏的办法，寻求破宋海 船之策。在建康开米铺的福建人王某，贪财忘义，教金军在船中 载土，上铺设木板，凿船板装棹桨，并准备大量的火箭用来射宋 军帆篷。金军船只经过改装之后，作战能力大大增强了。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91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四月二十五日，金军乘风平浪静，宋大海船因帆篷不能利用， 突然发动攻击，火箭齐射海船帆篷，宋船起火，秩序大乱，顺江 败退。金军随后追至长芦，受到杨家洲民众武装的拦截，上千艘 小船均插红旗，民兵头裹红巾，挡住金军，使韩世忠部得以顺利 退到瓜步</w:t>
      </w:r>
      <w:r w:rsidRPr="001B6992">
        <w:rPr>
          <w:rStyle w:val="MSGENFONTSTYLENAMETEMPLATEROLENUMBERMSGENFONTSTYLENAMEBYROLETEXT4MSGENFONTSTYLEMODIFERSPACING2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今江苏南京北），然后弃船登岸，从陆路取道镇江</w:t>
      </w:r>
      <w:r w:rsidRPr="001B6992">
        <w:rPr>
          <w:rStyle w:val="MSGENFONTSTYLENAMETEMPLATEROLENUMBERMSGENFONTSTYLENAMEBYROLETEXT4MSGENFONTSTYLEMODIFERSPACING2"/>
          <w:rFonts w:ascii="宋体" w:eastAsia="宋体" w:hAnsi="宋体"/>
          <w:sz w:val="28"/>
          <w:szCs w:val="28"/>
        </w:rPr>
        <w:t xml:space="preserve">。金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军不敢继续深入，从长芦回师，渡江到六合。五月十一日，留在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62"/>
        </w:numPr>
        <w:shd w:val="clear" w:color="auto" w:fill="auto"/>
        <w:tabs>
          <w:tab w:val="left" w:pos="103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金军开河路线有数说：在黄天荡南开河通真州（今江苏仪征），称芦 门河</w:t>
      </w: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蕃人河</w:t>
      </w: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  <w:lang w:val="en-US" w:eastAsia="en-US" w:bidi="en-US"/>
        </w:rPr>
        <w:t>）；</w:t>
      </w: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在白鹭洲凿河等。此处据《金史•宗弼传》。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62"/>
        </w:numPr>
        <w:shd w:val="clear" w:color="auto" w:fill="auto"/>
        <w:tabs>
          <w:tab w:val="left" w:pos="103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《要录》卷三十二，第630页。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建康的金军也全部撤回江北。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从潭州北撤的拔离速部比较顺利，于建炎四年二月底，经石 首（今属湖北）渡江北还。后取道荆门，进入河南境内。四月二 十五</w:t>
      </w:r>
      <w:r w:rsidRPr="001B6992">
        <w:rPr>
          <w:rStyle w:val="MSGENFONTSTYLENAMETEMPLATEROLENUMBERMSGENFONTSTYLENAMEBYROLETEXT4MSGENFONTSTYLEMODIFERSPACING00"/>
          <w:rFonts w:ascii="宋体" w:eastAsia="宋体" w:hAnsi="宋体"/>
          <w:sz w:val="28"/>
          <w:szCs w:val="28"/>
        </w:rPr>
        <w:t>fi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，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行至宝丰（今属河南）时，被宋牛皋统领的民兵击败， “杀伤甚众”，金将马五被俘。①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完颜宗弼退回江北以后，对黄天荡之战犹心有余悸，“每遇亲 识，必相持泣下，诉以过江艰危，几不免”②。从此金军不敢贸然 南攻。留在江淮战场的东路军也在民兵的打击下，经山东北撤。西 北战场的娄室部也退军河东。金军第三次攻宋宣告结束。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金第三次攻宋较前两次更为猛烈，战绩更为显著，横扫两淮， 渡江而南，占建康，取临安，长驱明州，追宋帝入海，但仍不免 被迫撤兵。根本原因是金尚不具备灭宋的条件。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金朝崛起之后，依靠强盛的军力，领土迅速扩展到黄河流域， 然而，金统治者不懂得对辖区的有效治理比军事占领更为重要。由 于主要国力用于向外扩张，并采取奴隶制的掠夺式经济，使金初 期经济发展较为缓慢，甚至对某些地区经济造成破坏。黄、淮地 区，在北宋时期已是封建经济较发达的地区。金朝势力进入这一 地区后，封建生产关系遭到破坏，以致田园荒芜，居民离散，“不 耕之田，千里相望”③。经济得不到及时恢复和发展，影响金国力 增长，兵源畅通。与奴隶制经济相适应的金朝政治制度，也不利 于争取更多北方汉族地主的支持，从而影响金朝封建化的进程。军 事上也没有及时根据战场地域的变化，改变以骑兵远程出击为主 的作战方式。在这些带根本性的条件制约下，使其最终不能乘势 灭宋。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91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在金军第三次大举进攻面前，南宋危机四伏，宋军全线败退， 宋廷被迫流亡海上。南宋的败退，完全是南宋统治者一手造成的。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63"/>
        </w:numPr>
        <w:shd w:val="clear" w:color="auto" w:fill="auto"/>
        <w:tabs>
          <w:tab w:val="left" w:pos="106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《会编》卷一百三十八炎兴下帙三十八。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63"/>
        </w:numPr>
        <w:shd w:val="clear" w:color="auto" w:fill="auto"/>
        <w:tabs>
          <w:tab w:val="left" w:pos="1063"/>
          <w:tab w:val="left" w:pos="5376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《大金国志》卷六《太宗纪四》。</w:t>
      </w: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ab/>
        <w:t>_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63"/>
        </w:numPr>
        <w:shd w:val="clear" w:color="auto" w:fill="auto"/>
        <w:tabs>
          <w:tab w:val="left" w:pos="106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《会编》卷一百四十八《汪藻轮对札子</w:t>
      </w:r>
      <w:r w:rsidRPr="001B6992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</w:rPr>
        <w:t>h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南宋的整体实力不亚于金，具有优于金的人力和物力资源。江 南素有鱼米之乡、财利之渊的称誉，四川“天府之国”自然条件 优越。南宋初，北方人口大量南迁，使南宋人丁兴旺，兵源充足。 南宋以汉族正统王朝之名有相当的号召力，军力逐渐回升，水师 占有很大优势。在这样的条件下，南宋完全有能力将长于骑技、短 于水战的金军阻击在江、淮以北。但是，南宋统治者以消极防御 为战略指导方针，大敌当前，求和不成，才仓促备战，因而不免 江防不固，举措失误，使金军有隙可乘，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逾淮渡江，长驱直入。在 金军北撤之时，南宋没有抓住时机进行战略反攻，而仅有韩世忠 部拦截金军，致使深入险地的金军得以撤回江北。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193"/>
          <w:footerReference w:type="default" r:id="rId194"/>
          <w:footerReference w:type="first" r:id="rId195"/>
          <w:pgSz w:w="11900" w:h="16840"/>
          <w:pgMar w:top="1162" w:right="1229" w:bottom="1425" w:left="1229" w:header="0" w:footer="3" w:gutter="640"/>
          <w:cols w:space="720"/>
          <w:noEndnote/>
          <w:titlePg/>
          <w:docGrid w:linePitch="360"/>
        </w:sect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金军北撤之后，不再贸然南下，而改变战略以重点争夺川陕。 南宋立足江南后，经济和军事得到较快发展。</w:t>
      </w:r>
    </w:p>
    <w:p w:rsidR="00621105" w:rsidRPr="001B6992" w:rsidRDefault="00621105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621105" w:rsidRPr="001B6992" w:rsidRDefault="00621105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621105" w:rsidRPr="001B6992" w:rsidRDefault="00621105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621105" w:rsidRPr="001B6992" w:rsidRDefault="00621105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621105" w:rsidRPr="001B6992" w:rsidRDefault="00621105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621105" w:rsidRPr="001B6992" w:rsidRDefault="00621105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621105" w:rsidRPr="001B6992" w:rsidRDefault="00621105">
      <w:pPr>
        <w:spacing w:before="36" w:after="36" w:line="240" w:lineRule="exact"/>
        <w:rPr>
          <w:rFonts w:ascii="宋体" w:eastAsia="宋体" w:hAnsi="宋体"/>
          <w:sz w:val="28"/>
          <w:szCs w:val="28"/>
        </w:rPr>
      </w:pPr>
    </w:p>
    <w:p w:rsidR="00621105" w:rsidRPr="001B6992" w:rsidRDefault="00621105">
      <w:pPr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196"/>
          <w:footerReference w:type="default" r:id="rId197"/>
          <w:footerReference w:type="first" r:id="rId198"/>
          <w:pgSz w:w="11900" w:h="16840"/>
          <w:pgMar w:top="1175" w:right="0" w:bottom="1460" w:left="0" w:header="0" w:footer="3" w:gutter="0"/>
          <w:cols w:space="720"/>
          <w:noEndnote/>
          <w:titlePg/>
          <w:docGrid w:linePitch="360"/>
        </w:sectPr>
      </w:pPr>
    </w:p>
    <w:p w:rsidR="00621105" w:rsidRPr="001B6992" w:rsidRDefault="00C87AC0">
      <w:pPr>
        <w:pStyle w:val="MSGENFONTSTYLENAMETEMPLATEROLELEVELMSGENFONTSTYLENAMEBYROLEHEADING20"/>
        <w:keepNext/>
        <w:keepLines/>
        <w:shd w:val="clear" w:color="auto" w:fill="auto"/>
        <w:spacing w:after="456"/>
        <w:rPr>
          <w:rFonts w:ascii="宋体" w:eastAsia="宋体" w:hAnsi="宋体"/>
          <w:sz w:val="28"/>
          <w:szCs w:val="28"/>
        </w:rPr>
      </w:pPr>
      <w:bookmarkStart w:id="103" w:name="bookmark103"/>
      <w:r w:rsidRPr="001B6992">
        <w:rPr>
          <w:rFonts w:ascii="宋体" w:eastAsia="宋体" w:hAnsi="宋体"/>
          <w:sz w:val="28"/>
          <w:szCs w:val="28"/>
        </w:rPr>
        <w:t>第七章金重点进攻南宋及其失败</w:t>
      </w:r>
      <w:bookmarkEnd w:id="103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92"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1130年黄天荡之战后，金强宋弱的格局有所变化。宋立稳江 南，经济开始恢复，军事力量发展较快，形成较为巩固的淮河、汉 水、长江防御线，战略形势逐渐向有利于宋的方面转化。金迫于 形势，调整战略，从全线进攻改为重点进攻，全力争夺川陕。</w:t>
      </w:r>
    </w:p>
    <w:p w:rsidR="00621105" w:rsidRPr="001B6992" w:rsidRDefault="00C87AC0">
      <w:pPr>
        <w:pStyle w:val="MSGENFONTSTYLENAMETEMPLATEROLELEVELNUMBERMSGENFONTSTYLENAMEBYROLEHEADING320"/>
        <w:keepNext/>
        <w:keepLines/>
        <w:shd w:val="clear" w:color="auto" w:fill="auto"/>
        <w:spacing w:before="0" w:line="955" w:lineRule="exact"/>
        <w:rPr>
          <w:rFonts w:ascii="宋体" w:eastAsia="宋体" w:hAnsi="宋体"/>
          <w:sz w:val="28"/>
          <w:szCs w:val="28"/>
        </w:rPr>
      </w:pPr>
      <w:bookmarkStart w:id="104" w:name="bookmark104"/>
      <w:r w:rsidRPr="001B6992">
        <w:rPr>
          <w:rStyle w:val="MSGENFONTSTYLENAMETEMPLATEROLELEVELNUMBERMSGENFONTSTYLENAMEBYROLEHEADING32MSGENFONTSTYLEMODIFERSPACING3"/>
          <w:rFonts w:ascii="宋体" w:eastAsia="宋体" w:hAnsi="宋体"/>
          <w:sz w:val="28"/>
          <w:szCs w:val="28"/>
        </w:rPr>
        <w:t>第一节宋金形势的变化</w:t>
      </w:r>
      <w:bookmarkEnd w:id="104"/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0" w:line="955" w:lineRule="exact"/>
        <w:rPr>
          <w:rFonts w:ascii="宋体" w:eastAsia="宋体" w:hAnsi="宋体"/>
          <w:sz w:val="28"/>
          <w:szCs w:val="28"/>
        </w:rPr>
      </w:pPr>
      <w:bookmarkStart w:id="105" w:name="bookmark105"/>
      <w:r w:rsidRPr="001B6992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一、宋国乃增强</w:t>
      </w:r>
      <w:bookmarkEnd w:id="105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南宋新立之时，不断遭到金军攻击，两淮残破，江汉被兵，军 锋及于江西、两浙，严重影响了社会生产的正常进行，•政治和军 事基本上也处于无绪的状态。此时的南宋，民心离散，士气低落， 国势不振，在金军的全面进攻下大有夭亡之势。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宋建炎四年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金天会八年、1130年），屡败的南宋出现了转机。 原因是深入江南数月的金军，因不适应多水多雨的地理和气候条 件，又不断遭到江南民众的打击，疲惫不堪，被迫北撤，在黄天 荡遭宋军截击，金军统帅完颜宗弼等10万大军，险些不能生还。 从此，金军不敢也无力渡江。尔后，宋廷结束漂泊流亡，都于临 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今杭州），政权逐渐趋于稳定。南宋立足江南，经济开始逐步 恢复和发展，国防力量有所增强，形成较为牢固的淮、汉、长江 防线。此后，南宋对金战争，从屡战屡败到胜多败少，战略形势 逐渐向有利于南宋方面转化。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南宋在这一时期国力增强主要表现在以下几个方面：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一是农业经济开始恢复和发展。金兵北撤后，南宋政府开始重 视战区农业生产的恢复。当时，两淮、湖北、京西等地，所受兵火之 灾最重。建炎四年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(1130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年)十二月，宋翰林学十汪藻上书说:“淮 南近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 xml:space="preserve">经兵祸，民去本业，十室而九，其不耕之田，千里相望，流移之 人，非朝夕可还”。①湖北、京西一带，农业破坏也相当严重，“襄、汉 沃壤，荆棘弥望”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。遭受兵火地区，牲畜被杀掠，田园荒芜，农民逃 亡，人口锐减。金军北撤后，汪藻即建议朝廷在淮南一带屯田。此 后，朝廷积极鼓励流民复业。如绍兴二年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(1132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年)四月，宋高宗诏 “两浙路收买牛具，贷淮东人户”。③绍兴四年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（1134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年），“贷庐州 民钱万缗，以买耕牛”。绍兴五年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(1135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年)五月，南宋还制订《守令 垦田殿最格》，对郡守县令垦田的多寡，实行奖惩制度。于是，这一 地区的农业得到恢复，“两淮、荆湖等路民稍复业”④。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65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江西路的农业，在建炎时也遭到一定程度的破坏。南宋政府 对恢复生产的有功官员进行奖励，如绍兴二年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（1132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年）七月，宋 廷因知兴国军王绚、知永兴县陈升，“率先奉诏诱民垦田，各增一 秩”。汉水上游的汉中一带，以兵民结合进行农田垦植，颇有成就。 如绍兴初，吴玢在梁泉（今陕西凤县东北）、洋州（今陕西洋县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)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等地进行屯田，岁收谷10万斛，又调兵修褒城（今属陕西），农 民有灌渠可恃，归业数万家。两浙地区，沿安吉（今属浙江）、临 安、越州（今浙江绍兴)、明州（今浙江宁波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）一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线，曾遭金兵攻 掠。但金军退后，生产很快就得以恢复。福建是重要农业区，在 南宋初年破坏较少，这一地区以开发山田为全国瞩目。四川盆地 为农业生产的重要地区，金军始终未能染指。绍兴间，经过兴修 水利，生产得到很大发展。两广地区，尽管耕作粗放，较之长江 流域落后，但南宋初年未经战火破坏，生产也逐年有所发展。湖 南以洞庭湖区为主要产粮区。南宋初年，此地曾遭官兵和游寇残 破，一度生产无法正常进行。后经钟相、杨幺农民起义对封建统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64"/>
        </w:numPr>
        <w:shd w:val="clear" w:color="auto" w:fill="auto"/>
        <w:tabs>
          <w:tab w:val="left" w:pos="1043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《要录》卷四十，第749页。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64"/>
        </w:numPr>
        <w:shd w:val="clear" w:color="auto" w:fill="auto"/>
        <w:tabs>
          <w:tab w:val="left" w:pos="1043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《宋史》卷三百八十四《汪澈传》。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400" w:lineRule="exact"/>
        <w:jc w:val="both"/>
        <w:rPr>
          <w:rFonts w:ascii="宋体" w:eastAsia="宋体" w:hAnsi="宋体"/>
          <w:sz w:val="28"/>
          <w:szCs w:val="28"/>
        </w:rPr>
        <w:sectPr w:rsidR="00621105" w:rsidRPr="001B6992">
          <w:type w:val="continuous"/>
          <w:pgSz w:w="11900" w:h="16840"/>
          <w:pgMar w:top="1175" w:right="1346" w:bottom="1460" w:left="1346" w:header="0" w:footer="3" w:gutter="701"/>
          <w:cols w:space="720"/>
          <w:noEndnote/>
          <w:docGrid w:linePitch="360"/>
        </w:sect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③④以下引文均见《宋史》卷一百七十三《食货志上一》。 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治的打击，生产关系得到一定的调整。因此，农业经济发展较快。 据史籍记载：绍兴初期，每年都有商贩从一些州县贩米外销。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总之，南宋初期的十余年间，经过广大农民的辛勤劳作，农 业经济有所恢复和发展。但还不能说是速度很快。直到1141年宋 金和议以后，南宋农业经济才有较快的发展。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二是政权趋于稳定。北宋灭亡后，其庞大的官僚体制随之瓦 解。南宋重建，在金军的攻击下，行都几迁，政权不稳，机构设 置极不健全。金军进攻的势头减弱之后，南宋政权定都于临安，制 度逐步健全，中央集权制统治日趋稳定。南宋官僚制度较为精简， 省并了原北宋的一些机构。南宋初期，对最高行政机构三省六部 也进行了一些调整。建炎三年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（1129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年），“议者请并三省（门下 省、中书省、尚书省）为一”。①于是三省合一，左、右仆射兼同 中书门下平章事，为正宰相；改门下、中书侍郎为参知政事，为 副宰相；废尚书左、右丞。六部中的各部，只设长官或副长官，主 持部务；所属司级机构，除户部以事务繁多未减少外，其他五部 通过兼领、合并而大量省并。同时，对一些权限较大的监寺进行 了省并，“并宗正寺归太常，省太府、司农寺归户部，鸿妒、光禄 寺、国子监归礼部，卫尉寺归兵部，太仆寺归驾部，少府、将作、 军器监归工部，皆用军兴并省也”②.建炎四年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年），“罢御 营使及其官属，以其事归（枢）密院”。③从而使南宋建立之初设御 营使管军的权宜体制，改为枢密院管军的稳定体制。南宋政权的 稳定，对南宋社会的恢复和国防力量的增长起到一定的积极作用。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16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三是军事力量的增强。南宋建国初期，新组建的军队成分复 杂，属正规军人数不过数万，其余多为临时拼凑、没有多少战斗 力的军队。在金军大举进攻时，宋军逃亡、降金，甚至沦为寇匪 之事时有发生。建炎四年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年）以后，南宋的军队在数量、质 量以及武器装备等方面都有较大的提高。绍兴三年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（1133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年）九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86" w:lineRule="exact"/>
        <w:ind w:left="600"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①③《建炎以来朝野杂记》甲集卷十《官制一》。 ②《要录》卷二十二，第475页。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月，宋高宗曾说：“今有兵仅三十万，当更精择得胜兵二十万，器 械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悉备，训而行之，可以复中原，威外国”。①说明南宋正规军的 数量、质量都有所提高。绍兴四年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（1134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年），南宋曾统计过东南 各军人数，“常御殿前，三卫、班直、宿卫、忠佐、忠锐将兵，神 武右军、中军，七万二千八百余人，共支钱二百三十一万余缗；刘 光世、韩世忠、岳飞、王璦四军，十二万一千六百余人，共支钱 二十八万余缗”。②总计正规军有近20万人。此时，已形成吴玢、 岳飞、刘光世、韩世忠、张俊等五支实力雄厚的大军。此外，杨 沂中和王彦两军也有一定的实力。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南宋军队数量增加的同时，军队武器装备的水平也不断在提 高。北宋灭亡后，大批的军器手工业工匠随宋廷南迁临安。于是， 南宋以开封迁来的军器手工业为基础，建立了御前军器所，负责管 理和制造军器，尤其大力研制发展火药武器。绍兴元年</w:t>
      </w:r>
      <w:r w:rsidRPr="001B6992">
        <w:rPr>
          <w:rStyle w:val="MSGENFONTSTYLENAMETEMPLATEROLENUMBERMSGENFONTSTYLENAMEBYROLETEXT4MSGENFONTSTYLEMODIFERSIZE13"/>
          <w:rFonts w:ascii="宋体" w:eastAsia="宋体" w:hAnsi="宋体"/>
          <w:sz w:val="28"/>
          <w:szCs w:val="28"/>
        </w:rPr>
        <w:t>(1131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年) 以后，南宋军器制造，每年达</w:t>
      </w:r>
      <w:r w:rsidRPr="001B6992">
        <w:rPr>
          <w:rStyle w:val="MSGENFONTSTYLENAMETEMPLATEROLENUMBERMSGENFONTSTYLENAMEBYROLETEXT4MSGENFONTSTYLEMODIFERSIZE13"/>
          <w:rFonts w:ascii="宋体" w:eastAsia="宋体" w:hAnsi="宋体"/>
          <w:sz w:val="28"/>
          <w:szCs w:val="28"/>
          <w:lang w:val="zh-CN" w:eastAsia="zh-CN" w:bidi="zh-CN"/>
        </w:rPr>
        <w:t>340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多万件，大大提高了作战能力。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45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南宋国力的增强，为以后挫败金军的进攻提供了必要的条件。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55"/>
        <w:rPr>
          <w:rFonts w:ascii="宋体" w:eastAsia="宋体" w:hAnsi="宋体"/>
          <w:sz w:val="28"/>
          <w:szCs w:val="28"/>
        </w:rPr>
      </w:pPr>
      <w:bookmarkStart w:id="106" w:name="bookmark106"/>
      <w:r w:rsidRPr="001B6992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二、金调整战略</w:t>
      </w:r>
      <w:bookmarkEnd w:id="106"/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金处心积虑地要消灭新建的南宋，为此发动三次大规模的攻 宋战争，目的并没有达到。金全面进攻的失败，原因是多方面的， 但起决定作用的是金战略指导的失误。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73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金在占领两河之后，战略形势对其十分有利。此时，金的正 确战略部署应当是.•进一步控制和巩固两淮地区，使之成为进攻 南宋的前进基地，而后采取自北向南'逐步推进的方针。实现这一 战略方针，已不是仅仅依赖军事即可一蹴而就，需要的是军事、政 治、经济的协调一致。但是，金朝统治者自恃军力强盛，而忽视 了政治和经济的作用。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65"/>
        </w:numPr>
        <w:shd w:val="clear" w:color="auto" w:fill="auto"/>
        <w:tabs>
          <w:tab w:val="left" w:pos="1070"/>
        </w:tabs>
        <w:spacing w:before="0" w:after="14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《要录》卷六十八，第1155页。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65"/>
        </w:numPr>
        <w:shd w:val="clear" w:color="auto" w:fill="auto"/>
        <w:tabs>
          <w:tab w:val="left" w:pos="1070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《要录》卷八十，第1309页。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金初占中原，获得许多城邑、土地和民众。总结历史经验，采 取积极可行的办法，以招徕民众，恢复生产，为以后的战争发挥 经济潜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力和解决兵源问题十分重要。然而“所为经画纷纷然”①，却 始终没有一个很好的解决办法。金太宗后期，也曾遣使分路劝农， 以恢复农业生产，但收效甚微。主要原因是金朝统治者不是由封 建地主集团所组成，而是由推行奴隶制度的女真奴隶主贵族集团 所组成。因此，他们不懂得进一步吸取汉制，对女真奴隶制进行 大刀阔斧的改革，使之与具有较高文明程度的中原汉族封建经济 相适应。由于金对占领区的不断掳掠，甚至变农民为奴隶，破坏 了中原地区经济的正常发展。金太宗对此也有所觉察，曾于天会 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（1129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年）颁布诏书说：“兵兴以来，良人被略为驱者，听其 父母妻子赎之”。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试图改变掳掠汉族百姓为奴的现象，但并未从 根本上解决问题。这样金军不仅遇到南宋军民的强烈抵抗，而且也 引起其统治区内民众的反对，其军事行动受到牵制，有后顾之忧。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政治和经济不能实行必要的改革，从而限制和影响金朝军事 力量的有效发挥。金在漫长战线实施全线进攻，兵力不敷分配，后 援不足，无法从占领区得到必要的补充。攻入两淮后，并未以此 为基地，利用河、海、港、湖等作为建设或训练水师的场所，组 建起一支强有力的水师。仍保持传统的骑兵远程出击的战术，结 果在江、淮水系纵横的环境下，骑兵长技难以发挥。尽管金主帅 完颜宗弼领兵一度突入江南，但到处遭到南宋军民的打击，中原 和北方的义军乘金军后方空虚，纷纷出击，使金军处处受到严重 威胁。北撤途中，又险些被困死于黄天荡。教训是深刻的。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73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金第三次攻宋失败后，金统治者认识到，单纯依靠军事力量 消灭南宋是不可能的。从而不得不调整攻宋的战略部署。尔后，金 改全线进攻为重点进攻，在宋金战争的东部战场，暂时采取守势。 通过扶植宋朝降官刘豫建立齐国，形成一个以黄河以南到淮河以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66"/>
        </w:numPr>
        <w:shd w:val="clear" w:color="auto" w:fill="auto"/>
        <w:tabs>
          <w:tab w:val="left" w:pos="1083"/>
        </w:tabs>
        <w:spacing w:before="0" w:after="140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《金史》卷四十六《食货志序》，第1030页。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66"/>
        </w:numPr>
        <w:shd w:val="clear" w:color="auto" w:fill="auto"/>
        <w:tabs>
          <w:tab w:val="left" w:pos="443"/>
        </w:tabs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《金史》卷四十六《食货志》，第1033页。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北的缓冲地带。同时，纵在金多年的秦桧还朝，进行劝降活动，以 此瓦解南宋的抗金斗争。金要巩固在华北的统治和争取在宋金战 争中握有主动权，陕西五路在战略上至关重要。而金军在陕西战 场上一直没有取得决定性胜利。相反，宋廷派张浚在川陕指挥抗 金，不少金占的城邑，又纷纷换上宋朝的旗帜。因此，金采取东 守西攻的战略，即把东部战场的兵力抽出，集中于陕西方面，以 夺取陕西五路，而后进占“天府之国”四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川，达到既可剪除南宋 一臂，又可凭借四川资源进攻南宋的战略目的。南宋自然不能坐 视，加强川陕防御，以阻挡金军西进。于是，金宋两军在西部战 场上，又展开了激烈的争夺战。</w:t>
      </w:r>
    </w:p>
    <w:p w:rsidR="00621105" w:rsidRPr="001B6992" w:rsidRDefault="00C87AC0">
      <w:pPr>
        <w:pStyle w:val="MSGENFONTSTYLENAMETEMPLATEROLELEVELMSGENFONTSTYLENAMEBYROLEHEADING30"/>
        <w:keepNext/>
        <w:keepLines/>
        <w:shd w:val="clear" w:color="auto" w:fill="auto"/>
        <w:spacing w:before="0" w:after="0" w:line="969" w:lineRule="exact"/>
        <w:ind w:right="20"/>
        <w:jc w:val="center"/>
        <w:rPr>
          <w:rFonts w:ascii="宋体" w:eastAsia="宋体" w:hAnsi="宋体"/>
          <w:sz w:val="28"/>
          <w:szCs w:val="28"/>
        </w:rPr>
      </w:pPr>
      <w:bookmarkStart w:id="107" w:name="bookmark107"/>
      <w:r w:rsidRPr="001B6992">
        <w:rPr>
          <w:rStyle w:val="MSGENFONTSTYLENAMETEMPLATEROLELEVELMSGENFONTSTYLENAMEBYROLEHEADING3MSGENFONTSTYLEMODIFERSPACING30"/>
          <w:rFonts w:ascii="宋体" w:eastAsia="宋体" w:hAnsi="宋体"/>
          <w:sz w:val="28"/>
          <w:szCs w:val="28"/>
        </w:rPr>
        <w:t>第二节刘豫齐国的建立</w:t>
      </w:r>
      <w:bookmarkEnd w:id="107"/>
    </w:p>
    <w:p w:rsidR="00621105" w:rsidRPr="001B6992" w:rsidRDefault="00C87AC0">
      <w:pPr>
        <w:pStyle w:val="MSGENFONTSTYLENAMETEMPLATEROLENUMBERMSGENFONTSTYLENAMEBYROLETEXT100"/>
        <w:shd w:val="clear" w:color="auto" w:fill="auto"/>
        <w:spacing w:before="0" w:after="0" w:line="969" w:lineRule="exact"/>
        <w:ind w:right="20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10MSGENFONTSTYLEMODIFERSPACING70"/>
          <w:rFonts w:ascii="宋体" w:eastAsia="宋体" w:hAnsi="宋体"/>
          <w:sz w:val="28"/>
          <w:szCs w:val="28"/>
        </w:rPr>
        <w:t>一、刘豫降金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刘豫是宋景州阜城（今属河北）人，字彦游，生于宋神宗熙 宁六年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vertAlign w:val="subscript"/>
        </w:rPr>
        <w:t>（1073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</w:t>
      </w:r>
      <w:r w:rsidRPr="001B6992">
        <w:rPr>
          <w:rStyle w:val="MSGENFONTSTYLENAMETEMPLATEROLENUMBERMSGENFONTSTYLENAMEBYROLETEXT4MSGENFONTSTYLEMODIFERSIZE12"/>
          <w:rFonts w:ascii="宋体" w:eastAsia="宋体" w:hAnsi="宋体"/>
          <w:sz w:val="28"/>
          <w:szCs w:val="28"/>
        </w:rPr>
        <w:t>祖辈世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代务农。“豫少无行，尝盗同舍生白金 盂、纱衣。”①在宋哲宗元符年间，他考取进士。政和二年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（1112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年），被任命为殿中御史。他因农民出身，且有过劣迹，初登仕途， 就有人攻击他，“发其宿丑”。②任职以后，他多次上疏论述礼制问 题，不料却被兜头浇了一盆冷水，宋徽宗挖苦道：“刘豫河北种田 叟，安识礼制？”③还免去他的殿中侍御史之职，出他为两浙察 访。④直到宋徽宗宣和六年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（1125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年），北宋灭亡的前两年，他才 被召回朝，判国子监，不久又除河北提刑。这不能不使心胸狭隘 的刘豫耿耿于怀，“怨望之迹已见”⑤。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65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金军南下灭宋，河北首当其冲，刘豫弃官逃到真州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今江苏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4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①②③《宋史》卷四百七卜五《叛臣上》，第13793页。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67"/>
        </w:numPr>
        <w:shd w:val="clear" w:color="auto" w:fill="auto"/>
        <w:tabs>
          <w:tab w:val="left" w:pos="1063"/>
        </w:tabs>
        <w:spacing w:before="0" w:line="4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《大金国志》卷三十一《齐国刘豫录》。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67"/>
        </w:numPr>
        <w:shd w:val="clear" w:color="auto" w:fill="auto"/>
        <w:tabs>
          <w:tab w:val="left" w:pos="443"/>
        </w:tabs>
        <w:spacing w:before="0" w:line="400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199"/>
          <w:footerReference w:type="default" r:id="rId200"/>
          <w:footerReference w:type="first" r:id="rId201"/>
          <w:pgSz w:w="11900" w:h="16840"/>
          <w:pgMar w:top="1175" w:right="1346" w:bottom="1460" w:left="1346" w:header="0" w:footer="3" w:gutter="701"/>
          <w:cols w:space="720"/>
          <w:noEndnote/>
          <w:titlePg/>
          <w:docGrid w:linePitch="360"/>
        </w:sect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《会编》卷一百八十一《伪豫传》。 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tabs>
          <w:tab w:val="left" w:pos="443"/>
        </w:tabs>
        <w:spacing w:before="0" w:line="4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 xml:space="preserve">仪真）。南宋建国后，刘豫通过中书侍郎张悫的门路，在建炎二年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(1218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年）正月，又被起用为济南知府。刘豫不愿意到外有金兵窥 视，内有造反民众的山东赴任，请求朝廷改派到长江以南地区的 州郡任职。但是，执政大臣对他十分厌恶，坚持不更改任命。刘 豫无奈，最后怀着愤懑的心情到济南上任。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建炎三年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（1129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年）十月，金东路军进入山东。十二月，金 军主帅完颜宗弼率主力由东平南攻徐州，遣完颜昌率一支偏师攻 济南。在最初的接战中，济南守军曾迫使金军解围后撤。济南城 防坚固，如果刘豫充分调动和利用军民抗金的高昂斗志，守住济 南是不成问题的。但是，心怀积怨的刘豫，在敌人的利诱之下，决 定背宋降金。他先杀害骁将关胜，然后，“率百姓降金，百姓不从， 豫缒城纳款”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®。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25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刘豫降金后，被金朝授命统辖大河以南新得之地，不久又被 金朝立为齐国皇帝，从此他死心塌地为金朝卖命。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35"/>
        <w:rPr>
          <w:rFonts w:ascii="宋体" w:eastAsia="宋体" w:hAnsi="宋体"/>
          <w:sz w:val="28"/>
          <w:szCs w:val="28"/>
        </w:rPr>
      </w:pPr>
      <w:bookmarkStart w:id="108" w:name="bookmark108"/>
      <w:r w:rsidRPr="001B6992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二、齐国的内政及其军事制度</w:t>
      </w:r>
      <w:bookmarkEnd w:id="108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751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齐国是继大楚之后，金朝又树立的一个傀儡政权。金太宗在 诏书中明确地说：“俟宋平，当援立藩辅，以镇南服，如张邦昌 者。”②当时，金廷在南宋降臣中物色的齐帝人选，除刘豫之外，还 有折可求。“众议折可求、刘豫皆可立。”③力主册立刘豫的是完颜 宗翰和完颜昌二人。完颜昌以左监军镇抚山东，得到不少刘豫进 献的奇器珍玩。“豫亦使子麟斋重宝阴赂金虏酋长挞辣(挞懒）。”④ 因此，“挞懒力举刘豫”。⑤完颜宗翰与刘豫并无特殊关系，他之所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68"/>
        </w:numPr>
        <w:shd w:val="clear" w:color="auto" w:fill="auto"/>
        <w:tabs>
          <w:tab w:val="left" w:pos="1045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《宋史》卷四百七十五《叛臣上》，第13793页。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68"/>
        </w:numPr>
        <w:shd w:val="clear" w:color="auto" w:fill="auto"/>
        <w:tabs>
          <w:tab w:val="left" w:pos="1045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《金史》卷七十七《刘豫传》，第1760页。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68"/>
        </w:numPr>
        <w:shd w:val="clear" w:color="auto" w:fill="auto"/>
        <w:tabs>
          <w:tab w:val="left" w:pos="1045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《宋史纪事本末》卷六十七。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68"/>
        </w:numPr>
        <w:shd w:val="clear" w:color="auto" w:fill="auto"/>
        <w:tabs>
          <w:tab w:val="left" w:pos="1045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杨尧弼：《伪齐录》卷上，藕香零拾本。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68"/>
        </w:numPr>
        <w:shd w:val="clear" w:color="auto" w:fill="auto"/>
        <w:tabs>
          <w:tab w:val="left" w:pos="1045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《金史》卷七十七《完颜昌传》，第1764页。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以推荐刘豫是“恐为挞懒所先”，而“恩归他人”。①于是完颜宗翰 遣谋士高庆裔从大同赶到刘豫的家乡景州（今河北景县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及山东 的德州、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博州（今山东聊城)、东平府等地，胁迫当地官吏和居民 书写拥戴刘豫的《愿状》，奏明金太宗。金天会八年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年）九 月，金太宗册立刘豫为大齐皇帝，划山东、河南、陕西为大齐国 的辖区，齐国立都大名府，建元阜昌。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刘豫称帝后，随之一套制度也建立起来。齐国先后设置三京， 以大名为北京，升东平府为东京，以宋东京为汴京，取消宋南京， 改为归德府。朝中设三省六部，刘豫任命一批南宋降臣和家人亲 信担任要职。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齐国建立机构的同时，对地方府州设置也进行了调整。阜昌 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vertAlign w:val="subscript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0"/>
          <w:rFonts w:ascii="宋体" w:eastAsia="宋体" w:hAnsi="宋体"/>
          <w:sz w:val="28"/>
          <w:szCs w:val="28"/>
          <w:vertAlign w:val="subscript"/>
        </w:rPr>
        <w:t>n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vertAlign w:val="subscript"/>
          <w:lang w:val="en-US" w:eastAsia="en-US" w:bidi="en-US"/>
        </w:rPr>
        <w:t>30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把中原地区的淮宁、颍昌、顺昌、兴仁、寿春等 府降为州。阜昌二年，又对陕甘地区进行了调整，升渭州为平凉 府，降庆阳、延安府为州。齐对州一级官员的配备也极为重视，选 派曾任州事的人充任，或由朝臣兼任。州以下建置仍采用宋县、乡 旧制。乡以下采取寨保制度，“依仿金国法，乡各为寨，推土豪为 寨长”②。并采取“五家为保”的办法，以便于控制居民。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791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在政治制度建立的同时，还逐步制定了许多重要的经济政策。 检括民田，实行“什一税法”③。这种纳税方法取自“古人助法”， 以期达到“乐岁输多，歉岁寡取”。©但是，实施起来问题颇多。 “豫以什一税，名为古法，其实裒敛，而刑法严急，吏夤缘为暴。” 反而使老百姓“益穷困，陷罪者众，境内苦之。”⑤以后在右丞相 张孝纯和范巽、李上达等朝臣的反对之下，刘豫才同意改为“五 等税法”，但“民犹以为重”。®齐国的税收相当大的部分用于军备。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69"/>
        </w:numPr>
        <w:shd w:val="clear" w:color="auto" w:fill="auto"/>
        <w:tabs>
          <w:tab w:val="left" w:pos="1046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《会编》卷一百四十一《金虏节要》。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69"/>
        </w:numPr>
        <w:shd w:val="clear" w:color="auto" w:fill="auto"/>
        <w:tabs>
          <w:tab w:val="left" w:pos="1046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《大金国志》卷三十一《齐国刘豫录》。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69"/>
        </w:numPr>
        <w:shd w:val="clear" w:color="auto" w:fill="auto"/>
        <w:tabs>
          <w:tab w:val="left" w:pos="1046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杨尧弼：《伪齐录》卷上。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69"/>
        </w:numPr>
        <w:shd w:val="clear" w:color="auto" w:fill="auto"/>
        <w:tabs>
          <w:tab w:val="left" w:pos="1046"/>
        </w:tabs>
        <w:spacing w:before="0" w:line="400" w:lineRule="exact"/>
        <w:ind w:left="600"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《金史》卷九十二《李上达传》，第2034、2035页。 </w:t>
      </w:r>
      <w:r w:rsidRPr="001B6992">
        <w:rPr>
          <w:rStyle w:val="MSGENFONTSTYLENAMETEMPLATEROLENUMBERMSGENFONTSTYLENAMEBYROLETEXT9MSGENFONTSTYLEMODIFERSPACING11"/>
          <w:rFonts w:ascii="宋体" w:eastAsia="宋体" w:hAnsi="宋体"/>
          <w:sz w:val="28"/>
          <w:szCs w:val="28"/>
        </w:rPr>
        <w:t>⑤⑥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《金史》卷一百五《范拱传》，第2313页。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71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齐国税收极繁，“赋敛及于絮缕，割剥至于蔬果”。①即使百姓的菜 地、果园也要每年“三季输税”②。民间“房缗以十分为率，五厘 纳官”。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®甚至庭院内种菜也要纳税。同时还实行人头税，“四民凡 含齿</w:t>
      </w:r>
      <w:r w:rsidRPr="001B6992">
        <w:rPr>
          <w:rStyle w:val="MSGENFONTSTYLENAMETEMPLATEROLENUMBERMSGENFONTSTYLENAMEBYROLETEXT4MSGENFONTSTYLEMODIFERSPACING00"/>
          <w:rFonts w:ascii="宋体" w:eastAsia="宋体" w:hAnsi="宋体"/>
          <w:sz w:val="28"/>
          <w:szCs w:val="28"/>
          <w:vertAlign w:val="subscript"/>
        </w:rPr>
        <w:t>f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戴发，上至耆老，下至龆龀，微至昌优，无日不纳官钱。”④齐 国人民在纳税和“供赡射士”的压迫下生活十分艰难困苦。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刘豫还铸造货币，发行阜昌元宝、阜昌通宝、阜昌重宝；制 定法律，发布《诸律刑统疏议》、《阜昌敕法格式》等，并开科取 士，政治和经济制度方面日臻完备。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齐国军队的核心主要是由刘豫家乡景州和济南、东平、大名 等四郡招募的青壮组成，人数有6000人。⑤以后，又建立了兵役 制度，在齐国统治区域内广泛征兵。如“将山东百姓六十以下、二 十以上皆签发为兵”。⑥但是，基本上采取“双丁籍为一军”的签 军制。⑦这种兵役制与寨保制相关连。当一户出军后，与其连保的 四户，须提供衣甲、武器等费用，由寨长会集，再交送到部队驻 地。在城镇也同样实施这种兵役制度。“州县市民亦各籍为伍。”® 虽说是两丁抽一，实则单丁也不能逃避兵役。齐兵制规定，“单丁 夜巡，双丁上教”。@单丁要在当地担负巡夜的任务，成为维护地方 秩序的乡军。齐国为侵南宋，一次“发乡军三十万”</w:t>
      </w:r>
      <w:r w:rsidRPr="001B6992">
        <w:rPr>
          <w:rStyle w:val="MSGENFONTSTYLENAMETEMPLATEROLENUMBERMSGENFONTSTYLENAMEBYROLETEXT4MSGENFONTSTYLEMODIFERNAMEArialUnicodeMS"/>
          <w:rFonts w:ascii="Cambria Math" w:eastAsia="宋体" w:hAnsi="Cambria Math" w:cs="Cambria Math"/>
        </w:rPr>
        <w:t>⑬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。乡军与经 选拔合格的“效果正军”即正规军，成为齐国统治的支柱。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42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刘豫还建立了一支禁卫军，分翊卫、勋卫、亲卫，统称“三 卫”。担任三卫的军官有严格规定，须是齐国境内三代有官职，或 者本身有官职的才有资格充任。卫士要经过三个等级，二年可以 升一等，六年后经过考试武艺，合格的人方可为军官。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①②《要录》卷一百二十八，第2078页。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③⑩《伪齐录》卷上。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④⑦⑧⑨《会编》卷一百八十一《伪豫传》。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69"/>
        </w:numPr>
        <w:shd w:val="clear" w:color="auto" w:fill="auto"/>
        <w:tabs>
          <w:tab w:val="left" w:pos="1041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《大金国志》卷三十一《齐国刘豫录》记：“六千人”，《伪齐录》等 作“数千人”。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69"/>
        </w:numPr>
        <w:shd w:val="clear" w:color="auto" w:fill="auto"/>
        <w:tabs>
          <w:tab w:val="left" w:pos="1041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202"/>
          <w:footerReference w:type="default" r:id="rId203"/>
          <w:footerReference w:type="first" r:id="rId204"/>
          <w:pgSz w:w="11900" w:h="16840"/>
          <w:pgMar w:top="1175" w:right="1346" w:bottom="1460" w:left="1346" w:header="0" w:footer="3" w:gutter="701"/>
          <w:cols w:space="720"/>
          <w:noEndnote/>
          <w:titlePg/>
          <w:docGrid w:linePitch="360"/>
        </w:sect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《大金国志》卷六，第103页。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刘豫使军权一直掌握在刘氏家族手中，子刘麟为兵马大总管， 弟刘益先后任北京留守和汴京留守，都握有重兵。刘豫还专门建 立一支皇子府军，“麟籍乡兵十余万为皇子府十三军”。①以维护其 统治。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57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齐国建立之后，&lt;陆续有南宋治下的游寇、叛军投降刘豫，使 齐国的武装力量有所加强。但是，仅靠齐国自身的武装力量还不 能与南宋抗衡，齐国各地还驻有大量的金军。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44"/>
        <w:ind w:left="20"/>
        <w:rPr>
          <w:rFonts w:ascii="宋体" w:eastAsia="宋体" w:hAnsi="宋体"/>
          <w:sz w:val="28"/>
          <w:szCs w:val="28"/>
        </w:rPr>
      </w:pPr>
      <w:bookmarkStart w:id="109" w:name="bookmark109"/>
      <w:r w:rsidRPr="001B6992">
        <w:rPr>
          <w:rFonts w:ascii="宋体" w:eastAsia="宋体" w:hAnsi="宋体"/>
          <w:sz w:val="28"/>
          <w:szCs w:val="28"/>
        </w:rPr>
        <w:t>三、金与齐的关系</w:t>
      </w:r>
      <w:bookmarkEnd w:id="109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金太宗在《册大齐皇帝文》中说：“命尔为皇帝，……世修子 礼，永贡虔诚”。®明确地规定了金齐的父子关系。刘豫是金朝树 立的傀儡，名为大齐皇帝，实际上是听命于金朝的儿皇帝。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金扶植齐国，目的在于金与南宋之间形成一个缓冲地带，通 过齐实现“辟疆保境”，“按兵息民”。③金在齐国驻有大量的军队， “沿河、沿淮及陕西、山东等路，皆驻北军”④。金驻军既有防御宋 军北伐，又有监视齐国的作用。齐国的任何决策，都要经金朝的 首肯。“凡军国事，以至赏刑斗讼，毋巨细，申元帅府取决。”⑤齐 国某些重要的州郡，金朝还直接派女真官员控制。“京东诸郡名虽 属伪齐，其实权出金人，两路皆以番官副之。”®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62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身为齐国皇帝的刘豫，十分清楚自己的处境，如“临深履 薄”⑦。因此，他惟金朝之命是从，甘当儿皇帝。凡是有可能引起金 朝不快的事情一经发生，刘豫处置十分果断。进士邢希载进言遣使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70"/>
        </w:numPr>
        <w:shd w:val="clear" w:color="auto" w:fill="auto"/>
        <w:tabs>
          <w:tab w:val="left" w:pos="1058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《宋史》卷四百七十五《叛臣传上》，第13796页。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70"/>
        </w:numPr>
        <w:shd w:val="clear" w:color="auto" w:fill="auto"/>
        <w:tabs>
          <w:tab w:val="left" w:pos="1058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《大金吊伐录》卷四《册大齐皇帝文》，守山阁丛书本。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70"/>
        </w:numPr>
        <w:shd w:val="clear" w:color="auto" w:fill="auto"/>
        <w:tabs>
          <w:tab w:val="left" w:pos="1058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《宋史》卷四百七十五《叛臣传上》，第13800页。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④⑤《要录》卷五十三，第937页。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71"/>
        </w:numPr>
        <w:shd w:val="clear" w:color="auto" w:fill="auto"/>
        <w:tabs>
          <w:tab w:val="left" w:pos="1058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《伪齐录》卷下《伪齐宰相张孝纯上大宋书》。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71"/>
        </w:numPr>
        <w:shd w:val="clear" w:color="auto" w:fill="auto"/>
        <w:tabs>
          <w:tab w:val="left" w:pos="1058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《伪齐录》卷上《伪齐僭立赦文》。</w:t>
      </w:r>
    </w:p>
    <w:p w:rsidR="00621105" w:rsidRPr="001B6992" w:rsidRDefault="00C87AC0">
      <w:pPr>
        <w:framePr w:h="218" w:wrap="notBeside" w:vAnchor="text" w:hAnchor="text" w:xAlign="right" w:y="1"/>
        <w:jc w:val="right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fldChar w:fldCharType="begin"/>
      </w:r>
      <w:r w:rsidRPr="001B6992">
        <w:rPr>
          <w:rFonts w:ascii="宋体" w:eastAsia="宋体" w:hAnsi="宋体"/>
          <w:sz w:val="28"/>
          <w:szCs w:val="28"/>
        </w:rPr>
        <w:instrText xml:space="preserve"> INCLUDEPICTURE  "C:\\Users\\Administrator\\Desktop\\</w:instrText>
      </w:r>
      <w:r w:rsidRPr="001B6992">
        <w:rPr>
          <w:rFonts w:ascii="宋体" w:eastAsia="宋体" w:hAnsi="宋体" w:hint="eastAsia"/>
          <w:sz w:val="28"/>
          <w:szCs w:val="28"/>
        </w:rPr>
        <w:instrText>新建文件夹</w:instrText>
      </w:r>
      <w:r w:rsidRPr="001B6992">
        <w:rPr>
          <w:rFonts w:ascii="宋体" w:eastAsia="宋体" w:hAnsi="宋体"/>
          <w:sz w:val="28"/>
          <w:szCs w:val="28"/>
        </w:rPr>
        <w:instrText xml:space="preserve">\\media\\image9.png" \* MERGEFORMATINET </w:instrText>
      </w:r>
      <w:r w:rsidRPr="001B6992">
        <w:rPr>
          <w:rFonts w:ascii="宋体" w:eastAsia="宋体" w:hAnsi="宋体"/>
          <w:sz w:val="28"/>
          <w:szCs w:val="28"/>
        </w:rPr>
        <w:fldChar w:fldCharType="separate"/>
      </w:r>
      <w:r w:rsidR="00125326" w:rsidRPr="001B6992">
        <w:rPr>
          <w:rFonts w:ascii="宋体" w:eastAsia="宋体" w:hAnsi="宋体"/>
          <w:sz w:val="28"/>
          <w:szCs w:val="28"/>
        </w:rPr>
        <w:fldChar w:fldCharType="begin"/>
      </w:r>
      <w:r w:rsidR="00125326" w:rsidRPr="001B6992">
        <w:rPr>
          <w:rFonts w:ascii="宋体" w:eastAsia="宋体" w:hAnsi="宋体"/>
          <w:sz w:val="28"/>
          <w:szCs w:val="28"/>
        </w:rPr>
        <w:instrText xml:space="preserve"> </w:instrText>
      </w:r>
      <w:r w:rsidR="00125326" w:rsidRPr="001B6992">
        <w:rPr>
          <w:rFonts w:ascii="宋体" w:eastAsia="宋体" w:hAnsi="宋体"/>
          <w:sz w:val="28"/>
          <w:szCs w:val="28"/>
        </w:rPr>
        <w:instrText>INCLUDEPICTURE  "C:\\Users\\Administrator\\Desktop\\pdf\\</w:instrText>
      </w:r>
      <w:r w:rsidR="00125326" w:rsidRPr="001B6992">
        <w:rPr>
          <w:rFonts w:ascii="宋体" w:eastAsia="宋体" w:hAnsi="宋体"/>
          <w:sz w:val="28"/>
          <w:szCs w:val="28"/>
        </w:rPr>
        <w:instrText>中國軍事通史</w:instrText>
      </w:r>
      <w:r w:rsidR="00125326" w:rsidRPr="001B6992">
        <w:rPr>
          <w:rFonts w:ascii="宋体" w:eastAsia="宋体" w:hAnsi="宋体"/>
          <w:sz w:val="28"/>
          <w:szCs w:val="28"/>
        </w:rPr>
        <w:instrText>\\media\\image9.png" \* MERGEFORMATINET</w:instrText>
      </w:r>
      <w:r w:rsidR="00125326" w:rsidRPr="001B6992">
        <w:rPr>
          <w:rFonts w:ascii="宋体" w:eastAsia="宋体" w:hAnsi="宋体"/>
          <w:sz w:val="28"/>
          <w:szCs w:val="28"/>
        </w:rPr>
        <w:instrText xml:space="preserve"> </w:instrText>
      </w:r>
      <w:r w:rsidR="00125326" w:rsidRPr="001B6992">
        <w:rPr>
          <w:rFonts w:ascii="宋体" w:eastAsia="宋体" w:hAnsi="宋体"/>
          <w:sz w:val="28"/>
          <w:szCs w:val="28"/>
        </w:rPr>
        <w:fldChar w:fldCharType="separate"/>
      </w:r>
      <w:r w:rsidR="00125326" w:rsidRPr="001B6992">
        <w:rPr>
          <w:rFonts w:ascii="宋体" w:eastAsia="宋体" w:hAnsi="宋体"/>
          <w:sz w:val="28"/>
          <w:szCs w:val="28"/>
        </w:rPr>
        <w:pict>
          <v:shape id="_x0000_i1030" type="#_x0000_t75" style="width:42.55pt;height:10.65pt">
            <v:imagedata r:id="rId205" r:href="rId206"/>
          </v:shape>
        </w:pict>
      </w:r>
      <w:r w:rsidR="00125326" w:rsidRPr="001B6992">
        <w:rPr>
          <w:rFonts w:ascii="宋体" w:eastAsia="宋体" w:hAnsi="宋体"/>
          <w:sz w:val="28"/>
          <w:szCs w:val="28"/>
        </w:rPr>
        <w:fldChar w:fldCharType="end"/>
      </w:r>
      <w:r w:rsidRPr="001B6992">
        <w:rPr>
          <w:rFonts w:ascii="宋体" w:eastAsia="宋体" w:hAnsi="宋体"/>
          <w:sz w:val="28"/>
          <w:szCs w:val="28"/>
        </w:rPr>
        <w:fldChar w:fldCharType="end"/>
      </w:r>
    </w:p>
    <w:p w:rsidR="00621105" w:rsidRPr="001B6992" w:rsidRDefault="00621105">
      <w:pPr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207"/>
          <w:footerReference w:type="default" r:id="rId208"/>
          <w:footerReference w:type="first" r:id="rId209"/>
          <w:pgSz w:w="11900" w:h="16840"/>
          <w:pgMar w:top="1175" w:right="1346" w:bottom="1460" w:left="1346" w:header="0" w:footer="3" w:gutter="701"/>
          <w:pgNumType w:start="219"/>
          <w:cols w:space="720"/>
          <w:noEndnote/>
          <w:docGrid w:linePitch="360"/>
        </w:sectPr>
      </w:pP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71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密通南宋，或者与西夏结盟。刘豫听罢，立即下令把邢希载押到街 市斩首,并在市中张贴榜文说:“上国闻知，与生灵为害不细”①。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77" w:line="471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金朝臣僚对刘豫齐国的态度也并不完全一致，支持刘豫的是 完颜宗翰和高庆裔等人。随着金内部派系斗争加剧以及金朝对宋 策略的改变，刘豫的地位也岌岌可危。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64"/>
        <w:ind w:left="20"/>
        <w:rPr>
          <w:rFonts w:ascii="宋体" w:eastAsia="宋体" w:hAnsi="宋体"/>
          <w:sz w:val="28"/>
          <w:szCs w:val="28"/>
        </w:rPr>
      </w:pPr>
      <w:bookmarkStart w:id="110" w:name="bookmark110"/>
      <w:r w:rsidRPr="001B6992">
        <w:rPr>
          <w:rFonts w:ascii="宋体" w:eastAsia="宋体" w:hAnsi="宋体"/>
          <w:sz w:val="28"/>
          <w:szCs w:val="28"/>
        </w:rPr>
        <w:t>四、宋对齐的策略</w:t>
      </w:r>
      <w:bookmarkEnd w:id="110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71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在宋疆土之上出现齐国，使南宋统治者感到十分棘手。如果 仅仅是刘豫僭立，南宋政府也会采取出兵征讨和口诛笔伐的强烈 做法。但是，齐国有强大的金朝势力为后盾，软弱的南宋政府投 鼠忌器，竟“以金故，至以大齐名之”②。实际上是认同了齐国的 合法性。南宋不但“待以敌国礼，国书称大齐皇帝。”③而且优待 留在江南的齐国大臣家属。绍兴元年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（1131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年）十二月，宋高宗 颁旨：“诏存恤张孝纯、郑亿年、李鄴家属，命所在州根刷期以上 亲赴行在，候到取旨迁擢。”④齐国臣僚亲属受到功臣般款待，南 宋政府又是慰问救济，又是要擢官升职，家属遇有丧葬等事，宋 高宗还要赐予钱物，以示关怀。如绍兴二年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（1132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年）三月，齐 臣郑亿年妻韩氏死于台州，“赐郑亿年家钱千缗”⑤。南宋政府以德 报怨，试图感化金、齐，换取苟安江南的局面。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82" w:line="471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南宋的感化政策也多少起到了一点作用，齐国丞相张孝纯曾 投书宋高宗，表白事齐属迫不得已：“臣及诸驱虏之士出于不得 已’’©，是身在曹营心在汉，并透露刘豫将派刺客暗杀宋君臣的阴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72"/>
        </w:numPr>
        <w:shd w:val="clear" w:color="auto" w:fill="auto"/>
        <w:tabs>
          <w:tab w:val="left" w:pos="104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《伪齐录》卷下。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72"/>
        </w:numPr>
        <w:shd w:val="clear" w:color="auto" w:fill="auto"/>
        <w:tabs>
          <w:tab w:val="left" w:pos="104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《要录》卷四十九，第873页。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72"/>
        </w:numPr>
        <w:shd w:val="clear" w:color="auto" w:fill="auto"/>
        <w:tabs>
          <w:tab w:val="left" w:pos="104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《金史》卷七十七《刘豫传》。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72"/>
        </w:numPr>
        <w:shd w:val="clear" w:color="auto" w:fill="auto"/>
        <w:tabs>
          <w:tab w:val="left" w:pos="104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《要录》卷五十，第892页。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72"/>
        </w:numPr>
        <w:shd w:val="clear" w:color="auto" w:fill="auto"/>
        <w:tabs>
          <w:tab w:val="left" w:pos="104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《要录》卷五十二，第921页。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72"/>
        </w:numPr>
        <w:shd w:val="clear" w:color="auto" w:fill="auto"/>
        <w:tabs>
          <w:tab w:val="left" w:pos="44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《伪齐录》卷下《伪齐宰相张孝纯上大宋书》。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谋。其目的不过是鼠首两端，留一条后路而已。总体上看，南宋 的怀柔感化政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策没有多大成效。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齐国对宋朝的怀柔政策并不感恩戴德，相反，更加变本加厉 招揽南宋叛臣降将，诱胁江南军民。甚至在宿州等地设立招受司， 从事策反活动。齐国的做法收效甚巨，如受宋军追剿的流寇李成 部、蕲黄镇抚使孔彦舟、流寇刘忠、文人施宜生等，先后投依齐 国，被委任要职。甚至宋御营忠锐第八将徐文，也以所部战船60 余艘，军兵4300多人降于齐，被齐国授以海道总管，对宋朝威胁 很大。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宋朝在齐国“招徕人士诱以官，日以倾我为事”①的情况下， 也不得不采取相应的对付措施。南宋主要采取的对策是派人到齐 国境内活动，“募人往京东、河南伺察金、齐动止，仍斋诏慰抚忠 义保聚之人”®。同时，派遣使臣秘藏蜡书诏旨，往淮宁、蔡州等 地寻找刺客进行暗杀活动。南宋还针对齐国的诱叛政策，对齐国 上层人士进行策反。宋丞相吕颐浩曾暗中策动齐应天府知府凌唐 佐起义，后事情暴露，凌唐佐被刘豫所杀。对齐国民间士人也进 行招纳，南宋政府指示刘光世“招纳蕃汉及淮北人民，来归者不 绝”。③河南镇抚使翟兴也联络河东、北结寨自保的反金武装。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1236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随着南宋军事力量的增强，宋知枢密院事张浚在绍兴六年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(1136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年）十二月，提出发兵取河南，擒获刘豫父子，灭亡齐国。 但是，当时的丞相赵鼎不同意张浚的建议，认为刘豫父子不过几 上之肉，主要背后有金朝支持。即使擒灭刘豫得到河南地区，也 难保金军不出兵。④因此，在齐没有大的举动之前，宋对金一直采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73"/>
        </w:numPr>
        <w:shd w:val="clear" w:color="auto" w:fill="auto"/>
        <w:tabs>
          <w:tab w:val="left" w:pos="1046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廖刚：《高峰文集》卷一，四库珍本初集本。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73"/>
        </w:numPr>
        <w:shd w:val="clear" w:color="auto" w:fill="auto"/>
        <w:tabs>
          <w:tab w:val="left" w:pos="1046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《宋史》卷二十六《高宗纪三》，第490页。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73"/>
        </w:numPr>
        <w:shd w:val="clear" w:color="auto" w:fill="auto"/>
        <w:tabs>
          <w:tab w:val="left" w:pos="1046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《会编》卷一百五十一炎兴下帙五十一。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73"/>
        </w:numPr>
        <w:shd w:val="clear" w:color="auto" w:fill="auto"/>
        <w:tabs>
          <w:tab w:val="left" w:pos="1046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《要录》卷一百七，第1738、1739页；《宋史》卷三百六十《赵鼎 传》，第11291页。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08" w:line="300" w:lineRule="exact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取被动应付的态度。①</w:t>
      </w:r>
    </w:p>
    <w:p w:rsidR="00621105" w:rsidRPr="001B6992" w:rsidRDefault="00C87AC0">
      <w:pPr>
        <w:pStyle w:val="MSGENFONTSTYLENAMETEMPLATEROLELEVELMSGENFONTSTYLENAMEBYROLEHEADING30"/>
        <w:keepNext/>
        <w:keepLines/>
        <w:shd w:val="clear" w:color="auto" w:fill="auto"/>
        <w:spacing w:before="0" w:after="456" w:line="340" w:lineRule="exact"/>
        <w:jc w:val="center"/>
        <w:rPr>
          <w:rFonts w:ascii="宋体" w:eastAsia="宋体" w:hAnsi="宋体"/>
          <w:sz w:val="28"/>
          <w:szCs w:val="28"/>
        </w:rPr>
      </w:pPr>
      <w:bookmarkStart w:id="111" w:name="bookmark111"/>
      <w:r w:rsidRPr="001B6992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lastRenderedPageBreak/>
        <w:t>第三节金对川陕的重点进攻及其失败</w:t>
      </w:r>
      <w:bookmarkEnd w:id="111"/>
      <w:r w:rsidRPr="001B6992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br/>
      </w:r>
      <w:r w:rsidRPr="001B6992">
        <w:rPr>
          <w:rStyle w:val="MSGENFONTSTYLENAMETEMPLATEROLENUMBERMSGENFONTSTYLENAMEBYROLETEXT10MSGENFONTSTYLEMODIFERSPACING7"/>
          <w:rFonts w:ascii="宋体" w:eastAsia="宋体" w:hAnsi="宋体"/>
          <w:sz w:val="28"/>
          <w:szCs w:val="28"/>
        </w:rPr>
        <w:t>一、富平之战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自建炎四年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年）春季，金军退回江北以后，昔日争夺 激烈的京西、两淮、山东等战场，也渐趋于平静状态。但是，息 兵不足半年，转而在西北战场又爆发了大规模的战事。这是宋、金 开战以来，南宋军队首次主动组织的一次会战，对后来金、宋相 持阶段的形成起到一定的作用。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996"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建炎四年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年）夏季，金东部战场上的完颜昌部向驻留 淮南的完颜宗弼部靠拢，大有再次渡江南犯的态势。宋廷害怕金 军卷土重来，指示川陕宣抚处置使张浚在陕西发动攻势，以转移 金军的视线，减轻江南的压力。张浚认为：“汉中实天下形势之地， 号令中原，必基于此。”②既可前控六路（永兴、鄘延、环庆、泾 原、秦凤、熙河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之师，后据西川之粟，左通荆、襄之财，右出 秦、陇之马，又是守可屏四川，攻可取河南、河东。故战前即治 兵汉中，军势颇盛。张浚受命后，急于转守为攻。将军曲端等认 为：出兵平原旷野，利于金骑兵驰突，难与争锋，主张“精练士 卒，按兵据险”③，待金军粮尽兵疲，伺隙出击。张浚未听，即调 集秦川五路（即秦凤路、鄘延路、环庆路、泾原路和熙河路）兵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74"/>
        </w:numPr>
        <w:shd w:val="clear" w:color="auto" w:fill="auto"/>
        <w:tabs>
          <w:tab w:val="left" w:pos="1042"/>
        </w:tabs>
        <w:spacing w:before="0" w:line="40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关于金、宋与齐的关系，参阅（日）外山军治《金朝史研究》（三) 《刘豫0齐国奁中心七</w:t>
      </w:r>
      <w:r w:rsidRPr="001B6992">
        <w:rPr>
          <w:rStyle w:val="MSGENFONTSTYLENAMETEMPLATEROLENUMBERMSGENFONTSTYLENAMEBYROLETEXT9MSGENFONTSTYLEMODIFERNAMECourierNew3"/>
          <w:rFonts w:ascii="宋体" w:eastAsia="宋体" w:hAnsi="宋体"/>
          <w:sz w:val="28"/>
          <w:szCs w:val="28"/>
        </w:rPr>
        <w:t>LT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為々金宋交涉》京都大学东洋史研究会1967年4 月版。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74"/>
        </w:numPr>
        <w:shd w:val="clear" w:color="auto" w:fill="auto"/>
        <w:tabs>
          <w:tab w:val="left" w:pos="1050"/>
        </w:tabs>
        <w:spacing w:before="0" w:line="40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</w:t>
      </w:r>
      <w:r w:rsidRPr="001B6992">
        <w:rPr>
          <w:rStyle w:val="MSGENFONTSTYLENAMETEMPLATEROLENUMBERMSGENFONTSTYLENAMEBYROLETEXT9MSGENFONTSTYLEMODIFERSIZE105"/>
          <w:rFonts w:ascii="宋体" w:eastAsia="宋体" w:hAnsi="宋体"/>
          <w:sz w:val="28"/>
          <w:szCs w:val="28"/>
        </w:rPr>
        <w:t>录》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卷</w:t>
      </w:r>
      <w:r w:rsidRPr="001B6992">
        <w:rPr>
          <w:rStyle w:val="MSGENFONTSTYLENAMETEMPLATEROLENUMBERMSGENFONTSTYLENAMEBYROLETEXT9MSGENFONTSTYLEMODIFERSIZE105"/>
          <w:rFonts w:ascii="宋体" w:eastAsia="宋体" w:hAnsi="宋体"/>
          <w:sz w:val="28"/>
          <w:szCs w:val="28"/>
        </w:rPr>
        <w:t>二十八</w:t>
      </w:r>
      <w:r w:rsidRPr="001B6992">
        <w:rPr>
          <w:rStyle w:val="MSGENFONTSTYLENAMETEMPLATEROLENUMBERMSGENFONTSTYLENAMEBYROLETEXT9MSGENFONTSTYLEMODIFERSPACING20"/>
          <w:rFonts w:ascii="宋体" w:eastAsia="宋体" w:hAnsi="宋体"/>
          <w:sz w:val="28"/>
          <w:szCs w:val="28"/>
        </w:rPr>
        <w:t>，第563</w:t>
      </w:r>
      <w:r w:rsidRPr="001B6992">
        <w:rPr>
          <w:rStyle w:val="MSGENFONTSTYLENAMETEMPLATEROLENUMBERMSGENFONTSTYLENAMEBYROLETEXT9MSGENFONTSTYLEMODIFERSIZE105"/>
          <w:rFonts w:ascii="宋体" w:eastAsia="宋体" w:hAnsi="宋体"/>
          <w:sz w:val="28"/>
          <w:szCs w:val="28"/>
        </w:rPr>
        <w:t>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74"/>
        </w:numPr>
        <w:shd w:val="clear" w:color="auto" w:fill="auto"/>
        <w:tabs>
          <w:tab w:val="left" w:pos="1042"/>
        </w:tabs>
        <w:spacing w:before="0" w:line="40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《宋史》卷三百六卜九《曲端传》，《续资治通鉴》卷一百八高宗建炎 四年。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马，扬言消灭陕西金军，“一扫金人尽净”①。初期，宋军一连打了 几个胜仗，赵哲收复鄘州（今陕西富县），吴玢收复长安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今陕西 西安），许多金占州县军民也起义响应，回归宋朝。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宋军在陕西的行动震动金朝，金太宗召开御前会议。取得 “陕西五路兵力雄劲，当并力攻取”的一致意见后，©命完颜宗弼 率2万精兵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赶赴陕西战场，与攻陕的娄室会合，又委派右副元帅 完颜宗辅前往陕西指挥作战。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建炎四年九月，张浚调骑兵6万，步兵12万集结于耀州富平 县（今属陕西），军需物品堆积如山。张浚洋洋自得，认为此战必 能克敌至胜，甚至可以“径入幽燕”③。这时，金军完颜宗弼部已 进至据富平40里的下郅（今属陕西），而娄室部远在600里的绥 德军（今陕西绥德）。张浚拒绝诸将提出的突袭下郵金军的建议， 而是多次派人下战书约定会战日期。因此，贻误战机，使娄室军 迅速赶到前敌，与完颜宗弼军会合，完成战前准备工作。张浚错 误认为，金军拖延不战是出于畏惧宋军的声威。于是张榜军前云: 有能活捉娄室者，“虽白身亦授节度使，赏银皆万计”。④用意是刺 激金军会战。娄室针锋相对也在军前贴出榜文:“有能生致张浚者， 赏驴一头，布一匹。”⑤对张浚极为蔑视。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96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战役开始后，金军分为左右两翼向宋军发起进攻。完颜宗弼 领左翼军从东面杀入宋阵，⑥陷于宋军重围，大将韩常也被宋军射 中一目。金左翼军拼死苦战才突破重围，向后退却。娄室率金右 翼负责从北面进攻宋军。北面地形比较复杂，一片芦苇塘成为宋 军的屏障，不利于金骑兵行动。娄室挑选3000骑兵为先锋军，用 柴土垫路，悄悄逼近宋军外围担任支前的乡民小寨，突然发动攻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①③④⑤《会编》卷一百四十二炎兴下帙四十二。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75"/>
        </w:numPr>
        <w:shd w:val="clear" w:color="auto" w:fill="auto"/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《金史》卷十九《世纪补•睿宗》，第409页。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210"/>
          <w:footerReference w:type="default" r:id="rId211"/>
          <w:pgSz w:w="11900" w:h="16840"/>
          <w:pgMar w:top="1175" w:right="1346" w:bottom="1460" w:left="1346" w:header="0" w:footer="3" w:gutter="701"/>
          <w:pgNumType w:start="210"/>
          <w:cols w:space="720"/>
          <w:noEndnote/>
          <w:docGrid w:linePitch="360"/>
        </w:sect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⑥关于金军左右翼统帅，《金史》卷七十二《娄室传》作：“宗弼左翼 军已却，娄室已右翼力战”。卷十九《世纪补•睿宗》云：“娄室为左翼，宗 弼为右翼'今取《娄室传》之说。 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击，乡民惊恐奔逃，冲入宋军营寨，引起宋军的混乱，环庆路经 略使赵哲率先溃逃，其他四路宋军也随后溃散。金军大获全胜， “所获军资不可计”。①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富平之战后，张浚退至兴州（今陕西略阳），招集散亡，仍有 10余万。于是分遣吴玢守大散关的和尚原，阻挡金军来路；关师 古领熙河兵屯驻峨州大潭；孙握、贾世方等收集泾原、凤翔驻兵 阶（今甘肃武都）、成（今甘肃成县）、凤（今陕西凤县东北）三 州，以保障四川安全。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富平之战是以少胜多的一次战役，几万金军打败了近20万宋 军，这在历代战争史上也是不多见的。宋军败北的原因主要是五 路军马缺乏会战的经验，战前临时集兵，部署未完，互不协调，拘 泥于“约日会战”。而金军，故意示怯，以骄其气，拖延约战日期， 先行攻击。正如娄室战前评论宋军所说：“人虽多，营壁不固，千 疮万孔，极易破耳。”②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25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富平之战后，陕西地区为金军占领，并划归刘豫的大齐所管 辖。从此，西线宋军无力东进，金朝控制的河东地区更加稳固。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35"/>
        <w:ind w:left="20"/>
        <w:rPr>
          <w:rFonts w:ascii="宋体" w:eastAsia="宋体" w:hAnsi="宋体"/>
          <w:sz w:val="28"/>
          <w:szCs w:val="28"/>
        </w:rPr>
      </w:pPr>
      <w:bookmarkStart w:id="112" w:name="bookmark112"/>
      <w:r w:rsidRPr="001B6992">
        <w:rPr>
          <w:rFonts w:ascii="宋体" w:eastAsia="宋体" w:hAnsi="宋体"/>
          <w:sz w:val="28"/>
          <w:szCs w:val="28"/>
        </w:rPr>
        <w:t>二、和尚原之战</w:t>
      </w:r>
      <w:bookmarkEnd w:id="112"/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金军在陕西初定之后，企图沿秦岭进入号称“天府之国”的 四川。但是，金军在和尚原遭到了宋军的顽强阻击，未能</w:t>
      </w:r>
      <w:r w:rsidRPr="001B6992">
        <w:rPr>
          <w:rStyle w:val="MSGENFONTSTYLENAMETEMPLATEROLENUMBERMSGENFONTSTYLENAMEBYROLETEXT4MSGENFONTSTYLEMODIFERSIZE12"/>
          <w:rFonts w:ascii="宋体" w:eastAsia="宋体" w:hAnsi="宋体"/>
          <w:sz w:val="28"/>
          <w:szCs w:val="28"/>
        </w:rPr>
        <w:t>入川。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53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绍兴元年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（1131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年），金宋两军先后在和尚原（今陕西宝鸡 西）进行了两次激战。绍兴元年五月，金军骑兵数万分两路向和 尚原推进：一路由金将没立率领自凤翔西攻箭答关（今陕西千阳 西南），南下至和尚原；一路由乌鲁折合率自阶、成出散关，攻和 尚原。乌鲁折合率部先期抵达和尚原，立即列阵北山向宋军挑战。 据守和尚原的宋将是吴玢。自富平失利后，吴玢收集散兵，扎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76"/>
        </w:numPr>
        <w:shd w:val="clear" w:color="auto" w:fill="auto"/>
        <w:tabs>
          <w:tab w:val="left" w:pos="1083"/>
        </w:tabs>
        <w:spacing w:before="0" w:after="180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《要录》卷三十七，第712页。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76"/>
        </w:numPr>
        <w:shd w:val="clear" w:color="auto" w:fill="auto"/>
        <w:tabs>
          <w:tab w:val="left" w:pos="1083"/>
        </w:tabs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《会编》卷一百四十二炎兴下帙四十二。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营和尚原，修筑工事，积聚粮食，训练士兵，准备在此死守。有 人劝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他放弃和尚原退到汉中，他拒绝了这一消极的建议，指出，和 尚原地位十分重要，守住和尚原，“敌决不敢越我而进，坚壁临之， 彼惧吾蹑其后，是所以保蜀也。”①以后的事实说明，吴玢的做法 是正确的。金军不惜重兵攻击和尚原目的也正是如此。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战斗开始以后，吴玢对敌采用的是疲劳战术。首先，命令诸 将坚守住阵地，在营垒巩固之后，指挥将士轮番出战，交替休息。 金军骑兵在狭谷石多的山地上作战，机动灵活的战术不能发挥，只 得下马步战。四次交战宋军全胜，金军败走黄牛岭，等待没立部 金军的到来。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没立率领的另一路金军迟迟未到，是在箭答关遇到宋军阻截。 吴玢派兵一部把没立部挡在箭答关外，使其不能如期到达和尚原 与乌鲁折合会师。吴玢才能全力对付乌鲁折合部。乌鲁折合等不 到没立，借大风雨天气，率军狼狈逃回凤翔。金第一次攻和尚原 宣告失败。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71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绍兴元年十月，金朝决定再次攻和尚原。这时，长期经营陕 西的娄室已病死，于是完颜宗弼独自统帅金军攻和尚原。完颜宗 弼领兵号称10余万，自宝鸡南攻和尚原。这一次金军吸取上次失 利的教训'，结连珠营，垒石为城，以保障补给线畅通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vertAlign w:val="subscript"/>
          <w:lang w:val="en-US" w:eastAsia="en-US" w:bidi="en-US"/>
        </w:rPr>
        <w:t>a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此法果然 奏效，金军顺利到达和尚原。吴玢也早有准备，挑选善使硬弓的 射手，猛射金军，“连发不绝，繁如雨注”②。金军抵挡不住“驻队 矢”的威力，队伍稍稍向后移动。吴玢抓住时机，发兵从旁边冲 击，断绝了金军的粮道。完颜宗弼见补给线被截断，不敢恋战，指 挥金军撤退。吴玢派人抄近路赶到金军前面，在金军必经之路的 神坌设伏。夜晚，金军行至神坌，宋军伏兵大起，金兵大乱，宋 军乘势猛攻，金军大败，死伤无数。完颜宗弼也身中二箭，丢下 残兵败将只身逃走。宋军杀死和俘虏金军将士数以万计。③吴玢也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left="640"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①②《宋史》卷三百六十六《吴玢传》，第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  <w:lang w:val="en-US" w:eastAsia="en-US" w:bidi="en-US"/>
        </w:rPr>
        <w:t>1</w:t>
      </w:r>
      <w:r w:rsidRPr="001B6992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</w:rPr>
        <w:t>U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  <w:lang w:val="en-US" w:eastAsia="en-US" w:bidi="en-US"/>
        </w:rPr>
        <w:t>10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页。 ③《要录》卷四十八，第862页。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由于两次打败金军，升任镇西军节度使。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宋军在和尚原两败金军并非出于侥幸，而是具备了胜利的条 件。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第一，将士同仇敌忾。富平失败后，吴玢收集了一支数千人的 残兵败将，得不到朝廷的消息，士气低落，甚至有人要劫持吴玢、吴 璘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兄弟北走。面对“朝问隔绝，人无固志”,①危机四伏的局面，吴玢 不是靠严刑重典镇慑部下，而是与将士歃血为盟，以忠义爱国的道 理激发将士的爱国之心，树立战胜敌人的信心。“将士皆感泣，愿为 用。”将士一心，同仇敌忾，是克敌致胜的首要条件。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第二，民众的支持。吴玢率军驻守和尚原受到附近民众的支 援，连金军占领区凤翔的百姓也“相与夜输刍助之”。吴玢对于百 姓送来的物资，不是无偿占有，而是回偿以银币。这使百姓很高 兴，于是“输者益多”。金军为截断民众与吴玢军队的联系，实行 连坐法，甚至设伏渭河旁截杀送粮的人。但是仍无济于事，“民冒 禁如故”®。民众的支持是获得战争胜利的重要条件。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45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第三，军事部署的正确。吴玢转战陕西多年，对山地战有一 定的经验。在富平之战时就曾向张浚建言：利用地势，“宜择高阜 据之”③。可惜未被张浚所采纳。但是，可以从中看到他的军事才 能。他所指挥的两次和尚原之战都是利用山地地形特点，居高建 立起一个巩固阵地，然后封锁住溢路，从而掌握了战场的主动权。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49"/>
        <w:ind w:left="20"/>
        <w:rPr>
          <w:rFonts w:ascii="宋体" w:eastAsia="宋体" w:hAnsi="宋体"/>
          <w:sz w:val="28"/>
          <w:szCs w:val="28"/>
        </w:rPr>
      </w:pPr>
      <w:bookmarkStart w:id="113" w:name="bookmark113"/>
      <w:r w:rsidRPr="001B6992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三、饶风关和仙人关之战</w:t>
      </w:r>
      <w:bookmarkEnd w:id="113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79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绍兴二年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（1132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年），金军吸取两败和尚原的教训，以撤离喝 取代完颜宗弼指挥金军，采取迂回进攻的战术。撤里喝一军西入 仙人关（陕西略阳、甘肃徽县境）、熙河地区，牵制吴玢部；自领 主力避开和尚原，由长安进攻商州（今属陕西）。绍兴三年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（1133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after="14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①以下引文见《宋史》卷三百六十六《吴玢传》。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/>
        <w:ind w:firstLine="62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212"/>
          <w:footerReference w:type="default" r:id="rId213"/>
          <w:footerReference w:type="first" r:id="rId214"/>
          <w:pgSz w:w="11900" w:h="16840"/>
          <w:pgMar w:top="1175" w:right="1346" w:bottom="1460" w:left="1346" w:header="0" w:footer="3" w:gutter="701"/>
          <w:cols w:space="720"/>
          <w:noEndnote/>
          <w:titlePg/>
          <w:docGrid w:linePitch="360"/>
        </w:sect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②③《宋史》卷三百六十六《吴玢传》，第11409、11410页。 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年）正月，进至上津（今属湖北）的金军又西攻洵阳（今陕西旬 阳），击败宋将王彦部，继续沿汉水西进，占领金州（今陕西安 康），兵锋指向饶风关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今陕西石泉西）。①宋兴元知府刘子羽一面 派部将田晟据守饶风关，一面向吴玢求援。吴玢留吴璘把守和尚 原，亲自率部数千人日夜奔驰300里，及时赶到饶风关与金军对 垒。金军身披重甲，从山下向上仰攻，采用三人一组的编队，一 人在前冲锋，二人随后保护，前面的倒下，后面的补充。吴玢军 弓弩齐发，大石狠砸，激战六天六夜，敌人横尸漫山遍野，仍猛 攻不退。吴玢决定采用攻守结合战术，招募5000人组成敢死队， 准备夹击敌人。不料，有一名小校叛降金军，引领金军走小路绕 到关后，居高临下攻击宋军，吴玢抵挡不住败退西县（今陕西勉 县西）。金军乘势攻入兴元（今陕西汉中），刘子羽退入潭毒山。金 军虽然在饶风山之战取胜，但是也损失惨重，伤亡过半。四月间， 放弃兴元北撤，在武休关（今陕西留坝南）遭到吴玢军邀击，“堕 涧死者以千计，尽弃辎重”，②退回凤翔^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饶风关战后，吴玢感到宋军防线过长，和尚原远离四川运输 困难，决意放弃和尚原，全力经营仙人关防线。于是，下令吴璘 从和尚原转军到仙人关右，修筑营垒，称“杀金坪”，作好迎敌的 准备。金军于当年十一月占领和尚原。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82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绍兴四年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（1134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年）二月，金军在川陕战场上又发动了一次 攻势。此次金军“决意入蜀”。③金对组织这次战役十分重视，派 出完颜宗弼、撤离喝、韩常等名将，并纠集齐国将领刘夔，统领 金、齐联军10万人,④杀奔仙人关。面对强盛的金军，宋军毫无 畏惧，严阵以待。吴玢派1万宋军把守仙人关，⑤担负正面阻击敌 军；主要兵力在杀金坪筑起两道防线。金军先集中兵力攻杀金坪，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77"/>
        </w:numPr>
        <w:shd w:val="clear" w:color="auto" w:fill="auto"/>
        <w:tabs>
          <w:tab w:val="left" w:pos="1047"/>
        </w:tabs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见《会编》卷一百五十五炎兴下帙五十五。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77"/>
        </w:numPr>
        <w:shd w:val="clear" w:color="auto" w:fill="auto"/>
        <w:tabs>
          <w:tab w:val="left" w:pos="1047"/>
        </w:tabs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《宋史》卷三百六十六《吴玢传》。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77"/>
        </w:numPr>
        <w:shd w:val="clear" w:color="auto" w:fill="auto"/>
        <w:tabs>
          <w:tab w:val="left" w:pos="1047"/>
        </w:tabs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《要录》卷七十四，第1221页。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④⑤关于金、宋两军人数，见《要录》卷七十三，第1215、1216页。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第一道防线被攻破，宋军退守第二道防线。金军身披重甲鱼贯而 上，吴璘和将士死战，箭发如雨，金军冒死前进，西北箭楼几次 濒危，但均被宋军顽强守住。吴玢抓住时机，派大将田晟带一支 精兵，手执长刀大斧攻左右翼，挫伤敌军锐气。夜间，激战一天 的金军刚要休息，宋军在四面山上点火，敲起战鼓，乘夜冲出营 垒，宋右军统领王喜、王武等各领一军杀入敌营，金军惊溃，韩 常也被射中一箭，金军败走。右军统制张彦领一军劫横山寨成功， 斩首千余级。统制官王俊奉命埋伏在河池负责切断金军归路，又 对败退的金军截杀一阵，金军大败退回凤翔。从此，金军不敢再 窥四川。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金宋川陕争夺战后，吴玢于当年四月又乘胜收复了凤州（今 陕西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凤县东北)、秦州（今甘肃天水）、陇州（今陕西陇县）。于是 南宋川陕防务更趋于巩固，金军控制长江上游、迂回南下的战略 遭到失败。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vertAlign w:val="subscript"/>
        </w:rPr>
        <w:t>1130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年富平之战后，金军轮番在川陕地区发动重点进攻，历 时3年多，但最终以失败结束。金军的失败，主要有以下两方面 的原因：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76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一是未能乘胜而进，丧失有利战机。金军于富平之战大败宋 秦川五路兵马，本应乘宋军溃散，一举夺取战略要点，控制入川 之路。然而，在富平之战后的半年之久，金军并没有进一步发动 大的攻势，任凭宋收拾残军，退守和控制要点。金军不及时发动 攻势有其客观原因。富平之战期间，金朝皇位继承人、谙班勃极 烈、都元帅完颜杲病死。①接着，带病参加富平之战的金军重要将 领娄室也于战后病死。©杲与娄室，一为都元帅，一为长期经略陕 西的主要将领，二人之死对金军事行动造成一定的不利影响。直到 第一次和尚原之战，金也仅派没立和乌鲁折合两员末将领兵作战。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78"/>
        </w:numPr>
        <w:shd w:val="clear" w:color="auto" w:fill="auto"/>
        <w:tabs>
          <w:tab w:val="left" w:pos="101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《金史》卷三《太宗纪》，《金史》卷七十六《完颜杲传》。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78"/>
        </w:numPr>
        <w:shd w:val="clear" w:color="auto" w:fill="auto"/>
        <w:tabs>
          <w:tab w:val="left" w:pos="1017"/>
        </w:tabs>
        <w:spacing w:before="0" w:after="39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《金史》卷二《太宗纪》，《金史》卷七十二《娄室传》：“时娄室已有 疾，睿宗与张浚战于富平，……娄室以右翼力战”。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军长于平原野战，进攻川陕金军骑兵面对山高谷狭的地形，丧失 其机动灵活的特点，不但行动缓慢，而且常常被迫下马步战。在 宋军占有地利严阵以待的情况下，金军仍采用单调的强攻战术，从 而造成损兵折将的结局。</w:t>
      </w:r>
    </w:p>
    <w:p w:rsidR="00621105" w:rsidRPr="001B6992" w:rsidRDefault="00C87AC0">
      <w:pPr>
        <w:pStyle w:val="MSGENFONTSTYLENAMETEMPLATEROLELEVELMSGENFONTSTYLENAMEBYROLEHEADING30"/>
        <w:keepNext/>
        <w:keepLines/>
        <w:shd w:val="clear" w:color="auto" w:fill="auto"/>
        <w:spacing w:before="0" w:after="0" w:line="969" w:lineRule="exact"/>
        <w:jc w:val="center"/>
        <w:rPr>
          <w:rFonts w:ascii="宋体" w:eastAsia="宋体" w:hAnsi="宋体"/>
          <w:sz w:val="28"/>
          <w:szCs w:val="28"/>
        </w:rPr>
      </w:pPr>
      <w:bookmarkStart w:id="114" w:name="bookmark114"/>
      <w:r w:rsidRPr="001B6992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第四节岳飞经略荆襄及宋齐之战</w:t>
      </w:r>
      <w:bookmarkEnd w:id="114"/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0" w:line="969" w:lineRule="exact"/>
        <w:rPr>
          <w:rFonts w:ascii="宋体" w:eastAsia="宋体" w:hAnsi="宋体"/>
          <w:sz w:val="28"/>
          <w:szCs w:val="28"/>
        </w:rPr>
      </w:pPr>
      <w:bookmarkStart w:id="115" w:name="bookmark115"/>
      <w:r w:rsidRPr="001B6992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一、岳飞经略荆襄和岳家军</w:t>
      </w:r>
      <w:bookmarkEnd w:id="115"/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当川陕战场激烈进行之际，刘豫乘机进兵荆襄地区。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绍兴三年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（1133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年)‘冬，刘豫乘宋朝注意力集中于川陕，荆 襄地区防务空虚之际，发兵进占邓州（今属河南）、随州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今属湖 北）、襄阳（今湖北襄樊)、郢州（今湖北钟祥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等地，把南宋江 汉防线撕开一道缺口。这样，齐国既可以切断南宋朝廷与川陕联 系的通道、策应进攻川陕的金军，又可以威胁荆南、窥伺淮甸。刘 豫准备在第二年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麦熟季节大举南攻。他派使者潜入洞庭湖地区，策 动杨幺农民起义军配合作战，企图形成南北夹击之势，尽占荆湖 地区。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南宋方面对于齐国的军事行动十分重视，君臣多次商讨对策。 丞相朱胜非说：“襄阳上流，襟带吴、蜀，我若得之，则进可以蹙 贼，退可以保境。今陷于寇，所当先取。”①朱胜非对襄阳战略地 位的分析及收复襄阳的提议，立即被采纳；经过研究，把收复襄 阳的重任交给了岳飞。②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73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岳飞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（1103</w:t>
      </w:r>
      <w:r w:rsidRPr="001B6992">
        <w:rPr>
          <w:rStyle w:val="MSGENFONTSTYLENAMETEMPLATEROLENUMBERMSGENFONTSTYLENAMEBYROLETEXT4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1142)，相州汤阴（今属河南）人，出身于农民 家庭，北宋末年投军，参加过燕京之战。靖康元年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（1126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年）十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79"/>
        </w:numPr>
        <w:shd w:val="clear" w:color="auto" w:fill="auto"/>
        <w:tabs>
          <w:tab w:val="left" w:pos="1064"/>
        </w:tabs>
        <w:spacing w:before="0" w:after="43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《要录》卷七十五，第1241页，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79"/>
        </w:numPr>
        <w:shd w:val="clear" w:color="auto" w:fill="auto"/>
        <w:tabs>
          <w:tab w:val="left" w:pos="1040"/>
        </w:tabs>
        <w:spacing w:before="0" w:line="386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215"/>
          <w:footerReference w:type="default" r:id="rId216"/>
          <w:footerReference w:type="first" r:id="rId217"/>
          <w:pgSz w:w="11900" w:h="16840"/>
          <w:pgMar w:top="1175" w:right="1346" w:bottom="1460" w:left="1346" w:header="0" w:footer="3" w:gutter="701"/>
          <w:cols w:space="720"/>
          <w:noEndnote/>
          <w:titlePg/>
          <w:docGrid w:linePitch="360"/>
        </w:sect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关于岳飞事迹，参阅邓广铭《岳飞传》人民出版社1985年4月版; 王曾瑜《岳飞新传》上海人民出版社1983年10月版。 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tabs>
          <w:tab w:val="left" w:pos="1040"/>
        </w:tabs>
        <w:spacing w:before="0" w:line="386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二月，岳飞在相州加入赵构建立的大元帅府军队，上书要求抗金， 以“越职”罪，被革职驱逐。在热切的杀敌卫国之心驱使下，他 投奔河北招抚使张所，任中军统领，不久升任统制。从河北转战 江南，先后参加过大小数十次战斗，逐渐成长为独当一面的将领。 绍兴二、三年间，岳飞部下已有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2.3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万到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2.4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万，人数仅次于当 时最负盛名的将领刘光世、韩世忠和张俊的军队。由于岳飞治军 严明，军队英勇善战，特别是在当时军风军纪普遍败坏的情况下， 他提出“冻杀不拆屋，饿杀不虏掠”的口号，深得民心，人民亲 切地称岳飞的军队为“岳家军”。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97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岳飞早有收复襄阳六郡北伐中原的志向，为此曾上书宋高宗 说：“襄阳六郡，地为险要，恢复中原，此为基本”；然后，以襄 阳为基地，连结河朔，乘其不备，直捣中原，恢复故疆。他任湖 北路荆襄潭州制置使后，绍兴四年四月，率军从江州（今江西九 江）出发，沿江向西北挺进。五月，自鄂州（今湖北武昌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渡江， 直指郢州（今湖北钟祥）。岳飞在渡江时发出誓言：“飞不擒贼帅, 复旧境，不涉此江! ”①表现出一个军事家所具有的战胜敌人的英 雄气概。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0"/>
        <w:rPr>
          <w:rFonts w:ascii="宋体" w:eastAsia="宋体" w:hAnsi="宋体"/>
          <w:sz w:val="28"/>
          <w:szCs w:val="28"/>
        </w:rPr>
      </w:pPr>
      <w:bookmarkStart w:id="116" w:name="bookmark116"/>
      <w:r w:rsidRPr="001B6992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二、岳飞第一次北伐</w:t>
      </w:r>
      <w:bookmarkEnd w:id="116"/>
    </w:p>
    <w:p w:rsidR="00621105" w:rsidRPr="001B6992" w:rsidRDefault="00C87AC0">
      <w:pPr>
        <w:pStyle w:val="MSGENFONTSTYLENAMETEMPLATEROLENUMBERMSGENFONTSTYLENAMEBYROLETEXT170"/>
        <w:shd w:val="clear" w:color="auto" w:fill="auto"/>
        <w:spacing w:before="0" w:after="549" w:line="300" w:lineRule="exac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17MSGENFONTSTYLEMODIFERSPACING2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1B6992">
        <w:rPr>
          <w:rStyle w:val="MSGENFONTSTYLENAMETEMPLATEROLENUMBERMSGENFONTSTYLENAMEBYROLETEXT17MSGENFONTSTYLEMODIFERSPACING2"/>
          <w:rFonts w:ascii="宋体" w:eastAsia="宋体" w:hAnsi="宋体"/>
          <w:sz w:val="28"/>
          <w:szCs w:val="28"/>
        </w:rPr>
        <w:t>见附图</w:t>
      </w:r>
      <w:r w:rsidRPr="001B6992">
        <w:rPr>
          <w:rStyle w:val="MSGENFONTSTYLENAMETEMPLATEROLENUMBERMSGENFONTSTYLENAMEBYROLETEXT17MSGENFONTSTYLEMODIFERSIZE15"/>
          <w:rFonts w:ascii="宋体" w:eastAsia="宋体" w:hAnsi="宋体"/>
          <w:sz w:val="28"/>
          <w:szCs w:val="28"/>
        </w:rPr>
        <w:t>4)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719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岳飞收复襄阳六郡，率军攻击的第一个目标是郢州。绍兴四 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（1134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年）五月五日，岳飞的军队抵达郢州。齐国驻守郢州的 将领是荆超，他原是北宋“班直”，作战勇猛彪悍，号称“万人 敌”。荆超在郢州有军队1万多人，企图利用城防工事死守，以阻 扼宋军北进。岳飞在派张宪劝降无效的情况下，开始发动攻击。经 过一天的激战，攻占郢州城，荆超兵败投崖自杀。这一仗歼敌7000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①以上引文见岳珂：《金佗粹编》卷二十一《鄂王传》。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人，岳飞也险些被敌人炮石击中。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首战告捷后，岳飞分兵两路：张宪率一军向东北攻随州（今 属湖北），岳飞自率主力往西北攻襄阳（今湖北襄樊）。守襄阳的 齐国将领李成，原是被岳家军击败逃奔齐国的流寇头目，不敢接 战，弃城而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逃。五月中旬，岳飞占领襄阳；张宪也在牛皋的支援 下收复随州。①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齐国连失三郡，企图反扑。六月初，在襄阳东北和随州的枣 阳县（今属湖北）以及唐（今河南唐河)、邓（今河南邓州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两州 集结军队。这支号称30万人的军队，主要以李成部队为主，加上 部分金驻军及两河签军，企图夺回襄阳。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岳飞因情制定了破敌方案：先以少数军队作诱饵，待敌深入 后，进行前后夹击。齐军在岳飞与担任诱敌的别将王万的夹击下， 大败而逃。此战，宋军受命诱敌的两位将领之一的荆南镇抚司统 制辛太临阵脱逃，幸而没有影响</w:t>
      </w:r>
      <w:r w:rsidRPr="001B6992">
        <w:rPr>
          <w:rStyle w:val="MSGENFONTSTYLENAMETEMPLATEROLENUMBERMSGENFONTSTYLENAMEBYROLETEXT4MSGENFONTSTYLEMODIFERSIZE12"/>
          <w:rFonts w:ascii="宋体" w:eastAsia="宋体" w:hAnsi="宋体"/>
          <w:sz w:val="28"/>
          <w:szCs w:val="28"/>
        </w:rPr>
        <w:t>全局。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齐军第一次反扑失败后，七月中旬，再次集结军队进行反扑， 金朝也派刘合孛堇统领一支金军协同齐军作战。这支金、齐联军 有数万人，由刘合孛堇和李成率领，“聚于邓州西北，扎三十余 寨”②。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9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岳飞正准备进兵会战之时，连接宋廷圣旨，让岳飞措置已得 的三郡，“大军回就鄂州歇泊”③。岳飞不愿半途而废，仍按朝廷收 复襄阳六郡的旨意，进行部署。他派部将王贵领一路军经光化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今湖北光化北），张宪领一路军出横林，两军进逼邓州，正面与 金、齐联军作战；又派王万、董先两军突袭敌营。联军几面受敌， 支持不住，四散奔逃，一部分军兵退入邓州闭门死守。岳家军冒 着矢石，乘胜攻克邓州。随后，唐州、信阳军（今河南信阳市）也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80"/>
        </w:numPr>
        <w:shd w:val="clear" w:color="auto" w:fill="auto"/>
        <w:tabs>
          <w:tab w:val="left" w:pos="105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参见《会编》卷一百五十五炎兴下帙五十五，《要录》卷六十九， 《宋史》卷三百六十五《岳飞传》。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80"/>
        </w:numPr>
        <w:shd w:val="clear" w:color="auto" w:fill="auto"/>
        <w:tabs>
          <w:tab w:val="left" w:pos="105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《金佗粹编》卷十六《邓州捷奏》。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80"/>
        </w:numPr>
        <w:shd w:val="clear" w:color="auto" w:fill="auto"/>
        <w:tabs>
          <w:tab w:val="left" w:pos="43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《金佗粹编》卷六《照会措置防守已收复州郡省札》。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相继收复。自此，襄阳等六州全部收复。岳飞第一次北伐按预定 计划胜利完成。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这次北伐的胜利，除岳飞的指挥正确和岳家军作战英勇之外， 朝廷的支持也是取胜的重要条件。首先在人员的配备上给予岳飞 支持，把湖北路安抚使司的两军和荆南镇抚司的兵马拨归岳飞节 制，同意齐国起义将领牛皋、董先部并归岳家军，下令刘光世派 兵予以增援。据统计，岳飞这次北伐直接动用兵力约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3.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5万人。其 次，朝廷在物质上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也给予了大力支持。调拨米6万石，钱40万贯 作为军需，另外还拿出20万贯钱以犒赏三军。这更使岳家军如虎 添翼。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45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襄汉之战后，岳飞没有继续挥师北上，而是留军把守襄阳六 郡，自领主力回到鄂州。这是遵照朝廷旨意：出兵仅限于收复襄 汉六郡，“不得辄出上件州军界分”，不得“称提兵北伐，或言收 复汴京”。如有违背，“虽立奇功，必加尔罚”。①岳飞不敢违令，于 是按计划撤军。尽管如此，收复襄汉六郡意义是重大的。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55"/>
        <w:rPr>
          <w:rFonts w:ascii="宋体" w:eastAsia="宋体" w:hAnsi="宋体"/>
          <w:sz w:val="28"/>
          <w:szCs w:val="28"/>
        </w:rPr>
      </w:pPr>
      <w:bookmarkStart w:id="117" w:name="bookmark117"/>
      <w:r w:rsidRPr="001B6992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三、金、齐联军南攻与宋军的防御</w:t>
      </w:r>
      <w:bookmarkEnd w:id="117"/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金军受挫于陕川，岳飞收复襄邓，引起金朝统治者的震动。在 刘豫“假兵五万，下两淮”的请求之下，@金朝决定出兵配合齐军 攻宋。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73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绍兴四年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（1134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年）九月，金任命完颜宗辅为左副元帅、完 颜昌（挞懒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为右副元帅、完颜宗弼为前军统帅，征调渤海、汉 军5万以及大量的河北、河东签军，以配合刘麟率领的齐军南下 攻宋。战前，金、齐联军首脑制定了作战计划：决定避开实力较 强的岳家军襄邓防区和西线吴玢的战区，沿汴河南攻泗州（今江 苏盱眙东北），兵渡淮河，占领盱眙（今属江苏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）；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然后分兵迅速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81"/>
        </w:numPr>
        <w:shd w:val="clear" w:color="auto" w:fill="auto"/>
        <w:tabs>
          <w:tab w:val="left" w:pos="1070"/>
        </w:tabs>
        <w:spacing w:before="0" w:after="12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《金佗梓编》卷一。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81"/>
        </w:numPr>
        <w:shd w:val="clear" w:color="auto" w:fill="auto"/>
        <w:tabs>
          <w:tab w:val="left" w:pos="1070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218"/>
          <w:footerReference w:type="default" r:id="rId219"/>
          <w:footerReference w:type="first" r:id="rId220"/>
          <w:pgSz w:w="11900" w:h="16840"/>
          <w:pgMar w:top="1175" w:right="1346" w:bottom="1460" w:left="1346" w:header="0" w:footer="3" w:gutter="701"/>
          <w:cols w:space="720"/>
          <w:noEndnote/>
          <w:titlePg/>
          <w:docGrid w:linePitch="360"/>
        </w:sect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以下引文见《要录》卷八十，第1131</w:t>
      </w:r>
      <w:r w:rsidRPr="001B6992">
        <w:rPr>
          <w:rStyle w:val="MSGENFONTSTYLENAMETEMPLATEROLENUMBERMSGENFONTSTYLENAMEBYROLETEXT91"/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1133页。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南下取滁（今安徽滁州）、和（今安徽和县）、扬（今江苏扬州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三 州。在装备战舰之后，分两路渡江，一路自采石渡江攻建康（今 江苏南京），一路自瓜洲渡江攻京口。另派东路军攻掠海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今江苏 连云港）、楚（今江苏淮安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二州，策应渡江金军。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宋朝得到金、齐军南下的消息后，“举朝震恐”。有人建议宋 高宗分散百司，远遁避敌。宰相赵鼎力主迎敌，说：“战而不捷， 去未晚也。”于是南宋政府开始部署迎敌。宋采取的对策是加强东 南地区的防御。以韩世忠、张俊、刘光世三将，领本部军兵分守 采石、马家渡等地，江西沿江制置使王瓔驻军江州，加上杨沂中 的神武中军，南宋在这一地区部署兵力达16万多人。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九月末，金齐兵分道渡淮，楚州守将樊序弃城而逃，金军占 领楚州。韩世忠部不战而从承州退到镇江。十月，宋高宗诏令韩 世忠还军扬州。同时，命张俊率部往援韩世忠，刘光世部移驻建 康，以阻止金齐军南下，宋高宗一面扬言：“亲统六军，往临大江， 决于一战”①。一面又派遣魏良臣等向金军求和，表示“卑辞厚礼 朕且不惮，如岁币岁贡之类不须较。”②要求使臣答应金军提出的 任何条件。韩世忠领军还至江北后，乘金军不备，在扬州西北的 大仪镇，伏击金军骑兵一部，•部将董畋又于天长县境鸦口桥、前 军统制解元也于承州击败金军一部。宋军虽然打了几个小胜仗，但 并没有能扭转整个战局。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97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十一月，金军占领滁州，宋军放弃江北防线，退至江南。韩世忠 部退守镇江，张俊部退守常州，刘光世部守建康，组成长江下游防 线，以阻挡敌军;又抽调岳飞军增援淮西，以牵制淮东金军。张浚临 危受命，以知枢密院事担负全军指挥之责。十一月底，淮西形势出 现转机，淮西将领王帅晟、张琦收复南寿春府(今安徽寿春），俘虏 齐知府王靖。十二月中旬，徐庆和牛皋率岳家军先头部队在庐州 (今安徽合肥市)击败金、齐联军，完成牵制敌军的任务。</w:t>
      </w:r>
    </w:p>
    <w:p w:rsidR="00621105" w:rsidRPr="001B6992" w:rsidRDefault="00C87AC0">
      <w:pPr>
        <w:pStyle w:val="MSGENFONTSTYLENAMETEMPLATEROLENUMBERMSGENFONTSTYLENAMEBYROLETEXT301"/>
        <w:numPr>
          <w:ilvl w:val="0"/>
          <w:numId w:val="182"/>
        </w:numPr>
        <w:shd w:val="clear" w:color="auto" w:fill="auto"/>
        <w:tabs>
          <w:tab w:val="left" w:pos="1063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《要录》卷八十一，第1321页。</w:t>
      </w:r>
    </w:p>
    <w:p w:rsidR="00621105" w:rsidRPr="001B6992" w:rsidRDefault="00C87AC0">
      <w:pPr>
        <w:pStyle w:val="MSGENFONTSTYLENAMETEMPLATEROLENUMBERMSGENFONTSTYLENAMEBYROLETEXT301"/>
        <w:numPr>
          <w:ilvl w:val="0"/>
          <w:numId w:val="182"/>
        </w:numPr>
        <w:shd w:val="clear" w:color="auto" w:fill="auto"/>
        <w:tabs>
          <w:tab w:val="left" w:pos="1063"/>
        </w:tabs>
        <w:spacing w:before="0" w:after="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《会编》卷一百六十一炎兴下帙六十一。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完颜宗弼部金军进至滁州（今安徽酴县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后，陷入困境，40 余天军事上毫无进展。前有宋军的重兵和长江拦阻，侧翼又受到 岳飞军的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威胁，虽然“于滁上造舟，有渡江之意”①，但想出其不 意克敌致胜，已不可能。滁州储备缺乏，时至岁末严寒，雨雪交 加，造成金军粮道不通，给养不济，野无所掠，只能杀马以食。恶 劣的环境，引起士兵怨愤，甚至有汉人签军给金将投送匿名信件， 说：“我曹被驱至此，若过江，必擒尔辈以献南朝”②。十二月末， 当金太宗病危的消息传到军前，金军不敢再停留，连夜撤兵。齐 军主帅刘麟接到金军命令，立即拋弃全部辎重，昼夜兼程300多 里，至宿州（今安徽宿县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方敢稍事休息。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宋军抓住敌军退兵之机，开始组织反击。张俊率军从六合 (今属江苏）北上，追击金军。在淮河畔追上殿后的金军，杀敌甚 众，俘获金骁将程师回、张延寿。刘光世遣将领郦琼北克光州 (今河南潢川），齐知州许约投降。淮东将领崔德明收复盱眙（今 属江苏）。金、齐联军南攻计划彻底破灭。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25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一年以后，张浚还组织过一次北伐，虽然由于准备不足，没 有成功。但是，反映南宋在军事上已有一定主动权。</w:t>
      </w:r>
    </w:p>
    <w:p w:rsidR="00621105" w:rsidRPr="001B6992" w:rsidRDefault="00C87AC0">
      <w:pPr>
        <w:pStyle w:val="MSGENFONTSTYLENAMETEMPLATEROLELEVELNUMBERMSGENFONTSTYLENAMEBYROLEHEADING330"/>
        <w:keepNext/>
        <w:keepLines/>
        <w:shd w:val="clear" w:color="auto" w:fill="auto"/>
        <w:spacing w:before="0" w:after="0"/>
        <w:rPr>
          <w:rFonts w:ascii="宋体" w:eastAsia="宋体" w:hAnsi="宋体"/>
          <w:sz w:val="28"/>
          <w:szCs w:val="28"/>
        </w:rPr>
      </w:pPr>
      <w:bookmarkStart w:id="118" w:name="bookmark118"/>
      <w:r w:rsidRPr="001B6992">
        <w:rPr>
          <w:rStyle w:val="MSGENFONTSTYLENAMETEMPLATEROLELEVELNUMBERMSGENFONTSTYLENAMEBYROLEHEADING33MSGENFONTSTYLEMODIFERSPACING2"/>
          <w:rFonts w:ascii="宋体" w:eastAsia="宋体" w:hAnsi="宋体"/>
          <w:sz w:val="28"/>
          <w:szCs w:val="28"/>
        </w:rPr>
        <w:t>四、岳飞第二次北伐</w:t>
      </w:r>
      <w:bookmarkEnd w:id="118"/>
    </w:p>
    <w:p w:rsidR="00621105" w:rsidRPr="001B6992" w:rsidRDefault="00C87AC0">
      <w:pPr>
        <w:pStyle w:val="MSGENFONTSTYLENAMETEMPLATEROLENUMBERMSGENFONTSTYLENAMEBYROLETEXT280"/>
        <w:shd w:val="clear" w:color="auto" w:fill="auto"/>
        <w:spacing w:before="0" w:after="455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28MSGENFONTSTYLEMODIFERSPACING1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1B6992">
        <w:rPr>
          <w:rStyle w:val="MSGENFONTSTYLENAMETEMPLATEROLENUMBERMSGENFONTSTYLENAMEBYROLETEXT28MSGENFONTSTYLEMODIFERSPACING1"/>
          <w:rFonts w:ascii="宋体" w:eastAsia="宋体" w:hAnsi="宋体"/>
          <w:sz w:val="28"/>
          <w:szCs w:val="28"/>
        </w:rPr>
        <w:t>见附图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  <w:lang w:val="en-US" w:eastAsia="en-US" w:bidi="en-US"/>
        </w:rPr>
        <w:t>4)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绍兴六年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（1136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年）七、八月间，岳飞又率军进行了第二次 北伐齐国之战。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岳飞制定了两路出兵、声东击西的战略。命左军统制牛皋领 一偏师，从邓州（今属河南）往东北挺进，以吸引敌军的注意。岳 飞的主力部队从襄阳（今湖北襄樊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向西北进击。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13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八月初，牛皋部先攻下镇汝军（今河南鲁山一带），擒获齐骁</w:t>
      </w:r>
    </w:p>
    <w:p w:rsidR="00621105" w:rsidRPr="001B6992" w:rsidRDefault="00C87AC0">
      <w:pPr>
        <w:pStyle w:val="MSGENFONTSTYLENAMETEMPLATEROLENUMBERMSGENFONTSTYLENAMEBYROLETEXT301"/>
        <w:numPr>
          <w:ilvl w:val="0"/>
          <w:numId w:val="183"/>
        </w:numPr>
        <w:shd w:val="clear" w:color="auto" w:fill="auto"/>
        <w:tabs>
          <w:tab w:val="left" w:pos="1063"/>
        </w:tabs>
        <w:spacing w:before="0" w:after="140" w:line="240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《要录》卷</w:t>
      </w:r>
      <w:r w:rsidRPr="001B6992">
        <w:rPr>
          <w:rStyle w:val="MSGENFONTSTYLENAMETEMPLATEROLENUMBERMSGENFONTSTYLENAMEBYROLETEXT30MSGENFONTSTYLEMODIFERSIZE12"/>
          <w:rFonts w:ascii="宋体" w:eastAsia="宋体" w:hAnsi="宋体"/>
          <w:sz w:val="28"/>
          <w:szCs w:val="28"/>
        </w:rPr>
        <w:t>八十二</w:t>
      </w:r>
      <w:r w:rsidRPr="001B6992">
        <w:rPr>
          <w:rFonts w:ascii="宋体" w:eastAsia="宋体" w:hAnsi="宋体"/>
          <w:sz w:val="28"/>
          <w:szCs w:val="28"/>
        </w:rPr>
        <w:t>，第1356</w:t>
      </w:r>
      <w:r w:rsidRPr="001B6992">
        <w:rPr>
          <w:rStyle w:val="MSGENFONTSTYLENAMETEMPLATEROLENUMBERMSGENFONTSTYLENAMEBYROLETEXT30MSGENFONTSTYLEMODIFERSIZE12"/>
          <w:rFonts w:ascii="宋体" w:eastAsia="宋体" w:hAnsi="宋体"/>
          <w:sz w:val="28"/>
          <w:szCs w:val="28"/>
        </w:rPr>
        <w:t>页。</w:t>
      </w:r>
    </w:p>
    <w:p w:rsidR="00621105" w:rsidRPr="001B6992" w:rsidRDefault="00C87AC0">
      <w:pPr>
        <w:pStyle w:val="MSGENFONTSTYLENAMETEMPLATEROLENUMBERMSGENFONTSTYLENAMEBYROLETEXT301"/>
        <w:numPr>
          <w:ilvl w:val="0"/>
          <w:numId w:val="183"/>
        </w:numPr>
        <w:shd w:val="clear" w:color="auto" w:fill="auto"/>
        <w:tabs>
          <w:tab w:val="left" w:pos="443"/>
        </w:tabs>
        <w:spacing w:before="0" w:after="0" w:line="240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《要录》卷</w:t>
      </w:r>
      <w:r w:rsidRPr="001B6992">
        <w:rPr>
          <w:rStyle w:val="MSGENFONTSTYLENAMETEMPLATEROLENUMBERMSGENFONTSTYLENAMEBYROLETEXT30MSGENFONTSTYLEMODIFERSIZE12"/>
          <w:rFonts w:ascii="宋体" w:eastAsia="宋体" w:hAnsi="宋体"/>
          <w:sz w:val="28"/>
          <w:szCs w:val="28"/>
        </w:rPr>
        <w:t>八十三</w:t>
      </w:r>
      <w:r w:rsidRPr="001B6992">
        <w:rPr>
          <w:rFonts w:ascii="宋体" w:eastAsia="宋体" w:hAnsi="宋体"/>
          <w:sz w:val="28"/>
          <w:szCs w:val="28"/>
        </w:rPr>
        <w:t>，第1370</w:t>
      </w:r>
      <w:r w:rsidRPr="001B6992">
        <w:rPr>
          <w:rStyle w:val="MSGENFONTSTYLENAMETEMPLATEROLENUMBERMSGENFONTSTYLENAMEBYROLETEXT30MSGENFONTSTYLEMODIFERSIZE12"/>
          <w:rFonts w:ascii="宋体" w:eastAsia="宋体" w:hAnsi="宋体"/>
          <w:sz w:val="28"/>
          <w:szCs w:val="28"/>
        </w:rPr>
        <w:t xml:space="preserve">页。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将薛亨。接着，继续东进，陷颍昌府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今河南许昌东），而后南下 蔡州（今河南汝南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焚烧敌军屯积的粮草器械而还。与此同时， 岳飞派王贵、董先、郝最等率军出邓州，攻占虢州卢氏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今属河 南），缴获粮食15万石。接着，又分兵取虢略（今河南灵宝)、朱 阳（今河南朱阳镇）和栾川（今属河南)。而后迅速西进，占领商 州（今属陕西）全境。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商、虢两州属陕西路，为战略要地，北可控扼黄河，东可入 洛阳，西可攻关中。宋军控制商、虢，恰似一把钢刀，把齐国辖 区一劈两:</w:t>
      </w:r>
      <w:r w:rsidRPr="001B6992">
        <w:rPr>
          <w:rStyle w:val="MSGENFONTSTYLENAMETEMPLATEROLENUMBERMSGENFONTSTYLENAMEBYROLETEXT4MSGENFONTSTYLEMODIFERSPACING00"/>
          <w:rFonts w:ascii="宋体" w:eastAsia="宋体" w:hAnsi="宋体"/>
          <w:sz w:val="28"/>
          <w:szCs w:val="28"/>
        </w:rPr>
        <w:t>H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宋廷得战报，下诏嘉奖岳家军说：“遂复商于之地， 尽收虢略之城”，“长驱将入于三川，震响傍惊于五路。”①充分肯 定了此役在战略上的重大意义。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岳家军取得商、虢之役胜利后，再分兵取道栾川、西碧潭、太 和镇，向东攻伊阳（今河南嵩县</w:t>
      </w:r>
      <w:r w:rsidRPr="001B6992">
        <w:rPr>
          <w:rFonts w:ascii="宋体" w:eastAsia="宋体" w:hAnsi="宋体"/>
          <w:sz w:val="28"/>
          <w:szCs w:val="28"/>
        </w:rPr>
        <w:t>）。八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月中旬，王贵命副将杨再兴 领一军由卢氏向长水（今河南洛宁西南）进攻。杨再兴在业阳击 败齐顺州安抚司都统制孙某与后军统制满在率领的数千齐军，在 孙洪涧击溃齐顺州安抚使张某的2000齐军，攻占长水，缴获粮食 2万石。岳家军又相继攻克永宁（今河南洛宁东北），距西京洛阳 仅几十公里。形成“声震河、洛之郊”的态势。②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岳家军的攻势使齐国大为震惊，一方面调集军队正面与岳家 军顽抗，一面派兵深入岳家军后方以牵制宋军。八月底，两股齐 军进至德安府应山县（今属湖北）和邓州高安镇，造成夹击岳家 军襄阳基地的态势，以逼迫岳家军撤军。岳飞审时度势，决定班 师。班师的主要原因还是后方供应匮乏，军需不足。“敌强兵少， 钱粮不继，已勾回干事军马。”③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31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岳飞撤军后，齐军随后重得镇汝军、顺州四县等地。商州全 境和虢州大部分地区仍被宋军控制，宋廷任命邵隆为商州知州，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84"/>
        </w:numPr>
        <w:shd w:val="clear" w:color="auto" w:fill="auto"/>
        <w:tabs>
          <w:tab w:val="left" w:pos="107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《金佗续编》卷二《复商虢二州及伪镇汝军抚问诏》。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84"/>
        </w:numPr>
        <w:shd w:val="clear" w:color="auto" w:fill="auto"/>
        <w:tabs>
          <w:tab w:val="left" w:pos="107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同上《辞免起复太尉仍加食邑不允诏》。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84"/>
        </w:numPr>
        <w:shd w:val="clear" w:color="auto" w:fill="auto"/>
        <w:tabs>
          <w:tab w:val="left" w:pos="107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李纲：《梁溪全集》卷九十《乞拨那军马奏状》。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“披荆棘，立官府，招徕离散，各得其心。”①商州遂成要塞。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7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岳飞第二次北伐，是南宋立国后较大规模的一次战略反攻。李 纲曾评论此战为“十余年来所未曾有”②，但其他各路宋军缺乏积 极配合。</w:t>
      </w:r>
    </w:p>
    <w:p w:rsidR="00621105" w:rsidRPr="001B6992" w:rsidRDefault="00C87AC0">
      <w:pPr>
        <w:pStyle w:val="MSGENFONTSTYLENAMETEMPLATEROLELEVELMSGENFONTSTYLENAMEBYROLEHEADING30"/>
        <w:keepNext/>
        <w:keepLines/>
        <w:shd w:val="clear" w:color="auto" w:fill="auto"/>
        <w:spacing w:before="0" w:after="0" w:line="969" w:lineRule="exact"/>
        <w:ind w:left="20"/>
        <w:jc w:val="center"/>
        <w:rPr>
          <w:rFonts w:ascii="宋体" w:eastAsia="宋体" w:hAnsi="宋体"/>
          <w:sz w:val="28"/>
          <w:szCs w:val="28"/>
        </w:rPr>
      </w:pPr>
      <w:bookmarkStart w:id="119" w:name="bookmark119"/>
      <w:r w:rsidRPr="001B6992">
        <w:rPr>
          <w:rStyle w:val="MSGENFONTSTYLENAMETEMPLATEROLELEVELMSGENFONTSTYLENAMEBYROLEHEADING3MSGENFONTSTYLEMODIFERSPACING40"/>
          <w:rFonts w:ascii="宋体" w:eastAsia="宋体" w:hAnsi="宋体"/>
          <w:sz w:val="28"/>
          <w:szCs w:val="28"/>
        </w:rPr>
        <w:lastRenderedPageBreak/>
        <w:t>第五节齐国的灭亡</w:t>
      </w:r>
      <w:bookmarkEnd w:id="119"/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0" w:line="969" w:lineRule="exact"/>
        <w:ind w:left="20"/>
        <w:rPr>
          <w:rFonts w:ascii="宋体" w:eastAsia="宋体" w:hAnsi="宋体"/>
          <w:sz w:val="28"/>
          <w:szCs w:val="28"/>
        </w:rPr>
      </w:pPr>
      <w:bookmarkStart w:id="120" w:name="bookmark120"/>
      <w:r w:rsidRPr="001B6992">
        <w:rPr>
          <w:rStyle w:val="MSGENFONTSTYLENAMETEMPLATEROLELEVELMSGENFONTSTYLENAMEBYROLEHEADING4MSGENFONTSTYLEMODIFERSPACING8"/>
          <w:rFonts w:ascii="宋体" w:eastAsia="宋体" w:hAnsi="宋体"/>
          <w:sz w:val="28"/>
          <w:szCs w:val="28"/>
        </w:rPr>
        <w:t>一、内外交困</w:t>
      </w:r>
      <w:bookmarkEnd w:id="120"/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齐国能够存在主要是靠两个条件：一是金朝的支持。二是南 宋的衰弱。但是，随着金朝统治阶级内部对齐政策的变化和南宋 军事力量的逐步增强，齐国的处境极其艰难。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1134年，金、齐联军攻宋的失败，齐国在军事上从此一蹶不 振。与军事形势相比，齐国的政治和经济形势更加不妙。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齐国立国已有六七年，因治国者的无能，加上战火不绝，水 旱频频，使齐民的经济生活十分困苦。粮食和布帛等基本生活用 品奇缺，“山东艰食而帛踊贵，商人多市江浙米帛”③。“人民相 食”④，史不绝书。经济本来已是很困难，为给金朝进贡，还要横 征暴敛。“逆豫方行什一税法，聚以资敌”。⑤结果“境内苦之”©， 更加民不聊生。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871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齐从金朝得不到资助，只能通过与南宋的贸易来缓解缺粮少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85"/>
        </w:numPr>
        <w:shd w:val="clear" w:color="auto" w:fill="auto"/>
        <w:tabs>
          <w:tab w:val="left" w:pos="1059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《会编》卷一百七十炎兴下帙七十。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85"/>
        </w:numPr>
        <w:shd w:val="clear" w:color="auto" w:fill="auto"/>
        <w:tabs>
          <w:tab w:val="left" w:pos="1059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《梁溪全集》卷一百二十八《与岳少保第二书</w:t>
      </w:r>
      <w:r w:rsidRPr="001B6992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</w:rPr>
        <w:t>K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85"/>
        </w:numPr>
        <w:shd w:val="clear" w:color="auto" w:fill="auto"/>
        <w:tabs>
          <w:tab w:val="left" w:pos="1051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《要录》卷五十二，第919页。参见同书卷三十五建炎四年七月己未: “时海、密诸州米麦贵踊”。卷三十六建炎四年八月壬申：“山东米麦踊贵”等 记载。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85"/>
        </w:numPr>
        <w:shd w:val="clear" w:color="auto" w:fill="auto"/>
        <w:tabs>
          <w:tab w:val="left" w:pos="1059"/>
        </w:tabs>
        <w:spacing w:before="0" w:after="14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《大金国志》卷五《太宗纪五》、卷六《太宗纪六》。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85"/>
        </w:numPr>
        <w:shd w:val="clear" w:color="auto" w:fill="auto"/>
        <w:tabs>
          <w:tab w:val="left" w:pos="1059"/>
        </w:tabs>
        <w:spacing w:before="0" w:after="6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《皇宋中兴两朝圣政》卷十二。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85"/>
        </w:numPr>
        <w:shd w:val="clear" w:color="auto" w:fill="auto"/>
        <w:tabs>
          <w:tab w:val="left" w:pos="439"/>
        </w:tabs>
        <w:spacing w:before="0" w:line="340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221"/>
          <w:footerReference w:type="default" r:id="rId222"/>
          <w:footerReference w:type="first" r:id="rId223"/>
          <w:pgSz w:w="11900" w:h="16840"/>
          <w:pgMar w:top="1175" w:right="1346" w:bottom="1460" w:left="1346" w:header="0" w:footer="3" w:gutter="701"/>
          <w:cols w:space="720"/>
          <w:noEndnote/>
          <w:titlePg/>
          <w:docGrid w:linePitch="360"/>
        </w:sectPr>
      </w:pPr>
      <w:r w:rsidRPr="001B6992">
        <w:rPr>
          <w:rStyle w:val="MSGENFONTSTYLENAMETEMPLATEROLENUMBERMSGENFONTSTYLENAMEBYROLETEXT9MSGENFONTSTYLEMODIFERSPACING21"/>
          <w:rFonts w:ascii="宋体" w:eastAsia="宋体" w:hAnsi="宋体"/>
          <w:sz w:val="28"/>
          <w:szCs w:val="28"/>
        </w:rPr>
        <w:t>《金史》卷一百五《范拱传第</w:t>
      </w:r>
      <w:r w:rsidRPr="001B6992">
        <w:rPr>
          <w:rStyle w:val="MSGENFONTSTYLENAMETEMPLATEROLENUMBERMSGENFONTSTYLENAMEBYROLETEXT9MSGENFONTSTYLEMODIFERSPACING21"/>
          <w:rFonts w:ascii="宋体" w:eastAsia="宋体" w:hAnsi="宋体"/>
          <w:sz w:val="28"/>
          <w:szCs w:val="28"/>
          <w:lang w:val="en-US" w:eastAsia="en-US" w:bidi="en-US"/>
        </w:rPr>
        <w:t>2</w:t>
      </w:r>
      <w:r w:rsidRPr="001B6992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</w:rPr>
        <w:t>S</w:t>
      </w: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  <w:lang w:val="en-US" w:eastAsia="en-US" w:bidi="en-US"/>
        </w:rPr>
        <w:t>13</w:t>
      </w: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 xml:space="preserve">页。 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tabs>
          <w:tab w:val="left" w:pos="439"/>
        </w:tabs>
        <w:spacing w:before="0" w:line="34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帛的局面。初期，“刘豫置榷场，通南北之货”，①受到南宋响应， 宰相吕颐浩“亦以为便，乃奏通商估。齐、宋先后在宿州、泗 州、濠州、庐州、寿春府等地置市易务以及“于沿海诸州置通物 场”③。南北互通有无，对两方的经济发展是有利的。但是，互为 敌国，相互戒备，榷场时常被关闭，从而影响正常发展贸易。民 间私下交易，也经常因为军事原因被禁止。南宋屡次发布禁令， “不许透漏海舟出界”④，限制民间商人前往北方贸易。并采取“五 家为一保”⑤，以“补承信郎，赏钱三千缗”，来重赏举报人，“犯 者依军法，巡捕官失察者抵罪”®等措施，限制江南米帛及军用物 资流入北方。虽有私下贸易，但是往日那种“南海巨艘大舶首尾 连属，过山东沿海州军贩卖者不可胜计”的现象⑦，已不复见。加 之，刘豫担心宋军“乘风北济”，于绍兴六年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（1136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年），“罢沿海 互市”，⑧海上商道被明令禁止。结果，齐国经济更加困难。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齐国军事上的失利和经济上的困难，直接影响了政治的稳定。 刘豫手下官员多数是原宋朝旧臣，与南宋有着千丝万缕的联系，齐 国日暮途穷，使这部分人大多不愿意再为刘豫卖命，向南宋通报 齐国消息和伺机叛齐归宋的也大有人在。刘豫依靠儿子刘麟、侄 子刘猊掌握军权，才能勉强控制局面。但是，随着金朝对齐政策 的变化，刘豫的统治难以维持了。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02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刘豫在金朝的支持者主要是金太宗、完颜宗翰和高庆裔三人， “豫之立也，高庆裔推之，粘罕主之，虏主吴乞买从之。”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金太宗 吴乞买于天会十三年正月病死，完颜宗翰和高庆裔也失去金熙宗 信任。刘豫过去“知恩出三人，又三人虏之最用事者，豫每岁厚 有馈献，蔑视其他酋长，故余者无不憾之。”⑩金太宗死后，金熙宗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86" w:lineRule="exact"/>
        <w:ind w:left="600"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①②《会编》卷一百四十九炎兴下帙四十九。 ③④⑤《要录》卷八十九，第1491页。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⑥《要录》卷五十二，第918页。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after="1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⑦⑧《伪齐录》卷下。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after="372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 xml:space="preserve">⑨©《会编》卷一百八十二引《金虏节要》。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即位。金熙宗和当权的金臣不再信用刘豫，立即调整了与齐国的 关系。天会十三年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（1135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年）正月，“诏齐自今称臣勿称子。”①改 父子关系为君臣关系，而有意疏远齐国。第二年的八月，“诏齐国 与本朝军民诉讼相关者，文移署年，止用天会”。®取消齐国年号， 为最终取消齐国做准备。当年二月，南宋韩世忠部北伐，兵围淮 阳军，刘豫向金朝求援，完颜宗弼统兵增援齐军，击退宋军。九 月，刘豫再次向金朝告急时，领三省事完颜宗磐说：“先帝（金太 宗）所以立豫者，欲豫辟疆保境，我得安民息兵也。今豫进而不 能取，又不能守，兵连祸结，愈无休息，从之则豫受其利，败则 我受其弊，况前年因豫乞兵，尝不利于江上矣，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奈何许之! ”③把 刘豫视为包袱。金朝没有答应派兵攻宋，只派完颜宗弼屯兵濬州 黎阳县，观望情势。金对齐政策一变，刘豫齐国难以立足了。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49"/>
        <w:rPr>
          <w:rFonts w:ascii="宋体" w:eastAsia="宋体" w:hAnsi="宋体"/>
          <w:sz w:val="28"/>
          <w:szCs w:val="28"/>
        </w:rPr>
      </w:pPr>
      <w:bookmarkStart w:id="121" w:name="bookmark121"/>
      <w:r w:rsidRPr="001B6992">
        <w:rPr>
          <w:rStyle w:val="MSGENFONTSTYLENAMETEMPLATEROLELEVELMSGENFONTSTYLENAMEBYROLEHEADING4MSGENFONTSTYLEMODIFERSPACING8"/>
          <w:rFonts w:ascii="宋体" w:eastAsia="宋体" w:hAnsi="宋体"/>
          <w:sz w:val="28"/>
          <w:szCs w:val="28"/>
        </w:rPr>
        <w:t>二、出兵攻宋</w:t>
      </w:r>
      <w:bookmarkEnd w:id="121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刘豫向金朝求援不成，决定孤注一掷，采取先发制人的战略， 调集齐国军队倾巢而出，试图扭转不利的局面。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齐阜昌七年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（1136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年）九月，刘豫签军30万，号称70万，分 三路大举攻宋。④刘麟统中路军由寿春府攻庐州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今安徽合肥市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）;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刘猊领东路军由紫荆关出涡口，攻濠州定远县（今属安徽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）；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孔彦 舟率西路军由光州攻六安（今属安徽）。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79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刘豫深知，这是决定齐国命运的关键一战。为了配合这次军 事行动，齐抽调大批军政要员，加强军事领导机构。刘豫仍以其 子刘麟为统帅，加封淮西王。任命主管殿前公事兼开封尹许清臣 为诸路兵马大总管，尚书右丞李鄴为行台右丞、讲议军事，户部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after="12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①②《金史》卷四《熙宗纪》，第70</w:t>
      </w:r>
      <w:r w:rsidRPr="001B6992">
        <w:rPr>
          <w:rStyle w:val="MSGENFONTSTYLENAMETEMPLATEROLENUMBERMSGENFONTSTYLENAMEBYROLETEXT92"/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  <w:lang w:val="en-US" w:eastAsia="en-US" w:bidi="en-US"/>
        </w:rPr>
        <w:t>*71</w:t>
      </w: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83"/>
        </w:numPr>
        <w:shd w:val="clear" w:color="auto" w:fill="auto"/>
        <w:tabs>
          <w:tab w:val="left" w:pos="1034"/>
        </w:tabs>
        <w:spacing w:before="0" w:line="4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《要录》卷一百五，第1711页。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83"/>
        </w:numPr>
        <w:shd w:val="clear" w:color="auto" w:fill="auto"/>
        <w:tabs>
          <w:tab w:val="left" w:pos="1034"/>
        </w:tabs>
        <w:spacing w:before="0" w:line="400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224"/>
          <w:footerReference w:type="default" r:id="rId225"/>
          <w:footerReference w:type="first" r:id="rId226"/>
          <w:pgSz w:w="11900" w:h="16840"/>
          <w:pgMar w:top="1175" w:right="1346" w:bottom="1460" w:left="1346" w:header="0" w:footer="3" w:gutter="701"/>
          <w:cols w:space="720"/>
          <w:noEndnote/>
          <w:titlePg/>
          <w:docGrid w:linePitch="360"/>
        </w:sect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 xml:space="preserve">参见《要录》卷一百五，第1712页。《会编》卷一百六十九炎兴下 帙六十九：签军人数作“二十万”。 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tabs>
          <w:tab w:val="left" w:pos="1034"/>
        </w:tabs>
        <w:spacing w:before="0" w:line="4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侍郎冯长宁为行台户部侍郎兼行军参议。同时，征调熟悉宋朝情 况的李成、关师古等宋降将为将领。刘豫为造成金、齐联合作战 的假象，命齐国士兵身着金军服装，以迷惑和恐吓宋军。①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齐军兵指两淮，引起宋朝统治集团的震动。在如何御敌的问 题上，宋廷内部出现撤退和迎战两种意见。分歧的原因，主要是 对宋齐双方兵力强弱看法不同。宋朝的主力部队是岳家军、韩世 忠军、刘光世军以及张俊的军队。这时，岳家军驻守鄂州地区，韩 世忠驻防楚州一带，在两淮的宋军只有刘光世军和张俊以及接受 张俊指挥的杨存中殿前司军。刘、张、杨三军部署在庐州、盱眙 和泗州。刘光世和张俊还未与齐军接战就纷纷告急，请求朝廷派 兵增援。刘光世又声称庐州难守，要求撤至太平州（今安徽当 涂）。在这种情势下，左相赵鼎与签书枢密折彦质等主张弃淮保江， 传檄刘光世、张俊等部队弃淮退守长江，调岳家军火速东援，行 在撤回临安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此时宋高宗刚至平江)。@宋高宗赞同这一战略决策， 并亲手书诏，送给在建康督战的右相兼枢密院事张浚。张浚反对 撤退，力主迎战，上疏宋高宗，认为弃淮保江，“则无淮南，而长 江之险与敌共矣”；岳家军东援之策也不可取，“岳飞一动，襄、汉 有警、皇上回跸临安会造成“人心解体”;®探齐南下，仅刘麟淮 西军6万。张浚有意缩小齐军人数，以免引起宋高宗恐惧。吏部 侍郎都督府参议军事吕祉也支持迎战，在宋高宗榻前再三晓喻 “士气当振，贼锋可挫”的道理。④折彦质见迎战主张占上风后，向 宋高宗密奏说：张浚、吕祉是误国的晁错，“异时误国，虽斩晁错 以谢天下，亦将何及”。⑤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713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宋高宗得知并无金军南下，遂安下心来，转而同意张浚的迎 敌意见，下诏迎敌。“诸将始为战计。”⑥张浚接到宋高宗诏书，立 即疾驰采石，对正在撤退的刘光世军下令：“有一人渡江者斩!”⑦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after="14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①⑥《会编》卷一百七十《张浚行状》。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after="14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②④⑤《要录》卷一百六，第1717页。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 xml:space="preserve">③⑦《宋史》卷三百六十一《张浚传》，第11304页。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阻止了刘光世军后撤，稳住了宋军的阵脚。于是张浚“奖率师旅， 分布要害”。①刘光世派部将王德、郦琼等出淮西，迎击刘麟的齐 中路军。杨沂中部也由泗州进驻濠州，准备迎击齐刘猊的东路军。 张俊驻守盱眙防止齐军进入淮东。同时，宋朝任命梁汝嘉和王彦 为浙西、淮东沿海制置正、副使，驻军通州（今江苏南通市）附 近，防止齐军沿江海袭击平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江行在。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10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齐军恫吓的阴谋未能得逞，兵力不足、战斗力不强、力量分 散的弱点，随之暴露出来。十月，刘猊的东路军按预定计划进至 定远县，向东南推进，以策应刘麟的中路军，然后从六合（今属 江苏）南攻建康。东路军前锋刚进至定远东南的越家坊，与宋杨 沂中军相遇，败退藕塘（今安徽滁县西南）。杨沂中率军乘胜随后 追击到藕塘。刘猊指挥齐东路军依山列阵，发箭如雨，以阻止宋 军攻势。杨沂中命统制吴锡率劲骑5000猛冲敌阵，趁齐军阵乱， 指挥宋军从正面发起猛攻，自己带一队精骑绕到齐军侧翼进行攻 击。这时，宋江东宣抚司前军统制张宗颜等率领的增援部队及时 赶到，也加入战斗。齐东路军大败，刘猊仅带数名骑兵逃走，齐 军将领李谔、李亨等数十人被宋军俘虏，士卒万余人投降。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刘麟率领齐中路军未敢贸然突进，他坐镇顺昌（今安徽阜 阳），分别派遣崔皋、贾泽、王遇率军先行渡淮，经寿春南下。齐 军与经谢步北上寿春的宋刘光世部将王德、郵琼军相遇，双方接 战，齐军受挫；转而围攻寿春城，又被宋寿春守将孙晖趁夜劫寨， 齐军多有死伤。刘麟见南攻庐州计划失败，又听到刘猊东路军失 败的消息，下令撤军。孔彦舟统领的齐西路军进展更不顺利。首 战就遭到宋光州守将王莘有力的狙击而久困于光州城下，当听到 两路兵败后，也引兵北撤。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1099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这次战役，宋军缴获齐军“舟数百艘，车数千辆，器甲金帛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86"/>
        </w:numPr>
        <w:shd w:val="clear" w:color="auto" w:fill="auto"/>
        <w:tabs>
          <w:tab w:val="left" w:pos="1048"/>
        </w:tabs>
        <w:spacing w:before="0" w:after="10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《会编》卷一百七十引《张浚行状》。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86"/>
        </w:numPr>
        <w:shd w:val="clear" w:color="auto" w:fill="auto"/>
        <w:tabs>
          <w:tab w:val="left" w:pos="1048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《宋史》卷三百六十七《杨存中传》；《要录》卷一百六，第1721页。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45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钱米、伪齐钞告敕军须之物，不可胜计”。①刘豫三路攻宋失败后， 引起“北方大恐”。齐国难以生存下去了。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49"/>
        <w:rPr>
          <w:rFonts w:ascii="宋体" w:eastAsia="宋体" w:hAnsi="宋体"/>
          <w:sz w:val="28"/>
          <w:szCs w:val="28"/>
        </w:rPr>
      </w:pPr>
      <w:bookmarkStart w:id="122" w:name="bookmark122"/>
      <w:r w:rsidRPr="001B6992">
        <w:rPr>
          <w:rFonts w:ascii="宋体" w:eastAsia="宋体" w:hAnsi="宋体"/>
          <w:sz w:val="28"/>
          <w:szCs w:val="28"/>
        </w:rPr>
        <w:t>三、刘豫兵败被拙</w:t>
      </w:r>
      <w:bookmarkEnd w:id="122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刘豫攻宋失败，损失惨重，齐国随时都有被南宋灭亡的危险。 面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对这一形势，使处于政治改革之际的金朝迅速做出反映，“废齐 国以省徭陚，柔宋人而息兵戎”，②决定黜刘废齐。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金朝先借</w:t>
      </w:r>
      <w:r w:rsidRPr="001B6992">
        <w:rPr>
          <w:rStyle w:val="MSGENFONTSTYLENAMETEMPLATEROLENUMBERMSGENFONTSTYLENAMEBYROLETEXT4MSGENFONTSTYLEMODIFERSPACING00"/>
          <w:rFonts w:ascii="宋体" w:eastAsia="宋体" w:hAnsi="宋体"/>
          <w:sz w:val="28"/>
          <w:szCs w:val="28"/>
        </w:rPr>
        <w:t>n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齐军兵败，遣使问罪。刘豫以刘猊为替罪羊，废 刘猊为庶人，丢卒保帅。刘猊是齐国的重要将领，在刘氏家族中 地位仅次于刘麟。刘豫驱除刘猊，如同砍掉自己一臂，削弱了刘 氏的力量。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齐阜昌七年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（1136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年）冬天，刘豫得到金朝要废除他的情报， 立即派遣皇子府参谋冯长宁使金，请求金朝立淮西王刘麟为太子。 刘豫此举是带有试探性的，目的是掌握金朝的真实意图。金熙宗 答复说：“先帝所之立尔者，以尔有德于河南之民也。尔子还有德 耶？我未之闻也。徐当遣人咨访河南百姓以定之。”③金熙宗回答 得十分巧妙，既回绝了刘豫立太子的要求，又使对方摸不清金朝 的意图。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31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刘豫见立太子不成，又谋划与宋发生冲突，以寻求金朝支持, 保住皇位。阜昌八年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（1137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年）二月，齐国派遣奸细潜入淮河流 域和长江沿岸诸州纵火</w:t>
      </w:r>
      <w:r w:rsidRPr="001B6992">
        <w:rPr>
          <w:rStyle w:val="MSGENFONTSTYLENAMETEMPLATEROLENUMBERMSGENFONTSTYLENAMEBYROLETEXT4MSGENFONTSTYLEMODIFERSIZE652"/>
          <w:rFonts w:ascii="宋体" w:eastAsia="宋体" w:hAnsi="宋体"/>
          <w:sz w:val="28"/>
          <w:szCs w:val="28"/>
        </w:rPr>
        <w:t>。一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时间，宋山阳、仪真、广陵、京口、当 涂等地火警不绝。刘光世军驻地当涂郡治起火，“军须帑藏，一夕 而尽”。©太平州录事参军吕应中、当涂丞李致虚也被大火烧死。七 月，刘豫以宋军迫近长、淮为由，派户部员外郎韩元英使金，乞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87"/>
        </w:numPr>
        <w:shd w:val="clear" w:color="auto" w:fill="auto"/>
        <w:spacing w:before="0" w:line="400" w:lineRule="exact"/>
        <w:ind w:left="620" w:right="3960"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《要录》卷一百六，第1721页。 @《大金集礼》卷四。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after="14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@《要录》卷一百七，第1750。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88"/>
        </w:numPr>
        <w:shd w:val="clear" w:color="auto" w:fill="auto"/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《要录》卷一百九，第1763页。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求金朝发兵南攻，又被金朝拒绝。八月，宋监军吕祉处置军中矛 盾不当，激起兵变，宋淮西军将领郦琼率所部4万人渡淮投降齐 国。①刘豫大喜过望，急忙又派遣冯长宁使金，以邮琼带来宋要发 兵攻齐的消息为由，恳请金朝出兵攻宋。金朝担心刘豫得郦琼军 而实力增强，“兵众难制”©，以防郦琼诈降为名，命令遣散投降的 宋军。同时，调动军队乘机以武力解决刘豫。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于是，金军假意答应出兵攻宋，要求齐国人马服从金朝统一 指挥。刘豫和刘麟父子欣然从命，并按照金朝的指示，把军队和 武器装备及钱粮运到陈、蔡、顺昌、宿、亳之间，集结待命。③十 一月，金朝得知齐国京城汴梁兵力空虚后，派兵向汴梁进发。指 挥这次废齐军事行动的是左副元帅完颜昌和右副元帅完颜宗弼， 决定先擒掌握齐国军权的刘麟，使齐军群龙无首。完颜昌把军队 布置在黄河北岸的武城镇，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约刘麟在滑州（今河南滑县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会面。刘 麟率200骑兵渡河，经过武城镇时，被金军骑兵包围俘虏。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金军俘虏刘麟后，完颜宗弼率金军急驰汴梁城。金军先占领 城门，登城守卫。完颜宗弼等领兵由东华门进城，经垂拱殿入后 宫门，在讲武殿遇见刘豫，把他强行押走，送到金明池囚禁。④金 熙宗下诏，废除齐国，降刘豫为蜀王。⑤金在齐旧地设立行台尚书 省，以张孝纯权行台尚书省左丞相，契丹人萧保寿奴为行台右丞 相，完颜宗弼留镇汴京。在金朝的卵翼下，刘豫勉强维持了七年， 最终被主子所废除，原齐国军队归属于金朝，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82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齐国建立之始，即蕴涵着必然灭亡的结局。金扶植傀儡统治 中原地区，不过是一种过渡性质的政策。金灭辽历时十余年，因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89"/>
        </w:numPr>
        <w:shd w:val="clear" w:color="auto" w:fill="auto"/>
        <w:tabs>
          <w:tab w:val="left" w:pos="1054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关于鄄琼投齐兵力数，诸书记载互异，有4万、3万、7万等说法， 今采用《要录》卷一百十三第1828页所考证的4万之说。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89"/>
        </w:numPr>
        <w:shd w:val="clear" w:color="auto" w:fill="auto"/>
        <w:tabs>
          <w:tab w:val="left" w:pos="1054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《宋史》卷四百七十五《叛臣传上》，第13801页。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89"/>
        </w:numPr>
        <w:shd w:val="clear" w:color="auto" w:fill="auto"/>
        <w:tabs>
          <w:tab w:val="left" w:pos="1054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《会编》卷一百八十炎兴下帙八十。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89"/>
        </w:numPr>
        <w:shd w:val="clear" w:color="auto" w:fill="auto"/>
        <w:tabs>
          <w:tab w:val="left" w:pos="1054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《会编》卷一百八十一炎兴下帙八十一。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89"/>
        </w:numPr>
        <w:shd w:val="clear" w:color="auto" w:fill="auto"/>
        <w:tabs>
          <w:tab w:val="left" w:pos="434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227"/>
          <w:footerReference w:type="default" r:id="rId228"/>
          <w:footerReference w:type="first" r:id="rId229"/>
          <w:pgSz w:w="11900" w:h="16840"/>
          <w:pgMar w:top="1175" w:right="1346" w:bottom="1460" w:left="1346" w:header="0" w:footer="3" w:gutter="701"/>
          <w:cols w:space="720"/>
          <w:noEndnote/>
          <w:titlePg/>
          <w:docGrid w:linePitch="360"/>
        </w:sect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《伪齐录》卷下《金虏废刘豫诏》。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此可以逐步建立与辽地生产关系相适应的政治体制。金从天会三 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（1125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年）十二月开始攻宋，到天会四年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（1226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年）十二月破 宋都城汴京，占领中原地区，前后仅一年时间。军事进展之迅速， 使金朝统治者无法立刻建立起与中原封建经济相适应的政治体 制。于是，金朝旧制与中原封建关系发生剧烈的冲突。这不仅影 响金对中原地区的统治，而且军事上也难以进一步发展。金统治 者企图通过扶植宋朝降臣为傀儡治理中原地区，使金朝政治制度 有时间得到相应的调整，最终建立统一政体的目的。在这种思想 的指导下，金太宗先扶植张邦昌建立楚国，以统治中原地区。但 是，金撤兵后，张邦昌旋即被宋高宗所杀，楚国亡。金为此又发 动大规模全面攻宋战争，兵锋深入江南。然而，终因灭宋条件尚 不成熟被迫退兵。随后，金一面在中原地区继续扶植刘豫建立齐 国，一面对金朝的政治制度和军事部署进行调整，为最终灭宋做 准备。经过几年的准备，从金太宗晚年的初改定制度，到金熙宗 的全面改革政治制度，金朝封建统治制度已经初步确立起来。尽 管此时金朝政治制度中还保留不少女真旧制，但这无疑是一个巨 大进步。金朝封建制确立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后，金朝廷直接统治中原地区的条件已 经成熟。因此，无论刘豫攻宋的结果如何，齐国灭亡的命运是注 定了的。</w:t>
      </w:r>
    </w:p>
    <w:p w:rsidR="00621105" w:rsidRPr="001B6992" w:rsidRDefault="00621105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621105" w:rsidRPr="001B6992" w:rsidRDefault="00621105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621105" w:rsidRPr="001B6992" w:rsidRDefault="00621105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621105" w:rsidRPr="001B6992" w:rsidRDefault="00621105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621105" w:rsidRPr="001B6992" w:rsidRDefault="00621105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621105" w:rsidRPr="001B6992" w:rsidRDefault="00621105">
      <w:pPr>
        <w:spacing w:before="56" w:after="56" w:line="240" w:lineRule="exact"/>
        <w:rPr>
          <w:rFonts w:ascii="宋体" w:eastAsia="宋体" w:hAnsi="宋体"/>
          <w:sz w:val="28"/>
          <w:szCs w:val="28"/>
        </w:rPr>
      </w:pPr>
    </w:p>
    <w:p w:rsidR="00621105" w:rsidRPr="001B6992" w:rsidRDefault="00621105">
      <w:pPr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230"/>
          <w:footerReference w:type="default" r:id="rId231"/>
          <w:footerReference w:type="first" r:id="rId232"/>
          <w:pgSz w:w="11900" w:h="16840"/>
          <w:pgMar w:top="1226" w:right="0" w:bottom="1383" w:left="0" w:header="0" w:footer="3" w:gutter="0"/>
          <w:cols w:space="720"/>
          <w:noEndnote/>
          <w:titlePg/>
          <w:docGrid w:linePitch="360"/>
        </w:sectPr>
      </w:pPr>
    </w:p>
    <w:p w:rsidR="00621105" w:rsidRPr="001B6992" w:rsidRDefault="00C87AC0">
      <w:pPr>
        <w:pStyle w:val="MSGENFONTSTYLENAMETEMPLATEROLELEVELMSGENFONTSTYLENAMEBYROLEHEADING20"/>
        <w:keepNext/>
        <w:keepLines/>
        <w:shd w:val="clear" w:color="auto" w:fill="auto"/>
        <w:spacing w:after="455" w:line="625" w:lineRule="exact"/>
        <w:ind w:left="1700" w:right="1720"/>
        <w:jc w:val="right"/>
        <w:rPr>
          <w:rFonts w:ascii="宋体" w:eastAsia="宋体" w:hAnsi="宋体"/>
          <w:sz w:val="28"/>
          <w:szCs w:val="28"/>
        </w:rPr>
      </w:pPr>
      <w:bookmarkStart w:id="123" w:name="bookmark123"/>
      <w:r w:rsidRPr="001B6992">
        <w:rPr>
          <w:rStyle w:val="MSGENFONTSTYLENAMETEMPLATEROLELEVELMSGENFONTSTYLENAMEBYROLEHEADING2MSGENFONTSTYLEMODIFERSPACING3"/>
          <w:rFonts w:ascii="宋体" w:eastAsia="宋体" w:hAnsi="宋体"/>
          <w:sz w:val="28"/>
          <w:szCs w:val="28"/>
        </w:rPr>
        <w:t xml:space="preserve">第八章南宋反攻与宋金 </w:t>
      </w:r>
      <w:r w:rsidRPr="001B6992">
        <w:rPr>
          <w:rStyle w:val="MSGENFONTSTYLENAMETEMPLATEROLELEVELMSGENFONTSTYLENAMEBYROLEHEADING2MSGENFONTSTYLEMODIFERSPACING0"/>
          <w:rFonts w:ascii="宋体" w:eastAsia="宋体" w:hAnsi="宋体"/>
          <w:sz w:val="28"/>
          <w:szCs w:val="28"/>
        </w:rPr>
        <w:t>相持局面的形成</w:t>
      </w:r>
      <w:bookmarkEnd w:id="123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113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金熙宗统治时期，金朝对宋政策发生了一些变化，从一味地 采用军事行动，转向以和议为主。促使金熙宗改变政策的原因是 金朝没有力量迅速灭亡南宋，连年用兵影响了国内政治、经济建 设，女真旧的统治方式出现的矛盾日益尖锐。因此，调整对宋政 策势在必行。于是，出现金宋第一次和议。随之，金军在军事上 开始了相持阶段。</w:t>
      </w:r>
    </w:p>
    <w:p w:rsidR="00621105" w:rsidRPr="001B6992" w:rsidRDefault="00C87AC0">
      <w:pPr>
        <w:pStyle w:val="MSGENFONTSTYLENAMETEMPLATEROLELEVELMSGENFONTSTYLENAMEBYROLEHEADING30"/>
        <w:keepNext/>
        <w:keepLines/>
        <w:shd w:val="clear" w:color="auto" w:fill="auto"/>
        <w:spacing w:before="0" w:after="0" w:line="941" w:lineRule="exact"/>
        <w:ind w:right="1720"/>
        <w:jc w:val="right"/>
        <w:rPr>
          <w:rFonts w:ascii="宋体" w:eastAsia="宋体" w:hAnsi="宋体"/>
          <w:sz w:val="28"/>
          <w:szCs w:val="28"/>
        </w:rPr>
      </w:pPr>
      <w:bookmarkStart w:id="124" w:name="bookmark124"/>
      <w:r w:rsidRPr="001B6992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第一节金熙宗时期对宋政策</w:t>
      </w:r>
      <w:bookmarkEnd w:id="124"/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0" w:line="941" w:lineRule="exact"/>
        <w:rPr>
          <w:rFonts w:ascii="宋体" w:eastAsia="宋体" w:hAnsi="宋体"/>
          <w:sz w:val="28"/>
          <w:szCs w:val="28"/>
        </w:rPr>
      </w:pPr>
      <w:bookmarkStart w:id="125" w:name="bookmark125"/>
      <w:r w:rsidRPr="001B6992">
        <w:rPr>
          <w:rFonts w:ascii="宋体" w:eastAsia="宋体" w:hAnsi="宋体"/>
          <w:sz w:val="28"/>
          <w:szCs w:val="28"/>
        </w:rPr>
        <w:t>一、金对宋战略的变化</w:t>
      </w:r>
      <w:bookmarkEnd w:id="125"/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金太宗统治时期，金朝的战略目标是灭亡南宋。为此，金军 屡次发动攻宋战争。天会十三年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（1135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年）正月，金太宗病死，完 颜亶即位，是为熙宗。金熙宗即位后，重新调整对宋战略，改灭 宋为议和。金对宋战略转变是当时的历史条件所决定的。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金朝崛起之初，正处于奴隶制向封建制转化的上升时期，内 部较稳定，统治较巩固，通过对外战争获取的奴隶和财富猛增，使 其奴隶制得到迅速发展。奴隶制经济的发展，耕地和劳动力的需 求不断增加，以往掳掠奴隶的方式越来越难以适应经济发展的需 要。于是，金实行对降附区平民身份的居民，采取强迫迁往女真 内地的做法。如迁徙大批山西州县的汉族居民至上京（今黑龙江 阿城县白城子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及浑河（源出今辽宁清原东龙冈山，西南流会太 子河入辽河）地区，原辽中京道的润（今辽宁绥中前所镇）、隰 (今辽宁兴城县西南)、来（今辽宁绥中前卫镇）、迁（今河北山海 关）四州民被迁到沈州（今辽宁沈阳）。这种迁居的办法，实际上 仍然是变相的掳掠奴隶。由于不断遭到广大农民的反抗，因此无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法全面推行。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随着金统治领域的扩展，尤其是占领燕云地区和中原地区-， 金朝统治者不得不改变在全国范围推行奴隶制的政策。在金太宗 统治后期，已从奴隶制经济转变为奴隶制经济与封建经济并存的 格局。除在金朝内地继续实行奴隶制经济之外，在燕云地区和中 原地区保留了辽、宋的封建经济关系。两种不同的经济制度，对 金朝的上层建筑不可避免地带来影响。这时，金朝统治集团内部 一部分人主张接受汉文化进行封建制改革。金熙宗正是在这一形 势下，对金朝旧制进行改革，以适应社会发展的趋势。金熙宗的 改革，主要反映在以下几个方面：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一是改革官制。金熙宗废除女真勃极烈辅政制，皇帝以下设 置三师（太师、太傅、太保），尚书省设尚书令，下设左、右丞相 及左、右丞（副相）。尚书令为荣誉之职，实权归于丞相。朝廷设 立御史台，以行监察之事。推行“换官”之法，对原任旧职的官 员依照新官制统一换授。经过这一改革，金朝统一采用了汉官制 度。于是，金朝内地和汉地官制统一起来。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二是制定礼仪。女真旧礼极简，君臣无序，等级不明，不利 于加强皇权统治。金熙宗命百官参照汉制，详细制定了各种礼仪。 皇帝有特制的冠服，百官也须穿新制朝服上朝。同时，在上京会 宁府仿汉制兴建宫殿、太庙、社稷坛等。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713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三是调整猛安谋克制。金熙宗即位后，“罢汉、渤海千户谋 克”①，改变原来编汉人、渤海人为猛安谋克的制度。同时，把女 真猛安谋克大批南迁，“徙居中土，与百姓杂处，计其户口，给以 官田，使自播种以充口食”②。在汉族封建经济和文化的影响下，迁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90"/>
        </w:numPr>
        <w:shd w:val="clear" w:color="auto" w:fill="auto"/>
        <w:tabs>
          <w:tab w:val="left" w:pos="1083"/>
        </w:tabs>
        <w:spacing w:before="0" w:after="140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《金史》卷八十《大昊传》。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90"/>
        </w:numPr>
        <w:shd w:val="clear" w:color="auto" w:fill="auto"/>
        <w:tabs>
          <w:tab w:val="left" w:pos="1083"/>
        </w:tabs>
        <w:spacing w:before="0"/>
        <w:ind w:firstLine="640"/>
        <w:jc w:val="both"/>
        <w:rPr>
          <w:rFonts w:ascii="宋体" w:eastAsia="宋体" w:hAnsi="宋体"/>
          <w:sz w:val="28"/>
          <w:szCs w:val="28"/>
        </w:rPr>
        <w:sectPr w:rsidR="00621105" w:rsidRPr="001B6992">
          <w:type w:val="continuous"/>
          <w:pgSz w:w="11900" w:h="16840"/>
          <w:pgMar w:top="1226" w:right="1208" w:bottom="1383" w:left="1208" w:header="0" w:footer="3" w:gutter="669"/>
          <w:cols w:space="720"/>
          <w:noEndnote/>
          <w:docGrid w:linePitch="360"/>
        </w:sect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《大金国志》卷三十六《屯田》。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往中原的女真族也开始逐步向封建制生产关系过渡。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45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金熙宗对内进行改革的同时，首先需要有一个较为稳定的外 部环境。随之，金调整对宋战略，从一味进攻，改为与宋议和。于 是，金、宋双方在军事上出现了暂时的缓和。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49"/>
        <w:rPr>
          <w:rFonts w:ascii="宋体" w:eastAsia="宋体" w:hAnsi="宋体"/>
          <w:sz w:val="28"/>
          <w:szCs w:val="28"/>
        </w:rPr>
      </w:pPr>
      <w:bookmarkStart w:id="126" w:name="bookmark126"/>
      <w:r w:rsidRPr="001B6992">
        <w:rPr>
          <w:rFonts w:ascii="宋体" w:eastAsia="宋体" w:hAnsi="宋体"/>
          <w:sz w:val="28"/>
          <w:szCs w:val="28"/>
        </w:rPr>
        <w:t>二、第一次宋金和议</w:t>
      </w:r>
      <w:bookmarkEnd w:id="126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金熙宗在改革过程中，遇到维护女真传统旧制的奴隶主贵族 的反对，金朝统治集团内部也由此引发激烈冲突。金熙宗为推行 其改革措施，与反对派进行斗争是不可避免的。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金熙宗即位初，军权掌握在都元帅完颜宗翰手中。完颜宗翰 是创建金国的功臣，也是亡辽和灭北宋战争中功劳最大的将领，以 后又几次统兵进攻南宋。他作为金朝主战派的领袖，在朝中很有 影响。金熙宗调整对宋政策，首先削夺完颜宗翰军权。金熙宗在 升任完颜宗翰为太保、尚书令、领三省事，封晋国王的同时，免 去他的都元帅之职，目的是“以相位易兵柄”①。天会十四年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（1136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年），金熙宗又以太师完颜宗磐、太傅完颜宗幹与完颜宗翰并领三 省事，削弱其相权。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1119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天会十五年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（1137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年）六月，金熙宗处死完颜宗翰的亲信尚 书左丞高庆裔等人。完颜宗翰曾提出免去自己的官位，替高庆裔 赎罪，遭到金熙宗拒绝。在“兵权既离掌握，庆裔不免于诛”的 情形下，完颜宗翰“愤恚以死”。©完颜宗翰死后，金熙宗任命完 颜昌（挞懒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为左副元帅，掌管金朝军事，推行与南宋议和政策。 这一年，金朝废掉齐国，裁减军兵，并向南宋通告宋徽宗和宁德 皇后病死的消息，做出向南宋表示和解的姿态。完颜昌在会见南 宋使臣王伦、高公绘时说：“好报江南，既道途无壅，和议自此平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91"/>
        </w:numPr>
        <w:shd w:val="clear" w:color="auto" w:fill="auto"/>
        <w:tabs>
          <w:tab w:val="left" w:pos="1083"/>
        </w:tabs>
        <w:spacing w:before="0" w:after="140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《大金国志》卷九《熙宗纪一》。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91"/>
        </w:numPr>
        <w:shd w:val="clear" w:color="auto" w:fill="auto"/>
        <w:tabs>
          <w:tab w:val="left" w:pos="1083"/>
        </w:tabs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《大金国志》卷二十七《粘罕传》。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达”。①主动提出与南宋议和。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宋高宗和秦桧等人对于能与金议和，保全偏安江南的周面，自 然是兴高采烈。于是，压制反对意见，遣使与金朝接洽，商谈议 和条件。双方最终达成协议是：金以河南、陕西之地予宋，宋向 金纳币称臣。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51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金熙宗天眷二年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（1139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年）三月，宋东京留守王伦到达开封， 接收齐国旧地。金右副元帅完颜宗弼将“应交割州军官物，十分 留二分，八分赴河北送纳”。②随后，领兵出开封城从沙店渡河到 祁州（今河北安国）。金废齐后曾于汴京设行台尚书省，这时“金 遂移行台于大名”③。驻军归德府的金葛王完颜褒也如约“割地而 归”④。河南、陕西地区又回归于宋朝。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49"/>
        <w:rPr>
          <w:rFonts w:ascii="宋体" w:eastAsia="宋体" w:hAnsi="宋体"/>
          <w:sz w:val="28"/>
          <w:szCs w:val="28"/>
        </w:rPr>
      </w:pPr>
      <w:bookmarkStart w:id="127" w:name="bookmark127"/>
      <w:r w:rsidRPr="001B6992">
        <w:rPr>
          <w:rFonts w:ascii="宋体" w:eastAsia="宋体" w:hAnsi="宋体"/>
          <w:sz w:val="28"/>
          <w:szCs w:val="28"/>
        </w:rPr>
        <w:t>三、金朝毁约和四路攻宋</w:t>
      </w:r>
      <w:bookmarkEnd w:id="127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在对待南宋问题上，金朝统治集团内部存在着主战与主和两 派。只是在金熙宗和完颜昌强行推行之下，和议才勉强得以实现。 但是，两派之间的矛盾并没有得到根本解决，主战派完颜宗弼等 人伺机再起，挑起战争。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完颜宗弼等人采取许多阴谋手段，以达到夺取军政大权的目 的。首先，在金熙宗与主和派之间制造矛盾。他们一再向金熙宗 进谗言，攻击完颜昌和太师完颜宗磐、左丞相完颜宗雋阴结南宋， 图谋作乱。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97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天眷二年七月，金熙宗以谋反罪处死完颜宗磐和完颜宗雋，贬 完颜昌到燕京任行台左丞相。同时，任命完颜宗弼为都元帅。完颜 宗弼掌握了军事大权后，立即杀掉完颜昌及其支持者，积极准备再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①《要录》卷一百十七，第1894页。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left="620"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@《要录》卷一百二十七，第2062、2063页。 ③④《要录》卷一百二十七，第2063页。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次发动攻宋战争。“乃举国中之兵，集于祁州元帅府大阅”。①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天眷三年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（1140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年）五月，金朝撕毁条约，分兵四路大举攻 宋。聂黎贝堇出山东，李成打河南，右副元帅完颜杲（撒离喝）自 河中攻陕西，都元帅完颜宗弼领兵从黎阳趋汴京。®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金军此次兴兵，首先要夺回陕西、河南地区。完颜宗弼领兵 10余万，③进入河南，如入无人之境，几天之内抵达汴京，宋东 京留守孟庾率官属开门迎降。汴京周围府州纷纷降金。李成也轻 而易举占领洛阳。完颜杲自河中（今山西永济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渡河，经同州 (今陕西大荔），急驰取长安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今陕西西安市），陕西原齐属州县又 尽为金军所有。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76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金军以唾手之劳，轻取河南、陕西，并非兵力强大，而是南 宋一开始就没有，也不愿做认真的防御。南宋在获得河南、陕西 之后，本应加强军政建设，使之成为反击金朝的基地。然而，宋 高宗一心一意做金朝的臣属，接收两地后，仅派遣了几名官员往 东京等地任职。当有人提出派兵驻东京时，宋高宗说：“朕今日和 议，盖欲消兵，使百姓安业，留司岂用多兵，但得二三千人，弹 压内寇足矣。”④宋高宗明确指示，对两地采取的方针是“虚内而 事外”⑤，即不驻军，不设防，财政上不予支援。对原齐政权的军 政官员采用“因其人以守”⑥的原则，不做任何变动而全部留用。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92"/>
        </w:numPr>
        <w:shd w:val="clear" w:color="auto" w:fill="auto"/>
        <w:tabs>
          <w:tab w:val="left" w:pos="100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《要录》卷一百三十五，第2166页。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92"/>
        </w:numPr>
        <w:shd w:val="clear" w:color="auto" w:fill="auto"/>
        <w:tabs>
          <w:tab w:val="left" w:pos="100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参见《要录》卷一百三十五，第2166页，《金史》卷四《熙宗纪》, 第75页。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92"/>
        </w:numPr>
        <w:shd w:val="clear" w:color="auto" w:fill="auto"/>
        <w:tabs>
          <w:tab w:val="left" w:pos="100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《要录》卷一百三十五载：金“分四道入犯，……宗弼自将精兵十余 万人”。《大金国志》卷十一《熙宗纪》：“遂分四道南征。……兀术自将精兵 十余万”。台湾《中国历代战争史》第十二册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黎明文化事业股份有限公司 1978年版）云：“四路兵共十余万”，这显然把宗弼一路军人数误为四军人数。 另外该书记：“右副元帅完颜杲与右监军萨里干出河中入陕西”。亦误，完颜 杲与萨里干实为一人。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3"/>
          <w:rFonts w:ascii="宋体" w:eastAsia="宋体" w:hAnsi="宋体"/>
          <w:sz w:val="28"/>
          <w:szCs w:val="28"/>
        </w:rPr>
        <w:t>④⑤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</w:t>
      </w:r>
      <w:r w:rsidRPr="001B6992">
        <w:rPr>
          <w:rStyle w:val="MSGENFONTSTYLENAMETEMPLATEROLENUMBERMSGENFONTSTYLENAMEBYROLETEXT93"/>
          <w:rFonts w:ascii="宋体" w:eastAsia="宋体" w:hAnsi="宋体"/>
          <w:sz w:val="28"/>
          <w:szCs w:val="28"/>
        </w:rPr>
        <w:t>录》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卷一百二十六，第2047</w:t>
      </w:r>
      <w:r w:rsidRPr="001B6992">
        <w:rPr>
          <w:rStyle w:val="MSGENFONTSTYLENAMETEMPLATEROLENUMBERMSGENFONTSTYLENAMEBYROLETEXT93"/>
          <w:rFonts w:ascii="宋体" w:eastAsia="宋体" w:hAnsi="宋体"/>
          <w:sz w:val="28"/>
          <w:szCs w:val="28"/>
        </w:rPr>
        <w:t>页。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3"/>
          <w:rFonts w:ascii="宋体" w:eastAsia="宋体" w:hAnsi="宋体"/>
          <w:sz w:val="28"/>
          <w:szCs w:val="28"/>
        </w:rPr>
        <w:t>⑥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《要录》卷一百二十五，第2044页。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以此换取金朝统治集团的好感。河南、陕西复陷后，宋高宗把失 地的责任归结为“夷狄之人不知信义”和“士大夫不能守节”。①这 种文过饰非的态度，只能使事情越来越糟。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76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金军占领河南、陕西，取得战争第一阶段的胜利后，兵分两路: 完颜杲领兵从陕西入川；金军主力继续南攻，企图经亳州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今属安 徽）、顺昌(今安徽阜阳），渡淮河南下。面对险恶的局势，宋高宗被 迫下诏，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命令各地军民抗击金军。于是，金宋战争又全面爆发。</w:t>
      </w:r>
    </w:p>
    <w:p w:rsidR="00621105" w:rsidRPr="001B6992" w:rsidRDefault="00C87AC0">
      <w:pPr>
        <w:pStyle w:val="MSGENFONTSTYLENAMETEMPLATEROLELEVELMSGENFONTSTYLENAMEBYROLEHEADING30"/>
        <w:keepNext/>
        <w:keepLines/>
        <w:shd w:val="clear" w:color="auto" w:fill="auto"/>
        <w:spacing w:before="0" w:after="0"/>
        <w:jc w:val="center"/>
        <w:rPr>
          <w:rFonts w:ascii="宋体" w:eastAsia="宋体" w:hAnsi="宋体"/>
          <w:sz w:val="28"/>
          <w:szCs w:val="28"/>
        </w:rPr>
      </w:pPr>
      <w:bookmarkStart w:id="128" w:name="bookmark128"/>
      <w:r w:rsidRPr="001B6992">
        <w:rPr>
          <w:rStyle w:val="MSGENFONTSTYLENAMETEMPLATEROLELEVELMSGENFONTSTYLENAMEBYROLEHEADING3MSGENFONTSTYLEMODIFERSPACING30"/>
          <w:rFonts w:ascii="宋体" w:eastAsia="宋体" w:hAnsi="宋体"/>
          <w:sz w:val="28"/>
          <w:szCs w:val="28"/>
        </w:rPr>
        <w:t>第二节宋朝战略反攻</w:t>
      </w:r>
      <w:r w:rsidRPr="001B6992">
        <w:rPr>
          <w:rStyle w:val="MSGENFONTSTYLENAMETEMPLATEROLELEVELMSGENFONTSTYLENAMEBYROLEHEADING3MSGENFONTSTYLEMODIFERSPACING30"/>
          <w:rFonts w:ascii="宋体" w:eastAsia="宋体" w:hAnsi="宋体"/>
          <w:sz w:val="28"/>
          <w:szCs w:val="28"/>
        </w:rPr>
        <w:br/>
      </w:r>
      <w:r w:rsidRPr="001B6992">
        <w:rPr>
          <w:rStyle w:val="MSGENFONTSTYLENAMETEMPLATEROLELEVELMSGENFONTSTYLENAMEBYROLEHEADING3MSGENFONTSTYLEMODIFERSIZE20"/>
          <w:rFonts w:ascii="宋体" w:eastAsia="宋体" w:hAnsi="宋体"/>
          <w:sz w:val="28"/>
          <w:szCs w:val="28"/>
        </w:rPr>
        <w:t>一、顺昌保卫战</w:t>
      </w:r>
      <w:bookmarkEnd w:id="128"/>
    </w:p>
    <w:p w:rsidR="00621105" w:rsidRPr="001B6992" w:rsidRDefault="00C87AC0">
      <w:pPr>
        <w:pStyle w:val="MSGENFONTSTYLENAMETEMPLATEROLENUMBERMSGENFONTSTYLENAMEBYROLETEXT280"/>
        <w:shd w:val="clear" w:color="auto" w:fill="auto"/>
        <w:spacing w:before="0" w:after="495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1B6992">
        <w:rPr>
          <w:rFonts w:ascii="宋体" w:eastAsia="宋体" w:hAnsi="宋体"/>
          <w:sz w:val="28"/>
          <w:szCs w:val="28"/>
        </w:rPr>
        <w:t>见附图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  <w:lang w:val="en-US" w:eastAsia="en-US" w:bidi="en-US"/>
        </w:rPr>
        <w:t>5)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绍兴十年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（1140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年）五月，新任赛京副留守刘锜带领原王彦 旧部八字军到开封赴任。五月中旬，刘锜抵达顺昌（今安徽阜 阳），准备继续乘船逆颍水而上。这时，金军攻占东京，大举南下 的消息传来，部下有人劝说刘锜掉头顺流而走。顺昌北濒颍水，南 近淮河，东接濠、寿（今安徽凤阳、寿县），西临陈、蔡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今属河 南），是屏障淮河要点，通往汴梁要道。刘锜号召大家，“当同心 力，以死报国家”。©并下令把船凿沉，催促后继部队及辎重火速 入城，准备抗击金军。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刘锜军队进入顺昌城后，得到顺昌府官民的有力配合，知府 陈规提供军粮，通判府事汪若海赶往朝廷求援，当地人“作乡导 间探”。由于顺昌军民的支持，六天之内使“守备全缺”的顺昌城， “设战具，修壁垒”，③城防粗具规模。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445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五月底，金军从陈州（今河南淮阳）、亳州（今属安徽）南攻 顺昌。刘锜在城下设伏，俘获金游骑二人，得知金将韩常在距城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93"/>
        </w:numPr>
        <w:shd w:val="clear" w:color="auto" w:fill="auto"/>
        <w:spacing w:before="0" w:line="400" w:lineRule="exact"/>
        <w:ind w:left="620" w:firstLine="0"/>
        <w:jc w:val="left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233"/>
          <w:footerReference w:type="default" r:id="rId234"/>
          <w:footerReference w:type="first" r:id="rId235"/>
          <w:pgSz w:w="11900" w:h="16840"/>
          <w:pgMar w:top="1226" w:right="1208" w:bottom="1383" w:left="1208" w:header="0" w:footer="3" w:gutter="669"/>
          <w:cols w:space="720"/>
          <w:noEndnote/>
          <w:titlePg/>
          <w:docGrid w:linePitch="360"/>
        </w:sect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《要录》卷一百三十五，第2172页。 ②③《要录》卷一百三十五，第2171页。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30里的白龙涡下寨。刘锜派1000余名兵士偷袭金营，杀敌不少。 金军三路都统完颜褒与龙虎大王突合速随后赶到，人数3万多，直 逼顺昌城下。①刘锜令守城军士用神臂弓和强弩猛射敌军，乘敌军 后撤，以兵出击，使金军难以组织攻城。金军被迫移营到城东20 里的拐李村。刘锜派骁将阎充领勇士 500,夜间劫金营，当夜电闪 雷鸣，宋军见留辫发者就杀，金兵大乱，死伤很多，退至颍河北 岸的老婆湾（今安徽太和县境）。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六月上旬，完颜宗弼率10万大军赶到顺昌，在颍水北岸扎营， 金军营寨绵亘15里。完颜宗弼见顺昌城垣简陋，十分蔑视，对部 将说：“彼可以靴尖趲倒耳。”®并扬言明天进顺昌府衙去吃早饭。 第二天，金军10余万越过颍河浮桥，从东西两面攻击顺昌城，完 颜宗弼亲统3000亲军往来助攻。完颜宗弼的亲军都是铗兜重甲的 骑兵，号称“铁浮图”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铁塔），作战十分勇猛。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刘锜军不满2万人，除去守城军兵，能够出战的仅有5000人。 但是，刘锜和部下军兵决心“背城一战，于死中求生”。③他并不一 味死守城池，而采用防守与出击结合的战术。上午金军攻势猛烈， 宋军重在防守，用强弓抵御金军。午时天气炎热，金军疲惫，又饥又 渴，一部分人马饮食了宋军预先投放毒药的颍河水、草而病倒。刘 锜见时机已到，派兵突然冲出西门和南门，直捣完颜宗弼中军，宋 军用枪挑金军铁兜，长刀大斧砍劈，金军伤亡惨重，退驻近郊。④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71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完颜宗弼攻城受挫后，改用长期围困的办法，沿顺昌城挖壕 堑，建立营寨，隔绝顺昌与外面的联系。刘锜识破金军的阴谋，不 断派出小股宋军骚扰，使金军挖壕修寨工作进展缓慢。正逢盛夏 雨季，平地水深一尺多，颍河水暴涨，金军营寨上下没有干的地 方，又不断遭到宋军攻击，金兵日夜不得安宁。完颜宗弼坚持了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40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①《宋史》卷三百六十六《刘锜传》，第11401页。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40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②③《要录》卷一百三十六，第2181页；《宋史》卷三百六十六《刘锜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400" w:lineRule="exact"/>
        <w:ind w:firstLine="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94"/>
        </w:numPr>
        <w:shd w:val="clear" w:color="auto" w:fill="auto"/>
        <w:spacing w:before="0" w:line="450" w:lineRule="exact"/>
        <w:ind w:left="320" w:right="3480" w:firstLine="320"/>
        <w:jc w:val="left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236"/>
          <w:footerReference w:type="default" r:id="rId237"/>
          <w:footerReference w:type="first" r:id="rId238"/>
          <w:pgSz w:w="11900" w:h="16840"/>
          <w:pgMar w:top="1226" w:right="1208" w:bottom="1383" w:left="1208" w:header="0" w:footer="3" w:gutter="669"/>
          <w:pgNumType w:start="250"/>
          <w:cols w:space="720"/>
          <w:noEndnote/>
          <w:docGrid w:linePitch="360"/>
        </w:sect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《宋朝南渡十将传》卷一《刘锜传</w:t>
      </w:r>
      <w:r w:rsidRPr="001B6992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</w:rPr>
        <w:t xml:space="preserve">h </w:t>
      </w:r>
      <w:r w:rsidRPr="001B6992">
        <w:rPr>
          <w:rStyle w:val="MSGENFONTSTYLENAMETEMPLATEROLENUMBERMSGENFONTSTYLENAMEBYROLETEXT9MSGENFONTSTYLEMODIFERSIZE152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1B6992">
        <w:rPr>
          <w:rStyle w:val="MSGENFONTSTYLENAMETEMPLATEROLENUMBERMSGENFONTSTYLENAMEBYROLETEXT9MSGENFONTSTYLEMODIFERSIZE152"/>
          <w:rFonts w:ascii="宋体" w:eastAsia="宋体" w:hAnsi="宋体"/>
          <w:sz w:val="28"/>
          <w:szCs w:val="28"/>
        </w:rPr>
        <w:t xml:space="preserve">240 </w:t>
      </w:r>
      <w:r w:rsidRPr="001B6992">
        <w:rPr>
          <w:rStyle w:val="MSGENFONTSTYLENAMETEMPLATEROLENUMBERMSGENFONTSTYLENAMEBYROLETEXT9MSGENFONTSTYLEMODIFERSIZE152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几天，终于支持不住，率军渡颍水撤至太和（今属安徽），留大将 韩常、乌噜、翟某等分守许州、归德、陈州等地，自己领兵回开 封。宋军取得了顺昌保卫战的胜利。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顺昌之战是历史上一次著名的城邑防御战。宋军兵力不过2 万，能成功地抗击10万金兵强大攻势，其主要原因有几点：一是 军民同心协力誓死与城共存亡。战役组织者通过战前宣传鼓动和 沉船等措施，激发起守城军民高昂的抗金情绪。二是创造条件以 增强防御能力。由于迅速加固城防和添加战具，从而弥补了城小 的劣势，使作战军队有较坚固的防御设施可以依托。三是粮储等 作战物资丰富，后勤补给充足，使军队的战斗力不受影响。四是 及时掌握金军的动向，进行有针对性的防御部署。通过探马、斥 堠获得敌情，并利用完颜宗弼的轻敌心理，派间谍诈敌，助长其 骄傲情绪，率军轻装急进，无重型炮具配合仓促攻城，致使金军 顿兵挫锐。五是以逸待劳，攻守结合，战术运用得当。宋军抓住 金军远来疲惫，逐次增兵的过失，采取守中有攻，以攻促守，攻 守结合的战术。特别是充分利用了金军不习惯于酷暑、阴雨，疾 病流行的弱点，轮番袭击，使其既不能速克城垣，又不能长围久 困，最后在遭到重大伤亡后被迫撤退。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65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宋军顺昌之战的胜利，有力打击了金军主力的进攻，策应了 宋军在东、西两翼及西京地区的作战，从而全线抑制了金军的攻 势，为南宋军队的大举反攻创造了良好的条件。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69"/>
        <w:ind w:left="20"/>
        <w:rPr>
          <w:rFonts w:ascii="宋体" w:eastAsia="宋体" w:hAnsi="宋体"/>
          <w:sz w:val="28"/>
          <w:szCs w:val="28"/>
        </w:rPr>
      </w:pPr>
      <w:bookmarkStart w:id="129" w:name="bookmark129"/>
      <w:r w:rsidRPr="001B6992">
        <w:rPr>
          <w:rFonts w:ascii="宋体" w:eastAsia="宋体" w:hAnsi="宋体"/>
          <w:sz w:val="28"/>
          <w:szCs w:val="28"/>
        </w:rPr>
        <w:t>二、川陕争夺战</w:t>
      </w:r>
      <w:bookmarkEnd w:id="129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65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绍兴十年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（1140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年）五月，金西路军主帅完颜杲（撤离喝）领 兵出长安西攻，占领凤翔，企图入大散关（今陕西宝鸡西南），沿 嘉陵江入川。①宋川陕守军奋起反击，金宋两军在川陕展开了激烈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95"/>
        </w:numPr>
        <w:shd w:val="clear" w:color="auto" w:fill="auto"/>
        <w:spacing w:before="0" w:line="40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见《会编》卷二百炎兴下帙一百，《金史》卷四《熙宗纪》，《金史》 卷八十四《完颜杲传》。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的争夺战。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南宋川陕的军事，原由四川宣抚使吴玢主持。吴玢于绍兴九 年病逝，宋廷任命川陕宣抚副使胡世将负责军事。①金军占领长安 和凤翔，胡世将正与将领吴璘等在渭水以南的河池（今甘肃徽 县），而半数以上的川陕宋军被隔断在渭河以北，形势十分危急。② 胡世将采纳吴璘的建议，决定在原地组织兵力抗击金军。吴璘被 授权同节制陕西诸路军马，率2万宋军赶赴宝鸡抗击金军。胡世 将又调遣都统制杨政和郭浩配合作战。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五月二十八日，金军进攻凤翔府的石壁寨，吴璘派统制官姚 仲等领兵阻击，金军受挫，退守武功（今陕西武功西北旧武功）。 郭浩部也击败围攻耀州（今陕西耀县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的金军。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六月上旬，金宋两军在扶风(今属陕西)会战。完颜杲派鹘眼郎 君率3000骑兵直冲宋军，宋都统制李师颜等以骁骑迎击，金军败 退扶风县城。李师颜等乘胜追击，攻下扶风，俘虏金军将士 120人。 完颜杲亲自领兵出战，在百通坊(扶风西南)列阵20余里。姚仲率 军力战，大败金军，完颜杲退入凤翔。郭浩派兵收复醴州(今陕西乾 县），吴璘进驻大虫岭(宝鸡县东北），形成东、西、南合围凤翔之势.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451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六月中旬，完颜杲决定放弃进兵西南的计划，留部分金兵守 凤翔，以全军主力北攻，企图夺取邠州（今陕西邠县）。郭浩率军 进驻三水（今陕西旬邑），泾原经略使田晟遣部将曲汲、秦弼领兵 据守青溪岭（今陕西邠县西南），阻截金军北上。胡世将又派将领 杨从仪等分道而出，从背后牵制金军。完颜杲率军攻青溪岭，曲 汲、秦弼抵挡不住，弃岭败走，田晟杀曲汲示众。金军北上途中，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①《宋史》卷三百七十《胡世将传》载：“绍兴九年，玢卒，以世将为 宝文阁学士、宣抚川、陕。”似胡世将任川陕宣抚使。但据《要录》卷一百二 十五第2174页载：“诏川陕宣抚副使胡世将军前合行黜陟。……近旨今胡世 将如遇军事及赏罚等，待报不及，许一面便宜施行。”由此可知，胡世将任宣 抚副使。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48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 xml:space="preserve">.②据《要录》卷•百二十五载：“时右护军之戍陕西者五万人，始渐至 所屯州县，而蜀口一带，正兵不过三万人。”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被宋鄘延经略司公事王彦部击败，完颜果被迫退回凤翔。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闰六月</w:t>
      </w:r>
      <w:r w:rsidRPr="001B6992">
        <w:rPr>
          <w:rStyle w:val="MSGENFONTSTYLENAMETEMPLATEROLENUMBERMSGENFONTSTYLENAMEBYROLETEXT4MSGENFONTSTYLEMODIFERSPACING00"/>
          <w:rFonts w:ascii="宋体" w:eastAsia="宋体" w:hAnsi="宋体"/>
          <w:sz w:val="28"/>
          <w:szCs w:val="28"/>
        </w:rPr>
        <w:t>h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旬，完颜杲再次领兵出凤翔，北攻泾州（今甘肃泾 川），©田晟率军凭借山势险要阻击，几次击败金军，缴获大量的 战马、器械。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金军绕道至田晟背后，击败田晟军。但是，金军也 付出惨重代价，被迫再次退回凤翔。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绍兴十一年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（1141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年），完颜杲为配合完颜宗弼攻两淮，再次 于陕西发动攻势，进据秦州（今甘肃天水）。八月，完颜杲派遣部 将胡盏与习不祝统兵5万集结于秦州附近的刘家圈，伺机南下入 川。胡世将与各路将领屯兵于仙人关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今陕西略阳北、甘肃徽县 境），商讨破敌之计，决定主动出击，收复秦陇地区。胡世将命吴 </w:t>
      </w:r>
      <w:r w:rsidRPr="001B6992">
        <w:rPr>
          <w:rStyle w:val="MSGENFONTSTYLENAMETEMPLATEROLENUMBERMSGENFONTSTYLENAMEBYROLETEXT4MSGENFONTSTYLEMODIFERSPACING20"/>
          <w:rFonts w:ascii="宋体" w:eastAsia="宋体" w:hAnsi="宋体"/>
          <w:sz w:val="28"/>
          <w:szCs w:val="28"/>
        </w:rPr>
        <w:t>璘率</w:t>
      </w:r>
      <w:r w:rsidRPr="001B6992">
        <w:rPr>
          <w:rStyle w:val="MSGENFONTSTYLENAMETEMPLATEROLENUMBERMSGENFONTSTYLENAMEBYROLETEXT4MSGENFONTSTYLEMODIFERSPACING20"/>
          <w:rFonts w:ascii="宋体" w:eastAsia="宋体" w:hAnsi="宋体"/>
          <w:sz w:val="28"/>
          <w:szCs w:val="28"/>
          <w:lang w:val="en-US" w:eastAsia="en-US" w:bidi="en-US"/>
        </w:rPr>
        <w:t>2.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8万人主攻秦州，杨政部出和尚原（今陕西宝鸡西南），郭 浩部出商州（今属陕西），分别从北、南两翼策应西攻主力。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776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九月十三日，吴璘领兵抵秦州城下，杨政部也进入陇州（今 陕西陇县）东南的吴山。三天后，吴璘部攻占秦州，进兵刘家圈。 刘家圈前临峻岭，背靠腊家城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今甘肃秦安东），地势险要，金兵 据险自固，并不把宋军放在眼里。吴璘为麻痹敌人，派人通知金 军明日决战。夜间，宋军利用阴雾掩护，登上岭坡修筑工事，部 署军队。随后万炬齐燃，金兵惊恐，胡盏仓促出战。吴璘采用叠 阵法，以步兵长短兵器不同姿式，前后重叠排列，骑兵负责掩护。 经过数十战，金兵败退，宋军骑兵追击，杀死和俘虏金兵数千，降 者1万余人。胡盏和习不祝败入腊家城。与此同时，扬政部在渭 河北岸击败金万户通检精兵1万，生擒通检。郭浩部也收复了虢、 同、华等州。宋军成功地遏止了金军南下四川的战略企图。金宋 川陕争夺战，最后以金军失利而暂告一阶段。@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96"/>
        </w:numPr>
        <w:shd w:val="clear" w:color="auto" w:fill="auto"/>
        <w:tabs>
          <w:tab w:val="left" w:pos="1019"/>
        </w:tabs>
        <w:spacing w:before="0" w:line="386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据《金史•完颜杲传》载：“宋兵九万会于泾州，……撤离喝留诸将 屯环庆，独以轻骑取泾州。”宋军会于泾州兵力似无9万之数。但从此处记载 可见宋军已逐步完成了集结。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96"/>
        </w:numPr>
        <w:shd w:val="clear" w:color="auto" w:fill="auto"/>
        <w:tabs>
          <w:tab w:val="left" w:pos="1019"/>
        </w:tabs>
        <w:spacing w:before="0" w:line="386" w:lineRule="exact"/>
        <w:ind w:firstLine="66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239"/>
          <w:footerReference w:type="default" r:id="rId240"/>
          <w:pgSz w:w="11900" w:h="16840"/>
          <w:pgMar w:top="1226" w:right="1208" w:bottom="1383" w:left="1208" w:header="0" w:footer="3" w:gutter="669"/>
          <w:pgNumType w:start="241"/>
          <w:cols w:space="720"/>
          <w:noEndnote/>
          <w:docGrid w:linePitch="360"/>
        </w:sect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参见《金史》卷四《熙宗纪:</w:t>
      </w:r>
      <w:r w:rsidRPr="001B6992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</w:rPr>
        <w:t>h</w:t>
      </w: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《宋史》卷三百七十《胡世将传》，卷 三百六十七《郭浩传》、《杨政传》；《要录》卷一百四十一，第2270</w:t>
      </w:r>
      <w:r w:rsidRPr="001B6992">
        <w:rPr>
          <w:rStyle w:val="MSGENFONTSTYLENAMETEMPLATEROLENUMBERMSGENFONTSTYLENAMEBYROLETEXT92"/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2276页。</w:t>
      </w:r>
    </w:p>
    <w:p w:rsidR="00621105" w:rsidRPr="001B6992" w:rsidRDefault="00C87AC0">
      <w:pPr>
        <w:pStyle w:val="MSGENFONTSTYLENAMETEMPLATEROLELEVELNUMBERMSGENFONTSTYLENAMEBYROLEHEADING330"/>
        <w:keepNext/>
        <w:keepLines/>
        <w:shd w:val="clear" w:color="auto" w:fill="auto"/>
        <w:spacing w:before="0" w:after="0"/>
        <w:ind w:left="3500"/>
        <w:jc w:val="left"/>
        <w:rPr>
          <w:rFonts w:ascii="宋体" w:eastAsia="宋体" w:hAnsi="宋体"/>
          <w:sz w:val="28"/>
          <w:szCs w:val="28"/>
        </w:rPr>
      </w:pPr>
      <w:bookmarkStart w:id="130" w:name="bookmark130"/>
      <w:r w:rsidRPr="001B6992">
        <w:rPr>
          <w:rStyle w:val="MSGENFONTSTYLENAMETEMPLATEROLELEVELNUMBERMSGENFONTSTYLENAMEBYROLEHEADING33MSGENFONTSTYLEMODIFERSPACING1"/>
          <w:rFonts w:ascii="宋体" w:eastAsia="宋体" w:hAnsi="宋体"/>
          <w:sz w:val="28"/>
          <w:szCs w:val="28"/>
        </w:rPr>
        <w:lastRenderedPageBreak/>
        <w:t>岳飞反攻中原</w:t>
      </w:r>
      <w:bookmarkEnd w:id="130"/>
    </w:p>
    <w:p w:rsidR="00621105" w:rsidRPr="001B6992" w:rsidRDefault="00C87AC0">
      <w:pPr>
        <w:pStyle w:val="MSGENFONTSTYLENAMETEMPLATEROLENUMBERMSGENFONTSTYLENAMEBYROLETEXT280"/>
        <w:shd w:val="clear" w:color="auto" w:fill="auto"/>
        <w:spacing w:before="0" w:after="455"/>
        <w:ind w:left="350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1B6992">
        <w:rPr>
          <w:rFonts w:ascii="宋体" w:eastAsia="宋体" w:hAnsi="宋体"/>
          <w:sz w:val="28"/>
          <w:szCs w:val="28"/>
        </w:rPr>
        <w:t>见附图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6)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金军毁约攻宋之时，岳飞正驻防鄂州（今湖北武昌），得到金 军南下的消息后，积极准备北上反击金军。绍兴十年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（1140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年）六 月间，岳飞留下全部水军和部分守城军兵防守后方，指挥七八万 人出鄂州北上。岳飞分兵三路：将领王贵、牛皋、董先、杨再兴 等进兵河南，分取河南府（洛阳）、陈州等地，东西呼应梁兴、董 荣、孟邦杰等渡黄河，联络抗金义兵，攻取河北、河东州县，以 便南北呼应；岳飞随后率主力直指东京。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闰六月间，岳家军接连取得颍昌、陈州、郑州、河南府（洛 阳）等战的胜利，先后歼灭和击溃敌军几万人，为攻击开封扫清 了障碍。宋军的胜利，迫使在汴京（开封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的金军主帅完颜宗弼 改变分兵据守的部署，集中兵力反击岳家军。当侦知岳飞的宣抚 司驻扎郾城（今河南许昌东南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而重兵在颍昌等地后，完颜宗弼 决定攻击郾城岳家军指挥部。①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16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七月上旬，完颜宗弼率领龙虎大王突合速、盖天大王赛里和 韩常等将领，挑选精壮骑兵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1.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5万人，突袭郾城。岳飞得报后，率 军迎击，两军在郾城北20里处相遇，展开激战。岳飞命令岳云带 领背嵬（亲军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和游奕马军首先出战，随后步军各持麻扎刀、提 刀和大斧攻击金军骑兵。战斗异常激烈，双方都进行殊死搏斗，鏖 战几十回合，岳家军挥舞刀斧，上砍敌人，下砍马足，金兵横尸 遍野。岳家军也多有伤亡，大将杨再兴也身中数十枪。战至天色 昏黑，金军终于抵挡不住岳家军的攻势，向临颍方向败退。两天 后，金将阿李朵孛堇统领1000多名骑兵，突袭郾城北的五里店。 岳飞率军出郾城迎击，大败金军，阿李朵孛堇身死，把金军赶到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97"/>
        </w:numPr>
        <w:shd w:val="clear" w:color="auto" w:fill="auto"/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《要录》卷一百三十七，第2202页；《会编》卷二百四炎兴下帙一百 四。</w:t>
      </w:r>
      <w:r w:rsidRPr="001B6992">
        <w:rPr>
          <w:rFonts w:ascii="宋体" w:eastAsia="宋体" w:hAnsi="宋体"/>
          <w:sz w:val="28"/>
          <w:szCs w:val="28"/>
        </w:rPr>
        <w:br w:type="page"/>
      </w:r>
    </w:p>
    <w:p w:rsidR="00621105" w:rsidRPr="001B6992" w:rsidRDefault="00125326">
      <w:pPr>
        <w:pStyle w:val="MSGENFONTSTYLENAMETEMPLATEROLENUMBERMSGENFONTSTYLENAMEBYROLETEXT4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pict>
          <v:shape id="_x0000_s1209" type="#_x0000_t75" style="position:absolute;left:0;text-align:left;margin-left:-79.55pt;margin-top:-77.6pt;width:21.6pt;height:21.6pt;z-index:-125829368;mso-wrap-distance-left:5pt;mso-wrap-distance-right:5pt;mso-position-horizontal-relative:margin" wrapcoords="0 0 21600 0 21600 21600 0 21600 0 0">
            <v:imagedata r:id="rId241" o:title="image10"/>
            <w10:wrap type="topAndBottom" anchorx="margin"/>
          </v:shape>
        </w:pict>
      </w:r>
      <w:r w:rsidR="00C87AC0"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20里以外。岳飞部将杨再兴、王兰等率领300名军士，深入到临 颍附近的小商桥，与完颜宗弼大军相遇，300余名宋军将士全部英 勇战死。岳家军焚化杨再兴遗体，竟得箭镞两升。①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七月中旬，完颜宗弼两败于郾城之后，决定转攻颍昌（今河 南许昌东)。遂以骑兵3万，步兵10万，直扑颍昌，列阵舞阳桥 南，头尾10余里。金军攻颍昌在岳飞的预料之中，事先已派岳云 领兵前去增援，并请求顺昌刘锜派兵支援。岳家军集中在颍昌的 兵力有3万人，主要将领有王贵、董先、姚政、胡清、冯赛、岳 云等。岳家军采取战守结合的方针，董先和胡清领三分之一兵力 守城，王贵、岳云、姚政等率三分之二兵力出战。岳云一马当先， 率800背嵬骑兵冲入敌阵，步兵从两翼护卫骑兵攻击金军，与金 兵左右拐子马（左右翼马军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接战。两军血战几十回合，岳家军 将士人和马都被血染成红色，仍勇战不退。时至正午，董先和胡 清率守城的踏白与选锋两军突然冲出城来，金军阵脚大乱，全军 溃败。这一仗，岳家军杀死完颜宗弼女婿统军使夏金吾和副统军 粘汗孛堇（受伤身死）及千户5人，活捉金军大小头领78人，歼 敌5000多人，俘虏金兵2000多人，缴获战马3000多匹。完颜宗 弼率残兵往汴京（开封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方向败退。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05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岳家军获得郾、颍之战的胜利后，继续向东北方向的汴京进 军。从临颍出发的张宪部途中击败6000金军骑兵，追敌15里。岳 飞指挥各部到达距开封45里的朱仙镇，与完颜宗弼军对垒而阵。 岳家军奋力出击，金军败回汴京。金军因死伤、逃亡和投降而大 量减员，完颜宗弼想签军以补充兵力，继续与宋军作战，结果无 兵可签。他哀叹道：“我起北方以来，未有如今日屡见挫衄。”③金 军被岳家军打得闻风丧胆，发出：“撼山易，撼岳家军难”的慨叹， 不敢再战，准备渡河北归。宋军处于全线反攻的有利时机。岳飞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98"/>
        </w:numPr>
        <w:shd w:val="clear" w:color="auto" w:fill="auto"/>
        <w:tabs>
          <w:tab w:val="left" w:pos="1060"/>
        </w:tabs>
        <w:spacing w:before="0" w:line="4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《宋史》卷三百六十八《杨再兴传》，第11464页。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98"/>
        </w:numPr>
        <w:shd w:val="clear" w:color="auto" w:fill="auto"/>
        <w:tabs>
          <w:tab w:val="left" w:pos="1060"/>
        </w:tabs>
        <w:spacing w:before="0" w:line="4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《金佗粹编》卷十六《王贵颍昌捷奏》,《金佗续编》卷二十三《智谋》。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98"/>
        </w:numPr>
        <w:shd w:val="clear" w:color="auto" w:fill="auto"/>
        <w:tabs>
          <w:tab w:val="left" w:pos="440"/>
        </w:tabs>
        <w:spacing w:before="0" w:line="4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《金佗续编》卷十四《忠愍谥议》。</w:t>
      </w: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br w:type="page"/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请求宋高宗下达“诸路之兵火急并进”的命令。①但是，宋高宗和 秦桧一心停战求和，反而急令张俊、杨沂中等军从宿州、亳州和 泗州撤军。同时，连下12道“金字牌”，逼迫岳飞退兵。岳飞无 奈，长叹：“十年之力，废于一旦！ ”②岳飞被迫退兵，民众“哭声 振野”，中原州郡又被金军占领。岳飞反攻中原之战，如果不是被 迫班师，宋军完全可以进据汴洛控制黄河一线要点，这将会对南 宋的发展和北进奠定良好的基础。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以岳飞军为主的南宋军队经过多年浴血奋战，终于贏得反攻 中原的胜利。然而，在南宋统治者的阻挠之下，大好的反攻形势 被轻而易举地断送掉。尽管如此，反攻中原之战的历史作用及其 在军事史上的重要地位是不可磨灭的。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485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在这次反攻作战中，南宋军队获得前所未有的胜利，从军事 上看，主要有三个方面的原因：一是反攻的战略方针正确。早在 绍兴四年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（1134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年）岳飞就提出以襄阳为基地，连结河朔（黄河 以北义军），直捣中原的战略方针，并为此进行了长期的军事准备。 此次反攻，由于作战方针明确，并符合当时情势，从而减少了军 队作战的盲目性。二是军队的素质提高，战斗力增强。经过多年 与金军作战，南宋军队的战斗力普遍有所增强，尤其是岳家军的 军纪严明，“将勇而兵精”，战斗力甚至超过金兵。此次作战各路 宋军勇于进取，配合默契，一改过去一触即溃、望风而逃的畏敌 惧战状况。三是有效地抑制金军骑兵的攻势。针对金军长于重甲 骑兵野战的特点，岳飞指挥宋军步骑以坚阵和长兵器正面抗击金 骑兵密集冲击，运用侧后迂回等战法，以打乱敌阵，乘势予以重创。</w:t>
      </w:r>
    </w:p>
    <w:p w:rsidR="00621105" w:rsidRPr="001B6992" w:rsidRDefault="00C87AC0">
      <w:pPr>
        <w:pStyle w:val="MSGENFONTSTYLENAMETEMPLATEROLELEVELNUMBERMSGENFONTSTYLENAMEBYROLEHEADING330"/>
        <w:keepNext/>
        <w:keepLines/>
        <w:shd w:val="clear" w:color="auto" w:fill="auto"/>
        <w:spacing w:before="0" w:after="620"/>
        <w:rPr>
          <w:rFonts w:ascii="宋体" w:eastAsia="宋体" w:hAnsi="宋体"/>
          <w:sz w:val="28"/>
          <w:szCs w:val="28"/>
        </w:rPr>
      </w:pPr>
      <w:bookmarkStart w:id="131" w:name="bookmark131"/>
      <w:r w:rsidRPr="001B6992">
        <w:rPr>
          <w:rStyle w:val="MSGENFONTSTYLENAMETEMPLATEROLELEVELNUMBERMSGENFONTSTYLENAMEBYROLEHEADING33MSGENFONTSTYLEMODIFERSPACING1"/>
          <w:rFonts w:ascii="宋体" w:eastAsia="宋体" w:hAnsi="宋体"/>
          <w:sz w:val="28"/>
          <w:szCs w:val="28"/>
        </w:rPr>
        <w:t>四、柘、濠之战</w:t>
      </w:r>
      <w:bookmarkEnd w:id="131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728" w:line="30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宋朝从中原撤军后，完颜宗弼得到喘息之机，休战不到半年，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99"/>
        </w:numPr>
        <w:shd w:val="clear" w:color="auto" w:fill="auto"/>
        <w:tabs>
          <w:tab w:val="left" w:pos="1083"/>
        </w:tabs>
        <w:spacing w:before="0" w:after="120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《金佗粹编》卷十二《乞乘机进兵札子》。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199"/>
        </w:numPr>
        <w:shd w:val="clear" w:color="auto" w:fill="auto"/>
        <w:tabs>
          <w:tab w:val="left" w:pos="1083"/>
        </w:tabs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《宋史》卷一百二十四《岳飞传》，第11391页。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又再次发动攻宋战争。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绍兴十年十二月下旬，金军主力南移，伺机攻右宋军兵力较 弱的淮西地区。翌年正月中旬，完颜宗弼统金兵9万，①渡过淝水， 攻占寿春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（今安徽寿县）。宋廷急令在杭州的淮西宣抚使张俊渡江 组织迎敌。同时，征调刘锜、杨沂中和岳飞等部军马增援淮西。刘 锜领所部2万人，率先从太平（今安徽当涂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赶到庐州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今安徽 合肥），但是看到此城难以据守，遂与守将关师古南撤至依山傍水 的东关（今安徽巢县东南），准备凭借地势截击金军。金军随后占 领庐州、含山（今属安徽）、和州（今安徽和县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等地。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491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绍兴十一年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（1141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年）二月上旬，张俊以部将都统制王德为 前军，渡江收复和州。金军放弃含山、巢县（今属安徽）、全椒 (今属安徽)、昭关（今属安徽）等地，收缩兵力，退至巢县东北 的柘皋镇（今安徽柘皋），企图利用平坦的地势，以发挥骑兵的优 势。各路宋军向柘皋镇汇集，准备与金军会战。金军方面由邢王 阿鲁补、韩常等指挥，参战兵力约有7万人。©宋军方面有杨沂中 殿前司军</w:t>
      </w:r>
      <w:r w:rsidRPr="001B6992">
        <w:rPr>
          <w:rStyle w:val="MSGENFONTSTYLENAMETEMPLATEROLENUMBERMSGENFONTSTYLENAMEBYROLETEXT4MSGENFONTSTYLEMODIFERSIZE14"/>
          <w:rFonts w:ascii="宋体" w:eastAsia="宋体" w:hAnsi="宋体"/>
        </w:rPr>
        <w:t>3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万，刘锜军</w:t>
      </w:r>
      <w:r w:rsidRPr="001B6992">
        <w:rPr>
          <w:rStyle w:val="MSGENFONTSTYLENAMETEMPLATEROLENUMBERMSGENFONTSTYLENAMEBYROLETEXT4MSGENFONTSTYLEMODIFERSIZE14"/>
          <w:rFonts w:ascii="宋体" w:eastAsia="宋体" w:hAnsi="宋体"/>
        </w:rPr>
        <w:t>2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万，王德和关师古部</w:t>
      </w:r>
      <w:r w:rsidRPr="001B6992">
        <w:rPr>
          <w:rStyle w:val="MSGENFONTSTYLENAMETEMPLATEROLENUMBERMSGENFONTSTYLENAMEBYROLETEXT4MSGENFONTSTYLEMODIFERSIZE14"/>
          <w:rFonts w:ascii="宋体" w:eastAsia="宋体" w:hAnsi="宋体"/>
          <w:lang w:val="en-US" w:eastAsia="en-US" w:bidi="en-US"/>
        </w:rPr>
        <w:t xml:space="preserve">3. </w:t>
      </w:r>
      <w:r w:rsidRPr="001B6992">
        <w:rPr>
          <w:rStyle w:val="MSGENFONTSTYLENAMETEMPLATEROLENUMBERMSGENFONTSTYLENAMEBYROLETEXT4MSGENFONTSTYLEMODIFERSIZE14"/>
          <w:rFonts w:ascii="宋体" w:eastAsia="宋体" w:hAnsi="宋体"/>
        </w:rPr>
        <w:t>2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万多人，总兵 力8万多。③二月中旬，金宋两军柘皋会战，金军仍采用左、右两 翼夹道攻击的战术。宋军预先并未制定出统一的作战方案，各部 分头进击。刘锜部从石梁河下游架桥过河，作应战准备，等待后 续部队。杨沂中部从石梁河上游浅水处涉水过河，孤军贸然突进， 被金军击败。王德与关师古见形势危急，率部从桥上冲过石梁河， 攻击金军右翼骑兵。王德一箭射死一名金将，大声呼喊冲入敌阵，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00"/>
        </w:numPr>
        <w:shd w:val="clear" w:color="auto" w:fill="auto"/>
        <w:tabs>
          <w:tab w:val="left" w:pos="1009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关于金兵力，《要录》卷一百三十九，第2227页作：“签两河军与蕃 部凡十余万”；《金佗续编》卷十一：金军“实有九万来军马。”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00"/>
        </w:numPr>
        <w:shd w:val="clear" w:color="auto" w:fill="auto"/>
        <w:tabs>
          <w:tab w:val="left" w:pos="1009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《要录》卷一百三十九，第2235页载：拓皋金军“铁骑十余万”，与 实际情况不符。此时完颜宗弼和突合速部尚在寿春。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00"/>
        </w:numPr>
        <w:shd w:val="clear" w:color="auto" w:fill="auto"/>
        <w:tabs>
          <w:tab w:val="left" w:pos="1009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242"/>
          <w:footerReference w:type="default" r:id="rId243"/>
          <w:footerReference w:type="first" r:id="rId244"/>
          <w:pgSz w:w="11900" w:h="16840"/>
          <w:pgMar w:top="1226" w:right="1208" w:bottom="1383" w:left="1208" w:header="0" w:footer="3" w:gutter="669"/>
          <w:cols w:space="720"/>
          <w:noEndnote/>
          <w:titlePg/>
          <w:docGrid w:linePitch="360"/>
        </w:sect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 xml:space="preserve">杨沂中、刘锜兵力见《要录》卷一百三十九，第2228、2229页。张 俊部共有8万人，并未全部参加柘皋会战，仅派王德一军参战。王德兵力数 目，据《宋史•刘锜传》：“沂中与德将神勇步骑六万人。”从《要录》知杨沂 中兵3万，故王德部当有3万，加上关师古2000人，宋军共有8万多。 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tabs>
          <w:tab w:val="left" w:pos="1009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诸军随后进击，杨沂中率军兵用长斧砍杀金军骑兵，金军大败，退 至柘皋北面的紫金山。驻军和州的张俊也借机收复庐州。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113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三月初，金兵围濠州，张俊会同杨沂中和刘锜部前去救援，行 至距濠州60里的黄连埠，濠州已被金军占领。刘锜提出：据险下 寨，先巩固后方，然后出兵进击的方案。但是，张俊轻信金兵已 撤离的谍报，命王德与杨沂中领步骑6万直趋濠州。王德和杨沂 中率先头部队2000骑兵刚到濠州城西岭上，突然城上举烟火，埋 伏在城南的万余名铁甲金骑，分两翼冲来，宋骑兵奔逃，毫无准 备的后续步兵，在金骑兵追杀下伤亡惨重。杨沂中领残兵逃至宣 化镇（今江苏浦镇），渡江返回临安。最后退兵的刘锜部队伍严整， 缓缓而行，金军不敢追击。刘锜退到历城屯驻，朝廷下达班师命 令后，从采石还太平州（今安徽当涂）。金军虽然濠州获胜，但不 敢恋战，渡淮水北归。在淮西的几支宋军先后南还。金宋战争暂 告结束。①</w:t>
      </w:r>
    </w:p>
    <w:p w:rsidR="00621105" w:rsidRPr="001B6992" w:rsidRDefault="00C87AC0">
      <w:pPr>
        <w:pStyle w:val="MSGENFONTSTYLENAMETEMPLATEROLELEVELMSGENFONTSTYLENAMEBYROLEHEADING30"/>
        <w:keepNext/>
        <w:keepLines/>
        <w:shd w:val="clear" w:color="auto" w:fill="auto"/>
        <w:spacing w:before="0" w:after="0" w:line="982" w:lineRule="exact"/>
        <w:ind w:left="20"/>
        <w:jc w:val="center"/>
        <w:rPr>
          <w:rFonts w:ascii="宋体" w:eastAsia="宋体" w:hAnsi="宋体"/>
          <w:sz w:val="28"/>
          <w:szCs w:val="28"/>
        </w:rPr>
      </w:pPr>
      <w:bookmarkStart w:id="132" w:name="bookmark132"/>
      <w:r w:rsidRPr="001B6992">
        <w:rPr>
          <w:rStyle w:val="MSGENFONTSTYLENAMETEMPLATEROLELEVELMSGENFONTSTYLENAMEBYROLEHEADING3MSGENFONTSTYLEMODIFERSPACING30"/>
          <w:rFonts w:ascii="宋体" w:eastAsia="宋体" w:hAnsi="宋体"/>
          <w:sz w:val="28"/>
          <w:szCs w:val="28"/>
        </w:rPr>
        <w:t>第三节宋金和议的形成</w:t>
      </w:r>
      <w:bookmarkEnd w:id="132"/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0" w:line="982" w:lineRule="exact"/>
        <w:ind w:left="20"/>
        <w:rPr>
          <w:rFonts w:ascii="宋体" w:eastAsia="宋体" w:hAnsi="宋体"/>
          <w:sz w:val="28"/>
          <w:szCs w:val="28"/>
        </w:rPr>
      </w:pPr>
      <w:bookmarkStart w:id="133" w:name="bookmark133"/>
      <w:r w:rsidRPr="001B6992">
        <w:rPr>
          <w:rFonts w:ascii="宋体" w:eastAsia="宋体" w:hAnsi="宋体"/>
          <w:sz w:val="28"/>
          <w:szCs w:val="28"/>
        </w:rPr>
        <w:t>一、议和的政治原因</w:t>
      </w:r>
      <w:bookmarkEnd w:id="133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从军事角度来看，金朝从淮南撤军，短期无力再组织力量进 行战争，故希望休战。宋朝击败金军进攻，保住半壁江山，以宋 高宗、秦桧为首的统治集团更希望就此罢兵。于是金、宋双方从 战场走向谈判桌。毋庸质疑，促进金、宋第二次和议的直接原因 是军事。然而，在军事的背后却有着深刻的政治原因。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06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宋高宗即位之初，在金军强大的攻势面前，如丧家之犬，朝 不保夕，不断向金朝乞和。史籍载：“盖自上即位，遣使使虏 (金）者，无虑十数辈，而未尝报聘。”②在乞和无望的形势下，宋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01"/>
        </w:numPr>
        <w:shd w:val="clear" w:color="auto" w:fill="auto"/>
        <w:tabs>
          <w:tab w:val="left" w:pos="1135"/>
        </w:tabs>
        <w:spacing w:before="0" w:after="160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参见《要录》卷一百三十九，第2234</w:t>
      </w:r>
      <w:r w:rsidRPr="001B6992">
        <w:rPr>
          <w:rStyle w:val="MSGENFONTSTYLENAMETEMPLATEROLENUMBERMSGENFONTSTYLENAMEBYROLETEXT9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2242页。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01"/>
        </w:numPr>
        <w:shd w:val="clear" w:color="auto" w:fill="auto"/>
        <w:tabs>
          <w:tab w:val="left" w:pos="1135"/>
        </w:tabs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《会编》卷二百十三《朱胜非行状》。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left="4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高宗不得不依靠主战派文臣武将抗击金军。然而，随着南宋战略 形势好转，尤其在军事上已经具备了反攻中原的能力之后，宋高 宗不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再担心亡于金，而处心积虑的是来自两方面的威胁：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left="420" w:firstLine="58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一是钦宗还朝之虑。徽、钦二帝被金军掳去，宋高宗才有可 能即位。如果宋军占领中原，逼迫金放徽、钦二帝还朝，宋高宗 的帝位必然受到威胁。东京陷落时，徽宗已是太上皇，他还朝对 高宗帝位还威胁不大。但钦宗不同，被俘前是名正言顺的皇帝，还 朝后自然有复位的问题。因此，宋虽然多次遣臣使金，但对请求 金朝放还二帝并不积极。宋绍兴七年（金天会十五年，1137年)春， 宋高宗得知宋徽宗死讯（宋徽宗死于绍兴五年）后，立即派徽猷 阁待制王伦为“迎奉梓宫使”赴金，①以祈请徽宗柩还朝，但对健 在的钦宗却是另一种态度。王伦使金前，曾就钦宗之事请旨。宋 高宗仅让王伦带200两黄金交给钦宗，而左相赵鼎却对他说：当 今皇上登位已久，你见到孝慈渊圣皇帝（钦宗尊号），告诉他，目 前君臣的名分已定，难道可以更改吗？绍兴十二年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金皇统二年， 1142年），金放随徽、钦二帝北狩的韦后还宋朝，钦宗再让她转达 还朝之意。韦后还朝后，知朝议已定，便不再说钦宗求归之事。以 后，早年使金被囚的张邵还朝也曾上书秦桧，表明金有归孝慈渊 圣皇帝之意，劝秦桧遣使迎请。秦桧不但不派人迎请，为此还迁 怒于张邵，嫌他多事。显然钦宗还朝遇到很大的阻力。</w:t>
      </w:r>
    </w:p>
    <w:p w:rsidR="00621105" w:rsidRPr="001B6992" w:rsidRDefault="00C87AC0">
      <w:pPr>
        <w:framePr w:h="288" w:wrap="notBeside" w:vAnchor="text" w:hAnchor="text" w:xAlign="right" w:y="1"/>
        <w:jc w:val="right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fldChar w:fldCharType="begin"/>
      </w:r>
      <w:r w:rsidRPr="001B6992">
        <w:rPr>
          <w:rFonts w:ascii="宋体" w:eastAsia="宋体" w:hAnsi="宋体"/>
          <w:sz w:val="28"/>
          <w:szCs w:val="28"/>
        </w:rPr>
        <w:instrText xml:space="preserve"> INCLUDEPICTURE  "C:\\Users\\Administrator\\Desktop\\</w:instrText>
      </w:r>
      <w:r w:rsidRPr="001B6992">
        <w:rPr>
          <w:rFonts w:ascii="宋体" w:eastAsia="宋体" w:hAnsi="宋体" w:hint="eastAsia"/>
          <w:sz w:val="28"/>
          <w:szCs w:val="28"/>
        </w:rPr>
        <w:instrText>新建文件夹</w:instrText>
      </w:r>
      <w:r w:rsidRPr="001B6992">
        <w:rPr>
          <w:rFonts w:ascii="宋体" w:eastAsia="宋体" w:hAnsi="宋体"/>
          <w:sz w:val="28"/>
          <w:szCs w:val="28"/>
        </w:rPr>
        <w:instrText xml:space="preserve">\\media\\image11.png" \* MERGEFORMATINET </w:instrText>
      </w:r>
      <w:r w:rsidRPr="001B6992">
        <w:rPr>
          <w:rFonts w:ascii="宋体" w:eastAsia="宋体" w:hAnsi="宋体"/>
          <w:sz w:val="28"/>
          <w:szCs w:val="28"/>
        </w:rPr>
        <w:fldChar w:fldCharType="separate"/>
      </w:r>
      <w:r w:rsidR="00125326" w:rsidRPr="001B6992">
        <w:rPr>
          <w:rFonts w:ascii="宋体" w:eastAsia="宋体" w:hAnsi="宋体"/>
          <w:sz w:val="28"/>
          <w:szCs w:val="28"/>
        </w:rPr>
        <w:fldChar w:fldCharType="begin"/>
      </w:r>
      <w:r w:rsidR="00125326" w:rsidRPr="001B6992">
        <w:rPr>
          <w:rFonts w:ascii="宋体" w:eastAsia="宋体" w:hAnsi="宋体"/>
          <w:sz w:val="28"/>
          <w:szCs w:val="28"/>
        </w:rPr>
        <w:instrText xml:space="preserve"> </w:instrText>
      </w:r>
      <w:r w:rsidR="00125326" w:rsidRPr="001B6992">
        <w:rPr>
          <w:rFonts w:ascii="宋体" w:eastAsia="宋体" w:hAnsi="宋体"/>
          <w:sz w:val="28"/>
          <w:szCs w:val="28"/>
        </w:rPr>
        <w:instrText>INCLUDEPICTURE  "C:\\Users\\Administrator\\Desktop\\pdf\\</w:instrText>
      </w:r>
      <w:r w:rsidR="00125326" w:rsidRPr="001B6992">
        <w:rPr>
          <w:rFonts w:ascii="宋体" w:eastAsia="宋体" w:hAnsi="宋体"/>
          <w:sz w:val="28"/>
          <w:szCs w:val="28"/>
        </w:rPr>
        <w:instrText>中國軍事通史</w:instrText>
      </w:r>
      <w:r w:rsidR="00125326" w:rsidRPr="001B6992">
        <w:rPr>
          <w:rFonts w:ascii="宋体" w:eastAsia="宋体" w:hAnsi="宋体"/>
          <w:sz w:val="28"/>
          <w:szCs w:val="28"/>
        </w:rPr>
        <w:instrText>\\media\\image11.png" \* MERGEFORMATINET</w:instrText>
      </w:r>
      <w:r w:rsidR="00125326" w:rsidRPr="001B6992">
        <w:rPr>
          <w:rFonts w:ascii="宋体" w:eastAsia="宋体" w:hAnsi="宋体"/>
          <w:sz w:val="28"/>
          <w:szCs w:val="28"/>
        </w:rPr>
        <w:instrText xml:space="preserve"> </w:instrText>
      </w:r>
      <w:r w:rsidR="00125326" w:rsidRPr="001B6992">
        <w:rPr>
          <w:rFonts w:ascii="宋体" w:eastAsia="宋体" w:hAnsi="宋体"/>
          <w:sz w:val="28"/>
          <w:szCs w:val="28"/>
        </w:rPr>
        <w:fldChar w:fldCharType="separate"/>
      </w:r>
      <w:r w:rsidR="00125326" w:rsidRPr="001B6992">
        <w:rPr>
          <w:rFonts w:ascii="宋体" w:eastAsia="宋体" w:hAnsi="宋体"/>
          <w:sz w:val="28"/>
          <w:szCs w:val="28"/>
        </w:rPr>
        <w:pict>
          <v:shape id="_x0000_i1031" type="#_x0000_t75" style="width:387.55pt;height:14.4pt">
            <v:imagedata r:id="rId245" r:href="rId246"/>
          </v:shape>
        </w:pict>
      </w:r>
      <w:r w:rsidR="00125326" w:rsidRPr="001B6992">
        <w:rPr>
          <w:rFonts w:ascii="宋体" w:eastAsia="宋体" w:hAnsi="宋体"/>
          <w:sz w:val="28"/>
          <w:szCs w:val="28"/>
        </w:rPr>
        <w:fldChar w:fldCharType="end"/>
      </w:r>
      <w:r w:rsidRPr="001B6992">
        <w:rPr>
          <w:rFonts w:ascii="宋体" w:eastAsia="宋体" w:hAnsi="宋体"/>
          <w:sz w:val="28"/>
          <w:szCs w:val="28"/>
        </w:rPr>
        <w:fldChar w:fldCharType="end"/>
      </w:r>
    </w:p>
    <w:p w:rsidR="00621105" w:rsidRPr="001B6992" w:rsidRDefault="00621105">
      <w:pPr>
        <w:rPr>
          <w:rFonts w:ascii="宋体" w:eastAsia="宋体" w:hAnsi="宋体"/>
          <w:sz w:val="28"/>
          <w:szCs w:val="28"/>
        </w:rPr>
      </w:pP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before="96" w:after="633"/>
        <w:ind w:left="4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胁皇权，因此对武将防范和箝制甚严，采取以文制武和将从中御 等方式，有意削弱将帅的指挥权限。南宋建立后，迫于外患威胁， 从而放松以文制武、将从中御的国策，使岳飞、韩世忠等武将的 军事才能得到一定的发挥。然而，随着岳飞、韩世忠等将帅兵权 日重，威望益隆的情况下，引起了宋高宗等人的猜忌，惧怕他们 仿效“陈桥兵变”，夺取皇位。当时，确实有的武将（如刘光世) 难以驭制。因此，宋高宗不顾舆论及削弱军事力量，决心与金谋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/>
        <w:ind w:left="420" w:firstLine="58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①《宋史》卷三百七十一《王伦传》。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left="40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和，以解决武将军权过重的问题。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left="400" w:firstLine="58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宋高宗出于上述考虑，才决定宋军力增强的形势下与金议和。 宋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高宗曾对秦桧说过：“敌人议和，熟思所以应之，若彼我之势强 弱相等，如是而和者，彼有休兵之意。我强彼弱，足以制其命，如 是而和者，彼有惧我之意也。”①他在明知南宋军事力量已超过金 朝的情况下，不向金朝发动反攻，而是削弱、限制抗金力量，以 讨好金朝，求得皇位巩固。这正是宋朝不惜屈辱议和的政治原因。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45"/>
        <w:ind w:left="400" w:firstLine="58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金朝议和也有深刻的政治背景。金熙宗与完颜宗弼是依靠镇 压主和派来贯彻攻宋的军事部署。但是，随着攻宋失利，金熙宗 和完颜宗弼受到来自主和派的巨大压力。在前线的完颜宗弼几次 从军中还朝处置朝中反对派，以免他们乘机夺权。天眷三年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（1140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年）九月，金熙宗杀“事辄异论”，并反对出兵的原左丞相完颜希 尹、右丞肃庆及希尹子昭武大将军把搭、符宝郎漫带等。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皇统元 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（1141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年），金熙宗又接连罢免参知政事耶律让和行台平章政事 耶律晖等人。同时，为了争取主动，金熙宗和完颜宗弼调整对外 政策，改军事进攻为与宋议和。因此，金与宋在议和问题上很快 趋于一致。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55"/>
        <w:ind w:right="380"/>
        <w:rPr>
          <w:rFonts w:ascii="宋体" w:eastAsia="宋体" w:hAnsi="宋体"/>
          <w:sz w:val="28"/>
          <w:szCs w:val="28"/>
        </w:rPr>
      </w:pPr>
      <w:bookmarkStart w:id="134" w:name="bookmark134"/>
      <w:r w:rsidRPr="001B6992">
        <w:rPr>
          <w:rFonts w:ascii="宋体" w:eastAsia="宋体" w:hAnsi="宋体"/>
          <w:sz w:val="28"/>
          <w:szCs w:val="28"/>
        </w:rPr>
        <w:t>二、罢宣抚、收兵权、杀岳飞</w:t>
      </w:r>
      <w:bookmarkEnd w:id="134"/>
    </w:p>
    <w:p w:rsidR="00621105" w:rsidRPr="001B6992" w:rsidRDefault="00C87AC0">
      <w:pPr>
        <w:pStyle w:val="MSGENFONTSTYLENAMETEMPLATEROLENUMBERMSGENFONTSTYLENAMEBYROLETEXT40"/>
        <w:shd w:val="clear" w:color="auto" w:fill="auto"/>
        <w:ind w:left="400" w:firstLine="58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宋高宗、秦桧等人为减少议和的阻力，采取罢宣抚司、收三 将兵权、杀害岳飞等一系列措施，.铺平与金议和的道路。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left="400" w:firstLine="58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南宋绍兴年间，宋军中以韩世忠、张俊、岳飞三将的实力最 强，三将分别担任一方面的宣抚使，在南宋军队中有举足轻重的 作用。秦桧等人经过密谋后，企图削夺久握重兵的三将兵权。宋 高宗、秦桧以犒赏宋军为由，诏岳飞、韩世忠、张俊入朝。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73"/>
        <w:ind w:left="400" w:firstLine="58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绍兴十一年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（1141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年）四月间，三将奉诏到达临安，秦桧盛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02"/>
        </w:numPr>
        <w:shd w:val="clear" w:color="auto" w:fill="auto"/>
        <w:tabs>
          <w:tab w:val="left" w:pos="1423"/>
        </w:tabs>
        <w:spacing w:before="0" w:after="160"/>
        <w:ind w:left="400" w:firstLine="58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《要</w:t>
      </w:r>
      <w:r w:rsidRPr="001B6992">
        <w:rPr>
          <w:rStyle w:val="MSGENFONTSTYLENAMETEMPLATEROLENUMBERMSGENFONTSTYLENAMEBYROLETEXT9MSGENFONTSTYLEMODIFERSIZE1050"/>
          <w:rFonts w:ascii="宋体" w:eastAsia="宋体" w:hAnsi="宋体"/>
          <w:sz w:val="28"/>
          <w:szCs w:val="28"/>
        </w:rPr>
        <w:t>录》卷一百</w:t>
      </w: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四十一</w:t>
      </w:r>
      <w:r w:rsidRPr="001B6992">
        <w:rPr>
          <w:rStyle w:val="MSGENFONTSTYLENAMETEMPLATEROLENUMBERMSGENFONTSTYLENAMEBYROLETEXT9MSGENFONTSTYLEMODIFERSIZE1050"/>
          <w:rFonts w:ascii="宋体" w:eastAsia="宋体" w:hAnsi="宋体"/>
          <w:sz w:val="28"/>
          <w:szCs w:val="28"/>
        </w:rPr>
        <w:t>，第</w:t>
      </w: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2280</w:t>
      </w:r>
      <w:r w:rsidRPr="001B6992">
        <w:rPr>
          <w:rStyle w:val="MSGENFONTSTYLENAMETEMPLATEROLENUMBERMSGENFONTSTYLENAMEBYROLETEXT9MSGENFONTSTYLEMODIFERSIZE1050"/>
          <w:rFonts w:ascii="宋体" w:eastAsia="宋体" w:hAnsi="宋体"/>
          <w:sz w:val="28"/>
          <w:szCs w:val="28"/>
        </w:rPr>
        <w:t>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02"/>
        </w:numPr>
        <w:shd w:val="clear" w:color="auto" w:fill="auto"/>
        <w:tabs>
          <w:tab w:val="left" w:pos="843"/>
        </w:tabs>
        <w:spacing w:before="0"/>
        <w:ind w:left="400" w:firstLine="58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《会编》卷一百九十七引《金虏节要》，《金史》卷四《熙宗纪》。</w:t>
      </w: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br w:type="page"/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筵款待，赵构亲自召见，随后发布三道制词，以韩世忠、张俊改 任枢密使，岳飞为枢密副使，实际目的是把三将拘羁在朝廷，与 手下军兵脱离。接着，下诏令撒销三将的淮东、淮西、京湖三宣 抚司，原宣抚司中的统制官各统所部，自为一军，其军衔加“御 前”二字，规定“将来调发，并三省、枢密院取旨施行”，①把三 个宣抚司的兵权收归朝廷。宋廷罢三将兵权之后，张俊一味迎合 秦桧等人，主张和议。韩世忠、岳飞坚决反对宋高宗、秦桧的求 和活动，多次上书表示意见。秦桧为搬掉向金朝求和的障碍，加 紧了迫害韩世忠和岳飞的行动。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1653"/>
        <w:ind w:left="400"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五月上旬，宋廷派张俊和岳飞前往淮东，以“措置战守”为 名，处置韩世忠军。张俊把韩世忠军从楚州调到长江南岸的镇江 府，其中精锐背嵬亲军分调到临安屯住，并拆毁了海州城（今江 苏连云港)。本来张俊此行还有收买韩世忠部将、罗织罪名加害韩 世忠本人的使命，由于岳飞的坚决反对而没有得逞。于是，秦桧、 张俊更加记恨岳飞。八月，宋高宗下诏罢免岳飞枢密副使之职。九 月，秦桧同张俊收买岳飞部将王俊、王贵，诬告岳飞谋反。十月， 宋高宗和秦桧把岳飞投入监狱，接着又罢了韩世忠的官。十二月， 秦桧遵照完颜宗弼提出的“必杀岳飞才可议和”®的条件，把岳飞 害死在狱中。同时遇害的还有岳云和部将张宪。岳家军的将领被 株连者甚多，朝中同情岳飞、坚决主张抗金的文武官员纷纷被贬 斥，南宋的抗金力量遭到巨大打击。秦桧为迫害岳飞、韩世忠曾 拉拢张俊，暗约议和后“兵权归俊”，等到目的达到之后，便指使 僚属江邈上疏弹劾张俊，罢免了他的枢密使之职。于是“中外大 权尽归于桧”。®</w:t>
      </w:r>
    </w:p>
    <w:p w:rsidR="00621105" w:rsidRPr="001B6992" w:rsidRDefault="00125326">
      <w:pPr>
        <w:pStyle w:val="MSGENFONTSTYLENAMETEMPLATEROLENUMBERMSGENFONTSTYLENAMEBYROLETEXT90"/>
        <w:shd w:val="clear" w:color="auto" w:fill="auto"/>
        <w:spacing w:before="0" w:after="140"/>
        <w:ind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pict>
          <v:shape id="_x0000_s1214" type="#_x0000_t202" style="position:absolute;margin-left:46.05pt;margin-top:.35pt;width:13.65pt;height:50.95pt;z-index:-125829367;mso-wrap-distance-left:5pt;mso-wrap-distance-right:10.55pt;mso-wrap-distance-bottom:20pt;mso-position-horizontal-relative:margin" filled="f" stroked="f">
            <v:textbox style="layout-flow:vertical-ideographic" inset="0,0,0,0">
              <w:txbxContent>
                <w:p w:rsidR="00621105" w:rsidRDefault="00C87AC0">
                  <w:pPr>
                    <w:pStyle w:val="MSGENFONTSTYLENAMETEMPLATEROLENUMBERMSGENFONTSTYLENAMEBYROLETEXT31"/>
                    <w:shd w:val="clear" w:color="auto" w:fill="auto"/>
                    <w:spacing w:line="240" w:lineRule="auto"/>
                  </w:pPr>
                  <w:r>
                    <w:t>①②③</w:t>
                  </w:r>
                </w:p>
              </w:txbxContent>
            </v:textbox>
            <w10:wrap type="square" side="right" anchorx="margin"/>
          </v:shape>
        </w:pict>
      </w:r>
      <w:r w:rsidR="00C87AC0"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《要录》卷一百四十，第2248页。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after="140"/>
        <w:ind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《续资治通鉴》卷一百二十四宋纪一百二十四。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/>
        <w:ind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《要录》卷一百六十九，第2771页。</w:t>
      </w:r>
      <w:r w:rsidRPr="001B6992">
        <w:rPr>
          <w:rFonts w:ascii="宋体" w:eastAsia="宋体" w:hAnsi="宋体"/>
          <w:sz w:val="28"/>
          <w:szCs w:val="28"/>
        </w:rPr>
        <w:br w:type="page"/>
      </w:r>
    </w:p>
    <w:p w:rsidR="00621105" w:rsidRPr="001B6992" w:rsidRDefault="00C87AC0">
      <w:pPr>
        <w:pStyle w:val="MSGENFONTSTYLENAMETEMPLATEROLENUMBERMSGENFONTSTYLENAMEBYROLETEXT280"/>
        <w:shd w:val="clear" w:color="auto" w:fill="auto"/>
        <w:spacing w:before="0" w:after="455"/>
        <w:ind w:right="320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28MSGENFONTSTYLEMODIFERSPACING2"/>
          <w:rFonts w:ascii="宋体" w:eastAsia="宋体" w:hAnsi="宋体"/>
          <w:sz w:val="28"/>
          <w:szCs w:val="28"/>
        </w:rPr>
        <w:lastRenderedPageBreak/>
        <w:t>三、第二次和议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left="380" w:firstLine="5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宋绍兴十一年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金皇统元年、1141年）十一月，宋金代表经 过谈判，正式签订和约。这是自绍兴八年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（1138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年）宋金议和以 来，双方第二次达成停战协议，两次和议相隔三年时间。此次议 和，主动权完全掌握在金朝方面，军事实力仍较强的宋朝，却甘 愿签订屈辱的条约，这在历史上实属罕见。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left="380" w:firstLine="5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金宋和议的主要条款是：宋向金称臣，宋每年向金贡奉银25 万两、绢25万匹，宋金以淮水、大散关为界。按照条约的规定， 宋朝将士浴血奋战得到的大片土地，包括岳家军克复的唐、邓</w:t>
      </w:r>
      <w:r w:rsidRPr="001B6992">
        <w:rPr>
          <w:rStyle w:val="MSGENFONTSTYLENAMETEMPLATEROLENUMBERMSGENFONTSTYLENAMEBYROLETEXT4MSGENFONTSTYLEMODIFERSPACING2"/>
          <w:rFonts w:ascii="宋体" w:eastAsia="宋体" w:hAnsi="宋体"/>
          <w:sz w:val="28"/>
          <w:szCs w:val="28"/>
        </w:rPr>
        <w:t xml:space="preserve">、商、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虢等州，吴璘等部收复的陕西州县，以至吴玢曾拼死坚守的和尚 原要害，全部拱手献给金朝。宋朝统治集团依靠如此沉重的代价， 以换取东南半壁江山的统治权。宋高宗以“臣构”的名义向金朝 敬献“誓表”，奴颜婢膝地表示：“既蒙恩造，许备藩方，世世子 孙，谨守臣节”。①金熙宗在册封赵构文中说：“册命尔为帝，国号 宋，世守臣职，永为屏翰，呜呼钦哉，其恭听朕命。”②完全是居 高临下，用过去对待楚、齐傀儡的口吻对待南宋王朝。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left="380" w:firstLine="5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宋金签订和约之后，宋高宗恪守臣节，每年春季把贡奉的银、 绢送抵泗州（今江苏盱眙东北）交纳。这巨额贡奉的负担，全部 落到南宋人民头上，加上南宋统治集团难填</w:t>
      </w:r>
      <w:r w:rsidRPr="001B6992">
        <w:rPr>
          <w:rStyle w:val="MSGENFONTSTYLENAMETEMPLATEROLENUMBERMSGENFONTSTYLENAMEBYROLETEXT4MSGENFONTSTYLEMODIFERSPACING2"/>
          <w:rFonts w:ascii="宋体" w:eastAsia="宋体" w:hAnsi="宋体"/>
          <w:sz w:val="28"/>
          <w:szCs w:val="28"/>
        </w:rPr>
        <w:t>的欲壑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，南宋人民的 生活较议和前更加艰难。秦桧“见财用不足，密谕江浙监司，暗 增民税七、八，故民力重困，饿死者众”。③宋高宗和秦桧等人只 管保住自己的统治地位，哪管人民的死活。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31"/>
        <w:ind w:left="380" w:firstLine="5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南宋政府自议和后，加强了对军队的控制，严格约束宋军不 准与金军发生磨擦，以免触怒金朝。宋高宗多次下诏给边臣，命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03"/>
        </w:numPr>
        <w:shd w:val="clear" w:color="auto" w:fill="auto"/>
        <w:tabs>
          <w:tab w:val="left" w:pos="1385"/>
        </w:tabs>
        <w:spacing w:before="0" w:line="393" w:lineRule="exact"/>
        <w:ind w:left="380" w:firstLine="5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《金史》卷七十七《完颜宗弼传》，第1755页。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03"/>
        </w:numPr>
        <w:shd w:val="clear" w:color="auto" w:fill="auto"/>
        <w:tabs>
          <w:tab w:val="left" w:pos="1385"/>
        </w:tabs>
        <w:spacing w:before="0" w:line="393" w:lineRule="exact"/>
        <w:ind w:left="380" w:firstLine="5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《金文最》卷十《命宋康王为皇帝册文》，屮华书局本，第]32页。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03"/>
        </w:numPr>
        <w:shd w:val="clear" w:color="auto" w:fill="auto"/>
        <w:tabs>
          <w:tab w:val="left" w:pos="825"/>
        </w:tabs>
        <w:spacing w:before="0" w:line="393" w:lineRule="exact"/>
        <w:ind w:left="380" w:firstLine="5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 xml:space="preserve">《要录》卷一百六十九，第2772页。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他们“保守见存疆界，不得出兵生事，招纳叛亡”。①成州团练使、 知叙州的邵隆，曾几次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派兵出入金境，秦桧恨之入骨，密使人以 毒酒将他害死，“叙人皆悲哭，人为罢市”。©秦桧等人用破坏和议 的罪名，大肆残害忠良，滥施淫威。绍兴十八年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（1148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年），秦桧 之子秦焴被任命为知枢密院事，秦桧又进一步控制了军事大权。秦 桧执政期间，选用庸才出任军队的将帅，“任其将帅，必通驾才”，③ 以便受其驾驭。南宋的军事力量被削弱了。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left="360" w:firstLine="5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第二次议和之后，秦桧又执掌南宋朝政长达14年之久。他在 朝廷内外广植私党，“非桧亲党及昏庸谀佞者，则不得仕宦”</w:t>
      </w:r>
      <w:r w:rsidRPr="001B6992">
        <w:rPr>
          <w:rFonts w:ascii="宋体" w:eastAsia="宋体" w:hAnsi="宋体"/>
          <w:sz w:val="28"/>
          <w:szCs w:val="28"/>
        </w:rPr>
        <w:t xml:space="preserve">。出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任地方监司帅守都要走他的门路，“必数万贯乃得差遣”。每逢他 生日，各地州县官送寿礼“岁数十万”。为了控制朝野舆论，秦桧 一伙派出数百名暗探在井市察访，逮捕揭露其奸邪的人，</w:t>
      </w:r>
      <w:r w:rsidRPr="001B6992">
        <w:rPr>
          <w:rFonts w:ascii="宋体" w:eastAsia="宋体" w:hAnsi="宋体"/>
          <w:sz w:val="28"/>
          <w:szCs w:val="28"/>
        </w:rPr>
        <w:t xml:space="preserve">送交大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理寺狱处死。凡有敢于上书谈论朝政的官员，必定被贬到边远地 </w:t>
      </w:r>
      <w:r w:rsidRPr="001B6992">
        <w:rPr>
          <w:rFonts w:ascii="宋体" w:eastAsia="宋体" w:hAnsi="宋体"/>
          <w:sz w:val="28"/>
          <w:szCs w:val="28"/>
        </w:rPr>
        <w:t>区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。于是“略无敢言其非者</w:t>
      </w:r>
      <w:r w:rsidRPr="001B6992">
        <w:rPr>
          <w:rFonts w:ascii="宋体" w:eastAsia="宋体" w:hAnsi="宋体"/>
          <w:sz w:val="28"/>
          <w:szCs w:val="28"/>
        </w:rPr>
        <w:t>”。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泰桧身边的佞幸小人整日为他歌功 颂德，称他为“元圣”、“圣相”，把他执政期间谀颂为“中兴圣 政”。用制造出来的万民拥戴的假相，以掩盖“百姓愈困”的真情</w:t>
      </w:r>
      <w:r w:rsidRPr="001B6992">
        <w:rPr>
          <w:rFonts w:ascii="宋体" w:eastAsia="宋体" w:hAnsi="宋体"/>
          <w:sz w:val="28"/>
          <w:szCs w:val="28"/>
        </w:rPr>
        <w:t xml:space="preserve">。④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秦桧的倒行逆施，引起南宋军民的普遍愤懑，欲杀之而后快。绍 兴二十年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（1150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年）正月，殿前司后军使臣施全，乘秦桧上朝之 际行刺，被捕后慷慨激昂地说：“举国与金为仇，尔独欲事金，我 所以欲杀尔也。”⑤道出了南宋军民坚决抗金，反对投降的心意。绍 兴二十五年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（1155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年）十月，秦桧病死，宋高宗任命参与谋害岳 飞的万俟点任丞相，继续奉行金宋议和条款。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751"/>
        <w:ind w:left="360" w:firstLine="5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金朝在与南宋议和后，利用休战的有利时机，进行恢复和发 展生产。战争期间，关、陕以西地区“百姓多失业”，议和后出现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04"/>
        </w:numPr>
        <w:shd w:val="clear" w:color="auto" w:fill="auto"/>
        <w:tabs>
          <w:tab w:val="left" w:pos="1367"/>
        </w:tabs>
        <w:spacing w:before="0" w:line="393" w:lineRule="exact"/>
        <w:ind w:left="360" w:firstLine="5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《要录》卷一百四十二，第2293页。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04"/>
        </w:numPr>
        <w:shd w:val="clear" w:color="auto" w:fill="auto"/>
        <w:tabs>
          <w:tab w:val="left" w:pos="1367"/>
        </w:tabs>
        <w:spacing w:before="0" w:line="393" w:lineRule="exact"/>
        <w:ind w:left="360" w:firstLine="5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《要录》卷一百五十三，第2469页。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04"/>
        </w:numPr>
        <w:shd w:val="clear" w:color="auto" w:fill="auto"/>
        <w:tabs>
          <w:tab w:val="left" w:pos="1367"/>
        </w:tabs>
        <w:spacing w:before="0" w:line="393" w:lineRule="exact"/>
        <w:ind w:left="360" w:firstLine="5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《要录》卷一百六十九，第2772页。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04"/>
        </w:numPr>
        <w:shd w:val="clear" w:color="auto" w:fill="auto"/>
        <w:tabs>
          <w:tab w:val="left" w:pos="1367"/>
        </w:tabs>
        <w:spacing w:before="0" w:line="393" w:lineRule="exact"/>
        <w:ind w:left="360" w:firstLine="5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以上引文见《要录》卷一百六十九，第2771、2772页。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04"/>
        </w:numPr>
        <w:shd w:val="clear" w:color="auto" w:fill="auto"/>
        <w:tabs>
          <w:tab w:val="left" w:pos="807"/>
        </w:tabs>
        <w:spacing w:before="0" w:after="12143" w:line="393" w:lineRule="exact"/>
        <w:ind w:left="360" w:firstLine="5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《续资治通鉴》</w:t>
      </w:r>
      <w:r w:rsidRPr="001B6992">
        <w:rPr>
          <w:rStyle w:val="MSGENFONTSTYLENAMETEMPLATEROLENUMBERMSGENFONTSTYLENAMEBYROLETEXT9MSGENFONTSTYLEMODIFERSPACING11"/>
          <w:rFonts w:ascii="宋体" w:eastAsia="宋体" w:hAnsi="宋体"/>
          <w:sz w:val="28"/>
          <w:szCs w:val="28"/>
        </w:rPr>
        <w:t>卷一百二十八</w:t>
      </w: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宋纪一</w:t>
      </w:r>
      <w:r w:rsidRPr="001B6992">
        <w:rPr>
          <w:rStyle w:val="MSGENFONTSTYLENAMETEMPLATEROLENUMBERMSGENFONTSTYLENAMEBYROLETEXT9MSGENFONTSTYLEMODIFERSPACING11"/>
          <w:rFonts w:ascii="宋体" w:eastAsia="宋体" w:hAnsi="宋体"/>
          <w:sz w:val="28"/>
          <w:szCs w:val="28"/>
        </w:rPr>
        <w:t xml:space="preserve">百二十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“民多还归者”。①史称金熙宗统治期间，出现了“年谷丰，盗贼息， 百姓安”的局面。@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05"/>
        </w:numPr>
        <w:shd w:val="clear" w:color="auto" w:fill="auto"/>
        <w:tabs>
          <w:tab w:val="left" w:pos="1270"/>
        </w:tabs>
        <w:spacing w:before="0" w:line="340" w:lineRule="exact"/>
        <w:ind w:left="820"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lastRenderedPageBreak/>
        <w:t>《金史</w:t>
      </w: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  <w:lang w:val="en-US" w:eastAsia="en-US" w:bidi="en-US"/>
        </w:rPr>
        <w:t>))</w:t>
      </w: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卷八十七《徒单合喜传</w:t>
      </w:r>
      <w:r w:rsidRPr="001B6992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  <w:lang w:val="zh-CN" w:eastAsia="zh-CN" w:bidi="zh-CN"/>
        </w:rPr>
        <w:t>I</w:t>
      </w:r>
      <w:r w:rsidRPr="001B6992">
        <w:rPr>
          <w:rStyle w:val="MSGENFONTSTYLENAMETEMPLATEROLENUMBERMSGENFONTSTYLENAMEBYROLETEXT9MSGENFONTSTYLEMODIFERSPACING2"/>
          <w:rFonts w:ascii="宋体" w:eastAsia="宋体" w:hAnsi="宋体"/>
          <w:sz w:val="28"/>
          <w:szCs w:val="28"/>
        </w:rPr>
        <w:t>,第1942页。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05"/>
        </w:numPr>
        <w:shd w:val="clear" w:color="auto" w:fill="auto"/>
        <w:tabs>
          <w:tab w:val="left" w:pos="1270"/>
        </w:tabs>
        <w:spacing w:before="0"/>
        <w:ind w:left="820"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《金史》卷七十《思敬传》，第1626页。</w:t>
      </w:r>
    </w:p>
    <w:p w:rsidR="00621105" w:rsidRPr="001B6992" w:rsidRDefault="00C87AC0">
      <w:pPr>
        <w:pStyle w:val="MSGENFONTSTYLENAMETEMPLATEROLELEVELMSGENFONTSTYLENAMEBYROLEHEADING20"/>
        <w:keepNext/>
        <w:keepLines/>
        <w:shd w:val="clear" w:color="auto" w:fill="auto"/>
        <w:spacing w:after="501"/>
        <w:ind w:right="320"/>
        <w:rPr>
          <w:rFonts w:ascii="宋体" w:eastAsia="宋体" w:hAnsi="宋体"/>
          <w:sz w:val="28"/>
          <w:szCs w:val="28"/>
        </w:rPr>
      </w:pPr>
      <w:bookmarkStart w:id="135" w:name="bookmark135"/>
      <w:r w:rsidRPr="001B6992">
        <w:rPr>
          <w:rFonts w:ascii="宋体" w:eastAsia="宋体" w:hAnsi="宋体"/>
          <w:sz w:val="28"/>
          <w:szCs w:val="28"/>
        </w:rPr>
        <w:t>第九章宋金相持阶段的战争（上)</w:t>
      </w:r>
      <w:bookmarkEnd w:id="135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133" w:line="464" w:lineRule="exact"/>
        <w:ind w:left="360"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自从金熙宗与南宋议和之后，八九年间金宋未有战事。随着 外部的稳定，金廷内部矛盾加剧，终于发生金熙宗被杀的宫廷政 变。海陵王即位之后，继续在国内进行政治和经济改革。经过几 年的军事准备，金朝又发动了攻宋战争。由于客观条件并不成熟， 海陵王旨在统一全国的战争以失败结束。</w:t>
      </w:r>
    </w:p>
    <w:p w:rsidR="00621105" w:rsidRPr="001B6992" w:rsidRDefault="00C87AC0">
      <w:pPr>
        <w:pStyle w:val="MSGENFONTSTYLENAMETEMPLATEROLELEVELMSGENFONTSTYLENAMEBYROLEHEADING30"/>
        <w:keepNext/>
        <w:keepLines/>
        <w:shd w:val="clear" w:color="auto" w:fill="auto"/>
        <w:spacing w:before="0" w:after="0" w:line="948" w:lineRule="exact"/>
        <w:ind w:right="320"/>
        <w:jc w:val="center"/>
        <w:rPr>
          <w:rFonts w:ascii="宋体" w:eastAsia="宋体" w:hAnsi="宋体"/>
          <w:sz w:val="28"/>
          <w:szCs w:val="28"/>
        </w:rPr>
      </w:pPr>
      <w:bookmarkStart w:id="136" w:name="bookmark136"/>
      <w:r w:rsidRPr="001B6992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第一节金朝宫廷政变与海陵王即位</w:t>
      </w:r>
      <w:bookmarkEnd w:id="136"/>
    </w:p>
    <w:p w:rsidR="00621105" w:rsidRPr="001B6992" w:rsidRDefault="00C87AC0">
      <w:pPr>
        <w:pStyle w:val="MSGENFONTSTYLENAMETEMPLATEROLENUMBERMSGENFONTSTYLENAMEBYROLETEXT100"/>
        <w:shd w:val="clear" w:color="auto" w:fill="auto"/>
        <w:spacing w:before="0" w:after="0" w:line="948" w:lineRule="exact"/>
        <w:ind w:right="320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10MSGENFONTSTYLEMODIFERSPACING1"/>
          <w:rFonts w:ascii="宋体" w:eastAsia="宋体" w:hAnsi="宋体"/>
          <w:sz w:val="28"/>
          <w:szCs w:val="28"/>
        </w:rPr>
        <w:t>一、金宫廷政变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71" w:lineRule="exact"/>
        <w:ind w:left="360"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金熙宗皇统八年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（1148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年）十月，执掌金朝军政大权的完颜 宗弼病死，金廷内部由权力之争，终于引发了金熙宗被杀的宫廷 政变。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71" w:lineRule="exact"/>
        <w:ind w:left="360"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金朝宫廷内部派系斗争一直十分激烈，完颜宗弼在世时，集 太师、领三省事、都元帅、行台尚书省于一身，无人能与之抗衡， 尚能维持住朝政正常的局面。完颜宗弼死后，金熙宗亲自过问政 事，受到派系所左右，在用人问题上处理不当，因而激化了派系 矛盾。</w:t>
      </w:r>
    </w:p>
    <w:p w:rsidR="00621105" w:rsidRPr="001B6992" w:rsidRDefault="00C87AC0">
      <w:pPr>
        <w:framePr w:h="295" w:wrap="notBeside" w:vAnchor="text" w:hAnchor="text" w:xAlign="right" w:y="1"/>
        <w:jc w:val="right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fldChar w:fldCharType="begin"/>
      </w:r>
      <w:r w:rsidRPr="001B6992">
        <w:rPr>
          <w:rFonts w:ascii="宋体" w:eastAsia="宋体" w:hAnsi="宋体"/>
          <w:sz w:val="28"/>
          <w:szCs w:val="28"/>
        </w:rPr>
        <w:instrText xml:space="preserve"> INCLUDEPICTURE  "C:\\Users\\Administrator\\Desktop\\</w:instrText>
      </w:r>
      <w:r w:rsidRPr="001B6992">
        <w:rPr>
          <w:rFonts w:ascii="宋体" w:eastAsia="宋体" w:hAnsi="宋体" w:hint="eastAsia"/>
          <w:sz w:val="28"/>
          <w:szCs w:val="28"/>
        </w:rPr>
        <w:instrText>新建文件夹</w:instrText>
      </w:r>
      <w:r w:rsidRPr="001B6992">
        <w:rPr>
          <w:rFonts w:ascii="宋体" w:eastAsia="宋体" w:hAnsi="宋体"/>
          <w:sz w:val="28"/>
          <w:szCs w:val="28"/>
        </w:rPr>
        <w:instrText xml:space="preserve">\\media\\image12.png" \* MERGEFORMATINET </w:instrText>
      </w:r>
      <w:r w:rsidRPr="001B6992">
        <w:rPr>
          <w:rFonts w:ascii="宋体" w:eastAsia="宋体" w:hAnsi="宋体"/>
          <w:sz w:val="28"/>
          <w:szCs w:val="28"/>
        </w:rPr>
        <w:fldChar w:fldCharType="separate"/>
      </w:r>
      <w:r w:rsidR="00125326" w:rsidRPr="001B6992">
        <w:rPr>
          <w:rFonts w:ascii="宋体" w:eastAsia="宋体" w:hAnsi="宋体"/>
          <w:sz w:val="28"/>
          <w:szCs w:val="28"/>
        </w:rPr>
        <w:fldChar w:fldCharType="begin"/>
      </w:r>
      <w:r w:rsidR="00125326" w:rsidRPr="001B6992">
        <w:rPr>
          <w:rFonts w:ascii="宋体" w:eastAsia="宋体" w:hAnsi="宋体"/>
          <w:sz w:val="28"/>
          <w:szCs w:val="28"/>
        </w:rPr>
        <w:instrText xml:space="preserve"> </w:instrText>
      </w:r>
      <w:r w:rsidR="00125326" w:rsidRPr="001B6992">
        <w:rPr>
          <w:rFonts w:ascii="宋体" w:eastAsia="宋体" w:hAnsi="宋体"/>
          <w:sz w:val="28"/>
          <w:szCs w:val="28"/>
        </w:rPr>
        <w:instrText>INCLUDEPICTURE  "C:\\Users\\Administrator\\Desktop\\pdf\\</w:instrText>
      </w:r>
      <w:r w:rsidR="00125326" w:rsidRPr="001B6992">
        <w:rPr>
          <w:rFonts w:ascii="宋体" w:eastAsia="宋体" w:hAnsi="宋体"/>
          <w:sz w:val="28"/>
          <w:szCs w:val="28"/>
        </w:rPr>
        <w:instrText>中國軍事通史</w:instrText>
      </w:r>
      <w:r w:rsidR="00125326" w:rsidRPr="001B6992">
        <w:rPr>
          <w:rFonts w:ascii="宋体" w:eastAsia="宋体" w:hAnsi="宋体"/>
          <w:sz w:val="28"/>
          <w:szCs w:val="28"/>
        </w:rPr>
        <w:instrText>\\media\\image12.png" \* MERGEFORMATINET</w:instrText>
      </w:r>
      <w:r w:rsidR="00125326" w:rsidRPr="001B6992">
        <w:rPr>
          <w:rFonts w:ascii="宋体" w:eastAsia="宋体" w:hAnsi="宋体"/>
          <w:sz w:val="28"/>
          <w:szCs w:val="28"/>
        </w:rPr>
        <w:instrText xml:space="preserve"> </w:instrText>
      </w:r>
      <w:r w:rsidR="00125326" w:rsidRPr="001B6992">
        <w:rPr>
          <w:rFonts w:ascii="宋体" w:eastAsia="宋体" w:hAnsi="宋体"/>
          <w:sz w:val="28"/>
          <w:szCs w:val="28"/>
        </w:rPr>
        <w:fldChar w:fldCharType="separate"/>
      </w:r>
      <w:r w:rsidR="00125326" w:rsidRPr="001B6992">
        <w:rPr>
          <w:rFonts w:ascii="宋体" w:eastAsia="宋体" w:hAnsi="宋体"/>
          <w:sz w:val="28"/>
          <w:szCs w:val="28"/>
        </w:rPr>
        <w:pict>
          <v:shape id="_x0000_i1032" type="#_x0000_t75" style="width:386.9pt;height:15.05pt">
            <v:imagedata r:id="rId247" r:href="rId248"/>
          </v:shape>
        </w:pict>
      </w:r>
      <w:r w:rsidR="00125326" w:rsidRPr="001B6992">
        <w:rPr>
          <w:rFonts w:ascii="宋体" w:eastAsia="宋体" w:hAnsi="宋体"/>
          <w:sz w:val="28"/>
          <w:szCs w:val="28"/>
        </w:rPr>
        <w:fldChar w:fldCharType="end"/>
      </w:r>
      <w:r w:rsidRPr="001B6992">
        <w:rPr>
          <w:rFonts w:ascii="宋体" w:eastAsia="宋体" w:hAnsi="宋体"/>
          <w:sz w:val="28"/>
          <w:szCs w:val="28"/>
        </w:rPr>
        <w:fldChar w:fldCharType="end"/>
      </w:r>
    </w:p>
    <w:p w:rsidR="00621105" w:rsidRPr="001B6992" w:rsidRDefault="00621105">
      <w:pPr>
        <w:rPr>
          <w:rFonts w:ascii="宋体" w:eastAsia="宋体" w:hAnsi="宋体"/>
          <w:sz w:val="28"/>
          <w:szCs w:val="28"/>
        </w:rPr>
      </w:pP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before="83"/>
        <w:ind w:left="3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8MSGENFONTSTYLEMODIFERSPACING1"/>
          <w:rFonts w:ascii="宋体" w:eastAsia="宋体" w:hAnsi="宋体"/>
          <w:sz w:val="28"/>
          <w:szCs w:val="28"/>
        </w:rPr>
        <w:t>月，金熙宗才任命完颜宗贤为太师、领三省事兼都元帅，萧仲恭 为太傅、领三省事，完颜宗幹之子完颜亮为尚书右丞相。皇统九 年</w:t>
      </w:r>
      <w:r w:rsidRPr="001B6992">
        <w:rPr>
          <w:rStyle w:val="MSGENFONTSTYLENAMETEMPLATEROLENUMBERMSGENFONTSTYLENAMEBYROLETEXT8MSGENFONTSTYLEMODIFERSPACING1"/>
          <w:rFonts w:ascii="宋体" w:eastAsia="宋体" w:hAnsi="宋体"/>
          <w:sz w:val="28"/>
          <w:szCs w:val="28"/>
          <w:lang w:val="en-US" w:eastAsia="en-US" w:bidi="en-US"/>
        </w:rPr>
        <w:t>（1149</w:t>
      </w:r>
      <w:r w:rsidRPr="001B6992">
        <w:rPr>
          <w:rStyle w:val="MSGENFONTSTYLENAMETEMPLATEROLENUMBERMSGENFONTSTYLENAMEBYROLETEXT8MSGENFONTSTYLEMODIFERSPACING1"/>
          <w:rFonts w:ascii="宋体" w:eastAsia="宋体" w:hAnsi="宋体"/>
          <w:sz w:val="28"/>
          <w:szCs w:val="28"/>
        </w:rPr>
        <w:t>年）正月，在金熙宗皇后裴满氏与完颜亮等人合力攻击 下，执政不足一月的完颜宗贤被贬任南京留守，由原领行台尚书 省的完颜最任太师、领三省事，完颜亮以右丞相兼都元帅，二人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分掌军政大权。但是没有几天，金熙宗改任完颜亮为左丞相，金 太宗子完颜宗本为右丞相，都元帅一职改任金太袓子完颜宗敏，又 复任完颜宗贤为太保、领三省事。三月，金熙宗改任完颜亮为太 保、领三省事，两个月后又贬完颜亮领行台尚书省。金熙宗试图 通过对朝臣的频繁调动，以缓解派系矛盾，集权于自身。结果适 得其反，引起了各派贵族大臣的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普遍不满。金熙宗无力协调与大 臣的关系，遂滥用刑罚进行威慑，以达到控制局面的目的。五月 间，金熙宗以诽谤罪杀翰林学士张钧，以诬告罪杀武库署令耶律 八斤。八月，杖平章政事完颜秉德，杀左司郎中三合。十月，杀 二弟北京留守胙王完颜元和完颜査剌。十一月，杀皇后裴满氏及 德妃乌古论氏、夹谷氏、张氏等，又杀已故邓王完颜奭子阿懒和 挞懒。《金史》称：金熙宗“末年酗酒妄杀，人怀危惧”。①一次， 他曾赐酒给弟完颜元，完颜元不能饮，他仗剑逼迫，完颜元逃走， 他命左丞完颜宗宪去找，二人未回。金熙宗发怒，把身边毫无罪 过的户部尚书完颜宗礼亲手杀死。©金熙宗的残暴终于招致了杀 身之祸。完颜亮组织和发动了推翻金熙宗统治的宫廷政变。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1193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完颜亮被贬领行台尚书省时，途经北京，曾与北京留守萧裕 密谋起兵河南，夺取皇位。不久，他被召回朝任平章政事，起兵 之事未果。完颜亮还朝后，联络左丞相完颜秉德、左丞唐括辩、大 理卿乌带，策划政变。接着，他们又暗结金熙宗护卫和近侍作内 应。十二月初九日夜，寝殿小底、权近侍局直长大兴国取符钥开 宫门，假传圣旨召完颜亮入宫。完颜亮与完颜秉德、唐括辩、乌 带等带兵刃闯入金熙宗寝殿，金熙宗急取榻上佩刀，不料已被大 兴国藏起，护卫十人长忽土、阿里虎和完颜亮将金熙宗刺死。参 与政变的众人拥立完颜亮即皇帝位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海陵王）。这次政变对金代的 政治和军事带来了重大的影响。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after="1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①《金史》卷四《熙宗纪》，第87页。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@参见《金史》卷六十九《胙王元传》。</w:t>
      </w:r>
    </w:p>
    <w:p w:rsidR="00621105" w:rsidRPr="001B6992" w:rsidRDefault="00C87AC0">
      <w:pPr>
        <w:pStyle w:val="MSGENFONTSTYLENAMETEMPLATEROLELEVELNUMBERMSGENFONTSTYLENAMEBYROLEHEADING330"/>
        <w:keepNext/>
        <w:keepLines/>
        <w:shd w:val="clear" w:color="auto" w:fill="auto"/>
        <w:spacing w:before="0" w:after="415"/>
        <w:rPr>
          <w:rFonts w:ascii="宋体" w:eastAsia="宋体" w:hAnsi="宋体"/>
          <w:sz w:val="28"/>
          <w:szCs w:val="28"/>
        </w:rPr>
      </w:pPr>
      <w:bookmarkStart w:id="137" w:name="bookmark137"/>
      <w:r w:rsidRPr="001B6992">
        <w:rPr>
          <w:rStyle w:val="MSGENFONTSTYLENAMETEMPLATEROLELEVELNUMBERMSGENFONTSTYLENAMEBYROLEHEADING33MSGENFONTSTYLEMODIFERSPACING1"/>
          <w:rFonts w:ascii="宋体" w:eastAsia="宋体" w:hAnsi="宋体"/>
          <w:sz w:val="28"/>
          <w:szCs w:val="28"/>
        </w:rPr>
        <w:t>二、军事与政治制度改革</w:t>
      </w:r>
      <w:bookmarkEnd w:id="137"/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海陵王即位后，大力进行政治与军事制度的改革，目的是集 中军政权力，以实现“混一天下”。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天德二年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vertAlign w:val="subscript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0"/>
          <w:rFonts w:ascii="宋体" w:eastAsia="宋体" w:hAnsi="宋体"/>
          <w:sz w:val="28"/>
          <w:szCs w:val="28"/>
          <w:vertAlign w:val="subscript"/>
        </w:rPr>
        <w:t>n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vertAlign w:val="subscript"/>
          <w:lang w:val="en-US" w:eastAsia="en-US" w:bidi="en-US"/>
        </w:rPr>
        <w:t>50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年）十二月，海陵王下令废除行台尚书省。金 朝设立行台尚书省始于金太宗时期，金熙宗时期继续沿袭这一制 度，在燕京、汴京设立行台尚书省。行台尚书省的特点是实行不 同于中央的一套制度，在军政方面有一定的独立性，加之距金都 城较远的地理条件，使朝廷很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难控制。完颜宗弼执政时一直兼领 行台尚书省事，力求使中央和行台尚书省步调一致。完颜亮曾出 任汴京行台尚书省事，企图利用行台尚书省为基地起兵北上夺取 政权，也反映了行台尚书省易于与朝廷离析的特点。因此，海陵 王即位后，立刻对有一定独立性的行台尚书省采取废止的果断措 施，目的是统一政令，加强中央集权的统治。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711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海陵王在罢行台尚书省的同时，对金朝最高军事机构都元帅 府进行了改革。金太宗、熙宗时期，以都元帅府负责作战事宜。都 元帅府的官长为都元帅和左、右副元帅等，他们握有重兵，常驻 军于京外要地，以实力干预朝政。完颜宗翰和完颜宗望分任左副 充帅和右副元帅期间，各领一军屯驻燕京和云中（今山西大同）， 被当时人称为“东朝廷”和“西朝廷”。由此可见，都元帅府在金 朝的地位和影响。海陵王废除都元帅府，仿汉制设立枢密院，由 朝廷直接任命枢密使和枢密副使，负责主管军事，受尚书省节 制。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1B6992">
        <w:rPr>
          <w:rStyle w:val="MSGENFONTSTYLENAMETEMPLATEROLENUMBERMSGENFONTSTYLENAMEBYROLETEXT4MSGENFONTSTYLEMODIFERSPACING00"/>
          <w:rFonts w:ascii="宋体" w:eastAsia="宋体" w:hAnsi="宋体"/>
          <w:sz w:val="28"/>
          <w:szCs w:val="28"/>
        </w:rPr>
        <w:t>D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同年还对诸路节镇和猛安谋克进行了整顿。减少合并了中 京、东京、临潢、咸平、泰州等路节镇及猛安谋克，取消金熙宗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①《金史》卷五《海陵纪》：天德二年十二月己未，“罢行台尚书省，改 都元帅府为枢密院。”同书卷四十四《兵志》作：天德三年“以元帅府为枢密 院，罢万户之官。”《本纪》年月日记载明确，《兵志》仅系年份，故采用《本 纪》。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时分猛安谋克为上中下三等的做法，但称为“诸猛安谋克”。①天 德三年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（1151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年），又取消了“子孙相继，专揽威权”的万户一职。② 贞元间，海陵王又设置侍卫亲军司统辖侍卫亲军，并于原常选诸 军择材武者组成护驾军。正隆二年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（1157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年），又在侍卫亲军内选 30岁以下6600人，骑兵称龙翔，步兵称虎步，专备宿卫。正隆五 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vertAlign w:val="subscript"/>
        </w:rPr>
        <w:t>（1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1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vertAlign w:val="subscript"/>
        </w:rPr>
        <w:t>60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年），又废除亲军司，以所掌付大兴府，置左右骁骑，称 为从驾军，设都副指挥使和步军都副指挥使，分别隶属点检司和 宣徽院。海陵王对军事制度改革的出发点是为了加强皇权，便于 他直接控制军队，发动战争。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海陵王在“罢行台尚书省，改都元帅府为枢密院”③，把分散 的权力集中于中央之后，又开始了对中央政治制度进行重大改革。 正隆元年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（1156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年），海陵王下诏废除中书、门下两省，仅留尚书 省，直属于皇帝。金熙宗时，沿袭勃极烈制，设置三师（太师、太 傅、太保），领三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省事，三师“皆正一品，师范一人，仪刑四海”④， 权力很大，左右朝政。海陵王撤销中书、门下省，只设尚书省主 管朝廷政务。以尚书令为尚书省最高长官，仍设立左、右丞相和 左、右丞等官，不再设置平章政事官。尚书省下设院、台、府、司、 寺、监、局、署、所等机构。尚书省成为皇帝直接控制的唯一最 高权力机构，这对于中央权力的集中和政令的统一十分有利。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1191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海陵王经过对军事和政治制度的改革，完全掌握了金朝军政 大权。他在早年曾对尚书省令史高怀贞说过他的三大志向：“国家 大事皆自我出，一也。帅师伐国，执其君长问罪于前，二也。得 天下绝色而妻之，三也。”⑤第一志向实现后，海陵王又开始实施 第二个志向。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①②《金史》卷四十四《兵志》，第993、1003页。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06"/>
        </w:numPr>
        <w:shd w:val="clear" w:color="auto" w:fill="auto"/>
        <w:tabs>
          <w:tab w:val="left" w:pos="1045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《金史》卷五《海陵纪》，第96页。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06"/>
        </w:numPr>
        <w:shd w:val="clear" w:color="auto" w:fill="auto"/>
        <w:tabs>
          <w:tab w:val="left" w:pos="1045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《金史》卷五十五《百官志》，第1217页。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06"/>
        </w:numPr>
        <w:shd w:val="clear" w:color="auto" w:fill="auto"/>
        <w:tabs>
          <w:tab w:val="left" w:pos="1045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249"/>
          <w:footerReference w:type="default" r:id="rId250"/>
          <w:footerReference w:type="first" r:id="rId251"/>
          <w:pgSz w:w="11900" w:h="16840"/>
          <w:pgMar w:top="1226" w:right="1208" w:bottom="1383" w:left="1208" w:header="0" w:footer="3" w:gutter="669"/>
          <w:cols w:space="720"/>
          <w:noEndnote/>
          <w:titlePg/>
          <w:docGrid w:linePitch="360"/>
        </w:sect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《金史》卷一百二十九《高怀贞传》，第2789页。</w:t>
      </w:r>
    </w:p>
    <w:p w:rsidR="00621105" w:rsidRPr="001B6992" w:rsidRDefault="00C87AC0">
      <w:pPr>
        <w:pStyle w:val="MSGENFONTSTYLENAMETEMPLATEROLELEVELMSGENFONTSTYLENAMEBYROLEHEADING30"/>
        <w:keepNext/>
        <w:keepLines/>
        <w:shd w:val="clear" w:color="auto" w:fill="auto"/>
        <w:spacing w:before="0" w:after="0" w:line="948" w:lineRule="exact"/>
        <w:ind w:right="20"/>
        <w:jc w:val="center"/>
        <w:rPr>
          <w:rFonts w:ascii="宋体" w:eastAsia="宋体" w:hAnsi="宋体"/>
          <w:sz w:val="28"/>
          <w:szCs w:val="28"/>
        </w:rPr>
      </w:pPr>
      <w:bookmarkStart w:id="138" w:name="bookmark138"/>
      <w:r w:rsidRPr="001B6992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lastRenderedPageBreak/>
        <w:t>第二节金两次迁都与谋划攻宋</w:t>
      </w:r>
      <w:bookmarkEnd w:id="138"/>
    </w:p>
    <w:p w:rsidR="00621105" w:rsidRPr="001B6992" w:rsidRDefault="00C87AC0">
      <w:pPr>
        <w:pStyle w:val="MSGENFONTSTYLENAMETEMPLATEROLENUMBERMSGENFONTSTYLENAMEBYROLETEXT100"/>
        <w:shd w:val="clear" w:color="auto" w:fill="auto"/>
        <w:spacing w:before="0" w:after="0" w:line="948" w:lineRule="exact"/>
        <w:ind w:right="20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10MSGENFONTSTYLEMODIFERSPACING70"/>
          <w:rFonts w:ascii="宋体" w:eastAsia="宋体" w:hAnsi="宋体"/>
          <w:sz w:val="28"/>
          <w:szCs w:val="28"/>
        </w:rPr>
        <w:t>一、两次迁都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海陵王先后作出了两次迁都的重大决策：第一次是从上京迁 至燕京（中都），第二次由中都迁至汴京。8年时间，两次主动迁 都，历史上并不多见。海陵王迁都的实际目的是向南发展，为进 攻南宋作准备。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海陵王以前，金朝一直以上京会宁府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今黑龙江阿城南白城 子）作为统治中心。天德三年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（1151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年）四月，海陵王毅然下诏 迁都。掌管修造营建法式的有关部门，向海陵王进献了所绘制的 燕京城宫室设计图，此图照阴阳五行规划。海陵王认为“国家吉 凶，在德不在地”。①否定了以凶吉为依据的都城设计方案，任命 右丞张浩主持修建燕京都城，历时三年竣工。海陵王下诏改燕京 城为中都，原析津府改名大兴府，汴京为南京，大定府为北京，辽 阳府仍为东京，大同府为西京。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贞元元年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（1153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年）二月，海陵王携百官从上京会宁府赴中 都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今北京），大批女真贵族随之南迁。以后，又在中都附近的大 房山（今北京市房山西）营建皇陵，把太祖、太宗棺木由上京迁 葬大房山。正隆二年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（1157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年）十月，下令拆毁上京会宁府旧宫 殿和世家大族的第宅，其址夷平作耕地。©表明海陵王决心与女真 旧制度决裂。海陵王迁都燕京，标志着金朝最终完成了向中原封 建制的转化。几年后，海陵王又决策第二次迁都南京（汴京），进 而实现统一江南的宿愿。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1053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海陵王的迁都汴京和出兵南宋一经提出，招致绝大多数朝臣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07"/>
        </w:numPr>
        <w:shd w:val="clear" w:color="auto" w:fill="auto"/>
        <w:tabs>
          <w:tab w:val="left" w:pos="1066"/>
        </w:tabs>
        <w:spacing w:before="0" w:after="16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《金史》卷五《海陵纪》。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07"/>
        </w:numPr>
        <w:shd w:val="clear" w:color="auto" w:fill="auto"/>
        <w:tabs>
          <w:tab w:val="left" w:pos="446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参见《金史》卷五《海陵纪》。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的反对。但是，由于惧怕获罪，“皆不敢对”。①尚书令耨盌温敦思 忠发表意见，认为时机不到，十年以后才能考虑灭宋的问题。海 陵王对耨盌温敦思忠的回答十分不满，有杀思忠之意，只因思忠 为四朝老臣，才勉强容忍。海陵王又采用另外的方式实施迁都伐 宋的计划。一天，他召集部分大臣，声称昨夜梦见两个金甲力士 带他到上天，接受了一道“天策上将令征某国”的宣敕。他析梦 说：“岂非天假手于我，令我取江南也。”②不久，海陵王又召吏部 尚书李通、翰林承旨翟永固、宣徽使敬嗣晖、翰林直学士韩汝信 等人争取支持。海陵王对李通说：“朕欲迁都汴京，将宫室重修， 加兵江左，使海内一统，卿意如何?”③李通回答说：“正天时人事 不可失。”海陵王听后很高兴，又问翟永固的意见。翟永固认为， 燕都修成才几年，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经济还没有恢复，岂可再营汴都！江南厚币尽 礼，岂可无名出师！迁都伐宋，二事俱不可。敬嗣晖赞同李通，韩 汝嘉赞同翟永固。海陵王发怒把翟永固、韩永嘉二人赶出朝廷，升 李通为右丞，敬嗣晖为参知政事，强行推行迁都攻宋的计划。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1151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正隆三年</w:t>
      </w:r>
      <w:r w:rsidRPr="001B6992">
        <w:rPr>
          <w:rStyle w:val="MSGENFONTSTYLENAMETEMPLATEROLENUMBERMSGENFONTSTYLENAMEBYROLETEXT4MSGENFONTSTYLEMODIFERSIZE14"/>
          <w:rFonts w:ascii="宋体" w:eastAsia="宋体" w:hAnsi="宋体"/>
          <w:lang w:val="en-US" w:eastAsia="en-US" w:bidi="en-US"/>
        </w:rPr>
        <w:t>（1158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年），海陵王诏左丞相张浩和敬嗣晖营建汴京 宫室，征发大批的工匠、民夫，调运各地林木花石到汴京，拆毁 汴京宫室，片瓦不留，全部更新。建成后“华丽之极，不可胜 记”④</w:t>
      </w:r>
      <w:r w:rsidRPr="001B6992">
        <w:rPr>
          <w:rStyle w:val="MSGENFONTSTYLENAMETEMPLATEROLENUMBERMSGENFONTSTYLENAMEBYROLETEXT4MSGENFONTSTYLEMODIFERSIZE14"/>
          <w:rFonts w:ascii="宋体" w:eastAsia="宋体" w:hAnsi="宋体"/>
        </w:rPr>
        <w:t>。正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隆四年</w:t>
      </w:r>
      <w:r w:rsidRPr="001B6992">
        <w:rPr>
          <w:rStyle w:val="MSGENFONTSTYLENAMETEMPLATEROLENUMBERMSGENFONTSTYLENAMEBYROLETEXT4MSGENFONTSTYLEMODIFERSIZE14"/>
          <w:rFonts w:ascii="宋体" w:eastAsia="宋体" w:hAnsi="宋体"/>
          <w:lang w:val="en-US" w:eastAsia="en-US" w:bidi="en-US"/>
        </w:rPr>
        <w:t>（1159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年）冬，使宋的翰林侍讲学士施宜生回朝， 进献临安图。海陵王命作画屏，题诗屏上云：“万里车书一混同， 江南岂有别疆封?提兵百万西湖侧，立马吴山第一峰。”⑤表现出南 北统一的强烈愿望</w:t>
      </w:r>
      <w:r w:rsidRPr="001B6992">
        <w:rPr>
          <w:rStyle w:val="MSGENFONTSTYLENAMETEMPLATEROLENUMBERMSGENFONTSTYLENAMEBYROLETEXT4MSGENFONTSTYLEMODIFERSIZE14"/>
          <w:rFonts w:ascii="宋体" w:eastAsia="宋体" w:hAnsi="宋体"/>
        </w:rPr>
        <w:t>。正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隆五年</w:t>
      </w:r>
      <w:r w:rsidRPr="001B6992">
        <w:rPr>
          <w:rStyle w:val="MSGENFONTSTYLENAMETEMPLATEROLENUMBERMSGENFONTSTYLENAMEBYROLETEXT4MSGENFONTSTYLEMODIFERSIZE14"/>
          <w:rFonts w:ascii="宋体" w:eastAsia="宋体" w:hAnsi="宋体"/>
          <w:lang w:val="en-US" w:eastAsia="en-US" w:bidi="en-US"/>
        </w:rPr>
        <w:t>（1160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年），海陵王迁印造钞引库到 汴京。第二年四月，命百官先赴汴京治事，•五月海陵王到达汴京，® 从而完成了第二次迁都之举。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left="600"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①《金史》卷八十四《耨盌温敦思忠传》，第1882页。 ②③《会编》卷二岜四十二引《正隆事迹记》。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④⑤《会编》卷二百四卜二《正隆事迹记》。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06"/>
        </w:numPr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《金史》卷五《海陵纪》，第114页。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29"/>
        <w:rPr>
          <w:rFonts w:ascii="宋体" w:eastAsia="宋体" w:hAnsi="宋体"/>
          <w:sz w:val="28"/>
          <w:szCs w:val="28"/>
        </w:rPr>
      </w:pPr>
      <w:bookmarkStart w:id="139" w:name="bookmark139"/>
      <w:r w:rsidRPr="001B6992">
        <w:rPr>
          <w:rFonts w:ascii="宋体" w:eastAsia="宋体" w:hAnsi="宋体"/>
          <w:sz w:val="28"/>
          <w:szCs w:val="28"/>
        </w:rPr>
        <w:t>二、战前的军事准备</w:t>
      </w:r>
      <w:bookmarkEnd w:id="139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海陵王为了攻宋，大规模地征丁、征用人力和物力进行战前 准备。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正隆四年（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vertAlign w:val="subscript"/>
        </w:rPr>
        <w:t>12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59年）二月，海陵王下令征调各路丁壮充军， “凡年二十以上、五十以下者皆籍之，虽亲老丁多，求一子留侍， 亦不听”。①女真、契丹、奚被征丁壮24万，“修长者为正军，矮 弱者为阿里喜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女真语，意为“副”、“次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”)”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②。汉人、渤海人中 签军27万，以万人为一军，共分为27军。海陵王又从女真等军 中挑选身强善射的军兵，组成人马全装的精锐“硬军”。他扬言: “所签者数十万，但可张其势，取江南者此五千人足矣。”③签军的 同时，还征调大批的工匠、水手、马夫等，曾一次“籍诸路水手 得三万余人”④。在战具、马匹等物力方面也做了充分准备。海陵 王命工部尚书苏保衡在通州（今北京通县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督造战船，遣使赴诸 道总管府督造兵器，收集各地库藏兵器。征用各地马匹，以作战 马和驮运军用物资。官至七品，仅能留马一匹供乘坐。诸路以户 口为率，富室征马多至60匹，共征调56万匹马。此外，还积聚 大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量军粮和词料，“诏河南州县所贮粮米以备大军，不得他用，而 骡马所至当给刍粟”。⑤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971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海陵王的备战，完全不管财力是否能够承受，任意决定，强 制推行。如当所征集的军马缺少饲料，主管官员向他请示办法，他 说：“今禾稼满野，骡马可就牧田中，借令再岁不获，亦何伤乎。”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©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简直利令智昏。这类备战给人民带来巨大的灾难，“征发诸道工匠 至京师，疫死者不可胜数”®。众多的丁壮被迫背井离乡，妻离子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400" w:lineRule="exact"/>
        <w:ind w:left="620"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①④⑤⑥《余史》卷一百二十九《李通传》，第2784、2785页。 ②③《会编》卷二百四十二《正隆事迹记》。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06"/>
        </w:numPr>
        <w:shd w:val="clear" w:color="auto" w:fill="auto"/>
        <w:spacing w:before="0" w:line="4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《金史》卷一百二十九《李通传》，第2785页。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散，“百姓以父行而子留，泣号盈城，三日不绝”①。一片悲惨的景 象。大批的马匹死于运输途中，“狼籍于道”②。各地制造兵器所用 材料，“皆赋于民”，村落间“往往椎牛以供筋革”。③修造战船， “毁民庐舍以为材”④。广大人民为此付出了沉重的代价。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海陵王十分关心战前的军备情况，曾亲临通州造船工地巡视。 但是，他根本不懂政治攻势及“人和”在战争中的作用。太医使 祁宰说：“宋人无罪，师出无名”，⑤谏阻出兵，被海陵王杀死。他 的嫡母、太后徒单氏反对迁都和伐宋，也被他杀死。“百官箝口结 舌，无更言者依靠诛杀以求得一致，结果只能是离心离德，自 我削弱。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61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金朝从金熙宗与宋议和到海陵王统治前期，社会正处在一个 迅速发展时期。海陵王为兴师备战，投入大量的人力物力，“空国 以图人国”®，影响了金代社会的正常发展。</w:t>
      </w:r>
    </w:p>
    <w:p w:rsidR="00621105" w:rsidRPr="001B6992" w:rsidRDefault="00C87AC0">
      <w:pPr>
        <w:pStyle w:val="MSGENFONTSTYLENAMETEMPLATEROLELEVELNUMBERMSGENFONTSTYLENAMEBYROLEHEADING320"/>
        <w:keepNext/>
        <w:keepLines/>
        <w:shd w:val="clear" w:color="auto" w:fill="auto"/>
        <w:spacing w:before="0" w:after="184" w:line="380" w:lineRule="exact"/>
        <w:rPr>
          <w:rFonts w:ascii="宋体" w:eastAsia="宋体" w:hAnsi="宋体"/>
          <w:sz w:val="28"/>
          <w:szCs w:val="28"/>
        </w:rPr>
      </w:pPr>
      <w:bookmarkStart w:id="140" w:name="bookmark140"/>
      <w:r w:rsidRPr="001B6992">
        <w:rPr>
          <w:rFonts w:ascii="宋体" w:eastAsia="宋体" w:hAnsi="宋体"/>
          <w:sz w:val="28"/>
          <w:szCs w:val="28"/>
        </w:rPr>
        <w:t>第三节海陵王攻宋</w:t>
      </w:r>
      <w:bookmarkEnd w:id="140"/>
    </w:p>
    <w:p w:rsidR="00621105" w:rsidRPr="001B6992" w:rsidRDefault="00C87AC0">
      <w:pPr>
        <w:pStyle w:val="MSGENFONTSTYLENAMETEMPLATEROLENUMBERMSGENFONTSTYLENAMEBYROLETEXT280"/>
        <w:shd w:val="clear" w:color="auto" w:fill="auto"/>
        <w:spacing w:before="0" w:after="640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28MSGENFONTSTYLEMODIFERSPACING2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1B6992">
        <w:rPr>
          <w:rStyle w:val="MSGENFONTSTYLENAMETEMPLATEROLENUMBERMSGENFONTSTYLENAMEBYROLETEXT28MSGENFONTSTYLEMODIFERSPACING2"/>
          <w:rFonts w:ascii="宋体" w:eastAsia="宋体" w:hAnsi="宋体"/>
          <w:sz w:val="28"/>
          <w:szCs w:val="28"/>
        </w:rPr>
        <w:t>见附图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  <w:lang w:val="en-US" w:eastAsia="en-US" w:bidi="en-US"/>
        </w:rPr>
        <w:t>7)</w:t>
      </w:r>
    </w:p>
    <w:p w:rsidR="00621105" w:rsidRPr="001B6992" w:rsidRDefault="00C87AC0">
      <w:pPr>
        <w:pStyle w:val="MSGENFONTSTYLENAMETEMPLATEROLELEVELNUMBERMSGENFONTSTYLENAMEBYROLEHEADING330"/>
        <w:keepNext/>
        <w:keepLines/>
        <w:shd w:val="clear" w:color="auto" w:fill="auto"/>
        <w:spacing w:before="0" w:after="449"/>
        <w:rPr>
          <w:rFonts w:ascii="宋体" w:eastAsia="宋体" w:hAnsi="宋体"/>
          <w:sz w:val="28"/>
          <w:szCs w:val="28"/>
        </w:rPr>
      </w:pPr>
      <w:bookmarkStart w:id="141" w:name="bookmark141"/>
      <w:r w:rsidRPr="001B6992">
        <w:rPr>
          <w:rStyle w:val="MSGENFONTSTYLENAMETEMPLATEROLELEVELNUMBERMSGENFONTSTYLENAMEBYROLEHEADING33MSGENFONTSTYLEMODIFERSPACING1"/>
          <w:rFonts w:ascii="宋体" w:eastAsia="宋体" w:hAnsi="宋体"/>
          <w:sz w:val="28"/>
          <w:szCs w:val="28"/>
        </w:rPr>
        <w:t>一、金军四路进兵与南宋的抗战部署</w:t>
      </w:r>
      <w:bookmarkEnd w:id="141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5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正隆六年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（1161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年）九月，海陵王把征发的各路军队统编为 神策、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神威、神捷等32军，每军设都总管、副总管，军以上设左、 右领军大都督及左、右监军和左、右都监。以太保、枢密使完颜 昂为左领军大都督，尚书右丞李通为左副大都督，尚书左丞纥石 烈良弼为右领军大都督，判大宗正乌延蒲卢浑为右领军副大都督， 御史大夫徒单贞为左监军，同判大宗正事徒单永年为右监军，左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①⑥《会编》卷二百四十二《正隆事迹记》。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08"/>
        </w:numPr>
        <w:shd w:val="clear" w:color="auto" w:fill="auto"/>
        <w:spacing w:before="0" w:line="393" w:lineRule="exact"/>
        <w:ind w:left="620"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《金史》卷一百二十九《李通传》，第2785页。 ③④⑦《金史》卷五《海陵纪》。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252"/>
          <w:footerReference w:type="default" r:id="rId253"/>
          <w:footerReference w:type="first" r:id="rId254"/>
          <w:pgSz w:w="11900" w:h="16840"/>
          <w:pgMar w:top="1226" w:right="1208" w:bottom="1383" w:left="1208" w:header="0" w:footer="3" w:gutter="669"/>
          <w:cols w:space="720"/>
          <w:noEndnote/>
          <w:titlePg/>
          <w:docGrid w:linePitch="360"/>
        </w:sect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⑤《金史》卷八十三《祁宰传》。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宣徽使许霖为左都监，河南尹蒲察斡论为右都监。全军由海陵王 亲自统帅，分为四路攻宋：水路以工部尚书苏保衡为浙东道水军 都统制、益都府尹完颜郑家为副都统制，率领水军从海道进攻临 安。中路以太原府尹刘萼为汉南道行营兵马都统制、济南府尹仆 散忠义为副都统制，自蔡州攻荆襄。西路以河中府尹徒单合喜为 西蜀道行营兵马都统制、平阳府尹张中彦为副都统制，由凤翔取 大散关，待命入川。海陵王亲领金军主力为东路，以武胜、武平、 武捷三军为前锋，从淮西南下。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0)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出兵前，海陵王在尚书省设宴款 待诸将，亲授攻宋方略，并预言“远则百日，近止旬月”，一举灭 宋。②十月，金军大举攻宋，金宋战争全面展开。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985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金军南下之前，宋朝已有所察觉。绍兴二十八年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（1158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年）， 宋太常少卿、权礼部侍郎孙道夫使金还朝后，报告了金朝正在备 战的动向。③中书舍人陈刚中和知兴元府姚仲都提出在川陕备战 的建议。以后，权尚书吏部侍郎叶义问建议宋高宗，以防盗等名 义，“遣沿边戍卒”，秘密备战。④大臣李宗闵上奏，建议朝廷从严 守备、募新军、通邻国三个方面加强战备。©国子司业黄中、中书 舍人洪迈等人，都提出“密为边备”的建议。但是，这些建策遭 到宋高宗和左丞相汤思退、同知枢密院事王纶等人的压制，造成 “士之有识者，默为此虑，而未敢显言为备”®。直到绍兴二十九年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(1159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年）末，金朝贺宋正旦使施宜生向宋朝透露了金兵即将南侵 的消息，宋高宗才感到形势严峻。绍兴三十年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（1160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年）春，派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①《金史》卷五《海陵纪》，《金史》卷一百二十九《李通传》。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@《金史》仅记金出兵“三十二军”数，并记征兵“数十万”。有关金 兵力情况可参见《会编》卷二百三十五载：“大金起兵六十万，以十万出清河 口，渡江不战，但为疑兵，以当淮东之军；以二十万分往京西、淮西，以三 十万随主来。”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@参见《宋史》卷三百八十二《孙道夫传》。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④⑥《要录》卷一百八十一，第3005页。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⑤同上，第3015</w:t>
      </w:r>
      <w:r w:rsidRPr="001B6992">
        <w:rPr>
          <w:rStyle w:val="MSGENFONTSTYLENAMETEMPLATEROLENUMBERMSGENFONTSTYLENAMEBYROLETEXT91"/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3016页。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叶义问使金，打探消息。①当金军南侵的消息被证实后，群臣激愤， 要求罢免汤思退，宋高宗被迫将汤思退罢官随后，南宋开始作 应战的军事部署。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25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绍兴三十一年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（1161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年）五月，在金使到临安，逼迫宋朝割 让淮南地区后，宋廷感到战争已不可避免，右丞相陈康伯召集三 衙帅赵密、成闵、李捧及杨存中、虞允文等文武大臣，商议抵御 金军的对策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vertAlign w:val="subscript"/>
        </w:rPr>
        <w:t>&amp;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随后任命吴璘为四川宣抚使，与四川安抚置制使兼 知成都府王刚中负责川陕防务。命夔路安抚使李师颜随时策应荆 南。成闵率3万人至武昌，防守长江中游。调集浙东五郡禁军弓 弩手于明州，听候判明州兼沿海制置使沈该指挥。浙西诸郡及衢、 婺二州军兵，集结于平江府，由浙江副总管李宝统辖。江东诸郡 兵，集中于池州，由都统制李显忠统领。福建诸郡兵集中太平州， 归属御前破敌军统制陈敏指挥。湖南北沿边诸郡兵集中于荆南，由 都统制李道指挥。江西诸郡兵集中江州，由都统制戚方指挥。任 命汪澈为湖北、京西宣抚使，负责湖北、京西地区的军事。起用 老将刘锜为淮南、江南、浙西制置使，节制诸路军马，担当江淮 地区抗敌的重任。在金军大举进攻之前，南宋的防御体系基本建 立起来。③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24"/>
        <w:ind w:right="20"/>
        <w:rPr>
          <w:rFonts w:ascii="宋体" w:eastAsia="宋体" w:hAnsi="宋体"/>
          <w:sz w:val="28"/>
          <w:szCs w:val="28"/>
        </w:rPr>
      </w:pPr>
      <w:bookmarkStart w:id="142" w:name="bookmark142"/>
      <w:r w:rsidRPr="001B6992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二、金军西路受挫和中路兵败</w:t>
      </w:r>
      <w:bookmarkEnd w:id="142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896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正隆六年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（1161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年）九月初，徒单合喜、张中彦统领的金西 路军首先发动攻势，从凤翔进取大散关，顺利完成了预定计划。于</w:t>
      </w:r>
    </w:p>
    <w:p w:rsidR="00621105" w:rsidRPr="001B6992" w:rsidRDefault="00C87AC0">
      <w:pPr>
        <w:pStyle w:val="MSGENFONTSTYLENAMETEMPLATEROLENUMBERMSGENFONTSTYLENAMEBYROLETEXT301"/>
        <w:numPr>
          <w:ilvl w:val="0"/>
          <w:numId w:val="209"/>
        </w:numPr>
        <w:shd w:val="clear" w:color="auto" w:fill="auto"/>
        <w:spacing w:before="0" w:after="0" w:line="400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30MSGENFONTSTYLEMODIFERSPACING1"/>
          <w:rFonts w:ascii="宋体" w:eastAsia="宋体" w:hAnsi="宋体"/>
          <w:sz w:val="28"/>
          <w:szCs w:val="28"/>
        </w:rPr>
        <w:t>《宋史》卷三百八十四</w:t>
      </w:r>
      <w:r w:rsidRPr="001B6992">
        <w:rPr>
          <w:rStyle w:val="MSGENFONTSTYLENAMETEMPLATEROLENUMBERMSGENFONTSTYLENAMEBYROLETEXT30MSGENFONTSTYLEMODIFERSPACING1"/>
          <w:rFonts w:ascii="宋体" w:eastAsia="宋体" w:hAnsi="宋体"/>
          <w:sz w:val="28"/>
          <w:szCs w:val="28"/>
          <w:lang w:val="en-US" w:eastAsia="en-US" w:bidi="en-US"/>
        </w:rPr>
        <w:t>（(</w:t>
      </w:r>
      <w:r w:rsidRPr="001B6992">
        <w:rPr>
          <w:rStyle w:val="MSGENFONTSTYLENAMETEMPLATEROLENUMBERMSGENFONTSTYLENAMEBYROLETEXT30MSGENFONTSTYLEMODIFERSPACING1"/>
          <w:rFonts w:ascii="宋体" w:eastAsia="宋体" w:hAnsi="宋体"/>
          <w:sz w:val="28"/>
          <w:szCs w:val="28"/>
        </w:rPr>
        <w:t>叶义问传》载：“上闻金有犯边意，遭义问 奉使觇之，还奏：‘彼造舟船，备器械*其用心必有所在，宜屯驻沿海要害备</w:t>
      </w:r>
    </w:p>
    <w:p w:rsidR="00621105" w:rsidRPr="001B6992" w:rsidRDefault="00C87AC0">
      <w:pPr>
        <w:pStyle w:val="MSGENFONTSTYLENAMETEMPLATEROLENUMBERMSGENFONTSTYLENAMEBYROLETEXT320"/>
        <w:shd w:val="clear" w:color="auto" w:fill="auto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 xml:space="preserve">-V </w:t>
      </w:r>
      <w:r w:rsidRPr="001B6992">
        <w:rPr>
          <w:rFonts w:ascii="宋体" w:eastAsia="宋体" w:hAnsi="宋体"/>
          <w:sz w:val="28"/>
          <w:szCs w:val="28"/>
          <w:lang w:val="zh-CN" w:eastAsia="zh-CN" w:bidi="zh-CN"/>
        </w:rPr>
        <w:t xml:space="preserve">&gt; </w:t>
      </w:r>
      <w:r w:rsidRPr="001B6992">
        <w:rPr>
          <w:rStyle w:val="MSGENFONTSTYLENAMETEMPLATEROLENUMBERMSGENFONTSTYLENAMEBYROLETEXT32MSGENFONTSTYLEMODIFERNAMEPMingLiU"/>
          <w:rFonts w:ascii="宋体" w:eastAsia="宋体" w:hAnsi="宋体"/>
          <w:sz w:val="28"/>
          <w:szCs w:val="28"/>
        </w:rPr>
        <w:t>yf</w:t>
      </w:r>
    </w:p>
    <w:p w:rsidR="00621105" w:rsidRPr="001B6992" w:rsidRDefault="00C87AC0">
      <w:pPr>
        <w:pStyle w:val="MSGENFONTSTYLENAMETEMPLATEROLENUMBERMSGENFONTSTYLENAMEBYROLETEXT330"/>
        <w:shd w:val="clear" w:color="auto" w:fill="auto"/>
        <w:spacing w:after="156"/>
        <w:ind w:left="300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〇</w:t>
      </w:r>
    </w:p>
    <w:p w:rsidR="00621105" w:rsidRPr="001B6992" w:rsidRDefault="00C87AC0">
      <w:pPr>
        <w:pStyle w:val="MSGENFONTSTYLENAMETEMPLATEROLENUMBERMSGENFONTSTYLENAMEBYROLETEXT301"/>
        <w:shd w:val="clear" w:color="auto" w:fill="auto"/>
        <w:spacing w:before="0" w:after="17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30MSGENFONTSTYLEMODIFERSPACING1"/>
          <w:rFonts w:ascii="宋体" w:eastAsia="宋体" w:hAnsi="宋体"/>
          <w:sz w:val="28"/>
          <w:szCs w:val="28"/>
        </w:rPr>
        <w:t>@《宋史》卷三百七十一《汤思退传》，第11531贸。</w:t>
      </w:r>
    </w:p>
    <w:p w:rsidR="00621105" w:rsidRPr="001B6992" w:rsidRDefault="00C87AC0">
      <w:pPr>
        <w:pStyle w:val="MSGENFONTSTYLENAMETEMPLATEROLENUMBERMSGENFONTSTYLENAMEBYROLETEXT301"/>
        <w:shd w:val="clear" w:color="auto" w:fill="auto"/>
        <w:spacing w:before="0" w:after="0" w:line="414" w:lineRule="exact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255"/>
          <w:footerReference w:type="default" r:id="rId256"/>
          <w:footerReference w:type="first" r:id="rId257"/>
          <w:pgSz w:w="11900" w:h="16840"/>
          <w:pgMar w:top="1226" w:right="1208" w:bottom="1383" w:left="1208" w:header="0" w:footer="3" w:gutter="669"/>
          <w:cols w:space="720"/>
          <w:noEndnote/>
          <w:titlePg/>
          <w:docGrid w:linePitch="360"/>
        </w:sectPr>
      </w:pPr>
      <w:r w:rsidRPr="001B6992">
        <w:rPr>
          <w:rStyle w:val="MSGENFONTSTYLENAMETEMPLATEROLENUMBERMSGENFONTSTYLENAMEBYROLETEXT30MSGENFONTSTYLEMODIFERSPACING1"/>
          <w:rFonts w:ascii="宋体" w:eastAsia="宋体" w:hAnsi="宋体"/>
          <w:sz w:val="28"/>
          <w:szCs w:val="28"/>
        </w:rPr>
        <w:t>@参见《要录》卷一百九十，第3174</w:t>
      </w:r>
      <w:r w:rsidRPr="001B6992">
        <w:rPr>
          <w:rStyle w:val="MSGENFONTSTYLENAMETEMPLATEROLENUMBERMSGENFONTSTYLENAMEBYROLETEXT30MSGENFONTSTYLEMODIFERSPACING1"/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Style w:val="MSGENFONTSTYLENAMETEMPLATEROLENUMBERMSGENFONTSTYLENAMEBYROLETEXT30MSGENFONTSTYLEMODIFERSPACING1"/>
          <w:rFonts w:ascii="宋体" w:eastAsia="宋体" w:hAnsi="宋体"/>
          <w:sz w:val="28"/>
          <w:szCs w:val="28"/>
        </w:rPr>
        <w:t>3180页</w:t>
      </w:r>
      <w:r w:rsidRPr="001B6992">
        <w:rPr>
          <w:rStyle w:val="MSGENFONTSTYLENAMETEMPLATEROLENUMBERMSGENFONTSTYLENAMEBYROLETEXT30MSGENFONTSTYLEMODIFERSPACING1"/>
          <w:rFonts w:ascii="宋体" w:eastAsia="宋体" w:hAnsi="宋体"/>
          <w:sz w:val="28"/>
          <w:szCs w:val="28"/>
          <w:vertAlign w:val="subscript"/>
        </w:rPr>
        <w:t>5</w:t>
      </w:r>
      <w:r w:rsidRPr="001B6992">
        <w:rPr>
          <w:rStyle w:val="MSGENFONTSTYLENAMETEMPLATEROLENUMBERMSGENFONTSTYLENAMEBYROLETEXT30MSGENFONTSTYLEMODIFERSPACING1"/>
          <w:rFonts w:ascii="宋体" w:eastAsia="宋体" w:hAnsi="宋体"/>
          <w:sz w:val="28"/>
          <w:szCs w:val="28"/>
        </w:rPr>
        <w:t>《宋史》卷二十二 《高宗纪九》。</w:t>
      </w:r>
    </w:p>
    <w:p w:rsidR="00621105" w:rsidRPr="001B6992" w:rsidRDefault="00125326">
      <w:pPr>
        <w:pStyle w:val="MSGENFONTSTYLENAMETEMPLATEROLENUMBERMSGENFONTSTYLENAMEBYROLETEXT4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pict>
          <v:shape id="_x0000_s1225" type="#_x0000_t75" style="position:absolute;left:0;text-align:left;margin-left:-86.4pt;margin-top:-1in;width:272.65pt;height:18.25pt;z-index:-125829366;mso-wrap-distance-left:5pt;mso-wrap-distance-right:5pt;mso-position-horizontal-relative:margin" wrapcoords="0 0 21600 0 21600 21600 0 21600 0 0">
            <v:imagedata r:id="rId258" o:title="image13"/>
            <w10:wrap type="topAndBottom" anchorx="margin"/>
          </v:shape>
        </w:pict>
      </w:r>
      <w:r w:rsidR="00C87AC0"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是，“深沟高垒以自固”①，等待入川的命令。随后，仅派出小股游 骑深入到西南的黄牛堡</w:t>
      </w:r>
      <w:r w:rsidR="00C87AC0"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="00C87AC0"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今陕西黄牛铺），遭到宋守军的神臂弓阻 击，即撤回大散关。宋四川宣抚使吴璘接到黄牛堡守将李彦仙的 敌情报告后，立即上杀金坪</w:t>
      </w:r>
      <w:r w:rsidR="00C87AC0"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="00C87AC0"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今陕西略阳北、仙人关东北</w:t>
      </w:r>
      <w:r w:rsidR="00C87AC0"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="00C87AC0"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指挥 宋军抗击金军，命部将高嵩领一军增援黄牛堡，随后吴璘亲领大 军进驻黄牛堡南面的青野原。四川安抚制置使王刚中也及时赶到， 与吴璘协力拒敌。吴璘决定调集各路军队分道而进，反击金军。九 月中旬，吴璘领李彦仙、高嵩等继续在黄牛堡、青野原等地与徒 单合喜金军主力对垒。与此同时，派部将彭清率一军深入到宝鸡 渭河，夜劫金军守备的桥头寨，以扰乱金军后方；派前军统领刘 海、同统领王中正、左军统领贾士元率军3000,进攻秦州（今甘 肃天水市)，以切断秦州与大散关之间联系。九月下旬，刘海部占 领秦州。彭清桥头寨获胜后，进克陇州（今陕西陇县</w:t>
      </w:r>
      <w:r w:rsidR="00C87AC0"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="00C87AC0"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及方山原 </w:t>
      </w:r>
      <w:r w:rsidR="00C87AC0"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</w:t>
      </w:r>
      <w:r w:rsidR="00C87AC0"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今陕西宝鸡西）。金军驻守的洮州（今甘肃临潭)、兰州</w:t>
      </w:r>
      <w:r w:rsidR="00C87AC0"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="00C87AC0"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今甘肃 兰州市旧皋兰），也相继投降。十月，吴璘又指挥川陕宋军分路进 击，在盩</w:t>
      </w:r>
      <w:r w:rsidR="00C87AC0" w:rsidRPr="001B6992">
        <w:rPr>
          <w:rStyle w:val="MSGENFONTSTYLENAMETEMPLATEROLENUMBERMSGENFONTSTYLENAMEBYROLETEXT4MSGENFONTSTYLEMODIFERSPACING00"/>
          <w:rFonts w:ascii="宋体" w:eastAsia="宋体" w:hAnsi="宋体"/>
          <w:sz w:val="28"/>
          <w:szCs w:val="28"/>
        </w:rPr>
        <w:t>M</w:t>
      </w:r>
      <w:r w:rsidR="00C87AC0"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县（今陕西周至</w:t>
      </w:r>
      <w:r w:rsidR="00C87AC0"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="00C87AC0"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的东洛谷口、伏羌城、顺德等地击</w:t>
      </w:r>
      <w:r w:rsidR="00C87AC0"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. </w:t>
      </w:r>
      <w:r w:rsidR="00C87AC0"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败金军，攻占陕西许多州县。©金西路军陷入被动挨打的困境，直 到战％结束，败势尚未扭转。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431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刘萼、仆散忠义率领的金中路军，于九月下旬，从蔡州（今 河南汝南）进攻光化军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今湖北光化北）。@宋鄂州都统制吴拱派 游奕军统制张超增援，刚入光化城，金先锋骑兵数百随后冲入光 化城。两军展开巷战，金骑兵战败，退出光化城^十月初，刘萼 又派兵西攻，接连攻克信阳、罗山、光州等地。十月中旬，刘萼</w:t>
      </w:r>
    </w:p>
    <w:p w:rsidR="00621105" w:rsidRPr="001B6992" w:rsidRDefault="00C87AC0">
      <w:pPr>
        <w:pStyle w:val="MSGENFONTSTYLENAMETEMPLATEROLENUMBERMSGENFONTSTYLENAMEBYROLETEXT301"/>
        <w:numPr>
          <w:ilvl w:val="0"/>
          <w:numId w:val="210"/>
        </w:numPr>
        <w:shd w:val="clear" w:color="auto" w:fill="auto"/>
        <w:tabs>
          <w:tab w:val="left" w:pos="1032"/>
        </w:tabs>
        <w:spacing w:before="0" w:after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30MSGENFONTSTYLEMODIFERSPACING1"/>
          <w:rFonts w:ascii="宋体" w:eastAsia="宋体" w:hAnsi="宋体"/>
          <w:sz w:val="28"/>
          <w:szCs w:val="28"/>
        </w:rPr>
        <w:t>《要录》卷一百九十二，第3217页。</w:t>
      </w:r>
    </w:p>
    <w:p w:rsidR="00621105" w:rsidRPr="001B6992" w:rsidRDefault="00C87AC0">
      <w:pPr>
        <w:pStyle w:val="MSGENFONTSTYLENAMETEMPLATEROLENUMBERMSGENFONTSTYLENAMEBYROLETEXT301"/>
        <w:numPr>
          <w:ilvl w:val="0"/>
          <w:numId w:val="210"/>
        </w:numPr>
        <w:shd w:val="clear" w:color="auto" w:fill="auto"/>
        <w:tabs>
          <w:tab w:val="left" w:pos="1032"/>
        </w:tabs>
        <w:spacing w:before="0" w:after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30MSGENFONTSTYLEMODIFERSPACING1"/>
          <w:rFonts w:ascii="宋体" w:eastAsia="宋体" w:hAnsi="宋体"/>
          <w:sz w:val="28"/>
          <w:szCs w:val="28"/>
        </w:rPr>
        <w:t>参见《要录》卷一百九十二，第3217</w:t>
      </w:r>
      <w:r w:rsidRPr="001B6992">
        <w:rPr>
          <w:rStyle w:val="MSGENFONTSTYLENAMETEMPLATEROLENUMBERMSGENFONTSTYLENAMEBYROLETEXT30MSGENFONTSTYLEMODIFERSPACING1"/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Style w:val="MSGENFONTSTYLENAMETEMPLATEROLENUMBERMSGENFONTSTYLENAMEBYROLETEXT30MSGENFONTSTYLEMODIFERSPACING1"/>
          <w:rFonts w:ascii="宋体" w:eastAsia="宋体" w:hAnsi="宋体"/>
          <w:sz w:val="28"/>
          <w:szCs w:val="28"/>
        </w:rPr>
        <w:t>3226页。</w:t>
      </w:r>
    </w:p>
    <w:p w:rsidR="00621105" w:rsidRPr="001B6992" w:rsidRDefault="00C87AC0">
      <w:pPr>
        <w:pStyle w:val="MSGENFONTSTYLENAMETEMPLATEROLENUMBERMSGENFONTSTYLENAMEBYROLETEXT301"/>
        <w:numPr>
          <w:ilvl w:val="0"/>
          <w:numId w:val="210"/>
        </w:numPr>
        <w:shd w:val="clear" w:color="auto" w:fill="auto"/>
        <w:tabs>
          <w:tab w:val="left" w:pos="1032"/>
        </w:tabs>
        <w:spacing w:before="0" w:after="435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30MSGENFONTSTYLEMODIFERSPACING1"/>
          <w:rFonts w:ascii="宋体" w:eastAsia="宋体" w:hAnsi="宋体"/>
          <w:sz w:val="28"/>
          <w:szCs w:val="28"/>
        </w:rPr>
        <w:t>光化军，《要录))、《金史》等书均作“通化军'故后人著述常把该 地误为陕西永康西北的通化。《大金国志》卷十五《海陵炀王下》作：“又攻 光化军”。光化军曾一度被称通化军，《金史*光英传》记其缘故说：金天德 四年二月，海陵王立子光英为皇太子，金避忌改某些衙等名称。“宋亦改‘光 州^为‘蒋州’，‘光山县，为‘期思县’，‘光化军，为通化军’云。”</w:t>
      </w:r>
      <w:r w:rsidRPr="001B6992">
        <w:rPr>
          <w:rStyle w:val="MSGENFONTSTYLENAMETEMPLATEROLENUMBERMSGENFONTSTYLENAMEBYROLETEXT30MSGENFONTSTYLEMODIFERSPACING1"/>
          <w:rFonts w:ascii="宋体" w:eastAsia="宋体" w:hAnsi="宋体"/>
          <w:sz w:val="28"/>
          <w:szCs w:val="28"/>
        </w:rPr>
        <w:br w:type="page"/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遣3000骑兵攻樊城（今湖北襄樊）。宋军已有准备，吴拱也从鄂 州（今湖北武昌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领兵进驻襄阳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今湖北襄樊市）。金军受阻于樊 城护城河外，宋将翟贵、王进出击，金军撤退，宋军随后追击，误 中金军的埋伏，翟贵、王进战死，士卒死伤过半。但扼止金中路 军攻势，迫其转向淮东。宋均州知州武钜趁河南金军兵力空虚，派 忠义民兵和官军收复邓州（今属河南）。成闵等京湖方面宋军大举 反击，到十月下旬，先后收复了光州（今河南潢川）、新蔡（今属 河南）、平舆（今属河南）、蔡州等地。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389"/>
        <w:rPr>
          <w:rFonts w:ascii="宋体" w:eastAsia="宋体" w:hAnsi="宋体"/>
          <w:sz w:val="28"/>
          <w:szCs w:val="28"/>
        </w:rPr>
      </w:pPr>
      <w:bookmarkStart w:id="143" w:name="bookmark143"/>
      <w:r w:rsidRPr="001B6992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三、金水军覆灭与糸路军渡淮</w:t>
      </w:r>
      <w:bookmarkEnd w:id="143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正隆六年（11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vertAlign w:val="subscript"/>
        </w:rPr>
        <w:t>61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年）十月初，苏保衡与副统制完颜郑家（金 郓王完颜昂之子）率由数百艘战船组成的金水军，沿海道向南进 发。①海陵王命令水军于当月十八日赶到钱塘江，配合金军主力攻 击南宋都城临安。金水军船队刚到胶州湾口，便遇海上风暴，战 船无法行驶，被迫停泊在密州胶西县（今山东胶州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的陈家岛，以 等候大风过后继续行驶。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南宋方面一直“注意于海道”，②并在海门县的料角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今江苏 海复镇附近）做了严密的防备。战前几个月，楚州通判徐宗偃又 提出在楚州盐城县（今江苏盐城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增兵驻防，并装备战船，以配 合料角控扼海道。宋在浙西和通州（今江苏南通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等地，也都部 署有“海舟兵”③。同时，派出侦探刺探军情，“谍者得其实以闻”④。 金水军的兵力、装备、进兵路线和战略意图，尽在宋军的掌握之 中。在此基础上，南宋形成了主动迎击金水军的作战方案。驻守 平江府的浙西马步军副总管李宝，主动请求率军迎击金水军。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42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八月中旬，李宝率水军3000,战船120艘从江阴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今属江</w:t>
      </w:r>
    </w:p>
    <w:p w:rsidR="00621105" w:rsidRPr="001B6992" w:rsidRDefault="00C87AC0">
      <w:pPr>
        <w:pStyle w:val="MSGENFONTSTYLENAMETEMPLATEROLENUMBERMSGENFONTSTYLENAMEBYROLETEXT301"/>
        <w:numPr>
          <w:ilvl w:val="0"/>
          <w:numId w:val="211"/>
        </w:numPr>
        <w:shd w:val="clear" w:color="auto" w:fill="auto"/>
        <w:tabs>
          <w:tab w:val="left" w:pos="1050"/>
        </w:tabs>
        <w:spacing w:before="0" w:after="0" w:line="386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30MSGENFONTSTYLEMODIFERSPACING1"/>
          <w:rFonts w:ascii="宋体" w:eastAsia="宋体" w:hAnsi="宋体"/>
          <w:sz w:val="28"/>
          <w:szCs w:val="28"/>
        </w:rPr>
        <w:t>参见《金史》卷六十五《完颜郑家传》。</w:t>
      </w:r>
    </w:p>
    <w:p w:rsidR="00621105" w:rsidRPr="001B6992" w:rsidRDefault="00C87AC0">
      <w:pPr>
        <w:pStyle w:val="MSGENFONTSTYLENAMETEMPLATEROLENUMBERMSGENFONTSTYLENAMEBYROLETEXT301"/>
        <w:numPr>
          <w:ilvl w:val="0"/>
          <w:numId w:val="211"/>
        </w:numPr>
        <w:shd w:val="clear" w:color="auto" w:fill="auto"/>
        <w:tabs>
          <w:tab w:val="left" w:pos="1050"/>
        </w:tabs>
        <w:spacing w:before="0" w:after="0" w:line="386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30MSGENFONTSTYLEMODIFERSPACING1"/>
          <w:rFonts w:ascii="宋体" w:eastAsia="宋体" w:hAnsi="宋体"/>
          <w:sz w:val="28"/>
          <w:szCs w:val="28"/>
        </w:rPr>
        <w:t>《要录》卷一百八十六，第3117页。</w:t>
      </w:r>
    </w:p>
    <w:p w:rsidR="00621105" w:rsidRPr="001B6992" w:rsidRDefault="00C87AC0">
      <w:pPr>
        <w:pStyle w:val="MSGENFONTSTYLENAMETEMPLATEROLENUMBERMSGENFONTSTYLENAMEBYROLETEXT301"/>
        <w:shd w:val="clear" w:color="auto" w:fill="auto"/>
        <w:spacing w:before="0" w:after="0" w:line="386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30MSGENFONTSTYLEMODIFERSPACING2"/>
          <w:rFonts w:ascii="宋体" w:eastAsia="宋体" w:hAnsi="宋体"/>
          <w:sz w:val="28"/>
          <w:szCs w:val="28"/>
        </w:rPr>
        <w:t xml:space="preserve">③④同上，第3118页。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苏）起航，东出长江口，战船迎风北上。舰队航行三天，海风大 作，舰队被风暴打散，随风向南漂流，李宝收集流散船只，入明 州（今浙江宁波市）的关澳停泊。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九月下旬，李宝率船队出明州关澳继续北上。十月初，李宝 舰队抵东海县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今江苏连云港市东南）。在此之前，忠义兵民魏胜 已占领海州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（今属江苏），进入沂州（今山东临沂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被金军击败， 退守海州。金兵进而包围海州，形势十分危急。李宝率军赶到后， 立即登岸投入战斗，击溃金兵，解海州围。而后，李宝挥师沿海 道北上。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十月下旬，李宝水军进至密州胶西的石臼岛。这时金军水军 副都统完颜郑家领一部分战舰停泊海口外的唐岛，两军相隔30余 里。李宝趁金军没有察觉，突袭唐岛金军，金水军慌忙起锚升帆， 宋军火箭齐发，金船队起火，火势迅速蔓延，金水军几百艘战船 被火烧毁，金兵跳海溺死者甚众，侥幸逃到唐岛岸上的金兵，也 都被宋军俘虏，完颜郑家也死于战火之中。在陈家岛的金水军统 制苏保衡见势不妙，率余部退入胶州湾。这一仗，宋军俘获金兵 3000余人，缴获“其统军符印与文书、器甲、粮斛以万计。”①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08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正当金军西路、中路、水路与宋军作战的同时，海陵王亲统 东路军主力大举攻宋。正隆六年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（1161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年）九月，海陵王从开封 南下，派左监军徒单贞（海陵王妹夫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领兵2万，直指东南的淮 阴（今属江苏），在清河口张大声势，吸引南宋两淮的兵力。©大 军随后迅速逼近淮河北岸的涡口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今安徽怀远南）。十月初，海陵 王大军从正阳镇（今安徽正阳关南）渡淮河，占领寿春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今安徽 寿县）。而后主力向庐州（今安徽合肥）、和州（今安徽和县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方 向推进，分出一军由大将萧琦率领，经定远（今属安徽）、滁州</w:t>
      </w:r>
    </w:p>
    <w:p w:rsidR="00621105" w:rsidRPr="001B6992" w:rsidRDefault="00C87AC0">
      <w:pPr>
        <w:pStyle w:val="MSGENFONTSTYLENAMETEMPLATEROLENUMBERMSGENFONTSTYLENAMEBYROLETEXT301"/>
        <w:numPr>
          <w:ilvl w:val="0"/>
          <w:numId w:val="212"/>
        </w:numPr>
        <w:shd w:val="clear" w:color="auto" w:fill="auto"/>
        <w:tabs>
          <w:tab w:val="left" w:pos="1019"/>
        </w:tabs>
        <w:spacing w:before="0" w:after="0" w:line="379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30MSGENFONTSTYLEMODIFERSPACING1"/>
          <w:rFonts w:ascii="宋体" w:eastAsia="宋体" w:hAnsi="宋体"/>
          <w:sz w:val="28"/>
          <w:szCs w:val="28"/>
        </w:rPr>
        <w:t xml:space="preserve">参见《宋史》卷三百七十《李宝传》；《要录》卷一百九十三，第 </w:t>
      </w:r>
      <w:r w:rsidRPr="001B6992">
        <w:rPr>
          <w:rStyle w:val="MSGENFONTSTYLENAMETEMPLATEROLENUMBERMSGENFONTSTYLENAMEBYROLETEXT30MSGENFONTSTYLEMODIFERSIZE120"/>
          <w:rFonts w:ascii="宋体" w:eastAsia="宋体" w:hAnsi="宋体"/>
          <w:sz w:val="28"/>
          <w:szCs w:val="28"/>
        </w:rPr>
        <w:t>325 卜 3252 页。</w:t>
      </w:r>
    </w:p>
    <w:p w:rsidR="00621105" w:rsidRPr="001B6992" w:rsidRDefault="00C87AC0">
      <w:pPr>
        <w:pStyle w:val="MSGENFONTSTYLENAMETEMPLATEROLENUMBERMSGENFONTSTYLENAMEBYROLETEXT301"/>
        <w:numPr>
          <w:ilvl w:val="0"/>
          <w:numId w:val="212"/>
        </w:numPr>
        <w:shd w:val="clear" w:color="auto" w:fill="auto"/>
        <w:tabs>
          <w:tab w:val="left" w:pos="1019"/>
        </w:tabs>
        <w:spacing w:before="0" w:after="0" w:line="400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30MSGENFONTSTYLEMODIFERSPACING1"/>
          <w:rFonts w:ascii="宋体" w:eastAsia="宋体" w:hAnsi="宋体"/>
          <w:sz w:val="28"/>
          <w:szCs w:val="28"/>
        </w:rPr>
        <w:t>关于徒单贞部兵力，见《金史》卷五《海陵纪》，《会编》卷二百三 十五《野叟续录》。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(今属安徽）取扬州（今属江苏），以接应徒单贞从淮阴南攻。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在金军主力渡淮之前,南宋方面已经作了相应的军事部署。老 将刘锜扶病从镇江（今属江苏）赶到扬州指挥迎敌，派副帅王权 负责淮西防务，要求各军严密防范几处淮河渡口，把金军阻截在 淮河以北。但是，战争爆发后，宋军部署出现了很大的漏洞。首 先，刘锜中了海陵王的声东击西之计，注意力被进攻淮阴的金徒 单贞部吸引过去，领兵进驻楚州，部署大量军队，增调数十艘海 船，以阻止金兵从清河口渡河。其次，担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负淮西防务的王权畏敌 如虎，迟迟不肯进兵，在刘锜的严令之下，才勉强进庐州。而且， 未及时在淮西设防，使金军得以长驱直入，渡淮南下。王权不敢 抵抗，放弃庐州南逃，把淮西拱手让与金军。淮西一失，淮东难 以保全，宋御敌于两淮的计划破产。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金军抓住战机，发动攻势，以扩大战果。萧琦部经定远轻而 易举占领滁州。金兵纪律严明，所到之处安抚占领区居民，使百 姓各安其业。萧琦部再攻真州（今江苏仪征），与宋侍卫步军司右 军统制邵宏渊部发生激战，击败宋军，并不入城，从山路直取扬 州。刘锜在后方受到威胁，又接到朝廷命他退守江南的“金字 牌”，于是率军从楚州往扬州撤退。金徒单贞部乘势渡河占领盱眙 (今属江苏），继续向扬州进击。刘锜自知难以抵挡两支金军攻击， 从扬州退守瓜州（今江苏扬州市长江北岸老运河入江处）。金军占 领扬州后，追击刘锜至瓜州，刘锜退回镇江。海陵王也率军连克 庐州、和州（今安徽和县）。金军追击王权溃军到长江边，王权乘 船逃到东采石（今安徽马鞍山市西南采石），找不到船的宋兵跳江 逃命，溺死者过半，金军进而占领长江北岸的杨林渡口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今安徽 和县东）。至此，金军取得渡淮之战的胜利。①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71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金宋第一阶段的战争，历时一个多月，从整个战局来看，对</w:t>
      </w:r>
    </w:p>
    <w:p w:rsidR="00621105" w:rsidRPr="001B6992" w:rsidRDefault="00C87AC0">
      <w:pPr>
        <w:pStyle w:val="MSGENFONTSTYLENAMETEMPLATEROLENUMBERMSGENFONTSTYLENAMEBYROLETEXT301"/>
        <w:shd w:val="clear" w:color="auto" w:fill="auto"/>
        <w:spacing w:before="0" w:after="520" w:line="40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30MSGENFONTSTYLEMODIFERSPACING1"/>
          <w:rFonts w:ascii="宋体" w:eastAsia="宋体" w:hAnsi="宋体"/>
          <w:sz w:val="28"/>
          <w:szCs w:val="28"/>
        </w:rPr>
        <w:t>①参见《要录》卷一百九十三，第3232</w:t>
      </w:r>
      <w:r w:rsidRPr="001B6992">
        <w:rPr>
          <w:rStyle w:val="MSGENFONTSTYLENAMETEMPLATEROLENUMBERMSGENFONTSTYLENAMEBYROLETEXT30MSGENFONTSTYLEMODIFERSPACING1"/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Style w:val="MSGENFONTSTYLENAMETEMPLATEROLENUMBERMSGENFONTSTYLENAMEBYROLETEXT30MSGENFONTSTYLEMODIFERSPACING1"/>
          <w:rFonts w:ascii="宋体" w:eastAsia="宋体" w:hAnsi="宋体"/>
          <w:sz w:val="28"/>
          <w:szCs w:val="28"/>
        </w:rPr>
        <w:t>3249页；《会编》卷二百四 十二《正隆事迹记》，《金史》卷五《海陵纪》，《宋史》卷三百六十六《刘锜 传》</w:t>
      </w:r>
      <w:r w:rsidRPr="001B6992">
        <w:rPr>
          <w:rStyle w:val="MSGENFONTSTYLENAMETEMPLATEROLENUMBERMSGENFONTSTYLENAMEBYROLETEXT30MSGENFONTSTYLEMODIFERSPACING1"/>
          <w:rFonts w:ascii="宋体" w:eastAsia="宋体" w:hAnsi="宋体"/>
          <w:sz w:val="28"/>
          <w:szCs w:val="28"/>
          <w:vertAlign w:val="subscript"/>
        </w:rPr>
        <w:t>〇</w:t>
      </w:r>
      <w:r w:rsidRPr="001B6992">
        <w:rPr>
          <w:rStyle w:val="MSGENFONTSTYLENAMETEMPLATEROLENUMBERMSGENFONTSTYLENAMEBYROLETEXT30MSGENFONTSTYLEMODIFERSPACING1"/>
          <w:rFonts w:ascii="宋体" w:eastAsia="宋体" w:hAnsi="宋体"/>
          <w:sz w:val="28"/>
          <w:szCs w:val="28"/>
        </w:rPr>
        <w:t xml:space="preserve">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金方有利。虽然金西路受阻于陕西，但是牵制住兵力较强的川陕 宋军。中路的作用是掩护东路主力，尽管受挫于襄阳，但损失不 大，转移淮东有效地配合了主力作战。水军一路是四路军中最弱 的一路，直到十月下旬还未离开胶州湾，它的失败并不影响整个 战局。两淮是金宋双方争夺的主战场，金军一直掌握着主动权，并 获得胜利。此战第一阶段的优势在金不在宋。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355"/>
        <w:rPr>
          <w:rFonts w:ascii="宋体" w:eastAsia="宋体" w:hAnsi="宋体"/>
          <w:sz w:val="28"/>
          <w:szCs w:val="28"/>
        </w:rPr>
      </w:pPr>
      <w:bookmarkStart w:id="144" w:name="bookmark144"/>
      <w:r w:rsidRPr="001B6992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四、金糸京政变与海陵王兵败</w:t>
      </w:r>
      <w:bookmarkEnd w:id="144"/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正隆六年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（1161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年）十月八日，金东京留守完颜雍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金太祖 孙）利用海陵王在前线作战的时机，在金东京（今辽宁辽阳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发 动政变，杀死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副留守高存福等，即皇帝位，改元大定。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完颜雍 (金世宗）即位后，对参与政变的将领授予军事要职，任命完颜谋 衍为右副元帅，高忠建为元帅左监军，完颜福寿为右监军。金世 宗为了争取各地握有兵权的将帅支持，升领兵</w:t>
      </w:r>
      <w:r w:rsidRPr="001B6992">
        <w:rPr>
          <w:rStyle w:val="MSGENFONTSTYLENAMETEMPLATEROLENUMBERMSGENFONTSTYLENAMEBYROLETEXT4MSGENFONTSTYLEMODIFERSIZE13"/>
          <w:rFonts w:ascii="宋体" w:eastAsia="宋体" w:hAnsi="宋体"/>
          <w:sz w:val="28"/>
          <w:szCs w:val="28"/>
          <w:lang w:val="zh-CN" w:eastAsia="zh-CN" w:bidi="zh-CN"/>
        </w:rPr>
        <w:t>3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万驻守归化（今 河北宣化）的西北面行营都统完颜彀英为左副元帅，肇州防御使 神土懑为元帅右都监，大批海陵王朝旧官员被授以原职。同时，下 诏历数海陵王的罪恶，号召军民归附新君。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东京政变的消息传到前线后，对海陵王和攻宋金军造成很大 震动。海陵王叹道：“我本欲灭宋后改元大定，岂非天命乎。”②于 是，派右议军郭瑞孙领一军回师北攻，镇压黄河以北的反叛；并 亲自领军继续南攻，准备灭宋后再解决内乱。十月底，金兵全线 推进到长江边，海陵王督责将士昼夜赶造战船，准备从杨林口渡 江。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717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金军进至长江边，宋廷惊慌失措，宋高宗又想逃到海上躲避 金军，文武官员也纷纷准备逃离临安。由于左仆射陈康伯和太傅 杨存中等人的坚决反对，宋高宗才同意作抗击金军的部署，并派</w:t>
      </w:r>
    </w:p>
    <w:p w:rsidR="00621105" w:rsidRPr="001B6992" w:rsidRDefault="00C87AC0">
      <w:pPr>
        <w:pStyle w:val="MSGENFONTSTYLENAMETEMPLATEROLENUMBERMSGENFONTSTYLENAMEBYROLETEXT301"/>
        <w:numPr>
          <w:ilvl w:val="0"/>
          <w:numId w:val="213"/>
        </w:numPr>
        <w:shd w:val="clear" w:color="auto" w:fill="auto"/>
        <w:tabs>
          <w:tab w:val="left" w:pos="1070"/>
        </w:tabs>
        <w:spacing w:before="0" w:after="18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30MSGENFONTSTYLEMODIFERSPACING1"/>
          <w:rFonts w:ascii="宋体" w:eastAsia="宋体" w:hAnsi="宋体"/>
          <w:sz w:val="28"/>
          <w:szCs w:val="28"/>
        </w:rPr>
        <w:t>见《金文最》卷五《世宗即位大赦改元诏》。</w:t>
      </w:r>
    </w:p>
    <w:p w:rsidR="00621105" w:rsidRPr="001B6992" w:rsidRDefault="00C87AC0">
      <w:pPr>
        <w:pStyle w:val="MSGENFONTSTYLENAMETEMPLATEROLENUMBERMSGENFONTSTYLENAMEBYROLETEXT301"/>
        <w:numPr>
          <w:ilvl w:val="0"/>
          <w:numId w:val="213"/>
        </w:numPr>
        <w:shd w:val="clear" w:color="auto" w:fill="auto"/>
        <w:tabs>
          <w:tab w:val="left" w:pos="450"/>
        </w:tabs>
        <w:spacing w:before="0" w:after="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30MSGENFONTSTYLEMODIFERSPACING1"/>
          <w:rFonts w:ascii="宋体" w:eastAsia="宋体" w:hAnsi="宋体"/>
          <w:sz w:val="28"/>
          <w:szCs w:val="28"/>
        </w:rPr>
        <w:t xml:space="preserve">《金史》卷五《海陵纪》。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遣中书舍人虞允文到前线犒师。十一月上旬，虞允文到采石，宋 残兵败将三五成群坐在路旁，主帅刘锜病重居镇江，副帅王权被 罢官，新帅李显忠尚未到任，宋军官兵笼罩在失败的阴影之中。见 此情景，虞允文毅然负起抗击金军的重任，立即组织军队，鼓舞 士气，部署迎敌。宋军以步骑列阵江岸，水军战舰分为五队，两 队沿两岸巡视，一队部署在江中流，另外两队作为预备队隐蔽在 小港中，当涂民兵也驾船协同作战。虞允文刚部署完毕丨金军便 开始发动渡江之战。①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海陵王派战船渡江攻采石，并亲临岸边指挥作战，岸上设置 红黄两种旗帜，红旗举则进，黄旗倒则退。金战船首尾相衔，鱼 贯出杨林口，进逼南岸。宋水军驾海鳅车船把金舰队拦腰截断，随 后向金船队发动攻击，两军展开水战。金军使用的都是底阔如箱 的平底船，行动迟缓，又不熟悉江道，战斗一开始就陷入被动，首 批渡江船队很快被宋军消灭。第二天，宋军战船直抵杨林口攻击 金军剩余船队，再次击败金军，并“以火船焚其余舟一百八十余 艘’’©。海陵王采石渡江失败，被迫退回和州。采石之战是金军由 胜至败的转折点。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711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十一月下旬，海陵王率军转移到扬州，企图从瓜洲渡江。虞 允文、杨存中、成闵、邵宏渊等部宋军也进至镇江，作抵御金军 的部署。南宋水军大小战船布列江中，24艘高大车船，“中流上下, 其转如飞”，金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兵“相顾骇愕”。③海陵王不顾将士的反对，孤注一 掷，命令金军三天内全部渡江南下，后渡者处死，促使金军发生 内变。金兵部尚书、浙西兵马都统制完颜元宜和猛安唐括乌野、骁 骑副都指挥使王祥、武胜军都总管徒单守素等人经过秘密策划，于 十一月二十七日黎明，发动兵变，攻入海陵王寝帐，杀死海陵王，</w:t>
      </w:r>
    </w:p>
    <w:p w:rsidR="00621105" w:rsidRPr="001B6992" w:rsidRDefault="00C87AC0">
      <w:pPr>
        <w:pStyle w:val="MSGENFONTSTYLENAMETEMPLATEROLENUMBERMSGENFONTSTYLENAMEBYROLETEXT301"/>
        <w:numPr>
          <w:ilvl w:val="0"/>
          <w:numId w:val="214"/>
        </w:numPr>
        <w:shd w:val="clear" w:color="auto" w:fill="auto"/>
        <w:tabs>
          <w:tab w:val="left" w:pos="1037"/>
        </w:tabs>
        <w:spacing w:before="0" w:after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30MSGENFONTSTYLEMODIFERSPACING1"/>
          <w:rFonts w:ascii="宋体" w:eastAsia="宋体" w:hAnsi="宋体"/>
          <w:sz w:val="28"/>
          <w:szCs w:val="28"/>
        </w:rPr>
        <w:t>见《要录》卷一百九十四，第3260、3261页；《宋史》卷三百八十 三，第11794页；《会编》卷二百四十一引《虞尚书采石毙亮记》。</w:t>
      </w:r>
    </w:p>
    <w:p w:rsidR="00621105" w:rsidRPr="001B6992" w:rsidRDefault="00C87AC0">
      <w:pPr>
        <w:pStyle w:val="MSGENFONTSTYLENAMETEMPLATEROLENUMBERMSGENFONTSTYLENAMEBYROLETEXT301"/>
        <w:numPr>
          <w:ilvl w:val="0"/>
          <w:numId w:val="214"/>
        </w:numPr>
        <w:shd w:val="clear" w:color="auto" w:fill="auto"/>
        <w:tabs>
          <w:tab w:val="left" w:pos="1037"/>
        </w:tabs>
        <w:spacing w:before="0" w:after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30MSGENFONTSTYLEMODIFERSPACING1"/>
          <w:rFonts w:ascii="宋体" w:eastAsia="宋体" w:hAnsi="宋体"/>
          <w:sz w:val="28"/>
          <w:szCs w:val="28"/>
        </w:rPr>
        <w:t>《要录》卷一百九十四，第3264页。</w:t>
      </w:r>
    </w:p>
    <w:p w:rsidR="00621105" w:rsidRPr="001B6992" w:rsidRDefault="00C87AC0">
      <w:pPr>
        <w:pStyle w:val="MSGENFONTSTYLENAMETEMPLATEROLENUMBERMSGENFONTSTYLENAMEBYROLETEXT301"/>
        <w:numPr>
          <w:ilvl w:val="0"/>
          <w:numId w:val="214"/>
        </w:numPr>
        <w:shd w:val="clear" w:color="auto" w:fill="auto"/>
        <w:tabs>
          <w:tab w:val="left" w:pos="1037"/>
        </w:tabs>
        <w:spacing w:before="0" w:after="0" w:line="393" w:lineRule="exact"/>
        <w:ind w:firstLine="60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259"/>
          <w:footerReference w:type="default" r:id="rId260"/>
          <w:footerReference w:type="first" r:id="rId261"/>
          <w:pgSz w:w="11900" w:h="16840"/>
          <w:pgMar w:top="1226" w:right="1208" w:bottom="1383" w:left="1208" w:header="0" w:footer="3" w:gutter="669"/>
          <w:cols w:space="720"/>
          <w:noEndnote/>
          <w:titlePg/>
          <w:docGrid w:linePitch="360"/>
        </w:sectPr>
      </w:pPr>
      <w:r w:rsidRPr="001B6992">
        <w:rPr>
          <w:rStyle w:val="MSGENFONTSTYLENAMETEMPLATEROLENUMBERMSGENFONTSTYLENAMEBYROLETEXT30MSGENFONTSTYLEMODIFERSPACING1"/>
          <w:rFonts w:ascii="宋体" w:eastAsia="宋体" w:hAnsi="宋体"/>
          <w:sz w:val="28"/>
          <w:szCs w:val="28"/>
        </w:rPr>
        <w:t>《大金国志》卷十五《海陵炀王下》。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同时处死李通、郭安国、徒单永年、梁珐、大庆山等军政要员。① 十二月初，完颜元宜领金军北还，海陵王攻宋最后以兵败身亡告 终。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海陵王攻宋失败的原因，主要反映在以下几个方面：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一是轻视南宋力量，战备欠充分。海陵王不听臣下灭宋准备 “以十年为期”的建议，声称取江南有5000硬军就够了。认为 “远则百日，近止旬月”，就能一举灭宋。在这种轻敌的思想指导 下，因而缺乏充分的战备。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二是占领两淮后没有及时调整战略。金军在两淮战场获胜后， 应及时调整战略，集中各路兵力于两淮，并进行必要的休整补充， 为下一阶段战役作准备。然而，海陵王急于求成，不顾水军力量 不足，贸然渡江，结果被占优势的南宋水军击败。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三是水军力量不足。海陵王建立起第一支金朝水军，改变了 金军无水师的状况。但是，水军尚未发挥作用即败于南宋水军。金 水军的覆灭是海陵王失败的重要原因之一。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四是后方政变，造成军心不稳。金东京发生政变，使前线金 军有后顾之忧，军心动摇，起到了瓦解金军斗志的作用。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3351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海陵王在金朝大力推行封建化，镇压贵族反对派，迁都燕京， 改革政治制度，并发动攻宋战争，试图建立统一南北的封建政权。 尽管海陵王的统一事业未能实现，但他所改革的政治制度，却为 以后的统治者所继承，为金朝封建制的进一步发展奠定了基础。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①《金史》卷一百三十二《完颜元宜传》，《会编》卷二百四十一引《神 麓记》、卷二百西十三引《炀王江上录》。</w:t>
      </w:r>
    </w:p>
    <w:p w:rsidR="00621105" w:rsidRPr="001B6992" w:rsidRDefault="00C87AC0">
      <w:pPr>
        <w:pStyle w:val="MSGENFONTSTYLENAMETEMPLATEROLELEVELMSGENFONTSTYLENAMEBYROLEHEADING20"/>
        <w:keepNext/>
        <w:keepLines/>
        <w:shd w:val="clear" w:color="auto" w:fill="auto"/>
        <w:spacing w:after="487"/>
        <w:ind w:left="700"/>
        <w:jc w:val="left"/>
        <w:rPr>
          <w:rFonts w:ascii="宋体" w:eastAsia="宋体" w:hAnsi="宋体"/>
          <w:sz w:val="28"/>
          <w:szCs w:val="28"/>
        </w:rPr>
      </w:pPr>
      <w:bookmarkStart w:id="145" w:name="bookmark145"/>
      <w:r w:rsidRPr="001B6992">
        <w:rPr>
          <w:rStyle w:val="MSGENFONTSTYLENAMETEMPLATEROLELEVELMSGENFONTSTYLENAMEBYROLEHEADING2MSGENFONTSTYLEMODIFERSPACING2"/>
          <w:rFonts w:ascii="宋体" w:eastAsia="宋体" w:hAnsi="宋体"/>
          <w:sz w:val="28"/>
          <w:szCs w:val="28"/>
        </w:rPr>
        <w:lastRenderedPageBreak/>
        <w:t>第+章宋金相持阶段的战争（下）</w:t>
      </w:r>
      <w:bookmarkEnd w:id="145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96"/>
        <w:ind w:firstLine="7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海陵王攻宋失败后，宋金实力均衡的局面并没有改变，仍处 于军事上相持阶段。金军有秩序地撤退，兵力损失不大，宋军乘 势北伐却损兵折将，于是金宋双方议和。南北议和使双方处于一 个较为稳定的发展时期。金朝的政治、经济基本完成了封建制改 革，国力进一步增强。这一时期，金对宋采取和缓政策，遵守双 方订立的协议，努力避免发生战事。南宋高宗退位后，经孝宗、光 宗到宁宗，政治较为稳定，经济实力有所增强。宋宁宗和执政大 臣韩伲胄等人认为北伐时机成熟，不断挑起事端，以至发动大规 模的北伐战争。金朝组织南征军予以还击，结果金军获胜，宋金 双方再签和约。</w:t>
      </w:r>
    </w:p>
    <w:p w:rsidR="00621105" w:rsidRPr="001B6992" w:rsidRDefault="00C87AC0">
      <w:pPr>
        <w:pStyle w:val="MSGENFONTSTYLENAMETEMPLATEROLELEVELMSGENFONTSTYLENAMEBYROLEHEADING30"/>
        <w:keepNext/>
        <w:keepLines/>
        <w:shd w:val="clear" w:color="auto" w:fill="auto"/>
        <w:spacing w:before="0" w:after="0"/>
        <w:ind w:firstLine="700"/>
        <w:jc w:val="both"/>
        <w:rPr>
          <w:rFonts w:ascii="宋体" w:eastAsia="宋体" w:hAnsi="宋体"/>
          <w:sz w:val="28"/>
          <w:szCs w:val="28"/>
        </w:rPr>
      </w:pPr>
      <w:bookmarkStart w:id="146" w:name="bookmark146"/>
      <w:r w:rsidRPr="001B6992">
        <w:rPr>
          <w:rFonts w:ascii="宋体" w:eastAsia="宋体" w:hAnsi="宋体"/>
          <w:sz w:val="28"/>
          <w:szCs w:val="28"/>
        </w:rPr>
        <w:t>第一节宋孝宗即位及对金政策的转变</w:t>
      </w:r>
      <w:bookmarkEnd w:id="146"/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0" w:line="962" w:lineRule="exact"/>
        <w:rPr>
          <w:rFonts w:ascii="宋体" w:eastAsia="宋体" w:hAnsi="宋体"/>
          <w:sz w:val="28"/>
          <w:szCs w:val="28"/>
        </w:rPr>
      </w:pPr>
      <w:bookmarkStart w:id="147" w:name="bookmark147"/>
      <w:r w:rsidRPr="001B6992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一、和战之争与高宗退位</w:t>
      </w:r>
      <w:bookmarkEnd w:id="147"/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7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南宋抗击金海陵王获胜后，形势极为有利。是乘胜出兵反击? 还是继续遵循以往的求和政策?成为南宋举国上下关注的焦点。南 宋统治集团由此引发的和战之争，使南宋政局发生了某些新变化。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7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绍兴三十二年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（1162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年）正月，宋廷得到通报，金使将于二 月渡淮到临安。对于金使前来，南宋君臣的态度不一。有人认为， 金使此行的目的是“欲观吾进退，视吾虚实”。一些更主张坚决拒 之国门外。宋高宗说：“今若拒之，则未测来意，有碍交好。”指 示礼待金使。在如何接待金使的问题上，不少人认为，金毁约南 侵，原盟已绝，接待金使当用敌国礼，不能再用臣礼。宋高宗表 示：“朕料此事终归于和”，“以小事大，朕所不耻”，①继续实行投 降求和的政策。闰二月，金使高忠建等将入宋境，要求宋行臣礼 和索要战争期间被宋军收复的诸郡。宋接伴使洪迈批驳了金使的 无理要求，用对等的敌国礼接待金使于虹县（今安徽泗县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北虞 姬墓。这是自和议后宋对金首次抗礼相交。三月，金使到达临安， 宰相陈康伯等又以对等礼接待。宋高宗派洪迈为国信使赴金，又 付札说：“若彼能以河南地见归，必欲居尊如故，正复屈己，亦何 所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惜。”②仍一心要“屈己”称臣。洪迈当即回复说：“山东之兵未 解，则两国之好不成。”③让宋高宗放弃称臣求和的想法。洪迈到燕 京，金朝强迫他执臣礼，洪迈不从，被关押三日后遣还。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当时，南宋朝野主张乘胜反击金军的呼声很高，不仅要求恢 复中原，而且还要一举灭金。军民希望坚决抗金的张浚出来主持 南宋军事（张浚是在前一年形势危急时才被任命为建康知府），但 是宋高宗却任命主和派杨存中（原名杨沂中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为江淮荆襄路宣抚 使，全面主持前方军务，另以虞允文充任副使。宋高宗不用“众 望属之”的张浚领兵，“中外大失所望”。④给事中金安节、起居舍 人刘珙提出：“宜别择重臣，以副盛举。”⑤宋高宗大怒，认为这是 专为张浚说话。刘珙等人不畏强权，继续上书抗争，宋高宗只改 任虞允文为川陕宣谕使，两淮地区的军权仍交付场存中。有人气 愤不过，劝张浚辞职，张浚认为当前的情况下应该以国事为重，继 续留任建康（今江苏南京），积极备战。张浚被“军民恃以为重”，⑥ 充分反映出人民反对求和主张抗战的愿望。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97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宋高宗的投降政策，在军民的一片抗敌声中难以继续下去。宋 高宗有意退位，与宰相陈康伯商议，陈康伯建议先立太子以正名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15"/>
        </w:numPr>
        <w:shd w:val="clear" w:color="auto" w:fill="auto"/>
        <w:spacing w:before="0" w:line="393" w:lineRule="exact"/>
        <w:ind w:left="620"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以上引文见《要录</w:t>
      </w: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)&gt; </w:t>
      </w: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卷一百九十六，第3313、3314页。 ②③《宋史》卷三百七十三《洪迈传》，第11571页。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④⑤《要录》卷一百九十六，第3315页。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2"/>
          <w:rFonts w:ascii="宋体" w:eastAsia="宋体" w:hAnsi="宋体"/>
          <w:sz w:val="28"/>
          <w:szCs w:val="28"/>
        </w:rPr>
        <w:t xml:space="preserve">⑥同上，第3306页。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分。①五月，诏立赵玮为太子，改名眘。六月，传位给太子赵眘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宋孝宗）。宋高宗退位，标志着投降求和政策的结束。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71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宋孝宗即位后，开始着手进行北伐的准备工作。然而，战场形 势瞬息万变，整整半年之久的和战之争，使南宋丧失了北伐的有利 时机。宋高宗在退位前夕，又有意设置障碍，撤销招讨司、宣抚司等 军事机构，对南宋的军事部署造成了一定的困难。金朝方面则利用 这一时机，及时地调整了军事部署，有效地阻止了宋军的反击。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369"/>
        <w:ind w:left="20"/>
        <w:rPr>
          <w:rFonts w:ascii="宋体" w:eastAsia="宋体" w:hAnsi="宋体"/>
          <w:sz w:val="28"/>
          <w:szCs w:val="28"/>
        </w:rPr>
      </w:pPr>
      <w:bookmarkStart w:id="148" w:name="bookmark148"/>
      <w:r w:rsidRPr="001B6992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lastRenderedPageBreak/>
        <w:t>二、孝宗的决意抗金及其半途而废</w:t>
      </w:r>
      <w:bookmarkEnd w:id="148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宋孝宗即位后，一改宋高宗投降求和的政策，决意抗金，积 极备战。因而，在指导思想、人事任免和军事部署等方面都出现 了新的气象。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82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宋孝宗为皇子时就积极主张抗金，金海陵王领兵南下，“朝臣 多陈退避之计”，他非常愤慨，请求“率师为前驱”。②他即位后， 对军事方面的工作十分重视。六月十一日，内禅礼刚过，在颁行 的大赦诏制中，他对军中克剥士卒等弊端进行严责，要求将领对 士卒，“务加优恤，以养士气”。并明确规定，“不许私役战士盖造 私第，营茸房廊，修筑园圃及兴贩工作等”。不久，又亲自札付工 部长官，下令革除军器所私役工匠的旧习，要求“专一造作军器， 务要精致”。③当月宋孝宗又亲自召在建康的张浚相见，商议军事。 宋孝宗对张浚说：“久闻公名，今朝廷所恃惟公”。④张浚极力陈说 和议的错误，劝宋孝宗坚决备战，以图进取。宋孝宗立即任命张 浚为江淮宣抚使，节制屯驻军马，加少傅，封魏国公。七月，宋 孝宗又下诏为岳飞平反昭雪，追复岳飞原官爵，依礼改葬于栖霞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16"/>
        </w:numPr>
        <w:shd w:val="clear" w:color="auto" w:fill="auto"/>
        <w:tabs>
          <w:tab w:val="left" w:pos="1073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参见《宋史》卷三百八十四《陈康伯传</w:t>
      </w:r>
      <w:r w:rsidRPr="001B6992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</w:rPr>
        <w:t>h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16"/>
        </w:numPr>
        <w:shd w:val="clear" w:color="auto" w:fill="auto"/>
        <w:tabs>
          <w:tab w:val="left" w:pos="1073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《宋史》卷三十三《孝宗纪一》。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16"/>
        </w:numPr>
        <w:shd w:val="clear" w:color="auto" w:fill="auto"/>
        <w:tabs>
          <w:tab w:val="left" w:pos="1073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以上引文见《要录》卷二百，第3387页。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16"/>
        </w:numPr>
        <w:shd w:val="clear" w:color="auto" w:fill="auto"/>
        <w:tabs>
          <w:tab w:val="left" w:pos="453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 xml:space="preserve">《要录》卷二百，第3391页。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岭下，还特予录用了岳霖等岳飞子孙。岳飞抗金有功而被杀，引 起人们长久的怀念和不平，主战派和太学生也多次上书为岳飞鸣 冤。海陵王南侵后，宋朝群情激愤，抨击秦桧主和祸国，要求给 岳飞平反的呼声达到了高潮。但是，宋高宗等一直置之不理。宋 孝宗即位，起用主战派张浚取代杨存中负责两淮军事，昭雪岳飞 冤狱，表明了抗击金军的决心，在当时是很得人心之举。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隆兴元年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（1163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年），宋孝宗任命张浚为枢密使，都督江淮东 西路军马，史浩为右相兼枢密使，陈康伯任左相。他又起用因反 对和议遭到宋高宗和秦桧贬逐的辛次膺为同知枢密院事。曾上书 力斥和议，要求斩秦桧等人的胡铨，也被从编管之地召回朝，后 升任兵部侍郎。在朝中的秦桧党人都被驱逐，并禁止擅自到行 在。①一时间，主战派在朝中占有明显的优势。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773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宋孝宗即位后的举措，使南宋军政为之一振，大大鼓舞了宋 军的士气。但是，宋高宗虽然退位，仍以太上皇的身份起着一定 的作用。宋孝宗在给岳飞平反时，表示这是秉承高宗的圣意。对 待宋高宗安插的主和派史浩，也一再委以重任。史浩在朝中散布 他的和战论：“战与和则在彼不在此，彼战则战，彼和则和”，②不 但反对积极主动反击金军，而且提出修筑瓜洲、采石两处的城防， 以保长江。张浚驳斥了史浩的“不守两淮而守江干”的主张，认 为这是“怠战守之气”，向敌人示弱，筑城也应在淮河上的泗州。③ 张浚的抗金部署，“浩必沮挠'④宋孝宗在他的影响之下，作出了 一些错误的决定。外交方面，宋孝宗不顾张浚的反对，听从史浩 的意见，派使臣前往金朝通报即位，“金责旧礼，不纳而还”。⑤军 事方面，解除了李宝的水军指挥权，®遣散东海舟师。©又误听弃 三路（秦凤、熙河、永兴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以守川口之议，下诏命吴璘从川陕前 线退兵，结果为金军所乘，宋军死伤惨重，3万将士仅7000人撤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after="1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①⑥参见《宋史》卷三十三《孝宗纪一》。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after="1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②④⑤⑦《要录》卷二百，第3394页。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 xml:space="preserve">③《宋史》卷三百六十一《张浚传》，第11308页。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回，川陕前线收复的秦凤、熙河、永兴等地区，又全部丧失。①以 后，宋孝宗虽在隆兴元年五月，罢免史浩，但造成的损失已不可 挽回。</w:t>
      </w:r>
    </w:p>
    <w:p w:rsidR="00621105" w:rsidRPr="001B6992" w:rsidRDefault="00C87AC0">
      <w:pPr>
        <w:pStyle w:val="MSGENFONTSTYLENAMETEMPLATEROLELEVELMSGENFONTSTYLENAMEBYROLEHEADING30"/>
        <w:keepNext/>
        <w:keepLines/>
        <w:shd w:val="clear" w:color="auto" w:fill="auto"/>
        <w:spacing w:before="0" w:after="0"/>
        <w:ind w:left="440"/>
        <w:rPr>
          <w:rFonts w:ascii="宋体" w:eastAsia="宋体" w:hAnsi="宋体"/>
          <w:sz w:val="28"/>
          <w:szCs w:val="28"/>
        </w:rPr>
      </w:pPr>
      <w:bookmarkStart w:id="149" w:name="bookmark149"/>
      <w:r w:rsidRPr="001B6992">
        <w:rPr>
          <w:rFonts w:ascii="宋体" w:eastAsia="宋体" w:hAnsi="宋体"/>
          <w:sz w:val="28"/>
          <w:szCs w:val="28"/>
        </w:rPr>
        <w:t>第二节金世宗稳固内部、缓和外部的方针</w:t>
      </w:r>
      <w:bookmarkEnd w:id="149"/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0" w:line="962" w:lineRule="exact"/>
        <w:ind w:left="20"/>
        <w:rPr>
          <w:rFonts w:ascii="宋体" w:eastAsia="宋体" w:hAnsi="宋体"/>
          <w:sz w:val="28"/>
          <w:szCs w:val="28"/>
        </w:rPr>
      </w:pPr>
      <w:bookmarkStart w:id="150" w:name="bookmark150"/>
      <w:r w:rsidRPr="001B6992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一、穗固内部的措旄</w:t>
      </w:r>
      <w:bookmarkEnd w:id="150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金世宗是一位崇尚儒学、具有较高的汉文化修养的女真贵族， 他在东京即位后能很快控制全国的政局，这与他实行了稳固内部、 缓和外部的方针有很大的关系。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金世宗东京称帝之后，对待海陵王及其制定的政策，并未采 取全盘否定的做法，而且分寸掌握得十分恰当。在下诏历数海陵 王的罪恶时，仅限于揭露其篡位、杀戮、荒淫和兴土木之工等。® 金世宗虽表示“将拨乱而反正”，③但在政治体制和军事制度等方 面基本上仍沿用海陵王改革后的成制。当时，拥立金世宗的女真 旧势力主张完全恢复女真旧制，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并建议金世宗还都上京会宁府。金 世宗“无牵于众惑”，采纳了参知政事李石的建议，“直赴中都，据 腹心以号令天下”。④入据中都后，金世宗采取和缓的方式对朝廷 内部进行整饬，使金朝政权平稳地完成了过渡。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96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金朝政权得以平稳过渡，最重要的一点是用人政策稳当。金 世宗不搞一朝天子一朝臣的做法，而是“内外大小职官并与覃恩， 仍委尚书省条奏施行”。⑤继续任用海陵王时文武官员，并竭力争 取女真贵族的支持。完颜昂（奔睹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是海陵王很信任的重臣，曾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17"/>
        </w:numPr>
        <w:shd w:val="clear" w:color="auto" w:fill="auto"/>
        <w:tabs>
          <w:tab w:val="left" w:pos="104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参见《宋史》卷一百二十五《吴璘传</w:t>
      </w:r>
      <w:r w:rsidRPr="001B6992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</w:rPr>
        <w:t>h</w:t>
      </w: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《要录》卷二百，第3402页。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17"/>
        </w:numPr>
        <w:shd w:val="clear" w:color="auto" w:fill="auto"/>
        <w:tabs>
          <w:tab w:val="left" w:pos="104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参见《金文最》卷五《世宗即位大赦改元诏》。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17"/>
        </w:numPr>
        <w:shd w:val="clear" w:color="auto" w:fill="auto"/>
        <w:tabs>
          <w:tab w:val="left" w:pos="104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同上卷五《上闵宗谥号诏》。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17"/>
        </w:numPr>
        <w:shd w:val="clear" w:color="auto" w:fill="auto"/>
        <w:tabs>
          <w:tab w:val="left" w:pos="104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《金史》卷八十六《李石传》第1912页。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17"/>
        </w:numPr>
        <w:shd w:val="clear" w:color="auto" w:fill="auto"/>
        <w:tabs>
          <w:tab w:val="left" w:pos="44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 xml:space="preserve">《金文最》卷五《世宗即位大赦改元诏》。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任太保、枢密使、都元帅等职。海陵王死后，金世宗仍授予他太 保、都元帅，掌握兵权。金世宗亲写手诏给正在陕西领兵作战的 统军使徒单合喜，说：“卿军不多，未宜深入，当领军屯境上。陕 右重地，非卿无能措画者。俟兵革既定，即当召卿，宜自勉之。”① 表示了对徒单合喜的信任，并继续让他袭任陕西路统军使的原职， 不久又升任元帅右都监。因此，金政权交替过程中，金军进退有 序，使宋军无可乘之机。张浩在海陵王朝任太傅、尚书令，“在省 十余年，练达政务”，②金世宗即位后立即派人召谕，封他为太师、 尚书令。张浩入朝后，处理政务，举荐人才，朝政得以正常运行。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金世宗还善于争取反对派。枢密副使、北面行营都统白彦敬 与副都统纥石烈志宁都是海陵王时期主持一方军事的重要官员， 当得知世宗将称帝，联络会宁尹完颜蒲速赉、利涉军节度使独吉 义等，准备出兵讨伐。金世宗即位后，派九人使团招白彦敬、纥 石烈志宁，他们尽杀金世宗使者以拒，并领兵与金世宗的军队作 战，后穷蹙被迫归降。金世宗仍予以重任，以白彦敬、纥石烈志 宁分任曷速馆节度使和临海节度使，领兵参加镇压移剌斡窝起义， 对稳定金朝的北边起到重要作用。以后不久，二人又都被召入朝， 白彦敬任兵部尚书、御史大夫，纥石烈志宁任副元帅、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平章政事 等职。纥石烈志宁后来成为对宋作战的主要将帅。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7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金世宗对下层军民也采取较为和缓的政策。在前线保留部分 骑兵等精锐部队，以防止宋军反击的前提下，放免海陵王强征来 的河北、山东、陕西等路的征南步军回家。派遣大臣安抚山东等 地，对起义农民和逃避徭役的流民，“无问罪名轻重，并与原免”， 使他们能“归业，及时农种”。③下诏河南、陕西、山东等地，要 求把官军掳掠的所谓盗贼予以释放。这些做法，对于阶级矛盾的 缓解，社会的稳定，生产的恢复和发展，都起到一定的积极作用。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18"/>
        </w:numPr>
        <w:shd w:val="clear" w:color="auto" w:fill="auto"/>
        <w:tabs>
          <w:tab w:val="left" w:pos="106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《金史》卷八十七《徒单合喜传》，第1942页。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18"/>
        </w:numPr>
        <w:shd w:val="clear" w:color="auto" w:fill="auto"/>
        <w:tabs>
          <w:tab w:val="left" w:pos="106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《金史》卷八十三《张浩传》，第1864页。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18"/>
        </w:numPr>
        <w:shd w:val="clear" w:color="auto" w:fill="auto"/>
        <w:tabs>
          <w:tab w:val="left" w:pos="106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262"/>
          <w:footerReference w:type="default" r:id="rId263"/>
          <w:footerReference w:type="first" r:id="rId264"/>
          <w:pgSz w:w="11900" w:h="16840"/>
          <w:pgMar w:top="1226" w:right="1208" w:bottom="1383" w:left="1208" w:header="0" w:footer="3" w:gutter="669"/>
          <w:cols w:space="720"/>
          <w:noEndnote/>
          <w:titlePg/>
          <w:docGrid w:linePitch="360"/>
        </w:sect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《金史》卷六《世宗纪上》。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80" w:line="300" w:lineRule="exact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金世宗的统治也由此得到了巩固。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69"/>
        <w:ind w:left="20"/>
        <w:rPr>
          <w:rFonts w:ascii="宋体" w:eastAsia="宋体" w:hAnsi="宋体"/>
          <w:sz w:val="28"/>
          <w:szCs w:val="28"/>
        </w:rPr>
      </w:pPr>
      <w:bookmarkStart w:id="151" w:name="bookmark151"/>
      <w:r w:rsidRPr="001B6992">
        <w:rPr>
          <w:rStyle w:val="MSGENFONTSTYLENAMETEMPLATEROLELEVELMSGENFONTSTYLENAMEBYROLEHEADING4MSGENFONTSTYLEMODIFERSIZE110"/>
          <w:rFonts w:ascii="宋体" w:eastAsia="宋体" w:hAnsi="宋体"/>
          <w:sz w:val="28"/>
          <w:szCs w:val="28"/>
        </w:rPr>
        <w:t>二、以</w:t>
      </w:r>
      <w:r w:rsidRPr="001B6992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战促和的战略</w:t>
      </w:r>
      <w:bookmarkEnd w:id="151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金世宗在海陵王被杀后，主要精力用于金朝内部的整顿，并 无意继续海陵王的灭宋之举。但是，为了防止宋军乘胜反击，于 是采取以攻为守、以战促和的战略，主动向宋军发动攻击，最终 达到议和的目的。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大定元年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（1161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年）十二月，金世宗任命左副元帅完颜彀英 负责南边及陕西等路军务。①从大定二年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（1162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年）正月起，在 完颜彀英的指挥下，金军对河南、两淮等地的宋军接连发动攻 势。®正月初，金兵攻寿春府（今安徽寿县），宋枢密院忠义前军 正将刘泰领兵救援，金兵撤退，刘泰身受重伤而死。③正月中旬， 金兵攻蔡州（今河南汝南），宋侍卫马军司中军统制赵樽率军据城 抵御，京西制置使吴拱派踏白军统制焦元增援。金兵攻入蔡州，宋 军与金军展开巷战，迫使金兵退走。④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7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二月中旬，金军攻汝州（今属河南），击败驻守汝州城的宋鄂 州统制官王宣，包围汝州。王宣接到班师诏，领兵弃城突围，退 到唐州（今河南唐县）。金嵩州刺史石抹突剌等领兵在寿安（今河 南宜阳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击败宋军，金郑州防御使蒲察世杰取陕州（今河南陕 县）。®金军取得陕州、寿安、汝州等战胜利后，集中兵力再攻蔡州。 金将裴满领兵数万据蔡州城西北一里，依汝河安营，准备攻城。守 城宋军赵樽、焦元等部共</w:t>
      </w:r>
      <w:r w:rsidRPr="001B6992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6000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人，宋京湖制置使吴拱率军进驻南 阳（今属河南），声援蔡州守军。金兵攻破蔡州南门，赵樽亲自领 兵从西城赶来增援南门，在宋军的坚决抵抗之下，金兵败出城。此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①⑤参见《金史》卷六《世宗纪上》。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15"/>
        </w:numPr>
        <w:shd w:val="clear" w:color="auto" w:fill="auto"/>
        <w:tabs>
          <w:tab w:val="left" w:pos="1074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参见《金史》卷七十二《完颜教英传》。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15"/>
        </w:numPr>
        <w:shd w:val="clear" w:color="auto" w:fill="auto"/>
        <w:tabs>
          <w:tab w:val="left" w:pos="1074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参见《要录》卷一百九十六，第3305页。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15"/>
        </w:numPr>
        <w:shd w:val="clear" w:color="auto" w:fill="auto"/>
        <w:tabs>
          <w:tab w:val="left" w:pos="1074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0"/>
          <w:rFonts w:ascii="宋体" w:eastAsia="宋体" w:hAnsi="宋体"/>
          <w:sz w:val="28"/>
          <w:szCs w:val="28"/>
        </w:rPr>
        <w:t>同上，第3308页。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战金军死亡1000余人，宋军也伤亡4000多人。几天后，金兵再 攻蔡州西门•又被宋军击退。吴拱一面派遣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1.3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万步骑从南阳赶 赴蔡州，一面下令赵樽弃蔡州撤退。吴拱部统制官游皋领援军行 至确山（今属河南），驻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军不进。吴拱再派王宣领兵往援，王宣行 至距确山35里处安营。金将裴满派一军前往阻击，两军在确山展 开激战。王宣以骑兵3000,分三阵前进，步兵随后进击，右军副 将汲清领200骑兵率先冲入敌阵，金军向蔡州方向退却，王宣不 敢追击。赵樽乘夜率军民撤出蔡州，经信阳军（今河南信阳市）还 至德安（今湖北安陆），王宣也还军襄阳（今湖北襄樊)。蔡州被 金军占领，金军取得蔡州争夺战的胜利。①</w:t>
      </w:r>
    </w:p>
    <w:p w:rsidR="00621105" w:rsidRPr="001B6992" w:rsidRDefault="00C87AC0">
      <w:pPr>
        <w:framePr w:h="295" w:wrap="notBeside" w:vAnchor="text" w:hAnchor="text" w:xAlign="right" w:y="1"/>
        <w:jc w:val="right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fldChar w:fldCharType="begin"/>
      </w:r>
      <w:r w:rsidRPr="001B6992">
        <w:rPr>
          <w:rFonts w:ascii="宋体" w:eastAsia="宋体" w:hAnsi="宋体"/>
          <w:sz w:val="28"/>
          <w:szCs w:val="28"/>
        </w:rPr>
        <w:instrText xml:space="preserve"> INCLUDEPICTURE  "C:\\Users\\Administrator\\Desktop\\</w:instrText>
      </w:r>
      <w:r w:rsidRPr="001B6992">
        <w:rPr>
          <w:rFonts w:ascii="宋体" w:eastAsia="宋体" w:hAnsi="宋体" w:hint="eastAsia"/>
          <w:sz w:val="28"/>
          <w:szCs w:val="28"/>
        </w:rPr>
        <w:instrText>新建文件夹</w:instrText>
      </w:r>
      <w:r w:rsidRPr="001B6992">
        <w:rPr>
          <w:rFonts w:ascii="宋体" w:eastAsia="宋体" w:hAnsi="宋体"/>
          <w:sz w:val="28"/>
          <w:szCs w:val="28"/>
        </w:rPr>
        <w:instrText xml:space="preserve">\\media\\image14.png" \* MERGEFORMATINET </w:instrText>
      </w:r>
      <w:r w:rsidRPr="001B6992">
        <w:rPr>
          <w:rFonts w:ascii="宋体" w:eastAsia="宋体" w:hAnsi="宋体"/>
          <w:sz w:val="28"/>
          <w:szCs w:val="28"/>
        </w:rPr>
        <w:fldChar w:fldCharType="separate"/>
      </w:r>
      <w:r w:rsidR="00125326" w:rsidRPr="001B6992">
        <w:rPr>
          <w:rFonts w:ascii="宋体" w:eastAsia="宋体" w:hAnsi="宋体"/>
          <w:sz w:val="28"/>
          <w:szCs w:val="28"/>
        </w:rPr>
        <w:fldChar w:fldCharType="begin"/>
      </w:r>
      <w:r w:rsidR="00125326" w:rsidRPr="001B6992">
        <w:rPr>
          <w:rFonts w:ascii="宋体" w:eastAsia="宋体" w:hAnsi="宋体"/>
          <w:sz w:val="28"/>
          <w:szCs w:val="28"/>
        </w:rPr>
        <w:instrText xml:space="preserve"> </w:instrText>
      </w:r>
      <w:r w:rsidR="00125326" w:rsidRPr="001B6992">
        <w:rPr>
          <w:rFonts w:ascii="宋体" w:eastAsia="宋体" w:hAnsi="宋体"/>
          <w:sz w:val="28"/>
          <w:szCs w:val="28"/>
        </w:rPr>
        <w:instrText>INCLUDEPICTURE  "C:\\Users\\Administrator\\Desktop\\pdf\\</w:instrText>
      </w:r>
      <w:r w:rsidR="00125326" w:rsidRPr="001B6992">
        <w:rPr>
          <w:rFonts w:ascii="宋体" w:eastAsia="宋体" w:hAnsi="宋体"/>
          <w:sz w:val="28"/>
          <w:szCs w:val="28"/>
        </w:rPr>
        <w:instrText>中國軍事通史</w:instrText>
      </w:r>
      <w:r w:rsidR="00125326" w:rsidRPr="001B6992">
        <w:rPr>
          <w:rFonts w:ascii="宋体" w:eastAsia="宋体" w:hAnsi="宋体"/>
          <w:sz w:val="28"/>
          <w:szCs w:val="28"/>
        </w:rPr>
        <w:instrText>\\media\\image14.png" \* MERGEFORMATINET</w:instrText>
      </w:r>
      <w:r w:rsidR="00125326" w:rsidRPr="001B6992">
        <w:rPr>
          <w:rFonts w:ascii="宋体" w:eastAsia="宋体" w:hAnsi="宋体"/>
          <w:sz w:val="28"/>
          <w:szCs w:val="28"/>
        </w:rPr>
        <w:instrText xml:space="preserve"> </w:instrText>
      </w:r>
      <w:r w:rsidR="00125326" w:rsidRPr="001B6992">
        <w:rPr>
          <w:rFonts w:ascii="宋体" w:eastAsia="宋体" w:hAnsi="宋体"/>
          <w:sz w:val="28"/>
          <w:szCs w:val="28"/>
        </w:rPr>
        <w:fldChar w:fldCharType="separate"/>
      </w:r>
      <w:r w:rsidR="00125326" w:rsidRPr="001B6992">
        <w:rPr>
          <w:rFonts w:ascii="宋体" w:eastAsia="宋体" w:hAnsi="宋体"/>
          <w:sz w:val="28"/>
          <w:szCs w:val="28"/>
        </w:rPr>
        <w:pict>
          <v:shape id="_x0000_i1033" type="#_x0000_t75" style="width:387.55pt;height:15.05pt">
            <v:imagedata r:id="rId265" r:href="rId266"/>
          </v:shape>
        </w:pict>
      </w:r>
      <w:r w:rsidR="00125326" w:rsidRPr="001B6992">
        <w:rPr>
          <w:rFonts w:ascii="宋体" w:eastAsia="宋体" w:hAnsi="宋体"/>
          <w:sz w:val="28"/>
          <w:szCs w:val="28"/>
        </w:rPr>
        <w:fldChar w:fldCharType="end"/>
      </w:r>
      <w:r w:rsidRPr="001B6992">
        <w:rPr>
          <w:rFonts w:ascii="宋体" w:eastAsia="宋体" w:hAnsi="宋体"/>
          <w:sz w:val="28"/>
          <w:szCs w:val="28"/>
        </w:rPr>
        <w:fldChar w:fldCharType="end"/>
      </w:r>
    </w:p>
    <w:p w:rsidR="00621105" w:rsidRPr="001B6992" w:rsidRDefault="00621105">
      <w:pPr>
        <w:rPr>
          <w:rFonts w:ascii="宋体" w:eastAsia="宋体" w:hAnsi="宋体"/>
          <w:sz w:val="28"/>
          <w:szCs w:val="28"/>
        </w:rPr>
      </w:pP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before="91" w:line="464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宋作战。©完颜昂是随金太祖灭辽的开国老将，参加过灭北宋和两 次攻南宋的战争，曾多年驻军山东。海陵王攻宋，他为左领军大 都督，海陵王被杀后，他指挥军队有秩序地北撤。金世宗派完颜 昂到前线“经略边事”③，是很有眼光的。完颜昂与完颜彀英一东 一西展开攻势，金军接连收复了淮宁府（今河南淮阳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和亳州 (今属安徽)、颍州（今安徽阜阳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等地。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155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在川陕方面，金世宗仍授以徒单合喜为陕西统军使、元帅左 都监等职，并增兵与宋军争夺陕西。金军取得华州（今陕西华 县）、河州（今甘肃和政北）等战胜利后，又在德顺州（今甘肃静 宁）和原州（今宁夏固原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等地击败川陕宋军主力，占领陕西全 境。④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762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金世宗即位初期的对宋作战，仅投入很少的兵力，实施以攻 为守的策略，目的是赢得时间，使金军主力能迅速镇压北边契丹 起义军。大定二年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（1162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年）六月，金军镇压了契丹起义军后，主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19"/>
        </w:numPr>
        <w:shd w:val="clear" w:color="auto" w:fill="auto"/>
        <w:tabs>
          <w:tab w:val="left" w:pos="1068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参见《要录》卷一百九十七，第3326</w:t>
      </w:r>
      <w:r w:rsidRPr="001B6992">
        <w:rPr>
          <w:rStyle w:val="MSGENFONTSTYLENAMETEMPLATEROLENUMBERMSGENFONTSTYLENAMEBYROLETEXT91"/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3329页。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19"/>
        </w:numPr>
        <w:shd w:val="clear" w:color="auto" w:fill="auto"/>
        <w:tabs>
          <w:tab w:val="left" w:pos="1068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参见《金史》卷六《世宗纪上》。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19"/>
        </w:numPr>
        <w:shd w:val="clear" w:color="auto" w:fill="auto"/>
        <w:tabs>
          <w:tab w:val="left" w:pos="1068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《金史》卷八十四《完颜昂传</w:t>
      </w:r>
      <w:r w:rsidRPr="001B6992">
        <w:rPr>
          <w:rStyle w:val="MSGENFONTSTYLENAMETEMPLATEROLENUMBERMSGENFONTSTYLENAMEBYROLETEXT9MSGENFONTSTYLEMODIFERNAMESimSun"/>
          <w:sz w:val="28"/>
          <w:szCs w:val="28"/>
        </w:rPr>
        <w:t>》</w:t>
      </w:r>
      <w:r w:rsidRPr="001B6992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  <w:vertAlign w:val="subscript"/>
        </w:rPr>
        <w:t>D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19"/>
        </w:numPr>
        <w:shd w:val="clear" w:color="auto" w:fill="auto"/>
        <w:tabs>
          <w:tab w:val="left" w:pos="1068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参见《金史》卷八十七《徒单合喜传》。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165" w:line="300" w:lineRule="exact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力南移，宋军此时再进行北伐，已失去战机。</w:t>
      </w:r>
    </w:p>
    <w:p w:rsidR="00621105" w:rsidRPr="001B6992" w:rsidRDefault="00C87AC0">
      <w:pPr>
        <w:pStyle w:val="MSGENFONTSTYLENAMETEMPLATEROLELEVELMSGENFONTSTYLENAMEBYROLEHEADING30"/>
        <w:keepNext/>
        <w:keepLines/>
        <w:shd w:val="clear" w:color="auto" w:fill="auto"/>
        <w:spacing w:before="0" w:after="0" w:line="969" w:lineRule="exact"/>
        <w:jc w:val="center"/>
        <w:rPr>
          <w:rFonts w:ascii="宋体" w:eastAsia="宋体" w:hAnsi="宋体"/>
          <w:sz w:val="28"/>
          <w:szCs w:val="28"/>
        </w:rPr>
      </w:pPr>
      <w:bookmarkStart w:id="152" w:name="bookmark152"/>
      <w:r w:rsidRPr="001B6992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lastRenderedPageBreak/>
        <w:t>第三节淮东争夺战与重订和约</w:t>
      </w:r>
      <w:bookmarkEnd w:id="152"/>
    </w:p>
    <w:p w:rsidR="00621105" w:rsidRPr="001B6992" w:rsidRDefault="00C87AC0">
      <w:pPr>
        <w:pStyle w:val="MSGENFONTSTYLENAMETEMPLATEROLENUMBERMSGENFONTSTYLENAMEBYROLETEXT100"/>
        <w:shd w:val="clear" w:color="auto" w:fill="auto"/>
        <w:spacing w:before="0" w:after="0" w:line="969" w:lineRule="exac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一、淮糸争夺战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隆兴元年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（1163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年）五月，在宋孝宗的支持下，张浚指挥集 结于盱眙（今属江苏）、濠州（今安徽凤阳）、庐州（今安徽合 肥）等地的宋军，率先向驻守淮南东路地区的金军发动攻击，宋 金战争再次爆发。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五月中旬，宋军两路出击，主管殿前司李显忠从濠州出兵，渡 淮河北上攻灵璧（今属安徽），建康都统邵宏渊出泗州（今江苏盱 眙东北），进攻西北的虹县（今安徽泗县）。李显忠部进至灵璧县 南的陡沟，与金右翼都统萧琦遭遇，宋军击败金军的拐子马，萧 琦退至灵璧城下列阵迎战。李显忠亲率军猛攻敌阵，金军败逃，宋 军占领灵璧。①邵宏渊围攻虹县遭到金守军的顽抗，久攻不下。李 显忠军东趋虹县，并派灵璧金降卒招降了虹县金军。邵宏渊认为 李显忠抢了他的功劳，心怀忌妒。李显忠又杀了抢金降将佩刀的 邵宏渊部兵，于是二将结怨，埋下隐患。宋军占领灵璧、虹县后， 张浚渡江视师，士气大振，金右翼军都统萧琦也向李显忠投降。随 后，李、邵两军西攻宿州（今属安徽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在护城河外击败金军，进 至城下。李显忠部署攻城，邵宏渊不服从调动，李显忠率所部攻 入城，邵宏渊领军也随后入城，经过激烈巷战，宋军占领宿州。宋 孝宗手书嘉奖前线作战的将士，说：“近日边报，中外鼓舞，十年 来无此克捷。”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宋朝方面对于战局过于乐观。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93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金朝方面对于宋军的北伐早有准备，金军主力已从北方调到 南方前线，纥石烈志宁部业已进驻睢阳（今河南商丘），右丞相兼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20"/>
        </w:numPr>
        <w:shd w:val="clear" w:color="auto" w:fill="auto"/>
        <w:tabs>
          <w:tab w:val="left" w:pos="1070"/>
        </w:tabs>
        <w:spacing w:before="0" w:after="14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参见《宋史》卷三百六十七《李显忠传》。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20"/>
        </w:numPr>
        <w:shd w:val="clear" w:color="auto" w:fill="auto"/>
        <w:tabs>
          <w:tab w:val="left" w:pos="450"/>
        </w:tabs>
        <w:spacing w:before="0" w:after="352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《宋史》卷三百六十一《张浚传》，第11308页。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都元帅仆散忠义也赶到南京（开封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负责指挥金军作战。金世宗 并不想把战事扩大，战前指示仆散忠义：“彼若归侵疆，贡礼如故， 则可罢兵”。①五月下旬，金军开始大规模反攻，纥石烈志宁领精 兵万人，从睢阳攻宿州。纥石烈志宁在宿州城西布满旌旗，作为 疑兵，以三猛安军部署在城南；自己亲领大军驻扎城东南，以截 断宋军退路。李显忠并未把纥石烈志宁军放在眼里，扬言：“当令 十人执一人也”。②望见城西敌旌旗蔽野，误认为金军主力在城西， 决定避实击虚，先消灭东南面的少数金军。李显忠派步骑数万，手 执盾牌背城列阵。金右翼都统夹谷清臣率军向宋军发动进攻，两 军短兵相接，宋军阵脚大乱，在金军的追杀下，败退城中。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第二 天，两军再战，李显忠以骑兵居前，五六千骑兵为一队，向金军 发起冲锋，步兵随后进击。纥石烈志宁指挥金军迎战，仍以夹谷 清臣为前锋，金军奋勇力战，宋军大败，自相践踏，伤亡惨重，宋军 争相入城，城门阻塞，士卒爬城而上，被金兵射死很多。此战宋军骑 兵死伤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1.5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万人，步兵死伤3万余人。金军乘势攻城，李显忠拼死 抵抗，击退金军。由于外无援兵，邵宏渊又不合作，还散布流言动摇 军心，李显忠被迫连夜撤军。金军追至符离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今安徽宿县北），又斩 杀宋兵4000余人，宋兵落水溺死不可胜计，金兵缴获铠甲3万副， 兵器辎重甚众。③淮东争夺战的结果，宋军失利。</w:t>
      </w:r>
    </w:p>
    <w:p w:rsidR="00621105" w:rsidRPr="001B6992" w:rsidRDefault="00C87AC0">
      <w:pPr>
        <w:pStyle w:val="MSGENFONTSTYLENAMETEMPLATEROLELEVELNUMBERMSGENFONTSTYLENAMEBYROLEHEADING330"/>
        <w:keepNext/>
        <w:keepLines/>
        <w:shd w:val="clear" w:color="auto" w:fill="auto"/>
        <w:spacing w:before="0" w:after="424"/>
        <w:rPr>
          <w:rFonts w:ascii="宋体" w:eastAsia="宋体" w:hAnsi="宋体"/>
          <w:sz w:val="28"/>
          <w:szCs w:val="28"/>
        </w:rPr>
      </w:pPr>
      <w:bookmarkStart w:id="153" w:name="bookmark153"/>
      <w:r w:rsidRPr="001B6992">
        <w:rPr>
          <w:rStyle w:val="MSGENFONTSTYLENAMETEMPLATEROLELEVELNUMBERMSGENFONTSTYLENAMEBYROLEHEADING33MSGENFONTSTYLEMODIFERSPACING11"/>
          <w:rFonts w:ascii="宋体" w:eastAsia="宋体" w:hAnsi="宋体"/>
          <w:sz w:val="28"/>
          <w:szCs w:val="28"/>
        </w:rPr>
        <w:t>二、金逼宋重订和约</w:t>
      </w:r>
      <w:bookmarkEnd w:id="153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36" w:line="471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宋军兵败符离，张浚正在盱眙，立即渡淮河前往泗州抚慰宋 军将士，并果断地在军事上做了应变的部署：以刘宝为镇江诸军 都统制，委派魏胜守海州，陈敏守泗州，戚方守濠州，郭振守六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21"/>
        </w:numPr>
        <w:shd w:val="clear" w:color="auto" w:fill="auto"/>
        <w:tabs>
          <w:tab w:val="left" w:pos="1032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《金史》卷八十七《仆散忠义传》，第1937页。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21"/>
        </w:numPr>
        <w:shd w:val="clear" w:color="auto" w:fill="auto"/>
        <w:tabs>
          <w:tab w:val="left" w:pos="1032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《金史》卷八十七《纥石烈志宁传》，第1932页。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21"/>
        </w:numPr>
        <w:shd w:val="clear" w:color="auto" w:fill="auto"/>
        <w:tabs>
          <w:tab w:val="left" w:pos="1032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参见《金史》卷八十七《纥石烈志宁传》，《宋史》卷三百六十七 《李显忠传》。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合，集中水军于淮阴，马军于寿春，在高邮、巢县、滁州关山等 地，修筑城防工事，加强守备，从东到西形成了一个月牙形的防 御体系。①张浚的部署稳定了军士，阻止了金军乘胜继续扩大战 果。但是，主和派抓住宋军失利，大肆攻击张浚主战之误。宋孝 宗也对再战发生了动摇，起用汤思退为右丞相兼枢密使，准备同 金朝议和。张浚被降职，辛次膺反对起用汤思退与议和，也辞官 而去。宋金又开始了议和谈判。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金宋和谈，主动权一开始就掌握在金朝方面。在军事较量中金 朝是胜方，所提出索要海、泗、唐、邓四州，宋对金称臣，继续贡纳岁 币等苛刻条件，并以武力相威胁。隆兴元年八月，宋派卢仲贤赴金 营谈判，宋孝宗“戒勿许四郡”@，汤思退却暗地告卢，可以许割四 州求和。卢仲贤到金营后，屈服纥石烈志宁的威胁，全部答应了金 朝的条件。张浚和侍御周操等人接连上书，谴责卢仲贤“擅许四 郡”，“辱国无状”，③卢仲贤被下大理寺论罪。汤思退又派秦桧余党 王之望为使，“将割弃四州”④。由于张浚、右正言陈良翰等人的激 烈反对，宋孝宗手诏王之望，“待命境上”，而另派胡昉前往，并 向金表示不能割让四州。金军扣留胡昉，和谈破裂。但是，宋孝 宗最后还是屈服于主和派的压力，“遂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决弃地求和之议”⑤。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56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隆兴二年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（1164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年）四月，宋孝宗解除了张浚军权。六月，虞允 文拒不执行放弃唐、邓二州的命令，也被召还朝。汤思退命令解散 张浚所设的万弩营，停修海船，拆除水陆防御工事，撤退海州、泗州 守军，完全废除了张浚精心部署的防御体系，以此向金表示议和诚 意。张淡被排挤出朝，行至余干(今属江西)病死，遗嘱对“不能恢复 中原，雪袓宗之耻”⑥，而自责。张浚一死，汤思退立即派魏杞等去 金朝议和。兵部侍郎胡铨、太学生王质先后上书反对议和，却遭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22"/>
        </w:numPr>
        <w:shd w:val="clear" w:color="auto" w:fill="auto"/>
        <w:spacing w:before="0" w:line="393" w:lineRule="exact"/>
        <w:ind w:left="600"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参见《宋史》卷三十三《孝宗纪一》，卷三百六十一《张浚传》。 ②③④《宋史》卷三百七十一《汤思退传》，第11530页。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19"/>
        </w:numPr>
        <w:shd w:val="clear" w:color="auto" w:fill="auto"/>
        <w:tabs>
          <w:tab w:val="left" w:pos="1036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《宋史》卷三百六丨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  <w:lang w:val="en-US" w:eastAsia="en-US" w:bidi="en-US"/>
        </w:rPr>
        <w:t>•一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《张浚传》，第11310页。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19"/>
        </w:numPr>
        <w:shd w:val="clear" w:color="auto" w:fill="auto"/>
        <w:tabs>
          <w:tab w:val="left" w:pos="436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《宋史》卷三百六十一《张浚传》，第11311页。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到汤思退的打击报复，主战派官员20余人被捕下狱。汤思退唯恐 议和不成，竟密令心腹孙造通告金朝“以重兵胁和”。①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十月，金以“宋人议和不能决”②，于是再次发动攻势，迫使 宋朝接受和谈条件。仆散忠义和纥石烈志宁各领一军，分别集结 于泰和（今安徽太和南旧县）、临涣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今安徽临涣集），准备渡淮 河攻击楚州（今江苏淮安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和濠州（今安徽凤阳）。十月下旬，金 军进至淮河北岸，船队从清河口 (今江苏清江市西南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入淮河，谎 称往泗州（今江苏盱眙东北）运粮。宋楚州知州魏胜准备拦截，都 统刘宝以正在议和，下令不许出兵阻击。金军顺利渡淮，向宋军 发动进攻。魏胜率军与金军战于淮阳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今江苏邳州西），刘宝弃楚 州逃走，魏胜力战而死，金军占领楚州。③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十一月，金军连克濠州、盱眙（今属江苏）、滁州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今属安 徽）、和州（今安徽和县），进逼扬州（今属江苏）。金都统高景山 也在西面发动攻势，攻占商州（今属陕西）。宋被迫求和。金宋双 方签订和约：割海、泗、唐、邓、商、秦6州给金朝，两朝以淮 水到大散关为界，双方由“君臣”关系，改为叔侄关系，“岁贡” 改称“岁币”，数额减少10万。金以战促和的目的达到后，仆散 忠义、纥石烈志宁退兵，金留下6万人驻守金宋边界，以当年岁 币犒赏金军将士。④对于宋、金此次议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和事件，史称“隆兴和议”。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152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“隆兴和议”的结果，使金朝基本上得到了海陵王侵宋前的利 益。此后，金宋约30多年无大的战事。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05" w:line="899" w:lineRule="exact"/>
        <w:ind w:left="620" w:firstLine="72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IZE20"/>
          <w:rFonts w:ascii="宋体" w:eastAsia="宋体" w:hAnsi="宋体"/>
          <w:sz w:val="28"/>
          <w:szCs w:val="28"/>
        </w:rPr>
        <w:t xml:space="preserve">三、“隆兴和议”后的宋、金形势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“隆兴和议”后，宋、金双方由激烈的军事冲突转向相对和平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23"/>
        </w:numPr>
        <w:shd w:val="clear" w:color="auto" w:fill="auto"/>
        <w:tabs>
          <w:tab w:val="left" w:pos="1066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《宋史》卷三百七十一《汤思退传》，第11531页。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23"/>
        </w:numPr>
        <w:shd w:val="clear" w:color="auto" w:fill="auto"/>
        <w:tabs>
          <w:tab w:val="left" w:pos="1066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《金史》卷八十七《纥石烈志宁传》。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23"/>
        </w:numPr>
        <w:shd w:val="clear" w:color="auto" w:fill="auto"/>
        <w:tabs>
          <w:tab w:val="left" w:pos="1066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参见《宋史》卷三百六十八《魏胜传》。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23"/>
        </w:numPr>
        <w:shd w:val="clear" w:color="auto" w:fill="auto"/>
        <w:tabs>
          <w:tab w:val="left" w:pos="1066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参见《金史》卷六《世宗纪上》，卷八十七《纥石烈志宁传》^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tabs>
          <w:tab w:val="left" w:pos="7312"/>
        </w:tabs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局面。但这并不意味着双方从此化干戈为玉帛，而是各自在进行 调整和积蓄力量。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ab/>
        <w:t>\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宋孝宗即位初期，很想有一番作为。但北伐失败后/屈从于 宋高宗和主和派的压力，被迫与金订立屈辱的“隆兴和议”。对此， 宋孝宗十分愤慨，一心要改变条约规定的宋、金不平等关系。和 议过后，宋孝宗首先在人事方面进行调整。先后贬主和派右相汤 思退永居永州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治今湖南零陵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出汤思退党参知政事兼枢密院事、 王之望知福州。同时，选调一些抗战派官员入朝担任军政要职。乾 道元年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（1165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年），以虞允文为参知政事兼同知枢密院事、王刚中 同知枢密院事。以后，又升任虞允文右相兼枢密使，并陆续起用 一批主战派担负两淮、荆襄、川陕方面的军政事务。在宋孝宗的 支持下，虞允文等主战派积极进行备战。这一时期，南宋在军事 上主要进行以下两方面的准备工作：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一是加强军队建设。对现有的正规军进行选择将官和补充兵 员等整顿的同时，又新增设一些新军。如乾道五年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（1169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年）十 一月，“复置淮东万弩手，名神劲军”；“增置广东水军”；“以明州 定海县水军为御前水军”。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1B6992">
        <w:rPr>
          <w:rStyle w:val="MSGENFONTSTYLENAMETEMPLATEROLENUMBERMSGENFONTSTYLENAMEBYROLETEXT4MSGENFONTSTYLEMODIFERSPACING00"/>
          <w:rFonts w:ascii="宋体" w:eastAsia="宋体" w:hAnsi="宋体"/>
          <w:sz w:val="28"/>
          <w:szCs w:val="28"/>
        </w:rPr>
        <w:t>D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宋孝宗还多次下诏要求各地民兵抓紧 进行军事训练。如乾道四年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（1168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年）正月，“籍荆南义勇民兵， 增给衣甲，遇农隙日番教”。乾道五年九月，“诏淮东诸州，农隙 教阅民丁”。南宋还对“归正忠义人”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来自金统治区的军民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实 行优待政策，使之成为南宋军队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的后备力量。宋孝宗前后曾5次 大规模地检阅军队，并身体力行进行军事训练，以至在一次习武 中，“帝以射弩弦断伤目”。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57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二是进行物质准备。“隆兴和议”之后，南宋修筑扬州、真州、 六合、庐州、和州、襄阳、楚州等城防，甚至对两淮的山水寨堡 也进行修饬。如乾道三年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（1167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年）二月，“措置淮东山水砦”。乾 道五年九月，“命淮西安抚司参议官许子中措置淮西水砦”。南宋 还加紧进行修整和储备军器、修造战船等军事准备工作。同时，命</w:t>
      </w:r>
    </w:p>
    <w:p w:rsidR="00621105" w:rsidRPr="001B6992" w:rsidRDefault="00C87AC0">
      <w:pPr>
        <w:pStyle w:val="MSGENFONTSTYLENAMETEMPLATEROLENUMBERMSGENFONTSTYLENAMEBYROLETEXT301"/>
        <w:numPr>
          <w:ilvl w:val="0"/>
          <w:numId w:val="224"/>
        </w:numPr>
        <w:shd w:val="clear" w:color="auto" w:fill="auto"/>
        <w:spacing w:before="0" w:after="0"/>
        <w:ind w:firstLine="64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267"/>
          <w:footerReference w:type="default" r:id="rId268"/>
          <w:footerReference w:type="first" r:id="rId269"/>
          <w:pgSz w:w="11900" w:h="16840"/>
          <w:pgMar w:top="1226" w:right="1208" w:bottom="1383" w:left="1208" w:header="0" w:footer="3" w:gutter="669"/>
          <w:cols w:space="720"/>
          <w:noEndnote/>
          <w:titlePg/>
          <w:docGrid w:linePitch="360"/>
        </w:sectPr>
      </w:pPr>
      <w:r w:rsidRPr="001B6992">
        <w:rPr>
          <w:rStyle w:val="MSGENFONTSTYLENAMETEMPLATEROLENUMBERMSGENFONTSTYLENAMEBYROLETEXT30MSGENFONTSTYLEMODIFERSPACING0"/>
          <w:rFonts w:ascii="宋体" w:eastAsia="宋体" w:hAnsi="宋体"/>
          <w:sz w:val="28"/>
          <w:szCs w:val="28"/>
        </w:rPr>
        <w:t xml:space="preserve">以下引文见《宋史》卷三十四《孝宗纪二》。 </w:t>
      </w:r>
    </w:p>
    <w:p w:rsidR="00621105" w:rsidRPr="001B6992" w:rsidRDefault="00C87AC0">
      <w:pPr>
        <w:pStyle w:val="MSGENFONTSTYLENAMETEMPLATEROLENUMBERMSGENFONTSTYLENAMEBYROLETEXT301"/>
        <w:shd w:val="clear" w:color="auto" w:fill="auto"/>
        <w:spacing w:before="0" w:after="0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两淮等地军队进行屯田，命四川“会计财赋所入，对立兵额”等，① 目的都是为反攻中原做物质准备。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南宋经过一段时间的备战，军事实力有所增长，形势也有所 好转。乾道六年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（1170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年）夏，南宋派遣使臣赴金朝，索要河南 之地，并要求改变不平等关系，为金朝所拒绝。于是，宋孝宗表 示要诉之武力，像唐太宗那样建立赫奕功业。乾道八年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（1172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年）初，宋孝宗升虞允文为左丞相兼枢密使，表示要与其共雪靖 康之耻。©这年九月，虞允文以少保、武安军节度使（原为岳飞等 勋将所拥有之头衔）出任四川宣抚使，并被封为雍国公。宋孝宗 荽虞允文西面从四川出兵攻金，他东面派兵由江淮进击，约期会 师河南，以收复失地。虞允文担心难以协调配合。宋孝宗说：“若 西帅出而朕迟回，即朕负卿；若朕已动而卿迟回，即卿负朕。”③虞 允文前往四川赴任时，宋孝宗为其举行隆重的欢送仪式，予以厚 望。此后，宋孝宗巡视和检阅军队，更加积极备战。宋孝宗决定 以改变金、宋不平等的受书仪式为由，对金用兵，并命令虞允文 做好出兵的准备。乾道八年十二月，金贺宋正旦使到临安，宋孝 宗以受书仪式不合，诏令改期。但是，太上皇宋高宗出来阻挠，命 令按照旧仪受书。宋孝宗被迫表面同意，却暗中命人于宾馆夺书， 宋、金关系又骤然紧张，大有一触即发之势。然而，宋孝宗所依 重的虞允文却在此时病死在四川任上。虞允文原为文臣，自指挥 采石之战获胜后，曾任职于川陕、荆襄和枢密院，主持一个地区 或全面防务，威望日隆，为宋孝宗所依凭。虞允文一死，宋孝宗 依靠他从事恢复的计划成为泡影。此后，宋孝宗失去北伐中原的 信心，尽管仍注意战备，但完全是采取守势。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96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金朝在“隆兴和议”后，一直密切注意宋方动向，并未放松</w:t>
      </w:r>
    </w:p>
    <w:p w:rsidR="00621105" w:rsidRPr="001B6992" w:rsidRDefault="00C87AC0">
      <w:pPr>
        <w:pStyle w:val="MSGENFONTSTYLENAMETEMPLATEROLENUMBERMSGENFONTSTYLENAMEBYROLETEXT301"/>
        <w:numPr>
          <w:ilvl w:val="0"/>
          <w:numId w:val="225"/>
        </w:numPr>
        <w:shd w:val="clear" w:color="auto" w:fill="auto"/>
        <w:tabs>
          <w:tab w:val="left" w:pos="1030"/>
        </w:tabs>
        <w:spacing w:before="0" w:after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30MSGENFONTSTYLEMODIFERSPACING0"/>
          <w:rFonts w:ascii="宋体" w:eastAsia="宋体" w:hAnsi="宋体"/>
          <w:sz w:val="28"/>
          <w:szCs w:val="28"/>
        </w:rPr>
        <w:t>以上引文见《宋史》卷三十四《孝宗纪二》。</w:t>
      </w:r>
    </w:p>
    <w:p w:rsidR="00621105" w:rsidRPr="001B6992" w:rsidRDefault="00C87AC0">
      <w:pPr>
        <w:pStyle w:val="MSGENFONTSTYLENAMETEMPLATEROLENUMBERMSGENFONTSTYLENAMEBYROLETEXT301"/>
        <w:numPr>
          <w:ilvl w:val="0"/>
          <w:numId w:val="225"/>
        </w:numPr>
        <w:shd w:val="clear" w:color="auto" w:fill="auto"/>
        <w:tabs>
          <w:tab w:val="left" w:pos="1030"/>
        </w:tabs>
        <w:spacing w:before="0" w:after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30MSGENFONTSTYLEMODIFERSPACING0"/>
          <w:rFonts w:ascii="宋体" w:eastAsia="宋体" w:hAnsi="宋体"/>
          <w:sz w:val="28"/>
          <w:szCs w:val="28"/>
        </w:rPr>
        <w:t>《宋史》卷三百八十三《虞允文传》记：“上尝谓允文曰：‘丙午之耻, 当与丞相共雪之。’”</w:t>
      </w:r>
    </w:p>
    <w:p w:rsidR="00621105" w:rsidRPr="001B6992" w:rsidRDefault="00C87AC0">
      <w:pPr>
        <w:pStyle w:val="MSGENFONTSTYLENAMETEMPLATEROLENUMBERMSGENFONTSTYLENAMEBYROLETEXT301"/>
        <w:numPr>
          <w:ilvl w:val="0"/>
          <w:numId w:val="225"/>
        </w:numPr>
        <w:shd w:val="clear" w:color="auto" w:fill="auto"/>
        <w:tabs>
          <w:tab w:val="left" w:pos="430"/>
        </w:tabs>
        <w:spacing w:before="0" w:after="0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30MSGENFONTSTYLEMODIFERSPACING0"/>
          <w:rFonts w:ascii="宋体" w:eastAsia="宋体" w:hAnsi="宋体"/>
          <w:sz w:val="28"/>
          <w:szCs w:val="28"/>
        </w:rPr>
        <w:t xml:space="preserve">《宋史》卷三百八十三《虞允文传》，第11799页。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戒备。但金世宗与宋孝宗不同，并不想从宋朝获得更大利益。相 反，他想缓和金、宋关系。大定五年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宋乾道元年，1165年）五 月，金世宗主动撤销山东路都统府，“以其军各隶总管府”①。以后， 又撤销陕西都统府，徙陕西元帅府于河中。以此向南宋表示无用 兵之意。他不断告诫金军守边将领不要滋事和宋方发生争端。大 定九年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宋乾道五年，1169年）二月，金朝“制妄言边关兵马者， 徒二年”②的刑律，也是防范有人制造事端挑起与南宋的军事冲 突。金世宗派往使宋大臣，一般都是文臣，以免武臣意气用事。完 颜璋使宋，由于没有能按旧仪式呈书受到处分，但金世宗并不想 就此对宋用兵，而是另派使臣交涉，在宋做出让步后，适可而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止。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金世宗是很有见识的君主，他曾对尚书右丞唐括安礼说：“度 宋人之意且起争端”，③说明他对宋朝战备情况是很清楚的。但他 能采取克制的态度，以求“南北讲好，与民休息”④。从而换来有 利于发展金朝经济的大好形势。史称：“当此之时，群臣守职，上 下相安，家给人足，仓廪有余，刑部岁断死罪，或十七人，或二 十人，号称‘小尧舜’，此其效验也。”⑤金世宗统治时期，金朝社 会出现快速发展的新景象。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9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“隆兴和议”后，宋、金几十年无战争，从而为双方的政治、 经济、军事的发展提供了有利条件。与此同时，也促进了南北的 相互交流。这从双方开放榷场互市就能说明一定的问题。金熙宗 皇统二年（宋绍兴十二年，1142年），金、宋商议，双方各在沿边 地区置榷场。虽后，金设榷场于寿、蔡、泗、唐、邓、秦、巩、挑、 凤翔等地。南宋也在光州、枣阳、安丰军、花靥镇、盱眙军等地 设置榷场。金海陵王发动攻宋战争后，金、宋边境的榷场贸易停 止。“隆兴和议”后，金、宋榷场贸易又重新恢复，这对双方都很 有利。金向宋输出北珠、貂皮、人参、松实、甘草、北绫、北绢、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①②《金史》卷六《世宗纪上》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  <w:lang w:val="en-US" w:eastAsia="en-US" w:bidi="en-US"/>
        </w:rPr>
        <w:t>&lt;■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20"/>
        </w:numPr>
        <w:shd w:val="clear" w:color="auto" w:fill="auto"/>
        <w:spacing w:before="0" w:line="393" w:lineRule="exact"/>
        <w:ind w:left="620"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22"/>
          <w:rFonts w:ascii="宋体" w:eastAsia="宋体" w:hAnsi="宋体"/>
          <w:sz w:val="28"/>
          <w:szCs w:val="28"/>
        </w:rPr>
        <w:t xml:space="preserve">《金史》卷八十八《唐括安礼传》，第页。 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④⑤《金史》卷八《世宗纪下》。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蕃罗等物品，南宋向金输出荼、象牙、犀角、乳香、檀香、生姜、 陈皮、丝织品、木棉、牛、米等货物。金、宋双方对于出</w:t>
      </w:r>
      <w:r w:rsidRPr="001B6992">
        <w:rPr>
          <w:rStyle w:val="MSGENFONTSTYLENAMETEMPLATEROLENUMBERMSGENFONTSTYLENAMEBYROLETEXT4MSGENFONTSTYLEMODIFERSPACING00"/>
          <w:rFonts w:ascii="宋体" w:eastAsia="宋体" w:hAnsi="宋体"/>
          <w:sz w:val="28"/>
          <w:szCs w:val="28"/>
        </w:rPr>
        <w:t>n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商品 都有严格的管理，并设官征收商税。金世宗大定间，金从泗州榷 场每年税收53467贯；从秦州西子城榷场年税收33656贯。到大 定末、承安初，泗州榷场年税收增加一倍，秦州西子榷场年税收 增加四倍。南宋每年也从榷场获得很高的利润。榷场对当时的社 会经济发展起到了重要作用。①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96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宋淳熙十四年（金大定二十七年，1187年）十月，太上皇宋 高宗病死，相隔一年多，淳熙十六年（金大定二十九年，1189 年）春，金世宗也亡故，金章宗即位。宋高宗一死，使长期受其 制肘的宋孝宗有所解脱。但宋孝宗已是60多岁高龄，锐气全消， 又不情愿以“隆兴和议”之约向21岁的金章宗屈尊称侄皇帝。于 是，他让位给光宗，自己当太上皇。光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宗是孝宗第三子，在长子 庄文太子死后，孝宗认为他“英武类己”，②故不按顺序特立为太 子。然而，宋光宗为庸庸碌碌之辈，在位5年毫无建树。史称：光 宗“夫宫闱妬悍，内不能制，惊忧致疾。自是政治日昏，孝养日 怠，而乾、淳之业衰焉”。③宋孝宗当了 5年太上皇，病死于绍熙五 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金明昌五年，1194年），当年光宗也让位给宁宗，成为太上皇。 宁宗即位后，宋、金形势又进入一个新阶段。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0" w:line="962" w:lineRule="exact"/>
        <w:ind w:right="20"/>
        <w:rPr>
          <w:rFonts w:ascii="宋体" w:eastAsia="宋体" w:hAnsi="宋体"/>
          <w:sz w:val="28"/>
          <w:szCs w:val="28"/>
        </w:rPr>
      </w:pPr>
      <w:bookmarkStart w:id="154" w:name="bookmark154"/>
      <w:r w:rsidRPr="001B6992">
        <w:rPr>
          <w:rStyle w:val="MSGENFONTSTYLENAMETEMPLATEROLELEVELMSGENFONTSTYLENAMEBYROLEHEADING4MSGENFONTSTYLEMODIFERSIZE17"/>
          <w:rFonts w:ascii="宋体" w:eastAsia="宋体" w:hAnsi="宋体"/>
          <w:sz w:val="28"/>
          <w:szCs w:val="28"/>
        </w:rPr>
        <w:t>第四节宋金战争的再起</w:t>
      </w:r>
      <w:r w:rsidRPr="001B6992">
        <w:rPr>
          <w:rStyle w:val="MSGENFONTSTYLENAMETEMPLATEROLELEVELMSGENFONTSTYLENAMEBYROLEHEADING4MSGENFONTSTYLEMODIFERSIZE17"/>
          <w:rFonts w:ascii="宋体" w:eastAsia="宋体" w:hAnsi="宋体"/>
          <w:sz w:val="28"/>
          <w:szCs w:val="28"/>
        </w:rPr>
        <w:br/>
      </w:r>
      <w:r w:rsidRPr="001B6992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一、南宋的备战与金朝的避战</w:t>
      </w:r>
      <w:bookmarkEnd w:id="154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68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13世纪初，宋、金双方经过几十年休战，各自内部都发生了 很大变化。金世宗已故去多年，金章宗完颜璟在位。宋朝经孝宗、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26"/>
        </w:numPr>
        <w:shd w:val="clear" w:color="auto" w:fill="auto"/>
        <w:spacing w:before="0" w:line="379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参见《金史》卷五十《食货志五》，《宋史》卷一百八十六《食货志 下</w:t>
      </w:r>
      <w:r w:rsidRPr="001B6992">
        <w:rPr>
          <w:rStyle w:val="MSGENFONTSTYLENAMETEMPLATEROLENUMBERMSGENFONTSTYLENAMEBYROLETEXT93"/>
          <w:rFonts w:ascii="宋体" w:eastAsia="宋体" w:hAnsi="宋体"/>
          <w:sz w:val="28"/>
          <w:szCs w:val="28"/>
        </w:rPr>
        <w:t>八》。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 xml:space="preserve">②③《宋史》卷三十六《光宗纪》。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光宗，到了宁宗统治时期。金章宗与宋宁宗在对待前辈订立的和 约问题上，二人态度截然不同。金章宗一直满意于遵守议和条款， 谨慎维护两朝的关系，不想再与宋发生冲突。因此，金章宗一再 告诫臣僚以大局为重，保持与南宋和平相处的局面。他要求涉宋 机构，“凡馆接伴并奉使者，毋以语言相胜，务存大体”。①金使赴 宋前，金章宗常常亲自召见，叮嘱对宋要谨慎从事，不要以势压 人，“不宜争细故伤大体”②。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宋宁宗与金章宗的态度不同，对于南宋的屈辱地位不满，支 持柄政的韩侘胄对金采取强硬的政策。韩侘胄是北宋名将韩琦的 曾孙，宁宗皇后韩氏的叔祖，以开府仪同三司、平章军国事的职 位，总揽了军政大权。他以抗金作号召，受到南宋主战派官员的 支持。于是，南宋开始积极备战，企图利用金朝着力对付北方游 牧部族的骚扰之机北伐。宋宁宗与韩伲胄为了鼓舞士气，打击主 和派，追封岳飞为鄂王，③削夺秦桧王爵，改谥谬丑。④同时， “缮器械，增屯戍”，⑤作北伐的军事和物质准备。宋边境守军还不 断派出小股军队进入金境，对金朝的兵力状况进行试探，并有意 挑起争端，为发动战争寻找口实。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16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嘉泰四年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金泰和四年、1204年），金廷不断接到宝鸡（今属 陕西)、郿县（今陕西眉县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等地遭到宋军袭扰的报告。泰和五年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(1205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宋军的军事行动增多。正月，入确山（今属河南）界 抢掠民间马匹。三月，入秦川、巩州（今甘肃陇西）、邓州（今属 河南）境，焚毁平氏镇（今河南平氏抄掠白亭巡检家，井抢走 官印；遂平（今属河南）、唐州（今河南唐河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都发现宋军和间谍。 “宋兵攻围城邑，动辄数千”，⑥对金朝边界地区造成很大的危害。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27"/>
        </w:numPr>
        <w:shd w:val="clear" w:color="auto" w:fill="auto"/>
        <w:tabs>
          <w:tab w:val="left" w:pos="1087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《金史》卷十一《章宗纪三》。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27"/>
        </w:numPr>
        <w:shd w:val="clear" w:color="auto" w:fill="auto"/>
        <w:tabs>
          <w:tab w:val="left" w:pos="1087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《金史》卷一百六《张行简传》。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27"/>
        </w:numPr>
        <w:shd w:val="clear" w:color="auto" w:fill="auto"/>
        <w:tabs>
          <w:tab w:val="left" w:pos="1087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《两朝纲目备要》卷八《宁宗》。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left="640"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④⑤《宋史》卷四百七十三《奸臣传三》，第</w:t>
      </w:r>
      <w:r w:rsidRPr="001B6992">
        <w:rPr>
          <w:rStyle w:val="MSGENFONTSTYLENAMETEMPLATEROLENUMBERMSGENFONTSTYLENAMEBYROLETEXT9MSGENFONTSTYLEMODIFERNAMESimSun0"/>
          <w:sz w:val="28"/>
          <w:szCs w:val="28"/>
        </w:rPr>
        <w:t>〗</w:t>
      </w: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3765页。 ⑥《金史》卷九十八《完颜匡传》。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金朝对于宋军在边界的小规模的军事行动</w:t>
      </w:r>
      <w:r w:rsidRPr="001B6992">
        <w:rPr>
          <w:rStyle w:val="MSGENFONTSTYLENAMETEMPLATEROLENUMBERMSGENFONTSTYLENAMEBYROLETEXT4MSGENFONTSTYLEMODIFERSIZE650"/>
          <w:rFonts w:ascii="宋体" w:eastAsia="宋体" w:hAnsi="宋体"/>
          <w:sz w:val="28"/>
          <w:szCs w:val="28"/>
        </w:rPr>
        <w:t>，一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直采取克制的 态度。在金河南统军司请求增兵的情况下，泰和五年五月</w:t>
      </w:r>
      <w:r w:rsidRPr="001B6992">
        <w:rPr>
          <w:rStyle w:val="MSGENFONTSTYLENAMETEMPLATEROLENUMBERMSGENFONTSTYLENAMEBYROLETEXT4MSGENFONTSTYLEMODIFERSPACING00"/>
          <w:rFonts w:ascii="宋体" w:eastAsia="宋体" w:hAnsi="宋体"/>
          <w:sz w:val="28"/>
          <w:szCs w:val="28"/>
        </w:rPr>
        <w:t>h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旬，金 章宗派平章政事仆散揆为河南宣抚使，籍诸道兵，括战马，并于 临洮（今属甘肃）、德顺（今甘肃静宁）、巩州等地各置弓手4000 人。©但这仅仅为了加强防御，并不想与宋军发生战事。金章宗让 仆散揆出面给宋朝写信，质问宋朝兴兵的原因？宋朝一面以边臣 生事和盗贼剽掠作答，一面继续出兵攻掠。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五月底，宋镇江都统戚拱派兵攻占涟水县（今属江苏）。六月， 金军收复涟水。金章宗召集大臣商议“备宋之策”。当时许多金朝 大臣认为，金朝的御宋措施是“设备养恶”。金章宗以“南北和好 四十余载，民不知兵，不忍先发”。©反对主动反击宋军。接着，在 同年八月，金章宗召仆散揆还朝，罢宣抚司，遣散临洮、德顺、秦、 巩等地新置弓箭手，向宋朝表示和解。但是，宋朝仍不断出兵进 犯金境，杀死金军官兵。十一月，宋军进入内乡（今属河南）之 后，金章宗下诏给山东、陕西帅臣，让他们“训练士卒，以备非 常”。③同时，送给边帅银15万两，用以召募当地百姓监视宋军的 行动。派武卫军副都指挥使完颜太平、殿前右卫副将军蒲察阿里 到前线，指挥金军歼灭入境宋军。尽管如此，金章宗仍希望金宋 不发生大规模战争。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991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开禧二年（金泰和六年、；1206年）正月，宋臣陈克俊使金辞 归，金章宗派御史大夫孟铸传话说：“大定初，世宗皇帝许宋世为 侄国，朕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遵守遗法，和好至今。岂意尔国屡有盗贼犯我边境，以 此遣大臣宣抚河南军民。及得尔国有司公移，称已罢黜边臣，抽 去兵卒，朕方以天下为度，不介小嫌，遂罢宣抚司。未几，盗贼 甚于前日，比来群臣屡以尔国谕盗为言，朕惟和好岁久，委曲涵 容。恐侄宋皇帝或未详知。若依前不息，臣下或复有云，朕虽兼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28"/>
        </w:numPr>
        <w:shd w:val="clear" w:color="auto" w:fill="auto"/>
        <w:spacing w:before="0" w:line="393" w:lineRule="exact"/>
        <w:ind w:left="640" w:right="4020" w:firstLine="0"/>
        <w:jc w:val="left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270"/>
          <w:footerReference w:type="default" r:id="rId271"/>
          <w:footerReference w:type="first" r:id="rId272"/>
          <w:pgSz w:w="11900" w:h="16840"/>
          <w:pgMar w:top="1226" w:right="1208" w:bottom="1383" w:left="1208" w:header="0" w:footer="3" w:gutter="669"/>
          <w:cols w:space="720"/>
          <w:noEndnote/>
          <w:titlePg/>
          <w:docGrid w:linePitch="360"/>
        </w:sect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《金史》卷九十八《完颜匡传》。 ②③《金史》卷十二《章宗纪四》。</w:t>
      </w:r>
    </w:p>
    <w:p w:rsidR="00621105" w:rsidRPr="001B6992" w:rsidRDefault="00125326">
      <w:pPr>
        <w:pStyle w:val="MSGENFONTSTYLENAMETEMPLATEROLENUMBERMSGENFONTSTYLENAMEBYROLETEXT40"/>
        <w:shd w:val="clear" w:color="auto" w:fill="auto"/>
        <w:spacing w:line="464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pict>
          <v:shape id="_x0000_s1239" type="#_x0000_t75" style="position:absolute;left:0;text-align:left;margin-left:-53.05pt;margin-top:-78.65pt;width:275.05pt;height:14.9pt;z-index:-125829365;mso-wrap-distance-left:5pt;mso-wrap-distance-right:5pt;mso-position-horizontal-relative:margin" wrapcoords="0 0 21600 0 21600 21600 0 21600 0 0">
            <v:imagedata r:id="rId273" o:title="image15"/>
            <w10:wrap type="topAndBottom" anchorx="margin"/>
          </v:shape>
        </w:pict>
      </w:r>
      <w:r w:rsidR="00C87AC0"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爱，事亦岂能终已。卿等归国，当以朕意具言之汝主。”①金章宗 想通过委曲退让化解矛盾，避免战争“章宗本无意用兵，故再三 谕之。”②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31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然而，宋宁宗、韩伲胄认为北伐的时机已经成熟，命安远军 节度使苏师旦、两淮宣抚使邓友龙、四川宣抚使程松等负责指挥 军事；下令各军准备北伐，出朝廷封桩库金万两为赏功费，任命 四川宣抚副使吴曦兼任陕西、河东路招抚使，练兵西蜀；赵淳、皇 甫斌分任京西北路招抚使、副使，准备出兵取唐、邓；殿前副都 指挥使郭倪兼山东、京、洛招抚使，渡淮北上收复山东等地。宋 金战争再度爆发已不可避免。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29"/>
        <w:rPr>
          <w:rFonts w:ascii="宋体" w:eastAsia="宋体" w:hAnsi="宋体"/>
          <w:sz w:val="28"/>
          <w:szCs w:val="28"/>
        </w:rPr>
      </w:pPr>
      <w:bookmarkStart w:id="155" w:name="bookmark155"/>
      <w:r w:rsidRPr="001B6992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二、宋军全线出击与金军数路反击</w:t>
      </w:r>
      <w:bookmarkEnd w:id="155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开禧二年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（1206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年）四月，宋军不宣而战，出兵占领了淮南 东路的重镇虹县（今安徽泗县）、颍上（今属安徽）、新息（今河 南息县）、褒信（今河南息县包信镇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等地。五月，宋宁宗正式下 诏伐金，诏书中说：“声罪致讨，属胡运之将倾；兵出有名，师直 为壮宋军全线出击，皇甫斌率军攻唐州（今河南唐河），建康 都统制李爽领兵攻寿州（今安徽寿县），郭倪遣部将郭倬、李汝翼 攻宿州（今属安徽），江州都统王大节统兵攻蔡州（今河南汝南）， “开禧北伐”全面展开。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779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宋金战争爆发后，金廷立即调兵遣将予以迎击。金章宗任命 平章政事仆散揆兼左副元帅，赶赴汴京指挥金军对宋作战。军事 机构也作了相应的调整，升诸道统军司为兵马都统府，以山东东、 西路统军使纥石烈执中为山东两路兵马都统使，定海军节度使、副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29"/>
        </w:numPr>
        <w:shd w:val="clear" w:color="auto" w:fill="auto"/>
        <w:tabs>
          <w:tab w:val="left" w:pos="1071"/>
        </w:tabs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《金史》卷十二《章宗纪四》。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29"/>
        </w:numPr>
        <w:shd w:val="clear" w:color="auto" w:fill="auto"/>
        <w:tabs>
          <w:tab w:val="left" w:pos="1071"/>
        </w:tabs>
        <w:spacing w:before="0" w:line="40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《金史》卷一百《孟铸传》，第2202页。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29"/>
        </w:numPr>
        <w:shd w:val="clear" w:color="auto" w:fill="auto"/>
        <w:tabs>
          <w:tab w:val="left" w:pos="1071"/>
        </w:tabs>
        <w:spacing w:before="0" w:line="40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李心传：</w:t>
      </w: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  <w:lang w:val="en-US" w:eastAsia="en-US" w:bidi="en-US"/>
        </w:rPr>
        <w:t>（(</w:t>
      </w: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建炎以来朝野杂记》乙集卷十八，《宋史纪事本末》卷八 十三《北伐更盟》。</w:t>
      </w: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br w:type="page"/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都统完颜撒剌为副使，陕西统军使完颜充为陕西五路兵马都统使， 通远军节度使胡沙、知临洮府事石抹仲温为副使。针对宋宁宗下 诏北伐，金章宗也下诏南征。初期，金军兵力部署是：集郑州 (今属河南）、汝州（今属河南)、阳翟（今河南禹州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等地金兵于 昌武（今河南许昌），聚亳州（今属安徽）、陈州（今河南淮阳）、 襄邑（今河南睢县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的金兵于归德（今河南商丘），河南路副统军 徒单铎部驻兵汴京，山东东、西路军7000人驻于大名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今属河 北），河北东、西路军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1.7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万人屯驻河南。调河北、大名、北京、 天山等地金兵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1.5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万结集于真定（今河北正定）、河间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今属河 北）、靖州（今河北青县)、献州（今河北献县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等地，以策应河 南金军。①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开禧二年（金泰和六年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五月至九月间，金军几乎在所有的 战场上都取得了胜利。金安国军节度使纳兰邦烈击败围攻宿州的 宋郭倬、李汝翼部，并追击到蕲县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今安徽蕲县集），将宋军包围; 金蔡州防御使完颜佛住击败攻蔡州的宋军；唐州刺史吾古孙兀屯 和泌阳副巡检纳合军胜合兵击败宋皇甫斌军；金寿州刺史徒单羲 阻击宋李爽部于寿州城下一月之久，后与河南统军判官乞住及买 哥率领的援军内外夹击，大败李爽军；金右翼都统完颜赛不击败 宋曹统制于溱水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今河南臻头河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）；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金将完颜王喜击败攻盐川（今 甘肃扼西西）的宋吴曦部；陕西路都统副使完颜承裕击败攻秦州 (今甘肃天水市）的吴曦军5万，陕西金将蒲察贞击败攻方山原的 宋程松军。②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33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宋军全线败退之后，韩伲冑先后罢免了指挥军事的邓友龙、苏 师旦和领兵官皇甫斌、李爽、王大节、李汝翼，处死郭倬，任命 丘崈为两淮宣抚使，负责指挥两淮军事。这时，泗州（今江苏盱 眙东北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尚为宋军所占。丘崈认为泗州孤城难以拒守，于是放弃 泗州，还军盱眙。宋军全线出击失败后，宋军兵力部署形成东西 两翼，西面四川宋军虽然受挫，但损失不大，尚有较强的作战能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 xml:space="preserve">①②参见《金史》卷十二《章宗纪四》。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力；东面两淮的宋军损失较重，收缩到淮南东部一隅，随时准备 撤回长江以南。战场形势对宋军十分不利，宋军被迫从进攻转入 防御。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十月初，金军统帅仆散揆指挥金军乘胜对宋展开强大的攻势， 一改以往金军常用的兵分三路的战术，分兵九路：仆散揆亲领行 省兵3万出颍州（今安徽阜阳）、寿州；河南路统军使纥石烈子仁 领兵3万出涡口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（今安徽怀远入淮河处的涡河口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）；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元帅完颜匡领 兵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2.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5万出唐州、邓州（今属河南）•，左监军纥石烈执中领山东兵 2万出清河口（今江苏清江市西南右监军完颜充领关中兵1万 出陈仓（今陕西宝鸡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）；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右都监蒲察贞领岐、陇兵1万出成纪（今 甘肃天水市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）；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蜀汉路安抚使完颜纲以汉、蕃步骑1万出临潭（今 甘肃临潭西南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)；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临洮路兵马都总管石抹仲温领陇右步骑5000出 盐川；陇州防御使完颜璘领兵5000出来远镇（今甘肃武山西南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; 金南征军总兵力共计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14.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5万。①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451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十月下旬，纥石烈执中从清河口渡淮，占领淮阴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今属江 苏），兵围楚州（今江苏淮安)。十一月，完颜匡先后攻下枣阳军 (今湖北枣阳）、光化军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今湖北光化北）、随州（今属湖北），进 围德安府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治今湖北安陆），分兵攻占安陆（今属湖北）、应城 (今属湖北）、云梦（今属湖北)、孝感（今属湖北）、汉川（今湖 北汉川北）、荆山（今湖北南漳西）等县。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纥石烈子仁攻下定远 (今属安徽)、滁州（今属安徽)、来安（今属安徽)、全椒（今属 安徽）等地。③完颜纲攻下祐川（今甘肃岷县东南）、荔川（今甘 肃理川）、闾川（今甘肃闾井)、宕昌（今属甘肃）等地。④蒲察贞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30"/>
        </w:numPr>
        <w:shd w:val="clear" w:color="auto" w:fill="auto"/>
        <w:tabs>
          <w:tab w:val="left" w:pos="106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参见《金史》卷十二《章宗纪四》，卷九十三《仆散揆传)〉。关于此 次金投入的兵力，《大金国志》卷二十</w:t>
      </w: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  <w:lang w:val="en-US" w:eastAsia="en-US" w:bidi="en-US"/>
        </w:rPr>
        <w:t>一</w:t>
      </w: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《章宗纪下》载：“十一月，起民兵 于河南，十七万人入淮，十万人入荆襄。又起河北十万戍居庸关及韩水大鸡 川，以防北边，……”。看来《金史》所载准确。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30"/>
        </w:numPr>
        <w:shd w:val="clear" w:color="auto" w:fill="auto"/>
        <w:tabs>
          <w:tab w:val="left" w:pos="106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《金史》卷九十八《完颜匡传》。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30"/>
        </w:numPr>
        <w:shd w:val="clear" w:color="auto" w:fill="auto"/>
        <w:tabs>
          <w:tab w:val="left" w:pos="106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《金史》卷十二《章宗纪四》。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30"/>
        </w:numPr>
        <w:shd w:val="clear" w:color="auto" w:fill="auto"/>
        <w:tabs>
          <w:tab w:val="left" w:pos="440"/>
        </w:tabs>
        <w:spacing w:before="0" w:after="475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 xml:space="preserve">《金史》卷九十八《完颜纲传》。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攻取天水（今甘肃天水西南）和西州（今甘肃西和西白石镇城）。① 仆散揆佯装在下蔡（今安徽凤台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渡淮，把宋将何汝励、姚公佐 兵力吸引到下蔡对岸的花靥（今安徽寿县西北），却派兵突然从浅 水处八叠滩涉淮，宋军惊慌奔逃，金军随后追击，占领颍口（今 安徽正阳关东）。接着，仆散揆攻下安丰军（今安徽寿县西南），取 霍丘县（今属安徽），兵围和州（今安徽和县），进至长江北岸，金 军队伍严整，沿江大张旗帜，江南震动。金军九路南征，仅一个 多月时间就取得全线胜利。</w:t>
      </w:r>
    </w:p>
    <w:p w:rsidR="00621105" w:rsidRPr="001B6992" w:rsidRDefault="00C87AC0">
      <w:pPr>
        <w:pStyle w:val="MSGENFONTSTYLENAMETEMPLATEROLELEVELNUMBERMSGENFONTSTYLENAMEBYROLEHEADING330"/>
        <w:keepNext/>
        <w:keepLines/>
        <w:shd w:val="clear" w:color="auto" w:fill="auto"/>
        <w:spacing w:before="0" w:after="429"/>
        <w:ind w:left="20"/>
        <w:rPr>
          <w:rFonts w:ascii="宋体" w:eastAsia="宋体" w:hAnsi="宋体"/>
          <w:sz w:val="28"/>
          <w:szCs w:val="28"/>
        </w:rPr>
      </w:pPr>
      <w:bookmarkStart w:id="156" w:name="bookmark156"/>
      <w:r w:rsidRPr="001B6992">
        <w:rPr>
          <w:rStyle w:val="MSGENFONTSTYLENAMETEMPLATEROLELEVELNUMBERMSGENFONTSTYLENAMEBYROLEHEADING33MSGENFONTSTYLEMODIFERSPACING2"/>
          <w:rFonts w:ascii="宋体" w:eastAsia="宋体" w:hAnsi="宋体"/>
          <w:sz w:val="28"/>
          <w:szCs w:val="28"/>
        </w:rPr>
        <w:lastRenderedPageBreak/>
        <w:t>三、宋朝内乱与金军凯旋</w:t>
      </w:r>
      <w:bookmarkEnd w:id="156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金军陈兵长江北岸，宋军北伐失败已成定局。导致宋军失利 的因素很多，但主要原因还是宋朝军事领导集团的无能造成的。主 持北伐的韩伲冑本身缺乏军事才干，又任用不懂军事的心腹苏师 旦为枢密院都承旨辅佐指挥军事，所任命的将帅大都没有实战经 验，因而屡屡失利。随着军事上的失利，宋朝统治集团内部矛盾 激化，左右战局的宋东、西两帅又各行其事，宋朝又被迫求和。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开禧二年（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vertAlign w:val="subscript"/>
        </w:rPr>
        <w:t>12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〇6年）十二月，宋四川宣抚副使吴哦接受金授 予的蜀王封号，叛宋附金，还师入益昌，夺取总领所仓库。四川 宣抚使程松从兴元（今陕西汉中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出逃。®吴曦叛变，宋西部防线 解体。主持东部防线军务的主帅丘崈，在金军的压力下，向金</w:t>
      </w:r>
      <w:r w:rsidRPr="001B6992">
        <w:rPr>
          <w:rStyle w:val="MSGENFONTSTYLENAMETEMPLATEROLENUMBERMSGENFONTSTYLENAMEBYROLETEXT4MSGENFONTSTYLEMODIFERSPACING00"/>
          <w:rFonts w:ascii="宋体" w:eastAsia="宋体" w:hAnsi="宋体"/>
          <w:sz w:val="28"/>
          <w:szCs w:val="28"/>
        </w:rPr>
        <w:t xml:space="preserve">T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“奉书乞和”。③金军主帅仆散揆一边派人与丘崈接洽和谈条件</w:t>
      </w:r>
      <w:r w:rsidRPr="001B6992">
        <w:rPr>
          <w:rStyle w:val="MSGENFONTSTYLENAMETEMPLATEROLENUMBERMSGENFONTSTYLENAMEBYROLETEXT4MSGENFONTSTYLEMODIFERSIZE61"/>
          <w:rFonts w:ascii="宋体" w:eastAsia="宋体" w:hAnsi="宋体"/>
          <w:sz w:val="28"/>
          <w:szCs w:val="28"/>
        </w:rPr>
        <w:t xml:space="preserve">，一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边向真州（今江苏仪征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发动猛攻。宋军溃败，2万多人被歼，真 州失陷，宋军退守长江以南。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3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开禧三年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（1207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年）正月，吴曦派人引金军入凤州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今陕西 凤县东北），并献阶（今甘肃武都）、成（今甘肃成县）、和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西和，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31"/>
        </w:numPr>
        <w:shd w:val="clear" w:color="auto" w:fill="auto"/>
        <w:tabs>
          <w:tab w:val="left" w:pos="1065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《金史》卷十二《章宗纪四》。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31"/>
        </w:numPr>
        <w:shd w:val="clear" w:color="auto" w:fill="auto"/>
        <w:tabs>
          <w:tab w:val="left" w:pos="1065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参见《宋史》卷四百七十五《吴曦传》。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31"/>
        </w:numPr>
        <w:shd w:val="clear" w:color="auto" w:fill="auto"/>
        <w:tabs>
          <w:tab w:val="left" w:pos="445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274"/>
          <w:footerReference w:type="default" r:id="rId275"/>
          <w:footerReference w:type="first" r:id="rId276"/>
          <w:pgSz w:w="11900" w:h="16840"/>
          <w:pgMar w:top="1226" w:right="1208" w:bottom="1383" w:left="1208" w:header="0" w:footer="3" w:gutter="669"/>
          <w:cols w:space="720"/>
          <w:noEndnote/>
          <w:titlePg/>
          <w:docGrid w:linePitch="360"/>
        </w:sect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 xml:space="preserve">《金史》卷九十三《仆散揆传》，第2070页。 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tabs>
          <w:tab w:val="left" w:pos="445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今甘肃西和西)、凤四州给金军，利用金军的支持，吞并四川各支 军队，兵力有10万。金将完颜匡攻襄阳（今湖北襄樊），吴曦派 部将禄祁、房大勋戍万州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今四川万县市），泛舟下嘉陵江，准备 配合金军攻襄阳。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西线吴曦叛变，东线丘崈乞和，韩佣胄“不知所为”，下令罢 免丘崈，改任张岩负责江淮军事，出家财20万以补军需。并准备 封吴曦为王，以争取吴曦。同时，派使臣方信孺到开封与金议和。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吴曦的叛变，引起四川军民的激烈反对。他的部将有采用自 杀、自残、出走等方式进行反抗。更有一些人暗中活动，准备以 武力反抗吴曦。兴州合江仓官杨巨源与吴喊部将张林、朱邦宁、义 士朱福，相约讨伐吴曦。兴中军正将李好义也联络军士李贵、进 士杨君玉、李坤辰、李彪等数十人，策划诛杀吴曦。杨、李经过 协商，决定联合行动。二月二十九日，李好义率74人闯入吴曦的 蜀王宫中，杀死吴曦及其死党。吴曦称王总共41天，他被杀后， “军民拜舞，欢声动天地”。①杨巨源、李好义等乘势向金军发动攻 击，收复西和、成州、凤州、大散关等地，准备夺取秦陇，支援 两淮。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吴曦死后，四川军政大权却落入安丙之手。安丙原为随军转 运使，吴曦叛变，他出任吴曦的丞相长史。李好义、杨巨源认为， 吴曦死后应推举一个职位较高的人镇抚四川，使安丙乘机掌握了 四川的军政大权。安丙上奏宋廷，窃取了镇压吴曦的功劳，被任 命为四川宣抚副使。正当宋军在川陕取得很大胜利的时候，安丙 却下令，“谨守故疆，不得侵越，士气皆沮”®。安丙还勾结吴曦亲 信部将王喜等阴谋破坏抗金斗争，先后谋害了李好义和杨巨源。 李、杨之死，几乎引发兵变，对西线抗金造成很大损失。刚有起 色的西线战局，又被安丙等人断送。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73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韩侘胄北伐的失败，引起朝中主和派围攻，以礼部侍郎史弥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32"/>
        </w:numPr>
        <w:shd w:val="clear" w:color="auto" w:fill="auto"/>
        <w:tabs>
          <w:tab w:val="left" w:pos="1070"/>
        </w:tabs>
        <w:spacing w:before="0" w:line="34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《宋史》卷四百二《李好义传》，经</w:t>
      </w: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  <w:lang w:val="en-US" w:eastAsia="en-US" w:bidi="en-US"/>
        </w:rPr>
        <w:t>12</w:t>
      </w:r>
      <w:r w:rsidRPr="001B6992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</w:rPr>
        <w:t>W</w:t>
      </w: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  <w:lang w:val="en-US" w:eastAsia="en-US" w:bidi="en-US"/>
        </w:rPr>
        <w:t>9</w:t>
      </w: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32"/>
        </w:numPr>
        <w:shd w:val="clear" w:color="auto" w:fill="auto"/>
        <w:tabs>
          <w:tab w:val="left" w:pos="1070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《宋史》卷四百二《李好义传》，第12200页。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远为首的主和派，不仅大造北伐之误的舆论，而且阴谋发动政变。 十一月，史弥远与宁宗皇后杨氏、皇子荣王赵</w:t>
      </w:r>
      <w:r w:rsidRPr="001B6992">
        <w:rPr>
          <w:rStyle w:val="MSGENFONTSTYLENAMETEMPLATEROLENUMBERMSGENFONTSTYLENAMEBYROLETEXT4MSGENFONTSTYLEMODIFERSPACING00"/>
          <w:rFonts w:ascii="宋体" w:eastAsia="宋体" w:hAnsi="宋体"/>
          <w:sz w:val="28"/>
          <w:szCs w:val="28"/>
        </w:rPr>
        <w:t>r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、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参知政事钱象 祖等，假称得密诏，指使权主管殿前司公事夏震，在韩佣冑上朝 时突然袭击，杀韩伲胄于玉津园。杨后、史弥远等人控制军政大 权后，把主战派赶出朝廷，主和派钱象祖升任右相，史弥远任同 知枢密院事，不久又改任宰相。史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弥远等人掌权后，恢复了秦桧 的王爵和赠谥，并向金朝求和。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金朝原本是被迫应战，但是随着战果的扩展，又想从宋朝获得 更多的利益。在金军进占长江北岸后，金章宗要求金军统帅仆散揆 根据形势的发展，决定下一步的军事行动，并亲自设计了三种方 案:一、径渡长江，二、际江为界，三、逼宋和谈。仆散揆选择了第三 种方案，留军驻守濠州（今安徽凤阳）、和州(今安徽和县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)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等地，还 军下蔡(今安徽风台），等待宋朝接受金朝的议和条件。泰和七年 </w:t>
      </w:r>
      <w:r w:rsidRPr="001B6992">
        <w:rPr>
          <w:rStyle w:val="MSGENFONTSTYLENAMETEMPLATEROLENUMBERMSGENFONTSTYLENAMEBYROLETEXT4MSGENFONTSTYLEMODIFERSIZE130"/>
          <w:rFonts w:ascii="宋体" w:eastAsia="宋体" w:hAnsi="宋体"/>
          <w:sz w:val="28"/>
          <w:szCs w:val="28"/>
          <w:lang w:val="en-US" w:eastAsia="en-US" w:bidi="en-US"/>
        </w:rPr>
        <w:t>(1207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年)二月，仆散揆病死，金以左丞相完颜宗浩兼都元帅，赶赴 开封主持前线军务，并继续与宋谈判。金章宗最初提出的议和条件 是:“奉表称臣，岁增贡币，缚送贼魁，还所俘掠”。①以后成为金朝 议和的基本条件。由于金坚持要求惩办发动战争的主谋，而使韩 伲冑无法接受。宋廷进退维谷，战不成，和也不成。史弥远等杀 掉韩侘胄和苏师旦，遣使送韩、苏头与金，和议方成。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宋嘉定元年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金泰和八年、1208年），金、宋签订议和条款: 宋对金称侄，岁币增至</w:t>
      </w:r>
      <w:r w:rsidRPr="001B6992">
        <w:rPr>
          <w:rStyle w:val="MSGENFONTSTYLENAMETEMPLATEROLENUMBERMSGENFONTSTYLENAMEBYROLETEXT4MSGENFONTSTYLEMODIFERSIZE130"/>
          <w:rFonts w:ascii="宋体" w:eastAsia="宋体" w:hAnsi="宋体"/>
          <w:sz w:val="28"/>
          <w:szCs w:val="28"/>
        </w:rPr>
        <w:t>30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万，犒军银（战败赔款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IZE130"/>
          <w:rFonts w:ascii="宋体" w:eastAsia="宋体" w:hAnsi="宋体"/>
          <w:sz w:val="28"/>
          <w:szCs w:val="28"/>
        </w:rPr>
        <w:t>300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万两，宋、 金维持原来的边界。金朝目的达到后，撤军回到淮北。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93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宋宁宗和韩侘冑发动的北伐战争，是不顾客观条件的冒险举 动。事后宋宁宗曾说过：“恢复岂非美事，但不量力尔。”@北伐一 直是主战派和人民群众的强烈愿望，但是自绍兴和议之后，南宋 已没有灭金的实力。此次北伐失败后，史弥远等主和派掌握朝政, 南宋国力从此愈加衰弱。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33"/>
        </w:numPr>
        <w:shd w:val="clear" w:color="auto" w:fill="auto"/>
        <w:tabs>
          <w:tab w:val="left" w:pos="1059"/>
        </w:tabs>
        <w:spacing w:before="0" w:after="6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《金史》卷九十三《仆散揆传》，第2070页。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33"/>
        </w:numPr>
        <w:shd w:val="clear" w:color="auto" w:fill="auto"/>
        <w:tabs>
          <w:tab w:val="left" w:pos="1059"/>
        </w:tabs>
        <w:spacing w:before="0" w:line="340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277"/>
          <w:footerReference w:type="default" r:id="rId278"/>
          <w:footerReference w:type="first" r:id="rId279"/>
          <w:pgSz w:w="11900" w:h="16840"/>
          <w:pgMar w:top="1226" w:right="1208" w:bottom="1383" w:left="1208" w:header="0" w:footer="3" w:gutter="669"/>
          <w:cols w:space="720"/>
          <w:noEndnote/>
          <w:titlePg/>
          <w:docGrid w:linePitch="360"/>
        </w:sect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《宋史》卷四百七十四《韩侘冑传》，第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  <w:lang w:val="en-US" w:eastAsia="en-US" w:bidi="en-US"/>
        </w:rPr>
        <w:t>137</w:t>
      </w:r>
      <w:r w:rsidRPr="001B6992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</w:rPr>
        <w:t>H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页。</w:t>
      </w:r>
    </w:p>
    <w:p w:rsidR="00621105" w:rsidRPr="001B6992" w:rsidRDefault="00621105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621105" w:rsidRPr="001B6992" w:rsidRDefault="00621105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621105" w:rsidRPr="001B6992" w:rsidRDefault="00621105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621105" w:rsidRPr="001B6992" w:rsidRDefault="00621105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621105" w:rsidRPr="001B6992" w:rsidRDefault="00621105">
      <w:pPr>
        <w:spacing w:before="19" w:after="19" w:line="240" w:lineRule="exact"/>
        <w:rPr>
          <w:rFonts w:ascii="宋体" w:eastAsia="宋体" w:hAnsi="宋体"/>
          <w:sz w:val="28"/>
          <w:szCs w:val="28"/>
        </w:rPr>
      </w:pPr>
    </w:p>
    <w:p w:rsidR="00621105" w:rsidRPr="001B6992" w:rsidRDefault="00621105">
      <w:pPr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280"/>
          <w:footerReference w:type="default" r:id="rId281"/>
          <w:footerReference w:type="first" r:id="rId282"/>
          <w:pgSz w:w="11900" w:h="16840"/>
          <w:pgMar w:top="1194" w:right="0" w:bottom="1444" w:left="0" w:header="0" w:footer="3" w:gutter="0"/>
          <w:pgNumType w:start="306"/>
          <w:cols w:space="720"/>
          <w:noEndnote/>
          <w:docGrid w:linePitch="360"/>
        </w:sectPr>
      </w:pPr>
    </w:p>
    <w:p w:rsidR="00621105" w:rsidRPr="001B6992" w:rsidRDefault="00C87AC0">
      <w:pPr>
        <w:pStyle w:val="MSGENFONTSTYLENAMETEMPLATEROLELEVELMSGENFONTSTYLENAMEBYROLEHEADING20"/>
        <w:keepNext/>
        <w:keepLines/>
        <w:shd w:val="clear" w:color="auto" w:fill="auto"/>
        <w:spacing w:after="428" w:line="724" w:lineRule="exact"/>
        <w:rPr>
          <w:rFonts w:ascii="宋体" w:eastAsia="宋体" w:hAnsi="宋体"/>
          <w:sz w:val="28"/>
          <w:szCs w:val="28"/>
        </w:rPr>
      </w:pPr>
      <w:bookmarkStart w:id="157" w:name="bookmark157"/>
      <w:r w:rsidRPr="001B6992">
        <w:rPr>
          <w:rFonts w:ascii="宋体" w:eastAsia="宋体" w:hAnsi="宋体"/>
          <w:sz w:val="28"/>
          <w:szCs w:val="28"/>
        </w:rPr>
        <w:t>第</w:t>
      </w:r>
      <w:r w:rsidRPr="001B6992">
        <w:rPr>
          <w:rStyle w:val="MSGENFONTSTYLENAMETEMPLATEROLELEVELMSGENFONTSTYLENAMEBYROLEHEADING2MSGENFONTSTYLEMODIFERNAMECourierNew"/>
          <w:rFonts w:ascii="宋体" w:eastAsia="宋体" w:hAnsi="宋体"/>
          <w:sz w:val="28"/>
          <w:szCs w:val="28"/>
        </w:rPr>
        <w:t>H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1B6992">
        <w:rPr>
          <w:rFonts w:ascii="宋体" w:eastAsia="宋体" w:hAnsi="宋体"/>
          <w:sz w:val="28"/>
          <w:szCs w:val="28"/>
        </w:rPr>
        <w:t>章南宋、金农民战争</w:t>
      </w:r>
      <w:bookmarkEnd w:id="157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133" w:line="464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南宋、金农民为反压迫进行的武装斗争波澜壮阔，据史书不 完全统计，大大小小有400余起。其地域分布之广，频率之高，斗 争之激烈，形式之新颖，都是以往所不多见的。尽管当时没有出 现席卷全国的大规模战争形式，但从军事角度来看，这一时期的 农民战争仍有许多新的发展。诸如，杨幺农民军的水战，江西、湖 南等地山区农民军的游击战，金西北起义牧民采用的退中突然反 击的战术等等，都是对中国军事史的丰富和发展。由于篇幅所限， 本章着重阐述有代表性的、规模较大的几次农民战争。</w:t>
      </w:r>
    </w:p>
    <w:p w:rsidR="00621105" w:rsidRPr="001B6992" w:rsidRDefault="00C87AC0">
      <w:pPr>
        <w:pStyle w:val="MSGENFONTSTYLENAMETEMPLATEROLELEVELNUMBERMSGENFONTSTYLENAMEBYROLEHEADING320"/>
        <w:keepNext/>
        <w:keepLines/>
        <w:shd w:val="clear" w:color="auto" w:fill="auto"/>
        <w:spacing w:before="0"/>
        <w:rPr>
          <w:rFonts w:ascii="宋体" w:eastAsia="宋体" w:hAnsi="宋体"/>
          <w:sz w:val="28"/>
          <w:szCs w:val="28"/>
        </w:rPr>
      </w:pPr>
      <w:bookmarkStart w:id="158" w:name="bookmark158"/>
      <w:r w:rsidRPr="001B6992">
        <w:rPr>
          <w:rStyle w:val="MSGENFONTSTYLENAMETEMPLATEROLELEVELNUMBERMSGENFONTSTYLENAMEBYROLEHEADING32MSGENFONTSTYLEMODIFERSPACING2"/>
          <w:rFonts w:ascii="宋体" w:eastAsia="宋体" w:hAnsi="宋体"/>
          <w:sz w:val="28"/>
          <w:szCs w:val="28"/>
        </w:rPr>
        <w:t>第一节南宋农民战争的历史背景</w:t>
      </w:r>
      <w:bookmarkEnd w:id="158"/>
    </w:p>
    <w:p w:rsidR="00621105" w:rsidRPr="001B6992" w:rsidRDefault="00C87AC0">
      <w:pPr>
        <w:pStyle w:val="MSGENFONTSTYLENAMETEMPLATEROLENUMBERMSGENFONTSTYLENAMEBYROLETEXT100"/>
        <w:shd w:val="clear" w:color="auto" w:fill="auto"/>
        <w:spacing w:before="0" w:after="0" w:line="948" w:lineRule="exac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10MSGENFONTSTYLEMODIFERSPACING70"/>
          <w:rFonts w:ascii="宋体" w:eastAsia="宋体" w:hAnsi="宋体"/>
          <w:sz w:val="28"/>
          <w:szCs w:val="28"/>
        </w:rPr>
        <w:t>一、土地兼并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60"/>
        <w:jc w:val="both"/>
        <w:rPr>
          <w:rFonts w:ascii="宋体" w:eastAsia="宋体" w:hAnsi="宋体"/>
          <w:sz w:val="28"/>
          <w:szCs w:val="28"/>
        </w:rPr>
        <w:sectPr w:rsidR="00621105" w:rsidRPr="001B6992">
          <w:type w:val="continuous"/>
          <w:pgSz w:w="11900" w:h="16840"/>
          <w:pgMar w:top="1194" w:right="1360" w:bottom="1444" w:left="1360" w:header="0" w:footer="3" w:gutter="702"/>
          <w:cols w:space="720"/>
          <w:noEndnote/>
          <w:docGrid w:linePitch="360"/>
        </w:sect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南宋王朝的重建，主要是靠一批南迁的文武官员以及地主和 商人的支持。这批人被迫拋弃了北方的产业，迁徙到南方。北方 损失南方补偿的心态，使他们对土地掠夺达到惊人的地步。因此， 南宋土地兼并的剧烈程度是北宋以来所未有的。豪强之家依仗权 势强占土地的现象，在南宋极为普遍。长江下游的很多圩田，都被 权贵之家所霸占。绍兴府鉴湖地区的农民辛勤开垦的几千顷湖田， 全被豪族所占有。甚至有些地区驻防军兵所开垦的荒地，也被将领 们划归私人的庄田。南宋占有土地数万亩，收租米数十万斛的大地 主为数不少。淮东土豪张拐腿每年所收租谷，达70万斛。南宋初， 建康府永丰圩，有圩田约10万亩，收税3万石，先是韩世忠的产 业，以后转到秦桧名下。大将张俊广殖田产，分布于十二个县，其家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296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—— 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每年收租米60万斛。宋高宗时将领杨存中，在楚州、吴门等地有大 批田产。他曾一次献楚州田4万亩充作屯田。当时，兼并土地成为 一种风气，官员、豪绅竞相占地。另外，还有大量的寺院地主，漳州 的寺田竟占全部土地的七分之六，明州天童寺每年收租多达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3.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5 万石。其他占地数十顷的寺院，在各地比比皆是。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南宋初期，朝廷掌握着一部分官田，包括职田、学田、绝户 田、抛荒田以及新辟的圩田等。虽然官田在南宋垦田总额中所占 比重很小，但是直到淳熙元年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（1174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年）总数还有2000万亩。南 宋政府可以采取逐步扩大官田的办法，以缓解土地兼并的恶性发 展。然而，恰恰相反，在以皇帝为首的兼并者肆无忌惮的掠夺下， 官田迅速减少。掠夺官田的方式多种多样，皇帝以官田赏赐给皇 亲国戚和文武官员，有时一次赐田多达10万亩。官府出卖和出租 官田，也造成官田数量减少。官府和豪绅勾结之下，大量的官田 以合法的名义，通过各种渠道，落入官僚和大地主的手中，“朝籍 于官，暮入势家”①。更加促使土地兼并的恶性发展。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31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南宋中叶以后，土地兼并激化了社会矛盾和阶级矛盾。对此， 地主阶级中的有识之士，业已感受到土地兼并所带来的社会危机。 宋理宗时，曾任秘书少监兼中书舍人的刘克庄，在一次奏疏中说: “吞噬千家之膏腴，连亘数路之阡陌，岁入号百万斛，则开辟以来， 未之有也。”②殿中侍御史谢方叔也曾对宋理宗说：“兼并之习日 滋，百姓日贫，……今百姓膏腴皆归贵势之家，租米有及百万石 者。”③土地集中的结果，造成了社会矛盾进一步激化。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/>
        <w:rPr>
          <w:rFonts w:ascii="宋体" w:eastAsia="宋体" w:hAnsi="宋体"/>
          <w:sz w:val="28"/>
          <w:szCs w:val="28"/>
        </w:rPr>
      </w:pPr>
      <w:bookmarkStart w:id="159" w:name="bookmark159"/>
      <w:r w:rsidRPr="001B6992">
        <w:rPr>
          <w:rStyle w:val="MSGENFONTSTYLENAMETEMPLATEROLELEVELMSGENFONTSTYLENAMEBYROLEHEADING4MSGENFONTSTYLEMODIFERSPACING70"/>
          <w:rFonts w:ascii="宋体" w:eastAsia="宋体" w:hAnsi="宋体"/>
          <w:sz w:val="28"/>
          <w:szCs w:val="28"/>
        </w:rPr>
        <w:t>二、苛梢杂税</w:t>
      </w:r>
      <w:bookmarkEnd w:id="159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25" w:line="3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南宋的捐税，除正税之外，还增加了许多苛捐杂税。这些捐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34"/>
        </w:numPr>
        <w:shd w:val="clear" w:color="auto" w:fill="auto"/>
        <w:tabs>
          <w:tab w:val="left" w:pos="1065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《宋会要辑稿》食货六十九之二十二。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34"/>
        </w:numPr>
        <w:shd w:val="clear" w:color="auto" w:fill="auto"/>
        <w:tabs>
          <w:tab w:val="left" w:pos="1065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刘克庄：《后村先生大全集》卷五十一《备对札子》。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34"/>
        </w:numPr>
        <w:shd w:val="clear" w:color="auto" w:fill="auto"/>
        <w:tabs>
          <w:tab w:val="left" w:pos="1065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283"/>
          <w:footerReference w:type="default" r:id="rId284"/>
          <w:pgSz w:w="11900" w:h="16840"/>
          <w:pgMar w:top="1194" w:right="1360" w:bottom="1444" w:left="1360" w:header="0" w:footer="3" w:gutter="702"/>
          <w:pgNumType w:start="297"/>
          <w:cols w:space="720"/>
          <w:noEndnote/>
          <w:docGrid w:linePitch="360"/>
        </w:sect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《宋史》卷一百七十三《食货•农田》。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税大大加重了南宋人民的负担，从而带来了一系列的社会问题。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南宋的赋税大体可以分为三类：田赋、杂税和徭役。田赋以 夏秋两季征收，又称为夏秋二税。夏秋二税所征收的形式和税额 似乎与北宋差别不大，但是二税的附加税却大大增加，远比北宋 更加繁重。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二税的附加税，以加征“耗米”和“折帛钱”，使农民负担最 为沉重。秋税所征“耗米”，往往超过应征秋税的正额，有的甚至 是正税的4倍。夏税纳钱，实际缴纳时又折钱为帛绢，所以又称 折帛钱。此税数额远比北宋加重，再加上吏胥利用绢价的变动从 中获利。因此，折帛钱成为南宋农民的沉重负担。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南宋新增的苛捐杂税名目繁多，其中以经总制钱、月桩钱、版 帖钱和身丁钱等所造成的社会影响最大。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宋高宗绍兴时，经总制钱年收入多达1725万缗。当时，经总 制钱给南宋人民带来很大的灾难。叶适曾对经总制钱评论说：“若 经总制不除，州县破坏，生民之困未有已也。”①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1016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绍兴十七年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(1147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年)以前，东南各路每年所征收上缴的月桩 钱有453万余贯。宋宁宗时，东南各路所征的月桩钱仍有390多万 贯。当时，月桩钱成为农民的沉重负担。参知政事李光曾说过，诸 路月桩最为民间重害，而江东西为甚。”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版帐钱所征收的范围， “殆不可以遍举，亦不能遍知”。③这种“非法妄取”的征税方法，为 南宋所新创。身丁钱即人头税，是套在贫民下户和客户头上的枷 锁。有的地区，官吏还妄自扩大身丁的范围，把十二三岁的少儿列 入丁籍，年逾六十和死亡者不及时除去丁籍，从而使农民大受其 害。当时有民谣揭露其弊:“三岁孩儿便识丁，更从阴府役幽魂。”④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35"/>
        </w:numPr>
        <w:shd w:val="clear" w:color="auto" w:fill="auto"/>
        <w:tabs>
          <w:tab w:val="left" w:pos="1052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叶适：《水心別集》卷四《经总制钱二》。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35"/>
        </w:numPr>
        <w:shd w:val="clear" w:color="auto" w:fill="auto"/>
        <w:tabs>
          <w:tab w:val="left" w:pos="1052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《宋会要辑槁》食货六十四之七十九。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35"/>
        </w:numPr>
        <w:shd w:val="clear" w:color="auto" w:fill="auto"/>
        <w:tabs>
          <w:tab w:val="left" w:pos="1052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《文献通考》卷十九《征榷考■版帐钱》。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35"/>
        </w:numPr>
        <w:shd w:val="clear" w:color="auto" w:fill="auto"/>
        <w:tabs>
          <w:tab w:val="left" w:pos="1052"/>
        </w:tabs>
        <w:spacing w:before="0" w:line="457" w:lineRule="exact"/>
        <w:ind w:left="300" w:right="2680" w:firstLine="300"/>
        <w:jc w:val="left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285"/>
          <w:footerReference w:type="default" r:id="rId286"/>
          <w:pgSz w:w="11900" w:h="16840"/>
          <w:pgMar w:top="1194" w:right="1360" w:bottom="1444" w:left="1360" w:header="0" w:footer="3" w:gutter="702"/>
          <w:pgNumType w:start="308"/>
          <w:cols w:space="720"/>
          <w:noEndnote/>
          <w:docGrid w:linePitch="360"/>
        </w:sect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罗大经：《鹤林玉露》卷十七《广右钱丁》。 </w:t>
      </w:r>
      <w:r w:rsidRPr="001B6992">
        <w:rPr>
          <w:rStyle w:val="MSGENFONTSTYLENAMETEMPLATEROLENUMBERMSGENFONTSTYLENAMEBYROLETEXT9MSGENFONTSTYLEMODIFERSIZE153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1B6992">
        <w:rPr>
          <w:rStyle w:val="MSGENFONTSTYLENAMETEMPLATEROLENUMBERMSGENFONTSTYLENAMEBYROLETEXT9MSGENFONTSTYLEMODIFERSIZE153"/>
          <w:rFonts w:ascii="宋体" w:eastAsia="宋体" w:hAnsi="宋体"/>
          <w:sz w:val="28"/>
          <w:szCs w:val="28"/>
        </w:rPr>
        <w:t xml:space="preserve">298 </w:t>
      </w:r>
      <w:r w:rsidRPr="001B6992">
        <w:rPr>
          <w:rStyle w:val="MSGENFONTSTYLENAMETEMPLATEROLENUMBERMSGENFONTSTYLENAMEBYROLETEXT9MSGENFONTSTYLEMODIFERSIZE153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贫苦农民被身丁钱逼迫，“生子往往不举”①，甚至“宁杀子不欲输 丁捐”的现象，也时有发生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vertAlign w:val="subscript"/>
          <w:lang w:val="en-US" w:eastAsia="en-US" w:bidi="en-US"/>
        </w:rPr>
        <w:t>n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身丁钱对农民剥削的残酷性可想而 知。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南宋苛捐杂税的繁重，本已超过前代，而在赋税管理上又弊 病很多。官户、上户虽然拥有大量的田产和人丁，但凭借权势免 交和逃避赋税。大量的赋税都直接或间接地落到自耕农、半自耕 农和佃农的头上。广大农民在承担赋税的同时，还要负担大量繁 重的徭役。贫苦农民生活无着，大批人被迫流亡他乡。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85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南宋初期，军费开支浩大，置专项税收，增加人民负担。还 另立名目，进行搜刮，随意科敛。例如，箭杆、翎毛、铁叶、船 只以及竹木、麻皮、牛皮、羊皮、筋角等，都可以被列入军需，强 行摊派，甚至不管是否产自当地。江西抚州一次要收箭杆200万， 翎毛100余万。这些物品在出产州县已经供不应求，非产地州县 的农民要花费十倍以上的价钱去收购。于是造成箭杆价格猛涨，买 一根箭杆需要几百钱。有的农民因弄不到箭杆、翎毛，而被县官 处死。船只是水上作战和运输必不可少的工具，于是船民遭殃，船 “或夺充纲运”，人“则籍为水手”。②修城和建筑防御工事，征集砖 石、木料、麻皮以及民工等，常耗费大量的人力物力。政府往往采取 “白著横科”③，即白拿白要。军需成为南宋人民沉重的负担。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389"/>
        <w:ind w:right="20"/>
        <w:rPr>
          <w:rFonts w:ascii="宋体" w:eastAsia="宋体" w:hAnsi="宋体"/>
          <w:sz w:val="28"/>
          <w:szCs w:val="28"/>
        </w:rPr>
      </w:pPr>
      <w:bookmarkStart w:id="160" w:name="bookmark160"/>
      <w:r w:rsidRPr="001B6992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三、官兵游寇的屠掠</w:t>
      </w:r>
      <w:bookmarkEnd w:id="160"/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9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南宋军队是在北宋溃军基础上组建而成的，军法废弛，军纪 涣散，一直是南宋军队所存在的弊病。军队鱼肉百姓，激起民变 之事时有发生。像岳飞军队那样军纪严明的实属凤毛麟角。对于 南宋军纪败坏，当时朝臣的奏章和史籍中多有反映。如监\察御史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36"/>
        </w:numPr>
        <w:shd w:val="clear" w:color="auto" w:fill="auto"/>
        <w:tabs>
          <w:tab w:val="left" w:pos="1072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吕祖谦：《3东莱文集》卷一《为张严州作乞免丁钱奏状》。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36"/>
        </w:numPr>
        <w:shd w:val="clear" w:color="auto" w:fill="auto"/>
        <w:tabs>
          <w:tab w:val="left" w:pos="1072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《梁溪全集》卷</w:t>
      </w:r>
      <w:r w:rsidRPr="001B6992">
        <w:rPr>
          <w:rStyle w:val="MSGENFONTSTYLENAMETEMPLATEROLENUMBERMSGENFONTSTYLENAMEBYROLETEXT9MSGENFONTSTYLEMODIFERSIZE1050"/>
          <w:rFonts w:ascii="宋体" w:eastAsia="宋体" w:hAnsi="宋体"/>
          <w:sz w:val="28"/>
          <w:szCs w:val="28"/>
        </w:rPr>
        <w:t>八十五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《乞蠲免伤路分人户四年积欠札子》。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36"/>
        </w:numPr>
        <w:shd w:val="clear" w:color="auto" w:fill="auto"/>
        <w:tabs>
          <w:tab w:val="left" w:pos="452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287"/>
          <w:footerReference w:type="default" r:id="rId288"/>
          <w:pgSz w:w="11900" w:h="16840"/>
          <w:pgMar w:top="1194" w:right="1360" w:bottom="1444" w:left="1360" w:header="0" w:footer="3" w:gutter="702"/>
          <w:pgNumType w:start="299"/>
          <w:cols w:space="720"/>
          <w:noEndnote/>
          <w:docGrid w:linePitch="360"/>
        </w:sect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《建炎以来朝野杂记》甲集卷十五《折估钱》。 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tabs>
          <w:tab w:val="left" w:pos="452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韩璜曾于绍兴元年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（1131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年）正月上书说：“兵将所过纵暴，而唯 事诛求。嗷嗷之声，比比皆是，民心散畔，不绝如丝。”①《中兴小 纪》也载：“比年大兵所过，恣为剽掠，有甚于贼。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”©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官兵给百姓 带来的危害，甚至不亚于金兵。“自江西至湖南，无问郡县与村落， 极目灰烬，所至破残，十室九空。询问所以，皆缘金人未到，而 溃败散之兵先之，金人既去，而袭逐之师继至。”③南宋初期，黎民 百姓所受的兵燹之灾相当严重。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南宋各地还有许多打着抗金名义的武装集团，这部分武装大 多是原宋朝政府召集起来的北方民间抗金武装，北方沦陷后流落 到江南。南宋政府对这部分武装力量另眼看待，对首领授予虚衔, 在军需方面常采用不供应钱粮，任其自筹粮饷的办法。这些军队 本来就成分复杂，纪律败坏，加上南宋政府政策上的失误，逐渐 沦为危害地方的武装组织。如曾受宗泽指挥、参加过开封保卫战 的张用部，南下后盘踞大别山区，有军兵数万，四处抄掠粮食，所 过为之一空，外号张莽荡。活动在淮南一带的原濮州民兵首领王 善，由于官府不发放钱粮，沿途掳掠，后王善率部众降金。一部 分人不愿降金，在祝友的率领下过江，以掳掠为生，后被宋将刘 光世收编。京西游寇桑仲，曾被朝廷任命为襄邓随鄂镇抚使。张 浚表示不满说：“举四郡数千里之百姓，委之饿虎之啄。”④百姓生 活在游寇的虎口中，其艰难可想而知。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57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这些武装集团之间也常常为争夺势力范围发生战争。如绍兴 元年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（1131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年）初，曹成、李宏、马友三支军队先后进入汉阳军 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今湖北汉阳境），宋安抚使李允文不能提供粮饷，让他们南下觅 食。三军进入湖南后，掳掠百姓，相互之间不断发生冲突。当地 百姓经他们蹂躏，“类皆裸露”。⑤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①③《要录》卷四十一，第759页。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②《中兴小纪》卷十一，绍兴元年十二月丁丑。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36"/>
        </w:numPr>
        <w:shd w:val="clear" w:color="auto" w:fill="auto"/>
        <w:tabs>
          <w:tab w:val="left" w:pos="106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《要录》卷四十二，第765页。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36"/>
        </w:numPr>
        <w:shd w:val="clear" w:color="auto" w:fill="auto"/>
        <w:tabs>
          <w:tab w:val="left" w:pos="106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《梁溪全集》卷七十二《乞正李宏擅杀马友典刑奏状》。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607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在南宋政府的横征暴敛及军队和民间武装的侵扰掳掠之下， 广大人民的生活陷入艰难困苦的境地。农民与地主阶级的矛盾日 益激化，终于引发了大规模的农民武装起义。</w:t>
      </w:r>
    </w:p>
    <w:p w:rsidR="00621105" w:rsidRPr="001B6992" w:rsidRDefault="00C87AC0">
      <w:pPr>
        <w:pStyle w:val="MSGENFONTSTYLENAMETEMPLATEROLELEVELNUMBERMSGENFONTSTYLENAMEBYROLEHEADING320"/>
        <w:keepNext/>
        <w:keepLines/>
        <w:shd w:val="clear" w:color="auto" w:fill="auto"/>
        <w:spacing w:before="0" w:line="380" w:lineRule="exact"/>
        <w:rPr>
          <w:rFonts w:ascii="宋体" w:eastAsia="宋体" w:hAnsi="宋体"/>
          <w:sz w:val="28"/>
          <w:szCs w:val="28"/>
        </w:rPr>
      </w:pPr>
      <w:bookmarkStart w:id="161" w:name="bookmark161"/>
      <w:r w:rsidRPr="001B6992">
        <w:rPr>
          <w:rStyle w:val="MSGENFONTSTYLENAMETEMPLATEROLELEVELNUMBERMSGENFONTSTYLENAMEBYROLEHEADING32MSGENFONTSTYLEMODIFERSPACING2"/>
          <w:rFonts w:ascii="宋体" w:eastAsia="宋体" w:hAnsi="宋体"/>
          <w:sz w:val="28"/>
          <w:szCs w:val="28"/>
        </w:rPr>
        <w:lastRenderedPageBreak/>
        <w:t>第二节钟相、杨幺领导的农民战争</w:t>
      </w:r>
      <w:bookmarkEnd w:id="161"/>
    </w:p>
    <w:p w:rsidR="00621105" w:rsidRPr="001B6992" w:rsidRDefault="00C87AC0">
      <w:pPr>
        <w:pStyle w:val="MSGENFONTSTYLENAMETEMPLATEROLENUMBERMSGENFONTSTYLENAMEBYROLETEXT280"/>
        <w:shd w:val="clear" w:color="auto" w:fill="auto"/>
        <w:spacing w:before="0" w:after="409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1B6992">
        <w:rPr>
          <w:rFonts w:ascii="宋体" w:eastAsia="宋体" w:hAnsi="宋体"/>
          <w:sz w:val="28"/>
          <w:szCs w:val="28"/>
        </w:rPr>
        <w:t>见附图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8)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br/>
      </w:r>
      <w:r w:rsidRPr="001B6992">
        <w:rPr>
          <w:rStyle w:val="MSGENFONTSTYLENAMETEMPLATEROLENUMBERMSGENFONTSTYLENAMEBYROLETEXT10MSGENFONTSTYLEMODIFERSPACING70"/>
          <w:rFonts w:ascii="宋体" w:eastAsia="宋体" w:hAnsi="宋体"/>
          <w:sz w:val="28"/>
          <w:szCs w:val="28"/>
        </w:rPr>
        <w:t>一、钟相起义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宋建炎四年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（1130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年），洞庭湖地区爆发了声势浩大的农民起 义。这次起义前后坚持了六年时间，是南宋历史上规模最大的一 次农民起义。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洞庭湖地区的农民起义，最初是由鼎州武陵（今湖南常德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人 钟相所组织和领导的。钟相在洞庭湖地区是一个很有影响的人物。 早在起义的二十多年前，他利用秘密宗教和乡社形式团结和组织 民众。经过多年的宣传和鼓动，在他周围聚集了成千上万的贫苦 农民。“环数百里间，……翕然从之，备糈相谒，旁午于道，谓之 拜爷。，，①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719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钟相之所以在贫苦农民当中有巨大号召力，绝不是有的封建 文人所说：“善为诞谩”，“小民无知者”②，受其诱惑。而是他针对 当时土地高度集中，贫富过于悬殊，农民生活困苦等严重社会问 题，提出了解决办法，在广大贫苦农民中间产生了共鸣。他提出： “法分贵贱贫富，非善法也。我行法，当等贵贱，均贫富”③。这一 主张，虽然带有空想的成分，但是由于否定了所谓天然合理的 “法分贵贱贫富”的封建法权制度，要求建立一个政治上“等贵 贱”，经济上“均贫富”的农民理想社会，从而受到广大贫苦农民 的热烈拥护。</w:t>
      </w:r>
    </w:p>
    <w:p w:rsidR="00621105" w:rsidRPr="001B6992" w:rsidRDefault="00C87AC0">
      <w:pPr>
        <w:pStyle w:val="MSGENFONTSTYLENAMETEMPLATEROLENUMBERMSGENFONTSTYLENAMEBYROLETEXT230"/>
        <w:shd w:val="clear" w:color="auto" w:fill="auto"/>
        <w:spacing w:before="0" w:line="24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①②③《会编》卷一百三十七炎兴下帙三十七。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靖康二年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（1127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年）春，赵构在南京应天府号召各地组织 “勤王之师”。钟相立即组织勤王民兵300人，由其长子钟子昂率 领，北上保卫南京抗击金军。宋高宗赵构不久又决意南逃，下令 遣散勤王的各路忠义民兵，让他们“归元来去处，各著生业”①。宋 高宗的做法，极大地挫伤了民兵抗金的积极性，使他们丧失了对 重建的南宋王朝的信心。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钟子昂带队回乡后，钟相并没把这支武装解散，而是“依旧 将元募人团集在家”②，以此为核心，招兵买马，扩充队伍，设置 旗帜器甲，修建营寨，等待时机发动武装起义。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建炎三年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（1129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年）秋，金军渡过长江，扫荡两浙之后，由 江西入湖南，沿途大肆杀掳，许多重镇被屠掠一空。宋高宗为首 的南宋政府只顾自己逃命，任凭金军肆虐。金军北撤后，官军和 土匪武装又趁火打劫，“金人既去，而袭逐之师继至。官兵盗贼， 劫掠一同，城市乡村，搜索殆遍”③。洞庭湖地区原是较为富庶的 鱼米之乡，与许多地区一样经过动乱之后，已经到了山穷水尽的 地步。农民除了反抗别无他路。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建炎四年初，孔彦舟的部队到洞庭湖地区。这支武装集团人 数号称数十万，名义上是接受宋朝指挥的官军，实际上是一支杀 人越货的武装。这年二月，孔彦舟洗劫了澧州（今湖南澧县），兵 逼鼎州，“人情惊扰”。钟相看到起义时机已经成熟，于二月十七 日在武陵宣布起义，从而点燃了洞庭湖地区农民战争的熊熊烈火。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钟相在武陵起义后，立即着手政权的建设，立国号楚，建元 天载（一说天战），钟相称楚王，立钟子昂为太子，设置将相官属。 农民政权的建立，推动了农民革命迅猛地发展。</w:t>
      </w:r>
    </w:p>
    <w:p w:rsidR="00621105" w:rsidRPr="001B6992" w:rsidRDefault="00C87AC0">
      <w:pPr>
        <w:pStyle w:val="MSGENFONTSTYLENAMETEMPLATEROLENUMBERMSGENFONTSTYLENAMEBYROLETEXT40"/>
        <w:shd w:val="clear" w:color="auto" w:fill="auto"/>
        <w:spacing w:after="982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起义队伍日益发展壮大，人数号称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—40</w:t>
      </w:r>
      <w:r w:rsidRPr="001B6992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万。周围各州县官员慑 于农民军的声势，纷纷弃官逃命。如岳州守臣单世卿，起义军还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86" w:lineRule="exact"/>
        <w:ind w:left="620"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①②《金佗续编》卷二十五《鼎澧逸民叙述杨幺事迹一》。 ③《要录》卷四十一，第759页。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未到就逃奔龙阳，“登舟东下，仅以身免”①。起义军在攻打鼎州桃 源县时，知县钱景持率领保甲兵丁进行抵抗，农民军击败军官，杀 死钱景持。澧州守臣黄琮与农民军对抗，城破后被农民军杀死。农 民军很快占领了鼎州和澧州的八县，江陵府的枝江、松滋、石首、 公安四县，峡州宜都县，岳州华容县，辰州沅陵县，潭州的益阳、 宁乡、湘阴、安化四县，不到一个月时间就占领十九个县。洞庭 湖周围农民起义的烈</w:t>
      </w:r>
      <w:r w:rsidRPr="001B6992">
        <w:rPr>
          <w:rStyle w:val="MSGENFONTSTYLENAMETEMPLATEROLENUMBERMSGENFONTSTYLENAMEBYROLETEXT8MSGENFONTSTYLEMODIFERSIZE15"/>
          <w:rFonts w:ascii="宋体" w:eastAsia="宋体" w:hAnsi="宋体"/>
          <w:sz w:val="28"/>
          <w:szCs w:val="28"/>
        </w:rPr>
        <w:t>火熊熊</w:t>
      </w:r>
      <w:r w:rsidRPr="001B6992">
        <w:rPr>
          <w:rFonts w:ascii="宋体" w:eastAsia="宋体" w:hAnsi="宋体"/>
          <w:sz w:val="28"/>
          <w:szCs w:val="28"/>
        </w:rPr>
        <w:t>燃烧起来了。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钟相农民军公开宣布，宋朝的“国典”为邪法。他们焚毁官 府、寺庙、豪门大户，处死官吏、儒生、僧道、巫医、卜祝；保 护“执耒</w:t>
      </w:r>
      <w:r w:rsidRPr="001B6992">
        <w:rPr>
          <w:rFonts w:ascii="宋体" w:eastAsia="宋体" w:hAnsi="宋体"/>
          <w:sz w:val="28"/>
          <w:szCs w:val="28"/>
        </w:rPr>
        <w:lastRenderedPageBreak/>
        <w:t>之夫”等贱民的利益。农民军把夺取官僚地主的财产分 给农民，称为“均平”，把处死统治者和剥削者叫做“行法”。他 们还对最能体现贫富差别和封建道德的丧葬制度进行了变革，规 定“死者不许行丧”。钟相自称老爷，农民军称爷儿。在起义军控 制的地区里，钟相宣扬“等贵贱，均贫富”的道理，以取代儒、佛、 道之教等封建意识形态。起义军所到之处，“无税赋差科，无官司 法令”，打乱封建统治秩序，解除套在农民头上的封建枷锁。广大 贫苦农民认为农民军的行动合理，“人皆乐附而行之”。②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576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钟相农民军的声势震撼了南宋王朝，孔彦舟的武装勾结地主 豪绅一同镇压起义军。南宋朝廷任命孔彦舟为荆湖南北路捉杀使， 进入鼎州，以镇压钟相起义军。南宋驻守鄂州的宣抚司访察使李 允文也调动军队，开赴洞庭湖地区镇压农民军。孔彦舟部从澧州 向鼎州进发，途经药坪遭到起义军邀击，孔彦舟仓皇逃走，军队 损失很大。以后又与农民军作战，接连吃了几次败仗。于是采取 狡诈手段，派奸细以“入法”为名，混入起义军内部进行破坏。同 时，放回所俘的起义军战士，散布说：“爷（钟相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Fonts w:ascii="宋体" w:eastAsia="宋体" w:hAnsi="宋体"/>
          <w:sz w:val="28"/>
          <w:szCs w:val="28"/>
        </w:rPr>
        <w:t>若休时我也休， 依旧乘舟向东流。”③并大张旗鼓地赶制竹筏，大造马上撤离鼎州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37"/>
        </w:numPr>
        <w:shd w:val="clear" w:color="auto" w:fill="auto"/>
        <w:tabs>
          <w:tab w:val="left" w:pos="1067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《会编》卷一百=十七炎兴下帙二十七。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37"/>
        </w:numPr>
        <w:shd w:val="clear" w:color="auto" w:fill="auto"/>
        <w:tabs>
          <w:tab w:val="left" w:pos="1067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以上引文见《会编》卷一百三十七炎兴下帙三十七。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37"/>
        </w:numPr>
        <w:shd w:val="clear" w:color="auto" w:fill="auto"/>
        <w:tabs>
          <w:tab w:val="left" w:pos="1067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289"/>
          <w:footerReference w:type="default" r:id="rId290"/>
          <w:footerReference w:type="first" r:id="rId291"/>
          <w:pgSz w:w="11900" w:h="16840"/>
          <w:pgMar w:top="1194" w:right="1360" w:bottom="1444" w:left="1360" w:header="0" w:footer="3" w:gutter="702"/>
          <w:cols w:space="720"/>
          <w:noEndnote/>
          <w:titlePg/>
          <w:docGrid w:linePitch="360"/>
        </w:sect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《中兴小纪》卷八，建炎四年四月。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t>的舆论，以麻痹起义军。钟相没有识破孔彦舟的阴谋诡计，放松 了警惕。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545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建炎四年三月间，孔彦舟突然向农民军发动进攻，与混入农 民军内部奸细里应外合，打败了起义军，占领了起义军营寨。钟 相和钟子昂突围后，转移到山谷里，不幸被地主武装俘获，在押 解途中，遇害于湖南攸县。钟相的牺牲，使刚刚兴起的农民革命 蒙受了重大损失。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49"/>
        <w:rPr>
          <w:rFonts w:ascii="宋体" w:eastAsia="宋体" w:hAnsi="宋体"/>
          <w:sz w:val="28"/>
          <w:szCs w:val="28"/>
        </w:rPr>
      </w:pPr>
      <w:bookmarkStart w:id="162" w:name="bookmark162"/>
      <w:r w:rsidRPr="001B6992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二、杨么农民军的陆耕水战</w:t>
      </w:r>
      <w:bookmarkEnd w:id="162"/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钟相的牺牲，并未使洞庭湖畔的农民起义烈火熄灭，起义军 在杨太领导下，继续进行战斗。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杨幺①领导农民军余部转移到龙阳县。钟相的另一个儿子钟 子仪（一说钟子义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Fonts w:ascii="宋体" w:eastAsia="宋体" w:hAnsi="宋体"/>
          <w:sz w:val="28"/>
          <w:szCs w:val="28"/>
        </w:rPr>
        <w:t>也在农民军的护送下来到龙阳。杨幺等奉钟 子仪为“太子”，号召各地起义军聚集龙阳。杨幺原名杨太，由于 他年龄较轻，荆湖方言称幼为“幺”，因此起义群众又亲切地叫他 “杨幺”。农民军在杨幺等人的领导下，又蓬蓬勃勃地发展起来。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这时，围剿农民军的宋军方面也发生了变化。孔彦舟在打败 钟相后，屠掠了鼎州、潭州等地，率兵北走，投降了齐国刘豫。建 炎四年六月，南宋朝廷委派程昌寓为鼎、澧州镇抚使兼知鼎州，镇 压洞庭湖地区起义军。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965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程昌寓部分水陆两路向鼎州开进。程昌寓由水路出公安县的 油江，沿鼎江顺流而下，经龙阳抵鼎州。船队沿途抢掠，搜刮军 费，引起人们的无比愤恨。船队进入龙阳县鼎口一带，兵丁又上 岸抢夺猪羊鸡鸭等，驻守在这一带的起义军立即投入战斗，消灭 了这支船队。程昌寓见势不妙，慌忙换乘小船，掉头而逃，“仅能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38"/>
        </w:numPr>
        <w:shd w:val="clear" w:color="auto" w:fill="auto"/>
        <w:spacing w:before="0" w:line="407" w:lineRule="exact"/>
        <w:ind w:firstLine="64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当地习俗称兄弟中最小者为“幺</w:t>
      </w:r>
      <w:r w:rsidRPr="001B6992">
        <w:rPr>
          <w:rFonts w:ascii="宋体" w:eastAsia="宋体" w:hAnsi="宋体"/>
          <w:lang w:val="en-US" w:eastAsia="en-US" w:bidi="en-US"/>
        </w:rPr>
        <w:t>”（</w:t>
      </w:r>
      <w:r w:rsidRPr="001B6992">
        <w:rPr>
          <w:rStyle w:val="MSGENFONTSTYLENAMETEMPLATEROLENUMBERMSGENFONTSTYLENAMEBYROLETEXT7MSGENFONTSTYLEMODIFERSIZE12"/>
          <w:rFonts w:ascii="宋体" w:eastAsia="宋体" w:hAnsi="宋体"/>
          <w:sz w:val="28"/>
          <w:szCs w:val="28"/>
        </w:rPr>
        <w:t>ya</w:t>
      </w:r>
      <w:r w:rsidRPr="001B6992">
        <w:rPr>
          <w:rFonts w:ascii="宋体" w:eastAsia="宋体" w:hAnsi="宋体"/>
          <w:lang w:val="en-US" w:eastAsia="en-US" w:bidi="en-US"/>
        </w:rPr>
        <w:t>〇)，</w:t>
      </w:r>
      <w:r w:rsidRPr="001B6992">
        <w:rPr>
          <w:rFonts w:ascii="宋体" w:eastAsia="宋体" w:hAnsi="宋体"/>
        </w:rPr>
        <w:t>因此杨太又被起义农民亲 切地称作“杨幺”。</w:t>
      </w:r>
    </w:p>
    <w:p w:rsidR="00621105" w:rsidRPr="001B6992" w:rsidRDefault="00C87AC0">
      <w:pPr>
        <w:pStyle w:val="MSGENFONTSTYLENAMETEMPLATEROLENUMBERMSGENFONTSTYLENAMEBYROLETEXT60"/>
        <w:shd w:val="clear" w:color="auto" w:fill="auto"/>
        <w:spacing w:before="0" w:line="300" w:lineRule="exact"/>
        <w:ind w:left="300"/>
        <w:jc w:val="left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292"/>
          <w:footerReference w:type="default" r:id="rId293"/>
          <w:footerReference w:type="first" r:id="rId294"/>
          <w:pgSz w:w="11900" w:h="16840"/>
          <w:pgMar w:top="1431" w:right="1342" w:bottom="1199" w:left="1342" w:header="0" w:footer="3" w:gutter="759"/>
          <w:pgNumType w:start="314"/>
          <w:cols w:space="720"/>
          <w:noEndnote/>
          <w:docGrid w:linePitch="360"/>
        </w:sectPr>
      </w:pPr>
      <w:r w:rsidRPr="001B6992">
        <w:rPr>
          <w:rStyle w:val="MSGENFONTSTYLENAMETEMPLATEROLENUMBERMSGENFONTSTYLENAMEBYROLETEXT6MSGENFONTSTYLEMODIFERSPACING3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1B6992">
        <w:rPr>
          <w:rStyle w:val="MSGENFONTSTYLENAMETEMPLATEROLENUMBERMSGENFONTSTYLENAMEBYROLETEXT6MSGENFONTSTYLEMODIFERSPACING3"/>
          <w:rFonts w:ascii="宋体" w:eastAsia="宋体" w:hAnsi="宋体"/>
          <w:sz w:val="28"/>
          <w:szCs w:val="28"/>
        </w:rPr>
        <w:t xml:space="preserve">304 </w:t>
      </w:r>
      <w:r w:rsidRPr="001B6992">
        <w:rPr>
          <w:rStyle w:val="MSGENFONTSTYLENAMETEMPLATEROLENUMBERMSGENFONTSTYLENAMEBYROLETEXT6MSGENFONTSTYLEMODIFERSPACING3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t>脱免”①，辎重全归农民军所有。程昌寓逃至公安县，不敢再走水 路，改由陆路到鼎州。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程昌寓一向以凶残著称，发誓要报“鼎口之辱”，对所抓获的 农民军战士用酷刑折磨至死。为了消灭起义军，他搜刮钱粮，招 募军队，给当地人民带来极大的灾难。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程昌寓在武力进攻起义军的同时，还采用招降和收买刺客等 阴险手段，以瓦解起义军。起义军中首领杨华，经不住利诱，投 降了程昌寓。但是，杨幺和广大起义群众对敌人的招降阴谋，斗 争非常坚决。杨幺“极口骂杨华不是丈夫汉”②，并处死程昌寓派 去招安的刘醇。程昌寓几次想收买刺客刺杀杨幺，都因起义军防 范严密不能得手。宋高宗时的侍御史张致远曾说：“洞庭阻固，累 年于兹。招安之人屡遣而大半不还，水陆之师每进而无敢深入。”③ 起义军的不屈不挠斗争，使南宋统治阶级颇为棘手。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在杨幺领导下起义军日益壮大，仅一年多就控制了“北达公 安，西及鼎、澧，东至岳阳，南抵长沙之界”④的大片地区，洞庭 湖沿岸各州县的广大农村几乎都被起义军所控制。南宋官军只能 龟缩在几座孤零零的州县城里。绍兴三年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（1133</w:t>
      </w:r>
      <w:r w:rsidRPr="001B6992">
        <w:rPr>
          <w:rFonts w:ascii="宋体" w:eastAsia="宋体" w:hAnsi="宋体"/>
          <w:sz w:val="28"/>
          <w:szCs w:val="28"/>
        </w:rPr>
        <w:t>年），杨幺自号 “大圣天王”，建立了农民政权，起义队伍发展到20多万人。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洞庭湖地区，因河湖交汇，汊湾水巷纵横交错，芦荡丛生，农 民起义军根据当地的特点，制定了“陆耕水战”的战略，大力发 展水军。经过几年的努力，形成了一支装备先进，进退自如，机 动灵活，战斗力很强的军队。起义军春夏耕耘，秋冬战斗，兵农 相兼，水陆两栖，势力逐步扩大。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602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起义军最初组建的水军，骨干力量是洞庭湖一带的“舟人渔 子”，⑤装备也是平时用来打鱼的各种渔船、渔叉。以后，农民军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①②《金佗续编》卷二十五《鼎澧逸民叙述杨幺事迹一》。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39"/>
        </w:numPr>
        <w:shd w:val="clear" w:color="auto" w:fill="auto"/>
        <w:tabs>
          <w:tab w:val="left" w:pos="1065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《要录》卷八十五，第1403页。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39"/>
        </w:numPr>
        <w:shd w:val="clear" w:color="auto" w:fill="auto"/>
        <w:tabs>
          <w:tab w:val="left" w:pos="1065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《要录》卷七十三，第1209页。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39"/>
        </w:numPr>
        <w:shd w:val="clear" w:color="auto" w:fill="auto"/>
        <w:tabs>
          <w:tab w:val="left" w:pos="445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《梁溪先生文集》卷一百三《与宰相论捍贼札子》。 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t>在鼎、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lastRenderedPageBreak/>
        <w:t>澧地区的德山、钦山、药山、夹山，采伐了几万棵松、杉、 樟、楠等木材，用以打造海揪、擢橹等战船，改进了水军的装备。 在与敌军作战中，不断用缴获的敌舰装备自己。起义军的战船 “出没重湖”，“势焰愈炽”。①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绍兴元年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（1131</w:t>
      </w:r>
      <w:r w:rsidRPr="001B6992">
        <w:rPr>
          <w:rFonts w:ascii="宋体" w:eastAsia="宋体" w:hAnsi="宋体"/>
          <w:sz w:val="28"/>
          <w:szCs w:val="28"/>
        </w:rPr>
        <w:t>年）正月，起义军与程昌寓新组建的水军，进 行了一场水战。程昌寓的军兵大都是从蔡州带来的陆军，“兵力单 弱，又未有水军”®。为了战胜起义军的船队，攻破起义军的水寨， 他也组建一支水军。桃源县是木材集聚地，木材商在这里存有大 量文溪杉板。程昌寓强行拘收杉板，充做造船材料，并找来工匠 制造车船，企图在水上占据优势。车船是一种带翼轮的船只，轮 子安装在船舷两侧，以一轴连结两轮，轴上设有踏板，用脚蹬踏， 使翼轮旋转激水，速度快于手摇桨橹的普通船。南北朝时，已有 车船，但是仅有两轮（一车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Fonts w:ascii="宋体" w:eastAsia="宋体" w:hAnsi="宋体"/>
          <w:sz w:val="28"/>
          <w:szCs w:val="28"/>
        </w:rPr>
        <w:t>简单的车船。在程昌寓的督责之下， 高宣带领工匠赶制成一批车船和战舰。程昌寓急不可待，调遣军 队水陆并进，向起义军发起猛攻。程昌寓部下统制軍某率领水军 驾乘八车船两只和海鳅船20只，从芷江直攻起义军夏诚大寨，总 管杜湛率步兵沿芷江从陆路配合水军作战，“并力夹攻，要必破其 寨”③。起义军严阵以待，寨门大开以迎敌。宋军船队进了芷江口， 河窄水浅，车船搁浅。陆军也因“连日阴雨”，众兵淹浸泥淖中”。 起义军伺机出击，大获全胜。车船全被起义军缴获，高宣也成了 起义军的俘虏，海鳅船凭借灵巧轻便，从芷江口侥幸逃回鼎州。程 昌寓从此不敢再与起义军作战。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576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起义军获得两艘八车船后，也开始制造车船。仅两个月时间， 就造出“大小车搂船十余，制样愈雄壮”。后来增加到29艘，准 备发展到40多艘。起义军所改进创新的车船，大的可装载士兵千 余人，前后有人踏车，进退自如，“以轮激水，疾驶如羽”④。船上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①②《金佗续编》卷二十五《鼎澧逸民叙述杨幺事迹一》。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40"/>
        </w:numPr>
        <w:shd w:val="clear" w:color="auto" w:fill="auto"/>
        <w:tabs>
          <w:tab w:val="left" w:pos="105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以下引文觅《金佗续编》卷二十五《鼎澧逸民叙述杨幺事迹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40"/>
        </w:numPr>
        <w:shd w:val="clear" w:color="auto" w:fill="auto"/>
        <w:tabs>
          <w:tab w:val="left" w:pos="45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295"/>
          <w:footerReference w:type="default" r:id="rId296"/>
          <w:footerReference w:type="first" r:id="rId297"/>
          <w:pgSz w:w="11900" w:h="16840"/>
          <w:pgMar w:top="1473" w:right="1398" w:bottom="1579" w:left="1398" w:header="0" w:footer="3" w:gutter="632"/>
          <w:pgNumType w:start="305"/>
          <w:cols w:space="720"/>
          <w:noEndnote/>
          <w:titlePg/>
          <w:docGrid w:linePitch="360"/>
        </w:sect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《金佗梓编》卷六《行实编年》。 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tabs>
          <w:tab w:val="left" w:pos="45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lastRenderedPageBreak/>
        <w:t>还装有“长十余丈，上置巨石，下作辘轳”的炮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t>拋石机），遇敌 船近，可用以发石击碎。①当时起义军中著名的车船有杨幺“和州 载”号二十四车大楼船，杨钦的“大德”号三十二车船，夏诚的 “大药山”号船，刘衡“大钦山”号船，周伦“大夹山”号船，高 癞的“小德山”号船，刘诜“小药山”号船，黄佐的“小钦山”号 船，全宗“小夹山”号船，以及“望三州”、“浑江龙”等号的车 船。威武的车船，加上几百艘轻舟快舰，乘风破浪，蔚为壮观。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起义军在发展水军的同时，还创建许多山水寨，前后有70个， 形成要点。杨幺的大寨设在鼎口（今湖南汉寿县西北40里）南岸， “据陆向水，维舟岸侧” ©。起义军吸收钟相失败的教训，加强戒备， 在杨幺大寨周围20里内，陆路有军兵巡逻，水路有船只游弋，昼 夜不绝。“寨门外令群刀手把定，便大虫（老虎）、豹子也则入去 不得。”③宋军再想搞偷袭和行刺都相当困难。夏诚的营寨在芷江 口，东西各阻陂湖，只有西南面临平地，起义军在这里修筑“重 城重壕”，外面设陷马坑。其他营寨也都有牢固的防御设施。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tabs>
          <w:tab w:val="left" w:pos="3814"/>
        </w:tabs>
        <w:spacing w:after="1211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农民军的营寨里“茅竹为舍，密比如栉”④，起义群众既是战 士，又是劳动者，一边打仗，一边生产，种植农桑，词养家畜。根 据地的农民组成乡社，平等互助，有农副产品交换的集贸市场，实 现了钟相“田蚕兴旺，生理丰富”的理想。起义军不再以攻取州 县作为主要目标，在军事上扬长避短，尽量避免陆地作战，以发 挥水上优势。起义军所采取“陆耕水战”的策略，“恃水出没”， “春夏耕耘，秋冬攻掠，跳梁自如”。⑤在军事和生产两方面都取得 了很大成功。</w:t>
      </w:r>
      <w:r w:rsidRPr="001B6992">
        <w:rPr>
          <w:rFonts w:ascii="宋体" w:eastAsia="宋体" w:hAnsi="宋体"/>
          <w:sz w:val="28"/>
          <w:szCs w:val="28"/>
        </w:rPr>
        <w:tab/>
        <w:t>$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41"/>
        </w:numPr>
        <w:shd w:val="clear" w:color="auto" w:fill="auto"/>
        <w:tabs>
          <w:tab w:val="left" w:pos="103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《要录》卷五十九，第1026页。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41"/>
        </w:numPr>
        <w:shd w:val="clear" w:color="auto" w:fill="auto"/>
        <w:tabs>
          <w:tab w:val="left" w:pos="103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《要录》卷六十六，第1117页。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41"/>
        </w:numPr>
        <w:shd w:val="clear" w:color="auto" w:fill="auto"/>
        <w:tabs>
          <w:tab w:val="left" w:pos="103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《金佗续编》卷二十六《鼎澧逸民叙述杨幺事迹二》。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41"/>
        </w:numPr>
        <w:shd w:val="clear" w:color="auto" w:fill="auto"/>
        <w:tabs>
          <w:tab w:val="left" w:pos="103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《金佗续编》卷五《再据刘愿申杨幺贼连作过省札》。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41"/>
        </w:numPr>
        <w:shd w:val="clear" w:color="auto" w:fill="auto"/>
        <w:tabs>
          <w:tab w:val="left" w:pos="103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《要录》卷七十三，第1209页。</w:t>
      </w:r>
      <w:r w:rsidRPr="001B6992">
        <w:rPr>
          <w:rFonts w:ascii="宋体" w:eastAsia="宋体" w:hAnsi="宋体"/>
          <w:sz w:val="28"/>
          <w:szCs w:val="28"/>
        </w:rPr>
        <w:br w:type="page"/>
      </w:r>
    </w:p>
    <w:p w:rsidR="00621105" w:rsidRPr="001B6992" w:rsidRDefault="00125326">
      <w:pPr>
        <w:pStyle w:val="MSGENFONTSTYLENAMETEMPLATEROLELEVELNUMBERMSGENFONTSTYLENAMEBYROLEHEADING330"/>
        <w:keepNext/>
        <w:keepLines/>
        <w:shd w:val="clear" w:color="auto" w:fill="auto"/>
        <w:spacing w:before="0" w:after="409"/>
        <w:ind w:left="20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pict>
          <v:shape id="_x0000_s1256" type="#_x0000_t75" style="position:absolute;left:0;text-align:left;margin-left:-56.7pt;margin-top:-96.25pt;width:573.6pt;height:12.5pt;z-index:-125829364;mso-wrap-distance-left:5pt;mso-wrap-distance-right:5pt;mso-position-horizontal-relative:margin" wrapcoords="0 0 21600 0 21600 21600 0 21600 0 0">
            <v:imagedata r:id="rId298" o:title="image16"/>
            <w10:wrap type="topAndBottom" anchorx="margin"/>
          </v:shape>
        </w:pict>
      </w:r>
      <w:bookmarkStart w:id="163" w:name="bookmark163"/>
      <w:r w:rsidR="00C87AC0" w:rsidRPr="001B6992">
        <w:rPr>
          <w:rStyle w:val="MSGENFONTSTYLENAMETEMPLATEROLELEVELNUMBERMSGENFONTSTYLENAMEBYROLEHEADING33MSGENFONTSTYLEMODIFERSPACING2"/>
          <w:rFonts w:ascii="宋体" w:eastAsia="宋体" w:hAnsi="宋体"/>
          <w:sz w:val="28"/>
          <w:szCs w:val="28"/>
        </w:rPr>
        <w:t>三、抗宋反齐斗争的胜利</w:t>
      </w:r>
      <w:bookmarkEnd w:id="163"/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起义军占据洞庭湖区，特別是水军的发展壮大，直接威胁到江 南地区与四川联系的长江水道，使南宋朝廷极为震恐。南宋统治者 决心全力围剿视为“腹心之害”的杨幺起义军。刘豫的齐国也趁机 插手，派人拉拢起义军与他们合作。杨幺领导起义军将士英勇抗击 了宋军的进攻，挫败了齐国的阴谋，取得了抗宋反齐斗争的胜利。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绍兴三年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（1133</w:t>
      </w:r>
      <w:r w:rsidRPr="001B6992">
        <w:rPr>
          <w:rFonts w:ascii="宋体" w:eastAsia="宋体" w:hAnsi="宋体"/>
          <w:sz w:val="28"/>
          <w:szCs w:val="28"/>
        </w:rPr>
        <w:t>年）六月，宋廷任命神武军统制兼淮南宣抚 司都统制王璣为荆南府、潭、鼎、澧、鄂制置使，带领6万大军， 会同湖南安抚使折彦质等赶赴洞庭湖地区镇压杨幺起义军。王瑰 带兵多年，老谋深算，事先令人绘洞庭湖口岸地图一册，以掌握 了解湖区的地形情况。但是，王瑷一到洞庭湖地区就陷入了困境。 程昌寓“平欺无能，不伏节制”。自称守城的职责是守住州城， “平贼”是制置的事。①折彦质也以王瑰原系“部下兵官”，“不肯 济师”。②从八月至十月间，王瓌部队多次与起义军接战，每次都 损兵折将。一次，王璣在鼎江口与起义军遭遇，起义军车船高数 丈，以二尺多长的尖木，削尖两端作投掷武器，与矢石俱发，叫 做“木老鸦”。宋军大败，王璣本人也为流矢和木老鸦击中。③其 后王瑰分一部分军权给程昌寓，王、程两军才开始联合作战，并 制定了上游进击，下游拦截的作战方案。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636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十一月初，王瑰指挥水陆两军先从德山进攻龙阳起义军大寨。 与此同时，由统制崔增、吴全带领水军主力1万余人，在岳州扁 山、湘江口及洞庭湖口、牌口（今属湖南益阳）等处，沿湘江及 洞庭湖东岸一带把守。宋军此役企图实现上游</w:t>
      </w:r>
      <w:r w:rsidRPr="001B6992">
        <w:rPr>
          <w:rStyle w:val="MSGENFONTSTYLENAMETEMPLATEROLENUMBERMSGENFONTSTYLENAMEBYROLETEXT8MSGENFONTSTYLEMODIFERSIZE15"/>
          <w:rFonts w:ascii="宋体" w:eastAsia="宋体" w:hAnsi="宋体"/>
          <w:sz w:val="28"/>
          <w:szCs w:val="28"/>
        </w:rPr>
        <w:t>（西边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Fonts w:ascii="宋体" w:eastAsia="宋体" w:hAnsi="宋体"/>
          <w:sz w:val="28"/>
          <w:szCs w:val="28"/>
        </w:rPr>
        <w:t>进攻，迫 使起义军败退，下游宋水军拦截，形成东西夹击之势</w:t>
      </w:r>
      <w:r w:rsidRPr="001B6992">
        <w:rPr>
          <w:rStyle w:val="MSGENFONTSTYLENAMETEMPLATEROLENUMBERMSGENFONTSTYLENAMEBYROLETEXT8MSGENFONTSTYLEMODIFERSIZE6"/>
          <w:rFonts w:ascii="宋体" w:eastAsia="宋体" w:hAnsi="宋体"/>
          <w:sz w:val="28"/>
          <w:szCs w:val="28"/>
        </w:rPr>
        <w:t>，一</w:t>
      </w:r>
      <w:r w:rsidRPr="001B6992">
        <w:rPr>
          <w:rFonts w:ascii="宋体" w:eastAsia="宋体" w:hAnsi="宋体"/>
          <w:sz w:val="28"/>
          <w:szCs w:val="28"/>
        </w:rPr>
        <w:t>举消灭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42"/>
        </w:numPr>
        <w:shd w:val="clear" w:color="auto" w:fill="auto"/>
        <w:tabs>
          <w:tab w:val="left" w:pos="106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《金佗续编》卷二十五《鼎澧逸民叙述杨幺事迹一》。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42"/>
        </w:numPr>
        <w:shd w:val="clear" w:color="auto" w:fill="auto"/>
        <w:tabs>
          <w:tab w:val="left" w:pos="106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《要录》卷七十，第</w:t>
      </w:r>
      <w:r w:rsidRPr="001B6992">
        <w:rPr>
          <w:rStyle w:val="MSGENFONTSTYLENAMETEMPLATEROLENUMBERMSGENFONTSTYLENAMEBYROLETEXT9MSGENFONTSTYLEMODIFERNAMESimSun1"/>
          <w:sz w:val="28"/>
          <w:szCs w:val="28"/>
        </w:rPr>
        <w:t>〗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178页。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42"/>
        </w:numPr>
        <w:shd w:val="clear" w:color="auto" w:fill="auto"/>
        <w:tabs>
          <w:tab w:val="left" w:pos="1063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《要录》卷六十九，第1173页。</w:t>
      </w:r>
      <w:r w:rsidRPr="001B6992">
        <w:rPr>
          <w:rFonts w:ascii="宋体" w:eastAsia="宋体" w:hAnsi="宋体"/>
          <w:sz w:val="28"/>
          <w:szCs w:val="28"/>
        </w:rPr>
        <w:br w:type="page"/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t>起义军的计划。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上游战斗异常激烈，从月初到十三日，宋军先后攻破农民军 设在德山大溪口、泛州村、黄店等地营寨。杨幺为保存实力，决 定暂时放弃鼎口南岸大寨，所有人员、牲畜撤到水上，船队转移 至鼎口下50里酉港停泊。宋军攻入杨幺大寨，已是一座空寨。起 义军对形势进行分析研究后认为，在下游担任阻截的宋水军“都 是撅头船子及海船，湖中使用不得”。于是制定先攻击下游宋水军， 然后集中兵力再攻打上游宋军的作战计划。起义军派出少部分人 牵制上游宋军，发八车船数只，船上不树旗枪，战士埋伏在船仓 里，顺水飘荡而下。下游宋军以为起义军被上游宋军杀败，漂来 空船，水军船队一轰而上，乱次争先，企图抢掠。船到湖面宽阔 的鄱官树一带，起义军车船突然战鼓雷鸣，喊声大作，踏车船回 旋，横冲直闯，将宋军大小数百艘战船击沉。宋将崔增、吴全与 部下1万余人，葬身湖中。留在沙滩上的宋军也被起义军歼灭。起 义军所获器甲、旗幡、枪刀之属无数，“其势转加威猛”①。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起义军“已无下流之虑，遂一意抗拒上流官军”，全力向上游宋 军发动了攻势</w:t>
      </w:r>
      <w:r w:rsidRPr="001B6992">
        <w:rPr>
          <w:rStyle w:val="MSGENFONTSTYLENAMETEMPLATEROLENUMBERMSGENFONTSTYLENAMEBYROLETEXT8MSGENFONTSTYLEMODIFERSIZE15"/>
          <w:rFonts w:ascii="宋体" w:eastAsia="宋体" w:hAnsi="宋体"/>
          <w:sz w:val="28"/>
          <w:szCs w:val="28"/>
        </w:rPr>
        <w:t>。这时</w:t>
      </w:r>
      <w:r w:rsidRPr="001B6992">
        <w:rPr>
          <w:rFonts w:ascii="宋体" w:eastAsia="宋体" w:hAnsi="宋体"/>
          <w:sz w:val="28"/>
          <w:szCs w:val="28"/>
        </w:rPr>
        <w:t>，王璦和程昌寓正在下芷江口营帐，还没有得 到下游宋军覆没的消息。驻守鼎口的宋军，忽然看到东岸有1〇〇多 人的起义军队伍，身穿新衣服，红锦青绫战袍，打起鼓板，吹着羌 笛，舞弄气球，来到宋营前，用竹竿系着一卷文书，插在沙嘴上，叫 宋军来取。宋军以为是起义军来递交“受招安文字”,打开一瞧，见 是宋朝官告和随军钱粮司印等。起义军以此减灭宋军士气。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653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当天晚上，起义军乘船从酉港西进，车船战舰鱼贯而行。船 上满载精锐全装铁甲战士，各执雁翎长刀，光彩夺目。王璣得报， “传令速即回军”，并命4只车船和30只海鳅船殿后，掩护撤退。 起义军大小车船不计其数，紧追敌船不舍，一直追到风金口湖面 宽阔处，两军展开激战。宋军在起义军猛攻之下，伤亡惨重，有 的车船两边护车板都被打烂，一船300余人，“落得头破额裂，满</w:t>
      </w:r>
    </w:p>
    <w:p w:rsidR="00621105" w:rsidRPr="001B6992" w:rsidRDefault="00C87AC0">
      <w:pPr>
        <w:pStyle w:val="MSGENFONTSTYLENAMETEMPLATEROLENUMBERMSGENFONTSTYLENAMEBYROLETEXT230"/>
        <w:shd w:val="clear" w:color="auto" w:fill="auto"/>
        <w:spacing w:before="0" w:line="24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①以下引文见《杨幺事迹二》。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t>身中箭”。①最后，宋军靠灰炮和密集的箭雨，才狼狈逃走。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 xml:space="preserve">王瓌与起义军几经较量之后，不敢再主动出战，而采取在要冲 建立营寨,据守咽喉要地，派人破坏起义军根据地的庄稼，企图长 </w:t>
      </w:r>
      <w:r w:rsidRPr="001B6992">
        <w:rPr>
          <w:rStyle w:val="MSGENFONTSTYLENAMETEMPLATEROLENUMBERMSGENFONTSTYLENAMEBYROLETEXT8MSGENFONTSTYLEMODIFERSIZE15"/>
          <w:rFonts w:ascii="宋体" w:eastAsia="宋体" w:hAnsi="宋体"/>
          <w:sz w:val="28"/>
          <w:szCs w:val="28"/>
        </w:rPr>
        <w:t>期围困</w:t>
      </w:r>
      <w:r w:rsidRPr="001B6992">
        <w:rPr>
          <w:rFonts w:ascii="宋体" w:eastAsia="宋体" w:hAnsi="宋体"/>
          <w:sz w:val="28"/>
          <w:szCs w:val="28"/>
        </w:rPr>
        <w:t>起义军。起义军决心保卫胜利果实，打破敌人</w:t>
      </w:r>
      <w:r w:rsidRPr="001B6992">
        <w:rPr>
          <w:rStyle w:val="MSGENFONTSTYLENAMETEMPLATEROLENUMBERMSGENFONTSTYLENAMEBYROLETEXT8MSGENFONTSTYLEMODIFERSIZE15"/>
          <w:rFonts w:ascii="宋体" w:eastAsia="宋体" w:hAnsi="宋体"/>
          <w:sz w:val="28"/>
          <w:szCs w:val="28"/>
        </w:rPr>
        <w:t>的围困</w:t>
      </w:r>
      <w:r w:rsidRPr="001B6992">
        <w:rPr>
          <w:rFonts w:ascii="宋体" w:eastAsia="宋体" w:hAnsi="宋体"/>
          <w:sz w:val="28"/>
          <w:szCs w:val="28"/>
        </w:rPr>
        <w:t>封锁。 在绍兴四年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(1134</w:t>
      </w:r>
      <w:r w:rsidRPr="001B6992">
        <w:rPr>
          <w:rFonts w:ascii="宋体" w:eastAsia="宋体" w:hAnsi="宋体"/>
          <w:sz w:val="28"/>
          <w:szCs w:val="28"/>
        </w:rPr>
        <w:t>年)八月，利用江水泛涨,水陆两路向宋军的重 要据点社木寨(今湖南常德市东)发起猛攻，杨钦率车船火烧敌寨， 高癞率一军从陆路进攻。一天之内，全歼一寨五六百名宋军。龟缩 在孤寨中的宋军士气低落，有的营寨将士“烧寨反乱”②。王璣围困 起义军的计划又宣告失败。在“官由货授，政以贿成，军心坐 离”®等一片指责声中，被连降三级，调离湖湘</w:t>
      </w:r>
      <w:r w:rsidRPr="001B6992">
        <w:rPr>
          <w:rStyle w:val="MSGENFONTSTYLENAMETEMPLATEROLENUMBERMSGENFONTSTYLENAMEBYROLETEXT8MSGENFONTSTYLEMODIFERSIZE11"/>
          <w:rFonts w:ascii="宋体" w:eastAsia="宋体" w:hAnsi="宋体"/>
          <w:sz w:val="28"/>
          <w:szCs w:val="28"/>
        </w:rPr>
        <w:t>地区。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545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农民起义军的胜利，使刘豫的齐政权觉得有机可乘，妄图以 联军灭宋，“裂地而王”④，招诱起义军与他们合作。绍兴四年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 xml:space="preserve">(1134 </w:t>
      </w:r>
      <w:r w:rsidRPr="001B6992">
        <w:rPr>
          <w:rFonts w:ascii="宋体" w:eastAsia="宋体" w:hAnsi="宋体"/>
          <w:sz w:val="28"/>
          <w:szCs w:val="28"/>
        </w:rPr>
        <w:t>年）十月，齐国派人带着金帛礼品到起义军水寨，提出要起义军 水陆并进，与齐国人马联合，顺江而下，大举攻宋，“得州者做知 州，得县者做知县”⑤。起义军严正拒绝与之合作。一月后，齐囯 又派35人组成的使团，带着官诰、金束带、锦战袍、羊粑等，来 到起义军大寨，“再三相约诸寨首领，克日会合”⑥。起义军把来人 用酒灌醉，全部处死，沉尸江中。宋朝政府得知此事后，派人携 带宋高宗的诏书，褒奖起义军“忠义”，并以官禄招抚起义军首领， 也被杨幺拒绝。起义军不为利禄所诱，坚持抗宋反齐斗争。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49"/>
        <w:ind w:left="20"/>
        <w:rPr>
          <w:rFonts w:ascii="宋体" w:eastAsia="宋体" w:hAnsi="宋体"/>
          <w:sz w:val="28"/>
          <w:szCs w:val="28"/>
        </w:rPr>
      </w:pPr>
      <w:bookmarkStart w:id="164" w:name="bookmark164"/>
      <w:r w:rsidRPr="001B6992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四、宋军剿抚并行与起义军的失败</w:t>
      </w:r>
      <w:bookmarkEnd w:id="164"/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562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绍兴五年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（1135</w:t>
      </w:r>
      <w:r w:rsidRPr="001B6992">
        <w:rPr>
          <w:rFonts w:ascii="宋体" w:eastAsia="宋体" w:hAnsi="宋体"/>
          <w:sz w:val="28"/>
          <w:szCs w:val="28"/>
        </w:rPr>
        <w:t>年），宋朝宰相张浚亲自坐镇湖湘，宋高宗又 下令把精锐的岳飞军从抗金前线调往洞庭湖地区，全力镇压杨幺 起义军。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①②⑤⑥《杨幺事迹二》。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43"/>
        </w:numPr>
        <w:shd w:val="clear" w:color="auto" w:fill="auto"/>
        <w:tabs>
          <w:tab w:val="left" w:pos="1057"/>
        </w:tabs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胡寅：《斐然集》卷十二《王瓌降三官》。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43"/>
        </w:numPr>
        <w:shd w:val="clear" w:color="auto" w:fill="auto"/>
        <w:tabs>
          <w:tab w:val="left" w:pos="1057"/>
        </w:tabs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《要录》卷八十一，第1332</w:t>
      </w:r>
      <w:r w:rsidRPr="001B6992">
        <w:rPr>
          <w:rStyle w:val="MSGENFONTSTYLENAMETEMPLATEROLENUMBERMSGENFONTSTYLENAMEBYROLETEXT93"/>
          <w:rFonts w:ascii="宋体" w:eastAsia="宋体" w:hAnsi="宋体"/>
          <w:sz w:val="28"/>
          <w:szCs w:val="28"/>
        </w:rPr>
        <w:t>页。</w:t>
      </w:r>
    </w:p>
    <w:p w:rsidR="00621105" w:rsidRPr="001B6992" w:rsidRDefault="00C87AC0">
      <w:pPr>
        <w:pStyle w:val="MSGENFONTSTYLENAMETEMPLATEROLENUMBERMSGENFONTSTYLENAMEBYROLETEXT28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张浚和岳飞在当时都是极有声望的人物，使起义军遇到前所 未有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lastRenderedPageBreak/>
        <w:t>的劲敌。张浚以宰相之尊指挥调动各路兵马，无人敢于抗命。 岳飞的部队将勇兵精，其素质在宋军中首屈一指。这次宋军集中 的兵力约有5万多人，主力是岳飞军1万多人，与起义军相比，兵 力上并不占有优势。但是，张浚和岳飞针对起义军的情况和活动 规律，采取“剿抚并行”策略，给起义军构成很大的威胁。</w:t>
      </w:r>
    </w:p>
    <w:p w:rsidR="00621105" w:rsidRPr="001B6992" w:rsidRDefault="00C87AC0">
      <w:pPr>
        <w:pStyle w:val="MSGENFONTSTYLENAMETEMPLATEROLENUMBERMSGENFONTSTYLENAMEBYROLETEXT28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张浚和岳飞一反前几任主帅冬季进兵的做法，改为盛夏进攻。 以往宋军认为，夏季水涨，起义军易于发挥水军优势；冬季，“江 湖水浅”，“宜发兵进讨”。①张浚和岳飞认为，盛夏作战，迫使起 义军“不得守其</w:t>
      </w:r>
      <w:r w:rsidRPr="001B6992">
        <w:rPr>
          <w:rStyle w:val="MSGENFONTSTYLENAMETEMPLATEROLENUMBERMSGENFONTSTYLENAMEBYROLETEXT28MSGENFONTSTYLEMODIFERSIZE12"/>
          <w:rFonts w:ascii="宋体" w:eastAsia="宋体" w:hAnsi="宋体"/>
          <w:sz w:val="28"/>
          <w:szCs w:val="28"/>
        </w:rPr>
        <w:t>田亩”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，出兵</w:t>
      </w:r>
      <w:r w:rsidRPr="001B6992">
        <w:rPr>
          <w:rStyle w:val="MSGENFONTSTYLENAMETEMPLATEROLENUMBERMSGENFONTSTYLENAMEBYROLETEXT28MSGENFONTSTYLEMODIFERSIZE12"/>
          <w:rFonts w:ascii="宋体" w:eastAsia="宋体" w:hAnsi="宋体"/>
          <w:sz w:val="28"/>
          <w:szCs w:val="28"/>
        </w:rPr>
        <w:t>“蹂践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”起义军的“禾稼”，造成起 义军“秋冬绝食”，②从而导致耕战体系的破坏。与此同时，又调 集诸路官军，将龙阳、沅江、安乡、岳州等起义军水寨分割包围， 环湖周围筑起许多牢固的城堡，城城相连，实行陆地封锁，逐步 推进的方针，企图“大兵四合，一战破贼众殆尽”③的目的。</w:t>
      </w:r>
    </w:p>
    <w:p w:rsidR="00621105" w:rsidRPr="001B6992" w:rsidRDefault="00C87AC0">
      <w:pPr>
        <w:pStyle w:val="MSGENFONTSTYLENAMETEMPLATEROLENUMBERMSGENFONTSTYLENAMEBYROLETEXT28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在武力围剿的同时，岳飞还按照宋高宗“且招且捕”，“恩威 并济”的旨意，④采取安抚的策略。通过政治诱降，收买叛徒，释 放部分被俘的起义群众，分化瓦解起义军。岳飞认为：“湖寇之巢， 艰险莫测，舟师水战，我短彼长。入其巢而无向导，以所短而犯 所长，此成功之难也。若因敌之将，用敌人之兵，夺其手足之助， 离其腹心之援，使桀黯孤立，而后王师乘之，覆亡犹反手耳。”⑤经 过岳飞等人的精心策划，形成了一套行之有效的作战方案。</w:t>
      </w:r>
    </w:p>
    <w:p w:rsidR="00621105" w:rsidRPr="001B6992" w:rsidRDefault="00C87AC0">
      <w:pPr>
        <w:pStyle w:val="MSGENFONTSTYLENAMETEMPLATEROLENUMBERMSGENFONTSTYLENAMEBYROLETEXT280"/>
        <w:shd w:val="clear" w:color="auto" w:fill="auto"/>
        <w:spacing w:before="0" w:after="602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起义军方面对于官军此次围剿，却没有进行充分的准备。仍 然以不变应万变，遵循以往的作战经验，几十个水寨各自为战，造 成了兵力分散的弱点。四、五月间，本是洞庭湖区涨水季节，但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44"/>
        </w:numPr>
        <w:shd w:val="clear" w:color="auto" w:fill="auto"/>
        <w:tabs>
          <w:tab w:val="left" w:pos="1068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《杨幺事迹二》。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44"/>
        </w:numPr>
        <w:shd w:val="clear" w:color="auto" w:fill="auto"/>
        <w:tabs>
          <w:tab w:val="left" w:pos="1068"/>
        </w:tabs>
        <w:spacing w:before="0" w:line="386" w:lineRule="exact"/>
        <w:ind w:left="620" w:right="3980"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《要录》卷八十六，第1422页。 @《要录》卷九十，第1498页。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45"/>
        </w:numPr>
        <w:shd w:val="clear" w:color="auto" w:fill="auto"/>
        <w:tabs>
          <w:tab w:val="left" w:pos="1068"/>
        </w:tabs>
        <w:spacing w:before="0" w:after="6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《金佗粹编》卷一。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45"/>
        </w:numPr>
        <w:shd w:val="clear" w:color="auto" w:fill="auto"/>
        <w:tabs>
          <w:tab w:val="left" w:pos="448"/>
        </w:tabs>
        <w:spacing w:before="0" w:line="34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同上卷六《行实编年</w:t>
      </w:r>
      <w:r w:rsidRPr="001B6992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</w:rPr>
        <w:t xml:space="preserve">L 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是这一年恰逢大旱，水位低似隆冬，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lastRenderedPageBreak/>
        <w:t>使起义军的车船运行困难，水 军优势难以发挥。起义军领导层中出现个别思想游移不定、斗争 不坚决的分子，又没有及时加以解决。在宋军软硬兼施策略面前， 重要首领之一的黄佐，首先率部投降。宋朝立即封他为武义大夫、 阎门宣赞舍人，“赏予特厚”。①岳飞亲自慰抚黄佐部众，并设宴款 待黄佐。岳飞抚着黄佐的背，称赞黄佐是“知逆顺祸福”的“真 大丈夫”，如果能立功，封侯也不在话下。黄佐感激涕零，表示 “愿以死报”。岳飞实施“以水寇攻水寇”的诡计，让黄佐再回湖 中，“视有便利可乘者擒之，可以言语劝者招之”。黄佐的叛变给 起义军带来巨大的危害。</w:t>
      </w:r>
    </w:p>
    <w:p w:rsidR="00621105" w:rsidRPr="001B6992" w:rsidRDefault="00C87AC0">
      <w:pPr>
        <w:pStyle w:val="MSGENFONTSTYLENAMETEMPLATEROLENUMBERMSGENFONTSTYLENAMEBYROLETEXT28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绍兴五年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  <w:lang w:val="en-US" w:eastAsia="en-US" w:bidi="en-US"/>
        </w:rPr>
        <w:t>（1135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年）四月，黄佐率军偷袭岳州农民军的水寨， 由于他熟知路径，很快攻占了起义军水寨，俘虏陈贵等9名首领， 杀害不少起义军将士。岳飞马上为之请赏，提升黄佐为武功大夫。 岳飞又派遣黄佐潜入素称“骁悍之尤”的杨钦大寨进行招安活动。 岳飞认为：“以王师攻水寇则难”，“以水寇攻水寇则易”；“水战我 短彼长，以所短攻所长，故难；若因敌势，用敌兵，夺其手足之 助，离其腹心之托，而后以王师乘之”则易破也。故着力于招降 活动。正当杨钦犹豫之际，岳飞决定再给他一点压力，逼他投降。 六月二日，岳飞派人到杨钦水寨，发出最后通牒，扬言如再不出 降，强弩火箭将水寨焚烧一空。于是，杨钦率全寨出降。杨钦的 龙阳大寨有人口 1万余人，大小船只400余艘，尽归岳飞所有。岳 飞立刻申报在潭州都督行府的张浚，授予杨钦武义大夫，并把宋 高宗所赐金束带和战袍转送杨钦</w:t>
      </w:r>
      <w:r w:rsidRPr="001B6992">
        <w:rPr>
          <w:rStyle w:val="MSGENFONTSTYLENAMETEMPLATEROLENUMBERMSGENFONTSTYLENAMEBYROLETEXT28MSGENFONTSTYLEMODIFERSIZE55"/>
          <w:rFonts w:ascii="宋体" w:eastAsia="宋体" w:hAnsi="宋体"/>
          <w:sz w:val="28"/>
          <w:szCs w:val="28"/>
        </w:rPr>
        <w:t>。“一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行首领，各次第推赏，补授 名目”。②士兵挑选强壮编入官军，老弱遣返本乡，“耕种田土”。黄 佐、杨钦相继投降，给起义军队伍带来极大震动，全琮、刘诜等 也随后向岳飞表示归顺。</w:t>
      </w:r>
    </w:p>
    <w:p w:rsidR="00621105" w:rsidRPr="001B6992" w:rsidRDefault="00C87AC0">
      <w:pPr>
        <w:pStyle w:val="MSGENFONTSTYLENAMETEMPLATEROLENUMBERMSGENFONTSTYLENAMEBYROLETEXT280"/>
        <w:shd w:val="clear" w:color="auto" w:fill="auto"/>
        <w:spacing w:before="0" w:after="753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起义军控制的地区不断在缩小，坐落在龙阳县江北岸的杨幺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46"/>
        </w:numPr>
        <w:shd w:val="clear" w:color="auto" w:fill="auto"/>
        <w:tabs>
          <w:tab w:val="left" w:pos="1087"/>
        </w:tabs>
        <w:spacing w:before="0" w:after="14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以下引文见《金佗续编》卷十八《章尚书颖经进鄂王传之一》。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46"/>
        </w:numPr>
        <w:shd w:val="clear" w:color="auto" w:fill="auto"/>
        <w:tabs>
          <w:tab w:val="left" w:pos="467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以下引文见《杨幺事迹二》。 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大寨完全暴露在官军面前。杨幺仍然是“不伏出首”，坚持战斗到 底。岳飞亲自统领“精兵虎旅”，向杨幺大褰发起猛攻。杨钦为表功， 呈进制服起义军车船之计。岳飞采纳其计，用草木等障碍物堵塞湖 中港汊，引诱起义军到浅水作战。杨幺率军出战，车船的翼轮被宋 军所设置的木草缠绕，无法发挥机动灵活的优势。在官军猛烈攻击 之下，起义军船队夺路而走，行至港汊又被巨筏阻挡，部分车船被 巨木撞毁。危急关头,起义军统制陈瑶叛变，劫持帅船向官军投降。 杨幺见大势已去，先将钟子仪投入水中，自己也纵身跳入水中。官 军水手入水将杨幺俘获，押送岳飞面前,杨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lastRenderedPageBreak/>
        <w:t>幺宁死不屈，高喊数声 “老爷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  <w:lang w:val="en-US" w:eastAsia="en-US" w:bidi="en-US"/>
        </w:rPr>
        <w:t>”(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钟相的称号），引颈受戮。钟子仪侥幸从水中逃脱，回到大 寨后却被几个准备投降的部下逮捕，送到潭州张浚都督行府。</w:t>
      </w:r>
    </w:p>
    <w:p w:rsidR="00621105" w:rsidRPr="001B6992" w:rsidRDefault="00C87AC0">
      <w:pPr>
        <w:pStyle w:val="MSGENFONTSTYLENAMETEMPLATEROLENUMBERMSGENFONTSTYLENAMEBYROLETEXT28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起义军营寨70余座，或破或降，最后仅剩夏诚据守的一座营 寨。夏诚大寨地处芷江下游，三面临江，背靠高山，重城深壕，十 分险要。岳飞采用从芷江上游投放大量木草，充塞下游河道。然 后派出2000名军士在起义军营寨外叫骂挑战，以激怒起义军。起 义军从寨中向外投掷瓦石予以还击。官军利用木草瓦石铺成一条 路，攻破夏诚大寨。①</w:t>
      </w:r>
    </w:p>
    <w:p w:rsidR="00621105" w:rsidRPr="001B6992" w:rsidRDefault="00C87AC0">
      <w:pPr>
        <w:pStyle w:val="MSGENFONTSTYLENAMETEMPLATEROLENUMBERMSGENFONTSTYLENAMEBYROLETEXT280"/>
        <w:shd w:val="clear" w:color="auto" w:fill="auto"/>
        <w:spacing w:before="0" w:after="81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洞庭湖农民起义前后持续六年之久，给南宋王朝以沉重打击。 起义军提出的“等贵贱”、“均贫富”的革命口号，在洞庭湖地区 建立根据地，实行陆耕水战，取得一系列辉煌的战绩。最后虽然 失败了，但是为以后历史上农民革命战争积累了宝贵经验。</w:t>
      </w:r>
    </w:p>
    <w:p w:rsidR="00621105" w:rsidRPr="001B6992" w:rsidRDefault="00C87AC0">
      <w:pPr>
        <w:pStyle w:val="MSGENFONTSTYLENAMETEMPLATEROLELEVELMSGENFONTSTYLENAMEBYROLEHEADING30"/>
        <w:keepNext/>
        <w:keepLines/>
        <w:shd w:val="clear" w:color="auto" w:fill="auto"/>
        <w:spacing w:before="0" w:after="0" w:line="955" w:lineRule="exact"/>
        <w:ind w:right="20"/>
        <w:jc w:val="center"/>
        <w:rPr>
          <w:rFonts w:ascii="宋体" w:eastAsia="宋体" w:hAnsi="宋体"/>
          <w:sz w:val="28"/>
          <w:szCs w:val="28"/>
        </w:rPr>
      </w:pPr>
      <w:bookmarkStart w:id="165" w:name="bookmark165"/>
      <w:r w:rsidRPr="001B6992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第三节南宋其他地区的农民战争</w:t>
      </w:r>
      <w:bookmarkEnd w:id="165"/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0" w:line="955" w:lineRule="exact"/>
        <w:ind w:right="20"/>
        <w:rPr>
          <w:rFonts w:ascii="宋体" w:eastAsia="宋体" w:hAnsi="宋体"/>
          <w:sz w:val="28"/>
          <w:szCs w:val="28"/>
        </w:rPr>
      </w:pPr>
      <w:bookmarkStart w:id="166" w:name="bookmark166"/>
      <w:r w:rsidRPr="001B6992">
        <w:rPr>
          <w:rFonts w:ascii="宋体" w:eastAsia="宋体" w:hAnsi="宋体"/>
          <w:sz w:val="28"/>
          <w:szCs w:val="28"/>
        </w:rPr>
        <w:t>一、江西的农民战争</w:t>
      </w:r>
      <w:bookmarkEnd w:id="166"/>
    </w:p>
    <w:p w:rsidR="00621105" w:rsidRPr="001B6992" w:rsidRDefault="00C87AC0">
      <w:pPr>
        <w:pStyle w:val="MSGENFONTSTYLENAMETEMPLATEROLENUMBERMSGENFONTSTYLENAMEBYROLETEXT280"/>
        <w:shd w:val="clear" w:color="auto" w:fill="auto"/>
        <w:spacing w:before="0" w:after="0" w:line="955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宋金战争期间，江西是受兵火之灾较少的地区。此地所发生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299"/>
          <w:footerReference w:type="default" r:id="rId300"/>
          <w:footerReference w:type="first" r:id="rId301"/>
          <w:pgSz w:w="11900" w:h="16840"/>
          <w:pgMar w:top="1473" w:right="1398" w:bottom="1579" w:left="1398" w:header="0" w:footer="3" w:gutter="632"/>
          <w:cols w:space="720"/>
          <w:noEndnote/>
          <w:docGrid w:linePitch="360"/>
        </w:sect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①《要录》卷九十，第1502、1503页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  <w:vertAlign w:val="subscript"/>
        </w:rPr>
        <w:t>；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《会编》卷一百六十八炎兴下帙 六十八。</w:t>
      </w:r>
    </w:p>
    <w:p w:rsidR="00621105" w:rsidRPr="001B6992" w:rsidRDefault="00C87AC0">
      <w:pPr>
        <w:pStyle w:val="MSGENFONTSTYLENAMETEMPLATEROLENUMBERMSGENFONTSTYLENAMEBYROLETEXT28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lastRenderedPageBreak/>
        <w:t xml:space="preserve">的农民战争，完全是由南宋统治者的剥削压迫所造成。建炎四年 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  <w:lang w:val="en-US" w:eastAsia="en-US" w:bidi="en-US"/>
        </w:rPr>
        <w:t>(1130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年），扈卫孟太后的宋军进入虔州（今江西赣州），他们强买 财物，甚至白昼行抢，焚烧虔州民居，激起当地人民的极大愤慨。 虔州数万人在乡兵首领陈新领导下，发动武装起义，包围虔州城， 后虽战败，但继承者不断，以吉州（今江西吉安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与虔州两地农 民战争声势大，持续久。</w:t>
      </w:r>
    </w:p>
    <w:p w:rsidR="00621105" w:rsidRPr="001B6992" w:rsidRDefault="00C87AC0">
      <w:pPr>
        <w:pStyle w:val="MSGENFONTSTYLENAMETEMPLATEROLENUMBERMSGENFONTSTYLENAMEBYROLETEXT280"/>
        <w:shd w:val="clear" w:color="auto" w:fill="auto"/>
        <w:spacing w:before="0" w:after="466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陈新起义不久，吉州农民在彭友（一名彭大或彭铁大)、李满 (号李动天或李洞天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等领导下，组成几万人的农民军，与南宋官 军作战。吉州农民军很快攻占8座县城。随后，虔州十几万农民 在陈颗、罗闲十、钟超、王彦、钟大牙等领导下，再举义旗。虔、 吉两县农民军建立山寨500余座，互相联络，彼此声援，共同与 官军作战。农民军还不断向外发展，在各地流动作战。绍兴元年 (1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  <w:vertAlign w:val="subscript"/>
        </w:rPr>
        <w:t>13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1年），陈颐领军攻克雩都（今江西于都)、信丰（今江西信 丰）等县。绍兴二年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  <w:lang w:val="en-US" w:eastAsia="en-US" w:bidi="en-US"/>
        </w:rPr>
        <w:t>（1132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 xml:space="preserve">年），出兵攻陷广东循州治所龙川县 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今龙川），福建汀州的武平县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今武平）。绍兴三年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  <w:lang w:val="en-US" w:eastAsia="en-US" w:bidi="en-US"/>
        </w:rPr>
        <w:t>（1133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年），围 攻过潮州（今广东潮安）。短短的几年间，江西农民军战场地域包 括江西虔州、吉州，广东循（龙川）、梅（梅县）、惠（惠阳）、英 (英德)、韶（韶关）、广（广州）、南雄（今南雄）等州，福建的 汀州（长汀）、邵武军（邵武县西）等广大地区。江西农民军的作 战方式，主要采取据守险要和游击战，予以南宋官军沉重打击。江 西、广东、福建地方官员纷纷向朝廷奏报，要求派岳飞军去镇压 农民军。绍兴三年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  <w:lang w:val="en-US" w:eastAsia="en-US" w:bidi="en-US"/>
        </w:rPr>
        <w:t>（1133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年）四月，岳飞率军到达吉州。彭友领 导的吉州农民军转移到虔州雩都山区，联合永新县（今属江西）尹 花八等两支农民军3000多人，据险抵御。岳飞派人向农民军劝降， 彭友坚决回绝说：“吾宁败，不肯降，毋以虚声恐我也! ”①岳飞指 挥军队猛攻山寨，彭友“跃马驱突”，率农民军与官军血战，农民 军战败，彭友被俘。李满率佘部退守距雩都百里的固石洞，继续 抗击官军。岳飞派兵包围固石洞，经过激战，农民军终因力量悬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450" w:lineRule="exact"/>
        <w:ind w:left="320" w:right="4020" w:firstLine="300"/>
        <w:jc w:val="left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302"/>
          <w:footerReference w:type="default" r:id="rId303"/>
          <w:pgSz w:w="11900" w:h="16840"/>
          <w:pgMar w:top="1150" w:right="1273" w:bottom="1459" w:left="1273" w:header="0" w:footer="3" w:gutter="820"/>
          <w:pgNumType w:start="324"/>
          <w:cols w:space="720"/>
          <w:noEndnote/>
          <w:docGrid w:linePitch="360"/>
        </w:sect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①《金佗梓编》卷五《行实编年》。 </w:t>
      </w:r>
      <w:r w:rsidRPr="001B6992">
        <w:rPr>
          <w:rStyle w:val="MSGENFONTSTYLENAMETEMPLATEROLENUMBERMSGENFONTSTYLENAMEBYROLETEXT9MSGENFONTSTYLEMODIFERSIZE105"/>
          <w:rFonts w:ascii="宋体" w:eastAsia="宋体" w:hAnsi="宋体"/>
          <w:sz w:val="28"/>
          <w:szCs w:val="28"/>
        </w:rPr>
        <w:t>一 314 —</w:t>
      </w:r>
    </w:p>
    <w:p w:rsidR="00621105" w:rsidRPr="001B6992" w:rsidRDefault="00C87AC0">
      <w:pPr>
        <w:pStyle w:val="MSGENFONTSTYLENAMETEMPLATEROLENUMBERMSGENFONTSTYLENAMEBYROLETEXT280"/>
        <w:shd w:val="clear" w:color="auto" w:fill="auto"/>
        <w:spacing w:before="0" w:after="0" w:line="457" w:lineRule="exact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lastRenderedPageBreak/>
        <w:t>殊，固石洞被岳飞军攻占，李满被俘，农民军大部壮烈牺牲。</w:t>
      </w:r>
    </w:p>
    <w:p w:rsidR="00621105" w:rsidRPr="001B6992" w:rsidRDefault="00C87AC0">
      <w:pPr>
        <w:pStyle w:val="MSGENFONTSTYLENAMETEMPLATEROLENUMBERMSGENFONTSTYLENAMEBYROLETEXT280"/>
        <w:shd w:val="clear" w:color="auto" w:fill="auto"/>
        <w:spacing w:before="0" w:after="8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岳飞率军镇压了吉州农民军后，继续进攻虔州农民军设在兴 国县衣锦乡的营寨。</w:t>
      </w:r>
      <w:r w:rsidRPr="001B6992">
        <w:rPr>
          <w:rStyle w:val="MSGENFONTSTYLENAMETEMPLATEROLENUMBERMSGENFONTSTYLENAMEBYROLETEXT28MSGENFONTSTYLEMODIFERNAMECourierNew"/>
          <w:rFonts w:ascii="宋体" w:eastAsia="宋体" w:hAnsi="宋体"/>
          <w:sz w:val="28"/>
          <w:szCs w:val="28"/>
        </w:rPr>
        <w:t>g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州农民军拒绝岳飞的招降，据寨坚决抵抗。 由于农民军缺少统一的指挥，几百座山寨被岳飞军各个击破。吉、 虔农民军首领陈顒、彭友、李满等人都被岳飞杀害。</w:t>
      </w:r>
    </w:p>
    <w:p w:rsidR="00621105" w:rsidRPr="001B6992" w:rsidRDefault="00C87AC0">
      <w:pPr>
        <w:pStyle w:val="MSGENFONTSTYLENAMETEMPLATEROLENUMBERMSGENFONTSTYLENAMEBYROLETEXT280"/>
        <w:shd w:val="clear" w:color="auto" w:fill="auto"/>
        <w:spacing w:before="0" w:after="8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与吉、虔农民军同时而起的明教首领王念经（王宗石）领导 的信州（今江西上饶西北）、饶州（今江西波阳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农民军几万人， 攻占贵溪，屡次击败辛企宗部宋军。刘光世派部将王德、靳赛等 统兵前往镇压，经过激烈战斗，农民军战败，王念经等26名首领 被俘，押送越州（今浙江绍兴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杀害。宋军对贵溪、弋阳两地农 民进行残酷的屠杀，20万农民死于官军的屠刀之下。</w:t>
      </w:r>
    </w:p>
    <w:p w:rsidR="00621105" w:rsidRPr="001B6992" w:rsidRDefault="00C87AC0">
      <w:pPr>
        <w:pStyle w:val="MSGENFONTSTYLENAMETEMPLATEROLENUMBERMSGENFONTSTYLENAMEBYROLETEXT280"/>
        <w:shd w:val="clear" w:color="auto" w:fill="auto"/>
        <w:spacing w:before="0" w:after="545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吉、虔等地的农民军失败后，江西各地的农民起义斗争始终 没有停止过</w:t>
      </w:r>
      <w:r w:rsidRPr="001B6992">
        <w:rPr>
          <w:rStyle w:val="MSGENFONTSTYLENAMETEMPLATEROLENUMBERMSGENFONTSTYLENAMEBYROLETEXT28MSGENFONTSTYLEMODIFERSPACING10"/>
          <w:rFonts w:ascii="宋体" w:eastAsia="宋体" w:hAnsi="宋体"/>
          <w:sz w:val="28"/>
          <w:szCs w:val="28"/>
        </w:rPr>
        <w:t>。“一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伙才了，一伙又生，无有穷已</w:t>
      </w:r>
      <w:r w:rsidRPr="001B6992">
        <w:rPr>
          <w:rStyle w:val="MSGENFONTSTYLENAMETEMPLATEROLENUMBERMSGENFONTSTYLENAMEBYROLETEXT28MSGENFONTSTYLEMODIFERSPACING10"/>
          <w:rFonts w:ascii="宋体" w:eastAsia="宋体" w:hAnsi="宋体"/>
          <w:sz w:val="28"/>
          <w:szCs w:val="28"/>
        </w:rPr>
        <w:t>。”①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继续与南宋统 治者进行斗争。绍兴十五年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  <w:lang w:val="en-US" w:eastAsia="en-US" w:bidi="en-US"/>
        </w:rPr>
        <w:t>（1145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年），江西安抚使李迨请求留下 统兵官李通部驻建昌军（今江西南城），以对付农民起义军。宋高 宗说：“诸处有盗贼，旋来请兵，未为良策，须帅臣豫有方略乃善， 可下诸路措置行之。”®反映出各地农民起义军很多，南宋感到兵 力不敷分配。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55"/>
        <w:ind w:right="40"/>
        <w:rPr>
          <w:rFonts w:ascii="宋体" w:eastAsia="宋体" w:hAnsi="宋体"/>
          <w:sz w:val="28"/>
          <w:szCs w:val="28"/>
        </w:rPr>
      </w:pPr>
      <w:bookmarkStart w:id="167" w:name="bookmark167"/>
      <w:r w:rsidRPr="001B6992">
        <w:rPr>
          <w:rFonts w:ascii="宋体" w:eastAsia="宋体" w:hAnsi="宋体"/>
          <w:sz w:val="28"/>
          <w:szCs w:val="28"/>
        </w:rPr>
        <w:t>二、福建的农民战争</w:t>
      </w:r>
      <w:bookmarkEnd w:id="167"/>
    </w:p>
    <w:p w:rsidR="00621105" w:rsidRPr="001B6992" w:rsidRDefault="00C87AC0">
      <w:pPr>
        <w:pStyle w:val="MSGENFONTSTYLENAMETEMPLATEROLENUMBERMSGENFONTSTYLENAMEBYROLETEXT28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南宋统治时期，福建农民不断遭到兵变、灾害和赋税的侵害， 农民起而反抗，组建农民军与官军展开武装斗争。</w:t>
      </w:r>
    </w:p>
    <w:p w:rsidR="00621105" w:rsidRPr="001B6992" w:rsidRDefault="00C87AC0">
      <w:pPr>
        <w:pStyle w:val="MSGENFONTSTYLENAMETEMPLATEROLENUMBERMSGENFONTSTYLENAMEBYROLETEXT280"/>
        <w:shd w:val="clear" w:color="auto" w:fill="auto"/>
        <w:spacing w:before="0" w:after="64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建炎四年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  <w:lang w:val="en-US" w:eastAsia="en-US" w:bidi="en-US"/>
        </w:rPr>
        <w:t>（1130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年）七月，建州（福建建缻）农民发动起义， 推私盐贩范汝为做首领，开展武装反抗南宋统治的斗争。“时方艰 食，饥民从之者甚众”。③八月，建州守臣韩珉派州兵出战，被农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47"/>
        </w:numPr>
        <w:shd w:val="clear" w:color="auto" w:fill="auto"/>
        <w:tabs>
          <w:tab w:val="left" w:pos="1065"/>
        </w:tabs>
        <w:spacing w:before="0" w:after="140" w:line="280" w:lineRule="exact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李纲：《梁溪全集》卷-百六《申省措置酌情处断招降盗贼状》。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47"/>
        </w:numPr>
        <w:shd w:val="clear" w:color="auto" w:fill="auto"/>
        <w:tabs>
          <w:tab w:val="left" w:pos="1065"/>
        </w:tabs>
        <w:spacing w:before="0" w:after="140" w:line="280" w:lineRule="exact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《要录》卷一百五十五，第2503页。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47"/>
        </w:numPr>
        <w:shd w:val="clear" w:color="auto" w:fill="auto"/>
        <w:tabs>
          <w:tab w:val="left" w:pos="445"/>
        </w:tabs>
        <w:spacing w:before="0" w:line="280" w:lineRule="exact"/>
        <w:ind w:firstLine="620"/>
        <w:jc w:val="both"/>
        <w:rPr>
          <w:rFonts w:ascii="宋体" w:eastAsia="宋体" w:hAnsi="宋体"/>
        </w:rPr>
        <w:sectPr w:rsidR="00621105" w:rsidRPr="001B6992">
          <w:footerReference w:type="even" r:id="rId304"/>
          <w:footerReference w:type="default" r:id="rId305"/>
          <w:pgSz w:w="11900" w:h="16840"/>
          <w:pgMar w:top="1150" w:right="1273" w:bottom="1459" w:left="1273" w:header="0" w:footer="3" w:gutter="820"/>
          <w:pgNumType w:start="315"/>
          <w:cols w:space="720"/>
          <w:noEndnote/>
          <w:docGrid w:linePitch="360"/>
        </w:sectPr>
      </w:pPr>
      <w:r w:rsidRPr="001B6992">
        <w:rPr>
          <w:rFonts w:ascii="宋体" w:eastAsia="宋体" w:hAnsi="宋体"/>
        </w:rPr>
        <w:t xml:space="preserve">《要录》卷三十六，第696页。 </w:t>
      </w:r>
    </w:p>
    <w:p w:rsidR="00621105" w:rsidRPr="001B6992" w:rsidRDefault="00C87AC0">
      <w:pPr>
        <w:pStyle w:val="MSGENFONTSTYLENAMETEMPLATEROLENUMBERMSGENFONTSTYLENAMEBYROLETEXT70"/>
        <w:shd w:val="clear" w:color="auto" w:fill="auto"/>
        <w:tabs>
          <w:tab w:val="left" w:pos="445"/>
        </w:tabs>
        <w:spacing w:before="0" w:line="280" w:lineRule="exact"/>
        <w:ind w:firstLine="620"/>
        <w:jc w:val="both"/>
        <w:rPr>
          <w:rFonts w:ascii="宋体" w:eastAsia="宋体" w:hAnsi="宋体"/>
        </w:rPr>
      </w:pP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lastRenderedPageBreak/>
        <w:t xml:space="preserve">民军击败。宋神武副军都统制李捧率部3000进攻农民军，亦被击 败。十一月，农民军发展到数万人，并攻占建阳城。十二月，范 汝为接受南宋朝廷招安。虽然范汝为拒绝“散其徒”，仍屯驻建阳 城外，但是农民军发展势头受挫，部分首领率部出走。绍兴元年 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  <w:lang w:val="en-US" w:eastAsia="en-US" w:bidi="en-US"/>
        </w:rPr>
        <w:t>(1131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年）七月，范汝为再度起兵反宋，攻下建州，入邵武军，复 有兵力10万。南宋朝廷派韩世忠统军攻打农民军。绍兴二年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(1132 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年）正月，宋军攻下建州城，起义军伤亡惨重，范汝为自焚。范 忠率农民军余部转战闽浙，继续与宋军作战。建州农民军又坚持 斗争一年之久，才最后被宋军镇压。</w:t>
      </w:r>
    </w:p>
    <w:p w:rsidR="00621105" w:rsidRPr="001B6992" w:rsidRDefault="00C87AC0">
      <w:pPr>
        <w:pStyle w:val="MSGENFONTSTYLENAMETEMPLATEROLENUMBERMSGENFONTSTYLENAMEBYROLETEXT280"/>
        <w:shd w:val="clear" w:color="auto" w:fill="auto"/>
        <w:spacing w:before="0" w:after="545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建州农民军失败后，福建其他地区的农民武装起义斗争风起 云涌，不断与南宋统治者进行斗争。宋高宗统治时期，南宋在福 建驻扎的正规军及地主武装共有14万人，对付农民起义军仍感到 力量不足，常常调外路军协同作战。绍兴十五年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  <w:lang w:val="en-US" w:eastAsia="en-US" w:bidi="en-US"/>
        </w:rPr>
        <w:t>（1145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年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福建 又爆发一次较大规模的农民起义。汀、漳、泉、剑等8个州军的 数十万农民，不能忍受地主阶级沉重的剥削和压迫，组织起来与 南宋统治阶级进行武装斗争。农民军首领管天下、伍黑龙、卓和 尚、何白旗、邱崇、廖大嫂、满山红等领导的10多支农民军，活 跃在各地，进行游击战。农民军常常利用“官军不习山险”①，与 官军周旋作战，时而转战“熟识小路”，时而“直冲县镇”。官军 “难于掩捕”。福建路钤辖李贵带兵与农民军作战，被管天下领导 的农民军擒获。福建安抚使薛弼改从地主武装中选拔军兵，组建 殿前司左翼军，与农民军作战。福建农民军先后被镇压下去。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55"/>
        <w:rPr>
          <w:rFonts w:ascii="宋体" w:eastAsia="宋体" w:hAnsi="宋体"/>
          <w:sz w:val="28"/>
          <w:szCs w:val="28"/>
        </w:rPr>
      </w:pPr>
      <w:bookmarkStart w:id="168" w:name="bookmark168"/>
      <w:r w:rsidRPr="001B6992">
        <w:rPr>
          <w:rFonts w:ascii="宋体" w:eastAsia="宋体" w:hAnsi="宋体"/>
          <w:sz w:val="28"/>
          <w:szCs w:val="28"/>
        </w:rPr>
        <w:t>三、湖南、湖北的农民战争</w:t>
      </w:r>
      <w:bookmarkEnd w:id="168"/>
    </w:p>
    <w:p w:rsidR="00621105" w:rsidRPr="001B6992" w:rsidRDefault="00C87AC0">
      <w:pPr>
        <w:pStyle w:val="MSGENFONTSTYLENAMETEMPLATEROLENUMBERMSGENFONTSTYLENAMEBYROLETEXT28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从建炎年间开始，湖南、湖北地区一直都有农民起义军活动， 但人数不多，规模较小。</w:t>
      </w:r>
    </w:p>
    <w:p w:rsidR="00621105" w:rsidRPr="001B6992" w:rsidRDefault="00C87AC0">
      <w:pPr>
        <w:pStyle w:val="MSGENFONTSTYLENAMETEMPLATEROLENUMBERMSGENFONTSTYLENAMEBYROLETEXT280"/>
        <w:shd w:val="clear" w:color="auto" w:fill="auto"/>
        <w:spacing w:before="0" w:after="50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宋孝宗统治时期，湖南南部和湖北南部地区成为农民武装斗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48"/>
        </w:numPr>
        <w:shd w:val="clear" w:color="auto" w:fill="auto"/>
        <w:spacing w:before="0" w:line="457" w:lineRule="exact"/>
        <w:ind w:left="300" w:right="3480" w:firstLine="320"/>
        <w:jc w:val="left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306"/>
          <w:footerReference w:type="default" r:id="rId307"/>
          <w:pgSz w:w="11900" w:h="16840"/>
          <w:pgMar w:top="1150" w:right="1273" w:bottom="1459" w:left="1273" w:header="0" w:footer="3" w:gutter="820"/>
          <w:pgNumType w:start="326"/>
          <w:cols w:space="720"/>
          <w:noEndnote/>
          <w:docGrid w:linePitch="360"/>
        </w:sect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《要录》卷一百五十三，第2475页。 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316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  <w:lang w:val="en-US" w:eastAsia="en-US" w:bidi="en-US"/>
        </w:rPr>
        <w:t>——</w:t>
      </w:r>
    </w:p>
    <w:p w:rsidR="00621105" w:rsidRPr="001B6992" w:rsidRDefault="00C87AC0">
      <w:pPr>
        <w:pStyle w:val="MSGENFONTSTYLENAMETEMPLATEROLENUMBERMSGENFONTSTYLENAMEBYROLETEXT280"/>
        <w:shd w:val="clear" w:color="auto" w:fill="auto"/>
        <w:spacing w:before="0"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lastRenderedPageBreak/>
        <w:t>争的活动中心。乾道元年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  <w:lang w:val="en-US" w:eastAsia="en-US" w:bidi="en-US"/>
        </w:rPr>
        <w:t>（1165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年），湖南郴州（今湖南郴县）、宜 章农民在弓手李金领导下发动起义，参加农民军的有数万人。农 民军“鼓行而前，直捣县邑，众以万计，器甲部伍粗备”①。攻破 郴州、道州（今湖南道县）、桂阳军（今湖南桂阳），逾南岭，攻 入英、韶、连（今广东连县）、广、德庆（今广东德庆）、肇庆 (今广东肇庆）、封（今广东封开）、梧（今广西梧州）、贺（今广 西贺县东南）等9府州之境。湖南安抚使刘珙遣田宝、杨钦（杨 幺军中叛徒）领大军镇压农民军，两军战于宜章、龙冈，农民军 战败，李金率部撤入莽山（湖南石坑崆)。李金后被叛徒出卖，壮 烈牺牲。农民军余部进入深山，继续坚持斗争。</w:t>
      </w:r>
    </w:p>
    <w:p w:rsidR="00621105" w:rsidRPr="001B6992" w:rsidRDefault="00C87AC0">
      <w:pPr>
        <w:pStyle w:val="MSGENFONTSTYLENAMETEMPLATEROLENUMBERMSGENFONTSTYLENAMEBYROLETEXT28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淳熙二年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  <w:lang w:val="en-US" w:eastAsia="en-US" w:bidi="en-US"/>
        </w:rPr>
        <w:t>（1175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年）四月，湖北一部分荼农、荼贩在赖文政 领导下，在荆南发动武装起义。起义军从湖北入湖南，转攻江西， 南进广东，以后又回到江西，主要活动在永新、安福、萍乡等地 山区。起义军转战于崇山峻岭之间，多次击败官军和地主武装的 围阻。南宋朝廷一边调兵镇压，一边用重赏官爵等办法，号召地 主武装起来镇压起义军。因镇压起义军不利，江南西路兵马总管 贾和仲被罢官除名，江西安抚使汪大猷也被降职。起义军不但战 术机动灵活，而且与广大农民群众联系密切。农民群众及时向起 义军通报官军的行动，故起义军在作战中能知己知彼。起义军设 伏打击官军，官军设伏往往扑空。七月，南宋朝廷任命辛弃疾为 江西提点刑狱，全力镇压这支起义军。辛弃疾派大军深入起义军 活动的山区，截断起义军与当地农民群众的联系，随后进行大规 模追剿。八月间，起义军从安福转向萍乡途中，与官军遭遇，失 利。起义军转移到兴国，处境十分不利。辛弃疾乘机派人到起义 军中游说，赖文政被诱骗至江州杀掉，起义军失败。</w:t>
      </w:r>
    </w:p>
    <w:p w:rsidR="00621105" w:rsidRPr="001B6992" w:rsidRDefault="00C87AC0">
      <w:pPr>
        <w:pStyle w:val="MSGENFONTSTYLENAMETEMPLATEROLENUMBERMSGENFONTSTYLENAMEBYROLETEXT280"/>
        <w:shd w:val="clear" w:color="auto" w:fill="auto"/>
        <w:spacing w:before="0" w:after="653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淳熙六年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  <w:lang w:val="en-US" w:eastAsia="en-US" w:bidi="en-US"/>
        </w:rPr>
        <w:t>（1179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年），湖南郴州、宜章又爆发了陈峒、李念九 等领导的农民武装起义，农民军数千人，攻下道州的江华（今湖 南江华瑶族自治县西北）、桂阳的蓝山（今湖南蓝山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及临武（今</w:t>
      </w:r>
    </w:p>
    <w:p w:rsidR="00621105" w:rsidRPr="001B6992" w:rsidRDefault="00C87AC0">
      <w:pPr>
        <w:pStyle w:val="MSGENFONTSTYLENAMETEMPLATEROLENUMBERMSGENFONTSTYLENAMEBYROLETEXT230"/>
        <w:numPr>
          <w:ilvl w:val="0"/>
          <w:numId w:val="249"/>
        </w:numPr>
        <w:shd w:val="clear" w:color="auto" w:fill="auto"/>
        <w:spacing w:before="0" w:line="240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308"/>
          <w:footerReference w:type="default" r:id="rId309"/>
          <w:pgSz w:w="11900" w:h="16840"/>
          <w:pgMar w:top="1150" w:right="1273" w:bottom="1459" w:left="1273" w:header="0" w:footer="3" w:gutter="820"/>
          <w:pgNumType w:start="317"/>
          <w:cols w:space="720"/>
          <w:noEndnote/>
          <w:docGrid w:linePitch="360"/>
        </w:sectPr>
      </w:pPr>
      <w:r w:rsidRPr="001B6992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 xml:space="preserve">《宋会要辑稿》兵十三之二十四。 </w:t>
      </w:r>
    </w:p>
    <w:p w:rsidR="00621105" w:rsidRPr="001B6992" w:rsidRDefault="00C87AC0">
      <w:pPr>
        <w:pStyle w:val="MSGENFONTSTYLENAMETEMPLATEROLENUMBERMSGENFONTSTYLENAMEBYROLETEXT230"/>
        <w:shd w:val="clear" w:color="auto" w:fill="auto"/>
        <w:spacing w:before="0" w:line="24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lastRenderedPageBreak/>
        <w:t>湖南临武）等县。起义军活跃在丛林之间，装备有弩、確石、手 炮等武器，利用地形，多次打败官军的进攻。南宋政府出动驻在 潭（今湖南长沙）、鄂（今湖北武昌）、衡（今湖南衡阳南）、全 (今广西全州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等州的正规军，并招募郴州、桂阳等地的地主武装 及诸溪峒兵，约2万人，与农民军作战。同时，广东的摧锋军驻 于连州边界，形成四路围攻，南北夹击之势。农民军的空冈根据 地被官军袭破，辎重粮草被烧毁，农民军战士死伤很多。陈峒率 余部南下突围到英德府（今广东英德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境，后被当地乡兵所败，陈 峒等人牺牲。</w:t>
      </w:r>
    </w:p>
    <w:p w:rsidR="00621105" w:rsidRPr="001B6992" w:rsidRDefault="00C87AC0">
      <w:pPr>
        <w:pStyle w:val="MSGENFONTSTYLENAMETEMPLATEROLENUMBERMSGENFONTSTYLENAMEBYROLETEXT280"/>
        <w:shd w:val="clear" w:color="auto" w:fill="auto"/>
        <w:spacing w:before="0" w:after="525" w:line="457" w:lineRule="exact"/>
        <w:ind w:firstLine="7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南宋宁宗统治时期，湖南南部地区的农民武装斗争又掀起新 高潮。嘉定二年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  <w:lang w:val="en-US" w:eastAsia="en-US" w:bidi="en-US"/>
        </w:rPr>
        <w:t>（1209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年），郴州农民在李元砺领导下发动武装起 义。起义军迅速发展到数万人，东攻吉（今江西吉安）、南安（今 江西大庾），西入郴、衡，南下韶、石，北抵攸县，纵横几千里， 破安仁、茶陵、桂阳，整个湖南震动。南宋多次派兵镇压，都被 农民军挫败。后因农民军内部出现叛徒，李元砺被俘就义，坚持 一年多的农民武装斗争最后失败。在嘉定年间，湖南郴州桂阳、道 州江华县还先后爆发过钟志一、苏师军等领导的农民武装斗争，都 有一定的规模。</w:t>
      </w:r>
    </w:p>
    <w:p w:rsidR="00621105" w:rsidRPr="001B6992" w:rsidRDefault="00C87AC0">
      <w:pPr>
        <w:pStyle w:val="MSGENFONTSTYLENAMETEMPLATEROLELEVELNUMBERMSGENFONTSTYLENAMEBYROLEHEADING330"/>
        <w:keepNext/>
        <w:keepLines/>
        <w:shd w:val="clear" w:color="auto" w:fill="auto"/>
        <w:spacing w:before="0" w:after="435"/>
        <w:ind w:right="80"/>
        <w:rPr>
          <w:rFonts w:ascii="宋体" w:eastAsia="宋体" w:hAnsi="宋体"/>
          <w:sz w:val="28"/>
          <w:szCs w:val="28"/>
        </w:rPr>
      </w:pPr>
      <w:bookmarkStart w:id="169" w:name="bookmark169"/>
      <w:r w:rsidRPr="001B6992">
        <w:rPr>
          <w:rStyle w:val="MSGENFONTSTYLENAMETEMPLATEROLELEVELNUMBERMSGENFONTSTYLENAMEBYROLEHEADING33MSGENFONTSTYLEMODIFERSPACING1"/>
          <w:rFonts w:ascii="宋体" w:eastAsia="宋体" w:hAnsi="宋体"/>
          <w:sz w:val="28"/>
          <w:szCs w:val="28"/>
        </w:rPr>
        <w:t>四、广西的农民战争</w:t>
      </w:r>
      <w:bookmarkEnd w:id="169"/>
    </w:p>
    <w:p w:rsidR="00621105" w:rsidRPr="001B6992" w:rsidRDefault="00C87AC0">
      <w:pPr>
        <w:pStyle w:val="MSGENFONTSTYLENAMETEMPLATEROLENUMBERMSGENFONTSTYLENAMEBYROLETEXT280"/>
        <w:shd w:val="clear" w:color="auto" w:fill="auto"/>
        <w:spacing w:before="0" w:after="0" w:line="457" w:lineRule="exact"/>
        <w:ind w:firstLine="7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南宋时，广西也是农民起义军活跃的地区。宋孝宗隆兴、淳 熙年间，广西的农民起义斗争此伏彼起，从未间断。</w:t>
      </w:r>
    </w:p>
    <w:p w:rsidR="00621105" w:rsidRPr="001B6992" w:rsidRDefault="00C87AC0">
      <w:pPr>
        <w:pStyle w:val="MSGENFONTSTYLENAMETEMPLATEROLENUMBERMSGENFONTSTYLENAMEBYROLETEXT280"/>
        <w:shd w:val="clear" w:color="auto" w:fill="auto"/>
        <w:spacing w:before="0" w:after="0" w:line="457" w:lineRule="exact"/>
        <w:ind w:firstLine="70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310"/>
          <w:footerReference w:type="default" r:id="rId311"/>
          <w:pgSz w:w="11900" w:h="16840"/>
          <w:pgMar w:top="1150" w:right="1273" w:bottom="1459" w:left="1273" w:header="0" w:footer="3" w:gutter="820"/>
          <w:pgNumType w:start="328"/>
          <w:cols w:space="720"/>
          <w:noEndnote/>
          <w:docGrid w:linePitch="360"/>
        </w:sectPr>
      </w:pP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隆兴元年</w:t>
      </w:r>
      <w:r w:rsidRPr="001B6992">
        <w:rPr>
          <w:rStyle w:val="MSGENFONTSTYLENAMETEMPLATEROLENUMBERMSGENFONTSTYLENAMEBYROLETEXT28MSGENFONTSTYLEMODIFERSPACING10"/>
          <w:rFonts w:ascii="宋体" w:eastAsia="宋体" w:hAnsi="宋体"/>
          <w:sz w:val="28"/>
          <w:szCs w:val="28"/>
          <w:lang w:val="en-US" w:eastAsia="en-US" w:bidi="en-US"/>
        </w:rPr>
        <w:t>（1163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年），藤州（今广西藤县</w:t>
      </w:r>
      <w:r w:rsidRPr="001B6992">
        <w:rPr>
          <w:rStyle w:val="MSGENFONTSTYLENAMETEMPLATEROLENUMBERMSGENFONTSTYLENAMEBYROLETEXT28MSGENFONTSTYLEMODIFERSPACING1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农民在王宣、钟玉 领导下，发动武装起义。农民军攻入藤州城，焚毁官衙，官吏纷 纷逃走，起义军迅速发展壮大。隆</w:t>
      </w:r>
      <w:r w:rsidRPr="001B6992">
        <w:rPr>
          <w:rStyle w:val="MSGENFONTSTYLENAMETEMPLATEROLENUMBERMSGENFONTSTYLENAMEBYROLETEXT28MSGENFONTSTYLEMODIFERSPACING10"/>
          <w:rFonts w:ascii="宋体" w:eastAsia="宋体" w:hAnsi="宋体"/>
          <w:sz w:val="28"/>
          <w:szCs w:val="28"/>
        </w:rPr>
        <w:t>兴二年</w:t>
      </w:r>
      <w:r w:rsidRPr="001B6992">
        <w:rPr>
          <w:rStyle w:val="MSGENFONTSTYLENAMETEMPLATEROLENUMBERMSGENFONTSTYLENAMEBYROLETEXT28MSGENFONTSTYLEMODIFERSPACING10"/>
          <w:rFonts w:ascii="宋体" w:eastAsia="宋体" w:hAnsi="宋体"/>
          <w:sz w:val="28"/>
          <w:szCs w:val="28"/>
          <w:lang w:val="en-US" w:eastAsia="en-US" w:bidi="en-US"/>
        </w:rPr>
        <w:t>（1164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 xml:space="preserve">年）初，南宋东 南第十一副将李宏率领摧锋军主力进攻农民军，结果被农民军击 败，李宏也被俘虏。起义军发展到数千人，攻克雷州（今广东海 </w:t>
      </w:r>
      <w:r w:rsidRPr="001B6992">
        <w:rPr>
          <w:rStyle w:val="MSGENFONTSTYLENAMETEMPLATEROLENUMBERMSGENFONTSTYLENAMEBYROLETEXT28MSGENFONTSTYLEMODIFERSPACING10"/>
          <w:rFonts w:ascii="宋体" w:eastAsia="宋体" w:hAnsi="宋体"/>
          <w:sz w:val="28"/>
          <w:szCs w:val="28"/>
        </w:rPr>
        <w:t>康在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官军的围攻下</w:t>
      </w:r>
      <w:r w:rsidRPr="001B6992">
        <w:rPr>
          <w:rStyle w:val="MSGENFONTSTYLENAMETEMPLATEROLENUMBERMSGENFONTSTYLENAMEBYROLETEXT28MSGENFONTSTYLEMODIFERSPACING10"/>
          <w:rFonts w:ascii="宋体" w:eastAsia="宋体" w:hAnsi="宋体"/>
          <w:sz w:val="28"/>
          <w:szCs w:val="28"/>
        </w:rPr>
        <w:t>，王宣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、钟</w:t>
      </w:r>
      <w:r w:rsidRPr="001B6992">
        <w:rPr>
          <w:rStyle w:val="MSGENFONTSTYLENAMETEMPLATEROLENUMBERMSGENFONTSTYLENAMEBYROLETEXT28MSGENFONTSTYLEMODIFERSPACING10"/>
          <w:rFonts w:ascii="宋体" w:eastAsia="宋体" w:hAnsi="宋体"/>
          <w:sz w:val="28"/>
          <w:szCs w:val="28"/>
        </w:rPr>
        <w:t>玉向官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>军投降，被处死，藤州农 民起义斗争失败。藤州农民起义的同时，普宁县（今广西普宁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28MSGENFONTSTYLEMODIFERSPACING0"/>
          <w:rFonts w:ascii="宋体" w:eastAsia="宋体" w:hAnsi="宋体"/>
          <w:sz w:val="28"/>
          <w:szCs w:val="28"/>
        </w:rPr>
        <w:t xml:space="preserve">人 </w:t>
      </w:r>
      <w:r w:rsidRPr="001B6992">
        <w:rPr>
          <w:rStyle w:val="MSGENFONTSTYLENAMETEMPLATEROLENUMBERMSGENFONTSTYLENAMEBYROLETEXT28MSGENFONTSTYLEMODIFERSPACING10"/>
          <w:rFonts w:ascii="宋体" w:eastAsia="宋体" w:hAnsi="宋体"/>
          <w:sz w:val="28"/>
          <w:szCs w:val="28"/>
          <w:lang w:val="en-US" w:eastAsia="en-US" w:bidi="en-US"/>
        </w:rPr>
        <w:t xml:space="preserve">* — </w:t>
      </w:r>
      <w:r w:rsidRPr="001B6992">
        <w:rPr>
          <w:rStyle w:val="MSGENFONTSTYLENAMETEMPLATEROLENUMBERMSGENFONTSTYLENAMEBYROLETEXT28MSGENFONTSTYLEMODIFERSPACING10"/>
          <w:rFonts w:ascii="宋体" w:eastAsia="宋体" w:hAnsi="宋体"/>
          <w:sz w:val="28"/>
          <w:szCs w:val="28"/>
        </w:rPr>
        <w:t xml:space="preserve">318 </w:t>
      </w:r>
      <w:r w:rsidRPr="001B6992">
        <w:rPr>
          <w:rStyle w:val="MSGENFONTSTYLENAMETEMPLATEROLENUMBERMSGENFONTSTYLENAMEBYROLETEXT28MSGENFONTSTYLEMODIFERSPACING10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71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t>李云也聚众3000人武装起义，活跃在藤州、容州（今广西容县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 xml:space="preserve">) </w:t>
      </w:r>
      <w:r w:rsidRPr="001B6992">
        <w:rPr>
          <w:rFonts w:ascii="宋体" w:eastAsia="宋体" w:hAnsi="宋体"/>
          <w:sz w:val="28"/>
          <w:szCs w:val="28"/>
        </w:rPr>
        <w:t>一带，镇压地主豪绅。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585"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淳熙六年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（1179</w:t>
      </w:r>
      <w:r w:rsidRPr="001B6992">
        <w:rPr>
          <w:rFonts w:ascii="宋体" w:eastAsia="宋体" w:hAnsi="宋体"/>
          <w:sz w:val="28"/>
          <w:szCs w:val="28"/>
        </w:rPr>
        <w:t>年），广西陆川爆发了李接（一作李楫）领导 的一次较大规模的起义。农民军“所至州县，不专杀戮，往往开 发仓廪，赈施贫乏”。①而且，“出榜约不收民税十年，故从叛如云， 称之为李王，反谓官兵为贼”。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1B6992">
        <w:rPr>
          <w:rFonts w:ascii="宋体" w:eastAsia="宋体" w:hAnsi="宋体"/>
          <w:sz w:val="28"/>
          <w:szCs w:val="28"/>
        </w:rPr>
        <w:t>起义军很快发展到数千人，攻占 容、雷、高、化、玉林、贵、藤等州县。李接起义军政治纲领明 确，组织较为严密，开仓济贫，扶危解困，深受广大农民的拥护。 周围州县的农民纷起响应，开展武装斗争。当时，较大的农民军 有陈子明、陈南容、徐铁条等10余支，其中有的队伍人数多达数 千。南宋政府派兵“疲于征戍”③，耗费很大的人力财力，经过半 年多时间，才把起义军镇压。④</w:t>
      </w:r>
    </w:p>
    <w:p w:rsidR="00621105" w:rsidRPr="001B6992" w:rsidRDefault="00C87AC0">
      <w:pPr>
        <w:pStyle w:val="MSGENFONTSTYLENAMETEMPLATEROLELEVELMSGENFONTSTYLENAMEBYROLEHEADING30"/>
        <w:keepNext/>
        <w:keepLines/>
        <w:shd w:val="clear" w:color="auto" w:fill="auto"/>
        <w:spacing w:before="0" w:after="376" w:line="340" w:lineRule="exact"/>
        <w:ind w:right="20"/>
        <w:jc w:val="center"/>
        <w:rPr>
          <w:rFonts w:ascii="宋体" w:eastAsia="宋体" w:hAnsi="宋体"/>
          <w:sz w:val="28"/>
          <w:szCs w:val="28"/>
        </w:rPr>
      </w:pPr>
      <w:bookmarkStart w:id="170" w:name="bookmark170"/>
      <w:r w:rsidRPr="001B6992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第四节金朝中期各族人民起义</w:t>
      </w:r>
      <w:bookmarkEnd w:id="170"/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537"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金朝在海陵王统治时期，各族人民起义较多，规模也较大。主 要原因是海陵王的迁都和备战，加重了人民的负担，困乏破产的 贫苦农民揭竿而起，打击了金朝统治者，加速了海陵王攻宋战争 的失败。这一时期的农民起义，主要分布在山东、河北、西北等 地，特点是比较分散，为时较短，还没有形成全国规模。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592"/>
        <w:ind w:right="20"/>
        <w:rPr>
          <w:rFonts w:ascii="宋体" w:eastAsia="宋体" w:hAnsi="宋体"/>
          <w:sz w:val="28"/>
          <w:szCs w:val="28"/>
        </w:rPr>
      </w:pPr>
      <w:bookmarkStart w:id="171" w:name="bookmark171"/>
      <w:r w:rsidRPr="001B6992">
        <w:rPr>
          <w:rFonts w:ascii="宋体" w:eastAsia="宋体" w:hAnsi="宋体"/>
          <w:sz w:val="28"/>
          <w:szCs w:val="28"/>
        </w:rPr>
        <w:t>一、山糸、河北等地农民起义</w:t>
      </w:r>
      <w:bookmarkEnd w:id="171"/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659" w:line="26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正隆三年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（1158</w:t>
      </w:r>
      <w:r w:rsidRPr="001B6992">
        <w:rPr>
          <w:rFonts w:ascii="宋体" w:eastAsia="宋体" w:hAnsi="宋体"/>
          <w:sz w:val="28"/>
          <w:szCs w:val="28"/>
        </w:rPr>
        <w:t>年），山东沂州临沂（今属山东）赵开山领导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50"/>
        </w:numPr>
        <w:shd w:val="clear" w:color="auto" w:fill="auto"/>
        <w:spacing w:before="0" w:line="386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蔡戡：《定斋集》卷一《御盗十事札子》。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86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②③《朱子语类》卷一百三十三《盗贼》。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51"/>
        </w:numPr>
        <w:shd w:val="clear" w:color="auto" w:fill="auto"/>
        <w:spacing w:before="0" w:line="386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312"/>
          <w:footerReference w:type="default" r:id="rId313"/>
          <w:pgSz w:w="11900" w:h="16840"/>
          <w:pgMar w:top="1150" w:right="1273" w:bottom="1459" w:left="1273" w:header="0" w:footer="3" w:gutter="820"/>
          <w:pgNumType w:start="319"/>
          <w:cols w:space="720"/>
          <w:noEndnote/>
          <w:docGrid w:linePitch="360"/>
        </w:sect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本节参阅《中国史稿》第五册第五章第三节《南宋农民武装起义》， 1兆</w:t>
      </w: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  <w:vertAlign w:val="subscript"/>
        </w:rPr>
        <w:t>3</w:t>
      </w: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年6月人民出版社版</w:t>
      </w: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  <w:vertAlign w:val="subscript"/>
        </w:rPr>
        <w:t>；</w:t>
      </w: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 xml:space="preserve">周宝珠、陈振主编《简明宋史》第十三章第二节 《南宋中期各地农民起义》，1985年4月人民出版社版。 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86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lastRenderedPageBreak/>
        <w:t>当地农民起义。赵开山把姓名倒置，以开为姓，号称开山赵，表 示了要颠倒金朝统治的决心。起义队伍很快发展到1万多人，在 开山赵率领之下，占领密州（今山东诸城)、</w:t>
      </w:r>
      <w:r w:rsidRPr="001B6992">
        <w:rPr>
          <w:rStyle w:val="MSGENFONTSTYLENAMETEMPLATEROLENUMBERMSGENFONTSTYLENAMEBYROLETEXT8MSGENFONTSTYLEMODIFERSIZE15"/>
          <w:rFonts w:ascii="宋体" w:eastAsia="宋体" w:hAnsi="宋体"/>
          <w:sz w:val="28"/>
          <w:szCs w:val="28"/>
        </w:rPr>
        <w:t>日照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t>（今属山东）等 地。接着，向淄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t>今山东淄博东）、齐（今山东济南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t>等州发起进 攻，队伍日益壮大，人数发展到30多万。这时，山东</w:t>
      </w:r>
      <w:r w:rsidRPr="001B6992">
        <w:rPr>
          <w:rStyle w:val="MSGENFONTSTYLENAMETEMPLATEROLENUMBERMSGENFONTSTYLENAMEBYROLETEXT8MSGENFONTSTYLEMODIFERSIZE15"/>
          <w:rFonts w:ascii="宋体" w:eastAsia="宋体" w:hAnsi="宋体"/>
          <w:sz w:val="28"/>
          <w:szCs w:val="28"/>
        </w:rPr>
        <w:t>明椿、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t>刘异、 李机、李仔、郑玄等相继起义，与赵开山相互配合，向金军发动 攻击。海陵王发动南侵战争后，李宝水军到达山东，赵开山派人 接洽合作，被授予修武郎。起义军曾围攻城阳军（今山东莒县）， 以配合李宝水军进攻金胶西水军。李宝又授予赵开山为山后都统 制，让他等待宋军反攻，“且为声援”①。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58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正隆六年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（1161</w:t>
      </w:r>
      <w:r w:rsidRPr="001B6992">
        <w:rPr>
          <w:rFonts w:ascii="宋体" w:eastAsia="宋体" w:hAnsi="宋体"/>
          <w:sz w:val="28"/>
          <w:szCs w:val="28"/>
        </w:rPr>
        <w:t>年），济南农民耿京、李铁枪等6人，因赋税 繁重难以为生，率当地农民起义，攻取莱芜县（今属山东）、泰安 军（今山东泰安），起义队伍迅速扩大，周围州县人民纷起响应， 历城人辛弃疾率众2000人，蔡州人贾瑞率数十人，加入耿京起义 军，起义队伍发展到数十万人。耿京自称天平军节度使，并派贾 瑞和辛弃疾去</w:t>
      </w:r>
      <w:r w:rsidRPr="001B6992">
        <w:rPr>
          <w:rStyle w:val="MSGENFONTSTYLENAMETEMPLATEROLENUMBERMSGENFONTSTYLENAMEBYROLETEXT8MSGENFONTSTYLEMODIFERSIZE34"/>
          <w:rFonts w:ascii="宋体" w:eastAsia="宋体" w:hAnsi="宋体"/>
          <w:sz w:val="28"/>
          <w:szCs w:val="28"/>
        </w:rPr>
        <w:t>z</w:t>
      </w:r>
      <w:r w:rsidRPr="001B6992">
        <w:rPr>
          <w:rFonts w:ascii="宋体" w:eastAsia="宋体" w:hAnsi="宋体"/>
          <w:sz w:val="28"/>
          <w:szCs w:val="28"/>
        </w:rPr>
        <w:t>南宋联络。宋廷授耿京为天平军节度使、知东平府 兼节制京东河北路忠义军马。©以后，耿京部将张安国、邵进等降 金，杀害耿京。起义军分裂，马军将领王世隆率部众归于南宋，被 授予山后都统制。辛弃疾从临安反回海州后，招集流散起义军，俘 虏并杀已出任金济州（今山东巨野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Fonts w:ascii="宋体" w:eastAsia="宋体" w:hAnsi="宋体"/>
          <w:sz w:val="28"/>
          <w:szCs w:val="28"/>
        </w:rPr>
        <w:t>知州的张安国，率领万余名 起义军将士投南宋。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1011"/>
        <w:ind w:firstLine="58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正隆六年八月，南京路单州（今山东单县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Fonts w:ascii="宋体" w:eastAsia="宋体" w:hAnsi="宋体"/>
          <w:sz w:val="28"/>
          <w:szCs w:val="28"/>
        </w:rPr>
        <w:t>人杜奎率众起义， 起义军占领州城。海陵王派都点检耶律湛、右骁骑副都指挥使大 磐（大蒲速越）等领兵镇压。③同年九月，大名府（今河北大名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 xml:space="preserve">） </w:t>
      </w:r>
      <w:r w:rsidRPr="001B6992">
        <w:rPr>
          <w:rFonts w:ascii="宋体" w:eastAsia="宋体" w:hAnsi="宋体"/>
          <w:sz w:val="28"/>
          <w:szCs w:val="28"/>
        </w:rPr>
        <w:t>人王九率众起义，占据州城，起义军发展到数万人，所到之处，人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52"/>
        </w:numPr>
        <w:shd w:val="clear" w:color="auto" w:fill="auto"/>
        <w:tabs>
          <w:tab w:val="left" w:pos="1030"/>
        </w:tabs>
        <w:spacing w:before="0" w:line="400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《要录》卷一百九十三，第3231页。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52"/>
        </w:numPr>
        <w:shd w:val="clear" w:color="auto" w:fill="auto"/>
        <w:tabs>
          <w:tab w:val="left" w:pos="1030"/>
        </w:tabs>
        <w:spacing w:before="0" w:line="400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《要录》卷一百九十六，第3308页、3312页。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52"/>
        </w:numPr>
        <w:shd w:val="clear" w:color="auto" w:fill="auto"/>
        <w:tabs>
          <w:tab w:val="left" w:pos="450"/>
        </w:tabs>
        <w:spacing w:before="0" w:after="480" w:line="400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 xml:space="preserve">参见《金史》卷五《海陵纪》。 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t xml:space="preserve">民纷起响应，“大者连城邑，小者保山泽”①，声势浩大，地方官军 不敢与起义军对抗。当时，“民不堪命，盗贼蜂起” </w:t>
      </w:r>
      <w:r w:rsidRPr="001B6992">
        <w:rPr>
          <w:rStyle w:val="MSGENFONTSTYLENAMETEMPLATEROLENUMBERMSGENFONTSTYLENAMEBYROLETEXT8MSGENFONTSTYLEMODIFERSIZE34"/>
          <w:rFonts w:ascii="宋体" w:eastAsia="宋体" w:hAnsi="宋体"/>
          <w:sz w:val="28"/>
          <w:szCs w:val="28"/>
          <w:vertAlign w:val="subscript"/>
        </w:rPr>
        <w:t>u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  <w:lang w:val="en-US" w:eastAsia="en-US" w:bidi="en-US"/>
        </w:rPr>
        <w:t>@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t>潼关以东、 淮河以北的各族人民不断掀起反抗斗争。海陵王最忌讳听到有关 起事的消息，对奏报“盗贼事”的官员，采用廷杖和除名的办法 加以处罚。这种自欺欺人的做法，并不能使人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lastRenderedPageBreak/>
        <w:t>民的反抗斗争有丝 毫的缓解。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29"/>
        <w:rPr>
          <w:rFonts w:ascii="宋体" w:eastAsia="宋体" w:hAnsi="宋体"/>
          <w:sz w:val="28"/>
          <w:szCs w:val="28"/>
        </w:rPr>
      </w:pPr>
      <w:bookmarkStart w:id="172" w:name="bookmark172"/>
      <w:r w:rsidRPr="001B6992">
        <w:rPr>
          <w:rFonts w:ascii="宋体" w:eastAsia="宋体" w:hAnsi="宋体"/>
          <w:sz w:val="28"/>
          <w:szCs w:val="28"/>
        </w:rPr>
        <w:t>二、西北路契丹的民族起义</w:t>
      </w:r>
      <w:bookmarkEnd w:id="172"/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正隆五年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（1160</w:t>
      </w:r>
      <w:r w:rsidRPr="001B6992">
        <w:rPr>
          <w:rFonts w:ascii="宋体" w:eastAsia="宋体" w:hAnsi="宋体"/>
          <w:sz w:val="28"/>
          <w:szCs w:val="28"/>
        </w:rPr>
        <w:t>年），海陵王为准备发动攻宋战争，派牌印燥 合等征发西北路契丹丁壮从军，20岁至50岁都在应征之列。金使 不顾契丹人免征的请求，强行威逼，于是引发了契丹人民武装起 义。西北路契丹起义军是金中期持续时间最长，也是战斗力最强 的一支起义队伍。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636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海陵王统治时期，西北路的军事机构是西北路招讨司，司治 设在桓州（今内蒙古正蓝旗），负责控制这一地区部族，职责是 “招怀降附、征讨携离”③。当时，任西北路招讨使是完颜沃侧，其 父麻吉、伯父银术可都是金朝的名将。他本人17岁从军，参加过 灭辽和北宋以及攻南宋等战争，并屡立战功。他在陕西华州任防 御使期间，镇压过饥民起义。④海陵王派牌印燥合等到桓州传令 “起西北路兵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”©</w:t>
      </w:r>
      <w:r w:rsidRPr="001B6992">
        <w:rPr>
          <w:rFonts w:ascii="宋体" w:eastAsia="宋体" w:hAnsi="宋体"/>
          <w:sz w:val="28"/>
          <w:szCs w:val="28"/>
        </w:rPr>
        <w:t>，完颜沃侧照令而行。契丹人的仇恨首先集中在燥 合和完颜沃侧等人身上。组织和发动契丹人起义的是曾在西北路 招讨司担任过契丹译史的撒八，他熟知招讨司内部情况，与孛特 补率契丹起义军突袭招讨司，杀死燥合和完颜沃侧，夺取招讨司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53"/>
        </w:numPr>
        <w:shd w:val="clear" w:color="auto" w:fill="auto"/>
        <w:tabs>
          <w:tab w:val="left" w:pos="103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《金史》卷五《海陵纪》。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53"/>
        </w:numPr>
        <w:shd w:val="clear" w:color="auto" w:fill="auto"/>
        <w:tabs>
          <w:tab w:val="left" w:pos="103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《金史》卷一百二十九《李通传》。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53"/>
        </w:numPr>
        <w:shd w:val="clear" w:color="auto" w:fill="auto"/>
        <w:tabs>
          <w:tab w:val="left" w:pos="103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《金史》卷五十七《百官志三</w:t>
      </w:r>
      <w:r w:rsidRPr="001B6992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</w:rPr>
        <w:t>h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53"/>
        </w:numPr>
        <w:shd w:val="clear" w:color="auto" w:fill="auto"/>
        <w:tabs>
          <w:tab w:val="left" w:pos="103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参见《金史》卷七十二《完颜沃侧传》。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53"/>
        </w:numPr>
        <w:shd w:val="clear" w:color="auto" w:fill="auto"/>
        <w:tabs>
          <w:tab w:val="left" w:pos="43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 xml:space="preserve">《金史》卷一百三十三《移剌窝斡传》。 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t>器甲，武装起义。而后推举都监老和尚为招讨使，在桓州竖起义 旗。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撒八、孛特补起义后，金群牧司管辖的山后四群牧、山前诸 群牧（畜养马匹的牧民），纷起响应，击杀诸群牧官，先后有10余 位群牧使和副使被杀。①东北路契丹人也起义响应西北路契丹人 起义，杀招讨使乌林答蒲卢虎，与室鲁部节度使阿厮列作战失败， 千户十哥带领余部投西北路，同撒八起义军会合。咸平府谋克括 里联络咸平府富家奴隶2000人起义，占领韩州（今吉林梨树县北 偏脸城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Fonts w:ascii="宋体" w:eastAsia="宋体" w:hAnsi="宋体"/>
          <w:sz w:val="28"/>
          <w:szCs w:val="28"/>
        </w:rPr>
        <w:t>和柳河县（今</w:t>
      </w:r>
      <w:r w:rsidRPr="001B6992">
        <w:rPr>
          <w:rFonts w:ascii="宋体" w:eastAsia="宋体" w:hAnsi="宋体"/>
          <w:sz w:val="28"/>
          <w:szCs w:val="28"/>
        </w:rPr>
        <w:lastRenderedPageBreak/>
        <w:t>辽宁昌图八面城古城），进攻咸平府（治今 辽宁开原老城镇），击败咸平少尹完颜佘里野的官军，占领咸平， 打造器甲，出府库财物募兵，声势大振。曹家山猛安绰质率兵千 余扼守干夜河，企图阻止起义军东进，起义军击败绰质，进攻济 州（今吉林农安），中途在信州（今吉林怀德西北新集城）被金军 击败，转攻东京辽阳府，行至沈州长安县（今辽宁沈阳市附近）， 闻听东京有备，撤军投奔撤八。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65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契丹军是海陵王攻宋的主要兵力之一，契丹人的起义削弱了 南攻金军的实力。海陵王对契丹人起义十分重视，派枢密使仆散 忽土（师恭）、西京留守萧怀忠领兵1万，与右卫将军萧秃剌军镇 压起义军。@萧秃剌率军与起义军相持数日不能获胜，后方粮饷供 应不上，撤回临潢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Fonts w:ascii="宋体" w:eastAsia="宋体" w:hAnsi="宋体"/>
          <w:sz w:val="28"/>
          <w:szCs w:val="28"/>
        </w:rPr>
        <w:t>今内蒙古巴林左旗南）。撒八担心金军会大举 围剿，率众沿龙驹河（今克鲁伦河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Fonts w:ascii="宋体" w:eastAsia="宋体" w:hAnsi="宋体"/>
          <w:sz w:val="28"/>
          <w:szCs w:val="28"/>
        </w:rPr>
        <w:t>西行，计划投奔西辽。仆散 忽土、萧怀忠、萧秃剌追撒八至河上而还。海陵王发怒，以逗留 纵贼的罪名将三人处死，并杀北京留守萧赜，另外任命枢密副使 白彦恭为北面兵马都统、兵部尚书纥石烈志宁为副都统，领北京 大定府</w:t>
      </w:r>
      <w:r w:rsidRPr="001B6992">
        <w:rPr>
          <w:rStyle w:val="MSGENFONTSTYLENAMETEMPLATEROLENUMBERMSGENFONTSTYLENAMEBYROLETEXT8MSGENFONTSTYLEMODIFERSIZE15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Fonts w:ascii="宋体" w:eastAsia="宋体" w:hAnsi="宋体"/>
          <w:sz w:val="28"/>
          <w:szCs w:val="28"/>
        </w:rPr>
        <w:t>今辽宁宁城西大名城）、临潢府</w:t>
      </w:r>
      <w:r w:rsidRPr="001B6992">
        <w:rPr>
          <w:rStyle w:val="MSGENFONTSTYLENAMETEMPLATEROLENUMBERMSGENFONTSTYLENAMEBYROLETEXT8MSGENFONTSTYLEMODIFERSIZE151"/>
          <w:rFonts w:ascii="宋体" w:eastAsia="宋体" w:hAnsi="宋体"/>
          <w:sz w:val="28"/>
          <w:szCs w:val="28"/>
        </w:rPr>
        <w:t>、泰州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Fonts w:ascii="宋体" w:eastAsia="宋体" w:hAnsi="宋体"/>
          <w:sz w:val="28"/>
          <w:szCs w:val="28"/>
        </w:rPr>
        <w:t>今吉林白城东 南）三路军追剿撒八起义军。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54"/>
        </w:numPr>
        <w:shd w:val="clear" w:color="auto" w:fill="auto"/>
        <w:tabs>
          <w:tab w:val="left" w:pos="103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参见《金史》卷一百二十一《忠义传</w:t>
      </w:r>
      <w:r w:rsidRPr="001B6992">
        <w:rPr>
          <w:rStyle w:val="MSGENFONTSTYLENAMETEMPLATEROLENUMBERMSGENFONTSTYLENAMEBYROLETEXT93"/>
          <w:rFonts w:ascii="宋体" w:eastAsia="宋体" w:hAnsi="宋体"/>
          <w:sz w:val="28"/>
          <w:szCs w:val="28"/>
        </w:rPr>
        <w:t>一》。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54"/>
        </w:numPr>
        <w:shd w:val="clear" w:color="auto" w:fill="auto"/>
        <w:tabs>
          <w:tab w:val="left" w:pos="103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314"/>
          <w:footerReference w:type="default" r:id="rId315"/>
          <w:footerReference w:type="first" r:id="rId316"/>
          <w:pgSz w:w="11900" w:h="16840"/>
          <w:pgMar w:top="1150" w:right="1273" w:bottom="1459" w:left="1273" w:header="0" w:footer="3" w:gutter="820"/>
          <w:cols w:space="720"/>
          <w:noEndnote/>
          <w:titlePg/>
          <w:docGrid w:linePitch="360"/>
        </w:sect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参见《金史》卷九十一《萧怀忠传》、卷-百三丨•二《仆散师恭传》、 卷一百三十三《移剌窝斡传》。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t>起义军在西行途中发生内讧，以义军六院节度使移剌窝斡、兵 官陈家为首反对西行的契丹人杀撤八，囚禁老和尚、孛特补等，移 剌窝斡自任都元帅、陈家为都监，率军返回临潢府东南新罗寨。不 久，攻临潢府，俘虏出城作战的金总管移室懑，起义军发展到5万 人。①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正隆六年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（1161</w:t>
      </w:r>
      <w:r w:rsidRPr="001B6992">
        <w:rPr>
          <w:rFonts w:ascii="宋体" w:eastAsia="宋体" w:hAnsi="宋体"/>
          <w:sz w:val="28"/>
          <w:szCs w:val="28"/>
        </w:rPr>
        <w:t>年）十二月，移剌窝斡称帝，改元天正。这 时，海陵王已死，金世宗继续派兵围剿起义军。金世宗派元帅左 都监吾扎忽、同知北京留守事完颜骨只救援临潢。移剌窝斡放弃 临潢，转攻泰州，途中击败吾扎忽的追兵和泰州节度使乌里雅的 骑兵，乘胜进攻泰州城，遭到泰州守军的顽抗，起义军损失很大， 撤军攻济州。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大定二年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（1162</w:t>
      </w:r>
      <w:r w:rsidRPr="001B6992">
        <w:rPr>
          <w:rFonts w:ascii="宋体" w:eastAsia="宋体" w:hAnsi="宋体"/>
          <w:sz w:val="28"/>
          <w:szCs w:val="28"/>
        </w:rPr>
        <w:t>年）正月，金廷又派右副元帅完颜谋衍率诸 军参加镇压契丹起义军。金集中在西北路军队有：右副元帅完颜 谋衍、右监军完颜福寿、左都监吾扎忽、曷懒路总管徒单宁、广 宁尹仆散浑坦、肇州防御使唐括乌、临海节度使纥石烈志宁、曷 速馆节度使神土懑、同知北枣留守完颜骨只、淄州刺史尼庞古钞 兀等10余支军队，为镇压契丹起义军，金廷不惜动用大批精兵强 将，足见起义军声势的浩大。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金廷在重兵围剿起义军的同时，采用政治手段分化瓦解起义 军。金廷宣布：1、归顺者不论首从和良人、奴婢，一律无罪释放。 2、原有官职和率众来归者依本品量材录用。3、原为驱奴、宫籍 监人一律放免为良人，并自愿选择居地，同时免三年差役。4、捕 杀义军首领者授官和重赏，捕获移剌窝幹者，猛安加三品官授节 度使，谋克加四品官授防御使，庶人和奴隶加五品官授刺史。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653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金廷的分化策略，达到了军事围剿所不能达到的效果。起义 军中出现了叛徒，为金军出谋划策，并导引金军偷袭起义军大本 营。移剌窝斡正领兵进攻济州，回师救援大本营。起义军行至长 泺（今吉林乾安、农安之间），金军伏兵四起，起义军奋力激战，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 xml:space="preserve">①《金史》卷一百三十三《移剌窝斡传》载：“贼遂围临潢，众至五万。” 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t>伤亡很大，被迫突围西走。金军在临潢东南的霧霜河追上起义军， 起义军突然反击，金前军纥石烈志宁部仓促应战，纥石烈志宁左 臂中箭，金后续大军及时赶到才抵挡住起义军的攻势。起义军据 上风纵火，乘烟攻击金军，金军被烟熏处于危殆之中，忽然下了 一场大雨，风止烟消。于是金军奋力进击，起义军败走。起义军 渡过溪涧，反击金追兵，金军败退到涧北，不敢再战。移剌窝斡 率军自懿州（今辽宁阜新东北〉破川州（今辽宁北票西南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t>起义 军8万人越大青山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lastRenderedPageBreak/>
        <w:t>西攻，金北京大定府震动。①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大定二年五月，金世宗以作战不利，解除完颜谋衍、完颜福 寿的兵权，召还中都。六月，改任尚书右丞仆散忠义为平章政事 兼右副元帅，纥石烈志宁为元帅右监军，并从中都运去弓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1.5</w:t>
      </w:r>
      <w:r w:rsidRPr="001B6992">
        <w:rPr>
          <w:rFonts w:ascii="宋体" w:eastAsia="宋体" w:hAnsi="宋体"/>
          <w:sz w:val="28"/>
          <w:szCs w:val="28"/>
        </w:rPr>
        <w:t>万 张，箭150万支，命令金军全力围剿起义军。②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移剌窝斡率军从花道（今内蒙古赤峰东南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Fonts w:ascii="宋体" w:eastAsia="宋体" w:hAnsi="宋体"/>
          <w:sz w:val="28"/>
          <w:szCs w:val="28"/>
        </w:rPr>
        <w:t>西走，仆散忠义 和纥石烈志宁率金军在袅岭西陷泉（今辽宁巴林左旗境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Fonts w:ascii="宋体" w:eastAsia="宋体" w:hAnsi="宋体"/>
          <w:sz w:val="28"/>
          <w:szCs w:val="28"/>
        </w:rPr>
        <w:t>追上起 义军，金军抢先占领南同制高点，依南闻对起义军构成月牙形包 围，金军从后面赶杀，许多起义军将士陷入泥中，被金军斩杀和 俘虏上万人。金军乘胜追击，在落括冈西尽获起义军辎重，俘获 起义军5万余人。移剌窝斡突围后收集部众，得1万余人，进入 奚族居地。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725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移剌窝斡在奚族居地补充部分奚兵，在鲁古淀、古北口、兴 化之间转战，并击败古北口温迪罕阿鲁带守军。③八月，金世宗命 西南路招讨使完颜思敬领兵入奚地，会合仆散忠义军追击起义军， 移剌窝斡北走沙陀。®起义原将领、奚族猛安稍合住是隐藏在起义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55"/>
        </w:numPr>
        <w:shd w:val="clear" w:color="auto" w:fill="auto"/>
        <w:tabs>
          <w:tab w:val="left" w:pos="1066"/>
        </w:tabs>
        <w:spacing w:before="0" w:after="16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参见《金史》卷八十七《纥石烈志宁传》、卷一百三十三《移剌窝斡</w:t>
      </w:r>
    </w:p>
    <w:p w:rsidR="00621105" w:rsidRPr="001B6992" w:rsidRDefault="00C87AC0">
      <w:pPr>
        <w:pStyle w:val="MSGENFONTSTYLENAMETEMPLATEROLENUMBERMSGENFONTSTYLENAMEBYROLETEXT170"/>
        <w:shd w:val="clear" w:color="auto" w:fill="auto"/>
        <w:spacing w:before="0" w:after="1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17MSGENFONTSTYLEMODIFERSPACING0"/>
          <w:rFonts w:ascii="宋体" w:eastAsia="宋体" w:hAnsi="宋体"/>
          <w:sz w:val="28"/>
          <w:szCs w:val="28"/>
        </w:rPr>
        <w:t>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55"/>
        </w:numPr>
        <w:shd w:val="clear" w:color="auto" w:fill="auto"/>
        <w:tabs>
          <w:tab w:val="left" w:pos="1066"/>
        </w:tabs>
        <w:spacing w:before="0" w:after="43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参见《金史》卷八十七《仆散忠义传》、卷一百三十三《移剌窝斡</w:t>
      </w:r>
    </w:p>
    <w:p w:rsidR="00621105" w:rsidRPr="001B6992" w:rsidRDefault="00C87AC0">
      <w:pPr>
        <w:pStyle w:val="MSGENFONTSTYLENAMETEMPLATEROLENUMBERMSGENFONTSTYLENAMEBYROLETEXT170"/>
        <w:shd w:val="clear" w:color="auto" w:fill="auto"/>
        <w:spacing w:before="0" w:after="0" w:line="386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17MSGENFONTSTYLEMODIFERSPACING0"/>
          <w:rFonts w:ascii="宋体" w:eastAsia="宋体" w:hAnsi="宋体"/>
          <w:sz w:val="28"/>
          <w:szCs w:val="28"/>
        </w:rPr>
        <w:t>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55"/>
        </w:numPr>
        <w:shd w:val="clear" w:color="auto" w:fill="auto"/>
        <w:tabs>
          <w:tab w:val="left" w:pos="1066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《金史》卷七十二《完颜谋衍传》。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55"/>
        </w:numPr>
        <w:shd w:val="clear" w:color="auto" w:fill="auto"/>
        <w:tabs>
          <w:tab w:val="left" w:pos="446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 xml:space="preserve">《金史》卷七十《完颜思敬传》。 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t>军内部的叛徒，他接受纥石烈志宁的委派，拉拢移剌窝斡亲信，九 月，擒移剌窝斡，送交金军，移剌窝斡被押到中都处死。①起义军 继续在北京、临潢、泰州等地作战，一年半以后才被最后镇压下 去。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9853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契丹人民起义在军事方面有其特点：第一，起义军成分主要 是牧民，战士几乎是清一色的骑兵。第二，起义军多采用集中数 万名骑兵在数百里范围内流动作战的方式。第三，经常采用退却 中突然反击的战术。</w:t>
      </w:r>
    </w:p>
    <w:p w:rsidR="00621105" w:rsidRPr="001B6992" w:rsidRDefault="00C87AC0">
      <w:pPr>
        <w:pStyle w:val="MSGENFONTSTYLENAMETEMPLATEROLENUMBERMSGENFONTSTYLENAMEBYROLETEXT230"/>
        <w:shd w:val="clear" w:color="auto" w:fill="auto"/>
        <w:spacing w:before="0" w:line="240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t>①《金史》卷一百三十三《移剌窝斡传》。</w:t>
      </w:r>
    </w:p>
    <w:p w:rsidR="00621105" w:rsidRPr="001B6992" w:rsidRDefault="00C87AC0">
      <w:pPr>
        <w:pStyle w:val="MSGENFONTSTYLENAMETEMPLATEROLELEVELMSGENFONTSTYLENAMEBYROLEHEADING20"/>
        <w:keepNext/>
        <w:keepLines/>
        <w:shd w:val="clear" w:color="auto" w:fill="auto"/>
        <w:spacing w:after="501"/>
        <w:ind w:left="420"/>
        <w:jc w:val="left"/>
        <w:rPr>
          <w:rFonts w:ascii="宋体" w:eastAsia="宋体" w:hAnsi="宋体"/>
          <w:sz w:val="28"/>
          <w:szCs w:val="28"/>
        </w:rPr>
      </w:pPr>
      <w:bookmarkStart w:id="173" w:name="bookmark173"/>
      <w:r w:rsidRPr="001B6992">
        <w:rPr>
          <w:rStyle w:val="MSGENFONTSTYLENAMETEMPLATEROLELEVELMSGENFONTSTYLENAMEBYROLEHEADING2MSGENFONTSTYLEMODIFERSPACING2"/>
          <w:rFonts w:ascii="宋体" w:eastAsia="宋体" w:hAnsi="宋体"/>
          <w:sz w:val="28"/>
          <w:szCs w:val="28"/>
        </w:rPr>
        <w:t>第十二章金对西夏和北方部族的战争</w:t>
      </w:r>
      <w:bookmarkEnd w:id="173"/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133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金朝西面毗邻西夏，北方草原生息着阻鞍①等游牧部族。金 朝强盛之时，西夏臣服，阻輳等接受辖治。但是，随着金朝国力 衰落，西夏不断出兵进犯，阻糗等族频繁南下袭扰。金、夏军事 对抗，彼此削弱了力量。金朝派兵征讨阻韈等族，修筑界壕，暂 时阻止了阻輳等族的南下。结果，却为蒙古的兴起创造了有利条 件。</w:t>
      </w:r>
    </w:p>
    <w:p w:rsidR="00621105" w:rsidRPr="001B6992" w:rsidRDefault="00C87AC0">
      <w:pPr>
        <w:pStyle w:val="MSGENFONTSTYLENAMETEMPLATEROLELEVELNUMBERMSGENFONTSTYLENAMEBYROLEHEADING440"/>
        <w:keepNext/>
        <w:keepLines/>
        <w:shd w:val="clear" w:color="auto" w:fill="auto"/>
        <w:spacing w:before="0"/>
        <w:rPr>
          <w:rFonts w:ascii="宋体" w:eastAsia="宋体" w:hAnsi="宋体"/>
          <w:sz w:val="28"/>
          <w:szCs w:val="28"/>
        </w:rPr>
      </w:pPr>
      <w:bookmarkStart w:id="174" w:name="bookmark174"/>
      <w:r w:rsidRPr="001B6992">
        <w:rPr>
          <w:rFonts w:ascii="宋体" w:eastAsia="宋体" w:hAnsi="宋体"/>
          <w:sz w:val="28"/>
          <w:szCs w:val="28"/>
        </w:rPr>
        <w:t>第一节金夏结盟与军事冲突</w:t>
      </w:r>
      <w:bookmarkEnd w:id="174"/>
    </w:p>
    <w:p w:rsidR="00621105" w:rsidRPr="001B6992" w:rsidRDefault="00C87AC0">
      <w:pPr>
        <w:pStyle w:val="MSGENFONTSTYLENAMETEMPLATEROLENUMBERMSGENFONTSTYLENAMEBYROLETEXT100"/>
        <w:shd w:val="clear" w:color="auto" w:fill="auto"/>
        <w:spacing w:before="0" w:after="0" w:line="948" w:lineRule="exac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10MSGENFONTSTYLEMODIFERSPACING70"/>
          <w:rFonts w:ascii="宋体" w:eastAsia="宋体" w:hAnsi="宋体"/>
          <w:sz w:val="28"/>
          <w:szCs w:val="28"/>
        </w:rPr>
        <w:t>一、金夏结盟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金、辽战争期间，与辽关系密切的西夏曾派兵援助辽朝，先 后都遭到失败。天会元年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（1123</w:t>
      </w:r>
      <w:r w:rsidRPr="001B6992">
        <w:rPr>
          <w:rFonts w:ascii="宋体" w:eastAsia="宋体" w:hAnsi="宋体"/>
          <w:sz w:val="28"/>
          <w:szCs w:val="28"/>
        </w:rPr>
        <w:t>年），金将完颜宗望追击辽天祚帝， 进驻天德军，西夏震恐。随后，金遣使与西夏接触，提出让西夏 协助俘获辽天祚帝，金以所获部分辽地馈赠。夏崇宗慑于金军威 力，应允金朝的要求，并决定弃辽附金。金朝回赠“下寨以北，阴 山以南，乙室耶刮部吐禄泺之西”地®。此后金、夏结盟。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619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金灭辽后，发动灭宋战争。西夏决定出兵助金，进攻北宋。西 夏军东攻武州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Fonts w:ascii="宋体" w:eastAsia="宋体" w:hAnsi="宋体"/>
          <w:sz w:val="28"/>
          <w:szCs w:val="28"/>
        </w:rPr>
        <w:t>今山西五寨北）、朔州（今山西朔县）、丰州（今 陕西府谷西北）、麟州（今陕西神木西北）等地。金天会三年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 xml:space="preserve">（1125 </w:t>
      </w:r>
      <w:r w:rsidRPr="001B6992">
        <w:rPr>
          <w:rFonts w:ascii="宋体" w:eastAsia="宋体" w:hAnsi="宋体"/>
          <w:sz w:val="28"/>
          <w:szCs w:val="28"/>
        </w:rPr>
        <w:t>年）三月，西夏军队从金肃、河清两地渡过黄河，占领天德（今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56"/>
        </w:numPr>
        <w:shd w:val="clear" w:color="auto" w:fill="auto"/>
        <w:tabs>
          <w:tab w:val="left" w:pos="1039"/>
        </w:tabs>
        <w:spacing w:before="0" w:line="340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阻韃</w:t>
      </w: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</w:rPr>
        <w:t>bo</w:t>
      </w: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  <w:lang w:val="en-US" w:eastAsia="en-US" w:bidi="en-US"/>
        </w:rPr>
        <w:t>),</w:t>
      </w: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也作阻卜，《辽史》、《金史》中对鞑靼的称呼。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56"/>
        </w:numPr>
        <w:shd w:val="clear" w:color="auto" w:fill="auto"/>
        <w:tabs>
          <w:tab w:val="left" w:pos="1039"/>
        </w:tabs>
        <w:spacing w:before="0" w:line="348" w:lineRule="exact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317"/>
          <w:footerReference w:type="default" r:id="rId318"/>
          <w:footerReference w:type="first" r:id="rId319"/>
          <w:pgSz w:w="11900" w:h="16840"/>
          <w:pgMar w:top="1150" w:right="1273" w:bottom="1459" w:left="1273" w:header="0" w:footer="3" w:gutter="820"/>
          <w:cols w:space="720"/>
          <w:noEndnote/>
          <w:titlePg/>
          <w:docGrid w:linePitch="360"/>
        </w:sect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《金史》卷一百三十四《外国传上•西夏</w:t>
      </w:r>
      <w:r w:rsidRPr="001B6992">
        <w:rPr>
          <w:rStyle w:val="MSGENFONTSTYLENAMETEMPLATEROLENUMBERMSGENFONTSTYLENAMEBYROLETEXT9MSGENFONTSTYLEMODIFERNAMESimSun"/>
          <w:sz w:val="28"/>
          <w:szCs w:val="28"/>
          <w:lang w:val="en-US" w:eastAsia="en-US" w:bidi="en-US"/>
        </w:rPr>
        <w:t>》</w:t>
      </w:r>
      <w:r w:rsidRPr="001B6992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  <w:vertAlign w:val="subscript"/>
        </w:rPr>
        <w:t>D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t>内蒙古呼和浩特市东）、云内（今内蒙古土默特左旗东南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Fonts w:ascii="宋体" w:eastAsia="宋体" w:hAnsi="宋体"/>
          <w:sz w:val="28"/>
          <w:szCs w:val="28"/>
        </w:rPr>
        <w:t>等地。 四月，又攻占震威城。西夏接连告捷，特别是占领战略要地天德、 云内为金军所不容，遂以武力驱逐西夏军，强行占领天德、云内。 金军的此举引起西夏的不满，西夏遣使向金质问。金应允夺取陕 西后，“以陕西奉偿”。①西夏转而向南发展，攻占西安州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Fonts w:ascii="宋体" w:eastAsia="宋体" w:hAnsi="宋体"/>
          <w:sz w:val="28"/>
          <w:szCs w:val="28"/>
        </w:rPr>
        <w:t>今宁夏 海源西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Fonts w:ascii="宋体" w:eastAsia="宋体" w:hAnsi="宋体"/>
          <w:sz w:val="28"/>
          <w:szCs w:val="28"/>
        </w:rPr>
        <w:t>和怀德军（今宁夏固原北）等地。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金太宗天会五年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（1127</w:t>
      </w:r>
      <w:r w:rsidRPr="001B6992">
        <w:rPr>
          <w:rFonts w:ascii="宋体" w:eastAsia="宋体" w:hAnsi="宋体"/>
          <w:sz w:val="28"/>
          <w:szCs w:val="28"/>
        </w:rPr>
        <w:t>年），金灭亡北宋后，仅把陕西北部给 西夏。以后西夏又向西拓展，把乐州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Fonts w:ascii="宋体" w:eastAsia="宋体" w:hAnsi="宋体"/>
          <w:sz w:val="28"/>
          <w:szCs w:val="28"/>
        </w:rPr>
        <w:t>今青海乐都南）、积石州 (今青海循北）、廓州（今青海尖扎北）纳入版图。对此，金朝予 以承认。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南宋建立后，金专力对付南宋，与西夏关系较为和睦，但有 所戒备。金熙宗皇统元年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（1141</w:t>
      </w:r>
      <w:r w:rsidRPr="001B6992">
        <w:rPr>
          <w:rFonts w:ascii="宋体" w:eastAsia="宋体" w:hAnsi="宋体"/>
          <w:sz w:val="28"/>
          <w:szCs w:val="28"/>
        </w:rPr>
        <w:t>年），答应西夏请求，在金、夏边 境地区设置榷场。金先后设立东胜州、环州、保安、绥德、兰州 等榷场。榷场设立后，西夏从金朝获得铁、纺织品等生活必需品， 对西夏经济发展有一定的益处。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525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金世宗统治时期，金、宋签订和约，于是金对西夏的政策有 所转变。大定十二年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（1172</w:t>
      </w:r>
      <w:r w:rsidRPr="001B6992">
        <w:rPr>
          <w:rFonts w:ascii="宋体" w:eastAsia="宋体" w:hAnsi="宋体"/>
          <w:sz w:val="28"/>
          <w:szCs w:val="28"/>
        </w:rPr>
        <w:t>年），金朝下令关闭保安、兰州两榷场。 几年后，又罢绥德榷场。西夏对外贸易渠道仅剩东胜州和环州</w:t>
      </w:r>
      <w:r w:rsidRPr="001B6992">
        <w:rPr>
          <w:rStyle w:val="MSGENFONTSTYLENAMETEMPLATEROLENUMBERMSGENFONTSTYLENAMEBYROLETEXT8MSGENFONTSTYLEMODIFERSIZE650"/>
          <w:rFonts w:ascii="宋体" w:eastAsia="宋体" w:hAnsi="宋体"/>
          <w:sz w:val="28"/>
          <w:szCs w:val="28"/>
        </w:rPr>
        <w:t xml:space="preserve">，一 </w:t>
      </w:r>
      <w:r w:rsidRPr="001B6992">
        <w:rPr>
          <w:rFonts w:ascii="宋体" w:eastAsia="宋体" w:hAnsi="宋体"/>
          <w:sz w:val="28"/>
          <w:szCs w:val="28"/>
        </w:rPr>
        <w:t>东一南，十分不便。后经西夏再三恳请，于大定二十一年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 xml:space="preserve">（1181 </w:t>
      </w:r>
      <w:r w:rsidRPr="001B6992">
        <w:rPr>
          <w:rFonts w:ascii="宋体" w:eastAsia="宋体" w:hAnsi="宋体"/>
          <w:sz w:val="28"/>
          <w:szCs w:val="28"/>
        </w:rPr>
        <w:t>年）金只同意恢复绥德榷场。金章宗承安二年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（1197</w:t>
      </w:r>
      <w:r w:rsidRPr="001B6992">
        <w:rPr>
          <w:rFonts w:ascii="宋体" w:eastAsia="宋体" w:hAnsi="宋体"/>
          <w:sz w:val="28"/>
          <w:szCs w:val="28"/>
        </w:rPr>
        <w:t>年），在蒙古 军事压力下，金开始拉扰西夏，开放全部边境的旧有榷场。但是， 随着蒙古军队的南下与西攻，金夏联盟就难以维持了。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35"/>
        <w:ind w:left="20"/>
        <w:rPr>
          <w:rFonts w:ascii="宋体" w:eastAsia="宋体" w:hAnsi="宋体"/>
          <w:sz w:val="28"/>
          <w:szCs w:val="28"/>
        </w:rPr>
      </w:pPr>
      <w:bookmarkStart w:id="175" w:name="bookmark175"/>
      <w:r w:rsidRPr="001B6992">
        <w:rPr>
          <w:rFonts w:ascii="宋体" w:eastAsia="宋体" w:hAnsi="宋体"/>
          <w:sz w:val="28"/>
          <w:szCs w:val="28"/>
        </w:rPr>
        <w:t>二、金夏军事冲突</w:t>
      </w:r>
      <w:bookmarkEnd w:id="175"/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金、夏结盟是建立在不平等的基础之上，因此一旦形势有变， 双方就会兵戎相见。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653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金熙宗天眷二年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（1139</w:t>
      </w:r>
      <w:r w:rsidRPr="001B6992">
        <w:rPr>
          <w:rFonts w:ascii="宋体" w:eastAsia="宋体" w:hAnsi="宋体"/>
          <w:sz w:val="28"/>
          <w:szCs w:val="28"/>
        </w:rPr>
        <w:t>年），西夏乘金废刘豫齐国之时，出兵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20"/>
          <w:rFonts w:ascii="宋体" w:eastAsia="宋体" w:hAnsi="宋体"/>
          <w:sz w:val="28"/>
          <w:szCs w:val="28"/>
        </w:rPr>
        <w:t xml:space="preserve">①戴锡章《西夏纪》卷二十三。 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t>攻占府州（今陕西府谷）。次年，金军毁约攻宋，西夏趁机出兵攻 延安，企图尽占陕西全境，联宋反金。金、宋和议后，西夏才从 延安退兵。此后金一直封锁西夏边境，阻止西夏与南宋往来。但 是，西夏一直暗中与南宋交往。金海陵王攻宋前，西夏曾派使臣 屈移两次到南宋。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t>金世宗统治时期，着力发展国内经济，对南宋和西夏政策比 较和缓。即使在这种情况下，金、夏也屡有局部性的战争发生。金 大定十八年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（1178</w:t>
      </w:r>
      <w:r w:rsidRPr="001B6992">
        <w:rPr>
          <w:rFonts w:ascii="宋体" w:eastAsia="宋体" w:hAnsi="宋体"/>
          <w:sz w:val="28"/>
          <w:szCs w:val="28"/>
        </w:rPr>
        <w:t>年），西夏派大将蒲鲁合野进陷麟州，“夏人掳 金帛子女数万，毁城而去”①。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金章宗统治时期，西夏对金的骚扰增加。明昌元年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(1190</w:t>
      </w:r>
      <w:r w:rsidRPr="001B6992">
        <w:rPr>
          <w:rFonts w:ascii="宋体" w:eastAsia="宋体" w:hAnsi="宋体"/>
          <w:sz w:val="28"/>
          <w:szCs w:val="28"/>
        </w:rPr>
        <w:t>年）， 西夏军攻入岚州（今山西岚县）、石州（今山西离山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Fonts w:ascii="宋体" w:eastAsia="宋体" w:hAnsi="宋体"/>
          <w:sz w:val="28"/>
          <w:szCs w:val="28"/>
        </w:rPr>
        <w:t>等地。明昌 二年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（1191</w:t>
      </w:r>
      <w:r w:rsidRPr="001B6992">
        <w:rPr>
          <w:rFonts w:ascii="宋体" w:eastAsia="宋体" w:hAnsi="宋体"/>
          <w:sz w:val="28"/>
          <w:szCs w:val="28"/>
        </w:rPr>
        <w:t>年），西夏军攻破鄘州（今陕西富县）、坊州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Fonts w:ascii="宋体" w:eastAsia="宋体" w:hAnsi="宋体"/>
          <w:sz w:val="28"/>
          <w:szCs w:val="28"/>
        </w:rPr>
        <w:t>今陕西 黄陵），又攻保安州（今陕西志丹）。泰和末年，西夏受到蒙古军 攻击，斡罗孩城陷，金拒不发兵救援，两国关系更加恶化。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金卫绍王大安元年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（1209</w:t>
      </w:r>
      <w:r w:rsidRPr="001B6992">
        <w:rPr>
          <w:rFonts w:ascii="宋体" w:eastAsia="宋体" w:hAnsi="宋体"/>
          <w:sz w:val="28"/>
          <w:szCs w:val="28"/>
        </w:rPr>
        <w:t>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1B6992">
        <w:rPr>
          <w:rFonts w:ascii="宋体" w:eastAsia="宋体" w:hAnsi="宋体"/>
          <w:sz w:val="28"/>
          <w:szCs w:val="28"/>
        </w:rPr>
        <w:t xml:space="preserve">蒙古军围攻西夏都城中兴府 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1B6992">
        <w:rPr>
          <w:rFonts w:ascii="宋体" w:eastAsia="宋体" w:hAnsi="宋体"/>
          <w:sz w:val="28"/>
          <w:szCs w:val="28"/>
        </w:rPr>
        <w:t>今宁夏银川市），西夏遣使向金朝吿急，请求发兵援救。金臣提 出发兵联合抗蒙的主张，却遭到卫绍王的反对。卫绍王说：“敌人 相攻，吾国之福，何患焉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1”©</w:t>
      </w:r>
      <w:r w:rsidRPr="001B6992">
        <w:rPr>
          <w:rFonts w:ascii="宋体" w:eastAsia="宋体" w:hAnsi="宋体"/>
          <w:sz w:val="28"/>
          <w:szCs w:val="28"/>
        </w:rPr>
        <w:t>自此金、夏决裂。西夏在暂时度过 危机后，多次发兵攻金。大安二年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（1210</w:t>
      </w:r>
      <w:r w:rsidRPr="001B6992">
        <w:rPr>
          <w:rFonts w:ascii="宋体" w:eastAsia="宋体" w:hAnsi="宋体"/>
          <w:sz w:val="28"/>
          <w:szCs w:val="28"/>
        </w:rPr>
        <w:t>年），西夏先后发动二次 逾万人的攻金军事行动。一次兵围东胜城（今内蒙古托克托)，金 派大军增援，西夏撤军</w:t>
      </w:r>
      <w:r w:rsidRPr="001B6992">
        <w:rPr>
          <w:rStyle w:val="MSGENFONTSTYLENAMETEMPLATEROLENUMBERMSGENFONTSTYLENAMEBYROLETEXT8MSGENFONTSTYLEMODIFERSIZE85"/>
          <w:rFonts w:ascii="宋体" w:eastAsia="宋体" w:hAnsi="宋体"/>
          <w:sz w:val="28"/>
          <w:szCs w:val="28"/>
        </w:rPr>
        <w:t>。一</w:t>
      </w:r>
      <w:r w:rsidRPr="001B6992">
        <w:rPr>
          <w:rFonts w:ascii="宋体" w:eastAsia="宋体" w:hAnsi="宋体"/>
          <w:sz w:val="28"/>
          <w:szCs w:val="28"/>
        </w:rPr>
        <w:t>次大举攻葭州（今陕西佳县</w:t>
      </w:r>
      <w:r w:rsidRPr="001B6992">
        <w:rPr>
          <w:rStyle w:val="MSGENFONTSTYLENAMETEMPLATEROLENUMBERMSGENFONTSTYLENAMEBYROLETEXT8MSGENFONTSTYLEMODIFERSIZE85"/>
          <w:rFonts w:ascii="宋体" w:eastAsia="宋体" w:hAnsi="宋体"/>
          <w:sz w:val="28"/>
          <w:szCs w:val="28"/>
        </w:rPr>
        <w:t>)。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70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金、蒙战争爆发后，西夏转而附蒙攻金。大安三年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 xml:space="preserve">（1211 </w:t>
      </w:r>
      <w:r w:rsidRPr="001B6992">
        <w:rPr>
          <w:rFonts w:ascii="宋体" w:eastAsia="宋体" w:hAnsi="宋体"/>
          <w:sz w:val="28"/>
          <w:szCs w:val="28"/>
        </w:rPr>
        <w:t>年），西夏乘蒙古军围攻金中都之机，攻入金泾州（今甘肃泾川 北）、邠州（今陕西彬县），又进围平凉府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.(</w:t>
      </w:r>
      <w:r w:rsidRPr="001B6992">
        <w:rPr>
          <w:rFonts w:ascii="宋体" w:eastAsia="宋体" w:hAnsi="宋体"/>
          <w:sz w:val="28"/>
          <w:szCs w:val="28"/>
        </w:rPr>
        <w:t>今甘肃平凉）。崇庆元 年</w:t>
      </w:r>
      <w:r w:rsidRPr="001B6992">
        <w:rPr>
          <w:rStyle w:val="MSGENFONTSTYLENAMETEMPLATEROLENUMBERMSGENFONTSTYLENAMEBYROLETEXT8MSGENFONTSTYLEMODIFERSIZE14"/>
          <w:rFonts w:ascii="宋体" w:eastAsia="宋体" w:hAnsi="宋体"/>
        </w:rPr>
        <w:t>（1213</w:t>
      </w:r>
      <w:r w:rsidRPr="001B6992">
        <w:rPr>
          <w:rFonts w:ascii="宋体" w:eastAsia="宋体" w:hAnsi="宋体"/>
          <w:sz w:val="28"/>
          <w:szCs w:val="28"/>
        </w:rPr>
        <w:t>年），西夏军攻陷保安州、邠州、巩州（今甘肃陇西），兵 围庆阳府（今甘肃庆阳</w:t>
      </w:r>
      <w:r w:rsidRPr="001B6992">
        <w:rPr>
          <w:rStyle w:val="MSGENFONTSTYLENAMETEMPLATEROLENUMBERMSGENFONTSTYLENAMEBYROLETEXT8MSGENFONTSTYLEMODIFERSIZE14"/>
          <w:rFonts w:ascii="宋体" w:eastAsia="宋体" w:hAnsi="宋体"/>
          <w:lang w:val="zh-CN" w:eastAsia="zh-CN" w:bidi="zh-CN"/>
        </w:rPr>
        <w:t>）。</w:t>
      </w:r>
      <w:r w:rsidRPr="001B6992">
        <w:rPr>
          <w:rFonts w:ascii="宋体" w:eastAsia="宋体" w:hAnsi="宋体"/>
          <w:sz w:val="28"/>
          <w:szCs w:val="28"/>
        </w:rPr>
        <w:t>金宣宗贞祐二年</w:t>
      </w:r>
      <w:r w:rsidRPr="001B6992">
        <w:rPr>
          <w:rStyle w:val="MSGENFONTSTYLENAMETEMPLATEROLENUMBERMSGENFONTSTYLENAMEBYROLETEXT8MSGENFONTSTYLEMODIFERSIZE14"/>
          <w:rFonts w:ascii="宋体" w:eastAsia="宋体" w:hAnsi="宋体"/>
        </w:rPr>
        <w:t>（1214</w:t>
      </w:r>
      <w:r w:rsidRPr="001B6992">
        <w:rPr>
          <w:rFonts w:ascii="宋体" w:eastAsia="宋体" w:hAnsi="宋体"/>
          <w:sz w:val="28"/>
          <w:szCs w:val="28"/>
        </w:rPr>
        <w:t>年），西夏军攻 庆州、原州</w:t>
      </w:r>
      <w:r w:rsidRPr="001B6992">
        <w:rPr>
          <w:rStyle w:val="MSGENFONTSTYLENAMETEMPLATEROLENUMBERMSGENFONTSTYLENAMEBYROLETEXT8MSGENFONTSTYLEMODIFERSIZE14"/>
          <w:rFonts w:ascii="宋体" w:eastAsia="宋体" w:hAnsi="宋体"/>
          <w:lang w:val="zh-CN" w:eastAsia="zh-CN" w:bidi="zh-CN"/>
        </w:rPr>
        <w:t>（今宁</w:t>
      </w:r>
      <w:r w:rsidRPr="001B6992">
        <w:rPr>
          <w:rFonts w:ascii="宋体" w:eastAsia="宋体" w:hAnsi="宋体"/>
          <w:sz w:val="28"/>
          <w:szCs w:val="28"/>
        </w:rPr>
        <w:t>夏固原</w:t>
      </w:r>
      <w:r w:rsidRPr="001B6992">
        <w:rPr>
          <w:rStyle w:val="MSGENFONTSTYLENAMETEMPLATEROLENUMBERMSGENFONTSTYLENAMEBYROLETEXT8MSGENFONTSTYLEMODIFERSIZE14"/>
          <w:rFonts w:ascii="宋体" w:eastAsia="宋体" w:hAnsi="宋体"/>
          <w:lang w:val="zh-CN" w:eastAsia="zh-CN" w:bidi="zh-CN"/>
        </w:rPr>
        <w:t>）、</w:t>
      </w:r>
      <w:r w:rsidRPr="001B6992">
        <w:rPr>
          <w:rFonts w:ascii="宋体" w:eastAsia="宋体" w:hAnsi="宋体"/>
          <w:sz w:val="28"/>
          <w:szCs w:val="28"/>
        </w:rPr>
        <w:t>延安等地。贞祐三年</w:t>
      </w:r>
      <w:r w:rsidRPr="001B6992">
        <w:rPr>
          <w:rStyle w:val="MSGENFONTSTYLENAMETEMPLATEROLENUMBERMSGENFONTSTYLENAMEBYROLETEXT8MSGENFONTSTYLEMODIFERSIZE14"/>
          <w:rFonts w:ascii="宋体" w:eastAsia="宋体" w:hAnsi="宋体"/>
        </w:rPr>
        <w:t>（1215</w:t>
      </w:r>
      <w:r w:rsidRPr="001B6992">
        <w:rPr>
          <w:rFonts w:ascii="宋体" w:eastAsia="宋体" w:hAnsi="宋体"/>
          <w:sz w:val="28"/>
          <w:szCs w:val="28"/>
        </w:rPr>
        <w:t>年）正月，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57"/>
        </w:numPr>
        <w:shd w:val="clear" w:color="auto" w:fill="auto"/>
        <w:tabs>
          <w:tab w:val="left" w:pos="1066"/>
        </w:tabs>
        <w:spacing w:before="0" w:after="100" w:line="280" w:lineRule="exact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《大金国志》卷十七《世宗圣明皇帝中》。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57"/>
        </w:numPr>
        <w:shd w:val="clear" w:color="auto" w:fill="auto"/>
        <w:tabs>
          <w:tab w:val="left" w:pos="446"/>
        </w:tabs>
        <w:spacing w:before="0" w:line="280" w:lineRule="exact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 xml:space="preserve">吴广成：《西夏书事》卷四十。 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t>西夏军攻环州（今甘肃环县）、积石州，入安乡关；二月，再攻环 州；五月，攻第五将军城，•十月，再攻保安、延安，•十一月，兵 围临洮。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 xml:space="preserve">西夏对金采用游击战术，金“以兵应之，悉皆遁去，据还巢 穴”①。金朝对此一筹莫展，被动应付。贞祐三年五月，金廷“谋 伐西夏，遣大臣镇抚京兆”②，决定对西夏发动攻势。贞祐四年 </w:t>
      </w:r>
      <w:r w:rsidRPr="001B6992">
        <w:rPr>
          <w:rStyle w:val="MSGENFONTSTYLENAMETEMPLATEROLENUMBERMSGENFONTSTYLENAMEBYROLETEXT8MSGENFONTSTYLEMODIFERSIZE15"/>
          <w:rFonts w:ascii="宋体" w:eastAsia="宋体" w:hAnsi="宋体"/>
          <w:sz w:val="28"/>
          <w:szCs w:val="28"/>
          <w:lang w:val="en-US" w:eastAsia="en-US" w:bidi="en-US"/>
        </w:rPr>
        <w:t>(1216</w:t>
      </w:r>
      <w:r w:rsidRPr="001B6992">
        <w:rPr>
          <w:rFonts w:ascii="宋体" w:eastAsia="宋体" w:hAnsi="宋体"/>
          <w:sz w:val="28"/>
          <w:szCs w:val="28"/>
        </w:rPr>
        <w:t>年）闰七月，金军攻夏，庆阳总管庆山奴出怀安寨，环州刺 史完颜胡鲁出环</w:t>
      </w:r>
      <w:r w:rsidRPr="001B6992">
        <w:rPr>
          <w:rFonts w:ascii="宋体" w:eastAsia="宋体" w:hAnsi="宋体"/>
          <w:sz w:val="28"/>
          <w:szCs w:val="28"/>
        </w:rPr>
        <w:lastRenderedPageBreak/>
        <w:t>州，提控颜狗儿攻兰州西关堡</w:t>
      </w:r>
      <w:r w:rsidRPr="001B6992">
        <w:rPr>
          <w:rStyle w:val="MSGENFONTSTYLENAMETEMPLATEROLENUMBERMSGENFONTSTYLENAMEBYROLETEXT8MSGENFONTSTYLEMODIFERSIZE152"/>
          <w:rFonts w:ascii="宋体" w:eastAsia="宋体" w:hAnsi="宋体"/>
          <w:sz w:val="28"/>
          <w:szCs w:val="28"/>
        </w:rPr>
        <w:t>。八月</w:t>
      </w:r>
      <w:r w:rsidRPr="001B6992">
        <w:rPr>
          <w:rFonts w:ascii="宋体" w:eastAsia="宋体" w:hAnsi="宋体"/>
          <w:sz w:val="28"/>
          <w:szCs w:val="28"/>
        </w:rPr>
        <w:t>，金元帅左 监军乌古论庆寿领兵在安塞堡击败西夏军，右都监完颜赛不在结 耶觜川、车儿堡接连击败西夏军。西夏军并不示弱，利用蒙古成 吉思汗大举攻金的机会，进攻延安、代州（今山西代县）、潼关 (今陕西潼关县东旧潼关）等地。十一月，西夏军</w:t>
      </w:r>
      <w:r w:rsidRPr="001B6992">
        <w:rPr>
          <w:rStyle w:val="MSGENFONTSTYLENAMETEMPLATEROLENUMBERMSGENFONTSTYLENAMEBYROLETEXT8MSGENFONTSTYLEMODIFERSIZE15"/>
          <w:rFonts w:ascii="宋体" w:eastAsia="宋体" w:hAnsi="宋体"/>
          <w:sz w:val="28"/>
          <w:szCs w:val="28"/>
        </w:rPr>
        <w:t>4</w:t>
      </w:r>
      <w:r w:rsidRPr="001B6992">
        <w:rPr>
          <w:rFonts w:ascii="宋体" w:eastAsia="宋体" w:hAnsi="宋体"/>
          <w:sz w:val="28"/>
          <w:szCs w:val="28"/>
        </w:rPr>
        <w:t>万余人围攻定 西（今甘肃定西县南），被金军击败。十二月，金军出大兵攻夏， 左监军陀满胡土门和延安总管古里甲石伦领兵攻盐州（今陕西定 边境)、宥州（今陕西靖边西北长城外红柳河南岸）和夏州（今陕 西横山县北长城外红柳河北岸），庆山奴和知平凉府移剌达不也率 军攻威州（今宁夏中宁东南韦州镇)、灵州（今宁夏灵武西南）、会 州（今甘肃靖远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Fonts w:ascii="宋体" w:eastAsia="宋体" w:hAnsi="宋体"/>
          <w:sz w:val="28"/>
          <w:szCs w:val="28"/>
        </w:rPr>
        <w:t>等州。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582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金、夏军事冲突时间持续较长，彼此都付出了很大代价。“搆 难十年不解</w:t>
      </w:r>
      <w:r w:rsidRPr="001B6992">
        <w:rPr>
          <w:rStyle w:val="MSGENFONTSTYLENAMETEMPLATEROLENUMBERMSGENFONTSTYLENAMEBYROLETEXT8MSGENFONTSTYLEMODIFERSIZE7"/>
          <w:rFonts w:ascii="宋体" w:eastAsia="宋体" w:hAnsi="宋体"/>
          <w:sz w:val="28"/>
          <w:szCs w:val="28"/>
        </w:rPr>
        <w:t>，一</w:t>
      </w:r>
      <w:r w:rsidRPr="001B6992">
        <w:rPr>
          <w:rFonts w:ascii="宋体" w:eastAsia="宋体" w:hAnsi="宋体"/>
          <w:sz w:val="28"/>
          <w:szCs w:val="28"/>
        </w:rPr>
        <w:t>胜一负，精锐皆尽，而两国倶弊”。③直到金哀宗正 大二年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（1225</w:t>
      </w:r>
      <w:r w:rsidRPr="001B6992">
        <w:rPr>
          <w:rFonts w:ascii="宋体" w:eastAsia="宋体" w:hAnsi="宋体"/>
          <w:sz w:val="28"/>
          <w:szCs w:val="28"/>
        </w:rPr>
        <w:t>年），夏、金才达成和议，以“兄弟之国”相称。④ 此时，蒙古军乘金、夏军事力量削弱之机，加快了灭亡夏、金的 步骤。</w:t>
      </w:r>
    </w:p>
    <w:p w:rsidR="00621105" w:rsidRPr="001B6992" w:rsidRDefault="00C87AC0">
      <w:pPr>
        <w:pStyle w:val="MSGENFONTSTYLENAMETEMPLATEROLENUMBERMSGENFONTSTYLENAMEBYROLETEXT70"/>
        <w:shd w:val="clear" w:color="auto" w:fill="auto"/>
        <w:spacing w:before="0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①③《金史》卷一百三十四《外国传上•西夏》。</w:t>
      </w:r>
    </w:p>
    <w:p w:rsidR="00621105" w:rsidRPr="001B6992" w:rsidRDefault="00C87AC0">
      <w:pPr>
        <w:pStyle w:val="MSGENFONTSTYLENAMETEMPLATEROLENUMBERMSGENFONTSTYLENAMEBYROLETEXT70"/>
        <w:shd w:val="clear" w:color="auto" w:fill="auto"/>
        <w:spacing w:before="0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②《金史》卷十四《宣宗纪上》。</w:t>
      </w:r>
    </w:p>
    <w:p w:rsidR="00621105" w:rsidRPr="001B6992" w:rsidRDefault="00C87AC0">
      <w:pPr>
        <w:pStyle w:val="MSGENFONTSTYLENAMETEMPLATEROLENUMBERMSGENFONTSTYLENAMEBYROLETEXT70"/>
        <w:shd w:val="clear" w:color="auto" w:fill="auto"/>
        <w:spacing w:before="0"/>
        <w:ind w:firstLine="620"/>
        <w:jc w:val="both"/>
        <w:rPr>
          <w:rFonts w:ascii="宋体" w:eastAsia="宋体" w:hAnsi="宋体"/>
        </w:rPr>
        <w:sectPr w:rsidR="00621105" w:rsidRPr="001B6992">
          <w:footerReference w:type="even" r:id="rId320"/>
          <w:footerReference w:type="default" r:id="rId321"/>
          <w:footerReference w:type="first" r:id="rId322"/>
          <w:pgSz w:w="11900" w:h="16840"/>
          <w:pgMar w:top="1150" w:right="1273" w:bottom="1459" w:left="1273" w:header="0" w:footer="3" w:gutter="820"/>
          <w:cols w:space="720"/>
          <w:noEndnote/>
          <w:titlePg/>
          <w:docGrid w:linePitch="360"/>
        </w:sectPr>
      </w:pPr>
      <w:r w:rsidRPr="001B6992">
        <w:rPr>
          <w:rFonts w:ascii="宋体" w:eastAsia="宋体" w:hAnsi="宋体"/>
        </w:rPr>
        <w:t>④关于金夏议和的时间，《金史》卷一百三十四《外国传上•西夏》记: “至大元年，和议成，自称兄弟之国。”但据《金史》卷十七《哀宗纪》载：正 大元年十月，“夏国遣使修好”；正大二年九月，“夏国和议定，以兄事金，各 用本国年号，遣使来聘，奉国书称弟”。本纪较传记载翔实，故采用本纪之说。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36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t>总之，金夏军事冲突反映了双方战略指导都存在重大失误。金 应当联结西夏，以其抵御蒙古势力南下。西夏不应当采用在诸强 对抗中依附一方、联彼击此的战略，“偭乡无常，视三国之势强弱 以为异同焉”①。其正确的选择是战略西移，向今青海方向发展。</w:t>
      </w:r>
    </w:p>
    <w:p w:rsidR="00621105" w:rsidRPr="001B6992" w:rsidRDefault="00C87AC0">
      <w:pPr>
        <w:pStyle w:val="MSGENFONTSTYLENAMETEMPLATEROLELEVELNUMBERMSGENFONTSTYLENAMEBYROLEHEADING320"/>
        <w:keepNext/>
        <w:keepLines/>
        <w:shd w:val="clear" w:color="auto" w:fill="auto"/>
        <w:spacing w:before="0" w:line="962" w:lineRule="exact"/>
        <w:ind w:left="20"/>
        <w:rPr>
          <w:rFonts w:ascii="宋体" w:eastAsia="宋体" w:hAnsi="宋体"/>
          <w:sz w:val="28"/>
          <w:szCs w:val="28"/>
        </w:rPr>
      </w:pPr>
      <w:bookmarkStart w:id="176" w:name="bookmark176"/>
      <w:r w:rsidRPr="001B6992">
        <w:rPr>
          <w:rStyle w:val="MSGENFONTSTYLENAMETEMPLATEROLELEVELNUMBERMSGENFONTSTYLENAMEBYROLEHEADING32MSGENFONTSTYLEMODIFERSPACING20"/>
          <w:rFonts w:ascii="宋体" w:eastAsia="宋体" w:hAnsi="宋体"/>
          <w:sz w:val="28"/>
          <w:szCs w:val="28"/>
        </w:rPr>
        <w:t>第二节金朝在北方的军事行动</w:t>
      </w:r>
      <w:r w:rsidRPr="001B6992">
        <w:rPr>
          <w:rStyle w:val="MSGENFONTSTYLENAMETEMPLATEROLELEVELNUMBERMSGENFONTSTYLENAMEBYROLEHEADING32MSGENFONTSTYLEMODIFERSPACING20"/>
          <w:rFonts w:ascii="宋体" w:eastAsia="宋体" w:hAnsi="宋体"/>
          <w:sz w:val="28"/>
          <w:szCs w:val="28"/>
        </w:rPr>
        <w:br/>
      </w:r>
      <w:r w:rsidRPr="001B6992">
        <w:rPr>
          <w:rStyle w:val="MSGENFONTSTYLENAMETEMPLATEROLELEVELNUMBERMSGENFONTSTYLENAMEBYROLEHEADING32MSGENFONTSTYLEMODIFERSIZE20"/>
          <w:rFonts w:ascii="宋体" w:eastAsia="宋体" w:hAnsi="宋体"/>
          <w:sz w:val="28"/>
          <w:szCs w:val="28"/>
        </w:rPr>
        <w:t>一、金与阻鞴等族的战争</w:t>
      </w:r>
      <w:bookmarkEnd w:id="176"/>
    </w:p>
    <w:p w:rsidR="00621105" w:rsidRPr="001B6992" w:rsidRDefault="00C87AC0">
      <w:pPr>
        <w:pStyle w:val="MSGENFONTSTYLENAMETEMPLATEROLENUMBERMSGENFONTSTYLENAMEBYROLETEXT320"/>
        <w:shd w:val="clear" w:color="auto" w:fill="auto"/>
        <w:spacing w:after="220"/>
        <w:ind w:left="4860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y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8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金章宗时，随着金朝势力的衰弱，原受金朝统治的北方游牧 民族不断南下袭扰，对金朝北部地区造成威胁。金朝先后几次派 兵深入北方草原与阻$1等族作战，这是金中期在北方地区进行的 较大规模的军事行动。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金章宗明昌年间，北方游牧民族主要有阻鞺（鞑靼)、蒙古等 族。当时蒙古各部尚未统一，受到实力强大的阻鞣压迫，蒙古孛 儿只斤等部被迫西迁到三河（克鲁伦河、鄂嫩河、土拉河）源头， 广吉剌、合底斤、山只昆等部南迁到贝尔湖一带。阻鞺各部控制 着呼伦湖与贝尔湖之间广大地区。阻糗与蒙古势力的发展，对金 朝北方地区构成威胁。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58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明昌五年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（1194</w:t>
      </w:r>
      <w:r w:rsidRPr="001B6992">
        <w:rPr>
          <w:rFonts w:ascii="宋体" w:eastAsia="宋体" w:hAnsi="宋体"/>
          <w:sz w:val="28"/>
          <w:szCs w:val="28"/>
        </w:rPr>
        <w:t>年），金廷决定用兵北方，以遏止北方游牧部 族势力的南下。同年九月，金在上京等九路选调虬军3万人，计 划第二年春出兵。明昌六年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（1195</w:t>
      </w:r>
      <w:r w:rsidRPr="001B6992">
        <w:rPr>
          <w:rFonts w:ascii="宋体" w:eastAsia="宋体" w:hAnsi="宋体"/>
          <w:sz w:val="28"/>
          <w:szCs w:val="28"/>
        </w:rPr>
        <w:t>年）五月，金章宗任命左丞相 夹谷清臣行省于临潢府（今辽宁巴林左旗林东镇南波罗城），负责 这次军事行动。夹谷清臣派人“侦知虚实”,</w:t>
      </w:r>
      <w:r w:rsidRPr="001B6992">
        <w:rPr>
          <w:rStyle w:val="MSGENFONTSTYLENAMETEMPLATEROLENUMBERMSGENFONTSTYLENAMEBYROLETEXT8MSGENFONTSTYLEMODIFERSIZE14"/>
          <w:rFonts w:ascii="宋体" w:eastAsia="宋体" w:hAnsi="宋体"/>
          <w:lang w:val="zh-CN" w:eastAsia="zh-CN" w:bidi="zh-CN"/>
        </w:rPr>
        <w:t>②</w:t>
      </w:r>
      <w:r w:rsidRPr="001B6992">
        <w:rPr>
          <w:rFonts w:ascii="宋体" w:eastAsia="宋体" w:hAnsi="宋体"/>
          <w:sz w:val="28"/>
          <w:szCs w:val="28"/>
        </w:rPr>
        <w:t>以轻骑</w:t>
      </w:r>
      <w:r w:rsidRPr="001B6992">
        <w:rPr>
          <w:rStyle w:val="MSGENFONTSTYLENAMETEMPLATEROLENUMBERMSGENFONTSTYLENAMEBYROLETEXT8MSGENFONTSTYLEMODIFERSIZE14"/>
          <w:rFonts w:ascii="宋体" w:eastAsia="宋体" w:hAnsi="宋体"/>
          <w:lang w:val="zh-CN" w:eastAsia="zh-CN" w:bidi="zh-CN"/>
        </w:rPr>
        <w:t>8000,</w:t>
      </w:r>
      <w:r w:rsidRPr="001B6992">
        <w:rPr>
          <w:rFonts w:ascii="宋体" w:eastAsia="宋体" w:hAnsi="宋体"/>
          <w:sz w:val="28"/>
          <w:szCs w:val="28"/>
        </w:rPr>
        <w:t>命宣 徽使移剌敏为都统，左卫将军完颜充和招讨使完颜安国为左右翼， 分领前队，自领精兵1万为后队，进攻蒙古合底斤、山只昆等部。 金军进至呼伦湖，攻克营垒</w:t>
      </w:r>
      <w:r w:rsidRPr="001B6992">
        <w:rPr>
          <w:rStyle w:val="MSGENFONTSTYLENAMETEMPLATEROLENUMBERMSGENFONTSTYLENAMEBYROLETEXT8MSGENFONTSTYLEMODIFERSIZE152"/>
          <w:rFonts w:ascii="宋体" w:eastAsia="宋体" w:hAnsi="宋体"/>
          <w:sz w:val="28"/>
          <w:szCs w:val="28"/>
        </w:rPr>
        <w:t>14</w:t>
      </w:r>
      <w:r w:rsidRPr="001B6992">
        <w:rPr>
          <w:rFonts w:ascii="宋体" w:eastAsia="宋体" w:hAnsi="宋体"/>
          <w:sz w:val="28"/>
          <w:szCs w:val="28"/>
        </w:rPr>
        <w:t>座。北阻鞟首领斜出出兵配合金军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58"/>
        </w:numPr>
        <w:shd w:val="clear" w:color="auto" w:fill="auto"/>
        <w:tabs>
          <w:tab w:val="left" w:pos="1063"/>
        </w:tabs>
        <w:spacing w:before="0" w:after="80" w:line="280" w:lineRule="exact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《金史》卷三十四《外国传上•西夏</w:t>
      </w:r>
      <w:r w:rsidRPr="001B6992">
        <w:rPr>
          <w:rStyle w:val="MSGENFONTSTYLENAMETEMPLATEROLENUMBERMSGENFONTSTYLENAMEBYROLETEXT7MSGENFONTSTYLEMODIFERSIZE12"/>
          <w:rFonts w:ascii="宋体" w:eastAsia="宋体" w:hAnsi="宋体"/>
          <w:sz w:val="28"/>
          <w:szCs w:val="28"/>
        </w:rPr>
        <w:t>h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58"/>
        </w:numPr>
        <w:shd w:val="clear" w:color="auto" w:fill="auto"/>
        <w:tabs>
          <w:tab w:val="left" w:pos="443"/>
        </w:tabs>
        <w:spacing w:before="0" w:line="280" w:lineRule="exact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 xml:space="preserve">《金史》卷九十四《夹谷清臣传》。 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t>作战，缴获大批羊马物资。夹谷清臣谴责斜出擅自抢掳，并要求 他以财赎罪，引起阻鞣起兵反金。金章宗解除夹谷清臣兵权，改 任右丞相完颜襄负责北边军事。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t>明昌六年十二月，完颜襄到临潢指挥与阻鞣作战，统金军进 至大盐泺（今内蒙古乌珠穆沁旗额吉纳尔苏莫附近），击败阻_， “杀获甚众”。①随后，派完颜充进军斡罗速城。承安元年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 xml:space="preserve">（1196 </w:t>
      </w:r>
      <w:r w:rsidRPr="001B6992">
        <w:rPr>
          <w:rFonts w:ascii="宋体" w:eastAsia="宋体" w:hAnsi="宋体"/>
          <w:sz w:val="28"/>
          <w:szCs w:val="28"/>
        </w:rPr>
        <w:t>年）初，完颜襄分兵东西两路继续北攻，东路军进至龙驹河（今 克鲁伦河），被阻鞣包围，三天突围不成。完颜襄得报，率西路军 乘夜疾驰救援，突袭敌军，东路军也乘势从围中杀出，阻輳大败， 逃奔斡里札河（今蒙古乌勒吉河)。完颜襄派西北路招讨使追击， 重创阻鞺。九月金军得胜班师。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金廷与阻鞺战事结束未久，契丹人又起兵反抗。承安元年十 一月，北边契丹人德寿聚众反金，占据信州（今吉林怀德西北新 集城），建元身圣，众号数十万。完颜襄调上京等军队6000人，与 临潢府军前往镇压，德寿兵败被俘。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承安二年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（1197</w:t>
      </w:r>
      <w:r w:rsidRPr="001B6992">
        <w:rPr>
          <w:rFonts w:ascii="宋体" w:eastAsia="宋体" w:hAnsi="宋体"/>
          <w:sz w:val="28"/>
          <w:szCs w:val="28"/>
        </w:rPr>
        <w:t>年），阻_再度起兵反金，完颜襄又赴前线指 挥金军作战。以同判大睦亲府事完颜宗浩率一军出泰州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Fonts w:ascii="宋体" w:eastAsia="宋体" w:hAnsi="宋体"/>
          <w:sz w:val="28"/>
          <w:szCs w:val="28"/>
        </w:rPr>
        <w:t>吉林扶 余东北他虎城右丞完颜衡设行枢密院于抚州（今河北张北），出 兵西北路阻击阻镤；完颜襄自领一军出临潢；三路夹击阻鞺。北 阻鞍首领斜出到抚州投降。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601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在北部的广吉剌等部也屡次入塞攻掠，驻军泰州的完颜宗浩 负责指挥金军征讨。承安三年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（1198</w:t>
      </w:r>
      <w:r w:rsidRPr="001B6992">
        <w:rPr>
          <w:rFonts w:ascii="宋体" w:eastAsia="宋体" w:hAnsi="宋体"/>
          <w:sz w:val="28"/>
          <w:szCs w:val="28"/>
        </w:rPr>
        <w:t>年），完颜宗浩派主簿完颜撒 领兵200为先锋北攻，大军继后，广吉剌投降，完颜撒得广吉剌 骑兵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1.4</w:t>
      </w:r>
      <w:r w:rsidRPr="001B6992">
        <w:rPr>
          <w:rFonts w:ascii="宋体" w:eastAsia="宋体" w:hAnsi="宋体"/>
          <w:sz w:val="28"/>
          <w:szCs w:val="28"/>
        </w:rPr>
        <w:t xml:space="preserve">万。完颜宗浩率大军北进，遣使约完颜撤会师移米河 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1B6992">
        <w:rPr>
          <w:rFonts w:ascii="宋体" w:eastAsia="宋体" w:hAnsi="宋体"/>
          <w:sz w:val="28"/>
          <w:szCs w:val="28"/>
        </w:rPr>
        <w:t>今内蒙古海拉尔市南伊敏河），进攻合底斤、山只昆。由于使臣 误入婆速火部，两军失去联系。完颜宗浩前军至忒里葛山，击溃 山只昆所统石鲁、浑滩两部，斩首1200,俘生口车畜甚众。金军 进至呼歇水（今黑龙江省辉河），合底斤部长白古带、山只昆部长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59"/>
        </w:numPr>
        <w:shd w:val="clear" w:color="auto" w:fill="auto"/>
        <w:spacing w:before="0" w:after="404" w:line="280" w:lineRule="exact"/>
        <w:ind w:firstLine="66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 xml:space="preserve">《金史》卷九十四《完颜安国传》。 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t>胡必剌投降。完颜宗浩又进击在移米河的山只昆属部迪列土，斩 首300,缴获牛羊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  <w:lang w:val="en-US" w:eastAsia="en-US" w:bidi="en-US"/>
        </w:rPr>
        <w:t xml:space="preserve">1. 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t>2万。合底斤部渡移米河西逃，完颜撒与广吉 剌部长忒里虎追击，于笟里不水大败合底斤部。随后又击败婆速 火部，“获驼马牛羊不可胜计”。①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49"/>
        <w:rPr>
          <w:rFonts w:ascii="宋体" w:eastAsia="宋体" w:hAnsi="宋体"/>
          <w:sz w:val="28"/>
          <w:szCs w:val="28"/>
        </w:rPr>
      </w:pPr>
      <w:bookmarkStart w:id="177" w:name="bookmark177"/>
      <w:r w:rsidRPr="001B6992">
        <w:rPr>
          <w:rFonts w:ascii="宋体" w:eastAsia="宋体" w:hAnsi="宋体"/>
          <w:sz w:val="28"/>
          <w:szCs w:val="28"/>
        </w:rPr>
        <w:lastRenderedPageBreak/>
        <w:t>二、修筑界壕加强边防</w:t>
      </w:r>
      <w:bookmarkEnd w:id="177"/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金廷镇压了北方部族的反抗后，采取两项重大举措以巩固北 边地区</w:t>
      </w:r>
      <w:r w:rsidRPr="001B6992">
        <w:rPr>
          <w:rStyle w:val="MSGENFONTSTYLENAMETEMPLATEROLENUMBERMSGENFONTSTYLENAMEBYROLETEXT8MSGENFONTSTYLEMODIFERSIZE60"/>
          <w:rFonts w:ascii="宋体" w:eastAsia="宋体" w:hAnsi="宋体"/>
          <w:sz w:val="28"/>
          <w:szCs w:val="28"/>
        </w:rPr>
        <w:t>。一</w:t>
      </w:r>
      <w:r w:rsidRPr="001B6992">
        <w:rPr>
          <w:rFonts w:ascii="宋体" w:eastAsia="宋体" w:hAnsi="宋体"/>
          <w:sz w:val="28"/>
          <w:szCs w:val="28"/>
        </w:rPr>
        <w:t>是把东北路招讨司机构从泰州迁到金山（今吉林白城 市西北大兴安岭），并增设副招讨二员，以加强边防地区的管理。 一是修筑界壕，以防御游牧民族骑兵的南下。界壤的修筑，是金 防御北方游牧民族的一种新的尝试。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金世宗后期，曾于北边地区修筑过界壤，但是边堡质量“参 差不齐”，壕堑“旋为沙雪烟塞，不足为御”。©金章宗时，完颜襄 又提出“穿壕筑障”的建议，他说：“功一成则边防固而戍兵可减 半，岁省三百万贯，且宽民转输之力，实为永利”。®在金章宗的 支持下，完颜襄总督军兵、民夫，历时50天，修筑了临潢府路的 界壕，西北、西南两路也相继修筑了界壕，加上东北路界壕，金 朝形成了东北起自今内蒙古莫力达瓦达斡尔族自治旗经科尔沁右 翼中旗东北、巴林左旗北、达来诺尔，西南到今四子王旗、呼和 浩特西北，全长1500多公里的一道军事防线。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679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金界壕包括壤堑、界堤、壕堡、边堡等设施。壕堑宽8</w:t>
      </w:r>
      <w:r w:rsidRPr="001B6992">
        <w:rPr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Fonts w:ascii="宋体" w:eastAsia="宋体" w:hAnsi="宋体"/>
          <w:sz w:val="28"/>
          <w:szCs w:val="28"/>
        </w:rPr>
        <w:t>10米， 深4</w:t>
      </w:r>
      <w:r w:rsidRPr="001B6992">
        <w:rPr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Fonts w:ascii="宋体" w:eastAsia="宋体" w:hAnsi="宋体"/>
          <w:sz w:val="28"/>
          <w:szCs w:val="28"/>
        </w:rPr>
        <w:t>5米。界堤分为主堤和副堤，主堤高6</w:t>
      </w:r>
      <w:r w:rsidRPr="001B6992">
        <w:rPr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Fonts w:ascii="宋体" w:eastAsia="宋体" w:hAnsi="宋体"/>
          <w:sz w:val="28"/>
          <w:szCs w:val="28"/>
        </w:rPr>
        <w:t>8米，宽度为8</w:t>
      </w:r>
      <w:r w:rsidRPr="001B6992">
        <w:rPr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Fonts w:ascii="宋体" w:eastAsia="宋体" w:hAnsi="宋体"/>
          <w:sz w:val="28"/>
          <w:szCs w:val="28"/>
        </w:rPr>
        <w:t>10 米。筑堤材料均就地取材，平地取自挖壕的土方夯筑，山地用石 料垒砌。主堤顶部构筑有雉堞，每隔150米左右建一个马面，上 有铺房供守军休息。主堤上还设有小城门，以便出入</w:t>
      </w:r>
      <w:r w:rsidRPr="001B6992">
        <w:rPr>
          <w:rStyle w:val="MSGENFONTSTYLENAMETEMPLATEROLENUMBERMSGENFONTSTYLENAMEBYROLETEXT8MSGENFONTSTYLEMODIFERNAMEArialUnicodeMS"/>
          <w:rFonts w:ascii="MS Mincho" w:eastAsia="MS Mincho" w:hAnsi="MS Mincho" w:cs="MS Mincho" w:hint="eastAsia"/>
          <w:sz w:val="28"/>
          <w:szCs w:val="28"/>
        </w:rPr>
        <w:t>◊</w:t>
      </w:r>
      <w:r w:rsidRPr="001B6992">
        <w:rPr>
          <w:rFonts w:ascii="宋体" w:eastAsia="宋体" w:hAnsi="宋体"/>
          <w:sz w:val="28"/>
          <w:szCs w:val="28"/>
        </w:rPr>
        <w:t>城门外修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60"/>
        </w:numPr>
        <w:shd w:val="clear" w:color="auto" w:fill="auto"/>
        <w:tabs>
          <w:tab w:val="left" w:pos="1063"/>
        </w:tabs>
        <w:spacing w:before="0" w:after="14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《金史》卷九十三《宗浩传》，第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  <w:vertAlign w:val="superscript"/>
        </w:rPr>
        <w:t>2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〇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  <w:vertAlign w:val="superscript"/>
        </w:rPr>
        <w:t>74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60"/>
        </w:numPr>
        <w:shd w:val="clear" w:color="auto" w:fill="auto"/>
        <w:tabs>
          <w:tab w:val="left" w:pos="1063"/>
        </w:tabs>
        <w:spacing w:before="0" w:after="14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《金史》卷二十四《地理志上》，第563、56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  <w:vertAlign w:val="superscript"/>
        </w:rPr>
        <w:t>4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60"/>
        </w:numPr>
        <w:shd w:val="clear" w:color="auto" w:fill="auto"/>
        <w:tabs>
          <w:tab w:val="left" w:pos="443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323"/>
          <w:footerReference w:type="default" r:id="rId324"/>
          <w:footerReference w:type="first" r:id="rId325"/>
          <w:pgSz w:w="11900" w:h="16840"/>
          <w:pgMar w:top="1150" w:right="1273" w:bottom="1459" w:left="1273" w:header="0" w:footer="3" w:gutter="820"/>
          <w:cols w:space="720"/>
          <w:noEndnote/>
          <w:titlePg/>
          <w:docGrid w:linePitch="360"/>
        </w:sect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《金史》卷九十四《完颜襄传》，第2090页。 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tabs>
          <w:tab w:val="left" w:pos="443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lastRenderedPageBreak/>
        <w:t>有瓮城，外观与马面相近，增加了小城门的隐蔽性和防御能力。从 壕堑底部到主堤顶部，高达10</w:t>
      </w:r>
      <w:r w:rsidRPr="001B6992">
        <w:rPr>
          <w:rStyle w:val="MSGENFONTSTYLENAMETEMPLATEROLENUMBERMSGENFONTSTYLENAMEBYROLETEXT8"/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t>13米，形成一道近似城墙功能的 防御墙，故有“金长城”之称。为增强主堤的防御能力，在主堤 与壕堑前修筑附属的副堤和副壤，副堤高约4米、宽约5米，副 壕深、宽度都是4</w:t>
      </w:r>
      <w:r w:rsidRPr="001B6992">
        <w:rPr>
          <w:rStyle w:val="MSGENFONTSTYLENAMETEMPLATEROLENUMBERMSGENFONTSTYLENAMEBYROLETEXT8"/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t>5米。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壕堡的构造为方形，每道力墙长约百米，高度和宽度与主堤 大致相同。壕堡建于主堤内侧，设有房舍和营库，可以屯驻少数 守军和储备兵器。壕堡与主堤之间，有门和梯道连接。每座壕堡 之间的距离通常是3</w:t>
      </w:r>
      <w:r w:rsidRPr="001B6992">
        <w:rPr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Fonts w:ascii="宋体" w:eastAsia="宋体" w:hAnsi="宋体"/>
          <w:sz w:val="28"/>
          <w:szCs w:val="28"/>
        </w:rPr>
        <w:t>7公里，位置多选在利于观察敌情和地形条 件优越之处。①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边堡是具有一定规模和设施的边防小城，建于壤堑、界堤和 壕后面的险要处。边堡内军事设施齐备，外有护城河环绕，形成 一个可以独立作战的城堡。边堡与壕堑、界堤和壕堡结成一体，军 队进可以出击，退可以据守，坚固程度和规模都超过壕堡。金世 宗后期，在泰州境内设有边堡19座，临潢有24座。金章宗时，边 堡的数量有所增加。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424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金修筑界壕以阻北方游牧部族南下，在军事上有一定价值，但 壕堑易为风沙所填平，失去效用。故不能从根本上解决问题。嗣 后，强大的蒙古骑兵越过界埭，发动了灭金战争。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61"/>
        </w:numPr>
        <w:shd w:val="clear" w:color="auto" w:fill="auto"/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参见高锐主编《中国军事史略》中册第264页，军事科学出版社1992 年版。</w:t>
      </w:r>
    </w:p>
    <w:p w:rsidR="00621105" w:rsidRPr="001B6992" w:rsidRDefault="00C87AC0">
      <w:pPr>
        <w:pStyle w:val="MSGENFONTSTYLENAMETEMPLATEROLELEVELMSGENFONTSTYLENAMEBYROLEHEADING20"/>
        <w:keepNext/>
        <w:keepLines/>
        <w:shd w:val="clear" w:color="auto" w:fill="auto"/>
        <w:spacing w:after="481"/>
        <w:rPr>
          <w:rFonts w:ascii="宋体" w:eastAsia="宋体" w:hAnsi="宋体"/>
          <w:sz w:val="28"/>
          <w:szCs w:val="28"/>
        </w:rPr>
      </w:pPr>
      <w:bookmarkStart w:id="178" w:name="bookmark178"/>
      <w:r w:rsidRPr="001B6992">
        <w:rPr>
          <w:rFonts w:ascii="宋体" w:eastAsia="宋体" w:hAnsi="宋体"/>
          <w:sz w:val="28"/>
          <w:szCs w:val="28"/>
        </w:rPr>
        <w:t>第十三章金与南宋的灭亡</w:t>
      </w:r>
      <w:bookmarkEnd w:id="178"/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96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金朝从章宗时开始走向衰落。这时，漠北草原上蒙古族完成 统一和建国，并迅速发展成为一支强大的力量。经过五年的准备， 蒙古出兵攻金，两国战争爆发。金蒙战争前后长达23年之久，公 元1234年蒙</w:t>
      </w:r>
      <w:r w:rsidRPr="001B6992">
        <w:rPr>
          <w:rFonts w:ascii="宋体" w:eastAsia="宋体" w:hAnsi="宋体"/>
          <w:sz w:val="28"/>
          <w:szCs w:val="28"/>
        </w:rPr>
        <w:lastRenderedPageBreak/>
        <w:t>宋联军攻占蔡州，金朝灭亡。随之，宋蒙由合作转向 对立，宋蒙战争全面展开，历经40余年，南宋最终被元朝灭亡。</w:t>
      </w:r>
    </w:p>
    <w:p w:rsidR="00621105" w:rsidRPr="001B6992" w:rsidRDefault="00C87AC0">
      <w:pPr>
        <w:pStyle w:val="MSGENFONTSTYLENAMETEMPLATEROLELEVELNUMBERMSGENFONTSTYLENAMEBYROLEHEADING320"/>
        <w:keepNext/>
        <w:keepLines/>
        <w:shd w:val="clear" w:color="auto" w:fill="auto"/>
        <w:spacing w:before="0" w:line="969" w:lineRule="exact"/>
        <w:rPr>
          <w:rFonts w:ascii="宋体" w:eastAsia="宋体" w:hAnsi="宋体"/>
          <w:sz w:val="28"/>
          <w:szCs w:val="28"/>
        </w:rPr>
      </w:pPr>
      <w:bookmarkStart w:id="179" w:name="bookmark179"/>
      <w:r w:rsidRPr="001B6992">
        <w:rPr>
          <w:rStyle w:val="MSGENFONTSTYLENAMETEMPLATEROLELEVELNUMBERMSGENFONTSTYLENAMEBYROLEHEADING32MSGENFONTSTYLEMODIFERSPACING20"/>
          <w:rFonts w:ascii="宋体" w:eastAsia="宋体" w:hAnsi="宋体"/>
          <w:sz w:val="28"/>
          <w:szCs w:val="28"/>
        </w:rPr>
        <w:t>第一节金朝的灭亡</w:t>
      </w:r>
      <w:bookmarkEnd w:id="179"/>
    </w:p>
    <w:p w:rsidR="00621105" w:rsidRPr="001B6992" w:rsidRDefault="00C87AC0">
      <w:pPr>
        <w:pStyle w:val="MSGENFONTSTYLENAMETEMPLATEROLENUMBERMSGENFONTSTYLENAMEBYROLETEXT100"/>
        <w:shd w:val="clear" w:color="auto" w:fill="auto"/>
        <w:spacing w:before="0" w:after="0" w:line="969" w:lineRule="exac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10MSGENFONTSTYLEMODIFERSPACING1"/>
          <w:rFonts w:ascii="宋体" w:eastAsia="宋体" w:hAnsi="宋体"/>
          <w:sz w:val="28"/>
          <w:szCs w:val="28"/>
        </w:rPr>
        <w:t>一、金朝的衰落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562" w:line="471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金章宗时，官僚政治腐败，水、旱、蝗、地震、饥荒等灾害 频仍，仅见于史书的大灾有40起。①尤其是黄河三次决堤泛滥，使 山东、河北、河南等路的大批农田被淹，农民流离失所，“农岁不 登，流殍相望”②。生产停滞，农业歉收，对外战争不断，食禄冗 官倍增，官僚地主搜刮有增无已，给金朝经济带来严重的恶果。国 家收入日益减少，支出与日俱增。财政出现“所入不充所出”的 窘境。@金代财政困难的程度，在历史上也实为罕见。正如《金史 •食货志》所说：“其国之财匮，比比有之，而国用之屈，未有若 金季之甚者”。④金朝的国势开始迅速衰落。金朝为解决财政困难 主要采取了以下几项举措：</w:t>
      </w:r>
    </w:p>
    <w:p w:rsidR="00621105" w:rsidRPr="001B6992" w:rsidRDefault="00C87AC0">
      <w:pPr>
        <w:pStyle w:val="MSGENFONTSTYLENAMETEMPLATEROLENUMBERMSGENFONTSTYLENAMEBYROLETEXT70"/>
        <w:shd w:val="clear" w:color="auto" w:fill="auto"/>
        <w:spacing w:before="0"/>
        <w:ind w:left="600" w:firstLine="0"/>
        <w:jc w:val="left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①据《金史•章宗纪》、《金史•食货志》统计。 ②④《金史》卷四十六《食货志一》。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58"/>
        </w:numPr>
        <w:shd w:val="clear" w:color="auto" w:fill="auto"/>
        <w:spacing w:before="0"/>
        <w:ind w:firstLine="60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《金史》卷四十九《食货志四》。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—是加重赋调的征收。各路赋调，“促期征敛，使民费及数 倍”。①同时，大幅度提高盐、酒、荼、商等税额。如盐税，山东、 沧州、宝坻三盐司，大定二十九年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（1189</w:t>
      </w:r>
      <w:r w:rsidRPr="001B6992">
        <w:rPr>
          <w:rFonts w:ascii="宋体" w:eastAsia="宋体" w:hAnsi="宋体"/>
          <w:sz w:val="28"/>
          <w:szCs w:val="28"/>
        </w:rPr>
        <w:t>年）每斤盐三十文，到 承安三年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（1198</w:t>
      </w:r>
      <w:r w:rsidRPr="001B6992">
        <w:rPr>
          <w:rFonts w:ascii="宋体" w:eastAsia="宋体" w:hAnsi="宋体"/>
          <w:sz w:val="28"/>
          <w:szCs w:val="28"/>
        </w:rPr>
        <w:t>年）十二月每一斤增为四十二文^这一年，其他 地区盐税也随之增长。解州旧法每席五贯文，增为六贯四百文。辽 东、北京旧法每石九百文，增为一贯五百文。两京煎盐旧法每石 二贯文，增为二贯八百文，捞盐旧法每石一贯五百文，增为二贯 文。七盐司旧税年收入六百二十二万六千六百三十六贯五百六十 六文，至是增为一千七十七万四千五百一十二贯一百三十七文二 分。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1B6992">
        <w:rPr>
          <w:rFonts w:ascii="宋体" w:eastAsia="宋体" w:hAnsi="宋体"/>
          <w:sz w:val="28"/>
          <w:szCs w:val="28"/>
        </w:rPr>
        <w:t>金朝还在承安年间恢复了大定时已废除的醋税，并增设军需 钱等新税。</w:t>
      </w:r>
    </w:p>
    <w:p w:rsidR="00621105" w:rsidRPr="001B6992" w:rsidRDefault="00C87AC0">
      <w:pPr>
        <w:framePr w:h="295" w:wrap="notBeside" w:vAnchor="text" w:hAnchor="text" w:xAlign="right" w:y="1"/>
        <w:jc w:val="right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fldChar w:fldCharType="begin"/>
      </w:r>
      <w:r w:rsidRPr="001B6992">
        <w:rPr>
          <w:rFonts w:ascii="宋体" w:eastAsia="宋体" w:hAnsi="宋体"/>
          <w:sz w:val="28"/>
          <w:szCs w:val="28"/>
        </w:rPr>
        <w:instrText xml:space="preserve"> INCLUDEPICTURE  "C:\\Users\\Administrator\\Desktop\\</w:instrText>
      </w:r>
      <w:r w:rsidRPr="001B6992">
        <w:rPr>
          <w:rFonts w:ascii="宋体" w:eastAsia="宋体" w:hAnsi="宋体" w:hint="eastAsia"/>
          <w:sz w:val="28"/>
          <w:szCs w:val="28"/>
        </w:rPr>
        <w:instrText>新建文件夹</w:instrText>
      </w:r>
      <w:r w:rsidRPr="001B6992">
        <w:rPr>
          <w:rFonts w:ascii="宋体" w:eastAsia="宋体" w:hAnsi="宋体"/>
          <w:sz w:val="28"/>
          <w:szCs w:val="28"/>
        </w:rPr>
        <w:instrText xml:space="preserve">\\media\\image17.png" \* MERGEFORMATINET </w:instrText>
      </w:r>
      <w:r w:rsidRPr="001B6992">
        <w:rPr>
          <w:rFonts w:ascii="宋体" w:eastAsia="宋体" w:hAnsi="宋体"/>
          <w:sz w:val="28"/>
          <w:szCs w:val="28"/>
        </w:rPr>
        <w:fldChar w:fldCharType="separate"/>
      </w:r>
      <w:r w:rsidR="00125326" w:rsidRPr="001B6992">
        <w:rPr>
          <w:rFonts w:ascii="宋体" w:eastAsia="宋体" w:hAnsi="宋体"/>
          <w:sz w:val="28"/>
          <w:szCs w:val="28"/>
        </w:rPr>
        <w:fldChar w:fldCharType="begin"/>
      </w:r>
      <w:r w:rsidR="00125326" w:rsidRPr="001B6992">
        <w:rPr>
          <w:rFonts w:ascii="宋体" w:eastAsia="宋体" w:hAnsi="宋体"/>
          <w:sz w:val="28"/>
          <w:szCs w:val="28"/>
        </w:rPr>
        <w:instrText xml:space="preserve"> </w:instrText>
      </w:r>
      <w:r w:rsidR="00125326" w:rsidRPr="001B6992">
        <w:rPr>
          <w:rFonts w:ascii="宋体" w:eastAsia="宋体" w:hAnsi="宋体"/>
          <w:sz w:val="28"/>
          <w:szCs w:val="28"/>
        </w:rPr>
        <w:instrText>INCLUDEPICTURE  "C:\\Users\\Administrator\\Desktop\\pdf\\</w:instrText>
      </w:r>
      <w:r w:rsidR="00125326" w:rsidRPr="001B6992">
        <w:rPr>
          <w:rFonts w:ascii="宋体" w:eastAsia="宋体" w:hAnsi="宋体"/>
          <w:sz w:val="28"/>
          <w:szCs w:val="28"/>
        </w:rPr>
        <w:instrText>中國軍事通史</w:instrText>
      </w:r>
      <w:r w:rsidR="00125326" w:rsidRPr="001B6992">
        <w:rPr>
          <w:rFonts w:ascii="宋体" w:eastAsia="宋体" w:hAnsi="宋体"/>
          <w:sz w:val="28"/>
          <w:szCs w:val="28"/>
        </w:rPr>
        <w:instrText>\\media\\image17.png" \* MERGEFORMATINET</w:instrText>
      </w:r>
      <w:r w:rsidR="00125326" w:rsidRPr="001B6992">
        <w:rPr>
          <w:rFonts w:ascii="宋体" w:eastAsia="宋体" w:hAnsi="宋体"/>
          <w:sz w:val="28"/>
          <w:szCs w:val="28"/>
        </w:rPr>
        <w:instrText xml:space="preserve"> </w:instrText>
      </w:r>
      <w:r w:rsidR="00125326" w:rsidRPr="001B6992">
        <w:rPr>
          <w:rFonts w:ascii="宋体" w:eastAsia="宋体" w:hAnsi="宋体"/>
          <w:sz w:val="28"/>
          <w:szCs w:val="28"/>
        </w:rPr>
        <w:fldChar w:fldCharType="separate"/>
      </w:r>
      <w:r w:rsidR="00125326" w:rsidRPr="001B6992">
        <w:rPr>
          <w:rFonts w:ascii="宋体" w:eastAsia="宋体" w:hAnsi="宋体"/>
          <w:sz w:val="28"/>
          <w:szCs w:val="28"/>
        </w:rPr>
        <w:pict>
          <v:shape id="_x0000_i1034" type="#_x0000_t75" style="width:388.8pt;height:15.05pt">
            <v:imagedata r:id="rId326" r:href="rId327"/>
          </v:shape>
        </w:pict>
      </w:r>
      <w:r w:rsidR="00125326" w:rsidRPr="001B6992">
        <w:rPr>
          <w:rFonts w:ascii="宋体" w:eastAsia="宋体" w:hAnsi="宋体"/>
          <w:sz w:val="28"/>
          <w:szCs w:val="28"/>
        </w:rPr>
        <w:fldChar w:fldCharType="end"/>
      </w:r>
      <w:r w:rsidRPr="001B6992">
        <w:rPr>
          <w:rFonts w:ascii="宋体" w:eastAsia="宋体" w:hAnsi="宋体"/>
          <w:sz w:val="28"/>
          <w:szCs w:val="28"/>
        </w:rPr>
        <w:fldChar w:fldCharType="end"/>
      </w:r>
    </w:p>
    <w:p w:rsidR="00621105" w:rsidRPr="001B6992" w:rsidRDefault="00621105">
      <w:pPr>
        <w:rPr>
          <w:rFonts w:ascii="宋体" w:eastAsia="宋体" w:hAnsi="宋体"/>
          <w:sz w:val="28"/>
          <w:szCs w:val="28"/>
        </w:rPr>
      </w:pP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before="76" w:after="596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亏空。正如《金史•食货志》所说：“国虚民贫，经用不足，专以 交钞愚百姓，而法又不常，世宗之业衰焉。”③承安二年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 xml:space="preserve">（1197 </w:t>
      </w:r>
      <w:r w:rsidRPr="001B6992">
        <w:rPr>
          <w:rFonts w:ascii="宋体" w:eastAsia="宋体" w:hAnsi="宋体"/>
          <w:sz w:val="28"/>
          <w:szCs w:val="28"/>
        </w:rPr>
        <w:t>年），因过量发行交钞，以致一贯以上的大钞在民间“艰于流转”。 官府不得不采用以大钞兑换小钞的办法，回收部分大钞。承安三 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（1198</w:t>
      </w:r>
      <w:r w:rsidRPr="001B6992">
        <w:rPr>
          <w:rFonts w:ascii="宋体" w:eastAsia="宋体" w:hAnsi="宋体"/>
          <w:sz w:val="28"/>
          <w:szCs w:val="28"/>
        </w:rPr>
        <w:t>年）正月，金朝命令西京、北京、临潢、辽东等路，凡 一贯以上的交易，必须使用交钞和宝货，不许用铜钱。九月，“民 间钞滞，尽以一贯以下交钞易钱用之”。小钞也成为无人愿要之物。 隨后，金朝又发行一种“三合同交钞”，此种交钞只行于民间，官 府不收，信誉极差。直至泰和二年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（1202</w:t>
      </w:r>
      <w:r w:rsidRPr="001B6992">
        <w:rPr>
          <w:rFonts w:ascii="宋体" w:eastAsia="宋体" w:hAnsi="宋体"/>
          <w:sz w:val="28"/>
          <w:szCs w:val="28"/>
        </w:rPr>
        <w:t>年），金朝才允许百姓交 税时可以使用此钞，但以税额的十分之一为限。由于政府屡变钞 法，盘剥百姓，“民以货币屡变，往往怨嗟，聚语于市”。章宗指 示御史台：“自今都市敢有相聚论钞难行者，许人捕告，赏钱三百 贯”。泰和七年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（1207</w:t>
      </w:r>
      <w:r w:rsidRPr="001B6992">
        <w:rPr>
          <w:rFonts w:ascii="宋体" w:eastAsia="宋体" w:hAnsi="宋体"/>
          <w:sz w:val="28"/>
          <w:szCs w:val="28"/>
        </w:rPr>
        <w:t>年）七月，金朝规定民间交易、典质额在一 贯以上者，全用交钞，不得用钱。法令再严，而交钞在民间仍难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62"/>
        </w:numPr>
        <w:shd w:val="clear" w:color="auto" w:fill="auto"/>
        <w:tabs>
          <w:tab w:val="left" w:pos="1065"/>
        </w:tabs>
        <w:spacing w:before="0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《金史》卷十《章宗纪二》。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62"/>
        </w:numPr>
        <w:shd w:val="clear" w:color="auto" w:fill="auto"/>
        <w:tabs>
          <w:tab w:val="left" w:pos="1065"/>
        </w:tabs>
        <w:spacing w:before="0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《金史》卷四十九《食货志四》。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62"/>
        </w:numPr>
        <w:shd w:val="clear" w:color="auto" w:fill="auto"/>
        <w:tabs>
          <w:tab w:val="left" w:pos="445"/>
        </w:tabs>
        <w:spacing w:before="0"/>
        <w:ind w:firstLine="620"/>
        <w:jc w:val="both"/>
        <w:rPr>
          <w:rFonts w:ascii="宋体" w:eastAsia="宋体" w:hAnsi="宋体"/>
        </w:rPr>
        <w:sectPr w:rsidR="00621105" w:rsidRPr="001B6992">
          <w:footerReference w:type="even" r:id="rId328"/>
          <w:footerReference w:type="default" r:id="rId329"/>
          <w:footerReference w:type="first" r:id="rId330"/>
          <w:pgSz w:w="11900" w:h="16840"/>
          <w:pgMar w:top="1150" w:right="1273" w:bottom="1459" w:left="1273" w:header="0" w:footer="3" w:gutter="820"/>
          <w:cols w:space="720"/>
          <w:noEndnote/>
          <w:titlePg/>
          <w:docGrid w:linePitch="360"/>
        </w:sectPr>
      </w:pPr>
      <w:r w:rsidRPr="001B6992">
        <w:rPr>
          <w:rFonts w:ascii="宋体" w:eastAsia="宋体" w:hAnsi="宋体"/>
        </w:rPr>
        <w:t>以下引文均见《金史》卷四十八《食货志三</w:t>
      </w:r>
      <w:r w:rsidRPr="001B6992">
        <w:rPr>
          <w:rStyle w:val="MSGENFONTSTYLENAMETEMPLATEROLENUMBERMSGENFONTSTYLENAMEBYROLETEXT7MSGENFONTSTYLEMODIFERSIZE12"/>
          <w:rFonts w:ascii="宋体" w:eastAsia="宋体" w:hAnsi="宋体"/>
          <w:sz w:val="28"/>
          <w:szCs w:val="28"/>
        </w:rPr>
        <w:t xml:space="preserve">K </w:t>
      </w:r>
    </w:p>
    <w:p w:rsidR="00621105" w:rsidRPr="001B6992" w:rsidRDefault="00C87AC0">
      <w:pPr>
        <w:pStyle w:val="MSGENFONTSTYLENAMETEMPLATEROLENUMBERMSGENFONTSTYLENAMEBYROLETEXT70"/>
        <w:shd w:val="clear" w:color="auto" w:fill="auto"/>
        <w:tabs>
          <w:tab w:val="left" w:pos="445"/>
        </w:tabs>
        <w:spacing w:before="0"/>
        <w:ind w:firstLine="620"/>
        <w:jc w:val="both"/>
        <w:rPr>
          <w:rFonts w:ascii="宋体" w:eastAsia="宋体" w:hAnsi="宋体"/>
        </w:rPr>
      </w:pP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lastRenderedPageBreak/>
        <w:t>以流通。河北按察使斜不出外出巡按，也以大钞“难支用，命取 见钱”。为此招致“沮坏钞法”之罪名，受到“杖之七十，削官一 阶解职”的惩处①。金朝想通过币制的变更来敛财，结果造成货币 贬值，经济衰退。当时“至以万贯惟易一饼，民力困竭，国用匮 乏，，。®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 xml:space="preserve">三是括田。金章宗时，金朝试图通过括田的方式收回民间冒 占的官田和逃税的土地，分授给因负担沉重的军役以及因本身腐 化而濒于破产的猛安谋克屯田军户，以解决养兵问题。承安五年 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(1200</w:t>
      </w:r>
      <w:r w:rsidRPr="001B6992">
        <w:rPr>
          <w:rFonts w:ascii="宋体" w:eastAsia="宋体" w:hAnsi="宋体"/>
          <w:sz w:val="28"/>
          <w:szCs w:val="28"/>
        </w:rPr>
        <w:t>年），章宗命枢密使完颜宗浩、礼部尚书贾铉前往山东、河 北、陕西等路括田，“凡得地三十余万顷”③。在收括的土地中，有 些是冒占的官田，但也“包取民田”④，“百姓旧业辄夺之”，侵夺 了许多私田。参知政事张万公曾向章宗上书反对括田，说：“夺民 (田）而与军，得军心而失天下心，其祸有不可胜言者。”并提出 “乞以冒地之已括者，召民莳之，以所入（田租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Fonts w:ascii="宋体" w:eastAsia="宋体" w:hAnsi="宋体"/>
          <w:sz w:val="28"/>
          <w:szCs w:val="28"/>
        </w:rPr>
        <w:t>瘡军，则军有坐 获之利，而民无被夺之怨矣”。⑤章宗不予采纳。金朝以括田的方 式来解决军户生计，结果造成“无益于军，而民则有损，至于互 相憎疾”⑥，军民矛盾激化。元好问也曾揭露括田的弊病，他说: “武夫悍卒倚国威以为重，山东河朔上腴之地，民有耕之数世者， 亦以冒占夺之，兵日益骄，民日益困，养成痈疽，计日而溃”。®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金章宗通过增税、变钞、括田等举措企图解决政府经费问题， 结果不但目的没有达到，相反经费更加匮乏。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431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与经济凋敝的同时，金朝的军事力量也日益衰落。昔日剽悍 善战的猛安谋克，进入中原后，占田敛财，生活腐化，军纪松弛，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63"/>
        </w:numPr>
        <w:shd w:val="clear" w:color="auto" w:fill="auto"/>
        <w:tabs>
          <w:tab w:val="left" w:pos="1043"/>
        </w:tabs>
        <w:spacing w:before="0"/>
        <w:ind w:firstLine="60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《金史》卷四十八《食货志</w:t>
      </w:r>
      <w:r w:rsidRPr="001B6992">
        <w:rPr>
          <w:rStyle w:val="MSGENFONTSTYLENAMETEMPLATEROLENUMBERMSGENFONTSTYLENAMEBYROLETEXT7MSGENFONTSTYLEMODIFERSIZE123"/>
          <w:rFonts w:ascii="宋体" w:eastAsia="宋体" w:hAnsi="宋体"/>
          <w:sz w:val="28"/>
          <w:szCs w:val="28"/>
        </w:rPr>
        <w:t>三》。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63"/>
        </w:numPr>
        <w:shd w:val="clear" w:color="auto" w:fill="auto"/>
        <w:tabs>
          <w:tab w:val="left" w:pos="1043"/>
        </w:tabs>
        <w:spacing w:before="0"/>
        <w:ind w:firstLine="60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《元史》卷一百四十六《耶律楚材传》。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63"/>
        </w:numPr>
        <w:shd w:val="clear" w:color="auto" w:fill="auto"/>
        <w:tabs>
          <w:tab w:val="left" w:pos="1043"/>
        </w:tabs>
        <w:spacing w:before="0"/>
        <w:ind w:firstLine="60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《金史》卷九十三《完颜宗浩传》。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63"/>
        </w:numPr>
        <w:shd w:val="clear" w:color="auto" w:fill="auto"/>
        <w:tabs>
          <w:tab w:val="left" w:pos="1043"/>
        </w:tabs>
        <w:spacing w:before="0"/>
        <w:ind w:firstLine="60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《金史》卷四十七《食货志</w:t>
      </w:r>
      <w:r w:rsidRPr="001B6992">
        <w:rPr>
          <w:rStyle w:val="MSGENFONTSTYLENAMETEMPLATEROLENUMBERMSGENFONTSTYLENAMEBYROLETEXT7MSGENFONTSTYLEMODIFERSIZE123"/>
          <w:rFonts w:ascii="宋体" w:eastAsia="宋体" w:hAnsi="宋体"/>
          <w:sz w:val="28"/>
          <w:szCs w:val="28"/>
        </w:rPr>
        <w:t>二》。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63"/>
        </w:numPr>
        <w:shd w:val="clear" w:color="auto" w:fill="auto"/>
        <w:tabs>
          <w:tab w:val="left" w:pos="1043"/>
        </w:tabs>
        <w:spacing w:before="0"/>
        <w:ind w:firstLine="60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《金史》卷九十五《张万公传》。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63"/>
        </w:numPr>
        <w:shd w:val="clear" w:color="auto" w:fill="auto"/>
        <w:tabs>
          <w:tab w:val="left" w:pos="1043"/>
        </w:tabs>
        <w:spacing w:before="0"/>
        <w:ind w:firstLine="60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《金史》卷一百七《高汝砺传》。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63"/>
        </w:numPr>
        <w:shd w:val="clear" w:color="auto" w:fill="auto"/>
        <w:tabs>
          <w:tab w:val="left" w:pos="443"/>
        </w:tabs>
        <w:spacing w:before="0"/>
        <w:ind w:firstLine="60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 xml:space="preserve">《元遗山先生全集》卷十六《平章政事寿国张文贞公神道碑》。 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t>战斗力下降。太傅徒单克宁曾对章宗说：“承平日久，今之猛安谋 克其材武已不及前辈，万一有警，使谁御之? ”①章宗为了扭转猛 安谋克的衰势，在括田的同时接连颁行多项军法，但仍无济于事。 重要军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lastRenderedPageBreak/>
        <w:t>事支柱猛安谋克的衰落，使金朝的统治动摇了。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525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卫绍王统治时期，政治、经济、军事更加衰落。正如《金 史》所说：“卫绍王政乱于内，兵败于外，其灭亡已有征矣。”②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35"/>
        <w:ind w:left="20"/>
        <w:rPr>
          <w:rFonts w:ascii="宋体" w:eastAsia="宋体" w:hAnsi="宋体"/>
          <w:sz w:val="28"/>
          <w:szCs w:val="28"/>
        </w:rPr>
      </w:pPr>
      <w:bookmarkStart w:id="180" w:name="bookmark180"/>
      <w:r w:rsidRPr="001B6992">
        <w:rPr>
          <w:rFonts w:ascii="宋体" w:eastAsia="宋体" w:hAnsi="宋体"/>
          <w:sz w:val="28"/>
          <w:szCs w:val="28"/>
        </w:rPr>
        <w:t>二、金蒙战争的爆发</w:t>
      </w:r>
      <w:bookmarkEnd w:id="180"/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大蒙古国建国后，经过几年准备，于1211年大举南攻金朝。 卫绍王允济得到蒙古军南攻的消息，遣西北路招讨使粘合合打前 去求和，遭到拒绝。随后作出御敌对策，派平章政事独吉思忠 (一名千家奴）、参知政事完颜承裕（一名胡沙）行省事于西北路， 授予西京留守纥石烈执中行枢密院事，分别负责在西北和西南两 路指挥抵抗蒙古军。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独吉思忠等领兵到达北部边地后，见西北路约300公里界壕， “虽有墙隍，无女墙副堤”®。他立即组织军兵重新加固界壕，对乌 沙堡（今河北张北县西北旧兴和西）等重要边堡进行修缮，共 “用工七十五万”。金军企图凭借险溢阻击蒙古军南进。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63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成吉思汗拥兵10余万，由其子术赤、察合台、窝阔台，将军 木华黎、哲别等分统。七月间，蒙古军分路进攻。成吉思汗率领 主力由达里泊向金境推进，先锋哲别领兵攻乌沙堡，乘金军失于 戒备之际，一战而下，再取乌月营（今内蒙兴和附近）。乌沙堡与 乌月营失陷，金军仓皇后撤，西北防线瓦解。成吉思汗随后南攻， 占领昌州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Fonts w:ascii="宋体" w:eastAsia="宋体" w:hAnsi="宋体"/>
          <w:sz w:val="28"/>
          <w:szCs w:val="28"/>
        </w:rPr>
        <w:t>今内蒙太仆寺旗西南九连城)、桓州（今内蒙古正蓝旗 北四郎城)、抚州（今河北张北）。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64"/>
        </w:numPr>
        <w:shd w:val="clear" w:color="auto" w:fill="auto"/>
        <w:tabs>
          <w:tab w:val="left" w:pos="1060"/>
        </w:tabs>
        <w:spacing w:before="0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《金史》卷九十二《徒单克宁传》。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64"/>
        </w:numPr>
        <w:shd w:val="clear" w:color="auto" w:fill="auto"/>
        <w:tabs>
          <w:tab w:val="left" w:pos="1060"/>
        </w:tabs>
        <w:spacing w:before="0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《金史》卷十三《卫绍王纪》。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64"/>
        </w:numPr>
        <w:shd w:val="clear" w:color="auto" w:fill="auto"/>
        <w:tabs>
          <w:tab w:val="left" w:pos="1060"/>
        </w:tabs>
        <w:spacing w:before="0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《金史》卷九十三《独吉思忠传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八月间，金卫绍王以“乌沙堡之役不为备”①，解除独吉思忠 兵权，改由完颜承裕主持军事。完颜承裕率金军退守野狐岭（今 河北万全膳房堡北），金兵40万（一说30万），据守险要。成吉 思汗率军从獾儿嘴通道进击，金军大败，“死者蔽野塞川”，南退 宣德（今河北宣化金军在浍河堡（今河北怀安东</w:t>
      </w:r>
      <w:r w:rsidRPr="001B6992">
        <w:rPr>
          <w:rStyle w:val="MSGENFONTSTYLENAMETEMPLATEROLENUMBERMSGENFONTSTYLENAMEBYROLETEXT8MSGENFONTSTYLEMODIFERNAMEArialUnicodeMS"/>
          <w:rFonts w:ascii="宋体" w:eastAsia="宋体" w:hAnsi="宋体"/>
          <w:sz w:val="28"/>
          <w:szCs w:val="28"/>
        </w:rPr>
        <w:t>〗</w:t>
      </w:r>
      <w:r w:rsidRPr="001B6992">
        <w:rPr>
          <w:rFonts w:ascii="宋体" w:eastAsia="宋体" w:hAnsi="宋体"/>
          <w:sz w:val="28"/>
          <w:szCs w:val="28"/>
        </w:rPr>
        <w:t>被蒙古军追 及，两军激战三天，</w:t>
      </w:r>
      <w:r w:rsidRPr="001B6992">
        <w:rPr>
          <w:rFonts w:ascii="宋体" w:eastAsia="宋体" w:hAnsi="宋体"/>
          <w:sz w:val="28"/>
          <w:szCs w:val="28"/>
        </w:rPr>
        <w:lastRenderedPageBreak/>
        <w:t>成吉思汗指挥3000精骑突入金阵，随后发起 全面攻击，金兵大溃。完颜承裕仅脱身，逃入宣德城。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蒙古军在浍河堡歼灭金军主力后，兵锋指向东南的金中都，金 军望风而逃。大安三年九、十月间，蒙古军乘势攻克德兴府（今 河北涿鹿西），进至缙山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Fonts w:ascii="宋体" w:eastAsia="宋体" w:hAnsi="宋体"/>
          <w:sz w:val="28"/>
          <w:szCs w:val="28"/>
        </w:rPr>
        <w:t>今北京市延庆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1B6992">
        <w:rPr>
          <w:rFonts w:ascii="宋体" w:eastAsia="宋体" w:hAnsi="宋体"/>
          <w:sz w:val="28"/>
          <w:szCs w:val="28"/>
        </w:rPr>
        <w:t>距居庸关仅数十里。金 居庸关守军弃关而逃，蒙古大将哲别领先锋军顺利逾关而入，直 抵中都城下。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由成吉思汗三个儿子术赤、察合台、窝阔台率领的另一路蒙 古军队抵金西南路界壕，为金朝守边的汪古部首领阿剌兀思剔吉 忽里领蒙古军顺利地通过界壕，进入金西南路境。金朝负责西南 路军事的纥石烈执中竟毫无御敌的准备。蒙古军接连攻占净州 (今内蒙古四子王旗西北）、丰州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Fonts w:ascii="宋体" w:eastAsia="宋体" w:hAnsi="宋体"/>
          <w:sz w:val="28"/>
          <w:szCs w:val="28"/>
        </w:rPr>
        <w:t>今内蒙古呼和浩特东白塔镇)、 云内（今内蒙古托克托东北古城）、东胜（今内蒙古托克托)、武 州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Fonts w:ascii="宋体" w:eastAsia="宋体" w:hAnsi="宋体"/>
          <w:sz w:val="28"/>
          <w:szCs w:val="28"/>
        </w:rPr>
        <w:t>今山西五寨北）、朔州（今山西朔县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Fonts w:ascii="宋体" w:eastAsia="宋体" w:hAnsi="宋体"/>
          <w:sz w:val="28"/>
          <w:szCs w:val="28"/>
        </w:rPr>
        <w:t>等地。②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纥石烈执中放弃西京，领7000劲兵逃往中都。在定安（今河 北蔚县东北吉安庄附近）北，与蒙古军遭遇，激战到傍晚，纥石 烈执中率部分随从丢下部队逃走，金军溃败。纥石烈执中逃经蔚 州（今河北蔚县），进入紫荆关，逃入中都。③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576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十二月，金中都守将完颜天骥趁蒙古军兵力尚未集结，派兵 突然出击，斩首3000人。蒙古军从南顺门攻城，完颜天骥设拒马 于南柳街诱敌骑入城，展开巷战。蒙古骑兵被拒马羁绊，金军又</w:t>
      </w:r>
    </w:p>
    <w:p w:rsidR="00621105" w:rsidRPr="001B6992" w:rsidRDefault="00C87AC0">
      <w:pPr>
        <w:pStyle w:val="MSGENFONTSTYLENAMETEMPLATEROLENUMBERMSGENFONTSTYLENAMEBYROLETEXT70"/>
        <w:shd w:val="clear" w:color="auto" w:fill="auto"/>
        <w:spacing w:before="0"/>
        <w:ind w:firstLine="620"/>
        <w:jc w:val="both"/>
        <w:rPr>
          <w:rFonts w:ascii="宋体" w:eastAsia="宋体" w:hAnsi="宋体"/>
        </w:rPr>
      </w:pPr>
      <w:r w:rsidRPr="001B6992">
        <w:rPr>
          <w:rStyle w:val="MSGENFONTSTYLENAMETEMPLATEROLENUMBERMSGENFONTSTYLENAMEBYROLETEXT7MSGENFONTSTYLEMODIFERSIZE121"/>
          <w:rFonts w:ascii="宋体" w:eastAsia="宋体" w:hAnsi="宋体"/>
          <w:sz w:val="28"/>
          <w:szCs w:val="28"/>
        </w:rPr>
        <w:t>①</w:t>
      </w:r>
      <w:r w:rsidRPr="001B6992">
        <w:rPr>
          <w:rFonts w:ascii="宋体" w:eastAsia="宋体" w:hAnsi="宋体"/>
        </w:rPr>
        <w:t>《金史》卷九十三《承裕传》。</w:t>
      </w:r>
    </w:p>
    <w:p w:rsidR="00621105" w:rsidRPr="001B6992" w:rsidRDefault="00C87AC0">
      <w:pPr>
        <w:pStyle w:val="MSGENFONTSTYLENAMETEMPLATEROLENUMBERMSGENFONTSTYLENAMEBYROLETEXT70"/>
        <w:shd w:val="clear" w:color="auto" w:fill="auto"/>
        <w:spacing w:before="0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@《元史》卷一《太祖纪》。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65"/>
        </w:numPr>
        <w:shd w:val="clear" w:color="auto" w:fill="auto"/>
        <w:spacing w:before="0"/>
        <w:ind w:firstLine="620"/>
        <w:jc w:val="both"/>
        <w:rPr>
          <w:rFonts w:ascii="宋体" w:eastAsia="宋体" w:hAnsi="宋体"/>
        </w:rPr>
        <w:sectPr w:rsidR="00621105" w:rsidRPr="001B6992">
          <w:footerReference w:type="even" r:id="rId331"/>
          <w:footerReference w:type="default" r:id="rId332"/>
          <w:footerReference w:type="first" r:id="rId333"/>
          <w:pgSz w:w="11900" w:h="16840"/>
          <w:pgMar w:top="1150" w:right="1273" w:bottom="1459" w:left="1273" w:header="0" w:footer="3" w:gutter="820"/>
          <w:cols w:space="720"/>
          <w:noEndnote/>
          <w:titlePg/>
          <w:docGrid w:linePitch="360"/>
        </w:sectPr>
      </w:pPr>
      <w:r w:rsidRPr="001B6992">
        <w:rPr>
          <w:rFonts w:ascii="宋体" w:eastAsia="宋体" w:hAnsi="宋体"/>
        </w:rPr>
        <w:t xml:space="preserve">《金史》卷一百三十二《纥石烈执中传》。 </w:t>
      </w:r>
    </w:p>
    <w:p w:rsidR="00621105" w:rsidRPr="001B6992" w:rsidRDefault="00C87AC0">
      <w:pPr>
        <w:pStyle w:val="MSGENFONTSTYLENAMETEMPLATEROLENUMBERMSGENFONTSTYLENAMEBYROLETEXT70"/>
        <w:shd w:val="clear" w:color="auto" w:fill="auto"/>
        <w:spacing w:before="0"/>
        <w:ind w:firstLine="620"/>
        <w:jc w:val="both"/>
        <w:rPr>
          <w:rFonts w:ascii="宋体" w:eastAsia="宋体" w:hAnsi="宋体"/>
        </w:rPr>
      </w:pP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lastRenderedPageBreak/>
        <w:t>点燃街道两旁民屋，街狭屋倒，蒙古军死伤甚众，退据南顺门。火 熄后，蒙古军再发动攻势，完颜天骥力战而死，蒙古军占领中都 外城。完颜律明领兵入守内城，卫绍王亲自巡城劳军。蒙古军再 攻内城，金军从城中发炮攻击，四城兵从城上射击，蒙古军攻势 受阻。金遣使求和，遭到拒绝。蒙古军再次猛攻内城，终因金军 顽强抵抗，无法攻入内城。①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崇庆元年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（1212</w:t>
      </w:r>
      <w:r w:rsidRPr="001B6992">
        <w:rPr>
          <w:rFonts w:ascii="宋体" w:eastAsia="宋体" w:hAnsi="宋体"/>
          <w:sz w:val="28"/>
          <w:szCs w:val="28"/>
        </w:rPr>
        <w:t>年）正月，蒙古军从中都撤军，转攻辽东。哲 别领先锋军围东京，强攻不下，佯装撤军。金守军中计，放松警 惕，蒙古军回师攻城，东京失守，蒙古军掳掠后退兵。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当年秋天，成吉思汗领兵再攻西京。此前纥石烈执中弃西京 后，蒙古军并未派兵驻守。金廷任命西京按察使抹捻尽忠为左副 元帅兼西京留守，进驻西京。成吉思汗久攻西京不下，身中流矢， 撤军回阴山。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525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至宁元年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（1213</w:t>
      </w:r>
      <w:r w:rsidRPr="001B6992">
        <w:rPr>
          <w:rFonts w:ascii="宋体" w:eastAsia="宋体" w:hAnsi="宋体"/>
          <w:sz w:val="28"/>
          <w:szCs w:val="28"/>
        </w:rPr>
        <w:t>年），成吉思汗再次出兵，蒙军10余万，沿 上一次进兵路线，从宣德、德兴南进，在怀来和缙山与金军遭遇， 击败金尚书左丞完颜纲的10万金兵和术虎高琪统领的30万人 马。从北口进至居庸关外，见金军防守严密，留军对垒，分军攻 掠河北、山东、河南地区。第二年舂，金居庸关守将讹鲁不儿献 关投降，蒙古军入关，再围中都。②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35"/>
        <w:rPr>
          <w:rFonts w:ascii="宋体" w:eastAsia="宋体" w:hAnsi="宋体"/>
          <w:sz w:val="28"/>
          <w:szCs w:val="28"/>
        </w:rPr>
      </w:pPr>
      <w:bookmarkStart w:id="181" w:name="bookmark181"/>
      <w:r w:rsidRPr="001B6992">
        <w:rPr>
          <w:rStyle w:val="MSGENFONTSTYLENAMETEMPLATEROLELEVELMSGENFONTSTYLENAMEBYROLEHEADING4MSGENFONTSTYLEMODIFERSPACING70"/>
          <w:rFonts w:ascii="宋体" w:eastAsia="宋体" w:hAnsi="宋体"/>
          <w:sz w:val="28"/>
          <w:szCs w:val="28"/>
        </w:rPr>
        <w:t>三、中都陷落</w:t>
      </w:r>
      <w:bookmarkEnd w:id="181"/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651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金卫绍王完颜永济是一个昏庸且又刚愎自用的皇帝。金兵败 乌沙堡之时，尚书右丞相徒单镒就曾向他建议说：“彼（蒙军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Fonts w:ascii="宋体" w:eastAsia="宋体" w:hAnsi="宋体"/>
          <w:sz w:val="28"/>
          <w:szCs w:val="28"/>
        </w:rPr>
        <w:t>聚 而行，我散而守，以聚攻散，其败必然。不若入保大城，并力备 御。昌、桓、抚三州素号富实，人皆勇健，可以内徙，益我兵势,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66"/>
        </w:numPr>
        <w:shd w:val="clear" w:color="auto" w:fill="auto"/>
        <w:tabs>
          <w:tab w:val="left" w:pos="1044"/>
        </w:tabs>
        <w:spacing w:before="0"/>
        <w:ind w:firstLine="64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《大金国志》卷二十二《东海郡侯上》。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66"/>
        </w:numPr>
        <w:shd w:val="clear" w:color="auto" w:fill="auto"/>
        <w:tabs>
          <w:tab w:val="left" w:pos="1044"/>
        </w:tabs>
        <w:spacing w:before="0"/>
        <w:ind w:firstLine="64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 xml:space="preserve">参见《元史》卷一《太袓纪》，《金史》卷九十八《完颜纲传》、卷一 百六《术虎高琪传》。 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t>人畜货财，不至失亡”。①这一收缩防线，集中兵力，入保重镇之 策，无疑是正确的。但是，却遭到卫绍王的斥责。随后徒单镒又 提出：辽东是根本要地，距中都有数千里，万一受到蒙军进攻，州 府互相观望，没有统一的指挥，必然贻误大事，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lastRenderedPageBreak/>
        <w:t>建议派大臣行省 事于辽东，总领辽东军政事务。卫绍王以“无故置行省，徒摇人 心”，不予采纳。结果导致辽东被蒙古军占领。随着金朝军事上的 失利，终于引发卫绍王被杀的军事政变。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tabs>
          <w:tab w:val="left" w:pos="4460"/>
        </w:tabs>
        <w:spacing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大安元年</w:t>
      </w:r>
      <w:r w:rsidRPr="001B6992">
        <w:rPr>
          <w:rStyle w:val="MSGENFONTSTYLENAMETEMPLATEROLENUMBERMSGENFONTSTYLENAMEBYROLETEXT8MSGENFONTSTYLEMODIFERSIZE14"/>
          <w:rFonts w:ascii="宋体" w:eastAsia="宋体" w:hAnsi="宋体"/>
        </w:rPr>
        <w:t>（1209</w:t>
      </w:r>
      <w:r w:rsidRPr="001B6992">
        <w:rPr>
          <w:rFonts w:ascii="宋体" w:eastAsia="宋体" w:hAnsi="宋体"/>
          <w:sz w:val="28"/>
          <w:szCs w:val="28"/>
        </w:rPr>
        <w:t>年），主持西南路军事的纥石烈执中，擅弃西 京逃回中都，卫绍王并不问罪，授予右副元帅、权尚书左丞职务。 于是“执中益无所忌惮崇庆元年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（1212</w:t>
      </w:r>
      <w:r w:rsidRPr="001B6992">
        <w:rPr>
          <w:rFonts w:ascii="宋体" w:eastAsia="宋体" w:hAnsi="宋体"/>
          <w:sz w:val="28"/>
          <w:szCs w:val="28"/>
        </w:rPr>
        <w:t>年），他向朝廷要步 骑2万屯驻宣德州，金廷仅给3000人，命驻妫州。他对此十分不 满，口出恶言，被罢归田里。至宁元年</w:t>
      </w:r>
      <w:r w:rsidRPr="001B6992">
        <w:rPr>
          <w:rStyle w:val="MSGENFONTSTYLENAMETEMPLATEROLENUMBERMSGENFONTSTYLENAMEBYROLETEXT8MSGENFONTSTYLEMODIFERSIZE14"/>
          <w:rFonts w:ascii="宋体" w:eastAsia="宋体" w:hAnsi="宋体"/>
        </w:rPr>
        <w:t>（1213</w:t>
      </w:r>
      <w:r w:rsidRPr="001B6992">
        <w:rPr>
          <w:rFonts w:ascii="宋体" w:eastAsia="宋体" w:hAnsi="宋体"/>
          <w:sz w:val="28"/>
          <w:szCs w:val="28"/>
        </w:rPr>
        <w:t>年</w:t>
      </w:r>
      <w:r w:rsidRPr="001B6992">
        <w:rPr>
          <w:rStyle w:val="MSGENFONTSTYLENAMETEMPLATEROLENUMBERMSGENFONTSTYLENAMEBYROLETEXT8MSGENFONTSTYLEMODIFERSIZE14"/>
          <w:rFonts w:ascii="宋体" w:eastAsia="宋体" w:hAnsi="宋体"/>
          <w:lang w:val="zh-CN" w:eastAsia="zh-CN" w:bidi="zh-CN"/>
        </w:rPr>
        <w:t>），</w:t>
      </w:r>
      <w:r w:rsidRPr="001B6992">
        <w:rPr>
          <w:rFonts w:ascii="宋体" w:eastAsia="宋体" w:hAnsi="宋体"/>
          <w:sz w:val="28"/>
          <w:szCs w:val="28"/>
        </w:rPr>
        <w:t>卫绍王又要起 用纥石烈执中“预计军事”。左谏议大夫张行信、右丞相徒单镒、 参知政事梁瑝等纷纷反对。卫绍王不听劝阻，同年五月，任命纥 石烈执中权右副元帅，率武卫军5000人屯驻中都城北。蒙军逼近 中都，纥石烈执中“止务驰猎，不恤军事”。卫绍王派人责问，纥 石烈执中愤而谋反。</w:t>
      </w:r>
      <w:r w:rsidRPr="001B6992">
        <w:rPr>
          <w:rFonts w:ascii="宋体" w:eastAsia="宋体" w:hAnsi="宋体"/>
          <w:sz w:val="28"/>
          <w:szCs w:val="28"/>
        </w:rPr>
        <w:tab/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'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八月，纥石烈执中分武卫军为三军入城，大呼蒙古军已到北 关，诱杀知大兴府徒单南平、没烈父子。符宝祗侯鄯阳、护卫十 人长完颜石古乃闻乱，领大汉军500人奋起抵抗，全部战死。纥 石烈执中从东华门攻宫城，护卫斜烈、乞儿、亲军春山开门引叛 军入宫。纥石烈执中劫持卫绍王出宫，自称监国都元帅，指使宦 官杀死卫绍王，处死完颜纲等大臣，迎立金世宗孙完颜珣即皇帝 位（宣宗）。纥石烈执中把沿边诸军全部调到中都平州，命骑兵屯 驻蓟州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Fonts w:ascii="宋体" w:eastAsia="宋体" w:hAnsi="宋体"/>
          <w:sz w:val="28"/>
          <w:szCs w:val="28"/>
        </w:rPr>
        <w:t>今天津市蓟县），自此“边戍皆不守矣”③。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681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九月，金宣宗即位，任命纥石烈执中为太师、尚书令、都元 帅，封泽王。提点近侍局庆山奴、副使惟弼、奉御惟康奏请除掉</w:t>
      </w:r>
    </w:p>
    <w:p w:rsidR="00621105" w:rsidRPr="001B6992" w:rsidRDefault="00C87AC0">
      <w:pPr>
        <w:pStyle w:val="MSGENFONTSTYLENAMETEMPLATEROLENUMBERMSGENFONTSTYLENAMEBYROLETEXT70"/>
        <w:shd w:val="clear" w:color="auto" w:fill="auto"/>
        <w:spacing w:before="0" w:after="100" w:line="280" w:lineRule="exact"/>
        <w:ind w:firstLine="60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①《金史》卷九十九《徒单镒传》。</w:t>
      </w:r>
    </w:p>
    <w:p w:rsidR="00621105" w:rsidRPr="001B6992" w:rsidRDefault="00C87AC0">
      <w:pPr>
        <w:pStyle w:val="MSGENFONTSTYLENAMETEMPLATEROLENUMBERMSGENFONTSTYLENAMEBYROLETEXT70"/>
        <w:shd w:val="clear" w:color="auto" w:fill="auto"/>
        <w:spacing w:before="0" w:line="280" w:lineRule="exact"/>
        <w:ind w:firstLine="60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②③《金史》卷一百三十二《纥石烈执中传》。</w:t>
      </w:r>
      <w:r w:rsidRPr="001B6992">
        <w:rPr>
          <w:rFonts w:ascii="宋体" w:eastAsia="宋体" w:hAnsi="宋体"/>
        </w:rPr>
        <w:br w:type="page"/>
      </w:r>
    </w:p>
    <w:p w:rsidR="00621105" w:rsidRPr="001B6992" w:rsidRDefault="00125326">
      <w:pPr>
        <w:pStyle w:val="MSGENFONTSTYLENAMETEMPLATEROLENUMBERMSGENFONTSTYLENAMEBYROLETEXT8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pict>
          <v:shape id="_x0000_s1284" type="#_x0000_t75" style="position:absolute;left:0;text-align:left;margin-left:-90.8pt;margin-top:-72.35pt;width:158.9pt;height:13.9pt;z-index:-125829363;mso-wrap-distance-left:5pt;mso-wrap-distance-right:5pt;mso-position-horizontal-relative:margin" wrapcoords="0 0 21600 0 21600 21600 0 21600 0 0">
            <v:imagedata r:id="rId334" o:title="image18"/>
            <w10:wrap type="topAndBottom" anchorx="margin"/>
          </v:shape>
        </w:pict>
      </w:r>
      <w:r w:rsidR="00C87AC0" w:rsidRPr="001B6992">
        <w:rPr>
          <w:rFonts w:ascii="宋体" w:eastAsia="宋体" w:hAnsi="宋体"/>
          <w:sz w:val="28"/>
          <w:szCs w:val="28"/>
        </w:rPr>
        <w:t>纥石烈执中，金宣宗念其援立功，不许。纥石烈执中处死完颜纲 后，从镇州（今北京市延庆）调回术虎高琪军守卫中都以南。十 月，术虎高琪军在良乡被蒙古军击败，退回中都。纥石烈执中说: “汝连败矣，若再不胜，当以军法从事。”①术虎高琪出战又败，还 军包围纥石烈执中宅第，杀纥石烈执中。十一月，金宣宗任命术 虎高琪为左副元帅。十二月，又任命术虎高琪为都元帅兼平章政 事，主持军政事务。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金</w:t>
      </w:r>
      <w:r w:rsidRPr="001B6992">
        <w:rPr>
          <w:rStyle w:val="MSGENFONTSTYLENAMETEMPLATEROLENUMBERMSGENFONTSTYLENAMEBYROLETEXT8MSGENFONTSTYLEMODIFERSIZE15"/>
          <w:rFonts w:ascii="宋体" w:eastAsia="宋体" w:hAnsi="宋体"/>
          <w:sz w:val="28"/>
          <w:szCs w:val="28"/>
        </w:rPr>
        <w:t>宣宗贞</w:t>
      </w:r>
      <w:r w:rsidRPr="001B6992">
        <w:rPr>
          <w:rFonts w:ascii="宋体" w:eastAsia="宋体" w:hAnsi="宋体"/>
          <w:sz w:val="28"/>
          <w:szCs w:val="28"/>
        </w:rPr>
        <w:t>祐二年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（1214</w:t>
      </w:r>
      <w:r w:rsidRPr="001B6992">
        <w:rPr>
          <w:rFonts w:ascii="宋体" w:eastAsia="宋体" w:hAnsi="宋体"/>
          <w:sz w:val="28"/>
          <w:szCs w:val="28"/>
        </w:rPr>
        <w:t xml:space="preserve">年），派完颜承晖到城外蒙古军营议 和。成吉思汗应允金献卫绍王女岐国公主及金帛、童男女各500 </w:t>
      </w:r>
      <w:r w:rsidRPr="001B6992">
        <w:rPr>
          <w:rStyle w:val="MSGENFONTSTYLENAMETEMPLATEROLENUMBERMSGENFONTSTYLENAMEBYROLETEXT8MSGENFONTSTYLEMODIFERSIZE15"/>
          <w:rFonts w:ascii="宋体" w:eastAsia="宋体" w:hAnsi="宋体"/>
          <w:sz w:val="28"/>
          <w:szCs w:val="28"/>
        </w:rPr>
        <w:t>人、马</w:t>
      </w:r>
      <w:r w:rsidRPr="001B6992">
        <w:rPr>
          <w:rFonts w:ascii="宋体" w:eastAsia="宋体" w:hAnsi="宋体"/>
          <w:sz w:val="28"/>
          <w:szCs w:val="28"/>
        </w:rPr>
        <w:t>3000匹等条件，同意撤军。金宣宗派完颜承晖送蒙古军退 出居庸关。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1B6992">
        <w:rPr>
          <w:rFonts w:ascii="宋体" w:eastAsia="宋体" w:hAnsi="宋体"/>
          <w:sz w:val="28"/>
          <w:szCs w:val="28"/>
        </w:rPr>
        <w:t>当时，在居庸关附近活动的李雄等民间抗蒙武装，准 备凭险截击蒙古军。完颜承晖传金宣宗圣谕：“已南北讲和，不许 擅出兵!”®蒙古军带着大量的战利品顺利出关。金廷屈辱求和，暂 时度过了危机。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616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蒙古军从中都撤军后，仍控制着中都以北地区，意在灭金。金 朝君臣多次商议对策，形成坚守中都与南迁汴京两种意见。元帅 左都监完颜弼说：“今虽议和，万一轻骑复来，则吾民重困矣。愿 速讲防御之策。”④他提出迁都汴京，认为汴京“阻长淮，拒大河， 捩潼关以自固”。参知政事耿端义、枢密使乌陵用章、中书舍人孙 大鼎等，也都请迁都避敌。左丞相徒单镒反对迁都汴京，认为 “銮辂一动，北路皆不守矣。今已讲和，聚兵积粟，固守京师，策 之上也。”⑤提举军器使完颜宗鲁也认为迁都之策不可取，说：“有 中京则有河北、河南，无中京，河北不可保，河南岂能独立乎? ”⑥ 一部分宗室亲王也以山陵、宗庙在中都为由，反对迁都。两种意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67"/>
        </w:numPr>
        <w:shd w:val="clear" w:color="auto" w:fill="auto"/>
        <w:tabs>
          <w:tab w:val="left" w:pos="1041"/>
        </w:tabs>
        <w:spacing w:before="0"/>
        <w:ind w:firstLine="60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《金史》卷一百六《术虎高琪传》。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67"/>
        </w:numPr>
        <w:shd w:val="clear" w:color="auto" w:fill="auto"/>
        <w:tabs>
          <w:tab w:val="left" w:pos="1041"/>
        </w:tabs>
        <w:spacing w:before="0"/>
        <w:ind w:firstLine="60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《元史》卷一《太祖纪》。</w:t>
      </w:r>
    </w:p>
    <w:p w:rsidR="00621105" w:rsidRPr="001B6992" w:rsidRDefault="00C87AC0">
      <w:pPr>
        <w:pStyle w:val="MSGENFONTSTYLENAMETEMPLATEROLENUMBERMSGENFONTSTYLENAMEBYROLETEXT70"/>
        <w:shd w:val="clear" w:color="auto" w:fill="auto"/>
        <w:spacing w:before="0"/>
        <w:ind w:firstLine="60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③⑥《大金国志》卷二十四《宣宗皇帝上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65"/>
        </w:numPr>
        <w:shd w:val="clear" w:color="auto" w:fill="auto"/>
        <w:tabs>
          <w:tab w:val="left" w:pos="1041"/>
        </w:tabs>
        <w:spacing w:before="0"/>
        <w:ind w:firstLine="60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《金史》卷一百二《完颜弼传》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65"/>
        </w:numPr>
        <w:shd w:val="clear" w:color="auto" w:fill="auto"/>
        <w:tabs>
          <w:tab w:val="left" w:pos="1041"/>
        </w:tabs>
        <w:spacing w:before="0"/>
        <w:ind w:firstLine="600"/>
        <w:jc w:val="both"/>
        <w:rPr>
          <w:rFonts w:ascii="宋体" w:eastAsia="宋体" w:hAnsi="宋体"/>
        </w:rPr>
        <w:sectPr w:rsidR="00621105" w:rsidRPr="001B6992">
          <w:footerReference w:type="even" r:id="rId335"/>
          <w:footerReference w:type="default" r:id="rId336"/>
          <w:footerReference w:type="first" r:id="rId337"/>
          <w:pgSz w:w="11900" w:h="16840"/>
          <w:pgMar w:top="1150" w:right="1273" w:bottom="1459" w:left="1273" w:header="0" w:footer="3" w:gutter="820"/>
          <w:cols w:space="720"/>
          <w:noEndnote/>
          <w:titlePg/>
          <w:docGrid w:linePitch="360"/>
        </w:sectPr>
      </w:pPr>
      <w:r w:rsidRPr="001B6992">
        <w:rPr>
          <w:rFonts w:ascii="宋体" w:eastAsia="宋体" w:hAnsi="宋体"/>
        </w:rPr>
        <w:t>《金史》卷九十九《徒单锡传》。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t>见一直争执不下。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贞祐二年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（1214</w:t>
      </w:r>
      <w:r w:rsidRPr="001B6992">
        <w:rPr>
          <w:rFonts w:ascii="宋体" w:eastAsia="宋体" w:hAnsi="宋体"/>
          <w:sz w:val="28"/>
          <w:szCs w:val="28"/>
        </w:rPr>
        <w:t>年）五月十一日，金宣宗决意迁都汴京，诏 告国内。太学生赵昉等400人上书极论利害</w:t>
      </w:r>
      <w:r w:rsidRPr="001B6992">
        <w:rPr>
          <w:rStyle w:val="MSGENFONTSTYLENAMETEMPLATEROLENUMBERMSGENFONTSTYLENAMEBYROLETEXT8MSGENFONTSTYLEMODIFERSIZE152"/>
          <w:rFonts w:ascii="宋体" w:eastAsia="宋体" w:hAnsi="宋体"/>
          <w:sz w:val="28"/>
          <w:szCs w:val="28"/>
        </w:rPr>
        <w:t>。金宣</w:t>
      </w:r>
      <w:r w:rsidRPr="001B6992">
        <w:rPr>
          <w:rFonts w:ascii="宋体" w:eastAsia="宋体" w:hAnsi="宋体"/>
          <w:sz w:val="28"/>
          <w:szCs w:val="28"/>
        </w:rPr>
        <w:t>宗“以大计已 定，不能中止”，予以驳回</w:t>
      </w:r>
      <w:r w:rsidRPr="001B6992">
        <w:rPr>
          <w:rStyle w:val="MSGENFONTSTYLENAMETEMPLATEROLENUMBERMSGENFONTSTYLENAMEBYROLETEXT8MSGENFONTSTYLEMODIFERSIZE152"/>
          <w:rFonts w:ascii="宋体" w:eastAsia="宋体" w:hAnsi="宋体"/>
          <w:sz w:val="28"/>
          <w:szCs w:val="28"/>
        </w:rPr>
        <w:t>。①</w:t>
      </w:r>
      <w:r w:rsidRPr="001B6992">
        <w:rPr>
          <w:rFonts w:ascii="宋体" w:eastAsia="宋体" w:hAnsi="宋体"/>
          <w:sz w:val="28"/>
          <w:szCs w:val="28"/>
        </w:rPr>
        <w:t>任命完颜承晖为尚书右丞相兼都元 帅，抹捻尽忠为左副元帅，与太子完颜守忠留守中都。五月十七 日，用车3万辆、胳驼3000匹，装载珠宝和文书先行出京。次日， 金宣宗带着宗王和文武大臣，在卫军的扈从下出中都南迁。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金宣宗迁都避战，引起留守中都军民的恐慌。原驻扎在琢州、 良乡的虬军哗变，打起反金旗号，进攻中都，并派人到蒙古军营 接洽投降。成吉思汗立即派军南下，配合虬军进攻中都。金宣宗 召太子完颜守忠到汴京，表明有意放弃中都，从而加速了金朝分 崩离析。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贞祐三年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（1215</w:t>
      </w:r>
      <w:r w:rsidRPr="001B6992">
        <w:rPr>
          <w:rFonts w:ascii="宋体" w:eastAsia="宋体" w:hAnsi="宋体"/>
          <w:sz w:val="28"/>
          <w:szCs w:val="28"/>
        </w:rPr>
        <w:t>年）正月，据守通州（今北京市通县）的右 副元帅蒲察七斤率部降蒙，中都危在旦夕。完颜承晖遣使向金宣 宗告急。金宣宗命元帅左监军永锡带领真定、中山、保、涿等州 兵；元帅左都监乌古论庆寿带领大名军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 xml:space="preserve">1. </w:t>
      </w:r>
      <w:r w:rsidRPr="001B6992">
        <w:rPr>
          <w:rFonts w:ascii="宋体" w:eastAsia="宋体" w:hAnsi="宋体"/>
          <w:sz w:val="28"/>
          <w:szCs w:val="28"/>
        </w:rPr>
        <w:t>8万人，西南路步骑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 xml:space="preserve">1. </w:t>
      </w:r>
      <w:r w:rsidRPr="001B6992">
        <w:rPr>
          <w:rFonts w:ascii="宋体" w:eastAsia="宋体" w:hAnsi="宋体"/>
          <w:sz w:val="28"/>
          <w:szCs w:val="28"/>
        </w:rPr>
        <w:t>1 万人，河北兵1万人；御史中丞李英负责自清州（今河北清县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Fonts w:ascii="宋体" w:eastAsia="宋体" w:hAnsi="宋体"/>
          <w:sz w:val="28"/>
          <w:szCs w:val="28"/>
        </w:rPr>
        <w:t>督 运粮草，援救中都。李英先到大名（今属河北），收集义军数万人， 进至霸州（今河北霸县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Fonts w:ascii="宋体" w:eastAsia="宋体" w:hAnsi="宋体"/>
          <w:sz w:val="28"/>
          <w:szCs w:val="28"/>
        </w:rPr>
        <w:t>北，与蒙古军遭遇，金军大败，所运粮 食全部丧失。乌古论庆寿和永锡军未与蒙古军交锋，便向南溃 逃。②此后金廷不再组织救援中都。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中都外援断绝后，主持中都军务的左副元帅、平章政事抹捻 尽忠与心腹密谋弃中都南逃，右丞相兼都元帅完颜承晖拦阻不成， 自杀殉国。抹捻尽忠出逃汴京，当日中都陷落。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591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金军之所以失败，除了政治上腐朽没落外，在战争指导上也 犯有重大失误</w:t>
      </w:r>
      <w:r w:rsidRPr="001B6992">
        <w:rPr>
          <w:rStyle w:val="MSGENFONTSTYLENAMETEMPLATEROLENUMBERMSGENFONTSTYLENAMEBYROLETEXT8MSGENFONTSTYLEMODIFERSIZE55"/>
          <w:rFonts w:ascii="宋体" w:eastAsia="宋体" w:hAnsi="宋体"/>
          <w:sz w:val="28"/>
          <w:szCs w:val="28"/>
        </w:rPr>
        <w:t>。一</w:t>
      </w:r>
      <w:r w:rsidRPr="001B6992">
        <w:rPr>
          <w:rFonts w:ascii="宋体" w:eastAsia="宋体" w:hAnsi="宋体"/>
          <w:sz w:val="28"/>
          <w:szCs w:val="28"/>
        </w:rPr>
        <w:t>是金统治者对新兴的蒙古势力认识不足，没有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68"/>
        </w:numPr>
        <w:shd w:val="clear" w:color="auto" w:fill="auto"/>
        <w:tabs>
          <w:tab w:val="left" w:pos="1070"/>
        </w:tabs>
        <w:spacing w:before="0" w:line="400" w:lineRule="exact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《金史》卷十四《宣宗纪上》。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68"/>
        </w:numPr>
        <w:shd w:val="clear" w:color="auto" w:fill="auto"/>
        <w:tabs>
          <w:tab w:val="left" w:pos="1070"/>
        </w:tabs>
        <w:spacing w:before="0" w:line="400" w:lineRule="exact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参见《金史》卷一百</w:t>
      </w:r>
      <w:r w:rsidRPr="001B6992">
        <w:rPr>
          <w:rFonts w:ascii="宋体" w:eastAsia="宋体" w:hAnsi="宋体"/>
          <w:lang w:val="en-US" w:eastAsia="en-US" w:bidi="en-US"/>
        </w:rPr>
        <w:t>一</w:t>
      </w:r>
      <w:r w:rsidRPr="001B6992">
        <w:rPr>
          <w:rFonts w:ascii="宋体" w:eastAsia="宋体" w:hAnsi="宋体"/>
        </w:rPr>
        <w:t>《李英传》、《孛术鲁德裕传》、《乌古论庆寿</w:t>
      </w:r>
    </w:p>
    <w:p w:rsidR="00621105" w:rsidRPr="001B6992" w:rsidRDefault="00C87AC0">
      <w:pPr>
        <w:pStyle w:val="MSGENFONTSTYLENAMETEMPLATEROLENUMBERMSGENFONTSTYLENAMEBYROLETEXT70"/>
        <w:shd w:val="clear" w:color="auto" w:fill="auto"/>
        <w:spacing w:before="0" w:line="400" w:lineRule="exact"/>
        <w:ind w:firstLine="0"/>
        <w:jc w:val="left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传》。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545" w:line="457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lastRenderedPageBreak/>
        <w:t>做好充分的战备。在成吉思汗作攻金准备时，前线将领已经发觉 并报告了卫绍王，但金统治者盲目轻视蒙古，不做积极准备。二 是采取分兵把口，实行一线防御部署，具有明显被动的缺陷。金 在蒙军的进攻方向上，既有高山峻岭的天然屏障，又有界壕和边 堡的人工筑垒，完全可以利用这些有利条件，进行重点设防，迟 滞和消耗蒙军，伺机集中兵力进行决战，打破其进攻。但是金弃 长取短，企图以漫长的界壕，挡住蒙古的大举进攻。结果防不胜 防，处处失败。战争初期，徒单镒已经指出这一方针的不当，建 议收缩兵力，重点布防。但金帝未予采纳，以致在后来的战争中 完全陷入被动。另外，在增派援兵时，不是逐次增派，便是各部 援军行动不一</w:t>
      </w:r>
      <w:r w:rsidRPr="001B6992">
        <w:rPr>
          <w:rStyle w:val="MSGENFONTSTYLENAMETEMPLATEROLENUMBERMSGENFONTSTYLENAMEBYROLETEXT8MSGENFONTSTYLEMODIFERSIZE121"/>
          <w:rFonts w:ascii="宋体" w:eastAsia="宋体" w:hAnsi="宋体"/>
          <w:sz w:val="28"/>
          <w:szCs w:val="28"/>
        </w:rPr>
        <w:t>，相互脱节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，不仅不能予对方以有力反击，反被对 方各个击灭，以致完全丧失战争主动权，最终造成了中都之战的 失败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vertAlign w:val="subscript"/>
        </w:rPr>
        <w:t>。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®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55"/>
        <w:rPr>
          <w:rFonts w:ascii="宋体" w:eastAsia="宋体" w:hAnsi="宋体"/>
          <w:sz w:val="28"/>
          <w:szCs w:val="28"/>
        </w:rPr>
      </w:pPr>
      <w:bookmarkStart w:id="182" w:name="bookmark182"/>
      <w:r w:rsidRPr="001B6992">
        <w:rPr>
          <w:rFonts w:ascii="宋体" w:eastAsia="宋体" w:hAnsi="宋体"/>
          <w:sz w:val="28"/>
          <w:szCs w:val="28"/>
        </w:rPr>
        <w:t>四、红袄军起义</w:t>
      </w:r>
      <w:bookmarkEnd w:id="182"/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在北方形势急剧恶化之际，山东、河北地区爆发了较大规模 的红袄军起义。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金末红袄军不是一支统一的武装集团，而是多部独立作战且 时有配合的农民武装。由于成员主要来自自耕农、佃户、驱丁 (奴隶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和下层商贩，又都以身穿红袄为标志，因此当时被统称作 “红袄军”。红袄军各部以益都杨安儿、潍州（今山东潍坊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李全、 泰安（今属山东）刘二祖、密州（今山东诸城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方郭三、真定 (今河北正定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周元儿、胶西（今山东胶州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李旺、兖州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今属山 东）郝定等部影响最大。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(―)益都杨安儿部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545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杨安儿部是起义时间最早的一支红袄军。益都人杨安儿，原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after="10" w:line="40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1"/>
          <w:rFonts w:ascii="宋体" w:eastAsia="宋体" w:hAnsi="宋体"/>
          <w:sz w:val="28"/>
          <w:szCs w:val="28"/>
        </w:rPr>
        <w:t xml:space="preserve">①参阅《中国古代战争战例选编》第三册第119页，中华书局1984年 版，有关蒙金中都之战简评。 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名杨安国，起义前以贩卖鞍材为业，人称杨鞍儿，于是自名杨安 儿。杨安儿最初是在金泰和六年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（1206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年），借助宋军北伐，聚众 起义抗金。后来接受金朝招安，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lastRenderedPageBreak/>
        <w:t>隶属诸军，被金廷授予刺史、防 御使等职。金大安三年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（1211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年），蒙古成吉思汗攻金，金调杨安 儿戍边，行至鸡鸣山，逃回山东，与张汝辑等率众再次起义，攻 城略地。贞祐二年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（1214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年），蒙古从中都退兵，金廷利用这一时 机，调动军队，全力镇压杨安儿等部红袄军。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金廷派曾任拱卫直都指挥使、右副点检兼侍卫亲军副都指挥 使、元帅左都监等军事要职的仆散安贞，负责组织围剿红袄军。杨 安儿部在益都城东被仆散安贞击败，向东转移，进入莱阳（今属 山东），金莱州（今属山东）守将徐汝贤以城降。杨安儿部将邹都 统领兵至登州（今山东蓬莱），登州刺史耿格开门迎入起义军。杨 安儿入登州，自立王号，设置官属，建年号天顺。随后，杨安儿 部攻陷宁海州（今山东牟平），进兵潍州。其他各支红袄军也在各 地发动攻势，一时间红袄军声威大震。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576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贞祐二年七月，仆散安贞分兵两路，以沂州防御使仆散留家 为左翼，安化军节度使完颜讹论为右翼，进攻杨安儿部。杨安儿 派徐汝贤领兵10万拒战于昌邑（今属山东）东，红袄军战败，人 员和军械损失甚众。杨安儿部将棘七领兵4万，临辛河列阵。仆 散安贞派仆散留家率部从上游胶西渡辛河，大军随后进击，红袄 军大败。仆散安贞领兵至莱州，杨安儿部将史泼立领20万人出城 东列阵。①仆散留家以少数兵力攻城，分散红袄军注意力，然后大 军全力攻击，红袄军损失近半数，退守莱州城。仆散安贞以重赏 招降，被红袄军拒绝。于是采用里应外合之计，派莱州黥卒曹全、</w:t>
      </w:r>
    </w:p>
    <w:p w:rsidR="00621105" w:rsidRPr="001B6992" w:rsidRDefault="00C87AC0">
      <w:pPr>
        <w:pStyle w:val="MSGENFONTSTYLENAMETEMPLATEROLENUMBERMSGENFONTSTYLENAMEBYROLETEXT70"/>
        <w:shd w:val="clear" w:color="auto" w:fill="auto"/>
        <w:spacing w:before="0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 xml:space="preserve">①《金史》卷一百二《仆散安贞传》记：杨安儿部将徐汝贤、棘七、史 泼立等部兵力数目，分别为“十万”、“四万”、“二十万”。但据《金史》卷十 四《宣宗纪上》载：“山东宣抚使仆散安贞遣提控仆散留家等破杨安儿步骑三 万，歼其众，降伪头目三百余人、胁从民三万余户。”可见，起义军虽人数众 多，其中大部分是没有战斗力的随军家属。 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张德等入城诈降，潜伏城中。九月，金兵内外合作攻下莱州，徐 汝贤和许多将领被杀，杨安儿脱身向东败退。耿格、史泼立投降。 杨安儿部红袄军所占州县几乎全部丧失。杨安儿与部将汲政等乘 舟入海，准备退往岖峭山（今山东栖霞县东北），被舟人曲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lastRenderedPageBreak/>
        <w:t>成袭击， 落水而死。杨安儿军余部由刘全、杨妙真（杨安儿妹）率领，与 潍州李全部红袄军会合。</w:t>
      </w:r>
    </w:p>
    <w:p w:rsidR="00621105" w:rsidRPr="001B6992" w:rsidRDefault="00C87AC0">
      <w:pPr>
        <w:pStyle w:val="MSGENFONTSTYLENAMETEMPLATEROLENUMBERMSGENFONTSTYLENAMEBYROLETEXT34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(二）潍州李全部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 xml:space="preserve">李全原为潍州农民，因善使铁枪，人称李铁枪。贞祐二年 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(1214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年），他与兄李福聚众数千在潍州起义。刘庆福、国安用、郑 衍德、田四、于洋、于潭等农民军先后归附，实力大增。随后进 兵西南的临朐（今属山东），扼穆陵关（今属山东），准备北上攻 取益都。这时，仆散安贞的主力军在益都。李全部转而南下到磨 旗山（今山东莒县东南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与刘全、杨妙真率领的益都红袄军万余 人会师。李全与杨妙真结为夫妻，两部合力与金军作战。红袄军 战败，李全率主力向东南撤至东海（今江苏连云港东南），刘全领 一军退驻大沫垌（今山东费县西南）。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兴定元年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（1217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年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李全部红袄军开始反攻，分兵攻占莒州 (今山东莒县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俘虏金将蒲察李家；于洋夺取密州，李福攻占青 州（今属山东)。李全接受南宋授予的京东路副总管的官职。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兴定二年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（1218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 xml:space="preserve">年）四月，金招抚副使黄掴阿鲁答又夺回密 州，李全领兵援救胶西县失利。五月，黄掴阿鲁答在莒州和日照 县（今属山东）南，再创李全军，分三路追击红袄军40里。李全 部退至涟水（今属江苏），获南宋支援的“器甲金谷”，再组织反 击金军。六月，李全出兵北上围海州（今江苏连云港旧海州），遭 到金经略阿不罕、纳不剌的顽抗，攻城不下。七月，金郓城（今 属山东）、单州（今山东单县)、邳州（今江苏邳州西南古邳城)、 徐州（今属江苏）等军增援，李全与金军战于高桥，不能取胜，退 守石秋。九月，李全出兵突袭密州，俘虏黄掴阿鲁答和金同知节 度使夹谷寺家奴。十月，李全攻占邹平（今属山东）、临朐等县。 在安丘（今属山东）击败三路金兵，杀死金提控王显，进取寿光 </w:t>
      </w:r>
      <w:r w:rsidRPr="001B6992">
        <w:rPr>
          <w:rStyle w:val="MSGENFONTSTYLENAMETEMPLATEROLENUMBERMSGENFONTSTYLENAMEBYROLETEXT8MSGENFONTSTYLEMODIFERSIZE15"/>
          <w:rFonts w:ascii="宋体" w:eastAsia="宋体" w:hAnsi="宋体"/>
          <w:sz w:val="28"/>
          <w:szCs w:val="28"/>
        </w:rPr>
        <w:t>(今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属山东</w:t>
      </w:r>
      <w:r w:rsidRPr="001B6992">
        <w:rPr>
          <w:rStyle w:val="MSGENFONTSTYLENAMETEMPLATEROLENUMBERMSGENFONTSTYLENAMEBYROLETEXT8MSGENFONTSTYLEMODIFERSIZE15"/>
          <w:rFonts w:ascii="宋体" w:eastAsia="宋体" w:hAnsi="宋体"/>
          <w:sz w:val="28"/>
          <w:szCs w:val="28"/>
        </w:rPr>
        <w:t>)。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李全采用流动作战的战术，作战不利就退入宋境，休 整后再行出击。金军一直受其困扰。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tabs>
          <w:tab w:val="left" w:pos="1367"/>
        </w:tabs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(三）</w:t>
      </w: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ab/>
        <w:t>泰安刘二袓部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金卫绍王崇庆元年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（1212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年），泰安人刘二袓领导当地农民起 义。以后，刘二祖率部转战淄州（今山东淄博)、沂州（今山东临 沂）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lastRenderedPageBreak/>
        <w:t>等地，与杨安儿部红袄军相呼应。贞祐二年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（1214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年），杨安 儿部被金军镇压后，刘二袓拒绝了金廷的招安，率部继续在山东 东路作战。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贞祐三年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（1215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年）二月，金帅仆散安贞指挥金军全力围攻 刘二祖红袄军。提控纥石烈牙吾塔等攻破巨蒙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今山东费县西 北）等四垌及马耳山（今山东诸城西南），刘二祖部众4000多人 战死，重要将领宣差程宽、招军大使程福及8000将士被俘，3万 余随军家属和百姓被招降，红袄军损失惨重。仆散安贞又派兵与 宿州提控夹谷石里哥军合攻大沫塯，刘二祖部1000多人出堳力 战，遭到夹谷石里哥的骑兵冲击，全部战死。金提控没烈军从北 面攻入大沫垌，另一军夺取红袄军水寨，金大兵随后进击。刘二 祖部5000余人战死，刘二祖也在战斗中负伤，被俘遇害。红袄军 余众退守大、小峻角子山（今山东费县附近），继续抵抗。金军进 击，上万名红袄军将士牺牲和被俘。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刘二祖牺牲后，余众推霍仪为领袖继续坚持抗金。彭义斌、石 珪、夏全、时青、裴渊、葛平、杨德广、王显忠等部红袄军先后 归附，实力不断增强，队伍扩展到数万人^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贞祐四年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（1216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年）春，霍仪率部攻邳州（今江苏邳州西南 古邳城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)，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在黄山（今江苏徐州东南大黄山）两败于金邳州刺史、 徐州界都提控纥石烈桓端军，退入北山中。转而进军东南，围攻 沂州。纥石烈桓端军出邳州，完颜霆军经徐州（今属江苏）增援 沂州，两军与金沂州守军内外夹攻，打败红袄军。霍仪战死，部 下万余人牺牲。石珪、夏全等投降。彭义斌等领残部投归李全。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tabs>
          <w:tab w:val="left" w:pos="1367"/>
        </w:tabs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(四）</w:t>
      </w: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ab/>
        <w:t>密州、兖州等部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自从杨安儿、刘二祖起义后，山东、河北等地的农民纷起响 应，“相复团结”，组成大大小小的起义队伍，并“皆衣红纳袄以 相识别”。红袄军此伏彼起，“官军虽讨之，不能除也”。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贞祐二年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（1214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年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密州人方郭三聚众起义，自称元帅，占领 密州。随后，方郭三部在沂州、海州等地作战。最后被金军镇压。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贞祐三年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（1215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年）九月，河北红祅军首领周元儿聚众起义， 攻占河北东路的深州（今河北深县南）及属县束鹿（今河北束鹿 东北）、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lastRenderedPageBreak/>
        <w:t>安平（今属河北），河北西路的祁州（今河北安国）、中山 府的无极县（今属河北）。最后被真定府金军镇压，起义失败。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同年冬，兖州泗水（今属山东）人郝定聚众6万，攻占泰定 州（今山东泰安）、兖州（今属山东）、滕州（今属山东）、单州及 莱芜（今属山东）、新泰（今属山东）等十余县，并夺取邳州硇子 垌（今江苏邳州西北运河岸），得船数百艘。郝定自立大汉皇帝， 设置百官。贞祐四年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（1216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年）春，郝定派宣徽使李寿甫领数万 人攻入临沂、费县境，被金军击败，李寿甫被俘。金廷担心红袄 军过河西进，派尚书省右丞侯挚行省于东平（今属山东）、权本路 兵马都总管，指挥镇压郝定部红祅军。在徐州的枢密院副使仆散 安贞镇压了刘二祖部后，也派兵参与围剿郝定部。红袄军连战皆 负，伤亡9万人，3万余人投降，郝定撤回泗水。金军攻占泗水拓 沟村，郝定被俘，押送汴京处死。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兴定二年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（1218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年）春，胶西人李旺聚众起义，占据胶西，称 黑旗军。四月，金权知益都府田琢派治中张林领兵进攻黑旗军，击 败增援的李全部红袄军，占领胶西城，俘获李旺。八月，金莱州 经略使术虎山寿军攻占黑旗军元帅邹某坚守的小垌，前锋于水等 30人被俘，800多人战死。金军又在朱寒寨击败黑旗军。余部退 到胶西、高密（今属山东）的农村及海岛间，继续抗金。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兴定二年六月，石州（今山西离石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人冯天羽率数千人起义， 占领临泉县（今陕西临县西南）。金帅府派兵镇压，被起义军打败。 石州刺史纥石烈公顺采用诱降之计，冯天羽等数十人出城归降，被 金军捕杀。金军占领临泉，起义军撤入积翠山（今山西临县东北 黑查山），继续抗击金军。金将王九思攻破寨栅，起义军2000人 牺牲。余众仍据险坚持战斗。金宣宗派国史院编修官马季良持告 敕金币招降，起义军首领安国用等</w:t>
      </w:r>
      <w:r w:rsidRPr="001B6992">
        <w:rPr>
          <w:rStyle w:val="MSGENFONTSTYLENAMETEMPLATEROLENUMBERMSGENFONTSTYLENAMEBYROLETEXT8MSGENFONTSTYLEMODIFERSIZE15"/>
          <w:rFonts w:ascii="宋体" w:eastAsia="宋体" w:hAnsi="宋体"/>
          <w:sz w:val="28"/>
          <w:szCs w:val="28"/>
        </w:rPr>
        <w:t>5000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多人投降。安国用被委任 同知孟州防御使事，起义群众被分别安置在绛（今山西新绛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和 霍州（今属山西）之间，起义军被瓦解。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当时，除以上几支起义军之外，还有邢州（今河北邢台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程 邦杰、恩州（今山东恩城西北）赵福、秦州（今甘肃天水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赵用 和刘高儿、真定（今河北正定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石海、定州（今河北定县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阎显 和阎德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lastRenderedPageBreak/>
        <w:t>用、海州于忙儿、海州涟水（今属江苏）郭伟和祝春、浚 州黎阳（今河南浚县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王二、彰德府（今河南安阳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王九等数支 起义队伍。①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511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尽管红袄军斗争很英勇，但是在政治和军事上都有失误，他 们各自为战，缺乏远图，没有提出鼓舞人心的口号，许多人初起 事时就称帝建号，招致金大兵的围攻，对起义的发展十分不利。起 义军进攻的重心是州县城，占领州县城却未能守备，或掳掠财物 后撤出，或很快被敌军攻占。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09"/>
        <w:rPr>
          <w:rFonts w:ascii="宋体" w:eastAsia="宋体" w:hAnsi="宋体"/>
          <w:sz w:val="28"/>
          <w:szCs w:val="28"/>
        </w:rPr>
      </w:pPr>
      <w:bookmarkStart w:id="183" w:name="bookmark183"/>
      <w:r w:rsidRPr="001B6992">
        <w:rPr>
          <w:rFonts w:ascii="宋体" w:eastAsia="宋体" w:hAnsi="宋体"/>
          <w:sz w:val="28"/>
          <w:szCs w:val="28"/>
        </w:rPr>
        <w:t>五、金南下彳石地的失败</w:t>
      </w:r>
      <w:bookmarkEnd w:id="183"/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在蒙古军的打击下，金朝北方丢失，疆土日蹙，形势对金朝 越来越不利。金廷决定向南拓展，企图攻占南宋之地来挽救衰势。 于是金、宋再起战事。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622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金朝自章宗逼迫南宋重订和约后，金、宋双方一直未发生大 的战事。这主要是两国的军事力量都处在衰落时期，无力再起争 端。但是金宣宗和大多数臣僚对此并没有清醒的认识，以为金朝 实力强于南宋。早在贞祐元年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（1213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年）金迁都汴京前，有人提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69"/>
        </w:numPr>
        <w:shd w:val="clear" w:color="auto" w:fill="auto"/>
        <w:spacing w:before="0" w:line="386" w:lineRule="exact"/>
        <w:ind w:firstLine="640"/>
        <w:jc w:val="both"/>
        <w:rPr>
          <w:rFonts w:ascii="宋体" w:eastAsia="宋体" w:hAnsi="宋体"/>
        </w:rPr>
        <w:sectPr w:rsidR="00621105" w:rsidRPr="001B6992">
          <w:footerReference w:type="even" r:id="rId338"/>
          <w:footerReference w:type="default" r:id="rId339"/>
          <w:footerReference w:type="first" r:id="rId340"/>
          <w:pgSz w:w="11900" w:h="16840"/>
          <w:pgMar w:top="1150" w:right="1273" w:bottom="1459" w:left="1273" w:header="0" w:footer="3" w:gutter="820"/>
          <w:cols w:space="720"/>
          <w:noEndnote/>
          <w:titlePg/>
          <w:docGrid w:linePitch="360"/>
        </w:sectPr>
      </w:pPr>
      <w:r w:rsidRPr="001B6992">
        <w:rPr>
          <w:rFonts w:ascii="宋体" w:eastAsia="宋体" w:hAnsi="宋体"/>
        </w:rPr>
        <w:t xml:space="preserve">以上有关红袄军资料参阅《金史》卷十四、十五《宣宗纪》，卷一百 二《仆散安贞传》、《田琢传》，卷一百三《纥石烈桓端传》，卷一百八《侯挚 传》，《宋史》卷四百七丨•六《李全传》，《朝野杂记》乙集卷十九，《两朝纲目 备要》卷十五，《续资治通鉴》卷一百五十九。 </w:t>
      </w:r>
    </w:p>
    <w:p w:rsidR="00621105" w:rsidRPr="001B6992" w:rsidRDefault="00C87AC0">
      <w:pPr>
        <w:pStyle w:val="MSGENFONTSTYLENAMETEMPLATEROLENUMBERMSGENFONTSTYLENAMEBYROLETEXT70"/>
        <w:shd w:val="clear" w:color="auto" w:fill="auto"/>
        <w:spacing w:before="0" w:line="386" w:lineRule="exact"/>
        <w:ind w:firstLine="640"/>
        <w:jc w:val="both"/>
        <w:rPr>
          <w:rFonts w:ascii="宋体" w:eastAsia="宋体" w:hAnsi="宋体"/>
        </w:rPr>
      </w:pP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lastRenderedPageBreak/>
        <w:t>出汴京迫近南宋，不宜为都。直学士孙大鼎说:“吾国兵较北</w:t>
      </w:r>
      <w:r w:rsidRPr="001B6992">
        <w:rPr>
          <w:rStyle w:val="MSGENFONTSTYLENAMETEMPLATEROLENUMBERMSGENFONTSTYLENAMEBYROLETEXT8MSGENFONTSTYLEMODIFERSIZE152"/>
          <w:rFonts w:ascii="宋体" w:eastAsia="宋体" w:hAnsi="宋体"/>
          <w:sz w:val="28"/>
          <w:szCs w:val="28"/>
        </w:rPr>
        <w:t xml:space="preserve">（蒙 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古）诚不如，较南（宋）贝_之有余力。”①孙大鼎的观点当时被 大多数金臣所接受。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 xml:space="preserve">金廷南迁后，术虎高琪由平章政事晋升尚书右丞相，总揽朝 政。在术虎高琪的支持下，主张伐宋的人受到重用。贞祐四年 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(1216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年）冬，陈言人王世安进献攻取盱眙、楚州策，枢密院奏请 授予王世安招抚使，并派往淮南招诱红袄军和淮南宋军。兴定元 年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（1217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年）正月，术虎高琪又力劝金宣宗出兵伐宋，“以广疆 土”②。四月，金宣宗以宋岁币不至为由，发兵攻宋。自此金、宋 绝交，进入战争状态。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596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金军从南面和西面同时出击。元帅左都监乌古论庆寿、签枢 密院事完颜赛不负责南攻，元帅右都监完颜阿邻等领秦州</w:t>
      </w:r>
      <w:r w:rsidRPr="001B6992">
        <w:rPr>
          <w:rStyle w:val="MSGENFONTSTYLENAMETEMPLATEROLENUMBERMSGENFONTSTYLENAMEBYROLETEXT8MSGENFONTSTYLEMODIFERSIZE152"/>
          <w:rFonts w:ascii="宋体" w:eastAsia="宋体" w:hAnsi="宋体"/>
          <w:sz w:val="28"/>
          <w:szCs w:val="28"/>
        </w:rPr>
        <w:t xml:space="preserve">、巩州 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和凤翔金军在西面发动攻势。完颜赛不在信阳（今属河南）击败 宋军，歼宋兵8000,俘虏宋统制周光，接着与宋军战于陇山、七 里山等地，六战皆捷。而后渡过淮河，西经中渡店，攻克罗山 (今属河南）、光山（今属河南）、定城（今河南潢川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等地，破光 州（治今河南潢川）两关，歼宋军万余。五月，乌古论庆寿在泥 河湾石壕村击败宋军，攻樊城（今湖北襄阳），进围枣阳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今属湖 北），受挫败退，还汴京后被下狱。十一月，金宣宗下诏唐、邓、 蔡州行元帅府举兵伐宋。西面完颜阿邻领一军出秦州（今甘肃天 水），南攻天水军（治今甘肃天水镇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）；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金将完颜白撒（承裔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 xml:space="preserve">领 一军出巩州盐川镇（今甘肃陇西西南），配合完颜阿邻军攻皂郊堡 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今甘肃天水南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）；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凤翔府副都统完颜赞率步骑万余，从凤翔（今 属陕西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攻大散关（今陕西宝鸡西南）。十二月，金西路攻占天水 军和大散关</w:t>
      </w:r>
      <w:r w:rsidRPr="001B6992">
        <w:rPr>
          <w:rStyle w:val="MSGENFONTSTYLENAMETEMPLATEROLENUMBERMSGENFONTSTYLENAMEBYROLETEXT8MSGENFONTSTYLEMODIFERSIZE152"/>
          <w:rFonts w:ascii="宋体" w:eastAsia="宋体" w:hAnsi="宋体"/>
          <w:sz w:val="28"/>
          <w:szCs w:val="28"/>
        </w:rPr>
        <w:t>。③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70"/>
        </w:numPr>
        <w:shd w:val="clear" w:color="auto" w:fill="auto"/>
        <w:tabs>
          <w:tab w:val="left" w:pos="1050"/>
        </w:tabs>
        <w:spacing w:before="0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《大金国志》卷二十四《宣宗皇帝上》。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70"/>
        </w:numPr>
        <w:shd w:val="clear" w:color="auto" w:fill="auto"/>
        <w:tabs>
          <w:tab w:val="left" w:pos="1050"/>
        </w:tabs>
        <w:spacing w:before="0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《金史》卷一百六《术虎高琪传》。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70"/>
        </w:numPr>
        <w:shd w:val="clear" w:color="auto" w:fill="auto"/>
        <w:tabs>
          <w:tab w:val="left" w:pos="1050"/>
        </w:tabs>
        <w:spacing w:before="0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参见《金史》卷十五《宣宗纪中》、卷一百三《完颜阿邻传》、卷一 百十三《完颜赛不传》、《白撒传》。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兴定二年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（1218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 xml:space="preserve">年）三月，宋军在西部战场发起反攻，在皂 郊堡击溃金军，完颜阿邻战死。四月，完颜白撒军攻克皂郊堡 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今甘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lastRenderedPageBreak/>
        <w:t>肃天水南），进攻西和州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今甘肃西和西）。宋西和、成州 (今甘肃成县）、阶州（今甘肃武都东）守将弃城逃走，金军尽占 三州，获粮9万斛，钱数千万及大量兵器。南路完颜赛不领兵再 攻枣阳</w:t>
      </w:r>
      <w:r w:rsidRPr="001B6992">
        <w:rPr>
          <w:rStyle w:val="MSGENFONTSTYLENAMETEMPLATEROLENUMBERMSGENFONTSTYLENAMEBYROLETEXT8MSGENFONTSTYLEMODIFERSIZE20"/>
          <w:rFonts w:ascii="宋体" w:eastAsia="宋体" w:hAnsi="宋体"/>
          <w:sz w:val="28"/>
          <w:szCs w:val="28"/>
        </w:rPr>
        <w:t>，遭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到宋军抵抗，金军败退。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565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兴定三年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（1219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年）正月，由于蒙古军攻占太原，金宣宗召 集百官商议对策</w:t>
      </w:r>
      <w:r w:rsidRPr="001B6992">
        <w:rPr>
          <w:rStyle w:val="MSGENFONTSTYLENAMETEMPLATEROLENUMBERMSGENFONTSTYLENAMEBYROLETEXT8MSGENFONTSTYLEMODIFERSIZE152"/>
          <w:rFonts w:ascii="宋体" w:eastAsia="宋体" w:hAnsi="宋体"/>
          <w:sz w:val="28"/>
          <w:szCs w:val="28"/>
        </w:rPr>
        <w:t>。这时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前线伐宋捷报送到，金宣宗更认为南攻决 策正确，并指示金军继续南攻。随后，右副元帅完颜赛不、左副 元帅仆散安贞、元帅左都监纥石烈牙吾塔、权右都监完颜讹可领 兵分道南攻。完颜讹可再攻枣阳，宋军据城坚守，金军围攻80多 天。宋军里外夹击，完颜讹可大败北逃，宋军追至邓州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今属河 南）。纥石烈牙吾塔军在濠州（今安徽凤阳）、滁州（今属安徽）、 光州等地击败宋军。仆散安贞领兵攻安丰（今安徽寿县西南），击 败宋兵7000,追宋军于淝水，先锋抵达采石杨林渡（今安徽和县 东）。在宋军和抗金民兵攻击下，金撤军北还。以后金军在兴定五 年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（1221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年)、兴定六年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en-US" w:eastAsia="en-US" w:bidi="en-US"/>
        </w:rPr>
        <w:t>（1222</w:t>
      </w: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年）两次发动攻宋战争，都被宋 军击败。金弃北图南的战略宣告失败。①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69"/>
        <w:rPr>
          <w:rFonts w:ascii="宋体" w:eastAsia="宋体" w:hAnsi="宋体"/>
          <w:sz w:val="28"/>
          <w:szCs w:val="28"/>
        </w:rPr>
      </w:pPr>
      <w:bookmarkStart w:id="184" w:name="bookmark184"/>
      <w:r w:rsidRPr="001B6992">
        <w:rPr>
          <w:rFonts w:ascii="宋体" w:eastAsia="宋体" w:hAnsi="宋体"/>
          <w:sz w:val="28"/>
          <w:szCs w:val="28"/>
        </w:rPr>
        <w:t>六、宋蒙联军灭金</w:t>
      </w:r>
      <w:bookmarkEnd w:id="184"/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582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</w:rPr>
        <w:t>金朝向南求发展，被宋军击败，南宋并没有继续进行反攻，主 要是由于军事力量难以与金朝对抗。1233年蒙古军占领汴京，金 帝逃至归德，后转移至蔡州。南宋君臣预见“金人必亡”。②宋廷 内部出现了几种不同应对之策。一种意见认为，金亡之后，蒙古 必然南下，主张继续向金纳贡，使金朝能有力量抵御蒙古，以避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71"/>
        </w:numPr>
        <w:shd w:val="clear" w:color="auto" w:fill="auto"/>
        <w:spacing w:before="0" w:line="386" w:lineRule="exact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参见《金史》卷十五、十六《宣宗纪》、卷一百二《仆散安贞传》、卷 一百十一《完颜讹可传》、《纥石烈牙吾塔传》。</w:t>
      </w:r>
    </w:p>
    <w:p w:rsidR="00621105" w:rsidRPr="001B6992" w:rsidRDefault="00C87AC0">
      <w:pPr>
        <w:pStyle w:val="MSGENFONTSTYLENAMETEMPLATEROLENUMBERMSGENFONTSTYLENAMEBYROLETEXT70"/>
        <w:shd w:val="clear" w:color="auto" w:fill="auto"/>
        <w:spacing w:before="0" w:line="386" w:lineRule="exact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@宋史》卷四百三十七《真德秀传》。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免与蒙古直接对抗。另一种意见，主张乘金朝即将灭亡，亟图自 立之策，加强军备，准备对付蒙古。也有意见认为，宋朝应配合 蒙古军灭亡金朝。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t>蒙古成吉思汗在临死前曾提出“假宋灭金”方略：“金精兵在 潼关，南据连山，北限大河，难以遽破。若假道于宋，宋、金世 仇，必能许我，则下兵唐、邓，直捣大梁。_急，必征兵潼关。然 以数万之众，千里赴援，人马疲敝，虽至弗-战，破之必矣。”①窝 阔台、拖雷正是遵照这一战略决策而取得决定性的胜利。于是蒙 古仍想继续利用“宋、金世仇”，与南宋联合灭金。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金天兴元年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（1232</w:t>
      </w:r>
      <w:r w:rsidRPr="001B6992">
        <w:rPr>
          <w:rFonts w:ascii="宋体" w:eastAsia="宋体" w:hAnsi="宋体"/>
          <w:sz w:val="28"/>
          <w:szCs w:val="28"/>
        </w:rPr>
        <w:t>年）十二月，蒙古窝阔台遣使到南宋，提 议联合灭金。宋臣多认为“可遂复仇之举”，赞同与蒙古联合。兵 部侍郎赵范反对说：“宣和海上之盟，厥初甚坚，迄以取祸，不可 不鉴。”②宋理宗不听赵范劝阻，派使臣前往蒙古军营，双方达成 协议，蒙古应允灭金后将河南归还南宋。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宋与蒙古达成灭金协议后，并未立即出兵，而金军却向宋军 主动发起进攻。天兴二年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（1233</w:t>
      </w:r>
      <w:r w:rsidRPr="001B6992">
        <w:rPr>
          <w:rFonts w:ascii="宋体" w:eastAsia="宋体" w:hAnsi="宋体"/>
          <w:sz w:val="28"/>
          <w:szCs w:val="28"/>
        </w:rPr>
        <w:t>年）四月，驻扎在唐、邓地区的 金军武仙、武天锡、移剌瑗等部，出兵进攻南宋的光州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Fonts w:ascii="宋体" w:eastAsia="宋体" w:hAnsi="宋体"/>
          <w:sz w:val="28"/>
          <w:szCs w:val="28"/>
        </w:rPr>
        <w:t>今河南 潢川），企图打通河南通往四川之路，将金哀宗迎往四川。宋军予 以反击，在光化、吕堰击败进攻的金军，乘胜北攻金顺阳（今河 南旧淅川东北），大败武仙军，武仙败逃马蹬山。宋军占领顺阳、 邓州、申州等地，斩武天锡，金将移剌瑗投降。七月，宋将孟珙 进攻马蹬山，再创武仙军，俘降其部众甚众。③接着宋军又攻占唐 州。武仙军是金朝最后一支人数较多且稍有战斗力的军队，其军 被歼，使在蔡州的金朝君臣束手无策。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656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天兴二年</w:t>
      </w:r>
      <w:r w:rsidRPr="001B6992">
        <w:rPr>
          <w:rFonts w:ascii="宋体" w:eastAsia="宋体" w:hAnsi="宋体"/>
          <w:sz w:val="28"/>
          <w:szCs w:val="28"/>
          <w:vertAlign w:val="subscript"/>
        </w:rPr>
        <w:t>（1</w:t>
      </w:r>
      <w:r w:rsidRPr="001B6992">
        <w:rPr>
          <w:rFonts w:ascii="宋体" w:eastAsia="宋体" w:hAnsi="宋体"/>
          <w:sz w:val="28"/>
          <w:szCs w:val="28"/>
        </w:rPr>
        <w:t>232年)八月，蒙古军由塔察儿率领，宋军由孟珙 率领，联军攻蔡。九月，蒙古军进至蔡州城下。蔡州地处淮河支流</w:t>
      </w:r>
    </w:p>
    <w:p w:rsidR="00621105" w:rsidRPr="001B6992" w:rsidRDefault="00C87AC0">
      <w:pPr>
        <w:pStyle w:val="MSGENFONTSTYLENAMETEMPLATEROLENUMBERMSGENFONTSTYLENAMEBYROLETEXT301"/>
        <w:shd w:val="clear" w:color="auto" w:fill="auto"/>
        <w:spacing w:before="0" w:after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30MSGENFONTSTYLEMODIFERNAMECourierNew"/>
          <w:rFonts w:ascii="宋体" w:eastAsia="宋体" w:hAnsi="宋体"/>
          <w:sz w:val="28"/>
          <w:szCs w:val="28"/>
        </w:rPr>
        <w:t>d</w:t>
      </w:r>
      <w:r w:rsidRPr="001B6992">
        <w:rPr>
          <w:rStyle w:val="MSGENFONTSTYLENAMETEMPLATEROLENUMBERMSGENFONTSTYLENAMEBYROLETEXT30MSGENFONTSTYLEMODIFERSPACING00"/>
          <w:rFonts w:ascii="宋体" w:eastAsia="宋体" w:hAnsi="宋体"/>
          <w:sz w:val="28"/>
          <w:szCs w:val="28"/>
          <w:lang w:val="en-US" w:eastAsia="en-US" w:bidi="en-US"/>
        </w:rPr>
        <w:t>)</w:t>
      </w:r>
      <w:r w:rsidRPr="001B6992">
        <w:rPr>
          <w:rStyle w:val="MSGENFONTSTYLENAMETEMPLATEROLENUMBERMSGENFONTSTYLENAMEBYROLETEXT30MSGENFONTSTYLEMODIFERSPACING00"/>
          <w:rFonts w:ascii="宋体" w:eastAsia="宋体" w:hAnsi="宋体"/>
          <w:sz w:val="28"/>
          <w:szCs w:val="28"/>
        </w:rPr>
        <w:t>《元史》卷一《太祖纪》。</w:t>
      </w:r>
    </w:p>
    <w:p w:rsidR="00621105" w:rsidRPr="001B6992" w:rsidRDefault="00C87AC0">
      <w:pPr>
        <w:pStyle w:val="MSGENFONTSTYLENAMETEMPLATEROLENUMBERMSGENFONTSTYLENAMEBYROLETEXT301"/>
        <w:numPr>
          <w:ilvl w:val="0"/>
          <w:numId w:val="272"/>
        </w:numPr>
        <w:shd w:val="clear" w:color="auto" w:fill="auto"/>
        <w:tabs>
          <w:tab w:val="left" w:pos="1086"/>
        </w:tabs>
        <w:spacing w:before="0" w:after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30MSGENFONTSTYLEMODIFERSPACING00"/>
          <w:rFonts w:ascii="宋体" w:eastAsia="宋体" w:hAnsi="宋体"/>
          <w:sz w:val="28"/>
          <w:szCs w:val="28"/>
        </w:rPr>
        <w:t>《宋史纪事本末》卷九十一《会蒙古兵灭金》。</w:t>
      </w:r>
    </w:p>
    <w:p w:rsidR="00621105" w:rsidRPr="001B6992" w:rsidRDefault="00C87AC0">
      <w:pPr>
        <w:pStyle w:val="MSGENFONTSTYLENAMETEMPLATEROLENUMBERMSGENFONTSTYLENAMEBYROLETEXT301"/>
        <w:numPr>
          <w:ilvl w:val="0"/>
          <w:numId w:val="272"/>
        </w:numPr>
        <w:shd w:val="clear" w:color="auto" w:fill="auto"/>
        <w:tabs>
          <w:tab w:val="left" w:pos="446"/>
        </w:tabs>
        <w:spacing w:before="0" w:after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30MSGENFONTSTYLEMODIFERSPACING00"/>
          <w:rFonts w:ascii="宋体" w:eastAsia="宋体" w:hAnsi="宋体"/>
          <w:sz w:val="28"/>
          <w:szCs w:val="28"/>
        </w:rPr>
        <w:t>参见《宋史》卷四百十二《孟珙传》</w:t>
      </w:r>
      <w:r w:rsidRPr="001B6992">
        <w:rPr>
          <w:rStyle w:val="MSGENFONTSTYLENAMETEMPLATEROLENUMBERMSGENFONTSTYLENAMEBYROLETEXT30MSGENFONTSTYLEMODIFERSPACING00"/>
          <w:rFonts w:ascii="宋体" w:eastAsia="宋体" w:hAnsi="宋体"/>
          <w:sz w:val="28"/>
          <w:szCs w:val="28"/>
          <w:vertAlign w:val="subscript"/>
          <w:lang w:val="en-US" w:eastAsia="en-US" w:bidi="en-US"/>
        </w:rPr>
        <w:t>。</w:t>
      </w:r>
      <w:r w:rsidRPr="001B6992">
        <w:rPr>
          <w:rStyle w:val="MSGENFONTSTYLENAMETEMPLATEROLENUMBERMSGENFONTSTYLENAMEBYROLETEXT30MSGENFONTSTYLEMODIFERSPACING00"/>
          <w:rFonts w:ascii="宋体" w:eastAsia="宋体" w:hAnsi="宋体"/>
          <w:sz w:val="28"/>
          <w:szCs w:val="28"/>
          <w:lang w:val="en-US" w:eastAsia="en-US" w:bidi="en-US"/>
        </w:rPr>
        <w:t xml:space="preserve"> 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t>汝水上，与南宋接壤，城小粮少，无险可依。金哀宗在重九日拜天， 对群臣说:“国家自开创涵养汝等百有余年。汝等或以先世立功，或 以劳效起身，披坚执锐，积有年矣。今当厄运，与朕同患，可谓忠矣。 比闻北兵将至，正汝等立功报国之秋，纵死王事，不失为忠孝之鬼。 往者汝等立功，常虑不为朝廷所知，今日临敌，朕亲见之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lastRenderedPageBreak/>
        <w:t>矣，汝等勉 之。”①随后向群臣赐酒，以激励金军将士保卫蔡州。金哀宗在蔡州 城四面和子城布防，以总帅孛术鲁娄室和完颜承麟守东面，参知政 事乌古论镐、总帅元志守南面，殿前都点检乌林答胡土、忠孝军元 帅蔡八儿守西面，忠孝军元帅、权殿前右副点检王山儿和纥石烈柏 寿守北面，殿前右卫将军、权左副都点检完颜斜烈和都尉王爱实守 子城。由于金军全力坚守，并不时出击，使蒙古军难以得手。于是 蒙古军在蔡州城外筑高垒，企图长期围困。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蔡州被围，处境危急。金哀宗下令括城中粮食，禁止公私酿 酒。十月，放部分老弱饥民出城，并让饥民乘船到护城河采菱芡 水草充饥。同时，下诏征诸道兵救援蔡州。此时金未下州县屈指 可数，且他们自身尚且难保，已无力援蔡。蔡州外无救兵，内无 粮草，金朝君臣被困于危城之中。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十一月，宋派江海、孟珙率宋兵万人到蔡州，并运粮30万石 助蒙古军攻蔡州。宋、蒙会师后，协力围困蔡州，以防止金军粮 尽后突围。宋军负责进攻南面，蒙古军围攻东、西、北三面。蔡 州城南3里有柴潭，堤岸高五六丈，上设敌楼巨弩，潭外是汝水， 金军凭借柴潭阻击宋军攻蔡州。宋军决潭放水，用柴草填潭，夺 取柴潭，进至蔡州城下。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717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十二月初九，蔡州外城被蒙古军攻破，金外城守将宿州副总 帅高剌哥战死。蒙古军进攻东城，被金军总帅孛术鲁娄室挡住。攻 南城，炮击城楼，参知政事完颜仲德领兵救援，蒙古兵退。蒙、宋 军四面同时进攻，完颜仲德难以四面应援，举荐完颜承麟为总帅， 代孛术鲁娄室守东面。十九日，蒙古军攻破西城，完颜仲德在城</w:t>
      </w:r>
    </w:p>
    <w:p w:rsidR="00621105" w:rsidRPr="001B6992" w:rsidRDefault="00C87AC0">
      <w:pPr>
        <w:pStyle w:val="MSGENFONTSTYLENAMETEMPLATEROLENUMBERMSGENFONTSTYLENAMEBYROLETEXT301"/>
        <w:numPr>
          <w:ilvl w:val="0"/>
          <w:numId w:val="273"/>
        </w:numPr>
        <w:shd w:val="clear" w:color="auto" w:fill="auto"/>
        <w:spacing w:before="0" w:after="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341"/>
          <w:footerReference w:type="default" r:id="rId342"/>
          <w:footerReference w:type="first" r:id="rId343"/>
          <w:pgSz w:w="11900" w:h="16840"/>
          <w:pgMar w:top="1150" w:right="1273" w:bottom="1459" w:left="1273" w:header="0" w:footer="3" w:gutter="820"/>
          <w:cols w:space="720"/>
          <w:noEndnote/>
          <w:titlePg/>
          <w:docGrid w:linePitch="360"/>
        </w:sectPr>
      </w:pPr>
      <w:r w:rsidRPr="001B6992">
        <w:rPr>
          <w:rStyle w:val="MSGENFONTSTYLENAMETEMPLATEROLENUMBERMSGENFONTSTYLENAMEBYROLETEXT30MSGENFONTSTYLEMODIFERSPACING00"/>
          <w:rFonts w:ascii="宋体" w:eastAsia="宋体" w:hAnsi="宋体"/>
          <w:sz w:val="28"/>
          <w:szCs w:val="28"/>
        </w:rPr>
        <w:t xml:space="preserve">《金史》卷十八《哀宗纪下》。 </w:t>
      </w:r>
    </w:p>
    <w:p w:rsidR="00621105" w:rsidRPr="001B6992" w:rsidRDefault="00C87AC0">
      <w:pPr>
        <w:pStyle w:val="MSGENFONTSTYLENAMETEMPLATEROLENUMBERMSGENFONTSTYLENAMEBYROLETEXT301"/>
        <w:shd w:val="clear" w:color="auto" w:fill="auto"/>
        <w:spacing w:before="0" w:after="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lastRenderedPageBreak/>
        <w:t>内筑栅浚濠，阻挡蒙古军前进。他选调三面精锐，拼死抵御西面， 蒙古军始终不能攻入城内。金军也伤亡很大，都尉王爱实战死。炮 军总帅王锐杀元帅夹谷当哥，投降蒙古军。二十四日，金哀宗化 装领兵乘夜出东城逃跑，到城栅处与蒙古军相遇，被迫退回。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蔡州被围三个月，城中粮尽，金哀宗杀尚厩马50匹、官马150 匹分给将士食用。城中一般居民只能用人畜骨和芹泥充饥。天兴 三年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(1234</w:t>
      </w:r>
      <w:r w:rsidRPr="001B6992">
        <w:rPr>
          <w:rFonts w:ascii="宋体" w:eastAsia="宋体" w:hAnsi="宋体"/>
          <w:sz w:val="28"/>
          <w:szCs w:val="28"/>
        </w:rPr>
        <w:t>年)正月元旦，蒙古军在城外会饮奏乐，“城中饥窘愁叹 而已”。金军自“围城以来，战殁者四帅、三都尉，其余总帅以下，不 可胜纪”。①金哀宗把近侍和各级官吏都派出守城。初九日，蒙古军 在西城凿通五门，挥军入城。完颜仲德督军鏖战，战至傍晚，蒙古军 暂时退却。金哀宗见大势已去，召集百官，传位给东面元帅完彦承 麟。完颜承麟坚辞，金哀宗说:“朕所以付卿者岂得已哉。以肌体肥 重，不便鞍马驰突。卿平日趙捷有将略，万一得免，祚胤不绝，此朕 志也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1B6992">
        <w:rPr>
          <w:rFonts w:ascii="宋体" w:eastAsia="宋体" w:hAnsi="宋体"/>
          <w:sz w:val="28"/>
          <w:szCs w:val="28"/>
        </w:rPr>
        <w:t>完颜承麟受诏即皇帝位。此时城南已树起宋军旗帜，蒙、 宋联军攻入城中，完颜仲德率精兵1000巷战，抵挡不住蒙、宋联军 的攻势。金哀宗见败局已定，自缢于幽兰轩里。完颜仲德闻听皇帝 自尽，投汝水自杀。孛术鲁娄室、元志、王山儿、纥石烈桕寿及军士 500余人也随后投水自尽。完颜承麟被乱兵杀死，金朝灭亡。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44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蔡州陷落后，各地金军纷纷投降，只有巩州元帅左都监郭虾 螝据守不降，坚守巩州（今甘肃陇西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Fonts w:ascii="宋体" w:eastAsia="宋体" w:hAnsi="宋体"/>
          <w:sz w:val="28"/>
          <w:szCs w:val="28"/>
        </w:rPr>
        <w:t>孤城近三年之久，后城破， 自焚而死。城中无一人投降。</w:t>
      </w:r>
    </w:p>
    <w:p w:rsidR="00621105" w:rsidRPr="001B6992" w:rsidRDefault="00C87AC0">
      <w:pPr>
        <w:pStyle w:val="MSGENFONTSTYLENAMETEMPLATEROLELEVELMSGENFONTSTYLENAMEBYROLEHEADING30"/>
        <w:keepNext/>
        <w:keepLines/>
        <w:shd w:val="clear" w:color="auto" w:fill="auto"/>
        <w:spacing w:before="0" w:after="0" w:line="976" w:lineRule="exact"/>
        <w:jc w:val="center"/>
        <w:rPr>
          <w:rFonts w:ascii="宋体" w:eastAsia="宋体" w:hAnsi="宋体"/>
          <w:sz w:val="28"/>
          <w:szCs w:val="28"/>
        </w:rPr>
      </w:pPr>
      <w:bookmarkStart w:id="185" w:name="bookmark185"/>
      <w:r w:rsidRPr="001B6992">
        <w:rPr>
          <w:rStyle w:val="MSGENFONTSTYLENAMETEMPLATEROLELEVELMSGENFONTSTYLENAMEBYROLEHEADING3MSGENFONTSTYLEMODIFERSPACING30"/>
          <w:rFonts w:ascii="宋体" w:eastAsia="宋体" w:hAnsi="宋体"/>
          <w:sz w:val="28"/>
          <w:szCs w:val="28"/>
        </w:rPr>
        <w:t>第二节南宋的灭亡</w:t>
      </w:r>
      <w:bookmarkEnd w:id="185"/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0" w:line="976" w:lineRule="exact"/>
        <w:rPr>
          <w:rFonts w:ascii="宋体" w:eastAsia="宋体" w:hAnsi="宋体"/>
          <w:sz w:val="28"/>
          <w:szCs w:val="28"/>
        </w:rPr>
      </w:pPr>
      <w:bookmarkStart w:id="186" w:name="bookmark186"/>
      <w:r w:rsidRPr="001B6992">
        <w:rPr>
          <w:rStyle w:val="MSGENFONTSTYLENAMETEMPLATEROLELEVELMSGENFONTSTYLENAMEBYROLEHEADING4MSGENFONTSTYLEMODIFERSPACING20"/>
          <w:rFonts w:ascii="宋体" w:eastAsia="宋体" w:hAnsi="宋体"/>
          <w:sz w:val="28"/>
          <w:szCs w:val="28"/>
        </w:rPr>
        <w:t>一、南宋的军事准备</w:t>
      </w:r>
      <w:bookmarkEnd w:id="186"/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640" w:line="26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宋军在蔡州之战后，主将孟珙带着战利品，领兵回师襄阳</w:t>
      </w:r>
    </w:p>
    <w:p w:rsidR="00621105" w:rsidRPr="001B6992" w:rsidRDefault="00C87AC0">
      <w:pPr>
        <w:pStyle w:val="MSGENFONTSTYLENAMETEMPLATEROLENUMBERMSGENFONTSTYLENAMEBYROLETEXT301"/>
        <w:numPr>
          <w:ilvl w:val="0"/>
          <w:numId w:val="274"/>
        </w:numPr>
        <w:shd w:val="clear" w:color="auto" w:fill="auto"/>
        <w:tabs>
          <w:tab w:val="left" w:pos="1063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30MSGENFONTSTYLEMODIFERSPACING00"/>
          <w:rFonts w:ascii="宋体" w:eastAsia="宋体" w:hAnsi="宋体"/>
          <w:sz w:val="28"/>
          <w:szCs w:val="28"/>
        </w:rPr>
        <w:t>《金史》卷一百十九《完颜仲德传》。</w:t>
      </w:r>
    </w:p>
    <w:p w:rsidR="00621105" w:rsidRPr="001B6992" w:rsidRDefault="00C87AC0">
      <w:pPr>
        <w:pStyle w:val="MSGENFONTSTYLENAMETEMPLATEROLENUMBERMSGENFONTSTYLENAMEBYROLETEXT301"/>
        <w:numPr>
          <w:ilvl w:val="0"/>
          <w:numId w:val="274"/>
        </w:numPr>
        <w:shd w:val="clear" w:color="auto" w:fill="auto"/>
        <w:tabs>
          <w:tab w:val="left" w:pos="443"/>
        </w:tabs>
        <w:spacing w:before="0" w:after="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30MSGENFONTSTYLEMODIFERSPACING00"/>
          <w:rFonts w:ascii="宋体" w:eastAsia="宋体" w:hAnsi="宋体"/>
          <w:sz w:val="28"/>
          <w:szCs w:val="28"/>
        </w:rPr>
        <w:t xml:space="preserve">《金史》卷十八《哀宗纪下》。 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t xml:space="preserve">(今湖北襄樊）。在河南等地的宋军，分守信阳（今属河南)、均州 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t>今湖北丹江口市西北），“并益兵饬备，经理唐、邓屯田”①。为下 一步转入军事进攻做准备。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金的灭亡，使长期受金压迫的宋朝顿时有解脱之感。于是，南 宋朝臣“动色相贺”。然而，蒙古取代金成为北方的统治者，其军 事力</w:t>
      </w:r>
      <w:r w:rsidRPr="001B6992">
        <w:rPr>
          <w:rFonts w:ascii="宋体" w:eastAsia="宋体" w:hAnsi="宋体"/>
          <w:sz w:val="28"/>
          <w:szCs w:val="28"/>
        </w:rPr>
        <w:lastRenderedPageBreak/>
        <w:t>量远比金强大得多。南宋臣僚中，只有少数人看到蒙古潜在 的威胁。端平元年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（1234</w:t>
      </w:r>
      <w:r w:rsidRPr="001B6992">
        <w:rPr>
          <w:rFonts w:ascii="宋体" w:eastAsia="宋体" w:hAnsi="宋体"/>
          <w:sz w:val="28"/>
          <w:szCs w:val="28"/>
        </w:rPr>
        <w:t>年）四月，监察御史洪咨夔上奏说：“今 残金虽灭，邻国方强，益严守备犹恐不逮，岂可动色相贺，涣然 解体，以重方来之忧?”②这种不合时宜的忧虑声音，很快就被欢乐 的浪潮所吞没。当时_，以宋理宗为首的南宋统治者对形势的看法 盲目乐观，认为“鞑人（蒙古人）已归，中原空虚”③，正是北上 进取的大好时机。尽管有人提出不同的看法，但由于宋廷内部主 张收复中原的臣僚占据上风，故南宋的指导思想是建立在积极进 取的基础之上。其战略部署是：以河南为战区，先出兵收复开封、 洛阳、归德等地，然后西据潼关，北扼黄河，形成能与蒙古抗衡 的局面。这一战略构想，如果能够实现，对阻止蒙古势力南下，确 保南宋在江南的统治当然有着重大意义。南宋为实现此战略目标， 进行以下的军事准备。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717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一是调动军队。向临近河南地区集结。当时，南宋决定动用 两淮宋军担负进攻的主力。宋理宗任命淮东安抚使赵范为两淮制 置使、节制军马兼沿江制置副使，其军从淮东调往黄州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Fonts w:ascii="宋体" w:eastAsia="宋体" w:hAnsi="宋体"/>
          <w:sz w:val="28"/>
          <w:szCs w:val="28"/>
        </w:rPr>
        <w:t>今湖北 黄冈）、光州（今河南潢川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Fonts w:ascii="宋体" w:eastAsia="宋体" w:hAnsi="宋体"/>
          <w:sz w:val="28"/>
          <w:szCs w:val="28"/>
        </w:rPr>
        <w:t>一带，准备进兵陈州（今河南睢阳）、 蔡州；淮东制置使赵葵为权兵部尚书、京河制置使、知应天府、南 京留守兼淮东制置使，统领淮东军5万人，准备取泗州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Fonts w:ascii="宋体" w:eastAsia="宋体" w:hAnsi="宋体"/>
          <w:sz w:val="28"/>
          <w:szCs w:val="28"/>
        </w:rPr>
        <w:t>今江苏 盱眙）、宿州，进而攻汴京；以知庐州（今安徽合肥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Fonts w:ascii="宋体" w:eastAsia="宋体" w:hAnsi="宋体"/>
          <w:sz w:val="28"/>
          <w:szCs w:val="28"/>
        </w:rPr>
        <w:t>全子才率淮 西军1万余人，准备从寿州（今安徽凤台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Fonts w:ascii="宋体" w:eastAsia="宋体" w:hAnsi="宋体"/>
          <w:sz w:val="28"/>
          <w:szCs w:val="28"/>
        </w:rPr>
        <w:t>渡淮河，由亳州北攻 汴京；实现以三京为中心占领河南全境。</w:t>
      </w:r>
    </w:p>
    <w:p w:rsidR="00621105" w:rsidRPr="001B6992" w:rsidRDefault="00C87AC0">
      <w:pPr>
        <w:pStyle w:val="MSGENFONTSTYLENAMETEMPLATEROLENUMBERMSGENFONTSTYLENAMEBYROLETEXT301"/>
        <w:shd w:val="clear" w:color="auto" w:fill="auto"/>
        <w:spacing w:before="0" w:after="180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30MSGENFONTSTYLEMODIFERSPACING00"/>
          <w:rFonts w:ascii="宋体" w:eastAsia="宋体" w:hAnsi="宋体"/>
          <w:sz w:val="28"/>
          <w:szCs w:val="28"/>
        </w:rPr>
        <w:t>①②《宋史》卷四十一《理宗纪1。</w:t>
      </w:r>
    </w:p>
    <w:p w:rsidR="00621105" w:rsidRPr="001B6992" w:rsidRDefault="00C87AC0">
      <w:pPr>
        <w:pStyle w:val="MSGENFONTSTYLENAMETEMPLATEROLENUMBERMSGENFONTSTYLENAMEBYROLETEXT301"/>
        <w:numPr>
          <w:ilvl w:val="0"/>
          <w:numId w:val="274"/>
        </w:numPr>
        <w:shd w:val="clear" w:color="auto" w:fill="auto"/>
        <w:spacing w:before="0" w:after="0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30MSGENFONTSTYLEMODIFERSPACING00"/>
          <w:rFonts w:ascii="宋体" w:eastAsia="宋体" w:hAnsi="宋体"/>
          <w:sz w:val="28"/>
          <w:szCs w:val="28"/>
        </w:rPr>
        <w:t>吴潜《许国公奏议》卷一《奏论今日进取有甚难者三事》。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二是组建最高军事指挥机构。南宋以枢密院为此役的最高指 挥机构，以右丞相郑清之兼枢密使，乔行简为知枢密院事，郑性 之为签书枢密院事，陈贵谊为同知枢密院事，并对原枢密院的其 他人员也作了相应的补充和调整。枢密院直接听命于宋理宗的指 挥。前线指挥官分别由赵范、赵葵、全子才等人担任。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三是进行军事侦察。金亡后，南宋方面频繁地派遣官员出入 三京地区，所谓进行“按循故壤”等活动，实则包含着对这一地 区的军事</w:t>
      </w:r>
      <w:r w:rsidRPr="001B6992">
        <w:rPr>
          <w:rFonts w:ascii="宋体" w:eastAsia="宋体" w:hAnsi="宋体"/>
          <w:sz w:val="28"/>
          <w:szCs w:val="28"/>
        </w:rPr>
        <w:lastRenderedPageBreak/>
        <w:t>侦察。宋理宗还下令“在外执政从官、沿边帅府并实封 以闻”。通过搜集军事情报，为下一步军事行动做准备。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四是舆论配合。南宋在出兵之前，为配合军事行动大造舆论， 以宣扬出师的正义性。从而达到激励宋军将士，安抚归属蒙古的 河南战区官吏民众的作用。宋廷还专门发布出师檄文，指责金、蒙 争夺中原的战争，“甚于豺狼之交噬”，造成“百姓至此极也，多 亡罔堪顾之”。宣扬此次兴师之目的是“往清余孽”，收复“故 疆’，。①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545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五是后勤保障。南宋为配合军事行动，在后勤保障方面也做 了一些工作。担负此役军需运输任务的主要是两淮地区。采用水 运和陆路相结合的运输方式，“自合肥部舟至京口支装，涉湖而江， 又溯湖而淮，北过徐、泗，南过盱眙，历濠梁，抵寿春”②。而后 再征用民夫由陆路运往河南。当时，动用了大量的民夫，仅桐城 (今属安徽）一县征用民夫就多达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1.5</w:t>
      </w:r>
      <w:r w:rsidRPr="001B6992">
        <w:rPr>
          <w:rFonts w:ascii="宋体" w:eastAsia="宋体" w:hAnsi="宋体"/>
          <w:sz w:val="28"/>
          <w:szCs w:val="28"/>
        </w:rPr>
        <w:t>万人。③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44"/>
        <w:ind w:right="20"/>
        <w:rPr>
          <w:rFonts w:ascii="宋体" w:eastAsia="宋体" w:hAnsi="宋体"/>
          <w:sz w:val="28"/>
          <w:szCs w:val="28"/>
        </w:rPr>
      </w:pPr>
      <w:bookmarkStart w:id="187" w:name="bookmark187"/>
      <w:r w:rsidRPr="001B6992">
        <w:rPr>
          <w:rStyle w:val="MSGENFONTSTYLENAMETEMPLATEROLELEVELMSGENFONTSTYLENAMEBYROLEHEADING4MSGENFONTSTYLEMODIFERSPACING70"/>
          <w:rFonts w:ascii="宋体" w:eastAsia="宋体" w:hAnsi="宋体"/>
          <w:sz w:val="28"/>
          <w:szCs w:val="28"/>
        </w:rPr>
        <w:t>二、端平入洛</w:t>
      </w:r>
      <w:bookmarkEnd w:id="187"/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562"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端平元年（窝阔台汗六年，1234年）六月，宋理宗下诏收复 原宋东京幵封、南京归德、西京洛阳。随后，宋军开始分别从庐</w:t>
      </w:r>
    </w:p>
    <w:p w:rsidR="00621105" w:rsidRPr="001B6992" w:rsidRDefault="00C87AC0">
      <w:pPr>
        <w:pStyle w:val="MSGENFONTSTYLENAMETEMPLATEROLENUMBERMSGENFONTSTYLENAMEBYROLETEXT301"/>
        <w:numPr>
          <w:ilvl w:val="0"/>
          <w:numId w:val="275"/>
        </w:numPr>
        <w:shd w:val="clear" w:color="auto" w:fill="auto"/>
        <w:tabs>
          <w:tab w:val="left" w:pos="1085"/>
        </w:tabs>
        <w:spacing w:before="0" w:after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30MSGENFONTSTYLEMODIFERSPACING00"/>
          <w:rFonts w:ascii="宋体" w:eastAsia="宋体" w:hAnsi="宋体"/>
          <w:sz w:val="28"/>
          <w:szCs w:val="28"/>
        </w:rPr>
        <w:t>《宋史全文》卷三十二。</w:t>
      </w:r>
    </w:p>
    <w:p w:rsidR="00621105" w:rsidRPr="001B6992" w:rsidRDefault="00C87AC0">
      <w:pPr>
        <w:pStyle w:val="MSGENFONTSTYLENAMETEMPLATEROLENUMBERMSGENFONTSTYLENAMEBYROLETEXT301"/>
        <w:numPr>
          <w:ilvl w:val="0"/>
          <w:numId w:val="275"/>
        </w:numPr>
        <w:shd w:val="clear" w:color="auto" w:fill="auto"/>
        <w:tabs>
          <w:tab w:val="left" w:pos="1085"/>
        </w:tabs>
        <w:spacing w:before="0" w:after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30MSGENFONTSTYLEMODIFERSPACING00"/>
          <w:rFonts w:ascii="宋体" w:eastAsia="宋体" w:hAnsi="宋体"/>
          <w:sz w:val="28"/>
          <w:szCs w:val="28"/>
        </w:rPr>
        <w:t>陈栋《陈定宇先生集》卷九《通守陈公传》。</w:t>
      </w:r>
    </w:p>
    <w:p w:rsidR="00621105" w:rsidRPr="001B6992" w:rsidRDefault="00C87AC0">
      <w:pPr>
        <w:pStyle w:val="MSGENFONTSTYLENAMETEMPLATEROLENUMBERMSGENFONTSTYLENAMEBYROLETEXT301"/>
        <w:numPr>
          <w:ilvl w:val="0"/>
          <w:numId w:val="275"/>
        </w:numPr>
        <w:shd w:val="clear" w:color="auto" w:fill="auto"/>
        <w:tabs>
          <w:tab w:val="left" w:pos="1085"/>
        </w:tabs>
        <w:spacing w:before="0" w:after="0" w:line="393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344"/>
          <w:footerReference w:type="default" r:id="rId345"/>
          <w:footerReference w:type="first" r:id="rId346"/>
          <w:pgSz w:w="11900" w:h="16840"/>
          <w:pgMar w:top="1150" w:right="1273" w:bottom="1459" w:left="1273" w:header="0" w:footer="3" w:gutter="820"/>
          <w:cols w:space="720"/>
          <w:noEndnote/>
          <w:titlePg/>
          <w:docGrid w:linePitch="360"/>
        </w:sectPr>
      </w:pPr>
      <w:r w:rsidRPr="001B6992">
        <w:rPr>
          <w:rStyle w:val="MSGENFONTSTYLENAMETEMPLATEROLENUMBERMSGENFONTSTYLENAMEBYROLETEXT30MSGENFONTSTYLEMODIFERSPACING00"/>
          <w:rFonts w:ascii="宋体" w:eastAsia="宋体" w:hAnsi="宋体"/>
          <w:sz w:val="28"/>
          <w:szCs w:val="28"/>
        </w:rPr>
        <w:t>吴泳《鹤林集》卷十七《论保淮事宜疏》。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t>州、滁州、和州等地出兵河南。七月间，宋军进入开封、洛阳；八 月底，宋军兵败洛阳；史称此役为“端平入洛”。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宋军开始向河南进发是在六月十二日，以幵封为第一阶段主 攻目标。宋军兵分两路：知庐州的全子才领淮西军1万人，由庐 州向开封进发；主将赵葵率淮东兵5万，计划先取泗州、宿州，而 后与全子才部会师于开封。此役宋出动总兵力实6万，号称20万。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tabs>
          <w:tab w:val="left" w:pos="8134"/>
        </w:tabs>
        <w:spacing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六月十八日，全子才率部进至寿州，北渡淮河西进。蒙军闻 宋军进兵，决黄河南寸金堤，放水淹没开封到寿春大片地区，“道 路水深有至腰及颈处”。因此，宋军行进十分艰辛。二十一日，宋 军抵达蒙城（今属安徽）。然而，“城中空无所有，仅存伤残之民 数十而已'①宋军兵不留行，沿涡水继续向西北挺进。次日，到 达城父（今安徽亳州西南），昔日号称“小东京”的名城，经兵火 之灾，城毁民亡，仅存官舍、民居不过十余所。二十四日，宋军 进至亳州，原降蒙的守城官兵归降。接着，宋军沿涡水西进，经 卫真（今河南鹿邑）、泰康（今河南太康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Fonts w:ascii="宋体" w:eastAsia="宋体" w:hAnsi="宋体"/>
          <w:sz w:val="28"/>
          <w:szCs w:val="28"/>
        </w:rPr>
        <w:t>等县，向开封进军。七 月初二，进抵开封城东郊外。这时，降蒙的金将李伯渊等人发动 兵变，杀元帅崔立等，以开封城投降宋军。.七月初五日，全子才 率部进入开封。</w:t>
      </w:r>
      <w:r w:rsidRPr="001B6992">
        <w:rPr>
          <w:rFonts w:ascii="宋体" w:eastAsia="宋体" w:hAnsi="宋体"/>
          <w:sz w:val="28"/>
          <w:szCs w:val="28"/>
        </w:rPr>
        <w:tab/>
        <w:t>，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在全子才部西进的同时，赵葵率5万部众，取泗州、宿州等 地后，在七月二十日赶到汴京，与全子才部会师。收复丧失百余 年的东京开封，对南宋来说是一个很大胜利。宋廷得到捷报，遂 晋升赵葵、全子才、赵范等分任知应天府南京留守、知河南府西 京留守、知开封府东京留守。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466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宋军实现第一阶段的战略目标后，随即实施第二阶段夺取西 京洛阳的目标。赵葵派监军徐敏子、部将范用吉统兵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1.3</w:t>
      </w:r>
      <w:r w:rsidRPr="001B6992">
        <w:rPr>
          <w:rFonts w:ascii="宋体" w:eastAsia="宋体" w:hAnsi="宋体"/>
          <w:sz w:val="28"/>
          <w:szCs w:val="28"/>
        </w:rPr>
        <w:t>万为前 军，杨谊（一作杨义）领兵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1.5</w:t>
      </w:r>
      <w:r w:rsidRPr="001B6992">
        <w:rPr>
          <w:rFonts w:ascii="宋体" w:eastAsia="宋体" w:hAnsi="宋体"/>
          <w:sz w:val="28"/>
          <w:szCs w:val="28"/>
        </w:rPr>
        <w:t>万为后援，西攻洛阳。七月下旬， 徐敏子、范用吉统兵向洛阳进军。由于蒙军此前已撤出洛阳，宋 军于七月底顺利进入洛阳。然而，洛阳的粮储已被蒙军运走，宋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450" w:lineRule="exact"/>
        <w:ind w:left="300" w:right="3220" w:firstLine="320"/>
        <w:jc w:val="left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347"/>
          <w:footerReference w:type="default" r:id="rId348"/>
          <w:footerReference w:type="first" r:id="rId349"/>
          <w:pgSz w:w="11900" w:h="16840"/>
          <w:pgMar w:top="1166" w:right="1414" w:bottom="1465" w:left="1414" w:header="0" w:footer="3" w:gutter="580"/>
          <w:pgNumType w:start="366"/>
          <w:cols w:space="720"/>
          <w:noEndnote/>
          <w:docGrid w:linePitch="360"/>
        </w:sect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 xml:space="preserve">①周密：《齐东野语》卷五《端平入洛》。 </w:t>
      </w:r>
      <w:r w:rsidRPr="001B6992">
        <w:rPr>
          <w:rStyle w:val="MSGENFONTSTYLENAMETEMPLATEROLENUMBERMSGENFONTSTYLENAMEBYROLETEXT9MSGENFONTSTYLEMODIFERSIZE130"/>
          <w:rFonts w:ascii="宋体" w:eastAsia="宋体" w:hAnsi="宋体"/>
          <w:sz w:val="28"/>
          <w:szCs w:val="28"/>
        </w:rPr>
        <w:t>——</w:t>
      </w:r>
      <w:r w:rsidRPr="001B6992">
        <w:rPr>
          <w:rStyle w:val="MSGENFONTSTYLENAMETEMPLATEROLENUMBERMSGENFONTSTYLENAMEBYROLETEXT9MSGENFONTSTYLEMODIFERSIZE130"/>
          <w:rFonts w:ascii="宋体" w:eastAsia="宋体" w:hAnsi="宋体"/>
          <w:sz w:val="28"/>
          <w:szCs w:val="28"/>
          <w:lang w:val="zh-CN" w:eastAsia="zh-CN" w:bidi="zh-CN"/>
        </w:rPr>
        <w:t>356</w:t>
      </w:r>
      <w:r w:rsidRPr="001B6992">
        <w:rPr>
          <w:rStyle w:val="MSGENFONTSTYLENAMETEMPLATEROLENUMBERMSGENFONTSTYLENAMEBYROLETEXT9MSGENFONTSTYLEMODIFERSIZE130"/>
          <w:rFonts w:ascii="宋体" w:eastAsia="宋体" w:hAnsi="宋体"/>
          <w:sz w:val="28"/>
          <w:szCs w:val="28"/>
        </w:rPr>
        <w:t>——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t>军无法就地补充。宋军所带少量口粮已尽，后援无着落，以致军 士四处觅食，采蒿草为食，处境十分艰难。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tabs>
          <w:tab w:val="left" w:pos="5556"/>
        </w:tabs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宋军的行动立即招致蒙军的反击。驻军陕州（今河南陕县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Fonts w:ascii="宋体" w:eastAsia="宋体" w:hAnsi="宋体"/>
          <w:sz w:val="28"/>
          <w:szCs w:val="28"/>
        </w:rPr>
        <w:t>的 蒙古速不台部迅速东进。塔察儿也命部将刘亨安率部设伏于洛阳 城东，阻击攻洛宋军。</w:t>
      </w:r>
      <w:r w:rsidRPr="001B6992">
        <w:rPr>
          <w:rFonts w:ascii="宋体" w:eastAsia="宋体" w:hAnsi="宋体"/>
          <w:sz w:val="28"/>
          <w:szCs w:val="28"/>
        </w:rPr>
        <w:tab/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.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杨谊领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1.5</w:t>
      </w:r>
      <w:r w:rsidRPr="001B6992">
        <w:rPr>
          <w:rFonts w:ascii="宋体" w:eastAsia="宋体" w:hAnsi="宋体"/>
          <w:sz w:val="28"/>
          <w:szCs w:val="28"/>
        </w:rPr>
        <w:t>万后援部队，于七月二十九日行至洛阳东30里 处，突然遭到蒙军伏兵的攻击。刘亨安横槊跃马，率领蒙军从山 而下，直冲宋军。宋军正休息用食，仓促无备，全军大溃，被蒙 军追杀入洛水死者无数，杨谊仅以身免。杨谊兵败，“于是在洛之 师，闻而夺气”。①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717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蒙军获胜后，全力向洛阳城进攻。八月一日，蒙军前锋抵洛 阳城下，主力逼近洛水西岸。入洛宋军自知困守洛阳城等于坐以 待毙，决定出城与蒙军作战，夺路回师。徐敏子一面派兵袭击蒙 军前锋营寨，一面自率主力东渡洛水，背水而阵。宋军屡次击退 蒙军的进攻，但无法突围。八月初二日，蒙军发动更大攻势，在 团牌的掩护下逼近宋阵，将宋军分为三段，使其相互难顾。宋军 殊死苦战，杀伤蒙军400余人，夺取团牌300余只，再次击退蒙 军攻势。然而，宋军官兵已绝粮4日，饥疲之师难以久战，决定 择路突围。徐敏子采纳部下“若投东面，则正值北军（蒙军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Fonts w:ascii="宋体" w:eastAsia="宋体" w:hAnsi="宋体"/>
          <w:sz w:val="28"/>
          <w:szCs w:val="28"/>
        </w:rPr>
        <w:t>大 队，无噍类矣。若转南登封山，由均、许走蔡、息，则或可脱虎 口”的献策，指挥军队向南突围。蒙军觉察宋军之举，随后追杀 百余里，杀伤宋军十之八九。徐敏子中箭负伤，战马死在乱军中， 徒步走小路侥幸逃脱，部下所剩官兵300余人，沿途采摘桑叶、梨 蕨逃回南宋。在开封的赵葵、全子才，闻听入洛之师兵败，不敢 久留，随即率军从开封撤退。蒙军又夺回洛阳、开封等地。南宋 端平入洛之役，造成“兵民死者十数万，资粮器甲悉委于敌”②的 严重损失，付出了沉重代价。</w:t>
      </w:r>
    </w:p>
    <w:p w:rsidR="00621105" w:rsidRPr="001B6992" w:rsidRDefault="00C87AC0">
      <w:pPr>
        <w:pStyle w:val="MSGENFONTSTYLENAMETEMPLATEROLENUMBERMSGENFONTSTYLENAMEBYROLETEXT301"/>
        <w:numPr>
          <w:ilvl w:val="0"/>
          <w:numId w:val="276"/>
        </w:numPr>
        <w:shd w:val="clear" w:color="auto" w:fill="auto"/>
        <w:tabs>
          <w:tab w:val="left" w:pos="1090"/>
        </w:tabs>
        <w:spacing w:before="0" w:after="180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30MSGENFONTSTYLEMODIFERSPACING00"/>
          <w:rFonts w:ascii="宋体" w:eastAsia="宋体" w:hAnsi="宋体"/>
          <w:sz w:val="28"/>
          <w:szCs w:val="28"/>
        </w:rPr>
        <w:t>以下引文见《齐东野语》卷五《端平入洛》。</w:t>
      </w:r>
    </w:p>
    <w:p w:rsidR="00621105" w:rsidRPr="001B6992" w:rsidRDefault="00C87AC0">
      <w:pPr>
        <w:pStyle w:val="MSGENFONTSTYLENAMETEMPLATEROLENUMBERMSGENFONTSTYLENAMEBYROLETEXT301"/>
        <w:numPr>
          <w:ilvl w:val="0"/>
          <w:numId w:val="276"/>
        </w:numPr>
        <w:shd w:val="clear" w:color="auto" w:fill="auto"/>
        <w:tabs>
          <w:tab w:val="left" w:pos="1090"/>
        </w:tabs>
        <w:spacing w:before="0" w:after="0"/>
        <w:ind w:firstLine="64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350"/>
          <w:footerReference w:type="default" r:id="rId351"/>
          <w:pgSz w:w="11900" w:h="16840"/>
          <w:pgMar w:top="1166" w:right="1414" w:bottom="1465" w:left="1414" w:header="0" w:footer="3" w:gutter="580"/>
          <w:pgNumType w:start="357"/>
          <w:cols w:space="720"/>
          <w:noEndnote/>
          <w:docGrid w:linePitch="360"/>
        </w:sectPr>
      </w:pPr>
      <w:r w:rsidRPr="001B6992">
        <w:rPr>
          <w:rStyle w:val="MSGENFONTSTYLENAMETEMPLATEROLENUMBERMSGENFONTSTYLENAMEBYROLETEXT30MSGENFONTSTYLEMODIFERSPACING00"/>
          <w:rFonts w:ascii="宋体" w:eastAsia="宋体" w:hAnsi="宋体"/>
          <w:sz w:val="28"/>
          <w:szCs w:val="28"/>
        </w:rPr>
        <w:t>《宋史》卷四百七《杜范传》。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t>南宋收复三京计划失败后,蒙古派使臣王檝来责问宋朝毁约， 南宋也遣使报谢。但是，双方关系已经恶化，“自是河、淮之间无 宁曰矣”①。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南宋端平入洛的失败，主要有以下几方面的原因：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一是军队腐败，战备不足。南宋自孝宗以后，军事上</w:t>
      </w:r>
      <w:r w:rsidRPr="001B6992">
        <w:rPr>
          <w:rStyle w:val="MSGENFONTSTYLENAMETEMPLATEROLENUMBERMSGENFONTSTYLENAMEBYROLETEXT8MSGENFONTSTYLEMODIFERSIZE153"/>
          <w:rFonts w:ascii="宋体" w:eastAsia="宋体" w:hAnsi="宋体"/>
          <w:sz w:val="28"/>
          <w:szCs w:val="28"/>
        </w:rPr>
        <w:t xml:space="preserve">益趋下 </w:t>
      </w:r>
      <w:r w:rsidRPr="001B6992">
        <w:rPr>
          <w:rFonts w:ascii="宋体" w:eastAsia="宋体" w:hAnsi="宋体"/>
          <w:sz w:val="28"/>
          <w:szCs w:val="28"/>
        </w:rPr>
        <w:t>坡。宋理宗时，军队的状况更加衰败，“至于治兵足食之方，修车 备马之事，乃缺略不讲”，②而造成“将帅非才”，专司盘剥士卒之 事，以致“军怨于掊克”，③军纪涣散，军队训练废弛，战斗力极 弱。战前参知政事兼知枢密院事乔行简曾对宋理宗说:“陛下之将， 足当一面者几人？勇而能斗者几人？智而善谋者几人？……陛下 之兵，能战者几万? ”®他认为，首要的问题是提高军队的战斗力。 监察御史李宗勉也指出•.南宋军队“士卒未精锐，资粮未充衍，器 械未犀利”等弱点。⑤在这种情势下，发动入洛之役显然难以取胜.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二是对蒙军反击的能力认识不够。南宋军事指挥者认为，蒙 军主力已撤至黄河以北，宋军出兵可以顺利地“据关、阻河，为 坚守计”⑥。而轻视了蒙军反击能力。实际上蒙军早已做好了反击 宋军的准备。宋军在蒙军的决河放水、空城诱敌、伏兵围歼之策 的反击下，处处被动，失败是不可避免的。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三是军队部署失误。南宋战略指导者把主攻军队做远离战区 的进攻部署，这既不利于突然制敌，又使军队的体力和物力消耗 在进军途中，加上将帅轻遣偏师，各部失于协调，“入洛之师无援， 粮道不继，以致败亡”⑦。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431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南宋进兵河南失败后，不但“规恢故疆”的愿望化为泡影，而</w:t>
      </w:r>
    </w:p>
    <w:p w:rsidR="00621105" w:rsidRPr="001B6992" w:rsidRDefault="00C87AC0">
      <w:pPr>
        <w:pStyle w:val="MSGENFONTSTYLENAMETEMPLATEROLENUMBERMSGENFONTSTYLENAMEBYROLETEXT301"/>
        <w:numPr>
          <w:ilvl w:val="0"/>
          <w:numId w:val="277"/>
        </w:numPr>
        <w:shd w:val="clear" w:color="auto" w:fill="auto"/>
        <w:tabs>
          <w:tab w:val="left" w:pos="1046"/>
        </w:tabs>
        <w:spacing w:before="0" w:after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30MSGENFONTSTYLEMODIFERSPACING00"/>
          <w:rFonts w:ascii="宋体" w:eastAsia="宋体" w:hAnsi="宋体"/>
          <w:sz w:val="28"/>
          <w:szCs w:val="28"/>
        </w:rPr>
        <w:t>《宋史纪事本末》卷九十二《三京之复》。</w:t>
      </w:r>
    </w:p>
    <w:p w:rsidR="00621105" w:rsidRPr="001B6992" w:rsidRDefault="00C87AC0">
      <w:pPr>
        <w:pStyle w:val="MSGENFONTSTYLENAMETEMPLATEROLENUMBERMSGENFONTSTYLENAMEBYROLETEXT301"/>
        <w:numPr>
          <w:ilvl w:val="0"/>
          <w:numId w:val="277"/>
        </w:numPr>
        <w:shd w:val="clear" w:color="auto" w:fill="auto"/>
        <w:tabs>
          <w:tab w:val="left" w:pos="1046"/>
        </w:tabs>
        <w:spacing w:before="0" w:after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30MSGENFONTSTYLEMODIFERSPACING00"/>
          <w:rFonts w:ascii="宋体" w:eastAsia="宋体" w:hAnsi="宋体"/>
          <w:sz w:val="28"/>
          <w:szCs w:val="28"/>
        </w:rPr>
        <w:t>《宋史》卷四百八《吴昌裔传》。</w:t>
      </w:r>
    </w:p>
    <w:p w:rsidR="00621105" w:rsidRPr="001B6992" w:rsidRDefault="00C87AC0">
      <w:pPr>
        <w:pStyle w:val="MSGENFONTSTYLENAMETEMPLATEROLENUMBERMSGENFONTSTYLENAMEBYROLETEXT301"/>
        <w:numPr>
          <w:ilvl w:val="0"/>
          <w:numId w:val="277"/>
        </w:numPr>
        <w:shd w:val="clear" w:color="auto" w:fill="auto"/>
        <w:tabs>
          <w:tab w:val="left" w:pos="1046"/>
        </w:tabs>
        <w:spacing w:before="0" w:after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30MSGENFONTSTYLEMODIFERSPACING00"/>
          <w:rFonts w:ascii="宋体" w:eastAsia="宋体" w:hAnsi="宋体"/>
          <w:sz w:val="28"/>
          <w:szCs w:val="28"/>
        </w:rPr>
        <w:t>《宋史》卷四百二十二《徐侨传》。</w:t>
      </w:r>
    </w:p>
    <w:p w:rsidR="00621105" w:rsidRPr="001B6992" w:rsidRDefault="00C87AC0">
      <w:pPr>
        <w:pStyle w:val="MSGENFONTSTYLENAMETEMPLATEROLENUMBERMSGENFONTSTYLENAMEBYROLETEXT301"/>
        <w:numPr>
          <w:ilvl w:val="0"/>
          <w:numId w:val="277"/>
        </w:numPr>
        <w:shd w:val="clear" w:color="auto" w:fill="auto"/>
        <w:tabs>
          <w:tab w:val="left" w:pos="1046"/>
        </w:tabs>
        <w:spacing w:before="0" w:after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30MSGENFONTSTYLEMODIFERSPACING00"/>
          <w:rFonts w:ascii="宋体" w:eastAsia="宋体" w:hAnsi="宋体"/>
          <w:sz w:val="28"/>
          <w:szCs w:val="28"/>
        </w:rPr>
        <w:t>《宋史》卷四十七《乔行简传》。</w:t>
      </w:r>
    </w:p>
    <w:p w:rsidR="00621105" w:rsidRPr="001B6992" w:rsidRDefault="00C87AC0">
      <w:pPr>
        <w:pStyle w:val="MSGENFONTSTYLENAMETEMPLATEROLENUMBERMSGENFONTSTYLENAMEBYROLETEXT301"/>
        <w:numPr>
          <w:ilvl w:val="0"/>
          <w:numId w:val="277"/>
        </w:numPr>
        <w:shd w:val="clear" w:color="auto" w:fill="auto"/>
        <w:tabs>
          <w:tab w:val="left" w:pos="1046"/>
        </w:tabs>
        <w:spacing w:before="0" w:after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30MSGENFONTSTYLEMODIFERSPACING00"/>
          <w:rFonts w:ascii="宋体" w:eastAsia="宋体" w:hAnsi="宋体"/>
          <w:sz w:val="28"/>
          <w:szCs w:val="28"/>
        </w:rPr>
        <w:t>《宋史》卷四百五《李宗勉传》。</w:t>
      </w:r>
    </w:p>
    <w:p w:rsidR="00621105" w:rsidRPr="001B6992" w:rsidRDefault="00C87AC0">
      <w:pPr>
        <w:pStyle w:val="MSGENFONTSTYLENAMETEMPLATEROLENUMBERMSGENFONTSTYLENAMEBYROLETEXT301"/>
        <w:numPr>
          <w:ilvl w:val="0"/>
          <w:numId w:val="277"/>
        </w:numPr>
        <w:shd w:val="clear" w:color="auto" w:fill="auto"/>
        <w:tabs>
          <w:tab w:val="left" w:pos="1046"/>
        </w:tabs>
        <w:spacing w:before="0" w:after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30MSGENFONTSTYLEMODIFERSPACING00"/>
          <w:rFonts w:ascii="宋体" w:eastAsia="宋体" w:hAnsi="宋体"/>
          <w:sz w:val="28"/>
          <w:szCs w:val="28"/>
        </w:rPr>
        <w:t>《宋史全文》卷三十二。</w:t>
      </w:r>
    </w:p>
    <w:p w:rsidR="00621105" w:rsidRPr="001B6992" w:rsidRDefault="00C87AC0">
      <w:pPr>
        <w:pStyle w:val="MSGENFONTSTYLENAMETEMPLATEROLENUMBERMSGENFONTSTYLENAMEBYROLETEXT301"/>
        <w:numPr>
          <w:ilvl w:val="0"/>
          <w:numId w:val="277"/>
        </w:numPr>
        <w:shd w:val="clear" w:color="auto" w:fill="auto"/>
        <w:tabs>
          <w:tab w:val="left" w:pos="1046"/>
        </w:tabs>
        <w:spacing w:before="0" w:after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30MSGENFONTSTYLEMODIFERSPACING00"/>
          <w:rFonts w:ascii="宋体" w:eastAsia="宋体" w:hAnsi="宋体"/>
          <w:sz w:val="28"/>
          <w:szCs w:val="28"/>
        </w:rPr>
        <w:t>《齐东野语》卷五《端平入洛》。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且引起国内一系列政治、经济、军事的危机。宋理宗在处罚有责 任的</w:t>
      </w:r>
      <w:r w:rsidRPr="001B6992">
        <w:rPr>
          <w:rFonts w:ascii="宋体" w:eastAsia="宋体" w:hAnsi="宋体"/>
          <w:sz w:val="28"/>
          <w:szCs w:val="28"/>
        </w:rPr>
        <w:lastRenderedPageBreak/>
        <w:t>将帅之时，下罪己诏，以安抚民心，缓解国内矛盾。尔后，调 整对蒙的战略，改进攻为防御，“严守御之备”，做迎击蒙军南下 的军事部署。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宋廷根据蒙军作战特点，凭借江淮之险，采取分区防御，“藩 离三层”的部署。两淮战区，在要地加筑城寨，增添兵力；在要 道处挖掘沟洫（三里一沟，五里一洫），以限制蒙古骑兵长驱奔袭。 京湖战区，宋廷任命孟珙为襄阳兼镇北都统制，措置边防。镇北 军是专门针对蒙古组建的军队。其军有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1.5</w:t>
      </w:r>
      <w:r w:rsidRPr="001B6992">
        <w:rPr>
          <w:rFonts w:ascii="宋体" w:eastAsia="宋体" w:hAnsi="宋体"/>
          <w:sz w:val="28"/>
          <w:szCs w:val="28"/>
        </w:rPr>
        <w:t>万人，全部由“中原 精锐百战之士”组成①。孟珙把这支军队部署在樊城、新野、唐州 和邓州之间，以阻止蒙军南下。并采取“藩离三层”之策，加大 防御纵深。即在夔（今四川奉节），鼎、澧（今湖南常德、澧县）， 辰、沅（今湖南沅陵、芷江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Fonts w:ascii="宋体" w:eastAsia="宋体" w:hAnsi="宋体"/>
          <w:sz w:val="28"/>
          <w:szCs w:val="28"/>
        </w:rPr>
        <w:t>分别置军设防。四川战区，增加兵 力，设营置寨，利用山险，筑城坚守，并在江中分布战舰，以为 配合。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545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经过上述调整之后，南宋的防御能力有所增强，并形成了点 面结合，分层次，有纵深，较为巩固的防线。</w:t>
      </w:r>
    </w:p>
    <w:p w:rsidR="00621105" w:rsidRPr="001B6992" w:rsidRDefault="00C87AC0">
      <w:pPr>
        <w:pStyle w:val="MSGENFONTSTYLENAMETEMPLATEROLENUMBERMSGENFONTSTYLENAMEBYROLETEXT100"/>
        <w:shd w:val="clear" w:color="auto" w:fill="auto"/>
        <w:spacing w:before="0" w:after="455"/>
        <w:ind w:right="20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10MSGENFONTSTYLEMODIFERSPACING2"/>
          <w:rFonts w:ascii="宋体" w:eastAsia="宋体" w:hAnsi="宋体"/>
          <w:sz w:val="28"/>
          <w:szCs w:val="28"/>
        </w:rPr>
        <w:t>三、蒙古出兵攻宋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南宋发动端平入洛之役后，蒙古指责南宋“开衅致兵”，破坏 盟约，并积极进行大举南下攻宋的军事准备。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673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端平二年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Fonts w:ascii="宋体" w:eastAsia="宋体" w:hAnsi="宋体"/>
          <w:sz w:val="28"/>
          <w:szCs w:val="28"/>
        </w:rPr>
        <w:t>元太宗七年，1235年）春，窝阔台决策攻宋，蒙 军三路南下，攻势十分猛烈。西路军横扫东至三峡、西至大渡河 之间的大片蜀地，曾一度占领成都，迫使宋军退守夔门；中路军 攻占襄阳要地，兵围江陵；东路军在两淮也前出至舒、庐，“谋捣 江面”②，引起江南震动。但是，由于各地宋军的积极抗击，蒙军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78"/>
        </w:numPr>
        <w:shd w:val="clear" w:color="auto" w:fill="auto"/>
        <w:tabs>
          <w:tab w:val="left" w:pos="1086"/>
        </w:tabs>
        <w:spacing w:before="0" w:after="140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《宋史》卷四十二《孟珙传》。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78"/>
        </w:numPr>
        <w:shd w:val="clear" w:color="auto" w:fill="auto"/>
        <w:tabs>
          <w:tab w:val="left" w:pos="446"/>
        </w:tabs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 xml:space="preserve">魏了翁：《鹤山集》卷二十七附二十八《奏虏犯随信光黄等处事宜》。 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t>未能进一步深入。此次攻宋之战，蒙军之所以未能达到灭宋的预 期目的，主要有两方面的原因：一是战略指导有误</w:t>
      </w:r>
      <w:r w:rsidRPr="001B6992">
        <w:rPr>
          <w:rStyle w:val="MSGENFONTSTYLENAMETEMPLATEROLENUMBERMSGENFONTSTYLENAMEBYROLETEXT8MSGENFONTSTYLEMODIFERSIZE153"/>
          <w:rFonts w:ascii="宋体" w:eastAsia="宋体" w:hAnsi="宋体"/>
          <w:sz w:val="28"/>
          <w:szCs w:val="28"/>
        </w:rPr>
        <w:t>。同时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t>开辟三 大战区，战线过长，主攻方向不明，兵力分散，而无法实施各路 军协同作战。二是蒙军深入江淮和巴蜀的河网高山地区，骑兵快 速机动的特点难以发挥，而暴露了蒙军缺乏水军的劣势。如入蜀 蒙军仅郝和尚拔都选骁勇9</w:t>
      </w:r>
      <w:r w:rsidRPr="001B6992">
        <w:rPr>
          <w:rStyle w:val="MSGENFONTSTYLENAMETEMPLATEROLENUMBERMSGENFONTSTYLENAMEBYROLETEXT8MSGENFONTSTYLEMODIFERSIZE153"/>
          <w:rFonts w:ascii="宋体" w:eastAsia="宋体" w:hAnsi="宋体"/>
          <w:sz w:val="28"/>
          <w:szCs w:val="28"/>
        </w:rPr>
        <w:t>人乘轻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t>舟往来于江上，①却无力顺流 而下，东攻两湖。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lastRenderedPageBreak/>
        <w:t>中路军进至枝江，遂“自枝江、宜都竞上，伐 竹木，毁室庐，斧斤之声日闻，直欲为渡江计”。®然而，临时造 船，难以竞渡。不建立一支强有力的水军，蒙古难以实施灭宋计 划。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尽管如此，蒙军仍取得不小战绩。开辟了全面对宋作战的战 场，摧毁了长江中上游地区的许多城防设施，达到了不占有境土 而破坏其生机的目的，为以后攻宋创造了条件。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1241年窝阔台病死，蒙古统治集团内部纷争激烈，几易其主， 因此无暇全力部署攻宋，仅有零散的局部战争。直至蒙古内部稳 定后，再次发动了对宋的攻势。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在蒙军南进的威胁之下，宋廷也加强了防御。南宋仍采取分 区防御之策，在京湖、两淮、四川三个战区设防，重点是加强四 川战区的防务。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596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京湖地区，自1239年击退蒙古中路军收复襄、樊后，孟珙出 任京湖安抚制置大使，主持整个京湖地区的防务。孟珙上书朝廷， 提出加强襄、樊防务：“襄、樊为朝廷根本，今百战而得之，当加 经理，如护元气，非甲兵十万，不足分守”。③在孟珙的精心筹措 之下，南宋部署在荆襄一带的兵力近13万人，孟洪病逝于1246 年。以后，京湖地区在李曾伯主持下，继续重点“经理襄樊”，这 对防御蒙军再次进攻起了积极作用。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79"/>
        </w:numPr>
        <w:shd w:val="clear" w:color="auto" w:fill="auto"/>
        <w:tabs>
          <w:tab w:val="left" w:pos="104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见《元史》卷一百五十《郝和尚拔都传》。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79"/>
        </w:numPr>
        <w:shd w:val="clear" w:color="auto" w:fill="auto"/>
        <w:tabs>
          <w:tab w:val="left" w:pos="104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《鹤山集》卷二十九《督府奏陈</w:t>
      </w:r>
      <w:r w:rsidRPr="001B6992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</w:rPr>
        <w:t>h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79"/>
        </w:numPr>
        <w:shd w:val="clear" w:color="auto" w:fill="auto"/>
        <w:tabs>
          <w:tab w:val="left" w:pos="104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352"/>
          <w:footerReference w:type="default" r:id="rId353"/>
          <w:footerReference w:type="first" r:id="rId354"/>
          <w:pgSz w:w="11900" w:h="16840"/>
          <w:pgMar w:top="1166" w:right="1414" w:bottom="1465" w:left="1414" w:header="0" w:footer="3" w:gutter="580"/>
          <w:cols w:space="720"/>
          <w:noEndnote/>
          <w:titlePg/>
          <w:docGrid w:linePitch="360"/>
        </w:sectPr>
      </w:pPr>
      <w:r w:rsidRPr="001B6992">
        <w:rPr>
          <w:rFonts w:ascii="宋体" w:eastAsia="宋体" w:hAnsi="宋体"/>
          <w:sz w:val="28"/>
          <w:szCs w:val="28"/>
        </w:rPr>
        <w:t>《宋史》卷四十二《孟珙传》。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t>两淮战区，自蒙古东路军北撤后，南宋对两淮防务进行了适 当调整。鉴于安丰和寿春位于淮河南、北两岸，隔淮而峙，为两 淮门户，又是以往蒙军东进的主攻目标，于是宋廷决定以安丰、寿 春为要点，加强淮河中流防务。从</w:t>
      </w:r>
      <w:r w:rsidRPr="001B6992">
        <w:rPr>
          <w:rStyle w:val="MSGENFONTSTYLENAMETEMPLATEROLENUMBERMSGENFONTSTYLENAMEBYROLETEXT8MSGENFONTSTYLEMODIFERSIZE140"/>
          <w:rFonts w:ascii="宋体" w:eastAsia="宋体" w:hAnsi="宋体"/>
        </w:rPr>
        <w:t>1243</w:t>
      </w:r>
      <w:r w:rsidRPr="001B6992">
        <w:rPr>
          <w:rFonts w:ascii="宋体" w:eastAsia="宋体" w:hAnsi="宋体"/>
          <w:sz w:val="28"/>
          <w:szCs w:val="28"/>
        </w:rPr>
        <w:t>年末，即对收复的寿春城 进行修复和加固，并设串楼、排杈木于城周围，以增强防御蒙军 骑兵的能力。此后，宋军依托城防设施，抗击了蒙军的东进。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四川战区，自蒙古西路军攻入四川后，对四川西部地区造成 很大破坏。由于四川处于十分重要的战略地位，因此南宋以四川 为重要的设防区进行部署。1242年，南宋朝廷委派著名将领余玢 出任四川安抚制置使兼知重庆府，主持四川防务。余玢到任后，对 四川地方军政进行整饬，并依据四川地形的特点进行大规模的城 防建设。先后修筑钓鱼城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Fonts w:ascii="宋体" w:eastAsia="宋体" w:hAnsi="宋体"/>
          <w:sz w:val="28"/>
          <w:szCs w:val="28"/>
        </w:rPr>
        <w:t>今四川合川东）、大获（今四川苍溪 南)、青居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Fonts w:ascii="宋体" w:eastAsia="宋体" w:hAnsi="宋体"/>
          <w:sz w:val="28"/>
          <w:szCs w:val="28"/>
        </w:rPr>
        <w:t>今四川南充南）、云顶（今四川金堂）、神臂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Fonts w:ascii="宋体" w:eastAsia="宋体" w:hAnsi="宋体"/>
          <w:sz w:val="28"/>
          <w:szCs w:val="28"/>
        </w:rPr>
        <w:t>今四川 合江西北</w:t>
      </w:r>
      <w:r w:rsidRPr="001B6992">
        <w:rPr>
          <w:rStyle w:val="MSGENFONTSTYLENAMETEMPLATEROLENUMBERMSGENFONTSTYLENAMEBYROLETEXT8MSGENFONTSTYLEMODIFERSIZE15"/>
          <w:rFonts w:ascii="宋体" w:eastAsia="宋体" w:hAnsi="宋体"/>
          <w:sz w:val="28"/>
          <w:szCs w:val="28"/>
        </w:rPr>
        <w:t>）、</w:t>
      </w:r>
      <w:r w:rsidRPr="001B6992">
        <w:rPr>
          <w:rFonts w:ascii="宋体" w:eastAsia="宋体" w:hAnsi="宋体"/>
          <w:sz w:val="28"/>
          <w:szCs w:val="28"/>
        </w:rPr>
        <w:t>天生</w:t>
      </w:r>
      <w:r w:rsidRPr="001B6992">
        <w:rPr>
          <w:rStyle w:val="MSGENFONTSTYLENAMETEMPLATEROLENUMBERMSGENFONTSTYLENAMEBYROLETEXT8MSGENFONTSTYLEMODIFERSIZE15"/>
          <w:rFonts w:ascii="宋体" w:eastAsia="宋体" w:hAnsi="宋体"/>
          <w:sz w:val="28"/>
          <w:szCs w:val="28"/>
        </w:rPr>
        <w:t>（今</w:t>
      </w:r>
      <w:r w:rsidRPr="001B6992">
        <w:rPr>
          <w:rFonts w:ascii="宋体" w:eastAsia="宋体" w:hAnsi="宋体"/>
          <w:sz w:val="28"/>
          <w:szCs w:val="28"/>
        </w:rPr>
        <w:t>四川万县西）</w:t>
      </w:r>
      <w:r w:rsidRPr="001B6992">
        <w:rPr>
          <w:rStyle w:val="MSGENFONTSTYLENAMETEMPLATEROLENUMBERMSGENFONTSTYLENAMEBYROLETEXT8MSGENFONTSTYLEMODIFERSIZE15"/>
          <w:rFonts w:ascii="宋体" w:eastAsia="宋体" w:hAnsi="宋体"/>
          <w:sz w:val="28"/>
          <w:szCs w:val="28"/>
        </w:rPr>
        <w:t>等</w:t>
      </w:r>
      <w:r w:rsidRPr="001B6992">
        <w:rPr>
          <w:rFonts w:ascii="宋体" w:eastAsia="宋体" w:hAnsi="宋体"/>
          <w:sz w:val="28"/>
          <w:szCs w:val="28"/>
        </w:rPr>
        <w:t>10余座城池，都是利用山 势筑成坚固的城堡，迁徙合、沔、利等州治到这些城堡内，屯兵 聚粮，作长期固守的准备。由于佘玢的积极筹措，使四川防御力 量大为增强。蒙军虽占领四川部分地区，但始终不能利用四川进 攻南宋的东南地区。宝祐元年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（1253</w:t>
      </w:r>
      <w:r w:rsidRPr="001B6992">
        <w:rPr>
          <w:rFonts w:ascii="宋体" w:eastAsia="宋体" w:hAnsi="宋体"/>
          <w:sz w:val="28"/>
          <w:szCs w:val="28"/>
        </w:rPr>
        <w:t>年）余玢死后，王坚出任兴 元都统兼知合州，主持兴元军政事务。王坚在余玢修建的钓鱼城 基础上又进行了扩建，仍为合州州治，并加紧训练军队，储存粮 食战具，积极加强战备。这对于以后抗击蒙军的进攻，保卫合州 及四川地区起到了重要作用。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宋宝祐六年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Fonts w:ascii="宋体" w:eastAsia="宋体" w:hAnsi="宋体"/>
          <w:sz w:val="28"/>
          <w:szCs w:val="28"/>
        </w:rPr>
        <w:t>元宪宗八年，1258年）二月，蒙哥汗分兵大举 进攻南宋。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蒙哥率蒙古军4万，分三道入蜀。七月，蒙哥统中军由六盘 山出发，入散关；末哥率一路军从洋州入米仓关；另一路由孛里 义统率由鱼关入沔州。十月，蒙哥军渡嘉陵江，进抵利州，攻打 苦竹隘。宋将杨立率领军民坚守，多次打退蒙古军的进攻。守城 军中有人投降，开东南门引蒙古军入城，杨立领兵巷战，兵败身 死，蒙古军占领苦竹隘。随后，进占鹅顶堡、大获、青居等山城，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right="440"/>
        <w:jc w:val="right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355"/>
          <w:footerReference w:type="default" r:id="rId356"/>
          <w:footerReference w:type="first" r:id="rId357"/>
          <w:pgSz w:w="11900" w:h="16840"/>
          <w:pgMar w:top="1166" w:right="1414" w:bottom="1465" w:left="1414" w:header="0" w:footer="3" w:gutter="580"/>
          <w:pgNumType w:start="371"/>
          <w:cols w:space="720"/>
          <w:noEndnote/>
          <w:docGrid w:linePitch="360"/>
        </w:sectPr>
      </w:pPr>
      <w:r w:rsidRPr="001B6992">
        <w:rPr>
          <w:rStyle w:val="MSGENFONTSTYLENAMETEMPLATEROLENUMBERMSGENFONTSTYLENAMEBYROLETEXT8MSGENFONTSTYLEMODIFERSPACING3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1B6992">
        <w:rPr>
          <w:rStyle w:val="MSGENFONTSTYLENAMETEMPLATEROLENUMBERMSGENFONTSTYLENAMEBYROLETEXT8MSGENFONTSTYLEMODIFERSPACING3"/>
          <w:rFonts w:ascii="宋体" w:eastAsia="宋体" w:hAnsi="宋体"/>
          <w:sz w:val="28"/>
          <w:szCs w:val="28"/>
        </w:rPr>
        <w:t xml:space="preserve">361 </w:t>
      </w:r>
      <w:r w:rsidRPr="001B6992">
        <w:rPr>
          <w:rStyle w:val="MSGENFONTSTYLENAMETEMPLATEROLENUMBERMSGENFONTSTYLENAMEBYROLETEXT8MSGENFONTSTYLEMODIFERSPACING3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t>兵逼合州治钓鱼城。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宋开庆元年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Fonts w:ascii="宋体" w:eastAsia="宋体" w:hAnsi="宋体"/>
          <w:sz w:val="28"/>
          <w:szCs w:val="28"/>
        </w:rPr>
        <w:t>元宪宗九年，1259年）初，蒙哥派人到钓鱼城 招降，王坚杀来人于阅武场，以示坚决抵抗。二月，蒙哥留乞台 不花军守青居山，命纽璘在涪州（今四川涪陵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Fonts w:ascii="宋体" w:eastAsia="宋体" w:hAnsi="宋体"/>
          <w:sz w:val="28"/>
          <w:szCs w:val="28"/>
        </w:rPr>
        <w:t>造浮桥，封锁江 面，以拦截荆湖方向的南宋援军。随后亲统大军围攻钓鱼城。此 时，合州周围的山城几乎都被蒙古军占领，诸路蒙古军会集合州 城下。王坚率合州军民奋力坚守，屡次挫败蒙古军的攻势。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合州的危亡直接关系着四川整个战局的胜败。驻军重庆的宋 四川制置使蒲泽之战守无策，被宋廷罢免，改任吕文德为四川制 置副使，从荆湖方面救援合州。六月，吕文德率水军沿长江西攻， 突破蒙古军在涪州的封锁线，进入重庆。然后，吕文德率战舰千 余只，逆嘉陵江而上，援救合州。蒙古史天泽分军为两翼，顺流 纵击，吕文德战败，退回重庆。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合州军民在孤立失援的情况下，仍顽强抗击蒙古军，把蒙古 军阻击在钓鱼城下达五个月之久。蒙古军先锋将汪德臣一度乘黑 夜攻入合州外城马军寨，被王坚、张珏等又率众夺回。汪德臣见 强攻不成，在城下喊话劝降，“几为飞石所中，遂感疾”①而死。七 月，蒙哥也在督军攻城中被炮石击伤，不久死于军中。蒙古军被 迫从合州等地撤军。蒙古军是在重兵围困孤城，“凡攻城之具无不 精备” ©的情况下战败的。王坚等领导的合州保卫战是一次成功的 山城防御战，对于巩固南宋西南防线有着重要的战略意义。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693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钓鱼城之战是中国古代军事史上著名的山城要塞防御战。蒙 古以数万精兵，围攻长达5个多月之久，却无力攻克这座山城，最 后以蒙哥汗身亡，损失惨重而撤军。南宋钓鱼城保卫战的胜利，阻 止了蒙军迂回包围战略计划的实现，使南宋的危势得以暂时缓解。 钓鱼城之战的意义在于，不仅积累了山城防御战的宝贵经验，在 军事上有重大意义，而且起到了改变历史发展进程的重要作用。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80"/>
        </w:numPr>
        <w:shd w:val="clear" w:color="auto" w:fill="auto"/>
        <w:tabs>
          <w:tab w:val="left" w:pos="1063"/>
        </w:tabs>
        <w:spacing w:before="0" w:after="14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《元史》卷一百五十五《汪德臣传》。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80"/>
        </w:numPr>
        <w:shd w:val="clear" w:color="auto" w:fill="auto"/>
        <w:tabs>
          <w:tab w:val="left" w:pos="1063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358"/>
          <w:footerReference w:type="default" r:id="rId359"/>
          <w:pgSz w:w="11900" w:h="16840"/>
          <w:pgMar w:top="1166" w:right="1414" w:bottom="1465" w:left="1414" w:header="0" w:footer="3" w:gutter="580"/>
          <w:pgNumType w:start="362"/>
          <w:cols w:space="720"/>
          <w:noEndnote/>
          <w:docGrid w:linePitch="360"/>
        </w:sectPr>
      </w:pPr>
      <w:r w:rsidRPr="001B6992">
        <w:rPr>
          <w:rFonts w:ascii="宋体" w:eastAsia="宋体" w:hAnsi="宋体"/>
          <w:sz w:val="28"/>
          <w:szCs w:val="28"/>
        </w:rPr>
        <w:t>《宋史》卷四百五十一《张珏传》。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t>蒙古军主力受阻于合州，正是南宋政府组织力量反击进犯荆 襄的蒙古中路军的极好时机。但是，此时南宋贾似道当权，贾乃 “少落魄，为游博，不事操行”的花花公子，凭借“其姊入宫，有 宠于理宗”而发迹。①他一天也没带过兵，却以枢密使任京湖、四 川宣抚大使，全面负责长江中上游的防务。中路蒙军塔察儿部只 顾抄掠财物，在未遇到宋军有力抵抗的情况下，进至长江边，无 功返师。蒙哥于是改令忽必烈统帅中路军马，进攻鄂州。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宋开庆元年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Fonts w:ascii="宋体" w:eastAsia="宋体" w:hAnsi="宋体"/>
          <w:sz w:val="28"/>
          <w:szCs w:val="28"/>
        </w:rPr>
        <w:t>元宪宗九年，1259年）八月，忽必烈兵渡淮河， 入大胜关。九月初，末哥从四川遣使通报蒙哥死讯，忽必烈不愿 意丧失战机，仍继续进兵。当月由湖北黄陂突破长江天险，进围 鄂州。从云南经广西、湖北北上的兀良哈台部，斩将夺关，进至 潭州，也北上与忽必烈军会合。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南宋政府顿时陷入一片混乱之中，丞相丁大全因隐匿军情不 报，被弹劾罢相。十月，贾似道担任了右丞相兼枢密使，仍兼京 湖、四川宣抚大使。宋理宗下罪己诏，并命贾似道督师以援鄂州。 临安府招募新兵义勇守城。平江（今江苏苏州）、绍兴等地也都加 筑工事。当时边报日急，朝野震动。内侍董宋臣竟提出迁都四明 (今浙江鄞县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Fonts w:ascii="宋体" w:eastAsia="宋体" w:hAnsi="宋体"/>
          <w:sz w:val="28"/>
          <w:szCs w:val="28"/>
        </w:rPr>
        <w:t>以避敌锋的主张，以便随时准备逃往海上。当时， 任节度判官的文天祥上书宋理宗，严词驳斥了董宋臣的逃跑主张， 指出“六师一动，变生无方”。要求“斩董宋臣，以谢宗庙神灵， 以解中外怨怒，以明陛下悔悟之实。”②在主战派的反对之下，宋 理宗才没有逃离临安。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693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十月，鄂州东南隅被蒙古军攻破，宋军急忙赶筑新城，又被 蒙古军攻破，宋将张胜、高达率军奋勇拒战。吕文德从重庆率师 东下援鄂，冲破蒙古军的围阻，进入鄂州城，增加了城中守御力 量。十一月，蒙古军攻势仍不减弱，鄂州守军伤亡已达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1.3</w:t>
      </w:r>
      <w:r w:rsidRPr="001B6992">
        <w:rPr>
          <w:rFonts w:ascii="宋体" w:eastAsia="宋体" w:hAnsi="宋体"/>
          <w:sz w:val="28"/>
          <w:szCs w:val="28"/>
        </w:rPr>
        <w:t>万多 人，鄂州危在旦夕。正在忽必烈全力攻取鄂州时，后方传来留守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81"/>
        </w:numPr>
        <w:shd w:val="clear" w:color="auto" w:fill="auto"/>
        <w:tabs>
          <w:tab w:val="left" w:pos="1066"/>
        </w:tabs>
        <w:spacing w:before="0" w:after="14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《宋史》卷四百七十四《贾似道传》。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81"/>
        </w:numPr>
        <w:shd w:val="clear" w:color="auto" w:fill="auto"/>
        <w:tabs>
          <w:tab w:val="left" w:pos="446"/>
        </w:tabs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 xml:space="preserve">文天祥：《文文山全集》卷三《封事》。 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t>和林的弟弟阿里不哥图谋汗位的消息。忽必烈决定退兵回去争夺 汗位。蒙古军一面作撤军准备，一面声称将直趋临安。贾似道惊 恐万分，派人到蒙古军营求和。忽必烈答应贾似道请求，条件是 以长江为界，宋每年奉献银20万两、绢20万匹。蒙古军撤退后， 贾似道隐瞒了求和的真相，奏报战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lastRenderedPageBreak/>
        <w:t>功说：“诸路大捷，鄂围始解， 江、汉肃清。宗社危而复安，实万世无疆之休! ”①贾似道因鄂州 退敌有功，宋理宗加封他为少师、卫国公。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545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南宋在军事力量处于劣势的情况下，成功地抵御了蒙军攻势， 其主要原因是：首先，针对蒙军的特点而建立了行之有效的防御 体系。南宋军民利用山城寨堡等防御设施和水战的特长，抑制了 蒙军优势的发挥。其次，前线指挥官在组织抗敌方面发挥了积极 的作用。南宋还可以抓住蒙军退兵的有利战机，实行局部的反攻， 以取得更大胜利。但是，由于贾似道畏敌乞和，而坐失战机，铸 成蒙军卷土重来的隐患。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55"/>
        <w:ind w:left="20"/>
        <w:rPr>
          <w:rFonts w:ascii="宋体" w:eastAsia="宋体" w:hAnsi="宋体"/>
          <w:sz w:val="28"/>
          <w:szCs w:val="28"/>
        </w:rPr>
      </w:pPr>
      <w:bookmarkStart w:id="188" w:name="bookmark188"/>
      <w:r w:rsidRPr="001B6992">
        <w:rPr>
          <w:rStyle w:val="MSGENFONTSTYLENAMETEMPLATEROLELEVELMSGENFONTSTYLENAMEBYROLEHEADING4MSGENFONTSTYLEMODIFERSPACING70"/>
          <w:rFonts w:ascii="宋体" w:eastAsia="宋体" w:hAnsi="宋体"/>
          <w:sz w:val="28"/>
          <w:szCs w:val="28"/>
        </w:rPr>
        <w:t>四、襄樊之战</w:t>
      </w:r>
      <w:bookmarkEnd w:id="188"/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忽必烈自鄂州退兵后，第二年在开平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Fonts w:ascii="宋体" w:eastAsia="宋体" w:hAnsi="宋体"/>
          <w:sz w:val="28"/>
          <w:szCs w:val="28"/>
        </w:rPr>
        <w:t>今内蒙古自治区正蓝 旗东五十里）即皇帝位。接着，北上击败了争夺汗位的阿里不哥， 逐步稳定了在北方的统治；并实行汉法，以农为本，发展经济；积 极准备灭亡南宋的战争。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673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 xml:space="preserve">蒙军在战略上有重大调整，以襄樊为主攻方向，中间突破，直 趋临安。郝经、郭侃曾先后建议忽必烈采取“先荆后淮，先淮后 江”和“先取襄阳”，“直趋临安”的方略而未果。宋咸淳三年 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1B6992">
        <w:rPr>
          <w:rFonts w:ascii="宋体" w:eastAsia="宋体" w:hAnsi="宋体"/>
          <w:sz w:val="28"/>
          <w:szCs w:val="28"/>
        </w:rPr>
        <w:t>元至元四年，1267年）八月，宋降将刘整又建议：“攻宋方略，宜 先从事襄阳”，“如覆襄阳，浮汉入江，则宋可平”。②于是，忽必 烈采取中间突破战略，任命阿术为主帅，发兵争夺襄樊。又命西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82"/>
        </w:numPr>
        <w:shd w:val="clear" w:color="auto" w:fill="auto"/>
        <w:tabs>
          <w:tab w:val="left" w:pos="1039"/>
        </w:tabs>
        <w:spacing w:before="0" w:after="1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《宋史纪事本末》卷一百二《蒙古南侵》</w:t>
      </w:r>
      <w:r w:rsidRPr="001B6992">
        <w:rPr>
          <w:rFonts w:ascii="宋体" w:eastAsia="宋体" w:hAnsi="宋体"/>
          <w:sz w:val="28"/>
          <w:szCs w:val="28"/>
          <w:vertAlign w:val="subscript"/>
        </w:rPr>
        <w:t>5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82"/>
        </w:numPr>
        <w:shd w:val="clear" w:color="auto" w:fill="auto"/>
        <w:tabs>
          <w:tab w:val="left" w:pos="439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 xml:space="preserve">《元史》卷六《世袓纪三》。 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t>路汪良臣攻重庆，郑鼎攻嘉定，扎剌不花攻泸州；东路董文炳于 淮西备战。东西路配合襄樊之战。襄阳和樊城地处汉水中游，两 城隔水相对，为鄂、豫、陕交通要冲，北瞰汴洛，南扼长江中游， 系咽喉要地，战略地位十分重要。襄阳城曾于端平三年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  <w:lang w:val="en-US" w:eastAsia="en-US" w:bidi="en-US"/>
        </w:rPr>
        <w:t xml:space="preserve">（1236 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t>年），一度被蒙古军占领，后被孟珙收复，以后一直掌握在宋军手 中。襄樊二城又经过近三十年的营建，城防坚固，互为依托，为 兵家必争之地，南宋决心保卫襄樊。襄樊之战的成败关系着整个 战局的发展，因此其争夺激烈的程度为蒙宋开战以来所罕见。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襄樊之战前后进行了6年。初期，蒙古军采取强攻战术，被 宋军击退。随后采取切断汉水通道、绝襄樊之援等办法，企图困 死襄樊守军。蒙古军前后在鹿门山、白河口等地夹江修筑堡垒，并 筑台于汉水</w:t>
      </w:r>
      <w:r w:rsidRPr="001B6992">
        <w:rPr>
          <w:rFonts w:ascii="宋体" w:eastAsia="宋体" w:hAnsi="宋体"/>
          <w:sz w:val="28"/>
          <w:szCs w:val="28"/>
        </w:rPr>
        <w:lastRenderedPageBreak/>
        <w:t>中流，堡台设置弓弩炮石，有效地封锁了汉水通道。阿 术、刘整等又“造船五千艘，日练水军，……得练卒七万”,①为 夺取襄樊创造条件。据统计，襄樊之战蒙军投入战船约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 xml:space="preserve">1. </w:t>
      </w:r>
      <w:r w:rsidRPr="001B6992">
        <w:rPr>
          <w:rFonts w:ascii="宋体" w:eastAsia="宋体" w:hAnsi="宋体"/>
          <w:sz w:val="28"/>
          <w:szCs w:val="28"/>
        </w:rPr>
        <w:t>33万舰 次，水军约15万人次。②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1033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襄樊被围后，宋军也多次组织救援。宋咸淳五年（元至元六 年，1269年）三月，宋京湖都统张世杰率军援襄樊，与蒙古军战 于赤滩圃，兵败退走。③七月，宋将夏贵率战船3000进至鹿门山， 攻新城堡，被蒙古万户解汝楫、李庭率水军击败。④九月，宋将范 文虎领兵进至灌子滩也被击败，“兵乱，士卒溺汉水死者甚众”。⑤ 是年冬，宋廷任命李庭芝为京湖制置大使，督各路军进援襄樊。范 文虎从中作梗，致书贾似道说：“吾将兵数万入襄阳，一战可平，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83"/>
        </w:numPr>
        <w:shd w:val="clear" w:color="auto" w:fill="auto"/>
        <w:tabs>
          <w:tab w:val="left" w:pos="1054"/>
        </w:tabs>
        <w:spacing w:before="0" w:after="34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《元史》卷一百六十一《刘整传》。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83"/>
        </w:numPr>
        <w:shd w:val="clear" w:color="auto" w:fill="auto"/>
        <w:tabs>
          <w:tab w:val="left" w:pos="1054"/>
        </w:tabs>
        <w:spacing w:before="0" w:line="372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参见陈世松等著《宋元战争史》，四川社会科学出版社1988年版第 376 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83"/>
        </w:numPr>
        <w:shd w:val="clear" w:color="auto" w:fill="auto"/>
        <w:tabs>
          <w:tab w:val="left" w:pos="1054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《宋史》卷四十六《度宗纪》。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83"/>
        </w:numPr>
        <w:shd w:val="clear" w:color="auto" w:fill="auto"/>
        <w:tabs>
          <w:tab w:val="left" w:pos="1054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《元史》卷六《世祖纪三</w:t>
      </w:r>
      <w:r w:rsidRPr="001B6992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</w:rPr>
        <w:t>h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83"/>
        </w:numPr>
        <w:shd w:val="clear" w:color="auto" w:fill="auto"/>
        <w:tabs>
          <w:tab w:val="left" w:pos="1054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《宋史》卷四百二十一《李庭芝传》。《元史》将此事系于至元七年，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 xml:space="preserve">有误 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t>但无使听命于京阃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t>李庭芝），事成则功归恩相矣。”①贾似道答应 范文虎的请求，并升任他为殿前副都指挥使。李庭芝每要进兵，范 文虎在其间掣时，以朝廷之命未到拒不进兵，从而延缓了李庭芝 援助襄樊计划的实施。十二月，襄阳守将吕文德病死，弟吕文焕 接替指挥襄阳军事，文焕才能远不如其兄文德。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宋咸淳六年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（1270</w:t>
      </w:r>
      <w:r w:rsidRPr="001B6992">
        <w:rPr>
          <w:rFonts w:ascii="宋体" w:eastAsia="宋体" w:hAnsi="宋体"/>
          <w:sz w:val="28"/>
          <w:szCs w:val="28"/>
        </w:rPr>
        <w:t>年）六月，范文虎曾利用汉水涨潮，从水 路攻鹿门，被蒙古军击败，尽弃战舰及辎重逃走。在以后的一二 年内，宋廷没有再组织增援襄樊，听任襄樊军民苦战。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宋咸淳七年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Fonts w:ascii="宋体" w:eastAsia="宋体" w:hAnsi="宋体"/>
          <w:sz w:val="28"/>
          <w:szCs w:val="28"/>
        </w:rPr>
        <w:t>元至元八年，1271年）十一月，忽必烈在攻宋 不断胜利的形势下，改蒙古国号为“大元”，发布诏书，表示要 “绍百王而纪统”。②宣扬元王朝是封建正统，灭亡南宋是封建统一 战争。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宋咸淳八年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Fonts w:ascii="宋体" w:eastAsia="宋体" w:hAnsi="宋体"/>
          <w:sz w:val="28"/>
          <w:szCs w:val="28"/>
        </w:rPr>
        <w:t>元至元九年，1272年）三月，樊城外城为元军 攻破，</w:t>
      </w:r>
      <w:r w:rsidRPr="001B6992">
        <w:rPr>
          <w:rFonts w:ascii="宋体" w:eastAsia="宋体" w:hAnsi="宋体"/>
          <w:sz w:val="28"/>
          <w:szCs w:val="28"/>
        </w:rPr>
        <w:lastRenderedPageBreak/>
        <w:t>宋军退守内城。襄樊被围五年，外援断绝，城中缺乏盐和 布帛。这时，李庭芝领兵屯郢州（今湖北钟祥），得知襄阳西北有 一条清泥河，源于均、房州，于是造轻舟百艘，三舟相连，中舟 装载物资，左右两舟用以掩护，招募义勇3000人，以张顺、张贵 为都统，准备冒死突破元军防线，增援襄阳。五月二十四日，张 顺、张贵率领3000义军，携带火枪、火炮、巨斧、劲弩和炭火， 乘夜色掩护，冲破元军封锁线，转战120里，黎明抵襄阳城下。张 顺身中四枪六箭牺牲。襄樊“城中久绝援，闻救至，踊跃气百 倍”。③张贵入城后，又遣人泅水去范文虎营地，约定自郢州发兵 夹攻元军。张贵到期出战，范文虎失约。张贵率军冲出重围，到 达约定地点龙尾洲，被元军战舰包围，张贵与部下死战，全军阵 亡，张贵身中数十枪，被俘不屈遇害。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631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宋咸淳九年（元至元十年，1273年）正月，元军采用张弘范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84"/>
        </w:numPr>
        <w:shd w:val="clear" w:color="auto" w:fill="auto"/>
        <w:tabs>
          <w:tab w:val="left" w:pos="1083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《宋史》卷四百二十一《李庭芝传》。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84"/>
        </w:numPr>
        <w:shd w:val="clear" w:color="auto" w:fill="auto"/>
        <w:tabs>
          <w:tab w:val="left" w:pos="1083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《元史》卷七《世祖纪四》。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84"/>
        </w:numPr>
        <w:shd w:val="clear" w:color="auto" w:fill="auto"/>
        <w:tabs>
          <w:tab w:val="left" w:pos="1083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360"/>
          <w:footerReference w:type="default" r:id="rId361"/>
          <w:footerReference w:type="first" r:id="rId362"/>
          <w:pgSz w:w="11900" w:h="16840"/>
          <w:pgMar w:top="1166" w:right="1414" w:bottom="1465" w:left="1414" w:header="0" w:footer="3" w:gutter="580"/>
          <w:cols w:space="720"/>
          <w:noEndnote/>
          <w:titlePg/>
          <w:docGrid w:linePitch="360"/>
        </w:sectPr>
      </w:pPr>
      <w:r w:rsidRPr="001B6992">
        <w:rPr>
          <w:rFonts w:ascii="宋体" w:eastAsia="宋体" w:hAnsi="宋体"/>
          <w:sz w:val="28"/>
          <w:szCs w:val="28"/>
        </w:rPr>
        <w:t>《宋史》卷四百五十《张顺传》。</w:t>
      </w:r>
    </w:p>
    <w:p w:rsidR="00621105" w:rsidRPr="001B6992" w:rsidRDefault="00C87AC0">
      <w:pPr>
        <w:pStyle w:val="MSGENFONTSTYLENAMETEMPLATEROLENUMBERMSGENFONTSTYLENAMEBYROLETEXT350"/>
        <w:shd w:val="clear" w:color="auto" w:fill="auto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lastRenderedPageBreak/>
        <w:t>断绝襄阳和樊城间联络的建议，攻断襄樊之间的浮桥，集中兵力 用“回回炮”等战具猛攻樊城。于是樊城被元军攻破，守将范天 顺战死，牛富率百余名士兵巷战，兵败投火自杀。二月，吕文焕 献襄阳城投降。</w:t>
      </w:r>
    </w:p>
    <w:p w:rsidR="00621105" w:rsidRPr="001B6992" w:rsidRDefault="00C87AC0">
      <w:pPr>
        <w:pStyle w:val="MSGENFONTSTYLENAMETEMPLATEROLENUMBERMSGENFONTSTYLENAMEBYROLETEXT350"/>
        <w:shd w:val="clear" w:color="auto" w:fill="auto"/>
        <w:spacing w:after="545"/>
        <w:ind w:firstLine="64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襄樊之战，元军采用围困与强攻，围城与打援，军事进攻与 政治诱降等手段，经6年之久，终于夺取了屏蔽江、汉的战略要 地襄樊。从而为中间突破，切断长江上下游联系，顺江东下创造 了有利条件。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55"/>
        <w:ind w:left="20"/>
        <w:rPr>
          <w:rFonts w:ascii="宋体" w:eastAsia="宋体" w:hAnsi="宋体"/>
          <w:sz w:val="28"/>
          <w:szCs w:val="28"/>
        </w:rPr>
      </w:pPr>
      <w:bookmarkStart w:id="189" w:name="bookmark189"/>
      <w:r w:rsidRPr="001B6992">
        <w:rPr>
          <w:rFonts w:ascii="宋体" w:eastAsia="宋体" w:hAnsi="宋体"/>
          <w:sz w:val="28"/>
          <w:szCs w:val="28"/>
        </w:rPr>
        <w:t>五、丁家洲之战</w:t>
      </w:r>
      <w:bookmarkEnd w:id="189"/>
    </w:p>
    <w:p w:rsidR="00621105" w:rsidRPr="001B6992" w:rsidRDefault="00C87AC0">
      <w:pPr>
        <w:pStyle w:val="MSGENFONTSTYLENAMETEMPLATEROLENUMBERMSGENFONTSTYLENAMEBYROLETEXT350"/>
        <w:shd w:val="clear" w:color="auto" w:fill="auto"/>
        <w:ind w:firstLine="64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襄樊失陷，南宋江汉险要顿失，舆论多指责主政的贾似道。贾 似道把罪责推给李庭芝等人，贬李庭芝及部将苏刘义、范友信于 广南，对范文虎反而包庇，只降一官知安庆府。太府寺丞兼权侍 右郎官陈仲微对此不满，上书说：“襄之罪不专在于庸阃、疲将、 孩兵也，君相当分受其责”。①贾似道大怒，贬陈仲微出任江东提 刑。宋度宗、贾似道对当时朝臣提出的救亡建议，一概置之不理， 醉生梦死，寻欢作乐。</w:t>
      </w:r>
    </w:p>
    <w:p w:rsidR="00621105" w:rsidRPr="001B6992" w:rsidRDefault="00C87AC0">
      <w:pPr>
        <w:pStyle w:val="MSGENFONTSTYLENAMETEMPLATEROLENUMBERMSGENFONTSTYLENAMEBYROLETEXT350"/>
        <w:shd w:val="clear" w:color="auto" w:fill="auto"/>
        <w:ind w:firstLine="64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宋咸淳十年（元至元十一年，1274年），忽必烈命伯颜、阿术 领兵20万，水陆并进，大举灭宋。十二月，宋鄂州守将程鹏飞投 降。伯颜留军4万驻守鄂州，乘势挥军漫江东下，直指临安</w:t>
      </w:r>
      <w:r w:rsidRPr="001B6992">
        <w:rPr>
          <w:rStyle w:val="MSGENFONTSTYLENAMETEMPLATEROLENUMBERMSGENFONTSTYLENAMEBYROLETEXT35MSGENFONTSTYLEMODIFERSIZE55"/>
          <w:rFonts w:ascii="宋体" w:eastAsia="宋体" w:hAnsi="宋体"/>
          <w:sz w:val="28"/>
          <w:szCs w:val="28"/>
        </w:rPr>
        <w:t xml:space="preserve">。一 </w:t>
      </w:r>
      <w:r w:rsidRPr="001B6992">
        <w:rPr>
          <w:rFonts w:ascii="宋体" w:eastAsia="宋体" w:hAnsi="宋体"/>
        </w:rPr>
        <w:t>路势如破竹，南宋大小官员望风迎降，黄州、蕲州、江州、德安、 六安连连陷落。</w:t>
      </w:r>
    </w:p>
    <w:p w:rsidR="00621105" w:rsidRPr="001B6992" w:rsidRDefault="00C87AC0">
      <w:pPr>
        <w:pStyle w:val="MSGENFONTSTYLENAMETEMPLATEROLENUMBERMSGENFONTSTYLENAMEBYROLETEXT350"/>
        <w:shd w:val="clear" w:color="auto" w:fill="auto"/>
        <w:ind w:firstLine="64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南宋政府惊恐万状，仓促无应对之策。宋度宗已于这一年的 七月死去，四岁的儿子赵</w:t>
      </w:r>
      <w:r w:rsidRPr="001B6992">
        <w:rPr>
          <w:rStyle w:val="MSGENFONTSTYLENAMETEMPLATEROLENUMBERMSGENFONTSTYLENAMEBYROLETEXT35MSGENFONTSTYLEMODIFERSIZE15"/>
          <w:rFonts w:ascii="宋体" w:eastAsia="宋体" w:hAnsi="宋体"/>
          <w:sz w:val="28"/>
          <w:szCs w:val="28"/>
        </w:rPr>
        <w:t>M</w:t>
      </w:r>
      <w:r w:rsidRPr="001B6992">
        <w:rPr>
          <w:rFonts w:ascii="宋体" w:eastAsia="宋体" w:hAnsi="宋体"/>
        </w:rPr>
        <w:t>即位，朝政由谢太后（宋理宗后）主 持。谢太后一面督促贾似道出兵拒战，一面下诏各地起兵“勤 王”。</w:t>
      </w:r>
    </w:p>
    <w:p w:rsidR="00621105" w:rsidRPr="001B6992" w:rsidRDefault="00C87AC0">
      <w:pPr>
        <w:pStyle w:val="MSGENFONTSTYLENAMETEMPLATEROLENUMBERMSGENFONTSTYLENAMEBYROLETEXT350"/>
        <w:shd w:val="clear" w:color="auto" w:fill="auto"/>
        <w:spacing w:after="652" w:line="280" w:lineRule="exact"/>
        <w:ind w:firstLine="64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贾似道既无心抵抗，又求和不得，慑于群情，只得勉强督师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①《宋史》卷四百二十二《陈仲微传》。</w:t>
      </w:r>
    </w:p>
    <w:p w:rsidR="00621105" w:rsidRPr="001B6992" w:rsidRDefault="00C87AC0">
      <w:pPr>
        <w:pStyle w:val="MSGENFONTSTYLENAMETEMPLATEROLENUMBERMSGENFONTSTYLENAMEBYROLETEXT360"/>
        <w:shd w:val="clear" w:color="auto" w:fill="auto"/>
        <w:ind w:left="1460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參</w:t>
      </w:r>
    </w:p>
    <w:p w:rsidR="00621105" w:rsidRPr="001B6992" w:rsidRDefault="00C87AC0">
      <w:pPr>
        <w:pStyle w:val="MSGENFONTSTYLENAMETEMPLATEROLENUMBERMSGENFONTSTYLENAMEBYROLETEXT350"/>
        <w:shd w:val="clear" w:color="auto" w:fill="auto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迎战。宋德祐元年（元至元十二年，1275年）二月，贾似道率各 路军兵13万，“金帛辎重之舟，舳舻相衔百余里”，①进驻芜湖，与 夏贵军会合。贾似道先派人向伯颜求和，表求“输岁币称臣”，遭 到伯颜的拒绝</w:t>
      </w:r>
      <w:r w:rsidRPr="001B6992">
        <w:rPr>
          <w:rFonts w:ascii="宋体" w:eastAsia="宋体" w:hAnsi="宋体"/>
          <w:vertAlign w:val="subscript"/>
        </w:rPr>
        <w:t>3</w:t>
      </w:r>
      <w:r w:rsidRPr="001B6992">
        <w:rPr>
          <w:rFonts w:ascii="宋体" w:eastAsia="宋体" w:hAnsi="宋体"/>
        </w:rPr>
        <w:t>于是贾似道被迫作应战准备，派孙虎臣统领步兵 7万为前军，</w:t>
      </w:r>
      <w:r w:rsidRPr="001B6992">
        <w:rPr>
          <w:rFonts w:ascii="宋体" w:eastAsia="宋体" w:hAnsi="宋体"/>
        </w:rPr>
        <w:lastRenderedPageBreak/>
        <w:t>驻丁家洲；夏贵领水军战舰屯驻鲁港（今安徽芜湖 南）。元军水陆而来，步骑夹岸而进，又用战舰巨炮轰击孙虎臣军， 孙虎臣军溃败，逃到鲁港。夏贵临阵弃军而逃，军资器械尽为元 军所获。贾似道见势不妙，急乘小船从鲁港逃往扬州。元军乘势 攻击，宋军水陆两军主力几乎全部丧失。</w:t>
      </w:r>
    </w:p>
    <w:p w:rsidR="00621105" w:rsidRPr="001B6992" w:rsidRDefault="00C87AC0">
      <w:pPr>
        <w:pStyle w:val="MSGENFONTSTYLENAMETEMPLATEROLENUMBERMSGENFONTSTYLENAMEBYROLETEXT350"/>
        <w:shd w:val="clear" w:color="auto" w:fill="auto"/>
        <w:spacing w:after="545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南宋政府迫于舆论，不得不将贾似道罢官，贬到循州，途中 贾似道被押解官杀死。</w:t>
      </w:r>
    </w:p>
    <w:p w:rsidR="00621105" w:rsidRPr="001B6992" w:rsidRDefault="00C87AC0">
      <w:pPr>
        <w:pStyle w:val="MSGENFONTSTYLENAMETEMPLATEROLELEVELNUMBERMSGENFONTSTYLENAMEBYROLEHEADING330"/>
        <w:keepNext/>
        <w:keepLines/>
        <w:shd w:val="clear" w:color="auto" w:fill="auto"/>
        <w:spacing w:before="0" w:after="455"/>
        <w:rPr>
          <w:rFonts w:ascii="宋体" w:eastAsia="宋体" w:hAnsi="宋体"/>
          <w:sz w:val="28"/>
          <w:szCs w:val="28"/>
        </w:rPr>
      </w:pPr>
      <w:bookmarkStart w:id="190" w:name="bookmark190"/>
      <w:r w:rsidRPr="001B6992">
        <w:rPr>
          <w:rStyle w:val="MSGENFONTSTYLENAMETEMPLATEROLELEVELNUMBERMSGENFONTSTYLENAMEBYROLEHEADING33MSGENFONTSTYLEMODIFERSPACING70"/>
          <w:rFonts w:ascii="宋体" w:eastAsia="宋体" w:hAnsi="宋体"/>
          <w:sz w:val="28"/>
          <w:szCs w:val="28"/>
        </w:rPr>
        <w:t>六、临安陷落</w:t>
      </w:r>
      <w:bookmarkEnd w:id="190"/>
    </w:p>
    <w:p w:rsidR="00621105" w:rsidRPr="001B6992" w:rsidRDefault="00C87AC0">
      <w:pPr>
        <w:pStyle w:val="MSGENFONTSTYLENAMETEMPLATEROLENUMBERMSGENFONTSTYLENAMEBYROLETEXT350"/>
        <w:shd w:val="clear" w:color="auto" w:fill="auto"/>
        <w:spacing w:after="641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宋德祐元年（元至元十二年，1275年）二月，元军在丁家洲 大捷后，继续沿江东下。太平、和州等地的宋将投降，元军进至 建康府。驻守建康的宋沿江制置大使赵潛弃城逃走，建康都统翁 福出迎元军。三月，元军进入建康。伯颜分兵取镇江、江阴、无 锡、常州、广德等地。这时，南宋政府的对策是诏谕宋降将吕文 焕、范文虎、陈奕等出面向元朝“通和议息兵’’②。同时，任命王 熵为左丞相兼枢密使、陈宜中右丞相兼枢密使，二人并都督诸路 军马，以作最后的抵抗。宋将张世杰在镇江集结战船万艘于焦山 (今江苏镇江以东）水域，以十舟为一方，抛锚江中，阻击元军。 元将阿术采取火攻，兵分三队，两翼夹射，自率中队冲击，乘风 施放火箭，焚烧宋军船篷。宋军连舟沉锚，转动困难而败退。此 后宋军在平江、安吉、广德、溧阳、常州也打了几个胜仗，元军 进攻的势头有所减弱。但是，宋终于无法扭转败局。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85"/>
        </w:numPr>
        <w:shd w:val="clear" w:color="auto" w:fill="auto"/>
        <w:tabs>
          <w:tab w:val="left" w:pos="1063"/>
        </w:tabs>
        <w:spacing w:before="0" w:after="100" w:line="28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《宋史》卷四百七十四《贾似道传》。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85"/>
        </w:numPr>
        <w:shd w:val="clear" w:color="auto" w:fill="auto"/>
        <w:tabs>
          <w:tab w:val="left" w:pos="1063"/>
        </w:tabs>
        <w:spacing w:before="0" w:line="28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《宋史》卷四十七</w:t>
      </w:r>
      <w:r w:rsidRPr="001B6992">
        <w:rPr>
          <w:rStyle w:val="MSGENFONTSTYLENAMETEMPLATEROLENUMBERMSGENFONTSTYLENAMEBYROLETEXT9MSGENFONTSTYLEMODIFERSIZE14"/>
          <w:rFonts w:ascii="宋体" w:eastAsia="宋体" w:hAnsi="宋体"/>
        </w:rPr>
        <w:t>《瀛</w:t>
      </w:r>
      <w:r w:rsidRPr="001B6992">
        <w:rPr>
          <w:rFonts w:ascii="宋体" w:eastAsia="宋体" w:hAnsi="宋体"/>
          <w:sz w:val="28"/>
          <w:szCs w:val="28"/>
        </w:rPr>
        <w:t>国公纪》。</w:t>
      </w:r>
    </w:p>
    <w:p w:rsidR="00621105" w:rsidRPr="001B6992" w:rsidRDefault="00C87AC0">
      <w:pPr>
        <w:pStyle w:val="MSGENFONTSTYLENAMETEMPLATEROLENUMBERMSGENFONTSTYLENAMEBYROLETEXT350"/>
        <w:shd w:val="clear" w:color="auto" w:fill="auto"/>
        <w:ind w:firstLine="66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七月，伯颜至上都面呈战况，请求增兵以攻临安。忽必烈同 意所请事项，并命阿术与博罗欢进攻淮南牵制宋军南援；命阿里 海牙攻湖南，宋都觫等取江西，以截断南宋东西联系。</w:t>
      </w:r>
    </w:p>
    <w:p w:rsidR="00621105" w:rsidRPr="001B6992" w:rsidRDefault="00C87AC0">
      <w:pPr>
        <w:pStyle w:val="MSGENFONTSTYLENAMETEMPLATEROLENUMBERMSGENFONTSTYLENAMEBYROLETEXT350"/>
        <w:shd w:val="clear" w:color="auto" w:fill="auto"/>
        <w:ind w:firstLine="66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十一月，元军三路进攻临安。一路由阿剌罕统率，从建康出 广德，直取余杭县西北的独松关；一路由董文炳统率，取嘉兴府 的华亭</w:t>
      </w:r>
      <w:r w:rsidRPr="001B6992">
        <w:rPr>
          <w:rFonts w:ascii="宋体" w:eastAsia="宋体" w:hAnsi="宋体"/>
        </w:rPr>
        <w:lastRenderedPageBreak/>
        <w:t>（今上海市松江）循海而南；伯颜居中道节制诸路，出平 江，期会临安。</w:t>
      </w:r>
    </w:p>
    <w:p w:rsidR="00621105" w:rsidRPr="001B6992" w:rsidRDefault="00C87AC0">
      <w:pPr>
        <w:pStyle w:val="MSGENFONTSTYLENAMETEMPLATEROLENUMBERMSGENFONTSTYLENAMEBYROLETEXT350"/>
        <w:shd w:val="clear" w:color="auto" w:fill="auto"/>
        <w:ind w:firstLine="66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元军大兵分道进逼临安，南宋官员多乞降者，主张抗战到底 的只有张世杰和文天祥等数人。</w:t>
      </w:r>
    </w:p>
    <w:p w:rsidR="00621105" w:rsidRPr="001B6992" w:rsidRDefault="00C87AC0">
      <w:pPr>
        <w:pStyle w:val="MSGENFONTSTYLENAMETEMPLATEROLENUMBERMSGENFONTSTYLENAMEBYROLETEXT350"/>
        <w:shd w:val="clear" w:color="auto" w:fill="auto"/>
        <w:ind w:firstLine="66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张世杰原是金将张柔的部下，张柔降元后，他率部投宋。伯 颜大举南进时，他驻守的郢州，挡住了元军的去路。伯颜绕道由 唐港走水路入汉东。勤王诏下，张世杰领兵入卫临安，途中收复 饶州。陈宜中见他来自元军后方，不加信用。以后他率军收复平 江、安吉、广德、溧阳等地，兵势颇振。不久，他与刘师勇率舟 师在镇江焦山作战失利，退守临安。</w:t>
      </w:r>
    </w:p>
    <w:p w:rsidR="00621105" w:rsidRPr="001B6992" w:rsidRDefault="00C87AC0">
      <w:pPr>
        <w:pStyle w:val="MSGENFONTSTYLENAMETEMPLATEROLENUMBERMSGENFONTSTYLENAMEBYROLETEXT350"/>
        <w:shd w:val="clear" w:color="auto" w:fill="auto"/>
        <w:ind w:firstLine="66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文天祥是吉州庐陵（今江西吉安</w:t>
      </w:r>
      <w:r w:rsidRPr="001B6992">
        <w:rPr>
          <w:rFonts w:ascii="宋体" w:eastAsia="宋体" w:hAnsi="宋体"/>
          <w:lang w:val="en-US" w:eastAsia="en-US" w:bidi="en-US"/>
        </w:rPr>
        <w:t>）</w:t>
      </w:r>
      <w:r w:rsidRPr="001B6992">
        <w:rPr>
          <w:rFonts w:ascii="宋体" w:eastAsia="宋体" w:hAnsi="宋体"/>
        </w:rPr>
        <w:t>人，以状元出任赣州知州。 勤王诏下后，他“尽以家赀为军费”①，组织勤王军队至临安，先 受命驻守平江，后奉调守佘杭。元军攻占常州、平江、独松关等 地后，他还守临安。</w:t>
      </w:r>
    </w:p>
    <w:p w:rsidR="00621105" w:rsidRPr="001B6992" w:rsidRDefault="00C87AC0">
      <w:pPr>
        <w:pStyle w:val="MSGENFONTSTYLENAMETEMPLATEROLENUMBERMSGENFONTSTYLENAMEBYROLETEXT350"/>
        <w:shd w:val="clear" w:color="auto" w:fill="auto"/>
        <w:ind w:firstLine="66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文天祥与张世杰商议说：“淮东州郡坚如铁壁，闽广之地完整 无损。今勤王兵尚有数万，与敌人血战，万一得胜，即命淮东出 兵截杀元兵后路，国事还有转机。”二人联名提出建议，丞相陈宜 中一意求和，怕因此触怒元军而不从。</w:t>
      </w:r>
    </w:p>
    <w:p w:rsidR="00621105" w:rsidRPr="001B6992" w:rsidRDefault="00C87AC0">
      <w:pPr>
        <w:pStyle w:val="MSGENFONTSTYLENAMETEMPLATEROLENUMBERMSGENFONTSTYLENAMEBYROLETEXT350"/>
        <w:shd w:val="clear" w:color="auto" w:fill="auto"/>
        <w:spacing w:after="613"/>
        <w:ind w:firstLine="66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宋德祐二年（元至元十三年，1276年）正月，元军进至离临 安仅有30里的皋亭山。文天祥、张世杰再三恳求三宫（太皇太后、 太后、皇帝</w:t>
      </w:r>
      <w:r w:rsidRPr="001B6992">
        <w:rPr>
          <w:rFonts w:ascii="宋体" w:eastAsia="宋体" w:hAnsi="宋体"/>
          <w:lang w:val="en-US" w:eastAsia="en-US" w:bidi="en-US"/>
        </w:rPr>
        <w:t>）</w:t>
      </w:r>
      <w:r w:rsidRPr="001B6992">
        <w:rPr>
          <w:rFonts w:ascii="宋体" w:eastAsia="宋体" w:hAnsi="宋体"/>
        </w:rPr>
        <w:t>入海，他们愿率军背城一战。陈宜中和谢太后已决 意投降，拒绝一切抵抗的要求。正月十八日，谢太后亲具降表，遣 监察御史杨应奎送上传国玺乞降。伯颜接受降表，派人叫陈宜中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/>
        <w:ind w:firstLine="66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363"/>
          <w:footerReference w:type="default" r:id="rId364"/>
          <w:footerReference w:type="first" r:id="rId365"/>
          <w:pgSz w:w="11900" w:h="16840"/>
          <w:pgMar w:top="1166" w:right="1414" w:bottom="1465" w:left="1414" w:header="0" w:footer="3" w:gutter="580"/>
          <w:cols w:space="720"/>
          <w:noEndnote/>
          <w:titlePg/>
          <w:docGrid w:linePitch="360"/>
        </w:sectPr>
      </w:pPr>
      <w:r w:rsidRPr="001B6992">
        <w:rPr>
          <w:rFonts w:ascii="宋体" w:eastAsia="宋体" w:hAnsi="宋体"/>
          <w:sz w:val="28"/>
          <w:szCs w:val="28"/>
        </w:rPr>
        <w:t>①《宋史》卷四百一十八《文天祥传》。</w:t>
      </w:r>
    </w:p>
    <w:p w:rsidR="00621105" w:rsidRPr="001B6992" w:rsidRDefault="00C87AC0">
      <w:pPr>
        <w:pStyle w:val="MSGENFONTSTYLENAMETEMPLATEROLENUMBERMSGENFONTSTYLENAMEBYROLETEXT350"/>
        <w:shd w:val="clear" w:color="auto" w:fill="auto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lastRenderedPageBreak/>
        <w:t>出城商议投降事宜。陈宜中怕被元军扣留，连夜逃往温州。张世 杰不愿投降，率兵扬帆入海，撤往福州。“文武百官，亦潜相引去。” 为了避免元军尽虏宋宗室，谢太后封瀛国公（恭帝</w:t>
      </w:r>
      <w:r w:rsidRPr="001B6992">
        <w:rPr>
          <w:rFonts w:ascii="宋体" w:eastAsia="宋体" w:hAnsi="宋体"/>
          <w:lang w:val="en-US" w:eastAsia="en-US" w:bidi="en-US"/>
        </w:rPr>
        <w:t>）</w:t>
      </w:r>
      <w:r w:rsidRPr="001B6992">
        <w:rPr>
          <w:rFonts w:ascii="宋体" w:eastAsia="宋体" w:hAnsi="宋体"/>
        </w:rPr>
        <w:t xml:space="preserve">赵瘭之弟赵 </w:t>
      </w:r>
      <w:r w:rsidRPr="001B6992">
        <w:rPr>
          <w:rStyle w:val="MSGENFONTSTYLENAMETEMPLATEROLENUMBERMSGENFONTSTYLENAMEBYROLETEXT35MSGENFONTSTYLEMODIFERSIZE15"/>
          <w:rFonts w:ascii="宋体" w:eastAsia="宋体" w:hAnsi="宋体"/>
          <w:sz w:val="28"/>
          <w:szCs w:val="28"/>
        </w:rPr>
        <w:t>M</w:t>
      </w:r>
      <w:r w:rsidRPr="001B6992">
        <w:rPr>
          <w:rFonts w:ascii="宋体" w:eastAsia="宋体" w:hAnsi="宋体"/>
        </w:rPr>
        <w:t>为益王，判福州；赵焉为广王，判泉州；由苏刘义护送出走婺 州。元兵追赶，不及而还。</w:t>
      </w:r>
    </w:p>
    <w:p w:rsidR="00621105" w:rsidRPr="001B6992" w:rsidRDefault="00C87AC0">
      <w:pPr>
        <w:pStyle w:val="MSGENFONTSTYLENAMETEMPLATEROLENUMBERMSGENFONTSTYLENAMEBYROLETEXT350"/>
        <w:shd w:val="clear" w:color="auto" w:fill="auto"/>
        <w:spacing w:after="525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陈宜中逃走后，国事没人主持，伯颜又定要丞相出城接洽。谢 太后任命文天祥为右丞相兼枢密使，前往元营谈判。文天祥与伯 颜“抗论皋亭山”，伯颜“怒拘之”，①押解到镇江。二月，赵属正 式上表投降。元改临安为两浙大都督府，并发布文告接管临安。三 月，伯颜进入临安，赵属被送往大都</w:t>
      </w:r>
      <w:r w:rsidRPr="001B6992">
        <w:rPr>
          <w:rFonts w:ascii="宋体" w:eastAsia="宋体" w:hAnsi="宋体"/>
          <w:lang w:val="en-US" w:eastAsia="en-US" w:bidi="en-US"/>
        </w:rPr>
        <w:t>（</w:t>
      </w:r>
      <w:r w:rsidRPr="001B6992">
        <w:rPr>
          <w:rFonts w:ascii="宋体" w:eastAsia="宋体" w:hAnsi="宋体"/>
        </w:rPr>
        <w:t>今北京），谢太后因病暂留， 稍后也被送往大都。临安失陷后，宋军残部仍在各地继续进行抗 战。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35"/>
        <w:rPr>
          <w:rFonts w:ascii="宋体" w:eastAsia="宋体" w:hAnsi="宋体"/>
          <w:sz w:val="28"/>
          <w:szCs w:val="28"/>
        </w:rPr>
      </w:pPr>
      <w:bookmarkStart w:id="191" w:name="bookmark191"/>
      <w:r w:rsidRPr="001B6992">
        <w:rPr>
          <w:rFonts w:ascii="宋体" w:eastAsia="宋体" w:hAnsi="宋体"/>
          <w:sz w:val="28"/>
          <w:szCs w:val="28"/>
        </w:rPr>
        <w:t>七、重建新朝与屋山之战</w:t>
      </w:r>
      <w:bookmarkEnd w:id="191"/>
    </w:p>
    <w:p w:rsidR="00621105" w:rsidRPr="001B6992" w:rsidRDefault="00C87AC0">
      <w:pPr>
        <w:pStyle w:val="MSGENFONTSTYLENAMETEMPLATEROLENUMBERMSGENFONTSTYLENAMEBYROLETEXT350"/>
        <w:shd w:val="clear" w:color="auto" w:fill="auto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谢太后和赵属投降后，下诏书命各地继续抵抗的宋军投降。杨 州守将李庭芝射杀来使，拒绝投降，直至最后兵败牺牲。元军先 后镇压了南宋少数分散反抗势力，占领江西、湖南、四川、两浙、 江苏等大部分地区。张世杰等率部陆续集中到福州，准备重建新 朝，恢复旧疆。</w:t>
      </w:r>
    </w:p>
    <w:p w:rsidR="00621105" w:rsidRPr="001B6992" w:rsidRDefault="00C87AC0">
      <w:pPr>
        <w:pStyle w:val="MSGENFONTSTYLENAMETEMPLATEROLENUMBERMSGENFONTSTYLENAMEBYROLETEXT350"/>
        <w:shd w:val="clear" w:color="auto" w:fill="auto"/>
        <w:spacing w:after="480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德祐二年五月一日，陆秀夫、陈宜中、张世杰等拥立益王赵 是在福州即位，改元景炎。陈宜中任左丞相兼枢密使，张世杰任 枢密副使、陆秀夫签书枢密院事，苏刘义为殿前指挥使。宋兵仍 有17万。这时，文天祥从镇江逃出，走海路至温州。五月下旬， 文天祥到福州后，被新朝任命为右丞相、枢密使、都督诸路军马。 他见陈宜中居中用事，自己不过徒有虚名，便连上辞章。结果改 任枢密使、同都督诸路军马。文天祥提出领兵由温州、台州方面 恢复两浙，为陈宜中所阻。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457" w:lineRule="exact"/>
        <w:ind w:left="320" w:right="3460" w:firstLine="300"/>
        <w:jc w:val="left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366"/>
          <w:footerReference w:type="default" r:id="rId367"/>
          <w:footerReference w:type="first" r:id="rId368"/>
          <w:pgSz w:w="11900" w:h="16840"/>
          <w:pgMar w:top="1171" w:right="1338" w:bottom="1445" w:left="1338" w:header="0" w:footer="3" w:gutter="746"/>
          <w:pgNumType w:start="380"/>
          <w:cols w:space="720"/>
          <w:noEndnote/>
          <w:docGrid w:linePitch="360"/>
        </w:sectPr>
      </w:pPr>
      <w:r w:rsidRPr="001B6992">
        <w:rPr>
          <w:rStyle w:val="MSGENFONTSTYLENAMETEMPLATEROLENUMBERMSGENFONTSTYLENAMEBYROLETEXT9MSGENFONTSTYLEMODIFERSIZE14"/>
          <w:rFonts w:ascii="宋体" w:eastAsia="宋体" w:hAnsi="宋体"/>
        </w:rPr>
        <w:t>①</w:t>
      </w:r>
      <w:r w:rsidRPr="001B6992">
        <w:rPr>
          <w:rFonts w:ascii="宋体" w:eastAsia="宋体" w:hAnsi="宋体"/>
          <w:sz w:val="28"/>
          <w:szCs w:val="28"/>
        </w:rPr>
        <w:t xml:space="preserve">《宋史》卷四百一十八《文天祥传》。 </w:t>
      </w:r>
      <w:r w:rsidRPr="001B6992">
        <w:rPr>
          <w:rStyle w:val="MSGENFONTSTYLENAMETEMPLATEROLENUMBERMSGENFONTSTYLENAMEBYROLETEXT9MSGENFONTSTYLEMODIFERSIZE140"/>
          <w:rFonts w:ascii="宋体" w:eastAsia="宋体" w:hAnsi="宋体"/>
          <w:lang w:val="en-US" w:eastAsia="en-US" w:bidi="en-US"/>
        </w:rPr>
        <w:t>—</w:t>
      </w:r>
      <w:r w:rsidRPr="001B6992">
        <w:rPr>
          <w:rStyle w:val="MSGENFONTSTYLENAMETEMPLATEROLENUMBERMSGENFONTSTYLENAMEBYROLETEXT9MSGENFONTSTYLEMODIFERSIZE140"/>
          <w:rFonts w:ascii="宋体" w:eastAsia="宋体" w:hAnsi="宋体"/>
        </w:rPr>
        <w:t xml:space="preserve">370 </w:t>
      </w:r>
      <w:r w:rsidRPr="001B6992">
        <w:rPr>
          <w:rStyle w:val="MSGENFONTSTYLENAMETEMPLATEROLENUMBERMSGENFONTSTYLENAMEBYROLETEXT9MSGENFONTSTYLEMODIFERSIZE140"/>
          <w:rFonts w:ascii="宋体" w:eastAsia="宋体" w:hAnsi="宋体"/>
          <w:lang w:val="en-US" w:eastAsia="en-US" w:bidi="en-US"/>
        </w:rPr>
        <w:t>—</w:t>
      </w:r>
    </w:p>
    <w:p w:rsidR="00621105" w:rsidRPr="001B6992" w:rsidRDefault="00C87AC0">
      <w:pPr>
        <w:pStyle w:val="MSGENFONTSTYLENAMETEMPLATEROLENUMBERMSGENFONTSTYLENAMEBYROLETEXT350"/>
        <w:shd w:val="clear" w:color="auto" w:fill="auto"/>
        <w:spacing w:after="60"/>
        <w:ind w:firstLine="64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lastRenderedPageBreak/>
        <w:t>七月，文天祥离开福州往南剑州（今福建南平</w:t>
      </w:r>
      <w:r w:rsidRPr="001B6992">
        <w:rPr>
          <w:rFonts w:ascii="宋体" w:eastAsia="宋体" w:hAnsi="宋体"/>
          <w:lang w:val="en-US" w:eastAsia="en-US" w:bidi="en-US"/>
        </w:rPr>
        <w:t>）</w:t>
      </w:r>
      <w:r w:rsidRPr="001B6992">
        <w:rPr>
          <w:rFonts w:ascii="宋体" w:eastAsia="宋体" w:hAnsi="宋体"/>
        </w:rPr>
        <w:t>募兵，谋收 复江西。文天祥在南剑州建立督府，号召各地起兵杀敌，组建了 一支由原江西旧部为核心的抗元队伍。以后，文天祥移兵汀州，派 督军赵时赏、督咨赵孟溁率一军取石城，收复宁都。遣督赞吴浚 率一军从瑞金收复雩都（今江西于都</w:t>
      </w:r>
      <w:r w:rsidRPr="001B6992">
        <w:rPr>
          <w:rStyle w:val="MSGENFONTSTYLENAMETEMPLATEROLENUMBERMSGENFONTSTYLENAMEBYROLETEXT35MSGENFONTSTYLEMODIFERNAMECourierNew"/>
          <w:rFonts w:ascii="宋体" w:eastAsia="宋体" w:hAnsi="宋体"/>
          <w:sz w:val="28"/>
          <w:szCs w:val="28"/>
          <w:lang w:val="en-US" w:eastAsia="en-US" w:bidi="en-US"/>
        </w:rPr>
        <w:t>h</w:t>
      </w:r>
    </w:p>
    <w:p w:rsidR="00621105" w:rsidRPr="001B6992" w:rsidRDefault="00C87AC0">
      <w:pPr>
        <w:pStyle w:val="MSGENFONTSTYLENAMETEMPLATEROLENUMBERMSGENFONTSTYLENAMEBYROLETEXT350"/>
        <w:shd w:val="clear" w:color="auto" w:fill="auto"/>
        <w:ind w:firstLine="64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九月，元军占领广西、广东大部分地区后，又分道进攻赵罡 朝廷控制的福建、江西南部、广东东部地区。元将阿剌罕、董文 炳率舟师从海道出明州，塔出、吕师夔、李恒以骑兵出江西。元 兵入福建，知处州李珏出降，知南剑州王积翁弃城而逃。赵罡小 朝廷受到威胁，陈宜中、陆秀夫、张世杰等奉皇帝赵罡乘海船逃 往海上。元兵攻占福州，进至福安县，秀王赵与择战死。十二月， 赵罡等的海船停泊在广东惠州附近，在水上飘流。</w:t>
      </w:r>
    </w:p>
    <w:p w:rsidR="00621105" w:rsidRPr="001B6992" w:rsidRDefault="00C87AC0">
      <w:pPr>
        <w:pStyle w:val="MSGENFONTSTYLENAMETEMPLATEROLENUMBERMSGENFONTSTYLENAMEBYROLETEXT350"/>
        <w:shd w:val="clear" w:color="auto" w:fill="auto"/>
        <w:ind w:firstLine="64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宋景炎二年</w:t>
      </w:r>
      <w:r w:rsidRPr="001B6992">
        <w:rPr>
          <w:rFonts w:ascii="宋体" w:eastAsia="宋体" w:hAnsi="宋体"/>
          <w:lang w:val="en-US" w:eastAsia="en-US" w:bidi="en-US"/>
        </w:rPr>
        <w:t>（</w:t>
      </w:r>
      <w:r w:rsidRPr="001B6992">
        <w:rPr>
          <w:rFonts w:ascii="宋体" w:eastAsia="宋体" w:hAnsi="宋体"/>
        </w:rPr>
        <w:t>元至元十七年，1277年）正月，文天祥率部移 驻漳州龙岩（今福建龙岩），三月又移屯南岭下的梅州（今广东梅 县）。文天祥派往江西的两军失利，赵时赏、赵孟溁从石城撤军， 吴浚率部降元。五月间，文天祥率军挺进江西。</w:t>
      </w:r>
    </w:p>
    <w:p w:rsidR="00621105" w:rsidRPr="001B6992" w:rsidRDefault="00C87AC0">
      <w:pPr>
        <w:pStyle w:val="MSGENFONTSTYLENAMETEMPLATEROLENUMBERMSGENFONTSTYLENAMEBYROLETEXT350"/>
        <w:shd w:val="clear" w:color="auto" w:fill="auto"/>
        <w:spacing w:after="633"/>
        <w:ind w:firstLine="64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从元军进陷江西时起，江西人民就不断起来反抗。吉州泰和 县针工刘士绍联络当地人民，企图夺取县城，失败被俘后，咬破 手指写血书：“生为宋民，死为宋鬼，赤心报国，一死而已！”①然 后自尽。南安军（今江西大余</w:t>
      </w:r>
      <w:r w:rsidRPr="001B6992">
        <w:rPr>
          <w:rFonts w:ascii="宋体" w:eastAsia="宋体" w:hAnsi="宋体"/>
          <w:lang w:val="en-US" w:eastAsia="en-US" w:bidi="en-US"/>
        </w:rPr>
        <w:t>）</w:t>
      </w:r>
      <w:r w:rsidRPr="001B6992">
        <w:rPr>
          <w:rFonts w:ascii="宋体" w:eastAsia="宋体" w:hAnsi="宋体"/>
        </w:rPr>
        <w:t>巡检李梓起兵守城，到文天祥进 兵时，已坚持斗争长达一年之久。文天祥的军队一到，江西各地 纷纷起而响应。文天祥的妹夫彭震龙在永新（今属江西）起兵，收 复县城。另一妹夫孙栗也在吉州龙泉起兵。抚州何时起兵收复崇 仁县。文天祥率军迅速挺进会昌，在雩都败元军。接着，攻下兴 国，收复赣州和吉州属县。文天祥亲驻兴国指挥攻打赣州和吉州 城。与此同时，宋将张镇孙复广州，张世杰复潮州。淮西人刘源 起兵复黄州、寿昌。张虎起兵宝庆府（今湖南邵阳），攻下新化、 安化、益阳、宁乡等县。衡山人赵瑶起兵湘乡。长沙人张唐起兵</w:t>
      </w:r>
    </w:p>
    <w:p w:rsidR="00621105" w:rsidRPr="001B6992" w:rsidRDefault="00C87AC0">
      <w:pPr>
        <w:pStyle w:val="MSGENFONTSTYLENAMETEMPLATEROLENUMBERMSGENFONTSTYLENAMEBYROLETEXT230"/>
        <w:shd w:val="clear" w:color="auto" w:fill="auto"/>
        <w:spacing w:before="0" w:line="24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 xml:space="preserve">①《文文山全集〉〉卷十九《附录》。 </w:t>
      </w:r>
      <w:r w:rsidRPr="001B6992">
        <w:rPr>
          <w:rStyle w:val="MSGENFONTSTYLENAMETEMPLATEROLENUMBERMSGENFONTSTYLENAMEBYROLETEXT35"/>
          <w:rFonts w:ascii="宋体" w:eastAsia="宋体" w:hAnsi="宋体"/>
        </w:rPr>
        <w:t>收复衡山、湘潭、攸三县。攸县人陈子全、王梦应率众攻克袁州 萍乡县，袁州元兵赶来镇压，被义军击败，杀死元军曹千户大小 头目多人。接着，义军再败来万户</w:t>
      </w:r>
      <w:r w:rsidRPr="001B6992">
        <w:rPr>
          <w:rStyle w:val="MSGENFONTSTYLENAMETEMPLATEROLENUMBERMSGENFONTSTYLENAMEBYROLETEXT35"/>
          <w:rFonts w:ascii="宋体" w:eastAsia="宋体" w:hAnsi="宋体"/>
        </w:rPr>
        <w:lastRenderedPageBreak/>
        <w:t>所率元军，杀死元军多人。</w:t>
      </w:r>
    </w:p>
    <w:p w:rsidR="00621105" w:rsidRPr="001B6992" w:rsidRDefault="00C87AC0">
      <w:pPr>
        <w:pStyle w:val="MSGENFONTSTYLENAMETEMPLATEROLENUMBERMSGENFONTSTYLENAMEBYROLETEXT350"/>
        <w:shd w:val="clear" w:color="auto" w:fill="auto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文天祥派人到各地去联络，各地抗元力量也纷纷派人前来兴 国与文天祥取得联系</w:t>
      </w:r>
      <w:r w:rsidRPr="001B6992">
        <w:rPr>
          <w:rStyle w:val="MSGENFONTSTYLENAMETEMPLATEROLENUMBERMSGENFONTSTYLENAMEBYROLETEXT35MSGENFONTSTYLEMODIFERSIZE5"/>
          <w:rFonts w:ascii="宋体" w:eastAsia="宋体" w:hAnsi="宋体"/>
          <w:sz w:val="28"/>
          <w:szCs w:val="28"/>
        </w:rPr>
        <w:t>。一</w:t>
      </w:r>
      <w:r w:rsidRPr="001B6992">
        <w:rPr>
          <w:rFonts w:ascii="宋体" w:eastAsia="宋体" w:hAnsi="宋体"/>
        </w:rPr>
        <w:t>时颇有起色。但是，文天祥等人抗元的 胜利，是在元军主力北撤，南线空虚的情况下，暂时取得的。从 至元十二年</w:t>
      </w:r>
      <w:r w:rsidRPr="001B6992">
        <w:rPr>
          <w:rFonts w:ascii="宋体" w:eastAsia="宋体" w:hAnsi="宋体"/>
          <w:lang w:val="en-US" w:eastAsia="en-US" w:bidi="en-US"/>
        </w:rPr>
        <w:t>（1275</w:t>
      </w:r>
      <w:r w:rsidRPr="001B6992">
        <w:rPr>
          <w:rFonts w:ascii="宋体" w:eastAsia="宋体" w:hAnsi="宋体"/>
        </w:rPr>
        <w:t>年）起，元西北地区发生了宗王火忽的叛乱。至 元十三年</w:t>
      </w:r>
      <w:r w:rsidRPr="001B6992">
        <w:rPr>
          <w:rFonts w:ascii="宋体" w:eastAsia="宋体" w:hAnsi="宋体"/>
          <w:lang w:val="en-US" w:eastAsia="en-US" w:bidi="en-US"/>
        </w:rPr>
        <w:t>（1276</w:t>
      </w:r>
      <w:r w:rsidRPr="001B6992">
        <w:rPr>
          <w:rFonts w:ascii="宋体" w:eastAsia="宋体" w:hAnsi="宋体"/>
        </w:rPr>
        <w:t>年），又有阿力麻里的诸王昔里吉叛乱</w:t>
      </w:r>
      <w:r w:rsidRPr="001B6992">
        <w:rPr>
          <w:rStyle w:val="MSGENFONTSTYLENAMETEMPLATEROLENUMBERMSGENFONTSTYLENAMEBYROLETEXT35MSGENFONTSTYLEMODIFERSIZE6"/>
          <w:rFonts w:ascii="宋体" w:eastAsia="宋体" w:hAnsi="宋体"/>
          <w:sz w:val="28"/>
          <w:szCs w:val="28"/>
        </w:rPr>
        <w:t>。一</w:t>
      </w:r>
      <w:r w:rsidRPr="001B6992">
        <w:rPr>
          <w:rFonts w:ascii="宋体" w:eastAsia="宋体" w:hAnsi="宋体"/>
        </w:rPr>
        <w:t>时漠北 震动，居庸关外戒严，元世祖忽必烈被迫把伯颜、阿术调回，讨 伐叛王。文天祥等取得胜利，都与这一形势有关。而当元朝调整 兵力，主力南进时，文天祥这一支临时编成的、训练不精、缺乏 实战经验的军队，就抵挡不住了。</w:t>
      </w:r>
    </w:p>
    <w:p w:rsidR="00621105" w:rsidRPr="001B6992" w:rsidRDefault="00C87AC0">
      <w:pPr>
        <w:pStyle w:val="MSGENFONTSTYLENAMETEMPLATEROLENUMBERMSGENFONTSTYLENAMEBYROLETEXT350"/>
        <w:shd w:val="clear" w:color="auto" w:fill="auto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景炎二年（元至元十四年，1277年）八月间，元朝元帅李恒 率精骑增援江西元军。围赣州的张汴、赵时赏部突然遇敌，仓促 接战，无法挡住元骑兵的冲击，败退雩都。元兵乘胜攻击文天祥 的兴国大营。文天祥领兵北撤，想与攻打吉州的邹湄</w:t>
      </w:r>
      <w:r w:rsidRPr="001B6992">
        <w:rPr>
          <w:rStyle w:val="MSGENFONTSTYLENAMETEMPLATEROLENUMBERMSGENFONTSTYLENAMEBYROLETEXT35MSGENFONTSTYLEMODIFERNAMECourierNew"/>
          <w:rFonts w:ascii="宋体" w:eastAsia="宋体" w:hAnsi="宋体"/>
          <w:sz w:val="28"/>
          <w:szCs w:val="28"/>
        </w:rPr>
        <w:t>I</w:t>
      </w:r>
      <w:r w:rsidRPr="001B6992">
        <w:rPr>
          <w:rFonts w:ascii="宋体" w:eastAsia="宋体" w:hAnsi="宋体"/>
        </w:rPr>
        <w:t>部会合。行 军途中，邹風部也被元军击败，文天祥领兵败退庐陵，被元兵追 及。老将巩信领数十名兵士阻击方石山口，掩护文天祥撤退，巩 信等壮烈牺牲。文天祥退至空坑，又被元兵追及，将领和兵士死 伤无数，妻子被俘。十一月，文天祥率残部移到循州（今广东龙 川），屯兵南岭山中。各地抗元力量相继失败。</w:t>
      </w:r>
    </w:p>
    <w:p w:rsidR="00621105" w:rsidRPr="001B6992" w:rsidRDefault="00C87AC0">
      <w:pPr>
        <w:pStyle w:val="MSGENFONTSTYLENAMETEMPLATEROLENUMBERMSGENFONTSTYLENAMEBYROLETEXT350"/>
        <w:shd w:val="clear" w:color="auto" w:fill="auto"/>
        <w:ind w:firstLine="620"/>
        <w:jc w:val="both"/>
        <w:rPr>
          <w:rFonts w:ascii="宋体" w:eastAsia="宋体" w:hAnsi="宋体"/>
        </w:rPr>
        <w:sectPr w:rsidR="00621105" w:rsidRPr="001B6992">
          <w:footerReference w:type="even" r:id="rId369"/>
          <w:footerReference w:type="default" r:id="rId370"/>
          <w:footerReference w:type="first" r:id="rId371"/>
          <w:pgSz w:w="11900" w:h="16840"/>
          <w:pgMar w:top="1171" w:right="1338" w:bottom="1445" w:left="1338" w:header="0" w:footer="3" w:gutter="746"/>
          <w:pgNumType w:start="371"/>
          <w:cols w:space="720"/>
          <w:noEndnote/>
          <w:titlePg/>
          <w:docGrid w:linePitch="360"/>
        </w:sectPr>
      </w:pPr>
      <w:r w:rsidRPr="001B6992">
        <w:rPr>
          <w:rFonts w:ascii="宋体" w:eastAsia="宋体" w:hAnsi="宋体"/>
        </w:rPr>
        <w:t xml:space="preserve">景炎三年（元至元十五年，1278年）二月，文天祥出南岭，进 兵海丰。三月，遣弟文璧率军收复惠州。宋广州都统凌震、王道 夫也收复广州（张镇孙复广州后，不久又被元军攻占）。四月十六 曰，宋端宗赵是病死在广州湾的硇洲岛。在此之前，陈宜中逃往 占城（今越南境内），从此一去不返。陆秀夫、张世杰与群臣拥立 八岁的卫王(广王改封)赵罱做皇帝，改元祥兴。五月，文天祥与朝 廷取得了联系。六月，朝廷迁到厓山。厓山位于广东新会县80多 里外的海中。这方圆几十里的弹丸之地，成为宋朝政府最后一个落 脚点。八月，朝廷加封文天祥少保、信国公。文天祥请求入朝，优诏 </w:t>
      </w:r>
    </w:p>
    <w:p w:rsidR="00621105" w:rsidRPr="001B6992" w:rsidRDefault="00C87AC0">
      <w:pPr>
        <w:pStyle w:val="MSGENFONTSTYLENAMETEMPLATEROLENUMBERMSGENFONTSTYLENAMEBYROLETEXT350"/>
        <w:shd w:val="clear" w:color="auto" w:fill="auto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lastRenderedPageBreak/>
        <w:t>不许。文天祥因此对陆秀夫很不满，写信给他，批评他们不恤军士， 只用空头官爵搪塞。陆秀夫看了只是叹息，不能作答。</w:t>
      </w:r>
    </w:p>
    <w:p w:rsidR="00621105" w:rsidRPr="001B6992" w:rsidRDefault="00C87AC0">
      <w:pPr>
        <w:pStyle w:val="MSGENFONTSTYLENAMETEMPLATEROLENUMBERMSGENFONTSTYLENAMEBYROLETEXT350"/>
        <w:shd w:val="clear" w:color="auto" w:fill="auto"/>
        <w:ind w:firstLine="64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十一月间，文天祥率部进驻潮州潮阳县，邹鳳、刘子俊等旧 部也前来会师，一时兵势稍振。文天祥图谋凭借潮阳山海之险，进 行招兵屯粮，作为中兴的根据地。然而，元朝已任命张弘范为都 元帅，李恒为副元帅，率领元军水陆步骑并进：水路由浙江的秀 州、明州泛海进攻厓山宋朝廷；陆路由福建的漳州、泉州进攻潮 阳文天祥部。</w:t>
      </w:r>
    </w:p>
    <w:p w:rsidR="00621105" w:rsidRPr="001B6992" w:rsidRDefault="00C87AC0">
      <w:pPr>
        <w:pStyle w:val="MSGENFONTSTYLENAMETEMPLATEROLENUMBERMSGENFONTSTYLENAMEBYROLETEXT350"/>
        <w:shd w:val="clear" w:color="auto" w:fill="auto"/>
        <w:ind w:firstLine="64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文天祥得报，一面火速奏报厓山朝廷，一面撤离，向海丰转 移，准备进南岭山中固守。十二月二十日中午，文天祥率军行至 海丰北面的五坡岭，突然遭到元军的袭击，文天祥被俘，部属或 战死或被俘，全军覆没。</w:t>
      </w:r>
    </w:p>
    <w:p w:rsidR="00621105" w:rsidRPr="001B6992" w:rsidRDefault="00C87AC0">
      <w:pPr>
        <w:pStyle w:val="MSGENFONTSTYLENAMETEMPLATEROLENUMBERMSGENFONTSTYLENAMEBYROLETEXT350"/>
        <w:shd w:val="clear" w:color="auto" w:fill="auto"/>
        <w:ind w:firstLine="64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祥兴二年（元至元十六年，1279年）正月六日，张弘范率水 军从潮阳出发，大举进攻厓山。十三日，元军舰队抵达産山。张 弘范派遣李元帅到关押文天祥的船上，要文天祥写信给张世杰劝 降。文天祥愤然拒绝，并在招降书上留下了千古传诵的《过零丁 洋》诗，最后两句云：“人生自古谁无死，留取丹心照汗青。”①以 此作为回答。</w:t>
      </w:r>
    </w:p>
    <w:p w:rsidR="00621105" w:rsidRPr="001B6992" w:rsidRDefault="00C87AC0">
      <w:pPr>
        <w:pStyle w:val="MSGENFONTSTYLENAMETEMPLATEROLENUMBERMSGENFONTSTYLENAMEBYROLETEXT350"/>
        <w:shd w:val="clear" w:color="auto" w:fill="auto"/>
        <w:spacing w:after="693"/>
        <w:ind w:firstLine="64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在厓山的宋军决心与元军战斗到底，张世杰、陆秀夫、赵禺 和全体人员都登上海船，1000多条战船联结成水砦，自正月中旬 起激战20多天，元军无法取胜。元军封锁海口，截断宋军淡水来 源，宋军被困，饮海水解渴，纷纷呕吐，战斗力下降。张世杰率 领宋军将士仍坚持战斗，多次打退元军的进攻。元军用火攻，也 被宋军击退。二月初六日，张弘范率军向厓山宋营发动总攻，宋 兵遭到南北夹击，仍拼死拒战。但众寡不敌，渐渐难支。陆秀夫 见大势已去，先令家人跳海，然后负小皇帝赵潯投海，宋朝官兵 跳海殉国不计其数，“七日，浮尸出于海十佘万人”。②张世杰乘天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86"/>
        </w:numPr>
        <w:shd w:val="clear" w:color="auto" w:fill="auto"/>
        <w:tabs>
          <w:tab w:val="left" w:pos="1079"/>
        </w:tabs>
        <w:spacing w:before="0" w:after="80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《宋史》卷四百一十八《文天祥传》。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86"/>
        </w:numPr>
        <w:shd w:val="clear" w:color="auto" w:fill="auto"/>
        <w:tabs>
          <w:tab w:val="left" w:pos="439"/>
        </w:tabs>
        <w:spacing w:before="0" w:line="34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《宋史》卷四十七《瀛国公纪</w:t>
      </w:r>
      <w:r w:rsidRPr="001B6992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</w:rPr>
        <w:t xml:space="preserve">h </w:t>
      </w:r>
      <w:r w:rsidRPr="001B6992">
        <w:rPr>
          <w:rStyle w:val="MSGENFONTSTYLENAMETEMPLATEROLENUMBERMSGENFONTSTYLENAMEBYROLETEXT35"/>
          <w:rFonts w:ascii="宋体" w:eastAsia="宋体" w:hAnsi="宋体"/>
        </w:rPr>
        <w:t>黑砍断系船的绳索，拥着杨太后突围出去。他招集残部，想再图 恢复，不意突遇台风，在螺岛海船倾覆溺死。身囚在元军船上的 文天祥，见此情景，提笔写下了《二月六日海上大战国事不济孤 臣天祥坐北舟中向南恸哭为之诗曰》，其中有：“一朝天昏风雨恶， 炮火雷飞箭星落。谁雌谁雄顷刻分，流尸</w:t>
      </w:r>
      <w:r w:rsidRPr="001B6992">
        <w:rPr>
          <w:rStyle w:val="MSGENFONTSTYLENAMETEMPLATEROLENUMBERMSGENFONTSTYLENAMEBYROLETEXT35"/>
          <w:rFonts w:ascii="宋体" w:eastAsia="宋体" w:hAnsi="宋体"/>
        </w:rPr>
        <w:lastRenderedPageBreak/>
        <w:t>漂血洋水浑。昨朝南船 满厓海，今朝只有北船在</w:t>
      </w:r>
      <w:r w:rsidRPr="001B6992">
        <w:rPr>
          <w:rStyle w:val="MSGENFONTSTYLENAMETEMPLATEROLENUMBERMSGENFONTSTYLENAMEBYROLETEXT35MSGENFONTSTYLEMODIFERSIZE150"/>
          <w:rFonts w:ascii="宋体" w:eastAsia="宋体" w:hAnsi="宋体"/>
          <w:sz w:val="28"/>
          <w:szCs w:val="28"/>
        </w:rPr>
        <w:t>。昨夜</w:t>
      </w:r>
      <w:r w:rsidRPr="001B6992">
        <w:rPr>
          <w:rStyle w:val="MSGENFONTSTYLENAMETEMPLATEROLENUMBERMSGENFONTSTYLENAMEBYROLETEXT35"/>
          <w:rFonts w:ascii="宋体" w:eastAsia="宋体" w:hAnsi="宋体"/>
        </w:rPr>
        <w:t>两边桴鼓鸣，今朝船船鼾睡声”等 诗句，①记述了厓山之战的情形。南宋厓山之战失败，最后灭亡。</w:t>
      </w:r>
    </w:p>
    <w:p w:rsidR="00621105" w:rsidRPr="001B6992" w:rsidRDefault="00C87AC0">
      <w:pPr>
        <w:pStyle w:val="MSGENFONTSTYLENAMETEMPLATEROLENUMBERMSGENFONTSTYLENAMEBYROLETEXT350"/>
        <w:shd w:val="clear" w:color="auto" w:fill="auto"/>
        <w:spacing w:after="3421"/>
        <w:ind w:firstLine="60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从1234年开始的宋蒙战争，经过近半个世纪的较量，最终以 南宋灭亡而结束。从整个战争的全过程来看，南宋仅在战争初期 有过规模较大的主动进攻之外，以后基本上是处于被动防御。凭 借江、淮等地形条件和水师的优势，是南宋实施防御的两件法宝。 在蒙军攻城技术落后和水师缺乏的情况下，南宋利用善于守城和 水战的特长，故能在一段时间里遏止蒙军进攻势头。然而，随着 时间的推移，蒙古“精兵突骑，所当者破，惟水战不如宋”的局 面改变之后，©—支强大蒙军水师的出现，南宋的优势已不复存 在'。在与蒙军决战中，南宋政治和军事方面的种种弊病充分显露 出来。南宋腐朽的政治不但制约军事力量有效发挥，而把仅有的 防御能力也丧失殆尽。襄阳之战标志着南宋消极的单纯防御指导 思想的失败。临安失陷，是南宋苟安江南的结束。以后，南宋流 亡官员和宋军残部所重建的新朝，力量极弱，已无回天之力，厓 山之败是其必然的结局。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87"/>
        </w:numPr>
        <w:shd w:val="clear" w:color="auto" w:fill="auto"/>
        <w:tabs>
          <w:tab w:val="left" w:pos="1046"/>
        </w:tabs>
        <w:spacing w:before="0" w:after="120" w:line="280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《文文山全集》卷十四《指南后录》。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87"/>
        </w:numPr>
        <w:shd w:val="clear" w:color="auto" w:fill="auto"/>
        <w:tabs>
          <w:tab w:val="left" w:pos="1046"/>
        </w:tabs>
        <w:spacing w:before="0" w:line="280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《元史》卷一百六十一《刘整传》。</w:t>
      </w:r>
    </w:p>
    <w:p w:rsidR="00621105" w:rsidRPr="001B6992" w:rsidRDefault="00C87AC0">
      <w:pPr>
        <w:pStyle w:val="MSGENFONTSTYLENAMETEMPLATEROLELEVELMSGENFONTSTYLENAMEBYROLEHEADING20"/>
        <w:keepNext/>
        <w:keepLines/>
        <w:shd w:val="clear" w:color="auto" w:fill="auto"/>
        <w:spacing w:after="536"/>
        <w:rPr>
          <w:rFonts w:ascii="宋体" w:eastAsia="宋体" w:hAnsi="宋体"/>
          <w:sz w:val="28"/>
          <w:szCs w:val="28"/>
        </w:rPr>
      </w:pPr>
      <w:bookmarkStart w:id="192" w:name="bookmark192"/>
      <w:r w:rsidRPr="001B6992">
        <w:rPr>
          <w:rFonts w:ascii="宋体" w:eastAsia="宋体" w:hAnsi="宋体"/>
          <w:sz w:val="28"/>
          <w:szCs w:val="28"/>
        </w:rPr>
        <w:t>第+四章军事学术与军事思想</w:t>
      </w:r>
      <w:bookmarkEnd w:id="192"/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172"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南宋、金时代是军事学术和军事思想发展的一个重要阶段。由 于社会处在大统一的前夜，军事较量日趋紧张激烈，因此军事问 题成为令人关注的热点。通过对军事理论的研究，寻找富国强兵 之路，为时人孜孜以求的愿望。一时间，不但军事家、政治家谈 兵，连文学家、</w:t>
      </w:r>
      <w:r w:rsidRPr="001B6992">
        <w:rPr>
          <w:rFonts w:ascii="宋体" w:eastAsia="宋体" w:hAnsi="宋体"/>
          <w:sz w:val="28"/>
          <w:szCs w:val="28"/>
        </w:rPr>
        <w:lastRenderedPageBreak/>
        <w:t>哲学家也纷纷著书立说，发表军事见解。于是军 事学术和军事思想在南宋、金时期又掀起一个繁荣发展的新高潮。</w:t>
      </w:r>
    </w:p>
    <w:p w:rsidR="00621105" w:rsidRPr="001B6992" w:rsidRDefault="00C87AC0">
      <w:pPr>
        <w:pStyle w:val="MSGENFONTSTYLENAMETEMPLATEROLELEVELMSGENFONTSTYLENAMEBYROLEHEADING30"/>
        <w:keepNext/>
        <w:keepLines/>
        <w:shd w:val="clear" w:color="auto" w:fill="auto"/>
        <w:spacing w:before="0" w:after="0" w:line="955" w:lineRule="exact"/>
        <w:jc w:val="center"/>
        <w:rPr>
          <w:rFonts w:ascii="宋体" w:eastAsia="宋体" w:hAnsi="宋体"/>
          <w:sz w:val="28"/>
          <w:szCs w:val="28"/>
        </w:rPr>
      </w:pPr>
      <w:bookmarkStart w:id="193" w:name="bookmark193"/>
      <w:r w:rsidRPr="001B6992">
        <w:rPr>
          <w:rStyle w:val="MSGENFONTSTYLENAMETEMPLATEROLELEVELMSGENFONTSTYLENAMEBYROLEHEADING3MSGENFONTSTYLEMODIFERSPACING30"/>
          <w:rFonts w:ascii="宋体" w:eastAsia="宋体" w:hAnsi="宋体"/>
          <w:sz w:val="28"/>
          <w:szCs w:val="28"/>
        </w:rPr>
        <w:t>第一节军事学术的繁荣</w:t>
      </w:r>
      <w:bookmarkEnd w:id="193"/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0" w:line="955" w:lineRule="exact"/>
        <w:rPr>
          <w:rFonts w:ascii="宋体" w:eastAsia="宋体" w:hAnsi="宋体"/>
          <w:sz w:val="28"/>
          <w:szCs w:val="28"/>
        </w:rPr>
      </w:pPr>
      <w:bookmarkStart w:id="194" w:name="bookmark194"/>
      <w:r w:rsidRPr="001B6992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一、南宋兵学的发展</w:t>
      </w:r>
      <w:bookmarkEnd w:id="194"/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春秋战国时代，兵家辈出，兵家著述甚丰。尔后，兵学的发 展呈现出相对沉寂的状态。自北宋中期以后，中国的兵学开始渐 有起色；到南宋时代，兵学的发展又呈现出一派繁荣的景象。据 不完全统计，这一时期仅兵制著作就有20多部;有关兵学的论文、 奏疏、札记等数量甚多，.难以准确统计。南宋兵学的发展主要体 现在兵制研究的成就、城市攻防理论的发展和作战理论的进步等 方面。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(―)兵制研究的成就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南宋军事学术的成就以兵制研究最为卓著，其数量之多，规 模之大，都超过前代。南宋兵制研究的昌盛，有着一定的政治和 历史原因。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372"/>
          <w:footerReference w:type="default" r:id="rId373"/>
          <w:footerReference w:type="first" r:id="rId374"/>
          <w:pgSz w:w="11900" w:h="16840"/>
          <w:pgMar w:top="1171" w:right="1338" w:bottom="1445" w:left="1338" w:header="0" w:footer="3" w:gutter="746"/>
          <w:cols w:space="720"/>
          <w:noEndnote/>
          <w:titlePg/>
          <w:docGrid w:linePitch="360"/>
        </w:sectPr>
      </w:pPr>
      <w:r w:rsidRPr="001B6992">
        <w:rPr>
          <w:rFonts w:ascii="宋体" w:eastAsia="宋体" w:hAnsi="宋体"/>
          <w:sz w:val="28"/>
          <w:szCs w:val="28"/>
        </w:rPr>
        <w:t xml:space="preserve">从1125年末到1127年初，所发生的宋金战争，仅短短一年 多，称雄一个半多世纪、素有国富兵强之誉的北宋王朝，竟然被 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t>其藐视为“化外夷狄”的金兵打得一败涂地，最终落得兵溃国亡、 二帝遭擒的下场。南宋建立后，仍无法摆脱金朝军事势力的威胁， 以致宋高宗曾向金表示“愿去尊号”，“比于藩臣”。①增强军事力 量，以有效地抵御金朝势力的南下，并进而收复中原，“合夭下而 为一家，合夷夏而为一统”®的呼声，在南宋朝野时有出现。岳飞 军收复襄阳及三次北伐，张浚发动的北上伐金战争，宋孝宗、韩 侘冑策划的“开禧北伐”等几次主动的军事行动，却都以夭折、失 败或功亏一篑而告终。北宋兵将众多而何以亡国？南宋又为何不 能恢复中原，不能重振军事强国的雄风？这是南宋的武将和文人 士大夫所深感痛心疾首，并经常讨论以求解答的问题。探寻的结 果，他们往往把国家军力的盛衰归结于兵制的得失上面。于是，兵 制问题就成为当时的中心议题之一，以致连理学家朱熹、心学家 陆象山也都发表过有关兵制的论述。在讨论宋代兵制利弊得失之 时，往往追本溯源，从前代兵制中寻求理论依据，随之使研究历 代兵制蔚然成风。这就是南宋时兵制研究昌盛的主要历史原因。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653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南宋王朝从建国之日起，在指导方针上就出现两种截然不同 的观点：一种是主张妥协求和、消极防御，一种是主张积极备战、 收复中原。并由此而形成了抗战派与妥协派持续不断的斗争。在 激烈的论争当中，现行兵制问题往往成为争执的焦点。对于有碍 增强军事力量和反攻中原的现行兵制，抗战派常常要求改革，如 李纲、宗泽、岳飞、华岳、文天祥等人都曾上书皇帝，提出过改 革兵制的建议。妥协派也常常借谈兵制向抗战派发难。宋光宗时， 妥协派留正执政，大谈宋朝防范大将专权的“祖宗旧法”，攻击抗 战派将领握权过重，趁机剥夺他们的兵权。南宋的政治派别斗争， 又常与当时思想上理学与反理学等学派的斗争交织在一起。众多 的文人士大夫在参与论争中，往往借兵制问题阐述论点。以上是 南宋兵制研究盛行的政治背景。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88"/>
        </w:numPr>
        <w:shd w:val="clear" w:color="auto" w:fill="auto"/>
        <w:tabs>
          <w:tab w:val="left" w:pos="1039"/>
        </w:tabs>
        <w:spacing w:before="0" w:after="18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1"/>
          <w:rFonts w:ascii="宋体" w:eastAsia="宋体" w:hAnsi="宋体"/>
          <w:sz w:val="28"/>
          <w:szCs w:val="28"/>
        </w:rPr>
        <w:t>《要录》卷二丨，三，第484页。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88"/>
        </w:numPr>
        <w:shd w:val="clear" w:color="auto" w:fill="auto"/>
        <w:tabs>
          <w:tab w:val="left" w:pos="1039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1"/>
          <w:rFonts w:ascii="宋体" w:eastAsia="宋体" w:hAnsi="宋体"/>
          <w:sz w:val="28"/>
          <w:szCs w:val="28"/>
        </w:rPr>
        <w:t>《翠微先生北征录》卷一《再上皇帝书》。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南宋兵制研究的成就主要反映在以下几个方面：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一是大型类书中出现独立的兵制门类。南宋以前的类书，对 兵</w:t>
      </w:r>
      <w:r w:rsidRPr="001B6992">
        <w:rPr>
          <w:rFonts w:ascii="宋体" w:eastAsia="宋体" w:hAnsi="宋体"/>
          <w:sz w:val="28"/>
          <w:szCs w:val="28"/>
        </w:rPr>
        <w:lastRenderedPageBreak/>
        <w:t>制缺乏重视，大多不收兵制资料，也无兵制门，极少列有兵类 之书，内容也多疏阔。南宋时，编纂类书，已经十分重视兵制的 地位。当时，编纂的大型类书中影响较大的有章如愚的《山堂考 索》和王应麟的《玉海》，两书均对兵制予以相当重视。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章如愚，字俊卿，南宋婺州（今属浙江）人。他所编纂的 《山堂考索》（一名《群书考索》），分前、后、续、别等集。全书 除前集之外，其余3集都专列有兵制门。如后集共分为7门，兵 制占有1门，续集分作15门，兵制也占有1门；別集分成11门， 兵制又占有1门。全书所列门类甚多，而能在3集中都占有1门 者，仅诸史、文章、律历、财用和兵制。足见把兵制置于很重要 的地位。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597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王应麟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（1223</w:t>
      </w:r>
      <w:r w:rsidRPr="001B6992">
        <w:rPr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Fonts w:ascii="宋体" w:eastAsia="宋体" w:hAnsi="宋体"/>
          <w:sz w:val="28"/>
          <w:szCs w:val="28"/>
        </w:rPr>
        <w:t>;1296年），字伯厚，南宋浚仅（今河南开封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 xml:space="preserve">) </w:t>
      </w:r>
      <w:r w:rsidRPr="001B6992">
        <w:rPr>
          <w:rFonts w:ascii="宋体" w:eastAsia="宋体" w:hAnsi="宋体"/>
          <w:sz w:val="28"/>
          <w:szCs w:val="28"/>
        </w:rPr>
        <w:t>人。他编撰的《玉海》一书，共200卷，分为21门，平均每门不 足10卷，而兵制独立为1门，共有16卷，篇幅在各门中居于第 4位。可见此书兵制所占有的重要位置。值得重点一提的是，《玉 海》兵制对兵制研究的内涵已有相当明确的看法。它说：“历代兵 制沿革，或出于民，则考其成丁归农之限，耕战部伍之法，调发 教阅之节，屯戍替易之期；或出于兵，则考其兵民之分自何时兴。 其部伍调发縻给之制，历代之兵内外轻重之势，用兵道里之远近， 历时之久速，形势之利害，粮食之难易，将权之专杂，军律之得 失，皆当详考。”①《玉海》兵制所划定的研究范围，包括兵役制度、 军队编制、军事装备、军队部署、军事训练、军队调动、后勤管 理、军权和军律等方面的内容，这对于后来军制学的建立产生了 一定的影响。从有关军事史料价值来看，《玉海》兵制也颇为重要。 它收录上古至宋代的大量珍贵资料，有些为该书所仅存。如所引 《邺侯家传》有关李泌和唐德宗讨论府兵制度的史料，为前代史书</w:t>
      </w:r>
    </w:p>
    <w:p w:rsidR="00621105" w:rsidRPr="001B6992" w:rsidRDefault="00C87AC0">
      <w:pPr>
        <w:pStyle w:val="MSGENFONTSTYLENAMETEMPLATEROLENUMBERMSGENFONTSTYLENAMEBYROLETEXT230"/>
        <w:shd w:val="clear" w:color="auto" w:fill="auto"/>
        <w:spacing w:before="0" w:line="26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23MSGENFONTSTYLEMODIFERSIZE13"/>
          <w:rFonts w:ascii="宋体" w:eastAsia="宋体" w:hAnsi="宋体"/>
          <w:sz w:val="28"/>
          <w:szCs w:val="28"/>
        </w:rPr>
        <w:t>①</w:t>
      </w:r>
      <w:r w:rsidRPr="001B6992">
        <w:rPr>
          <w:rFonts w:ascii="宋体" w:eastAsia="宋体" w:hAnsi="宋体"/>
          <w:sz w:val="28"/>
          <w:szCs w:val="28"/>
        </w:rPr>
        <w:t xml:space="preserve">《玉海》卷一百三十六。 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t>所失载。①</w:t>
      </w:r>
    </w:p>
    <w:p w:rsidR="00621105" w:rsidRPr="001B6992" w:rsidRDefault="00C87AC0">
      <w:pPr>
        <w:framePr w:h="302" w:wrap="notBeside" w:vAnchor="text" w:hAnchor="text" w:xAlign="right" w:y="1"/>
        <w:jc w:val="right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fldChar w:fldCharType="begin"/>
      </w:r>
      <w:r w:rsidRPr="001B6992">
        <w:rPr>
          <w:rFonts w:ascii="宋体" w:eastAsia="宋体" w:hAnsi="宋体"/>
          <w:sz w:val="28"/>
          <w:szCs w:val="28"/>
        </w:rPr>
        <w:instrText xml:space="preserve"> INCLUDEPICTURE  "C:\\Users\\Administrator\\Desktop\\</w:instrText>
      </w:r>
      <w:r w:rsidRPr="001B6992">
        <w:rPr>
          <w:rFonts w:ascii="宋体" w:eastAsia="宋体" w:hAnsi="宋体" w:hint="eastAsia"/>
          <w:sz w:val="28"/>
          <w:szCs w:val="28"/>
        </w:rPr>
        <w:instrText>新建文件夹</w:instrText>
      </w:r>
      <w:r w:rsidRPr="001B6992">
        <w:rPr>
          <w:rFonts w:ascii="宋体" w:eastAsia="宋体" w:hAnsi="宋体"/>
          <w:sz w:val="28"/>
          <w:szCs w:val="28"/>
        </w:rPr>
        <w:instrText xml:space="preserve">\\media\\image19.png" \* MERGEFORMATINET </w:instrText>
      </w:r>
      <w:r w:rsidRPr="001B6992">
        <w:rPr>
          <w:rFonts w:ascii="宋体" w:eastAsia="宋体" w:hAnsi="宋体"/>
          <w:sz w:val="28"/>
          <w:szCs w:val="28"/>
        </w:rPr>
        <w:fldChar w:fldCharType="separate"/>
      </w:r>
      <w:r w:rsidR="00125326" w:rsidRPr="001B6992">
        <w:rPr>
          <w:rFonts w:ascii="宋体" w:eastAsia="宋体" w:hAnsi="宋体"/>
          <w:sz w:val="28"/>
          <w:szCs w:val="28"/>
        </w:rPr>
        <w:fldChar w:fldCharType="begin"/>
      </w:r>
      <w:r w:rsidR="00125326" w:rsidRPr="001B6992">
        <w:rPr>
          <w:rFonts w:ascii="宋体" w:eastAsia="宋体" w:hAnsi="宋体"/>
          <w:sz w:val="28"/>
          <w:szCs w:val="28"/>
        </w:rPr>
        <w:instrText xml:space="preserve"> </w:instrText>
      </w:r>
      <w:r w:rsidR="00125326" w:rsidRPr="001B6992">
        <w:rPr>
          <w:rFonts w:ascii="宋体" w:eastAsia="宋体" w:hAnsi="宋体"/>
          <w:sz w:val="28"/>
          <w:szCs w:val="28"/>
        </w:rPr>
        <w:instrText>INCLUDEPICTURE  "C:\\Users\\Administrator\\Desktop\\pdf\\</w:instrText>
      </w:r>
      <w:r w:rsidR="00125326" w:rsidRPr="001B6992">
        <w:rPr>
          <w:rFonts w:ascii="宋体" w:eastAsia="宋体" w:hAnsi="宋体"/>
          <w:sz w:val="28"/>
          <w:szCs w:val="28"/>
        </w:rPr>
        <w:instrText>中國軍事通史</w:instrText>
      </w:r>
      <w:r w:rsidR="00125326" w:rsidRPr="001B6992">
        <w:rPr>
          <w:rFonts w:ascii="宋体" w:eastAsia="宋体" w:hAnsi="宋体"/>
          <w:sz w:val="28"/>
          <w:szCs w:val="28"/>
        </w:rPr>
        <w:instrText>\\media\\image19.png" \* MERGEFORMATINET</w:instrText>
      </w:r>
      <w:r w:rsidR="00125326" w:rsidRPr="001B6992">
        <w:rPr>
          <w:rFonts w:ascii="宋体" w:eastAsia="宋体" w:hAnsi="宋体"/>
          <w:sz w:val="28"/>
          <w:szCs w:val="28"/>
        </w:rPr>
        <w:instrText xml:space="preserve"> </w:instrText>
      </w:r>
      <w:r w:rsidR="00125326" w:rsidRPr="001B6992">
        <w:rPr>
          <w:rFonts w:ascii="宋体" w:eastAsia="宋体" w:hAnsi="宋体"/>
          <w:sz w:val="28"/>
          <w:szCs w:val="28"/>
        </w:rPr>
        <w:fldChar w:fldCharType="separate"/>
      </w:r>
      <w:r w:rsidR="00125326" w:rsidRPr="001B6992">
        <w:rPr>
          <w:rFonts w:ascii="宋体" w:eastAsia="宋体" w:hAnsi="宋体"/>
          <w:sz w:val="28"/>
          <w:szCs w:val="28"/>
        </w:rPr>
        <w:pict>
          <v:shape id="_x0000_i1035" type="#_x0000_t75" style="width:389.45pt;height:15.05pt">
            <v:imagedata r:id="rId375" r:href="rId376"/>
          </v:shape>
        </w:pict>
      </w:r>
      <w:r w:rsidR="00125326" w:rsidRPr="001B6992">
        <w:rPr>
          <w:rFonts w:ascii="宋体" w:eastAsia="宋体" w:hAnsi="宋体"/>
          <w:sz w:val="28"/>
          <w:szCs w:val="28"/>
        </w:rPr>
        <w:fldChar w:fldCharType="end"/>
      </w:r>
      <w:r w:rsidRPr="001B6992">
        <w:rPr>
          <w:rFonts w:ascii="宋体" w:eastAsia="宋体" w:hAnsi="宋体"/>
          <w:sz w:val="28"/>
          <w:szCs w:val="28"/>
        </w:rPr>
        <w:fldChar w:fldCharType="end"/>
      </w:r>
    </w:p>
    <w:p w:rsidR="00621105" w:rsidRPr="001B6992" w:rsidRDefault="00621105">
      <w:pPr>
        <w:rPr>
          <w:rFonts w:ascii="宋体" w:eastAsia="宋体" w:hAnsi="宋体"/>
          <w:sz w:val="28"/>
          <w:szCs w:val="28"/>
        </w:rPr>
      </w:pP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before="96" w:line="457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史著作。建炎末，南宋开始官修《祖宗兵制》，“谨列自建国以来 兵制沿革，与夫袓宗御戎备边，又诸军兴废所因，详著于篇者，凡 二百</w:t>
      </w:r>
      <w:r w:rsidRPr="001B6992">
        <w:rPr>
          <w:rFonts w:ascii="宋体" w:eastAsia="宋体" w:hAnsi="宋体"/>
          <w:sz w:val="28"/>
          <w:szCs w:val="28"/>
        </w:rPr>
        <w:lastRenderedPageBreak/>
        <w:t>卷”。②以后，史官进呈宋高宗，被赐名《枢庭备检》，藏于枢 密院。此书后来失传。南宋个人所撰的兵制史著作很多，如陈傅 良的《历代兵制》、钱文子的《补汉兵志》、王玲的《西汉兵制》、 易祓的《汉南北军制》、唐仲友的《鲁军制》等，其中以陈傅良的 《历代兵制》和钱文子的《补汉兵志》最有影响。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jc w:val="right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陈傅良的《历代兵制》是我国历史上第一部系统的通史类兵 制研究专著，全书8卷，内容“上溯周乡遂之法及春秋汉唐以来 历代兵制之得失，于宋代言之尤详”。③（具体内容详见后文专题) 钱文子的《补汉兵志》是一部断代兵制史。钱文子，字文季， 南宋乐清（今属浙江）人，曾官至宗正少卿。此书名为兵志，实 则专述兵制。因此，钱氏门人陈元粹在《补汉兵志序》中称该书 是“补兵制”。元代马端临《文献通考》引钱氏书时作《补汉兵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制》，看来并非笔误，而有所本。《补汉兵志》主要是从《汉书》本 纪、列传及诸志中“载及兵制者，裒而编之，附以考证论断，以 成此书”。④书中推崇寓兵于农，主张居重驭轻，“所论切中宋制之 弊”。《四库全书总目》说：作者著书的目的是“为宋立议，非为 《汉书》补亡”，⑤颇有道理。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576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三是涉及兵制的著述增多。南宋时期，除专门的兵制史著作 之外，与军事相关的一些著作中兵制也占有重要位置。如陈亮的 《酌古论》、辛弃疾的《美芹十论》和《九议》等，亦以较多笔墨 讨论兵制问题。李道传的《江东十考》所考证的问题，大多也属 于兵制范围。值得注意的是许多非军事著述亦颇重视兵制。如吕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89"/>
        </w:numPr>
        <w:shd w:val="clear" w:color="auto" w:fill="auto"/>
        <w:tabs>
          <w:tab w:val="left" w:pos="1070"/>
        </w:tabs>
        <w:spacing w:before="0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《玉海》卷一百三十八。</w:t>
      </w:r>
    </w:p>
    <w:p w:rsidR="00621105" w:rsidRPr="001B6992" w:rsidRDefault="00C87AC0">
      <w:pPr>
        <w:pStyle w:val="MSGENFONTSTYLENAMETEMPLATEROLENUMBERMSGENFONTSTYLENAMEBYROLETEXT70"/>
        <w:numPr>
          <w:ilvl w:val="0"/>
          <w:numId w:val="289"/>
        </w:numPr>
        <w:shd w:val="clear" w:color="auto" w:fill="auto"/>
        <w:tabs>
          <w:tab w:val="left" w:pos="1070"/>
        </w:tabs>
        <w:spacing w:before="0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王明清《挥塵录•余话》卷一。</w:t>
      </w:r>
    </w:p>
    <w:p w:rsidR="00621105" w:rsidRPr="001B6992" w:rsidRDefault="00C87AC0">
      <w:pPr>
        <w:pStyle w:val="MSGENFONTSTYLENAMETEMPLATEROLENUMBERMSGENFONTSTYLENAMEBYROLETEXT70"/>
        <w:shd w:val="clear" w:color="auto" w:fill="auto"/>
        <w:spacing w:before="0"/>
        <w:ind w:firstLine="62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 xml:space="preserve">③④⑤《四库全书总目》卷八十二，第710页。 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t>祖谦的《历代制度详说》专设有兵制门类；叶适的读书笔记《习 学记言》亦多处讨论兵制，并提出“由募还农”等改革兵制的主 张。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spacing w:before="0" w:after="0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(二）城市攻防理论的发展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城市攻防战出现之后，城市攻防理论随之产生。从目前所掌 握的资料来看，战国的《墨子》一书，是较早涉及攻守城问题的 著作。</w:t>
      </w:r>
      <w:r w:rsidRPr="001B6992">
        <w:rPr>
          <w:rFonts w:ascii="宋体" w:eastAsia="宋体" w:hAnsi="宋体"/>
          <w:sz w:val="28"/>
          <w:szCs w:val="28"/>
        </w:rPr>
        <w:lastRenderedPageBreak/>
        <w:t>书中关于城防设施、器械、兵力部署以及守城方式等方面 的论述，对后世影响很大。战国以后，城市攻防理论的发展较为 缓慢。到南宋时代，城市攻防理论有了重大的发展，其主要标志 是专门论述城市攻防的著作面世和有关军事、政治的著作中大量 出现攻守城方面的</w:t>
      </w:r>
      <w:r w:rsidRPr="001B6992">
        <w:rPr>
          <w:rStyle w:val="MSGENFONTSTYLENAMETEMPLATEROLENUMBERMSGENFONTSTYLENAMEBYROLETEXT8MSGENFONTSTYLEMODIFERSIZE15"/>
          <w:rFonts w:ascii="宋体" w:eastAsia="宋体" w:hAnsi="宋体"/>
          <w:sz w:val="28"/>
          <w:szCs w:val="28"/>
        </w:rPr>
        <w:t>论述。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南宋时代的城市攻防理论发展主要有两方面的原因：一是与 城市的作用加大有关。南宋时代，城市的发展较快，其政治、经 济、军事的作用日趋重要</w:t>
      </w:r>
      <w:r w:rsidRPr="001B6992">
        <w:rPr>
          <w:rStyle w:val="MSGENFONTSTYLENAMETEMPLATEROLENUMBERMSGENFONTSTYLENAMEBYROLETEXT8MSGENFONTSTYLEMODIFERSIZE651"/>
          <w:rFonts w:ascii="宋体" w:eastAsia="宋体" w:hAnsi="宋体"/>
          <w:sz w:val="28"/>
          <w:szCs w:val="28"/>
        </w:rPr>
        <w:t>，一</w:t>
      </w:r>
      <w:r w:rsidRPr="001B6992">
        <w:rPr>
          <w:rFonts w:ascii="宋体" w:eastAsia="宋体" w:hAnsi="宋体"/>
          <w:sz w:val="28"/>
          <w:szCs w:val="28"/>
        </w:rPr>
        <w:t>座城市的争夺往往关系到整个战局 的胜负。因此，当时不仅南宋重视攻守城战法，而长于野战的金 军、蒙军也开始着意于攻守城作战。在城市攻防战日趋激烈的情 况下，城市攻防理论也随之发展起来。二是先进的军事技术和武 器装备用于攻守城作战。宋以前的冷兵器时代，攻城利器不外乎 弓弩、云梯等，建立较为牢固的防御体系并不困难。然而，随着 军事技术的进步，尤其是火器大量应用于攻守城作战，使攻守城 战斗中出现许多新的作战方法。于是通过理论上的总结，完善和 推广作战中的经验，在当时就显得十分迫切。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在城市的发展和武器技术进步的推动下，城市攻防理论有了 较快的发展。这一时期，不但有关城市攻防的论述明显增多，而 且出现专门论述城市攻防的专著。其中以陈规的《守城录》、赵万 年的《襄阳守城录》、赵与套的《辛已泣蕲录》等影响较大。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6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377"/>
          <w:footerReference w:type="default" r:id="rId378"/>
          <w:footerReference w:type="first" r:id="rId379"/>
          <w:pgSz w:w="11900" w:h="16840"/>
          <w:pgMar w:top="1171" w:right="1338" w:bottom="1445" w:left="1338" w:header="0" w:footer="3" w:gutter="746"/>
          <w:cols w:space="720"/>
          <w:noEndnote/>
          <w:titlePg/>
          <w:docGrid w:linePitch="360"/>
        </w:sectPr>
      </w:pPr>
      <w:r w:rsidRPr="001B6992">
        <w:rPr>
          <w:rFonts w:ascii="宋体" w:eastAsia="宋体" w:hAnsi="宋体"/>
          <w:sz w:val="28"/>
          <w:szCs w:val="28"/>
        </w:rPr>
        <w:t>陈规的《守城录》不仅总结了前代城池防御的基本经验和理 论，更重要的是阐述了火器应用于战争以后出现的新的城市防御 作战原则，城防设施变革和守城战具改进的情况，开创了火器与 冷兵器并用时代城市防御理论之先河，丰富和发展了古代城防理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t>论（有关该书具体内容见后文专题）。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赵万年，字方叔，南宋福州长溪（今福建霞浦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Fonts w:ascii="宋体" w:eastAsia="宋体" w:hAnsi="宋体"/>
          <w:sz w:val="28"/>
          <w:szCs w:val="28"/>
        </w:rPr>
        <w:t>人。他所撰 写的《襄阳守城录》，是继《守城录》之后的又一部关于城市攻守 方面的著作。书中不但记录了南宋开禧二年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（1206</w:t>
      </w:r>
      <w:r w:rsidRPr="001B6992">
        <w:rPr>
          <w:rFonts w:ascii="宋体" w:eastAsia="宋体" w:hAnsi="宋体"/>
          <w:sz w:val="28"/>
          <w:szCs w:val="28"/>
        </w:rPr>
        <w:t>年）襄阳守军 抗击金兵围攻90多天的战况，而且此书后“附战具诸法颇详”①。 《襄阳守城录》最突出的是强调要充分利用先进的火器等战具进行 防御，并实施防守和出击相结合的战法。如书中所记述的防御经 验，或夜半突袭“用霹雳炮打击，城外虏人惊惶失措，人马崩 溃”；或在城上“擂鼓发喊，并打霹雳炮击城外，虏骑惊骇”；都 是极为重要的城市防御作战之策。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赵与褰的《辛巳泣蕲录》，是记述嘉定十四年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（1221</w:t>
      </w:r>
      <w:r w:rsidRPr="001B6992">
        <w:rPr>
          <w:rFonts w:ascii="宋体" w:eastAsia="宋体" w:hAnsi="宋体"/>
          <w:sz w:val="28"/>
          <w:szCs w:val="28"/>
        </w:rPr>
        <w:t>年），南 宋蕲州守军与攻城金军作战的纪实性著作。当时，赵与褰出任蕲 州司理，协助守将赵诚守城。书中涉及到城防设施、攻守城战具、 作战方法等多方面。如在武器方面，仅火器该书记蕲州所存有弩 火箭7000支，火药箭1万支，蒺藜火炮共3000只，皮大炮2万 只等。但是，仍无法与金军用于攻城的铁火炮相比。它说：铁火 炮“形如匏状而口小，用生铁铸成，厚有二寸”，爆炸时“其声大 如霹雳”，“震动城壁”；打在城上，守军中炮即死，甚至“头目而 霹碎”。此书记述了火器大量应用于攻守城作战之后的战法。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以上三书均出自主持或参与守城人之手，因此书中所总结的 经验有很强的实用性。《守城录》面世后，曾广为流传，在整个冷 兵器和火器并用时代，一直被奉为“诸将守法”。其他两部著作也 颇受后人所重视。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(三）作战理论的进步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44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南宋时代，由于战争的发展和作战方式的变化，使作战的理 论也随之有所发展。这一时期出现了不少有关作战的著述，如 《采石战胜录》、《淮南从军记》、《顺昌战胜录》、《江东十鉴》、《御 侮录》、《百战奇法》、《酌古论》等，其中在作战理论方面有所建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90"/>
        </w:numPr>
        <w:shd w:val="clear" w:color="auto" w:fill="auto"/>
        <w:spacing w:before="0" w:line="457" w:lineRule="exact"/>
        <w:ind w:left="300" w:right="3080" w:firstLine="340"/>
        <w:jc w:val="left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380"/>
          <w:footerReference w:type="default" r:id="rId381"/>
          <w:footerReference w:type="first" r:id="rId382"/>
          <w:pgSz w:w="11900" w:h="16840"/>
          <w:pgMar w:top="1160" w:right="1299" w:bottom="1477" w:left="1299" w:header="0" w:footer="3" w:gutter="810"/>
          <w:pgNumType w:start="390"/>
          <w:cols w:space="720"/>
          <w:noEndnote/>
          <w:docGrid w:linePitch="360"/>
        </w:sectPr>
      </w:pPr>
      <w:r w:rsidRPr="001B6992">
        <w:rPr>
          <w:rStyle w:val="MSGENFONTSTYLENAMETEMPLATEROLENUMBERMSGENFONTSTYLENAMEBYROLETEXT9MSGENFONTSTYLEMODIFERSPACING1"/>
          <w:rFonts w:ascii="宋体" w:eastAsia="宋体" w:hAnsi="宋体"/>
          <w:sz w:val="28"/>
          <w:szCs w:val="28"/>
        </w:rPr>
        <w:t xml:space="preserve">《四库全书总目》卷五十二，第472页。 </w:t>
      </w:r>
      <w:r w:rsidRPr="001B6992">
        <w:rPr>
          <w:rStyle w:val="MSGENFONTSTYLENAMETEMPLATEROLENUMBERMSGENFONTSTYLENAMEBYROLETEXT9MSGENFONTSTYLEMODIFERSIZE131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1B6992">
        <w:rPr>
          <w:rStyle w:val="MSGENFONTSTYLENAMETEMPLATEROLENUMBERMSGENFONTSTYLENAMEBYROLETEXT9MSGENFONTSTYLEMODIFERSIZE131"/>
          <w:rFonts w:ascii="宋体" w:eastAsia="宋体" w:hAnsi="宋体"/>
          <w:sz w:val="28"/>
          <w:szCs w:val="28"/>
        </w:rPr>
        <w:t xml:space="preserve">380 </w:t>
      </w:r>
      <w:r w:rsidRPr="001B6992">
        <w:rPr>
          <w:rStyle w:val="MSGENFONTSTYLENAMETEMPLATEROLENUMBERMSGENFONTSTYLENAMEBYROLETEXT9MSGENFONTSTYLEMODIFERSIZE131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t>树者，当推《百战奇法》、《酌古论》两书。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《百战奇法》是一部专门论述作战原则和作战方法的军事理论 著作，以往曾被更名为《百战奇略》，托名明人刘基所撰。最近经 军事史学者考证为宋人著作，在南宋已广为流传。①此书在前人作 战理论的基础上，结合古代战争实践，提出了许多新见，对后人 影响很大（详见后文专题介绍）。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《酌古论》，南宋陈亮著。陈亮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（1143</w:t>
      </w:r>
      <w:r w:rsidRPr="001B6992">
        <w:rPr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Fonts w:ascii="宋体" w:eastAsia="宋体" w:hAnsi="宋体"/>
          <w:sz w:val="28"/>
          <w:szCs w:val="28"/>
        </w:rPr>
        <w:t>1194年)，婺州永康 (今属浙江）人。本书通过对19位历史人物用兵作战经验教训的 分析，提出了一些很有影响的观点。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一是应变的原则。陈亮认为，由于战争过程是在不断变化，因 此要有“应变之道”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1B6992">
        <w:rPr>
          <w:rFonts w:ascii="宋体" w:eastAsia="宋体" w:hAnsi="宋体"/>
          <w:sz w:val="28"/>
          <w:szCs w:val="28"/>
        </w:rPr>
        <w:t>。所谓应变之道，即军事行动要随战局而调 整。《酌古论》中多处论及“随机处置”，“随机据守”，“因其势而 利导”等，都体现了应变原则。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二是重视“义战”。陈亮认为，“去诡诈示之以大义，置术 略而临之以正兵”，③以正义之师攻击虽然勇敢而且狡猾的非正义 之师，战争的结局必然属于正义之师。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596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三是战略与战术。陈亮多次提到术的概念，并认为作战指导 中有两种术：一种“运奇谋，出奇兵，决机于两阵之间，世之所 谓术也”。另一种“审敌情，料敌势，观天下之利害，识进取之缓 急，彼可以先，此可以后，次第收之，而无一不酬其意”。用现代 军事学观点分析，陈亮所说的前一种术是战术，后一种术是战略。 陈亮认为，两种术以前一种术，“犹有所穷”，作用有限。后一种 术，“无一不酬其意”。掌握后一种术，而后才能谈前一种术。这 样，在“事变日异”的战争中，方能“沛然应之，而天下可以指 挥而定”。®这对于战略指导与战术应用之间的从属关系，分析较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left="620" w:firstLine="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1"/>
          <w:rFonts w:ascii="宋体" w:eastAsia="宋体" w:hAnsi="宋体"/>
          <w:sz w:val="28"/>
          <w:szCs w:val="28"/>
        </w:rPr>
        <w:t>①参见张文才《百战奇法浅说》，解放军出版社1987年4月第1版。 @《陈亮集》卷八《酌古论四》，中华书局1974年版。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89"/>
        </w:numPr>
        <w:shd w:val="clear" w:color="auto" w:fill="auto"/>
        <w:tabs>
          <w:tab w:val="left" w:pos="1070"/>
        </w:tabs>
        <w:spacing w:before="0" w:line="393" w:lineRule="exact"/>
        <w:ind w:left="620" w:firstLine="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1"/>
          <w:rFonts w:ascii="宋体" w:eastAsia="宋体" w:hAnsi="宋体"/>
          <w:sz w:val="28"/>
          <w:szCs w:val="28"/>
        </w:rPr>
        <w:t>《陈亮集》卷七《酌古论三》。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89"/>
        </w:numPr>
        <w:shd w:val="clear" w:color="auto" w:fill="auto"/>
        <w:tabs>
          <w:tab w:val="left" w:pos="1070"/>
        </w:tabs>
        <w:spacing w:before="0" w:line="393" w:lineRule="exact"/>
        <w:ind w:left="620" w:firstLine="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1"/>
          <w:rFonts w:ascii="宋体" w:eastAsia="宋体" w:hAnsi="宋体"/>
          <w:sz w:val="28"/>
          <w:szCs w:val="28"/>
        </w:rPr>
        <w:t>以上引文见《陈亮集》卷五《酌古论一》。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588" w:line="260" w:lineRule="exact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为透彻。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429"/>
        <w:rPr>
          <w:rFonts w:ascii="宋体" w:eastAsia="宋体" w:hAnsi="宋体"/>
          <w:sz w:val="28"/>
          <w:szCs w:val="28"/>
        </w:rPr>
      </w:pPr>
      <w:bookmarkStart w:id="195" w:name="bookmark195"/>
      <w:r w:rsidRPr="001B6992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lastRenderedPageBreak/>
        <w:t>二、南宋著名军事著作</w:t>
      </w:r>
      <w:bookmarkEnd w:id="195"/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南宋的军事著作宏丰，在前文已有所论及。此处着重对部分 军事名著加以介绍。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(―)《历代兵制》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《历代兵制》，共八卷，南宋陈傅良编纂。陈傅良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（1137</w:t>
      </w:r>
      <w:r w:rsidRPr="001B6992">
        <w:rPr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Fonts w:ascii="宋体" w:eastAsia="宋体" w:hAnsi="宋体"/>
          <w:sz w:val="28"/>
          <w:szCs w:val="28"/>
        </w:rPr>
        <w:t xml:space="preserve">1203 </w:t>
      </w:r>
      <w:r w:rsidRPr="001B6992">
        <w:rPr>
          <w:rStyle w:val="MSGENFONTSTYLENAMETEMPLATEROLENUMBERMSGENFONTSTYLENAMEBYROLETEXT8MSGENFONTSTYLEMODIFERSIZE121"/>
          <w:rFonts w:ascii="宋体" w:eastAsia="宋体" w:hAnsi="宋体"/>
          <w:sz w:val="28"/>
          <w:szCs w:val="28"/>
        </w:rPr>
        <w:t>年），</w:t>
      </w:r>
      <w:r w:rsidRPr="001B6992">
        <w:rPr>
          <w:rFonts w:ascii="宋体" w:eastAsia="宋体" w:hAnsi="宋体"/>
          <w:sz w:val="28"/>
          <w:szCs w:val="28"/>
        </w:rPr>
        <w:t>字君举，号止斋，温州瑞安（今属浙江）人。宋孝宗乾道时 进士，宋宁宗朝曾官至中书舍人兼侍读，直学士院、同实录院修 撰，宝谟阁待制。①本书是中国第一部通史体裁的兵制专著。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《历代兵制》内容包括自周秦到宋代的兵制，可以分为前后两 部分。前七卷按照朝代次序分为周、春秋、两汉、•王莽、东汉、三 国、两晋、南朝、北朝、隋、唐、五代；第八卷专论宋朝兵制。前 七卷作者采用辑录史料</w:t>
      </w:r>
      <w:r w:rsidRPr="001B6992">
        <w:rPr>
          <w:rStyle w:val="MSGENFONTSTYLENAMETEMPLATEROLENUMBERMSGENFONTSTYLENAMEBYROLETEXT8MSGENFONTSTYLEMODIFERSIZE153"/>
          <w:rFonts w:ascii="宋体" w:eastAsia="宋体" w:hAnsi="宋体"/>
          <w:sz w:val="28"/>
          <w:szCs w:val="28"/>
        </w:rPr>
        <w:t>、注释</w:t>
      </w:r>
      <w:r w:rsidRPr="001B6992">
        <w:rPr>
          <w:rFonts w:ascii="宋体" w:eastAsia="宋体" w:hAnsi="宋体"/>
          <w:sz w:val="28"/>
          <w:szCs w:val="28"/>
        </w:rPr>
        <w:t>和按语等形式，对周秦至五代的兵 制利弊得失进行了总结。作者在论述前代兵制时，常与宋朝兵制 相比较。如阐述周代兵制时说：“周有南国之师，晋有九州之戎， 宋有空泽之甲，皆全军更役”。®第八卷的体例与前七卷有所不同， 没有</w:t>
      </w:r>
      <w:r w:rsidRPr="001B6992">
        <w:rPr>
          <w:rStyle w:val="MSGENFONTSTYLENAMETEMPLATEROLENUMBERMSGENFONTSTYLENAMEBYROLETEXT8MSGENFONTSTYLEMODIFERSIZE153"/>
          <w:rFonts w:ascii="宋体" w:eastAsia="宋体" w:hAnsi="宋体"/>
          <w:sz w:val="28"/>
          <w:szCs w:val="28"/>
        </w:rPr>
        <w:t>注释、</w:t>
      </w:r>
      <w:r w:rsidRPr="001B6992">
        <w:rPr>
          <w:rFonts w:ascii="宋体" w:eastAsia="宋体" w:hAnsi="宋体"/>
          <w:sz w:val="28"/>
          <w:szCs w:val="28"/>
        </w:rPr>
        <w:t>按语等，仅作单纯的论述，“言之尤详”③。从全书体例 和内容安排来分析，作者经世致用的意图明显，目的是为南宋军 事方面提供借鉴。《四库全书总目》说：“盖傅良当南宋之时，目 睹主弱兵骄之害，故著为是书，追言致弊之本，可谓切于时务者 矣，，。④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656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 xml:space="preserve">《历代兵制》中所反映的军事思想，最突出的是养兵和用兵问 </w:t>
      </w:r>
      <w:r w:rsidRPr="001B6992">
        <w:rPr>
          <w:rStyle w:val="MSGENFONTSTYLENAMETEMPLATEROLENUMBERMSGENFONTSTYLENAMEBYROLETEXT8MSGENFONTSTYLEMODIFERSIZE121"/>
          <w:rFonts w:ascii="宋体" w:eastAsia="宋体" w:hAnsi="宋体"/>
          <w:sz w:val="28"/>
          <w:szCs w:val="28"/>
        </w:rPr>
        <w:t>题</w:t>
      </w:r>
      <w:r w:rsidRPr="001B6992">
        <w:rPr>
          <w:rFonts w:ascii="宋体" w:eastAsia="宋体" w:hAnsi="宋体"/>
          <w:sz w:val="28"/>
          <w:szCs w:val="28"/>
        </w:rPr>
        <w:t>。作者认为，北宋初期，“兵少至精”；中期用兵西北，“兵增至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91"/>
        </w:numPr>
        <w:shd w:val="clear" w:color="auto" w:fill="auto"/>
        <w:tabs>
          <w:tab w:val="left" w:pos="1064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1"/>
          <w:rFonts w:ascii="宋体" w:eastAsia="宋体" w:hAnsi="宋体"/>
          <w:sz w:val="28"/>
          <w:szCs w:val="28"/>
        </w:rPr>
        <w:t>参见《宋史》卷四百三十四《陈傅良传》。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91"/>
        </w:numPr>
        <w:shd w:val="clear" w:color="auto" w:fill="auto"/>
        <w:tabs>
          <w:tab w:val="left" w:pos="1064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1"/>
          <w:rFonts w:ascii="宋体" w:eastAsia="宋体" w:hAnsi="宋体"/>
          <w:sz w:val="28"/>
          <w:szCs w:val="28"/>
        </w:rPr>
        <w:t>《历代兵制》卷一，道光瓶花书屋校刊本。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91"/>
        </w:numPr>
        <w:shd w:val="clear" w:color="auto" w:fill="auto"/>
        <w:tabs>
          <w:tab w:val="left" w:pos="1064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1"/>
          <w:rFonts w:ascii="宋体" w:eastAsia="宋体" w:hAnsi="宋体"/>
          <w:sz w:val="28"/>
          <w:szCs w:val="28"/>
        </w:rPr>
        <w:t>《四库全书总冃》卷八十一，中华书局1965年版第710页。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91"/>
        </w:numPr>
        <w:shd w:val="clear" w:color="auto" w:fill="auto"/>
        <w:tabs>
          <w:tab w:val="left" w:pos="1064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1"/>
          <w:rFonts w:ascii="宋体" w:eastAsia="宋体" w:hAnsi="宋体"/>
          <w:sz w:val="28"/>
          <w:szCs w:val="28"/>
        </w:rPr>
        <w:t>《四库全书总目》卷八十二。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六十万”；到宋仁宗皇祐年间，“兵已一百四十一万”。而且，增兵 的趋势仍在发展。“前世之兵未有猥多如今日者也，前世之制未有 烦于今日者也”。①由此带来一系列养兵问题。国家财政开支增大， 人民负担加重，军队战斗力下降等，都与冗兵有很大关系。作者 赞赏寓兵</w:t>
      </w:r>
      <w:r w:rsidRPr="001B6992">
        <w:rPr>
          <w:rFonts w:ascii="宋体" w:eastAsia="宋体" w:hAnsi="宋体"/>
          <w:sz w:val="28"/>
          <w:szCs w:val="28"/>
        </w:rPr>
        <w:lastRenderedPageBreak/>
        <w:t>于农、兵农不分的制度，“居无事则耕于野”，“有事则命 将以出”。®认为这样能解决养兵问题。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关于用兵问题。作者认为，“凡天下之兵皆内外相制”③，内外 失衡是引起战乱的原因。内外均衡的关键因素是领兵将领，“兵之 所在，权实归之。是以在外则外重，在内则内重”④。主张朝廷对 兵权严加控制，使“兵无专主，将无重权”⑤。战时任命将帅带兵 出征，战后将帅归于朝。将帅不握有重兵，祸乱就难以产生。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 xml:space="preserve">作者通过对历代兵制的比较，推崇唐初的府兵制和北宋初期 的军制。他称颂唐初的府兵制是“兵制之善莫出于此”⑥。盛赞宋 太祖“躬定军制，纪律详尽” 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1B6992">
        <w:rPr>
          <w:rFonts w:ascii="宋体" w:eastAsia="宋体" w:hAnsi="宋体"/>
          <w:sz w:val="28"/>
          <w:szCs w:val="28"/>
        </w:rPr>
        <w:t>。兵力部署得当，“内外相维，上下 相制”，“无内外之患”。更戍法，“使更出迭入，无顾恋家室之意， 殊方异邦不能萌其非心”。军事训练有素，“日课其艺，而怠惰无 矣”。武器装备优良，“器械精劲，盈籾充积，前世所不逮”。作者 还对北宋初年的后勤供给、军官任命、功过赏罚等方面都给予了 很高的评价。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602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陈傅良并没有亲身参加过战争，缺少实战经验。虽然《历代 兵制》中不乏真知灼见，保存了大量有价值的军事制度资料。但 是，《历代兵制》不免也存在一些偏颇之处。例如，他说“袓宗法 度具在，岂可轻改”，忽视发展变化；片面推崇府兵制，不适当地 把府兵制的破坏，归结为“惜乎后人不能遵也”⑧。作者对宋初兵 制的赞誉，和对南宋兵制的评述，有矫枉过正之嫌。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①③《历代兵制》卷八。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②⑥⑧《历代兵制》卷六。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④⑤《历代兵制》卷二。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⑦以下引文见《历代兵制》卷八。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(二）《守城录》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《守城录》，共四卷，南宋陈规、汤琦著。陈规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（1072</w:t>
      </w:r>
      <w:r w:rsidRPr="001B6992">
        <w:rPr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Fonts w:ascii="宋体" w:eastAsia="宋体" w:hAnsi="宋体"/>
          <w:sz w:val="28"/>
          <w:szCs w:val="28"/>
        </w:rPr>
        <w:t>1141 年），字元则，密州安丘（今属山东）人。靖康末，陈规任安陆令， 后由知德安府（今湖北安陆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Fonts w:ascii="宋体" w:eastAsia="宋体" w:hAnsi="宋体"/>
          <w:sz w:val="28"/>
          <w:szCs w:val="28"/>
        </w:rPr>
        <w:t>升任德安府、复州、汉阳军镇抚使， 对这一地区的防御做出了贡献</w:t>
      </w:r>
      <w:r w:rsidRPr="001B6992">
        <w:rPr>
          <w:rStyle w:val="MSGENFONTSTYLENAMETEMPLATEROLENUMBERMSGENFONTSTYLENAMEBYROLETEXT8MSGENFONTSTYLEMODIFERSIZE15"/>
          <w:rFonts w:ascii="宋体" w:eastAsia="宋体" w:hAnsi="宋体"/>
          <w:sz w:val="28"/>
          <w:szCs w:val="28"/>
        </w:rPr>
        <w:t>。①绍</w:t>
      </w:r>
      <w:r w:rsidRPr="001B6992">
        <w:rPr>
          <w:rFonts w:ascii="宋体" w:eastAsia="宋体" w:hAnsi="宋体"/>
          <w:sz w:val="28"/>
          <w:szCs w:val="28"/>
        </w:rPr>
        <w:t>兴九年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（1139</w:t>
      </w:r>
      <w:r w:rsidRPr="001B6992">
        <w:rPr>
          <w:rFonts w:ascii="宋体" w:eastAsia="宋体" w:hAnsi="宋体"/>
          <w:sz w:val="28"/>
          <w:szCs w:val="28"/>
        </w:rPr>
        <w:t>年），陈规迁知 顺昌府，第</w:t>
      </w:r>
      <w:r w:rsidRPr="001B6992">
        <w:rPr>
          <w:rFonts w:ascii="宋体" w:eastAsia="宋体" w:hAnsi="宋体"/>
          <w:sz w:val="28"/>
          <w:szCs w:val="28"/>
        </w:rPr>
        <w:lastRenderedPageBreak/>
        <w:t>二年与刘锜一起又阻挡住金军主力南下，取得顺昌之 战的胜利。《守城录》一书，是总结守御德安、顺昌两城的经验以 及陈规守城事迹。全书分为三部分：《〈靖康朝野佥言〉后序》、 《守城机要》和《建炎德安守御录》。前两部分为陈规所撰，后一 部分作者汤铸。汤铸，字君宝，南宋浏阳（今属湖南）人，淳熙 十四年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（1187</w:t>
      </w:r>
      <w:r w:rsidRPr="001B6992">
        <w:rPr>
          <w:rFonts w:ascii="宋体" w:eastAsia="宋体" w:hAnsi="宋体"/>
          <w:sz w:val="28"/>
          <w:szCs w:val="28"/>
        </w:rPr>
        <w:t>年）进士。@他在任德安府学教授时，辑录陈规守 御德安城的事迹，编为《建炎德安守御录》。宋孝宗乾道八年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 xml:space="preserve">（1177 </w:t>
      </w:r>
      <w:r w:rsidRPr="001B6992">
        <w:rPr>
          <w:rFonts w:ascii="宋体" w:eastAsia="宋体" w:hAnsi="宋体"/>
          <w:sz w:val="28"/>
          <w:szCs w:val="28"/>
        </w:rPr>
        <w:t>年），曾诏刻《德安守城录》颁行各地，作为“诸守将法”。③其他 两部各自为帙。约在宋宁宗以后，三部合编为《守城录》一书，遂 以合编形式流传于世。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《守城录》主要是阐述炮具大量应用于攻城之后，城市防御的 理论。此书是南宋时期一部重要的军事著作，书中反映的主要军 事思想有以下几个方面：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596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1、变革城防体制。书中反复强调对旧有的防御体制必须变革。 陈规说：“自古圣人之法，未尝有一定之制，可则因，否则革”。因 为“敌人攻械之备，亦前所未有”，④所以守御也必然要随之改变。 陈规提出许多具体的措施，涉及到有关城防的各个方面。例如，城 门旧制，城门外筑瓮城，瓮城上一律修敌楼，以此“遮隔箭凿”很 适用，“若遇敌人大炮则不可用”。因此，“城门不可依旧制”，⑤除 去瓮城，在城门前五丈的地方修筑一道护门墙，使敌人从外面看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①③《宋史》卷三百七十七《陈规传》。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92"/>
        </w:numPr>
        <w:shd w:val="clear" w:color="auto" w:fill="auto"/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《宋史》卷四百一^^一《汤琦传》。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93"/>
        </w:numPr>
        <w:shd w:val="clear" w:color="auto" w:fill="auto"/>
        <w:tabs>
          <w:tab w:val="left" w:pos="107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以上引文见《守城录》卷一《陈规靖康朝野佥言后序》，守山阁丛书本。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93"/>
        </w:numPr>
        <w:shd w:val="clear" w:color="auto" w:fill="auto"/>
        <w:tabs>
          <w:tab w:val="left" w:pos="45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383"/>
          <w:footerReference w:type="default" r:id="rId384"/>
          <w:pgSz w:w="11900" w:h="16840"/>
          <w:pgMar w:top="1160" w:right="1299" w:bottom="1477" w:left="1299" w:header="0" w:footer="3" w:gutter="810"/>
          <w:pgNumType w:start="381"/>
          <w:cols w:space="720"/>
          <w:noEndnote/>
          <w:docGrid w:linePitch="360"/>
        </w:sect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 xml:space="preserve">以上引文见《守城录》卷二《陈规守城机要》。 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tabs>
          <w:tab w:val="left" w:pos="450"/>
        </w:tabs>
        <w:spacing w:before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lastRenderedPageBreak/>
        <w:t>不见城门开关，不能轻易逼近城门，“万一敌人奔冲，则城上以炮 石向下临之'①城墙也需要改革，“将城角缩向里”，便于立炮。 “若攻东城，即便近北立炮；若攻南城，则须近西立炮”。改吊桥 为实桥，“门前施机械”，目的是“出兵快便之利”，以反击敌军。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tabs>
          <w:tab w:val="left" w:pos="1014"/>
        </w:tabs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2、</w:t>
      </w:r>
      <w:r w:rsidRPr="001B6992">
        <w:rPr>
          <w:rFonts w:ascii="宋体" w:eastAsia="宋体" w:hAnsi="宋体"/>
          <w:sz w:val="28"/>
          <w:szCs w:val="28"/>
        </w:rPr>
        <w:tab/>
        <w:t>城守与攻击结合。陈规反对一味死守，主张守城要“守中 有攻”，以攻促守。通过积极的防守反击，“常使彼劳我逸”，把主 动权掌握在自己手中。造成攻城敌军“昼夜备战，无有休息，彼 自不能久攻”。顺昌之战中，陈规与刘锜正是采用这一方法击败金 军主力的。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tabs>
          <w:tab w:val="left" w:pos="1014"/>
        </w:tabs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3、</w:t>
      </w:r>
      <w:r w:rsidRPr="001B6992">
        <w:rPr>
          <w:rFonts w:ascii="宋体" w:eastAsia="宋体" w:hAnsi="宋体"/>
          <w:sz w:val="28"/>
          <w:szCs w:val="28"/>
        </w:rPr>
        <w:tab/>
        <w:t>善守在人。陈规认为，城池能否守住，主要在于守城的将 士，“势之强弱在人”。城池不被攻破，“此必守城人中有善守御之 策者”。城池被攻占，“非攻之善，乃守之不善”。守之不善的原因 是守城人“自甘心伏”，缺乏守城的意志。陈规强调，在守城中要 尽量避免伤亡。提出“善守者有生无死”，保护自己才能消灭敌人 的观点。陈规在他设计城防工亊中，首先考虑到守城人的安危。例 如，以往金军用炮攻城，“炮座百余，飞石如雨，击守城之卒，死 伤日不下一二十人”。陈规主张把女头墙稍加高厚，并用大木造高 一丈、长一丈、阔一丈上下，外直里斜，外密里稀洞子，外密处 以大麻绳横编如荆竹笆相似，以备炮石众多攻坏女头墙。这样女 头墙经过改造，又有洞子掩护，“炮石亦何能害人已”。②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tabs>
          <w:tab w:val="left" w:pos="1014"/>
        </w:tabs>
        <w:spacing w:after="591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4、</w:t>
      </w:r>
      <w:r w:rsidRPr="001B6992">
        <w:rPr>
          <w:rFonts w:ascii="宋体" w:eastAsia="宋体" w:hAnsi="宋体"/>
          <w:sz w:val="28"/>
          <w:szCs w:val="28"/>
        </w:rPr>
        <w:tab/>
        <w:t>配制先进的守城器械。陈规认为，“攻守利器皆莫如炮。主 张建立以炮为主要战具，采用大、小炮（均为拋石机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Fonts w:ascii="宋体" w:eastAsia="宋体" w:hAnsi="宋体"/>
          <w:sz w:val="28"/>
          <w:szCs w:val="28"/>
        </w:rPr>
        <w:t>结合，“用 炮摧毁攻具”。在敌人用炮攻城时，“用大炮与之相对施放”，兼用 远炮（即小炮）射击敌军指挥官。“摧毁攻具，须用重百斤以上或 五十斤大炮。若欲放远，须用小炮，黄泥为团，每个重五斤，轻 重一般，则打物有准，圆则可以放远”。③陈规在大量采用石炮守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94"/>
        </w:numPr>
        <w:shd w:val="clear" w:color="auto" w:fill="auto"/>
        <w:spacing w:before="0" w:line="393" w:lineRule="exact"/>
        <w:ind w:left="640" w:right="3460"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以下引文见《守城录》卷一、卷二。 @《守城录》卷</w:t>
      </w: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  <w:lang w:val="en-US" w:eastAsia="en-US" w:bidi="en-US"/>
        </w:rPr>
        <w:t>一</w:t>
      </w: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 xml:space="preserve">@《守城录》卷二。 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t>城的同时，还生产和研制火炮、火枪，并用以守城。陈规所研制 的长竹竿火枪，是最早的管形火器。以先进的器械增强城市防御 能力。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spacing w:before="0" w:after="0"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(三）《翠微先生北征录》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t xml:space="preserve">《翠微先生北征录》，共十二卷，南宋华岳著。华岳，字子西, 号翠微，贵池（今属安徽）人。宋宁宗时，为武学生。开禧元年 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(1205</w:t>
      </w:r>
      <w:r w:rsidRPr="001B6992">
        <w:rPr>
          <w:rFonts w:ascii="宋体" w:eastAsia="宋体" w:hAnsi="宋体"/>
          <w:sz w:val="28"/>
          <w:szCs w:val="28"/>
        </w:rPr>
        <w:t>年），上书反对北伐，言辞激烈，请斩主持军政的韩伲胄、苏 师旦等人，因而获罪下狱。在韩伲冑死后获释，继续入国学。后 登嘉定武科第一，为殿前司官属。因谋去丞相史弥远，再次获罪 下狱，被处死。①华岳著有《翠微南征录》和《翠微先生北征录》 两书。《南征录》十一卷，除一篇上皇帝书外，其余内容均为诗作。 《北征录》是专门论述南宋军事的兵书，内容几乎涉及到南宋军事 的各个方面，特别是对研究宋代兵制极有价值。现将该书主要论 点归纳如下：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tabs>
          <w:tab w:val="left" w:pos="1049"/>
        </w:tabs>
        <w:spacing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1、</w:t>
      </w:r>
      <w:r w:rsidRPr="001B6992">
        <w:rPr>
          <w:rFonts w:ascii="宋体" w:eastAsia="宋体" w:hAnsi="宋体"/>
          <w:sz w:val="28"/>
          <w:szCs w:val="28"/>
        </w:rPr>
        <w:tab/>
        <w:t>招兵原则。华岳认为，招募军兵“不可一概论”，用一个 固定的标准。应当采取“有一技则生一材，有一材则济一用，用 技以求材，因材以制用”。②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tabs>
          <w:tab w:val="left" w:pos="1049"/>
        </w:tabs>
        <w:spacing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2、</w:t>
      </w:r>
      <w:r w:rsidRPr="001B6992">
        <w:rPr>
          <w:rFonts w:ascii="宋体" w:eastAsia="宋体" w:hAnsi="宋体"/>
          <w:sz w:val="28"/>
          <w:szCs w:val="28"/>
        </w:rPr>
        <w:tab/>
        <w:t>攻城夺地的原则和方法。华岳认为，“善用兵者，必先守 其心而不失其所”。得地首要在于得人心，其次才是战术问题。对 进攻淮北地区的金军，应采取以逸待劳，使敌人“夜不得以偃 卧”，“居不得以饮食”，“日夜惊惶而进退无策”。并总结出“守城 之秘法三十六”则和“攻城之秘法四十二”则。③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tabs>
          <w:tab w:val="left" w:pos="1049"/>
        </w:tabs>
        <w:spacing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3、</w:t>
      </w:r>
      <w:r w:rsidRPr="001B6992">
        <w:rPr>
          <w:rFonts w:ascii="宋体" w:eastAsia="宋体" w:hAnsi="宋体"/>
          <w:sz w:val="28"/>
          <w:szCs w:val="28"/>
        </w:rPr>
        <w:tab/>
        <w:t>“边防要务”。华岳认为，南宋边防的重心在于“修山水 寨”。这一措施，“于官无费于民有备，而守边之政举矣”。④并对 寨的建置、将领的任命和武器的配备等，都作了论述。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tabs>
          <w:tab w:val="left" w:pos="1049"/>
        </w:tabs>
        <w:spacing w:line="457" w:lineRule="exact"/>
        <w:ind w:left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4、</w:t>
      </w:r>
      <w:r w:rsidRPr="001B6992">
        <w:rPr>
          <w:rFonts w:ascii="宋体" w:eastAsia="宋体" w:hAnsi="宋体"/>
          <w:sz w:val="28"/>
          <w:szCs w:val="28"/>
        </w:rPr>
        <w:tab/>
        <w:t xml:space="preserve">“屯守之地，当以要冲”。华岳强调地理在军事上的重要性。 </w:t>
      </w: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①《宋史》卷四百五十五《华岳传</w:t>
      </w:r>
      <w:r w:rsidRPr="001B6992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</w:rPr>
        <w:t>K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left="620" w:firstLine="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②③华岳：《翠微先生北征录》卷《平戎丨•策》，贵池先哲遗书本。 ④《翠微先生北征录》卷四《治安药石》。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他认为，“一国有一国之冲要，天下有天下之冲要。不知重守其所 谓要害之冲，而一切泛然。”①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tabs>
          <w:tab w:val="left" w:pos="1059"/>
        </w:tabs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5、</w:t>
      </w:r>
      <w:r w:rsidRPr="001B6992">
        <w:rPr>
          <w:rFonts w:ascii="宋体" w:eastAsia="宋体" w:hAnsi="宋体"/>
          <w:sz w:val="28"/>
          <w:szCs w:val="28"/>
        </w:rPr>
        <w:tab/>
        <w:t>“恩威不明，三军之大患”。华岳认为，南宋朝廷对军队多 有厚此薄彼、赏罚不明之处。例如，“重效用、马校，而轻于吐浑、 威雄”。“厚于万弩手，而薄于忠义民兵”。要求对这一现象，“急 为之变更”。②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tabs>
          <w:tab w:val="left" w:pos="1059"/>
        </w:tabs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6、</w:t>
      </w:r>
      <w:r w:rsidRPr="001B6992">
        <w:rPr>
          <w:rFonts w:ascii="宋体" w:eastAsia="宋体" w:hAnsi="宋体"/>
          <w:sz w:val="28"/>
          <w:szCs w:val="28"/>
        </w:rPr>
        <w:tab/>
        <w:t>和议不忘备战。华岳反对“以为和可恃而废兵”，指出 “和</w:t>
      </w:r>
      <w:r w:rsidRPr="001B6992">
        <w:rPr>
          <w:rFonts w:ascii="宋体" w:eastAsia="宋体" w:hAnsi="宋体"/>
          <w:sz w:val="28"/>
          <w:szCs w:val="28"/>
        </w:rPr>
        <w:lastRenderedPageBreak/>
        <w:t>已成而废兵，则他日之祸盖有甚于和之先者”。③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八“破敌长技”。华岳认为，金军长于骑兵作战，而当前通行 用车和弩对付金军骑兵的办法成效不大。他设计出一套“陷骑”、 “御骑”的战术和器械，“凡二十四法”，多有新创。④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tabs>
          <w:tab w:val="left" w:pos="1059"/>
        </w:tabs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8、</w:t>
      </w:r>
      <w:r w:rsidRPr="001B6992">
        <w:rPr>
          <w:rFonts w:ascii="宋体" w:eastAsia="宋体" w:hAnsi="宋体"/>
          <w:sz w:val="28"/>
          <w:szCs w:val="28"/>
        </w:rPr>
        <w:tab/>
        <w:t>注重情报的作用。华岳把军事情报工作划分为采探、候望、 聚探、关递、密辨等名目。华岳认为，“采探犹人身之有耳目也。 耳目不具则为废人，采探不设则为废军”。采探即“召募间谋”</w:t>
      </w:r>
      <w:r w:rsidRPr="001B6992">
        <w:rPr>
          <w:rStyle w:val="MSGENFONTSTYLENAMETEMPLATEROLENUMBERMSGENFONTSTYLENAMEBYROLETEXT8MSGENFONTSTYLEMODIFERSIZE122"/>
          <w:rFonts w:ascii="宋体" w:eastAsia="宋体" w:hAnsi="宋体"/>
          <w:sz w:val="28"/>
          <w:szCs w:val="28"/>
        </w:rPr>
        <w:t xml:space="preserve">，深 </w:t>
      </w:r>
      <w:r w:rsidRPr="001B6992">
        <w:rPr>
          <w:rFonts w:ascii="宋体" w:eastAsia="宋体" w:hAnsi="宋体"/>
          <w:sz w:val="28"/>
          <w:szCs w:val="28"/>
        </w:rPr>
        <w:t>入敌境，掌握“敌国之虚实，所谓贼将之姓名，贼技之能否，贼 势之进退，贼情之勇怯”。⑤候望、聚探、关递、密辨等都是采用 不同的方式，以掌握敌军的情况。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tabs>
          <w:tab w:val="left" w:pos="1064"/>
        </w:tabs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9、</w:t>
      </w:r>
      <w:r w:rsidRPr="001B6992">
        <w:rPr>
          <w:rFonts w:ascii="宋体" w:eastAsia="宋体" w:hAnsi="宋体"/>
          <w:sz w:val="28"/>
          <w:szCs w:val="28"/>
        </w:rPr>
        <w:tab/>
        <w:t>将帅带兵方略。华岳总结出将帅带兵的要点：搜伏、反泄、 暗认、潜易、易将、易兵、急据、分渡、自认、就顺（顺山、顺 水、顺风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Fonts w:ascii="宋体" w:eastAsia="宋体" w:hAnsi="宋体"/>
          <w:sz w:val="28"/>
          <w:szCs w:val="28"/>
        </w:rPr>
        <w:t>等。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tabs>
          <w:tab w:val="left" w:pos="1219"/>
        </w:tabs>
        <w:spacing w:after="616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10、</w:t>
      </w:r>
      <w:r w:rsidRPr="001B6992">
        <w:rPr>
          <w:rFonts w:ascii="宋体" w:eastAsia="宋体" w:hAnsi="宋体"/>
          <w:sz w:val="28"/>
          <w:szCs w:val="28"/>
        </w:rPr>
        <w:tab/>
        <w:t>兵器和铠甲制造。华岳用两卷的篇幅叙述器甲的制造，他 对人甲制、马甲制、马军甲制、弩手甲制、弓制、弩制、弓箭制、 鞍制、靴制、马枪制、叉枪制等，从材料选取，到制作方法和用 途，都一一作了详细的叙述。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95"/>
        </w:numPr>
        <w:shd w:val="clear" w:color="auto" w:fill="auto"/>
        <w:tabs>
          <w:tab w:val="left" w:pos="1072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《翠微先生北征录》卷四。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95"/>
        </w:numPr>
        <w:shd w:val="clear" w:color="auto" w:fill="auto"/>
        <w:tabs>
          <w:tab w:val="left" w:pos="1072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《翠微先生北征录》卷一。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95"/>
        </w:numPr>
        <w:shd w:val="clear" w:color="auto" w:fill="auto"/>
        <w:tabs>
          <w:tab w:val="left" w:pos="1072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《翠微先生北征录》卷三。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95"/>
        </w:numPr>
        <w:shd w:val="clear" w:color="auto" w:fill="auto"/>
        <w:tabs>
          <w:tab w:val="left" w:pos="1072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《翠微先生北征录》卷五。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95"/>
        </w:numPr>
        <w:shd w:val="clear" w:color="auto" w:fill="auto"/>
        <w:tabs>
          <w:tab w:val="left" w:pos="1072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《翠微先生北征录》卷九。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11、“足兵便民之策”。华岳强调要妥善处理兵民关系。认为 “养兵所以卫民，岂可为兵而殃民哉”。“用兵之策莫大于足兵，足 兵之策莫患于扰民”。解决足兵和便民之间的关系，应釆取“兴屯 田以省支费，浚水道以便转输”。①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此外，华岳对于与军事相关的马政、财政等问题都提出了自 己的看法。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(四）《百战奇法》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《百战奇法》，②作者不详，约成书于北宋末、南宋初。本书是 专</w:t>
      </w:r>
      <w:r w:rsidRPr="001B6992">
        <w:rPr>
          <w:rFonts w:ascii="宋体" w:eastAsia="宋体" w:hAnsi="宋体"/>
          <w:sz w:val="28"/>
          <w:szCs w:val="28"/>
        </w:rPr>
        <w:lastRenderedPageBreak/>
        <w:t>门论述作战原则和作战方法的军事理论著作。目前所见到的最 早版本为明刻本，全书共10卷，分为前后两集，每集5卷，每卷 10战，合为百战，故名为《百战奇法》。书中涵括的军事思想内容 甚多，归纳起来主要有以下几个方面：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tabs>
          <w:tab w:val="left" w:pos="1050"/>
        </w:tabs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1、</w:t>
      </w:r>
      <w:r w:rsidRPr="001B6992">
        <w:rPr>
          <w:rFonts w:ascii="宋体" w:eastAsia="宋体" w:hAnsi="宋体"/>
          <w:sz w:val="28"/>
          <w:szCs w:val="28"/>
        </w:rPr>
        <w:tab/>
        <w:t>强调战争的正义性和人的作用。《百战奇法》用顺、逆和 直、曲等以区别战争的性质，并以此说明战争存在正义性和非正 义性。在《生战》篇中说：“若以顺讨逆，以直伐曲，以贤击愚， 皆无疑也”。要求人们对正义性的战争有坚定不疑的信念。书中多 处强调人的因素在战争中的决定作用，并专门列有《人战》篇，以 突出战争中人的重要性。在《生战》篇中说：“凡与敌战，若地利 已得，士卒已阵，法令已行，奇兵已设，要当割弃性命而战，则 胜。”说明具备作战条件之后，部队能否发挥不怕流血牺牲的奋勇 杀敌精神，是获胜的关键。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tabs>
          <w:tab w:val="left" w:pos="1050"/>
        </w:tabs>
        <w:spacing w:after="611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2、</w:t>
      </w:r>
      <w:r w:rsidRPr="001B6992">
        <w:rPr>
          <w:rFonts w:ascii="宋体" w:eastAsia="宋体" w:hAnsi="宋体"/>
          <w:sz w:val="28"/>
          <w:szCs w:val="28"/>
        </w:rPr>
        <w:tab/>
        <w:t>辩证地对待战争。在《好战》篇说：“兵者，凶器也；战 者，逆德也；实不获已而用之”。“黩武穷兵，祸不旋踵”。在《忘 战》篇中又强调：“凡安不忘危，治不忘乱”，“天下无事，不可废 武”，“必须内修文德，外严武备”。告诫人们居安思危，常备不懈。 这种以辩证的观点看待战争，至今仍有积极意义。</w:t>
      </w:r>
    </w:p>
    <w:p w:rsidR="00621105" w:rsidRPr="001B6992" w:rsidRDefault="00C87AC0">
      <w:pPr>
        <w:pStyle w:val="MSGENFONTSTYLENAMETEMPLATEROLENUMBERMSGENFONTSTYLENAMEBYROLETEXT301"/>
        <w:numPr>
          <w:ilvl w:val="0"/>
          <w:numId w:val="296"/>
        </w:numPr>
        <w:shd w:val="clear" w:color="auto" w:fill="auto"/>
        <w:tabs>
          <w:tab w:val="left" w:pos="1050"/>
        </w:tabs>
        <w:spacing w:before="0" w:after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《翠微先生北征录》卷十一。</w:t>
      </w:r>
    </w:p>
    <w:p w:rsidR="00621105" w:rsidRPr="001B6992" w:rsidRDefault="00C87AC0">
      <w:pPr>
        <w:pStyle w:val="MSGENFONTSTYLENAMETEMPLATEROLENUMBERMSGENFONTSTYLENAMEBYROLETEXT301"/>
        <w:numPr>
          <w:ilvl w:val="0"/>
          <w:numId w:val="296"/>
        </w:numPr>
        <w:shd w:val="clear" w:color="auto" w:fill="auto"/>
        <w:tabs>
          <w:tab w:val="left" w:pos="1050"/>
        </w:tabs>
        <w:spacing w:before="0" w:after="0" w:line="393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385"/>
          <w:footerReference w:type="default" r:id="rId386"/>
          <w:footerReference w:type="first" r:id="rId387"/>
          <w:pgSz w:w="11900" w:h="16840"/>
          <w:pgMar w:top="1160" w:right="1299" w:bottom="1477" w:left="1299" w:header="0" w:footer="3" w:gutter="810"/>
          <w:cols w:space="720"/>
          <w:noEndnote/>
          <w:titlePg/>
          <w:docGrid w:linePitch="360"/>
        </w:sectPr>
      </w:pPr>
      <w:r w:rsidRPr="001B6992">
        <w:rPr>
          <w:rFonts w:ascii="宋体" w:eastAsia="宋体" w:hAnsi="宋体"/>
          <w:sz w:val="28"/>
          <w:szCs w:val="28"/>
        </w:rPr>
        <w:t>有关《百战奇法》…书参阅张文才《百战奇法浅说》及谢国良等 《中国古代军事思想概论》，解放军出版社1994年版。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tabs>
          <w:tab w:val="left" w:pos="1065"/>
        </w:tabs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t>3、</w:t>
      </w:r>
      <w:r w:rsidRPr="001B6992">
        <w:rPr>
          <w:rFonts w:ascii="宋体" w:eastAsia="宋体" w:hAnsi="宋体"/>
          <w:sz w:val="28"/>
          <w:szCs w:val="28"/>
        </w:rPr>
        <w:tab/>
        <w:t>治军以“教战”和“为将之道”为本。《百战奇法•气 战》篇指出：“将之所以战者，兵也。”要求把士兵作为进行战争 的主体力量，因而十分强调搞好军队建设的重要性。在《教战》篇 中说：“凡欲兴师，必先教战”。对待士兵不单纯是军事教育，还 必须要进行思想教育。《气战》篇中说：“兵之所以战者，气也；气 之所以盛者，鼓也”。即部队作战依靠军心士气，而军心士气的由 来离不开平时的思想鼓动工作。于是本书《怒战》篇强调:“激励士 卒，使忿怒而后战”。《危战》篇说:“当激励将士决死而战，不可怀生 则胜”，都是强调要做好临战时的思想教育工作。书中在强调对士 兵进行教育的同时，又指出将帅的表率作用是治军的关键。提出 “为将之道”，必须具备“信”、“诚”和“甘苦共众”的思想品格，才能 带好部队。只有将士一心，全军上下才能舍生忘死地去杀敌。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tabs>
          <w:tab w:val="left" w:pos="1065"/>
        </w:tabs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4、</w:t>
      </w:r>
      <w:r w:rsidRPr="001B6992">
        <w:rPr>
          <w:rFonts w:ascii="宋体" w:eastAsia="宋体" w:hAnsi="宋体"/>
          <w:sz w:val="28"/>
          <w:szCs w:val="28"/>
        </w:rPr>
        <w:tab/>
        <w:t>“以计为首”、“要在应变”的思想。《百战奇法》把战争的 谋划，即“计”，看成是用兵之要。专列有《计战》篇，加以论述。 它说：“凡用兵之道，以计为道。未战之时，先料将之贤愚，敌之 强弱，兵之众寡，地之险易，粮之虚实。计断已审，然后出兵，无 有不胜”。主张战前对敌情进行全面的了解和掌握，而后再行出兵 攻战。在《知战》、《形战》、《变战》等篇中，亦以不同的侧面强 调，分析和判明敌情的重要性，并要求从客观实际出发，而灵活 用兵。《变战》篇说：“凡兵家之法，要在应变。好古知兵，举动 必先料敌。敌无变动则待之，乘其有变，随而应之，乃利。”强调 因变制敌，不同情况采取不同战法。在《百战奇法》全书几乎都 贯穿着这一应变的原则。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tabs>
          <w:tab w:val="left" w:pos="1065"/>
        </w:tabs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5、</w:t>
      </w:r>
      <w:r w:rsidRPr="001B6992">
        <w:rPr>
          <w:rFonts w:ascii="宋体" w:eastAsia="宋体" w:hAnsi="宋体"/>
          <w:sz w:val="28"/>
          <w:szCs w:val="28"/>
        </w:rPr>
        <w:tab/>
        <w:t>主张多方惑敌、误敌。在《孙子兵法》的“诡道十二法” 基础上，《百战奇法》提出，强则示以弱，弱则示以强；远渡示以 近济，近攻示以远击，敌众则“设虚形以分其势”，敌贪则“以利 诱之”；或“惊前掩后”，或“声东而击西”等惑敌、诱敌、误敌、 制敌的作战原则。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《百战奇法》还对攻守、主客、进退、先后、虚实、分合、胜 败等提出了一些新的看法。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总之，《百战奇法》包含军事思想是多方面的。它不仅总结和 继承了宋以前的军事思想的精华，而且还有一定的发展。例如，对 速战</w:t>
      </w:r>
      <w:r w:rsidRPr="001B6992">
        <w:rPr>
          <w:rFonts w:ascii="宋体" w:eastAsia="宋体" w:hAnsi="宋体"/>
          <w:sz w:val="28"/>
          <w:szCs w:val="28"/>
        </w:rPr>
        <w:lastRenderedPageBreak/>
        <w:t>和持久战的看法。《百战奇法》认为，在我强敌弱、我众敌寡， 胜券在握之时，对来犯之敌，应采用速战速决的进攻战；在敌强 我弱、敌众我寡，无获胜的把握之时，则要采取持久的防御战。这 较之孙子单纯的“兵闻拙速，未睹巧之久”①的速胜论主张，无论 在实践上，还是认识上，都前进了一步。再如，孙子主张：“归师 勿遏”、“穷寇勿迫”。②《百战奇法》则认为，对于“虽退走非败” 之敌，“宜整兵缓追”；而对确属溃败之敌，则应“纵兵追击”，务 求歼灭。这种区别不同情况，所采取不同的作战原则，较孙子的 主张，更符合客观实际和战争指导的规律。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(五）《美芹十论》与《九议》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《美芹十论》与《九议》，均为南宋辛弃疾著。辛弃疾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（1140</w:t>
      </w:r>
      <w:r w:rsidRPr="001B6992">
        <w:rPr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Fonts w:ascii="宋体" w:eastAsia="宋体" w:hAnsi="宋体"/>
          <w:sz w:val="28"/>
          <w:szCs w:val="28"/>
        </w:rPr>
        <w:t xml:space="preserve"> 1207年），字幼安，号稼轩，济南历城（今山东济南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Fonts w:ascii="宋体" w:eastAsia="宋体" w:hAnsi="宋体"/>
          <w:sz w:val="28"/>
          <w:szCs w:val="28"/>
        </w:rPr>
        <w:t>人。他虽以 词人•著称于世，但“颇谙晓兵事”③。辛弃疾在青年时期曾起义抗 金，后率部归南宋。《美芹十论》是辛弃疾写给南宋朝廷的一篇奏 疏。此疏呈奏时间，据后世学者考证，当在宋孝宗乾道元年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 xml:space="preserve">（1165 </w:t>
      </w:r>
      <w:r w:rsidRPr="001B6992">
        <w:rPr>
          <w:rFonts w:ascii="宋体" w:eastAsia="宋体" w:hAnsi="宋体"/>
          <w:sz w:val="28"/>
          <w:szCs w:val="28"/>
        </w:rPr>
        <w:t xml:space="preserve">年）。® “美芹”一名，借用《列子•杨朱》中的美芹典故，自谦所 </w:t>
      </w:r>
      <w:r w:rsidRPr="001B6992">
        <w:rPr>
          <w:rStyle w:val="MSGENFONTSTYLENAMETEMPLATEROLENUMBERMSGENFONTSTYLENAMEBYROLETEXT8MSGENFONTSTYLEMODIFERSIZE154"/>
          <w:rFonts w:ascii="宋体" w:eastAsia="宋体" w:hAnsi="宋体"/>
          <w:sz w:val="28"/>
          <w:szCs w:val="28"/>
        </w:rPr>
        <w:t>献菲薄。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《美芹十论》论述审势、察情、观衅、自治、守淮、屯田、致 勇、防微、久任、详战等十个方面的问题。通过十论，分析宋、金 政治军事形势，要求南宋政府备战抗金。文中提出了一些有价值 的军事思想。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602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1、正确认识形势。辛弃疾认为，形与势是两个问题，如果分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97"/>
        </w:numPr>
        <w:shd w:val="clear" w:color="auto" w:fill="auto"/>
        <w:tabs>
          <w:tab w:val="left" w:pos="1046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《孙子兵法•作战篇》。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97"/>
        </w:numPr>
        <w:shd w:val="clear" w:color="auto" w:fill="auto"/>
        <w:tabs>
          <w:tab w:val="left" w:pos="1046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《孙子兵法•军争篇》。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97"/>
        </w:numPr>
        <w:shd w:val="clear" w:color="auto" w:fill="auto"/>
        <w:tabs>
          <w:tab w:val="left" w:pos="1046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《朱子语类》卷一</w:t>
      </w:r>
      <w:r w:rsidRPr="001B6992">
        <w:rPr>
          <w:rStyle w:val="MSGENFONTSTYLENAMETEMPLATEROLENUMBERMSGENFONTSTYLENAMEBYROLETEXT9MSGENFONTSTYLEMODIFERSIZE14"/>
          <w:rFonts w:ascii="宋体" w:eastAsia="宋体" w:hAnsi="宋体"/>
        </w:rPr>
        <w:t>百十《论</w:t>
      </w: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兵》。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97"/>
        </w:numPr>
        <w:shd w:val="clear" w:color="auto" w:fill="auto"/>
        <w:tabs>
          <w:tab w:val="left" w:pos="1046"/>
        </w:tabs>
        <w:spacing w:before="0" w:line="372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邓广铭：《美芹</w:t>
      </w:r>
      <w:r w:rsidRPr="001B6992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</w:rPr>
        <w:t>f</w:t>
      </w: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论作年考》，《辛稼轩诗文抄存》，占典文学出版社 1957年版第25</w:t>
      </w:r>
      <w:r w:rsidRPr="001B6992">
        <w:rPr>
          <w:rStyle w:val="MSGENFONTSTYLENAMETEMPLATEROLENUMBERMSGENFONTSTYLENAMEBYROLETEXT9MSGENFONTSTYLEMODIFERSIZE14"/>
          <w:rFonts w:ascii="MS Mincho" w:eastAsia="MS Mincho" w:hAnsi="MS Mincho" w:cs="MS Mincho" w:hint="eastAsia"/>
        </w:rPr>
        <w:t>〜</w:t>
      </w:r>
      <w:r w:rsidRPr="001B6992">
        <w:rPr>
          <w:rStyle w:val="MSGENFONTSTYLENAMETEMPLATEROLENUMBERMSGENFONTSTYLENAMEBYROLETEXT92"/>
          <w:rFonts w:ascii="宋体" w:eastAsia="宋体" w:hAnsi="宋体"/>
          <w:sz w:val="28"/>
          <w:szCs w:val="28"/>
        </w:rPr>
        <w:t>27</w:t>
      </w:r>
      <w:r w:rsidRPr="001B6992">
        <w:rPr>
          <w:rStyle w:val="MSGENFONTSTYLENAMETEMPLATEROLENUMBERMSGENFONTSTYLENAMEBYROLETEXT9MSGENFONTSTYLEMODIFERSIZE14"/>
          <w:rFonts w:ascii="宋体" w:eastAsia="宋体" w:hAnsi="宋体"/>
        </w:rPr>
        <w:t>页。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辨不清合而一，在战争中就不会取胜。他说：“何谓形？小大是也。 何谓势？虚实是也”。①形包括土地、财赋、军队，系指军事力量 外在的表现形式。势则是对军事力量的运用。“形可举以示威，不 可用以必胜”。但是，“势则不然，有器必可用，有用必可济”。金 朝已处于“形与势异”的状态，不能被其貌似强大之势所吓倒。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tabs>
          <w:tab w:val="left" w:pos="1027"/>
        </w:tabs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t>2、</w:t>
      </w:r>
      <w:r w:rsidRPr="001B6992">
        <w:rPr>
          <w:rFonts w:ascii="宋体" w:eastAsia="宋体" w:hAnsi="宋体"/>
          <w:sz w:val="28"/>
          <w:szCs w:val="28"/>
        </w:rPr>
        <w:tab/>
        <w:t>“藏战于守”、"寓胜于战”。辛弃疾主张在和平时期也要常 备不懈，“未战而常为必战之待”。如果进行战争就要有必胜的信 心，“未胜而常有必胜之理”。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tabs>
          <w:tab w:val="left" w:pos="1027"/>
        </w:tabs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3、</w:t>
      </w:r>
      <w:r w:rsidRPr="001B6992">
        <w:rPr>
          <w:rFonts w:ascii="宋体" w:eastAsia="宋体" w:hAnsi="宋体"/>
          <w:sz w:val="28"/>
          <w:szCs w:val="28"/>
        </w:rPr>
        <w:tab/>
        <w:t>“聚兵为屯，以守为战”。辛弃疾针对金军南下的必经路线， 建议宋廷集中十万兵力，以两淮为基地，分屯于山阳、濠梁、襄 阳三处，在扬州或和州设置督府总领军事。敌人如果攻山阳，则 坚壁不战；诱使敌军攻盱眙、高邮；濠梁分半数兵力与督府兵进 击，断绝敌军粮道，截断敌军归路；襄阳之师出唐、邓，骚扰敌 军后方。攻濠梁、襄阳也采取同一战术应敌。辛弃疾以两淮为基 地，聚兵为屯，以守为战的御敌对策，是针砭南宋弃淮守江战略 指导思想的。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tabs>
          <w:tab w:val="left" w:pos="1027"/>
        </w:tabs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4、</w:t>
      </w:r>
      <w:r w:rsidRPr="001B6992">
        <w:rPr>
          <w:rFonts w:ascii="宋体" w:eastAsia="宋体" w:hAnsi="宋体"/>
          <w:sz w:val="28"/>
          <w:szCs w:val="28"/>
        </w:rPr>
        <w:tab/>
        <w:t>重视“致勇”。辛弃疾把“致勇”作为战争的重要条件，并认 为“此正鼓舞天下之至术也”。“致勇”，即激励和培养将士的勇敢精 神。将士“惟有以致其勇，则惰者奋，骄者耸，而死有所不敢避”</w:t>
      </w:r>
      <w:r w:rsidRPr="001B6992">
        <w:rPr>
          <w:rStyle w:val="MSGENFONTSTYLENAMETEMPLATEROLENUMBERMSGENFONTSTYLENAMEBYROLETEXT8MSGENFONTSTYLEMODIFERSIZE61"/>
          <w:rFonts w:ascii="宋体" w:eastAsia="宋体" w:hAnsi="宋体"/>
          <w:sz w:val="28"/>
          <w:szCs w:val="28"/>
        </w:rPr>
        <w:t xml:space="preserve">。一 </w:t>
      </w:r>
      <w:r w:rsidRPr="001B6992">
        <w:rPr>
          <w:rFonts w:ascii="宋体" w:eastAsia="宋体" w:hAnsi="宋体"/>
          <w:sz w:val="28"/>
          <w:szCs w:val="28"/>
        </w:rPr>
        <w:t>旦军队达到“致勇”，就会"骄者化而为锐，惰者化而为力”。在战争 中发挥出“守之而无不固”、“攻之而无不克”的作用。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tabs>
          <w:tab w:val="left" w:pos="1027"/>
        </w:tabs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5、</w:t>
      </w:r>
      <w:r w:rsidRPr="001B6992">
        <w:rPr>
          <w:rFonts w:ascii="宋体" w:eastAsia="宋体" w:hAnsi="宋体"/>
          <w:sz w:val="28"/>
          <w:szCs w:val="28"/>
        </w:rPr>
        <w:tab/>
        <w:t>任命将帅的原则。辛弃疾认为，朝廷对将帅要“信之专， 期之成”。如果“任之不专，则不可以有成”。不能以一次胜负来 决定将帅的去留。提出要对将帅“久任”，认为即使将帅水平再高， 也必须通过持久的信用才能有所成就。“谋之虽审，亦必持久而后 可就”。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637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《九议》，全称《上虞雍公九议》，写作时间当在乾道六七年间， 是继《美芹十论》之后辛弃疾的又一篇重要军事论著。辛弃疾称</w:t>
      </w:r>
    </w:p>
    <w:p w:rsidR="00621105" w:rsidRPr="001B6992" w:rsidRDefault="00C87AC0">
      <w:pPr>
        <w:pStyle w:val="MSGENFONTSTYLENAMETEMPLATEROLENUMBERMSGENFONTSTYLENAMEBYROLETEXT301"/>
        <w:shd w:val="clear" w:color="auto" w:fill="auto"/>
        <w:spacing w:before="0" w:after="0"/>
        <w:ind w:firstLine="64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388"/>
          <w:footerReference w:type="default" r:id="rId389"/>
          <w:footerReference w:type="first" r:id="rId390"/>
          <w:pgSz w:w="11900" w:h="16840"/>
          <w:pgMar w:top="1160" w:right="1299" w:bottom="1477" w:left="1299" w:header="0" w:footer="3" w:gutter="810"/>
          <w:cols w:space="720"/>
          <w:noEndnote/>
          <w:titlePg/>
          <w:docGrid w:linePitch="360"/>
        </w:sectPr>
      </w:pPr>
      <w:r w:rsidRPr="001B6992">
        <w:rPr>
          <w:rFonts w:ascii="宋体" w:eastAsia="宋体" w:hAnsi="宋体"/>
          <w:sz w:val="28"/>
          <w:szCs w:val="28"/>
        </w:rPr>
        <w:t>①以下引文均见《辛稼轩诗文抄存》第1</w:t>
      </w:r>
      <w:r w:rsidRPr="001B6992">
        <w:rPr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Fonts w:ascii="宋体" w:eastAsia="宋体" w:hAnsi="宋体"/>
          <w:sz w:val="28"/>
          <w:szCs w:val="28"/>
        </w:rPr>
        <w:t>25页。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t>《九议》“所陈皆恢复大计”</w:t>
      </w:r>
      <w:r w:rsidRPr="001B6992">
        <w:rPr>
          <w:rStyle w:val="MSGENFONTSTYLENAMETEMPLATEROLENUMBERMSGENFONTSTYLENAMEBYROLETEXT8MSGENFONTSTYLEMODIFERSIZE15"/>
          <w:rFonts w:ascii="宋体" w:eastAsia="宋体" w:hAnsi="宋体"/>
          <w:sz w:val="28"/>
          <w:szCs w:val="28"/>
        </w:rPr>
        <w:t>。①</w:t>
      </w:r>
      <w:r w:rsidRPr="001B6992">
        <w:rPr>
          <w:rFonts w:ascii="宋体" w:eastAsia="宋体" w:hAnsi="宋体"/>
          <w:sz w:val="28"/>
          <w:szCs w:val="28"/>
        </w:rPr>
        <w:t xml:space="preserve">《九议》中的某些论点和《美芹十 </w:t>
      </w:r>
      <w:r w:rsidRPr="001B6992">
        <w:rPr>
          <w:rStyle w:val="MSGENFONTSTYLENAMETEMPLATEROLENUMBERMSGENFONTSTYLENAMEBYROLETEXT8MSGENFONTSTYLEMODIFERSIZE15"/>
          <w:rFonts w:ascii="宋体" w:eastAsia="宋体" w:hAnsi="宋体"/>
          <w:sz w:val="28"/>
          <w:szCs w:val="28"/>
        </w:rPr>
        <w:t>论》</w:t>
      </w:r>
      <w:r w:rsidRPr="001B6992">
        <w:rPr>
          <w:rFonts w:ascii="宋体" w:eastAsia="宋体" w:hAnsi="宋体"/>
          <w:sz w:val="28"/>
          <w:szCs w:val="28"/>
        </w:rPr>
        <w:t>相同。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“宜审先后”的原则。辛弃疾认为，指挥作战掌握出兵的先后 至关重要。他说：“然而知所先后则胜，否则败。”根据战争的实 际情况，经过审慎的考虑，而后决定先发制人或后发制人。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集中兵力的原则。辛弃疾主张集中兵力作战。他说：“凡强大 之所以见败于小弱者，强大者分而小弱者专也。知分之与专，则 吾之所与战者寡；所与战者寡，则吾之所以胜者必也”。辛弃疾反 对处处设防，认为“四路备兵，势分备寡”。主张重点防御。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“合志并力，协济事功”。辛弃疾十分注重军队内部的团结，他 认为对待军队，“以和辑其心者，使之合志并力，协济事功，则天 下幸甚”。军队和辑才能取得胜利。如果军队内部“自相为斗”，就 会影响军队的战斗力。“私战不解，则公战废”。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136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总之，南宋军事学术与前代相比有较大的发展。这从《通 典》和《文献通考》两部典章制度名著中的有关“兵”的记述，也 可以反映出南宋时期军事学术的发展情况。杜祐所撰的《通典》成 书于唐中期，其中有关“兵”的部分，与其他门类相比，体例不 一，杂乱无序，不记兵制而只论兵事，明显带有因资料欠缺和研 究不足而勉强拼凑的痕迹。《通典•兵典》的缺陷，不仅是杜祐个 人水平的原因，而是受当时兵制研究水平制约。.马端临的《文献 通考》成书于元初期，其中《兵门》，内容从上古以迄南宋末，记 述了历代兵制的内容、沿革以及发展变化的原因等，是真正反映 历代兵制演变过程的《兵典》。从《文献通考•兵门》反映出的史 实和论据来看，显然是大量吸收了南宋的军事学术的成果。可以 说，如果没有南宋军事学术的繁荣和发展，马端临的《文献通考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 xml:space="preserve">• </w:t>
      </w:r>
      <w:r w:rsidRPr="001B6992">
        <w:rPr>
          <w:rFonts w:ascii="宋体" w:eastAsia="宋体" w:hAnsi="宋体"/>
          <w:sz w:val="28"/>
          <w:szCs w:val="28"/>
        </w:rPr>
        <w:t>兵门》难有如此大的进步。</w:t>
      </w:r>
    </w:p>
    <w:p w:rsidR="00621105" w:rsidRPr="001B6992" w:rsidRDefault="00C87AC0">
      <w:pPr>
        <w:pStyle w:val="MSGENFONTSTYLENAMETEMPLATEROLENUMBERMSGENFONTSTYLENAMEBYROLETEXT70"/>
        <w:shd w:val="clear" w:color="auto" w:fill="auto"/>
        <w:spacing w:before="0" w:line="457" w:lineRule="exact"/>
        <w:ind w:left="300" w:firstLine="320"/>
        <w:jc w:val="left"/>
        <w:rPr>
          <w:rFonts w:ascii="宋体" w:eastAsia="宋体" w:hAnsi="宋体"/>
        </w:rPr>
        <w:sectPr w:rsidR="00621105" w:rsidRPr="001B6992">
          <w:footerReference w:type="even" r:id="rId391"/>
          <w:footerReference w:type="default" r:id="rId392"/>
          <w:footerReference w:type="first" r:id="rId393"/>
          <w:pgSz w:w="11900" w:h="16840"/>
          <w:pgMar w:top="1131" w:right="1385" w:bottom="1493" w:left="1385" w:header="0" w:footer="3" w:gutter="659"/>
          <w:pgNumType w:start="402"/>
          <w:cols w:space="720"/>
          <w:noEndnote/>
          <w:docGrid w:linePitch="360"/>
        </w:sectPr>
      </w:pPr>
      <w:r w:rsidRPr="001B6992">
        <w:rPr>
          <w:rFonts w:ascii="宋体" w:eastAsia="宋体" w:hAnsi="宋体"/>
        </w:rPr>
        <w:t>①以下引文均见《九议》，《辛稼轩诗文抄存》第30</w:t>
      </w:r>
      <w:r w:rsidRPr="001B6992">
        <w:rPr>
          <w:rFonts w:ascii="MS Mincho" w:eastAsia="MS Mincho" w:hAnsi="MS Mincho" w:cs="MS Mincho" w:hint="eastAsia"/>
        </w:rPr>
        <w:t>〜</w:t>
      </w:r>
      <w:r w:rsidRPr="001B6992">
        <w:rPr>
          <w:rFonts w:ascii="宋体" w:eastAsia="宋体" w:hAnsi="宋体"/>
        </w:rPr>
        <w:t xml:space="preserve">40页。 </w:t>
      </w:r>
      <w:r w:rsidRPr="001B6992">
        <w:rPr>
          <w:rStyle w:val="MSGENFONTSTYLENAMETEMPLATEROLENUMBERMSGENFONTSTYLENAMEBYROLETEXT7MSGENFONTSTYLEMODIFERSIZE150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1B6992">
        <w:rPr>
          <w:rStyle w:val="MSGENFONTSTYLENAMETEMPLATEROLENUMBERMSGENFONTSTYLENAMEBYROLETEXT7MSGENFONTSTYLEMODIFERSIZE150"/>
          <w:rFonts w:ascii="宋体" w:eastAsia="宋体" w:hAnsi="宋体"/>
          <w:sz w:val="28"/>
          <w:szCs w:val="28"/>
        </w:rPr>
        <w:t xml:space="preserve">392 </w:t>
      </w:r>
      <w:r w:rsidRPr="001B6992">
        <w:rPr>
          <w:rStyle w:val="MSGENFONTSTYLENAMETEMPLATEROLENUMBERMSGENFONTSTYLENAMEBYROLETEXT7MSGENFONTSTYLEMODIFERSIZE150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344"/>
        <w:rPr>
          <w:rFonts w:ascii="宋体" w:eastAsia="宋体" w:hAnsi="宋体"/>
          <w:sz w:val="28"/>
          <w:szCs w:val="28"/>
        </w:rPr>
      </w:pPr>
      <w:bookmarkStart w:id="196" w:name="bookmark196"/>
      <w:r w:rsidRPr="001B6992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lastRenderedPageBreak/>
        <w:t>三、金朝兵学的逐步建立</w:t>
      </w:r>
      <w:bookmarkEnd w:id="196"/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金朝的兵学是在同辽、宋、蒙作战中逐步发展起来的。与繁 荣的南宋兵学相比，金朝的兵学显得要稚嫩多了。这主要是由于 文化之间的差异造成的。南宋社会文化事业是在北宋的基础上发 展起来的，根基相当雄厚。南宋不但有兴盛的刻版印书业，而且 有浓厚学术研究的氛围。这是立国较晚，而且建国之后才始从奴 隶制迈进封建社会门坎的金朝所无法相比的。文化的落后，自然 会影响到军事学术的发展。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金朝的兵学经历了一个从无到有的发展过程。金朝文字出现 较晚，金太祖天辅三年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（1119</w:t>
      </w:r>
      <w:r w:rsidRPr="001B6992">
        <w:rPr>
          <w:rFonts w:ascii="宋体" w:eastAsia="宋体" w:hAnsi="宋体"/>
          <w:sz w:val="28"/>
          <w:szCs w:val="28"/>
        </w:rPr>
        <w:t>年）始有文字，因此早期谈不上兵 学。在金、辽和金、宋战争中，金朝女真统治者才开始较广泛接 触中原文化，并优礼儒士，注重搜集包括兵书在内的辽、宋图籍。① 特别是在灭亡北宋占领汴京后，北宋府藏书籍尽归于金，其中不 乏宋朝多年收集的兵书。这无疑是对金朝兵学的进一步发展提供 了有利的条件。随着金朝封建化程度的不断加深，金朝的兵学开 始走上翻刻、注疏、译写的阶段。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622"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金朝为兵书的广为流传，重新翻刻了不少的汉文兵书。例如， 《孙子兵法》、《吴子》以及宋人施子美所著的《武经七书讲义》，就 曾在金境内刻印过。据《金史》载：金熙宗皇统时设武举，许多 汉籍兵书成为武举的必考科目。®在翻刻兵书的同时，金代注释的 兵书也随之开展起来。例如，目前所知的借道家面目而谈兵的 《阴符经》，金朝就有刘处玄、侯善渊、唐淳的3个注本。翻刻</w:t>
      </w:r>
      <w:r w:rsidRPr="001B6992">
        <w:rPr>
          <w:rStyle w:val="MSGENFONTSTYLENAMETEMPLATEROLENUMBERMSGENFONTSTYLENAMEBYROLETEXT8MSGENFONTSTYLEMODIFERSIZE123"/>
          <w:rFonts w:ascii="宋体" w:eastAsia="宋体" w:hAnsi="宋体"/>
          <w:sz w:val="28"/>
          <w:szCs w:val="28"/>
        </w:rPr>
        <w:t>、注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98"/>
        </w:numPr>
        <w:shd w:val="clear" w:color="auto" w:fill="auto"/>
        <w:tabs>
          <w:tab w:val="left" w:pos="1051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《大金集礼》卷三《皇统五年增上太祖尊谥》载：“收图书，立制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度”。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98"/>
        </w:numPr>
        <w:shd w:val="clear" w:color="auto" w:fill="auto"/>
        <w:tabs>
          <w:tab w:val="left" w:pos="1051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394"/>
          <w:footerReference w:type="default" r:id="rId395"/>
          <w:pgSz w:w="11900" w:h="16840"/>
          <w:pgMar w:top="1131" w:right="1385" w:bottom="1493" w:left="1385" w:header="0" w:footer="3" w:gutter="659"/>
          <w:pgNumType w:start="393"/>
          <w:cols w:space="720"/>
          <w:noEndnote/>
          <w:docGrid w:linePitch="360"/>
        </w:sect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《金史》卷五十一《选举志一》：“武举，尝设于皇统时，其制则见于 泰和式，有上中下三等。……又问孙、吴书十条；能说五者为上等。……孙、 吴书十条通四，为中等。……孙、吴书十条通三，为下等。” 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tabs>
          <w:tab w:val="left" w:pos="1051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lastRenderedPageBreak/>
        <w:t>疏之外，金朝还大量翻译中原汉籍兵书。如《女真字太公书》（即 《六韬》，或称《太公六韬》）、《女真字伍子胥书》（汉籍不详）、 《女真字孙膑书》（疑为《孙子兵法》)、《女真字黄氏书》（即《黄 石公三略》）等。①女真文翻译的汉文军事典籍的大量出现，促进 了金代兵学的发展。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596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金朝中期以后，金朝兵学开始进入撰写兵书的阶段。由于战 乱等原因，金代遗留下的这方面的资料不多。目前所知金人撰的 军事著作有3部：一是金章宗承安年间国子斋长张守愚所撰的 《平边议》，一是金末马饵撰的《北新子》，另一部作者不详书名为 《炀王江上录》。前两书均已失传，内容难以尽知。需要说明的是， 《平边议》在《金史艺文志》被改作《平辽议》，看来有误。据 《金史•章宗纪》载：承安元年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（1196</w:t>
      </w:r>
      <w:r w:rsidRPr="001B6992">
        <w:rPr>
          <w:rFonts w:ascii="宋体" w:eastAsia="宋体" w:hAnsi="宋体"/>
          <w:sz w:val="28"/>
          <w:szCs w:val="28"/>
        </w:rPr>
        <w:t>年）正月，“国子学斋长张 守愚上《平边议》三篇，特授本学教授，仍以其议付史馆”。②“平 边”指平定北边部族。金章宗明昌间，金受到鞑靼等北方部族的 侵扰。金廷对此大伤脑筋。直至明昌六年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（1195</w:t>
      </w:r>
      <w:r w:rsidRPr="001B6992">
        <w:rPr>
          <w:rFonts w:ascii="宋体" w:eastAsia="宋体" w:hAnsi="宋体"/>
          <w:sz w:val="28"/>
          <w:szCs w:val="28"/>
        </w:rPr>
        <w:t>年），即张守愚上 《平边议》的前一年，金朝对北方部族作战才取得较大的胜利。史 称：“右丞相襄率驸马都尉仆散揆等进军大盐滞，分兵取诸营”。③ 张守愚撰写此书，正是对金朝与北方部族作战经验的总结。关于 《北新子》，其内容仅能从元好问的《中州集》略知一二。“奉圣马 饵公敢大言，著书十万言，号《北新子》。大略以谈兵为主，且曰: 古人兵法非不尽，但未有《北新子》五十里火雨耳”。④目前所能 见到的《炀王江上录》，严格来说，是实录类著作。“所载汉臣劝 金主都燕山，营汴梁，开海口，进兵采石，退至瓜州，为其下所 害诸事，皆首尾毕具。”⑤从这3部有关军事的著作已知情况来看，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299"/>
        </w:numPr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倪灿、黄虞稷、钱大昕等撰《辽金元艺文志》，商务印书馆1958年 版第35</w:t>
      </w:r>
      <w:r w:rsidRPr="001B6992">
        <w:rPr>
          <w:rStyle w:val="MSGENFONTSTYLENAMETEMPLATEROLENUMBERMSGENFONTSTYLENAMEBYROLETEXT91"/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48页。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②③《金史》卷十《章宗纪二》。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00"/>
        </w:numPr>
        <w:shd w:val="clear" w:color="auto" w:fill="auto"/>
        <w:tabs>
          <w:tab w:val="left" w:pos="1039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元好问：《中州集》下册，第449页。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00"/>
        </w:numPr>
        <w:shd w:val="clear" w:color="auto" w:fill="auto"/>
        <w:tabs>
          <w:tab w:val="left" w:pos="1039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《四库全书总目》卷五十二，第472页。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金朝兵学的水平是较为落后的。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t>金朝后期，文人士大夫的著作中讨论军事问题的也明显增多。 如刘祁《归潜志》中有多处论述金朝兵制等问题。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81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金朝的兵学，以兵书的搜集、翻刻</w:t>
      </w:r>
      <w:r w:rsidRPr="001B6992">
        <w:rPr>
          <w:rStyle w:val="MSGENFONTSTYLENAMETEMPLATEROLENUMBERMSGENFONTSTYLENAMEBYROLETEXT8MSGENFONTSTYLEMODIFERSIZE110"/>
          <w:rFonts w:ascii="宋体" w:eastAsia="宋体" w:hAnsi="宋体"/>
          <w:sz w:val="28"/>
          <w:szCs w:val="28"/>
        </w:rPr>
        <w:t>、注释</w:t>
      </w:r>
      <w:r w:rsidRPr="001B6992">
        <w:rPr>
          <w:rFonts w:ascii="宋体" w:eastAsia="宋体" w:hAnsi="宋体"/>
          <w:sz w:val="28"/>
          <w:szCs w:val="28"/>
        </w:rPr>
        <w:t>、译写到著述，反 映出金朝兵学逐步建立和发展的轨迹。</w:t>
      </w:r>
    </w:p>
    <w:p w:rsidR="00621105" w:rsidRPr="001B6992" w:rsidRDefault="00C87AC0">
      <w:pPr>
        <w:pStyle w:val="MSGENFONTSTYLENAMETEMPLATEROLELEVELMSGENFONTSTYLENAMEBYROLEHEADING30"/>
        <w:keepNext/>
        <w:keepLines/>
        <w:shd w:val="clear" w:color="auto" w:fill="auto"/>
        <w:spacing w:before="0" w:after="0"/>
        <w:jc w:val="center"/>
        <w:rPr>
          <w:rFonts w:ascii="宋体" w:eastAsia="宋体" w:hAnsi="宋体"/>
          <w:sz w:val="28"/>
          <w:szCs w:val="28"/>
        </w:rPr>
      </w:pPr>
      <w:bookmarkStart w:id="197" w:name="bookmark197"/>
      <w:r w:rsidRPr="001B6992">
        <w:rPr>
          <w:rStyle w:val="MSGENFONTSTYLENAMETEMPLATEROLELEVELMSGENFONTSTYLENAMEBYROLEHEADING3MSGENFONTSTYLEMODIFERSPACING3"/>
          <w:rFonts w:ascii="宋体" w:eastAsia="宋体" w:hAnsi="宋体"/>
          <w:sz w:val="28"/>
          <w:szCs w:val="28"/>
        </w:rPr>
        <w:t>第二节军事思想的发展</w:t>
      </w:r>
      <w:bookmarkEnd w:id="197"/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0" w:line="962" w:lineRule="exact"/>
        <w:rPr>
          <w:rFonts w:ascii="宋体" w:eastAsia="宋体" w:hAnsi="宋体"/>
          <w:sz w:val="28"/>
          <w:szCs w:val="28"/>
        </w:rPr>
      </w:pPr>
      <w:bookmarkStart w:id="198" w:name="bookmark198"/>
      <w:r w:rsidRPr="001B6992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一、南宋著名将帅的军事思想概况</w:t>
      </w:r>
      <w:bookmarkEnd w:id="198"/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71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南宋建立后，产生了许多有影响的军事将领，其中以岳飞、韩 世忠、刘锜、吴玢、吴璘、孟珙、王坚、佘玢、李庭芝等人最为 著名。他们大部分没有留下专门的军事论著，但是从其散见于史 书篇牍中的论述和军事实践，依然可见军事思想的概貌。现择选 南宋名将有代表性的思想略作介绍。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spacing w:before="0" w:after="0" w:line="471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(―)岳飞的治军和灵活用兵思想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71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岳飞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（1103</w:t>
      </w:r>
      <w:r w:rsidRPr="001B6992">
        <w:rPr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Fonts w:ascii="宋体" w:eastAsia="宋体" w:hAnsi="宋体"/>
          <w:sz w:val="28"/>
          <w:szCs w:val="28"/>
        </w:rPr>
        <w:t>1142年），字鹏举，相州汤阴（今属河南）人， 南宋抗金名将。他的主要军事思想是主张从严治军和灵活用兵。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789" w:line="471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岳飞从严治军包括严格训练、严肃纪律、赏罚严明等方面。岳 飞训练军队十分严格，平时常按实战和临战进行训练。如骑兵训 练爬坡跳壤时，“皆披重铠，精熟安习”①。甚至在止兵休舍时，也 “辄课其艺”，并提出“视无事时如有事时”，常练不懈。岳飞通过 严肃纪律来保障军队的战斗力，为此制定了许多律条。如规定 “有践民稼伤农功，市场售直不如民欲之类，其死不贷”。对违犯 军纪的部下士卒也绝不姑息迁就，“卒有取民麻一缕以束刍者，立 斩之”。在作战中贯彻“有功者重赏，无功者峻罚”的原则。岳飞 从严治军，训练出一支坚不可摧的岳家军，并且保持了“冻死不</w:t>
      </w:r>
    </w:p>
    <w:p w:rsidR="00621105" w:rsidRPr="001B6992" w:rsidRDefault="00C87AC0">
      <w:pPr>
        <w:pStyle w:val="MSGENFONTSTYLENAMETEMPLATEROLENUMBERMSGENFONTSTYLENAMEBYROLETEXT301"/>
        <w:shd w:val="clear" w:color="auto" w:fill="auto"/>
        <w:spacing w:before="0" w:after="0"/>
        <w:ind w:firstLine="66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①以下引文见《金佗续编》卷二十三。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拆屋，饿死不打虏”的严明纪律，这在封建时代是非常罕见的。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岳飞不但严于治军，而且更善于谋略和灵活用兵。史称岳飞 “自</w:t>
      </w:r>
      <w:r w:rsidRPr="001B6992">
        <w:rPr>
          <w:rFonts w:ascii="宋体" w:eastAsia="宋体" w:hAnsi="宋体"/>
          <w:sz w:val="28"/>
          <w:szCs w:val="28"/>
        </w:rPr>
        <w:lastRenderedPageBreak/>
        <w:t>结发从军，大约经百战，未尝败北”。①这无疑是与岳飞善于谋 略，灵活用兵的思想分不开的。岳飞要求将士除了有勇敢战斗的 精神，更重要是发挥谋略的作用。早年岳飞为张所部将时就说过: “勇冠不足恃，用兵在先定谋”，②强调作战要谋略在先。以后，成 为独挡一面的大将时，对谋略的认识更加深刻，他说：“谋者胜负 之机也。故为将之道，不患其无勇，而患无谋”③。这就明确指出 了谋略是决定作战胜负的关键。岳飞也很注重灵活用兵，不赞同 宋朝实行“将从中御”，将帅作战按照事先准备的阵图行事的做法， 认为阵图乃定局，而战场千变万化，“古今异宜，夷险异地”，不 能照搬。他说：“兵家之要，在于出奇，不可测识，始能取胜，若 平原旷野，猝与敌遇，何暇整阵?”因此，他提出：“阵而后战，兵 法之常，运用之妙，存乎一心”。④这种根据作战情况灵活运用战法 的思想，对于岳家军多次战胜金军起了不小的作用。在岳飞的指 挥下，岳家军“皆可以一当百”，所向无敌，就连金人也赞叹: “撼山易，撼岳家军难”⑤。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岳飞的军事思想不仅在当时的作战实践中发挥了很大作用， 而且对后世也颇有影响。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(二）韩世忠的以少击众思想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韩世忠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（1089</w:t>
      </w:r>
      <w:r w:rsidRPr="001B6992">
        <w:rPr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Fonts w:ascii="宋体" w:eastAsia="宋体" w:hAnsi="宋体"/>
          <w:sz w:val="28"/>
          <w:szCs w:val="28"/>
        </w:rPr>
        <w:t>1151年），字良臣，陕西绥德（一说延安）人， 与岳飞齐名的抗金名将。他的以少击众思想，在当时有一定的影 响。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602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韩世忠以果敢著称，早年从军“挽强驰射，勇冠三军”®。建 炎时，金完颜宗弼率10万大军渡江南下攻宋，所向披靡。韩世忠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01"/>
        </w:numPr>
        <w:shd w:val="clear" w:color="auto" w:fill="auto"/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《金佗梓编》卷九^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86" w:lineRule="exact"/>
        <w:ind w:left="620" w:right="3200"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11"/>
          <w:rFonts w:ascii="宋体" w:eastAsia="宋体" w:hAnsi="宋体"/>
          <w:sz w:val="28"/>
          <w:szCs w:val="28"/>
        </w:rPr>
        <w:t>②④⑤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《宋史》卷三百六十五《岳飞传》。 </w:t>
      </w:r>
      <w:r w:rsidRPr="001B6992">
        <w:rPr>
          <w:rStyle w:val="MSGENFONTSTYLENAMETEMPLATEROLENUMBERMSGENFONTSTYLENAMEBYROLETEXT9MSGENFONTSTYLEMODIFERSPACING11"/>
          <w:rFonts w:ascii="宋体" w:eastAsia="宋体" w:hAnsi="宋体"/>
          <w:sz w:val="28"/>
          <w:szCs w:val="28"/>
        </w:rPr>
        <w:t>③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《金佗续编》卷二十三。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00"/>
        </w:numPr>
        <w:shd w:val="clear" w:color="auto" w:fill="auto"/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396"/>
          <w:footerReference w:type="default" r:id="rId397"/>
          <w:footerReference w:type="first" r:id="rId398"/>
          <w:pgSz w:w="11900" w:h="16840"/>
          <w:pgMar w:top="1131" w:right="1385" w:bottom="1493" w:left="1385" w:header="0" w:footer="3" w:gutter="659"/>
          <w:cols w:space="720"/>
          <w:noEndnote/>
          <w:titlePg/>
          <w:docGrid w:linePitch="360"/>
        </w:sect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 xml:space="preserve">《宋史》卷三百六十四《韩世忠传》。 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lastRenderedPageBreak/>
        <w:t>率领水军8000人，阻击金军归路，迫使金军进入黄天荡，前后与 金军相持40多天，沉重打击了金军。绍兴四年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  <w:lang w:val="en-US" w:eastAsia="en-US" w:bidi="en-US"/>
        </w:rPr>
        <w:t>（1134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t>年），在大 仪镇（今江苏扬州西北）大破金军。以后率所部3万人屯驻淮东， 设宣抚司于临淮河的楚州，与金军隔淮河对峙。在淮东招集流散， 通商惠工，发展生产，并联络金境义军，“约以缓急为应”①，使淮 东前线成为抵御金军南下的牢固防线。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韩世忠多次率领少数兵力与强敌作战，曾数次上书表示“兵 势最重处，臣请当之”②。韩世忠的言行表明，他是主张和强调以 少击众的，但可惜的是他未留下兵书，因而他的这一思想的具体 内容难以言表。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tabs>
          <w:tab w:val="left" w:pos="1353"/>
        </w:tabs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(三）</w:t>
      </w: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ab/>
        <w:t>刘锜的注重政治鼓动思想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刘锜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（1096</w:t>
      </w:r>
      <w:r w:rsidRPr="001B6992">
        <w:rPr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Fonts w:ascii="宋体" w:eastAsia="宋体" w:hAnsi="宋体"/>
          <w:sz w:val="28"/>
          <w:szCs w:val="28"/>
        </w:rPr>
        <w:t>1162年），字信叔，秦州成纪（今甘肃天水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Fonts w:ascii="宋体" w:eastAsia="宋体" w:hAnsi="宋体"/>
          <w:sz w:val="28"/>
          <w:szCs w:val="28"/>
        </w:rPr>
        <w:t>人， 南宋抗金名将。刘锜指挥作战注重战前的政治宣传鼓动工作，通 过政治鼓动，以激起高昂的士气，同仇敌忾战胜敌人。例如，在 他“当同心力，以死报国家”@的宣传鼓动之下，据守顺昌的宋军 以寡敌众，以弱胜强，挫败10余万金军，阻止了金军的南进。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tabs>
          <w:tab w:val="left" w:pos="1353"/>
        </w:tabs>
        <w:spacing w:before="0" w:after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(四）</w:t>
      </w: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ab/>
        <w:t>吴玢的“兵以利动”和“务远略，不求小近利”的用兵思想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吴玢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（1093</w:t>
      </w:r>
      <w:r w:rsidRPr="001B6992">
        <w:rPr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Fonts w:ascii="宋体" w:eastAsia="宋体" w:hAnsi="宋体"/>
          <w:sz w:val="28"/>
          <w:szCs w:val="28"/>
        </w:rPr>
        <w:t>1139年），字晋卿，德顺军陇干（今甘肃静宁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人，抗金名将。南宋前期，在川陕率军抗击金军，屡次挫败金兵 入川的企图，对南宋西北地区的巩固功勋卓著。他的“兵以利 动”和“务远略，不求小近利”的思想，④在作战实践中发挥了巨 大作用。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596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“兵以利动”，即作战首先要掌握有利的条件，尤其重视利用 地理条件。他曾在金、宋富平之战时，向主帅张浚提出：“宜各守 要害，须其弊而乘之”，“宜择高阜据之，使不可胜”的正确意见，⑤ 这都是“兵以利动”思想的具体阐述。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ind w:left="640" w:firstLine="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①②《宋史》卷三百六十四《韩世忠传》。 ③《要录》卷一百三十五，第2171页。 ④⑤《宋史》卷三百六十六《吴玢传》。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吴玢“务远略，不求小近利”思想，是强调作战要把握全局， 不要被眼前的利益所迷惑。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tabs>
          <w:tab w:val="left" w:pos="1367"/>
        </w:tabs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lastRenderedPageBreak/>
        <w:t>(五）</w:t>
      </w: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ab/>
        <w:t>吴璘的“集蕃汉所长，兼收而并用”思想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吴璘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（1102</w:t>
      </w:r>
      <w:r w:rsidRPr="001B6992">
        <w:rPr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Fonts w:ascii="宋体" w:eastAsia="宋体" w:hAnsi="宋体"/>
          <w:sz w:val="28"/>
          <w:szCs w:val="28"/>
        </w:rPr>
        <w:t>1167年），字唐卿，</w:t>
      </w:r>
      <w:r w:rsidRPr="001B6992">
        <w:rPr>
          <w:rFonts w:ascii="宋体" w:eastAsia="宋体" w:hAnsi="宋体"/>
          <w:sz w:val="28"/>
          <w:szCs w:val="28"/>
          <w:vertAlign w:val="superscript"/>
        </w:rPr>
        <w:t>#</w:t>
      </w:r>
      <w:r w:rsidRPr="001B6992">
        <w:rPr>
          <w:rFonts w:ascii="宋体" w:eastAsia="宋体" w:hAnsi="宋体"/>
          <w:sz w:val="28"/>
          <w:szCs w:val="28"/>
        </w:rPr>
        <w:t>德顺军陇干人，南宋名将吴 玢之弟。他不但亲身参与和指挥数十次大战，而且著有《兵法》二 篇。他的军事思想多有创新，尤以“集蕃汉所长，兼收而并用”思 想产生的影响最大。①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吴璘的“集蕃汉所长，兼收而并用”思想，即把金军长于骑 兵野战优势与宋军步兵阵地战的优势结合起来，创造出克敌制胜 的战术。他提出：“以分队制其骑兵，以番休迭战制其坚忍，制其 重甲则劲弓强弩，制其弓矢则以远克近”。他创制叠阵法：“每战， 以长枪居前，坐不起；次最强弓，次强弩，跪膝以俟；次神臂弓。 约贼相搏至百步内，则神臂先发；七十步，强弓并发；次阵如之。 凡阵，以拒马为限，铁钩相连，俟其伤则更代之。遇更代则以鼓 为节。骑，两翼以蔽于前，阵成而骑退，谓之‘叠阵’。”史称吴 璘“守蜀二十年，隐然为方面之重，威名亚于玢”。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tabs>
          <w:tab w:val="left" w:pos="1367"/>
        </w:tabs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(六）</w:t>
      </w: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ab/>
        <w:t>孟珙的“藩篱三层”的纵深防御思想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孟珙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（1195</w:t>
      </w:r>
      <w:r w:rsidRPr="001B6992">
        <w:rPr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Fonts w:ascii="宋体" w:eastAsia="宋体" w:hAnsi="宋体"/>
          <w:sz w:val="28"/>
          <w:szCs w:val="28"/>
        </w:rPr>
        <w:t>1246年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1B6992">
        <w:rPr>
          <w:rFonts w:ascii="宋体" w:eastAsia="宋体" w:hAnsi="宋体"/>
          <w:sz w:val="28"/>
          <w:szCs w:val="28"/>
        </w:rPr>
        <w:t>字璞玉，枣阳（今属湖北）人，抗蒙 名将。他早年参加抗金，金亡后率军与蒙军作战，多次击败蒙军 的进攻。以后，他长期在京湖、四川等地主持军务，提出了许多 有价值的军事思想。其中尤以“藩篱三层”的纵深防御思想影响 为最大。©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713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孟珙所谓“藩篱三层”，即创制副司及移关外都统一军于夔州， 负责防守涪州以下江面，为第一层；备鼎、澧为第二层；备辰、沅、 靖、桂为第三层。根据“藩篱三层”的纵深防御思想，孟珙把长 江上流的防务和涪州以南至荆湖南路的防务连接在一起，使南宋 长江中、上游的防御状况得到明显改善。“藩篱三层”的作用在作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02"/>
        </w:numPr>
        <w:shd w:val="clear" w:color="auto" w:fill="auto"/>
        <w:tabs>
          <w:tab w:val="left" w:pos="1090"/>
        </w:tabs>
        <w:spacing w:before="0" w:after="80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MSGENFONTSTYLEMODIFERSPACING11"/>
          <w:rFonts w:ascii="宋体" w:eastAsia="宋体" w:hAnsi="宋体"/>
          <w:sz w:val="28"/>
          <w:szCs w:val="28"/>
        </w:rPr>
        <w:t>以下引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文均见《宋史》卷三百六十六《吴璘传》。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02"/>
        </w:numPr>
        <w:shd w:val="clear" w:color="auto" w:fill="auto"/>
        <w:tabs>
          <w:tab w:val="left" w:pos="1090"/>
        </w:tabs>
        <w:spacing w:before="0" w:line="34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《宋史》卷四百一^</w:t>
      </w:r>
      <w:r w:rsidRPr="001B6992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</w:rPr>
        <w:t>h</w:t>
      </w:r>
      <w:r w:rsidRPr="001B6992">
        <w:rPr>
          <w:rStyle w:val="MSGENFONTSTYLENAMETEMPLATEROLENUMBERMSGENFONTSTYLENAMEBYROLETEXT91"/>
          <w:rFonts w:ascii="宋体" w:eastAsia="宋体" w:hAnsi="宋体"/>
          <w:sz w:val="28"/>
          <w:szCs w:val="28"/>
        </w:rPr>
        <w:t>二《孟珙传》。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战实践中得到了验证。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tabs>
          <w:tab w:val="left" w:pos="1361"/>
        </w:tabs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(七）</w:t>
      </w: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ab/>
        <w:t>余玢的主张建立山城防御体系思想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余玢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（？</w:t>
      </w:r>
      <w:r w:rsidRPr="001B6992">
        <w:rPr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Fonts w:ascii="宋体" w:eastAsia="宋体" w:hAnsi="宋体"/>
          <w:sz w:val="28"/>
          <w:szCs w:val="28"/>
        </w:rPr>
        <w:t>1253年），字义夫，蕲州（今湖北蕲春南）人，抗 蒙名将。宋理宗时，蒙古用兵四川，宋廷为加强四川防御，派他 主持四</w:t>
      </w:r>
      <w:r w:rsidRPr="001B6992">
        <w:rPr>
          <w:rFonts w:ascii="宋体" w:eastAsia="宋体" w:hAnsi="宋体"/>
          <w:sz w:val="28"/>
          <w:szCs w:val="28"/>
        </w:rPr>
        <w:lastRenderedPageBreak/>
        <w:t>川军事。余玢表示“当手挈全蜀还本朝”。①他在四川进行 大规模的城防建设，先后修筑钓鱼城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Fonts w:ascii="宋体" w:eastAsia="宋体" w:hAnsi="宋体"/>
          <w:sz w:val="28"/>
          <w:szCs w:val="28"/>
        </w:rPr>
        <w:t>今四川合川东)、大获（今 四川苍溪南）、青居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1B6992">
        <w:rPr>
          <w:rFonts w:ascii="宋体" w:eastAsia="宋体" w:hAnsi="宋体"/>
          <w:sz w:val="28"/>
          <w:szCs w:val="28"/>
        </w:rPr>
        <w:t>今四川南充南）、云顶（今四川金堂）、神臂 (今四川合江西北）、天生（今四川万县西）等10余城，“皆因山 为垒，棋布星分，为诸郡治所，屯兵聚粮为必守计”。②余玢部署军 队驻扎大获城，以控扼由陕入川之路；屯兵在青居、钓鱼、云顶 等城，以保障嘉陵江、长江水道；形成以点控面、水陆配合的坚 固的防御体系。淳祐三、四年间，余玢与蒙军大小36战，有效地 抗击了蒙军的进攻。以后，余玢发兵收复兴元，击退攻成都、嘉 定的蒙军，巩固了南宋西北防线。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tabs>
          <w:tab w:val="left" w:pos="1361"/>
        </w:tabs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(八）</w:t>
      </w: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ab/>
        <w:t>李庭芝“训农治兵”思想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李庭芝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（1219</w:t>
      </w:r>
      <w:r w:rsidRPr="001B6992">
        <w:rPr>
          <w:rFonts w:ascii="MS Mincho" w:eastAsia="MS Mincho" w:hAnsi="MS Mincho" w:cs="MS Mincho" w:hint="eastAsia"/>
          <w:sz w:val="28"/>
          <w:szCs w:val="28"/>
        </w:rPr>
        <w:t>〜</w:t>
      </w:r>
      <w:r w:rsidRPr="001B6992">
        <w:rPr>
          <w:rFonts w:ascii="宋体" w:eastAsia="宋体" w:hAnsi="宋体"/>
          <w:sz w:val="28"/>
          <w:szCs w:val="28"/>
        </w:rPr>
        <w:t>1276年），字祥甫，随州（今湖北随县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1B6992">
        <w:rPr>
          <w:rFonts w:ascii="宋体" w:eastAsia="宋体" w:hAnsi="宋体"/>
          <w:sz w:val="28"/>
          <w:szCs w:val="28"/>
        </w:rPr>
        <w:t>人， 抗元名将。他的军事思想突出的特点是重视兵民的作用，实行军 民结合的原则。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525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李庭芝提出：“训农治兵，选壮士杂官军教之”。通过民兵和 正规军一起训练，“民皆知战守，善驰逐，无事则植戈而耕，兵至 则悉出而战”。③李庭芝主管两淮制置司事，据守扬州，数次挫败 元朝重兵进攻；尤其在南宋灭亡后，仍继续坚守扬州数月之久，这 与他发挥民众的作用是分不开的。</w:t>
      </w:r>
    </w:p>
    <w:p w:rsidR="00621105" w:rsidRPr="001B6992" w:rsidRDefault="00C87AC0">
      <w:pPr>
        <w:pStyle w:val="MSGENFONTSTYLENAMETEMPLATEROLELEVELMSGENFONTSTYLENAMEBYROLEHEADING40"/>
        <w:keepNext/>
        <w:keepLines/>
        <w:shd w:val="clear" w:color="auto" w:fill="auto"/>
        <w:spacing w:before="0" w:after="592"/>
        <w:rPr>
          <w:rFonts w:ascii="宋体" w:eastAsia="宋体" w:hAnsi="宋体"/>
          <w:sz w:val="28"/>
          <w:szCs w:val="28"/>
        </w:rPr>
      </w:pPr>
      <w:bookmarkStart w:id="199" w:name="bookmark199"/>
      <w:r w:rsidRPr="001B6992">
        <w:rPr>
          <w:rFonts w:ascii="宋体" w:eastAsia="宋体" w:hAnsi="宋体"/>
          <w:sz w:val="28"/>
          <w:szCs w:val="28"/>
        </w:rPr>
        <w:t>二、金朝的军事思想概况</w:t>
      </w:r>
      <w:bookmarkEnd w:id="199"/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736" w:line="26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金朝在同辽、宋、蒙作战中涌现出一批有才干的将帅，其中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after="140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①②《宋史》卷四百一十六《余玢传》。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03"/>
        </w:numPr>
        <w:shd w:val="clear" w:color="auto" w:fill="auto"/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 xml:space="preserve">《宋史》卷四百二十一《李庭芝传》。 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t>以完颜阿骨打、完颜宗翰、完颜宗望、完颜昌、完颜宗弼、仆散 忠义、纥石烈志宁、徒单合喜、完颜襄、完颜陈和尚等战绩卓越。 他们的军事领导艺术不亚于南宋名将。然而,金朝军事著述却大大 逊色于南宋。至今未见专门的兵书传世，目前仅见的有关军事的著 述《炀王江上录》，不过是记述海陵王攻宋的事迹。因此，只</w:t>
      </w:r>
      <w:r w:rsidRPr="001B6992">
        <w:rPr>
          <w:rStyle w:val="MSGENFONTSTYLENAMETEMPLATEROLENUMBERMSGENFONTSTYLENAMEBYROLETEXT8MSGENFONTSTYLEMODIFERSIZE153"/>
          <w:rFonts w:ascii="宋体" w:eastAsia="宋体" w:hAnsi="宋体"/>
          <w:sz w:val="28"/>
          <w:szCs w:val="28"/>
        </w:rPr>
        <w:t xml:space="preserve">有从有 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t>关诏令、奏疏、劄子、议、论等中，勾勒金朝军事思想概貌。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金太祖完颜阿骨打是一位精通军事的皇帝，他在长期征战中 提出了一些很有价值的军事思想，对金代军事思想的形成与发展 起到重要作用。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t>金太袓治军思想的核心是“合心尽力”。①这是在女真起兵反 辽前，金太祖命将士传梃宣誓时提出来的。以后成为金朝治军的 重要原则。《金史•兵志》说：金军“将勇而志一，兵精而力齐， 一旦奋起，变弱为强，以寡制众，用是道也。”②“志一”和“力 齐”，即“合心尽力”，强调军队上下要团结合作，奋勇作战。直 到金章宗时，仍要求军队“奋敌忾之勇，协心毕力，建立功勋”③。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596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金太祖的作战指导思想突出的是集中兵力攻击中坚和胜不失 备。在对辽作战中，金太祖说：“彼众我寡，兵不可分。视其中军 最坚，辽主必在焉。败其中军，可以得志”。®金朝初期的将帅率军 作战大都采用集中兵力攻击中坚做法，并在实战中取得很好的效 果。完颜宗望在大鱼泊以千名女真骑兵击败辽天祚帝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 xml:space="preserve">2. </w:t>
      </w:r>
      <w:r w:rsidRPr="001B6992">
        <w:rPr>
          <w:rFonts w:ascii="宋体" w:eastAsia="宋体" w:hAnsi="宋体"/>
          <w:sz w:val="28"/>
          <w:szCs w:val="28"/>
        </w:rPr>
        <w:t>5万辽军， 就是采用此法。⑤金太祖多次告诫手下将帅，警惕在胜利之后松 懈。他说：“不可恃战胜而失备御”，⑥“不可恃一战之胜，辄有驰 慢”⑦。胜不失备这一指导思想，对金军在对辽作战中不断取得胜 利起到重要作用。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①④⑦《金史》卷二《太祖纪》。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04"/>
        </w:numPr>
        <w:shd w:val="clear" w:color="auto" w:fill="auto"/>
        <w:tabs>
          <w:tab w:val="left" w:pos="1044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《金史》卷四十四《兵志》。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04"/>
        </w:numPr>
        <w:shd w:val="clear" w:color="auto" w:fill="auto"/>
        <w:tabs>
          <w:tab w:val="left" w:pos="1044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《金史》卷九十八《完颜纲传》。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05"/>
        </w:numPr>
        <w:shd w:val="clear" w:color="auto" w:fill="auto"/>
        <w:tabs>
          <w:tab w:val="left" w:pos="1044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《金史》卷七十四《宗望传》。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05"/>
        </w:numPr>
        <w:shd w:val="clear" w:color="auto" w:fill="auto"/>
        <w:tabs>
          <w:tab w:val="left" w:pos="1044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  <w:sectPr w:rsidR="00621105" w:rsidRPr="001B6992">
          <w:footerReference w:type="even" r:id="rId399"/>
          <w:footerReference w:type="default" r:id="rId400"/>
          <w:footerReference w:type="first" r:id="rId401"/>
          <w:pgSz w:w="11900" w:h="16840"/>
          <w:pgMar w:top="1131" w:right="1385" w:bottom="1493" w:left="1385" w:header="0" w:footer="3" w:gutter="659"/>
          <w:cols w:space="720"/>
          <w:noEndnote/>
          <w:titlePg/>
          <w:docGrid w:linePitch="360"/>
        </w:sectPr>
      </w:pPr>
      <w:r w:rsidRPr="001B6992">
        <w:rPr>
          <w:rFonts w:ascii="宋体" w:eastAsia="宋体" w:hAnsi="宋体"/>
          <w:sz w:val="28"/>
          <w:szCs w:val="28"/>
        </w:rPr>
        <w:t>《金史》卷七十一《斡鲁古勃堇传》。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lastRenderedPageBreak/>
        <w:t>金太祖晚年提出：“慎重兵事，择用善谋，赏罚必行，粮饷必 继，勿扰降服，勿纵俘掠，见可而进，无淹师期，事有从权，毋 须申禀”①是其作战经验的概括和总结。这里面包含治军原则、战 略战术、后勤工作、军风军纪、对敌政策等诸多方面内容。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 xml:space="preserve">金太宗和金熙宗统治时期，对宋作战的主要将帅完颜宗翰、完 颜宗望、完颜宗弼、娄室、完颜昌、银术可等，几乎都参加过金 太祖灭辽战争。这批将帅在对宋战争中，使金朝军事思想有了进 一步的发展。例如，金太袓时，经常采用分兵左、右翼先后出击 的战术。②此时发展为兵分左、中、右同时进击，“摧其两翼，元帅 当中击之”③。这一时期，在战略进攻方面，也常采用东、西、中 </w:t>
      </w:r>
      <w:r w:rsidRPr="001B6992">
        <w:rPr>
          <w:rStyle w:val="MSGENFONTSTYLENAMETEMPLATEROLENUMBERMSGENFONTSTYLENAMEBYROLETEXT8MSGENFONTSTYLEMODIFERSIZE12"/>
          <w:rFonts w:ascii="宋体" w:eastAsia="宋体" w:hAnsi="宋体"/>
          <w:sz w:val="28"/>
          <w:szCs w:val="28"/>
        </w:rPr>
        <w:t>三</w:t>
      </w:r>
      <w:r w:rsidRPr="001B6992">
        <w:rPr>
          <w:rFonts w:ascii="宋体" w:eastAsia="宋体" w:hAnsi="宋体"/>
          <w:sz w:val="28"/>
          <w:szCs w:val="28"/>
        </w:rPr>
        <w:t>路出兵。另外，完颜宗翰提出“一失机会，后难图矣”④的把握 战机的原则；完颜昌的军事行动和政治手段相结合的原则；娄室 的“迭出迭入”⑤战术；完颜宗望的“风行电举，兵无留难”</w:t>
      </w:r>
      <w:r w:rsidRPr="001B6992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1B6992">
        <w:rPr>
          <w:rFonts w:ascii="宋体" w:eastAsia="宋体" w:hAnsi="宋体"/>
          <w:sz w:val="28"/>
          <w:szCs w:val="28"/>
        </w:rPr>
        <w:t>的 战斗作风等等，都不同程度地丰富了金朝军事思想。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金世宗时，金、宋双方军事上处于相持阶段。这一时期，金 朝有代表性的将领是仆散忠义、纥石烈志宁、徒单合喜等。他们 的军事思想基本上是沿袭前代，少有创新。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431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从金章宗起一直到金末，由于金朝国力衰落和蒙古的兴起，金 朝在军事上不断遭到失败。这与“人不知兵，将帅非才” @有很大 关系。金朝将领“或门阀膏梁之子，或宗故假托之流”®，有才能 的将领仅完颜襄、完颜陈和尚一二人而已。金朝传统的军事思想 没有很好地发扬。例如，集中兵力作战的原则，在金朝后期与蒙 古军作战中未能实行。卫绍王大安初，右丞相徒单镒曾说：“自用</w:t>
      </w:r>
    </w:p>
    <w:p w:rsidR="00621105" w:rsidRPr="001B6992" w:rsidRDefault="00C87AC0">
      <w:pPr>
        <w:pStyle w:val="MSGENFONTSTYLENAMETEMPLATEROLENUMBERMSGENFONTSTYLENAMEBYROLETEXT90"/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①②《金史》卷二《太祖纪》。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06"/>
        </w:numPr>
        <w:shd w:val="clear" w:color="auto" w:fill="auto"/>
        <w:tabs>
          <w:tab w:val="left" w:pos="1041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《金史》卷七十二《彀英传》。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06"/>
        </w:numPr>
        <w:shd w:val="clear" w:color="auto" w:fill="auto"/>
        <w:tabs>
          <w:tab w:val="left" w:pos="1041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《金史》卷七十四《宗翰传》。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06"/>
        </w:numPr>
        <w:shd w:val="clear" w:color="auto" w:fill="auto"/>
        <w:tabs>
          <w:tab w:val="left" w:pos="1041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《金史》卷七十二《娄室传</w:t>
      </w:r>
      <w:r w:rsidRPr="001B6992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  <w:lang w:val="zh-CN" w:eastAsia="zh-CN" w:bidi="zh-CN"/>
        </w:rPr>
        <w:t>)</w:t>
      </w:r>
      <w:r w:rsidRPr="001B6992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</w:rPr>
        <w:t>h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06"/>
        </w:numPr>
        <w:shd w:val="clear" w:color="auto" w:fill="auto"/>
        <w:tabs>
          <w:tab w:val="left" w:pos="1041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《金史》卷七十四《宗望传》。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06"/>
        </w:numPr>
        <w:shd w:val="clear" w:color="auto" w:fill="auto"/>
        <w:tabs>
          <w:tab w:val="left" w:pos="1041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《金史》卷十六《刘炳传》。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06"/>
        </w:numPr>
        <w:shd w:val="clear" w:color="auto" w:fill="auto"/>
        <w:tabs>
          <w:tab w:val="left" w:pos="441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 xml:space="preserve">《金史》卷一百九《陈规传》。 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t>兵以来彼聚而行，我散而守，以聚攻散，其败必然。”①金宣宗贞 祐二年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  <w:lang w:val="en-US" w:eastAsia="en-US" w:bidi="en-US"/>
        </w:rPr>
        <w:t>（1214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t>年），金签河</w:t>
      </w:r>
      <w:r w:rsidRPr="001B6992">
        <w:rPr>
          <w:rStyle w:val="MSGENFONTSTYLENAMETEMPLATEROLENUMBERMSGENFONTSTYLENAMEBYROLETEXT8"/>
          <w:rFonts w:ascii="宋体" w:eastAsia="宋体" w:hAnsi="宋体"/>
          <w:sz w:val="28"/>
          <w:szCs w:val="28"/>
        </w:rPr>
        <w:lastRenderedPageBreak/>
        <w:t>东北路安察事王扩也上书反对现行的 ‘‘分军守隘，兵散而不成军”的做法，要求“聚之溢内，军合则势 重”。②金军分散御敌，从而被蒙古军各个击破。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由于金军将帅无能，使金朝文臣一改“论军国大事，又不使 预闻”的戒律，纷纷在军事方面发表意见，在这种形势下产生的 军事思想带有鲜明的针对性，其中以陈规《条陈八事疏》、刘炳 《条便宜十事疏》、王扩《陈河东守御策》、许古《请择将相招协从 止搜括求直言疏》等最有代表性。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陈规提出“选将帅以明军法”、“拔卒为将”的治军原则。他 说：“夫将者国之司命，天下所赖以安危者也。举万众之命付之一 人，呼吸之间以决生死，其任顾不重欤？自北兵入境，野战则全 军具殃，城守则阖城被屠，岂皆士卒单弱、守备不严哉，特以庸 将不知用兵之道而已。”他认为“军官数多”，并不是好现象，“多 则难择，少则易精”。主张选拔优秀人才充任将帅，“则将帅得人， 士气日振，可以待敌矣”。陈规还提出“练士卒以振兵威”。认为 “兵贵精不贵多”，以往“凡战多败，非由兵少，正以其多而不分 健懦，故为敌所乘，懦者先奔，健者不能独战而遂溃，此所以取 败也”。建议挑选“武艺出众者别作一军，量增口粮，时加训 练，，。③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662"/>
        <w:ind w:firstLine="60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刘炳提出要重视精神鼓励。他说:“人情可以气激不可以力使， 一卒先登，则万夫齐备”。建议选择诸王英明者，“总监天下之兵， 北驻重镇，移檄远近，戒以军政。则四方皆将自备，前死不避”。 此外，还提出“结人心以固基本”、“修军政以习守战”、“去冗食 以助军费”等主张。④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07"/>
        </w:numPr>
        <w:shd w:val="clear" w:color="auto" w:fill="auto"/>
        <w:tabs>
          <w:tab w:val="left" w:pos="1043"/>
        </w:tabs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《金史》卷九十九《徒单镒传》。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07"/>
        </w:numPr>
        <w:shd w:val="clear" w:color="auto" w:fill="auto"/>
        <w:tabs>
          <w:tab w:val="left" w:pos="1043"/>
        </w:tabs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《金史》卷一百四《王扩传》。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07"/>
        </w:numPr>
        <w:shd w:val="clear" w:color="auto" w:fill="auto"/>
        <w:tabs>
          <w:tab w:val="left" w:pos="1043"/>
        </w:tabs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《金史》卷一百九《陈规传》。</w:t>
      </w:r>
    </w:p>
    <w:p w:rsidR="00621105" w:rsidRPr="001B6992" w:rsidRDefault="00C87AC0">
      <w:pPr>
        <w:pStyle w:val="MSGENFONTSTYLENAMETEMPLATEROLENUMBERMSGENFONTSTYLENAMEBYROLETEXT90"/>
        <w:numPr>
          <w:ilvl w:val="0"/>
          <w:numId w:val="307"/>
        </w:numPr>
        <w:shd w:val="clear" w:color="auto" w:fill="auto"/>
        <w:tabs>
          <w:tab w:val="left" w:pos="1043"/>
        </w:tabs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《金史》卷一百六《刘炳传</w:t>
      </w:r>
      <w:r w:rsidRPr="001B6992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</w:rPr>
        <w:t>K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许古提出“将者贵谋而贱战”的原则。他认为具有谋略的将 领能使士兵“由之而不知，三军奔走号令以取胜，然后中心诚服 而乐为之用”。他说：“城守不坚，临战辄北，皆以将之不才故也。” 将领与</w:t>
      </w:r>
      <w:r w:rsidRPr="001B6992">
        <w:rPr>
          <w:rFonts w:ascii="宋体" w:eastAsia="宋体" w:hAnsi="宋体"/>
          <w:sz w:val="28"/>
          <w:szCs w:val="28"/>
        </w:rPr>
        <w:lastRenderedPageBreak/>
        <w:t>士兵上下离心，“兵轻其将，将畏其兵”，是不可能“出死 力以御敌”。①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after="10357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总之，金朝著名将帅没有兵书传世，从史书记述中亦可约见 其军事思想概况。</w:t>
      </w:r>
    </w:p>
    <w:p w:rsidR="00621105" w:rsidRPr="001B6992" w:rsidRDefault="00C87AC0">
      <w:pPr>
        <w:pStyle w:val="MSGENFONTSTYLENAMETEMPLATEROLENUMBERMSGENFONTSTYLENAMEBYROLETEXT80"/>
        <w:shd w:val="clear" w:color="auto" w:fill="auto"/>
        <w:spacing w:line="26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①《金史》卷一百九《许古传》。</w:t>
      </w:r>
    </w:p>
    <w:p w:rsidR="00621105" w:rsidRPr="001B6992" w:rsidRDefault="00C87AC0">
      <w:pPr>
        <w:pStyle w:val="MSGENFONTSTYLENAMETEMPLATEROLENUMBERMSGENFONTSTYLENAMEBYROLETEXT370"/>
        <w:shd w:val="clear" w:color="auto" w:fill="auto"/>
        <w:spacing w:after="451"/>
        <w:ind w:left="20"/>
        <w:rPr>
          <w:rFonts w:ascii="宋体" w:eastAsia="宋体" w:hAnsi="宋体"/>
          <w:sz w:val="28"/>
          <w:szCs w:val="28"/>
        </w:rPr>
      </w:pPr>
      <w:r w:rsidRPr="001B6992">
        <w:rPr>
          <w:rFonts w:ascii="宋体" w:eastAsia="宋体" w:hAnsi="宋体"/>
          <w:sz w:val="28"/>
          <w:szCs w:val="28"/>
        </w:rPr>
        <w:t>后记</w:t>
      </w:r>
    </w:p>
    <w:p w:rsidR="00621105" w:rsidRPr="001B6992" w:rsidRDefault="00C87AC0">
      <w:pPr>
        <w:pStyle w:val="MSGENFONTSTYLENAMETEMPLATEROLENUMBERMSGENFONTSTYLENAMEBYROLETEXT380"/>
        <w:shd w:val="clear" w:color="auto" w:fill="auto"/>
        <w:spacing w:before="0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 xml:space="preserve">本书承蒙中国军事科学院之遨，于1988年开始编写，历经8 </w:t>
      </w:r>
      <w:r w:rsidRPr="001B6992">
        <w:rPr>
          <w:rFonts w:ascii="宋体" w:eastAsia="宋体" w:hAnsi="宋体"/>
        </w:rPr>
        <w:lastRenderedPageBreak/>
        <w:t>年，几易书稿，终于完成。本书在撰写过程中，王曾瑜、吴如嵩、 冯</w:t>
      </w:r>
      <w:bookmarkStart w:id="200" w:name="_GoBack"/>
      <w:bookmarkEnd w:id="200"/>
      <w:r w:rsidRPr="001B6992">
        <w:rPr>
          <w:rFonts w:ascii="宋体" w:eastAsia="宋体" w:hAnsi="宋体"/>
        </w:rPr>
        <w:t>糸礼和毛元佑四位先生给予很多的帮助。书稿完成后，承蒙周 良霄、陈智超二位先生认真审阅，提出不少修改意见，并校正诸 多讹误。王育成、平国梁、胡槿、张秀玲同志在图片和图书资料 等方面给予过援助。本书始终受到中国军事科学院战略研究部和 中国社会科学院近代史研究所领导、同志们的关心帮助。这里我 谨向曾关心和帮助过本书编著和出版的师友们表示衷心的谢意。</w:t>
      </w:r>
    </w:p>
    <w:p w:rsidR="00621105" w:rsidRPr="001B6992" w:rsidRDefault="00C87AC0">
      <w:pPr>
        <w:pStyle w:val="MSGENFONTSTYLENAMETEMPLATEROLENUMBERMSGENFONTSTYLENAMEBYROLETEXT380"/>
        <w:shd w:val="clear" w:color="auto" w:fill="auto"/>
        <w:spacing w:before="0" w:after="605"/>
        <w:jc w:val="both"/>
        <w:rPr>
          <w:rFonts w:ascii="宋体" w:eastAsia="宋体" w:hAnsi="宋体"/>
        </w:rPr>
      </w:pPr>
      <w:r w:rsidRPr="001B6992">
        <w:rPr>
          <w:rFonts w:ascii="宋体" w:eastAsia="宋体" w:hAnsi="宋体"/>
        </w:rPr>
        <w:t>由于作者水平所限，书中难免出现疏漏错讹，望专家和读者 賜教。</w:t>
      </w:r>
    </w:p>
    <w:p w:rsidR="00621105" w:rsidRPr="001B6992" w:rsidRDefault="00C87AC0">
      <w:pPr>
        <w:pStyle w:val="MSGENFONTSTYLENAMETEMPLATEROLENUMBERMSGENFONTSTYLENAMEBYROLETEXT50"/>
        <w:shd w:val="clear" w:color="auto" w:fill="auto"/>
        <w:spacing w:before="0" w:after="0"/>
        <w:ind w:left="6940"/>
        <w:jc w:val="left"/>
        <w:rPr>
          <w:rFonts w:ascii="宋体" w:eastAsia="宋体" w:hAnsi="宋体"/>
          <w:sz w:val="28"/>
          <w:szCs w:val="28"/>
        </w:rPr>
      </w:pPr>
      <w:r w:rsidRPr="001B6992">
        <w:rPr>
          <w:rStyle w:val="MSGENFONTSTYLENAMETEMPLATEROLENUMBERMSGENFONTSTYLENAMEBYROLETEXT5MSGENFONTSTYLEMODIFERSPACING0"/>
          <w:rFonts w:ascii="宋体" w:eastAsia="宋体" w:hAnsi="宋体"/>
          <w:b/>
          <w:bCs/>
          <w:sz w:val="28"/>
          <w:szCs w:val="28"/>
        </w:rPr>
        <w:t>韩志远</w:t>
      </w:r>
    </w:p>
    <w:sectPr w:rsidR="00621105" w:rsidRPr="001B6992">
      <w:footerReference w:type="even" r:id="rId402"/>
      <w:footerReference w:type="default" r:id="rId403"/>
      <w:footerReference w:type="first" r:id="rId404"/>
      <w:pgSz w:w="11900" w:h="16840"/>
      <w:pgMar w:top="1131" w:right="1385" w:bottom="1493" w:left="1385" w:header="0" w:footer="3" w:gutter="659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5326" w:rsidRDefault="00125326">
      <w:r>
        <w:separator/>
      </w:r>
    </w:p>
  </w:endnote>
  <w:endnote w:type="continuationSeparator" w:id="0">
    <w:p w:rsidR="00125326" w:rsidRDefault="00125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36" type="#_x0000_t202" style="position:absolute;margin-left:90.25pt;margin-top:781.4pt;width:5.95pt;height:10.55pt;z-index:-18874406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MSGENFONTSTYLENAMEBYROLERUNNINGTITLE1"/>
                    <w:noProof/>
                  </w:rPr>
                  <w:t>2</w:t>
                </w:r>
                <w:r>
                  <w:rPr>
                    <w:rStyle w:val="MSGENFONTSTYLENAMETEMPLATEROLEMSGENFONTSTYLENAMEBYROLERUNNINGTITLE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35" type="#_x0000_t202" style="position:absolute;margin-left:90.25pt;margin-top:781.4pt;width:5.95pt;height:10.55pt;z-index:-18874406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MSGENFONTSTYLENAMEBYROLERUNNINGTITLE1"/>
                    <w:noProof/>
                  </w:rPr>
                  <w:t>3</w:t>
                </w:r>
                <w:r>
                  <w:rPr>
                    <w:rStyle w:val="MSGENFONTSTYLENAMETEMPLATEROLEMSGENFONTSTYLENAMEBYROLERUNNINGTITLE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34" type="#_x0000_t202" style="position:absolute;margin-left:90.25pt;margin-top:781.4pt;width:5.95pt;height:10.55pt;z-index:-18874406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MSGENFONTSTYLENAMEBYROLERUNNINGTITLE1"/>
                    <w:noProof/>
                  </w:rPr>
                  <w:t>4</w:t>
                </w:r>
                <w:r>
                  <w:rPr>
                    <w:rStyle w:val="MSGENFONTSTYLENAMETEMPLATEROLEMSGENFONTSTYLENAMEBYROLERUNNINGTITLE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33" type="#_x0000_t202" style="position:absolute;margin-left:90.25pt;margin-top:781.4pt;width:5.95pt;height:10.55pt;z-index:-18874406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MSGENFONTSTYLENAMEBYROLERUNNINGTITLE1"/>
                    <w:noProof/>
                  </w:rPr>
                  <w:t>5</w:t>
                </w:r>
                <w:r>
                  <w:rPr>
                    <w:rStyle w:val="MSGENFONTSTYLENAMETEMPLATEROLEMSGENFONTSTYLENAMEBYROLERUNNINGTITLE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32" type="#_x0000_t202" style="position:absolute;margin-left:90.25pt;margin-top:781.4pt;width:5.95pt;height:10.55pt;z-index:-18874406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MSGENFONTSTYLENAMEBYROLERUNNINGTITLE1"/>
                    <w:noProof/>
                  </w:rPr>
                  <w:t>6</w:t>
                </w:r>
                <w:r>
                  <w:rPr>
                    <w:rStyle w:val="MSGENFONTSTYLENAMETEMPLATEROLEMSGENFONTSTYLENAMEBYROLERUNNINGTITLE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31" type="#_x0000_t202" style="position:absolute;margin-left:90.25pt;margin-top:781.4pt;width:5.95pt;height:10.55pt;z-index:-18874405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MSGENFONTSTYLENAMEBYROLERUNNINGTITLE1"/>
                    <w:noProof/>
                  </w:rPr>
                  <w:t>7</w:t>
                </w:r>
                <w:r>
                  <w:rPr>
                    <w:rStyle w:val="MSGENFONTSTYLENAMETEMPLATEROLEMSGENFONTSTYLENAMEBYROLERUNNINGTITLE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30" type="#_x0000_t202" style="position:absolute;margin-left:536pt;margin-top:781.4pt;width:5.6pt;height:10.2pt;z-index:-18874405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MSGENFONTSTYLENAMEBYROLERUNNINGTITLEMSGENFONTSTYLEMODIFERSIZE115"/>
                  </w:rPr>
                  <w:t>#</w:t>
                </w:r>
                <w:r>
                  <w:rPr>
                    <w:rStyle w:val="MSGENFONTSTYLENAMETEMPLATEROLEMSGENFONTSTYLENAMEBYROLERUNNINGTITLEMSGENFONTSTYLEMODIFERSIZE1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9" type="#_x0000_t202" style="position:absolute;margin-left:536pt;margin-top:781.4pt;width:5.6pt;height:10.2pt;z-index:-18874405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MSGENFONTSTYLENAMEBYROLERUNNINGTITLEMSGENFONTSTYLEMODIFERSIZE115"/>
                    <w:noProof/>
                  </w:rPr>
                  <w:t>9</w:t>
                </w:r>
                <w:r>
                  <w:rPr>
                    <w:rStyle w:val="MSGENFONTSTYLENAMETEMPLATEROLEMSGENFONTSTYLENAMEBYROLERUNNINGTITLEMSGENFONTSTYLEMODIFERSIZE1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8" type="#_x0000_t202" style="position:absolute;margin-left:90.25pt;margin-top:781.4pt;width:5.95pt;height:10.55pt;z-index:-18874405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MSGENFONTSTYLENAMEBYROLERUNNINGTITLE1"/>
                    <w:noProof/>
                  </w:rPr>
                  <w:t>8</w:t>
                </w:r>
                <w:r>
                  <w:rPr>
                    <w:rStyle w:val="MSGENFONTSTYLENAMETEMPLATEROLEMSGENFONTSTYLENAMEBYROLERUNNINGTITLE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7" type="#_x0000_t202" style="position:absolute;margin-left:84.7pt;margin-top:774.35pt;width:51.65pt;height:10.2pt;z-index:-18874405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15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MSGENFONTSTYLENAMEBYROLERUNNINGTITLEMSGENFONTSTYLEMODIFERSIZE115"/>
                    <w:noProof/>
                  </w:rPr>
                  <w:t>2</w:t>
                </w:r>
                <w:r>
                  <w:rPr>
                    <w:rStyle w:val="MSGENFONTSTYLENAMETEMPLATEROLEMSGENFONTSTYLENAMEBYROLERUNNINGTITLEMSGENFONTSTYLEMODIFERSIZE115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115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115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6" type="#_x0000_t202" style="position:absolute;margin-left:456pt;margin-top:773.3pt;width:51.65pt;height:10.2pt;z-index:-18874405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15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MSGENFONTSTYLENAMEBYROLERUNNINGTITLEMSGENFONTSTYLEMODIFERSIZE115"/>
                    <w:noProof/>
                  </w:rPr>
                  <w:t>3</w:t>
                </w:r>
                <w:r>
                  <w:rPr>
                    <w:rStyle w:val="MSGENFONTSTYLENAMETEMPLATEROLEMSGENFONTSTYLENAMEBYROLERUNNINGTITLEMSGENFONTSTYLEMODIFERSIZE115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115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5" type="#_x0000_t202" style="position:absolute;margin-left:455.5pt;margin-top:771.9pt;width:49.5pt;height:10.55pt;z-index:-18874405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15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MSGENFONTSTYLENAMEBYROLERUNNINGTITLEMSGENFONTSTYLEMODIFERSIZE115"/>
                    <w:noProof/>
                  </w:rPr>
                  <w:t>1</w:t>
                </w:r>
                <w:r>
                  <w:rPr>
                    <w:rStyle w:val="MSGENFONTSTYLENAMETEMPLATEROLEMSGENFONTSTYLENAMEBYROLERUNNINGTITLEMSGENFONTSTYLEMODIFERSIZE115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115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115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4" type="#_x0000_t202" style="position:absolute;margin-left:85.25pt;margin-top:775.4pt;width:51.25pt;height:10.2pt;z-index:-1887440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15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MSGENFONTSTYLENAMEBYROLERUNNINGTITLEMSGENFONTSTYLEMODIFERSIZE115"/>
                    <w:noProof/>
                  </w:rPr>
                  <w:t>6</w:t>
                </w:r>
                <w:r>
                  <w:rPr>
                    <w:rStyle w:val="MSGENFONTSTYLENAMETEMPLATEROLEMSGENFONTSTYLENAMEBYROLERUNNINGTITLEMSGENFONTSTYLEMODIFERSIZE115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115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115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3" type="#_x0000_t202" style="position:absolute;margin-left:455.15pt;margin-top:772.95pt;width:52pt;height:10.2pt;z-index:-18874405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15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MSGENFONTSTYLENAMEBYROLERUNNINGTITLEMSGENFONTSTYLEMODIFERSIZE115"/>
                    <w:noProof/>
                  </w:rPr>
                  <w:t>5</w:t>
                </w:r>
                <w:r>
                  <w:rPr>
                    <w:rStyle w:val="MSGENFONTSTYLENAMETEMPLATEROLEMSGENFONTSTYLENAMEBYROLERUNNINGTITLEMSGENFONTSTYLEMODIFERSIZE115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115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115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2" type="#_x0000_t202" style="position:absolute;margin-left:85.25pt;margin-top:774.35pt;width:50.25pt;height:9.85pt;z-index:-18874405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15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MSGENFONTSTYLENAMEBYROLERUNNINGTITLEMSGENFONTSTYLEMODIFERSIZE115"/>
                    <w:noProof/>
                    <w:lang w:val="en-US" w:eastAsia="en-US" w:bidi="en-US"/>
                  </w:rPr>
                  <w:t>4</w:t>
                </w:r>
                <w:r>
                  <w:rPr>
                    <w:rStyle w:val="MSGENFONTSTYLENAMETEMPLATEROLEMSGENFONTSTYLENAMEBYROLERUNNINGTITLEMSGENFONTSTYLEMODIFERSIZE115"/>
                    <w:lang w:val="en-US" w:eastAsia="en-US" w:bidi="en-US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115"/>
                    <w:lang w:val="en-US" w:eastAsia="en-US" w:bidi="en-US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1" type="#_x0000_t202" style="position:absolute;margin-left:85.25pt;margin-top:775.4pt;width:51.25pt;height:10.2pt;z-index:-18874404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15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MSGENFONTSTYLENAMEBYROLERUNNINGTITLEMSGENFONTSTYLEMODIFERSIZE115"/>
                    <w:noProof/>
                  </w:rPr>
                  <w:t>8</w:t>
                </w:r>
                <w:r>
                  <w:rPr>
                    <w:rStyle w:val="MSGENFONTSTYLENAMETEMPLATEROLEMSGENFONTSTYLENAMEBYROLERUNNINGTITLEMSGENFONTSTYLEMODIFERSIZE115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115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115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0" type="#_x0000_t202" style="position:absolute;margin-left:455.15pt;margin-top:772.95pt;width:52pt;height:10.2pt;z-index:-18874404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15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MSGENFONTSTYLENAMEBYROLERUNNINGTITLEMSGENFONTSTYLEMODIFERSIZE115"/>
                    <w:noProof/>
                  </w:rPr>
                  <w:t>9</w:t>
                </w:r>
                <w:r>
                  <w:rPr>
                    <w:rStyle w:val="MSGENFONTSTYLENAMETEMPLATEROLEMSGENFONTSTYLENAMEBYROLERUNNINGTITLEMSGENFONTSTYLEMODIFERSIZE115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115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115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9" type="#_x0000_t202" style="position:absolute;margin-left:456pt;margin-top:773.3pt;width:51.65pt;height:10.2pt;z-index:-18874404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15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MSGENFONTSTYLENAMEBYROLERUNNINGTITLEMSGENFONTSTYLEMODIFERSIZE115"/>
                    <w:noProof/>
                  </w:rPr>
                  <w:t>7</w:t>
                </w:r>
                <w:r>
                  <w:rPr>
                    <w:rStyle w:val="MSGENFONTSTYLENAMETEMPLATEROLEMSGENFONTSTYLENAMEBYROLERUNNINGTITLEMSGENFONTSTYLEMODIFERSIZE115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115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8" type="#_x0000_t202" style="position:absolute;margin-left:85.25pt;margin-top:775.4pt;width:51.25pt;height:10.2pt;z-index:-18874404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15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MSGENFONTSTYLENAMEBYROLERUNNINGTITLEMSGENFONTSTYLEMODIFERSIZE115"/>
                    <w:noProof/>
                  </w:rPr>
                  <w:t>12</w:t>
                </w:r>
                <w:r>
                  <w:rPr>
                    <w:rStyle w:val="MSGENFONTSTYLENAMETEMPLATEROLEMSGENFONTSTYLENAMEBYROLERUNNINGTITLEMSGENFONTSTYLEMODIFERSIZE115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115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115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7" type="#_x0000_t202" style="position:absolute;margin-left:468.45pt;margin-top:771.9pt;width:35.8pt;height:10.2pt;z-index:-18874404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2MSGENFONTSTYLEMODIFERSPACING4"/>
                    <w:noProof/>
                  </w:rPr>
                  <w:t>13</w:t>
                </w:r>
                <w:r>
                  <w:rPr>
                    <w:rStyle w:val="MSGENFONTSTYLENAMETEMPLATEROLENUMBERMSGENFONTSTYLENAMEBYROLERUNNINGTITLE2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6" type="#_x0000_t202" style="position:absolute;margin-left:444.4pt;margin-top:771.9pt;width:34.75pt;height:10.2pt;z-index:-18874404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2MSGENFONTSTYLEMODIFERSPACING4"/>
                    <w:noProof/>
                  </w:rPr>
                  <w:t>11</w:t>
                </w:r>
                <w:r>
                  <w:rPr>
                    <w:rStyle w:val="MSGENFONTSTYLENAMETEMPLATEROLENUMBERMSGENFONTSTYLENAMEBYROLERUNNINGTITLE2MSGENFONTSTYLEMODIFERSPACING4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5" type="#_x0000_t202" style="position:absolute;margin-left:87.35pt;margin-top:774pt;width:59.7pt;height:10.55pt;z-index:-18874404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4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2MSGENFONTSTYLEMODIFERSIZE14"/>
                    <w:noProof/>
                  </w:rPr>
                  <w:t>16</w:t>
                </w:r>
                <w:r>
                  <w:rPr>
                    <w:rStyle w:val="MSGENFONTSTYLENAMETEMPLATEROLENUMBERMSGENFONTSTYLENAMEBYROLERUNNINGTITLE2MSGENFONTSTYLEMODIFERSIZE14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4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IZE4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4" type="#_x0000_t202" style="position:absolute;margin-left:446.35pt;margin-top:773.85pt;width:58.65pt;height:10.2pt;z-index:-18874404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2MSGENFONTSTYLEMODIFERSIZE14"/>
                    <w:noProof/>
                  </w:rPr>
                  <w:t>17</w:t>
                </w:r>
                <w:r>
                  <w:rPr>
                    <w:rStyle w:val="MSGENFONTSTYLENAMETEMPLATEROLENUMBERMSGENFONTSTYLENAMEBYROLERUNNINGTITLE2MSGENFONTSTYLEMODIFERSIZE14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4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IZE4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3" type="#_x0000_t202" style="position:absolute;margin-left:87.2pt;margin-top:772.25pt;width:55.85pt;height:10.2pt;z-index:-18874404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4"/>
                  </w:rPr>
                  <w:t xml:space="preserve">警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2MSGENFONTSTYLEMODIFERSPACING4"/>
                    <w:noProof/>
                  </w:rPr>
                  <w:t>14</w:t>
                </w:r>
                <w:r>
                  <w:rPr>
                    <w:rStyle w:val="MSGENFONTSTYLENAMETEMPLATEROLENUMBERMSGENFONTSTYLENAMEBYROLERUNNINGTITLE2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0"/>
                  </w:rPr>
                  <w:t>■…</w:t>
                </w:r>
              </w:p>
            </w:txbxContent>
          </v:textbox>
          <w10:wrap anchorx="page" anchory="page"/>
        </v:shape>
      </w:pic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2" type="#_x0000_t202" style="position:absolute;margin-left:445.1pt;margin-top:771.2pt;width:58.65pt;height:10.55pt;z-index:-18874404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2MSGENFONTSTYLEMODIFERSIZE14"/>
                    <w:noProof/>
                  </w:rPr>
                  <w:t>20</w:t>
                </w:r>
                <w:r>
                  <w:rPr>
                    <w:rStyle w:val="MSGENFONTSTYLENAMETEMPLATEROLENUMBERMSGENFONTSTYLENAMEBYROLERUNNINGTITLE2MSGENFONTSTYLEMODIFERSIZE14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40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1" type="#_x0000_t202" style="position:absolute;margin-left:445.1pt;margin-top:771.2pt;width:58.65pt;height:10.55pt;z-index:-18874403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2MSGENFONTSTYLEMODIFERSIZE14"/>
                    <w:noProof/>
                  </w:rPr>
                  <w:t>19</w:t>
                </w:r>
                <w:r>
                  <w:rPr>
                    <w:rStyle w:val="MSGENFONTSTYLENAMETEMPLATEROLENUMBERMSGENFONTSTYLENAMEBYROLERUNNINGTITLE2MSGENFONTSTYLEMODIFERSIZE14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40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0" type="#_x0000_t202" style="position:absolute;margin-left:89.65pt;margin-top:772.6pt;width:58.3pt;height:10.55pt;z-index:-18874403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0"/>
                  </w:rPr>
                  <w:t>一</w:t>
                </w:r>
                <w:r>
                  <w:rPr>
                    <w:rStyle w:val="MSGENFONTSTYLENAMETEMPLATEROLENUMBERMSGENFONTSTYLENAMEBYROLERUNNINGTITLE2MSGENFONTSTYLEMODIFERSIZE40"/>
                  </w:rPr>
                  <w:t xml:space="preserve">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2MSGENFONTSTYLEMODIFERSIZE14"/>
                    <w:noProof/>
                  </w:rPr>
                  <w:t>18</w:t>
                </w:r>
                <w:r>
                  <w:rPr>
                    <w:rStyle w:val="MSGENFONTSTYLENAMETEMPLATEROLENUMBERMSGENFONTSTYLENAMEBYROLERUNNINGTITLE2MSGENFONTSTYLEMODIFERSIZE14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4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IZE4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9" type="#_x0000_t202" style="position:absolute;margin-left:88.05pt;margin-top:772.6pt;width:59.35pt;height:10.9pt;z-index:-18874403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2MSGENFONTSTYLEMODIFERSIZE14"/>
                    <w:noProof/>
                  </w:rPr>
                  <w:t>22</w:t>
                </w:r>
                <w:r>
                  <w:rPr>
                    <w:rStyle w:val="MSGENFONTSTYLENAMETEMPLATEROLENUMBERMSGENFONTSTYLENAMEBYROLERUNNINGTITLE2MSGENFONTSTYLEMODIFERSIZE14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4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IZE4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8" type="#_x0000_t202" style="position:absolute;margin-left:446.15pt;margin-top:772.6pt;width:36.15pt;height:10.55pt;z-index:-18874403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3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3MSGENFONTSTYLEMODIFERSPACING4"/>
                    <w:noProof/>
                  </w:rPr>
                  <w:t>23</w:t>
                </w:r>
                <w:r>
                  <w:rPr>
                    <w:rStyle w:val="MSGENFONTSTYLENAMETEMPLATEROLENUMBERMSGENFONTSTYLENAMEBYROLERUNNINGTITLE3MSGENFONTSTYLEMODIFERSPACING4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7" type="#_x0000_t202" style="position:absolute;margin-left:446.35pt;margin-top:773.85pt;width:58.65pt;height:10.2pt;z-index:-18874403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2MSGENFONTSTYLEMODIFERSIZE14"/>
                    <w:noProof/>
                  </w:rPr>
                  <w:t>21</w:t>
                </w:r>
                <w:r>
                  <w:rPr>
                    <w:rStyle w:val="MSGENFONTSTYLENAMETEMPLATEROLENUMBERMSGENFONTSTYLENAMEBYROLERUNNINGTITLE2MSGENFONTSTYLEMODIFERSIZE14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4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IZE4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6" type="#_x0000_t202" style="position:absolute;margin-left:446.35pt;margin-top:773.85pt;width:58.65pt;height:10.2pt;z-index:-18874403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2MSGENFONTSTYLEMODIFERSIZE14"/>
                    <w:noProof/>
                  </w:rPr>
                  <w:t>24</w:t>
                </w:r>
                <w:r>
                  <w:rPr>
                    <w:rStyle w:val="MSGENFONTSTYLENAMETEMPLATEROLENUMBERMSGENFONTSTYLENAMEBYROLERUNNINGTITLE2MSGENFONTSTYLEMODIFERSIZE14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4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IZE4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5" type="#_x0000_t202" style="position:absolute;margin-left:446.35pt;margin-top:773.85pt;width:58.65pt;height:10.2pt;z-index:-18874403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2MSGENFONTSTYLEMODIFERSIZE14"/>
                  </w:rPr>
                  <w:t>#</w:t>
                </w:r>
                <w:r>
                  <w:rPr>
                    <w:rStyle w:val="MSGENFONTSTYLENAMETEMPLATEROLENUMBERMSGENFONTSTYLENAMEBYROLERUNNINGTITLE2MSGENFONTSTYLEMODIFERSIZE14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4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IZE4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4" type="#_x0000_t202" style="position:absolute;margin-left:90.8pt;margin-top:773.8pt;width:59.35pt;height:10.55pt;z-index:-18874403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3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3MSGENFONTSTYLEMODIFERSPACING4"/>
                    <w:noProof/>
                  </w:rPr>
                  <w:t>28</w:t>
                </w:r>
                <w:r>
                  <w:rPr>
                    <w:rStyle w:val="MSGENFONTSTYLENAMETEMPLATEROLENUMBERMSGENFONTSTYLENAMEBYROLERUNNINGTITLE3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3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3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3" type="#_x0000_t202" style="position:absolute;margin-left:446.35pt;margin-top:773.85pt;width:58.65pt;height:10.2pt;z-index:-18874403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2MSGENFONTSTYLEMODIFERSIZE14"/>
                    <w:noProof/>
                  </w:rPr>
                  <w:t>27</w:t>
                </w:r>
                <w:r>
                  <w:rPr>
                    <w:rStyle w:val="MSGENFONTSTYLENAMETEMPLATEROLENUMBERMSGENFONTSTYLENAMEBYROLERUNNINGTITLE2MSGENFONTSTYLEMODIFERSIZE14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4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IZE4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2" type="#_x0000_t202" style="position:absolute;margin-left:89.75pt;margin-top:774.55pt;width:59.35pt;height:10.55pt;z-index:-18874403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3MSGENFONTSTYLEMODIFERSIZE115"/>
                  </w:rPr>
                  <w:t>一</w:t>
                </w:r>
                <w:r>
                  <w:rPr>
                    <w:rStyle w:val="MSGENFONTSTYLENAMETEMPLATEROLENUMBERMSGENFONTSTYLENAMEBYROLERUNNINGTITLE3MSGENFONTSTYLEMODIFERSIZE4"/>
                  </w:rPr>
                  <w:t xml:space="preserve">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3MSGENFONTSTYLEMODIFERSPACING4"/>
                    <w:noProof/>
                  </w:rPr>
                  <w:t>25</w:t>
                </w:r>
                <w:r>
                  <w:rPr>
                    <w:rStyle w:val="MSGENFONTSTYLENAMETEMPLATEROLENUMBERMSGENFONTSTYLENAMEBYROLERUNNINGTITLE3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3MSGENFONTSTYLEMODIFERSIZE4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1" type="#_x0000_t202" style="position:absolute;margin-left:90.8pt;margin-top:773.8pt;width:59.35pt;height:10.55pt;z-index:-18874402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3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3MSGENFONTSTYLEMODIFERSPACING4"/>
                    <w:noProof/>
                  </w:rPr>
                  <w:t>30</w:t>
                </w:r>
                <w:r>
                  <w:rPr>
                    <w:rStyle w:val="MSGENFONTSTYLENAMETEMPLATEROLENUMBERMSGENFONTSTYLENAMEBYROLERUNNINGTITLE3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3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3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0" type="#_x0000_t202" style="position:absolute;margin-left:442.55pt;margin-top:773.15pt;width:58.65pt;height:10.2pt;z-index:-18874402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SIZE4"/>
                    <w:lang w:val="zh-CN" w:eastAsia="zh-CN" w:bidi="zh-CN"/>
                  </w:rPr>
                  <w:t xml:space="preserve">~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6MSGENFONTSTYLEMODIFERSPACING3"/>
                    <w:noProof/>
                  </w:rPr>
                  <w:t>31</w:t>
                </w:r>
                <w:r>
                  <w:rPr>
                    <w:rStyle w:val="MSGENFONTSTYLENAMETEMPLATEROLENUMBERMSGENFONTSTYLENAMEBYROLERUNNINGTITLE6MSGENFONTSTYLEMODIFERSPACING3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9" type="#_x0000_t202" style="position:absolute;margin-left:92.2pt;margin-top:773.85pt;width:59pt;height:9.85pt;z-index:-18874402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3MSGENFONTSTYLEMODIFERSPACING4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3MSGENFONTSTYLEMODIFERSPACING4"/>
                    <w:noProof/>
                  </w:rPr>
                  <w:t>29</w:t>
                </w:r>
                <w:r>
                  <w:rPr>
                    <w:rStyle w:val="MSGENFONTSTYLENAMETEMPLATEROLENUMBERMSGENFONTSTYLENAMEBYROLERUNNINGTITLE3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3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3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8" type="#_x0000_t202" style="position:absolute;margin-left:450.15pt;margin-top:772.55pt;width:57.95pt;height:10.2pt;z-index:-18874402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SIZE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6MSGENFONTSTYLEMODIFERSPACING3"/>
                  </w:rPr>
                  <w:t>#</w:t>
                </w:r>
                <w:r>
                  <w:rPr>
                    <w:rStyle w:val="MSGENFONTSTYLENAMETEMPLATEROLENUMBERMSGENFONTSTYLENAMEBYROLERUNNINGTITLE6MSGENFONTSTYLEMODIFERSPACING3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SIZE4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7" type="#_x0000_t202" style="position:absolute;margin-left:450.15pt;margin-top:772.55pt;width:57.95pt;height:10.2pt;z-index:-18874402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SIZE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6MSGENFONTSTYLEMODIFERSPACING3"/>
                    <w:noProof/>
                  </w:rPr>
                  <w:t>35</w:t>
                </w:r>
                <w:r>
                  <w:rPr>
                    <w:rStyle w:val="MSGENFONTSTYLENAMETEMPLATEROLENUMBERMSGENFONTSTYLENAMEBYROLERUNNINGTITLE6MSGENFONTSTYLEMODIFERSPACING3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SIZE4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6" type="#_x0000_t202" style="position:absolute;margin-left:90.8pt;margin-top:773.8pt;width:59.35pt;height:10.55pt;z-index:-18874402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3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3MSGENFONTSTYLEMODIFERSPACING4"/>
                    <w:noProof/>
                  </w:rPr>
                  <w:t>34</w:t>
                </w:r>
                <w:r>
                  <w:rPr>
                    <w:rStyle w:val="MSGENFONTSTYLENAMETEMPLATEROLENUMBERMSGENFONTSTYLENAMEBYROLERUNNINGTITLE3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3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3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5" type="#_x0000_t202" style="position:absolute;margin-left:90.8pt;margin-top:773.8pt;width:59.35pt;height:10.55pt;z-index:-18874402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3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3MSGENFONTSTYLEMODIFERSPACING4"/>
                    <w:noProof/>
                  </w:rPr>
                  <w:t>42</w:t>
                </w:r>
                <w:r>
                  <w:rPr>
                    <w:rStyle w:val="MSGENFONTSTYLENAMETEMPLATEROLENUMBERMSGENFONTSTYLENAMEBYROLERUNNINGTITLE3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3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3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4" type="#_x0000_t202" style="position:absolute;margin-left:450.85pt;margin-top:772.55pt;width:58.3pt;height:10.55pt;z-index:-18874402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SPACING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6MSGENFONTSTYLEMODIFERSPACING3"/>
                    <w:noProof/>
                  </w:rPr>
                  <w:t>43</w:t>
                </w:r>
                <w:r>
                  <w:rPr>
                    <w:rStyle w:val="MSGENFONTSTYLENAMETEMPLATEROLENUMBERMSGENFONTSTYLENAMEBYROLERUNNINGTITLE6MSGENFONTSTYLEMODIFERSPACING3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3" type="#_x0000_t202" style="position:absolute;margin-left:83pt;margin-top:772.55pt;width:58.65pt;height:10.2pt;z-index:-18874402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7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7MSGENFONTSTYLEMODIFERSPACING4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7MSGENFONTSTYLEMODIFERSPACING4"/>
                    <w:noProof/>
                    <w:lang w:val="zh-CN" w:eastAsia="zh-CN" w:bidi="zh-CN"/>
                  </w:rPr>
                  <w:t>46</w:t>
                </w:r>
                <w:r>
                  <w:rPr>
                    <w:rStyle w:val="MSGENFONTSTYLENAMETEMPLATEROLENUMBERMSGENFONTSTYLENAMEBYROLERUNNINGTITLE7MSGENFONTSTYLEMODIFERSPACING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7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7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2" type="#_x0000_t202" style="position:absolute;margin-left:450.85pt;margin-top:772.55pt;width:58.3pt;height:10.55pt;z-index:-18874402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SPACING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6MSGENFONTSTYLEMODIFERSPACING3"/>
                    <w:noProof/>
                  </w:rPr>
                  <w:t>45</w:t>
                </w:r>
                <w:r>
                  <w:rPr>
                    <w:rStyle w:val="MSGENFONTSTYLENAMETEMPLATEROLENUMBERMSGENFONTSTYLENAMEBYROLERUNNINGTITLE6MSGENFONTSTYLEMODIFERSPACING3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1" type="#_x0000_t202" style="position:absolute;margin-left:90.8pt;margin-top:773.8pt;width:59.35pt;height:10.55pt;z-index:-18874401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3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3MSGENFONTSTYLEMODIFERSPACING4"/>
                    <w:noProof/>
                  </w:rPr>
                  <w:t>44</w:t>
                </w:r>
                <w:r>
                  <w:rPr>
                    <w:rStyle w:val="MSGENFONTSTYLENAMETEMPLATEROLENUMBERMSGENFONTSTYLENAMEBYROLERUNNINGTITLE3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3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3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0" type="#_x0000_t202" style="position:absolute;margin-left:90.8pt;margin-top:773.8pt;width:59.35pt;height:10.55pt;z-index:-18874401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3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3MSGENFONTSTYLEMODIFERSPACING4"/>
                    <w:noProof/>
                  </w:rPr>
                  <w:t>48</w:t>
                </w:r>
                <w:r>
                  <w:rPr>
                    <w:rStyle w:val="MSGENFONTSTYLENAMETEMPLATEROLENUMBERMSGENFONTSTYLENAMEBYROLERUNNINGTITLE3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3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3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9" type="#_x0000_t202" style="position:absolute;margin-left:449.3pt;margin-top:772.55pt;width:57.95pt;height:10.2pt;z-index:-18874401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8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8MSGENFONTSTYLEMODIFERSIZE115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8MSGENFONTSTYLEMODIFERSIZE115"/>
                    <w:noProof/>
                  </w:rPr>
                  <w:t>49</w:t>
                </w:r>
                <w:r>
                  <w:rPr>
                    <w:rStyle w:val="MSGENFONTSTYLENAMETEMPLATEROLENUMBERMSGENFONTSTYLENAMEBYROLERUNNINGTITLE8MSGENFONTSTYLEMODIFERSIZE115"/>
                  </w:rPr>
                  <w:fldChar w:fldCharType="end"/>
                </w:r>
                <w:r>
                  <w:rPr>
                    <w:rStyle w:val="MSGENFONTSTYLENAMETEMPLATEROLENUMBERMSGENFONTSTYLENAMEBYROLERUNNINGTITLE8MSGENFONTSTYLEMODIFERSIZE115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8" type="#_x0000_t202" style="position:absolute;margin-left:472.3pt;margin-top:772.55pt;width:35.5pt;height:10.2pt;z-index:-18874401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8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8MSGENFONTSTYLEMODIFERSIZE115"/>
                    <w:noProof/>
                  </w:rPr>
                  <w:t>47</w:t>
                </w:r>
                <w:r>
                  <w:rPr>
                    <w:rStyle w:val="MSGENFONTSTYLENAMETEMPLATEROLENUMBERMSGENFONTSTYLENAMEBYROLERUNNINGTITLE8MSGENFONTSTYLEMODIFERSIZE115"/>
                  </w:rPr>
                  <w:fldChar w:fldCharType="end"/>
                </w:r>
                <w:r>
                  <w:rPr>
                    <w:rStyle w:val="MSGENFONTSTYLENAMETEMPLATEROLENUMBERMSGENFONTSTYLENAMEBYROLERUNNINGTITLE8MSGENFONTSTYLEMODIFERSIZE115"/>
                  </w:rPr>
                  <w:t xml:space="preserve"> </w:t>
                </w:r>
                <w:r>
                  <w:rPr>
                    <w:rStyle w:val="MSGENFONTSTYLENAMETEMPLATEROLENUMBERMSGENFONTSTYLENAMEBYROLERUNNINGTITLE8MSGENFONTSTYLEMODIFERSIZE115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7" type="#_x0000_t202" style="position:absolute;margin-left:83pt;margin-top:772.55pt;width:58.65pt;height:10.9pt;z-index:-18874401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8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8MSGENFONTSTYLEMODIFERSIZE115"/>
                    <w:lang w:val="en-US" w:eastAsia="en-US" w:bidi="en-US"/>
                  </w:rPr>
                  <w:t>——</w:t>
                </w:r>
                <w:r>
                  <w:rPr>
                    <w:rStyle w:val="MSGENFONTSTYLENAMETEMPLATEROLENUMBERMSGENFONTSTYLENAMEBYROLERUNNINGTITLE8MSGENFONTSTYLEMODIFERSIZE115"/>
                  </w:rPr>
                  <w:t xml:space="preserve">5〇 </w:t>
                </w:r>
                <w:r>
                  <w:rPr>
                    <w:rStyle w:val="MSGENFONTSTYLENAMETEMPLATEROLENUMBERMSGENFONTSTYLENAMEBYROLERUNNINGTITLE8MSGENFONTSTYLEMODIFERSIZE115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6" type="#_x0000_t202" style="position:absolute;margin-left:83pt;margin-top:772.55pt;width:58.65pt;height:10.9pt;z-index:-18874401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8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8MSGENFONTSTYLEMODIFERSIZE115"/>
                    <w:lang w:val="en-US" w:eastAsia="en-US" w:bidi="en-US"/>
                  </w:rPr>
                  <w:t>——</w:t>
                </w:r>
                <w:r>
                  <w:rPr>
                    <w:rStyle w:val="MSGENFONTSTYLENAMETEMPLATEROLENUMBERMSGENFONTSTYLENAMEBYROLERUNNINGTITLE8MSGENFONTSTYLEMODIFERSIZE115"/>
                  </w:rPr>
                  <w:t xml:space="preserve">5〇 </w:t>
                </w:r>
                <w:r>
                  <w:rPr>
                    <w:rStyle w:val="MSGENFONTSTYLENAMETEMPLATEROLENUMBERMSGENFONTSTYLENAMEBYROLERUNNINGTITLE8MSGENFONTSTYLEMODIFERSIZE115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5" type="#_x0000_t202" style="position:absolute;margin-left:90.8pt;margin-top:773.8pt;width:59.35pt;height:10.55pt;z-index:-18874401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3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3MSGENFONTSTYLEMODIFERSPACING4"/>
                    <w:noProof/>
                  </w:rPr>
                  <w:t>54</w:t>
                </w:r>
                <w:r>
                  <w:rPr>
                    <w:rStyle w:val="MSGENFONTSTYLENAMETEMPLATEROLENUMBERMSGENFONTSTYLENAMEBYROLERUNNINGTITLE3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3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3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4" type="#_x0000_t202" style="position:absolute;margin-left:449.8pt;margin-top:772.55pt;width:58.65pt;height:10.2pt;z-index:-18874401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8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8MSGENFONTSTYLEMODIFERSIZE115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8MSGENFONTSTYLEMODIFERSIZE115"/>
                    <w:noProof/>
                  </w:rPr>
                  <w:t>53</w:t>
                </w:r>
                <w:r>
                  <w:rPr>
                    <w:rStyle w:val="MSGENFONTSTYLENAMETEMPLATEROLENUMBERMSGENFONTSTYLENAMEBYROLERUNNINGTITLE8MSGENFONTSTYLEMODIFERSIZE115"/>
                  </w:rPr>
                  <w:fldChar w:fldCharType="end"/>
                </w:r>
                <w:r>
                  <w:rPr>
                    <w:rStyle w:val="MSGENFONTSTYLENAMETEMPLATEROLENUMBERMSGENFONTSTYLENAMEBYROLERUNNINGTITLE8MSGENFONTSTYLEMODIFERSIZE115"/>
                  </w:rPr>
                  <w:t xml:space="preserve"> </w:t>
                </w:r>
                <w:r>
                  <w:rPr>
                    <w:rStyle w:val="MSGENFONTSTYLENAMETEMPLATEROLENUMBERMSGENFONTSTYLENAMEBYROLERUNNINGTITLE8MSGENFONTSTYLEMODIFERSIZE115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3" type="#_x0000_t202" style="position:absolute;margin-left:449.8pt;margin-top:772.55pt;width:57.95pt;height:10.2pt;z-index:-18874401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8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8MSGENFONTSTYLEMODIFERSIZE115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8MSGENFONTSTYLEMODIFERSIZE115"/>
                    <w:noProof/>
                  </w:rPr>
                  <w:t>51</w:t>
                </w:r>
                <w:r>
                  <w:rPr>
                    <w:rStyle w:val="MSGENFONTSTYLENAMETEMPLATEROLENUMBERMSGENFONTSTYLENAMEBYROLERUNNINGTITLE8MSGENFONTSTYLEMODIFERSIZE115"/>
                  </w:rPr>
                  <w:fldChar w:fldCharType="end"/>
                </w:r>
                <w:r>
                  <w:rPr>
                    <w:rStyle w:val="MSGENFONTSTYLENAMETEMPLATEROLENUMBERMSGENFONTSTYLENAMEBYROLERUNNINGTITLE8MSGENFONTSTYLEMODIFERSIZE115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2" type="#_x0000_t202" style="position:absolute;margin-left:83.2pt;margin-top:772.55pt;width:59pt;height:10.2pt;z-index:-18874401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8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8MSGENFONTSTYLEMODIFERNAMECourierNew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8MSGENFONTSTYLEMODIFERNAMECourierNew"/>
                    <w:noProof/>
                  </w:rPr>
                  <w:t>56</w:t>
                </w:r>
                <w:r>
                  <w:rPr>
                    <w:rStyle w:val="MSGENFONTSTYLENAMETEMPLATEROLENUMBERMSGENFONTSTYLENAMEBYROLERUNNINGTITLE8MSGENFONTSTYLEMODIFERNAMECourierNew"/>
                  </w:rPr>
                  <w:fldChar w:fldCharType="end"/>
                </w:r>
                <w:r>
                  <w:rPr>
                    <w:rStyle w:val="MSGENFONTSTYLENAMETEMPLATEROLENUMBERMSGENFONTSTYLENAMEBYROLERUNNINGTITLE8MSGENFONTSTYLEMODIFERNAMECourierNew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1" type="#_x0000_t202" style="position:absolute;margin-left:472.3pt;margin-top:772.55pt;width:36.15pt;height:9.85pt;z-index:-18874400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8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8MSGENFONTSTYLEMODIFERNAMECourierNew"/>
                    <w:noProof/>
                  </w:rPr>
                  <w:t>57</w:t>
                </w:r>
                <w:r>
                  <w:rPr>
                    <w:rStyle w:val="MSGENFONTSTYLENAMETEMPLATEROLENUMBERMSGENFONTSTYLENAMEBYROLERUNNINGTITLE8MSGENFONTSTYLEMODIFERNAMECourierNew"/>
                  </w:rPr>
                  <w:fldChar w:fldCharType="end"/>
                </w:r>
                <w:r>
                  <w:rPr>
                    <w:rStyle w:val="MSGENFONTSTYLENAMETEMPLATEROLENUMBERMSGENFONTSTYLENAMEBYROLERUNNINGTITLE8MSGENFONTSTYLEMODIFERNAMECourierNew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8MSGENFONTSTYLEMODIFERNAMECourierNew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0" type="#_x0000_t202" style="position:absolute;margin-left:83.8pt;margin-top:776.6pt;width:58.65pt;height:10.2pt;z-index:-18874400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8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8MSGENFONTSTYLEMODIFERNAMECourierNew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8MSGENFONTSTYLEMODIFERNAMECourierNew"/>
                    <w:noProof/>
                  </w:rPr>
                  <w:t>64</w:t>
                </w:r>
                <w:r>
                  <w:rPr>
                    <w:rStyle w:val="MSGENFONTSTYLENAMETEMPLATEROLENUMBERMSGENFONTSTYLENAMEBYROLERUNNINGTITLE8MSGENFONTSTYLEMODIFERNAMECourierNew"/>
                  </w:rPr>
                  <w:fldChar w:fldCharType="end"/>
                </w:r>
                <w:r>
                  <w:rPr>
                    <w:rStyle w:val="MSGENFONTSTYLENAMETEMPLATEROLENUMBERMSGENFONTSTYLENAMEBYROLERUNNINGTITLE8MSGENFONTSTYLEMODIFERNAMECourierNew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8MSGENFONTSTYLEMODIFERNAMECourierNew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9" type="#_x0000_t202" style="position:absolute;margin-left:450.95pt;margin-top:776.25pt;width:59pt;height:10.55pt;z-index:-18874400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8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8MSGENFONTSTYLEMODIFERNAMECourierNew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8MSGENFONTSTYLEMODIFERNAMECourierNew"/>
                    <w:noProof/>
                  </w:rPr>
                  <w:t>65</w:t>
                </w:r>
                <w:r>
                  <w:rPr>
                    <w:rStyle w:val="MSGENFONTSTYLENAMETEMPLATEROLENUMBERMSGENFONTSTYLENAMEBYROLERUNNINGTITLE8MSGENFONTSTYLEMODIFERNAMECourierNew"/>
                  </w:rPr>
                  <w:fldChar w:fldCharType="end"/>
                </w:r>
                <w:r>
                  <w:rPr>
                    <w:rStyle w:val="MSGENFONTSTYLENAMETEMPLATEROLENUMBERMSGENFONTSTYLENAMEBYROLERUNNINGTITLE8MSGENFONTSTYLEMODIFERNAMECourierNew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8MSGENFONTSTYLEMODIFERNAMECourierNew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8" type="#_x0000_t202" style="position:absolute;margin-left:83.8pt;margin-top:776.6pt;width:58.65pt;height:10.2pt;z-index:-18874400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8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8MSGENFONTSTYLEMODIFERNAMECourierNew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8MSGENFONTSTYLEMODIFERNAMECourierNew"/>
                    <w:noProof/>
                  </w:rPr>
                  <w:t>70</w:t>
                </w:r>
                <w:r>
                  <w:rPr>
                    <w:rStyle w:val="MSGENFONTSTYLENAMETEMPLATEROLENUMBERMSGENFONTSTYLENAMEBYROLERUNNINGTITLE8MSGENFONTSTYLEMODIFERNAMECourierNew"/>
                  </w:rPr>
                  <w:fldChar w:fldCharType="end"/>
                </w:r>
                <w:r>
                  <w:rPr>
                    <w:rStyle w:val="MSGENFONTSTYLENAMETEMPLATEROLENUMBERMSGENFONTSTYLENAMEBYROLERUNNINGTITLE8MSGENFONTSTYLEMODIFERNAMECourierNew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8MSGENFONTSTYLEMODIFERNAMECourierNew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7" type="#_x0000_t202" style="position:absolute;margin-left:450.95pt;margin-top:776.25pt;width:59pt;height:10.55pt;z-index:-18874400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8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8MSGENFONTSTYLEMODIFERNAMECourierNew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8MSGENFONTSTYLEMODIFERNAMECourierNew"/>
                    <w:noProof/>
                  </w:rPr>
                  <w:t>69</w:t>
                </w:r>
                <w:r>
                  <w:rPr>
                    <w:rStyle w:val="MSGENFONTSTYLENAMETEMPLATEROLENUMBERMSGENFONTSTYLENAMEBYROLERUNNINGTITLE8MSGENFONTSTYLEMODIFERNAMECourierNew"/>
                  </w:rPr>
                  <w:fldChar w:fldCharType="end"/>
                </w:r>
                <w:r>
                  <w:rPr>
                    <w:rStyle w:val="MSGENFONTSTYLENAMETEMPLATEROLENUMBERMSGENFONTSTYLENAMEBYROLERUNNINGTITLE8MSGENFONTSTYLEMODIFERNAMECourierNew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8MSGENFONTSTYLEMODIFERNAMECourierNew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6" type="#_x0000_t202" style="position:absolute;margin-left:84pt;margin-top:775.55pt;width:36.2pt;height:10.2pt;z-index:-18874400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3"/>
                    <w:noProof/>
                  </w:rPr>
                  <w:t>66</w:t>
                </w:r>
                <w:r>
                  <w:rPr>
                    <w:rStyle w:val="MSGENFONTSTYLENAMETEMPLATEROLENUMBERMSGENFONTSTYLENAMEBYROLERUNNINGTITLE10MSGENFONTSTYLEMODIFERSPACING3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5" type="#_x0000_t202" style="position:absolute;margin-left:83.8pt;margin-top:776.6pt;width:58.65pt;height:10.2pt;z-index:-18874400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8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8MSGENFONTSTYLEMODIFERNAMECourierNew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8MSGENFONTSTYLEMODIFERNAMECourierNew"/>
                    <w:noProof/>
                  </w:rPr>
                  <w:t>76</w:t>
                </w:r>
                <w:r>
                  <w:rPr>
                    <w:rStyle w:val="MSGENFONTSTYLENAMETEMPLATEROLENUMBERMSGENFONTSTYLENAMEBYROLERUNNINGTITLE8MSGENFONTSTYLEMODIFERNAMECourierNew"/>
                  </w:rPr>
                  <w:fldChar w:fldCharType="end"/>
                </w:r>
                <w:r>
                  <w:rPr>
                    <w:rStyle w:val="MSGENFONTSTYLENAMETEMPLATEROLENUMBERMSGENFONTSTYLENAMEBYROLERUNNINGTITLE8MSGENFONTSTYLEMODIFERNAMECourierNew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8MSGENFONTSTYLEMODIFERNAMECourierNew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4" type="#_x0000_t202" style="position:absolute;margin-left:450.95pt;margin-top:776.25pt;width:59pt;height:10.55pt;z-index:-18874400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8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8MSGENFONTSTYLEMODIFERNAMECourierNew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8MSGENFONTSTYLEMODIFERNAMECourierNew"/>
                    <w:noProof/>
                  </w:rPr>
                  <w:t>77</w:t>
                </w:r>
                <w:r>
                  <w:rPr>
                    <w:rStyle w:val="MSGENFONTSTYLENAMETEMPLATEROLENUMBERMSGENFONTSTYLENAMEBYROLERUNNINGTITLE8MSGENFONTSTYLEMODIFERNAMECourierNew"/>
                  </w:rPr>
                  <w:fldChar w:fldCharType="end"/>
                </w:r>
                <w:r>
                  <w:rPr>
                    <w:rStyle w:val="MSGENFONTSTYLENAMETEMPLATEROLENUMBERMSGENFONTSTYLENAMEBYROLERUNNINGTITLE8MSGENFONTSTYLEMODIFERNAMECourierNew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8MSGENFONTSTYLEMODIFERNAMECourierNew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3" type="#_x0000_t202" style="position:absolute;margin-left:472.4pt;margin-top:776.6pt;width:35.8pt;height:9.85pt;z-index:-18874400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3"/>
                    <w:noProof/>
                  </w:rPr>
                  <w:t>71</w:t>
                </w:r>
                <w:r>
                  <w:rPr>
                    <w:rStyle w:val="MSGENFONTSTYLENAMETEMPLATEROLENUMBERMSGENFONTSTYLENAMEBYROLERUNNINGTITLE10MSGENFONTSTYLEMODIFERSPACING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2" type="#_x0000_t202" style="position:absolute;margin-left:446.15pt;margin-top:769.05pt;width:36.2pt;height:10.55pt;z-index:-18874400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01"/>
                  </w:rPr>
                  <w:t>#</w:t>
                </w:r>
                <w:r>
                  <w:rPr>
                    <w:rStyle w:val="MSGENFONTSTYLENAMETEMPLATEROLENUMBERMSGENFONTSTYLENAMEBYROLERUNNINGTITLE10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1" type="#_x0000_t202" style="position:absolute;margin-left:446.15pt;margin-top:769.05pt;width:36.2pt;height:10.55pt;z-index:-18874399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1"/>
                    <w:noProof/>
                  </w:rPr>
                  <w:t>79</w:t>
                </w:r>
                <w:r>
                  <w:rPr>
                    <w:rStyle w:val="MSGENFONTSTYLENAMETEMPLATEROLENUMBERMSGENFONTSTYLENAMEBYROLERUNNINGTITLE10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0" type="#_x0000_t202" style="position:absolute;margin-left:86.85pt;margin-top:775.4pt;width:59.35pt;height:10.55pt;z-index:-18874399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1"/>
                    <w:noProof/>
                  </w:rPr>
                  <w:t>82</w:t>
                </w:r>
                <w:r>
                  <w:rPr>
                    <w:rStyle w:val="MSGENFONTSTYLENAMETEMPLATEROLENUMBERMSGENFONTSTYLENAMEBYROLERUNNINGTITLE10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9" type="#_x0000_t202" style="position:absolute;margin-left:447.55pt;margin-top:768.7pt;width:58.65pt;height:10.55pt;z-index:-18874399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"/>
                  </w:rPr>
                  <w:t>一</w:t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1"/>
                    <w:noProof/>
                  </w:rPr>
                  <w:t>81</w:t>
                </w:r>
                <w:r>
                  <w:rPr>
                    <w:rStyle w:val="MSGENFONTSTYLENAMETEMPLATEROLENUMBERMSGENFONTSTYLENAMEBYROLERUNNINGTITLE10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"/>
                  </w:rPr>
                  <w:t>一</w:t>
                </w:r>
              </w:p>
            </w:txbxContent>
          </v:textbox>
          <w10:wrap anchorx="page" anchory="page"/>
        </v:shape>
      </w:pict>
    </w:r>
  </w:p>
</w:ftr>
</file>

<file path=word/footer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8" type="#_x0000_t202" style="position:absolute;margin-left:85.8pt;margin-top:775.05pt;width:59.35pt;height:10.55pt;z-index:-18874399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1"/>
                    <w:noProof/>
                  </w:rPr>
                  <w:t>80</w:t>
                </w:r>
                <w:r>
                  <w:rPr>
                    <w:rStyle w:val="MSGENFONTSTYLENAMETEMPLATEROLENUMBERMSGENFONTSTYLENAMEBYROLERUNNINGTITLE10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7" type="#_x0000_t202" style="position:absolute;margin-left:86.85pt;margin-top:775.4pt;width:59.35pt;height:10.55pt;z-index:-18874399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1"/>
                    <w:noProof/>
                  </w:rPr>
                  <w:t>84</w:t>
                </w:r>
                <w:r>
                  <w:rPr>
                    <w:rStyle w:val="MSGENFONTSTYLENAMETEMPLATEROLENUMBERMSGENFONTSTYLENAMEBYROLERUNNINGTITLE10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6" type="#_x0000_t202" style="position:absolute;margin-left:446.7pt;margin-top:777.4pt;width:59pt;height:10.55pt;z-index:-18874399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1"/>
                    <w:noProof/>
                  </w:rPr>
                  <w:t>85</w:t>
                </w:r>
                <w:r>
                  <w:rPr>
                    <w:rStyle w:val="MSGENFONTSTYLENAMETEMPLATEROLENUMBERMSGENFONTSTYLENAMEBYROLERUNNINGTITLE10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5" type="#_x0000_t202" style="position:absolute;margin-left:469.35pt;margin-top:768.7pt;width:36.15pt;height:10.55pt;z-index:-18874399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1"/>
                    <w:noProof/>
                  </w:rPr>
                  <w:t>83</w:t>
                </w:r>
                <w:r>
                  <w:rPr>
                    <w:rStyle w:val="MSGENFONTSTYLENAMETEMPLATEROLENUMBERMSGENFONTSTYLENAMEBYROLERUNNINGTITLE10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1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4" type="#_x0000_t202" style="position:absolute;margin-left:85.15pt;margin-top:776.4pt;width:58.65pt;height:10.55pt;z-index:-18874399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30"/>
                    <w:noProof/>
                  </w:rPr>
                  <w:t>90</w:t>
                </w:r>
                <w:r>
                  <w:rPr>
                    <w:rStyle w:val="MSGENFONTSTYLENAMETEMPLATEROLENUMBERMSGENFONTSTYLENAMEBYROLERUNNINGTITLE10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3" type="#_x0000_t202" style="position:absolute;margin-left:446.7pt;margin-top:777.4pt;width:59pt;height:10.55pt;z-index:-18874399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1"/>
                    <w:noProof/>
                  </w:rPr>
                  <w:t>89</w:t>
                </w:r>
                <w:r>
                  <w:rPr>
                    <w:rStyle w:val="MSGENFONTSTYLENAMETEMPLATEROLENUMBERMSGENFONTSTYLENAMEBYROLERUNNINGTITLE10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2" type="#_x0000_t202" style="position:absolute;margin-left:85.15pt;margin-top:776.4pt;width:58.65pt;height:10.55pt;z-index:-18874399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30"/>
                    <w:noProof/>
                  </w:rPr>
                  <w:t>94</w:t>
                </w:r>
                <w:r>
                  <w:rPr>
                    <w:rStyle w:val="MSGENFONTSTYLENAMETEMPLATEROLENUMBERMSGENFONTSTYLENAMEBYROLERUNNINGTITLE10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1" type="#_x0000_t202" style="position:absolute;margin-left:446.7pt;margin-top:777.4pt;width:59pt;height:10.55pt;z-index:-18874398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1"/>
                    <w:noProof/>
                  </w:rPr>
                  <w:t>95</w:t>
                </w:r>
                <w:r>
                  <w:rPr>
                    <w:rStyle w:val="MSGENFONTSTYLENAMETEMPLATEROLENUMBERMSGENFONTSTYLENAMEBYROLERUNNINGTITLE10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0" type="#_x0000_t202" style="position:absolute;margin-left:447.15pt;margin-top:775.8pt;width:58.3pt;height:10.55pt;z-index:-18874398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4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30"/>
                    <w:noProof/>
                  </w:rPr>
                  <w:t>91</w:t>
                </w:r>
                <w:r>
                  <w:rPr>
                    <w:rStyle w:val="MSGENFONTSTYLENAMETEMPLATEROLENUMBERMSGENFONTSTYLENAMEBYROLERUNNINGTITLE10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9" type="#_x0000_t202" style="position:absolute;margin-left:85.15pt;margin-top:776.4pt;width:58.65pt;height:10.55pt;z-index:-18874398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30"/>
                    <w:noProof/>
                  </w:rPr>
                  <w:t>98</w:t>
                </w:r>
                <w:r>
                  <w:rPr>
                    <w:rStyle w:val="MSGENFONTSTYLENAMETEMPLATEROLENUMBERMSGENFONTSTYLENAMEBYROLERUNNINGTITLE10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8" type="#_x0000_t202" style="position:absolute;margin-left:446.7pt;margin-top:777.4pt;width:59pt;height:10.55pt;z-index:-18874398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1"/>
                    <w:noProof/>
                  </w:rPr>
                  <w:t>97</w:t>
                </w:r>
                <w:r>
                  <w:rPr>
                    <w:rStyle w:val="MSGENFONTSTYLENAMETEMPLATEROLENUMBERMSGENFONTSTYLENAMEBYROLERUNNINGTITLE10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7" type="#_x0000_t202" style="position:absolute;margin-left:472.45pt;margin-top:776.15pt;width:35.85pt;height:10.2pt;z-index:-18874398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1"/>
                    <w:noProof/>
                  </w:rPr>
                  <w:t>96</w:t>
                </w:r>
                <w:r>
                  <w:rPr>
                    <w:rStyle w:val="MSGENFONTSTYLENAMETEMPLATEROLENUMBERMSGENFONTSTYLENAMEBYROLERUNNINGTITLE10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1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1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1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6" type="#_x0000_t202" style="position:absolute;margin-left:85.15pt;margin-top:776.4pt;width:58.65pt;height:10.55pt;z-index:-18874398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30"/>
                    <w:noProof/>
                  </w:rPr>
                  <w:t>102</w:t>
                </w:r>
                <w:r>
                  <w:rPr>
                    <w:rStyle w:val="MSGENFONTSTYLENAMETEMPLATEROLENUMBERMSGENFONTSTYLENAMEBYROLERUNNINGTITLE10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5" type="#_x0000_t202" style="position:absolute;margin-left:441.8pt;margin-top:776.35pt;width:66.4pt;height:10.55pt;z-index:-18874398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103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4" type="#_x0000_t202" style="position:absolute;margin-left:446.7pt;margin-top:777.4pt;width:59pt;height:10.55pt;z-index:-18874398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1"/>
                    <w:noProof/>
                  </w:rPr>
                  <w:t>101</w:t>
                </w:r>
                <w:r>
                  <w:rPr>
                    <w:rStyle w:val="MSGENFONTSTYLENAMETEMPLATEROLENUMBERMSGENFONTSTYLENAMEBYROLERUNNINGTITLE10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3" type="#_x0000_t202" style="position:absolute;margin-left:85.15pt;margin-top:776.4pt;width:58.65pt;height:10.55pt;z-index:-18874398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30"/>
                    <w:noProof/>
                  </w:rPr>
                  <w:t>108</w:t>
                </w:r>
                <w:r>
                  <w:rPr>
                    <w:rStyle w:val="MSGENFONTSTYLENAMETEMPLATEROLENUMBERMSGENFONTSTYLENAMEBYROLERUNNINGTITLE10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2" type="#_x0000_t202" style="position:absolute;margin-left:446.7pt;margin-top:777.4pt;width:59pt;height:10.55pt;z-index:-18874398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1"/>
                    <w:noProof/>
                  </w:rPr>
                  <w:t>109</w:t>
                </w:r>
                <w:r>
                  <w:rPr>
                    <w:rStyle w:val="MSGENFONTSTYLENAMETEMPLATEROLENUMBERMSGENFONTSTYLENAMEBYROLERUNNINGTITLE10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1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1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1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1" type="#_x0000_t202" style="position:absolute;margin-left:85.15pt;margin-top:776.4pt;width:58.65pt;height:10.55pt;z-index:-18874397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30"/>
                    <w:noProof/>
                  </w:rPr>
                  <w:t>116</w:t>
                </w:r>
                <w:r>
                  <w:rPr>
                    <w:rStyle w:val="MSGENFONTSTYLENAMETEMPLATEROLENUMBERMSGENFONTSTYLENAMEBYROLERUNNINGTITLE10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0" type="#_x0000_t202" style="position:absolute;margin-left:446.7pt;margin-top:777.4pt;width:59pt;height:10.55pt;z-index:-18874397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1"/>
                    <w:noProof/>
                  </w:rPr>
                  <w:t>117</w:t>
                </w:r>
                <w:r>
                  <w:rPr>
                    <w:rStyle w:val="MSGENFONTSTYLENAMETEMPLATEROLENUMBERMSGENFONTSTYLENAMEBYROLERUNNINGTITLE10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9" type="#_x0000_t202" style="position:absolute;margin-left:439pt;margin-top:773.95pt;width:66.4pt;height:10.55pt;z-index:-18874397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4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0MSGENFONTSTYLEMODIFERSPACING0"/>
                  </w:rPr>
                  <w:t>#</w:t>
                </w:r>
                <w:r>
                  <w:rPr>
                    <w:rStyle w:val="MSGENFONTSTYLENAMETEMPLATEROLENUMBERMSGENFONTSTYLENAMEBYROLERUNNINGTITLE10MSGENFONTSTYLEMODIFERSPACING0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8" type="#_x0000_t202" style="position:absolute;margin-left:439pt;margin-top:773.95pt;width:66.4pt;height:10.55pt;z-index:-18874397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4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0"/>
                    <w:noProof/>
                  </w:rPr>
                  <w:t>119</w:t>
                </w:r>
                <w:r>
                  <w:rPr>
                    <w:rStyle w:val="MSGENFONTSTYLENAMETEMPLATEROLENUMBERMSGENFONTSTYLENAMEBYROLERUNNINGTITLE10MSGENFONTSTYLEMODIFERSPACING0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7" type="#_x0000_t202" style="position:absolute;margin-left:89.25pt;margin-top:777.8pt;width:65.7pt;height:10.9pt;z-index:-18874397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"/>
                  </w:rPr>
                  <w:t>一</w:t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>
                  <w:rPr>
                    <w:noProof/>
                  </w:rPr>
                  <w:t>118</w:t>
                </w:r>
                <w: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1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1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1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1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6" type="#_x0000_t202" style="position:absolute;margin-left:88.1pt;margin-top:776.05pt;width:65.7pt;height:10.2pt;z-index:-18874397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>
                  <w:rPr>
                    <w:noProof/>
                  </w:rPr>
                  <w:t>122</w:t>
                </w:r>
                <w: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5" type="#_x0000_t202" style="position:absolute;margin-left:439.25pt;margin-top:776.05pt;width:81.5pt;height:10.55pt;z-index:-18874397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>
                  <w:rPr>
                    <w:noProof/>
                  </w:rPr>
                  <w:t>123</w:t>
                </w:r>
                <w: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 •</w:t>
                </w:r>
              </w:p>
            </w:txbxContent>
          </v:textbox>
          <w10:wrap anchorx="page" anchory="page"/>
        </v:shape>
      </w:pict>
    </w:r>
  </w:p>
</w:ftr>
</file>

<file path=word/footer1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4" type="#_x0000_t202" style="position:absolute;margin-left:463pt;margin-top:776.05pt;width:43.2pt;height:10.55pt;z-index:-18874397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0"/>
                    <w:noProof/>
                  </w:rPr>
                  <w:t>121</w:t>
                </w:r>
                <w:r>
                  <w:rPr>
                    <w:rStyle w:val="MSGENFONTSTYLENAMETEMPLATEROLENUMBERMSGENFONTSTYLENAMEBYROLERUNNINGTITLE10MSGENFONTSTYLEMODIFERSPACING0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1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1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1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3" type="#_x0000_t202" style="position:absolute;margin-left:88.1pt;margin-top:776.05pt;width:65.7pt;height:10.2pt;z-index:-18874397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>
                  <w:rPr>
                    <w:noProof/>
                  </w:rPr>
                  <w:t>142</w:t>
                </w:r>
                <w: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2" type="#_x0000_t202" style="position:absolute;margin-left:441.5pt;margin-top:780.8pt;width:66.4pt;height:10.55pt;z-index:-18874397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>
                  <w:rPr>
                    <w:noProof/>
                  </w:rPr>
                  <w:t>141</w:t>
                </w:r>
                <w: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1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1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1" type="#_x0000_t202" style="position:absolute;margin-left:88.1pt;margin-top:776.05pt;width:65.7pt;height:10.2pt;z-index:-18874396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>
                  <w:rPr>
                    <w:noProof/>
                  </w:rPr>
                  <w:t>146</w:t>
                </w:r>
                <w: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0" type="#_x0000_t202" style="position:absolute;margin-left:441.5pt;margin-top:780.8pt;width:66.4pt;height:10.55pt;z-index:-18874396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>
                  <w:rPr>
                    <w:noProof/>
                  </w:rPr>
                  <w:t>147</w:t>
                </w:r>
                <w: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9" type="#_x0000_t202" style="position:absolute;margin-left:465.2pt;margin-top:774.5pt;width:42.5pt;height:10.2pt;z-index:-18874396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1"/>
                    <w:noProof/>
                  </w:rPr>
                  <w:t>145</w:t>
                </w:r>
                <w:r>
                  <w:rPr>
                    <w:rStyle w:val="MSGENFONTSTYLENAMETEMPLATEROLENUMBERMSGENFONTSTYLENAMEBYROLERUNNINGTITLE10MSGENFONTSTYLEMODIFERSPACING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8" type="#_x0000_t202" style="position:absolute;margin-left:85pt;margin-top:774.5pt;width:66.05pt;height:10.2pt;z-index:-18874396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"/>
                  </w:rPr>
                  <w:t>一</w:t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1"/>
                    <w:noProof/>
                  </w:rPr>
                  <w:t>150</w:t>
                </w:r>
                <w:r>
                  <w:rPr>
                    <w:rStyle w:val="MSGENFONTSTYLENAMETEMPLATEROLENUMBERMSGENFONTSTYLENAMEBYROLERUNNINGTITLE10MSGENFONTSTYLEMODIFERSPACING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1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7" type="#_x0000_t202" style="position:absolute;margin-left:441.5pt;margin-top:780.8pt;width:66.4pt;height:10.55pt;z-index:-18874396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>
                  <w:rPr>
                    <w:noProof/>
                  </w:rPr>
                  <w:t>151</w:t>
                </w:r>
                <w: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6" type="#_x0000_t202" style="position:absolute;margin-left:88.1pt;margin-top:776.05pt;width:65.7pt;height:10.2pt;z-index:-18874396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>
                  <w:rPr>
                    <w:noProof/>
                  </w:rPr>
                  <w:t>148</w:t>
                </w:r>
                <w: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5" type="#_x0000_t202" style="position:absolute;margin-left:108.2pt;margin-top:774.5pt;width:42.85pt;height:10.55pt;z-index:-18874396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10"/>
                    <w:noProof/>
                  </w:rPr>
                  <w:t>154</w:t>
                </w:r>
                <w:r>
                  <w:rPr>
                    <w:rStyle w:val="MSGENFONTSTYLENAMETEMPLATEROLENUMBERMSGENFONTSTYLENAMEBYROLERUNNINGTITLE10MSGENFONTSTYLEMODIFERSPACING10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4" type="#_x0000_t202" style="position:absolute;margin-left:441.5pt;margin-top:780.8pt;width:66.4pt;height:10.55pt;z-index:-18874396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>
                  <w:rPr>
                    <w:noProof/>
                  </w:rPr>
                  <w:t>153</w:t>
                </w:r>
                <w: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3" type="#_x0000_t202" style="position:absolute;margin-left:85pt;margin-top:774.5pt;width:66.75pt;height:10.55pt;z-index:-18874396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"/>
                  </w:rPr>
                  <w:t>一</w:t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10"/>
                    <w:noProof/>
                  </w:rPr>
                  <w:t>152</w:t>
                </w:r>
                <w:r>
                  <w:rPr>
                    <w:rStyle w:val="MSGENFONTSTYLENAMETEMPLATEROLENUMBERMSGENFONTSTYLENAMEBYROLERUNNINGTITLE10MSGENFONTSTYLEMODIFERSPACING10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2" type="#_x0000_t202" style="position:absolute;margin-left:84.1pt;margin-top:774.85pt;width:67.1pt;height:10.2pt;z-index:-18874396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1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11"/>
                    <w:noProof/>
                  </w:rPr>
                  <w:t>158</w:t>
                </w:r>
                <w:r>
                  <w:rPr>
                    <w:rStyle w:val="MSGENFONTSTYLENAMETEMPLATEROLENUMBERMSGENFONTSTYLENAMEBYROLERUNNINGTITLE10MSGENFONTSTYLEMODIFERSPACING1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1" type="#_x0000_t202" style="position:absolute;margin-left:441.5pt;margin-top:780.8pt;width:66.4pt;height:10.55pt;z-index:-18874395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>
                  <w:rPr>
                    <w:noProof/>
                  </w:rPr>
                  <w:t>159</w:t>
                </w:r>
                <w: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0" type="#_x0000_t202" style="position:absolute;margin-left:463.65pt;margin-top:774.5pt;width:43.55pt;height:10.2pt;z-index:-18874395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10"/>
                    <w:noProof/>
                  </w:rPr>
                  <w:t>155</w:t>
                </w:r>
                <w:r>
                  <w:rPr>
                    <w:rStyle w:val="MSGENFONTSTYLENAMETEMPLATEROLENUMBERMSGENFONTSTYLENAMEBYROLERUNNINGTITLE10MSGENFONTSTYLEMODIFERSPACING10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9" type="#_x0000_t202" style="position:absolute;margin-left:84.1pt;margin-top:774.85pt;width:67.1pt;height:10.2pt;z-index:-18874395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1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11"/>
                    <w:noProof/>
                  </w:rPr>
                  <w:t>162</w:t>
                </w:r>
                <w:r>
                  <w:rPr>
                    <w:rStyle w:val="MSGENFONTSTYLENAMETEMPLATEROLENUMBERMSGENFONTSTYLENAMEBYROLERUNNINGTITLE10MSGENFONTSTYLEMODIFERSPACING1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8" type="#_x0000_t202" style="position:absolute;margin-left:441.5pt;margin-top:780.8pt;width:66.4pt;height:10.55pt;z-index:-18874395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>
                  <w:rPr>
                    <w:noProof/>
                  </w:rPr>
                  <w:t>161</w:t>
                </w:r>
                <w: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7" type="#_x0000_t202" style="position:absolute;margin-left:84.65pt;margin-top:774.75pt;width:66.75pt;height:10.55pt;z-index:-18874395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160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6" type="#_x0000_t202" style="position:absolute;margin-left:84.65pt;margin-top:774.75pt;width:66.75pt;height:10.55pt;z-index:-18874395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166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5" type="#_x0000_t202" style="position:absolute;margin-left:441.5pt;margin-top:780.8pt;width:66.4pt;height:10.55pt;z-index:-18874395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>
                  <w:rPr>
                    <w:noProof/>
                  </w:rPr>
                  <w:t>165</w:t>
                </w:r>
                <w: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4" type="#_x0000_t202" style="position:absolute;margin-left:439.05pt;margin-top:774.5pt;width:67.1pt;height:10.55pt;z-index:-1887439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4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163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3" type="#_x0000_t202" style="position:absolute;margin-left:84.65pt;margin-top:774.75pt;width:66.75pt;height:10.55pt;z-index:-18874395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172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2" type="#_x0000_t202" style="position:absolute;margin-left:441.5pt;margin-top:780.8pt;width:66.4pt;height:10.55pt;z-index:-18874395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>
                  <w:rPr>
                    <w:noProof/>
                  </w:rPr>
                  <w:t>171</w:t>
                </w:r>
                <w: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1" type="#_x0000_t202" style="position:absolute;margin-left:442.55pt;margin-top:774.5pt;width:65.3pt;height:10.2pt;z-index:-18874394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"/>
                  </w:rPr>
                  <w:t>一</w:t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0"/>
                    <w:noProof/>
                  </w:rPr>
                  <w:t>167</w:t>
                </w:r>
                <w:r>
                  <w:rPr>
                    <w:rStyle w:val="MSGENFONTSTYLENAMETEMPLATEROLENUMBERMSGENFONTSTYLENAMEBYROLERUNNINGTITLE10MSGENFONTSTYLEMODIFERSPACING0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1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0" type="#_x0000_t202" style="position:absolute;margin-left:84.65pt;margin-top:774.75pt;width:66.75pt;height:10.55pt;z-index:-18874394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176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9" type="#_x0000_t202" style="position:absolute;margin-left:442.4pt;margin-top:774.5pt;width:65.7pt;height:10.55pt;z-index:-18874394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175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1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8" type="#_x0000_t202" style="position:absolute;margin-left:441.5pt;margin-top:780.8pt;width:66.4pt;height:10.55pt;z-index:-18874394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>
                  <w:rPr>
                    <w:noProof/>
                  </w:rPr>
                  <w:t>173</w:t>
                </w:r>
                <w: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7" type="#_x0000_t202" style="position:absolute;margin-left:83.95pt;margin-top:774.5pt;width:66.4pt;height:10.55pt;z-index:-18874394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~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178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6" type="#_x0000_t202" style="position:absolute;margin-left:441.5pt;margin-top:780.8pt;width:66.4pt;height:10.55pt;z-index:-18874394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>
                  <w:rPr>
                    <w:noProof/>
                  </w:rPr>
                  <w:t>179</w:t>
                </w:r>
                <w: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1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1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1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5" type="#_x0000_t202" style="position:absolute;margin-left:84.45pt;margin-top:776.15pt;width:66.05pt;height:10.9pt;z-index:-18874394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182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4" type="#_x0000_t202" style="position:absolute;margin-left:441.5pt;margin-top:780.8pt;width:66.4pt;height:10.55pt;z-index:-18874394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>
                  <w:rPr>
                    <w:noProof/>
                  </w:rPr>
                  <w:t>183</w:t>
                </w:r>
                <w: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3" type="#_x0000_t202" style="position:absolute;margin-left:84.45pt;margin-top:776.15pt;width:66.05pt;height:10.9pt;z-index:-18874394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192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2" type="#_x0000_t202" style="position:absolute;margin-left:441.5pt;margin-top:780.8pt;width:66.4pt;height:10.55pt;z-index:-18874394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>
                  <w:rPr>
                    <w:noProof/>
                  </w:rPr>
                  <w:t>191</w:t>
                </w:r>
                <w: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1" type="#_x0000_t202" style="position:absolute;margin-left:85.5pt;margin-top:775.8pt;width:66.05pt;height:10.55pt;z-index:-18874393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"/>
                  </w:rPr>
                  <w:t>一</w:t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184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"/>
                  </w:rPr>
                  <w:t>一</w:t>
                </w:r>
              </w:p>
            </w:txbxContent>
          </v:textbox>
          <w10:wrap anchorx="page" anchory="page"/>
        </v:shape>
      </w:pict>
    </w:r>
  </w:p>
</w:ftr>
</file>

<file path=word/footer1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0" type="#_x0000_t202" style="position:absolute;margin-left:84.45pt;margin-top:776.15pt;width:66.05pt;height:10.9pt;z-index:-18874393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194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9" type="#_x0000_t202" style="position:absolute;margin-left:441.5pt;margin-top:780.8pt;width:66.4pt;height:10.55pt;z-index:-18874393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>
                  <w:rPr>
                    <w:noProof/>
                  </w:rPr>
                  <w:t>195</w:t>
                </w:r>
                <w: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8" type="#_x0000_t202" style="position:absolute;margin-left:440.45pt;margin-top:774.5pt;width:66.05pt;height:10.2pt;z-index:-18874393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~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193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7" type="#_x0000_t202" style="position:absolute;margin-left:84.45pt;margin-top:776.15pt;width:66.05pt;height:10.9pt;z-index:-18874393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198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6" type="#_x0000_t202" style="position:absolute;margin-left:441.5pt;margin-top:780.8pt;width:66.4pt;height:10.55pt;z-index:-18874393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>
                  <w:rPr>
                    <w:noProof/>
                  </w:rPr>
                  <w:t>199</w:t>
                </w:r>
                <w: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5" type="#_x0000_t202" style="position:absolute;margin-left:85pt;margin-top:774.5pt;width:66.4pt;height:10.55pt;z-index:-18874393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196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4" type="#_x0000_t202" style="position:absolute;margin-left:442.85pt;margin-top:772.75pt;width:42.5pt;height:10.55pt;z-index:-18874393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0MSGENFONTSTYLEMODIFERSPACING2"/>
                  </w:rPr>
                  <w:t>#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3" type="#_x0000_t202" style="position:absolute;margin-left:442.85pt;margin-top:772.75pt;width:42.5pt;height:10.55pt;z-index:-18874393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201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2" type="#_x0000_t202" style="position:absolute;margin-left:83.3pt;margin-top:772.75pt;width:66.05pt;height:10.55pt;z-index:-18874393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4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200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1" type="#_x0000_t202" style="position:absolute;margin-left:83.1pt;margin-top:772.75pt;width:66.4pt;height:10.55pt;z-index:-18874392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204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1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0" type="#_x0000_t202" style="position:absolute;margin-left:441.5pt;margin-top:780.8pt;width:66.4pt;height:10.55pt;z-index:-18874392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>
                  <w:rPr>
                    <w:noProof/>
                  </w:rPr>
                  <w:t>205</w:t>
                </w:r>
                <w: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9" type="#_x0000_t202" style="position:absolute;margin-left:84.45pt;margin-top:776.15pt;width:66.05pt;height:10.9pt;z-index:-18874392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202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8" type="#_x0000_t202" style="position:absolute;margin-left:83.45pt;margin-top:777.2pt;width:67.1pt;height:10.55pt;z-index:-18874392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0"/>
                    <w:noProof/>
                  </w:rPr>
                  <w:t>208</w:t>
                </w:r>
                <w:r>
                  <w:rPr>
                    <w:rStyle w:val="MSGENFONTSTYLENAMETEMPLATEROLENUMBERMSGENFONTSTYLENAMEBYROLERUNNINGTITLE10MSGENFONTSTYLEMODIFERSPACING20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"/>
                  </w:rPr>
                  <w:t>一</w:t>
                </w:r>
              </w:p>
            </w:txbxContent>
          </v:textbox>
          <w10:wrap anchorx="page" anchory="page"/>
        </v:shape>
      </w:pict>
    </w:r>
  </w:p>
</w:ftr>
</file>

<file path=word/footer1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7" type="#_x0000_t202" style="position:absolute;margin-left:441.5pt;margin-top:780.8pt;width:66.4pt;height:10.55pt;z-index:-18874392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>
                  <w:rPr>
                    <w:noProof/>
                  </w:rPr>
                  <w:t>207</w:t>
                </w:r>
                <w: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6" type="#_x0000_t202" style="position:absolute;margin-left:84.45pt;margin-top:776.15pt;width:66.05pt;height:10.9pt;z-index:-18874392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206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1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1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1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5" type="#_x0000_t202" style="position:absolute;margin-left:84.45pt;margin-top:776.15pt;width:66.05pt;height:10.9pt;z-index:-18874392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212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4" type="#_x0000_t202" style="position:absolute;margin-left:441.5pt;margin-top:780.8pt;width:66.4pt;height:10.55pt;z-index:-18874392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>
                  <w:rPr>
                    <w:noProof/>
                  </w:rPr>
                  <w:t>213</w:t>
                </w:r>
                <w: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3" type="#_x0000_t202" style="position:absolute;margin-left:83.3pt;margin-top:772.75pt;width:66.4pt;height:10.2pt;z-index:-18874392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4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216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2" type="#_x0000_t202" style="position:absolute;margin-left:441.25pt;margin-top:772.75pt;width:66.75pt;height:10.55pt;z-index:-18874392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215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1" type="#_x0000_t202" style="position:absolute;margin-left:82.95pt;margin-top:772.75pt;width:66.4pt;height:10.55pt;z-index:-18874391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0"/>
                    <w:noProof/>
                  </w:rPr>
                  <w:t>214</w:t>
                </w:r>
                <w:r>
                  <w:rPr>
                    <w:rStyle w:val="MSGENFONTSTYLENAMETEMPLATEROLENUMBERMSGENFONTSTYLENAMEBYROLERUNNINGTITLE10MSGENFONTSTYLEMODIFERSPACING20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1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0" type="#_x0000_t202" style="position:absolute;margin-left:83.65pt;margin-top:775.1pt;width:66.05pt;height:10.55pt;z-index:-18874391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218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9" type="#_x0000_t202" style="position:absolute;margin-left:442.65pt;margin-top:772.75pt;width:66.4pt;height:10.55pt;z-index:-18874391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219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1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8" type="#_x0000_t202" style="position:absolute;margin-left:441.5pt;margin-top:780.8pt;width:66.4pt;height:10.55pt;z-index:-18874391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>
                  <w:rPr>
                    <w:noProof/>
                  </w:rPr>
                  <w:t>217</w:t>
                </w:r>
                <w: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7" type="#_x0000_t202" style="position:absolute;margin-left:83.65pt;margin-top:775.1pt;width:66.05pt;height:10.55pt;z-index:-18874391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222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6" type="#_x0000_t202" style="position:absolute;margin-left:441.5pt;margin-top:780.8pt;width:66.4pt;height:10.55pt;z-index:-18874391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>
                  <w:rPr>
                    <w:noProof/>
                  </w:rPr>
                  <w:t>221</w:t>
                </w:r>
                <w: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5" type="#_x0000_t202" style="position:absolute;margin-left:84.2pt;margin-top:772.75pt;width:66.4pt;height:10.55pt;z-index:-18874391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220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4" type="#_x0000_t202" style="position:absolute;margin-left:83.65pt;margin-top:775.1pt;width:66.05pt;height:10.55pt;z-index:-18874391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226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3" type="#_x0000_t202" style="position:absolute;margin-left:443.05pt;margin-top:772.75pt;width:67.1pt;height:10.2pt;z-index:-18874391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225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2" type="#_x0000_t202" style="position:absolute;margin-left:442.15pt;margin-top:772.75pt;width:43.55pt;height:10.55pt;z-index:-18874391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223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1" type="#_x0000_t202" style="position:absolute;margin-left:84.85pt;margin-top:772.75pt;width:66.05pt;height:10.55pt;z-index:-18874390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228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2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0" type="#_x0000_t202" style="position:absolute;margin-left:84.85pt;margin-top:772.75pt;width:66.05pt;height:10.55pt;z-index:-18874390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0MSGENFONTSTYLEMODIFERSPACING2"/>
                  </w:rPr>
                  <w:t>#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2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9" type="#_x0000_t202" style="position:absolute;margin-left:441.65pt;margin-top:777pt;width:65.65pt;height:10.55pt;z-index:-18874390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227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8" type="#_x0000_t202" style="position:absolute;margin-left:83.65pt;margin-top:775.1pt;width:66.05pt;height:10.55pt;z-index:-18874390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232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7" type="#_x0000_t202" style="position:absolute;margin-left:441.65pt;margin-top:777pt;width:65.65pt;height:10.55pt;z-index:-18874390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233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6" type="#_x0000_t202" style="position:absolute;margin-left:442.3pt;margin-top:772.75pt;width:66.75pt;height:10.55pt;z-index:-18874390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~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229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5" type="#_x0000_t202" style="position:absolute;margin-left:441.35pt;margin-top:776.65pt;width:66.05pt;height:10.2pt;z-index:-18874390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0MSGENFONTSTYLEMODIFERSPACING2"/>
                  </w:rPr>
                  <w:t>#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4" type="#_x0000_t202" style="position:absolute;margin-left:441.35pt;margin-top:776.65pt;width:66.05pt;height:10.2pt;z-index:-18874390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235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3" type="#_x0000_t202" style="position:absolute;margin-left:84.1pt;margin-top:777.95pt;width:65.7pt;height:10.55pt;z-index:-18874390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~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234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2" type="#_x0000_t202" style="position:absolute;margin-left:84.45pt;margin-top:776.65pt;width:64.95pt;height:10.55pt;z-index:-18874390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238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2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1" type="#_x0000_t202" style="position:absolute;margin-left:441.65pt;margin-top:777pt;width:65.65pt;height:10.55pt;z-index:-18874389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239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0" type="#_x0000_t202" style="position:absolute;margin-left:85pt;margin-top:776.65pt;width:66.4pt;height:10.55pt;z-index:-18874389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4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236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2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2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2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9" type="#_x0000_t202" style="position:absolute;margin-left:84.45pt;margin-top:776.65pt;width:64.95pt;height:10.55pt;z-index:-18874389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242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2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8" type="#_x0000_t202" style="position:absolute;margin-left:441.65pt;margin-top:777pt;width:65.65pt;height:10.55pt;z-index:-18874389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243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7" type="#_x0000_t202" style="position:absolute;margin-left:84.45pt;margin-top:776.65pt;width:64.95pt;height:10.55pt;z-index:-18874389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246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2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6" type="#_x0000_t202" style="position:absolute;margin-left:441.65pt;margin-top:777pt;width:65.65pt;height:10.55pt;z-index:-18874389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247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5" type="#_x0000_t202" style="position:absolute;margin-left:84.1pt;margin-top:776.65pt;width:66.75pt;height:10.2pt;z-index:-18874389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244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4" type="#_x0000_t202" style="position:absolute;margin-left:84.45pt;margin-top:776.65pt;width:64.95pt;height:10.55pt;z-index:-18874389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256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2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3" type="#_x0000_t202" style="position:absolute;margin-left:441.65pt;margin-top:777pt;width:65.65pt;height:10.55pt;z-index:-18874389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257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2" type="#_x0000_t202" style="position:absolute;margin-left:98.95pt;margin-top:780.7pt;width:46.9pt;height:11.25pt;z-index:-18874389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248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1" type="#_x0000_t202" style="position:absolute;margin-left:84.45pt;margin-top:776.65pt;width:64.95pt;height:10.55pt;z-index:-18874388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260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2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0" type="#_x0000_t202" style="position:absolute;margin-left:442.25pt;margin-top:776.65pt;width:66.4pt;height:10.55pt;z-index:-18874388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261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9" type="#_x0000_t202" style="position:absolute;margin-left:441.65pt;margin-top:777pt;width:65.65pt;height:10.55pt;z-index:-18874388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258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8" type="#_x0000_t202" style="position:absolute;margin-left:85pt;margin-top:776.65pt;width:66.75pt;height:10.55pt;z-index:-18874388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0MSGENFONTSTYLEMODIFERSPACING2"/>
                  </w:rPr>
                  <w:t>#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7" type="#_x0000_t202" style="position:absolute;margin-left:85pt;margin-top:776.65pt;width:66.75pt;height:10.55pt;z-index:-18874388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263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6" type="#_x0000_t202" style="position:absolute;margin-left:441.65pt;margin-top:777pt;width:65.65pt;height:10.55pt;z-index:-18874388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262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5" type="#_x0000_t202" style="position:absolute;margin-left:84.45pt;margin-top:776.65pt;width:64.95pt;height:10.55pt;z-index:-18874388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268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2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4" type="#_x0000_t202" style="position:absolute;margin-left:441.65pt;margin-top:777pt;width:65.65pt;height:10.55pt;z-index:-18874388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269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3" type="#_x0000_t202" style="position:absolute;margin-left:441.2pt;margin-top:776.65pt;width:65.35pt;height:10.55pt;z-index:-18874388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264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~~</w:t>
                </w:r>
                <w:r>
                  <w:rPr>
                    <w:rStyle w:val="MSGENFONTSTYLENAMETEMPLATEROLENUMBERMSGENFONTSTYLENAMEBYROLERUNNINGTITLE10MSGENFONTSTYLEMODIFERSIZE4"/>
                  </w:rPr>
                  <w:t>■</w:t>
                </w:r>
              </w:p>
            </w:txbxContent>
          </v:textbox>
          <w10:wrap anchorx="page" anchory="page"/>
        </v:shape>
      </w:pict>
    </w:r>
  </w:p>
</w:ftr>
</file>

<file path=word/footer2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2" type="#_x0000_t202" style="position:absolute;margin-left:84.45pt;margin-top:776.65pt;width:64.95pt;height:10.55pt;z-index:-18874388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276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2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1" type="#_x0000_t202" style="position:absolute;margin-left:441.65pt;margin-top:777pt;width:65.65pt;height:10.55pt;z-index:-18874387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275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0" type="#_x0000_t202" style="position:absolute;margin-left:441.35pt;margin-top:776.65pt;width:42.85pt;height:10.2pt;z-index:-18874387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270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9" type="#_x0000_t202" style="position:absolute;margin-left:84.45pt;margin-top:776.65pt;width:64.95pt;height:10.55pt;z-index:-18874387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282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2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8" type="#_x0000_t202" style="position:absolute;margin-left:441.65pt;margin-top:777pt;width:65.65pt;height:10.55pt;z-index:-18874387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283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7" type="#_x0000_t202" style="position:absolute;margin-left:106.4pt;margin-top:778.3pt;width:43.55pt;height:10.2pt;z-index:-18874387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277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6" type="#_x0000_t202" style="position:absolute;margin-left:84.45pt;margin-top:776.65pt;width:64.95pt;height:10.55pt;z-index:-18874387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288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2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5" type="#_x0000_t202" style="position:absolute;margin-left:441.65pt;margin-top:777pt;width:65.65pt;height:10.55pt;z-index:-18874387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287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4" type="#_x0000_t202" style="position:absolute;margin-left:441.9pt;margin-top:776.65pt;width:66.4pt;height:10.55pt;z-index:-18874387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4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284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3" type="#_x0000_t202" style="position:absolute;margin-left:84.45pt;margin-top:776.65pt;width:64.95pt;height:10.55pt;z-index:-18874387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292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2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2" type="#_x0000_t202" style="position:absolute;margin-left:441.65pt;margin-top:777pt;width:65.65pt;height:10.55pt;z-index:-18874387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291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1" type="#_x0000_t202" style="position:absolute;margin-left:85.7pt;margin-top:776.65pt;width:66.4pt;height:10.2pt;z-index:-18874386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4"/>
                  </w:rPr>
                  <w:t xml:space="preserve">——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1"/>
                    <w:noProof/>
                    <w:lang w:val="en-US" w:eastAsia="en-US" w:bidi="en-US"/>
                  </w:rPr>
                  <w:t>289</w:t>
                </w:r>
                <w:r>
                  <w:rPr>
                    <w:rStyle w:val="MSGENFONTSTYLENAMETEMPLATEROLENUMBERMSGENFONTSTYLENAMEBYROLERUNNINGTITLE10MSGENFONTSTYLEMODIFERSPACING1"/>
                    <w:lang w:val="en-US" w:eastAsia="en-US" w:bidi="en-US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2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0" type="#_x0000_t202" style="position:absolute;margin-left:465.25pt;margin-top:776.65pt;width:43.55pt;height:10.55pt;z-index:-18874386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0"/>
                    <w:noProof/>
                  </w:rPr>
                  <w:t>294</w:t>
                </w:r>
                <w:r>
                  <w:rPr>
                    <w:rStyle w:val="MSGENFONTSTYLENAMETEMPLATEROLENUMBERMSGENFONTSTYLENAMEBYROLERUNNINGTITLE10MSGENFONTSTYLEMODIFERSPACING0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9" type="#_x0000_t202" style="position:absolute;margin-left:465.25pt;margin-top:776.65pt;width:43.55pt;height:10.55pt;z-index:-18874386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0MSGENFONTSTYLEMODIFERSPACING0"/>
                  </w:rPr>
                  <w:t>#</w:t>
                </w:r>
                <w:r>
                  <w:rPr>
                    <w:rStyle w:val="MSGENFONTSTYLENAMETEMPLATEROLENUMBERMSGENFONTSTYLENAMEBYROLERUNNINGTITLE10MSGENFONTSTYLEMODIFERSPACING0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8" type="#_x0000_t202" style="position:absolute;margin-left:85.5pt;margin-top:776.65pt;width:66.4pt;height:10.2pt;z-index:-18874386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"/>
                  </w:rPr>
                  <w:t>一</w:t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1"/>
                    <w:noProof/>
                  </w:rPr>
                  <w:t>293</w:t>
                </w:r>
                <w:r>
                  <w:rPr>
                    <w:rStyle w:val="MSGENFONTSTYLENAMETEMPLATEROLENUMBERMSGENFONTSTYLENAMEBYROLERUNNINGTITLE10MSGENFONTSTYLEMODIFERSPACING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2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2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2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7" type="#_x0000_t202" style="position:absolute;margin-left:441.65pt;margin-top:777pt;width:65.65pt;height:10.55pt;z-index:-18874386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0MSGENFONTSTYLEMODIFERSPACING2"/>
                  </w:rPr>
                  <w:t>#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6" type="#_x0000_t202" style="position:absolute;margin-left:441.65pt;margin-top:777pt;width:65.65pt;height:10.55pt;z-index:-18874386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297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2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2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5" type="#_x0000_t202" style="position:absolute;margin-left:443.05pt;margin-top:774.3pt;width:65.35pt;height:10.2pt;z-index:-18874386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4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0MSGENFONTSTYLEMODIFERSPACING1"/>
                  </w:rPr>
                  <w:t>#</w:t>
                </w:r>
                <w:r>
                  <w:rPr>
                    <w:rStyle w:val="MSGENFONTSTYLENAMETEMPLATEROLENUMBERMSGENFONTSTYLENAMEBYROLERUNNINGTITLE10MSGENFONTSTYLEMODIFERSPACING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4" type="#_x0000_t202" style="position:absolute;margin-left:443.05pt;margin-top:774.3pt;width:65.35pt;height:10.2pt;z-index:-18874386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4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1"/>
                    <w:noProof/>
                  </w:rPr>
                  <w:t>299</w:t>
                </w:r>
                <w:r>
                  <w:rPr>
                    <w:rStyle w:val="MSGENFONTSTYLENAMETEMPLATEROLENUMBERMSGENFONTSTYLENAMEBYROLERUNNINGTITLE10MSGENFONTSTYLEMODIFERSPACING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3" type="#_x0000_t202" style="position:absolute;margin-left:83.1pt;margin-top:774.3pt;width:66.75pt;height:10.2pt;z-index:-18874386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1"/>
                    <w:noProof/>
                  </w:rPr>
                  <w:t>302</w:t>
                </w:r>
                <w:r>
                  <w:rPr>
                    <w:rStyle w:val="MSGENFONTSTYLENAMETEMPLATEROLENUMBERMSGENFONTSTYLENAMEBYROLERUNNINGTITLE10MSGENFONTSTYLEMODIFERSPACING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2" type="#_x0000_t202" style="position:absolute;margin-left:441.65pt;margin-top:777pt;width:65.65pt;height:10.55pt;z-index:-18874386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303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1" type="#_x0000_t202" style="position:absolute;margin-left:84.85pt;margin-top:774.3pt;width:44.6pt;height:9.85pt;z-index:-18874385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1"/>
                    <w:noProof/>
                  </w:rPr>
                  <w:t>300</w:t>
                </w:r>
                <w:r>
                  <w:rPr>
                    <w:rStyle w:val="MSGENFONTSTYLENAMETEMPLATEROLENUMBERMSGENFONTSTYLENAMEBYROLERUNNINGTITLE10MSGENFONTSTYLEMODIFERSPACING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2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2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2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0" type="#_x0000_t202" style="position:absolute;margin-left:85.55pt;margin-top:771.7pt;width:66.4pt;height:10.2pt;z-index:-18874385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4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1"/>
                    <w:noProof/>
                  </w:rPr>
                  <w:t>306</w:t>
                </w:r>
                <w:r>
                  <w:rPr>
                    <w:rStyle w:val="MSGENFONTSTYLENAMETEMPLATEROLENUMBERMSGENFONTSTYLENAMEBYROLERUNNINGTITLE10MSGENFONTSTYLEMODIFERSPACING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9" type="#_x0000_t202" style="position:absolute;margin-left:85.55pt;margin-top:771.7pt;width:66.4pt;height:10.2pt;z-index:-18874385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4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0MSGENFONTSTYLEMODIFERSPACING1"/>
                  </w:rPr>
                  <w:t>#</w:t>
                </w:r>
                <w:r>
                  <w:rPr>
                    <w:rStyle w:val="MSGENFONTSTYLENAMETEMPLATEROLENUMBERMSGENFONTSTYLENAMEBYROLERUNNINGTITLE10MSGENFONTSTYLEMODIFERSPACING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8" type="#_x0000_t202" style="position:absolute;margin-left:441.15pt;margin-top:772.05pt;width:43.2pt;height:10.2pt;z-index:-18874385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1"/>
                    <w:noProof/>
                  </w:rPr>
                  <w:t>305</w:t>
                </w:r>
                <w:r>
                  <w:rPr>
                    <w:rStyle w:val="MSGENFONTSTYLENAMETEMPLATEROLENUMBERMSGENFONTSTYLENAMEBYROLERUNNINGTITLE10MSGENFONTSTYLEMODIFERSPACING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7" type="#_x0000_t202" style="position:absolute;margin-left:85.9pt;margin-top:773.45pt;width:66.4pt;height:10.2pt;z-index:-18874385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1"/>
                    <w:noProof/>
                  </w:rPr>
                  <w:t>312</w:t>
                </w:r>
                <w:r>
                  <w:rPr>
                    <w:rStyle w:val="MSGENFONTSTYLENAMETEMPLATEROLENUMBERMSGENFONTSTYLENAMEBYROLERUNNINGTITLE10MSGENFONTSTYLEMODIFERSPACING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6" type="#_x0000_t202" style="position:absolute;margin-left:441.65pt;margin-top:777pt;width:65.65pt;height:10.55pt;z-index:-18874385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313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2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2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2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5" type="#_x0000_t202" style="position:absolute;margin-left:441.65pt;margin-top:777pt;width:65.65pt;height:10.55pt;z-index:-18874385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C0124" w:rsidRPr="00DC0124">
                  <w:rPr>
                    <w:rStyle w:val="MSGENFONTSTYLENAMETEMPLATEROLENUMBERMSGENFONTSTYLENAMEBYROLERUNNINGTITLE10MSGENFONTSTYLEMODIFERSPACING2"/>
                    <w:noProof/>
                  </w:rPr>
                  <w:t>316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4" type="#_x0000_t202" style="position:absolute;margin-left:441.65pt;margin-top:777pt;width:65.65pt;height:10.55pt;z-index:-1887438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315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2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2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3" type="#_x0000_t202" style="position:absolute;margin-left:441.65pt;margin-top:777pt;width:65.65pt;height:10.55pt;z-index:-18874385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0MSGENFONTSTYLEMODIFERSPACING2"/>
                  </w:rPr>
                  <w:t>#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2" type="#_x0000_t202" style="position:absolute;margin-left:441.65pt;margin-top:777pt;width:65.65pt;height:10.55pt;z-index:-18874385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317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2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2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1" type="#_x0000_t202" style="position:absolute;margin-left:441.65pt;margin-top:777pt;width:65.65pt;height:10.55pt;z-index:-18874384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0MSGENFONTSTYLEMODIFERSPACING2"/>
                  </w:rPr>
                  <w:t>#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0" type="#_x0000_t202" style="position:absolute;margin-left:441.65pt;margin-top:777pt;width:65.65pt;height:10.55pt;z-index:-18874384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319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9" type="#_x0000_t202" style="position:absolute;margin-left:81.4pt;margin-top:773.2pt;width:66.05pt;height:10.55pt;z-index:-18874384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322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8" type="#_x0000_t202" style="position:absolute;margin-left:441.65pt;margin-top:777pt;width:65.65pt;height:10.55pt;z-index:-18874384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321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7" type="#_x0000_t202" style="position:absolute;margin-left:80.15pt;margin-top:772.85pt;width:66.4pt;height:10.2pt;z-index:-18874384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"/>
                  </w:rPr>
                  <w:t>一</w:t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320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2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6" type="#_x0000_t202" style="position:absolute;margin-left:81.4pt;margin-top:773.2pt;width:66.05pt;height:10.55pt;z-index:-18874384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324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5" type="#_x0000_t202" style="position:absolute;margin-left:445.15pt;margin-top:772.85pt;width:66.4pt;height:10.55pt;z-index:-18874384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325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4" type="#_x0000_t202" style="position:absolute;margin-left:441.65pt;margin-top:777pt;width:65.65pt;height:10.55pt;z-index:-18874384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323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3" type="#_x0000_t202" style="position:absolute;margin-left:81.4pt;margin-top:773.2pt;width:66.05pt;height:10.55pt;z-index:-18874384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328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2" type="#_x0000_t202" style="position:absolute;margin-left:445.15pt;margin-top:772.85pt;width:66.4pt;height:10.55pt;z-index:-18874384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327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1" type="#_x0000_t202" style="position:absolute;margin-left:441.65pt;margin-top:777pt;width:65.65pt;height:10.55pt;z-index:-18874383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326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0" type="#_x0000_t202" style="position:absolute;margin-left:82.25pt;margin-top:772.85pt;width:66.05pt;height:10.55pt;z-index:-18874383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PMingLiU"/>
                  </w:rPr>
                  <w:t>一</w:t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330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9" type="#_x0000_t202" style="position:absolute;margin-left:441.65pt;margin-top:777pt;width:65.65pt;height:10.55pt;z-index:-18874383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331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8" type="#_x0000_t202" style="position:absolute;margin-left:79.6pt;margin-top:772.85pt;width:66.05pt;height:10.2pt;z-index:-18874383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329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—-</w:t>
                </w:r>
              </w:p>
            </w:txbxContent>
          </v:textbox>
          <w10:wrap anchorx="page" anchory="page"/>
        </v:shape>
      </w:pict>
    </w:r>
  </w:p>
</w:ftr>
</file>

<file path=word/footer2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7" type="#_x0000_t202" style="position:absolute;margin-left:82.25pt;margin-top:772.85pt;width:64.25pt;height:10.2pt;z-index:-18874383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334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2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6" type="#_x0000_t202" style="position:absolute;margin-left:441.65pt;margin-top:777pt;width:65.65pt;height:10.55pt;z-index:-18874383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333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5" type="#_x0000_t202" style="position:absolute;margin-left:445.3pt;margin-top:772.85pt;width:67.1pt;height:10.55pt;z-index:-18874383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>~</w:t>
                </w:r>
                <w:r>
                  <w:rPr>
                    <w:rStyle w:val="MSGENFONTSTYLENAMETEMPLATEROLENUMBERMSGENFONTSTYLENAMEBYROLERUNNINGTITLE10MSGENFONTSTYLEMODIFERSIZE4"/>
                  </w:rPr>
                  <w:t xml:space="preserve">■•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332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4" type="#_x0000_t202" style="position:absolute;margin-left:81.9pt;margin-top:773.2pt;width:64.95pt;height:10.9pt;z-index:-18874383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336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3" type="#_x0000_t202" style="position:absolute;margin-left:441.65pt;margin-top:777pt;width:65.65pt;height:10.55pt;z-index:-18874383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337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2" type="#_x0000_t202" style="position:absolute;margin-left:80.5pt;margin-top:772.85pt;width:66.75pt;height:10.55pt;z-index:-18874383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335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81.9pt;margin-top:773.2pt;width:64.95pt;height:10.9pt;z-index:-18874382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340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0" type="#_x0000_t202" style="position:absolute;margin-left:441.65pt;margin-top:777pt;width:65.65pt;height:10.55pt;z-index:-18874382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339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9" type="#_x0000_t202" style="position:absolute;margin-left:468.5pt;margin-top:772.85pt;width:43.55pt;height:10.2pt;z-index:-18874382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338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8" type="#_x0000_t202" style="position:absolute;margin-left:81.9pt;margin-top:773.2pt;width:64.95pt;height:10.9pt;z-index:-18874382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346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7" type="#_x0000_t202" style="position:absolute;margin-left:441.65pt;margin-top:777pt;width:65.65pt;height:10.55pt;z-index:-18874382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347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6" type="#_x0000_t202" style="position:absolute;margin-left:81pt;margin-top:772.85pt;width:66.4pt;height:10.2pt;z-index:-18874382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341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5" type="#_x0000_t202" style="position:absolute;margin-left:81.9pt;margin-top:773.2pt;width:64.95pt;height:10.9pt;z-index:-18874382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350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4" type="#_x0000_t202" style="position:absolute;margin-left:441.65pt;margin-top:777pt;width:65.65pt;height:10.55pt;z-index:-18874382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351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3" type="#_x0000_t202" style="position:absolute;margin-left:445.5pt;margin-top:772.85pt;width:66.75pt;height:10.2pt;z-index:-18874382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348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2" type="#_x0000_t202" style="position:absolute;margin-left:81.9pt;margin-top:773.2pt;width:64.95pt;height:10.9pt;z-index:-18874382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354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1" type="#_x0000_t202" style="position:absolute;margin-left:441.65pt;margin-top:777pt;width:65.65pt;height:10.55pt;z-index:-18874381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353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0" type="#_x0000_t202" style="position:absolute;margin-left:445.3pt;margin-top:772.85pt;width:43.55pt;height:10.55pt;z-index:-18874381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>
                  <w:rPr>
                    <w:noProof/>
                  </w:rPr>
                  <w:t>352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3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3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3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9" type="#_x0000_t202" style="position:absolute;margin-left:441.65pt;margin-top:777pt;width:65.65pt;height:10.55pt;z-index:-18874381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0MSGENFONTSTYLEMODIFERSPACING2"/>
                  </w:rPr>
                  <w:t>#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8" type="#_x0000_t202" style="position:absolute;margin-left:441.65pt;margin-top:777pt;width:65.65pt;height:10.55pt;z-index:-18874381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357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7" type="#_x0000_t202" style="position:absolute;margin-left:98.4pt;margin-top:773.25pt;width:53.75pt;height:10.2pt;z-index:-18874381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4"/>
                  </w:rPr>
                  <w:t xml:space="preserve">■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1"/>
                    <w:noProof/>
                  </w:rPr>
                  <w:t>360</w:t>
                </w:r>
                <w:r>
                  <w:rPr>
                    <w:rStyle w:val="MSGENFONTSTYLENAMETEMPLATEROLENUMBERMSGENFONTSTYLENAMEBYROLERUNNINGTITLE10MSGENFONTSTYLEMODIFERSPACING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439.7pt;margin-top:773.25pt;width:43.9pt;height:10.55pt;z-index:-18874381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1"/>
                    <w:noProof/>
                  </w:rPr>
                  <w:t>359</w:t>
                </w:r>
                <w:r>
                  <w:rPr>
                    <w:rStyle w:val="MSGENFONTSTYLENAMETEMPLATEROLENUMBERMSGENFONTSTYLENAMEBYROLERUNNINGTITLE10MSGENFONTSTYLEMODIFERSPACING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5" type="#_x0000_t202" style="position:absolute;margin-left:81.9pt;margin-top:773.2pt;width:64.95pt;height:10.9pt;z-index:-18874381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358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3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3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3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4" type="#_x0000_t202" style="position:absolute;margin-left:81.9pt;margin-top:773.2pt;width:64.95pt;height:10.9pt;z-index:-18874381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362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3" type="#_x0000_t202" style="position:absolute;margin-left:81.9pt;margin-top:773.2pt;width:64.95pt;height:10.9pt;z-index:-18874381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0MSGENFONTSTYLEMODIFERSPACING2"/>
                  </w:rPr>
                  <w:t>#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2" type="#_x0000_t202" style="position:absolute;margin-left:81.9pt;margin-top:773.2pt;width:64.95pt;height:10.9pt;z-index:-18874381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366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1" type="#_x0000_t202" style="position:absolute;margin-left:440.05pt;margin-top:773.25pt;width:65.35pt;height:10.55pt;z-index:-18874380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4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1"/>
                    <w:noProof/>
                  </w:rPr>
                  <w:t>365</w:t>
                </w:r>
                <w:r>
                  <w:rPr>
                    <w:rStyle w:val="MSGENFONTSTYLENAMETEMPLATEROLENUMBERMSGENFONTSTYLENAMEBYROLERUNNINGTITLE10MSGENFONTSTYLEMODIFERSPACING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0" type="#_x0000_t202" style="position:absolute;margin-left:439.15pt;margin-top:773.9pt;width:66.4pt;height:10.2pt;z-index:-18874380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1"/>
                    <w:noProof/>
                  </w:rPr>
                  <w:t>363</w:t>
                </w:r>
                <w:r>
                  <w:rPr>
                    <w:rStyle w:val="MSGENFONTSTYLENAMETEMPLATEROLENUMBERMSGENFONTSTYLENAMEBYROLERUNNINGTITLE10MSGENFONTSTYLEMODIFERSPACING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9" type="#_x0000_t202" style="position:absolute;margin-left:81.9pt;margin-top:773.2pt;width:64.95pt;height:10.9pt;z-index:-18874380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368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8" type="#_x0000_t202" style="position:absolute;margin-left:439.5pt;margin-top:773.9pt;width:43.55pt;height:10.2pt;z-index:-18874380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0"/>
                    <w:noProof/>
                  </w:rPr>
                  <w:t>369</w:t>
                </w:r>
                <w:r>
                  <w:rPr>
                    <w:rStyle w:val="MSGENFONTSTYLENAMETEMPLATEROLENUMBERMSGENFONTSTYLENAMEBYROLERUNNINGTITLE10MSGENFONTSTYLEMODIFERSPACING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7" type="#_x0000_t202" style="position:absolute;margin-left:439.15pt;margin-top:773.9pt;width:66.4pt;height:10.2pt;z-index:-18874380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1"/>
                    <w:noProof/>
                  </w:rPr>
                  <w:t>367</w:t>
                </w:r>
                <w:r>
                  <w:rPr>
                    <w:rStyle w:val="MSGENFONTSTYLENAMETEMPLATEROLENUMBERMSGENFONTSTYLENAMEBYROLERUNNINGTITLE10MSGENFONTSTYLEMODIFERSPACING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3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3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3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6" type="#_x0000_t202" style="position:absolute;margin-left:81.9pt;margin-top:773.2pt;width:64.95pt;height:10.9pt;z-index:-18874380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372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5" type="#_x0000_t202" style="position:absolute;margin-left:81.9pt;margin-top:773.2pt;width:64.95pt;height:10.9pt;z-index:-18874380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0MSGENFONTSTYLEMODIFERSPACING2"/>
                  </w:rPr>
                  <w:t>#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4" type="#_x0000_t202" style="position:absolute;margin-left:439.15pt;margin-top:773.9pt;width:66.4pt;height:10.2pt;z-index:-18874380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1"/>
                    <w:noProof/>
                  </w:rPr>
                  <w:t>371</w:t>
                </w:r>
                <w:r>
                  <w:rPr>
                    <w:rStyle w:val="MSGENFONTSTYLENAMETEMPLATEROLENUMBERMSGENFONTSTYLENAMEBYROLERUNNINGTITLE10MSGENFONTSTYLEMODIFERSPACING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3" type="#_x0000_t202" style="position:absolute;margin-left:81.9pt;margin-top:773.2pt;width:64.95pt;height:10.9pt;z-index:-18874380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374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443.65pt;margin-top:773.55pt;width:66.75pt;height:10.55pt;z-index:-18874380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4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0"/>
                    <w:noProof/>
                  </w:rPr>
                  <w:t>375</w:t>
                </w:r>
                <w:r>
                  <w:rPr>
                    <w:rStyle w:val="MSGENFONTSTYLENAMETEMPLATEROLENUMBERMSGENFONTSTYLENAMEBYROLERUNNINGTITLE10MSGENFONTSTYLEMODIFERSPACING0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1" type="#_x0000_t202" style="position:absolute;margin-left:439.5pt;margin-top:773.9pt;width:43.55pt;height:10.2pt;z-index:-18874379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0"/>
                    <w:noProof/>
                  </w:rPr>
                  <w:t>373</w:t>
                </w:r>
                <w:r>
                  <w:rPr>
                    <w:rStyle w:val="MSGENFONTSTYLENAMETEMPLATEROLENUMBERMSGENFONTSTYLENAMEBYROLERUNNINGTITLE10MSGENFONTSTYLEMODIFERSPACING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0" type="#_x0000_t202" style="position:absolute;margin-left:82.7pt;margin-top:773.55pt;width:66.4pt;height:10.2pt;z-index:-18874379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~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378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9" type="#_x0000_t202" style="position:absolute;margin-left:443.65pt;margin-top:773.55pt;width:66.4pt;height:10.2pt;z-index:-18874379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379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8" type="#_x0000_t202" style="position:absolute;margin-left:82.35pt;margin-top:773.55pt;width:43.55pt;height:10.2pt;z-index:-18874379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376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3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3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3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7" type="#_x0000_t202" style="position:absolute;margin-left:81.25pt;margin-top:772.6pt;width:66.4pt;height:10.55pt;z-index:-18874379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384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6" type="#_x0000_t202" style="position:absolute;margin-left:443.65pt;margin-top:773.55pt;width:66.4pt;height:10.2pt;z-index:-18874379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383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5" type="#_x0000_t202" style="position:absolute;margin-left:81.25pt;margin-top:772.6pt;width:66.4pt;height:10.55pt;z-index:-18874379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388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4" type="#_x0000_t202" style="position:absolute;margin-left:443.65pt;margin-top:773.55pt;width:66.4pt;height:10.2pt;z-index:-18874379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387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3" type="#_x0000_t202" style="position:absolute;margin-left:445.25pt;margin-top:772.6pt;width:66.05pt;height:10.55pt;z-index:-18874379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4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385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81.25pt;margin-top:772.6pt;width:66.4pt;height:10.55pt;z-index:-18874379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390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1" type="#_x0000_t202" style="position:absolute;margin-left:468.75pt;margin-top:772.6pt;width:43.2pt;height:10.55pt;z-index:-18874378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0"/>
                    <w:noProof/>
                  </w:rPr>
                  <w:t>391</w:t>
                </w:r>
                <w:r>
                  <w:rPr>
                    <w:rStyle w:val="MSGENFONTSTYLENAMETEMPLATEROLENUMBERMSGENFONTSTYLENAMEBYROLERUNNINGTITLE10MSGENFONTSTYLEMODIFERSPACING0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443.65pt;margin-top:773.55pt;width:66.4pt;height:10.2pt;z-index:-18874378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389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3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3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621105"/>
</w:ftr>
</file>

<file path=word/footer3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9" type="#_x0000_t202" style="position:absolute;margin-left:443.65pt;margin-top:773.55pt;width:66.4pt;height:10.2pt;z-index:-18874378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0MSGENFONTSTYLEMODIFERSPACING2"/>
                  </w:rPr>
                  <w:t>#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8" type="#_x0000_t202" style="position:absolute;margin-left:443.65pt;margin-top:773.55pt;width:66.4pt;height:10.2pt;z-index:-18874378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393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7" type="#_x0000_t202" style="position:absolute;margin-left:84.15pt;margin-top:772.2pt;width:66.05pt;height:10.2pt;z-index:-18874378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396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441.8pt;margin-top:771.85pt;width:65.7pt;height:10.55pt;z-index:-18874378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4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395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85.2pt;margin-top:771.85pt;width:66.75pt;height:10.2pt;z-index:-18874378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394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84.15pt;margin-top:772.2pt;width:66.05pt;height:10.2pt;z-index:-18874378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400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464.45pt;margin-top:771.85pt;width:43.55pt;height:10.2pt;z-index:-18874378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0"/>
                    <w:noProof/>
                  </w:rPr>
                  <w:t>399</w:t>
                </w:r>
                <w:r>
                  <w:rPr>
                    <w:rStyle w:val="MSGENFONTSTYLENAMETEMPLATEROLENUMBERMSGENFONTSTYLENAMEBYROLERUNNINGTITLE10MSGENFONTSTYLEMODIFERSPACING0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443.65pt;margin-top:773.55pt;width:66.4pt;height:10.2pt;z-index:-18874378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397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84.15pt;margin-top:772.2pt;width:66.05pt;height:10.2pt;z-index:-18874377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404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440.75pt;margin-top:771.85pt;width:65.7pt;height:10.2pt;z-index:-18874377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10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10"/>
                    <w:noProof/>
                  </w:rPr>
                  <w:t>403</w:t>
                </w:r>
                <w:r>
                  <w:rPr>
                    <w:rStyle w:val="MSGENFONTSTYLENAMETEMPLATEROLENUMBERMSGENFONTSTYLENAMEBYROLERUNNINGTITLE10MSGENFONTSTYLEMODIFERSPACING10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PMingLiU"/>
                  </w:rPr>
                  <w:t>一</w:t>
                </w:r>
              </w:p>
            </w:txbxContent>
          </v:textbox>
          <w10:wrap anchorx="page" anchory="page"/>
        </v:shape>
      </w:pict>
    </w:r>
  </w:p>
</w:ftr>
</file>

<file path=word/footer3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105" w:rsidRDefault="0012532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443.65pt;margin-top:773.55pt;width:66.4pt;height:10.2pt;z-index:-18874377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21105" w:rsidRDefault="00C87AC0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B6992" w:rsidRPr="001B6992">
                  <w:rPr>
                    <w:rStyle w:val="MSGENFONTSTYLENAMETEMPLATEROLENUMBERMSGENFONTSTYLENAMEBYROLERUNNINGTITLE10MSGENFONTSTYLEMODIFERSPACING2"/>
                    <w:noProof/>
                  </w:rPr>
                  <w:t>401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5326" w:rsidRDefault="00125326"/>
  </w:footnote>
  <w:footnote w:type="continuationSeparator" w:id="0">
    <w:p w:rsidR="00125326" w:rsidRDefault="00125326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577CA"/>
    <w:multiLevelType w:val="multilevel"/>
    <w:tmpl w:val="8A26378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E33FF4"/>
    <w:multiLevelType w:val="multilevel"/>
    <w:tmpl w:val="43EC20F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1263E08"/>
    <w:multiLevelType w:val="multilevel"/>
    <w:tmpl w:val="ECB688B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16B02B3"/>
    <w:multiLevelType w:val="multilevel"/>
    <w:tmpl w:val="55FAD34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1AB2001"/>
    <w:multiLevelType w:val="multilevel"/>
    <w:tmpl w:val="ED14CE3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23D112A"/>
    <w:multiLevelType w:val="multilevel"/>
    <w:tmpl w:val="554E14DE"/>
    <w:lvl w:ilvl="0">
      <w:start w:val="6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2B04DF4"/>
    <w:multiLevelType w:val="multilevel"/>
    <w:tmpl w:val="7D0CA43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2DE3B7B"/>
    <w:multiLevelType w:val="multilevel"/>
    <w:tmpl w:val="213A1494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2DF4E5E"/>
    <w:multiLevelType w:val="multilevel"/>
    <w:tmpl w:val="569E660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30"/>
        <w:w w:val="100"/>
        <w:position w:val="0"/>
        <w:sz w:val="21"/>
        <w:szCs w:val="21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35033DE"/>
    <w:multiLevelType w:val="multilevel"/>
    <w:tmpl w:val="14F2CEA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4060108"/>
    <w:multiLevelType w:val="multilevel"/>
    <w:tmpl w:val="9724E2A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4142BB7"/>
    <w:multiLevelType w:val="multilevel"/>
    <w:tmpl w:val="8BDAC89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4736755"/>
    <w:multiLevelType w:val="multilevel"/>
    <w:tmpl w:val="DB247F1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5204C81"/>
    <w:multiLevelType w:val="multilevel"/>
    <w:tmpl w:val="9206680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55404D5"/>
    <w:multiLevelType w:val="multilevel"/>
    <w:tmpl w:val="2D6A85CE"/>
    <w:lvl w:ilvl="0">
      <w:start w:val="8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6CE4919"/>
    <w:multiLevelType w:val="multilevel"/>
    <w:tmpl w:val="F79A548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07091214"/>
    <w:multiLevelType w:val="multilevel"/>
    <w:tmpl w:val="6A94156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07AF634C"/>
    <w:multiLevelType w:val="multilevel"/>
    <w:tmpl w:val="64AED2C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094B3DBE"/>
    <w:multiLevelType w:val="multilevel"/>
    <w:tmpl w:val="EB70CA1C"/>
    <w:lvl w:ilvl="0">
      <w:start w:val="2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09622AF6"/>
    <w:multiLevelType w:val="multilevel"/>
    <w:tmpl w:val="A3E4DED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0A1B6205"/>
    <w:multiLevelType w:val="multilevel"/>
    <w:tmpl w:val="2EBC55C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0A56281B"/>
    <w:multiLevelType w:val="multilevel"/>
    <w:tmpl w:val="8E860DC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0A8F492D"/>
    <w:multiLevelType w:val="multilevel"/>
    <w:tmpl w:val="2BE8E04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0AEE6F17"/>
    <w:multiLevelType w:val="multilevel"/>
    <w:tmpl w:val="3E58078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0B8A6E3A"/>
    <w:multiLevelType w:val="multilevel"/>
    <w:tmpl w:val="0E9E0F1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0B917B31"/>
    <w:multiLevelType w:val="multilevel"/>
    <w:tmpl w:val="D060933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0BD94258"/>
    <w:multiLevelType w:val="multilevel"/>
    <w:tmpl w:val="F108660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0BF67FA2"/>
    <w:multiLevelType w:val="multilevel"/>
    <w:tmpl w:val="8FD2076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0C3C7C28"/>
    <w:multiLevelType w:val="multilevel"/>
    <w:tmpl w:val="C188303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0E79796E"/>
    <w:multiLevelType w:val="multilevel"/>
    <w:tmpl w:val="91AE41F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0EAE501F"/>
    <w:multiLevelType w:val="multilevel"/>
    <w:tmpl w:val="067C2ED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0EC13FDB"/>
    <w:multiLevelType w:val="multilevel"/>
    <w:tmpl w:val="DEE0C31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0F10160D"/>
    <w:multiLevelType w:val="multilevel"/>
    <w:tmpl w:val="2C58AD8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0FD751BD"/>
    <w:multiLevelType w:val="multilevel"/>
    <w:tmpl w:val="01C4013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10177476"/>
    <w:multiLevelType w:val="multilevel"/>
    <w:tmpl w:val="5726D0B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102A4902"/>
    <w:multiLevelType w:val="multilevel"/>
    <w:tmpl w:val="355430D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110D4DE7"/>
    <w:multiLevelType w:val="multilevel"/>
    <w:tmpl w:val="BB5EB3D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1174435E"/>
    <w:multiLevelType w:val="multilevel"/>
    <w:tmpl w:val="3EA48BB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11F061EF"/>
    <w:multiLevelType w:val="multilevel"/>
    <w:tmpl w:val="9C666FAC"/>
    <w:lvl w:ilvl="0">
      <w:start w:val="4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11FC2EE2"/>
    <w:multiLevelType w:val="multilevel"/>
    <w:tmpl w:val="C610E8E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12270739"/>
    <w:multiLevelType w:val="multilevel"/>
    <w:tmpl w:val="90B84E6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12394085"/>
    <w:multiLevelType w:val="multilevel"/>
    <w:tmpl w:val="01F42C90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129E693B"/>
    <w:multiLevelType w:val="multilevel"/>
    <w:tmpl w:val="78B8B356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1388697C"/>
    <w:multiLevelType w:val="multilevel"/>
    <w:tmpl w:val="F02A3D98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13C11740"/>
    <w:multiLevelType w:val="multilevel"/>
    <w:tmpl w:val="3872E0B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140C4137"/>
    <w:multiLevelType w:val="multilevel"/>
    <w:tmpl w:val="450A252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150F20CC"/>
    <w:multiLevelType w:val="multilevel"/>
    <w:tmpl w:val="E78EB15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1570178F"/>
    <w:multiLevelType w:val="multilevel"/>
    <w:tmpl w:val="1180CA4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15837D44"/>
    <w:multiLevelType w:val="multilevel"/>
    <w:tmpl w:val="BA26C7D2"/>
    <w:lvl w:ilvl="0">
      <w:start w:val="2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15B61ED1"/>
    <w:multiLevelType w:val="multilevel"/>
    <w:tmpl w:val="F1865B3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165F5E1D"/>
    <w:multiLevelType w:val="multilevel"/>
    <w:tmpl w:val="826C128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16C964B0"/>
    <w:multiLevelType w:val="multilevel"/>
    <w:tmpl w:val="15F2657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17234878"/>
    <w:multiLevelType w:val="multilevel"/>
    <w:tmpl w:val="F1DE503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1"/>
        <w:szCs w:val="21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17AE272D"/>
    <w:multiLevelType w:val="multilevel"/>
    <w:tmpl w:val="5FA25EDE"/>
    <w:lvl w:ilvl="0">
      <w:start w:val="4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189F3850"/>
    <w:multiLevelType w:val="multilevel"/>
    <w:tmpl w:val="4392BE3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18E95C70"/>
    <w:multiLevelType w:val="multilevel"/>
    <w:tmpl w:val="109C8BF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19080162"/>
    <w:multiLevelType w:val="multilevel"/>
    <w:tmpl w:val="5662745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19B432F0"/>
    <w:multiLevelType w:val="multilevel"/>
    <w:tmpl w:val="DAD0E0D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19C56306"/>
    <w:multiLevelType w:val="multilevel"/>
    <w:tmpl w:val="4E16F7B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19EA6B9D"/>
    <w:multiLevelType w:val="multilevel"/>
    <w:tmpl w:val="7966CC9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1A207B48"/>
    <w:multiLevelType w:val="multilevel"/>
    <w:tmpl w:val="87C4D04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1A3461F8"/>
    <w:multiLevelType w:val="multilevel"/>
    <w:tmpl w:val="4988504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1AE8717B"/>
    <w:multiLevelType w:val="multilevel"/>
    <w:tmpl w:val="A1E0820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1B0C51D3"/>
    <w:multiLevelType w:val="multilevel"/>
    <w:tmpl w:val="CA9A1FF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1B360AE4"/>
    <w:multiLevelType w:val="multilevel"/>
    <w:tmpl w:val="F04A078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1B7D4A9D"/>
    <w:multiLevelType w:val="multilevel"/>
    <w:tmpl w:val="3C8892F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1B844D61"/>
    <w:multiLevelType w:val="multilevel"/>
    <w:tmpl w:val="9A229B9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1C0816DB"/>
    <w:multiLevelType w:val="multilevel"/>
    <w:tmpl w:val="0684462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1CA51F69"/>
    <w:multiLevelType w:val="multilevel"/>
    <w:tmpl w:val="9154B8A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1CB2172F"/>
    <w:multiLevelType w:val="multilevel"/>
    <w:tmpl w:val="47D4F6D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1CC03B03"/>
    <w:multiLevelType w:val="multilevel"/>
    <w:tmpl w:val="39C0F6B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1D4338B9"/>
    <w:multiLevelType w:val="multilevel"/>
    <w:tmpl w:val="A998B16E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1DAF6E3C"/>
    <w:multiLevelType w:val="multilevel"/>
    <w:tmpl w:val="899805B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1DBB37C6"/>
    <w:multiLevelType w:val="multilevel"/>
    <w:tmpl w:val="C2026C5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1DBC7016"/>
    <w:multiLevelType w:val="multilevel"/>
    <w:tmpl w:val="BC5CB132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1DF871E0"/>
    <w:multiLevelType w:val="multilevel"/>
    <w:tmpl w:val="0164A0D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1E112DF4"/>
    <w:multiLevelType w:val="multilevel"/>
    <w:tmpl w:val="3B5EDFA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1E5F5F04"/>
    <w:multiLevelType w:val="multilevel"/>
    <w:tmpl w:val="B03ECE5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1"/>
        <w:szCs w:val="21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1F193574"/>
    <w:multiLevelType w:val="multilevel"/>
    <w:tmpl w:val="B302F06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1F3E3F74"/>
    <w:multiLevelType w:val="multilevel"/>
    <w:tmpl w:val="22A809A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1F553F75"/>
    <w:multiLevelType w:val="multilevel"/>
    <w:tmpl w:val="3B50FBA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1F84483B"/>
    <w:multiLevelType w:val="multilevel"/>
    <w:tmpl w:val="977267D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1FBB7EEF"/>
    <w:multiLevelType w:val="multilevel"/>
    <w:tmpl w:val="BB58A1D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20C0143B"/>
    <w:multiLevelType w:val="multilevel"/>
    <w:tmpl w:val="BFFE1DF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20E23D92"/>
    <w:multiLevelType w:val="multilevel"/>
    <w:tmpl w:val="9126EFF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21591E5D"/>
    <w:multiLevelType w:val="multilevel"/>
    <w:tmpl w:val="186EA21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21AA31FE"/>
    <w:multiLevelType w:val="multilevel"/>
    <w:tmpl w:val="1E761FE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21E50634"/>
    <w:multiLevelType w:val="multilevel"/>
    <w:tmpl w:val="46AEFBA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21E74633"/>
    <w:multiLevelType w:val="multilevel"/>
    <w:tmpl w:val="C2802D6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21FA205C"/>
    <w:multiLevelType w:val="multilevel"/>
    <w:tmpl w:val="459E21E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22443312"/>
    <w:multiLevelType w:val="multilevel"/>
    <w:tmpl w:val="E904E22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22997F2F"/>
    <w:multiLevelType w:val="multilevel"/>
    <w:tmpl w:val="1DBE6254"/>
    <w:lvl w:ilvl="0">
      <w:start w:val="2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22F0773B"/>
    <w:multiLevelType w:val="multilevel"/>
    <w:tmpl w:val="E028014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23680274"/>
    <w:multiLevelType w:val="multilevel"/>
    <w:tmpl w:val="B7A265C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237F05FE"/>
    <w:multiLevelType w:val="multilevel"/>
    <w:tmpl w:val="1F5EC37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23CF6614"/>
    <w:multiLevelType w:val="multilevel"/>
    <w:tmpl w:val="AFCA759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2600187D"/>
    <w:multiLevelType w:val="multilevel"/>
    <w:tmpl w:val="501E0FBA"/>
    <w:lvl w:ilvl="0">
      <w:start w:val="4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260A11FD"/>
    <w:multiLevelType w:val="multilevel"/>
    <w:tmpl w:val="8A265CA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271D474A"/>
    <w:multiLevelType w:val="multilevel"/>
    <w:tmpl w:val="4642E02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27E66972"/>
    <w:multiLevelType w:val="multilevel"/>
    <w:tmpl w:val="0C80EC84"/>
    <w:lvl w:ilvl="0">
      <w:start w:val="6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28421E37"/>
    <w:multiLevelType w:val="multilevel"/>
    <w:tmpl w:val="AD30B70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284C2557"/>
    <w:multiLevelType w:val="multilevel"/>
    <w:tmpl w:val="6884EDDA"/>
    <w:lvl w:ilvl="0">
      <w:start w:val="5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28A2127E"/>
    <w:multiLevelType w:val="multilevel"/>
    <w:tmpl w:val="2752EB8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29140F48"/>
    <w:multiLevelType w:val="multilevel"/>
    <w:tmpl w:val="FB58F79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29264F33"/>
    <w:multiLevelType w:val="multilevel"/>
    <w:tmpl w:val="5644C2D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1"/>
        <w:szCs w:val="21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29457331"/>
    <w:multiLevelType w:val="multilevel"/>
    <w:tmpl w:val="DA9291A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29CD491E"/>
    <w:multiLevelType w:val="multilevel"/>
    <w:tmpl w:val="762E2470"/>
    <w:lvl w:ilvl="0">
      <w:start w:val="4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2A1A5994"/>
    <w:multiLevelType w:val="multilevel"/>
    <w:tmpl w:val="9E9EB16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2A506C08"/>
    <w:multiLevelType w:val="multilevel"/>
    <w:tmpl w:val="5986C88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2B603DDE"/>
    <w:multiLevelType w:val="multilevel"/>
    <w:tmpl w:val="5F9C4C6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2BAF0DDA"/>
    <w:multiLevelType w:val="multilevel"/>
    <w:tmpl w:val="0CD6D08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2C1615E5"/>
    <w:multiLevelType w:val="multilevel"/>
    <w:tmpl w:val="3E76B1A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2C6739C3"/>
    <w:multiLevelType w:val="multilevel"/>
    <w:tmpl w:val="7962002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2D892B09"/>
    <w:multiLevelType w:val="multilevel"/>
    <w:tmpl w:val="80ACAB2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2D8B76A0"/>
    <w:multiLevelType w:val="multilevel"/>
    <w:tmpl w:val="425AE2AE"/>
    <w:lvl w:ilvl="0">
      <w:start w:val="4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2D901F9E"/>
    <w:multiLevelType w:val="multilevel"/>
    <w:tmpl w:val="5D4A5D4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2E0E7D7B"/>
    <w:multiLevelType w:val="multilevel"/>
    <w:tmpl w:val="5A6AF8E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2EB767F4"/>
    <w:multiLevelType w:val="multilevel"/>
    <w:tmpl w:val="8C1EEAF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2EC45E4A"/>
    <w:multiLevelType w:val="multilevel"/>
    <w:tmpl w:val="0330CBE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2F187B08"/>
    <w:multiLevelType w:val="multilevel"/>
    <w:tmpl w:val="7466044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2F3F45F7"/>
    <w:multiLevelType w:val="multilevel"/>
    <w:tmpl w:val="8A987D56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2F662218"/>
    <w:multiLevelType w:val="multilevel"/>
    <w:tmpl w:val="69FEBD08"/>
    <w:lvl w:ilvl="0">
      <w:start w:val="4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2FE17668"/>
    <w:multiLevelType w:val="multilevel"/>
    <w:tmpl w:val="71928B0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3" w15:restartNumberingAfterBreak="0">
    <w:nsid w:val="301149A8"/>
    <w:multiLevelType w:val="multilevel"/>
    <w:tmpl w:val="000E569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30323091"/>
    <w:multiLevelType w:val="multilevel"/>
    <w:tmpl w:val="B438696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1"/>
        <w:szCs w:val="21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5" w15:restartNumberingAfterBreak="0">
    <w:nsid w:val="306A1E7F"/>
    <w:multiLevelType w:val="multilevel"/>
    <w:tmpl w:val="52C6FF0E"/>
    <w:lvl w:ilvl="0">
      <w:start w:val="4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319D1AFF"/>
    <w:multiLevelType w:val="multilevel"/>
    <w:tmpl w:val="C908DEF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7" w15:restartNumberingAfterBreak="0">
    <w:nsid w:val="31D27B7F"/>
    <w:multiLevelType w:val="multilevel"/>
    <w:tmpl w:val="F17CAF1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 w15:restartNumberingAfterBreak="0">
    <w:nsid w:val="32133733"/>
    <w:multiLevelType w:val="multilevel"/>
    <w:tmpl w:val="BECC2C12"/>
    <w:lvl w:ilvl="0">
      <w:start w:val="5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32CD12CB"/>
    <w:multiLevelType w:val="multilevel"/>
    <w:tmpl w:val="386614F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32F35FAF"/>
    <w:multiLevelType w:val="multilevel"/>
    <w:tmpl w:val="F45C20B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5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1" w15:restartNumberingAfterBreak="0">
    <w:nsid w:val="3377091B"/>
    <w:multiLevelType w:val="multilevel"/>
    <w:tmpl w:val="F92CCAC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2" w15:restartNumberingAfterBreak="0">
    <w:nsid w:val="3393462A"/>
    <w:multiLevelType w:val="multilevel"/>
    <w:tmpl w:val="0DC82C8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3" w15:restartNumberingAfterBreak="0">
    <w:nsid w:val="33A915B2"/>
    <w:multiLevelType w:val="multilevel"/>
    <w:tmpl w:val="1A70994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4" w15:restartNumberingAfterBreak="0">
    <w:nsid w:val="34891E3A"/>
    <w:multiLevelType w:val="multilevel"/>
    <w:tmpl w:val="9674850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5" w15:restartNumberingAfterBreak="0">
    <w:nsid w:val="34956A27"/>
    <w:multiLevelType w:val="multilevel"/>
    <w:tmpl w:val="4476DCC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6" w15:restartNumberingAfterBreak="0">
    <w:nsid w:val="35E72745"/>
    <w:multiLevelType w:val="multilevel"/>
    <w:tmpl w:val="58B6BBE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7" w15:restartNumberingAfterBreak="0">
    <w:nsid w:val="364D5DDC"/>
    <w:multiLevelType w:val="multilevel"/>
    <w:tmpl w:val="1A2C7EA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8" w15:restartNumberingAfterBreak="0">
    <w:nsid w:val="367614D8"/>
    <w:multiLevelType w:val="multilevel"/>
    <w:tmpl w:val="C0D4111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9" w15:restartNumberingAfterBreak="0">
    <w:nsid w:val="36964A41"/>
    <w:multiLevelType w:val="multilevel"/>
    <w:tmpl w:val="ED046D8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0" w15:restartNumberingAfterBreak="0">
    <w:nsid w:val="372B2F5E"/>
    <w:multiLevelType w:val="multilevel"/>
    <w:tmpl w:val="E9FC067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1" w15:restartNumberingAfterBreak="0">
    <w:nsid w:val="37713653"/>
    <w:multiLevelType w:val="multilevel"/>
    <w:tmpl w:val="8662BE0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2" w15:restartNumberingAfterBreak="0">
    <w:nsid w:val="37A6269B"/>
    <w:multiLevelType w:val="multilevel"/>
    <w:tmpl w:val="6EE4A0F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3" w15:restartNumberingAfterBreak="0">
    <w:nsid w:val="37CE2BF0"/>
    <w:multiLevelType w:val="multilevel"/>
    <w:tmpl w:val="7DA4833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4" w15:restartNumberingAfterBreak="0">
    <w:nsid w:val="38124600"/>
    <w:multiLevelType w:val="multilevel"/>
    <w:tmpl w:val="5E20669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5" w15:restartNumberingAfterBreak="0">
    <w:nsid w:val="39024379"/>
    <w:multiLevelType w:val="multilevel"/>
    <w:tmpl w:val="9B68626A"/>
    <w:lvl w:ilvl="0">
      <w:start w:val="6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6" w15:restartNumberingAfterBreak="0">
    <w:nsid w:val="3A8D6948"/>
    <w:multiLevelType w:val="multilevel"/>
    <w:tmpl w:val="81BEFEF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7" w15:restartNumberingAfterBreak="0">
    <w:nsid w:val="3AA21D48"/>
    <w:multiLevelType w:val="multilevel"/>
    <w:tmpl w:val="04F815F4"/>
    <w:lvl w:ilvl="0">
      <w:start w:val="5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8" w15:restartNumberingAfterBreak="0">
    <w:nsid w:val="3C1774A0"/>
    <w:multiLevelType w:val="multilevel"/>
    <w:tmpl w:val="CB2CD08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9" w15:restartNumberingAfterBreak="0">
    <w:nsid w:val="3C2B7B46"/>
    <w:multiLevelType w:val="multilevel"/>
    <w:tmpl w:val="199A8598"/>
    <w:lvl w:ilvl="0">
      <w:start w:val="6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0" w15:restartNumberingAfterBreak="0">
    <w:nsid w:val="3C694779"/>
    <w:multiLevelType w:val="multilevel"/>
    <w:tmpl w:val="827A02CC"/>
    <w:lvl w:ilvl="0">
      <w:start w:val="6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1" w15:restartNumberingAfterBreak="0">
    <w:nsid w:val="3C8F795B"/>
    <w:multiLevelType w:val="multilevel"/>
    <w:tmpl w:val="B748F42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2" w15:restartNumberingAfterBreak="0">
    <w:nsid w:val="3D261725"/>
    <w:multiLevelType w:val="multilevel"/>
    <w:tmpl w:val="26BE919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3" w15:restartNumberingAfterBreak="0">
    <w:nsid w:val="3DCF6727"/>
    <w:multiLevelType w:val="multilevel"/>
    <w:tmpl w:val="29C60CC6"/>
    <w:lvl w:ilvl="0">
      <w:start w:val="5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4" w15:restartNumberingAfterBreak="0">
    <w:nsid w:val="3DED62B4"/>
    <w:multiLevelType w:val="multilevel"/>
    <w:tmpl w:val="DD4E8D0E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5" w15:restartNumberingAfterBreak="0">
    <w:nsid w:val="3E3253CF"/>
    <w:multiLevelType w:val="multilevel"/>
    <w:tmpl w:val="D01AFED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6" w15:restartNumberingAfterBreak="0">
    <w:nsid w:val="3E5B621B"/>
    <w:multiLevelType w:val="multilevel"/>
    <w:tmpl w:val="ED22D31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7" w15:restartNumberingAfterBreak="0">
    <w:nsid w:val="3E697142"/>
    <w:multiLevelType w:val="multilevel"/>
    <w:tmpl w:val="A7FAC45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8" w15:restartNumberingAfterBreak="0">
    <w:nsid w:val="3FA85231"/>
    <w:multiLevelType w:val="multilevel"/>
    <w:tmpl w:val="BD7E114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9" w15:restartNumberingAfterBreak="0">
    <w:nsid w:val="405956A1"/>
    <w:multiLevelType w:val="multilevel"/>
    <w:tmpl w:val="50E83B3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0" w15:restartNumberingAfterBreak="0">
    <w:nsid w:val="40C03A78"/>
    <w:multiLevelType w:val="multilevel"/>
    <w:tmpl w:val="7F7E8C0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1" w15:restartNumberingAfterBreak="0">
    <w:nsid w:val="40DB465A"/>
    <w:multiLevelType w:val="multilevel"/>
    <w:tmpl w:val="76C6E79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2" w15:restartNumberingAfterBreak="0">
    <w:nsid w:val="40E60654"/>
    <w:multiLevelType w:val="multilevel"/>
    <w:tmpl w:val="D96EEFF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3" w15:restartNumberingAfterBreak="0">
    <w:nsid w:val="412D1183"/>
    <w:multiLevelType w:val="multilevel"/>
    <w:tmpl w:val="02BE9BE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4" w15:restartNumberingAfterBreak="0">
    <w:nsid w:val="427368A9"/>
    <w:multiLevelType w:val="multilevel"/>
    <w:tmpl w:val="B1382CBE"/>
    <w:lvl w:ilvl="0">
      <w:start w:val="5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5" w15:restartNumberingAfterBreak="0">
    <w:nsid w:val="42EE760C"/>
    <w:multiLevelType w:val="multilevel"/>
    <w:tmpl w:val="1624E49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6" w15:restartNumberingAfterBreak="0">
    <w:nsid w:val="43AD18A7"/>
    <w:multiLevelType w:val="multilevel"/>
    <w:tmpl w:val="CA7A66F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7" w15:restartNumberingAfterBreak="0">
    <w:nsid w:val="44150C06"/>
    <w:multiLevelType w:val="multilevel"/>
    <w:tmpl w:val="D2C67A1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8" w15:restartNumberingAfterBreak="0">
    <w:nsid w:val="443024D7"/>
    <w:multiLevelType w:val="multilevel"/>
    <w:tmpl w:val="0F7A074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9" w15:restartNumberingAfterBreak="0">
    <w:nsid w:val="44842F21"/>
    <w:multiLevelType w:val="multilevel"/>
    <w:tmpl w:val="8A2E68D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0" w15:restartNumberingAfterBreak="0">
    <w:nsid w:val="44A533E5"/>
    <w:multiLevelType w:val="multilevel"/>
    <w:tmpl w:val="46EEA1E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1" w15:restartNumberingAfterBreak="0">
    <w:nsid w:val="44CB6A05"/>
    <w:multiLevelType w:val="multilevel"/>
    <w:tmpl w:val="3F368B1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2" w15:restartNumberingAfterBreak="0">
    <w:nsid w:val="45A6290F"/>
    <w:multiLevelType w:val="multilevel"/>
    <w:tmpl w:val="A7B0B7D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3" w15:restartNumberingAfterBreak="0">
    <w:nsid w:val="45D131F3"/>
    <w:multiLevelType w:val="multilevel"/>
    <w:tmpl w:val="0AA22E6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4" w15:restartNumberingAfterBreak="0">
    <w:nsid w:val="4727607B"/>
    <w:multiLevelType w:val="multilevel"/>
    <w:tmpl w:val="514AF976"/>
    <w:lvl w:ilvl="0">
      <w:start w:val="4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5" w15:restartNumberingAfterBreak="0">
    <w:nsid w:val="473F0683"/>
    <w:multiLevelType w:val="multilevel"/>
    <w:tmpl w:val="DA8CDD80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6" w15:restartNumberingAfterBreak="0">
    <w:nsid w:val="47E444FF"/>
    <w:multiLevelType w:val="multilevel"/>
    <w:tmpl w:val="6E727D5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7" w15:restartNumberingAfterBreak="0">
    <w:nsid w:val="48897246"/>
    <w:multiLevelType w:val="multilevel"/>
    <w:tmpl w:val="8C9266F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8" w15:restartNumberingAfterBreak="0">
    <w:nsid w:val="48AA6BA5"/>
    <w:multiLevelType w:val="multilevel"/>
    <w:tmpl w:val="CD8AA1DA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9" w15:restartNumberingAfterBreak="0">
    <w:nsid w:val="4981245B"/>
    <w:multiLevelType w:val="multilevel"/>
    <w:tmpl w:val="E5AEE7C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0" w15:restartNumberingAfterBreak="0">
    <w:nsid w:val="4A0C7AAD"/>
    <w:multiLevelType w:val="multilevel"/>
    <w:tmpl w:val="3A0A11C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1" w15:restartNumberingAfterBreak="0">
    <w:nsid w:val="4A11243B"/>
    <w:multiLevelType w:val="multilevel"/>
    <w:tmpl w:val="6B84246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2" w15:restartNumberingAfterBreak="0">
    <w:nsid w:val="4A9C7D6D"/>
    <w:multiLevelType w:val="multilevel"/>
    <w:tmpl w:val="28FE145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3" w15:restartNumberingAfterBreak="0">
    <w:nsid w:val="4AFA0E77"/>
    <w:multiLevelType w:val="multilevel"/>
    <w:tmpl w:val="2F2C31D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4" w15:restartNumberingAfterBreak="0">
    <w:nsid w:val="4B3155B0"/>
    <w:multiLevelType w:val="multilevel"/>
    <w:tmpl w:val="EE10A0F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5" w15:restartNumberingAfterBreak="0">
    <w:nsid w:val="4B873998"/>
    <w:multiLevelType w:val="multilevel"/>
    <w:tmpl w:val="6F74477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6" w15:restartNumberingAfterBreak="0">
    <w:nsid w:val="4C38371A"/>
    <w:multiLevelType w:val="multilevel"/>
    <w:tmpl w:val="3B8859D6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7" w15:restartNumberingAfterBreak="0">
    <w:nsid w:val="4D550C0E"/>
    <w:multiLevelType w:val="multilevel"/>
    <w:tmpl w:val="70F87A3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8" w15:restartNumberingAfterBreak="0">
    <w:nsid w:val="4E01551F"/>
    <w:multiLevelType w:val="multilevel"/>
    <w:tmpl w:val="BA3E7C06"/>
    <w:lvl w:ilvl="0">
      <w:start w:val="4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9" w15:restartNumberingAfterBreak="0">
    <w:nsid w:val="4E100AE7"/>
    <w:multiLevelType w:val="multilevel"/>
    <w:tmpl w:val="E418151E"/>
    <w:lvl w:ilvl="0">
      <w:start w:val="2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0" w15:restartNumberingAfterBreak="0">
    <w:nsid w:val="4E2D568C"/>
    <w:multiLevelType w:val="multilevel"/>
    <w:tmpl w:val="F0AEF9B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1" w15:restartNumberingAfterBreak="0">
    <w:nsid w:val="4E4E51EE"/>
    <w:multiLevelType w:val="multilevel"/>
    <w:tmpl w:val="E1BED4B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2" w15:restartNumberingAfterBreak="0">
    <w:nsid w:val="4FC56CBE"/>
    <w:multiLevelType w:val="multilevel"/>
    <w:tmpl w:val="F740128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3" w15:restartNumberingAfterBreak="0">
    <w:nsid w:val="4FCA35D8"/>
    <w:multiLevelType w:val="multilevel"/>
    <w:tmpl w:val="983487E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4" w15:restartNumberingAfterBreak="0">
    <w:nsid w:val="505F1166"/>
    <w:multiLevelType w:val="multilevel"/>
    <w:tmpl w:val="412CA51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5" w15:restartNumberingAfterBreak="0">
    <w:nsid w:val="50807854"/>
    <w:multiLevelType w:val="multilevel"/>
    <w:tmpl w:val="F37A182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6" w15:restartNumberingAfterBreak="0">
    <w:nsid w:val="50842942"/>
    <w:multiLevelType w:val="multilevel"/>
    <w:tmpl w:val="02A032D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7" w15:restartNumberingAfterBreak="0">
    <w:nsid w:val="514A5D0A"/>
    <w:multiLevelType w:val="multilevel"/>
    <w:tmpl w:val="00DEBB8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8" w15:restartNumberingAfterBreak="0">
    <w:nsid w:val="51CA0660"/>
    <w:multiLevelType w:val="multilevel"/>
    <w:tmpl w:val="9334DDA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9" w15:restartNumberingAfterBreak="0">
    <w:nsid w:val="5202690D"/>
    <w:multiLevelType w:val="multilevel"/>
    <w:tmpl w:val="BDEC9FE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0" w15:restartNumberingAfterBreak="0">
    <w:nsid w:val="52967C2D"/>
    <w:multiLevelType w:val="multilevel"/>
    <w:tmpl w:val="250CB96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1" w15:restartNumberingAfterBreak="0">
    <w:nsid w:val="533D1114"/>
    <w:multiLevelType w:val="multilevel"/>
    <w:tmpl w:val="D20CC15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2" w15:restartNumberingAfterBreak="0">
    <w:nsid w:val="53535F1F"/>
    <w:multiLevelType w:val="multilevel"/>
    <w:tmpl w:val="0AA6FF3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3" w15:restartNumberingAfterBreak="0">
    <w:nsid w:val="54FC0D63"/>
    <w:multiLevelType w:val="multilevel"/>
    <w:tmpl w:val="77E62C0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4" w15:restartNumberingAfterBreak="0">
    <w:nsid w:val="550F6A86"/>
    <w:multiLevelType w:val="multilevel"/>
    <w:tmpl w:val="C7C202D0"/>
    <w:lvl w:ilvl="0">
      <w:start w:val="4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5" w15:restartNumberingAfterBreak="0">
    <w:nsid w:val="55CF276C"/>
    <w:multiLevelType w:val="multilevel"/>
    <w:tmpl w:val="1FE645F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6" w15:restartNumberingAfterBreak="0">
    <w:nsid w:val="566F32BC"/>
    <w:multiLevelType w:val="multilevel"/>
    <w:tmpl w:val="3A10C82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7" w15:restartNumberingAfterBreak="0">
    <w:nsid w:val="567504FF"/>
    <w:multiLevelType w:val="multilevel"/>
    <w:tmpl w:val="C8201FEC"/>
    <w:lvl w:ilvl="0">
      <w:start w:val="2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8" w15:restartNumberingAfterBreak="0">
    <w:nsid w:val="56A822DB"/>
    <w:multiLevelType w:val="multilevel"/>
    <w:tmpl w:val="AB68249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9" w15:restartNumberingAfterBreak="0">
    <w:nsid w:val="57203361"/>
    <w:multiLevelType w:val="multilevel"/>
    <w:tmpl w:val="B6E86F2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0" w15:restartNumberingAfterBreak="0">
    <w:nsid w:val="572627B3"/>
    <w:multiLevelType w:val="multilevel"/>
    <w:tmpl w:val="86A6EE3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1" w15:restartNumberingAfterBreak="0">
    <w:nsid w:val="57A17F30"/>
    <w:multiLevelType w:val="multilevel"/>
    <w:tmpl w:val="43D6CFA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2" w15:restartNumberingAfterBreak="0">
    <w:nsid w:val="58AF07D3"/>
    <w:multiLevelType w:val="multilevel"/>
    <w:tmpl w:val="BDC01FB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3" w15:restartNumberingAfterBreak="0">
    <w:nsid w:val="5938010F"/>
    <w:multiLevelType w:val="multilevel"/>
    <w:tmpl w:val="A2FC367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4" w15:restartNumberingAfterBreak="0">
    <w:nsid w:val="5985016A"/>
    <w:multiLevelType w:val="multilevel"/>
    <w:tmpl w:val="E7FA1B6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5" w15:restartNumberingAfterBreak="0">
    <w:nsid w:val="5A4306CA"/>
    <w:multiLevelType w:val="multilevel"/>
    <w:tmpl w:val="222A02F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6" w15:restartNumberingAfterBreak="0">
    <w:nsid w:val="5A437EBF"/>
    <w:multiLevelType w:val="multilevel"/>
    <w:tmpl w:val="8C6C6D2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7" w15:restartNumberingAfterBreak="0">
    <w:nsid w:val="5ACE5783"/>
    <w:multiLevelType w:val="multilevel"/>
    <w:tmpl w:val="2D8EE87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8" w15:restartNumberingAfterBreak="0">
    <w:nsid w:val="5B7265E4"/>
    <w:multiLevelType w:val="multilevel"/>
    <w:tmpl w:val="694AA91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1"/>
        <w:szCs w:val="21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9" w15:restartNumberingAfterBreak="0">
    <w:nsid w:val="5B731B16"/>
    <w:multiLevelType w:val="multilevel"/>
    <w:tmpl w:val="B260C45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0" w15:restartNumberingAfterBreak="0">
    <w:nsid w:val="5C9500E3"/>
    <w:multiLevelType w:val="multilevel"/>
    <w:tmpl w:val="4D74D4C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1" w15:restartNumberingAfterBreak="0">
    <w:nsid w:val="5D2D5A35"/>
    <w:multiLevelType w:val="multilevel"/>
    <w:tmpl w:val="E01E7AF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2" w15:restartNumberingAfterBreak="0">
    <w:nsid w:val="5D49144D"/>
    <w:multiLevelType w:val="multilevel"/>
    <w:tmpl w:val="011C0D6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3" w15:restartNumberingAfterBreak="0">
    <w:nsid w:val="5DC3456C"/>
    <w:multiLevelType w:val="multilevel"/>
    <w:tmpl w:val="FE9681D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4" w15:restartNumberingAfterBreak="0">
    <w:nsid w:val="5EB1721D"/>
    <w:multiLevelType w:val="multilevel"/>
    <w:tmpl w:val="FFCE1F5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5" w15:restartNumberingAfterBreak="0">
    <w:nsid w:val="5F87145E"/>
    <w:multiLevelType w:val="multilevel"/>
    <w:tmpl w:val="37D408C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6" w15:restartNumberingAfterBreak="0">
    <w:nsid w:val="5FBF7687"/>
    <w:multiLevelType w:val="multilevel"/>
    <w:tmpl w:val="DD8C042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7" w15:restartNumberingAfterBreak="0">
    <w:nsid w:val="5FBF76BD"/>
    <w:multiLevelType w:val="multilevel"/>
    <w:tmpl w:val="F7B69C9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8" w15:restartNumberingAfterBreak="0">
    <w:nsid w:val="60584F92"/>
    <w:multiLevelType w:val="multilevel"/>
    <w:tmpl w:val="93E432A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9" w15:restartNumberingAfterBreak="0">
    <w:nsid w:val="60B711C9"/>
    <w:multiLevelType w:val="multilevel"/>
    <w:tmpl w:val="1FF6944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0" w15:restartNumberingAfterBreak="0">
    <w:nsid w:val="613F7C2D"/>
    <w:multiLevelType w:val="multilevel"/>
    <w:tmpl w:val="38CEB0A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1" w15:restartNumberingAfterBreak="0">
    <w:nsid w:val="616C43B7"/>
    <w:multiLevelType w:val="multilevel"/>
    <w:tmpl w:val="E8C8E86E"/>
    <w:lvl w:ilvl="0">
      <w:start w:val="5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2" w15:restartNumberingAfterBreak="0">
    <w:nsid w:val="61DC0118"/>
    <w:multiLevelType w:val="multilevel"/>
    <w:tmpl w:val="609A4AE4"/>
    <w:lvl w:ilvl="0">
      <w:start w:val="2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3" w15:restartNumberingAfterBreak="0">
    <w:nsid w:val="62232BE5"/>
    <w:multiLevelType w:val="multilevel"/>
    <w:tmpl w:val="3DA684D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4" w15:restartNumberingAfterBreak="0">
    <w:nsid w:val="625C289B"/>
    <w:multiLevelType w:val="multilevel"/>
    <w:tmpl w:val="FFC0F33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5" w15:restartNumberingAfterBreak="0">
    <w:nsid w:val="62646D01"/>
    <w:multiLevelType w:val="multilevel"/>
    <w:tmpl w:val="3622FE9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1"/>
        <w:szCs w:val="21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6" w15:restartNumberingAfterBreak="0">
    <w:nsid w:val="62E35EF1"/>
    <w:multiLevelType w:val="multilevel"/>
    <w:tmpl w:val="0D62EF18"/>
    <w:lvl w:ilvl="0">
      <w:start w:val="2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7" w15:restartNumberingAfterBreak="0">
    <w:nsid w:val="63B71DB3"/>
    <w:multiLevelType w:val="multilevel"/>
    <w:tmpl w:val="1EB2D68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8" w15:restartNumberingAfterBreak="0">
    <w:nsid w:val="64F602B9"/>
    <w:multiLevelType w:val="multilevel"/>
    <w:tmpl w:val="3032680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9" w15:restartNumberingAfterBreak="0">
    <w:nsid w:val="65390820"/>
    <w:multiLevelType w:val="multilevel"/>
    <w:tmpl w:val="D0BC4EB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0" w15:restartNumberingAfterBreak="0">
    <w:nsid w:val="659303A1"/>
    <w:multiLevelType w:val="multilevel"/>
    <w:tmpl w:val="E6B4055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1" w15:restartNumberingAfterBreak="0">
    <w:nsid w:val="67225000"/>
    <w:multiLevelType w:val="multilevel"/>
    <w:tmpl w:val="AC104EE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2" w15:restartNumberingAfterBreak="0">
    <w:nsid w:val="67D646CC"/>
    <w:multiLevelType w:val="multilevel"/>
    <w:tmpl w:val="9854650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3" w15:restartNumberingAfterBreak="0">
    <w:nsid w:val="68137E0E"/>
    <w:multiLevelType w:val="multilevel"/>
    <w:tmpl w:val="80E2DD3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4" w15:restartNumberingAfterBreak="0">
    <w:nsid w:val="68D161E6"/>
    <w:multiLevelType w:val="multilevel"/>
    <w:tmpl w:val="1CB0F932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5" w15:restartNumberingAfterBreak="0">
    <w:nsid w:val="68E31CFC"/>
    <w:multiLevelType w:val="multilevel"/>
    <w:tmpl w:val="3806A69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6" w15:restartNumberingAfterBreak="0">
    <w:nsid w:val="68F833F0"/>
    <w:multiLevelType w:val="multilevel"/>
    <w:tmpl w:val="7FCE68F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7" w15:restartNumberingAfterBreak="0">
    <w:nsid w:val="6984352E"/>
    <w:multiLevelType w:val="multilevel"/>
    <w:tmpl w:val="CA8A8640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8" w15:restartNumberingAfterBreak="0">
    <w:nsid w:val="698551EB"/>
    <w:multiLevelType w:val="multilevel"/>
    <w:tmpl w:val="B3F2C4E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9" w15:restartNumberingAfterBreak="0">
    <w:nsid w:val="699D0181"/>
    <w:multiLevelType w:val="multilevel"/>
    <w:tmpl w:val="E3887D5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0" w15:restartNumberingAfterBreak="0">
    <w:nsid w:val="69B4726E"/>
    <w:multiLevelType w:val="multilevel"/>
    <w:tmpl w:val="8E721D9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1" w15:restartNumberingAfterBreak="0">
    <w:nsid w:val="6A5B6B23"/>
    <w:multiLevelType w:val="multilevel"/>
    <w:tmpl w:val="BE2AE18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2" w15:restartNumberingAfterBreak="0">
    <w:nsid w:val="6A6A3551"/>
    <w:multiLevelType w:val="multilevel"/>
    <w:tmpl w:val="6142875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3" w15:restartNumberingAfterBreak="0">
    <w:nsid w:val="6A894E39"/>
    <w:multiLevelType w:val="multilevel"/>
    <w:tmpl w:val="6972BB5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4" w15:restartNumberingAfterBreak="0">
    <w:nsid w:val="6ABF5D0E"/>
    <w:multiLevelType w:val="multilevel"/>
    <w:tmpl w:val="5FEC6E50"/>
    <w:lvl w:ilvl="0">
      <w:start w:val="2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5" w15:restartNumberingAfterBreak="0">
    <w:nsid w:val="6B9A4DEB"/>
    <w:multiLevelType w:val="multilevel"/>
    <w:tmpl w:val="DA20B33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6" w15:restartNumberingAfterBreak="0">
    <w:nsid w:val="6BF85F65"/>
    <w:multiLevelType w:val="multilevel"/>
    <w:tmpl w:val="BED2FE2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7" w15:restartNumberingAfterBreak="0">
    <w:nsid w:val="6C5D0024"/>
    <w:multiLevelType w:val="multilevel"/>
    <w:tmpl w:val="10D665A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1"/>
        <w:szCs w:val="21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8" w15:restartNumberingAfterBreak="0">
    <w:nsid w:val="6C8A3412"/>
    <w:multiLevelType w:val="multilevel"/>
    <w:tmpl w:val="C62C437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9" w15:restartNumberingAfterBreak="0">
    <w:nsid w:val="6CF657A8"/>
    <w:multiLevelType w:val="multilevel"/>
    <w:tmpl w:val="1F567B4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0" w15:restartNumberingAfterBreak="0">
    <w:nsid w:val="6D680722"/>
    <w:multiLevelType w:val="multilevel"/>
    <w:tmpl w:val="AA98222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1" w15:restartNumberingAfterBreak="0">
    <w:nsid w:val="6D8B462E"/>
    <w:multiLevelType w:val="multilevel"/>
    <w:tmpl w:val="2034B91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2" w15:restartNumberingAfterBreak="0">
    <w:nsid w:val="6E53314D"/>
    <w:multiLevelType w:val="multilevel"/>
    <w:tmpl w:val="1884DC98"/>
    <w:lvl w:ilvl="0">
      <w:start w:val="7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3" w15:restartNumberingAfterBreak="0">
    <w:nsid w:val="6F3A5C09"/>
    <w:multiLevelType w:val="multilevel"/>
    <w:tmpl w:val="399801A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4" w15:restartNumberingAfterBreak="0">
    <w:nsid w:val="6F92730D"/>
    <w:multiLevelType w:val="multilevel"/>
    <w:tmpl w:val="1772C38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5" w15:restartNumberingAfterBreak="0">
    <w:nsid w:val="6FC94B66"/>
    <w:multiLevelType w:val="multilevel"/>
    <w:tmpl w:val="9F58998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6" w15:restartNumberingAfterBreak="0">
    <w:nsid w:val="6FE97D99"/>
    <w:multiLevelType w:val="multilevel"/>
    <w:tmpl w:val="4CAE032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7" w15:restartNumberingAfterBreak="0">
    <w:nsid w:val="70CE7018"/>
    <w:multiLevelType w:val="multilevel"/>
    <w:tmpl w:val="3EAE1B8E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8" w15:restartNumberingAfterBreak="0">
    <w:nsid w:val="72493399"/>
    <w:multiLevelType w:val="multilevel"/>
    <w:tmpl w:val="4BA6AE6C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9" w15:restartNumberingAfterBreak="0">
    <w:nsid w:val="72EB7BE2"/>
    <w:multiLevelType w:val="multilevel"/>
    <w:tmpl w:val="C382F1E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0" w15:restartNumberingAfterBreak="0">
    <w:nsid w:val="73123A2F"/>
    <w:multiLevelType w:val="multilevel"/>
    <w:tmpl w:val="98DEEA04"/>
    <w:lvl w:ilvl="0">
      <w:start w:val="2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1" w15:restartNumberingAfterBreak="0">
    <w:nsid w:val="73763419"/>
    <w:multiLevelType w:val="multilevel"/>
    <w:tmpl w:val="B6F6696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2" w15:restartNumberingAfterBreak="0">
    <w:nsid w:val="73A8471F"/>
    <w:multiLevelType w:val="multilevel"/>
    <w:tmpl w:val="443624E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3" w15:restartNumberingAfterBreak="0">
    <w:nsid w:val="74425182"/>
    <w:multiLevelType w:val="multilevel"/>
    <w:tmpl w:val="801C35CA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4" w15:restartNumberingAfterBreak="0">
    <w:nsid w:val="74790648"/>
    <w:multiLevelType w:val="multilevel"/>
    <w:tmpl w:val="5D3424C4"/>
    <w:lvl w:ilvl="0">
      <w:start w:val="2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5" w15:restartNumberingAfterBreak="0">
    <w:nsid w:val="747A4956"/>
    <w:multiLevelType w:val="multilevel"/>
    <w:tmpl w:val="519AE0A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6" w15:restartNumberingAfterBreak="0">
    <w:nsid w:val="74983CCD"/>
    <w:multiLevelType w:val="multilevel"/>
    <w:tmpl w:val="67DCFCC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7" w15:restartNumberingAfterBreak="0">
    <w:nsid w:val="74984248"/>
    <w:multiLevelType w:val="multilevel"/>
    <w:tmpl w:val="FF62F6D4"/>
    <w:lvl w:ilvl="0">
      <w:start w:val="2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8" w15:restartNumberingAfterBreak="0">
    <w:nsid w:val="74AD6AD1"/>
    <w:multiLevelType w:val="multilevel"/>
    <w:tmpl w:val="29EA7C7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9" w15:restartNumberingAfterBreak="0">
    <w:nsid w:val="75657CF6"/>
    <w:multiLevelType w:val="multilevel"/>
    <w:tmpl w:val="5B9C0D2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0" w15:restartNumberingAfterBreak="0">
    <w:nsid w:val="75DA7FAF"/>
    <w:multiLevelType w:val="multilevel"/>
    <w:tmpl w:val="42DECF0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1" w15:restartNumberingAfterBreak="0">
    <w:nsid w:val="75E11A68"/>
    <w:multiLevelType w:val="multilevel"/>
    <w:tmpl w:val="8D04529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2" w15:restartNumberingAfterBreak="0">
    <w:nsid w:val="760201FE"/>
    <w:multiLevelType w:val="multilevel"/>
    <w:tmpl w:val="504E217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3" w15:restartNumberingAfterBreak="0">
    <w:nsid w:val="76A90643"/>
    <w:multiLevelType w:val="multilevel"/>
    <w:tmpl w:val="C1B2639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4" w15:restartNumberingAfterBreak="0">
    <w:nsid w:val="77C62AF3"/>
    <w:multiLevelType w:val="multilevel"/>
    <w:tmpl w:val="CF881A4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5" w15:restartNumberingAfterBreak="0">
    <w:nsid w:val="77C92011"/>
    <w:multiLevelType w:val="multilevel"/>
    <w:tmpl w:val="E094529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6" w15:restartNumberingAfterBreak="0">
    <w:nsid w:val="7819276C"/>
    <w:multiLevelType w:val="multilevel"/>
    <w:tmpl w:val="1FD4656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7" w15:restartNumberingAfterBreak="0">
    <w:nsid w:val="793C3E1B"/>
    <w:multiLevelType w:val="multilevel"/>
    <w:tmpl w:val="88C8D89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8" w15:restartNumberingAfterBreak="0">
    <w:nsid w:val="794A5765"/>
    <w:multiLevelType w:val="multilevel"/>
    <w:tmpl w:val="1FE6FE9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30"/>
        <w:w w:val="100"/>
        <w:position w:val="0"/>
        <w:sz w:val="21"/>
        <w:szCs w:val="21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9" w15:restartNumberingAfterBreak="0">
    <w:nsid w:val="79520C30"/>
    <w:multiLevelType w:val="multilevel"/>
    <w:tmpl w:val="833E816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0" w15:restartNumberingAfterBreak="0">
    <w:nsid w:val="7ADF1804"/>
    <w:multiLevelType w:val="multilevel"/>
    <w:tmpl w:val="FB9E9F9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1" w15:restartNumberingAfterBreak="0">
    <w:nsid w:val="7AE16516"/>
    <w:multiLevelType w:val="multilevel"/>
    <w:tmpl w:val="B69E4AAC"/>
    <w:lvl w:ilvl="0">
      <w:start w:val="6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4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2" w15:restartNumberingAfterBreak="0">
    <w:nsid w:val="7AEB60B7"/>
    <w:multiLevelType w:val="multilevel"/>
    <w:tmpl w:val="36861C6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3" w15:restartNumberingAfterBreak="0">
    <w:nsid w:val="7B4D1E79"/>
    <w:multiLevelType w:val="multilevel"/>
    <w:tmpl w:val="7590A57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4" w15:restartNumberingAfterBreak="0">
    <w:nsid w:val="7B6E7A16"/>
    <w:multiLevelType w:val="multilevel"/>
    <w:tmpl w:val="EABE434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5" w15:restartNumberingAfterBreak="0">
    <w:nsid w:val="7B984A2E"/>
    <w:multiLevelType w:val="multilevel"/>
    <w:tmpl w:val="FAF08C8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6" w15:restartNumberingAfterBreak="0">
    <w:nsid w:val="7BA6727A"/>
    <w:multiLevelType w:val="multilevel"/>
    <w:tmpl w:val="F6D0452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7" w15:restartNumberingAfterBreak="0">
    <w:nsid w:val="7BC15FBE"/>
    <w:multiLevelType w:val="multilevel"/>
    <w:tmpl w:val="8048B1D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8" w15:restartNumberingAfterBreak="0">
    <w:nsid w:val="7BC5793F"/>
    <w:multiLevelType w:val="multilevel"/>
    <w:tmpl w:val="5A3C07E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9" w15:restartNumberingAfterBreak="0">
    <w:nsid w:val="7C2907C6"/>
    <w:multiLevelType w:val="multilevel"/>
    <w:tmpl w:val="E3CA625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0" w15:restartNumberingAfterBreak="0">
    <w:nsid w:val="7C89650B"/>
    <w:multiLevelType w:val="multilevel"/>
    <w:tmpl w:val="574C765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1" w15:restartNumberingAfterBreak="0">
    <w:nsid w:val="7D265CE8"/>
    <w:multiLevelType w:val="multilevel"/>
    <w:tmpl w:val="12B05D4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2" w15:restartNumberingAfterBreak="0">
    <w:nsid w:val="7D527C3E"/>
    <w:multiLevelType w:val="multilevel"/>
    <w:tmpl w:val="771834E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3" w15:restartNumberingAfterBreak="0">
    <w:nsid w:val="7D6E286C"/>
    <w:multiLevelType w:val="multilevel"/>
    <w:tmpl w:val="E6EC876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4" w15:restartNumberingAfterBreak="0">
    <w:nsid w:val="7E0F6A0F"/>
    <w:multiLevelType w:val="multilevel"/>
    <w:tmpl w:val="2EC6B48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5" w15:restartNumberingAfterBreak="0">
    <w:nsid w:val="7E303FF3"/>
    <w:multiLevelType w:val="multilevel"/>
    <w:tmpl w:val="0CE0669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6" w15:restartNumberingAfterBreak="0">
    <w:nsid w:val="7F4250CF"/>
    <w:multiLevelType w:val="multilevel"/>
    <w:tmpl w:val="915CDC0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79"/>
  </w:num>
  <w:num w:numId="2">
    <w:abstractNumId w:val="226"/>
  </w:num>
  <w:num w:numId="3">
    <w:abstractNumId w:val="59"/>
  </w:num>
  <w:num w:numId="4">
    <w:abstractNumId w:val="248"/>
  </w:num>
  <w:num w:numId="5">
    <w:abstractNumId w:val="41"/>
  </w:num>
  <w:num w:numId="6">
    <w:abstractNumId w:val="21"/>
  </w:num>
  <w:num w:numId="7">
    <w:abstractNumId w:val="221"/>
  </w:num>
  <w:num w:numId="8">
    <w:abstractNumId w:val="15"/>
  </w:num>
  <w:num w:numId="9">
    <w:abstractNumId w:val="161"/>
  </w:num>
  <w:num w:numId="10">
    <w:abstractNumId w:val="13"/>
  </w:num>
  <w:num w:numId="11">
    <w:abstractNumId w:val="10"/>
  </w:num>
  <w:num w:numId="12">
    <w:abstractNumId w:val="181"/>
  </w:num>
  <w:num w:numId="13">
    <w:abstractNumId w:val="224"/>
  </w:num>
  <w:num w:numId="14">
    <w:abstractNumId w:val="158"/>
  </w:num>
  <w:num w:numId="15">
    <w:abstractNumId w:val="98"/>
  </w:num>
  <w:num w:numId="16">
    <w:abstractNumId w:val="275"/>
  </w:num>
  <w:num w:numId="17">
    <w:abstractNumId w:val="262"/>
  </w:num>
  <w:num w:numId="18">
    <w:abstractNumId w:val="137"/>
  </w:num>
  <w:num w:numId="19">
    <w:abstractNumId w:val="166"/>
  </w:num>
  <w:num w:numId="20">
    <w:abstractNumId w:val="114"/>
  </w:num>
  <w:num w:numId="21">
    <w:abstractNumId w:val="270"/>
  </w:num>
  <w:num w:numId="22">
    <w:abstractNumId w:val="79"/>
  </w:num>
  <w:num w:numId="23">
    <w:abstractNumId w:val="289"/>
  </w:num>
  <w:num w:numId="24">
    <w:abstractNumId w:val="109"/>
  </w:num>
  <w:num w:numId="25">
    <w:abstractNumId w:val="110"/>
  </w:num>
  <w:num w:numId="26">
    <w:abstractNumId w:val="182"/>
  </w:num>
  <w:num w:numId="27">
    <w:abstractNumId w:val="100"/>
  </w:num>
  <w:num w:numId="28">
    <w:abstractNumId w:val="259"/>
  </w:num>
  <w:num w:numId="29">
    <w:abstractNumId w:val="83"/>
  </w:num>
  <w:num w:numId="30">
    <w:abstractNumId w:val="293"/>
  </w:num>
  <w:num w:numId="31">
    <w:abstractNumId w:val="39"/>
  </w:num>
  <w:num w:numId="32">
    <w:abstractNumId w:val="245"/>
  </w:num>
  <w:num w:numId="33">
    <w:abstractNumId w:val="115"/>
  </w:num>
  <w:num w:numId="34">
    <w:abstractNumId w:val="170"/>
  </w:num>
  <w:num w:numId="35">
    <w:abstractNumId w:val="138"/>
  </w:num>
  <w:num w:numId="36">
    <w:abstractNumId w:val="61"/>
  </w:num>
  <w:num w:numId="37">
    <w:abstractNumId w:val="62"/>
  </w:num>
  <w:num w:numId="38">
    <w:abstractNumId w:val="279"/>
  </w:num>
  <w:num w:numId="39">
    <w:abstractNumId w:val="86"/>
  </w:num>
  <w:num w:numId="40">
    <w:abstractNumId w:val="119"/>
  </w:num>
  <w:num w:numId="41">
    <w:abstractNumId w:val="265"/>
  </w:num>
  <w:num w:numId="42">
    <w:abstractNumId w:val="141"/>
  </w:num>
  <w:num w:numId="43">
    <w:abstractNumId w:val="48"/>
  </w:num>
  <w:num w:numId="44">
    <w:abstractNumId w:val="101"/>
  </w:num>
  <w:num w:numId="45">
    <w:abstractNumId w:val="103"/>
  </w:num>
  <w:num w:numId="46">
    <w:abstractNumId w:val="49"/>
  </w:num>
  <w:num w:numId="47">
    <w:abstractNumId w:val="113"/>
  </w:num>
  <w:num w:numId="48">
    <w:abstractNumId w:val="230"/>
  </w:num>
  <w:num w:numId="49">
    <w:abstractNumId w:val="16"/>
  </w:num>
  <w:num w:numId="50">
    <w:abstractNumId w:val="199"/>
  </w:num>
  <w:num w:numId="51">
    <w:abstractNumId w:val="261"/>
  </w:num>
  <w:num w:numId="52">
    <w:abstractNumId w:val="244"/>
  </w:num>
  <w:num w:numId="53">
    <w:abstractNumId w:val="163"/>
  </w:num>
  <w:num w:numId="54">
    <w:abstractNumId w:val="204"/>
  </w:num>
  <w:num w:numId="55">
    <w:abstractNumId w:val="90"/>
  </w:num>
  <w:num w:numId="56">
    <w:abstractNumId w:val="157"/>
  </w:num>
  <w:num w:numId="57">
    <w:abstractNumId w:val="209"/>
  </w:num>
  <w:num w:numId="58">
    <w:abstractNumId w:val="223"/>
  </w:num>
  <w:num w:numId="59">
    <w:abstractNumId w:val="72"/>
  </w:num>
  <w:num w:numId="60">
    <w:abstractNumId w:val="198"/>
  </w:num>
  <w:num w:numId="61">
    <w:abstractNumId w:val="281"/>
  </w:num>
  <w:num w:numId="62">
    <w:abstractNumId w:val="217"/>
  </w:num>
  <w:num w:numId="63">
    <w:abstractNumId w:val="3"/>
  </w:num>
  <w:num w:numId="64">
    <w:abstractNumId w:val="169"/>
  </w:num>
  <w:num w:numId="65">
    <w:abstractNumId w:val="20"/>
  </w:num>
  <w:num w:numId="66">
    <w:abstractNumId w:val="76"/>
  </w:num>
  <w:num w:numId="67">
    <w:abstractNumId w:val="242"/>
  </w:num>
  <w:num w:numId="68">
    <w:abstractNumId w:val="88"/>
  </w:num>
  <w:num w:numId="69">
    <w:abstractNumId w:val="32"/>
  </w:num>
  <w:num w:numId="70">
    <w:abstractNumId w:val="173"/>
  </w:num>
  <w:num w:numId="71">
    <w:abstractNumId w:val="249"/>
  </w:num>
  <w:num w:numId="72">
    <w:abstractNumId w:val="80"/>
  </w:num>
  <w:num w:numId="73">
    <w:abstractNumId w:val="255"/>
  </w:num>
  <w:num w:numId="74">
    <w:abstractNumId w:val="225"/>
  </w:num>
  <w:num w:numId="75">
    <w:abstractNumId w:val="205"/>
  </w:num>
  <w:num w:numId="76">
    <w:abstractNumId w:val="74"/>
  </w:num>
  <w:num w:numId="77">
    <w:abstractNumId w:val="97"/>
  </w:num>
  <w:num w:numId="78">
    <w:abstractNumId w:val="75"/>
  </w:num>
  <w:num w:numId="79">
    <w:abstractNumId w:val="151"/>
  </w:num>
  <w:num w:numId="80">
    <w:abstractNumId w:val="231"/>
  </w:num>
  <w:num w:numId="81">
    <w:abstractNumId w:val="95"/>
  </w:num>
  <w:num w:numId="82">
    <w:abstractNumId w:val="162"/>
  </w:num>
  <w:num w:numId="83">
    <w:abstractNumId w:val="222"/>
  </w:num>
  <w:num w:numId="84">
    <w:abstractNumId w:val="154"/>
  </w:num>
  <w:num w:numId="85">
    <w:abstractNumId w:val="269"/>
  </w:num>
  <w:num w:numId="86">
    <w:abstractNumId w:val="14"/>
  </w:num>
  <w:num w:numId="87">
    <w:abstractNumId w:val="238"/>
  </w:num>
  <w:num w:numId="88">
    <w:abstractNumId w:val="6"/>
  </w:num>
  <w:num w:numId="89">
    <w:abstractNumId w:val="153"/>
  </w:num>
  <w:num w:numId="90">
    <w:abstractNumId w:val="139"/>
  </w:num>
  <w:num w:numId="91">
    <w:abstractNumId w:val="4"/>
  </w:num>
  <w:num w:numId="92">
    <w:abstractNumId w:val="45"/>
  </w:num>
  <w:num w:numId="93">
    <w:abstractNumId w:val="176"/>
  </w:num>
  <w:num w:numId="94">
    <w:abstractNumId w:val="134"/>
  </w:num>
  <w:num w:numId="95">
    <w:abstractNumId w:val="145"/>
  </w:num>
  <w:num w:numId="96">
    <w:abstractNumId w:val="286"/>
  </w:num>
  <w:num w:numId="97">
    <w:abstractNumId w:val="300"/>
  </w:num>
  <w:num w:numId="98">
    <w:abstractNumId w:val="214"/>
  </w:num>
  <w:num w:numId="99">
    <w:abstractNumId w:val="36"/>
  </w:num>
  <w:num w:numId="100">
    <w:abstractNumId w:val="234"/>
  </w:num>
  <w:num w:numId="101">
    <w:abstractNumId w:val="43"/>
  </w:num>
  <w:num w:numId="102">
    <w:abstractNumId w:val="149"/>
  </w:num>
  <w:num w:numId="103">
    <w:abstractNumId w:val="207"/>
  </w:num>
  <w:num w:numId="104">
    <w:abstractNumId w:val="305"/>
  </w:num>
  <w:num w:numId="105">
    <w:abstractNumId w:val="147"/>
  </w:num>
  <w:num w:numId="106">
    <w:abstractNumId w:val="152"/>
  </w:num>
  <w:num w:numId="107">
    <w:abstractNumId w:val="2"/>
  </w:num>
  <w:num w:numId="108">
    <w:abstractNumId w:val="165"/>
  </w:num>
  <w:num w:numId="109">
    <w:abstractNumId w:val="87"/>
  </w:num>
  <w:num w:numId="110">
    <w:abstractNumId w:val="120"/>
  </w:num>
  <w:num w:numId="111">
    <w:abstractNumId w:val="276"/>
  </w:num>
  <w:num w:numId="112">
    <w:abstractNumId w:val="291"/>
  </w:num>
  <w:num w:numId="113">
    <w:abstractNumId w:val="54"/>
  </w:num>
  <w:num w:numId="114">
    <w:abstractNumId w:val="102"/>
  </w:num>
  <w:num w:numId="115">
    <w:abstractNumId w:val="82"/>
  </w:num>
  <w:num w:numId="116">
    <w:abstractNumId w:val="294"/>
  </w:num>
  <w:num w:numId="117">
    <w:abstractNumId w:val="267"/>
  </w:num>
  <w:num w:numId="118">
    <w:abstractNumId w:val="185"/>
  </w:num>
  <w:num w:numId="119">
    <w:abstractNumId w:val="150"/>
  </w:num>
  <w:num w:numId="120">
    <w:abstractNumId w:val="183"/>
  </w:num>
  <w:num w:numId="121">
    <w:abstractNumId w:val="81"/>
  </w:num>
  <w:num w:numId="122">
    <w:abstractNumId w:val="65"/>
  </w:num>
  <w:num w:numId="123">
    <w:abstractNumId w:val="47"/>
  </w:num>
  <w:num w:numId="124">
    <w:abstractNumId w:val="292"/>
  </w:num>
  <w:num w:numId="125">
    <w:abstractNumId w:val="56"/>
  </w:num>
  <w:num w:numId="126">
    <w:abstractNumId w:val="133"/>
  </w:num>
  <w:num w:numId="127">
    <w:abstractNumId w:val="219"/>
  </w:num>
  <w:num w:numId="128">
    <w:abstractNumId w:val="51"/>
  </w:num>
  <w:num w:numId="129">
    <w:abstractNumId w:val="58"/>
  </w:num>
  <w:num w:numId="130">
    <w:abstractNumId w:val="126"/>
  </w:num>
  <w:num w:numId="131">
    <w:abstractNumId w:val="71"/>
  </w:num>
  <w:num w:numId="132">
    <w:abstractNumId w:val="148"/>
  </w:num>
  <w:num w:numId="133">
    <w:abstractNumId w:val="5"/>
  </w:num>
  <w:num w:numId="134">
    <w:abstractNumId w:val="252"/>
  </w:num>
  <w:num w:numId="135">
    <w:abstractNumId w:val="239"/>
  </w:num>
  <w:num w:numId="136">
    <w:abstractNumId w:val="136"/>
  </w:num>
  <w:num w:numId="137">
    <w:abstractNumId w:val="107"/>
  </w:num>
  <w:num w:numId="138">
    <w:abstractNumId w:val="91"/>
  </w:num>
  <w:num w:numId="139">
    <w:abstractNumId w:val="174"/>
  </w:num>
  <w:num w:numId="140">
    <w:abstractNumId w:val="236"/>
  </w:num>
  <w:num w:numId="141">
    <w:abstractNumId w:val="27"/>
  </w:num>
  <w:num w:numId="142">
    <w:abstractNumId w:val="260"/>
  </w:num>
  <w:num w:numId="143">
    <w:abstractNumId w:val="108"/>
  </w:num>
  <w:num w:numId="144">
    <w:abstractNumId w:val="28"/>
  </w:num>
  <w:num w:numId="145">
    <w:abstractNumId w:val="274"/>
  </w:num>
  <w:num w:numId="146">
    <w:abstractNumId w:val="284"/>
  </w:num>
  <w:num w:numId="147">
    <w:abstractNumId w:val="128"/>
  </w:num>
  <w:num w:numId="148">
    <w:abstractNumId w:val="33"/>
  </w:num>
  <w:num w:numId="149">
    <w:abstractNumId w:val="282"/>
  </w:num>
  <w:num w:numId="150">
    <w:abstractNumId w:val="283"/>
  </w:num>
  <w:num w:numId="151">
    <w:abstractNumId w:val="69"/>
  </w:num>
  <w:num w:numId="152">
    <w:abstractNumId w:val="29"/>
  </w:num>
  <w:num w:numId="153">
    <w:abstractNumId w:val="24"/>
  </w:num>
  <w:num w:numId="154">
    <w:abstractNumId w:val="273"/>
  </w:num>
  <w:num w:numId="155">
    <w:abstractNumId w:val="256"/>
  </w:num>
  <w:num w:numId="156">
    <w:abstractNumId w:val="301"/>
  </w:num>
  <w:num w:numId="157">
    <w:abstractNumId w:val="303"/>
  </w:num>
  <w:num w:numId="158">
    <w:abstractNumId w:val="220"/>
  </w:num>
  <w:num w:numId="159">
    <w:abstractNumId w:val="306"/>
  </w:num>
  <w:num w:numId="160">
    <w:abstractNumId w:val="253"/>
  </w:num>
  <w:num w:numId="161">
    <w:abstractNumId w:val="296"/>
  </w:num>
  <w:num w:numId="162">
    <w:abstractNumId w:val="105"/>
  </w:num>
  <w:num w:numId="163">
    <w:abstractNumId w:val="228"/>
  </w:num>
  <w:num w:numId="164">
    <w:abstractNumId w:val="68"/>
  </w:num>
  <w:num w:numId="165">
    <w:abstractNumId w:val="22"/>
  </w:num>
  <w:num w:numId="166">
    <w:abstractNumId w:val="193"/>
  </w:num>
  <w:num w:numId="167">
    <w:abstractNumId w:val="96"/>
  </w:num>
  <w:num w:numId="168">
    <w:abstractNumId w:val="177"/>
  </w:num>
  <w:num w:numId="169">
    <w:abstractNumId w:val="192"/>
  </w:num>
  <w:num w:numId="170">
    <w:abstractNumId w:val="84"/>
  </w:num>
  <w:num w:numId="171">
    <w:abstractNumId w:val="99"/>
  </w:num>
  <w:num w:numId="172">
    <w:abstractNumId w:val="30"/>
  </w:num>
  <w:num w:numId="173">
    <w:abstractNumId w:val="212"/>
  </w:num>
  <w:num w:numId="174">
    <w:abstractNumId w:val="93"/>
  </w:num>
  <w:num w:numId="175">
    <w:abstractNumId w:val="277"/>
  </w:num>
  <w:num w:numId="176">
    <w:abstractNumId w:val="201"/>
  </w:num>
  <w:num w:numId="177">
    <w:abstractNumId w:val="290"/>
  </w:num>
  <w:num w:numId="178">
    <w:abstractNumId w:val="304"/>
  </w:num>
  <w:num w:numId="179">
    <w:abstractNumId w:val="135"/>
  </w:num>
  <w:num w:numId="180">
    <w:abstractNumId w:val="37"/>
  </w:num>
  <w:num w:numId="181">
    <w:abstractNumId w:val="264"/>
  </w:num>
  <w:num w:numId="182">
    <w:abstractNumId w:val="8"/>
  </w:num>
  <w:num w:numId="183">
    <w:abstractNumId w:val="246"/>
  </w:num>
  <w:num w:numId="184">
    <w:abstractNumId w:val="118"/>
  </w:num>
  <w:num w:numId="185">
    <w:abstractNumId w:val="144"/>
  </w:num>
  <w:num w:numId="186">
    <w:abstractNumId w:val="78"/>
  </w:num>
  <w:num w:numId="187">
    <w:abstractNumId w:val="66"/>
  </w:num>
  <w:num w:numId="188">
    <w:abstractNumId w:val="188"/>
  </w:num>
  <w:num w:numId="189">
    <w:abstractNumId w:val="159"/>
  </w:num>
  <w:num w:numId="190">
    <w:abstractNumId w:val="233"/>
  </w:num>
  <w:num w:numId="191">
    <w:abstractNumId w:val="191"/>
  </w:num>
  <w:num w:numId="192">
    <w:abstractNumId w:val="302"/>
  </w:num>
  <w:num w:numId="193">
    <w:abstractNumId w:val="85"/>
  </w:num>
  <w:num w:numId="194">
    <w:abstractNumId w:val="106"/>
  </w:num>
  <w:num w:numId="195">
    <w:abstractNumId w:val="60"/>
  </w:num>
  <w:num w:numId="196">
    <w:abstractNumId w:val="187"/>
  </w:num>
  <w:num w:numId="197">
    <w:abstractNumId w:val="63"/>
  </w:num>
  <w:num w:numId="198">
    <w:abstractNumId w:val="194"/>
  </w:num>
  <w:num w:numId="199">
    <w:abstractNumId w:val="298"/>
  </w:num>
  <w:num w:numId="200">
    <w:abstractNumId w:val="258"/>
  </w:num>
  <w:num w:numId="201">
    <w:abstractNumId w:val="237"/>
  </w:num>
  <w:num w:numId="202">
    <w:abstractNumId w:val="26"/>
  </w:num>
  <w:num w:numId="203">
    <w:abstractNumId w:val="89"/>
  </w:num>
  <w:num w:numId="204">
    <w:abstractNumId w:val="111"/>
  </w:num>
  <w:num w:numId="205">
    <w:abstractNumId w:val="1"/>
  </w:num>
  <w:num w:numId="206">
    <w:abstractNumId w:val="175"/>
  </w:num>
  <w:num w:numId="207">
    <w:abstractNumId w:val="9"/>
  </w:num>
  <w:num w:numId="208">
    <w:abstractNumId w:val="254"/>
  </w:num>
  <w:num w:numId="209">
    <w:abstractNumId w:val="124"/>
  </w:num>
  <w:num w:numId="210">
    <w:abstractNumId w:val="52"/>
  </w:num>
  <w:num w:numId="211">
    <w:abstractNumId w:val="235"/>
  </w:num>
  <w:num w:numId="212">
    <w:abstractNumId w:val="218"/>
  </w:num>
  <w:num w:numId="213">
    <w:abstractNumId w:val="104"/>
  </w:num>
  <w:num w:numId="214">
    <w:abstractNumId w:val="77"/>
  </w:num>
  <w:num w:numId="215">
    <w:abstractNumId w:val="241"/>
  </w:num>
  <w:num w:numId="216">
    <w:abstractNumId w:val="208"/>
  </w:num>
  <w:num w:numId="217">
    <w:abstractNumId w:val="34"/>
  </w:num>
  <w:num w:numId="218">
    <w:abstractNumId w:val="17"/>
  </w:num>
  <w:num w:numId="219">
    <w:abstractNumId w:val="92"/>
  </w:num>
  <w:num w:numId="220">
    <w:abstractNumId w:val="130"/>
  </w:num>
  <w:num w:numId="221">
    <w:abstractNumId w:val="280"/>
  </w:num>
  <w:num w:numId="222">
    <w:abstractNumId w:val="142"/>
  </w:num>
  <w:num w:numId="223">
    <w:abstractNumId w:val="94"/>
  </w:num>
  <w:num w:numId="224">
    <w:abstractNumId w:val="67"/>
  </w:num>
  <w:num w:numId="225">
    <w:abstractNumId w:val="200"/>
  </w:num>
  <w:num w:numId="226">
    <w:abstractNumId w:val="215"/>
  </w:num>
  <w:num w:numId="227">
    <w:abstractNumId w:val="243"/>
  </w:num>
  <w:num w:numId="228">
    <w:abstractNumId w:val="31"/>
  </w:num>
  <w:num w:numId="229">
    <w:abstractNumId w:val="297"/>
  </w:num>
  <w:num w:numId="230">
    <w:abstractNumId w:val="46"/>
  </w:num>
  <w:num w:numId="231">
    <w:abstractNumId w:val="285"/>
  </w:num>
  <w:num w:numId="232">
    <w:abstractNumId w:val="0"/>
  </w:num>
  <w:num w:numId="233">
    <w:abstractNumId w:val="216"/>
  </w:num>
  <w:num w:numId="234">
    <w:abstractNumId w:val="278"/>
  </w:num>
  <w:num w:numId="235">
    <w:abstractNumId w:val="57"/>
  </w:num>
  <w:num w:numId="236">
    <w:abstractNumId w:val="70"/>
  </w:num>
  <w:num w:numId="237">
    <w:abstractNumId w:val="167"/>
  </w:num>
  <w:num w:numId="238">
    <w:abstractNumId w:val="73"/>
  </w:num>
  <w:num w:numId="239">
    <w:abstractNumId w:val="186"/>
  </w:num>
  <w:num w:numId="240">
    <w:abstractNumId w:val="247"/>
  </w:num>
  <w:num w:numId="241">
    <w:abstractNumId w:val="206"/>
  </w:num>
  <w:num w:numId="242">
    <w:abstractNumId w:val="117"/>
  </w:num>
  <w:num w:numId="243">
    <w:abstractNumId w:val="7"/>
  </w:num>
  <w:num w:numId="244">
    <w:abstractNumId w:val="266"/>
  </w:num>
  <w:num w:numId="245">
    <w:abstractNumId w:val="121"/>
  </w:num>
  <w:num w:numId="246">
    <w:abstractNumId w:val="123"/>
  </w:num>
  <w:num w:numId="247">
    <w:abstractNumId w:val="156"/>
  </w:num>
  <w:num w:numId="248">
    <w:abstractNumId w:val="180"/>
  </w:num>
  <w:num w:numId="249">
    <w:abstractNumId w:val="12"/>
  </w:num>
  <w:num w:numId="250">
    <w:abstractNumId w:val="44"/>
  </w:num>
  <w:num w:numId="251">
    <w:abstractNumId w:val="38"/>
  </w:num>
  <w:num w:numId="252">
    <w:abstractNumId w:val="195"/>
  </w:num>
  <w:num w:numId="253">
    <w:abstractNumId w:val="299"/>
  </w:num>
  <w:num w:numId="254">
    <w:abstractNumId w:val="203"/>
  </w:num>
  <w:num w:numId="255">
    <w:abstractNumId w:val="197"/>
  </w:num>
  <w:num w:numId="256">
    <w:abstractNumId w:val="227"/>
  </w:num>
  <w:num w:numId="257">
    <w:abstractNumId w:val="251"/>
  </w:num>
  <w:num w:numId="258">
    <w:abstractNumId w:val="240"/>
  </w:num>
  <w:num w:numId="259">
    <w:abstractNumId w:val="172"/>
  </w:num>
  <w:num w:numId="260">
    <w:abstractNumId w:val="211"/>
  </w:num>
  <w:num w:numId="261">
    <w:abstractNumId w:val="287"/>
  </w:num>
  <w:num w:numId="262">
    <w:abstractNumId w:val="272"/>
  </w:num>
  <w:num w:numId="263">
    <w:abstractNumId w:val="213"/>
  </w:num>
  <w:num w:numId="264">
    <w:abstractNumId w:val="129"/>
  </w:num>
  <w:num w:numId="265">
    <w:abstractNumId w:val="178"/>
  </w:num>
  <w:num w:numId="266">
    <w:abstractNumId w:val="184"/>
  </w:num>
  <w:num w:numId="267">
    <w:abstractNumId w:val="190"/>
  </w:num>
  <w:num w:numId="268">
    <w:abstractNumId w:val="55"/>
  </w:num>
  <w:num w:numId="269">
    <w:abstractNumId w:val="202"/>
  </w:num>
  <w:num w:numId="270">
    <w:abstractNumId w:val="160"/>
  </w:num>
  <w:num w:numId="271">
    <w:abstractNumId w:val="140"/>
  </w:num>
  <w:num w:numId="272">
    <w:abstractNumId w:val="18"/>
  </w:num>
  <w:num w:numId="273">
    <w:abstractNumId w:val="50"/>
  </w:num>
  <w:num w:numId="274">
    <w:abstractNumId w:val="127"/>
  </w:num>
  <w:num w:numId="275">
    <w:abstractNumId w:val="229"/>
  </w:num>
  <w:num w:numId="276">
    <w:abstractNumId w:val="132"/>
  </w:num>
  <w:num w:numId="277">
    <w:abstractNumId w:val="257"/>
  </w:num>
  <w:num w:numId="278">
    <w:abstractNumId w:val="263"/>
  </w:num>
  <w:num w:numId="279">
    <w:abstractNumId w:val="40"/>
  </w:num>
  <w:num w:numId="280">
    <w:abstractNumId w:val="116"/>
  </w:num>
  <w:num w:numId="281">
    <w:abstractNumId w:val="196"/>
  </w:num>
  <w:num w:numId="282">
    <w:abstractNumId w:val="25"/>
  </w:num>
  <w:num w:numId="283">
    <w:abstractNumId w:val="112"/>
  </w:num>
  <w:num w:numId="284">
    <w:abstractNumId w:val="19"/>
  </w:num>
  <w:num w:numId="285">
    <w:abstractNumId w:val="143"/>
  </w:num>
  <w:num w:numId="286">
    <w:abstractNumId w:val="23"/>
  </w:num>
  <w:num w:numId="287">
    <w:abstractNumId w:val="168"/>
  </w:num>
  <w:num w:numId="288">
    <w:abstractNumId w:val="155"/>
  </w:num>
  <w:num w:numId="289">
    <w:abstractNumId w:val="11"/>
  </w:num>
  <w:num w:numId="290">
    <w:abstractNumId w:val="295"/>
  </w:num>
  <w:num w:numId="291">
    <w:abstractNumId w:val="171"/>
  </w:num>
  <w:num w:numId="292">
    <w:abstractNumId w:val="232"/>
  </w:num>
  <w:num w:numId="293">
    <w:abstractNumId w:val="125"/>
  </w:num>
  <w:num w:numId="294">
    <w:abstractNumId w:val="122"/>
  </w:num>
  <w:num w:numId="295">
    <w:abstractNumId w:val="35"/>
  </w:num>
  <w:num w:numId="296">
    <w:abstractNumId w:val="288"/>
  </w:num>
  <w:num w:numId="297">
    <w:abstractNumId w:val="210"/>
  </w:num>
  <w:num w:numId="298">
    <w:abstractNumId w:val="64"/>
  </w:num>
  <w:num w:numId="299">
    <w:abstractNumId w:val="146"/>
  </w:num>
  <w:num w:numId="300">
    <w:abstractNumId w:val="53"/>
  </w:num>
  <w:num w:numId="301">
    <w:abstractNumId w:val="271"/>
  </w:num>
  <w:num w:numId="302">
    <w:abstractNumId w:val="131"/>
  </w:num>
  <w:num w:numId="303">
    <w:abstractNumId w:val="42"/>
  </w:num>
  <w:num w:numId="304">
    <w:abstractNumId w:val="189"/>
  </w:num>
  <w:num w:numId="305">
    <w:abstractNumId w:val="164"/>
  </w:num>
  <w:num w:numId="306">
    <w:abstractNumId w:val="268"/>
  </w:num>
  <w:num w:numId="307">
    <w:abstractNumId w:val="250"/>
  </w:num>
  <w:numIdMacAtCleanup w:val="30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evenAndOddHeaders/>
  <w:drawingGridHorizontalSpacing w:val="181"/>
  <w:drawingGridVerticalSpacing w:val="181"/>
  <w:characterSpacingControl w:val="compressPunctuation"/>
  <w:hdrShapeDefaults>
    <o:shapedefaults v:ext="edit" spidmax="233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</w:compat>
  <w:rsids>
    <w:rsidRoot w:val="00621105"/>
    <w:rsid w:val="00125326"/>
    <w:rsid w:val="001B6992"/>
    <w:rsid w:val="00621105"/>
    <w:rsid w:val="00C87AC0"/>
    <w:rsid w:val="00DC0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37"/>
    <o:shapelayout v:ext="edit">
      <o:idmap v:ext="edit" data="1"/>
    </o:shapelayout>
  </w:shapeDefaults>
  <w:decimalSymbol w:val="."/>
  <w:listSeparator w:val=","/>
  <w15:docId w15:val="{A5E24F0C-EC6C-4E2D-B7A2-DE62FA429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44"/>
      <w:szCs w:val="44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50"/>
      <w:sz w:val="34"/>
      <w:szCs w:val="34"/>
      <w:u w:val="none"/>
    </w:rPr>
  </w:style>
  <w:style w:type="character" w:customStyle="1" w:styleId="2Char">
    <w:name w:val="目录 2 Char"/>
    <w:basedOn w:val="a0"/>
    <w:link w:val="2"/>
    <w:rPr>
      <w:rFonts w:ascii="PMingLiU" w:eastAsia="PMingLiU" w:hAnsi="PMingLiU" w:cs="PMingLiU"/>
      <w:b/>
      <w:bCs/>
      <w:i w:val="0"/>
      <w:iCs w:val="0"/>
      <w:smallCaps w:val="0"/>
      <w:strike w:val="0"/>
      <w:spacing w:val="30"/>
      <w:sz w:val="30"/>
      <w:szCs w:val="30"/>
      <w:u w:val="none"/>
    </w:rPr>
  </w:style>
  <w:style w:type="character" w:customStyle="1" w:styleId="MSGENFONTSTYLENAMETEMPLATEROLENUMBERMSGENFONTSTYLENAMEBYROLETABLEOFCONTENTS2MSGENFONTSTYLEMODIFERSPACING3">
    <w:name w:val="MSG_EN_FONT_STYLE_NAME_TEMPLATE_ROLE_NUMBER MSG_EN_FONT_STYLE_NAME_BY_ROLE_TABLE_OF_CONTENTS 2 + MSG_EN_FONT_STYLE_MODIFER_SPACING 3"/>
    <w:basedOn w:val="2Char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6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ABLEOFCONTENTS2MSGENFONTSTYLEMODIFERNOTBOLD">
    <w:name w:val="MSG_EN_FONT_STYLE_NAME_TEMPLATE_ROLE_NUMBER MSG_EN_FONT_STYLE_NAME_BY_ROLE_TABLE_OF_CONTENTS 2 + MSG_EN_FONT_STYLE_MODIFER_NOT_BOLD"/>
    <w:aliases w:val="MSG_EN_FONT_STYLE_MODIFER_SPACING 1"/>
    <w:basedOn w:val="2Char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2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3Char">
    <w:name w:val="目录 3 Char"/>
    <w:basedOn w:val="a0"/>
    <w:link w:val="3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20"/>
      <w:sz w:val="30"/>
      <w:szCs w:val="30"/>
      <w:u w:val="none"/>
    </w:rPr>
  </w:style>
  <w:style w:type="character" w:customStyle="1" w:styleId="MSGENFONTSTYLENAMETEMPLATEROLEMSGENFONTSTYLENAMEBYROLETABLEOFCONTENTSMSGENFONTSTYLEMODIFERSIZE5">
    <w:name w:val="MSG_EN_FONT_STYLE_NAME_TEMPLATE_ROLE MSG_EN_FONT_STYLE_NAME_BY_ROLE_TABLE_OF_CONTENTS + MSG_EN_FONT_STYLE_MODIFER_SIZE 5"/>
    <w:aliases w:val="MSG_EN_FONT_STYLE_MODIFER_SPACING 2,MSG_EN_FONT_STYLE_MODIFER_SCALING 60"/>
    <w:basedOn w:val="3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60"/>
      <w:position w:val="0"/>
      <w:sz w:val="10"/>
      <w:szCs w:val="10"/>
      <w:u w:val="none"/>
      <w:lang w:val="zh-CN" w:eastAsia="zh-CN" w:bidi="zh-CN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Pr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MSGENFONTSTYLENAMEBYROLETABLEOFCONTENTSMSGENFONTSTYLEMODIFERSIZE55">
    <w:name w:val="MSG_EN_FONT_STYLE_NAME_TEMPLATE_ROLE MSG_EN_FONT_STYLE_NAME_BY_ROLE_TABLE_OF_CONTENTS + MSG_EN_FONT_STYLE_MODIFER_SIZE 5.5"/>
    <w:aliases w:val="MSG_EN_FONT_STYLE_MODIFER_SPACING 2,MSG_EN_FONT_STYLE_MODIFER_SCALING 66"/>
    <w:basedOn w:val="3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66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MSGENFONTSTYLENAMEBYROLETABLEOFCONTENTSMSGENFONTSTYLEMODIFERSIZE65">
    <w:name w:val="MSG_EN_FONT_STYLE_NAME_TEMPLATE_ROLE MSG_EN_FONT_STYLE_NAME_BY_ROLE_TABLE_OF_CONTENTS + MSG_EN_FONT_STYLE_MODIFER_SIZE 6.5"/>
    <w:aliases w:val="MSG_EN_FONT_STYLE_MODIFER_SPACING 2,MSG_EN_FONT_STYLE_MODIFER_SCALING 60"/>
    <w:basedOn w:val="3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6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MSGENFONTSTYLENAMEBYROLETABLEOFCONTENTSMSGENFONTSTYLEMODIFERSIZE4">
    <w:name w:val="MSG_EN_FONT_STYLE_NAME_TEMPLATE_ROLE MSG_EN_FONT_STYLE_NAME_BY_ROLE_TABLE_OF_CONTENTS + MSG_EN_FONT_STYLE_MODIFER_SIZE 4"/>
    <w:aliases w:val="MSG_EN_FONT_STYLE_MODIFER_SPACING 0,MSG_EN_FONT_STYLE_MODIFER_SCALING 50"/>
    <w:basedOn w:val="3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5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MSGENFONTSTYLENAMEBYROLETABLEOFCONTENTSMSGENFONTSTYLEMODIFERSIZE75">
    <w:name w:val="MSG_EN_FONT_STYLE_NAME_TEMPLATE_ROLE MSG_EN_FONT_STYLE_NAME_BY_ROLE_TABLE_OF_CONTENTS + MSG_EN_FONT_STYLE_MODIFER_SIZE 7.5"/>
    <w:aliases w:val="MSG_EN_FONT_STYLE_MODIFER_SPACING 0"/>
    <w:basedOn w:val="3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zh-CN" w:eastAsia="zh-CN" w:bidi="zh-CN"/>
    </w:rPr>
  </w:style>
  <w:style w:type="character" w:customStyle="1" w:styleId="MSGENFONTSTYLENAMETEMPLATEROLEMSGENFONTSTYLENAMEBYROLETABLEOFCONTENTSMSGENFONTSTYLEMODIFERSPACING2">
    <w:name w:val="MSG_EN_FONT_STYLE_NAME_TEMPLATE_ROLE MSG_EN_FONT_STYLE_NAME_BY_ROLE_TABLE_OF_CONTENTS + MSG_EN_FONT_STYLE_MODIFER_SPACING 2"/>
    <w:aliases w:val="MSG_EN_FONT_STYLE_MODIFER_SCALING 120"/>
    <w:basedOn w:val="3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2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MSGENFONTSTYLENAMEBYROLETABLEOFCONTENTSMSGENFONTSTYLEMODIFERSIZE50">
    <w:name w:val="MSG_EN_FONT_STYLE_NAME_TEMPLATE_ROLE MSG_EN_FONT_STYLE_NAME_BY_ROLE_TABLE_OF_CONTENTS + MSG_EN_FONT_STYLE_MODIFER_SIZE 5"/>
    <w:aliases w:val="MSG_EN_FONT_STYLE_MODIFER_SPACING 0,MSG_EN_FONT_STYLE_MODIFER_SCALING 50"/>
    <w:basedOn w:val="3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50"/>
      <w:position w:val="0"/>
      <w:sz w:val="10"/>
      <w:szCs w:val="10"/>
      <w:u w:val="none"/>
      <w:lang w:val="zh-CN" w:eastAsia="zh-CN" w:bidi="zh-CN"/>
    </w:rPr>
  </w:style>
  <w:style w:type="character" w:customStyle="1" w:styleId="MSGENFONTSTYLENAMETEMPLATEROLEMSGENFONTSTYLENAMEBYROLETABLEOFCONTENTSMSGENFONTSTYLEMODIFERSIZE650">
    <w:name w:val="MSG_EN_FONT_STYLE_NAME_TEMPLATE_ROLE MSG_EN_FONT_STYLE_NAME_BY_ROLE_TABLE_OF_CONTENTS + MSG_EN_FONT_STYLE_MODIFER_SIZE 6.5"/>
    <w:aliases w:val="MSG_EN_FONT_STYLE_MODIFER_SPACING 3,MSG_EN_FONT_STYLE_MODIFER_SCALING 50"/>
    <w:basedOn w:val="3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5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MSGENFONTSTYLENAMEBYROLETABLEOFCONTENTSMSGENFONTSTYLEMODIFERSIZE13">
    <w:name w:val="MSG_EN_FONT_STYLE_NAME_TEMPLATE_ROLE MSG_EN_FONT_STYLE_NAME_BY_ROLE_TABLE_OF_CONTENTS + MSG_EN_FONT_STYLE_MODIFER_SIZE 13"/>
    <w:aliases w:val="MSG_EN_FONT_STYLE_MODIFER_ITALIC,MSG_EN_FONT_STYLE_MODIFER_SPACING 0"/>
    <w:basedOn w:val="3Char"/>
    <w:rPr>
      <w:rFonts w:ascii="PMingLiU" w:eastAsia="PMingLiU" w:hAnsi="PMingLiU" w:cs="PMingLiU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MSGENFONTSTYLENAMETEMPLATEROLENUMBERMSGENFONTSTYLENAMEBYROLETEXT4">
    <w:name w:val="MSG_EN_FONT_STYLE_NAME_TEMPLATE_ROLE_NUMBER MSG_EN_FONT_STYLE_NAME_BY_ROLE_TEXT 4_"/>
    <w:basedOn w:val="a0"/>
    <w:link w:val="MSGENFONTSTYLENAMETEMPLATEROLENUMBERMSGENFONTSTYLENAMEBYROLETEXT4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20"/>
      <w:sz w:val="30"/>
      <w:szCs w:val="30"/>
      <w:u w:val="none"/>
    </w:rPr>
  </w:style>
  <w:style w:type="character" w:customStyle="1" w:styleId="MSGENFONTSTYLENAMETEMPLATEROLEMSGENFONTSTYLENAMEBYROLETABLEOFCONTENTSMSGENFONTSTYLEMODIFERSIZE6">
    <w:name w:val="MSG_EN_FONT_STYLE_NAME_TEMPLATE_ROLE MSG_EN_FONT_STYLE_NAME_BY_ROLE_TABLE_OF_CONTENTS + MSG_EN_FONT_STYLE_MODIFER_SIZE 6"/>
    <w:aliases w:val="MSG_EN_FONT_STYLE_MODIFER_SPACING 2,MSG_EN_FONT_STYLE_MODIFER_SCALING 66"/>
    <w:basedOn w:val="3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66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MSGENFONTSTYLENAMEBYROLETABLEOFCONTENTSMSGENFONTSTYLEMODIFERSIZE550">
    <w:name w:val="MSG_EN_FONT_STYLE_NAME_TEMPLATE_ROLE MSG_EN_FONT_STYLE_NAME_BY_ROLE_TABLE_OF_CONTENTS + MSG_EN_FONT_STYLE_MODIFER_SIZE 5.5"/>
    <w:aliases w:val="MSG_EN_FONT_STYLE_MODIFER_SPACING 2,MSG_EN_FONT_STYLE_MODIFER_SCALING 60"/>
    <w:basedOn w:val="3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6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ABLEOFCONTENTS3">
    <w:name w:val="MSG_EN_FONT_STYLE_NAME_TEMPLATE_ROLE_NUMBER MSG_EN_FONT_STYLE_NAME_BY_ROLE_TABLE_OF_CONTENTS 3_"/>
    <w:basedOn w:val="a0"/>
    <w:link w:val="MSGENFONTSTYLENAMETEMPLATEROLENUMBERMSGENFONTSTYLENAMEBYROLETABLEOFCONTENTS3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NUMBERMSGENFONTSTYLENAMEBYROLETABLEOFCONTENTS3MSGENFONTSTYLEMODIFERSIZE85">
    <w:name w:val="MSG_EN_FONT_STYLE_NAME_TEMPLATE_ROLE_NUMBER MSG_EN_FONT_STYLE_NAME_BY_ROLE_TABLE_OF_CONTENTS 3 + MSG_EN_FONT_STYLE_MODIFER_SIZE 8.5"/>
    <w:basedOn w:val="MSGENFONTSTYLENAMETEMPLATEROLENUMBERMSGENFONTSTYLENAMEBYROLETABLEOFCONTENTS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zh-CN" w:eastAsia="zh-CN" w:bidi="zh-CN"/>
    </w:rPr>
  </w:style>
  <w:style w:type="character" w:customStyle="1" w:styleId="MSGENFONTSTYLENAMETEMPLATEROLENUMBERMSGENFONTSTYLENAMEBYROLETABLEOFCONTENTS3MSGENFONTSTYLEMODIFERSIZE15">
    <w:name w:val="MSG_EN_FONT_STYLE_NAME_TEMPLATE_ROLE_NUMBER MSG_EN_FONT_STYLE_NAME_BY_ROLE_TABLE_OF_CONTENTS 3 + MSG_EN_FONT_STYLE_MODIFER_SIZE 15"/>
    <w:aliases w:val="MSG_EN_FONT_STYLE_MODIFER_SPACING 1"/>
    <w:basedOn w:val="MSGENFONTSTYLENAMETEMPLATEROLENUMBERMSGENFONTSTYLENAMEBYROLETABLEOFCONTENTS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MSGENFONTSTYLENAMEBYROLETABLEOFCONTENTSMSGENFONTSTYLEMODIFERSIZE14">
    <w:name w:val="MSG_EN_FONT_STYLE_NAME_TEMPLATE_ROLE MSG_EN_FONT_STYLE_NAME_BY_ROLE_TABLE_OF_CONTENTS + MSG_EN_FONT_STYLE_MODIFER_SIZE 14"/>
    <w:aliases w:val="MSG_EN_FONT_STYLE_MODIFER_SPACING 0"/>
    <w:basedOn w:val="3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MSGENFONTSTYLENAMEBYROLETABLEOFCONTENTSMSGENFONTSTYLEMODIFERSIZE140">
    <w:name w:val="MSG_EN_FONT_STYLE_NAME_TEMPLATE_ROLE MSG_EN_FONT_STYLE_NAME_BY_ROLE_TABLE_OF_CONTENTS + MSG_EN_FONT_STYLE_MODIFER_SIZE 14"/>
    <w:aliases w:val="MSG_EN_FONT_STYLE_MODIFER_ITALIC"/>
    <w:basedOn w:val="3Char"/>
    <w:rPr>
      <w:rFonts w:ascii="PMingLiU" w:eastAsia="PMingLiU" w:hAnsi="PMingLiU" w:cs="PMingLiU"/>
      <w:b w:val="0"/>
      <w:bCs w:val="0"/>
      <w:i/>
      <w:iCs/>
      <w:smallCaps w:val="0"/>
      <w:strike w:val="0"/>
      <w:color w:val="000000"/>
      <w:spacing w:val="2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TABLEOFCONTENTS3MSGENFONTSTYLEMODIFERSIZE75">
    <w:name w:val="MSG_EN_FONT_STYLE_NAME_TEMPLATE_ROLE_NUMBER MSG_EN_FONT_STYLE_NAME_BY_ROLE_TABLE_OF_CONTENTS 3 + MSG_EN_FONT_STYLE_MODIFER_SIZE 7.5"/>
    <w:basedOn w:val="MSGENFONTSTYLENAMETEMPLATEROLENUMBERMSGENFONTSTYLENAMEBYROLETABLEOFCONTENTS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zh-CN" w:eastAsia="zh-CN" w:bidi="zh-CN"/>
    </w:rPr>
  </w:style>
  <w:style w:type="character" w:customStyle="1" w:styleId="MSGENFONTSTYLENAMETEMPLATEROLENUMBERMSGENFONTSTYLENAMEBYROLETABLEOFCONTENTS3MSGENFONTSTYLEMODIFERSIZE65">
    <w:name w:val="MSG_EN_FONT_STYLE_NAME_TEMPLATE_ROLE_NUMBER MSG_EN_FONT_STYLE_NAME_BY_ROLE_TABLE_OF_CONTENTS 3 + MSG_EN_FONT_STYLE_MODIFER_SIZE 6.5"/>
    <w:basedOn w:val="MSGENFONTSTYLENAMETEMPLATEROLENUMBERMSGENFONTSTYLENAMEBYROLETABLEOFCONTENTS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ABLEOFCONTENTS2MSGENFONTSTYLEMODIFERSIZE14">
    <w:name w:val="MSG_EN_FONT_STYLE_NAME_TEMPLATE_ROLE_NUMBER MSG_EN_FONT_STYLE_NAME_BY_ROLE_TABLE_OF_CONTENTS 2 + MSG_EN_FONT_STYLE_MODIFER_SIZE 14"/>
    <w:aliases w:val="MSG_EN_FONT_STYLE_MODIFER_NOT_BOLD,MSG_EN_FONT_STYLE_MODIFER_SPACING 0"/>
    <w:basedOn w:val="2Char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MSGENFONTSTYLENAMEBYROLETABLEOFCONTENTSMSGENFONTSTYLEMODIFERSIZE12">
    <w:name w:val="MSG_EN_FONT_STYLE_NAME_TEMPLATE_ROLE MSG_EN_FONT_STYLE_NAME_BY_ROLE_TABLE_OF_CONTENTS + MSG_EN_FONT_STYLE_MODIFER_SIZE 12"/>
    <w:aliases w:val="MSG_EN_FONT_STYLE_MODIFER_SPACING 0"/>
    <w:basedOn w:val="3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MSGENFONTSTYLENAMEBYROLETABLEOFCONTENTSMSGENFONTSTYLEMODIFERSIZE40">
    <w:name w:val="MSG_EN_FONT_STYLE_NAME_TEMPLATE_ROLE MSG_EN_FONT_STYLE_NAME_BY_ROLE_TABLE_OF_CONTENTS + MSG_EN_FONT_STYLE_MODIFER_SIZE 4"/>
    <w:aliases w:val="MSG_EN_FONT_STYLE_MODIFER_SPACING 0,MSG_EN_FONT_STYLE_MODIFER_SCALING 66"/>
    <w:basedOn w:val="3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66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MSGENFONTSTYLENAMEBYROLETABLEOFCONTENTSMSGENFONTSTYLEMODIFERSPACING0">
    <w:name w:val="MSG_EN_FONT_STYLE_NAME_TEMPLATE_ROLE MSG_EN_FONT_STYLE_NAME_BY_ROLE_TABLE_OF_CONTENTS + MSG_EN_FONT_STYLE_MODIFER_SPACING 0"/>
    <w:basedOn w:val="3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ABLEOFCONTENTS2MSGENFONTSTYLEMODIFERSPACING2">
    <w:name w:val="MSG_EN_FONT_STYLE_NAME_TEMPLATE_ROLE_NUMBER MSG_EN_FONT_STYLE_NAME_BY_ROLE_TABLE_OF_CONTENTS 2 + MSG_EN_FONT_STYLE_MODIFER_SPACING 2"/>
    <w:basedOn w:val="2Char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4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ABLEOFCONTENTS2MSGENFONTSTYLEMODIFERNOTBOLD0">
    <w:name w:val="MSG_EN_FONT_STYLE_NAME_TEMPLATE_ROLE_NUMBER MSG_EN_FONT_STYLE_NAME_BY_ROLE_TABLE_OF_CONTENTS 2 + MSG_EN_FONT_STYLE_MODIFER_NOT_BOLD"/>
    <w:aliases w:val="MSG_EN_FONT_STYLE_MODIFER_SPACING 0"/>
    <w:basedOn w:val="2Char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5">
    <w:name w:val="MSG_EN_FONT_STYLE_NAME_TEMPLATE_ROLE_NUMBER MSG_EN_FONT_STYLE_NAME_BY_ROLE_TEXT 5_"/>
    <w:basedOn w:val="a0"/>
    <w:link w:val="MSGENFONTSTYLENAMETEMPLATEROLENUMBERMSGENFONTSTYLENAMEBYROLETEXT50"/>
    <w:rPr>
      <w:rFonts w:ascii="PMingLiU" w:eastAsia="PMingLiU" w:hAnsi="PMingLiU" w:cs="PMingLiU"/>
      <w:b/>
      <w:bCs/>
      <w:i w:val="0"/>
      <w:iCs w:val="0"/>
      <w:smallCaps w:val="0"/>
      <w:strike w:val="0"/>
      <w:spacing w:val="40"/>
      <w:sz w:val="30"/>
      <w:szCs w:val="30"/>
      <w:u w:val="none"/>
    </w:rPr>
  </w:style>
  <w:style w:type="character" w:customStyle="1" w:styleId="MSGENFONTSTYLENAMETEMPLATEROLENUMBERMSGENFONTSTYLENAMEBYROLETEXT5MSGENFONTSTYLEMODIFERSPACING0">
    <w:name w:val="MSG_EN_FONT_STYLE_NAME_TEMPLATE_ROLE_NUMBER MSG_EN_FONT_STYLE_NAME_BY_ROLE_TEXT 5 + MSG_EN_FONT_STYLE_MODIFER_SPACING 0"/>
    <w:basedOn w:val="MSGENFONTSTYLENAMETEMPLATEROLENUMBERMSGENFONTSTYLENAMEBYROLETEXT5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6">
    <w:name w:val="MSG_EN_FONT_STYLE_NAME_TEMPLATE_ROLE_NUMBER MSG_EN_FONT_STYLE_NAME_BY_ROLE_TEXT 6_"/>
    <w:basedOn w:val="a0"/>
    <w:link w:val="MSGENFONTSTYLENAMETEMPLATEROLENUMBERMSGENFONTSTYLENAMEBYROLETEXT6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40"/>
      <w:sz w:val="30"/>
      <w:szCs w:val="30"/>
      <w:u w:val="none"/>
    </w:rPr>
  </w:style>
  <w:style w:type="character" w:customStyle="1" w:styleId="MSGENFONTSTYLENAMETEMPLATEROLEMSGENFONTSTYLENAMEBYROLERUNNINGTITLEMSGENFONTSTYLEMODIFERSIZE115">
    <w:name w:val="MSG_EN_FONT_STYLE_NAME_TEMPLATE_ROLE MSG_EN_FONT_STYLE_NAME_BY_ROLE_RUNNING_TITLE + MSG_EN_FONT_STYLE_MODIFER_SIZE 11.5"/>
    <w:aliases w:val="MSG_EN_FONT_STYLE_MODIFER_SPACING 8"/>
    <w:basedOn w:val="MSGENFONTSTYLENAMETEMPLATEROLEMSGENFONTSTYLENAMEBYROLERUNNINGTITLE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100"/>
      <w:position w:val="0"/>
      <w:sz w:val="23"/>
      <w:szCs w:val="23"/>
      <w:u w:val="none"/>
      <w:lang w:val="zh-CN" w:eastAsia="zh-CN" w:bidi="zh-CN"/>
    </w:rPr>
  </w:style>
  <w:style w:type="character" w:customStyle="1" w:styleId="MSGENFONTSTYLENAMETEMPLATEROLENUMBERMSGENFONTSTYLENAMEBYROLETEXT4MSGENFONTSTYLEMODIFERSPACING0">
    <w:name w:val="MSG_EN_FONT_STYLE_NAME_TEMPLATE_ROLE_NUMBER MSG_EN_FONT_STYLE_NAME_BY_ROLE_TEXT 4 + MSG_EN_FONT_STYLE_MODIFER_SPACING 0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LEVELMSGENFONTSTYLENAMEBYROLEHEADING4">
    <w:name w:val="MSG_EN_FONT_STYLE_NAME_TEMPLATE_ROLE_LEVEL MSG_EN_FONT_STYLE_NAME_BY_ROLE_HEADING 4_"/>
    <w:basedOn w:val="a0"/>
    <w:link w:val="MSGENFONTSTYLENAMETEMPLATEROLELEVELMSGENFONTSTYLENAMEBYROLEHEADING4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30"/>
      <w:sz w:val="40"/>
      <w:szCs w:val="40"/>
      <w:u w:val="none"/>
    </w:rPr>
  </w:style>
  <w:style w:type="character" w:customStyle="1" w:styleId="MSGENFONTSTYLENAMETEMPLATEROLENUMBERMSGENFONTSTYLENAMEBYROLETEXT7">
    <w:name w:val="MSG_EN_FONT_STYLE_NAME_TEMPLATE_ROLE_NUMBER MSG_EN_FONT_STYLE_NAME_BY_ROLE_TEXT 7_"/>
    <w:basedOn w:val="a0"/>
    <w:link w:val="MSGENFONTSTYLENAMETEMPLATEROLENUMBERMSGENFONTSTYLENAMEBYROLETEXT7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NUMBERMSGENFONTSTYLENAMEBYROLETEXT4MSGENFONTSTYLEMODIFERNAMESimSun">
    <w:name w:val="MSG_EN_FONT_STYLE_NAME_TEMPLATE_ROLE_NUMBER MSG_EN_FONT_STYLE_NAME_BY_ROLE_TEXT 4 + MSG_EN_FONT_STYLE_MODIFER_NAME SimSun"/>
    <w:aliases w:val="MSG_EN_FONT_STYLE_MODIFER_SIZE 17,MSG_EN_FONT_STYLE_MODIFER_SPACING 0"/>
    <w:basedOn w:val="MSGENFONTSTYLENAMETEMPLATEROLENUMBERMSGENFONTSTYLENAMEBYROLETEXT4"/>
    <w:rPr>
      <w:rFonts w:ascii="宋体" w:eastAsia="宋体" w:hAnsi="宋体" w:cs="宋体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LEVELMSGENFONTSTYLENAMEBYROLEHEADING4MSGENFONTSTYLEMODIFERSPACING2">
    <w:name w:val="MSG_EN_FONT_STYLE_NAME_TEMPLATE_ROLE_LEVEL MSG_EN_FONT_STYLE_NAME_BY_ROLE_HEADING 4 + MSG_EN_FONT_STYLE_MODIFER_SPACING 2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4MSGENFONTSTYLEMODIFERSIZE65">
    <w:name w:val="MSG_EN_FONT_STYLE_NAME_TEMPLATE_ROLE_NUMBER MSG_EN_FONT_STYLE_NAME_BY_ROLE_TEXT 4 + MSG_EN_FONT_STYLE_MODIFER_SIZE 6.5"/>
    <w:aliases w:val="MSG_EN_FONT_STYLE_MODIFER_SPACING 8,MSG_EN_FONT_STYLE_MODIFER_SCALING 75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60"/>
      <w:w w:val="75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7MSGENFONTSTYLEMODIFERSIZE12">
    <w:name w:val="MSG_EN_FONT_STYLE_NAME_TEMPLATE_ROLE_NUMBER MSG_EN_FONT_STYLE_NAME_BY_ROLE_TEXT 7 + MSG_EN_FONT_STYLE_MODIFER_SIZE 12"/>
    <w:aliases w:val="MSG_EN_FONT_STYLE_MODIFER_SCALING 150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24"/>
      <w:szCs w:val="24"/>
      <w:u w:val="none"/>
      <w:lang w:val="en-US" w:eastAsia="en-US" w:bidi="en-US"/>
    </w:rPr>
  </w:style>
  <w:style w:type="character" w:customStyle="1" w:styleId="MSGENFONTSTYLENAMETEMPLATEROLENUMBERMSGENFONTSTYLENAMEBYROLETEXT7MSGENFONTSTYLEMODIFERSIZE10">
    <w:name w:val="MSG_EN_FONT_STYLE_NAME_TEMPLATE_ROLE_NUMBER MSG_EN_FONT_STYLE_NAME_BY_ROLE_TEXT 7 + MSG_EN_FONT_STYLE_MODIFER_SIZE 10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MSGENFONTSTYLENAMETEMPLATEROLENUMBERMSGENFONTSTYLENAMEBYROLETEXT7MSGENFONTSTYLEMODIFERSIZE120">
    <w:name w:val="MSG_EN_FONT_STYLE_NAME_TEMPLATE_ROLE_NUMBER MSG_EN_FONT_STYLE_NAME_BY_ROLE_TEXT 7 + MSG_EN_FONT_STYLE_MODIFER_SIZE 12"/>
    <w:aliases w:val="MSG_EN_FONT_STYLE_MODIFER_SPACING 1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11Exact">
    <w:name w:val="MSG_EN_FONT_STYLE_NAME_TEMPLATE_ROLE_NUMBER MSG_EN_FONT_STYLE_NAME_BY_ROLE_TEXT 11 Exact"/>
    <w:basedOn w:val="a0"/>
    <w:link w:val="MSGENFONTSTYLENAMETEMPLATEROLENUMBERMSGENFONTSTYLENAMEBYROLETEXT11"/>
    <w:rPr>
      <w:rFonts w:ascii="PMingLiU" w:eastAsia="PMingLiU" w:hAnsi="PMingLiU" w:cs="PMingLiU"/>
      <w:b w:val="0"/>
      <w:bCs w:val="0"/>
      <w:i w:val="0"/>
      <w:iCs w:val="0"/>
      <w:smallCaps w:val="0"/>
      <w:strike w:val="0"/>
      <w:w w:val="33"/>
      <w:sz w:val="23"/>
      <w:szCs w:val="23"/>
      <w:u w:val="none"/>
    </w:rPr>
  </w:style>
  <w:style w:type="character" w:customStyle="1" w:styleId="MSGENFONTSTYLENAMETEMPLATEROLENUMBERMSGENFONTSTYLENAMEBYROLETEXT12Exact">
    <w:name w:val="MSG_EN_FONT_STYLE_NAME_TEMPLATE_ROLE_NUMBER MSG_EN_FONT_STYLE_NAME_BY_ROLE_TEXT 12 Exact"/>
    <w:basedOn w:val="a0"/>
    <w:link w:val="MSGENFONTSTYLENAMETEMPLATEROLENUMBERMSGENFONTSTYLENAMEBYROLETEXT12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4"/>
      <w:szCs w:val="24"/>
      <w:u w:val="none"/>
    </w:rPr>
  </w:style>
  <w:style w:type="character" w:customStyle="1" w:styleId="MSGENFONTSTYLENAMETEMPLATEROLENUMBERMSGENFONTSTYLENAMEBYROLETEXT13Exact">
    <w:name w:val="MSG_EN_FONT_STYLE_NAME_TEMPLATE_ROLE_NUMBER MSG_EN_FONT_STYLE_NAME_BY_ROLE_TEXT 13 Exact"/>
    <w:basedOn w:val="a0"/>
    <w:link w:val="MSGENFONTSTYLENAMETEMPLATEROLENUMBERMSGENFONTSTYLENAMEBYROLETEXT13"/>
    <w:rPr>
      <w:rFonts w:ascii="PMingLiU" w:eastAsia="PMingLiU" w:hAnsi="PMingLiU" w:cs="PMingLiU"/>
      <w:b w:val="0"/>
      <w:bCs w:val="0"/>
      <w:i w:val="0"/>
      <w:iCs w:val="0"/>
      <w:smallCaps w:val="0"/>
      <w:strike w:val="0"/>
      <w:w w:val="300"/>
      <w:sz w:val="14"/>
      <w:szCs w:val="14"/>
      <w:u w:val="none"/>
    </w:rPr>
  </w:style>
  <w:style w:type="character" w:customStyle="1" w:styleId="MSGENFONTSTYLENAMETEMPLATEROLENUMBERMSGENFONTSTYLENAMEBYROLETEXT13MSGENFONTSTYLEMODIFERSIZE55">
    <w:name w:val="MSG_EN_FONT_STYLE_NAME_TEMPLATE_ROLE_NUMBER MSG_EN_FONT_STYLE_NAME_BY_ROLE_TEXT 13 + MSG_EN_FONT_STYLE_MODIFER_SIZE 5.5"/>
    <w:aliases w:val="MSG_EN_FONT_STYLE_MODIFER_SCALING 100 Exact"/>
    <w:basedOn w:val="MSGENFONTSTYLENAMETEMPLATEROLENUMBERMSGENFONTSTYLENAMEBYROLETEXT13Exact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14Exact">
    <w:name w:val="MSG_EN_FONT_STYLE_NAME_TEMPLATE_ROLE_NUMBER MSG_EN_FONT_STYLE_NAME_BY_ROLE_TEXT 14 Exact"/>
    <w:basedOn w:val="a0"/>
    <w:link w:val="MSGENFONTSTYLENAMETEMPLATEROLENUMBERMSGENFONTSTYLENAMEBYROLETEXT14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140"/>
      <w:sz w:val="24"/>
      <w:szCs w:val="24"/>
      <w:u w:val="none"/>
    </w:rPr>
  </w:style>
  <w:style w:type="character" w:customStyle="1" w:styleId="MSGENFONTSTYLENAMETEMPLATEROLENUMBERMSGENFONTSTYLENAMEBYROLETEXT14MSGENFONTSTYLEMODIFERSIZE13">
    <w:name w:val="MSG_EN_FONT_STYLE_NAME_TEMPLATE_ROLE_NUMBER MSG_EN_FONT_STYLE_NAME_BY_ROLE_TEXT 14 + MSG_EN_FONT_STYLE_MODIFER_SIZE 13"/>
    <w:aliases w:val="MSG_EN_FONT_STYLE_MODIFER_SPACING 0 Exact"/>
    <w:basedOn w:val="MSGENFONTSTYLENAMETEMPLATEROLENUMBERMSGENFONTSTYLENAMEBYROLETEXT14Exact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MSGENFONTSTYLENAMETEMPLATEROLENUMBERMSGENFONTSTYLENAMEBYROLETEXT14MSGENFONTSTYLEMODIFERSIZE15">
    <w:name w:val="MSG_EN_FONT_STYLE_NAME_TEMPLATE_ROLE_NUMBER MSG_EN_FONT_STYLE_NAME_BY_ROLE_TEXT 14 + MSG_EN_FONT_STYLE_MODIFER_SIZE 15"/>
    <w:aliases w:val="MSG_EN_FONT_STYLE_MODIFER_SPACING 0,MSG_EN_FONT_STYLE_MODIFER_SCALING 80 Exact"/>
    <w:basedOn w:val="MSGENFONTSTYLENAMETEMPLATEROLENUMBERMSGENFONTSTYLENAMEBYROLETEXT14Exact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8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4MSGENFONTSTYLEMODIFERSPACING5Exact">
    <w:name w:val="MSG_EN_FONT_STYLE_NAME_TEMPLATE_ROLE_NUMBER MSG_EN_FONT_STYLE_NAME_BY_ROLE_TEXT 14 + MSG_EN_FONT_STYLE_MODIFER_SPACING 5 Exact"/>
    <w:basedOn w:val="MSGENFONTSTYLENAMETEMPLATEROLENUMBERMSGENFONTSTYLENAMEBYROLETEXT14Exact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1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15Exact">
    <w:name w:val="MSG_EN_FONT_STYLE_NAME_TEMPLATE_ROLE_NUMBER MSG_EN_FONT_STYLE_NAME_BY_ROLE_TEXT 15 Exact"/>
    <w:basedOn w:val="a0"/>
    <w:link w:val="MSGENFONTSTYLENAMETEMPLATEROLENUMBERMSGENFONTSTYLENAMEBYROLETEXT15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15MSGENFONTSTYLEMODIFERSIZE4">
    <w:name w:val="MSG_EN_FONT_STYLE_NAME_TEMPLATE_ROLE_NUMBER MSG_EN_FONT_STYLE_NAME_BY_ROLE_TEXT 15 + MSG_EN_FONT_STYLE_MODIFER_SIZE 4"/>
    <w:aliases w:val="MSG_EN_FONT_STYLE_MODIFER_SCALING 200 Exact"/>
    <w:basedOn w:val="MSGENFONTSTYLENAMETEMPLATEROLENUMBERMSGENFONTSTYLENAMEBYROLETEXT15Exact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2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16Exact">
    <w:name w:val="MSG_EN_FONT_STYLE_NAME_TEMPLATE_ROLE_NUMBER MSG_EN_FONT_STYLE_NAME_BY_ROLE_TEXT 16 Exact"/>
    <w:basedOn w:val="a0"/>
    <w:link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140"/>
      <w:sz w:val="24"/>
      <w:szCs w:val="24"/>
      <w:u w:val="none"/>
    </w:rPr>
  </w:style>
  <w:style w:type="character" w:customStyle="1" w:styleId="MSGENFONTSTYLENAMETEMPLATEROLENUMBERMSGENFONTSTYLENAMEBYROLERUNNINGTITLE2">
    <w:name w:val="MSG_EN_FONT_STYLE_NAME_TEMPLATE_ROLE_NUMBER MSG_EN_FONT_STYLE_NAME_BY_ROLE_RUNNING_TITLE 2_"/>
    <w:basedOn w:val="a0"/>
    <w:link w:val="MSGENFONTSTYLENAMETEMPLATEROLENUMBERMSGENFONTSTYLENAMEBYROLERUNNINGTITLE2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170"/>
      <w:sz w:val="23"/>
      <w:szCs w:val="23"/>
      <w:u w:val="none"/>
    </w:rPr>
  </w:style>
  <w:style w:type="character" w:customStyle="1" w:styleId="MSGENFONTSTYLENAMETEMPLATEROLENUMBERMSGENFONTSTYLENAMEBYROLERUNNINGTITLE2MSGENFONTSTYLEMODIFERSPACING4">
    <w:name w:val="MSG_EN_FONT_STYLE_NAME_TEMPLATE_ROLE_NUMBER MSG_EN_FONT_STYLE_NAME_BY_ROLE_RUNNING_TITLE 2 + MSG_EN_FONT_STYLE_MODIFER_SPACING 4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23"/>
      <w:szCs w:val="23"/>
      <w:u w:val="none"/>
      <w:lang w:val="zh-CN" w:eastAsia="zh-CN" w:bidi="zh-CN"/>
    </w:rPr>
  </w:style>
  <w:style w:type="character" w:customStyle="1" w:styleId="MSGENFONTSTYLENAMETEMPLATEROLENUMBERMSGENFONTSTYLENAMEBYROLETEXT4MSGENFONTSTYLEMODIFERNAMECourierNew">
    <w:name w:val="MSG_EN_FONT_STYLE_NAME_TEMPLATE_ROLE_NUMBER MSG_EN_FONT_STYLE_NAME_BY_ROLE_TEXT 4 + MSG_EN_FONT_STYLE_MODIFER_NAME Courier New"/>
    <w:aliases w:val="MSG_EN_FONT_STYLE_MODIFER_SIZE 36,MSG_EN_FONT_STYLE_MODIFER_BOLD,MSG_EN_FONT_STYLE_MODIFER_SPACING 0"/>
    <w:basedOn w:val="MSGENFONTSTYLENAMETEMPLATEROLENUMBERMSGENFONTSTYLENAMEBYROLETEXT4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0"/>
      <w:w w:val="100"/>
      <w:position w:val="0"/>
      <w:sz w:val="72"/>
      <w:szCs w:val="72"/>
      <w:u w:val="none"/>
      <w:lang w:val="en-US" w:eastAsia="en-US" w:bidi="en-US"/>
    </w:rPr>
  </w:style>
  <w:style w:type="character" w:customStyle="1" w:styleId="MSGENFONTSTYLENAMETEMPLATEROLENUMBERMSGENFONTSTYLENAMEBYROLETEXT4MSGENFONTSTYLEMODIFERBOLD">
    <w:name w:val="MSG_EN_FONT_STYLE_NAME_TEMPLATE_ROLE_NUMBER MSG_EN_FONT_STYLE_NAME_BY_ROLE_TEXT 4 + MSG_EN_FONT_STYLE_MODIFER_BOLD"/>
    <w:aliases w:val="MSG_EN_FONT_STYLE_MODIFER_SPACING 0"/>
    <w:basedOn w:val="MSGENFONTSTYLENAMETEMPLATEROLENUMBERMSGENFONTSTYLENAMEBYROLETEXT4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4MSGENFONTSTYLEMODIFERSPACING00">
    <w:name w:val="MSG_EN_FONT_STYLE_NAME_TEMPLATE_ROLE_NUMBER MSG_EN_FONT_STYLE_NAME_BY_ROLE_TEXT 4 + MSG_EN_FONT_STYLE_MODIFER_SPACING 0"/>
    <w:aliases w:val="MSG_EN_FONT_STYLE_MODIFER_SCALING 120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2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4MSGENFONTSTYLEMODIFERSIZE46">
    <w:name w:val="MSG_EN_FONT_STYLE_NAME_TEMPLATE_ROLE_NUMBER MSG_EN_FONT_STYLE_NAME_BY_ROLE_TEXT 4 + MSG_EN_FONT_STYLE_MODIFER_SIZE 46"/>
    <w:aliases w:val="MSG_EN_FONT_STYLE_MODIFER_SPACING 0,MSG_EN_FONT_STYLE_MODIFER_SCALING 70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70"/>
      <w:position w:val="0"/>
      <w:sz w:val="92"/>
      <w:szCs w:val="92"/>
      <w:u w:val="none"/>
      <w:lang w:val="zh-CN" w:eastAsia="zh-CN" w:bidi="zh-CN"/>
    </w:rPr>
  </w:style>
  <w:style w:type="character" w:customStyle="1" w:styleId="MSGENFONTSTYLENAMETEMPLATEROLENUMBERMSGENFONTSTYLENAMEBYROLETEXT4MSGENFONTSTYLEMODIFERNAMECourierNew0">
    <w:name w:val="MSG_EN_FONT_STYLE_NAME_TEMPLATE_ROLE_NUMBER MSG_EN_FONT_STYLE_NAME_BY_ROLE_TEXT 4 + MSG_EN_FONT_STYLE_MODIFER_NAME Courier New"/>
    <w:aliases w:val="MSG_EN_FONT_STYLE_MODIFER_SIZE 53,MSG_EN_FONT_STYLE_MODIFER_SPACING 0"/>
    <w:basedOn w:val="MSGENFONTSTYLENAMETEMPLATEROLENUMBERMSGENFONTSTYLENAMEBYROLETEXT4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6"/>
      <w:szCs w:val="106"/>
      <w:u w:val="none"/>
      <w:lang w:val="zh-CN" w:eastAsia="zh-CN" w:bidi="zh-CN"/>
    </w:rPr>
  </w:style>
  <w:style w:type="character" w:customStyle="1" w:styleId="MSGENFONTSTYLENAMETEMPLATEROLENUMBERMSGENFONTSTYLENAMEBYROLETEXT4MSGENFONTSTYLEMODIFERSPACING9">
    <w:name w:val="MSG_EN_FONT_STYLE_NAME_TEMPLATE_ROLE_NUMBER MSG_EN_FONT_STYLE_NAME_BY_ROLE_TEXT 4 + MSG_EN_FONT_STYLE_MODIFER_SPACING 9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9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4MSGENFONTSTYLEMODIFERSPACING90">
    <w:name w:val="MSG_EN_FONT_STYLE_NAME_TEMPLATE_ROLE_NUMBER MSG_EN_FONT_STYLE_NAME_BY_ROLE_TEXT 4 + MSG_EN_FONT_STYLE_MODIFER_SPACING 9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/>
      <w:color w:val="000000"/>
      <w:spacing w:val="19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8">
    <w:name w:val="MSG_EN_FONT_STYLE_NAME_TEMPLATE_ROLE_NUMBER MSG_EN_FONT_STYLE_NAME_BY_ROLE_TEXT 8_"/>
    <w:basedOn w:val="a0"/>
    <w:link w:val="MSGENFONTSTYLENAMETEMPLATEROLENUMBERMSGENFONTSTYLENAMEBYROLETEXT8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MSGENFONTSTYLENAMETEMPLATEROLENUMBERMSGENFONTSTYLENAMEBYROLETEXT8MSGENFONTSTYLEMODIFERSIZE34">
    <w:name w:val="MSG_EN_FONT_STYLE_NAME_TEMPLATE_ROLE_NUMBER MSG_EN_FONT_STYLE_NAME_BY_ROLE_TEXT 8 + MSG_EN_FONT_STYLE_MODIFER_SIZE 34"/>
    <w:basedOn w:val="MSGENFONTSTYLENAMETEMPLATEROLENUMBERMSGENFONTSTYLENAMEBYROLETEXT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68"/>
      <w:szCs w:val="68"/>
      <w:u w:val="none"/>
      <w:lang w:val="en-US" w:eastAsia="en-US" w:bidi="en-US"/>
    </w:rPr>
  </w:style>
  <w:style w:type="character" w:customStyle="1" w:styleId="MSGENFONTSTYLENAMETEMPLATEROLENUMBERMSGENFONTSTYLENAMEBYROLETEXT8MSGENFONTSTYLEMODIFERSPACING7">
    <w:name w:val="MSG_EN_FONT_STYLE_NAME_TEMPLATE_ROLE_NUMBER MSG_EN_FONT_STYLE_NAME_BY_ROLE_TEXT 8 + MSG_EN_FONT_STYLE_MODIFER_SPACING 7"/>
    <w:basedOn w:val="MSGENFONTSTYLENAMETEMPLATEROLENUMBERMSGENFONTSTYLENAMEBYROLETEXT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5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7MSGENFONTSTYLEMODIFERSIZE121">
    <w:name w:val="MSG_EN_FONT_STYLE_NAME_TEMPLATE_ROLE_NUMBER MSG_EN_FONT_STYLE_NAME_BY_ROLE_TEXT 7 + MSG_EN_FONT_STYLE_MODIFER_SIZE 12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7MSGENFONTSTYLEMODIFERSIZE122">
    <w:name w:val="MSG_EN_FONT_STYLE_NAME_TEMPLATE_ROLE_NUMBER MSG_EN_FONT_STYLE_NAME_BY_ROLE_TEXT 7 + MSG_EN_FONT_STYLE_MODIFER_SIZE 12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RUNNINGTITLE2MSGENFONTSTYLEMODIFERSIZE4">
    <w:name w:val="MSG_EN_FONT_STYLE_NAME_TEMPLATE_ROLE_NUMBER MSG_EN_FONT_STYLE_NAME_BY_ROLE_RUNNING_TITLE 2 + MSG_EN_FONT_STYLE_MODIFER_SIZE 4"/>
    <w:aliases w:val="MSG_EN_FONT_STYLE_MODIFER_SPACING 0,MSG_EN_FONT_STYLE_MODIFER_SCALING 250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25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RUNNINGTITLE2MSGENFONTSTYLEMODIFERSPACING40">
    <w:name w:val="MSG_EN_FONT_STYLE_NAME_TEMPLATE_ROLE_NUMBER MSG_EN_FONT_STYLE_NAME_BY_ROLE_RUNNING_TITLE 2 + MSG_EN_FONT_STYLE_MODIFER_SPACING 4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/>
      <w:color w:val="000000"/>
      <w:spacing w:val="90"/>
      <w:w w:val="100"/>
      <w:position w:val="0"/>
      <w:sz w:val="23"/>
      <w:szCs w:val="23"/>
      <w:u w:val="none"/>
      <w:lang w:val="zh-CN" w:eastAsia="zh-CN" w:bidi="zh-CN"/>
    </w:rPr>
  </w:style>
  <w:style w:type="character" w:customStyle="1" w:styleId="MSGENFONTSTYLENAMETEMPLATEROLENUMBERMSGENFONTSTYLENAMEBYROLERUNNINGTITLE2MSGENFONTSTYLEMODIFERSIZE14">
    <w:name w:val="MSG_EN_FONT_STYLE_NAME_TEMPLATE_ROLE_NUMBER MSG_EN_FONT_STYLE_NAME_BY_ROLE_RUNNING_TITLE 2 + MSG_EN_FONT_STYLE_MODIFER_SIZE 14"/>
    <w:aliases w:val="MSG_EN_FONT_STYLE_MODIFER_SPACING 3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RUNNINGTITLE2MSGENFONTSTYLEMODIFERSIZE40">
    <w:name w:val="MSG_EN_FONT_STYLE_NAME_TEMPLATE_ROLE_NUMBER MSG_EN_FONT_STYLE_NAME_BY_ROLE_RUNNING_TITLE 2 + MSG_EN_FONT_STYLE_MODIFER_SIZE 4"/>
    <w:aliases w:val="MSG_EN_FONT_STYLE_MODIFER_SPACING 0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8MSGENFONTSTYLEMODIFERSIZE15">
    <w:name w:val="MSG_EN_FONT_STYLE_NAME_TEMPLATE_ROLE_NUMBER MSG_EN_FONT_STYLE_NAME_BY_ROLE_TEXT 8 + MSG_EN_FONT_STYLE_MODIFER_SIZE 15"/>
    <w:basedOn w:val="MSGENFONTSTYLENAMETEMPLATEROLENUMBERMSGENFONTSTYLENAMEBYROLETEXT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9">
    <w:name w:val="MSG_EN_FONT_STYLE_NAME_TEMPLATE_ROLE_NUMBER MSG_EN_FONT_STYLE_NAME_BY_ROLE_TEXT 9_"/>
    <w:basedOn w:val="a0"/>
    <w:link w:val="MSGENFONTSTYLENAMETEMPLATEROLENUMBERMSGENFONTSTYLENAMEBYROLETEXT9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4"/>
      <w:szCs w:val="24"/>
      <w:u w:val="none"/>
    </w:rPr>
  </w:style>
  <w:style w:type="character" w:customStyle="1" w:styleId="MSGENFONTSTYLENAMETEMPLATEROLENUMBERMSGENFONTSTYLENAMEBYROLETEXT10">
    <w:name w:val="MSG_EN_FONT_STYLE_NAME_TEMPLATE_ROLE_NUMBER MSG_EN_FONT_STYLE_NAME_BY_ROLE_TEXT 10_"/>
    <w:basedOn w:val="a0"/>
    <w:link w:val="MSGENFONTSTYLENAMETEMPLATEROLENUMBERMSGENFONTSTYLENAMEBYROLETEXT10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40"/>
      <w:sz w:val="40"/>
      <w:szCs w:val="40"/>
      <w:u w:val="none"/>
    </w:rPr>
  </w:style>
  <w:style w:type="character" w:customStyle="1" w:styleId="MSGENFONTSTYLENAMETEMPLATEROLENUMBERMSGENFONTSTYLENAMEBYROLERUNNINGTITLE2MSGENFONTSTYLEMODIFERSPACING0">
    <w:name w:val="MSG_EN_FONT_STYLE_NAME_TEMPLATE_ROLE_NUMBER MSG_EN_FONT_STYLE_NAME_BY_ROLE_RUNNING_TITLE 2 + MSG_EN_FONT_STYLE_MODIFER_SPACING 0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zh-CN" w:eastAsia="zh-CN" w:bidi="zh-CN"/>
    </w:rPr>
  </w:style>
  <w:style w:type="character" w:customStyle="1" w:styleId="MSGENFONTSTYLENAMETEMPLATEROLENUMBERMSGENFONTSTYLENAMEBYROLETEXT8MSGENFONTSTYLEMODIFERSIZE5">
    <w:name w:val="MSG_EN_FONT_STYLE_NAME_TEMPLATE_ROLE_NUMBER MSG_EN_FONT_STYLE_NAME_BY_ROLE_TEXT 8 + MSG_EN_FONT_STYLE_MODIFER_SIZE 5"/>
    <w:aliases w:val="MSG_EN_FONT_STYLE_MODIFER_SPACING 7,MSG_EN_FONT_STYLE_MODIFER_SCALING 75"/>
    <w:basedOn w:val="MSGENFONTSTYLENAMETEMPLATEROLENUMBERMSGENFONTSTYLENAMEBYROLETEXT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50"/>
      <w:w w:val="75"/>
      <w:position w:val="0"/>
      <w:sz w:val="10"/>
      <w:szCs w:val="10"/>
      <w:u w:val="none"/>
      <w:lang w:val="zh-CN" w:eastAsia="zh-CN" w:bidi="zh-CN"/>
    </w:rPr>
  </w:style>
  <w:style w:type="character" w:customStyle="1" w:styleId="MSGENFONTSTYLENAMETEMPLATEROLENUMBERMSGENFONTSTYLENAMEBYROLETEXT8MSGENFONTSTYLEMODIFERSIZE65">
    <w:name w:val="MSG_EN_FONT_STYLE_NAME_TEMPLATE_ROLE_NUMBER MSG_EN_FONT_STYLE_NAME_BY_ROLE_TEXT 8 + MSG_EN_FONT_STYLE_MODIFER_SIZE 6.5"/>
    <w:aliases w:val="MSG_EN_FONT_STYLE_MODIFER_SPACING 2,MSG_EN_FONT_STYLE_MODIFER_SCALING 75"/>
    <w:basedOn w:val="MSGENFONTSTYLENAMETEMPLATEROLENUMBERMSGENFONTSTYLENAMEBYROLETEXT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75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8MSGENFONTSTYLEMODIFERSIZE12">
    <w:name w:val="MSG_EN_FONT_STYLE_NAME_TEMPLATE_ROLE_NUMBER MSG_EN_FONT_STYLE_NAME_BY_ROLE_TEXT 8 + MSG_EN_FONT_STYLE_MODIFER_SIZE 12"/>
    <w:basedOn w:val="MSGENFONTSTYLENAMETEMPLATEROLENUMBERMSGENFONTSTYLENAMEBYROLETEXT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9MSGENFONTSTYLEMODIFERNAMECourierNew">
    <w:name w:val="MSG_EN_FONT_STYLE_NAME_TEMPLATE_ROLE_NUMBER MSG_EN_FONT_STYLE_NAME_BY_ROLE_TEXT 9 + MSG_EN_FONT_STYLE_MODIFER_NAME Courier New"/>
    <w:aliases w:val="MSG_EN_FONT_STYLE_MODIFER_SIZE 15"/>
    <w:basedOn w:val="MSGENFONTSTYLENAMETEMPLATEROLENUMBERMSGENFONTSTYLENAMEBYROLETEXT9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9MSGENFONTSTYLEMODIFERSIZE4">
    <w:name w:val="MSG_EN_FONT_STYLE_NAME_TEMPLATE_ROLE_NUMBER MSG_EN_FONT_STYLE_NAME_BY_ROLE_TEXT 9 + MSG_EN_FONT_STYLE_MODIFER_SIZE 4"/>
    <w:aliases w:val="MSG_EN_FONT_STYLE_MODIFER_SPACING 1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9MSGENFONTSTYLEMODIFERSIZE14">
    <w:name w:val="MSG_EN_FONT_STYLE_NAME_TEMPLATE_ROLE_NUMBER MSG_EN_FONT_STYLE_NAME_BY_ROLE_TEXT 9 + MSG_EN_FONT_STYLE_MODIFER_SIZE 14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RUNNINGTITLE3">
    <w:name w:val="MSG_EN_FONT_STYLE_NAME_TEMPLATE_ROLE_NUMBER MSG_EN_FONT_STYLE_NAME_BY_ROLE_RUNNING_TITLE 3_"/>
    <w:basedOn w:val="a0"/>
    <w:link w:val="MSGENFONTSTYLENAMETEMPLATEROLENUMBERMSGENFONTSTYLENAMEBYROLERUNNINGTITLE3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70"/>
      <w:sz w:val="28"/>
      <w:szCs w:val="28"/>
      <w:u w:val="none"/>
    </w:rPr>
  </w:style>
  <w:style w:type="character" w:customStyle="1" w:styleId="MSGENFONTSTYLENAMETEMPLATEROLENUMBERMSGENFONTSTYLENAMEBYROLERUNNINGTITLE3MSGENFONTSTYLEMODIFERSPACING4">
    <w:name w:val="MSG_EN_FONT_STYLE_NAME_TEMPLATE_ROLE_NUMBER MSG_EN_FONT_STYLE_NAME_BY_ROLE_RUNNING_TITLE 3 + MSG_EN_FONT_STYLE_MODIFER_SPACING 4"/>
    <w:basedOn w:val="MSGENFONTSTYLENAMETEMPLATEROLENUMBERMSGENFONTSTYLENAMEBYROLERUNNINGTITLE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LEVELMSGENFONTSTYLENAMEBYROLEHEADING2">
    <w:name w:val="MSG_EN_FONT_STYLE_NAME_TEMPLATE_ROLE_LEVEL MSG_EN_FONT_STYLE_NAME_BY_ROLE_HEADING 2_"/>
    <w:basedOn w:val="a0"/>
    <w:link w:val="MSGENFONTSTYLENAMETEMPLATEROLELEVELMSGENFONTSTYLENAMEBYROLEHEADING2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50"/>
      <w:sz w:val="44"/>
      <w:szCs w:val="44"/>
      <w:u w:val="none"/>
    </w:rPr>
  </w:style>
  <w:style w:type="character" w:customStyle="1" w:styleId="MSGENFONTSTYLENAMETEMPLATEROLELEVELMSGENFONTSTYLENAMEBYROLEHEADING3">
    <w:name w:val="MSG_EN_FONT_STYLE_NAME_TEMPLATE_ROLE_LEVEL MSG_EN_FONT_STYLE_NAME_BY_ROLE_HEADING 3_"/>
    <w:basedOn w:val="a0"/>
    <w:link w:val="MSGENFONTSTYLENAMETEMPLATEROLELEVELMSGENFONTSTYLENAMEBYROLEHEADING3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40"/>
      <w:sz w:val="34"/>
      <w:szCs w:val="34"/>
      <w:u w:val="none"/>
    </w:rPr>
  </w:style>
  <w:style w:type="character" w:customStyle="1" w:styleId="MSGENFONTSTYLENAMETEMPLATEROLELEVELMSGENFONTSTYLENAMEBYROLEHEADING4MSGENFONTSTYLEMODIFERSIZE9">
    <w:name w:val="MSG_EN_FONT_STYLE_NAME_TEMPLATE_ROLE_LEVEL MSG_EN_FONT_STYLE_NAME_BY_ROLE_HEADING 4 + MSG_EN_FONT_STYLE_MODIFER_SIZE 9"/>
    <w:aliases w:val="MSG_EN_FONT_STYLE_MODIFER_SPACING 2,MSG_EN_FONT_STYLE_MODIFER_SCALING 50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50"/>
      <w:position w:val="0"/>
      <w:sz w:val="18"/>
      <w:szCs w:val="18"/>
      <w:u w:val="none"/>
      <w:lang w:val="zh-CN" w:eastAsia="zh-CN" w:bidi="zh-CN"/>
    </w:rPr>
  </w:style>
  <w:style w:type="character" w:customStyle="1" w:styleId="MSGENFONTSTYLENAMETEMPLATEROLENUMBERMSGENFONTSTYLENAMEBYROLERUNNINGTITLE3MSGENFONTSTYLEMODIFERSIZE115">
    <w:name w:val="MSG_EN_FONT_STYLE_NAME_TEMPLATE_ROLE_NUMBER MSG_EN_FONT_STYLE_NAME_BY_ROLE_RUNNING_TITLE 3 + MSG_EN_FONT_STYLE_MODIFER_SIZE 11.5"/>
    <w:aliases w:val="MSG_EN_FONT_STYLE_MODIFER_SPACING 0"/>
    <w:basedOn w:val="MSGENFONTSTYLENAMETEMPLATEROLENUMBERMSGENFONTSTYLENAMEBYROLERUNNINGTITLE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zh-CN" w:eastAsia="zh-CN" w:bidi="zh-CN"/>
    </w:rPr>
  </w:style>
  <w:style w:type="character" w:customStyle="1" w:styleId="MSGENFONTSTYLENAMETEMPLATEROLENUMBERMSGENFONTSTYLENAMEBYROLERUNNINGTITLE3MSGENFONTSTYLEMODIFERSIZE4">
    <w:name w:val="MSG_EN_FONT_STYLE_NAME_TEMPLATE_ROLE_NUMBER MSG_EN_FONT_STYLE_NAME_BY_ROLE_RUNNING_TITLE 3 + MSG_EN_FONT_STYLE_MODIFER_SIZE 4"/>
    <w:aliases w:val="MSG_EN_FONT_STYLE_MODIFER_SPACING 0"/>
    <w:basedOn w:val="MSGENFONTSTYLENAMETEMPLATEROLENUMBERMSGENFONTSTYLENAMEBYROLERUNNINGTITLE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7MSGENFONTSTYLEMODIFERSIZE15">
    <w:name w:val="MSG_EN_FONT_STYLE_NAME_TEMPLATE_ROLE_NUMBER MSG_EN_FONT_STYLE_NAME_BY_ROLE_TEXT 7 + MSG_EN_FONT_STYLE_MODIFER_SIZE 15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91">
    <w:name w:val="MSG_EN_FONT_STYLE_NAME_TEMPLATE_ROLE_NUMBER MSG_EN_FONT_STYLE_NAME_BY_ROLE_TEXT 9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RUNNINGTITLE6">
    <w:name w:val="MSG_EN_FONT_STYLE_NAME_TEMPLATE_ROLE_NUMBER MSG_EN_FONT_STYLE_NAME_BY_ROLE_RUNNING_TITLE 6_"/>
    <w:basedOn w:val="a0"/>
    <w:link w:val="MSGENFONTSTYLENAMETEMPLATEROLENUMBERMSGENFONTSTYLENAMEBYROLERUNNINGTITLE6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80"/>
      <w:sz w:val="28"/>
      <w:szCs w:val="28"/>
      <w:u w:val="none"/>
    </w:rPr>
  </w:style>
  <w:style w:type="character" w:customStyle="1" w:styleId="MSGENFONTSTYLENAMETEMPLATEROLENUMBERMSGENFONTSTYLENAMEBYROLERUNNINGTITLE6MSGENFONTSTYLEMODIFERSIZE4">
    <w:name w:val="MSG_EN_FONT_STYLE_NAME_TEMPLATE_ROLE_NUMBER MSG_EN_FONT_STYLE_NAME_BY_ROLE_RUNNING_TITLE 6 + MSG_EN_FONT_STYLE_MODIFER_SIZE 4"/>
    <w:aliases w:val="MSG_EN_FONT_STYLE_MODIFER_SPACING 0"/>
    <w:basedOn w:val="MSGENFONTSTYLENAMETEMPLATEROLENUMBERMSGENFONTSTYLENAMEBYROLERUNNINGTITLE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RUNNINGTITLE6MSGENFONTSTYLEMODIFERSPACING3">
    <w:name w:val="MSG_EN_FONT_STYLE_NAME_TEMPLATE_ROLE_NUMBER MSG_EN_FONT_STYLE_NAME_BY_ROLE_RUNNING_TITLE 6 + MSG_EN_FONT_STYLE_MODIFER_SPACING 3"/>
    <w:basedOn w:val="MSGENFONTSTYLENAMETEMPLATEROLENUMBERMSGENFONTSTYLENAMEBYROLERUNNINGTITLE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LEVELMSGENFONTSTYLENAMEBYROLEHEADING4MSGENFONTSTYLEMODIFERSPACING3">
    <w:name w:val="MSG_EN_FONT_STYLE_NAME_TEMPLATE_ROLE_LEVEL MSG_EN_FONT_STYLE_NAME_BY_ROLE_HEADING 4 + MSG_EN_FONT_STYLE_MODIFER_SPACING 3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17">
    <w:name w:val="MSG_EN_FONT_STYLE_NAME_TEMPLATE_ROLE_NUMBER MSG_EN_FONT_STYLE_NAME_BY_ROLE_TEXT 17_"/>
    <w:basedOn w:val="a0"/>
    <w:link w:val="MSGENFONTSTYLENAMETEMPLATEROLENUMBERMSGENFONTSTYLENAMEBYROLETEXT17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60"/>
      <w:u w:val="none"/>
    </w:rPr>
  </w:style>
  <w:style w:type="character" w:customStyle="1" w:styleId="MSGENFONTSTYLENAMETEMPLATEROLENUMBERMSGENFONTSTYLENAMEBYROLETEXT9MSGENFONTSTYLEMODIFERSPACING1">
    <w:name w:val="MSG_EN_FONT_STYLE_NAME_TEMPLATE_ROLE_NUMBER MSG_EN_FONT_STYLE_NAME_BY_ROLE_TEXT 9 + MSG_EN_FONT_STYLE_MODIFER_SPACING 1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4MSGENFONTSTYLEMODIFERSIZE14">
    <w:name w:val="MSG_EN_FONT_STYLE_NAME_TEMPLATE_ROLE_NUMBER MSG_EN_FONT_STYLE_NAME_BY_ROLE_TEXT 4 + MSG_EN_FONT_STYLE_MODIFER_SIZE 14"/>
    <w:aliases w:val="MSG_EN_FONT_STYLE_MODIFER_SPACING 0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LEVELNUMBERMSGENFONTSTYLENAMEBYROLEHEADING42">
    <w:name w:val="MSG_EN_FONT_STYLE_NAME_TEMPLATE_ROLE_LEVEL_NUMBER MSG_EN_FONT_STYLE_NAME_BY_ROLE_HEADING 4 2_"/>
    <w:basedOn w:val="a0"/>
    <w:link w:val="MSGENFONTSTYLENAMETEMPLATEROLELEVELNUMBERMSGENFONTSTYLENAMEBYROLEHEADING420"/>
    <w:rPr>
      <w:rFonts w:ascii="PMingLiU" w:eastAsia="PMingLiU" w:hAnsi="PMingLiU" w:cs="PMingLiU"/>
      <w:b/>
      <w:bCs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LEVELMSGENFONTSTYLENAMEBYROLEHEADING3MSGENFONTSTYLEMODIFERSPACING3">
    <w:name w:val="MSG_EN_FONT_STYLE_NAME_TEMPLATE_ROLE_LEVEL MSG_EN_FONT_STYLE_NAME_BY_ROLE_HEADING 3 + MSG_EN_FONT_STYLE_MODIFER_SPACING 3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LEVELMSGENFONTSTYLENAMEBYROLEHEADING4MSGENFONTSTYLEMODIFERSIZE8">
    <w:name w:val="MSG_EN_FONT_STYLE_NAME_TEMPLATE_ROLE_LEVEL MSG_EN_FONT_STYLE_NAME_BY_ROLE_HEADING 4 + MSG_EN_FONT_STYLE_MODIFER_SIZE 8"/>
    <w:aliases w:val="MSG_EN_FONT_STYLE_MODIFER_SPACING 2,MSG_EN_FONT_STYLE_MODIFER_SCALING 60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60"/>
      <w:position w:val="0"/>
      <w:sz w:val="16"/>
      <w:szCs w:val="16"/>
      <w:u w:val="none"/>
      <w:lang w:val="zh-CN" w:eastAsia="zh-CN" w:bidi="zh-CN"/>
    </w:rPr>
  </w:style>
  <w:style w:type="character" w:customStyle="1" w:styleId="MSGENFONTSTYLENAMETEMPLATEROLENUMBERMSGENFONTSTYLENAMEBYROLETEXT5MSGENFONTSTYLEMODIFERNOTBOLD">
    <w:name w:val="MSG_EN_FONT_STYLE_NAME_TEMPLATE_ROLE_NUMBER MSG_EN_FONT_STYLE_NAME_BY_ROLE_TEXT 5 + MSG_EN_FONT_STYLE_MODIFER_NOT_BOLD"/>
    <w:aliases w:val="MSG_EN_FONT_STYLE_MODIFER_SPACING 0"/>
    <w:basedOn w:val="MSGENFONTSTYLENAMETEMPLATEROLENUMBERMSGENFONTSTYLENAMEBYROLETEXT5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92">
    <w:name w:val="MSG_EN_FONT_STYLE_NAME_TEMPLATE_ROLE_NUMBER MSG_EN_FONT_STYLE_NAME_BY_ROLE_TEXT 9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LEVELMSGENFONTSTYLENAMEBYROLEHEADING4MSGENFONTSTYLEMODIFERSPACING9">
    <w:name w:val="MSG_EN_FONT_STYLE_NAME_TEMPLATE_ROLE_LEVEL MSG_EN_FONT_STYLE_NAME_BY_ROLE_HEADING 4 + MSG_EN_FONT_STYLE_MODIFER_SPACING 9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9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93">
    <w:name w:val="MSG_EN_FONT_STYLE_NAME_TEMPLATE_ROLE_NUMBER MSG_EN_FONT_STYLE_NAME_BY_ROLE_TEXT 9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LEVELMSGENFONTSTYLENAMEBYROLEHEADING3MSGENFONTSTYLEMODIFERSPACING2">
    <w:name w:val="MSG_EN_FONT_STYLE_NAME_TEMPLATE_ROLE_LEVEL MSG_EN_FONT_STYLE_NAME_BY_ROLE_HEADING 3 + MSG_EN_FONT_STYLE_MODIFER_SPACING 2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NUMBERMSGENFONTSTYLENAMEBYROLETEXT10MSGENFONTSTYLEMODIFERSPACING9">
    <w:name w:val="MSG_EN_FONT_STYLE_NAME_TEMPLATE_ROLE_NUMBER MSG_EN_FONT_STYLE_NAME_BY_ROLE_TEXT 10 + MSG_EN_FONT_STYLE_MODIFER_SPACING 9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9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10MSGENFONTSTYLEMODIFERSIZE15">
    <w:name w:val="MSG_EN_FONT_STYLE_NAME_TEMPLATE_ROLE_NUMBER MSG_EN_FONT_STYLE_NAME_BY_ROLE_TEXT 10 + MSG_EN_FONT_STYLE_MODIFER_SIZE 15"/>
    <w:aliases w:val="MSG_EN_FONT_STYLE_MODIFER_SPACING 0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RUNNINGTITLE7">
    <w:name w:val="MSG_EN_FONT_STYLE_NAME_TEMPLATE_ROLE_NUMBER MSG_EN_FONT_STYLE_NAME_BY_ROLE_RUNNING_TITLE 7_"/>
    <w:basedOn w:val="a0"/>
    <w:link w:val="MSGENFONTSTYLENAMETEMPLATEROLENUMBERMSGENFONTSTYLENAMEBYROLERUNNINGTITLE7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7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RUNNINGTITLE7MSGENFONTSTYLEMODIFERSPACING4">
    <w:name w:val="MSG_EN_FONT_STYLE_NAME_TEMPLATE_ROLE_NUMBER MSG_EN_FONT_STYLE_NAME_BY_ROLE_RUNNING_TITLE 7 + MSG_EN_FONT_STYLE_MODIFER_SPACING 4"/>
    <w:basedOn w:val="MSGENFONTSTYLENAMETEMPLATEROLENUMBERMSGENFONTSTYLENAMEBYROLERUNNINGTITLE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RUNNINGTITLE7MSGENFONTSTYLEMODIFERSIZE4">
    <w:name w:val="MSG_EN_FONT_STYLE_NAME_TEMPLATE_ROLE_NUMBER MSG_EN_FONT_STYLE_NAME_BY_ROLE_RUNNING_TITLE 7 + MSG_EN_FONT_STYLE_MODIFER_SIZE 4"/>
    <w:aliases w:val="MSG_EN_FONT_STYLE_MODIFER_SPACING 0"/>
    <w:basedOn w:val="MSGENFONTSTYLENAMETEMPLATEROLENUMBERMSGENFONTSTYLENAMEBYROLERUNNINGTITLE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RUNNINGTITLE8">
    <w:name w:val="MSG_EN_FONT_STYLE_NAME_TEMPLATE_ROLE_NUMBER MSG_EN_FONT_STYLE_NAME_BY_ROLE_RUNNING_TITLE 8_"/>
    <w:basedOn w:val="a0"/>
    <w:link w:val="MSGENFONTSTYLENAMETEMPLATEROLENUMBERMSGENFONTSTYLENAMEBYROLERUNNINGTITLE8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80"/>
      <w:sz w:val="28"/>
      <w:szCs w:val="28"/>
      <w:u w:val="none"/>
    </w:rPr>
  </w:style>
  <w:style w:type="character" w:customStyle="1" w:styleId="MSGENFONTSTYLENAMETEMPLATEROLENUMBERMSGENFONTSTYLENAMEBYROLERUNNINGTITLE8MSGENFONTSTYLEMODIFERSIZE115">
    <w:name w:val="MSG_EN_FONT_STYLE_NAME_TEMPLATE_ROLE_NUMBER MSG_EN_FONT_STYLE_NAME_BY_ROLE_RUNNING_TITLE 8 + MSG_EN_FONT_STYLE_MODIFER_SIZE 11.5"/>
    <w:aliases w:val="MSG_EN_FONT_STYLE_MODIFER_SPACING 3"/>
    <w:basedOn w:val="MSGENFONTSTYLENAMETEMPLATEROLENUMBERMSGENFONTSTYLENAMEBYROLERUNNINGTITLE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23"/>
      <w:szCs w:val="23"/>
      <w:u w:val="none"/>
      <w:lang w:val="zh-CN" w:eastAsia="zh-CN" w:bidi="zh-CN"/>
    </w:rPr>
  </w:style>
  <w:style w:type="character" w:customStyle="1" w:styleId="MSGENFONTSTYLENAMETEMPLATEROLENUMBERMSGENFONTSTYLENAMEBYROLETEXT9MSGENFONTSTYLEMODIFERSIZE15">
    <w:name w:val="MSG_EN_FONT_STYLE_NAME_TEMPLATE_ROLE_NUMBER MSG_EN_FONT_STYLE_NAME_BY_ROLE_TEXT 9 + MSG_EN_FONT_STYLE_MODIFER_SIZE 15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9MSGENFONTSTYLEMODIFERSPACING10">
    <w:name w:val="MSG_EN_FONT_STYLE_NAME_TEMPLATE_ROLE_NUMBER MSG_EN_FONT_STYLE_NAME_BY_ROLE_TEXT 9 + MSG_EN_FONT_STYLE_MODIFER_SPACING 1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9MSGENFONTSTYLEMODIFERSCALING150">
    <w:name w:val="MSG_EN_FONT_STYLE_NAME_TEMPLATE_ROLE_NUMBER MSG_EN_FONT_STYLE_NAME_BY_ROLE_TEXT 9 + MSG_EN_FONT_STYLE_MODIFER_SCALING 150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24"/>
      <w:szCs w:val="24"/>
      <w:u w:val="none"/>
      <w:lang w:val="en-US" w:eastAsia="en-US" w:bidi="en-US"/>
    </w:rPr>
  </w:style>
  <w:style w:type="character" w:customStyle="1" w:styleId="MSGENFONTSTYLENAMETEMPLATEROLENUMBERMSGENFONTSTYLENAMEBYROLETEXT4MSGENFONTSTYLEMODIFERSIZE12">
    <w:name w:val="MSG_EN_FONT_STYLE_NAME_TEMPLATE_ROLE_NUMBER MSG_EN_FONT_STYLE_NAME_BY_ROLE_TEXT 4 + MSG_EN_FONT_STYLE_MODIFER_SIZE 12"/>
    <w:aliases w:val="MSG_EN_FONT_STYLE_MODIFER_SPACING 0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RUNNINGTITLE8MSGENFONTSTYLEMODIFERNAMECourierNew">
    <w:name w:val="MSG_EN_FONT_STYLE_NAME_TEMPLATE_ROLE_NUMBER MSG_EN_FONT_STYLE_NAME_BY_ROLE_RUNNING_TITLE 8 + MSG_EN_FONT_STYLE_MODIFER_NAME Courier New"/>
    <w:aliases w:val="MSG_EN_FONT_STYLE_MODIFER_SIZE 13,MSG_EN_FONT_STYLE_MODIFER_SPACING 2"/>
    <w:basedOn w:val="MSGENFONTSTYLENAMETEMPLATEROLENUMBERMSGENFONTSTYLENAMEBYROLERUNNINGTITLE8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RUNNINGTITLE8MSGENFONTSTYLEMODIFERNAMECourierNew0">
    <w:name w:val="MSG_EN_FONT_STYLE_NAME_TEMPLATE_ROLE_NUMBER MSG_EN_FONT_STYLE_NAME_BY_ROLE_RUNNING_TITLE 8 + MSG_EN_FONT_STYLE_MODIFER_NAME Courier New"/>
    <w:aliases w:val="MSG_EN_FONT_STYLE_MODIFER_SIZE 4,MSG_EN_FONT_STYLE_MODIFER_SPACING 0"/>
    <w:basedOn w:val="MSGENFONTSTYLENAMETEMPLATEROLENUMBERMSGENFONTSTYLENAMEBYROLERUNNINGTITLE8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LEVELMSGENFONTSTYLENAMEBYROLEHEADING2MSGENFONTSTYLEMODIFERSPACING4">
    <w:name w:val="MSG_EN_FONT_STYLE_NAME_TEMPLATE_ROLE_LEVEL MSG_EN_FONT_STYLE_NAME_BY_ROLE_HEADING 2 + MSG_EN_FONT_STYLE_MODIFER_SPACING 4"/>
    <w:basedOn w:val="MSGENFONTSTYLENAMETEMPLATEROLELEVELMSGENFONTSTYLENAMEBYROLEHEADING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44"/>
      <w:szCs w:val="44"/>
      <w:u w:val="none"/>
      <w:lang w:val="zh-CN" w:eastAsia="zh-CN" w:bidi="zh-CN"/>
    </w:rPr>
  </w:style>
  <w:style w:type="character" w:customStyle="1" w:styleId="MSGENFONTSTYLENAMETEMPLATEROLELEVELNUMBERMSGENFONTSTYLENAMEBYROLEHEADING32">
    <w:name w:val="MSG_EN_FONT_STYLE_NAME_TEMPLATE_ROLE_LEVEL_NUMBER MSG_EN_FONT_STYLE_NAME_BY_ROLE_HEADING 3 2_"/>
    <w:basedOn w:val="a0"/>
    <w:link w:val="MSGENFONTSTYLENAMETEMPLATEROLELEVELNUMBERMSGENFONTSTYLENAMEBYROLEHEADING32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70"/>
      <w:sz w:val="38"/>
      <w:szCs w:val="38"/>
      <w:u w:val="none"/>
    </w:rPr>
  </w:style>
  <w:style w:type="character" w:customStyle="1" w:styleId="MSGENFONTSTYLENAMETEMPLATEROLELEVELMSGENFONTSTYLENAMEBYROLEHEADING4MSGENFONTSTYLEMODIFERSIZE6">
    <w:name w:val="MSG_EN_FONT_STYLE_NAME_TEMPLATE_ROLE_LEVEL MSG_EN_FONT_STYLE_NAME_BY_ROLE_HEADING 4 + MSG_EN_FONT_STYLE_MODIFER_SIZE 6"/>
    <w:aliases w:val="MSG_EN_FONT_STYLE_MODIFER_SPACING 0,MSG_EN_FONT_STYLE_MODIFER_SCALING 60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60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NUMBERMSGENFONTSTYLENAMEBYROLETEXT9MSGENFONTSTYLEMODIFERSIZE150">
    <w:name w:val="MSG_EN_FONT_STYLE_NAME_TEMPLATE_ROLE_NUMBER MSG_EN_FONT_STYLE_NAME_BY_ROLE_TEXT 9 + MSG_EN_FONT_STYLE_MODIFER_SIZE 15"/>
    <w:aliases w:val="MSG_EN_FONT_STYLE_MODIFER_SPACING 4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4MSGENFONTSTYLEMODIFERSIZE650">
    <w:name w:val="MSG_EN_FONT_STYLE_NAME_TEMPLATE_ROLE_NUMBER MSG_EN_FONT_STYLE_NAME_BY_ROLE_TEXT 4 + MSG_EN_FONT_STYLE_MODIFER_SIZE 6.5"/>
    <w:aliases w:val="MSG_EN_FONT_STYLE_MODIFER_SPACING 9,MSG_EN_FONT_STYLE_MODIFER_SCALING 70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80"/>
      <w:w w:val="7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10MSGENFONTSTYLEMODIFERSPACING5">
    <w:name w:val="MSG_EN_FONT_STYLE_NAME_TEMPLATE_ROLE_NUMBER MSG_EN_FONT_STYLE_NAME_BY_ROLE_TEXT 10 + MSG_EN_FONT_STYLE_MODIFER_SPACING 5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1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RUNNINGTITLE10">
    <w:name w:val="MSG_EN_FONT_STYLE_NAME_TEMPLATE_ROLE_NUMBER MSG_EN_FONT_STYLE_NAME_BY_ROLE_RUNNING_TITLE 10_"/>
    <w:basedOn w:val="a0"/>
    <w:link w:val="MSGENFONTSTYLENAMETEMPLATEROLENUMBERMSGENFONTSTYLENAMEBYROLERUNNINGTITLE100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spacing w:val="50"/>
      <w:sz w:val="26"/>
      <w:szCs w:val="26"/>
      <w:u w:val="none"/>
    </w:rPr>
  </w:style>
  <w:style w:type="character" w:customStyle="1" w:styleId="MSGENFONTSTYLENAMETEMPLATEROLENUMBERMSGENFONTSTYLENAMEBYROLERUNNINGTITLE10MSGENFONTSTYLEMODIFERSPACING3">
    <w:name w:val="MSG_EN_FONT_STYLE_NAME_TEMPLATE_ROLE_NUMBER MSG_EN_FONT_STYLE_NAME_BY_ROLE_RUNNING_TITLE 10 + MSG_EN_FONT_STYLE_MODIFER_SPACING 3"/>
    <w:basedOn w:val="MSGENFONTSTYLENAMETEMPLATEROLENUMBERMSGENFONTSTYLENAMEBYROLERUNNINGTITLE10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LEVELMSGENFONTSTYLENAMEBYROLEHEADING4MSGENFONTSTYLEMODIFERSPACING5">
    <w:name w:val="MSG_EN_FONT_STYLE_NAME_TEMPLATE_ROLE_LEVEL MSG_EN_FONT_STYLE_NAME_BY_ROLE_HEADING 4 + MSG_EN_FONT_STYLE_MODIFER_SPACING 5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1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LEVELNUMBERMSGENFONTSTYLENAMEBYROLEHEADING33">
    <w:name w:val="MSG_EN_FONT_STYLE_NAME_TEMPLATE_ROLE_LEVEL_NUMBER MSG_EN_FONT_STYLE_NAME_BY_ROLE_HEADING 3 3_"/>
    <w:basedOn w:val="a0"/>
    <w:link w:val="MSGENFONTSTYLENAMETEMPLATEROLELEVELNUMBERMSGENFONTSTYLENAMEBYROLEHEADING33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110"/>
      <w:sz w:val="40"/>
      <w:szCs w:val="40"/>
      <w:u w:val="none"/>
    </w:rPr>
  </w:style>
  <w:style w:type="character" w:customStyle="1" w:styleId="MSGENFONTSTYLENAMETEMPLATEROLENUMBERMSGENFONTSTYLENAMEBYROLETEXT4MSGENFONTSTYLEMODIFERSPACING5">
    <w:name w:val="MSG_EN_FONT_STYLE_NAME_TEMPLATE_ROLE_NUMBER MSG_EN_FONT_STYLE_NAME_BY_ROLE_TEXT 4 + MSG_EN_FONT_STYLE_MODIFER_SPACING 5"/>
    <w:aliases w:val="MSG_EN_FONT_STYLE_MODIFER_SCALING 120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0"/>
      <w:w w:val="12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RUNNINGTITLE10MSGENFONTSTYLEMODIFERSIZE4">
    <w:name w:val="MSG_EN_FONT_STYLE_NAME_TEMPLATE_ROLE_NUMBER MSG_EN_FONT_STYLE_NAME_BY_ROLE_RUNNING_TITLE 10 + MSG_EN_FONT_STYLE_MODIFER_SIZE 4"/>
    <w:aliases w:val="MSG_EN_FONT_STYLE_MODIFER_SPACING 0"/>
    <w:basedOn w:val="MSGENFONTSTYLENAMETEMPLATEROLENUMBERMSGENFONTSTYLENAMEBYROLERUNNINGTITLE10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LEVELNUMBERMSGENFONTSTYLENAMEBYROLEHEADING43">
    <w:name w:val="MSG_EN_FONT_STYLE_NAME_TEMPLATE_ROLE_LEVEL_NUMBER MSG_EN_FONT_STYLE_NAME_BY_ROLE_HEADING 4 3_"/>
    <w:basedOn w:val="a0"/>
    <w:link w:val="MSGENFONTSTYLENAMETEMPLATEROLELEVELNUMBERMSGENFONTSTYLENAMEBYROLEHEADING43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90"/>
      <w:sz w:val="34"/>
      <w:szCs w:val="34"/>
      <w:u w:val="none"/>
    </w:rPr>
  </w:style>
  <w:style w:type="character" w:customStyle="1" w:styleId="MSGENFONTSTYLENAMETEMPLATEROLENUMBERMSGENFONTSTYLENAMEBYROLETEXT10MSGENFONTSTYLEMODIFERSPACING6">
    <w:name w:val="MSG_EN_FONT_STYLE_NAME_TEMPLATE_ROLE_NUMBER MSG_EN_FONT_STYLE_NAME_BY_ROLE_TEXT 10 + MSG_EN_FONT_STYLE_MODIFER_SPACING 6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3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4MSGENFONTSTYLEMODIFERNAMECourierNew1">
    <w:name w:val="MSG_EN_FONT_STYLE_NAME_TEMPLATE_ROLE_NUMBER MSG_EN_FONT_STYLE_NAME_BY_ROLE_TEXT 4 + MSG_EN_FONT_STYLE_MODIFER_NAME Courier New"/>
    <w:aliases w:val="MSG_EN_FONT_STYLE_MODIFER_SIZE 5,MSG_EN_FONT_STYLE_MODIFER_BOLD,MSG_EN_FONT_STYLE_MODIFER_SPACING 0"/>
    <w:basedOn w:val="MSGENFONTSTYLENAMETEMPLATEROLENUMBERMSGENFONTSTYLENAMEBYROLETEXT4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en-US" w:eastAsia="en-US" w:bidi="en-US"/>
    </w:rPr>
  </w:style>
  <w:style w:type="character" w:customStyle="1" w:styleId="MSGENFONTSTYLENAMETEMPLATEROLENUMBERMSGENFONTSTYLENAMEBYROLETEXT4MSGENFONTSTYLEMODIFERSIZE120">
    <w:name w:val="MSG_EN_FONT_STYLE_NAME_TEMPLATE_ROLE_NUMBER MSG_EN_FONT_STYLE_NAME_BY_ROLE_TEXT 4 + MSG_EN_FONT_STYLE_MODIFER_SIZE 12"/>
    <w:aliases w:val="MSG_EN_FONT_STYLE_MODIFER_SPACING 0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LEVELMSGENFONTSTYLENAMEBYROLEHEADING4MSGENFONTSTYLEMODIFERSPACING6">
    <w:name w:val="MSG_EN_FONT_STYLE_NAME_TEMPLATE_ROLE_LEVEL MSG_EN_FONT_STYLE_NAME_BY_ROLE_HEADING 4 + MSG_EN_FONT_STYLE_MODIFER_SPACING 6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3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LEVELNUMBERMSGENFONTSTYLENAMEBYROLEHEADING33MSGENFONTSTYLEMODIFERSPACING6">
    <w:name w:val="MSG_EN_FONT_STYLE_NAME_TEMPLATE_ROLE_LEVEL_NUMBER MSG_EN_FONT_STYLE_NAME_BY_ROLE_HEADING 3 3 + MSG_EN_FONT_STYLE_MODIFER_SPACING 6"/>
    <w:basedOn w:val="MSGENFONTSTYLENAMETEMPLATEROLELEVELNUMBERMSGENFONTSTYLENAMEBYROLEHEADING3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3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LEVELMSGENFONTSTYLENAMEBYROLEHEADING3MSGENFONTSTYLEMODIFERSPACING4">
    <w:name w:val="MSG_EN_FONT_STYLE_NAME_TEMPLATE_ROLE_LEVEL MSG_EN_FONT_STYLE_NAME_BY_ROLE_HEADING 3 + MSG_EN_FONT_STYLE_MODIFER_SPACING 4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NUMBERMSGENFONTSTYLENAMEBYROLERUNNINGTITLE101">
    <w:name w:val="MSG_EN_FONT_STYLE_NAME_TEMPLATE_ROLE_NUMBER MSG_EN_FONT_STYLE_NAME_BY_ROLE_RUNNING_TITLE 10"/>
    <w:basedOn w:val="MSGENFONTSTYLENAMETEMPLATEROLENUMBERMSGENFONTSTYLENAMEBYROLERUNNINGTITLE10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LEVELMSGENFONTSTYLENAMEBYROLEHEADING3MSGENFONTSTYLEMODIFERSPACING30">
    <w:name w:val="MSG_EN_FONT_STYLE_NAME_TEMPLATE_ROLE_LEVEL MSG_EN_FONT_STYLE_NAME_BY_ROLE_HEADING 3 + MSG_EN_FONT_STYLE_MODIFER_SPACING 3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LEVELMSGENFONTSTYLENAMEBYROLEHEADING4MSGENFONTSTYLEMODIFERSIZE85">
    <w:name w:val="MSG_EN_FONT_STYLE_NAME_TEMPLATE_ROLE_LEVEL MSG_EN_FONT_STYLE_NAME_BY_ROLE_HEADING 4 + MSG_EN_FONT_STYLE_MODIFER_SIZE 8.5"/>
    <w:aliases w:val="MSG_EN_FONT_STYLE_MODIFER_SPACING 2,MSG_EN_FONT_STYLE_MODIFER_SCALING 60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60"/>
      <w:position w:val="0"/>
      <w:sz w:val="17"/>
      <w:szCs w:val="17"/>
      <w:u w:val="none"/>
      <w:lang w:val="zh-CN" w:eastAsia="zh-CN" w:bidi="zh-CN"/>
    </w:rPr>
  </w:style>
  <w:style w:type="character" w:customStyle="1" w:styleId="MSGENFONTSTYLENAMETEMPLATEROLENUMBERMSGENFONTSTYLENAMEBYROLETEXT18">
    <w:name w:val="MSG_EN_FONT_STYLE_NAME_TEMPLATE_ROLE_NUMBER MSG_EN_FONT_STYLE_NAME_BY_ROLE_TEXT 18_"/>
    <w:basedOn w:val="a0"/>
    <w:link w:val="MSGENFONTSTYLENAMETEMPLATEROLENUMBERMSGENFONTSTYLENAMEBYROLETEXT180"/>
    <w:rPr>
      <w:rFonts w:ascii="PMingLiU" w:eastAsia="PMingLiU" w:hAnsi="PMingLiU" w:cs="PMingLiU"/>
      <w:b w:val="0"/>
      <w:bCs w:val="0"/>
      <w:i w:val="0"/>
      <w:iCs w:val="0"/>
      <w:smallCaps w:val="0"/>
      <w:strike w:val="0"/>
      <w:u w:val="none"/>
    </w:rPr>
  </w:style>
  <w:style w:type="character" w:customStyle="1" w:styleId="MSGENFONTSTYLENAMETEMPLATEROLENUMBERMSGENFONTSTYLENAMEBYROLERUNNINGTITLE10MSGENFONTSTYLEMODIFERNAMEPMingLiU">
    <w:name w:val="MSG_EN_FONT_STYLE_NAME_TEMPLATE_ROLE_NUMBER MSG_EN_FONT_STYLE_NAME_BY_ROLE_RUNNING_TITLE 10 + MSG_EN_FONT_STYLE_MODIFER_NAME PMingLiU"/>
    <w:aliases w:val="MSG_EN_FONT_STYLE_MODIFER_SIZE 11.5,MSG_EN_FONT_STYLE_MODIFER_SPACING 0"/>
    <w:basedOn w:val="MSGENFONTSTYLENAMETEMPLATEROLENUMBERMSGENFONTSTYLENAMEBYROLERUNNINGTITLE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zh-CN" w:eastAsia="zh-CN" w:bidi="zh-CN"/>
    </w:rPr>
  </w:style>
  <w:style w:type="character" w:customStyle="1" w:styleId="MSGENFONTSTYLENAMETEMPLATEROLELEVELMSGENFONTSTYLENAMEBYROLEHEADING4MSGENFONTSTYLEMODIFERSPACING7">
    <w:name w:val="MSG_EN_FONT_STYLE_NAME_TEMPLATE_ROLE_LEVEL MSG_EN_FONT_STYLE_NAME_BY_ROLE_HEADING 4 + MSG_EN_FONT_STYLE_MODIFER_SPACING 7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4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19">
    <w:name w:val="MSG_EN_FONT_STYLE_NAME_TEMPLATE_ROLE_NUMBER MSG_EN_FONT_STYLE_NAME_BY_ROLE_TEXT 19_"/>
    <w:basedOn w:val="a0"/>
    <w:link w:val="MSGENFONTSTYLENAMETEMPLATEROLENUMBERMSGENFONTSTYLENAMEBYROLETEXT190"/>
    <w:rPr>
      <w:rFonts w:ascii="Courier New" w:eastAsia="Courier New" w:hAnsi="Courier New" w:cs="Courier New"/>
      <w:b/>
      <w:bCs/>
      <w:i/>
      <w:iCs/>
      <w:smallCaps w:val="0"/>
      <w:strike w:val="0"/>
      <w:sz w:val="8"/>
      <w:szCs w:val="8"/>
      <w:u w:val="none"/>
    </w:rPr>
  </w:style>
  <w:style w:type="character" w:customStyle="1" w:styleId="MSGENFONTSTYLENAMETEMPLATEROLELEVELNUMBERMSGENFONTSTYLENAMEBYROLEHEADING33MSGENFONTSTYLEMODIFERSPACING7">
    <w:name w:val="MSG_EN_FONT_STYLE_NAME_TEMPLATE_ROLE_LEVEL_NUMBER MSG_EN_FONT_STYLE_NAME_BY_ROLE_HEADING 3 3 + MSG_EN_FONT_STYLE_MODIFER_SPACING 7"/>
    <w:basedOn w:val="MSGENFONTSTYLENAMETEMPLATEROLELEVELNUMBERMSGENFONTSTYLENAMEBYROLEHEADING3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4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9MSGENFONTSTYLEMODIFERSPACING2">
    <w:name w:val="MSG_EN_FONT_STYLE_NAME_TEMPLATE_ROLE_NUMBER MSG_EN_FONT_STYLE_NAME_BY_ROLE_TEXT 9 + MSG_EN_FONT_STYLE_MODIFER_SPACING 2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10MSGENFONTSTYLEMODIFERSPACING7">
    <w:name w:val="MSG_EN_FONT_STYLE_NAME_TEMPLATE_ROLE_NUMBER MSG_EN_FONT_STYLE_NAME_BY_ROLE_TEXT 10 + MSG_EN_FONT_STYLE_MODIFER_SPACING 7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4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200">
    <w:name w:val="MSG_EN_FONT_STYLE_NAME_TEMPLATE_ROLE_NUMBER MSG_EN_FONT_STYLE_NAME_BY_ROLE_TEXT 20_"/>
    <w:basedOn w:val="a0"/>
    <w:link w:val="MSGENFONTSTYLENAMETEMPLATEROLENUMBERMSGENFONTSTYLENAMEBYROLETEXT201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20"/>
      <w:w w:val="200"/>
      <w:sz w:val="10"/>
      <w:szCs w:val="10"/>
      <w:u w:val="none"/>
    </w:rPr>
  </w:style>
  <w:style w:type="character" w:customStyle="1" w:styleId="MSGENFONTSTYLENAMETEMPLATEROLENUMBERMSGENFONTSTYLENAMEBYROLETEXT21">
    <w:name w:val="MSG_EN_FONT_STYLE_NAME_TEMPLATE_ROLE_NUMBER MSG_EN_FONT_STYLE_NAME_BY_ROLE_TEXT 21_"/>
    <w:basedOn w:val="a0"/>
    <w:link w:val="MSGENFONTSTYLENAMETEMPLATEROLENUMBERMSGENFONTSTYLENAMEBYROLETEXT210"/>
    <w:rPr>
      <w:rFonts w:ascii="PMingLiU" w:eastAsia="PMingLiU" w:hAnsi="PMingLiU" w:cs="PMingLiU"/>
      <w:b w:val="0"/>
      <w:bCs w:val="0"/>
      <w:i w:val="0"/>
      <w:iCs w:val="0"/>
      <w:smallCaps w:val="0"/>
      <w:strike w:val="0"/>
      <w:w w:val="150"/>
      <w:sz w:val="22"/>
      <w:szCs w:val="22"/>
      <w:u w:val="none"/>
    </w:rPr>
  </w:style>
  <w:style w:type="character" w:customStyle="1" w:styleId="MSGENFONTSTYLENAMETEMPLATEROLENUMBERMSGENFONTSTYLENAMEBYROLETEXT2MSGENFONTSTYLEMODIFERSIZE12">
    <w:name w:val="MSG_EN_FONT_STYLE_NAME_TEMPLATE_ROLE_NUMBER MSG_EN_FONT_STYLE_NAME_BY_ROLE_TEXT 2 + MSG_EN_FONT_STYLE_MODIFER_SIZE 12"/>
    <w:aliases w:val="MSG_EN_FONT_STYLE_MODIFER_SPACING 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2MSGENFONTSTYLEMODIFERSIZE4">
    <w:name w:val="MSG_EN_FONT_STYLE_NAME_TEMPLATE_ROLE_NUMBER MSG_EN_FONT_STYLE_NAME_BY_ROLE_TEXT 2 + MSG_EN_FONT_STYLE_MODIFER_SIZE 4"/>
    <w:aliases w:val="MSG_EN_FONT_STYLE_MODIFER_SPACING 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22">
    <w:name w:val="MSG_EN_FONT_STYLE_NAME_TEMPLATE_ROLE_NUMBER MSG_EN_FONT_STYLE_NAME_BY_ROLE_TEXT 22_"/>
    <w:basedOn w:val="a0"/>
    <w:link w:val="MSGENFONTSTYLENAMETEMPLATEROLENUMBERMSGENFONTSTYLENAMEBYROLETEXT220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NUMBERMSGENFONTSTYLENAMEBYROLETEXT22MSGENFONTSTYLEMODIFERSIZE15">
    <w:name w:val="MSG_EN_FONT_STYLE_NAME_TEMPLATE_ROLE_NUMBER MSG_EN_FONT_STYLE_NAME_BY_ROLE_TEXT 22 + MSG_EN_FONT_STYLE_MODIFER_SIZE 15"/>
    <w:aliases w:val="MSG_EN_FONT_STYLE_MODIFER_BOLD,MSG_EN_FONT_STYLE_MODIFER_SPACING 3"/>
    <w:basedOn w:val="MSGENFONTSTYLENAMETEMPLATEROLENUMBERMSGENFONTSTYLENAMEBYROLETEXT22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7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MSGENFONTSTYLEMODIFERSIZE105">
    <w:name w:val="MSG_EN_FONT_STYLE_NAME_TEMPLATE_ROLE_NUMBER MSG_EN_FONT_STYLE_NAME_BY_ROLE_TEXT 2 + MSG_EN_FONT_STYLE_MODIFER_SIZE 10.5"/>
    <w:aliases w:val="MSG_EN_FONT_STYLE_MODIFER_SPACING 7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40"/>
      <w:w w:val="100"/>
      <w:position w:val="0"/>
      <w:sz w:val="21"/>
      <w:szCs w:val="21"/>
      <w:u w:val="none"/>
      <w:lang w:val="zh-CN" w:eastAsia="zh-CN" w:bidi="zh-CN"/>
    </w:rPr>
  </w:style>
  <w:style w:type="character" w:customStyle="1" w:styleId="MSGENFONTSTYLENAMETEMPLATEROLENUMBERMSGENFONTSTYLENAMEBYROLETEXT2MSGENFONTSTYLEMODIFERSIZE120">
    <w:name w:val="MSG_EN_FONT_STYLE_NAME_TEMPLATE_ROLE_NUMBER MSG_EN_FONT_STYLE_NAME_BY_ROLE_TEXT 2 + MSG_EN_FONT_STYLE_MODIFER_SIZE 12"/>
    <w:aliases w:val="MSG_EN_FONT_STYLE_MODIFER_SPACING 5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0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2MSGENFONTSTYLEMODIFERSIZE40">
    <w:name w:val="MSG_EN_FONT_STYLE_NAME_TEMPLATE_ROLE_NUMBER MSG_EN_FONT_STYLE_NAME_BY_ROLE_TEXT 2 + MSG_EN_FONT_STYLE_MODIFER_SIZE 4"/>
    <w:aliases w:val="MSG_EN_FONT_STYLE_MODIFER_SPACING 0,MSG_EN_FONT_STYLE_MODIFER_SCALING 6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6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2MSGENFONTSTYLEMODIFERSIZE121">
    <w:name w:val="MSG_EN_FONT_STYLE_NAME_TEMPLATE_ROLE_NUMBER MSG_EN_FONT_STYLE_NAME_BY_ROLE_TEXT 2 + MSG_EN_FONT_STYLE_MODIFER_SIZE 12"/>
    <w:aliases w:val="MSG_EN_FONT_STYLE_MODIFER_SPACING 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4MSGENFONTSTYLEMODIFERSIZE140">
    <w:name w:val="MSG_EN_FONT_STYLE_NAME_TEMPLATE_ROLE_NUMBER MSG_EN_FONT_STYLE_NAME_BY_ROLE_TEXT 4 + MSG_EN_FONT_STYLE_MODIFER_SIZE 14"/>
    <w:aliases w:val="MSG_EN_FONT_STYLE_MODIFER_SPACING 3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RUNNINGTITLE10MSGENFONTSTYLEMODIFERSPACING30">
    <w:name w:val="MSG_EN_FONT_STYLE_NAME_TEMPLATE_ROLE_NUMBER MSG_EN_FONT_STYLE_NAME_BY_ROLE_RUNNING_TITLE 10 + MSG_EN_FONT_STYLE_MODIFER_SPACING 3"/>
    <w:basedOn w:val="MSGENFONTSTYLENAMETEMPLATEROLENUMBERMSGENFONTSTYLENAMEBYROLERUNNINGTITLE10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0MSGENFONTSTYLEMODIFERSPACING4">
    <w:name w:val="MSG_EN_FONT_STYLE_NAME_TEMPLATE_ROLE_NUMBER MSG_EN_FONT_STYLE_NAME_BY_ROLE_TEXT 10 + MSG_EN_FONT_STYLE_MODIFER_SPACING 4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LEVELMSGENFONTSTYLENAMEBYROLEHEADING4MSGENFONTSTYLEMODIFERSPACING4">
    <w:name w:val="MSG_EN_FONT_STYLE_NAME_TEMPLATE_ROLE_LEVEL MSG_EN_FONT_STYLE_NAME_BY_ROLE_HEADING 4 + MSG_EN_FONT_STYLE_MODIFER_SPACING 4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4MSGENFONTSTYLEMODIFERSIZE8">
    <w:name w:val="MSG_EN_FONT_STYLE_NAME_TEMPLATE_ROLE_NUMBER MSG_EN_FONT_STYLE_NAME_BY_ROLE_TEXT 4 + MSG_EN_FONT_STYLE_MODIFER_SIZE 8"/>
    <w:aliases w:val="MSG_EN_FONT_STYLE_MODIFER_SPACING 0,MSG_EN_FONT_STYLE_MODIFER_SCALING 75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75"/>
      <w:position w:val="0"/>
      <w:sz w:val="16"/>
      <w:szCs w:val="16"/>
      <w:u w:val="none"/>
      <w:lang w:val="zh-CN" w:eastAsia="zh-CN" w:bidi="zh-CN"/>
    </w:rPr>
  </w:style>
  <w:style w:type="character" w:customStyle="1" w:styleId="MSGENFONTSTYLENAMETEMPLATEROLELEVELMSGENFONTSTYLENAMEBYROLEHEADING2MSGENFONTSTYLEMODIFERSPACING3">
    <w:name w:val="MSG_EN_FONT_STYLE_NAME_TEMPLATE_ROLE_LEVEL MSG_EN_FONT_STYLE_NAME_BY_ROLE_HEADING 2 + MSG_EN_FONT_STYLE_MODIFER_SPACING 3"/>
    <w:basedOn w:val="MSGENFONTSTYLENAMETEMPLATEROLELEVELMSGENFONTSTYLENAMEBYROLEHEADING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44"/>
      <w:szCs w:val="44"/>
      <w:u w:val="none"/>
      <w:lang w:val="zh-CN" w:eastAsia="zh-CN" w:bidi="zh-CN"/>
    </w:rPr>
  </w:style>
  <w:style w:type="character" w:customStyle="1" w:styleId="MSGENFONTSTYLENAMETEMPLATEROLELEVELNUMBERMSGENFONTSTYLENAMEBYROLEHEADING32MSGENFONTSTYLEMODIFERSPACING4">
    <w:name w:val="MSG_EN_FONT_STYLE_NAME_TEMPLATE_ROLE_LEVEL_NUMBER MSG_EN_FONT_STYLE_NAME_BY_ROLE_HEADING 3 2 + MSG_EN_FONT_STYLE_MODIFER_SPACING 4"/>
    <w:basedOn w:val="MSGENFONTSTYLENAMETEMPLATEROLELEVELNUMBERMSGENFONTSTYLENAMEBYROLEHEADING3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38"/>
      <w:szCs w:val="38"/>
      <w:u w:val="none"/>
      <w:lang w:val="zh-CN" w:eastAsia="zh-CN" w:bidi="zh-CN"/>
    </w:rPr>
  </w:style>
  <w:style w:type="character" w:customStyle="1" w:styleId="MSGENFONTSTYLENAMETEMPLATEROLENUMBERMSGENFONTSTYLENAMEBYROLETEXT10MSGENFONTSTYLEMODIFERSPACING1">
    <w:name w:val="MSG_EN_FONT_STYLE_NAME_TEMPLATE_ROLE_NUMBER MSG_EN_FONT_STYLE_NAME_BY_ROLE_TEXT 10 + MSG_EN_FONT_STYLE_MODIFER_SPACING 1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24Exact">
    <w:name w:val="MSG_EN_FONT_STYLE_NAME_TEMPLATE_ROLE_NUMBER MSG_EN_FONT_STYLE_NAME_BY_ROLE_TEXT 24 Exact"/>
    <w:basedOn w:val="a0"/>
    <w:link w:val="MSGENFONTSTYLENAMETEMPLATEROLENUMBERMSGENFONTSTYLENAMEBYROLETEXT24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140"/>
      <w:sz w:val="24"/>
      <w:szCs w:val="24"/>
      <w:u w:val="none"/>
    </w:rPr>
  </w:style>
  <w:style w:type="character" w:customStyle="1" w:styleId="MSGENFONTSTYLENAMETEMPLATEROLENUMBERMSGENFONTSTYLENAMEBYROLETEXT9MSGENFONTSTYLEMODIFERSPACING3">
    <w:name w:val="MSG_EN_FONT_STYLE_NAME_TEMPLATE_ROLE_NUMBER MSG_EN_FONT_STYLE_NAME_BY_ROLE_TEXT 9 + MSG_EN_FONT_STYLE_MODIFER_SPACING 3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9MSGENFONTSTYLEMODIFERNAMECourierNew0">
    <w:name w:val="MSG_EN_FONT_STYLE_NAME_TEMPLATE_ROLE_NUMBER MSG_EN_FONT_STYLE_NAME_BY_ROLE_TEXT 9 + MSG_EN_FONT_STYLE_MODIFER_NAME Courier New"/>
    <w:aliases w:val="MSG_EN_FONT_STYLE_MODIFER_SIZE 4"/>
    <w:basedOn w:val="MSGENFONTSTYLENAMETEMPLATEROLENUMBERMSGENFONTSTYLENAMEBYROLETEXT9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23">
    <w:name w:val="MSG_EN_FONT_STYLE_NAME_TEMPLATE_ROLE_NUMBER MSG_EN_FONT_STYLE_NAME_BY_ROLE_TEXT 23_"/>
    <w:basedOn w:val="a0"/>
    <w:link w:val="MSGENFONTSTYLENAMETEMPLATEROLENUMBERMSGENFONTSTYLENAMEBYROLETEXT230"/>
    <w:rPr>
      <w:rFonts w:ascii="PMingLiU" w:eastAsia="PMingLiU" w:hAnsi="PMingLiU" w:cs="PMingLiU"/>
      <w:b w:val="0"/>
      <w:bCs w:val="0"/>
      <w:i w:val="0"/>
      <w:iCs w:val="0"/>
      <w:smallCaps w:val="0"/>
      <w:strike w:val="0"/>
      <w:u w:val="none"/>
    </w:rPr>
  </w:style>
  <w:style w:type="character" w:customStyle="1" w:styleId="MSGENFONTSTYLENAMETEMPLATEROLENUMBERMSGENFONTSTYLENAMEBYROLETEXT23MSGENFONTSTYLEMODIFERNAMECourierNew">
    <w:name w:val="MSG_EN_FONT_STYLE_NAME_TEMPLATE_ROLE_NUMBER MSG_EN_FONT_STYLE_NAME_BY_ROLE_TEXT 23 + MSG_EN_FONT_STYLE_MODIFER_NAME Courier New"/>
    <w:aliases w:val="MSG_EN_FONT_STYLE_MODIFER_SIZE 20"/>
    <w:basedOn w:val="MSGENFONTSTYLENAMETEMPLATEROLENUMBERMSGENFONTSTYLENAMEBYROLETEXT23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0"/>
      <w:szCs w:val="40"/>
      <w:u w:val="none"/>
      <w:lang w:val="en-US" w:eastAsia="en-US" w:bidi="en-US"/>
    </w:rPr>
  </w:style>
  <w:style w:type="character" w:customStyle="1" w:styleId="MSGENFONTSTYLENAMETEMPLATEROLENUMBERMSGENFONTSTYLENAMEBYROLERUNNINGTITLE10MSGENFONTSTYLEMODIFERSPACING2">
    <w:name w:val="MSG_EN_FONT_STYLE_NAME_TEMPLATE_ROLE_NUMBER MSG_EN_FONT_STYLE_NAME_BY_ROLE_RUNNING_TITLE 10 + MSG_EN_FONT_STYLE_MODIFER_SPACING 2"/>
    <w:basedOn w:val="MSGENFONTSTYLENAMETEMPLATEROLENUMBERMSGENFONTSTYLENAMEBYROLERUNNINGTITLE10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LEVELMSGENFONTSTYLENAMEBYROLEHEADING3MSGENFONTSTYLEMODIFERSPACING40">
    <w:name w:val="MSG_EN_FONT_STYLE_NAME_TEMPLATE_ROLE_LEVEL MSG_EN_FONT_STYLE_NAME_BY_ROLE_HEADING 3 + MSG_EN_FONT_STYLE_MODIFER_SPACING 4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LEVELMSGENFONTSTYLENAMEBYROLEHEADING4MSGENFONTSTYLEMODIFERSPACING70">
    <w:name w:val="MSG_EN_FONT_STYLE_NAME_TEMPLATE_ROLE_LEVEL MSG_EN_FONT_STYLE_NAME_BY_ROLE_HEADING 4 + MSG_EN_FONT_STYLE_MODIFER_SPACING 7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5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4MSGENFONTSTYLEMODIFERSIZE121">
    <w:name w:val="MSG_EN_FONT_STYLE_NAME_TEMPLATE_ROLE_NUMBER MSG_EN_FONT_STYLE_NAME_BY_ROLE_TEXT 4 + MSG_EN_FONT_STYLE_MODIFER_SIZE 12"/>
    <w:aliases w:val="MSG_EN_FONT_STYLE_MODIFER_SPACING 0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9MSGENFONTSTYLEMODIFERNAMETimesNewRoman">
    <w:name w:val="MSG_EN_FONT_STYLE_NAME_TEMPLATE_ROLE_NUMBER MSG_EN_FONT_STYLE_NAME_BY_ROLE_TEXT 9 + MSG_EN_FONT_STYLE_MODIFER_NAME Times New Roman"/>
    <w:aliases w:val="MSG_EN_FONT_STYLE_MODIFER_SIZE 14,MSG_EN_FONT_STYLE_MODIFER_SPACING 2"/>
    <w:basedOn w:val="MSGENFONTSTYLENAMETEMPLATEROLENUMBERMSGENFONTSTYLENAMEBYROLETEXT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LEVELMSGENFONTSTYLENAMEBYROLEHEADING2MSGENFONTSTYLEMODIFERSPACING40">
    <w:name w:val="MSG_EN_FONT_STYLE_NAME_TEMPLATE_ROLE_LEVEL MSG_EN_FONT_STYLE_NAME_BY_ROLE_HEADING 2 + MSG_EN_FONT_STYLE_MODIFER_SPACING 4"/>
    <w:basedOn w:val="MSGENFONTSTYLENAMETEMPLATEROLELEVELMSGENFONTSTYLENAMEBYROLEHEADING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44"/>
      <w:szCs w:val="44"/>
      <w:u w:val="none"/>
      <w:lang w:val="zh-CN" w:eastAsia="zh-CN" w:bidi="zh-CN"/>
    </w:rPr>
  </w:style>
  <w:style w:type="character" w:customStyle="1" w:styleId="MSGENFONTSTYLENAMETEMPLATEROLELEVELNUMBERMSGENFONTSTYLENAMEBYROLEHEADING33MSGENFONTSTYLEMODIFERSIZE8">
    <w:name w:val="MSG_EN_FONT_STYLE_NAME_TEMPLATE_ROLE_LEVEL_NUMBER MSG_EN_FONT_STYLE_NAME_BY_ROLE_HEADING 3 3 + MSG_EN_FONT_STYLE_MODIFER_SIZE 8"/>
    <w:aliases w:val="MSG_EN_FONT_STYLE_MODIFER_SPACING 3,MSG_EN_FONT_STYLE_MODIFER_SCALING 50"/>
    <w:basedOn w:val="MSGENFONTSTYLENAMETEMPLATEROLELEVELNUMBERMSGENFONTSTYLENAMEBYROLEHEADING3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50"/>
      <w:position w:val="0"/>
      <w:sz w:val="16"/>
      <w:szCs w:val="16"/>
      <w:u w:val="none"/>
      <w:lang w:val="zh-CN" w:eastAsia="zh-CN" w:bidi="zh-CN"/>
    </w:rPr>
  </w:style>
  <w:style w:type="character" w:customStyle="1" w:styleId="MSGENFONTSTYLENAMETEMPLATEROLELEVELNUMBERMSGENFONTSTYLENAMEBYROLEHEADING33MSGENFONTSTYLEMODIFERSPACING2">
    <w:name w:val="MSG_EN_FONT_STYLE_NAME_TEMPLATE_ROLE_LEVEL_NUMBER MSG_EN_FONT_STYLE_NAME_BY_ROLE_HEADING 3 3 + MSG_EN_FONT_STYLE_MODIFER_SPACING 2"/>
    <w:basedOn w:val="MSGENFONTSTYLENAMETEMPLATEROLELEVELNUMBERMSGENFONTSTYLENAMEBYROLEHEADING3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9MSGENFONTSTYLEMODIFERSPACING0">
    <w:name w:val="MSG_EN_FONT_STYLE_NAME_TEMPLATE_ROLE_NUMBER MSG_EN_FONT_STYLE_NAME_BY_ROLE_TEXT 9 + MSG_EN_FONT_STYLE_MODIFER_SPACING 0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4MSGENFONTSTYLEMODIFERNAMECourierNew2">
    <w:name w:val="MSG_EN_FONT_STYLE_NAME_TEMPLATE_ROLE_NUMBER MSG_EN_FONT_STYLE_NAME_BY_ROLE_TEXT 4 + MSG_EN_FONT_STYLE_MODIFER_NAME Courier New"/>
    <w:aliases w:val="MSG_EN_FONT_STYLE_MODIFER_SIZE 24,MSG_EN_FONT_STYLE_MODIFER_SPACING 0,MSG_EN_FONT_STYLE_MODIFER_SCALING 150"/>
    <w:basedOn w:val="MSGENFONTSTYLENAMETEMPLATEROLENUMBERMSGENFONTSTYLENAMEBYROLETEXT4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48"/>
      <w:szCs w:val="48"/>
      <w:u w:val="none"/>
      <w:lang w:val="zh-CN" w:eastAsia="zh-CN" w:bidi="zh-CN"/>
    </w:rPr>
  </w:style>
  <w:style w:type="character" w:customStyle="1" w:styleId="MSGENFONTSTYLENAMETEMPLATEROLENUMBERMSGENFONTSTYLENAMEBYROLETEXT4MSGENFONTSTYLEMODIFERSIZE122">
    <w:name w:val="MSG_EN_FONT_STYLE_NAME_TEMPLATE_ROLE_NUMBER MSG_EN_FONT_STYLE_NAME_BY_ROLE_TEXT 4 + MSG_EN_FONT_STYLE_MODIFER_SIZE 12"/>
    <w:aliases w:val="MSG_EN_FONT_STYLE_MODIFER_SPACING 0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RUNNINGTITLE10MSGENFONTSTYLEMODIFERSPACING0">
    <w:name w:val="MSG_EN_FONT_STYLE_NAME_TEMPLATE_ROLE_NUMBER MSG_EN_FONT_STYLE_NAME_BY_ROLE_RUNNING_TITLE 10 + MSG_EN_FONT_STYLE_MODIFER_SPACING 0"/>
    <w:basedOn w:val="MSGENFONTSTYLENAMETEMPLATEROLENUMBERMSGENFONTSTYLENAMEBYROLERUNNINGTITLE10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LEVELMSGENFONTSTYLENAMEBYROLEHEADING4MSGENFONTSTYLEMODIFERSIZE80">
    <w:name w:val="MSG_EN_FONT_STYLE_NAME_TEMPLATE_ROLE_LEVEL MSG_EN_FONT_STYLE_NAME_BY_ROLE_HEADING 4 + MSG_EN_FONT_STYLE_MODIFER_SIZE 8"/>
    <w:aliases w:val="MSG_EN_FONT_STYLE_MODIFER_SPACING 3,MSG_EN_FONT_STYLE_MODIFER_SCALING 50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50"/>
      <w:position w:val="0"/>
      <w:sz w:val="16"/>
      <w:szCs w:val="16"/>
      <w:u w:val="none"/>
      <w:lang w:val="zh-CN" w:eastAsia="zh-CN" w:bidi="zh-CN"/>
    </w:rPr>
  </w:style>
  <w:style w:type="character" w:customStyle="1" w:styleId="MSGENFONTSTYLENAMETEMPLATEROLELEVELMSGENFONTSTYLENAMEBYROLEHEADING4MSGENFONTSTYLEMODIFERSPACING11">
    <w:name w:val="MSG_EN_FONT_STYLE_NAME_TEMPLATE_ROLE_LEVEL MSG_EN_FONT_STYLE_NAME_BY_ROLE_HEADING 4 + MSG_EN_FONT_STYLE_MODIFER_SPACING 11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2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8MSGENFONTSTYLEMODIFERNAMECourierNew">
    <w:name w:val="MSG_EN_FONT_STYLE_NAME_TEMPLATE_ROLE_NUMBER MSG_EN_FONT_STYLE_NAME_BY_ROLE_TEXT 8 + MSG_EN_FONT_STYLE_MODIFER_NAME Courier New"/>
    <w:aliases w:val="MSG_EN_FONT_STYLE_MODIFER_SIZE 5.5,MSG_EN_FONT_STYLE_MODIFER_SCALING 150"/>
    <w:basedOn w:val="MSGENFONTSTYLENAMETEMPLATEROLENUMBERMSGENFONTSTYLENAMEBYROLETEXT8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9MSGENFONTSTYLEMODIFERSIZE11">
    <w:name w:val="MSG_EN_FONT_STYLE_NAME_TEMPLATE_ROLE_NUMBER MSG_EN_FONT_STYLE_NAME_BY_ROLE_TEXT 9 + MSG_EN_FONT_STYLE_MODIFER_SIZE 11"/>
    <w:aliases w:val="MSG_EN_FONT_STYLE_MODIFER_ITALIC"/>
    <w:basedOn w:val="MSGENFONTSTYLENAMETEMPLATEROLENUMBERMSGENFONTSTYLENAMEBYROLETEXT9"/>
    <w:rPr>
      <w:rFonts w:ascii="PMingLiU" w:eastAsia="PMingLiU" w:hAnsi="PMingLiU" w:cs="PMingLiU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zh-CN" w:eastAsia="zh-CN" w:bidi="zh-CN"/>
    </w:rPr>
  </w:style>
  <w:style w:type="character" w:customStyle="1" w:styleId="MSGENFONTSTYLENAMETEMPLATEROLENUMBERMSGENFONTSTYLENAMEBYROLETEXT25Exact">
    <w:name w:val="MSG_EN_FONT_STYLE_NAME_TEMPLATE_ROLE_NUMBER MSG_EN_FONT_STYLE_NAME_BY_ROLE_TEXT 25 Exact"/>
    <w:basedOn w:val="a0"/>
    <w:link w:val="MSGENFONTSTYLENAMETEMPLATEROLENUMBERMSGENFONTSTYLENAMEBYROLETEXT25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140"/>
      <w:sz w:val="24"/>
      <w:szCs w:val="24"/>
      <w:u w:val="none"/>
    </w:rPr>
  </w:style>
  <w:style w:type="character" w:customStyle="1" w:styleId="MSGENFONTSTYLENAMETEMPLATEROLENUMBERMSGENFONTSTYLENAMEBYROLETEXT8MSGENFONTSTYLEMODIFERNAMECourierNew0">
    <w:name w:val="MSG_EN_FONT_STYLE_NAME_TEMPLATE_ROLE_NUMBER MSG_EN_FONT_STYLE_NAME_BY_ROLE_TEXT 8 + MSG_EN_FONT_STYLE_MODIFER_NAME Courier New"/>
    <w:aliases w:val="MSG_EN_FONT_STYLE_MODIFER_SIZE 16,MSG_EN_FONT_STYLE_MODIFER_SPACING 1"/>
    <w:basedOn w:val="MSGENFONTSTYLENAMETEMPLATEROLENUMBERMSGENFONTSTYLENAMEBYROLETEXT8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8MSGENFONTSTYLEMODIFERNAMECourierNew1">
    <w:name w:val="MSG_EN_FONT_STYLE_NAME_TEMPLATE_ROLE_NUMBER MSG_EN_FONT_STYLE_NAME_BY_ROLE_TEXT 8 + MSG_EN_FONT_STYLE_MODIFER_NAME Courier New"/>
    <w:aliases w:val="MSG_EN_FONT_STYLE_MODIFER_SIZE 4"/>
    <w:basedOn w:val="MSGENFONTSTYLENAMETEMPLATEROLENUMBERMSGENFONTSTYLENAMEBYROLETEXT8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8MSGENFONTSTYLEMODIFERSIZE120">
    <w:name w:val="MSG_EN_FONT_STYLE_NAME_TEMPLATE_ROLE_NUMBER MSG_EN_FONT_STYLE_NAME_BY_ROLE_TEXT 8 + MSG_EN_FONT_STYLE_MODIFER_SIZE 12"/>
    <w:basedOn w:val="MSGENFONTSTYLENAMETEMPLATEROLENUMBERMSGENFONTSTYLENAMEBYROLETEXT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8MSGENFONTSTYLEMODIFERNAMESimSun">
    <w:name w:val="MSG_EN_FONT_STYLE_NAME_TEMPLATE_ROLE_NUMBER MSG_EN_FONT_STYLE_NAME_BY_ROLE_TEXT 8 + MSG_EN_FONT_STYLE_MODIFER_NAME SimSun"/>
    <w:aliases w:val="MSG_EN_FONT_STYLE_MODIFER_SIZE 15"/>
    <w:basedOn w:val="MSGENFONTSTYLENAMETEMPLATEROLENUMBERMSGENFONTSTYLENAMEBYROLETEXT8"/>
    <w:rPr>
      <w:rFonts w:ascii="宋体" w:eastAsia="宋体" w:hAnsi="宋体" w:cs="宋体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8MSGENFONTSTYLEMODIFERSIZE150">
    <w:name w:val="MSG_EN_FONT_STYLE_NAME_TEMPLATE_ROLE_NUMBER MSG_EN_FONT_STYLE_NAME_BY_ROLE_TEXT 8 + MSG_EN_FONT_STYLE_MODIFER_SIZE 15"/>
    <w:aliases w:val="MSG_EN_FONT_STYLE_MODIFER_BOLD,MSG_EN_FONT_STYLE_MODIFER_SPACING 2"/>
    <w:basedOn w:val="MSGENFONTSTYLENAMETEMPLATEROLENUMBERMSGENFONTSTYLENAMEBYROLETEXT8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4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6Exact">
    <w:name w:val="MSG_EN_FONT_STYLE_NAME_TEMPLATE_ROLE_NUMBER MSG_EN_FONT_STYLE_NAME_BY_ROLE_TEXT 26 Exact"/>
    <w:basedOn w:val="a0"/>
    <w:link w:val="MSGENFONTSTYLENAMETEMPLATEROLENUMBERMSGENFONTSTYLENAMEBYROLETEXT26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140"/>
      <w:sz w:val="24"/>
      <w:szCs w:val="24"/>
      <w:u w:val="none"/>
    </w:rPr>
  </w:style>
  <w:style w:type="character" w:customStyle="1" w:styleId="MSGENFONTSTYLENAMETEMPLATEROLENUMBERMSGENFONTSTYLENAMEBYROLETEXT29Exact">
    <w:name w:val="MSG_EN_FONT_STYLE_NAME_TEMPLATE_ROLE_NUMBER MSG_EN_FONT_STYLE_NAME_BY_ROLE_TEXT 29 Exact"/>
    <w:basedOn w:val="a0"/>
    <w:link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140"/>
      <w:sz w:val="24"/>
      <w:szCs w:val="24"/>
      <w:u w:val="none"/>
    </w:rPr>
  </w:style>
  <w:style w:type="character" w:customStyle="1" w:styleId="MSGENFONTSTYLENAMETEMPLATEROLENUMBERMSGENFONTSTYLENAMEBYROLETEXT9MSGENFONTSTYLEMODIFERSIZE13">
    <w:name w:val="MSG_EN_FONT_STYLE_NAME_TEMPLATE_ROLE_NUMBER MSG_EN_FONT_STYLE_NAME_BY_ROLE_TEXT 9 + MSG_EN_FONT_STYLE_MODIFER_SIZE 13"/>
    <w:aliases w:val="MSG_EN_FONT_STYLE_MODIFER_SPACING 3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LEVELMSGENFONTSTYLENAMEBYROLEHEADING4MSGENFONTSTYLEMODIFERSPACING40">
    <w:name w:val="MSG_EN_FONT_STYLE_NAME_TEMPLATE_ROLE_LEVEL MSG_EN_FONT_STYLE_NAME_BY_ROLE_HEADING 4 + MSG_EN_FONT_STYLE_MODIFER_SPACING 4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LEVELMSGENFONTSTYLENAMEBYROLEHEADING4MSGENFONTSTYLEMODIFERSPACING12">
    <w:name w:val="MSG_EN_FONT_STYLE_NAME_TEMPLATE_ROLE_LEVEL MSG_EN_FONT_STYLE_NAME_BY_ROLE_HEADING 4 + MSG_EN_FONT_STYLE_MODIFER_SPACING 12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5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10MSGENFONTSTYLEMODIFERSPACING70">
    <w:name w:val="MSG_EN_FONT_STYLE_NAME_TEMPLATE_ROLE_NUMBER MSG_EN_FONT_STYLE_NAME_BY_ROLE_TEXT 10 + MSG_EN_FONT_STYLE_MODIFER_SPACING 7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5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LEVELMSGENFONTSTYLENAMEBYROLEHEADING4MSGENFONTSTYLEMODIFERSPACING50">
    <w:name w:val="MSG_EN_FONT_STYLE_NAME_TEMPLATE_ROLE_LEVEL MSG_EN_FONT_STYLE_NAME_BY_ROLE_HEADING 4 + MSG_EN_FONT_STYLE_MODIFER_SPACING 5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LEVELNUMBERMSGENFONTSTYLENAMEBYROLEHEADING33MSGENFONTSTYLEMODIFERSIZE7">
    <w:name w:val="MSG_EN_FONT_STYLE_NAME_TEMPLATE_ROLE_LEVEL_NUMBER MSG_EN_FONT_STYLE_NAME_BY_ROLE_HEADING 3 3 + MSG_EN_FONT_STYLE_MODIFER_SIZE 7"/>
    <w:aliases w:val="MSG_EN_FONT_STYLE_MODIFER_SPACING 0,MSG_EN_FONT_STYLE_MODIFER_SCALING 50"/>
    <w:basedOn w:val="MSGENFONTSTYLENAMETEMPLATEROLELEVELNUMBERMSGENFONTSTYLENAMEBYROLEHEADING3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50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LEVELNUMBERMSGENFONTSTYLENAMEBYROLEHEADING33MSGENFONTSTYLEMODIFERSPACING10">
    <w:name w:val="MSG_EN_FONT_STYLE_NAME_TEMPLATE_ROLE_LEVEL_NUMBER MSG_EN_FONT_STYLE_NAME_BY_ROLE_HEADING 3 3 + MSG_EN_FONT_STYLE_MODIFER_SPACING 10"/>
    <w:basedOn w:val="MSGENFONTSTYLENAMETEMPLATEROLELEVELNUMBERMSGENFONTSTYLENAMEBYROLEHEADING3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1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4MSGENFONTSTYLEMODIFERSIZE651">
    <w:name w:val="MSG_EN_FONT_STYLE_NAME_TEMPLATE_ROLE_NUMBER MSG_EN_FONT_STYLE_NAME_BY_ROLE_TEXT 4 + MSG_EN_FONT_STYLE_MODIFER_SIZE 6.5"/>
    <w:aliases w:val="MSG_EN_FONT_STYLE_MODIFER_SPACING 5,MSG_EN_FONT_STYLE_MODIFER_SCALING 75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10"/>
      <w:w w:val="75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LEVELMSGENFONTSTYLENAMEBYROLEHEADING4MSGENFONTSTYLEMODIFERSIZE11">
    <w:name w:val="MSG_EN_FONT_STYLE_NAME_TEMPLATE_ROLE_LEVEL MSG_EN_FONT_STYLE_NAME_BY_ROLE_HEADING 4 + MSG_EN_FONT_STYLE_MODIFER_SIZE 11"/>
    <w:aliases w:val="MSG_EN_FONT_STYLE_MODIFER_SPACING 0,MSG_EN_FONT_STYLE_MODIFER_SCALING 150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22"/>
      <w:szCs w:val="22"/>
      <w:u w:val="none"/>
      <w:lang w:val="zh-CN" w:eastAsia="zh-CN" w:bidi="zh-CN"/>
    </w:rPr>
  </w:style>
  <w:style w:type="character" w:customStyle="1" w:styleId="MSGENFONTSTYLENAMETEMPLATEROLELEVELMSGENFONTSTYLENAMEBYROLEHEADING4MSGENFONTSTYLEMODIFERSPACING0">
    <w:name w:val="MSG_EN_FONT_STYLE_NAME_TEMPLATE_ROLE_LEVEL MSG_EN_FONT_STYLE_NAME_BY_ROLE_HEADING 4 + MSG_EN_FONT_STYLE_MODIFER_SPACING 0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9MSGENFONTSTYLEMODIFERNAMECourierNew1">
    <w:name w:val="MSG_EN_FONT_STYLE_NAME_TEMPLATE_ROLE_NUMBER MSG_EN_FONT_STYLE_NAME_BY_ROLE_TEXT 9 + MSG_EN_FONT_STYLE_MODIFER_NAME Courier New"/>
    <w:aliases w:val="MSG_EN_FONT_STYLE_MODIFER_SIZE 5,MSG_EN_FONT_STYLE_MODIFER_BOLD"/>
    <w:basedOn w:val="MSGENFONTSTYLENAMETEMPLATEROLENUMBERMSGENFONTSTYLENAMEBYROLETEXT9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en-US" w:eastAsia="en-US" w:bidi="en-US"/>
    </w:rPr>
  </w:style>
  <w:style w:type="character" w:customStyle="1" w:styleId="MSGENFONTSTYLENAMETEMPLATEROLENUMBERMSGENFONTSTYLENAMEBYROLETEXT9MSGENFONTSTYLEMODIFERSPACING20">
    <w:name w:val="MSG_EN_FONT_STYLE_NAME_TEMPLATE_ROLE_NUMBER MSG_EN_FONT_STYLE_NAME_BY_ROLE_TEXT 9 + MSG_EN_FONT_STYLE_MODIFER_SPACING 2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4MSGENFONTSTYLEMODIFERSPACING3">
    <w:name w:val="MSG_EN_FONT_STYLE_NAME_TEMPLATE_ROLE_NUMBER MSG_EN_FONT_STYLE_NAME_BY_ROLE_TEXT 4 + MSG_EN_FONT_STYLE_MODIFER_SPACING 3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LEVELMSGENFONTSTYLENAMEBYROLEHEADING4MSGENFONTSTYLEMODIFERSIZE850">
    <w:name w:val="MSG_EN_FONT_STYLE_NAME_TEMPLATE_ROLE_LEVEL MSG_EN_FONT_STYLE_NAME_BY_ROLE_HEADING 4 + MSG_EN_FONT_STYLE_MODIFER_SIZE 8.5"/>
    <w:aliases w:val="MSG_EN_FONT_STYLE_MODIFER_SPACING 2,MSG_EN_FONT_STYLE_MODIFER_SCALING 50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50"/>
      <w:position w:val="0"/>
      <w:sz w:val="17"/>
      <w:szCs w:val="17"/>
      <w:u w:val="none"/>
      <w:lang w:val="zh-CN" w:eastAsia="zh-CN" w:bidi="zh-CN"/>
    </w:rPr>
  </w:style>
  <w:style w:type="character" w:customStyle="1" w:styleId="MSGENFONTSTYLENAMETEMPLATEROLENUMBERMSGENFONTSTYLENAMEBYROLETEXT7MSGENFONTSTYLEMODIFERSIZE13">
    <w:name w:val="MSG_EN_FONT_STYLE_NAME_TEMPLATE_ROLE_NUMBER MSG_EN_FONT_STYLE_NAME_BY_ROLE_TEXT 7 + MSG_EN_FONT_STYLE_MODIFER_SIZE 13"/>
    <w:aliases w:val="MSG_EN_FONT_STYLE_MODIFER_SPACING 3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RUNNINGTITLE10MSGENFONTSTYLEMODIFERSPACING1">
    <w:name w:val="MSG_EN_FONT_STYLE_NAME_TEMPLATE_ROLE_NUMBER MSG_EN_FONT_STYLE_NAME_BY_ROLE_RUNNING_TITLE 10 + MSG_EN_FONT_STYLE_MODIFER_SPACING 1"/>
    <w:basedOn w:val="MSGENFONTSTYLENAMETEMPLATEROLENUMBERMSGENFONTSTYLENAMEBYROLERUNNINGTITLE10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4MSGENFONTSTYLEMODIFERSIZE123">
    <w:name w:val="MSG_EN_FONT_STYLE_NAME_TEMPLATE_ROLE_NUMBER MSG_EN_FONT_STYLE_NAME_BY_ROLE_TEXT 4 + MSG_EN_FONT_STYLE_MODIFER_SIZE 12"/>
    <w:aliases w:val="MSG_EN_FONT_STYLE_MODIFER_SPACING 0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RUNNINGTITLE10MSGENFONTSTYLEMODIFERSPACING10">
    <w:name w:val="MSG_EN_FONT_STYLE_NAME_TEMPLATE_ROLE_NUMBER MSG_EN_FONT_STYLE_NAME_BY_ROLE_RUNNING_TITLE 10 + MSG_EN_FONT_STYLE_MODIFER_SPACING 1"/>
    <w:basedOn w:val="MSGENFONTSTYLENAMETEMPLATEROLENUMBERMSGENFONTSTYLENAMEBYROLERUNNINGTITLE10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RUNNINGTITLE10MSGENFONTSTYLEMODIFERSPACING11">
    <w:name w:val="MSG_EN_FONT_STYLE_NAME_TEMPLATE_ROLE_NUMBER MSG_EN_FONT_STYLE_NAME_BY_ROLE_RUNNING_TITLE 10 + MSG_EN_FONT_STYLE_MODIFER_SPACING 1"/>
    <w:basedOn w:val="MSGENFONTSTYLENAMETEMPLATEROLENUMBERMSGENFONTSTYLENAMEBYROLERUNNINGTITLE10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4MSGENFONTSTYLEMODIFERSCALING120">
    <w:name w:val="MSG_EN_FONT_STYLE_NAME_TEMPLATE_ROLE_NUMBER MSG_EN_FONT_STYLE_NAME_BY_ROLE_TEXT 4 + MSG_EN_FONT_STYLE_MODIFER_SCALING 120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2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LEVELNUMBERMSGENFONTSTYLENAMEBYROLEHEADING33MSGENFONTSTYLEMODIFERSPACING5">
    <w:name w:val="MSG_EN_FONT_STYLE_NAME_TEMPLATE_ROLE_LEVEL_NUMBER MSG_EN_FONT_STYLE_NAME_BY_ROLE_HEADING 3 3 + MSG_EN_FONT_STYLE_MODIFER_SPACING 5"/>
    <w:basedOn w:val="MSGENFONTSTYLENAMETEMPLATEROLELEVELNUMBERMSGENFONTSTYLENAMEBYROLEHEADING3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9MSGENFONTSTYLEMODIFERNAMECourierNew2">
    <w:name w:val="MSG_EN_FONT_STYLE_NAME_TEMPLATE_ROLE_NUMBER MSG_EN_FONT_STYLE_NAME_BY_ROLE_TEXT 9 + MSG_EN_FONT_STYLE_MODIFER_NAME Courier New"/>
    <w:aliases w:val="MSG_EN_FONT_STYLE_MODIFER_SIZE 20"/>
    <w:basedOn w:val="MSGENFONTSTYLENAMETEMPLATEROLENUMBERMSGENFONTSTYLENAMEBYROLETEXT9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0"/>
      <w:szCs w:val="40"/>
      <w:u w:val="none"/>
      <w:lang w:val="en-US" w:eastAsia="en-US" w:bidi="en-US"/>
    </w:rPr>
  </w:style>
  <w:style w:type="character" w:customStyle="1" w:styleId="MSGENFONTSTYLENAMETEMPLATEROLELEVELMSGENFONTSTYLENAMEBYROLEHEADING2MSGENFONTSTYLEMODIFERSPACING0">
    <w:name w:val="MSG_EN_FONT_STYLE_NAME_TEMPLATE_ROLE_LEVEL MSG_EN_FONT_STYLE_NAME_BY_ROLE_HEADING 2 + MSG_EN_FONT_STYLE_MODIFER_SPACING 0"/>
    <w:basedOn w:val="MSGENFONTSTYLENAMETEMPLATEROLELEVELMSGENFONTSTYLENAMEBYROLEHEADING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4"/>
      <w:szCs w:val="44"/>
      <w:u w:val="none"/>
      <w:lang w:val="zh-CN" w:eastAsia="zh-CN" w:bidi="zh-CN"/>
    </w:rPr>
  </w:style>
  <w:style w:type="character" w:customStyle="1" w:styleId="MSGENFONTSTYLENAMETEMPLATEROLENUMBERMSGENFONTSTYLENAMEBYROLETEXT27">
    <w:name w:val="MSG_EN_FONT_STYLE_NAME_TEMPLATE_ROLE_NUMBER MSG_EN_FONT_STYLE_NAME_BY_ROLE_TEXT 27_"/>
    <w:basedOn w:val="a0"/>
    <w:link w:val="MSGENFONTSTYLENAMETEMPLATEROLENUMBERMSGENFONTSTYLENAMEBYROLETEXT27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LEVELMSGENFONTSTYLENAMEBYROLEHEADING4MSGENFONTSTYLEMODIFERSPACING1">
    <w:name w:val="MSG_EN_FONT_STYLE_NAME_TEMPLATE_ROLE_LEVEL MSG_EN_FONT_STYLE_NAME_BY_ROLE_HEADING 4 + MSG_EN_FONT_STYLE_MODIFER_SPACING 1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7MSGENFONTSTYLEMODIFERSPACING1">
    <w:name w:val="MSG_EN_FONT_STYLE_NAME_TEMPLATE_ROLE_NUMBER MSG_EN_FONT_STYLE_NAME_BY_ROLE_TEXT 7 + MSG_EN_FONT_STYLE_MODIFER_SPACING 1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LEVELMSGENFONTSTYLENAMEBYROLEHEADING4MSGENFONTSTYLEMODIFERSPACING120">
    <w:name w:val="MSG_EN_FONT_STYLE_NAME_TEMPLATE_ROLE_LEVEL MSG_EN_FONT_STYLE_NAME_BY_ROLE_HEADING 4 + MSG_EN_FONT_STYLE_MODIFER_SPACING 12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4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9MSGENFONTSTYLEMODIFERSIZE151">
    <w:name w:val="MSG_EN_FONT_STYLE_NAME_TEMPLATE_ROLE_NUMBER MSG_EN_FONT_STYLE_NAME_BY_ROLE_TEXT 9 + MSG_EN_FONT_STYLE_MODIFER_SIZE 15"/>
    <w:aliases w:val="MSG_EN_FONT_STYLE_MODIFER_SCALING 120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2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MSGENFONTSTYLENAMEBYROLEPICTURECAPTION">
    <w:name w:val="MSG_EN_FONT_STYLE_NAME_TEMPLATE_ROLE MSG_EN_FONT_STYLE_NAME_BY_ROLE_PICTURE_CAPTION_"/>
    <w:basedOn w:val="a0"/>
    <w:link w:val="MSGENFONTSTYLENAMETEMPLATEROLEMSGENFONTSTYLENAMEBYROLEPICTURECAPTION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NUMBERMSGENFONTSTYLENAMEBYROLETEXT9MSGENFONTSTYLEMODIFERSIZE40">
    <w:name w:val="MSG_EN_FONT_STYLE_NAME_TEMPLATE_ROLE_NUMBER MSG_EN_FONT_STYLE_NAME_BY_ROLE_TEXT 9 + MSG_EN_FONT_STYLE_MODIFER_SIZE 4"/>
    <w:aliases w:val="MSG_EN_FONT_STYLE_MODIFER_SPACING 1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9MSGENFONTSTYLEMODIFERSIZE5">
    <w:name w:val="MSG_EN_FONT_STYLE_NAME_TEMPLATE_ROLE_NUMBER MSG_EN_FONT_STYLE_NAME_BY_ROLE_TEXT 9 + MSG_EN_FONT_STYLE_MODIFER_SIZE 5"/>
    <w:aliases w:val="MSG_EN_FONT_STYLE_MODIFER_SPACING 1,MSG_EN_FONT_STYLE_MODIFER_SCALING 75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75"/>
      <w:position w:val="0"/>
      <w:sz w:val="10"/>
      <w:szCs w:val="10"/>
      <w:u w:val="none"/>
      <w:lang w:val="zh-CN" w:eastAsia="zh-CN" w:bidi="zh-CN"/>
    </w:rPr>
  </w:style>
  <w:style w:type="character" w:customStyle="1" w:styleId="MSGENFONTSTYLENAMETEMPLATEROLENUMBERMSGENFONTSTYLENAMEBYROLETEXT28">
    <w:name w:val="MSG_EN_FONT_STYLE_NAME_TEMPLATE_ROLE_NUMBER MSG_EN_FONT_STYLE_NAME_BY_ROLE_TEXT 28_"/>
    <w:basedOn w:val="a0"/>
    <w:link w:val="MSGENFONTSTYLENAMETEMPLATEROLENUMBERMSGENFONTSTYLENAMEBYROLETEXT28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50"/>
      <w:sz w:val="30"/>
      <w:szCs w:val="30"/>
      <w:u w:val="none"/>
    </w:rPr>
  </w:style>
  <w:style w:type="character" w:customStyle="1" w:styleId="MSGENFONTSTYLENAMETEMPLATEROLENUMBERMSGENFONTSTYLENAMEBYROLETEXT4MSGENFONTSTYLEMODIFERSIZE55">
    <w:name w:val="MSG_EN_FONT_STYLE_NAME_TEMPLATE_ROLE_NUMBER MSG_EN_FONT_STYLE_NAME_BY_ROLE_TEXT 4 + MSG_EN_FONT_STYLE_MODIFER_SIZE 5.5"/>
    <w:aliases w:val="MSG_EN_FONT_STYLE_MODIFER_SPACING 0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4MSGENFONTSTYLEMODIFERSIZE6">
    <w:name w:val="MSG_EN_FONT_STYLE_NAME_TEMPLATE_ROLE_NUMBER MSG_EN_FONT_STYLE_NAME_BY_ROLE_TEXT 4 + MSG_EN_FONT_STYLE_MODIFER_SIZE 6"/>
    <w:aliases w:val="MSG_EN_FONT_STYLE_MODIFER_SPACING 7,MSG_EN_FONT_STYLE_MODIFER_SCALING 70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40"/>
      <w:w w:val="70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NUMBERMSGENFONTSTYLENAMEBYROLETEXT17MSGENFONTSTYLEMODIFERSPACING2">
    <w:name w:val="MSG_EN_FONT_STYLE_NAME_TEMPLATE_ROLE_NUMBER MSG_EN_FONT_STYLE_NAME_BY_ROLE_TEXT 17 + MSG_EN_FONT_STYLE_MODIFER_SPACING 2"/>
    <w:basedOn w:val="MSGENFONTSTYLENAMETEMPLATEROLENUMBERMSGENFONTSTYLENAMEBYROLETEXT1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17MSGENFONTSTYLEMODIFERSIZE15">
    <w:name w:val="MSG_EN_FONT_STYLE_NAME_TEMPLATE_ROLE_NUMBER MSG_EN_FONT_STYLE_NAME_BY_ROLE_TEXT 17 + MSG_EN_FONT_STYLE_MODIFER_SIZE 15"/>
    <w:aliases w:val="MSG_EN_FONT_STYLE_MODIFER_SPACING 0"/>
    <w:basedOn w:val="MSGENFONTSTYLENAMETEMPLATEROLENUMBERMSGENFONTSTYLENAMEBYROLETEXT1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LEVELMSGENFONTSTYLENAMEBYROLEHEADING4MSGENFONTSTYLEMODIFERSIZE81">
    <w:name w:val="MSG_EN_FONT_STYLE_NAME_TEMPLATE_ROLE_LEVEL MSG_EN_FONT_STYLE_NAME_BY_ROLE_HEADING 4 + MSG_EN_FONT_STYLE_MODIFER_SIZE 8"/>
    <w:aliases w:val="MSG_EN_FONT_STYLE_MODIFER_SPACING 3,MSG_EN_FONT_STYLE_MODIFER_SCALING 60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60"/>
      <w:position w:val="0"/>
      <w:sz w:val="16"/>
      <w:szCs w:val="16"/>
      <w:u w:val="none"/>
      <w:lang w:val="zh-CN" w:eastAsia="zh-CN" w:bidi="zh-CN"/>
    </w:rPr>
  </w:style>
  <w:style w:type="character" w:customStyle="1" w:styleId="MSGENFONTSTYLENAMETEMPLATEROLENUMBERMSGENFONTSTYLENAMEBYROLETEXT4MSGENFONTSTYLEMODIFERSIZE60">
    <w:name w:val="MSG_EN_FONT_STYLE_NAME_TEMPLATE_ROLE_NUMBER MSG_EN_FONT_STYLE_NAME_BY_ROLE_TEXT 4 + MSG_EN_FONT_STYLE_MODIFER_SIZE 6"/>
    <w:aliases w:val="MSG_EN_FONT_STYLE_MODIFER_SPACING 8,MSG_EN_FONT_STYLE_MODIFER_SCALING 75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75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NUMBERMSGENFONTSTYLENAMEBYROLETEXT4MSGENFONTSTYLEMODIFERSPACING2">
    <w:name w:val="MSG_EN_FONT_STYLE_NAME_TEMPLATE_ROLE_NUMBER MSG_EN_FONT_STYLE_NAME_BY_ROLE_TEXT 4 + MSG_EN_FONT_STYLE_MODIFER_SPACING 2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LEVELNUMBERMSGENFONTSTYLENAMEBYROLEHEADING32MSGENFONTSTYLEMODIFERSPACING3">
    <w:name w:val="MSG_EN_FONT_STYLE_NAME_TEMPLATE_ROLE_LEVEL_NUMBER MSG_EN_FONT_STYLE_NAME_BY_ROLE_HEADING 3 2 + MSG_EN_FONT_STYLE_MODIFER_SPACING 3"/>
    <w:basedOn w:val="MSGENFONTSTYLENAMETEMPLATEROLELEVELNUMBERMSGENFONTSTYLENAMEBYROLEHEADING3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8"/>
      <w:szCs w:val="38"/>
      <w:u w:val="none"/>
      <w:lang w:val="zh-CN" w:eastAsia="zh-CN" w:bidi="zh-CN"/>
    </w:rPr>
  </w:style>
  <w:style w:type="character" w:customStyle="1" w:styleId="MSGENFONTSTYLENAMETEMPLATEROLENUMBERMSGENFONTSTYLENAMEBYROLETEXT4MSGENFONTSTYLEMODIFERSIZE13">
    <w:name w:val="MSG_EN_FONT_STYLE_NAME_TEMPLATE_ROLE_NUMBER MSG_EN_FONT_STYLE_NAME_BY_ROLE_TEXT 4 + MSG_EN_FONT_STYLE_MODIFER_SIZE 13"/>
    <w:aliases w:val="MSG_EN_FONT_STYLE_MODIFER_SPACING 0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MSGENFONTSTYLENAMETEMPLATEROLENUMBERMSGENFONTSTYLENAMEBYROLETEXT9MSGENFONTSTYLEMODIFERSPACING11">
    <w:name w:val="MSG_EN_FONT_STYLE_NAME_TEMPLATE_ROLE_NUMBER MSG_EN_FONT_STYLE_NAME_BY_ROLE_TEXT 9 + MSG_EN_FONT_STYLE_MODIFER_SPACING 1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RUNNINGTITLE10MSGENFONTSTYLEMODIFERSPACING20">
    <w:name w:val="MSG_EN_FONT_STYLE_NAME_TEMPLATE_ROLE_NUMBER MSG_EN_FONT_STYLE_NAME_BY_ROLE_RUNNING_TITLE 10 + MSG_EN_FONT_STYLE_MODIFER_SPACING 2"/>
    <w:basedOn w:val="MSGENFONTSTYLENAMETEMPLATEROLENUMBERMSGENFONTSTYLENAMEBYROLERUNNINGTITLE10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4MSGENFONTSTYLEMODIFERNAMEArialUnicodeMS">
    <w:name w:val="MSG_EN_FONT_STYLE_NAME_TEMPLATE_ROLE_NUMBER MSG_EN_FONT_STYLE_NAME_BY_ROLE_TEXT 4 + MSG_EN_FONT_STYLE_MODIFER_NAME Arial Unicode MS"/>
    <w:aliases w:val="MSG_EN_FONT_STYLE_MODIFER_SIZE 14,MSG_EN_FONT_STYLE_MODIFER_SPACING 0"/>
    <w:basedOn w:val="MSGENFONTSTYLENAMETEMPLATEROLENUMBERMSGENFONTSTYLENAMEBYROLETEXT4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9MSGENFONTSTYLEMODIFERNAMECourierNew3">
    <w:name w:val="MSG_EN_FONT_STYLE_NAME_TEMPLATE_ROLE_NUMBER MSG_EN_FONT_STYLE_NAME_BY_ROLE_TEXT 9 + MSG_EN_FONT_STYLE_MODIFER_NAME Courier New"/>
    <w:aliases w:val="MSG_EN_FONT_STYLE_MODIFER_SIZE 15,MSG_EN_FONT_STYLE_MODIFER_SPACING 2"/>
    <w:basedOn w:val="MSGENFONTSTYLENAMETEMPLATEROLENUMBERMSGENFONTSTYLENAMEBYROLETEXT9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9MSGENFONTSTYLEMODIFERSIZE105">
    <w:name w:val="MSG_EN_FONT_STYLE_NAME_TEMPLATE_ROLE_NUMBER MSG_EN_FONT_STYLE_NAME_BY_ROLE_TEXT 9 + MSG_EN_FONT_STYLE_MODIFER_SIZE 10.5"/>
    <w:aliases w:val="MSG_EN_FONT_STYLE_MODIFER_SPACING 1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1"/>
      <w:szCs w:val="21"/>
      <w:u w:val="none"/>
      <w:lang w:val="zh-CN" w:eastAsia="zh-CN" w:bidi="zh-CN"/>
    </w:rPr>
  </w:style>
  <w:style w:type="character" w:customStyle="1" w:styleId="MSGENFONTSTYLENAMETEMPLATEROLENUMBERMSGENFONTSTYLENAMEBYROLETEXT300">
    <w:name w:val="MSG_EN_FONT_STYLE_NAME_TEMPLATE_ROLE_NUMBER MSG_EN_FONT_STYLE_NAME_BY_ROLE_TEXT 30_"/>
    <w:basedOn w:val="a0"/>
    <w:link w:val="MSGENFONTSTYLENAMETEMPLATEROLENUMBERMSGENFONTSTYLENAMEBYROLETEXT301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30"/>
      <w:sz w:val="21"/>
      <w:szCs w:val="21"/>
      <w:u w:val="none"/>
    </w:rPr>
  </w:style>
  <w:style w:type="character" w:customStyle="1" w:styleId="MSGENFONTSTYLENAMETEMPLATEROLENUMBERMSGENFONTSTYLENAMEBYROLETEXT28MSGENFONTSTYLEMODIFERSPACING1">
    <w:name w:val="MSG_EN_FONT_STYLE_NAME_TEMPLATE_ROLE_NUMBER MSG_EN_FONT_STYLE_NAME_BY_ROLE_TEXT 28 + MSG_EN_FONT_STYLE_MODIFER_SPACING 1"/>
    <w:basedOn w:val="MSGENFONTSTYLENAMETEMPLATEROLENUMBERMSGENFONTSTYLENAMEBYROLETEXT2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8MSGENFONTSTYLEMODIFERSPACING0">
    <w:name w:val="MSG_EN_FONT_STYLE_NAME_TEMPLATE_ROLE_NUMBER MSG_EN_FONT_STYLE_NAME_BY_ROLE_TEXT 28 + MSG_EN_FONT_STYLE_MODIFER_SPACING 0"/>
    <w:basedOn w:val="MSGENFONTSTYLENAMETEMPLATEROLENUMBERMSGENFONTSTYLENAMEBYROLETEXT2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30MSGENFONTSTYLEMODIFERSIZE12">
    <w:name w:val="MSG_EN_FONT_STYLE_NAME_TEMPLATE_ROLE_NUMBER MSG_EN_FONT_STYLE_NAME_BY_ROLE_TEXT 30 + MSG_EN_FONT_STYLE_MODIFER_SIZE 12"/>
    <w:aliases w:val="MSG_EN_FONT_STYLE_MODIFER_SPACING 0"/>
    <w:basedOn w:val="MSGENFONTSTYLENAMETEMPLATEROLENUMBERMSGENFONTSTYLENAMEBYROLETEXT30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LEVELMSGENFONTSTYLENAMEBYROLEHEADING4MSGENFONTSTYLEMODIFERSPACING8">
    <w:name w:val="MSG_EN_FONT_STYLE_NAME_TEMPLATE_ROLE_LEVEL MSG_EN_FONT_STYLE_NAME_BY_ROLE_HEADING 4 + MSG_EN_FONT_STYLE_MODIFER_SPACING 8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6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9MSGENFONTSTYLEMODIFERSPACING21">
    <w:name w:val="MSG_EN_FONT_STYLE_NAME_TEMPLATE_ROLE_NUMBER MSG_EN_FONT_STYLE_NAME_BY_ROLE_TEXT 9 + MSG_EN_FONT_STYLE_MODIFER_SPACING 2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4MSGENFONTSTYLEMODIFERSIZE652">
    <w:name w:val="MSG_EN_FONT_STYLE_NAME_TEMPLATE_ROLE_NUMBER MSG_EN_FONT_STYLE_NAME_BY_ROLE_TEXT 4 + MSG_EN_FONT_STYLE_MODIFER_SIZE 6.5"/>
    <w:aliases w:val="MSG_EN_FONT_STYLE_MODIFER_SPACING 6,MSG_EN_FONT_STYLE_MODIFER_SCALING 60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20"/>
      <w:w w:val="6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31Exact">
    <w:name w:val="MSG_EN_FONT_STYLE_NAME_TEMPLATE_ROLE_NUMBER MSG_EN_FONT_STYLE_NAME_BY_ROLE_TEXT 31 Exact"/>
    <w:basedOn w:val="a0"/>
    <w:link w:val="MSGENFONTSTYLENAMETEMPLATEROLENUMBERMSGENFONTSTYLENAMEBYROLETEXT31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140"/>
      <w:sz w:val="24"/>
      <w:szCs w:val="24"/>
      <w:u w:val="none"/>
    </w:rPr>
  </w:style>
  <w:style w:type="character" w:customStyle="1" w:styleId="MSGENFONTSTYLENAMETEMPLATEROLELEVELMSGENFONTSTYLENAMEBYROLEHEADING3MSGENFONTSTYLEMODIFERSIZE20">
    <w:name w:val="MSG_EN_FONT_STYLE_NAME_TEMPLATE_ROLE_LEVEL MSG_EN_FONT_STYLE_NAME_BY_ROLE_HEADING 3 + MSG_EN_FONT_STYLE_MODIFER_SIZE 20"/>
    <w:aliases w:val="MSG_EN_FONT_STYLE_MODIFER_SPACING 1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9MSGENFONTSTYLEMODIFERSIZE152">
    <w:name w:val="MSG_EN_FONT_STYLE_NAME_TEMPLATE_ROLE_NUMBER MSG_EN_FONT_STYLE_NAME_BY_ROLE_TEXT 9 + MSG_EN_FONT_STYLE_MODIFER_SIZE 15"/>
    <w:aliases w:val="MSG_EN_FONT_STYLE_MODIFER_SPACING 2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4MSGENFONTSTYLEMODIFERSPACING20">
    <w:name w:val="MSG_EN_FONT_STYLE_NAME_TEMPLATE_ROLE_NUMBER MSG_EN_FONT_STYLE_NAME_BY_ROLE_TEXT 4 + MSG_EN_FONT_STYLE_MODIFER_SPACING 2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LEVELNUMBERMSGENFONTSTYLENAMEBYROLEHEADING33MSGENFONTSTYLEMODIFERSPACING1">
    <w:name w:val="MSG_EN_FONT_STYLE_NAME_TEMPLATE_ROLE_LEVEL_NUMBER MSG_EN_FONT_STYLE_NAME_BY_ROLE_HEADING 3 3 + MSG_EN_FONT_STYLE_MODIFER_SPACING 1"/>
    <w:basedOn w:val="MSGENFONTSTYLENAMETEMPLATEROLELEVELNUMBERMSGENFONTSTYLENAMEBYROLEHEADING3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9MSGENFONTSTYLEMODIFERSIZE1050">
    <w:name w:val="MSG_EN_FONT_STYLE_NAME_TEMPLATE_ROLE_NUMBER MSG_EN_FONT_STYLE_NAME_BY_ROLE_TEXT 9 + MSG_EN_FONT_STYLE_MODIFER_SIZE 10.5"/>
    <w:aliases w:val="MSG_EN_FONT_STYLE_MODIFER_SPACING 1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1"/>
      <w:szCs w:val="21"/>
      <w:u w:val="none"/>
      <w:lang w:val="zh-CN" w:eastAsia="zh-CN" w:bidi="zh-CN"/>
    </w:rPr>
  </w:style>
  <w:style w:type="character" w:customStyle="1" w:styleId="MSGENFONTSTYLENAMETEMPLATEROLENUMBERMSGENFONTSTYLENAMEBYROLETEXT28MSGENFONTSTYLEMODIFERSPACING2">
    <w:name w:val="MSG_EN_FONT_STYLE_NAME_TEMPLATE_ROLE_NUMBER MSG_EN_FONT_STYLE_NAME_BY_ROLE_TEXT 28 + MSG_EN_FONT_STYLE_MODIFER_SPACING 2"/>
    <w:basedOn w:val="MSGENFONTSTYLENAMETEMPLATEROLENUMBERMSGENFONTSTYLENAMEBYROLETEXT2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8MSGENFONTSTYLEMODIFERSPACING1">
    <w:name w:val="MSG_EN_FONT_STYLE_NAME_TEMPLATE_ROLE_NUMBER MSG_EN_FONT_STYLE_NAME_BY_ROLE_TEXT 8 + MSG_EN_FONT_STYLE_MODIFER_SPACING 1"/>
    <w:basedOn w:val="MSGENFONTSTYLENAMETEMPLATEROLENUMBERMSGENFONTSTYLENAMEBYROLETEXT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30MSGENFONTSTYLEMODIFERSPACING1">
    <w:name w:val="MSG_EN_FONT_STYLE_NAME_TEMPLATE_ROLE_NUMBER MSG_EN_FONT_STYLE_NAME_BY_ROLE_TEXT 30 + MSG_EN_FONT_STYLE_MODIFER_SPACING 1"/>
    <w:basedOn w:val="MSGENFONTSTYLENAMETEMPLATEROLENUMBERMSGENFONTSTYLENAMEBYROLETEXT30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1"/>
      <w:szCs w:val="21"/>
      <w:u w:val="none"/>
      <w:lang w:val="zh-CN" w:eastAsia="zh-CN" w:bidi="zh-CN"/>
    </w:rPr>
  </w:style>
  <w:style w:type="character" w:customStyle="1" w:styleId="MSGENFONTSTYLENAMETEMPLATEROLENUMBERMSGENFONTSTYLENAMEBYROLETEXT32">
    <w:name w:val="MSG_EN_FONT_STYLE_NAME_TEMPLATE_ROLE_NUMBER MSG_EN_FONT_STYLE_NAME_BY_ROLE_TEXT 32_"/>
    <w:basedOn w:val="a0"/>
    <w:link w:val="MSGENFONTSTYLENAMETEMPLATEROLENUMBERMSGENFONTSTYLENAMEBYROLETEXT320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MSGENFONTSTYLENAMETEMPLATEROLENUMBERMSGENFONTSTYLENAMEBYROLETEXT32MSGENFONTSTYLEMODIFERNAMEPMingLiU">
    <w:name w:val="MSG_EN_FONT_STYLE_NAME_TEMPLATE_ROLE_NUMBER MSG_EN_FONT_STYLE_NAME_BY_ROLE_TEXT 32 + MSG_EN_FONT_STYLE_MODIFER_NAME PMingLiU"/>
    <w:aliases w:val="MSG_EN_FONT_STYLE_MODIFER_SIZE 5,MSG_EN_FONT_STYLE_MODIFER_ITALIC"/>
    <w:basedOn w:val="MSGENFONTSTYLENAMETEMPLATEROLENUMBERMSGENFONTSTYLENAMEBYROLETEXT32"/>
    <w:rPr>
      <w:rFonts w:ascii="PMingLiU" w:eastAsia="PMingLiU" w:hAnsi="PMingLiU" w:cs="PMingLiU"/>
      <w:b w:val="0"/>
      <w:bCs w:val="0"/>
      <w:i/>
      <w:iCs/>
      <w:smallCaps w:val="0"/>
      <w:strike w:val="0"/>
      <w:color w:val="000000"/>
      <w:spacing w:val="0"/>
      <w:w w:val="100"/>
      <w:position w:val="0"/>
      <w:sz w:val="10"/>
      <w:szCs w:val="10"/>
      <w:u w:val="none"/>
      <w:lang w:val="en-US" w:eastAsia="en-US" w:bidi="en-US"/>
    </w:rPr>
  </w:style>
  <w:style w:type="character" w:customStyle="1" w:styleId="MSGENFONTSTYLENAMETEMPLATEROLENUMBERMSGENFONTSTYLENAMEBYROLETEXT33">
    <w:name w:val="MSG_EN_FONT_STYLE_NAME_TEMPLATE_ROLE_NUMBER MSG_EN_FONT_STYLE_NAME_BY_ROLE_TEXT 33_"/>
    <w:basedOn w:val="a0"/>
    <w:link w:val="MSGENFONTSTYLENAMETEMPLATEROLENUMBERMSGENFONTSTYLENAMEBYROLETEXT330"/>
    <w:rPr>
      <w:rFonts w:ascii="PMingLiU" w:eastAsia="PMingLiU" w:hAnsi="PMingLiU" w:cs="PMingLiU"/>
      <w:b w:val="0"/>
      <w:bCs w:val="0"/>
      <w:i w:val="0"/>
      <w:iCs w:val="0"/>
      <w:smallCaps w:val="0"/>
      <w:strike w:val="0"/>
      <w:w w:val="80"/>
      <w:sz w:val="8"/>
      <w:szCs w:val="8"/>
      <w:u w:val="none"/>
    </w:rPr>
  </w:style>
  <w:style w:type="character" w:customStyle="1" w:styleId="MSGENFONTSTYLENAMETEMPLATEROLENUMBERMSGENFONTSTYLENAMEBYROLETEXT30MSGENFONTSTYLEMODIFERSPACING2">
    <w:name w:val="MSG_EN_FONT_STYLE_NAME_TEMPLATE_ROLE_NUMBER MSG_EN_FONT_STYLE_NAME_BY_ROLE_TEXT 30 + MSG_EN_FONT_STYLE_MODIFER_SPACING 2"/>
    <w:basedOn w:val="MSGENFONTSTYLENAMETEMPLATEROLENUMBERMSGENFONTSTYLENAMEBYROLETEXT30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1"/>
      <w:szCs w:val="21"/>
      <w:u w:val="none"/>
      <w:lang w:val="zh-CN" w:eastAsia="zh-CN" w:bidi="zh-CN"/>
    </w:rPr>
  </w:style>
  <w:style w:type="character" w:customStyle="1" w:styleId="MSGENFONTSTYLENAMETEMPLATEROLENUMBERMSGENFONTSTYLENAMEBYROLETEXT30MSGENFONTSTYLEMODIFERSIZE120">
    <w:name w:val="MSG_EN_FONT_STYLE_NAME_TEMPLATE_ROLE_NUMBER MSG_EN_FONT_STYLE_NAME_BY_ROLE_TEXT 30 + MSG_EN_FONT_STYLE_MODIFER_SIZE 12"/>
    <w:aliases w:val="MSG_EN_FONT_STYLE_MODIFER_SPACING 0"/>
    <w:basedOn w:val="MSGENFONTSTYLENAMETEMPLATEROLENUMBERMSGENFONTSTYLENAMEBYROLETEXT30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LEVELMSGENFONTSTYLENAMEBYROLEHEADING2MSGENFONTSTYLEMODIFERSPACING2">
    <w:name w:val="MSG_EN_FONT_STYLE_NAME_TEMPLATE_ROLE_LEVEL MSG_EN_FONT_STYLE_NAME_BY_ROLE_HEADING 2 + MSG_EN_FONT_STYLE_MODIFER_SPACING 2"/>
    <w:basedOn w:val="MSGENFONTSTYLENAMETEMPLATEROLELEVELMSGENFONTSTYLENAMEBYROLEHEADING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44"/>
      <w:szCs w:val="44"/>
      <w:u w:val="none"/>
      <w:lang w:val="zh-CN" w:eastAsia="zh-CN" w:bidi="zh-CN"/>
    </w:rPr>
  </w:style>
  <w:style w:type="character" w:customStyle="1" w:styleId="MSGENFONTSTYLENAMETEMPLATEROLELEVELMSGENFONTSTYLENAMEBYROLEHEADING4MSGENFONTSTYLEMODIFERSIZE110">
    <w:name w:val="MSG_EN_FONT_STYLE_NAME_TEMPLATE_ROLE_LEVEL MSG_EN_FONT_STYLE_NAME_BY_ROLE_HEADING 4 + MSG_EN_FONT_STYLE_MODIFER_SIZE 11"/>
    <w:aliases w:val="MSG_EN_FONT_STYLE_MODIFER_SPACING 3,MSG_EN_FONT_STYLE_MODIFER_SCALING 150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50"/>
      <w:position w:val="0"/>
      <w:sz w:val="22"/>
      <w:szCs w:val="22"/>
      <w:u w:val="none"/>
      <w:lang w:val="zh-CN" w:eastAsia="zh-CN" w:bidi="zh-CN"/>
    </w:rPr>
  </w:style>
  <w:style w:type="character" w:customStyle="1" w:styleId="MSGENFONTSTYLENAMETEMPLATEROLENUMBERMSGENFONTSTYLENAMEBYROLETEXT9MSGENFONTSTYLEMODIFERNAMESimSun">
    <w:name w:val="MSG_EN_FONT_STYLE_NAME_TEMPLATE_ROLE_NUMBER MSG_EN_FONT_STYLE_NAME_BY_ROLE_TEXT 9 + MSG_EN_FONT_STYLE_MODIFER_NAME SimSun"/>
    <w:aliases w:val="MSG_EN_FONT_STYLE_MODIFER_SIZE 15"/>
    <w:basedOn w:val="MSGENFONTSTYLENAMETEMPLATEROLENUMBERMSGENFONTSTYLENAMEBYROLETEXT9"/>
    <w:rPr>
      <w:rFonts w:ascii="宋体" w:eastAsia="宋体" w:hAnsi="宋体" w:cs="宋体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0MSGENFONTSTYLEMODIFERSPACING10">
    <w:name w:val="MSG_EN_FONT_STYLE_NAME_TEMPLATE_ROLE_NUMBER MSG_EN_FONT_STYLE_NAME_BY_ROLE_TEXT 10 + MSG_EN_FONT_STYLE_MODIFER_SPACING 1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LEVELNUMBERMSGENFONTSTYLENAMEBYROLEHEADING33MSGENFONTSTYLEMODIFERSPACING11">
    <w:name w:val="MSG_EN_FONT_STYLE_NAME_TEMPLATE_ROLE_LEVEL_NUMBER MSG_EN_FONT_STYLE_NAME_BY_ROLE_HEADING 3 3 + MSG_EN_FONT_STYLE_MODIFER_SPACING 1"/>
    <w:basedOn w:val="MSGENFONTSTYLENAMETEMPLATEROLELEVELNUMBERMSGENFONTSTYLENAMEBYROLEHEADING3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4MSGENFONTSTYLEMODIFERSIZE20">
    <w:name w:val="MSG_EN_FONT_STYLE_NAME_TEMPLATE_ROLE_NUMBER MSG_EN_FONT_STYLE_NAME_BY_ROLE_TEXT 4 + MSG_EN_FONT_STYLE_MODIFER_SIZE 20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30MSGENFONTSTYLEMODIFERSPACING0">
    <w:name w:val="MSG_EN_FONT_STYLE_NAME_TEMPLATE_ROLE_NUMBER MSG_EN_FONT_STYLE_NAME_BY_ROLE_TEXT 30 + MSG_EN_FONT_STYLE_MODIFER_SPACING 0"/>
    <w:basedOn w:val="MSGENFONTSTYLENAMETEMPLATEROLENUMBERMSGENFONTSTYLENAMEBYROLETEXT30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1"/>
      <w:szCs w:val="21"/>
      <w:u w:val="none"/>
      <w:lang w:val="zh-CN" w:eastAsia="zh-CN" w:bidi="zh-CN"/>
    </w:rPr>
  </w:style>
  <w:style w:type="character" w:customStyle="1" w:styleId="MSGENFONTSTYLENAMETEMPLATEROLENUMBERMSGENFONTSTYLENAMEBYROLETEXT9MSGENFONTSTYLEMODIFERSPACING22">
    <w:name w:val="MSG_EN_FONT_STYLE_NAME_TEMPLATE_ROLE_NUMBER MSG_EN_FONT_STYLE_NAME_BY_ROLE_TEXT 9 + MSG_EN_FONT_STYLE_MODIFER_SPACING 2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LEVELMSGENFONTSTYLENAMEBYROLEHEADING4MSGENFONTSTYLEMODIFERSIZE17">
    <w:name w:val="MSG_EN_FONT_STYLE_NAME_TEMPLATE_ROLE_LEVEL MSG_EN_FONT_STYLE_NAME_BY_ROLE_HEADING 4 + MSG_EN_FONT_STYLE_MODIFER_SIZE 17"/>
    <w:aliases w:val="MSG_EN_FONT_STYLE_MODIFER_SPACING 3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NUMBERMSGENFONTSTYLENAMEBYROLETEXT9MSGENFONTSTYLEMODIFERNAMESimSun0">
    <w:name w:val="MSG_EN_FONT_STYLE_NAME_TEMPLATE_ROLE_NUMBER MSG_EN_FONT_STYLE_NAME_BY_ROLE_TEXT 9 + MSG_EN_FONT_STYLE_MODIFER_NAME SimSun"/>
    <w:aliases w:val="MSG_EN_FONT_STYLE_MODIFER_SIZE 13"/>
    <w:basedOn w:val="MSGENFONTSTYLENAMETEMPLATEROLENUMBERMSGENFONTSTYLENAMEBYROLETEXT9"/>
    <w:rPr>
      <w:rFonts w:ascii="宋体" w:eastAsia="宋体" w:hAnsi="宋体" w:cs="宋体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4MSGENFONTSTYLEMODIFERSIZE61">
    <w:name w:val="MSG_EN_FONT_STYLE_NAME_TEMPLATE_ROLE_NUMBER MSG_EN_FONT_STYLE_NAME_BY_ROLE_TEXT 4 + MSG_EN_FONT_STYLE_MODIFER_SIZE 6"/>
    <w:aliases w:val="MSG_EN_FONT_STYLE_MODIFER_SPACING 2,MSG_EN_FONT_STYLE_MODIFER_SCALING 75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75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NUMBERMSGENFONTSTYLENAMEBYROLETEXT4MSGENFONTSTYLEMODIFERSIZE130">
    <w:name w:val="MSG_EN_FONT_STYLE_NAME_TEMPLATE_ROLE_NUMBER MSG_EN_FONT_STYLE_NAME_BY_ROLE_TEXT 4 + MSG_EN_FONT_STYLE_MODIFER_SIZE 13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LEVELMSGENFONTSTYLENAMEBYROLEHEADING2MSGENFONTSTYLEMODIFERNAMECourierNew">
    <w:name w:val="MSG_EN_FONT_STYLE_NAME_TEMPLATE_ROLE_LEVEL MSG_EN_FONT_STYLE_NAME_BY_ROLE_HEADING 2 + MSG_EN_FONT_STYLE_MODIFER_NAME Courier New"/>
    <w:aliases w:val="MSG_EN_FONT_STYLE_MODIFER_SIZE 32,MSG_EN_FONT_STYLE_MODIFER_BOLD,MSG_EN_FONT_STYLE_MODIFER_SPACING 0,MSG_EN_FONT_STYLE_MODIF"/>
    <w:basedOn w:val="MSGENFONTSTYLENAMETEMPLATEROLELEVELMSGENFONTSTYLENAMEBYROLEHEADING2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0"/>
      <w:w w:val="60"/>
      <w:position w:val="0"/>
      <w:sz w:val="64"/>
      <w:szCs w:val="64"/>
      <w:u w:val="none"/>
      <w:lang w:val="en-US" w:eastAsia="en-US" w:bidi="en-US"/>
    </w:rPr>
  </w:style>
  <w:style w:type="character" w:customStyle="1" w:styleId="MSGENFONTSTYLENAMETEMPLATEROLELEVELNUMBERMSGENFONTSTYLENAMEBYROLEHEADING32MSGENFONTSTYLEMODIFERSPACING2">
    <w:name w:val="MSG_EN_FONT_STYLE_NAME_TEMPLATE_ROLE_LEVEL_NUMBER MSG_EN_FONT_STYLE_NAME_BY_ROLE_HEADING 3 2 + MSG_EN_FONT_STYLE_MODIFER_SPACING 2"/>
    <w:basedOn w:val="MSGENFONTSTYLENAMETEMPLATEROLELEVELNUMBERMSGENFONTSTYLENAMEBYROLEHEADING3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8"/>
      <w:szCs w:val="38"/>
      <w:u w:val="none"/>
      <w:lang w:val="zh-CN" w:eastAsia="zh-CN" w:bidi="zh-CN"/>
    </w:rPr>
  </w:style>
  <w:style w:type="character" w:customStyle="1" w:styleId="MSGENFONTSTYLENAMETEMPLATEROLENUMBERMSGENFONTSTYLENAMEBYROLETEXT9MSGENFONTSTYLEMODIFERSIZE153">
    <w:name w:val="MSG_EN_FONT_STYLE_NAME_TEMPLATE_ROLE_NUMBER MSG_EN_FONT_STYLE_NAME_BY_ROLE_TEXT 9 + MSG_EN_FONT_STYLE_MODIFER_SIZE 15"/>
    <w:aliases w:val="MSG_EN_FONT_STYLE_MODIFER_SPACING 3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3MSGENFONTSTYLEMODIFERSPACING1">
    <w:name w:val="MSG_EN_FONT_STYLE_NAME_TEMPLATE_ROLE_NUMBER MSG_EN_FONT_STYLE_NAME_BY_ROLE_TEXT 23 + MSG_EN_FONT_STYLE_MODIFER_SPACING 1"/>
    <w:basedOn w:val="MSGENFONTSTYLENAMETEMPLATEROLENUMBERMSGENFONTSTYLENAMEBYROLETEXT2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6MSGENFONTSTYLEMODIFERSPACING3">
    <w:name w:val="MSG_EN_FONT_STYLE_NAME_TEMPLATE_ROLE_NUMBER MSG_EN_FONT_STYLE_NAME_BY_ROLE_TEXT 6 + MSG_EN_FONT_STYLE_MODIFER_SPACING 3"/>
    <w:basedOn w:val="MSGENFONTSTYLENAMETEMPLATEROLENUMBERMSGENFONTSTYLENAMEBYROLETEXT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8MSGENFONTSTYLEMODIFERSIZE6">
    <w:name w:val="MSG_EN_FONT_STYLE_NAME_TEMPLATE_ROLE_NUMBER MSG_EN_FONT_STYLE_NAME_BY_ROLE_TEXT 8 + MSG_EN_FONT_STYLE_MODIFER_SIZE 6"/>
    <w:aliases w:val="MSG_EN_FONT_STYLE_MODIFER_SPACING 7"/>
    <w:basedOn w:val="MSGENFONTSTYLENAMETEMPLATEROLENUMBERMSGENFONTSTYLENAMEBYROLETEXT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50"/>
      <w:w w:val="100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NUMBERMSGENFONTSTYLENAMEBYROLETEXT9MSGENFONTSTYLEMODIFERNAMESimSun1">
    <w:name w:val="MSG_EN_FONT_STYLE_NAME_TEMPLATE_ROLE_NUMBER MSG_EN_FONT_STYLE_NAME_BY_ROLE_TEXT 9 + MSG_EN_FONT_STYLE_MODIFER_NAME SimSun"/>
    <w:aliases w:val="MSG_EN_FONT_STYLE_MODIFER_SIZE 13"/>
    <w:basedOn w:val="MSGENFONTSTYLENAMETEMPLATEROLENUMBERMSGENFONTSTYLENAMEBYROLETEXT9"/>
    <w:rPr>
      <w:rFonts w:ascii="宋体" w:eastAsia="宋体" w:hAnsi="宋体" w:cs="宋体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8MSGENFONTSTYLEMODIFERSIZE11">
    <w:name w:val="MSG_EN_FONT_STYLE_NAME_TEMPLATE_ROLE_NUMBER MSG_EN_FONT_STYLE_NAME_BY_ROLE_TEXT 8 + MSG_EN_FONT_STYLE_MODIFER_SIZE 11"/>
    <w:aliases w:val="MSG_EN_FONT_STYLE_MODIFER_SCALING 150"/>
    <w:basedOn w:val="MSGENFONTSTYLENAMETEMPLATEROLENUMBERMSGENFONTSTYLENAMEBYROLETEXT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22"/>
      <w:szCs w:val="22"/>
      <w:u w:val="none"/>
      <w:lang w:val="zh-CN" w:eastAsia="zh-CN" w:bidi="zh-CN"/>
    </w:rPr>
  </w:style>
  <w:style w:type="character" w:customStyle="1" w:styleId="MSGENFONTSTYLENAMETEMPLATEROLENUMBERMSGENFONTSTYLENAMEBYROLETEXT28MSGENFONTSTYLEMODIFERSIZE12">
    <w:name w:val="MSG_EN_FONT_STYLE_NAME_TEMPLATE_ROLE_NUMBER MSG_EN_FONT_STYLE_NAME_BY_ROLE_TEXT 28 + MSG_EN_FONT_STYLE_MODIFER_SIZE 12"/>
    <w:aliases w:val="MSG_EN_FONT_STYLE_MODIFER_SPACING 0"/>
    <w:basedOn w:val="MSGENFONTSTYLENAMETEMPLATEROLENUMBERMSGENFONTSTYLENAMEBYROLETEXT2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28MSGENFONTSTYLEMODIFERSIZE55">
    <w:name w:val="MSG_EN_FONT_STYLE_NAME_TEMPLATE_ROLE_NUMBER MSG_EN_FONT_STYLE_NAME_BY_ROLE_TEXT 28 + MSG_EN_FONT_STYLE_MODIFER_SIZE 5.5"/>
    <w:aliases w:val="MSG_EN_FONT_STYLE_MODIFER_SCALING 75"/>
    <w:basedOn w:val="MSGENFONTSTYLENAMETEMPLATEROLENUMBERMSGENFONTSTYLENAMEBYROLETEXT2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75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28MSGENFONTSTYLEMODIFERNAMECourierNew">
    <w:name w:val="MSG_EN_FONT_STYLE_NAME_TEMPLATE_ROLE_NUMBER MSG_EN_FONT_STYLE_NAME_BY_ROLE_TEXT 28 + MSG_EN_FONT_STYLE_MODIFER_NAME Courier New"/>
    <w:aliases w:val="MSG_EN_FONT_STYLE_MODIFER_SIZE 28,MSG_EN_FONT_STYLE_MODIFER_SPACING 0"/>
    <w:basedOn w:val="MSGENFONTSTYLENAMETEMPLATEROLENUMBERMSGENFONTSTYLENAMEBYROLETEXT28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56"/>
      <w:szCs w:val="56"/>
      <w:u w:val="none"/>
      <w:lang w:val="en-US" w:eastAsia="en-US" w:bidi="en-US"/>
    </w:rPr>
  </w:style>
  <w:style w:type="character" w:customStyle="1" w:styleId="MSGENFONTSTYLENAMETEMPLATEROLENUMBERMSGENFONTSTYLENAMEBYROLETEXT28MSGENFONTSTYLEMODIFERSPACING10">
    <w:name w:val="MSG_EN_FONT_STYLE_NAME_TEMPLATE_ROLE_NUMBER MSG_EN_FONT_STYLE_NAME_BY_ROLE_TEXT 28 + MSG_EN_FONT_STYLE_MODIFER_SPACING 1"/>
    <w:basedOn w:val="MSGENFONTSTYLENAMETEMPLATEROLENUMBERMSGENFONTSTYLENAMEBYROLETEXT2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8MSGENFONTSTYLEMODIFERSIZE151">
    <w:name w:val="MSG_EN_FONT_STYLE_NAME_TEMPLATE_ROLE_NUMBER MSG_EN_FONT_STYLE_NAME_BY_ROLE_TEXT 8 + MSG_EN_FONT_STYLE_MODIFER_SIZE 15"/>
    <w:aliases w:val="MSG_EN_FONT_STYLE_MODIFER_SPACING 3"/>
    <w:basedOn w:val="MSGENFONTSTYLENAMETEMPLATEROLENUMBERMSGENFONTSTYLENAMEBYROLETEXT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7MSGENFONTSTYLEMODIFERSPACING0">
    <w:name w:val="MSG_EN_FONT_STYLE_NAME_TEMPLATE_ROLE_NUMBER MSG_EN_FONT_STYLE_NAME_BY_ROLE_TEXT 17 + MSG_EN_FONT_STYLE_MODIFER_SPACING 0"/>
    <w:basedOn w:val="MSGENFONTSTYLENAMETEMPLATEROLENUMBERMSGENFONTSTYLENAMEBYROLETEXT1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LEVELNUMBERMSGENFONTSTYLENAMEBYROLEHEADING44">
    <w:name w:val="MSG_EN_FONT_STYLE_NAME_TEMPLATE_ROLE_LEVEL_NUMBER MSG_EN_FONT_STYLE_NAME_BY_ROLE_HEADING 4 4_"/>
    <w:basedOn w:val="a0"/>
    <w:link w:val="MSGENFONTSTYLENAMETEMPLATEROLELEVELNUMBERMSGENFONTSTYLENAMEBYROLEHEADING44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50"/>
      <w:sz w:val="38"/>
      <w:szCs w:val="38"/>
      <w:u w:val="none"/>
    </w:rPr>
  </w:style>
  <w:style w:type="character" w:customStyle="1" w:styleId="MSGENFONTSTYLENAMETEMPLATEROLENUMBERMSGENFONTSTYLENAMEBYROLETEXT8MSGENFONTSTYLEMODIFERSIZE650">
    <w:name w:val="MSG_EN_FONT_STYLE_NAME_TEMPLATE_ROLE_NUMBER MSG_EN_FONT_STYLE_NAME_BY_ROLE_TEXT 8 + MSG_EN_FONT_STYLE_MODIFER_SIZE 6.5"/>
    <w:aliases w:val="MSG_EN_FONT_STYLE_MODIFER_SPACING 3,MSG_EN_FONT_STYLE_MODIFER_SCALING 70"/>
    <w:basedOn w:val="MSGENFONTSTYLENAMETEMPLATEROLENUMBERMSGENFONTSTYLENAMEBYROLETEXT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7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8MSGENFONTSTYLEMODIFERSIZE85">
    <w:name w:val="MSG_EN_FONT_STYLE_NAME_TEMPLATE_ROLE_NUMBER MSG_EN_FONT_STYLE_NAME_BY_ROLE_TEXT 8 + MSG_EN_FONT_STYLE_MODIFER_SIZE 8.5"/>
    <w:aliases w:val="MSG_EN_FONT_STYLE_MODIFER_SPACING 3"/>
    <w:basedOn w:val="MSGENFONTSTYLENAMETEMPLATEROLENUMBERMSGENFONTSTYLENAMEBYROLETEXT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17"/>
      <w:szCs w:val="17"/>
      <w:u w:val="none"/>
      <w:lang w:val="zh-CN" w:eastAsia="zh-CN" w:bidi="zh-CN"/>
    </w:rPr>
  </w:style>
  <w:style w:type="character" w:customStyle="1" w:styleId="MSGENFONTSTYLENAMETEMPLATEROLENUMBERMSGENFONTSTYLENAMEBYROLETEXT8MSGENFONTSTYLEMODIFERSIZE14">
    <w:name w:val="MSG_EN_FONT_STYLE_NAME_TEMPLATE_ROLE_NUMBER MSG_EN_FONT_STYLE_NAME_BY_ROLE_TEXT 8 + MSG_EN_FONT_STYLE_MODIFER_SIZE 14"/>
    <w:basedOn w:val="MSGENFONTSTYLENAMETEMPLATEROLENUMBERMSGENFONTSTYLENAMEBYROLETEXT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TEXT8MSGENFONTSTYLEMODIFERSIZE152">
    <w:name w:val="MSG_EN_FONT_STYLE_NAME_TEMPLATE_ROLE_NUMBER MSG_EN_FONT_STYLE_NAME_BY_ROLE_TEXT 8 + MSG_EN_FONT_STYLE_MODIFER_SIZE 15"/>
    <w:aliases w:val="MSG_EN_FONT_STYLE_MODIFER_SPACING 1"/>
    <w:basedOn w:val="MSGENFONTSTYLENAMETEMPLATEROLENUMBERMSGENFONTSTYLENAMEBYROLETEXT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8MSGENFONTSTYLEMODIFERSIZE7">
    <w:name w:val="MSG_EN_FONT_STYLE_NAME_TEMPLATE_ROLE_NUMBER MSG_EN_FONT_STYLE_NAME_BY_ROLE_TEXT 8 + MSG_EN_FONT_STYLE_MODIFER_SIZE 7"/>
    <w:aliases w:val="MSG_EN_FONT_STYLE_MODIFER_SPACING 4,MSG_EN_FONT_STYLE_MODIFER_SCALING 70"/>
    <w:basedOn w:val="MSGENFONTSTYLENAMETEMPLATEROLENUMBERMSGENFONTSTYLENAMEBYROLETEXT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70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LEVELNUMBERMSGENFONTSTYLENAMEBYROLEHEADING32MSGENFONTSTYLEMODIFERSPACING20">
    <w:name w:val="MSG_EN_FONT_STYLE_NAME_TEMPLATE_ROLE_LEVEL_NUMBER MSG_EN_FONT_STYLE_NAME_BY_ROLE_HEADING 3 2 + MSG_EN_FONT_STYLE_MODIFER_SPACING 2"/>
    <w:basedOn w:val="MSGENFONTSTYLENAMETEMPLATEROLELEVELNUMBERMSGENFONTSTYLENAMEBYROLEHEADING3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38"/>
      <w:szCs w:val="38"/>
      <w:u w:val="none"/>
      <w:lang w:val="zh-CN" w:eastAsia="zh-CN" w:bidi="zh-CN"/>
    </w:rPr>
  </w:style>
  <w:style w:type="character" w:customStyle="1" w:styleId="MSGENFONTSTYLENAMETEMPLATEROLELEVELNUMBERMSGENFONTSTYLENAMEBYROLEHEADING32MSGENFONTSTYLEMODIFERSIZE20">
    <w:name w:val="MSG_EN_FONT_STYLE_NAME_TEMPLATE_ROLE_LEVEL_NUMBER MSG_EN_FONT_STYLE_NAME_BY_ROLE_HEADING 3 2 + MSG_EN_FONT_STYLE_MODIFER_SIZE 20"/>
    <w:aliases w:val="MSG_EN_FONT_STYLE_MODIFER_SPACING 1"/>
    <w:basedOn w:val="MSGENFONTSTYLENAMETEMPLATEROLELEVELNUMBERMSGENFONTSTYLENAMEBYROLEHEADING3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8MSGENFONTSTYLEMODIFERSIZE60">
    <w:name w:val="MSG_EN_FONT_STYLE_NAME_TEMPLATE_ROLE_NUMBER MSG_EN_FONT_STYLE_NAME_BY_ROLE_TEXT 8 + MSG_EN_FONT_STYLE_MODIFER_SIZE 6"/>
    <w:aliases w:val="MSG_EN_FONT_STYLE_MODIFER_SPACING 9,MSG_EN_FONT_STYLE_MODIFER_SCALING 60"/>
    <w:basedOn w:val="MSGENFONTSTYLENAMETEMPLATEROLENUMBERMSGENFONTSTYLENAMEBYROLETEXT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90"/>
      <w:w w:val="60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NUMBERMSGENFONTSTYLENAMEBYROLETEXT8MSGENFONTSTYLEMODIFERNAMEArialUnicodeMS">
    <w:name w:val="MSG_EN_FONT_STYLE_NAME_TEMPLATE_ROLE_NUMBER MSG_EN_FONT_STYLE_NAME_BY_ROLE_TEXT 8 + MSG_EN_FONT_STYLE_MODIFER_NAME Arial Unicode MS"/>
    <w:aliases w:val="MSG_EN_FONT_STYLE_MODIFER_SIZE 12"/>
    <w:basedOn w:val="MSGENFONTSTYLENAMETEMPLATEROLENUMBERMSGENFONTSTYLENAMEBYROLETEXT8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7MSGENFONTSTYLEMODIFERSIZE123">
    <w:name w:val="MSG_EN_FONT_STYLE_NAME_TEMPLATE_ROLE_NUMBER MSG_EN_FONT_STYLE_NAME_BY_ROLE_TEXT 7 + MSG_EN_FONT_STYLE_MODIFER_SIZE 12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8MSGENFONTSTYLEMODIFERSIZE55">
    <w:name w:val="MSG_EN_FONT_STYLE_NAME_TEMPLATE_ROLE_NUMBER MSG_EN_FONT_STYLE_NAME_BY_ROLE_TEXT 8 + MSG_EN_FONT_STYLE_MODIFER_SIZE 5.5"/>
    <w:aliases w:val="MSG_EN_FONT_STYLE_MODIFER_SPACING 8,MSG_EN_FONT_STYLE_MODIFER_SCALING 75"/>
    <w:basedOn w:val="MSGENFONTSTYLENAMETEMPLATEROLENUMBERMSGENFONTSTYLENAMEBYROLETEXT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75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8MSGENFONTSTYLEMODIFERSPACING0">
    <w:name w:val="MSG_EN_FONT_STYLE_NAME_TEMPLATE_ROLE_NUMBER MSG_EN_FONT_STYLE_NAME_BY_ROLE_TEXT 8 + MSG_EN_FONT_STYLE_MODIFER_SPACING 0"/>
    <w:basedOn w:val="MSGENFONTSTYLENAMETEMPLATEROLENUMBERMSGENFONTSTYLENAMEBYROLETEXT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8MSGENFONTSTYLEMODIFERSIZE121">
    <w:name w:val="MSG_EN_FONT_STYLE_NAME_TEMPLATE_ROLE_NUMBER MSG_EN_FONT_STYLE_NAME_BY_ROLE_TEXT 8 + MSG_EN_FONT_STYLE_MODIFER_SIZE 12"/>
    <w:aliases w:val="MSG_EN_FONT_STYLE_MODIFER_SPACING 1"/>
    <w:basedOn w:val="MSGENFONTSTYLENAMETEMPLATEROLENUMBERMSGENFONTSTYLENAMEBYROLETEXT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34">
    <w:name w:val="MSG_EN_FONT_STYLE_NAME_TEMPLATE_ROLE_NUMBER MSG_EN_FONT_STYLE_NAME_BY_ROLE_TEXT 34_"/>
    <w:basedOn w:val="a0"/>
    <w:link w:val="MSGENFONTSTYLENAMETEMPLATEROLENUMBERMSGENFONTSTYLENAMEBYROLETEXT340"/>
    <w:rPr>
      <w:rFonts w:ascii="PMingLiU" w:eastAsia="PMingLiU" w:hAnsi="PMingLiU" w:cs="PMingLiU"/>
      <w:b/>
      <w:bCs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NUMBERMSGENFONTSTYLENAMEBYROLETEXT8MSGENFONTSTYLEMODIFERSIZE20">
    <w:name w:val="MSG_EN_FONT_STYLE_NAME_TEMPLATE_ROLE_NUMBER MSG_EN_FONT_STYLE_NAME_BY_ROLE_TEXT 8 + MSG_EN_FONT_STYLE_MODIFER_SIZE 20"/>
    <w:aliases w:val="MSG_EN_FONT_STYLE_MODIFER_SPACING 1"/>
    <w:basedOn w:val="MSGENFONTSTYLENAMETEMPLATEROLENUMBERMSGENFONTSTYLENAMEBYROLETEXT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30MSGENFONTSTYLEMODIFERNAMECourierNew">
    <w:name w:val="MSG_EN_FONT_STYLE_NAME_TEMPLATE_ROLE_NUMBER MSG_EN_FONT_STYLE_NAME_BY_ROLE_TEXT 30 + MSG_EN_FONT_STYLE_MODIFER_NAME Courier New"/>
    <w:aliases w:val="MSG_EN_FONT_STYLE_MODIFER_SIZE 23,MSG_EN_FONT_STYLE_MODIFER_BOLD,MSG_EN_FONT_STYLE_MODIFER_SPACING 0,MSG_EN_FONT_STYLE_MODIFE"/>
    <w:basedOn w:val="MSGENFONTSTYLENAMETEMPLATEROLENUMBERMSGENFONTSTYLENAMEBYROLETEXT300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0"/>
      <w:w w:val="50"/>
      <w:position w:val="0"/>
      <w:sz w:val="46"/>
      <w:szCs w:val="46"/>
      <w:u w:val="none"/>
      <w:lang w:val="en-US" w:eastAsia="en-US" w:bidi="en-US"/>
    </w:rPr>
  </w:style>
  <w:style w:type="character" w:customStyle="1" w:styleId="MSGENFONTSTYLENAMETEMPLATEROLENUMBERMSGENFONTSTYLENAMEBYROLETEXT30MSGENFONTSTYLEMODIFERSPACING00">
    <w:name w:val="MSG_EN_FONT_STYLE_NAME_TEMPLATE_ROLE_NUMBER MSG_EN_FONT_STYLE_NAME_BY_ROLE_TEXT 30 + MSG_EN_FONT_STYLE_MODIFER_SPACING 0"/>
    <w:basedOn w:val="MSGENFONTSTYLENAMETEMPLATEROLENUMBERMSGENFONTSTYLENAMEBYROLETEXT30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1"/>
      <w:szCs w:val="21"/>
      <w:u w:val="none"/>
      <w:lang w:val="zh-CN" w:eastAsia="zh-CN" w:bidi="zh-CN"/>
    </w:rPr>
  </w:style>
  <w:style w:type="character" w:customStyle="1" w:styleId="MSGENFONTSTYLENAMETEMPLATEROLELEVELMSGENFONTSTYLENAMEBYROLEHEADING4MSGENFONTSTYLEMODIFERSPACING20">
    <w:name w:val="MSG_EN_FONT_STYLE_NAME_TEMPLATE_ROLE_LEVEL MSG_EN_FONT_STYLE_NAME_BY_ROLE_HEADING 4 + MSG_EN_FONT_STYLE_MODIFER_SPACING 2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9MSGENFONTSTYLEMODIFERSIZE130">
    <w:name w:val="MSG_EN_FONT_STYLE_NAME_TEMPLATE_ROLE_NUMBER MSG_EN_FONT_STYLE_NAME_BY_ROLE_TEXT 9 + MSG_EN_FONT_STYLE_MODIFER_SIZE 13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MSGENFONTSTYLENAMETEMPLATEROLENUMBERMSGENFONTSTYLENAMEBYROLETEXT8MSGENFONTSTYLEMODIFERSIZE153">
    <w:name w:val="MSG_EN_FONT_STYLE_NAME_TEMPLATE_ROLE_NUMBER MSG_EN_FONT_STYLE_NAME_BY_ROLE_TEXT 8 + MSG_EN_FONT_STYLE_MODIFER_SIZE 15"/>
    <w:aliases w:val="MSG_EN_FONT_STYLE_MODIFER_SPACING 1"/>
    <w:basedOn w:val="MSGENFONTSTYLENAMETEMPLATEROLENUMBERMSGENFONTSTYLENAMEBYROLETEXT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0MSGENFONTSTYLEMODIFERSPACING2">
    <w:name w:val="MSG_EN_FONT_STYLE_NAME_TEMPLATE_ROLE_NUMBER MSG_EN_FONT_STYLE_NAME_BY_ROLE_TEXT 10 + MSG_EN_FONT_STYLE_MODIFER_SPACING 2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8MSGENFONTSTYLEMODIFERSIZE140">
    <w:name w:val="MSG_EN_FONT_STYLE_NAME_TEMPLATE_ROLE_NUMBER MSG_EN_FONT_STYLE_NAME_BY_ROLE_TEXT 8 + MSG_EN_FONT_STYLE_MODIFER_SIZE 14"/>
    <w:aliases w:val="MSG_EN_FONT_STYLE_MODIFER_SPACING 1"/>
    <w:basedOn w:val="MSGENFONTSTYLENAMETEMPLATEROLENUMBERMSGENFONTSTYLENAMEBYROLETEXT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8MSGENFONTSTYLEMODIFERSPACING3">
    <w:name w:val="MSG_EN_FONT_STYLE_NAME_TEMPLATE_ROLE_NUMBER MSG_EN_FONT_STYLE_NAME_BY_ROLE_TEXT 8 + MSG_EN_FONT_STYLE_MODIFER_SPACING 3"/>
    <w:basedOn w:val="MSGENFONTSTYLENAMETEMPLATEROLENUMBERMSGENFONTSTYLENAMEBYROLETEXT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35">
    <w:name w:val="MSG_EN_FONT_STYLE_NAME_TEMPLATE_ROLE_NUMBER MSG_EN_FONT_STYLE_NAME_BY_ROLE_TEXT 35_"/>
    <w:basedOn w:val="a0"/>
    <w:link w:val="MSGENFONTSTYLENAMETEMPLATEROLENUMBERMSGENFONTSTYLENAMEBYROLETEXT35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NUMBERMSGENFONTSTYLENAMEBYROLETEXT35MSGENFONTSTYLEMODIFERSIZE55">
    <w:name w:val="MSG_EN_FONT_STYLE_NAME_TEMPLATE_ROLE_NUMBER MSG_EN_FONT_STYLE_NAME_BY_ROLE_TEXT 35 + MSG_EN_FONT_STYLE_MODIFER_SIZE 5.5"/>
    <w:aliases w:val="MSG_EN_FONT_STYLE_MODIFER_SPACING 9,MSG_EN_FONT_STYLE_MODIFER_SCALING 70"/>
    <w:basedOn w:val="MSGENFONTSTYLENAMETEMPLATEROLENUMBERMSGENFONTSTYLENAMEBYROLETEXT3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80"/>
      <w:w w:val="7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35MSGENFONTSTYLEMODIFERSIZE15">
    <w:name w:val="MSG_EN_FONT_STYLE_NAME_TEMPLATE_ROLE_NUMBER MSG_EN_FONT_STYLE_NAME_BY_ROLE_TEXT 35 + MSG_EN_FONT_STYLE_MODIFER_SIZE 15"/>
    <w:aliases w:val="MSG_EN_FONT_STYLE_MODIFER_SCALING 120"/>
    <w:basedOn w:val="MSGENFONTSTYLENAMETEMPLATEROLENUMBERMSGENFONTSTYLENAMEBYROLETEXT3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2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36">
    <w:name w:val="MSG_EN_FONT_STYLE_NAME_TEMPLATE_ROLE_NUMBER MSG_EN_FONT_STYLE_NAME_BY_ROLE_TEXT 36_"/>
    <w:basedOn w:val="a0"/>
    <w:link w:val="MSGENFONTSTYLENAMETEMPLATEROLENUMBERMSGENFONTSTYLENAMEBYROLETEXT36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2"/>
      <w:szCs w:val="12"/>
      <w:u w:val="none"/>
    </w:rPr>
  </w:style>
  <w:style w:type="character" w:customStyle="1" w:styleId="MSGENFONTSTYLENAMETEMPLATEROLELEVELNUMBERMSGENFONTSTYLENAMEBYROLEHEADING33MSGENFONTSTYLEMODIFERSPACING70">
    <w:name w:val="MSG_EN_FONT_STYLE_NAME_TEMPLATE_ROLE_LEVEL_NUMBER MSG_EN_FONT_STYLE_NAME_BY_ROLE_HEADING 3 3 + MSG_EN_FONT_STYLE_MODIFER_SPACING 7"/>
    <w:basedOn w:val="MSGENFONTSTYLENAMETEMPLATEROLELEVELNUMBERMSGENFONTSTYLENAMEBYROLEHEADING3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5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9MSGENFONTSTYLEMODIFERSIZE140">
    <w:name w:val="MSG_EN_FONT_STYLE_NAME_TEMPLATE_ROLE_NUMBER MSG_EN_FONT_STYLE_NAME_BY_ROLE_TEXT 9 + MSG_EN_FONT_STYLE_MODIFER_SIZE 14"/>
    <w:aliases w:val="MSG_EN_FONT_STYLE_MODIFER_SPACING 3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35MSGENFONTSTYLEMODIFERNAMECourierNew">
    <w:name w:val="MSG_EN_FONT_STYLE_NAME_TEMPLATE_ROLE_NUMBER MSG_EN_FONT_STYLE_NAME_BY_ROLE_TEXT 35 + MSG_EN_FONT_STYLE_MODIFER_NAME Courier New"/>
    <w:aliases w:val="MSG_EN_FONT_STYLE_MODIFER_SIZE 19,MSG_EN_FONT_STYLE_MODIFER_BOLD"/>
    <w:basedOn w:val="MSGENFONTSTYLENAMETEMPLATEROLENUMBERMSGENFONTSTYLENAMEBYROLETEXT35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0"/>
      <w:w w:val="100"/>
      <w:position w:val="0"/>
      <w:sz w:val="38"/>
      <w:szCs w:val="38"/>
      <w:u w:val="none"/>
      <w:lang w:val="zh-CN" w:eastAsia="zh-CN" w:bidi="zh-CN"/>
    </w:rPr>
  </w:style>
  <w:style w:type="character" w:customStyle="1" w:styleId="MSGENFONTSTYLENAMETEMPLATEROLENUMBERMSGENFONTSTYLENAMEBYROLETEXT35MSGENFONTSTYLEMODIFERSIZE5">
    <w:name w:val="MSG_EN_FONT_STYLE_NAME_TEMPLATE_ROLE_NUMBER MSG_EN_FONT_STYLE_NAME_BY_ROLE_TEXT 35 + MSG_EN_FONT_STYLE_MODIFER_SIZE 5"/>
    <w:aliases w:val="MSG_EN_FONT_STYLE_MODIFER_SPACING 8"/>
    <w:basedOn w:val="MSGENFONTSTYLENAMETEMPLATEROLENUMBERMSGENFONTSTYLENAMEBYROLETEXT3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100"/>
      <w:position w:val="0"/>
      <w:sz w:val="10"/>
      <w:szCs w:val="10"/>
      <w:u w:val="none"/>
      <w:lang w:val="zh-CN" w:eastAsia="zh-CN" w:bidi="zh-CN"/>
    </w:rPr>
  </w:style>
  <w:style w:type="character" w:customStyle="1" w:styleId="MSGENFONTSTYLENAMETEMPLATEROLENUMBERMSGENFONTSTYLENAMEBYROLETEXT35MSGENFONTSTYLEMODIFERSIZE6">
    <w:name w:val="MSG_EN_FONT_STYLE_NAME_TEMPLATE_ROLE_NUMBER MSG_EN_FONT_STYLE_NAME_BY_ROLE_TEXT 35 + MSG_EN_FONT_STYLE_MODIFER_SIZE 6"/>
    <w:aliases w:val="MSG_EN_FONT_STYLE_MODIFER_SPACING 5,MSG_EN_FONT_STYLE_MODIFER_SCALING 60"/>
    <w:basedOn w:val="MSGENFONTSTYLENAMETEMPLATEROLENUMBERMSGENFONTSTYLENAMEBYROLETEXT3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0"/>
      <w:w w:val="60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NUMBERMSGENFONTSTYLENAMEBYROLETEXT35MSGENFONTSTYLEMODIFERSIZE150">
    <w:name w:val="MSG_EN_FONT_STYLE_NAME_TEMPLATE_ROLE_NUMBER MSG_EN_FONT_STYLE_NAME_BY_ROLE_TEXT 35 + MSG_EN_FONT_STYLE_MODIFER_SIZE 15"/>
    <w:basedOn w:val="MSGENFONTSTYLENAMETEMPLATEROLENUMBERMSGENFONTSTYLENAMEBYROLETEXT3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3MSGENFONTSTYLEMODIFERSIZE13">
    <w:name w:val="MSG_EN_FONT_STYLE_NAME_TEMPLATE_ROLE_NUMBER MSG_EN_FONT_STYLE_NAME_BY_ROLE_TEXT 23 + MSG_EN_FONT_STYLE_MODIFER_SIZE 13"/>
    <w:basedOn w:val="MSGENFONTSTYLENAMETEMPLATEROLENUMBERMSGENFONTSTYLENAMEBYROLETEXT2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8MSGENFONTSTYLEMODIFERSIZE651">
    <w:name w:val="MSG_EN_FONT_STYLE_NAME_TEMPLATE_ROLE_NUMBER MSG_EN_FONT_STYLE_NAME_BY_ROLE_TEXT 8 + MSG_EN_FONT_STYLE_MODIFER_SIZE 6.5"/>
    <w:aliases w:val="MSG_EN_FONT_STYLE_MODIFER_SPACING 8,MSG_EN_FONT_STYLE_MODIFER_SCALING 75"/>
    <w:basedOn w:val="MSGENFONTSTYLENAMETEMPLATEROLENUMBERMSGENFONTSTYLENAMEBYROLETEXT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75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9MSGENFONTSTYLEMODIFERSIZE131">
    <w:name w:val="MSG_EN_FONT_STYLE_NAME_TEMPLATE_ROLE_NUMBER MSG_EN_FONT_STYLE_NAME_BY_ROLE_TEXT 9 + MSG_EN_FONT_STYLE_MODIFER_SIZE 13"/>
    <w:aliases w:val="MSG_EN_FONT_STYLE_MODIFER_SPACING 2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8MSGENFONTSTYLEMODIFERSIZE122">
    <w:name w:val="MSG_EN_FONT_STYLE_NAME_TEMPLATE_ROLE_NUMBER MSG_EN_FONT_STYLE_NAME_BY_ROLE_TEXT 8 + MSG_EN_FONT_STYLE_MODIFER_SIZE 12"/>
    <w:basedOn w:val="MSGENFONTSTYLENAMETEMPLATEROLENUMBERMSGENFONTSTYLENAMEBYROLETEXT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8MSGENFONTSTYLEMODIFERSIZE154">
    <w:name w:val="MSG_EN_FONT_STYLE_NAME_TEMPLATE_ROLE_NUMBER MSG_EN_FONT_STYLE_NAME_BY_ROLE_TEXT 8 + MSG_EN_FONT_STYLE_MODIFER_SIZE 15"/>
    <w:aliases w:val="MSG_EN_FONT_STYLE_MODIFER_BOLD"/>
    <w:basedOn w:val="MSGENFONTSTYLENAMETEMPLATEROLENUMBERMSGENFONTSTYLENAMEBYROLETEXT8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8MSGENFONTSTYLEMODIFERSIZE61">
    <w:name w:val="MSG_EN_FONT_STYLE_NAME_TEMPLATE_ROLE_NUMBER MSG_EN_FONT_STYLE_NAME_BY_ROLE_TEXT 8 + MSG_EN_FONT_STYLE_MODIFER_SIZE 6"/>
    <w:aliases w:val="MSG_EN_FONT_STYLE_MODIFER_SPACING 5,MSG_EN_FONT_STYLE_MODIFER_SCALING 60"/>
    <w:basedOn w:val="MSGENFONTSTYLENAMETEMPLATEROLENUMBERMSGENFONTSTYLENAMEBYROLETEXT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0"/>
      <w:w w:val="60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NUMBERMSGENFONTSTYLENAMEBYROLETEXT7MSGENFONTSTYLEMODIFERSIZE150">
    <w:name w:val="MSG_EN_FONT_STYLE_NAME_TEMPLATE_ROLE_NUMBER MSG_EN_FONT_STYLE_NAME_BY_ROLE_TEXT 7 + MSG_EN_FONT_STYLE_MODIFER_SIZE 15"/>
    <w:aliases w:val="MSG_EN_FONT_STYLE_MODIFER_SPACING 3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8MSGENFONTSTYLEMODIFERSIZE123">
    <w:name w:val="MSG_EN_FONT_STYLE_NAME_TEMPLATE_ROLE_NUMBER MSG_EN_FONT_STYLE_NAME_BY_ROLE_TEXT 8 + MSG_EN_FONT_STYLE_MODIFER_SIZE 12"/>
    <w:aliases w:val="MSG_EN_FONT_STYLE_MODIFER_SPACING 2"/>
    <w:basedOn w:val="MSGENFONTSTYLENAMETEMPLATEROLENUMBERMSGENFONTSTYLENAMEBYROLETEXT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8MSGENFONTSTYLEMODIFERSIZE110">
    <w:name w:val="MSG_EN_FONT_STYLE_NAME_TEMPLATE_ROLE_NUMBER MSG_EN_FONT_STYLE_NAME_BY_ROLE_TEXT 8 + MSG_EN_FONT_STYLE_MODIFER_SIZE 11"/>
    <w:aliases w:val="MSG_EN_FONT_STYLE_MODIFER_SPACING 2,MSG_EN_FONT_STYLE_MODIFER_SCALING 150"/>
    <w:basedOn w:val="MSGENFONTSTYLENAMETEMPLATEROLENUMBERMSGENFONTSTYLENAMEBYROLETEXT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50"/>
      <w:position w:val="0"/>
      <w:sz w:val="22"/>
      <w:szCs w:val="22"/>
      <w:u w:val="none"/>
      <w:lang w:val="zh-CN" w:eastAsia="zh-CN" w:bidi="zh-CN"/>
    </w:rPr>
  </w:style>
  <w:style w:type="character" w:customStyle="1" w:styleId="MSGENFONTSTYLENAMETEMPLATEROLENUMBERMSGENFONTSTYLENAMEBYROLETEXT37">
    <w:name w:val="MSG_EN_FONT_STYLE_NAME_TEMPLATE_ROLE_NUMBER MSG_EN_FONT_STYLE_NAME_BY_ROLE_TEXT 37_"/>
    <w:basedOn w:val="a0"/>
    <w:link w:val="MSGENFONTSTYLENAMETEMPLATEROLENUMBERMSGENFONTSTYLENAMEBYROLETEXT37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470"/>
      <w:sz w:val="42"/>
      <w:szCs w:val="42"/>
      <w:u w:val="none"/>
    </w:rPr>
  </w:style>
  <w:style w:type="character" w:customStyle="1" w:styleId="MSGENFONTSTYLENAMETEMPLATEROLENUMBERMSGENFONTSTYLENAMEBYROLETEXT38">
    <w:name w:val="MSG_EN_FONT_STYLE_NAME_TEMPLATE_ROLE_NUMBER MSG_EN_FONT_STYLE_NAME_BY_ROLE_TEXT 38_"/>
    <w:basedOn w:val="a0"/>
    <w:link w:val="MSGENFONTSTYLENAMETEMPLATEROLENUMBERMSGENFONTSTYLENAMEBYROLETEXT38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30"/>
      <w:sz w:val="28"/>
      <w:szCs w:val="28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pPr>
      <w:shd w:val="clear" w:color="auto" w:fill="FFFFFF"/>
      <w:spacing w:after="580" w:line="440" w:lineRule="exact"/>
      <w:jc w:val="center"/>
      <w:outlineLvl w:val="0"/>
    </w:pPr>
    <w:rPr>
      <w:rFonts w:ascii="PMingLiU" w:eastAsia="PMingLiU" w:hAnsi="PMingLiU" w:cs="PMingLiU"/>
      <w:sz w:val="44"/>
      <w:szCs w:val="44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pPr>
      <w:shd w:val="clear" w:color="auto" w:fill="FFFFFF"/>
      <w:spacing w:before="580" w:after="580" w:line="340" w:lineRule="exact"/>
      <w:jc w:val="center"/>
    </w:pPr>
    <w:rPr>
      <w:rFonts w:ascii="PMingLiU" w:eastAsia="PMingLiU" w:hAnsi="PMingLiU" w:cs="PMingLiU"/>
      <w:spacing w:val="50"/>
      <w:sz w:val="34"/>
      <w:szCs w:val="34"/>
    </w:rPr>
  </w:style>
  <w:style w:type="paragraph" w:styleId="2">
    <w:name w:val="toc 2"/>
    <w:basedOn w:val="a"/>
    <w:link w:val="2Char"/>
    <w:autoRedefine/>
    <w:pPr>
      <w:shd w:val="clear" w:color="auto" w:fill="FFFFFF"/>
      <w:spacing w:before="580" w:line="471" w:lineRule="exact"/>
      <w:jc w:val="both"/>
    </w:pPr>
    <w:rPr>
      <w:rFonts w:ascii="PMingLiU" w:eastAsia="PMingLiU" w:hAnsi="PMingLiU" w:cs="PMingLiU"/>
      <w:b/>
      <w:bCs/>
      <w:spacing w:val="30"/>
      <w:sz w:val="30"/>
      <w:szCs w:val="30"/>
    </w:rPr>
  </w:style>
  <w:style w:type="paragraph" w:styleId="3">
    <w:name w:val="toc 3"/>
    <w:basedOn w:val="a"/>
    <w:link w:val="3Char"/>
    <w:autoRedefine/>
    <w:pPr>
      <w:shd w:val="clear" w:color="auto" w:fill="FFFFFF"/>
      <w:spacing w:line="471" w:lineRule="exact"/>
      <w:jc w:val="distribute"/>
    </w:pPr>
    <w:rPr>
      <w:rFonts w:ascii="PMingLiU" w:eastAsia="PMingLiU" w:hAnsi="PMingLiU" w:cs="PMingLiU"/>
      <w:spacing w:val="20"/>
      <w:sz w:val="30"/>
      <w:szCs w:val="30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pPr>
      <w:shd w:val="clear" w:color="auto" w:fill="FFFFFF"/>
      <w:spacing w:line="464" w:lineRule="exact"/>
      <w:jc w:val="right"/>
    </w:pPr>
    <w:rPr>
      <w:b/>
      <w:bCs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pPr>
      <w:shd w:val="clear" w:color="auto" w:fill="FFFFFF"/>
      <w:spacing w:line="260" w:lineRule="exact"/>
    </w:pPr>
    <w:rPr>
      <w:rFonts w:ascii="PMingLiU" w:eastAsia="PMingLiU" w:hAnsi="PMingLiU" w:cs="PMingLiU"/>
      <w:sz w:val="26"/>
      <w:szCs w:val="26"/>
    </w:rPr>
  </w:style>
  <w:style w:type="paragraph" w:customStyle="1" w:styleId="MSGENFONTSTYLENAMETEMPLATEROLENUMBERMSGENFONTSTYLENAMEBYROLETEXT40">
    <w:name w:val="MSG_EN_FONT_STYLE_NAME_TEMPLATE_ROLE_NUMBER MSG_EN_FONT_STYLE_NAME_BY_ROLE_TEXT 4"/>
    <w:basedOn w:val="a"/>
    <w:link w:val="MSGENFONTSTYLENAMETEMPLATEROLENUMBERMSGENFONTSTYLENAMEBYROLETEXT4"/>
    <w:pPr>
      <w:shd w:val="clear" w:color="auto" w:fill="FFFFFF"/>
      <w:spacing w:line="457" w:lineRule="exact"/>
      <w:jc w:val="right"/>
    </w:pPr>
    <w:rPr>
      <w:rFonts w:ascii="PMingLiU" w:eastAsia="PMingLiU" w:hAnsi="PMingLiU" w:cs="PMingLiU"/>
      <w:spacing w:val="20"/>
      <w:sz w:val="30"/>
      <w:szCs w:val="30"/>
    </w:rPr>
  </w:style>
  <w:style w:type="paragraph" w:customStyle="1" w:styleId="MSGENFONTSTYLENAMETEMPLATEROLENUMBERMSGENFONTSTYLENAMEBYROLETABLEOFCONTENTS30">
    <w:name w:val="MSG_EN_FONT_STYLE_NAME_TEMPLATE_ROLE_NUMBER MSG_EN_FONT_STYLE_NAME_BY_ROLE_TABLE_OF_CONTENTS 3"/>
    <w:basedOn w:val="a"/>
    <w:link w:val="MSGENFONTSTYLENAMETEMPLATEROLENUMBERMSGENFONTSTYLENAMEBYROLETABLEOFCONTENTS3"/>
    <w:pPr>
      <w:shd w:val="clear" w:color="auto" w:fill="FFFFFF"/>
      <w:spacing w:before="160" w:after="160" w:line="300" w:lineRule="exact"/>
      <w:jc w:val="distribute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NUMBERMSGENFONTSTYLENAMEBYROLETEXT50">
    <w:name w:val="MSG_EN_FONT_STYLE_NAME_TEMPLATE_ROLE_NUMBER MSG_EN_FONT_STYLE_NAME_BY_ROLE_TEXT 5"/>
    <w:basedOn w:val="a"/>
    <w:link w:val="MSGENFONTSTYLENAMETEMPLATEROLENUMBERMSGENFONTSTYLENAMEBYROLETEXT5"/>
    <w:pPr>
      <w:shd w:val="clear" w:color="auto" w:fill="FFFFFF"/>
      <w:spacing w:before="660" w:after="100" w:line="300" w:lineRule="exact"/>
      <w:jc w:val="distribute"/>
    </w:pPr>
    <w:rPr>
      <w:rFonts w:ascii="PMingLiU" w:eastAsia="PMingLiU" w:hAnsi="PMingLiU" w:cs="PMingLiU"/>
      <w:b/>
      <w:bCs/>
      <w:spacing w:val="40"/>
      <w:sz w:val="30"/>
      <w:szCs w:val="30"/>
    </w:rPr>
  </w:style>
  <w:style w:type="paragraph" w:customStyle="1" w:styleId="MSGENFONTSTYLENAMETEMPLATEROLENUMBERMSGENFONTSTYLENAMEBYROLETEXT60">
    <w:name w:val="MSG_EN_FONT_STYLE_NAME_TEMPLATE_ROLE_NUMBER MSG_EN_FONT_STYLE_NAME_BY_ROLE_TEXT 6"/>
    <w:basedOn w:val="a"/>
    <w:link w:val="MSGENFONTSTYLENAMETEMPLATEROLENUMBERMSGENFONTSTYLENAMEBYROLETEXT6"/>
    <w:pPr>
      <w:shd w:val="clear" w:color="auto" w:fill="FFFFFF"/>
      <w:spacing w:before="100" w:line="464" w:lineRule="exact"/>
      <w:jc w:val="distribute"/>
    </w:pPr>
    <w:rPr>
      <w:rFonts w:ascii="PMingLiU" w:eastAsia="PMingLiU" w:hAnsi="PMingLiU" w:cs="PMingLiU"/>
      <w:spacing w:val="40"/>
      <w:sz w:val="30"/>
      <w:szCs w:val="30"/>
    </w:rPr>
  </w:style>
  <w:style w:type="paragraph" w:customStyle="1" w:styleId="MSGENFONTSTYLENAMETEMPLATEROLELEVELMSGENFONTSTYLENAMEBYROLEHEADING40">
    <w:name w:val="MSG_EN_FONT_STYLE_NAME_TEMPLATE_ROLE_LEVEL MSG_EN_FONT_STYLE_NAME_BY_ROLE_HEADING 4"/>
    <w:basedOn w:val="a"/>
    <w:link w:val="MSGENFONTSTYLENAMETEMPLATEROLELEVELMSGENFONTSTYLENAMEBYROLEHEADING4"/>
    <w:pPr>
      <w:shd w:val="clear" w:color="auto" w:fill="FFFFFF"/>
      <w:spacing w:before="560" w:after="560" w:line="400" w:lineRule="exact"/>
      <w:jc w:val="center"/>
      <w:outlineLvl w:val="3"/>
    </w:pPr>
    <w:rPr>
      <w:rFonts w:ascii="PMingLiU" w:eastAsia="PMingLiU" w:hAnsi="PMingLiU" w:cs="PMingLiU"/>
      <w:spacing w:val="30"/>
      <w:sz w:val="40"/>
      <w:szCs w:val="40"/>
    </w:rPr>
  </w:style>
  <w:style w:type="paragraph" w:customStyle="1" w:styleId="MSGENFONTSTYLENAMETEMPLATEROLENUMBERMSGENFONTSTYLENAMEBYROLETEXT70">
    <w:name w:val="MSG_EN_FONT_STYLE_NAME_TEMPLATE_ROLE_NUMBER MSG_EN_FONT_STYLE_NAME_BY_ROLE_TEXT 7"/>
    <w:basedOn w:val="a"/>
    <w:link w:val="MSGENFONTSTYLENAMETEMPLATEROLENUMBERMSGENFONTSTYLENAMEBYROLETEXT7"/>
    <w:pPr>
      <w:shd w:val="clear" w:color="auto" w:fill="FFFFFF"/>
      <w:spacing w:before="540" w:line="393" w:lineRule="exact"/>
      <w:ind w:firstLine="580"/>
      <w:jc w:val="distribute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NUMBERMSGENFONTSTYLENAMEBYROLETEXT11">
    <w:name w:val="MSG_EN_FONT_STYLE_NAME_TEMPLATE_ROLE_NUMBER MSG_EN_FONT_STYLE_NAME_BY_ROLE_TEXT 11"/>
    <w:basedOn w:val="a"/>
    <w:link w:val="MSGENFONTSTYLENAMETEMPLATEROLENUMBERMSGENFONTSTYLENAMEBYROLETEXT11Exact"/>
    <w:pPr>
      <w:shd w:val="clear" w:color="auto" w:fill="FFFFFF"/>
      <w:spacing w:line="230" w:lineRule="exact"/>
      <w:jc w:val="right"/>
    </w:pPr>
    <w:rPr>
      <w:rFonts w:ascii="PMingLiU" w:eastAsia="PMingLiU" w:hAnsi="PMingLiU" w:cs="PMingLiU"/>
      <w:w w:val="33"/>
      <w:sz w:val="23"/>
      <w:szCs w:val="23"/>
    </w:rPr>
  </w:style>
  <w:style w:type="paragraph" w:customStyle="1" w:styleId="MSGENFONTSTYLENAMETEMPLATEROLENUMBERMSGENFONTSTYLENAMEBYROLETEXT12">
    <w:name w:val="MSG_EN_FONT_STYLE_NAME_TEMPLATE_ROLE_NUMBER MSG_EN_FONT_STYLE_NAME_BY_ROLE_TEXT 12"/>
    <w:basedOn w:val="a"/>
    <w:link w:val="MSGENFONTSTYLENAMETEMPLATEROLENUMBERMSGENFONTSTYLENAMEBYROLETEXT12Exact"/>
    <w:pPr>
      <w:shd w:val="clear" w:color="auto" w:fill="FFFFFF"/>
      <w:spacing w:line="240" w:lineRule="exact"/>
      <w:jc w:val="right"/>
    </w:pPr>
    <w:rPr>
      <w:rFonts w:ascii="PMingLiU" w:eastAsia="PMingLiU" w:hAnsi="PMingLiU" w:cs="PMingLiU"/>
    </w:rPr>
  </w:style>
  <w:style w:type="paragraph" w:customStyle="1" w:styleId="MSGENFONTSTYLENAMETEMPLATEROLENUMBERMSGENFONTSTYLENAMEBYROLETEXT13">
    <w:name w:val="MSG_EN_FONT_STYLE_NAME_TEMPLATE_ROLE_NUMBER MSG_EN_FONT_STYLE_NAME_BY_ROLE_TEXT 13"/>
    <w:basedOn w:val="a"/>
    <w:link w:val="MSGENFONTSTYLENAMETEMPLATEROLENUMBERMSGENFONTSTYLENAMEBYROLETEXT13Exact"/>
    <w:pPr>
      <w:shd w:val="clear" w:color="auto" w:fill="FFFFFF"/>
      <w:spacing w:after="240" w:line="140" w:lineRule="exact"/>
      <w:jc w:val="right"/>
    </w:pPr>
    <w:rPr>
      <w:rFonts w:ascii="PMingLiU" w:eastAsia="PMingLiU" w:hAnsi="PMingLiU" w:cs="PMingLiU"/>
      <w:w w:val="300"/>
      <w:sz w:val="14"/>
      <w:szCs w:val="14"/>
    </w:rPr>
  </w:style>
  <w:style w:type="paragraph" w:customStyle="1" w:styleId="MSGENFONTSTYLENAMETEMPLATEROLENUMBERMSGENFONTSTYLENAMEBYROLETEXT14">
    <w:name w:val="MSG_EN_FONT_STYLE_NAME_TEMPLATE_ROLE_NUMBER MSG_EN_FONT_STYLE_NAME_BY_ROLE_TEXT 14"/>
    <w:basedOn w:val="a"/>
    <w:link w:val="MSGENFONTSTYLENAMETEMPLATEROLENUMBERMSGENFONTSTYLENAMEBYROLETEXT14Exact"/>
    <w:pPr>
      <w:shd w:val="clear" w:color="auto" w:fill="FFFFFF"/>
      <w:spacing w:before="240" w:line="253" w:lineRule="exact"/>
      <w:ind w:firstLine="400"/>
      <w:jc w:val="distribute"/>
    </w:pPr>
    <w:rPr>
      <w:rFonts w:ascii="PMingLiU" w:eastAsia="PMingLiU" w:hAnsi="PMingLiU" w:cs="PMingLiU"/>
      <w:spacing w:val="140"/>
    </w:rPr>
  </w:style>
  <w:style w:type="paragraph" w:customStyle="1" w:styleId="MSGENFONTSTYLENAMETEMPLATEROLENUMBERMSGENFONTSTYLENAMEBYROLETEXT15">
    <w:name w:val="MSG_EN_FONT_STYLE_NAME_TEMPLATE_ROLE_NUMBER MSG_EN_FONT_STYLE_NAME_BY_ROLE_TEXT 15"/>
    <w:basedOn w:val="a"/>
    <w:link w:val="MSGENFONTSTYLENAMETEMPLATEROLENUMBERMSGENFONTSTYLENAMEBYROLETEXT15Exact"/>
    <w:pPr>
      <w:shd w:val="clear" w:color="auto" w:fill="FFFFFF"/>
      <w:spacing w:after="240" w:line="200" w:lineRule="exact"/>
    </w:pPr>
    <w:rPr>
      <w:rFonts w:ascii="PMingLiU" w:eastAsia="PMingLiU" w:hAnsi="PMingLiU" w:cs="PMingLiU"/>
      <w:sz w:val="20"/>
      <w:szCs w:val="20"/>
    </w:rPr>
  </w:style>
  <w:style w:type="paragraph" w:customStyle="1" w:styleId="MSGENFONTSTYLENAMETEMPLATEROLENUMBERMSGENFONTSTYLENAMEBYROLETEXT16">
    <w:name w:val="MSG_EN_FONT_STYLE_NAME_TEMPLATE_ROLE_NUMBER MSG_EN_FONT_STYLE_NAME_BY_ROLE_TEXT 16"/>
    <w:basedOn w:val="a"/>
    <w:link w:val="MSGENFONTSTYLENAMETEMPLATEROLENUMBERMSGENFONTSTYLENAMEBYROLETEXT16Exact"/>
    <w:pPr>
      <w:shd w:val="clear" w:color="auto" w:fill="FFFFFF"/>
      <w:spacing w:before="240" w:line="240" w:lineRule="exact"/>
      <w:jc w:val="right"/>
    </w:pPr>
    <w:rPr>
      <w:rFonts w:ascii="PMingLiU" w:eastAsia="PMingLiU" w:hAnsi="PMingLiU" w:cs="PMingLiU"/>
      <w:spacing w:val="140"/>
    </w:rPr>
  </w:style>
  <w:style w:type="paragraph" w:customStyle="1" w:styleId="MSGENFONTSTYLENAMETEMPLATEROLENUMBERMSGENFONTSTYLENAMEBYROLERUNNINGTITLE20">
    <w:name w:val="MSG_EN_FONT_STYLE_NAME_TEMPLATE_ROLE_NUMBER MSG_EN_FONT_STYLE_NAME_BY_ROLE_RUNNING_TITLE 2"/>
    <w:basedOn w:val="a"/>
    <w:link w:val="MSGENFONTSTYLENAMETEMPLATEROLENUMBERMSGENFONTSTYLENAMEBYROLERUNNINGTITLE2"/>
    <w:pPr>
      <w:shd w:val="clear" w:color="auto" w:fill="FFFFFF"/>
      <w:spacing w:line="230" w:lineRule="exact"/>
    </w:pPr>
    <w:rPr>
      <w:rFonts w:ascii="PMingLiU" w:eastAsia="PMingLiU" w:hAnsi="PMingLiU" w:cs="PMingLiU"/>
      <w:spacing w:val="170"/>
      <w:sz w:val="23"/>
      <w:szCs w:val="23"/>
    </w:rPr>
  </w:style>
  <w:style w:type="paragraph" w:customStyle="1" w:styleId="MSGENFONTSTYLENAMETEMPLATEROLENUMBERMSGENFONTSTYLENAMEBYROLETEXT80">
    <w:name w:val="MSG_EN_FONT_STYLE_NAME_TEMPLATE_ROLE_NUMBER MSG_EN_FONT_STYLE_NAME_BY_ROLE_TEXT 8"/>
    <w:basedOn w:val="a"/>
    <w:link w:val="MSGENFONTSTYLENAMETEMPLATEROLENUMBERMSGENFONTSTYLENAMEBYROLETEXT8"/>
    <w:pPr>
      <w:shd w:val="clear" w:color="auto" w:fill="FFFFFF"/>
      <w:spacing w:line="464" w:lineRule="exact"/>
      <w:jc w:val="distribute"/>
    </w:pPr>
    <w:rPr>
      <w:rFonts w:ascii="PMingLiU" w:eastAsia="PMingLiU" w:hAnsi="PMingLiU" w:cs="PMingLiU"/>
      <w:sz w:val="26"/>
      <w:szCs w:val="26"/>
    </w:rPr>
  </w:style>
  <w:style w:type="paragraph" w:customStyle="1" w:styleId="MSGENFONTSTYLENAMETEMPLATEROLENUMBERMSGENFONTSTYLENAMEBYROLETEXT90">
    <w:name w:val="MSG_EN_FONT_STYLE_NAME_TEMPLATE_ROLE_NUMBER MSG_EN_FONT_STYLE_NAME_BY_ROLE_TEXT 9"/>
    <w:basedOn w:val="a"/>
    <w:link w:val="MSGENFONTSTYLENAMETEMPLATEROLENUMBERMSGENFONTSTYLENAMEBYROLETEXT9"/>
    <w:pPr>
      <w:shd w:val="clear" w:color="auto" w:fill="FFFFFF"/>
      <w:spacing w:before="920" w:line="240" w:lineRule="exact"/>
      <w:ind w:firstLine="600"/>
      <w:jc w:val="distribute"/>
    </w:pPr>
    <w:rPr>
      <w:rFonts w:ascii="PMingLiU" w:eastAsia="PMingLiU" w:hAnsi="PMingLiU" w:cs="PMingLiU"/>
    </w:rPr>
  </w:style>
  <w:style w:type="paragraph" w:customStyle="1" w:styleId="MSGENFONTSTYLENAMETEMPLATEROLENUMBERMSGENFONTSTYLENAMEBYROLETEXT100">
    <w:name w:val="MSG_EN_FONT_STYLE_NAME_TEMPLATE_ROLE_NUMBER MSG_EN_FONT_STYLE_NAME_BY_ROLE_TEXT 10"/>
    <w:basedOn w:val="a"/>
    <w:link w:val="MSGENFONTSTYLENAMETEMPLATEROLENUMBERMSGENFONTSTYLENAMEBYROLETEXT10"/>
    <w:pPr>
      <w:shd w:val="clear" w:color="auto" w:fill="FFFFFF"/>
      <w:spacing w:before="520" w:after="520" w:line="400" w:lineRule="exact"/>
      <w:jc w:val="center"/>
    </w:pPr>
    <w:rPr>
      <w:rFonts w:ascii="PMingLiU" w:eastAsia="PMingLiU" w:hAnsi="PMingLiU" w:cs="PMingLiU"/>
      <w:spacing w:val="40"/>
      <w:sz w:val="40"/>
      <w:szCs w:val="40"/>
    </w:rPr>
  </w:style>
  <w:style w:type="paragraph" w:customStyle="1" w:styleId="MSGENFONTSTYLENAMETEMPLATEROLENUMBERMSGENFONTSTYLENAMEBYROLERUNNINGTITLE30">
    <w:name w:val="MSG_EN_FONT_STYLE_NAME_TEMPLATE_ROLE_NUMBER MSG_EN_FONT_STYLE_NAME_BY_ROLE_RUNNING_TITLE 3"/>
    <w:basedOn w:val="a"/>
    <w:link w:val="MSGENFONTSTYLENAMETEMPLATEROLENUMBERMSGENFONTSTYLENAMEBYROLERUNNINGTITLE3"/>
    <w:pPr>
      <w:shd w:val="clear" w:color="auto" w:fill="FFFFFF"/>
      <w:spacing w:line="280" w:lineRule="exact"/>
    </w:pPr>
    <w:rPr>
      <w:rFonts w:ascii="PMingLiU" w:eastAsia="PMingLiU" w:hAnsi="PMingLiU" w:cs="PMingLiU"/>
      <w:spacing w:val="70"/>
      <w:sz w:val="28"/>
      <w:szCs w:val="28"/>
    </w:rPr>
  </w:style>
  <w:style w:type="paragraph" w:customStyle="1" w:styleId="MSGENFONTSTYLENAMETEMPLATEROLELEVELMSGENFONTSTYLENAMEBYROLEHEADING20">
    <w:name w:val="MSG_EN_FONT_STYLE_NAME_TEMPLATE_ROLE_LEVEL MSG_EN_FONT_STYLE_NAME_BY_ROLE_HEADING 2"/>
    <w:basedOn w:val="a"/>
    <w:link w:val="MSGENFONTSTYLENAMETEMPLATEROLELEVELMSGENFONTSTYLENAMEBYROLEHEADING2"/>
    <w:pPr>
      <w:shd w:val="clear" w:color="auto" w:fill="FFFFFF"/>
      <w:spacing w:after="500" w:line="440" w:lineRule="exact"/>
      <w:jc w:val="center"/>
      <w:outlineLvl w:val="1"/>
    </w:pPr>
    <w:rPr>
      <w:rFonts w:ascii="PMingLiU" w:eastAsia="PMingLiU" w:hAnsi="PMingLiU" w:cs="PMingLiU"/>
      <w:spacing w:val="50"/>
      <w:sz w:val="44"/>
      <w:szCs w:val="44"/>
    </w:rPr>
  </w:style>
  <w:style w:type="paragraph" w:customStyle="1" w:styleId="MSGENFONTSTYLENAMETEMPLATEROLELEVELMSGENFONTSTYLENAMEBYROLEHEADING30">
    <w:name w:val="MSG_EN_FONT_STYLE_NAME_TEMPLATE_ROLE_LEVEL MSG_EN_FONT_STYLE_NAME_BY_ROLE_HEADING 3"/>
    <w:basedOn w:val="a"/>
    <w:link w:val="MSGENFONTSTYLENAMETEMPLATEROLELEVELMSGENFONTSTYLENAMEBYROLEHEADING3"/>
    <w:pPr>
      <w:shd w:val="clear" w:color="auto" w:fill="FFFFFF"/>
      <w:spacing w:before="500" w:after="60" w:line="962" w:lineRule="exact"/>
      <w:outlineLvl w:val="2"/>
    </w:pPr>
    <w:rPr>
      <w:rFonts w:ascii="PMingLiU" w:eastAsia="PMingLiU" w:hAnsi="PMingLiU" w:cs="PMingLiU"/>
      <w:spacing w:val="40"/>
      <w:sz w:val="34"/>
      <w:szCs w:val="34"/>
    </w:rPr>
  </w:style>
  <w:style w:type="paragraph" w:customStyle="1" w:styleId="MSGENFONTSTYLENAMETEMPLATEROLENUMBERMSGENFONTSTYLENAMEBYROLERUNNINGTITLE60">
    <w:name w:val="MSG_EN_FONT_STYLE_NAME_TEMPLATE_ROLE_NUMBER MSG_EN_FONT_STYLE_NAME_BY_ROLE_RUNNING_TITLE 6"/>
    <w:basedOn w:val="a"/>
    <w:link w:val="MSGENFONTSTYLENAMETEMPLATEROLENUMBERMSGENFONTSTYLENAMEBYROLERUNNINGTITLE6"/>
    <w:pPr>
      <w:shd w:val="clear" w:color="auto" w:fill="FFFFFF"/>
      <w:spacing w:line="280" w:lineRule="exact"/>
    </w:pPr>
    <w:rPr>
      <w:rFonts w:ascii="PMingLiU" w:eastAsia="PMingLiU" w:hAnsi="PMingLiU" w:cs="PMingLiU"/>
      <w:spacing w:val="80"/>
      <w:sz w:val="28"/>
      <w:szCs w:val="28"/>
    </w:rPr>
  </w:style>
  <w:style w:type="paragraph" w:customStyle="1" w:styleId="MSGENFONTSTYLENAMETEMPLATEROLENUMBERMSGENFONTSTYLENAMEBYROLETEXT170">
    <w:name w:val="MSG_EN_FONT_STYLE_NAME_TEMPLATE_ROLE_NUMBER MSG_EN_FONT_STYLE_NAME_BY_ROLE_TEXT 17"/>
    <w:basedOn w:val="a"/>
    <w:link w:val="MSGENFONTSTYLENAMETEMPLATEROLENUMBERMSGENFONTSTYLENAMEBYROLETEXT17"/>
    <w:pPr>
      <w:shd w:val="clear" w:color="auto" w:fill="FFFFFF"/>
      <w:spacing w:before="100" w:after="680" w:line="240" w:lineRule="exact"/>
      <w:jc w:val="center"/>
    </w:pPr>
    <w:rPr>
      <w:rFonts w:ascii="PMingLiU" w:eastAsia="PMingLiU" w:hAnsi="PMingLiU" w:cs="PMingLiU"/>
      <w:spacing w:val="60"/>
    </w:rPr>
  </w:style>
  <w:style w:type="paragraph" w:customStyle="1" w:styleId="MSGENFONTSTYLENAMETEMPLATEROLELEVELNUMBERMSGENFONTSTYLENAMEBYROLEHEADING420">
    <w:name w:val="MSG_EN_FONT_STYLE_NAME_TEMPLATE_ROLE_LEVEL_NUMBER MSG_EN_FONT_STYLE_NAME_BY_ROLE_HEADING 4 2"/>
    <w:basedOn w:val="a"/>
    <w:link w:val="MSGENFONTSTYLENAMETEMPLATEROLELEVELNUMBERMSGENFONTSTYLENAMEBYROLEHEADING42"/>
    <w:pPr>
      <w:shd w:val="clear" w:color="auto" w:fill="FFFFFF"/>
      <w:spacing w:after="80" w:line="457" w:lineRule="exact"/>
      <w:ind w:firstLine="620"/>
      <w:jc w:val="distribute"/>
      <w:outlineLvl w:val="3"/>
    </w:pPr>
    <w:rPr>
      <w:rFonts w:ascii="PMingLiU" w:eastAsia="PMingLiU" w:hAnsi="PMingLiU" w:cs="PMingLiU"/>
      <w:b/>
      <w:bCs/>
      <w:sz w:val="30"/>
      <w:szCs w:val="30"/>
    </w:rPr>
  </w:style>
  <w:style w:type="paragraph" w:customStyle="1" w:styleId="MSGENFONTSTYLENAMETEMPLATEROLENUMBERMSGENFONTSTYLENAMEBYROLERUNNINGTITLE70">
    <w:name w:val="MSG_EN_FONT_STYLE_NAME_TEMPLATE_ROLE_NUMBER MSG_EN_FONT_STYLE_NAME_BY_ROLE_RUNNING_TITLE 7"/>
    <w:basedOn w:val="a"/>
    <w:link w:val="MSGENFONTSTYLENAMETEMPLATEROLENUMBERMSGENFONTSTYLENAMEBYROLERUNNINGTITLE7"/>
    <w:pPr>
      <w:shd w:val="clear" w:color="auto" w:fill="FFFFFF"/>
      <w:spacing w:line="280" w:lineRule="exact"/>
    </w:pPr>
    <w:rPr>
      <w:rFonts w:ascii="PMingLiU" w:eastAsia="PMingLiU" w:hAnsi="PMingLiU" w:cs="PMingLiU"/>
      <w:spacing w:val="70"/>
      <w:sz w:val="28"/>
      <w:szCs w:val="28"/>
      <w:lang w:val="en-US" w:eastAsia="en-US" w:bidi="en-US"/>
    </w:rPr>
  </w:style>
  <w:style w:type="paragraph" w:customStyle="1" w:styleId="MSGENFONTSTYLENAMETEMPLATEROLENUMBERMSGENFONTSTYLENAMEBYROLERUNNINGTITLE80">
    <w:name w:val="MSG_EN_FONT_STYLE_NAME_TEMPLATE_ROLE_NUMBER MSG_EN_FONT_STYLE_NAME_BY_ROLE_RUNNING_TITLE 8"/>
    <w:basedOn w:val="a"/>
    <w:link w:val="MSGENFONTSTYLENAMETEMPLATEROLENUMBERMSGENFONTSTYLENAMEBYROLERUNNINGTITLE8"/>
    <w:pPr>
      <w:shd w:val="clear" w:color="auto" w:fill="FFFFFF"/>
      <w:spacing w:line="280" w:lineRule="exact"/>
    </w:pPr>
    <w:rPr>
      <w:rFonts w:ascii="PMingLiU" w:eastAsia="PMingLiU" w:hAnsi="PMingLiU" w:cs="PMingLiU"/>
      <w:spacing w:val="80"/>
      <w:sz w:val="28"/>
      <w:szCs w:val="28"/>
    </w:rPr>
  </w:style>
  <w:style w:type="paragraph" w:customStyle="1" w:styleId="MSGENFONTSTYLENAMETEMPLATEROLELEVELNUMBERMSGENFONTSTYLENAMEBYROLEHEADING320">
    <w:name w:val="MSG_EN_FONT_STYLE_NAME_TEMPLATE_ROLE_LEVEL_NUMBER MSG_EN_FONT_STYLE_NAME_BY_ROLE_HEADING 3 2"/>
    <w:basedOn w:val="a"/>
    <w:link w:val="MSGENFONTSTYLENAMETEMPLATEROLELEVELNUMBERMSGENFONTSTYLENAMEBYROLEHEADING32"/>
    <w:pPr>
      <w:shd w:val="clear" w:color="auto" w:fill="FFFFFF"/>
      <w:spacing w:before="460" w:line="948" w:lineRule="exact"/>
      <w:jc w:val="center"/>
      <w:outlineLvl w:val="2"/>
    </w:pPr>
    <w:rPr>
      <w:rFonts w:ascii="PMingLiU" w:eastAsia="PMingLiU" w:hAnsi="PMingLiU" w:cs="PMingLiU"/>
      <w:spacing w:val="70"/>
      <w:sz w:val="38"/>
      <w:szCs w:val="38"/>
    </w:rPr>
  </w:style>
  <w:style w:type="paragraph" w:customStyle="1" w:styleId="MSGENFONTSTYLENAMETEMPLATEROLENUMBERMSGENFONTSTYLENAMEBYROLERUNNINGTITLE100">
    <w:name w:val="MSG_EN_FONT_STYLE_NAME_TEMPLATE_ROLE_NUMBER MSG_EN_FONT_STYLE_NAME_BY_ROLE_RUNNING_TITLE 10"/>
    <w:basedOn w:val="a"/>
    <w:link w:val="MSGENFONTSTYLENAMETEMPLATEROLENUMBERMSGENFONTSTYLENAMEBYROLERUNNINGTITLE10"/>
    <w:pPr>
      <w:shd w:val="clear" w:color="auto" w:fill="FFFFFF"/>
      <w:spacing w:line="294" w:lineRule="exact"/>
    </w:pPr>
    <w:rPr>
      <w:rFonts w:ascii="Courier New" w:eastAsia="Courier New" w:hAnsi="Courier New" w:cs="Courier New"/>
      <w:spacing w:val="50"/>
      <w:sz w:val="26"/>
      <w:szCs w:val="26"/>
    </w:rPr>
  </w:style>
  <w:style w:type="paragraph" w:customStyle="1" w:styleId="MSGENFONTSTYLENAMETEMPLATEROLELEVELNUMBERMSGENFONTSTYLENAMEBYROLEHEADING330">
    <w:name w:val="MSG_EN_FONT_STYLE_NAME_TEMPLATE_ROLE_LEVEL_NUMBER MSG_EN_FONT_STYLE_NAME_BY_ROLE_HEADING 3 3"/>
    <w:basedOn w:val="a"/>
    <w:link w:val="MSGENFONTSTYLENAMETEMPLATEROLELEVELNUMBERMSGENFONTSTYLENAMEBYROLEHEADING33"/>
    <w:pPr>
      <w:shd w:val="clear" w:color="auto" w:fill="FFFFFF"/>
      <w:spacing w:before="480" w:after="480" w:line="400" w:lineRule="exact"/>
      <w:jc w:val="center"/>
      <w:outlineLvl w:val="2"/>
    </w:pPr>
    <w:rPr>
      <w:rFonts w:ascii="PMingLiU" w:eastAsia="PMingLiU" w:hAnsi="PMingLiU" w:cs="PMingLiU"/>
      <w:spacing w:val="110"/>
      <w:sz w:val="40"/>
      <w:szCs w:val="40"/>
    </w:rPr>
  </w:style>
  <w:style w:type="paragraph" w:customStyle="1" w:styleId="MSGENFONTSTYLENAMETEMPLATEROLELEVELNUMBERMSGENFONTSTYLENAMEBYROLEHEADING430">
    <w:name w:val="MSG_EN_FONT_STYLE_NAME_TEMPLATE_ROLE_LEVEL_NUMBER MSG_EN_FONT_STYLE_NAME_BY_ROLE_HEADING 4 3"/>
    <w:basedOn w:val="a"/>
    <w:link w:val="MSGENFONTSTYLENAMETEMPLATEROLELEVELNUMBERMSGENFONTSTYLENAMEBYROLEHEADING43"/>
    <w:pPr>
      <w:shd w:val="clear" w:color="auto" w:fill="FFFFFF"/>
      <w:spacing w:before="460" w:after="560" w:line="340" w:lineRule="exact"/>
      <w:jc w:val="center"/>
      <w:outlineLvl w:val="3"/>
    </w:pPr>
    <w:rPr>
      <w:rFonts w:ascii="PMingLiU" w:eastAsia="PMingLiU" w:hAnsi="PMingLiU" w:cs="PMingLiU"/>
      <w:spacing w:val="90"/>
      <w:sz w:val="34"/>
      <w:szCs w:val="34"/>
    </w:rPr>
  </w:style>
  <w:style w:type="paragraph" w:customStyle="1" w:styleId="MSGENFONTSTYLENAMETEMPLATEROLENUMBERMSGENFONTSTYLENAMEBYROLETEXT180">
    <w:name w:val="MSG_EN_FONT_STYLE_NAME_TEMPLATE_ROLE_NUMBER MSG_EN_FONT_STYLE_NAME_BY_ROLE_TEXT 18"/>
    <w:basedOn w:val="a"/>
    <w:link w:val="MSGENFONTSTYLENAMETEMPLATEROLENUMBERMSGENFONTSTYLENAMEBYROLETEXT18"/>
    <w:pPr>
      <w:shd w:val="clear" w:color="auto" w:fill="FFFFFF"/>
      <w:spacing w:line="400" w:lineRule="exact"/>
    </w:pPr>
    <w:rPr>
      <w:rFonts w:ascii="PMingLiU" w:eastAsia="PMingLiU" w:hAnsi="PMingLiU" w:cs="PMingLiU"/>
    </w:rPr>
  </w:style>
  <w:style w:type="paragraph" w:customStyle="1" w:styleId="MSGENFONTSTYLENAMETEMPLATEROLENUMBERMSGENFONTSTYLENAMEBYROLETEXT190">
    <w:name w:val="MSG_EN_FONT_STYLE_NAME_TEMPLATE_ROLE_NUMBER MSG_EN_FONT_STYLE_NAME_BY_ROLE_TEXT 19"/>
    <w:basedOn w:val="a"/>
    <w:link w:val="MSGENFONTSTYLENAMETEMPLATEROLENUMBERMSGENFONTSTYLENAMEBYROLETEXT19"/>
    <w:pPr>
      <w:shd w:val="clear" w:color="auto" w:fill="FFFFFF"/>
      <w:spacing w:after="580" w:line="90" w:lineRule="exact"/>
    </w:pPr>
    <w:rPr>
      <w:rFonts w:ascii="Courier New" w:eastAsia="Courier New" w:hAnsi="Courier New" w:cs="Courier New"/>
      <w:b/>
      <w:bCs/>
      <w:i/>
      <w:iCs/>
      <w:sz w:val="8"/>
      <w:szCs w:val="8"/>
    </w:rPr>
  </w:style>
  <w:style w:type="paragraph" w:customStyle="1" w:styleId="MSGENFONTSTYLENAMETEMPLATEROLENUMBERMSGENFONTSTYLENAMEBYROLETEXT201">
    <w:name w:val="MSG_EN_FONT_STYLE_NAME_TEMPLATE_ROLE_NUMBER MSG_EN_FONT_STYLE_NAME_BY_ROLE_TEXT 20"/>
    <w:basedOn w:val="a"/>
    <w:link w:val="MSGENFONTSTYLENAMETEMPLATEROLENUMBERMSGENFONTSTYLENAMEBYROLETEXT200"/>
    <w:pPr>
      <w:shd w:val="clear" w:color="auto" w:fill="FFFFFF"/>
      <w:spacing w:after="60" w:line="100" w:lineRule="exact"/>
    </w:pPr>
    <w:rPr>
      <w:rFonts w:ascii="PMingLiU" w:eastAsia="PMingLiU" w:hAnsi="PMingLiU" w:cs="PMingLiU"/>
      <w:spacing w:val="20"/>
      <w:w w:val="200"/>
      <w:sz w:val="10"/>
      <w:szCs w:val="10"/>
    </w:rPr>
  </w:style>
  <w:style w:type="paragraph" w:customStyle="1" w:styleId="MSGENFONTSTYLENAMETEMPLATEROLENUMBERMSGENFONTSTYLENAMEBYROLETEXT210">
    <w:name w:val="MSG_EN_FONT_STYLE_NAME_TEMPLATE_ROLE_NUMBER MSG_EN_FONT_STYLE_NAME_BY_ROLE_TEXT 21"/>
    <w:basedOn w:val="a"/>
    <w:link w:val="MSGENFONTSTYLENAMETEMPLATEROLENUMBERMSGENFONTSTYLENAMEBYROLETEXT21"/>
    <w:pPr>
      <w:shd w:val="clear" w:color="auto" w:fill="FFFFFF"/>
      <w:spacing w:before="60" w:line="457" w:lineRule="exact"/>
      <w:jc w:val="distribute"/>
    </w:pPr>
    <w:rPr>
      <w:rFonts w:ascii="PMingLiU" w:eastAsia="PMingLiU" w:hAnsi="PMingLiU" w:cs="PMingLiU"/>
      <w:w w:val="150"/>
      <w:sz w:val="22"/>
      <w:szCs w:val="22"/>
    </w:rPr>
  </w:style>
  <w:style w:type="paragraph" w:customStyle="1" w:styleId="MSGENFONTSTYLENAMETEMPLATEROLENUMBERMSGENFONTSTYLENAMEBYROLETEXT220">
    <w:name w:val="MSG_EN_FONT_STYLE_NAME_TEMPLATE_ROLE_NUMBER MSG_EN_FONT_STYLE_NAME_BY_ROLE_TEXT 22"/>
    <w:basedOn w:val="a"/>
    <w:link w:val="MSGENFONTSTYLENAMETEMPLATEROLENUMBERMSGENFONTSTYLENAMEBYROLETEXT22"/>
    <w:pPr>
      <w:shd w:val="clear" w:color="auto" w:fill="FFFFFF"/>
      <w:spacing w:line="464" w:lineRule="exact"/>
    </w:pPr>
    <w:rPr>
      <w:rFonts w:ascii="Courier New" w:eastAsia="Courier New" w:hAnsi="Courier New" w:cs="Courier New"/>
      <w:sz w:val="8"/>
      <w:szCs w:val="8"/>
    </w:rPr>
  </w:style>
  <w:style w:type="paragraph" w:customStyle="1" w:styleId="MSGENFONTSTYLENAMETEMPLATEROLENUMBERMSGENFONTSTYLENAMEBYROLETEXT24">
    <w:name w:val="MSG_EN_FONT_STYLE_NAME_TEMPLATE_ROLE_NUMBER MSG_EN_FONT_STYLE_NAME_BY_ROLE_TEXT 24"/>
    <w:basedOn w:val="a"/>
    <w:link w:val="MSGENFONTSTYLENAMETEMPLATEROLENUMBERMSGENFONTSTYLENAMEBYROLETEXT24Exact"/>
    <w:pPr>
      <w:shd w:val="clear" w:color="auto" w:fill="FFFFFF"/>
      <w:spacing w:line="240" w:lineRule="exact"/>
    </w:pPr>
    <w:rPr>
      <w:rFonts w:ascii="PMingLiU" w:eastAsia="PMingLiU" w:hAnsi="PMingLiU" w:cs="PMingLiU"/>
      <w:spacing w:val="140"/>
    </w:rPr>
  </w:style>
  <w:style w:type="paragraph" w:customStyle="1" w:styleId="MSGENFONTSTYLENAMETEMPLATEROLENUMBERMSGENFONTSTYLENAMEBYROLETEXT230">
    <w:name w:val="MSG_EN_FONT_STYLE_NAME_TEMPLATE_ROLE_NUMBER MSG_EN_FONT_STYLE_NAME_BY_ROLE_TEXT 23"/>
    <w:basedOn w:val="a"/>
    <w:link w:val="MSGENFONTSTYLENAMETEMPLATEROLENUMBERMSGENFONTSTYLENAMEBYROLETEXT23"/>
    <w:pPr>
      <w:shd w:val="clear" w:color="auto" w:fill="FFFFFF"/>
      <w:spacing w:before="540" w:line="393" w:lineRule="exact"/>
      <w:jc w:val="distribute"/>
    </w:pPr>
    <w:rPr>
      <w:rFonts w:ascii="PMingLiU" w:eastAsia="PMingLiU" w:hAnsi="PMingLiU" w:cs="PMingLiU"/>
    </w:rPr>
  </w:style>
  <w:style w:type="paragraph" w:customStyle="1" w:styleId="MSGENFONTSTYLENAMETEMPLATEROLENUMBERMSGENFONTSTYLENAMEBYROLETEXT25">
    <w:name w:val="MSG_EN_FONT_STYLE_NAME_TEMPLATE_ROLE_NUMBER MSG_EN_FONT_STYLE_NAME_BY_ROLE_TEXT 25"/>
    <w:basedOn w:val="a"/>
    <w:link w:val="MSGENFONTSTYLENAMETEMPLATEROLENUMBERMSGENFONTSTYLENAMEBYROLETEXT25Exact"/>
    <w:pPr>
      <w:shd w:val="clear" w:color="auto" w:fill="FFFFFF"/>
      <w:spacing w:line="240" w:lineRule="exact"/>
    </w:pPr>
    <w:rPr>
      <w:rFonts w:ascii="PMingLiU" w:eastAsia="PMingLiU" w:hAnsi="PMingLiU" w:cs="PMingLiU"/>
      <w:spacing w:val="140"/>
    </w:rPr>
  </w:style>
  <w:style w:type="paragraph" w:customStyle="1" w:styleId="MSGENFONTSTYLENAMETEMPLATEROLENUMBERMSGENFONTSTYLENAMEBYROLETEXT26">
    <w:name w:val="MSG_EN_FONT_STYLE_NAME_TEMPLATE_ROLE_NUMBER MSG_EN_FONT_STYLE_NAME_BY_ROLE_TEXT 26"/>
    <w:basedOn w:val="a"/>
    <w:link w:val="MSGENFONTSTYLENAMETEMPLATEROLENUMBERMSGENFONTSTYLENAMEBYROLETEXT26Exact"/>
    <w:pPr>
      <w:shd w:val="clear" w:color="auto" w:fill="FFFFFF"/>
      <w:spacing w:line="240" w:lineRule="exact"/>
    </w:pPr>
    <w:rPr>
      <w:rFonts w:ascii="PMingLiU" w:eastAsia="PMingLiU" w:hAnsi="PMingLiU" w:cs="PMingLiU"/>
      <w:spacing w:val="140"/>
    </w:rPr>
  </w:style>
  <w:style w:type="paragraph" w:customStyle="1" w:styleId="MSGENFONTSTYLENAMETEMPLATEROLENUMBERMSGENFONTSTYLENAMEBYROLETEXT29">
    <w:name w:val="MSG_EN_FONT_STYLE_NAME_TEMPLATE_ROLE_NUMBER MSG_EN_FONT_STYLE_NAME_BY_ROLE_TEXT 29"/>
    <w:basedOn w:val="a"/>
    <w:link w:val="MSGENFONTSTYLENAMETEMPLATEROLENUMBERMSGENFONTSTYLENAMEBYROLETEXT29Exact"/>
    <w:pPr>
      <w:shd w:val="clear" w:color="auto" w:fill="FFFFFF"/>
      <w:spacing w:line="240" w:lineRule="exact"/>
    </w:pPr>
    <w:rPr>
      <w:rFonts w:ascii="PMingLiU" w:eastAsia="PMingLiU" w:hAnsi="PMingLiU" w:cs="PMingLiU"/>
      <w:spacing w:val="140"/>
    </w:rPr>
  </w:style>
  <w:style w:type="paragraph" w:customStyle="1" w:styleId="MSGENFONTSTYLENAMETEMPLATEROLENUMBERMSGENFONTSTYLENAMEBYROLETEXT270">
    <w:name w:val="MSG_EN_FONT_STYLE_NAME_TEMPLATE_ROLE_NUMBER MSG_EN_FONT_STYLE_NAME_BY_ROLE_TEXT 27"/>
    <w:basedOn w:val="a"/>
    <w:link w:val="MSGENFONTSTYLENAMETEMPLATEROLENUMBERMSGENFONTSTYLENAMEBYROLETEXT27"/>
    <w:pPr>
      <w:shd w:val="clear" w:color="auto" w:fill="FFFFFF"/>
      <w:spacing w:before="300" w:after="520" w:line="457" w:lineRule="exact"/>
      <w:ind w:firstLine="620"/>
      <w:jc w:val="distribute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PICTURECAPTION0">
    <w:name w:val="MSG_EN_FONT_STYLE_NAME_TEMPLATE_ROLE MSG_EN_FONT_STYLE_NAME_BY_ROLE_PICTURE_CAPTION"/>
    <w:basedOn w:val="a"/>
    <w:link w:val="MSGENFONTSTYLENAMETEMPLATEROLEMSGENFONTSTYLENAMEBYROLEPICTURECAPTION"/>
    <w:pPr>
      <w:shd w:val="clear" w:color="auto" w:fill="FFFFFF"/>
      <w:spacing w:line="300" w:lineRule="exact"/>
    </w:pPr>
    <w:rPr>
      <w:rFonts w:ascii="PMingLiU" w:eastAsia="PMingLiU" w:hAnsi="PMingLiU" w:cs="PMingLiU"/>
      <w:sz w:val="30"/>
      <w:szCs w:val="30"/>
    </w:rPr>
  </w:style>
  <w:style w:type="paragraph" w:customStyle="1" w:styleId="MSGENFONTSTYLENAMETEMPLATEROLENUMBERMSGENFONTSTYLENAMEBYROLETEXT280">
    <w:name w:val="MSG_EN_FONT_STYLE_NAME_TEMPLATE_ROLE_NUMBER MSG_EN_FONT_STYLE_NAME_BY_ROLE_TEXT 28"/>
    <w:basedOn w:val="a"/>
    <w:link w:val="MSGENFONTSTYLENAMETEMPLATEROLENUMBERMSGENFONTSTYLENAMEBYROLETEXT28"/>
    <w:pPr>
      <w:shd w:val="clear" w:color="auto" w:fill="FFFFFF"/>
      <w:spacing w:before="120" w:after="740" w:line="300" w:lineRule="exact"/>
      <w:jc w:val="center"/>
    </w:pPr>
    <w:rPr>
      <w:rFonts w:ascii="PMingLiU" w:eastAsia="PMingLiU" w:hAnsi="PMingLiU" w:cs="PMingLiU"/>
      <w:spacing w:val="50"/>
      <w:sz w:val="30"/>
      <w:szCs w:val="30"/>
    </w:rPr>
  </w:style>
  <w:style w:type="paragraph" w:customStyle="1" w:styleId="MSGENFONTSTYLENAMETEMPLATEROLENUMBERMSGENFONTSTYLENAMEBYROLETEXT301">
    <w:name w:val="MSG_EN_FONT_STYLE_NAME_TEMPLATE_ROLE_NUMBER MSG_EN_FONT_STYLE_NAME_BY_ROLE_TEXT 30"/>
    <w:basedOn w:val="a"/>
    <w:link w:val="MSGENFONTSTYLENAMETEMPLATEROLENUMBERMSGENFONTSTYLENAMEBYROLETEXT300"/>
    <w:pPr>
      <w:shd w:val="clear" w:color="auto" w:fill="FFFFFF"/>
      <w:spacing w:before="500" w:after="200" w:line="210" w:lineRule="exact"/>
      <w:ind w:firstLine="620"/>
      <w:jc w:val="distribute"/>
    </w:pPr>
    <w:rPr>
      <w:rFonts w:ascii="PMingLiU" w:eastAsia="PMingLiU" w:hAnsi="PMingLiU" w:cs="PMingLiU"/>
      <w:spacing w:val="30"/>
      <w:sz w:val="21"/>
      <w:szCs w:val="21"/>
    </w:rPr>
  </w:style>
  <w:style w:type="paragraph" w:customStyle="1" w:styleId="MSGENFONTSTYLENAMETEMPLATEROLENUMBERMSGENFONTSTYLENAMEBYROLETEXT31">
    <w:name w:val="MSG_EN_FONT_STYLE_NAME_TEMPLATE_ROLE_NUMBER MSG_EN_FONT_STYLE_NAME_BY_ROLE_TEXT 31"/>
    <w:basedOn w:val="a"/>
    <w:link w:val="MSGENFONTSTYLENAMETEMPLATEROLENUMBERMSGENFONTSTYLENAMEBYROLETEXT31Exact"/>
    <w:pPr>
      <w:shd w:val="clear" w:color="auto" w:fill="FFFFFF"/>
      <w:spacing w:line="240" w:lineRule="exact"/>
    </w:pPr>
    <w:rPr>
      <w:rFonts w:ascii="PMingLiU" w:eastAsia="PMingLiU" w:hAnsi="PMingLiU" w:cs="PMingLiU"/>
      <w:spacing w:val="140"/>
    </w:rPr>
  </w:style>
  <w:style w:type="paragraph" w:customStyle="1" w:styleId="MSGENFONTSTYLENAMETEMPLATEROLENUMBERMSGENFONTSTYLENAMEBYROLETEXT320">
    <w:name w:val="MSG_EN_FONT_STYLE_NAME_TEMPLATE_ROLE_NUMBER MSG_EN_FONT_STYLE_NAME_BY_ROLE_TEXT 32"/>
    <w:basedOn w:val="a"/>
    <w:link w:val="MSGENFONTSTYLENAMETEMPLATEROLENUMBERMSGENFONTSTYLENAMEBYROLETEXT32"/>
    <w:pPr>
      <w:shd w:val="clear" w:color="auto" w:fill="FFFFFF"/>
      <w:spacing w:line="182" w:lineRule="exact"/>
    </w:pPr>
    <w:rPr>
      <w:rFonts w:ascii="Courier New" w:eastAsia="Courier New" w:hAnsi="Courier New" w:cs="Courier New"/>
      <w:sz w:val="16"/>
      <w:szCs w:val="16"/>
      <w:lang w:val="en-US" w:eastAsia="en-US" w:bidi="en-US"/>
    </w:rPr>
  </w:style>
  <w:style w:type="paragraph" w:customStyle="1" w:styleId="MSGENFONTSTYLENAMETEMPLATEROLENUMBERMSGENFONTSTYLENAMEBYROLETEXT330">
    <w:name w:val="MSG_EN_FONT_STYLE_NAME_TEMPLATE_ROLE_NUMBER MSG_EN_FONT_STYLE_NAME_BY_ROLE_TEXT 33"/>
    <w:basedOn w:val="a"/>
    <w:link w:val="MSGENFONTSTYLENAMETEMPLATEROLENUMBERMSGENFONTSTYLENAMEBYROLETEXT33"/>
    <w:pPr>
      <w:shd w:val="clear" w:color="auto" w:fill="FFFFFF"/>
      <w:spacing w:after="260" w:line="80" w:lineRule="exact"/>
    </w:pPr>
    <w:rPr>
      <w:rFonts w:ascii="PMingLiU" w:eastAsia="PMingLiU" w:hAnsi="PMingLiU" w:cs="PMingLiU"/>
      <w:w w:val="80"/>
      <w:sz w:val="8"/>
      <w:szCs w:val="8"/>
    </w:rPr>
  </w:style>
  <w:style w:type="paragraph" w:customStyle="1" w:styleId="MSGENFONTSTYLENAMETEMPLATEROLELEVELNUMBERMSGENFONTSTYLENAMEBYROLEHEADING440">
    <w:name w:val="MSG_EN_FONT_STYLE_NAME_TEMPLATE_ROLE_LEVEL_NUMBER MSG_EN_FONT_STYLE_NAME_BY_ROLE_HEADING 4 4"/>
    <w:basedOn w:val="a"/>
    <w:link w:val="MSGENFONTSTYLENAMETEMPLATEROLELEVELNUMBERMSGENFONTSTYLENAMEBYROLEHEADING44"/>
    <w:pPr>
      <w:shd w:val="clear" w:color="auto" w:fill="FFFFFF"/>
      <w:spacing w:before="520" w:line="948" w:lineRule="exact"/>
      <w:jc w:val="center"/>
      <w:outlineLvl w:val="3"/>
    </w:pPr>
    <w:rPr>
      <w:rFonts w:ascii="PMingLiU" w:eastAsia="PMingLiU" w:hAnsi="PMingLiU" w:cs="PMingLiU"/>
      <w:spacing w:val="50"/>
      <w:sz w:val="38"/>
      <w:szCs w:val="38"/>
    </w:rPr>
  </w:style>
  <w:style w:type="paragraph" w:customStyle="1" w:styleId="MSGENFONTSTYLENAMETEMPLATEROLENUMBERMSGENFONTSTYLENAMEBYROLETEXT340">
    <w:name w:val="MSG_EN_FONT_STYLE_NAME_TEMPLATE_ROLE_NUMBER MSG_EN_FONT_STYLE_NAME_BY_ROLE_TEXT 34"/>
    <w:basedOn w:val="a"/>
    <w:link w:val="MSGENFONTSTYLENAMETEMPLATEROLENUMBERMSGENFONTSTYLENAMEBYROLETEXT34"/>
    <w:pPr>
      <w:shd w:val="clear" w:color="auto" w:fill="FFFFFF"/>
      <w:spacing w:line="457" w:lineRule="exact"/>
      <w:ind w:firstLine="660"/>
      <w:jc w:val="distribute"/>
    </w:pPr>
    <w:rPr>
      <w:rFonts w:ascii="PMingLiU" w:eastAsia="PMingLiU" w:hAnsi="PMingLiU" w:cs="PMingLiU"/>
      <w:b/>
      <w:bCs/>
      <w:sz w:val="30"/>
      <w:szCs w:val="30"/>
    </w:rPr>
  </w:style>
  <w:style w:type="paragraph" w:customStyle="1" w:styleId="MSGENFONTSTYLENAMETEMPLATEROLENUMBERMSGENFONTSTYLENAMEBYROLETEXT350">
    <w:name w:val="MSG_EN_FONT_STYLE_NAME_TEMPLATE_ROLE_NUMBER MSG_EN_FONT_STYLE_NAME_BY_ROLE_TEXT 35"/>
    <w:basedOn w:val="a"/>
    <w:link w:val="MSGENFONTSTYLENAMETEMPLATEROLENUMBERMSGENFONTSTYLENAMEBYROLETEXT35"/>
    <w:pPr>
      <w:shd w:val="clear" w:color="auto" w:fill="FFFFFF"/>
      <w:spacing w:line="457" w:lineRule="exact"/>
      <w:jc w:val="distribute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NUMBERMSGENFONTSTYLENAMEBYROLETEXT360">
    <w:name w:val="MSG_EN_FONT_STYLE_NAME_TEMPLATE_ROLE_NUMBER MSG_EN_FONT_STYLE_NAME_BY_ROLE_TEXT 36"/>
    <w:basedOn w:val="a"/>
    <w:link w:val="MSGENFONTSTYLENAMETEMPLATEROLENUMBERMSGENFONTSTYLENAMEBYROLETEXT36"/>
    <w:pPr>
      <w:shd w:val="clear" w:color="auto" w:fill="FFFFFF"/>
      <w:spacing w:line="120" w:lineRule="exact"/>
    </w:pPr>
    <w:rPr>
      <w:rFonts w:ascii="PMingLiU" w:eastAsia="PMingLiU" w:hAnsi="PMingLiU" w:cs="PMingLiU"/>
      <w:sz w:val="12"/>
      <w:szCs w:val="12"/>
    </w:rPr>
  </w:style>
  <w:style w:type="paragraph" w:customStyle="1" w:styleId="MSGENFONTSTYLENAMETEMPLATEROLENUMBERMSGENFONTSTYLENAMEBYROLETEXT370">
    <w:name w:val="MSG_EN_FONT_STYLE_NAME_TEMPLATE_ROLE_NUMBER MSG_EN_FONT_STYLE_NAME_BY_ROLE_TEXT 37"/>
    <w:basedOn w:val="a"/>
    <w:link w:val="MSGENFONTSTYLENAMETEMPLATEROLENUMBERMSGENFONTSTYLENAMEBYROLETEXT37"/>
    <w:pPr>
      <w:shd w:val="clear" w:color="auto" w:fill="FFFFFF"/>
      <w:spacing w:after="480" w:line="420" w:lineRule="exact"/>
      <w:jc w:val="center"/>
    </w:pPr>
    <w:rPr>
      <w:rFonts w:ascii="PMingLiU" w:eastAsia="PMingLiU" w:hAnsi="PMingLiU" w:cs="PMingLiU"/>
      <w:spacing w:val="470"/>
      <w:sz w:val="42"/>
      <w:szCs w:val="42"/>
    </w:rPr>
  </w:style>
  <w:style w:type="paragraph" w:customStyle="1" w:styleId="MSGENFONTSTYLENAMETEMPLATEROLENUMBERMSGENFONTSTYLENAMEBYROLETEXT380">
    <w:name w:val="MSG_EN_FONT_STYLE_NAME_TEMPLATE_ROLE_NUMBER MSG_EN_FONT_STYLE_NAME_BY_ROLE_TEXT 38"/>
    <w:basedOn w:val="a"/>
    <w:link w:val="MSGENFONTSTYLENAMETEMPLATEROLENUMBERMSGENFONTSTYLENAMEBYROLETEXT38"/>
    <w:pPr>
      <w:shd w:val="clear" w:color="auto" w:fill="FFFFFF"/>
      <w:spacing w:before="480" w:line="457" w:lineRule="exact"/>
      <w:ind w:firstLine="640"/>
      <w:jc w:val="distribute"/>
    </w:pPr>
    <w:rPr>
      <w:rFonts w:ascii="PMingLiU" w:eastAsia="PMingLiU" w:hAnsi="PMingLiU" w:cs="PMingLiU"/>
      <w:spacing w:val="30"/>
      <w:sz w:val="28"/>
      <w:szCs w:val="28"/>
    </w:rPr>
  </w:style>
  <w:style w:type="paragraph" w:styleId="4">
    <w:name w:val="toc 4"/>
    <w:basedOn w:val="a"/>
    <w:autoRedefine/>
    <w:pPr>
      <w:shd w:val="clear" w:color="auto" w:fill="FFFFFF"/>
      <w:spacing w:line="471" w:lineRule="exact"/>
      <w:jc w:val="distribute"/>
    </w:pPr>
    <w:rPr>
      <w:rFonts w:ascii="PMingLiU" w:eastAsia="PMingLiU" w:hAnsi="PMingLiU" w:cs="PMingLiU"/>
      <w:spacing w:val="20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footer" Target="footer104.xml"/><Relationship Id="rId299" Type="http://schemas.openxmlformats.org/officeDocument/2006/relationships/footer" Target="footer268.xml"/><Relationship Id="rId21" Type="http://schemas.openxmlformats.org/officeDocument/2006/relationships/footer" Target="footer13.xml"/><Relationship Id="rId63" Type="http://schemas.openxmlformats.org/officeDocument/2006/relationships/footer" Target="footer55.xml"/><Relationship Id="rId159" Type="http://schemas.openxmlformats.org/officeDocument/2006/relationships/footer" Target="footer142.xml"/><Relationship Id="rId324" Type="http://schemas.openxmlformats.org/officeDocument/2006/relationships/footer" Target="footer293.xml"/><Relationship Id="rId366" Type="http://schemas.openxmlformats.org/officeDocument/2006/relationships/footer" Target="footer332.xml"/><Relationship Id="rId170" Type="http://schemas.openxmlformats.org/officeDocument/2006/relationships/footer" Target="footer153.xml"/><Relationship Id="rId226" Type="http://schemas.openxmlformats.org/officeDocument/2006/relationships/footer" Target="footer205.xml"/><Relationship Id="rId268" Type="http://schemas.openxmlformats.org/officeDocument/2006/relationships/footer" Target="footer239.xml"/><Relationship Id="rId11" Type="http://schemas.openxmlformats.org/officeDocument/2006/relationships/footer" Target="footer3.xml"/><Relationship Id="rId32" Type="http://schemas.openxmlformats.org/officeDocument/2006/relationships/footer" Target="footer24.xml"/><Relationship Id="rId53" Type="http://schemas.openxmlformats.org/officeDocument/2006/relationships/footer" Target="footer45.xml"/><Relationship Id="rId74" Type="http://schemas.openxmlformats.org/officeDocument/2006/relationships/image" Target="media/image3.png"/><Relationship Id="rId128" Type="http://schemas.openxmlformats.org/officeDocument/2006/relationships/footer" Target="footer115.xml"/><Relationship Id="rId149" Type="http://schemas.openxmlformats.org/officeDocument/2006/relationships/footer" Target="footer132.xml"/><Relationship Id="rId314" Type="http://schemas.openxmlformats.org/officeDocument/2006/relationships/footer" Target="footer283.xml"/><Relationship Id="rId335" Type="http://schemas.openxmlformats.org/officeDocument/2006/relationships/footer" Target="footer301.xml"/><Relationship Id="rId356" Type="http://schemas.openxmlformats.org/officeDocument/2006/relationships/footer" Target="footer322.xml"/><Relationship Id="rId377" Type="http://schemas.openxmlformats.org/officeDocument/2006/relationships/footer" Target="footer341.xml"/><Relationship Id="rId398" Type="http://schemas.openxmlformats.org/officeDocument/2006/relationships/footer" Target="footer362.xml"/><Relationship Id="rId5" Type="http://schemas.openxmlformats.org/officeDocument/2006/relationships/footnotes" Target="footnotes.xml"/><Relationship Id="rId95" Type="http://schemas.openxmlformats.org/officeDocument/2006/relationships/footer" Target="footer83.xml"/><Relationship Id="rId160" Type="http://schemas.openxmlformats.org/officeDocument/2006/relationships/footer" Target="footer143.xml"/><Relationship Id="rId181" Type="http://schemas.openxmlformats.org/officeDocument/2006/relationships/footer" Target="footer162.xml"/><Relationship Id="rId216" Type="http://schemas.openxmlformats.org/officeDocument/2006/relationships/footer" Target="footer195.xml"/><Relationship Id="rId237" Type="http://schemas.openxmlformats.org/officeDocument/2006/relationships/footer" Target="footer216.xml"/><Relationship Id="rId402" Type="http://schemas.openxmlformats.org/officeDocument/2006/relationships/footer" Target="footer366.xml"/><Relationship Id="rId258" Type="http://schemas.openxmlformats.org/officeDocument/2006/relationships/image" Target="media/image13.png"/><Relationship Id="rId279" Type="http://schemas.openxmlformats.org/officeDocument/2006/relationships/footer" Target="footer249.xml"/><Relationship Id="rId22" Type="http://schemas.openxmlformats.org/officeDocument/2006/relationships/footer" Target="footer14.xml"/><Relationship Id="rId43" Type="http://schemas.openxmlformats.org/officeDocument/2006/relationships/footer" Target="footer35.xml"/><Relationship Id="rId64" Type="http://schemas.openxmlformats.org/officeDocument/2006/relationships/footer" Target="footer56.xml"/><Relationship Id="rId118" Type="http://schemas.openxmlformats.org/officeDocument/2006/relationships/footer" Target="footer105.xml"/><Relationship Id="rId139" Type="http://schemas.openxmlformats.org/officeDocument/2006/relationships/footer" Target="footer122.xml"/><Relationship Id="rId290" Type="http://schemas.openxmlformats.org/officeDocument/2006/relationships/footer" Target="footer260.xml"/><Relationship Id="rId304" Type="http://schemas.openxmlformats.org/officeDocument/2006/relationships/footer" Target="footer273.xml"/><Relationship Id="rId325" Type="http://schemas.openxmlformats.org/officeDocument/2006/relationships/footer" Target="footer294.xml"/><Relationship Id="rId346" Type="http://schemas.openxmlformats.org/officeDocument/2006/relationships/footer" Target="footer312.xml"/><Relationship Id="rId367" Type="http://schemas.openxmlformats.org/officeDocument/2006/relationships/footer" Target="footer333.xml"/><Relationship Id="rId388" Type="http://schemas.openxmlformats.org/officeDocument/2006/relationships/footer" Target="footer352.xml"/><Relationship Id="rId85" Type="http://schemas.openxmlformats.org/officeDocument/2006/relationships/footer" Target="footer73.xml"/><Relationship Id="rId150" Type="http://schemas.openxmlformats.org/officeDocument/2006/relationships/footer" Target="footer133.xml"/><Relationship Id="rId171" Type="http://schemas.openxmlformats.org/officeDocument/2006/relationships/footer" Target="footer154.xml"/><Relationship Id="rId192" Type="http://schemas.openxmlformats.org/officeDocument/2006/relationships/footer" Target="footer173.xml"/><Relationship Id="rId206" Type="http://schemas.openxmlformats.org/officeDocument/2006/relationships/image" Target="media/image9.png" TargetMode="External"/><Relationship Id="rId227" Type="http://schemas.openxmlformats.org/officeDocument/2006/relationships/footer" Target="footer206.xml"/><Relationship Id="rId248" Type="http://schemas.openxmlformats.org/officeDocument/2006/relationships/image" Target="media/image12.png" TargetMode="External"/><Relationship Id="rId269" Type="http://schemas.openxmlformats.org/officeDocument/2006/relationships/footer" Target="footer240.xml"/><Relationship Id="rId12" Type="http://schemas.openxmlformats.org/officeDocument/2006/relationships/footer" Target="footer4.xml"/><Relationship Id="rId33" Type="http://schemas.openxmlformats.org/officeDocument/2006/relationships/footer" Target="footer25.xml"/><Relationship Id="rId108" Type="http://schemas.openxmlformats.org/officeDocument/2006/relationships/footer" Target="footer95.xml"/><Relationship Id="rId129" Type="http://schemas.openxmlformats.org/officeDocument/2006/relationships/footer" Target="footer116.xml"/><Relationship Id="rId280" Type="http://schemas.openxmlformats.org/officeDocument/2006/relationships/footer" Target="footer250.xml"/><Relationship Id="rId315" Type="http://schemas.openxmlformats.org/officeDocument/2006/relationships/footer" Target="footer284.xml"/><Relationship Id="rId336" Type="http://schemas.openxmlformats.org/officeDocument/2006/relationships/footer" Target="footer302.xml"/><Relationship Id="rId357" Type="http://schemas.openxmlformats.org/officeDocument/2006/relationships/footer" Target="footer323.xml"/><Relationship Id="rId54" Type="http://schemas.openxmlformats.org/officeDocument/2006/relationships/footer" Target="footer46.xml"/><Relationship Id="rId75" Type="http://schemas.openxmlformats.org/officeDocument/2006/relationships/image" Target="media/image3.png" TargetMode="External"/><Relationship Id="rId96" Type="http://schemas.openxmlformats.org/officeDocument/2006/relationships/footer" Target="footer84.xml"/><Relationship Id="rId140" Type="http://schemas.openxmlformats.org/officeDocument/2006/relationships/footer" Target="footer123.xml"/><Relationship Id="rId161" Type="http://schemas.openxmlformats.org/officeDocument/2006/relationships/footer" Target="footer144.xml"/><Relationship Id="rId182" Type="http://schemas.openxmlformats.org/officeDocument/2006/relationships/footer" Target="footer163.xml"/><Relationship Id="rId217" Type="http://schemas.openxmlformats.org/officeDocument/2006/relationships/footer" Target="footer196.xml"/><Relationship Id="rId378" Type="http://schemas.openxmlformats.org/officeDocument/2006/relationships/footer" Target="footer342.xml"/><Relationship Id="rId399" Type="http://schemas.openxmlformats.org/officeDocument/2006/relationships/footer" Target="footer363.xml"/><Relationship Id="rId403" Type="http://schemas.openxmlformats.org/officeDocument/2006/relationships/footer" Target="footer367.xml"/><Relationship Id="rId6" Type="http://schemas.openxmlformats.org/officeDocument/2006/relationships/endnotes" Target="endnotes.xml"/><Relationship Id="rId238" Type="http://schemas.openxmlformats.org/officeDocument/2006/relationships/footer" Target="footer217.xml"/><Relationship Id="rId259" Type="http://schemas.openxmlformats.org/officeDocument/2006/relationships/footer" Target="footer232.xml"/><Relationship Id="rId23" Type="http://schemas.openxmlformats.org/officeDocument/2006/relationships/footer" Target="footer15.xml"/><Relationship Id="rId119" Type="http://schemas.openxmlformats.org/officeDocument/2006/relationships/footer" Target="footer106.xml"/><Relationship Id="rId270" Type="http://schemas.openxmlformats.org/officeDocument/2006/relationships/footer" Target="footer241.xml"/><Relationship Id="rId291" Type="http://schemas.openxmlformats.org/officeDocument/2006/relationships/footer" Target="footer261.xml"/><Relationship Id="rId305" Type="http://schemas.openxmlformats.org/officeDocument/2006/relationships/footer" Target="footer274.xml"/><Relationship Id="rId326" Type="http://schemas.openxmlformats.org/officeDocument/2006/relationships/image" Target="media/image17.png"/><Relationship Id="rId347" Type="http://schemas.openxmlformats.org/officeDocument/2006/relationships/footer" Target="footer313.xml"/><Relationship Id="rId44" Type="http://schemas.openxmlformats.org/officeDocument/2006/relationships/footer" Target="footer36.xml"/><Relationship Id="rId65" Type="http://schemas.openxmlformats.org/officeDocument/2006/relationships/footer" Target="footer57.xml"/><Relationship Id="rId86" Type="http://schemas.openxmlformats.org/officeDocument/2006/relationships/footer" Target="footer74.xml"/><Relationship Id="rId130" Type="http://schemas.openxmlformats.org/officeDocument/2006/relationships/footer" Target="footer117.xml"/><Relationship Id="rId151" Type="http://schemas.openxmlformats.org/officeDocument/2006/relationships/footer" Target="footer134.xml"/><Relationship Id="rId368" Type="http://schemas.openxmlformats.org/officeDocument/2006/relationships/footer" Target="footer334.xml"/><Relationship Id="rId389" Type="http://schemas.openxmlformats.org/officeDocument/2006/relationships/footer" Target="footer353.xml"/><Relationship Id="rId172" Type="http://schemas.openxmlformats.org/officeDocument/2006/relationships/footer" Target="footer155.xml"/><Relationship Id="rId193" Type="http://schemas.openxmlformats.org/officeDocument/2006/relationships/footer" Target="footer174.xml"/><Relationship Id="rId207" Type="http://schemas.openxmlformats.org/officeDocument/2006/relationships/footer" Target="footer186.xml"/><Relationship Id="rId228" Type="http://schemas.openxmlformats.org/officeDocument/2006/relationships/footer" Target="footer207.xml"/><Relationship Id="rId249" Type="http://schemas.openxmlformats.org/officeDocument/2006/relationships/footer" Target="footer223.xml"/><Relationship Id="rId13" Type="http://schemas.openxmlformats.org/officeDocument/2006/relationships/footer" Target="footer5.xml"/><Relationship Id="rId109" Type="http://schemas.openxmlformats.org/officeDocument/2006/relationships/footer" Target="footer96.xml"/><Relationship Id="rId260" Type="http://schemas.openxmlformats.org/officeDocument/2006/relationships/footer" Target="footer233.xml"/><Relationship Id="rId281" Type="http://schemas.openxmlformats.org/officeDocument/2006/relationships/footer" Target="footer251.xml"/><Relationship Id="rId316" Type="http://schemas.openxmlformats.org/officeDocument/2006/relationships/footer" Target="footer285.xml"/><Relationship Id="rId337" Type="http://schemas.openxmlformats.org/officeDocument/2006/relationships/footer" Target="footer303.xml"/><Relationship Id="rId34" Type="http://schemas.openxmlformats.org/officeDocument/2006/relationships/footer" Target="footer26.xml"/><Relationship Id="rId55" Type="http://schemas.openxmlformats.org/officeDocument/2006/relationships/footer" Target="footer47.xml"/><Relationship Id="rId76" Type="http://schemas.openxmlformats.org/officeDocument/2006/relationships/footer" Target="footer64.xml"/><Relationship Id="rId97" Type="http://schemas.openxmlformats.org/officeDocument/2006/relationships/footer" Target="footer85.xml"/><Relationship Id="rId120" Type="http://schemas.openxmlformats.org/officeDocument/2006/relationships/footer" Target="footer107.xml"/><Relationship Id="rId141" Type="http://schemas.openxmlformats.org/officeDocument/2006/relationships/footer" Target="footer124.xml"/><Relationship Id="rId358" Type="http://schemas.openxmlformats.org/officeDocument/2006/relationships/footer" Target="footer324.xml"/><Relationship Id="rId379" Type="http://schemas.openxmlformats.org/officeDocument/2006/relationships/footer" Target="footer343.xml"/><Relationship Id="rId7" Type="http://schemas.openxmlformats.org/officeDocument/2006/relationships/image" Target="media/image1.jpeg"/><Relationship Id="rId162" Type="http://schemas.openxmlformats.org/officeDocument/2006/relationships/footer" Target="footer145.xml"/><Relationship Id="rId183" Type="http://schemas.openxmlformats.org/officeDocument/2006/relationships/footer" Target="footer164.xml"/><Relationship Id="rId218" Type="http://schemas.openxmlformats.org/officeDocument/2006/relationships/footer" Target="footer197.xml"/><Relationship Id="rId239" Type="http://schemas.openxmlformats.org/officeDocument/2006/relationships/footer" Target="footer218.xml"/><Relationship Id="rId390" Type="http://schemas.openxmlformats.org/officeDocument/2006/relationships/footer" Target="footer354.xml"/><Relationship Id="rId404" Type="http://schemas.openxmlformats.org/officeDocument/2006/relationships/footer" Target="footer368.xml"/><Relationship Id="rId250" Type="http://schemas.openxmlformats.org/officeDocument/2006/relationships/footer" Target="footer224.xml"/><Relationship Id="rId271" Type="http://schemas.openxmlformats.org/officeDocument/2006/relationships/footer" Target="footer242.xml"/><Relationship Id="rId292" Type="http://schemas.openxmlformats.org/officeDocument/2006/relationships/footer" Target="footer262.xml"/><Relationship Id="rId306" Type="http://schemas.openxmlformats.org/officeDocument/2006/relationships/footer" Target="footer275.xml"/><Relationship Id="rId24" Type="http://schemas.openxmlformats.org/officeDocument/2006/relationships/footer" Target="footer16.xml"/><Relationship Id="rId45" Type="http://schemas.openxmlformats.org/officeDocument/2006/relationships/footer" Target="footer37.xml"/><Relationship Id="rId66" Type="http://schemas.openxmlformats.org/officeDocument/2006/relationships/image" Target="media/image2.png"/><Relationship Id="rId87" Type="http://schemas.openxmlformats.org/officeDocument/2006/relationships/footer" Target="footer75.xml"/><Relationship Id="rId110" Type="http://schemas.openxmlformats.org/officeDocument/2006/relationships/footer" Target="footer97.xml"/><Relationship Id="rId131" Type="http://schemas.openxmlformats.org/officeDocument/2006/relationships/footer" Target="footer118.xml"/><Relationship Id="rId327" Type="http://schemas.openxmlformats.org/officeDocument/2006/relationships/image" Target="media/image17.png" TargetMode="External"/><Relationship Id="rId348" Type="http://schemas.openxmlformats.org/officeDocument/2006/relationships/footer" Target="footer314.xml"/><Relationship Id="rId369" Type="http://schemas.openxmlformats.org/officeDocument/2006/relationships/footer" Target="footer335.xml"/><Relationship Id="rId152" Type="http://schemas.openxmlformats.org/officeDocument/2006/relationships/footer" Target="footer135.xml"/><Relationship Id="rId173" Type="http://schemas.openxmlformats.org/officeDocument/2006/relationships/footer" Target="footer156.xml"/><Relationship Id="rId194" Type="http://schemas.openxmlformats.org/officeDocument/2006/relationships/footer" Target="footer175.xml"/><Relationship Id="rId208" Type="http://schemas.openxmlformats.org/officeDocument/2006/relationships/footer" Target="footer187.xml"/><Relationship Id="rId229" Type="http://schemas.openxmlformats.org/officeDocument/2006/relationships/footer" Target="footer208.xml"/><Relationship Id="rId380" Type="http://schemas.openxmlformats.org/officeDocument/2006/relationships/footer" Target="footer344.xml"/><Relationship Id="rId240" Type="http://schemas.openxmlformats.org/officeDocument/2006/relationships/footer" Target="footer219.xml"/><Relationship Id="rId261" Type="http://schemas.openxmlformats.org/officeDocument/2006/relationships/footer" Target="footer234.xml"/><Relationship Id="rId14" Type="http://schemas.openxmlformats.org/officeDocument/2006/relationships/footer" Target="footer6.xml"/><Relationship Id="rId35" Type="http://schemas.openxmlformats.org/officeDocument/2006/relationships/footer" Target="footer27.xml"/><Relationship Id="rId56" Type="http://schemas.openxmlformats.org/officeDocument/2006/relationships/footer" Target="footer48.xml"/><Relationship Id="rId77" Type="http://schemas.openxmlformats.org/officeDocument/2006/relationships/footer" Target="footer65.xml"/><Relationship Id="rId100" Type="http://schemas.openxmlformats.org/officeDocument/2006/relationships/footer" Target="footer88.xml"/><Relationship Id="rId282" Type="http://schemas.openxmlformats.org/officeDocument/2006/relationships/footer" Target="footer252.xml"/><Relationship Id="rId317" Type="http://schemas.openxmlformats.org/officeDocument/2006/relationships/footer" Target="footer286.xml"/><Relationship Id="rId338" Type="http://schemas.openxmlformats.org/officeDocument/2006/relationships/footer" Target="footer304.xml"/><Relationship Id="rId359" Type="http://schemas.openxmlformats.org/officeDocument/2006/relationships/footer" Target="footer325.xml"/><Relationship Id="rId8" Type="http://schemas.openxmlformats.org/officeDocument/2006/relationships/image" Target="media/image1.jpeg" TargetMode="External"/><Relationship Id="rId98" Type="http://schemas.openxmlformats.org/officeDocument/2006/relationships/footer" Target="footer86.xml"/><Relationship Id="rId121" Type="http://schemas.openxmlformats.org/officeDocument/2006/relationships/footer" Target="footer108.xml"/><Relationship Id="rId142" Type="http://schemas.openxmlformats.org/officeDocument/2006/relationships/footer" Target="footer125.xml"/><Relationship Id="rId163" Type="http://schemas.openxmlformats.org/officeDocument/2006/relationships/footer" Target="footer146.xml"/><Relationship Id="rId184" Type="http://schemas.openxmlformats.org/officeDocument/2006/relationships/footer" Target="footer165.xml"/><Relationship Id="rId219" Type="http://schemas.openxmlformats.org/officeDocument/2006/relationships/footer" Target="footer198.xml"/><Relationship Id="rId370" Type="http://schemas.openxmlformats.org/officeDocument/2006/relationships/footer" Target="footer336.xml"/><Relationship Id="rId391" Type="http://schemas.openxmlformats.org/officeDocument/2006/relationships/footer" Target="footer355.xml"/><Relationship Id="rId405" Type="http://schemas.openxmlformats.org/officeDocument/2006/relationships/fontTable" Target="fontTable.xml"/><Relationship Id="rId230" Type="http://schemas.openxmlformats.org/officeDocument/2006/relationships/footer" Target="footer209.xml"/><Relationship Id="rId251" Type="http://schemas.openxmlformats.org/officeDocument/2006/relationships/footer" Target="footer225.xml"/><Relationship Id="rId25" Type="http://schemas.openxmlformats.org/officeDocument/2006/relationships/footer" Target="footer17.xml"/><Relationship Id="rId46" Type="http://schemas.openxmlformats.org/officeDocument/2006/relationships/footer" Target="footer38.xml"/><Relationship Id="rId67" Type="http://schemas.openxmlformats.org/officeDocument/2006/relationships/image" Target="media/image2.png" TargetMode="External"/><Relationship Id="rId272" Type="http://schemas.openxmlformats.org/officeDocument/2006/relationships/footer" Target="footer243.xml"/><Relationship Id="rId293" Type="http://schemas.openxmlformats.org/officeDocument/2006/relationships/footer" Target="footer263.xml"/><Relationship Id="rId307" Type="http://schemas.openxmlformats.org/officeDocument/2006/relationships/footer" Target="footer276.xml"/><Relationship Id="rId328" Type="http://schemas.openxmlformats.org/officeDocument/2006/relationships/footer" Target="footer295.xml"/><Relationship Id="rId349" Type="http://schemas.openxmlformats.org/officeDocument/2006/relationships/footer" Target="footer315.xml"/><Relationship Id="rId88" Type="http://schemas.openxmlformats.org/officeDocument/2006/relationships/footer" Target="footer76.xml"/><Relationship Id="rId111" Type="http://schemas.openxmlformats.org/officeDocument/2006/relationships/footer" Target="footer98.xml"/><Relationship Id="rId132" Type="http://schemas.openxmlformats.org/officeDocument/2006/relationships/image" Target="media/image5.png"/><Relationship Id="rId153" Type="http://schemas.openxmlformats.org/officeDocument/2006/relationships/footer" Target="footer136.xml"/><Relationship Id="rId174" Type="http://schemas.openxmlformats.org/officeDocument/2006/relationships/footer" Target="footer157.xml"/><Relationship Id="rId195" Type="http://schemas.openxmlformats.org/officeDocument/2006/relationships/footer" Target="footer176.xml"/><Relationship Id="rId209" Type="http://schemas.openxmlformats.org/officeDocument/2006/relationships/footer" Target="footer188.xml"/><Relationship Id="rId360" Type="http://schemas.openxmlformats.org/officeDocument/2006/relationships/footer" Target="footer326.xml"/><Relationship Id="rId381" Type="http://schemas.openxmlformats.org/officeDocument/2006/relationships/footer" Target="footer345.xml"/><Relationship Id="rId220" Type="http://schemas.openxmlformats.org/officeDocument/2006/relationships/footer" Target="footer199.xml"/><Relationship Id="rId241" Type="http://schemas.openxmlformats.org/officeDocument/2006/relationships/image" Target="media/image10.png"/><Relationship Id="rId15" Type="http://schemas.openxmlformats.org/officeDocument/2006/relationships/footer" Target="footer7.xml"/><Relationship Id="rId36" Type="http://schemas.openxmlformats.org/officeDocument/2006/relationships/footer" Target="footer28.xml"/><Relationship Id="rId57" Type="http://schemas.openxmlformats.org/officeDocument/2006/relationships/footer" Target="footer49.xml"/><Relationship Id="rId262" Type="http://schemas.openxmlformats.org/officeDocument/2006/relationships/footer" Target="footer235.xml"/><Relationship Id="rId283" Type="http://schemas.openxmlformats.org/officeDocument/2006/relationships/footer" Target="footer253.xml"/><Relationship Id="rId318" Type="http://schemas.openxmlformats.org/officeDocument/2006/relationships/footer" Target="footer287.xml"/><Relationship Id="rId339" Type="http://schemas.openxmlformats.org/officeDocument/2006/relationships/footer" Target="footer305.xml"/><Relationship Id="rId78" Type="http://schemas.openxmlformats.org/officeDocument/2006/relationships/footer" Target="footer66.xml"/><Relationship Id="rId99" Type="http://schemas.openxmlformats.org/officeDocument/2006/relationships/footer" Target="footer87.xml"/><Relationship Id="rId101" Type="http://schemas.openxmlformats.org/officeDocument/2006/relationships/footer" Target="footer89.xml"/><Relationship Id="rId122" Type="http://schemas.openxmlformats.org/officeDocument/2006/relationships/footer" Target="footer109.xml"/><Relationship Id="rId143" Type="http://schemas.openxmlformats.org/officeDocument/2006/relationships/footer" Target="footer126.xml"/><Relationship Id="rId164" Type="http://schemas.openxmlformats.org/officeDocument/2006/relationships/footer" Target="footer147.xml"/><Relationship Id="rId185" Type="http://schemas.openxmlformats.org/officeDocument/2006/relationships/footer" Target="footer166.xml"/><Relationship Id="rId350" Type="http://schemas.openxmlformats.org/officeDocument/2006/relationships/footer" Target="footer316.xml"/><Relationship Id="rId371" Type="http://schemas.openxmlformats.org/officeDocument/2006/relationships/footer" Target="footer337.xml"/><Relationship Id="rId406" Type="http://schemas.openxmlformats.org/officeDocument/2006/relationships/theme" Target="theme/theme1.xml"/><Relationship Id="rId9" Type="http://schemas.openxmlformats.org/officeDocument/2006/relationships/footer" Target="footer1.xml"/><Relationship Id="rId210" Type="http://schemas.openxmlformats.org/officeDocument/2006/relationships/footer" Target="footer189.xml"/><Relationship Id="rId392" Type="http://schemas.openxmlformats.org/officeDocument/2006/relationships/footer" Target="footer356.xml"/><Relationship Id="rId26" Type="http://schemas.openxmlformats.org/officeDocument/2006/relationships/footer" Target="footer18.xml"/><Relationship Id="rId231" Type="http://schemas.openxmlformats.org/officeDocument/2006/relationships/footer" Target="footer210.xml"/><Relationship Id="rId252" Type="http://schemas.openxmlformats.org/officeDocument/2006/relationships/footer" Target="footer226.xml"/><Relationship Id="rId273" Type="http://schemas.openxmlformats.org/officeDocument/2006/relationships/image" Target="media/image15.png"/><Relationship Id="rId294" Type="http://schemas.openxmlformats.org/officeDocument/2006/relationships/footer" Target="footer264.xml"/><Relationship Id="rId308" Type="http://schemas.openxmlformats.org/officeDocument/2006/relationships/footer" Target="footer277.xml"/><Relationship Id="rId329" Type="http://schemas.openxmlformats.org/officeDocument/2006/relationships/footer" Target="footer296.xml"/><Relationship Id="rId47" Type="http://schemas.openxmlformats.org/officeDocument/2006/relationships/footer" Target="footer39.xml"/><Relationship Id="rId68" Type="http://schemas.openxmlformats.org/officeDocument/2006/relationships/footer" Target="footer58.xml"/><Relationship Id="rId89" Type="http://schemas.openxmlformats.org/officeDocument/2006/relationships/footer" Target="footer77.xml"/><Relationship Id="rId112" Type="http://schemas.openxmlformats.org/officeDocument/2006/relationships/footer" Target="footer99.xml"/><Relationship Id="rId133" Type="http://schemas.openxmlformats.org/officeDocument/2006/relationships/image" Target="media/image6.png"/><Relationship Id="rId154" Type="http://schemas.openxmlformats.org/officeDocument/2006/relationships/footer" Target="footer137.xml"/><Relationship Id="rId175" Type="http://schemas.openxmlformats.org/officeDocument/2006/relationships/footer" Target="footer158.xml"/><Relationship Id="rId340" Type="http://schemas.openxmlformats.org/officeDocument/2006/relationships/footer" Target="footer306.xml"/><Relationship Id="rId361" Type="http://schemas.openxmlformats.org/officeDocument/2006/relationships/footer" Target="footer327.xml"/><Relationship Id="rId196" Type="http://schemas.openxmlformats.org/officeDocument/2006/relationships/footer" Target="footer177.xml"/><Relationship Id="rId200" Type="http://schemas.openxmlformats.org/officeDocument/2006/relationships/footer" Target="footer181.xml"/><Relationship Id="rId382" Type="http://schemas.openxmlformats.org/officeDocument/2006/relationships/footer" Target="footer346.xml"/><Relationship Id="rId16" Type="http://schemas.openxmlformats.org/officeDocument/2006/relationships/footer" Target="footer8.xml"/><Relationship Id="rId221" Type="http://schemas.openxmlformats.org/officeDocument/2006/relationships/footer" Target="footer200.xml"/><Relationship Id="rId242" Type="http://schemas.openxmlformats.org/officeDocument/2006/relationships/footer" Target="footer220.xml"/><Relationship Id="rId263" Type="http://schemas.openxmlformats.org/officeDocument/2006/relationships/footer" Target="footer236.xml"/><Relationship Id="rId284" Type="http://schemas.openxmlformats.org/officeDocument/2006/relationships/footer" Target="footer254.xml"/><Relationship Id="rId319" Type="http://schemas.openxmlformats.org/officeDocument/2006/relationships/footer" Target="footer288.xml"/><Relationship Id="rId37" Type="http://schemas.openxmlformats.org/officeDocument/2006/relationships/footer" Target="footer29.xml"/><Relationship Id="rId58" Type="http://schemas.openxmlformats.org/officeDocument/2006/relationships/footer" Target="footer50.xml"/><Relationship Id="rId79" Type="http://schemas.openxmlformats.org/officeDocument/2006/relationships/footer" Target="footer67.xml"/><Relationship Id="rId102" Type="http://schemas.openxmlformats.org/officeDocument/2006/relationships/footer" Target="footer90.xml"/><Relationship Id="rId123" Type="http://schemas.openxmlformats.org/officeDocument/2006/relationships/footer" Target="footer110.xml"/><Relationship Id="rId144" Type="http://schemas.openxmlformats.org/officeDocument/2006/relationships/footer" Target="footer127.xml"/><Relationship Id="rId330" Type="http://schemas.openxmlformats.org/officeDocument/2006/relationships/footer" Target="footer297.xml"/><Relationship Id="rId90" Type="http://schemas.openxmlformats.org/officeDocument/2006/relationships/footer" Target="footer78.xml"/><Relationship Id="rId165" Type="http://schemas.openxmlformats.org/officeDocument/2006/relationships/footer" Target="footer148.xml"/><Relationship Id="rId186" Type="http://schemas.openxmlformats.org/officeDocument/2006/relationships/footer" Target="footer167.xml"/><Relationship Id="rId351" Type="http://schemas.openxmlformats.org/officeDocument/2006/relationships/footer" Target="footer317.xml"/><Relationship Id="rId372" Type="http://schemas.openxmlformats.org/officeDocument/2006/relationships/footer" Target="footer338.xml"/><Relationship Id="rId393" Type="http://schemas.openxmlformats.org/officeDocument/2006/relationships/footer" Target="footer357.xml"/><Relationship Id="rId211" Type="http://schemas.openxmlformats.org/officeDocument/2006/relationships/footer" Target="footer190.xml"/><Relationship Id="rId232" Type="http://schemas.openxmlformats.org/officeDocument/2006/relationships/footer" Target="footer211.xml"/><Relationship Id="rId253" Type="http://schemas.openxmlformats.org/officeDocument/2006/relationships/footer" Target="footer227.xml"/><Relationship Id="rId274" Type="http://schemas.openxmlformats.org/officeDocument/2006/relationships/footer" Target="footer244.xml"/><Relationship Id="rId295" Type="http://schemas.openxmlformats.org/officeDocument/2006/relationships/footer" Target="footer265.xml"/><Relationship Id="rId309" Type="http://schemas.openxmlformats.org/officeDocument/2006/relationships/footer" Target="footer278.xml"/><Relationship Id="rId27" Type="http://schemas.openxmlformats.org/officeDocument/2006/relationships/footer" Target="footer19.xml"/><Relationship Id="rId48" Type="http://schemas.openxmlformats.org/officeDocument/2006/relationships/footer" Target="footer40.xml"/><Relationship Id="rId69" Type="http://schemas.openxmlformats.org/officeDocument/2006/relationships/footer" Target="footer59.xml"/><Relationship Id="rId113" Type="http://schemas.openxmlformats.org/officeDocument/2006/relationships/footer" Target="footer100.xml"/><Relationship Id="rId134" Type="http://schemas.openxmlformats.org/officeDocument/2006/relationships/footer" Target="footer119.xml"/><Relationship Id="rId320" Type="http://schemas.openxmlformats.org/officeDocument/2006/relationships/footer" Target="footer289.xml"/><Relationship Id="rId80" Type="http://schemas.openxmlformats.org/officeDocument/2006/relationships/footer" Target="footer68.xml"/><Relationship Id="rId155" Type="http://schemas.openxmlformats.org/officeDocument/2006/relationships/footer" Target="footer138.xml"/><Relationship Id="rId176" Type="http://schemas.openxmlformats.org/officeDocument/2006/relationships/footer" Target="footer159.xml"/><Relationship Id="rId197" Type="http://schemas.openxmlformats.org/officeDocument/2006/relationships/footer" Target="footer178.xml"/><Relationship Id="rId341" Type="http://schemas.openxmlformats.org/officeDocument/2006/relationships/footer" Target="footer307.xml"/><Relationship Id="rId362" Type="http://schemas.openxmlformats.org/officeDocument/2006/relationships/footer" Target="footer328.xml"/><Relationship Id="rId383" Type="http://schemas.openxmlformats.org/officeDocument/2006/relationships/footer" Target="footer347.xml"/><Relationship Id="rId201" Type="http://schemas.openxmlformats.org/officeDocument/2006/relationships/footer" Target="footer182.xml"/><Relationship Id="rId222" Type="http://schemas.openxmlformats.org/officeDocument/2006/relationships/footer" Target="footer201.xml"/><Relationship Id="rId243" Type="http://schemas.openxmlformats.org/officeDocument/2006/relationships/footer" Target="footer221.xml"/><Relationship Id="rId264" Type="http://schemas.openxmlformats.org/officeDocument/2006/relationships/footer" Target="footer237.xml"/><Relationship Id="rId285" Type="http://schemas.openxmlformats.org/officeDocument/2006/relationships/footer" Target="footer255.xml"/><Relationship Id="rId17" Type="http://schemas.openxmlformats.org/officeDocument/2006/relationships/footer" Target="footer9.xml"/><Relationship Id="rId38" Type="http://schemas.openxmlformats.org/officeDocument/2006/relationships/footer" Target="footer30.xml"/><Relationship Id="rId59" Type="http://schemas.openxmlformats.org/officeDocument/2006/relationships/footer" Target="footer51.xml"/><Relationship Id="rId103" Type="http://schemas.openxmlformats.org/officeDocument/2006/relationships/footer" Target="footer91.xml"/><Relationship Id="rId124" Type="http://schemas.openxmlformats.org/officeDocument/2006/relationships/footer" Target="footer111.xml"/><Relationship Id="rId310" Type="http://schemas.openxmlformats.org/officeDocument/2006/relationships/footer" Target="footer279.xml"/><Relationship Id="rId70" Type="http://schemas.openxmlformats.org/officeDocument/2006/relationships/footer" Target="footer60.xml"/><Relationship Id="rId91" Type="http://schemas.openxmlformats.org/officeDocument/2006/relationships/footer" Target="footer79.xml"/><Relationship Id="rId145" Type="http://schemas.openxmlformats.org/officeDocument/2006/relationships/footer" Target="footer128.xml"/><Relationship Id="rId166" Type="http://schemas.openxmlformats.org/officeDocument/2006/relationships/footer" Target="footer149.xml"/><Relationship Id="rId187" Type="http://schemas.openxmlformats.org/officeDocument/2006/relationships/footer" Target="footer168.xml"/><Relationship Id="rId331" Type="http://schemas.openxmlformats.org/officeDocument/2006/relationships/footer" Target="footer298.xml"/><Relationship Id="rId352" Type="http://schemas.openxmlformats.org/officeDocument/2006/relationships/footer" Target="footer318.xml"/><Relationship Id="rId373" Type="http://schemas.openxmlformats.org/officeDocument/2006/relationships/footer" Target="footer339.xml"/><Relationship Id="rId394" Type="http://schemas.openxmlformats.org/officeDocument/2006/relationships/footer" Target="footer358.xml"/><Relationship Id="rId1" Type="http://schemas.openxmlformats.org/officeDocument/2006/relationships/numbering" Target="numbering.xml"/><Relationship Id="rId212" Type="http://schemas.openxmlformats.org/officeDocument/2006/relationships/footer" Target="footer191.xml"/><Relationship Id="rId233" Type="http://schemas.openxmlformats.org/officeDocument/2006/relationships/footer" Target="footer212.xml"/><Relationship Id="rId254" Type="http://schemas.openxmlformats.org/officeDocument/2006/relationships/footer" Target="footer228.xml"/><Relationship Id="rId28" Type="http://schemas.openxmlformats.org/officeDocument/2006/relationships/footer" Target="footer20.xml"/><Relationship Id="rId49" Type="http://schemas.openxmlformats.org/officeDocument/2006/relationships/footer" Target="footer41.xml"/><Relationship Id="rId114" Type="http://schemas.openxmlformats.org/officeDocument/2006/relationships/footer" Target="footer101.xml"/><Relationship Id="rId275" Type="http://schemas.openxmlformats.org/officeDocument/2006/relationships/footer" Target="footer245.xml"/><Relationship Id="rId296" Type="http://schemas.openxmlformats.org/officeDocument/2006/relationships/footer" Target="footer266.xml"/><Relationship Id="rId300" Type="http://schemas.openxmlformats.org/officeDocument/2006/relationships/footer" Target="footer269.xml"/><Relationship Id="rId60" Type="http://schemas.openxmlformats.org/officeDocument/2006/relationships/footer" Target="footer52.xml"/><Relationship Id="rId81" Type="http://schemas.openxmlformats.org/officeDocument/2006/relationships/footer" Target="footer69.xml"/><Relationship Id="rId135" Type="http://schemas.openxmlformats.org/officeDocument/2006/relationships/footer" Target="footer120.xml"/><Relationship Id="rId156" Type="http://schemas.openxmlformats.org/officeDocument/2006/relationships/footer" Target="footer139.xml"/><Relationship Id="rId177" Type="http://schemas.openxmlformats.org/officeDocument/2006/relationships/footer" Target="footer160.xml"/><Relationship Id="rId198" Type="http://schemas.openxmlformats.org/officeDocument/2006/relationships/footer" Target="footer179.xml"/><Relationship Id="rId321" Type="http://schemas.openxmlformats.org/officeDocument/2006/relationships/footer" Target="footer290.xml"/><Relationship Id="rId342" Type="http://schemas.openxmlformats.org/officeDocument/2006/relationships/footer" Target="footer308.xml"/><Relationship Id="rId363" Type="http://schemas.openxmlformats.org/officeDocument/2006/relationships/footer" Target="footer329.xml"/><Relationship Id="rId384" Type="http://schemas.openxmlformats.org/officeDocument/2006/relationships/footer" Target="footer348.xml"/><Relationship Id="rId202" Type="http://schemas.openxmlformats.org/officeDocument/2006/relationships/footer" Target="footer183.xml"/><Relationship Id="rId223" Type="http://schemas.openxmlformats.org/officeDocument/2006/relationships/footer" Target="footer202.xml"/><Relationship Id="rId244" Type="http://schemas.openxmlformats.org/officeDocument/2006/relationships/footer" Target="footer222.xml"/><Relationship Id="rId18" Type="http://schemas.openxmlformats.org/officeDocument/2006/relationships/footer" Target="footer10.xml"/><Relationship Id="rId39" Type="http://schemas.openxmlformats.org/officeDocument/2006/relationships/footer" Target="footer31.xml"/><Relationship Id="rId265" Type="http://schemas.openxmlformats.org/officeDocument/2006/relationships/image" Target="media/image14.png"/><Relationship Id="rId286" Type="http://schemas.openxmlformats.org/officeDocument/2006/relationships/footer" Target="footer256.xml"/><Relationship Id="rId50" Type="http://schemas.openxmlformats.org/officeDocument/2006/relationships/footer" Target="footer42.xml"/><Relationship Id="rId104" Type="http://schemas.openxmlformats.org/officeDocument/2006/relationships/footer" Target="footer92.xml"/><Relationship Id="rId125" Type="http://schemas.openxmlformats.org/officeDocument/2006/relationships/footer" Target="footer112.xml"/><Relationship Id="rId146" Type="http://schemas.openxmlformats.org/officeDocument/2006/relationships/footer" Target="footer129.xml"/><Relationship Id="rId167" Type="http://schemas.openxmlformats.org/officeDocument/2006/relationships/footer" Target="footer150.xml"/><Relationship Id="rId188" Type="http://schemas.openxmlformats.org/officeDocument/2006/relationships/footer" Target="footer169.xml"/><Relationship Id="rId311" Type="http://schemas.openxmlformats.org/officeDocument/2006/relationships/footer" Target="footer280.xml"/><Relationship Id="rId332" Type="http://schemas.openxmlformats.org/officeDocument/2006/relationships/footer" Target="footer299.xml"/><Relationship Id="rId353" Type="http://schemas.openxmlformats.org/officeDocument/2006/relationships/footer" Target="footer319.xml"/><Relationship Id="rId374" Type="http://schemas.openxmlformats.org/officeDocument/2006/relationships/footer" Target="footer340.xml"/><Relationship Id="rId395" Type="http://schemas.openxmlformats.org/officeDocument/2006/relationships/footer" Target="footer359.xml"/><Relationship Id="rId71" Type="http://schemas.openxmlformats.org/officeDocument/2006/relationships/footer" Target="footer61.xml"/><Relationship Id="rId92" Type="http://schemas.openxmlformats.org/officeDocument/2006/relationships/footer" Target="footer80.xml"/><Relationship Id="rId213" Type="http://schemas.openxmlformats.org/officeDocument/2006/relationships/footer" Target="footer192.xml"/><Relationship Id="rId234" Type="http://schemas.openxmlformats.org/officeDocument/2006/relationships/footer" Target="footer213.xml"/><Relationship Id="rId2" Type="http://schemas.openxmlformats.org/officeDocument/2006/relationships/styles" Target="styles.xml"/><Relationship Id="rId29" Type="http://schemas.openxmlformats.org/officeDocument/2006/relationships/footer" Target="footer21.xml"/><Relationship Id="rId255" Type="http://schemas.openxmlformats.org/officeDocument/2006/relationships/footer" Target="footer229.xml"/><Relationship Id="rId276" Type="http://schemas.openxmlformats.org/officeDocument/2006/relationships/footer" Target="footer246.xml"/><Relationship Id="rId297" Type="http://schemas.openxmlformats.org/officeDocument/2006/relationships/footer" Target="footer267.xml"/><Relationship Id="rId40" Type="http://schemas.openxmlformats.org/officeDocument/2006/relationships/footer" Target="footer32.xml"/><Relationship Id="rId115" Type="http://schemas.openxmlformats.org/officeDocument/2006/relationships/footer" Target="footer102.xml"/><Relationship Id="rId136" Type="http://schemas.openxmlformats.org/officeDocument/2006/relationships/image" Target="media/image7.png"/><Relationship Id="rId157" Type="http://schemas.openxmlformats.org/officeDocument/2006/relationships/footer" Target="footer140.xml"/><Relationship Id="rId178" Type="http://schemas.openxmlformats.org/officeDocument/2006/relationships/image" Target="media/image8.png"/><Relationship Id="rId301" Type="http://schemas.openxmlformats.org/officeDocument/2006/relationships/footer" Target="footer270.xml"/><Relationship Id="rId322" Type="http://schemas.openxmlformats.org/officeDocument/2006/relationships/footer" Target="footer291.xml"/><Relationship Id="rId343" Type="http://schemas.openxmlformats.org/officeDocument/2006/relationships/footer" Target="footer309.xml"/><Relationship Id="rId364" Type="http://schemas.openxmlformats.org/officeDocument/2006/relationships/footer" Target="footer330.xml"/><Relationship Id="rId61" Type="http://schemas.openxmlformats.org/officeDocument/2006/relationships/footer" Target="footer53.xml"/><Relationship Id="rId82" Type="http://schemas.openxmlformats.org/officeDocument/2006/relationships/footer" Target="footer70.xml"/><Relationship Id="rId199" Type="http://schemas.openxmlformats.org/officeDocument/2006/relationships/footer" Target="footer180.xml"/><Relationship Id="rId203" Type="http://schemas.openxmlformats.org/officeDocument/2006/relationships/footer" Target="footer184.xml"/><Relationship Id="rId385" Type="http://schemas.openxmlformats.org/officeDocument/2006/relationships/footer" Target="footer349.xml"/><Relationship Id="rId19" Type="http://schemas.openxmlformats.org/officeDocument/2006/relationships/footer" Target="footer11.xml"/><Relationship Id="rId224" Type="http://schemas.openxmlformats.org/officeDocument/2006/relationships/footer" Target="footer203.xml"/><Relationship Id="rId245" Type="http://schemas.openxmlformats.org/officeDocument/2006/relationships/image" Target="media/image11.png"/><Relationship Id="rId266" Type="http://schemas.openxmlformats.org/officeDocument/2006/relationships/image" Target="media/image14.png" TargetMode="External"/><Relationship Id="rId287" Type="http://schemas.openxmlformats.org/officeDocument/2006/relationships/footer" Target="footer257.xml"/><Relationship Id="rId30" Type="http://schemas.openxmlformats.org/officeDocument/2006/relationships/footer" Target="footer22.xml"/><Relationship Id="rId105" Type="http://schemas.openxmlformats.org/officeDocument/2006/relationships/footer" Target="footer93.xml"/><Relationship Id="rId126" Type="http://schemas.openxmlformats.org/officeDocument/2006/relationships/footer" Target="footer113.xml"/><Relationship Id="rId147" Type="http://schemas.openxmlformats.org/officeDocument/2006/relationships/footer" Target="footer130.xml"/><Relationship Id="rId168" Type="http://schemas.openxmlformats.org/officeDocument/2006/relationships/footer" Target="footer151.xml"/><Relationship Id="rId312" Type="http://schemas.openxmlformats.org/officeDocument/2006/relationships/footer" Target="footer281.xml"/><Relationship Id="rId333" Type="http://schemas.openxmlformats.org/officeDocument/2006/relationships/footer" Target="footer300.xml"/><Relationship Id="rId354" Type="http://schemas.openxmlformats.org/officeDocument/2006/relationships/footer" Target="footer320.xml"/><Relationship Id="rId51" Type="http://schemas.openxmlformats.org/officeDocument/2006/relationships/footer" Target="footer43.xml"/><Relationship Id="rId72" Type="http://schemas.openxmlformats.org/officeDocument/2006/relationships/footer" Target="footer62.xml"/><Relationship Id="rId93" Type="http://schemas.openxmlformats.org/officeDocument/2006/relationships/footer" Target="footer81.xml"/><Relationship Id="rId189" Type="http://schemas.openxmlformats.org/officeDocument/2006/relationships/footer" Target="footer170.xml"/><Relationship Id="rId375" Type="http://schemas.openxmlformats.org/officeDocument/2006/relationships/image" Target="media/image19.png"/><Relationship Id="rId396" Type="http://schemas.openxmlformats.org/officeDocument/2006/relationships/footer" Target="footer360.xml"/><Relationship Id="rId3" Type="http://schemas.openxmlformats.org/officeDocument/2006/relationships/settings" Target="settings.xml"/><Relationship Id="rId214" Type="http://schemas.openxmlformats.org/officeDocument/2006/relationships/footer" Target="footer193.xml"/><Relationship Id="rId235" Type="http://schemas.openxmlformats.org/officeDocument/2006/relationships/footer" Target="footer214.xml"/><Relationship Id="rId256" Type="http://schemas.openxmlformats.org/officeDocument/2006/relationships/footer" Target="footer230.xml"/><Relationship Id="rId277" Type="http://schemas.openxmlformats.org/officeDocument/2006/relationships/footer" Target="footer247.xml"/><Relationship Id="rId298" Type="http://schemas.openxmlformats.org/officeDocument/2006/relationships/image" Target="media/image16.png"/><Relationship Id="rId400" Type="http://schemas.openxmlformats.org/officeDocument/2006/relationships/footer" Target="footer364.xml"/><Relationship Id="rId116" Type="http://schemas.openxmlformats.org/officeDocument/2006/relationships/footer" Target="footer103.xml"/><Relationship Id="rId137" Type="http://schemas.openxmlformats.org/officeDocument/2006/relationships/image" Target="media/image7.png" TargetMode="External"/><Relationship Id="rId158" Type="http://schemas.openxmlformats.org/officeDocument/2006/relationships/footer" Target="footer141.xml"/><Relationship Id="rId302" Type="http://schemas.openxmlformats.org/officeDocument/2006/relationships/footer" Target="footer271.xml"/><Relationship Id="rId323" Type="http://schemas.openxmlformats.org/officeDocument/2006/relationships/footer" Target="footer292.xml"/><Relationship Id="rId344" Type="http://schemas.openxmlformats.org/officeDocument/2006/relationships/footer" Target="footer310.xml"/><Relationship Id="rId20" Type="http://schemas.openxmlformats.org/officeDocument/2006/relationships/footer" Target="footer12.xml"/><Relationship Id="rId41" Type="http://schemas.openxmlformats.org/officeDocument/2006/relationships/footer" Target="footer33.xml"/><Relationship Id="rId62" Type="http://schemas.openxmlformats.org/officeDocument/2006/relationships/footer" Target="footer54.xml"/><Relationship Id="rId83" Type="http://schemas.openxmlformats.org/officeDocument/2006/relationships/footer" Target="footer71.xml"/><Relationship Id="rId179" Type="http://schemas.openxmlformats.org/officeDocument/2006/relationships/image" Target="media/image8.png" TargetMode="External"/><Relationship Id="rId365" Type="http://schemas.openxmlformats.org/officeDocument/2006/relationships/footer" Target="footer331.xml"/><Relationship Id="rId386" Type="http://schemas.openxmlformats.org/officeDocument/2006/relationships/footer" Target="footer350.xml"/><Relationship Id="rId190" Type="http://schemas.openxmlformats.org/officeDocument/2006/relationships/footer" Target="footer171.xml"/><Relationship Id="rId204" Type="http://schemas.openxmlformats.org/officeDocument/2006/relationships/footer" Target="footer185.xml"/><Relationship Id="rId225" Type="http://schemas.openxmlformats.org/officeDocument/2006/relationships/footer" Target="footer204.xml"/><Relationship Id="rId246" Type="http://schemas.openxmlformats.org/officeDocument/2006/relationships/image" Target="media/image11.png" TargetMode="External"/><Relationship Id="rId267" Type="http://schemas.openxmlformats.org/officeDocument/2006/relationships/footer" Target="footer238.xml"/><Relationship Id="rId288" Type="http://schemas.openxmlformats.org/officeDocument/2006/relationships/footer" Target="footer258.xml"/><Relationship Id="rId106" Type="http://schemas.openxmlformats.org/officeDocument/2006/relationships/image" Target="media/image4.png"/><Relationship Id="rId127" Type="http://schemas.openxmlformats.org/officeDocument/2006/relationships/footer" Target="footer114.xml"/><Relationship Id="rId313" Type="http://schemas.openxmlformats.org/officeDocument/2006/relationships/footer" Target="footer282.xml"/><Relationship Id="rId10" Type="http://schemas.openxmlformats.org/officeDocument/2006/relationships/footer" Target="footer2.xml"/><Relationship Id="rId31" Type="http://schemas.openxmlformats.org/officeDocument/2006/relationships/footer" Target="footer23.xml"/><Relationship Id="rId52" Type="http://schemas.openxmlformats.org/officeDocument/2006/relationships/footer" Target="footer44.xml"/><Relationship Id="rId73" Type="http://schemas.openxmlformats.org/officeDocument/2006/relationships/footer" Target="footer63.xml"/><Relationship Id="rId94" Type="http://schemas.openxmlformats.org/officeDocument/2006/relationships/footer" Target="footer82.xml"/><Relationship Id="rId148" Type="http://schemas.openxmlformats.org/officeDocument/2006/relationships/footer" Target="footer131.xml"/><Relationship Id="rId169" Type="http://schemas.openxmlformats.org/officeDocument/2006/relationships/footer" Target="footer152.xml"/><Relationship Id="rId334" Type="http://schemas.openxmlformats.org/officeDocument/2006/relationships/image" Target="media/image18.png"/><Relationship Id="rId355" Type="http://schemas.openxmlformats.org/officeDocument/2006/relationships/footer" Target="footer321.xml"/><Relationship Id="rId376" Type="http://schemas.openxmlformats.org/officeDocument/2006/relationships/image" Target="media/image19.png" TargetMode="External"/><Relationship Id="rId397" Type="http://schemas.openxmlformats.org/officeDocument/2006/relationships/footer" Target="footer361.xml"/><Relationship Id="rId4" Type="http://schemas.openxmlformats.org/officeDocument/2006/relationships/webSettings" Target="webSettings.xml"/><Relationship Id="rId180" Type="http://schemas.openxmlformats.org/officeDocument/2006/relationships/footer" Target="footer161.xml"/><Relationship Id="rId215" Type="http://schemas.openxmlformats.org/officeDocument/2006/relationships/footer" Target="footer194.xml"/><Relationship Id="rId236" Type="http://schemas.openxmlformats.org/officeDocument/2006/relationships/footer" Target="footer215.xml"/><Relationship Id="rId257" Type="http://schemas.openxmlformats.org/officeDocument/2006/relationships/footer" Target="footer231.xml"/><Relationship Id="rId278" Type="http://schemas.openxmlformats.org/officeDocument/2006/relationships/footer" Target="footer248.xml"/><Relationship Id="rId401" Type="http://schemas.openxmlformats.org/officeDocument/2006/relationships/footer" Target="footer365.xml"/><Relationship Id="rId303" Type="http://schemas.openxmlformats.org/officeDocument/2006/relationships/footer" Target="footer272.xml"/><Relationship Id="rId42" Type="http://schemas.openxmlformats.org/officeDocument/2006/relationships/footer" Target="footer34.xml"/><Relationship Id="rId84" Type="http://schemas.openxmlformats.org/officeDocument/2006/relationships/footer" Target="footer72.xml"/><Relationship Id="rId138" Type="http://schemas.openxmlformats.org/officeDocument/2006/relationships/footer" Target="footer121.xml"/><Relationship Id="rId345" Type="http://schemas.openxmlformats.org/officeDocument/2006/relationships/footer" Target="footer311.xml"/><Relationship Id="rId387" Type="http://schemas.openxmlformats.org/officeDocument/2006/relationships/footer" Target="footer351.xml"/><Relationship Id="rId191" Type="http://schemas.openxmlformats.org/officeDocument/2006/relationships/footer" Target="footer172.xml"/><Relationship Id="rId205" Type="http://schemas.openxmlformats.org/officeDocument/2006/relationships/image" Target="media/image9.png"/><Relationship Id="rId247" Type="http://schemas.openxmlformats.org/officeDocument/2006/relationships/image" Target="media/image12.png"/><Relationship Id="rId107" Type="http://schemas.openxmlformats.org/officeDocument/2006/relationships/footer" Target="footer94.xml"/><Relationship Id="rId289" Type="http://schemas.openxmlformats.org/officeDocument/2006/relationships/footer" Target="footer259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424</Pages>
  <Words>45960</Words>
  <Characters>261978</Characters>
  <Application>Microsoft Office Word</Application>
  <DocSecurity>0</DocSecurity>
  <Lines>2183</Lines>
  <Paragraphs>614</Paragraphs>
  <ScaleCrop>false</ScaleCrop>
  <Company/>
  <LinksUpToDate>false</LinksUpToDate>
  <CharactersWithSpaces>307324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 zhang</cp:lastModifiedBy>
  <cp:revision>3</cp:revision>
  <dcterms:created xsi:type="dcterms:W3CDTF">2016-08-15T06:14:00Z</dcterms:created>
  <dcterms:modified xsi:type="dcterms:W3CDTF">2016-08-15T13:20:00Z</dcterms:modified>
</cp:coreProperties>
</file>