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1D35" w:rsidRDefault="00401D35" w:rsidP="00401D3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:rsidR="00401D35" w:rsidRDefault="00401D35" w:rsidP="00401D3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Львівський національний університет імені Івана Франка</w:t>
      </w:r>
    </w:p>
    <w:p w:rsidR="00401D35" w:rsidRDefault="00401D35" w:rsidP="00401D3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Факультет електроніки та комп’ютерних технологій</w:t>
      </w:r>
    </w:p>
    <w:p w:rsidR="00401D35" w:rsidRDefault="00401D35" w:rsidP="00401D3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01D35" w:rsidRDefault="00401D35" w:rsidP="00401D3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01D35" w:rsidRDefault="00401D35" w:rsidP="00401D3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01D35" w:rsidRDefault="00401D35" w:rsidP="00401D3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01D35" w:rsidRDefault="00401D35" w:rsidP="00401D3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01D35" w:rsidRDefault="00401D35" w:rsidP="00401D3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01D35" w:rsidRDefault="00401D35" w:rsidP="00401D3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01D35" w:rsidRDefault="00401D35" w:rsidP="00401D3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01D35" w:rsidRDefault="00401D35" w:rsidP="00401D3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ЗВІТ</w:t>
      </w:r>
    </w:p>
    <w:p w:rsidR="00401D35" w:rsidRDefault="00F502B2" w:rsidP="00401D3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 лабораторної роботи № 2</w:t>
      </w:r>
    </w:p>
    <w:p w:rsidR="00401D35" w:rsidRPr="00CF30F3" w:rsidRDefault="00401D35" w:rsidP="00401D3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На тему</w:t>
      </w:r>
      <w:r w:rsidRPr="00CE2A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F502B2" w:rsidRPr="00F502B2">
        <w:rPr>
          <w:rFonts w:ascii="Times New Roman" w:hAnsi="Times New Roman" w:cs="Times New Roman"/>
          <w:sz w:val="28"/>
          <w:szCs w:val="28"/>
        </w:rPr>
        <w:t>Градаційні перетворення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401D35" w:rsidRDefault="00401D35" w:rsidP="00401D3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01D35" w:rsidRDefault="00401D35" w:rsidP="00401D35">
      <w:pPr>
        <w:rPr>
          <w:rFonts w:ascii="Times New Roman" w:hAnsi="Times New Roman" w:cs="Times New Roman"/>
          <w:sz w:val="28"/>
          <w:szCs w:val="28"/>
        </w:rPr>
      </w:pPr>
    </w:p>
    <w:p w:rsidR="00401D35" w:rsidRDefault="00401D35" w:rsidP="00401D35">
      <w:pPr>
        <w:rPr>
          <w:rFonts w:ascii="Times New Roman" w:hAnsi="Times New Roman" w:cs="Times New Roman"/>
          <w:sz w:val="28"/>
          <w:szCs w:val="28"/>
        </w:rPr>
      </w:pPr>
    </w:p>
    <w:p w:rsidR="00401D35" w:rsidRDefault="00401D35" w:rsidP="00401D35">
      <w:pPr>
        <w:rPr>
          <w:rFonts w:ascii="Times New Roman" w:hAnsi="Times New Roman" w:cs="Times New Roman"/>
          <w:sz w:val="28"/>
          <w:szCs w:val="28"/>
        </w:rPr>
      </w:pPr>
    </w:p>
    <w:p w:rsidR="00401D35" w:rsidRDefault="00401D35" w:rsidP="00401D35">
      <w:pPr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Виконала:</w:t>
      </w:r>
    </w:p>
    <w:p w:rsidR="00401D35" w:rsidRDefault="00401D35" w:rsidP="00401D3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Студентка 3 курсу</w:t>
      </w:r>
    </w:p>
    <w:p w:rsidR="00401D35" w:rsidRDefault="00401D35" w:rsidP="00401D3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групи ФеП-32</w:t>
      </w:r>
    </w:p>
    <w:p w:rsidR="00401D35" w:rsidRDefault="00401D35" w:rsidP="00401D35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Галабурда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Є.</w:t>
      </w:r>
    </w:p>
    <w:p w:rsidR="00401D35" w:rsidRDefault="00401D35" w:rsidP="00401D35">
      <w:pPr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Перевірив:</w:t>
      </w:r>
    </w:p>
    <w:p w:rsidR="00401D35" w:rsidRDefault="00401D35" w:rsidP="00401D3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Половинко І.І.</w:t>
      </w:r>
    </w:p>
    <w:p w:rsidR="00401D35" w:rsidRDefault="00401D35" w:rsidP="00401D35">
      <w:pPr>
        <w:rPr>
          <w:rFonts w:ascii="Times New Roman" w:hAnsi="Times New Roman" w:cs="Times New Roman"/>
          <w:sz w:val="28"/>
          <w:szCs w:val="28"/>
        </w:rPr>
      </w:pPr>
    </w:p>
    <w:p w:rsidR="00401D35" w:rsidRDefault="00401D35" w:rsidP="00401D3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01D35" w:rsidRDefault="00401D35" w:rsidP="00401D3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01D35" w:rsidRDefault="00401D35" w:rsidP="00401D3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Львів – 2025</w:t>
      </w:r>
    </w:p>
    <w:p w:rsidR="00CE48F6" w:rsidRDefault="00401D35">
      <w:pPr>
        <w:rPr>
          <w:rFonts w:ascii="Times New Roman" w:hAnsi="Times New Roman" w:cs="Times New Roman"/>
          <w:sz w:val="28"/>
          <w:szCs w:val="28"/>
        </w:rPr>
      </w:pPr>
      <w:r w:rsidRPr="00401D35">
        <w:rPr>
          <w:rFonts w:ascii="Times New Roman" w:hAnsi="Times New Roman" w:cs="Times New Roman"/>
          <w:b/>
          <w:sz w:val="32"/>
          <w:szCs w:val="32"/>
        </w:rPr>
        <w:lastRenderedPageBreak/>
        <w:t>Мета: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502B2" w:rsidRPr="00F502B2">
        <w:rPr>
          <w:rFonts w:ascii="Times New Roman" w:hAnsi="Times New Roman" w:cs="Times New Roman"/>
          <w:sz w:val="28"/>
          <w:szCs w:val="28"/>
        </w:rPr>
        <w:t>дослідження та застосування методів градаційних перетворень для поліпшення якості зображень.</w:t>
      </w:r>
    </w:p>
    <w:p w:rsidR="00F502B2" w:rsidRDefault="00401D35" w:rsidP="00F502B2">
      <w:pPr>
        <w:pStyle w:val="a3"/>
        <w:rPr>
          <w:color w:val="000000"/>
          <w:sz w:val="27"/>
          <w:szCs w:val="27"/>
        </w:rPr>
      </w:pPr>
      <w:r w:rsidRPr="00401D35">
        <w:rPr>
          <w:b/>
          <w:sz w:val="32"/>
          <w:szCs w:val="32"/>
        </w:rPr>
        <w:t>Завдання:</w:t>
      </w:r>
      <w:r w:rsidRPr="00401D35">
        <w:rPr>
          <w:color w:val="000000"/>
          <w:sz w:val="27"/>
          <w:szCs w:val="27"/>
        </w:rPr>
        <w:t xml:space="preserve"> </w:t>
      </w:r>
      <w:r w:rsidR="00F502B2">
        <w:rPr>
          <w:color w:val="000000"/>
          <w:sz w:val="27"/>
          <w:szCs w:val="27"/>
        </w:rPr>
        <w:t>1. Ознайомитись з основними способами градаційних перетворень.</w:t>
      </w:r>
    </w:p>
    <w:p w:rsidR="00F502B2" w:rsidRDefault="00F502B2" w:rsidP="00F502B2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Використовуючи представлений фрагмент коду перетворення зображення в негатив, запустити програму для градаційного перетворення.</w:t>
      </w:r>
    </w:p>
    <w:p w:rsidR="00F502B2" w:rsidRDefault="00F502B2" w:rsidP="00F502B2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 Скласти аналогічну програму для градаційних перетворень описаних у пунктах 1-3.</w:t>
      </w:r>
    </w:p>
    <w:p w:rsidR="00F502B2" w:rsidRDefault="00F502B2" w:rsidP="00F502B2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4. </w:t>
      </w:r>
      <w:r>
        <w:rPr>
          <w:color w:val="000000"/>
          <w:sz w:val="27"/>
          <w:szCs w:val="27"/>
        </w:rPr>
        <w:t xml:space="preserve">Використовуючи оригінальне зображення, здійснити його </w:t>
      </w:r>
      <w:proofErr w:type="spellStart"/>
      <w:r>
        <w:rPr>
          <w:color w:val="000000"/>
          <w:sz w:val="27"/>
          <w:szCs w:val="27"/>
        </w:rPr>
        <w:t>зашумлення</w:t>
      </w:r>
      <w:proofErr w:type="spellEnd"/>
      <w:r>
        <w:rPr>
          <w:color w:val="000000"/>
          <w:sz w:val="27"/>
          <w:szCs w:val="27"/>
        </w:rPr>
        <w:t xml:space="preserve">, після цього провести градаційне перетворення. Використовуючи формули 6-7, оцінити у </w:t>
      </w:r>
      <w:proofErr w:type="spellStart"/>
      <w:r>
        <w:rPr>
          <w:color w:val="000000"/>
          <w:sz w:val="27"/>
          <w:szCs w:val="27"/>
        </w:rPr>
        <w:t>дБ</w:t>
      </w:r>
      <w:proofErr w:type="spellEnd"/>
      <w:r>
        <w:rPr>
          <w:color w:val="000000"/>
          <w:sz w:val="27"/>
          <w:szCs w:val="27"/>
        </w:rPr>
        <w:t xml:space="preserve"> ступінь покращення зображення.</w:t>
      </w:r>
    </w:p>
    <w:p w:rsidR="00F502B2" w:rsidRDefault="00F502B2" w:rsidP="00F502B2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5. Проаналізувати для якого типу зображень ці перетворення є найбільш ефективні.</w:t>
      </w: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F502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02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F502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02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numpy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02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02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proofErr w:type="spellEnd"/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F502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02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matplotlib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02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pyplot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02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02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proofErr w:type="spellEnd"/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F502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02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negative_transformation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502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02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02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F502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02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log_transformation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F502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02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02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02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uint8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502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02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uint8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02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02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log1p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F502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02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power_law_transformation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gamma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F502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02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02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02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uint8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502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02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uint8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02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02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/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02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502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**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gamma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02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02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F502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02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add_gaussian_noise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mean</w:t>
      </w:r>
      <w:proofErr w:type="spellEnd"/>
      <w:r w:rsidRPr="00F502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02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sigma</w:t>
      </w:r>
      <w:proofErr w:type="spellEnd"/>
      <w:r w:rsidRPr="00F502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02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noise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02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02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02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normal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mean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sigma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.shape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astype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502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uint8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noisy_image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02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02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02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noise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502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noisy_image</w:t>
      </w:r>
      <w:proofErr w:type="spellEnd"/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F502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02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mse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original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processed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502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02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02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original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02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processed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502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02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F502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02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psnr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original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processed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mse_value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02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02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mse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original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processed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502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mse_value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02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02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502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02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502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02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02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02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log10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F502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02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02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502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mse_value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F502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02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plot_images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images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titles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cmap</w:t>
      </w:r>
      <w:proofErr w:type="spellEnd"/>
      <w:r w:rsidRPr="00F502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02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F502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gray</w:t>
      </w:r>
      <w:proofErr w:type="spellEnd"/>
      <w:r w:rsidRPr="00F502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502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02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figure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figsize</w:t>
      </w:r>
      <w:proofErr w:type="spellEnd"/>
      <w:r w:rsidRPr="00F502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502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502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502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02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02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502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images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)):</w:t>
      </w: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502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02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subplot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502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502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images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02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02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proofErr w:type="spellStart"/>
      <w:r w:rsidRPr="00F502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02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imshow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images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cmap</w:t>
      </w:r>
      <w:proofErr w:type="spellEnd"/>
      <w:r w:rsidRPr="00F502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cmap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502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02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title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titles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fontsize</w:t>
      </w:r>
      <w:proofErr w:type="spellEnd"/>
      <w:r w:rsidRPr="00F502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02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502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02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axis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502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F502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off</w:t>
      </w:r>
      <w:proofErr w:type="spellEnd"/>
      <w:r w:rsidRPr="00F502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502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02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gray_image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02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02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02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imread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502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'image.jpg'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502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IMREAD_GRAYSCALE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F502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gray_image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02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02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502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502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"Помилка: зображення не завантажено. Перевірте шлях до файлу."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F502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negative_image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02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02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negative_transformation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gray_image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log_image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02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02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log_transformation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gray_image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F502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02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45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power_image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02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02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power_law_transformation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gray_image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gamma</w:t>
      </w:r>
      <w:proofErr w:type="spellEnd"/>
      <w:r w:rsidRPr="00F502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02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noisy_image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02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02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add_gaussian_noise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gray_image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denoised_image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02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02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log_transformation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noisy_image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F502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02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45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 </w:t>
      </w: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psnr_value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02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02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psnr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gray_image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denoised_image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502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502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F502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'PSNR</w:t>
      </w:r>
      <w:proofErr w:type="spellEnd"/>
      <w:r w:rsidRPr="00F502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після обробки: </w:t>
      </w:r>
      <w:r w:rsidRPr="00F502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psnr_value</w:t>
      </w:r>
      <w:r w:rsidRPr="00F502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:.2f}</w:t>
      </w:r>
      <w:r w:rsidRPr="00F502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F502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дБ</w:t>
      </w:r>
      <w:proofErr w:type="spellEnd"/>
      <w:r w:rsidRPr="00F502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502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plot_images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([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gray_image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negative_image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log_image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power_image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],</w:t>
      </w:r>
    </w:p>
    <w:p w:rsidR="00F502B2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[</w:t>
      </w:r>
      <w:r w:rsidRPr="00F502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'Оригінальне'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502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'Негатив'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502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'Логарифмічне перетворення'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502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'Степеневе перетворення'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:rsidR="00401D35" w:rsidRPr="00F502B2" w:rsidRDefault="00F502B2" w:rsidP="00F5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502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plot_images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([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noisy_image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502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denoised_image</w:t>
      </w:r>
      <w:proofErr w:type="spellEnd"/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], [</w:t>
      </w:r>
      <w:r w:rsidRPr="00F502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F502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Зашумлене</w:t>
      </w:r>
      <w:proofErr w:type="spellEnd"/>
      <w:r w:rsidRPr="00F502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зображення'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502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'Оброблене зображення'</w:t>
      </w:r>
      <w:r w:rsidRPr="00F502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:rsidR="00F502B2" w:rsidRDefault="00F502B2">
      <w:pPr>
        <w:rPr>
          <w:rFonts w:ascii="Times New Roman" w:hAnsi="Times New Roman" w:cs="Times New Roman"/>
          <w:b/>
          <w:sz w:val="32"/>
          <w:szCs w:val="32"/>
        </w:rPr>
      </w:pPr>
    </w:p>
    <w:p w:rsidR="00401D35" w:rsidRDefault="00401D3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Результат:</w:t>
      </w:r>
    </w:p>
    <w:p w:rsidR="00401D35" w:rsidRDefault="00F502B2">
      <w:pPr>
        <w:rPr>
          <w:rFonts w:ascii="Times New Roman" w:hAnsi="Times New Roman" w:cs="Times New Roman"/>
          <w:b/>
          <w:sz w:val="32"/>
          <w:szCs w:val="32"/>
        </w:rPr>
      </w:pPr>
      <w:r w:rsidRPr="00F502B2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26179B7D" wp14:editId="03066168">
            <wp:extent cx="6120765" cy="221996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2B2" w:rsidRDefault="00F502B2">
      <w:pPr>
        <w:rPr>
          <w:rFonts w:ascii="Times New Roman" w:hAnsi="Times New Roman" w:cs="Times New Roman"/>
          <w:b/>
          <w:sz w:val="32"/>
          <w:szCs w:val="32"/>
        </w:rPr>
      </w:pPr>
      <w:r w:rsidRPr="00F502B2">
        <w:rPr>
          <w:rFonts w:ascii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5C550EF2" wp14:editId="5A3448D7">
            <wp:extent cx="6120765" cy="244919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35" w:rsidRPr="00F502B2" w:rsidRDefault="00F502B2">
      <w:pPr>
        <w:rPr>
          <w:rFonts w:ascii="Times New Roman" w:hAnsi="Times New Roman" w:cs="Times New Roman"/>
          <w:b/>
          <w:sz w:val="32"/>
          <w:szCs w:val="32"/>
        </w:rPr>
      </w:pPr>
      <w:r w:rsidRPr="00F502B2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18F57093" wp14:editId="7BBE808B">
            <wp:extent cx="2800741" cy="4953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401D35" w:rsidRPr="00401D35">
        <w:rPr>
          <w:rFonts w:ascii="Times New Roman" w:hAnsi="Times New Roman" w:cs="Times New Roman"/>
          <w:b/>
          <w:sz w:val="32"/>
          <w:szCs w:val="32"/>
        </w:rPr>
        <w:br/>
        <w:t>Висновок:</w:t>
      </w:r>
      <w:r w:rsidR="00401D35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401D35" w:rsidRPr="00F502B2">
        <w:rPr>
          <w:rFonts w:ascii="Times New Roman" w:hAnsi="Times New Roman" w:cs="Times New Roman"/>
          <w:sz w:val="28"/>
          <w:szCs w:val="28"/>
        </w:rPr>
        <w:t>під час вико</w:t>
      </w:r>
      <w:r>
        <w:rPr>
          <w:rFonts w:ascii="Times New Roman" w:hAnsi="Times New Roman" w:cs="Times New Roman"/>
          <w:sz w:val="28"/>
          <w:szCs w:val="28"/>
        </w:rPr>
        <w:t>н</w:t>
      </w:r>
      <w:r w:rsidR="00401D35" w:rsidRPr="00F502B2">
        <w:rPr>
          <w:rFonts w:ascii="Times New Roman" w:hAnsi="Times New Roman" w:cs="Times New Roman"/>
          <w:sz w:val="28"/>
          <w:szCs w:val="28"/>
        </w:rPr>
        <w:t xml:space="preserve">ання цієї лабораторної роботи, 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F502B2">
        <w:rPr>
          <w:rFonts w:ascii="Times New Roman" w:hAnsi="Times New Roman" w:cs="Times New Roman"/>
          <w:sz w:val="28"/>
          <w:szCs w:val="28"/>
        </w:rPr>
        <w:t xml:space="preserve"> </w:t>
      </w:r>
      <w:r w:rsidRPr="00F502B2">
        <w:rPr>
          <w:rFonts w:ascii="Times New Roman" w:hAnsi="Times New Roman" w:cs="Times New Roman"/>
          <w:sz w:val="28"/>
          <w:szCs w:val="28"/>
        </w:rPr>
        <w:t xml:space="preserve">навчилась, як </w:t>
      </w:r>
      <w:r>
        <w:rPr>
          <w:rFonts w:ascii="Times New Roman" w:hAnsi="Times New Roman" w:cs="Times New Roman"/>
          <w:sz w:val="28"/>
          <w:szCs w:val="28"/>
        </w:rPr>
        <w:t xml:space="preserve"> застосовувати методи</w:t>
      </w:r>
      <w:r w:rsidRPr="00F502B2">
        <w:rPr>
          <w:rFonts w:ascii="Times New Roman" w:hAnsi="Times New Roman" w:cs="Times New Roman"/>
          <w:sz w:val="28"/>
          <w:szCs w:val="28"/>
        </w:rPr>
        <w:t xml:space="preserve"> градаційних перетворень для поліпшення якості зображень.</w:t>
      </w:r>
    </w:p>
    <w:sectPr w:rsidR="00401D35" w:rsidRPr="00F502B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1D35"/>
    <w:rsid w:val="00401D35"/>
    <w:rsid w:val="00CE48F6"/>
    <w:rsid w:val="00D07014"/>
    <w:rsid w:val="00F50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53DE1"/>
  <w15:chartTrackingRefBased/>
  <w15:docId w15:val="{2DF48922-9624-4D61-8DE0-B3BA8DBD6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1D35"/>
    <w:pPr>
      <w:spacing w:line="278" w:lineRule="auto"/>
    </w:pPr>
    <w:rPr>
      <w:rFonts w:eastAsiaTheme="minorEastAsia"/>
      <w:kern w:val="2"/>
      <w:sz w:val="24"/>
      <w:szCs w:val="24"/>
      <w:lang w:eastAsia="uk-UA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01D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43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05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0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1932</Words>
  <Characters>1102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2025-03-04T21:06:00Z</dcterms:created>
  <dcterms:modified xsi:type="dcterms:W3CDTF">2025-03-04T21:06:00Z</dcterms:modified>
</cp:coreProperties>
</file>