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01D35" w:rsidRDefault="005548C7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3</w:t>
      </w:r>
    </w:p>
    <w:p w:rsidR="00401D35" w:rsidRPr="00CF30F3" w:rsidRDefault="00401D35" w:rsidP="00401D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201E4">
        <w:rPr>
          <w:rFonts w:ascii="Times New Roman" w:hAnsi="Times New Roman" w:cs="Times New Roman"/>
          <w:sz w:val="28"/>
          <w:szCs w:val="28"/>
        </w:rPr>
        <w:t>Просторова фільтрація зображень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6201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6201E4" w:rsidRDefault="006201E4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Половинко І.І.</w:t>
      </w: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CE48F6" w:rsidRPr="006201E4" w:rsidRDefault="00401D35" w:rsidP="006201E4">
      <w:pPr>
        <w:pStyle w:val="a3"/>
      </w:pPr>
      <w:r w:rsidRPr="00401D35">
        <w:rPr>
          <w:b/>
          <w:sz w:val="32"/>
          <w:szCs w:val="32"/>
        </w:rPr>
        <w:lastRenderedPageBreak/>
        <w:t>Мета:</w:t>
      </w:r>
      <w:r>
        <w:rPr>
          <w:b/>
          <w:sz w:val="28"/>
          <w:szCs w:val="28"/>
        </w:rPr>
        <w:t xml:space="preserve"> </w:t>
      </w:r>
      <w:r w:rsidR="006201E4" w:rsidRPr="006201E4">
        <w:rPr>
          <w:sz w:val="28"/>
          <w:szCs w:val="28"/>
        </w:rPr>
        <w:t xml:space="preserve">вивчення принципів просторової фільтрації зображень, розгляд лінійних </w:t>
      </w:r>
      <w:proofErr w:type="spellStart"/>
      <w:r w:rsidR="006201E4" w:rsidRPr="006201E4">
        <w:rPr>
          <w:sz w:val="28"/>
          <w:szCs w:val="28"/>
        </w:rPr>
        <w:t>згладжуючих</w:t>
      </w:r>
      <w:proofErr w:type="spellEnd"/>
      <w:r w:rsidR="006201E4" w:rsidRPr="006201E4">
        <w:rPr>
          <w:sz w:val="28"/>
          <w:szCs w:val="28"/>
        </w:rPr>
        <w:t xml:space="preserve"> фільтрів, їх застосування для придушення шумів та </w:t>
      </w:r>
      <w:proofErr w:type="spellStart"/>
      <w:r w:rsidR="006201E4" w:rsidRPr="006201E4">
        <w:rPr>
          <w:sz w:val="28"/>
          <w:szCs w:val="28"/>
        </w:rPr>
        <w:t>розфокусування</w:t>
      </w:r>
      <w:proofErr w:type="spellEnd"/>
      <w:r w:rsidR="006201E4" w:rsidRPr="006201E4">
        <w:rPr>
          <w:sz w:val="28"/>
          <w:szCs w:val="28"/>
        </w:rPr>
        <w:t xml:space="preserve"> контурів, а також теоретичні основи згортки в частотній та просторова областях.</w:t>
      </w:r>
    </w:p>
    <w:p w:rsidR="006201E4" w:rsidRDefault="00401D35" w:rsidP="006201E4">
      <w:pPr>
        <w:rPr>
          <w:color w:val="000000"/>
          <w:sz w:val="27"/>
          <w:szCs w:val="27"/>
        </w:rPr>
      </w:pPr>
      <w:r w:rsidRPr="006201E4">
        <w:rPr>
          <w:rFonts w:ascii="Times New Roman" w:hAnsi="Times New Roman" w:cs="Times New Roman"/>
          <w:b/>
          <w:sz w:val="32"/>
          <w:szCs w:val="32"/>
        </w:rPr>
        <w:t>Завдання:</w:t>
      </w:r>
      <w:r w:rsidRPr="006201E4">
        <w:rPr>
          <w:color w:val="000000"/>
          <w:sz w:val="27"/>
          <w:szCs w:val="27"/>
        </w:rPr>
        <w:t xml:space="preserve"> </w:t>
      </w:r>
      <w:r w:rsidR="006201E4" w:rsidRPr="006201E4">
        <w:rPr>
          <w:color w:val="000000"/>
          <w:sz w:val="27"/>
          <w:szCs w:val="27"/>
        </w:rPr>
        <w:t xml:space="preserve"> </w:t>
      </w:r>
    </w:p>
    <w:p w:rsidR="006201E4" w:rsidRPr="006201E4" w:rsidRDefault="006201E4" w:rsidP="006201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1E4">
        <w:rPr>
          <w:rFonts w:ascii="Times New Roman" w:hAnsi="Times New Roman" w:cs="Times New Roman"/>
          <w:sz w:val="28"/>
          <w:szCs w:val="28"/>
        </w:rPr>
        <w:t>Ознайомитись з методами просторового покращення зображень.</w:t>
      </w:r>
    </w:p>
    <w:p w:rsidR="006201E4" w:rsidRPr="006201E4" w:rsidRDefault="006201E4" w:rsidP="006201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01E4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код фільтрації </w:t>
      </w:r>
    </w:p>
    <w:p w:rsidR="006201E4" w:rsidRPr="006201E4" w:rsidRDefault="006201E4" w:rsidP="006201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01E4">
        <w:rPr>
          <w:rFonts w:ascii="Times New Roman" w:hAnsi="Times New Roman" w:cs="Times New Roman"/>
          <w:sz w:val="28"/>
          <w:szCs w:val="28"/>
          <w:lang w:val="uk-UA"/>
        </w:rPr>
        <w:t>Застосувати програму для покращення зображення.</w:t>
      </w:r>
    </w:p>
    <w:p w:rsidR="006201E4" w:rsidRPr="006201E4" w:rsidRDefault="006201E4" w:rsidP="006201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201E4">
        <w:rPr>
          <w:rFonts w:ascii="Times New Roman" w:hAnsi="Times New Roman" w:cs="Times New Roman"/>
          <w:sz w:val="28"/>
          <w:szCs w:val="28"/>
          <w:lang w:val="uk-UA"/>
        </w:rPr>
        <w:t>Використати створену програму для обробки зображень. Пояснити особливості її впливу на зображення.</w:t>
      </w:r>
    </w:p>
    <w:p w:rsidR="006201E4" w:rsidRPr="006201E4" w:rsidRDefault="006201E4" w:rsidP="006201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оригінальне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зашумлення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провести </w:t>
      </w:r>
      <w:r w:rsidRPr="006201E4"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процедуру його покращення</w:t>
      </w:r>
      <w:r w:rsidRPr="006201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01E4" w:rsidRPr="006201E4" w:rsidRDefault="006201E4" w:rsidP="006201E4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формули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6-7</w:t>
      </w:r>
      <w:r w:rsidRPr="006201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лабораторної роботи №2</w:t>
      </w:r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у дБ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ступінь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покращення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01E4" w:rsidRPr="006201E4" w:rsidRDefault="006201E4" w:rsidP="006201E4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зображень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1E4">
        <w:rPr>
          <w:rFonts w:ascii="Times New Roman" w:eastAsia="Times New Roman" w:hAnsi="Times New Roman" w:cs="Times New Roman"/>
          <w:sz w:val="28"/>
          <w:szCs w:val="28"/>
        </w:rPr>
        <w:t>ефективні</w:t>
      </w:r>
      <w:proofErr w:type="spellEnd"/>
      <w:r w:rsidRPr="006201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7E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7E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7E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img_as_float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peak_signal_noise_ratio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'image.jpg'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Лапласіанський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фільтр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виділення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контурів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laplacian_kernel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[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[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]], </w:t>
      </w: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Високочастотний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фільтр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підсилення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контурів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high_pass_kernel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([[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[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]], </w:t>
      </w: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Низькочастотний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згладжуючий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фільтр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усереднювання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low_pass_kernel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([[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[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]], </w:t>
      </w: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32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Застосування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фільтрів</w:t>
      </w:r>
      <w:proofErr w:type="spellEnd"/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laplacian_filtered_image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filter2D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laplacian_kernel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high_pass_filtered_image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filter2D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high_pass_kernel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low_pass_filtered_image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filter2D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low_pass_kernel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Додавання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шуму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noise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noisy_image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Фільтрація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зашумленого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зображення</w:t>
      </w:r>
      <w:proofErr w:type="spellEnd"/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filtered_noisy_image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filter2D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noisy_image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low_pass_kernel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Обчислення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PSNR для кожного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зображення</w:t>
      </w:r>
      <w:proofErr w:type="spellEnd"/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psnr_value_original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psnr_value_laplacian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laplacian_filtered_image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psnr_value_high_pass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high_pass_filtered_image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psnr_value_low_pass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low_pass_filtered_image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psnr_value_noisy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noisy_image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psnr_value_filtered_noisy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psnr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img_as_float(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filtered_noisy_image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Виведення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результатів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PSNR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'PSNR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Оригінальне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зображення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psnr_value_original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дБ'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'PSNR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Лапласіанське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перетворення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psnr_value_laplacian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дБ'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'PSNR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Високочастотне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перетворення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psnr_value_high_pass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дБ'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'PSNR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Низькочастотне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перетворення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psnr_value_low_pass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дБ'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'PSNR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Зашумлене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зображення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psnr_value_noisy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дБ'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'PSNR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Зашумлене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фільтрації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psnr_value_filtered_noisy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дБ'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Відображення</w:t>
      </w:r>
      <w:proofErr w:type="spellEnd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6A9955"/>
          <w:sz w:val="21"/>
          <w:szCs w:val="21"/>
        </w:rPr>
        <w:t>результатів</w:t>
      </w:r>
      <w:proofErr w:type="spellEnd"/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7EC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987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Оригінальне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зображення</w:t>
      </w:r>
      <w:proofErr w:type="spellEnd"/>
      <w:r w:rsidRPr="00987E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PSNR: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psnr_value_original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дБ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off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laplacian_filtered_image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Лапласіанське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перетворення</w:t>
      </w:r>
      <w:proofErr w:type="spellEnd"/>
      <w:r w:rsidRPr="00987E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PSNR: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psnr_value_laplacian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дБ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off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high_pass_filtered_image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Високочастотне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перетворення</w:t>
      </w:r>
      <w:proofErr w:type="spellEnd"/>
      <w:r w:rsidRPr="00987E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PSNR: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psnr_value_high_pass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дБ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off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low_pass_filtered_image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Низькочастотне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перетворення</w:t>
      </w:r>
      <w:proofErr w:type="spellEnd"/>
      <w:r w:rsidRPr="00987E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PSNR: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psnr_value_low_pass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дБ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off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noisy_image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Зашумлене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зображення</w:t>
      </w:r>
      <w:proofErr w:type="spellEnd"/>
      <w:r w:rsidRPr="00987E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PSNR: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psnr_value_noisy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дБ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off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filtered_noisy_image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987E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Зашумлене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фільтрації</w:t>
      </w:r>
      <w:proofErr w:type="spellEnd"/>
      <w:r w:rsidRPr="00987E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PSNR: 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7E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psnr_value_filtered_noisy</w:t>
      </w:r>
      <w:r w:rsidRPr="00987E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дБ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off</w:t>
      </w:r>
      <w:proofErr w:type="spellEnd"/>
      <w:r w:rsidRPr="00987E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7E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7EC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987EC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87ECB" w:rsidRPr="00987ECB" w:rsidRDefault="00987ECB" w:rsidP="00987ECB">
      <w:pPr>
        <w:pStyle w:val="a4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02B2" w:rsidRDefault="00F502B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01D35" w:rsidRDefault="00401D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Результат:</w:t>
      </w:r>
    </w:p>
    <w:p w:rsidR="006201E4" w:rsidRDefault="00987ECB">
      <w:pPr>
        <w:rPr>
          <w:rFonts w:ascii="Times New Roman" w:hAnsi="Times New Roman" w:cs="Times New Roman"/>
          <w:b/>
          <w:sz w:val="32"/>
          <w:szCs w:val="32"/>
        </w:rPr>
      </w:pPr>
      <w:r w:rsidRPr="00987EC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6FC0120" wp14:editId="60BD9870">
            <wp:extent cx="6120765" cy="326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CB" w:rsidRDefault="00987ECB">
      <w:pPr>
        <w:rPr>
          <w:rFonts w:ascii="Times New Roman" w:hAnsi="Times New Roman" w:cs="Times New Roman"/>
          <w:b/>
          <w:sz w:val="32"/>
          <w:szCs w:val="32"/>
        </w:rPr>
      </w:pPr>
      <w:r w:rsidRPr="00987EC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A49C6B2" wp14:editId="0003964B">
            <wp:extent cx="4134427" cy="1390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35" w:rsidRPr="00F502B2" w:rsidRDefault="00401D35">
      <w:pPr>
        <w:rPr>
          <w:rFonts w:ascii="Times New Roman" w:hAnsi="Times New Roman" w:cs="Times New Roman"/>
          <w:b/>
          <w:sz w:val="32"/>
          <w:szCs w:val="32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br/>
        <w:t>Висновок: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502B2">
        <w:rPr>
          <w:rFonts w:ascii="Times New Roman" w:hAnsi="Times New Roman" w:cs="Times New Roman"/>
          <w:sz w:val="28"/>
          <w:szCs w:val="28"/>
        </w:rPr>
        <w:t>під час вико</w:t>
      </w:r>
      <w:r w:rsidR="00F502B2">
        <w:rPr>
          <w:rFonts w:ascii="Times New Roman" w:hAnsi="Times New Roman" w:cs="Times New Roman"/>
          <w:sz w:val="28"/>
          <w:szCs w:val="28"/>
        </w:rPr>
        <w:t>н</w:t>
      </w:r>
      <w:r w:rsidRPr="00F502B2">
        <w:rPr>
          <w:rFonts w:ascii="Times New Roman" w:hAnsi="Times New Roman" w:cs="Times New Roman"/>
          <w:sz w:val="28"/>
          <w:szCs w:val="28"/>
        </w:rPr>
        <w:t xml:space="preserve">ання цієї лабораторної роботи, </w:t>
      </w:r>
      <w:r w:rsidR="00F502B2">
        <w:rPr>
          <w:rFonts w:ascii="Times New Roman" w:hAnsi="Times New Roman" w:cs="Times New Roman"/>
          <w:sz w:val="28"/>
          <w:szCs w:val="28"/>
        </w:rPr>
        <w:t>я</w:t>
      </w:r>
      <w:r w:rsidR="00F502B2" w:rsidRPr="00F502B2">
        <w:rPr>
          <w:rFonts w:ascii="Times New Roman" w:hAnsi="Times New Roman" w:cs="Times New Roman"/>
          <w:sz w:val="28"/>
          <w:szCs w:val="28"/>
        </w:rPr>
        <w:t xml:space="preserve"> </w:t>
      </w:r>
      <w:r w:rsidR="006201E4">
        <w:rPr>
          <w:rFonts w:ascii="Times New Roman" w:hAnsi="Times New Roman" w:cs="Times New Roman"/>
          <w:sz w:val="28"/>
          <w:szCs w:val="28"/>
        </w:rPr>
        <w:t xml:space="preserve">вивчила принципи </w:t>
      </w:r>
      <w:r w:rsidR="006201E4" w:rsidRPr="006201E4">
        <w:rPr>
          <w:rFonts w:ascii="Times New Roman" w:hAnsi="Times New Roman" w:cs="Times New Roman"/>
          <w:sz w:val="28"/>
          <w:szCs w:val="28"/>
        </w:rPr>
        <w:t>просторов</w:t>
      </w:r>
      <w:r w:rsidR="006201E4">
        <w:rPr>
          <w:rFonts w:ascii="Times New Roman" w:hAnsi="Times New Roman" w:cs="Times New Roman"/>
          <w:sz w:val="28"/>
          <w:szCs w:val="28"/>
        </w:rPr>
        <w:t>ої фільтрації зображень, розглянула</w:t>
      </w:r>
      <w:r w:rsidR="006201E4" w:rsidRPr="006201E4">
        <w:rPr>
          <w:rFonts w:ascii="Times New Roman" w:hAnsi="Times New Roman" w:cs="Times New Roman"/>
          <w:sz w:val="28"/>
          <w:szCs w:val="28"/>
        </w:rPr>
        <w:t xml:space="preserve"> лінійних </w:t>
      </w:r>
      <w:proofErr w:type="spellStart"/>
      <w:r w:rsidR="006201E4" w:rsidRPr="006201E4">
        <w:rPr>
          <w:rFonts w:ascii="Times New Roman" w:hAnsi="Times New Roman" w:cs="Times New Roman"/>
          <w:sz w:val="28"/>
          <w:szCs w:val="28"/>
        </w:rPr>
        <w:t>згладжуючих</w:t>
      </w:r>
      <w:proofErr w:type="spellEnd"/>
      <w:r w:rsidR="006201E4" w:rsidRPr="006201E4">
        <w:rPr>
          <w:rFonts w:ascii="Times New Roman" w:hAnsi="Times New Roman" w:cs="Times New Roman"/>
          <w:sz w:val="28"/>
          <w:szCs w:val="28"/>
        </w:rPr>
        <w:t xml:space="preserve"> фільтрів, їх застосування для придушення шумів та </w:t>
      </w:r>
      <w:proofErr w:type="spellStart"/>
      <w:r w:rsidR="006201E4" w:rsidRPr="006201E4">
        <w:rPr>
          <w:rFonts w:ascii="Times New Roman" w:hAnsi="Times New Roman" w:cs="Times New Roman"/>
          <w:sz w:val="28"/>
          <w:szCs w:val="28"/>
        </w:rPr>
        <w:t>розфокусування</w:t>
      </w:r>
      <w:proofErr w:type="spellEnd"/>
      <w:r w:rsidR="006201E4" w:rsidRPr="006201E4">
        <w:rPr>
          <w:rFonts w:ascii="Times New Roman" w:hAnsi="Times New Roman" w:cs="Times New Roman"/>
          <w:sz w:val="28"/>
          <w:szCs w:val="28"/>
        </w:rPr>
        <w:t xml:space="preserve"> контурів, а також теоретичні основи згортки в частотній та просторова областях.</w:t>
      </w:r>
    </w:p>
    <w:sectPr w:rsidR="00401D35" w:rsidRPr="00F502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25FA"/>
    <w:multiLevelType w:val="hybridMultilevel"/>
    <w:tmpl w:val="1840C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538BE"/>
    <w:multiLevelType w:val="hybridMultilevel"/>
    <w:tmpl w:val="B14E7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35"/>
    <w:rsid w:val="00401D35"/>
    <w:rsid w:val="005548C7"/>
    <w:rsid w:val="006201E4"/>
    <w:rsid w:val="00987ECB"/>
    <w:rsid w:val="00CE48F6"/>
    <w:rsid w:val="00D07014"/>
    <w:rsid w:val="00E03F2D"/>
    <w:rsid w:val="00F5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DB80"/>
  <w15:chartTrackingRefBased/>
  <w15:docId w15:val="{2DF48922-9624-4D61-8DE0-B3BA8DB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D35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4">
    <w:name w:val="List Paragraph"/>
    <w:basedOn w:val="a"/>
    <w:uiPriority w:val="34"/>
    <w:qFormat/>
    <w:rsid w:val="006201E4"/>
    <w:pPr>
      <w:spacing w:after="200" w:line="276" w:lineRule="auto"/>
      <w:ind w:left="720"/>
      <w:contextualSpacing/>
    </w:pPr>
    <w:rPr>
      <w:rFonts w:eastAsiaTheme="minorHAnsi"/>
      <w:kern w:val="0"/>
      <w:sz w:val="22"/>
      <w:szCs w:val="22"/>
      <w:lang w:val="ru-R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2958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2025-03-05T10:59:00Z</dcterms:created>
  <dcterms:modified xsi:type="dcterms:W3CDTF">2025-03-05T10:59:00Z</dcterms:modified>
</cp:coreProperties>
</file>