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lang w:val="en-AU" w:eastAsia="en-AU"/>
        </w:rPr>
        <w:id w:val="381797"/>
        <w:docPartObj>
          <w:docPartGallery w:val="Table of Contents"/>
          <w:docPartUnique/>
        </w:docPartObj>
      </w:sdtPr>
      <w:sdtContent>
        <w:p w:rsidR="00984538" w:rsidRPr="00984538" w:rsidRDefault="00984538" w:rsidP="00984538">
          <w:pPr>
            <w:pStyle w:val="TOCHeading"/>
          </w:pPr>
          <w:r>
            <w:t>Contents</w:t>
          </w:r>
        </w:p>
        <w:p w:rsidR="00C101F4" w:rsidRDefault="009639E1">
          <w:pPr>
            <w:pStyle w:val="TOC1"/>
            <w:tabs>
              <w:tab w:val="right" w:leader="dot" w:pos="9016"/>
            </w:tabs>
            <w:rPr>
              <w:noProof/>
            </w:rPr>
          </w:pPr>
          <w:r>
            <w:fldChar w:fldCharType="begin"/>
          </w:r>
          <w:r w:rsidR="00984538">
            <w:instrText xml:space="preserve"> TOC \o "1-3" \h \z \u </w:instrText>
          </w:r>
          <w:r>
            <w:fldChar w:fldCharType="separate"/>
          </w:r>
          <w:hyperlink w:anchor="_Toc446675668" w:history="1">
            <w:r w:rsidR="00C101F4" w:rsidRPr="00B41046">
              <w:rPr>
                <w:rStyle w:val="Hyperlink"/>
                <w:noProof/>
              </w:rPr>
              <w:t>Introductions</w:t>
            </w:r>
            <w:r w:rsidR="00C101F4">
              <w:rPr>
                <w:noProof/>
                <w:webHidden/>
              </w:rPr>
              <w:tab/>
            </w:r>
            <w:r>
              <w:rPr>
                <w:noProof/>
                <w:webHidden/>
              </w:rPr>
              <w:fldChar w:fldCharType="begin"/>
            </w:r>
            <w:r w:rsidR="00C101F4">
              <w:rPr>
                <w:noProof/>
                <w:webHidden/>
              </w:rPr>
              <w:instrText xml:space="preserve"> PAGEREF _Toc446675668 \h </w:instrText>
            </w:r>
            <w:r>
              <w:rPr>
                <w:noProof/>
                <w:webHidden/>
              </w:rPr>
            </w:r>
            <w:r>
              <w:rPr>
                <w:noProof/>
                <w:webHidden/>
              </w:rPr>
              <w:fldChar w:fldCharType="separate"/>
            </w:r>
            <w:r w:rsidR="00EC470B">
              <w:rPr>
                <w:noProof/>
                <w:webHidden/>
              </w:rPr>
              <w:t>2</w:t>
            </w:r>
            <w:r>
              <w:rPr>
                <w:noProof/>
                <w:webHidden/>
              </w:rPr>
              <w:fldChar w:fldCharType="end"/>
            </w:r>
          </w:hyperlink>
        </w:p>
        <w:p w:rsidR="00C101F4" w:rsidRDefault="009639E1">
          <w:pPr>
            <w:pStyle w:val="TOC1"/>
            <w:tabs>
              <w:tab w:val="right" w:leader="dot" w:pos="9016"/>
            </w:tabs>
            <w:rPr>
              <w:noProof/>
            </w:rPr>
          </w:pPr>
          <w:hyperlink w:anchor="_Toc446675669" w:history="1">
            <w:r w:rsidR="00C101F4" w:rsidRPr="00B41046">
              <w:rPr>
                <w:rStyle w:val="Hyperlink"/>
                <w:noProof/>
              </w:rPr>
              <w:t>The basics</w:t>
            </w:r>
            <w:r w:rsidR="00C101F4">
              <w:rPr>
                <w:noProof/>
                <w:webHidden/>
              </w:rPr>
              <w:tab/>
            </w:r>
            <w:r>
              <w:rPr>
                <w:noProof/>
                <w:webHidden/>
              </w:rPr>
              <w:fldChar w:fldCharType="begin"/>
            </w:r>
            <w:r w:rsidR="00C101F4">
              <w:rPr>
                <w:noProof/>
                <w:webHidden/>
              </w:rPr>
              <w:instrText xml:space="preserve"> PAGEREF _Toc446675669 \h </w:instrText>
            </w:r>
            <w:r>
              <w:rPr>
                <w:noProof/>
                <w:webHidden/>
              </w:rPr>
            </w:r>
            <w:r>
              <w:rPr>
                <w:noProof/>
                <w:webHidden/>
              </w:rPr>
              <w:fldChar w:fldCharType="separate"/>
            </w:r>
            <w:r w:rsidR="00EC470B">
              <w:rPr>
                <w:noProof/>
                <w:webHidden/>
              </w:rPr>
              <w:t>2</w:t>
            </w:r>
            <w:r>
              <w:rPr>
                <w:noProof/>
                <w:webHidden/>
              </w:rPr>
              <w:fldChar w:fldCharType="end"/>
            </w:r>
          </w:hyperlink>
        </w:p>
        <w:p w:rsidR="00C101F4" w:rsidRDefault="009639E1">
          <w:pPr>
            <w:pStyle w:val="TOC1"/>
            <w:tabs>
              <w:tab w:val="right" w:leader="dot" w:pos="9016"/>
            </w:tabs>
            <w:rPr>
              <w:noProof/>
            </w:rPr>
          </w:pPr>
          <w:hyperlink w:anchor="_Toc446675670" w:history="1">
            <w:r w:rsidR="00C101F4" w:rsidRPr="00B41046">
              <w:rPr>
                <w:rStyle w:val="Hyperlink"/>
                <w:noProof/>
              </w:rPr>
              <w:t>In the dungeons</w:t>
            </w:r>
            <w:r w:rsidR="00C101F4">
              <w:rPr>
                <w:noProof/>
                <w:webHidden/>
              </w:rPr>
              <w:tab/>
            </w:r>
            <w:r>
              <w:rPr>
                <w:noProof/>
                <w:webHidden/>
              </w:rPr>
              <w:fldChar w:fldCharType="begin"/>
            </w:r>
            <w:r w:rsidR="00C101F4">
              <w:rPr>
                <w:noProof/>
                <w:webHidden/>
              </w:rPr>
              <w:instrText xml:space="preserve"> PAGEREF _Toc446675670 \h </w:instrText>
            </w:r>
            <w:r>
              <w:rPr>
                <w:noProof/>
                <w:webHidden/>
              </w:rPr>
            </w:r>
            <w:r>
              <w:rPr>
                <w:noProof/>
                <w:webHidden/>
              </w:rPr>
              <w:fldChar w:fldCharType="separate"/>
            </w:r>
            <w:r w:rsidR="00EC470B">
              <w:rPr>
                <w:noProof/>
                <w:webHidden/>
              </w:rPr>
              <w:t>3</w:t>
            </w:r>
            <w:r>
              <w:rPr>
                <w:noProof/>
                <w:webHidden/>
              </w:rPr>
              <w:fldChar w:fldCharType="end"/>
            </w:r>
          </w:hyperlink>
        </w:p>
        <w:p w:rsidR="00C101F4" w:rsidRDefault="009639E1">
          <w:pPr>
            <w:pStyle w:val="TOC1"/>
            <w:tabs>
              <w:tab w:val="right" w:leader="dot" w:pos="9016"/>
            </w:tabs>
            <w:rPr>
              <w:noProof/>
            </w:rPr>
          </w:pPr>
          <w:hyperlink w:anchor="_Toc446675671" w:history="1">
            <w:r w:rsidR="00C101F4" w:rsidRPr="00B41046">
              <w:rPr>
                <w:rStyle w:val="Hyperlink"/>
                <w:noProof/>
              </w:rPr>
              <w:t>The Towns</w:t>
            </w:r>
            <w:r w:rsidR="00C101F4">
              <w:rPr>
                <w:noProof/>
                <w:webHidden/>
              </w:rPr>
              <w:tab/>
            </w:r>
            <w:r>
              <w:rPr>
                <w:noProof/>
                <w:webHidden/>
              </w:rPr>
              <w:fldChar w:fldCharType="begin"/>
            </w:r>
            <w:r w:rsidR="00C101F4">
              <w:rPr>
                <w:noProof/>
                <w:webHidden/>
              </w:rPr>
              <w:instrText xml:space="preserve"> PAGEREF _Toc446675671 \h </w:instrText>
            </w:r>
            <w:r>
              <w:rPr>
                <w:noProof/>
                <w:webHidden/>
              </w:rPr>
            </w:r>
            <w:r>
              <w:rPr>
                <w:noProof/>
                <w:webHidden/>
              </w:rPr>
              <w:fldChar w:fldCharType="separate"/>
            </w:r>
            <w:r w:rsidR="00EC470B">
              <w:rPr>
                <w:noProof/>
                <w:webHidden/>
              </w:rPr>
              <w:t>4</w:t>
            </w:r>
            <w:r>
              <w:rPr>
                <w:noProof/>
                <w:webHidden/>
              </w:rPr>
              <w:fldChar w:fldCharType="end"/>
            </w:r>
          </w:hyperlink>
        </w:p>
        <w:p w:rsidR="00C101F4" w:rsidRDefault="009639E1">
          <w:pPr>
            <w:pStyle w:val="TOC1"/>
            <w:tabs>
              <w:tab w:val="right" w:leader="dot" w:pos="9016"/>
            </w:tabs>
            <w:rPr>
              <w:noProof/>
            </w:rPr>
          </w:pPr>
          <w:hyperlink w:anchor="_Toc446675672" w:history="1">
            <w:r w:rsidR="00C101F4" w:rsidRPr="00B41046">
              <w:rPr>
                <w:rStyle w:val="Hyperlink"/>
                <w:noProof/>
              </w:rPr>
              <w:t>Equipment</w:t>
            </w:r>
            <w:r w:rsidR="00C101F4">
              <w:rPr>
                <w:noProof/>
                <w:webHidden/>
              </w:rPr>
              <w:tab/>
            </w:r>
            <w:r>
              <w:rPr>
                <w:noProof/>
                <w:webHidden/>
              </w:rPr>
              <w:fldChar w:fldCharType="begin"/>
            </w:r>
            <w:r w:rsidR="00C101F4">
              <w:rPr>
                <w:noProof/>
                <w:webHidden/>
              </w:rPr>
              <w:instrText xml:space="preserve"> PAGEREF _Toc446675672 \h </w:instrText>
            </w:r>
            <w:r>
              <w:rPr>
                <w:noProof/>
                <w:webHidden/>
              </w:rPr>
            </w:r>
            <w:r>
              <w:rPr>
                <w:noProof/>
                <w:webHidden/>
              </w:rPr>
              <w:fldChar w:fldCharType="separate"/>
            </w:r>
            <w:r w:rsidR="00EC470B">
              <w:rPr>
                <w:noProof/>
                <w:webHidden/>
              </w:rPr>
              <w:t>5</w:t>
            </w:r>
            <w:r>
              <w:rPr>
                <w:noProof/>
                <w:webHidden/>
              </w:rPr>
              <w:fldChar w:fldCharType="end"/>
            </w:r>
          </w:hyperlink>
        </w:p>
        <w:p w:rsidR="00C101F4" w:rsidRDefault="009639E1">
          <w:pPr>
            <w:pStyle w:val="TOC1"/>
            <w:tabs>
              <w:tab w:val="right" w:leader="dot" w:pos="9016"/>
            </w:tabs>
            <w:rPr>
              <w:noProof/>
            </w:rPr>
          </w:pPr>
          <w:hyperlink w:anchor="_Toc446675673" w:history="1">
            <w:r w:rsidR="00C101F4" w:rsidRPr="00B41046">
              <w:rPr>
                <w:rStyle w:val="Hyperlink"/>
                <w:noProof/>
              </w:rPr>
              <w:t>Potions</w:t>
            </w:r>
            <w:r w:rsidR="00C101F4">
              <w:rPr>
                <w:noProof/>
                <w:webHidden/>
              </w:rPr>
              <w:tab/>
            </w:r>
            <w:r>
              <w:rPr>
                <w:noProof/>
                <w:webHidden/>
              </w:rPr>
              <w:fldChar w:fldCharType="begin"/>
            </w:r>
            <w:r w:rsidR="00C101F4">
              <w:rPr>
                <w:noProof/>
                <w:webHidden/>
              </w:rPr>
              <w:instrText xml:space="preserve"> PAGEREF _Toc446675673 \h </w:instrText>
            </w:r>
            <w:r>
              <w:rPr>
                <w:noProof/>
                <w:webHidden/>
              </w:rPr>
            </w:r>
            <w:r>
              <w:rPr>
                <w:noProof/>
                <w:webHidden/>
              </w:rPr>
              <w:fldChar w:fldCharType="separate"/>
            </w:r>
            <w:r w:rsidR="00EC470B">
              <w:rPr>
                <w:noProof/>
                <w:webHidden/>
              </w:rPr>
              <w:t>6</w:t>
            </w:r>
            <w:r>
              <w:rPr>
                <w:noProof/>
                <w:webHidden/>
              </w:rPr>
              <w:fldChar w:fldCharType="end"/>
            </w:r>
          </w:hyperlink>
        </w:p>
        <w:p w:rsidR="00C101F4" w:rsidRDefault="009639E1">
          <w:pPr>
            <w:pStyle w:val="TOC1"/>
            <w:tabs>
              <w:tab w:val="right" w:leader="dot" w:pos="9016"/>
            </w:tabs>
            <w:rPr>
              <w:noProof/>
            </w:rPr>
          </w:pPr>
          <w:hyperlink w:anchor="_Toc446675674" w:history="1">
            <w:r w:rsidR="00C101F4" w:rsidRPr="00B41046">
              <w:rPr>
                <w:rStyle w:val="Hyperlink"/>
                <w:noProof/>
              </w:rPr>
              <w:t>Bonus Mode</w:t>
            </w:r>
            <w:r w:rsidR="00C101F4">
              <w:rPr>
                <w:noProof/>
                <w:webHidden/>
              </w:rPr>
              <w:tab/>
            </w:r>
            <w:r>
              <w:rPr>
                <w:noProof/>
                <w:webHidden/>
              </w:rPr>
              <w:fldChar w:fldCharType="begin"/>
            </w:r>
            <w:r w:rsidR="00C101F4">
              <w:rPr>
                <w:noProof/>
                <w:webHidden/>
              </w:rPr>
              <w:instrText xml:space="preserve"> PAGEREF _Toc446675674 \h </w:instrText>
            </w:r>
            <w:r>
              <w:rPr>
                <w:noProof/>
                <w:webHidden/>
              </w:rPr>
            </w:r>
            <w:r>
              <w:rPr>
                <w:noProof/>
                <w:webHidden/>
              </w:rPr>
              <w:fldChar w:fldCharType="separate"/>
            </w:r>
            <w:r w:rsidR="00EC470B">
              <w:rPr>
                <w:noProof/>
                <w:webHidden/>
              </w:rPr>
              <w:t>7</w:t>
            </w:r>
            <w:r>
              <w:rPr>
                <w:noProof/>
                <w:webHidden/>
              </w:rPr>
              <w:fldChar w:fldCharType="end"/>
            </w:r>
          </w:hyperlink>
        </w:p>
        <w:p w:rsidR="00C101F4" w:rsidRDefault="009639E1">
          <w:pPr>
            <w:pStyle w:val="TOC1"/>
            <w:tabs>
              <w:tab w:val="right" w:leader="dot" w:pos="9016"/>
            </w:tabs>
            <w:rPr>
              <w:noProof/>
            </w:rPr>
          </w:pPr>
          <w:hyperlink w:anchor="_Toc446675675" w:history="1">
            <w:r w:rsidR="00C101F4" w:rsidRPr="00B41046">
              <w:rPr>
                <w:rStyle w:val="Hyperlink"/>
                <w:noProof/>
              </w:rPr>
              <w:t>Keys Summary</w:t>
            </w:r>
            <w:r w:rsidR="00C101F4">
              <w:rPr>
                <w:noProof/>
                <w:webHidden/>
              </w:rPr>
              <w:tab/>
            </w:r>
            <w:r>
              <w:rPr>
                <w:noProof/>
                <w:webHidden/>
              </w:rPr>
              <w:fldChar w:fldCharType="begin"/>
            </w:r>
            <w:r w:rsidR="00C101F4">
              <w:rPr>
                <w:noProof/>
                <w:webHidden/>
              </w:rPr>
              <w:instrText xml:space="preserve"> PAGEREF _Toc446675675 \h </w:instrText>
            </w:r>
            <w:r>
              <w:rPr>
                <w:noProof/>
                <w:webHidden/>
              </w:rPr>
            </w:r>
            <w:r>
              <w:rPr>
                <w:noProof/>
                <w:webHidden/>
              </w:rPr>
              <w:fldChar w:fldCharType="separate"/>
            </w:r>
            <w:r w:rsidR="00EC470B">
              <w:rPr>
                <w:noProof/>
                <w:webHidden/>
              </w:rPr>
              <w:t>7</w:t>
            </w:r>
            <w:r>
              <w:rPr>
                <w:noProof/>
                <w:webHidden/>
              </w:rPr>
              <w:fldChar w:fldCharType="end"/>
            </w:r>
          </w:hyperlink>
        </w:p>
        <w:p w:rsidR="00984538" w:rsidRDefault="009639E1">
          <w:r>
            <w:fldChar w:fldCharType="end"/>
          </w:r>
        </w:p>
      </w:sdtContent>
    </w:sdt>
    <w:p w:rsidR="00E64C6F" w:rsidRDefault="00E64C6F"/>
    <w:p w:rsidR="00984538" w:rsidRDefault="00984538"/>
    <w:p w:rsidR="00984538" w:rsidRDefault="00984538"/>
    <w:p w:rsidR="00984538" w:rsidRDefault="00984538"/>
    <w:p w:rsidR="00984538" w:rsidRDefault="00984538"/>
    <w:p w:rsidR="00984538" w:rsidRDefault="00984538"/>
    <w:p w:rsidR="00984538" w:rsidRDefault="00984538"/>
    <w:p w:rsidR="00984538" w:rsidRDefault="00984538"/>
    <w:p w:rsidR="00984538" w:rsidRDefault="00984538"/>
    <w:p w:rsidR="00984538" w:rsidRDefault="00984538"/>
    <w:p w:rsidR="00984538" w:rsidRDefault="00984538"/>
    <w:p w:rsidR="00984538" w:rsidRDefault="00984538"/>
    <w:p w:rsidR="00984538" w:rsidRDefault="00984538"/>
    <w:p w:rsidR="00984538" w:rsidRDefault="00984538"/>
    <w:p w:rsidR="00EC470B" w:rsidRDefault="00EC470B"/>
    <w:p w:rsidR="00984538" w:rsidRDefault="00984538"/>
    <w:p w:rsidR="00984538" w:rsidRDefault="00984538"/>
    <w:p w:rsidR="00984538" w:rsidRDefault="00984538" w:rsidP="00984538">
      <w:pPr>
        <w:pStyle w:val="Title"/>
      </w:pPr>
      <w:r w:rsidRPr="003F1366">
        <w:rPr>
          <w:u w:val="single"/>
        </w:rPr>
        <w:lastRenderedPageBreak/>
        <w:t>Stack n’ Stash</w:t>
      </w:r>
      <w:r>
        <w:t>, a commentary</w:t>
      </w:r>
    </w:p>
    <w:p w:rsidR="00984538" w:rsidRDefault="00984538" w:rsidP="00984538">
      <w:pPr>
        <w:jc w:val="right"/>
      </w:pPr>
      <w:r>
        <w:t>By Bill Board</w:t>
      </w:r>
    </w:p>
    <w:p w:rsidR="00984538" w:rsidRDefault="00984538" w:rsidP="00984538">
      <w:pPr>
        <w:pStyle w:val="Heading1"/>
      </w:pPr>
      <w:bookmarkStart w:id="0" w:name="_Toc446675668"/>
      <w:r>
        <w:t>Introductions</w:t>
      </w:r>
      <w:bookmarkEnd w:id="0"/>
    </w:p>
    <w:p w:rsidR="00984538" w:rsidRDefault="009639E1" w:rsidP="00984538">
      <w:r>
        <w:rPr>
          <w:noProof/>
        </w:rPr>
        <w:pict>
          <v:oval id="_x0000_s1026" style="position:absolute;margin-left:10.5pt;margin-top:3.75pt;width:317.25pt;height:155.25pt;z-index:251659264">
            <v:textbox>
              <w:txbxContent>
                <w:p w:rsidR="00E14142" w:rsidRDefault="00E14142">
                  <w:r>
                    <w:t xml:space="preserve">Hi there I’m Bill Board the star of the great game </w:t>
                  </w:r>
                  <w:r w:rsidRPr="00984538">
                    <w:rPr>
                      <w:u w:val="single"/>
                    </w:rPr>
                    <w:t>Stack n’ Stash</w:t>
                  </w:r>
                  <w:r>
                    <w:t xml:space="preserve">! Seeing as you’re reading this you’re no doubt wondering how to play the game and why I’m talking so much. Well doubt no more for I will tell you everything you need to know about playing </w:t>
                  </w:r>
                  <w:r w:rsidRPr="00984538">
                    <w:rPr>
                      <w:u w:val="single"/>
                    </w:rPr>
                    <w:t>Stack n’ Stash</w:t>
                  </w:r>
                  <w:r>
                    <w:t>!</w:t>
                  </w:r>
                </w:p>
              </w:txbxContent>
            </v:textbox>
          </v:oval>
        </w:pict>
      </w:r>
      <w:r w:rsidR="00984538">
        <w:rPr>
          <w:noProof/>
        </w:rPr>
        <w:drawing>
          <wp:anchor distT="0" distB="0" distL="114300" distR="114300" simplePos="0" relativeHeight="251658240" behindDoc="0" locked="0" layoutInCell="1" allowOverlap="1">
            <wp:simplePos x="0" y="0"/>
            <wp:positionH relativeFrom="column">
              <wp:posOffset>66675</wp:posOffset>
            </wp:positionH>
            <wp:positionV relativeFrom="paragraph">
              <wp:posOffset>304800</wp:posOffset>
            </wp:positionV>
            <wp:extent cx="628650" cy="880110"/>
            <wp:effectExtent l="19050" t="0" r="0" b="0"/>
            <wp:wrapSquare wrapText="bothSides"/>
            <wp:docPr id="2" name="Picture 1" descr="G:\sdd year 12\SDD major work\project\sprites\sign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dd year 12\SDD major work\project\sprites\signpost.png"/>
                    <pic:cNvPicPr>
                      <a:picLocks noChangeAspect="1" noChangeArrowheads="1"/>
                    </pic:cNvPicPr>
                  </pic:nvPicPr>
                  <pic:blipFill>
                    <a:blip r:embed="rId7"/>
                    <a:srcRect/>
                    <a:stretch>
                      <a:fillRect/>
                    </a:stretch>
                  </pic:blipFill>
                  <pic:spPr bwMode="auto">
                    <a:xfrm>
                      <a:off x="0" y="0"/>
                      <a:ext cx="628650" cy="880110"/>
                    </a:xfrm>
                    <a:prstGeom prst="rect">
                      <a:avLst/>
                    </a:prstGeom>
                    <a:noFill/>
                    <a:ln w="9525">
                      <a:noFill/>
                      <a:miter lim="800000"/>
                      <a:headEnd/>
                      <a:tailEnd/>
                    </a:ln>
                  </pic:spPr>
                </pic:pic>
              </a:graphicData>
            </a:graphic>
          </wp:anchor>
        </w:drawing>
      </w:r>
    </w:p>
    <w:p w:rsidR="00984538" w:rsidRPr="00984538" w:rsidRDefault="00984538" w:rsidP="00984538"/>
    <w:p w:rsidR="00984538" w:rsidRPr="00984538" w:rsidRDefault="00984538" w:rsidP="00984538"/>
    <w:p w:rsidR="00984538" w:rsidRPr="00984538" w:rsidRDefault="00984538" w:rsidP="00984538"/>
    <w:p w:rsidR="00984538" w:rsidRDefault="00984538" w:rsidP="00984538"/>
    <w:p w:rsidR="00984538" w:rsidRDefault="00984538" w:rsidP="00984538"/>
    <w:p w:rsidR="00984538" w:rsidRDefault="00984538" w:rsidP="00984538"/>
    <w:p w:rsidR="00984538" w:rsidRDefault="00984538" w:rsidP="00984538"/>
    <w:p w:rsidR="00984538" w:rsidRDefault="00984538" w:rsidP="00984538">
      <w:pPr>
        <w:pStyle w:val="Heading1"/>
      </w:pPr>
      <w:bookmarkStart w:id="1" w:name="_Toc446675669"/>
      <w:r>
        <w:t>The basics</w:t>
      </w:r>
      <w:bookmarkEnd w:id="1"/>
    </w:p>
    <w:p w:rsidR="00984538" w:rsidRPr="00984538" w:rsidRDefault="00984538" w:rsidP="00984538"/>
    <w:p w:rsidR="00A072CC" w:rsidRDefault="009F3E0B" w:rsidP="00984538">
      <w:pPr>
        <w:jc w:val="right"/>
      </w:pPr>
      <w:r>
        <w:rPr>
          <w:noProof/>
        </w:rPr>
        <w:drawing>
          <wp:anchor distT="0" distB="0" distL="114300" distR="114300" simplePos="0" relativeHeight="251670528" behindDoc="0" locked="0" layoutInCell="1" allowOverlap="1">
            <wp:simplePos x="0" y="0"/>
            <wp:positionH relativeFrom="column">
              <wp:posOffset>-485775</wp:posOffset>
            </wp:positionH>
            <wp:positionV relativeFrom="paragraph">
              <wp:posOffset>396875</wp:posOffset>
            </wp:positionV>
            <wp:extent cx="3781425" cy="4077335"/>
            <wp:effectExtent l="0" t="0" r="0" b="0"/>
            <wp:wrapSquare wrapText="bothSides"/>
            <wp:docPr id="1" name="Picture 1" descr="\\8115f4\USERFOLDERS\students\2016\aaron.maynard1\My Picture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115f4\USERFOLDERS\students\2016\aaron.maynard1\My Pictures\menu.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81425" cy="4077335"/>
                    </a:xfrm>
                    <a:prstGeom prst="rect">
                      <a:avLst/>
                    </a:prstGeom>
                    <a:noFill/>
                    <a:ln>
                      <a:noFill/>
                    </a:ln>
                  </pic:spPr>
                </pic:pic>
              </a:graphicData>
            </a:graphic>
          </wp:anchor>
        </w:drawing>
      </w:r>
    </w:p>
    <w:p w:rsidR="00A072CC" w:rsidRPr="00A072CC" w:rsidRDefault="00A072CC" w:rsidP="00A072CC"/>
    <w:p w:rsidR="00A072CC" w:rsidRPr="00A072CC" w:rsidRDefault="009639E1" w:rsidP="00A072CC">
      <w:r>
        <w:rPr>
          <w:noProof/>
        </w:rPr>
        <w:pict>
          <v:oval id="_x0000_s1027" style="position:absolute;margin-left:5.25pt;margin-top:22.45pt;width:246pt;height:245.25pt;z-index:251661312">
            <v:textbox style="mso-next-textbox:#_x0000_s1027">
              <w:txbxContent>
                <w:p w:rsidR="00E14142" w:rsidRDefault="00E14142">
                  <w:r>
                    <w:t>To start the game you need to click the button labelled “Start Game”</w:t>
                  </w:r>
                </w:p>
                <w:p w:rsidR="009F3E0B" w:rsidRDefault="009F3E0B">
                  <w:r>
                    <w:t>Click on the credits to see the majestic folk that made this game. Pressing escape will exit the credits early.</w:t>
                  </w:r>
                </w:p>
                <w:p w:rsidR="00E14142" w:rsidRDefault="00E14142">
                  <w:r>
                    <w:t>Bonus mode has some extra features that we’ll talk about later but not yet!</w:t>
                  </w:r>
                </w:p>
              </w:txbxContent>
            </v:textbox>
          </v:oval>
        </w:pict>
      </w:r>
    </w:p>
    <w:p w:rsidR="00A072CC" w:rsidRPr="00A072CC" w:rsidRDefault="00A072CC" w:rsidP="00A072CC"/>
    <w:p w:rsidR="00A072CC" w:rsidRPr="00A072CC" w:rsidRDefault="00A072CC" w:rsidP="00A072CC"/>
    <w:p w:rsidR="00A072CC" w:rsidRPr="00A072CC" w:rsidRDefault="00A072CC" w:rsidP="00A072CC"/>
    <w:p w:rsidR="00A072CC" w:rsidRPr="00A072CC" w:rsidRDefault="00A072CC" w:rsidP="00A072CC"/>
    <w:p w:rsidR="00A072CC" w:rsidRPr="00A072CC" w:rsidRDefault="00A072CC" w:rsidP="00A072CC"/>
    <w:p w:rsidR="00A072CC" w:rsidRDefault="00A072CC" w:rsidP="00A072CC"/>
    <w:p w:rsidR="00A072CC" w:rsidRDefault="00A072CC" w:rsidP="00A072CC"/>
    <w:p w:rsidR="00984538" w:rsidRDefault="00A072CC" w:rsidP="00A072CC">
      <w:pPr>
        <w:tabs>
          <w:tab w:val="left" w:pos="2730"/>
        </w:tabs>
      </w:pPr>
      <w:r>
        <w:tab/>
      </w:r>
    </w:p>
    <w:p w:rsidR="00EC470B" w:rsidRDefault="00EC470B" w:rsidP="00A072CC">
      <w:pPr>
        <w:pStyle w:val="Heading1"/>
      </w:pPr>
      <w:bookmarkStart w:id="2" w:name="_Toc446675670"/>
    </w:p>
    <w:p w:rsidR="00A072CC" w:rsidRDefault="00A072CC" w:rsidP="00A072CC">
      <w:pPr>
        <w:pStyle w:val="Heading1"/>
      </w:pPr>
      <w:r>
        <w:t>In the dungeons</w:t>
      </w:r>
      <w:bookmarkEnd w:id="2"/>
    </w:p>
    <w:p w:rsidR="003F1366" w:rsidRDefault="003F1366" w:rsidP="00A072CC"/>
    <w:p w:rsidR="003F1366" w:rsidRPr="003F1366" w:rsidRDefault="00EC470B" w:rsidP="003F1366">
      <w:r>
        <w:rPr>
          <w:noProof/>
        </w:rPr>
        <w:drawing>
          <wp:anchor distT="0" distB="0" distL="114300" distR="114300" simplePos="0" relativeHeight="251669504" behindDoc="0" locked="0" layoutInCell="1" allowOverlap="1">
            <wp:simplePos x="0" y="0"/>
            <wp:positionH relativeFrom="column">
              <wp:posOffset>-561975</wp:posOffset>
            </wp:positionH>
            <wp:positionV relativeFrom="paragraph">
              <wp:posOffset>73025</wp:posOffset>
            </wp:positionV>
            <wp:extent cx="4171950" cy="4332605"/>
            <wp:effectExtent l="19050" t="0" r="0" b="0"/>
            <wp:wrapSquare wrapText="bothSides"/>
            <wp:docPr id="12" name="Picture 9" descr="C:\Users\aaron\Pictures\in the dunge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aron\Pictures\in the dungeons.PNG"/>
                    <pic:cNvPicPr>
                      <a:picLocks noChangeAspect="1" noChangeArrowheads="1"/>
                    </pic:cNvPicPr>
                  </pic:nvPicPr>
                  <pic:blipFill>
                    <a:blip r:embed="rId9"/>
                    <a:srcRect/>
                    <a:stretch>
                      <a:fillRect/>
                    </a:stretch>
                  </pic:blipFill>
                  <pic:spPr bwMode="auto">
                    <a:xfrm>
                      <a:off x="0" y="0"/>
                      <a:ext cx="4171950" cy="4332605"/>
                    </a:xfrm>
                    <a:prstGeom prst="rect">
                      <a:avLst/>
                    </a:prstGeom>
                    <a:noFill/>
                    <a:ln w="9525">
                      <a:noFill/>
                      <a:miter lim="800000"/>
                      <a:headEnd/>
                      <a:tailEnd/>
                    </a:ln>
                  </pic:spPr>
                </pic:pic>
              </a:graphicData>
            </a:graphic>
          </wp:anchor>
        </w:drawing>
      </w:r>
    </w:p>
    <w:p w:rsidR="003F1366" w:rsidRPr="003F1366" w:rsidRDefault="003F1366" w:rsidP="003F1366"/>
    <w:p w:rsidR="003F1366" w:rsidRPr="003F1366" w:rsidRDefault="009639E1" w:rsidP="003F1366">
      <w:r>
        <w:rPr>
          <w:noProof/>
        </w:rPr>
        <w:pict>
          <v:oval id="_x0000_s1028" style="position:absolute;margin-left:29.25pt;margin-top:17.25pt;width:191.25pt;height:248.25pt;z-index:251662336">
            <v:textbox>
              <w:txbxContent>
                <w:p w:rsidR="00E14142" w:rsidRDefault="00E14142">
                  <w:r>
                    <w:t>Next we’re in a dungeon.  The top section shows the hero fighting the evil monsters/bad guys. When the hero is attacked the health bar will go down. If it reaches 0 then its Game Over! You can use potions like the one shown and other equipment to help the hero beat the enemies.</w:t>
                  </w:r>
                </w:p>
              </w:txbxContent>
            </v:textbox>
          </v:oval>
        </w:pict>
      </w:r>
    </w:p>
    <w:p w:rsidR="003F1366" w:rsidRPr="003F1366" w:rsidRDefault="003F1366" w:rsidP="003F1366"/>
    <w:p w:rsidR="003F1366" w:rsidRPr="003F1366" w:rsidRDefault="003F1366" w:rsidP="003F1366"/>
    <w:p w:rsidR="003F1366" w:rsidRPr="003F1366" w:rsidRDefault="003F1366" w:rsidP="003F1366"/>
    <w:p w:rsidR="003F1366" w:rsidRPr="003F1366" w:rsidRDefault="003F1366" w:rsidP="003F1366"/>
    <w:p w:rsidR="003F1366" w:rsidRDefault="003F1366" w:rsidP="003F1366"/>
    <w:p w:rsidR="00EC470B" w:rsidRDefault="00EC470B" w:rsidP="003F1366"/>
    <w:p w:rsidR="00EC470B" w:rsidRDefault="00EC470B" w:rsidP="003F1366"/>
    <w:p w:rsidR="00EC470B" w:rsidRDefault="00EC470B" w:rsidP="003F1366"/>
    <w:p w:rsidR="00EC470B" w:rsidRDefault="00EC470B" w:rsidP="003F1366"/>
    <w:p w:rsidR="00EC470B" w:rsidRDefault="00EC470B" w:rsidP="003F1366"/>
    <w:p w:rsidR="00EC470B" w:rsidRDefault="00EC470B" w:rsidP="003F1366"/>
    <w:p w:rsidR="00EC470B" w:rsidRPr="003F1366" w:rsidRDefault="009639E1" w:rsidP="003F1366">
      <w:r>
        <w:rPr>
          <w:noProof/>
        </w:rPr>
        <w:pict>
          <v:oval id="_x0000_s1029" style="position:absolute;margin-left:-51pt;margin-top:17.7pt;width:474.75pt;height:228.9pt;z-index:251663360">
            <v:textbox>
              <w:txbxContent>
                <w:p w:rsidR="00E14142" w:rsidRDefault="00E14142">
                  <w:r>
                    <w:t xml:space="preserve">When the enemies die they leave behind treasure!  Your job is to store the treasure until you have an opportunity to sell it in towns.  You can move the blocks with the mouse and rotate them </w:t>
                  </w:r>
                  <w:r w:rsidRPr="00525FE4">
                    <w:rPr>
                      <w:b/>
                    </w:rPr>
                    <w:t>by pressing Q and W</w:t>
                  </w:r>
                  <w:r>
                    <w:t xml:space="preserve">. If you get more than one inventory you can cycle through the inventories </w:t>
                  </w:r>
                  <w:r w:rsidRPr="00525FE4">
                    <w:rPr>
                      <w:b/>
                    </w:rPr>
                    <w:t>by pressing the A and S keys</w:t>
                  </w:r>
                  <w:r>
                    <w:t>. If there are too many blocks to handle pressing the Delete key will remove a block.</w:t>
                  </w:r>
                  <w:r w:rsidR="00525FE4">
                    <w:t xml:space="preserve"> You can also move blocks between inventories by changing inventories while a selected block is at the top of the inventory.</w:t>
                  </w:r>
                  <w:r>
                    <w:t xml:space="preserve"> The block always must be selected to perform any actions with it. When a block is selected its background will become slightly lighter.</w:t>
                  </w:r>
                  <w:r w:rsidR="005C52BE">
                    <w:t xml:space="preserve"> Pressing p at anytime will pause the game.</w:t>
                  </w:r>
                  <w:r>
                    <w:br/>
                  </w:r>
                </w:p>
              </w:txbxContent>
            </v:textbox>
          </v:oval>
        </w:pict>
      </w:r>
    </w:p>
    <w:p w:rsidR="003F1366" w:rsidRPr="003F1366" w:rsidRDefault="003F1366" w:rsidP="003F1366"/>
    <w:p w:rsidR="003F1366" w:rsidRDefault="003F1366" w:rsidP="003F1366"/>
    <w:p w:rsidR="00A072CC" w:rsidRDefault="003F1366" w:rsidP="003F1366">
      <w:pPr>
        <w:tabs>
          <w:tab w:val="left" w:pos="3060"/>
        </w:tabs>
      </w:pPr>
      <w:r>
        <w:tab/>
      </w:r>
    </w:p>
    <w:p w:rsidR="003F1366" w:rsidRDefault="003F1366" w:rsidP="003F1366">
      <w:pPr>
        <w:tabs>
          <w:tab w:val="left" w:pos="3060"/>
        </w:tabs>
      </w:pPr>
    </w:p>
    <w:p w:rsidR="00EC470B" w:rsidRDefault="00EC470B" w:rsidP="003F1366">
      <w:pPr>
        <w:pStyle w:val="Heading1"/>
      </w:pPr>
      <w:bookmarkStart w:id="3" w:name="_Toc446675671"/>
    </w:p>
    <w:p w:rsidR="00EC470B" w:rsidRDefault="00EC470B" w:rsidP="00EC470B"/>
    <w:p w:rsidR="00EC470B" w:rsidRPr="00EC470B" w:rsidRDefault="00EC470B" w:rsidP="00EC470B"/>
    <w:p w:rsidR="003F1366" w:rsidRDefault="003F1366" w:rsidP="003F1366">
      <w:pPr>
        <w:pStyle w:val="Heading1"/>
      </w:pPr>
      <w:r>
        <w:lastRenderedPageBreak/>
        <w:t>The Towns</w:t>
      </w:r>
      <w:bookmarkEnd w:id="3"/>
    </w:p>
    <w:p w:rsidR="00D454E6" w:rsidRPr="00D454E6" w:rsidRDefault="00D454E6" w:rsidP="00D454E6"/>
    <w:p w:rsidR="00D454E6" w:rsidRDefault="00D454E6" w:rsidP="003F1366">
      <w:r>
        <w:rPr>
          <w:noProof/>
        </w:rPr>
        <w:drawing>
          <wp:inline distT="0" distB="0" distL="0" distR="0">
            <wp:extent cx="4933950" cy="2410263"/>
            <wp:effectExtent l="19050" t="0" r="0" b="0"/>
            <wp:docPr id="5" name="Picture 4" descr="C:\Users\aaron\Pictures\t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aron\Pictures\town.PNG"/>
                    <pic:cNvPicPr>
                      <a:picLocks noChangeAspect="1" noChangeArrowheads="1"/>
                    </pic:cNvPicPr>
                  </pic:nvPicPr>
                  <pic:blipFill>
                    <a:blip r:embed="rId10"/>
                    <a:srcRect/>
                    <a:stretch>
                      <a:fillRect/>
                    </a:stretch>
                  </pic:blipFill>
                  <pic:spPr bwMode="auto">
                    <a:xfrm>
                      <a:off x="0" y="0"/>
                      <a:ext cx="4933950" cy="2410263"/>
                    </a:xfrm>
                    <a:prstGeom prst="rect">
                      <a:avLst/>
                    </a:prstGeom>
                    <a:noFill/>
                    <a:ln w="9525">
                      <a:noFill/>
                      <a:miter lim="800000"/>
                      <a:headEnd/>
                      <a:tailEnd/>
                    </a:ln>
                  </pic:spPr>
                </pic:pic>
              </a:graphicData>
            </a:graphic>
          </wp:inline>
        </w:drawing>
      </w:r>
    </w:p>
    <w:p w:rsidR="00D454E6" w:rsidRPr="00D454E6" w:rsidRDefault="009639E1" w:rsidP="00D454E6">
      <w:r>
        <w:rPr>
          <w:noProof/>
        </w:rPr>
        <w:pict>
          <v:oval id="_x0000_s1030" style="position:absolute;margin-left:2.25pt;margin-top:17.15pt;width:467.25pt;height:422.25pt;z-index:251664384">
            <v:textbox>
              <w:txbxContent>
                <w:p w:rsidR="00E14142" w:rsidRDefault="00E14142">
                  <w:r>
                    <w:t xml:space="preserve">Once in the town you move by using the arrow keys and talk with the Z key. In the town you’ll always be greeted by an incredibly handsome and nice signpost. If you ever need to know your current stats you can just ask him. Next along is the merchant who sells some nice equipment. </w:t>
                  </w:r>
                  <w:r w:rsidR="00362819">
                    <w:t>Each of</w:t>
                  </w:r>
                  <w:r>
                    <w:t xml:space="preserve"> the equipment has a rank from 4-1 with 4 being shabby second hand leftovers and 1 being brand new top quality merchandise. These will give a permanent stat increase as long as you equip them. More about those in the next section. It is also possible to sell your treasure to the merchant. If a treasure is at the very top of the inventory and you have selected sell, </w:t>
                  </w:r>
                  <w:r w:rsidRPr="00525FE4">
                    <w:rPr>
                      <w:b/>
                    </w:rPr>
                    <w:t>pressing T will sell that item</w:t>
                  </w:r>
                  <w:r>
                    <w:t xml:space="preserve"> to the merchant and give you some gold.</w:t>
                  </w:r>
                  <w:r w:rsidR="005918B6">
                    <w:t xml:space="preserve"> </w:t>
                  </w:r>
                  <w:r w:rsidR="005918B6" w:rsidRPr="005918B6">
                    <w:rPr>
                      <w:b/>
                    </w:rPr>
                    <w:t>Pressing G will sell everything in the selected inventory</w:t>
                  </w:r>
                  <w:r w:rsidR="005918B6">
                    <w:t>.</w:t>
                  </w:r>
                  <w:r>
                    <w:t xml:space="preserve"> Once you have finished selling the gold is added to your total gold. The total gold is displayed in the top right of the screen while in a town. </w:t>
                  </w:r>
                  <w:r w:rsidRPr="00525FE4">
                    <w:rPr>
                      <w:b/>
                    </w:rPr>
                    <w:t>While talking pressing Z</w:t>
                  </w:r>
                  <w:r>
                    <w:t xml:space="preserve"> will either select the current choice or advance the conversation</w:t>
                  </w:r>
                  <w:r w:rsidRPr="00525FE4">
                    <w:rPr>
                      <w:b/>
                    </w:rPr>
                    <w:t>. Pressing X will make you leave the conversation</w:t>
                  </w:r>
                  <w:r>
                    <w:t xml:space="preserve">. Last in line is the potion master. If you have a bottle you can buy a potion from him. If you don’t have a bottle he sells those too but not cheaply. To buy any potion you have to move a bottle to the top and </w:t>
                  </w:r>
                  <w:r w:rsidRPr="00525FE4">
                    <w:rPr>
                      <w:b/>
                    </w:rPr>
                    <w:t>press R</w:t>
                  </w:r>
                  <w:r>
                    <w:t>.  To exit the town simply walk right till you can’t walk further.</w:t>
                  </w:r>
                </w:p>
              </w:txbxContent>
            </v:textbox>
          </v:oval>
        </w:pict>
      </w:r>
    </w:p>
    <w:p w:rsidR="00D454E6" w:rsidRPr="00D454E6" w:rsidRDefault="00D454E6" w:rsidP="00D454E6"/>
    <w:p w:rsidR="00D454E6" w:rsidRPr="00D454E6" w:rsidRDefault="00D454E6" w:rsidP="00D454E6"/>
    <w:p w:rsidR="00D454E6" w:rsidRPr="00D454E6" w:rsidRDefault="00D454E6" w:rsidP="00D454E6"/>
    <w:p w:rsidR="00D454E6" w:rsidRPr="00D454E6" w:rsidRDefault="00D454E6" w:rsidP="00D454E6"/>
    <w:p w:rsidR="00D454E6" w:rsidRPr="00D454E6" w:rsidRDefault="00D454E6" w:rsidP="00D454E6"/>
    <w:p w:rsidR="00D454E6" w:rsidRPr="00D454E6" w:rsidRDefault="00D454E6" w:rsidP="00D454E6"/>
    <w:p w:rsidR="00D454E6" w:rsidRPr="00D454E6" w:rsidRDefault="00D454E6" w:rsidP="00D454E6"/>
    <w:p w:rsidR="00D454E6" w:rsidRPr="00D454E6" w:rsidRDefault="00D454E6" w:rsidP="00D454E6"/>
    <w:p w:rsidR="00D454E6" w:rsidRPr="00D454E6" w:rsidRDefault="00D454E6" w:rsidP="00D454E6"/>
    <w:p w:rsidR="00D454E6" w:rsidRPr="00D454E6" w:rsidRDefault="00D454E6" w:rsidP="00D454E6"/>
    <w:p w:rsidR="00D454E6" w:rsidRPr="00D454E6" w:rsidRDefault="00D454E6" w:rsidP="00D454E6"/>
    <w:p w:rsidR="00D454E6" w:rsidRPr="00D454E6" w:rsidRDefault="00D454E6" w:rsidP="00D454E6"/>
    <w:p w:rsidR="00D454E6" w:rsidRPr="00D454E6" w:rsidRDefault="00D454E6" w:rsidP="00D454E6"/>
    <w:p w:rsidR="00D454E6" w:rsidRDefault="00D454E6" w:rsidP="00D454E6"/>
    <w:p w:rsidR="003F1366" w:rsidRDefault="00D454E6" w:rsidP="00D454E6">
      <w:pPr>
        <w:tabs>
          <w:tab w:val="left" w:pos="1605"/>
        </w:tabs>
      </w:pPr>
      <w:r>
        <w:tab/>
      </w:r>
    </w:p>
    <w:p w:rsidR="00D454E6" w:rsidRDefault="00D454E6" w:rsidP="00D454E6">
      <w:pPr>
        <w:tabs>
          <w:tab w:val="left" w:pos="1605"/>
        </w:tabs>
      </w:pPr>
    </w:p>
    <w:p w:rsidR="00D454E6" w:rsidRDefault="00D454E6" w:rsidP="00D454E6">
      <w:pPr>
        <w:tabs>
          <w:tab w:val="left" w:pos="1605"/>
        </w:tabs>
      </w:pPr>
    </w:p>
    <w:p w:rsidR="00D454E6" w:rsidRDefault="00D454E6" w:rsidP="00D454E6">
      <w:pPr>
        <w:pStyle w:val="Heading1"/>
      </w:pPr>
      <w:bookmarkStart w:id="4" w:name="_Toc446675672"/>
      <w:r>
        <w:lastRenderedPageBreak/>
        <w:t>Equipment</w:t>
      </w:r>
      <w:bookmarkEnd w:id="4"/>
    </w:p>
    <w:p w:rsidR="00D26833" w:rsidRDefault="009639E1" w:rsidP="00D454E6">
      <w:r>
        <w:rPr>
          <w:noProof/>
        </w:rPr>
        <w:pict>
          <v:oval id="_x0000_s1031" style="position:absolute;margin-left:120.75pt;margin-top:9.6pt;width:187.5pt;height:86.25pt;z-index:251665408">
            <v:textbox>
              <w:txbxContent>
                <w:p w:rsidR="00E14142" w:rsidRDefault="00E14142">
                  <w:r>
                    <w:t>There are 3 different items you can buy which boost 3 of your stats</w:t>
                  </w:r>
                </w:p>
              </w:txbxContent>
            </v:textbox>
          </v:oval>
        </w:pict>
      </w:r>
    </w:p>
    <w:p w:rsidR="00D26833" w:rsidRPr="00D26833" w:rsidRDefault="00D26833" w:rsidP="00D26833"/>
    <w:p w:rsidR="00D26833" w:rsidRPr="00D26833" w:rsidRDefault="00D26833" w:rsidP="00D26833"/>
    <w:p w:rsidR="00D26833" w:rsidRPr="00D26833" w:rsidRDefault="00D26833" w:rsidP="00D26833"/>
    <w:p w:rsidR="00D26833" w:rsidRDefault="00D26833" w:rsidP="00D26833"/>
    <w:p w:rsidR="00D26833" w:rsidRPr="00D26833" w:rsidRDefault="00D26833" w:rsidP="00D26833">
      <w:pPr>
        <w:tabs>
          <w:tab w:val="left" w:pos="2175"/>
        </w:tabs>
      </w:pPr>
      <w:r>
        <w:tab/>
      </w:r>
    </w:p>
    <w:tbl>
      <w:tblPr>
        <w:tblStyle w:val="TableGrid"/>
        <w:tblW w:w="0" w:type="auto"/>
        <w:tblLook w:val="04A0"/>
      </w:tblPr>
      <w:tblGrid>
        <w:gridCol w:w="1809"/>
        <w:gridCol w:w="2268"/>
        <w:gridCol w:w="1276"/>
      </w:tblGrid>
      <w:tr w:rsidR="00D26833" w:rsidTr="00D26833">
        <w:tc>
          <w:tcPr>
            <w:tcW w:w="1809" w:type="dxa"/>
          </w:tcPr>
          <w:p w:rsidR="00D26833" w:rsidRDefault="00D26833" w:rsidP="00D26833">
            <w:pPr>
              <w:tabs>
                <w:tab w:val="left" w:pos="2175"/>
              </w:tabs>
            </w:pPr>
            <w:r>
              <w:rPr>
                <w:noProof/>
              </w:rPr>
              <w:drawing>
                <wp:inline distT="0" distB="0" distL="0" distR="0">
                  <wp:extent cx="285750" cy="1143000"/>
                  <wp:effectExtent l="19050" t="0" r="0" b="0"/>
                  <wp:docPr id="6" name="Picture 5" descr="G:\sdd year 12\SDD major work\project\sprite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dd year 12\SDD major work\project\sprites\sword.png"/>
                          <pic:cNvPicPr>
                            <a:picLocks noChangeAspect="1" noChangeArrowheads="1"/>
                          </pic:cNvPicPr>
                        </pic:nvPicPr>
                        <pic:blipFill>
                          <a:blip r:embed="rId11"/>
                          <a:srcRect/>
                          <a:stretch>
                            <a:fillRect/>
                          </a:stretch>
                        </pic:blipFill>
                        <pic:spPr bwMode="auto">
                          <a:xfrm>
                            <a:off x="0" y="0"/>
                            <a:ext cx="285750" cy="1143000"/>
                          </a:xfrm>
                          <a:prstGeom prst="rect">
                            <a:avLst/>
                          </a:prstGeom>
                          <a:noFill/>
                          <a:ln w="9525">
                            <a:noFill/>
                            <a:miter lim="800000"/>
                            <a:headEnd/>
                            <a:tailEnd/>
                          </a:ln>
                        </pic:spPr>
                      </pic:pic>
                    </a:graphicData>
                  </a:graphic>
                </wp:inline>
              </w:drawing>
            </w:r>
          </w:p>
        </w:tc>
        <w:tc>
          <w:tcPr>
            <w:tcW w:w="2268" w:type="dxa"/>
          </w:tcPr>
          <w:p w:rsidR="00D26833" w:rsidRDefault="00D26833" w:rsidP="00D26833">
            <w:pPr>
              <w:tabs>
                <w:tab w:val="left" w:pos="2175"/>
              </w:tabs>
            </w:pPr>
            <w:r>
              <w:t>The sword</w:t>
            </w:r>
          </w:p>
        </w:tc>
        <w:tc>
          <w:tcPr>
            <w:tcW w:w="1276" w:type="dxa"/>
          </w:tcPr>
          <w:p w:rsidR="00D26833" w:rsidRDefault="009639E1" w:rsidP="00D26833">
            <w:pPr>
              <w:tabs>
                <w:tab w:val="left" w:pos="2175"/>
              </w:tabs>
            </w:pPr>
            <w:r>
              <w:rPr>
                <w:noProof/>
              </w:rPr>
              <w:pict>
                <v:oval id="_x0000_s1032" style="position:absolute;margin-left:112.65pt;margin-top:14.7pt;width:192pt;height:165.75pt;z-index:251666432;mso-position-horizontal-relative:text;mso-position-vertical-relative:text">
                  <v:textbox>
                    <w:txbxContent>
                      <w:p w:rsidR="00E14142" w:rsidRDefault="00E14142">
                        <w:r>
                          <w:t>If a piece of equipment it will have stars on it. The more stars the better it is. To equip any of these, press E when it is moved the top of an inventory.</w:t>
                        </w:r>
                      </w:p>
                    </w:txbxContent>
                  </v:textbox>
                </v:oval>
              </w:pict>
            </w:r>
            <w:r w:rsidR="00D26833">
              <w:t>Boosts Attack</w:t>
            </w:r>
          </w:p>
        </w:tc>
      </w:tr>
      <w:tr w:rsidR="00D26833" w:rsidTr="00D26833">
        <w:tc>
          <w:tcPr>
            <w:tcW w:w="1809" w:type="dxa"/>
          </w:tcPr>
          <w:p w:rsidR="00D26833" w:rsidRDefault="00D26833" w:rsidP="00D26833">
            <w:pPr>
              <w:tabs>
                <w:tab w:val="left" w:pos="2175"/>
              </w:tabs>
            </w:pPr>
            <w:r>
              <w:rPr>
                <w:noProof/>
              </w:rPr>
              <w:drawing>
                <wp:inline distT="0" distB="0" distL="0" distR="0">
                  <wp:extent cx="742950" cy="742950"/>
                  <wp:effectExtent l="19050" t="0" r="0" b="0"/>
                  <wp:docPr id="8" name="Picture 6" descr="G:\sdd year 12\SDD major work\project\sprites\sh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sdd year 12\SDD major work\project\sprites\shield.png"/>
                          <pic:cNvPicPr>
                            <a:picLocks noChangeAspect="1" noChangeArrowheads="1"/>
                          </pic:cNvPicPr>
                        </pic:nvPicPr>
                        <pic:blipFill>
                          <a:blip r:embed="rId12"/>
                          <a:srcRect/>
                          <a:stretch>
                            <a:fillRect/>
                          </a:stretch>
                        </pic:blipFill>
                        <pic:spPr bwMode="auto">
                          <a:xfrm>
                            <a:off x="0" y="0"/>
                            <a:ext cx="742950" cy="742950"/>
                          </a:xfrm>
                          <a:prstGeom prst="rect">
                            <a:avLst/>
                          </a:prstGeom>
                          <a:noFill/>
                          <a:ln w="9525">
                            <a:noFill/>
                            <a:miter lim="800000"/>
                            <a:headEnd/>
                            <a:tailEnd/>
                          </a:ln>
                        </pic:spPr>
                      </pic:pic>
                    </a:graphicData>
                  </a:graphic>
                </wp:inline>
              </w:drawing>
            </w:r>
          </w:p>
        </w:tc>
        <w:tc>
          <w:tcPr>
            <w:tcW w:w="2268" w:type="dxa"/>
          </w:tcPr>
          <w:p w:rsidR="00D26833" w:rsidRDefault="00D26833" w:rsidP="00D26833">
            <w:pPr>
              <w:tabs>
                <w:tab w:val="left" w:pos="2175"/>
              </w:tabs>
            </w:pPr>
            <w:r>
              <w:t>The Shield</w:t>
            </w:r>
          </w:p>
        </w:tc>
        <w:tc>
          <w:tcPr>
            <w:tcW w:w="1276" w:type="dxa"/>
          </w:tcPr>
          <w:p w:rsidR="00D26833" w:rsidRDefault="00D26833" w:rsidP="00D26833">
            <w:pPr>
              <w:tabs>
                <w:tab w:val="left" w:pos="2175"/>
              </w:tabs>
            </w:pPr>
            <w:r>
              <w:t>Boosts Defence</w:t>
            </w:r>
          </w:p>
        </w:tc>
      </w:tr>
      <w:tr w:rsidR="00D26833" w:rsidTr="00D26833">
        <w:tc>
          <w:tcPr>
            <w:tcW w:w="1809" w:type="dxa"/>
          </w:tcPr>
          <w:p w:rsidR="00D26833" w:rsidRDefault="00D26833" w:rsidP="00D26833">
            <w:pPr>
              <w:tabs>
                <w:tab w:val="left" w:pos="2175"/>
              </w:tabs>
            </w:pPr>
            <w:r>
              <w:rPr>
                <w:noProof/>
              </w:rPr>
              <w:drawing>
                <wp:inline distT="0" distB="0" distL="0" distR="0">
                  <wp:extent cx="523875" cy="799599"/>
                  <wp:effectExtent l="0" t="0" r="0" b="0"/>
                  <wp:docPr id="10" name="Picture 7" descr="G:\sdd year 12\SDD major work\project\sprites\W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sdd year 12\SDD major work\project\sprites\Wings.png"/>
                          <pic:cNvPicPr>
                            <a:picLocks noChangeAspect="1" noChangeArrowheads="1"/>
                          </pic:cNvPicPr>
                        </pic:nvPicPr>
                        <pic:blipFill>
                          <a:blip r:embed="rId13"/>
                          <a:srcRect/>
                          <a:stretch>
                            <a:fillRect/>
                          </a:stretch>
                        </pic:blipFill>
                        <pic:spPr bwMode="auto">
                          <a:xfrm>
                            <a:off x="0" y="0"/>
                            <a:ext cx="523875" cy="799599"/>
                          </a:xfrm>
                          <a:prstGeom prst="rect">
                            <a:avLst/>
                          </a:prstGeom>
                          <a:noFill/>
                          <a:ln w="9525">
                            <a:noFill/>
                            <a:miter lim="800000"/>
                            <a:headEnd/>
                            <a:tailEnd/>
                          </a:ln>
                        </pic:spPr>
                      </pic:pic>
                    </a:graphicData>
                  </a:graphic>
                </wp:inline>
              </w:drawing>
            </w:r>
          </w:p>
        </w:tc>
        <w:tc>
          <w:tcPr>
            <w:tcW w:w="2268" w:type="dxa"/>
          </w:tcPr>
          <w:p w:rsidR="00D26833" w:rsidRDefault="00D26833" w:rsidP="00D26833">
            <w:pPr>
              <w:tabs>
                <w:tab w:val="left" w:pos="2175"/>
              </w:tabs>
            </w:pPr>
            <w:r>
              <w:t>A pair of wings</w:t>
            </w:r>
          </w:p>
        </w:tc>
        <w:tc>
          <w:tcPr>
            <w:tcW w:w="1276" w:type="dxa"/>
          </w:tcPr>
          <w:p w:rsidR="00D26833" w:rsidRDefault="00D26833" w:rsidP="00D26833">
            <w:pPr>
              <w:tabs>
                <w:tab w:val="left" w:pos="2175"/>
              </w:tabs>
            </w:pPr>
            <w:r>
              <w:t>Boosts speed and also makes you walk faster</w:t>
            </w:r>
          </w:p>
        </w:tc>
      </w:tr>
    </w:tbl>
    <w:p w:rsidR="00D454E6" w:rsidRDefault="00D454E6" w:rsidP="00D26833">
      <w:pPr>
        <w:tabs>
          <w:tab w:val="left" w:pos="2175"/>
        </w:tabs>
      </w:pPr>
    </w:p>
    <w:p w:rsidR="00D26833" w:rsidRDefault="00D26833" w:rsidP="00D26833">
      <w:pPr>
        <w:tabs>
          <w:tab w:val="left" w:pos="2175"/>
        </w:tabs>
      </w:pPr>
    </w:p>
    <w:p w:rsidR="00D26833" w:rsidRDefault="00D26833" w:rsidP="00D26833">
      <w:pPr>
        <w:tabs>
          <w:tab w:val="left" w:pos="2175"/>
        </w:tabs>
      </w:pPr>
    </w:p>
    <w:p w:rsidR="00D26833" w:rsidRDefault="00D26833" w:rsidP="00D26833">
      <w:pPr>
        <w:tabs>
          <w:tab w:val="left" w:pos="2175"/>
        </w:tabs>
      </w:pPr>
    </w:p>
    <w:p w:rsidR="00D26833" w:rsidRDefault="00D26833" w:rsidP="00D26833">
      <w:pPr>
        <w:tabs>
          <w:tab w:val="left" w:pos="2175"/>
        </w:tabs>
      </w:pPr>
    </w:p>
    <w:p w:rsidR="00D26833" w:rsidRDefault="00D26833" w:rsidP="00D26833">
      <w:pPr>
        <w:tabs>
          <w:tab w:val="left" w:pos="2175"/>
        </w:tabs>
      </w:pPr>
    </w:p>
    <w:p w:rsidR="00D26833" w:rsidRDefault="00D26833" w:rsidP="00D26833">
      <w:pPr>
        <w:tabs>
          <w:tab w:val="left" w:pos="2175"/>
        </w:tabs>
      </w:pPr>
    </w:p>
    <w:p w:rsidR="00D26833" w:rsidRDefault="00D26833" w:rsidP="00D26833">
      <w:pPr>
        <w:tabs>
          <w:tab w:val="left" w:pos="2175"/>
        </w:tabs>
      </w:pPr>
    </w:p>
    <w:p w:rsidR="00D26833" w:rsidRDefault="00D26833" w:rsidP="00D26833">
      <w:pPr>
        <w:tabs>
          <w:tab w:val="left" w:pos="2175"/>
        </w:tabs>
      </w:pPr>
    </w:p>
    <w:p w:rsidR="00D26833" w:rsidRDefault="00D26833" w:rsidP="00D26833">
      <w:pPr>
        <w:tabs>
          <w:tab w:val="left" w:pos="2175"/>
        </w:tabs>
      </w:pPr>
    </w:p>
    <w:p w:rsidR="00D26833" w:rsidRDefault="00D26833" w:rsidP="00D26833">
      <w:pPr>
        <w:tabs>
          <w:tab w:val="left" w:pos="2175"/>
        </w:tabs>
      </w:pPr>
    </w:p>
    <w:p w:rsidR="00D26833" w:rsidRDefault="00D26833" w:rsidP="00D26833">
      <w:pPr>
        <w:tabs>
          <w:tab w:val="left" w:pos="2175"/>
        </w:tabs>
      </w:pPr>
    </w:p>
    <w:p w:rsidR="00D26833" w:rsidRDefault="00901A35" w:rsidP="00901A35">
      <w:pPr>
        <w:pStyle w:val="Heading1"/>
      </w:pPr>
      <w:bookmarkStart w:id="5" w:name="_Toc446675673"/>
      <w:r>
        <w:lastRenderedPageBreak/>
        <w:t>Potions</w:t>
      </w:r>
      <w:bookmarkEnd w:id="5"/>
    </w:p>
    <w:p w:rsidR="00901A35" w:rsidRDefault="009639E1" w:rsidP="00901A35">
      <w:r>
        <w:rPr>
          <w:noProof/>
        </w:rPr>
        <w:pict>
          <v:oval id="_x0000_s1033" style="position:absolute;margin-left:87pt;margin-top:20.1pt;width:270.75pt;height:89.25pt;z-index:251667456">
            <v:textbox>
              <w:txbxContent>
                <w:p w:rsidR="00E14142" w:rsidRDefault="00E14142">
                  <w:r>
                    <w:t xml:space="preserve">These are sold by the potion master.  To use </w:t>
                  </w:r>
                  <w:r w:rsidR="00362819">
                    <w:t>them,</w:t>
                  </w:r>
                  <w:r>
                    <w:t xml:space="preserve"> bring the bottle to the top and </w:t>
                  </w:r>
                  <w:r w:rsidRPr="00525FE4">
                    <w:rPr>
                      <w:b/>
                    </w:rPr>
                    <w:t>press R.</w:t>
                  </w:r>
                </w:p>
              </w:txbxContent>
            </v:textbox>
          </v:oval>
        </w:pict>
      </w:r>
    </w:p>
    <w:p w:rsidR="00901A35" w:rsidRPr="00901A35" w:rsidRDefault="00901A35" w:rsidP="00901A35"/>
    <w:p w:rsidR="00901A35" w:rsidRPr="00901A35" w:rsidRDefault="00901A35" w:rsidP="00901A35"/>
    <w:p w:rsidR="00901A35" w:rsidRDefault="00901A35" w:rsidP="00901A35"/>
    <w:p w:rsidR="00901A35" w:rsidRDefault="00901A35" w:rsidP="00901A35">
      <w:pPr>
        <w:jc w:val="right"/>
      </w:pPr>
    </w:p>
    <w:tbl>
      <w:tblPr>
        <w:tblStyle w:val="TableGrid"/>
        <w:tblW w:w="0" w:type="auto"/>
        <w:tblLook w:val="04A0"/>
      </w:tblPr>
      <w:tblGrid>
        <w:gridCol w:w="4621"/>
        <w:gridCol w:w="4621"/>
      </w:tblGrid>
      <w:tr w:rsidR="00901A35" w:rsidTr="00901A35">
        <w:tc>
          <w:tcPr>
            <w:tcW w:w="4621" w:type="dxa"/>
          </w:tcPr>
          <w:p w:rsidR="00901A35" w:rsidRDefault="00901A35" w:rsidP="00901A35">
            <w:r>
              <w:rPr>
                <w:noProof/>
              </w:rPr>
              <w:drawing>
                <wp:inline distT="0" distB="0" distL="0" distR="0">
                  <wp:extent cx="990600" cy="990600"/>
                  <wp:effectExtent l="0" t="0" r="0" b="0"/>
                  <wp:docPr id="11" name="Picture 8" descr="G:\sdd year 12\SDD major work\project\sprites\Potion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sdd year 12\SDD major work\project\sprites\Potions\empty.png"/>
                          <pic:cNvPicPr>
                            <a:picLocks noChangeAspect="1" noChangeArrowheads="1"/>
                          </pic:cNvPicPr>
                        </pic:nvPicPr>
                        <pic:blipFill>
                          <a:blip r:embed="rId14"/>
                          <a:srcRect/>
                          <a:stretch>
                            <a:fillRect/>
                          </a:stretch>
                        </pic:blipFill>
                        <pic:spPr bwMode="auto">
                          <a:xfrm>
                            <a:off x="0" y="0"/>
                            <a:ext cx="990600" cy="990600"/>
                          </a:xfrm>
                          <a:prstGeom prst="rect">
                            <a:avLst/>
                          </a:prstGeom>
                          <a:noFill/>
                          <a:ln w="9525">
                            <a:noFill/>
                            <a:miter lim="800000"/>
                            <a:headEnd/>
                            <a:tailEnd/>
                          </a:ln>
                        </pic:spPr>
                      </pic:pic>
                    </a:graphicData>
                  </a:graphic>
                </wp:inline>
              </w:drawing>
            </w:r>
          </w:p>
        </w:tc>
        <w:tc>
          <w:tcPr>
            <w:tcW w:w="4621" w:type="dxa"/>
          </w:tcPr>
          <w:p w:rsidR="00901A35" w:rsidRDefault="00901A35" w:rsidP="00901A35">
            <w:r>
              <w:t>Empty bottle. Can be filled with any other potion. Does nothing by itself</w:t>
            </w:r>
          </w:p>
        </w:tc>
      </w:tr>
      <w:tr w:rsidR="00901A35" w:rsidTr="00901A35">
        <w:tc>
          <w:tcPr>
            <w:tcW w:w="4621" w:type="dxa"/>
          </w:tcPr>
          <w:p w:rsidR="00901A35" w:rsidRDefault="00901A35" w:rsidP="00901A35">
            <w:r>
              <w:rPr>
                <w:noProof/>
              </w:rPr>
              <w:drawing>
                <wp:inline distT="0" distB="0" distL="0" distR="0">
                  <wp:extent cx="981075" cy="981075"/>
                  <wp:effectExtent l="0" t="0" r="0" b="0"/>
                  <wp:docPr id="13" name="Picture 9" descr="G:\sdd year 12\SDD major work\project\sprites\Potions\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sdd year 12\SDD major work\project\sprites\Potions\red.png"/>
                          <pic:cNvPicPr>
                            <a:picLocks noChangeAspect="1" noChangeArrowheads="1"/>
                          </pic:cNvPicPr>
                        </pic:nvPicPr>
                        <pic:blipFill>
                          <a:blip r:embed="rId15"/>
                          <a:srcRect/>
                          <a:stretch>
                            <a:fillRect/>
                          </a:stretch>
                        </pic:blipFill>
                        <pic:spPr bwMode="auto">
                          <a:xfrm>
                            <a:off x="0" y="0"/>
                            <a:ext cx="981075" cy="981075"/>
                          </a:xfrm>
                          <a:prstGeom prst="rect">
                            <a:avLst/>
                          </a:prstGeom>
                          <a:noFill/>
                          <a:ln w="9525">
                            <a:noFill/>
                            <a:miter lim="800000"/>
                            <a:headEnd/>
                            <a:tailEnd/>
                          </a:ln>
                        </pic:spPr>
                      </pic:pic>
                    </a:graphicData>
                  </a:graphic>
                </wp:inline>
              </w:drawing>
            </w:r>
          </w:p>
        </w:tc>
        <w:tc>
          <w:tcPr>
            <w:tcW w:w="4621" w:type="dxa"/>
          </w:tcPr>
          <w:p w:rsidR="00901A35" w:rsidRDefault="00901A35" w:rsidP="00901A35">
            <w:r>
              <w:t>Red Health potion. Restores 15 HP instantly.</w:t>
            </w:r>
          </w:p>
        </w:tc>
      </w:tr>
      <w:tr w:rsidR="00901A35" w:rsidTr="00901A35">
        <w:tc>
          <w:tcPr>
            <w:tcW w:w="4621" w:type="dxa"/>
          </w:tcPr>
          <w:p w:rsidR="00901A35" w:rsidRDefault="00901A35" w:rsidP="00901A35">
            <w:r>
              <w:rPr>
                <w:noProof/>
              </w:rPr>
              <w:drawing>
                <wp:inline distT="0" distB="0" distL="0" distR="0">
                  <wp:extent cx="971550" cy="971550"/>
                  <wp:effectExtent l="0" t="0" r="0" b="0"/>
                  <wp:docPr id="14" name="Picture 10" descr="G:\sdd year 12\SDD major work\project\sprites\Potions\pur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sdd year 12\SDD major work\project\sprites\Potions\purple.png"/>
                          <pic:cNvPicPr>
                            <a:picLocks noChangeAspect="1" noChangeArrowheads="1"/>
                          </pic:cNvPicPr>
                        </pic:nvPicPr>
                        <pic:blipFill>
                          <a:blip r:embed="rId16"/>
                          <a:srcRect/>
                          <a:stretch>
                            <a:fillRect/>
                          </a:stretch>
                        </pic:blipFill>
                        <pic:spPr bwMode="auto">
                          <a:xfrm>
                            <a:off x="0" y="0"/>
                            <a:ext cx="971550" cy="971550"/>
                          </a:xfrm>
                          <a:prstGeom prst="rect">
                            <a:avLst/>
                          </a:prstGeom>
                          <a:noFill/>
                          <a:ln w="9525">
                            <a:noFill/>
                            <a:miter lim="800000"/>
                            <a:headEnd/>
                            <a:tailEnd/>
                          </a:ln>
                        </pic:spPr>
                      </pic:pic>
                    </a:graphicData>
                  </a:graphic>
                </wp:inline>
              </w:drawing>
            </w:r>
          </w:p>
        </w:tc>
        <w:tc>
          <w:tcPr>
            <w:tcW w:w="4621" w:type="dxa"/>
          </w:tcPr>
          <w:p w:rsidR="00901A35" w:rsidRDefault="00901A35" w:rsidP="00525FE4">
            <w:r>
              <w:t xml:space="preserve">Purple Love potion. Increases Attack by 6 for </w:t>
            </w:r>
            <w:r w:rsidR="00525FE4">
              <w:t>3</w:t>
            </w:r>
            <w:r>
              <w:t>0 seconds</w:t>
            </w:r>
            <w:r w:rsidR="007A1D02">
              <w:t>.</w:t>
            </w:r>
          </w:p>
        </w:tc>
      </w:tr>
      <w:tr w:rsidR="00901A35" w:rsidTr="00901A35">
        <w:tc>
          <w:tcPr>
            <w:tcW w:w="4621" w:type="dxa"/>
          </w:tcPr>
          <w:p w:rsidR="00901A35" w:rsidRDefault="00901A35" w:rsidP="00901A35">
            <w:r>
              <w:rPr>
                <w:noProof/>
              </w:rPr>
              <w:drawing>
                <wp:inline distT="0" distB="0" distL="0" distR="0">
                  <wp:extent cx="971550" cy="971550"/>
                  <wp:effectExtent l="0" t="0" r="0" b="0"/>
                  <wp:docPr id="16" name="Picture 11" descr="G:\sdd year 12\SDD major work\project\sprites\Potions\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sdd year 12\SDD major work\project\sprites\Potions\green.png"/>
                          <pic:cNvPicPr>
                            <a:picLocks noChangeAspect="1" noChangeArrowheads="1"/>
                          </pic:cNvPicPr>
                        </pic:nvPicPr>
                        <pic:blipFill>
                          <a:blip r:embed="rId17"/>
                          <a:srcRect/>
                          <a:stretch>
                            <a:fillRect/>
                          </a:stretch>
                        </pic:blipFill>
                        <pic:spPr bwMode="auto">
                          <a:xfrm>
                            <a:off x="0" y="0"/>
                            <a:ext cx="971550" cy="971550"/>
                          </a:xfrm>
                          <a:prstGeom prst="rect">
                            <a:avLst/>
                          </a:prstGeom>
                          <a:noFill/>
                          <a:ln w="9525">
                            <a:noFill/>
                            <a:miter lim="800000"/>
                            <a:headEnd/>
                            <a:tailEnd/>
                          </a:ln>
                        </pic:spPr>
                      </pic:pic>
                    </a:graphicData>
                  </a:graphic>
                </wp:inline>
              </w:drawing>
            </w:r>
          </w:p>
        </w:tc>
        <w:tc>
          <w:tcPr>
            <w:tcW w:w="4621" w:type="dxa"/>
          </w:tcPr>
          <w:p w:rsidR="00901A35" w:rsidRDefault="00901A35" w:rsidP="007A1D02">
            <w:r>
              <w:t>Green Stench potion. Increases</w:t>
            </w:r>
            <w:r w:rsidR="007A1D02">
              <w:t xml:space="preserve"> Defence</w:t>
            </w:r>
            <w:r w:rsidR="00525FE4">
              <w:t xml:space="preserve"> by 6 for 3</w:t>
            </w:r>
            <w:r>
              <w:t>0 seconds</w:t>
            </w:r>
            <w:r w:rsidR="007A1D02">
              <w:t>.</w:t>
            </w:r>
          </w:p>
        </w:tc>
      </w:tr>
      <w:tr w:rsidR="00901A35" w:rsidTr="00901A35">
        <w:tc>
          <w:tcPr>
            <w:tcW w:w="4621" w:type="dxa"/>
          </w:tcPr>
          <w:p w:rsidR="00901A35" w:rsidRDefault="00901A35" w:rsidP="00901A35">
            <w:r>
              <w:rPr>
                <w:noProof/>
              </w:rPr>
              <w:drawing>
                <wp:inline distT="0" distB="0" distL="0" distR="0">
                  <wp:extent cx="952500" cy="952500"/>
                  <wp:effectExtent l="0" t="0" r="0" b="0"/>
                  <wp:docPr id="18" name="Picture 12" descr="G:\sdd year 12\SDD major work\project\sprites\Potions\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sdd year 12\SDD major work\project\sprites\Potions\yellow.png"/>
                          <pic:cNvPicPr>
                            <a:picLocks noChangeAspect="1" noChangeArrowheads="1"/>
                          </pic:cNvPicPr>
                        </pic:nvPicPr>
                        <pic:blipFill>
                          <a:blip r:embed="rId18"/>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4621" w:type="dxa"/>
          </w:tcPr>
          <w:p w:rsidR="00901A35" w:rsidRDefault="007A1D02" w:rsidP="007A1D02">
            <w:r>
              <w:t>Yellow Laxative po</w:t>
            </w:r>
            <w:r w:rsidR="00525FE4">
              <w:t>tion. Increases Speed by 6 for 3</w:t>
            </w:r>
            <w:r>
              <w:t>0 seconds.</w:t>
            </w:r>
          </w:p>
        </w:tc>
      </w:tr>
    </w:tbl>
    <w:p w:rsidR="00901A35" w:rsidRDefault="00901A35" w:rsidP="00901A35"/>
    <w:p w:rsidR="00051DA1" w:rsidRDefault="00051DA1" w:rsidP="00901A35"/>
    <w:p w:rsidR="00051DA1" w:rsidRDefault="00051DA1" w:rsidP="00901A35"/>
    <w:p w:rsidR="00051DA1" w:rsidRDefault="00051DA1" w:rsidP="00901A35"/>
    <w:p w:rsidR="00051DA1" w:rsidRDefault="00051DA1" w:rsidP="00901A35"/>
    <w:p w:rsidR="00051DA1" w:rsidRDefault="00051DA1" w:rsidP="00901A35"/>
    <w:p w:rsidR="00051DA1" w:rsidRDefault="00051DA1" w:rsidP="00051DA1">
      <w:pPr>
        <w:pStyle w:val="Heading1"/>
      </w:pPr>
      <w:bookmarkStart w:id="6" w:name="_Toc446675674"/>
      <w:r>
        <w:lastRenderedPageBreak/>
        <w:t>Bonus Mode</w:t>
      </w:r>
      <w:bookmarkEnd w:id="6"/>
    </w:p>
    <w:p w:rsidR="00051DA1" w:rsidRDefault="00051DA1" w:rsidP="00051DA1">
      <w:r>
        <w:rPr>
          <w:noProof/>
        </w:rPr>
        <w:drawing>
          <wp:inline distT="0" distB="0" distL="0" distR="0">
            <wp:extent cx="5457825" cy="1276350"/>
            <wp:effectExtent l="19050" t="0" r="9525" b="0"/>
            <wp:docPr id="19" name="Picture 13" descr="C:\Users\aaron\Pictures\bonus 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aron\Pictures\bonus mode.PNG"/>
                    <pic:cNvPicPr>
                      <a:picLocks noChangeAspect="1" noChangeArrowheads="1"/>
                    </pic:cNvPicPr>
                  </pic:nvPicPr>
                  <pic:blipFill>
                    <a:blip r:embed="rId19"/>
                    <a:srcRect/>
                    <a:stretch>
                      <a:fillRect/>
                    </a:stretch>
                  </pic:blipFill>
                  <pic:spPr bwMode="auto">
                    <a:xfrm>
                      <a:off x="0" y="0"/>
                      <a:ext cx="5457825" cy="1276350"/>
                    </a:xfrm>
                    <a:prstGeom prst="rect">
                      <a:avLst/>
                    </a:prstGeom>
                    <a:noFill/>
                    <a:ln w="9525">
                      <a:noFill/>
                      <a:miter lim="800000"/>
                      <a:headEnd/>
                      <a:tailEnd/>
                    </a:ln>
                  </pic:spPr>
                </pic:pic>
              </a:graphicData>
            </a:graphic>
          </wp:inline>
        </w:drawing>
      </w:r>
    </w:p>
    <w:p w:rsidR="00051DA1" w:rsidRPr="00051DA1" w:rsidRDefault="009639E1" w:rsidP="00051DA1">
      <w:r>
        <w:rPr>
          <w:noProof/>
        </w:rPr>
        <w:pict>
          <v:oval id="_x0000_s1034" style="position:absolute;margin-left:1.5pt;margin-top:9.6pt;width:396.75pt;height:208.5pt;z-index:251668480">
            <v:textbox>
              <w:txbxContent>
                <w:p w:rsidR="00E14142" w:rsidRDefault="00E14142">
                  <w:r>
                    <w:t xml:space="preserve">In bonus mode circumstances in the dungeon are changed. Instead of moving automatically the hero doesn’t move without the arrow keys. They also don’t attack unless the space bar is pressed. In addition each level is timed so if you don’t finish the level before the timer reaches 0 then </w:t>
                  </w:r>
                  <w:r w:rsidR="00362819">
                    <w:t>its</w:t>
                  </w:r>
                  <w:r>
                    <w:t xml:space="preserve"> game over. Each consecutive level has an extra 2 seconds. The bonus mode is only recommended for people good at multitasking or people with three hands.</w:t>
                  </w:r>
                </w:p>
              </w:txbxContent>
            </v:textbox>
          </v:oval>
        </w:pict>
      </w:r>
    </w:p>
    <w:p w:rsidR="00E14142" w:rsidRDefault="00E14142" w:rsidP="00051DA1"/>
    <w:p w:rsidR="00E14142" w:rsidRPr="00E14142" w:rsidRDefault="00E14142" w:rsidP="00E14142"/>
    <w:p w:rsidR="00E14142" w:rsidRPr="00E14142" w:rsidRDefault="00E14142" w:rsidP="00E14142"/>
    <w:p w:rsidR="00E14142" w:rsidRPr="00E14142" w:rsidRDefault="00E14142" w:rsidP="00E14142"/>
    <w:p w:rsidR="00E14142" w:rsidRPr="00E14142" w:rsidRDefault="00E14142" w:rsidP="00E14142"/>
    <w:p w:rsidR="00E14142" w:rsidRPr="00E14142" w:rsidRDefault="00E14142" w:rsidP="00E14142"/>
    <w:p w:rsidR="00E14142" w:rsidRPr="00E14142" w:rsidRDefault="00E14142" w:rsidP="00E14142"/>
    <w:p w:rsidR="00E14142" w:rsidRPr="00E14142" w:rsidRDefault="00E14142" w:rsidP="00E14142"/>
    <w:p w:rsidR="00E14142" w:rsidRPr="00E14142" w:rsidRDefault="00E14142" w:rsidP="00E14142"/>
    <w:p w:rsidR="00C101F4" w:rsidRDefault="00E14142" w:rsidP="00E14142">
      <w:pPr>
        <w:tabs>
          <w:tab w:val="left" w:pos="7020"/>
        </w:tabs>
      </w:pPr>
      <w:r>
        <w:tab/>
      </w:r>
    </w:p>
    <w:p w:rsidR="00E14142" w:rsidRDefault="00E14142" w:rsidP="00C101F4">
      <w:pPr>
        <w:pStyle w:val="Heading1"/>
      </w:pPr>
      <w:bookmarkStart w:id="7" w:name="_Toc446675675"/>
      <w:r>
        <w:t>Keys Summary</w:t>
      </w:r>
      <w:bookmarkEnd w:id="7"/>
    </w:p>
    <w:p w:rsidR="00C101F4" w:rsidRPr="00C101F4" w:rsidRDefault="00C101F4" w:rsidP="00C101F4"/>
    <w:tbl>
      <w:tblPr>
        <w:tblStyle w:val="TableGrid"/>
        <w:tblW w:w="0" w:type="auto"/>
        <w:tblLook w:val="04A0"/>
      </w:tblPr>
      <w:tblGrid>
        <w:gridCol w:w="1384"/>
        <w:gridCol w:w="7858"/>
      </w:tblGrid>
      <w:tr w:rsidR="00E14142" w:rsidTr="00E14142">
        <w:tc>
          <w:tcPr>
            <w:tcW w:w="1384" w:type="dxa"/>
          </w:tcPr>
          <w:p w:rsidR="00E14142" w:rsidRDefault="00E14142" w:rsidP="00E14142">
            <w:pPr>
              <w:tabs>
                <w:tab w:val="left" w:pos="7020"/>
              </w:tabs>
            </w:pPr>
            <w:r>
              <w:t>Q and W</w:t>
            </w:r>
          </w:p>
        </w:tc>
        <w:tc>
          <w:tcPr>
            <w:tcW w:w="7858" w:type="dxa"/>
          </w:tcPr>
          <w:p w:rsidR="00E14142" w:rsidRDefault="00E14142" w:rsidP="00E14142">
            <w:pPr>
              <w:tabs>
                <w:tab w:val="left" w:pos="7020"/>
              </w:tabs>
            </w:pPr>
            <w:r>
              <w:t>Rotate the selected block 90 degrees clockwise for W and anti clockwise for Q</w:t>
            </w:r>
          </w:p>
        </w:tc>
      </w:tr>
      <w:tr w:rsidR="00E14142" w:rsidTr="00E14142">
        <w:tc>
          <w:tcPr>
            <w:tcW w:w="1384" w:type="dxa"/>
          </w:tcPr>
          <w:p w:rsidR="00E14142" w:rsidRDefault="00E14142" w:rsidP="00E14142">
            <w:pPr>
              <w:tabs>
                <w:tab w:val="left" w:pos="7020"/>
              </w:tabs>
            </w:pPr>
            <w:r>
              <w:t>A and S</w:t>
            </w:r>
          </w:p>
        </w:tc>
        <w:tc>
          <w:tcPr>
            <w:tcW w:w="7858" w:type="dxa"/>
          </w:tcPr>
          <w:p w:rsidR="00E14142" w:rsidRDefault="00E14142" w:rsidP="00E14142">
            <w:pPr>
              <w:tabs>
                <w:tab w:val="left" w:pos="7020"/>
              </w:tabs>
            </w:pPr>
            <w:r>
              <w:t>Move the inventories left with A and right with S</w:t>
            </w:r>
          </w:p>
        </w:tc>
      </w:tr>
      <w:tr w:rsidR="00E14142" w:rsidTr="00E14142">
        <w:tc>
          <w:tcPr>
            <w:tcW w:w="1384" w:type="dxa"/>
          </w:tcPr>
          <w:p w:rsidR="00E14142" w:rsidRDefault="00E14142" w:rsidP="00E14142">
            <w:pPr>
              <w:tabs>
                <w:tab w:val="left" w:pos="7020"/>
              </w:tabs>
            </w:pPr>
            <w:r>
              <w:t>Z</w:t>
            </w:r>
          </w:p>
        </w:tc>
        <w:tc>
          <w:tcPr>
            <w:tcW w:w="7858" w:type="dxa"/>
          </w:tcPr>
          <w:p w:rsidR="00E14142" w:rsidRDefault="00E14142" w:rsidP="00E14142">
            <w:pPr>
              <w:tabs>
                <w:tab w:val="left" w:pos="7020"/>
              </w:tabs>
            </w:pPr>
            <w:r>
              <w:t>Talk to NPC or select option</w:t>
            </w:r>
          </w:p>
        </w:tc>
      </w:tr>
      <w:tr w:rsidR="00E14142" w:rsidTr="00E14142">
        <w:tc>
          <w:tcPr>
            <w:tcW w:w="1384" w:type="dxa"/>
          </w:tcPr>
          <w:p w:rsidR="00E14142" w:rsidRDefault="00E14142" w:rsidP="00E14142">
            <w:pPr>
              <w:tabs>
                <w:tab w:val="left" w:pos="7020"/>
              </w:tabs>
            </w:pPr>
            <w:r>
              <w:t>X</w:t>
            </w:r>
          </w:p>
        </w:tc>
        <w:tc>
          <w:tcPr>
            <w:tcW w:w="7858" w:type="dxa"/>
          </w:tcPr>
          <w:p w:rsidR="00E14142" w:rsidRDefault="00E14142" w:rsidP="00E14142">
            <w:pPr>
              <w:tabs>
                <w:tab w:val="left" w:pos="7020"/>
              </w:tabs>
            </w:pPr>
            <w:r>
              <w:t>Stop talking with NPC</w:t>
            </w:r>
          </w:p>
        </w:tc>
      </w:tr>
      <w:tr w:rsidR="00E14142" w:rsidTr="00E14142">
        <w:tc>
          <w:tcPr>
            <w:tcW w:w="1384" w:type="dxa"/>
          </w:tcPr>
          <w:p w:rsidR="00E14142" w:rsidRDefault="00E14142" w:rsidP="00E14142">
            <w:pPr>
              <w:tabs>
                <w:tab w:val="left" w:pos="7020"/>
              </w:tabs>
            </w:pPr>
            <w:r>
              <w:t>E</w:t>
            </w:r>
          </w:p>
        </w:tc>
        <w:tc>
          <w:tcPr>
            <w:tcW w:w="7858" w:type="dxa"/>
          </w:tcPr>
          <w:p w:rsidR="00E14142" w:rsidRDefault="00E14142" w:rsidP="00E14142">
            <w:pPr>
              <w:tabs>
                <w:tab w:val="left" w:pos="7020"/>
              </w:tabs>
            </w:pPr>
            <w:r>
              <w:t>Equip an equippable item</w:t>
            </w:r>
          </w:p>
        </w:tc>
      </w:tr>
      <w:tr w:rsidR="00E14142" w:rsidTr="00E14142">
        <w:tc>
          <w:tcPr>
            <w:tcW w:w="1384" w:type="dxa"/>
          </w:tcPr>
          <w:p w:rsidR="00E14142" w:rsidRDefault="00E14142" w:rsidP="00E14142">
            <w:pPr>
              <w:tabs>
                <w:tab w:val="left" w:pos="7020"/>
              </w:tabs>
            </w:pPr>
            <w:r>
              <w:t>R</w:t>
            </w:r>
          </w:p>
        </w:tc>
        <w:tc>
          <w:tcPr>
            <w:tcW w:w="7858" w:type="dxa"/>
          </w:tcPr>
          <w:p w:rsidR="00E14142" w:rsidRDefault="00E14142" w:rsidP="00E14142">
            <w:pPr>
              <w:tabs>
                <w:tab w:val="left" w:pos="7020"/>
              </w:tabs>
            </w:pPr>
            <w:r>
              <w:t>Use a potion or fill an empty bottle</w:t>
            </w:r>
          </w:p>
        </w:tc>
      </w:tr>
      <w:tr w:rsidR="00E14142" w:rsidTr="00E14142">
        <w:tc>
          <w:tcPr>
            <w:tcW w:w="1384" w:type="dxa"/>
          </w:tcPr>
          <w:p w:rsidR="00E14142" w:rsidRDefault="00E14142" w:rsidP="00E14142">
            <w:pPr>
              <w:tabs>
                <w:tab w:val="left" w:pos="7020"/>
              </w:tabs>
            </w:pPr>
            <w:r>
              <w:t>T</w:t>
            </w:r>
          </w:p>
        </w:tc>
        <w:tc>
          <w:tcPr>
            <w:tcW w:w="7858" w:type="dxa"/>
          </w:tcPr>
          <w:p w:rsidR="00E14142" w:rsidRDefault="00E14142" w:rsidP="00E14142">
            <w:pPr>
              <w:tabs>
                <w:tab w:val="left" w:pos="7020"/>
              </w:tabs>
            </w:pPr>
            <w:r>
              <w:t>Trade item with merchant</w:t>
            </w:r>
          </w:p>
        </w:tc>
      </w:tr>
      <w:tr w:rsidR="005918B6" w:rsidTr="00E14142">
        <w:tc>
          <w:tcPr>
            <w:tcW w:w="1384" w:type="dxa"/>
          </w:tcPr>
          <w:p w:rsidR="005918B6" w:rsidRDefault="005918B6" w:rsidP="00E14142">
            <w:pPr>
              <w:tabs>
                <w:tab w:val="left" w:pos="7020"/>
              </w:tabs>
            </w:pPr>
            <w:r>
              <w:t>G</w:t>
            </w:r>
          </w:p>
        </w:tc>
        <w:tc>
          <w:tcPr>
            <w:tcW w:w="7858" w:type="dxa"/>
          </w:tcPr>
          <w:p w:rsidR="005918B6" w:rsidRDefault="005918B6" w:rsidP="00E14142">
            <w:pPr>
              <w:tabs>
                <w:tab w:val="left" w:pos="7020"/>
              </w:tabs>
            </w:pPr>
            <w:r>
              <w:t>Sell everything in selected inventory</w:t>
            </w:r>
          </w:p>
        </w:tc>
      </w:tr>
      <w:tr w:rsidR="00E14142" w:rsidTr="00E14142">
        <w:tc>
          <w:tcPr>
            <w:tcW w:w="1384" w:type="dxa"/>
          </w:tcPr>
          <w:p w:rsidR="00E14142" w:rsidRDefault="00E14142" w:rsidP="00E14142">
            <w:pPr>
              <w:tabs>
                <w:tab w:val="left" w:pos="7020"/>
              </w:tabs>
            </w:pPr>
            <w:r>
              <w:t>Delete</w:t>
            </w:r>
          </w:p>
        </w:tc>
        <w:tc>
          <w:tcPr>
            <w:tcW w:w="7858" w:type="dxa"/>
          </w:tcPr>
          <w:p w:rsidR="00E14142" w:rsidRDefault="00E14142" w:rsidP="00E14142">
            <w:pPr>
              <w:tabs>
                <w:tab w:val="left" w:pos="7020"/>
              </w:tabs>
            </w:pPr>
            <w:r>
              <w:t>Remove block from inventory</w:t>
            </w:r>
          </w:p>
        </w:tc>
      </w:tr>
      <w:tr w:rsidR="00E14142" w:rsidTr="00E14142">
        <w:tc>
          <w:tcPr>
            <w:tcW w:w="1384" w:type="dxa"/>
          </w:tcPr>
          <w:p w:rsidR="00E14142" w:rsidRDefault="00E14142" w:rsidP="00E14142">
            <w:pPr>
              <w:tabs>
                <w:tab w:val="left" w:pos="7020"/>
              </w:tabs>
            </w:pPr>
            <w:r>
              <w:t>Arrow keys</w:t>
            </w:r>
          </w:p>
        </w:tc>
        <w:tc>
          <w:tcPr>
            <w:tcW w:w="7858" w:type="dxa"/>
          </w:tcPr>
          <w:p w:rsidR="00E14142" w:rsidRDefault="00E14142" w:rsidP="00E14142">
            <w:pPr>
              <w:tabs>
                <w:tab w:val="left" w:pos="7020"/>
              </w:tabs>
            </w:pPr>
            <w:r>
              <w:t>Move around in towns, select options in conversation and move around in Bonus mode</w:t>
            </w:r>
          </w:p>
        </w:tc>
      </w:tr>
      <w:tr w:rsidR="00E14142" w:rsidTr="00E14142">
        <w:tc>
          <w:tcPr>
            <w:tcW w:w="1384" w:type="dxa"/>
          </w:tcPr>
          <w:p w:rsidR="00E14142" w:rsidRDefault="00E14142" w:rsidP="00E14142">
            <w:pPr>
              <w:tabs>
                <w:tab w:val="left" w:pos="7020"/>
              </w:tabs>
            </w:pPr>
            <w:r>
              <w:t>Space bar</w:t>
            </w:r>
          </w:p>
        </w:tc>
        <w:tc>
          <w:tcPr>
            <w:tcW w:w="7858" w:type="dxa"/>
          </w:tcPr>
          <w:p w:rsidR="00E14142" w:rsidRDefault="00E14142" w:rsidP="00E14142">
            <w:pPr>
              <w:tabs>
                <w:tab w:val="left" w:pos="7020"/>
              </w:tabs>
            </w:pPr>
            <w:r>
              <w:t>Attack in bonus mode</w:t>
            </w:r>
          </w:p>
        </w:tc>
      </w:tr>
      <w:tr w:rsidR="009F3E0B" w:rsidTr="00E14142">
        <w:tc>
          <w:tcPr>
            <w:tcW w:w="1384" w:type="dxa"/>
          </w:tcPr>
          <w:p w:rsidR="009F3E0B" w:rsidRDefault="009F3E0B" w:rsidP="00E14142">
            <w:pPr>
              <w:tabs>
                <w:tab w:val="left" w:pos="7020"/>
              </w:tabs>
            </w:pPr>
            <w:r>
              <w:t>Escape</w:t>
            </w:r>
          </w:p>
        </w:tc>
        <w:tc>
          <w:tcPr>
            <w:tcW w:w="7858" w:type="dxa"/>
          </w:tcPr>
          <w:p w:rsidR="009F3E0B" w:rsidRDefault="009F3E0B" w:rsidP="00E14142">
            <w:pPr>
              <w:tabs>
                <w:tab w:val="left" w:pos="7020"/>
              </w:tabs>
            </w:pPr>
            <w:r>
              <w:t>Exit the credits back to the main menu</w:t>
            </w:r>
            <w:bookmarkStart w:id="8" w:name="_GoBack"/>
            <w:bookmarkEnd w:id="8"/>
          </w:p>
        </w:tc>
      </w:tr>
    </w:tbl>
    <w:p w:rsidR="00E14142" w:rsidRPr="00E14142" w:rsidRDefault="00E14142" w:rsidP="00EC470B">
      <w:pPr>
        <w:tabs>
          <w:tab w:val="left" w:pos="7020"/>
        </w:tabs>
      </w:pPr>
    </w:p>
    <w:sectPr w:rsidR="00E14142" w:rsidRPr="00E14142" w:rsidSect="00243F8C">
      <w:footerReference w:type="default" r:id="rId2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4142" w:rsidRDefault="00E14142" w:rsidP="00984538">
      <w:pPr>
        <w:spacing w:after="0" w:line="240" w:lineRule="auto"/>
      </w:pPr>
      <w:r>
        <w:separator/>
      </w:r>
    </w:p>
  </w:endnote>
  <w:endnote w:type="continuationSeparator" w:id="1">
    <w:p w:rsidR="00E14142" w:rsidRDefault="00E14142" w:rsidP="009845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1800"/>
      <w:docPartObj>
        <w:docPartGallery w:val="Page Numbers (Bottom of Page)"/>
        <w:docPartUnique/>
      </w:docPartObj>
    </w:sdtPr>
    <w:sdtContent>
      <w:p w:rsidR="00E14142" w:rsidRDefault="009639E1">
        <w:pPr>
          <w:pStyle w:val="Footer"/>
        </w:pPr>
        <w:r>
          <w:fldChar w:fldCharType="begin"/>
        </w:r>
        <w:r w:rsidR="00525FE4">
          <w:instrText xml:space="preserve"> PAGE   \* MERGEFORMAT </w:instrText>
        </w:r>
        <w:r>
          <w:fldChar w:fldCharType="separate"/>
        </w:r>
        <w:r w:rsidR="005918B6">
          <w:rPr>
            <w:noProof/>
          </w:rPr>
          <w:t>7</w:t>
        </w:r>
        <w:r>
          <w:rPr>
            <w:noProof/>
          </w:rPr>
          <w:fldChar w:fldCharType="end"/>
        </w:r>
      </w:p>
    </w:sdtContent>
  </w:sdt>
  <w:p w:rsidR="00E14142" w:rsidRDefault="00E141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4142" w:rsidRDefault="00E14142" w:rsidP="00984538">
      <w:pPr>
        <w:spacing w:after="0" w:line="240" w:lineRule="auto"/>
      </w:pPr>
      <w:r>
        <w:separator/>
      </w:r>
    </w:p>
  </w:footnote>
  <w:footnote w:type="continuationSeparator" w:id="1">
    <w:p w:rsidR="00E14142" w:rsidRDefault="00E14142" w:rsidP="0098453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useFELayout/>
  </w:compat>
  <w:rsids>
    <w:rsidRoot w:val="00984538"/>
    <w:rsid w:val="00051DA1"/>
    <w:rsid w:val="00243F8C"/>
    <w:rsid w:val="00362819"/>
    <w:rsid w:val="003F1366"/>
    <w:rsid w:val="00525FE4"/>
    <w:rsid w:val="005918B6"/>
    <w:rsid w:val="005C52BE"/>
    <w:rsid w:val="007A1D02"/>
    <w:rsid w:val="008616E7"/>
    <w:rsid w:val="00901A35"/>
    <w:rsid w:val="009639E1"/>
    <w:rsid w:val="00984538"/>
    <w:rsid w:val="009F3E0B"/>
    <w:rsid w:val="00A072CC"/>
    <w:rsid w:val="00AB5136"/>
    <w:rsid w:val="00C101F4"/>
    <w:rsid w:val="00D26833"/>
    <w:rsid w:val="00D454E6"/>
    <w:rsid w:val="00E14142"/>
    <w:rsid w:val="00E64C6F"/>
    <w:rsid w:val="00EC470B"/>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F8C"/>
  </w:style>
  <w:style w:type="paragraph" w:styleId="Heading1">
    <w:name w:val="heading 1"/>
    <w:basedOn w:val="Normal"/>
    <w:next w:val="Normal"/>
    <w:link w:val="Heading1Char"/>
    <w:uiPriority w:val="9"/>
    <w:qFormat/>
    <w:rsid w:val="009845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53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84538"/>
    <w:pPr>
      <w:outlineLvl w:val="9"/>
    </w:pPr>
    <w:rPr>
      <w:lang w:val="en-US" w:eastAsia="en-US"/>
    </w:rPr>
  </w:style>
  <w:style w:type="paragraph" w:styleId="BalloonText">
    <w:name w:val="Balloon Text"/>
    <w:basedOn w:val="Normal"/>
    <w:link w:val="BalloonTextChar"/>
    <w:uiPriority w:val="99"/>
    <w:semiHidden/>
    <w:unhideWhenUsed/>
    <w:rsid w:val="00984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538"/>
    <w:rPr>
      <w:rFonts w:ascii="Tahoma" w:hAnsi="Tahoma" w:cs="Tahoma"/>
      <w:sz w:val="16"/>
      <w:szCs w:val="16"/>
    </w:rPr>
  </w:style>
  <w:style w:type="paragraph" w:styleId="Title">
    <w:name w:val="Title"/>
    <w:basedOn w:val="Normal"/>
    <w:next w:val="Normal"/>
    <w:link w:val="TitleChar"/>
    <w:uiPriority w:val="10"/>
    <w:qFormat/>
    <w:rsid w:val="009845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4538"/>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984538"/>
    <w:pPr>
      <w:spacing w:after="100"/>
    </w:pPr>
  </w:style>
  <w:style w:type="character" w:styleId="Hyperlink">
    <w:name w:val="Hyperlink"/>
    <w:basedOn w:val="DefaultParagraphFont"/>
    <w:uiPriority w:val="99"/>
    <w:unhideWhenUsed/>
    <w:rsid w:val="00984538"/>
    <w:rPr>
      <w:color w:val="0000FF" w:themeColor="hyperlink"/>
      <w:u w:val="single"/>
    </w:rPr>
  </w:style>
  <w:style w:type="paragraph" w:styleId="Header">
    <w:name w:val="header"/>
    <w:basedOn w:val="Normal"/>
    <w:link w:val="HeaderChar"/>
    <w:uiPriority w:val="99"/>
    <w:semiHidden/>
    <w:unhideWhenUsed/>
    <w:rsid w:val="0098453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84538"/>
  </w:style>
  <w:style w:type="paragraph" w:styleId="Footer">
    <w:name w:val="footer"/>
    <w:basedOn w:val="Normal"/>
    <w:link w:val="FooterChar"/>
    <w:uiPriority w:val="99"/>
    <w:unhideWhenUsed/>
    <w:rsid w:val="009845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4538"/>
  </w:style>
  <w:style w:type="table" w:styleId="TableGrid">
    <w:name w:val="Table Grid"/>
    <w:basedOn w:val="TableNormal"/>
    <w:uiPriority w:val="59"/>
    <w:rsid w:val="00D268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microsoft.com/office/2007/relationships/stylesWithEffects" Target="stylesWithEffects.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24F8D6-2B51-4249-AD3E-80BA7EE36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7</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aaron.maynard1</dc:creator>
  <cp:keywords/>
  <dc:description/>
  <cp:lastModifiedBy>aaron</cp:lastModifiedBy>
  <cp:revision>10</cp:revision>
  <dcterms:created xsi:type="dcterms:W3CDTF">2016-03-25T00:33:00Z</dcterms:created>
  <dcterms:modified xsi:type="dcterms:W3CDTF">2016-05-08T06:40:00Z</dcterms:modified>
</cp:coreProperties>
</file>