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ce4a2f50104a1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Uses the ruler on the board</w:t>
            </w:r>
          </w:p>
        </w:tc>
        <w:tc>
          <w:tcPr>
            <w:tcW w:w="2310" w:type="dxa"/>
          </w:tcPr>
          <w:p>
            <w:pPr/>
            <w:r>
              <w:t>"Does everyone agree?"</w:t>
            </w:r>
          </w:p>
        </w:tc>
        <w:tc>
          <w:tcPr>
            <w:tcW w:w="2310" w:type="dxa"/>
          </w:tcPr>
          <w:p>
            <w:pPr/>
            <w:r>
              <w:t>Randles interrupts lesson</w:t>
            </w:r>
          </w:p>
        </w:tc>
      </w:tr>
      <w:tr>
        <w:tc>
          <w:tcPr>
            <w:tcW w:w="2310" w:type="dxa"/>
          </w:tcPr>
          <w:p>
            <w:pPr/>
            <w:r>
              <w:t>Mentions her bad memory</w:t>
            </w:r>
          </w:p>
        </w:tc>
        <w:tc>
          <w:tcPr>
            <w:tcW w:w="2310" w:type="dxa"/>
          </w:tcPr>
          <w:p>
            <w:pPr/>
            <w:r>
              <w:t>Stresses importance of learning material</w:t>
            </w:r>
          </w:p>
        </w:tc>
        <w:tc>
          <w:tcPr>
            <w:tcW w:w="2310" w:type="dxa"/>
          </w:tcPr>
          <w:p>
            <w:pPr/>
            <w:r>
              <w:t>Talks to Randles</w:t>
            </w:r>
          </w:p>
        </w:tc>
      </w:tr>
      <w:tr>
        <w:tc>
          <w:tcPr>
            <w:tcW w:w="2310" w:type="dxa"/>
          </w:tcPr>
          <w:p>
            <w:pPr/>
            <w:r>
              <w:t>Gives you hand out as you walk in the lesson</w:t>
            </w:r>
          </w:p>
        </w:tc>
        <w:tc>
          <w:tcPr>
            <w:tcW w:w="2310" w:type="dxa"/>
          </w:tcPr>
          <w:p>
            <w:pPr/>
            <w:r>
              <w:t>Hands out hand-outs really quickly</w:t>
            </w:r>
          </w:p>
        </w:tc>
        <w:tc>
          <w:tcPr>
            <w:tcW w:w="2310" w:type="dxa"/>
          </w:tcPr>
          <w:p>
            <w:pPr/>
            <w:r>
              <w:t>Moves quickly and efficiently around the lab corridor</w:t>
            </w:r>
          </w:p>
        </w:tc>
      </w:tr>
    </w:tbl>
    <w:p>
      <w:pPr/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When you ask her for a question and you don't get the answer you want</w:t>
            </w:r>
          </w:p>
        </w:tc>
        <w:tc>
          <w:tcPr>
            <w:tcW w:w="2310" w:type="dxa"/>
          </w:tcPr>
          <w:p>
            <w:pPr/>
            <w:r>
              <w:t>When you ask her for help and she gives you her undivided attention</w:t>
            </w:r>
          </w:p>
        </w:tc>
        <w:tc>
          <w:tcPr>
            <w:tcW w:w="2310" w:type="dxa"/>
          </w:tcPr>
          <w:p>
            <w:pPr/>
            <w:r>
              <w:t>Stresses importance of learning material</w:t>
            </w:r>
          </w:p>
        </w:tc>
      </w:tr>
      <w:tr>
        <w:tc>
          <w:tcPr>
            <w:tcW w:w="2310" w:type="dxa"/>
          </w:tcPr>
          <w:p>
            <w:pPr/>
            <w:r>
              <w:t>Reads what she has written on the board</w:t>
            </w:r>
          </w:p>
        </w:tc>
        <w:tc>
          <w:tcPr>
            <w:tcW w:w="2310" w:type="dxa"/>
          </w:tcPr>
          <w:p>
            <w:pPr/>
            <w:r>
              <w:t>Uses the ruler on the board</w:t>
            </w:r>
          </w:p>
        </w:tc>
        <w:tc>
          <w:tcPr>
            <w:tcW w:w="2310" w:type="dxa"/>
          </w:tcPr>
          <w:p>
            <w:pPr/>
            <w:r>
              <w:t>Mentions the importance of setting out your work correctly</w:t>
            </w:r>
          </w:p>
        </w:tc>
      </w:tr>
      <w:tr>
        <w:tc>
          <w:tcPr>
            <w:tcW w:w="2310" w:type="dxa"/>
          </w:tcPr>
          <w:p>
            <w:pPr/>
            <w:r>
              <w:t>Starts talking about son</w:t>
            </w:r>
          </w:p>
        </w:tc>
        <w:tc>
          <w:tcPr>
            <w:tcW w:w="2310" w:type="dxa"/>
          </w:tcPr>
          <w:p>
            <w:pPr/>
            <w:r>
              <w:t>"This is for your notes"</w:t>
            </w:r>
          </w:p>
        </w:tc>
        <w:tc>
          <w:tcPr>
            <w:tcW w:w="2310" w:type="dxa"/>
          </w:tcPr>
          <w:p>
            <w:pPr/>
            <w:r>
              <w:t>Randles interrupts lesson</w:t>
            </w:r>
          </w:p>
        </w:tc>
      </w:tr>
    </w:tbl>
    <w:p>
      <w:pPr/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When you ask her for a question and you don't get the answer you want</w:t>
            </w:r>
          </w:p>
        </w:tc>
        <w:tc>
          <w:tcPr>
            <w:tcW w:w="2310" w:type="dxa"/>
          </w:tcPr>
          <w:p>
            <w:pPr/>
            <w:r>
              <w:t>When you ask her for help and she gives you her undivided attention</w:t>
            </w:r>
          </w:p>
        </w:tc>
        <w:tc>
          <w:tcPr>
            <w:tcW w:w="2310" w:type="dxa"/>
          </w:tcPr>
          <w:p>
            <w:pPr/>
            <w:r>
              <w:t>Stresses importance of learning material</w:t>
            </w:r>
          </w:p>
        </w:tc>
      </w:tr>
      <w:tr>
        <w:tc>
          <w:tcPr>
            <w:tcW w:w="2310" w:type="dxa"/>
          </w:tcPr>
          <w:p>
            <w:pPr/>
            <w:r>
              <w:t>Reads what she has written on the board</w:t>
            </w:r>
          </w:p>
        </w:tc>
        <w:tc>
          <w:tcPr>
            <w:tcW w:w="2310" w:type="dxa"/>
          </w:tcPr>
          <w:p>
            <w:pPr/>
            <w:r>
              <w:t>Uses the ruler on the board</w:t>
            </w:r>
          </w:p>
        </w:tc>
        <w:tc>
          <w:tcPr>
            <w:tcW w:w="2310" w:type="dxa"/>
          </w:tcPr>
          <w:p>
            <w:pPr/>
            <w:r>
              <w:t>Mentions the importance of setting out your work correctly</w:t>
            </w:r>
          </w:p>
        </w:tc>
      </w:tr>
      <w:tr>
        <w:tc>
          <w:tcPr>
            <w:tcW w:w="2310" w:type="dxa"/>
          </w:tcPr>
          <w:p>
            <w:pPr/>
            <w:r>
              <w:t>Starts talking about son</w:t>
            </w:r>
          </w:p>
        </w:tc>
        <w:tc>
          <w:tcPr>
            <w:tcW w:w="2310" w:type="dxa"/>
          </w:tcPr>
          <w:p>
            <w:pPr/>
            <w:r>
              <w:t>"This is for your notes"</w:t>
            </w:r>
          </w:p>
        </w:tc>
        <w:tc>
          <w:tcPr>
            <w:tcW w:w="2310" w:type="dxa"/>
          </w:tcPr>
          <w:p>
            <w:pPr/>
            <w:r>
              <w:t>Randles interrupts lesson</w:t>
            </w:r>
          </w:p>
        </w:tc>
      </w:tr>
    </w:tbl>
    <w:p>
      <w:pPr/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When you ask her for a question and you don't get the answer you want</w:t>
            </w:r>
          </w:p>
        </w:tc>
        <w:tc>
          <w:tcPr>
            <w:tcW w:w="2310" w:type="dxa"/>
          </w:tcPr>
          <w:p>
            <w:pPr/>
            <w:r>
              <w:t>When you ask her for help and she gives you her undivided attention</w:t>
            </w:r>
          </w:p>
        </w:tc>
        <w:tc>
          <w:tcPr>
            <w:tcW w:w="2310" w:type="dxa"/>
          </w:tcPr>
          <w:p>
            <w:pPr/>
            <w:r>
              <w:t>Stresses importance of learning material</w:t>
            </w:r>
          </w:p>
        </w:tc>
      </w:tr>
      <w:tr>
        <w:tc>
          <w:tcPr>
            <w:tcW w:w="2310" w:type="dxa"/>
          </w:tcPr>
          <w:p>
            <w:pPr/>
            <w:r>
              <w:t>Reads what she has written on the board</w:t>
            </w:r>
          </w:p>
        </w:tc>
        <w:tc>
          <w:tcPr>
            <w:tcW w:w="2310" w:type="dxa"/>
          </w:tcPr>
          <w:p>
            <w:pPr/>
            <w:r>
              <w:t>Uses the ruler on the board</w:t>
            </w:r>
          </w:p>
        </w:tc>
        <w:tc>
          <w:tcPr>
            <w:tcW w:w="2310" w:type="dxa"/>
          </w:tcPr>
          <w:p>
            <w:pPr/>
            <w:r>
              <w:t>Mentions the importance of setting out your work correctly</w:t>
            </w:r>
          </w:p>
        </w:tc>
      </w:tr>
      <w:tr>
        <w:tc>
          <w:tcPr>
            <w:tcW w:w="2310" w:type="dxa"/>
          </w:tcPr>
          <w:p>
            <w:pPr/>
            <w:r>
              <w:t>Starts talking about son</w:t>
            </w:r>
          </w:p>
        </w:tc>
        <w:tc>
          <w:tcPr>
            <w:tcW w:w="2310" w:type="dxa"/>
          </w:tcPr>
          <w:p>
            <w:pPr/>
            <w:r>
              <w:t>"This is for your notes"</w:t>
            </w:r>
          </w:p>
        </w:tc>
        <w:tc>
          <w:tcPr>
            <w:tcW w:w="2310" w:type="dxa"/>
          </w:tcPr>
          <w:p>
            <w:pPr/>
            <w:r>
              <w:t>Randles interrupts lesson</w:t>
            </w:r>
          </w:p>
        </w:tc>
      </w:tr>
    </w:tbl>
    <w:p>
      <w:pPr/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Randles interrupts lesson</w:t>
            </w:r>
          </w:p>
        </w:tc>
        <w:tc>
          <w:tcPr>
            <w:tcW w:w="2310" w:type="dxa"/>
          </w:tcPr>
          <w:p>
            <w:pPr/>
            <w:r>
              <w:t>Starts writing at the top of the board</w:t>
            </w:r>
          </w:p>
        </w:tc>
        <w:tc>
          <w:tcPr>
            <w:tcW w:w="2310" w:type="dxa"/>
          </w:tcPr>
          <w:p>
            <w:pPr/>
            <w:r>
              <w:t>Mentions her bad memory</w:t>
            </w:r>
          </w:p>
        </w:tc>
      </w:tr>
      <w:tr>
        <w:tc>
          <w:tcPr>
            <w:tcW w:w="2310" w:type="dxa"/>
          </w:tcPr>
          <w:p>
            <w:pPr/>
            <w:r>
              <w:t>Reads what she has written on the board</w:t>
            </w:r>
          </w:p>
        </w:tc>
        <w:tc>
          <w:tcPr>
            <w:tcW w:w="2310" w:type="dxa"/>
          </w:tcPr>
          <w:p>
            <w:pPr/>
            <w:r>
              <w:t>Stresses importance of learning material</w:t>
            </w:r>
          </w:p>
        </w:tc>
        <w:tc>
          <w:tcPr>
            <w:tcW w:w="2310" w:type="dxa"/>
          </w:tcPr>
          <w:p>
            <w:pPr/>
            <w:r>
              <w:t>Mentions the importance of setting out your work correctly</w:t>
            </w:r>
          </w:p>
        </w:tc>
      </w:tr>
      <w:tr>
        <w:tc>
          <w:tcPr>
            <w:tcW w:w="2310" w:type="dxa"/>
          </w:tcPr>
          <w:p>
            <w:pPr/>
            <w:r>
              <w:t>"Does everyone agree?"</w:t>
            </w:r>
          </w:p>
        </w:tc>
        <w:tc>
          <w:tcPr>
            <w:tcW w:w="2310" w:type="dxa"/>
          </w:tcPr>
          <w:p>
            <w:pPr/>
            <w:r>
              <w:t>Hands out hand-outs really quickly</w:t>
            </w:r>
          </w:p>
        </w:tc>
        <w:tc>
          <w:tcPr>
            <w:tcW w:w="2310" w:type="dxa"/>
          </w:tcPr>
          <w:p>
            <w:pPr/>
            <w:r>
              <w:t>Gives you hand out as you walk in the lesson</w:t>
            </w:r>
          </w:p>
        </w:tc>
      </w:tr>
    </w:tbl>
    <w:p>
      <w:pPr/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Randles interrupts lesson</w:t>
            </w:r>
          </w:p>
        </w:tc>
        <w:tc>
          <w:tcPr>
            <w:tcW w:w="2310" w:type="dxa"/>
          </w:tcPr>
          <w:p>
            <w:pPr/>
            <w:r>
              <w:t>Starts writing at the top of the board</w:t>
            </w:r>
          </w:p>
        </w:tc>
        <w:tc>
          <w:tcPr>
            <w:tcW w:w="2310" w:type="dxa"/>
          </w:tcPr>
          <w:p>
            <w:pPr/>
            <w:r>
              <w:t>Mentions her bad memory</w:t>
            </w:r>
          </w:p>
        </w:tc>
      </w:tr>
      <w:tr>
        <w:tc>
          <w:tcPr>
            <w:tcW w:w="2310" w:type="dxa"/>
          </w:tcPr>
          <w:p>
            <w:pPr/>
            <w:r>
              <w:t>Reads what she has written on the board</w:t>
            </w:r>
          </w:p>
        </w:tc>
        <w:tc>
          <w:tcPr>
            <w:tcW w:w="2310" w:type="dxa"/>
          </w:tcPr>
          <w:p>
            <w:pPr/>
            <w:r>
              <w:t>Stresses importance of learning material</w:t>
            </w:r>
          </w:p>
        </w:tc>
        <w:tc>
          <w:tcPr>
            <w:tcW w:w="2310" w:type="dxa"/>
          </w:tcPr>
          <w:p>
            <w:pPr/>
            <w:r>
              <w:t>Mentions the importance of setting out your work correctly</w:t>
            </w:r>
          </w:p>
        </w:tc>
      </w:tr>
      <w:tr>
        <w:tc>
          <w:tcPr>
            <w:tcW w:w="2310" w:type="dxa"/>
          </w:tcPr>
          <w:p>
            <w:pPr/>
            <w:r>
              <w:t>"Does everyone agree?"</w:t>
            </w:r>
          </w:p>
        </w:tc>
        <w:tc>
          <w:tcPr>
            <w:tcW w:w="2310" w:type="dxa"/>
          </w:tcPr>
          <w:p>
            <w:pPr/>
            <w:r>
              <w:t>Hands out hand-outs really quickly</w:t>
            </w:r>
          </w:p>
        </w:tc>
        <w:tc>
          <w:tcPr>
            <w:tcW w:w="2310" w:type="dxa"/>
          </w:tcPr>
          <w:p>
            <w:pPr/>
            <w:r>
              <w:t>Gives you hand out as you walk in the lesson</w:t>
            </w:r>
          </w:p>
        </w:tc>
      </w:tr>
    </w:tbl>
    <w:p>
      <w:pPr/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Randles interrupts lesson</w:t>
            </w:r>
          </w:p>
        </w:tc>
        <w:tc>
          <w:tcPr>
            <w:tcW w:w="2310" w:type="dxa"/>
          </w:tcPr>
          <w:p>
            <w:pPr/>
            <w:r>
              <w:t>Starts writing at the top of the board</w:t>
            </w:r>
          </w:p>
        </w:tc>
        <w:tc>
          <w:tcPr>
            <w:tcW w:w="2310" w:type="dxa"/>
          </w:tcPr>
          <w:p>
            <w:pPr/>
            <w:r>
              <w:t>Mentions her bad memory</w:t>
            </w:r>
          </w:p>
        </w:tc>
      </w:tr>
      <w:tr>
        <w:tc>
          <w:tcPr>
            <w:tcW w:w="2310" w:type="dxa"/>
          </w:tcPr>
          <w:p>
            <w:pPr/>
            <w:r>
              <w:t>Reads what she has written on the board</w:t>
            </w:r>
          </w:p>
        </w:tc>
        <w:tc>
          <w:tcPr>
            <w:tcW w:w="2310" w:type="dxa"/>
          </w:tcPr>
          <w:p>
            <w:pPr/>
            <w:r>
              <w:t>Stresses importance of learning material</w:t>
            </w:r>
          </w:p>
        </w:tc>
        <w:tc>
          <w:tcPr>
            <w:tcW w:w="2310" w:type="dxa"/>
          </w:tcPr>
          <w:p>
            <w:pPr/>
            <w:r>
              <w:t>Mentions the importance of setting out your work correctly</w:t>
            </w:r>
          </w:p>
        </w:tc>
      </w:tr>
      <w:tr>
        <w:tc>
          <w:tcPr>
            <w:tcW w:w="2310" w:type="dxa"/>
          </w:tcPr>
          <w:p>
            <w:pPr/>
            <w:r>
              <w:t>"Does everyone agree?"</w:t>
            </w:r>
          </w:p>
        </w:tc>
        <w:tc>
          <w:tcPr>
            <w:tcW w:w="2310" w:type="dxa"/>
          </w:tcPr>
          <w:p>
            <w:pPr/>
            <w:r>
              <w:t>Hands out hand-outs really quickly</w:t>
            </w:r>
          </w:p>
        </w:tc>
        <w:tc>
          <w:tcPr>
            <w:tcW w:w="2310" w:type="dxa"/>
          </w:tcPr>
          <w:p>
            <w:pPr/>
            <w:r>
              <w:t>Gives you hand out as you walk in the lesson</w:t>
            </w:r>
          </w:p>
        </w:tc>
      </w:tr>
    </w:tbl>
    <w:p>
      <w:pPr/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0320aca32d4f2c" /><Relationship Type="http://schemas.openxmlformats.org/officeDocument/2006/relationships/numbering" Target="/word/numbering.xml" Id="R22c519fc9fc74416" /><Relationship Type="http://schemas.openxmlformats.org/officeDocument/2006/relationships/settings" Target="/word/settings.xml" Id="R8c5fd0d9ce704b4d" /></Relationships>
</file>