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2"/>
          <w:szCs w:val="22"/>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7825"/>
        <w:tblGridChange w:id="0">
          <w:tblGrid>
            <w:gridCol w:w="1525"/>
            <w:gridCol w:w="7825"/>
          </w:tblGrid>
        </w:tblGridChange>
      </w:tblGrid>
      <w:tr>
        <w:trPr>
          <w:cantSplit w:val="0"/>
          <w:tblHeader w:val="0"/>
        </w:trPr>
        <w:tc>
          <w:tcPr/>
          <w:p w:rsidR="00000000" w:rsidDel="00000000" w:rsidP="00000000" w:rsidRDefault="00000000" w:rsidRPr="00000000" w14:paraId="00000002">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Title:</w:t>
            </w:r>
          </w:p>
        </w:tc>
        <w:tc>
          <w:tcPr/>
          <w:p w:rsidR="00000000" w:rsidDel="00000000" w:rsidP="00000000" w:rsidRDefault="00000000" w:rsidRPr="00000000" w14:paraId="00000003">
            <w:pPr>
              <w:rPr>
                <w:rFonts w:ascii="Montserrat" w:cs="Montserrat" w:eastAsia="Montserrat" w:hAnsi="Montserrat"/>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04">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SubTitle:</w:t>
            </w:r>
          </w:p>
        </w:tc>
        <w:tc>
          <w:tcPr/>
          <w:p w:rsidR="00000000" w:rsidDel="00000000" w:rsidP="00000000" w:rsidRDefault="00000000" w:rsidRPr="00000000" w14:paraId="00000005">
            <w:pPr>
              <w:rPr>
                <w:rFonts w:ascii="Montserrat" w:cs="Montserrat" w:eastAsia="Montserrat" w:hAnsi="Montserrat"/>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06">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shortTitle:</w:t>
            </w:r>
          </w:p>
        </w:tc>
        <w:tc>
          <w:tcPr/>
          <w:p w:rsidR="00000000" w:rsidDel="00000000" w:rsidP="00000000" w:rsidRDefault="00000000" w:rsidRPr="00000000" w14:paraId="00000007">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CuriousMinds_dye</w:t>
            </w:r>
          </w:p>
        </w:tc>
      </w:tr>
      <w:tr>
        <w:trPr>
          <w:cantSplit w:val="0"/>
          <w:tblHeader w:val="0"/>
        </w:trPr>
        <w:tc>
          <w:tcPr/>
          <w:p w:rsidR="00000000" w:rsidDel="00000000" w:rsidP="00000000" w:rsidRDefault="00000000" w:rsidRPr="00000000" w14:paraId="00000008">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Module:</w:t>
            </w:r>
          </w:p>
        </w:tc>
        <w:tc>
          <w:tcPr/>
          <w:p w:rsidR="00000000" w:rsidDel="00000000" w:rsidP="00000000" w:rsidRDefault="00000000" w:rsidRPr="00000000" w14:paraId="00000009">
            <w:pPr>
              <w:rPr>
                <w:rFonts w:ascii="Montserrat" w:cs="Montserrat" w:eastAsia="Montserrat" w:hAnsi="Montserrat"/>
                <w:sz w:val="22"/>
                <w:szCs w:val="22"/>
              </w:rPr>
            </w:pPr>
            <w:r w:rsidDel="00000000" w:rsidR="00000000" w:rsidRPr="00000000">
              <w:rPr>
                <w:rtl w:val="0"/>
              </w:rPr>
            </w:r>
          </w:p>
        </w:tc>
      </w:tr>
    </w:tbl>
    <w:p w:rsidR="00000000" w:rsidDel="00000000" w:rsidP="00000000" w:rsidRDefault="00000000" w:rsidRPr="00000000" w14:paraId="0000000A">
      <w:pPr>
        <w:rPr>
          <w:rFonts w:ascii="Montserrat" w:cs="Montserrat" w:eastAsia="Montserrat" w:hAnsi="Montserrat"/>
          <w:sz w:val="22"/>
          <w:szCs w:val="22"/>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5"/>
        <w:gridCol w:w="7375"/>
        <w:tblGridChange w:id="0">
          <w:tblGrid>
            <w:gridCol w:w="1975"/>
            <w:gridCol w:w="7375"/>
          </w:tblGrid>
        </w:tblGridChange>
      </w:tblGrid>
      <w:tr>
        <w:trPr>
          <w:cantSplit w:val="0"/>
          <w:tblHeader w:val="0"/>
        </w:trPr>
        <w:tc>
          <w:tcPr/>
          <w:p w:rsidR="00000000" w:rsidDel="00000000" w:rsidP="00000000" w:rsidRDefault="00000000" w:rsidRPr="00000000" w14:paraId="0000000B">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Est. Time:</w:t>
            </w:r>
          </w:p>
        </w:tc>
        <w:tc>
          <w:tcPr/>
          <w:p w:rsidR="00000000" w:rsidDel="00000000" w:rsidP="00000000" w:rsidRDefault="00000000" w:rsidRPr="00000000" w14:paraId="0000000C">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2 x 45min</w:t>
            </w:r>
          </w:p>
        </w:tc>
      </w:tr>
      <w:tr>
        <w:trPr>
          <w:cantSplit w:val="0"/>
          <w:tblHeader w:val="0"/>
        </w:trPr>
        <w:tc>
          <w:tcPr/>
          <w:p w:rsidR="00000000" w:rsidDel="00000000" w:rsidP="00000000" w:rsidRDefault="00000000" w:rsidRPr="00000000" w14:paraId="0000000D">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For Grades:</w:t>
            </w:r>
          </w:p>
        </w:tc>
        <w:tc>
          <w:tcPr/>
          <w:p w:rsidR="00000000" w:rsidDel="00000000" w:rsidP="00000000" w:rsidRDefault="00000000" w:rsidRPr="00000000" w14:paraId="0000000E">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Year 9-10 (i.e. US G8-9); Level 4 or 5</w:t>
            </w:r>
          </w:p>
        </w:tc>
      </w:tr>
      <w:tr>
        <w:trPr>
          <w:cantSplit w:val="0"/>
          <w:tblHeader w:val="0"/>
        </w:trPr>
        <w:tc>
          <w:tcPr/>
          <w:p w:rsidR="00000000" w:rsidDel="00000000" w:rsidP="00000000" w:rsidRDefault="00000000" w:rsidRPr="00000000" w14:paraId="0000000F">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Target Subject: </w:t>
            </w:r>
          </w:p>
        </w:tc>
        <w:tc>
          <w:tcPr/>
          <w:p w:rsidR="00000000" w:rsidDel="00000000" w:rsidP="00000000" w:rsidRDefault="00000000" w:rsidRPr="00000000" w14:paraId="00000010">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Science (Chemical Engineering)</w:t>
            </w:r>
          </w:p>
        </w:tc>
      </w:tr>
      <w:tr>
        <w:trPr>
          <w:cantSplit w:val="0"/>
          <w:tblHeader w:val="0"/>
        </w:trPr>
        <w:tc>
          <w:tcPr/>
          <w:p w:rsidR="00000000" w:rsidDel="00000000" w:rsidP="00000000" w:rsidRDefault="00000000" w:rsidRPr="00000000" w14:paraId="00000011">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Lesson Hook:</w:t>
            </w:r>
          </w:p>
        </w:tc>
        <w:tc>
          <w:tcPr/>
          <w:p w:rsidR="00000000" w:rsidDel="00000000" w:rsidP="00000000" w:rsidRDefault="00000000" w:rsidRPr="00000000" w14:paraId="00000012">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Clothing color audit.</w:t>
            </w:r>
          </w:p>
          <w:p w:rsidR="00000000" w:rsidDel="00000000" w:rsidP="00000000" w:rsidRDefault="00000000" w:rsidRPr="00000000" w14:paraId="00000013">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Maybe have students quantify colors found in clothing, backpacks, shoes, socks, etc. to? What would it be like if we couldn’t express ourselves with color choices? </w:t>
            </w:r>
            <w:r w:rsidDel="00000000" w:rsidR="00000000" w:rsidRPr="00000000">
              <w:rPr>
                <w:rFonts w:ascii="Montserrat" w:cs="Montserrat" w:eastAsia="Montserrat" w:hAnsi="Montserrat"/>
                <w:sz w:val="22"/>
                <w:szCs w:val="22"/>
                <w:rtl w:val="0"/>
              </w:rPr>
              <w:t xml:space="preserve">Maybe have small group discussions about pros and cons of uniformity. (If students have uniforms…maybe why that is good or bad and how students find other ways of self-expression).</w:t>
            </w:r>
            <w:r w:rsidDel="00000000" w:rsidR="00000000" w:rsidRPr="00000000">
              <w:rPr>
                <w:rtl w:val="0"/>
              </w:rPr>
            </w:r>
          </w:p>
        </w:tc>
      </w:tr>
      <w:tr>
        <w:trPr>
          <w:cantSplit w:val="0"/>
          <w:tblHeader w:val="0"/>
        </w:trPr>
        <w:tc>
          <w:tcPr/>
          <w:p w:rsidR="00000000" w:rsidDel="00000000" w:rsidP="00000000" w:rsidRDefault="00000000" w:rsidRPr="00000000" w14:paraId="00000014">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Driving Question(s):</w:t>
            </w:r>
          </w:p>
        </w:tc>
        <w:tc>
          <w:tcPr/>
          <w:p w:rsidR="00000000" w:rsidDel="00000000" w:rsidP="00000000" w:rsidRDefault="00000000" w:rsidRPr="00000000" w14:paraId="00000015">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How do/did chemical engineers, Maori wea</w:t>
            </w:r>
            <w:r w:rsidDel="00000000" w:rsidR="00000000" w:rsidRPr="00000000">
              <w:rPr>
                <w:rFonts w:ascii="Montserrat" w:cs="Montserrat" w:eastAsia="Montserrat" w:hAnsi="Montserrat"/>
                <w:sz w:val="22"/>
                <w:szCs w:val="22"/>
                <w:rtl w:val="0"/>
              </w:rPr>
              <w:t xml:space="preserve">vers, and Ancient Greeks produce pigments for textiles? </w:t>
            </w:r>
          </w:p>
        </w:tc>
      </w:tr>
      <w:tr>
        <w:trPr>
          <w:cantSplit w:val="0"/>
          <w:tblHeader w:val="0"/>
        </w:trPr>
        <w:tc>
          <w:tcPr/>
          <w:p w:rsidR="00000000" w:rsidDel="00000000" w:rsidP="00000000" w:rsidRDefault="00000000" w:rsidRPr="00000000" w14:paraId="00000016">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Essential Question(s):</w:t>
            </w:r>
          </w:p>
        </w:tc>
        <w:tc>
          <w:tcPr/>
          <w:p w:rsidR="00000000" w:rsidDel="00000000" w:rsidP="00000000" w:rsidRDefault="00000000" w:rsidRPr="00000000" w14:paraId="00000017">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What is gained or lost by these different approaches</w:t>
            </w:r>
          </w:p>
        </w:tc>
      </w:tr>
      <w:tr>
        <w:trPr>
          <w:cantSplit w:val="0"/>
          <w:tblHeader w:val="0"/>
        </w:trPr>
        <w:tc>
          <w:tcPr/>
          <w:p w:rsidR="00000000" w:rsidDel="00000000" w:rsidP="00000000" w:rsidRDefault="00000000" w:rsidRPr="00000000" w14:paraId="00000018">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Learning Objectives:</w:t>
            </w:r>
          </w:p>
        </w:tc>
        <w:tc>
          <w:tcPr/>
          <w:p w:rsidR="00000000" w:rsidDel="00000000" w:rsidP="00000000" w:rsidRDefault="00000000" w:rsidRPr="00000000" w14:paraId="000000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35" w:right="0" w:hanging="335"/>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sz w:val="22"/>
                <w:szCs w:val="22"/>
                <w:rtl w:val="0"/>
              </w:rPr>
              <w:t xml:space="preserve">Understand that chemical engineers develop economical commercial processes to convert raw material into useful products.</w:t>
            </w:r>
          </w:p>
          <w:p w:rsidR="00000000" w:rsidDel="00000000" w:rsidP="00000000" w:rsidRDefault="00000000" w:rsidRPr="00000000" w14:paraId="000000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35" w:right="0" w:hanging="335"/>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Compare and contrast the costs and benefits of synthetic vs natural dye production.</w:t>
            </w:r>
          </w:p>
          <w:p w:rsidR="00000000" w:rsidDel="00000000" w:rsidP="00000000" w:rsidRDefault="00000000" w:rsidRPr="00000000" w14:paraId="000000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35" w:right="0" w:hanging="335"/>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Relate the observed characteristic chemical and physical properties of a range of different materials to technological uses and natural processes.</w:t>
            </w:r>
            <w:r w:rsidDel="00000000" w:rsidR="00000000" w:rsidRPr="00000000">
              <w:rPr>
                <w:rtl w:val="0"/>
              </w:rPr>
            </w:r>
          </w:p>
        </w:tc>
      </w:tr>
      <w:tr>
        <w:trPr>
          <w:cantSplit w:val="0"/>
          <w:tblHeader w:val="0"/>
        </w:trPr>
        <w:tc>
          <w:tcPr/>
          <w:p w:rsidR="00000000" w:rsidDel="00000000" w:rsidP="00000000" w:rsidRDefault="00000000" w:rsidRPr="00000000" w14:paraId="0000001C">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Tags (up to 10):</w:t>
            </w:r>
          </w:p>
        </w:tc>
        <w:tc>
          <w:tcPr/>
          <w:p w:rsidR="00000000" w:rsidDel="00000000" w:rsidP="00000000" w:rsidRDefault="00000000" w:rsidRPr="00000000" w14:paraId="0000001D">
            <w:pPr>
              <w:rPr>
                <w:rFonts w:ascii="Montserrat" w:cs="Montserrat" w:eastAsia="Montserrat" w:hAnsi="Montserrat"/>
                <w:sz w:val="22"/>
                <w:szCs w:val="22"/>
              </w:rPr>
            </w:pPr>
            <w:r w:rsidDel="00000000" w:rsidR="00000000" w:rsidRPr="00000000">
              <w:rPr>
                <w:rtl w:val="0"/>
              </w:rPr>
            </w:r>
          </w:p>
        </w:tc>
      </w:tr>
    </w:tbl>
    <w:p w:rsidR="00000000" w:rsidDel="00000000" w:rsidP="00000000" w:rsidRDefault="00000000" w:rsidRPr="00000000" w14:paraId="0000001E">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1F">
      <w:pPr>
        <w:pStyle w:val="Heading3"/>
        <w:rPr/>
      </w:pPr>
      <w:bookmarkStart w:colFirst="0" w:colLast="0" w:name="_heading=h.k1tutajk94va" w:id="0"/>
      <w:bookmarkEnd w:id="0"/>
      <w:r w:rsidDel="00000000" w:rsidR="00000000" w:rsidRPr="00000000">
        <w:rPr>
          <w:rtl w:val="0"/>
        </w:rPr>
        <w:t xml:space="preserve">Guiding Notes from Client </w:t>
      </w:r>
      <w:r w:rsidDel="00000000" w:rsidR="00000000" w:rsidRPr="00000000">
        <w:rPr>
          <w:rtl w:val="0"/>
        </w:rPr>
        <w:t xml:space="preserve">(Matt C.)</w:t>
      </w:r>
      <w:r w:rsidDel="00000000" w:rsidR="00000000" w:rsidRPr="00000000">
        <w:rPr>
          <w:rtl w:val="0"/>
        </w:rPr>
      </w:r>
    </w:p>
    <w:p w:rsidR="00000000" w:rsidDel="00000000" w:rsidP="00000000" w:rsidRDefault="00000000" w:rsidRPr="00000000" w14:paraId="00000020">
      <w:pPr>
        <w:rPr>
          <w:rFonts w:ascii="Arial" w:cs="Arial" w:eastAsia="Arial" w:hAnsi="Arial"/>
          <w:color w:val="222222"/>
          <w:sz w:val="22"/>
          <w:szCs w:val="22"/>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highlight w:val="white"/>
                <w:rtl w:val="0"/>
              </w:rPr>
              <w:t xml:space="preserve">Module content/flow:</w:t>
            </w:r>
          </w:p>
          <w:p w:rsidR="00000000" w:rsidDel="00000000" w:rsidP="00000000" w:rsidRDefault="00000000" w:rsidRPr="00000000" w14:paraId="00000022">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1. Aim: engagement and cultural relevance</w:t>
            </w:r>
          </w:p>
          <w:p w:rsidR="00000000" w:rsidDel="00000000" w:rsidP="00000000" w:rsidRDefault="00000000" w:rsidRPr="00000000" w14:paraId="00000023">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Examples of how natural product dyes are produced</w:t>
            </w:r>
          </w:p>
          <w:p w:rsidR="00000000" w:rsidDel="00000000" w:rsidP="00000000" w:rsidRDefault="00000000" w:rsidRPr="00000000" w14:paraId="00000024">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 By Maori (e.g. traditional) and in Europe (e.g. Tyrian purple).</w:t>
            </w:r>
          </w:p>
          <w:p w:rsidR="00000000" w:rsidDel="00000000" w:rsidP="00000000" w:rsidRDefault="00000000" w:rsidRPr="00000000" w14:paraId="00000025">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 </w:t>
            </w:r>
            <w:r w:rsidDel="00000000" w:rsidR="00000000" w:rsidRPr="00000000">
              <w:rPr>
                <w:rFonts w:ascii="Arial" w:cs="Arial" w:eastAsia="Arial" w:hAnsi="Arial"/>
                <w:color w:val="222222"/>
                <w:sz w:val="22"/>
                <w:szCs w:val="22"/>
                <w:rtl w:val="0"/>
              </w:rPr>
              <w:t xml:space="preserve">Labour/energy intensive,</w:t>
            </w:r>
            <w:r w:rsidDel="00000000" w:rsidR="00000000" w:rsidRPr="00000000">
              <w:rPr>
                <w:rFonts w:ascii="Arial" w:cs="Arial" w:eastAsia="Arial" w:hAnsi="Arial"/>
                <w:color w:val="222222"/>
                <w:sz w:val="22"/>
                <w:szCs w:val="22"/>
                <w:rtl w:val="0"/>
              </w:rPr>
              <w:t xml:space="preserve"> variations in product quality, reliance on natural resources.</w:t>
            </w:r>
          </w:p>
          <w:p w:rsidR="00000000" w:rsidDel="00000000" w:rsidP="00000000" w:rsidRDefault="00000000" w:rsidRPr="00000000" w14:paraId="00000026">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 Social and cultural connotations, i.e. availability, wealth, special uses, protected                  knowledge, connection to natural resources (appreciation and extinction).</w:t>
            </w:r>
          </w:p>
          <w:p w:rsidR="00000000" w:rsidDel="00000000" w:rsidP="00000000" w:rsidRDefault="00000000" w:rsidRPr="00000000" w14:paraId="00000027">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2. Aim: benefits of chemical engineering</w:t>
            </w:r>
          </w:p>
          <w:p w:rsidR="00000000" w:rsidDel="00000000" w:rsidP="00000000" w:rsidRDefault="00000000" w:rsidRPr="00000000" w14:paraId="00000028">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Examples of chemical processes to produce dyes:</w:t>
            </w:r>
          </w:p>
          <w:p w:rsidR="00000000" w:rsidDel="00000000" w:rsidP="00000000" w:rsidRDefault="00000000" w:rsidRPr="00000000" w14:paraId="00000029">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 By chemical synthesis: optimized for time and resource efficiency.</w:t>
            </w:r>
          </w:p>
          <w:p w:rsidR="00000000" w:rsidDel="00000000" w:rsidP="00000000" w:rsidRDefault="00000000" w:rsidRPr="00000000" w14:paraId="0000002A">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 By biochemical synthesis (trained bacteria): optimized for time and resource efficiency.* Maybe not for dyes, better for medicine module.</w:t>
            </w:r>
          </w:p>
          <w:p w:rsidR="00000000" w:rsidDel="00000000" w:rsidP="00000000" w:rsidRDefault="00000000" w:rsidRPr="00000000" w14:paraId="0000002B">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 Social and cultural connotations, i.e. availability, wealth, loss of 'special' uses, open/protected knowledge, disconnection from natural resources (appreciation and extinction).</w:t>
            </w:r>
          </w:p>
          <w:p w:rsidR="00000000" w:rsidDel="00000000" w:rsidP="00000000" w:rsidRDefault="00000000" w:rsidRPr="00000000" w14:paraId="0000002C">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2D">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3. Aim: Hook for students, ability for them to create whatever is important for them.</w:t>
            </w:r>
          </w:p>
          <w:p w:rsidR="00000000" w:rsidDel="00000000" w:rsidP="00000000" w:rsidRDefault="00000000" w:rsidRPr="00000000" w14:paraId="0000002E">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 Help them feel empowered and like they could do what's important to them, e.g. sustainability, resources available to all, moving from material poverty.</w:t>
            </w:r>
          </w:p>
          <w:p w:rsidR="00000000" w:rsidDel="00000000" w:rsidP="00000000" w:rsidRDefault="00000000" w:rsidRPr="00000000" w14:paraId="0000002F">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30">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4. Convert students to chemical engineering at university.</w:t>
            </w:r>
          </w:p>
          <w:p w:rsidR="00000000" w:rsidDel="00000000" w:rsidP="00000000" w:rsidRDefault="00000000" w:rsidRPr="00000000" w14:paraId="00000031">
            <w:pPr>
              <w:widowControl w:val="0"/>
              <w:rPr>
                <w:rFonts w:ascii="Arial" w:cs="Arial" w:eastAsia="Arial" w:hAnsi="Arial"/>
                <w:color w:val="222222"/>
                <w:sz w:val="22"/>
                <w:szCs w:val="22"/>
                <w:highlight w:val="white"/>
              </w:rPr>
            </w:pPr>
            <w:r w:rsidDel="00000000" w:rsidR="00000000" w:rsidRPr="00000000">
              <w:rPr>
                <w:rFonts w:ascii="Arial" w:cs="Arial" w:eastAsia="Arial" w:hAnsi="Arial"/>
                <w:color w:val="222222"/>
                <w:sz w:val="22"/>
                <w:szCs w:val="22"/>
                <w:rtl w:val="0"/>
              </w:rPr>
              <w:t xml:space="preserve">           - What do they need to study?</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pPr>
      <w:bookmarkStart w:colFirst="0" w:colLast="0" w:name="_heading=h.y1yytj97kn6x" w:id="1"/>
      <w:bookmarkEnd w:id="1"/>
      <w:r w:rsidDel="00000000" w:rsidR="00000000" w:rsidRPr="00000000">
        <w:rPr>
          <w:rtl w:val="0"/>
        </w:rPr>
        <w:t xml:space="preserve">Standards alignment notes:</w:t>
      </w: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4004" w:hRule="atLeast"/>
          <w:tblHeader w:val="0"/>
        </w:trPr>
        <w:tc>
          <w:tcPr/>
          <w:p w:rsidR="00000000" w:rsidDel="00000000" w:rsidP="00000000" w:rsidRDefault="00000000" w:rsidRPr="00000000" w14:paraId="00000034">
            <w:pPr>
              <w:rPr>
                <w:rFonts w:ascii="Montserrat" w:cs="Montserrat" w:eastAsia="Montserrat" w:hAnsi="Montserrat"/>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2857500" cy="2352675"/>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57500" cy="2352675"/>
                          </a:xfrm>
                          <a:prstGeom prst="rect"/>
                          <a:ln/>
                        </pic:spPr>
                      </pic:pic>
                    </a:graphicData>
                  </a:graphic>
                </wp:anchor>
              </w:drawing>
            </w:r>
          </w:p>
          <w:p w:rsidR="00000000" w:rsidDel="00000000" w:rsidP="00000000" w:rsidRDefault="00000000" w:rsidRPr="00000000" w14:paraId="00000035">
            <w:pPr>
              <w:rPr>
                <w:rFonts w:ascii="Montserrat" w:cs="Montserrat" w:eastAsia="Montserrat" w:hAnsi="Montserrat"/>
                <w:sz w:val="22"/>
                <w:szCs w:val="22"/>
              </w:rPr>
            </w:pPr>
            <w:hyperlink r:id="rId10">
              <w:r w:rsidDel="00000000" w:rsidR="00000000" w:rsidRPr="00000000">
                <w:rPr>
                  <w:rFonts w:ascii="Montserrat" w:cs="Montserrat" w:eastAsia="Montserrat" w:hAnsi="Montserrat"/>
                  <w:color w:val="1155cc"/>
                  <w:sz w:val="22"/>
                  <w:szCs w:val="22"/>
                  <w:u w:val="single"/>
                  <w:rtl w:val="0"/>
                </w:rPr>
                <w:t xml:space="preserve">NZ Curriculum</w:t>
              </w:r>
            </w:hyperlink>
            <w:r w:rsidDel="00000000" w:rsidR="00000000" w:rsidRPr="00000000">
              <w:rPr>
                <w:rtl w:val="0"/>
              </w:rPr>
            </w:r>
          </w:p>
          <w:p w:rsidR="00000000" w:rsidDel="00000000" w:rsidP="00000000" w:rsidRDefault="00000000" w:rsidRPr="00000000" w14:paraId="00000036">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We should probably aim to align with achievement goals for Level 4 and/or 5.</w:t>
            </w:r>
          </w:p>
          <w:p w:rsidR="00000000" w:rsidDel="00000000" w:rsidP="00000000" w:rsidRDefault="00000000" w:rsidRPr="00000000" w14:paraId="00000037">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Pr>
              <w:drawing>
                <wp:inline distB="114300" distT="114300" distL="114300" distR="114300">
                  <wp:extent cx="5800725" cy="57912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80072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 Chemistry &amp; Society:  “Relate the observed characteristic chemical and physical properties of a range of different materials to technological uses and natural processes.” P 24/51</w:t>
            </w:r>
          </w:p>
          <w:p w:rsidR="00000000" w:rsidDel="00000000" w:rsidP="00000000" w:rsidRDefault="00000000" w:rsidRPr="00000000" w14:paraId="00000044">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Pr>
              <w:drawing>
                <wp:inline distB="114300" distT="114300" distL="114300" distR="114300">
                  <wp:extent cx="5800725" cy="58674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0072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Pr>
              <w:drawing>
                <wp:inline distB="114300" distT="114300" distL="114300" distR="114300">
                  <wp:extent cx="5800725" cy="63246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0072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Pr>
              <w:drawing>
                <wp:inline distB="114300" distT="114300" distL="114300" distR="114300">
                  <wp:extent cx="5800725" cy="61976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800725" cy="619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9">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C">
      <w:pPr>
        <w:rPr>
          <w:rFonts w:ascii="Arial" w:cs="Arial" w:eastAsia="Arial" w:hAnsi="Arial"/>
          <w:color w:val="222222"/>
          <w:sz w:val="22"/>
          <w:szCs w:val="22"/>
          <w:highlight w:val="white"/>
        </w:rPr>
      </w:pPr>
      <w:r w:rsidDel="00000000" w:rsidR="00000000" w:rsidRPr="00000000">
        <w:rPr>
          <w:rtl w:val="0"/>
        </w:rPr>
      </w:r>
    </w:p>
    <w:p w:rsidR="00000000" w:rsidDel="00000000" w:rsidP="00000000" w:rsidRDefault="00000000" w:rsidRPr="00000000" w14:paraId="0000004D">
      <w:pPr>
        <w:pStyle w:val="Heading3"/>
        <w:rPr/>
      </w:pPr>
      <w:bookmarkStart w:colFirst="0" w:colLast="0" w:name="_heading=h.qs53pwow382f" w:id="2"/>
      <w:bookmarkEnd w:id="2"/>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3"/>
        <w:rPr/>
      </w:pPr>
      <w:bookmarkStart w:colFirst="0" w:colLast="0" w:name="_heading=h.bjqerhab29lv" w:id="3"/>
      <w:bookmarkEnd w:id="3"/>
      <w:r w:rsidDel="00000000" w:rsidR="00000000" w:rsidRPr="00000000">
        <w:rPr>
          <w:rtl w:val="0"/>
        </w:rPr>
        <w:t xml:space="preserve">General Notes</w:t>
      </w:r>
    </w:p>
    <w:p w:rsidR="00000000" w:rsidDel="00000000" w:rsidP="00000000" w:rsidRDefault="00000000" w:rsidRPr="00000000" w14:paraId="0000004F">
      <w:pPr>
        <w:rPr>
          <w:rFonts w:ascii="Montserrat" w:cs="Montserrat" w:eastAsia="Montserrat" w:hAnsi="Montserrat"/>
          <w:b w:val="1"/>
          <w:sz w:val="22"/>
          <w:szCs w:val="22"/>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240" w:before="240" w:lineRule="auto"/>
              <w:ind w:left="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Matt W:</w:t>
            </w:r>
          </w:p>
          <w:p w:rsidR="00000000" w:rsidDel="00000000" w:rsidP="00000000" w:rsidRDefault="00000000" w:rsidRPr="00000000" w14:paraId="00000051">
            <w:pPr>
              <w:widowControl w:val="0"/>
              <w:numPr>
                <w:ilvl w:val="0"/>
                <w:numId w:val="22"/>
              </w:numPr>
              <w:spacing w:after="0" w:afterAutospacing="0" w:before="240"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Make it relevant to Maori: bring in a knowledge holder (a weaver)</w:t>
            </w:r>
          </w:p>
          <w:p w:rsidR="00000000" w:rsidDel="00000000" w:rsidP="00000000" w:rsidRDefault="00000000" w:rsidRPr="00000000" w14:paraId="00000052">
            <w:pPr>
              <w:widowControl w:val="0"/>
              <w:numPr>
                <w:ilvl w:val="0"/>
                <w:numId w:val="22"/>
              </w:numPr>
              <w:spacing w:after="0" w:afterAutospacing="0" w:before="0" w:beforeAutospacing="0"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Maybe we'll try to find some reading about weaving and dying in Maori community.</w:t>
            </w:r>
          </w:p>
          <w:p w:rsidR="00000000" w:rsidDel="00000000" w:rsidP="00000000" w:rsidRDefault="00000000" w:rsidRPr="00000000" w14:paraId="00000053">
            <w:pPr>
              <w:widowControl w:val="0"/>
              <w:numPr>
                <w:ilvl w:val="0"/>
                <w:numId w:val="22"/>
              </w:numPr>
              <w:spacing w:after="0" w:afterAutospacing="0" w:before="0" w:beforeAutospacing="0"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Build lesson around that.</w:t>
            </w:r>
          </w:p>
          <w:p w:rsidR="00000000" w:rsidDel="00000000" w:rsidP="00000000" w:rsidRDefault="00000000" w:rsidRPr="00000000" w14:paraId="00000054">
            <w:pPr>
              <w:widowControl w:val="0"/>
              <w:numPr>
                <w:ilvl w:val="0"/>
                <w:numId w:val="22"/>
              </w:numPr>
              <w:spacing w:after="0" w:afterAutospacing="0" w:before="0" w:beforeAutospacing="0"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Look at traditional dying in NZ and other parts of the world</w:t>
            </w:r>
          </w:p>
          <w:p w:rsidR="00000000" w:rsidDel="00000000" w:rsidP="00000000" w:rsidRDefault="00000000" w:rsidRPr="00000000" w14:paraId="00000055">
            <w:pPr>
              <w:widowControl w:val="0"/>
              <w:numPr>
                <w:ilvl w:val="1"/>
                <w:numId w:val="22"/>
              </w:numPr>
              <w:spacing w:after="0" w:afterAutospacing="0" w:before="0" w:beforeAutospacing="0" w:lineRule="auto"/>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Ancient greeks</w:t>
            </w:r>
          </w:p>
          <w:p w:rsidR="00000000" w:rsidDel="00000000" w:rsidP="00000000" w:rsidRDefault="00000000" w:rsidRPr="00000000" w14:paraId="00000056">
            <w:pPr>
              <w:widowControl w:val="0"/>
              <w:numPr>
                <w:ilvl w:val="1"/>
                <w:numId w:val="22"/>
              </w:numPr>
              <w:spacing w:after="0" w:afterAutospacing="0" w:before="0" w:beforeAutospacing="0" w:lineRule="auto"/>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color festivals in India</w:t>
            </w:r>
          </w:p>
          <w:p w:rsidR="00000000" w:rsidDel="00000000" w:rsidP="00000000" w:rsidRDefault="00000000" w:rsidRPr="00000000" w14:paraId="00000057">
            <w:pPr>
              <w:widowControl w:val="0"/>
              <w:numPr>
                <w:ilvl w:val="0"/>
                <w:numId w:val="22"/>
              </w:numPr>
              <w:spacing w:after="0" w:afterAutospacing="0" w:before="0" w:beforeAutospacing="0"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Compare to industrial processes</w:t>
            </w:r>
          </w:p>
          <w:p w:rsidR="00000000" w:rsidDel="00000000" w:rsidP="00000000" w:rsidRDefault="00000000" w:rsidRPr="00000000" w14:paraId="00000058">
            <w:pPr>
              <w:widowControl w:val="0"/>
              <w:numPr>
                <w:ilvl w:val="1"/>
                <w:numId w:val="22"/>
              </w:numPr>
              <w:spacing w:after="0" w:afterAutospacing="0" w:before="0" w:beforeAutospacing="0" w:lineRule="auto"/>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democratization</w:t>
            </w:r>
          </w:p>
          <w:p w:rsidR="00000000" w:rsidDel="00000000" w:rsidP="00000000" w:rsidRDefault="00000000" w:rsidRPr="00000000" w14:paraId="00000059">
            <w:pPr>
              <w:widowControl w:val="0"/>
              <w:numPr>
                <w:ilvl w:val="1"/>
                <w:numId w:val="22"/>
              </w:numPr>
              <w:spacing w:after="0" w:afterAutospacing="0" w:before="0" w:beforeAutospacing="0" w:lineRule="auto"/>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do colors lose cultural significance?</w:t>
            </w:r>
          </w:p>
          <w:p w:rsidR="00000000" w:rsidDel="00000000" w:rsidP="00000000" w:rsidRDefault="00000000" w:rsidRPr="00000000" w14:paraId="0000005A">
            <w:pPr>
              <w:widowControl w:val="0"/>
              <w:numPr>
                <w:ilvl w:val="1"/>
                <w:numId w:val="22"/>
              </w:numPr>
              <w:spacing w:after="0" w:afterAutospacing="0" w:before="0" w:beforeAutospacing="0" w:lineRule="auto"/>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remove depth of experience and cultural significance? (no artisanal or ritual practices, nor like affluence respect connotations)</w:t>
            </w:r>
          </w:p>
          <w:p w:rsidR="00000000" w:rsidDel="00000000" w:rsidP="00000000" w:rsidRDefault="00000000" w:rsidRPr="00000000" w14:paraId="0000005B">
            <w:pPr>
              <w:widowControl w:val="0"/>
              <w:numPr>
                <w:ilvl w:val="0"/>
                <w:numId w:val="22"/>
              </w:numPr>
              <w:spacing w:after="0" w:afterAutospacing="0" w:before="0" w:beforeAutospacing="0"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Key: Why is chemical engineering important? How do you get on the engineering train?</w:t>
            </w:r>
          </w:p>
          <w:p w:rsidR="00000000" w:rsidDel="00000000" w:rsidP="00000000" w:rsidRDefault="00000000" w:rsidRPr="00000000" w14:paraId="0000005C">
            <w:pPr>
              <w:widowControl w:val="0"/>
              <w:numPr>
                <w:ilvl w:val="0"/>
                <w:numId w:val="22"/>
              </w:numPr>
              <w:spacing w:after="240" w:before="0" w:beforeAutospacing="0" w:lineRule="auto"/>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Ending Call-to-Action: You grow up and become a chemical engineer &amp; create more sustainable dyes. And here’s how you could do that…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22"/>
                <w:szCs w:val="22"/>
              </w:rPr>
            </w:pPr>
            <w:r w:rsidDel="00000000" w:rsidR="00000000" w:rsidRPr="00000000">
              <w:rPr>
                <w:rtl w:val="0"/>
              </w:rPr>
            </w:r>
          </w:p>
        </w:tc>
      </w:tr>
    </w:tbl>
    <w:p w:rsidR="00000000" w:rsidDel="00000000" w:rsidP="00000000" w:rsidRDefault="00000000" w:rsidRPr="00000000" w14:paraId="0000005E">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5F">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Notes on Culturally Responsive Design Principles (Te Hurihanganui)</w:t>
      </w:r>
    </w:p>
    <w:p w:rsidR="00000000" w:rsidDel="00000000" w:rsidP="00000000" w:rsidRDefault="00000000" w:rsidRPr="00000000" w14:paraId="00000060">
      <w:pPr>
        <w:rPr>
          <w:rFonts w:ascii="Montserrat" w:cs="Montserrat" w:eastAsia="Montserrat" w:hAnsi="Montserrat"/>
          <w:b w:val="1"/>
          <w:sz w:val="22"/>
          <w:szCs w:val="22"/>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from: </w:t>
            </w:r>
            <w:hyperlink r:id="rId15">
              <w:r w:rsidDel="00000000" w:rsidR="00000000" w:rsidRPr="00000000">
                <w:rPr>
                  <w:rFonts w:ascii="Montserrat" w:cs="Montserrat" w:eastAsia="Montserrat" w:hAnsi="Montserrat"/>
                  <w:color w:val="1155cc"/>
                  <w:sz w:val="22"/>
                  <w:szCs w:val="22"/>
                  <w:u w:val="single"/>
                  <w:rtl w:val="0"/>
                </w:rPr>
                <w:t xml:space="preserve">Te Hurihanganui</w:t>
              </w:r>
            </w:hyperlink>
            <w:r w:rsidDel="00000000" w:rsidR="00000000" w:rsidRPr="00000000">
              <w:rPr>
                <w:rFonts w:ascii="Montserrat" w:cs="Montserrat" w:eastAsia="Montserrat" w:hAnsi="Montserrat"/>
                <w:sz w:val="22"/>
                <w:szCs w:val="22"/>
                <w:rtl w:val="0"/>
              </w:rPr>
              <w:t xml:space="preserve"> (the NZ Ed overhaul to “design an approach to</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address bias, strengthen equity and accelerate educational</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22"/>
                <w:szCs w:val="22"/>
              </w:rPr>
            </w:pPr>
            <w:r w:rsidDel="00000000" w:rsidR="00000000" w:rsidRPr="00000000">
              <w:rPr>
                <w:rFonts w:ascii="Montserrat" w:cs="Montserrat" w:eastAsia="Montserrat" w:hAnsi="Montserrat"/>
                <w:sz w:val="22"/>
                <w:szCs w:val="22"/>
                <w:rtl w:val="0"/>
              </w:rPr>
              <w:t xml:space="preserve">achievement and wellbeing of ākonga Māori.” The name comes from the Maori creation story.</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Pr>
              <w:drawing>
                <wp:inline distB="114300" distT="114300" distL="114300" distR="114300">
                  <wp:extent cx="5810250" cy="60706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81025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22"/>
                <w:szCs w:val="22"/>
              </w:rPr>
            </w:pPr>
            <w:hyperlink r:id="rId17">
              <w:r w:rsidDel="00000000" w:rsidR="00000000" w:rsidRPr="00000000">
                <w:rPr>
                  <w:rFonts w:ascii="Montserrat" w:cs="Montserrat" w:eastAsia="Montserrat" w:hAnsi="Montserrat"/>
                  <w:b w:val="1"/>
                  <w:color w:val="1155cc"/>
                  <w:sz w:val="22"/>
                  <w:szCs w:val="22"/>
                  <w:u w:val="single"/>
                  <w:rtl w:val="0"/>
                </w:rPr>
                <w:t xml:space="preserve">More Details here on Te Hurihanganui</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Particularly relevant design goals:</w:t>
            </w:r>
          </w:p>
          <w:p w:rsidR="00000000" w:rsidDel="00000000" w:rsidP="00000000" w:rsidRDefault="00000000" w:rsidRPr="00000000" w14:paraId="0000006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allow ākonga Māori to see themselves strongly represented throughout the curriculum, including in readers, journals, and assessment tools</w:t>
            </w:r>
          </w:p>
          <w:p w:rsidR="00000000" w:rsidDel="00000000" w:rsidP="00000000" w:rsidRDefault="00000000" w:rsidRPr="00000000" w14:paraId="0000006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reflect both Māori and Pākehā (white NZers) worldviews, and don’t overrepresent the latter</w:t>
            </w:r>
            <w:r w:rsidDel="00000000" w:rsidR="00000000" w:rsidRPr="00000000">
              <w:rPr>
                <w:rtl w:val="0"/>
              </w:rPr>
            </w:r>
          </w:p>
        </w:tc>
      </w:tr>
    </w:tbl>
    <w:p w:rsidR="00000000" w:rsidDel="00000000" w:rsidP="00000000" w:rsidRDefault="00000000" w:rsidRPr="00000000" w14:paraId="0000006B">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 Contacts for follow-up:</w:t>
      </w:r>
    </w:p>
    <w:p w:rsidR="00000000" w:rsidDel="00000000" w:rsidP="00000000" w:rsidRDefault="00000000" w:rsidRPr="00000000" w14:paraId="0000006D">
      <w:pPr>
        <w:numPr>
          <w:ilvl w:val="0"/>
          <w:numId w:val="12"/>
        </w:numPr>
        <w:spacing w:after="240" w:before="240" w:lineRule="auto"/>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Paula Rigby- lives in Christchurch; an expert weaver, dyer; harakeke</w:t>
      </w:r>
    </w:p>
    <w:p w:rsidR="00000000" w:rsidDel="00000000" w:rsidP="00000000" w:rsidRDefault="00000000" w:rsidRPr="00000000" w14:paraId="0000006E">
      <w:pPr>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6F">
      <w:pPr>
        <w:pStyle w:val="Heading2"/>
        <w:rPr/>
      </w:pPr>
      <w:bookmarkStart w:colFirst="0" w:colLast="0" w:name="_heading=h.orxhjza3h1yp" w:id="4"/>
      <w:bookmarkEnd w:id="4"/>
      <w:r w:rsidDel="00000000" w:rsidR="00000000" w:rsidRPr="00000000">
        <w:rPr>
          <w:rtl w:val="0"/>
        </w:rPr>
        <w:t xml:space="preserve">Resources:</w:t>
      </w:r>
    </w:p>
    <w:p w:rsidR="00000000" w:rsidDel="00000000" w:rsidP="00000000" w:rsidRDefault="00000000" w:rsidRPr="00000000" w14:paraId="00000070">
      <w:pPr>
        <w:pStyle w:val="Heading4"/>
        <w:rPr/>
      </w:pPr>
      <w:bookmarkStart w:colFirst="0" w:colLast="0" w:name="_heading=h.2i324eulrawp" w:id="5"/>
      <w:bookmarkEnd w:id="5"/>
      <w:r w:rsidDel="00000000" w:rsidR="00000000" w:rsidRPr="00000000">
        <w:rPr>
          <w:rtl w:val="0"/>
        </w:rPr>
        <w:t xml:space="preserve">Culturally Responsive Teaching</w:t>
      </w:r>
    </w:p>
    <w:p w:rsidR="00000000" w:rsidDel="00000000" w:rsidP="00000000" w:rsidRDefault="00000000" w:rsidRPr="00000000" w14:paraId="00000071">
      <w:pPr>
        <w:numPr>
          <w:ilvl w:val="0"/>
          <w:numId w:val="17"/>
        </w:numPr>
        <w:ind w:left="720" w:hanging="360"/>
        <w:rPr>
          <w:rFonts w:ascii="Montserrat" w:cs="Montserrat" w:eastAsia="Montserrat" w:hAnsi="Montserrat"/>
          <w:sz w:val="22"/>
          <w:szCs w:val="22"/>
        </w:rPr>
      </w:pPr>
      <w:r w:rsidDel="00000000" w:rsidR="00000000" w:rsidRPr="00000000">
        <w:rPr>
          <w:rtl w:val="0"/>
        </w:rPr>
        <w:t xml:space="preserve">**</w:t>
      </w:r>
      <w:hyperlink r:id="rId18">
        <w:r w:rsidDel="00000000" w:rsidR="00000000" w:rsidRPr="00000000">
          <w:rPr>
            <w:rFonts w:ascii="Montserrat" w:cs="Montserrat" w:eastAsia="Montserrat" w:hAnsi="Montserrat"/>
            <w:color w:val="1155cc"/>
            <w:sz w:val="22"/>
            <w:szCs w:val="22"/>
            <w:u w:val="single"/>
            <w:rtl w:val="0"/>
          </w:rPr>
          <w:t xml:space="preserve">Guide to Supporting Akonga Maori</w:t>
        </w:r>
      </w:hyperlink>
      <w:r w:rsidDel="00000000" w:rsidR="00000000" w:rsidRPr="00000000">
        <w:rPr>
          <w:rFonts w:ascii="Montserrat" w:cs="Montserrat" w:eastAsia="Montserrat" w:hAnsi="Montserrat"/>
          <w:sz w:val="22"/>
          <w:szCs w:val="22"/>
          <w:rtl w:val="0"/>
        </w:rPr>
        <w:t xml:space="preserve">** (Watch </w:t>
      </w:r>
      <w:hyperlink r:id="rId19">
        <w:r w:rsidDel="00000000" w:rsidR="00000000" w:rsidRPr="00000000">
          <w:rPr>
            <w:rFonts w:ascii="Montserrat" w:cs="Montserrat" w:eastAsia="Montserrat" w:hAnsi="Montserrat"/>
            <w:color w:val="1155cc"/>
            <w:sz w:val="22"/>
            <w:szCs w:val="22"/>
            <w:u w:val="single"/>
            <w:rtl w:val="0"/>
          </w:rPr>
          <w:t xml:space="preserve">the video</w:t>
        </w:r>
      </w:hyperlink>
      <w:r w:rsidDel="00000000" w:rsidR="00000000" w:rsidRPr="00000000">
        <w:rPr>
          <w:rFonts w:ascii="Montserrat" w:cs="Montserrat" w:eastAsia="Montserrat" w:hAnsi="Montserrat"/>
          <w:sz w:val="22"/>
          <w:szCs w:val="22"/>
          <w:rtl w:val="0"/>
        </w:rPr>
        <w:t xml:space="preserve">) If you’re short on time, ~26min is especially relevant</w:t>
      </w:r>
    </w:p>
    <w:p w:rsidR="00000000" w:rsidDel="00000000" w:rsidP="00000000" w:rsidRDefault="00000000" w:rsidRPr="00000000" w14:paraId="00000072">
      <w:pPr>
        <w:numPr>
          <w:ilvl w:val="1"/>
          <w:numId w:val="17"/>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at 51:00</w:t>
      </w:r>
    </w:p>
    <w:p w:rsidR="00000000" w:rsidDel="00000000" w:rsidP="00000000" w:rsidRDefault="00000000" w:rsidRPr="00000000" w14:paraId="00000073">
      <w:pPr>
        <w:numPr>
          <w:ilvl w:val="1"/>
          <w:numId w:val="17"/>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Pr>
        <w:drawing>
          <wp:inline distB="114300" distT="114300" distL="114300" distR="114300">
            <wp:extent cx="5519738" cy="3069469"/>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519738" cy="306946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2"/>
          <w:szCs w:val="22"/>
          <w:u w:val="none"/>
        </w:rPr>
      </w:pPr>
      <w:hyperlink r:id="rId21">
        <w:r w:rsidDel="00000000" w:rsidR="00000000" w:rsidRPr="00000000">
          <w:rPr>
            <w:rFonts w:ascii="Montserrat" w:cs="Montserrat" w:eastAsia="Montserrat" w:hAnsi="Montserrat"/>
            <w:color w:val="1155cc"/>
            <w:sz w:val="22"/>
            <w:szCs w:val="22"/>
            <w:u w:val="single"/>
            <w:rtl w:val="0"/>
          </w:rPr>
          <w:t xml:space="preserve">Traditional Dyeing practices</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2"/>
          <w:szCs w:val="22"/>
          <w:u w:val="none"/>
        </w:rPr>
      </w:pPr>
      <w:hyperlink r:id="rId22">
        <w:r w:rsidDel="00000000" w:rsidR="00000000" w:rsidRPr="00000000">
          <w:rPr>
            <w:rFonts w:ascii="Montserrat" w:cs="Montserrat" w:eastAsia="Montserrat" w:hAnsi="Montserrat"/>
            <w:color w:val="1155cc"/>
            <w:sz w:val="22"/>
            <w:szCs w:val="22"/>
            <w:u w:val="single"/>
            <w:rtl w:val="0"/>
          </w:rPr>
          <w:t xml:space="preserve">Harakeke</w:t>
        </w:r>
      </w:hyperlink>
      <w:r w:rsidDel="00000000" w:rsidR="00000000" w:rsidRPr="00000000">
        <w:rPr>
          <w:rFonts w:ascii="Montserrat" w:cs="Montserrat" w:eastAsia="Montserrat" w:hAnsi="Montserrat"/>
          <w:sz w:val="22"/>
          <w:szCs w:val="22"/>
          <w:rtl w:val="0"/>
        </w:rPr>
        <w:t xml:space="preserve"> (New Zealand Flax; used for weaving)</w:t>
      </w:r>
    </w:p>
    <w:p w:rsidR="00000000" w:rsidDel="00000000" w:rsidP="00000000" w:rsidRDefault="00000000" w:rsidRPr="00000000" w14:paraId="0000007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2"/>
          <w:szCs w:val="22"/>
          <w:u w:val="none"/>
        </w:rPr>
      </w:pPr>
      <w:hyperlink r:id="rId23">
        <w:r w:rsidDel="00000000" w:rsidR="00000000" w:rsidRPr="00000000">
          <w:rPr>
            <w:rFonts w:ascii="Montserrat" w:cs="Montserrat" w:eastAsia="Montserrat" w:hAnsi="Montserrat"/>
            <w:color w:val="1155cc"/>
            <w:sz w:val="22"/>
            <w:szCs w:val="22"/>
            <w:u w:val="single"/>
            <w:rtl w:val="0"/>
          </w:rPr>
          <w:t xml:space="preserve">Te Reo Maori Dictionary</w:t>
        </w:r>
      </w:hyperlink>
      <w:r w:rsidDel="00000000" w:rsidR="00000000" w:rsidRPr="00000000">
        <w:rPr>
          <w:rtl w:val="0"/>
        </w:rPr>
      </w:r>
    </w:p>
    <w:p w:rsidR="00000000" w:rsidDel="00000000" w:rsidP="00000000" w:rsidRDefault="00000000" w:rsidRPr="00000000" w14:paraId="00000077">
      <w:pPr>
        <w:pStyle w:val="Heading4"/>
        <w:widowControl w:val="0"/>
        <w:spacing w:line="276" w:lineRule="auto"/>
        <w:rPr/>
      </w:pPr>
      <w:bookmarkStart w:colFirst="0" w:colLast="0" w:name="_heading=h.hc7q4apmcxa4" w:id="6"/>
      <w:bookmarkEnd w:id="6"/>
      <w:r w:rsidDel="00000000" w:rsidR="00000000" w:rsidRPr="00000000">
        <w:rPr>
          <w:rtl w:val="0"/>
        </w:rPr>
        <w:t xml:space="preserve">Background on Dye</w:t>
      </w:r>
    </w:p>
    <w:p w:rsidR="00000000" w:rsidDel="00000000" w:rsidP="00000000" w:rsidRDefault="00000000" w:rsidRPr="00000000" w14:paraId="00000078">
      <w:pPr>
        <w:numPr>
          <w:ilvl w:val="0"/>
          <w:numId w:val="6"/>
        </w:numPr>
        <w:ind w:left="720" w:hanging="360"/>
        <w:rPr>
          <w:u w:val="none"/>
        </w:rPr>
      </w:pPr>
      <w:hyperlink r:id="rId24">
        <w:r w:rsidDel="00000000" w:rsidR="00000000" w:rsidRPr="00000000">
          <w:rPr>
            <w:color w:val="1155cc"/>
            <w:u w:val="single"/>
            <w:rtl w:val="0"/>
          </w:rPr>
          <w:t xml:space="preserve">Where synthetic dyes come from</w:t>
        </w:r>
      </w:hyperlink>
      <w:r w:rsidDel="00000000" w:rsidR="00000000" w:rsidRPr="00000000">
        <w:rPr>
          <w:rtl w:val="0"/>
        </w:rPr>
      </w:r>
    </w:p>
    <w:p w:rsidR="00000000" w:rsidDel="00000000" w:rsidP="00000000" w:rsidRDefault="00000000" w:rsidRPr="00000000" w14:paraId="00000079">
      <w:pPr>
        <w:widowControl w:val="0"/>
        <w:numPr>
          <w:ilvl w:val="0"/>
          <w:numId w:val="6"/>
        </w:numPr>
        <w:spacing w:line="276" w:lineRule="auto"/>
        <w:ind w:left="720" w:hanging="360"/>
      </w:pPr>
      <w:hyperlink r:id="rId25">
        <w:r w:rsidDel="00000000" w:rsidR="00000000" w:rsidRPr="00000000">
          <w:rPr>
            <w:rFonts w:ascii="Montserrat" w:cs="Montserrat" w:eastAsia="Montserrat" w:hAnsi="Montserrat"/>
            <w:color w:val="1155cc"/>
            <w:sz w:val="22"/>
            <w:szCs w:val="22"/>
            <w:u w:val="single"/>
            <w:rtl w:val="0"/>
          </w:rPr>
          <w:t xml:space="preserve">Teri dye (used by Maori) information</w:t>
        </w:r>
      </w:hyperlink>
      <w:r w:rsidDel="00000000" w:rsidR="00000000" w:rsidRPr="00000000">
        <w:rPr>
          <w:rtl w:val="0"/>
        </w:rPr>
      </w:r>
    </w:p>
    <w:p w:rsidR="00000000" w:rsidDel="00000000" w:rsidP="00000000" w:rsidRDefault="00000000" w:rsidRPr="00000000" w14:paraId="0000007A">
      <w:pPr>
        <w:widowControl w:val="0"/>
        <w:numPr>
          <w:ilvl w:val="0"/>
          <w:numId w:val="6"/>
        </w:numPr>
        <w:spacing w:line="276" w:lineRule="auto"/>
        <w:ind w:left="720" w:hanging="360"/>
        <w:rPr>
          <w:u w:val="none"/>
        </w:rPr>
      </w:pPr>
      <w:hyperlink r:id="rId26">
        <w:r w:rsidDel="00000000" w:rsidR="00000000" w:rsidRPr="00000000">
          <w:rPr>
            <w:color w:val="1155cc"/>
            <w:u w:val="single"/>
            <w:rtl w:val="0"/>
          </w:rPr>
          <w:t xml:space="preserve">kinda activist Medium piece about natural vs. synthetic dyes</w:t>
        </w:r>
      </w:hyperlink>
      <w:r w:rsidDel="00000000" w:rsidR="00000000" w:rsidRPr="00000000">
        <w:rPr>
          <w:rtl w:val="0"/>
        </w:rPr>
      </w:r>
    </w:p>
    <w:p w:rsidR="00000000" w:rsidDel="00000000" w:rsidP="00000000" w:rsidRDefault="00000000" w:rsidRPr="00000000" w14:paraId="0000007B">
      <w:pPr>
        <w:widowControl w:val="0"/>
        <w:numPr>
          <w:ilvl w:val="0"/>
          <w:numId w:val="6"/>
        </w:numPr>
        <w:spacing w:line="276" w:lineRule="auto"/>
        <w:ind w:left="720" w:hanging="360"/>
        <w:rPr>
          <w:u w:val="none"/>
        </w:rPr>
      </w:pPr>
      <w:hyperlink r:id="rId27">
        <w:r w:rsidDel="00000000" w:rsidR="00000000" w:rsidRPr="00000000">
          <w:rPr>
            <w:color w:val="1155cc"/>
            <w:u w:val="single"/>
            <w:rtl w:val="0"/>
          </w:rPr>
          <w:t xml:space="preserve">https://goodonyou.eco/natural-traditional-and-diy-dyes-from-around-the-world/</w:t>
        </w:r>
      </w:hyperlink>
      <w:r w:rsidDel="00000000" w:rsidR="00000000" w:rsidRPr="00000000">
        <w:rPr>
          <w:rtl w:val="0"/>
        </w:rPr>
        <w:t xml:space="preserve"> </w:t>
      </w:r>
    </w:p>
    <w:p w:rsidR="00000000" w:rsidDel="00000000" w:rsidP="00000000" w:rsidRDefault="00000000" w:rsidRPr="00000000" w14:paraId="0000007C">
      <w:pPr>
        <w:pStyle w:val="Heading3"/>
        <w:widowControl w:val="0"/>
        <w:spacing w:line="276" w:lineRule="auto"/>
        <w:rPr/>
      </w:pPr>
      <w:bookmarkStart w:colFirst="0" w:colLast="0" w:name="_heading=h.q24o926d4obk" w:id="7"/>
      <w:bookmarkEnd w:id="7"/>
      <w:r w:rsidDel="00000000" w:rsidR="00000000" w:rsidRPr="00000000">
        <w:rPr>
          <w:rtl w:val="0"/>
        </w:rPr>
        <w:t xml:space="preserve">Te Reo Maori Vocab</w:t>
      </w:r>
    </w:p>
    <w:p w:rsidR="00000000" w:rsidDel="00000000" w:rsidP="00000000" w:rsidRDefault="00000000" w:rsidRPr="00000000" w14:paraId="0000007D">
      <w:pPr>
        <w:rPr>
          <w:color w:val="222222"/>
        </w:rPr>
      </w:pPr>
      <w:r w:rsidDel="00000000" w:rsidR="00000000" w:rsidRPr="00000000">
        <w:rPr>
          <w:color w:val="222222"/>
          <w:rtl w:val="0"/>
        </w:rPr>
        <w:t xml:space="preserve">Māori (te reo) vocab: (</w:t>
      </w:r>
      <w:hyperlink r:id="rId28">
        <w:r w:rsidDel="00000000" w:rsidR="00000000" w:rsidRPr="00000000">
          <w:rPr>
            <w:color w:val="1155cc"/>
            <w:u w:val="single"/>
            <w:rtl w:val="0"/>
          </w:rPr>
          <w:t xml:space="preserve">Dictionary link</w:t>
        </w:r>
      </w:hyperlink>
      <w:r w:rsidDel="00000000" w:rsidR="00000000" w:rsidRPr="00000000">
        <w:rPr>
          <w:color w:val="222222"/>
          <w:rtl w:val="0"/>
        </w:rPr>
        <w:t xml:space="preserve">)</w:t>
      </w:r>
    </w:p>
    <w:p w:rsidR="00000000" w:rsidDel="00000000" w:rsidP="00000000" w:rsidRDefault="00000000" w:rsidRPr="00000000" w14:paraId="0000007E">
      <w:pPr>
        <w:rPr>
          <w:color w:val="222222"/>
        </w:rPr>
      </w:pPr>
      <w:r w:rsidDel="00000000" w:rsidR="00000000" w:rsidRPr="00000000">
        <w:rPr>
          <w:color w:val="222222"/>
          <w:rtl w:val="0"/>
        </w:rPr>
        <w:t xml:space="preserve">accentuate/draw out accented syllable</w:t>
      </w:r>
    </w:p>
    <w:p w:rsidR="00000000" w:rsidDel="00000000" w:rsidP="00000000" w:rsidRDefault="00000000" w:rsidRPr="00000000" w14:paraId="0000007F">
      <w:pPr>
        <w:numPr>
          <w:ilvl w:val="0"/>
          <w:numId w:val="8"/>
        </w:numPr>
        <w:spacing w:after="0" w:afterAutospacing="0" w:before="240" w:lineRule="auto"/>
        <w:ind w:left="720" w:hanging="360"/>
      </w:pPr>
      <w:r w:rsidDel="00000000" w:rsidR="00000000" w:rsidRPr="00000000">
        <w:rPr>
          <w:rtl w:val="0"/>
        </w:rPr>
        <w:t xml:space="preserve">ākonga: student(s)</w:t>
      </w:r>
    </w:p>
    <w:p w:rsidR="00000000" w:rsidDel="00000000" w:rsidP="00000000" w:rsidRDefault="00000000" w:rsidRPr="00000000" w14:paraId="00000080">
      <w:pPr>
        <w:numPr>
          <w:ilvl w:val="0"/>
          <w:numId w:val="8"/>
        </w:numPr>
        <w:spacing w:after="0" w:afterAutospacing="0" w:before="0" w:beforeAutospacing="0" w:lineRule="auto"/>
        <w:ind w:left="720" w:hanging="360"/>
      </w:pPr>
      <w:r w:rsidDel="00000000" w:rsidR="00000000" w:rsidRPr="00000000">
        <w:rPr>
          <w:rtl w:val="0"/>
        </w:rPr>
        <w:t xml:space="preserve">ao: 1. v. to dawn; 2. adj. bright; 3. n. world, globe, global; 4. n. Earth</w:t>
      </w:r>
    </w:p>
    <w:p w:rsidR="00000000" w:rsidDel="00000000" w:rsidP="00000000" w:rsidRDefault="00000000" w:rsidRPr="00000000" w14:paraId="00000081">
      <w:pPr>
        <w:numPr>
          <w:ilvl w:val="0"/>
          <w:numId w:val="8"/>
        </w:numPr>
        <w:spacing w:after="0" w:afterAutospacing="0" w:before="0" w:beforeAutospacing="0" w:lineRule="auto"/>
        <w:ind w:left="720" w:hanging="360"/>
      </w:pPr>
      <w:r w:rsidDel="00000000" w:rsidR="00000000" w:rsidRPr="00000000">
        <w:rPr>
          <w:rtl w:val="0"/>
        </w:rPr>
        <w:t xml:space="preserve">Aotearoa: New Zealand</w:t>
      </w:r>
    </w:p>
    <w:p w:rsidR="00000000" w:rsidDel="00000000" w:rsidP="00000000" w:rsidRDefault="00000000" w:rsidRPr="00000000" w14:paraId="00000082">
      <w:pPr>
        <w:numPr>
          <w:ilvl w:val="0"/>
          <w:numId w:val="8"/>
        </w:numPr>
        <w:spacing w:after="0" w:afterAutospacing="0" w:before="0" w:beforeAutospacing="0" w:lineRule="auto"/>
        <w:ind w:left="720" w:hanging="360"/>
      </w:pPr>
      <w:r w:rsidDel="00000000" w:rsidR="00000000" w:rsidRPr="00000000">
        <w:rPr>
          <w:rtl w:val="0"/>
        </w:rPr>
        <w:t xml:space="preserve">haere rā: bye (said to someone leaving)</w:t>
      </w:r>
    </w:p>
    <w:p w:rsidR="00000000" w:rsidDel="00000000" w:rsidP="00000000" w:rsidRDefault="00000000" w:rsidRPr="00000000" w14:paraId="00000083">
      <w:pPr>
        <w:numPr>
          <w:ilvl w:val="0"/>
          <w:numId w:val="8"/>
        </w:numPr>
        <w:spacing w:after="0" w:afterAutospacing="0" w:before="0" w:beforeAutospacing="0" w:lineRule="auto"/>
        <w:ind w:left="720" w:hanging="360"/>
      </w:pPr>
      <w:hyperlink r:id="rId29">
        <w:r w:rsidDel="00000000" w:rsidR="00000000" w:rsidRPr="00000000">
          <w:rPr>
            <w:color w:val="1155cc"/>
            <w:u w:val="single"/>
            <w:rtl w:val="0"/>
          </w:rPr>
          <w:t xml:space="preserve">harakeke</w:t>
        </w:r>
      </w:hyperlink>
      <w:r w:rsidDel="00000000" w:rsidR="00000000" w:rsidRPr="00000000">
        <w:rPr>
          <w:rtl w:val="0"/>
        </w:rPr>
        <w:t xml:space="preserve">: flax</w:t>
      </w:r>
    </w:p>
    <w:p w:rsidR="00000000" w:rsidDel="00000000" w:rsidP="00000000" w:rsidRDefault="00000000" w:rsidRPr="00000000" w14:paraId="00000084">
      <w:pPr>
        <w:numPr>
          <w:ilvl w:val="0"/>
          <w:numId w:val="8"/>
        </w:numPr>
        <w:spacing w:after="0" w:afterAutospacing="0" w:before="0" w:beforeAutospacing="0" w:lineRule="auto"/>
        <w:ind w:left="720" w:hanging="360"/>
      </w:pPr>
      <w:r w:rsidDel="00000000" w:rsidR="00000000" w:rsidRPr="00000000">
        <w:rPr>
          <w:color w:val="222222"/>
          <w:rtl w:val="0"/>
        </w:rPr>
        <w:t xml:space="preserve">tamariki: children (younger than rangatahi)</w:t>
      </w:r>
    </w:p>
    <w:p w:rsidR="00000000" w:rsidDel="00000000" w:rsidP="00000000" w:rsidRDefault="00000000" w:rsidRPr="00000000" w14:paraId="00000085">
      <w:pPr>
        <w:numPr>
          <w:ilvl w:val="0"/>
          <w:numId w:val="8"/>
        </w:numPr>
        <w:spacing w:after="0" w:afterAutospacing="0" w:before="0" w:beforeAutospacing="0" w:lineRule="auto"/>
        <w:ind w:left="720" w:hanging="360"/>
      </w:pPr>
      <w:r w:rsidDel="00000000" w:rsidR="00000000" w:rsidRPr="00000000">
        <w:rPr>
          <w:color w:val="222222"/>
          <w:rtl w:val="0"/>
        </w:rPr>
        <w:t xml:space="preserve">kaiako: teacher, instructor</w:t>
      </w:r>
    </w:p>
    <w:p w:rsidR="00000000" w:rsidDel="00000000" w:rsidP="00000000" w:rsidRDefault="00000000" w:rsidRPr="00000000" w14:paraId="00000086">
      <w:pPr>
        <w:numPr>
          <w:ilvl w:val="0"/>
          <w:numId w:val="8"/>
        </w:numPr>
        <w:spacing w:after="0" w:afterAutospacing="0" w:before="0" w:beforeAutospacing="0" w:lineRule="auto"/>
        <w:ind w:left="720" w:hanging="360"/>
      </w:pPr>
      <w:r w:rsidDel="00000000" w:rsidR="00000000" w:rsidRPr="00000000">
        <w:rPr>
          <w:color w:val="222222"/>
          <w:rtl w:val="0"/>
        </w:rPr>
        <w:t xml:space="preserve">kaiārahi: (noun) guide, escort, counsellor, conductor, leader, mentor, pilot, usher.</w:t>
      </w:r>
    </w:p>
    <w:p w:rsidR="00000000" w:rsidDel="00000000" w:rsidP="00000000" w:rsidRDefault="00000000" w:rsidRPr="00000000" w14:paraId="00000087">
      <w:pPr>
        <w:numPr>
          <w:ilvl w:val="0"/>
          <w:numId w:val="8"/>
        </w:numPr>
        <w:spacing w:after="0" w:afterAutospacing="0" w:before="0" w:beforeAutospacing="0" w:lineRule="auto"/>
        <w:ind w:left="720" w:hanging="360"/>
      </w:pPr>
      <w:r w:rsidDel="00000000" w:rsidR="00000000" w:rsidRPr="00000000">
        <w:rPr>
          <w:rtl w:val="0"/>
        </w:rPr>
        <w:t xml:space="preserve">karakia: incantation, ritual chant, chant, intoned incantation</w:t>
      </w:r>
    </w:p>
    <w:p w:rsidR="00000000" w:rsidDel="00000000" w:rsidP="00000000" w:rsidRDefault="00000000" w:rsidRPr="00000000" w14:paraId="00000088">
      <w:pPr>
        <w:numPr>
          <w:ilvl w:val="0"/>
          <w:numId w:val="8"/>
        </w:numPr>
        <w:spacing w:after="0" w:afterAutospacing="0" w:before="0" w:beforeAutospacing="0" w:lineRule="auto"/>
        <w:ind w:left="720" w:hanging="360"/>
      </w:pPr>
      <w:r w:rsidDel="00000000" w:rsidR="00000000" w:rsidRPr="00000000">
        <w:rPr>
          <w:rtl w:val="0"/>
        </w:rPr>
        <w:t xml:space="preserve">kaupapa: 1. level surface, floor; 2. topic, policy, subject, program</w:t>
      </w:r>
    </w:p>
    <w:p w:rsidR="00000000" w:rsidDel="00000000" w:rsidP="00000000" w:rsidRDefault="00000000" w:rsidRPr="00000000" w14:paraId="00000089">
      <w:pPr>
        <w:numPr>
          <w:ilvl w:val="0"/>
          <w:numId w:val="8"/>
        </w:numPr>
        <w:spacing w:after="0" w:afterAutospacing="0" w:before="0" w:beforeAutospacing="0" w:lineRule="auto"/>
        <w:ind w:left="720" w:hanging="360"/>
      </w:pPr>
      <w:r w:rsidDel="00000000" w:rsidR="00000000" w:rsidRPr="00000000">
        <w:rPr>
          <w:rtl w:val="0"/>
        </w:rPr>
        <w:t xml:space="preserve">kia ora: hello, cheers, good luck, best wishes</w:t>
      </w:r>
    </w:p>
    <w:p w:rsidR="00000000" w:rsidDel="00000000" w:rsidP="00000000" w:rsidRDefault="00000000" w:rsidRPr="00000000" w14:paraId="0000008A">
      <w:pPr>
        <w:numPr>
          <w:ilvl w:val="0"/>
          <w:numId w:val="8"/>
        </w:numPr>
        <w:spacing w:after="0" w:afterAutospacing="0" w:before="0" w:beforeAutospacing="0" w:lineRule="auto"/>
        <w:ind w:left="720" w:hanging="360"/>
      </w:pPr>
      <w:r w:rsidDel="00000000" w:rsidR="00000000" w:rsidRPr="00000000">
        <w:rPr>
          <w:color w:val="222222"/>
          <w:rtl w:val="0"/>
        </w:rPr>
        <w:t xml:space="preserve">kōrero: to tell, say, speak</w:t>
      </w:r>
    </w:p>
    <w:p w:rsidR="00000000" w:rsidDel="00000000" w:rsidP="00000000" w:rsidRDefault="00000000" w:rsidRPr="00000000" w14:paraId="0000008B">
      <w:pPr>
        <w:numPr>
          <w:ilvl w:val="0"/>
          <w:numId w:val="8"/>
        </w:numPr>
        <w:spacing w:after="0" w:afterAutospacing="0" w:before="0" w:beforeAutospacing="0" w:lineRule="auto"/>
        <w:ind w:left="720" w:hanging="360"/>
      </w:pPr>
      <w:r w:rsidDel="00000000" w:rsidR="00000000" w:rsidRPr="00000000">
        <w:rPr>
          <w:color w:val="222222"/>
          <w:rtl w:val="0"/>
        </w:rPr>
        <w:t xml:space="preserve">mahi raranga: work of baskets (weaving)</w:t>
      </w:r>
    </w:p>
    <w:p w:rsidR="00000000" w:rsidDel="00000000" w:rsidP="00000000" w:rsidRDefault="00000000" w:rsidRPr="00000000" w14:paraId="0000008C">
      <w:pPr>
        <w:numPr>
          <w:ilvl w:val="0"/>
          <w:numId w:val="8"/>
        </w:numPr>
        <w:spacing w:after="0" w:afterAutospacing="0" w:before="0" w:beforeAutospacing="0" w:lineRule="auto"/>
        <w:ind w:left="720" w:hanging="360"/>
      </w:pPr>
      <w:r w:rsidDel="00000000" w:rsidR="00000000" w:rsidRPr="00000000">
        <w:rPr>
          <w:color w:val="222222"/>
          <w:rtl w:val="0"/>
        </w:rPr>
        <w:t xml:space="preserve">mana: 1. v. to be legal/valid; 2. n. prestige, authority, control, power, agency</w:t>
      </w:r>
    </w:p>
    <w:p w:rsidR="00000000" w:rsidDel="00000000" w:rsidP="00000000" w:rsidRDefault="00000000" w:rsidRPr="00000000" w14:paraId="0000008D">
      <w:pPr>
        <w:numPr>
          <w:ilvl w:val="0"/>
          <w:numId w:val="8"/>
        </w:numPr>
        <w:spacing w:after="0" w:afterAutospacing="0" w:before="0" w:beforeAutospacing="0" w:lineRule="auto"/>
        <w:ind w:left="720" w:hanging="360"/>
      </w:pPr>
      <w:r w:rsidDel="00000000" w:rsidR="00000000" w:rsidRPr="00000000">
        <w:rPr>
          <w:rtl w:val="0"/>
        </w:rPr>
        <w:t xml:space="preserve">mana ōrite: equality</w:t>
      </w:r>
    </w:p>
    <w:p w:rsidR="00000000" w:rsidDel="00000000" w:rsidP="00000000" w:rsidRDefault="00000000" w:rsidRPr="00000000" w14:paraId="0000008E">
      <w:pPr>
        <w:numPr>
          <w:ilvl w:val="0"/>
          <w:numId w:val="8"/>
        </w:numPr>
        <w:spacing w:after="0" w:afterAutospacing="0" w:before="0" w:beforeAutospacing="0" w:lineRule="auto"/>
        <w:ind w:left="720" w:hanging="360"/>
      </w:pPr>
      <w:hyperlink r:id="rId30">
        <w:r w:rsidDel="00000000" w:rsidR="00000000" w:rsidRPr="00000000">
          <w:rPr>
            <w:color w:val="1155cc"/>
            <w:u w:val="single"/>
            <w:rtl w:val="0"/>
          </w:rPr>
          <w:t xml:space="preserve">mātanga</w:t>
        </w:r>
      </w:hyperlink>
      <w:r w:rsidDel="00000000" w:rsidR="00000000" w:rsidRPr="00000000">
        <w:rPr>
          <w:rtl w:val="0"/>
        </w:rPr>
        <w:t xml:space="preserve">: 1. (modifier) sophisticated, experienced, skilled.; 2. (noun) experienced person, expert, specialist, consultant, professional, practitioner, old hand, analyst.</w:t>
      </w:r>
    </w:p>
    <w:p w:rsidR="00000000" w:rsidDel="00000000" w:rsidP="00000000" w:rsidRDefault="00000000" w:rsidRPr="00000000" w14:paraId="0000008F">
      <w:pPr>
        <w:numPr>
          <w:ilvl w:val="0"/>
          <w:numId w:val="8"/>
        </w:numPr>
        <w:spacing w:after="0" w:afterAutospacing="0" w:before="0" w:beforeAutospacing="0" w:lineRule="auto"/>
        <w:ind w:left="720" w:hanging="360"/>
      </w:pPr>
      <w:r w:rsidDel="00000000" w:rsidR="00000000" w:rsidRPr="00000000">
        <w:rPr>
          <w:color w:val="222222"/>
          <w:rtl w:val="0"/>
        </w:rPr>
        <w:t xml:space="preserve">mātauranga: knowledge, wisdom (education)</w:t>
      </w:r>
    </w:p>
    <w:p w:rsidR="00000000" w:rsidDel="00000000" w:rsidP="00000000" w:rsidRDefault="00000000" w:rsidRPr="00000000" w14:paraId="00000090">
      <w:pPr>
        <w:numPr>
          <w:ilvl w:val="0"/>
          <w:numId w:val="8"/>
        </w:numPr>
        <w:spacing w:after="0" w:afterAutospacing="0" w:before="0" w:beforeAutospacing="0" w:lineRule="auto"/>
        <w:ind w:left="720" w:hanging="360"/>
      </w:pPr>
      <w:r w:rsidDel="00000000" w:rsidR="00000000" w:rsidRPr="00000000">
        <w:rPr>
          <w:color w:val="222222"/>
          <w:rtl w:val="0"/>
        </w:rPr>
        <w:t xml:space="preserve">nga mihi: acknowledgments</w:t>
      </w:r>
    </w:p>
    <w:p w:rsidR="00000000" w:rsidDel="00000000" w:rsidP="00000000" w:rsidRDefault="00000000" w:rsidRPr="00000000" w14:paraId="00000091">
      <w:pPr>
        <w:numPr>
          <w:ilvl w:val="0"/>
          <w:numId w:val="8"/>
        </w:numPr>
        <w:spacing w:after="0" w:afterAutospacing="0" w:before="0" w:beforeAutospacing="0" w:lineRule="auto"/>
        <w:ind w:left="720" w:hanging="360"/>
      </w:pPr>
      <w:r w:rsidDel="00000000" w:rsidR="00000000" w:rsidRPr="00000000">
        <w:rPr>
          <w:color w:val="222222"/>
          <w:rtl w:val="0"/>
        </w:rPr>
        <w:t xml:space="preserve">muka: prepared flax fiber for weaving</w:t>
      </w:r>
    </w:p>
    <w:p w:rsidR="00000000" w:rsidDel="00000000" w:rsidP="00000000" w:rsidRDefault="00000000" w:rsidRPr="00000000" w14:paraId="00000092">
      <w:pPr>
        <w:numPr>
          <w:ilvl w:val="0"/>
          <w:numId w:val="8"/>
        </w:numPr>
        <w:spacing w:after="0" w:afterAutospacing="0" w:before="0" w:beforeAutospacing="0" w:lineRule="auto"/>
        <w:ind w:left="720" w:hanging="360"/>
      </w:pPr>
      <w:hyperlink r:id="rId31">
        <w:r w:rsidDel="00000000" w:rsidR="00000000" w:rsidRPr="00000000">
          <w:rPr>
            <w:color w:val="1155cc"/>
            <w:u w:val="single"/>
            <w:rtl w:val="0"/>
          </w:rPr>
          <w:t xml:space="preserve">Pākehā</w:t>
        </w:r>
      </w:hyperlink>
      <w:r w:rsidDel="00000000" w:rsidR="00000000" w:rsidRPr="00000000">
        <w:rPr>
          <w:rtl w:val="0"/>
        </w:rPr>
        <w:t xml:space="preserve">: adj. foreign; noun, </w:t>
      </w:r>
      <w:r w:rsidDel="00000000" w:rsidR="00000000" w:rsidRPr="00000000">
        <w:rPr>
          <w:color w:val="102b26"/>
          <w:rtl w:val="0"/>
        </w:rPr>
        <w:t xml:space="preserve">New Zealander of European descent (contrast with Tauiwi)</w:t>
      </w:r>
    </w:p>
    <w:p w:rsidR="00000000" w:rsidDel="00000000" w:rsidP="00000000" w:rsidRDefault="00000000" w:rsidRPr="00000000" w14:paraId="00000093">
      <w:pPr>
        <w:numPr>
          <w:ilvl w:val="0"/>
          <w:numId w:val="8"/>
        </w:numPr>
        <w:spacing w:after="0" w:afterAutospacing="0" w:before="0" w:beforeAutospacing="0" w:lineRule="auto"/>
        <w:ind w:left="720" w:hanging="360"/>
      </w:pPr>
      <w:r w:rsidDel="00000000" w:rsidR="00000000" w:rsidRPr="00000000">
        <w:rPr>
          <w:color w:val="222222"/>
          <w:rtl w:val="0"/>
        </w:rPr>
        <w:t xml:space="preserve">rangatahi: youth (e.g. high schoolers) (older than tamariki)</w:t>
      </w:r>
    </w:p>
    <w:p w:rsidR="00000000" w:rsidDel="00000000" w:rsidP="00000000" w:rsidRDefault="00000000" w:rsidRPr="00000000" w14:paraId="00000094">
      <w:pPr>
        <w:numPr>
          <w:ilvl w:val="0"/>
          <w:numId w:val="8"/>
        </w:numPr>
        <w:spacing w:after="0" w:afterAutospacing="0" w:before="0" w:beforeAutospacing="0" w:lineRule="auto"/>
        <w:ind w:left="720" w:hanging="360"/>
      </w:pPr>
      <w:hyperlink r:id="rId32">
        <w:r w:rsidDel="00000000" w:rsidR="00000000" w:rsidRPr="00000000">
          <w:rPr>
            <w:color w:val="1155cc"/>
            <w:u w:val="single"/>
            <w:rtl w:val="0"/>
          </w:rPr>
          <w:t xml:space="preserve">tauiwi</w:t>
        </w:r>
      </w:hyperlink>
      <w:r w:rsidDel="00000000" w:rsidR="00000000" w:rsidRPr="00000000">
        <w:rPr>
          <w:rtl w:val="0"/>
        </w:rPr>
        <w:t xml:space="preserve">: foreigner, outsider</w:t>
      </w:r>
    </w:p>
    <w:p w:rsidR="00000000" w:rsidDel="00000000" w:rsidP="00000000" w:rsidRDefault="00000000" w:rsidRPr="00000000" w14:paraId="00000095">
      <w:pPr>
        <w:numPr>
          <w:ilvl w:val="0"/>
          <w:numId w:val="8"/>
        </w:numPr>
        <w:spacing w:after="0" w:afterAutospacing="0" w:before="0" w:beforeAutospacing="0" w:lineRule="auto"/>
        <w:ind w:left="720" w:hanging="360"/>
      </w:pPr>
      <w:r w:rsidDel="00000000" w:rsidR="00000000" w:rsidRPr="00000000">
        <w:rPr>
          <w:color w:val="222222"/>
          <w:rtl w:val="0"/>
        </w:rPr>
        <w:t xml:space="preserve">te: 1. (determiner) the (singular) - used when referring to a particular individual or thing; used like the article "the", but can also be like Sir or Mr.</w:t>
      </w:r>
    </w:p>
    <w:p w:rsidR="00000000" w:rsidDel="00000000" w:rsidP="00000000" w:rsidRDefault="00000000" w:rsidRPr="00000000" w14:paraId="00000096">
      <w:pPr>
        <w:numPr>
          <w:ilvl w:val="0"/>
          <w:numId w:val="8"/>
        </w:numPr>
        <w:spacing w:after="0" w:afterAutospacing="0" w:before="0" w:beforeAutospacing="0" w:lineRule="auto"/>
        <w:ind w:left="720" w:hanging="360"/>
      </w:pPr>
      <w:r w:rsidDel="00000000" w:rsidR="00000000" w:rsidRPr="00000000">
        <w:rPr>
          <w:rtl w:val="0"/>
        </w:rPr>
        <w:t xml:space="preserve">te ao Māori: Māori knowledge, values</w:t>
      </w:r>
    </w:p>
    <w:p w:rsidR="00000000" w:rsidDel="00000000" w:rsidP="00000000" w:rsidRDefault="00000000" w:rsidRPr="00000000" w14:paraId="00000097">
      <w:pPr>
        <w:numPr>
          <w:ilvl w:val="0"/>
          <w:numId w:val="8"/>
        </w:numPr>
        <w:spacing w:after="0" w:afterAutospacing="0" w:before="0" w:beforeAutospacing="0" w:lineRule="auto"/>
        <w:ind w:left="720" w:hanging="360"/>
      </w:pPr>
      <w:r w:rsidDel="00000000" w:rsidR="00000000" w:rsidRPr="00000000">
        <w:rPr>
          <w:rtl w:val="0"/>
        </w:rPr>
        <w:t xml:space="preserve">and beliefs</w:t>
      </w:r>
    </w:p>
    <w:p w:rsidR="00000000" w:rsidDel="00000000" w:rsidP="00000000" w:rsidRDefault="00000000" w:rsidRPr="00000000" w14:paraId="00000098">
      <w:pPr>
        <w:numPr>
          <w:ilvl w:val="0"/>
          <w:numId w:val="8"/>
        </w:numPr>
        <w:spacing w:after="0" w:afterAutospacing="0" w:before="0" w:beforeAutospacing="0" w:lineRule="auto"/>
        <w:ind w:left="720" w:hanging="360"/>
      </w:pPr>
      <w:hyperlink r:id="rId33">
        <w:r w:rsidDel="00000000" w:rsidR="00000000" w:rsidRPr="00000000">
          <w:rPr>
            <w:color w:val="1155cc"/>
            <w:u w:val="single"/>
            <w:rtl w:val="0"/>
          </w:rPr>
          <w:t xml:space="preserve">whānau</w:t>
        </w:r>
      </w:hyperlink>
      <w:r w:rsidDel="00000000" w:rsidR="00000000" w:rsidRPr="00000000">
        <w:rPr>
          <w:rtl w:val="0"/>
        </w:rPr>
        <w:t xml:space="preserve">: extended family, family group, a familiar term of address to a number of people - the primary economic unit of traditional Māori society</w:t>
      </w:r>
    </w:p>
    <w:p w:rsidR="00000000" w:rsidDel="00000000" w:rsidP="00000000" w:rsidRDefault="00000000" w:rsidRPr="00000000" w14:paraId="00000099">
      <w:pPr>
        <w:numPr>
          <w:ilvl w:val="0"/>
          <w:numId w:val="8"/>
        </w:numPr>
        <w:spacing w:after="240" w:before="0" w:beforeAutospacing="0" w:lineRule="auto"/>
        <w:ind w:left="720" w:hanging="360"/>
      </w:pPr>
      <w:hyperlink r:id="rId34">
        <w:r w:rsidDel="00000000" w:rsidR="00000000" w:rsidRPr="00000000">
          <w:rPr>
            <w:color w:val="1155cc"/>
            <w:u w:val="single"/>
            <w:rtl w:val="0"/>
          </w:rPr>
          <w:t xml:space="preserve">Whakataukī</w:t>
        </w:r>
      </w:hyperlink>
      <w:r w:rsidDel="00000000" w:rsidR="00000000" w:rsidRPr="00000000">
        <w:rPr>
          <w:rtl w:val="0"/>
        </w:rPr>
        <w:t xml:space="preserve">: proverb</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9C">
      <w:pPr>
        <w:pStyle w:val="Heading2"/>
        <w:rPr/>
      </w:pPr>
      <w:bookmarkStart w:colFirst="0" w:colLast="0" w:name="_heading=h.fqd279c92afe" w:id="8"/>
      <w:bookmarkEnd w:id="8"/>
      <w:r w:rsidDel="00000000" w:rsidR="00000000" w:rsidRPr="00000000">
        <w:rPr>
          <w:b w:val="1"/>
          <w:rtl w:val="0"/>
        </w:rPr>
        <w:t xml:space="preserve">Loose Structure </w:t>
      </w:r>
      <w:r w:rsidDel="00000000" w:rsidR="00000000" w:rsidRPr="00000000">
        <w:rPr>
          <w:rtl w:val="0"/>
        </w:rPr>
      </w:r>
    </w:p>
    <w:p w:rsidR="00000000" w:rsidDel="00000000" w:rsidP="00000000" w:rsidRDefault="00000000" w:rsidRPr="00000000" w14:paraId="0000009D">
      <w:pPr>
        <w:numPr>
          <w:ilvl w:val="0"/>
          <w:numId w:val="16"/>
        </w:numPr>
        <w:ind w:left="720" w:hanging="360"/>
        <w:rPr>
          <w:u w:val="none"/>
        </w:rPr>
      </w:pPr>
      <w:r w:rsidDel="00000000" w:rsidR="00000000" w:rsidRPr="00000000">
        <w:rPr>
          <w:rtl w:val="0"/>
        </w:rPr>
        <w:t xml:space="preserve">Ship without videos…then </w:t>
      </w:r>
      <w:sdt>
        <w:sdtPr>
          <w:tag w:val="goog_rdk_0"/>
        </w:sdtPr>
        <w:sdtContent>
          <w:commentRangeStart w:id="0"/>
        </w:sdtContent>
      </w:sdt>
      <w:r w:rsidDel="00000000" w:rsidR="00000000" w:rsidRPr="00000000">
        <w:rPr>
          <w:rtl w:val="0"/>
        </w:rPr>
        <w:t xml:space="preserve">add videos.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E">
      <w:pPr>
        <w:numPr>
          <w:ilvl w:val="0"/>
          <w:numId w:val="16"/>
        </w:numPr>
        <w:ind w:left="720" w:hanging="360"/>
        <w:rPr>
          <w:u w:val="none"/>
        </w:rPr>
      </w:pPr>
      <w:r w:rsidDel="00000000" w:rsidR="00000000" w:rsidRPr="00000000">
        <w:rPr>
          <w:rtl w:val="0"/>
        </w:rPr>
        <w:t xml:space="preserve">Selling point to hit on throughout: Chemical Engineering is about 1) solving problems, 2) optimizing systems for public benefit (sustainability), 3) potentially reconciling inherent conflicts between society and technology</w:t>
      </w:r>
    </w:p>
    <w:p w:rsidR="00000000" w:rsidDel="00000000" w:rsidP="00000000" w:rsidRDefault="00000000" w:rsidRPr="00000000" w14:paraId="0000009F">
      <w:pPr>
        <w:pStyle w:val="Heading2"/>
        <w:rPr/>
      </w:pPr>
      <w:bookmarkStart w:colFirst="0" w:colLast="0" w:name="_heading=h.clybaje6mmv" w:id="9"/>
      <w:bookmarkEnd w:id="9"/>
      <w:r w:rsidDel="00000000" w:rsidR="00000000" w:rsidRPr="00000000">
        <w:rPr>
          <w:rtl w:val="0"/>
        </w:rPr>
        <w:t xml:space="preserve">Pitch Bullets</w:t>
      </w:r>
    </w:p>
    <w:p w:rsidR="00000000" w:rsidDel="00000000" w:rsidP="00000000" w:rsidRDefault="00000000" w:rsidRPr="00000000" w14:paraId="000000A0">
      <w:pPr>
        <w:rPr/>
      </w:pPr>
      <w:r w:rsidDel="00000000" w:rsidR="00000000" w:rsidRPr="00000000">
        <w:rPr>
          <w:b w:val="1"/>
          <w:rtl w:val="0"/>
        </w:rPr>
        <w:t xml:space="preserve">What’s the point? </w:t>
      </w:r>
      <w:r w:rsidDel="00000000" w:rsidR="00000000" w:rsidRPr="00000000">
        <w:rPr>
          <w:rtl w:val="0"/>
        </w:rPr>
        <w:t xml:space="preserve">Get kids to see and understand that chemical engineering is a career where people design systems that convert raw materials into products that make people’s lives easier and better. </w:t>
      </w:r>
    </w:p>
    <w:p w:rsidR="00000000" w:rsidDel="00000000" w:rsidP="00000000" w:rsidRDefault="00000000" w:rsidRPr="00000000" w14:paraId="000000A1">
      <w:pPr>
        <w:rPr/>
      </w:pPr>
      <w:r w:rsidDel="00000000" w:rsidR="00000000" w:rsidRPr="00000000">
        <w:rPr>
          <w:b w:val="1"/>
          <w:rtl w:val="0"/>
        </w:rPr>
        <w:t xml:space="preserve">How do we get them interested?</w:t>
      </w:r>
      <w:r w:rsidDel="00000000" w:rsidR="00000000" w:rsidRPr="00000000">
        <w:rPr>
          <w:rtl w:val="0"/>
        </w:rPr>
        <w:t xml:space="preserve"> </w:t>
      </w:r>
    </w:p>
    <w:p w:rsidR="00000000" w:rsidDel="00000000" w:rsidP="00000000" w:rsidRDefault="00000000" w:rsidRPr="00000000" w14:paraId="000000A2">
      <w:pPr>
        <w:ind w:firstLine="720"/>
        <w:rPr/>
      </w:pPr>
      <w:r w:rsidDel="00000000" w:rsidR="00000000" w:rsidRPr="00000000">
        <w:rPr>
          <w:rtl w:val="0"/>
        </w:rPr>
        <w:t xml:space="preserve">1st engagement strategy: is a color audit of their own clothes (take advantage of inherent self-interest, hehe) to reflect on the meaning of color and the ability to express oneself through textiles. </w:t>
      </w:r>
    </w:p>
    <w:p w:rsidR="00000000" w:rsidDel="00000000" w:rsidP="00000000" w:rsidRDefault="00000000" w:rsidRPr="00000000" w14:paraId="000000A3">
      <w:pPr>
        <w:ind w:left="720" w:firstLine="0"/>
        <w:rPr/>
      </w:pPr>
      <w:r w:rsidDel="00000000" w:rsidR="00000000" w:rsidRPr="00000000">
        <w:rPr>
          <w:rtl w:val="0"/>
        </w:rPr>
        <w:t xml:space="preserve">2nd engagement strategy: Analysis of 3 super well crafted narratives highlighting different technologies throughout history that enabled people to express themselves with different dye colors (Maori, Ancient Greek Tyrian purple, and mauveine invented by an 18 year old by accident…you could be the next William Henry Perkin )</w:t>
      </w:r>
    </w:p>
    <w:p w:rsidR="00000000" w:rsidDel="00000000" w:rsidP="00000000" w:rsidRDefault="00000000" w:rsidRPr="00000000" w14:paraId="000000A4">
      <w:pPr>
        <w:ind w:left="720" w:firstLine="0"/>
        <w:rPr/>
      </w:pPr>
      <w:r w:rsidDel="00000000" w:rsidR="00000000" w:rsidRPr="00000000">
        <w:rPr>
          <w:rtl w:val="0"/>
        </w:rPr>
        <w:t xml:space="preserve">3rd engagement strategy: Put them in the driver’s seat making decisions and designing solutions. Product is a fashion line that implements one of the dyeing technologies, requiring them to do unit conversion, analyze graphs and calculate efficiencies to defend their system choices.</w:t>
      </w: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What will they be learning?</w:t>
      </w:r>
    </w:p>
    <w:p w:rsidR="00000000" w:rsidDel="00000000" w:rsidP="00000000" w:rsidRDefault="00000000" w:rsidRPr="00000000" w14:paraId="000000A6">
      <w:pPr>
        <w:ind w:left="0" w:firstLine="0"/>
        <w:rPr/>
      </w:pPr>
      <w:r w:rsidDel="00000000" w:rsidR="00000000" w:rsidRPr="00000000">
        <w:rPr>
          <w:b w:val="1"/>
          <w:rtl w:val="0"/>
        </w:rPr>
        <w:tab/>
      </w:r>
      <w:r w:rsidDel="00000000" w:rsidR="00000000" w:rsidRPr="00000000">
        <w:rPr>
          <w:rtl w:val="0"/>
        </w:rPr>
        <w:t xml:space="preserve">Paired-down chemical engineering process laying out the inputs, dye process, and outputs in context to resources, times, and energy. </w:t>
      </w:r>
    </w:p>
    <w:p w:rsidR="00000000" w:rsidDel="00000000" w:rsidP="00000000" w:rsidRDefault="00000000" w:rsidRPr="00000000" w14:paraId="000000A7">
      <w:pPr>
        <w:ind w:left="0" w:firstLine="0"/>
        <w:rPr/>
      </w:pPr>
      <w:r w:rsidDel="00000000" w:rsidR="00000000" w:rsidRPr="00000000">
        <w:rPr>
          <w:rtl w:val="0"/>
        </w:rPr>
        <w:tab/>
        <w:t xml:space="preserve">Student’s will take on the role of the chemical engineer in terms of looking at different technologies and what new thing we would to optimize that process for their own fashion line.</w:t>
      </w:r>
    </w:p>
    <w:p w:rsidR="00000000" w:rsidDel="00000000" w:rsidP="00000000" w:rsidRDefault="00000000" w:rsidRPr="00000000" w14:paraId="000000A8">
      <w:pPr>
        <w:ind w:left="0" w:firstLine="0"/>
        <w:rPr/>
      </w:pPr>
      <w:r w:rsidDel="00000000" w:rsidR="00000000" w:rsidRPr="00000000">
        <w:rPr>
          <w:rtl w:val="0"/>
        </w:rPr>
        <w:tab/>
        <w:t xml:space="preserve">What types of classes they would need to take in High school to get them on that career path</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Day 1: Engagement Hook and immersion in systems thinking related to dye production</w:t>
      </w:r>
    </w:p>
    <w:p w:rsidR="00000000" w:rsidDel="00000000" w:rsidP="00000000" w:rsidRDefault="00000000" w:rsidRPr="00000000" w14:paraId="000000AD">
      <w:pPr>
        <w:ind w:left="0" w:firstLine="72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Warm-Up</w:t>
      </w:r>
    </w:p>
    <w:p w:rsidR="00000000" w:rsidDel="00000000" w:rsidP="00000000" w:rsidRDefault="00000000" w:rsidRPr="00000000" w14:paraId="000000AE">
      <w:pPr>
        <w:ind w:left="72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Color audit: students collect data (put a 1 in the box of the nearest color on the chart below and add up the rows to get sub-dyeversity indices (e.g. Shirt index) and then add up for a total.</w:t>
      </w:r>
    </w:p>
    <w:p w:rsidR="00000000" w:rsidDel="00000000" w:rsidP="00000000" w:rsidRDefault="00000000" w:rsidRPr="00000000" w14:paraId="000000AF">
      <w:pPr>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B0">
      <w:pPr>
        <w:tabs>
          <w:tab w:val="center" w:pos="4680"/>
          <w:tab w:val="right" w:pos="9360"/>
        </w:tabs>
        <w:jc w:val="right"/>
        <w:rPr>
          <w:rFonts w:ascii="Montserrat" w:cs="Montserrat" w:eastAsia="Montserrat" w:hAnsi="Montserrat"/>
          <w:sz w:val="22"/>
          <w:szCs w:val="22"/>
        </w:rPr>
      </w:pPr>
      <w:r w:rsidDel="00000000" w:rsidR="00000000" w:rsidRPr="00000000">
        <w:rPr>
          <w:rFonts w:ascii="Montserrat" w:cs="Montserrat" w:eastAsia="Montserrat" w:hAnsi="Montserrat"/>
          <w:sz w:val="22"/>
          <w:szCs w:val="22"/>
        </w:rPr>
        <mc:AlternateContent>
          <mc:Choice Requires="wpg">
            <w:drawing>
              <wp:inline distB="114300" distT="114300" distL="114300" distR="114300">
                <wp:extent cx="5943600" cy="1203990"/>
                <wp:effectExtent b="0" l="0" r="0" t="0"/>
                <wp:docPr id="3" name=""/>
                <a:graphic>
                  <a:graphicData uri="http://schemas.microsoft.com/office/word/2010/wordprocessingGroup">
                    <wpg:wgp>
                      <wpg:cNvGrpSpPr/>
                      <wpg:grpSpPr>
                        <a:xfrm>
                          <a:off x="126625" y="238075"/>
                          <a:ext cx="5943600" cy="1203990"/>
                          <a:chOff x="126625" y="238075"/>
                          <a:chExt cx="9689700" cy="1937525"/>
                        </a:xfrm>
                      </wpg:grpSpPr>
                      <wps:wsp>
                        <wps:cNvSpPr/>
                        <wps:cNvPr id="14" name="Shape 14"/>
                        <wps:spPr>
                          <a:xfrm>
                            <a:off x="720800" y="1529275"/>
                            <a:ext cx="7422300" cy="233700"/>
                          </a:xfrm>
                          <a:prstGeom prst="rect">
                            <a:avLst/>
                          </a:prstGeom>
                          <a:gradFill>
                            <a:gsLst>
                              <a:gs pos="0">
                                <a:srgbClr val="FF0000"/>
                              </a:gs>
                              <a:gs pos="12000">
                                <a:srgbClr val="FF9900"/>
                              </a:gs>
                              <a:gs pos="32000">
                                <a:srgbClr val="FFFF00"/>
                              </a:gs>
                              <a:gs pos="52999">
                                <a:srgbClr val="6AA84F"/>
                              </a:gs>
                              <a:gs pos="80000">
                                <a:srgbClr val="0000FF"/>
                              </a:gs>
                              <a:gs pos="100000">
                                <a:srgbClr val="9900FF"/>
                              </a:gs>
                            </a:gsLst>
                            <a:lin ang="0" scaled="0"/>
                          </a:gra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720775" y="607375"/>
                            <a:ext cx="84939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730550" y="862375"/>
                            <a:ext cx="8484000" cy="30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126625" y="459525"/>
                            <a:ext cx="59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Shirt</w:t>
                              </w:r>
                            </w:p>
                          </w:txbxContent>
                        </wps:txbx>
                        <wps:bodyPr anchorCtr="0" anchor="t" bIns="91425" lIns="91425" spcFirstLastPara="1" rIns="91425" wrap="square" tIns="91425">
                          <a:spAutoFit/>
                        </wps:bodyPr>
                      </wps:wsp>
                      <wps:wsp>
                        <wps:cNvSpPr txBox="1"/>
                        <wps:cNvPr id="18" name="Shape 18"/>
                        <wps:spPr>
                          <a:xfrm>
                            <a:off x="126625" y="703025"/>
                            <a:ext cx="59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pants</w:t>
                              </w:r>
                            </w:p>
                          </w:txbxContent>
                        </wps:txbx>
                        <wps:bodyPr anchorCtr="0" anchor="t" bIns="91425" lIns="91425" spcFirstLastPara="1" rIns="91425" wrap="square" tIns="91425">
                          <a:spAutoFit/>
                        </wps:bodyPr>
                      </wps:wsp>
                      <wps:wsp>
                        <wps:cNvSpPr txBox="1"/>
                        <wps:cNvPr id="19" name="Shape 19"/>
                        <wps:spPr>
                          <a:xfrm>
                            <a:off x="126625" y="969625"/>
                            <a:ext cx="59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socks</w:t>
                              </w:r>
                            </w:p>
                          </w:txbxContent>
                        </wps:txbx>
                        <wps:bodyPr anchorCtr="0" anchor="t" bIns="91425" lIns="91425" spcFirstLastPara="1" rIns="91425" wrap="square" tIns="91425">
                          <a:spAutoFit/>
                        </wps:bodyPr>
                      </wps:wsp>
                      <wps:wsp>
                        <wps:cNvSpPr txBox="1"/>
                        <wps:cNvPr id="20" name="Shape 20"/>
                        <wps:spPr>
                          <a:xfrm>
                            <a:off x="126625" y="1252100"/>
                            <a:ext cx="59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shoes</w:t>
                              </w:r>
                            </w:p>
                          </w:txbxContent>
                        </wps:txbx>
                        <wps:bodyPr anchorCtr="0" anchor="t" bIns="91425" lIns="91425" spcFirstLastPara="1" rIns="91425" wrap="square" tIns="91425">
                          <a:spAutoFit/>
                        </wps:bodyPr>
                      </wps:wsp>
                      <wps:wsp>
                        <wps:cNvSpPr txBox="1"/>
                        <wps:cNvPr id="21" name="Shape 21"/>
                        <wps:spPr>
                          <a:xfrm>
                            <a:off x="126625" y="1479725"/>
                            <a:ext cx="59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____</w:t>
                              </w:r>
                            </w:p>
                          </w:txbxContent>
                        </wps:txbx>
                        <wps:bodyPr anchorCtr="0" anchor="t" bIns="91425" lIns="91425" spcFirstLastPara="1" rIns="91425" wrap="square" tIns="91425">
                          <a:spAutoFit/>
                        </wps:bodyPr>
                      </wps:wsp>
                      <wps:wsp>
                        <wps:cNvSpPr/>
                        <wps:cNvPr id="22" name="Shape 22"/>
                        <wps:spPr>
                          <a:xfrm>
                            <a:off x="8201600" y="1529275"/>
                            <a:ext cx="1013100" cy="233700"/>
                          </a:xfrm>
                          <a:prstGeom prst="rect">
                            <a:avLst/>
                          </a:prstGeom>
                          <a:gradFill>
                            <a:gsLst>
                              <a:gs pos="0">
                                <a:srgbClr val="FFFFFF"/>
                              </a:gs>
                              <a:gs pos="100000">
                                <a:srgbClr val="000000"/>
                              </a:gs>
                            </a:gsLst>
                            <a:lin ang="0" scaled="0"/>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750025" y="60392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0518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3245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5972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869925" y="60392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1717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4444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7171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989825" y="60392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2916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5643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8370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109725" y="60392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4115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6842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9569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5229625" y="60392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55314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58041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60768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6378625" y="60392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66804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69531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72258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7527625" y="60392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78294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81021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83748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86766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8949325" y="607375"/>
                            <a:ext cx="272700" cy="86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9222025" y="238075"/>
                            <a:ext cx="594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Row totals</w:t>
                              </w:r>
                            </w:p>
                          </w:txbxContent>
                        </wps:txbx>
                        <wps:bodyPr anchorCtr="0" anchor="t" bIns="91425" lIns="91425" spcFirstLastPara="1" rIns="91425" wrap="square" tIns="91425">
                          <a:spAutoFit/>
                        </wps:bodyPr>
                      </wps:wsp>
                      <wps:wsp>
                        <wps:cNvSpPr txBox="1"/>
                        <wps:cNvPr id="54" name="Shape 54"/>
                        <wps:spPr>
                          <a:xfrm>
                            <a:off x="8201600" y="1806300"/>
                            <a:ext cx="1614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Dye-versity index</w:t>
                              </w:r>
                            </w:p>
                          </w:txbxContent>
                        </wps:txbx>
                        <wps:bodyPr anchorCtr="0" anchor="t" bIns="91425" lIns="91425" spcFirstLastPara="1" rIns="91425" wrap="square" tIns="91425">
                          <a:spAutoFit/>
                        </wps:bodyPr>
                      </wps:wsp>
                      <wps:wsp>
                        <wps:cNvSpPr txBox="1"/>
                        <wps:cNvPr id="55" name="Shape 55"/>
                        <wps:spPr>
                          <a:xfrm>
                            <a:off x="126625" y="281775"/>
                            <a:ext cx="594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tattoo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1203990"/>
                <wp:effectExtent b="0" l="0" r="0" t="0"/>
                <wp:docPr id="3" name="image4.png"/>
                <a:graphic>
                  <a:graphicData uri="http://schemas.openxmlformats.org/drawingml/2006/picture">
                    <pic:pic>
                      <pic:nvPicPr>
                        <pic:cNvPr id="0" name="image4.png"/>
                        <pic:cNvPicPr preferRelativeResize="0"/>
                      </pic:nvPicPr>
                      <pic:blipFill>
                        <a:blip r:embed="rId35"/>
                        <a:srcRect/>
                        <a:stretch>
                          <a:fillRect/>
                        </a:stretch>
                      </pic:blipFill>
                      <pic:spPr>
                        <a:xfrm>
                          <a:off x="0" y="0"/>
                          <a:ext cx="5943600" cy="12039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1">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Presentation prompts/explains warm-up activity.</w:t>
      </w:r>
    </w:p>
    <w:p w:rsidR="00000000" w:rsidDel="00000000" w:rsidP="00000000" w:rsidRDefault="00000000" w:rsidRPr="00000000" w14:paraId="000000B2">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Then have Share Out CTA (call to action). Who had the highest/lowest scores? Why did you choose these colors/ just this color? </w:t>
      </w:r>
    </w:p>
    <w:p w:rsidR="00000000" w:rsidDel="00000000" w:rsidP="00000000" w:rsidRDefault="00000000" w:rsidRPr="00000000" w14:paraId="000000B3">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Rhetorical question, how many of these are uncolored/natural materials (harakeke, wool, cotton, leather, canvas?) Give image examples showing irregularity, colors, etc. of natural materials.</w:t>
      </w:r>
    </w:p>
    <w:p w:rsidR="00000000" w:rsidDel="00000000" w:rsidP="00000000" w:rsidRDefault="00000000" w:rsidRPr="00000000" w14:paraId="000000B4">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All the others are made possible by dyes.</w:t>
      </w:r>
    </w:p>
    <w:p w:rsidR="00000000" w:rsidDel="00000000" w:rsidP="00000000" w:rsidRDefault="00000000" w:rsidRPr="00000000" w14:paraId="000000B5">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ppt slide with historical and contemporary use of dye throughout time</w:t>
      </w:r>
    </w:p>
    <w:p w:rsidR="00000000" w:rsidDel="00000000" w:rsidP="00000000" w:rsidRDefault="00000000" w:rsidRPr="00000000" w14:paraId="000000B6">
      <w:pPr>
        <w:numPr>
          <w:ilvl w:val="2"/>
          <w:numId w:val="20"/>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“Humans have tried to express themselves through colorful clothing throughout time.” Or something like that, with examples. </w:t>
      </w:r>
    </w:p>
    <w:p w:rsidR="00000000" w:rsidDel="00000000" w:rsidP="00000000" w:rsidRDefault="00000000" w:rsidRPr="00000000" w14:paraId="000000B7">
      <w:pPr>
        <w:numPr>
          <w:ilvl w:val="2"/>
          <w:numId w:val="20"/>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Distinguish pigments from dyes (which we’ll focus on)</w:t>
      </w:r>
    </w:p>
    <w:p w:rsidR="00000000" w:rsidDel="00000000" w:rsidP="00000000" w:rsidRDefault="00000000" w:rsidRPr="00000000" w14:paraId="000000B8">
      <w:pPr>
        <w:numPr>
          <w:ilvl w:val="3"/>
          <w:numId w:val="20"/>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Pigments= usually inorganic; don’t chemically bind to thing they’re applied to</w:t>
      </w:r>
    </w:p>
    <w:p w:rsidR="00000000" w:rsidDel="00000000" w:rsidP="00000000" w:rsidRDefault="00000000" w:rsidRPr="00000000" w14:paraId="000000B9">
      <w:pPr>
        <w:numPr>
          <w:ilvl w:val="3"/>
          <w:numId w:val="20"/>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Dyes=  usually organic (contain C); chemically bind to textiles (so they don’t wash off or fade as easily).</w:t>
      </w:r>
    </w:p>
    <w:p w:rsidR="00000000" w:rsidDel="00000000" w:rsidP="00000000" w:rsidRDefault="00000000" w:rsidRPr="00000000" w14:paraId="000000BA">
      <w:pPr>
        <w:numPr>
          <w:ilvl w:val="3"/>
          <w:numId w:val="20"/>
        </w:numPr>
        <w:ind w:left="2880" w:hanging="360"/>
        <w:rPr>
          <w:rFonts w:ascii="Montserrat" w:cs="Montserrat" w:eastAsia="Montserrat" w:hAnsi="Montserrat"/>
          <w:sz w:val="22"/>
          <w:szCs w:val="22"/>
          <w:u w:val="none"/>
        </w:rPr>
      </w:pPr>
      <w:hyperlink r:id="rId36">
        <w:r w:rsidDel="00000000" w:rsidR="00000000" w:rsidRPr="00000000">
          <w:rPr>
            <w:rFonts w:ascii="Montserrat" w:cs="Montserrat" w:eastAsia="Montserrat" w:hAnsi="Montserrat"/>
            <w:color w:val="1155cc"/>
            <w:sz w:val="22"/>
            <w:szCs w:val="22"/>
            <w:u w:val="single"/>
            <w:rtl w:val="0"/>
          </w:rPr>
          <w:t xml:space="preserve">Here’s a BAD video we could use/redo to show this</w:t>
        </w:r>
      </w:hyperlink>
      <w:r w:rsidDel="00000000" w:rsidR="00000000" w:rsidRPr="00000000">
        <w:rPr>
          <w:rtl w:val="0"/>
        </w:rPr>
      </w:r>
    </w:p>
    <w:p w:rsidR="00000000" w:rsidDel="00000000" w:rsidP="00000000" w:rsidRDefault="00000000" w:rsidRPr="00000000" w14:paraId="000000BB">
      <w:pPr>
        <w:numPr>
          <w:ilvl w:val="2"/>
          <w:numId w:val="20"/>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Is there already a YouTube clip we can use??</w:t>
      </w:r>
    </w:p>
    <w:p w:rsidR="00000000" w:rsidDel="00000000" w:rsidP="00000000" w:rsidRDefault="00000000" w:rsidRPr="00000000" w14:paraId="000000BC">
      <w:pPr>
        <w:numPr>
          <w:ilvl w:val="2"/>
          <w:numId w:val="20"/>
        </w:numPr>
        <w:ind w:left="2160" w:hanging="360"/>
        <w:rPr>
          <w:rFonts w:ascii="Montserrat" w:cs="Montserrat" w:eastAsia="Montserrat" w:hAnsi="Montserrat"/>
          <w:sz w:val="22"/>
          <w:szCs w:val="22"/>
          <w:u w:val="none"/>
        </w:rPr>
      </w:pPr>
      <w:sdt>
        <w:sdtPr>
          <w:tag w:val="goog_rdk_1"/>
        </w:sdtPr>
        <w:sdtContent>
          <w:commentRangeStart w:id="1"/>
        </w:sdtContent>
      </w:sdt>
      <w:r w:rsidDel="00000000" w:rsidR="00000000" w:rsidRPr="00000000">
        <w:rPr>
          <w:rFonts w:ascii="Montserrat" w:cs="Montserrat" w:eastAsia="Montserrat" w:hAnsi="Montserrat"/>
          <w:sz w:val="22"/>
          <w:szCs w:val="22"/>
          <w:rtl w:val="0"/>
        </w:rPr>
        <w:t xml:space="preserve">turned into a 90 second video in second phase</w:t>
      </w:r>
    </w:p>
    <w:p w:rsidR="00000000" w:rsidDel="00000000" w:rsidP="00000000" w:rsidRDefault="00000000" w:rsidRPr="00000000" w14:paraId="000000BD">
      <w:pPr>
        <w:numPr>
          <w:ilvl w:val="3"/>
          <w:numId w:val="20"/>
        </w:numPr>
        <w:ind w:left="2880" w:hanging="360"/>
        <w:rPr>
          <w:rFonts w:ascii="Montserrat" w:cs="Montserrat" w:eastAsia="Montserrat" w:hAnsi="Montserrat"/>
          <w:sz w:val="22"/>
          <w:szCs w:val="22"/>
        </w:rPr>
      </w:pPr>
      <w:commentRangeEnd w:id="1"/>
      <w:r w:rsidDel="00000000" w:rsidR="00000000" w:rsidRPr="00000000">
        <w:commentReference w:id="1"/>
      </w:r>
      <w:hyperlink r:id="rId37">
        <w:r w:rsidDel="00000000" w:rsidR="00000000" w:rsidRPr="00000000">
          <w:rPr>
            <w:rFonts w:ascii="Montserrat" w:cs="Montserrat" w:eastAsia="Montserrat" w:hAnsi="Montserrat"/>
            <w:color w:val="1155cc"/>
            <w:sz w:val="22"/>
            <w:szCs w:val="22"/>
            <w:u w:val="single"/>
            <w:rtl w:val="0"/>
          </w:rPr>
          <w:t xml:space="preserve">https://en.wikipedia.org/wiki/Bandhani</w:t>
        </w:r>
      </w:hyperlink>
      <w:r w:rsidDel="00000000" w:rsidR="00000000" w:rsidRPr="00000000">
        <w:rPr>
          <w:rFonts w:ascii="Montserrat" w:cs="Montserrat" w:eastAsia="Montserrat" w:hAnsi="Montserrat"/>
          <w:sz w:val="22"/>
          <w:szCs w:val="22"/>
          <w:rtl w:val="0"/>
        </w:rPr>
        <w:t xml:space="preserve"> tie-dyeing is 4000 years old</w:t>
      </w:r>
    </w:p>
    <w:p w:rsidR="00000000" w:rsidDel="00000000" w:rsidP="00000000" w:rsidRDefault="00000000" w:rsidRPr="00000000" w14:paraId="000000BE">
      <w:pPr>
        <w:numPr>
          <w:ilvl w:val="3"/>
          <w:numId w:val="20"/>
        </w:numPr>
        <w:ind w:left="288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nice history of tie-dyeing </w:t>
      </w:r>
      <w:hyperlink r:id="rId38">
        <w:r w:rsidDel="00000000" w:rsidR="00000000" w:rsidRPr="00000000">
          <w:rPr>
            <w:rFonts w:ascii="Montserrat" w:cs="Montserrat" w:eastAsia="Montserrat" w:hAnsi="Montserrat"/>
            <w:color w:val="1155cc"/>
            <w:sz w:val="22"/>
            <w:szCs w:val="22"/>
            <w:u w:val="single"/>
            <w:rtl w:val="0"/>
          </w:rPr>
          <w:t xml:space="preserve">https://www.sciencehistory.org/distillations/fit-to-be-dyed</w:t>
        </w:r>
      </w:hyperlink>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BF">
      <w:pPr>
        <w:numPr>
          <w:ilvl w:val="3"/>
          <w:numId w:val="20"/>
        </w:numPr>
        <w:ind w:left="288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Another dye history: </w:t>
      </w:r>
      <w:hyperlink r:id="rId39">
        <w:r w:rsidDel="00000000" w:rsidR="00000000" w:rsidRPr="00000000">
          <w:rPr>
            <w:rFonts w:ascii="Montserrat" w:cs="Montserrat" w:eastAsia="Montserrat" w:hAnsi="Montserrat"/>
            <w:color w:val="1155cc"/>
            <w:sz w:val="22"/>
            <w:szCs w:val="22"/>
            <w:u w:val="single"/>
            <w:rtl w:val="0"/>
          </w:rPr>
          <w:t xml:space="preserve">https://library.si.edu/exhibition/color-in-a-new-light/making</w:t>
        </w:r>
      </w:hyperlink>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C0">
      <w:pPr>
        <w:numPr>
          <w:ilvl w:val="3"/>
          <w:numId w:val="20"/>
        </w:numPr>
        <w:ind w:left="2880" w:hanging="360"/>
        <w:rPr>
          <w:rFonts w:ascii="Montserrat" w:cs="Montserrat" w:eastAsia="Montserrat" w:hAnsi="Montserrat"/>
          <w:sz w:val="22"/>
          <w:szCs w:val="22"/>
        </w:rPr>
      </w:pPr>
      <w:hyperlink r:id="rId40">
        <w:r w:rsidDel="00000000" w:rsidR="00000000" w:rsidRPr="00000000">
          <w:rPr>
            <w:rFonts w:ascii="Montserrat" w:cs="Montserrat" w:eastAsia="Montserrat" w:hAnsi="Montserrat"/>
            <w:color w:val="1155cc"/>
            <w:sz w:val="22"/>
            <w:szCs w:val="22"/>
            <w:u w:val="single"/>
            <w:rtl w:val="0"/>
          </w:rPr>
          <w:t xml:space="preserve">Perhaps the clearest history writeup </w:t>
        </w:r>
      </w:hyperlink>
      <w:r w:rsidDel="00000000" w:rsidR="00000000" w:rsidRPr="00000000">
        <w:rPr>
          <w:rtl w:val="0"/>
        </w:rPr>
      </w:r>
    </w:p>
    <w:p w:rsidR="00000000" w:rsidDel="00000000" w:rsidP="00000000" w:rsidRDefault="00000000" w:rsidRPr="00000000" w14:paraId="000000C1">
      <w:pPr>
        <w:numPr>
          <w:ilvl w:val="3"/>
          <w:numId w:val="20"/>
        </w:numPr>
        <w:ind w:left="2880" w:hanging="360"/>
        <w:rPr>
          <w:rFonts w:ascii="Montserrat" w:cs="Montserrat" w:eastAsia="Montserrat" w:hAnsi="Montserrat"/>
          <w:sz w:val="22"/>
          <w:szCs w:val="22"/>
        </w:rPr>
      </w:pPr>
      <w:hyperlink r:id="rId41">
        <w:r w:rsidDel="00000000" w:rsidR="00000000" w:rsidRPr="00000000">
          <w:rPr>
            <w:rFonts w:ascii="Montserrat" w:cs="Montserrat" w:eastAsia="Montserrat" w:hAnsi="Montserrat"/>
            <w:color w:val="1155cc"/>
            <w:sz w:val="22"/>
            <w:szCs w:val="22"/>
            <w:u w:val="single"/>
            <w:rtl w:val="0"/>
          </w:rPr>
          <w:t xml:space="preserve">Pangaia marketing info about dye tech</w:t>
        </w:r>
      </w:hyperlink>
      <w:sdt>
        <w:sdtPr>
          <w:tag w:val="goog_rdk_2"/>
        </w:sdtPr>
        <w:sdtContent>
          <w:commentRangeStart w:id="2"/>
        </w:sdtContent>
      </w:sdt>
      <w:r w:rsidDel="00000000" w:rsidR="00000000" w:rsidRPr="00000000">
        <w:rPr>
          <w:rtl w:val="0"/>
        </w:rPr>
      </w:r>
    </w:p>
    <w:p w:rsidR="00000000" w:rsidDel="00000000" w:rsidP="00000000" w:rsidRDefault="00000000" w:rsidRPr="00000000" w14:paraId="000000C2">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Reflection on what life would be like without this form of self-expression</w:t>
      </w:r>
      <w:r w:rsidDel="00000000" w:rsidR="00000000" w:rsidRPr="00000000">
        <w:rPr>
          <w:rFonts w:ascii="Montserrat" w:cs="Montserrat" w:eastAsia="Montserrat" w:hAnsi="Montserrat"/>
          <w:sz w:val="22"/>
          <w:szCs w:val="22"/>
          <w:rtl w:val="0"/>
        </w:rPr>
        <w:t xml:space="preserve">.</w:t>
      </w:r>
    </w:p>
    <w:p w:rsidR="00000000" w:rsidDel="00000000" w:rsidP="00000000" w:rsidRDefault="00000000" w:rsidRPr="00000000" w14:paraId="000000C3">
      <w:pPr>
        <w:numPr>
          <w:ilvl w:val="2"/>
          <w:numId w:val="20"/>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transition into the purpose of lesson?</w:t>
      </w:r>
    </w:p>
    <w:p w:rsidR="00000000" w:rsidDel="00000000" w:rsidP="00000000" w:rsidRDefault="00000000" w:rsidRPr="00000000" w14:paraId="000000C4">
      <w:pPr>
        <w:numPr>
          <w:ilvl w:val="3"/>
          <w:numId w:val="20"/>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to learn about three methods of dye extractions</w:t>
      </w:r>
    </w:p>
    <w:p w:rsidR="00000000" w:rsidDel="00000000" w:rsidP="00000000" w:rsidRDefault="00000000" w:rsidRPr="00000000" w14:paraId="000000C5">
      <w:pPr>
        <w:numPr>
          <w:ilvl w:val="3"/>
          <w:numId w:val="20"/>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chemical engineering process?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6">
      <w:pPr>
        <w:numPr>
          <w:ilvl w:val="0"/>
          <w:numId w:val="20"/>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Historical context: </w:t>
      </w:r>
    </w:p>
    <w:p w:rsidR="00000000" w:rsidDel="00000000" w:rsidP="00000000" w:rsidRDefault="00000000" w:rsidRPr="00000000" w14:paraId="000000C7">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Presentation guides…Students broken up into 3 groups and become experts in their article; one of:</w:t>
      </w:r>
    </w:p>
    <w:p w:rsidR="00000000" w:rsidDel="00000000" w:rsidP="00000000" w:rsidRDefault="00000000" w:rsidRPr="00000000" w14:paraId="000000C8">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Readings need to cover the details in the concept map (but not give it away). Straightforward, but not obvious. </w:t>
      </w:r>
    </w:p>
    <w:p w:rsidR="00000000" w:rsidDel="00000000" w:rsidP="00000000" w:rsidRDefault="00000000" w:rsidRPr="00000000" w14:paraId="000000C9">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If we can, try to make the narratives interesting…what story can we weave in there, so they’re actually engaged…wanting to read this thing, more than a chore.</w:t>
      </w:r>
    </w:p>
    <w:p w:rsidR="00000000" w:rsidDel="00000000" w:rsidP="00000000" w:rsidRDefault="00000000" w:rsidRPr="00000000" w14:paraId="000000CA">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Center each around the most interesting person and story we can find.</w:t>
      </w:r>
    </w:p>
    <w:p w:rsidR="00000000" w:rsidDel="00000000" w:rsidP="00000000" w:rsidRDefault="00000000" w:rsidRPr="00000000" w14:paraId="000000CB">
      <w:pPr>
        <w:numPr>
          <w:ilvl w:val="2"/>
          <w:numId w:val="20"/>
        </w:numPr>
        <w:ind w:left="2160" w:hanging="360"/>
        <w:rPr>
          <w:rFonts w:ascii="Montserrat" w:cs="Montserrat" w:eastAsia="Montserrat" w:hAnsi="Montserrat"/>
          <w:sz w:val="22"/>
          <w:szCs w:val="22"/>
          <w:u w:val="none"/>
        </w:rPr>
      </w:pPr>
      <w:sdt>
        <w:sdtPr>
          <w:tag w:val="goog_rdk_3"/>
        </w:sdtPr>
        <w:sdtContent>
          <w:commentRangeStart w:id="3"/>
        </w:sdtContent>
      </w:sdt>
      <w:r w:rsidDel="00000000" w:rsidR="00000000" w:rsidRPr="00000000">
        <w:rPr>
          <w:rFonts w:ascii="Montserrat" w:cs="Montserrat" w:eastAsia="Montserrat" w:hAnsi="Montserrat"/>
          <w:sz w:val="22"/>
          <w:szCs w:val="22"/>
          <w:rtl w:val="0"/>
        </w:rPr>
        <w:t xml:space="preserve">Article about Maori traditional dyeing practices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C">
      <w:pPr>
        <w:numPr>
          <w:ilvl w:val="2"/>
          <w:numId w:val="20"/>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Article about </w:t>
      </w:r>
      <w:sdt>
        <w:sdtPr>
          <w:tag w:val="goog_rdk_4"/>
        </w:sdtPr>
        <w:sdtContent>
          <w:commentRangeStart w:id="4"/>
        </w:sdtContent>
      </w:sdt>
      <w:r w:rsidDel="00000000" w:rsidR="00000000" w:rsidRPr="00000000">
        <w:rPr>
          <w:rFonts w:ascii="Montserrat" w:cs="Montserrat" w:eastAsia="Montserrat" w:hAnsi="Montserrat"/>
          <w:sz w:val="22"/>
          <w:szCs w:val="22"/>
          <w:rtl w:val="0"/>
        </w:rPr>
        <w:t xml:space="preserve">Tyrian purple in Ancient Greece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D">
      <w:pPr>
        <w:numPr>
          <w:ilvl w:val="2"/>
          <w:numId w:val="20"/>
        </w:numPr>
        <w:ind w:left="2160" w:hanging="360"/>
        <w:rPr>
          <w:rFonts w:ascii="Montserrat" w:cs="Montserrat" w:eastAsia="Montserrat" w:hAnsi="Montserrat"/>
          <w:sz w:val="22"/>
          <w:szCs w:val="22"/>
          <w:u w:val="none"/>
        </w:rPr>
      </w:pPr>
      <w:sdt>
        <w:sdtPr>
          <w:tag w:val="goog_rdk_5"/>
        </w:sdtPr>
        <w:sdtContent>
          <w:commentRangeStart w:id="5"/>
        </w:sdtContent>
      </w:sdt>
      <w:r w:rsidDel="00000000" w:rsidR="00000000" w:rsidRPr="00000000">
        <w:rPr>
          <w:rFonts w:ascii="Montserrat" w:cs="Montserrat" w:eastAsia="Montserrat" w:hAnsi="Montserrat"/>
          <w:sz w:val="22"/>
          <w:szCs w:val="22"/>
          <w:rtl w:val="0"/>
        </w:rPr>
        <w:t xml:space="preserve">Article about how modern dyes are produced</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E">
      <w:pPr>
        <w:numPr>
          <w:ilvl w:val="1"/>
          <w:numId w:val="20"/>
        </w:numPr>
        <w:ind w:left="1440" w:hanging="360"/>
        <w:rPr>
          <w:rFonts w:ascii="Montserrat" w:cs="Montserrat" w:eastAsia="Montserrat" w:hAnsi="Montserrat"/>
          <w:sz w:val="22"/>
          <w:szCs w:val="22"/>
          <w:u w:val="none"/>
        </w:rPr>
      </w:pPr>
      <w:sdt>
        <w:sdtPr>
          <w:tag w:val="goog_rdk_6"/>
        </w:sdtPr>
        <w:sdtContent>
          <w:commentRangeStart w:id="6"/>
        </w:sdtContent>
      </w:sdt>
      <w:r w:rsidDel="00000000" w:rsidR="00000000" w:rsidRPr="00000000">
        <w:rPr>
          <w:rFonts w:ascii="Montserrat" w:cs="Montserrat" w:eastAsia="Montserrat" w:hAnsi="Montserrat"/>
          <w:sz w:val="22"/>
          <w:szCs w:val="22"/>
          <w:rtl w:val="0"/>
        </w:rPr>
        <w:t xml:space="preserve">Student experts </w:t>
      </w:r>
      <w:commentRangeEnd w:id="6"/>
      <w:r w:rsidDel="00000000" w:rsidR="00000000" w:rsidRPr="00000000">
        <w:commentReference w:id="6"/>
      </w:r>
      <w:r w:rsidDel="00000000" w:rsidR="00000000" w:rsidRPr="00000000">
        <w:rPr>
          <w:rFonts w:ascii="Montserrat" w:cs="Montserrat" w:eastAsia="Montserrat" w:hAnsi="Montserrat"/>
          <w:sz w:val="22"/>
          <w:szCs w:val="22"/>
          <w:rtl w:val="0"/>
        </w:rPr>
        <w:t xml:space="preserve">fill out concept maps on their worksheet and guide peers in filling out theirs. In addition, maybe </w:t>
      </w:r>
    </w:p>
    <w:p w:rsidR="00000000" w:rsidDel="00000000" w:rsidP="00000000" w:rsidRDefault="00000000" w:rsidRPr="00000000" w14:paraId="000000CF">
      <w:pPr>
        <w:numPr>
          <w:ilvl w:val="1"/>
          <w:numId w:val="20"/>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Teacher reconvenes the whole class to debrief/make sure everybody’s on the same page.</w:t>
      </w:r>
    </w:p>
    <w:p w:rsidR="00000000" w:rsidDel="00000000" w:rsidP="00000000" w:rsidRDefault="00000000" w:rsidRPr="00000000" w14:paraId="000000D0">
      <w:pPr>
        <w:numPr>
          <w:ilvl w:val="1"/>
          <w:numId w:val="20"/>
        </w:numPr>
        <w:ind w:left="1440" w:hanging="360"/>
        <w:rPr>
          <w:rFonts w:ascii="Montserrat" w:cs="Montserrat" w:eastAsia="Montserrat" w:hAnsi="Montserrat"/>
          <w:sz w:val="22"/>
          <w:szCs w:val="22"/>
          <w:u w:val="none"/>
        </w:rPr>
      </w:pPr>
      <w:sdt>
        <w:sdtPr>
          <w:tag w:val="goog_rdk_7"/>
        </w:sdtPr>
        <w:sdtContent>
          <w:commentRangeStart w:id="7"/>
        </w:sdtContent>
      </w:sdt>
      <w:sdt>
        <w:sdtPr>
          <w:tag w:val="goog_rdk_8"/>
        </w:sdtPr>
        <w:sdtContent>
          <w:commentRangeStart w:id="8"/>
        </w:sdtContent>
      </w:sdt>
      <w:r w:rsidDel="00000000" w:rsidR="00000000" w:rsidRPr="00000000">
        <w:rPr>
          <w:rFonts w:ascii="Montserrat" w:cs="Montserrat" w:eastAsia="Montserrat" w:hAnsi="Montserrat"/>
          <w:sz w:val="22"/>
          <w:szCs w:val="22"/>
          <w:rtl w:val="0"/>
        </w:rPr>
        <w:t xml:space="preserve">For the rest of class/for </w:t>
      </w:r>
      <w:sdt>
        <w:sdtPr>
          <w:tag w:val="goog_rdk_9"/>
        </w:sdtPr>
        <w:sdtContent>
          <w:commentRangeStart w:id="9"/>
        </w:sdtContent>
      </w:sdt>
      <w:sdt>
        <w:sdtPr>
          <w:tag w:val="goog_rdk_10"/>
        </w:sdtPr>
        <w:sdtContent>
          <w:commentRangeStart w:id="10"/>
        </w:sdtContent>
      </w:sdt>
      <w:r w:rsidDel="00000000" w:rsidR="00000000" w:rsidRPr="00000000">
        <w:rPr>
          <w:rFonts w:ascii="Montserrat" w:cs="Montserrat" w:eastAsia="Montserrat" w:hAnsi="Montserrat"/>
          <w:sz w:val="22"/>
          <w:szCs w:val="22"/>
          <w:rtl w:val="0"/>
        </w:rPr>
        <w:t xml:space="preserve">homework</w:t>
      </w:r>
      <w:commentRangeEnd w:id="9"/>
      <w:r w:rsidDel="00000000" w:rsidR="00000000" w:rsidRPr="00000000">
        <w:commentReference w:id="9"/>
      </w:r>
      <w:commentRangeEnd w:id="10"/>
      <w:r w:rsidDel="00000000" w:rsidR="00000000" w:rsidRPr="00000000">
        <w:commentReference w:id="10"/>
      </w:r>
      <w:r w:rsidDel="00000000" w:rsidR="00000000" w:rsidRPr="00000000">
        <w:rPr>
          <w:rFonts w:ascii="Montserrat" w:cs="Montserrat" w:eastAsia="Montserrat" w:hAnsi="Montserrat"/>
          <w:sz w:val="22"/>
          <w:szCs w:val="22"/>
          <w:rtl w:val="0"/>
        </w:rPr>
        <w:t xml:space="preserve">, they have to do some kind of analysis to evaluate the scalability/sustainability of each approach (say to make a purple shirt), and to reflect/synthesize the overall pros and cons of 3 technologies, including social/emotional implications.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1">
      <w:pPr>
        <w:numPr>
          <w:ilvl w:val="0"/>
          <w:numId w:val="20"/>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After Jigsaw, presentation guides teacher-led debrief. Comparing and contrasting the technologies and instilling takehomes.</w:t>
      </w:r>
    </w:p>
    <w:p w:rsidR="00000000" w:rsidDel="00000000" w:rsidP="00000000" w:rsidRDefault="00000000" w:rsidRPr="00000000" w14:paraId="000000D2">
      <w:pPr>
        <w:rPr>
          <w:rFonts w:ascii="Montserrat" w:cs="Montserrat" w:eastAsia="Montserrat" w:hAnsi="Montserrat"/>
          <w:b w:val="1"/>
          <w:sz w:val="22"/>
          <w:szCs w:val="22"/>
        </w:rPr>
      </w:pPr>
      <w:r w:rsidDel="00000000" w:rsidR="00000000" w:rsidRPr="00000000">
        <w:rPr>
          <w:rFonts w:ascii="Montserrat" w:cs="Montserrat" w:eastAsia="Montserrat" w:hAnsi="Montserrat"/>
          <w:sz w:val="22"/>
          <w:szCs w:val="22"/>
          <w:rtl w:val="0"/>
        </w:rPr>
        <w:tab/>
      </w:r>
      <w:r w:rsidDel="00000000" w:rsidR="00000000" w:rsidRPr="00000000">
        <w:rPr>
          <w:rFonts w:ascii="Montserrat" w:cs="Montserrat" w:eastAsia="Montserrat" w:hAnsi="Montserrat"/>
          <w:b w:val="1"/>
          <w:sz w:val="22"/>
          <w:szCs w:val="22"/>
          <w:rtl w:val="0"/>
        </w:rPr>
        <w:t xml:space="preserve">Worksheet 1 Deets:</w:t>
      </w:r>
    </w:p>
    <w:p w:rsidR="00000000" w:rsidDel="00000000" w:rsidP="00000000" w:rsidRDefault="00000000" w:rsidRPr="00000000" w14:paraId="000000D3">
      <w:pPr>
        <w:numPr>
          <w:ilvl w:val="0"/>
          <w:numId w:val="23"/>
        </w:numPr>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Includes Warm-Up activity calculating a dye-versity index.</w:t>
      </w:r>
    </w:p>
    <w:p w:rsidR="00000000" w:rsidDel="00000000" w:rsidP="00000000" w:rsidRDefault="00000000" w:rsidRPr="00000000" w14:paraId="000000D4">
      <w:pPr>
        <w:numPr>
          <w:ilvl w:val="0"/>
          <w:numId w:val="23"/>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Place for student to write down which thing they’ve been assigned to become the expert in.</w:t>
      </w:r>
    </w:p>
    <w:p w:rsidR="00000000" w:rsidDel="00000000" w:rsidP="00000000" w:rsidRDefault="00000000" w:rsidRPr="00000000" w14:paraId="000000D5">
      <w:pPr>
        <w:numPr>
          <w:ilvl w:val="0"/>
          <w:numId w:val="23"/>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Concepts maps for all 3 technologies. They will fill in theirs first and then the other 2 in consultation with groupmates.</w:t>
      </w:r>
    </w:p>
    <w:p w:rsidR="00000000" w:rsidDel="00000000" w:rsidP="00000000" w:rsidRDefault="00000000" w:rsidRPr="00000000" w14:paraId="000000D6">
      <w:pPr>
        <w:numPr>
          <w:ilvl w:val="1"/>
          <w:numId w:val="23"/>
        </w:numPr>
        <w:ind w:left="1440" w:hanging="360"/>
        <w:rPr>
          <w:rFonts w:ascii="Montserrat" w:cs="Montserrat" w:eastAsia="Montserrat" w:hAnsi="Montserrat"/>
          <w:sz w:val="22"/>
          <w:szCs w:val="22"/>
          <w:u w:val="none"/>
        </w:rPr>
      </w:pPr>
      <w:sdt>
        <w:sdtPr>
          <w:tag w:val="goog_rdk_11"/>
        </w:sdtPr>
        <w:sdtContent>
          <w:commentRangeStart w:id="11"/>
        </w:sdtContent>
      </w:sdt>
      <w:r w:rsidDel="00000000" w:rsidR="00000000" w:rsidRPr="00000000">
        <w:rPr>
          <w:rFonts w:ascii="Montserrat" w:cs="Montserrat" w:eastAsia="Montserrat" w:hAnsi="Montserrat"/>
          <w:sz w:val="22"/>
          <w:szCs w:val="22"/>
          <w:rtl w:val="0"/>
        </w:rPr>
        <w:t xml:space="preserve">Concept map reinforces for Chemical Engineering design process. Inputs -&gt; Process -&gt; Outputs.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7">
      <w:pPr>
        <w:ind w:left="72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Pr>
        <mc:AlternateContent>
          <mc:Choice Requires="wpg">
            <w:drawing>
              <wp:inline distB="114300" distT="114300" distL="114300" distR="114300">
                <wp:extent cx="5129893" cy="3091323"/>
                <wp:effectExtent b="0" l="0" r="0" t="0"/>
                <wp:docPr id="4" name=""/>
                <a:graphic>
                  <a:graphicData uri="http://schemas.microsoft.com/office/word/2010/wordprocessingGroup">
                    <wpg:wgp>
                      <wpg:cNvGrpSpPr/>
                      <wpg:grpSpPr>
                        <a:xfrm>
                          <a:off x="58450" y="50200"/>
                          <a:ext cx="5129893" cy="3091323"/>
                          <a:chOff x="58450" y="50200"/>
                          <a:chExt cx="8006775" cy="4504475"/>
                        </a:xfrm>
                      </wpg:grpSpPr>
                      <wps:wsp>
                        <wps:cNvSpPr/>
                        <wps:cNvPr id="2" name="Shape 2"/>
                        <wps:spPr>
                          <a:xfrm>
                            <a:off x="58450" y="691575"/>
                            <a:ext cx="2367000" cy="386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545475" y="370150"/>
                            <a:ext cx="1100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INPUTS</w:t>
                              </w:r>
                            </w:p>
                          </w:txbxContent>
                        </wps:txbx>
                        <wps:bodyPr anchorCtr="0" anchor="t" bIns="91425" lIns="91425" spcFirstLastPara="1" rIns="91425" wrap="square" tIns="91425">
                          <a:spAutoFit/>
                        </wps:bodyPr>
                      </wps:wsp>
                      <wps:wsp>
                        <wps:cNvSpPr txBox="1"/>
                        <wps:cNvPr id="4" name="Shape 4"/>
                        <wps:spPr>
                          <a:xfrm>
                            <a:off x="3535825" y="370150"/>
                            <a:ext cx="1100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PROCESS</w:t>
                              </w:r>
                            </w:p>
                          </w:txbxContent>
                        </wps:txbx>
                        <wps:bodyPr anchorCtr="0" anchor="t" bIns="91425" lIns="91425" spcFirstLastPara="1" rIns="91425" wrap="square" tIns="91425">
                          <a:spAutoFit/>
                        </wps:bodyPr>
                      </wps:wsp>
                      <wps:wsp>
                        <wps:cNvSpPr txBox="1"/>
                        <wps:cNvPr id="5" name="Shape 5"/>
                        <wps:spPr>
                          <a:xfrm>
                            <a:off x="6331375" y="370150"/>
                            <a:ext cx="1100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OUTPUT</w:t>
                              </w:r>
                            </w:p>
                          </w:txbxContent>
                        </wps:txbx>
                        <wps:bodyPr anchorCtr="0" anchor="t" bIns="91425" lIns="91425" spcFirstLastPara="1" rIns="91425" wrap="square" tIns="91425">
                          <a:spAutoFit/>
                        </wps:bodyPr>
                      </wps:wsp>
                      <wps:wsp>
                        <wps:cNvSpPr txBox="1"/>
                        <wps:cNvPr id="6" name="Shape 6"/>
                        <wps:spPr>
                          <a:xfrm>
                            <a:off x="224025" y="935100"/>
                            <a:ext cx="1996800" cy="36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Energy:</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Collection, refinement, and extraction of natural pigments; heat (fire)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Resources:</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Tanekaha bark, </w:t>
                              </w:r>
                              <w:r w:rsidDel="00000000" w:rsidR="00000000" w:rsidRPr="00000000">
                                <w:rPr>
                                  <w:rFonts w:ascii="Arial" w:cs="Arial" w:eastAsia="Arial" w:hAnsi="Arial"/>
                                  <w:b w:val="0"/>
                                  <w:i w:val="0"/>
                                  <w:smallCaps w:val="0"/>
                                  <w:strike w:val="0"/>
                                  <w:color w:val="000000"/>
                                  <w:sz w:val="28"/>
                                  <w:vertAlign w:val="baseline"/>
                                </w:rPr>
                                <w:t xml:space="preserve">Paru (mud high in iron salts); water; firewood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Time: </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Time to collect materials; time for dyeing process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wps:cNvPr id="7" name="Shape 7"/>
                        <wps:spPr>
                          <a:xfrm>
                            <a:off x="2902675" y="691575"/>
                            <a:ext cx="2367000" cy="386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698225" y="691575"/>
                            <a:ext cx="2367000" cy="386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98463" y="1753300"/>
                            <a:ext cx="331200" cy="613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318338" y="1753300"/>
                            <a:ext cx="331200" cy="613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075613" y="935100"/>
                            <a:ext cx="1996800" cy="3218100"/>
                          </a:xfrm>
                          <a:prstGeom prst="rect">
                            <a:avLst/>
                          </a:prstGeom>
                          <a:noFill/>
                          <a:ln>
                            <a:noFill/>
                          </a:ln>
                        </wps:spPr>
                        <wps:txbx>
                          <w:txbxContent>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w:t>
                              </w:r>
                              <w:r w:rsidDel="00000000" w:rsidR="00000000" w:rsidRPr="00000000">
                                <w:rPr>
                                  <w:rFonts w:ascii="Arial" w:cs="Arial" w:eastAsia="Arial" w:hAnsi="Arial"/>
                                  <w:b w:val="0"/>
                                  <w:i w:val="0"/>
                                  <w:smallCaps w:val="0"/>
                                  <w:strike w:val="0"/>
                                  <w:color w:val="000000"/>
                                  <w:sz w:val="28"/>
                                  <w:vertAlign w:val="baseline"/>
                                </w:rPr>
                                <w:t xml:space="preserve">Dye extracted by soaking bark in boiling water.</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II. Dye is chemically bound to textile by rolling it in potash.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2" name="Shape 12"/>
                        <wps:spPr>
                          <a:xfrm>
                            <a:off x="5798413" y="935100"/>
                            <a:ext cx="1996800" cy="321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 </w:t>
                              </w:r>
                            </w:p>
                            <w:p w:rsidR="00000000" w:rsidDel="00000000" w:rsidP="00000000" w:rsidRDefault="00000000" w:rsidRPr="00000000">
                              <w:pPr>
                                <w:spacing w:after="0" w:before="0" w:line="240"/>
                                <w:ind w:left="900" w:right="0" w:firstLine="90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Red dye </w:t>
                              </w:r>
                            </w:p>
                            <w:p w:rsidR="00000000" w:rsidDel="00000000" w:rsidP="00000000" w:rsidRDefault="00000000" w:rsidRPr="00000000">
                              <w:pPr>
                                <w:spacing w:after="0" w:before="0" w:line="240"/>
                                <w:ind w:left="900" w:right="0" w:firstLine="90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Waste: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Excess dye and alum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3" name="Shape 13"/>
                        <wps:spPr>
                          <a:xfrm>
                            <a:off x="213300" y="50200"/>
                            <a:ext cx="466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Example Maori Process Concept Map</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29893" cy="3091323"/>
                <wp:effectExtent b="0" l="0" r="0" t="0"/>
                <wp:docPr id="4" name="image5.png"/>
                <a:graphic>
                  <a:graphicData uri="http://schemas.openxmlformats.org/drawingml/2006/picture">
                    <pic:pic>
                      <pic:nvPicPr>
                        <pic:cNvPr id="0" name="image5.png"/>
                        <pic:cNvPicPr preferRelativeResize="0"/>
                      </pic:nvPicPr>
                      <pic:blipFill>
                        <a:blip r:embed="rId42"/>
                        <a:srcRect/>
                        <a:stretch>
                          <a:fillRect/>
                        </a:stretch>
                      </pic:blipFill>
                      <pic:spPr>
                        <a:xfrm>
                          <a:off x="0" y="0"/>
                          <a:ext cx="5129893" cy="30913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8">
      <w:pPr>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9">
      <w:pPr>
        <w:ind w:left="72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Pr>
        <mc:AlternateContent>
          <mc:Choice Requires="wpg">
            <w:drawing>
              <wp:inline distB="114300" distT="114300" distL="114300" distR="114300">
                <wp:extent cx="5129893" cy="2890509"/>
                <wp:effectExtent b="0" l="0" r="0" t="0"/>
                <wp:docPr id="5" name=""/>
                <a:graphic>
                  <a:graphicData uri="http://schemas.microsoft.com/office/word/2010/wordprocessingGroup">
                    <wpg:wgp>
                      <wpg:cNvGrpSpPr/>
                      <wpg:grpSpPr>
                        <a:xfrm>
                          <a:off x="58450" y="50200"/>
                          <a:ext cx="5129893" cy="2890509"/>
                          <a:chOff x="58450" y="50200"/>
                          <a:chExt cx="8006775" cy="4504475"/>
                        </a:xfrm>
                      </wpg:grpSpPr>
                      <wps:wsp>
                        <wps:cNvSpPr/>
                        <wps:cNvPr id="2" name="Shape 2"/>
                        <wps:spPr>
                          <a:xfrm>
                            <a:off x="58450" y="691575"/>
                            <a:ext cx="2367000" cy="386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545475" y="370150"/>
                            <a:ext cx="1100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INPUTS</w:t>
                              </w:r>
                            </w:p>
                          </w:txbxContent>
                        </wps:txbx>
                        <wps:bodyPr anchorCtr="0" anchor="t" bIns="91425" lIns="91425" spcFirstLastPara="1" rIns="91425" wrap="square" tIns="91425">
                          <a:spAutoFit/>
                        </wps:bodyPr>
                      </wps:wsp>
                      <wps:wsp>
                        <wps:cNvSpPr txBox="1"/>
                        <wps:cNvPr id="4" name="Shape 4"/>
                        <wps:spPr>
                          <a:xfrm>
                            <a:off x="3535825" y="370150"/>
                            <a:ext cx="1100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PROCESS</w:t>
                              </w:r>
                            </w:p>
                          </w:txbxContent>
                        </wps:txbx>
                        <wps:bodyPr anchorCtr="0" anchor="t" bIns="91425" lIns="91425" spcFirstLastPara="1" rIns="91425" wrap="square" tIns="91425">
                          <a:spAutoFit/>
                        </wps:bodyPr>
                      </wps:wsp>
                      <wps:wsp>
                        <wps:cNvSpPr txBox="1"/>
                        <wps:cNvPr id="5" name="Shape 5"/>
                        <wps:spPr>
                          <a:xfrm>
                            <a:off x="6331375" y="370150"/>
                            <a:ext cx="1100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OUTPUT</w:t>
                              </w:r>
                            </w:p>
                          </w:txbxContent>
                        </wps:txbx>
                        <wps:bodyPr anchorCtr="0" anchor="t" bIns="91425" lIns="91425" spcFirstLastPara="1" rIns="91425" wrap="square" tIns="91425">
                          <a:spAutoFit/>
                        </wps:bodyPr>
                      </wps:wsp>
                      <wps:wsp>
                        <wps:cNvSpPr txBox="1"/>
                        <wps:cNvPr id="6" name="Shape 6"/>
                        <wps:spPr>
                          <a:xfrm>
                            <a:off x="224025" y="935100"/>
                            <a:ext cx="1996800" cy="36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Energy:</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Effort of collecting snails, “milking” process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Resources:</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snails, water, salt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Time: </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Time spent looking for snails (fishing/snorkling); time spent milking snails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wps:cNvPr id="7" name="Shape 7"/>
                        <wps:spPr>
                          <a:xfrm>
                            <a:off x="2902675" y="691575"/>
                            <a:ext cx="2367000" cy="386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698225" y="691575"/>
                            <a:ext cx="2367000" cy="386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98463" y="1753300"/>
                            <a:ext cx="331200" cy="613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318338" y="1753300"/>
                            <a:ext cx="331200" cy="613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075613" y="935100"/>
                            <a:ext cx="1996800" cy="321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2" name="Shape 12"/>
                        <wps:spPr>
                          <a:xfrm>
                            <a:off x="5798413" y="935100"/>
                            <a:ext cx="1996800" cy="3218100"/>
                          </a:xfrm>
                          <a:prstGeom prst="rect">
                            <a:avLst/>
                          </a:prstGeom>
                          <a:noFill/>
                          <a:ln>
                            <a:noFill/>
                          </a:ln>
                        </wps:spPr>
                        <wps:txbx>
                          <w:txbxContent>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 </w:t>
                              </w:r>
                            </w:p>
                            <w:p w:rsidR="00000000" w:rsidDel="00000000" w:rsidP="00000000" w:rsidRDefault="00000000" w:rsidRPr="00000000">
                              <w:pPr>
                                <w:spacing w:after="0" w:before="0" w:line="240"/>
                                <w:ind w:left="900" w:right="0" w:firstLine="90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Purple dye </w:t>
                              </w:r>
                            </w:p>
                            <w:p w:rsidR="00000000" w:rsidDel="00000000" w:rsidP="00000000" w:rsidRDefault="00000000" w:rsidRPr="00000000">
                              <w:pPr>
                                <w:spacing w:after="0" w:before="0" w:line="240"/>
                                <w:ind w:left="900" w:right="0" w:firstLine="90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Waste: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Excess dye, thousands of snail shells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3" name="Shape 13"/>
                        <wps:spPr>
                          <a:xfrm>
                            <a:off x="213300" y="50200"/>
                            <a:ext cx="466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Example Tyrian Purple Process Concept Map</w:t>
                              </w:r>
                            </w:p>
                          </w:txbxContent>
                        </wps:txbx>
                        <wps:bodyPr anchorCtr="0" anchor="t" bIns="91425" lIns="91425" spcFirstLastPara="1" rIns="91425" wrap="square" tIns="91425">
                          <a:spAutoFit/>
                        </wps:bodyPr>
                      </wps:wsp>
                      <wps:wsp>
                        <wps:cNvSpPr txBox="1"/>
                        <wps:cNvPr id="56" name="Shape 56"/>
                        <wps:spPr>
                          <a:xfrm>
                            <a:off x="3113538" y="935100"/>
                            <a:ext cx="1996800" cy="36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Snails are crushed with a small hammer and mortar. White milky mucus is extracted. Mucus is coated in salt and exposed to air, turning purple due to oxidation. The purple mucus concentrate is added to 8 gallons of water with salt and boiled over 3 days in moderate heat. Ten days later, Cleaned wool is placed in the dye vessel and steeped in the boiling contents for 5 hours.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129893" cy="2890509"/>
                <wp:effectExtent b="0" l="0" r="0" t="0"/>
                <wp:docPr id="5" name="image7.png"/>
                <a:graphic>
                  <a:graphicData uri="http://schemas.openxmlformats.org/drawingml/2006/picture">
                    <pic:pic>
                      <pic:nvPicPr>
                        <pic:cNvPr id="0" name="image7.png"/>
                        <pic:cNvPicPr preferRelativeResize="0"/>
                      </pic:nvPicPr>
                      <pic:blipFill>
                        <a:blip r:embed="rId43"/>
                        <a:srcRect/>
                        <a:stretch>
                          <a:fillRect/>
                        </a:stretch>
                      </pic:blipFill>
                      <pic:spPr>
                        <a:xfrm>
                          <a:off x="0" y="0"/>
                          <a:ext cx="5129893" cy="28905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A">
      <w:pPr>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B">
      <w:pPr>
        <w:ind w:left="72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Pr>
        <mc:AlternateContent>
          <mc:Choice Requires="wpg">
            <w:drawing>
              <wp:inline distB="114300" distT="114300" distL="114300" distR="114300">
                <wp:extent cx="5129893" cy="3091323"/>
                <wp:effectExtent b="0" l="0" r="0" t="0"/>
                <wp:docPr id="2" name=""/>
                <a:graphic>
                  <a:graphicData uri="http://schemas.microsoft.com/office/word/2010/wordprocessingGroup">
                    <wpg:wgp>
                      <wpg:cNvGrpSpPr/>
                      <wpg:grpSpPr>
                        <a:xfrm>
                          <a:off x="58450" y="50200"/>
                          <a:ext cx="5129893" cy="3091323"/>
                          <a:chOff x="58450" y="50200"/>
                          <a:chExt cx="8006775" cy="4504475"/>
                        </a:xfrm>
                      </wpg:grpSpPr>
                      <wps:wsp>
                        <wps:cNvSpPr/>
                        <wps:cNvPr id="2" name="Shape 2"/>
                        <wps:spPr>
                          <a:xfrm>
                            <a:off x="58450" y="691575"/>
                            <a:ext cx="2367000" cy="386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545475" y="370150"/>
                            <a:ext cx="1100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INPUTS</w:t>
                              </w:r>
                            </w:p>
                          </w:txbxContent>
                        </wps:txbx>
                        <wps:bodyPr anchorCtr="0" anchor="t" bIns="91425" lIns="91425" spcFirstLastPara="1" rIns="91425" wrap="square" tIns="91425">
                          <a:spAutoFit/>
                        </wps:bodyPr>
                      </wps:wsp>
                      <wps:wsp>
                        <wps:cNvSpPr txBox="1"/>
                        <wps:cNvPr id="4" name="Shape 4"/>
                        <wps:spPr>
                          <a:xfrm>
                            <a:off x="3535825" y="370150"/>
                            <a:ext cx="1100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PROCESS</w:t>
                              </w:r>
                            </w:p>
                          </w:txbxContent>
                        </wps:txbx>
                        <wps:bodyPr anchorCtr="0" anchor="t" bIns="91425" lIns="91425" spcFirstLastPara="1" rIns="91425" wrap="square" tIns="91425">
                          <a:spAutoFit/>
                        </wps:bodyPr>
                      </wps:wsp>
                      <wps:wsp>
                        <wps:cNvSpPr txBox="1"/>
                        <wps:cNvPr id="5" name="Shape 5"/>
                        <wps:spPr>
                          <a:xfrm>
                            <a:off x="6331375" y="370150"/>
                            <a:ext cx="1100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OUTPUT</w:t>
                              </w:r>
                            </w:p>
                          </w:txbxContent>
                        </wps:txbx>
                        <wps:bodyPr anchorCtr="0" anchor="t" bIns="91425" lIns="91425" spcFirstLastPara="1" rIns="91425" wrap="square" tIns="91425">
                          <a:spAutoFit/>
                        </wps:bodyPr>
                      </wps:wsp>
                      <wps:wsp>
                        <wps:cNvSpPr txBox="1"/>
                        <wps:cNvPr id="6" name="Shape 6"/>
                        <wps:spPr>
                          <a:xfrm>
                            <a:off x="224025" y="935100"/>
                            <a:ext cx="1996800" cy="36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Energy:</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effort to mix chemicals; heat to produce aniline from coal tar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Resources:</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coal tar; sulfuric acid; water; alcohol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Time: </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Items are readily available in marketplace; time is mostly the dyeing process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wps:cNvPr id="7" name="Shape 7"/>
                        <wps:spPr>
                          <a:xfrm>
                            <a:off x="2902675" y="691575"/>
                            <a:ext cx="2367000" cy="386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698225" y="691575"/>
                            <a:ext cx="2367000" cy="38631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98463" y="1753300"/>
                            <a:ext cx="331200" cy="613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318338" y="1753300"/>
                            <a:ext cx="331200" cy="613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075625" y="935100"/>
                            <a:ext cx="1996800" cy="3469200"/>
                          </a:xfrm>
                          <a:prstGeom prst="rect">
                            <a:avLst/>
                          </a:prstGeom>
                          <a:noFill/>
                          <a:ln>
                            <a:noFill/>
                          </a:ln>
                        </wps:spPr>
                        <wps:txbx>
                          <w:txbxContent>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Coal burned in absence of oxygen, leaving behind highly noxious coal tar.</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Aniline produced from coal tar. </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Anilene purple produced by extraction with sulfuric acid.</w:t>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Anilene purple dye fixed to textile with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2" name="Shape 12"/>
                        <wps:spPr>
                          <a:xfrm>
                            <a:off x="5798413" y="935100"/>
                            <a:ext cx="1996800" cy="3218100"/>
                          </a:xfrm>
                          <a:prstGeom prst="rect">
                            <a:avLst/>
                          </a:prstGeom>
                          <a:noFill/>
                          <a:ln>
                            <a:noFill/>
                          </a:ln>
                        </wps:spPr>
                        <wps:txbx>
                          <w:txbxContent>
                            <w:p w:rsidR="00000000" w:rsidDel="00000000" w:rsidP="00000000" w:rsidRDefault="00000000" w:rsidRPr="00000000">
                              <w:pPr>
                                <w:spacing w:after="0" w:before="0" w:line="240"/>
                                <w:ind w:left="180" w:right="0" w:firstLine="18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 </w:t>
                              </w:r>
                            </w:p>
                            <w:p w:rsidR="00000000" w:rsidDel="00000000" w:rsidP="00000000" w:rsidRDefault="00000000" w:rsidRPr="00000000">
                              <w:pPr>
                                <w:spacing w:after="0" w:before="0" w:line="240"/>
                                <w:ind w:left="900" w:right="0" w:firstLine="90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Purple dye </w:t>
                              </w:r>
                            </w:p>
                            <w:p w:rsidR="00000000" w:rsidDel="00000000" w:rsidP="00000000" w:rsidRDefault="00000000" w:rsidRPr="00000000">
                              <w:pPr>
                                <w:spacing w:after="0" w:before="0" w:line="240"/>
                                <w:ind w:left="900" w:right="0" w:firstLine="90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Waste: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Excess dye, water, coal byproducts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3" name="Shape 13"/>
                        <wps:spPr>
                          <a:xfrm>
                            <a:off x="213300" y="50200"/>
                            <a:ext cx="466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Example Industrial Synthetic Dye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29893" cy="3091323"/>
                <wp:effectExtent b="0" l="0" r="0" t="0"/>
                <wp:docPr id="2" name="image3.png"/>
                <a:graphic>
                  <a:graphicData uri="http://schemas.openxmlformats.org/drawingml/2006/picture">
                    <pic:pic>
                      <pic:nvPicPr>
                        <pic:cNvPr id="0" name="image3.png"/>
                        <pic:cNvPicPr preferRelativeResize="0"/>
                      </pic:nvPicPr>
                      <pic:blipFill>
                        <a:blip r:embed="rId44"/>
                        <a:srcRect/>
                        <a:stretch>
                          <a:fillRect/>
                        </a:stretch>
                      </pic:blipFill>
                      <pic:spPr>
                        <a:xfrm>
                          <a:off x="0" y="0"/>
                          <a:ext cx="5129893" cy="30913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C">
      <w:pPr>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D">
      <w:pPr>
        <w:numPr>
          <w:ilvl w:val="0"/>
          <w:numId w:val="1"/>
        </w:numPr>
        <w:ind w:left="1440" w:hanging="360"/>
        <w:rPr>
          <w:rFonts w:ascii="Montserrat" w:cs="Montserrat" w:eastAsia="Montserrat" w:hAnsi="Montserrat"/>
          <w:sz w:val="22"/>
          <w:szCs w:val="22"/>
          <w:u w:val="none"/>
        </w:rPr>
      </w:pPr>
      <w:r w:rsidDel="00000000" w:rsidR="00000000" w:rsidRPr="00000000">
        <w:rPr>
          <w:rtl w:val="0"/>
        </w:rPr>
      </w:r>
    </w:p>
    <w:p w:rsidR="00000000" w:rsidDel="00000000" w:rsidP="00000000" w:rsidRDefault="00000000" w:rsidRPr="00000000" w14:paraId="000000DE">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F">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E0">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Cliffhanger for Day 1? Exit ticket/reflection is 2 parter: Which process do you think is the most efficient (for scaling); what is the biggest limiting factor of each one that prevents it from scaling (if there is one)?</w:t>
      </w:r>
    </w:p>
    <w:p w:rsidR="00000000" w:rsidDel="00000000" w:rsidP="00000000" w:rsidRDefault="00000000" w:rsidRPr="00000000" w14:paraId="000000E1">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E2">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Day 2: Taking on the role of a chemical engineer, their goal is to: Producing X amount of G garments using one of the 3 technologies.</w:t>
      </w:r>
      <w:r w:rsidDel="00000000" w:rsidR="00000000" w:rsidRPr="00000000">
        <w:rPr>
          <w:rtl w:val="0"/>
        </w:rPr>
      </w:r>
    </w:p>
    <w:p w:rsidR="00000000" w:rsidDel="00000000" w:rsidP="00000000" w:rsidRDefault="00000000" w:rsidRPr="00000000" w14:paraId="000000E3">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E4">
      <w:pPr>
        <w:numPr>
          <w:ilvl w:val="0"/>
          <w:numId w:val="15"/>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Brief summary of Day 1, </w:t>
      </w:r>
    </w:p>
    <w:p w:rsidR="00000000" w:rsidDel="00000000" w:rsidP="00000000" w:rsidRDefault="00000000" w:rsidRPr="00000000" w14:paraId="000000E5">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what is diff between chemist and chemical engineer</w:t>
      </w:r>
    </w:p>
    <w:p w:rsidR="00000000" w:rsidDel="00000000" w:rsidP="00000000" w:rsidRDefault="00000000" w:rsidRPr="00000000" w14:paraId="000000E6">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question about tyrian purple process</w:t>
      </w:r>
    </w:p>
    <w:p w:rsidR="00000000" w:rsidDel="00000000" w:rsidP="00000000" w:rsidRDefault="00000000" w:rsidRPr="00000000" w14:paraId="000000E7">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questions about Maori dye process</w:t>
      </w:r>
    </w:p>
    <w:p w:rsidR="00000000" w:rsidDel="00000000" w:rsidP="00000000" w:rsidRDefault="00000000" w:rsidRPr="00000000" w14:paraId="000000E8">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Overall takeaway about processes in general</w:t>
      </w:r>
    </w:p>
    <w:p w:rsidR="00000000" w:rsidDel="00000000" w:rsidP="00000000" w:rsidRDefault="00000000" w:rsidRPr="00000000" w14:paraId="000000E9">
      <w:pPr>
        <w:numPr>
          <w:ilvl w:val="2"/>
          <w:numId w:val="15"/>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inputs &gt; process &gt; outputs &amp; waste</w:t>
      </w:r>
    </w:p>
    <w:p w:rsidR="00000000" w:rsidDel="00000000" w:rsidP="00000000" w:rsidRDefault="00000000" w:rsidRPr="00000000" w14:paraId="000000EA">
      <w:pPr>
        <w:numPr>
          <w:ilvl w:val="2"/>
          <w:numId w:val="15"/>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early technologies initial yields/outpupts</w:t>
      </w:r>
    </w:p>
    <w:p w:rsidR="00000000" w:rsidDel="00000000" w:rsidP="00000000" w:rsidRDefault="00000000" w:rsidRPr="00000000" w14:paraId="000000EB">
      <w:pPr>
        <w:numPr>
          <w:ilvl w:val="3"/>
          <w:numId w:val="15"/>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should we reveal “unit”?</w:t>
      </w:r>
    </w:p>
    <w:p w:rsidR="00000000" w:rsidDel="00000000" w:rsidP="00000000" w:rsidRDefault="00000000" w:rsidRPr="00000000" w14:paraId="000000EC">
      <w:pPr>
        <w:numPr>
          <w:ilvl w:val="2"/>
          <w:numId w:val="15"/>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how can we scale this up?</w:t>
      </w:r>
    </w:p>
    <w:p w:rsidR="00000000" w:rsidDel="00000000" w:rsidP="00000000" w:rsidRDefault="00000000" w:rsidRPr="00000000" w14:paraId="000000ED">
      <w:pPr>
        <w:numPr>
          <w:ilvl w:val="0"/>
          <w:numId w:val="15"/>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pivot to new task: “You’re a chemical engineer. Chem E’s transform raw materials into products (just as the concept maps showed in Day 1). </w:t>
      </w:r>
    </w:p>
    <w:p w:rsidR="00000000" w:rsidDel="00000000" w:rsidP="00000000" w:rsidRDefault="00000000" w:rsidRPr="00000000" w14:paraId="000000EE">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You’re challenge is to dye 1M garments using one of the processes by maximizing one of the limiting variables”</w:t>
      </w:r>
    </w:p>
    <w:p w:rsidR="00000000" w:rsidDel="00000000" w:rsidP="00000000" w:rsidRDefault="00000000" w:rsidRPr="00000000" w14:paraId="000000EF">
      <w:pPr>
        <w:numPr>
          <w:ilvl w:val="2"/>
          <w:numId w:val="15"/>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different routes to optimize: raw materials, energy, or time</w:t>
      </w:r>
    </w:p>
    <w:p w:rsidR="00000000" w:rsidDel="00000000" w:rsidP="00000000" w:rsidRDefault="00000000" w:rsidRPr="00000000" w14:paraId="000000F0">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Later this should be done by a 90-120sec video.</w:t>
      </w:r>
    </w:p>
    <w:p w:rsidR="00000000" w:rsidDel="00000000" w:rsidP="00000000" w:rsidRDefault="00000000" w:rsidRPr="00000000" w14:paraId="000000F1">
      <w:pPr>
        <w:numPr>
          <w:ilvl w:val="2"/>
          <w:numId w:val="15"/>
        </w:numPr>
        <w:ind w:left="2160" w:hanging="360"/>
        <w:rPr>
          <w:rFonts w:ascii="Montserrat" w:cs="Montserrat" w:eastAsia="Montserrat" w:hAnsi="Montserrat"/>
          <w:sz w:val="22"/>
          <w:szCs w:val="22"/>
        </w:rPr>
      </w:pPr>
      <w:hyperlink r:id="rId45">
        <w:r w:rsidDel="00000000" w:rsidR="00000000" w:rsidRPr="00000000">
          <w:rPr>
            <w:color w:val="0000ee"/>
            <w:u w:val="single"/>
            <w:shd w:fill="auto" w:val="clear"/>
            <w:rtl w:val="0"/>
          </w:rPr>
          <w:t xml:space="preserve">What is Chemical Engineering?</w:t>
        </w:r>
      </w:hyperlink>
      <w:r w:rsidDel="00000000" w:rsidR="00000000" w:rsidRPr="00000000">
        <w:rPr>
          <w:rFonts w:ascii="Montserrat" w:cs="Montserrat" w:eastAsia="Montserrat" w:hAnsi="Montserrat"/>
          <w:sz w:val="22"/>
          <w:szCs w:val="22"/>
          <w:rtl w:val="0"/>
        </w:rPr>
        <w:t xml:space="preserve"> (pretty good video!)</w:t>
      </w:r>
    </w:p>
    <w:p w:rsidR="00000000" w:rsidDel="00000000" w:rsidP="00000000" w:rsidRDefault="00000000" w:rsidRPr="00000000" w14:paraId="000000F2">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What ChemE do applied to our activity:</w:t>
      </w:r>
    </w:p>
    <w:p w:rsidR="00000000" w:rsidDel="00000000" w:rsidP="00000000" w:rsidRDefault="00000000" w:rsidRPr="00000000" w14:paraId="000000F3">
      <w:pPr>
        <w:numPr>
          <w:ilvl w:val="2"/>
          <w:numId w:val="15"/>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chemically engineer the raw material to avoid running out</w:t>
      </w:r>
    </w:p>
    <w:p w:rsidR="00000000" w:rsidDel="00000000" w:rsidP="00000000" w:rsidRDefault="00000000" w:rsidRPr="00000000" w14:paraId="000000F4">
      <w:pPr>
        <w:numPr>
          <w:ilvl w:val="0"/>
          <w:numId w:val="15"/>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Flexibility to choose path, but bounded “solution space”. Students should interpret graphs of curves for the different variables.</w:t>
      </w:r>
    </w:p>
    <w:p w:rsidR="00000000" w:rsidDel="00000000" w:rsidP="00000000" w:rsidRDefault="00000000" w:rsidRPr="00000000" w14:paraId="000000F5">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At first we walk them through interpreting this figure (see </w:t>
      </w:r>
      <w:hyperlink r:id="rId46">
        <w:r w:rsidDel="00000000" w:rsidR="00000000" w:rsidRPr="00000000">
          <w:rPr>
            <w:rFonts w:ascii="Montserrat" w:cs="Montserrat" w:eastAsia="Montserrat" w:hAnsi="Montserrat"/>
            <w:color w:val="1155cc"/>
            <w:sz w:val="22"/>
            <w:szCs w:val="22"/>
            <w:u w:val="single"/>
            <w:rtl w:val="0"/>
          </w:rPr>
          <w:t xml:space="preserve">Jamboard</w:t>
        </w:r>
      </w:hyperlink>
      <w:r w:rsidDel="00000000" w:rsidR="00000000" w:rsidRPr="00000000">
        <w:rPr>
          <w:rFonts w:ascii="Montserrat" w:cs="Montserrat" w:eastAsia="Montserrat" w:hAnsi="Montserrat"/>
          <w:sz w:val="22"/>
          <w:szCs w:val="22"/>
          <w:rtl w:val="0"/>
        </w:rPr>
        <w:t xml:space="preserve">)</w:t>
      </w:r>
    </w:p>
    <w:p w:rsidR="00000000" w:rsidDel="00000000" w:rsidP="00000000" w:rsidRDefault="00000000" w:rsidRPr="00000000" w14:paraId="000000F6">
      <w:pPr>
        <w:numPr>
          <w:ilvl w:val="2"/>
          <w:numId w:val="15"/>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Pr>
        <w:drawing>
          <wp:inline distB="114300" distT="114300" distL="114300" distR="114300">
            <wp:extent cx="4329113" cy="2607594"/>
            <wp:effectExtent b="0" l="0" r="0" t="0"/>
            <wp:docPr id="9"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329113" cy="260759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2"/>
          <w:numId w:val="15"/>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start with blank graph. </w:t>
      </w:r>
    </w:p>
    <w:p w:rsidR="00000000" w:rsidDel="00000000" w:rsidP="00000000" w:rsidRDefault="00000000" w:rsidRPr="00000000" w14:paraId="000000F8">
      <w:pPr>
        <w:numPr>
          <w:ilvl w:val="3"/>
          <w:numId w:val="15"/>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x-axis represents…</w:t>
      </w:r>
    </w:p>
    <w:p w:rsidR="00000000" w:rsidDel="00000000" w:rsidP="00000000" w:rsidRDefault="00000000" w:rsidRPr="00000000" w14:paraId="000000F9">
      <w:pPr>
        <w:numPr>
          <w:ilvl w:val="3"/>
          <w:numId w:val="15"/>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y-axis represents…</w:t>
      </w:r>
    </w:p>
    <w:p w:rsidR="00000000" w:rsidDel="00000000" w:rsidP="00000000" w:rsidRDefault="00000000" w:rsidRPr="00000000" w14:paraId="000000FA">
      <w:pPr>
        <w:numPr>
          <w:ilvl w:val="3"/>
          <w:numId w:val="15"/>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what is a unit? different for each tech</w:t>
      </w:r>
    </w:p>
    <w:p w:rsidR="00000000" w:rsidDel="00000000" w:rsidP="00000000" w:rsidRDefault="00000000" w:rsidRPr="00000000" w14:paraId="000000FB">
      <w:pPr>
        <w:numPr>
          <w:ilvl w:val="2"/>
          <w:numId w:val="15"/>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Walk through reading the graph with mauvine/fossil fuels</w:t>
      </w:r>
    </w:p>
    <w:p w:rsidR="00000000" w:rsidDel="00000000" w:rsidP="00000000" w:rsidRDefault="00000000" w:rsidRPr="00000000" w14:paraId="000000FC">
      <w:pPr>
        <w:numPr>
          <w:ilvl w:val="3"/>
          <w:numId w:val="15"/>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“schematic” or picture diagram of mauvine process</w:t>
      </w:r>
    </w:p>
    <w:p w:rsidR="00000000" w:rsidDel="00000000" w:rsidP="00000000" w:rsidRDefault="00000000" w:rsidRPr="00000000" w14:paraId="000000FD">
      <w:pPr>
        <w:numPr>
          <w:ilvl w:val="3"/>
          <w:numId w:val="15"/>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initial cost to set up the coal mining (one point)</w:t>
      </w:r>
    </w:p>
    <w:p w:rsidR="00000000" w:rsidDel="00000000" w:rsidP="00000000" w:rsidRDefault="00000000" w:rsidRPr="00000000" w14:paraId="000000FE">
      <w:pPr>
        <w:numPr>
          <w:ilvl w:val="3"/>
          <w:numId w:val="15"/>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100 shirts made by one unit (xxx grams)</w:t>
      </w:r>
    </w:p>
    <w:p w:rsidR="00000000" w:rsidDel="00000000" w:rsidP="00000000" w:rsidRDefault="00000000" w:rsidRPr="00000000" w14:paraId="000000FF">
      <w:pPr>
        <w:numPr>
          <w:ilvl w:val="3"/>
          <w:numId w:val="15"/>
        </w:numPr>
        <w:ind w:left="288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after initial cost, price goes down and becomes cheaper to dye clothes</w:t>
      </w:r>
    </w:p>
    <w:p w:rsidR="00000000" w:rsidDel="00000000" w:rsidP="00000000" w:rsidRDefault="00000000" w:rsidRPr="00000000" w14:paraId="00000100">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Add the other two tech into the graph </w:t>
      </w:r>
    </w:p>
    <w:p w:rsidR="00000000" w:rsidDel="00000000" w:rsidP="00000000" w:rsidRDefault="00000000" w:rsidRPr="00000000" w14:paraId="00000101">
      <w:pPr>
        <w:numPr>
          <w:ilvl w:val="2"/>
          <w:numId w:val="15"/>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tradeoffs for tyrian purple</w:t>
      </w:r>
    </w:p>
    <w:p w:rsidR="00000000" w:rsidDel="00000000" w:rsidP="00000000" w:rsidRDefault="00000000" w:rsidRPr="00000000" w14:paraId="00000102">
      <w:pPr>
        <w:numPr>
          <w:ilvl w:val="2"/>
          <w:numId w:val="15"/>
        </w:numPr>
        <w:ind w:left="216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tradeoff for maori dye</w:t>
      </w:r>
    </w:p>
    <w:p w:rsidR="00000000" w:rsidDel="00000000" w:rsidP="00000000" w:rsidRDefault="00000000" w:rsidRPr="00000000" w14:paraId="00000103">
      <w:pPr>
        <w:numPr>
          <w:ilvl w:val="0"/>
          <w:numId w:val="15"/>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Reflect on social significance of resulting garments, potentially inherent conflict with mass production and meaningfulness.</w:t>
      </w:r>
    </w:p>
    <w:p w:rsidR="00000000" w:rsidDel="00000000" w:rsidP="00000000" w:rsidRDefault="00000000" w:rsidRPr="00000000" w14:paraId="00000104">
      <w:pPr>
        <w:ind w:left="72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5">
      <w:pPr>
        <w:ind w:left="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Day 3: </w:t>
      </w:r>
    </w:p>
    <w:p w:rsidR="00000000" w:rsidDel="00000000" w:rsidP="00000000" w:rsidRDefault="00000000" w:rsidRPr="00000000" w14:paraId="00000106">
      <w:pPr>
        <w:numPr>
          <w:ilvl w:val="0"/>
          <w:numId w:val="15"/>
        </w:numPr>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Then we say: Alert! New scientific technology (pretend) allows us to produce the compounds in Maori dies and Murex snails within E. coli, producing new curves:</w:t>
      </w:r>
    </w:p>
    <w:p w:rsidR="00000000" w:rsidDel="00000000" w:rsidP="00000000" w:rsidRDefault="00000000" w:rsidRPr="00000000" w14:paraId="00000107">
      <w:pPr>
        <w:numPr>
          <w:ilvl w:val="1"/>
          <w:numId w:val="15"/>
        </w:numPr>
        <w:ind w:left="144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Pr>
        <w:drawing>
          <wp:inline distB="114300" distT="114300" distL="114300" distR="114300">
            <wp:extent cx="4348163" cy="2663609"/>
            <wp:effectExtent b="0" l="0" r="0" t="0"/>
            <wp:docPr id="11"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4348163" cy="266360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5"/>
        </w:numPr>
        <w:ind w:left="720" w:hanging="36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Use this graph to reflect and design your product.</w:t>
      </w:r>
    </w:p>
    <w:p w:rsidR="00000000" w:rsidDel="00000000" w:rsidP="00000000" w:rsidRDefault="00000000" w:rsidRPr="00000000" w14:paraId="00000109">
      <w:pPr>
        <w:numPr>
          <w:ilvl w:val="0"/>
          <w:numId w:val="15"/>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We should provide some kind of Pros/Cons Table showing tradeoffs in color</w:t>
      </w:r>
    </w:p>
    <w:p w:rsidR="00000000" w:rsidDel="00000000" w:rsidP="00000000" w:rsidRDefault="00000000" w:rsidRPr="00000000" w14:paraId="0000010A">
      <w:pPr>
        <w:numPr>
          <w:ilvl w:val="0"/>
          <w:numId w:val="15"/>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Activity: Do calculations to fill out madlib of product pitch</w:t>
      </w:r>
    </w:p>
    <w:p w:rsidR="00000000" w:rsidDel="00000000" w:rsidP="00000000" w:rsidRDefault="00000000" w:rsidRPr="00000000" w14:paraId="0000010B">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Company name: </w:t>
      </w:r>
    </w:p>
    <w:p w:rsidR="00000000" w:rsidDel="00000000" w:rsidP="00000000" w:rsidRDefault="00000000" w:rsidRPr="00000000" w14:paraId="0000010C">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Creating X type of product</w:t>
      </w:r>
    </w:p>
    <w:p w:rsidR="00000000" w:rsidDel="00000000" w:rsidP="00000000" w:rsidRDefault="00000000" w:rsidRPr="00000000" w14:paraId="0000010D">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using Y technology</w:t>
      </w:r>
    </w:p>
    <w:p w:rsidR="00000000" w:rsidDel="00000000" w:rsidP="00000000" w:rsidRDefault="00000000" w:rsidRPr="00000000" w14:paraId="0000010E">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We produce N units </w:t>
      </w:r>
    </w:p>
    <w:p w:rsidR="00000000" w:rsidDel="00000000" w:rsidP="00000000" w:rsidRDefault="00000000" w:rsidRPr="00000000" w14:paraId="0000010F">
      <w:pPr>
        <w:numPr>
          <w:ilvl w:val="1"/>
          <w:numId w:val="15"/>
        </w:numPr>
        <w:ind w:left="144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You should buy this at _________ because _______.</w:t>
      </w:r>
    </w:p>
    <w:p w:rsidR="00000000" w:rsidDel="00000000" w:rsidP="00000000" w:rsidRDefault="00000000" w:rsidRPr="00000000" w14:paraId="00000110">
      <w:pPr>
        <w:numPr>
          <w:ilvl w:val="0"/>
          <w:numId w:val="15"/>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Calculations include 3 Sci-Fi options that are like weapon mods in a game that plug into the formula used to calculate energy, time or resources that go into unit cost.</w:t>
      </w:r>
    </w:p>
    <w:p w:rsidR="00000000" w:rsidDel="00000000" w:rsidP="00000000" w:rsidRDefault="00000000" w:rsidRPr="00000000" w14:paraId="00000111">
      <w:pPr>
        <w:numPr>
          <w:ilvl w:val="0"/>
          <w:numId w:val="15"/>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Include profit in the equation. (maybe it’s fixed)</w:t>
      </w:r>
    </w:p>
    <w:p w:rsidR="00000000" w:rsidDel="00000000" w:rsidP="00000000" w:rsidRDefault="00000000" w:rsidRPr="00000000" w14:paraId="00000112">
      <w:pPr>
        <w:numPr>
          <w:ilvl w:val="0"/>
          <w:numId w:val="15"/>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Then teacher debriefs…but really…which of these companies maximized benefits and minimized costs?</w:t>
      </w:r>
    </w:p>
    <w:p w:rsidR="00000000" w:rsidDel="00000000" w:rsidP="00000000" w:rsidRDefault="00000000" w:rsidRPr="00000000" w14:paraId="00000113">
      <w:pPr>
        <w:numPr>
          <w:ilvl w:val="0"/>
          <w:numId w:val="15"/>
        </w:numPr>
        <w:ind w:left="720" w:hanging="360"/>
        <w:rPr>
          <w:rFonts w:ascii="Montserrat" w:cs="Montserrat" w:eastAsia="Montserrat" w:hAnsi="Montserrat"/>
          <w:sz w:val="22"/>
          <w:szCs w:val="22"/>
          <w:u w:val="none"/>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5">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What’s the bounding box? What’s the takeaway?</w:t>
      </w:r>
    </w:p>
    <w:p w:rsidR="00000000" w:rsidDel="00000000" w:rsidP="00000000" w:rsidRDefault="00000000" w:rsidRPr="00000000" w14:paraId="00000116">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7">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8">
      <w:pPr>
        <w:pStyle w:val="Heading2"/>
        <w:rPr/>
      </w:pPr>
      <w:bookmarkStart w:colFirst="0" w:colLast="0" w:name="_heading=h.cqb73ko473pd" w:id="10"/>
      <w:bookmarkEnd w:id="10"/>
      <w:r w:rsidDel="00000000" w:rsidR="00000000" w:rsidRPr="00000000">
        <w:rPr>
          <w:rtl w:val="0"/>
        </w:rPr>
        <w:t xml:space="preserve">Questions for </w:t>
      </w:r>
      <w:sdt>
        <w:sdtPr>
          <w:tag w:val="goog_rdk_12"/>
        </w:sdtPr>
        <w:sdtContent>
          <w:commentRangeStart w:id="12"/>
        </w:sdtContent>
      </w:sdt>
      <w:r w:rsidDel="00000000" w:rsidR="00000000" w:rsidRPr="00000000">
        <w:rPr>
          <w:rtl w:val="0"/>
        </w:rPr>
        <w:t xml:space="preserve">Matt C:</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What are the 5 biggest, most relevant solutions that have been solved with chemical engineering?</w:t>
      </w:r>
    </w:p>
    <w:p w:rsidR="00000000" w:rsidDel="00000000" w:rsidP="00000000" w:rsidRDefault="00000000" w:rsidRPr="00000000" w14:paraId="0000011A">
      <w:pPr>
        <w:numPr>
          <w:ilvl w:val="0"/>
          <w:numId w:val="2"/>
        </w:numPr>
        <w:ind w:left="720" w:hanging="360"/>
        <w:rPr>
          <w:u w:val="none"/>
        </w:rPr>
      </w:pPr>
      <w:r w:rsidDel="00000000" w:rsidR="00000000" w:rsidRPr="00000000">
        <w:rPr>
          <w:rtl w:val="0"/>
        </w:rPr>
        <w:t xml:space="preserve">Providing petrol fuels to everyone on the planet</w:t>
      </w:r>
    </w:p>
    <w:p w:rsidR="00000000" w:rsidDel="00000000" w:rsidP="00000000" w:rsidRDefault="00000000" w:rsidRPr="00000000" w14:paraId="0000011B">
      <w:pPr>
        <w:numPr>
          <w:ilvl w:val="0"/>
          <w:numId w:val="2"/>
        </w:numPr>
        <w:ind w:left="720" w:hanging="360"/>
        <w:rPr>
          <w:u w:val="none"/>
        </w:rPr>
      </w:pPr>
      <w:r w:rsidDel="00000000" w:rsidR="00000000" w:rsidRPr="00000000">
        <w:rPr>
          <w:rtl w:val="0"/>
        </w:rPr>
        <w:t xml:space="preserve">Providing fertilizers to almost everyone on the planet</w:t>
      </w:r>
    </w:p>
    <w:p w:rsidR="00000000" w:rsidDel="00000000" w:rsidP="00000000" w:rsidRDefault="00000000" w:rsidRPr="00000000" w14:paraId="0000011C">
      <w:pPr>
        <w:numPr>
          <w:ilvl w:val="0"/>
          <w:numId w:val="2"/>
        </w:numPr>
        <w:ind w:left="720" w:hanging="360"/>
        <w:rPr>
          <w:u w:val="none"/>
        </w:rPr>
      </w:pPr>
      <w:r w:rsidDel="00000000" w:rsidR="00000000" w:rsidRPr="00000000">
        <w:rPr>
          <w:rtl w:val="0"/>
        </w:rPr>
        <w:t xml:space="preserve">Providing clean water to almost everyone on the planet (desalination + water treatment)</w:t>
      </w:r>
    </w:p>
    <w:p w:rsidR="00000000" w:rsidDel="00000000" w:rsidP="00000000" w:rsidRDefault="00000000" w:rsidRPr="00000000" w14:paraId="0000011D">
      <w:pPr>
        <w:numPr>
          <w:ilvl w:val="0"/>
          <w:numId w:val="2"/>
        </w:numPr>
        <w:ind w:left="720" w:hanging="360"/>
        <w:rPr>
          <w:u w:val="none"/>
        </w:rPr>
      </w:pPr>
      <w:r w:rsidDel="00000000" w:rsidR="00000000" w:rsidRPr="00000000">
        <w:rPr>
          <w:rtl w:val="0"/>
        </w:rPr>
        <w:t xml:space="preserve">Providing antibiotics and vaccines to everyone on the planet who wants them</w:t>
      </w:r>
    </w:p>
    <w:p w:rsidR="00000000" w:rsidDel="00000000" w:rsidP="00000000" w:rsidRDefault="00000000" w:rsidRPr="00000000" w14:paraId="0000011E">
      <w:pPr>
        <w:numPr>
          <w:ilvl w:val="0"/>
          <w:numId w:val="2"/>
        </w:numPr>
        <w:ind w:left="720" w:hanging="360"/>
        <w:rPr>
          <w:u w:val="none"/>
        </w:rPr>
      </w:pPr>
      <w:r w:rsidDel="00000000" w:rsidR="00000000" w:rsidRPr="00000000">
        <w:rPr>
          <w:rtl w:val="0"/>
        </w:rPr>
        <w:t xml:space="preserve">Heat transfer and humidity control for providing air conditioning and heat to people, buildings, and chemical processes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What are the 5 biggest, most daunting challenges that ChemE has not yet solved?</w:t>
      </w:r>
    </w:p>
    <w:p w:rsidR="00000000" w:rsidDel="00000000" w:rsidP="00000000" w:rsidRDefault="00000000" w:rsidRPr="00000000" w14:paraId="00000121">
      <w:pPr>
        <w:numPr>
          <w:ilvl w:val="0"/>
          <w:numId w:val="13"/>
        </w:numPr>
        <w:ind w:left="720" w:hanging="360"/>
        <w:rPr>
          <w:u w:val="none"/>
        </w:rPr>
      </w:pPr>
      <w:sdt>
        <w:sdtPr>
          <w:tag w:val="goog_rdk_13"/>
        </w:sdtPr>
        <w:sdtContent>
          <w:commentRangeStart w:id="13"/>
        </w:sdtContent>
      </w:sdt>
      <w:r w:rsidDel="00000000" w:rsidR="00000000" w:rsidRPr="00000000">
        <w:rPr>
          <w:rtl w:val="0"/>
        </w:rPr>
        <w:t xml:space="preserve">Scaling up and distribution of non-carbon based energy sources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2">
      <w:pPr>
        <w:numPr>
          <w:ilvl w:val="0"/>
          <w:numId w:val="13"/>
        </w:numPr>
        <w:ind w:left="720" w:hanging="360"/>
        <w:rPr>
          <w:u w:val="none"/>
        </w:rPr>
      </w:pPr>
      <w:r w:rsidDel="00000000" w:rsidR="00000000" w:rsidRPr="00000000">
        <w:rPr>
          <w:rtl w:val="0"/>
        </w:rPr>
        <w:t xml:space="preserve">Recycling of dilute waste streams to recover and close loop on rare metals</w:t>
      </w:r>
    </w:p>
    <w:p w:rsidR="00000000" w:rsidDel="00000000" w:rsidP="00000000" w:rsidRDefault="00000000" w:rsidRPr="00000000" w14:paraId="00000123">
      <w:pPr>
        <w:numPr>
          <w:ilvl w:val="0"/>
          <w:numId w:val="13"/>
        </w:numPr>
        <w:ind w:left="720" w:hanging="360"/>
        <w:rPr>
          <w:u w:val="none"/>
        </w:rPr>
      </w:pPr>
      <w:r w:rsidDel="00000000" w:rsidR="00000000" w:rsidRPr="00000000">
        <w:rPr>
          <w:rtl w:val="0"/>
        </w:rPr>
        <w:t xml:space="preserve">Economically affordable capture of carbon dioxide from major point sources</w:t>
      </w:r>
    </w:p>
    <w:p w:rsidR="00000000" w:rsidDel="00000000" w:rsidP="00000000" w:rsidRDefault="00000000" w:rsidRPr="00000000" w14:paraId="00000124">
      <w:pPr>
        <w:numPr>
          <w:ilvl w:val="0"/>
          <w:numId w:val="13"/>
        </w:numPr>
        <w:ind w:left="720" w:hanging="360"/>
        <w:rPr>
          <w:u w:val="none"/>
        </w:rPr>
      </w:pPr>
      <w:r w:rsidDel="00000000" w:rsidR="00000000" w:rsidRPr="00000000">
        <w:rPr>
          <w:rtl w:val="0"/>
        </w:rPr>
        <w:t xml:space="preserve">Recovering energy content of sewage and other waste biomass</w:t>
      </w:r>
    </w:p>
    <w:p w:rsidR="00000000" w:rsidDel="00000000" w:rsidP="00000000" w:rsidRDefault="00000000" w:rsidRPr="00000000" w14:paraId="00000125">
      <w:pPr>
        <w:numPr>
          <w:ilvl w:val="0"/>
          <w:numId w:val="13"/>
        </w:numPr>
        <w:ind w:left="720" w:hanging="360"/>
        <w:rPr>
          <w:u w:val="none"/>
        </w:rPr>
      </w:pPr>
      <w:r w:rsidDel="00000000" w:rsidR="00000000" w:rsidRPr="00000000">
        <w:rPr>
          <w:rtl w:val="0"/>
        </w:rPr>
        <w:t xml:space="preserve">Increasing energy and atom efficiency of all processes everywhere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For the video, I think we’re going to want to interview a diverse group of ChemEs (you could be one)...can you list some leads for us? We could include contacts in the US, NZ, and/or elsewhere. Definitely want to have a Maori person, women and men of diverse backgrounds and personalities. Maybe like 8? It’s a short video, but I think it would be interesting to have a tightly edited sequence where people are talking about why they got into this field--in a meaningful, authentic way. And interspersing that with a more scripted phrase like “I wanted to do something that matters,” that everybody says. Then smash cut the completed phrase with combined clips from several people. So it’s like you’re having one conversation with a diverse set of people who are united around a common cause and career. Anyway, if you like this idea, maybe just jot down a list of candidates from your network that you think would be good to feature (or potential leads where we could find someone). We can also put out a call on Twitter if we need more.</w:t>
      </w:r>
    </w:p>
    <w:p w:rsidR="00000000" w:rsidDel="00000000" w:rsidP="00000000" w:rsidRDefault="00000000" w:rsidRPr="00000000" w14:paraId="00000128">
      <w:pPr>
        <w:numPr>
          <w:ilvl w:val="0"/>
          <w:numId w:val="18"/>
        </w:numPr>
        <w:ind w:left="720" w:hanging="360"/>
        <w:rPr>
          <w:u w:val="none"/>
        </w:rPr>
      </w:pPr>
      <w:r w:rsidDel="00000000" w:rsidR="00000000" w:rsidRPr="00000000">
        <w:rPr>
          <w:rtl w:val="0"/>
        </w:rPr>
      </w:r>
    </w:p>
    <w:p w:rsidR="00000000" w:rsidDel="00000000" w:rsidP="00000000" w:rsidRDefault="00000000" w:rsidRPr="00000000" w14:paraId="00000129">
      <w:pPr>
        <w:pStyle w:val="Heading2"/>
        <w:rPr/>
      </w:pPr>
      <w:bookmarkStart w:colFirst="0" w:colLast="0" w:name="_heading=h.cxa381ue6thj" w:id="11"/>
      <w:bookmarkEnd w:id="11"/>
      <w:r w:rsidDel="00000000" w:rsidR="00000000" w:rsidRPr="00000000">
        <w:rPr>
          <w:rtl w:val="0"/>
        </w:rPr>
        <w:t xml:space="preserve">Further Reading:</w:t>
      </w:r>
    </w:p>
    <w:p w:rsidR="00000000" w:rsidDel="00000000" w:rsidP="00000000" w:rsidRDefault="00000000" w:rsidRPr="00000000" w14:paraId="0000012A">
      <w:pPr>
        <w:rPr/>
      </w:pPr>
      <w:r w:rsidDel="00000000" w:rsidR="00000000" w:rsidRPr="00000000">
        <w:rPr>
          <w:rtl w:val="0"/>
        </w:rPr>
        <w:t xml:space="preserve">- [Middle East Eye | “Smelly Snails and deep purple: This ancient dye costs $2,700 per gram”](</w:t>
      </w:r>
      <w:hyperlink r:id="rId49">
        <w:r w:rsidDel="00000000" w:rsidR="00000000" w:rsidRPr="00000000">
          <w:rPr>
            <w:color w:val="1155cc"/>
            <w:u w:val="single"/>
            <w:rtl w:val="0"/>
          </w:rPr>
          <w:t xml:space="preserve">https://www.middleeasteye.net/discover/colour-purple-dyeing-techniques-phoenician-sea-snails</w:t>
        </w:r>
      </w:hyperlink>
      <w:r w:rsidDel="00000000" w:rsidR="00000000" w:rsidRPr="00000000">
        <w:rPr>
          <w:rtl w:val="0"/>
        </w:rPr>
        <w:t xml:space="preserv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rPr/>
      </w:pPr>
      <w:bookmarkStart w:colFirst="0" w:colLast="0" w:name="_heading=h.x1xayvpwu7nc" w:id="12"/>
      <w:bookmarkEnd w:id="12"/>
      <w:r w:rsidDel="00000000" w:rsidR="00000000" w:rsidRPr="00000000">
        <w:rPr>
          <w:rtl w:val="0"/>
        </w:rPr>
        <w:t xml:space="preserve">Learning Assets:</w:t>
      </w:r>
    </w:p>
    <w:p w:rsidR="00000000" w:rsidDel="00000000" w:rsidP="00000000" w:rsidRDefault="00000000" w:rsidRPr="00000000" w14:paraId="0000012D">
      <w:pPr>
        <w:rPr/>
      </w:pPr>
      <w:r w:rsidDel="00000000" w:rsidR="00000000" w:rsidRPr="00000000">
        <w:rPr>
          <w:rtl w:val="0"/>
        </w:rPr>
        <w:t xml:space="preserve">(To weave into the lesson)</w:t>
      </w:r>
    </w:p>
    <w:p w:rsidR="00000000" w:rsidDel="00000000" w:rsidP="00000000" w:rsidRDefault="00000000" w:rsidRPr="00000000" w14:paraId="0000012E">
      <w:pPr>
        <w:numPr>
          <w:ilvl w:val="0"/>
          <w:numId w:val="3"/>
        </w:numPr>
        <w:ind w:left="720" w:hanging="360"/>
      </w:pPr>
      <w:hyperlink r:id="rId50">
        <w:r w:rsidDel="00000000" w:rsidR="00000000" w:rsidRPr="00000000">
          <w:rPr>
            <w:color w:val="1155cc"/>
            <w:u w:val="single"/>
            <w:rtl w:val="0"/>
          </w:rPr>
          <w:t xml:space="preserve">NZ Careers: Chemical Engineering</w:t>
        </w:r>
      </w:hyperlink>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Last resort (existing, but kinda subpar assets):</w:t>
      </w:r>
    </w:p>
    <w:p w:rsidR="00000000" w:rsidDel="00000000" w:rsidP="00000000" w:rsidRDefault="00000000" w:rsidRPr="00000000" w14:paraId="00000131">
      <w:pPr>
        <w:numPr>
          <w:ilvl w:val="0"/>
          <w:numId w:val="5"/>
        </w:numPr>
        <w:ind w:left="720" w:hanging="360"/>
      </w:pPr>
      <w:hyperlink r:id="rId51">
        <w:r w:rsidDel="00000000" w:rsidR="00000000" w:rsidRPr="00000000">
          <w:rPr>
            <w:color w:val="0000ee"/>
            <w:u w:val="single"/>
            <w:shd w:fill="auto" w:val="clear"/>
            <w:rtl w:val="0"/>
          </w:rPr>
          <w:t xml:space="preserve">What Does a Chemical Engineer Do? - Careers in Science and Engineering</w:t>
        </w:r>
      </w:hyperlink>
      <w:r w:rsidDel="00000000" w:rsidR="00000000" w:rsidRPr="00000000">
        <w:rPr>
          <w:rtl w:val="0"/>
        </w:rPr>
        <w:t xml:space="preserve"> (Just..annoying style)</w:t>
      </w:r>
    </w:p>
    <w:p w:rsidR="00000000" w:rsidDel="00000000" w:rsidP="00000000" w:rsidRDefault="00000000" w:rsidRPr="00000000" w14:paraId="00000132">
      <w:pPr>
        <w:numPr>
          <w:ilvl w:val="0"/>
          <w:numId w:val="5"/>
        </w:numPr>
        <w:ind w:left="720" w:hanging="360"/>
      </w:pPr>
      <w:hyperlink r:id="rId52">
        <w:r w:rsidDel="00000000" w:rsidR="00000000" w:rsidRPr="00000000">
          <w:rPr>
            <w:color w:val="0000ee"/>
            <w:u w:val="single"/>
            <w:shd w:fill="auto" w:val="clear"/>
            <w:rtl w:val="0"/>
          </w:rPr>
          <w:t xml:space="preserve">What is Chemical Engineering?</w:t>
        </w:r>
      </w:hyperlink>
      <w:r w:rsidDel="00000000" w:rsidR="00000000" w:rsidRPr="00000000">
        <w:rPr>
          <w:rtl w:val="0"/>
        </w:rPr>
        <w:t xml:space="preserve"> (like a laundry list)</w:t>
      </w:r>
    </w:p>
    <w:p w:rsidR="00000000" w:rsidDel="00000000" w:rsidP="00000000" w:rsidRDefault="00000000" w:rsidRPr="00000000" w14:paraId="00000133">
      <w:pPr>
        <w:numPr>
          <w:ilvl w:val="0"/>
          <w:numId w:val="5"/>
        </w:numPr>
        <w:ind w:left="720" w:hanging="360"/>
      </w:pPr>
      <w:hyperlink r:id="rId53">
        <w:r w:rsidDel="00000000" w:rsidR="00000000" w:rsidRPr="00000000">
          <w:rPr>
            <w:color w:val="0000ee"/>
            <w:u w:val="single"/>
            <w:shd w:fill="auto" w:val="clear"/>
            <w:rtl w:val="0"/>
          </w:rPr>
          <w:t xml:space="preserve">What is Chemical Engineering?</w:t>
        </w:r>
      </w:hyperlink>
      <w:r w:rsidDel="00000000" w:rsidR="00000000" w:rsidRPr="00000000">
        <w:rPr>
          <w:rtl w:val="0"/>
        </w:rPr>
        <w:t xml:space="preserve"> (decent, but a lot of extraneous detail and jargon)</w:t>
      </w:r>
    </w:p>
    <w:p w:rsidR="00000000" w:rsidDel="00000000" w:rsidP="00000000" w:rsidRDefault="00000000" w:rsidRPr="00000000" w14:paraId="00000134">
      <w:pPr>
        <w:numPr>
          <w:ilvl w:val="0"/>
          <w:numId w:val="21"/>
        </w:numPr>
        <w:ind w:left="720" w:hanging="360"/>
        <w:rPr>
          <w:rFonts w:ascii="Montserrat" w:cs="Montserrat" w:eastAsia="Montserrat" w:hAnsi="Montserrat"/>
          <w:sz w:val="22"/>
          <w:szCs w:val="22"/>
        </w:rPr>
      </w:pPr>
      <w:hyperlink r:id="rId54">
        <w:r w:rsidDel="00000000" w:rsidR="00000000" w:rsidRPr="00000000">
          <w:rPr>
            <w:color w:val="0000ee"/>
            <w:u w:val="single"/>
            <w:shd w:fill="auto" w:val="clear"/>
            <w:rtl w:val="0"/>
          </w:rPr>
          <w:t xml:space="preserve">Chemical Engineering at the University of Michigan</w:t>
        </w:r>
      </w:hyperlink>
      <w:r w:rsidDel="00000000" w:rsidR="00000000" w:rsidRPr="00000000">
        <w:rPr>
          <w:rtl w:val="0"/>
        </w:rPr>
      </w:r>
    </w:p>
    <w:p w:rsidR="00000000" w:rsidDel="00000000" w:rsidP="00000000" w:rsidRDefault="00000000" w:rsidRPr="00000000" w14:paraId="00000135">
      <w:pPr>
        <w:numPr>
          <w:ilvl w:val="0"/>
          <w:numId w:val="21"/>
        </w:numPr>
        <w:ind w:left="720" w:hanging="360"/>
        <w:rPr>
          <w:rFonts w:ascii="Montserrat" w:cs="Montserrat" w:eastAsia="Montserrat" w:hAnsi="Montserrat"/>
          <w:sz w:val="22"/>
          <w:szCs w:val="22"/>
          <w:u w:val="none"/>
        </w:rPr>
      </w:pPr>
      <w:hyperlink r:id="rId55">
        <w:r w:rsidDel="00000000" w:rsidR="00000000" w:rsidRPr="00000000">
          <w:rPr>
            <w:color w:val="0000ee"/>
            <w:u w:val="single"/>
            <w:shd w:fill="auto" w:val="clear"/>
            <w:rtl w:val="0"/>
          </w:rPr>
          <w:t xml:space="preserve">What is Chemical Engineering?</w:t>
        </w:r>
      </w:hyperlink>
      <w:r w:rsidDel="00000000" w:rsidR="00000000" w:rsidRPr="00000000">
        <w:rPr>
          <w:rFonts w:ascii="Montserrat" w:cs="Montserrat" w:eastAsia="Montserrat" w:hAnsi="Montserrat"/>
          <w:sz w:val="22"/>
          <w:szCs w:val="22"/>
          <w:rtl w:val="0"/>
        </w:rPr>
        <w:t xml:space="preserve"> (pretty good video!)</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t xml:space="preserve">Cultural Significance of Color/Dyes</w:t>
      </w:r>
    </w:p>
    <w:p w:rsidR="00000000" w:rsidDel="00000000" w:rsidP="00000000" w:rsidRDefault="00000000" w:rsidRPr="00000000" w14:paraId="00000138">
      <w:pPr>
        <w:numPr>
          <w:ilvl w:val="0"/>
          <w:numId w:val="4"/>
        </w:numPr>
        <w:ind w:left="720" w:hanging="360"/>
        <w:rPr>
          <w:u w:val="none"/>
        </w:rPr>
      </w:pPr>
      <w:hyperlink r:id="rId56">
        <w:r w:rsidDel="00000000" w:rsidR="00000000" w:rsidRPr="00000000">
          <w:rPr>
            <w:color w:val="0000ee"/>
            <w:u w:val="single"/>
            <w:shd w:fill="auto" w:val="clear"/>
            <w:rtl w:val="0"/>
          </w:rPr>
          <w:t xml:space="preserve">The Brilliant History of Color in Art</w:t>
        </w:r>
      </w:hyperlink>
      <w:r w:rsidDel="00000000" w:rsidR="00000000" w:rsidRPr="00000000">
        <w:rPr>
          <w:rtl w:val="0"/>
        </w:rPr>
      </w:r>
    </w:p>
    <w:p w:rsidR="00000000" w:rsidDel="00000000" w:rsidP="00000000" w:rsidRDefault="00000000" w:rsidRPr="00000000" w14:paraId="00000139">
      <w:pPr>
        <w:numPr>
          <w:ilvl w:val="0"/>
          <w:numId w:val="4"/>
        </w:numPr>
        <w:ind w:left="720" w:hanging="360"/>
        <w:rPr>
          <w:u w:val="none"/>
        </w:rPr>
      </w:pPr>
      <w:hyperlink r:id="rId57">
        <w:r w:rsidDel="00000000" w:rsidR="00000000" w:rsidRPr="00000000">
          <w:rPr>
            <w:color w:val="0000ee"/>
            <w:u w:val="single"/>
            <w:shd w:fill="auto" w:val="clear"/>
            <w:rtl w:val="0"/>
          </w:rPr>
          <w:t xml:space="preserve">The surprising pattern behind color names around the world</w:t>
        </w:r>
      </w:hyperlink>
      <w:r w:rsidDel="00000000" w:rsidR="00000000" w:rsidRPr="00000000">
        <w:rPr>
          <w:rtl w:val="0"/>
        </w:rPr>
      </w:r>
    </w:p>
    <w:p w:rsidR="00000000" w:rsidDel="00000000" w:rsidP="00000000" w:rsidRDefault="00000000" w:rsidRPr="00000000" w14:paraId="0000013A">
      <w:pPr>
        <w:numPr>
          <w:ilvl w:val="0"/>
          <w:numId w:val="4"/>
        </w:numPr>
        <w:ind w:left="720" w:hanging="360"/>
        <w:rPr>
          <w:u w:val="none"/>
        </w:rPr>
      </w:pPr>
      <w:hyperlink r:id="rId58">
        <w:r w:rsidDel="00000000" w:rsidR="00000000" w:rsidRPr="00000000">
          <w:rPr>
            <w:color w:val="0000ee"/>
            <w:u w:val="single"/>
            <w:shd w:fill="auto" w:val="clear"/>
            <w:rtl w:val="0"/>
          </w:rPr>
          <w:t xml:space="preserve">The Nature of Color at the American Museum of Natural History</w:t>
        </w:r>
      </w:hyperlink>
      <w:r w:rsidDel="00000000" w:rsidR="00000000" w:rsidRPr="00000000">
        <w:rPr>
          <w:rtl w:val="0"/>
        </w:rPr>
      </w:r>
    </w:p>
    <w:p w:rsidR="00000000" w:rsidDel="00000000" w:rsidP="00000000" w:rsidRDefault="00000000" w:rsidRPr="00000000" w14:paraId="0000013B">
      <w:pPr>
        <w:numPr>
          <w:ilvl w:val="0"/>
          <w:numId w:val="4"/>
        </w:numPr>
        <w:ind w:left="720" w:hanging="360"/>
        <w:rPr>
          <w:u w:val="none"/>
        </w:rPr>
      </w:pPr>
      <w:hyperlink r:id="rId59">
        <w:r w:rsidDel="00000000" w:rsidR="00000000" w:rsidRPr="00000000">
          <w:rPr>
            <w:color w:val="0000ee"/>
            <w:u w:val="single"/>
            <w:shd w:fill="auto" w:val="clear"/>
            <w:rtl w:val="0"/>
          </w:rPr>
          <w:t xml:space="preserve">The meaning of colours in different cultures</w:t>
        </w:r>
      </w:hyperlink>
      <w:r w:rsidDel="00000000" w:rsidR="00000000" w:rsidRPr="00000000">
        <w:rPr>
          <w:rtl w:val="0"/>
        </w:rPr>
      </w:r>
    </w:p>
    <w:p w:rsidR="00000000" w:rsidDel="00000000" w:rsidP="00000000" w:rsidRDefault="00000000" w:rsidRPr="00000000" w14:paraId="0000013C">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3D">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Images of Tyrian Dyeing Process</w:t>
      </w:r>
    </w:p>
    <w:p w:rsidR="00000000" w:rsidDel="00000000" w:rsidP="00000000" w:rsidRDefault="00000000" w:rsidRPr="00000000" w14:paraId="0000013E">
      <w:pPr>
        <w:numPr>
          <w:ilvl w:val="0"/>
          <w:numId w:val="14"/>
        </w:numPr>
        <w:ind w:left="720" w:hanging="360"/>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Ghassen Nouira’s FB group </w:t>
      </w:r>
      <w:hyperlink r:id="rId60">
        <w:r w:rsidDel="00000000" w:rsidR="00000000" w:rsidRPr="00000000">
          <w:rPr>
            <w:rFonts w:ascii="Montserrat" w:cs="Montserrat" w:eastAsia="Montserrat" w:hAnsi="Montserrat"/>
            <w:color w:val="1155cc"/>
            <w:sz w:val="22"/>
            <w:szCs w:val="22"/>
            <w:u w:val="single"/>
            <w:rtl w:val="0"/>
          </w:rPr>
          <w:t xml:space="preserve">https://www.facebook.com/groups/6084852021</w:t>
        </w:r>
      </w:hyperlink>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3F">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40">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Biotechnology examples</w:t>
      </w:r>
    </w:p>
    <w:p w:rsidR="00000000" w:rsidDel="00000000" w:rsidP="00000000" w:rsidRDefault="00000000" w:rsidRPr="00000000" w14:paraId="00000141">
      <w:pPr>
        <w:numPr>
          <w:ilvl w:val="0"/>
          <w:numId w:val="7"/>
        </w:numPr>
        <w:ind w:left="720" w:hanging="360"/>
        <w:rPr>
          <w:rFonts w:ascii="Montserrat" w:cs="Montserrat" w:eastAsia="Montserrat" w:hAnsi="Montserrat"/>
          <w:sz w:val="22"/>
          <w:szCs w:val="22"/>
          <w:u w:val="none"/>
        </w:rPr>
      </w:pPr>
      <w:hyperlink r:id="rId61">
        <w:r w:rsidDel="00000000" w:rsidR="00000000" w:rsidRPr="00000000">
          <w:rPr>
            <w:color w:val="0000ee"/>
            <w:u w:val="single"/>
            <w:shd w:fill="auto" w:val="clear"/>
            <w:rtl w:val="0"/>
          </w:rPr>
          <w:t xml:space="preserve">How Algae Could Change The Fossil Fuel Industry</w:t>
        </w:r>
      </w:hyperlink>
      <w:r w:rsidDel="00000000" w:rsidR="00000000" w:rsidRPr="00000000">
        <w:rPr>
          <w:rtl w:val="0"/>
        </w:rPr>
      </w:r>
    </w:p>
    <w:p w:rsidR="00000000" w:rsidDel="00000000" w:rsidP="00000000" w:rsidRDefault="00000000" w:rsidRPr="00000000" w14:paraId="00000142">
      <w:pPr>
        <w:numPr>
          <w:ilvl w:val="1"/>
          <w:numId w:val="7"/>
        </w:numPr>
        <w:ind w:left="1440" w:hanging="360"/>
        <w:rPr>
          <w:rFonts w:ascii="Montserrat" w:cs="Montserrat" w:eastAsia="Montserrat" w:hAnsi="Montserrat"/>
          <w:sz w:val="22"/>
          <w:szCs w:val="22"/>
          <w:u w:val="none"/>
        </w:rPr>
      </w:pPr>
      <w:hyperlink r:id="rId62">
        <w:r w:rsidDel="00000000" w:rsidR="00000000" w:rsidRPr="00000000">
          <w:rPr>
            <w:color w:val="0000ee"/>
            <w:u w:val="single"/>
            <w:shd w:fill="auto" w:val="clear"/>
            <w:rtl w:val="0"/>
          </w:rPr>
          <w:t xml:space="preserve">We Can Power The World With Algae!</w:t>
        </w:r>
      </w:hyperlink>
      <w:r w:rsidDel="00000000" w:rsidR="00000000" w:rsidRPr="00000000">
        <w:rPr>
          <w:rFonts w:ascii="Montserrat" w:cs="Montserrat" w:eastAsia="Montserrat" w:hAnsi="Montserrat"/>
          <w:sz w:val="22"/>
          <w:szCs w:val="22"/>
          <w:rtl w:val="0"/>
        </w:rPr>
        <w:t xml:space="preserve"> (explainer about prev vid)</w:t>
      </w:r>
    </w:p>
    <w:p w:rsidR="00000000" w:rsidDel="00000000" w:rsidP="00000000" w:rsidRDefault="00000000" w:rsidRPr="00000000" w14:paraId="00000143">
      <w:pPr>
        <w:numPr>
          <w:ilvl w:val="0"/>
          <w:numId w:val="7"/>
        </w:numPr>
        <w:ind w:left="720" w:hanging="360"/>
        <w:rPr>
          <w:rFonts w:ascii="Montserrat" w:cs="Montserrat" w:eastAsia="Montserrat" w:hAnsi="Montserrat"/>
          <w:sz w:val="22"/>
          <w:szCs w:val="22"/>
          <w:u w:val="none"/>
        </w:rPr>
      </w:pPr>
      <w:hyperlink r:id="rId63">
        <w:r w:rsidDel="00000000" w:rsidR="00000000" w:rsidRPr="00000000">
          <w:rPr>
            <w:color w:val="0000ee"/>
            <w:u w:val="single"/>
            <w:shd w:fill="auto" w:val="clear"/>
            <w:rtl w:val="0"/>
          </w:rPr>
          <w:t xml:space="preserve">How the Technology Works - algae to biofuels</w:t>
        </w:r>
      </w:hyperlink>
      <w:r w:rsidDel="00000000" w:rsidR="00000000" w:rsidRPr="00000000">
        <w:rPr>
          <w:rFonts w:ascii="Montserrat" w:cs="Montserrat" w:eastAsia="Montserrat" w:hAnsi="Montserrat"/>
          <w:sz w:val="22"/>
          <w:szCs w:val="22"/>
          <w:rtl w:val="0"/>
        </w:rPr>
        <w:t xml:space="preserve"> (very early 2000s)</w:t>
      </w:r>
    </w:p>
    <w:p w:rsidR="00000000" w:rsidDel="00000000" w:rsidP="00000000" w:rsidRDefault="00000000" w:rsidRPr="00000000" w14:paraId="00000144">
      <w:pPr>
        <w:numPr>
          <w:ilvl w:val="0"/>
          <w:numId w:val="7"/>
        </w:numPr>
        <w:ind w:left="720" w:hanging="360"/>
        <w:rPr>
          <w:rFonts w:ascii="Montserrat" w:cs="Montserrat" w:eastAsia="Montserrat" w:hAnsi="Montserrat"/>
          <w:sz w:val="22"/>
          <w:szCs w:val="22"/>
          <w:u w:val="none"/>
        </w:rPr>
      </w:pPr>
      <w:hyperlink r:id="rId64">
        <w:r w:rsidDel="00000000" w:rsidR="00000000" w:rsidRPr="00000000">
          <w:rPr>
            <w:rFonts w:ascii="Arial" w:cs="Arial" w:eastAsia="Arial" w:hAnsi="Arial"/>
            <w:color w:val="00adef"/>
            <w:sz w:val="21"/>
            <w:szCs w:val="21"/>
            <w:rtl w:val="0"/>
          </w:rPr>
          <w:t xml:space="preserve">https://vimeo.com/467919582</w:t>
        </w:r>
      </w:hyperlink>
      <w:r w:rsidDel="00000000" w:rsidR="00000000" w:rsidRPr="00000000">
        <w:rPr>
          <w:rtl w:val="0"/>
        </w:rPr>
      </w:r>
    </w:p>
    <w:p w:rsidR="00000000" w:rsidDel="00000000" w:rsidP="00000000" w:rsidRDefault="00000000" w:rsidRPr="00000000" w14:paraId="00000145">
      <w:pPr>
        <w:ind w:left="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46">
      <w:pPr>
        <w:ind w:left="0"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How synthetic dyes are bad for climate</w:t>
      </w:r>
    </w:p>
    <w:p w:rsidR="00000000" w:rsidDel="00000000" w:rsidP="00000000" w:rsidRDefault="00000000" w:rsidRPr="00000000" w14:paraId="00000147">
      <w:pPr>
        <w:numPr>
          <w:ilvl w:val="0"/>
          <w:numId w:val="19"/>
        </w:numPr>
        <w:ind w:left="720" w:hanging="360"/>
        <w:rPr>
          <w:rFonts w:ascii="Montserrat" w:cs="Montserrat" w:eastAsia="Montserrat" w:hAnsi="Montserrat"/>
          <w:sz w:val="22"/>
          <w:szCs w:val="22"/>
          <w:u w:val="none"/>
        </w:rPr>
      </w:pPr>
      <w:r w:rsidDel="00000000" w:rsidR="00000000" w:rsidRPr="00000000">
        <w:rPr>
          <w:rtl w:val="0"/>
        </w:rPr>
      </w:r>
    </w:p>
    <w:p w:rsidR="00000000" w:rsidDel="00000000" w:rsidP="00000000" w:rsidRDefault="00000000" w:rsidRPr="00000000" w14:paraId="00000148">
      <w:pPr>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49">
      <w:pPr>
        <w:pStyle w:val="Heading2"/>
        <w:rPr/>
      </w:pPr>
      <w:bookmarkStart w:colFirst="0" w:colLast="0" w:name="_heading=h.bvlubqyekfd2" w:id="13"/>
      <w:bookmarkEnd w:id="13"/>
      <w:sdt>
        <w:sdtPr>
          <w:tag w:val="goog_rdk_14"/>
        </w:sdtPr>
        <w:sdtContent>
          <w:commentRangeStart w:id="14"/>
        </w:sdtContent>
      </w:sdt>
      <w:r w:rsidDel="00000000" w:rsidR="00000000" w:rsidRPr="00000000">
        <w:rPr>
          <w:rtl w:val="0"/>
        </w:rPr>
        <w:t xml:space="preserve">ChemE Video: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4A">
      <w:pPr>
        <w:numPr>
          <w:ilvl w:val="0"/>
          <w:numId w:val="24"/>
        </w:numPr>
        <w:ind w:left="720" w:hanging="360"/>
        <w:rPr>
          <w:u w:val="none"/>
        </w:rPr>
      </w:pPr>
      <w:r w:rsidDel="00000000" w:rsidR="00000000" w:rsidRPr="00000000">
        <w:rPr>
          <w:rtl w:val="0"/>
        </w:rPr>
        <w:t xml:space="preserve">Target 2 min</w:t>
      </w:r>
    </w:p>
    <w:p w:rsidR="00000000" w:rsidDel="00000000" w:rsidP="00000000" w:rsidRDefault="00000000" w:rsidRPr="00000000" w14:paraId="0000014B">
      <w:pPr>
        <w:numPr>
          <w:ilvl w:val="0"/>
          <w:numId w:val="11"/>
        </w:numPr>
        <w:ind w:left="720" w:hanging="360"/>
        <w:rPr>
          <w:u w:val="none"/>
        </w:rPr>
      </w:pPr>
      <w:r w:rsidDel="00000000" w:rsidR="00000000" w:rsidRPr="00000000">
        <w:rPr>
          <w:rtl w:val="0"/>
        </w:rPr>
        <w:t xml:space="preserve">What is it?</w:t>
      </w:r>
    </w:p>
    <w:p w:rsidR="00000000" w:rsidDel="00000000" w:rsidP="00000000" w:rsidRDefault="00000000" w:rsidRPr="00000000" w14:paraId="0000014C">
      <w:pPr>
        <w:numPr>
          <w:ilvl w:val="0"/>
          <w:numId w:val="11"/>
        </w:numPr>
        <w:ind w:left="720" w:hanging="360"/>
        <w:rPr>
          <w:u w:val="none"/>
        </w:rPr>
      </w:pPr>
      <w:r w:rsidDel="00000000" w:rsidR="00000000" w:rsidRPr="00000000">
        <w:rPr>
          <w:rtl w:val="0"/>
        </w:rPr>
        <w:t xml:space="preserve">Why is it an interesting, valuable career?</w:t>
      </w:r>
    </w:p>
    <w:p w:rsidR="00000000" w:rsidDel="00000000" w:rsidP="00000000" w:rsidRDefault="00000000" w:rsidRPr="00000000" w14:paraId="0000014D">
      <w:pPr>
        <w:numPr>
          <w:ilvl w:val="0"/>
          <w:numId w:val="11"/>
        </w:numPr>
        <w:ind w:left="720" w:hanging="360"/>
        <w:rPr>
          <w:u w:val="none"/>
        </w:rPr>
      </w:pPr>
      <w:r w:rsidDel="00000000" w:rsidR="00000000" w:rsidRPr="00000000">
        <w:rPr>
          <w:rtl w:val="0"/>
        </w:rPr>
        <w:t xml:space="preserve">Showcase diverse ChemEs (esp. a person with Maori background, if we can find someone)</w:t>
      </w:r>
    </w:p>
    <w:p w:rsidR="00000000" w:rsidDel="00000000" w:rsidP="00000000" w:rsidRDefault="00000000" w:rsidRPr="00000000" w14:paraId="0000014E">
      <w:pPr>
        <w:numPr>
          <w:ilvl w:val="0"/>
          <w:numId w:val="11"/>
        </w:numPr>
        <w:ind w:left="720" w:hanging="360"/>
        <w:rPr>
          <w:u w:val="none"/>
        </w:rPr>
      </w:pPr>
      <w:r w:rsidDel="00000000" w:rsidR="00000000" w:rsidRPr="00000000">
        <w:rPr>
          <w:rtl w:val="0"/>
        </w:rPr>
        <w:t xml:space="preserve">Describe challenges of scaling sustainably (use dye example, as a review for P1)</w:t>
      </w:r>
    </w:p>
    <w:p w:rsidR="00000000" w:rsidDel="00000000" w:rsidP="00000000" w:rsidRDefault="00000000" w:rsidRPr="00000000" w14:paraId="0000014F">
      <w:pPr>
        <w:numPr>
          <w:ilvl w:val="0"/>
          <w:numId w:val="11"/>
        </w:numPr>
        <w:ind w:left="720" w:hanging="360"/>
        <w:rPr>
          <w:u w:val="none"/>
        </w:rPr>
      </w:pPr>
      <w:r w:rsidDel="00000000" w:rsidR="00000000" w:rsidRPr="00000000">
        <w:rPr>
          <w:rtl w:val="0"/>
        </w:rPr>
        <w:t xml:space="preserve">Call to action--We need people in chemical engineering to help us solve big problems like this…to create newer, better methods of production that improve quality of life, while reducing environmental harm.</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Cold Emails: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Kia Ora,</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I am a scientist and educator working with the University of Canterbury's Engineering Department to create a set of outreach lessons focused on dyeing technologies.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We are reaching out to you in hopes of recruiting a collaborator with expertise in traditional dyeing techniques (e.g. using raurēkau or tānekaha bark) who would be interested in helping us shape this lesson.</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The lessons we’re developing are targeted at year 9 and 10 students, and in particular we want to encourage Māori and Pasifika students to see chemical engineering as a viable and interesting career path. For the relevant part of the lesson, we would like to develop a short narrative (≤600 word) that provides historical and/or contemporary context for how Māori artists extract and fix dyes onto textiles.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Would you or any of the facilitators at Te Rito Weaving School be interested in speaking with us and guiding the development of lesson resources? We have some funds to compensate an interested party for their time.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Thank you in advance!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Ngā mihi,</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Matt</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hd w:fill="ffffff" w:val="clear"/>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Matt Wilkins</w:t>
      </w:r>
    </w:p>
    <w:p w:rsidR="00000000" w:rsidDel="00000000" w:rsidP="00000000" w:rsidRDefault="00000000" w:rsidRPr="00000000" w14:paraId="00000164">
      <w:pPr>
        <w:shd w:fill="ffffff" w:val="clear"/>
        <w:rPr>
          <w:rFonts w:ascii="Arial" w:cs="Arial" w:eastAsia="Arial" w:hAnsi="Arial"/>
          <w:color w:val="222222"/>
          <w:sz w:val="19"/>
          <w:szCs w:val="19"/>
        </w:rPr>
      </w:pPr>
      <w:r w:rsidDel="00000000" w:rsidR="00000000" w:rsidRPr="00000000">
        <w:rPr>
          <w:rFonts w:ascii="Arial" w:cs="Arial" w:eastAsia="Arial" w:hAnsi="Arial"/>
          <w:color w:val="222222"/>
          <w:sz w:val="19"/>
          <w:szCs w:val="19"/>
          <w:rtl w:val="0"/>
        </w:rPr>
        <w:t xml:space="preserve">Founder, CEO</w:t>
      </w:r>
    </w:p>
    <w:p w:rsidR="00000000" w:rsidDel="00000000" w:rsidP="00000000" w:rsidRDefault="00000000" w:rsidRPr="00000000" w14:paraId="00000165">
      <w:pPr>
        <w:shd w:fill="ffffff" w:val="clear"/>
        <w:rPr>
          <w:rFonts w:ascii="Arial" w:cs="Arial" w:eastAsia="Arial" w:hAnsi="Arial"/>
          <w:sz w:val="19"/>
          <w:szCs w:val="19"/>
          <w:u w:val="single"/>
        </w:rPr>
      </w:pPr>
      <w:hyperlink r:id="rId65">
        <w:r w:rsidDel="00000000" w:rsidR="00000000" w:rsidRPr="00000000">
          <w:rPr>
            <w:rFonts w:ascii="Arial" w:cs="Arial" w:eastAsia="Arial" w:hAnsi="Arial"/>
            <w:sz w:val="19"/>
            <w:szCs w:val="19"/>
            <w:u w:val="single"/>
            <w:rtl w:val="0"/>
          </w:rPr>
          <w:t xml:space="preserve">Galactic Polymath</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u w:val="single"/>
        </w:rPr>
      </w:pPr>
      <w:r w:rsidDel="00000000" w:rsidR="00000000" w:rsidRPr="00000000">
        <w:rPr>
          <w:u w:val="single"/>
          <w:rtl w:val="0"/>
        </w:rPr>
        <w:t xml:space="preserve">To Toi Maori</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Kia Ora,</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I am a scientist and educator working with the University of Canterbury's Engineering Department to create a set of outreach lessons focused on three dyeing technologies.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We are reaching out to you in hopes of recruiting a paid collaborator (perhaps from Te Roopu Raranga Whatu) with experience in dyeing mātauranga (e.g. using raurēkau or tānekaha bark) who would be interested in helping us shape the design of this lesson. The lesson activities are targeted at year 9 and 10 students, and will be made available for free online and shared with teachers in NZ and the US.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The goal of our collaboration is to showcase indigenous technology and the cultural significance of naturally dyed products in a sensitive and authentic, but also concise way. For the relevant part of the lesson, we would like to develop a short narrative (≤600 word) that provides historical and/or contemporary context for how Māori artists extract and fix dyes onto textiles.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Initially, we would like to set up a brief (20-30 minute) virtual chat between the collaborator, myself and the lesson co-developer (Stephanie Castillo). I would be grateful for any contacts who might be interested in working with us. We will compensate them for their time and are happy to offer editorial control over the final outputs of our collaboration.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Thank you in advance!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Ngā mihi nui,</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Matt</w:t>
      </w:r>
      <w:r w:rsidDel="00000000" w:rsidR="00000000" w:rsidRPr="00000000">
        <w:rPr>
          <w:rtl w:val="0"/>
        </w:rPr>
      </w:r>
    </w:p>
    <w:sectPr>
      <w:headerReference r:id="rId66" w:type="default"/>
      <w:headerReference r:id="rId67" w:type="first"/>
      <w:headerReference r:id="rId68" w:type="even"/>
      <w:footerReference r:id="rId69" w:type="default"/>
      <w:footerReference r:id="rId70" w:type="first"/>
      <w:footerReference r:id="rId71" w:type="even"/>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phanie Castillo" w:id="3" w:date="2022-04-05T20:48:10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highlight the difficulty of the technology</w:t>
      </w:r>
    </w:p>
  </w:comment>
  <w:comment w:author="Stephanie Castillo" w:id="1" w:date="2022-04-05T20:17:18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outline here before putting into the ppt template</w:t>
      </w:r>
    </w:p>
  </w:comment>
  <w:comment w:author="Stephanie Castillo" w:id="2" w:date="2022-04-05T20:17:18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outline here before putting into the ppt template</w:t>
      </w:r>
    </w:p>
  </w:comment>
  <w:comment w:author="Matt Wilkins" w:id="12" w:date="2022-03-21T14:30:20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@matthew.greig.cowan@gmail.com</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 Cowan_</w:t>
      </w:r>
    </w:p>
  </w:comment>
  <w:comment w:author="Stephanie Castillo" w:id="6" w:date="2022-03-31T18:23:16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 map instead of table</w:t>
      </w:r>
    </w:p>
  </w:comment>
  <w:comment w:author="Matthew Cowan" w:id="14" w:date="2022-03-21T21:51:40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https://www.youtube.com/watch?v=tHfB3pebTwg</w:t>
      </w:r>
    </w:p>
  </w:comment>
  <w:comment w:author="Matthew Cowan" w:id="9" w:date="2022-03-18T23:51:09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Unless culture has changed dramatically, homework is not real in NZ schools.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Teacher will be able to inform more</w:t>
      </w:r>
    </w:p>
  </w:comment>
  <w:comment w:author="Matt Wilkins" w:id="10" w:date="2022-03-21T13:22:22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whoa :) Good for y'all. That means they could finish the next day, then start "Day 2" when kids are done</w:t>
      </w:r>
    </w:p>
  </w:comment>
  <w:comment w:author="Matthew Cowan" w:id="13" w:date="2022-03-21T22:09:07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https://ourworldindata.org/grapher/global-primary-energy?country=~OWID_WRL</w:t>
      </w:r>
    </w:p>
  </w:comment>
  <w:comment w:author="Matt Wilkins" w:id="0" w:date="2022-04-12T01:44:55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 find where to put this... paper about dyes https://www.tandfonline.com/doi/full/10.1080/00393630.2016.1266150</w:t>
      </w:r>
    </w:p>
  </w:comment>
  <w:comment w:author="Stephanie Castillo" w:id="7" w:date="2022-03-18T15:37:23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like this needs to be a bit more specific.</w:t>
      </w:r>
    </w:p>
  </w:comment>
  <w:comment w:author="Matt Wilkins" w:id="8" w:date="2022-03-21T13:24:43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indeed. Could have them calculate the monetary and environmental cost of the 3 technologies at small and large scales. Tyrian purple is unsustainable at both scales.</w:t>
      </w:r>
    </w:p>
  </w:comment>
  <w:comment w:author="Stephanie Castillo" w:id="5" w:date="2022-04-05T20:48:32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there a person in STEM that discovered a breakthrough in dye processing/harvesting?</w:t>
      </w:r>
    </w:p>
  </w:comment>
  <w:comment w:author="Matt Wilkins" w:id="11" w:date="2022-04-05T20:57:07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figure out what are the inputs, procedures and outputs they'll be filling out?</w:t>
      </w:r>
    </w:p>
  </w:comment>
  <w:comment w:author="Matt Wilkins" w:id="4" w:date="2022-04-05T20:49:53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wonder if there was some kind of incident where plebes got hold of the purple that's supposed to be for elites only??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6" w15:done="0"/>
  <w15:commentEx w15:paraId="00000187" w15:done="0"/>
  <w15:commentEx w15:paraId="00000188" w15:done="0"/>
  <w15:commentEx w15:paraId="0000018A" w15:done="0"/>
  <w15:commentEx w15:paraId="0000018B" w15:done="0"/>
  <w15:commentEx w15:paraId="0000018C" w15:done="0"/>
  <w15:commentEx w15:paraId="0000018E" w15:done="0"/>
  <w15:commentEx w15:paraId="0000018F" w15:paraIdParent="0000018E" w15:done="0"/>
  <w15:commentEx w15:paraId="00000190" w15:done="0"/>
  <w15:commentEx w15:paraId="00000191" w15:done="0"/>
  <w15:commentEx w15:paraId="00000192" w15:done="0"/>
  <w15:commentEx w15:paraId="00000193" w15:paraIdParent="00000192" w15:done="0"/>
  <w15:commentEx w15:paraId="00000194" w15:done="0"/>
  <w15:commentEx w15:paraId="00000195" w15:done="0"/>
  <w15:commentEx w15:paraId="0000019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 of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Montserrat" w:cs="Montserrat" w:eastAsia="Montserrat" w:hAnsi="Montserrat"/>
        <w:b w:val="0"/>
        <w:i w:val="0"/>
        <w:smallCaps w:val="0"/>
        <w:strike w:val="0"/>
        <w:color w:val="a6a6a6"/>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a6a6a6"/>
        <w:sz w:val="18"/>
        <w:szCs w:val="18"/>
        <w:u w:val="none"/>
        <w:shd w:fill="auto" w:val="clear"/>
        <w:vertAlign w:val="baseline"/>
        <w:rtl w:val="0"/>
      </w:rPr>
      <w:t xml:space="preserve">Module: </w:t>
    </w:r>
    <w:r w:rsidDel="00000000" w:rsidR="00000000" w:rsidRPr="00000000">
      <w:rPr>
        <w:rFonts w:ascii="Montserrat" w:cs="Montserrat" w:eastAsia="Montserrat" w:hAnsi="Montserrat"/>
        <w:color w:val="a6a6a6"/>
        <w:sz w:val="18"/>
        <w:szCs w:val="18"/>
        <w:rtl w:val="0"/>
      </w:rPr>
      <w:t xml:space="preserve">CuriousMinds: Dyes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-33019</wp:posOffset>
          </wp:positionV>
          <wp:extent cx="2400300" cy="468630"/>
          <wp:effectExtent b="0" l="0" r="0" t="0"/>
          <wp:wrapSquare wrapText="bothSides" distB="0" distT="0" distL="114300" distR="114300"/>
          <wp:docPr descr="Text&#10;&#10;Description automatically generated" id="13" name="image10.png"/>
          <a:graphic>
            <a:graphicData uri="http://schemas.openxmlformats.org/drawingml/2006/picture">
              <pic:pic>
                <pic:nvPicPr>
                  <pic:cNvPr descr="Text&#10;&#10;Description automatically generated" id="0" name="image10.png"/>
                  <pic:cNvPicPr preferRelativeResize="0"/>
                </pic:nvPicPr>
                <pic:blipFill>
                  <a:blip r:embed="rId1"/>
                  <a:srcRect b="0" l="0" r="0" t="0"/>
                  <a:stretch>
                    <a:fillRect/>
                  </a:stretch>
                </pic:blipFill>
                <pic:spPr>
                  <a:xfrm>
                    <a:off x="0" y="0"/>
                    <a:ext cx="2400300" cy="468630"/>
                  </a:xfrm>
                  <a:prstGeom prst="rect"/>
                  <a:ln/>
                </pic:spPr>
              </pic:pic>
            </a:graphicData>
          </a:graphic>
        </wp:anchor>
      </w:drawing>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Montserrat" w:cs="Montserrat" w:eastAsia="Montserrat" w:hAnsi="Montserrat"/>
        <w:b w:val="0"/>
        <w:i w:val="0"/>
        <w:smallCaps w:val="0"/>
        <w:strike w:val="0"/>
        <w:color w:val="a6a6a6"/>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a6a6a6"/>
        <w:sz w:val="18"/>
        <w:szCs w:val="18"/>
        <w:u w:val="none"/>
        <w:shd w:fill="auto" w:val="clear"/>
        <w:vertAlign w:val="baseline"/>
        <w:rtl w:val="0"/>
      </w:rPr>
      <w:t xml:space="preserve"> Pre-Production Lesson Outline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Montserrat" w:cs="Montserrat" w:eastAsia="Montserrat" w:hAnsi="Montserrat"/>
        <w:b w:val="0"/>
        <w:i w:val="0"/>
        <w:smallCaps w:val="0"/>
        <w:strike w:val="0"/>
        <w:color w:val="a6a6a6"/>
        <w:sz w:val="18"/>
        <w:szCs w:val="18"/>
        <w:u w:val="none"/>
        <w:shd w:fill="auto" w:val="clear"/>
        <w:vertAlign w:val="baseline"/>
      </w:rPr>
    </w:pPr>
    <w:r w:rsidDel="00000000" w:rsidR="00000000" w:rsidRPr="00000000">
      <w:rPr>
        <w:rFonts w:ascii="Montserrat" w:cs="Montserrat" w:eastAsia="Montserrat" w:hAnsi="Montserrat"/>
        <w:b w:val="0"/>
        <w:i w:val="0"/>
        <w:smallCaps w:val="0"/>
        <w:strike w:val="0"/>
        <w:color w:val="a6a6a6"/>
        <w:sz w:val="18"/>
        <w:szCs w:val="18"/>
        <w:u w:val="none"/>
        <w:shd w:fill="auto" w:val="clear"/>
        <w:vertAlign w:val="baseline"/>
        <w:rtl w:val="0"/>
      </w:rPr>
      <w:t xml:space="preserve">Updated: May 30, 2021</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Montserrat" w:cs="Montserrat" w:eastAsia="Montserrat" w:hAnsi="Montserrat"/>
        <w:b w:val="0"/>
        <w:i w:val="0"/>
        <w:smallCaps w:val="0"/>
        <w:strike w:val="0"/>
        <w:color w:val="a6a6a6"/>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12A19"/>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25632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717F3D"/>
    <w:pPr>
      <w:tabs>
        <w:tab w:val="center" w:pos="4680"/>
        <w:tab w:val="right" w:pos="9360"/>
      </w:tabs>
    </w:pPr>
    <w:rPr>
      <w:rFonts w:asciiTheme="minorHAnsi" w:cstheme="minorBidi" w:eastAsiaTheme="minorHAnsi" w:hAnsiTheme="minorHAnsi"/>
    </w:rPr>
  </w:style>
  <w:style w:type="character" w:styleId="HeaderChar" w:customStyle="1">
    <w:name w:val="Header Char"/>
    <w:basedOn w:val="DefaultParagraphFont"/>
    <w:link w:val="Header"/>
    <w:uiPriority w:val="99"/>
    <w:rsid w:val="00717F3D"/>
  </w:style>
  <w:style w:type="paragraph" w:styleId="Footer">
    <w:name w:val="footer"/>
    <w:basedOn w:val="Normal"/>
    <w:link w:val="FooterChar"/>
    <w:uiPriority w:val="99"/>
    <w:unhideWhenUsed w:val="1"/>
    <w:rsid w:val="00717F3D"/>
    <w:pPr>
      <w:tabs>
        <w:tab w:val="center" w:pos="4680"/>
        <w:tab w:val="right" w:pos="9360"/>
      </w:tabs>
    </w:pPr>
    <w:rPr>
      <w:rFonts w:asciiTheme="minorHAnsi" w:cstheme="minorBidi" w:eastAsiaTheme="minorHAnsi" w:hAnsiTheme="minorHAnsi"/>
    </w:rPr>
  </w:style>
  <w:style w:type="character" w:styleId="FooterChar" w:customStyle="1">
    <w:name w:val="Footer Char"/>
    <w:basedOn w:val="DefaultParagraphFont"/>
    <w:link w:val="Footer"/>
    <w:uiPriority w:val="99"/>
    <w:rsid w:val="00717F3D"/>
  </w:style>
  <w:style w:type="character" w:styleId="PageNumber">
    <w:name w:val="page number"/>
    <w:basedOn w:val="DefaultParagraphFont"/>
    <w:uiPriority w:val="99"/>
    <w:semiHidden w:val="1"/>
    <w:unhideWhenUsed w:val="1"/>
    <w:rsid w:val="00360899"/>
  </w:style>
  <w:style w:type="paragraph" w:styleId="ListParagraph">
    <w:name w:val="List Paragraph"/>
    <w:basedOn w:val="Normal"/>
    <w:uiPriority w:val="34"/>
    <w:qFormat w:val="1"/>
    <w:rsid w:val="001C4E3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open.edu/openlearn/history-the-arts/history/history-science-technology-and-medicine/history-science/the-birth-synthetic-dyeing" TargetMode="External"/><Relationship Id="rId42" Type="http://schemas.openxmlformats.org/officeDocument/2006/relationships/image" Target="media/image5.png"/><Relationship Id="rId41" Type="http://schemas.openxmlformats.org/officeDocument/2006/relationships/hyperlink" Target="https://pangaia.com/pages/dyes-and-the-dyeing-process" TargetMode="External"/><Relationship Id="rId44" Type="http://schemas.openxmlformats.org/officeDocument/2006/relationships/image" Target="media/image3.png"/><Relationship Id="rId43" Type="http://schemas.openxmlformats.org/officeDocument/2006/relationships/image" Target="media/image7.png"/><Relationship Id="rId46" Type="http://schemas.openxmlformats.org/officeDocument/2006/relationships/hyperlink" Target="https://jamboard.google.com/d/1rrHGa-Nhg77C2sRmstbLHBXvVsjfvue9dgX5AMK_vAU/edit?usp=sharing" TargetMode="External"/><Relationship Id="rId45" Type="http://schemas.openxmlformats.org/officeDocument/2006/relationships/hyperlink" Target="https://youtu.be/twjiiHwNIK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48" Type="http://schemas.openxmlformats.org/officeDocument/2006/relationships/image" Target="media/image8.png"/><Relationship Id="rId47" Type="http://schemas.openxmlformats.org/officeDocument/2006/relationships/image" Target="media/image2.png"/><Relationship Id="rId49" Type="http://schemas.openxmlformats.org/officeDocument/2006/relationships/hyperlink" Target="https://www.middleeasteye.net/discover/colour-purple-dyeing-techniques-phoenician-sea-snail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maoridictionary.co.nz/search?idiom=&amp;phrase=&amp;proverb=&amp;loan=&amp;histLoanWords=&amp;keywords=P%C4%81keh%C4%81+" TargetMode="External"/><Relationship Id="rId30" Type="http://schemas.openxmlformats.org/officeDocument/2006/relationships/hyperlink" Target="https://maoridictionary.co.nz/search?idiom=&amp;phrase=&amp;proverb=&amp;loan=&amp;histLoanWords=&amp;keywords=M%C4%81tanga" TargetMode="External"/><Relationship Id="rId33" Type="http://schemas.openxmlformats.org/officeDocument/2006/relationships/hyperlink" Target="https://maoridictionary.co.nz/search?idiom=&amp;phrase=&amp;proverb=&amp;loan=&amp;histLoanWords=&amp;keywords=whanau" TargetMode="External"/><Relationship Id="rId32" Type="http://schemas.openxmlformats.org/officeDocument/2006/relationships/hyperlink" Target="https://maoridictionary.co.nz/search?idiom=&amp;phrase=&amp;proverb=&amp;loan=&amp;histLoanWords=&amp;keywords=tauiwi" TargetMode="External"/><Relationship Id="rId35" Type="http://schemas.openxmlformats.org/officeDocument/2006/relationships/image" Target="media/image4.png"/><Relationship Id="rId34" Type="http://schemas.openxmlformats.org/officeDocument/2006/relationships/hyperlink" Target="https://maoridictionary.co.nz/search?idiom=&amp;phrase=&amp;proverb=&amp;loan=&amp;histLoanWords=&amp;keywords=Whakatauk%C4%AB" TargetMode="External"/><Relationship Id="rId71" Type="http://schemas.openxmlformats.org/officeDocument/2006/relationships/footer" Target="footer1.xml"/><Relationship Id="rId70" Type="http://schemas.openxmlformats.org/officeDocument/2006/relationships/footer" Target="footer2.xml"/><Relationship Id="rId37" Type="http://schemas.openxmlformats.org/officeDocument/2006/relationships/hyperlink" Target="https://en.wikipedia.org/wiki/Bandhani" TargetMode="External"/><Relationship Id="rId36" Type="http://schemas.openxmlformats.org/officeDocument/2006/relationships/hyperlink" Target="https://www.youtube.com/watch?v=dcluowSR5Go" TargetMode="External"/><Relationship Id="rId39" Type="http://schemas.openxmlformats.org/officeDocument/2006/relationships/hyperlink" Target="https://library.si.edu/exhibition/color-in-a-new-light/making" TargetMode="External"/><Relationship Id="rId38" Type="http://schemas.openxmlformats.org/officeDocument/2006/relationships/hyperlink" Target="https://www.sciencehistory.org/distillations/fit-to-be-dyed" TargetMode="External"/><Relationship Id="rId62" Type="http://schemas.openxmlformats.org/officeDocument/2006/relationships/hyperlink" Target="https://youtu.be/ExOXF1x3N1g" TargetMode="External"/><Relationship Id="rId61" Type="http://schemas.openxmlformats.org/officeDocument/2006/relationships/hyperlink" Target="https://www.youtube.com/watch?v=yCNkmi7VE0I&amp;ab_channel=Stories" TargetMode="External"/><Relationship Id="rId20" Type="http://schemas.openxmlformats.org/officeDocument/2006/relationships/image" Target="media/image14.png"/><Relationship Id="rId64" Type="http://schemas.openxmlformats.org/officeDocument/2006/relationships/hyperlink" Target="https://vimeo.com/467919582" TargetMode="External"/><Relationship Id="rId63" Type="http://schemas.openxmlformats.org/officeDocument/2006/relationships/hyperlink" Target="https://youtu.be/QP_HbQ5cWSk" TargetMode="External"/><Relationship Id="rId22" Type="http://schemas.openxmlformats.org/officeDocument/2006/relationships/hyperlink" Target="https://www.doc.govt.nz/nature/native-plants/harakeke-flax/" TargetMode="External"/><Relationship Id="rId66" Type="http://schemas.openxmlformats.org/officeDocument/2006/relationships/header" Target="header1.xml"/><Relationship Id="rId21" Type="http://schemas.openxmlformats.org/officeDocument/2006/relationships/hyperlink" Target="https://agestewart.wordpress.com/category/traditional-dyeing-process-2/" TargetMode="External"/><Relationship Id="rId65" Type="http://schemas.openxmlformats.org/officeDocument/2006/relationships/hyperlink" Target="http://galacticpolymath.com/" TargetMode="External"/><Relationship Id="rId24" Type="http://schemas.openxmlformats.org/officeDocument/2006/relationships/hyperlink" Target="https://www.fsw.cc/where-synthetic-organic-dyes-from/" TargetMode="External"/><Relationship Id="rId68" Type="http://schemas.openxmlformats.org/officeDocument/2006/relationships/header" Target="header2.xml"/><Relationship Id="rId23" Type="http://schemas.openxmlformats.org/officeDocument/2006/relationships/hyperlink" Target="https://maoridictionary.co.nz/search?idiom=&amp;phrase=&amp;proverb=&amp;loan=&amp;histLoanWords=&amp;keywords=Whakatauk%C4%AB" TargetMode="External"/><Relationship Id="rId67" Type="http://schemas.openxmlformats.org/officeDocument/2006/relationships/header" Target="header3.xml"/><Relationship Id="rId60" Type="http://schemas.openxmlformats.org/officeDocument/2006/relationships/hyperlink" Target="https://www.facebook.com/groups/6084852021" TargetMode="External"/><Relationship Id="rId26" Type="http://schemas.openxmlformats.org/officeDocument/2006/relationships/hyperlink" Target="https://medium.com/climate-conscious/just-by-looking-at-their-colour-can-you-tell-if-clothes-are-sustainable-cb5d47fd61fe" TargetMode="External"/><Relationship Id="rId25" Type="http://schemas.openxmlformats.org/officeDocument/2006/relationships/hyperlink" Target="https://teri-dyes.co.nz/" TargetMode="External"/><Relationship Id="rId69" Type="http://schemas.openxmlformats.org/officeDocument/2006/relationships/footer" Target="footer3.xml"/><Relationship Id="rId28" Type="http://schemas.openxmlformats.org/officeDocument/2006/relationships/hyperlink" Target="https://maoridictionary.co.nz/search?idiom=&amp;phrase=&amp;proverb=&amp;loan=&amp;histLoanWords=&amp;keywords=kia+ora" TargetMode="External"/><Relationship Id="rId27" Type="http://schemas.openxmlformats.org/officeDocument/2006/relationships/hyperlink" Target="https://goodonyou.eco/natural-traditional-and-diy-dyes-from-around-the-world/" TargetMode="External"/><Relationship Id="rId29" Type="http://schemas.openxmlformats.org/officeDocument/2006/relationships/hyperlink" Target="https://www.doc.govt.nz/nature/native-plants/harakeke-flax/" TargetMode="External"/><Relationship Id="rId51" Type="http://schemas.openxmlformats.org/officeDocument/2006/relationships/hyperlink" Target="https://www.youtube.com/watch?v=k-7B_YfHWXQ" TargetMode="External"/><Relationship Id="rId50" Type="http://schemas.openxmlformats.org/officeDocument/2006/relationships/hyperlink" Target="https://www.careers.govt.nz/jobs-database/engineering/engineering/chemical-engineer/" TargetMode="External"/><Relationship Id="rId53" Type="http://schemas.openxmlformats.org/officeDocument/2006/relationships/hyperlink" Target="https://www.youtube.com/watch?v=twjiiHwNIKU" TargetMode="External"/><Relationship Id="rId52" Type="http://schemas.openxmlformats.org/officeDocument/2006/relationships/hyperlink" Target="https://www.youtube.com/watch?v=j_VEavNH2gs" TargetMode="External"/><Relationship Id="rId11" Type="http://schemas.openxmlformats.org/officeDocument/2006/relationships/image" Target="media/image11.png"/><Relationship Id="rId55" Type="http://schemas.openxmlformats.org/officeDocument/2006/relationships/hyperlink" Target="https://youtu.be/twjiiHwNIKU" TargetMode="External"/><Relationship Id="rId10" Type="http://schemas.openxmlformats.org/officeDocument/2006/relationships/hyperlink" Target="https://nzcurriculum.tki.org.nz/The-New-Zealand-Curriculum#collapsible14" TargetMode="External"/><Relationship Id="rId54" Type="http://schemas.openxmlformats.org/officeDocument/2006/relationships/hyperlink" Target="https://youtu.be/wwm1lG8iuLg" TargetMode="External"/><Relationship Id="rId13" Type="http://schemas.openxmlformats.org/officeDocument/2006/relationships/image" Target="media/image12.png"/><Relationship Id="rId57" Type="http://schemas.openxmlformats.org/officeDocument/2006/relationships/hyperlink" Target="https://youtu.be/gMqZR3pqMjg" TargetMode="External"/><Relationship Id="rId12" Type="http://schemas.openxmlformats.org/officeDocument/2006/relationships/image" Target="media/image6.png"/><Relationship Id="rId56" Type="http://schemas.openxmlformats.org/officeDocument/2006/relationships/hyperlink" Target="https://youtu.be/Eoq0rUwk6NU" TargetMode="External"/><Relationship Id="rId15" Type="http://schemas.openxmlformats.org/officeDocument/2006/relationships/hyperlink" Target="https://www.education.govt.nz/our-work/overall-strategies-and-policies/te-hurihanganui/" TargetMode="External"/><Relationship Id="rId59" Type="http://schemas.openxmlformats.org/officeDocument/2006/relationships/hyperlink" Target="https://youtu.be/VBQPLHhfaKQ" TargetMode="External"/><Relationship Id="rId14" Type="http://schemas.openxmlformats.org/officeDocument/2006/relationships/image" Target="media/image13.png"/><Relationship Id="rId58" Type="http://schemas.openxmlformats.org/officeDocument/2006/relationships/hyperlink" Target="https://youtu.be/U2BMqRVOdCk" TargetMode="External"/><Relationship Id="rId17" Type="http://schemas.openxmlformats.org/officeDocument/2006/relationships/hyperlink" Target="https://assets.education.govt.nz/public/Documents/our-work/Te-Hurihanganui/f-MOE19458-Te-Hurihanganui-Blueprint-Full-PRINT.pdf" TargetMode="External"/><Relationship Id="rId16" Type="http://schemas.openxmlformats.org/officeDocument/2006/relationships/image" Target="media/image9.png"/><Relationship Id="rId19" Type="http://schemas.openxmlformats.org/officeDocument/2006/relationships/hyperlink" Target="https://www.youtube.com/watch?v=5cTvi5qxqp4" TargetMode="External"/><Relationship Id="rId18" Type="http://schemas.openxmlformats.org/officeDocument/2006/relationships/hyperlink" Target="https://inclusive.tki.org.nz/guides/supporting-akonga-maor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LWUcaUnTc+aT3D1uo1NNuHNdhg==">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2021-03-16T20:16:00Z</dcterms:created>
  <dc:creator>Matt Wilkins</dc:creator>
</cp:coreProperties>
</file>