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right"/>
      </w:pPr>
      <w:r>
        <w:t>Merged Hebrew Transcription</w:t>
      </w:r>
    </w:p>
    <w:p>
      <w:pPr>
        <w:jc w:val="right"/>
      </w:pPr>
      <w:r>
        <w:t>Merged: 2025-07-31 20:31:09</w:t>
      </w:r>
    </w:p>
    <w:p>
      <w:pPr/>
      <w:r>
        <w:t>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