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24C5" w14:textId="566DD152" w:rsidR="00211BD1" w:rsidRPr="002737E3" w:rsidRDefault="00211BD1" w:rsidP="00211BD1">
      <w:pPr>
        <w:bidi w:val="0"/>
        <w:rPr>
          <w:b/>
          <w:bCs/>
          <w:sz w:val="48"/>
          <w:szCs w:val="48"/>
          <w:u w:val="single"/>
        </w:rPr>
      </w:pPr>
      <w:proofErr w:type="spellStart"/>
      <w:r w:rsidRPr="002737E3">
        <w:rPr>
          <w:b/>
          <w:bCs/>
          <w:sz w:val="48"/>
          <w:szCs w:val="48"/>
          <w:u w:val="single"/>
        </w:rPr>
        <w:t>Clal</w:t>
      </w:r>
      <w:proofErr w:type="spellEnd"/>
      <w:r w:rsidRPr="002737E3">
        <w:rPr>
          <w:b/>
          <w:bCs/>
          <w:sz w:val="48"/>
          <w:szCs w:val="48"/>
          <w:u w:val="single"/>
        </w:rPr>
        <w:t xml:space="preserve"> logic instructions</w:t>
      </w:r>
    </w:p>
    <w:p w14:paraId="367D0E05" w14:textId="183DABE3" w:rsidR="00D3163D" w:rsidRPr="00E06898" w:rsidRDefault="00211BD1" w:rsidP="00211BD1">
      <w:pPr>
        <w:bidi w:val="0"/>
        <w:rPr>
          <w:b/>
          <w:bCs/>
          <w:u w:val="single"/>
        </w:rPr>
      </w:pPr>
      <w:r w:rsidRPr="00E06898">
        <w:rPr>
          <w:b/>
          <w:bCs/>
          <w:u w:val="single"/>
        </w:rPr>
        <w:t>Former logic (from AJ):</w:t>
      </w:r>
    </w:p>
    <w:p w14:paraId="0842D2FA" w14:textId="480948F2" w:rsidR="00211BD1" w:rsidRDefault="00211BD1" w:rsidP="00211BD1">
      <w:pPr>
        <w:bidi w:val="0"/>
        <w:rPr>
          <w:rtl/>
        </w:rPr>
      </w:pPr>
      <w:r w:rsidRPr="00211BD1">
        <w:rPr>
          <w:rFonts w:cs="Arial"/>
          <w:rtl/>
        </w:rPr>
        <w:drawing>
          <wp:inline distT="0" distB="0" distL="0" distR="0" wp14:anchorId="08A672C0" wp14:editId="6C441A0E">
            <wp:extent cx="4703411" cy="3014804"/>
            <wp:effectExtent l="0" t="0" r="2540" b="0"/>
            <wp:docPr id="211549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97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702" cy="30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BD1">
        <w:rPr>
          <w:rFonts w:cs="Arial"/>
          <w:rtl/>
        </w:rPr>
        <w:drawing>
          <wp:inline distT="0" distB="0" distL="0" distR="0" wp14:anchorId="274044DB" wp14:editId="33B3C713">
            <wp:extent cx="2661719" cy="1696481"/>
            <wp:effectExtent l="0" t="0" r="5715" b="0"/>
            <wp:docPr id="13167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4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92" cy="170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C5DF" w14:textId="38872F45" w:rsidR="00211BD1" w:rsidRDefault="00211BD1" w:rsidP="00211BD1">
      <w:pPr>
        <w:bidi w:val="0"/>
        <w:rPr>
          <w:rtl/>
        </w:rPr>
      </w:pPr>
      <w:r w:rsidRPr="00211BD1">
        <w:rPr>
          <w:rFonts w:cs="Arial"/>
          <w:rtl/>
        </w:rPr>
        <w:lastRenderedPageBreak/>
        <w:drawing>
          <wp:inline distT="0" distB="0" distL="0" distR="0" wp14:anchorId="352D342C" wp14:editId="01EF5070">
            <wp:extent cx="5274310" cy="4017645"/>
            <wp:effectExtent l="0" t="0" r="2540" b="1905"/>
            <wp:docPr id="2897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9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9496" w14:textId="77777777" w:rsidR="00211BD1" w:rsidRDefault="00211BD1" w:rsidP="00211BD1">
      <w:pPr>
        <w:bidi w:val="0"/>
        <w:rPr>
          <w:rFonts w:hint="cs"/>
          <w:rtl/>
        </w:rPr>
      </w:pPr>
    </w:p>
    <w:p w14:paraId="53C08CF6" w14:textId="18542814" w:rsidR="00211BD1" w:rsidRPr="002737E3" w:rsidRDefault="00211BD1" w:rsidP="00211BD1">
      <w:pPr>
        <w:bidi w:val="0"/>
        <w:rPr>
          <w:b/>
          <w:bCs/>
          <w:sz w:val="48"/>
          <w:szCs w:val="48"/>
          <w:u w:val="single"/>
        </w:rPr>
      </w:pPr>
      <w:r w:rsidRPr="002737E3">
        <w:rPr>
          <w:b/>
          <w:bCs/>
          <w:sz w:val="48"/>
          <w:szCs w:val="48"/>
          <w:u w:val="single"/>
        </w:rPr>
        <w:t>New logic</w:t>
      </w:r>
    </w:p>
    <w:p w14:paraId="794CF3F3" w14:textId="52AB0343" w:rsidR="00ED7773" w:rsidRDefault="00ED7773" w:rsidP="00ED7773">
      <w:pPr>
        <w:bidi w:val="0"/>
        <w:rPr>
          <w:b/>
          <w:bCs/>
          <w:u w:val="single"/>
        </w:rPr>
      </w:pPr>
      <w:r w:rsidRPr="00211BD1">
        <w:rPr>
          <w:b/>
          <w:bCs/>
          <w:u w:val="single"/>
        </w:rPr>
        <w:t xml:space="preserve">Format </w:t>
      </w:r>
      <w:r>
        <w:rPr>
          <w:b/>
          <w:bCs/>
          <w:u w:val="single"/>
        </w:rPr>
        <w:t xml:space="preserve">1- </w:t>
      </w:r>
    </w:p>
    <w:p w14:paraId="3E5CE986" w14:textId="6C0F2A6C" w:rsidR="00ED7773" w:rsidRPr="00ED7773" w:rsidRDefault="00ED7773" w:rsidP="00ED7773">
      <w:pPr>
        <w:bidi w:val="0"/>
      </w:pPr>
      <w:r w:rsidRPr="00ED7773">
        <w:t>Same logic</w:t>
      </w:r>
      <w:r>
        <w:t>- BUT:</w:t>
      </w:r>
    </w:p>
    <w:p w14:paraId="5E55EFC7" w14:textId="256A517B" w:rsidR="00ED7773" w:rsidRPr="00ED7773" w:rsidRDefault="00ED7773" w:rsidP="00ED7773">
      <w:pPr>
        <w:bidi w:val="0"/>
        <w:rPr>
          <w:rtl/>
        </w:rPr>
      </w:pPr>
      <w:r w:rsidRPr="00ED7773">
        <w:t xml:space="preserve">A year-to-date cumulative report </w:t>
      </w:r>
      <w:r w:rsidRPr="00ED7773">
        <w:rPr>
          <w:b/>
          <w:bCs/>
        </w:rPr>
        <w:t>without a date column.</w:t>
      </w:r>
    </w:p>
    <w:p w14:paraId="289B504C" w14:textId="21DC8F18" w:rsidR="00ED7773" w:rsidRDefault="00ED7773" w:rsidP="00ED7773">
      <w:pPr>
        <w:bidi w:val="0"/>
      </w:pPr>
      <w:r w:rsidRPr="00ED7773">
        <w:t xml:space="preserve">What you need to do is perform the exact same logic each month. And </w:t>
      </w:r>
      <w:r w:rsidRPr="00ED7773">
        <w:rPr>
          <w:b/>
          <w:bCs/>
        </w:rPr>
        <w:t>subtract</w:t>
      </w:r>
      <w:r w:rsidRPr="00ED7773">
        <w:t xml:space="preserve"> from the result the sum of all the previous months in that year.</w:t>
      </w:r>
    </w:p>
    <w:p w14:paraId="73C92C52" w14:textId="77777777" w:rsidR="00ED7773" w:rsidRDefault="00ED7773" w:rsidP="00ED7773">
      <w:pPr>
        <w:bidi w:val="0"/>
      </w:pPr>
    </w:p>
    <w:p w14:paraId="72A8A10F" w14:textId="507FE40B" w:rsidR="00ED7773" w:rsidRPr="00ED7773" w:rsidRDefault="00ED7773" w:rsidP="00ED7773">
      <w:pPr>
        <w:bidi w:val="0"/>
        <w:rPr>
          <w:b/>
          <w:bCs/>
          <w:u w:val="single"/>
        </w:rPr>
      </w:pPr>
      <w:r w:rsidRPr="00ED7773">
        <w:rPr>
          <w:b/>
          <w:bCs/>
          <w:u w:val="single"/>
        </w:rPr>
        <w:t>Format 2-</w:t>
      </w:r>
    </w:p>
    <w:p w14:paraId="5E0C9504" w14:textId="77777777" w:rsidR="00ED7773" w:rsidRPr="00ED7773" w:rsidRDefault="00ED7773" w:rsidP="00ED7773">
      <w:pPr>
        <w:bidi w:val="0"/>
      </w:pPr>
      <w:r w:rsidRPr="00ED7773">
        <w:t>Same logic</w:t>
      </w:r>
      <w:r>
        <w:t>- BUT:</w:t>
      </w:r>
    </w:p>
    <w:p w14:paraId="23BDA2E8" w14:textId="77777777" w:rsidR="00ED7773" w:rsidRPr="00ED7773" w:rsidRDefault="00ED7773" w:rsidP="00ED7773">
      <w:pPr>
        <w:bidi w:val="0"/>
        <w:rPr>
          <w:rtl/>
        </w:rPr>
      </w:pPr>
      <w:r w:rsidRPr="00ED7773">
        <w:t xml:space="preserve">A year-to-date cumulative report </w:t>
      </w:r>
      <w:r w:rsidRPr="00ED7773">
        <w:rPr>
          <w:b/>
          <w:bCs/>
        </w:rPr>
        <w:t>without a date column.</w:t>
      </w:r>
    </w:p>
    <w:p w14:paraId="3D1F59B3" w14:textId="77777777" w:rsidR="00ED7773" w:rsidRDefault="00ED7773" w:rsidP="00ED7773">
      <w:pPr>
        <w:bidi w:val="0"/>
      </w:pPr>
      <w:r w:rsidRPr="00ED7773">
        <w:t xml:space="preserve">What you need to do is perform the exact same logic each month. And </w:t>
      </w:r>
      <w:r w:rsidRPr="00ED7773">
        <w:rPr>
          <w:b/>
          <w:bCs/>
        </w:rPr>
        <w:t>subtract</w:t>
      </w:r>
      <w:r w:rsidRPr="00ED7773">
        <w:t xml:space="preserve"> from the result the sum of all the previous months in that year.</w:t>
      </w:r>
    </w:p>
    <w:p w14:paraId="17689C88" w14:textId="77777777" w:rsidR="00206EED" w:rsidRDefault="00206EED" w:rsidP="00ED7773">
      <w:pPr>
        <w:bidi w:val="0"/>
        <w:rPr>
          <w:b/>
          <w:bCs/>
          <w:u w:val="single"/>
        </w:rPr>
      </w:pPr>
    </w:p>
    <w:p w14:paraId="5EA79936" w14:textId="77777777" w:rsidR="00206EED" w:rsidRDefault="00206EED" w:rsidP="00206EED">
      <w:pPr>
        <w:bidi w:val="0"/>
        <w:rPr>
          <w:b/>
          <w:bCs/>
          <w:u w:val="single"/>
        </w:rPr>
      </w:pPr>
    </w:p>
    <w:p w14:paraId="120B8A0D" w14:textId="2349BB6A" w:rsidR="00211BD1" w:rsidRPr="00211BD1" w:rsidRDefault="00211BD1" w:rsidP="00206EED">
      <w:pPr>
        <w:bidi w:val="0"/>
        <w:rPr>
          <w:b/>
          <w:bCs/>
          <w:u w:val="single"/>
        </w:rPr>
      </w:pPr>
      <w:r w:rsidRPr="00211BD1">
        <w:rPr>
          <w:b/>
          <w:bCs/>
          <w:u w:val="single"/>
        </w:rPr>
        <w:lastRenderedPageBreak/>
        <w:t xml:space="preserve">Format </w:t>
      </w:r>
      <w:r w:rsidR="00FD1F69">
        <w:rPr>
          <w:b/>
          <w:bCs/>
          <w:u w:val="single"/>
        </w:rPr>
        <w:t>3</w:t>
      </w:r>
      <w:r w:rsidRPr="00211BD1">
        <w:rPr>
          <w:b/>
          <w:bCs/>
          <w:u w:val="single"/>
        </w:rPr>
        <w:t>:</w:t>
      </w:r>
    </w:p>
    <w:p w14:paraId="754B0E25" w14:textId="5B6AA324" w:rsidR="002737E3" w:rsidRPr="002737E3" w:rsidRDefault="002737E3" w:rsidP="002737E3">
      <w:pPr>
        <w:bidi w:val="0"/>
        <w:rPr>
          <w:rFonts w:cs="Arial"/>
          <w:b/>
          <w:bCs/>
        </w:rPr>
      </w:pPr>
      <w:r w:rsidRPr="00211BD1">
        <w:rPr>
          <w:b/>
          <w:bCs/>
        </w:rPr>
        <w:t>Relevant sheet is only "</w:t>
      </w:r>
      <w:r w:rsidRPr="00211BD1">
        <w:rPr>
          <w:rFonts w:cs="Arial" w:hint="cs"/>
          <w:b/>
          <w:bCs/>
          <w:rtl/>
        </w:rPr>
        <w:t>רמת</w:t>
      </w:r>
      <w:r w:rsidRPr="00211BD1">
        <w:rPr>
          <w:rFonts w:cs="Arial"/>
          <w:b/>
          <w:bCs/>
          <w:rtl/>
        </w:rPr>
        <w:t xml:space="preserve"> </w:t>
      </w:r>
      <w:r w:rsidRPr="00211BD1">
        <w:rPr>
          <w:rFonts w:cs="Arial" w:hint="cs"/>
          <w:b/>
          <w:bCs/>
          <w:rtl/>
        </w:rPr>
        <w:t>פוליסה</w:t>
      </w:r>
      <w:r w:rsidRPr="00211BD1">
        <w:rPr>
          <w:rFonts w:cs="Arial"/>
          <w:b/>
          <w:bCs/>
        </w:rPr>
        <w:t>"</w:t>
      </w:r>
    </w:p>
    <w:p w14:paraId="59FBCCFD" w14:textId="12F68C65" w:rsidR="00211BD1" w:rsidRDefault="00211BD1" w:rsidP="002737E3">
      <w:pPr>
        <w:bidi w:val="0"/>
        <w:rPr>
          <w:b/>
          <w:bCs/>
        </w:rPr>
      </w:pPr>
      <w:r>
        <w:rPr>
          <w:b/>
          <w:bCs/>
        </w:rPr>
        <w:t>Read columns: D, H,</w:t>
      </w:r>
      <w:r w:rsidR="002737E3">
        <w:rPr>
          <w:b/>
          <w:bCs/>
        </w:rPr>
        <w:t xml:space="preserve"> M, O</w:t>
      </w:r>
    </w:p>
    <w:p w14:paraId="6D73C734" w14:textId="0BF249F0" w:rsidR="00211BD1" w:rsidRPr="002737E3" w:rsidRDefault="00211BD1" w:rsidP="00211BD1">
      <w:pPr>
        <w:bidi w:val="0"/>
        <w:rPr>
          <w:rFonts w:cs="Arial"/>
        </w:rPr>
      </w:pPr>
      <w:r w:rsidRPr="002737E3">
        <w:rPr>
          <w:rFonts w:cs="Arial"/>
        </w:rPr>
        <w:t>Filter by month in Column H (1-12)</w:t>
      </w:r>
    </w:p>
    <w:p w14:paraId="6D52DCE0" w14:textId="6F64E81D" w:rsidR="00211BD1" w:rsidRPr="002737E3" w:rsidRDefault="00211BD1" w:rsidP="00211BD1">
      <w:pPr>
        <w:bidi w:val="0"/>
        <w:rPr>
          <w:rFonts w:cs="Arial"/>
        </w:rPr>
      </w:pPr>
      <w:r w:rsidRPr="002737E3">
        <w:rPr>
          <w:rFonts w:cs="Arial"/>
        </w:rPr>
        <w:t xml:space="preserve">Agent ID is in column D. </w:t>
      </w:r>
    </w:p>
    <w:p w14:paraId="784A4690" w14:textId="6886B5BA" w:rsidR="002737E3" w:rsidRDefault="002737E3" w:rsidP="002737E3">
      <w:pPr>
        <w:bidi w:val="0"/>
        <w:rPr>
          <w:rFonts w:cs="Arial"/>
        </w:rPr>
      </w:pPr>
      <w:r>
        <w:rPr>
          <w:rFonts w:cs="Arial"/>
        </w:rPr>
        <w:t xml:space="preserve">Sum </w:t>
      </w:r>
      <w:r>
        <w:rPr>
          <w:rFonts w:cs="Arial"/>
        </w:rPr>
        <w:t>using</w:t>
      </w:r>
      <w:r>
        <w:rPr>
          <w:rFonts w:cs="Arial"/>
        </w:rPr>
        <w:t xml:space="preserve"> Column O</w:t>
      </w:r>
    </w:p>
    <w:p w14:paraId="104D6CE4" w14:textId="30C10785" w:rsidR="00211BD1" w:rsidRPr="002737E3" w:rsidRDefault="00211BD1" w:rsidP="002737E3">
      <w:pPr>
        <w:bidi w:val="0"/>
        <w:rPr>
          <w:rFonts w:cs="Arial"/>
        </w:rPr>
      </w:pPr>
      <w:r w:rsidRPr="002737E3">
        <w:rPr>
          <w:rFonts w:cs="Arial"/>
        </w:rPr>
        <w:t>Classifications to products based on the logic</w:t>
      </w:r>
      <w:r w:rsidR="00FD1F69" w:rsidRPr="002737E3">
        <w:rPr>
          <w:rFonts w:cs="Arial"/>
        </w:rPr>
        <w:t xml:space="preserve"> – Column M</w:t>
      </w:r>
      <w:r w:rsidRPr="002737E3">
        <w:rPr>
          <w:rFonts w:cs="Arial"/>
        </w:rPr>
        <w:t xml:space="preserve">: </w:t>
      </w:r>
    </w:p>
    <w:p w14:paraId="2F35180B" w14:textId="0FC6AD78" w:rsidR="00FD1F69" w:rsidRPr="002737E3" w:rsidRDefault="00FD1F69" w:rsidP="00FD1F69">
      <w:pPr>
        <w:bidi w:val="0"/>
        <w:rPr>
          <w:rFonts w:cs="Arial"/>
          <w:rtl/>
        </w:rPr>
      </w:pPr>
      <w:r w:rsidRPr="002737E3">
        <w:rPr>
          <w:rFonts w:cs="Arial"/>
        </w:rPr>
        <w:t xml:space="preserve">Risk = </w:t>
      </w:r>
      <w:r w:rsidRPr="002737E3">
        <w:rPr>
          <w:rFonts w:cs="Arial" w:hint="cs"/>
          <w:rtl/>
        </w:rPr>
        <w:t>בריאות + ריסק מנהלים + ריסק טהור + ריסק משכנתא</w:t>
      </w:r>
    </w:p>
    <w:p w14:paraId="26EE8BD3" w14:textId="2BA11DC5" w:rsidR="00FD1F69" w:rsidRPr="002737E3" w:rsidRDefault="00FD1F69" w:rsidP="00FD1F69">
      <w:pPr>
        <w:bidi w:val="0"/>
        <w:rPr>
          <w:rFonts w:cs="Arial"/>
          <w:rtl/>
        </w:rPr>
      </w:pPr>
      <w:r w:rsidRPr="002737E3">
        <w:rPr>
          <w:rFonts w:cs="Arial"/>
        </w:rPr>
        <w:t xml:space="preserve">Pension = </w:t>
      </w:r>
      <w:r w:rsidRPr="002737E3">
        <w:rPr>
          <w:rFonts w:cs="Arial" w:hint="cs"/>
          <w:rtl/>
        </w:rPr>
        <w:t>פנסיה תיק משולב</w:t>
      </w:r>
    </w:p>
    <w:p w14:paraId="16CC3A43" w14:textId="36212D0C" w:rsidR="00FD1F69" w:rsidRDefault="00FD1F69" w:rsidP="00FD1F69">
      <w:pPr>
        <w:bidi w:val="0"/>
        <w:rPr>
          <w:rFonts w:cs="Arial"/>
          <w:rtl/>
        </w:rPr>
      </w:pPr>
      <w:r w:rsidRPr="002737E3">
        <w:rPr>
          <w:rFonts w:cs="Arial"/>
        </w:rPr>
        <w:t xml:space="preserve">Financial = </w:t>
      </w:r>
      <w:r w:rsidRPr="002737E3">
        <w:rPr>
          <w:rFonts w:cs="Arial" w:hint="cs"/>
          <w:rtl/>
        </w:rPr>
        <w:t>חסכון פיננסי</w:t>
      </w:r>
    </w:p>
    <w:p w14:paraId="44C2CA0F" w14:textId="77777777" w:rsidR="002737E3" w:rsidRDefault="002737E3" w:rsidP="002737E3">
      <w:pPr>
        <w:bidi w:val="0"/>
        <w:rPr>
          <w:rFonts w:cs="Arial"/>
        </w:rPr>
      </w:pPr>
    </w:p>
    <w:sectPr w:rsidR="002737E3" w:rsidSect="00ED3A5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D1"/>
    <w:rsid w:val="00087D72"/>
    <w:rsid w:val="00206EED"/>
    <w:rsid w:val="00211BD1"/>
    <w:rsid w:val="002737E3"/>
    <w:rsid w:val="00C96F50"/>
    <w:rsid w:val="00D3163D"/>
    <w:rsid w:val="00E06898"/>
    <w:rsid w:val="00ED3A53"/>
    <w:rsid w:val="00ED7773"/>
    <w:rsid w:val="00FD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357F"/>
  <w15:chartTrackingRefBased/>
  <w15:docId w15:val="{CF04E70D-CAC1-43B1-9333-AE715203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1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139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Beniamin Bar Chad</dc:creator>
  <cp:keywords/>
  <dc:description/>
  <cp:lastModifiedBy>Beniamin Bar Chad</cp:lastModifiedBy>
  <cp:revision>4</cp:revision>
  <dcterms:created xsi:type="dcterms:W3CDTF">2026-02-01T23:29:00Z</dcterms:created>
  <dcterms:modified xsi:type="dcterms:W3CDTF">2026-02-01T23:52:00Z</dcterms:modified>
</cp:coreProperties>
</file>