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6911D5E6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C35F9C">
        <w:rPr>
          <w:rFonts w:ascii="Times New Roman" w:hAnsi="Times New Roman" w:cs="Times New Roman"/>
          <w:sz w:val="24"/>
          <w:szCs w:val="24"/>
        </w:rPr>
        <w:t>7</w:t>
      </w:r>
      <w:r w:rsidR="00095337">
        <w:rPr>
          <w:rFonts w:ascii="Times New Roman" w:hAnsi="Times New Roman" w:cs="Times New Roman"/>
          <w:sz w:val="24"/>
          <w:szCs w:val="24"/>
        </w:rPr>
        <w:t>/</w:t>
      </w:r>
      <w:r w:rsidR="00C35F9C">
        <w:rPr>
          <w:rFonts w:ascii="Times New Roman" w:hAnsi="Times New Roman" w:cs="Times New Roman"/>
          <w:sz w:val="24"/>
          <w:szCs w:val="24"/>
        </w:rPr>
        <w:t>04</w:t>
      </w:r>
      <w:r w:rsidR="001D6826" w:rsidRPr="00A43E89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proofErr w:type="gramStart"/>
      <w:r w:rsidR="00951E05">
        <w:rPr>
          <w:rFonts w:ascii="Times New Roman" w:hAnsi="Times New Roman" w:cs="Times New Roman"/>
        </w:rPr>
        <w:tab/>
        <w:t xml:space="preserve">  Oct.</w:t>
      </w:r>
      <w:proofErr w:type="gramEnd"/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color w:val="000000"/>
        </w:rPr>
        <w:t xml:space="preserve">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EC7E064" w14:textId="4CAB0F58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 xml:space="preserve">Acta </w:t>
      </w:r>
      <w:proofErr w:type="spellStart"/>
      <w:r w:rsidRPr="00D51708">
        <w:rPr>
          <w:rFonts w:ascii="Times New Roman" w:hAnsi="Times New Roman" w:cs="Times New Roman"/>
          <w:bCs/>
          <w:i/>
          <w:iCs/>
          <w:lang w:val="en-CA"/>
        </w:rPr>
        <w:t>Psychologica</w:t>
      </w:r>
      <w:proofErr w:type="spellEnd"/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 xml:space="preserve">Acta </w:t>
      </w:r>
      <w:proofErr w:type="spellStart"/>
      <w:r>
        <w:rPr>
          <w:rFonts w:ascii="Times New Roman" w:hAnsi="Times New Roman" w:cs="Times New Roman"/>
          <w:bCs/>
          <w:i/>
          <w:iCs/>
        </w:rPr>
        <w:t>Psychologica</w:t>
      </w:r>
      <w:proofErr w:type="spellEnd"/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>Aczel, B., Szaszi, B., Clelland, H. T., Kovacs, M., Schulz-</w:t>
      </w:r>
      <w:proofErr w:type="spellStart"/>
      <w:r w:rsidRPr="00A43E89">
        <w:rPr>
          <w:rFonts w:ascii="Times New Roman" w:hAnsi="Times New Roman" w:cs="Times New Roman"/>
          <w:lang w:val="en-CA"/>
        </w:rPr>
        <w:t>Kümpel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lastRenderedPageBreak/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Fung, K., Knight, A.,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Quesque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F.,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Apperly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proofErr w:type="spellStart"/>
      <w:r w:rsidRPr="00A43E89">
        <w:rPr>
          <w:rFonts w:ascii="Times New Roman" w:hAnsi="Times New Roman" w:cs="Times New Roman"/>
        </w:rPr>
        <w:t>Mekik</w:t>
      </w:r>
      <w:proofErr w:type="spellEnd"/>
      <w:r w:rsidRPr="00A43E89">
        <w:rPr>
          <w:rFonts w:ascii="Times New Roman" w:hAnsi="Times New Roman" w:cs="Times New Roman"/>
        </w:rPr>
        <w:t xml:space="preserve">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</w:t>
      </w:r>
      <w:proofErr w:type="spellStart"/>
      <w:r w:rsidRPr="00A43E89">
        <w:rPr>
          <w:rFonts w:ascii="Times New Roman" w:hAnsi="Times New Roman" w:cs="Times New Roman"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proofErr w:type="spellStart"/>
      <w:r w:rsidRPr="00A43E89">
        <w:rPr>
          <w:rFonts w:ascii="Times New Roman" w:hAnsi="Times New Roman" w:cs="Times New Roman"/>
        </w:rPr>
        <w:t>Pichtikova</w:t>
      </w:r>
      <w:proofErr w:type="spellEnd"/>
      <w:r w:rsidRPr="00A43E89">
        <w:rPr>
          <w:rFonts w:ascii="Times New Roman" w:hAnsi="Times New Roman" w:cs="Times New Roman"/>
        </w:rPr>
        <w:t xml:space="preserve">, M., Sanders, T.,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Johnson, D.,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lastRenderedPageBreak/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232A0607" w14:textId="77777777" w:rsidR="00C54158" w:rsidRDefault="00C54158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18ED057A" w14:textId="2F1B2D5B" w:rsidR="00C54158" w:rsidRDefault="00C54158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>
        <w:rPr>
          <w:rFonts w:ascii="Times New Roman" w:hAnsi="Times New Roman" w:cs="Times New Roman"/>
          <w:bCs/>
          <w:lang w:val="en-CA"/>
        </w:rPr>
        <w:t>Under Review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 w:rsidR="00ED0542">
        <w:rPr>
          <w:rFonts w:ascii="Times New Roman" w:hAnsi="Times New Roman" w:cs="Times New Roman"/>
          <w:bCs/>
          <w:lang w:val="en-CA"/>
        </w:rPr>
        <w:t xml:space="preserve"> </w:t>
      </w:r>
      <w:r w:rsidR="00ED0542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ED0542">
        <w:rPr>
          <w:rFonts w:ascii="Times New Roman" w:hAnsi="Times New Roman" w:cs="Times New Roman"/>
          <w:bCs/>
          <w:lang w:val="en-CA"/>
        </w:rPr>
        <w:t>.</w:t>
      </w:r>
    </w:p>
    <w:p w14:paraId="2F4EDCD2" w14:textId="77777777" w:rsidR="0096415E" w:rsidRDefault="0096415E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BA37839" w14:textId="0C11D75B" w:rsidR="0096415E" w:rsidRPr="006014F3" w:rsidRDefault="006014F3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Under Review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r w:rsidRPr="006014F3">
        <w:rPr>
          <w:rFonts w:ascii="Times New Roman" w:hAnsi="Times New Roman" w:cs="Times New Roman"/>
          <w:bCs/>
          <w:i/>
          <w:iCs/>
        </w:rPr>
        <w:t>Journal of Experimental Psychology: Human Perception and Performance</w:t>
      </w:r>
      <w:r w:rsidRPr="006014F3">
        <w:rPr>
          <w:rFonts w:ascii="Times New Roman" w:hAnsi="Times New Roman" w:cs="Times New Roman"/>
          <w:bCs/>
        </w:rPr>
        <w:t>.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393CCABF" w:rsidR="00FA426D" w:rsidRPr="007562D4" w:rsidRDefault="00FA426D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 xml:space="preserve">, Hassanein, K., Head, M., &amp; </w:t>
      </w:r>
      <w:proofErr w:type="spellStart"/>
      <w:r w:rsidRPr="00156CDB">
        <w:rPr>
          <w:rFonts w:ascii="Times New Roman" w:hAnsi="Times New Roman" w:cs="Times New Roman"/>
          <w:bCs/>
        </w:rPr>
        <w:t>Obhi</w:t>
      </w:r>
      <w:proofErr w:type="spellEnd"/>
      <w:r w:rsidRPr="00156CDB">
        <w:rPr>
          <w:rFonts w:ascii="Times New Roman" w:hAnsi="Times New Roman" w:cs="Times New Roman"/>
          <w:bCs/>
        </w:rPr>
        <w:t>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>The face of ChatGPT: Using reverse correlation to reveal internal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9" w:history="1">
        <w:r w:rsidR="00CF7A85" w:rsidRPr="00D53732">
          <w:rPr>
            <w:rStyle w:val="Hyperlink"/>
          </w:rPr>
          <w:t>https://doi.org/10.31234/osf.io/2mb7x_v2</w:t>
        </w:r>
      </w:hyperlink>
      <w:r w:rsidR="00CF7A85">
        <w:t xml:space="preserve"> </w:t>
      </w:r>
    </w:p>
    <w:p w14:paraId="1235380C" w14:textId="77777777" w:rsidR="00481B2F" w:rsidRPr="00A43E89" w:rsidRDefault="00481B2F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20C14D7E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0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</w:t>
      </w:r>
      <w:proofErr w:type="spellStart"/>
      <w:r>
        <w:rPr>
          <w:rFonts w:ascii="Times New Roman" w:hAnsi="Times New Roman" w:cs="Times New Roman"/>
          <w:bCs/>
        </w:rPr>
        <w:t>Mekik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generative AI (EST-GenAI).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159477A5" w14:textId="5B98296F" w:rsidR="008B781C" w:rsidRPr="00A43E89" w:rsidRDefault="008B781C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515ECAF0" w14:textId="77777777" w:rsidR="009529B7" w:rsidRPr="00A43E89" w:rsidRDefault="009529B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57A433A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705B3C97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14A17A85" w14:textId="12ADC1D8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lastRenderedPageBreak/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</w:t>
      </w:r>
      <w:r w:rsidR="00B03F15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Pr="00A43E89">
        <w:rPr>
          <w:rFonts w:ascii="Times New Roman" w:hAnsi="Times New Roman" w:cs="Times New Roman"/>
          <w:bCs/>
          <w:lang w:val="en-CA"/>
        </w:rPr>
        <w:t>Formica, S., Brass, M.</w:t>
      </w:r>
      <w:r w:rsidR="00B03F15" w:rsidRPr="00A43E89">
        <w:rPr>
          <w:rFonts w:ascii="Times New Roman" w:hAnsi="Times New Roman" w:cs="Times New Roman"/>
          <w:bCs/>
          <w:lang w:val="en-CA"/>
        </w:rPr>
        <w:t xml:space="preserve">, &amp; </w:t>
      </w:r>
      <w:r w:rsidR="00B03F15"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(In Prep.). </w:t>
      </w:r>
      <w:r w:rsidR="00AF261D" w:rsidRPr="00A43E89">
        <w:rPr>
          <w:rFonts w:ascii="Times New Roman" w:hAnsi="Times New Roman" w:cs="Times New Roman"/>
          <w:bCs/>
          <w:lang w:val="en-CA"/>
        </w:rPr>
        <w:t>Following or Leading: Sense of Agency during Collective Rule-Breaking.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 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 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 xml:space="preserve">Joyce Ontario Graduate Scholarship (OGS) in </w:t>
      </w:r>
      <w:proofErr w:type="gramStart"/>
      <w:r w:rsidRPr="00A43E89">
        <w:rPr>
          <w:rFonts w:ascii="Times New Roman" w:hAnsi="Times New Roman" w:cs="Times New Roman"/>
        </w:rPr>
        <w:t>Science</w:t>
      </w:r>
      <w:proofErr w:type="gramEnd"/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$15 000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$12 000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$17 500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 xml:space="preserve">– 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proofErr w:type="spellStart"/>
      <w:r w:rsidRPr="00A43E89">
        <w:rPr>
          <w:rFonts w:ascii="Times New Roman" w:hAnsi="Times New Roman" w:cs="Times New Roman"/>
        </w:rPr>
        <w:t>OpenCon</w:t>
      </w:r>
      <w:proofErr w:type="spellEnd"/>
      <w:r w:rsidRPr="00A43E89">
        <w:rPr>
          <w:rFonts w:ascii="Times New Roman" w:hAnsi="Times New Roman" w:cs="Times New Roman"/>
        </w:rPr>
        <w:t xml:space="preserve">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Motor excitability during pain observation does not match </w:t>
      </w:r>
      <w:proofErr w:type="spellStart"/>
      <w:r w:rsidRPr="00A43E89">
        <w:rPr>
          <w:rFonts w:ascii="Times New Roman" w:hAnsi="Times New Roman" w:cs="Times New Roman"/>
        </w:rPr>
        <w:t>behavioural</w:t>
      </w:r>
      <w:proofErr w:type="spellEnd"/>
      <w:r w:rsidRPr="00A43E89">
        <w:rPr>
          <w:rFonts w:ascii="Times New Roman" w:hAnsi="Times New Roman" w:cs="Times New Roman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Observed Pain Intensity and Instructions to </w:t>
      </w:r>
      <w:proofErr w:type="gramStart"/>
      <w:r w:rsidRPr="00A43E89">
        <w:rPr>
          <w:rFonts w:ascii="Times New Roman" w:hAnsi="Times New Roman" w:cs="Times New Roman"/>
        </w:rPr>
        <w:t>Empathize</w:t>
      </w:r>
      <w:proofErr w:type="gramEnd"/>
      <w:r w:rsidRPr="00A43E89">
        <w:rPr>
          <w:rFonts w:ascii="Times New Roman" w:hAnsi="Times New Roman" w:cs="Times New Roman"/>
        </w:rPr>
        <w:t xml:space="preserve"> Modulate Response Facilitation.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Kragness, H.,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social power on spontaneous synchronization. Poster presented at the 13th annual </w:t>
      </w:r>
      <w:proofErr w:type="spellStart"/>
      <w:r w:rsidRPr="00A43E89">
        <w:rPr>
          <w:rFonts w:ascii="Times New Roman" w:hAnsi="Times New Roman" w:cs="Times New Roman"/>
        </w:rPr>
        <w:t>NeuroMusic</w:t>
      </w:r>
      <w:proofErr w:type="spellEnd"/>
      <w:r w:rsidRPr="00A43E89">
        <w:rPr>
          <w:rFonts w:ascii="Times New Roman" w:hAnsi="Times New Roman" w:cs="Times New Roman"/>
        </w:rPr>
        <w:t xml:space="preserve">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Naish, K.,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b/>
          <w:bCs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b/>
          <w:bCs/>
          <w:color w:val="000000"/>
        </w:rPr>
        <w:t xml:space="preserve">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 xml:space="preserve">2020 – Perspectives on Psychology, Neuroscience and </w:t>
      </w:r>
      <w:proofErr w:type="spellStart"/>
      <w:r w:rsidR="007C5CAC" w:rsidRPr="00A43E89">
        <w:rPr>
          <w:rFonts w:ascii="Times New Roman" w:hAnsi="Times New Roman" w:cs="Times New Roman"/>
        </w:rPr>
        <w:t>Behaviour</w:t>
      </w:r>
      <w:proofErr w:type="spellEnd"/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 xml:space="preserve">Perspectives on Psychology, Neuroscience and </w:t>
      </w:r>
      <w:proofErr w:type="spellStart"/>
      <w:r w:rsidR="004A2B71" w:rsidRPr="00A43E89">
        <w:rPr>
          <w:rFonts w:ascii="Times New Roman" w:hAnsi="Times New Roman" w:cs="Times New Roman"/>
        </w:rPr>
        <w:t>Behaviour</w:t>
      </w:r>
      <w:proofErr w:type="spellEnd"/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Fall 2016 – Perspectives on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2016 – Integrated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43E89">
        <w:rPr>
          <w:rFonts w:ascii="Times New Roman" w:hAnsi="Times New Roman" w:cs="Times New Roman"/>
        </w:rPr>
        <w:t>Psychologica</w:t>
      </w:r>
      <w:proofErr w:type="spellEnd"/>
      <w:r w:rsidR="00AB7F21" w:rsidRPr="00A43E89">
        <w:rPr>
          <w:rFonts w:ascii="Times New Roman" w:hAnsi="Times New Roman" w:cs="Times New Roman"/>
        </w:rPr>
        <w:t xml:space="preserve">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4ADBE" w14:textId="77777777" w:rsidR="00323150" w:rsidRDefault="00323150" w:rsidP="004B30D5">
      <w:pPr>
        <w:spacing w:after="0" w:line="240" w:lineRule="auto"/>
      </w:pPr>
      <w:r>
        <w:separator/>
      </w:r>
    </w:p>
  </w:endnote>
  <w:endnote w:type="continuationSeparator" w:id="0">
    <w:p w14:paraId="6D020B55" w14:textId="77777777" w:rsidR="00323150" w:rsidRDefault="00323150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DFFEC" w14:textId="77777777" w:rsidR="00323150" w:rsidRDefault="00323150" w:rsidP="004B30D5">
      <w:pPr>
        <w:spacing w:after="0" w:line="240" w:lineRule="auto"/>
      </w:pPr>
      <w:r>
        <w:separator/>
      </w:r>
    </w:p>
  </w:footnote>
  <w:footnote w:type="continuationSeparator" w:id="0">
    <w:p w14:paraId="2AB25073" w14:textId="77777777" w:rsidR="00323150" w:rsidRDefault="00323150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C0AAB"/>
    <w:rsid w:val="000D0153"/>
    <w:rsid w:val="000D6175"/>
    <w:rsid w:val="000E1A7A"/>
    <w:rsid w:val="000E7B5D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56CDB"/>
    <w:rsid w:val="001719C5"/>
    <w:rsid w:val="001831D7"/>
    <w:rsid w:val="0019045C"/>
    <w:rsid w:val="001A12E1"/>
    <w:rsid w:val="001A30E1"/>
    <w:rsid w:val="001A4C1C"/>
    <w:rsid w:val="001A5F8B"/>
    <w:rsid w:val="001C45EB"/>
    <w:rsid w:val="001D6826"/>
    <w:rsid w:val="001F437A"/>
    <w:rsid w:val="001F5AF0"/>
    <w:rsid w:val="001F6200"/>
    <w:rsid w:val="00203559"/>
    <w:rsid w:val="002043B7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67A4"/>
    <w:rsid w:val="002A3FAD"/>
    <w:rsid w:val="002A53D9"/>
    <w:rsid w:val="002B1DC6"/>
    <w:rsid w:val="002B3A21"/>
    <w:rsid w:val="002C08DE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124B6"/>
    <w:rsid w:val="003216E6"/>
    <w:rsid w:val="00323150"/>
    <w:rsid w:val="003264A0"/>
    <w:rsid w:val="00332A60"/>
    <w:rsid w:val="00333F86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B117C"/>
    <w:rsid w:val="003B5526"/>
    <w:rsid w:val="003C2A67"/>
    <w:rsid w:val="003C368C"/>
    <w:rsid w:val="003D5714"/>
    <w:rsid w:val="003E0BE7"/>
    <w:rsid w:val="003E4A7C"/>
    <w:rsid w:val="003E5952"/>
    <w:rsid w:val="004403C3"/>
    <w:rsid w:val="004425BE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7579"/>
    <w:rsid w:val="004F0665"/>
    <w:rsid w:val="004F3F1A"/>
    <w:rsid w:val="004F5A51"/>
    <w:rsid w:val="00502BAE"/>
    <w:rsid w:val="00505B58"/>
    <w:rsid w:val="00507E8E"/>
    <w:rsid w:val="005161A8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14F3"/>
    <w:rsid w:val="006054E7"/>
    <w:rsid w:val="006145F4"/>
    <w:rsid w:val="0062409E"/>
    <w:rsid w:val="00625AED"/>
    <w:rsid w:val="00627F0C"/>
    <w:rsid w:val="00632153"/>
    <w:rsid w:val="006373CD"/>
    <w:rsid w:val="0064680E"/>
    <w:rsid w:val="006476CA"/>
    <w:rsid w:val="00651BA4"/>
    <w:rsid w:val="00662352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E3560"/>
    <w:rsid w:val="008E3E9C"/>
    <w:rsid w:val="008F38D9"/>
    <w:rsid w:val="008F6B51"/>
    <w:rsid w:val="009015BA"/>
    <w:rsid w:val="00903DA4"/>
    <w:rsid w:val="0090784F"/>
    <w:rsid w:val="0091124A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3464"/>
    <w:rsid w:val="00A537AA"/>
    <w:rsid w:val="00A62AA3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3613"/>
    <w:rsid w:val="00CB67B4"/>
    <w:rsid w:val="00CF457C"/>
    <w:rsid w:val="00CF7A85"/>
    <w:rsid w:val="00D0277B"/>
    <w:rsid w:val="00D11CE2"/>
    <w:rsid w:val="00D133B2"/>
    <w:rsid w:val="00D13441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sf.io/bnh7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1234/osf.io/2mb7x_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5</Pages>
  <Words>1758</Words>
  <Characters>10021</Characters>
  <Application>Microsoft Office Word</Application>
  <DocSecurity>0</DocSecurity>
  <Lines>83</Lines>
  <Paragraphs>23</Paragraphs>
  <ScaleCrop>false</ScaleCrop>
  <Company/>
  <LinksUpToDate>false</LinksUpToDate>
  <CharactersWithSpaces>11756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485</cp:revision>
  <cp:lastPrinted>2026-06-30T08:11:00Z</cp:lastPrinted>
  <dcterms:created xsi:type="dcterms:W3CDTF">2024-11-23T20:06:00Z</dcterms:created>
  <dcterms:modified xsi:type="dcterms:W3CDTF">2026-07-09T21:38:00Z</dcterms:modified>
</cp:coreProperties>
</file>