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</w:t>
      </w:r>
      <w:proofErr w:type="spellStart"/>
      <w:r w:rsidRPr="00906BC0">
        <w:rPr>
          <w:rFonts w:ascii="Arial" w:hAnsi="Arial" w:cs="Arial"/>
          <w:sz w:val="24"/>
          <w:szCs w:val="24"/>
        </w:rPr>
        <w:t>Behaviour</w:t>
      </w:r>
      <w:proofErr w:type="spellEnd"/>
      <w:r w:rsidRPr="00906BC0">
        <w:rPr>
          <w:rFonts w:ascii="Arial" w:hAnsi="Arial" w:cs="Arial"/>
          <w:sz w:val="24"/>
          <w:szCs w:val="24"/>
        </w:rPr>
        <w:t xml:space="preserve">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9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27DED982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2B4B0773" w14:textId="77777777" w:rsidR="00A8108A" w:rsidRPr="00A8108A" w:rsidRDefault="00A8108A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79D923D" w14:textId="77FE2C16" w:rsidR="00854865" w:rsidRPr="00906BC0" w:rsidRDefault="00C6327E" w:rsidP="00C30366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671CACE6" w14:textId="77777777" w:rsidR="00AC5E61" w:rsidRPr="00AC5E61" w:rsidRDefault="00AC5E61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423FB880" w14:textId="0AACCD5A" w:rsidR="00C6327E" w:rsidRPr="00AC5E61" w:rsidRDefault="003E411E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AC5E61">
        <w:rPr>
          <w:rFonts w:ascii="Arial" w:hAnsi="Arial" w:cs="Arial"/>
          <w:b/>
          <w:sz w:val="24"/>
        </w:rPr>
        <w:t xml:space="preserve">Post-Doctoral </w:t>
      </w:r>
      <w:r w:rsidR="00824490">
        <w:rPr>
          <w:rFonts w:ascii="Arial" w:hAnsi="Arial" w:cs="Arial"/>
          <w:b/>
          <w:sz w:val="24"/>
        </w:rPr>
        <w:t xml:space="preserve">Research </w:t>
      </w:r>
      <w:r w:rsidRPr="00AC5E61">
        <w:rPr>
          <w:rFonts w:ascii="Arial" w:hAnsi="Arial" w:cs="Arial"/>
          <w:b/>
          <w:sz w:val="24"/>
        </w:rPr>
        <w:t>Fellow</w:t>
      </w:r>
      <w:r w:rsidR="00AC5E61" w:rsidRPr="00AC5E61">
        <w:rPr>
          <w:rFonts w:ascii="Arial" w:hAnsi="Arial" w:cs="Arial"/>
          <w:b/>
          <w:sz w:val="24"/>
        </w:rPr>
        <w:t xml:space="preserve"> (2020-2021)</w:t>
      </w:r>
    </w:p>
    <w:p w14:paraId="19735AE2" w14:textId="253A1E08" w:rsid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19EEEED" w14:textId="25945830" w:rsid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Department of Psychology, Neuroscience and </w:t>
      </w:r>
      <w:proofErr w:type="spellStart"/>
      <w:r>
        <w:rPr>
          <w:rFonts w:ascii="Arial" w:hAnsi="Arial" w:cs="Arial"/>
          <w:bCs/>
          <w:sz w:val="24"/>
        </w:rPr>
        <w:t>Behaviour</w:t>
      </w:r>
      <w:proofErr w:type="spellEnd"/>
    </w:p>
    <w:p w14:paraId="4707EEE5" w14:textId="0F8961AE" w:rsidR="00266C18" w:rsidRDefault="00266C18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165579C4" w14:textId="1A04A87C" w:rsidR="00C6327E" w:rsidRDefault="008177C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Co-s</w:t>
      </w:r>
      <w:r w:rsidR="003E411E">
        <w:rPr>
          <w:rFonts w:ascii="Arial" w:hAnsi="Arial" w:cs="Arial"/>
          <w:bCs/>
          <w:sz w:val="24"/>
        </w:rPr>
        <w:t xml:space="preserve">upervisors: </w:t>
      </w:r>
      <w:proofErr w:type="spellStart"/>
      <w:r w:rsidR="003E411E">
        <w:rPr>
          <w:rFonts w:ascii="Arial" w:hAnsi="Arial" w:cs="Arial"/>
          <w:bCs/>
          <w:sz w:val="24"/>
        </w:rPr>
        <w:t>Sukhvinder</w:t>
      </w:r>
      <w:proofErr w:type="spellEnd"/>
      <w:r w:rsidR="003E411E">
        <w:rPr>
          <w:rFonts w:ascii="Arial" w:hAnsi="Arial" w:cs="Arial"/>
          <w:bCs/>
          <w:sz w:val="24"/>
        </w:rPr>
        <w:t xml:space="preserve"> </w:t>
      </w:r>
      <w:proofErr w:type="spellStart"/>
      <w:r w:rsidR="003E411E">
        <w:rPr>
          <w:rFonts w:ascii="Arial" w:hAnsi="Arial" w:cs="Arial"/>
          <w:bCs/>
          <w:sz w:val="24"/>
        </w:rPr>
        <w:t>Obhi</w:t>
      </w:r>
      <w:proofErr w:type="spellEnd"/>
      <w:r w:rsidR="00140D99">
        <w:rPr>
          <w:rFonts w:ascii="Arial" w:hAnsi="Arial" w:cs="Arial"/>
          <w:bCs/>
          <w:sz w:val="24"/>
        </w:rPr>
        <w:t xml:space="preserve"> (McMaster</w:t>
      </w:r>
      <w:r w:rsidR="002E1936">
        <w:rPr>
          <w:rFonts w:ascii="Arial" w:hAnsi="Arial" w:cs="Arial"/>
          <w:bCs/>
          <w:sz w:val="24"/>
        </w:rPr>
        <w:t xml:space="preserve"> </w:t>
      </w:r>
      <w:r w:rsidR="00140D99">
        <w:rPr>
          <w:rFonts w:ascii="Arial" w:hAnsi="Arial" w:cs="Arial"/>
          <w:bCs/>
          <w:sz w:val="24"/>
        </w:rPr>
        <w:t>University)</w:t>
      </w:r>
      <w:r w:rsidR="003E411E">
        <w:rPr>
          <w:rFonts w:ascii="Arial" w:hAnsi="Arial" w:cs="Arial"/>
          <w:bCs/>
          <w:sz w:val="24"/>
        </w:rPr>
        <w:t xml:space="preserve"> &amp; Marcel Brass (Humboldt University of Berlin)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12929F0C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Department of Psychology, Neuroscience &amp;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</w:p>
    <w:p w14:paraId="72E3AB58" w14:textId="1C2C16BD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Social Cognitive Neuroscience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Supervisor: </w:t>
      </w:r>
      <w:proofErr w:type="spellStart"/>
      <w:r w:rsidRPr="00906BC0">
        <w:rPr>
          <w:rFonts w:ascii="Arial" w:hAnsi="Arial" w:cs="Arial"/>
          <w:sz w:val="24"/>
        </w:rPr>
        <w:t>Sukhvinder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External Examiner: Claus </w:t>
      </w:r>
      <w:proofErr w:type="spellStart"/>
      <w:r>
        <w:rPr>
          <w:rFonts w:ascii="Arial" w:hAnsi="Arial" w:cs="Arial"/>
          <w:sz w:val="24"/>
        </w:rPr>
        <w:t>Lamm</w:t>
      </w:r>
      <w:proofErr w:type="spellEnd"/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 xml:space="preserve">Pain Observation, Empathy, and the Sensorimotor System: </w:t>
      </w:r>
      <w:proofErr w:type="spellStart"/>
      <w:r w:rsidRPr="00524C8E">
        <w:rPr>
          <w:rFonts w:ascii="Arial" w:hAnsi="Arial" w:cs="Arial"/>
          <w:i/>
          <w:iCs/>
          <w:sz w:val="24"/>
        </w:rPr>
        <w:t>Behavioural</w:t>
      </w:r>
      <w:proofErr w:type="spellEnd"/>
      <w:r w:rsidRPr="00524C8E">
        <w:rPr>
          <w:rFonts w:ascii="Arial" w:hAnsi="Arial" w:cs="Arial"/>
          <w:i/>
          <w:iCs/>
          <w:sz w:val="24"/>
        </w:rPr>
        <w:t xml:space="preserve">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123466FE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11A6A3A0" w14:textId="69A2619A" w:rsidR="0021637E" w:rsidRPr="003C2AF3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>
        <w:rPr>
          <w:rFonts w:ascii="Arial" w:hAnsi="Arial" w:cs="Arial"/>
          <w:bCs/>
          <w:i/>
          <w:iCs/>
          <w:sz w:val="24"/>
        </w:rPr>
        <w:t xml:space="preserve">Acta </w:t>
      </w:r>
      <w:proofErr w:type="spellStart"/>
      <w:r w:rsidR="00E72E5D">
        <w:rPr>
          <w:rFonts w:ascii="Arial" w:hAnsi="Arial" w:cs="Arial"/>
          <w:bCs/>
          <w:i/>
          <w:iCs/>
          <w:sz w:val="24"/>
        </w:rPr>
        <w:t>Psychologic</w:t>
      </w:r>
      <w:r w:rsidR="003C2AF3">
        <w:rPr>
          <w:rFonts w:ascii="Arial" w:hAnsi="Arial" w:cs="Arial"/>
          <w:bCs/>
          <w:i/>
          <w:iCs/>
          <w:sz w:val="24"/>
        </w:rPr>
        <w:t>a</w:t>
      </w:r>
      <w:proofErr w:type="spellEnd"/>
      <w:r w:rsidR="003C2AF3">
        <w:rPr>
          <w:rFonts w:ascii="Arial" w:hAnsi="Arial" w:cs="Arial"/>
          <w:bCs/>
          <w:i/>
          <w:iCs/>
          <w:sz w:val="24"/>
        </w:rPr>
        <w:t>, 204</w:t>
      </w:r>
      <w:r w:rsidR="003C2AF3">
        <w:rPr>
          <w:rFonts w:ascii="Arial" w:hAnsi="Arial" w:cs="Arial"/>
          <w:bCs/>
          <w:sz w:val="24"/>
        </w:rPr>
        <w:t>, 103022.</w:t>
      </w:r>
    </w:p>
    <w:p w14:paraId="6B319882" w14:textId="77777777" w:rsidR="0021637E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¸ Jenkins, M., 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E91AEE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0958F144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342C69C3" w14:textId="26E23030" w:rsidR="00184B22" w:rsidRDefault="00184B22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DDE5D6D" w14:textId="30BB26A1" w:rsidR="00184B22" w:rsidRPr="00906BC0" w:rsidRDefault="00651505" w:rsidP="00184B22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</w:t>
      </w:r>
    </w:p>
    <w:p w14:paraId="4E5F6CD1" w14:textId="77777777" w:rsidR="00184B22" w:rsidRPr="00184B22" w:rsidRDefault="00184B22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0337F7E5" w14:textId="1F87835F" w:rsidR="00184B22" w:rsidRPr="00D76052" w:rsidRDefault="00184B22" w:rsidP="00184B2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(Under Review).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</w:t>
      </w:r>
      <w:r w:rsidR="00D76052">
        <w:rPr>
          <w:rFonts w:ascii="Arial" w:hAnsi="Arial" w:cs="Arial"/>
          <w:sz w:val="24"/>
        </w:rPr>
        <w:t>.</w:t>
      </w:r>
    </w:p>
    <w:p w14:paraId="152DAEF6" w14:textId="77777777" w:rsidR="00184B22" w:rsidRDefault="00184B22" w:rsidP="00184B2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149DD1A3" w14:textId="087FEE35" w:rsidR="00184B22" w:rsidRPr="00D76052" w:rsidRDefault="00184B22" w:rsidP="00184B2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Fahim, G.,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DC6FC6">
        <w:rPr>
          <w:rFonts w:ascii="Arial" w:hAnsi="Arial" w:cs="Arial"/>
          <w:sz w:val="24"/>
        </w:rPr>
        <w:t>Under Review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>.</w:t>
      </w:r>
      <w:r w:rsidR="00651505">
        <w:rPr>
          <w:rFonts w:ascii="Arial" w:hAnsi="Arial" w:cs="Arial"/>
          <w:sz w:val="24"/>
        </w:rPr>
        <w:t xml:space="preserve"> </w:t>
      </w:r>
      <w:r w:rsidR="00DC6FC6">
        <w:rPr>
          <w:rFonts w:ascii="Arial" w:hAnsi="Arial" w:cs="Arial"/>
          <w:i/>
          <w:iCs/>
          <w:sz w:val="24"/>
        </w:rPr>
        <w:t>Social Neuroscience</w:t>
      </w:r>
      <w:r w:rsidR="00D76052">
        <w:rPr>
          <w:rFonts w:ascii="Arial" w:hAnsi="Arial" w:cs="Arial"/>
          <w:sz w:val="24"/>
        </w:rPr>
        <w:t>.</w:t>
      </w:r>
    </w:p>
    <w:p w14:paraId="2428C0E3" w14:textId="77777777" w:rsidR="004D1547" w:rsidRDefault="004D1547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17CF3215" w14:textId="77777777" w:rsidR="009C101A" w:rsidRPr="00184B22" w:rsidRDefault="009C101A" w:rsidP="00184B22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11A98E57" w14:textId="7F4C4681" w:rsidR="009C101A" w:rsidRDefault="009C101A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(In Prep.). To Move or Not to Move: Cortico-spinal activity is enhanced during pain observation regardless of motor preparation state.</w:t>
      </w:r>
    </w:p>
    <w:p w14:paraId="2AF1FBF7" w14:textId="77777777" w:rsidR="009E31DE" w:rsidRDefault="009E31DE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2C39C0BF" w14:textId="684BFCEC" w:rsidR="009E31DE" w:rsidRDefault="009E31DE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proofErr w:type="spellStart"/>
      <w:r w:rsidR="009B3B42">
        <w:rPr>
          <w:rFonts w:ascii="Arial" w:hAnsi="Arial" w:cs="Arial"/>
          <w:sz w:val="24"/>
        </w:rPr>
        <w:t>Pichtikova</w:t>
      </w:r>
      <w:proofErr w:type="spellEnd"/>
      <w:r w:rsidR="009B3B42">
        <w:rPr>
          <w:rFonts w:ascii="Arial" w:hAnsi="Arial" w:cs="Arial"/>
          <w:sz w:val="24"/>
        </w:rPr>
        <w:t xml:space="preserve">, M., Sanders, T., &amp; </w:t>
      </w:r>
      <w:proofErr w:type="spellStart"/>
      <w:r w:rsidR="009B3B42">
        <w:rPr>
          <w:rFonts w:ascii="Arial" w:hAnsi="Arial" w:cs="Arial"/>
          <w:sz w:val="24"/>
        </w:rPr>
        <w:t>Obhi</w:t>
      </w:r>
      <w:proofErr w:type="spellEnd"/>
      <w:r w:rsidR="009B3B42">
        <w:rPr>
          <w:rFonts w:ascii="Arial" w:hAnsi="Arial" w:cs="Arial"/>
          <w:sz w:val="24"/>
        </w:rPr>
        <w:t xml:space="preserve">, S.S. (In Prep.). Response-general effects of pain observation on motor </w:t>
      </w:r>
      <w:proofErr w:type="spellStart"/>
      <w:r w:rsidR="009B3B42">
        <w:rPr>
          <w:rFonts w:ascii="Arial" w:hAnsi="Arial" w:cs="Arial"/>
          <w:sz w:val="24"/>
        </w:rPr>
        <w:t>behavi</w:t>
      </w:r>
      <w:r w:rsidR="007D3142">
        <w:rPr>
          <w:rFonts w:ascii="Arial" w:hAnsi="Arial" w:cs="Arial"/>
          <w:sz w:val="24"/>
        </w:rPr>
        <w:t>ou</w:t>
      </w:r>
      <w:r w:rsidR="009B3B42">
        <w:rPr>
          <w:rFonts w:ascii="Arial" w:hAnsi="Arial" w:cs="Arial"/>
          <w:sz w:val="24"/>
        </w:rPr>
        <w:t>r</w:t>
      </w:r>
      <w:proofErr w:type="spellEnd"/>
      <w:r w:rsidR="009B3B42">
        <w:rPr>
          <w:rFonts w:ascii="Arial" w:hAnsi="Arial" w:cs="Arial"/>
          <w:sz w:val="24"/>
        </w:rPr>
        <w:t>.</w:t>
      </w:r>
    </w:p>
    <w:p w14:paraId="4632DDCC" w14:textId="77777777" w:rsidR="00B61058" w:rsidRDefault="00B61058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26DDF5A" w14:textId="5EC0A7A8" w:rsidR="005D166D" w:rsidRPr="005D166D" w:rsidRDefault="00B6105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Sanders, T., </w:t>
      </w:r>
      <w:proofErr w:type="spellStart"/>
      <w:r>
        <w:rPr>
          <w:rFonts w:ascii="Arial" w:hAnsi="Arial" w:cs="Arial"/>
          <w:sz w:val="24"/>
        </w:rPr>
        <w:t>Vijh</w:t>
      </w:r>
      <w:proofErr w:type="spellEnd"/>
      <w:r>
        <w:rPr>
          <w:rFonts w:ascii="Arial" w:hAnsi="Arial" w:cs="Arial"/>
          <w:sz w:val="24"/>
        </w:rPr>
        <w:t>, R.</w:t>
      </w:r>
      <w:r w:rsidR="00644511">
        <w:rPr>
          <w:rFonts w:ascii="Arial" w:hAnsi="Arial" w:cs="Arial"/>
          <w:sz w:val="24"/>
        </w:rPr>
        <w:t xml:space="preserve">, &amp; </w:t>
      </w:r>
      <w:proofErr w:type="spellStart"/>
      <w:r w:rsidR="00644511">
        <w:rPr>
          <w:rFonts w:ascii="Arial" w:hAnsi="Arial" w:cs="Arial"/>
          <w:sz w:val="24"/>
        </w:rPr>
        <w:t>Obhi</w:t>
      </w:r>
      <w:proofErr w:type="spellEnd"/>
      <w:r w:rsidR="00644511">
        <w:rPr>
          <w:rFonts w:ascii="Arial" w:hAnsi="Arial" w:cs="Arial"/>
          <w:sz w:val="24"/>
        </w:rPr>
        <w:t>, S.S.</w:t>
      </w:r>
      <w:r>
        <w:rPr>
          <w:rFonts w:ascii="Arial" w:hAnsi="Arial" w:cs="Arial"/>
          <w:sz w:val="24"/>
        </w:rPr>
        <w:t xml:space="preserve"> (In Prep.). Motor preparation during pain observation does not influence event-related Mu/Beta desynchronization.</w:t>
      </w:r>
    </w:p>
    <w:p w14:paraId="26500952" w14:textId="678267B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EB2003A" w:rsid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0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A6CBB55" w14:textId="71614C15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proofErr w:type="spellStart"/>
      <w:r w:rsidRPr="004D1547">
        <w:rPr>
          <w:rFonts w:ascii="Arial" w:hAnsi="Arial" w:cs="Arial"/>
          <w:bCs/>
          <w:i/>
          <w:sz w:val="24"/>
        </w:rPr>
        <w:t>behavioural</w:t>
      </w:r>
      <w:proofErr w:type="spellEnd"/>
      <w:r w:rsidRPr="004D1547">
        <w:rPr>
          <w:rFonts w:ascii="Arial" w:hAnsi="Arial" w:cs="Arial"/>
          <w:bCs/>
          <w:i/>
          <w:sz w:val="24"/>
        </w:rPr>
        <w:t xml:space="preserve">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proofErr w:type="spellStart"/>
      <w:r w:rsidR="00737821">
        <w:rPr>
          <w:rFonts w:ascii="Arial" w:hAnsi="Arial" w:cs="Arial"/>
          <w:sz w:val="24"/>
        </w:rPr>
        <w:t>Obhi</w:t>
      </w:r>
      <w:proofErr w:type="spellEnd"/>
      <w:r w:rsidR="00737821">
        <w:rPr>
          <w:rFonts w:ascii="Arial" w:hAnsi="Arial" w:cs="Arial"/>
          <w:sz w:val="24"/>
        </w:rPr>
        <w:t>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</w:t>
      </w:r>
      <w:proofErr w:type="gramStart"/>
      <w:r>
        <w:rPr>
          <w:rFonts w:ascii="Arial" w:hAnsi="Arial" w:cs="Arial"/>
          <w:i/>
          <w:sz w:val="24"/>
        </w:rPr>
        <w:t>What’s</w:t>
      </w:r>
      <w:proofErr w:type="gramEnd"/>
      <w:r>
        <w:rPr>
          <w:rFonts w:ascii="Arial" w:hAnsi="Arial" w:cs="Arial"/>
          <w:i/>
          <w:sz w:val="24"/>
        </w:rPr>
        <w:t xml:space="preserve">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MacGrath</w:t>
      </w:r>
      <w:proofErr w:type="spellEnd"/>
      <w:r>
        <w:rPr>
          <w:rFonts w:ascii="Arial" w:hAnsi="Arial" w:cs="Arial"/>
          <w:sz w:val="24"/>
        </w:rPr>
        <w:t xml:space="preserve">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 xml:space="preserve">The Replication Crisis: What’s the big </w:t>
      </w:r>
      <w:proofErr w:type="gramStart"/>
      <w:r>
        <w:rPr>
          <w:rFonts w:ascii="Arial" w:hAnsi="Arial" w:cs="Arial"/>
          <w:bCs/>
          <w:i/>
          <w:iCs/>
          <w:sz w:val="24"/>
        </w:rPr>
        <w:t>deal?</w:t>
      </w:r>
      <w:r>
        <w:rPr>
          <w:rFonts w:ascii="Arial" w:hAnsi="Arial" w:cs="Arial"/>
          <w:bCs/>
          <w:sz w:val="24"/>
        </w:rPr>
        <w:t>.</w:t>
      </w:r>
      <w:proofErr w:type="gramEnd"/>
      <w:r>
        <w:rPr>
          <w:rFonts w:ascii="Arial" w:hAnsi="Arial" w:cs="Arial"/>
          <w:bCs/>
          <w:sz w:val="24"/>
        </w:rPr>
        <w:t xml:space="preserve">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proofErr w:type="spellStart"/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</w:t>
      </w:r>
      <w:proofErr w:type="spellEnd"/>
      <w:r w:rsidR="00AA7E81" w:rsidRPr="00906BC0">
        <w:rPr>
          <w:rFonts w:ascii="Arial" w:hAnsi="Arial" w:cs="Arial"/>
          <w:sz w:val="24"/>
        </w:rPr>
        <w:t>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Behavioural</w:t>
      </w:r>
      <w:proofErr w:type="spellEnd"/>
      <w:r w:rsidRPr="00906BC0">
        <w:rPr>
          <w:rFonts w:ascii="Arial" w:hAnsi="Arial" w:cs="Arial"/>
          <w:sz w:val="24"/>
        </w:rPr>
        <w:t xml:space="preserve">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55D40B2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 xml:space="preserve">Python, MATLAB, R, &amp; </w:t>
      </w:r>
      <w:proofErr w:type="spellStart"/>
      <w:r w:rsidRPr="00906BC0">
        <w:rPr>
          <w:rFonts w:ascii="Arial" w:hAnsi="Arial" w:cs="Arial"/>
          <w:sz w:val="24"/>
        </w:rPr>
        <w:t>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5DE0C9E" w14:textId="578AEFEB" w:rsidR="008369F6" w:rsidRDefault="008369F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 xml:space="preserve">Psychology, Neuroscience and </w:t>
      </w:r>
      <w:proofErr w:type="spellStart"/>
      <w:r w:rsidR="00A7303D" w:rsidRPr="00906BC0">
        <w:rPr>
          <w:rFonts w:ascii="Arial" w:hAnsi="Arial" w:cs="Arial"/>
          <w:sz w:val="24"/>
        </w:rPr>
        <w:t>Behaviour</w:t>
      </w:r>
      <w:proofErr w:type="spellEnd"/>
      <w:r w:rsidR="00A7303D" w:rsidRPr="00906BC0">
        <w:rPr>
          <w:rFonts w:ascii="Arial" w:hAnsi="Arial" w:cs="Arial"/>
          <w:sz w:val="24"/>
        </w:rPr>
        <w:t xml:space="preserve">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2C46573F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Co-Founder and Co-Chair of </w:t>
      </w:r>
      <w:proofErr w:type="spellStart"/>
      <w:r>
        <w:rPr>
          <w:rFonts w:ascii="Arial" w:hAnsi="Arial" w:cs="Arial"/>
          <w:bCs/>
          <w:sz w:val="24"/>
        </w:rPr>
        <w:t>ReproducibiliTea</w:t>
      </w:r>
      <w:proofErr w:type="spellEnd"/>
      <w:r>
        <w:rPr>
          <w:rFonts w:ascii="Arial" w:hAnsi="Arial" w:cs="Arial"/>
          <w:bCs/>
          <w:sz w:val="24"/>
        </w:rPr>
        <w:t xml:space="preserve"> McMaster (2019-Current)</w:t>
      </w:r>
    </w:p>
    <w:p w14:paraId="3160D51D" w14:textId="48A45E2A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120EDA">
        <w:rPr>
          <w:rFonts w:ascii="Arial" w:hAnsi="Arial" w:cs="Arial"/>
          <w:sz w:val="24"/>
        </w:rPr>
        <w:t>Current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lastRenderedPageBreak/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gramStart"/>
      <w:r w:rsidRPr="00906BC0">
        <w:rPr>
          <w:rFonts w:ascii="Arial" w:hAnsi="Arial" w:cs="Arial"/>
          <w:sz w:val="24"/>
        </w:rPr>
        <w:t>Let’s</w:t>
      </w:r>
      <w:proofErr w:type="gramEnd"/>
      <w:r w:rsidRPr="00906BC0">
        <w:rPr>
          <w:rFonts w:ascii="Arial" w:hAnsi="Arial" w:cs="Arial"/>
          <w:sz w:val="24"/>
        </w:rPr>
        <w:t xml:space="preserve">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footerReference w:type="default" r:id="rId11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DB622" w14:textId="77777777" w:rsidR="00C07999" w:rsidRDefault="00C07999" w:rsidP="00C7713F">
      <w:pPr>
        <w:spacing w:after="0" w:line="240" w:lineRule="auto"/>
      </w:pPr>
      <w:r>
        <w:separator/>
      </w:r>
    </w:p>
  </w:endnote>
  <w:endnote w:type="continuationSeparator" w:id="0">
    <w:p w14:paraId="5BF51442" w14:textId="77777777" w:rsidR="00C07999" w:rsidRDefault="00C07999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E6F6D7" w14:textId="77777777" w:rsidR="00C07999" w:rsidRDefault="00C07999" w:rsidP="00C7713F">
      <w:pPr>
        <w:spacing w:after="0" w:line="240" w:lineRule="auto"/>
      </w:pPr>
      <w:r>
        <w:separator/>
      </w:r>
    </w:p>
  </w:footnote>
  <w:footnote w:type="continuationSeparator" w:id="0">
    <w:p w14:paraId="073A148F" w14:textId="77777777" w:rsidR="00C07999" w:rsidRDefault="00C07999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61A8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35CD"/>
    <w:rsid w:val="00117552"/>
    <w:rsid w:val="00117D8F"/>
    <w:rsid w:val="00120EDA"/>
    <w:rsid w:val="00125189"/>
    <w:rsid w:val="00126FDF"/>
    <w:rsid w:val="00127A34"/>
    <w:rsid w:val="0013094B"/>
    <w:rsid w:val="00133B73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13FF"/>
    <w:rsid w:val="00171B20"/>
    <w:rsid w:val="001754A2"/>
    <w:rsid w:val="00175AD0"/>
    <w:rsid w:val="00177DBD"/>
    <w:rsid w:val="00182FF2"/>
    <w:rsid w:val="00183321"/>
    <w:rsid w:val="00183B2E"/>
    <w:rsid w:val="00184646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30E94"/>
    <w:rsid w:val="00231B01"/>
    <w:rsid w:val="002320C3"/>
    <w:rsid w:val="002335E0"/>
    <w:rsid w:val="00235BF3"/>
    <w:rsid w:val="00236FA0"/>
    <w:rsid w:val="00237BA9"/>
    <w:rsid w:val="00240A97"/>
    <w:rsid w:val="002430B3"/>
    <w:rsid w:val="00243E22"/>
    <w:rsid w:val="00247F9C"/>
    <w:rsid w:val="00250CAD"/>
    <w:rsid w:val="00251655"/>
    <w:rsid w:val="0025216F"/>
    <w:rsid w:val="00252D89"/>
    <w:rsid w:val="00256B90"/>
    <w:rsid w:val="00257192"/>
    <w:rsid w:val="00261951"/>
    <w:rsid w:val="0026553B"/>
    <w:rsid w:val="00266C18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BA8"/>
    <w:rsid w:val="002A4F8D"/>
    <w:rsid w:val="002A6DD6"/>
    <w:rsid w:val="002B0270"/>
    <w:rsid w:val="002B02BA"/>
    <w:rsid w:val="002B2866"/>
    <w:rsid w:val="002B343B"/>
    <w:rsid w:val="002B59BD"/>
    <w:rsid w:val="002B5E4C"/>
    <w:rsid w:val="002B5EAD"/>
    <w:rsid w:val="002B6A78"/>
    <w:rsid w:val="002C0FA6"/>
    <w:rsid w:val="002C10C9"/>
    <w:rsid w:val="002C36FB"/>
    <w:rsid w:val="002C3D4E"/>
    <w:rsid w:val="002C5165"/>
    <w:rsid w:val="002D08A5"/>
    <w:rsid w:val="002D1474"/>
    <w:rsid w:val="002D281E"/>
    <w:rsid w:val="002D3212"/>
    <w:rsid w:val="002D5337"/>
    <w:rsid w:val="002D5E2D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F06CC"/>
    <w:rsid w:val="002F25DB"/>
    <w:rsid w:val="002F2DA5"/>
    <w:rsid w:val="002F5283"/>
    <w:rsid w:val="002F5507"/>
    <w:rsid w:val="002F7035"/>
    <w:rsid w:val="002F73DC"/>
    <w:rsid w:val="002F765C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41C"/>
    <w:rsid w:val="00326E7F"/>
    <w:rsid w:val="00331BBA"/>
    <w:rsid w:val="00331D31"/>
    <w:rsid w:val="00332AE0"/>
    <w:rsid w:val="00332BB4"/>
    <w:rsid w:val="003336C3"/>
    <w:rsid w:val="00336C9D"/>
    <w:rsid w:val="0033798C"/>
    <w:rsid w:val="00340040"/>
    <w:rsid w:val="00340097"/>
    <w:rsid w:val="003436AD"/>
    <w:rsid w:val="0034426E"/>
    <w:rsid w:val="003455A0"/>
    <w:rsid w:val="00345D95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2E16"/>
    <w:rsid w:val="003A3B7D"/>
    <w:rsid w:val="003A4C53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AF3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411E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58D1"/>
    <w:rsid w:val="003F716B"/>
    <w:rsid w:val="003F7C38"/>
    <w:rsid w:val="00400346"/>
    <w:rsid w:val="00400CC0"/>
    <w:rsid w:val="00400D23"/>
    <w:rsid w:val="00403BE3"/>
    <w:rsid w:val="00405AA3"/>
    <w:rsid w:val="00405F86"/>
    <w:rsid w:val="004100E4"/>
    <w:rsid w:val="00410BFC"/>
    <w:rsid w:val="00410D13"/>
    <w:rsid w:val="00410E3B"/>
    <w:rsid w:val="004121A2"/>
    <w:rsid w:val="00413027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32F5"/>
    <w:rsid w:val="004A4114"/>
    <w:rsid w:val="004A5248"/>
    <w:rsid w:val="004A5837"/>
    <w:rsid w:val="004B1BC1"/>
    <w:rsid w:val="004B1F42"/>
    <w:rsid w:val="004B3456"/>
    <w:rsid w:val="004B4706"/>
    <w:rsid w:val="004B4778"/>
    <w:rsid w:val="004B4F9A"/>
    <w:rsid w:val="004B524A"/>
    <w:rsid w:val="004C6420"/>
    <w:rsid w:val="004C667A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935"/>
    <w:rsid w:val="005A610F"/>
    <w:rsid w:val="005A62C6"/>
    <w:rsid w:val="005A7422"/>
    <w:rsid w:val="005A7BAF"/>
    <w:rsid w:val="005A7DB5"/>
    <w:rsid w:val="005B5D15"/>
    <w:rsid w:val="005B6F12"/>
    <w:rsid w:val="005C2618"/>
    <w:rsid w:val="005C46A2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474"/>
    <w:rsid w:val="006706F5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87EA4"/>
    <w:rsid w:val="00690A92"/>
    <w:rsid w:val="00691845"/>
    <w:rsid w:val="00691CA7"/>
    <w:rsid w:val="00696D1D"/>
    <w:rsid w:val="00697FB4"/>
    <w:rsid w:val="006A1E50"/>
    <w:rsid w:val="006A3C1C"/>
    <w:rsid w:val="006A4EEE"/>
    <w:rsid w:val="006A5359"/>
    <w:rsid w:val="006A6278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30A0D"/>
    <w:rsid w:val="00731E9A"/>
    <w:rsid w:val="0073467E"/>
    <w:rsid w:val="00734A88"/>
    <w:rsid w:val="00737821"/>
    <w:rsid w:val="00737E23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3796"/>
    <w:rsid w:val="007954AB"/>
    <w:rsid w:val="007954B5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C5336"/>
    <w:rsid w:val="007D00C7"/>
    <w:rsid w:val="007D26E0"/>
    <w:rsid w:val="007D3142"/>
    <w:rsid w:val="007E1070"/>
    <w:rsid w:val="007E1B29"/>
    <w:rsid w:val="007E2D22"/>
    <w:rsid w:val="007E347C"/>
    <w:rsid w:val="007E3CFB"/>
    <w:rsid w:val="007E3E22"/>
    <w:rsid w:val="007E44E3"/>
    <w:rsid w:val="007E5449"/>
    <w:rsid w:val="007E62EB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943"/>
    <w:rsid w:val="00851DFE"/>
    <w:rsid w:val="00852D8C"/>
    <w:rsid w:val="00854865"/>
    <w:rsid w:val="00855BC9"/>
    <w:rsid w:val="00855CA8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5A5D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4958"/>
    <w:rsid w:val="00995F8A"/>
    <w:rsid w:val="00997EDD"/>
    <w:rsid w:val="009A01D2"/>
    <w:rsid w:val="009A157D"/>
    <w:rsid w:val="009A2F8D"/>
    <w:rsid w:val="009A434E"/>
    <w:rsid w:val="009A43A1"/>
    <w:rsid w:val="009A79D9"/>
    <w:rsid w:val="009A7B2B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5D02"/>
    <w:rsid w:val="00A36DB4"/>
    <w:rsid w:val="00A41F03"/>
    <w:rsid w:val="00A45099"/>
    <w:rsid w:val="00A458CB"/>
    <w:rsid w:val="00A4785D"/>
    <w:rsid w:val="00A47D39"/>
    <w:rsid w:val="00A50ACB"/>
    <w:rsid w:val="00A531C8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202A"/>
    <w:rsid w:val="00B43855"/>
    <w:rsid w:val="00B44A37"/>
    <w:rsid w:val="00B45973"/>
    <w:rsid w:val="00B52D0F"/>
    <w:rsid w:val="00B53701"/>
    <w:rsid w:val="00B55637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4D79"/>
    <w:rsid w:val="00BE5043"/>
    <w:rsid w:val="00BE6084"/>
    <w:rsid w:val="00BF18C8"/>
    <w:rsid w:val="00BF21B5"/>
    <w:rsid w:val="00BF2A9A"/>
    <w:rsid w:val="00BF5986"/>
    <w:rsid w:val="00C003CC"/>
    <w:rsid w:val="00C00A97"/>
    <w:rsid w:val="00C017F8"/>
    <w:rsid w:val="00C04441"/>
    <w:rsid w:val="00C05895"/>
    <w:rsid w:val="00C06050"/>
    <w:rsid w:val="00C0696F"/>
    <w:rsid w:val="00C07999"/>
    <w:rsid w:val="00C10A6E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62C"/>
    <w:rsid w:val="00C63E7B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755C"/>
    <w:rsid w:val="00CB7C2F"/>
    <w:rsid w:val="00CC0C82"/>
    <w:rsid w:val="00CC0E64"/>
    <w:rsid w:val="00CC1384"/>
    <w:rsid w:val="00CC1D4D"/>
    <w:rsid w:val="00CC3093"/>
    <w:rsid w:val="00CC35E7"/>
    <w:rsid w:val="00CC6DD2"/>
    <w:rsid w:val="00CC6F64"/>
    <w:rsid w:val="00CC7F1E"/>
    <w:rsid w:val="00CD02F1"/>
    <w:rsid w:val="00CD3181"/>
    <w:rsid w:val="00CD4822"/>
    <w:rsid w:val="00CD6337"/>
    <w:rsid w:val="00CD6C78"/>
    <w:rsid w:val="00CE01FA"/>
    <w:rsid w:val="00CE271B"/>
    <w:rsid w:val="00CE27B8"/>
    <w:rsid w:val="00CE58F9"/>
    <w:rsid w:val="00CE6734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2285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44DA"/>
    <w:rsid w:val="00D647DC"/>
    <w:rsid w:val="00D67C47"/>
    <w:rsid w:val="00D76052"/>
    <w:rsid w:val="00D763C6"/>
    <w:rsid w:val="00D77E7F"/>
    <w:rsid w:val="00D811EB"/>
    <w:rsid w:val="00D82273"/>
    <w:rsid w:val="00D84323"/>
    <w:rsid w:val="00D8564F"/>
    <w:rsid w:val="00D93039"/>
    <w:rsid w:val="00D93108"/>
    <w:rsid w:val="00DA09FC"/>
    <w:rsid w:val="00DA2078"/>
    <w:rsid w:val="00DA24A7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E7F8D"/>
    <w:rsid w:val="00DF4472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291A"/>
    <w:rsid w:val="00E348CA"/>
    <w:rsid w:val="00E35C5F"/>
    <w:rsid w:val="00E35F5E"/>
    <w:rsid w:val="00E41E37"/>
    <w:rsid w:val="00E421FD"/>
    <w:rsid w:val="00E4377C"/>
    <w:rsid w:val="00E457B7"/>
    <w:rsid w:val="00E47DFC"/>
    <w:rsid w:val="00E51FE5"/>
    <w:rsid w:val="00E5246B"/>
    <w:rsid w:val="00E5250D"/>
    <w:rsid w:val="00E57CCA"/>
    <w:rsid w:val="00E60BB9"/>
    <w:rsid w:val="00E61FDF"/>
    <w:rsid w:val="00E62595"/>
    <w:rsid w:val="00E6440B"/>
    <w:rsid w:val="00E65C40"/>
    <w:rsid w:val="00E66212"/>
    <w:rsid w:val="00E7020E"/>
    <w:rsid w:val="00E70DF8"/>
    <w:rsid w:val="00E70F92"/>
    <w:rsid w:val="00E72D8A"/>
    <w:rsid w:val="00E72E5D"/>
    <w:rsid w:val="00E75587"/>
    <w:rsid w:val="00E75AD8"/>
    <w:rsid w:val="00E76BDF"/>
    <w:rsid w:val="00E80FB9"/>
    <w:rsid w:val="00E82399"/>
    <w:rsid w:val="00E8260A"/>
    <w:rsid w:val="00E826F9"/>
    <w:rsid w:val="00E878C7"/>
    <w:rsid w:val="00E90B6F"/>
    <w:rsid w:val="00E90DE4"/>
    <w:rsid w:val="00E91AEE"/>
    <w:rsid w:val="00E954D7"/>
    <w:rsid w:val="00E957E2"/>
    <w:rsid w:val="00E97417"/>
    <w:rsid w:val="00E97B56"/>
    <w:rsid w:val="00E97BB2"/>
    <w:rsid w:val="00EA16AF"/>
    <w:rsid w:val="00EA3FAB"/>
    <w:rsid w:val="00EA4669"/>
    <w:rsid w:val="00EA6914"/>
    <w:rsid w:val="00EA6B1D"/>
    <w:rsid w:val="00EB0657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113D9"/>
    <w:rsid w:val="00F12382"/>
    <w:rsid w:val="00F15192"/>
    <w:rsid w:val="00F152F2"/>
    <w:rsid w:val="00F15F8D"/>
    <w:rsid w:val="00F16274"/>
    <w:rsid w:val="00F20917"/>
    <w:rsid w:val="00F21CE1"/>
    <w:rsid w:val="00F2216E"/>
    <w:rsid w:val="00F243F9"/>
    <w:rsid w:val="00F26F3F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C0157"/>
    <w:rsid w:val="00FC3F24"/>
    <w:rsid w:val="00FC59AE"/>
    <w:rsid w:val="00FC60C3"/>
    <w:rsid w:val="00FC6713"/>
    <w:rsid w:val="00FC6837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c@mcmaster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sf.io/bnh7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langc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F5E66-F1D5-4826-9B2D-8A0CF4CF4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6</Pages>
  <Words>1662</Words>
  <Characters>9478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690</cp:revision>
  <cp:lastPrinted>2020-03-18T01:58:00Z</cp:lastPrinted>
  <dcterms:created xsi:type="dcterms:W3CDTF">2016-10-05T19:10:00Z</dcterms:created>
  <dcterms:modified xsi:type="dcterms:W3CDTF">2020-09-24T20:25:00Z</dcterms:modified>
</cp:coreProperties>
</file>