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243DC8B9"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1056AE">
        <w:rPr>
          <w:rFonts w:ascii="Times New Roman" w:hAnsi="Times New Roman" w:cs="Times New Roman"/>
          <w:sz w:val="24"/>
          <w:szCs w:val="24"/>
        </w:rPr>
        <w:t>9</w:t>
      </w:r>
      <w:r w:rsidR="005E2E7A">
        <w:rPr>
          <w:rFonts w:ascii="Times New Roman" w:hAnsi="Times New Roman" w:cs="Times New Roman"/>
          <w:sz w:val="24"/>
          <w:szCs w:val="24"/>
        </w:rPr>
        <w:t>/</w:t>
      </w:r>
      <w:r w:rsidR="001056AE">
        <w:rPr>
          <w:rFonts w:ascii="Times New Roman" w:hAnsi="Times New Roman" w:cs="Times New Roman"/>
          <w:sz w:val="24"/>
          <w:szCs w:val="24"/>
        </w:rPr>
        <w:t>02</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71AA9064" w14:textId="0F83623C" w:rsidR="00F81A41" w:rsidRDefault="00F81A41" w:rsidP="00993D95">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p>
    <w:p w14:paraId="56BCAA86" w14:textId="145CE0D1" w:rsidR="007C54F5" w:rsidRPr="00930853" w:rsidRDefault="00F81A41" w:rsidP="00993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McMaster Digital Transformation Research Centre </w:t>
      </w:r>
    </w:p>
    <w:p w14:paraId="34A219DE" w14:textId="4E0443E9" w:rsidR="002C08DE"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6936ECC9" w14:textId="2255BCBD"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4350 South Service Road</w:t>
      </w:r>
    </w:p>
    <w:p w14:paraId="048C745D" w14:textId="6776DAAF"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Burlington, ON, L7L 5R8, Canada</w:t>
      </w:r>
    </w:p>
    <w:p w14:paraId="34CD3F66" w14:textId="0DB5714F" w:rsidR="00583702"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00F81A41" w:rsidRPr="00294871">
          <w:rPr>
            <w:rStyle w:val="Hyperlink"/>
            <w:rFonts w:ascii="Times New Roman" w:hAnsi="Times New Roman" w:cs="Times New Roman"/>
            <w:sz w:val="24"/>
            <w:szCs w:val="24"/>
          </w:rPr>
          <w:t>galangc@mcmaster.ca</w:t>
        </w:r>
      </w:hyperlink>
      <w:r w:rsidR="00F81A41">
        <w:rPr>
          <w:rFonts w:ascii="Times New Roman" w:hAnsi="Times New Roman" w:cs="Times New Roman"/>
          <w:sz w:val="24"/>
          <w:szCs w:val="24"/>
        </w:rPr>
        <w:t xml:space="preserve"> </w:t>
      </w:r>
      <w:r w:rsidR="007B0ADC">
        <w:rPr>
          <w:rFonts w:ascii="Times New Roman" w:hAnsi="Times New Roman" w:cs="Times New Roman"/>
          <w:sz w:val="24"/>
          <w:szCs w:val="24"/>
        </w:rPr>
        <w:t xml:space="preserve">or </w:t>
      </w:r>
      <w:hyperlink r:id="rId8" w:history="1">
        <w:r w:rsidR="007B0ADC" w:rsidRPr="00294871">
          <w:rPr>
            <w:rStyle w:val="Hyperlink"/>
            <w:rFonts w:ascii="Times New Roman" w:hAnsi="Times New Roman" w:cs="Times New Roman"/>
            <w:sz w:val="24"/>
            <w:szCs w:val="24"/>
          </w:rPr>
          <w:t>galang.michael@gmail.com</w:t>
        </w:r>
      </w:hyperlink>
      <w:r w:rsidR="007B0ADC">
        <w:rPr>
          <w:rFonts w:ascii="Times New Roman" w:hAnsi="Times New Roman" w:cs="Times New Roman"/>
          <w:sz w:val="24"/>
          <w:szCs w:val="24"/>
        </w:rPr>
        <w:t xml:space="preserve"> </w:t>
      </w:r>
    </w:p>
    <w:p w14:paraId="1D2E989A" w14:textId="77777777" w:rsidR="00AB4C82" w:rsidRPr="009A63E3" w:rsidRDefault="00AB4C8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3EAB294C" w14:textId="267FA828" w:rsidR="00F81A41" w:rsidRPr="007B0ADC" w:rsidRDefault="00BE6B95" w:rsidP="003216E6">
      <w:pPr>
        <w:spacing w:after="0" w:line="240" w:lineRule="auto"/>
        <w:rPr>
          <w:rFonts w:ascii="Times New Roman" w:hAnsi="Times New Roman" w:cs="Times New Roman"/>
          <w:b/>
          <w:bCs/>
          <w:sz w:val="24"/>
          <w:szCs w:val="24"/>
        </w:rPr>
      </w:pPr>
      <w:r w:rsidRPr="007B0ADC">
        <w:rPr>
          <w:rFonts w:ascii="Times New Roman" w:hAnsi="Times New Roman" w:cs="Times New Roman"/>
          <w:b/>
          <w:bCs/>
          <w:sz w:val="24"/>
          <w:szCs w:val="24"/>
        </w:rPr>
        <w:t>PhD</w:t>
      </w:r>
      <w:r w:rsidR="00757052" w:rsidRPr="007B0ADC">
        <w:rPr>
          <w:rFonts w:ascii="Times New Roman" w:hAnsi="Times New Roman" w:cs="Times New Roman"/>
          <w:b/>
          <w:bCs/>
          <w:sz w:val="24"/>
          <w:szCs w:val="24"/>
        </w:rPr>
        <w:t xml:space="preserve"> in Social Cognitive Neuroscience</w:t>
      </w:r>
      <w:r w:rsidRPr="007B0ADC">
        <w:rPr>
          <w:rFonts w:ascii="Times New Roman" w:hAnsi="Times New Roman" w:cs="Times New Roman"/>
          <w:b/>
          <w:bCs/>
          <w:sz w:val="24"/>
          <w:szCs w:val="24"/>
        </w:rPr>
        <w:t>,</w:t>
      </w:r>
      <w:r w:rsidRPr="009A63E3">
        <w:rPr>
          <w:rFonts w:ascii="Times New Roman" w:hAnsi="Times New Roman" w:cs="Times New Roman"/>
          <w:sz w:val="24"/>
          <w:szCs w:val="24"/>
        </w:rPr>
        <w:t xml:space="preserve"> </w:t>
      </w:r>
      <w:r w:rsidR="00ED65F7" w:rsidRPr="009A63E3">
        <w:rPr>
          <w:rFonts w:ascii="Times New Roman" w:hAnsi="Times New Roman" w:cs="Times New Roman"/>
          <w:sz w:val="24"/>
          <w:szCs w:val="24"/>
        </w:rPr>
        <w:t>McMaster University</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sidRPr="007B0ADC">
        <w:rPr>
          <w:rFonts w:ascii="Times New Roman" w:hAnsi="Times New Roman" w:cs="Times New Roman"/>
          <w:sz w:val="24"/>
          <w:szCs w:val="24"/>
        </w:rPr>
        <w:t xml:space="preserve">    2020</w:t>
      </w:r>
    </w:p>
    <w:p w14:paraId="166254C2" w14:textId="5A5D0C3B" w:rsidR="00ED65F7" w:rsidRDefault="00F72C57" w:rsidP="007B0ADC">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Dept. of Psychology, Neuroscience, and Behaviour</w:t>
      </w:r>
    </w:p>
    <w:p w14:paraId="318D0CEA" w14:textId="3D4A05AF"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Supervisor: Prof. Sukhvinder Obhi</w:t>
      </w:r>
    </w:p>
    <w:p w14:paraId="330759F2" w14:textId="336B7A92"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Committee: </w:t>
      </w:r>
      <w:r w:rsidR="00757052">
        <w:rPr>
          <w:rFonts w:ascii="Times New Roman" w:hAnsi="Times New Roman" w:cs="Times New Roman"/>
          <w:sz w:val="24"/>
          <w:szCs w:val="24"/>
        </w:rPr>
        <w:t>Prof. Bruce Milliken, Prof. Laurel Trainor, Prof. David Feinberg</w:t>
      </w:r>
    </w:p>
    <w:p w14:paraId="26F334C0" w14:textId="77777777" w:rsidR="00F81A41" w:rsidRPr="00F81A41" w:rsidRDefault="00F81A41" w:rsidP="003216E6">
      <w:pPr>
        <w:spacing w:after="0" w:line="240" w:lineRule="auto"/>
        <w:rPr>
          <w:rFonts w:ascii="Times New Roman" w:hAnsi="Times New Roman" w:cs="Times New Roman"/>
          <w:sz w:val="24"/>
          <w:szCs w:val="24"/>
        </w:rPr>
      </w:pPr>
    </w:p>
    <w:p w14:paraId="77836438" w14:textId="37EA0664" w:rsidR="00F81A41" w:rsidRPr="007B0ADC" w:rsidRDefault="00BE6B95" w:rsidP="003216E6">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BA</w:t>
      </w:r>
      <w:r w:rsidR="00F81A41" w:rsidRPr="007B0ADC">
        <w:rPr>
          <w:rFonts w:ascii="Times New Roman" w:hAnsi="Times New Roman" w:cs="Times New Roman"/>
          <w:b/>
          <w:bCs/>
          <w:sz w:val="24"/>
          <w:szCs w:val="24"/>
        </w:rPr>
        <w:t xml:space="preserve"> (with Hons.)</w:t>
      </w:r>
      <w:r w:rsidR="00757052" w:rsidRPr="007B0ADC">
        <w:rPr>
          <w:rFonts w:ascii="Times New Roman" w:hAnsi="Times New Roman" w:cs="Times New Roman"/>
          <w:sz w:val="24"/>
          <w:szCs w:val="24"/>
        </w:rPr>
        <w:t xml:space="preserve">, </w:t>
      </w:r>
      <w:r w:rsidRPr="009A63E3">
        <w:rPr>
          <w:rFonts w:ascii="Times New Roman" w:hAnsi="Times New Roman" w:cs="Times New Roman"/>
          <w:sz w:val="24"/>
          <w:szCs w:val="24"/>
        </w:rPr>
        <w:t>University of Toronto</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B0ADC" w:rsidRPr="007B0ADC">
        <w:rPr>
          <w:rFonts w:ascii="Times New Roman" w:hAnsi="Times New Roman" w:cs="Times New Roman"/>
          <w:sz w:val="24"/>
          <w:szCs w:val="24"/>
        </w:rPr>
        <w:t>2014</w:t>
      </w:r>
    </w:p>
    <w:p w14:paraId="4A44E3CA" w14:textId="39B71E5D" w:rsidR="00ED65F7"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Majors: </w:t>
      </w:r>
      <w:r w:rsidR="00CA6B3D" w:rsidRPr="009A63E3">
        <w:rPr>
          <w:rFonts w:ascii="Times New Roman" w:hAnsi="Times New Roman" w:cs="Times New Roman"/>
          <w:sz w:val="24"/>
          <w:szCs w:val="24"/>
        </w:rPr>
        <w:t>Cognitive Science &amp; Philosophy</w:t>
      </w:r>
    </w:p>
    <w:p w14:paraId="4E9A41B7" w14:textId="61462096" w:rsidR="00F81A41" w:rsidRPr="009A63E3"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Minor: Psychology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9CDDDF" w14:textId="3B590EDB" w:rsidR="00C2189F" w:rsidRDefault="00C2189F" w:rsidP="00C2189F">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Pr="007B0A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Sept. 2025</w:t>
      </w:r>
      <w:r w:rsidR="002D3CE5">
        <w:rPr>
          <w:rFonts w:ascii="Times New Roman" w:hAnsi="Times New Roman" w:cs="Times New Roman"/>
          <w:sz w:val="24"/>
          <w:szCs w:val="24"/>
        </w:rPr>
        <w:t xml:space="preserve"> – Current</w:t>
      </w:r>
    </w:p>
    <w:p w14:paraId="60F862B1" w14:textId="34BB3970" w:rsidR="00C2189F" w:rsidRDefault="003B117C" w:rsidP="00C2189F">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r w:rsidR="00275716">
        <w:rPr>
          <w:rFonts w:ascii="Times New Roman" w:hAnsi="Times New Roman"/>
          <w:color w:val="000000"/>
          <w:sz w:val="24"/>
          <w:szCs w:val="24"/>
        </w:rPr>
        <w:t>, Canada</w:t>
      </w:r>
    </w:p>
    <w:p w14:paraId="474193FB" w14:textId="0297A34A" w:rsidR="002F790F" w:rsidRPr="002F790F" w:rsidRDefault="002F790F"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McMaster Digital Transformation Research Centre</w:t>
      </w:r>
    </w:p>
    <w:p w14:paraId="33EF005C" w14:textId="5408C329" w:rsidR="00C2189F" w:rsidRDefault="003B117C"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7712FD2E" w14:textId="4BB87EFB" w:rsidR="00C2189F" w:rsidRPr="00C2189F" w:rsidRDefault="00C2189F" w:rsidP="002F790F">
      <w:pPr>
        <w:spacing w:after="0" w:line="240" w:lineRule="auto"/>
        <w:rPr>
          <w:rFonts w:ascii="Times New Roman" w:hAnsi="Times New Roman"/>
          <w:color w:val="000000"/>
          <w:sz w:val="24"/>
          <w:szCs w:val="24"/>
        </w:rPr>
      </w:pPr>
      <w:r>
        <w:rPr>
          <w:rFonts w:ascii="Times New Roman" w:hAnsi="Times New Roman"/>
          <w:color w:val="000000"/>
          <w:sz w:val="24"/>
          <w:szCs w:val="24"/>
        </w:rPr>
        <w:t>Supervisor</w:t>
      </w:r>
      <w:r w:rsidR="002F790F">
        <w:rPr>
          <w:rFonts w:ascii="Times New Roman" w:hAnsi="Times New Roman"/>
          <w:color w:val="000000"/>
          <w:sz w:val="24"/>
          <w:szCs w:val="24"/>
        </w:rPr>
        <w:t xml:space="preserve">s: Prof. Milena Head &amp; Prof. Khaled </w:t>
      </w:r>
      <w:r w:rsidR="002F790F" w:rsidRPr="002F790F">
        <w:rPr>
          <w:rFonts w:ascii="Times New Roman" w:hAnsi="Times New Roman"/>
          <w:color w:val="000000"/>
          <w:sz w:val="24"/>
          <w:szCs w:val="24"/>
        </w:rPr>
        <w:t>Hassanein</w:t>
      </w:r>
    </w:p>
    <w:p w14:paraId="27D43FB5" w14:textId="77777777" w:rsidR="00C2189F" w:rsidRDefault="00C2189F" w:rsidP="00757052">
      <w:pPr>
        <w:spacing w:after="0" w:line="240" w:lineRule="auto"/>
        <w:rPr>
          <w:rFonts w:ascii="Times New Roman" w:hAnsi="Times New Roman" w:cs="Times New Roman"/>
          <w:b/>
          <w:bCs/>
          <w:sz w:val="24"/>
          <w:szCs w:val="24"/>
        </w:rPr>
      </w:pPr>
    </w:p>
    <w:p w14:paraId="697D8440" w14:textId="7FA232E2" w:rsidR="007B0ADC" w:rsidRDefault="00C1073A" w:rsidP="00757052">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00757052" w:rsidRPr="007B0ADC">
        <w:rPr>
          <w:rFonts w:ascii="Times New Roman" w:hAnsi="Times New Roman" w:cs="Times New Roman"/>
          <w:sz w:val="24"/>
          <w:szCs w:val="24"/>
        </w:rPr>
        <w:t xml:space="preserve"> </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57052" w:rsidRPr="007B0ADC">
        <w:rPr>
          <w:rFonts w:ascii="Times New Roman" w:hAnsi="Times New Roman" w:cs="Times New Roman"/>
          <w:sz w:val="24"/>
          <w:szCs w:val="24"/>
        </w:rPr>
        <w:t xml:space="preserve">Oct. 2021 – </w:t>
      </w:r>
      <w:r w:rsidR="00C2189F">
        <w:rPr>
          <w:rFonts w:ascii="Times New Roman" w:hAnsi="Times New Roman" w:cs="Times New Roman"/>
          <w:sz w:val="24"/>
          <w:szCs w:val="24"/>
        </w:rPr>
        <w:t>Aug</w:t>
      </w:r>
      <w:r w:rsidR="00757052" w:rsidRPr="007B0ADC">
        <w:rPr>
          <w:rFonts w:ascii="Times New Roman" w:hAnsi="Times New Roman" w:cs="Times New Roman"/>
          <w:sz w:val="24"/>
          <w:szCs w:val="24"/>
        </w:rPr>
        <w:t>. 2025</w:t>
      </w:r>
    </w:p>
    <w:p w14:paraId="354F11D3" w14:textId="0D41EA16" w:rsidR="007B0ADC" w:rsidRPr="007B0ADC" w:rsidRDefault="007B0ADC" w:rsidP="00757052">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r>
        <w:rPr>
          <w:rFonts w:ascii="Times New Roman" w:hAnsi="Times New Roman" w:cs="Times New Roman"/>
          <w:sz w:val="24"/>
          <w:szCs w:val="24"/>
        </w:rPr>
        <w:t>, Germany</w:t>
      </w:r>
    </w:p>
    <w:p w14:paraId="1F2CC518" w14:textId="77777777" w:rsidR="00216C09" w:rsidRDefault="007B0ADC"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Intelligence Lab </w:t>
      </w:r>
    </w:p>
    <w:p w14:paraId="30A65EDC" w14:textId="6E5DCA74" w:rsidR="00757052" w:rsidRDefault="00DC6036"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Berlin School of Mind </w:t>
      </w:r>
      <w:r w:rsidR="007B0ADC">
        <w:rPr>
          <w:rFonts w:ascii="Times New Roman" w:hAnsi="Times New Roman" w:cs="Times New Roman"/>
          <w:sz w:val="24"/>
          <w:szCs w:val="24"/>
        </w:rPr>
        <w:t>and</w:t>
      </w:r>
      <w:r>
        <w:rPr>
          <w:rFonts w:ascii="Times New Roman" w:hAnsi="Times New Roman" w:cs="Times New Roman"/>
          <w:sz w:val="24"/>
          <w:szCs w:val="24"/>
        </w:rPr>
        <w:t xml:space="preserve"> Brain</w:t>
      </w:r>
    </w:p>
    <w:p w14:paraId="028CBFC0" w14:textId="7F57D8F5" w:rsidR="00DC6036" w:rsidRDefault="00DC6036" w:rsidP="00757052">
      <w:pPr>
        <w:spacing w:after="0" w:line="240" w:lineRule="auto"/>
        <w:rPr>
          <w:rFonts w:ascii="Times New Roman" w:hAnsi="Times New Roman"/>
          <w:color w:val="000000"/>
          <w:sz w:val="24"/>
          <w:szCs w:val="24"/>
        </w:rPr>
      </w:pPr>
      <w:r>
        <w:rPr>
          <w:rFonts w:ascii="Times New Roman" w:hAnsi="Times New Roman"/>
          <w:color w:val="000000"/>
          <w:sz w:val="24"/>
          <w:szCs w:val="24"/>
        </w:rPr>
        <w:t>Supervisor: Prof. Marcel Brass</w:t>
      </w:r>
    </w:p>
    <w:p w14:paraId="0AF0C93F" w14:textId="5CCBC2EA" w:rsidR="00771D01" w:rsidRDefault="00757052"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126670E0" w14:textId="27245BBF" w:rsidR="00AF7564" w:rsidRDefault="00AF7564" w:rsidP="00AF7564">
      <w:pPr>
        <w:spacing w:after="0" w:line="240" w:lineRule="auto"/>
        <w:outlineLvl w:val="0"/>
        <w:rPr>
          <w:rFonts w:ascii="Times New Roman" w:hAnsi="Times New Roman" w:cs="Times New Roman"/>
          <w:bCs/>
          <w:sz w:val="24"/>
          <w:szCs w:val="24"/>
          <w:lang w:val="en-CA"/>
        </w:rPr>
      </w:pPr>
      <w:r w:rsidRPr="00D5031E">
        <w:rPr>
          <w:rFonts w:ascii="Times New Roman" w:hAnsi="Times New Roman" w:cs="Times New Roman"/>
          <w:b/>
          <w:sz w:val="24"/>
          <w:szCs w:val="24"/>
          <w:lang w:val="en-CA"/>
        </w:rPr>
        <w:t>Galang, C.M.</w:t>
      </w:r>
      <w:r w:rsidRPr="00D5031E">
        <w:rPr>
          <w:rFonts w:ascii="Times New Roman" w:hAnsi="Times New Roman" w:cs="Times New Roman"/>
          <w:bCs/>
          <w:sz w:val="24"/>
          <w:szCs w:val="24"/>
          <w:lang w:val="en-CA"/>
        </w:rPr>
        <w:t>,</w:t>
      </w:r>
      <w:r w:rsidRPr="00B65C41">
        <w:rPr>
          <w:rFonts w:ascii="Times New Roman" w:hAnsi="Times New Roman" w:cs="Times New Roman"/>
          <w:bCs/>
          <w:sz w:val="24"/>
          <w:szCs w:val="24"/>
          <w:lang w:val="en-CA"/>
        </w:rPr>
        <w:t xml:space="preserve"> Cracco, E., Chirkov, V., Obhi, S.S., &amp; Brass, M. (</w:t>
      </w:r>
      <w:r w:rsidR="00106B98">
        <w:rPr>
          <w:rFonts w:ascii="Times New Roman" w:hAnsi="Times New Roman" w:cs="Times New Roman"/>
          <w:bCs/>
          <w:sz w:val="24"/>
          <w:szCs w:val="24"/>
          <w:lang w:val="en-CA"/>
        </w:rPr>
        <w:t>2025</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6EBAF052" w14:textId="77777777" w:rsidR="003264A0" w:rsidRDefault="003264A0" w:rsidP="00EB03EA">
      <w:pPr>
        <w:spacing w:after="0" w:line="240" w:lineRule="auto"/>
        <w:jc w:val="both"/>
        <w:outlineLvl w:val="0"/>
        <w:rPr>
          <w:rFonts w:ascii="Times New Roman" w:hAnsi="Times New Roman" w:cs="Times New Roman"/>
          <w:sz w:val="24"/>
          <w:szCs w:val="24"/>
          <w:lang w:val="en-CA"/>
        </w:rPr>
      </w:pPr>
    </w:p>
    <w:p w14:paraId="5637CBE9" w14:textId="57794E69" w:rsidR="00B65C41" w:rsidRDefault="00EB03EA" w:rsidP="00AF7564">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Pr>
          <w:rFonts w:ascii="Times New Roman" w:hAnsi="Times New Roman" w:cs="Times New Roman"/>
          <w:sz w:val="24"/>
          <w:szCs w:val="24"/>
          <w:lang w:val="en-CA"/>
        </w:rPr>
        <w:t xml:space="preserve"> </w:t>
      </w:r>
      <w:r w:rsidRPr="00C90E8E">
        <w:rPr>
          <w:rFonts w:ascii="Times New Roman" w:hAnsi="Times New Roman" w:cs="Times New Roman"/>
          <w:sz w:val="24"/>
          <w:szCs w:val="24"/>
          <w:lang w:val="en-CA"/>
        </w:rPr>
        <w:t>…</w:t>
      </w:r>
      <w:r>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A2671A">
        <w:rPr>
          <w:rFonts w:ascii="Times New Roman" w:hAnsi="Times New Roman" w:cs="Times New Roman"/>
          <w:sz w:val="24"/>
          <w:szCs w:val="24"/>
          <w:lang w:val="en-CA"/>
        </w:rPr>
        <w:t>In Press</w:t>
      </w:r>
      <w:r w:rsidRPr="00C90E8E">
        <w:rPr>
          <w:rFonts w:ascii="Times New Roman" w:hAnsi="Times New Roman" w:cs="Times New Roman"/>
          <w:sz w:val="24"/>
          <w:szCs w:val="24"/>
          <w:lang w:val="en-CA"/>
        </w:rPr>
        <w:t>). Investigating the analytical robustness of the social and behavioural sciences.</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Nature</w:t>
      </w:r>
      <w:r>
        <w:rPr>
          <w:rFonts w:ascii="Times New Roman" w:hAnsi="Times New Roman" w:cs="Times New Roman"/>
          <w:sz w:val="24"/>
          <w:szCs w:val="24"/>
          <w:lang w:val="en-CA"/>
        </w:rPr>
        <w:t>.</w:t>
      </w:r>
    </w:p>
    <w:p w14:paraId="37B234B3" w14:textId="77777777" w:rsidR="00AF7564" w:rsidRDefault="00AF7564" w:rsidP="00AF7564">
      <w:pPr>
        <w:spacing w:after="0" w:line="240" w:lineRule="auto"/>
        <w:jc w:val="both"/>
        <w:outlineLvl w:val="0"/>
        <w:rPr>
          <w:rFonts w:ascii="Times New Roman" w:hAnsi="Times New Roman" w:cs="Times New Roman"/>
          <w:sz w:val="24"/>
          <w:szCs w:val="24"/>
          <w:lang w:val="en-CA"/>
        </w:rPr>
      </w:pPr>
    </w:p>
    <w:p w14:paraId="4DF1074D" w14:textId="74E04015" w:rsidR="00AF7564" w:rsidRPr="00106B98" w:rsidRDefault="00AF7564" w:rsidP="00AF7564">
      <w:pPr>
        <w:spacing w:after="0" w:line="240" w:lineRule="auto"/>
        <w:jc w:val="both"/>
        <w:outlineLvl w:val="0"/>
        <w:rPr>
          <w:rFonts w:ascii="Times New Roman" w:hAnsi="Times New Roman" w:cs="Times New Roman"/>
          <w:sz w:val="24"/>
          <w:szCs w:val="24"/>
          <w:lang w:val="en-CA"/>
        </w:rPr>
      </w:pPr>
      <w:r>
        <w:rPr>
          <w:rFonts w:ascii="Times New Roman" w:hAnsi="Times New Roman" w:cs="Times New Roman"/>
          <w:sz w:val="24"/>
          <w:szCs w:val="24"/>
          <w:lang w:val="en-CA"/>
        </w:rPr>
        <w:t>S</w:t>
      </w:r>
      <w:r w:rsidRPr="00D429FD">
        <w:rPr>
          <w:rFonts w:ascii="Times New Roman" w:hAnsi="Times New Roman" w:cs="Times New Roman"/>
          <w:sz w:val="24"/>
          <w:szCs w:val="24"/>
          <w:lang w:val="en-CA"/>
        </w:rPr>
        <w:t xml:space="preserve">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sidR="00106B98">
        <w:rPr>
          <w:rFonts w:ascii="Times New Roman" w:hAnsi="Times New Roman" w:cs="Times New Roman"/>
          <w:sz w:val="24"/>
          <w:szCs w:val="24"/>
          <w:lang w:val="en-CA"/>
        </w:rPr>
        <w:t>2025</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r w:rsidR="00106B98">
        <w:rPr>
          <w:rFonts w:ascii="Times New Roman" w:hAnsi="Times New Roman" w:cs="Times New Roman"/>
          <w:i/>
          <w:iCs/>
          <w:sz w:val="24"/>
          <w:szCs w:val="24"/>
          <w:lang w:val="en-CA"/>
        </w:rPr>
        <w:t>, 89</w:t>
      </w:r>
      <w:r w:rsidR="00106B98">
        <w:rPr>
          <w:rFonts w:ascii="Times New Roman" w:hAnsi="Times New Roman" w:cs="Times New Roman"/>
          <w:sz w:val="24"/>
          <w:szCs w:val="24"/>
          <w:lang w:val="en-CA"/>
        </w:rPr>
        <w:t>(140), 1-13.</w:t>
      </w:r>
    </w:p>
    <w:p w14:paraId="72CD6D8F" w14:textId="77777777" w:rsidR="00AF7564" w:rsidRPr="00AF7564" w:rsidRDefault="00AF7564" w:rsidP="00AF7564">
      <w:pPr>
        <w:spacing w:after="0" w:line="240" w:lineRule="auto"/>
        <w:jc w:val="both"/>
        <w:outlineLvl w:val="0"/>
        <w:rPr>
          <w:rFonts w:ascii="Times New Roman" w:hAnsi="Times New Roman" w:cs="Times New Roman"/>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lastRenderedPageBreak/>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6D07723E" w14:textId="77777777" w:rsidR="00D55C9B" w:rsidRDefault="00D55C9B" w:rsidP="00F7200E">
      <w:pPr>
        <w:spacing w:after="0" w:line="240" w:lineRule="auto"/>
        <w:jc w:val="both"/>
        <w:outlineLvl w:val="0"/>
        <w:rPr>
          <w:rFonts w:ascii="Times New Roman" w:hAnsi="Times New Roman" w:cs="Times New Roman"/>
          <w:bCs/>
          <w:sz w:val="24"/>
          <w:lang w:val="en-CA"/>
        </w:rPr>
      </w:pPr>
    </w:p>
    <w:p w14:paraId="5779393B" w14:textId="48AC1D23" w:rsidR="00D429FD" w:rsidRDefault="00D55C9B"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Pr>
          <w:rFonts w:ascii="Times New Roman" w:hAnsi="Times New Roman" w:cs="Times New Roman"/>
          <w:sz w:val="24"/>
          <w:lang w:val="de-DE"/>
        </w:rPr>
        <w:t>Under</w:t>
      </w:r>
      <w:r w:rsidR="001114C1">
        <w:rPr>
          <w:rFonts w:ascii="Times New Roman" w:hAnsi="Times New Roman" w:cs="Times New Roman"/>
          <w:sz w:val="24"/>
          <w:lang w:val="de-DE"/>
        </w:rPr>
        <w:t xml:space="preserve"> </w:t>
      </w:r>
      <w:r w:rsidR="00360B59">
        <w:rPr>
          <w:rFonts w:ascii="Times New Roman" w:hAnsi="Times New Roman" w:cs="Times New Roman"/>
          <w:sz w:val="24"/>
          <w:lang w:val="de-DE"/>
        </w:rPr>
        <w:t>2</w:t>
      </w:r>
      <w:r w:rsidR="00360B59" w:rsidRPr="00360B59">
        <w:rPr>
          <w:rFonts w:ascii="Times New Roman" w:hAnsi="Times New Roman" w:cs="Times New Roman"/>
          <w:sz w:val="24"/>
          <w:vertAlign w:val="superscript"/>
          <w:lang w:val="de-DE"/>
        </w:rPr>
        <w:t>nd</w:t>
      </w:r>
      <w:r w:rsidR="00360B59">
        <w:rPr>
          <w:rFonts w:ascii="Times New Roman" w:hAnsi="Times New Roman" w:cs="Times New Roman"/>
          <w:sz w:val="24"/>
          <w:lang w:val="de-DE"/>
        </w:rPr>
        <w:t xml:space="preserve"> </w:t>
      </w:r>
      <w:r>
        <w:rPr>
          <w:rFonts w:ascii="Times New Roman" w:hAnsi="Times New Roman" w:cs="Times New Roman"/>
          <w:sz w:val="24"/>
          <w:lang w:val="de-DE"/>
        </w:rPr>
        <w:t>Review</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7FE0AAB8" w14:textId="77777777" w:rsidR="007E36C9" w:rsidRDefault="007E36C9" w:rsidP="00F7200E">
      <w:pPr>
        <w:spacing w:after="0" w:line="240" w:lineRule="auto"/>
        <w:jc w:val="both"/>
        <w:outlineLvl w:val="0"/>
        <w:rPr>
          <w:rFonts w:ascii="Times New Roman" w:hAnsi="Times New Roman" w:cs="Times New Roman"/>
          <w:sz w:val="24"/>
        </w:rPr>
      </w:pPr>
    </w:p>
    <w:p w14:paraId="4A2B09F2" w14:textId="22ADA0EA" w:rsidR="007E36C9" w:rsidRDefault="007E36C9" w:rsidP="007E36C9">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Biswas, M., Luk, M., &amp; Brass, M. (Under Review). Social Exclusion Does Not Affect Temporal Binding: Evidence Using a Cyberball Paradigm. </w:t>
      </w:r>
      <w:r>
        <w:rPr>
          <w:rFonts w:ascii="Times New Roman" w:hAnsi="Times New Roman" w:cs="Times New Roman"/>
          <w:bCs/>
          <w:i/>
          <w:iCs/>
          <w:sz w:val="24"/>
          <w:lang w:val="en-CA"/>
        </w:rPr>
        <w:t>European Journal of Social Psychology</w:t>
      </w:r>
      <w:r>
        <w:rPr>
          <w:rFonts w:ascii="Times New Roman" w:hAnsi="Times New Roman" w:cs="Times New Roman"/>
          <w:bCs/>
          <w:sz w:val="24"/>
          <w:lang w:val="en-CA"/>
        </w:rPr>
        <w:t>.</w:t>
      </w:r>
    </w:p>
    <w:p w14:paraId="2274AB71" w14:textId="77777777" w:rsidR="00332A60" w:rsidRDefault="00332A60" w:rsidP="007E36C9">
      <w:pPr>
        <w:spacing w:after="0" w:line="240" w:lineRule="auto"/>
        <w:jc w:val="both"/>
        <w:outlineLvl w:val="0"/>
        <w:rPr>
          <w:rFonts w:ascii="Times New Roman" w:hAnsi="Times New Roman" w:cs="Times New Roman"/>
          <w:bCs/>
          <w:sz w:val="24"/>
          <w:lang w:val="en-CA"/>
        </w:rPr>
      </w:pPr>
    </w:p>
    <w:p w14:paraId="231D0370" w14:textId="0B796532" w:rsidR="00332A60" w:rsidRPr="00332A60" w:rsidRDefault="00332A60" w:rsidP="007E36C9">
      <w:pPr>
        <w:spacing w:after="0" w:line="240" w:lineRule="auto"/>
        <w:jc w:val="both"/>
        <w:outlineLvl w:val="0"/>
        <w:rPr>
          <w:rFonts w:ascii="Times New Roman" w:hAnsi="Times New Roman" w:cs="Times New Roman"/>
          <w:bCs/>
          <w:i/>
          <w:i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Malik, R., Obhi, S.S., &amp; Brass, M. (Under Review). Intentional Binding Re-examined: Methodological and Theoretical Challenges. </w:t>
      </w:r>
      <w:r>
        <w:rPr>
          <w:rFonts w:ascii="Times New Roman" w:hAnsi="Times New Roman" w:cs="Times New Roman"/>
          <w:bCs/>
          <w:i/>
          <w:iCs/>
          <w:sz w:val="24"/>
          <w:lang w:val="en-CA"/>
        </w:rPr>
        <w:t>Psychological Review.</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0B63677B" w14:textId="11FB6DD4" w:rsidR="00972335"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637CB87C" w14:textId="4EE60F73" w:rsidR="0075655A" w:rsidRDefault="00566494" w:rsidP="007E36C9">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lastRenderedPageBreak/>
        <w:t>In Preparation</w:t>
      </w:r>
    </w:p>
    <w:p w14:paraId="1A3373A3" w14:textId="77777777" w:rsidR="00AF7564" w:rsidRPr="007E36C9" w:rsidRDefault="00AF7564" w:rsidP="007E36C9">
      <w:pPr>
        <w:spacing w:after="0" w:line="240" w:lineRule="auto"/>
        <w:outlineLvl w:val="0"/>
        <w:rPr>
          <w:rFonts w:ascii="Times New Roman" w:hAnsi="Times New Roman" w:cs="Times New Roman"/>
          <w:b/>
          <w:bCs/>
          <w:sz w:val="24"/>
          <w:szCs w:val="24"/>
        </w:rPr>
      </w:pPr>
    </w:p>
    <w:p w14:paraId="42309AAF" w14:textId="21E9FDCC"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Cracco, E., Chirkov, V., Obhi, S.S., &amp; Brass, M. (In Prep.). </w:t>
      </w:r>
      <w:r w:rsidRPr="00775A73">
        <w:rPr>
          <w:rFonts w:ascii="Times New Roman" w:hAnsi="Times New Roman" w:cs="Times New Roman"/>
          <w:bCs/>
          <w:sz w:val="24"/>
          <w:lang w:val="en-CA"/>
        </w:rPr>
        <w:t>Temporal binding is not affected by the number of controlled agents</w:t>
      </w:r>
      <w:r>
        <w:rPr>
          <w:rFonts w:ascii="Times New Roman" w:hAnsi="Times New Roman" w:cs="Times New Roman"/>
          <w:bCs/>
          <w:sz w:val="24"/>
          <w:lang w:val="en-CA"/>
        </w:rPr>
        <w:t>.</w:t>
      </w:r>
    </w:p>
    <w:p w14:paraId="0363578C" w14:textId="77777777" w:rsidR="00775A73" w:rsidRDefault="00775A73" w:rsidP="00F7200E">
      <w:pPr>
        <w:spacing w:after="0" w:line="240" w:lineRule="auto"/>
        <w:jc w:val="both"/>
        <w:outlineLvl w:val="0"/>
        <w:rPr>
          <w:rFonts w:ascii="Times New Roman" w:hAnsi="Times New Roman" w:cs="Times New Roman"/>
          <w:b/>
          <w:sz w:val="24"/>
          <w:lang w:val="en-CA"/>
        </w:rPr>
      </w:pPr>
    </w:p>
    <w:p w14:paraId="42978937" w14:textId="2EF54F52"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Formica, S., Pfister, R., &amp; Brass, M. (In Prep.). </w:t>
      </w:r>
      <w:r w:rsidRPr="00775A73">
        <w:rPr>
          <w:rFonts w:ascii="Times New Roman" w:hAnsi="Times New Roman" w:cs="Times New Roman"/>
          <w:sz w:val="24"/>
        </w:rPr>
        <w:t>Using drift diffusion models to differentiate between automatic and anticipated imitation</w:t>
      </w:r>
      <w:r w:rsidR="007111EC">
        <w:rPr>
          <w:rFonts w:ascii="Times New Roman" w:hAnsi="Times New Roman" w:cs="Times New Roman"/>
          <w:sz w:val="24"/>
        </w:rPr>
        <w:t>.</w:t>
      </w:r>
    </w:p>
    <w:p w14:paraId="74A12779" w14:textId="77777777" w:rsidR="00775A73" w:rsidRDefault="00775A73" w:rsidP="00F7200E">
      <w:pPr>
        <w:spacing w:after="0" w:line="240" w:lineRule="auto"/>
        <w:jc w:val="both"/>
        <w:outlineLvl w:val="0"/>
        <w:rPr>
          <w:rFonts w:ascii="Times New Roman" w:hAnsi="Times New Roman" w:cs="Times New Roman"/>
          <w:bCs/>
          <w:sz w:val="24"/>
          <w:lang w:val="en-CA"/>
        </w:rPr>
      </w:pPr>
    </w:p>
    <w:p w14:paraId="07B06DED" w14:textId="2FB4B52F"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17C0E41C"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Nisanci, S.</w:t>
      </w:r>
      <w:r w:rsidR="00B03F15">
        <w:rPr>
          <w:rFonts w:ascii="Times New Roman" w:hAnsi="Times New Roman" w:cs="Times New Roman"/>
          <w:bCs/>
          <w:sz w:val="24"/>
          <w:lang w:val="en-CA"/>
        </w:rPr>
        <w:t xml:space="preserve">, </w:t>
      </w:r>
      <w:r>
        <w:rPr>
          <w:rFonts w:ascii="Times New Roman" w:hAnsi="Times New Roman" w:cs="Times New Roman"/>
          <w:bCs/>
          <w:sz w:val="24"/>
          <w:lang w:val="en-CA"/>
        </w:rPr>
        <w:t>Formica, S., Brass, M.</w:t>
      </w:r>
      <w:r w:rsidR="00B03F15">
        <w:rPr>
          <w:rFonts w:ascii="Times New Roman" w:hAnsi="Times New Roman" w:cs="Times New Roman"/>
          <w:bCs/>
          <w:sz w:val="24"/>
          <w:lang w:val="en-CA"/>
        </w:rPr>
        <w:t xml:space="preserve">, &amp; </w:t>
      </w:r>
      <w:r w:rsidR="00B03F15">
        <w:rPr>
          <w:rFonts w:ascii="Times New Roman" w:hAnsi="Times New Roman" w:cs="Times New Roman"/>
          <w:b/>
          <w:sz w:val="24"/>
          <w:lang w:val="en-CA"/>
        </w:rPr>
        <w:t>Galang, C.M.</w:t>
      </w:r>
      <w:r>
        <w:rPr>
          <w:rFonts w:ascii="Times New Roman" w:hAnsi="Times New Roman" w:cs="Times New Roman"/>
          <w:bCs/>
          <w:sz w:val="24"/>
          <w:lang w:val="en-CA"/>
        </w:rPr>
        <w:t xml:space="preserve"> (In Prep.). </w:t>
      </w:r>
      <w:r w:rsidRPr="00156B74">
        <w:rPr>
          <w:rFonts w:ascii="Times New Roman" w:hAnsi="Times New Roman" w:cs="Times New Roman"/>
          <w:bCs/>
          <w:sz w:val="24"/>
          <w:lang w:val="en-CA"/>
        </w:rPr>
        <w:t>Collective Rule-Breaking and the Sense of Agency</w:t>
      </w:r>
      <w:r>
        <w:rPr>
          <w:rFonts w:ascii="Times New Roman" w:hAnsi="Times New Roman" w:cs="Times New Roman"/>
          <w:bCs/>
          <w:sz w:val="24"/>
          <w:lang w:val="en-CA"/>
        </w:rPr>
        <w:t>.</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31D5CF4C"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&amp; Brass (In Prep.). Gender and the Perception of Agency.</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E1598" w14:textId="77777777" w:rsidR="004C6DD9" w:rsidRDefault="004C6DD9" w:rsidP="004B30D5">
      <w:pPr>
        <w:spacing w:after="0" w:line="240" w:lineRule="auto"/>
      </w:pPr>
      <w:r>
        <w:separator/>
      </w:r>
    </w:p>
  </w:endnote>
  <w:endnote w:type="continuationSeparator" w:id="0">
    <w:p w14:paraId="6DBA5179" w14:textId="77777777" w:rsidR="004C6DD9" w:rsidRDefault="004C6DD9"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6B366" w14:textId="77777777" w:rsidR="004C6DD9" w:rsidRDefault="004C6DD9" w:rsidP="004B30D5">
      <w:pPr>
        <w:spacing w:after="0" w:line="240" w:lineRule="auto"/>
      </w:pPr>
      <w:r>
        <w:separator/>
      </w:r>
    </w:p>
  </w:footnote>
  <w:footnote w:type="continuationSeparator" w:id="0">
    <w:p w14:paraId="34054A4E" w14:textId="77777777" w:rsidR="004C6DD9" w:rsidRDefault="004C6DD9"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966540"/>
    <w:multiLevelType w:val="hybridMultilevel"/>
    <w:tmpl w:val="5E263486"/>
    <w:lvl w:ilvl="0" w:tplc="692E84F6">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D6C63"/>
    <w:multiLevelType w:val="hybridMultilevel"/>
    <w:tmpl w:val="757A6BBC"/>
    <w:lvl w:ilvl="0" w:tplc="24BEE7D4">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5"/>
  </w:num>
  <w:num w:numId="3" w16cid:durableId="1692873411">
    <w:abstractNumId w:val="16"/>
  </w:num>
  <w:num w:numId="4" w16cid:durableId="1965846665">
    <w:abstractNumId w:val="2"/>
  </w:num>
  <w:num w:numId="5" w16cid:durableId="1495410372">
    <w:abstractNumId w:val="14"/>
  </w:num>
  <w:num w:numId="6" w16cid:durableId="510724970">
    <w:abstractNumId w:val="5"/>
  </w:num>
  <w:num w:numId="7" w16cid:durableId="833954875">
    <w:abstractNumId w:val="7"/>
  </w:num>
  <w:num w:numId="8" w16cid:durableId="1614432547">
    <w:abstractNumId w:val="1"/>
  </w:num>
  <w:num w:numId="9" w16cid:durableId="1365054777">
    <w:abstractNumId w:val="13"/>
  </w:num>
  <w:num w:numId="10" w16cid:durableId="172228792">
    <w:abstractNumId w:val="8"/>
  </w:num>
  <w:num w:numId="11" w16cid:durableId="1819103962">
    <w:abstractNumId w:val="6"/>
  </w:num>
  <w:num w:numId="12" w16cid:durableId="1859345085">
    <w:abstractNumId w:val="11"/>
  </w:num>
  <w:num w:numId="13" w16cid:durableId="1552381710">
    <w:abstractNumId w:val="3"/>
  </w:num>
  <w:num w:numId="14" w16cid:durableId="661617396">
    <w:abstractNumId w:val="9"/>
  </w:num>
  <w:num w:numId="15" w16cid:durableId="2015762314">
    <w:abstractNumId w:val="0"/>
  </w:num>
  <w:num w:numId="16" w16cid:durableId="1416824278">
    <w:abstractNumId w:val="12"/>
  </w:num>
  <w:num w:numId="17" w16cid:durableId="772550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16ACC"/>
    <w:rsid w:val="000233C2"/>
    <w:rsid w:val="000248A3"/>
    <w:rsid w:val="00032472"/>
    <w:rsid w:val="0003453C"/>
    <w:rsid w:val="00035B59"/>
    <w:rsid w:val="000431EF"/>
    <w:rsid w:val="0006180B"/>
    <w:rsid w:val="0006727C"/>
    <w:rsid w:val="000820F8"/>
    <w:rsid w:val="00090DBF"/>
    <w:rsid w:val="00092E18"/>
    <w:rsid w:val="000C0AAB"/>
    <w:rsid w:val="000D0153"/>
    <w:rsid w:val="000E1A7A"/>
    <w:rsid w:val="001056AE"/>
    <w:rsid w:val="00106B98"/>
    <w:rsid w:val="001114C1"/>
    <w:rsid w:val="00111B76"/>
    <w:rsid w:val="00112B30"/>
    <w:rsid w:val="00113524"/>
    <w:rsid w:val="001274AC"/>
    <w:rsid w:val="00143F15"/>
    <w:rsid w:val="0015260C"/>
    <w:rsid w:val="00156B74"/>
    <w:rsid w:val="001719C5"/>
    <w:rsid w:val="001831D7"/>
    <w:rsid w:val="0019045C"/>
    <w:rsid w:val="001A12E1"/>
    <w:rsid w:val="001A4C1C"/>
    <w:rsid w:val="001A5F8B"/>
    <w:rsid w:val="001C45EB"/>
    <w:rsid w:val="001F437A"/>
    <w:rsid w:val="001F5AF0"/>
    <w:rsid w:val="001F6200"/>
    <w:rsid w:val="002043B7"/>
    <w:rsid w:val="00214718"/>
    <w:rsid w:val="00216C09"/>
    <w:rsid w:val="00225044"/>
    <w:rsid w:val="00227BF9"/>
    <w:rsid w:val="002566BA"/>
    <w:rsid w:val="002579B9"/>
    <w:rsid w:val="00260C10"/>
    <w:rsid w:val="00260EF2"/>
    <w:rsid w:val="00275246"/>
    <w:rsid w:val="00275716"/>
    <w:rsid w:val="002776D2"/>
    <w:rsid w:val="002838AD"/>
    <w:rsid w:val="00290608"/>
    <w:rsid w:val="002B1DC6"/>
    <w:rsid w:val="002B3A21"/>
    <w:rsid w:val="002C08DE"/>
    <w:rsid w:val="002D0B39"/>
    <w:rsid w:val="002D3CE5"/>
    <w:rsid w:val="002D6054"/>
    <w:rsid w:val="002D6FD5"/>
    <w:rsid w:val="002F790F"/>
    <w:rsid w:val="003038AA"/>
    <w:rsid w:val="003216E6"/>
    <w:rsid w:val="003264A0"/>
    <w:rsid w:val="00332A60"/>
    <w:rsid w:val="00333F86"/>
    <w:rsid w:val="003447CC"/>
    <w:rsid w:val="00351A79"/>
    <w:rsid w:val="003552AD"/>
    <w:rsid w:val="00360B59"/>
    <w:rsid w:val="00362063"/>
    <w:rsid w:val="003662EB"/>
    <w:rsid w:val="00370249"/>
    <w:rsid w:val="00382323"/>
    <w:rsid w:val="00393CFF"/>
    <w:rsid w:val="003B117C"/>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C6DD9"/>
    <w:rsid w:val="004D2641"/>
    <w:rsid w:val="004F3F1A"/>
    <w:rsid w:val="004F5A51"/>
    <w:rsid w:val="00502BAE"/>
    <w:rsid w:val="00505B58"/>
    <w:rsid w:val="00507E8E"/>
    <w:rsid w:val="005161A8"/>
    <w:rsid w:val="00523878"/>
    <w:rsid w:val="0053206E"/>
    <w:rsid w:val="00532679"/>
    <w:rsid w:val="005357AA"/>
    <w:rsid w:val="005418F9"/>
    <w:rsid w:val="0055671A"/>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A5CA0"/>
    <w:rsid w:val="006B40A4"/>
    <w:rsid w:val="006B57FA"/>
    <w:rsid w:val="006C07A0"/>
    <w:rsid w:val="006C128B"/>
    <w:rsid w:val="006D1F3D"/>
    <w:rsid w:val="007070BC"/>
    <w:rsid w:val="007111EC"/>
    <w:rsid w:val="00711CFF"/>
    <w:rsid w:val="00713A48"/>
    <w:rsid w:val="00721CDA"/>
    <w:rsid w:val="00725454"/>
    <w:rsid w:val="00747ABD"/>
    <w:rsid w:val="0075655A"/>
    <w:rsid w:val="00757052"/>
    <w:rsid w:val="00761F00"/>
    <w:rsid w:val="007634EB"/>
    <w:rsid w:val="00771D01"/>
    <w:rsid w:val="00772C06"/>
    <w:rsid w:val="00775A73"/>
    <w:rsid w:val="0079788A"/>
    <w:rsid w:val="007A230B"/>
    <w:rsid w:val="007B0ADC"/>
    <w:rsid w:val="007B1DFD"/>
    <w:rsid w:val="007C3FB4"/>
    <w:rsid w:val="007C54F5"/>
    <w:rsid w:val="007C5CAC"/>
    <w:rsid w:val="007D3FB8"/>
    <w:rsid w:val="007E2CC7"/>
    <w:rsid w:val="007E36C9"/>
    <w:rsid w:val="008002A2"/>
    <w:rsid w:val="00801FA8"/>
    <w:rsid w:val="00805AD1"/>
    <w:rsid w:val="00826C78"/>
    <w:rsid w:val="008308C9"/>
    <w:rsid w:val="00845356"/>
    <w:rsid w:val="008747FB"/>
    <w:rsid w:val="00881E64"/>
    <w:rsid w:val="008A3590"/>
    <w:rsid w:val="008A6036"/>
    <w:rsid w:val="008B5BBC"/>
    <w:rsid w:val="008B5CA5"/>
    <w:rsid w:val="008C03EE"/>
    <w:rsid w:val="008C269F"/>
    <w:rsid w:val="008C3172"/>
    <w:rsid w:val="008E3560"/>
    <w:rsid w:val="008E3E9C"/>
    <w:rsid w:val="008F6B51"/>
    <w:rsid w:val="009015BA"/>
    <w:rsid w:val="00903DA4"/>
    <w:rsid w:val="0090784F"/>
    <w:rsid w:val="0091124A"/>
    <w:rsid w:val="00914ADB"/>
    <w:rsid w:val="00930853"/>
    <w:rsid w:val="00933CF8"/>
    <w:rsid w:val="009350C5"/>
    <w:rsid w:val="00945B8A"/>
    <w:rsid w:val="009479BD"/>
    <w:rsid w:val="00957EE4"/>
    <w:rsid w:val="00972335"/>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00305"/>
    <w:rsid w:val="00A145F3"/>
    <w:rsid w:val="00A15187"/>
    <w:rsid w:val="00A16BF2"/>
    <w:rsid w:val="00A22D6A"/>
    <w:rsid w:val="00A2671A"/>
    <w:rsid w:val="00A3098D"/>
    <w:rsid w:val="00A34C45"/>
    <w:rsid w:val="00A4131F"/>
    <w:rsid w:val="00A47836"/>
    <w:rsid w:val="00A53464"/>
    <w:rsid w:val="00A537AA"/>
    <w:rsid w:val="00A8079A"/>
    <w:rsid w:val="00A819EA"/>
    <w:rsid w:val="00A97FA1"/>
    <w:rsid w:val="00AB0255"/>
    <w:rsid w:val="00AB2787"/>
    <w:rsid w:val="00AB42F2"/>
    <w:rsid w:val="00AB4C82"/>
    <w:rsid w:val="00AB6BC1"/>
    <w:rsid w:val="00AB7F21"/>
    <w:rsid w:val="00AC3F4D"/>
    <w:rsid w:val="00AC446C"/>
    <w:rsid w:val="00AC573E"/>
    <w:rsid w:val="00AD153D"/>
    <w:rsid w:val="00AE5323"/>
    <w:rsid w:val="00AF17D5"/>
    <w:rsid w:val="00AF2B58"/>
    <w:rsid w:val="00AF7564"/>
    <w:rsid w:val="00B01525"/>
    <w:rsid w:val="00B0196F"/>
    <w:rsid w:val="00B02A99"/>
    <w:rsid w:val="00B03F15"/>
    <w:rsid w:val="00B1197E"/>
    <w:rsid w:val="00B11EB8"/>
    <w:rsid w:val="00B12CF5"/>
    <w:rsid w:val="00B153FD"/>
    <w:rsid w:val="00B23F3F"/>
    <w:rsid w:val="00B31864"/>
    <w:rsid w:val="00B50D0D"/>
    <w:rsid w:val="00B62273"/>
    <w:rsid w:val="00B65C41"/>
    <w:rsid w:val="00B7182C"/>
    <w:rsid w:val="00B9406A"/>
    <w:rsid w:val="00BA050B"/>
    <w:rsid w:val="00BB1AE9"/>
    <w:rsid w:val="00BB2518"/>
    <w:rsid w:val="00BC0120"/>
    <w:rsid w:val="00BC71E1"/>
    <w:rsid w:val="00BD2823"/>
    <w:rsid w:val="00BD4344"/>
    <w:rsid w:val="00BD7921"/>
    <w:rsid w:val="00BE6B95"/>
    <w:rsid w:val="00BF7250"/>
    <w:rsid w:val="00BF7B7A"/>
    <w:rsid w:val="00C06DB9"/>
    <w:rsid w:val="00C1073A"/>
    <w:rsid w:val="00C2189F"/>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031E"/>
    <w:rsid w:val="00D55C9B"/>
    <w:rsid w:val="00D57D2A"/>
    <w:rsid w:val="00D65B75"/>
    <w:rsid w:val="00D756EB"/>
    <w:rsid w:val="00D9403E"/>
    <w:rsid w:val="00DB0359"/>
    <w:rsid w:val="00DC4818"/>
    <w:rsid w:val="00DC6036"/>
    <w:rsid w:val="00DE2BD7"/>
    <w:rsid w:val="00DF1B26"/>
    <w:rsid w:val="00E120AD"/>
    <w:rsid w:val="00E179C0"/>
    <w:rsid w:val="00E2189C"/>
    <w:rsid w:val="00E30B91"/>
    <w:rsid w:val="00E44081"/>
    <w:rsid w:val="00E45D1C"/>
    <w:rsid w:val="00E4689D"/>
    <w:rsid w:val="00E52E3F"/>
    <w:rsid w:val="00E709F8"/>
    <w:rsid w:val="00E90B63"/>
    <w:rsid w:val="00EA5FD4"/>
    <w:rsid w:val="00EA741D"/>
    <w:rsid w:val="00EB00DB"/>
    <w:rsid w:val="00EB03EA"/>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33A36"/>
    <w:rsid w:val="00F467BC"/>
    <w:rsid w:val="00F5732F"/>
    <w:rsid w:val="00F6265A"/>
    <w:rsid w:val="00F7200E"/>
    <w:rsid w:val="00F72C57"/>
    <w:rsid w:val="00F7449F"/>
    <w:rsid w:val="00F7539A"/>
    <w:rsid w:val="00F8116E"/>
    <w:rsid w:val="00F81A41"/>
    <w:rsid w:val="00FA420F"/>
    <w:rsid w:val="00FB0CDC"/>
    <w:rsid w:val="00FB1E20"/>
    <w:rsid w:val="00FB32CD"/>
    <w:rsid w:val="00FB6050"/>
    <w:rsid w:val="00FC4F12"/>
    <w:rsid w:val="00FC7307"/>
    <w:rsid w:val="00FD38F3"/>
    <w:rsid w:val="00FD626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ang.michael@gmail.com" TargetMode="External"/><Relationship Id="rId3" Type="http://schemas.openxmlformats.org/officeDocument/2006/relationships/settings" Target="settings.xml"/><Relationship Id="rId7" Type="http://schemas.openxmlformats.org/officeDocument/2006/relationships/hyperlink" Target="mailto:galangc@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395</cp:revision>
  <cp:lastPrinted>2025-09-02T18:41:00Z</cp:lastPrinted>
  <dcterms:created xsi:type="dcterms:W3CDTF">2024-11-23T20:06:00Z</dcterms:created>
  <dcterms:modified xsi:type="dcterms:W3CDTF">2025-09-24T21:29:00Z</dcterms:modified>
</cp:coreProperties>
</file>