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E30AC" w14:textId="09A5E0B9" w:rsidR="00BA60A8" w:rsidRDefault="00252406" w:rsidP="00BA60A8">
      <w:pPr>
        <w:rPr>
          <w:b/>
          <w:sz w:val="20"/>
          <w:lang w:val="en-CA"/>
        </w:rPr>
      </w:pPr>
      <w:r>
        <w:rPr>
          <w:noProof/>
          <w:sz w:val="20"/>
        </w:rPr>
        <w:drawing>
          <wp:anchor distT="0" distB="0" distL="114300" distR="114300" simplePos="0" relativeHeight="251657728" behindDoc="0" locked="0" layoutInCell="1" allowOverlap="0" wp14:anchorId="0DCC841E" wp14:editId="79F51EBA">
            <wp:simplePos x="0" y="0"/>
            <wp:positionH relativeFrom="column">
              <wp:posOffset>4883905</wp:posOffset>
            </wp:positionH>
            <wp:positionV relativeFrom="paragraph">
              <wp:posOffset>8626</wp:posOffset>
            </wp:positionV>
            <wp:extent cx="1612900" cy="931545"/>
            <wp:effectExtent l="0" t="0" r="0" b="0"/>
            <wp:wrapSquare wrapText="bothSides"/>
            <wp:docPr id="3" name="Picture 2" descr="McMaster University logo fu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Master University logo full colo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2900" cy="931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E04A2" w14:textId="77777777" w:rsidR="00BA60A8" w:rsidRPr="00153643" w:rsidRDefault="00BA60A8" w:rsidP="00BA60A8">
      <w:pPr>
        <w:rPr>
          <w:b/>
          <w:sz w:val="20"/>
          <w:lang w:val="en-CA"/>
        </w:rPr>
      </w:pPr>
    </w:p>
    <w:p w14:paraId="2C54A600" w14:textId="77777777" w:rsidR="00BA60A8" w:rsidRDefault="00BA60A8" w:rsidP="00BA60A8">
      <w:pPr>
        <w:jc w:val="center"/>
        <w:rPr>
          <w:b/>
          <w:sz w:val="22"/>
          <w:szCs w:val="22"/>
          <w:lang w:val="en-CA"/>
        </w:rPr>
      </w:pPr>
    </w:p>
    <w:p w14:paraId="7C9C8596" w14:textId="09708C65" w:rsidR="00BA60A8" w:rsidRPr="00D72554" w:rsidRDefault="00BA60A8" w:rsidP="00D72554">
      <w:pPr>
        <w:jc w:val="center"/>
        <w:rPr>
          <w:b/>
          <w:sz w:val="22"/>
          <w:szCs w:val="22"/>
          <w:lang w:val="en-CA"/>
        </w:rPr>
      </w:pPr>
      <w:r w:rsidRPr="00153643">
        <w:rPr>
          <w:b/>
          <w:sz w:val="22"/>
          <w:szCs w:val="22"/>
          <w:lang w:val="en-CA"/>
        </w:rPr>
        <w:t>D</w:t>
      </w:r>
      <w:r>
        <w:rPr>
          <w:b/>
          <w:sz w:val="22"/>
          <w:szCs w:val="22"/>
          <w:lang w:val="en-CA"/>
        </w:rPr>
        <w:t>ebriefing form</w:t>
      </w:r>
    </w:p>
    <w:p w14:paraId="1BBDC9E6" w14:textId="77777777" w:rsidR="00BA60A8" w:rsidRDefault="00BA60A8" w:rsidP="00D72554">
      <w:pPr>
        <w:pStyle w:val="Default"/>
        <w:jc w:val="both"/>
      </w:pPr>
    </w:p>
    <w:p w14:paraId="5AF74083" w14:textId="0E70DC79" w:rsidR="00BA60A8" w:rsidRDefault="00BA60A8" w:rsidP="00D72554">
      <w:pPr>
        <w:pStyle w:val="Default"/>
        <w:jc w:val="both"/>
      </w:pPr>
      <w:r w:rsidRPr="008F1A7F">
        <w:rPr>
          <w:sz w:val="20"/>
          <w:szCs w:val="20"/>
        </w:rPr>
        <w:t>Thank you for completing this study</w:t>
      </w:r>
      <w:r w:rsidR="00C26891">
        <w:rPr>
          <w:sz w:val="20"/>
          <w:szCs w:val="20"/>
        </w:rPr>
        <w:t>!</w:t>
      </w:r>
    </w:p>
    <w:p w14:paraId="5A72D820" w14:textId="77777777" w:rsidR="00BA60A8" w:rsidRDefault="00BA60A8" w:rsidP="00D72554">
      <w:pPr>
        <w:jc w:val="both"/>
        <w:rPr>
          <w:sz w:val="20"/>
          <w:szCs w:val="20"/>
        </w:rPr>
      </w:pPr>
    </w:p>
    <w:p w14:paraId="60DDD23A" w14:textId="1D4CD358" w:rsidR="006D5211" w:rsidRPr="00894595" w:rsidRDefault="00BA60A8" w:rsidP="00AF750C">
      <w:pPr>
        <w:jc w:val="both"/>
        <w:rPr>
          <w:sz w:val="20"/>
          <w:szCs w:val="20"/>
        </w:rPr>
      </w:pPr>
      <w:r>
        <w:rPr>
          <w:sz w:val="20"/>
          <w:szCs w:val="20"/>
        </w:rPr>
        <w:t xml:space="preserve">The </w:t>
      </w:r>
      <w:r w:rsidR="00AF750C">
        <w:rPr>
          <w:sz w:val="20"/>
          <w:szCs w:val="20"/>
        </w:rPr>
        <w:t>aim of the current study was to test the effects of automatic imitation</w:t>
      </w:r>
      <w:r w:rsidR="00A32FC7">
        <w:rPr>
          <w:sz w:val="20"/>
          <w:szCs w:val="20"/>
        </w:rPr>
        <w:t xml:space="preserve"> in a multi-agent setting</w:t>
      </w:r>
      <w:r w:rsidR="00AF750C">
        <w:rPr>
          <w:sz w:val="20"/>
          <w:szCs w:val="20"/>
        </w:rPr>
        <w:t xml:space="preserve">. Automatic imitation refers to the automatic tendency to </w:t>
      </w:r>
      <w:r w:rsidR="00372D39">
        <w:rPr>
          <w:sz w:val="20"/>
          <w:szCs w:val="20"/>
        </w:rPr>
        <w:t xml:space="preserve">copy other people’s actions. </w:t>
      </w:r>
      <w:r w:rsidR="00A32FC7">
        <w:rPr>
          <w:sz w:val="20"/>
          <w:szCs w:val="20"/>
        </w:rPr>
        <w:t xml:space="preserve">Previous studies have explored this topic by having </w:t>
      </w:r>
      <w:r w:rsidR="001A717D">
        <w:rPr>
          <w:sz w:val="20"/>
          <w:szCs w:val="20"/>
        </w:rPr>
        <w:t xml:space="preserve">participants respond to cues (e.g., the letters “I” and “M”) to lift their index or middle fingers. At the same time, a hand in the background would also move its’ </w:t>
      </w:r>
      <w:r w:rsidR="00EE00DD">
        <w:rPr>
          <w:sz w:val="20"/>
          <w:szCs w:val="20"/>
        </w:rPr>
        <w:t xml:space="preserve">index or middle finger. </w:t>
      </w:r>
      <w:r w:rsidR="004A0E3A">
        <w:rPr>
          <w:sz w:val="20"/>
          <w:szCs w:val="20"/>
        </w:rPr>
        <w:t>Previous work has shown that when the</w:t>
      </w:r>
      <w:r w:rsidR="0002248F">
        <w:rPr>
          <w:sz w:val="20"/>
          <w:szCs w:val="20"/>
        </w:rPr>
        <w:t xml:space="preserve"> background</w:t>
      </w:r>
      <w:r w:rsidR="004A0E3A">
        <w:rPr>
          <w:sz w:val="20"/>
          <w:szCs w:val="20"/>
        </w:rPr>
        <w:t xml:space="preserve"> hand movement and the cue are congruent (e.g., “I” and the hand moving its’ index finger), participants are faster to respond accurately </w:t>
      </w:r>
      <w:r w:rsidR="00BB6729">
        <w:rPr>
          <w:sz w:val="20"/>
          <w:szCs w:val="20"/>
        </w:rPr>
        <w:t xml:space="preserve">to the cue compared to when the </w:t>
      </w:r>
      <w:r w:rsidR="002B0F8D">
        <w:rPr>
          <w:sz w:val="20"/>
          <w:szCs w:val="20"/>
        </w:rPr>
        <w:t xml:space="preserve">background </w:t>
      </w:r>
      <w:r w:rsidR="00BB6729">
        <w:rPr>
          <w:sz w:val="20"/>
          <w:szCs w:val="20"/>
        </w:rPr>
        <w:t>hand movement and cue are incongruent.</w:t>
      </w:r>
      <w:r w:rsidR="00894595">
        <w:rPr>
          <w:sz w:val="20"/>
          <w:szCs w:val="20"/>
        </w:rPr>
        <w:t xml:space="preserve"> The aim of this study is to test the effects of having </w:t>
      </w:r>
      <w:r w:rsidR="00894595">
        <w:rPr>
          <w:i/>
          <w:iCs/>
          <w:sz w:val="20"/>
          <w:szCs w:val="20"/>
        </w:rPr>
        <w:t xml:space="preserve">two </w:t>
      </w:r>
      <w:r w:rsidR="00894595">
        <w:rPr>
          <w:sz w:val="20"/>
          <w:szCs w:val="20"/>
        </w:rPr>
        <w:t>hands in the background.</w:t>
      </w:r>
      <w:r w:rsidR="00D021E8">
        <w:rPr>
          <w:sz w:val="20"/>
          <w:szCs w:val="20"/>
        </w:rPr>
        <w:t xml:space="preserve"> We predict that having two hands make congruent actions will lead to stronger effects (i.e., faster reaction times) compared to when only one hand makes a congruent action.</w:t>
      </w:r>
    </w:p>
    <w:p w14:paraId="06B4585E" w14:textId="77777777" w:rsidR="00A04EF7" w:rsidRDefault="00A04EF7" w:rsidP="00D72554">
      <w:pPr>
        <w:jc w:val="both"/>
        <w:rPr>
          <w:sz w:val="20"/>
          <w:szCs w:val="20"/>
        </w:rPr>
      </w:pPr>
    </w:p>
    <w:p w14:paraId="20CCD9F4" w14:textId="5030D796" w:rsidR="00BE2C77" w:rsidRPr="008E2B09" w:rsidRDefault="002E7252" w:rsidP="00D72554">
      <w:pPr>
        <w:jc w:val="both"/>
        <w:rPr>
          <w:bCs/>
          <w:sz w:val="20"/>
          <w:szCs w:val="20"/>
        </w:rPr>
      </w:pPr>
      <w:r>
        <w:rPr>
          <w:b/>
          <w:sz w:val="20"/>
          <w:szCs w:val="20"/>
        </w:rPr>
        <w:t>Independent Variables</w:t>
      </w:r>
      <w:r w:rsidR="004F6145">
        <w:rPr>
          <w:b/>
          <w:sz w:val="20"/>
          <w:szCs w:val="20"/>
        </w:rPr>
        <w:t xml:space="preserve">: </w:t>
      </w:r>
      <w:r w:rsidR="008E2B09">
        <w:rPr>
          <w:bCs/>
          <w:sz w:val="20"/>
          <w:szCs w:val="20"/>
        </w:rPr>
        <w:t>Number of Hands (1, 2), Hand Movements (Congruent, Incongruent).</w:t>
      </w:r>
    </w:p>
    <w:p w14:paraId="7183570D" w14:textId="306869AB" w:rsidR="00BE2C77" w:rsidRPr="00BE2C77" w:rsidRDefault="00BE2C77" w:rsidP="00D72554">
      <w:pPr>
        <w:jc w:val="both"/>
        <w:rPr>
          <w:sz w:val="20"/>
          <w:szCs w:val="20"/>
        </w:rPr>
      </w:pPr>
      <w:r>
        <w:rPr>
          <w:b/>
          <w:sz w:val="20"/>
          <w:szCs w:val="20"/>
        </w:rPr>
        <w:t xml:space="preserve">Dependent Variables: </w:t>
      </w:r>
      <w:r w:rsidR="00AF750C">
        <w:rPr>
          <w:sz w:val="20"/>
          <w:szCs w:val="20"/>
        </w:rPr>
        <w:t>Reaction Times</w:t>
      </w:r>
    </w:p>
    <w:p w14:paraId="00CAE2D3" w14:textId="77777777" w:rsidR="001838D3" w:rsidRPr="00BA60A8" w:rsidRDefault="001838D3" w:rsidP="00D72554">
      <w:pPr>
        <w:jc w:val="both"/>
        <w:rPr>
          <w:i/>
          <w:sz w:val="20"/>
          <w:szCs w:val="20"/>
        </w:rPr>
      </w:pPr>
    </w:p>
    <w:p w14:paraId="49647CFE" w14:textId="7FA01E7D" w:rsidR="00BA60A8" w:rsidRDefault="00BA60A8" w:rsidP="00D72554">
      <w:pPr>
        <w:jc w:val="both"/>
        <w:rPr>
          <w:bCs/>
          <w:sz w:val="20"/>
          <w:szCs w:val="20"/>
        </w:rPr>
      </w:pPr>
      <w:r w:rsidRPr="008F1A7F">
        <w:rPr>
          <w:sz w:val="20"/>
          <w:szCs w:val="20"/>
        </w:rPr>
        <w:t xml:space="preserve">You are fully entitled to receive feedback about the outcomes of this research. If you </w:t>
      </w:r>
      <w:r w:rsidRPr="008F1A7F">
        <w:rPr>
          <w:bCs/>
          <w:sz w:val="20"/>
          <w:szCs w:val="20"/>
        </w:rPr>
        <w:t>provided contact details on</w:t>
      </w:r>
      <w:r w:rsidR="001A717D">
        <w:rPr>
          <w:bCs/>
          <w:sz w:val="20"/>
          <w:szCs w:val="20"/>
        </w:rPr>
        <w:t xml:space="preserve"> the Google Forms</w:t>
      </w:r>
      <w:r w:rsidRPr="008F1A7F">
        <w:rPr>
          <w:bCs/>
          <w:sz w:val="20"/>
          <w:szCs w:val="20"/>
        </w:rPr>
        <w:t xml:space="preserve">, you will be </w:t>
      </w:r>
      <w:r w:rsidRPr="008F1A7F">
        <w:rPr>
          <w:sz w:val="20"/>
          <w:szCs w:val="20"/>
        </w:rPr>
        <w:t>contacted with a concise report when the project is completed. If you decide later that you would like to receive this information, feel free to email the researcher. You may also contact the researcher if you have any further questions about the research (</w:t>
      </w:r>
      <w:hyperlink r:id="rId7" w:history="1">
        <w:r w:rsidR="00D72554" w:rsidRPr="00511C0B">
          <w:rPr>
            <w:rStyle w:val="Hyperlink"/>
            <w:sz w:val="20"/>
            <w:szCs w:val="20"/>
          </w:rPr>
          <w:t>galangc@mcmaster.ca</w:t>
        </w:r>
      </w:hyperlink>
      <w:r w:rsidRPr="008F1A7F">
        <w:rPr>
          <w:sz w:val="20"/>
          <w:szCs w:val="20"/>
        </w:rPr>
        <w:t>).</w:t>
      </w:r>
      <w:r w:rsidR="00D72554">
        <w:rPr>
          <w:sz w:val="20"/>
          <w:szCs w:val="20"/>
        </w:rPr>
        <w:t xml:space="preserve"> </w:t>
      </w:r>
      <w:r w:rsidRPr="008F1A7F">
        <w:rPr>
          <w:bCs/>
          <w:sz w:val="20"/>
          <w:szCs w:val="20"/>
        </w:rPr>
        <w:t>This project was reviewed and cleared by the McMaster Research Ethics Board.  If you any have concerns or questions about your rights as a participant or about the way the study is being conducted you can contact:</w:t>
      </w:r>
    </w:p>
    <w:p w14:paraId="50FFBE10" w14:textId="77777777" w:rsidR="00D72554" w:rsidRPr="00D72554" w:rsidRDefault="00D72554" w:rsidP="00D72554">
      <w:pPr>
        <w:jc w:val="both"/>
        <w:rPr>
          <w:sz w:val="20"/>
          <w:szCs w:val="20"/>
        </w:rPr>
      </w:pPr>
    </w:p>
    <w:p w14:paraId="2F1BF39B" w14:textId="77777777" w:rsidR="00BA60A8" w:rsidRPr="00153643" w:rsidRDefault="00BA60A8" w:rsidP="00D72554">
      <w:pPr>
        <w:jc w:val="both"/>
        <w:rPr>
          <w:bCs/>
          <w:sz w:val="20"/>
          <w:szCs w:val="20"/>
        </w:rPr>
      </w:pPr>
      <w:r w:rsidRPr="00153643">
        <w:rPr>
          <w:bCs/>
          <w:sz w:val="22"/>
          <w:szCs w:val="22"/>
        </w:rPr>
        <w:tab/>
      </w:r>
      <w:r w:rsidRPr="00153643">
        <w:rPr>
          <w:bCs/>
          <w:sz w:val="22"/>
          <w:szCs w:val="22"/>
        </w:rPr>
        <w:tab/>
      </w:r>
      <w:r w:rsidRPr="00153643">
        <w:rPr>
          <w:bCs/>
          <w:sz w:val="20"/>
          <w:szCs w:val="20"/>
        </w:rPr>
        <w:t xml:space="preserve">The McMaster Research Ethics Board Secretariat </w:t>
      </w:r>
    </w:p>
    <w:p w14:paraId="5E5D3C80" w14:textId="77777777" w:rsidR="00BA60A8" w:rsidRPr="00153643" w:rsidRDefault="00BA60A8" w:rsidP="00D72554">
      <w:pPr>
        <w:jc w:val="both"/>
        <w:rPr>
          <w:bCs/>
          <w:sz w:val="20"/>
          <w:szCs w:val="20"/>
        </w:rPr>
      </w:pPr>
      <w:r w:rsidRPr="00153643">
        <w:rPr>
          <w:bCs/>
          <w:sz w:val="20"/>
          <w:szCs w:val="20"/>
        </w:rPr>
        <w:tab/>
      </w:r>
      <w:r w:rsidRPr="00153643">
        <w:rPr>
          <w:bCs/>
          <w:sz w:val="20"/>
          <w:szCs w:val="20"/>
        </w:rPr>
        <w:tab/>
        <w:t>Telephone: (905) 525-9140 ext. 23142</w:t>
      </w:r>
    </w:p>
    <w:p w14:paraId="39E6E75F" w14:textId="77777777" w:rsidR="00BA60A8" w:rsidRPr="00153643" w:rsidRDefault="00BA60A8" w:rsidP="00D72554">
      <w:pPr>
        <w:jc w:val="both"/>
        <w:rPr>
          <w:bCs/>
          <w:sz w:val="20"/>
          <w:szCs w:val="20"/>
        </w:rPr>
      </w:pPr>
      <w:r w:rsidRPr="00153643">
        <w:rPr>
          <w:bCs/>
          <w:sz w:val="20"/>
          <w:szCs w:val="20"/>
        </w:rPr>
        <w:tab/>
      </w:r>
      <w:r w:rsidRPr="00153643">
        <w:rPr>
          <w:bCs/>
          <w:sz w:val="20"/>
          <w:szCs w:val="20"/>
        </w:rPr>
        <w:tab/>
        <w:t>c/o Research Office for Administration, Development and Support (ROADS)</w:t>
      </w:r>
    </w:p>
    <w:p w14:paraId="6A46FE6D" w14:textId="77777777" w:rsidR="00BA60A8" w:rsidRPr="00153643" w:rsidRDefault="00BA60A8" w:rsidP="00D72554">
      <w:pPr>
        <w:jc w:val="both"/>
        <w:rPr>
          <w:bCs/>
          <w:sz w:val="20"/>
          <w:szCs w:val="20"/>
        </w:rPr>
      </w:pPr>
      <w:r w:rsidRPr="00153643">
        <w:rPr>
          <w:bCs/>
          <w:sz w:val="20"/>
          <w:szCs w:val="20"/>
        </w:rPr>
        <w:tab/>
      </w:r>
      <w:r w:rsidRPr="00153643">
        <w:rPr>
          <w:bCs/>
          <w:sz w:val="20"/>
          <w:szCs w:val="20"/>
        </w:rPr>
        <w:tab/>
        <w:t xml:space="preserve">E-mail: </w:t>
      </w:r>
      <w:hyperlink r:id="rId8" w:history="1">
        <w:r w:rsidRPr="00153643">
          <w:rPr>
            <w:bCs/>
            <w:sz w:val="20"/>
            <w:szCs w:val="20"/>
          </w:rPr>
          <w:t>ethicsoffice@mcmaster.ca</w:t>
        </w:r>
      </w:hyperlink>
    </w:p>
    <w:p w14:paraId="409B9069" w14:textId="77777777" w:rsidR="00BA60A8" w:rsidRPr="008F1A7F" w:rsidRDefault="00BA60A8" w:rsidP="00D72554">
      <w:pPr>
        <w:jc w:val="both"/>
        <w:rPr>
          <w:sz w:val="20"/>
          <w:szCs w:val="20"/>
        </w:rPr>
      </w:pPr>
    </w:p>
    <w:p w14:paraId="2AFFECCE" w14:textId="77777777" w:rsidR="001838D3" w:rsidRDefault="001838D3" w:rsidP="00D72554">
      <w:pPr>
        <w:jc w:val="both"/>
        <w:rPr>
          <w:bCs/>
          <w:sz w:val="20"/>
          <w:szCs w:val="20"/>
        </w:rPr>
      </w:pPr>
    </w:p>
    <w:p w14:paraId="372C5A73" w14:textId="77777777" w:rsidR="00BA60A8" w:rsidRPr="008F1A7F" w:rsidRDefault="00BA60A8" w:rsidP="00D72554">
      <w:pPr>
        <w:jc w:val="both"/>
        <w:rPr>
          <w:bCs/>
          <w:sz w:val="20"/>
          <w:szCs w:val="20"/>
        </w:rPr>
      </w:pPr>
      <w:r w:rsidRPr="008F1A7F">
        <w:rPr>
          <w:bCs/>
          <w:sz w:val="20"/>
          <w:szCs w:val="20"/>
        </w:rPr>
        <w:t>Thank you for your help with this research. Your participation is grea</w:t>
      </w:r>
      <w:r>
        <w:rPr>
          <w:bCs/>
          <w:sz w:val="20"/>
          <w:szCs w:val="20"/>
        </w:rPr>
        <w:t>tly appreciated!</w:t>
      </w:r>
    </w:p>
    <w:p w14:paraId="3B96CFC9" w14:textId="77777777" w:rsidR="00BA60A8" w:rsidRDefault="00BA60A8" w:rsidP="00D72554">
      <w:pPr>
        <w:jc w:val="both"/>
        <w:rPr>
          <w:bCs/>
          <w:sz w:val="20"/>
          <w:szCs w:val="20"/>
        </w:rPr>
      </w:pPr>
    </w:p>
    <w:p w14:paraId="69740402" w14:textId="058C5582" w:rsidR="00A84689" w:rsidRDefault="00104BFD" w:rsidP="00C26891">
      <w:pPr>
        <w:jc w:val="both"/>
        <w:rPr>
          <w:bCs/>
          <w:sz w:val="20"/>
          <w:szCs w:val="20"/>
        </w:rPr>
      </w:pPr>
      <w:r>
        <w:rPr>
          <w:bCs/>
          <w:sz w:val="20"/>
          <w:szCs w:val="20"/>
        </w:rPr>
        <w:t xml:space="preserve">Dr. </w:t>
      </w:r>
      <w:r w:rsidR="00327EE0">
        <w:rPr>
          <w:bCs/>
          <w:sz w:val="20"/>
          <w:szCs w:val="20"/>
        </w:rPr>
        <w:t xml:space="preserve">Carl </w:t>
      </w:r>
      <w:r w:rsidR="00444A70">
        <w:rPr>
          <w:bCs/>
          <w:sz w:val="20"/>
          <w:szCs w:val="20"/>
        </w:rPr>
        <w:t>Michael Galang</w:t>
      </w:r>
    </w:p>
    <w:p w14:paraId="473E4D81" w14:textId="475C24FA" w:rsidR="00C26891" w:rsidRDefault="00C26891" w:rsidP="00C26891">
      <w:pPr>
        <w:jc w:val="both"/>
        <w:rPr>
          <w:bCs/>
          <w:sz w:val="20"/>
          <w:szCs w:val="20"/>
        </w:rPr>
      </w:pPr>
      <w:r>
        <w:rPr>
          <w:bCs/>
          <w:sz w:val="20"/>
          <w:szCs w:val="20"/>
        </w:rPr>
        <w:t>Dr. Emiel Cracco</w:t>
      </w:r>
    </w:p>
    <w:p w14:paraId="35036EB3" w14:textId="4507235F" w:rsidR="00C26891" w:rsidRDefault="00C26891" w:rsidP="00C26891">
      <w:pPr>
        <w:jc w:val="both"/>
        <w:rPr>
          <w:bCs/>
          <w:sz w:val="20"/>
          <w:szCs w:val="20"/>
        </w:rPr>
      </w:pPr>
      <w:r>
        <w:rPr>
          <w:bCs/>
          <w:sz w:val="20"/>
          <w:szCs w:val="20"/>
        </w:rPr>
        <w:t>Dr. Marcel Brass</w:t>
      </w:r>
    </w:p>
    <w:p w14:paraId="3DE4D24C" w14:textId="2E5D5AD7" w:rsidR="00C26891" w:rsidRDefault="00C26891" w:rsidP="00C26891">
      <w:pPr>
        <w:jc w:val="both"/>
        <w:rPr>
          <w:bCs/>
          <w:sz w:val="20"/>
          <w:szCs w:val="20"/>
        </w:rPr>
      </w:pPr>
      <w:r>
        <w:rPr>
          <w:bCs/>
          <w:sz w:val="20"/>
          <w:szCs w:val="20"/>
        </w:rPr>
        <w:t>Dr. Sukhvinder Obhi</w:t>
      </w:r>
    </w:p>
    <w:p w14:paraId="197E3A9A" w14:textId="1A9AF539" w:rsidR="009F4574" w:rsidRDefault="009F4574" w:rsidP="00D72554">
      <w:pPr>
        <w:jc w:val="both"/>
        <w:rPr>
          <w:bCs/>
          <w:sz w:val="20"/>
          <w:szCs w:val="20"/>
        </w:rPr>
      </w:pPr>
    </w:p>
    <w:p w14:paraId="73EE0897" w14:textId="1CED6331" w:rsidR="001838D3" w:rsidRPr="00BA60A8" w:rsidRDefault="001838D3" w:rsidP="00D72554">
      <w:pPr>
        <w:jc w:val="both"/>
        <w:rPr>
          <w:bCs/>
          <w:sz w:val="20"/>
          <w:szCs w:val="20"/>
        </w:rPr>
      </w:pPr>
    </w:p>
    <w:sectPr w:rsidR="001838D3" w:rsidRPr="00BA60A8" w:rsidSect="00A8468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BE29A" w14:textId="77777777" w:rsidR="00641FA7" w:rsidRDefault="00641FA7" w:rsidP="001838D3">
      <w:r>
        <w:separator/>
      </w:r>
    </w:p>
  </w:endnote>
  <w:endnote w:type="continuationSeparator" w:id="0">
    <w:p w14:paraId="7612EB98" w14:textId="77777777" w:rsidR="00641FA7" w:rsidRDefault="00641FA7" w:rsidP="0018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7990F" w14:textId="3C486F54" w:rsidR="002E7252" w:rsidRDefault="002E7252">
    <w:pPr>
      <w:pStyle w:val="Footer"/>
      <w:jc w:val="center"/>
    </w:pPr>
    <w:r>
      <w:fldChar w:fldCharType="begin"/>
    </w:r>
    <w:r>
      <w:instrText xml:space="preserve"> PAGE   \* MERGEFORMAT </w:instrText>
    </w:r>
    <w:r>
      <w:fldChar w:fldCharType="separate"/>
    </w:r>
    <w:r w:rsidR="004F1E2D">
      <w:rPr>
        <w:noProof/>
      </w:rPr>
      <w:t>1</w:t>
    </w:r>
    <w:r>
      <w:fldChar w:fldCharType="end"/>
    </w:r>
  </w:p>
  <w:p w14:paraId="6027B195" w14:textId="77777777" w:rsidR="002E7252" w:rsidRDefault="002E7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FEB2D" w14:textId="77777777" w:rsidR="00641FA7" w:rsidRDefault="00641FA7" w:rsidP="001838D3">
      <w:r>
        <w:separator/>
      </w:r>
    </w:p>
  </w:footnote>
  <w:footnote w:type="continuationSeparator" w:id="0">
    <w:p w14:paraId="0664ABB2" w14:textId="77777777" w:rsidR="00641FA7" w:rsidRDefault="00641FA7" w:rsidP="001838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QwtzQyNTQ3N7QwNrBU0lEKTi0uzszPAykwrAUAWv3wPCwAAAA="/>
  </w:docVars>
  <w:rsids>
    <w:rsidRoot w:val="00BA60A8"/>
    <w:rsid w:val="00013293"/>
    <w:rsid w:val="00021052"/>
    <w:rsid w:val="0002248F"/>
    <w:rsid w:val="000855B3"/>
    <w:rsid w:val="000D05FF"/>
    <w:rsid w:val="00104BFD"/>
    <w:rsid w:val="00121FFA"/>
    <w:rsid w:val="001553E8"/>
    <w:rsid w:val="001639D5"/>
    <w:rsid w:val="00171C0D"/>
    <w:rsid w:val="001838D3"/>
    <w:rsid w:val="001929E8"/>
    <w:rsid w:val="00196827"/>
    <w:rsid w:val="001A717D"/>
    <w:rsid w:val="001B06FD"/>
    <w:rsid w:val="001B50CB"/>
    <w:rsid w:val="001C2467"/>
    <w:rsid w:val="001D085B"/>
    <w:rsid w:val="001D0C7B"/>
    <w:rsid w:val="001D25D4"/>
    <w:rsid w:val="001D4EE6"/>
    <w:rsid w:val="001F47A5"/>
    <w:rsid w:val="00222615"/>
    <w:rsid w:val="00252406"/>
    <w:rsid w:val="00255F56"/>
    <w:rsid w:val="0026643A"/>
    <w:rsid w:val="002962B2"/>
    <w:rsid w:val="002B0F8D"/>
    <w:rsid w:val="002B46D8"/>
    <w:rsid w:val="002D43A1"/>
    <w:rsid w:val="002E445D"/>
    <w:rsid w:val="002E7252"/>
    <w:rsid w:val="002E7CC3"/>
    <w:rsid w:val="003076F7"/>
    <w:rsid w:val="00310E8A"/>
    <w:rsid w:val="00323DE9"/>
    <w:rsid w:val="00324619"/>
    <w:rsid w:val="00327EE0"/>
    <w:rsid w:val="0035193F"/>
    <w:rsid w:val="003654DD"/>
    <w:rsid w:val="00372D39"/>
    <w:rsid w:val="003A6871"/>
    <w:rsid w:val="003F2134"/>
    <w:rsid w:val="003F25CB"/>
    <w:rsid w:val="00425775"/>
    <w:rsid w:val="00426049"/>
    <w:rsid w:val="004265E2"/>
    <w:rsid w:val="00444A47"/>
    <w:rsid w:val="00444A70"/>
    <w:rsid w:val="00454B03"/>
    <w:rsid w:val="0045667F"/>
    <w:rsid w:val="00464371"/>
    <w:rsid w:val="0048345B"/>
    <w:rsid w:val="004A0E3A"/>
    <w:rsid w:val="004A626D"/>
    <w:rsid w:val="004B5DF2"/>
    <w:rsid w:val="004F1E2D"/>
    <w:rsid w:val="004F6145"/>
    <w:rsid w:val="004F7DE7"/>
    <w:rsid w:val="00502F4C"/>
    <w:rsid w:val="00512457"/>
    <w:rsid w:val="005133A8"/>
    <w:rsid w:val="0053421A"/>
    <w:rsid w:val="00580381"/>
    <w:rsid w:val="005949D0"/>
    <w:rsid w:val="005C7862"/>
    <w:rsid w:val="005F7EEC"/>
    <w:rsid w:val="006244AE"/>
    <w:rsid w:val="00626236"/>
    <w:rsid w:val="006279A3"/>
    <w:rsid w:val="00640876"/>
    <w:rsid w:val="00641FA7"/>
    <w:rsid w:val="006428D1"/>
    <w:rsid w:val="0066026F"/>
    <w:rsid w:val="006758C0"/>
    <w:rsid w:val="00690E8C"/>
    <w:rsid w:val="006A7727"/>
    <w:rsid w:val="006D5211"/>
    <w:rsid w:val="006E22AD"/>
    <w:rsid w:val="00715965"/>
    <w:rsid w:val="00734095"/>
    <w:rsid w:val="00785C38"/>
    <w:rsid w:val="00795A68"/>
    <w:rsid w:val="00795FBB"/>
    <w:rsid w:val="007C183A"/>
    <w:rsid w:val="007E5E95"/>
    <w:rsid w:val="00801D70"/>
    <w:rsid w:val="008070F2"/>
    <w:rsid w:val="008556DC"/>
    <w:rsid w:val="00882944"/>
    <w:rsid w:val="00885FF0"/>
    <w:rsid w:val="00886330"/>
    <w:rsid w:val="00894595"/>
    <w:rsid w:val="008D13EC"/>
    <w:rsid w:val="008D297D"/>
    <w:rsid w:val="008E2B09"/>
    <w:rsid w:val="008F38EE"/>
    <w:rsid w:val="008F3DE4"/>
    <w:rsid w:val="00954CE4"/>
    <w:rsid w:val="00973F6D"/>
    <w:rsid w:val="00977B96"/>
    <w:rsid w:val="0098338D"/>
    <w:rsid w:val="009A78AC"/>
    <w:rsid w:val="009C5B06"/>
    <w:rsid w:val="009D11D9"/>
    <w:rsid w:val="009F4574"/>
    <w:rsid w:val="00A04EF7"/>
    <w:rsid w:val="00A32FC7"/>
    <w:rsid w:val="00A81810"/>
    <w:rsid w:val="00A84689"/>
    <w:rsid w:val="00AA130E"/>
    <w:rsid w:val="00AD134E"/>
    <w:rsid w:val="00AD7262"/>
    <w:rsid w:val="00AF750C"/>
    <w:rsid w:val="00B05766"/>
    <w:rsid w:val="00B06575"/>
    <w:rsid w:val="00BA60A8"/>
    <w:rsid w:val="00BB6729"/>
    <w:rsid w:val="00BB735B"/>
    <w:rsid w:val="00BD499B"/>
    <w:rsid w:val="00BE2C77"/>
    <w:rsid w:val="00BF2EF6"/>
    <w:rsid w:val="00C00394"/>
    <w:rsid w:val="00C03401"/>
    <w:rsid w:val="00C233CB"/>
    <w:rsid w:val="00C26891"/>
    <w:rsid w:val="00C3041F"/>
    <w:rsid w:val="00C47B68"/>
    <w:rsid w:val="00C523E5"/>
    <w:rsid w:val="00C642B6"/>
    <w:rsid w:val="00C70985"/>
    <w:rsid w:val="00C752AF"/>
    <w:rsid w:val="00C9689F"/>
    <w:rsid w:val="00CC565C"/>
    <w:rsid w:val="00D021E8"/>
    <w:rsid w:val="00D1706A"/>
    <w:rsid w:val="00D23B66"/>
    <w:rsid w:val="00D36BA3"/>
    <w:rsid w:val="00D47FA4"/>
    <w:rsid w:val="00D514F9"/>
    <w:rsid w:val="00D675F0"/>
    <w:rsid w:val="00D72554"/>
    <w:rsid w:val="00DB1E23"/>
    <w:rsid w:val="00DE2A55"/>
    <w:rsid w:val="00DF7C53"/>
    <w:rsid w:val="00E7025A"/>
    <w:rsid w:val="00E8471A"/>
    <w:rsid w:val="00EA7C1B"/>
    <w:rsid w:val="00EE00DD"/>
    <w:rsid w:val="00EE6C25"/>
    <w:rsid w:val="00F02998"/>
    <w:rsid w:val="00F31F12"/>
    <w:rsid w:val="00F54608"/>
    <w:rsid w:val="00F75A5E"/>
    <w:rsid w:val="00FA1C42"/>
    <w:rsid w:val="00FA352E"/>
    <w:rsid w:val="00FA6F6D"/>
    <w:rsid w:val="00FD27DF"/>
    <w:rsid w:val="00FE4F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4339"/>
  <w15:docId w15:val="{DD3EAE4F-B5CF-4C73-89A8-C0672F30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A8"/>
    <w:rPr>
      <w:rFonts w:ascii="Arial" w:eastAsia="Times New Roman" w:hAnsi="Arial" w:cs="Ari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60A8"/>
    <w:pPr>
      <w:autoSpaceDE w:val="0"/>
      <w:autoSpaceDN w:val="0"/>
      <w:adjustRightInd w:val="0"/>
    </w:pPr>
    <w:rPr>
      <w:rFonts w:ascii="Arial" w:hAnsi="Arial" w:cs="Arial"/>
      <w:color w:val="000000"/>
      <w:sz w:val="24"/>
      <w:szCs w:val="24"/>
      <w:lang w:val="en-GB" w:eastAsia="en-US"/>
    </w:rPr>
  </w:style>
  <w:style w:type="character" w:styleId="Hyperlink">
    <w:name w:val="Hyperlink"/>
    <w:rsid w:val="00BA60A8"/>
    <w:rPr>
      <w:color w:val="0000FF"/>
      <w:u w:val="single"/>
    </w:rPr>
  </w:style>
  <w:style w:type="paragraph" w:styleId="Header">
    <w:name w:val="header"/>
    <w:basedOn w:val="Normal"/>
    <w:link w:val="HeaderChar"/>
    <w:uiPriority w:val="99"/>
    <w:semiHidden/>
    <w:unhideWhenUsed/>
    <w:rsid w:val="001838D3"/>
    <w:pPr>
      <w:tabs>
        <w:tab w:val="center" w:pos="4513"/>
        <w:tab w:val="right" w:pos="9026"/>
      </w:tabs>
    </w:pPr>
  </w:style>
  <w:style w:type="character" w:customStyle="1" w:styleId="HeaderChar">
    <w:name w:val="Header Char"/>
    <w:link w:val="Header"/>
    <w:uiPriority w:val="99"/>
    <w:semiHidden/>
    <w:rsid w:val="001838D3"/>
    <w:rPr>
      <w:rFonts w:ascii="Arial" w:eastAsia="Times New Roman" w:hAnsi="Arial" w:cs="Arial"/>
      <w:sz w:val="24"/>
      <w:szCs w:val="24"/>
      <w:lang w:val="en-US" w:eastAsia="en-US"/>
    </w:rPr>
  </w:style>
  <w:style w:type="paragraph" w:styleId="Footer">
    <w:name w:val="footer"/>
    <w:basedOn w:val="Normal"/>
    <w:link w:val="FooterChar"/>
    <w:uiPriority w:val="99"/>
    <w:unhideWhenUsed/>
    <w:rsid w:val="001838D3"/>
    <w:pPr>
      <w:tabs>
        <w:tab w:val="center" w:pos="4513"/>
        <w:tab w:val="right" w:pos="9026"/>
      </w:tabs>
    </w:pPr>
  </w:style>
  <w:style w:type="character" w:customStyle="1" w:styleId="FooterChar">
    <w:name w:val="Footer Char"/>
    <w:link w:val="Footer"/>
    <w:uiPriority w:val="99"/>
    <w:rsid w:val="001838D3"/>
    <w:rPr>
      <w:rFonts w:ascii="Arial" w:eastAsia="Times New Roman" w:hAnsi="Arial" w:cs="Arial"/>
      <w:sz w:val="24"/>
      <w:szCs w:val="24"/>
      <w:lang w:val="en-US" w:eastAsia="en-US"/>
    </w:rPr>
  </w:style>
  <w:style w:type="character" w:styleId="UnresolvedMention">
    <w:name w:val="Unresolved Mention"/>
    <w:basedOn w:val="DefaultParagraphFont"/>
    <w:uiPriority w:val="99"/>
    <w:semiHidden/>
    <w:unhideWhenUsed/>
    <w:rsid w:val="001968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thicsoffice@mcmaster.ca" TargetMode="External"/><Relationship Id="rId3" Type="http://schemas.openxmlformats.org/officeDocument/2006/relationships/webSettings" Target="webSettings.xml"/><Relationship Id="rId7" Type="http://schemas.openxmlformats.org/officeDocument/2006/relationships/hyperlink" Target="mailto:galangc@mcmaster.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Links>
    <vt:vector size="24" baseType="variant">
      <vt:variant>
        <vt:i4>6094892</vt:i4>
      </vt:variant>
      <vt:variant>
        <vt:i4>9</vt:i4>
      </vt:variant>
      <vt:variant>
        <vt:i4>0</vt:i4>
      </vt:variant>
      <vt:variant>
        <vt:i4>5</vt:i4>
      </vt:variant>
      <vt:variant>
        <vt:lpwstr>https://macmail.mcmaster.ca/owa/redir.aspx?C=1Cg6sZhYy0Kwnj-dWYySkx3STnUeyNIIALED_yf-lgxkCLbPuEhlBCpkIyxBNhfEKlazZTTfMvY.&amp;URL=http%3a%2f%2fhres.mcmaster.ca%2f</vt:lpwstr>
      </vt:variant>
      <vt:variant>
        <vt:lpwstr/>
      </vt:variant>
      <vt:variant>
        <vt:i4>5439615</vt:i4>
      </vt:variant>
      <vt:variant>
        <vt:i4>6</vt:i4>
      </vt:variant>
      <vt:variant>
        <vt:i4>0</vt:i4>
      </vt:variant>
      <vt:variant>
        <vt:i4>5</vt:i4>
      </vt:variant>
      <vt:variant>
        <vt:lpwstr>https://macmail.mcmaster.ca/owa/redir.aspx?C=1Cg6sZhYy0Kwnj-dWYySkx3STnUeyNIIALED_yf-lgxkCLbPuEhlBCpkIyxBNhfEKlazZTTfMvY.&amp;URL=mailto%3arossm4%40mcmaster.ca</vt:lpwstr>
      </vt:variant>
      <vt:variant>
        <vt:lpwstr/>
      </vt:variant>
      <vt:variant>
        <vt:i4>4259958</vt:i4>
      </vt:variant>
      <vt:variant>
        <vt:i4>3</vt:i4>
      </vt:variant>
      <vt:variant>
        <vt:i4>0</vt:i4>
      </vt:variant>
      <vt:variant>
        <vt:i4>5</vt:i4>
      </vt:variant>
      <vt:variant>
        <vt:lpwstr>mailto:ethicsoffice@mcmaster.ca</vt:lpwstr>
      </vt:variant>
      <vt:variant>
        <vt:lpwstr/>
      </vt:variant>
      <vt:variant>
        <vt:i4>8061007</vt:i4>
      </vt:variant>
      <vt:variant>
        <vt:i4>0</vt:i4>
      </vt:variant>
      <vt:variant>
        <vt:i4>0</vt:i4>
      </vt:variant>
      <vt:variant>
        <vt:i4>5</vt:i4>
      </vt:variant>
      <vt:variant>
        <vt:lpwstr>mailto:sobhi@wlu.ca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cp:lastModifiedBy>Mike Galang</cp:lastModifiedBy>
  <cp:revision>134</cp:revision>
  <dcterms:created xsi:type="dcterms:W3CDTF">2017-09-11T20:23:00Z</dcterms:created>
  <dcterms:modified xsi:type="dcterms:W3CDTF">2020-12-15T23:48:00Z</dcterms:modified>
</cp:coreProperties>
</file>